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4A98" w14:textId="553B052A" w:rsidR="00085F58" w:rsidRDefault="00085F58" w:rsidP="00085F58">
      <w:pPr>
        <w:pStyle w:val="Heading1"/>
      </w:pPr>
      <w:bookmarkStart w:id="0" w:name="_Hlk98939337"/>
      <w:r>
        <w:t>Aff Wiki Doc</w:t>
      </w:r>
    </w:p>
    <w:p w14:paraId="348A372D" w14:textId="7A8FF9C1" w:rsidR="00085F58" w:rsidRDefault="00085F58" w:rsidP="00085F58">
      <w:pPr>
        <w:pStyle w:val="Heading1"/>
      </w:pPr>
      <w:r>
        <w:t>1AC</w:t>
      </w:r>
    </w:p>
    <w:p w14:paraId="357380E8" w14:textId="77777777" w:rsidR="00085F58" w:rsidRPr="00B15CF3" w:rsidRDefault="00085F58" w:rsidP="00085F58">
      <w:pPr>
        <w:pStyle w:val="Heading2"/>
        <w:rPr>
          <w:rFonts w:cs="Arial"/>
        </w:rPr>
      </w:pPr>
      <w:r w:rsidRPr="00B15CF3">
        <w:rPr>
          <w:rFonts w:cs="Arial"/>
        </w:rPr>
        <w:t>1AC – NDT</w:t>
      </w:r>
    </w:p>
    <w:p w14:paraId="2B2509AB" w14:textId="77777777" w:rsidR="00085F58" w:rsidRPr="00B15CF3" w:rsidRDefault="00085F58" w:rsidP="00085F58">
      <w:pPr>
        <w:pStyle w:val="Heading3"/>
        <w:rPr>
          <w:rFonts w:cs="Arial"/>
        </w:rPr>
      </w:pPr>
      <w:r w:rsidRPr="00B15CF3">
        <w:rPr>
          <w:rFonts w:cs="Arial"/>
        </w:rPr>
        <w:t xml:space="preserve">1AC – Supply Chains </w:t>
      </w:r>
    </w:p>
    <w:p w14:paraId="46F0A03D" w14:textId="77777777" w:rsidR="00085F58" w:rsidRDefault="00085F58" w:rsidP="00085F58">
      <w:pPr>
        <w:pStyle w:val="Heading4"/>
        <w:rPr>
          <w:rFonts w:cs="Arial"/>
          <w:u w:val="single"/>
        </w:rPr>
      </w:pPr>
      <w:r w:rsidRPr="00B15CF3">
        <w:rPr>
          <w:rFonts w:cs="Arial"/>
        </w:rPr>
        <w:t xml:space="preserve">Contention </w:t>
      </w:r>
      <w:r>
        <w:rPr>
          <w:rFonts w:cs="Arial"/>
        </w:rPr>
        <w:t>one</w:t>
      </w:r>
      <w:r w:rsidRPr="00B15CF3">
        <w:rPr>
          <w:rFonts w:cs="Arial"/>
        </w:rPr>
        <w:t xml:space="preserve">: </w:t>
      </w:r>
      <w:r w:rsidRPr="00B15CF3">
        <w:rPr>
          <w:rFonts w:cs="Arial"/>
          <w:u w:val="single"/>
        </w:rPr>
        <w:t>Supply Chains</w:t>
      </w:r>
    </w:p>
    <w:p w14:paraId="18402A11" w14:textId="77777777" w:rsidR="00085F58" w:rsidRPr="00B15CF3" w:rsidRDefault="00085F58" w:rsidP="00085F58">
      <w:pPr>
        <w:pStyle w:val="Heading4"/>
        <w:rPr>
          <w:rFonts w:cs="Arial"/>
        </w:rPr>
      </w:pPr>
      <w:r>
        <w:rPr>
          <w:rFonts w:cs="Arial"/>
        </w:rPr>
        <w:t xml:space="preserve">Surge pricing is spreading across the economy. </w:t>
      </w:r>
      <w:r w:rsidRPr="00B15CF3">
        <w:rPr>
          <w:rFonts w:cs="Arial"/>
        </w:rPr>
        <w:t xml:space="preserve">The use of algorithms to raise prices in response to </w:t>
      </w:r>
      <w:r w:rsidRPr="00B15CF3">
        <w:rPr>
          <w:rFonts w:cs="Arial"/>
          <w:u w:val="single"/>
        </w:rPr>
        <w:t>unexpected surges</w:t>
      </w:r>
      <w:r w:rsidRPr="00B15CF3">
        <w:rPr>
          <w:rFonts w:cs="Arial"/>
        </w:rPr>
        <w:t xml:space="preserve"> in demand is </w:t>
      </w:r>
      <w:r w:rsidRPr="00B15CF3">
        <w:rPr>
          <w:rFonts w:cs="Arial"/>
          <w:u w:val="single"/>
        </w:rPr>
        <w:t>inherently anticompetitive</w:t>
      </w:r>
      <w:r w:rsidRPr="00B15CF3">
        <w:rPr>
          <w:rFonts w:cs="Arial"/>
        </w:rPr>
        <w:t xml:space="preserve">. </w:t>
      </w:r>
    </w:p>
    <w:p w14:paraId="709A82D9" w14:textId="77777777" w:rsidR="00085F58" w:rsidRPr="00B15CF3" w:rsidRDefault="00085F58" w:rsidP="00085F58">
      <w:r w:rsidRPr="00B15CF3">
        <w:rPr>
          <w:rStyle w:val="Style13ptBold"/>
        </w:rPr>
        <w:t>Woodcock ’21</w:t>
      </w:r>
      <w:r w:rsidRPr="00B15CF3">
        <w:t xml:space="preserve"> [Ramsi; Assistant Professor @ University of Kentucky Rosenberg College of Law; “The Efficient Queue and the Case Against Surge Pricing,” SocArXiv; AS]</w:t>
      </w:r>
    </w:p>
    <w:p w14:paraId="729AB345" w14:textId="77777777" w:rsidR="00085F58" w:rsidRPr="00B15CF3" w:rsidRDefault="00085F58" w:rsidP="00085F58">
      <w:pPr>
        <w:rPr>
          <w:sz w:val="16"/>
        </w:rPr>
      </w:pPr>
      <w:r w:rsidRPr="00B15CF3">
        <w:rPr>
          <w:sz w:val="16"/>
        </w:rPr>
        <w:t>I. INTRODUCTION</w:t>
      </w:r>
    </w:p>
    <w:p w14:paraId="33DC423F" w14:textId="77777777" w:rsidR="00085F58" w:rsidRPr="00B15CF3" w:rsidRDefault="00085F58" w:rsidP="00085F58">
      <w:pPr>
        <w:rPr>
          <w:sz w:val="16"/>
        </w:rPr>
      </w:pPr>
      <w:r w:rsidRPr="00B15CF3">
        <w:rPr>
          <w:sz w:val="16"/>
        </w:rPr>
        <w:t>It was on New Year’s Day 2012 that Americans first became aware of the spread of algorithmic pricing, as Uber charged revelers many times the regular fare for rides home, triggering a backlash on social media.1 The $27 ride that went for $135 was not some computer glitch, it turned out, but, as Uber explained, the result of a policy designed to equilibrate supply and demand.2 When demand for rides surges unexpectedly, argued Uber, there may be too few Uber drivers in the area to satisfy it.3 To coax them into entering the market, Uber must offer drivers more money, and to do that Uber must charge higher prices to riders.4 That is ultimately good for riders, argued Uber, because it ensures that enough drivers will enter the area to get everyone a ride home, and fast.5</w:t>
      </w:r>
    </w:p>
    <w:p w14:paraId="23E63F2F" w14:textId="77777777" w:rsidR="00085F58" w:rsidRPr="00B15CF3" w:rsidRDefault="00085F58" w:rsidP="00085F58">
      <w:pPr>
        <w:rPr>
          <w:sz w:val="16"/>
        </w:rPr>
      </w:pPr>
      <w:r w:rsidRPr="00B15CF3">
        <w:rPr>
          <w:sz w:val="16"/>
        </w:rPr>
        <w:t xml:space="preserve">The trouble with this story, researchers later found, is that the </w:t>
      </w:r>
      <w:r w:rsidRPr="00B15CF3">
        <w:rPr>
          <w:rStyle w:val="StyleUnderline"/>
        </w:rPr>
        <w:t>high prices</w:t>
      </w:r>
      <w:r w:rsidRPr="00B15CF3">
        <w:rPr>
          <w:sz w:val="16"/>
        </w:rPr>
        <w:t xml:space="preserve"> Uber charges </w:t>
      </w:r>
      <w:r w:rsidRPr="00B15CF3">
        <w:rPr>
          <w:rStyle w:val="StyleUnderline"/>
        </w:rPr>
        <w:t xml:space="preserve">in response to </w:t>
      </w:r>
      <w:r w:rsidRPr="00B15CF3">
        <w:rPr>
          <w:rStyle w:val="Emphasis"/>
        </w:rPr>
        <w:t>unexpected surges</w:t>
      </w:r>
      <w:r w:rsidRPr="00B15CF3">
        <w:rPr>
          <w:sz w:val="16"/>
        </w:rPr>
        <w:t xml:space="preserve"> </w:t>
      </w:r>
      <w:r w:rsidRPr="00B15CF3">
        <w:rPr>
          <w:rStyle w:val="StyleUnderline"/>
        </w:rPr>
        <w:t>in demand often fail to induce more drivers to enter the market, but</w:t>
      </w:r>
      <w:r w:rsidRPr="00B15CF3">
        <w:rPr>
          <w:sz w:val="16"/>
        </w:rPr>
        <w:t xml:space="preserve"> </w:t>
      </w:r>
      <w:r w:rsidRPr="00B15CF3">
        <w:rPr>
          <w:rStyle w:val="StyleUnderline"/>
        </w:rPr>
        <w:t>Uber</w:t>
      </w:r>
      <w:r w:rsidRPr="00B15CF3">
        <w:rPr>
          <w:sz w:val="16"/>
        </w:rPr>
        <w:t xml:space="preserve"> still </w:t>
      </w:r>
      <w:r w:rsidRPr="00B15CF3">
        <w:rPr>
          <w:rStyle w:val="StyleUnderline"/>
        </w:rPr>
        <w:t>charges those prices</w:t>
      </w:r>
      <w:r w:rsidRPr="00B15CF3">
        <w:rPr>
          <w:sz w:val="16"/>
        </w:rPr>
        <w:t xml:space="preserve"> to riders </w:t>
      </w:r>
      <w:r w:rsidRPr="00B15CF3">
        <w:rPr>
          <w:rStyle w:val="Emphasis"/>
        </w:rPr>
        <w:t>anyway</w:t>
      </w:r>
      <w:r w:rsidRPr="00B15CF3">
        <w:rPr>
          <w:sz w:val="16"/>
        </w:rPr>
        <w:t xml:space="preserve">.6 </w:t>
      </w:r>
      <w:r w:rsidRPr="00B15CF3">
        <w:rPr>
          <w:rStyle w:val="StyleUnderline"/>
        </w:rPr>
        <w:t>Herein lies an important lesson about</w:t>
      </w:r>
      <w:r w:rsidRPr="00B15CF3">
        <w:rPr>
          <w:sz w:val="16"/>
        </w:rPr>
        <w:t xml:space="preserve"> </w:t>
      </w:r>
      <w:r w:rsidRPr="00261C5B">
        <w:rPr>
          <w:rStyle w:val="Emphasis"/>
          <w:highlight w:val="yellow"/>
        </w:rPr>
        <w:t>algorithmic pricing</w:t>
      </w:r>
      <w:r w:rsidRPr="00B15CF3">
        <w:rPr>
          <w:sz w:val="16"/>
        </w:rPr>
        <w:t xml:space="preserve">: </w:t>
      </w:r>
      <w:r w:rsidRPr="00B15CF3">
        <w:rPr>
          <w:rStyle w:val="StyleUnderline"/>
        </w:rPr>
        <w:t xml:space="preserve">it </w:t>
      </w:r>
      <w:r w:rsidRPr="00261C5B">
        <w:rPr>
          <w:rStyle w:val="StyleUnderline"/>
          <w:highlight w:val="yellow"/>
        </w:rPr>
        <w:t>allows prices to change</w:t>
      </w:r>
      <w:r w:rsidRPr="00B15CF3">
        <w:rPr>
          <w:rStyle w:val="StyleUnderline"/>
        </w:rPr>
        <w:t xml:space="preserve"> much </w:t>
      </w:r>
      <w:r w:rsidRPr="00261C5B">
        <w:rPr>
          <w:rStyle w:val="Emphasis"/>
          <w:highlight w:val="yellow"/>
        </w:rPr>
        <w:t>more quickly</w:t>
      </w:r>
      <w:r w:rsidRPr="00261C5B">
        <w:rPr>
          <w:sz w:val="16"/>
          <w:highlight w:val="yellow"/>
        </w:rPr>
        <w:t xml:space="preserve"> </w:t>
      </w:r>
      <w:r w:rsidRPr="00261C5B">
        <w:rPr>
          <w:rStyle w:val="StyleUnderline"/>
          <w:highlight w:val="yellow"/>
        </w:rPr>
        <w:t xml:space="preserve">than </w:t>
      </w:r>
      <w:r w:rsidRPr="00261C5B">
        <w:rPr>
          <w:rStyle w:val="Emphasis"/>
          <w:highlight w:val="yellow"/>
        </w:rPr>
        <w:t>production</w:t>
      </w:r>
      <w:r w:rsidRPr="00B15CF3">
        <w:rPr>
          <w:sz w:val="16"/>
        </w:rPr>
        <w:t>— which for the most part remains a brick-and-mortar concept—</w:t>
      </w:r>
      <w:r w:rsidRPr="00B15CF3">
        <w:rPr>
          <w:rStyle w:val="StyleUnderline"/>
        </w:rPr>
        <w:t>can react</w:t>
      </w:r>
      <w:r w:rsidRPr="00B15CF3">
        <w:rPr>
          <w:sz w:val="16"/>
        </w:rPr>
        <w:t>. When Uber experiences a surge in demand, the company’s pricing algorithms respond immediately to raise prices for rides that are already in the area, long before additional drivers are able to enter the area, if they enter at all.</w:t>
      </w:r>
    </w:p>
    <w:p w14:paraId="5312AED0" w14:textId="77777777" w:rsidR="00085F58" w:rsidRPr="00B15CF3" w:rsidRDefault="00085F58" w:rsidP="00085F58">
      <w:pPr>
        <w:rPr>
          <w:sz w:val="16"/>
        </w:rPr>
      </w:pPr>
      <w:r w:rsidRPr="00B15CF3">
        <w:rPr>
          <w:sz w:val="16"/>
        </w:rPr>
        <w:t xml:space="preserve">The </w:t>
      </w:r>
      <w:r w:rsidRPr="00B15CF3">
        <w:rPr>
          <w:rStyle w:val="StyleUnderline"/>
        </w:rPr>
        <w:t>mismatch between the speed of price and</w:t>
      </w:r>
      <w:r w:rsidRPr="00B15CF3">
        <w:rPr>
          <w:sz w:val="16"/>
        </w:rPr>
        <w:t xml:space="preserve"> the speed of </w:t>
      </w:r>
      <w:r w:rsidRPr="00B15CF3">
        <w:rPr>
          <w:rStyle w:val="StyleUnderline"/>
        </w:rPr>
        <w:t xml:space="preserve">production in the </w:t>
      </w:r>
      <w:r w:rsidRPr="00B15CF3">
        <w:rPr>
          <w:rStyle w:val="Emphasis"/>
        </w:rPr>
        <w:t>information age</w:t>
      </w:r>
      <w:r w:rsidRPr="00B15CF3">
        <w:rPr>
          <w:sz w:val="16"/>
        </w:rPr>
        <w:t xml:space="preserve"> </w:t>
      </w:r>
      <w:r w:rsidRPr="00B15CF3">
        <w:rPr>
          <w:rStyle w:val="StyleUnderline"/>
        </w:rPr>
        <w:t xml:space="preserve">is </w:t>
      </w:r>
      <w:r w:rsidRPr="00261C5B">
        <w:rPr>
          <w:rStyle w:val="StyleUnderline"/>
          <w:highlight w:val="yellow"/>
        </w:rPr>
        <w:t>leading to harm</w:t>
      </w:r>
      <w:r w:rsidRPr="00B15CF3">
        <w:rPr>
          <w:sz w:val="16"/>
        </w:rPr>
        <w:t xml:space="preserve"> not just to Uber riders but to consumers </w:t>
      </w:r>
      <w:r w:rsidRPr="00261C5B">
        <w:rPr>
          <w:rStyle w:val="Emphasis"/>
          <w:highlight w:val="yellow"/>
        </w:rPr>
        <w:t>across the economy</w:t>
      </w:r>
      <w:r w:rsidRPr="00B15CF3">
        <w:rPr>
          <w:sz w:val="16"/>
        </w:rPr>
        <w:t xml:space="preserve">, as </w:t>
      </w:r>
      <w:r w:rsidRPr="00261C5B">
        <w:rPr>
          <w:rStyle w:val="Emphasis"/>
          <w:highlight w:val="yellow"/>
        </w:rPr>
        <w:t>surge pricing</w:t>
      </w:r>
      <w:r w:rsidRPr="00B15CF3">
        <w:rPr>
          <w:rStyle w:val="StyleUnderline"/>
        </w:rPr>
        <w:t>—the use of algorithms to accelerate the process of raising prices in response to unexpected surges in demand</w:t>
      </w:r>
      <w:r w:rsidRPr="00B15CF3">
        <w:rPr>
          <w:sz w:val="16"/>
        </w:rPr>
        <w:t>—</w:t>
      </w:r>
      <w:r w:rsidRPr="00B15CF3">
        <w:rPr>
          <w:rStyle w:val="StyleUnderline"/>
        </w:rPr>
        <w:t xml:space="preserve">has </w:t>
      </w:r>
      <w:r w:rsidRPr="00261C5B">
        <w:rPr>
          <w:rStyle w:val="StyleUnderline"/>
          <w:highlight w:val="yellow"/>
        </w:rPr>
        <w:t>spread</w:t>
      </w:r>
      <w:r w:rsidRPr="00B15CF3">
        <w:rPr>
          <w:rStyle w:val="StyleUnderline"/>
        </w:rPr>
        <w:t xml:space="preserve"> </w:t>
      </w:r>
      <w:r w:rsidRPr="00B15CF3">
        <w:rPr>
          <w:rStyle w:val="Emphasis"/>
        </w:rPr>
        <w:t>far beyond</w:t>
      </w:r>
      <w:r w:rsidRPr="00B15CF3">
        <w:rPr>
          <w:sz w:val="16"/>
        </w:rPr>
        <w:t xml:space="preserve"> </w:t>
      </w:r>
      <w:r w:rsidRPr="00261C5B">
        <w:rPr>
          <w:rStyle w:val="StyleUnderline"/>
          <w:highlight w:val="yellow"/>
        </w:rPr>
        <w:t>rideshare</w:t>
      </w:r>
      <w:r w:rsidRPr="00B15CF3">
        <w:rPr>
          <w:rStyle w:val="StyleUnderline"/>
        </w:rPr>
        <w:t xml:space="preserve"> to everything from </w:t>
      </w:r>
      <w:r w:rsidRPr="00261C5B">
        <w:rPr>
          <w:rStyle w:val="Emphasis"/>
          <w:highlight w:val="yellow"/>
        </w:rPr>
        <w:t>Disney</w:t>
      </w:r>
      <w:r w:rsidRPr="00B15CF3">
        <w:rPr>
          <w:rStyle w:val="Emphasis"/>
        </w:rPr>
        <w:t xml:space="preserve"> </w:t>
      </w:r>
      <w:r w:rsidRPr="00261C5B">
        <w:rPr>
          <w:rStyle w:val="Emphasis"/>
          <w:highlight w:val="yellow"/>
        </w:rPr>
        <w:t>World</w:t>
      </w:r>
      <w:r w:rsidRPr="00B15CF3">
        <w:rPr>
          <w:rStyle w:val="Emphasis"/>
        </w:rPr>
        <w:t xml:space="preserve"> tickets</w:t>
      </w:r>
      <w:r w:rsidRPr="00B15CF3">
        <w:rPr>
          <w:sz w:val="16"/>
        </w:rPr>
        <w:t xml:space="preserve"> </w:t>
      </w:r>
      <w:r w:rsidRPr="00B15CF3">
        <w:rPr>
          <w:rStyle w:val="StyleUnderline"/>
        </w:rPr>
        <w:t xml:space="preserve">to </w:t>
      </w:r>
      <w:r w:rsidRPr="00B15CF3">
        <w:rPr>
          <w:rStyle w:val="Emphasis"/>
        </w:rPr>
        <w:t xml:space="preserve">highway </w:t>
      </w:r>
      <w:r w:rsidRPr="00261C5B">
        <w:rPr>
          <w:rStyle w:val="Emphasis"/>
          <w:highlight w:val="yellow"/>
        </w:rPr>
        <w:t>tolls</w:t>
      </w:r>
      <w:r w:rsidRPr="00B15CF3">
        <w:rPr>
          <w:sz w:val="16"/>
        </w:rPr>
        <w:t xml:space="preserve">.7 </w:t>
      </w:r>
      <w:r w:rsidRPr="00B15CF3">
        <w:rPr>
          <w:rStyle w:val="StyleUnderline"/>
        </w:rPr>
        <w:t>It should</w:t>
      </w:r>
      <w:r w:rsidRPr="00B15CF3">
        <w:rPr>
          <w:sz w:val="16"/>
        </w:rPr>
        <w:t xml:space="preserve"> also </w:t>
      </w:r>
      <w:r w:rsidRPr="00B15CF3">
        <w:rPr>
          <w:rStyle w:val="StyleUnderline"/>
        </w:rPr>
        <w:t xml:space="preserve">lead to </w:t>
      </w:r>
      <w:r w:rsidRPr="00B15CF3">
        <w:rPr>
          <w:rStyle w:val="Emphasis"/>
        </w:rPr>
        <w:t>antitrust liability</w:t>
      </w:r>
      <w:r w:rsidRPr="00B15CF3">
        <w:rPr>
          <w:sz w:val="16"/>
        </w:rPr>
        <w:t xml:space="preserve">. For </w:t>
      </w:r>
      <w:r w:rsidRPr="00B15CF3">
        <w:rPr>
          <w:rStyle w:val="StyleUnderline"/>
        </w:rPr>
        <w:t>efforts to deepen the mismatch between price and output speeds are</w:t>
      </w:r>
      <w:r w:rsidRPr="00B15CF3">
        <w:rPr>
          <w:sz w:val="16"/>
        </w:rPr>
        <w:t xml:space="preserve"> </w:t>
      </w:r>
      <w:r w:rsidRPr="00B15CF3">
        <w:rPr>
          <w:rStyle w:val="Emphasis"/>
        </w:rPr>
        <w:t>fundamentally anticompetitive</w:t>
      </w:r>
      <w:r w:rsidRPr="00B15CF3">
        <w:rPr>
          <w:sz w:val="16"/>
        </w:rPr>
        <w:t>.</w:t>
      </w:r>
    </w:p>
    <w:p w14:paraId="0EC93902" w14:textId="77777777" w:rsidR="00085F58" w:rsidRPr="00B15CF3" w:rsidRDefault="00085F58" w:rsidP="00085F58">
      <w:pPr>
        <w:rPr>
          <w:sz w:val="16"/>
        </w:rPr>
      </w:pPr>
      <w:r w:rsidRPr="00261C5B">
        <w:rPr>
          <w:rStyle w:val="Emphasis"/>
          <w:highlight w:val="yellow"/>
        </w:rPr>
        <w:t>Surges</w:t>
      </w:r>
      <w:r w:rsidRPr="00B15CF3">
        <w:rPr>
          <w:sz w:val="16"/>
        </w:rPr>
        <w:t xml:space="preserve"> in demand </w:t>
      </w:r>
      <w:r w:rsidRPr="00261C5B">
        <w:rPr>
          <w:rStyle w:val="StyleUnderline"/>
          <w:highlight w:val="yellow"/>
        </w:rPr>
        <w:t xml:space="preserve">create </w:t>
      </w:r>
      <w:r w:rsidRPr="00261C5B">
        <w:rPr>
          <w:rStyle w:val="Emphasis"/>
          <w:highlight w:val="yellow"/>
        </w:rPr>
        <w:t>shortages</w:t>
      </w:r>
      <w:r w:rsidRPr="00B15CF3">
        <w:rPr>
          <w:sz w:val="16"/>
        </w:rPr>
        <w:t xml:space="preserve">, because firms cannot increase output instantaneously, and </w:t>
      </w:r>
      <w:r w:rsidRPr="00261C5B">
        <w:rPr>
          <w:rStyle w:val="StyleUnderline"/>
          <w:highlight w:val="yellow"/>
        </w:rPr>
        <w:t xml:space="preserve">shortages create </w:t>
      </w:r>
      <w:r w:rsidRPr="00261C5B">
        <w:rPr>
          <w:rStyle w:val="Emphasis"/>
          <w:highlight w:val="yellow"/>
        </w:rPr>
        <w:t>market power</w:t>
      </w:r>
      <w:r w:rsidRPr="00B15CF3">
        <w:rPr>
          <w:sz w:val="16"/>
        </w:rPr>
        <w:t xml:space="preserve">, </w:t>
      </w:r>
      <w:r w:rsidRPr="00B15CF3">
        <w:rPr>
          <w:rStyle w:val="StyleUnderline"/>
        </w:rPr>
        <w:t xml:space="preserve">because </w:t>
      </w:r>
      <w:r w:rsidRPr="00261C5B">
        <w:rPr>
          <w:rStyle w:val="StyleUnderline"/>
          <w:highlight w:val="yellow"/>
        </w:rPr>
        <w:t xml:space="preserve">buyers </w:t>
      </w:r>
      <w:r w:rsidRPr="00261C5B">
        <w:rPr>
          <w:rStyle w:val="Emphasis"/>
          <w:highlight w:val="yellow"/>
        </w:rPr>
        <w:t>lack alternatives</w:t>
      </w:r>
      <w:r w:rsidRPr="00B15CF3">
        <w:rPr>
          <w:sz w:val="16"/>
        </w:rPr>
        <w:t xml:space="preserve"> </w:t>
      </w:r>
      <w:r w:rsidRPr="00B15CF3">
        <w:rPr>
          <w:rStyle w:val="StyleUnderline"/>
        </w:rPr>
        <w:t>if they do not like the prices charged by the firm</w:t>
      </w:r>
      <w:r w:rsidRPr="00B15CF3">
        <w:rPr>
          <w:sz w:val="16"/>
        </w:rPr>
        <w:t xml:space="preserve">. But when the speed of price roughly equals the speed of production, firms are unable to exploit their shortage-based power. By the time they are able to raise prices, they and their competitors have increased output to satisfy the excess demand, and the shortage and associated power over price are gone. </w:t>
      </w:r>
      <w:r w:rsidRPr="00B15CF3">
        <w:rPr>
          <w:rStyle w:val="StyleUnderline"/>
        </w:rPr>
        <w:t>Thanks to the inability of price to adjust faster than output</w:t>
      </w:r>
      <w:r w:rsidRPr="00B15CF3">
        <w:rPr>
          <w:sz w:val="16"/>
        </w:rPr>
        <w:t xml:space="preserve">, the </w:t>
      </w:r>
      <w:r w:rsidRPr="00B15CF3">
        <w:rPr>
          <w:rStyle w:val="Emphasis"/>
        </w:rPr>
        <w:t>competitive prices</w:t>
      </w:r>
      <w:r w:rsidRPr="00B15CF3">
        <w:rPr>
          <w:sz w:val="16"/>
        </w:rPr>
        <w:t xml:space="preserve"> </w:t>
      </w:r>
      <w:r w:rsidRPr="00B15CF3">
        <w:rPr>
          <w:rStyle w:val="StyleUnderline"/>
        </w:rPr>
        <w:t>of the pre-shortage period govern the shortage period as well</w:t>
      </w:r>
      <w:r w:rsidRPr="00B15CF3">
        <w:rPr>
          <w:sz w:val="16"/>
        </w:rPr>
        <w:t xml:space="preserve">. </w:t>
      </w:r>
      <w:r w:rsidRPr="00261C5B">
        <w:rPr>
          <w:rStyle w:val="StyleUnderline"/>
          <w:highlight w:val="yellow"/>
        </w:rPr>
        <w:t xml:space="preserve">Surge pricing is </w:t>
      </w:r>
      <w:r w:rsidRPr="00261C5B">
        <w:rPr>
          <w:rStyle w:val="Emphasis"/>
          <w:highlight w:val="yellow"/>
        </w:rPr>
        <w:t>anticompetitive</w:t>
      </w:r>
      <w:r w:rsidRPr="00B15CF3">
        <w:rPr>
          <w:sz w:val="16"/>
        </w:rPr>
        <w:t xml:space="preserve"> </w:t>
      </w:r>
      <w:r w:rsidRPr="00B15CF3">
        <w:rPr>
          <w:rStyle w:val="StyleUnderline"/>
        </w:rPr>
        <w:t>because, by accelerating</w:t>
      </w:r>
      <w:r w:rsidRPr="00B15CF3">
        <w:rPr>
          <w:sz w:val="16"/>
        </w:rPr>
        <w:t xml:space="preserve"> the </w:t>
      </w:r>
      <w:r w:rsidRPr="00B15CF3">
        <w:rPr>
          <w:rStyle w:val="StyleUnderline"/>
        </w:rPr>
        <w:t>speed of price relative to that of production</w:t>
      </w:r>
      <w:r w:rsidRPr="00B15CF3">
        <w:rPr>
          <w:sz w:val="16"/>
        </w:rPr>
        <w:t xml:space="preserve">, </w:t>
      </w:r>
      <w:r w:rsidRPr="00B15CF3">
        <w:rPr>
          <w:rStyle w:val="StyleUnderline"/>
        </w:rPr>
        <w:t xml:space="preserve">surge pricing </w:t>
      </w:r>
      <w:r w:rsidRPr="00261C5B">
        <w:rPr>
          <w:rStyle w:val="StyleUnderline"/>
          <w:highlight w:val="yellow"/>
        </w:rPr>
        <w:t>prevents</w:t>
      </w:r>
      <w:r w:rsidRPr="00B15CF3">
        <w:rPr>
          <w:rStyle w:val="StyleUnderline"/>
        </w:rPr>
        <w:t xml:space="preserve"> </w:t>
      </w:r>
      <w:r w:rsidRPr="00261C5B">
        <w:rPr>
          <w:rStyle w:val="Emphasis"/>
          <w:highlight w:val="yellow"/>
        </w:rPr>
        <w:t>competitive pricing</w:t>
      </w:r>
      <w:r w:rsidRPr="00261C5B">
        <w:rPr>
          <w:sz w:val="16"/>
          <w:highlight w:val="yellow"/>
        </w:rPr>
        <w:t xml:space="preserve"> </w:t>
      </w:r>
      <w:r w:rsidRPr="00261C5B">
        <w:rPr>
          <w:rStyle w:val="StyleUnderline"/>
          <w:highlight w:val="yellow"/>
        </w:rPr>
        <w:t>from carrying over</w:t>
      </w:r>
      <w:r w:rsidRPr="00B15CF3">
        <w:rPr>
          <w:sz w:val="16"/>
        </w:rPr>
        <w:t xml:space="preserve"> </w:t>
      </w:r>
      <w:r w:rsidRPr="00B15CF3">
        <w:rPr>
          <w:rStyle w:val="StyleUnderline"/>
        </w:rPr>
        <w:t xml:space="preserve">from the </w:t>
      </w:r>
      <w:r w:rsidRPr="00B15CF3">
        <w:rPr>
          <w:rStyle w:val="Emphasis"/>
        </w:rPr>
        <w:t>pre-shortage</w:t>
      </w:r>
      <w:r w:rsidRPr="00B15CF3">
        <w:rPr>
          <w:sz w:val="16"/>
        </w:rPr>
        <w:t xml:space="preserve"> period </w:t>
      </w:r>
      <w:r w:rsidRPr="00B15CF3">
        <w:rPr>
          <w:rStyle w:val="StyleUnderline"/>
        </w:rPr>
        <w:t xml:space="preserve">into the </w:t>
      </w:r>
      <w:r w:rsidRPr="00B15CF3">
        <w:rPr>
          <w:rStyle w:val="Emphasis"/>
        </w:rPr>
        <w:t>shortage period</w:t>
      </w:r>
      <w:r w:rsidRPr="00B15CF3">
        <w:rPr>
          <w:sz w:val="16"/>
        </w:rPr>
        <w:t xml:space="preserve">, </w:t>
      </w:r>
      <w:r w:rsidRPr="00261C5B">
        <w:rPr>
          <w:rStyle w:val="StyleUnderline"/>
          <w:highlight w:val="yellow"/>
        </w:rPr>
        <w:t>weakening</w:t>
      </w:r>
      <w:r w:rsidRPr="00B15CF3">
        <w:rPr>
          <w:rStyle w:val="StyleUnderline"/>
        </w:rPr>
        <w:t xml:space="preserve"> the effects of </w:t>
      </w:r>
      <w:r w:rsidRPr="00261C5B">
        <w:rPr>
          <w:rStyle w:val="Emphasis"/>
          <w:highlight w:val="yellow"/>
        </w:rPr>
        <w:t>competition</w:t>
      </w:r>
      <w:r w:rsidRPr="00B15CF3">
        <w:rPr>
          <w:sz w:val="16"/>
        </w:rPr>
        <w:t xml:space="preserve"> </w:t>
      </w:r>
      <w:r w:rsidRPr="00B15CF3">
        <w:rPr>
          <w:rStyle w:val="StyleUnderline"/>
        </w:rPr>
        <w:t xml:space="preserve">and </w:t>
      </w:r>
      <w:r w:rsidRPr="00261C5B">
        <w:rPr>
          <w:rStyle w:val="StyleUnderline"/>
          <w:highlight w:val="yellow"/>
        </w:rPr>
        <w:t>enabling</w:t>
      </w:r>
      <w:r w:rsidRPr="00B15CF3">
        <w:rPr>
          <w:rStyle w:val="StyleUnderline"/>
        </w:rPr>
        <w:t xml:space="preserve"> the firm to </w:t>
      </w:r>
      <w:r w:rsidRPr="00261C5B">
        <w:rPr>
          <w:rStyle w:val="Emphasis"/>
          <w:highlight w:val="yellow"/>
        </w:rPr>
        <w:t>raise prices</w:t>
      </w:r>
      <w:r w:rsidRPr="00B15CF3">
        <w:rPr>
          <w:sz w:val="16"/>
        </w:rPr>
        <w:t xml:space="preserve"> and harm consumers.</w:t>
      </w:r>
    </w:p>
    <w:p w14:paraId="589CB43A" w14:textId="77777777" w:rsidR="00085F58" w:rsidRPr="00B15CF3" w:rsidRDefault="00085F58" w:rsidP="00085F58">
      <w:pPr>
        <w:rPr>
          <w:sz w:val="16"/>
        </w:rPr>
      </w:pPr>
      <w:r w:rsidRPr="00B15CF3">
        <w:rPr>
          <w:sz w:val="16"/>
        </w:rPr>
        <w:t xml:space="preserve">An unexpected surge in demand creates a shortage because firms choose the number of units they will produce to match demand at the market price. </w:t>
      </w:r>
      <w:r w:rsidRPr="00B15CF3">
        <w:rPr>
          <w:rStyle w:val="StyleUnderline"/>
        </w:rPr>
        <w:t>When the surge hits</w:t>
      </w:r>
      <w:r w:rsidRPr="00B15CF3">
        <w:rPr>
          <w:sz w:val="16"/>
        </w:rPr>
        <w:t xml:space="preserve">, many </w:t>
      </w:r>
      <w:r w:rsidRPr="00B15CF3">
        <w:rPr>
          <w:rStyle w:val="StyleUnderline"/>
        </w:rPr>
        <w:t>more</w:t>
      </w:r>
      <w:r w:rsidRPr="00B15CF3">
        <w:rPr>
          <w:sz w:val="16"/>
        </w:rPr>
        <w:t xml:space="preserve"> prospective </w:t>
      </w:r>
      <w:r w:rsidRPr="00B15CF3">
        <w:rPr>
          <w:rStyle w:val="StyleUnderline"/>
        </w:rPr>
        <w:t>buyers show</w:t>
      </w:r>
      <w:r w:rsidRPr="00B15CF3">
        <w:rPr>
          <w:sz w:val="16"/>
        </w:rPr>
        <w:t xml:space="preserve"> up willing to buy at the market price </w:t>
      </w:r>
      <w:r w:rsidRPr="00B15CF3">
        <w:rPr>
          <w:rStyle w:val="StyleUnderline"/>
        </w:rPr>
        <w:t>than the firm has units available</w:t>
      </w:r>
      <w:r w:rsidRPr="00B15CF3">
        <w:rPr>
          <w:sz w:val="16"/>
        </w:rPr>
        <w:t xml:space="preserve"> to sell to them. </w:t>
      </w:r>
      <w:r w:rsidRPr="00B15CF3">
        <w:rPr>
          <w:rStyle w:val="StyleUnderline"/>
        </w:rPr>
        <w:t>A shortage is</w:t>
      </w:r>
      <w:r w:rsidRPr="00B15CF3">
        <w:rPr>
          <w:sz w:val="16"/>
        </w:rPr>
        <w:t xml:space="preserve"> </w:t>
      </w:r>
      <w:r w:rsidRPr="00B15CF3">
        <w:rPr>
          <w:rStyle w:val="Emphasis"/>
        </w:rPr>
        <w:t>born</w:t>
      </w:r>
      <w:r w:rsidRPr="00B15CF3">
        <w:rPr>
          <w:sz w:val="16"/>
        </w:rPr>
        <w:t>. It would be great if the solution were for the firm simply to produce more units to satisfy the excess demand, as Uber hopes will happen when the company raises rideshare prices to draw more drivers into the area.8 But production takes time: minutes in the case of rides on New Year’s Eve, weeks in the case of a pandemic-induced run on webcams that must be manufactured in China and then shipped in containers across the deep blue sea.9 The shortage will therefore not disappear as soon as it strikes, but rather endure in the short term until additional output makes its way to market.</w:t>
      </w:r>
    </w:p>
    <w:p w14:paraId="0EBAFF3F" w14:textId="77777777" w:rsidR="00085F58" w:rsidRPr="00B15CF3" w:rsidRDefault="00085F58" w:rsidP="00085F58">
      <w:pPr>
        <w:rPr>
          <w:sz w:val="16"/>
        </w:rPr>
      </w:pPr>
      <w:r w:rsidRPr="00B15CF3">
        <w:rPr>
          <w:rStyle w:val="StyleUnderline"/>
        </w:rPr>
        <w:t xml:space="preserve">During the shortage period, the </w:t>
      </w:r>
      <w:r w:rsidRPr="00261C5B">
        <w:rPr>
          <w:rStyle w:val="StyleUnderline"/>
          <w:highlight w:val="yellow"/>
        </w:rPr>
        <w:t>firm</w:t>
      </w:r>
      <w:r w:rsidRPr="00B15CF3">
        <w:rPr>
          <w:rStyle w:val="StyleUnderline"/>
        </w:rPr>
        <w:t xml:space="preserve"> will have the power to </w:t>
      </w:r>
      <w:r w:rsidRPr="00261C5B">
        <w:rPr>
          <w:rStyle w:val="Emphasis"/>
          <w:highlight w:val="yellow"/>
        </w:rPr>
        <w:t>raise prices</w:t>
      </w:r>
      <w:r w:rsidRPr="00261C5B">
        <w:rPr>
          <w:sz w:val="16"/>
          <w:highlight w:val="yellow"/>
        </w:rPr>
        <w:t xml:space="preserve"> </w:t>
      </w:r>
      <w:r w:rsidRPr="00261C5B">
        <w:rPr>
          <w:rStyle w:val="StyleUnderline"/>
          <w:highlight w:val="yellow"/>
        </w:rPr>
        <w:t>because</w:t>
      </w:r>
      <w:r w:rsidRPr="00B15CF3">
        <w:rPr>
          <w:rStyle w:val="StyleUnderline"/>
        </w:rPr>
        <w:t xml:space="preserve"> it is </w:t>
      </w:r>
      <w:r w:rsidRPr="00261C5B">
        <w:rPr>
          <w:rStyle w:val="StyleUnderline"/>
          <w:highlight w:val="yellow"/>
        </w:rPr>
        <w:t>the ability of supply to adjust</w:t>
      </w:r>
      <w:r w:rsidRPr="00B15CF3">
        <w:rPr>
          <w:rStyle w:val="StyleUnderline"/>
        </w:rPr>
        <w:t xml:space="preserve"> that normally </w:t>
      </w:r>
      <w:r w:rsidRPr="00261C5B">
        <w:rPr>
          <w:rStyle w:val="StyleUnderline"/>
          <w:highlight w:val="yellow"/>
        </w:rPr>
        <w:t xml:space="preserve">puts </w:t>
      </w:r>
      <w:r w:rsidRPr="00261C5B">
        <w:rPr>
          <w:rStyle w:val="Emphasis"/>
          <w:highlight w:val="yellow"/>
        </w:rPr>
        <w:t>downward pressure</w:t>
      </w:r>
      <w:r w:rsidRPr="00261C5B">
        <w:rPr>
          <w:rStyle w:val="StyleUnderline"/>
          <w:highlight w:val="yellow"/>
        </w:rPr>
        <w:t xml:space="preserve"> on prices</w:t>
      </w:r>
      <w:r w:rsidRPr="00B15CF3">
        <w:rPr>
          <w:sz w:val="16"/>
        </w:rPr>
        <w:t xml:space="preserve">.10 </w:t>
      </w:r>
      <w:r w:rsidRPr="00261C5B">
        <w:rPr>
          <w:rStyle w:val="StyleUnderline"/>
          <w:highlight w:val="yellow"/>
        </w:rPr>
        <w:t xml:space="preserve">In a competitive market, a firm </w:t>
      </w:r>
      <w:r w:rsidRPr="00261C5B">
        <w:rPr>
          <w:rStyle w:val="Emphasis"/>
          <w:highlight w:val="yellow"/>
        </w:rPr>
        <w:t>cannot</w:t>
      </w:r>
      <w:r w:rsidRPr="00261C5B">
        <w:rPr>
          <w:rStyle w:val="StyleUnderline"/>
          <w:highlight w:val="yellow"/>
        </w:rPr>
        <w:t xml:space="preserve"> raise prices because competitors have output</w:t>
      </w:r>
      <w:r w:rsidRPr="00B15CF3">
        <w:rPr>
          <w:rStyle w:val="StyleUnderline"/>
        </w:rPr>
        <w:t xml:space="preserve"> </w:t>
      </w:r>
      <w:r w:rsidRPr="00B15CF3">
        <w:rPr>
          <w:rStyle w:val="Emphasis"/>
        </w:rPr>
        <w:t>handy</w:t>
      </w:r>
      <w:r w:rsidRPr="00B15CF3">
        <w:rPr>
          <w:sz w:val="16"/>
        </w:rPr>
        <w:t xml:space="preserve"> </w:t>
      </w:r>
      <w:r w:rsidRPr="00B15CF3">
        <w:rPr>
          <w:rStyle w:val="StyleUnderline"/>
        </w:rPr>
        <w:t xml:space="preserve">that </w:t>
      </w:r>
      <w:r w:rsidRPr="00261C5B">
        <w:rPr>
          <w:rStyle w:val="StyleUnderline"/>
          <w:highlight w:val="yellow"/>
        </w:rPr>
        <w:t xml:space="preserve">they can sell, at a </w:t>
      </w:r>
      <w:r w:rsidRPr="00261C5B">
        <w:rPr>
          <w:rStyle w:val="Emphasis"/>
          <w:highlight w:val="yellow"/>
        </w:rPr>
        <w:t>lower price</w:t>
      </w:r>
      <w:r w:rsidRPr="00B15CF3">
        <w:rPr>
          <w:sz w:val="16"/>
        </w:rPr>
        <w:t xml:space="preserve">, to the firm’s customers. </w:t>
      </w:r>
      <w:r w:rsidRPr="00B15CF3">
        <w:rPr>
          <w:rStyle w:val="StyleUnderline"/>
        </w:rPr>
        <w:t xml:space="preserve">But </w:t>
      </w:r>
      <w:r w:rsidRPr="00261C5B">
        <w:rPr>
          <w:rStyle w:val="StyleUnderline"/>
          <w:highlight w:val="yellow"/>
        </w:rPr>
        <w:t xml:space="preserve">when a firm faces an </w:t>
      </w:r>
      <w:r w:rsidRPr="00261C5B">
        <w:rPr>
          <w:rStyle w:val="Emphasis"/>
          <w:highlight w:val="yellow"/>
        </w:rPr>
        <w:t>unexpected surge</w:t>
      </w:r>
      <w:r w:rsidRPr="00261C5B">
        <w:rPr>
          <w:sz w:val="16"/>
          <w:highlight w:val="yellow"/>
        </w:rPr>
        <w:t xml:space="preserve"> </w:t>
      </w:r>
      <w:r w:rsidRPr="00261C5B">
        <w:rPr>
          <w:rStyle w:val="StyleUnderline"/>
          <w:highlight w:val="yellow"/>
        </w:rPr>
        <w:t>in demand, competition</w:t>
      </w:r>
      <w:r w:rsidRPr="00261C5B">
        <w:rPr>
          <w:sz w:val="16"/>
          <w:highlight w:val="yellow"/>
        </w:rPr>
        <w:t xml:space="preserve"> </w:t>
      </w:r>
      <w:r w:rsidRPr="00261C5B">
        <w:rPr>
          <w:rStyle w:val="Emphasis"/>
          <w:highlight w:val="yellow"/>
        </w:rPr>
        <w:t>halts</w:t>
      </w:r>
      <w:r w:rsidRPr="00B15CF3">
        <w:rPr>
          <w:rStyle w:val="Emphasis"/>
        </w:rPr>
        <w:t xml:space="preserve"> temporarily</w:t>
      </w:r>
      <w:r w:rsidRPr="00B15CF3">
        <w:rPr>
          <w:sz w:val="16"/>
        </w:rPr>
        <w:t xml:space="preserve">, </w:t>
      </w:r>
      <w:r w:rsidRPr="00B15CF3">
        <w:rPr>
          <w:rStyle w:val="StyleUnderline"/>
        </w:rPr>
        <w:t xml:space="preserve">because </w:t>
      </w:r>
      <w:r w:rsidRPr="00261C5B">
        <w:rPr>
          <w:rStyle w:val="StyleUnderline"/>
          <w:highlight w:val="yellow"/>
        </w:rPr>
        <w:t xml:space="preserve">firms cannot adjust output </w:t>
      </w:r>
      <w:r w:rsidRPr="00261C5B">
        <w:rPr>
          <w:rStyle w:val="Emphasis"/>
          <w:highlight w:val="yellow"/>
        </w:rPr>
        <w:t>instantaneously</w:t>
      </w:r>
      <w:r w:rsidRPr="00B15CF3">
        <w:rPr>
          <w:sz w:val="16"/>
        </w:rPr>
        <w:t xml:space="preserve">. </w:t>
      </w:r>
      <w:r w:rsidRPr="00B15CF3">
        <w:rPr>
          <w:rStyle w:val="StyleUnderline"/>
        </w:rPr>
        <w:t>Until</w:t>
      </w:r>
      <w:r w:rsidRPr="00B15CF3">
        <w:rPr>
          <w:sz w:val="16"/>
        </w:rPr>
        <w:t xml:space="preserve"> the </w:t>
      </w:r>
      <w:r w:rsidRPr="00B15CF3">
        <w:rPr>
          <w:rStyle w:val="StyleUnderline"/>
        </w:rPr>
        <w:t xml:space="preserve">competition can ramp up production, the firm </w:t>
      </w:r>
      <w:r w:rsidRPr="00B15CF3">
        <w:rPr>
          <w:rStyle w:val="Emphasis"/>
        </w:rPr>
        <w:t>does not need</w:t>
      </w:r>
      <w:r w:rsidRPr="00B15CF3">
        <w:rPr>
          <w:rStyle w:val="StyleUnderline"/>
        </w:rPr>
        <w:t xml:space="preserve"> to worry that if it raises prices competitors have output handy</w:t>
      </w:r>
      <w:r w:rsidRPr="00B15CF3">
        <w:rPr>
          <w:sz w:val="16"/>
        </w:rPr>
        <w:t xml:space="preserve"> that </w:t>
      </w:r>
      <w:r w:rsidRPr="00B15CF3">
        <w:rPr>
          <w:rStyle w:val="StyleUnderline"/>
        </w:rPr>
        <w:t xml:space="preserve">they can sell at </w:t>
      </w:r>
      <w:r w:rsidRPr="00B15CF3">
        <w:rPr>
          <w:rStyle w:val="Emphasis"/>
        </w:rPr>
        <w:t>lower prices</w:t>
      </w:r>
      <w:r w:rsidRPr="00B15CF3">
        <w:rPr>
          <w:sz w:val="16"/>
        </w:rPr>
        <w:t xml:space="preserve"> to the firm’s customers.</w:t>
      </w:r>
    </w:p>
    <w:p w14:paraId="36DED620" w14:textId="77777777" w:rsidR="00085F58" w:rsidRPr="00B15CF3" w:rsidRDefault="00085F58" w:rsidP="00085F58">
      <w:pPr>
        <w:rPr>
          <w:sz w:val="16"/>
        </w:rPr>
      </w:pPr>
      <w:r w:rsidRPr="00B15CF3">
        <w:rPr>
          <w:rStyle w:val="StyleUnderline"/>
        </w:rPr>
        <w:t>Surge pricing</w:t>
      </w:r>
      <w:r w:rsidRPr="00B15CF3">
        <w:rPr>
          <w:sz w:val="16"/>
        </w:rPr>
        <w:t xml:space="preserve"> is anticompetitive because it </w:t>
      </w:r>
      <w:r w:rsidRPr="00B15CF3">
        <w:rPr>
          <w:rStyle w:val="Emphasis"/>
        </w:rPr>
        <w:t>undermines</w:t>
      </w:r>
      <w:r w:rsidRPr="00B15CF3">
        <w:rPr>
          <w:sz w:val="16"/>
        </w:rPr>
        <w:t xml:space="preserve"> </w:t>
      </w:r>
      <w:r w:rsidRPr="00B15CF3">
        <w:rPr>
          <w:rStyle w:val="StyleUnderline"/>
        </w:rPr>
        <w:t xml:space="preserve">a technological </w:t>
      </w:r>
      <w:r w:rsidRPr="00B15CF3">
        <w:rPr>
          <w:rStyle w:val="Emphasis"/>
        </w:rPr>
        <w:t>status quo</w:t>
      </w:r>
      <w:r w:rsidRPr="00B15CF3">
        <w:rPr>
          <w:rStyle w:val="StyleUnderline"/>
        </w:rPr>
        <w:t xml:space="preserve"> that once </w:t>
      </w:r>
      <w:r w:rsidRPr="00B15CF3">
        <w:rPr>
          <w:rStyle w:val="Emphasis"/>
        </w:rPr>
        <w:t>limited</w:t>
      </w:r>
      <w:r w:rsidRPr="00B15CF3">
        <w:rPr>
          <w:sz w:val="16"/>
        </w:rPr>
        <w:t xml:space="preserve"> </w:t>
      </w:r>
      <w:r w:rsidRPr="00B15CF3">
        <w:rPr>
          <w:rStyle w:val="StyleUnderline"/>
        </w:rPr>
        <w:t>the ability of firms to exploit</w:t>
      </w:r>
      <w:r w:rsidRPr="00B15CF3">
        <w:rPr>
          <w:sz w:val="16"/>
        </w:rPr>
        <w:t xml:space="preserve"> the </w:t>
      </w:r>
      <w:r w:rsidRPr="00B15CF3">
        <w:rPr>
          <w:rStyle w:val="Emphasis"/>
        </w:rPr>
        <w:t>market power</w:t>
      </w:r>
      <w:r w:rsidRPr="00B15CF3">
        <w:rPr>
          <w:sz w:val="16"/>
        </w:rPr>
        <w:t xml:space="preserve"> </w:t>
      </w:r>
      <w:r w:rsidRPr="00B15CF3">
        <w:rPr>
          <w:rStyle w:val="StyleUnderline"/>
        </w:rPr>
        <w:t>created by unexpected surges in demand</w:t>
      </w:r>
      <w:r w:rsidRPr="00B15CF3">
        <w:rPr>
          <w:sz w:val="16"/>
        </w:rPr>
        <w:t xml:space="preserve">. Because </w:t>
      </w:r>
      <w:r w:rsidRPr="00261C5B">
        <w:rPr>
          <w:rStyle w:val="StyleUnderline"/>
          <w:highlight w:val="yellow"/>
        </w:rPr>
        <w:t>firms once</w:t>
      </w:r>
      <w:r w:rsidRPr="00B15CF3">
        <w:rPr>
          <w:rStyle w:val="StyleUnderline"/>
        </w:rPr>
        <w:t xml:space="preserve"> could not recall advertisements</w:t>
      </w:r>
      <w:r w:rsidRPr="00B15CF3">
        <w:rPr>
          <w:sz w:val="16"/>
        </w:rPr>
        <w:t xml:space="preserve"> that had been </w:t>
      </w:r>
      <w:r w:rsidRPr="00261C5B">
        <w:rPr>
          <w:rStyle w:val="Emphasis"/>
          <w:highlight w:val="yellow"/>
        </w:rPr>
        <w:t>printed</w:t>
      </w:r>
      <w:r w:rsidRPr="00B15CF3">
        <w:rPr>
          <w:sz w:val="16"/>
        </w:rPr>
        <w:t xml:space="preserve"> and distributed, reprint all their menus, </w:t>
      </w:r>
      <w:r w:rsidRPr="00B15CF3">
        <w:rPr>
          <w:rStyle w:val="StyleUnderline"/>
        </w:rPr>
        <w:t>or cross</w:t>
      </w:r>
      <w:r w:rsidRPr="00B15CF3">
        <w:rPr>
          <w:sz w:val="16"/>
        </w:rPr>
        <w:t xml:space="preserve"> the </w:t>
      </w:r>
      <w:r w:rsidRPr="00B15CF3">
        <w:rPr>
          <w:rStyle w:val="StyleUnderline"/>
        </w:rPr>
        <w:t>prices off the sides of</w:t>
      </w:r>
      <w:r w:rsidRPr="00B15CF3">
        <w:rPr>
          <w:sz w:val="16"/>
        </w:rPr>
        <w:t xml:space="preserve"> all their </w:t>
      </w:r>
      <w:r w:rsidRPr="00B15CF3">
        <w:rPr>
          <w:rStyle w:val="StyleUnderline"/>
        </w:rPr>
        <w:t>packaging</w:t>
      </w:r>
      <w:r w:rsidRPr="00B15CF3">
        <w:rPr>
          <w:sz w:val="16"/>
        </w:rPr>
        <w:t xml:space="preserve"> much more quickly than they could ramp up their output in response to an unexpected surge in demand, firms were stuck continuing to charge competitive prices even after a demand surge had given them the power to raise prices.11 Indeed, firms often did not even know that they faced a demand surge until it was all over, as they lacked up-to-date information on how quickly their products were selling out in far-flung retail outposts.12 The </w:t>
      </w:r>
      <w:r w:rsidRPr="00261C5B">
        <w:rPr>
          <w:rStyle w:val="Emphasis"/>
          <w:highlight w:val="yellow"/>
        </w:rPr>
        <w:t>algorithms</w:t>
      </w:r>
      <w:r w:rsidRPr="00B15CF3">
        <w:rPr>
          <w:sz w:val="16"/>
        </w:rPr>
        <w:t xml:space="preserve"> that </w:t>
      </w:r>
      <w:r w:rsidRPr="00B15CF3">
        <w:rPr>
          <w:rStyle w:val="StyleUnderline"/>
        </w:rPr>
        <w:t xml:space="preserve">enable surge pricing </w:t>
      </w:r>
      <w:r w:rsidRPr="00261C5B">
        <w:rPr>
          <w:rStyle w:val="StyleUnderline"/>
          <w:highlight w:val="yellow"/>
        </w:rPr>
        <w:t>eliminate</w:t>
      </w:r>
      <w:r w:rsidRPr="00B15CF3">
        <w:rPr>
          <w:sz w:val="16"/>
        </w:rPr>
        <w:t xml:space="preserve"> these </w:t>
      </w:r>
      <w:r w:rsidRPr="00261C5B">
        <w:rPr>
          <w:rStyle w:val="StyleUnderline"/>
          <w:highlight w:val="yellow"/>
        </w:rPr>
        <w:t>obstacles</w:t>
      </w:r>
      <w:r w:rsidRPr="00B15CF3">
        <w:rPr>
          <w:rStyle w:val="StyleUnderline"/>
        </w:rPr>
        <w:t xml:space="preserve">, and the resulting </w:t>
      </w:r>
      <w:r w:rsidRPr="00B15CF3">
        <w:rPr>
          <w:rStyle w:val="Emphasis"/>
        </w:rPr>
        <w:t>price rigidity</w:t>
      </w:r>
      <w:r w:rsidRPr="00B15CF3">
        <w:rPr>
          <w:sz w:val="16"/>
        </w:rPr>
        <w:t xml:space="preserve">, </w:t>
      </w:r>
      <w:r w:rsidRPr="00261C5B">
        <w:rPr>
          <w:rStyle w:val="StyleUnderline"/>
          <w:highlight w:val="yellow"/>
        </w:rPr>
        <w:t xml:space="preserve">allowing firms to jack </w:t>
      </w:r>
      <w:r w:rsidRPr="00261C5B">
        <w:rPr>
          <w:rStyle w:val="Emphasis"/>
          <w:highlight w:val="yellow"/>
        </w:rPr>
        <w:t>up prices</w:t>
      </w:r>
      <w:r w:rsidRPr="00B15CF3">
        <w:rPr>
          <w:rStyle w:val="StyleUnderline"/>
        </w:rPr>
        <w:t xml:space="preserve"> as soon as demand spikes and putting a </w:t>
      </w:r>
      <w:r w:rsidRPr="00B15CF3">
        <w:rPr>
          <w:rStyle w:val="Emphasis"/>
        </w:rPr>
        <w:t>premature end</w:t>
      </w:r>
      <w:r w:rsidRPr="00B15CF3">
        <w:rPr>
          <w:sz w:val="16"/>
        </w:rPr>
        <w:t xml:space="preserve"> </w:t>
      </w:r>
      <w:r w:rsidRPr="00B15CF3">
        <w:rPr>
          <w:rStyle w:val="StyleUnderline"/>
        </w:rPr>
        <w:t xml:space="preserve">to the tendency of competitive pricing to </w:t>
      </w:r>
      <w:r w:rsidRPr="00B15CF3">
        <w:rPr>
          <w:rStyle w:val="Emphasis"/>
        </w:rPr>
        <w:t>carry over</w:t>
      </w:r>
      <w:r w:rsidRPr="00B15CF3">
        <w:rPr>
          <w:sz w:val="16"/>
        </w:rPr>
        <w:t xml:space="preserve"> from the pre-surge period into the surge period.13</w:t>
      </w:r>
    </w:p>
    <w:p w14:paraId="1DC952FB" w14:textId="77777777" w:rsidR="00085F58" w:rsidRPr="00B15CF3" w:rsidRDefault="00085F58" w:rsidP="00085F58">
      <w:pPr>
        <w:rPr>
          <w:sz w:val="16"/>
        </w:rPr>
      </w:pPr>
      <w:r w:rsidRPr="00B15CF3">
        <w:rPr>
          <w:sz w:val="16"/>
        </w:rPr>
        <w:t>To be sure, surge pricing is not directly anticompetitive in the way of most practices prohibited by the antitrust laws. A firm’s decision to stop selling an essential input to a competitor, for example, directly increases the firm’s power to raise prices by depriving the competitor of the ability to remain in the market, which is why such terminations can violate Section 2 of the Sherman Act.14 By contrast, surge pricing does not drive competitors from markets or otherwise disrupt supply, and thereby directly create power over price. The unexpected surge in demand, and coincident output shortage, create that power.15 But surge pricing does prevent the relatively competitive prices of the pre-shortage period from carrying over into the shortage period, which is to say that it limits the effects of competition and enables exercise of the market power created by an unexpected demand surge.</w:t>
      </w:r>
    </w:p>
    <w:p w14:paraId="4F813A5A" w14:textId="77777777" w:rsidR="00085F58" w:rsidRPr="00B15CF3" w:rsidRDefault="00085F58" w:rsidP="00085F58">
      <w:pPr>
        <w:rPr>
          <w:sz w:val="16"/>
        </w:rPr>
      </w:pPr>
      <w:r w:rsidRPr="00B15CF3">
        <w:rPr>
          <w:sz w:val="16"/>
        </w:rPr>
        <w:t>Antitrust treats action that magnifies the effects of an independent collapse in competition as anticompetitive conduct. One example is antitrust’s per se rule against price fixing.16 Price fixing can directly harm competition. If a group of firms engaged in competition with each other agree to fix a high price, the agreement itself may be said to eliminate competition in the market, for as a result of the agreement the parties will no longer behave like competitors. But often firms that agreed to fix prices are not initially in genuine competition with each other, but instead are already colluding tacitly.17 The firms use their price-fixing agreement only to make explicit the terms of their pre-existing cooperation.18 In this case, price fixing cannot be said directly to eliminate competition. Instead, like surge pricing, price fixing in this context can be said only to exploit a preexisting competitive vacuum, one that, thanks to antitrust immunity for tacit collusion, is, like the power created by shortage, not itself a violation of the antitrust laws.19</w:t>
      </w:r>
    </w:p>
    <w:p w14:paraId="2BA8805D" w14:textId="77777777" w:rsidR="00085F58" w:rsidRPr="00B15CF3" w:rsidRDefault="00085F58" w:rsidP="00085F58">
      <w:pPr>
        <w:rPr>
          <w:sz w:val="16"/>
        </w:rPr>
      </w:pPr>
      <w:r w:rsidRPr="00B15CF3">
        <w:rPr>
          <w:sz w:val="16"/>
        </w:rPr>
        <w:t>Firms might, for example, tacitly collude to charge a price of $10 for their goods, even though the power created by their collusive behavior would allow them profitably to charge a price of $15 instead. Entering into an explicit agreement to charge $15 enables them to choose the highest price made possible by their preexisting collusive behavior, but does not involve any additional direct harm to competition, since they are already colluding tacitly to raise prices.20 Like surge pricing, the agreement serves only to enable the parties more fully to exploit power created by another source: in this case preexisting, and entirely legal, tacit collusion.21 Antitrust law nevertheless would consider this example of price fixing to be anticompetitive conduct, and indeed would prohibit it, just as antitrust should consider surge pricing to be anticompetitive conduct as well, even though surge pricing is not directly anticompetitive.22</w:t>
      </w:r>
    </w:p>
    <w:p w14:paraId="7A513850" w14:textId="77777777" w:rsidR="00085F58" w:rsidRPr="00B15CF3" w:rsidRDefault="00085F58" w:rsidP="00085F58">
      <w:pPr>
        <w:rPr>
          <w:sz w:val="16"/>
        </w:rPr>
      </w:pPr>
      <w:r w:rsidRPr="00B15CF3">
        <w:rPr>
          <w:rStyle w:val="StyleUnderline"/>
        </w:rPr>
        <w:t>The antitrust laws do not</w:t>
      </w:r>
      <w:r w:rsidRPr="00B15CF3">
        <w:rPr>
          <w:sz w:val="16"/>
        </w:rPr>
        <w:t xml:space="preserve">, however, </w:t>
      </w:r>
      <w:r w:rsidRPr="00B15CF3">
        <w:rPr>
          <w:rStyle w:val="StyleUnderline"/>
        </w:rPr>
        <w:t xml:space="preserve">usually </w:t>
      </w:r>
      <w:r w:rsidRPr="00B15CF3">
        <w:rPr>
          <w:rStyle w:val="Emphasis"/>
        </w:rPr>
        <w:t>prohibit anticompetitive</w:t>
      </w:r>
      <w:r w:rsidRPr="00B15CF3">
        <w:rPr>
          <w:sz w:val="16"/>
        </w:rPr>
        <w:t xml:space="preserve"> </w:t>
      </w:r>
      <w:r w:rsidRPr="00B15CF3">
        <w:rPr>
          <w:rStyle w:val="StyleUnderline"/>
        </w:rPr>
        <w:t xml:space="preserve">conduct </w:t>
      </w:r>
      <w:r w:rsidRPr="00B15CF3">
        <w:rPr>
          <w:rStyle w:val="Emphasis"/>
        </w:rPr>
        <w:t>per se</w:t>
      </w:r>
      <w:r w:rsidRPr="00B15CF3">
        <w:rPr>
          <w:sz w:val="16"/>
        </w:rPr>
        <w:t xml:space="preserve">, </w:t>
      </w:r>
      <w:r w:rsidRPr="00B15CF3">
        <w:rPr>
          <w:rStyle w:val="StyleUnderline"/>
        </w:rPr>
        <w:t xml:space="preserve">but instead generally prohibit anticompetitive conduct only when undertaken by firms having substantial </w:t>
      </w:r>
      <w:r w:rsidRPr="00B15CF3">
        <w:rPr>
          <w:rStyle w:val="Emphasis"/>
        </w:rPr>
        <w:t>market power</w:t>
      </w:r>
      <w:r w:rsidRPr="00B15CF3">
        <w:rPr>
          <w:sz w:val="16"/>
        </w:rPr>
        <w:t xml:space="preserve">, </w:t>
      </w:r>
      <w:r w:rsidRPr="00B15CF3">
        <w:rPr>
          <w:rStyle w:val="StyleUnderline"/>
        </w:rPr>
        <w:t xml:space="preserve">which may not be the case in every instance of </w:t>
      </w:r>
      <w:r w:rsidRPr="00B15CF3">
        <w:rPr>
          <w:rStyle w:val="Emphasis"/>
        </w:rPr>
        <w:t>surge pricing</w:t>
      </w:r>
      <w:r w:rsidRPr="00B15CF3">
        <w:rPr>
          <w:sz w:val="16"/>
        </w:rPr>
        <w:t xml:space="preserve">.23 The courts recognize an exception, however, where the conduct almost always harms consumers, and </w:t>
      </w:r>
      <w:r w:rsidRPr="00B15CF3">
        <w:rPr>
          <w:rStyle w:val="StyleUnderline"/>
        </w:rPr>
        <w:t>surge pricing</w:t>
      </w:r>
      <w:r w:rsidRPr="00B15CF3">
        <w:rPr>
          <w:sz w:val="16"/>
        </w:rPr>
        <w:t xml:space="preserve"> </w:t>
      </w:r>
      <w:r w:rsidRPr="00B15CF3">
        <w:rPr>
          <w:rStyle w:val="Emphasis"/>
        </w:rPr>
        <w:t>always harms consumers</w:t>
      </w:r>
      <w:r w:rsidRPr="00B15CF3">
        <w:rPr>
          <w:sz w:val="16"/>
        </w:rPr>
        <w:t xml:space="preserve">, </w:t>
      </w:r>
      <w:r w:rsidRPr="00B15CF3">
        <w:rPr>
          <w:rStyle w:val="StyleUnderline"/>
        </w:rPr>
        <w:t xml:space="preserve">which is why </w:t>
      </w:r>
      <w:r w:rsidRPr="00261C5B">
        <w:rPr>
          <w:rStyle w:val="StyleUnderline"/>
          <w:highlight w:val="yellow"/>
        </w:rPr>
        <w:t xml:space="preserve">antitrust should treat surge pricing as </w:t>
      </w:r>
      <w:r w:rsidRPr="00261C5B">
        <w:rPr>
          <w:rStyle w:val="Emphasis"/>
          <w:highlight w:val="yellow"/>
        </w:rPr>
        <w:t>per se illegal</w:t>
      </w:r>
      <w:r w:rsidRPr="00B15CF3">
        <w:rPr>
          <w:sz w:val="16"/>
        </w:rPr>
        <w:t xml:space="preserve">.24 </w:t>
      </w:r>
      <w:r w:rsidRPr="00B15CF3">
        <w:rPr>
          <w:rStyle w:val="StyleUnderline"/>
        </w:rPr>
        <w:t>Surge pricing always harms consumers because,</w:t>
      </w:r>
      <w:r w:rsidRPr="00B15CF3">
        <w:rPr>
          <w:sz w:val="16"/>
        </w:rPr>
        <w:t xml:space="preserve"> the special case of ruinous competition aside, </w:t>
      </w:r>
      <w:r w:rsidRPr="00261C5B">
        <w:rPr>
          <w:rStyle w:val="StyleUnderline"/>
          <w:highlight w:val="yellow"/>
        </w:rPr>
        <w:t>firms choose</w:t>
      </w:r>
      <w:r w:rsidRPr="00B15CF3">
        <w:rPr>
          <w:sz w:val="16"/>
        </w:rPr>
        <w:t xml:space="preserve"> their </w:t>
      </w:r>
      <w:r w:rsidRPr="00261C5B">
        <w:rPr>
          <w:rStyle w:val="StyleUnderline"/>
          <w:highlight w:val="yellow"/>
        </w:rPr>
        <w:t xml:space="preserve">prices to </w:t>
      </w:r>
      <w:r w:rsidRPr="00261C5B">
        <w:rPr>
          <w:rStyle w:val="Emphasis"/>
          <w:highlight w:val="yellow"/>
        </w:rPr>
        <w:t>cover</w:t>
      </w:r>
      <w:r w:rsidRPr="00B15CF3">
        <w:rPr>
          <w:sz w:val="16"/>
        </w:rPr>
        <w:t xml:space="preserve"> their </w:t>
      </w:r>
      <w:r w:rsidRPr="00261C5B">
        <w:rPr>
          <w:rStyle w:val="Emphasis"/>
          <w:highlight w:val="yellow"/>
        </w:rPr>
        <w:t>costs</w:t>
      </w:r>
      <w:r w:rsidRPr="00261C5B">
        <w:rPr>
          <w:sz w:val="16"/>
          <w:highlight w:val="yellow"/>
        </w:rPr>
        <w:t xml:space="preserve">, </w:t>
      </w:r>
      <w:r w:rsidRPr="00261C5B">
        <w:rPr>
          <w:rStyle w:val="StyleUnderline"/>
          <w:highlight w:val="yellow"/>
        </w:rPr>
        <w:t>inclusive of</w:t>
      </w:r>
      <w:r w:rsidRPr="00B15CF3">
        <w:rPr>
          <w:rStyle w:val="StyleUnderline"/>
        </w:rPr>
        <w:t xml:space="preserve"> the </w:t>
      </w:r>
      <w:r w:rsidRPr="00261C5B">
        <w:rPr>
          <w:rStyle w:val="Emphasis"/>
          <w:highlight w:val="yellow"/>
        </w:rPr>
        <w:t>return</w:t>
      </w:r>
      <w:r w:rsidRPr="00261C5B">
        <w:rPr>
          <w:rStyle w:val="StyleUnderline"/>
          <w:highlight w:val="yellow"/>
        </w:rPr>
        <w:t xml:space="preserve"> that </w:t>
      </w:r>
      <w:r w:rsidRPr="00261C5B">
        <w:rPr>
          <w:rStyle w:val="Emphasis"/>
          <w:highlight w:val="yellow"/>
        </w:rPr>
        <w:t>investors demand</w:t>
      </w:r>
      <w:r w:rsidRPr="00B15CF3">
        <w:rPr>
          <w:rStyle w:val="StyleUnderline"/>
        </w:rPr>
        <w:t xml:space="preserve"> for having invested in the firm. It follows that </w:t>
      </w:r>
      <w:r w:rsidRPr="00261C5B">
        <w:rPr>
          <w:rStyle w:val="StyleUnderline"/>
          <w:highlight w:val="yellow"/>
        </w:rPr>
        <w:t>when a firm</w:t>
      </w:r>
      <w:r w:rsidRPr="00B15CF3">
        <w:rPr>
          <w:rStyle w:val="StyleUnderline"/>
        </w:rPr>
        <w:t xml:space="preserve"> </w:t>
      </w:r>
      <w:r w:rsidRPr="00261C5B">
        <w:rPr>
          <w:rStyle w:val="StyleUnderline"/>
          <w:highlight w:val="yellow"/>
        </w:rPr>
        <w:t>raises</w:t>
      </w:r>
      <w:r w:rsidRPr="00B15CF3">
        <w:rPr>
          <w:rStyle w:val="StyleUnderline"/>
        </w:rPr>
        <w:t xml:space="preserve"> its prices </w:t>
      </w:r>
      <w:r w:rsidRPr="00261C5B">
        <w:rPr>
          <w:rStyle w:val="StyleUnderline"/>
          <w:highlight w:val="yellow"/>
        </w:rPr>
        <w:t>in response to a</w:t>
      </w:r>
      <w:r w:rsidRPr="00B15CF3">
        <w:rPr>
          <w:rStyle w:val="StyleUnderline"/>
        </w:rPr>
        <w:t xml:space="preserve">n unexpected demand </w:t>
      </w:r>
      <w:r w:rsidRPr="00261C5B">
        <w:rPr>
          <w:rStyle w:val="StyleUnderline"/>
          <w:highlight w:val="yellow"/>
        </w:rPr>
        <w:t>surge</w:t>
      </w:r>
      <w:r w:rsidRPr="00B15CF3">
        <w:rPr>
          <w:rStyle w:val="StyleUnderline"/>
        </w:rPr>
        <w:t xml:space="preserve">, the </w:t>
      </w:r>
      <w:r w:rsidRPr="00261C5B">
        <w:rPr>
          <w:rStyle w:val="StyleUnderline"/>
          <w:highlight w:val="yellow"/>
        </w:rPr>
        <w:t>firm raises</w:t>
      </w:r>
      <w:r w:rsidRPr="00B15CF3">
        <w:rPr>
          <w:rStyle w:val="StyleUnderline"/>
        </w:rPr>
        <w:t xml:space="preserve"> its prices </w:t>
      </w:r>
      <w:r w:rsidRPr="00261C5B">
        <w:rPr>
          <w:rStyle w:val="Emphasis"/>
          <w:highlight w:val="yellow"/>
        </w:rPr>
        <w:t>above its costs</w:t>
      </w:r>
      <w:r w:rsidRPr="00261C5B">
        <w:rPr>
          <w:sz w:val="16"/>
          <w:highlight w:val="yellow"/>
        </w:rPr>
        <w:t xml:space="preserve">, </w:t>
      </w:r>
      <w:r w:rsidRPr="00261C5B">
        <w:rPr>
          <w:rStyle w:val="StyleUnderline"/>
          <w:highlight w:val="yellow"/>
        </w:rPr>
        <w:t>and</w:t>
      </w:r>
      <w:r w:rsidRPr="00B15CF3">
        <w:rPr>
          <w:sz w:val="16"/>
        </w:rPr>
        <w:t xml:space="preserve"> so </w:t>
      </w:r>
      <w:r w:rsidRPr="00261C5B">
        <w:rPr>
          <w:rStyle w:val="Emphasis"/>
          <w:highlight w:val="yellow"/>
        </w:rPr>
        <w:t>redistributes wealth</w:t>
      </w:r>
      <w:r w:rsidRPr="00B15CF3">
        <w:rPr>
          <w:rStyle w:val="StyleUnderline"/>
        </w:rPr>
        <w:t xml:space="preserve"> from consumers to the firm </w:t>
      </w:r>
      <w:r w:rsidRPr="00B15CF3">
        <w:rPr>
          <w:rStyle w:val="Emphasis"/>
        </w:rPr>
        <w:t>unnecessarily</w:t>
      </w:r>
      <w:r w:rsidRPr="00B15CF3">
        <w:rPr>
          <w:sz w:val="16"/>
        </w:rPr>
        <w:t xml:space="preserve">. But </w:t>
      </w:r>
      <w:r w:rsidRPr="00B15CF3">
        <w:rPr>
          <w:rStyle w:val="StyleUnderline"/>
        </w:rPr>
        <w:t xml:space="preserve">unnecessarily redistributive pricing is the </w:t>
      </w:r>
      <w:r w:rsidRPr="00B15CF3">
        <w:rPr>
          <w:rStyle w:val="Emphasis"/>
        </w:rPr>
        <w:t>very definition</w:t>
      </w:r>
      <w:r w:rsidRPr="00B15CF3">
        <w:rPr>
          <w:sz w:val="16"/>
        </w:rPr>
        <w:t xml:space="preserve"> </w:t>
      </w:r>
      <w:r w:rsidRPr="00B15CF3">
        <w:rPr>
          <w:rStyle w:val="StyleUnderline"/>
        </w:rPr>
        <w:t>of consumer harm</w:t>
      </w:r>
      <w:r w:rsidRPr="00B15CF3">
        <w:rPr>
          <w:sz w:val="16"/>
        </w:rPr>
        <w:t xml:space="preserve"> in antitrust.25</w:t>
      </w:r>
    </w:p>
    <w:p w14:paraId="18EA4EAD" w14:textId="77777777" w:rsidR="00085F58" w:rsidRPr="00B15CF3" w:rsidRDefault="00085F58" w:rsidP="00085F58">
      <w:pPr>
        <w:pStyle w:val="Heading4"/>
        <w:rPr>
          <w:rFonts w:cs="Arial"/>
        </w:rPr>
      </w:pPr>
      <w:r>
        <w:rPr>
          <w:rFonts w:cs="Arial"/>
        </w:rPr>
        <w:t xml:space="preserve">Surge </w:t>
      </w:r>
      <w:r w:rsidRPr="00B15CF3">
        <w:rPr>
          <w:rFonts w:cs="Arial"/>
        </w:rPr>
        <w:t xml:space="preserve">pricing causes </w:t>
      </w:r>
      <w:r w:rsidRPr="00B15CF3">
        <w:rPr>
          <w:rFonts w:cs="Arial"/>
          <w:u w:val="single"/>
        </w:rPr>
        <w:t>bullwhips</w:t>
      </w:r>
      <w:r w:rsidRPr="00B15CF3">
        <w:rPr>
          <w:rFonts w:cs="Arial"/>
        </w:rPr>
        <w:t xml:space="preserve"> that </w:t>
      </w:r>
      <w:r w:rsidRPr="00B15CF3">
        <w:rPr>
          <w:rFonts w:cs="Arial"/>
          <w:u w:val="single"/>
        </w:rPr>
        <w:t>roil</w:t>
      </w:r>
      <w:r w:rsidRPr="00B15CF3">
        <w:rPr>
          <w:rFonts w:cs="Arial"/>
        </w:rPr>
        <w:t xml:space="preserve"> supply chains in </w:t>
      </w:r>
      <w:r w:rsidRPr="00B15CF3">
        <w:rPr>
          <w:rFonts w:cs="Arial"/>
          <w:u w:val="single"/>
        </w:rPr>
        <w:t>key industries</w:t>
      </w:r>
      <w:r w:rsidRPr="00B15CF3">
        <w:rPr>
          <w:rFonts w:cs="Arial"/>
        </w:rPr>
        <w:t xml:space="preserve">.  </w:t>
      </w:r>
    </w:p>
    <w:p w14:paraId="6FD8EED4" w14:textId="77777777" w:rsidR="00085F58" w:rsidRPr="00B15CF3" w:rsidRDefault="00085F58" w:rsidP="00085F58">
      <w:r w:rsidRPr="00B15CF3">
        <w:rPr>
          <w:rStyle w:val="Style13ptBold"/>
        </w:rPr>
        <w:t xml:space="preserve">Minderest ’20 </w:t>
      </w:r>
      <w:r w:rsidRPr="00B15CF3">
        <w:t xml:space="preserve">[Minderest; “What is the bullwhip effect, and how does it affect prices?”; </w:t>
      </w:r>
      <w:hyperlink r:id="rId6" w:history="1">
        <w:r w:rsidRPr="00B15CF3">
          <w:rPr>
            <w:rStyle w:val="Hyperlink"/>
          </w:rPr>
          <w:t>https://www.minderest.com/blog/bullwhip-effect-on-prices</w:t>
        </w:r>
      </w:hyperlink>
      <w:r w:rsidRPr="00B15CF3">
        <w:t>]</w:t>
      </w:r>
    </w:p>
    <w:p w14:paraId="704F2CC1" w14:textId="77777777" w:rsidR="00085F58" w:rsidRPr="00B15CF3" w:rsidRDefault="00085F58" w:rsidP="00085F58">
      <w:pPr>
        <w:rPr>
          <w:sz w:val="16"/>
        </w:rPr>
      </w:pPr>
      <w:r w:rsidRPr="00B15CF3">
        <w:rPr>
          <w:sz w:val="16"/>
        </w:rPr>
        <w:t xml:space="preserve">The </w:t>
      </w:r>
      <w:r w:rsidRPr="00184D76">
        <w:rPr>
          <w:rStyle w:val="Emphasis"/>
        </w:rPr>
        <w:t>bullwhip</w:t>
      </w:r>
      <w:r w:rsidRPr="00B15CF3">
        <w:rPr>
          <w:sz w:val="16"/>
        </w:rPr>
        <w:t xml:space="preserve"> effect, </w:t>
      </w:r>
      <w:r w:rsidRPr="00261C5B">
        <w:rPr>
          <w:rStyle w:val="Emphasis"/>
          <w:highlight w:val="yellow"/>
        </w:rPr>
        <w:t>whiplash</w:t>
      </w:r>
      <w:r w:rsidRPr="00B15CF3">
        <w:rPr>
          <w:sz w:val="16"/>
        </w:rPr>
        <w:t xml:space="preserve"> effect </w:t>
      </w:r>
      <w:r w:rsidRPr="00B15CF3">
        <w:rPr>
          <w:rStyle w:val="StyleUnderline"/>
        </w:rPr>
        <w:t xml:space="preserve">or </w:t>
      </w:r>
      <w:r w:rsidRPr="00B15CF3">
        <w:rPr>
          <w:rStyle w:val="Emphasis"/>
        </w:rPr>
        <w:t>Forrester</w:t>
      </w:r>
      <w:r w:rsidRPr="00B15CF3">
        <w:rPr>
          <w:sz w:val="16"/>
        </w:rPr>
        <w:t xml:space="preserve"> effect </w:t>
      </w:r>
      <w:r w:rsidRPr="00261C5B">
        <w:rPr>
          <w:rStyle w:val="StyleUnderline"/>
          <w:highlight w:val="yellow"/>
        </w:rPr>
        <w:t>is a mismatch in</w:t>
      </w:r>
      <w:r w:rsidRPr="00B15CF3">
        <w:rPr>
          <w:rStyle w:val="StyleUnderline"/>
        </w:rPr>
        <w:t xml:space="preserve"> the </w:t>
      </w:r>
      <w:r w:rsidRPr="00261C5B">
        <w:rPr>
          <w:rStyle w:val="Emphasis"/>
          <w:highlight w:val="yellow"/>
        </w:rPr>
        <w:t>demand forecast</w:t>
      </w:r>
      <w:r w:rsidRPr="00261C5B">
        <w:rPr>
          <w:rStyle w:val="StyleUnderline"/>
          <w:highlight w:val="yellow"/>
        </w:rPr>
        <w:t xml:space="preserve"> that extends along the </w:t>
      </w:r>
      <w:r w:rsidRPr="00261C5B">
        <w:rPr>
          <w:rStyle w:val="Emphasis"/>
          <w:highlight w:val="yellow"/>
        </w:rPr>
        <w:t>supply chain</w:t>
      </w:r>
      <w:r w:rsidRPr="00B15CF3">
        <w:rPr>
          <w:sz w:val="16"/>
        </w:rPr>
        <w:t xml:space="preserve"> of an e-commerce business. </w:t>
      </w:r>
      <w:r w:rsidRPr="00B15CF3">
        <w:rPr>
          <w:rStyle w:val="StyleUnderline"/>
        </w:rPr>
        <w:t xml:space="preserve">It happens when an </w:t>
      </w:r>
      <w:r w:rsidRPr="00B15CF3">
        <w:rPr>
          <w:rStyle w:val="Emphasis"/>
        </w:rPr>
        <w:t>inaccuracy</w:t>
      </w:r>
      <w:r w:rsidRPr="00B15CF3">
        <w:rPr>
          <w:rStyle w:val="StyleUnderline"/>
        </w:rPr>
        <w:t xml:space="preserve"> or </w:t>
      </w:r>
      <w:r w:rsidRPr="00B15CF3">
        <w:rPr>
          <w:rStyle w:val="Emphasis"/>
        </w:rPr>
        <w:t>error</w:t>
      </w:r>
      <w:r w:rsidRPr="00B15CF3">
        <w:rPr>
          <w:rStyle w:val="StyleUnderline"/>
        </w:rPr>
        <w:t xml:space="preserve"> in the demand forecast at one point in the </w:t>
      </w:r>
      <w:r w:rsidRPr="00B15CF3">
        <w:rPr>
          <w:rStyle w:val="Emphasis"/>
        </w:rPr>
        <w:t>supply chain increases</w:t>
      </w:r>
      <w:r w:rsidRPr="00B15CF3">
        <w:rPr>
          <w:sz w:val="16"/>
        </w:rPr>
        <w:t xml:space="preserve"> as it moves away from the end consumer. This exponential error can cause problems in the sale and distribution of different products and affect the company’s profitability. At the same time, the bullwhip effect maintains a two-way relationship with the e-commerce business’s pricing strategy. Sales </w:t>
      </w:r>
      <w:r w:rsidRPr="00261C5B">
        <w:rPr>
          <w:rStyle w:val="StyleUnderline"/>
          <w:highlight w:val="yellow"/>
        </w:rPr>
        <w:t>prices</w:t>
      </w:r>
      <w:r w:rsidRPr="00B15CF3">
        <w:rPr>
          <w:rStyle w:val="StyleUnderline"/>
        </w:rPr>
        <w:t xml:space="preserve"> can </w:t>
      </w:r>
      <w:r w:rsidRPr="00261C5B">
        <w:rPr>
          <w:rStyle w:val="StyleUnderline"/>
          <w:highlight w:val="yellow"/>
        </w:rPr>
        <w:t>cause the</w:t>
      </w:r>
      <w:r w:rsidRPr="00B15CF3">
        <w:rPr>
          <w:rStyle w:val="StyleUnderline"/>
        </w:rPr>
        <w:t xml:space="preserve"> </w:t>
      </w:r>
      <w:r w:rsidRPr="00261C5B">
        <w:rPr>
          <w:rStyle w:val="Emphasis"/>
          <w:highlight w:val="yellow"/>
        </w:rPr>
        <w:t>bullwhip</w:t>
      </w:r>
      <w:r w:rsidRPr="00B15CF3">
        <w:rPr>
          <w:rStyle w:val="StyleUnderline"/>
        </w:rPr>
        <w:t xml:space="preserve"> effect </w:t>
      </w:r>
      <w:r w:rsidRPr="00261C5B">
        <w:rPr>
          <w:rStyle w:val="StyleUnderline"/>
          <w:highlight w:val="yellow"/>
        </w:rPr>
        <w:t>to</w:t>
      </w:r>
      <w:r w:rsidRPr="00B15CF3">
        <w:rPr>
          <w:rStyle w:val="StyleUnderline"/>
        </w:rPr>
        <w:t xml:space="preserve"> either </w:t>
      </w:r>
      <w:r w:rsidRPr="00261C5B">
        <w:rPr>
          <w:rStyle w:val="StyleUnderline"/>
          <w:highlight w:val="yellow"/>
        </w:rPr>
        <w:t>increase</w:t>
      </w:r>
      <w:r w:rsidRPr="00B15CF3">
        <w:rPr>
          <w:sz w:val="16"/>
        </w:rPr>
        <w:t xml:space="preserve"> or decrease</w:t>
      </w:r>
      <w:r w:rsidRPr="00B15CF3">
        <w:rPr>
          <w:rStyle w:val="StyleUnderline"/>
        </w:rPr>
        <w:t>. Variations in this effect can lead to price changes</w:t>
      </w:r>
      <w:r w:rsidRPr="00B15CF3">
        <w:rPr>
          <w:sz w:val="16"/>
        </w:rPr>
        <w:t xml:space="preserve">. We explain in detail below. </w:t>
      </w:r>
    </w:p>
    <w:p w14:paraId="2874DDFA" w14:textId="77777777" w:rsidR="00085F58" w:rsidRPr="00B15CF3" w:rsidRDefault="00085F58" w:rsidP="00085F58">
      <w:pPr>
        <w:rPr>
          <w:sz w:val="16"/>
        </w:rPr>
      </w:pPr>
      <w:r w:rsidRPr="00B15CF3">
        <w:rPr>
          <w:sz w:val="16"/>
        </w:rPr>
        <w:t xml:space="preserve">In a more graphic example, the whip effect occurs when: </w:t>
      </w:r>
    </w:p>
    <w:p w14:paraId="26748F05" w14:textId="77777777" w:rsidR="00085F58" w:rsidRPr="00B15CF3" w:rsidRDefault="00085F58" w:rsidP="00085F58">
      <w:pPr>
        <w:ind w:left="720"/>
        <w:rPr>
          <w:sz w:val="16"/>
        </w:rPr>
      </w:pPr>
      <w:r w:rsidRPr="00B15CF3">
        <w:rPr>
          <w:sz w:val="16"/>
        </w:rPr>
        <w:t xml:space="preserve">The consumer’s demand forecast is 10 units. </w:t>
      </w:r>
    </w:p>
    <w:p w14:paraId="609F8C6E" w14:textId="77777777" w:rsidR="00085F58" w:rsidRPr="00B15CF3" w:rsidRDefault="00085F58" w:rsidP="00085F58">
      <w:pPr>
        <w:ind w:left="720"/>
        <w:rPr>
          <w:sz w:val="16"/>
        </w:rPr>
      </w:pPr>
      <w:r w:rsidRPr="00B15CF3">
        <w:rPr>
          <w:sz w:val="16"/>
        </w:rPr>
        <w:t xml:space="preserve">The retailer orders 15 units in case demand increases. </w:t>
      </w:r>
    </w:p>
    <w:p w14:paraId="63DB3B17" w14:textId="77777777" w:rsidR="00085F58" w:rsidRPr="00B15CF3" w:rsidRDefault="00085F58" w:rsidP="00085F58">
      <w:pPr>
        <w:ind w:left="720"/>
        <w:rPr>
          <w:sz w:val="16"/>
        </w:rPr>
      </w:pPr>
      <w:r w:rsidRPr="00B15CF3">
        <w:rPr>
          <w:sz w:val="16"/>
        </w:rPr>
        <w:t>The distributor orders 20 units.</w:t>
      </w:r>
    </w:p>
    <w:p w14:paraId="6C76C71B" w14:textId="77777777" w:rsidR="00085F58" w:rsidRPr="00B15CF3" w:rsidRDefault="00085F58" w:rsidP="00085F58">
      <w:pPr>
        <w:ind w:left="720"/>
        <w:rPr>
          <w:sz w:val="16"/>
        </w:rPr>
      </w:pPr>
      <w:r w:rsidRPr="00B15CF3">
        <w:rPr>
          <w:sz w:val="16"/>
        </w:rPr>
        <w:t xml:space="preserve">The manufacturer buys material to make 40 units to lower costs. </w:t>
      </w:r>
    </w:p>
    <w:p w14:paraId="23C14A46" w14:textId="77777777" w:rsidR="00085F58" w:rsidRPr="00B15CF3" w:rsidRDefault="00085F58" w:rsidP="00085F58">
      <w:pPr>
        <w:rPr>
          <w:sz w:val="16"/>
        </w:rPr>
      </w:pPr>
      <w:r w:rsidRPr="00B15CF3">
        <w:rPr>
          <w:sz w:val="16"/>
        </w:rPr>
        <w:t xml:space="preserve">Result: between 1 and 10 units will be sold, and 40 units have been manufactured that will not go to the market in the short term. And the problem compounds if the difference between actual demand and available stock throughout the supply chain continues to widen month on month. </w:t>
      </w:r>
    </w:p>
    <w:p w14:paraId="494B35D2" w14:textId="77777777" w:rsidR="00085F58" w:rsidRPr="00B15CF3" w:rsidRDefault="00085F58" w:rsidP="00085F58">
      <w:pPr>
        <w:rPr>
          <w:sz w:val="16"/>
        </w:rPr>
      </w:pPr>
      <w:r w:rsidRPr="00B15CF3">
        <w:rPr>
          <w:sz w:val="16"/>
        </w:rPr>
        <w:t xml:space="preserve">This </w:t>
      </w:r>
      <w:r w:rsidRPr="00B15CF3">
        <w:rPr>
          <w:rStyle w:val="StyleUnderline"/>
        </w:rPr>
        <w:t xml:space="preserve">mismatch </w:t>
      </w:r>
      <w:r w:rsidRPr="00261C5B">
        <w:rPr>
          <w:rStyle w:val="StyleUnderline"/>
          <w:highlight w:val="yellow"/>
        </w:rPr>
        <w:t>can result from</w:t>
      </w:r>
      <w:r w:rsidRPr="00B15CF3">
        <w:rPr>
          <w:rStyle w:val="StyleUnderline"/>
        </w:rPr>
        <w:t xml:space="preserve"> inventory problems and </w:t>
      </w:r>
      <w:r w:rsidRPr="00261C5B">
        <w:rPr>
          <w:rStyle w:val="Emphasis"/>
          <w:highlight w:val="yellow"/>
        </w:rPr>
        <w:t>over-production</w:t>
      </w:r>
      <w:r w:rsidRPr="00B15CF3">
        <w:rPr>
          <w:sz w:val="16"/>
        </w:rPr>
        <w:t xml:space="preserve">, equipment </w:t>
      </w:r>
      <w:r w:rsidRPr="00B15CF3">
        <w:rPr>
          <w:rStyle w:val="Emphasis"/>
        </w:rPr>
        <w:t xml:space="preserve">rental </w:t>
      </w:r>
      <w:r w:rsidRPr="00261C5B">
        <w:rPr>
          <w:rStyle w:val="Emphasis"/>
          <w:highlight w:val="yellow"/>
        </w:rPr>
        <w:t>overruns</w:t>
      </w:r>
      <w:r w:rsidRPr="00B15CF3">
        <w:rPr>
          <w:sz w:val="16"/>
        </w:rPr>
        <w:t xml:space="preserve"> </w:t>
      </w:r>
      <w:r w:rsidRPr="00B15CF3">
        <w:rPr>
          <w:rStyle w:val="StyleUnderline"/>
        </w:rPr>
        <w:t xml:space="preserve">or extra staff hours. If the downwards estimate is wrong, </w:t>
      </w:r>
      <w:r w:rsidRPr="00261C5B">
        <w:rPr>
          <w:rStyle w:val="StyleUnderline"/>
          <w:highlight w:val="yellow"/>
        </w:rPr>
        <w:t>it can</w:t>
      </w:r>
      <w:r w:rsidRPr="00B15CF3">
        <w:rPr>
          <w:rStyle w:val="StyleUnderline"/>
        </w:rPr>
        <w:t xml:space="preserve"> result in a stock break that </w:t>
      </w:r>
      <w:r w:rsidRPr="00261C5B">
        <w:rPr>
          <w:rStyle w:val="StyleUnderline"/>
          <w:highlight w:val="yellow"/>
        </w:rPr>
        <w:t>leave</w:t>
      </w:r>
      <w:r w:rsidRPr="00B15CF3">
        <w:rPr>
          <w:rStyle w:val="StyleUnderline"/>
        </w:rPr>
        <w:t xml:space="preserve">s the e-commerce </w:t>
      </w:r>
      <w:r w:rsidRPr="00261C5B">
        <w:rPr>
          <w:rStyle w:val="StyleUnderline"/>
          <w:highlight w:val="yellow"/>
        </w:rPr>
        <w:t xml:space="preserve">business </w:t>
      </w:r>
      <w:r w:rsidRPr="00261C5B">
        <w:rPr>
          <w:rStyle w:val="Emphasis"/>
          <w:highlight w:val="yellow"/>
        </w:rPr>
        <w:t>out of stock</w:t>
      </w:r>
      <w:r w:rsidRPr="00B15CF3">
        <w:rPr>
          <w:sz w:val="16"/>
        </w:rPr>
        <w:t xml:space="preserve">. </w:t>
      </w:r>
      <w:r w:rsidRPr="00B15CF3">
        <w:rPr>
          <w:rStyle w:val="StyleUnderline"/>
        </w:rPr>
        <w:t xml:space="preserve">It can also </w:t>
      </w:r>
      <w:r w:rsidRPr="00261C5B">
        <w:rPr>
          <w:rStyle w:val="StyleUnderline"/>
          <w:highlight w:val="yellow"/>
        </w:rPr>
        <w:t xml:space="preserve">cause </w:t>
      </w:r>
      <w:r w:rsidRPr="00261C5B">
        <w:rPr>
          <w:rStyle w:val="Emphasis"/>
          <w:highlight w:val="yellow"/>
        </w:rPr>
        <w:t>low production periods</w:t>
      </w:r>
      <w:r w:rsidRPr="00B15CF3">
        <w:rPr>
          <w:rStyle w:val="StyleUnderline"/>
        </w:rPr>
        <w:t xml:space="preserve"> for manufacturers</w:t>
      </w:r>
      <w:r w:rsidRPr="00B15CF3">
        <w:rPr>
          <w:sz w:val="16"/>
        </w:rPr>
        <w:t xml:space="preserve"> and logistical delays affecting end consumers. </w:t>
      </w:r>
      <w:r w:rsidRPr="00261C5B">
        <w:rPr>
          <w:rStyle w:val="Emphasis"/>
          <w:highlight w:val="yellow"/>
        </w:rPr>
        <w:t>This is what</w:t>
      </w:r>
      <w:r w:rsidRPr="00B15CF3">
        <w:rPr>
          <w:rStyle w:val="Emphasis"/>
        </w:rPr>
        <w:t xml:space="preserve"> </w:t>
      </w:r>
      <w:r w:rsidRPr="00261C5B">
        <w:rPr>
          <w:rStyle w:val="Emphasis"/>
          <w:highlight w:val="yellow"/>
        </w:rPr>
        <w:t>happened in</w:t>
      </w:r>
      <w:r w:rsidRPr="00B15CF3">
        <w:rPr>
          <w:rStyle w:val="Emphasis"/>
        </w:rPr>
        <w:t xml:space="preserve"> international </w:t>
      </w:r>
      <w:r w:rsidRPr="00261C5B">
        <w:rPr>
          <w:rStyle w:val="Emphasis"/>
          <w:highlight w:val="yellow"/>
        </w:rPr>
        <w:t>trade in 2021</w:t>
      </w:r>
      <w:r w:rsidRPr="00B15CF3">
        <w:rPr>
          <w:sz w:val="16"/>
        </w:rPr>
        <w:t xml:space="preserve">, </w:t>
      </w:r>
      <w:r w:rsidRPr="00B15CF3">
        <w:rPr>
          <w:rStyle w:val="StyleUnderline"/>
        </w:rPr>
        <w:t xml:space="preserve">which </w:t>
      </w:r>
      <w:r w:rsidRPr="00261C5B">
        <w:rPr>
          <w:rStyle w:val="StyleUnderline"/>
          <w:highlight w:val="yellow"/>
        </w:rPr>
        <w:t xml:space="preserve">led to a shortage of </w:t>
      </w:r>
      <w:r w:rsidRPr="00261C5B">
        <w:rPr>
          <w:rStyle w:val="Emphasis"/>
          <w:highlight w:val="yellow"/>
        </w:rPr>
        <w:t>electronic products</w:t>
      </w:r>
      <w:r w:rsidRPr="00B15CF3">
        <w:rPr>
          <w:rStyle w:val="StyleUnderline"/>
        </w:rPr>
        <w:t xml:space="preserve"> such as </w:t>
      </w:r>
      <w:r w:rsidRPr="00B15CF3">
        <w:rPr>
          <w:rStyle w:val="Emphasis"/>
        </w:rPr>
        <w:t>graphics cards</w:t>
      </w:r>
      <w:r w:rsidRPr="00B15CF3">
        <w:rPr>
          <w:sz w:val="16"/>
        </w:rPr>
        <w:t xml:space="preserve">, </w:t>
      </w:r>
      <w:r w:rsidRPr="00B15CF3">
        <w:rPr>
          <w:rStyle w:val="Emphasis"/>
        </w:rPr>
        <w:t>computers</w:t>
      </w:r>
      <w:r w:rsidRPr="00B15CF3">
        <w:rPr>
          <w:sz w:val="16"/>
        </w:rPr>
        <w:t>, or game consoles, such as PlayStation 5.</w:t>
      </w:r>
    </w:p>
    <w:p w14:paraId="655CA3AF" w14:textId="77777777" w:rsidR="00085F58" w:rsidRPr="00B15CF3" w:rsidRDefault="00085F58" w:rsidP="00085F58">
      <w:pPr>
        <w:rPr>
          <w:sz w:val="16"/>
        </w:rPr>
      </w:pPr>
      <w:r w:rsidRPr="00B15CF3">
        <w:rPr>
          <w:sz w:val="16"/>
        </w:rPr>
        <w:t xml:space="preserve">What is </w:t>
      </w:r>
      <w:r w:rsidRPr="00B15CF3">
        <w:rPr>
          <w:rStyle w:val="StyleUnderline"/>
        </w:rPr>
        <w:t>the role of pricing in the bullwhip effect?</w:t>
      </w:r>
      <w:r w:rsidRPr="00B15CF3">
        <w:rPr>
          <w:sz w:val="16"/>
        </w:rPr>
        <w:t xml:space="preserve"> </w:t>
      </w:r>
    </w:p>
    <w:p w14:paraId="2E006E15" w14:textId="77777777" w:rsidR="00085F58" w:rsidRPr="00B15CF3" w:rsidRDefault="00085F58" w:rsidP="00085F58">
      <w:pPr>
        <w:rPr>
          <w:sz w:val="16"/>
        </w:rPr>
      </w:pPr>
      <w:r w:rsidRPr="00B15CF3">
        <w:rPr>
          <w:sz w:val="16"/>
        </w:rPr>
        <w:t xml:space="preserve">On the one hand, </w:t>
      </w:r>
      <w:r w:rsidRPr="00261C5B">
        <w:rPr>
          <w:rStyle w:val="Emphasis"/>
          <w:highlight w:val="yellow"/>
        </w:rPr>
        <w:t>price variations</w:t>
      </w:r>
      <w:r w:rsidRPr="00B15CF3">
        <w:rPr>
          <w:rStyle w:val="StyleUnderline"/>
        </w:rPr>
        <w:t xml:space="preserve"> are factors that can lead to an </w:t>
      </w:r>
      <w:r w:rsidRPr="00261C5B">
        <w:rPr>
          <w:rStyle w:val="Emphasis"/>
          <w:highlight w:val="yellow"/>
        </w:rPr>
        <w:t>increase</w:t>
      </w:r>
      <w:r w:rsidRPr="00B15CF3">
        <w:rPr>
          <w:rStyle w:val="Emphasis"/>
        </w:rPr>
        <w:t xml:space="preserve"> in </w:t>
      </w:r>
      <w:r w:rsidRPr="00261C5B">
        <w:rPr>
          <w:rStyle w:val="Emphasis"/>
          <w:highlight w:val="yellow"/>
        </w:rPr>
        <w:t>the bullwhip effect</w:t>
      </w:r>
      <w:r w:rsidRPr="00B15CF3">
        <w:rPr>
          <w:sz w:val="16"/>
        </w:rPr>
        <w:t xml:space="preserve">. In this sense, when an e-commerce business launches a special-offer campaign, demand is likely to increase based on the discount percentage. In addition, </w:t>
      </w:r>
      <w:r w:rsidRPr="00B15CF3">
        <w:rPr>
          <w:rStyle w:val="StyleUnderline"/>
        </w:rPr>
        <w:t xml:space="preserve">higher prices can </w:t>
      </w:r>
      <w:r w:rsidRPr="00261C5B">
        <w:rPr>
          <w:rStyle w:val="StyleUnderline"/>
          <w:highlight w:val="yellow"/>
        </w:rPr>
        <w:t>lead customers to be</w:t>
      </w:r>
      <w:r w:rsidRPr="00B15CF3">
        <w:rPr>
          <w:rStyle w:val="StyleUnderline"/>
        </w:rPr>
        <w:t xml:space="preserve"> more </w:t>
      </w:r>
      <w:r w:rsidRPr="00261C5B">
        <w:rPr>
          <w:rStyle w:val="Emphasis"/>
          <w:highlight w:val="yellow"/>
        </w:rPr>
        <w:t>averse</w:t>
      </w:r>
      <w:r w:rsidRPr="00261C5B">
        <w:rPr>
          <w:rStyle w:val="StyleUnderline"/>
          <w:highlight w:val="yellow"/>
        </w:rPr>
        <w:t xml:space="preserve"> to </w:t>
      </w:r>
      <w:r w:rsidRPr="00261C5B">
        <w:rPr>
          <w:rStyle w:val="Emphasis"/>
          <w:highlight w:val="yellow"/>
        </w:rPr>
        <w:t>purchasing</w:t>
      </w:r>
      <w:r w:rsidRPr="00B15CF3">
        <w:rPr>
          <w:rStyle w:val="Emphasis"/>
        </w:rPr>
        <w:t xml:space="preserve"> products</w:t>
      </w:r>
      <w:r w:rsidRPr="00B15CF3">
        <w:rPr>
          <w:rStyle w:val="StyleUnderline"/>
        </w:rPr>
        <w:t xml:space="preserve">, thereby </w:t>
      </w:r>
      <w:r w:rsidRPr="00261C5B">
        <w:rPr>
          <w:rStyle w:val="Emphasis"/>
          <w:highlight w:val="yellow"/>
        </w:rPr>
        <w:t>reducing demand</w:t>
      </w:r>
      <w:r w:rsidRPr="00B15CF3">
        <w:rPr>
          <w:sz w:val="16"/>
        </w:rPr>
        <w:t xml:space="preserve">. Therefore, it is essential to know the degree of elasticity of demand for each product. It is also necessary to maintain seamless communication with all agents in the supply chain, ensuring that they are aware of expected changes in demand. </w:t>
      </w:r>
    </w:p>
    <w:p w14:paraId="618BD89E" w14:textId="77777777" w:rsidR="00085F58" w:rsidRPr="00B15CF3" w:rsidRDefault="00085F58" w:rsidP="00085F58">
      <w:pPr>
        <w:rPr>
          <w:sz w:val="16"/>
        </w:rPr>
      </w:pPr>
      <w:r w:rsidRPr="00B15CF3">
        <w:rPr>
          <w:sz w:val="16"/>
        </w:rPr>
        <w:t>On the other hand, in cases of stock overproduction, one way to control and reverse the bullwhip effect is to reduce items’ prices. This helps spark greater interest in retailers or end customers, depending on the location of the excess products.</w:t>
      </w:r>
    </w:p>
    <w:p w14:paraId="4D02200E" w14:textId="77777777" w:rsidR="00085F58" w:rsidRPr="00B15CF3" w:rsidRDefault="00085F58" w:rsidP="00085F58">
      <w:pPr>
        <w:jc w:val="center"/>
      </w:pPr>
      <w:r w:rsidRPr="00B15CF3">
        <w:rPr>
          <w:noProof/>
        </w:rPr>
        <w:drawing>
          <wp:inline distT="0" distB="0" distL="0" distR="0" wp14:anchorId="1DF22076" wp14:editId="6CD41B37">
            <wp:extent cx="4621882" cy="2598821"/>
            <wp:effectExtent l="0" t="0" r="7620" b="0"/>
            <wp:docPr id="1" name="Picture 1" descr="bullwhip effect on the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whip effect on the supply ch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3643" cy="2599811"/>
                    </a:xfrm>
                    <a:prstGeom prst="rect">
                      <a:avLst/>
                    </a:prstGeom>
                    <a:noFill/>
                    <a:ln>
                      <a:noFill/>
                    </a:ln>
                  </pic:spPr>
                </pic:pic>
              </a:graphicData>
            </a:graphic>
          </wp:inline>
        </w:drawing>
      </w:r>
    </w:p>
    <w:p w14:paraId="6594A02F" w14:textId="77777777" w:rsidR="00085F58" w:rsidRPr="00B15CF3" w:rsidRDefault="00085F58" w:rsidP="00085F58">
      <w:pPr>
        <w:pStyle w:val="Heading4"/>
        <w:rPr>
          <w:rFonts w:cs="Arial"/>
        </w:rPr>
      </w:pPr>
      <w:r w:rsidRPr="00B15CF3">
        <w:rPr>
          <w:rFonts w:cs="Arial"/>
        </w:rPr>
        <w:t xml:space="preserve">Empirical research proves the relationship is </w:t>
      </w:r>
      <w:r w:rsidRPr="00B15CF3">
        <w:rPr>
          <w:rFonts w:cs="Arial"/>
          <w:u w:val="single"/>
        </w:rPr>
        <w:t>causal</w:t>
      </w:r>
      <w:r w:rsidRPr="00B15CF3">
        <w:rPr>
          <w:rFonts w:cs="Arial"/>
        </w:rPr>
        <w:t xml:space="preserve">, </w:t>
      </w:r>
      <w:r w:rsidRPr="00B15CF3">
        <w:rPr>
          <w:rFonts w:cs="Arial"/>
          <w:u w:val="single"/>
        </w:rPr>
        <w:t>reverse causal</w:t>
      </w:r>
      <w:r w:rsidRPr="00B15CF3">
        <w:rPr>
          <w:rFonts w:cs="Arial"/>
        </w:rPr>
        <w:t xml:space="preserve"> and has </w:t>
      </w:r>
      <w:r w:rsidRPr="00B15CF3">
        <w:rPr>
          <w:rFonts w:cs="Arial"/>
          <w:u w:val="single"/>
        </w:rPr>
        <w:t>no alt causes</w:t>
      </w:r>
      <w:r w:rsidRPr="00B15CF3">
        <w:rPr>
          <w:rFonts w:cs="Arial"/>
        </w:rPr>
        <w:t>.</w:t>
      </w:r>
    </w:p>
    <w:p w14:paraId="11D228E2" w14:textId="77777777" w:rsidR="00085F58" w:rsidRPr="00B15CF3" w:rsidRDefault="00085F58" w:rsidP="00085F58">
      <w:r w:rsidRPr="00B15CF3">
        <w:rPr>
          <w:rStyle w:val="Style13ptBold"/>
        </w:rPr>
        <w:t>Özelkan ’18</w:t>
      </w:r>
      <w:r w:rsidRPr="00B15CF3">
        <w:t xml:space="preserve"> [Ertunga; William States Lee College of Engineering @ University of North Carolina; Churlzu Lim and Ziaul Haq Adnan; “Conditions of Reverse Bullwhip Effect in Pricing Under Joint Decision of Replenishment and Pricing”; </w:t>
      </w:r>
      <w:r w:rsidRPr="00B15CF3">
        <w:rPr>
          <w:i/>
          <w:iCs/>
        </w:rPr>
        <w:t>International Journal of Production Economics</w:t>
      </w:r>
      <w:r w:rsidRPr="00B15CF3">
        <w:t>, 200, p. 207-223]</w:t>
      </w:r>
    </w:p>
    <w:p w14:paraId="4677189A" w14:textId="77777777" w:rsidR="00085F58" w:rsidRPr="00B15CF3" w:rsidRDefault="00085F58" w:rsidP="00085F58">
      <w:pPr>
        <w:rPr>
          <w:sz w:val="16"/>
        </w:rPr>
      </w:pPr>
      <w:r w:rsidRPr="00B15CF3">
        <w:rPr>
          <w:sz w:val="16"/>
        </w:rPr>
        <w:t xml:space="preserve">As companies have been continuously looking for innovative ways to deliver values to their customers, </w:t>
      </w:r>
      <w:r w:rsidRPr="00261C5B">
        <w:rPr>
          <w:rStyle w:val="Emphasis"/>
          <w:highlight w:val="yellow"/>
        </w:rPr>
        <w:t>pricing</w:t>
      </w:r>
      <w:r w:rsidRPr="00261C5B">
        <w:rPr>
          <w:sz w:val="16"/>
          <w:highlight w:val="yellow"/>
        </w:rPr>
        <w:t xml:space="preserve"> </w:t>
      </w:r>
      <w:r w:rsidRPr="00261C5B">
        <w:rPr>
          <w:rStyle w:val="StyleUnderline"/>
          <w:highlight w:val="yellow"/>
        </w:rPr>
        <w:t>has</w:t>
      </w:r>
      <w:r w:rsidRPr="00261C5B">
        <w:rPr>
          <w:sz w:val="16"/>
          <w:highlight w:val="yellow"/>
        </w:rPr>
        <w:t xml:space="preserve"> </w:t>
      </w:r>
      <w:r w:rsidRPr="00261C5B">
        <w:rPr>
          <w:rStyle w:val="StyleUnderline"/>
          <w:highlight w:val="yellow"/>
        </w:rPr>
        <w:t>been</w:t>
      </w:r>
      <w:r w:rsidRPr="00B15CF3">
        <w:rPr>
          <w:rStyle w:val="StyleUnderline"/>
        </w:rPr>
        <w:t xml:space="preserve"> gaining a lot of attention in recent years as </w:t>
      </w:r>
      <w:r w:rsidRPr="00261C5B">
        <w:rPr>
          <w:rStyle w:val="StyleUnderline"/>
          <w:highlight w:val="yellow"/>
        </w:rPr>
        <w:t xml:space="preserve">a </w:t>
      </w:r>
      <w:r w:rsidRPr="00261C5B">
        <w:rPr>
          <w:rStyle w:val="Emphasis"/>
          <w:highlight w:val="yellow"/>
        </w:rPr>
        <w:t>strategic</w:t>
      </w:r>
      <w:r w:rsidRPr="00B15CF3">
        <w:rPr>
          <w:rStyle w:val="Emphasis"/>
        </w:rPr>
        <w:t xml:space="preserve"> </w:t>
      </w:r>
      <w:r w:rsidRPr="00261C5B">
        <w:rPr>
          <w:rStyle w:val="Emphasis"/>
          <w:highlight w:val="yellow"/>
        </w:rPr>
        <w:t>weapon</w:t>
      </w:r>
      <w:r w:rsidRPr="00B15CF3">
        <w:rPr>
          <w:sz w:val="16"/>
        </w:rPr>
        <w:t xml:space="preserve">. Today </w:t>
      </w:r>
      <w:r w:rsidRPr="00B15CF3">
        <w:rPr>
          <w:rStyle w:val="StyleUnderline"/>
        </w:rPr>
        <w:t xml:space="preserve">many </w:t>
      </w:r>
      <w:r w:rsidRPr="00261C5B">
        <w:rPr>
          <w:rStyle w:val="StyleUnderline"/>
          <w:highlight w:val="yellow"/>
        </w:rPr>
        <w:t xml:space="preserve">corporations apply </w:t>
      </w:r>
      <w:r w:rsidRPr="00261C5B">
        <w:rPr>
          <w:rStyle w:val="Emphasis"/>
          <w:highlight w:val="yellow"/>
        </w:rPr>
        <w:t>dynamic pricing</w:t>
      </w:r>
      <w:r w:rsidRPr="00B15CF3">
        <w:rPr>
          <w:rStyle w:val="StyleUnderline"/>
        </w:rPr>
        <w:t xml:space="preserve"> strategies as it is beneficial for both </w:t>
      </w:r>
      <w:r w:rsidRPr="00B15CF3">
        <w:rPr>
          <w:rStyle w:val="Emphasis"/>
        </w:rPr>
        <w:t>sellers and buyers</w:t>
      </w:r>
      <w:r w:rsidRPr="00B15CF3">
        <w:rPr>
          <w:sz w:val="16"/>
        </w:rPr>
        <w:t xml:space="preserve"> (Dugar et al., 2015). </w:t>
      </w:r>
      <w:r w:rsidRPr="00B15CF3">
        <w:rPr>
          <w:rStyle w:val="Emphasis"/>
        </w:rPr>
        <w:t>Dynamic pricing</w:t>
      </w:r>
      <w:r w:rsidRPr="00B15CF3">
        <w:rPr>
          <w:sz w:val="16"/>
        </w:rPr>
        <w:t xml:space="preserve"> </w:t>
      </w:r>
      <w:r w:rsidRPr="00261C5B">
        <w:rPr>
          <w:rStyle w:val="StyleUnderline"/>
          <w:highlight w:val="yellow"/>
        </w:rPr>
        <w:t>takes into account</w:t>
      </w:r>
      <w:r w:rsidRPr="00B15CF3">
        <w:rPr>
          <w:rStyle w:val="StyleUnderline"/>
        </w:rPr>
        <w:t xml:space="preserve"> the needs of different </w:t>
      </w:r>
      <w:r w:rsidRPr="00261C5B">
        <w:rPr>
          <w:rStyle w:val="Emphasis"/>
          <w:highlight w:val="yellow"/>
        </w:rPr>
        <w:t>customer segments</w:t>
      </w:r>
      <w:r w:rsidRPr="00B15CF3">
        <w:rPr>
          <w:sz w:val="16"/>
        </w:rPr>
        <w:t xml:space="preserve"> (Ahmadi and Shavandi, 2015), and also the quality and availability of suppliers (Abrate et al., 2012). As reported in Chen and Simchi-Levi (2004b), companies such as </w:t>
      </w:r>
      <w:r w:rsidRPr="00261C5B">
        <w:rPr>
          <w:rStyle w:val="Emphasis"/>
          <w:highlight w:val="yellow"/>
        </w:rPr>
        <w:t>Dell</w:t>
      </w:r>
      <w:r w:rsidRPr="00B15CF3">
        <w:rPr>
          <w:sz w:val="16"/>
        </w:rPr>
        <w:t xml:space="preserve">, Boise Cascade Office Products, </w:t>
      </w:r>
      <w:r w:rsidRPr="00B15CF3">
        <w:rPr>
          <w:rStyle w:val="StyleUnderline"/>
        </w:rPr>
        <w:t>and</w:t>
      </w:r>
      <w:r w:rsidRPr="00B15CF3">
        <w:rPr>
          <w:sz w:val="16"/>
        </w:rPr>
        <w:t xml:space="preserve"> </w:t>
      </w:r>
      <w:r w:rsidRPr="00261C5B">
        <w:rPr>
          <w:rStyle w:val="Emphasis"/>
          <w:highlight w:val="yellow"/>
        </w:rPr>
        <w:t>Ford</w:t>
      </w:r>
      <w:r w:rsidRPr="00B15CF3">
        <w:rPr>
          <w:sz w:val="16"/>
        </w:rPr>
        <w:t xml:space="preserve"> Motor Corporation </w:t>
      </w:r>
      <w:r w:rsidRPr="00261C5B">
        <w:rPr>
          <w:rStyle w:val="StyleUnderline"/>
          <w:highlight w:val="yellow"/>
        </w:rPr>
        <w:t>change</w:t>
      </w:r>
      <w:r w:rsidRPr="00B15CF3">
        <w:rPr>
          <w:rStyle w:val="StyleUnderline"/>
        </w:rPr>
        <w:t xml:space="preserve"> their </w:t>
      </w:r>
      <w:r w:rsidRPr="00261C5B">
        <w:rPr>
          <w:rStyle w:val="StyleUnderline"/>
          <w:highlight w:val="yellow"/>
        </w:rPr>
        <w:t xml:space="preserve">prices </w:t>
      </w:r>
      <w:r w:rsidRPr="00261C5B">
        <w:rPr>
          <w:rStyle w:val="Emphasis"/>
          <w:highlight w:val="yellow"/>
        </w:rPr>
        <w:t>often</w:t>
      </w:r>
      <w:r w:rsidRPr="00B15CF3">
        <w:rPr>
          <w:sz w:val="16"/>
        </w:rPr>
        <w:t xml:space="preserve">, some as often as on a daily basis. </w:t>
      </w:r>
      <w:r w:rsidRPr="00B15CF3">
        <w:rPr>
          <w:rStyle w:val="StyleUnderline"/>
        </w:rPr>
        <w:t>Dynamic pricing</w:t>
      </w:r>
      <w:r w:rsidRPr="00B15CF3">
        <w:rPr>
          <w:sz w:val="16"/>
        </w:rPr>
        <w:t xml:space="preserve"> and price variation (in terms of price discounts) </w:t>
      </w:r>
      <w:r w:rsidRPr="00B15CF3">
        <w:rPr>
          <w:rStyle w:val="StyleUnderline"/>
        </w:rPr>
        <w:t xml:space="preserve">are </w:t>
      </w:r>
      <w:r w:rsidRPr="00261C5B">
        <w:rPr>
          <w:rStyle w:val="StyleUnderline"/>
          <w:highlight w:val="yellow"/>
        </w:rPr>
        <w:t xml:space="preserve">common in </w:t>
      </w:r>
      <w:r w:rsidRPr="00261C5B">
        <w:rPr>
          <w:rStyle w:val="Emphasis"/>
          <w:highlight w:val="yellow"/>
        </w:rPr>
        <w:t>online retail</w:t>
      </w:r>
      <w:r w:rsidRPr="00B15CF3">
        <w:rPr>
          <w:rStyle w:val="Emphasis"/>
        </w:rPr>
        <w:t xml:space="preserve"> businesses</w:t>
      </w:r>
      <w:r w:rsidRPr="00B15CF3">
        <w:rPr>
          <w:sz w:val="16"/>
        </w:rPr>
        <w:t xml:space="preserve"> (Gao et al., 2017). There have been also an increased interest in e-marketplaces that enable business-to-business (B2B) transactions. B2B Marketplaces such as </w:t>
      </w:r>
      <w:r w:rsidRPr="00B15CF3">
        <w:rPr>
          <w:rStyle w:val="Emphasis"/>
        </w:rPr>
        <w:t>Aeroexchange</w:t>
      </w:r>
      <w:r w:rsidRPr="00B15CF3">
        <w:rPr>
          <w:sz w:val="16"/>
        </w:rPr>
        <w:t xml:space="preserve">, APX, </w:t>
      </w:r>
      <w:r w:rsidRPr="00B15CF3">
        <w:rPr>
          <w:rStyle w:val="Emphasis"/>
        </w:rPr>
        <w:t>CommerceOne</w:t>
      </w:r>
      <w:r w:rsidRPr="00B15CF3">
        <w:rPr>
          <w:sz w:val="16"/>
        </w:rPr>
        <w:t xml:space="preserve">, Covisint, and </w:t>
      </w:r>
      <w:r w:rsidRPr="00B15CF3">
        <w:rPr>
          <w:rStyle w:val="Emphasis"/>
        </w:rPr>
        <w:t>NYMEX</w:t>
      </w:r>
      <w:r w:rsidRPr="00B15CF3">
        <w:rPr>
          <w:sz w:val="16"/>
        </w:rPr>
        <w:t xml:space="preserve"> bring suppliers and buyers together, and </w:t>
      </w:r>
      <w:r w:rsidRPr="00B15CF3">
        <w:rPr>
          <w:rStyle w:val="StyleUnderline"/>
        </w:rPr>
        <w:t>provide procurement mechanisms such as auctions and reverse auctions to integrate the supply chain players</w:t>
      </w:r>
      <w:r w:rsidRPr="00B15CF3">
        <w:rPr>
          <w:sz w:val="16"/>
        </w:rPr>
        <w:t xml:space="preserve"> (www.emarketservices.com; www.mfg.com; Popovic, 2002; Belleflamme and Toulemonde, 2004; Li and Penard, 2014). While </w:t>
      </w:r>
      <w:r w:rsidRPr="00261C5B">
        <w:rPr>
          <w:rStyle w:val="StyleUnderline"/>
          <w:highlight w:val="yellow"/>
        </w:rPr>
        <w:t>dynamic pricing</w:t>
      </w:r>
      <w:r w:rsidRPr="00B15CF3">
        <w:rPr>
          <w:rStyle w:val="StyleUnderline"/>
        </w:rPr>
        <w:t xml:space="preserve"> mechanisms aim to deliver values</w:t>
      </w:r>
      <w:r w:rsidRPr="00B15CF3">
        <w:rPr>
          <w:sz w:val="16"/>
        </w:rPr>
        <w:t xml:space="preserve"> while maintaining a competitive edge, and e-marketplaces help with supply chain integration, it </w:t>
      </w:r>
      <w:r w:rsidRPr="00B15CF3">
        <w:rPr>
          <w:rStyle w:val="StyleUnderline"/>
        </w:rPr>
        <w:t xml:space="preserve">is evident that they </w:t>
      </w:r>
      <w:r w:rsidRPr="00261C5B">
        <w:rPr>
          <w:rStyle w:val="Emphasis"/>
          <w:highlight w:val="yellow"/>
        </w:rPr>
        <w:t>create</w:t>
      </w:r>
      <w:r w:rsidRPr="00B15CF3">
        <w:rPr>
          <w:rStyle w:val="Emphasis"/>
        </w:rPr>
        <w:t xml:space="preserve"> price </w:t>
      </w:r>
      <w:r w:rsidRPr="00261C5B">
        <w:rPr>
          <w:rStyle w:val="Emphasis"/>
          <w:highlight w:val="yellow"/>
        </w:rPr>
        <w:t>variability</w:t>
      </w:r>
      <w:r w:rsidRPr="00261C5B">
        <w:rPr>
          <w:rStyle w:val="StyleUnderline"/>
          <w:highlight w:val="yellow"/>
        </w:rPr>
        <w:t xml:space="preserve"> in the </w:t>
      </w:r>
      <w:r w:rsidRPr="00261C5B">
        <w:rPr>
          <w:rStyle w:val="Emphasis"/>
          <w:highlight w:val="yellow"/>
        </w:rPr>
        <w:t>supply chain</w:t>
      </w:r>
      <w:r w:rsidRPr="00B15CF3">
        <w:rPr>
          <w:rStyle w:val="StyleUnderline"/>
        </w:rPr>
        <w:t xml:space="preserve">. </w:t>
      </w:r>
      <w:r w:rsidRPr="00B15CF3">
        <w:rPr>
          <w:sz w:val="16"/>
        </w:rPr>
        <w:t>Usually, the instability of price comes from the sellers side, as mostly sellers determine prices.</w:t>
      </w:r>
    </w:p>
    <w:p w14:paraId="61F7B61E" w14:textId="77777777" w:rsidR="00085F58" w:rsidRPr="00B15CF3" w:rsidRDefault="00085F58" w:rsidP="00085F58">
      <w:pPr>
        <w:rPr>
          <w:rStyle w:val="StyleUnderline"/>
        </w:rPr>
      </w:pPr>
      <w:r w:rsidRPr="00B15CF3">
        <w:rPr>
          <w:sz w:val="16"/>
        </w:rPr>
        <w:t xml:space="preserve">However, some </w:t>
      </w:r>
      <w:r w:rsidRPr="00261C5B">
        <w:rPr>
          <w:rStyle w:val="StyleUnderline"/>
          <w:highlight w:val="yellow"/>
        </w:rPr>
        <w:t>researchers analyze</w:t>
      </w:r>
      <w:r w:rsidRPr="00B15CF3">
        <w:rPr>
          <w:rStyle w:val="StyleUnderline"/>
        </w:rPr>
        <w:t xml:space="preserve"> the price </w:t>
      </w:r>
      <w:r w:rsidRPr="00261C5B">
        <w:rPr>
          <w:rStyle w:val="StyleUnderline"/>
          <w:highlight w:val="yellow"/>
        </w:rPr>
        <w:t>fluctuation</w:t>
      </w:r>
      <w:r w:rsidRPr="00B15CF3">
        <w:rPr>
          <w:rStyle w:val="StyleUnderline"/>
        </w:rPr>
        <w:t xml:space="preserve"> in the case of a </w:t>
      </w:r>
      <w:r w:rsidRPr="00B15CF3">
        <w:rPr>
          <w:rStyle w:val="Emphasis"/>
        </w:rPr>
        <w:t>reversed pricing mechanism</w:t>
      </w:r>
      <w:r w:rsidRPr="00B15CF3">
        <w:rPr>
          <w:rStyle w:val="StyleUnderline"/>
        </w:rPr>
        <w:t xml:space="preserve"> (</w:t>
      </w:r>
      <w:r w:rsidRPr="00261C5B">
        <w:rPr>
          <w:rStyle w:val="StyleUnderline"/>
          <w:highlight w:val="yellow"/>
        </w:rPr>
        <w:t>where</w:t>
      </w:r>
      <w:r w:rsidRPr="00B15CF3">
        <w:rPr>
          <w:rStyle w:val="StyleUnderline"/>
        </w:rPr>
        <w:t xml:space="preserve"> the </w:t>
      </w:r>
      <w:r w:rsidRPr="00261C5B">
        <w:rPr>
          <w:rStyle w:val="Emphasis"/>
          <w:highlight w:val="yellow"/>
        </w:rPr>
        <w:t>buyers determine</w:t>
      </w:r>
      <w:r w:rsidRPr="00B15CF3">
        <w:rPr>
          <w:rStyle w:val="Emphasis"/>
        </w:rPr>
        <w:t xml:space="preserve"> </w:t>
      </w:r>
      <w:r w:rsidRPr="00261C5B">
        <w:rPr>
          <w:rStyle w:val="Emphasis"/>
          <w:highlight w:val="yellow"/>
        </w:rPr>
        <w:t>the</w:t>
      </w:r>
      <w:r w:rsidRPr="00B15CF3">
        <w:rPr>
          <w:rStyle w:val="Emphasis"/>
        </w:rPr>
        <w:t xml:space="preserve"> prices</w:t>
      </w:r>
      <w:r w:rsidRPr="00B15CF3">
        <w:rPr>
          <w:rStyle w:val="StyleUnderline"/>
        </w:rPr>
        <w:t xml:space="preserve">) </w:t>
      </w:r>
      <w:r w:rsidRPr="00B15CF3">
        <w:rPr>
          <w:sz w:val="16"/>
        </w:rPr>
        <w:t xml:space="preserve">as well, and </w:t>
      </w:r>
      <w:r w:rsidRPr="00261C5B">
        <w:rPr>
          <w:rStyle w:val="StyleUnderline"/>
          <w:highlight w:val="yellow"/>
        </w:rPr>
        <w:t>report</w:t>
      </w:r>
      <w:r w:rsidRPr="00B15CF3">
        <w:rPr>
          <w:rStyle w:val="StyleUnderline"/>
        </w:rPr>
        <w:t xml:space="preserve"> potential influences on the </w:t>
      </w:r>
      <w:r w:rsidRPr="00261C5B">
        <w:rPr>
          <w:rStyle w:val="Emphasis"/>
          <w:highlight w:val="yellow"/>
        </w:rPr>
        <w:t>bullwhip effect</w:t>
      </w:r>
      <w:r w:rsidRPr="00B15CF3">
        <w:rPr>
          <w:sz w:val="16"/>
        </w:rPr>
        <w:t xml:space="preserve"> (see e.g. Mujaj et al., 2007). Additional analysis of the impact of price discounts on the bullwhip effect can also be found in Gao et al. (2017). </w:t>
      </w:r>
      <w:r w:rsidRPr="00B15CF3">
        <w:rPr>
          <w:rStyle w:val="Emphasis"/>
        </w:rPr>
        <w:t xml:space="preserve">Root </w:t>
      </w:r>
      <w:r w:rsidRPr="00261C5B">
        <w:rPr>
          <w:rStyle w:val="Emphasis"/>
          <w:highlight w:val="yellow"/>
        </w:rPr>
        <w:t>causes</w:t>
      </w:r>
      <w:r w:rsidRPr="00B15CF3">
        <w:rPr>
          <w:sz w:val="16"/>
        </w:rPr>
        <w:t xml:space="preserve"> </w:t>
      </w:r>
      <w:r w:rsidRPr="00B15CF3">
        <w:rPr>
          <w:rStyle w:val="StyleUnderline"/>
        </w:rPr>
        <w:t xml:space="preserve">of the bullwhip effect </w:t>
      </w:r>
      <w:r w:rsidRPr="00261C5B">
        <w:rPr>
          <w:rStyle w:val="StyleUnderline"/>
          <w:highlight w:val="yellow"/>
        </w:rPr>
        <w:t>are</w:t>
      </w:r>
      <w:r w:rsidRPr="00B15CF3">
        <w:rPr>
          <w:rStyle w:val="StyleUnderline"/>
        </w:rPr>
        <w:t xml:space="preserve"> also </w:t>
      </w:r>
      <w:r w:rsidRPr="00261C5B">
        <w:rPr>
          <w:rStyle w:val="StyleUnderline"/>
          <w:highlight w:val="yellow"/>
        </w:rPr>
        <w:t>analyzed by</w:t>
      </w:r>
      <w:r w:rsidRPr="00B15CF3">
        <w:rPr>
          <w:rStyle w:val="StyleUnderline"/>
        </w:rPr>
        <w:t xml:space="preserve"> multiple </w:t>
      </w:r>
      <w:r w:rsidRPr="00261C5B">
        <w:rPr>
          <w:rStyle w:val="StyleUnderline"/>
          <w:highlight w:val="yellow"/>
        </w:rPr>
        <w:t>researche</w:t>
      </w:r>
      <w:r w:rsidRPr="00261C5B">
        <w:rPr>
          <w:sz w:val="16"/>
          <w:highlight w:val="yellow"/>
        </w:rPr>
        <w:t>rs</w:t>
      </w:r>
      <w:r w:rsidRPr="00B15CF3">
        <w:rPr>
          <w:sz w:val="16"/>
        </w:rPr>
        <w:t xml:space="preserve"> (see e.g. Lee et al., 1997; Paik and Bagchi, 2007; Bhattacharya and Bandyopadhyay, 2011 etc.). Paik and Bagchi (2007) statistically analyze the relative contribution of nine possible causes of the bullwhip effect through a computer simulation model of beer distribution game and a fractional factorial design. </w:t>
      </w:r>
      <w:r w:rsidRPr="00B15CF3">
        <w:rPr>
          <w:rStyle w:val="StyleUnderline"/>
        </w:rPr>
        <w:t xml:space="preserve">They </w:t>
      </w:r>
      <w:r w:rsidRPr="00261C5B">
        <w:rPr>
          <w:rStyle w:val="StyleUnderline"/>
          <w:highlight w:val="yellow"/>
        </w:rPr>
        <w:t>find</w:t>
      </w:r>
      <w:r w:rsidRPr="00B15CF3">
        <w:rPr>
          <w:rStyle w:val="StyleUnderline"/>
        </w:rPr>
        <w:t xml:space="preserve"> the </w:t>
      </w:r>
      <w:r w:rsidRPr="00B15CF3">
        <w:rPr>
          <w:rStyle w:val="Emphasis"/>
        </w:rPr>
        <w:t xml:space="preserve">price </w:t>
      </w:r>
      <w:r w:rsidRPr="00261C5B">
        <w:rPr>
          <w:rStyle w:val="Emphasis"/>
          <w:highlight w:val="yellow"/>
        </w:rPr>
        <w:t>variation</w:t>
      </w:r>
      <w:r w:rsidRPr="00261C5B">
        <w:rPr>
          <w:rStyle w:val="StyleUnderline"/>
          <w:highlight w:val="yellow"/>
        </w:rPr>
        <w:t xml:space="preserve"> as</w:t>
      </w:r>
      <w:r w:rsidRPr="00B15CF3">
        <w:rPr>
          <w:sz w:val="16"/>
        </w:rPr>
        <w:t xml:space="preserve"> one of </w:t>
      </w:r>
      <w:r w:rsidRPr="00261C5B">
        <w:rPr>
          <w:rStyle w:val="Emphasis"/>
          <w:highlight w:val="yellow"/>
        </w:rPr>
        <w:t>the</w:t>
      </w:r>
      <w:r w:rsidRPr="00B15CF3">
        <w:rPr>
          <w:sz w:val="16"/>
        </w:rPr>
        <w:t xml:space="preserve"> three </w:t>
      </w:r>
      <w:r w:rsidRPr="00B15CF3">
        <w:rPr>
          <w:rStyle w:val="Emphasis"/>
        </w:rPr>
        <w:t xml:space="preserve">most </w:t>
      </w:r>
      <w:r w:rsidRPr="00261C5B">
        <w:rPr>
          <w:rStyle w:val="Emphasis"/>
          <w:highlight w:val="yellow"/>
        </w:rPr>
        <w:t>significant cause</w:t>
      </w:r>
      <w:r w:rsidRPr="00B15CF3">
        <w:rPr>
          <w:sz w:val="16"/>
        </w:rPr>
        <w:t xml:space="preserve">s </w:t>
      </w:r>
      <w:r w:rsidRPr="00B15CF3">
        <w:rPr>
          <w:rStyle w:val="StyleUnderline"/>
        </w:rPr>
        <w:t>of the order variability</w:t>
      </w:r>
      <w:r w:rsidRPr="00B15CF3">
        <w:rPr>
          <w:sz w:val="16"/>
        </w:rPr>
        <w:t>. According to Hamister and Suresh (2008),</w:t>
      </w:r>
      <w:r w:rsidRPr="00B15CF3">
        <w:rPr>
          <w:rStyle w:val="Emphasis"/>
        </w:rPr>
        <w:t xml:space="preserve"> price </w:t>
      </w:r>
      <w:r w:rsidRPr="00261C5B">
        <w:rPr>
          <w:rStyle w:val="Emphasis"/>
          <w:highlight w:val="yellow"/>
        </w:rPr>
        <w:t>stability reduces</w:t>
      </w:r>
      <w:r w:rsidRPr="00B15CF3">
        <w:rPr>
          <w:rStyle w:val="Emphasis"/>
        </w:rPr>
        <w:t xml:space="preserve"> the </w:t>
      </w:r>
      <w:r w:rsidRPr="00261C5B">
        <w:rPr>
          <w:rStyle w:val="Emphasis"/>
          <w:highlight w:val="yellow"/>
        </w:rPr>
        <w:t>bullwhip</w:t>
      </w:r>
      <w:r w:rsidRPr="00B15CF3">
        <w:rPr>
          <w:rStyle w:val="Emphasis"/>
        </w:rPr>
        <w:t xml:space="preserve"> effect</w:t>
      </w:r>
      <w:r w:rsidRPr="00B15CF3">
        <w:rPr>
          <w:sz w:val="16"/>
        </w:rPr>
        <w:t xml:space="preserve">. </w:t>
      </w:r>
      <w:r w:rsidRPr="00B15CF3">
        <w:rPr>
          <w:rStyle w:val="StyleUnderline"/>
        </w:rPr>
        <w:t xml:space="preserve">In other words, </w:t>
      </w:r>
      <w:r w:rsidRPr="00B15CF3">
        <w:rPr>
          <w:rStyle w:val="Emphasis"/>
        </w:rPr>
        <w:t xml:space="preserve">price </w:t>
      </w:r>
      <w:r w:rsidRPr="00261C5B">
        <w:rPr>
          <w:rStyle w:val="Emphasis"/>
          <w:highlight w:val="yellow"/>
        </w:rPr>
        <w:t>instability causes bullwhip effect</w:t>
      </w:r>
      <w:r w:rsidRPr="00B15CF3">
        <w:rPr>
          <w:sz w:val="16"/>
        </w:rPr>
        <w:t xml:space="preserve"> (Lee et al., 1997; Bhattacharya and Bandyopadhyay, 2011). </w:t>
      </w:r>
      <w:r w:rsidRPr="00B15CF3">
        <w:rPr>
          <w:rStyle w:val="StyleUnderline"/>
        </w:rPr>
        <w:t>Thus it is important to understand the mechanisms that can cause an amplified price variability in supply chains.</w:t>
      </w:r>
    </w:p>
    <w:p w14:paraId="7712857F" w14:textId="77777777" w:rsidR="00085F58" w:rsidRPr="00B15CF3" w:rsidRDefault="00085F58" w:rsidP="00085F58">
      <w:pPr>
        <w:pStyle w:val="Heading4"/>
        <w:rPr>
          <w:rFonts w:cs="Arial"/>
        </w:rPr>
      </w:pPr>
      <w:r w:rsidRPr="00B15CF3">
        <w:rPr>
          <w:rFonts w:cs="Arial"/>
        </w:rPr>
        <w:t xml:space="preserve">Bullwhips specifically </w:t>
      </w:r>
      <w:r w:rsidRPr="00B15CF3">
        <w:rPr>
          <w:rFonts w:cs="Arial"/>
          <w:u w:val="single"/>
        </w:rPr>
        <w:t>devastate</w:t>
      </w:r>
      <w:r w:rsidRPr="00B15CF3">
        <w:rPr>
          <w:rFonts w:cs="Arial"/>
        </w:rPr>
        <w:t xml:space="preserve"> semiconductor </w:t>
      </w:r>
      <w:r>
        <w:rPr>
          <w:rFonts w:cs="Arial"/>
        </w:rPr>
        <w:t>supply chain</w:t>
      </w:r>
      <w:r w:rsidRPr="00B15CF3">
        <w:rPr>
          <w:rFonts w:cs="Arial"/>
        </w:rPr>
        <w:t xml:space="preserve"> key performance indicators – key to </w:t>
      </w:r>
      <w:r w:rsidRPr="00B15CF3">
        <w:rPr>
          <w:rFonts w:cs="Arial"/>
          <w:u w:val="single"/>
        </w:rPr>
        <w:t>competitiveness</w:t>
      </w:r>
      <w:r w:rsidRPr="00B15CF3">
        <w:rPr>
          <w:rFonts w:cs="Arial"/>
        </w:rPr>
        <w:t xml:space="preserve">. </w:t>
      </w:r>
    </w:p>
    <w:p w14:paraId="1C9848DB" w14:textId="77777777" w:rsidR="00085F58" w:rsidRPr="00B15CF3" w:rsidRDefault="00085F58" w:rsidP="00085F58">
      <w:r w:rsidRPr="00B15CF3">
        <w:rPr>
          <w:rStyle w:val="Style13ptBold"/>
        </w:rPr>
        <w:t xml:space="preserve">Weiling ’21 </w:t>
      </w:r>
      <w:r w:rsidRPr="00B15CF3">
        <w:t>[Tobias Leander Welling; Corporate Supply Chain Organization @ Infineon Technologies; Ludmila Quintao Noel; Corporate Supply Chain Organization @ Infineon Technologies; Abdelgafar Ismail; Supply Chain Expert in the Supply Chain Innovation Department @ Infineon Technologies, MS in Environmental Engineering @ Polytechnic University of Milan; “Identifying Potentials and Impacts of Lead-Time Based Pricing in Semiconductor Supply Chains with Discrete-Event Simulation” Proceedings of the 2021 Winter Simulation Conference, p. 1-12]</w:t>
      </w:r>
    </w:p>
    <w:p w14:paraId="192FCCCE" w14:textId="77777777" w:rsidR="00085F58" w:rsidRPr="00B15CF3" w:rsidRDefault="00085F58" w:rsidP="00085F58">
      <w:pPr>
        <w:rPr>
          <w:rStyle w:val="StyleUnderline"/>
        </w:rPr>
      </w:pPr>
      <w:r w:rsidRPr="00B15CF3">
        <w:rPr>
          <w:rStyle w:val="StyleUnderline"/>
        </w:rPr>
        <w:t>Supply Chains</w:t>
      </w:r>
      <w:r w:rsidRPr="00B15CF3">
        <w:rPr>
          <w:sz w:val="16"/>
        </w:rPr>
        <w:t xml:space="preserve"> (</w:t>
      </w:r>
      <w:r w:rsidRPr="00261C5B">
        <w:rPr>
          <w:rStyle w:val="Emphasis"/>
          <w:highlight w:val="yellow"/>
        </w:rPr>
        <w:t>SC</w:t>
      </w:r>
      <w:r w:rsidRPr="00B15CF3">
        <w:rPr>
          <w:sz w:val="16"/>
        </w:rPr>
        <w:t xml:space="preserve">) </w:t>
      </w:r>
      <w:r w:rsidRPr="00261C5B">
        <w:rPr>
          <w:rStyle w:val="StyleUnderline"/>
          <w:highlight w:val="yellow"/>
        </w:rPr>
        <w:t>are</w:t>
      </w:r>
      <w:r w:rsidRPr="00B15CF3">
        <w:rPr>
          <w:rStyle w:val="StyleUnderline"/>
        </w:rPr>
        <w:t xml:space="preserve"> the </w:t>
      </w:r>
      <w:r w:rsidRPr="00261C5B">
        <w:rPr>
          <w:rStyle w:val="StyleUnderline"/>
          <w:highlight w:val="yellow"/>
        </w:rPr>
        <w:t>key</w:t>
      </w:r>
      <w:r w:rsidRPr="00B15CF3">
        <w:rPr>
          <w:rStyle w:val="StyleUnderline"/>
        </w:rPr>
        <w:t xml:space="preserve"> factor for an industry </w:t>
      </w:r>
      <w:r w:rsidRPr="00261C5B">
        <w:rPr>
          <w:rStyle w:val="StyleUnderline"/>
          <w:highlight w:val="yellow"/>
        </w:rPr>
        <w:t>to guarantee</w:t>
      </w:r>
      <w:r w:rsidRPr="00B15CF3">
        <w:rPr>
          <w:rStyle w:val="StyleUnderline"/>
        </w:rPr>
        <w:t xml:space="preserve"> its </w:t>
      </w:r>
      <w:r w:rsidRPr="00261C5B">
        <w:rPr>
          <w:rStyle w:val="Emphasis"/>
          <w:highlight w:val="yellow"/>
        </w:rPr>
        <w:t>competitiveness</w:t>
      </w:r>
      <w:r w:rsidRPr="00B15CF3">
        <w:rPr>
          <w:sz w:val="16"/>
        </w:rPr>
        <w:t xml:space="preserve"> and flexibility. </w:t>
      </w:r>
      <w:r w:rsidRPr="00B15CF3">
        <w:rPr>
          <w:rStyle w:val="StyleUnderline"/>
        </w:rPr>
        <w:t xml:space="preserve">SCs are </w:t>
      </w:r>
      <w:r w:rsidRPr="00261C5B">
        <w:rPr>
          <w:rStyle w:val="StyleUnderline"/>
          <w:highlight w:val="yellow"/>
        </w:rPr>
        <w:t>currently facing</w:t>
      </w:r>
      <w:r w:rsidRPr="00B15CF3">
        <w:rPr>
          <w:rStyle w:val="StyleUnderline"/>
        </w:rPr>
        <w:t xml:space="preserve"> the </w:t>
      </w:r>
      <w:r w:rsidRPr="00261C5B">
        <w:rPr>
          <w:rStyle w:val="StyleUnderline"/>
          <w:highlight w:val="yellow"/>
        </w:rPr>
        <w:t>challenge to become</w:t>
      </w:r>
      <w:r w:rsidRPr="00B15CF3">
        <w:rPr>
          <w:rStyle w:val="StyleUnderline"/>
        </w:rPr>
        <w:t xml:space="preserve"> more </w:t>
      </w:r>
      <w:r w:rsidRPr="00261C5B">
        <w:rPr>
          <w:rStyle w:val="Emphasis"/>
          <w:highlight w:val="yellow"/>
        </w:rPr>
        <w:t>efficient</w:t>
      </w:r>
      <w:r w:rsidRPr="00B15CF3">
        <w:rPr>
          <w:sz w:val="16"/>
        </w:rPr>
        <w:t xml:space="preserve"> in an unstable and complex market, where customers are expecting a high service level despite numerous difficulties which the industry might be experiencing</w:t>
      </w:r>
      <w:r w:rsidRPr="00B15CF3">
        <w:rPr>
          <w:rStyle w:val="StyleUnderline"/>
        </w:rPr>
        <w:t xml:space="preserve">. The </w:t>
      </w:r>
      <w:r w:rsidRPr="00261C5B">
        <w:rPr>
          <w:rStyle w:val="Emphasis"/>
          <w:highlight w:val="yellow"/>
        </w:rPr>
        <w:t>semiconductor industry</w:t>
      </w:r>
      <w:r w:rsidRPr="00261C5B">
        <w:rPr>
          <w:rStyle w:val="StyleUnderline"/>
          <w:highlight w:val="yellow"/>
        </w:rPr>
        <w:t xml:space="preserve"> is</w:t>
      </w:r>
      <w:r w:rsidRPr="00B15CF3">
        <w:rPr>
          <w:rStyle w:val="StyleUnderline"/>
        </w:rPr>
        <w:t xml:space="preserve"> an example for a multifactorial SC that is </w:t>
      </w:r>
      <w:r w:rsidRPr="00261C5B">
        <w:rPr>
          <w:rStyle w:val="StyleUnderline"/>
          <w:highlight w:val="yellow"/>
        </w:rPr>
        <w:t>exposed to</w:t>
      </w:r>
      <w:r w:rsidRPr="00B15CF3">
        <w:rPr>
          <w:rStyle w:val="StyleUnderline"/>
        </w:rPr>
        <w:t xml:space="preserve"> different </w:t>
      </w:r>
      <w:r w:rsidRPr="00261C5B">
        <w:rPr>
          <w:rStyle w:val="StyleUnderline"/>
          <w:highlight w:val="yellow"/>
        </w:rPr>
        <w:t>constraints</w:t>
      </w:r>
      <w:r w:rsidRPr="00B15CF3">
        <w:rPr>
          <w:sz w:val="16"/>
        </w:rPr>
        <w:t xml:space="preserve"> and effects. </w:t>
      </w:r>
      <w:r w:rsidRPr="00B15CF3">
        <w:rPr>
          <w:rStyle w:val="Emphasis"/>
        </w:rPr>
        <w:t>Product variety</w:t>
      </w:r>
      <w:r w:rsidRPr="00B15CF3">
        <w:rPr>
          <w:sz w:val="16"/>
        </w:rPr>
        <w:t xml:space="preserve">, </w:t>
      </w:r>
      <w:r w:rsidRPr="00261C5B">
        <w:rPr>
          <w:rStyle w:val="Emphasis"/>
          <w:highlight w:val="yellow"/>
        </w:rPr>
        <w:t>complex production</w:t>
      </w:r>
      <w:r w:rsidRPr="00B15CF3">
        <w:rPr>
          <w:sz w:val="16"/>
        </w:rPr>
        <w:t xml:space="preserve"> processes, </w:t>
      </w:r>
      <w:r w:rsidRPr="00261C5B">
        <w:rPr>
          <w:rStyle w:val="Emphasis"/>
          <w:highlight w:val="yellow"/>
        </w:rPr>
        <w:t>short</w:t>
      </w:r>
      <w:r w:rsidRPr="00B15CF3">
        <w:rPr>
          <w:rStyle w:val="Emphasis"/>
        </w:rPr>
        <w:t xml:space="preserve"> product </w:t>
      </w:r>
      <w:r w:rsidRPr="00261C5B">
        <w:rPr>
          <w:rStyle w:val="Emphasis"/>
          <w:highlight w:val="yellow"/>
        </w:rPr>
        <w:t>life</w:t>
      </w:r>
      <w:r w:rsidRPr="00B15CF3">
        <w:rPr>
          <w:sz w:val="16"/>
        </w:rPr>
        <w:t xml:space="preserve"> cycles, </w:t>
      </w:r>
      <w:r w:rsidRPr="00B15CF3">
        <w:rPr>
          <w:rStyle w:val="Emphasis"/>
        </w:rPr>
        <w:t xml:space="preserve">rapidly </w:t>
      </w:r>
      <w:r w:rsidRPr="00261C5B">
        <w:rPr>
          <w:rStyle w:val="Emphasis"/>
          <w:highlight w:val="yellow"/>
        </w:rPr>
        <w:t>advancing</w:t>
      </w:r>
      <w:r w:rsidRPr="00B15CF3">
        <w:rPr>
          <w:rStyle w:val="Emphasis"/>
        </w:rPr>
        <w:t xml:space="preserve"> </w:t>
      </w:r>
      <w:r w:rsidRPr="00261C5B">
        <w:rPr>
          <w:rStyle w:val="Emphasis"/>
          <w:highlight w:val="yellow"/>
        </w:rPr>
        <w:t>tech</w:t>
      </w:r>
      <w:r w:rsidRPr="00B15CF3">
        <w:rPr>
          <w:rStyle w:val="Emphasis"/>
        </w:rPr>
        <w:t>nologies</w:t>
      </w:r>
      <w:r w:rsidRPr="00B15CF3">
        <w:rPr>
          <w:sz w:val="16"/>
        </w:rPr>
        <w:t xml:space="preserve"> and as such products </w:t>
      </w:r>
      <w:r w:rsidRPr="00B15CF3">
        <w:rPr>
          <w:rStyle w:val="StyleUnderline"/>
        </w:rPr>
        <w:t>with a perishable character describe only a few of the challenges faced by the semiconductor industry</w:t>
      </w:r>
      <w:r w:rsidRPr="00B15CF3">
        <w:rPr>
          <w:sz w:val="16"/>
        </w:rPr>
        <w:t xml:space="preserve"> (Ehm and Lachner 2016; Ehm et al. 2019). Besides that, </w:t>
      </w:r>
      <w:r w:rsidRPr="00B15CF3">
        <w:rPr>
          <w:rStyle w:val="StyleUnderline"/>
        </w:rPr>
        <w:t xml:space="preserve">the </w:t>
      </w:r>
      <w:r w:rsidRPr="00261C5B">
        <w:rPr>
          <w:rStyle w:val="StyleUnderline"/>
          <w:highlight w:val="yellow"/>
        </w:rPr>
        <w:t>development is limited by</w:t>
      </w:r>
      <w:r w:rsidRPr="00B15CF3">
        <w:rPr>
          <w:rStyle w:val="StyleUnderline"/>
        </w:rPr>
        <w:t xml:space="preserve"> </w:t>
      </w:r>
      <w:r w:rsidRPr="00B15CF3">
        <w:rPr>
          <w:rStyle w:val="Emphasis"/>
        </w:rPr>
        <w:t xml:space="preserve">long </w:t>
      </w:r>
      <w:r w:rsidRPr="00261C5B">
        <w:rPr>
          <w:rStyle w:val="Emphasis"/>
          <w:highlight w:val="yellow"/>
        </w:rPr>
        <w:t>manufacturing</w:t>
      </w:r>
      <w:r w:rsidRPr="00261C5B">
        <w:rPr>
          <w:rStyle w:val="StyleUnderline"/>
          <w:highlight w:val="yellow"/>
        </w:rPr>
        <w:t xml:space="preserve"> times</w:t>
      </w:r>
      <w:r w:rsidRPr="00B15CF3">
        <w:rPr>
          <w:rStyle w:val="StyleUnderline"/>
        </w:rPr>
        <w:t xml:space="preserve"> in global production networks and strong economy of scales</w:t>
      </w:r>
      <w:r w:rsidRPr="00B15CF3">
        <w:rPr>
          <w:sz w:val="16"/>
        </w:rPr>
        <w:t xml:space="preserve"> due to capital intensive equipment (Ehm et al. 2019; an Kuo et al. 2019). These </w:t>
      </w:r>
      <w:r w:rsidRPr="00B15CF3">
        <w:rPr>
          <w:rStyle w:val="StyleUnderline"/>
        </w:rPr>
        <w:t xml:space="preserve">characteristics combined with the </w:t>
      </w:r>
      <w:r w:rsidRPr="00261C5B">
        <w:rPr>
          <w:rStyle w:val="StyleUnderline"/>
          <w:highlight w:val="yellow"/>
        </w:rPr>
        <w:t>semiconductor’s</w:t>
      </w:r>
      <w:r w:rsidRPr="00B15CF3">
        <w:rPr>
          <w:rStyle w:val="StyleUnderline"/>
        </w:rPr>
        <w:t xml:space="preserve"> upstream </w:t>
      </w:r>
      <w:r w:rsidRPr="00261C5B">
        <w:rPr>
          <w:rStyle w:val="StyleUnderline"/>
          <w:highlight w:val="yellow"/>
        </w:rPr>
        <w:t xml:space="preserve">position in the </w:t>
      </w:r>
      <w:r w:rsidRPr="00261C5B">
        <w:rPr>
          <w:rStyle w:val="Emphasis"/>
          <w:highlight w:val="yellow"/>
        </w:rPr>
        <w:t>SC</w:t>
      </w:r>
      <w:r w:rsidRPr="00B15CF3">
        <w:rPr>
          <w:rStyle w:val="StyleUnderline"/>
        </w:rPr>
        <w:t xml:space="preserve">, which highly </w:t>
      </w:r>
      <w:r w:rsidRPr="00261C5B">
        <w:rPr>
          <w:rStyle w:val="StyleUnderline"/>
          <w:highlight w:val="yellow"/>
        </w:rPr>
        <w:t>exposes it to</w:t>
      </w:r>
      <w:r w:rsidRPr="00B15CF3">
        <w:rPr>
          <w:rStyle w:val="StyleUnderline"/>
        </w:rPr>
        <w:t xml:space="preserve"> the </w:t>
      </w:r>
      <w:r w:rsidRPr="00261C5B">
        <w:rPr>
          <w:rStyle w:val="Emphasis"/>
          <w:highlight w:val="yellow"/>
        </w:rPr>
        <w:t>bullwhip</w:t>
      </w:r>
      <w:r w:rsidRPr="00B15CF3">
        <w:rPr>
          <w:sz w:val="16"/>
        </w:rPr>
        <w:t xml:space="preserve">, commonly </w:t>
      </w:r>
      <w:r w:rsidRPr="00261C5B">
        <w:rPr>
          <w:rStyle w:val="StyleUnderline"/>
          <w:highlight w:val="yellow"/>
        </w:rPr>
        <w:t>result in</w:t>
      </w:r>
      <w:r w:rsidRPr="00B15CF3">
        <w:rPr>
          <w:rStyle w:val="StyleUnderline"/>
        </w:rPr>
        <w:t xml:space="preserve"> </w:t>
      </w:r>
      <w:r w:rsidRPr="00B15CF3">
        <w:rPr>
          <w:rStyle w:val="Emphasis"/>
        </w:rPr>
        <w:t xml:space="preserve">severe </w:t>
      </w:r>
      <w:r w:rsidRPr="00261C5B">
        <w:rPr>
          <w:rStyle w:val="Emphasis"/>
          <w:highlight w:val="yellow"/>
        </w:rPr>
        <w:t>demand</w:t>
      </w:r>
      <w:r w:rsidRPr="00B15CF3">
        <w:rPr>
          <w:rStyle w:val="Emphasis"/>
        </w:rPr>
        <w:t xml:space="preserve"> </w:t>
      </w:r>
      <w:r w:rsidRPr="00261C5B">
        <w:rPr>
          <w:rStyle w:val="Emphasis"/>
          <w:highlight w:val="yellow"/>
        </w:rPr>
        <w:t>amplifications</w:t>
      </w:r>
      <w:r w:rsidRPr="00261C5B">
        <w:rPr>
          <w:rStyle w:val="StyleUnderline"/>
          <w:highlight w:val="yellow"/>
        </w:rPr>
        <w:t xml:space="preserve"> and</w:t>
      </w:r>
      <w:r w:rsidRPr="00B15CF3">
        <w:rPr>
          <w:rStyle w:val="StyleUnderline"/>
        </w:rPr>
        <w:t xml:space="preserve"> dramatic </w:t>
      </w:r>
      <w:r w:rsidRPr="00261C5B">
        <w:rPr>
          <w:rStyle w:val="Emphasis"/>
          <w:highlight w:val="yellow"/>
        </w:rPr>
        <w:t>operational consequences</w:t>
      </w:r>
      <w:r w:rsidRPr="00B15CF3">
        <w:rPr>
          <w:rStyle w:val="StyleUnderline"/>
        </w:rPr>
        <w:t xml:space="preserve"> </w:t>
      </w:r>
      <w:r w:rsidRPr="00B15CF3">
        <w:rPr>
          <w:sz w:val="16"/>
        </w:rPr>
        <w:t>(Lee et al. 1997).</w:t>
      </w:r>
    </w:p>
    <w:p w14:paraId="59D0CD1B" w14:textId="77777777" w:rsidR="00085F58" w:rsidRPr="00B15CF3" w:rsidRDefault="00085F58" w:rsidP="00085F58">
      <w:pPr>
        <w:rPr>
          <w:sz w:val="16"/>
        </w:rPr>
      </w:pPr>
      <w:r w:rsidRPr="00B15CF3">
        <w:rPr>
          <w:sz w:val="16"/>
        </w:rPr>
        <w:t xml:space="preserve">Being developed under similar circumstances to optimize the sales of perishable inventory, the approach of Revenue Management (RM) presents new opportunities to balance demand and supply (Seitz et al. 2016). RM offers also an opportunity to expand the available-to-promise logic in the advanced planning systems used in the manufacturing domain. This requires the inclusion of RM into the scheduling but this area needs to be the focus of research studies to achieve more benefits in this area (Klein et al. 2020). In addition, by fulfilling the requirements for SC planning in the semiconductor industry, RM enables further benefits by combining capacity planning, inventory management and demand fulfillment (Uzsoy et al. 2018). Despite the promising benefits of greater flexibility and increased revenue, </w:t>
      </w:r>
      <w:r w:rsidRPr="00B15CF3">
        <w:rPr>
          <w:rStyle w:val="StyleUnderline"/>
        </w:rPr>
        <w:t xml:space="preserve">the </w:t>
      </w:r>
      <w:r w:rsidRPr="00261C5B">
        <w:rPr>
          <w:rStyle w:val="Emphasis"/>
          <w:highlight w:val="yellow"/>
        </w:rPr>
        <w:t>semiconductor</w:t>
      </w:r>
      <w:r w:rsidRPr="00B15CF3">
        <w:rPr>
          <w:sz w:val="16"/>
        </w:rPr>
        <w:t xml:space="preserve"> and other businessto-business (B2B) </w:t>
      </w:r>
      <w:r w:rsidRPr="00261C5B">
        <w:rPr>
          <w:rStyle w:val="Emphasis"/>
          <w:highlight w:val="yellow"/>
        </w:rPr>
        <w:t>industries</w:t>
      </w:r>
      <w:r w:rsidRPr="00261C5B">
        <w:rPr>
          <w:rStyle w:val="StyleUnderline"/>
          <w:highlight w:val="yellow"/>
        </w:rPr>
        <w:t xml:space="preserve"> failed to transfer ideas</w:t>
      </w:r>
      <w:r w:rsidRPr="00B15CF3">
        <w:rPr>
          <w:rStyle w:val="StyleUnderline"/>
        </w:rPr>
        <w:t xml:space="preserve"> of RM </w:t>
      </w:r>
      <w:r w:rsidRPr="00261C5B">
        <w:rPr>
          <w:rStyle w:val="StyleUnderline"/>
          <w:highlight w:val="yellow"/>
        </w:rPr>
        <w:t>into</w:t>
      </w:r>
      <w:r w:rsidRPr="00B15CF3">
        <w:rPr>
          <w:rStyle w:val="StyleUnderline"/>
        </w:rPr>
        <w:t xml:space="preserve"> their own </w:t>
      </w:r>
      <w:r w:rsidRPr="00261C5B">
        <w:rPr>
          <w:rStyle w:val="Emphasis"/>
          <w:highlight w:val="yellow"/>
        </w:rPr>
        <w:t>SC planning</w:t>
      </w:r>
      <w:r w:rsidRPr="00B15CF3">
        <w:rPr>
          <w:sz w:val="16"/>
        </w:rPr>
        <w:t xml:space="preserve">. Consequently, the central research question of this paper is how RM methods impact SCs in the semiconductor industry and to what extent this impact is beneficial regarding SC related Key Performance Indicators (KPI). Contributing to this goal, </w:t>
      </w:r>
      <w:r w:rsidRPr="00B15CF3">
        <w:rPr>
          <w:rStyle w:val="StyleUnderline"/>
        </w:rPr>
        <w:t>we additionally answer the question how RM is applied and how it could be transferred to the semiconductor industry</w:t>
      </w:r>
      <w:r w:rsidRPr="00B15CF3">
        <w:rPr>
          <w:sz w:val="16"/>
        </w:rPr>
        <w:t>. Moreover, the paper proposes answers to which methods of RM should be applied as the most beneficial ones and to what extent lead-time based pricing (LTBP) is able to increase flexibility, customer satisfaction and revenue in the semiconductor industry SC.</w:t>
      </w:r>
    </w:p>
    <w:p w14:paraId="3A596F95" w14:textId="77777777" w:rsidR="00085F58" w:rsidRPr="00B15CF3" w:rsidRDefault="00085F58" w:rsidP="00085F58">
      <w:pPr>
        <w:pStyle w:val="Heading4"/>
        <w:rPr>
          <w:rFonts w:cs="Arial"/>
        </w:rPr>
      </w:pPr>
      <w:r w:rsidRPr="00B15CF3">
        <w:rPr>
          <w:rFonts w:cs="Arial"/>
        </w:rPr>
        <w:t xml:space="preserve">Solves Chinese </w:t>
      </w:r>
      <w:r w:rsidRPr="00B15CF3">
        <w:rPr>
          <w:rFonts w:cs="Arial"/>
          <w:u w:val="single"/>
        </w:rPr>
        <w:t>tech supremacy</w:t>
      </w:r>
      <w:r w:rsidRPr="00B15CF3">
        <w:rPr>
          <w:rFonts w:cs="Arial"/>
        </w:rPr>
        <w:t xml:space="preserve"> and </w:t>
      </w:r>
      <w:r w:rsidRPr="00B15CF3">
        <w:rPr>
          <w:rFonts w:cs="Arial"/>
          <w:u w:val="single"/>
        </w:rPr>
        <w:t>Taiwan war</w:t>
      </w:r>
      <w:r w:rsidRPr="00B15CF3">
        <w:rPr>
          <w:rFonts w:cs="Arial"/>
        </w:rPr>
        <w:t xml:space="preserve">. </w:t>
      </w:r>
    </w:p>
    <w:p w14:paraId="141A7AC0" w14:textId="77777777" w:rsidR="00085F58" w:rsidRPr="00B15CF3" w:rsidRDefault="00085F58" w:rsidP="00085F58">
      <w:r w:rsidRPr="00B15CF3">
        <w:rPr>
          <w:rStyle w:val="Style13ptBold"/>
        </w:rPr>
        <w:t xml:space="preserve">Spivak ’22 </w:t>
      </w:r>
      <w:r w:rsidRPr="00B15CF3">
        <w:t xml:space="preserve">[Kenin; 3/11/22; JD and MBA @ Columbia, Founder and Chairman @ SMI Group LLC; “The Chips are Down”; </w:t>
      </w:r>
      <w:hyperlink r:id="rId8" w:history="1">
        <w:r w:rsidRPr="00B15CF3">
          <w:rPr>
            <w:rStyle w:val="Hyperlink"/>
          </w:rPr>
          <w:t>https://americanmind.org/salvo/the-chips-are-down/</w:t>
        </w:r>
      </w:hyperlink>
      <w:r w:rsidRPr="00B15CF3">
        <w:t>]</w:t>
      </w:r>
    </w:p>
    <w:p w14:paraId="56E3E680" w14:textId="77777777" w:rsidR="00085F58" w:rsidRPr="00B15CF3" w:rsidRDefault="00085F58" w:rsidP="00085F58">
      <w:pPr>
        <w:rPr>
          <w:sz w:val="16"/>
        </w:rPr>
      </w:pPr>
      <w:r w:rsidRPr="00B15CF3">
        <w:rPr>
          <w:sz w:val="16"/>
        </w:rPr>
        <w:t>Bharat Kapoor, a senior partner in A.T. Kearney’s technology practice, observes that “</w:t>
      </w:r>
      <w:r w:rsidRPr="00B15CF3">
        <w:rPr>
          <w:rStyle w:val="Emphasis"/>
        </w:rPr>
        <w:t xml:space="preserve">superpower </w:t>
      </w:r>
      <w:r w:rsidRPr="00261C5B">
        <w:rPr>
          <w:rStyle w:val="Emphasis"/>
          <w:highlight w:val="yellow"/>
        </w:rPr>
        <w:t>status</w:t>
      </w:r>
      <w:r w:rsidRPr="00B15CF3">
        <w:rPr>
          <w:rStyle w:val="StyleUnderline"/>
        </w:rPr>
        <w:t xml:space="preserve"> is going to be </w:t>
      </w:r>
      <w:r w:rsidRPr="00261C5B">
        <w:rPr>
          <w:rStyle w:val="StyleUnderline"/>
          <w:highlight w:val="yellow"/>
        </w:rPr>
        <w:t>defined by</w:t>
      </w:r>
      <w:r w:rsidRPr="00B15CF3">
        <w:rPr>
          <w:rStyle w:val="StyleUnderline"/>
        </w:rPr>
        <w:t xml:space="preserve"> the ability to make </w:t>
      </w:r>
      <w:r w:rsidRPr="00261C5B">
        <w:rPr>
          <w:rStyle w:val="Emphasis"/>
          <w:highlight w:val="yellow"/>
        </w:rPr>
        <w:t>semiconductors</w:t>
      </w:r>
      <w:r w:rsidRPr="00B15CF3">
        <w:rPr>
          <w:sz w:val="16"/>
        </w:rPr>
        <w:t xml:space="preserve">.” A Reuters analysis warns that allowing an </w:t>
      </w:r>
      <w:r w:rsidRPr="00B15CF3">
        <w:rPr>
          <w:rStyle w:val="StyleUnderline"/>
        </w:rPr>
        <w:t xml:space="preserve">increasingly </w:t>
      </w:r>
      <w:r w:rsidRPr="00261C5B">
        <w:rPr>
          <w:rStyle w:val="Emphasis"/>
          <w:highlight w:val="yellow"/>
        </w:rPr>
        <w:t>powerful China</w:t>
      </w:r>
      <w:r w:rsidRPr="00B15CF3">
        <w:rPr>
          <w:rStyle w:val="StyleUnderline"/>
        </w:rPr>
        <w:t xml:space="preserve"> to overrun TSMC’s foundries </w:t>
      </w:r>
      <w:r w:rsidRPr="00261C5B">
        <w:rPr>
          <w:rStyle w:val="StyleUnderline"/>
          <w:highlight w:val="yellow"/>
        </w:rPr>
        <w:t>would threaten</w:t>
      </w:r>
      <w:r w:rsidRPr="00B15CF3">
        <w:rPr>
          <w:rStyle w:val="StyleUnderline"/>
        </w:rPr>
        <w:t xml:space="preserve"> U.S. military and </w:t>
      </w:r>
      <w:r w:rsidRPr="00261C5B">
        <w:rPr>
          <w:rStyle w:val="Emphasis"/>
          <w:highlight w:val="yellow"/>
        </w:rPr>
        <w:t>tech</w:t>
      </w:r>
      <w:r w:rsidRPr="00B15CF3">
        <w:rPr>
          <w:rStyle w:val="StyleUnderline"/>
        </w:rPr>
        <w:t xml:space="preserve">nological </w:t>
      </w:r>
      <w:r w:rsidRPr="00261C5B">
        <w:rPr>
          <w:rStyle w:val="Emphasis"/>
          <w:highlight w:val="yellow"/>
        </w:rPr>
        <w:t>leadership</w:t>
      </w:r>
      <w:r w:rsidRPr="00B15CF3">
        <w:rPr>
          <w:sz w:val="16"/>
        </w:rPr>
        <w:t>, while the destruction of the plants would damage China, as well.</w:t>
      </w:r>
    </w:p>
    <w:p w14:paraId="000E92AC" w14:textId="77777777" w:rsidR="00085F58" w:rsidRPr="00B15CF3" w:rsidRDefault="00085F58" w:rsidP="00085F58">
      <w:pPr>
        <w:rPr>
          <w:sz w:val="16"/>
        </w:rPr>
      </w:pPr>
      <w:r w:rsidRPr="00B15CF3">
        <w:rPr>
          <w:sz w:val="16"/>
        </w:rPr>
        <w:t>In the face of an increasingly belligerent China, and its repeated overflights of the Taiwan air defense identification zone, the U.S. is already well behind developing and implementing plans to address the loss of Taiwan, let alone supply shortages caused by Covid.</w:t>
      </w:r>
    </w:p>
    <w:p w14:paraId="4A1D7F9D" w14:textId="77777777" w:rsidR="00085F58" w:rsidRPr="00B15CF3" w:rsidRDefault="00085F58" w:rsidP="00085F58">
      <w:pPr>
        <w:rPr>
          <w:sz w:val="16"/>
        </w:rPr>
      </w:pPr>
      <w:r w:rsidRPr="00B15CF3">
        <w:rPr>
          <w:sz w:val="16"/>
        </w:rPr>
        <w:t>Nearly a year after the Senate passed legislation authorizing $52 billion to support manufacturing and R&amp;D for semiconductor companies in the U.S., last month, the House passed similar legislation, allocating only $19 billion of the total to manufacturing. A conference committee will have to resolve the differences.</w:t>
      </w:r>
    </w:p>
    <w:p w14:paraId="68B58D8A" w14:textId="77777777" w:rsidR="00085F58" w:rsidRPr="00B15CF3" w:rsidRDefault="00085F58" w:rsidP="00085F58">
      <w:pPr>
        <w:rPr>
          <w:sz w:val="16"/>
        </w:rPr>
      </w:pPr>
      <w:r w:rsidRPr="00B15CF3">
        <w:rPr>
          <w:sz w:val="16"/>
        </w:rPr>
        <w:t>Also last month, the European Commission recommended the European Parliament and member countries adopt the Chips Act, a $48 billion plan to bolster Europe’s competitiveness in semiconductor technologies, and reduce reliance on Asian manufacturers. The investment will be staged through 2030 and will include investments in next-generation technologies, providing access to design tools and pilot lines for prototyping and testing, and support for start-ups and expansion.</w:t>
      </w:r>
    </w:p>
    <w:p w14:paraId="1803D701" w14:textId="77777777" w:rsidR="00085F58" w:rsidRPr="00B15CF3" w:rsidRDefault="00085F58" w:rsidP="00085F58">
      <w:pPr>
        <w:rPr>
          <w:sz w:val="16"/>
        </w:rPr>
      </w:pPr>
      <w:r w:rsidRPr="00B15CF3">
        <w:rPr>
          <w:sz w:val="16"/>
        </w:rPr>
        <w:t>Japan recently announced $8 billion to support increases in chip production.</w:t>
      </w:r>
    </w:p>
    <w:p w14:paraId="665BFC1B" w14:textId="77777777" w:rsidR="00085F58" w:rsidRPr="00B15CF3" w:rsidRDefault="00085F58" w:rsidP="00085F58">
      <w:pPr>
        <w:rPr>
          <w:sz w:val="16"/>
        </w:rPr>
      </w:pPr>
      <w:r w:rsidRPr="00B15CF3">
        <w:rPr>
          <w:sz w:val="16"/>
        </w:rPr>
        <w:t xml:space="preserve">These </w:t>
      </w:r>
      <w:r w:rsidRPr="00B15CF3">
        <w:rPr>
          <w:rStyle w:val="StyleUnderline"/>
        </w:rPr>
        <w:t xml:space="preserve">paltry, multi-year </w:t>
      </w:r>
      <w:r w:rsidRPr="00261C5B">
        <w:rPr>
          <w:rStyle w:val="Emphasis"/>
          <w:highlight w:val="yellow"/>
        </w:rPr>
        <w:t>investments</w:t>
      </w:r>
      <w:r w:rsidRPr="00261C5B">
        <w:rPr>
          <w:rStyle w:val="StyleUnderline"/>
          <w:highlight w:val="yellow"/>
        </w:rPr>
        <w:t xml:space="preserve"> have to be assessed against</w:t>
      </w:r>
      <w:r w:rsidRPr="00B15CF3">
        <w:rPr>
          <w:rStyle w:val="StyleUnderline"/>
        </w:rPr>
        <w:t xml:space="preserve"> the </w:t>
      </w:r>
      <w:r w:rsidRPr="00261C5B">
        <w:rPr>
          <w:rStyle w:val="Emphasis"/>
          <w:highlight w:val="yellow"/>
        </w:rPr>
        <w:t>cost</w:t>
      </w:r>
      <w:r w:rsidRPr="00B15CF3">
        <w:rPr>
          <w:rStyle w:val="StyleUnderline"/>
        </w:rPr>
        <w:t xml:space="preserve"> of foundries, TSMC’s investments in Taiwan, and investments being made in other Asian countries</w:t>
      </w:r>
      <w:r w:rsidRPr="00B15CF3">
        <w:rPr>
          <w:sz w:val="16"/>
        </w:rPr>
        <w:t>.</w:t>
      </w:r>
    </w:p>
    <w:p w14:paraId="71E3813B" w14:textId="77777777" w:rsidR="00085F58" w:rsidRPr="00B15CF3" w:rsidRDefault="00085F58" w:rsidP="00085F58">
      <w:pPr>
        <w:rPr>
          <w:sz w:val="16"/>
        </w:rPr>
      </w:pPr>
      <w:r w:rsidRPr="00B15CF3">
        <w:rPr>
          <w:sz w:val="16"/>
        </w:rPr>
        <w:t xml:space="preserve">Last year, Semico Research president Jim Feldhan </w:t>
      </w:r>
      <w:r w:rsidRPr="00B15CF3">
        <w:rPr>
          <w:rStyle w:val="StyleUnderline"/>
        </w:rPr>
        <w:t xml:space="preserve">estimated that building and equipping a </w:t>
      </w:r>
      <w:r w:rsidRPr="00261C5B">
        <w:rPr>
          <w:rStyle w:val="StyleUnderline"/>
          <w:highlight w:val="yellow"/>
        </w:rPr>
        <w:t xml:space="preserve">foundry for </w:t>
      </w:r>
      <w:r w:rsidRPr="00261C5B">
        <w:rPr>
          <w:rStyle w:val="Emphasis"/>
          <w:highlight w:val="yellow"/>
        </w:rPr>
        <w:t>chip manufacturing</w:t>
      </w:r>
      <w:r w:rsidRPr="00261C5B">
        <w:rPr>
          <w:rStyle w:val="StyleUnderline"/>
          <w:highlight w:val="yellow"/>
        </w:rPr>
        <w:t xml:space="preserve"> requires</w:t>
      </w:r>
      <w:r w:rsidRPr="00B15CF3">
        <w:rPr>
          <w:rStyle w:val="StyleUnderline"/>
        </w:rPr>
        <w:t xml:space="preserve"> an investment of at least </w:t>
      </w:r>
      <w:r w:rsidRPr="00B15CF3">
        <w:rPr>
          <w:rStyle w:val="Emphasis"/>
        </w:rPr>
        <w:t>$</w:t>
      </w:r>
      <w:r w:rsidRPr="00261C5B">
        <w:rPr>
          <w:rStyle w:val="Emphasis"/>
          <w:highlight w:val="yellow"/>
        </w:rPr>
        <w:t>10 billion</w:t>
      </w:r>
      <w:r w:rsidRPr="00B15CF3">
        <w:rPr>
          <w:sz w:val="16"/>
        </w:rPr>
        <w:t>, and up to 30 months to ramp up production. Last month, Will Hunt, who leads semiconductor policy research at Georgetown University’s Center for Security and Emerging Technology, wrote in the Wall Street Journal that the “</w:t>
      </w:r>
      <w:r w:rsidRPr="00261C5B">
        <w:rPr>
          <w:rStyle w:val="Emphasis"/>
          <w:highlight w:val="yellow"/>
        </w:rPr>
        <w:t>window of opportunity</w:t>
      </w:r>
      <w:r w:rsidRPr="00261C5B">
        <w:rPr>
          <w:rStyle w:val="StyleUnderline"/>
          <w:highlight w:val="yellow"/>
        </w:rPr>
        <w:t xml:space="preserve"> to shift</w:t>
      </w:r>
      <w:r w:rsidRPr="00B15CF3">
        <w:rPr>
          <w:rStyle w:val="StyleUnderline"/>
        </w:rPr>
        <w:t xml:space="preserve"> the center of gravity of </w:t>
      </w:r>
      <w:r w:rsidRPr="00261C5B">
        <w:rPr>
          <w:rStyle w:val="Emphasis"/>
          <w:highlight w:val="yellow"/>
        </w:rPr>
        <w:t>global chip-making</w:t>
      </w:r>
      <w:r w:rsidRPr="00B15CF3">
        <w:rPr>
          <w:rStyle w:val="StyleUnderline"/>
        </w:rPr>
        <w:t xml:space="preserve"> back the U.S. </w:t>
      </w:r>
      <w:r w:rsidRPr="00261C5B">
        <w:rPr>
          <w:rStyle w:val="StyleUnderline"/>
          <w:highlight w:val="yellow"/>
        </w:rPr>
        <w:t>is</w:t>
      </w:r>
      <w:r w:rsidRPr="00B15CF3">
        <w:rPr>
          <w:rStyle w:val="StyleUnderline"/>
        </w:rPr>
        <w:t xml:space="preserve"> rapidly </w:t>
      </w:r>
      <w:r w:rsidRPr="00261C5B">
        <w:rPr>
          <w:rStyle w:val="StyleUnderline"/>
          <w:highlight w:val="yellow"/>
        </w:rPr>
        <w:t>closing</w:t>
      </w:r>
      <w:r w:rsidRPr="00B15CF3">
        <w:rPr>
          <w:rStyle w:val="StyleUnderline"/>
        </w:rPr>
        <w:t xml:space="preserve">, as the </w:t>
      </w:r>
      <w:r w:rsidRPr="00261C5B">
        <w:rPr>
          <w:rStyle w:val="Emphasis"/>
          <w:highlight w:val="yellow"/>
        </w:rPr>
        <w:t>cost of building</w:t>
      </w:r>
      <w:r w:rsidRPr="00B15CF3">
        <w:rPr>
          <w:rStyle w:val="StyleUnderline"/>
        </w:rPr>
        <w:t xml:space="preserve"> advanced semiconductor manufacturing facilities </w:t>
      </w:r>
      <w:r w:rsidRPr="00261C5B">
        <w:rPr>
          <w:rStyle w:val="StyleUnderline"/>
          <w:highlight w:val="yellow"/>
        </w:rPr>
        <w:t xml:space="preserve">is </w:t>
      </w:r>
      <w:r w:rsidRPr="00261C5B">
        <w:rPr>
          <w:rStyle w:val="Emphasis"/>
          <w:highlight w:val="yellow"/>
        </w:rPr>
        <w:t>rising</w:t>
      </w:r>
      <w:r w:rsidRPr="00B15CF3">
        <w:rPr>
          <w:rStyle w:val="Emphasis"/>
        </w:rPr>
        <w:t xml:space="preserve"> exponentially</w:t>
      </w:r>
      <w:r w:rsidRPr="00B15CF3">
        <w:rPr>
          <w:rStyle w:val="StyleUnderline"/>
        </w:rPr>
        <w:t xml:space="preserve">. By 2030, a </w:t>
      </w:r>
      <w:r w:rsidRPr="00B15CF3">
        <w:rPr>
          <w:rStyle w:val="Emphasis"/>
        </w:rPr>
        <w:t xml:space="preserve">single plant </w:t>
      </w:r>
      <w:r w:rsidRPr="00261C5B">
        <w:rPr>
          <w:rStyle w:val="Emphasis"/>
          <w:highlight w:val="yellow"/>
        </w:rPr>
        <w:t>may cost</w:t>
      </w:r>
      <w:r w:rsidRPr="00B15CF3">
        <w:rPr>
          <w:rStyle w:val="Emphasis"/>
        </w:rPr>
        <w:t xml:space="preserve"> more than $</w:t>
      </w:r>
      <w:r w:rsidRPr="00261C5B">
        <w:rPr>
          <w:rStyle w:val="Emphasis"/>
          <w:highlight w:val="yellow"/>
        </w:rPr>
        <w:t>50 billion</w:t>
      </w:r>
      <w:r w:rsidRPr="00B15CF3">
        <w:rPr>
          <w:sz w:val="16"/>
        </w:rPr>
        <w:t>.”</w:t>
      </w:r>
    </w:p>
    <w:p w14:paraId="3FE1A414" w14:textId="77777777" w:rsidR="00085F58" w:rsidRPr="00B15CF3" w:rsidRDefault="00085F58" w:rsidP="00085F58">
      <w:pPr>
        <w:rPr>
          <w:sz w:val="16"/>
        </w:rPr>
      </w:pPr>
      <w:r w:rsidRPr="00B15CF3">
        <w:rPr>
          <w:sz w:val="16"/>
        </w:rPr>
        <w:t>During 2021, TSMC invested about $28 billion to expand its capacity in Taiwan and announced plans to invest a further $100 billion. That’s more than triple the proposed U.S. and EU investments in manufacturing.</w:t>
      </w:r>
    </w:p>
    <w:p w14:paraId="4E605F78" w14:textId="77777777" w:rsidR="00085F58" w:rsidRPr="00B15CF3" w:rsidRDefault="00085F58" w:rsidP="00085F58">
      <w:pPr>
        <w:rPr>
          <w:sz w:val="16"/>
        </w:rPr>
      </w:pPr>
      <w:r w:rsidRPr="00B15CF3">
        <w:rPr>
          <w:sz w:val="16"/>
        </w:rPr>
        <w:t>Last year, Intel announced a $20 billion investment in advanced chip manufacturing capacity in Arizona, and has signaled that its investment in all chip manufacturing could reach $100 billion. Samsung has announced a $17 billion plant near Austin, set to open in late 2024. TSMC also announced a $12 billion Arizona foundry to make chips for Apple.</w:t>
      </w:r>
    </w:p>
    <w:p w14:paraId="623B4E04" w14:textId="77777777" w:rsidR="00085F58" w:rsidRPr="00B15CF3" w:rsidRDefault="00085F58" w:rsidP="00085F58">
      <w:pPr>
        <w:rPr>
          <w:sz w:val="16"/>
        </w:rPr>
      </w:pPr>
      <w:r w:rsidRPr="00B15CF3">
        <w:rPr>
          <w:sz w:val="16"/>
        </w:rPr>
        <w:t xml:space="preserve">Semiconductors, principally flash memory, are already South Korea’s largest export. Samsung’s </w:t>
      </w:r>
      <w:r w:rsidRPr="00B15CF3">
        <w:rPr>
          <w:rStyle w:val="StyleUnderline"/>
        </w:rPr>
        <w:t>South Korean foundries are the only manufacturers of advanced chips outside of Taiwan</w:t>
      </w:r>
      <w:r w:rsidRPr="00B15CF3">
        <w:rPr>
          <w:sz w:val="16"/>
        </w:rPr>
        <w:t>. In May 2021, South Korea announced a 10-year program to bolster its semiconductor manufacturing industry, with the government contributing about $225 billion in tax credits to be matched by private sector investments. The plan’s goal is to expand capacity for advanced chips.</w:t>
      </w:r>
    </w:p>
    <w:p w14:paraId="182CDDFA" w14:textId="77777777" w:rsidR="00085F58" w:rsidRPr="00B15CF3" w:rsidRDefault="00085F58" w:rsidP="00085F58">
      <w:pPr>
        <w:rPr>
          <w:sz w:val="16"/>
        </w:rPr>
      </w:pPr>
      <w:r w:rsidRPr="00B15CF3">
        <w:rPr>
          <w:sz w:val="16"/>
        </w:rPr>
        <w:t>According to a Congressional Research Service report, China has already committed $150 billion to fund development of its semiconductor industry. The European Commission estimates that the fund will be fully invested by 2025. In October 2019, China announced a further $29 billion investment.</w:t>
      </w:r>
    </w:p>
    <w:p w14:paraId="0C4C703A" w14:textId="77777777" w:rsidR="00085F58" w:rsidRPr="00B15CF3" w:rsidRDefault="00085F58" w:rsidP="00085F58">
      <w:pPr>
        <w:rPr>
          <w:sz w:val="16"/>
        </w:rPr>
      </w:pPr>
      <w:r w:rsidRPr="00B15CF3">
        <w:rPr>
          <w:sz w:val="16"/>
        </w:rPr>
        <w:t xml:space="preserve">At best, if </w:t>
      </w:r>
      <w:r w:rsidRPr="00261C5B">
        <w:rPr>
          <w:rStyle w:val="StyleUnderline"/>
          <w:highlight w:val="yellow"/>
        </w:rPr>
        <w:t xml:space="preserve">China stays out of </w:t>
      </w:r>
      <w:r w:rsidRPr="00261C5B">
        <w:rPr>
          <w:rStyle w:val="Emphasis"/>
          <w:highlight w:val="yellow"/>
        </w:rPr>
        <w:t>Taiwan</w:t>
      </w:r>
      <w:r w:rsidRPr="00B15CF3">
        <w:rPr>
          <w:rStyle w:val="StyleUnderline"/>
        </w:rPr>
        <w:t xml:space="preserve">, planned </w:t>
      </w:r>
      <w:r w:rsidRPr="00261C5B">
        <w:rPr>
          <w:rStyle w:val="StyleUnderline"/>
          <w:highlight w:val="yellow"/>
        </w:rPr>
        <w:t>investments may ameliorate</w:t>
      </w:r>
      <w:r w:rsidRPr="00B15CF3">
        <w:rPr>
          <w:rStyle w:val="StyleUnderline"/>
        </w:rPr>
        <w:t xml:space="preserve"> current </w:t>
      </w:r>
      <w:r w:rsidRPr="00261C5B">
        <w:rPr>
          <w:rStyle w:val="Emphasis"/>
          <w:highlight w:val="yellow"/>
        </w:rPr>
        <w:t>shortages</w:t>
      </w:r>
      <w:r w:rsidRPr="00B15CF3">
        <w:rPr>
          <w:sz w:val="16"/>
        </w:rPr>
        <w:t xml:space="preserve"> over the next 24 months, </w:t>
      </w:r>
      <w:r w:rsidRPr="00B15CF3">
        <w:rPr>
          <w:rStyle w:val="StyleUnderline"/>
        </w:rPr>
        <w:t>as the West falls further behind Asian manufacturers</w:t>
      </w:r>
      <w:r w:rsidRPr="00B15CF3">
        <w:rPr>
          <w:sz w:val="16"/>
        </w:rPr>
        <w:t>.</w:t>
      </w:r>
    </w:p>
    <w:p w14:paraId="6B7A2195" w14:textId="77777777" w:rsidR="00085F58" w:rsidRPr="00B15CF3" w:rsidRDefault="00085F58" w:rsidP="00085F58">
      <w:pPr>
        <w:rPr>
          <w:sz w:val="16"/>
        </w:rPr>
      </w:pPr>
      <w:r w:rsidRPr="00261C5B">
        <w:rPr>
          <w:rStyle w:val="Emphasis"/>
          <w:highlight w:val="yellow"/>
        </w:rPr>
        <w:t>Absent timely action</w:t>
      </w:r>
      <w:r w:rsidRPr="00B15CF3">
        <w:rPr>
          <w:sz w:val="16"/>
        </w:rPr>
        <w:t xml:space="preserve">, </w:t>
      </w:r>
      <w:r w:rsidRPr="00261C5B">
        <w:rPr>
          <w:rStyle w:val="StyleUnderline"/>
          <w:highlight w:val="yellow"/>
        </w:rPr>
        <w:t xml:space="preserve">if China acts </w:t>
      </w:r>
      <w:r w:rsidRPr="00261C5B">
        <w:rPr>
          <w:rStyle w:val="Emphasis"/>
          <w:highlight w:val="yellow"/>
        </w:rPr>
        <w:t>against Taiwan</w:t>
      </w:r>
      <w:r w:rsidRPr="00B15CF3">
        <w:rPr>
          <w:rStyle w:val="StyleUnderline"/>
        </w:rPr>
        <w:t xml:space="preserve">, grievous </w:t>
      </w:r>
      <w:r w:rsidRPr="00261C5B">
        <w:rPr>
          <w:rStyle w:val="StyleUnderline"/>
          <w:highlight w:val="yellow"/>
        </w:rPr>
        <w:t>damage will be done to</w:t>
      </w:r>
      <w:r w:rsidRPr="00B15CF3">
        <w:rPr>
          <w:rStyle w:val="StyleUnderline"/>
        </w:rPr>
        <w:t xml:space="preserve"> </w:t>
      </w:r>
      <w:r w:rsidRPr="00B15CF3">
        <w:rPr>
          <w:rStyle w:val="Emphasis"/>
        </w:rPr>
        <w:t xml:space="preserve">U.S. </w:t>
      </w:r>
      <w:r w:rsidRPr="00261C5B">
        <w:rPr>
          <w:rStyle w:val="Emphasis"/>
          <w:highlight w:val="yellow"/>
        </w:rPr>
        <w:t>security</w:t>
      </w:r>
      <w:r w:rsidRPr="00B15CF3">
        <w:rPr>
          <w:rStyle w:val="Emphasis"/>
        </w:rPr>
        <w:t xml:space="preserve"> interests</w:t>
      </w:r>
      <w:r w:rsidRPr="00B15CF3">
        <w:rPr>
          <w:rStyle w:val="StyleUnderline"/>
        </w:rPr>
        <w:t xml:space="preserve"> and the econom</w:t>
      </w:r>
      <w:r w:rsidRPr="00B15CF3">
        <w:rPr>
          <w:sz w:val="16"/>
        </w:rPr>
        <w:t>y if China either destroys or diverts existing production. Critical U.S. secrets will be handed over to China.</w:t>
      </w:r>
    </w:p>
    <w:p w14:paraId="47673A07" w14:textId="77777777" w:rsidR="00085F58" w:rsidRPr="00B15CF3" w:rsidRDefault="00085F58" w:rsidP="00085F58">
      <w:pPr>
        <w:rPr>
          <w:sz w:val="16"/>
        </w:rPr>
      </w:pPr>
      <w:r w:rsidRPr="00B15CF3">
        <w:rPr>
          <w:sz w:val="16"/>
        </w:rPr>
        <w:t xml:space="preserve">There is no good choice here and probably not enough time to avoid a crisis. Still, </w:t>
      </w:r>
      <w:r w:rsidRPr="00B15CF3">
        <w:rPr>
          <w:rStyle w:val="StyleUnderline"/>
        </w:rPr>
        <w:t xml:space="preserve">the United States and its allies </w:t>
      </w:r>
      <w:r w:rsidRPr="00261C5B">
        <w:rPr>
          <w:rStyle w:val="StyleUnderline"/>
          <w:highlight w:val="yellow"/>
        </w:rPr>
        <w:t>must</w:t>
      </w:r>
      <w:r w:rsidRPr="00B15CF3">
        <w:rPr>
          <w:rStyle w:val="StyleUnderline"/>
        </w:rPr>
        <w:t xml:space="preserve"> step up efforts to </w:t>
      </w:r>
      <w:r w:rsidRPr="00261C5B">
        <w:rPr>
          <w:rStyle w:val="Emphasis"/>
          <w:highlight w:val="yellow"/>
        </w:rPr>
        <w:t>deter</w:t>
      </w:r>
      <w:r w:rsidRPr="00B15CF3">
        <w:rPr>
          <w:rStyle w:val="StyleUnderline"/>
        </w:rPr>
        <w:t xml:space="preserve"> a </w:t>
      </w:r>
      <w:r w:rsidRPr="00B15CF3">
        <w:rPr>
          <w:rStyle w:val="Emphasis"/>
        </w:rPr>
        <w:t xml:space="preserve">Chinese </w:t>
      </w:r>
      <w:r w:rsidRPr="00261C5B">
        <w:rPr>
          <w:rStyle w:val="Emphasis"/>
          <w:highlight w:val="yellow"/>
        </w:rPr>
        <w:t>invasion</w:t>
      </w:r>
      <w:r w:rsidRPr="00B15CF3">
        <w:rPr>
          <w:sz w:val="16"/>
        </w:rPr>
        <w:t xml:space="preserve">. Every decision the U.S. and its allies make about Ukraine will affect China’s calculus. </w:t>
      </w:r>
      <w:r w:rsidRPr="00B15CF3">
        <w:rPr>
          <w:rStyle w:val="StyleUnderline"/>
        </w:rPr>
        <w:t xml:space="preserve">The West must do everything feasible to buy time, and must use that time to strongly </w:t>
      </w:r>
      <w:r w:rsidRPr="00261C5B">
        <w:rPr>
          <w:rStyle w:val="StyleUnderline"/>
          <w:highlight w:val="yellow"/>
        </w:rPr>
        <w:t xml:space="preserve">incentivize </w:t>
      </w:r>
      <w:r w:rsidRPr="00261C5B">
        <w:rPr>
          <w:rStyle w:val="Emphasis"/>
          <w:highlight w:val="yellow"/>
        </w:rPr>
        <w:t>investments</w:t>
      </w:r>
      <w:r w:rsidRPr="00B15CF3">
        <w:rPr>
          <w:rStyle w:val="StyleUnderline"/>
        </w:rPr>
        <w:t xml:space="preserve"> in chip manufacturing</w:t>
      </w:r>
      <w:r w:rsidRPr="00B15CF3">
        <w:rPr>
          <w:sz w:val="16"/>
        </w:rPr>
        <w:t>, particularly advanced chips. As soon as it is feasible, the U.S. must prohibit the export of sensitive IP to Taiwan.</w:t>
      </w:r>
    </w:p>
    <w:p w14:paraId="5E2A03C5" w14:textId="77777777" w:rsidR="00085F58" w:rsidRPr="00B15CF3" w:rsidRDefault="00085F58" w:rsidP="00085F58">
      <w:pPr>
        <w:rPr>
          <w:u w:val="single"/>
        </w:rPr>
      </w:pPr>
      <w:r w:rsidRPr="00261C5B">
        <w:rPr>
          <w:rStyle w:val="Emphasis"/>
          <w:highlight w:val="yellow"/>
        </w:rPr>
        <w:t>If the clock runs out</w:t>
      </w:r>
      <w:r w:rsidRPr="00B15CF3">
        <w:rPr>
          <w:sz w:val="16"/>
        </w:rPr>
        <w:t xml:space="preserve"> before the West is able to develop local manufacturing capacity for the chips it needs for national and economic security, </w:t>
      </w:r>
      <w:r w:rsidRPr="00B15CF3">
        <w:rPr>
          <w:rStyle w:val="Emphasis"/>
        </w:rPr>
        <w:t xml:space="preserve">the </w:t>
      </w:r>
      <w:r w:rsidRPr="00261C5B">
        <w:rPr>
          <w:rStyle w:val="Emphasis"/>
          <w:highlight w:val="yellow"/>
        </w:rPr>
        <w:t>risks</w:t>
      </w:r>
      <w:r w:rsidRPr="00B15CF3">
        <w:rPr>
          <w:rStyle w:val="Emphasis"/>
        </w:rPr>
        <w:t xml:space="preserve"> of </w:t>
      </w:r>
      <w:r w:rsidRPr="00261C5B">
        <w:rPr>
          <w:rStyle w:val="Emphasis"/>
          <w:highlight w:val="yellow"/>
        </w:rPr>
        <w:t>war</w:t>
      </w:r>
      <w:r w:rsidRPr="00B15CF3">
        <w:rPr>
          <w:sz w:val="16"/>
        </w:rPr>
        <w:t xml:space="preserve"> </w:t>
      </w:r>
      <w:r w:rsidRPr="00B15CF3">
        <w:rPr>
          <w:rStyle w:val="StyleUnderline"/>
        </w:rPr>
        <w:t>in the defense of Taiwan may be secondary to the hazard of U.S. subjugation to China.</w:t>
      </w:r>
    </w:p>
    <w:p w14:paraId="0CDF859F" w14:textId="77777777" w:rsidR="00085F58" w:rsidRPr="00B15CF3" w:rsidRDefault="00085F58" w:rsidP="00085F58">
      <w:pPr>
        <w:pStyle w:val="Heading4"/>
        <w:rPr>
          <w:rFonts w:cs="Arial"/>
        </w:rPr>
      </w:pPr>
      <w:r w:rsidRPr="00B15CF3">
        <w:rPr>
          <w:rFonts w:cs="Arial"/>
        </w:rPr>
        <w:t xml:space="preserve">Taiwan war causes extinction and </w:t>
      </w:r>
      <w:r w:rsidRPr="00B15CF3">
        <w:rPr>
          <w:rFonts w:cs="Arial"/>
          <w:u w:val="single"/>
        </w:rPr>
        <w:t>turns</w:t>
      </w:r>
      <w:r w:rsidRPr="00B15CF3">
        <w:rPr>
          <w:rFonts w:cs="Arial"/>
        </w:rPr>
        <w:t xml:space="preserve"> every impact – MAD fails. </w:t>
      </w:r>
    </w:p>
    <w:p w14:paraId="7615CB32" w14:textId="77777777" w:rsidR="00085F58" w:rsidRPr="00B15CF3" w:rsidRDefault="00085F58" w:rsidP="00085F58">
      <w:r w:rsidRPr="00B15CF3">
        <w:rPr>
          <w:rStyle w:val="Style13ptBold"/>
        </w:rPr>
        <w:t xml:space="preserve">Kulacki ’22 </w:t>
      </w:r>
      <w:r w:rsidRPr="00B15CF3">
        <w:t xml:space="preserve"> [Gregory; 3/7/22; China Project Manager @ Union of Concerned Scientists, PhD in Political Theory @ University of Maryland; “Could US Nuclear Weapons Prevent an Attack on Taiwan?”; </w:t>
      </w:r>
      <w:hyperlink r:id="rId9" w:history="1">
        <w:r w:rsidRPr="00B15CF3">
          <w:rPr>
            <w:rStyle w:val="Hyperlink"/>
          </w:rPr>
          <w:t>https://allthingsnuclear.org/gkulacki/could-us-nuclear-weapons-prevent-an-attack-on-taiwan/</w:t>
        </w:r>
      </w:hyperlink>
      <w:r w:rsidRPr="00B15CF3">
        <w:t>]</w:t>
      </w:r>
    </w:p>
    <w:p w14:paraId="3D214456" w14:textId="77777777" w:rsidR="00085F58" w:rsidRPr="00B15CF3" w:rsidRDefault="00085F58" w:rsidP="00085F58">
      <w:pPr>
        <w:rPr>
          <w:sz w:val="16"/>
        </w:rPr>
      </w:pPr>
      <w:r w:rsidRPr="00B15CF3">
        <w:rPr>
          <w:sz w:val="16"/>
        </w:rPr>
        <w:t xml:space="preserve">Today, </w:t>
      </w:r>
      <w:r w:rsidRPr="00261C5B">
        <w:rPr>
          <w:rStyle w:val="StyleUnderline"/>
          <w:highlight w:val="yellow"/>
        </w:rPr>
        <w:t>Chinese</w:t>
      </w:r>
      <w:r w:rsidRPr="00B15CF3">
        <w:rPr>
          <w:rStyle w:val="StyleUnderline"/>
        </w:rPr>
        <w:t xml:space="preserve"> </w:t>
      </w:r>
      <w:r w:rsidRPr="00B15CF3">
        <w:rPr>
          <w:rStyle w:val="Emphasis"/>
        </w:rPr>
        <w:t xml:space="preserve">military </w:t>
      </w:r>
      <w:r w:rsidRPr="00261C5B">
        <w:rPr>
          <w:rStyle w:val="Emphasis"/>
          <w:highlight w:val="yellow"/>
        </w:rPr>
        <w:t>manuals</w:t>
      </w:r>
      <w:r w:rsidRPr="00B15CF3">
        <w:rPr>
          <w:rStyle w:val="StyleUnderline"/>
        </w:rPr>
        <w:t xml:space="preserve"> </w:t>
      </w:r>
      <w:r w:rsidRPr="00261C5B">
        <w:rPr>
          <w:rStyle w:val="StyleUnderline"/>
          <w:highlight w:val="yellow"/>
        </w:rPr>
        <w:t xml:space="preserve">teach </w:t>
      </w:r>
      <w:r w:rsidRPr="00B15CF3">
        <w:rPr>
          <w:rStyle w:val="Emphasis"/>
        </w:rPr>
        <w:t>troops</w:t>
      </w:r>
      <w:r w:rsidRPr="00B15CF3">
        <w:rPr>
          <w:sz w:val="16"/>
        </w:rPr>
        <w:t xml:space="preserve"> they are </w:t>
      </w:r>
      <w:r w:rsidRPr="00B15CF3">
        <w:rPr>
          <w:rStyle w:val="StyleUnderline"/>
        </w:rPr>
        <w:t xml:space="preserve">training </w:t>
      </w:r>
      <w:r w:rsidRPr="00261C5B">
        <w:rPr>
          <w:rStyle w:val="StyleUnderline"/>
          <w:highlight w:val="yellow"/>
        </w:rPr>
        <w:t>to “fight</w:t>
      </w:r>
      <w:r w:rsidRPr="00B15CF3">
        <w:rPr>
          <w:rStyle w:val="StyleUnderline"/>
        </w:rPr>
        <w:t xml:space="preserve"> a </w:t>
      </w:r>
      <w:r w:rsidRPr="00261C5B">
        <w:rPr>
          <w:rStyle w:val="Emphasis"/>
          <w:highlight w:val="yellow"/>
        </w:rPr>
        <w:t>conventional</w:t>
      </w:r>
      <w:r w:rsidRPr="00B15CF3">
        <w:rPr>
          <w:rStyle w:val="Emphasis"/>
        </w:rPr>
        <w:t xml:space="preserve"> war</w:t>
      </w:r>
      <w:r w:rsidRPr="00B15CF3">
        <w:rPr>
          <w:rStyle w:val="StyleUnderline"/>
        </w:rPr>
        <w:t xml:space="preserve"> </w:t>
      </w:r>
      <w:r w:rsidRPr="00261C5B">
        <w:rPr>
          <w:rStyle w:val="StyleUnderline"/>
          <w:highlight w:val="yellow"/>
        </w:rPr>
        <w:t>under</w:t>
      </w:r>
      <w:r w:rsidRPr="00B15CF3">
        <w:rPr>
          <w:rStyle w:val="StyleUnderline"/>
        </w:rPr>
        <w:t xml:space="preserve"> conditions of </w:t>
      </w:r>
      <w:r w:rsidRPr="00261C5B">
        <w:rPr>
          <w:rStyle w:val="Emphasis"/>
          <w:highlight w:val="yellow"/>
        </w:rPr>
        <w:t>nuclear deterrence</w:t>
      </w:r>
      <w:r w:rsidRPr="00B15CF3">
        <w:rPr>
          <w:rStyle w:val="StyleUnderline"/>
        </w:rPr>
        <w:t xml:space="preserve">.” </w:t>
      </w:r>
      <w:r w:rsidRPr="00B15CF3">
        <w:rPr>
          <w:sz w:val="16"/>
        </w:rPr>
        <w:t>More specifically</w:t>
      </w:r>
      <w:r w:rsidRPr="00B15CF3">
        <w:rPr>
          <w:rStyle w:val="StyleUnderline"/>
        </w:rPr>
        <w:t xml:space="preserve">, they are </w:t>
      </w:r>
      <w:r w:rsidRPr="00261C5B">
        <w:rPr>
          <w:rStyle w:val="StyleUnderline"/>
          <w:highlight w:val="yellow"/>
        </w:rPr>
        <w:t>preparing to fight</w:t>
      </w:r>
      <w:r w:rsidRPr="00B15CF3">
        <w:rPr>
          <w:rStyle w:val="StyleUnderline"/>
        </w:rPr>
        <w:t xml:space="preserve"> a </w:t>
      </w:r>
      <w:r w:rsidRPr="00261C5B">
        <w:rPr>
          <w:rStyle w:val="StyleUnderline"/>
          <w:highlight w:val="yellow"/>
        </w:rPr>
        <w:t>war</w:t>
      </w:r>
      <w:r w:rsidRPr="00B15CF3">
        <w:rPr>
          <w:rStyle w:val="StyleUnderline"/>
        </w:rPr>
        <w:t xml:space="preserve"> to prevent Taiwanese independence </w:t>
      </w:r>
      <w:r w:rsidRPr="00261C5B">
        <w:rPr>
          <w:rStyle w:val="Emphasis"/>
          <w:highlight w:val="yellow"/>
        </w:rPr>
        <w:t>even if the United States threatens</w:t>
      </w:r>
      <w:r w:rsidRPr="00B15CF3">
        <w:rPr>
          <w:rStyle w:val="Emphasis"/>
        </w:rPr>
        <w:t xml:space="preserve"> to use </w:t>
      </w:r>
      <w:r w:rsidRPr="00261C5B">
        <w:rPr>
          <w:rStyle w:val="Emphasis"/>
          <w:highlight w:val="yellow"/>
        </w:rPr>
        <w:t>nuclear weapons</w:t>
      </w:r>
      <w:r w:rsidRPr="00B15CF3">
        <w:rPr>
          <w:sz w:val="16"/>
        </w:rPr>
        <w:t xml:space="preserve"> to try to stop them</w:t>
      </w:r>
      <w:r w:rsidRPr="00B15CF3">
        <w:rPr>
          <w:rStyle w:val="StyleUnderline"/>
        </w:rPr>
        <w:t xml:space="preserve">. If the United States were to use nuclear weapons against the Chinese forces attacking Taiwan, Chinese </w:t>
      </w:r>
      <w:r w:rsidRPr="00261C5B">
        <w:rPr>
          <w:rStyle w:val="StyleUnderline"/>
          <w:highlight w:val="yellow"/>
        </w:rPr>
        <w:t xml:space="preserve">military planners intend to </w:t>
      </w:r>
      <w:r w:rsidRPr="00261C5B">
        <w:rPr>
          <w:rStyle w:val="Emphasis"/>
          <w:highlight w:val="yellow"/>
        </w:rPr>
        <w:t>retaliate</w:t>
      </w:r>
      <w:r w:rsidRPr="00B15CF3">
        <w:rPr>
          <w:rStyle w:val="StyleUnderline"/>
        </w:rPr>
        <w:t xml:space="preserve">, </w:t>
      </w:r>
      <w:r w:rsidRPr="00B15CF3">
        <w:rPr>
          <w:sz w:val="16"/>
        </w:rPr>
        <w:t>most likely against US military bases in Okinawa and Guam.</w:t>
      </w:r>
    </w:p>
    <w:p w14:paraId="404764CB" w14:textId="77777777" w:rsidR="00085F58" w:rsidRPr="00B15CF3" w:rsidRDefault="00085F58" w:rsidP="00085F58">
      <w:pPr>
        <w:rPr>
          <w:sz w:val="16"/>
        </w:rPr>
      </w:pPr>
      <w:r w:rsidRPr="00B15CF3">
        <w:rPr>
          <w:sz w:val="16"/>
        </w:rPr>
        <w:t xml:space="preserve">Once it starts, no one can reliably predict how far or how fast a </w:t>
      </w:r>
      <w:r w:rsidRPr="00261C5B">
        <w:rPr>
          <w:rStyle w:val="Emphasis"/>
          <w:highlight w:val="yellow"/>
        </w:rPr>
        <w:t>nuclear contagion</w:t>
      </w:r>
      <w:r w:rsidRPr="00261C5B">
        <w:rPr>
          <w:rStyle w:val="StyleUnderline"/>
          <w:highlight w:val="yellow"/>
        </w:rPr>
        <w:t xml:space="preserve"> could spread</w:t>
      </w:r>
      <w:r w:rsidRPr="00B15CF3">
        <w:rPr>
          <w:sz w:val="16"/>
        </w:rPr>
        <w:t xml:space="preserve">. The worst-case scenario is too horrible to imagine. </w:t>
      </w:r>
      <w:r w:rsidRPr="00B15CF3">
        <w:rPr>
          <w:rStyle w:val="Emphasis"/>
        </w:rPr>
        <w:t>Within an hour</w:t>
      </w:r>
      <w:r w:rsidRPr="00B15CF3">
        <w:rPr>
          <w:sz w:val="16"/>
        </w:rPr>
        <w:t xml:space="preserve">, </w:t>
      </w:r>
      <w:r w:rsidRPr="00261C5B">
        <w:rPr>
          <w:rStyle w:val="Emphasis"/>
          <w:highlight w:val="yellow"/>
        </w:rPr>
        <w:t>every major city</w:t>
      </w:r>
      <w:r w:rsidRPr="00B15CF3">
        <w:rPr>
          <w:rStyle w:val="Emphasis"/>
        </w:rPr>
        <w:t xml:space="preserve"> in China and the United States </w:t>
      </w:r>
      <w:r w:rsidRPr="00261C5B">
        <w:rPr>
          <w:rStyle w:val="Emphasis"/>
          <w:highlight w:val="yellow"/>
        </w:rPr>
        <w:t>could be reduced to rubble</w:t>
      </w:r>
      <w:r w:rsidRPr="00B15CF3">
        <w:rPr>
          <w:sz w:val="16"/>
        </w:rPr>
        <w:t xml:space="preserve">. Hundreds of millions of people could be killed. </w:t>
      </w:r>
      <w:r w:rsidRPr="00B15CF3">
        <w:rPr>
          <w:rStyle w:val="Emphasis"/>
        </w:rPr>
        <w:t xml:space="preserve">The global </w:t>
      </w:r>
      <w:r w:rsidRPr="00261C5B">
        <w:rPr>
          <w:rStyle w:val="Emphasis"/>
          <w:highlight w:val="yellow"/>
        </w:rPr>
        <w:t>economy</w:t>
      </w:r>
      <w:r w:rsidRPr="00B15CF3">
        <w:rPr>
          <w:sz w:val="16"/>
        </w:rPr>
        <w:t xml:space="preserve">, and the </w:t>
      </w:r>
      <w:r w:rsidRPr="00B15CF3">
        <w:rPr>
          <w:rStyle w:val="Emphasis"/>
        </w:rPr>
        <w:t xml:space="preserve">global </w:t>
      </w:r>
      <w:r w:rsidRPr="00261C5B">
        <w:rPr>
          <w:rStyle w:val="Emphasis"/>
          <w:highlight w:val="yellow"/>
        </w:rPr>
        <w:t>environment</w:t>
      </w:r>
      <w:r w:rsidRPr="00261C5B">
        <w:rPr>
          <w:sz w:val="16"/>
          <w:highlight w:val="yellow"/>
        </w:rPr>
        <w:t xml:space="preserve">, </w:t>
      </w:r>
      <w:r w:rsidRPr="00261C5B">
        <w:rPr>
          <w:rStyle w:val="StyleUnderline"/>
          <w:highlight w:val="yellow"/>
        </w:rPr>
        <w:t>could collapse</w:t>
      </w:r>
      <w:r w:rsidRPr="00B15CF3">
        <w:rPr>
          <w:rStyle w:val="StyleUnderline"/>
        </w:rPr>
        <w:t>.</w:t>
      </w:r>
    </w:p>
    <w:p w14:paraId="0DF29983" w14:textId="77777777" w:rsidR="00085F58" w:rsidRPr="00B15CF3" w:rsidRDefault="00085F58" w:rsidP="00085F58">
      <w:pPr>
        <w:rPr>
          <w:sz w:val="16"/>
        </w:rPr>
      </w:pPr>
      <w:r w:rsidRPr="00B15CF3">
        <w:rPr>
          <w:sz w:val="16"/>
        </w:rPr>
        <w:t xml:space="preserve">It is precisely because of this possible outcome that </w:t>
      </w:r>
      <w:r w:rsidRPr="00261C5B">
        <w:rPr>
          <w:rStyle w:val="StyleUnderline"/>
          <w:highlight w:val="yellow"/>
        </w:rPr>
        <w:t>Chinese</w:t>
      </w:r>
      <w:r w:rsidRPr="00B15CF3">
        <w:rPr>
          <w:sz w:val="16"/>
        </w:rPr>
        <w:t xml:space="preserve"> communist </w:t>
      </w:r>
      <w:r w:rsidRPr="00B15CF3">
        <w:rPr>
          <w:rStyle w:val="StyleUnderline"/>
        </w:rPr>
        <w:t xml:space="preserve">leaders </w:t>
      </w:r>
      <w:r w:rsidRPr="00261C5B">
        <w:rPr>
          <w:rStyle w:val="Emphasis"/>
          <w:highlight w:val="yellow"/>
        </w:rPr>
        <w:t>believe they can</w:t>
      </w:r>
      <w:r w:rsidRPr="00B15CF3">
        <w:rPr>
          <w:rStyle w:val="Emphasis"/>
        </w:rPr>
        <w:t xml:space="preserve"> safely </w:t>
      </w:r>
      <w:r w:rsidRPr="00261C5B">
        <w:rPr>
          <w:rStyle w:val="Emphasis"/>
          <w:highlight w:val="yellow"/>
        </w:rPr>
        <w:t>ignore US threats</w:t>
      </w:r>
      <w:r w:rsidRPr="00B15CF3">
        <w:rPr>
          <w:rStyle w:val="Emphasis"/>
        </w:rPr>
        <w:t xml:space="preserve"> to use nuclear weapons</w:t>
      </w:r>
      <w:r w:rsidRPr="00B15CF3">
        <w:rPr>
          <w:rStyle w:val="StyleUnderline"/>
        </w:rPr>
        <w:t>.</w:t>
      </w:r>
      <w:r w:rsidRPr="00B15CF3">
        <w:rPr>
          <w:sz w:val="16"/>
        </w:rPr>
        <w:t xml:space="preserve"> This is what the peasant revolutionary leader Mao Zedong meant when he called US nuclear weapons a “paper tiger.”</w:t>
      </w:r>
    </w:p>
    <w:p w14:paraId="2EF8014B" w14:textId="77777777" w:rsidR="00085F58" w:rsidRPr="00B15CF3" w:rsidRDefault="00085F58" w:rsidP="00085F58">
      <w:pPr>
        <w:pStyle w:val="Heading4"/>
        <w:rPr>
          <w:rFonts w:cs="Arial"/>
        </w:rPr>
      </w:pPr>
      <w:r w:rsidRPr="00B15CF3">
        <w:rPr>
          <w:rFonts w:cs="Arial"/>
        </w:rPr>
        <w:t xml:space="preserve">Tech supremacy checks space war, cyber war, and caps escalation of every conflict – extinction. </w:t>
      </w:r>
    </w:p>
    <w:p w14:paraId="7B5677C1" w14:textId="77777777" w:rsidR="00085F58" w:rsidRPr="00B15CF3" w:rsidRDefault="00085F58" w:rsidP="00085F58">
      <w:r w:rsidRPr="00B15CF3">
        <w:rPr>
          <w:rStyle w:val="Style13ptBold"/>
        </w:rPr>
        <w:t xml:space="preserve">Lynch ’22 </w:t>
      </w:r>
      <w:r w:rsidRPr="00B15CF3">
        <w:t>[Justin; 3/1/22; Army officer and House Armed Service Committee, National Security Commission on Artificial Intelligence, and the Office of Science and Technology Policy. Nonresident Fellow @ Modern War Institute; and Emma Morrison; National Security Professional</w:t>
      </w:r>
      <w:r>
        <w:t>;</w:t>
      </w:r>
      <w:r w:rsidRPr="00B15CF3">
        <w:t xml:space="preserve"> “The War We Dread”; </w:t>
      </w:r>
      <w:hyperlink r:id="rId10" w:history="1">
        <w:r w:rsidRPr="00B15CF3">
          <w:rPr>
            <w:rStyle w:val="Hyperlink"/>
          </w:rPr>
          <w:t>https://warontherocks.com/2022/03/the-war-we-dread/</w:t>
        </w:r>
      </w:hyperlink>
      <w:r w:rsidRPr="00B15CF3">
        <w:t>]</w:t>
      </w:r>
    </w:p>
    <w:p w14:paraId="3F3D1B54" w14:textId="77777777" w:rsidR="00085F58" w:rsidRPr="00B15CF3" w:rsidRDefault="00085F58" w:rsidP="00085F58">
      <w:pPr>
        <w:rPr>
          <w:sz w:val="16"/>
        </w:rPr>
      </w:pPr>
      <w:r w:rsidRPr="00B15CF3">
        <w:rPr>
          <w:sz w:val="16"/>
        </w:rPr>
        <w:t xml:space="preserve">Ackerman and Stavridis remind </w:t>
      </w:r>
      <w:r w:rsidRPr="00B15CF3">
        <w:rPr>
          <w:rStyle w:val="StyleUnderline"/>
        </w:rPr>
        <w:t>Americans that the U.S. can lose just as quickly and easily as other countries, and that victory is not preordained</w:t>
      </w:r>
      <w:r w:rsidRPr="00B15CF3">
        <w:rPr>
          <w:sz w:val="16"/>
        </w:rPr>
        <w:t xml:space="preserve">. The scenario they lay out — a </w:t>
      </w:r>
      <w:r w:rsidRPr="00B15CF3">
        <w:rPr>
          <w:rStyle w:val="StyleUnderline"/>
        </w:rPr>
        <w:t xml:space="preserve">minor </w:t>
      </w:r>
      <w:r w:rsidRPr="00261C5B">
        <w:rPr>
          <w:rStyle w:val="Emphasis"/>
          <w:highlight w:val="yellow"/>
        </w:rPr>
        <w:t>confrontation</w:t>
      </w:r>
      <w:r w:rsidRPr="00B15CF3">
        <w:rPr>
          <w:rStyle w:val="Emphasis"/>
        </w:rPr>
        <w:t xml:space="preserve"> between the United States and China</w:t>
      </w:r>
      <w:r w:rsidRPr="00B15CF3">
        <w:rPr>
          <w:rStyle w:val="StyleUnderline"/>
        </w:rPr>
        <w:t xml:space="preserve"> </w:t>
      </w:r>
      <w:r w:rsidRPr="00261C5B">
        <w:rPr>
          <w:rStyle w:val="StyleUnderline"/>
          <w:highlight w:val="yellow"/>
        </w:rPr>
        <w:t xml:space="preserve">that </w:t>
      </w:r>
      <w:r w:rsidRPr="00261C5B">
        <w:rPr>
          <w:rStyle w:val="Emphasis"/>
          <w:highlight w:val="yellow"/>
        </w:rPr>
        <w:t>escalates</w:t>
      </w:r>
      <w:r w:rsidRPr="00B15CF3">
        <w:rPr>
          <w:rStyle w:val="StyleUnderline"/>
        </w:rPr>
        <w:t xml:space="preserve"> and </w:t>
      </w:r>
      <w:r w:rsidRPr="00261C5B">
        <w:rPr>
          <w:rStyle w:val="StyleUnderline"/>
          <w:highlight w:val="yellow"/>
        </w:rPr>
        <w:t>exposes</w:t>
      </w:r>
      <w:r w:rsidRPr="00B15CF3">
        <w:rPr>
          <w:rStyle w:val="StyleUnderline"/>
        </w:rPr>
        <w:t xml:space="preserve"> </w:t>
      </w:r>
      <w:r w:rsidRPr="00261C5B">
        <w:rPr>
          <w:rStyle w:val="Emphasis"/>
          <w:highlight w:val="yellow"/>
        </w:rPr>
        <w:t>tech</w:t>
      </w:r>
      <w:r w:rsidRPr="00B15CF3">
        <w:rPr>
          <w:rStyle w:val="StyleUnderline"/>
        </w:rPr>
        <w:t xml:space="preserve">nological </w:t>
      </w:r>
      <w:r w:rsidRPr="00261C5B">
        <w:rPr>
          <w:rStyle w:val="StyleUnderline"/>
          <w:highlight w:val="yellow"/>
        </w:rPr>
        <w:t>weaknesses</w:t>
      </w:r>
      <w:r w:rsidRPr="00B15CF3">
        <w:rPr>
          <w:rStyle w:val="StyleUnderline"/>
        </w:rPr>
        <w:t xml:space="preserve"> that ultimately bring America down</w:t>
      </w:r>
      <w:r w:rsidRPr="00B15CF3">
        <w:rPr>
          <w:sz w:val="16"/>
        </w:rPr>
        <w:t xml:space="preserve"> — </w:t>
      </w:r>
      <w:r w:rsidRPr="00B15CF3">
        <w:rPr>
          <w:rStyle w:val="Emphasis"/>
        </w:rPr>
        <w:t>is plausible</w:t>
      </w:r>
      <w:r w:rsidRPr="00B15CF3">
        <w:rPr>
          <w:sz w:val="16"/>
        </w:rPr>
        <w:t xml:space="preserve">. Second, </w:t>
      </w:r>
      <w:r w:rsidRPr="00B15CF3">
        <w:rPr>
          <w:rStyle w:val="StyleUnderline"/>
        </w:rPr>
        <w:t>information technology has already changed warfare</w:t>
      </w:r>
      <w:r w:rsidRPr="00B15CF3">
        <w:rPr>
          <w:sz w:val="16"/>
        </w:rPr>
        <w:t xml:space="preserve">. The diffusion of </w:t>
      </w:r>
      <w:r w:rsidRPr="00261C5B">
        <w:rPr>
          <w:rStyle w:val="Emphasis"/>
          <w:highlight w:val="yellow"/>
        </w:rPr>
        <w:t>precision-guided munitions</w:t>
      </w:r>
      <w:r w:rsidRPr="00B15CF3">
        <w:rPr>
          <w:sz w:val="16"/>
        </w:rPr>
        <w:t xml:space="preserve">, </w:t>
      </w:r>
      <w:r w:rsidRPr="00261C5B">
        <w:rPr>
          <w:rStyle w:val="Emphasis"/>
          <w:highlight w:val="yellow"/>
        </w:rPr>
        <w:t>electronic warfare</w:t>
      </w:r>
      <w:r w:rsidRPr="00B15CF3">
        <w:rPr>
          <w:sz w:val="16"/>
        </w:rPr>
        <w:t xml:space="preserve"> systems, </w:t>
      </w:r>
      <w:r w:rsidRPr="00B15CF3">
        <w:rPr>
          <w:rStyle w:val="StyleUnderline"/>
        </w:rPr>
        <w:t xml:space="preserve">and </w:t>
      </w:r>
      <w:r w:rsidRPr="00261C5B">
        <w:rPr>
          <w:rStyle w:val="Emphasis"/>
          <w:highlight w:val="yellow"/>
        </w:rPr>
        <w:t>cyber weapons</w:t>
      </w:r>
      <w:r w:rsidRPr="00B15CF3">
        <w:rPr>
          <w:rStyle w:val="StyleUnderline"/>
        </w:rPr>
        <w:t xml:space="preserve"> to America’s competitors</w:t>
      </w:r>
      <w:r w:rsidRPr="00B15CF3">
        <w:rPr>
          <w:sz w:val="16"/>
        </w:rPr>
        <w:t xml:space="preserve"> </w:t>
      </w:r>
      <w:r w:rsidRPr="00261C5B">
        <w:rPr>
          <w:rStyle w:val="StyleUnderline"/>
          <w:highlight w:val="yellow"/>
        </w:rPr>
        <w:t>gives</w:t>
      </w:r>
      <w:r w:rsidRPr="00B15CF3">
        <w:rPr>
          <w:rStyle w:val="StyleUnderline"/>
        </w:rPr>
        <w:t xml:space="preserve"> those </w:t>
      </w:r>
      <w:r w:rsidRPr="00261C5B">
        <w:rPr>
          <w:rStyle w:val="StyleUnderline"/>
          <w:highlight w:val="yellow"/>
        </w:rPr>
        <w:t>competitors</w:t>
      </w:r>
      <w:r w:rsidRPr="00B15CF3">
        <w:rPr>
          <w:rStyle w:val="StyleUnderline"/>
        </w:rPr>
        <w:t xml:space="preserve"> the </w:t>
      </w:r>
      <w:r w:rsidRPr="00261C5B">
        <w:rPr>
          <w:rStyle w:val="StyleUnderline"/>
          <w:highlight w:val="yellow"/>
        </w:rPr>
        <w:t>potential to</w:t>
      </w:r>
      <w:r w:rsidRPr="00B15CF3">
        <w:rPr>
          <w:rStyle w:val="StyleUnderline"/>
        </w:rPr>
        <w:t xml:space="preserve"> </w:t>
      </w:r>
      <w:r w:rsidRPr="00261C5B">
        <w:rPr>
          <w:rStyle w:val="Emphasis"/>
          <w:highlight w:val="yellow"/>
        </w:rPr>
        <w:t>disrupt</w:t>
      </w:r>
      <w:r w:rsidRPr="00B15CF3">
        <w:rPr>
          <w:rStyle w:val="Emphasis"/>
        </w:rPr>
        <w:t xml:space="preserve"> traditional American </w:t>
      </w:r>
      <w:r w:rsidRPr="00261C5B">
        <w:rPr>
          <w:rStyle w:val="Emphasis"/>
          <w:highlight w:val="yellow"/>
        </w:rPr>
        <w:t>strengths</w:t>
      </w:r>
      <w:r w:rsidRPr="00B15CF3">
        <w:rPr>
          <w:sz w:val="16"/>
        </w:rPr>
        <w:t>. As such</w:t>
      </w:r>
      <w:r w:rsidRPr="00B15CF3">
        <w:rPr>
          <w:rStyle w:val="StyleUnderline"/>
        </w:rPr>
        <w:t>, it is important that the U.S. military update its technology, training, and perhaps most importantly, its expectations for how wars will be fough</w:t>
      </w:r>
      <w:r w:rsidRPr="00B15CF3">
        <w:rPr>
          <w:sz w:val="16"/>
        </w:rPr>
        <w:t xml:space="preserve">t. In 2034, a combination of </w:t>
      </w:r>
      <w:r w:rsidRPr="00B15CF3">
        <w:rPr>
          <w:rStyle w:val="Emphasis"/>
        </w:rPr>
        <w:t>cyber attacks</w:t>
      </w:r>
      <w:r w:rsidRPr="00B15CF3">
        <w:rPr>
          <w:sz w:val="16"/>
        </w:rPr>
        <w:t xml:space="preserve">, </w:t>
      </w:r>
      <w:r w:rsidRPr="00B15CF3">
        <w:rPr>
          <w:rStyle w:val="Emphasis"/>
        </w:rPr>
        <w:t>stealth surface vessels</w:t>
      </w:r>
      <w:r w:rsidRPr="00B15CF3">
        <w:rPr>
          <w:sz w:val="16"/>
        </w:rPr>
        <w:t xml:space="preserve">, and </w:t>
      </w:r>
      <w:r w:rsidRPr="00B15CF3">
        <w:rPr>
          <w:rStyle w:val="Emphasis"/>
        </w:rPr>
        <w:t>electronic warfare</w:t>
      </w:r>
      <w:r w:rsidRPr="00B15CF3">
        <w:rPr>
          <w:sz w:val="16"/>
        </w:rPr>
        <w:t xml:space="preserve"> </w:t>
      </w:r>
      <w:r w:rsidRPr="00B15CF3">
        <w:rPr>
          <w:rStyle w:val="StyleUnderline"/>
        </w:rPr>
        <w:t>negates many of the U.S. military’s traditional advantages</w:t>
      </w:r>
      <w:r w:rsidRPr="00B15CF3">
        <w:rPr>
          <w:sz w:val="16"/>
        </w:rPr>
        <w:t xml:space="preserve">. Stripped of their ability to communicate with subordinates, and even with many of their systems, U.S. forces were sometimes left helpless to defend themselves against Chinese forces, much less defeat them. </w:t>
      </w:r>
      <w:r w:rsidRPr="00B15CF3">
        <w:rPr>
          <w:rStyle w:val="Emphasis"/>
        </w:rPr>
        <w:t>Warfare is actually changing more</w:t>
      </w:r>
      <w:r w:rsidRPr="00B15CF3">
        <w:rPr>
          <w:sz w:val="16"/>
        </w:rPr>
        <w:t xml:space="preserve"> significantly than is described in 2034. Emerging technologies will have an impact well beyond disrupting communications and decision-making. The U.S. military is exploring concepts like </w:t>
      </w:r>
      <w:r w:rsidRPr="00B15CF3">
        <w:rPr>
          <w:rStyle w:val="Emphasis"/>
        </w:rPr>
        <w:t>multi-domain operations</w:t>
      </w:r>
      <w:r w:rsidRPr="00B15CF3">
        <w:rPr>
          <w:sz w:val="16"/>
        </w:rPr>
        <w:t xml:space="preserve">, </w:t>
      </w:r>
      <w:r w:rsidRPr="00B15CF3">
        <w:rPr>
          <w:rStyle w:val="Emphasis"/>
        </w:rPr>
        <w:t>mosaic warfare</w:t>
      </w:r>
      <w:r w:rsidRPr="00B15CF3">
        <w:rPr>
          <w:sz w:val="16"/>
        </w:rPr>
        <w:t xml:space="preserve">, and </w:t>
      </w:r>
      <w:r w:rsidRPr="00261C5B">
        <w:rPr>
          <w:rStyle w:val="Emphasis"/>
          <w:highlight w:val="yellow"/>
        </w:rPr>
        <w:t>algorithmic warfare</w:t>
      </w:r>
      <w:r w:rsidRPr="00B15CF3">
        <w:rPr>
          <w:sz w:val="16"/>
        </w:rPr>
        <w:t xml:space="preserve">. These concepts differ significantly, but all three argue that artificial intelligence, changing information architectures, and contested communications will increase the importance of achieving decision-making superiority. </w:t>
      </w:r>
      <w:r w:rsidRPr="00B15CF3">
        <w:rPr>
          <w:rStyle w:val="StyleUnderline"/>
        </w:rPr>
        <w:t xml:space="preserve">The </w:t>
      </w:r>
      <w:r w:rsidRPr="00261C5B">
        <w:rPr>
          <w:rStyle w:val="Emphasis"/>
          <w:highlight w:val="yellow"/>
        </w:rPr>
        <w:t>P</w:t>
      </w:r>
      <w:r w:rsidRPr="00B15CF3">
        <w:rPr>
          <w:rStyle w:val="StyleUnderline"/>
        </w:rPr>
        <w:t xml:space="preserve">eople’s </w:t>
      </w:r>
      <w:r w:rsidRPr="00261C5B">
        <w:rPr>
          <w:rStyle w:val="Emphasis"/>
          <w:highlight w:val="yellow"/>
        </w:rPr>
        <w:t>L</w:t>
      </w:r>
      <w:r w:rsidRPr="00B15CF3">
        <w:rPr>
          <w:rStyle w:val="StyleUnderline"/>
        </w:rPr>
        <w:t xml:space="preserve">iberation </w:t>
      </w:r>
      <w:r w:rsidRPr="00261C5B">
        <w:rPr>
          <w:rStyle w:val="Emphasis"/>
          <w:highlight w:val="yellow"/>
        </w:rPr>
        <w:t>A</w:t>
      </w:r>
      <w:r w:rsidRPr="00B15CF3">
        <w:rPr>
          <w:rStyle w:val="StyleUnderline"/>
        </w:rPr>
        <w:t xml:space="preserve">rmy has </w:t>
      </w:r>
      <w:r w:rsidRPr="00261C5B">
        <w:rPr>
          <w:rStyle w:val="StyleUnderline"/>
          <w:highlight w:val="yellow"/>
        </w:rPr>
        <w:t>focused on</w:t>
      </w:r>
      <w:r w:rsidRPr="00B15CF3">
        <w:rPr>
          <w:rStyle w:val="StyleUnderline"/>
        </w:rPr>
        <w:t xml:space="preserve"> winning “</w:t>
      </w:r>
      <w:r w:rsidRPr="00261C5B">
        <w:rPr>
          <w:rStyle w:val="Emphasis"/>
          <w:highlight w:val="yellow"/>
        </w:rPr>
        <w:t>informatized</w:t>
      </w:r>
      <w:r w:rsidRPr="00B15CF3">
        <w:rPr>
          <w:rStyle w:val="Emphasis"/>
        </w:rPr>
        <w:t xml:space="preserve"> local </w:t>
      </w:r>
      <w:r w:rsidRPr="00261C5B">
        <w:rPr>
          <w:rStyle w:val="Emphasis"/>
          <w:highlight w:val="yellow"/>
        </w:rPr>
        <w:t>wars</w:t>
      </w:r>
      <w:r w:rsidRPr="00B15CF3">
        <w:rPr>
          <w:sz w:val="16"/>
        </w:rPr>
        <w:t xml:space="preserve">,” which involves recognizing the importance of information as a domain and moving away from focusing on platforms like aircraft and carriers, and towards a network-on-network approach. Despite the differences between U.S. and Chinese modernization efforts, each of the concepts above rely on new technologies to change the speed of decision-making. Perhaps more important, they rely on AI, which changes the way decisions are made. For example, in Henry Kissinger, Eric Schmidt, and Daniel Huttenlocher’s The Age of AI, the authors show that AI can discover correlations across extremely large, high-dimension data sets, and thus draw conclusions that no human could possibly reach. 2034’s depiction of American technological disadvantage is rather alarming. </w:t>
      </w:r>
      <w:r w:rsidRPr="00B15CF3">
        <w:rPr>
          <w:rStyle w:val="StyleUnderline"/>
        </w:rPr>
        <w:t>Failure to account for an adversary’s new capabilities</w:t>
      </w:r>
      <w:r w:rsidRPr="00B15CF3">
        <w:rPr>
          <w:sz w:val="16"/>
        </w:rPr>
        <w:t xml:space="preserve"> and ways of fighting </w:t>
      </w:r>
      <w:r w:rsidRPr="00261C5B">
        <w:rPr>
          <w:rStyle w:val="StyleUnderline"/>
          <w:highlight w:val="yellow"/>
        </w:rPr>
        <w:t>can cause</w:t>
      </w:r>
      <w:r w:rsidRPr="00B15CF3">
        <w:rPr>
          <w:rStyle w:val="StyleUnderline"/>
        </w:rPr>
        <w:t xml:space="preserve"> the </w:t>
      </w:r>
      <w:r w:rsidRPr="00261C5B">
        <w:rPr>
          <w:rStyle w:val="StyleUnderline"/>
          <w:highlight w:val="yellow"/>
        </w:rPr>
        <w:t>American</w:t>
      </w:r>
      <w:r w:rsidRPr="00B15CF3">
        <w:rPr>
          <w:rStyle w:val="StyleUnderline"/>
        </w:rPr>
        <w:t xml:space="preserve"> military’s </w:t>
      </w:r>
      <w:r w:rsidRPr="00261C5B">
        <w:rPr>
          <w:rStyle w:val="StyleUnderline"/>
          <w:highlight w:val="yellow"/>
        </w:rPr>
        <w:t>capabilities to</w:t>
      </w:r>
      <w:r w:rsidRPr="00B15CF3">
        <w:rPr>
          <w:rStyle w:val="StyleUnderline"/>
        </w:rPr>
        <w:t xml:space="preserve"> </w:t>
      </w:r>
      <w:r w:rsidRPr="00261C5B">
        <w:rPr>
          <w:rStyle w:val="StyleUnderline"/>
          <w:highlight w:val="yellow"/>
        </w:rPr>
        <w:t>be</w:t>
      </w:r>
      <w:r w:rsidRPr="00B15CF3">
        <w:rPr>
          <w:rStyle w:val="StyleUnderline"/>
        </w:rPr>
        <w:t xml:space="preserve"> </w:t>
      </w:r>
      <w:r w:rsidRPr="00B15CF3">
        <w:rPr>
          <w:rStyle w:val="Emphasis"/>
        </w:rPr>
        <w:t xml:space="preserve">far </w:t>
      </w:r>
      <w:r w:rsidRPr="00261C5B">
        <w:rPr>
          <w:rStyle w:val="Emphasis"/>
          <w:highlight w:val="yellow"/>
        </w:rPr>
        <w:t>less effective</w:t>
      </w:r>
      <w:r w:rsidRPr="00B15CF3">
        <w:rPr>
          <w:rStyle w:val="StyleUnderline"/>
        </w:rPr>
        <w:t xml:space="preserve"> against their adversary than they might seem. </w:t>
      </w:r>
      <w:r w:rsidRPr="00B15CF3">
        <w:rPr>
          <w:sz w:val="16"/>
        </w:rPr>
        <w:t xml:space="preserve">Third, a </w:t>
      </w:r>
      <w:r w:rsidRPr="00B15CF3">
        <w:rPr>
          <w:rStyle w:val="Emphasis"/>
        </w:rPr>
        <w:t xml:space="preserve">limited </w:t>
      </w:r>
      <w:r w:rsidRPr="00261C5B">
        <w:rPr>
          <w:rStyle w:val="Emphasis"/>
          <w:highlight w:val="yellow"/>
        </w:rPr>
        <w:t>nuclear war might be possible</w:t>
      </w:r>
      <w:r w:rsidRPr="00B15CF3">
        <w:rPr>
          <w:sz w:val="16"/>
        </w:rPr>
        <w:t xml:space="preserve">. The study of </w:t>
      </w:r>
      <w:r w:rsidRPr="00B15CF3">
        <w:rPr>
          <w:rStyle w:val="StyleUnderline"/>
        </w:rPr>
        <w:t>nuclear war is marked by a distinct lack of empirical evidence and based almost entirely on theory and speculation</w:t>
      </w:r>
      <w:r w:rsidRPr="00B15CF3">
        <w:rPr>
          <w:sz w:val="16"/>
        </w:rPr>
        <w:t xml:space="preserve">. The authors show one way that political and military </w:t>
      </w:r>
      <w:r w:rsidRPr="00261C5B">
        <w:rPr>
          <w:rStyle w:val="StyleUnderline"/>
          <w:highlight w:val="yellow"/>
        </w:rPr>
        <w:t>leaders</w:t>
      </w:r>
      <w:r w:rsidRPr="00261C5B">
        <w:rPr>
          <w:sz w:val="16"/>
          <w:highlight w:val="yellow"/>
        </w:rPr>
        <w:t xml:space="preserve">, </w:t>
      </w:r>
      <w:r w:rsidRPr="00261C5B">
        <w:rPr>
          <w:rStyle w:val="Emphasis"/>
          <w:highlight w:val="yellow"/>
        </w:rPr>
        <w:t>under pressure</w:t>
      </w:r>
      <w:r w:rsidRPr="00B15CF3">
        <w:rPr>
          <w:rStyle w:val="Emphasis"/>
        </w:rPr>
        <w:t xml:space="preserve"> to win and with few paths to victory</w:t>
      </w:r>
      <w:r w:rsidRPr="00B15CF3">
        <w:rPr>
          <w:sz w:val="16"/>
        </w:rPr>
        <w:t xml:space="preserve">, </w:t>
      </w:r>
      <w:r w:rsidRPr="00261C5B">
        <w:rPr>
          <w:rStyle w:val="StyleUnderline"/>
          <w:highlight w:val="yellow"/>
        </w:rPr>
        <w:t>might turn</w:t>
      </w:r>
      <w:r w:rsidRPr="00B15CF3">
        <w:rPr>
          <w:rStyle w:val="StyleUnderline"/>
        </w:rPr>
        <w:t xml:space="preserve"> to nuclear weapons</w:t>
      </w:r>
      <w:r w:rsidRPr="00B15CF3">
        <w:rPr>
          <w:sz w:val="16"/>
        </w:rPr>
        <w:t xml:space="preserve">. Their depiction of a limited nuclear exchange is both terrifying and a relief. It is a relief because it shows </w:t>
      </w:r>
      <w:r w:rsidRPr="00B15CF3">
        <w:rPr>
          <w:rStyle w:val="StyleUnderline"/>
        </w:rPr>
        <w:t xml:space="preserve">the possibility of a nuclear war that </w:t>
      </w:r>
      <w:r w:rsidRPr="00B15CF3">
        <w:rPr>
          <w:rStyle w:val="Emphasis"/>
        </w:rPr>
        <w:t>does not end in</w:t>
      </w:r>
      <w:r w:rsidRPr="00B15CF3">
        <w:rPr>
          <w:rStyle w:val="StyleUnderline"/>
        </w:rPr>
        <w:t xml:space="preserve"> apocalyptic scenarios drawn from </w:t>
      </w:r>
      <w:r w:rsidRPr="00B15CF3">
        <w:rPr>
          <w:rStyle w:val="Emphasis"/>
        </w:rPr>
        <w:t>mutually assured destruction</w:t>
      </w:r>
      <w:r w:rsidRPr="00B15CF3">
        <w:rPr>
          <w:rStyle w:val="StyleUnderline"/>
        </w:rPr>
        <w:t>.</w:t>
      </w:r>
      <w:r w:rsidRPr="00B15CF3">
        <w:rPr>
          <w:sz w:val="16"/>
        </w:rPr>
        <w:t xml:space="preserve"> Yet it is equally terrifying because if enough of the right people believe limited nuclear exchanges are feasible, it lowers the barriers to nuclear use. 2034 navigates complex scenarios and ultimately leads readers to the above three conclusions through the eyes of five principal characters. Each character provides a different lens through which to view the conflict, making for an engaging and informative read. In a genre where characters can often be one dimensional, Ackerman and Stavridis’ characters are well-developed with nuanced motivations and personalities that add a sense of reality to this work of fiction. The authors also use their characters to demonstrate </w:t>
      </w:r>
      <w:r w:rsidRPr="00B15CF3">
        <w:rPr>
          <w:rStyle w:val="StyleUnderline"/>
        </w:rPr>
        <w:t xml:space="preserve">how major world events can be contingent upon the </w:t>
      </w:r>
      <w:r w:rsidRPr="00B15CF3">
        <w:rPr>
          <w:rStyle w:val="Emphasis"/>
        </w:rPr>
        <w:t>personalities of key leaders</w:t>
      </w:r>
      <w:r w:rsidRPr="00B15CF3">
        <w:rPr>
          <w:sz w:val="16"/>
        </w:rPr>
        <w:t xml:space="preserve">, and their </w:t>
      </w:r>
      <w:r w:rsidRPr="00B15CF3">
        <w:rPr>
          <w:rStyle w:val="Emphasis"/>
        </w:rPr>
        <w:t>inclination to escalate or deescalate</w:t>
      </w:r>
      <w:r w:rsidRPr="00B15CF3">
        <w:rPr>
          <w:sz w:val="16"/>
        </w:rPr>
        <w:t xml:space="preserve"> crisis situations, or </w:t>
      </w:r>
      <w:r w:rsidRPr="00B15CF3">
        <w:rPr>
          <w:rStyle w:val="StyleUnderline"/>
        </w:rPr>
        <w:t>willingness to risk catastrophe</w:t>
      </w:r>
      <w:r w:rsidRPr="00B15CF3">
        <w:rPr>
          <w:sz w:val="16"/>
        </w:rPr>
        <w:t>. It is inevitable that 2034 will be compared to the techno-thriller, Ghost Fleet. 2034 has several advantages for readers that want to use fiction to explore possible futures. Showing Stavridis’ influence on the story, 2034 captures more about strategy, showing the perspective of high-level decision-makers and the strategic impact of battles. Its biggest advantage, though, is that 2034 doesn’t rely on the oft-employed American come-from-behind story. Showing that the United States can lose a war and suffer the consequences is far more thought-provoking than a comforting Hollywood ending. Despite these strengths, 2034 also has its weaknesses. The book provides a reductive depiction of war. A reader new to the topic could be forgiven for thinking that wars are fought exclusively by carrier battle groups and occasional cyberattacks, with no involvement of armies or air forces. There is also little mention of U.S. allies, despite the prominent role they play in almost every conversation about a war between the United States and China. There is also no description of how cyber warfare functions or what happens beyond effects. Readers may be tempted to conclude that the best way to defeat cyber attacks is to rely less on technology, not to improve security. Notably, this is only true for America, not China. Space warfare is also ignored, despite the critical role it is likely to play in such a conflict. Furthermore, U.S. military leaders blithely ignore new Chinese capabilities, sending carrier battle groups to fight without addressing newly found, massive vulnerabilities. One of the book’s most frequent themes — that the United States is no longer the country it once was — is discussed but never explicitly explained. America’s decline is shown only through military losses and a mild lack of unity after a war with China. The bitter partisanship that has led to so much recent dysfunction is never shown. It is therefore a much less compelling theme. Even worse, it leaves readers with a sense of loss and melancholy, but without a greater understanding of American decline, or of how to fix the problem the authors diagnose. Despite these aforementioned issues, 2034 still raises some uncomfortable, and therefore important, questions. How fragile is American power</w:t>
      </w:r>
      <w:r w:rsidRPr="00B15CF3">
        <w:rPr>
          <w:rStyle w:val="StyleUnderline"/>
        </w:rPr>
        <w:t>? Could decades of U.S. global leadership be lost in a matter of days due to an attack on the homeland and a combination of military losses</w:t>
      </w:r>
      <w:r w:rsidRPr="00B15CF3">
        <w:rPr>
          <w:sz w:val="16"/>
        </w:rPr>
        <w:t xml:space="preserve">? Or is it more likely that the United States would have the political will, economic power, and national resilience to continue fighting and recover? 2034 also encourages readers to consider how a conflict between the United States and China could escalate in unexpected ways. How likely is it that a small war between the United States and China would escalate beyond anyone’s intent? Would a war in the South China Sea remain local, or will it inevitably spill over into the United States? If so, how painful would the ensuing war be? The authors’ vivid narrative raises questions about the costs of war between the United States and other great powers. What interests should the United States fight to defend? Some argue that Taiwan is not worth the cost of war with China. Others argue that reunification by force would cause America’s regional alliances and partnerships to fall apart, paving the way for Chinese regional hegemony. Reasonable people can disagree on the answer, but all should agree that choosing an answer is increasingly important to American national security. Many of the questions motivated by 2034 are ultimately about military power. Does the </w:t>
      </w:r>
      <w:r w:rsidRPr="00261C5B">
        <w:rPr>
          <w:rStyle w:val="StyleUnderline"/>
          <w:highlight w:val="yellow"/>
        </w:rPr>
        <w:t>United States have</w:t>
      </w:r>
      <w:r w:rsidRPr="00B15CF3">
        <w:rPr>
          <w:rStyle w:val="StyleUnderline"/>
        </w:rPr>
        <w:t xml:space="preserve"> the </w:t>
      </w:r>
      <w:r w:rsidRPr="00261C5B">
        <w:rPr>
          <w:rStyle w:val="StyleUnderline"/>
          <w:highlight w:val="yellow"/>
        </w:rPr>
        <w:t xml:space="preserve">ability to maintain </w:t>
      </w:r>
      <w:r w:rsidRPr="00261C5B">
        <w:rPr>
          <w:rStyle w:val="Emphasis"/>
          <w:highlight w:val="yellow"/>
        </w:rPr>
        <w:t>escalation dominance</w:t>
      </w:r>
      <w:r w:rsidRPr="00B15CF3">
        <w:rPr>
          <w:rStyle w:val="StyleUnderline"/>
        </w:rPr>
        <w:t>, and can dominance be achieved without resorting to nuclear weapons? Is the United States preparing for its adversaries’ changing capabilities</w:t>
      </w:r>
      <w:r w:rsidRPr="00B15CF3">
        <w:rPr>
          <w:sz w:val="16"/>
        </w:rPr>
        <w:t xml:space="preserve">, or is it trying to maintain power using tools and weapons from the 20th century, </w:t>
      </w:r>
      <w:r w:rsidRPr="00B15CF3">
        <w:rPr>
          <w:rStyle w:val="StyleUnderline"/>
        </w:rPr>
        <w:t>regardless of their relevance in the 21st?</w:t>
      </w:r>
      <w:r w:rsidRPr="00B15CF3">
        <w:rPr>
          <w:sz w:val="16"/>
        </w:rPr>
        <w:t xml:space="preserve"> Numerous studies of American military technology argue that </w:t>
      </w:r>
      <w:r w:rsidRPr="00B15CF3">
        <w:rPr>
          <w:rStyle w:val="StyleUnderline"/>
        </w:rPr>
        <w:t xml:space="preserve">the </w:t>
      </w:r>
      <w:r w:rsidRPr="00B15CF3">
        <w:rPr>
          <w:rStyle w:val="Emphasis"/>
        </w:rPr>
        <w:t>U</w:t>
      </w:r>
      <w:r w:rsidRPr="00B15CF3">
        <w:rPr>
          <w:rStyle w:val="StyleUnderline"/>
        </w:rPr>
        <w:t xml:space="preserve">nited </w:t>
      </w:r>
      <w:r w:rsidRPr="00B15CF3">
        <w:rPr>
          <w:rStyle w:val="Emphasis"/>
        </w:rPr>
        <w:t>S</w:t>
      </w:r>
      <w:r w:rsidRPr="00B15CF3">
        <w:rPr>
          <w:rStyle w:val="StyleUnderline"/>
        </w:rPr>
        <w:t xml:space="preserve">tates is </w:t>
      </w:r>
      <w:r w:rsidRPr="00261C5B">
        <w:rPr>
          <w:rStyle w:val="StyleUnderline"/>
          <w:highlight w:val="yellow"/>
        </w:rPr>
        <w:t>focused on</w:t>
      </w:r>
      <w:r w:rsidRPr="00B15CF3">
        <w:rPr>
          <w:rStyle w:val="StyleUnderline"/>
        </w:rPr>
        <w:t xml:space="preserve"> maintaining </w:t>
      </w:r>
      <w:r w:rsidRPr="00261C5B">
        <w:rPr>
          <w:rStyle w:val="Emphasis"/>
          <w:highlight w:val="yellow"/>
        </w:rPr>
        <w:t>superiority</w:t>
      </w:r>
      <w:r w:rsidRPr="00B15CF3">
        <w:rPr>
          <w:rStyle w:val="StyleUnderline"/>
        </w:rPr>
        <w:t xml:space="preserve"> in traditional military arenas</w:t>
      </w:r>
      <w:r w:rsidRPr="00B15CF3">
        <w:rPr>
          <w:sz w:val="16"/>
        </w:rPr>
        <w:t xml:space="preserve"> at the detriment of new, and likely to be more important, technologies. If the United States were to face a conflict similar to the one fought in 2034, would it be ready? At its core, 2034 is about the mutual destruction of two great powers through a war that escalated far beyond anyone’s original intentions</w:t>
      </w:r>
      <w:r w:rsidRPr="00B15CF3">
        <w:rPr>
          <w:rStyle w:val="StyleUnderline"/>
        </w:rPr>
        <w:t xml:space="preserve">. It’s a </w:t>
      </w:r>
      <w:r w:rsidRPr="00261C5B">
        <w:rPr>
          <w:rStyle w:val="StyleUnderline"/>
          <w:highlight w:val="yellow"/>
        </w:rPr>
        <w:t>story</w:t>
      </w:r>
      <w:r w:rsidRPr="00B15CF3">
        <w:rPr>
          <w:rStyle w:val="StyleUnderline"/>
        </w:rPr>
        <w:t xml:space="preserve"> that </w:t>
      </w:r>
      <w:r w:rsidRPr="00261C5B">
        <w:rPr>
          <w:rStyle w:val="StyleUnderline"/>
          <w:highlight w:val="yellow"/>
        </w:rPr>
        <w:t>played out</w:t>
      </w:r>
      <w:r w:rsidRPr="00B15CF3">
        <w:rPr>
          <w:rStyle w:val="StyleUnderline"/>
        </w:rPr>
        <w:t xml:space="preserve"> in Europe </w:t>
      </w:r>
      <w:r w:rsidRPr="00261C5B">
        <w:rPr>
          <w:rStyle w:val="StyleUnderline"/>
          <w:highlight w:val="yellow"/>
        </w:rPr>
        <w:t>during</w:t>
      </w:r>
      <w:r w:rsidRPr="00B15CF3">
        <w:rPr>
          <w:rStyle w:val="StyleUnderline"/>
        </w:rPr>
        <w:t xml:space="preserve"> </w:t>
      </w:r>
      <w:r w:rsidRPr="00261C5B">
        <w:rPr>
          <w:rStyle w:val="Emphasis"/>
          <w:highlight w:val="yellow"/>
        </w:rPr>
        <w:t>World War I</w:t>
      </w:r>
      <w:r w:rsidRPr="00B15CF3">
        <w:rPr>
          <w:rStyle w:val="StyleUnderline"/>
        </w:rPr>
        <w:t>, retold by the authors in the near future</w:t>
      </w:r>
      <w:r w:rsidRPr="00B15CF3">
        <w:rPr>
          <w:sz w:val="16"/>
        </w:rPr>
        <w:t xml:space="preserve">. In some ways, 2034 is an attempt to rewrite Barbara Tuchman’s, The Guns of August, but as a warning rather than a memorial. </w:t>
      </w:r>
      <w:r w:rsidRPr="00B15CF3">
        <w:rPr>
          <w:rStyle w:val="StyleUnderline"/>
        </w:rPr>
        <w:t>What would Europe’s leaders have done differently at the beginning of the 20th century had they been armed with Tuchman’s masterfully written description of their coming self-immolation</w:t>
      </w:r>
      <w:r w:rsidRPr="00B15CF3">
        <w:rPr>
          <w:sz w:val="16"/>
        </w:rPr>
        <w:t>? Overall, 2034 is a gripping read. Many who pick it up will struggle to put it down as they read, helplessly watching the world inside its pages descend into chaos, as our own threatens to do the same.</w:t>
      </w:r>
    </w:p>
    <w:p w14:paraId="264E34DE" w14:textId="77777777" w:rsidR="00085F58" w:rsidRDefault="00085F58" w:rsidP="00085F58">
      <w:pPr>
        <w:pStyle w:val="Heading4"/>
      </w:pPr>
      <w:r>
        <w:t>Independently, p</w:t>
      </w:r>
      <w:r w:rsidRPr="00ED1D51">
        <w:t xml:space="preserve">ull driven </w:t>
      </w:r>
      <w:r>
        <w:t xml:space="preserve">supply chains skyrocket </w:t>
      </w:r>
      <w:r>
        <w:rPr>
          <w:u w:val="single"/>
        </w:rPr>
        <w:t>fleet level</w:t>
      </w:r>
      <w:r>
        <w:t xml:space="preserve"> emissions and </w:t>
      </w:r>
      <w:r w:rsidRPr="00ED1D51">
        <w:rPr>
          <w:u w:val="single"/>
        </w:rPr>
        <w:t>destabilizes</w:t>
      </w:r>
      <w:r>
        <w:t xml:space="preserve"> urban logistics.</w:t>
      </w:r>
    </w:p>
    <w:p w14:paraId="214EE9D7" w14:textId="77777777" w:rsidR="00085F58" w:rsidRPr="005D65C8" w:rsidRDefault="00085F58" w:rsidP="00085F58">
      <w:r w:rsidRPr="005D65C8">
        <w:rPr>
          <w:rStyle w:val="Style13ptBold"/>
        </w:rPr>
        <w:t>Perboli</w:t>
      </w:r>
      <w:r>
        <w:rPr>
          <w:rStyle w:val="Style13ptBold"/>
        </w:rPr>
        <w:t xml:space="preserve"> </w:t>
      </w:r>
      <w:r w:rsidRPr="005D65C8">
        <w:rPr>
          <w:rStyle w:val="Style13ptBold"/>
        </w:rPr>
        <w:t xml:space="preserve">’21 </w:t>
      </w:r>
      <w:r w:rsidRPr="005D65C8">
        <w:t>[Guido</w:t>
      </w:r>
      <w:r>
        <w:t xml:space="preserve"> et al; </w:t>
      </w:r>
      <w:r w:rsidRPr="005D65C8">
        <w:t>ICT for City Logistics and Enterprises Center</w:t>
      </w:r>
      <w:r>
        <w:t xml:space="preserve"> @</w:t>
      </w:r>
      <w:r w:rsidRPr="005D65C8">
        <w:t xml:space="preserve"> Turin, Italy</w:t>
      </w:r>
      <w:r>
        <w:t>;</w:t>
      </w:r>
      <w:r w:rsidRPr="005D65C8">
        <w:t xml:space="preserve"> Luce</w:t>
      </w:r>
      <w:r>
        <w:t xml:space="preserve"> </w:t>
      </w:r>
      <w:r w:rsidRPr="005D65C8">
        <w:t>Brotcorne</w:t>
      </w:r>
      <w:r>
        <w:t xml:space="preserve">, </w:t>
      </w:r>
      <w:r w:rsidRPr="005D65C8">
        <w:t>Maria Elena</w:t>
      </w:r>
      <w:r>
        <w:t xml:space="preserve"> </w:t>
      </w:r>
      <w:r w:rsidRPr="005D65C8">
        <w:t>Bruni</w:t>
      </w:r>
      <w:r>
        <w:t xml:space="preserve">, and </w:t>
      </w:r>
      <w:r w:rsidRPr="005D65C8">
        <w:t>Mariangela</w:t>
      </w:r>
      <w:r>
        <w:t xml:space="preserve"> </w:t>
      </w:r>
      <w:r w:rsidRPr="005D65C8">
        <w:t>Rosano</w:t>
      </w:r>
      <w:r>
        <w:t xml:space="preserve">; </w:t>
      </w:r>
      <w:r w:rsidRPr="005D65C8">
        <w:t>“A new model for Last-Mile Delivery and Satellite Depots management: The</w:t>
      </w:r>
      <w:r>
        <w:t xml:space="preserve"> impact of the on-demand economy.” Transportation Research Part E: Logistics and Transportation Review, 145, 102184]</w:t>
      </w:r>
    </w:p>
    <w:p w14:paraId="6B6D91A1" w14:textId="77777777" w:rsidR="00085F58" w:rsidRPr="003B54C4" w:rsidRDefault="00085F58" w:rsidP="00085F58">
      <w:pPr>
        <w:rPr>
          <w:sz w:val="16"/>
        </w:rPr>
      </w:pPr>
      <w:r w:rsidRPr="003B54C4">
        <w:rPr>
          <w:sz w:val="16"/>
        </w:rPr>
        <w:t xml:space="preserve">The paradigms of </w:t>
      </w:r>
      <w:r w:rsidRPr="00607AB6">
        <w:rPr>
          <w:rStyle w:val="StyleUnderline"/>
        </w:rPr>
        <w:t xml:space="preserve">the </w:t>
      </w:r>
      <w:r w:rsidRPr="00B21CE7">
        <w:rPr>
          <w:rStyle w:val="Emphasis"/>
          <w:highlight w:val="yellow"/>
        </w:rPr>
        <w:t>on-demand economy</w:t>
      </w:r>
      <w:r w:rsidRPr="003B54C4">
        <w:rPr>
          <w:sz w:val="16"/>
        </w:rPr>
        <w:t xml:space="preserve"> </w:t>
      </w:r>
      <w:r w:rsidRPr="00607AB6">
        <w:rPr>
          <w:rStyle w:val="StyleUnderline"/>
        </w:rPr>
        <w:t xml:space="preserve">and </w:t>
      </w:r>
      <w:r w:rsidRPr="00607AB6">
        <w:rPr>
          <w:rStyle w:val="Emphasis"/>
        </w:rPr>
        <w:t>e-commerce</w:t>
      </w:r>
      <w:r w:rsidRPr="003B54C4">
        <w:rPr>
          <w:sz w:val="16"/>
        </w:rPr>
        <w:t xml:space="preserve"> </w:t>
      </w:r>
      <w:r w:rsidRPr="00607AB6">
        <w:rPr>
          <w:rStyle w:val="StyleUnderline"/>
        </w:rPr>
        <w:t>le</w:t>
      </w:r>
      <w:r w:rsidRPr="003B54C4">
        <w:rPr>
          <w:sz w:val="16"/>
        </w:rPr>
        <w:t>t emerge new business models, challenging the success of non-digital native companies</w:t>
      </w:r>
      <w:r w:rsidRPr="00607AB6">
        <w:rPr>
          <w:rStyle w:val="StyleUnderline"/>
        </w:rPr>
        <w:t xml:space="preserve">. </w:t>
      </w:r>
      <w:r w:rsidRPr="003B54C4">
        <w:rPr>
          <w:sz w:val="16"/>
        </w:rPr>
        <w:t>This</w:t>
      </w:r>
      <w:r w:rsidRPr="00607AB6">
        <w:rPr>
          <w:rStyle w:val="StyleUnderline"/>
        </w:rPr>
        <w:t xml:space="preserve"> shift has </w:t>
      </w:r>
      <w:r w:rsidRPr="00607AB6">
        <w:rPr>
          <w:rStyle w:val="Emphasis"/>
        </w:rPr>
        <w:t xml:space="preserve">dramatically </w:t>
      </w:r>
      <w:r w:rsidRPr="00B21CE7">
        <w:rPr>
          <w:rStyle w:val="Emphasis"/>
          <w:highlight w:val="yellow"/>
        </w:rPr>
        <w:t>affected</w:t>
      </w:r>
      <w:r w:rsidRPr="003B54C4">
        <w:rPr>
          <w:sz w:val="16"/>
        </w:rPr>
        <w:t xml:space="preserve"> </w:t>
      </w:r>
      <w:r w:rsidRPr="00607AB6">
        <w:rPr>
          <w:rStyle w:val="StyleUnderline"/>
        </w:rPr>
        <w:t xml:space="preserve">several </w:t>
      </w:r>
      <w:r w:rsidRPr="00B21CE7">
        <w:rPr>
          <w:rStyle w:val="StyleUnderline"/>
          <w:highlight w:val="yellow"/>
        </w:rPr>
        <w:t>business processes</w:t>
      </w:r>
      <w:r w:rsidRPr="00607AB6">
        <w:rPr>
          <w:rStyle w:val="StyleUnderline"/>
        </w:rPr>
        <w:t>, from marketing to production</w:t>
      </w:r>
      <w:r w:rsidRPr="003B54C4">
        <w:rPr>
          <w:sz w:val="16"/>
        </w:rPr>
        <w:t xml:space="preserve">. The </w:t>
      </w:r>
      <w:r w:rsidRPr="00B21CE7">
        <w:rPr>
          <w:rStyle w:val="Emphasis"/>
          <w:highlight w:val="yellow"/>
        </w:rPr>
        <w:t>logistic</w:t>
      </w:r>
      <w:r w:rsidRPr="00607AB6">
        <w:rPr>
          <w:rStyle w:val="Emphasis"/>
        </w:rPr>
        <w:t xml:space="preserve"> sector</w:t>
      </w:r>
      <w:r w:rsidRPr="003B54C4">
        <w:rPr>
          <w:sz w:val="16"/>
        </w:rPr>
        <w:t xml:space="preserve"> </w:t>
      </w:r>
      <w:r w:rsidRPr="00607AB6">
        <w:rPr>
          <w:rStyle w:val="StyleUnderline"/>
        </w:rPr>
        <w:t xml:space="preserve">has been </w:t>
      </w:r>
      <w:r w:rsidRPr="00607AB6">
        <w:rPr>
          <w:rStyle w:val="Emphasis"/>
        </w:rPr>
        <w:t xml:space="preserve">completely </w:t>
      </w:r>
      <w:r w:rsidRPr="00B21CE7">
        <w:rPr>
          <w:rStyle w:val="Emphasis"/>
          <w:highlight w:val="yellow"/>
        </w:rPr>
        <w:t>reshaped</w:t>
      </w:r>
      <w:r w:rsidRPr="00607AB6">
        <w:rPr>
          <w:rStyle w:val="StyleUnderline"/>
        </w:rPr>
        <w:t xml:space="preserve"> by this change</w:t>
      </w:r>
      <w:r w:rsidRPr="003B54C4">
        <w:rPr>
          <w:sz w:val="16"/>
        </w:rPr>
        <w:t xml:space="preserve">: </w:t>
      </w:r>
      <w:r w:rsidRPr="00607AB6">
        <w:rPr>
          <w:rStyle w:val="StyleUnderline"/>
        </w:rPr>
        <w:t xml:space="preserve">the </w:t>
      </w:r>
      <w:r w:rsidRPr="00B21CE7">
        <w:rPr>
          <w:rStyle w:val="StyleUnderline"/>
          <w:highlight w:val="yellow"/>
        </w:rPr>
        <w:t>delivery</w:t>
      </w:r>
      <w:r w:rsidRPr="00607AB6">
        <w:rPr>
          <w:rStyle w:val="StyleUnderline"/>
        </w:rPr>
        <w:t xml:space="preserve"> options </w:t>
      </w:r>
      <w:r w:rsidRPr="00B21CE7">
        <w:rPr>
          <w:rStyle w:val="StyleUnderline"/>
          <w:highlight w:val="yellow"/>
        </w:rPr>
        <w:t xml:space="preserve">are </w:t>
      </w:r>
      <w:r w:rsidRPr="00B21CE7">
        <w:rPr>
          <w:rStyle w:val="Emphasis"/>
          <w:highlight w:val="yellow"/>
        </w:rPr>
        <w:t>no longer driven by</w:t>
      </w:r>
      <w:r w:rsidRPr="00607AB6">
        <w:rPr>
          <w:rStyle w:val="Emphasis"/>
        </w:rPr>
        <w:t xml:space="preserve"> </w:t>
      </w:r>
      <w:r w:rsidRPr="00B21CE7">
        <w:rPr>
          <w:rStyle w:val="Emphasis"/>
          <w:highlight w:val="yellow"/>
        </w:rPr>
        <w:t>the supplier</w:t>
      </w:r>
      <w:r w:rsidRPr="003B54C4">
        <w:rPr>
          <w:sz w:val="16"/>
        </w:rPr>
        <w:t xml:space="preserve">, </w:t>
      </w:r>
      <w:r w:rsidRPr="00607AB6">
        <w:rPr>
          <w:rStyle w:val="StyleUnderline"/>
        </w:rPr>
        <w:t>but</w:t>
      </w:r>
      <w:r w:rsidRPr="003B54C4">
        <w:rPr>
          <w:sz w:val="16"/>
        </w:rPr>
        <w:t xml:space="preserve"> more and more </w:t>
      </w:r>
      <w:r w:rsidRPr="00607AB6">
        <w:rPr>
          <w:rStyle w:val="Emphasis"/>
        </w:rPr>
        <w:t>influenced by the customers’ preferences</w:t>
      </w:r>
      <w:r w:rsidRPr="003B54C4">
        <w:rPr>
          <w:sz w:val="16"/>
        </w:rPr>
        <w:t xml:space="preserve">, </w:t>
      </w:r>
      <w:r w:rsidRPr="00B21CE7">
        <w:rPr>
          <w:rStyle w:val="StyleUnderline"/>
          <w:highlight w:val="yellow"/>
        </w:rPr>
        <w:t>with</w:t>
      </w:r>
      <w:r w:rsidRPr="00607AB6">
        <w:rPr>
          <w:rStyle w:val="StyleUnderline"/>
        </w:rPr>
        <w:t xml:space="preserve"> a consequent </w:t>
      </w:r>
      <w:r w:rsidRPr="00B21CE7">
        <w:rPr>
          <w:rStyle w:val="Emphasis"/>
          <w:highlight w:val="yellow"/>
        </w:rPr>
        <w:t>disruptive</w:t>
      </w:r>
      <w:r w:rsidRPr="00607AB6">
        <w:rPr>
          <w:rStyle w:val="Emphasis"/>
        </w:rPr>
        <w:t xml:space="preserve"> impact</w:t>
      </w:r>
      <w:r w:rsidRPr="00607AB6">
        <w:rPr>
          <w:rStyle w:val="StyleUnderline"/>
        </w:rPr>
        <w:t xml:space="preserve"> on the </w:t>
      </w:r>
      <w:r w:rsidRPr="00B21CE7">
        <w:rPr>
          <w:rStyle w:val="Emphasis"/>
          <w:highlight w:val="yellow"/>
        </w:rPr>
        <w:t>delivery</w:t>
      </w:r>
      <w:r w:rsidRPr="00607AB6">
        <w:rPr>
          <w:rStyle w:val="StyleUnderline"/>
        </w:rPr>
        <w:t xml:space="preserve"> process, </w:t>
      </w:r>
      <w:r w:rsidRPr="00B21CE7">
        <w:rPr>
          <w:rStyle w:val="StyleUnderline"/>
          <w:highlight w:val="yellow"/>
        </w:rPr>
        <w:t>and</w:t>
      </w:r>
      <w:r w:rsidRPr="00607AB6">
        <w:rPr>
          <w:rStyle w:val="StyleUnderline"/>
        </w:rPr>
        <w:t xml:space="preserve"> the </w:t>
      </w:r>
      <w:r w:rsidRPr="00B21CE7">
        <w:rPr>
          <w:rStyle w:val="Emphasis"/>
          <w:highlight w:val="yellow"/>
        </w:rPr>
        <w:t>urban distribution</w:t>
      </w:r>
      <w:r w:rsidRPr="00607AB6">
        <w:rPr>
          <w:rStyle w:val="StyleUnderline"/>
        </w:rPr>
        <w:t xml:space="preserve"> in particular</w:t>
      </w:r>
      <w:r w:rsidRPr="003B54C4">
        <w:rPr>
          <w:sz w:val="16"/>
        </w:rPr>
        <w:t xml:space="preserve"> (Perboli and Rosano, 2019). Customers have become increasingly connected, informed and empowered, continually demanding more choice and flexibility in delivery options, raising their expectations for fast (usually within very limited timeslots as 2 h), and cheap deliveries of purchased </w:t>
      </w:r>
      <w:r w:rsidRPr="00607AB6">
        <w:rPr>
          <w:rStyle w:val="StyleUnderline"/>
        </w:rPr>
        <w:t xml:space="preserve">goods. To address their needs and provide a faster service, enterprises and e-commerce giant </w:t>
      </w:r>
      <w:r w:rsidRPr="00B21CE7">
        <w:rPr>
          <w:rStyle w:val="StyleUnderline"/>
          <w:highlight w:val="yellow"/>
        </w:rPr>
        <w:t xml:space="preserve">platforms are moving from a </w:t>
      </w:r>
      <w:r w:rsidRPr="00B21CE7">
        <w:rPr>
          <w:rStyle w:val="Emphasis"/>
          <w:highlight w:val="yellow"/>
        </w:rPr>
        <w:t>push-driven supply</w:t>
      </w:r>
      <w:r w:rsidRPr="003B54C4">
        <w:rPr>
          <w:sz w:val="16"/>
          <w:highlight w:val="yellow"/>
        </w:rPr>
        <w:t xml:space="preserve"> </w:t>
      </w:r>
      <w:r w:rsidRPr="00B21CE7">
        <w:rPr>
          <w:rStyle w:val="StyleUnderline"/>
          <w:highlight w:val="yellow"/>
        </w:rPr>
        <w:t>to a pull-driven</w:t>
      </w:r>
      <w:r w:rsidRPr="00607AB6">
        <w:rPr>
          <w:rStyle w:val="StyleUnderline"/>
        </w:rPr>
        <w:t xml:space="preserve"> approach</w:t>
      </w:r>
      <w:r w:rsidRPr="003B54C4">
        <w:rPr>
          <w:sz w:val="16"/>
        </w:rPr>
        <w:t xml:space="preserve"> (i.e., demand-driven logistics), completely </w:t>
      </w:r>
      <w:r w:rsidRPr="00B21CE7">
        <w:rPr>
          <w:rStyle w:val="Emphasis"/>
          <w:highlight w:val="yellow"/>
        </w:rPr>
        <w:t>reshaping</w:t>
      </w:r>
      <w:r w:rsidRPr="00607AB6">
        <w:rPr>
          <w:rStyle w:val="Emphasis"/>
        </w:rPr>
        <w:t xml:space="preserve"> the </w:t>
      </w:r>
      <w:r w:rsidRPr="00B21CE7">
        <w:rPr>
          <w:rStyle w:val="Emphasis"/>
          <w:highlight w:val="yellow"/>
        </w:rPr>
        <w:t>logistic chain</w:t>
      </w:r>
      <w:r w:rsidRPr="003B54C4">
        <w:rPr>
          <w:sz w:val="16"/>
        </w:rPr>
        <w:t xml:space="preserve"> and in particular, its last leg, known as the last-mile.</w:t>
      </w:r>
    </w:p>
    <w:p w14:paraId="6578B3FD" w14:textId="77777777" w:rsidR="00085F58" w:rsidRPr="003B54C4" w:rsidRDefault="00085F58" w:rsidP="00085F58">
      <w:pPr>
        <w:rPr>
          <w:sz w:val="16"/>
        </w:rPr>
      </w:pPr>
      <w:r w:rsidRPr="003B54C4">
        <w:rPr>
          <w:sz w:val="16"/>
        </w:rPr>
        <w:t xml:space="preserve">The </w:t>
      </w:r>
      <w:r w:rsidRPr="00607AB6">
        <w:rPr>
          <w:rStyle w:val="StyleUnderline"/>
        </w:rPr>
        <w:t>last-mile delivery is currently regarded as the most expensive</w:t>
      </w:r>
      <w:r w:rsidRPr="003B54C4">
        <w:rPr>
          <w:sz w:val="16"/>
        </w:rPr>
        <w:t xml:space="preserve">, least efficient and most challenging section </w:t>
      </w:r>
      <w:r w:rsidRPr="00607AB6">
        <w:rPr>
          <w:rStyle w:val="StyleUnderline"/>
        </w:rPr>
        <w:t>of the entire logistic chain</w:t>
      </w:r>
      <w:r w:rsidRPr="003B54C4">
        <w:rPr>
          <w:sz w:val="16"/>
        </w:rPr>
        <w:t xml:space="preserve">. </w:t>
      </w:r>
      <w:r w:rsidRPr="00607AB6">
        <w:rPr>
          <w:rStyle w:val="StyleUnderline"/>
        </w:rPr>
        <w:t xml:space="preserve">Bad design and management of the last-mile freight distribution </w:t>
      </w:r>
      <w:r w:rsidRPr="002762BE">
        <w:rPr>
          <w:rStyle w:val="StyleUnderline"/>
          <w:highlight w:val="yellow"/>
        </w:rPr>
        <w:t xml:space="preserve">may bring </w:t>
      </w:r>
      <w:r w:rsidRPr="002762BE">
        <w:rPr>
          <w:rStyle w:val="Emphasis"/>
          <w:highlight w:val="yellow"/>
        </w:rPr>
        <w:t>negative effects</w:t>
      </w:r>
      <w:r w:rsidRPr="003B54C4">
        <w:rPr>
          <w:sz w:val="16"/>
        </w:rPr>
        <w:t xml:space="preserve">, threatening the quality of life, </w:t>
      </w:r>
      <w:r w:rsidRPr="00607AB6">
        <w:rPr>
          <w:rStyle w:val="Emphasis"/>
        </w:rPr>
        <w:t xml:space="preserve">triggering </w:t>
      </w:r>
      <w:r w:rsidRPr="002762BE">
        <w:rPr>
          <w:rStyle w:val="Emphasis"/>
          <w:highlight w:val="yellow"/>
        </w:rPr>
        <w:t>traffic jams</w:t>
      </w:r>
      <w:r w:rsidRPr="00607AB6">
        <w:rPr>
          <w:rStyle w:val="StyleUnderline"/>
        </w:rPr>
        <w:t xml:space="preserve"> and </w:t>
      </w:r>
      <w:r w:rsidRPr="002762BE">
        <w:rPr>
          <w:rStyle w:val="Emphasis"/>
          <w:highlight w:val="yellow"/>
        </w:rPr>
        <w:t>increasing</w:t>
      </w:r>
      <w:r w:rsidRPr="00607AB6">
        <w:rPr>
          <w:rStyle w:val="Emphasis"/>
        </w:rPr>
        <w:t xml:space="preserve"> the level of </w:t>
      </w:r>
      <w:r w:rsidRPr="002762BE">
        <w:rPr>
          <w:rStyle w:val="Emphasis"/>
          <w:highlight w:val="yellow"/>
        </w:rPr>
        <w:t>emissions</w:t>
      </w:r>
      <w:r w:rsidRPr="00607AB6">
        <w:rPr>
          <w:rStyle w:val="StyleUnderline"/>
        </w:rPr>
        <w:t xml:space="preserve"> of associated polluta</w:t>
      </w:r>
      <w:r w:rsidRPr="003B54C4">
        <w:rPr>
          <w:sz w:val="16"/>
        </w:rPr>
        <w:t xml:space="preserve">nts. In the last few years, in the field of city </w:t>
      </w:r>
      <w:r w:rsidRPr="00607AB6">
        <w:rPr>
          <w:rStyle w:val="StyleUnderline"/>
        </w:rPr>
        <w:t xml:space="preserve">logistics, a growing number of </w:t>
      </w:r>
      <w:r w:rsidRPr="002762BE">
        <w:rPr>
          <w:rStyle w:val="StyleUnderline"/>
          <w:highlight w:val="yellow"/>
        </w:rPr>
        <w:t>studies</w:t>
      </w:r>
      <w:r w:rsidRPr="00607AB6">
        <w:rPr>
          <w:rStyle w:val="StyleUnderline"/>
        </w:rPr>
        <w:t xml:space="preserve"> have </w:t>
      </w:r>
      <w:r w:rsidRPr="002762BE">
        <w:rPr>
          <w:rStyle w:val="StyleUnderline"/>
          <w:highlight w:val="yellow"/>
        </w:rPr>
        <w:t>investigated</w:t>
      </w:r>
      <w:r w:rsidRPr="00607AB6">
        <w:rPr>
          <w:rStyle w:val="StyleUnderline"/>
        </w:rPr>
        <w:t xml:space="preserve"> the </w:t>
      </w:r>
      <w:r w:rsidRPr="002762BE">
        <w:rPr>
          <w:rStyle w:val="Emphasis"/>
          <w:highlight w:val="yellow"/>
        </w:rPr>
        <w:t>competitiveness of alternative distribution</w:t>
      </w:r>
      <w:r w:rsidRPr="00607AB6">
        <w:rPr>
          <w:rStyle w:val="Emphasis"/>
        </w:rPr>
        <w:t xml:space="preserve"> systems</w:t>
      </w:r>
      <w:r w:rsidRPr="003B54C4">
        <w:rPr>
          <w:sz w:val="16"/>
        </w:rPr>
        <w:t xml:space="preserve"> architectures. A particularly promising solution is the adoption of a two-tier system. In the first level of this two-layered distribution network, trucks perform deliveries from distribution centers (generally logistic platforms located in a strategic node of the city) to Urban Consolidation Centers (UCCs), also called satellites (generally transshipment points situated in the proximity of a city center). At the second level, customers’ orders are consolidated into small vehicles (also called city-freighters) that can travel along any street in the city center area such as minivans, electric vans and cargo bikes, and delivered to the final customers. Each city freighter performs the route serving the designated customers and then travels back to the satellite for its next cycle of operations.</w:t>
      </w:r>
    </w:p>
    <w:p w14:paraId="629DDD54" w14:textId="77777777" w:rsidR="00085F58" w:rsidRPr="003B54C4" w:rsidRDefault="00085F58" w:rsidP="00085F58">
      <w:pPr>
        <w:rPr>
          <w:sz w:val="16"/>
        </w:rPr>
      </w:pPr>
      <w:r w:rsidRPr="003B54C4">
        <w:rPr>
          <w:sz w:val="16"/>
        </w:rPr>
        <w:t xml:space="preserve">Although in principle </w:t>
      </w:r>
      <w:r w:rsidRPr="00607AB6">
        <w:rPr>
          <w:rStyle w:val="StyleUnderline"/>
        </w:rPr>
        <w:t>satellite-based consolidation approaches aim at enhancing the efficiency</w:t>
      </w:r>
      <w:r w:rsidRPr="003B54C4">
        <w:rPr>
          <w:sz w:val="16"/>
        </w:rPr>
        <w:t xml:space="preserve"> of last-mile distribution, still </w:t>
      </w:r>
      <w:r w:rsidRPr="00607AB6">
        <w:rPr>
          <w:rStyle w:val="StyleUnderline"/>
        </w:rPr>
        <w:t>operational issues remain to be addressed</w:t>
      </w:r>
      <w:r w:rsidRPr="003B54C4">
        <w:rPr>
          <w:sz w:val="16"/>
        </w:rPr>
        <w:t xml:space="preserve">. </w:t>
      </w:r>
      <w:r w:rsidRPr="00607AB6">
        <w:rPr>
          <w:rStyle w:val="StyleUnderline"/>
        </w:rPr>
        <w:t xml:space="preserve">The </w:t>
      </w:r>
      <w:r w:rsidRPr="00607AB6">
        <w:rPr>
          <w:rStyle w:val="Emphasis"/>
        </w:rPr>
        <w:t>limited capacity</w:t>
      </w:r>
      <w:r w:rsidRPr="00607AB6">
        <w:rPr>
          <w:rStyle w:val="StyleUnderline"/>
        </w:rPr>
        <w:t xml:space="preserve"> of city freighters and</w:t>
      </w:r>
      <w:r w:rsidRPr="003B54C4">
        <w:rPr>
          <w:sz w:val="16"/>
        </w:rPr>
        <w:t xml:space="preserve"> the presence of regulatory measures to reduce traffic during peak hours, like restrictions on the times when freight activity can take place, are some noteworthy examples</w:t>
      </w:r>
      <w:r w:rsidRPr="00607AB6">
        <w:rPr>
          <w:rStyle w:val="StyleUnderline"/>
        </w:rPr>
        <w:t xml:space="preserve">. The </w:t>
      </w:r>
      <w:r w:rsidRPr="002762BE">
        <w:rPr>
          <w:rStyle w:val="StyleUnderline"/>
          <w:highlight w:val="yellow"/>
        </w:rPr>
        <w:t>promotion of</w:t>
      </w:r>
      <w:r w:rsidRPr="00607AB6">
        <w:rPr>
          <w:rStyle w:val="StyleUnderline"/>
        </w:rPr>
        <w:t xml:space="preserve"> these more and more popular </w:t>
      </w:r>
      <w:r w:rsidRPr="002762BE">
        <w:rPr>
          <w:rStyle w:val="StyleUnderline"/>
          <w:highlight w:val="yellow"/>
        </w:rPr>
        <w:t>initiatives is</w:t>
      </w:r>
      <w:r w:rsidRPr="00607AB6">
        <w:rPr>
          <w:rStyle w:val="StyleUnderline"/>
        </w:rPr>
        <w:t xml:space="preserve"> a </w:t>
      </w:r>
      <w:r w:rsidRPr="002762BE">
        <w:rPr>
          <w:rStyle w:val="StyleUnderline"/>
          <w:highlight w:val="yellow"/>
        </w:rPr>
        <w:t>promising</w:t>
      </w:r>
      <w:r w:rsidRPr="00607AB6">
        <w:rPr>
          <w:rStyle w:val="StyleUnderline"/>
        </w:rPr>
        <w:t xml:space="preserve"> strategy </w:t>
      </w:r>
      <w:r w:rsidRPr="002762BE">
        <w:rPr>
          <w:rStyle w:val="StyleUnderline"/>
          <w:highlight w:val="yellow"/>
        </w:rPr>
        <w:t>for offsetting</w:t>
      </w:r>
      <w:r w:rsidRPr="00607AB6">
        <w:rPr>
          <w:rStyle w:val="StyleUnderline"/>
        </w:rPr>
        <w:t xml:space="preserve"> the </w:t>
      </w:r>
      <w:r w:rsidRPr="002762BE">
        <w:rPr>
          <w:rStyle w:val="StyleUnderline"/>
          <w:highlight w:val="yellow"/>
        </w:rPr>
        <w:t>traffic impacts</w:t>
      </w:r>
      <w:r w:rsidRPr="00607AB6">
        <w:rPr>
          <w:rStyle w:val="StyleUnderline"/>
        </w:rPr>
        <w:t xml:space="preserve"> of urban freights, but </w:t>
      </w:r>
      <w:r w:rsidRPr="002762BE">
        <w:rPr>
          <w:rStyle w:val="StyleUnderline"/>
          <w:highlight w:val="yellow"/>
        </w:rPr>
        <w:t>prompts</w:t>
      </w:r>
      <w:r w:rsidRPr="00607AB6">
        <w:rPr>
          <w:rStyle w:val="StyleUnderline"/>
        </w:rPr>
        <w:t xml:space="preserve"> the </w:t>
      </w:r>
      <w:r w:rsidRPr="002762BE">
        <w:rPr>
          <w:rStyle w:val="StyleUnderline"/>
          <w:highlight w:val="yellow"/>
        </w:rPr>
        <w:t>inclusion of</w:t>
      </w:r>
      <w:r w:rsidRPr="00607AB6">
        <w:rPr>
          <w:rStyle w:val="StyleUnderline"/>
        </w:rPr>
        <w:t xml:space="preserve"> </w:t>
      </w:r>
      <w:r w:rsidRPr="002762BE">
        <w:rPr>
          <w:rStyle w:val="Emphasis"/>
          <w:highlight w:val="yellow"/>
        </w:rPr>
        <w:t>time-dependent parameters</w:t>
      </w:r>
      <w:r w:rsidRPr="003B54C4">
        <w:rPr>
          <w:sz w:val="16"/>
        </w:rPr>
        <w:t xml:space="preserve"> </w:t>
      </w:r>
      <w:r w:rsidRPr="00607AB6">
        <w:rPr>
          <w:rStyle w:val="StyleUnderline"/>
        </w:rPr>
        <w:t>into the system optimization</w:t>
      </w:r>
      <w:r w:rsidRPr="003B54C4">
        <w:rPr>
          <w:sz w:val="16"/>
        </w:rPr>
        <w:t xml:space="preserve">, </w:t>
      </w:r>
      <w:r w:rsidRPr="002762BE">
        <w:rPr>
          <w:rStyle w:val="Emphasis"/>
          <w:highlight w:val="yellow"/>
        </w:rPr>
        <w:t>raising</w:t>
      </w:r>
      <w:r w:rsidRPr="00607AB6">
        <w:rPr>
          <w:rStyle w:val="Emphasis"/>
        </w:rPr>
        <w:t xml:space="preserve"> significant </w:t>
      </w:r>
      <w:r w:rsidRPr="002762BE">
        <w:rPr>
          <w:rStyle w:val="Emphasis"/>
          <w:highlight w:val="yellow"/>
        </w:rPr>
        <w:t>challenges</w:t>
      </w:r>
      <w:r w:rsidRPr="00607AB6">
        <w:rPr>
          <w:rStyle w:val="Emphasis"/>
        </w:rPr>
        <w:t xml:space="preserve"> to policy and decision-makers</w:t>
      </w:r>
      <w:r w:rsidRPr="003B54C4">
        <w:rPr>
          <w:sz w:val="16"/>
        </w:rPr>
        <w:t>. Setting up the coordination of this complex system, that involves multiple stakeholders, such as the courier company, the satellite manager and the local authority, is not a trivial task.</w:t>
      </w:r>
    </w:p>
    <w:p w14:paraId="5D40D959" w14:textId="77777777" w:rsidR="00085F58" w:rsidRPr="003B54C4" w:rsidRDefault="00085F58" w:rsidP="00085F58">
      <w:pPr>
        <w:rPr>
          <w:sz w:val="16"/>
        </w:rPr>
      </w:pPr>
      <w:r w:rsidRPr="003B54C4">
        <w:rPr>
          <w:sz w:val="16"/>
        </w:rPr>
        <w:t>To the best of our knowledge, the literature lacks in terms of joint models for satellite management in last-mile and urban delivery. Moreover, one of the distinguishing aspects of the problem is the time-dependent structure of the costs. The latter aspect becomes more and more influential due to the increasing importance of on-demand economy and e-commerce, that fostered the switch from the offer-driven logistics to the demand-driven one.</w:t>
      </w:r>
    </w:p>
    <w:p w14:paraId="1BDF1283" w14:textId="77777777" w:rsidR="00085F58" w:rsidRPr="003B54C4" w:rsidRDefault="00085F58" w:rsidP="00085F58">
      <w:pPr>
        <w:rPr>
          <w:sz w:val="16"/>
        </w:rPr>
      </w:pPr>
      <w:r w:rsidRPr="003B54C4">
        <w:rPr>
          <w:sz w:val="16"/>
        </w:rPr>
        <w:t>This paper provides a broad perspective on the problem, namely the Shared Satellite-based Last-Mile Delivery problem (SS-LM-D), tackling the tactical issues involved in last-mile delivery with heterogeneous vehicle fleet and investigating the efficiency and the viability of the underlying business model. The SS-LM-D is modeled as a new variant of the Bin Packing Problem (BPP) with time-dependent costs, namely the Variable Costs and Size Bin Packing Problem with Time-Dependent Costs (VCSBPP-TD), enriching the vast literature on variants of the BPP. Our approach can guide the decision-maker strategies to reduce the costs and to better control the whole process, offering practical insights to manage the last-mile delivery, while taking into account some specific features of the on-demand economy and e-commerce as, for instance, the effects of the customers’ preferences. The problem setting and the data used in the paper come directly from the analysis of a real case study of the city Turin conducted by CARS@Polito,1 and the ICELab@polito,2 with the collaboration of the Torino Living Lab project and the Amazon Innovation Award, while the managerial insights coming from this work will be part of the new Logistics and Mobility Plan to be activated in 2022 in the Piedmont regin.</w:t>
      </w:r>
    </w:p>
    <w:p w14:paraId="57D5E3A3" w14:textId="77777777" w:rsidR="00085F58" w:rsidRPr="003B54C4" w:rsidRDefault="00085F58" w:rsidP="00085F58">
      <w:pPr>
        <w:rPr>
          <w:sz w:val="16"/>
        </w:rPr>
      </w:pPr>
      <w:r w:rsidRPr="003B54C4">
        <w:rPr>
          <w:sz w:val="16"/>
        </w:rPr>
        <w:t>The paper is organized as follows. The relevant literature is analyzed in Section 2. The problem setting and the model are defined in Section 3, where two constructive heuristics, able to tackle large-sized instances, are also described. The heuristic performance is discussed in Section 4. In Section 5 an analysis of the impact of the application of the VCSBPP-TD to the on-demand economy, and e-commerce in particular, is performed and managerial insights are thoroughly discussed. Finally, Section 6 concludes the paper and sheds light on possible future research directions.</w:t>
      </w:r>
    </w:p>
    <w:p w14:paraId="438AB8F5" w14:textId="77777777" w:rsidR="00085F58" w:rsidRPr="003B54C4" w:rsidRDefault="00085F58" w:rsidP="00085F58">
      <w:pPr>
        <w:rPr>
          <w:sz w:val="16"/>
        </w:rPr>
      </w:pPr>
      <w:r w:rsidRPr="003B54C4">
        <w:rPr>
          <w:sz w:val="16"/>
        </w:rPr>
        <w:t>2. Literature review</w:t>
      </w:r>
    </w:p>
    <w:p w14:paraId="3BE6798D" w14:textId="77777777" w:rsidR="00085F58" w:rsidRPr="003B54C4" w:rsidRDefault="00085F58" w:rsidP="00085F58">
      <w:pPr>
        <w:rPr>
          <w:sz w:val="16"/>
        </w:rPr>
      </w:pPr>
      <w:r w:rsidRPr="003B54C4">
        <w:rPr>
          <w:sz w:val="16"/>
        </w:rPr>
        <w:t>In recent years, with the increasing interest in Last-mile Logistics and City Logistics, different linear programming models have been proposed to deal with several issues and inefficiencies in the last-mile segment of the supply chain. These models do not consider, or only partially, the usage of shared spaces (e.g., shared satellites). The reason lies in the current practices in this industry imposing the adoption of proprietary warehouses and consolidation centers. However, changes in the regulatory assets at the national and international level, are moving toward the sharing of logistics resources. Also, new and recent paradigms, as crowdsourcing and dynamic access policies, are emerging to deal with the complexities of the sharing economy (Fadda et al., 2019, Rosano et al., 2018). These two factors combined with the double-digit growth of e-commerce make needed some simplifications of routing and the complex functional costs. In this direction, several attempts have been proposed in the literature, belonging in two main categories: BBPs and service network design. The latter is unsuitable for the large-scale problems that characterize the urban context. The former is gaining interest in describing logistics processes, showing how complex real situations can be modeled as BPPs (Crainic et al., 2016, Hemmelmayr et al., 2012, Baldi et al., 2019). However, to the best of our knowledge, no bin packing model has been formulated to address our problem. We choose a bin packing formulation because it maintains the complex functional costs related to the business model with a compact mathematical structure able to efficiently work with realistic instances in urban parcel delivery. Following this literature trend, we propose to model the SS-LM-D as a new variant of the BPP with time-dependent costs. Friesen and Langston first introduced the Variable Sized Bin Packing (VSBPP), i.e., a variant of the BPP where several bin types are present and the bin cost is directly proportional (or equal) to the bin volume (Friesen and Langston, 1986). They introduced the model and one online and two off-line algorithms with their worst-case ratios. An algorithm with upper bounds for some fixed size bin is presented in Seiden et al., 2003, Monaci, 2002. Heuristic and exact solution methods are designed for the case of correlated bin volume and cost. The variant of the problem where bin cost is not directly correlated to the bin volume is introduced by (Crainic et al., 2011), namely the Variable Cost and Size Bin Packing (VCSBPP). The authors introduce both lower and upper bounds and can solve realistic instances. Several studies have been dedicated to the VCSBPP, assuming that the cost of the unit size of each bin does not increase linearly as the bin size increases (see for instance Hemmelmayr et al. (2012)), but no one considered the time-dependent case. A variant of the BPP in which bins of different types have different costs and capacities and each bin has to be filled at least to a certain level, depending on the bin size, is discussed in Bettinelli et al. (2010). In this paper, the authors consider an additional constraint named the minimum filling constraint, which imposes that the volume of each bin is at least equal to a certain percentage of the total volume. For the sake of brevity, we omit the details of this constraint, but the interested reader can refer to Bettinelli et al. (2010). Fazi et al. (2012) considered time constraints related to the availability of the bins as well as service deadlines. Crainic et al. (2016) introduced a stochastic formulation considering the unavailability of the orders over time and presented a first study of the impact of some time-dependent demand distributions on long-haul transportation. Other related problems in the literature to SS-LM-D are the variants of the BPP with delay, and the batch scheduling problem. In the BPP with delay, the costs for the bins are reduced whenever some delay occurs. The batch scheduling problem is quite similar in its structure to the BPP with delay. Indeed, the cost for the batch is reduced with respect to time delays. Moreover, the setting is online (the items arrive with no knowledge of the future) and the cost is unique for all the batches (Dobson and Nambimadom, 2001, Li et al., 2019). Another important stream related to our setting is the on-line version of the BPP (Epstein, 2019, Dosa et al., 2013). In an online setting, no information about the item arrivals is available meaning that the management is done when the event occurs (Ahlroth et al., 2013, Epstein, 2019). Conversely, in our case, the delivery timeslots of the customers are known before the starting of the daily operations. Moreover, in our case, the cost structure is much more complex, differing the bins both in costs and sizes. This prevents a straightforward adaptation of the results of the online counterparts of (Dosa et al., 2013), as already proven for the basic variable costs and size BPP (Baldi et al., 2013). In addition, from an industrial point of view, using an on-line approach might not be a good modeling approach, since the information on the delivery timeslots is known in advance and can be incorporated in the decision process for deriving better solutions.</w:t>
      </w:r>
    </w:p>
    <w:p w14:paraId="13D1FB4E" w14:textId="77777777" w:rsidR="00085F58" w:rsidRPr="003B54C4" w:rsidRDefault="00085F58" w:rsidP="00085F58">
      <w:pPr>
        <w:rPr>
          <w:sz w:val="16"/>
        </w:rPr>
      </w:pPr>
      <w:r w:rsidRPr="003B54C4">
        <w:rPr>
          <w:sz w:val="16"/>
        </w:rPr>
        <w:t>The literature on urban logistics problems is vast, but the great part of contributions is focused on the operational models (e.g., the routing), while few papers deal with the sharing of satellites. Indeed, our problem setting is quite new and no specific model or method of the literature copes with it. However, due to the adoption of multiple delivery modes and non-professional drivers, the costs structure of this system becomes complex enough that our problem setting cannot be ignored.</w:t>
      </w:r>
    </w:p>
    <w:p w14:paraId="79A29415" w14:textId="77777777" w:rsidR="00085F58" w:rsidRPr="003B54C4" w:rsidRDefault="00085F58" w:rsidP="00085F58">
      <w:pPr>
        <w:rPr>
          <w:sz w:val="16"/>
        </w:rPr>
      </w:pPr>
      <w:r w:rsidRPr="003B54C4">
        <w:rPr>
          <w:sz w:val="16"/>
        </w:rPr>
        <w:t>3. Problem setting, model formulation and heuristics algorithms</w:t>
      </w:r>
    </w:p>
    <w:p w14:paraId="6D17E509" w14:textId="77777777" w:rsidR="00085F58" w:rsidRPr="00ED1D51" w:rsidRDefault="00085F58" w:rsidP="00085F58">
      <w:pPr>
        <w:rPr>
          <w:sz w:val="16"/>
        </w:rPr>
      </w:pPr>
      <w:r w:rsidRPr="003B54C4">
        <w:rPr>
          <w:sz w:val="16"/>
        </w:rPr>
        <w:t xml:space="preserve">In this section, we describe the SS-LM-D problem, formally define the mathematical model, and propose heuristic methods able to solve large size instances within a limited computational time. We focus our attention on the problem of a decision-maker represented by a courier company operating a satellite-based consolidation policy in the second layer of a two-tier distribution system. This courier company has to perform a set of customers’ deliveries with a limited and heterogeneous fleet of vehicles within one day. Even if order consolidation can be cost-efficient (since it increases the vehicle loafing factor and reduces the number of deliveries to be made) it challenges an efficient use of the satellite storage capacity. Satellites are usually located in existing urban areas and are characterized by different available space, yielding different capacities. In this paper, we assume that the location of the satellites, which is a strategic decision, is pre-defined. The satellites can offer a wide range of value-added logistics activities, including off-site stockholding, inventory management, unpacking, and waste collection services. To offer these services the satellite operator requires a payment (in the foregoing called tariff), typically related to the volume of the stocks. </w:t>
      </w:r>
      <w:r w:rsidRPr="00607AB6">
        <w:rPr>
          <w:rStyle w:val="StyleUnderline"/>
        </w:rPr>
        <w:t xml:space="preserve">As the satellite capacity can be freed up for other more profitable activities, such as retailing, during the day, </w:t>
      </w:r>
      <w:r w:rsidRPr="002762BE">
        <w:rPr>
          <w:rStyle w:val="StyleUnderline"/>
          <w:highlight w:val="yellow"/>
        </w:rPr>
        <w:t xml:space="preserve">it is important to </w:t>
      </w:r>
      <w:r w:rsidRPr="002762BE">
        <w:rPr>
          <w:rStyle w:val="Emphasis"/>
          <w:highlight w:val="yellow"/>
        </w:rPr>
        <w:t>smooth</w:t>
      </w:r>
      <w:r w:rsidRPr="00607AB6">
        <w:rPr>
          <w:rStyle w:val="Emphasis"/>
        </w:rPr>
        <w:t xml:space="preserve"> out the </w:t>
      </w:r>
      <w:r w:rsidRPr="002762BE">
        <w:rPr>
          <w:rStyle w:val="Emphasis"/>
          <w:highlight w:val="yellow"/>
        </w:rPr>
        <w:t>demand</w:t>
      </w:r>
      <w:r w:rsidRPr="00607AB6">
        <w:rPr>
          <w:rStyle w:val="StyleUnderline"/>
        </w:rPr>
        <w:t xml:space="preserve"> accordingly.</w:t>
      </w:r>
      <w:r w:rsidRPr="003B54C4">
        <w:rPr>
          <w:sz w:val="16"/>
        </w:rPr>
        <w:t xml:space="preserve"> </w:t>
      </w:r>
      <w:r w:rsidRPr="00607AB6">
        <w:rPr>
          <w:rStyle w:val="StyleUnderline"/>
        </w:rPr>
        <w:t>One way to reach this goal is to define incentives like time-varying tariffs.</w:t>
      </w:r>
      <w:r w:rsidRPr="003B54C4">
        <w:rPr>
          <w:sz w:val="16"/>
        </w:rPr>
        <w:t xml:space="preserve"> More precisely cheaper rates can be charged at certain times of day or night, when demand is low, and higher rates can be defined at peak times. Peak and off-peak timeslots may be a few hours long, but typically not too short. The fleet is composed of private or, more often, contracted couriers using a mix of traditional vehicles and low-environmental vehicles (i.e., electric vans and cargo bikes). A vehicle (or an entire vehicle type) may be unavailable in certain hours due to access restrictions in some city areas. Moreover, </w:t>
      </w:r>
      <w:r w:rsidRPr="002762BE">
        <w:rPr>
          <w:rStyle w:val="StyleUnderline"/>
          <w:highlight w:val="yellow"/>
        </w:rPr>
        <w:t>due to</w:t>
      </w:r>
      <w:r w:rsidRPr="00607AB6">
        <w:rPr>
          <w:rStyle w:val="StyleUnderline"/>
        </w:rPr>
        <w:t xml:space="preserve"> the possible </w:t>
      </w:r>
      <w:r w:rsidRPr="002762BE">
        <w:rPr>
          <w:rStyle w:val="StyleUnderline"/>
          <w:highlight w:val="yellow"/>
        </w:rPr>
        <w:t>unavailability</w:t>
      </w:r>
      <w:r w:rsidRPr="00607AB6">
        <w:rPr>
          <w:rStyle w:val="StyleUnderline"/>
        </w:rPr>
        <w:t xml:space="preserve"> of the driver, a </w:t>
      </w:r>
      <w:r w:rsidRPr="002762BE">
        <w:rPr>
          <w:rStyle w:val="StyleUnderline"/>
          <w:highlight w:val="yellow"/>
        </w:rPr>
        <w:t>vehicle</w:t>
      </w:r>
      <w:r w:rsidRPr="00607AB6">
        <w:rPr>
          <w:rStyle w:val="StyleUnderline"/>
        </w:rPr>
        <w:t xml:space="preserve"> type </w:t>
      </w:r>
      <w:r w:rsidRPr="002762BE">
        <w:rPr>
          <w:rStyle w:val="StyleUnderline"/>
          <w:highlight w:val="yellow"/>
        </w:rPr>
        <w:t>can be used only in a specific timeslot</w:t>
      </w:r>
      <w:r w:rsidRPr="00607AB6">
        <w:rPr>
          <w:rStyle w:val="StyleUnderline"/>
        </w:rPr>
        <w:t xml:space="preserve"> of a day</w:t>
      </w:r>
      <w:r w:rsidRPr="003B54C4">
        <w:rPr>
          <w:sz w:val="16"/>
        </w:rPr>
        <w:t xml:space="preserve">. </w:t>
      </w:r>
      <w:r w:rsidRPr="00607AB6">
        <w:rPr>
          <w:rStyle w:val="StyleUnderline"/>
        </w:rPr>
        <w:t xml:space="preserve">The driver’s </w:t>
      </w:r>
      <w:r w:rsidRPr="002762BE">
        <w:rPr>
          <w:rStyle w:val="StyleUnderline"/>
          <w:highlight w:val="yellow"/>
        </w:rPr>
        <w:t>unavailability is</w:t>
      </w:r>
      <w:r w:rsidRPr="00607AB6">
        <w:rPr>
          <w:rStyle w:val="StyleUnderline"/>
        </w:rPr>
        <w:t xml:space="preserve"> mainly </w:t>
      </w:r>
      <w:r w:rsidRPr="002762BE">
        <w:rPr>
          <w:rStyle w:val="StyleUnderline"/>
          <w:highlight w:val="yellow"/>
        </w:rPr>
        <w:t xml:space="preserve">due to </w:t>
      </w:r>
      <w:r w:rsidRPr="002762BE">
        <w:rPr>
          <w:rStyle w:val="Emphasis"/>
          <w:highlight w:val="yellow"/>
        </w:rPr>
        <w:t>crowdsourced delivery</w:t>
      </w:r>
      <w:r w:rsidRPr="003B54C4">
        <w:rPr>
          <w:sz w:val="16"/>
        </w:rPr>
        <w:t xml:space="preserve">. </w:t>
      </w:r>
      <w:r w:rsidRPr="00607AB6">
        <w:rPr>
          <w:rStyle w:val="Emphasis"/>
        </w:rPr>
        <w:t>Crowdsourcing</w:t>
      </w:r>
      <w:r w:rsidRPr="003B54C4">
        <w:rPr>
          <w:sz w:val="16"/>
        </w:rPr>
        <w:t xml:space="preserve">, also called </w:t>
      </w:r>
      <w:r w:rsidRPr="00607AB6">
        <w:rPr>
          <w:rStyle w:val="Emphasis"/>
        </w:rPr>
        <w:t>Uberization of the last-mile</w:t>
      </w:r>
      <w:r w:rsidRPr="00607AB6">
        <w:rPr>
          <w:rStyle w:val="StyleUnderline"/>
        </w:rPr>
        <w:t xml:space="preserve">, is </w:t>
      </w:r>
      <w:r w:rsidRPr="002762BE">
        <w:rPr>
          <w:rStyle w:val="StyleUnderline"/>
          <w:highlight w:val="yellow"/>
        </w:rPr>
        <w:t xml:space="preserve">an emerging application in the </w:t>
      </w:r>
      <w:r w:rsidRPr="002762BE">
        <w:rPr>
          <w:rStyle w:val="Emphasis"/>
          <w:highlight w:val="yellow"/>
        </w:rPr>
        <w:t>urban context</w:t>
      </w:r>
      <w:r w:rsidRPr="00607AB6">
        <w:rPr>
          <w:rStyle w:val="StyleUnderline"/>
        </w:rPr>
        <w:t xml:space="preserve"> that</w:t>
      </w:r>
      <w:r w:rsidRPr="003B54C4">
        <w:rPr>
          <w:sz w:val="16"/>
        </w:rPr>
        <w:t xml:space="preserve"> </w:t>
      </w:r>
      <w:r w:rsidRPr="00607AB6">
        <w:rPr>
          <w:rStyle w:val="StyleUnderline"/>
        </w:rPr>
        <w:t>outsources the parcels delivery to crowd</w:t>
      </w:r>
      <w:r w:rsidRPr="003B54C4">
        <w:rPr>
          <w:sz w:val="16"/>
        </w:rPr>
        <w:t xml:space="preserve"> </w:t>
      </w:r>
      <w:r w:rsidRPr="00607AB6">
        <w:rPr>
          <w:rStyle w:val="StyleUnderline"/>
        </w:rPr>
        <w:t>drivers. They are a network of local and non-professional drivers</w:t>
      </w:r>
      <w:r w:rsidRPr="003B54C4">
        <w:rPr>
          <w:sz w:val="16"/>
        </w:rPr>
        <w:t xml:space="preserve"> who are willing to temporarily work for delivery companies and to provide their own assets (e.g., the vehicle) to perform the parcel delivery (Arslan et al., 2018) Thus, </w:t>
      </w:r>
      <w:r w:rsidRPr="00607AB6">
        <w:rPr>
          <w:rStyle w:val="StyleUnderline"/>
        </w:rPr>
        <w:t xml:space="preserve">this emerging method leverages networks of crowd drivers to manage deliveries, sometimes in less than an hour. </w:t>
      </w:r>
      <w:r w:rsidRPr="003B54C4">
        <w:rPr>
          <w:sz w:val="16"/>
        </w:rPr>
        <w:t xml:space="preserve">The orders arrive the day before the planning process; indeed, customers might express time delivery restrictions, requiring parcel delivery in a particular timeslot of the day. Since </w:t>
      </w:r>
      <w:r w:rsidRPr="003B54C4">
        <w:rPr>
          <w:rStyle w:val="StyleUnderline"/>
        </w:rPr>
        <w:t>vehicle</w:t>
      </w:r>
      <w:r w:rsidRPr="00607AB6">
        <w:rPr>
          <w:rStyle w:val="StyleUnderline"/>
        </w:rPr>
        <w:t xml:space="preserve"> and satellite capacities cannot be exceeded, and all the orders must be delivered</w:t>
      </w:r>
      <w:r w:rsidRPr="003B54C4">
        <w:rPr>
          <w:sz w:val="16"/>
        </w:rPr>
        <w:t xml:space="preserve">, reflecting the current practices in the market, we assume that if needed, </w:t>
      </w:r>
      <w:r w:rsidRPr="003B54C4">
        <w:rPr>
          <w:rStyle w:val="Emphasis"/>
          <w:highlight w:val="yellow"/>
        </w:rPr>
        <w:t>additional capacity can be bought on the spot market at a higher price</w:t>
      </w:r>
      <w:r w:rsidRPr="003B54C4">
        <w:rPr>
          <w:sz w:val="16"/>
        </w:rPr>
        <w:t xml:space="preserve"> (Crainic et al., 2016, De Marco et al., 2017).</w:t>
      </w:r>
    </w:p>
    <w:p w14:paraId="48BA6A67" w14:textId="77777777" w:rsidR="00085F58" w:rsidRPr="00B15CF3" w:rsidRDefault="00085F58" w:rsidP="00085F58">
      <w:pPr>
        <w:pStyle w:val="Heading4"/>
        <w:rPr>
          <w:rFonts w:cs="Arial"/>
        </w:rPr>
      </w:pPr>
      <w:r w:rsidRPr="00B15CF3">
        <w:rPr>
          <w:rFonts w:cs="Arial"/>
        </w:rPr>
        <w:t xml:space="preserve">Prohibiting surge pricing under </w:t>
      </w:r>
      <w:r w:rsidRPr="00B15CF3">
        <w:rPr>
          <w:rFonts w:cs="Arial"/>
          <w:u w:val="single"/>
        </w:rPr>
        <w:t>antitrust law</w:t>
      </w:r>
      <w:r w:rsidRPr="00B15CF3">
        <w:rPr>
          <w:rFonts w:cs="Arial"/>
        </w:rPr>
        <w:t xml:space="preserve"> reinvigorates competition </w:t>
      </w:r>
    </w:p>
    <w:p w14:paraId="3290CD0E" w14:textId="77777777" w:rsidR="00085F58" w:rsidRPr="00B15CF3" w:rsidRDefault="00085F58" w:rsidP="00085F58">
      <w:r w:rsidRPr="00B15CF3">
        <w:rPr>
          <w:rStyle w:val="Style13ptBold"/>
        </w:rPr>
        <w:t>Woodcock ’21</w:t>
      </w:r>
      <w:r w:rsidRPr="00B15CF3">
        <w:t xml:space="preserve"> [Ramsi; Assistant Professor @ University of Kentucky Rosenberg College of Law; “The Efficient Queue and the Case Against Surge Pricing,” SocArXiv; AS]</w:t>
      </w:r>
    </w:p>
    <w:p w14:paraId="7817718B" w14:textId="77777777" w:rsidR="00085F58" w:rsidRPr="00B15CF3" w:rsidRDefault="00085F58" w:rsidP="00085F58">
      <w:pPr>
        <w:rPr>
          <w:sz w:val="16"/>
        </w:rPr>
      </w:pPr>
      <w:r w:rsidRPr="00B15CF3">
        <w:rPr>
          <w:sz w:val="16"/>
        </w:rPr>
        <w:t>C. Antitrust Liability</w:t>
      </w:r>
    </w:p>
    <w:p w14:paraId="366BCB12" w14:textId="77777777" w:rsidR="00085F58" w:rsidRPr="00B15CF3" w:rsidRDefault="00085F58" w:rsidP="00085F58">
      <w:pPr>
        <w:rPr>
          <w:sz w:val="16"/>
        </w:rPr>
      </w:pPr>
      <w:r w:rsidRPr="00B15CF3">
        <w:rPr>
          <w:sz w:val="16"/>
        </w:rPr>
        <w:t>1. The Existence of Anticompetitive Conduct and Monopoly Power</w:t>
      </w:r>
    </w:p>
    <w:p w14:paraId="605A48D4" w14:textId="77777777" w:rsidR="00085F58" w:rsidRPr="00B15CF3" w:rsidRDefault="00085F58" w:rsidP="00085F58">
      <w:pPr>
        <w:rPr>
          <w:sz w:val="16"/>
        </w:rPr>
      </w:pPr>
      <w:r w:rsidRPr="00B15CF3">
        <w:rPr>
          <w:sz w:val="16"/>
        </w:rPr>
        <w:t xml:space="preserve">Legislatures could respond to this problem by banning the practice of surge pricing, which would be easy to do because surge pricing requires unique software and systems that enforcers can easily identify and shut down. 75 But surge pricing also has an anticompetitive characteristic that makes it a good candidate for condemnation under existing antitrust laws.76 </w:t>
      </w:r>
      <w:r w:rsidRPr="00261C5B">
        <w:rPr>
          <w:rStyle w:val="StyleUnderline"/>
          <w:highlight w:val="yellow"/>
        </w:rPr>
        <w:t>Surge</w:t>
      </w:r>
      <w:r w:rsidRPr="00B15CF3">
        <w:rPr>
          <w:rStyle w:val="StyleUnderline"/>
        </w:rPr>
        <w:t xml:space="preserve"> </w:t>
      </w:r>
      <w:r w:rsidRPr="00261C5B">
        <w:rPr>
          <w:rStyle w:val="StyleUnderline"/>
          <w:highlight w:val="yellow"/>
        </w:rPr>
        <w:t>pricing</w:t>
      </w:r>
      <w:r w:rsidRPr="00B15CF3">
        <w:rPr>
          <w:rStyle w:val="StyleUnderline"/>
        </w:rPr>
        <w:t xml:space="preserve">’s </w:t>
      </w:r>
      <w:r w:rsidRPr="00B15CF3">
        <w:rPr>
          <w:rStyle w:val="Emphasis"/>
        </w:rPr>
        <w:t>anticompetitive characteristic</w:t>
      </w:r>
      <w:r w:rsidRPr="00B15CF3">
        <w:rPr>
          <w:sz w:val="16"/>
        </w:rPr>
        <w:t xml:space="preserve"> </w:t>
      </w:r>
      <w:r w:rsidRPr="00B15CF3">
        <w:rPr>
          <w:rStyle w:val="StyleUnderline"/>
        </w:rPr>
        <w:t xml:space="preserve">is that it </w:t>
      </w:r>
      <w:r w:rsidRPr="00261C5B">
        <w:rPr>
          <w:rStyle w:val="StyleUnderline"/>
          <w:highlight w:val="yellow"/>
        </w:rPr>
        <w:t xml:space="preserve">makes </w:t>
      </w:r>
      <w:r w:rsidRPr="00261C5B">
        <w:rPr>
          <w:rStyle w:val="Emphasis"/>
          <w:highlight w:val="yellow"/>
        </w:rPr>
        <w:t>competition</w:t>
      </w:r>
      <w:r w:rsidRPr="00261C5B">
        <w:rPr>
          <w:sz w:val="16"/>
          <w:highlight w:val="yellow"/>
        </w:rPr>
        <w:t xml:space="preserve"> </w:t>
      </w:r>
      <w:r w:rsidRPr="00261C5B">
        <w:rPr>
          <w:rStyle w:val="StyleUnderline"/>
          <w:highlight w:val="yellow"/>
        </w:rPr>
        <w:t>weaker</w:t>
      </w:r>
      <w:r w:rsidRPr="00B15CF3">
        <w:rPr>
          <w:sz w:val="16"/>
        </w:rPr>
        <w:t xml:space="preserve">. Regardless of the structure of the market before the surge in demand, whether the market had one firm charging the monopoly price, or many firms competing prices </w:t>
      </w:r>
      <w:r w:rsidRPr="003A612B">
        <w:rPr>
          <w:sz w:val="16"/>
        </w:rPr>
        <w:t xml:space="preserve">down to costs, </w:t>
      </w:r>
      <w:r w:rsidRPr="003A612B">
        <w:rPr>
          <w:rStyle w:val="StyleUnderline"/>
        </w:rPr>
        <w:t xml:space="preserve">the pre-surge market price </w:t>
      </w:r>
      <w:r w:rsidRPr="003A612B">
        <w:rPr>
          <w:rStyle w:val="Emphasis"/>
        </w:rPr>
        <w:t>always reflects</w:t>
      </w:r>
      <w:r w:rsidRPr="003A612B">
        <w:rPr>
          <w:sz w:val="16"/>
        </w:rPr>
        <w:t xml:space="preserve"> </w:t>
      </w:r>
      <w:r w:rsidRPr="003A612B">
        <w:rPr>
          <w:rStyle w:val="StyleUnderline"/>
        </w:rPr>
        <w:t>competitive pressure</w:t>
      </w:r>
      <w:r w:rsidRPr="003A612B">
        <w:rPr>
          <w:sz w:val="16"/>
        </w:rPr>
        <w:t xml:space="preserve"> of some kind. </w:t>
      </w:r>
      <w:r w:rsidRPr="003A612B">
        <w:rPr>
          <w:rStyle w:val="StyleUnderline"/>
        </w:rPr>
        <w:t>A firm may be a</w:t>
      </w:r>
      <w:r w:rsidRPr="003A612B">
        <w:rPr>
          <w:sz w:val="16"/>
        </w:rPr>
        <w:t xml:space="preserve"> </w:t>
      </w:r>
      <w:r w:rsidRPr="003A612B">
        <w:rPr>
          <w:rStyle w:val="Emphasis"/>
        </w:rPr>
        <w:t>monopolist</w:t>
      </w:r>
      <w:r w:rsidRPr="003A612B">
        <w:rPr>
          <w:sz w:val="16"/>
        </w:rPr>
        <w:t xml:space="preserve"> </w:t>
      </w:r>
      <w:r w:rsidRPr="003A612B">
        <w:rPr>
          <w:rStyle w:val="StyleUnderline"/>
        </w:rPr>
        <w:t>in a particular market and still charge a price that reflects</w:t>
      </w:r>
      <w:r w:rsidRPr="003A612B">
        <w:rPr>
          <w:sz w:val="16"/>
        </w:rPr>
        <w:t xml:space="preserve"> </w:t>
      </w:r>
      <w:r w:rsidRPr="003A612B">
        <w:rPr>
          <w:rStyle w:val="Emphasis"/>
        </w:rPr>
        <w:t>competitive pressures</w:t>
      </w:r>
      <w:r w:rsidRPr="003A612B">
        <w:rPr>
          <w:sz w:val="16"/>
        </w:rPr>
        <w:t xml:space="preserve"> </w:t>
      </w:r>
      <w:r w:rsidRPr="003A612B">
        <w:rPr>
          <w:rStyle w:val="StyleUnderline"/>
        </w:rPr>
        <w:t xml:space="preserve">because all products </w:t>
      </w:r>
      <w:r w:rsidRPr="003A612B">
        <w:rPr>
          <w:rStyle w:val="Emphasis"/>
        </w:rPr>
        <w:t>compete</w:t>
      </w:r>
      <w:r w:rsidRPr="003A612B">
        <w:rPr>
          <w:rStyle w:val="StyleUnderline"/>
        </w:rPr>
        <w:t xml:space="preserve"> with other products</w:t>
      </w:r>
      <w:r w:rsidRPr="003A612B">
        <w:rPr>
          <w:sz w:val="16"/>
        </w:rPr>
        <w:t xml:space="preserve"> to some extent, even a monopolist’s.77 </w:t>
      </w:r>
      <w:r w:rsidRPr="003A612B">
        <w:rPr>
          <w:rStyle w:val="StyleUnderline"/>
        </w:rPr>
        <w:t>The firm that</w:t>
      </w:r>
      <w:r w:rsidRPr="003A612B">
        <w:rPr>
          <w:sz w:val="16"/>
        </w:rPr>
        <w:t xml:space="preserve"> </w:t>
      </w:r>
      <w:r w:rsidRPr="003A612B">
        <w:rPr>
          <w:rStyle w:val="Emphasis"/>
        </w:rPr>
        <w:t>monopolizes</w:t>
      </w:r>
      <w:r w:rsidRPr="003A612B">
        <w:rPr>
          <w:sz w:val="16"/>
        </w:rPr>
        <w:t xml:space="preserve"> all the aluminum in the country </w:t>
      </w:r>
      <w:r w:rsidRPr="003A612B">
        <w:rPr>
          <w:rStyle w:val="StyleUnderline"/>
        </w:rPr>
        <w:t>cannot charge</w:t>
      </w:r>
      <w:r w:rsidRPr="003A612B">
        <w:rPr>
          <w:sz w:val="16"/>
        </w:rPr>
        <w:t xml:space="preserve"> </w:t>
      </w:r>
      <w:r w:rsidRPr="003A612B">
        <w:rPr>
          <w:rStyle w:val="Emphasis"/>
        </w:rPr>
        <w:t>too high</w:t>
      </w:r>
      <w:r w:rsidRPr="003A612B">
        <w:rPr>
          <w:sz w:val="16"/>
        </w:rPr>
        <w:t xml:space="preserve"> </w:t>
      </w:r>
      <w:r w:rsidRPr="003A612B">
        <w:rPr>
          <w:rStyle w:val="StyleUnderline"/>
        </w:rPr>
        <w:t>a price</w:t>
      </w:r>
      <w:r w:rsidRPr="003A612B">
        <w:rPr>
          <w:sz w:val="16"/>
        </w:rPr>
        <w:t xml:space="preserve">, for example, </w:t>
      </w:r>
      <w:r w:rsidRPr="003A612B">
        <w:rPr>
          <w:rStyle w:val="StyleUnderline"/>
        </w:rPr>
        <w:t>because buyers must have</w:t>
      </w:r>
      <w:r w:rsidRPr="003A612B">
        <w:rPr>
          <w:sz w:val="16"/>
        </w:rPr>
        <w:t xml:space="preserve"> some </w:t>
      </w:r>
      <w:r w:rsidRPr="003A612B">
        <w:rPr>
          <w:rStyle w:val="StyleUnderline"/>
        </w:rPr>
        <w:t>cash</w:t>
      </w:r>
      <w:r w:rsidRPr="003A612B">
        <w:rPr>
          <w:sz w:val="16"/>
        </w:rPr>
        <w:t xml:space="preserve"> </w:t>
      </w:r>
      <w:r w:rsidRPr="003A612B">
        <w:rPr>
          <w:rStyle w:val="Emphasis"/>
        </w:rPr>
        <w:t>left over</w:t>
      </w:r>
      <w:r w:rsidRPr="003A612B">
        <w:rPr>
          <w:sz w:val="16"/>
        </w:rPr>
        <w:t xml:space="preserve"> to buy food. It follows that aluminum competes with food: not hard enough to prevent an aluminum monopolist from charging a price in excess of cost, but hard enough to force the aluminum company to choose a price low enough to allow customers some room in their budgets for food. </w:t>
      </w:r>
      <w:r w:rsidRPr="003A612B">
        <w:rPr>
          <w:rStyle w:val="StyleUnderline"/>
        </w:rPr>
        <w:t>Firms in more competitive markets</w:t>
      </w:r>
      <w:r w:rsidRPr="003A612B">
        <w:rPr>
          <w:sz w:val="16"/>
        </w:rPr>
        <w:t xml:space="preserve"> </w:t>
      </w:r>
      <w:r w:rsidRPr="003A612B">
        <w:rPr>
          <w:rStyle w:val="Emphasis"/>
        </w:rPr>
        <w:t>naturally face</w:t>
      </w:r>
      <w:r w:rsidRPr="003A612B">
        <w:rPr>
          <w:sz w:val="16"/>
        </w:rPr>
        <w:t xml:space="preserve"> even </w:t>
      </w:r>
      <w:r w:rsidRPr="003A612B">
        <w:rPr>
          <w:rStyle w:val="StyleUnderline"/>
        </w:rPr>
        <w:t>more competitive pressure on price</w:t>
      </w:r>
      <w:r w:rsidRPr="003A612B">
        <w:rPr>
          <w:sz w:val="16"/>
        </w:rPr>
        <w:t>.</w:t>
      </w:r>
    </w:p>
    <w:p w14:paraId="02A8DE50" w14:textId="77777777" w:rsidR="00085F58" w:rsidRPr="003A612B" w:rsidRDefault="00085F58" w:rsidP="00085F58">
      <w:pPr>
        <w:rPr>
          <w:sz w:val="16"/>
        </w:rPr>
      </w:pPr>
      <w:r w:rsidRPr="00B15CF3">
        <w:rPr>
          <w:rStyle w:val="StyleUnderline"/>
        </w:rPr>
        <w:t xml:space="preserve">Without </w:t>
      </w:r>
      <w:r w:rsidRPr="00B15CF3">
        <w:rPr>
          <w:rStyle w:val="Emphasis"/>
        </w:rPr>
        <w:t>surge pricing</w:t>
      </w:r>
      <w:r w:rsidRPr="00B15CF3">
        <w:rPr>
          <w:sz w:val="16"/>
        </w:rPr>
        <w:t xml:space="preserve">, </w:t>
      </w:r>
      <w:r w:rsidRPr="00B15CF3">
        <w:rPr>
          <w:rStyle w:val="StyleUnderline"/>
        </w:rPr>
        <w:t xml:space="preserve">the effects of this competitive pressure </w:t>
      </w:r>
      <w:r w:rsidRPr="00B15CF3">
        <w:rPr>
          <w:rStyle w:val="Emphasis"/>
        </w:rPr>
        <w:t>extend</w:t>
      </w:r>
      <w:r w:rsidRPr="00B15CF3">
        <w:rPr>
          <w:sz w:val="16"/>
        </w:rPr>
        <w:t xml:space="preserve"> </w:t>
      </w:r>
      <w:r w:rsidRPr="00B15CF3">
        <w:rPr>
          <w:rStyle w:val="StyleUnderline"/>
        </w:rPr>
        <w:t>into the surge period, because</w:t>
      </w:r>
      <w:r w:rsidRPr="00B15CF3">
        <w:rPr>
          <w:sz w:val="16"/>
        </w:rPr>
        <w:t xml:space="preserve">, as already observed, </w:t>
      </w:r>
      <w:r w:rsidRPr="00B15CF3">
        <w:rPr>
          <w:rStyle w:val="StyleUnderline"/>
        </w:rPr>
        <w:t xml:space="preserve">firms </w:t>
      </w:r>
      <w:r w:rsidRPr="00B15CF3">
        <w:rPr>
          <w:rStyle w:val="Emphasis"/>
        </w:rPr>
        <w:t>cannot raise</w:t>
      </w:r>
      <w:r w:rsidRPr="00B15CF3">
        <w:rPr>
          <w:sz w:val="16"/>
        </w:rPr>
        <w:t xml:space="preserve"> their </w:t>
      </w:r>
      <w:r w:rsidRPr="00B15CF3">
        <w:rPr>
          <w:rStyle w:val="StyleUnderline"/>
        </w:rPr>
        <w:t>prices instantaneously in response</w:t>
      </w:r>
      <w:r w:rsidRPr="00B15CF3">
        <w:rPr>
          <w:sz w:val="16"/>
        </w:rPr>
        <w:t xml:space="preserve">.78 A </w:t>
      </w:r>
      <w:r w:rsidRPr="00B15CF3">
        <w:rPr>
          <w:rStyle w:val="StyleUnderline"/>
        </w:rPr>
        <w:t>firm</w:t>
      </w:r>
      <w:r w:rsidRPr="00B15CF3">
        <w:rPr>
          <w:sz w:val="16"/>
        </w:rPr>
        <w:t xml:space="preserve"> that cannot raise prices before the surge because it has competitors waiting in the wings, for example, </w:t>
      </w:r>
      <w:r w:rsidRPr="00B15CF3">
        <w:rPr>
          <w:rStyle w:val="StyleUnderline"/>
        </w:rPr>
        <w:t xml:space="preserve">is forced to </w:t>
      </w:r>
      <w:r w:rsidRPr="00B15CF3">
        <w:rPr>
          <w:rStyle w:val="Emphasis"/>
        </w:rPr>
        <w:t>continue charging</w:t>
      </w:r>
      <w:r w:rsidRPr="00B15CF3">
        <w:rPr>
          <w:sz w:val="16"/>
        </w:rPr>
        <w:t xml:space="preserve"> </w:t>
      </w:r>
      <w:r w:rsidRPr="00B15CF3">
        <w:rPr>
          <w:rStyle w:val="StyleUnderline"/>
        </w:rPr>
        <w:t>the same price</w:t>
      </w:r>
      <w:r w:rsidRPr="00B15CF3">
        <w:rPr>
          <w:sz w:val="16"/>
        </w:rPr>
        <w:t xml:space="preserve">, even though the unexpected increase in demand renders those competitors unable to increase their prices in response to any price increase by the firm, </w:t>
      </w:r>
      <w:r w:rsidRPr="003A612B">
        <w:rPr>
          <w:sz w:val="16"/>
        </w:rPr>
        <w:t>allowing the firm, as we have seen, to raise prices should the firm have the technical capacity to do so.</w:t>
      </w:r>
    </w:p>
    <w:p w14:paraId="236548C1" w14:textId="77777777" w:rsidR="00085F58" w:rsidRPr="00B15CF3" w:rsidRDefault="00085F58" w:rsidP="00085F58">
      <w:pPr>
        <w:rPr>
          <w:sz w:val="16"/>
        </w:rPr>
      </w:pPr>
      <w:r w:rsidRPr="003A612B">
        <w:rPr>
          <w:rStyle w:val="StyleUnderline"/>
        </w:rPr>
        <w:t xml:space="preserve">This is true </w:t>
      </w:r>
      <w:r w:rsidRPr="003A612B">
        <w:rPr>
          <w:rStyle w:val="Emphasis"/>
        </w:rPr>
        <w:t>even for</w:t>
      </w:r>
      <w:r w:rsidRPr="003A612B">
        <w:rPr>
          <w:sz w:val="16"/>
        </w:rPr>
        <w:t xml:space="preserve"> </w:t>
      </w:r>
      <w:r w:rsidRPr="003A612B">
        <w:rPr>
          <w:rStyle w:val="StyleUnderline"/>
        </w:rPr>
        <w:t xml:space="preserve">the monopolist who has </w:t>
      </w:r>
      <w:r w:rsidRPr="003A612B">
        <w:rPr>
          <w:rStyle w:val="Emphasis"/>
        </w:rPr>
        <w:t>no direct competitors</w:t>
      </w:r>
      <w:r w:rsidRPr="003A612B">
        <w:rPr>
          <w:sz w:val="16"/>
        </w:rPr>
        <w:t xml:space="preserve"> </w:t>
      </w:r>
      <w:r w:rsidRPr="003A612B">
        <w:rPr>
          <w:rStyle w:val="StyleUnderline"/>
        </w:rPr>
        <w:t>waiting in the wings</w:t>
      </w:r>
      <w:r w:rsidRPr="003A612B">
        <w:rPr>
          <w:sz w:val="16"/>
        </w:rPr>
        <w:t xml:space="preserve">. </w:t>
      </w:r>
      <w:r w:rsidRPr="003A612B">
        <w:rPr>
          <w:rStyle w:val="StyleUnderline"/>
        </w:rPr>
        <w:t>The very fact</w:t>
      </w:r>
      <w:r w:rsidRPr="003A612B">
        <w:rPr>
          <w:sz w:val="16"/>
        </w:rPr>
        <w:t xml:space="preserve"> that </w:t>
      </w:r>
      <w:r w:rsidRPr="003A612B">
        <w:rPr>
          <w:rStyle w:val="StyleUnderline"/>
        </w:rPr>
        <w:t xml:space="preserve">demand is </w:t>
      </w:r>
      <w:r w:rsidRPr="003A612B">
        <w:rPr>
          <w:rStyle w:val="Emphasis"/>
        </w:rPr>
        <w:t>surging</w:t>
      </w:r>
      <w:r w:rsidRPr="003A612B">
        <w:rPr>
          <w:sz w:val="16"/>
        </w:rPr>
        <w:t xml:space="preserve"> </w:t>
      </w:r>
      <w:r w:rsidRPr="003A612B">
        <w:rPr>
          <w:rStyle w:val="StyleUnderline"/>
        </w:rPr>
        <w:t xml:space="preserve">for the monopolist’s product implies that buyers of other products are </w:t>
      </w:r>
      <w:r w:rsidRPr="003A612B">
        <w:rPr>
          <w:rStyle w:val="Emphasis"/>
        </w:rPr>
        <w:t>now willing</w:t>
      </w:r>
      <w:r w:rsidRPr="003A612B">
        <w:rPr>
          <w:sz w:val="16"/>
        </w:rPr>
        <w:t xml:space="preserve"> </w:t>
      </w:r>
      <w:r w:rsidRPr="003A612B">
        <w:rPr>
          <w:rStyle w:val="StyleUnderline"/>
        </w:rPr>
        <w:t>to devote more of their income to the monopolist’s product</w:t>
      </w:r>
      <w:r w:rsidRPr="003A612B">
        <w:rPr>
          <w:sz w:val="16"/>
        </w:rPr>
        <w:t xml:space="preserve">, and </w:t>
      </w:r>
      <w:r w:rsidRPr="003A612B">
        <w:rPr>
          <w:rStyle w:val="StyleUnderline"/>
        </w:rPr>
        <w:t xml:space="preserve">so firms in </w:t>
      </w:r>
      <w:r w:rsidRPr="003A612B">
        <w:rPr>
          <w:rStyle w:val="Emphasis"/>
        </w:rPr>
        <w:t>other industries</w:t>
      </w:r>
      <w:r w:rsidRPr="003A612B">
        <w:rPr>
          <w:sz w:val="16"/>
        </w:rPr>
        <w:t xml:space="preserve"> </w:t>
      </w:r>
      <w:r w:rsidRPr="003A612B">
        <w:rPr>
          <w:rStyle w:val="StyleUnderline"/>
        </w:rPr>
        <w:t>wishing to compete for those dollars may now wish to produce the monopolist’s product</w:t>
      </w:r>
      <w:r w:rsidRPr="003A612B">
        <w:rPr>
          <w:sz w:val="16"/>
        </w:rPr>
        <w:t>.79 But of course they cannot ramp up production of the monopolist’s product instantaneously, and so the monopolist is free to raise prices during the surge without fear of competition, something the monopolist could not do before the surge, when consumers were willing to spend their cash on competitors</w:t>
      </w:r>
      <w:r w:rsidRPr="00B15CF3">
        <w:rPr>
          <w:sz w:val="16"/>
        </w:rPr>
        <w:t xml:space="preserve"> in other industries. But, </w:t>
      </w:r>
      <w:r w:rsidRPr="00B15CF3">
        <w:rPr>
          <w:rStyle w:val="StyleUnderline"/>
        </w:rPr>
        <w:t>before the advent of surge pricing, the monopolist would have</w:t>
      </w:r>
      <w:r w:rsidRPr="00B15CF3">
        <w:rPr>
          <w:sz w:val="16"/>
        </w:rPr>
        <w:t xml:space="preserve"> </w:t>
      </w:r>
      <w:r w:rsidRPr="00B15CF3">
        <w:rPr>
          <w:rStyle w:val="Emphasis"/>
        </w:rPr>
        <w:t>continued</w:t>
      </w:r>
      <w:r w:rsidRPr="00B15CF3">
        <w:rPr>
          <w:sz w:val="16"/>
        </w:rPr>
        <w:t xml:space="preserve"> </w:t>
      </w:r>
      <w:r w:rsidRPr="00B15CF3">
        <w:rPr>
          <w:rStyle w:val="StyleUnderline"/>
        </w:rPr>
        <w:t xml:space="preserve">to charge the </w:t>
      </w:r>
      <w:r w:rsidRPr="00B15CF3">
        <w:rPr>
          <w:rStyle w:val="Emphasis"/>
        </w:rPr>
        <w:t>pre-surge price</w:t>
      </w:r>
      <w:r w:rsidRPr="00B15CF3">
        <w:rPr>
          <w:sz w:val="16"/>
        </w:rPr>
        <w:t xml:space="preserve">, because the monopolist would have lacked the technical ability to raise prices, despite the demise of the competitive pressures that once constrained the monopolist’s pricing. </w:t>
      </w:r>
    </w:p>
    <w:p w14:paraId="7FA4D599" w14:textId="77777777" w:rsidR="00085F58" w:rsidRPr="00B15CF3" w:rsidRDefault="00085F58" w:rsidP="00085F58">
      <w:pPr>
        <w:rPr>
          <w:sz w:val="16"/>
        </w:rPr>
      </w:pPr>
      <w:r w:rsidRPr="00B15CF3">
        <w:rPr>
          <w:sz w:val="16"/>
        </w:rPr>
        <w:t xml:space="preserve">It follows that technological </w:t>
      </w:r>
      <w:r w:rsidRPr="00B15CF3">
        <w:rPr>
          <w:rStyle w:val="Emphasis"/>
        </w:rPr>
        <w:t>limitations</w:t>
      </w:r>
      <w:r w:rsidRPr="00B15CF3">
        <w:rPr>
          <w:sz w:val="16"/>
        </w:rPr>
        <w:t xml:space="preserve"> </w:t>
      </w:r>
      <w:r w:rsidRPr="00B15CF3">
        <w:rPr>
          <w:rStyle w:val="StyleUnderline"/>
        </w:rPr>
        <w:t xml:space="preserve">on a firm’s ability to raise prices </w:t>
      </w:r>
      <w:r w:rsidRPr="00B15CF3">
        <w:rPr>
          <w:rStyle w:val="Emphasis"/>
        </w:rPr>
        <w:t>prolong</w:t>
      </w:r>
      <w:r w:rsidRPr="00B15CF3">
        <w:rPr>
          <w:sz w:val="16"/>
        </w:rPr>
        <w:t xml:space="preserve"> </w:t>
      </w:r>
      <w:r w:rsidRPr="00B15CF3">
        <w:rPr>
          <w:rStyle w:val="StyleUnderline"/>
        </w:rPr>
        <w:t xml:space="preserve">the effects of </w:t>
      </w:r>
      <w:r w:rsidRPr="00B15CF3">
        <w:rPr>
          <w:rStyle w:val="Emphasis"/>
        </w:rPr>
        <w:t>competition</w:t>
      </w:r>
      <w:r w:rsidRPr="00B15CF3">
        <w:rPr>
          <w:sz w:val="16"/>
        </w:rPr>
        <w:t xml:space="preserve"> </w:t>
      </w:r>
      <w:r w:rsidRPr="00B15CF3">
        <w:rPr>
          <w:rStyle w:val="StyleUnderline"/>
        </w:rPr>
        <w:t xml:space="preserve">in the pre-surge period into the </w:t>
      </w:r>
      <w:r w:rsidRPr="00B15CF3">
        <w:rPr>
          <w:rStyle w:val="Emphasis"/>
        </w:rPr>
        <w:t>surge period</w:t>
      </w:r>
      <w:r w:rsidRPr="00B15CF3">
        <w:rPr>
          <w:rStyle w:val="StyleUnderline"/>
        </w:rPr>
        <w:t xml:space="preserve">, and that </w:t>
      </w:r>
      <w:r w:rsidRPr="00B15CF3">
        <w:rPr>
          <w:rStyle w:val="Emphasis"/>
        </w:rPr>
        <w:t>surge pricing</w:t>
      </w:r>
      <w:r w:rsidRPr="00B15CF3">
        <w:rPr>
          <w:sz w:val="16"/>
        </w:rPr>
        <w:t xml:space="preserve">, in eliminating those technological limitations and enabling instantaneous price adjustment, </w:t>
      </w:r>
      <w:r w:rsidRPr="00B15CF3">
        <w:rPr>
          <w:rStyle w:val="Emphasis"/>
        </w:rPr>
        <w:t>destroys</w:t>
      </w:r>
      <w:r w:rsidRPr="00B15CF3">
        <w:rPr>
          <w:rStyle w:val="StyleUnderline"/>
        </w:rPr>
        <w:t xml:space="preserve"> those effects of competition</w:t>
      </w:r>
      <w:r w:rsidRPr="00B15CF3">
        <w:rPr>
          <w:sz w:val="16"/>
        </w:rPr>
        <w:t xml:space="preserve">.80 For this reason, </w:t>
      </w:r>
      <w:r w:rsidRPr="00261C5B">
        <w:rPr>
          <w:rStyle w:val="StyleUnderline"/>
          <w:highlight w:val="yellow"/>
        </w:rPr>
        <w:t>surge pricing should count as</w:t>
      </w:r>
      <w:r w:rsidRPr="00B15CF3">
        <w:rPr>
          <w:rStyle w:val="StyleUnderline"/>
        </w:rPr>
        <w:t xml:space="preserve"> </w:t>
      </w:r>
      <w:r w:rsidRPr="00261C5B">
        <w:rPr>
          <w:rStyle w:val="Emphasis"/>
          <w:highlight w:val="yellow"/>
        </w:rPr>
        <w:t>anticompetitive</w:t>
      </w:r>
      <w:r w:rsidRPr="00B15CF3">
        <w:rPr>
          <w:rStyle w:val="Emphasis"/>
        </w:rPr>
        <w:t xml:space="preserve"> conduct</w:t>
      </w:r>
      <w:r w:rsidRPr="00B15CF3">
        <w:rPr>
          <w:sz w:val="16"/>
        </w:rPr>
        <w:t xml:space="preserve"> </w:t>
      </w:r>
      <w:r w:rsidRPr="00261C5B">
        <w:rPr>
          <w:rStyle w:val="StyleUnderline"/>
          <w:highlight w:val="yellow"/>
        </w:rPr>
        <w:t>under</w:t>
      </w:r>
      <w:r w:rsidRPr="00B15CF3">
        <w:rPr>
          <w:rStyle w:val="StyleUnderline"/>
        </w:rPr>
        <w:t xml:space="preserve"> the </w:t>
      </w:r>
      <w:r w:rsidRPr="00261C5B">
        <w:rPr>
          <w:rStyle w:val="Emphasis"/>
          <w:highlight w:val="yellow"/>
        </w:rPr>
        <w:t>antitrust laws</w:t>
      </w:r>
      <w:r w:rsidRPr="00B15CF3">
        <w:rPr>
          <w:sz w:val="16"/>
        </w:rPr>
        <w:t>.</w:t>
      </w:r>
    </w:p>
    <w:p w14:paraId="71A35C58" w14:textId="77777777" w:rsidR="00085F58" w:rsidRPr="00B15CF3" w:rsidRDefault="00085F58" w:rsidP="00085F58">
      <w:pPr>
        <w:rPr>
          <w:sz w:val="16"/>
        </w:rPr>
      </w:pPr>
      <w:r w:rsidRPr="00B15CF3">
        <w:rPr>
          <w:sz w:val="16"/>
        </w:rPr>
        <w:t>Most conduct classified as anticompetitive under the antitrust laws is directly anticompetitive in the sense that it hobbles competitors, preventing them from continuing to exert downward pressure on prices.81 Surge pricing does not drive competitors from markets and so is not anticompetitive in this way. But some conduct already classified as anticompetitive is, like surge pricing, only indirectly anticompetitive in the sense that it blunts the effects of competition, rather than competition itself. The antitrust laws treat price-fixing as anticompetitive conduct even when the price fixing amounts to no more and formalization of the tacit terms of pre-existing, consciously-parallel conduct. 82 The agreement does not, in this case, directly harm competition—the cartel members did that when they first started tacitly colluding—but the agreement does allow the cartel members more fully to exploit their power.83 Firms colluding tacitly can nudge each other in the direction of charging higher prices, by suggesting a game of follow the leader, but they cannot pick a price target for the group and ensure that each member hits it; communication is required for that.84 Thus price fixing in this case solves a technical problem regarding the picking of prices that magnifies the effects of a pre-existing decline in competition. Surge pricing does the same and so should similarly be treated as anticompetitive.85</w:t>
      </w:r>
    </w:p>
    <w:p w14:paraId="231A8F49" w14:textId="77777777" w:rsidR="00085F58" w:rsidRPr="00B15CF3" w:rsidRDefault="00085F58" w:rsidP="00085F58">
      <w:pPr>
        <w:rPr>
          <w:sz w:val="16"/>
        </w:rPr>
      </w:pPr>
      <w:r w:rsidRPr="00B15CF3">
        <w:rPr>
          <w:sz w:val="16"/>
        </w:rPr>
        <w:t>Liability under the antitrust laws usually requires, in addition to proof of anticompetitive conduct, proof that the defendant has monopoly power, defined as the power profitably to raise prices.86 That requirement is necessarily met for any firm engaged in surge pricing, because surge pricing is the act of raising prices, and it is profitable, as we have seen; the inability of competitors to increase output as quickly as the firm can increase price gives the practitioner of surge pricing the power profitably to raise prices. But there should be no need for plaintiffs to prove monopoly power in an action against surge pricing, because the courts do not require proof of power where the challenged action is certain or almost certain to harm consumers and, as we have seen, surge pricing always harms consumers. 87</w:t>
      </w:r>
    </w:p>
    <w:p w14:paraId="4CF7ABFA" w14:textId="77777777" w:rsidR="00085F58" w:rsidRPr="00B15CF3" w:rsidRDefault="00085F58" w:rsidP="00085F58">
      <w:pPr>
        <w:rPr>
          <w:sz w:val="16"/>
        </w:rPr>
      </w:pPr>
      <w:r w:rsidRPr="00B15CF3">
        <w:rPr>
          <w:sz w:val="16"/>
        </w:rPr>
        <w:t>2. A Proposed Test</w:t>
      </w:r>
    </w:p>
    <w:p w14:paraId="548D6219" w14:textId="77777777" w:rsidR="00085F58" w:rsidRPr="00B15CF3" w:rsidRDefault="00085F58" w:rsidP="00085F58">
      <w:pPr>
        <w:rPr>
          <w:sz w:val="16"/>
        </w:rPr>
      </w:pPr>
      <w:r w:rsidRPr="00B15CF3">
        <w:rPr>
          <w:rStyle w:val="StyleUnderline"/>
        </w:rPr>
        <w:t xml:space="preserve">A </w:t>
      </w:r>
      <w:r w:rsidRPr="00261C5B">
        <w:rPr>
          <w:rStyle w:val="Emphasis"/>
          <w:highlight w:val="yellow"/>
        </w:rPr>
        <w:t>per se rule</w:t>
      </w:r>
      <w:r w:rsidRPr="00B15CF3">
        <w:rPr>
          <w:sz w:val="16"/>
        </w:rPr>
        <w:t xml:space="preserve"> </w:t>
      </w:r>
      <w:r w:rsidRPr="00B15CF3">
        <w:rPr>
          <w:rStyle w:val="StyleUnderline"/>
        </w:rPr>
        <w:t xml:space="preserve">against surge pricing should take the following form. A </w:t>
      </w:r>
      <w:r w:rsidRPr="00261C5B">
        <w:rPr>
          <w:rStyle w:val="StyleUnderline"/>
          <w:highlight w:val="yellow"/>
        </w:rPr>
        <w:t>firm that</w:t>
      </w:r>
      <w:r w:rsidRPr="00B15CF3">
        <w:rPr>
          <w:sz w:val="16"/>
        </w:rPr>
        <w:t xml:space="preserve"> (1) </w:t>
      </w:r>
      <w:r w:rsidRPr="00261C5B">
        <w:rPr>
          <w:rStyle w:val="Emphasis"/>
          <w:highlight w:val="yellow"/>
        </w:rPr>
        <w:t>uses algorithms</w:t>
      </w:r>
      <w:r w:rsidRPr="00261C5B">
        <w:rPr>
          <w:sz w:val="16"/>
          <w:highlight w:val="yellow"/>
        </w:rPr>
        <w:t xml:space="preserve"> </w:t>
      </w:r>
      <w:r w:rsidRPr="00261C5B">
        <w:rPr>
          <w:rStyle w:val="StyleUnderline"/>
          <w:highlight w:val="yellow"/>
        </w:rPr>
        <w:t xml:space="preserve">to </w:t>
      </w:r>
      <w:r w:rsidRPr="00261C5B">
        <w:rPr>
          <w:rStyle w:val="Emphasis"/>
          <w:highlight w:val="yellow"/>
        </w:rPr>
        <w:t>set prices</w:t>
      </w:r>
      <w:r w:rsidRPr="00B15CF3">
        <w:rPr>
          <w:sz w:val="16"/>
        </w:rPr>
        <w:t xml:space="preserve">, (2) </w:t>
      </w:r>
      <w:r w:rsidRPr="00261C5B">
        <w:rPr>
          <w:rStyle w:val="StyleUnderline"/>
          <w:highlight w:val="yellow"/>
        </w:rPr>
        <w:t>experiences</w:t>
      </w:r>
      <w:r w:rsidRPr="00B15CF3">
        <w:rPr>
          <w:rStyle w:val="StyleUnderline"/>
        </w:rPr>
        <w:t xml:space="preserve"> a </w:t>
      </w:r>
      <w:r w:rsidRPr="00261C5B">
        <w:rPr>
          <w:rStyle w:val="Emphasis"/>
          <w:highlight w:val="yellow"/>
        </w:rPr>
        <w:t>surge in demand</w:t>
      </w:r>
      <w:r w:rsidRPr="00B15CF3">
        <w:rPr>
          <w:sz w:val="16"/>
        </w:rPr>
        <w:t xml:space="preserve">, </w:t>
      </w:r>
      <w:r w:rsidRPr="00B15CF3">
        <w:rPr>
          <w:rStyle w:val="StyleUnderline"/>
        </w:rPr>
        <w:t>and</w:t>
      </w:r>
      <w:r w:rsidRPr="00B15CF3">
        <w:rPr>
          <w:sz w:val="16"/>
        </w:rPr>
        <w:t xml:space="preserve"> (3) </w:t>
      </w:r>
      <w:r w:rsidRPr="00261C5B">
        <w:rPr>
          <w:rStyle w:val="Emphasis"/>
          <w:highlight w:val="yellow"/>
        </w:rPr>
        <w:t>increases</w:t>
      </w:r>
      <w:r w:rsidRPr="00B15CF3">
        <w:rPr>
          <w:rStyle w:val="Emphasis"/>
        </w:rPr>
        <w:t xml:space="preserve"> its </w:t>
      </w:r>
      <w:r w:rsidRPr="00261C5B">
        <w:rPr>
          <w:rStyle w:val="Emphasis"/>
          <w:highlight w:val="yellow"/>
        </w:rPr>
        <w:t>prices</w:t>
      </w:r>
      <w:r w:rsidRPr="00261C5B">
        <w:rPr>
          <w:rStyle w:val="StyleUnderline"/>
          <w:highlight w:val="yellow"/>
        </w:rPr>
        <w:t xml:space="preserve"> in</w:t>
      </w:r>
      <w:r w:rsidRPr="00B15CF3">
        <w:rPr>
          <w:rStyle w:val="StyleUnderline"/>
        </w:rPr>
        <w:t xml:space="preserve"> </w:t>
      </w:r>
      <w:r w:rsidRPr="00261C5B">
        <w:rPr>
          <w:rStyle w:val="StyleUnderline"/>
          <w:highlight w:val="yellow"/>
        </w:rPr>
        <w:t>response</w:t>
      </w:r>
      <w:r w:rsidRPr="00B15CF3">
        <w:rPr>
          <w:rStyle w:val="StyleUnderline"/>
        </w:rPr>
        <w:t xml:space="preserve"> to that surge</w:t>
      </w:r>
      <w:r w:rsidRPr="00B15CF3">
        <w:rPr>
          <w:sz w:val="16"/>
        </w:rPr>
        <w:t xml:space="preserve"> (4) </w:t>
      </w:r>
      <w:r w:rsidRPr="00261C5B">
        <w:rPr>
          <w:rStyle w:val="StyleUnderline"/>
          <w:highlight w:val="yellow"/>
        </w:rPr>
        <w:t>faster than the firm increases</w:t>
      </w:r>
      <w:r w:rsidRPr="00B15CF3">
        <w:rPr>
          <w:rStyle w:val="StyleUnderline"/>
        </w:rPr>
        <w:t xml:space="preserve"> its </w:t>
      </w:r>
      <w:r w:rsidRPr="00261C5B">
        <w:rPr>
          <w:rStyle w:val="StyleUnderline"/>
          <w:highlight w:val="yellow"/>
        </w:rPr>
        <w:t>supply</w:t>
      </w:r>
      <w:r w:rsidRPr="00261C5B">
        <w:rPr>
          <w:sz w:val="16"/>
          <w:highlight w:val="yellow"/>
        </w:rPr>
        <w:t xml:space="preserve"> </w:t>
      </w:r>
      <w:r w:rsidRPr="00261C5B">
        <w:rPr>
          <w:rStyle w:val="Emphasis"/>
          <w:highlight w:val="yellow"/>
        </w:rPr>
        <w:t>violates</w:t>
      </w:r>
      <w:r w:rsidRPr="00B15CF3">
        <w:rPr>
          <w:sz w:val="16"/>
        </w:rPr>
        <w:t xml:space="preserve"> </w:t>
      </w:r>
      <w:r w:rsidRPr="00B15CF3">
        <w:rPr>
          <w:rStyle w:val="StyleUnderline"/>
        </w:rPr>
        <w:t xml:space="preserve">the </w:t>
      </w:r>
      <w:r w:rsidRPr="00261C5B">
        <w:rPr>
          <w:rStyle w:val="Emphasis"/>
          <w:highlight w:val="yellow"/>
        </w:rPr>
        <w:t>antitrust laws</w:t>
      </w:r>
      <w:r w:rsidRPr="00B15CF3">
        <w:rPr>
          <w:sz w:val="16"/>
        </w:rPr>
        <w:t>—in particular, Section 2 of the Sherman Act, which prohibits anticompetitive conduct by single firms.88</w:t>
      </w:r>
    </w:p>
    <w:p w14:paraId="4EF92F79" w14:textId="77777777" w:rsidR="00085F58" w:rsidRPr="00B15CF3" w:rsidRDefault="00085F58" w:rsidP="00085F58">
      <w:pPr>
        <w:rPr>
          <w:sz w:val="16"/>
        </w:rPr>
      </w:pPr>
      <w:r w:rsidRPr="00B15CF3">
        <w:rPr>
          <w:sz w:val="16"/>
        </w:rPr>
        <w:t xml:space="preserve">The </w:t>
      </w:r>
      <w:r w:rsidRPr="00261C5B">
        <w:rPr>
          <w:rStyle w:val="Emphasis"/>
          <w:highlight w:val="yellow"/>
        </w:rPr>
        <w:t>first element</w:t>
      </w:r>
      <w:r w:rsidRPr="00B15CF3">
        <w:rPr>
          <w:sz w:val="16"/>
        </w:rPr>
        <w:t xml:space="preserve"> ensures that the firm has taken an affirmative step to cause the speed with which the firm can change prices to outstrip the speed with which the firm can adjust output. It has probably always been true that in many business lines firms have some power to identify demand surges and react to them faster than they can increase output. It would not be anticompetitive for firms to exercise this power any more than it would be anticompetitive for a firm that obtains a monopoly position by accident to charge a monopoly price.89 </w:t>
      </w:r>
      <w:r w:rsidRPr="00B15CF3">
        <w:rPr>
          <w:rStyle w:val="StyleUnderline"/>
        </w:rPr>
        <w:t xml:space="preserve">What makes surge pricing </w:t>
      </w:r>
      <w:r w:rsidRPr="00B15CF3">
        <w:rPr>
          <w:rStyle w:val="Emphasis"/>
        </w:rPr>
        <w:t>anticompetitive</w:t>
      </w:r>
      <w:r w:rsidRPr="00B15CF3">
        <w:rPr>
          <w:rStyle w:val="StyleUnderline"/>
        </w:rPr>
        <w:t xml:space="preserve"> is that the practitioner</w:t>
      </w:r>
      <w:r w:rsidRPr="00B15CF3">
        <w:rPr>
          <w:sz w:val="16"/>
        </w:rPr>
        <w:t xml:space="preserve"> has </w:t>
      </w:r>
      <w:r w:rsidRPr="00B15CF3">
        <w:rPr>
          <w:rStyle w:val="StyleUnderline"/>
        </w:rPr>
        <w:t xml:space="preserve">used </w:t>
      </w:r>
      <w:r w:rsidRPr="00261C5B">
        <w:rPr>
          <w:rStyle w:val="StyleUnderline"/>
          <w:highlight w:val="yellow"/>
        </w:rPr>
        <w:t>algorithms</w:t>
      </w:r>
      <w:r w:rsidRPr="00B15CF3">
        <w:rPr>
          <w:rStyle w:val="StyleUnderline"/>
        </w:rPr>
        <w:t xml:space="preserve"> to </w:t>
      </w:r>
      <w:r w:rsidRPr="00261C5B">
        <w:rPr>
          <w:rStyle w:val="Emphasis"/>
          <w:highlight w:val="yellow"/>
        </w:rPr>
        <w:t>augment</w:t>
      </w:r>
      <w:r w:rsidRPr="00B15CF3">
        <w:rPr>
          <w:sz w:val="16"/>
        </w:rPr>
        <w:t xml:space="preserve"> </w:t>
      </w:r>
      <w:r w:rsidRPr="00B15CF3">
        <w:rPr>
          <w:rStyle w:val="StyleUnderline"/>
        </w:rPr>
        <w:t xml:space="preserve">whatever </w:t>
      </w:r>
      <w:r w:rsidRPr="00261C5B">
        <w:rPr>
          <w:rStyle w:val="StyleUnderline"/>
          <w:highlight w:val="yellow"/>
        </w:rPr>
        <w:t>preexisting power</w:t>
      </w:r>
      <w:r w:rsidRPr="00B15CF3">
        <w:rPr>
          <w:rStyle w:val="StyleUnderline"/>
        </w:rPr>
        <w:t xml:space="preserve"> the firm has had </w:t>
      </w:r>
      <w:r w:rsidRPr="00261C5B">
        <w:rPr>
          <w:rStyle w:val="StyleUnderline"/>
          <w:highlight w:val="yellow"/>
        </w:rPr>
        <w:t xml:space="preserve">to </w:t>
      </w:r>
      <w:r w:rsidRPr="00261C5B">
        <w:rPr>
          <w:rStyle w:val="Emphasis"/>
          <w:highlight w:val="yellow"/>
        </w:rPr>
        <w:t>increase prices</w:t>
      </w:r>
      <w:r w:rsidRPr="00B15CF3">
        <w:rPr>
          <w:sz w:val="16"/>
        </w:rPr>
        <w:t xml:space="preserve"> </w:t>
      </w:r>
      <w:r w:rsidRPr="00B15CF3">
        <w:rPr>
          <w:rStyle w:val="StyleUnderline"/>
        </w:rPr>
        <w:t>faster than output. The first element captures this</w:t>
      </w:r>
      <w:r w:rsidRPr="00B15CF3">
        <w:rPr>
          <w:sz w:val="16"/>
        </w:rPr>
        <w:t xml:space="preserve"> important </w:t>
      </w:r>
      <w:r w:rsidRPr="00B15CF3">
        <w:rPr>
          <w:rStyle w:val="StyleUnderline"/>
        </w:rPr>
        <w:t>distinction</w:t>
      </w:r>
      <w:r w:rsidRPr="00B15CF3">
        <w:rPr>
          <w:sz w:val="16"/>
        </w:rPr>
        <w:t>.</w:t>
      </w:r>
    </w:p>
    <w:p w14:paraId="489F1F5B" w14:textId="77777777" w:rsidR="00085F58" w:rsidRPr="00B15CF3" w:rsidRDefault="00085F58" w:rsidP="00085F58">
      <w:pPr>
        <w:rPr>
          <w:sz w:val="16"/>
        </w:rPr>
      </w:pPr>
      <w:r w:rsidRPr="00B15CF3">
        <w:rPr>
          <w:rStyle w:val="StyleUnderline"/>
        </w:rPr>
        <w:t>The final three elements establish</w:t>
      </w:r>
      <w:r w:rsidRPr="00B15CF3">
        <w:rPr>
          <w:sz w:val="16"/>
        </w:rPr>
        <w:t xml:space="preserve"> the </w:t>
      </w:r>
      <w:r w:rsidRPr="00B15CF3">
        <w:rPr>
          <w:rStyle w:val="Emphasis"/>
        </w:rPr>
        <w:t>existence</w:t>
      </w:r>
      <w:r w:rsidRPr="00B15CF3">
        <w:rPr>
          <w:sz w:val="16"/>
        </w:rPr>
        <w:t xml:space="preserve"> </w:t>
      </w:r>
      <w:r w:rsidRPr="00B15CF3">
        <w:rPr>
          <w:rStyle w:val="StyleUnderline"/>
        </w:rPr>
        <w:t xml:space="preserve">of </w:t>
      </w:r>
      <w:r w:rsidRPr="00B15CF3">
        <w:rPr>
          <w:rStyle w:val="Emphasis"/>
        </w:rPr>
        <w:t>consumer harm</w:t>
      </w:r>
      <w:r w:rsidRPr="00B15CF3">
        <w:rPr>
          <w:sz w:val="16"/>
        </w:rPr>
        <w:t xml:space="preserve">. </w:t>
      </w:r>
      <w:r w:rsidRPr="00B15CF3">
        <w:rPr>
          <w:rStyle w:val="StyleUnderline"/>
        </w:rPr>
        <w:t xml:space="preserve">The </w:t>
      </w:r>
      <w:r w:rsidRPr="00261C5B">
        <w:rPr>
          <w:rStyle w:val="StyleUnderline"/>
          <w:highlight w:val="yellow"/>
        </w:rPr>
        <w:t>second element ensures</w:t>
      </w:r>
      <w:r w:rsidRPr="00B15CF3">
        <w:rPr>
          <w:sz w:val="16"/>
        </w:rPr>
        <w:t xml:space="preserve"> that </w:t>
      </w:r>
      <w:r w:rsidRPr="00B15CF3">
        <w:rPr>
          <w:rStyle w:val="StyleUnderline"/>
        </w:rPr>
        <w:t xml:space="preserve">any price </w:t>
      </w:r>
      <w:r w:rsidRPr="00261C5B">
        <w:rPr>
          <w:rStyle w:val="StyleUnderline"/>
          <w:highlight w:val="yellow"/>
        </w:rPr>
        <w:t>increase is not necessary to cover</w:t>
      </w:r>
      <w:r w:rsidRPr="00B15CF3">
        <w:rPr>
          <w:rStyle w:val="StyleUnderline"/>
        </w:rPr>
        <w:t xml:space="preserve"> the </w:t>
      </w:r>
      <w:r w:rsidRPr="00261C5B">
        <w:rPr>
          <w:rStyle w:val="StyleUnderline"/>
          <w:highlight w:val="yellow"/>
        </w:rPr>
        <w:t>costs</w:t>
      </w:r>
      <w:r w:rsidRPr="00B15CF3">
        <w:rPr>
          <w:sz w:val="16"/>
        </w:rPr>
        <w:t xml:space="preserve">, inclusive of fixed costs, of producing current inventory, </w:t>
      </w:r>
      <w:r w:rsidRPr="00B15CF3">
        <w:rPr>
          <w:rStyle w:val="StyleUnderline"/>
        </w:rPr>
        <w:t xml:space="preserve">because firms would have chosen their </w:t>
      </w:r>
      <w:r w:rsidRPr="00B15CF3">
        <w:rPr>
          <w:rStyle w:val="Emphasis"/>
        </w:rPr>
        <w:t>pre-surge prices</w:t>
      </w:r>
      <w:r w:rsidRPr="00B15CF3">
        <w:rPr>
          <w:sz w:val="16"/>
        </w:rPr>
        <w:t xml:space="preserve"> </w:t>
      </w:r>
      <w:r w:rsidRPr="00B15CF3">
        <w:rPr>
          <w:rStyle w:val="StyleUnderline"/>
        </w:rPr>
        <w:t>to cover those costs, and now demand has increased, so they could sell their</w:t>
      </w:r>
      <w:r w:rsidRPr="00B15CF3">
        <w:rPr>
          <w:sz w:val="16"/>
        </w:rPr>
        <w:t xml:space="preserve"> </w:t>
      </w:r>
      <w:r w:rsidRPr="00B15CF3">
        <w:rPr>
          <w:rStyle w:val="Emphasis"/>
        </w:rPr>
        <w:t>entire inventory</w:t>
      </w:r>
      <w:r w:rsidRPr="00B15CF3">
        <w:rPr>
          <w:sz w:val="16"/>
        </w:rPr>
        <w:t xml:space="preserve"> </w:t>
      </w:r>
      <w:r w:rsidRPr="00B15CF3">
        <w:rPr>
          <w:rStyle w:val="StyleUnderline"/>
        </w:rPr>
        <w:t xml:space="preserve">at the pre-surge price. If, by contrast, demand were to </w:t>
      </w:r>
      <w:r w:rsidRPr="00B15CF3">
        <w:rPr>
          <w:rStyle w:val="Emphasis"/>
        </w:rPr>
        <w:t>fall unexpectedly</w:t>
      </w:r>
      <w:r w:rsidRPr="00B15CF3">
        <w:rPr>
          <w:sz w:val="16"/>
        </w:rPr>
        <w:t xml:space="preserve">, </w:t>
      </w:r>
      <w:r w:rsidRPr="00B15CF3">
        <w:rPr>
          <w:rStyle w:val="StyleUnderline"/>
        </w:rPr>
        <w:t>then a price increase might be</w:t>
      </w:r>
      <w:r w:rsidRPr="00B15CF3">
        <w:rPr>
          <w:sz w:val="16"/>
        </w:rPr>
        <w:t xml:space="preserve"> </w:t>
      </w:r>
      <w:r w:rsidRPr="00B15CF3">
        <w:rPr>
          <w:rStyle w:val="Emphasis"/>
        </w:rPr>
        <w:t>necessary</w:t>
      </w:r>
      <w:r w:rsidRPr="00B15CF3">
        <w:rPr>
          <w:sz w:val="16"/>
        </w:rPr>
        <w:t xml:space="preserve"> to cover costs, inclusive of fixed costs, on a smaller-than-expected volume of sales.90 </w:t>
      </w:r>
      <w:r w:rsidRPr="00B15CF3">
        <w:rPr>
          <w:rStyle w:val="StyleUnderline"/>
        </w:rPr>
        <w:t>The second element rules out this justification for a</w:t>
      </w:r>
      <w:r w:rsidRPr="00B15CF3">
        <w:rPr>
          <w:sz w:val="16"/>
        </w:rPr>
        <w:t xml:space="preserve"> </w:t>
      </w:r>
      <w:r w:rsidRPr="00B15CF3">
        <w:rPr>
          <w:rStyle w:val="Emphasis"/>
        </w:rPr>
        <w:t>price increase</w:t>
      </w:r>
      <w:r w:rsidRPr="00B15CF3">
        <w:rPr>
          <w:sz w:val="16"/>
        </w:rPr>
        <w:t xml:space="preserve">. </w:t>
      </w:r>
      <w:r w:rsidRPr="00B15CF3">
        <w:rPr>
          <w:rStyle w:val="StyleUnderline"/>
        </w:rPr>
        <w:t xml:space="preserve">The </w:t>
      </w:r>
      <w:r w:rsidRPr="00261C5B">
        <w:rPr>
          <w:rStyle w:val="StyleUnderline"/>
          <w:highlight w:val="yellow"/>
        </w:rPr>
        <w:t>third element establishes</w:t>
      </w:r>
      <w:r w:rsidRPr="00B15CF3">
        <w:rPr>
          <w:rStyle w:val="StyleUnderline"/>
        </w:rPr>
        <w:t xml:space="preserve"> that</w:t>
      </w:r>
      <w:r w:rsidRPr="00B15CF3">
        <w:rPr>
          <w:sz w:val="16"/>
        </w:rPr>
        <w:t xml:space="preserve"> </w:t>
      </w:r>
      <w:r w:rsidRPr="00B15CF3">
        <w:rPr>
          <w:rStyle w:val="StyleUnderline"/>
        </w:rPr>
        <w:t xml:space="preserve">a price </w:t>
      </w:r>
      <w:r w:rsidRPr="00261C5B">
        <w:rPr>
          <w:rStyle w:val="StyleUnderline"/>
          <w:highlight w:val="yellow"/>
        </w:rPr>
        <w:t>increase</w:t>
      </w:r>
      <w:r w:rsidRPr="00B15CF3">
        <w:rPr>
          <w:rStyle w:val="StyleUnderline"/>
        </w:rPr>
        <w:t xml:space="preserve"> </w:t>
      </w:r>
      <w:r w:rsidRPr="00B15CF3">
        <w:rPr>
          <w:rStyle w:val="Emphasis"/>
        </w:rPr>
        <w:t>has in fact</w:t>
      </w:r>
      <w:r w:rsidRPr="00B15CF3">
        <w:rPr>
          <w:rStyle w:val="StyleUnderline"/>
        </w:rPr>
        <w:t xml:space="preserve"> </w:t>
      </w:r>
      <w:r w:rsidRPr="00261C5B">
        <w:rPr>
          <w:rStyle w:val="StyleUnderline"/>
          <w:highlight w:val="yellow"/>
        </w:rPr>
        <w:t>occurred</w:t>
      </w:r>
      <w:r w:rsidRPr="00B15CF3">
        <w:rPr>
          <w:rStyle w:val="StyleUnderline"/>
        </w:rPr>
        <w:t xml:space="preserve">. And the </w:t>
      </w:r>
      <w:r w:rsidRPr="00261C5B">
        <w:rPr>
          <w:rStyle w:val="StyleUnderline"/>
          <w:highlight w:val="yellow"/>
        </w:rPr>
        <w:t>fourth element establishes</w:t>
      </w:r>
      <w:r w:rsidRPr="00B15CF3">
        <w:rPr>
          <w:rStyle w:val="StyleUnderline"/>
        </w:rPr>
        <w:t xml:space="preserve"> that </w:t>
      </w:r>
      <w:r w:rsidRPr="00261C5B">
        <w:rPr>
          <w:rStyle w:val="StyleUnderline"/>
          <w:highlight w:val="yellow"/>
        </w:rPr>
        <w:t>the</w:t>
      </w:r>
      <w:r w:rsidRPr="00B15CF3">
        <w:rPr>
          <w:rStyle w:val="StyleUnderline"/>
        </w:rPr>
        <w:t xml:space="preserve"> </w:t>
      </w:r>
      <w:r w:rsidRPr="00B15CF3">
        <w:rPr>
          <w:rStyle w:val="Emphasis"/>
        </w:rPr>
        <w:t xml:space="preserve">price </w:t>
      </w:r>
      <w:r w:rsidRPr="00261C5B">
        <w:rPr>
          <w:rStyle w:val="Emphasis"/>
          <w:highlight w:val="yellow"/>
        </w:rPr>
        <w:t>increase</w:t>
      </w:r>
      <w:r w:rsidRPr="00261C5B">
        <w:rPr>
          <w:sz w:val="16"/>
          <w:highlight w:val="yellow"/>
        </w:rPr>
        <w:t xml:space="preserve"> </w:t>
      </w:r>
      <w:r w:rsidRPr="00261C5B">
        <w:rPr>
          <w:rStyle w:val="StyleUnderline"/>
          <w:highlight w:val="yellow"/>
        </w:rPr>
        <w:t xml:space="preserve">could </w:t>
      </w:r>
      <w:r w:rsidRPr="00261C5B">
        <w:rPr>
          <w:rStyle w:val="Emphasis"/>
          <w:highlight w:val="yellow"/>
        </w:rPr>
        <w:t>not have been</w:t>
      </w:r>
      <w:r w:rsidRPr="00261C5B">
        <w:rPr>
          <w:sz w:val="16"/>
          <w:highlight w:val="yellow"/>
        </w:rPr>
        <w:t xml:space="preserve"> </w:t>
      </w:r>
      <w:r w:rsidRPr="00261C5B">
        <w:rPr>
          <w:rStyle w:val="StyleUnderline"/>
          <w:highlight w:val="yellow"/>
        </w:rPr>
        <w:t>necessary</w:t>
      </w:r>
      <w:r w:rsidRPr="00B15CF3">
        <w:rPr>
          <w:rStyle w:val="StyleUnderline"/>
        </w:rPr>
        <w:t xml:space="preserve"> to pay for the production of additional</w:t>
      </w:r>
      <w:r w:rsidRPr="00B15CF3">
        <w:rPr>
          <w:sz w:val="16"/>
        </w:rPr>
        <w:t xml:space="preserve">, </w:t>
      </w:r>
      <w:r w:rsidRPr="00B15CF3">
        <w:rPr>
          <w:rStyle w:val="StyleUnderline"/>
        </w:rPr>
        <w:t>post-surge inventory because the price increase happened</w:t>
      </w:r>
      <w:r w:rsidRPr="00B15CF3">
        <w:rPr>
          <w:sz w:val="16"/>
        </w:rPr>
        <w:t xml:space="preserve"> </w:t>
      </w:r>
      <w:r w:rsidRPr="00B15CF3">
        <w:rPr>
          <w:rStyle w:val="Emphasis"/>
        </w:rPr>
        <w:t>before output</w:t>
      </w:r>
      <w:r w:rsidRPr="00B15CF3">
        <w:rPr>
          <w:sz w:val="16"/>
        </w:rPr>
        <w:t xml:space="preserve"> </w:t>
      </w:r>
      <w:r w:rsidRPr="00B15CF3">
        <w:rPr>
          <w:rStyle w:val="StyleUnderline"/>
        </w:rPr>
        <w:t>could be increased</w:t>
      </w:r>
      <w:r w:rsidRPr="00B15CF3">
        <w:rPr>
          <w:sz w:val="16"/>
        </w:rPr>
        <w:t xml:space="preserve">. It follows that </w:t>
      </w:r>
      <w:r w:rsidRPr="00B15CF3">
        <w:rPr>
          <w:rStyle w:val="StyleUnderline"/>
        </w:rPr>
        <w:t>the price increase was</w:t>
      </w:r>
      <w:r w:rsidRPr="00B15CF3">
        <w:rPr>
          <w:sz w:val="16"/>
        </w:rPr>
        <w:t xml:space="preserve"> </w:t>
      </w:r>
      <w:r w:rsidRPr="00B15CF3">
        <w:rPr>
          <w:rStyle w:val="Emphasis"/>
        </w:rPr>
        <w:t>not necessary</w:t>
      </w:r>
      <w:r w:rsidRPr="00B15CF3">
        <w:rPr>
          <w:sz w:val="16"/>
        </w:rPr>
        <w:t xml:space="preserve"> </w:t>
      </w:r>
      <w:r w:rsidRPr="00B15CF3">
        <w:rPr>
          <w:rStyle w:val="StyleUnderline"/>
        </w:rPr>
        <w:t>to cover the cost</w:t>
      </w:r>
      <w:r w:rsidRPr="00B15CF3">
        <w:rPr>
          <w:sz w:val="16"/>
        </w:rPr>
        <w:t xml:space="preserve">, inclusive of fixed costs, </w:t>
      </w:r>
      <w:r w:rsidRPr="00B15CF3">
        <w:rPr>
          <w:rStyle w:val="StyleUnderline"/>
        </w:rPr>
        <w:t>of</w:t>
      </w:r>
      <w:r w:rsidRPr="00B15CF3">
        <w:rPr>
          <w:sz w:val="16"/>
        </w:rPr>
        <w:t xml:space="preserve"> either </w:t>
      </w:r>
      <w:r w:rsidRPr="00B15CF3">
        <w:rPr>
          <w:rStyle w:val="StyleUnderline"/>
        </w:rPr>
        <w:t>pre- or postsurge inventory and was therefore</w:t>
      </w:r>
      <w:r w:rsidRPr="00B15CF3">
        <w:rPr>
          <w:sz w:val="16"/>
        </w:rPr>
        <w:t xml:space="preserve"> </w:t>
      </w:r>
      <w:r w:rsidRPr="00B15CF3">
        <w:rPr>
          <w:rStyle w:val="Emphasis"/>
        </w:rPr>
        <w:t>harmful</w:t>
      </w:r>
      <w:r w:rsidRPr="00B15CF3">
        <w:rPr>
          <w:sz w:val="16"/>
        </w:rPr>
        <w:t xml:space="preserve"> </w:t>
      </w:r>
      <w:r w:rsidRPr="00B15CF3">
        <w:rPr>
          <w:rStyle w:val="StyleUnderline"/>
        </w:rPr>
        <w:t>to consumers</w:t>
      </w:r>
      <w:r w:rsidRPr="00B15CF3">
        <w:rPr>
          <w:sz w:val="16"/>
        </w:rPr>
        <w:t>.</w:t>
      </w:r>
    </w:p>
    <w:p w14:paraId="1B82BD34" w14:textId="77777777" w:rsidR="00085F58" w:rsidRPr="00B15CF3" w:rsidRDefault="00085F58" w:rsidP="00085F58">
      <w:pPr>
        <w:pStyle w:val="Heading4"/>
        <w:rPr>
          <w:rFonts w:cs="Arial"/>
        </w:rPr>
      </w:pPr>
      <w:bookmarkStart w:id="1" w:name="_Hlk98708086"/>
      <w:r>
        <w:rPr>
          <w:rFonts w:cs="Arial"/>
        </w:rPr>
        <w:t>Detection</w:t>
      </w:r>
      <w:r w:rsidRPr="00B15CF3">
        <w:rPr>
          <w:rFonts w:cs="Arial"/>
        </w:rPr>
        <w:t xml:space="preserve"> is necessary to </w:t>
      </w:r>
      <w:r w:rsidRPr="00B15CF3">
        <w:rPr>
          <w:rFonts w:cs="Arial"/>
          <w:u w:val="single"/>
        </w:rPr>
        <w:t>optimal deterrence</w:t>
      </w:r>
      <w:r w:rsidRPr="00B15CF3">
        <w:rPr>
          <w:rFonts w:cs="Arial"/>
        </w:rPr>
        <w:t xml:space="preserve"> – fast responding algorithms </w:t>
      </w:r>
      <w:r>
        <w:rPr>
          <w:rFonts w:cs="Arial"/>
        </w:rPr>
        <w:t xml:space="preserve">necessitate </w:t>
      </w:r>
      <w:r>
        <w:rPr>
          <w:rFonts w:cs="Arial"/>
          <w:u w:val="single"/>
        </w:rPr>
        <w:t>certain action</w:t>
      </w:r>
      <w:r>
        <w:rPr>
          <w:rFonts w:cs="Arial"/>
        </w:rPr>
        <w:t xml:space="preserve"> to detect </w:t>
      </w:r>
      <w:r>
        <w:rPr>
          <w:rFonts w:cs="Arial"/>
          <w:u w:val="single"/>
        </w:rPr>
        <w:t>price signals</w:t>
      </w:r>
      <w:r w:rsidRPr="00B15CF3">
        <w:rPr>
          <w:rFonts w:cs="Arial"/>
        </w:rPr>
        <w:t>.</w:t>
      </w:r>
    </w:p>
    <w:p w14:paraId="01A130E3" w14:textId="77777777" w:rsidR="00085F58" w:rsidRPr="00B15CF3" w:rsidRDefault="00085F58" w:rsidP="00085F58">
      <w:r w:rsidRPr="00B15CF3">
        <w:rPr>
          <w:rStyle w:val="Style13ptBold"/>
        </w:rPr>
        <w:t>Beneke ’19</w:t>
      </w:r>
      <w:r w:rsidRPr="00B15CF3">
        <w:t xml:space="preserve"> [Francisco; PhD, Senior Research Fellow in Intellectual Property and Competition Law @ Max Planck Institute for Innovation and Competition; and Mark-Oliver Mackenrodt; PhD, Senior Research Fellow in Intellectual Property and Competition Law @ Max Planck Institute for Innovation and Competition; “Artificial Intelligence and Collusion,” </w:t>
      </w:r>
      <w:r w:rsidRPr="00B15CF3">
        <w:rPr>
          <w:i/>
          <w:iCs/>
        </w:rPr>
        <w:t>IIC-International Review of Intellectual Property and Competition Law</w:t>
      </w:r>
      <w:r w:rsidRPr="00B15CF3">
        <w:t>, 50(1), p. 109-134; AS]</w:t>
      </w:r>
    </w:p>
    <w:p w14:paraId="1FDD2266" w14:textId="77777777" w:rsidR="00085F58" w:rsidRPr="00B15CF3" w:rsidRDefault="00085F58" w:rsidP="00085F58">
      <w:pPr>
        <w:rPr>
          <w:sz w:val="16"/>
        </w:rPr>
      </w:pPr>
      <w:r w:rsidRPr="00B15CF3">
        <w:rPr>
          <w:rStyle w:val="StyleUnderline"/>
        </w:rPr>
        <w:t xml:space="preserve">A </w:t>
      </w:r>
      <w:r w:rsidRPr="00B15CF3">
        <w:rPr>
          <w:rStyle w:val="Emphasis"/>
        </w:rPr>
        <w:t>necessary condition</w:t>
      </w:r>
      <w:r w:rsidRPr="00B15CF3">
        <w:rPr>
          <w:sz w:val="16"/>
        </w:rPr>
        <w:t xml:space="preserve"> </w:t>
      </w:r>
      <w:r w:rsidRPr="00B15CF3">
        <w:rPr>
          <w:rStyle w:val="StyleUnderline"/>
          <w:highlight w:val="yellow"/>
        </w:rPr>
        <w:t>to achieve</w:t>
      </w:r>
      <w:r w:rsidRPr="00B15CF3">
        <w:rPr>
          <w:rStyle w:val="StyleUnderline"/>
        </w:rPr>
        <w:t xml:space="preserve"> a </w:t>
      </w:r>
      <w:r w:rsidRPr="00B15CF3">
        <w:rPr>
          <w:rStyle w:val="Emphasis"/>
          <w:highlight w:val="yellow"/>
        </w:rPr>
        <w:t>reduction</w:t>
      </w:r>
      <w:r w:rsidRPr="00B15CF3">
        <w:rPr>
          <w:sz w:val="16"/>
          <w:highlight w:val="yellow"/>
        </w:rPr>
        <w:t xml:space="preserve"> </w:t>
      </w:r>
      <w:r w:rsidRPr="00B15CF3">
        <w:rPr>
          <w:rStyle w:val="StyleUnderline"/>
          <w:highlight w:val="yellow"/>
        </w:rPr>
        <w:t>in</w:t>
      </w:r>
      <w:r w:rsidRPr="00B15CF3">
        <w:rPr>
          <w:rStyle w:val="StyleUnderline"/>
        </w:rPr>
        <w:t xml:space="preserve"> social </w:t>
      </w:r>
      <w:r w:rsidRPr="00B15CF3">
        <w:rPr>
          <w:rStyle w:val="StyleUnderline"/>
          <w:highlight w:val="yellow"/>
        </w:rPr>
        <w:t>harm without</w:t>
      </w:r>
      <w:r w:rsidRPr="00B15CF3">
        <w:rPr>
          <w:rStyle w:val="StyleUnderline"/>
        </w:rPr>
        <w:t xml:space="preserve"> </w:t>
      </w:r>
      <w:r w:rsidRPr="00B15CF3">
        <w:rPr>
          <w:rStyle w:val="Emphasis"/>
        </w:rPr>
        <w:t xml:space="preserve">unduly </w:t>
      </w:r>
      <w:r w:rsidRPr="00B15CF3">
        <w:rPr>
          <w:rStyle w:val="Emphasis"/>
          <w:highlight w:val="yellow"/>
        </w:rPr>
        <w:t>encumbering</w:t>
      </w:r>
      <w:r w:rsidRPr="00B15CF3">
        <w:rPr>
          <w:sz w:val="16"/>
        </w:rPr>
        <w:t xml:space="preserve"> </w:t>
      </w:r>
      <w:r w:rsidRPr="00B15CF3">
        <w:rPr>
          <w:rStyle w:val="StyleUnderline"/>
        </w:rPr>
        <w:t xml:space="preserve">the </w:t>
      </w:r>
      <w:r w:rsidRPr="00B15CF3">
        <w:rPr>
          <w:rStyle w:val="StyleUnderline"/>
          <w:highlight w:val="yellow"/>
        </w:rPr>
        <w:t>beneficial use</w:t>
      </w:r>
      <w:r w:rsidRPr="00B15CF3">
        <w:rPr>
          <w:rStyle w:val="StyleUnderline"/>
        </w:rPr>
        <w:t xml:space="preserve"> of </w:t>
      </w:r>
      <w:r w:rsidRPr="00B15CF3">
        <w:rPr>
          <w:rStyle w:val="Emphasis"/>
        </w:rPr>
        <w:t>AI pricing software</w:t>
      </w:r>
      <w:r w:rsidRPr="00B15CF3">
        <w:rPr>
          <w:sz w:val="16"/>
        </w:rPr>
        <w:t xml:space="preserve"> </w:t>
      </w:r>
      <w:r w:rsidRPr="00B15CF3">
        <w:rPr>
          <w:rStyle w:val="StyleUnderline"/>
          <w:highlight w:val="yellow"/>
        </w:rPr>
        <w:t>is</w:t>
      </w:r>
      <w:r w:rsidRPr="00B15CF3">
        <w:rPr>
          <w:rStyle w:val="StyleUnderline"/>
        </w:rPr>
        <w:t xml:space="preserve"> a </w:t>
      </w:r>
      <w:r w:rsidRPr="00B15CF3">
        <w:rPr>
          <w:rStyle w:val="Emphasis"/>
        </w:rPr>
        <w:t>rule</w:t>
      </w:r>
      <w:r w:rsidRPr="00B15CF3">
        <w:rPr>
          <w:sz w:val="16"/>
        </w:rPr>
        <w:t xml:space="preserve"> </w:t>
      </w:r>
      <w:r w:rsidRPr="00B15CF3">
        <w:rPr>
          <w:rStyle w:val="StyleUnderline"/>
        </w:rPr>
        <w:t xml:space="preserve">that is able </w:t>
      </w:r>
      <w:r w:rsidRPr="00B15CF3">
        <w:rPr>
          <w:rStyle w:val="StyleUnderline"/>
          <w:highlight w:val="yellow"/>
        </w:rPr>
        <w:t xml:space="preserve">to </w:t>
      </w:r>
      <w:r w:rsidRPr="00B15CF3">
        <w:rPr>
          <w:rStyle w:val="Emphasis"/>
          <w:highlight w:val="yellow"/>
        </w:rPr>
        <w:t>pinpoint</w:t>
      </w:r>
      <w:r w:rsidRPr="00B15CF3">
        <w:rPr>
          <w:sz w:val="16"/>
        </w:rPr>
        <w:t xml:space="preserve"> </w:t>
      </w:r>
      <w:r w:rsidRPr="00B15CF3">
        <w:rPr>
          <w:rStyle w:val="StyleUnderline"/>
        </w:rPr>
        <w:t>with</w:t>
      </w:r>
      <w:r w:rsidRPr="00B15CF3">
        <w:rPr>
          <w:sz w:val="16"/>
        </w:rPr>
        <w:t xml:space="preserve"> </w:t>
      </w:r>
      <w:r w:rsidRPr="00B15CF3">
        <w:rPr>
          <w:rStyle w:val="Emphasis"/>
        </w:rPr>
        <w:t>reasonable accuracy</w:t>
      </w:r>
      <w:r w:rsidRPr="00B15CF3">
        <w:rPr>
          <w:sz w:val="16"/>
        </w:rPr>
        <w:t xml:space="preserve"> </w:t>
      </w:r>
      <w:r w:rsidRPr="00B15CF3">
        <w:rPr>
          <w:rStyle w:val="StyleUnderline"/>
          <w:highlight w:val="yellow"/>
        </w:rPr>
        <w:t>instances</w:t>
      </w:r>
      <w:r w:rsidRPr="00B15CF3">
        <w:rPr>
          <w:rStyle w:val="StyleUnderline"/>
        </w:rPr>
        <w:t xml:space="preserve"> in which oligopoly pricing has led to </w:t>
      </w:r>
      <w:r w:rsidRPr="00B15CF3">
        <w:rPr>
          <w:rStyle w:val="Emphasis"/>
        </w:rPr>
        <w:t>economic profits</w:t>
      </w:r>
      <w:r w:rsidRPr="00B15CF3">
        <w:rPr>
          <w:sz w:val="16"/>
        </w:rPr>
        <w:t xml:space="preserve">. Regarding this issue, </w:t>
      </w:r>
      <w:r w:rsidRPr="00B15CF3">
        <w:rPr>
          <w:rStyle w:val="Emphasis"/>
          <w:highlight w:val="yellow"/>
        </w:rPr>
        <w:t>fast</w:t>
      </w:r>
      <w:r w:rsidRPr="00B15CF3">
        <w:rPr>
          <w:rStyle w:val="Emphasis"/>
        </w:rPr>
        <w:t xml:space="preserve"> price </w:t>
      </w:r>
      <w:r w:rsidRPr="00B15CF3">
        <w:rPr>
          <w:rStyle w:val="Emphasis"/>
          <w:highlight w:val="yellow"/>
        </w:rPr>
        <w:t>responses</w:t>
      </w:r>
      <w:r w:rsidRPr="00B15CF3">
        <w:rPr>
          <w:sz w:val="16"/>
          <w:highlight w:val="yellow"/>
        </w:rPr>
        <w:t xml:space="preserve"> </w:t>
      </w:r>
      <w:r w:rsidRPr="00B15CF3">
        <w:rPr>
          <w:rStyle w:val="StyleUnderline"/>
          <w:highlight w:val="yellow"/>
        </w:rPr>
        <w:t xml:space="preserve">from </w:t>
      </w:r>
      <w:r w:rsidRPr="00B15CF3">
        <w:rPr>
          <w:rStyle w:val="Emphasis"/>
          <w:highlight w:val="yellow"/>
        </w:rPr>
        <w:t>algorithms</w:t>
      </w:r>
      <w:r w:rsidRPr="00B15CF3">
        <w:rPr>
          <w:rStyle w:val="StyleUnderline"/>
        </w:rPr>
        <w:t xml:space="preserve"> may </w:t>
      </w:r>
      <w:r w:rsidRPr="00B15CF3">
        <w:rPr>
          <w:rStyle w:val="StyleUnderline"/>
          <w:highlight w:val="yellow"/>
        </w:rPr>
        <w:t>make</w:t>
      </w:r>
      <w:r w:rsidRPr="00B15CF3">
        <w:rPr>
          <w:rStyle w:val="StyleUnderline"/>
        </w:rPr>
        <w:t xml:space="preserve"> oligopoly </w:t>
      </w:r>
      <w:r w:rsidRPr="00B15CF3">
        <w:rPr>
          <w:rStyle w:val="StyleUnderline"/>
          <w:highlight w:val="yellow"/>
        </w:rPr>
        <w:t>pricing</w:t>
      </w:r>
      <w:r w:rsidRPr="00B15CF3">
        <w:rPr>
          <w:rStyle w:val="StyleUnderline"/>
        </w:rPr>
        <w:t xml:space="preserve"> patterns </w:t>
      </w:r>
      <w:r w:rsidRPr="00B15CF3">
        <w:rPr>
          <w:rStyle w:val="StyleUnderline"/>
          <w:highlight w:val="yellow"/>
        </w:rPr>
        <w:t>look</w:t>
      </w:r>
      <w:r w:rsidRPr="00B15CF3">
        <w:rPr>
          <w:rStyle w:val="StyleUnderline"/>
        </w:rPr>
        <w:t xml:space="preserve"> more </w:t>
      </w:r>
      <w:r w:rsidRPr="00B15CF3">
        <w:rPr>
          <w:rStyle w:val="StyleUnderline"/>
          <w:highlight w:val="yellow"/>
        </w:rPr>
        <w:t xml:space="preserve">similar to </w:t>
      </w:r>
      <w:r w:rsidRPr="00B15CF3">
        <w:rPr>
          <w:rStyle w:val="Emphasis"/>
          <w:highlight w:val="yellow"/>
        </w:rPr>
        <w:t>competitive behavior</w:t>
      </w:r>
      <w:r w:rsidRPr="00B15CF3">
        <w:rPr>
          <w:sz w:val="16"/>
        </w:rPr>
        <w:t xml:space="preserve">. In addition, </w:t>
      </w:r>
      <w:r w:rsidRPr="00B15CF3">
        <w:rPr>
          <w:rStyle w:val="StyleUnderline"/>
        </w:rPr>
        <w:t xml:space="preserve">the availability of </w:t>
      </w:r>
      <w:r w:rsidRPr="00B15CF3">
        <w:rPr>
          <w:rStyle w:val="StyleUnderline"/>
          <w:highlight w:val="yellow"/>
        </w:rPr>
        <w:t>data and</w:t>
      </w:r>
      <w:r w:rsidRPr="00B15CF3">
        <w:rPr>
          <w:rStyle w:val="StyleUnderline"/>
        </w:rPr>
        <w:t xml:space="preserve"> increasing accuracy of </w:t>
      </w:r>
      <w:r w:rsidRPr="00B15CF3">
        <w:rPr>
          <w:rStyle w:val="StyleUnderline"/>
          <w:highlight w:val="yellow"/>
        </w:rPr>
        <w:t>predictions</w:t>
      </w:r>
      <w:r w:rsidRPr="00B15CF3">
        <w:rPr>
          <w:rStyle w:val="StyleUnderline"/>
        </w:rPr>
        <w:t xml:space="preserve"> regarding</w:t>
      </w:r>
      <w:r w:rsidRPr="00B15CF3">
        <w:rPr>
          <w:sz w:val="16"/>
        </w:rPr>
        <w:t xml:space="preserve"> </w:t>
      </w:r>
      <w:r w:rsidRPr="00B15CF3">
        <w:rPr>
          <w:rStyle w:val="Emphasis"/>
        </w:rPr>
        <w:t>market conditions</w:t>
      </w:r>
      <w:r w:rsidRPr="00B15CF3">
        <w:rPr>
          <w:sz w:val="16"/>
        </w:rPr>
        <w:t xml:space="preserve"> </w:t>
      </w:r>
      <w:r w:rsidRPr="00B15CF3">
        <w:rPr>
          <w:rStyle w:val="StyleUnderline"/>
        </w:rPr>
        <w:t xml:space="preserve">may also </w:t>
      </w:r>
      <w:r w:rsidRPr="00B15CF3">
        <w:rPr>
          <w:rStyle w:val="StyleUnderline"/>
          <w:highlight w:val="yellow"/>
        </w:rPr>
        <w:t>enable firms</w:t>
      </w:r>
      <w:r w:rsidRPr="00B15CF3">
        <w:rPr>
          <w:rStyle w:val="StyleUnderline"/>
        </w:rPr>
        <w:t xml:space="preserve"> to </w:t>
      </w:r>
      <w:r w:rsidRPr="00B15CF3">
        <w:rPr>
          <w:rStyle w:val="Emphasis"/>
          <w:highlight w:val="yellow"/>
        </w:rPr>
        <w:t>better coordinate</w:t>
      </w:r>
      <w:r w:rsidRPr="00B15CF3">
        <w:rPr>
          <w:rStyle w:val="StyleUnderline"/>
        </w:rPr>
        <w:t xml:space="preserve"> their responses</w:t>
      </w:r>
      <w:r w:rsidRPr="00B15CF3">
        <w:rPr>
          <w:sz w:val="16"/>
        </w:rPr>
        <w:t xml:space="preserve">. If firms’ prices are parallel and in response to market changes, </w:t>
      </w:r>
      <w:r w:rsidRPr="00B15CF3">
        <w:rPr>
          <w:rStyle w:val="StyleUnderline"/>
        </w:rPr>
        <w:t>it might be harder to distinguish instances of interdependent pricing from competitive interaction</w:t>
      </w:r>
      <w:r w:rsidRPr="00B15CF3">
        <w:rPr>
          <w:sz w:val="16"/>
        </w:rPr>
        <w:t>s. One way in which Kaplow suggests that interdependent pricing can be identified is through sticky prices.99 Before the advent of AI-powered pricing software, coordinating changes was assumed to be costly. Therefore, in the presence of interdependent pricing one should have expected to see stickier prices that do not move according to changes in cost or demand. However, if algorithms can reduce information and coordination costs (by quickly predicting what the other competitors’ price response to a change will be), then competitive and interdependent pricing patterns will tend to look the same.</w:t>
      </w:r>
    </w:p>
    <w:p w14:paraId="017D63CC" w14:textId="77777777" w:rsidR="00085F58" w:rsidRDefault="00085F58" w:rsidP="00085F58">
      <w:pPr>
        <w:rPr>
          <w:sz w:val="16"/>
        </w:rPr>
      </w:pPr>
      <w:r w:rsidRPr="00B15CF3">
        <w:rPr>
          <w:sz w:val="16"/>
        </w:rPr>
        <w:t xml:space="preserve">In addition, </w:t>
      </w:r>
      <w:r w:rsidRPr="00B15CF3">
        <w:rPr>
          <w:rStyle w:val="StyleUnderline"/>
          <w:highlight w:val="yellow"/>
        </w:rPr>
        <w:t>faster</w:t>
      </w:r>
      <w:r w:rsidRPr="00B15CF3">
        <w:rPr>
          <w:rStyle w:val="StyleUnderline"/>
        </w:rPr>
        <w:t xml:space="preserve"> price </w:t>
      </w:r>
      <w:r w:rsidRPr="00B15CF3">
        <w:rPr>
          <w:rStyle w:val="StyleUnderline"/>
          <w:highlight w:val="yellow"/>
        </w:rPr>
        <w:t>changes</w:t>
      </w:r>
      <w:r w:rsidRPr="00B15CF3">
        <w:rPr>
          <w:rStyle w:val="StyleUnderline"/>
        </w:rPr>
        <w:t xml:space="preserve"> may </w:t>
      </w:r>
      <w:r w:rsidRPr="00B15CF3">
        <w:rPr>
          <w:rStyle w:val="StyleUnderline"/>
          <w:highlight w:val="yellow"/>
        </w:rPr>
        <w:t>make</w:t>
      </w:r>
      <w:r w:rsidRPr="00B15CF3">
        <w:rPr>
          <w:rStyle w:val="StyleUnderline"/>
        </w:rPr>
        <w:t xml:space="preserve"> </w:t>
      </w:r>
      <w:r w:rsidRPr="00B15CF3">
        <w:rPr>
          <w:rStyle w:val="Emphasis"/>
        </w:rPr>
        <w:t xml:space="preserve">price </w:t>
      </w:r>
      <w:r w:rsidRPr="00B15CF3">
        <w:rPr>
          <w:rStyle w:val="Emphasis"/>
          <w:highlight w:val="yellow"/>
        </w:rPr>
        <w:t>signals</w:t>
      </w:r>
      <w:r w:rsidRPr="00B15CF3">
        <w:rPr>
          <w:sz w:val="16"/>
          <w:highlight w:val="yellow"/>
        </w:rPr>
        <w:t xml:space="preserve"> </w:t>
      </w:r>
      <w:r w:rsidRPr="00B15CF3">
        <w:rPr>
          <w:rStyle w:val="StyleUnderline"/>
          <w:highlight w:val="yellow"/>
        </w:rPr>
        <w:t xml:space="preserve">harder to </w:t>
      </w:r>
      <w:r w:rsidRPr="00B15CF3">
        <w:rPr>
          <w:rStyle w:val="Emphasis"/>
          <w:highlight w:val="yellow"/>
        </w:rPr>
        <w:t>detect</w:t>
      </w:r>
      <w:r w:rsidRPr="00B15CF3">
        <w:rPr>
          <w:rStyle w:val="StyleUnderline"/>
        </w:rPr>
        <w:t xml:space="preserve">. An </w:t>
      </w:r>
      <w:r w:rsidRPr="00B15CF3">
        <w:rPr>
          <w:rStyle w:val="StyleUnderline"/>
          <w:highlight w:val="yellow"/>
        </w:rPr>
        <w:t xml:space="preserve">invitation to </w:t>
      </w:r>
      <w:r w:rsidRPr="00B15CF3">
        <w:rPr>
          <w:rStyle w:val="Emphasis"/>
          <w:highlight w:val="yellow"/>
        </w:rPr>
        <w:t>raise prices</w:t>
      </w:r>
      <w:r w:rsidRPr="00B15CF3">
        <w:rPr>
          <w:sz w:val="16"/>
          <w:highlight w:val="yellow"/>
        </w:rPr>
        <w:t xml:space="preserve"> </w:t>
      </w:r>
      <w:r w:rsidRPr="00B15CF3">
        <w:rPr>
          <w:rStyle w:val="StyleUnderline"/>
          <w:highlight w:val="yellow"/>
        </w:rPr>
        <w:t>can last</w:t>
      </w:r>
      <w:r w:rsidRPr="00B15CF3">
        <w:rPr>
          <w:rStyle w:val="StyleUnderline"/>
        </w:rPr>
        <w:t xml:space="preserve"> </w:t>
      </w:r>
      <w:r w:rsidRPr="00B15CF3">
        <w:rPr>
          <w:rStyle w:val="Emphasis"/>
        </w:rPr>
        <w:t xml:space="preserve">merely </w:t>
      </w:r>
      <w:r w:rsidRPr="00B15CF3">
        <w:rPr>
          <w:rStyle w:val="Emphasis"/>
          <w:highlight w:val="yellow"/>
        </w:rPr>
        <w:t>seconds</w:t>
      </w:r>
      <w:r w:rsidRPr="00B15CF3">
        <w:rPr>
          <w:sz w:val="16"/>
          <w:highlight w:val="yellow"/>
        </w:rPr>
        <w:t xml:space="preserve"> </w:t>
      </w:r>
      <w:r w:rsidRPr="00B15CF3">
        <w:rPr>
          <w:rStyle w:val="StyleUnderline"/>
          <w:highlight w:val="yellow"/>
        </w:rPr>
        <w:t>and</w:t>
      </w:r>
      <w:r w:rsidRPr="00B15CF3">
        <w:rPr>
          <w:rStyle w:val="StyleUnderline"/>
        </w:rPr>
        <w:t xml:space="preserve"> therefore </w:t>
      </w:r>
      <w:r w:rsidRPr="00B15CF3">
        <w:rPr>
          <w:rStyle w:val="StyleUnderline"/>
          <w:highlight w:val="yellow"/>
        </w:rPr>
        <w:t xml:space="preserve">would not appear on the </w:t>
      </w:r>
      <w:r w:rsidRPr="00B15CF3">
        <w:rPr>
          <w:rStyle w:val="Emphasis"/>
          <w:highlight w:val="yellow"/>
        </w:rPr>
        <w:t>radar</w:t>
      </w:r>
      <w:r w:rsidRPr="00B15CF3">
        <w:rPr>
          <w:sz w:val="16"/>
          <w:highlight w:val="yellow"/>
        </w:rPr>
        <w:t xml:space="preserve"> </w:t>
      </w:r>
      <w:r w:rsidRPr="00B15CF3">
        <w:rPr>
          <w:rStyle w:val="StyleUnderline"/>
          <w:highlight w:val="yellow"/>
        </w:rPr>
        <w:t>unless</w:t>
      </w:r>
      <w:r w:rsidRPr="00B15CF3">
        <w:rPr>
          <w:sz w:val="16"/>
        </w:rPr>
        <w:t xml:space="preserve"> this is the unit of time </w:t>
      </w:r>
      <w:r w:rsidRPr="00B15CF3">
        <w:rPr>
          <w:rStyle w:val="StyleUnderline"/>
          <w:highlight w:val="yellow"/>
        </w:rPr>
        <w:t>monitored by</w:t>
      </w:r>
      <w:r w:rsidRPr="00B15CF3">
        <w:rPr>
          <w:sz w:val="16"/>
        </w:rPr>
        <w:t xml:space="preserve"> the </w:t>
      </w:r>
      <w:r w:rsidRPr="00B15CF3">
        <w:rPr>
          <w:rStyle w:val="Emphasis"/>
          <w:highlight w:val="yellow"/>
        </w:rPr>
        <w:t>antitrust authority</w:t>
      </w:r>
      <w:r w:rsidRPr="00B15CF3">
        <w:rPr>
          <w:sz w:val="16"/>
        </w:rPr>
        <w:t xml:space="preserve">. </w:t>
      </w:r>
      <w:r w:rsidRPr="00B15CF3">
        <w:rPr>
          <w:rStyle w:val="StyleUnderline"/>
          <w:highlight w:val="yellow"/>
        </w:rPr>
        <w:t>This</w:t>
      </w:r>
      <w:r w:rsidRPr="00B15CF3">
        <w:rPr>
          <w:rStyle w:val="StyleUnderline"/>
        </w:rPr>
        <w:t xml:space="preserve"> situation </w:t>
      </w:r>
      <w:r w:rsidRPr="00B15CF3">
        <w:rPr>
          <w:rStyle w:val="StyleUnderline"/>
          <w:highlight w:val="yellow"/>
        </w:rPr>
        <w:t>should</w:t>
      </w:r>
      <w:r w:rsidRPr="00B15CF3">
        <w:rPr>
          <w:sz w:val="16"/>
          <w:highlight w:val="yellow"/>
        </w:rPr>
        <w:t xml:space="preserve"> </w:t>
      </w:r>
      <w:r w:rsidRPr="00B15CF3">
        <w:rPr>
          <w:rStyle w:val="Emphasis"/>
          <w:highlight w:val="yellow"/>
        </w:rPr>
        <w:t>raise the cost</w:t>
      </w:r>
      <w:r w:rsidRPr="00B15CF3">
        <w:rPr>
          <w:sz w:val="16"/>
          <w:highlight w:val="yellow"/>
        </w:rPr>
        <w:t xml:space="preserve"> </w:t>
      </w:r>
      <w:r w:rsidRPr="00B15CF3">
        <w:rPr>
          <w:rStyle w:val="StyleUnderline"/>
          <w:highlight w:val="yellow"/>
        </w:rPr>
        <w:t>of identifying</w:t>
      </w:r>
      <w:r w:rsidRPr="00B15CF3">
        <w:rPr>
          <w:rStyle w:val="StyleUnderline"/>
        </w:rPr>
        <w:t xml:space="preserve"> instances of social </w:t>
      </w:r>
      <w:r w:rsidRPr="00B15CF3">
        <w:rPr>
          <w:rStyle w:val="StyleUnderline"/>
          <w:highlight w:val="yellow"/>
        </w:rPr>
        <w:t>harm</w:t>
      </w:r>
      <w:r w:rsidRPr="00B15CF3">
        <w:rPr>
          <w:sz w:val="16"/>
        </w:rPr>
        <w:t>.</w:t>
      </w:r>
    </w:p>
    <w:p w14:paraId="426A45B0" w14:textId="77777777" w:rsidR="00085F58" w:rsidRPr="00B15CF3" w:rsidRDefault="00085F58" w:rsidP="00085F58">
      <w:pPr>
        <w:pStyle w:val="Heading4"/>
        <w:rPr>
          <w:rFonts w:cs="Arial"/>
        </w:rPr>
      </w:pPr>
      <w:r w:rsidRPr="00B15CF3">
        <w:rPr>
          <w:rFonts w:cs="Arial"/>
        </w:rPr>
        <w:t xml:space="preserve">The rule of reason creates a </w:t>
      </w:r>
      <w:r w:rsidRPr="00B15CF3">
        <w:rPr>
          <w:rFonts w:cs="Arial"/>
          <w:u w:val="single"/>
        </w:rPr>
        <w:t>patchwork</w:t>
      </w:r>
      <w:r w:rsidRPr="00B15CF3">
        <w:rPr>
          <w:rFonts w:cs="Arial"/>
        </w:rPr>
        <w:t xml:space="preserve"> of legal complexities. FTC rulemaking ensures </w:t>
      </w:r>
      <w:r w:rsidRPr="00B15CF3">
        <w:rPr>
          <w:rFonts w:cs="Arial"/>
          <w:u w:val="single"/>
        </w:rPr>
        <w:t>predictable enforcement</w:t>
      </w:r>
      <w:r w:rsidRPr="00B15CF3">
        <w:rPr>
          <w:rFonts w:cs="Arial"/>
        </w:rPr>
        <w:t xml:space="preserve"> to remedy the harms of pricing algorithms.  </w:t>
      </w:r>
    </w:p>
    <w:p w14:paraId="02005875" w14:textId="77777777" w:rsidR="00085F58" w:rsidRPr="00B15CF3" w:rsidRDefault="00085F58" w:rsidP="00085F58">
      <w:r w:rsidRPr="00B15CF3">
        <w:rPr>
          <w:rStyle w:val="Style13ptBold"/>
        </w:rPr>
        <w:t>Jarsulic ’22</w:t>
      </w:r>
      <w:r w:rsidRPr="00B15CF3">
        <w:t xml:space="preserve"> [Marc; Senior Fellow and Chief Economist @ Center for American Progress; “Addressing the Competitive Harms of Opaque Online Surveillance and Recommendation Algorithms,” </w:t>
      </w:r>
      <w:r w:rsidRPr="00B15CF3">
        <w:rPr>
          <w:i/>
          <w:iCs/>
        </w:rPr>
        <w:t>The Antitrust Bulletin</w:t>
      </w:r>
      <w:r w:rsidRPr="00B15CF3">
        <w:t>, p. 1-13; AS]</w:t>
      </w:r>
    </w:p>
    <w:p w14:paraId="624E29DD" w14:textId="77777777" w:rsidR="00085F58" w:rsidRPr="00B15CF3" w:rsidRDefault="00085F58" w:rsidP="00085F58">
      <w:pPr>
        <w:rPr>
          <w:sz w:val="16"/>
        </w:rPr>
      </w:pPr>
      <w:r w:rsidRPr="00B15CF3">
        <w:rPr>
          <w:sz w:val="16"/>
        </w:rPr>
        <w:t>VI. The Challenge for Antitrust Enforcement</w:t>
      </w:r>
    </w:p>
    <w:p w14:paraId="6BA8E750" w14:textId="77777777" w:rsidR="00085F58" w:rsidRPr="00B15CF3" w:rsidRDefault="00085F58" w:rsidP="00085F58">
      <w:pPr>
        <w:rPr>
          <w:sz w:val="16"/>
        </w:rPr>
      </w:pPr>
      <w:r w:rsidRPr="00B15CF3">
        <w:rPr>
          <w:sz w:val="16"/>
        </w:rPr>
        <w:t xml:space="preserve">The data reviewed so far suggest that Facebook and Alphabet have substantial </w:t>
      </w:r>
      <w:r w:rsidRPr="00261C5B">
        <w:rPr>
          <w:rStyle w:val="Emphasis"/>
          <w:highlight w:val="yellow"/>
        </w:rPr>
        <w:t>pricing power</w:t>
      </w:r>
      <w:r w:rsidRPr="00B15CF3">
        <w:rPr>
          <w:sz w:val="16"/>
        </w:rPr>
        <w:t xml:space="preserve"> in the online advertising market and that opaque surveillance and recommendation </w:t>
      </w:r>
      <w:r w:rsidRPr="00261C5B">
        <w:rPr>
          <w:rStyle w:val="Emphasis"/>
          <w:highlight w:val="yellow"/>
        </w:rPr>
        <w:t>algorithms</w:t>
      </w:r>
      <w:r w:rsidRPr="00B15CF3">
        <w:rPr>
          <w:sz w:val="16"/>
        </w:rPr>
        <w:t xml:space="preserve"> </w:t>
      </w:r>
      <w:r w:rsidRPr="00B15CF3">
        <w:rPr>
          <w:rStyle w:val="StyleUnderline"/>
        </w:rPr>
        <w:t xml:space="preserve">help </w:t>
      </w:r>
      <w:r w:rsidRPr="00261C5B">
        <w:rPr>
          <w:rStyle w:val="StyleUnderline"/>
          <w:highlight w:val="yellow"/>
        </w:rPr>
        <w:t>maintain</w:t>
      </w:r>
      <w:r w:rsidRPr="00B15CF3">
        <w:rPr>
          <w:sz w:val="16"/>
        </w:rPr>
        <w:t xml:space="preserve"> their </w:t>
      </w:r>
      <w:r w:rsidRPr="00261C5B">
        <w:rPr>
          <w:rStyle w:val="Emphasis"/>
          <w:highlight w:val="yellow"/>
        </w:rPr>
        <w:t>market power</w:t>
      </w:r>
      <w:r w:rsidRPr="00B15CF3">
        <w:rPr>
          <w:sz w:val="16"/>
        </w:rPr>
        <w:t xml:space="preserve"> in online advertising by diverting users from competing platforms. If an investigation by federal antitrust enforcers confirmed this conclusion, </w:t>
      </w:r>
      <w:r w:rsidRPr="00261C5B">
        <w:rPr>
          <w:rStyle w:val="StyleUnderline"/>
          <w:highlight w:val="yellow"/>
        </w:rPr>
        <w:t>intervention</w:t>
      </w:r>
      <w:r w:rsidRPr="00B15CF3">
        <w:rPr>
          <w:rStyle w:val="StyleUnderline"/>
        </w:rPr>
        <w:t xml:space="preserve"> to </w:t>
      </w:r>
      <w:r w:rsidRPr="00B15CF3">
        <w:rPr>
          <w:rStyle w:val="Emphasis"/>
        </w:rPr>
        <w:t>restore competition</w:t>
      </w:r>
      <w:r w:rsidRPr="00B15CF3">
        <w:rPr>
          <w:sz w:val="16"/>
        </w:rPr>
        <w:t xml:space="preserve"> </w:t>
      </w:r>
      <w:r w:rsidRPr="00B15CF3">
        <w:rPr>
          <w:rStyle w:val="StyleUnderline"/>
        </w:rPr>
        <w:t xml:space="preserve">would be </w:t>
      </w:r>
      <w:r w:rsidRPr="00261C5B">
        <w:rPr>
          <w:rStyle w:val="StyleUnderline"/>
          <w:highlight w:val="yellow"/>
        </w:rPr>
        <w:t>in order</w:t>
      </w:r>
      <w:r w:rsidRPr="00B15CF3">
        <w:rPr>
          <w:sz w:val="16"/>
        </w:rPr>
        <w:t>.</w:t>
      </w:r>
    </w:p>
    <w:p w14:paraId="49BEEBB6" w14:textId="77777777" w:rsidR="00085F58" w:rsidRPr="00B15CF3" w:rsidRDefault="00085F58" w:rsidP="00085F58">
      <w:pPr>
        <w:rPr>
          <w:sz w:val="16"/>
        </w:rPr>
      </w:pPr>
      <w:r w:rsidRPr="00B15CF3">
        <w:rPr>
          <w:sz w:val="16"/>
        </w:rPr>
        <w:t xml:space="preserve">One enforcement option would be </w:t>
      </w:r>
      <w:r w:rsidRPr="00B15CF3">
        <w:rPr>
          <w:rStyle w:val="StyleUnderline"/>
        </w:rPr>
        <w:t xml:space="preserve">a </w:t>
      </w:r>
      <w:r w:rsidRPr="00261C5B">
        <w:rPr>
          <w:rStyle w:val="StyleUnderline"/>
          <w:highlight w:val="yellow"/>
        </w:rPr>
        <w:t>claim</w:t>
      </w:r>
      <w:r w:rsidRPr="00B15CF3">
        <w:rPr>
          <w:rStyle w:val="StyleUnderline"/>
        </w:rPr>
        <w:t xml:space="preserve"> for</w:t>
      </w:r>
      <w:r w:rsidRPr="00B15CF3">
        <w:rPr>
          <w:sz w:val="16"/>
        </w:rPr>
        <w:t xml:space="preserve"> </w:t>
      </w:r>
      <w:r w:rsidRPr="00B15CF3">
        <w:rPr>
          <w:rStyle w:val="Emphasis"/>
        </w:rPr>
        <w:t>monopolization</w:t>
      </w:r>
      <w:r w:rsidRPr="00B15CF3">
        <w:rPr>
          <w:sz w:val="16"/>
        </w:rPr>
        <w:t xml:space="preserve"> </w:t>
      </w:r>
      <w:r w:rsidRPr="00261C5B">
        <w:rPr>
          <w:rStyle w:val="StyleUnderline"/>
          <w:highlight w:val="yellow"/>
        </w:rPr>
        <w:t>in</w:t>
      </w:r>
      <w:r w:rsidRPr="00B15CF3">
        <w:rPr>
          <w:rStyle w:val="StyleUnderline"/>
        </w:rPr>
        <w:t xml:space="preserve"> violation of Section 2 of </w:t>
      </w:r>
      <w:r w:rsidRPr="00261C5B">
        <w:rPr>
          <w:rStyle w:val="StyleUnderline"/>
          <w:highlight w:val="yellow"/>
        </w:rPr>
        <w:t xml:space="preserve">the </w:t>
      </w:r>
      <w:r w:rsidRPr="00261C5B">
        <w:rPr>
          <w:rStyle w:val="Emphasis"/>
          <w:highlight w:val="yellow"/>
        </w:rPr>
        <w:t>Sherman Act</w:t>
      </w:r>
      <w:r w:rsidRPr="00B15CF3">
        <w:rPr>
          <w:sz w:val="16"/>
        </w:rPr>
        <w:t xml:space="preserve">.46 </w:t>
      </w:r>
      <w:r w:rsidRPr="00B15CF3">
        <w:rPr>
          <w:rStyle w:val="StyleUnderline"/>
        </w:rPr>
        <w:t xml:space="preserve">If </w:t>
      </w:r>
      <w:r w:rsidRPr="00B15CF3">
        <w:rPr>
          <w:sz w:val="16"/>
        </w:rPr>
        <w:t xml:space="preserve">the court accepted that the platforms have monopoly power and that their intentionally opaque business practices maintain and enhance it, the platforms </w:t>
      </w:r>
      <w:r w:rsidRPr="00261C5B">
        <w:rPr>
          <w:rStyle w:val="StyleUnderline"/>
          <w:highlight w:val="yellow"/>
        </w:rPr>
        <w:t>would be</w:t>
      </w:r>
      <w:r w:rsidRPr="00B15CF3">
        <w:rPr>
          <w:rStyle w:val="StyleUnderline"/>
        </w:rPr>
        <w:t xml:space="preserve"> able to argue that there are</w:t>
      </w:r>
      <w:r w:rsidRPr="00B15CF3">
        <w:rPr>
          <w:sz w:val="16"/>
        </w:rPr>
        <w:t xml:space="preserve"> </w:t>
      </w:r>
      <w:r w:rsidRPr="00B15CF3">
        <w:rPr>
          <w:rStyle w:val="Emphasis"/>
        </w:rPr>
        <w:t>procompetitive justifications</w:t>
      </w:r>
      <w:r w:rsidRPr="00B15CF3">
        <w:rPr>
          <w:sz w:val="16"/>
        </w:rPr>
        <w:t xml:space="preserve"> </w:t>
      </w:r>
      <w:r w:rsidRPr="00B15CF3">
        <w:rPr>
          <w:rStyle w:val="StyleUnderline"/>
        </w:rPr>
        <w:t>for</w:t>
      </w:r>
      <w:r w:rsidRPr="00B15CF3">
        <w:rPr>
          <w:sz w:val="16"/>
        </w:rPr>
        <w:t xml:space="preserve"> their </w:t>
      </w:r>
      <w:r w:rsidRPr="00B15CF3">
        <w:rPr>
          <w:rStyle w:val="StyleUnderline"/>
        </w:rPr>
        <w:t>conduct</w:t>
      </w:r>
      <w:r w:rsidRPr="00B15CF3">
        <w:rPr>
          <w:sz w:val="16"/>
        </w:rPr>
        <w:t xml:space="preserve">. If the Department of Justice (DOJ) did not successfully rebut those justifications, then it would need to demonstrate that the anticompetitive effects of platform conduct outweigh the procompetitive effects.47 That is to say, </w:t>
      </w:r>
      <w:r w:rsidRPr="00B15CF3">
        <w:rPr>
          <w:rStyle w:val="StyleUnderline"/>
        </w:rPr>
        <w:t xml:space="preserve">the issue could be </w:t>
      </w:r>
      <w:r w:rsidRPr="00261C5B">
        <w:rPr>
          <w:rStyle w:val="StyleUnderline"/>
          <w:highlight w:val="yellow"/>
        </w:rPr>
        <w:t>decided on</w:t>
      </w:r>
      <w:r w:rsidRPr="00B15CF3">
        <w:rPr>
          <w:sz w:val="16"/>
        </w:rPr>
        <w:t xml:space="preserve"> what are essentially </w:t>
      </w:r>
      <w:r w:rsidRPr="00261C5B">
        <w:rPr>
          <w:rStyle w:val="Emphasis"/>
          <w:highlight w:val="yellow"/>
        </w:rPr>
        <w:t>rule of reason</w:t>
      </w:r>
      <w:r w:rsidRPr="00B15CF3">
        <w:rPr>
          <w:sz w:val="16"/>
        </w:rPr>
        <w:t xml:space="preserve"> </w:t>
      </w:r>
      <w:r w:rsidRPr="00B15CF3">
        <w:rPr>
          <w:rStyle w:val="StyleUnderline"/>
        </w:rPr>
        <w:t>grounds</w:t>
      </w:r>
      <w:r w:rsidRPr="00B15CF3">
        <w:rPr>
          <w:sz w:val="16"/>
        </w:rPr>
        <w:t>.</w:t>
      </w:r>
    </w:p>
    <w:p w14:paraId="3C658480" w14:textId="77777777" w:rsidR="00085F58" w:rsidRPr="00B15CF3" w:rsidRDefault="00085F58" w:rsidP="00085F58">
      <w:pPr>
        <w:rPr>
          <w:sz w:val="16"/>
        </w:rPr>
      </w:pPr>
      <w:r w:rsidRPr="00B15CF3">
        <w:rPr>
          <w:sz w:val="16"/>
        </w:rPr>
        <w:t xml:space="preserve">In this instance, the </w:t>
      </w:r>
      <w:r w:rsidRPr="00B15CF3">
        <w:rPr>
          <w:rStyle w:val="StyleUnderline"/>
        </w:rPr>
        <w:t xml:space="preserve">rule of reason analysis </w:t>
      </w:r>
      <w:r w:rsidRPr="00261C5B">
        <w:rPr>
          <w:rStyle w:val="StyleUnderline"/>
          <w:highlight w:val="yellow"/>
        </w:rPr>
        <w:t>would involve</w:t>
      </w:r>
      <w:r w:rsidRPr="00B15CF3">
        <w:rPr>
          <w:sz w:val="16"/>
        </w:rPr>
        <w:t xml:space="preserve"> </w:t>
      </w:r>
      <w:r w:rsidRPr="00B15CF3">
        <w:rPr>
          <w:rStyle w:val="Emphasis"/>
        </w:rPr>
        <w:t xml:space="preserve">highly </w:t>
      </w:r>
      <w:r w:rsidRPr="00261C5B">
        <w:rPr>
          <w:rStyle w:val="Emphasis"/>
          <w:highlight w:val="yellow"/>
        </w:rPr>
        <w:t>uncertain</w:t>
      </w:r>
      <w:r w:rsidRPr="00261C5B">
        <w:rPr>
          <w:sz w:val="16"/>
          <w:highlight w:val="yellow"/>
        </w:rPr>
        <w:t xml:space="preserve"> </w:t>
      </w:r>
      <w:r w:rsidRPr="00261C5B">
        <w:rPr>
          <w:rStyle w:val="StyleUnderline"/>
          <w:highlight w:val="yellow"/>
        </w:rPr>
        <w:t>evi</w:t>
      </w:r>
      <w:r w:rsidRPr="00B15CF3">
        <w:rPr>
          <w:rStyle w:val="StyleUnderline"/>
        </w:rPr>
        <w:t>dence</w:t>
      </w:r>
      <w:r w:rsidRPr="00B15CF3">
        <w:rPr>
          <w:sz w:val="16"/>
        </w:rPr>
        <w:t>—</w:t>
      </w:r>
      <w:r w:rsidRPr="00B15CF3">
        <w:rPr>
          <w:rStyle w:val="StyleUnderline"/>
        </w:rPr>
        <w:t xml:space="preserve">including </w:t>
      </w:r>
      <w:r w:rsidRPr="00261C5B">
        <w:rPr>
          <w:rStyle w:val="StyleUnderline"/>
          <w:highlight w:val="yellow"/>
        </w:rPr>
        <w:t>estimates of</w:t>
      </w:r>
      <w:r w:rsidRPr="00B15CF3">
        <w:rPr>
          <w:rStyle w:val="StyleUnderline"/>
        </w:rPr>
        <w:t xml:space="preserve"> </w:t>
      </w:r>
      <w:r w:rsidRPr="00B15CF3">
        <w:rPr>
          <w:rStyle w:val="Emphasis"/>
        </w:rPr>
        <w:t xml:space="preserve">consumer </w:t>
      </w:r>
      <w:r w:rsidRPr="00261C5B">
        <w:rPr>
          <w:rStyle w:val="Emphasis"/>
          <w:highlight w:val="yellow"/>
        </w:rPr>
        <w:t>surplus</w:t>
      </w:r>
      <w:r w:rsidRPr="00B15CF3">
        <w:rPr>
          <w:sz w:val="16"/>
        </w:rPr>
        <w:t xml:space="preserve"> </w:t>
      </w:r>
      <w:r w:rsidRPr="00B15CF3">
        <w:rPr>
          <w:rStyle w:val="StyleUnderline"/>
        </w:rPr>
        <w:t xml:space="preserve">for services that have </w:t>
      </w:r>
      <w:r w:rsidRPr="00B15CF3">
        <w:rPr>
          <w:rStyle w:val="Emphasis"/>
        </w:rPr>
        <w:t>never been priced</w:t>
      </w:r>
      <w:r w:rsidRPr="00B15CF3">
        <w:rPr>
          <w:sz w:val="16"/>
        </w:rPr>
        <w:t xml:space="preserve">, </w:t>
      </w:r>
      <w:r w:rsidRPr="00B15CF3">
        <w:rPr>
          <w:rStyle w:val="StyleUnderline"/>
        </w:rPr>
        <w:t xml:space="preserve">estimates of </w:t>
      </w:r>
      <w:r w:rsidRPr="00261C5B">
        <w:rPr>
          <w:rStyle w:val="Emphasis"/>
          <w:highlight w:val="yellow"/>
        </w:rPr>
        <w:t>economic rents</w:t>
      </w:r>
      <w:r w:rsidRPr="00B15CF3">
        <w:rPr>
          <w:sz w:val="16"/>
        </w:rPr>
        <w:t xml:space="preserve"> </w:t>
      </w:r>
      <w:r w:rsidRPr="00B15CF3">
        <w:rPr>
          <w:rStyle w:val="StyleUnderline"/>
        </w:rPr>
        <w:t>in online</w:t>
      </w:r>
      <w:r w:rsidRPr="00B15CF3">
        <w:rPr>
          <w:sz w:val="16"/>
        </w:rPr>
        <w:t xml:space="preserve"> advertising, </w:t>
      </w:r>
      <w:r w:rsidRPr="00B15CF3">
        <w:rPr>
          <w:rStyle w:val="StyleUnderline"/>
        </w:rPr>
        <w:t xml:space="preserve">and the likely </w:t>
      </w:r>
      <w:r w:rsidRPr="00261C5B">
        <w:rPr>
          <w:rStyle w:val="StyleUnderline"/>
          <w:highlight w:val="yellow"/>
        </w:rPr>
        <w:t>effects of</w:t>
      </w:r>
      <w:r w:rsidRPr="00261C5B">
        <w:rPr>
          <w:sz w:val="16"/>
          <w:highlight w:val="yellow"/>
        </w:rPr>
        <w:t xml:space="preserve"> </w:t>
      </w:r>
      <w:r w:rsidRPr="00261C5B">
        <w:rPr>
          <w:rStyle w:val="Emphasis"/>
          <w:highlight w:val="yellow"/>
        </w:rPr>
        <w:t>entry</w:t>
      </w:r>
      <w:r w:rsidRPr="00B15CF3">
        <w:rPr>
          <w:sz w:val="16"/>
        </w:rPr>
        <w:t xml:space="preserve"> </w:t>
      </w:r>
      <w:r w:rsidRPr="00B15CF3">
        <w:rPr>
          <w:rStyle w:val="StyleUnderline"/>
        </w:rPr>
        <w:t>on</w:t>
      </w:r>
      <w:r w:rsidRPr="00B15CF3">
        <w:rPr>
          <w:sz w:val="16"/>
        </w:rPr>
        <w:t xml:space="preserve"> the </w:t>
      </w:r>
      <w:r w:rsidRPr="00B15CF3">
        <w:rPr>
          <w:rStyle w:val="StyleUnderline"/>
        </w:rPr>
        <w:t>quality and price</w:t>
      </w:r>
      <w:r w:rsidRPr="00B15CF3">
        <w:rPr>
          <w:sz w:val="16"/>
        </w:rPr>
        <w:t xml:space="preserve"> of consumer-facing services.48 </w:t>
      </w:r>
      <w:r w:rsidRPr="00B15CF3">
        <w:rPr>
          <w:rStyle w:val="StyleUnderline"/>
        </w:rPr>
        <w:t xml:space="preserve">The </w:t>
      </w:r>
      <w:r w:rsidRPr="00261C5B">
        <w:rPr>
          <w:rStyle w:val="Emphasis"/>
          <w:highlight w:val="yellow"/>
        </w:rPr>
        <w:t>complexities</w:t>
      </w:r>
      <w:r w:rsidRPr="00261C5B">
        <w:rPr>
          <w:sz w:val="16"/>
          <w:highlight w:val="yellow"/>
        </w:rPr>
        <w:t xml:space="preserve"> </w:t>
      </w:r>
      <w:r w:rsidRPr="00261C5B">
        <w:rPr>
          <w:rStyle w:val="StyleUnderline"/>
          <w:highlight w:val="yellow"/>
        </w:rPr>
        <w:t>would present</w:t>
      </w:r>
      <w:r w:rsidRPr="00B15CF3">
        <w:rPr>
          <w:rStyle w:val="StyleUnderline"/>
        </w:rPr>
        <w:t xml:space="preserve"> any </w:t>
      </w:r>
      <w:r w:rsidRPr="00261C5B">
        <w:rPr>
          <w:rStyle w:val="StyleUnderline"/>
          <w:highlight w:val="yellow"/>
        </w:rPr>
        <w:t>court with</w:t>
      </w:r>
      <w:r w:rsidRPr="00B15CF3">
        <w:rPr>
          <w:rStyle w:val="StyleUnderline"/>
        </w:rPr>
        <w:t xml:space="preserve"> an</w:t>
      </w:r>
      <w:r w:rsidRPr="00B15CF3">
        <w:rPr>
          <w:sz w:val="16"/>
        </w:rPr>
        <w:t xml:space="preserve"> </w:t>
      </w:r>
      <w:r w:rsidRPr="00B15CF3">
        <w:rPr>
          <w:rStyle w:val="Emphasis"/>
        </w:rPr>
        <w:t xml:space="preserve">extraordinarily </w:t>
      </w:r>
      <w:r w:rsidRPr="00261C5B">
        <w:rPr>
          <w:rStyle w:val="Emphasis"/>
          <w:highlight w:val="yellow"/>
        </w:rPr>
        <w:t>difficult</w:t>
      </w:r>
      <w:r w:rsidRPr="00261C5B">
        <w:rPr>
          <w:sz w:val="16"/>
          <w:highlight w:val="yellow"/>
        </w:rPr>
        <w:t xml:space="preserve"> </w:t>
      </w:r>
      <w:r w:rsidRPr="00261C5B">
        <w:rPr>
          <w:rStyle w:val="StyleUnderline"/>
          <w:highlight w:val="yellow"/>
        </w:rPr>
        <w:t>problem</w:t>
      </w:r>
      <w:r w:rsidRPr="00B15CF3">
        <w:rPr>
          <w:sz w:val="16"/>
        </w:rPr>
        <w:t xml:space="preserve">. This is not to say that a court would be unable to unravel all the issues. But it does suggest </w:t>
      </w:r>
      <w:r w:rsidRPr="00B15CF3">
        <w:rPr>
          <w:rStyle w:val="StyleUnderline"/>
        </w:rPr>
        <w:t>a court would have</w:t>
      </w:r>
      <w:r w:rsidRPr="00B15CF3">
        <w:rPr>
          <w:sz w:val="16"/>
        </w:rPr>
        <w:t xml:space="preserve"> an </w:t>
      </w:r>
      <w:r w:rsidRPr="00B15CF3">
        <w:rPr>
          <w:rStyle w:val="Emphasis"/>
        </w:rPr>
        <w:t>unavoidably high</w:t>
      </w:r>
      <w:r w:rsidRPr="00B15CF3">
        <w:rPr>
          <w:sz w:val="16"/>
        </w:rPr>
        <w:t xml:space="preserve"> </w:t>
      </w:r>
      <w:r w:rsidRPr="00B15CF3">
        <w:rPr>
          <w:rStyle w:val="StyleUnderline"/>
        </w:rPr>
        <w:t xml:space="preserve">level of discretion, which </w:t>
      </w:r>
      <w:r w:rsidRPr="00261C5B">
        <w:rPr>
          <w:rStyle w:val="StyleUnderline"/>
          <w:highlight w:val="yellow"/>
        </w:rPr>
        <w:t>makes</w:t>
      </w:r>
      <w:r w:rsidRPr="00B15CF3">
        <w:rPr>
          <w:rStyle w:val="StyleUnderline"/>
        </w:rPr>
        <w:t xml:space="preserve"> the </w:t>
      </w:r>
      <w:r w:rsidRPr="00261C5B">
        <w:rPr>
          <w:rStyle w:val="StyleUnderline"/>
          <w:highlight w:val="yellow"/>
        </w:rPr>
        <w:t>outcome</w:t>
      </w:r>
      <w:r w:rsidRPr="00261C5B">
        <w:rPr>
          <w:sz w:val="16"/>
          <w:highlight w:val="yellow"/>
        </w:rPr>
        <w:t xml:space="preserve"> </w:t>
      </w:r>
      <w:r w:rsidRPr="00261C5B">
        <w:rPr>
          <w:rStyle w:val="Emphasis"/>
          <w:highlight w:val="yellow"/>
        </w:rPr>
        <w:t>hard to anticipate</w:t>
      </w:r>
      <w:r w:rsidRPr="00B15CF3">
        <w:rPr>
          <w:sz w:val="16"/>
        </w:rPr>
        <w:t xml:space="preserve">, </w:t>
      </w:r>
      <w:r w:rsidRPr="00B15CF3">
        <w:rPr>
          <w:rStyle w:val="StyleUnderline"/>
        </w:rPr>
        <w:t>even when</w:t>
      </w:r>
      <w:r w:rsidRPr="00B15CF3">
        <w:rPr>
          <w:sz w:val="16"/>
        </w:rPr>
        <w:t xml:space="preserve"> the </w:t>
      </w:r>
      <w:r w:rsidRPr="00B15CF3">
        <w:rPr>
          <w:rStyle w:val="StyleUnderline"/>
        </w:rPr>
        <w:t>monopoly power and entry barriers</w:t>
      </w:r>
      <w:r w:rsidRPr="00B15CF3">
        <w:rPr>
          <w:sz w:val="16"/>
        </w:rPr>
        <w:t xml:space="preserve"> described above </w:t>
      </w:r>
      <w:r w:rsidRPr="00B15CF3">
        <w:rPr>
          <w:rStyle w:val="StyleUnderline"/>
        </w:rPr>
        <w:t xml:space="preserve">are </w:t>
      </w:r>
      <w:r w:rsidRPr="00B15CF3">
        <w:rPr>
          <w:rStyle w:val="Emphasis"/>
        </w:rPr>
        <w:t>acknowledged</w:t>
      </w:r>
      <w:r w:rsidRPr="00B15CF3">
        <w:rPr>
          <w:sz w:val="16"/>
        </w:rPr>
        <w:t>.49</w:t>
      </w:r>
    </w:p>
    <w:p w14:paraId="1D99051C" w14:textId="77777777" w:rsidR="00085F58" w:rsidRPr="00B15CF3" w:rsidRDefault="00085F58" w:rsidP="00085F58">
      <w:pPr>
        <w:rPr>
          <w:sz w:val="16"/>
          <w:szCs w:val="16"/>
        </w:rPr>
      </w:pPr>
      <w:r w:rsidRPr="00B15CF3">
        <w:rPr>
          <w:sz w:val="16"/>
          <w:szCs w:val="16"/>
        </w:rPr>
        <w:t>Should a court decide that these practices amount to monopolization, the nature of equitable relief would need to be determined. Based on what is currently discernable about platform practices, which of course might be amended by a thorough investigation which provided access to proprietary information, the DOJ would need to ask for a complex conduct remedy, including fully and effectively disclosing to any user or nonuser what personal data are gathered by the platform or purchased from other sources, and how these data are processed and used; fully and effectively disclosing the manner in which machine learning techniques and algorithms are used to profile users and present information, and how this may influence user decisions, attitudes, or emotions; providing users with default options which block surveillance while they are on these platforms or other websites, prevent sharing their personal data (even if “anonymized”) with third parties, and block exposure to recommendation algorithms that operate to affect attitudes or behavior; and providing the DOJ necessary information, suitably protected from public disclosure, to allow independent expert study of platform practices and their effects.</w:t>
      </w:r>
    </w:p>
    <w:bookmarkEnd w:id="1"/>
    <w:p w14:paraId="1265B826" w14:textId="77777777" w:rsidR="00085F58" w:rsidRPr="00B15CF3" w:rsidRDefault="00085F58" w:rsidP="00085F58">
      <w:pPr>
        <w:rPr>
          <w:sz w:val="16"/>
        </w:rPr>
      </w:pPr>
      <w:r w:rsidRPr="00261C5B">
        <w:rPr>
          <w:rStyle w:val="StyleUnderline"/>
          <w:highlight w:val="yellow"/>
        </w:rPr>
        <w:t>Conduct remedies</w:t>
      </w:r>
      <w:r w:rsidRPr="00B15CF3">
        <w:rPr>
          <w:sz w:val="16"/>
        </w:rPr>
        <w:t xml:space="preserve"> of this sort, </w:t>
      </w:r>
      <w:r w:rsidRPr="00B15CF3">
        <w:rPr>
          <w:rStyle w:val="StyleUnderline"/>
        </w:rPr>
        <w:t>which are</w:t>
      </w:r>
      <w:r w:rsidRPr="00B15CF3">
        <w:rPr>
          <w:sz w:val="16"/>
        </w:rPr>
        <w:t xml:space="preserve"> essentially </w:t>
      </w:r>
      <w:r w:rsidRPr="00B15CF3">
        <w:rPr>
          <w:rStyle w:val="StyleUnderline"/>
        </w:rPr>
        <w:t xml:space="preserve">rulemakings </w:t>
      </w:r>
      <w:r w:rsidRPr="00261C5B">
        <w:rPr>
          <w:rStyle w:val="StyleUnderline"/>
          <w:highlight w:val="yellow"/>
        </w:rPr>
        <w:t xml:space="preserve">for </w:t>
      </w:r>
      <w:r w:rsidRPr="00261C5B">
        <w:rPr>
          <w:rStyle w:val="Emphasis"/>
          <w:highlight w:val="yellow"/>
        </w:rPr>
        <w:t>individual firms</w:t>
      </w:r>
      <w:r w:rsidRPr="00B15CF3">
        <w:rPr>
          <w:sz w:val="16"/>
        </w:rPr>
        <w:t xml:space="preserve">, </w:t>
      </w:r>
      <w:r w:rsidRPr="00261C5B">
        <w:rPr>
          <w:rStyle w:val="StyleUnderline"/>
          <w:highlight w:val="yellow"/>
        </w:rPr>
        <w:t xml:space="preserve">require </w:t>
      </w:r>
      <w:r w:rsidRPr="00261C5B">
        <w:rPr>
          <w:rStyle w:val="Emphasis"/>
          <w:highlight w:val="yellow"/>
        </w:rPr>
        <w:t>oversight</w:t>
      </w:r>
      <w:r w:rsidRPr="00B15CF3">
        <w:rPr>
          <w:sz w:val="16"/>
        </w:rPr>
        <w:t xml:space="preserve">. For online platforms </w:t>
      </w:r>
      <w:r w:rsidRPr="00261C5B">
        <w:rPr>
          <w:rStyle w:val="StyleUnderline"/>
          <w:highlight w:val="yellow"/>
        </w:rPr>
        <w:t>this would be</w:t>
      </w:r>
      <w:r w:rsidRPr="00B15CF3">
        <w:rPr>
          <w:rStyle w:val="StyleUnderline"/>
        </w:rPr>
        <w:t xml:space="preserve"> a </w:t>
      </w:r>
      <w:r w:rsidRPr="00261C5B">
        <w:rPr>
          <w:rStyle w:val="Emphasis"/>
          <w:highlight w:val="yellow"/>
        </w:rPr>
        <w:t>nontrivial</w:t>
      </w:r>
      <w:r w:rsidRPr="00B15CF3">
        <w:rPr>
          <w:rStyle w:val="Emphasis"/>
        </w:rPr>
        <w:t xml:space="preserve"> exercise</w:t>
      </w:r>
      <w:r w:rsidRPr="00B15CF3">
        <w:rPr>
          <w:sz w:val="16"/>
        </w:rPr>
        <w:t xml:space="preserve">, </w:t>
      </w:r>
      <w:r w:rsidRPr="00261C5B">
        <w:rPr>
          <w:rStyle w:val="StyleUnderline"/>
          <w:highlight w:val="yellow"/>
        </w:rPr>
        <w:t>because innovations</w:t>
      </w:r>
      <w:r w:rsidRPr="00B15CF3">
        <w:rPr>
          <w:rStyle w:val="StyleUnderline"/>
        </w:rPr>
        <w:t xml:space="preserve"> in</w:t>
      </w:r>
      <w:r w:rsidRPr="00B15CF3">
        <w:rPr>
          <w:sz w:val="16"/>
        </w:rPr>
        <w:t xml:space="preserve"> platform </w:t>
      </w:r>
      <w:r w:rsidRPr="00B15CF3">
        <w:rPr>
          <w:rStyle w:val="StyleUnderline"/>
        </w:rPr>
        <w:t xml:space="preserve">operation </w:t>
      </w:r>
      <w:r w:rsidRPr="00261C5B">
        <w:rPr>
          <w:rStyle w:val="StyleUnderline"/>
          <w:highlight w:val="yellow"/>
        </w:rPr>
        <w:t xml:space="preserve">are </w:t>
      </w:r>
      <w:r w:rsidRPr="00261C5B">
        <w:rPr>
          <w:rStyle w:val="Emphasis"/>
          <w:highlight w:val="yellow"/>
        </w:rPr>
        <w:t>rapid</w:t>
      </w:r>
      <w:r w:rsidRPr="00B15CF3">
        <w:rPr>
          <w:sz w:val="16"/>
        </w:rPr>
        <w:t xml:space="preserve">. Suppose, for example, that a platform </w:t>
      </w:r>
      <w:r w:rsidRPr="00B15CF3">
        <w:rPr>
          <w:rStyle w:val="StyleUnderline"/>
        </w:rPr>
        <w:t>implements a</w:t>
      </w:r>
      <w:r w:rsidRPr="00B15CF3">
        <w:rPr>
          <w:sz w:val="16"/>
        </w:rPr>
        <w:t xml:space="preserve"> </w:t>
      </w:r>
      <w:r w:rsidRPr="00261C5B">
        <w:rPr>
          <w:rStyle w:val="Emphasis"/>
          <w:highlight w:val="yellow"/>
        </w:rPr>
        <w:t>new</w:t>
      </w:r>
      <w:r w:rsidRPr="00B15CF3">
        <w:rPr>
          <w:rStyle w:val="StyleUnderline"/>
        </w:rPr>
        <w:t xml:space="preserve"> </w:t>
      </w:r>
      <w:r w:rsidRPr="00B15CF3">
        <w:rPr>
          <w:sz w:val="16"/>
        </w:rPr>
        <w:t xml:space="preserve">recommendation </w:t>
      </w:r>
      <w:r w:rsidRPr="00261C5B">
        <w:rPr>
          <w:rStyle w:val="Emphasis"/>
          <w:highlight w:val="yellow"/>
        </w:rPr>
        <w:t>algorithm</w:t>
      </w:r>
      <w:r w:rsidRPr="00261C5B">
        <w:rPr>
          <w:sz w:val="16"/>
          <w:highlight w:val="yellow"/>
        </w:rPr>
        <w:t xml:space="preserve"> </w:t>
      </w:r>
      <w:r w:rsidRPr="00261C5B">
        <w:rPr>
          <w:rStyle w:val="StyleUnderline"/>
          <w:highlight w:val="yellow"/>
        </w:rPr>
        <w:t xml:space="preserve">after </w:t>
      </w:r>
      <w:r w:rsidRPr="00261C5B">
        <w:rPr>
          <w:rStyle w:val="Emphasis"/>
          <w:highlight w:val="yellow"/>
        </w:rPr>
        <w:t>relief is granted</w:t>
      </w:r>
      <w:r w:rsidRPr="00B15CF3">
        <w:rPr>
          <w:sz w:val="16"/>
        </w:rPr>
        <w:t xml:space="preserve">. </w:t>
      </w:r>
      <w:r w:rsidRPr="00B15CF3">
        <w:rPr>
          <w:rStyle w:val="StyleUnderline"/>
        </w:rPr>
        <w:t xml:space="preserve">What would the platform need to </w:t>
      </w:r>
      <w:r w:rsidRPr="00B15CF3">
        <w:rPr>
          <w:rStyle w:val="Emphasis"/>
        </w:rPr>
        <w:t>disclose</w:t>
      </w:r>
      <w:r w:rsidRPr="00B15CF3">
        <w:rPr>
          <w:sz w:val="16"/>
        </w:rPr>
        <w:t xml:space="preserve"> to users </w:t>
      </w:r>
      <w:r w:rsidRPr="00B15CF3">
        <w:rPr>
          <w:rStyle w:val="StyleUnderline"/>
        </w:rPr>
        <w:t xml:space="preserve">about the </w:t>
      </w:r>
      <w:r w:rsidRPr="00B15CF3">
        <w:rPr>
          <w:rStyle w:val="Emphasis"/>
        </w:rPr>
        <w:t>algorithm</w:t>
      </w:r>
      <w:r w:rsidRPr="00B15CF3">
        <w:rPr>
          <w:sz w:val="16"/>
        </w:rPr>
        <w:t xml:space="preserve"> before they are exposed to it? Or suppose that a version of the FLoC browser ID, described above, were to be implemented by Alphabet after relief were granted. Would the information gathered by FLoC be covered by a ban on surveillance, since it is only used to describe the behavior of groups? </w:t>
      </w:r>
      <w:r w:rsidRPr="00261C5B">
        <w:rPr>
          <w:rStyle w:val="StyleUnderline"/>
          <w:highlight w:val="yellow"/>
        </w:rPr>
        <w:t>Matters</w:t>
      </w:r>
      <w:r w:rsidRPr="00B15CF3">
        <w:rPr>
          <w:sz w:val="16"/>
        </w:rPr>
        <w:t xml:space="preserve"> like these </w:t>
      </w:r>
      <w:r w:rsidRPr="00B15CF3">
        <w:rPr>
          <w:rStyle w:val="StyleUnderline"/>
        </w:rPr>
        <w:t>could be addressed</w:t>
      </w:r>
      <w:r w:rsidRPr="00B15CF3">
        <w:rPr>
          <w:sz w:val="16"/>
        </w:rPr>
        <w:t xml:space="preserve">, </w:t>
      </w:r>
      <w:r w:rsidRPr="00B15CF3">
        <w:rPr>
          <w:rStyle w:val="StyleUnderline"/>
        </w:rPr>
        <w:t xml:space="preserve">but </w:t>
      </w:r>
      <w:r w:rsidRPr="00261C5B">
        <w:rPr>
          <w:rStyle w:val="StyleUnderline"/>
          <w:highlight w:val="yellow"/>
        </w:rPr>
        <w:t>would require</w:t>
      </w:r>
      <w:r w:rsidRPr="00B15CF3">
        <w:rPr>
          <w:rStyle w:val="StyleUnderline"/>
        </w:rPr>
        <w:t xml:space="preserve"> a </w:t>
      </w:r>
      <w:r w:rsidRPr="00261C5B">
        <w:rPr>
          <w:rStyle w:val="Emphasis"/>
          <w:highlight w:val="yellow"/>
        </w:rPr>
        <w:t>high</w:t>
      </w:r>
      <w:r w:rsidRPr="00B15CF3">
        <w:rPr>
          <w:rStyle w:val="Emphasis"/>
        </w:rPr>
        <w:t xml:space="preserve"> level</w:t>
      </w:r>
      <w:r w:rsidRPr="00B15CF3">
        <w:rPr>
          <w:sz w:val="16"/>
        </w:rPr>
        <w:t xml:space="preserve"> </w:t>
      </w:r>
      <w:r w:rsidRPr="00B15CF3">
        <w:rPr>
          <w:rStyle w:val="StyleUnderline"/>
        </w:rPr>
        <w:t xml:space="preserve">of continuing </w:t>
      </w:r>
      <w:r w:rsidRPr="00261C5B">
        <w:rPr>
          <w:rStyle w:val="StyleUnderline"/>
          <w:highlight w:val="yellow"/>
        </w:rPr>
        <w:t>engagement</w:t>
      </w:r>
      <w:r w:rsidRPr="00B15CF3">
        <w:rPr>
          <w:sz w:val="16"/>
        </w:rPr>
        <w:t xml:space="preserve"> </w:t>
      </w:r>
      <w:r w:rsidRPr="00B15CF3">
        <w:rPr>
          <w:rStyle w:val="Emphasis"/>
        </w:rPr>
        <w:t>unusual</w:t>
      </w:r>
      <w:r w:rsidRPr="00B15CF3">
        <w:rPr>
          <w:sz w:val="16"/>
        </w:rPr>
        <w:t xml:space="preserve"> </w:t>
      </w:r>
      <w:r w:rsidRPr="00B15CF3">
        <w:rPr>
          <w:rStyle w:val="StyleUnderline"/>
        </w:rPr>
        <w:t>for the DOJ</w:t>
      </w:r>
      <w:r w:rsidRPr="00B15CF3">
        <w:rPr>
          <w:sz w:val="16"/>
        </w:rPr>
        <w:t>.</w:t>
      </w:r>
    </w:p>
    <w:p w14:paraId="63564D63" w14:textId="77777777" w:rsidR="00085F58" w:rsidRPr="00B15CF3" w:rsidRDefault="00085F58" w:rsidP="00085F58">
      <w:pPr>
        <w:rPr>
          <w:sz w:val="16"/>
        </w:rPr>
      </w:pPr>
      <w:r w:rsidRPr="00B15CF3">
        <w:rPr>
          <w:rStyle w:val="StyleUnderline"/>
        </w:rPr>
        <w:t>There is</w:t>
      </w:r>
      <w:r w:rsidRPr="00B15CF3">
        <w:rPr>
          <w:sz w:val="16"/>
        </w:rPr>
        <w:t xml:space="preserve">, however, </w:t>
      </w:r>
      <w:r w:rsidRPr="00B15CF3">
        <w:rPr>
          <w:rStyle w:val="Emphasis"/>
        </w:rPr>
        <w:t>another avenue</w:t>
      </w:r>
      <w:r w:rsidRPr="00B15CF3">
        <w:rPr>
          <w:sz w:val="16"/>
        </w:rPr>
        <w:t xml:space="preserve"> </w:t>
      </w:r>
      <w:r w:rsidRPr="00B15CF3">
        <w:rPr>
          <w:rStyle w:val="StyleUnderline"/>
        </w:rPr>
        <w:t>to address these issues</w:t>
      </w:r>
      <w:r w:rsidRPr="00B15CF3">
        <w:rPr>
          <w:sz w:val="16"/>
        </w:rPr>
        <w:t xml:space="preserve">. </w:t>
      </w:r>
      <w:r w:rsidRPr="00261C5B">
        <w:rPr>
          <w:rStyle w:val="Emphasis"/>
          <w:highlight w:val="yellow"/>
        </w:rPr>
        <w:t>Section 5</w:t>
      </w:r>
      <w:r w:rsidRPr="00261C5B">
        <w:rPr>
          <w:sz w:val="16"/>
          <w:highlight w:val="yellow"/>
        </w:rPr>
        <w:t xml:space="preserve"> </w:t>
      </w:r>
      <w:r w:rsidRPr="00261C5B">
        <w:rPr>
          <w:rStyle w:val="StyleUnderline"/>
          <w:highlight w:val="yellow"/>
        </w:rPr>
        <w:t>of the</w:t>
      </w:r>
      <w:r w:rsidRPr="00B15CF3">
        <w:rPr>
          <w:sz w:val="16"/>
        </w:rPr>
        <w:t xml:space="preserve"> </w:t>
      </w:r>
      <w:r w:rsidRPr="00261C5B">
        <w:rPr>
          <w:rStyle w:val="Emphasis"/>
          <w:highlight w:val="yellow"/>
        </w:rPr>
        <w:t>F</w:t>
      </w:r>
      <w:r w:rsidRPr="00B15CF3">
        <w:rPr>
          <w:sz w:val="16"/>
        </w:rPr>
        <w:t xml:space="preserve">ederal </w:t>
      </w:r>
      <w:r w:rsidRPr="00261C5B">
        <w:rPr>
          <w:rStyle w:val="Emphasis"/>
          <w:highlight w:val="yellow"/>
        </w:rPr>
        <w:t>T</w:t>
      </w:r>
      <w:r w:rsidRPr="00B15CF3">
        <w:rPr>
          <w:sz w:val="16"/>
        </w:rPr>
        <w:t xml:space="preserve">rade </w:t>
      </w:r>
      <w:r w:rsidRPr="00261C5B">
        <w:rPr>
          <w:rStyle w:val="Emphasis"/>
          <w:highlight w:val="yellow"/>
        </w:rPr>
        <w:t>C</w:t>
      </w:r>
      <w:r w:rsidRPr="00B15CF3">
        <w:rPr>
          <w:sz w:val="16"/>
        </w:rPr>
        <w:t xml:space="preserve">ommission Act </w:t>
      </w:r>
      <w:r w:rsidRPr="00B15CF3">
        <w:rPr>
          <w:rStyle w:val="StyleUnderline"/>
        </w:rPr>
        <w:t>prohibits “unfair methods of competition</w:t>
      </w:r>
      <w:r w:rsidRPr="00B15CF3">
        <w:rPr>
          <w:sz w:val="16"/>
        </w:rPr>
        <w:t xml:space="preserve">.”50 This term </w:t>
      </w:r>
      <w:r w:rsidRPr="00B15CF3">
        <w:rPr>
          <w:rStyle w:val="StyleUnderline"/>
        </w:rPr>
        <w:t>is undefined</w:t>
      </w:r>
      <w:r w:rsidRPr="00B15CF3">
        <w:rPr>
          <w:sz w:val="16"/>
        </w:rPr>
        <w:t xml:space="preserve"> in the statute, and several legal scholars have demonstrated that drafters of the Federal Trade Commission Act included this language deliberately </w:t>
      </w:r>
      <w:r w:rsidRPr="00B15CF3">
        <w:rPr>
          <w:rStyle w:val="StyleUnderline"/>
        </w:rPr>
        <w:t xml:space="preserve">to </w:t>
      </w:r>
      <w:r w:rsidRPr="00261C5B">
        <w:rPr>
          <w:rStyle w:val="StyleUnderline"/>
          <w:highlight w:val="yellow"/>
        </w:rPr>
        <w:t>give the FTC</w:t>
      </w:r>
      <w:r w:rsidRPr="00261C5B">
        <w:rPr>
          <w:sz w:val="16"/>
          <w:highlight w:val="yellow"/>
        </w:rPr>
        <w:t xml:space="preserve"> </w:t>
      </w:r>
      <w:r w:rsidRPr="00261C5B">
        <w:rPr>
          <w:rStyle w:val="Emphasis"/>
          <w:highlight w:val="yellow"/>
        </w:rPr>
        <w:t>authority</w:t>
      </w:r>
      <w:r w:rsidRPr="00B15CF3">
        <w:rPr>
          <w:sz w:val="16"/>
        </w:rPr>
        <w:t xml:space="preserve"> to </w:t>
      </w:r>
      <w:r w:rsidRPr="00B15CF3">
        <w:rPr>
          <w:rStyle w:val="StyleUnderline"/>
        </w:rPr>
        <w:t xml:space="preserve">act </w:t>
      </w:r>
      <w:r w:rsidRPr="00261C5B">
        <w:rPr>
          <w:rStyle w:val="StyleUnderline"/>
          <w:highlight w:val="yellow"/>
        </w:rPr>
        <w:t>as an</w:t>
      </w:r>
      <w:r w:rsidRPr="00B15CF3">
        <w:rPr>
          <w:rStyle w:val="StyleUnderline"/>
        </w:rPr>
        <w:t xml:space="preserve"> </w:t>
      </w:r>
      <w:r w:rsidRPr="00261C5B">
        <w:rPr>
          <w:rStyle w:val="Emphasis"/>
          <w:highlight w:val="yellow"/>
        </w:rPr>
        <w:t>expert body</w:t>
      </w:r>
      <w:r w:rsidRPr="00261C5B">
        <w:rPr>
          <w:sz w:val="16"/>
          <w:highlight w:val="yellow"/>
        </w:rPr>
        <w:t xml:space="preserve"> </w:t>
      </w:r>
      <w:r w:rsidRPr="00261C5B">
        <w:rPr>
          <w:rStyle w:val="StyleUnderline"/>
          <w:highlight w:val="yellow"/>
        </w:rPr>
        <w:t>confronting</w:t>
      </w:r>
      <w:r w:rsidRPr="00B15CF3">
        <w:rPr>
          <w:rStyle w:val="StyleUnderline"/>
        </w:rPr>
        <w:t xml:space="preserve"> </w:t>
      </w:r>
      <w:r w:rsidRPr="00B15CF3">
        <w:rPr>
          <w:rStyle w:val="Emphasis"/>
        </w:rPr>
        <w:t xml:space="preserve">competition </w:t>
      </w:r>
      <w:r w:rsidRPr="00261C5B">
        <w:rPr>
          <w:rStyle w:val="Emphasis"/>
          <w:highlight w:val="yellow"/>
        </w:rPr>
        <w:t>problems</w:t>
      </w:r>
      <w:r w:rsidRPr="00261C5B">
        <w:rPr>
          <w:rStyle w:val="StyleUnderline"/>
          <w:highlight w:val="yellow"/>
        </w:rPr>
        <w:t xml:space="preserve"> not reached by other</w:t>
      </w:r>
      <w:r w:rsidRPr="00B15CF3">
        <w:rPr>
          <w:rStyle w:val="StyleUnderline"/>
        </w:rPr>
        <w:t xml:space="preserve"> </w:t>
      </w:r>
      <w:r w:rsidRPr="00B15CF3">
        <w:rPr>
          <w:rStyle w:val="Emphasis"/>
        </w:rPr>
        <w:t xml:space="preserve">antitrust </w:t>
      </w:r>
      <w:r w:rsidRPr="00261C5B">
        <w:rPr>
          <w:rStyle w:val="Emphasis"/>
          <w:highlight w:val="yellow"/>
        </w:rPr>
        <w:t>statutes</w:t>
      </w:r>
      <w:r w:rsidRPr="00B15CF3">
        <w:rPr>
          <w:sz w:val="16"/>
        </w:rPr>
        <w:t xml:space="preserve">.51 Moreover, the </w:t>
      </w:r>
      <w:r w:rsidRPr="00B15CF3">
        <w:rPr>
          <w:rStyle w:val="StyleUnderline"/>
        </w:rPr>
        <w:t xml:space="preserve">Supreme </w:t>
      </w:r>
      <w:r w:rsidRPr="00261C5B">
        <w:rPr>
          <w:rStyle w:val="StyleUnderline"/>
          <w:highlight w:val="yellow"/>
        </w:rPr>
        <w:t>Court</w:t>
      </w:r>
      <w:r w:rsidRPr="00B15CF3">
        <w:rPr>
          <w:rStyle w:val="StyleUnderline"/>
        </w:rPr>
        <w:t xml:space="preserve"> has </w:t>
      </w:r>
      <w:r w:rsidRPr="00261C5B">
        <w:rPr>
          <w:rStyle w:val="Emphasis"/>
          <w:highlight w:val="yellow"/>
        </w:rPr>
        <w:t>affirmed</w:t>
      </w:r>
      <w:r w:rsidRPr="00261C5B">
        <w:rPr>
          <w:sz w:val="16"/>
          <w:highlight w:val="yellow"/>
        </w:rPr>
        <w:t xml:space="preserve"> </w:t>
      </w:r>
      <w:r w:rsidRPr="00261C5B">
        <w:rPr>
          <w:rStyle w:val="StyleUnderline"/>
          <w:highlight w:val="yellow"/>
        </w:rPr>
        <w:t>the authority</w:t>
      </w:r>
      <w:r w:rsidRPr="00B15CF3">
        <w:rPr>
          <w:rStyle w:val="StyleUnderline"/>
        </w:rPr>
        <w:t xml:space="preserve"> of the FTC to define what is meant by this term</w:t>
      </w:r>
      <w:r w:rsidRPr="00B15CF3">
        <w:rPr>
          <w:sz w:val="16"/>
        </w:rPr>
        <w:t xml:space="preserve">.52 So </w:t>
      </w:r>
      <w:r w:rsidRPr="00B15CF3">
        <w:rPr>
          <w:rStyle w:val="StyleUnderline"/>
        </w:rPr>
        <w:t xml:space="preserve">the FTC has the ability to </w:t>
      </w:r>
      <w:r w:rsidRPr="00B15CF3">
        <w:rPr>
          <w:rStyle w:val="Emphasis"/>
        </w:rPr>
        <w:t>determine</w:t>
      </w:r>
      <w:r w:rsidRPr="00B15CF3">
        <w:rPr>
          <w:sz w:val="16"/>
        </w:rPr>
        <w:t xml:space="preserve"> </w:t>
      </w:r>
      <w:r w:rsidRPr="00B15CF3">
        <w:rPr>
          <w:rStyle w:val="StyleUnderline"/>
        </w:rPr>
        <w:t>whether</w:t>
      </w:r>
      <w:r w:rsidRPr="00B15CF3">
        <w:rPr>
          <w:sz w:val="16"/>
        </w:rPr>
        <w:t xml:space="preserve"> platform </w:t>
      </w:r>
      <w:r w:rsidRPr="00B15CF3">
        <w:rPr>
          <w:rStyle w:val="StyleUnderline"/>
        </w:rPr>
        <w:t>behavior unfairly affects competition</w:t>
      </w:r>
      <w:r w:rsidRPr="00B15CF3">
        <w:rPr>
          <w:sz w:val="16"/>
        </w:rPr>
        <w:t xml:space="preserve">, </w:t>
      </w:r>
      <w:r w:rsidRPr="00261C5B">
        <w:rPr>
          <w:rStyle w:val="Emphasis"/>
          <w:highlight w:val="yellow"/>
        </w:rPr>
        <w:t>without</w:t>
      </w:r>
      <w:r w:rsidRPr="00B15CF3">
        <w:rPr>
          <w:rStyle w:val="Emphasis"/>
        </w:rPr>
        <w:t xml:space="preserve"> asking</w:t>
      </w:r>
      <w:r w:rsidRPr="00B15CF3">
        <w:rPr>
          <w:sz w:val="16"/>
        </w:rPr>
        <w:t xml:space="preserve"> </w:t>
      </w:r>
      <w:r w:rsidRPr="00B15CF3">
        <w:rPr>
          <w:rStyle w:val="StyleUnderline"/>
        </w:rPr>
        <w:t xml:space="preserve">a court to engage in a </w:t>
      </w:r>
      <w:r w:rsidRPr="00261C5B">
        <w:rPr>
          <w:rStyle w:val="Emphasis"/>
          <w:highlight w:val="yellow"/>
        </w:rPr>
        <w:t>rule of reason balancing</w:t>
      </w:r>
      <w:r w:rsidRPr="00B15CF3">
        <w:rPr>
          <w:sz w:val="16"/>
        </w:rPr>
        <w:t>.</w:t>
      </w:r>
    </w:p>
    <w:p w14:paraId="00E3C907" w14:textId="77777777" w:rsidR="00085F58" w:rsidRPr="00B15CF3" w:rsidRDefault="00085F58" w:rsidP="00085F58">
      <w:pPr>
        <w:rPr>
          <w:sz w:val="16"/>
        </w:rPr>
      </w:pPr>
      <w:r w:rsidRPr="00B15CF3">
        <w:rPr>
          <w:rStyle w:val="StyleUnderline"/>
        </w:rPr>
        <w:t xml:space="preserve">Such a </w:t>
      </w:r>
      <w:r w:rsidRPr="00261C5B">
        <w:rPr>
          <w:rStyle w:val="StyleUnderline"/>
          <w:highlight w:val="yellow"/>
        </w:rPr>
        <w:t xml:space="preserve">determination may be </w:t>
      </w:r>
      <w:r w:rsidRPr="00261C5B">
        <w:rPr>
          <w:rStyle w:val="Emphasis"/>
          <w:highlight w:val="yellow"/>
        </w:rPr>
        <w:t>enforced</w:t>
      </w:r>
      <w:r w:rsidRPr="00261C5B">
        <w:rPr>
          <w:rStyle w:val="StyleUnderline"/>
          <w:highlight w:val="yellow"/>
        </w:rPr>
        <w:t xml:space="preserve"> by</w:t>
      </w:r>
      <w:r w:rsidRPr="00B15CF3">
        <w:rPr>
          <w:sz w:val="16"/>
        </w:rPr>
        <w:t xml:space="preserve"> </w:t>
      </w:r>
      <w:r w:rsidRPr="00B15CF3">
        <w:rPr>
          <w:rStyle w:val="Emphasis"/>
        </w:rPr>
        <w:t xml:space="preserve">administrative </w:t>
      </w:r>
      <w:r w:rsidRPr="00261C5B">
        <w:rPr>
          <w:rStyle w:val="Emphasis"/>
          <w:highlight w:val="yellow"/>
        </w:rPr>
        <w:t>orders</w:t>
      </w:r>
      <w:r w:rsidRPr="00261C5B">
        <w:rPr>
          <w:sz w:val="16"/>
          <w:highlight w:val="yellow"/>
        </w:rPr>
        <w:t xml:space="preserve"> </w:t>
      </w:r>
      <w:r w:rsidRPr="00261C5B">
        <w:rPr>
          <w:rStyle w:val="StyleUnderline"/>
          <w:highlight w:val="yellow"/>
        </w:rPr>
        <w:t>that</w:t>
      </w:r>
      <w:r w:rsidRPr="00B15CF3">
        <w:rPr>
          <w:sz w:val="16"/>
        </w:rPr>
        <w:t xml:space="preserve"> the platforms </w:t>
      </w:r>
      <w:r w:rsidRPr="00261C5B">
        <w:rPr>
          <w:rStyle w:val="Emphasis"/>
          <w:highlight w:val="yellow"/>
        </w:rPr>
        <w:t>cease</w:t>
      </w:r>
      <w:r w:rsidRPr="00B15CF3">
        <w:rPr>
          <w:sz w:val="16"/>
        </w:rPr>
        <w:t xml:space="preserve"> their </w:t>
      </w:r>
      <w:r w:rsidRPr="00B15CF3">
        <w:rPr>
          <w:rStyle w:val="StyleUnderline"/>
        </w:rPr>
        <w:t xml:space="preserve">unfair </w:t>
      </w:r>
      <w:r w:rsidRPr="00261C5B">
        <w:rPr>
          <w:rStyle w:val="StyleUnderline"/>
          <w:highlight w:val="yellow"/>
        </w:rPr>
        <w:t>practices</w:t>
      </w:r>
      <w:r w:rsidRPr="00B15CF3">
        <w:rPr>
          <w:sz w:val="16"/>
        </w:rPr>
        <w:t xml:space="preserve">.53 </w:t>
      </w:r>
      <w:r w:rsidRPr="00B15CF3">
        <w:rPr>
          <w:rStyle w:val="StyleUnderline"/>
        </w:rPr>
        <w:t>These orders are subject to judicial review</w:t>
      </w:r>
      <w:r w:rsidRPr="00B15CF3">
        <w:rPr>
          <w:sz w:val="16"/>
        </w:rPr>
        <w:t xml:space="preserve">, and in the 1980s a handful of </w:t>
      </w:r>
      <w:r w:rsidRPr="00B15CF3">
        <w:rPr>
          <w:rStyle w:val="StyleUnderline"/>
        </w:rPr>
        <w:t>FTC orders were struck down</w:t>
      </w:r>
      <w:r w:rsidRPr="00B15CF3">
        <w:rPr>
          <w:sz w:val="16"/>
        </w:rPr>
        <w:t xml:space="preserve"> by courts.54 Perhaps in response, the Commission has not issued any such orders since, choosing to bring competition claims under the Clayton and Sherman Acts. </w:t>
      </w:r>
      <w:r w:rsidRPr="00B15CF3">
        <w:rPr>
          <w:rStyle w:val="Emphasis"/>
        </w:rPr>
        <w:t>However</w:t>
      </w:r>
      <w:r w:rsidRPr="00B15CF3">
        <w:rPr>
          <w:sz w:val="16"/>
        </w:rPr>
        <w:t xml:space="preserve">, as several FTC Commissioners have argued in a recent statement, </w:t>
      </w:r>
      <w:r w:rsidRPr="00B15CF3">
        <w:rPr>
          <w:rStyle w:val="StyleUnderline"/>
        </w:rPr>
        <w:t>the outcomes in these cases reflect a failure to</w:t>
      </w:r>
      <w:r w:rsidRPr="00B15CF3">
        <w:rPr>
          <w:sz w:val="16"/>
        </w:rPr>
        <w:t xml:space="preserve"> </w:t>
      </w:r>
      <w:r w:rsidRPr="00B15CF3">
        <w:rPr>
          <w:rStyle w:val="Emphasis"/>
        </w:rPr>
        <w:t>explain</w:t>
      </w:r>
      <w:r w:rsidRPr="00B15CF3">
        <w:rPr>
          <w:sz w:val="16"/>
        </w:rPr>
        <w:t xml:space="preserve"> the </w:t>
      </w:r>
      <w:r w:rsidRPr="00B15CF3">
        <w:rPr>
          <w:rStyle w:val="StyleUnderline"/>
        </w:rPr>
        <w:t>competitive harms</w:t>
      </w:r>
      <w:r w:rsidRPr="00B15CF3">
        <w:rPr>
          <w:sz w:val="16"/>
        </w:rPr>
        <w:t xml:space="preserve"> </w:t>
      </w:r>
      <w:r w:rsidRPr="00B15CF3">
        <w:rPr>
          <w:rStyle w:val="StyleUnderline"/>
        </w:rPr>
        <w:t xml:space="preserve">or provide sufficient supporting evidence, and </w:t>
      </w:r>
      <w:r w:rsidRPr="00B15CF3">
        <w:rPr>
          <w:rStyle w:val="Emphasis"/>
        </w:rPr>
        <w:t>do not limit</w:t>
      </w:r>
      <w:r w:rsidRPr="00B15CF3">
        <w:rPr>
          <w:sz w:val="16"/>
        </w:rPr>
        <w:t xml:space="preserve"> </w:t>
      </w:r>
      <w:r w:rsidRPr="00B15CF3">
        <w:rPr>
          <w:rStyle w:val="StyleUnderline"/>
        </w:rPr>
        <w:t xml:space="preserve">the FTC’s authority to </w:t>
      </w:r>
      <w:r w:rsidRPr="00B15CF3">
        <w:rPr>
          <w:rStyle w:val="Emphasis"/>
        </w:rPr>
        <w:t>prohibit</w:t>
      </w:r>
      <w:r w:rsidRPr="00B15CF3">
        <w:rPr>
          <w:sz w:val="16"/>
        </w:rPr>
        <w:t xml:space="preserve"> </w:t>
      </w:r>
      <w:r w:rsidRPr="00B15CF3">
        <w:rPr>
          <w:rStyle w:val="StyleUnderline"/>
        </w:rPr>
        <w:t>anticompetitive behavior that is not reached by other antitrust laws</w:t>
      </w:r>
      <w:r w:rsidRPr="00B15CF3">
        <w:rPr>
          <w:sz w:val="16"/>
        </w:rPr>
        <w:t>.55</w:t>
      </w:r>
    </w:p>
    <w:p w14:paraId="3DA3C0E6" w14:textId="77777777" w:rsidR="00085F58" w:rsidRPr="00B15CF3" w:rsidRDefault="00085F58" w:rsidP="00085F58">
      <w:pPr>
        <w:rPr>
          <w:sz w:val="16"/>
        </w:rPr>
      </w:pPr>
      <w:r w:rsidRPr="00B15CF3">
        <w:rPr>
          <w:rStyle w:val="StyleUnderline"/>
        </w:rPr>
        <w:t xml:space="preserve">The </w:t>
      </w:r>
      <w:r w:rsidRPr="00261C5B">
        <w:rPr>
          <w:rStyle w:val="StyleUnderline"/>
          <w:highlight w:val="yellow"/>
        </w:rPr>
        <w:t xml:space="preserve">practices at issue are </w:t>
      </w:r>
      <w:r w:rsidRPr="00261C5B">
        <w:rPr>
          <w:rStyle w:val="Emphasis"/>
          <w:highlight w:val="yellow"/>
        </w:rPr>
        <w:t>analogous</w:t>
      </w:r>
      <w:r w:rsidRPr="00261C5B">
        <w:rPr>
          <w:sz w:val="16"/>
          <w:highlight w:val="yellow"/>
        </w:rPr>
        <w:t xml:space="preserve"> </w:t>
      </w:r>
      <w:r w:rsidRPr="00261C5B">
        <w:rPr>
          <w:rStyle w:val="StyleUnderline"/>
          <w:highlight w:val="yellow"/>
        </w:rPr>
        <w:t>to</w:t>
      </w:r>
      <w:r w:rsidRPr="00B15CF3">
        <w:rPr>
          <w:rStyle w:val="StyleUnderline"/>
        </w:rPr>
        <w:t xml:space="preserve"> unfair methods of competition identified in </w:t>
      </w:r>
      <w:r w:rsidRPr="00261C5B">
        <w:rPr>
          <w:rStyle w:val="Emphasis"/>
          <w:highlight w:val="yellow"/>
        </w:rPr>
        <w:t>Supreme Court precedent</w:t>
      </w:r>
      <w:r w:rsidRPr="00B15CF3">
        <w:rPr>
          <w:sz w:val="16"/>
        </w:rPr>
        <w:t xml:space="preserve">. </w:t>
      </w:r>
      <w:r w:rsidRPr="00B15CF3">
        <w:rPr>
          <w:rStyle w:val="StyleUnderline"/>
        </w:rPr>
        <w:t>In</w:t>
      </w:r>
      <w:r w:rsidRPr="00B15CF3">
        <w:rPr>
          <w:sz w:val="16"/>
        </w:rPr>
        <w:t xml:space="preserve"> </w:t>
      </w:r>
      <w:r w:rsidRPr="00B15CF3">
        <w:rPr>
          <w:rStyle w:val="Emphasis"/>
        </w:rPr>
        <w:t>Keppel</w:t>
      </w:r>
      <w:r w:rsidRPr="00B15CF3">
        <w:rPr>
          <w:sz w:val="16"/>
        </w:rPr>
        <w:t xml:space="preserve">, a decision subsequently supported in </w:t>
      </w:r>
      <w:r w:rsidRPr="00B15CF3">
        <w:rPr>
          <w:rStyle w:val="Emphasis"/>
        </w:rPr>
        <w:t>Sperry &amp; Hutchinson</w:t>
      </w:r>
      <w:r w:rsidRPr="00B15CF3">
        <w:rPr>
          <w:sz w:val="16"/>
        </w:rPr>
        <w:t xml:space="preserve">, the Court found that a marketing scheme that manipulated children to buy inferior candy by offering them chances to win prizes was an unfair method of competition.56 The practice was found to exploit consumers who are unable to protect themselves, while reducing the revenue of firms unwilling to engage in the same practice.57 Likewise, </w:t>
      </w:r>
      <w:r w:rsidRPr="00B15CF3">
        <w:rPr>
          <w:rStyle w:val="StyleUnderline"/>
        </w:rPr>
        <w:t>users</w:t>
      </w:r>
      <w:r w:rsidRPr="00B15CF3">
        <w:rPr>
          <w:sz w:val="16"/>
        </w:rPr>
        <w:t xml:space="preserve"> of Facebook and Alphabet platforms are </w:t>
      </w:r>
      <w:r w:rsidRPr="00B15CF3">
        <w:rPr>
          <w:rStyle w:val="Emphasis"/>
        </w:rPr>
        <w:t>unable</w:t>
      </w:r>
      <w:r w:rsidRPr="00B15CF3">
        <w:rPr>
          <w:sz w:val="16"/>
        </w:rPr>
        <w:t xml:space="preserve"> </w:t>
      </w:r>
      <w:r w:rsidRPr="00B15CF3">
        <w:rPr>
          <w:rStyle w:val="StyleUnderline"/>
        </w:rPr>
        <w:t>to protect themselves from</w:t>
      </w:r>
      <w:r w:rsidRPr="00B15CF3">
        <w:rPr>
          <w:sz w:val="16"/>
        </w:rPr>
        <w:t xml:space="preserve"> surveillance and recommendation </w:t>
      </w:r>
      <w:r w:rsidRPr="00261C5B">
        <w:rPr>
          <w:rStyle w:val="Emphasis"/>
          <w:highlight w:val="yellow"/>
        </w:rPr>
        <w:t>algorithms</w:t>
      </w:r>
      <w:r w:rsidRPr="00B15CF3">
        <w:rPr>
          <w:sz w:val="16"/>
        </w:rPr>
        <w:t xml:space="preserve"> </w:t>
      </w:r>
      <w:r w:rsidRPr="00B15CF3">
        <w:rPr>
          <w:rStyle w:val="StyleUnderline"/>
        </w:rPr>
        <w:t xml:space="preserve">because those business practices are kept </w:t>
      </w:r>
      <w:r w:rsidRPr="00B15CF3">
        <w:rPr>
          <w:rStyle w:val="Emphasis"/>
        </w:rPr>
        <w:t>opaque</w:t>
      </w:r>
      <w:r w:rsidRPr="00B15CF3">
        <w:rPr>
          <w:sz w:val="16"/>
        </w:rPr>
        <w:t xml:space="preserve">. At the same time, these practices divert revenue from firms not engaged in surveillance or behavioral manipulation, since users cannot clearly identify platform practices and seek alternatives. Hence, </w:t>
      </w:r>
      <w:r w:rsidRPr="00B15CF3">
        <w:rPr>
          <w:rStyle w:val="StyleUnderline"/>
        </w:rPr>
        <w:t xml:space="preserve">an order </w:t>
      </w:r>
      <w:r w:rsidRPr="00261C5B">
        <w:rPr>
          <w:rStyle w:val="Emphasis"/>
          <w:highlight w:val="yellow"/>
        </w:rPr>
        <w:t>prohibiting</w:t>
      </w:r>
      <w:r w:rsidRPr="00261C5B">
        <w:rPr>
          <w:rStyle w:val="StyleUnderline"/>
          <w:highlight w:val="yellow"/>
        </w:rPr>
        <w:t xml:space="preserve"> these</w:t>
      </w:r>
      <w:r w:rsidRPr="00B15CF3">
        <w:rPr>
          <w:sz w:val="16"/>
        </w:rPr>
        <w:t xml:space="preserve"> platform </w:t>
      </w:r>
      <w:r w:rsidRPr="00261C5B">
        <w:rPr>
          <w:rStyle w:val="StyleUnderline"/>
          <w:highlight w:val="yellow"/>
        </w:rPr>
        <w:t xml:space="preserve">practices would be </w:t>
      </w:r>
      <w:r w:rsidRPr="00261C5B">
        <w:rPr>
          <w:rStyle w:val="Emphasis"/>
          <w:highlight w:val="yellow"/>
        </w:rPr>
        <w:t>consistent</w:t>
      </w:r>
      <w:r w:rsidRPr="00B15CF3">
        <w:rPr>
          <w:sz w:val="16"/>
        </w:rPr>
        <w:t xml:space="preserve"> </w:t>
      </w:r>
      <w:r w:rsidRPr="00B15CF3">
        <w:rPr>
          <w:rStyle w:val="StyleUnderline"/>
        </w:rPr>
        <w:t>with Court precedent</w:t>
      </w:r>
      <w:r w:rsidRPr="00B15CF3">
        <w:rPr>
          <w:sz w:val="16"/>
        </w:rPr>
        <w:t>.</w:t>
      </w:r>
    </w:p>
    <w:p w14:paraId="4E2C099A" w14:textId="77777777" w:rsidR="00085F58" w:rsidRPr="00B15CF3" w:rsidRDefault="00085F58" w:rsidP="00085F58">
      <w:pPr>
        <w:rPr>
          <w:sz w:val="16"/>
        </w:rPr>
      </w:pPr>
      <w:r w:rsidRPr="00B15CF3">
        <w:rPr>
          <w:rStyle w:val="StyleUnderline"/>
        </w:rPr>
        <w:t xml:space="preserve">Since antitrust </w:t>
      </w:r>
      <w:r w:rsidRPr="00261C5B">
        <w:rPr>
          <w:rStyle w:val="StyleUnderline"/>
          <w:highlight w:val="yellow"/>
        </w:rPr>
        <w:t>litigation can take</w:t>
      </w:r>
      <w:r w:rsidRPr="00261C5B">
        <w:rPr>
          <w:sz w:val="16"/>
          <w:highlight w:val="yellow"/>
        </w:rPr>
        <w:t xml:space="preserve"> </w:t>
      </w:r>
      <w:r w:rsidRPr="00261C5B">
        <w:rPr>
          <w:rStyle w:val="Emphasis"/>
          <w:highlight w:val="yellow"/>
        </w:rPr>
        <w:t>years</w:t>
      </w:r>
      <w:r w:rsidRPr="00B15CF3">
        <w:rPr>
          <w:sz w:val="16"/>
        </w:rPr>
        <w:t xml:space="preserve">, and </w:t>
      </w:r>
      <w:r w:rsidRPr="00261C5B">
        <w:rPr>
          <w:rStyle w:val="StyleUnderline"/>
          <w:highlight w:val="yellow"/>
        </w:rPr>
        <w:t>there is</w:t>
      </w:r>
      <w:r w:rsidRPr="00B15CF3">
        <w:rPr>
          <w:rStyle w:val="StyleUnderline"/>
        </w:rPr>
        <w:t xml:space="preserve"> always </w:t>
      </w:r>
      <w:r w:rsidRPr="00261C5B">
        <w:rPr>
          <w:rStyle w:val="Emphasis"/>
          <w:highlight w:val="yellow"/>
        </w:rPr>
        <w:t>uncertainty</w:t>
      </w:r>
      <w:r w:rsidRPr="00B15CF3">
        <w:rPr>
          <w:sz w:val="16"/>
        </w:rPr>
        <w:t xml:space="preserve"> </w:t>
      </w:r>
      <w:r w:rsidRPr="00B15CF3">
        <w:rPr>
          <w:rStyle w:val="StyleUnderline"/>
        </w:rPr>
        <w:t xml:space="preserve">about outcomes, the </w:t>
      </w:r>
      <w:r w:rsidRPr="00261C5B">
        <w:rPr>
          <w:rStyle w:val="StyleUnderline"/>
          <w:highlight w:val="yellow"/>
        </w:rPr>
        <w:t>FTC might consider</w:t>
      </w:r>
      <w:r w:rsidRPr="00B15CF3">
        <w:rPr>
          <w:sz w:val="16"/>
        </w:rPr>
        <w:t xml:space="preserve"> </w:t>
      </w:r>
      <w:r w:rsidRPr="00B15CF3">
        <w:rPr>
          <w:rStyle w:val="Emphasis"/>
        </w:rPr>
        <w:t xml:space="preserve">creating </w:t>
      </w:r>
      <w:r w:rsidRPr="00261C5B">
        <w:rPr>
          <w:rStyle w:val="Emphasis"/>
          <w:highlight w:val="yellow"/>
        </w:rPr>
        <w:t>rules</w:t>
      </w:r>
      <w:r w:rsidRPr="00261C5B">
        <w:rPr>
          <w:sz w:val="16"/>
          <w:highlight w:val="yellow"/>
        </w:rPr>
        <w:t xml:space="preserve"> </w:t>
      </w:r>
      <w:r w:rsidRPr="00261C5B">
        <w:rPr>
          <w:rStyle w:val="StyleUnderline"/>
          <w:highlight w:val="yellow"/>
        </w:rPr>
        <w:t>to prohibit</w:t>
      </w:r>
      <w:r w:rsidRPr="00B15CF3">
        <w:rPr>
          <w:sz w:val="16"/>
        </w:rPr>
        <w:t xml:space="preserve"> these </w:t>
      </w:r>
      <w:r w:rsidRPr="00261C5B">
        <w:rPr>
          <w:rStyle w:val="StyleUnderline"/>
          <w:highlight w:val="yellow"/>
        </w:rPr>
        <w:t>practices</w:t>
      </w:r>
      <w:r w:rsidRPr="00B15CF3">
        <w:rPr>
          <w:sz w:val="16"/>
        </w:rPr>
        <w:t xml:space="preserve"> by online platforms with market power. The plain language of Section 6(g) of the Federal Trade Commission Act gives the Commission the power to “make rules and regulations for the purpose of carrying out the provisions of [Section 5].” Moreover, National Petroleum Refiners confirmed that 6(g) grants the authority to make substantive rules. The case concerned a challenge to the Commission’s authority to make and enforce a rule which declared that “failure to post octane ratings on gasoline pumps at service stations was both an unfair method of competition and an unfair or deceptive act or practice.”58 The court held that under the terms of the statute “. . . </w:t>
      </w:r>
      <w:r w:rsidRPr="00B15CF3">
        <w:rPr>
          <w:rStyle w:val="StyleUnderline"/>
        </w:rPr>
        <w:t xml:space="preserve">the Federal Trade Commission is authorized to </w:t>
      </w:r>
      <w:r w:rsidRPr="00B15CF3">
        <w:rPr>
          <w:rStyle w:val="Emphasis"/>
        </w:rPr>
        <w:t>promulgate rules</w:t>
      </w:r>
      <w:r w:rsidRPr="00B15CF3">
        <w:rPr>
          <w:sz w:val="16"/>
        </w:rPr>
        <w:t xml:space="preserve"> </w:t>
      </w:r>
      <w:r w:rsidRPr="00B15CF3">
        <w:rPr>
          <w:rStyle w:val="StyleUnderline"/>
        </w:rPr>
        <w:t xml:space="preserve">defining the meaning of the statutory standards of </w:t>
      </w:r>
      <w:r w:rsidRPr="00B15CF3">
        <w:rPr>
          <w:rStyle w:val="Emphasis"/>
        </w:rPr>
        <w:t>illegality</w:t>
      </w:r>
      <w:r w:rsidRPr="00B15CF3">
        <w:rPr>
          <w:sz w:val="16"/>
        </w:rPr>
        <w:t xml:space="preserve"> </w:t>
      </w:r>
      <w:r w:rsidRPr="00B15CF3">
        <w:rPr>
          <w:rStyle w:val="StyleUnderline"/>
        </w:rPr>
        <w:t>the Commission is empowered to prevent</w:t>
      </w:r>
      <w:r w:rsidRPr="00B15CF3">
        <w:rPr>
          <w:sz w:val="16"/>
        </w:rPr>
        <w:t>.”59</w:t>
      </w:r>
    </w:p>
    <w:p w14:paraId="0A793A48" w14:textId="77777777" w:rsidR="00085F58" w:rsidRPr="00B15CF3" w:rsidRDefault="00085F58" w:rsidP="00085F58">
      <w:pPr>
        <w:rPr>
          <w:sz w:val="16"/>
        </w:rPr>
      </w:pPr>
      <w:r w:rsidRPr="00B15CF3">
        <w:rPr>
          <w:sz w:val="16"/>
        </w:rPr>
        <w:t>It might be noted that the rule was directed at eliminating an information asymmetry, created by the omission of material information, which would harm competition by diverting sales from service stations accurately representing what they were selling.60</w:t>
      </w:r>
    </w:p>
    <w:p w14:paraId="67BD8DC2" w14:textId="77777777" w:rsidR="00085F58" w:rsidRPr="00B15CF3" w:rsidRDefault="00085F58" w:rsidP="00085F58">
      <w:pPr>
        <w:rPr>
          <w:sz w:val="16"/>
        </w:rPr>
      </w:pPr>
      <w:r w:rsidRPr="00B15CF3">
        <w:rPr>
          <w:rStyle w:val="Emphasis"/>
        </w:rPr>
        <w:t>FTC rulemakings</w:t>
      </w:r>
      <w:r w:rsidRPr="00B15CF3">
        <w:rPr>
          <w:sz w:val="16"/>
        </w:rPr>
        <w:t xml:space="preserve">, like those of all federal agencies, </w:t>
      </w:r>
      <w:r w:rsidRPr="00B15CF3">
        <w:rPr>
          <w:rStyle w:val="StyleUnderline"/>
        </w:rPr>
        <w:t>are subject to judicial review</w:t>
      </w:r>
      <w:r w:rsidRPr="00B15CF3">
        <w:rPr>
          <w:sz w:val="16"/>
        </w:rPr>
        <w:t xml:space="preserve">. </w:t>
      </w:r>
      <w:r w:rsidRPr="00B15CF3">
        <w:rPr>
          <w:rStyle w:val="Emphasis"/>
        </w:rPr>
        <w:t>However</w:t>
      </w:r>
      <w:r w:rsidRPr="00B15CF3">
        <w:rPr>
          <w:sz w:val="16"/>
        </w:rPr>
        <w:t xml:space="preserve">, </w:t>
      </w:r>
      <w:r w:rsidRPr="00B15CF3">
        <w:rPr>
          <w:rStyle w:val="StyleUnderline"/>
        </w:rPr>
        <w:t>because o</w:t>
      </w:r>
      <w:r w:rsidRPr="00B15CF3">
        <w:rPr>
          <w:sz w:val="16"/>
        </w:rPr>
        <w:t xml:space="preserve">f </w:t>
      </w:r>
      <w:r w:rsidRPr="00B15CF3">
        <w:rPr>
          <w:rStyle w:val="Emphasis"/>
        </w:rPr>
        <w:t>Chevron</w:t>
      </w:r>
      <w:r w:rsidRPr="00B15CF3">
        <w:rPr>
          <w:rStyle w:val="StyleUnderline"/>
        </w:rPr>
        <w:t xml:space="preserve">, any review is confined to a </w:t>
      </w:r>
      <w:r w:rsidRPr="00B15CF3">
        <w:rPr>
          <w:rStyle w:val="Emphasis"/>
        </w:rPr>
        <w:t>limited range</w:t>
      </w:r>
      <w:r w:rsidRPr="00B15CF3">
        <w:rPr>
          <w:sz w:val="16"/>
        </w:rPr>
        <w:t xml:space="preserve"> </w:t>
      </w:r>
      <w:r w:rsidRPr="00B15CF3">
        <w:rPr>
          <w:rStyle w:val="StyleUnderline"/>
        </w:rPr>
        <w:t>of issues.</w:t>
      </w:r>
      <w:r w:rsidRPr="00B15CF3">
        <w:rPr>
          <w:sz w:val="16"/>
        </w:rPr>
        <w:t xml:space="preserve"> As Justin Hurwitz summarizes them,</w:t>
      </w:r>
    </w:p>
    <w:p w14:paraId="6DF42EC1" w14:textId="77777777" w:rsidR="00085F58" w:rsidRPr="00B15CF3" w:rsidRDefault="00085F58" w:rsidP="00085F58">
      <w:pPr>
        <w:rPr>
          <w:sz w:val="16"/>
        </w:rPr>
      </w:pPr>
      <w:r w:rsidRPr="00B15CF3">
        <w:rPr>
          <w:sz w:val="16"/>
        </w:rPr>
        <w:t>. . . Chevron offers a two-part test, colloquially referred to as the “Chevron two-step.” In the first step, the court asks whether the statute is unambiguous. If the court determines that it is, the agency is required to implement this unambiguous intent. If, however, the statute contains ambiguity, it is left to the agency to determine how to resolve that ambiguity; the court’s only task is to ensure that the agency’s interpretation is a reasonable construction of the statute. Adopted in 1984, this approach imposed a fundamental constraint on the courts. Previously, courts were free to impose their preferred understanding of ambiguous statutes upon agencies. They would take the agency’s views into consideration and give them weight as appropriate—but fundamentally, responsibility for interpreting statutes was given to the courts. Following Chevron, this responsibility is upon the agencies.61</w:t>
      </w:r>
    </w:p>
    <w:p w14:paraId="4BB295CD" w14:textId="77777777" w:rsidR="00085F58" w:rsidRPr="00B15CF3" w:rsidRDefault="00085F58" w:rsidP="00085F58">
      <w:pPr>
        <w:rPr>
          <w:sz w:val="16"/>
        </w:rPr>
      </w:pPr>
      <w:r w:rsidRPr="00B15CF3">
        <w:rPr>
          <w:rStyle w:val="StyleUnderline"/>
        </w:rPr>
        <w:t xml:space="preserve">Since </w:t>
      </w:r>
      <w:r w:rsidRPr="00261C5B">
        <w:rPr>
          <w:rStyle w:val="StyleUnderline"/>
          <w:highlight w:val="yellow"/>
        </w:rPr>
        <w:t>Section 5</w:t>
      </w:r>
      <w:r w:rsidRPr="00B15CF3">
        <w:rPr>
          <w:rStyle w:val="StyleUnderline"/>
        </w:rPr>
        <w:t xml:space="preserve">(a) is quite </w:t>
      </w:r>
      <w:r w:rsidRPr="00B15CF3">
        <w:rPr>
          <w:rStyle w:val="Emphasis"/>
        </w:rPr>
        <w:t>general</w:t>
      </w:r>
      <w:r w:rsidRPr="00B15CF3">
        <w:rPr>
          <w:sz w:val="16"/>
        </w:rPr>
        <w:t xml:space="preserve">, </w:t>
      </w:r>
      <w:r w:rsidRPr="00B15CF3">
        <w:rPr>
          <w:rStyle w:val="Emphasis"/>
        </w:rPr>
        <w:t>evidence-based rules</w:t>
      </w:r>
      <w:r w:rsidRPr="00B15CF3">
        <w:rPr>
          <w:sz w:val="16"/>
        </w:rPr>
        <w:t xml:space="preserve">, </w:t>
      </w:r>
      <w:r w:rsidRPr="00B15CF3">
        <w:rPr>
          <w:rStyle w:val="StyleUnderline"/>
        </w:rPr>
        <w:t>created following procedural requirements</w:t>
      </w:r>
      <w:r w:rsidRPr="00B15CF3">
        <w:rPr>
          <w:sz w:val="16"/>
        </w:rPr>
        <w:t xml:space="preserve">, </w:t>
      </w:r>
      <w:r w:rsidRPr="00B15CF3">
        <w:rPr>
          <w:rStyle w:val="StyleUnderline"/>
        </w:rPr>
        <w:t xml:space="preserve">should </w:t>
      </w:r>
      <w:r w:rsidRPr="00261C5B">
        <w:rPr>
          <w:rStyle w:val="Emphasis"/>
          <w:highlight w:val="yellow"/>
        </w:rPr>
        <w:t>receive Chevron deference</w:t>
      </w:r>
      <w:r w:rsidRPr="00B15CF3">
        <w:rPr>
          <w:sz w:val="16"/>
        </w:rPr>
        <w:t xml:space="preserve">. </w:t>
      </w:r>
      <w:r w:rsidRPr="00261C5B">
        <w:rPr>
          <w:rStyle w:val="StyleUnderline"/>
          <w:highlight w:val="yellow"/>
        </w:rPr>
        <w:t>This</w:t>
      </w:r>
      <w:r w:rsidRPr="00B15CF3">
        <w:rPr>
          <w:rStyle w:val="StyleUnderline"/>
        </w:rPr>
        <w:t xml:space="preserve"> could </w:t>
      </w:r>
      <w:r w:rsidRPr="00261C5B">
        <w:rPr>
          <w:rStyle w:val="StyleUnderline"/>
          <w:highlight w:val="yellow"/>
        </w:rPr>
        <w:t xml:space="preserve">allow the Commission </w:t>
      </w:r>
      <w:r w:rsidRPr="00B15CF3">
        <w:rPr>
          <w:rStyle w:val="StyleUnderline"/>
        </w:rPr>
        <w:t xml:space="preserve">greater latitude in </w:t>
      </w:r>
      <w:r w:rsidRPr="00B15CF3">
        <w:rPr>
          <w:rStyle w:val="Emphasis"/>
        </w:rPr>
        <w:t>addressing these practices</w:t>
      </w:r>
      <w:r w:rsidRPr="00B15CF3">
        <w:rPr>
          <w:sz w:val="16"/>
        </w:rPr>
        <w:t xml:space="preserve"> than it would have if it pursued administrative orders.</w:t>
      </w:r>
    </w:p>
    <w:p w14:paraId="1D29C4B3" w14:textId="77777777" w:rsidR="00085F58" w:rsidRDefault="00085F58" w:rsidP="00085F58">
      <w:pPr>
        <w:rPr>
          <w:sz w:val="16"/>
        </w:rPr>
      </w:pPr>
      <w:r w:rsidRPr="00B15CF3">
        <w:rPr>
          <w:sz w:val="16"/>
        </w:rPr>
        <w:t xml:space="preserve">The monitoring and enforcement burdens of an FTC rulemaking would no less demanding than those associated with firm-specific equitable relief. But </w:t>
      </w:r>
      <w:r w:rsidRPr="00B15CF3">
        <w:rPr>
          <w:rStyle w:val="StyleUnderline"/>
        </w:rPr>
        <w:t xml:space="preserve">if the Commission decided to engage in </w:t>
      </w:r>
      <w:r w:rsidRPr="00261C5B">
        <w:rPr>
          <w:rStyle w:val="Emphasis"/>
          <w:highlight w:val="yellow"/>
        </w:rPr>
        <w:t>rulemaking</w:t>
      </w:r>
      <w:r w:rsidRPr="00B15CF3">
        <w:rPr>
          <w:sz w:val="16"/>
        </w:rPr>
        <w:t xml:space="preserve"> for online platforms with market power, </w:t>
      </w:r>
      <w:r w:rsidRPr="00B15CF3">
        <w:rPr>
          <w:rStyle w:val="StyleUnderline"/>
        </w:rPr>
        <w:t xml:space="preserve">it could </w:t>
      </w:r>
      <w:r w:rsidRPr="00261C5B">
        <w:rPr>
          <w:rStyle w:val="StyleUnderline"/>
          <w:highlight w:val="yellow"/>
        </w:rPr>
        <w:t>establish</w:t>
      </w:r>
      <w:r w:rsidRPr="00B15CF3">
        <w:rPr>
          <w:rStyle w:val="StyleUnderline"/>
        </w:rPr>
        <w:t xml:space="preserve"> the </w:t>
      </w:r>
      <w:r w:rsidRPr="00B15CF3">
        <w:rPr>
          <w:rStyle w:val="Emphasis"/>
        </w:rPr>
        <w:t xml:space="preserve">in-house </w:t>
      </w:r>
      <w:r w:rsidRPr="00261C5B">
        <w:rPr>
          <w:rStyle w:val="Emphasis"/>
          <w:highlight w:val="yellow"/>
        </w:rPr>
        <w:t>expertise</w:t>
      </w:r>
      <w:r w:rsidRPr="00B15CF3">
        <w:rPr>
          <w:sz w:val="16"/>
        </w:rPr>
        <w:t xml:space="preserve"> </w:t>
      </w:r>
      <w:r w:rsidRPr="00B15CF3">
        <w:rPr>
          <w:rStyle w:val="StyleUnderline"/>
        </w:rPr>
        <w:t xml:space="preserve">needed </w:t>
      </w:r>
      <w:r w:rsidRPr="00261C5B">
        <w:rPr>
          <w:rStyle w:val="StyleUnderline"/>
          <w:highlight w:val="yellow"/>
        </w:rPr>
        <w:t xml:space="preserve">to </w:t>
      </w:r>
      <w:r w:rsidRPr="00261C5B">
        <w:rPr>
          <w:rStyle w:val="Emphasis"/>
          <w:highlight w:val="yellow"/>
        </w:rPr>
        <w:t>monitor practices</w:t>
      </w:r>
      <w:r w:rsidRPr="00B15CF3">
        <w:rPr>
          <w:sz w:val="16"/>
        </w:rPr>
        <w:t xml:space="preserve"> </w:t>
      </w:r>
      <w:r w:rsidRPr="00B15CF3">
        <w:rPr>
          <w:rStyle w:val="StyleUnderline"/>
        </w:rPr>
        <w:t xml:space="preserve">that are determined to harm competition, and to evaluate </w:t>
      </w:r>
      <w:r w:rsidRPr="00B15CF3">
        <w:rPr>
          <w:rStyle w:val="Emphasis"/>
        </w:rPr>
        <w:t>changed practices</w:t>
      </w:r>
      <w:r w:rsidRPr="00B15CF3">
        <w:rPr>
          <w:rStyle w:val="StyleUnderline"/>
        </w:rPr>
        <w:t xml:space="preserve"> that may have </w:t>
      </w:r>
      <w:r w:rsidRPr="00B15CF3">
        <w:rPr>
          <w:rStyle w:val="Emphasis"/>
        </w:rPr>
        <w:t>anticompetitive implications</w:t>
      </w:r>
      <w:r w:rsidRPr="00B15CF3">
        <w:rPr>
          <w:sz w:val="16"/>
        </w:rPr>
        <w:t xml:space="preserve">.62 </w:t>
      </w:r>
      <w:r w:rsidRPr="00B15CF3">
        <w:rPr>
          <w:rStyle w:val="StyleUnderline"/>
        </w:rPr>
        <w:t xml:space="preserve">Such a step would </w:t>
      </w:r>
      <w:r w:rsidRPr="00261C5B">
        <w:rPr>
          <w:rStyle w:val="StyleUnderline"/>
          <w:highlight w:val="yellow"/>
        </w:rPr>
        <w:t>have the added advantage of helping</w:t>
      </w:r>
      <w:r w:rsidRPr="00B15CF3">
        <w:rPr>
          <w:rStyle w:val="StyleUnderline"/>
        </w:rPr>
        <w:t xml:space="preserve"> the Commission </w:t>
      </w:r>
      <w:r w:rsidRPr="00261C5B">
        <w:rPr>
          <w:rStyle w:val="StyleUnderline"/>
          <w:highlight w:val="yellow"/>
        </w:rPr>
        <w:t>identify</w:t>
      </w:r>
      <w:r w:rsidRPr="00B15CF3">
        <w:rPr>
          <w:rStyle w:val="StyleUnderline"/>
        </w:rPr>
        <w:t xml:space="preserve"> </w:t>
      </w:r>
      <w:r w:rsidRPr="00B15CF3">
        <w:rPr>
          <w:rStyle w:val="Emphasis"/>
        </w:rPr>
        <w:t xml:space="preserve">new </w:t>
      </w:r>
      <w:r w:rsidRPr="00261C5B">
        <w:rPr>
          <w:rStyle w:val="Emphasis"/>
          <w:highlight w:val="yellow"/>
        </w:rPr>
        <w:t>competition issues</w:t>
      </w:r>
      <w:r w:rsidRPr="00261C5B">
        <w:rPr>
          <w:rStyle w:val="StyleUnderline"/>
          <w:highlight w:val="yellow"/>
        </w:rPr>
        <w:t xml:space="preserve"> as they arise</w:t>
      </w:r>
      <w:r w:rsidRPr="00B15CF3">
        <w:rPr>
          <w:rStyle w:val="StyleUnderline"/>
        </w:rPr>
        <w:t xml:space="preserve">, which could then be </w:t>
      </w:r>
      <w:r w:rsidRPr="00261C5B">
        <w:rPr>
          <w:rStyle w:val="StyleUnderline"/>
          <w:highlight w:val="yellow"/>
        </w:rPr>
        <w:t>addressed through</w:t>
      </w:r>
      <w:r w:rsidRPr="00B15CF3">
        <w:rPr>
          <w:rStyle w:val="StyleUnderline"/>
        </w:rPr>
        <w:t xml:space="preserve"> the</w:t>
      </w:r>
      <w:r w:rsidRPr="00B15CF3">
        <w:rPr>
          <w:sz w:val="16"/>
        </w:rPr>
        <w:t xml:space="preserve"> relatively </w:t>
      </w:r>
      <w:r w:rsidRPr="00261C5B">
        <w:rPr>
          <w:rStyle w:val="Emphasis"/>
          <w:highlight w:val="yellow"/>
        </w:rPr>
        <w:t>rapid process</w:t>
      </w:r>
      <w:r w:rsidRPr="00B15CF3">
        <w:rPr>
          <w:sz w:val="16"/>
        </w:rPr>
        <w:t xml:space="preserve"> </w:t>
      </w:r>
      <w:r w:rsidRPr="00B15CF3">
        <w:rPr>
          <w:rStyle w:val="StyleUnderline"/>
        </w:rPr>
        <w:t>of</w:t>
      </w:r>
      <w:r w:rsidRPr="00B15CF3">
        <w:rPr>
          <w:sz w:val="16"/>
        </w:rPr>
        <w:t xml:space="preserve"> </w:t>
      </w:r>
      <w:r w:rsidRPr="00B15CF3">
        <w:rPr>
          <w:rStyle w:val="Emphasis"/>
        </w:rPr>
        <w:t>rulemaking</w:t>
      </w:r>
      <w:r w:rsidRPr="00B15CF3">
        <w:rPr>
          <w:sz w:val="16"/>
        </w:rPr>
        <w:t>.</w:t>
      </w:r>
    </w:p>
    <w:p w14:paraId="666BB7BB" w14:textId="77777777" w:rsidR="00085F58" w:rsidRDefault="00085F58" w:rsidP="00085F58">
      <w:pPr>
        <w:pStyle w:val="Heading3"/>
      </w:pPr>
      <w:r>
        <w:t>1AC – Smart Cities</w:t>
      </w:r>
    </w:p>
    <w:p w14:paraId="4D745D52" w14:textId="77777777" w:rsidR="00085F58" w:rsidRPr="00F759DF" w:rsidRDefault="00085F58" w:rsidP="00085F58">
      <w:pPr>
        <w:pStyle w:val="Heading4"/>
        <w:rPr>
          <w:u w:val="single"/>
        </w:rPr>
      </w:pPr>
      <w:r>
        <w:t xml:space="preserve">Contention two: </w:t>
      </w:r>
      <w:r>
        <w:rPr>
          <w:u w:val="single"/>
        </w:rPr>
        <w:t>Smart Cities</w:t>
      </w:r>
    </w:p>
    <w:p w14:paraId="042CEB35" w14:textId="77777777" w:rsidR="00085F58" w:rsidRPr="00B15CF3" w:rsidRDefault="00085F58" w:rsidP="00085F58">
      <w:pPr>
        <w:pStyle w:val="Heading4"/>
        <w:rPr>
          <w:rFonts w:cs="Arial"/>
        </w:rPr>
      </w:pPr>
      <w:r>
        <w:rPr>
          <w:rFonts w:cs="Arial"/>
        </w:rPr>
        <w:t>Surge</w:t>
      </w:r>
      <w:r w:rsidRPr="00B15CF3">
        <w:rPr>
          <w:rFonts w:cs="Arial"/>
        </w:rPr>
        <w:t xml:space="preserve"> pricing incentives artificial, anomalous supply shortages – that endangers </w:t>
      </w:r>
      <w:r w:rsidRPr="00B15CF3">
        <w:rPr>
          <w:rFonts w:cs="Arial"/>
          <w:u w:val="single"/>
        </w:rPr>
        <w:t>infrastructure</w:t>
      </w:r>
      <w:r w:rsidRPr="00B15CF3">
        <w:rPr>
          <w:rFonts w:cs="Arial"/>
        </w:rPr>
        <w:t xml:space="preserve"> and creates intermittency that stifles </w:t>
      </w:r>
      <w:r w:rsidRPr="00B15CF3">
        <w:rPr>
          <w:rFonts w:cs="Arial"/>
          <w:u w:val="single"/>
        </w:rPr>
        <w:t>swarm intelligence</w:t>
      </w:r>
      <w:r w:rsidRPr="00B15CF3">
        <w:rPr>
          <w:rFonts w:cs="Arial"/>
        </w:rPr>
        <w:t xml:space="preserve">. </w:t>
      </w:r>
    </w:p>
    <w:p w14:paraId="4A48109E" w14:textId="77777777" w:rsidR="00085F58" w:rsidRPr="00B15CF3" w:rsidRDefault="00085F58" w:rsidP="00085F58">
      <w:r w:rsidRPr="00B15CF3">
        <w:rPr>
          <w:rStyle w:val="Style13ptBold"/>
        </w:rPr>
        <w:t>Schroder ’20</w:t>
      </w:r>
      <w:r w:rsidRPr="00B15CF3">
        <w:t xml:space="preserve"> [Malte et al; Center for Advancing Electronics Dresden @ Technical University of Dresden; David-Maximilian Storch; Institute for Theoretical Physics @ Technical University of Dresden; Philip Marszal; Center for Advancing Electronics Dresden @ Technical University of Dresden; Marc Timme; Center for Advancing Electronics Dresden @ Technical University of Dresden; “Anomalous Supply Shortages from Dynamic Pricing in On-Demand Mobility,” </w:t>
      </w:r>
      <w:r w:rsidRPr="00B15CF3">
        <w:rPr>
          <w:i/>
          <w:iCs/>
        </w:rPr>
        <w:t>Nature Communications</w:t>
      </w:r>
      <w:r w:rsidRPr="00B15CF3">
        <w:t>, 11(1), p. 1-8]</w:t>
      </w:r>
    </w:p>
    <w:p w14:paraId="49B2585C" w14:textId="77777777" w:rsidR="00085F58" w:rsidRPr="00ED1D51" w:rsidRDefault="00085F58" w:rsidP="00085F58">
      <w:pPr>
        <w:rPr>
          <w:sz w:val="16"/>
        </w:rPr>
      </w:pPr>
      <w:r w:rsidRPr="00ED1D51">
        <w:rPr>
          <w:rStyle w:val="Emphasis"/>
          <w:highlight w:val="yellow"/>
        </w:rPr>
        <w:t>Complex</w:t>
      </w:r>
      <w:r w:rsidRPr="00ED1D51">
        <w:rPr>
          <w:sz w:val="16"/>
        </w:rPr>
        <w:t xml:space="preserve"> </w:t>
      </w:r>
      <w:r w:rsidRPr="00ED1D51">
        <w:rPr>
          <w:rStyle w:val="StyleUnderline"/>
        </w:rPr>
        <w:t>engineered</w:t>
      </w:r>
      <w:r w:rsidRPr="00ED1D51">
        <w:rPr>
          <w:sz w:val="16"/>
        </w:rPr>
        <w:t xml:space="preserve"> </w:t>
      </w:r>
      <w:r w:rsidRPr="00ED1D51">
        <w:rPr>
          <w:rStyle w:val="Emphasis"/>
          <w:highlight w:val="yellow"/>
        </w:rPr>
        <w:t>systems</w:t>
      </w:r>
      <w:r w:rsidRPr="00ED1D51">
        <w:rPr>
          <w:sz w:val="16"/>
        </w:rPr>
        <w:t xml:space="preserve"> </w:t>
      </w:r>
      <w:r w:rsidRPr="00ED1D51">
        <w:rPr>
          <w:rStyle w:val="StyleUnderline"/>
        </w:rPr>
        <w:t xml:space="preserve">are known to </w:t>
      </w:r>
      <w:r w:rsidRPr="00ED1D51">
        <w:rPr>
          <w:rStyle w:val="StyleUnderline"/>
          <w:highlight w:val="yellow"/>
        </w:rPr>
        <w:t xml:space="preserve">exhibit </w:t>
      </w:r>
      <w:r w:rsidRPr="00ED1D51">
        <w:rPr>
          <w:rStyle w:val="Emphasis"/>
          <w:highlight w:val="yellow"/>
        </w:rPr>
        <w:t>unintended states</w:t>
      </w:r>
      <w:r w:rsidRPr="00ED1D51">
        <w:rPr>
          <w:rStyle w:val="StyleUnderline"/>
        </w:rPr>
        <w:t xml:space="preserve"> in their </w:t>
      </w:r>
      <w:r w:rsidRPr="00ED1D51">
        <w:rPr>
          <w:rStyle w:val="Emphasis"/>
        </w:rPr>
        <w:t>collective dynamics</w:t>
      </w:r>
      <w:r w:rsidRPr="00ED1D51">
        <w:rPr>
          <w:rStyle w:val="StyleUnderline"/>
        </w:rPr>
        <w:t xml:space="preserve"> that often disrupt their function1</w:t>
      </w:r>
      <w:r w:rsidRPr="00ED1D51">
        <w:rPr>
          <w:sz w:val="16"/>
        </w:rPr>
        <w:t xml:space="preserve">–5. In complex mobility systems, </w:t>
      </w:r>
      <w:r w:rsidRPr="00ED1D51">
        <w:rPr>
          <w:rStyle w:val="StyleUnderline"/>
        </w:rPr>
        <w:t xml:space="preserve">examples include the </w:t>
      </w:r>
      <w:r w:rsidRPr="00ED1D51">
        <w:rPr>
          <w:rStyle w:val="StyleUnderline"/>
          <w:highlight w:val="yellow"/>
        </w:rPr>
        <w:t xml:space="preserve">emergence of </w:t>
      </w:r>
      <w:r w:rsidRPr="00ED1D51">
        <w:rPr>
          <w:rStyle w:val="Emphasis"/>
          <w:highlight w:val="yellow"/>
        </w:rPr>
        <w:t>congestion</w:t>
      </w:r>
      <w:r w:rsidRPr="00ED1D51">
        <w:rPr>
          <w:sz w:val="16"/>
        </w:rPr>
        <w:t xml:space="preserve">6,7, anomalous random walks in human travel patterns8, </w:t>
      </w:r>
      <w:r w:rsidRPr="00ED1D51">
        <w:rPr>
          <w:rStyle w:val="StyleUnderline"/>
          <w:highlight w:val="yellow"/>
        </w:rPr>
        <w:t xml:space="preserve">and </w:t>
      </w:r>
      <w:r w:rsidRPr="00ED1D51">
        <w:rPr>
          <w:rStyle w:val="Emphasis"/>
          <w:highlight w:val="yellow"/>
        </w:rPr>
        <w:t>cascading failures</w:t>
      </w:r>
      <w:r w:rsidRPr="00ED1D51">
        <w:rPr>
          <w:rStyle w:val="StyleUnderline"/>
        </w:rPr>
        <w:t xml:space="preserve"> of mobility network</w:t>
      </w:r>
      <w:r w:rsidRPr="00ED1D51">
        <w:rPr>
          <w:sz w:val="16"/>
        </w:rPr>
        <w:t xml:space="preserve">s9–11. As </w:t>
      </w:r>
      <w:r w:rsidRPr="00ED1D51">
        <w:rPr>
          <w:rStyle w:val="StyleUnderline"/>
        </w:rPr>
        <w:t>urban mobility becomes more and more self-organized and digitized,</w:t>
      </w:r>
      <w:r w:rsidRPr="00ED1D51">
        <w:rPr>
          <w:sz w:val="16"/>
        </w:rPr>
        <w:t xml:space="preserve"> mobility services increasingly employ dynamic pricing12–16, in general serving two main purposes (Fig. 1a). First, </w:t>
      </w:r>
      <w:r w:rsidRPr="00ED1D51">
        <w:rPr>
          <w:rStyle w:val="Emphasis"/>
          <w:highlight w:val="yellow"/>
        </w:rPr>
        <w:t>dynamic pricing</w:t>
      </w:r>
      <w:r w:rsidRPr="00ED1D51">
        <w:rPr>
          <w:sz w:val="16"/>
        </w:rPr>
        <w:t xml:space="preserve"> adjusts the price of a product or service to compensate for changes in its intrinsic base cost. Second, it creates incentives for all market participants to equilibrate demand–supply imbalances by increasing the price if demand exceeds supply and vice versa. A higher price both </w:t>
      </w:r>
      <w:r w:rsidRPr="00ED1D51">
        <w:rPr>
          <w:rStyle w:val="StyleUnderline"/>
          <w:highlight w:val="yellow"/>
        </w:rPr>
        <w:t>imposes</w:t>
      </w:r>
      <w:r w:rsidRPr="00ED1D51">
        <w:rPr>
          <w:rStyle w:val="StyleUnderline"/>
        </w:rPr>
        <w:t xml:space="preserve"> higher </w:t>
      </w:r>
      <w:r w:rsidRPr="00ED1D51">
        <w:rPr>
          <w:rStyle w:val="StyleUnderline"/>
          <w:highlight w:val="yellow"/>
        </w:rPr>
        <w:t xml:space="preserve">costs to customers incentivizing them to </w:t>
      </w:r>
      <w:r w:rsidRPr="00ED1D51">
        <w:rPr>
          <w:rStyle w:val="Emphasis"/>
          <w:highlight w:val="yellow"/>
        </w:rPr>
        <w:t>decrease</w:t>
      </w:r>
      <w:r w:rsidRPr="00ED1D51">
        <w:rPr>
          <w:rStyle w:val="Emphasis"/>
        </w:rPr>
        <w:t xml:space="preserve"> their </w:t>
      </w:r>
      <w:r w:rsidRPr="00ED1D51">
        <w:rPr>
          <w:rStyle w:val="Emphasis"/>
          <w:highlight w:val="yellow"/>
        </w:rPr>
        <w:t>demand</w:t>
      </w:r>
      <w:r w:rsidRPr="00ED1D51">
        <w:rPr>
          <w:rStyle w:val="StyleUnderline"/>
          <w:highlight w:val="yellow"/>
        </w:rPr>
        <w:t xml:space="preserve"> and</w:t>
      </w:r>
      <w:r w:rsidRPr="00ED1D51">
        <w:rPr>
          <w:rStyle w:val="StyleUnderline"/>
        </w:rPr>
        <w:t xml:space="preserve">, at the same time, </w:t>
      </w:r>
      <w:r w:rsidRPr="00ED1D51">
        <w:rPr>
          <w:rStyle w:val="StyleUnderline"/>
          <w:highlight w:val="yellow"/>
        </w:rPr>
        <w:t xml:space="preserve">offers </w:t>
      </w:r>
      <w:r w:rsidRPr="00ED1D51">
        <w:rPr>
          <w:rStyle w:val="Emphasis"/>
          <w:highlight w:val="yellow"/>
        </w:rPr>
        <w:t>higher profit</w:t>
      </w:r>
      <w:r w:rsidRPr="00ED1D51">
        <w:rPr>
          <w:rStyle w:val="StyleUnderline"/>
        </w:rPr>
        <w:t xml:space="preserve"> for identical service to suppliers, in turn </w:t>
      </w:r>
      <w:r w:rsidRPr="00ED1D51">
        <w:rPr>
          <w:rStyle w:val="StyleUnderline"/>
          <w:highlight w:val="yellow"/>
        </w:rPr>
        <w:t>motivating them to</w:t>
      </w:r>
      <w:r w:rsidRPr="00ED1D51">
        <w:rPr>
          <w:sz w:val="16"/>
          <w:highlight w:val="yellow"/>
        </w:rPr>
        <w:t xml:space="preserve"> </w:t>
      </w:r>
      <w:r w:rsidRPr="00ED1D51">
        <w:rPr>
          <w:rStyle w:val="Emphasis"/>
          <w:highlight w:val="yellow"/>
        </w:rPr>
        <w:t>increase</w:t>
      </w:r>
      <w:r w:rsidRPr="00ED1D51">
        <w:rPr>
          <w:rStyle w:val="Emphasis"/>
        </w:rPr>
        <w:t xml:space="preserve"> their </w:t>
      </w:r>
      <w:r w:rsidRPr="00ED1D51">
        <w:rPr>
          <w:rStyle w:val="Emphasis"/>
          <w:highlight w:val="yellow"/>
        </w:rPr>
        <w:t>supply</w:t>
      </w:r>
      <w:r w:rsidRPr="00ED1D51">
        <w:rPr>
          <w:rStyle w:val="Emphasis"/>
        </w:rPr>
        <w:t>.</w:t>
      </w:r>
      <w:r w:rsidRPr="00ED1D51">
        <w:rPr>
          <w:sz w:val="16"/>
        </w:rPr>
        <w:t xml:space="preserve"> </w:t>
      </w:r>
      <w:r w:rsidRPr="00ED1D51">
        <w:rPr>
          <w:rStyle w:val="Emphasis"/>
          <w:highlight w:val="yellow"/>
        </w:rPr>
        <w:t>However</w:t>
      </w:r>
      <w:r w:rsidRPr="00ED1D51">
        <w:rPr>
          <w:sz w:val="16"/>
        </w:rPr>
        <w:t xml:space="preserve">, </w:t>
      </w:r>
      <w:r w:rsidRPr="00ED1D51">
        <w:rPr>
          <w:rStyle w:val="StyleUnderline"/>
        </w:rPr>
        <w:t xml:space="preserve">recent </w:t>
      </w:r>
      <w:r w:rsidRPr="00ED1D51">
        <w:rPr>
          <w:rStyle w:val="StyleUnderline"/>
          <w:highlight w:val="yellow"/>
        </w:rPr>
        <w:t>reports</w:t>
      </w:r>
      <w:r w:rsidRPr="00ED1D51">
        <w:rPr>
          <w:rStyle w:val="StyleUnderline"/>
        </w:rPr>
        <w:t xml:space="preserve"> on on-demand ride-hailing</w:t>
      </w:r>
      <w:r w:rsidRPr="00ED1D51">
        <w:rPr>
          <w:sz w:val="16"/>
        </w:rPr>
        <w:t xml:space="preserve">17–19 </w:t>
      </w:r>
      <w:r w:rsidRPr="00ED1D51">
        <w:rPr>
          <w:rStyle w:val="StyleUnderline"/>
          <w:highlight w:val="yellow"/>
        </w:rPr>
        <w:t>indicate</w:t>
      </w:r>
      <w:r w:rsidRPr="00ED1D51">
        <w:rPr>
          <w:sz w:val="16"/>
        </w:rPr>
        <w:t xml:space="preserve"> that </w:t>
      </w:r>
      <w:r w:rsidRPr="00ED1D51">
        <w:rPr>
          <w:rStyle w:val="StyleUnderline"/>
          <w:highlight w:val="yellow"/>
        </w:rPr>
        <w:t xml:space="preserve">dynamic pricing may have the </w:t>
      </w:r>
      <w:r w:rsidRPr="00ED1D51">
        <w:rPr>
          <w:rStyle w:val="Emphasis"/>
          <w:highlight w:val="yellow"/>
        </w:rPr>
        <w:t>opposite effect</w:t>
      </w:r>
      <w:r w:rsidRPr="00ED1D51">
        <w:rPr>
          <w:rStyle w:val="StyleUnderline"/>
          <w:highlight w:val="yellow"/>
        </w:rPr>
        <w:t xml:space="preserve"> and</w:t>
      </w:r>
      <w:r w:rsidRPr="00ED1D51">
        <w:rPr>
          <w:rStyle w:val="StyleUnderline"/>
        </w:rPr>
        <w:t xml:space="preserve"> instead</w:t>
      </w:r>
      <w:r w:rsidRPr="00ED1D51">
        <w:rPr>
          <w:sz w:val="16"/>
        </w:rPr>
        <w:t xml:space="preserve"> </w:t>
      </w:r>
      <w:r w:rsidRPr="00ED1D51">
        <w:rPr>
          <w:rStyle w:val="Emphasis"/>
          <w:highlight w:val="yellow"/>
        </w:rPr>
        <w:t>cause demand–supply imbalances</w:t>
      </w:r>
      <w:r w:rsidRPr="00ED1D51">
        <w:rPr>
          <w:sz w:val="16"/>
        </w:rPr>
        <w:t xml:space="preserve">. Here, </w:t>
      </w:r>
      <w:r w:rsidRPr="00ED1D51">
        <w:rPr>
          <w:rStyle w:val="StyleUnderline"/>
          <w:highlight w:val="yellow"/>
        </w:rPr>
        <w:t xml:space="preserve">we </w:t>
      </w:r>
      <w:r w:rsidRPr="00ED1D51">
        <w:rPr>
          <w:rStyle w:val="Emphasis"/>
          <w:highlight w:val="yellow"/>
        </w:rPr>
        <w:t>quantitatively demonstrate</w:t>
      </w:r>
      <w:r w:rsidRPr="00ED1D51">
        <w:rPr>
          <w:rStyle w:val="StyleUnderline"/>
        </w:rPr>
        <w:t xml:space="preserve"> the </w:t>
      </w:r>
      <w:r w:rsidRPr="00ED1D51">
        <w:rPr>
          <w:rStyle w:val="StyleUnderline"/>
          <w:highlight w:val="yellow"/>
        </w:rPr>
        <w:t>existence</w:t>
      </w:r>
      <w:r w:rsidRPr="00ED1D51">
        <w:rPr>
          <w:rStyle w:val="StyleUnderline"/>
        </w:rPr>
        <w:t xml:space="preserve"> of these imbalances </w:t>
      </w:r>
      <w:r w:rsidRPr="00ED1D51">
        <w:rPr>
          <w:rStyle w:val="StyleUnderline"/>
          <w:highlight w:val="yellow"/>
        </w:rPr>
        <w:t xml:space="preserve">by </w:t>
      </w:r>
      <w:r w:rsidRPr="00ED1D51">
        <w:rPr>
          <w:rStyle w:val="Emphasis"/>
          <w:highlight w:val="yellow"/>
        </w:rPr>
        <w:t>comparing price time series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demand estimates</w:t>
      </w:r>
      <w:r w:rsidRPr="00ED1D51">
        <w:rPr>
          <w:rStyle w:val="StyleUnderline"/>
        </w:rPr>
        <w:t xml:space="preserve"> for ride-hailing services.</w:t>
      </w:r>
      <w:r w:rsidRPr="00ED1D51">
        <w:rPr>
          <w:sz w:val="16"/>
        </w:rPr>
        <w:t xml:space="preserve"> In a game theoretic analysis we reveal the incentive structure for drivers to induce anomalous supply shortages as a generic feature of dynamic pricing. This observation suggests </w:t>
      </w:r>
      <w:r w:rsidRPr="00ED1D51">
        <w:rPr>
          <w:rStyle w:val="StyleUnderline"/>
        </w:rPr>
        <w:t xml:space="preserve">that similar </w:t>
      </w:r>
      <w:r w:rsidRPr="00ED1D51">
        <w:rPr>
          <w:rStyle w:val="StyleUnderline"/>
          <w:highlight w:val="yellow"/>
        </w:rPr>
        <w:t>dynamics</w:t>
      </w:r>
      <w:r w:rsidRPr="00ED1D51">
        <w:rPr>
          <w:rStyle w:val="StyleUnderline"/>
        </w:rPr>
        <w:t xml:space="preserve"> should </w:t>
      </w:r>
      <w:r w:rsidRPr="00ED1D51">
        <w:rPr>
          <w:rStyle w:val="StyleUnderline"/>
          <w:highlight w:val="yellow"/>
        </w:rPr>
        <w:t xml:space="preserve">emerge </w:t>
      </w:r>
      <w:r w:rsidRPr="00ED1D51">
        <w:rPr>
          <w:rStyle w:val="Emphasis"/>
          <w:highlight w:val="yellow"/>
        </w:rPr>
        <w:t>independent</w:t>
      </w:r>
      <w:r w:rsidRPr="00ED1D51">
        <w:rPr>
          <w:rStyle w:val="StyleUnderline"/>
          <w:highlight w:val="yellow"/>
        </w:rPr>
        <w:t xml:space="preserve"> of</w:t>
      </w:r>
      <w:r w:rsidRPr="00ED1D51">
        <w:rPr>
          <w:rStyle w:val="StyleUnderline"/>
        </w:rPr>
        <w:t xml:space="preserve"> the </w:t>
      </w:r>
      <w:r w:rsidRPr="00ED1D51">
        <w:rPr>
          <w:rStyle w:val="Emphasis"/>
          <w:highlight w:val="yellow"/>
        </w:rPr>
        <w:t>location or industry</w:t>
      </w:r>
      <w:r w:rsidRPr="00ED1D51">
        <w:rPr>
          <w:sz w:val="16"/>
        </w:rPr>
        <w:t xml:space="preserve">. </w:t>
      </w:r>
      <w:r w:rsidRPr="00ED1D51">
        <w:rPr>
          <w:rStyle w:val="StyleUnderline"/>
        </w:rPr>
        <w:t xml:space="preserve">Comparing price time series for 137 locations in 59 urban areas across </w:t>
      </w:r>
      <w:r w:rsidRPr="00ED1D51">
        <w:rPr>
          <w:rStyle w:val="Emphasis"/>
        </w:rPr>
        <w:t>six continents</w:t>
      </w:r>
      <w:r w:rsidRPr="00ED1D51">
        <w:rPr>
          <w:sz w:val="16"/>
        </w:rPr>
        <w:t xml:space="preserve"> we </w:t>
      </w:r>
      <w:r w:rsidRPr="00ED1D51">
        <w:rPr>
          <w:rStyle w:val="StyleUnderline"/>
        </w:rPr>
        <w:t xml:space="preserve">find price </w:t>
      </w:r>
      <w:r w:rsidRPr="00ED1D51">
        <w:rPr>
          <w:rStyle w:val="StyleUnderline"/>
          <w:highlight w:val="yellow"/>
        </w:rPr>
        <w:t xml:space="preserve">dynamics reflecting </w:t>
      </w:r>
      <w:r w:rsidRPr="00ED1D51">
        <w:rPr>
          <w:rStyle w:val="Emphasis"/>
          <w:highlight w:val="yellow"/>
        </w:rPr>
        <w:t>anomalous supply shortages</w:t>
      </w:r>
      <w:r w:rsidRPr="00ED1D51">
        <w:rPr>
          <w:sz w:val="16"/>
        </w:rPr>
        <w:t xml:space="preserve"> in several cities around the world. Results Dynamic pricing in on-demand mobility. Dynamic pricing schemes are commonly applied by on-demand mobility service providers, such as Lyft and Uber15,16. For Uber, the price p of the service (the total fare for a ride) decomposes into two parts16, base cost pbase and surge fee psurge, p ¼ pbase þ psurgeðD; SÞ ; ð1Þ as illustrated in Fig. 1b for trips from Reagan National Airport (DCA) to Union Station in Washington, DC (see “Methods” section and Supplementary Table 1 for more details). The first component (base cost) consists of regular fees for a ride pbase ¼ p0 þ pt Δt þ pl Δl ; ð2Þ including one-off fees p0 as well as trip fees pt and pl proportional to the duration Δt and distance Δl of the trip, similar to the fare for a typical taxi cab. These base cost increase, for example, during times of heavy traffic, such as morning and evening commuting hours (gray shading in Fig. 1b) when the trip duration Δt increases due to congestion. The second component (surge fee psurge) implements Uber’s surge pricing algorithm16,20 and reflects the time evolution of supply–demand imbalances. The surge fee increases due to persistent supply–demand imbalance during commuting hours. Longer trip duration means that drivers spend more time in traffic serving the same number of customers, which effectively reduces the supply of available drivers compared to the demand, and causes an increase of the surge fee. These price surges are meant to incentivize customers to delay their request, reducing the current demand, as well as to incentivize drivers to offer their service in areas or at times with high demand, increasing the supply. As illustrated in Fig. 1b, during the evening the system settles to constant base cost, reflecting constant trip duration in uncongested traffic. Yet, even under these apparent equilibrium conditions, the time evolution of the surge fee exhibits a series of short, repeated price surges (dashed box in Fig. 1b) that are not reflected in the demand dynamics (Fig. 1c). In fact, recent reports about driver behavior at DCA17–19 indicate that drivers collaboratively stimulate price surges in the evening hours by temporarily switching off their app. Thereby, they cause artificial supply shortages, implying supply-side-induced out-of-equilibrium price dynamics at this airport consistent with our observations. Using the observed price surges of confirmed anomalous supply shortages at DCA as a reference case, we address two key questions: First, </w:t>
      </w:r>
      <w:r w:rsidRPr="00ED1D51">
        <w:rPr>
          <w:rStyle w:val="StyleUnderline"/>
        </w:rPr>
        <w:t>what are the underlying incentives causing drivers to induce anomalous supply shortages and under which conditions do they emerge? S</w:t>
      </w:r>
      <w:r w:rsidRPr="00ED1D51">
        <w:rPr>
          <w:sz w:val="16"/>
        </w:rPr>
        <w:t xml:space="preserve">econd, do these </w:t>
      </w:r>
      <w:r w:rsidRPr="00ED1D51">
        <w:rPr>
          <w:rStyle w:val="StyleUnderline"/>
        </w:rPr>
        <w:t xml:space="preserve">non-equilibrium dynamics emerge at other locations </w:t>
      </w:r>
      <w:r w:rsidRPr="00ED1D51">
        <w:rPr>
          <w:sz w:val="16"/>
        </w:rPr>
        <w:t xml:space="preserve">as well and how can we identify them without direct observation? Incentives promoting anomalous supply shortages. While the specific conditions promoting artificial price surges depend on local details and demand dynamics, a </w:t>
      </w:r>
      <w:r w:rsidRPr="00ED1D51">
        <w:rPr>
          <w:rStyle w:val="StyleUnderline"/>
        </w:rPr>
        <w:t xml:space="preserve">first principles </w:t>
      </w:r>
      <w:r w:rsidRPr="00ED1D51">
        <w:rPr>
          <w:rStyle w:val="Emphasis"/>
          <w:highlight w:val="yellow"/>
        </w:rPr>
        <w:t>game theoretic description</w:t>
      </w:r>
      <w:r w:rsidRPr="00ED1D51">
        <w:rPr>
          <w:rStyle w:val="StyleUnderline"/>
          <w:highlight w:val="yellow"/>
        </w:rPr>
        <w:t xml:space="preserve"> captures</w:t>
      </w:r>
      <w:r w:rsidRPr="00ED1D51">
        <w:rPr>
          <w:rStyle w:val="StyleUnderline"/>
        </w:rPr>
        <w:t xml:space="preserve"> fundamental </w:t>
      </w:r>
      <w:r w:rsidRPr="00ED1D51">
        <w:rPr>
          <w:rStyle w:val="StyleUnderline"/>
          <w:highlight w:val="yellow"/>
        </w:rPr>
        <w:t>incentives</w:t>
      </w:r>
      <w:r w:rsidRPr="00ED1D51">
        <w:rPr>
          <w:rStyle w:val="StyleUnderline"/>
        </w:rPr>
        <w:t xml:space="preserve"> underlying the anomalous supply shortages</w:t>
      </w:r>
      <w:r w:rsidRPr="00ED1D51">
        <w:rPr>
          <w:sz w:val="16"/>
        </w:rPr>
        <w:t xml:space="preserve">: S = 2 drivers are competing for a fixed demand D aiming to maximize their expected profit (Fig. 2a). </w:t>
      </w:r>
      <w:r w:rsidRPr="00ED1D51">
        <w:rPr>
          <w:rStyle w:val="StyleUnderline"/>
        </w:rPr>
        <w:t>For illustration</w:t>
      </w:r>
      <w:r w:rsidRPr="00ED1D51">
        <w:rPr>
          <w:sz w:val="16"/>
        </w:rPr>
        <w:t xml:space="preserve">, we take a piecewise linear price function, representing the simplest possible demand-supply response, such that drivers earn the total fare p0 ðS;DÞ ¼ pbase if S ≥D pbase þ pmax surge DS D else ( ð3Þ when they serve a customer, where pbase denotes the (constant) base cost and pmax surge denotes the maximum possible surge fee when S = 0 (see “Methods” section, Supplementary Note 3 and Supplementary Fig. 16 for details). </w:t>
      </w:r>
      <w:r w:rsidRPr="00ED1D51">
        <w:rPr>
          <w:rStyle w:val="StyleUnderline"/>
        </w:rPr>
        <w:t xml:space="preserve">Each driver </w:t>
      </w:r>
      <w:r w:rsidRPr="00ED1D51">
        <w:rPr>
          <w:rStyle w:val="StyleUnderline"/>
          <w:highlight w:val="yellow"/>
        </w:rPr>
        <w:t>has the option to</w:t>
      </w:r>
      <w:r w:rsidRPr="00ED1D51">
        <w:rPr>
          <w:rStyle w:val="StyleUnderline"/>
        </w:rPr>
        <w:t xml:space="preserve"> </w:t>
      </w:r>
      <w:r w:rsidRPr="00ED1D51">
        <w:rPr>
          <w:rStyle w:val="Emphasis"/>
        </w:rPr>
        <w:t xml:space="preserve">temporarily </w:t>
      </w:r>
      <w:r w:rsidRPr="00ED1D51">
        <w:rPr>
          <w:rStyle w:val="Emphasis"/>
          <w:highlight w:val="yellow"/>
        </w:rPr>
        <w:t>not o</w:t>
      </w:r>
      <w:r w:rsidRPr="00ED1D51">
        <w:rPr>
          <w:rStyle w:val="Emphasis"/>
        </w:rPr>
        <w:t>ffer</w:t>
      </w:r>
      <w:r w:rsidRPr="00ED1D51">
        <w:rPr>
          <w:rStyle w:val="StyleUnderline"/>
        </w:rPr>
        <w:t xml:space="preserve"> their </w:t>
      </w:r>
      <w:r w:rsidRPr="00ED1D51">
        <w:rPr>
          <w:rStyle w:val="StyleUnderline"/>
          <w:highlight w:val="yellow"/>
        </w:rPr>
        <w:t>service</w:t>
      </w:r>
      <w:r w:rsidRPr="00ED1D51">
        <w:rPr>
          <w:sz w:val="16"/>
          <w:highlight w:val="yellow"/>
        </w:rPr>
        <w:t xml:space="preserve">, </w:t>
      </w:r>
      <w:r w:rsidRPr="00ED1D51">
        <w:rPr>
          <w:rStyle w:val="Emphasis"/>
          <w:highlight w:val="yellow"/>
        </w:rPr>
        <w:t>contributing to</w:t>
      </w:r>
      <w:r w:rsidRPr="00ED1D51">
        <w:rPr>
          <w:rStyle w:val="Emphasis"/>
        </w:rPr>
        <w:t xml:space="preserve"> an </w:t>
      </w:r>
      <w:r w:rsidRPr="00ED1D51">
        <w:rPr>
          <w:rStyle w:val="Emphasis"/>
          <w:highlight w:val="yellow"/>
        </w:rPr>
        <w:t>artificial supply shortage</w:t>
      </w:r>
      <w:r w:rsidRPr="00ED1D51">
        <w:rPr>
          <w:sz w:val="16"/>
        </w:rPr>
        <w:t xml:space="preserve">, S &lt; 2. </w:t>
      </w:r>
      <w:r w:rsidRPr="00ED1D51">
        <w:rPr>
          <w:rStyle w:val="StyleUnderline"/>
          <w:highlight w:val="yellow"/>
        </w:rPr>
        <w:t>As</w:t>
      </w:r>
      <w:r w:rsidRPr="00ED1D51">
        <w:rPr>
          <w:sz w:val="16"/>
          <w:highlight w:val="yellow"/>
        </w:rPr>
        <w:t xml:space="preserve"> </w:t>
      </w:r>
      <w:r w:rsidRPr="00ED1D51">
        <w:rPr>
          <w:rStyle w:val="Emphasis"/>
          <w:highlight w:val="yellow"/>
        </w:rPr>
        <w:t>drivers turn off</w:t>
      </w:r>
      <w:r w:rsidRPr="00ED1D51">
        <w:rPr>
          <w:rStyle w:val="StyleUnderline"/>
        </w:rPr>
        <w:t xml:space="preserve"> their </w:t>
      </w:r>
      <w:r w:rsidRPr="00ED1D51">
        <w:rPr>
          <w:rStyle w:val="StyleUnderline"/>
          <w:highlight w:val="yellow"/>
        </w:rPr>
        <w:t xml:space="preserve">app, </w:t>
      </w:r>
      <w:r w:rsidRPr="00ED1D51">
        <w:rPr>
          <w:rStyle w:val="Emphasis"/>
          <w:highlight w:val="yellow"/>
        </w:rPr>
        <w:t>the fare increases</w:t>
      </w:r>
      <w:r w:rsidRPr="00ED1D51">
        <w:rPr>
          <w:sz w:val="16"/>
        </w:rPr>
        <w:t xml:space="preserve"> from plow ¼ p0 ð2;DÞ with both drivers online over pmid ¼ p0 ð1;DÞ ≥ plow as one driver goes offline to phigh ¼ p0 ð0;DÞ ≥ pmid when both drivers withhold their service</w:t>
      </w:r>
      <w:r w:rsidRPr="00ED1D51">
        <w:rPr>
          <w:rStyle w:val="StyleUnderline"/>
        </w:rPr>
        <w:t xml:space="preserve">. While </w:t>
      </w:r>
      <w:r w:rsidRPr="00ED1D51">
        <w:rPr>
          <w:rStyle w:val="StyleUnderline"/>
          <w:highlight w:val="yellow"/>
        </w:rPr>
        <w:t>drivers who do not offer</w:t>
      </w:r>
      <w:r w:rsidRPr="00ED1D51">
        <w:rPr>
          <w:rStyle w:val="StyleUnderline"/>
        </w:rPr>
        <w:t xml:space="preserve"> their </w:t>
      </w:r>
      <w:r w:rsidRPr="00ED1D51">
        <w:rPr>
          <w:rStyle w:val="StyleUnderline"/>
          <w:highlight w:val="yellow"/>
        </w:rPr>
        <w:t xml:space="preserve">service would </w:t>
      </w:r>
      <w:r w:rsidRPr="00ED1D51">
        <w:rPr>
          <w:rStyle w:val="Emphasis"/>
          <w:highlight w:val="yellow"/>
        </w:rPr>
        <w:t>typically miss out</w:t>
      </w:r>
      <w:r w:rsidRPr="00ED1D51">
        <w:rPr>
          <w:rStyle w:val="StyleUnderline"/>
        </w:rPr>
        <w:t xml:space="preserve"> on a customer</w:t>
      </w:r>
      <w:r w:rsidRPr="00ED1D51">
        <w:rPr>
          <w:sz w:val="16"/>
        </w:rPr>
        <w:t xml:space="preserve">, </w:t>
      </w:r>
      <w:r w:rsidRPr="00ED1D51">
        <w:rPr>
          <w:rStyle w:val="StyleUnderline"/>
        </w:rPr>
        <w:t xml:space="preserve">the </w:t>
      </w:r>
      <w:r w:rsidRPr="00ED1D51">
        <w:rPr>
          <w:rStyle w:val="StyleUnderline"/>
          <w:highlight w:val="yellow"/>
        </w:rPr>
        <w:t>use of online</w:t>
      </w:r>
      <w:r w:rsidRPr="00ED1D51">
        <w:rPr>
          <w:rStyle w:val="StyleUnderline"/>
        </w:rPr>
        <w:t xml:space="preserve"> mobile </w:t>
      </w:r>
      <w:r w:rsidRPr="00ED1D51">
        <w:rPr>
          <w:rStyle w:val="StyleUnderline"/>
          <w:highlight w:val="yellow"/>
        </w:rPr>
        <w:t>applications</w:t>
      </w:r>
      <w:r w:rsidRPr="00ED1D51">
        <w:rPr>
          <w:rStyle w:val="StyleUnderline"/>
        </w:rPr>
        <w:t xml:space="preserve"> in most ridehailing services </w:t>
      </w:r>
      <w:r w:rsidRPr="00ED1D51">
        <w:rPr>
          <w:rStyle w:val="StyleUnderline"/>
          <w:highlight w:val="yellow"/>
        </w:rPr>
        <w:t xml:space="preserve">enables them to </w:t>
      </w:r>
      <w:r w:rsidRPr="00ED1D51">
        <w:rPr>
          <w:rStyle w:val="Emphasis"/>
          <w:highlight w:val="yellow"/>
        </w:rPr>
        <w:t>quickly change</w:t>
      </w:r>
      <w:r w:rsidRPr="00ED1D51">
        <w:rPr>
          <w:rStyle w:val="StyleUnderline"/>
        </w:rPr>
        <w:t xml:space="preserve"> their decision. Turning their app back on, </w:t>
      </w:r>
      <w:r w:rsidRPr="00ED1D51">
        <w:rPr>
          <w:rStyle w:val="StyleUnderline"/>
          <w:highlight w:val="yellow"/>
        </w:rPr>
        <w:t xml:space="preserve">they can </w:t>
      </w:r>
      <w:r w:rsidRPr="00ED1D51">
        <w:rPr>
          <w:rStyle w:val="Emphasis"/>
          <w:highlight w:val="yellow"/>
        </w:rPr>
        <w:t>capitalize on</w:t>
      </w:r>
      <w:r w:rsidRPr="00ED1D51">
        <w:rPr>
          <w:rStyle w:val="Emphasis"/>
        </w:rPr>
        <w:t xml:space="preserve"> the </w:t>
      </w:r>
      <w:r w:rsidRPr="00ED1D51">
        <w:rPr>
          <w:rStyle w:val="Emphasis"/>
          <w:highlight w:val="yellow"/>
        </w:rPr>
        <w:t>additional surge</w:t>
      </w:r>
      <w:r w:rsidRPr="00ED1D51">
        <w:rPr>
          <w:rStyle w:val="Emphasis"/>
        </w:rPr>
        <w:t xml:space="preserve"> </w:t>
      </w:r>
      <w:r w:rsidRPr="00ED1D51">
        <w:rPr>
          <w:rStyle w:val="Emphasis"/>
          <w:highlight w:val="yellow"/>
        </w:rPr>
        <w:t>fee</w:t>
      </w:r>
      <w:r w:rsidRPr="00ED1D51">
        <w:rPr>
          <w:rStyle w:val="StyleUnderline"/>
        </w:rPr>
        <w:t xml:space="preserve"> and earn the higher total fare by quickly </w:t>
      </w:r>
      <w:r w:rsidRPr="00ED1D51">
        <w:rPr>
          <w:rStyle w:val="StyleUnderline"/>
          <w:highlight w:val="yellow"/>
        </w:rPr>
        <w:t>accepting a customer before</w:t>
      </w:r>
      <w:r w:rsidRPr="00ED1D51">
        <w:rPr>
          <w:rStyle w:val="StyleUnderline"/>
        </w:rPr>
        <w:t xml:space="preserve"> the </w:t>
      </w:r>
      <w:r w:rsidRPr="00ED1D51">
        <w:rPr>
          <w:rStyle w:val="Emphasis"/>
          <w:highlight w:val="yellow"/>
        </w:rPr>
        <w:t>dynamic pricing algorithm reacts</w:t>
      </w:r>
      <w:r w:rsidRPr="00ED1D51">
        <w:rPr>
          <w:sz w:val="16"/>
        </w:rPr>
        <w:t xml:space="preserve"> (Fig. 2a, see “Methods” section for details). Figure 2b illustrates the phase diagram of the resulting Nash equilibria. When the demand is inelastic and does not change as the price increases [Fig. 2b, panel (i)], at low demand and low surge fee the payoff structure of the game resembles a prisoner’s dilemma21, describing a conflict of interest between the drivers. While the socially optimal strategy for both drivers is to go offline, maximizing their total profit, each driver individually profits more from remaining online. Consequently, both drivers remain online due to the high risk of completely missing out on a customer if the other driver remains online (ON–ON equilibrium, green). The payoff structure changes to a stag hung22 with multiple Nash equilibria when the surge fee or the demand increases. If both drivers are online, neither profits individually from going offline, and vice-versa if both drivers are offline. Depending on the trust between the drivers, they settle into either an on–on (risk-averse) or an off–off (payoff-dominant and socially optimal) Nash equilibrium. In this regime, an additional mixed strategy Nash equilibrium also exists, where both drivers go offline with a certain probability. At high demand, </w:t>
      </w:r>
      <w:r w:rsidRPr="00ED1D51">
        <w:rPr>
          <w:rStyle w:val="StyleUnderline"/>
        </w:rPr>
        <w:t>the payoff structure becomes that of a trivial game without any conflict of interest between the drivers as both drivers always profit from inducing artificial supply shortages to earn the additional surge fee</w:t>
      </w:r>
      <w:r w:rsidRPr="00ED1D51">
        <w:rPr>
          <w:sz w:val="16"/>
        </w:rPr>
        <w:t xml:space="preserve"> (OFF–OFF equilibrium, orange). As the demand becomes elastic [Fig. 2b, panels (ii) and (iii)], i.e. the demand decreases in response to an increase of the total fare as D0 ðp0 ;DÞ ¼ D ð1 δ ðp0 pbaseÞÞ ð4Þ governed by the price elasticity δ, the risk of missing out on a customer increases and profits due to surge fees are counteracted by the reduced demand. For a sufficiently strong demand response (high elasticity), the game setting effectively changes to low demand conditions when a single driver goes offline. The game becomes a prisoner’s dilemma or a trivial game where both drivers remain online (green). Consequently, the parameter region where drivers are incentivized to switch off their app (orange) shrinks. In particular, drivers are more strongly incentivized to create artificial price surges when the maximum surge fee is small. For intermediate conditions, a new state of partial supply shortages emerges, where only one of the two drivers goes offline (red-blue-hatched). </w:t>
      </w:r>
      <w:r w:rsidRPr="00ED1D51">
        <w:rPr>
          <w:rStyle w:val="StyleUnderline"/>
        </w:rPr>
        <w:t xml:space="preserve">This incentive structure is a </w:t>
      </w:r>
      <w:r w:rsidRPr="00ED1D51">
        <w:rPr>
          <w:rStyle w:val="Emphasis"/>
        </w:rPr>
        <w:t>generic property</w:t>
      </w:r>
      <w:r w:rsidRPr="00ED1D51">
        <w:rPr>
          <w:rStyle w:val="StyleUnderline"/>
        </w:rPr>
        <w:t xml:space="preserve"> of the dynamic pricing,</w:t>
      </w:r>
      <w:r w:rsidRPr="00ED1D51">
        <w:rPr>
          <w:sz w:val="16"/>
        </w:rPr>
        <w:t xml:space="preserve"> illustrated </w:t>
      </w:r>
      <w:r w:rsidRPr="00ED1D51">
        <w:rPr>
          <w:rStyle w:val="StyleUnderline"/>
        </w:rPr>
        <w:t xml:space="preserve">by its existence in this fundamental </w:t>
      </w:r>
      <w:r w:rsidRPr="00ED1D51">
        <w:rPr>
          <w:rStyle w:val="Emphasis"/>
        </w:rPr>
        <w:t>game-theoretic model</w:t>
      </w:r>
      <w:r w:rsidRPr="00ED1D51">
        <w:rPr>
          <w:sz w:val="16"/>
        </w:rPr>
        <w:t xml:space="preserve"> and demonstrated for more than two players in Supplementary Fig. 20 and non-linear demand response in Supplementary Fig. 19. Moreover, these </w:t>
      </w:r>
      <w:r w:rsidRPr="00ED1D51">
        <w:rPr>
          <w:rStyle w:val="StyleUnderline"/>
          <w:highlight w:val="yellow"/>
        </w:rPr>
        <w:t xml:space="preserve">incentives are </w:t>
      </w:r>
      <w:r w:rsidRPr="00ED1D51">
        <w:rPr>
          <w:rStyle w:val="Emphasis"/>
          <w:highlight w:val="yellow"/>
        </w:rPr>
        <w:t>sufficient</w:t>
      </w:r>
      <w:r w:rsidRPr="00ED1D51">
        <w:rPr>
          <w:rStyle w:val="StyleUnderline"/>
          <w:highlight w:val="yellow"/>
        </w:rPr>
        <w:t xml:space="preserve"> to explain</w:t>
      </w:r>
      <w:r w:rsidRPr="00ED1D51">
        <w:rPr>
          <w:rStyle w:val="StyleUnderline"/>
        </w:rPr>
        <w:t xml:space="preserve"> anomalous </w:t>
      </w:r>
      <w:r w:rsidRPr="00ED1D51">
        <w:rPr>
          <w:rStyle w:val="StyleUnderline"/>
          <w:highlight w:val="yellow"/>
        </w:rPr>
        <w:t>supply shortages</w:t>
      </w:r>
      <w:r w:rsidRPr="00ED1D51">
        <w:rPr>
          <w:rStyle w:val="StyleUnderline"/>
        </w:rPr>
        <w:t xml:space="preserve"> in a time-continuous game under constant conditions</w:t>
      </w:r>
      <w:r w:rsidRPr="00ED1D51">
        <w:rPr>
          <w:sz w:val="16"/>
        </w:rPr>
        <w:t xml:space="preserve"> (constant demand, a constant number of drivers and a constant price elasticity of demand) where the ON–OFFdecisions of the drivers, reacting to the current conditions, are the only remaining dynamics (Fig. 2c). Drivers contribute to an artificial supply shortage if sufficiently many other idle drivers are willing to also participate, following their mean-field optimal strategy. To avoid never making profit, however, individual drivers remain offline only for a short amount of time, explicitly limiting the timescale of potential artificial price surges (see “Methods” section and Supplementary Note 3 for details). The simulations shown in Fig. 2c reproduce qualitatively the same non-equilibrium price dynamics as observed in the recorded price data (compare Fig. 1b): Increases of the trip duration during commuting hours (gray shading in Fig. 2c) are accompanied by a sustained supply–demand imbalance and surge fees without drivers turning off their app. At other times, the drivers create short, artificial price surges to maximize their profit. Identifying characteristic price dynamics. </w:t>
      </w:r>
      <w:r w:rsidRPr="00ED1D51">
        <w:rPr>
          <w:rStyle w:val="StyleUnderline"/>
        </w:rPr>
        <w:t>The fact</w:t>
      </w:r>
      <w:r w:rsidRPr="00ED1D51">
        <w:rPr>
          <w:sz w:val="16"/>
        </w:rPr>
        <w:t xml:space="preserve"> </w:t>
      </w:r>
      <w:r w:rsidRPr="00ED1D51">
        <w:rPr>
          <w:rStyle w:val="StyleUnderline"/>
        </w:rPr>
        <w:t xml:space="preserve">that these incentives are generic to dynamic pricing schemes suggests that </w:t>
      </w:r>
      <w:r w:rsidRPr="00ED1D51">
        <w:rPr>
          <w:rStyle w:val="Emphasis"/>
          <w:highlight w:val="yellow"/>
        </w:rPr>
        <w:t>artificial supply shortages</w:t>
      </w:r>
      <w:r w:rsidRPr="00ED1D51">
        <w:rPr>
          <w:rStyle w:val="StyleUnderline"/>
          <w:highlight w:val="yellow"/>
        </w:rPr>
        <w:t xml:space="preserve"> and </w:t>
      </w:r>
      <w:r w:rsidRPr="00ED1D51">
        <w:rPr>
          <w:rStyle w:val="Emphasis"/>
          <w:highlight w:val="yellow"/>
        </w:rPr>
        <w:t>non-equilibrium surge dynamics</w:t>
      </w:r>
      <w:r w:rsidRPr="00ED1D51">
        <w:rPr>
          <w:rStyle w:val="StyleUnderline"/>
          <w:highlight w:val="yellow"/>
        </w:rPr>
        <w:t xml:space="preserve"> emerge </w:t>
      </w:r>
      <w:r w:rsidRPr="00ED1D51">
        <w:rPr>
          <w:rStyle w:val="Emphasis"/>
          <w:highlight w:val="yellow"/>
        </w:rPr>
        <w:t>independent of the location</w:t>
      </w:r>
      <w:r w:rsidRPr="00ED1D51">
        <w:rPr>
          <w:sz w:val="16"/>
        </w:rPr>
        <w:t xml:space="preserve">. However, </w:t>
      </w:r>
      <w:r w:rsidRPr="00ED1D51">
        <w:rPr>
          <w:rStyle w:val="StyleUnderline"/>
        </w:rPr>
        <w:t xml:space="preserve">direct </w:t>
      </w:r>
      <w:r w:rsidRPr="00ED1D51">
        <w:rPr>
          <w:sz w:val="16"/>
        </w:rPr>
        <w:t xml:space="preserve">observation of the supply dynamics, e.g. of the number and location of online drivers, is typically impossible as this information is not publicly available. Even with the above results, a bottom-up prediction is practically infeasible since the exact conditions under which these dynamics are promoted depend on the specific details of the trip, the local dynamics of demand and drivers, publicly unavailable details on the surge pricing algorithm as well as additional external influences such as local legislation. We overcome these obstacles by exploiting the characteristic temporal structure of the surge dynamics observed for confirmed anomalous supply shortages in DCA (compare Fig. 1b) to identify locations with similar dynamics. Based only on the price time series, we quantify the timescales of normalized price changes Δp for 137 different routes in 59 urban areas across six continents (Fig. 3a, see “Methods” section for details). The distribution of price changes separates into a slow and fast timescale and a contribution where the price does not change Pð Þ¼ Δp wbase Pbase Δp; σbase ð Þ þ wsurge PsurgeðΔp; σsurgeÞ þ w0 δðΔpÞ : ð5Þ The slow price changes Pbase Δp; σbase ð Þ describe changes of the base cost varying as slowly as traffic conditions change during the day. The fast price changes PsurgeðΔp; σsurgeÞ are associated with sudden changes of the surge fee. The last term w0 δ(Δp) describes times when the price remains constant and contributes only at Δp = 0, where δ represents the Dirac-Delta distribution and w0 the remaining weight w0 = 1−wbase−wsurge. Characterizing the contribution wsurge of the surge fee and the magnitude σsurge of the associated price changes with a maximum-likelihood Gaussian mixture model fit PxðΔp; σxÞ ¼ 1 ffiffiffiffiffiffiffiffiffiffi 2πσ2 x p e Δp2 2σ2 x ð6Þ with x 2 f g base;surge (see “Methods” section for details), we find locations without surge activity (Fig. 3b and c) as well as locations with strong but infrequent price surges (Fig. 3d). Importantly, we also identify several locations with price change characteristics similar to those observed at DCA, with a high magnitude and contribution of surge price changes, suggesting strong and frequent price surges potentially driven by anomalous supply dynamics (compare Fig. 3e). Indeed, </w:t>
      </w:r>
      <w:r w:rsidRPr="00ED1D51">
        <w:rPr>
          <w:rStyle w:val="Emphasis"/>
        </w:rPr>
        <w:t>all of the identified locations</w:t>
      </w:r>
      <w:r w:rsidRPr="00ED1D51">
        <w:rPr>
          <w:rStyle w:val="StyleUnderline"/>
        </w:rPr>
        <w:t xml:space="preserve"> exhibit qualitatively similar </w:t>
      </w:r>
      <w:r w:rsidRPr="00ED1D51">
        <w:rPr>
          <w:rStyle w:val="Emphasis"/>
        </w:rPr>
        <w:t>non-equilibrium surge fee dynamics</w:t>
      </w:r>
      <w:r w:rsidRPr="00ED1D51">
        <w:rPr>
          <w:sz w:val="16"/>
        </w:rPr>
        <w:t xml:space="preserve"> </w:t>
      </w:r>
      <w:r w:rsidRPr="00ED1D51">
        <w:rPr>
          <w:rStyle w:val="StyleUnderline"/>
        </w:rPr>
        <w:t>with a large number of repeated price surges, in particular during evening hours, demonstrating that the phenomenon is ubiquitous</w:t>
      </w:r>
      <w:r w:rsidRPr="00ED1D51">
        <w:rPr>
          <w:sz w:val="16"/>
        </w:rPr>
        <w:t xml:space="preserve"> (Fig. 4, see Supplementary Figs. 14 and 15 for additional examples). While these results do not directly imply that all price surges at these locations are induced artificially, both the similarity of the timescale separation to confirmed artificial price surges and the universality of the incentives for drivers provide evidence supporting this conclusion. Discussion In summary</w:t>
      </w:r>
      <w:r w:rsidRPr="00ED1D51">
        <w:rPr>
          <w:rStyle w:val="StyleUnderline"/>
        </w:rPr>
        <w:t xml:space="preserve">, we quantitatively demonstrated the emergence of </w:t>
      </w:r>
      <w:r w:rsidRPr="00ED1D51">
        <w:rPr>
          <w:rStyle w:val="Emphasis"/>
        </w:rPr>
        <w:t>non-equilibrium price</w:t>
      </w:r>
      <w:r w:rsidRPr="00ED1D51">
        <w:rPr>
          <w:rStyle w:val="StyleUnderline"/>
        </w:rPr>
        <w:t xml:space="preserve"> dynamics in on-demand mobility systems</w:t>
      </w:r>
      <w:r w:rsidRPr="00ED1D51">
        <w:rPr>
          <w:sz w:val="16"/>
        </w:rPr>
        <w:t xml:space="preserve"> at various locations </w:t>
      </w:r>
      <w:r w:rsidRPr="00ED1D51">
        <w:rPr>
          <w:rStyle w:val="Emphasis"/>
        </w:rPr>
        <w:t>across the globe</w:t>
      </w:r>
      <w:r w:rsidRPr="00ED1D51">
        <w:rPr>
          <w:sz w:val="16"/>
        </w:rPr>
        <w:t xml:space="preserve"> and explained the fundamental incentive structure ultimately giving rise to such nonequilibrium price dynamics. </w:t>
      </w:r>
      <w:r w:rsidRPr="00ED1D51">
        <w:rPr>
          <w:rStyle w:val="StyleUnderline"/>
        </w:rPr>
        <w:t xml:space="preserve">The </w:t>
      </w:r>
      <w:r w:rsidRPr="00ED1D51">
        <w:rPr>
          <w:rStyle w:val="StyleUnderline"/>
          <w:highlight w:val="yellow"/>
        </w:rPr>
        <w:t xml:space="preserve">exact conditions promoting </w:t>
      </w:r>
      <w:r w:rsidRPr="00ED1D51">
        <w:rPr>
          <w:rStyle w:val="Emphasis"/>
          <w:highlight w:val="yellow"/>
        </w:rPr>
        <w:t>anomalous supply shortages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artificial price surges</w:t>
      </w:r>
      <w:r w:rsidRPr="00ED1D51">
        <w:rPr>
          <w:rStyle w:val="StyleUnderline"/>
          <w:highlight w:val="yellow"/>
        </w:rPr>
        <w:t xml:space="preserve"> depend on a </w:t>
      </w:r>
      <w:r w:rsidRPr="00ED1D51">
        <w:rPr>
          <w:rStyle w:val="Emphasis"/>
          <w:highlight w:val="yellow"/>
        </w:rPr>
        <w:t>multitude of factors</w:t>
      </w:r>
      <w:r w:rsidRPr="00ED1D51">
        <w:rPr>
          <w:sz w:val="16"/>
        </w:rPr>
        <w:t xml:space="preserve"> at each location, such as users’ transportation preferences, working conditions for service providers, local legislation, and the availability of alternative transport options. Our methodology to classify the price dynamics based on the separation of timescales of price changes, without explicit knowledge about the timeresolved demand and supply evolution, enables a systematic search for supply anomalies based on price time series only. Although a direct observation of the supply dynamics may be required to confirm anomalous supply shortages, we identify a number of locations likely exhibiting anomalous supply shortages by combining confirmed reports and quantitative observations for reference cases, game-theoretically revealed generic incentive structures and large-scale time series analysis of recorded price estimates. Our theoretical model demonstrates that the </w:t>
      </w:r>
      <w:r w:rsidRPr="00ED1D51">
        <w:rPr>
          <w:rStyle w:val="StyleUnderline"/>
        </w:rPr>
        <w:t xml:space="preserve">underlying </w:t>
      </w:r>
      <w:r w:rsidRPr="00ED1D51">
        <w:rPr>
          <w:rStyle w:val="StyleUnderline"/>
          <w:highlight w:val="yellow"/>
        </w:rPr>
        <w:t>incentives are a</w:t>
      </w:r>
      <w:r w:rsidRPr="00ED1D51">
        <w:rPr>
          <w:rStyle w:val="StyleUnderline"/>
        </w:rPr>
        <w:t xml:space="preserve"> generic </w:t>
      </w:r>
      <w:r w:rsidRPr="00ED1D51">
        <w:rPr>
          <w:rStyle w:val="StyleUnderline"/>
          <w:highlight w:val="yellow"/>
        </w:rPr>
        <w:t>property of dynamic pricing and</w:t>
      </w:r>
      <w:r w:rsidRPr="00ED1D51">
        <w:rPr>
          <w:rStyle w:val="StyleUnderline"/>
        </w:rPr>
        <w:t xml:space="preserve"> should even </w:t>
      </w:r>
      <w:r w:rsidRPr="00ED1D51">
        <w:rPr>
          <w:rStyle w:val="StyleUnderline"/>
          <w:highlight w:val="yellow"/>
        </w:rPr>
        <w:t>apply</w:t>
      </w:r>
      <w:r w:rsidRPr="00ED1D51">
        <w:rPr>
          <w:rStyle w:val="StyleUnderline"/>
        </w:rPr>
        <w:t xml:space="preserve"> </w:t>
      </w:r>
      <w:r w:rsidRPr="00ED1D51">
        <w:rPr>
          <w:rStyle w:val="Emphasis"/>
          <w:highlight w:val="yellow"/>
        </w:rPr>
        <w:t>across industries</w:t>
      </w:r>
      <w:r w:rsidRPr="00ED1D51">
        <w:rPr>
          <w:rStyle w:val="StyleUnderline"/>
          <w:highlight w:val="yellow"/>
        </w:rPr>
        <w:t xml:space="preserve"> where prices are adapted to supply and demand fluctuations on </w:t>
      </w:r>
      <w:r w:rsidRPr="00ED1D51">
        <w:rPr>
          <w:rStyle w:val="Emphasis"/>
          <w:highlight w:val="yellow"/>
        </w:rPr>
        <w:t>short timescales</w:t>
      </w:r>
      <w:r w:rsidRPr="00ED1D51">
        <w:rPr>
          <w:sz w:val="16"/>
        </w:rPr>
        <w:t xml:space="preserve">. </w:t>
      </w:r>
      <w:r w:rsidRPr="00ED1D51">
        <w:rPr>
          <w:rStyle w:val="StyleUnderline"/>
        </w:rPr>
        <w:t xml:space="preserve">This is particularly </w:t>
      </w:r>
      <w:r w:rsidRPr="00ED1D51">
        <w:rPr>
          <w:rStyle w:val="StyleUnderline"/>
          <w:highlight w:val="yellow"/>
        </w:rPr>
        <w:t>relevant for applications where prices</w:t>
      </w:r>
      <w:r w:rsidRPr="00ED1D51">
        <w:rPr>
          <w:rStyle w:val="StyleUnderline"/>
        </w:rPr>
        <w:t xml:space="preserve"> are </w:t>
      </w:r>
      <w:r w:rsidRPr="00ED1D51">
        <w:rPr>
          <w:rStyle w:val="StyleUnderline"/>
          <w:highlight w:val="yellow"/>
        </w:rPr>
        <w:t>prescribed by</w:t>
      </w:r>
      <w:r w:rsidRPr="00ED1D51">
        <w:rPr>
          <w:rStyle w:val="StyleUnderline"/>
        </w:rPr>
        <w:t xml:space="preserve"> an </w:t>
      </w:r>
      <w:r w:rsidRPr="00ED1D51">
        <w:rPr>
          <w:rStyle w:val="Emphasis"/>
        </w:rPr>
        <w:t xml:space="preserve">external </w:t>
      </w:r>
      <w:r w:rsidRPr="00ED1D51">
        <w:rPr>
          <w:rStyle w:val="Emphasis"/>
          <w:highlight w:val="yellow"/>
        </w:rPr>
        <w:t>algorithm</w:t>
      </w:r>
      <w:r w:rsidRPr="00ED1D51">
        <w:rPr>
          <w:sz w:val="16"/>
        </w:rPr>
        <w:t xml:space="preserve"> instead of market clearing prices of buy and sell offers. One contemporary example may be recently discussed smart pricing schemes in power grids14,23, </w:t>
      </w:r>
      <w:r w:rsidRPr="00ED1D51">
        <w:rPr>
          <w:rStyle w:val="StyleUnderline"/>
        </w:rPr>
        <w:t xml:space="preserve">especially since large parts of the </w:t>
      </w:r>
      <w:r w:rsidRPr="00ED1D51">
        <w:rPr>
          <w:rStyle w:val="StyleUnderline"/>
          <w:highlight w:val="yellow"/>
        </w:rPr>
        <w:t xml:space="preserve">demand are </w:t>
      </w:r>
      <w:r w:rsidRPr="00ED1D51">
        <w:rPr>
          <w:rStyle w:val="Emphasis"/>
          <w:highlight w:val="yellow"/>
        </w:rPr>
        <w:t>inelastic</w:t>
      </w:r>
      <w:r w:rsidRPr="00ED1D51">
        <w:rPr>
          <w:rStyle w:val="StyleUnderline"/>
          <w:highlight w:val="yellow"/>
        </w:rPr>
        <w:t xml:space="preserve"> due to </w:t>
      </w:r>
      <w:r w:rsidRPr="00ED1D51">
        <w:rPr>
          <w:rStyle w:val="Emphasis"/>
          <w:highlight w:val="yellow"/>
        </w:rPr>
        <w:t>fixed daily routines</w:t>
      </w:r>
      <w:r w:rsidRPr="00ED1D51">
        <w:rPr>
          <w:sz w:val="16"/>
        </w:rPr>
        <w:t xml:space="preserve">. Our results demonstrate that a </w:t>
      </w:r>
      <w:r w:rsidRPr="00ED1D51">
        <w:rPr>
          <w:rStyle w:val="Emphasis"/>
          <w:highlight w:val="yellow"/>
        </w:rPr>
        <w:t>carefully designed</w:t>
      </w:r>
      <w:r w:rsidRPr="00ED1D51">
        <w:rPr>
          <w:rStyle w:val="StyleUnderline"/>
        </w:rPr>
        <w:t xml:space="preserve"> pricing </w:t>
      </w:r>
      <w:r w:rsidRPr="00ED1D51">
        <w:rPr>
          <w:rStyle w:val="StyleUnderline"/>
          <w:highlight w:val="yellow"/>
        </w:rPr>
        <w:t>scheme is essential to avoid</w:t>
      </w:r>
      <w:r w:rsidRPr="00ED1D51">
        <w:rPr>
          <w:rStyle w:val="StyleUnderline"/>
        </w:rPr>
        <w:t xml:space="preserve"> unintended </w:t>
      </w:r>
      <w:r w:rsidRPr="00ED1D51">
        <w:rPr>
          <w:rStyle w:val="StyleUnderline"/>
          <w:highlight w:val="yellow"/>
        </w:rPr>
        <w:t>incentives that</w:t>
      </w:r>
      <w:r w:rsidRPr="00ED1D51">
        <w:rPr>
          <w:rStyle w:val="StyleUnderline"/>
        </w:rPr>
        <w:t xml:space="preserve"> potentially </w:t>
      </w:r>
      <w:r w:rsidRPr="00ED1D51">
        <w:rPr>
          <w:rStyle w:val="StyleUnderline"/>
          <w:highlight w:val="yellow"/>
        </w:rPr>
        <w:t xml:space="preserve">reduce </w:t>
      </w:r>
      <w:r w:rsidRPr="00ED1D51">
        <w:rPr>
          <w:rStyle w:val="Emphasis"/>
          <w:highlight w:val="yellow"/>
        </w:rPr>
        <w:t>power grid stability</w:t>
      </w:r>
      <w:r w:rsidRPr="00ED1D51">
        <w:rPr>
          <w:rStyle w:val="StyleUnderline"/>
        </w:rPr>
        <w:t xml:space="preserve"> instead of enhancing it. Fo</w:t>
      </w:r>
      <w:r w:rsidRPr="00ED1D51">
        <w:rPr>
          <w:sz w:val="16"/>
        </w:rPr>
        <w:t xml:space="preserve">r mobility systems in particular, characterizing the incentives and the conditions that promote artificially induced price surges suggests specific actions to suppress their </w:t>
      </w:r>
      <w:r w:rsidRPr="00ED1D51">
        <w:rPr>
          <w:rStyle w:val="StyleUnderline"/>
        </w:rPr>
        <w:t>emergence</w:t>
      </w:r>
      <w:r w:rsidRPr="00ED1D51">
        <w:rPr>
          <w:sz w:val="16"/>
        </w:rPr>
        <w:t xml:space="preserve">. This may include offering ride-sharing options24–27 (effectively lowering the demand, compare Fig. 2b) or providing more or alternative public transport options (effectively increasing the price elasticity of demand, compare Fig. 2b). The same incentives following a combination of few public transport options and a mismatch in driver availability and demand dynamics28 may also promote the emergence of supply anomalies particularly in the evening and at nighttime. Importantly, our results suggest that limiting the maximum surge fee, as done in response to the initial reports from DCA29 (see Fig. 1b) and frequently discussed as potential legislation30,31 (compare Chennai, Fig. 4), is not an effective response and may even result in the opposite effect if the demand is highly elastic. In general, </w:t>
      </w:r>
      <w:r w:rsidRPr="00ED1D51">
        <w:rPr>
          <w:rStyle w:val="StyleUnderline"/>
          <w:highlight w:val="yellow"/>
        </w:rPr>
        <w:t>with</w:t>
      </w:r>
      <w:r w:rsidRPr="00ED1D51">
        <w:rPr>
          <w:rStyle w:val="StyleUnderline"/>
        </w:rPr>
        <w:t xml:space="preserve"> the emergence of </w:t>
      </w:r>
      <w:r w:rsidRPr="00ED1D51">
        <w:rPr>
          <w:rStyle w:val="Emphasis"/>
        </w:rPr>
        <w:t xml:space="preserve">digital </w:t>
      </w:r>
      <w:r w:rsidRPr="00ED1D51">
        <w:rPr>
          <w:rStyle w:val="Emphasis"/>
          <w:highlight w:val="yellow"/>
        </w:rPr>
        <w:t>platforms</w:t>
      </w:r>
      <w:r w:rsidRPr="00ED1D51">
        <w:rPr>
          <w:sz w:val="16"/>
          <w:highlight w:val="yellow"/>
        </w:rPr>
        <w:t xml:space="preserve">, </w:t>
      </w:r>
      <w:r w:rsidRPr="00ED1D51">
        <w:rPr>
          <w:rStyle w:val="Emphasis"/>
          <w:highlight w:val="yellow"/>
        </w:rPr>
        <w:t>sharing economies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autonomous</w:t>
      </w:r>
      <w:r w:rsidRPr="00ED1D51">
        <w:rPr>
          <w:rStyle w:val="Emphasis"/>
        </w:rPr>
        <w:t xml:space="preserve"> vehicle </w:t>
      </w:r>
      <w:r w:rsidRPr="00ED1D51">
        <w:rPr>
          <w:rStyle w:val="Emphasis"/>
          <w:highlight w:val="yellow"/>
        </w:rPr>
        <w:t>fleets</w:t>
      </w:r>
      <w:r w:rsidRPr="00ED1D51">
        <w:rPr>
          <w:rStyle w:val="StyleUnderline"/>
          <w:highlight w:val="yellow"/>
        </w:rPr>
        <w:t xml:space="preserve">, </w:t>
      </w:r>
      <w:r w:rsidRPr="00ED1D51">
        <w:rPr>
          <w:rStyle w:val="Emphasis"/>
          <w:highlight w:val="yellow"/>
        </w:rPr>
        <w:t>mobility</w:t>
      </w:r>
      <w:r w:rsidRPr="00ED1D51">
        <w:rPr>
          <w:rStyle w:val="Emphasis"/>
        </w:rPr>
        <w:t xml:space="preserve"> </w:t>
      </w:r>
      <w:r w:rsidRPr="00ED1D51">
        <w:rPr>
          <w:rStyle w:val="Emphasis"/>
          <w:highlight w:val="yellow"/>
        </w:rPr>
        <w:t>services</w:t>
      </w:r>
      <w:r w:rsidRPr="00ED1D51">
        <w:rPr>
          <w:rStyle w:val="StyleUnderline"/>
        </w:rPr>
        <w:t xml:space="preserve"> and other industries </w:t>
      </w:r>
      <w:r w:rsidRPr="00ED1D51">
        <w:rPr>
          <w:rStyle w:val="StyleUnderline"/>
          <w:highlight w:val="yellow"/>
        </w:rPr>
        <w:t>are</w:t>
      </w:r>
      <w:r w:rsidRPr="00ED1D51">
        <w:rPr>
          <w:rStyle w:val="StyleUnderline"/>
        </w:rPr>
        <w:t xml:space="preserve"> </w:t>
      </w:r>
      <w:r w:rsidRPr="00ED1D51">
        <w:rPr>
          <w:rStyle w:val="StyleUnderline"/>
          <w:highlight w:val="yellow"/>
        </w:rPr>
        <w:t>becoming</w:t>
      </w:r>
      <w:r w:rsidRPr="00ED1D51">
        <w:rPr>
          <w:rStyle w:val="StyleUnderline"/>
        </w:rPr>
        <w:t xml:space="preserve"> increasingly self-</w:t>
      </w:r>
      <w:r w:rsidRPr="00ED1D51">
        <w:rPr>
          <w:rStyle w:val="Emphasis"/>
        </w:rPr>
        <w:t xml:space="preserve">organized and </w:t>
      </w:r>
      <w:r w:rsidRPr="00ED1D51">
        <w:rPr>
          <w:rStyle w:val="Emphasis"/>
          <w:highlight w:val="yellow"/>
        </w:rPr>
        <w:t>complex</w:t>
      </w:r>
      <w:r w:rsidRPr="00ED1D51">
        <w:rPr>
          <w:rStyle w:val="StyleUnderline"/>
        </w:rPr>
        <w:t xml:space="preserve"> such that new, potentially </w:t>
      </w:r>
      <w:r w:rsidRPr="00ED1D51">
        <w:rPr>
          <w:rStyle w:val="Emphasis"/>
          <w:highlight w:val="yellow"/>
        </w:rPr>
        <w:t>unintended collective dynamics</w:t>
      </w:r>
      <w:r w:rsidRPr="00ED1D51">
        <w:rPr>
          <w:rStyle w:val="StyleUnderline"/>
          <w:highlight w:val="yellow"/>
        </w:rPr>
        <w:t xml:space="preserve"> can emerge</w:t>
      </w:r>
      <w:r w:rsidRPr="00ED1D51">
        <w:rPr>
          <w:sz w:val="16"/>
          <w:highlight w:val="yellow"/>
        </w:rPr>
        <w:t>1</w:t>
      </w:r>
      <w:r w:rsidRPr="00ED1D51">
        <w:rPr>
          <w:sz w:val="16"/>
        </w:rPr>
        <w:t>,3–5,7,11,32. Our results provide conceptual insights into these dynamics and may thereby support the creation and regulation of fair, efficient and transparent publicly available mobility services24–27,33–3.</w:t>
      </w:r>
    </w:p>
    <w:p w14:paraId="59F4AEE4" w14:textId="77777777" w:rsidR="00085F58" w:rsidRPr="00261C5B" w:rsidRDefault="00085F58" w:rsidP="00085F58">
      <w:pPr>
        <w:pStyle w:val="Heading4"/>
      </w:pPr>
      <w:bookmarkStart w:id="2" w:name="_Hlk98767250"/>
      <w:r>
        <w:t xml:space="preserve">Productive </w:t>
      </w:r>
      <w:r>
        <w:rPr>
          <w:u w:val="single"/>
        </w:rPr>
        <w:t>algorithmic</w:t>
      </w:r>
      <w:r>
        <w:t xml:space="preserve"> employment is key to </w:t>
      </w:r>
      <w:r>
        <w:rPr>
          <w:u w:val="single"/>
        </w:rPr>
        <w:t>smart city</w:t>
      </w:r>
      <w:r>
        <w:t xml:space="preserve"> development – solves </w:t>
      </w:r>
      <w:r>
        <w:rPr>
          <w:u w:val="single"/>
        </w:rPr>
        <w:t>resource scarcity</w:t>
      </w:r>
      <w:r>
        <w:t xml:space="preserve">, </w:t>
      </w:r>
      <w:r>
        <w:rPr>
          <w:u w:val="single"/>
        </w:rPr>
        <w:t>intelligent transportation</w:t>
      </w:r>
      <w:r>
        <w:t xml:space="preserve">, </w:t>
      </w:r>
      <w:r>
        <w:rPr>
          <w:u w:val="single"/>
        </w:rPr>
        <w:t>smart infrastructure</w:t>
      </w:r>
      <w:r>
        <w:t xml:space="preserve">, and </w:t>
      </w:r>
      <w:r>
        <w:rPr>
          <w:u w:val="single"/>
        </w:rPr>
        <w:t>pollution</w:t>
      </w:r>
      <w:r>
        <w:t>.</w:t>
      </w:r>
    </w:p>
    <w:p w14:paraId="1AE64922" w14:textId="77777777" w:rsidR="00085F58" w:rsidRPr="008379F2" w:rsidRDefault="00085F58" w:rsidP="00085F58">
      <w:r w:rsidRPr="008379F2">
        <w:rPr>
          <w:rStyle w:val="Style13ptBold"/>
        </w:rPr>
        <w:t>Bozkurt ’21</w:t>
      </w:r>
      <w:r>
        <w:t xml:space="preserve"> [Yusuf; Department of Computer Science @ Reutlingen University; Fauser, J., Braun, R., Hertweck, D., &amp; Rossmann, A; “Development of a smart city service catalogue for sensor-based digital services,” in </w:t>
      </w:r>
      <w:r w:rsidRPr="008379F2">
        <w:rPr>
          <w:i/>
          <w:iCs/>
        </w:rPr>
        <w:t>Proceedings of the IADIS International Conference Connected Smart Cities</w:t>
      </w:r>
      <w:r>
        <w:t>, p. 87-96; AS]</w:t>
      </w:r>
    </w:p>
    <w:p w14:paraId="0F904AD6" w14:textId="77777777" w:rsidR="00085F58" w:rsidRPr="008379F2" w:rsidRDefault="00085F58" w:rsidP="00085F58">
      <w:pPr>
        <w:rPr>
          <w:sz w:val="16"/>
        </w:rPr>
      </w:pPr>
      <w:r w:rsidRPr="008379F2">
        <w:rPr>
          <w:sz w:val="16"/>
        </w:rPr>
        <w:t>1. INTRODUCTION</w:t>
      </w:r>
    </w:p>
    <w:p w14:paraId="2D93B109" w14:textId="77777777" w:rsidR="00085F58" w:rsidRPr="008379F2" w:rsidRDefault="00085F58" w:rsidP="00085F58">
      <w:pPr>
        <w:rPr>
          <w:sz w:val="16"/>
        </w:rPr>
      </w:pPr>
      <w:r w:rsidRPr="008379F2">
        <w:rPr>
          <w:sz w:val="16"/>
        </w:rPr>
        <w:t xml:space="preserve">The </w:t>
      </w:r>
      <w:r w:rsidRPr="00967A49">
        <w:rPr>
          <w:rStyle w:val="StyleUnderline"/>
        </w:rPr>
        <w:t>shift of</w:t>
      </w:r>
      <w:r w:rsidRPr="008379F2">
        <w:rPr>
          <w:sz w:val="16"/>
        </w:rPr>
        <w:t xml:space="preserve"> </w:t>
      </w:r>
      <w:r w:rsidRPr="00261C5B">
        <w:rPr>
          <w:rStyle w:val="Emphasis"/>
          <w:highlight w:val="yellow"/>
        </w:rPr>
        <w:t>populations</w:t>
      </w:r>
      <w:r w:rsidRPr="00261C5B">
        <w:rPr>
          <w:sz w:val="16"/>
          <w:highlight w:val="yellow"/>
        </w:rPr>
        <w:t xml:space="preserve"> </w:t>
      </w:r>
      <w:r w:rsidRPr="00261C5B">
        <w:rPr>
          <w:rStyle w:val="StyleUnderline"/>
          <w:highlight w:val="yellow"/>
        </w:rPr>
        <w:t>to</w:t>
      </w:r>
      <w:r w:rsidRPr="00261C5B">
        <w:rPr>
          <w:sz w:val="16"/>
          <w:highlight w:val="yellow"/>
        </w:rPr>
        <w:t xml:space="preserve"> </w:t>
      </w:r>
      <w:r w:rsidRPr="00261C5B">
        <w:rPr>
          <w:rStyle w:val="Emphasis"/>
          <w:highlight w:val="yellow"/>
        </w:rPr>
        <w:t>cities</w:t>
      </w:r>
      <w:r w:rsidRPr="008379F2">
        <w:rPr>
          <w:sz w:val="16"/>
        </w:rPr>
        <w:t xml:space="preserve"> </w:t>
      </w:r>
      <w:r w:rsidRPr="00967A49">
        <w:rPr>
          <w:rStyle w:val="StyleUnderline"/>
        </w:rPr>
        <w:t>and</w:t>
      </w:r>
      <w:r w:rsidRPr="008379F2">
        <w:rPr>
          <w:sz w:val="16"/>
        </w:rPr>
        <w:t xml:space="preserve"> </w:t>
      </w:r>
      <w:r w:rsidRPr="00967A49">
        <w:rPr>
          <w:rStyle w:val="Emphasis"/>
        </w:rPr>
        <w:t>urban areas</w:t>
      </w:r>
      <w:r w:rsidRPr="008379F2">
        <w:rPr>
          <w:sz w:val="16"/>
        </w:rPr>
        <w:t xml:space="preserve"> </w:t>
      </w:r>
      <w:r w:rsidRPr="00261C5B">
        <w:rPr>
          <w:rStyle w:val="StyleUnderline"/>
          <w:highlight w:val="yellow"/>
        </w:rPr>
        <w:t xml:space="preserve">creates </w:t>
      </w:r>
      <w:r w:rsidRPr="00261C5B">
        <w:rPr>
          <w:rStyle w:val="Emphasis"/>
          <w:highlight w:val="yellow"/>
        </w:rPr>
        <w:t>complex problems</w:t>
      </w:r>
      <w:r w:rsidRPr="008379F2">
        <w:rPr>
          <w:sz w:val="16"/>
        </w:rPr>
        <w:t xml:space="preserve">, for instance, </w:t>
      </w:r>
      <w:r w:rsidRPr="00261C5B">
        <w:rPr>
          <w:rStyle w:val="Emphasis"/>
          <w:highlight w:val="yellow"/>
        </w:rPr>
        <w:t>environmental impacts</w:t>
      </w:r>
      <w:r w:rsidRPr="008379F2">
        <w:rPr>
          <w:sz w:val="16"/>
        </w:rPr>
        <w:t xml:space="preserve">, </w:t>
      </w:r>
      <w:r w:rsidRPr="00967A49">
        <w:rPr>
          <w:rStyle w:val="Emphasis"/>
        </w:rPr>
        <w:t xml:space="preserve">rapid </w:t>
      </w:r>
      <w:r w:rsidRPr="00261C5B">
        <w:rPr>
          <w:rStyle w:val="Emphasis"/>
          <w:highlight w:val="yellow"/>
        </w:rPr>
        <w:t>urbanisation</w:t>
      </w:r>
      <w:r w:rsidRPr="008379F2">
        <w:rPr>
          <w:sz w:val="16"/>
        </w:rPr>
        <w:t xml:space="preserve">, </w:t>
      </w:r>
      <w:r w:rsidRPr="00967A49">
        <w:rPr>
          <w:rStyle w:val="Emphasis"/>
        </w:rPr>
        <w:t>traffic</w:t>
      </w:r>
      <w:r w:rsidRPr="008379F2">
        <w:rPr>
          <w:sz w:val="16"/>
        </w:rPr>
        <w:t xml:space="preserve"> etc. (Alberti et al., 2019). </w:t>
      </w:r>
      <w:r w:rsidRPr="00967A49">
        <w:rPr>
          <w:rStyle w:val="StyleUnderline"/>
        </w:rPr>
        <w:t>Cities play</w:t>
      </w:r>
      <w:r w:rsidRPr="008379F2">
        <w:rPr>
          <w:sz w:val="16"/>
        </w:rPr>
        <w:t xml:space="preserve"> a significant </w:t>
      </w:r>
      <w:r w:rsidRPr="00967A49">
        <w:rPr>
          <w:rStyle w:val="StyleUnderline"/>
        </w:rPr>
        <w:t>role in</w:t>
      </w:r>
      <w:r w:rsidRPr="008379F2">
        <w:rPr>
          <w:sz w:val="16"/>
        </w:rPr>
        <w:t xml:space="preserve"> the social and economic </w:t>
      </w:r>
      <w:r w:rsidRPr="00967A49">
        <w:rPr>
          <w:rStyle w:val="Emphasis"/>
        </w:rPr>
        <w:t>development</w:t>
      </w:r>
      <w:r w:rsidRPr="008379F2">
        <w:rPr>
          <w:sz w:val="16"/>
        </w:rPr>
        <w:t xml:space="preserve"> of any country. </w:t>
      </w:r>
      <w:r w:rsidRPr="00261C5B">
        <w:rPr>
          <w:rStyle w:val="Emphasis"/>
          <w:highlight w:val="yellow"/>
        </w:rPr>
        <w:t>Digitalisation</w:t>
      </w:r>
      <w:r w:rsidRPr="00261C5B">
        <w:rPr>
          <w:sz w:val="16"/>
          <w:highlight w:val="yellow"/>
        </w:rPr>
        <w:t xml:space="preserve"> </w:t>
      </w:r>
      <w:r w:rsidRPr="00261C5B">
        <w:rPr>
          <w:rStyle w:val="StyleUnderline"/>
          <w:highlight w:val="yellow"/>
        </w:rPr>
        <w:t>has</w:t>
      </w:r>
      <w:r w:rsidRPr="00967A49">
        <w:rPr>
          <w:rStyle w:val="StyleUnderline"/>
        </w:rPr>
        <w:t xml:space="preserve"> a major </w:t>
      </w:r>
      <w:r w:rsidRPr="00261C5B">
        <w:rPr>
          <w:rStyle w:val="StyleUnderline"/>
          <w:highlight w:val="yellow"/>
        </w:rPr>
        <w:t>impact</w:t>
      </w:r>
      <w:r w:rsidRPr="008379F2">
        <w:t xml:space="preserve"> </w:t>
      </w:r>
      <w:r w:rsidRPr="008379F2">
        <w:rPr>
          <w:sz w:val="16"/>
        </w:rPr>
        <w:t xml:space="preserve">on society and the economy nowadays and in the future. According to Stolterman &amp; Fors (2004), digitalisation, or digital transformation, refers to "the </w:t>
      </w:r>
      <w:r w:rsidRPr="00967A49">
        <w:rPr>
          <w:rStyle w:val="StyleUnderline"/>
        </w:rPr>
        <w:t>changes</w:t>
      </w:r>
      <w:r w:rsidRPr="008379F2">
        <w:rPr>
          <w:sz w:val="16"/>
        </w:rPr>
        <w:t xml:space="preserve"> associated </w:t>
      </w:r>
      <w:r w:rsidRPr="00967A49">
        <w:rPr>
          <w:rStyle w:val="StyleUnderline"/>
        </w:rPr>
        <w:t>with</w:t>
      </w:r>
      <w:r w:rsidRPr="008379F2">
        <w:rPr>
          <w:sz w:val="16"/>
        </w:rPr>
        <w:t xml:space="preserve"> the </w:t>
      </w:r>
      <w:r w:rsidRPr="00967A49">
        <w:rPr>
          <w:rStyle w:val="StyleUnderline"/>
        </w:rPr>
        <w:t xml:space="preserve">application of </w:t>
      </w:r>
      <w:r w:rsidRPr="00967A49">
        <w:rPr>
          <w:rStyle w:val="Emphasis"/>
        </w:rPr>
        <w:t>digital technology</w:t>
      </w:r>
      <w:r w:rsidRPr="008379F2">
        <w:rPr>
          <w:sz w:val="16"/>
        </w:rPr>
        <w:t xml:space="preserve"> </w:t>
      </w:r>
      <w:r w:rsidRPr="00967A49">
        <w:rPr>
          <w:rStyle w:val="StyleUnderline"/>
        </w:rPr>
        <w:t>in</w:t>
      </w:r>
      <w:r w:rsidRPr="008379F2">
        <w:rPr>
          <w:sz w:val="16"/>
        </w:rPr>
        <w:t xml:space="preserve"> all aspects of human </w:t>
      </w:r>
      <w:r w:rsidRPr="00967A49">
        <w:rPr>
          <w:rStyle w:val="StyleUnderline"/>
        </w:rPr>
        <w:t>society</w:t>
      </w:r>
      <w:r w:rsidRPr="008379F2">
        <w:rPr>
          <w:sz w:val="16"/>
        </w:rPr>
        <w:t xml:space="preserve">". Digitisation </w:t>
      </w:r>
      <w:r w:rsidRPr="00967A49">
        <w:rPr>
          <w:rStyle w:val="StyleUnderline"/>
        </w:rPr>
        <w:t>enables</w:t>
      </w:r>
      <w:r w:rsidRPr="008379F2">
        <w:rPr>
          <w:sz w:val="16"/>
        </w:rPr>
        <w:t xml:space="preserve"> a wide range of opportunities to develop new </w:t>
      </w:r>
      <w:r w:rsidRPr="00261C5B">
        <w:rPr>
          <w:rStyle w:val="StyleUnderline"/>
          <w:highlight w:val="yellow"/>
        </w:rPr>
        <w:t>services in</w:t>
      </w:r>
      <w:r w:rsidRPr="00261C5B">
        <w:rPr>
          <w:sz w:val="16"/>
          <w:highlight w:val="yellow"/>
        </w:rPr>
        <w:t xml:space="preserve"> </w:t>
      </w:r>
      <w:r w:rsidRPr="00261C5B">
        <w:rPr>
          <w:rStyle w:val="Emphasis"/>
          <w:highlight w:val="yellow"/>
        </w:rPr>
        <w:t>smart cities</w:t>
      </w:r>
      <w:r w:rsidRPr="008379F2">
        <w:rPr>
          <w:sz w:val="16"/>
        </w:rPr>
        <w:t xml:space="preserve"> </w:t>
      </w:r>
      <w:r w:rsidRPr="00967A49">
        <w:rPr>
          <w:rStyle w:val="StyleUnderline"/>
        </w:rPr>
        <w:t>to address</w:t>
      </w:r>
      <w:r w:rsidRPr="008379F2">
        <w:rPr>
          <w:sz w:val="16"/>
        </w:rPr>
        <w:t xml:space="preserve"> different challenges related, e.g., climate change or </w:t>
      </w:r>
      <w:r w:rsidRPr="00967A49">
        <w:rPr>
          <w:rStyle w:val="Emphasis"/>
        </w:rPr>
        <w:t>urbanisation</w:t>
      </w:r>
      <w:r w:rsidRPr="008379F2">
        <w:rPr>
          <w:sz w:val="16"/>
        </w:rPr>
        <w:t xml:space="preserve">. Harakal'ova (2018) defines a smart city as the main element of the smart city concept: the use of information technology to improve management efficiency and standard of living while reducing costs and use of resources and ensuring greater participation of citizens in matters of management and urban development. Many smart city services are available </w:t>
      </w:r>
      <w:r w:rsidRPr="00967A49">
        <w:rPr>
          <w:rStyle w:val="StyleUnderline"/>
        </w:rPr>
        <w:t>based on</w:t>
      </w:r>
      <w:r w:rsidRPr="008379F2">
        <w:rPr>
          <w:sz w:val="16"/>
        </w:rPr>
        <w:t xml:space="preserve"> Internet of Things (</w:t>
      </w:r>
      <w:r w:rsidRPr="00967A49">
        <w:rPr>
          <w:rStyle w:val="Emphasis"/>
        </w:rPr>
        <w:t>IoT</w:t>
      </w:r>
      <w:r w:rsidRPr="008379F2">
        <w:rPr>
          <w:sz w:val="16"/>
        </w:rPr>
        <w:t xml:space="preserve">) technology (Perera et al., 2014; Zanella et al., 2014). For example, the </w:t>
      </w:r>
      <w:r w:rsidRPr="00967A49">
        <w:rPr>
          <w:rStyle w:val="StyleUnderline"/>
        </w:rPr>
        <w:t>monitoring of CO2 and NOx concentration</w:t>
      </w:r>
      <w:r w:rsidRPr="008379F2">
        <w:rPr>
          <w:sz w:val="16"/>
        </w:rPr>
        <w:t xml:space="preserve"> in the cities with IoT sensors. That could provide city developers information regarding the identification of green areas that have a significant </w:t>
      </w:r>
      <w:r w:rsidRPr="00967A49">
        <w:rPr>
          <w:rStyle w:val="StyleUnderline"/>
        </w:rPr>
        <w:t>impact on</w:t>
      </w:r>
      <w:r w:rsidRPr="008379F2">
        <w:rPr>
          <w:sz w:val="16"/>
        </w:rPr>
        <w:t xml:space="preserve"> </w:t>
      </w:r>
      <w:r w:rsidRPr="00967A49">
        <w:rPr>
          <w:rStyle w:val="Emphasis"/>
        </w:rPr>
        <w:t>air quality</w:t>
      </w:r>
      <w:r w:rsidRPr="008379F2">
        <w:rPr>
          <w:sz w:val="16"/>
        </w:rPr>
        <w:t xml:space="preserve"> (OKLab Köln, 2021). According to Peng et al. (2017), little research has been done on the awareness of such smart city services and user participation. Government officials, policymakers or SMEs are often unaware of the existing large variety of smart city service solutions (Kramers et al., 2014). Additionally, another </w:t>
      </w:r>
      <w:r w:rsidRPr="00261C5B">
        <w:rPr>
          <w:rStyle w:val="StyleUnderline"/>
          <w:highlight w:val="yellow"/>
        </w:rPr>
        <w:t>barrier</w:t>
      </w:r>
      <w:r w:rsidRPr="008379F2">
        <w:rPr>
          <w:sz w:val="16"/>
        </w:rPr>
        <w:t xml:space="preserve"> in enterprises or cities </w:t>
      </w:r>
      <w:r w:rsidRPr="00261C5B">
        <w:rPr>
          <w:rStyle w:val="StyleUnderline"/>
          <w:highlight w:val="yellow"/>
        </w:rPr>
        <w:t>is</w:t>
      </w:r>
      <w:r w:rsidRPr="008379F2">
        <w:rPr>
          <w:sz w:val="16"/>
        </w:rPr>
        <w:t xml:space="preserve"> their </w:t>
      </w:r>
      <w:r w:rsidRPr="00261C5B">
        <w:rPr>
          <w:rStyle w:val="Emphasis"/>
          <w:highlight w:val="yellow"/>
        </w:rPr>
        <w:t>uncertainty</w:t>
      </w:r>
      <w:r w:rsidRPr="008379F2">
        <w:rPr>
          <w:sz w:val="16"/>
        </w:rPr>
        <w:t xml:space="preserve"> </w:t>
      </w:r>
      <w:r w:rsidRPr="00967A49">
        <w:rPr>
          <w:rStyle w:val="StyleUnderline"/>
        </w:rPr>
        <w:t>about</w:t>
      </w:r>
      <w:r w:rsidRPr="008379F2">
        <w:rPr>
          <w:sz w:val="16"/>
        </w:rPr>
        <w:t xml:space="preserve"> which </w:t>
      </w:r>
      <w:r w:rsidRPr="00967A49">
        <w:rPr>
          <w:rStyle w:val="Emphasis"/>
        </w:rPr>
        <w:t>technologies</w:t>
      </w:r>
      <w:r w:rsidRPr="008379F2">
        <w:rPr>
          <w:sz w:val="16"/>
        </w:rPr>
        <w:t xml:space="preserve"> exist or to choose from to address the requirements for a concrete use case. Another issue is implementing the service effectively and determining the maturity of available service (Rachinger et al., 2019). In addition, high implementation costs and lack of technical experts in municipalities and enterprises are often a barrier.</w:t>
      </w:r>
    </w:p>
    <w:p w14:paraId="15FB7014" w14:textId="77777777" w:rsidR="00085F58" w:rsidRPr="008379F2" w:rsidRDefault="00085F58" w:rsidP="00085F58">
      <w:pPr>
        <w:rPr>
          <w:sz w:val="16"/>
        </w:rPr>
      </w:pPr>
      <w:r w:rsidRPr="008379F2">
        <w:rPr>
          <w:sz w:val="16"/>
        </w:rPr>
        <w:t>To address these problems, the paper at hand deals with developing a smart city services catalogue that documents best practice services to create a platform to bring citizens, city government, and businesses together. A smart city service catalogue platform structures and describes existing services, supports developing new ideas and identifying and implementing new smart city services. Such a service catalogue represents the first point of contact to the service. It facilitates the contact between interested parties and providers, and users/cities that have already implemented this service. Vice versa, this leads to time and cost savings when implementing smart city services (Yuaca et al., 2019). We formulated the following research question for this paper: What are the components to develop a smart city service catalogue platform?</w:t>
      </w:r>
    </w:p>
    <w:p w14:paraId="6A075F84" w14:textId="77777777" w:rsidR="00085F58" w:rsidRPr="008379F2" w:rsidRDefault="00085F58" w:rsidP="00085F58">
      <w:pPr>
        <w:rPr>
          <w:sz w:val="16"/>
        </w:rPr>
      </w:pPr>
      <w:r w:rsidRPr="008379F2">
        <w:rPr>
          <w:sz w:val="16"/>
        </w:rPr>
        <w:t>To answer this research question, we developed a concrete implementation of the smart city service catalogue platform iteratively, described in this paper and available online at www.smartcity-services.de. The rest of this paper is structured as follows: In section 2, we will introduce some background information and discuss related work. Section 3 describes our development process for the smart city service catalogue platform, and in section 4, we present the implemented service catalogue platform. In the last section, we summarise the main findings and discuss future research.</w:t>
      </w:r>
    </w:p>
    <w:p w14:paraId="37E84A42" w14:textId="77777777" w:rsidR="00085F58" w:rsidRPr="008379F2" w:rsidRDefault="00085F58" w:rsidP="00085F58">
      <w:pPr>
        <w:rPr>
          <w:sz w:val="16"/>
        </w:rPr>
      </w:pPr>
      <w:r w:rsidRPr="008379F2">
        <w:rPr>
          <w:sz w:val="16"/>
        </w:rPr>
        <w:t>2. BACKGROUND</w:t>
      </w:r>
    </w:p>
    <w:p w14:paraId="657590C1" w14:textId="77777777" w:rsidR="00085F58" w:rsidRPr="008379F2" w:rsidRDefault="00085F58" w:rsidP="00085F58">
      <w:pPr>
        <w:rPr>
          <w:sz w:val="16"/>
        </w:rPr>
      </w:pPr>
      <w:r w:rsidRPr="008379F2">
        <w:rPr>
          <w:sz w:val="16"/>
        </w:rPr>
        <w:t xml:space="preserve">The urban population today makes up 56 % of the world's population. By 2050, the </w:t>
      </w:r>
      <w:r w:rsidRPr="00967A49">
        <w:rPr>
          <w:rStyle w:val="StyleUnderline"/>
        </w:rPr>
        <w:t xml:space="preserve">population is expected to </w:t>
      </w:r>
      <w:r w:rsidRPr="00967A49">
        <w:rPr>
          <w:rStyle w:val="Emphasis"/>
        </w:rPr>
        <w:t>increase</w:t>
      </w:r>
      <w:r w:rsidRPr="008379F2">
        <w:rPr>
          <w:sz w:val="16"/>
        </w:rPr>
        <w:t xml:space="preserve"> to 68 % (United Nations, Department of Economic and Social Affairs, 2018). This growth </w:t>
      </w:r>
      <w:r w:rsidRPr="00967A49">
        <w:rPr>
          <w:rStyle w:val="StyleUnderline"/>
        </w:rPr>
        <w:t>leads t</w:t>
      </w:r>
      <w:r w:rsidRPr="008379F2">
        <w:rPr>
          <w:sz w:val="16"/>
        </w:rPr>
        <w:t xml:space="preserve">o multiple </w:t>
      </w:r>
      <w:r w:rsidRPr="00967A49">
        <w:rPr>
          <w:rStyle w:val="Emphasis"/>
        </w:rPr>
        <w:t>challenges</w:t>
      </w:r>
      <w:r w:rsidRPr="008379F2">
        <w:rPr>
          <w:sz w:val="16"/>
        </w:rPr>
        <w:t xml:space="preserve"> in different areas of a city (e.g. waste management, traffic management, public transportation). The European Commission (Catriona et al., 2014) structures smart cities in following six dimensions: Smart governance, smart environment, smart mobility, smart living, smart people and smart economy (Bozkurt et al., 2020; Caragliu et al., 2011; Catriona et al., 2014; Giffinger &amp; Gudrun, 2010). Bozkurt et al. (2020) analyse these six dimensions and rank them according to their popularity in the scientific literature. According to this work, smart environment represents the most studied dimension, while smart economy ranks last. According to Bozkurt et al. (2020), the dimensions cover the following topics: 1) </w:t>
      </w:r>
      <w:r w:rsidRPr="00261C5B">
        <w:rPr>
          <w:rStyle w:val="Emphasis"/>
          <w:highlight w:val="yellow"/>
        </w:rPr>
        <w:t>Smart environment</w:t>
      </w:r>
      <w:r w:rsidRPr="008379F2">
        <w:rPr>
          <w:sz w:val="16"/>
        </w:rPr>
        <w:t xml:space="preserve"> </w:t>
      </w:r>
      <w:r w:rsidRPr="00967A49">
        <w:rPr>
          <w:rStyle w:val="StyleUnderline"/>
        </w:rPr>
        <w:t xml:space="preserve">focuses on sustainable and environmentally friendly </w:t>
      </w:r>
      <w:r w:rsidRPr="00261C5B">
        <w:rPr>
          <w:rStyle w:val="Emphasis"/>
          <w:highlight w:val="yellow"/>
        </w:rPr>
        <w:t>urban development</w:t>
      </w:r>
      <w:r w:rsidRPr="008379F2">
        <w:rPr>
          <w:sz w:val="16"/>
        </w:rPr>
        <w:t xml:space="preserve"> </w:t>
      </w:r>
      <w:r w:rsidRPr="00967A49">
        <w:rPr>
          <w:rStyle w:val="StyleUnderline"/>
        </w:rPr>
        <w:t>using</w:t>
      </w:r>
      <w:r w:rsidRPr="008379F2">
        <w:rPr>
          <w:sz w:val="16"/>
        </w:rPr>
        <w:t xml:space="preserve"> information and communications technology (</w:t>
      </w:r>
      <w:r w:rsidRPr="00967A49">
        <w:rPr>
          <w:rStyle w:val="Emphasis"/>
        </w:rPr>
        <w:t>ICT</w:t>
      </w:r>
      <w:r w:rsidRPr="008379F2">
        <w:rPr>
          <w:sz w:val="16"/>
        </w:rPr>
        <w:t xml:space="preserve">). Activities range from smart buildings to energy-saving measures for IoT services. 2) </w:t>
      </w:r>
      <w:r w:rsidRPr="00261C5B">
        <w:rPr>
          <w:rStyle w:val="Emphasis"/>
          <w:highlight w:val="yellow"/>
        </w:rPr>
        <w:t>Smart governance</w:t>
      </w:r>
      <w:r w:rsidRPr="008379F2">
        <w:rPr>
          <w:sz w:val="16"/>
        </w:rPr>
        <w:t xml:space="preserve"> </w:t>
      </w:r>
      <w:r w:rsidRPr="00967A49">
        <w:rPr>
          <w:rStyle w:val="StyleUnderline"/>
        </w:rPr>
        <w:t>deals with</w:t>
      </w:r>
      <w:r w:rsidRPr="008379F2">
        <w:rPr>
          <w:sz w:val="16"/>
        </w:rPr>
        <w:t xml:space="preserve">, e.g., </w:t>
      </w:r>
      <w:r w:rsidRPr="00967A49">
        <w:rPr>
          <w:rStyle w:val="StyleUnderline"/>
        </w:rPr>
        <w:t xml:space="preserve">smart city strategy development, transparency and necessary framework conditions for </w:t>
      </w:r>
      <w:r w:rsidRPr="00967A49">
        <w:rPr>
          <w:rStyle w:val="Emphasis"/>
        </w:rPr>
        <w:t>digitalisation projects</w:t>
      </w:r>
      <w:r w:rsidRPr="008379F2">
        <w:rPr>
          <w:sz w:val="16"/>
        </w:rPr>
        <w:t xml:space="preserve"> and smart city initiatives. 3) </w:t>
      </w:r>
      <w:r w:rsidRPr="00261C5B">
        <w:rPr>
          <w:rStyle w:val="Emphasis"/>
          <w:highlight w:val="yellow"/>
        </w:rPr>
        <w:t>Intelligent transport</w:t>
      </w:r>
      <w:r w:rsidRPr="00967A49">
        <w:rPr>
          <w:rStyle w:val="Emphasis"/>
        </w:rPr>
        <w:t xml:space="preserve"> systems</w:t>
      </w:r>
      <w:r w:rsidRPr="008379F2">
        <w:rPr>
          <w:sz w:val="16"/>
        </w:rPr>
        <w:t xml:space="preserve">, </w:t>
      </w:r>
      <w:r w:rsidRPr="00967A49">
        <w:rPr>
          <w:rStyle w:val="StyleUnderline"/>
        </w:rPr>
        <w:t>optimisation and creation of mobility services are discussed in smart mobility</w:t>
      </w:r>
      <w:r w:rsidRPr="008379F2">
        <w:rPr>
          <w:sz w:val="16"/>
        </w:rPr>
        <w:t xml:space="preserve">. Citizen participation, social justice, education and co-creation are discussed in 4) smart people. Literature on 5) smart living deals mainly with e-health, but also with smart home topics. Finally, the last dimension, 6) </w:t>
      </w:r>
      <w:r w:rsidRPr="00967A49">
        <w:rPr>
          <w:rStyle w:val="Emphasis"/>
        </w:rPr>
        <w:t>smart economy</w:t>
      </w:r>
      <w:r w:rsidRPr="008379F2">
        <w:rPr>
          <w:sz w:val="16"/>
        </w:rPr>
        <w:t xml:space="preserve"> </w:t>
      </w:r>
      <w:r w:rsidRPr="00261C5B">
        <w:rPr>
          <w:rStyle w:val="StyleUnderline"/>
          <w:highlight w:val="yellow"/>
        </w:rPr>
        <w:t>deals with</w:t>
      </w:r>
      <w:r w:rsidRPr="00967A49">
        <w:rPr>
          <w:rStyle w:val="StyleUnderline"/>
        </w:rPr>
        <w:t xml:space="preserve"> </w:t>
      </w:r>
      <w:r w:rsidRPr="00261C5B">
        <w:rPr>
          <w:rStyle w:val="Emphasis"/>
          <w:highlight w:val="yellow"/>
        </w:rPr>
        <w:t>data</w:t>
      </w:r>
      <w:r w:rsidRPr="00967A49">
        <w:rPr>
          <w:rStyle w:val="Emphasis"/>
        </w:rPr>
        <w:t xml:space="preserve">-driven business </w:t>
      </w:r>
      <w:r w:rsidRPr="00261C5B">
        <w:rPr>
          <w:rStyle w:val="Emphasis"/>
          <w:highlight w:val="yellow"/>
        </w:rPr>
        <w:t>models</w:t>
      </w:r>
      <w:r w:rsidRPr="008379F2">
        <w:rPr>
          <w:sz w:val="16"/>
        </w:rPr>
        <w:t xml:space="preserve"> </w:t>
      </w:r>
      <w:r w:rsidRPr="00967A49">
        <w:rPr>
          <w:rStyle w:val="StyleUnderline"/>
        </w:rPr>
        <w:t xml:space="preserve">and </w:t>
      </w:r>
      <w:r w:rsidRPr="00967A49">
        <w:rPr>
          <w:rStyle w:val="Emphasis"/>
        </w:rPr>
        <w:t>business generation</w:t>
      </w:r>
      <w:r w:rsidRPr="008379F2">
        <w:rPr>
          <w:sz w:val="16"/>
        </w:rPr>
        <w:t xml:space="preserve"> in different data life cycle layers.</w:t>
      </w:r>
    </w:p>
    <w:p w14:paraId="6A3F2097" w14:textId="77777777" w:rsidR="00085F58" w:rsidRPr="008379F2" w:rsidRDefault="00085F58" w:rsidP="00085F58">
      <w:pPr>
        <w:rPr>
          <w:sz w:val="16"/>
        </w:rPr>
      </w:pPr>
      <w:r w:rsidRPr="008379F2">
        <w:rPr>
          <w:sz w:val="16"/>
        </w:rPr>
        <w:t xml:space="preserve">Despite some dimensions of smart cities are already visible and studied, it is still difficult to give an all-accepted definition of </w:t>
      </w:r>
      <w:r w:rsidRPr="00261C5B">
        <w:rPr>
          <w:rStyle w:val="Emphasis"/>
          <w:highlight w:val="yellow"/>
        </w:rPr>
        <w:t>smart cities</w:t>
      </w:r>
      <w:r w:rsidRPr="008379F2">
        <w:rPr>
          <w:sz w:val="16"/>
        </w:rPr>
        <w:t xml:space="preserve">. For example, Caragliu et al. (2011) </w:t>
      </w:r>
      <w:r w:rsidRPr="00261C5B">
        <w:rPr>
          <w:rStyle w:val="StyleUnderline"/>
          <w:highlight w:val="yellow"/>
        </w:rPr>
        <w:t>emphasise</w:t>
      </w:r>
      <w:r w:rsidRPr="008379F2">
        <w:rPr>
          <w:sz w:val="16"/>
        </w:rPr>
        <w:t xml:space="preserve"> economic </w:t>
      </w:r>
      <w:r w:rsidRPr="00967A49">
        <w:rPr>
          <w:rStyle w:val="StyleUnderline"/>
        </w:rPr>
        <w:t>growth</w:t>
      </w:r>
      <w:r w:rsidRPr="008379F2">
        <w:rPr>
          <w:sz w:val="16"/>
        </w:rPr>
        <w:t xml:space="preserve"> and high quality of life </w:t>
      </w:r>
      <w:r w:rsidRPr="00967A49">
        <w:rPr>
          <w:rStyle w:val="StyleUnderline"/>
        </w:rPr>
        <w:t>through</w:t>
      </w:r>
      <w:r w:rsidRPr="008379F2">
        <w:rPr>
          <w:sz w:val="16"/>
        </w:rPr>
        <w:t xml:space="preserve"> the combination of traditional </w:t>
      </w:r>
      <w:r w:rsidRPr="00967A49">
        <w:rPr>
          <w:rStyle w:val="Emphasis"/>
        </w:rPr>
        <w:t xml:space="preserve">urban </w:t>
      </w:r>
      <w:r w:rsidRPr="008379F2">
        <w:rPr>
          <w:rStyle w:val="Emphasis"/>
        </w:rPr>
        <w:t>infrastructure</w:t>
      </w:r>
      <w:r w:rsidRPr="008379F2">
        <w:rPr>
          <w:sz w:val="16"/>
        </w:rPr>
        <w:t xml:space="preserve"> </w:t>
      </w:r>
      <w:r w:rsidRPr="008379F2">
        <w:rPr>
          <w:rStyle w:val="StyleUnderline"/>
        </w:rPr>
        <w:t>and</w:t>
      </w:r>
      <w:r w:rsidRPr="008379F2">
        <w:rPr>
          <w:sz w:val="16"/>
        </w:rPr>
        <w:t xml:space="preserve"> </w:t>
      </w:r>
      <w:r w:rsidRPr="008379F2">
        <w:rPr>
          <w:rStyle w:val="Emphasis"/>
        </w:rPr>
        <w:t>ICT</w:t>
      </w:r>
      <w:r w:rsidRPr="008379F2">
        <w:rPr>
          <w:sz w:val="16"/>
        </w:rPr>
        <w:t xml:space="preserve"> and the investment in human and social capital and participatory governance. Lombardi et al. (2012) share a similar view, linking social and environmental issues with the application of ICTs. Cretu (2012) emphasises integrating ICT into every aspect of human life and new thinking paradigms in governance and economy. Washburn &amp; Sindhu (2010) supported a more technological perspective </w:t>
      </w:r>
      <w:r w:rsidRPr="00967A49">
        <w:rPr>
          <w:rStyle w:val="StyleUnderline"/>
        </w:rPr>
        <w:t xml:space="preserve">considering smart cities as a collection of </w:t>
      </w:r>
      <w:r w:rsidRPr="00261C5B">
        <w:rPr>
          <w:rStyle w:val="StyleUnderline"/>
          <w:highlight w:val="yellow"/>
        </w:rPr>
        <w:t>ICTs applied to</w:t>
      </w:r>
      <w:r w:rsidRPr="00967A49">
        <w:rPr>
          <w:rStyle w:val="StyleUnderline"/>
        </w:rPr>
        <w:t xml:space="preserve"> </w:t>
      </w:r>
      <w:r w:rsidRPr="00967A49">
        <w:rPr>
          <w:rStyle w:val="Emphasis"/>
        </w:rPr>
        <w:t xml:space="preserve">urban </w:t>
      </w:r>
      <w:r w:rsidRPr="00261C5B">
        <w:rPr>
          <w:rStyle w:val="Emphasis"/>
          <w:highlight w:val="yellow"/>
        </w:rPr>
        <w:t>infrastructure</w:t>
      </w:r>
      <w:r w:rsidRPr="00261C5B">
        <w:rPr>
          <w:sz w:val="16"/>
          <w:highlight w:val="yellow"/>
        </w:rPr>
        <w:t xml:space="preserve"> </w:t>
      </w:r>
      <w:r w:rsidRPr="00261C5B">
        <w:rPr>
          <w:rStyle w:val="StyleUnderline"/>
          <w:highlight w:val="yellow"/>
        </w:rPr>
        <w:t xml:space="preserve">and </w:t>
      </w:r>
      <w:r w:rsidRPr="00261C5B">
        <w:rPr>
          <w:rStyle w:val="Emphasis"/>
          <w:highlight w:val="yellow"/>
        </w:rPr>
        <w:t>services</w:t>
      </w:r>
      <w:r w:rsidRPr="008379F2">
        <w:rPr>
          <w:sz w:val="16"/>
        </w:rPr>
        <w:t xml:space="preserve">. In contrast, Kourtit et al. (2012) advocate a knowledge-intensive and creative perspective on human and social capital, infrastructure and entrepreneurial capital. Despite numerous definitions and views, the role of </w:t>
      </w:r>
      <w:r w:rsidRPr="00967A49">
        <w:rPr>
          <w:rStyle w:val="Emphasis"/>
        </w:rPr>
        <w:t>ICT</w:t>
      </w:r>
      <w:r w:rsidRPr="008379F2">
        <w:rPr>
          <w:sz w:val="16"/>
        </w:rPr>
        <w:t xml:space="preserve"> as an </w:t>
      </w:r>
      <w:r w:rsidRPr="00967A49">
        <w:rPr>
          <w:rStyle w:val="StyleUnderline"/>
        </w:rPr>
        <w:t>enabler of smart city activities appears as a common element</w:t>
      </w:r>
      <w:r w:rsidRPr="008379F2">
        <w:rPr>
          <w:sz w:val="16"/>
        </w:rPr>
        <w:t>.</w:t>
      </w:r>
    </w:p>
    <w:p w14:paraId="12D230F4" w14:textId="77777777" w:rsidR="00085F58" w:rsidRPr="008379F2" w:rsidRDefault="00085F58" w:rsidP="00085F58">
      <w:pPr>
        <w:rPr>
          <w:sz w:val="16"/>
        </w:rPr>
      </w:pPr>
      <w:r w:rsidRPr="00967A49">
        <w:rPr>
          <w:rStyle w:val="Emphasis"/>
        </w:rPr>
        <w:t>Smart city applications</w:t>
      </w:r>
      <w:r w:rsidRPr="008379F2">
        <w:rPr>
          <w:sz w:val="16"/>
        </w:rPr>
        <w:t xml:space="preserve"> </w:t>
      </w:r>
      <w:r w:rsidRPr="00967A49">
        <w:rPr>
          <w:rStyle w:val="StyleUnderline"/>
        </w:rPr>
        <w:t xml:space="preserve">and </w:t>
      </w:r>
      <w:r w:rsidRPr="00967A49">
        <w:rPr>
          <w:rStyle w:val="Emphasis"/>
        </w:rPr>
        <w:t>services</w:t>
      </w:r>
      <w:r w:rsidRPr="008379F2">
        <w:rPr>
          <w:sz w:val="16"/>
        </w:rPr>
        <w:t xml:space="preserve"> are deployed across the city </w:t>
      </w:r>
      <w:r w:rsidRPr="00261C5B">
        <w:rPr>
          <w:rStyle w:val="StyleUnderline"/>
          <w:highlight w:val="yellow"/>
        </w:rPr>
        <w:t>to address</w:t>
      </w:r>
      <w:r w:rsidRPr="008379F2">
        <w:rPr>
          <w:sz w:val="16"/>
        </w:rPr>
        <w:t xml:space="preserve"> challenges such as </w:t>
      </w:r>
      <w:r w:rsidRPr="00261C5B">
        <w:rPr>
          <w:rStyle w:val="Emphasis"/>
          <w:highlight w:val="yellow"/>
        </w:rPr>
        <w:t>pollution</w:t>
      </w:r>
      <w:r w:rsidRPr="008379F2">
        <w:rPr>
          <w:sz w:val="16"/>
        </w:rPr>
        <w:t xml:space="preserve">, ageing society and </w:t>
      </w:r>
      <w:r w:rsidRPr="00261C5B">
        <w:rPr>
          <w:rStyle w:val="Emphasis"/>
          <w:highlight w:val="yellow"/>
        </w:rPr>
        <w:t>resource scarcity</w:t>
      </w:r>
      <w:r w:rsidRPr="008379F2">
        <w:rPr>
          <w:sz w:val="16"/>
        </w:rPr>
        <w:t xml:space="preserve">. Government agencies and businesses are interested in using ICT as an </w:t>
      </w:r>
      <w:r w:rsidRPr="00967A49">
        <w:rPr>
          <w:rStyle w:val="StyleUnderline"/>
        </w:rPr>
        <w:t>enabler of new smart services</w:t>
      </w:r>
      <w:r w:rsidRPr="008379F2">
        <w:rPr>
          <w:sz w:val="16"/>
        </w:rPr>
        <w:t xml:space="preserve">. Mainly discussed smart city service areas are </w:t>
      </w:r>
      <w:r w:rsidRPr="00967A49">
        <w:rPr>
          <w:rStyle w:val="Emphasis"/>
        </w:rPr>
        <w:t>transportation</w:t>
      </w:r>
      <w:r w:rsidRPr="008379F2">
        <w:rPr>
          <w:sz w:val="16"/>
        </w:rPr>
        <w:t xml:space="preserve"> (e.g. </w:t>
      </w:r>
      <w:r w:rsidRPr="004969B9">
        <w:rPr>
          <w:rStyle w:val="Emphasis"/>
          <w:highlight w:val="yellow"/>
        </w:rPr>
        <w:t>smart parking</w:t>
      </w:r>
      <w:r w:rsidRPr="008379F2">
        <w:rPr>
          <w:sz w:val="16"/>
        </w:rPr>
        <w:t xml:space="preserve">, smart traffic lights), </w:t>
      </w:r>
      <w:r w:rsidRPr="00261C5B">
        <w:rPr>
          <w:rStyle w:val="Emphasis"/>
          <w:highlight w:val="yellow"/>
        </w:rPr>
        <w:t>healthcare</w:t>
      </w:r>
      <w:r w:rsidRPr="008379F2">
        <w:rPr>
          <w:sz w:val="16"/>
        </w:rPr>
        <w:t xml:space="preserve"> (e.g. patient monitoring systems), </w:t>
      </w:r>
      <w:r w:rsidRPr="00261C5B">
        <w:rPr>
          <w:rStyle w:val="Emphasis"/>
          <w:highlight w:val="yellow"/>
        </w:rPr>
        <w:t>energy</w:t>
      </w:r>
      <w:r w:rsidRPr="008379F2">
        <w:rPr>
          <w:sz w:val="16"/>
        </w:rPr>
        <w:t xml:space="preserve"> (e.g. smart grids), </w:t>
      </w:r>
      <w:r w:rsidRPr="00967A49">
        <w:rPr>
          <w:rStyle w:val="Emphasis"/>
        </w:rPr>
        <w:t>public safety services</w:t>
      </w:r>
      <w:r w:rsidRPr="008379F2">
        <w:rPr>
          <w:sz w:val="16"/>
        </w:rPr>
        <w:t xml:space="preserve"> (e.g. smart surveillance), </w:t>
      </w:r>
      <w:r w:rsidRPr="00967A49">
        <w:rPr>
          <w:rStyle w:val="Emphasis"/>
        </w:rPr>
        <w:t>building management</w:t>
      </w:r>
      <w:r w:rsidRPr="008379F2">
        <w:rPr>
          <w:sz w:val="16"/>
        </w:rPr>
        <w:t xml:space="preserve">, </w:t>
      </w:r>
      <w:r w:rsidRPr="00967A49">
        <w:rPr>
          <w:rStyle w:val="Emphasis"/>
        </w:rPr>
        <w:t>waste management</w:t>
      </w:r>
      <w:r w:rsidRPr="008379F2">
        <w:rPr>
          <w:sz w:val="16"/>
        </w:rPr>
        <w:t xml:space="preserve"> and education (Peng et al., 2017). There is a general understanding that the </w:t>
      </w:r>
      <w:r w:rsidRPr="00967A49">
        <w:rPr>
          <w:rStyle w:val="StyleUnderline"/>
        </w:rPr>
        <w:t>proper use of smart city services</w:t>
      </w:r>
      <w:r w:rsidRPr="008379F2">
        <w:rPr>
          <w:sz w:val="16"/>
        </w:rPr>
        <w:t xml:space="preserve"> can </w:t>
      </w:r>
      <w:r w:rsidRPr="00261C5B">
        <w:rPr>
          <w:rStyle w:val="Emphasis"/>
          <w:highlight w:val="yellow"/>
        </w:rPr>
        <w:t>sustainably improve</w:t>
      </w:r>
      <w:r w:rsidRPr="008379F2">
        <w:rPr>
          <w:sz w:val="16"/>
        </w:rPr>
        <w:t xml:space="preserve"> </w:t>
      </w:r>
      <w:r w:rsidRPr="00967A49">
        <w:rPr>
          <w:rStyle w:val="StyleUnderline"/>
        </w:rPr>
        <w:t xml:space="preserve">a city's </w:t>
      </w:r>
      <w:r w:rsidRPr="00261C5B">
        <w:rPr>
          <w:rStyle w:val="StyleUnderline"/>
          <w:highlight w:val="yellow"/>
        </w:rPr>
        <w:t>liveability</w:t>
      </w:r>
      <w:r w:rsidRPr="008379F2">
        <w:rPr>
          <w:sz w:val="16"/>
        </w:rPr>
        <w:t xml:space="preserve"> (Lee &amp; Lee, 2014; Peng et al., 2017; Piro et al., 2014; Yeh, 2017; Yigitcanlar &amp; Lee, 2014). While these smart city services are being technologically studied and implemented, little research has been done on the awareness of such services and user participation (Peng et al., 2017). To better understand the users of smart city services, Lytras &amp; Visvizi (2018) conducted a qualitative study and questioned 102 participants on the usage of smart city services. One of the aspects of the study addressed the main concerns of citizens when using smart city services. It resulted that 45% of the respondents were concerned about security and privacy. This concern was followed by </w:t>
      </w:r>
      <w:r w:rsidRPr="00967A49">
        <w:rPr>
          <w:rStyle w:val="Emphasis"/>
        </w:rPr>
        <w:t>data</w:t>
      </w:r>
      <w:r w:rsidRPr="008379F2">
        <w:rPr>
          <w:sz w:val="16"/>
        </w:rPr>
        <w:t xml:space="preserve"> protection (25%), lack of transparency (8%), ethical concerns (6%), required soft skills (5%), third party awareness (5%) and complexity of services (4%). These concerns </w:t>
      </w:r>
      <w:r w:rsidRPr="00967A49">
        <w:rPr>
          <w:rStyle w:val="StyleUnderline"/>
        </w:rPr>
        <w:t xml:space="preserve">can be overcome through a high level of transparency of </w:t>
      </w:r>
      <w:r w:rsidRPr="00967A49">
        <w:rPr>
          <w:rStyle w:val="Emphasis"/>
        </w:rPr>
        <w:t>smart city services</w:t>
      </w:r>
      <w:r w:rsidRPr="008379F2">
        <w:rPr>
          <w:sz w:val="16"/>
        </w:rPr>
        <w:t xml:space="preserve">. Therefore, </w:t>
      </w:r>
      <w:r w:rsidRPr="00967A49">
        <w:rPr>
          <w:rStyle w:val="StyleUnderline"/>
        </w:rPr>
        <w:t xml:space="preserve">a smart city service catalogue platform with </w:t>
      </w:r>
      <w:r w:rsidRPr="00967A49">
        <w:rPr>
          <w:rStyle w:val="Emphasis"/>
        </w:rPr>
        <w:t>best practices</w:t>
      </w:r>
      <w:r w:rsidRPr="008379F2">
        <w:rPr>
          <w:sz w:val="16"/>
        </w:rPr>
        <w:t xml:space="preserve"> </w:t>
      </w:r>
      <w:r w:rsidRPr="00967A49">
        <w:rPr>
          <w:rStyle w:val="StyleUnderline"/>
        </w:rPr>
        <w:t>worldwide is the first approach to bring citizens, city administration and businesses together</w:t>
      </w:r>
      <w:r w:rsidRPr="008379F2">
        <w:rPr>
          <w:sz w:val="16"/>
        </w:rPr>
        <w:t>.</w:t>
      </w:r>
    </w:p>
    <w:p w14:paraId="24ACA9EE" w14:textId="77777777" w:rsidR="00085F58" w:rsidRPr="008379F2" w:rsidRDefault="00085F58" w:rsidP="00085F58">
      <w:pPr>
        <w:rPr>
          <w:sz w:val="16"/>
        </w:rPr>
      </w:pPr>
      <w:r w:rsidRPr="008379F2">
        <w:rPr>
          <w:sz w:val="16"/>
        </w:rPr>
        <w:t>The concept of a service catalogue is not new and has been addressed and discussed by companies for years as part of IT governance frameworks such as ITIL or COBIT. Many articles deal with this topic and state the necessity and the advantages of service catalogues for companies (e.g. transparent communication of existing IT services) (Horvat et al., 2013; Taconi et al., 2014; Xu et al., 2010). There is no standard design for a service catalogue. Still, the ITIL framework describes some mandatory components: 1) A general list of all services offered, 2) a sufficient description of each service, 3) the alignment between IT and business, 4) the operation level agreement, 5) the service level agreement and 6) the underlying contract (Sembiring &amp; Surendro, 2016). Such a catalogue is primarily used to communicate services transparently and create a consistent picture of the service portfolio (Horvat et al., 2013; Meriwether, 2014; Sembiring &amp; Surendro, 2016; Sipina, 2011; Taconi et al., 2014; Xu et al., 2010). Although first smart city service catalogues are already visible (IoT Collaborative, n.d.; OASCITIES, 2021; UNPARALLEL Innovation, 2021), the topic of smart city service catalogues has remained almost unaddressed in the scientific community.</w:t>
      </w:r>
    </w:p>
    <w:p w14:paraId="0EFFC629" w14:textId="77777777" w:rsidR="00085F58" w:rsidRPr="008379F2" w:rsidRDefault="00085F58" w:rsidP="00085F58">
      <w:pPr>
        <w:rPr>
          <w:sz w:val="16"/>
        </w:rPr>
      </w:pPr>
      <w:r w:rsidRPr="008379F2">
        <w:rPr>
          <w:sz w:val="16"/>
        </w:rPr>
        <w:t>3. DEVELOPMENT PROCESS</w:t>
      </w:r>
    </w:p>
    <w:p w14:paraId="0561DD4D" w14:textId="77777777" w:rsidR="00085F58" w:rsidRPr="008379F2" w:rsidRDefault="00085F58" w:rsidP="00085F58">
      <w:pPr>
        <w:rPr>
          <w:sz w:val="16"/>
        </w:rPr>
      </w:pPr>
      <w:r w:rsidRPr="008379F2">
        <w:rPr>
          <w:sz w:val="16"/>
        </w:rPr>
        <w:t xml:space="preserve">Although various publications already exist, there is no consensus on what a service catalogue should look like. These publications and guides are primarily for businesses to assist them in designing and creating service catalogues (Horvat et al., 2013). Hubbers et al. (2007), for example, emphasise the decomposition of all </w:t>
      </w:r>
      <w:r w:rsidRPr="008379F2">
        <w:rPr>
          <w:rStyle w:val="Emphasis"/>
        </w:rPr>
        <w:t>business processes</w:t>
      </w:r>
      <w:r w:rsidRPr="008379F2">
        <w:rPr>
          <w:sz w:val="16"/>
        </w:rPr>
        <w:t xml:space="preserve"> </w:t>
      </w:r>
      <w:r w:rsidRPr="008379F2">
        <w:rPr>
          <w:rStyle w:val="StyleUnderline"/>
        </w:rPr>
        <w:t xml:space="preserve">and the analysis of the </w:t>
      </w:r>
      <w:r w:rsidRPr="008379F2">
        <w:rPr>
          <w:rStyle w:val="Emphasis"/>
        </w:rPr>
        <w:t>IT infrastructure</w:t>
      </w:r>
      <w:r w:rsidRPr="008379F2">
        <w:rPr>
          <w:sz w:val="16"/>
        </w:rPr>
        <w:t xml:space="preserve"> as well as the business goals as </w:t>
      </w:r>
      <w:r w:rsidRPr="008379F2">
        <w:rPr>
          <w:rStyle w:val="StyleUnderline"/>
        </w:rPr>
        <w:t xml:space="preserve">a </w:t>
      </w:r>
      <w:r w:rsidRPr="008379F2">
        <w:rPr>
          <w:rStyle w:val="Emphasis"/>
        </w:rPr>
        <w:t>starting point</w:t>
      </w:r>
      <w:r w:rsidRPr="008379F2">
        <w:rPr>
          <w:sz w:val="16"/>
        </w:rPr>
        <w:t xml:space="preserve"> of creating a service catalogue. Kieninger et al. (2011) propose an approach to classify IT services into ten groups (e.g. standard application services, intranet services, backup services). A similar approach is described by Arcilla et al. (2013) by grouping services into hardware, email, backup. Taconi et al. (2014) propose a framework for identifying services and creating service catalogues structured in 9 phases and provides a step by step workflow for identifying available IT services in the company. However, all this valuable work is not directly applicable to creating a smart city service catalogue platform. An enterprise service catalogue, for example, lists and describes the IT services available in the company and the connected business processes. Nevertheless, in the case of the smart city service catalogue platform, we intend to present best practices from different cities to provide ideas for implementing new services and enable an exchange of services between various stakeholders.</w:t>
      </w:r>
    </w:p>
    <w:p w14:paraId="1673949D" w14:textId="77777777" w:rsidR="00085F58" w:rsidRPr="008379F2" w:rsidRDefault="00085F58" w:rsidP="00085F58">
      <w:pPr>
        <w:rPr>
          <w:sz w:val="16"/>
        </w:rPr>
      </w:pPr>
      <w:r w:rsidRPr="008379F2">
        <w:rPr>
          <w:sz w:val="16"/>
        </w:rPr>
        <w:t xml:space="preserve">Fehling et al. (2015) describe a three-phase model for 1) identification, 2) authoring, and 3) application of patterns in different domains with multiple actors. They describe the approach by referring to </w:t>
      </w:r>
      <w:r w:rsidRPr="00261C5B">
        <w:rPr>
          <w:rStyle w:val="StyleUnderline"/>
          <w:highlight w:val="yellow"/>
        </w:rPr>
        <w:t>patterns in</w:t>
      </w:r>
      <w:r w:rsidRPr="008379F2">
        <w:rPr>
          <w:rStyle w:val="StyleUnderline"/>
        </w:rPr>
        <w:t xml:space="preserve"> </w:t>
      </w:r>
      <w:r w:rsidRPr="008379F2">
        <w:rPr>
          <w:rStyle w:val="Emphasis"/>
        </w:rPr>
        <w:t xml:space="preserve">cloud </w:t>
      </w:r>
      <w:r w:rsidRPr="00261C5B">
        <w:rPr>
          <w:rStyle w:val="Emphasis"/>
          <w:highlight w:val="yellow"/>
        </w:rPr>
        <w:t>computing</w:t>
      </w:r>
      <w:r w:rsidRPr="008379F2">
        <w:rPr>
          <w:sz w:val="16"/>
        </w:rPr>
        <w:t xml:space="preserve">, </w:t>
      </w:r>
      <w:r w:rsidRPr="008379F2">
        <w:rPr>
          <w:rStyle w:val="Emphasis"/>
        </w:rPr>
        <w:t xml:space="preserve">cloud </w:t>
      </w:r>
      <w:r w:rsidRPr="00261C5B">
        <w:rPr>
          <w:rStyle w:val="Emphasis"/>
          <w:highlight w:val="yellow"/>
        </w:rPr>
        <w:t>data</w:t>
      </w:r>
      <w:r w:rsidRPr="008379F2">
        <w:rPr>
          <w:rStyle w:val="Emphasis"/>
        </w:rPr>
        <w:t>,</w:t>
      </w:r>
      <w:r w:rsidRPr="008379F2">
        <w:rPr>
          <w:sz w:val="16"/>
        </w:rPr>
        <w:t xml:space="preserve"> </w:t>
      </w:r>
      <w:r w:rsidRPr="008379F2">
        <w:rPr>
          <w:rStyle w:val="Emphasis"/>
        </w:rPr>
        <w:t>application management</w:t>
      </w:r>
      <w:r w:rsidRPr="008379F2">
        <w:rPr>
          <w:sz w:val="16"/>
        </w:rPr>
        <w:t xml:space="preserve">, costumes in films and green business process. These domains </w:t>
      </w:r>
      <w:r w:rsidRPr="00261C5B">
        <w:rPr>
          <w:rStyle w:val="StyleUnderline"/>
          <w:highlight w:val="yellow"/>
        </w:rPr>
        <w:t>are</w:t>
      </w:r>
      <w:r w:rsidRPr="008379F2">
        <w:rPr>
          <w:rStyle w:val="StyleUnderline"/>
        </w:rPr>
        <w:t xml:space="preserve"> characterised by their high diversity</w:t>
      </w:r>
      <w:r w:rsidRPr="008379F2">
        <w:rPr>
          <w:sz w:val="16"/>
        </w:rPr>
        <w:t xml:space="preserve">, </w:t>
      </w:r>
      <w:r w:rsidRPr="008379F2">
        <w:rPr>
          <w:rStyle w:val="StyleUnderline"/>
        </w:rPr>
        <w:t>making</w:t>
      </w:r>
      <w:r w:rsidRPr="008379F2">
        <w:rPr>
          <w:sz w:val="16"/>
        </w:rPr>
        <w:t xml:space="preserve"> a homogenised general description of patterns </w:t>
      </w:r>
      <w:r w:rsidRPr="00261C5B">
        <w:rPr>
          <w:rStyle w:val="Emphasis"/>
          <w:highlight w:val="yellow"/>
        </w:rPr>
        <w:t>complex</w:t>
      </w:r>
      <w:r w:rsidRPr="008379F2">
        <w:rPr>
          <w:sz w:val="16"/>
        </w:rPr>
        <w:t xml:space="preserve"> (Fehling et al., 2015). The basic approach of this methodology proved to be suitable for our project, as the topic of smart cities is also a strongly interdisciplinary field with a multi-stakeholder structure (Albino et al., 2015; Bozkurt et al., 2020; Giffinger &amp; Gudrun, 2010; Lombardi et al., 2012). We were able to adopt the approach of Fehling et al. (2015) to identify and describe smart city services and create the service catalogue platform with minor modifications. That led to the development framework shown in Figure 1, which is the foundation of our work. The framework's core is the agile work approach of the research team, which develops and synchronises the service catalogue in regular sprints. Theoretical findings from the literature represent the foundation of the framework. In addition, the entire work is supported by the "Best Practices" and "Requirements" pillars, which represent findings from existing references and potential user groups.</w:t>
      </w:r>
    </w:p>
    <w:p w14:paraId="6B190301" w14:textId="77777777" w:rsidR="00085F58" w:rsidRPr="008379F2" w:rsidRDefault="00085F58" w:rsidP="00085F58">
      <w:pPr>
        <w:rPr>
          <w:sz w:val="16"/>
        </w:rPr>
      </w:pPr>
      <w:r w:rsidRPr="008379F2">
        <w:rPr>
          <w:sz w:val="16"/>
        </w:rPr>
        <w:t>We needed to consider the fundamental question of who the potential users of the online smart city service catalogue platform are. Therefore, potential users were identified initially in a workshop with graduate students and experts from the smart city field. As a result, the following personas were developed: 1) City administration (decision-makers and employees), 2) citizens and communities, 3) companies, 4) teaching and research institutions. Besides developing the personas, the theoretical foundation was established by the scientific literature on smart cities, service catalogues and smart city services (see Chapter 2). These findings were continuously taken into account. A smart city service catalogue platform flourishes through its multitude of existing services and also stimulates the expansion of services through its abundance. Therefore, it was essential for us to offer many services in the very first version of the service catalogue.</w:t>
      </w:r>
    </w:p>
    <w:p w14:paraId="39953181" w14:textId="77777777" w:rsidR="00085F58" w:rsidRPr="008379F2" w:rsidRDefault="00085F58" w:rsidP="00085F58">
      <w:pPr>
        <w:rPr>
          <w:sz w:val="16"/>
        </w:rPr>
      </w:pPr>
      <w:r w:rsidRPr="008379F2">
        <w:rPr>
          <w:sz w:val="16"/>
        </w:rPr>
        <w:t>For this reason, the research team conducted an extensive search for existing smart city services. That involved a detailed review of existing service catalogues, smart city IoT communities and smart city service providers (e.g. eco curious, 2021; element14, 2021; Smart City Solutions, 2021; TTN Ulm, 2021). Each research member recorded the services at a detailed level to create a collective pool of smart city services in a first step. In the subsequent step, the research group reviewed the collection of smart city services in a workshop to identify relevant and universal categories to describe smart city services. In the second iteration, missing information was completed, and new services were included. Subsequently, the services were categorised according to the six smart city dimensions and resulted in a first version of the service catalogue as an Excel file.</w:t>
      </w:r>
    </w:p>
    <w:p w14:paraId="2B98EA2C" w14:textId="77777777" w:rsidR="00085F58" w:rsidRPr="008379F2" w:rsidRDefault="00085F58" w:rsidP="00085F58">
      <w:pPr>
        <w:rPr>
          <w:sz w:val="16"/>
        </w:rPr>
      </w:pPr>
      <w:r w:rsidRPr="008379F2">
        <w:rPr>
          <w:sz w:val="16"/>
        </w:rPr>
        <w:t>The service catalogue was supposed to be available as an online service catalogue platform from the beginning, easily accessible and transparent for different users. But before developing the service catalogue as a platform, we created mock-ups based on the previously created service catalogue (Excel file) and considering the personas. Mock-ups helped us understand at an early stage that categorising the service catalogue platform according to the six smart city dimensions is not the right design for our target group. Especially the dimensions smart economy, smart living and smart people are not intuitive for general readers. Therefore, we decided to adopt five easily understandable high-level dimensions for the service catalogue platform as the entry point, namely 1) mobility, 2) environment, 3) public, 4) living and 5) industry. These five dimensions are still based on Catriona et al. (2014), but the understanding is easier for the general readers. After this revision, a preliminary version of the online service catalogue platform was implemented and filled with the first pilot services. The insertion of these pilot services helped us to gain new insights for further improvements. After implementing these insights, the remaining services were uploaded.</w:t>
      </w:r>
    </w:p>
    <w:p w14:paraId="245C5854" w14:textId="77777777" w:rsidR="00085F58" w:rsidRPr="008379F2" w:rsidRDefault="00085F58" w:rsidP="00085F58">
      <w:pPr>
        <w:rPr>
          <w:sz w:val="16"/>
        </w:rPr>
      </w:pPr>
      <w:r w:rsidRPr="008379F2">
        <w:rPr>
          <w:sz w:val="16"/>
        </w:rPr>
        <w:t>4. SERVICE CATALOGUE</w:t>
      </w:r>
    </w:p>
    <w:p w14:paraId="05B546CA" w14:textId="77777777" w:rsidR="00085F58" w:rsidRPr="008379F2" w:rsidRDefault="00085F58" w:rsidP="00085F58">
      <w:pPr>
        <w:rPr>
          <w:sz w:val="16"/>
        </w:rPr>
      </w:pPr>
      <w:r w:rsidRPr="008379F2">
        <w:rPr>
          <w:sz w:val="16"/>
        </w:rPr>
        <w:t>We used the content management system (CMS) Word Press 1to implement our smart city service catalogue platform. Word Press is one of the most used CMS worldwide (Schäferhoff &amp; WebSiteSetup, 2021; W3Techs, 2021). The platform aims to provide open source and commercial available best practice examples of IoT network services to different actors. Moreover, the platform offers a service catalogue for sensor-based, digital services (IoT services) and enables the exchange of services. The implemented smart city service catalogue is available on www.smartcity-services.de.</w:t>
      </w:r>
    </w:p>
    <w:p w14:paraId="166976AC" w14:textId="77777777" w:rsidR="00085F58" w:rsidRPr="008379F2" w:rsidRDefault="00085F58" w:rsidP="00085F58">
      <w:pPr>
        <w:rPr>
          <w:sz w:val="16"/>
        </w:rPr>
      </w:pPr>
      <w:r w:rsidRPr="008379F2">
        <w:rPr>
          <w:sz w:val="16"/>
        </w:rPr>
        <w:t>In Chapter 3, we described the five main categories in which we structured the different services, which supports the navigation and identification of relevant services for different user groups. We defined the category "</w:t>
      </w:r>
      <w:r w:rsidRPr="008379F2">
        <w:rPr>
          <w:rStyle w:val="Emphasis"/>
        </w:rPr>
        <w:t>Environment</w:t>
      </w:r>
      <w:r w:rsidRPr="008379F2">
        <w:rPr>
          <w:sz w:val="16"/>
        </w:rPr>
        <w:t xml:space="preserve">" </w:t>
      </w:r>
      <w:r w:rsidRPr="008379F2">
        <w:rPr>
          <w:rStyle w:val="StyleUnderline"/>
        </w:rPr>
        <w:t xml:space="preserve">as services that are </w:t>
      </w:r>
      <w:r w:rsidRPr="00261C5B">
        <w:rPr>
          <w:rStyle w:val="StyleUnderline"/>
          <w:highlight w:val="yellow"/>
        </w:rPr>
        <w:t>monitoring</w:t>
      </w:r>
      <w:r w:rsidRPr="008379F2">
        <w:rPr>
          <w:rStyle w:val="StyleUnderline"/>
        </w:rPr>
        <w:t xml:space="preserve"> environmental changes and used</w:t>
      </w:r>
      <w:r w:rsidRPr="008379F2">
        <w:rPr>
          <w:sz w:val="16"/>
        </w:rPr>
        <w:t xml:space="preserve"> in, e.g., </w:t>
      </w:r>
      <w:r w:rsidRPr="00261C5B">
        <w:rPr>
          <w:rStyle w:val="Emphasis"/>
          <w:highlight w:val="yellow"/>
        </w:rPr>
        <w:t>agriculture</w:t>
      </w:r>
      <w:r w:rsidRPr="008379F2">
        <w:rPr>
          <w:sz w:val="16"/>
        </w:rPr>
        <w:t>, buildings and energy savings etc. "</w:t>
      </w:r>
      <w:r w:rsidRPr="008379F2">
        <w:rPr>
          <w:rStyle w:val="StyleUnderline"/>
        </w:rPr>
        <w:t>Mobility</w:t>
      </w:r>
      <w:r w:rsidRPr="008379F2">
        <w:rPr>
          <w:sz w:val="16"/>
        </w:rPr>
        <w:t xml:space="preserve">" is defined as services </w:t>
      </w:r>
      <w:r w:rsidRPr="008379F2">
        <w:rPr>
          <w:rStyle w:val="StyleUnderline"/>
        </w:rPr>
        <w:t>in</w:t>
      </w:r>
      <w:r w:rsidRPr="008379F2">
        <w:rPr>
          <w:sz w:val="16"/>
        </w:rPr>
        <w:t xml:space="preserve"> public or private </w:t>
      </w:r>
      <w:r w:rsidRPr="008379F2">
        <w:rPr>
          <w:rStyle w:val="Emphasis"/>
        </w:rPr>
        <w:t>transportation</w:t>
      </w:r>
      <w:r w:rsidRPr="008379F2">
        <w:rPr>
          <w:sz w:val="16"/>
        </w:rPr>
        <w:t xml:space="preserve"> </w:t>
      </w:r>
      <w:r w:rsidRPr="008379F2">
        <w:rPr>
          <w:rStyle w:val="StyleUnderline"/>
        </w:rPr>
        <w:t>and</w:t>
      </w:r>
      <w:r w:rsidRPr="008379F2">
        <w:rPr>
          <w:sz w:val="16"/>
        </w:rPr>
        <w:t xml:space="preserve"> </w:t>
      </w:r>
      <w:r w:rsidRPr="008379F2">
        <w:rPr>
          <w:rStyle w:val="Emphasis"/>
        </w:rPr>
        <w:t>traffic management</w:t>
      </w:r>
      <w:r w:rsidRPr="008379F2">
        <w:rPr>
          <w:sz w:val="16"/>
        </w:rPr>
        <w:t>. The category "Public" describes services for optimising the management of public infrastructure, city administration, citizen participation or education. Services in health, society and home were categorised in the category Living. In the category Industry, services for industrial usage such as condition monitoring or predictive maintenance were assigned. A service can be assigned to more than one category. For instance, the service "Vehicle / Asset Tracking" (LoRa Alliance, 2021). It is a LoRaWAN-based (The Things Network, 2021) GPS tracker for tracking products or material of a company. It supports optimising (intra-) logistic processes in container and asset management, warehouse and inventory scenarios, outdoor tracking, theft protection. Another scenario of "Asset Tracking" can also be in the public area, such as tracking bicycles of a sharing provider. To strengthen the community and the platform idea, we implemented a form that allows everyone to add a service to the service catalogue platform in a predefined structure. After a successful review, the service will be published on the service catalogue platform. In Table 1, we have listed the 32 services, which are currently available on the service catalogue platform. In addition, each service has a short description, and the assigned categories of the service are shown.</w:t>
      </w:r>
    </w:p>
    <w:p w14:paraId="66FA5C4E" w14:textId="77777777" w:rsidR="00085F58" w:rsidRPr="008379F2" w:rsidRDefault="00085F58" w:rsidP="00085F58">
      <w:pPr>
        <w:rPr>
          <w:sz w:val="16"/>
        </w:rPr>
      </w:pPr>
      <w:r w:rsidRPr="008379F2">
        <w:rPr>
          <w:sz w:val="16"/>
        </w:rPr>
        <w:t>We developed a standardised format for describing the services to increase comprehensibility and address the users' different requirements. Inspired by Alexander et al. (1977) pattern description, we developed a structure to describe the individual services. To identify the service, each service has a title. A visualisation of a service on our smart city service catalogue platform is shown in Figure 2 ("DIY Fine Dust Sensor"). For quick visual identification of a service, we use cover images, which we assigned to the different categories, for example, environment or mobility. In which category a service was assigned is listed under the title. For further filter and description purposes, we assigned tags to every service. This should enable users to search the service catalogue beyond the different categories, such as a specific technology or keyword. We used the following tags to describe further the service "DIY Fine Dust Sensor": #Air #citizenscience #sensor. Below the tag section is a short description of the service. A short description should not exceed 30 words and summarises the key value proposition of the service. The short description aims to communicate the main idea of the service effectively and efficiently to the reader. In order to better understand the service, especially readers with non-IT background, a video, if available, is embedded in the service description. The category "Abstract" offers a detailed explanation of the service, structured in use case, functionality and benefits. This is intended to achieve a deeper understanding of the service for a user. The category "Place of operation" shows the country or the city where the service is already in usage. This should enable the user to evaluate the implementation in the context of regional factors, especially regarding data protection laws, which differ significantly between different countries and impact the implementation of a service. The "Licensing Model" category describes how a service is licensed, such as commercial licensing or open source. This is a piece of relevant information for evaluating any costs incurred by implementing the service. In addition, open-source services may also have specific implementation requirements. For the category "Technological Architecture", we used a toolchain approach to visualise the architecture components and their relationships, such as hardware, software, and communication protocols. Additionally, we give a short description of the technological architecture. This provides the user with an overview of technical implementation details.</w:t>
      </w:r>
    </w:p>
    <w:p w14:paraId="2DB4028A" w14:textId="77777777" w:rsidR="00085F58" w:rsidRPr="008379F2" w:rsidRDefault="00085F58" w:rsidP="00085F58">
      <w:pPr>
        <w:rPr>
          <w:sz w:val="16"/>
        </w:rPr>
      </w:pPr>
      <w:r w:rsidRPr="008379F2">
        <w:rPr>
          <w:sz w:val="16"/>
        </w:rPr>
        <w:t>5. CONCLUSION</w:t>
      </w:r>
    </w:p>
    <w:p w14:paraId="6DD238AE" w14:textId="77777777" w:rsidR="00085F58" w:rsidRPr="008379F2" w:rsidRDefault="00085F58" w:rsidP="00085F58">
      <w:pPr>
        <w:rPr>
          <w:sz w:val="16"/>
        </w:rPr>
      </w:pPr>
      <w:r w:rsidRPr="008379F2">
        <w:rPr>
          <w:sz w:val="16"/>
        </w:rPr>
        <w:t xml:space="preserve">The goal of this work was to describe the development of a smart city service catalogue platform based on an actual implementation. Despite multiple perspectives on smart cities and different definitions, the </w:t>
      </w:r>
      <w:r w:rsidRPr="008379F2">
        <w:rPr>
          <w:rStyle w:val="StyleUnderline"/>
        </w:rPr>
        <w:t xml:space="preserve">application of </w:t>
      </w:r>
      <w:r w:rsidRPr="008379F2">
        <w:rPr>
          <w:rStyle w:val="Emphasis"/>
        </w:rPr>
        <w:t>ICT</w:t>
      </w:r>
      <w:r w:rsidRPr="008379F2">
        <w:rPr>
          <w:sz w:val="16"/>
        </w:rPr>
        <w:t xml:space="preserve"> </w:t>
      </w:r>
      <w:r w:rsidRPr="008379F2">
        <w:rPr>
          <w:rStyle w:val="StyleUnderline"/>
        </w:rPr>
        <w:t xml:space="preserve">as an enabler of smart city services is </w:t>
      </w:r>
      <w:r w:rsidRPr="008379F2">
        <w:rPr>
          <w:rStyle w:val="Emphasis"/>
        </w:rPr>
        <w:t>visible</w:t>
      </w:r>
      <w:r w:rsidRPr="008379F2">
        <w:rPr>
          <w:sz w:val="16"/>
        </w:rPr>
        <w:t xml:space="preserve">. Existing city services are optimised through ICT by integrating sensors into the physical world. But also new and </w:t>
      </w:r>
      <w:r w:rsidRPr="00261C5B">
        <w:rPr>
          <w:rStyle w:val="Emphasis"/>
          <w:highlight w:val="yellow"/>
        </w:rPr>
        <w:t>innovative</w:t>
      </w:r>
      <w:r w:rsidRPr="008379F2">
        <w:rPr>
          <w:sz w:val="16"/>
        </w:rPr>
        <w:t xml:space="preserve"> services for cities are developed with the use of ICT. An online catalogue of such services and </w:t>
      </w:r>
      <w:r w:rsidRPr="008379F2">
        <w:rPr>
          <w:rStyle w:val="StyleUnderline"/>
        </w:rPr>
        <w:t xml:space="preserve">best </w:t>
      </w:r>
      <w:r w:rsidRPr="00261C5B">
        <w:rPr>
          <w:rStyle w:val="StyleUnderline"/>
          <w:highlight w:val="yellow"/>
        </w:rPr>
        <w:t xml:space="preserve">practices from </w:t>
      </w:r>
      <w:r w:rsidRPr="00261C5B">
        <w:rPr>
          <w:rStyle w:val="Emphasis"/>
          <w:highlight w:val="yellow"/>
        </w:rPr>
        <w:t>cities worldwide</w:t>
      </w:r>
      <w:r w:rsidRPr="00261C5B">
        <w:rPr>
          <w:sz w:val="16"/>
          <w:highlight w:val="yellow"/>
        </w:rPr>
        <w:t xml:space="preserve"> </w:t>
      </w:r>
      <w:r w:rsidRPr="00261C5B">
        <w:rPr>
          <w:rStyle w:val="StyleUnderline"/>
          <w:highlight w:val="yellow"/>
        </w:rPr>
        <w:t>can foster</w:t>
      </w:r>
      <w:r w:rsidRPr="008379F2">
        <w:rPr>
          <w:rStyle w:val="StyleUnderline"/>
        </w:rPr>
        <w:t xml:space="preserve"> innovation in other citi</w:t>
      </w:r>
      <w:r w:rsidRPr="008379F2">
        <w:rPr>
          <w:sz w:val="16"/>
        </w:rPr>
        <w:t xml:space="preserve">es. Driven by this motivation, we developed a platform for smart city services that helps cities develop new ideas and identify and implement new smart city services. However, the service catalogue platform is not only addressed to the city government but also to businesses, individual interested citizens, communities, and educational and research institutions. Although the concept of IT service catalogues is not new and guidelines and recommendations for the design and development of service catalogues already exist in the corporate context, there is little work on smart city service catalogues. Therefore, we have adapted approaches from </w:t>
      </w:r>
      <w:r w:rsidRPr="008379F2">
        <w:rPr>
          <w:rStyle w:val="Emphasis"/>
        </w:rPr>
        <w:t xml:space="preserve">agile </w:t>
      </w:r>
      <w:r w:rsidRPr="00261C5B">
        <w:rPr>
          <w:rStyle w:val="Emphasis"/>
          <w:highlight w:val="yellow"/>
        </w:rPr>
        <w:t>software development</w:t>
      </w:r>
      <w:r w:rsidRPr="008379F2">
        <w:rPr>
          <w:sz w:val="16"/>
        </w:rPr>
        <w:t xml:space="preserve"> and pattern research to </w:t>
      </w:r>
      <w:r w:rsidRPr="008379F2">
        <w:rPr>
          <w:rStyle w:val="StyleUnderline"/>
        </w:rPr>
        <w:t xml:space="preserve">develop the </w:t>
      </w:r>
      <w:r w:rsidRPr="008379F2">
        <w:rPr>
          <w:rStyle w:val="Emphasis"/>
        </w:rPr>
        <w:t>smart city</w:t>
      </w:r>
      <w:r w:rsidRPr="008379F2">
        <w:rPr>
          <w:sz w:val="16"/>
        </w:rPr>
        <w:t xml:space="preserve"> service catalogue </w:t>
      </w:r>
      <w:r w:rsidRPr="008379F2">
        <w:rPr>
          <w:rStyle w:val="Emphasis"/>
        </w:rPr>
        <w:t>platform</w:t>
      </w:r>
      <w:r w:rsidRPr="008379F2">
        <w:rPr>
          <w:sz w:val="16"/>
        </w:rPr>
        <w:t>. This systematic approach has made it possible to develop the service catalogue iteratively in a project team with several researchers and students.</w:t>
      </w:r>
    </w:p>
    <w:p w14:paraId="34D54F2B" w14:textId="77777777" w:rsidR="00085F58" w:rsidRDefault="00085F58" w:rsidP="00085F58">
      <w:pPr>
        <w:rPr>
          <w:sz w:val="16"/>
        </w:rPr>
      </w:pPr>
      <w:r w:rsidRPr="008379F2">
        <w:rPr>
          <w:sz w:val="16"/>
        </w:rPr>
        <w:t xml:space="preserve">The results of this work provide practical and theoretical contributions. Practitioners can use this paper and the developed service catalogue as a guideline for creating smart city service catalogues in their region or their specific domain. Furthermore, the service catalogue is a valuable opportunity to share services and use it as a platform with different stakeholders. In this way, interested parties and providers can easily find each other. We hope that </w:t>
      </w:r>
      <w:r w:rsidRPr="008379F2">
        <w:rPr>
          <w:rStyle w:val="StyleUnderline"/>
        </w:rPr>
        <w:t xml:space="preserve">this will </w:t>
      </w:r>
      <w:r w:rsidRPr="00261C5B">
        <w:rPr>
          <w:rStyle w:val="StyleUnderline"/>
          <w:highlight w:val="yellow"/>
        </w:rPr>
        <w:t>lead to</w:t>
      </w:r>
      <w:r w:rsidRPr="008379F2">
        <w:rPr>
          <w:sz w:val="16"/>
        </w:rPr>
        <w:t xml:space="preserve"> a high level of transparency, </w:t>
      </w:r>
      <w:r w:rsidRPr="00261C5B">
        <w:rPr>
          <w:rStyle w:val="Emphasis"/>
          <w:highlight w:val="yellow"/>
        </w:rPr>
        <w:t>innovation</w:t>
      </w:r>
      <w:r w:rsidRPr="008379F2">
        <w:rPr>
          <w:sz w:val="16"/>
        </w:rPr>
        <w:t xml:space="preserve"> </w:t>
      </w:r>
      <w:r w:rsidRPr="008379F2">
        <w:rPr>
          <w:rStyle w:val="StyleUnderline"/>
        </w:rPr>
        <w:t>and</w:t>
      </w:r>
      <w:r w:rsidRPr="008379F2">
        <w:rPr>
          <w:sz w:val="16"/>
        </w:rPr>
        <w:t xml:space="preserve"> </w:t>
      </w:r>
      <w:r w:rsidRPr="008379F2">
        <w:rPr>
          <w:rStyle w:val="Emphasis"/>
        </w:rPr>
        <w:t>stimulation</w:t>
      </w:r>
      <w:r w:rsidRPr="008379F2">
        <w:rPr>
          <w:sz w:val="16"/>
        </w:rPr>
        <w:t xml:space="preserve"> </w:t>
      </w:r>
      <w:r w:rsidRPr="00261C5B">
        <w:rPr>
          <w:rStyle w:val="StyleUnderline"/>
          <w:highlight w:val="yellow"/>
        </w:rPr>
        <w:t xml:space="preserve">of </w:t>
      </w:r>
      <w:r w:rsidRPr="00261C5B">
        <w:rPr>
          <w:rStyle w:val="Emphasis"/>
          <w:highlight w:val="yellow"/>
        </w:rPr>
        <w:t>smart city</w:t>
      </w:r>
      <w:r w:rsidRPr="008379F2">
        <w:rPr>
          <w:sz w:val="16"/>
        </w:rPr>
        <w:t xml:space="preserve"> activities by making it easier to get started. The theoretical contribution is that researchers can use this work to enhance the methodology and conduct further research on smart city service catalogues. Service catalogues are discussed in science and practice, but only from a business perspective. This work shows that there is no framework or guideline for the creation of service catalogues for smart city services, although smart city services are often discussed, and service catalogues are an essential element for transparency and open exchange. Furthermore, the service catalogue provides a basis for developing patterns in the smart city domain by conducting the phases 2) and 3) described by (Fehling et al., 2015). In addition to patterns, reference architectures for ICT-supported smart city services can also be developed, and business models for smart city services can be analysed using the smart city service catalogue platform.</w:t>
      </w:r>
    </w:p>
    <w:p w14:paraId="764AE3EF" w14:textId="77777777" w:rsidR="00085F58" w:rsidRDefault="00085F58" w:rsidP="00085F58">
      <w:pPr>
        <w:pStyle w:val="Heading4"/>
      </w:pPr>
      <w:r>
        <w:t xml:space="preserve">Surge pricing crushes </w:t>
      </w:r>
      <w:r w:rsidRPr="00790DC3">
        <w:rPr>
          <w:u w:val="single"/>
        </w:rPr>
        <w:t>intelligent transportation systems</w:t>
      </w:r>
      <w:r>
        <w:t xml:space="preserve"> – key to EVS and smart cities. </w:t>
      </w:r>
    </w:p>
    <w:p w14:paraId="32173452" w14:textId="77777777" w:rsidR="00085F58" w:rsidRDefault="00085F58" w:rsidP="00085F58">
      <w:r w:rsidRPr="00CE5CEB">
        <w:rPr>
          <w:rStyle w:val="Style13ptBold"/>
        </w:rPr>
        <w:t>Saharana ’20</w:t>
      </w:r>
      <w:r>
        <w:t xml:space="preserve"> [Sandeep et al; Department of Computer Science and Engineering @ Thapar Institute of Engineering and Technology; Seema Bawaa; Department of Computer Science and Engineering @ Thapar Institute of Engineering and Technology; Neeraj Kumar; Department of Computer Science and Engineering @ Thapar Institute of Engineering and Technology; “Dynamic Pricing Techniques for Intelligent Transportation System in Smart Cities: A Systematic Review,” Computer Communications, 150, p. 603–625; AS]</w:t>
      </w:r>
    </w:p>
    <w:p w14:paraId="3F3F083A" w14:textId="77777777" w:rsidR="00085F58" w:rsidRPr="00790DC3" w:rsidRDefault="00085F58" w:rsidP="00085F58">
      <w:pPr>
        <w:rPr>
          <w:sz w:val="16"/>
        </w:rPr>
      </w:pPr>
      <w:r w:rsidRPr="00790DC3">
        <w:rPr>
          <w:sz w:val="16"/>
        </w:rPr>
        <w:t>2.3. Demerits of dynamic pricing for ITS</w:t>
      </w:r>
    </w:p>
    <w:p w14:paraId="702B7C1F" w14:textId="77777777" w:rsidR="00085F58" w:rsidRPr="00790DC3" w:rsidRDefault="00085F58" w:rsidP="00085F58">
      <w:pPr>
        <w:rPr>
          <w:sz w:val="16"/>
        </w:rPr>
      </w:pPr>
      <w:r w:rsidRPr="00790DC3">
        <w:rPr>
          <w:sz w:val="16"/>
        </w:rPr>
        <w:t>(a)Dynamic fare pricing: Improper</w:t>
      </w:r>
      <w:r w:rsidRPr="00CE5CEB">
        <w:rPr>
          <w:rStyle w:val="StyleUnderline"/>
        </w:rPr>
        <w:t xml:space="preserve"> </w:t>
      </w:r>
      <w:r w:rsidRPr="00CE153C">
        <w:rPr>
          <w:rStyle w:val="Emphasis"/>
          <w:highlight w:val="yellow"/>
        </w:rPr>
        <w:t>dynamic</w:t>
      </w:r>
      <w:r w:rsidRPr="00CE5CEB">
        <w:rPr>
          <w:rStyle w:val="Emphasis"/>
        </w:rPr>
        <w:t xml:space="preserve"> fare</w:t>
      </w:r>
      <w:r w:rsidRPr="00790DC3">
        <w:rPr>
          <w:sz w:val="16"/>
        </w:rPr>
        <w:t xml:space="preserve"> </w:t>
      </w:r>
      <w:r w:rsidRPr="00CE153C">
        <w:rPr>
          <w:rStyle w:val="Emphasis"/>
          <w:highlight w:val="yellow"/>
        </w:rPr>
        <w:t>pricing</w:t>
      </w:r>
      <w:r w:rsidRPr="00790DC3">
        <w:rPr>
          <w:sz w:val="16"/>
        </w:rPr>
        <w:t xml:space="preserve"> sometimes </w:t>
      </w:r>
      <w:r w:rsidRPr="00CE153C">
        <w:rPr>
          <w:rStyle w:val="StyleUnderline"/>
          <w:highlight w:val="yellow"/>
        </w:rPr>
        <w:t xml:space="preserve">leads to </w:t>
      </w:r>
      <w:r w:rsidRPr="00CE153C">
        <w:rPr>
          <w:rStyle w:val="Emphasis"/>
          <w:highlight w:val="yellow"/>
        </w:rPr>
        <w:t>congestion</w:t>
      </w:r>
      <w:r w:rsidRPr="00790DC3">
        <w:rPr>
          <w:sz w:val="16"/>
        </w:rPr>
        <w:t xml:space="preserve"> on roads, </w:t>
      </w:r>
      <w:r w:rsidRPr="00CE5CEB">
        <w:rPr>
          <w:rStyle w:val="StyleUnderline"/>
        </w:rPr>
        <w:t xml:space="preserve">promotes </w:t>
      </w:r>
      <w:r w:rsidRPr="00CE5CEB">
        <w:rPr>
          <w:rStyle w:val="Emphasis"/>
        </w:rPr>
        <w:t>private transportation</w:t>
      </w:r>
      <w:r w:rsidRPr="00790DC3">
        <w:rPr>
          <w:sz w:val="16"/>
        </w:rPr>
        <w:t xml:space="preserve">, </w:t>
      </w:r>
      <w:r w:rsidRPr="00CE153C">
        <w:rPr>
          <w:rStyle w:val="StyleUnderline"/>
          <w:highlight w:val="yellow"/>
        </w:rPr>
        <w:t>consumes</w:t>
      </w:r>
      <w:r w:rsidRPr="00790DC3">
        <w:rPr>
          <w:sz w:val="16"/>
        </w:rPr>
        <w:t xml:space="preserve"> </w:t>
      </w:r>
      <w:r w:rsidRPr="00CE5CEB">
        <w:rPr>
          <w:rStyle w:val="Emphasis"/>
        </w:rPr>
        <w:t xml:space="preserve">more </w:t>
      </w:r>
      <w:r w:rsidRPr="00CE153C">
        <w:rPr>
          <w:rStyle w:val="Emphasis"/>
          <w:highlight w:val="yellow"/>
        </w:rPr>
        <w:t>energy</w:t>
      </w:r>
      <w:r w:rsidRPr="00790DC3">
        <w:rPr>
          <w:sz w:val="16"/>
        </w:rPr>
        <w:t xml:space="preserve">, </w:t>
      </w:r>
      <w:r w:rsidRPr="00CE5CEB">
        <w:rPr>
          <w:rStyle w:val="StyleUnderline"/>
        </w:rPr>
        <w:t xml:space="preserve">leads to </w:t>
      </w:r>
      <w:r w:rsidRPr="00CE153C">
        <w:rPr>
          <w:rStyle w:val="Emphasis"/>
          <w:highlight w:val="yellow"/>
        </w:rPr>
        <w:t>more</w:t>
      </w:r>
      <w:r w:rsidRPr="00CE5CEB">
        <w:rPr>
          <w:rStyle w:val="Emphasis"/>
        </w:rPr>
        <w:t xml:space="preserve"> </w:t>
      </w:r>
      <w:r w:rsidRPr="00CE153C">
        <w:rPr>
          <w:rStyle w:val="Emphasis"/>
          <w:highlight w:val="yellow"/>
        </w:rPr>
        <w:t>emissions</w:t>
      </w:r>
      <w:r w:rsidRPr="00790DC3">
        <w:rPr>
          <w:sz w:val="16"/>
        </w:rPr>
        <w:t xml:space="preserve"> [30], [31]. </w:t>
      </w:r>
      <w:r w:rsidRPr="00CE153C">
        <w:rPr>
          <w:rStyle w:val="StyleUnderline"/>
          <w:highlight w:val="yellow"/>
        </w:rPr>
        <w:t xml:space="preserve">In </w:t>
      </w:r>
      <w:r w:rsidRPr="00CE153C">
        <w:rPr>
          <w:rStyle w:val="Emphasis"/>
          <w:highlight w:val="yellow"/>
        </w:rPr>
        <w:t>competitive</w:t>
      </w:r>
      <w:r w:rsidRPr="00790DC3">
        <w:rPr>
          <w:sz w:val="16"/>
        </w:rPr>
        <w:t xml:space="preserve"> freight </w:t>
      </w:r>
      <w:r w:rsidRPr="00CE5CEB">
        <w:rPr>
          <w:rStyle w:val="Emphasis"/>
        </w:rPr>
        <w:t xml:space="preserve">transportation </w:t>
      </w:r>
      <w:r w:rsidRPr="00CE153C">
        <w:rPr>
          <w:rStyle w:val="Emphasis"/>
          <w:highlight w:val="yellow"/>
        </w:rPr>
        <w:t>environment</w:t>
      </w:r>
      <w:r w:rsidRPr="00790DC3">
        <w:rPr>
          <w:sz w:val="16"/>
        </w:rPr>
        <w:t xml:space="preserve">, </w:t>
      </w:r>
      <w:r w:rsidRPr="00CE5CEB">
        <w:rPr>
          <w:rStyle w:val="StyleUnderline"/>
        </w:rPr>
        <w:t xml:space="preserve">it may </w:t>
      </w:r>
      <w:r w:rsidRPr="00CE153C">
        <w:rPr>
          <w:rStyle w:val="StyleUnderline"/>
          <w:highlight w:val="yellow"/>
        </w:rPr>
        <w:t xml:space="preserve">show </w:t>
      </w:r>
      <w:r w:rsidRPr="00CE153C">
        <w:rPr>
          <w:rStyle w:val="Emphasis"/>
          <w:highlight w:val="yellow"/>
        </w:rPr>
        <w:t>biasness</w:t>
      </w:r>
      <w:r w:rsidRPr="00790DC3">
        <w:rPr>
          <w:sz w:val="16"/>
        </w:rPr>
        <w:t xml:space="preserve"> </w:t>
      </w:r>
      <w:r w:rsidRPr="00CE5CEB">
        <w:rPr>
          <w:rStyle w:val="StyleUnderline"/>
        </w:rPr>
        <w:t xml:space="preserve">in </w:t>
      </w:r>
      <w:r w:rsidRPr="00CE153C">
        <w:rPr>
          <w:rStyle w:val="StyleUnderline"/>
          <w:highlight w:val="yellow"/>
        </w:rPr>
        <w:t>revenue generated</w:t>
      </w:r>
      <w:r w:rsidRPr="00CE5CEB">
        <w:rPr>
          <w:rStyle w:val="StyleUnderline"/>
        </w:rPr>
        <w:t xml:space="preserve"> by the competitors</w:t>
      </w:r>
      <w:r w:rsidRPr="00790DC3">
        <w:rPr>
          <w:sz w:val="16"/>
        </w:rPr>
        <w:t>.</w:t>
      </w:r>
    </w:p>
    <w:p w14:paraId="4F45B669" w14:textId="77777777" w:rsidR="00085F58" w:rsidRPr="00790DC3" w:rsidRDefault="00085F58" w:rsidP="00085F58">
      <w:pPr>
        <w:rPr>
          <w:sz w:val="16"/>
        </w:rPr>
      </w:pPr>
      <w:r w:rsidRPr="00790DC3">
        <w:rPr>
          <w:sz w:val="16"/>
        </w:rPr>
        <w:t>(b)</w:t>
      </w:r>
      <w:r w:rsidRPr="00CE5CEB">
        <w:rPr>
          <w:rStyle w:val="StyleUnderline"/>
        </w:rPr>
        <w:t>Dynamic</w:t>
      </w:r>
      <w:r w:rsidRPr="00790DC3">
        <w:rPr>
          <w:sz w:val="16"/>
        </w:rPr>
        <w:t xml:space="preserve"> </w:t>
      </w:r>
      <w:r w:rsidRPr="00CE153C">
        <w:rPr>
          <w:rStyle w:val="Emphasis"/>
          <w:highlight w:val="yellow"/>
        </w:rPr>
        <w:t>charging</w:t>
      </w:r>
      <w:r w:rsidRPr="00790DC3">
        <w:rPr>
          <w:sz w:val="16"/>
        </w:rPr>
        <w:t xml:space="preserve">/discharging pricing </w:t>
      </w:r>
      <w:r w:rsidRPr="00CE153C">
        <w:rPr>
          <w:rStyle w:val="StyleUnderline"/>
          <w:highlight w:val="yellow"/>
        </w:rPr>
        <w:t xml:space="preserve">for </w:t>
      </w:r>
      <w:r w:rsidRPr="00CE153C">
        <w:rPr>
          <w:rStyle w:val="Emphasis"/>
          <w:highlight w:val="yellow"/>
        </w:rPr>
        <w:t>EVs</w:t>
      </w:r>
      <w:r w:rsidRPr="00790DC3">
        <w:rPr>
          <w:sz w:val="16"/>
        </w:rPr>
        <w:t xml:space="preserve">: </w:t>
      </w:r>
      <w:r w:rsidRPr="00CE5CEB">
        <w:rPr>
          <w:rStyle w:val="StyleUnderline"/>
        </w:rPr>
        <w:t xml:space="preserve">Dynamic pricing can </w:t>
      </w:r>
      <w:r w:rsidRPr="00CE153C">
        <w:rPr>
          <w:rStyle w:val="StyleUnderline"/>
          <w:highlight w:val="yellow"/>
        </w:rPr>
        <w:t>increase prices</w:t>
      </w:r>
      <w:r w:rsidRPr="00CE5CEB">
        <w:rPr>
          <w:rStyle w:val="StyleUnderline"/>
        </w:rPr>
        <w:t xml:space="preserve"> up to a </w:t>
      </w:r>
      <w:r w:rsidRPr="00CE5CEB">
        <w:rPr>
          <w:rStyle w:val="Emphasis"/>
        </w:rPr>
        <w:t>certain</w:t>
      </w:r>
      <w:r w:rsidRPr="00CE5CEB">
        <w:rPr>
          <w:rStyle w:val="StyleUnderline"/>
        </w:rPr>
        <w:t xml:space="preserve"> level</w:t>
      </w:r>
      <w:r w:rsidRPr="00790DC3">
        <w:rPr>
          <w:sz w:val="16"/>
        </w:rPr>
        <w:t xml:space="preserve">, </w:t>
      </w:r>
      <w:r w:rsidRPr="00CE153C">
        <w:rPr>
          <w:rStyle w:val="StyleUnderline"/>
          <w:highlight w:val="yellow"/>
        </w:rPr>
        <w:t>which</w:t>
      </w:r>
      <w:r w:rsidRPr="00CE5CEB">
        <w:rPr>
          <w:rStyle w:val="StyleUnderline"/>
        </w:rPr>
        <w:t xml:space="preserve"> </w:t>
      </w:r>
      <w:r w:rsidRPr="00CE153C">
        <w:rPr>
          <w:rStyle w:val="StyleUnderline"/>
          <w:highlight w:val="yellow"/>
        </w:rPr>
        <w:t xml:space="preserve">alone is not </w:t>
      </w:r>
      <w:r w:rsidRPr="00CE153C">
        <w:rPr>
          <w:rStyle w:val="Emphasis"/>
          <w:highlight w:val="yellow"/>
        </w:rPr>
        <w:t>sufficient remedy</w:t>
      </w:r>
      <w:r w:rsidRPr="00790DC3">
        <w:rPr>
          <w:sz w:val="16"/>
        </w:rPr>
        <w:t xml:space="preserve"> </w:t>
      </w:r>
      <w:r w:rsidRPr="00790DC3">
        <w:rPr>
          <w:rStyle w:val="StyleUnderline"/>
        </w:rPr>
        <w:t xml:space="preserve">to all problems. In case of </w:t>
      </w:r>
      <w:r w:rsidRPr="00CE153C">
        <w:rPr>
          <w:rStyle w:val="Emphasis"/>
          <w:highlight w:val="yellow"/>
        </w:rPr>
        <w:t>uncontrolled EV charging</w:t>
      </w:r>
      <w:r w:rsidRPr="00790DC3">
        <w:rPr>
          <w:sz w:val="16"/>
        </w:rPr>
        <w:t xml:space="preserve"> [45] </w:t>
      </w:r>
      <w:r w:rsidRPr="00CE153C">
        <w:rPr>
          <w:rStyle w:val="Emphasis"/>
          <w:highlight w:val="yellow"/>
        </w:rPr>
        <w:t>peak demand</w:t>
      </w:r>
      <w:r w:rsidRPr="00790DC3">
        <w:rPr>
          <w:sz w:val="16"/>
        </w:rPr>
        <w:t xml:space="preserve"> </w:t>
      </w:r>
      <w:r w:rsidRPr="00790DC3">
        <w:rPr>
          <w:rStyle w:val="StyleUnderline"/>
        </w:rPr>
        <w:t xml:space="preserve">can </w:t>
      </w:r>
      <w:r w:rsidRPr="00CE153C">
        <w:rPr>
          <w:rStyle w:val="StyleUnderline"/>
          <w:highlight w:val="yellow"/>
        </w:rPr>
        <w:t>increase</w:t>
      </w:r>
      <w:r w:rsidRPr="00790DC3">
        <w:rPr>
          <w:rStyle w:val="StyleUnderline"/>
        </w:rPr>
        <w:t xml:space="preserve"> during </w:t>
      </w:r>
      <w:r w:rsidRPr="00CE153C">
        <w:rPr>
          <w:rStyle w:val="Emphasis"/>
          <w:highlight w:val="yellow"/>
        </w:rPr>
        <w:t>peak load time</w:t>
      </w:r>
      <w:r w:rsidRPr="00790DC3">
        <w:rPr>
          <w:sz w:val="16"/>
        </w:rPr>
        <w:t xml:space="preserve">. </w:t>
      </w:r>
      <w:r w:rsidRPr="00790DC3">
        <w:rPr>
          <w:rStyle w:val="StyleUnderline"/>
        </w:rPr>
        <w:t xml:space="preserve">While determining </w:t>
      </w:r>
      <w:r w:rsidRPr="00CE153C">
        <w:rPr>
          <w:rStyle w:val="StyleUnderline"/>
          <w:highlight w:val="yellow"/>
        </w:rPr>
        <w:t xml:space="preserve">prices </w:t>
      </w:r>
      <w:r w:rsidRPr="00CE153C">
        <w:rPr>
          <w:rStyle w:val="Emphasis"/>
          <w:highlight w:val="yellow"/>
        </w:rPr>
        <w:t>dynamically</w:t>
      </w:r>
      <w:r w:rsidRPr="00790DC3">
        <w:rPr>
          <w:rStyle w:val="StyleUnderline"/>
        </w:rPr>
        <w:t xml:space="preserve">, the </w:t>
      </w:r>
      <w:r w:rsidRPr="00CE153C">
        <w:rPr>
          <w:rStyle w:val="StyleUnderline"/>
          <w:highlight w:val="yellow"/>
        </w:rPr>
        <w:t>mismatch</w:t>
      </w:r>
      <w:r w:rsidRPr="00790DC3">
        <w:rPr>
          <w:rStyle w:val="StyleUnderline"/>
        </w:rPr>
        <w:t xml:space="preserve"> of</w:t>
      </w:r>
      <w:r w:rsidRPr="00CE5CEB">
        <w:rPr>
          <w:rStyle w:val="StyleUnderline"/>
        </w:rPr>
        <w:t xml:space="preserve"> </w:t>
      </w:r>
      <w:r w:rsidRPr="00CE153C">
        <w:rPr>
          <w:rStyle w:val="StyleUnderline"/>
          <w:highlight w:val="yellow"/>
        </w:rPr>
        <w:t>parameter</w:t>
      </w:r>
      <w:r w:rsidRPr="00CE5CEB">
        <w:rPr>
          <w:rStyle w:val="StyleUnderline"/>
        </w:rPr>
        <w:t xml:space="preserve">(s) with real scenario </w:t>
      </w:r>
      <w:r w:rsidRPr="00CE153C">
        <w:rPr>
          <w:rStyle w:val="StyleUnderline"/>
          <w:highlight w:val="yellow"/>
        </w:rPr>
        <w:t>can lead to</w:t>
      </w:r>
      <w:r w:rsidRPr="00CE5CEB">
        <w:rPr>
          <w:rStyle w:val="StyleUnderline"/>
        </w:rPr>
        <w:t xml:space="preserve"> several </w:t>
      </w:r>
      <w:r w:rsidRPr="00CE153C">
        <w:rPr>
          <w:rStyle w:val="Emphasis"/>
          <w:highlight w:val="yellow"/>
        </w:rPr>
        <w:t>power</w:t>
      </w:r>
      <w:r w:rsidRPr="00CE5CEB">
        <w:rPr>
          <w:rStyle w:val="Emphasis"/>
        </w:rPr>
        <w:t xml:space="preserve"> quality </w:t>
      </w:r>
      <w:r w:rsidRPr="00CE153C">
        <w:rPr>
          <w:rStyle w:val="Emphasis"/>
          <w:highlight w:val="yellow"/>
        </w:rPr>
        <w:t>issues</w:t>
      </w:r>
      <w:r w:rsidRPr="00790DC3">
        <w:rPr>
          <w:sz w:val="16"/>
        </w:rPr>
        <w:t xml:space="preserve"> </w:t>
      </w:r>
      <w:r w:rsidRPr="00CE5CEB">
        <w:rPr>
          <w:rStyle w:val="StyleUnderline"/>
        </w:rPr>
        <w:t xml:space="preserve">such as </w:t>
      </w:r>
      <w:r w:rsidRPr="00CE5CEB">
        <w:rPr>
          <w:rStyle w:val="Emphasis"/>
        </w:rPr>
        <w:t>voltage drops</w:t>
      </w:r>
      <w:r w:rsidRPr="00790DC3">
        <w:rPr>
          <w:sz w:val="16"/>
        </w:rPr>
        <w:t xml:space="preserve">, </w:t>
      </w:r>
      <w:r w:rsidRPr="00CE5CEB">
        <w:rPr>
          <w:rStyle w:val="StyleUnderline"/>
        </w:rPr>
        <w:t>power unbalances, and voltage/current harmonics</w:t>
      </w:r>
      <w:r w:rsidRPr="00790DC3">
        <w:rPr>
          <w:sz w:val="16"/>
        </w:rPr>
        <w:t xml:space="preserve"> [4].</w:t>
      </w:r>
    </w:p>
    <w:p w14:paraId="4073AB71" w14:textId="77777777" w:rsidR="00085F58" w:rsidRPr="00790DC3" w:rsidRDefault="00085F58" w:rsidP="00085F58">
      <w:pPr>
        <w:rPr>
          <w:sz w:val="16"/>
        </w:rPr>
      </w:pPr>
      <w:r w:rsidRPr="00790DC3">
        <w:rPr>
          <w:sz w:val="16"/>
        </w:rPr>
        <w:t>(c)</w:t>
      </w:r>
      <w:r w:rsidRPr="00CE5CEB">
        <w:rPr>
          <w:rStyle w:val="StyleUnderline"/>
        </w:rPr>
        <w:t xml:space="preserve">Dynamic </w:t>
      </w:r>
      <w:r w:rsidRPr="00CE5CEB">
        <w:rPr>
          <w:rStyle w:val="Emphasis"/>
        </w:rPr>
        <w:t>parking pricing</w:t>
      </w:r>
      <w:r w:rsidRPr="00790DC3">
        <w:rPr>
          <w:sz w:val="16"/>
        </w:rPr>
        <w:t xml:space="preserve">: Spatial boundary effect, i.e., </w:t>
      </w:r>
      <w:r w:rsidRPr="00CE5CEB">
        <w:rPr>
          <w:rStyle w:val="StyleUnderline"/>
        </w:rPr>
        <w:t xml:space="preserve">implementation of </w:t>
      </w:r>
      <w:r w:rsidRPr="00CE5CEB">
        <w:rPr>
          <w:rStyle w:val="Emphasis"/>
        </w:rPr>
        <w:t>uncoordinated</w:t>
      </w:r>
      <w:r w:rsidRPr="00790DC3">
        <w:rPr>
          <w:sz w:val="16"/>
        </w:rPr>
        <w:t xml:space="preserve"> </w:t>
      </w:r>
      <w:r w:rsidRPr="00CE5CEB">
        <w:rPr>
          <w:rStyle w:val="StyleUnderline"/>
        </w:rPr>
        <w:t xml:space="preserve">dynamic parking pricing among different parking lots, may </w:t>
      </w:r>
      <w:r w:rsidRPr="00CE153C">
        <w:rPr>
          <w:rStyle w:val="StyleUnderline"/>
          <w:highlight w:val="yellow"/>
        </w:rPr>
        <w:t xml:space="preserve">result in </w:t>
      </w:r>
      <w:r w:rsidRPr="00CE153C">
        <w:rPr>
          <w:rStyle w:val="Emphasis"/>
          <w:highlight w:val="yellow"/>
        </w:rPr>
        <w:t>higher cruising time</w:t>
      </w:r>
      <w:r w:rsidRPr="00790DC3">
        <w:rPr>
          <w:sz w:val="16"/>
        </w:rPr>
        <w:t xml:space="preserve">, </w:t>
      </w:r>
      <w:r w:rsidRPr="00CE5CEB">
        <w:rPr>
          <w:rStyle w:val="StyleUnderline"/>
        </w:rPr>
        <w:t>and</w:t>
      </w:r>
      <w:r w:rsidRPr="00790DC3">
        <w:rPr>
          <w:sz w:val="16"/>
        </w:rPr>
        <w:t xml:space="preserve"> more </w:t>
      </w:r>
      <w:r w:rsidRPr="00CE5CEB">
        <w:rPr>
          <w:rStyle w:val="Emphasis"/>
        </w:rPr>
        <w:t>congestion</w:t>
      </w:r>
      <w:r w:rsidRPr="00790DC3">
        <w:rPr>
          <w:sz w:val="16"/>
        </w:rPr>
        <w:t xml:space="preserve"> </w:t>
      </w:r>
      <w:r w:rsidRPr="00CE5CEB">
        <w:rPr>
          <w:rStyle w:val="StyleUnderline"/>
        </w:rPr>
        <w:t>outside parking</w:t>
      </w:r>
      <w:r w:rsidRPr="00790DC3">
        <w:rPr>
          <w:sz w:val="16"/>
        </w:rPr>
        <w:t xml:space="preserve"> lots [35]. </w:t>
      </w:r>
      <w:r w:rsidRPr="00790DC3">
        <w:rPr>
          <w:rStyle w:val="StyleUnderline"/>
        </w:rPr>
        <w:t>Temporal boundary effect</w:t>
      </w:r>
      <w:r w:rsidRPr="00790DC3">
        <w:rPr>
          <w:sz w:val="16"/>
        </w:rPr>
        <w:t xml:space="preserve">, i.e., </w:t>
      </w:r>
      <w:r w:rsidRPr="00790DC3">
        <w:rPr>
          <w:rStyle w:val="StyleUnderline"/>
        </w:rPr>
        <w:t xml:space="preserve">parkers parks earlier or later than high charging period can </w:t>
      </w:r>
      <w:r w:rsidRPr="00790DC3">
        <w:rPr>
          <w:rStyle w:val="Emphasis"/>
        </w:rPr>
        <w:t>neglect</w:t>
      </w:r>
      <w:r w:rsidRPr="00790DC3">
        <w:rPr>
          <w:rStyle w:val="StyleUnderline"/>
        </w:rPr>
        <w:t xml:space="preserve"> the advantage of</w:t>
      </w:r>
      <w:r w:rsidRPr="00790DC3">
        <w:rPr>
          <w:sz w:val="16"/>
        </w:rPr>
        <w:t xml:space="preserve"> </w:t>
      </w:r>
      <w:r w:rsidRPr="00790DC3">
        <w:rPr>
          <w:rStyle w:val="Emphasis"/>
        </w:rPr>
        <w:t>dynamic pricing</w:t>
      </w:r>
      <w:r w:rsidRPr="00790DC3">
        <w:rPr>
          <w:sz w:val="16"/>
        </w:rPr>
        <w:t xml:space="preserve"> [37].</w:t>
      </w:r>
    </w:p>
    <w:p w14:paraId="3084EAF7" w14:textId="77777777" w:rsidR="00085F58" w:rsidRDefault="00085F58" w:rsidP="00085F58">
      <w:pPr>
        <w:rPr>
          <w:sz w:val="16"/>
        </w:rPr>
      </w:pPr>
      <w:r w:rsidRPr="00790DC3">
        <w:rPr>
          <w:sz w:val="16"/>
        </w:rPr>
        <w:t>(d)</w:t>
      </w:r>
      <w:r w:rsidRPr="00790DC3">
        <w:rPr>
          <w:rStyle w:val="Emphasis"/>
        </w:rPr>
        <w:t>Dynamic congestion</w:t>
      </w:r>
      <w:r w:rsidRPr="00790DC3">
        <w:rPr>
          <w:sz w:val="16"/>
        </w:rPr>
        <w:t xml:space="preserve"> pricing</w:t>
      </w:r>
      <w:r w:rsidRPr="00790DC3">
        <w:rPr>
          <w:rStyle w:val="StyleUnderline"/>
        </w:rPr>
        <w:t>: Road pricing can</w:t>
      </w:r>
      <w:r w:rsidRPr="00790DC3">
        <w:rPr>
          <w:sz w:val="16"/>
        </w:rPr>
        <w:t xml:space="preserve"> sometimes </w:t>
      </w:r>
      <w:r w:rsidRPr="00CE153C">
        <w:rPr>
          <w:rStyle w:val="StyleUnderline"/>
          <w:highlight w:val="yellow"/>
        </w:rPr>
        <w:t>creates</w:t>
      </w:r>
      <w:r w:rsidRPr="00CE153C">
        <w:rPr>
          <w:sz w:val="16"/>
          <w:highlight w:val="yellow"/>
        </w:rPr>
        <w:t xml:space="preserve"> </w:t>
      </w:r>
      <w:r w:rsidRPr="00CE153C">
        <w:rPr>
          <w:rStyle w:val="Emphasis"/>
          <w:highlight w:val="yellow"/>
        </w:rPr>
        <w:t>undesired boundary effects</w:t>
      </w:r>
      <w:r w:rsidRPr="00790DC3">
        <w:rPr>
          <w:sz w:val="16"/>
        </w:rPr>
        <w:t xml:space="preserve">. In ‘temporal boundary effect’, </w:t>
      </w:r>
      <w:r w:rsidRPr="00CE153C">
        <w:rPr>
          <w:rStyle w:val="StyleUnderline"/>
          <w:highlight w:val="yellow"/>
        </w:rPr>
        <w:t>travelers depart earlier</w:t>
      </w:r>
      <w:r w:rsidRPr="00790DC3">
        <w:rPr>
          <w:rStyle w:val="StyleUnderline"/>
        </w:rPr>
        <w:t xml:space="preserve"> or later than a charging period to avoid paying full</w:t>
      </w:r>
      <w:r w:rsidRPr="00790DC3">
        <w:rPr>
          <w:sz w:val="16"/>
        </w:rPr>
        <w:t xml:space="preserve"> or part of the </w:t>
      </w:r>
      <w:r w:rsidRPr="00790DC3">
        <w:rPr>
          <w:rStyle w:val="Emphasis"/>
        </w:rPr>
        <w:t>congestion charges</w:t>
      </w:r>
      <w:r w:rsidRPr="00790DC3">
        <w:rPr>
          <w:sz w:val="16"/>
        </w:rPr>
        <w:t xml:space="preserve">. In ‘spatial boundary effect’, </w:t>
      </w:r>
      <w:r w:rsidRPr="00790DC3">
        <w:rPr>
          <w:rStyle w:val="StyleUnderline"/>
        </w:rPr>
        <w:t xml:space="preserve">travelers would </w:t>
      </w:r>
      <w:r w:rsidRPr="00CE153C">
        <w:rPr>
          <w:rStyle w:val="StyleUnderline"/>
          <w:highlight w:val="yellow"/>
        </w:rPr>
        <w:t>rather stay away from a charging zone than</w:t>
      </w:r>
      <w:r w:rsidRPr="00CE153C">
        <w:rPr>
          <w:sz w:val="16"/>
          <w:highlight w:val="yellow"/>
        </w:rPr>
        <w:t xml:space="preserve"> </w:t>
      </w:r>
      <w:r w:rsidRPr="00CE153C">
        <w:rPr>
          <w:rStyle w:val="Emphasis"/>
          <w:highlight w:val="yellow"/>
        </w:rPr>
        <w:t>paying congestion charges</w:t>
      </w:r>
      <w:r w:rsidRPr="00790DC3">
        <w:rPr>
          <w:sz w:val="16"/>
        </w:rPr>
        <w:t xml:space="preserve">. </w:t>
      </w:r>
      <w:r w:rsidRPr="00790DC3">
        <w:rPr>
          <w:rStyle w:val="StyleUnderline"/>
        </w:rPr>
        <w:t xml:space="preserve">This </w:t>
      </w:r>
      <w:r w:rsidRPr="00CE153C">
        <w:rPr>
          <w:rStyle w:val="Emphasis"/>
          <w:highlight w:val="yellow"/>
        </w:rPr>
        <w:t>causes undesired</w:t>
      </w:r>
      <w:r w:rsidRPr="00790DC3">
        <w:rPr>
          <w:rStyle w:val="Emphasis"/>
        </w:rPr>
        <w:t xml:space="preserve"> congestion</w:t>
      </w:r>
      <w:r w:rsidRPr="00790DC3">
        <w:rPr>
          <w:sz w:val="16"/>
        </w:rPr>
        <w:t xml:space="preserve"> on roads parallel to the edge of the charging zone [28], [46], [47]. </w:t>
      </w:r>
      <w:r w:rsidRPr="00790DC3">
        <w:rPr>
          <w:rStyle w:val="StyleUnderline"/>
        </w:rPr>
        <w:t>Limitations of technology and other parameters such as drop offs in electricity can limit the advantage</w:t>
      </w:r>
      <w:r w:rsidRPr="00790DC3">
        <w:rPr>
          <w:sz w:val="16"/>
        </w:rPr>
        <w:t xml:space="preserve">s of </w:t>
      </w:r>
      <w:r w:rsidRPr="00790DC3">
        <w:rPr>
          <w:rStyle w:val="StyleUnderline"/>
        </w:rPr>
        <w:t>dynamic congestion pricing</w:t>
      </w:r>
      <w:r w:rsidRPr="00790DC3">
        <w:rPr>
          <w:sz w:val="16"/>
        </w:rPr>
        <w:t xml:space="preserve">. Thus, the </w:t>
      </w:r>
      <w:r w:rsidRPr="00790DC3">
        <w:rPr>
          <w:rStyle w:val="Emphasis"/>
        </w:rPr>
        <w:t>poor coordination</w:t>
      </w:r>
      <w:r w:rsidRPr="00790DC3">
        <w:rPr>
          <w:sz w:val="16"/>
        </w:rPr>
        <w:t xml:space="preserve"> </w:t>
      </w:r>
      <w:r w:rsidRPr="00790DC3">
        <w:rPr>
          <w:rStyle w:val="StyleUnderline"/>
        </w:rPr>
        <w:t>of dynamic toll pricing with equipments such as sensors and cameras can lead to low average speed or high congestion in some lanes. Wrongly implemented</w:t>
      </w:r>
      <w:r w:rsidRPr="00790DC3">
        <w:rPr>
          <w:sz w:val="16"/>
        </w:rPr>
        <w:t xml:space="preserve"> </w:t>
      </w:r>
      <w:r w:rsidRPr="00790DC3">
        <w:rPr>
          <w:rStyle w:val="Emphasis"/>
        </w:rPr>
        <w:t>congestion pricing</w:t>
      </w:r>
      <w:r w:rsidRPr="00790DC3">
        <w:rPr>
          <w:sz w:val="16"/>
        </w:rPr>
        <w:t xml:space="preserve"> </w:t>
      </w:r>
      <w:r w:rsidRPr="00CE153C">
        <w:rPr>
          <w:rStyle w:val="StyleUnderline"/>
          <w:highlight w:val="yellow"/>
        </w:rPr>
        <w:t>can</w:t>
      </w:r>
      <w:r w:rsidRPr="00CE153C">
        <w:rPr>
          <w:sz w:val="16"/>
          <w:highlight w:val="yellow"/>
        </w:rPr>
        <w:t xml:space="preserve"> </w:t>
      </w:r>
      <w:r w:rsidRPr="00CE153C">
        <w:rPr>
          <w:rStyle w:val="Emphasis"/>
          <w:highlight w:val="yellow"/>
        </w:rPr>
        <w:t>over crowd</w:t>
      </w:r>
      <w:r w:rsidRPr="00790DC3">
        <w:rPr>
          <w:rStyle w:val="StyleUnderline"/>
        </w:rPr>
        <w:t xml:space="preserve"> the </w:t>
      </w:r>
      <w:r w:rsidRPr="00CE153C">
        <w:rPr>
          <w:rStyle w:val="Emphasis"/>
          <w:highlight w:val="yellow"/>
        </w:rPr>
        <w:t>public transportation</w:t>
      </w:r>
      <w:r w:rsidRPr="00790DC3">
        <w:rPr>
          <w:sz w:val="16"/>
        </w:rPr>
        <w:t xml:space="preserve"> and places such as bus stops, railway stations, airports. </w:t>
      </w:r>
    </w:p>
    <w:p w14:paraId="7636C232" w14:textId="77777777" w:rsidR="00085F58" w:rsidRDefault="00085F58" w:rsidP="00085F58">
      <w:pPr>
        <w:pStyle w:val="Heading4"/>
      </w:pPr>
      <w:r>
        <w:t xml:space="preserve">Urban mobility revolution key to sociotechnical city-transformation – independently solves extinction AND key to decarbonization, smart cities, SDGs, and EVs. </w:t>
      </w:r>
    </w:p>
    <w:p w14:paraId="2DC4E868" w14:textId="77777777" w:rsidR="00085F58" w:rsidRDefault="00085F58" w:rsidP="00085F58">
      <w:r w:rsidRPr="0076376D">
        <w:rPr>
          <w:rStyle w:val="Style13ptBold"/>
        </w:rPr>
        <w:t>Schot</w:t>
      </w:r>
      <w:r>
        <w:rPr>
          <w:rStyle w:val="Style13ptBold"/>
        </w:rPr>
        <w:t xml:space="preserve"> </w:t>
      </w:r>
      <w:r w:rsidRPr="0076376D">
        <w:rPr>
          <w:rStyle w:val="Style13ptBold"/>
        </w:rPr>
        <w:t>’18</w:t>
      </w:r>
      <w:r w:rsidRPr="0076376D">
        <w:t xml:space="preserve"> [JohanSchotW</w:t>
      </w:r>
      <w:r>
        <w:t>., Science Policy Research Unit (SPRU), University of Sussex, UK, EdwardSteinmueller, Science Policy Research Unit (SPRU), University of Sussex, UK "Three frames for innovation policy: R&amp;D, systems of innovation and transformative change," Research Policy Volume 47, Issue 9, November 2018, Pages 1554-1567; AS]</w:t>
      </w:r>
    </w:p>
    <w:p w14:paraId="7614BB5D" w14:textId="77777777" w:rsidR="00085F58" w:rsidRPr="0051490A" w:rsidRDefault="00085F58" w:rsidP="00085F58">
      <w:pPr>
        <w:rPr>
          <w:rStyle w:val="Emphasis"/>
        </w:rPr>
      </w:pPr>
      <w:r w:rsidRPr="00B21CE7">
        <w:rPr>
          <w:sz w:val="16"/>
        </w:rPr>
        <w:t xml:space="preserve">For a decade now </w:t>
      </w:r>
      <w:r w:rsidRPr="00CE153C">
        <w:rPr>
          <w:rStyle w:val="StyleUnderline"/>
          <w:highlight w:val="yellow"/>
        </w:rPr>
        <w:t>governments</w:t>
      </w:r>
      <w:r w:rsidRPr="0051490A">
        <w:rPr>
          <w:rStyle w:val="StyleUnderline"/>
        </w:rPr>
        <w:t xml:space="preserve"> have recognized they may </w:t>
      </w:r>
      <w:r w:rsidRPr="00CE153C">
        <w:rPr>
          <w:rStyle w:val="Emphasis"/>
          <w:highlight w:val="yellow"/>
        </w:rPr>
        <w:t>need to align</w:t>
      </w:r>
      <w:r w:rsidRPr="00B21CE7">
        <w:rPr>
          <w:sz w:val="16"/>
        </w:rPr>
        <w:t xml:space="preserve"> </w:t>
      </w:r>
      <w:r w:rsidRPr="0051490A">
        <w:rPr>
          <w:rStyle w:val="StyleUnderline"/>
        </w:rPr>
        <w:t xml:space="preserve">social and environmental </w:t>
      </w:r>
      <w:r w:rsidRPr="00CE153C">
        <w:rPr>
          <w:rStyle w:val="StyleUnderline"/>
          <w:highlight w:val="yellow"/>
        </w:rPr>
        <w:t>challenges</w:t>
      </w:r>
      <w:r w:rsidRPr="0051490A">
        <w:rPr>
          <w:rStyle w:val="StyleUnderline"/>
        </w:rPr>
        <w:t xml:space="preserve"> </w:t>
      </w:r>
      <w:r w:rsidRPr="0051490A">
        <w:rPr>
          <w:rStyle w:val="Emphasis"/>
        </w:rPr>
        <w:t>better</w:t>
      </w:r>
      <w:r w:rsidRPr="0051490A">
        <w:rPr>
          <w:rStyle w:val="StyleUnderline"/>
        </w:rPr>
        <w:t xml:space="preserve"> </w:t>
      </w:r>
      <w:r w:rsidRPr="00CE153C">
        <w:rPr>
          <w:rStyle w:val="StyleUnderline"/>
          <w:highlight w:val="yellow"/>
        </w:rPr>
        <w:t xml:space="preserve">with </w:t>
      </w:r>
      <w:r w:rsidRPr="00CE153C">
        <w:rPr>
          <w:rStyle w:val="Emphasis"/>
          <w:highlight w:val="yellow"/>
        </w:rPr>
        <w:t>innovation</w:t>
      </w:r>
      <w:r w:rsidRPr="0051490A">
        <w:rPr>
          <w:rStyle w:val="Emphasis"/>
        </w:rPr>
        <w:t xml:space="preserve"> objectives</w:t>
      </w:r>
      <w:r w:rsidRPr="00B21CE7">
        <w:rPr>
          <w:sz w:val="16"/>
        </w:rPr>
        <w:t xml:space="preserve">. </w:t>
      </w:r>
      <w:r w:rsidRPr="00CE153C">
        <w:rPr>
          <w:rStyle w:val="Emphasis"/>
          <w:highlight w:val="yellow"/>
        </w:rPr>
        <w:t>Climate</w:t>
      </w:r>
      <w:r w:rsidRPr="0051490A">
        <w:rPr>
          <w:rStyle w:val="Emphasis"/>
        </w:rPr>
        <w:t xml:space="preserve"> change</w:t>
      </w:r>
      <w:r w:rsidRPr="00B21CE7">
        <w:rPr>
          <w:sz w:val="16"/>
        </w:rPr>
        <w:t xml:space="preserve">, reduction of </w:t>
      </w:r>
      <w:r w:rsidRPr="0051490A">
        <w:rPr>
          <w:rStyle w:val="Emphasis"/>
        </w:rPr>
        <w:t>equality</w:t>
      </w:r>
      <w:r w:rsidRPr="00B21CE7">
        <w:rPr>
          <w:sz w:val="16"/>
        </w:rPr>
        <w:t xml:space="preserve">, </w:t>
      </w:r>
      <w:r w:rsidRPr="00CE153C">
        <w:rPr>
          <w:rStyle w:val="Emphasis"/>
          <w:highlight w:val="yellow"/>
        </w:rPr>
        <w:t>poverty</w:t>
      </w:r>
      <w:r w:rsidRPr="00B21CE7">
        <w:rPr>
          <w:sz w:val="16"/>
        </w:rPr>
        <w:t xml:space="preserve"> and </w:t>
      </w:r>
      <w:r w:rsidRPr="0051490A">
        <w:rPr>
          <w:rStyle w:val="Emphasis"/>
        </w:rPr>
        <w:t>pollution</w:t>
      </w:r>
      <w:r w:rsidRPr="00B21CE7">
        <w:rPr>
          <w:sz w:val="16"/>
        </w:rPr>
        <w:t xml:space="preserve"> have </w:t>
      </w:r>
      <w:r w:rsidRPr="0051490A">
        <w:rPr>
          <w:rStyle w:val="StyleUnderline"/>
        </w:rPr>
        <w:t xml:space="preserve">been transformed into challenges and opportunities for </w:t>
      </w:r>
      <w:r w:rsidRPr="0051490A">
        <w:rPr>
          <w:rStyle w:val="Emphasis"/>
        </w:rPr>
        <w:t>science</w:t>
      </w:r>
      <w:r w:rsidRPr="00B21CE7">
        <w:rPr>
          <w:sz w:val="16"/>
        </w:rPr>
        <w:t xml:space="preserve">, </w:t>
      </w:r>
      <w:r w:rsidRPr="0051490A">
        <w:rPr>
          <w:rStyle w:val="Emphasis"/>
        </w:rPr>
        <w:t>technology</w:t>
      </w:r>
      <w:r w:rsidRPr="00B21CE7">
        <w:rPr>
          <w:sz w:val="16"/>
        </w:rPr>
        <w:t xml:space="preserve"> and </w:t>
      </w:r>
      <w:r w:rsidRPr="0051490A">
        <w:rPr>
          <w:rStyle w:val="Emphasis"/>
        </w:rPr>
        <w:t>innovation</w:t>
      </w:r>
      <w:r w:rsidRPr="00B21CE7">
        <w:rPr>
          <w:sz w:val="16"/>
        </w:rPr>
        <w:t xml:space="preserve"> policy. Through initiatives such as Horizon 2020, the EU expects innovation to address a number of well-chosen societal challenges and for example contribute to a transition to low-carbon and inclusive economy.24 The 2015 Lund Declaration explicitly prioritises training a new generation of researchers who will have the skills to address grand societal challenges underpinned by an excellent research base. 25 Also, the newly signed universal </w:t>
      </w:r>
      <w:r w:rsidRPr="00CE153C">
        <w:rPr>
          <w:rStyle w:val="Emphasis"/>
          <w:highlight w:val="yellow"/>
        </w:rPr>
        <w:t>Paris</w:t>
      </w:r>
      <w:r w:rsidRPr="00B21CE7">
        <w:rPr>
          <w:sz w:val="16"/>
        </w:rPr>
        <w:t xml:space="preserve"> climate change agreement </w:t>
      </w:r>
      <w:r w:rsidRPr="0051490A">
        <w:rPr>
          <w:rStyle w:val="StyleUnderline"/>
        </w:rPr>
        <w:t xml:space="preserve">has </w:t>
      </w:r>
      <w:r w:rsidRPr="00CE153C">
        <w:rPr>
          <w:rStyle w:val="StyleUnderline"/>
          <w:highlight w:val="yellow"/>
        </w:rPr>
        <w:t>set</w:t>
      </w:r>
      <w:r w:rsidRPr="0051490A">
        <w:rPr>
          <w:rStyle w:val="StyleUnderline"/>
        </w:rPr>
        <w:t xml:space="preserve"> the ambitious goal to reach </w:t>
      </w:r>
      <w:r w:rsidRPr="00CE153C">
        <w:rPr>
          <w:rStyle w:val="Emphasis"/>
          <w:highlight w:val="yellow"/>
        </w:rPr>
        <w:t>zero</w:t>
      </w:r>
      <w:r w:rsidRPr="00B21CE7">
        <w:rPr>
          <w:rStyle w:val="Emphasis"/>
        </w:rPr>
        <w:t xml:space="preserve"> net carbon </w:t>
      </w:r>
      <w:r w:rsidRPr="00CE153C">
        <w:rPr>
          <w:rStyle w:val="Emphasis"/>
          <w:highlight w:val="yellow"/>
        </w:rPr>
        <w:t>emissions</w:t>
      </w:r>
      <w:r w:rsidRPr="0051490A">
        <w:rPr>
          <w:rStyle w:val="StyleUnderline"/>
        </w:rPr>
        <w:t xml:space="preserve"> in the second half of the century</w:t>
      </w:r>
      <w:r w:rsidRPr="00B21CE7">
        <w:rPr>
          <w:sz w:val="16"/>
        </w:rPr>
        <w:t xml:space="preserve">, and </w:t>
      </w:r>
      <w:r w:rsidRPr="0051490A">
        <w:rPr>
          <w:rStyle w:val="StyleUnderline"/>
        </w:rPr>
        <w:t>the U</w:t>
      </w:r>
      <w:r w:rsidRPr="00B21CE7">
        <w:rPr>
          <w:sz w:val="16"/>
        </w:rPr>
        <w:t xml:space="preserve">nited </w:t>
      </w:r>
      <w:r w:rsidRPr="0051490A">
        <w:rPr>
          <w:rStyle w:val="StyleUnderline"/>
        </w:rPr>
        <w:t>N</w:t>
      </w:r>
      <w:r w:rsidRPr="00B21CE7">
        <w:rPr>
          <w:sz w:val="16"/>
        </w:rPr>
        <w:t xml:space="preserve">ations (2015) has </w:t>
      </w:r>
      <w:r w:rsidRPr="0051490A">
        <w:rPr>
          <w:rStyle w:val="StyleUnderline"/>
        </w:rPr>
        <w:t>formulated 17 Sustainable Development Goals (</w:t>
      </w:r>
      <w:r w:rsidRPr="00CE153C">
        <w:rPr>
          <w:rStyle w:val="Emphasis"/>
          <w:highlight w:val="yellow"/>
        </w:rPr>
        <w:t>SDGs</w:t>
      </w:r>
      <w:r w:rsidRPr="00CE153C">
        <w:rPr>
          <w:rStyle w:val="StyleUnderline"/>
          <w:highlight w:val="yellow"/>
        </w:rPr>
        <w:t>), call</w:t>
      </w:r>
      <w:r w:rsidRPr="0051490A">
        <w:rPr>
          <w:rStyle w:val="StyleUnderline"/>
        </w:rPr>
        <w:t xml:space="preserve">ing </w:t>
      </w:r>
      <w:r w:rsidRPr="00CE153C">
        <w:rPr>
          <w:rStyle w:val="StyleUnderline"/>
          <w:highlight w:val="yellow"/>
        </w:rPr>
        <w:t xml:space="preserve">for </w:t>
      </w:r>
      <w:r w:rsidRPr="00CE153C">
        <w:rPr>
          <w:rStyle w:val="Emphasis"/>
          <w:highlight w:val="yellow"/>
        </w:rPr>
        <w:t>greener</w:t>
      </w:r>
      <w:r w:rsidRPr="00CE153C">
        <w:rPr>
          <w:rStyle w:val="StyleUnderline"/>
          <w:highlight w:val="yellow"/>
        </w:rPr>
        <w:t xml:space="preserve"> </w:t>
      </w:r>
      <w:r w:rsidRPr="00CE153C">
        <w:rPr>
          <w:rStyle w:val="Emphasis"/>
          <w:highlight w:val="yellow"/>
        </w:rPr>
        <w:t>production</w:t>
      </w:r>
      <w:r w:rsidRPr="0051490A">
        <w:rPr>
          <w:rStyle w:val="StyleUnderline"/>
        </w:rPr>
        <w:t xml:space="preserve">, </w:t>
      </w:r>
      <w:r w:rsidRPr="00B21CE7">
        <w:rPr>
          <w:sz w:val="16"/>
        </w:rPr>
        <w:t xml:space="preserve">increased social justice, a fairer distribution of welfare, </w:t>
      </w:r>
      <w:r w:rsidRPr="00CE153C">
        <w:rPr>
          <w:rStyle w:val="Emphasis"/>
          <w:highlight w:val="yellow"/>
        </w:rPr>
        <w:t>sustainable</w:t>
      </w:r>
      <w:r w:rsidRPr="0051490A">
        <w:rPr>
          <w:rStyle w:val="StyleUnderline"/>
        </w:rPr>
        <w:t xml:space="preserve"> </w:t>
      </w:r>
      <w:r w:rsidRPr="00CE153C">
        <w:rPr>
          <w:rStyle w:val="StyleUnderline"/>
          <w:highlight w:val="yellow"/>
        </w:rPr>
        <w:t>consumption</w:t>
      </w:r>
      <w:r w:rsidRPr="0051490A">
        <w:rPr>
          <w:rStyle w:val="StyleUnderline"/>
        </w:rPr>
        <w:t xml:space="preserve"> patterns and new ways of producing economic </w:t>
      </w:r>
      <w:r w:rsidRPr="0051490A">
        <w:rPr>
          <w:rStyle w:val="Emphasis"/>
        </w:rPr>
        <w:t>growth</w:t>
      </w:r>
      <w:r w:rsidRPr="0051490A">
        <w:rPr>
          <w:rStyle w:val="StyleUnderline"/>
        </w:rPr>
        <w:t>.</w:t>
      </w:r>
    </w:p>
    <w:p w14:paraId="1464D9F8" w14:textId="77777777" w:rsidR="00085F58" w:rsidRPr="00B21CE7" w:rsidRDefault="00085F58" w:rsidP="00085F58">
      <w:pPr>
        <w:rPr>
          <w:sz w:val="16"/>
        </w:rPr>
      </w:pPr>
      <w:r w:rsidRPr="0051490A">
        <w:rPr>
          <w:rStyle w:val="StyleUnderline"/>
        </w:rPr>
        <w:t xml:space="preserve">Can we expect </w:t>
      </w:r>
      <w:r w:rsidRPr="0051490A">
        <w:rPr>
          <w:rStyle w:val="Emphasis"/>
        </w:rPr>
        <w:t>innovation to deliver</w:t>
      </w:r>
      <w:r w:rsidRPr="00B21CE7">
        <w:rPr>
          <w:sz w:val="16"/>
        </w:rPr>
        <w:t xml:space="preserve"> on these challenges? Science, technology and innovation policies are based on the assumption that innovation is a force for creating a better world.26 The idea is that developing new technologies will lead to higher labour productivity and economic growth, and a better competitive position. It is expected that remaining externalities can be managed through regulation. Innovation policy focuses subsequently on stimulating R&amp;D and building national systems of innovation. </w:t>
      </w:r>
      <w:r w:rsidRPr="0051490A">
        <w:rPr>
          <w:rStyle w:val="StyleUnderline"/>
        </w:rPr>
        <w:t xml:space="preserve">The assumption is that such a policy </w:t>
      </w:r>
      <w:r w:rsidRPr="00CE153C">
        <w:rPr>
          <w:rStyle w:val="StyleUnderline"/>
          <w:highlight w:val="yellow"/>
        </w:rPr>
        <w:t xml:space="preserve">can lead to </w:t>
      </w:r>
      <w:r w:rsidRPr="00CE153C">
        <w:rPr>
          <w:rStyle w:val="Emphasis"/>
          <w:highlight w:val="yellow"/>
        </w:rPr>
        <w:t>green growth</w:t>
      </w:r>
      <w:r w:rsidRPr="00B21CE7">
        <w:rPr>
          <w:sz w:val="16"/>
        </w:rPr>
        <w:t xml:space="preserve"> in which governments are able to invest in clean technology missions, reducing pollution and cleaning up the environment. It is also assumed that inequality will be reduced through new job opportunities generated from growth and income redistribution. However, this is of course only so when we assume nation-states, despite globalisation, have the ability to invest in clean technologies in a persistent way for a longer time period, are in the position to organize the distribution function in an adequate way, confront tax avoidance, and are not captured and/or corrupted by other interests which favour investment and distribution in other directions. A main challenge is whether the State is indeed in the position to deliver on this.</w:t>
      </w:r>
    </w:p>
    <w:p w14:paraId="7C0ACA3E" w14:textId="77777777" w:rsidR="00085F58" w:rsidRPr="00B21CE7" w:rsidRDefault="00085F58" w:rsidP="00085F58">
      <w:pPr>
        <w:rPr>
          <w:sz w:val="16"/>
        </w:rPr>
      </w:pPr>
      <w:r w:rsidRPr="00B21CE7">
        <w:rPr>
          <w:sz w:val="16"/>
        </w:rPr>
        <w:t xml:space="preserve">The potential erosion of the power of nation-states, however, is not the main challenge. </w:t>
      </w:r>
      <w:r w:rsidRPr="0051490A">
        <w:rPr>
          <w:rStyle w:val="StyleUnderline"/>
        </w:rPr>
        <w:t>A</w:t>
      </w:r>
      <w:r w:rsidRPr="00B21CE7">
        <w:rPr>
          <w:sz w:val="16"/>
        </w:rPr>
        <w:t xml:space="preserve"> more </w:t>
      </w:r>
      <w:r w:rsidRPr="0051490A">
        <w:rPr>
          <w:rStyle w:val="Emphasis"/>
        </w:rPr>
        <w:t xml:space="preserve">fundamental </w:t>
      </w:r>
      <w:r w:rsidRPr="00CE153C">
        <w:rPr>
          <w:rStyle w:val="Emphasis"/>
          <w:highlight w:val="yellow"/>
        </w:rPr>
        <w:t>challenge</w:t>
      </w:r>
      <w:r w:rsidRPr="00CE153C">
        <w:rPr>
          <w:sz w:val="16"/>
          <w:highlight w:val="yellow"/>
        </w:rPr>
        <w:t xml:space="preserve"> </w:t>
      </w:r>
      <w:r w:rsidRPr="00CE153C">
        <w:rPr>
          <w:rStyle w:val="StyleUnderline"/>
          <w:highlight w:val="yellow"/>
        </w:rPr>
        <w:t>is</w:t>
      </w:r>
      <w:r w:rsidRPr="00B21CE7">
        <w:rPr>
          <w:sz w:val="16"/>
        </w:rPr>
        <w:t xml:space="preserve"> </w:t>
      </w:r>
      <w:r w:rsidRPr="0051490A">
        <w:rPr>
          <w:rStyle w:val="StyleUnderline"/>
        </w:rPr>
        <w:t>whether</w:t>
      </w:r>
      <w:r w:rsidRPr="00B21CE7">
        <w:rPr>
          <w:sz w:val="16"/>
        </w:rPr>
        <w:t xml:space="preserve"> the </w:t>
      </w:r>
      <w:r w:rsidRPr="0051490A">
        <w:rPr>
          <w:rStyle w:val="StyleUnderline"/>
        </w:rPr>
        <w:t xml:space="preserve">externalities that are generated by growth such as such as climate change can indeed be managed ex-post through </w:t>
      </w:r>
      <w:r w:rsidRPr="00CE153C">
        <w:rPr>
          <w:rStyle w:val="Emphasis"/>
          <w:highlight w:val="yellow"/>
        </w:rPr>
        <w:t>clean technology</w:t>
      </w:r>
      <w:r w:rsidRPr="0051490A">
        <w:rPr>
          <w:rStyle w:val="StyleUnderline"/>
        </w:rPr>
        <w:t xml:space="preserve"> and distributional measures</w:t>
      </w:r>
      <w:r w:rsidRPr="00B21CE7">
        <w:rPr>
          <w:sz w:val="16"/>
        </w:rPr>
        <w:t xml:space="preserve">, even with a strong state in place. Our core proposition is </w:t>
      </w:r>
      <w:r w:rsidRPr="0051490A">
        <w:rPr>
          <w:rStyle w:val="StyleUnderline"/>
        </w:rPr>
        <w:t xml:space="preserve">that the </w:t>
      </w:r>
      <w:r w:rsidRPr="00CE153C">
        <w:rPr>
          <w:rStyle w:val="StyleUnderline"/>
          <w:highlight w:val="yellow"/>
        </w:rPr>
        <w:t>existing</w:t>
      </w:r>
      <w:r w:rsidRPr="0051490A">
        <w:rPr>
          <w:rStyle w:val="StyleUnderline"/>
        </w:rPr>
        <w:t xml:space="preserve"> R&amp;D and national systems of </w:t>
      </w:r>
      <w:r w:rsidRPr="00CE153C">
        <w:rPr>
          <w:rStyle w:val="StyleUnderline"/>
          <w:highlight w:val="yellow"/>
        </w:rPr>
        <w:t>innovation frames</w:t>
      </w:r>
      <w:r w:rsidRPr="0051490A">
        <w:rPr>
          <w:rStyle w:val="StyleUnderline"/>
        </w:rPr>
        <w:t xml:space="preserve"> for science</w:t>
      </w:r>
      <w:r w:rsidRPr="00B21CE7">
        <w:rPr>
          <w:sz w:val="16"/>
        </w:rPr>
        <w:t xml:space="preserve">, technology and innovation policy </w:t>
      </w:r>
      <w:r w:rsidRPr="00CE153C">
        <w:rPr>
          <w:rStyle w:val="StyleUnderline"/>
          <w:highlight w:val="yellow"/>
        </w:rPr>
        <w:t>are unfit</w:t>
      </w:r>
      <w:r w:rsidRPr="0051490A">
        <w:rPr>
          <w:rStyle w:val="StyleUnderline"/>
        </w:rPr>
        <w:t xml:space="preserve"> for addressing the </w:t>
      </w:r>
      <w:r w:rsidRPr="0051490A">
        <w:rPr>
          <w:rStyle w:val="Emphasis"/>
        </w:rPr>
        <w:t>environmental</w:t>
      </w:r>
      <w:r w:rsidRPr="0051490A">
        <w:rPr>
          <w:rStyle w:val="StyleUnderline"/>
        </w:rPr>
        <w:t xml:space="preserve"> and social </w:t>
      </w:r>
      <w:r w:rsidRPr="0051490A">
        <w:rPr>
          <w:rStyle w:val="Emphasis"/>
        </w:rPr>
        <w:t>challenges</w:t>
      </w:r>
      <w:r w:rsidRPr="00B21CE7">
        <w:rPr>
          <w:sz w:val="16"/>
        </w:rPr>
        <w:t>. An important reason is that both Frames 1 and 2 assume that stimulating innovation is positive, there is no deep engagement with the fact that innovation always represents a certain directionality. Of course, both framings recognize that technology development might lead to some bad outcomes in the short term, but it is claimed that the overall benefit compensates for this. For example, innovation may lead to unemployment in sectors experiencing rapid technical change; however, in the long term, everyone will benefit since new high quality jobs will be generated. It was for this reason that Schumpeter regarded technical change as a process of creative destruction. As Soete (2013), however, reminds us, innovation may also lead to destructive creation, benefiting the few at the expense of the many, leading to low quality jobs, and creating more problems than it solves. We think it is time to recognize in our framings for innovation policy that many technologies are deeply implicated in persistent environmental and social problems. Innovation contributes massively to the current resource-intensive, wasteful and fossil fuel-based paradigm of mass production and mass consumption (Meadows et al., 2004; Bardi, 2011; Steffen et al., 2015). It also contributes directly to inequality because current innovation trajectories favour high tech solutions which assume high quality and pervasive infrastructure, and produces mass-produced products aimed mainly for consumers with substantial purchasing power (Kaplinsky, 2011). Innovation policies in their current formats may lead to economic growth but often exacerbate inequalities. Even fast growth, such as China’s, is accompanied by growing inequality (Dutrénit and Sutz, 2014). The starting point of a new third frame for science, technology and innovation policy should be that innovation cannot be equated with social progress, even when corrective social policies are in place. After all, innovation itself may be causing a growing set of externalities. How then can science, technology and innovation policy address the double social and environmental challenge?</w:t>
      </w:r>
    </w:p>
    <w:p w14:paraId="44FDB3D8" w14:textId="77777777" w:rsidR="00085F58" w:rsidRPr="00B15CF3" w:rsidRDefault="00085F58" w:rsidP="00085F58">
      <w:pPr>
        <w:rPr>
          <w:sz w:val="16"/>
        </w:rPr>
      </w:pPr>
      <w:r w:rsidRPr="00B21CE7">
        <w:rPr>
          <w:sz w:val="16"/>
        </w:rPr>
        <w:t xml:space="preserve">We </w:t>
      </w:r>
      <w:r w:rsidRPr="0051490A">
        <w:rPr>
          <w:rStyle w:val="StyleUnderline"/>
        </w:rPr>
        <w:t>argue that to meet the ambitious challenges expressed for example in the</w:t>
      </w:r>
      <w:r w:rsidRPr="00B21CE7">
        <w:rPr>
          <w:sz w:val="16"/>
        </w:rPr>
        <w:t xml:space="preserve"> SDGs, we need a new framing for innovation policy. This is what we call Framing 3 aimed at transformative change. This raises the question -- what needs to be transformed? Based on the research in sustainability transitions studies </w:t>
      </w:r>
      <w:r w:rsidRPr="00CE153C">
        <w:rPr>
          <w:rStyle w:val="StyleUnderline"/>
          <w:highlight w:val="yellow"/>
        </w:rPr>
        <w:t>we argue</w:t>
      </w:r>
      <w:r w:rsidRPr="0051490A">
        <w:rPr>
          <w:rStyle w:val="StyleUnderline"/>
        </w:rPr>
        <w:t xml:space="preserve"> that </w:t>
      </w:r>
      <w:r w:rsidRPr="00CE153C">
        <w:rPr>
          <w:rStyle w:val="StyleUnderline"/>
          <w:highlight w:val="yellow"/>
        </w:rPr>
        <w:t xml:space="preserve">transformation of </w:t>
      </w:r>
      <w:r w:rsidRPr="00CE153C">
        <w:rPr>
          <w:rStyle w:val="Emphasis"/>
          <w:highlight w:val="yellow"/>
        </w:rPr>
        <w:t>socio-technical systems</w:t>
      </w:r>
      <w:r w:rsidRPr="0051490A">
        <w:rPr>
          <w:rStyle w:val="StyleUnderline"/>
        </w:rPr>
        <w:t xml:space="preserve"> </w:t>
      </w:r>
      <w:r w:rsidRPr="00CE153C">
        <w:rPr>
          <w:rStyle w:val="StyleUnderline"/>
          <w:highlight w:val="yellow"/>
        </w:rPr>
        <w:t xml:space="preserve">is needed in </w:t>
      </w:r>
      <w:r w:rsidRPr="00CE153C">
        <w:rPr>
          <w:rStyle w:val="Emphasis"/>
          <w:highlight w:val="yellow"/>
        </w:rPr>
        <w:t>energy</w:t>
      </w:r>
      <w:r w:rsidRPr="0051490A">
        <w:rPr>
          <w:rStyle w:val="StyleUnderline"/>
        </w:rPr>
        <w:t xml:space="preserve">, </w:t>
      </w:r>
      <w:r w:rsidRPr="0051490A">
        <w:rPr>
          <w:rStyle w:val="Emphasis"/>
        </w:rPr>
        <w:t>mobility</w:t>
      </w:r>
      <w:r w:rsidRPr="0051490A">
        <w:rPr>
          <w:rStyle w:val="StyleUnderline"/>
        </w:rPr>
        <w:t xml:space="preserve">, </w:t>
      </w:r>
      <w:r w:rsidRPr="00CE153C">
        <w:rPr>
          <w:rStyle w:val="Emphasis"/>
          <w:highlight w:val="yellow"/>
        </w:rPr>
        <w:t>food</w:t>
      </w:r>
      <w:r w:rsidRPr="0051490A">
        <w:rPr>
          <w:rStyle w:val="StyleUnderline"/>
        </w:rPr>
        <w:t xml:space="preserve">, </w:t>
      </w:r>
      <w:r w:rsidRPr="0051490A">
        <w:rPr>
          <w:rStyle w:val="Emphasis"/>
        </w:rPr>
        <w:t>water</w:t>
      </w:r>
      <w:r w:rsidRPr="0051490A">
        <w:rPr>
          <w:rStyle w:val="StyleUnderline"/>
        </w:rPr>
        <w:t xml:space="preserve">, </w:t>
      </w:r>
      <w:r w:rsidRPr="0051490A">
        <w:rPr>
          <w:rStyle w:val="Emphasis"/>
        </w:rPr>
        <w:t>healthcare</w:t>
      </w:r>
      <w:r w:rsidRPr="0051490A">
        <w:rPr>
          <w:rStyle w:val="StyleUnderline"/>
        </w:rPr>
        <w:t xml:space="preserve">, </w:t>
      </w:r>
      <w:r w:rsidRPr="00CE153C">
        <w:rPr>
          <w:rStyle w:val="Emphasis"/>
          <w:highlight w:val="yellow"/>
        </w:rPr>
        <w:t>communication</w:t>
      </w:r>
      <w:r w:rsidRPr="0051490A">
        <w:rPr>
          <w:rStyle w:val="StyleUnderline"/>
        </w:rPr>
        <w:t xml:space="preserve">, </w:t>
      </w:r>
      <w:r w:rsidRPr="0051490A">
        <w:rPr>
          <w:rStyle w:val="Emphasis"/>
        </w:rPr>
        <w:t>backbone systems</w:t>
      </w:r>
      <w:r w:rsidRPr="00B21CE7">
        <w:rPr>
          <w:sz w:val="16"/>
        </w:rPr>
        <w:t xml:space="preserve"> </w:t>
      </w:r>
      <w:r w:rsidRPr="0051490A">
        <w:rPr>
          <w:rStyle w:val="StyleUnderline"/>
        </w:rPr>
        <w:t>of modern societies</w:t>
      </w:r>
      <w:r w:rsidRPr="00B21CE7">
        <w:rPr>
          <w:sz w:val="16"/>
        </w:rPr>
        <w:t xml:space="preserve"> (Grin et al., 2010; Markard et al., 2012; Steward, 2012; OECD, 2015). </w:t>
      </w:r>
      <w:r w:rsidRPr="0051490A">
        <w:rPr>
          <w:rStyle w:val="Emphasis"/>
        </w:rPr>
        <w:t>Socio-technical</w:t>
      </w:r>
      <w:r w:rsidRPr="00B21CE7">
        <w:rPr>
          <w:sz w:val="16"/>
        </w:rPr>
        <w:t xml:space="preserve"> </w:t>
      </w:r>
      <w:r w:rsidRPr="0051490A">
        <w:rPr>
          <w:rStyle w:val="StyleUnderline"/>
        </w:rPr>
        <w:t>system transformation is very different from just developing new radical technological solutions</w:t>
      </w:r>
      <w:r w:rsidRPr="00B21CE7">
        <w:rPr>
          <w:sz w:val="16"/>
        </w:rPr>
        <w:t xml:space="preserve">. For example, science, technology and innovation policy can focus on the </w:t>
      </w:r>
      <w:r w:rsidRPr="0051490A">
        <w:rPr>
          <w:rStyle w:val="StyleUnderline"/>
        </w:rPr>
        <w:t xml:space="preserve">introduction of </w:t>
      </w:r>
      <w:r w:rsidRPr="00CE153C">
        <w:rPr>
          <w:rStyle w:val="Emphasis"/>
          <w:highlight w:val="yellow"/>
        </w:rPr>
        <w:t>electric vehicles</w:t>
      </w:r>
      <w:r w:rsidRPr="0051490A">
        <w:rPr>
          <w:rStyle w:val="StyleUnderline"/>
        </w:rPr>
        <w:t xml:space="preserve"> and its weak spot: </w:t>
      </w:r>
      <w:r w:rsidRPr="00CE153C">
        <w:rPr>
          <w:rStyle w:val="StyleUnderline"/>
          <w:highlight w:val="yellow"/>
        </w:rPr>
        <w:t>overcoming</w:t>
      </w:r>
      <w:r w:rsidRPr="0051490A">
        <w:rPr>
          <w:rStyle w:val="StyleUnderline"/>
        </w:rPr>
        <w:t xml:space="preserve"> the limited range through</w:t>
      </w:r>
      <w:r w:rsidRPr="00B21CE7">
        <w:rPr>
          <w:sz w:val="16"/>
        </w:rPr>
        <w:t xml:space="preserve"> </w:t>
      </w:r>
      <w:r w:rsidRPr="00CE153C">
        <w:rPr>
          <w:rStyle w:val="Emphasis"/>
          <w:highlight w:val="yellow"/>
        </w:rPr>
        <w:t>battery development</w:t>
      </w:r>
      <w:r w:rsidRPr="00B21CE7">
        <w:rPr>
          <w:sz w:val="16"/>
        </w:rPr>
        <w:t xml:space="preserve">. However, </w:t>
      </w:r>
      <w:r w:rsidRPr="00CE153C">
        <w:rPr>
          <w:rStyle w:val="StyleUnderline"/>
          <w:highlight w:val="yellow"/>
        </w:rPr>
        <w:t>if</w:t>
      </w:r>
      <w:r w:rsidRPr="0051490A">
        <w:rPr>
          <w:rStyle w:val="StyleUnderline"/>
        </w:rPr>
        <w:t xml:space="preserve"> the </w:t>
      </w:r>
      <w:r w:rsidRPr="00CE153C">
        <w:rPr>
          <w:rStyle w:val="StyleUnderline"/>
          <w:highlight w:val="yellow"/>
        </w:rPr>
        <w:t>electric vehicle</w:t>
      </w:r>
      <w:r w:rsidRPr="0051490A">
        <w:rPr>
          <w:rStyle w:val="StyleUnderline"/>
        </w:rPr>
        <w:t xml:space="preserve"> only </w:t>
      </w:r>
      <w:r w:rsidRPr="00CE153C">
        <w:rPr>
          <w:rStyle w:val="StyleUnderline"/>
          <w:highlight w:val="yellow"/>
        </w:rPr>
        <w:t>is a substitute</w:t>
      </w:r>
      <w:r w:rsidRPr="0051490A">
        <w:rPr>
          <w:rStyle w:val="StyleUnderline"/>
        </w:rPr>
        <w:t xml:space="preserve"> for the current car and we continue with a car dominated mobility</w:t>
      </w:r>
      <w:r w:rsidRPr="00B21CE7">
        <w:rPr>
          <w:sz w:val="16"/>
        </w:rPr>
        <w:t xml:space="preserve"> system</w:t>
      </w:r>
      <w:r w:rsidRPr="0051490A">
        <w:rPr>
          <w:rStyle w:val="Emphasis"/>
        </w:rPr>
        <w:t xml:space="preserve">, the </w:t>
      </w:r>
      <w:r w:rsidRPr="00CE153C">
        <w:rPr>
          <w:rStyle w:val="Emphasis"/>
          <w:highlight w:val="yellow"/>
        </w:rPr>
        <w:t>low carbon and inclusive economy will still be far away</w:t>
      </w:r>
      <w:r w:rsidRPr="00B21CE7">
        <w:rPr>
          <w:sz w:val="16"/>
        </w:rPr>
        <w:t xml:space="preserve">. Industry structures may be transformed but ambitious SDGs are not met. Therefore, we argue, </w:t>
      </w:r>
      <w:r w:rsidRPr="0051490A">
        <w:rPr>
          <w:rStyle w:val="StyleUnderline"/>
        </w:rPr>
        <w:t xml:space="preserve">it would be better to focus innovation policies supporting the </w:t>
      </w:r>
      <w:r w:rsidRPr="0051490A">
        <w:rPr>
          <w:rStyle w:val="Emphasis"/>
        </w:rPr>
        <w:t>emergence of new mobility systems</w:t>
      </w:r>
      <w:r w:rsidRPr="0051490A">
        <w:rPr>
          <w:rStyle w:val="StyleUnderline"/>
        </w:rPr>
        <w:t xml:space="preserve"> in which for example </w:t>
      </w:r>
      <w:r w:rsidRPr="00CE153C">
        <w:rPr>
          <w:rStyle w:val="Emphasis"/>
          <w:highlight w:val="yellow"/>
        </w:rPr>
        <w:t>private car ownership is less important</w:t>
      </w:r>
      <w:r w:rsidRPr="00B21CE7">
        <w:rPr>
          <w:sz w:val="16"/>
        </w:rPr>
        <w:t xml:space="preserve">, other </w:t>
      </w:r>
      <w:r w:rsidRPr="00CE153C">
        <w:rPr>
          <w:rStyle w:val="Emphasis"/>
          <w:highlight w:val="yellow"/>
        </w:rPr>
        <w:t>mobility modalities</w:t>
      </w:r>
      <w:r w:rsidRPr="00CE153C">
        <w:rPr>
          <w:sz w:val="16"/>
          <w:highlight w:val="yellow"/>
        </w:rPr>
        <w:t xml:space="preserve"> </w:t>
      </w:r>
      <w:r w:rsidRPr="00CE153C">
        <w:rPr>
          <w:rStyle w:val="StyleUnderline"/>
          <w:highlight w:val="yellow"/>
        </w:rPr>
        <w:t>such as</w:t>
      </w:r>
      <w:r w:rsidRPr="0051490A">
        <w:rPr>
          <w:rStyle w:val="StyleUnderline"/>
        </w:rPr>
        <w:t xml:space="preserve"> </w:t>
      </w:r>
      <w:r w:rsidRPr="0051490A">
        <w:rPr>
          <w:rStyle w:val="Emphasis"/>
        </w:rPr>
        <w:t xml:space="preserve">small </w:t>
      </w:r>
      <w:r w:rsidRPr="00CE153C">
        <w:rPr>
          <w:rStyle w:val="Emphasis"/>
          <w:highlight w:val="yellow"/>
        </w:rPr>
        <w:t>taxi vans</w:t>
      </w:r>
      <w:r w:rsidRPr="00B21CE7">
        <w:rPr>
          <w:sz w:val="16"/>
        </w:rPr>
        <w:t xml:space="preserve">, </w:t>
      </w:r>
      <w:r w:rsidRPr="0051490A">
        <w:rPr>
          <w:rStyle w:val="Emphasis"/>
        </w:rPr>
        <w:t>public transportation</w:t>
      </w:r>
      <w:r w:rsidRPr="00B21CE7">
        <w:rPr>
          <w:sz w:val="16"/>
        </w:rPr>
        <w:t xml:space="preserve">, </w:t>
      </w:r>
      <w:r w:rsidRPr="0051490A">
        <w:rPr>
          <w:rStyle w:val="Emphasis"/>
        </w:rPr>
        <w:t>walking</w:t>
      </w:r>
      <w:r w:rsidRPr="00B21CE7">
        <w:rPr>
          <w:sz w:val="16"/>
        </w:rPr>
        <w:t xml:space="preserve"> </w:t>
      </w:r>
      <w:r w:rsidRPr="0051490A">
        <w:rPr>
          <w:rStyle w:val="StyleUnderline"/>
        </w:rPr>
        <w:t>and</w:t>
      </w:r>
      <w:r w:rsidRPr="00B21CE7">
        <w:rPr>
          <w:sz w:val="16"/>
        </w:rPr>
        <w:t xml:space="preserve"> </w:t>
      </w:r>
      <w:r w:rsidRPr="0051490A">
        <w:rPr>
          <w:rStyle w:val="Emphasis"/>
        </w:rPr>
        <w:t>bicycling</w:t>
      </w:r>
      <w:r w:rsidRPr="00B21CE7">
        <w:rPr>
          <w:sz w:val="16"/>
        </w:rPr>
        <w:t xml:space="preserve"> are more used </w:t>
      </w:r>
      <w:r w:rsidRPr="00CE153C">
        <w:rPr>
          <w:rStyle w:val="StyleUnderline"/>
          <w:highlight w:val="yellow"/>
        </w:rPr>
        <w:t>in combination with</w:t>
      </w:r>
      <w:r w:rsidRPr="0051490A">
        <w:rPr>
          <w:rStyle w:val="StyleUnderline"/>
        </w:rPr>
        <w:t xml:space="preserve"> for example </w:t>
      </w:r>
      <w:r w:rsidRPr="00CE153C">
        <w:rPr>
          <w:rStyle w:val="Emphasis"/>
          <w:highlight w:val="yellow"/>
        </w:rPr>
        <w:t>electric vehicles</w:t>
      </w:r>
      <w:r w:rsidRPr="00B21CE7">
        <w:rPr>
          <w:sz w:val="16"/>
        </w:rPr>
        <w:t xml:space="preserve"> provided by types of companies dedicated to the provision of mobility services using ICT capabilities. In this new system, </w:t>
      </w:r>
      <w:r w:rsidRPr="00CE153C">
        <w:rPr>
          <w:rStyle w:val="Emphasis"/>
          <w:highlight w:val="yellow"/>
        </w:rPr>
        <w:t>mobility planning</w:t>
      </w:r>
      <w:r w:rsidRPr="0051490A">
        <w:rPr>
          <w:rStyle w:val="StyleUnderline"/>
        </w:rPr>
        <w:t xml:space="preserve"> and thus also reduction of mobility </w:t>
      </w:r>
      <w:r w:rsidRPr="00CE153C">
        <w:rPr>
          <w:rStyle w:val="StyleUnderline"/>
          <w:highlight w:val="yellow"/>
        </w:rPr>
        <w:t xml:space="preserve">has become an </w:t>
      </w:r>
      <w:r w:rsidRPr="00CE153C">
        <w:rPr>
          <w:rStyle w:val="Emphasis"/>
          <w:highlight w:val="yellow"/>
        </w:rPr>
        <w:t>objective</w:t>
      </w:r>
      <w:r w:rsidRPr="0051490A">
        <w:rPr>
          <w:rStyle w:val="Emphasis"/>
        </w:rPr>
        <w:t xml:space="preserve"> of all actors</w:t>
      </w:r>
      <w:r w:rsidRPr="00B21CE7">
        <w:rPr>
          <w:sz w:val="16"/>
        </w:rPr>
        <w:t xml:space="preserve">, </w:t>
      </w:r>
      <w:r w:rsidRPr="0051490A">
        <w:rPr>
          <w:rStyle w:val="StyleUnderline"/>
        </w:rPr>
        <w:t>and even a symbol of modern behaviour.</w:t>
      </w:r>
      <w:r w:rsidRPr="00B21CE7">
        <w:rPr>
          <w:sz w:val="16"/>
        </w:rPr>
        <w:t xml:space="preserve"> This is </w:t>
      </w:r>
      <w:r w:rsidRPr="0051490A">
        <w:rPr>
          <w:rStyle w:val="StyleUnderline"/>
        </w:rPr>
        <w:t xml:space="preserve">what we call a </w:t>
      </w:r>
      <w:r w:rsidRPr="0051490A">
        <w:rPr>
          <w:rStyle w:val="Emphasis"/>
        </w:rPr>
        <w:t>socio-technical system transition</w:t>
      </w:r>
      <w:r w:rsidRPr="0051490A">
        <w:rPr>
          <w:rStyle w:val="StyleUnderline"/>
        </w:rPr>
        <w:t xml:space="preserve">, it implicates co-production of social, behavioural and technological change in an </w:t>
      </w:r>
      <w:r w:rsidRPr="0051490A">
        <w:rPr>
          <w:rStyle w:val="Emphasis"/>
        </w:rPr>
        <w:t>interrelated way.</w:t>
      </w:r>
      <w:r w:rsidRPr="00B21CE7">
        <w:rPr>
          <w:sz w:val="16"/>
        </w:rPr>
        <w:t xml:space="preserve"> </w:t>
      </w:r>
      <w:r w:rsidRPr="0051490A">
        <w:rPr>
          <w:rStyle w:val="StyleUnderline"/>
        </w:rPr>
        <w:t>Socio-technical system transformation</w:t>
      </w:r>
      <w:r w:rsidRPr="00B21CE7">
        <w:rPr>
          <w:sz w:val="16"/>
        </w:rPr>
        <w:t xml:space="preserve"> (or transition) is about changing skills, infrastructures, industry structures, products, regulations, user preferences and cultural predilections. It is </w:t>
      </w:r>
      <w:r w:rsidRPr="0051490A">
        <w:rPr>
          <w:rStyle w:val="StyleUnderline"/>
        </w:rPr>
        <w:t>about radical change in all elements of the configuration</w:t>
      </w:r>
      <w:r w:rsidRPr="00B21CE7">
        <w:rPr>
          <w:sz w:val="16"/>
        </w:rPr>
        <w:t xml:space="preserve">. This also makes system transitions difficult, because elements tend to be aligned and reinforce each other. It involves social innovation, since the focus is on many social elements and their relations with technological opportunities. </w:t>
      </w:r>
      <w:r w:rsidRPr="0051490A">
        <w:rPr>
          <w:rStyle w:val="StyleUnderline"/>
        </w:rPr>
        <w:t>It can include high tech solutions as well as innovation in old technologies</w:t>
      </w:r>
      <w:r w:rsidRPr="00B21CE7">
        <w:rPr>
          <w:sz w:val="16"/>
        </w:rPr>
        <w:t xml:space="preserve"> (bicycles in the example above). System innovation always involves multiple actors, including civil society and users who can play a crucial innovative role – not just one of articulating a demand to be supplied by firm innovation (Oudshoorn and Pinch, 2003; Schot et al., 2016).</w:t>
      </w:r>
    </w:p>
    <w:bookmarkEnd w:id="2"/>
    <w:p w14:paraId="53E940F5" w14:textId="77777777" w:rsidR="00085F58" w:rsidRPr="00B15CF3" w:rsidRDefault="00085F58" w:rsidP="00085F58">
      <w:pPr>
        <w:pStyle w:val="Heading4"/>
        <w:rPr>
          <w:rFonts w:cs="Arial"/>
        </w:rPr>
      </w:pPr>
      <w:r>
        <w:rPr>
          <w:rFonts w:cs="Arial"/>
        </w:rPr>
        <w:t>I</w:t>
      </w:r>
      <w:r w:rsidRPr="00B15CF3">
        <w:rPr>
          <w:rFonts w:cs="Arial"/>
        </w:rPr>
        <w:t>nfrastructure resilience is a non-linear, infinite systemic risk – extinction.</w:t>
      </w:r>
    </w:p>
    <w:p w14:paraId="366DC887" w14:textId="77777777" w:rsidR="00085F58" w:rsidRPr="00B15CF3" w:rsidRDefault="00085F58" w:rsidP="00085F58">
      <w:r w:rsidRPr="00B15CF3">
        <w:rPr>
          <w:rStyle w:val="Style13ptBold"/>
        </w:rPr>
        <w:t xml:space="preserve">Pamlin ’15 </w:t>
      </w:r>
      <w:r w:rsidRPr="00B15CF3">
        <w:t xml:space="preserve">[Dennis and Stuart Armstrong;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11" w:history="1">
        <w:r w:rsidRPr="00B15CF3">
          <w:rPr>
            <w:rStyle w:val="Hyperlink"/>
          </w:rPr>
          <w:t>https://www.pamlin.net/material/2017/10/10/without-us-progress-still-possible-article-in-china-daily-m9hnk</w:t>
        </w:r>
      </w:hyperlink>
      <w:r w:rsidRPr="00B15CF3">
        <w:t>]</w:t>
      </w:r>
    </w:p>
    <w:p w14:paraId="2CB2AE7F" w14:textId="77777777" w:rsidR="00085F58" w:rsidRPr="00B15CF3" w:rsidRDefault="00085F58" w:rsidP="00085F58">
      <w:pPr>
        <w:rPr>
          <w:sz w:val="16"/>
        </w:rPr>
      </w:pPr>
      <w:r w:rsidRPr="00B15CF3">
        <w:rPr>
          <w:sz w:val="16"/>
        </w:rPr>
        <w:t xml:space="preserve">Global Challenges – Twelve </w:t>
      </w:r>
      <w:r w:rsidRPr="00261C5B">
        <w:rPr>
          <w:rStyle w:val="Emphasis"/>
          <w:highlight w:val="yellow"/>
        </w:rPr>
        <w:t>risks</w:t>
      </w:r>
      <w:r w:rsidRPr="00B15CF3">
        <w:rPr>
          <w:rStyle w:val="Emphasis"/>
        </w:rPr>
        <w:t xml:space="preserve"> that </w:t>
      </w:r>
      <w:r w:rsidRPr="00261C5B">
        <w:rPr>
          <w:rStyle w:val="Emphasis"/>
          <w:highlight w:val="yellow"/>
        </w:rPr>
        <w:t>threaten human civilisation</w:t>
      </w:r>
      <w:r w:rsidRPr="00B15CF3">
        <w:rPr>
          <w:sz w:val="16"/>
        </w:rPr>
        <w:t xml:space="preserve"> – The case for a new category of risks 89 3.1 Current risks 3.1.5 Global </w:t>
      </w:r>
      <w:r w:rsidRPr="00B15CF3">
        <w:rPr>
          <w:rStyle w:val="Emphasis"/>
        </w:rPr>
        <w:t>System Collapse</w:t>
      </w:r>
      <w:r w:rsidRPr="00B15CF3">
        <w:rPr>
          <w:sz w:val="16"/>
        </w:rPr>
        <w:t xml:space="preserve"> 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Often economic collapse is accompanied by social chaos, civil unrest and sometimes a breakdown of law and order. </w:t>
      </w:r>
      <w:r w:rsidRPr="00B15CF3">
        <w:rPr>
          <w:rStyle w:val="StyleUnderline"/>
        </w:rPr>
        <w:t>Societal collapse</w:t>
      </w:r>
      <w:r w:rsidRPr="00B15CF3">
        <w:rPr>
          <w:sz w:val="16"/>
        </w:rPr>
        <w:t xml:space="preserve"> usually </w:t>
      </w:r>
      <w:r w:rsidRPr="00B15CF3">
        <w:rPr>
          <w:rStyle w:val="StyleUnderline"/>
        </w:rPr>
        <w:t>refers to</w:t>
      </w:r>
      <w:r w:rsidRPr="00B15CF3">
        <w:rPr>
          <w:sz w:val="16"/>
        </w:rPr>
        <w:t xml:space="preserve"> the fall or </w:t>
      </w:r>
      <w:r w:rsidRPr="00B15CF3">
        <w:rPr>
          <w:rStyle w:val="Emphasis"/>
        </w:rPr>
        <w:t>disintegration</w:t>
      </w:r>
      <w:r w:rsidRPr="00B15CF3">
        <w:rPr>
          <w:rStyle w:val="StyleUnderline"/>
        </w:rPr>
        <w:t xml:space="preserve"> of </w:t>
      </w:r>
      <w:r w:rsidRPr="00B15CF3">
        <w:rPr>
          <w:rStyle w:val="Emphasis"/>
        </w:rPr>
        <w:t>human societies</w:t>
      </w:r>
      <w:r w:rsidRPr="00B15CF3">
        <w:rPr>
          <w:sz w:val="16"/>
        </w:rPr>
        <w:t xml:space="preserve">, often </w:t>
      </w:r>
      <w:r w:rsidRPr="00B15CF3">
        <w:rPr>
          <w:rStyle w:val="StyleUnderline"/>
        </w:rPr>
        <w:t>along with</w:t>
      </w:r>
      <w:r w:rsidRPr="00B15CF3">
        <w:rPr>
          <w:sz w:val="16"/>
        </w:rPr>
        <w:t xml:space="preserve"> their </w:t>
      </w:r>
      <w:r w:rsidRPr="00B15CF3">
        <w:rPr>
          <w:rStyle w:val="Emphasis"/>
        </w:rPr>
        <w:t>life support systems</w:t>
      </w:r>
      <w:r w:rsidRPr="00B15CF3">
        <w:rPr>
          <w:rStyle w:val="StyleUnderline"/>
        </w:rPr>
        <w:t>. It</w:t>
      </w:r>
      <w:r w:rsidRPr="00B15CF3">
        <w:rPr>
          <w:sz w:val="16"/>
        </w:rPr>
        <w:t xml:space="preserve"> broadly </w:t>
      </w:r>
      <w:r w:rsidRPr="00B15CF3">
        <w:rPr>
          <w:rStyle w:val="StyleUnderline"/>
        </w:rPr>
        <w:t>includes</w:t>
      </w:r>
      <w:r w:rsidRPr="00B15CF3">
        <w:rPr>
          <w:sz w:val="16"/>
        </w:rPr>
        <w:t xml:space="preserve"> both quite </w:t>
      </w:r>
      <w:r w:rsidRPr="00B15CF3">
        <w:rPr>
          <w:rStyle w:val="StyleUnderline"/>
        </w:rPr>
        <w:t xml:space="preserve">abrupt </w:t>
      </w:r>
      <w:r w:rsidRPr="00B15CF3">
        <w:rPr>
          <w:rStyle w:val="Emphasis"/>
        </w:rPr>
        <w:t>societal failures</w:t>
      </w:r>
      <w:r w:rsidRPr="00B15CF3">
        <w:rPr>
          <w:rStyle w:val="StyleUnderline"/>
        </w:rPr>
        <w:t xml:space="preserve"> typified by collapses</w:t>
      </w:r>
      <w:r w:rsidRPr="00B15CF3">
        <w:rPr>
          <w:sz w:val="16"/>
        </w:rPr>
        <w:t xml:space="preserve">, and more extended gradual declines of superpowers. Here only the former is included. 3.1.5.1 Expected impact 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B15CF3">
        <w:rPr>
          <w:rStyle w:val="Emphasis"/>
        </w:rPr>
        <w:t>systemic risk</w:t>
      </w:r>
      <w:r w:rsidRPr="00B15CF3">
        <w:rPr>
          <w:rStyle w:val="StyleUnderline"/>
        </w:rPr>
        <w:t xml:space="preserve"> occurs when </w:t>
      </w:r>
      <w:r w:rsidRPr="00261C5B">
        <w:rPr>
          <w:rStyle w:val="StyleUnderline"/>
          <w:highlight w:val="yellow"/>
        </w:rPr>
        <w:t>parts</w:t>
      </w:r>
      <w:r w:rsidRPr="00B15CF3">
        <w:rPr>
          <w:rStyle w:val="StyleUnderline"/>
        </w:rPr>
        <w:t xml:space="preserve"> that </w:t>
      </w:r>
      <w:r w:rsidRPr="00B15CF3">
        <w:rPr>
          <w:rStyle w:val="Emphasis"/>
        </w:rPr>
        <w:t>individually</w:t>
      </w:r>
      <w:r w:rsidRPr="00B15CF3">
        <w:rPr>
          <w:sz w:val="16"/>
        </w:rPr>
        <w:t xml:space="preserve"> may </w:t>
      </w:r>
      <w:r w:rsidRPr="00B15CF3">
        <w:rPr>
          <w:rStyle w:val="StyleUnderline"/>
        </w:rPr>
        <w:t>function</w:t>
      </w:r>
      <w:r w:rsidRPr="00B15CF3">
        <w:rPr>
          <w:sz w:val="16"/>
        </w:rPr>
        <w:t xml:space="preserve"> well </w:t>
      </w:r>
      <w:r w:rsidRPr="00261C5B">
        <w:rPr>
          <w:rStyle w:val="StyleUnderline"/>
          <w:highlight w:val="yellow"/>
        </w:rPr>
        <w:t xml:space="preserve">become </w:t>
      </w:r>
      <w:r w:rsidRPr="00261C5B">
        <w:rPr>
          <w:rStyle w:val="Emphasis"/>
          <w:highlight w:val="yellow"/>
        </w:rPr>
        <w:t>vulnerable</w:t>
      </w:r>
      <w:r w:rsidRPr="00261C5B">
        <w:rPr>
          <w:rStyle w:val="StyleUnderline"/>
          <w:highlight w:val="yellow"/>
        </w:rPr>
        <w:t xml:space="preserve"> when </w:t>
      </w:r>
      <w:r w:rsidRPr="00261C5B">
        <w:rPr>
          <w:rStyle w:val="Emphasis"/>
          <w:highlight w:val="yellow"/>
        </w:rPr>
        <w:t>connected</w:t>
      </w:r>
      <w:r w:rsidRPr="00B15CF3">
        <w:rPr>
          <w:rStyle w:val="StyleUnderline"/>
        </w:rPr>
        <w:t xml:space="preserve"> as a system </w:t>
      </w:r>
      <w:r w:rsidRPr="00261C5B">
        <w:rPr>
          <w:rStyle w:val="StyleUnderline"/>
          <w:highlight w:val="yellow"/>
        </w:rPr>
        <w:t>to a</w:t>
      </w:r>
      <w:r w:rsidRPr="00B15CF3">
        <w:rPr>
          <w:rStyle w:val="StyleUnderline"/>
        </w:rPr>
        <w:t xml:space="preserve"> </w:t>
      </w:r>
      <w:r w:rsidRPr="00B15CF3">
        <w:rPr>
          <w:rStyle w:val="Emphasis"/>
        </w:rPr>
        <w:t>self-</w:t>
      </w:r>
      <w:r w:rsidRPr="00261C5B">
        <w:rPr>
          <w:rStyle w:val="Emphasis"/>
          <w:highlight w:val="yellow"/>
        </w:rPr>
        <w:t>reinforcing</w:t>
      </w:r>
      <w:r w:rsidRPr="00B15CF3">
        <w:rPr>
          <w:rStyle w:val="Emphasis"/>
        </w:rPr>
        <w:t xml:space="preserve"> joint </w:t>
      </w:r>
      <w:r w:rsidRPr="00261C5B">
        <w:rPr>
          <w:rStyle w:val="Emphasis"/>
          <w:highlight w:val="yellow"/>
        </w:rPr>
        <w:t>risk</w:t>
      </w:r>
      <w:r w:rsidRPr="00261C5B">
        <w:rPr>
          <w:rStyle w:val="StyleUnderline"/>
          <w:highlight w:val="yellow"/>
        </w:rPr>
        <w:t xml:space="preserve"> that can </w:t>
      </w:r>
      <w:r w:rsidRPr="00261C5B">
        <w:rPr>
          <w:rStyle w:val="Emphasis"/>
          <w:highlight w:val="yellow"/>
        </w:rPr>
        <w:t>spread</w:t>
      </w:r>
      <w:r w:rsidRPr="00B15CF3">
        <w:rPr>
          <w:rStyle w:val="Emphasis"/>
        </w:rPr>
        <w:t xml:space="preserve"> from part to part</w:t>
      </w:r>
      <w:r w:rsidRPr="00B15CF3">
        <w:rPr>
          <w:sz w:val="16"/>
        </w:rPr>
        <w:t xml:space="preserve"> (contagion), potentially </w:t>
      </w:r>
      <w:r w:rsidRPr="00B15CF3">
        <w:rPr>
          <w:rStyle w:val="StyleUnderline"/>
        </w:rPr>
        <w:t xml:space="preserve">affecting the </w:t>
      </w:r>
      <w:r w:rsidRPr="00B15CF3">
        <w:rPr>
          <w:rStyle w:val="Emphasis"/>
        </w:rPr>
        <w:t>entire system</w:t>
      </w:r>
      <w:r w:rsidRPr="00B15CF3">
        <w:rPr>
          <w:rStyle w:val="StyleUnderline"/>
        </w:rPr>
        <w:t xml:space="preserve"> </w:t>
      </w:r>
      <w:r w:rsidRPr="00261C5B">
        <w:rPr>
          <w:rStyle w:val="StyleUnderline"/>
          <w:highlight w:val="yellow"/>
        </w:rPr>
        <w:t>and</w:t>
      </w:r>
      <w:r w:rsidRPr="00B15CF3">
        <w:rPr>
          <w:sz w:val="16"/>
        </w:rPr>
        <w:t xml:space="preserve"> possibly </w:t>
      </w:r>
      <w:r w:rsidRPr="00261C5B">
        <w:rPr>
          <w:rStyle w:val="Emphasis"/>
          <w:highlight w:val="yellow"/>
        </w:rPr>
        <w:t>spill</w:t>
      </w:r>
      <w:r w:rsidRPr="00B15CF3">
        <w:rPr>
          <w:rStyle w:val="Emphasis"/>
        </w:rPr>
        <w:t xml:space="preserve">ing </w:t>
      </w:r>
      <w:r w:rsidRPr="00261C5B">
        <w:rPr>
          <w:rStyle w:val="Emphasis"/>
          <w:highlight w:val="yellow"/>
        </w:rPr>
        <w:t>over</w:t>
      </w:r>
      <w:r w:rsidRPr="00B15CF3">
        <w:rPr>
          <w:rStyle w:val="StyleUnderline"/>
        </w:rPr>
        <w:t xml:space="preserve"> to </w:t>
      </w:r>
      <w:r w:rsidRPr="00B15CF3">
        <w:rPr>
          <w:sz w:val="16"/>
        </w:rPr>
        <w:t xml:space="preserve">related </w:t>
      </w:r>
      <w:r w:rsidRPr="00B15CF3">
        <w:rPr>
          <w:rStyle w:val="StyleUnderline"/>
        </w:rPr>
        <w:t>outside systems</w:t>
      </w:r>
      <w:r w:rsidRPr="00B15CF3">
        <w:rPr>
          <w:sz w:val="16"/>
        </w:rPr>
        <w:t xml:space="preserve">.312 Such effects have been observed </w:t>
      </w:r>
      <w:r w:rsidRPr="00261C5B">
        <w:rPr>
          <w:rStyle w:val="StyleUnderline"/>
          <w:highlight w:val="yellow"/>
        </w:rPr>
        <w:t>in</w:t>
      </w:r>
      <w:r w:rsidRPr="00B15CF3">
        <w:rPr>
          <w:sz w:val="16"/>
        </w:rPr>
        <w:t xml:space="preserve"> such diverse areas as ecology,313 finance314 and </w:t>
      </w:r>
      <w:r w:rsidRPr="00261C5B">
        <w:rPr>
          <w:rStyle w:val="Emphasis"/>
          <w:highlight w:val="yellow"/>
        </w:rPr>
        <w:t>critical infrastructure</w:t>
      </w:r>
      <w:r w:rsidRPr="00B15CF3">
        <w:rPr>
          <w:sz w:val="16"/>
        </w:rPr>
        <w:t xml:space="preserve">315 </w:t>
      </w:r>
      <w:r w:rsidRPr="00B15CF3">
        <w:rPr>
          <w:rStyle w:val="StyleUnderline"/>
        </w:rPr>
        <w:t>(such as power grids)</w:t>
      </w:r>
      <w:r w:rsidRPr="00B15CF3">
        <w:rPr>
          <w:sz w:val="16"/>
        </w:rPr>
        <w:t xml:space="preserve">. They </w:t>
      </w:r>
      <w:r w:rsidRPr="00B15CF3">
        <w:rPr>
          <w:rStyle w:val="StyleUnderline"/>
        </w:rPr>
        <w:t xml:space="preserve">are characterised by the possibility that </w:t>
      </w:r>
      <w:r w:rsidRPr="00261C5B">
        <w:rPr>
          <w:rStyle w:val="StyleUnderline"/>
          <w:highlight w:val="yellow"/>
        </w:rPr>
        <w:t xml:space="preserve">a </w:t>
      </w:r>
      <w:r w:rsidRPr="00261C5B">
        <w:rPr>
          <w:rStyle w:val="Emphasis"/>
          <w:highlight w:val="yellow"/>
        </w:rPr>
        <w:t>small</w:t>
      </w:r>
      <w:r w:rsidRPr="00B15CF3">
        <w:rPr>
          <w:rStyle w:val="Emphasis"/>
        </w:rPr>
        <w:t xml:space="preserve"> internal or external </w:t>
      </w:r>
      <w:r w:rsidRPr="00261C5B">
        <w:rPr>
          <w:rStyle w:val="Emphasis"/>
          <w:highlight w:val="yellow"/>
        </w:rPr>
        <w:t>disruption</w:t>
      </w:r>
      <w:r w:rsidRPr="00B15CF3">
        <w:rPr>
          <w:rStyle w:val="StyleUnderline"/>
        </w:rPr>
        <w:t xml:space="preserve"> could </w:t>
      </w:r>
      <w:r w:rsidRPr="00261C5B">
        <w:rPr>
          <w:rStyle w:val="StyleUnderline"/>
          <w:highlight w:val="yellow"/>
        </w:rPr>
        <w:t>cause a</w:t>
      </w:r>
      <w:r w:rsidRPr="00B15CF3">
        <w:rPr>
          <w:rStyle w:val="StyleUnderline"/>
        </w:rPr>
        <w:t xml:space="preserve"> </w:t>
      </w:r>
      <w:r w:rsidRPr="00B15CF3">
        <w:rPr>
          <w:rStyle w:val="Emphasis"/>
        </w:rPr>
        <w:t xml:space="preserve">highly </w:t>
      </w:r>
      <w:r w:rsidRPr="00261C5B">
        <w:rPr>
          <w:rStyle w:val="Emphasis"/>
          <w:highlight w:val="yellow"/>
        </w:rPr>
        <w:t>non-linear effect</w:t>
      </w:r>
      <w:r w:rsidRPr="00B15CF3">
        <w:rPr>
          <w:sz w:val="16"/>
        </w:rPr>
        <w:t xml:space="preserve">,316 including a cascading failure that infects the whole system,317 as in the 2008-2009 financial crisis. </w:t>
      </w:r>
      <w:r w:rsidRPr="00B15CF3">
        <w:rPr>
          <w:rStyle w:val="StyleUnderline"/>
        </w:rPr>
        <w:t xml:space="preserve">The possibility of collapse becomes more acute when </w:t>
      </w:r>
      <w:r w:rsidRPr="00B15CF3">
        <w:rPr>
          <w:rStyle w:val="Emphasis"/>
        </w:rPr>
        <w:t xml:space="preserve">several independent </w:t>
      </w:r>
      <w:r w:rsidRPr="00261C5B">
        <w:rPr>
          <w:rStyle w:val="Emphasis"/>
          <w:highlight w:val="yellow"/>
        </w:rPr>
        <w:t>networks</w:t>
      </w:r>
      <w:r w:rsidRPr="00B15CF3">
        <w:rPr>
          <w:rStyle w:val="Emphasis"/>
        </w:rPr>
        <w:t xml:space="preserve"> depend on each other</w:t>
      </w:r>
      <w:r w:rsidRPr="00B15CF3">
        <w:rPr>
          <w:rStyle w:val="StyleUnderline"/>
        </w:rPr>
        <w:t xml:space="preserve">, as is </w:t>
      </w:r>
      <w:r w:rsidRPr="00B15CF3">
        <w:rPr>
          <w:rStyle w:val="Emphasis"/>
        </w:rPr>
        <w:t>increasingly the case</w:t>
      </w:r>
      <w:r w:rsidRPr="00B15CF3">
        <w:rPr>
          <w:rStyle w:val="StyleUnderline"/>
        </w:rPr>
        <w:t xml:space="preserve"> (</w:t>
      </w:r>
      <w:r w:rsidRPr="00B15CF3">
        <w:rPr>
          <w:rStyle w:val="Emphasis"/>
        </w:rPr>
        <w:t>water</w:t>
      </w:r>
      <w:r w:rsidRPr="00B15CF3">
        <w:rPr>
          <w:rStyle w:val="StyleUnderline"/>
        </w:rPr>
        <w:t xml:space="preserve"> supply, </w:t>
      </w:r>
      <w:r w:rsidRPr="00B15CF3">
        <w:rPr>
          <w:rStyle w:val="Emphasis"/>
        </w:rPr>
        <w:t>transport</w:t>
      </w:r>
      <w:r w:rsidRPr="00B15CF3">
        <w:rPr>
          <w:rStyle w:val="StyleUnderline"/>
        </w:rPr>
        <w:t xml:space="preserve">, </w:t>
      </w:r>
      <w:r w:rsidRPr="00B15CF3">
        <w:rPr>
          <w:rStyle w:val="Emphasis"/>
        </w:rPr>
        <w:t>fuel</w:t>
      </w:r>
      <w:r w:rsidRPr="00B15CF3">
        <w:rPr>
          <w:rStyle w:val="StyleUnderline"/>
        </w:rPr>
        <w:t xml:space="preserve"> and </w:t>
      </w:r>
      <w:r w:rsidRPr="00B15CF3">
        <w:rPr>
          <w:rStyle w:val="Emphasis"/>
        </w:rPr>
        <w:t>power</w:t>
      </w:r>
      <w:r w:rsidRPr="00B15CF3">
        <w:rPr>
          <w:rStyle w:val="StyleUnderline"/>
        </w:rPr>
        <w:t xml:space="preserve"> stations </w:t>
      </w:r>
      <w:r w:rsidRPr="00261C5B">
        <w:rPr>
          <w:rStyle w:val="StyleUnderline"/>
          <w:highlight w:val="yellow"/>
        </w:rPr>
        <w:t xml:space="preserve">are </w:t>
      </w:r>
      <w:r w:rsidRPr="00261C5B">
        <w:rPr>
          <w:rStyle w:val="Emphasis"/>
          <w:highlight w:val="yellow"/>
        </w:rPr>
        <w:t>strongly coupled</w:t>
      </w:r>
      <w:r w:rsidRPr="00B15CF3">
        <w:rPr>
          <w:rStyle w:val="StyleUnderline"/>
        </w:rPr>
        <w:t>, for instance)</w:t>
      </w:r>
      <w:r w:rsidRPr="00B15CF3">
        <w:rPr>
          <w:sz w:val="16"/>
        </w:rPr>
        <w:t xml:space="preserve">.318 </w:t>
      </w:r>
      <w:r w:rsidRPr="00B15CF3">
        <w:rPr>
          <w:rStyle w:val="StyleUnderline"/>
        </w:rPr>
        <w:t>This dependence links social and technological systems as well</w:t>
      </w:r>
      <w:r w:rsidRPr="00B15CF3">
        <w:rPr>
          <w:sz w:val="16"/>
        </w:rPr>
        <w:t xml:space="preserve">.319 </w:t>
      </w:r>
      <w:r w:rsidRPr="00B15CF3">
        <w:rPr>
          <w:rStyle w:val="StyleUnderline"/>
        </w:rPr>
        <w:t xml:space="preserve">This trend is likely to be </w:t>
      </w:r>
      <w:r w:rsidRPr="00261C5B">
        <w:rPr>
          <w:rStyle w:val="StyleUnderline"/>
          <w:highlight w:val="yellow"/>
        </w:rPr>
        <w:t>intensified by</w:t>
      </w:r>
      <w:r w:rsidRPr="00B15CF3">
        <w:rPr>
          <w:rStyle w:val="StyleUnderline"/>
        </w:rPr>
        <w:t xml:space="preserve"> continuing </w:t>
      </w:r>
      <w:r w:rsidRPr="00261C5B">
        <w:rPr>
          <w:rStyle w:val="StyleUnderline"/>
          <w:highlight w:val="yellow"/>
        </w:rPr>
        <w:t>globalisation</w:t>
      </w:r>
      <w:r w:rsidRPr="00B15CF3">
        <w:rPr>
          <w:sz w:val="16"/>
        </w:rPr>
        <w:t xml:space="preserve">,320 </w:t>
      </w:r>
      <w:r w:rsidRPr="00261C5B">
        <w:rPr>
          <w:rStyle w:val="StyleUnderline"/>
          <w:highlight w:val="yellow"/>
        </w:rPr>
        <w:t>while</w:t>
      </w:r>
      <w:r w:rsidRPr="00B15CF3">
        <w:rPr>
          <w:rStyle w:val="StyleUnderline"/>
        </w:rPr>
        <w:t xml:space="preserve"> </w:t>
      </w:r>
      <w:r w:rsidRPr="00B15CF3">
        <w:rPr>
          <w:rStyle w:val="Emphasis"/>
        </w:rPr>
        <w:t xml:space="preserve">global </w:t>
      </w:r>
      <w:r w:rsidRPr="00261C5B">
        <w:rPr>
          <w:rStyle w:val="Emphasis"/>
          <w:highlight w:val="yellow"/>
        </w:rPr>
        <w:t>governance</w:t>
      </w:r>
      <w:r w:rsidRPr="00B15CF3">
        <w:rPr>
          <w:rStyle w:val="StyleUnderline"/>
        </w:rPr>
        <w:t xml:space="preserve"> and </w:t>
      </w:r>
      <w:r w:rsidRPr="00B15CF3">
        <w:rPr>
          <w:rStyle w:val="Emphasis"/>
        </w:rPr>
        <w:t>regulatory mechanisms</w:t>
      </w:r>
      <w:r w:rsidRPr="00B15CF3">
        <w:rPr>
          <w:rStyle w:val="StyleUnderline"/>
        </w:rPr>
        <w:t xml:space="preserve"> </w:t>
      </w:r>
      <w:r w:rsidRPr="00261C5B">
        <w:rPr>
          <w:rStyle w:val="StyleUnderline"/>
          <w:highlight w:val="yellow"/>
        </w:rPr>
        <w:t xml:space="preserve">seem </w:t>
      </w:r>
      <w:r w:rsidRPr="00261C5B">
        <w:rPr>
          <w:rStyle w:val="Emphasis"/>
          <w:highlight w:val="yellow"/>
        </w:rPr>
        <w:t>inadequate</w:t>
      </w:r>
      <w:r w:rsidRPr="00B15CF3">
        <w:rPr>
          <w:rStyle w:val="StyleUnderline"/>
        </w:rPr>
        <w:t xml:space="preserve"> to address the issue</w:t>
      </w:r>
      <w:r w:rsidRPr="00B15CF3">
        <w:rPr>
          <w:sz w:val="16"/>
        </w:rPr>
        <w:t xml:space="preserve">.321 This is possibly because the tension between resilience and efficiency 322 can even exacerbate the problem.323 Many triggers could start such </w:t>
      </w:r>
      <w:r w:rsidRPr="00261C5B">
        <w:rPr>
          <w:rStyle w:val="StyleUnderline"/>
          <w:highlight w:val="yellow"/>
        </w:rPr>
        <w:t xml:space="preserve">a failure </w:t>
      </w:r>
      <w:r w:rsidRPr="00261C5B">
        <w:rPr>
          <w:rStyle w:val="Emphasis"/>
          <w:highlight w:val="yellow"/>
        </w:rPr>
        <w:t>cascade</w:t>
      </w:r>
      <w:r w:rsidRPr="00B15CF3">
        <w:rPr>
          <w:rStyle w:val="StyleUnderline"/>
        </w:rPr>
        <w:t>, such as</w:t>
      </w:r>
      <w:r w:rsidRPr="00B15CF3">
        <w:rPr>
          <w:sz w:val="16"/>
        </w:rPr>
        <w:t xml:space="preserve"> the </w:t>
      </w:r>
      <w:r w:rsidRPr="00261C5B">
        <w:rPr>
          <w:rStyle w:val="Emphasis"/>
          <w:highlight w:val="yellow"/>
        </w:rPr>
        <w:t>infrastructure damage</w:t>
      </w:r>
      <w:r w:rsidRPr="00B15CF3">
        <w:rPr>
          <w:sz w:val="16"/>
        </w:rPr>
        <w:t xml:space="preserve"> wrought by a coronal mass ejection,324 an ongoing cyber conflict, or a milder form of some of the risks presented in the rest of the paper. Indeed the main risk factor with global systems collapse is as something which </w:t>
      </w:r>
      <w:r w:rsidRPr="00261C5B">
        <w:rPr>
          <w:rStyle w:val="StyleUnderline"/>
          <w:highlight w:val="yellow"/>
        </w:rPr>
        <w:t>may</w:t>
      </w:r>
      <w:r w:rsidRPr="00B15CF3">
        <w:rPr>
          <w:rStyle w:val="StyleUnderline"/>
        </w:rPr>
        <w:t xml:space="preserve"> </w:t>
      </w:r>
      <w:r w:rsidRPr="00B15CF3">
        <w:rPr>
          <w:rStyle w:val="Emphasis"/>
        </w:rPr>
        <w:t>exacerbate</w:t>
      </w:r>
      <w:r w:rsidRPr="00B15CF3">
        <w:rPr>
          <w:sz w:val="16"/>
        </w:rPr>
        <w:t xml:space="preserve"> some of the other </w:t>
      </w:r>
      <w:r w:rsidRPr="00B15CF3">
        <w:rPr>
          <w:rStyle w:val="StyleUnderline"/>
        </w:rPr>
        <w:t>risks</w:t>
      </w:r>
      <w:r w:rsidRPr="00B15CF3">
        <w:rPr>
          <w:sz w:val="16"/>
        </w:rPr>
        <w:t xml:space="preserve"> in this paper, </w:t>
      </w:r>
      <w:r w:rsidRPr="00B15CF3">
        <w:rPr>
          <w:rStyle w:val="StyleUnderline"/>
        </w:rPr>
        <w:t xml:space="preserve">or as a </w:t>
      </w:r>
      <w:r w:rsidRPr="00261C5B">
        <w:rPr>
          <w:rStyle w:val="Emphasis"/>
          <w:highlight w:val="yellow"/>
        </w:rPr>
        <w:t>trigger</w:t>
      </w:r>
      <w:r w:rsidRPr="00B15CF3">
        <w:rPr>
          <w:sz w:val="16"/>
        </w:rPr>
        <w:t>. But a simple</w:t>
      </w:r>
      <w:r w:rsidRPr="00B15CF3">
        <w:rPr>
          <w:rStyle w:val="StyleUnderline"/>
        </w:rPr>
        <w:t xml:space="preserve"> </w:t>
      </w:r>
      <w:r w:rsidRPr="00B15CF3">
        <w:rPr>
          <w:sz w:val="16"/>
        </w:rPr>
        <w:t xml:space="preserve">global </w:t>
      </w:r>
      <w:r w:rsidRPr="00B15CF3">
        <w:rPr>
          <w:rStyle w:val="StyleUnderline"/>
        </w:rPr>
        <w:t>systems collapse</w:t>
      </w:r>
      <w:r w:rsidRPr="00B15CF3">
        <w:rPr>
          <w:sz w:val="16"/>
        </w:rPr>
        <w:t xml:space="preserve"> still </w:t>
      </w:r>
      <w:r w:rsidRPr="00B15CF3">
        <w:rPr>
          <w:rStyle w:val="Emphasis"/>
        </w:rPr>
        <w:t>poses risks on its own</w:t>
      </w:r>
      <w:r w:rsidRPr="00B15CF3">
        <w:rPr>
          <w:sz w:val="16"/>
        </w:rPr>
        <w:t xml:space="preserve">. The productivity of modern </w:t>
      </w:r>
      <w:r w:rsidRPr="00B15CF3">
        <w:rPr>
          <w:rStyle w:val="StyleUnderline"/>
        </w:rPr>
        <w:t>societies is</w:t>
      </w:r>
      <w:r w:rsidRPr="00B15CF3">
        <w:rPr>
          <w:sz w:val="16"/>
        </w:rPr>
        <w:t xml:space="preserve"> </w:t>
      </w:r>
      <w:r w:rsidRPr="00B15CF3">
        <w:rPr>
          <w:rStyle w:val="StyleUnderline"/>
        </w:rPr>
        <w:t xml:space="preserve">largely </w:t>
      </w:r>
      <w:r w:rsidRPr="00B15CF3">
        <w:rPr>
          <w:rStyle w:val="Emphasis"/>
        </w:rPr>
        <w:t>dependent</w:t>
      </w:r>
      <w:r w:rsidRPr="00B15CF3">
        <w:rPr>
          <w:rStyle w:val="StyleUnderline"/>
        </w:rPr>
        <w:t xml:space="preserve"> on</w:t>
      </w:r>
      <w:r w:rsidRPr="00B15CF3">
        <w:rPr>
          <w:sz w:val="16"/>
        </w:rPr>
        <w:t xml:space="preserve"> the careful matching of </w:t>
      </w:r>
      <w:r w:rsidRPr="00B15CF3">
        <w:rPr>
          <w:rStyle w:val="StyleUnderline"/>
        </w:rPr>
        <w:t>different types of capital</w:t>
      </w:r>
      <w:r w:rsidRPr="00B15CF3">
        <w:rPr>
          <w:sz w:val="16"/>
        </w:rPr>
        <w:t xml:space="preserve"> 325 (social, technological, natural...) with each other. </w:t>
      </w:r>
      <w:r w:rsidRPr="00B15CF3">
        <w:rPr>
          <w:rStyle w:val="StyleUnderline"/>
        </w:rPr>
        <w:t xml:space="preserve">If this matching is </w:t>
      </w:r>
      <w:r w:rsidRPr="00B15CF3">
        <w:rPr>
          <w:sz w:val="16"/>
        </w:rPr>
        <w:t>disrupted</w:t>
      </w:r>
      <w:r w:rsidRPr="00B15CF3">
        <w:rPr>
          <w:rStyle w:val="StyleUnderline"/>
        </w:rPr>
        <w:t xml:space="preserve">, this could trigger a </w:t>
      </w:r>
      <w:r w:rsidRPr="00261C5B">
        <w:rPr>
          <w:rStyle w:val="StyleUnderline"/>
          <w:highlight w:val="yellow"/>
        </w:rPr>
        <w:t>“</w:t>
      </w:r>
      <w:r w:rsidRPr="00261C5B">
        <w:rPr>
          <w:rStyle w:val="Emphasis"/>
          <w:highlight w:val="yellow"/>
        </w:rPr>
        <w:t>social collapse” far out of proportion to</w:t>
      </w:r>
      <w:r w:rsidRPr="00B15CF3">
        <w:rPr>
          <w:rStyle w:val="Emphasis"/>
        </w:rPr>
        <w:t xml:space="preserve"> the </w:t>
      </w:r>
      <w:r w:rsidRPr="00261C5B">
        <w:rPr>
          <w:rStyle w:val="Emphasis"/>
          <w:highlight w:val="yellow"/>
        </w:rPr>
        <w:t>initial disruption</w:t>
      </w:r>
      <w:r w:rsidRPr="00B15CF3">
        <w:rPr>
          <w:sz w:val="16"/>
        </w:rPr>
        <w:t xml:space="preserve">.326 States and institutions have collapsed in the past for seemingly minor systemic reasons. 327 And </w:t>
      </w:r>
      <w:r w:rsidRPr="00B15CF3">
        <w:rPr>
          <w:rStyle w:val="StyleUnderline"/>
        </w:rPr>
        <w:t xml:space="preserve">institutional collapses can create </w:t>
      </w:r>
      <w:r w:rsidRPr="00B15CF3">
        <w:rPr>
          <w:rStyle w:val="Emphasis"/>
        </w:rPr>
        <w:t>knock-on effects</w:t>
      </w:r>
      <w:r w:rsidRPr="00B15CF3">
        <w:rPr>
          <w:rStyle w:val="StyleUnderline"/>
        </w:rPr>
        <w:t>, such as the descent of</w:t>
      </w:r>
      <w:r w:rsidRPr="00B15CF3">
        <w:rPr>
          <w:sz w:val="16"/>
        </w:rPr>
        <w:t xml:space="preserve"> formerly </w:t>
      </w:r>
      <w:r w:rsidRPr="00B15CF3">
        <w:rPr>
          <w:rStyle w:val="StyleUnderline"/>
        </w:rPr>
        <w:t>prosperous states to</w:t>
      </w:r>
      <w:r w:rsidRPr="00B15CF3">
        <w:rPr>
          <w:sz w:val="16"/>
        </w:rPr>
        <w:t xml:space="preserve"> much more </w:t>
      </w:r>
      <w:r w:rsidRPr="00B15CF3">
        <w:rPr>
          <w:rStyle w:val="StyleUnderline"/>
        </w:rPr>
        <w:t xml:space="preserve">impoverished and </w:t>
      </w:r>
      <w:r w:rsidRPr="00B15CF3">
        <w:rPr>
          <w:rStyle w:val="Emphasis"/>
        </w:rPr>
        <w:t>destabilising entities</w:t>
      </w:r>
      <w:r w:rsidRPr="00B15CF3">
        <w:rPr>
          <w:sz w:val="16"/>
        </w:rPr>
        <w:t xml:space="preserve">.328 </w:t>
      </w:r>
      <w:r w:rsidRPr="00B15CF3">
        <w:rPr>
          <w:rStyle w:val="StyleUnderline"/>
        </w:rPr>
        <w:t xml:space="preserve">Such processes could trigger damage on a </w:t>
      </w:r>
      <w:r w:rsidRPr="00B15CF3">
        <w:rPr>
          <w:rStyle w:val="Emphasis"/>
        </w:rPr>
        <w:t>large scale</w:t>
      </w:r>
      <w:r w:rsidRPr="00B15CF3">
        <w:rPr>
          <w:rStyle w:val="StyleUnderline"/>
        </w:rPr>
        <w:t xml:space="preserve"> if they weaken global </w:t>
      </w:r>
      <w:r w:rsidRPr="00B15CF3">
        <w:rPr>
          <w:rStyle w:val="Emphasis"/>
        </w:rPr>
        <w:t>political</w:t>
      </w:r>
      <w:r w:rsidRPr="00B15CF3">
        <w:rPr>
          <w:rStyle w:val="StyleUnderline"/>
        </w:rPr>
        <w:t xml:space="preserve"> and </w:t>
      </w:r>
      <w:r w:rsidRPr="00B15CF3">
        <w:rPr>
          <w:rStyle w:val="Emphasis"/>
        </w:rPr>
        <w:t>economic systems</w:t>
      </w:r>
      <w:r w:rsidRPr="00B15CF3">
        <w:rPr>
          <w:sz w:val="16"/>
        </w:rPr>
        <w:t xml:space="preserve"> to </w:t>
      </w:r>
      <w:r w:rsidRPr="00B15CF3">
        <w:rPr>
          <w:rStyle w:val="StyleUnderline"/>
        </w:rPr>
        <w:t>such</w:t>
      </w:r>
      <w:r w:rsidRPr="00B15CF3">
        <w:rPr>
          <w:sz w:val="16"/>
        </w:rPr>
        <w:t xml:space="preserve"> an extent </w:t>
      </w:r>
      <w:r w:rsidRPr="00B15CF3">
        <w:rPr>
          <w:rStyle w:val="StyleUnderline"/>
        </w:rPr>
        <w:t xml:space="preserve">that </w:t>
      </w:r>
      <w:r w:rsidRPr="00261C5B">
        <w:rPr>
          <w:rStyle w:val="Emphasis"/>
          <w:highlight w:val="yellow"/>
        </w:rPr>
        <w:t>secondary effects</w:t>
      </w:r>
      <w:r w:rsidRPr="00B15CF3">
        <w:rPr>
          <w:rStyle w:val="StyleUnderline"/>
        </w:rPr>
        <w:t xml:space="preserve"> (such as </w:t>
      </w:r>
      <w:r w:rsidRPr="00261C5B">
        <w:rPr>
          <w:rStyle w:val="Emphasis"/>
          <w:highlight w:val="yellow"/>
        </w:rPr>
        <w:t>conflict</w:t>
      </w:r>
      <w:r w:rsidRPr="00261C5B">
        <w:rPr>
          <w:rStyle w:val="StyleUnderline"/>
          <w:highlight w:val="yellow"/>
        </w:rPr>
        <w:t xml:space="preserve"> or </w:t>
      </w:r>
      <w:r w:rsidRPr="00261C5B">
        <w:rPr>
          <w:rStyle w:val="Emphasis"/>
          <w:highlight w:val="yellow"/>
        </w:rPr>
        <w:t>starvation</w:t>
      </w:r>
      <w:r w:rsidRPr="00B15CF3">
        <w:rPr>
          <w:rStyle w:val="StyleUnderline"/>
        </w:rPr>
        <w:t xml:space="preserve">) could </w:t>
      </w:r>
      <w:r w:rsidRPr="00261C5B">
        <w:rPr>
          <w:rStyle w:val="StyleUnderline"/>
          <w:highlight w:val="yellow"/>
        </w:rPr>
        <w:t xml:space="preserve">cause </w:t>
      </w:r>
      <w:r w:rsidRPr="00261C5B">
        <w:rPr>
          <w:rStyle w:val="Emphasis"/>
          <w:highlight w:val="yellow"/>
        </w:rPr>
        <w:t>great death</w:t>
      </w:r>
      <w:r w:rsidRPr="00B15CF3">
        <w:rPr>
          <w:rStyle w:val="Emphasis"/>
        </w:rPr>
        <w:t xml:space="preserve"> and suffering</w:t>
      </w:r>
      <w:r w:rsidRPr="00B15CF3">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B15CF3">
        <w:rPr>
          <w:rStyle w:val="StyleUnderline"/>
        </w:rPr>
        <w:t xml:space="preserve">Increased </w:t>
      </w:r>
      <w:r w:rsidRPr="00B15CF3">
        <w:rPr>
          <w:rStyle w:val="Emphasis"/>
        </w:rPr>
        <w:t>global coordination</w:t>
      </w:r>
      <w:r w:rsidRPr="00B15CF3">
        <w:rPr>
          <w:sz w:val="16"/>
        </w:rPr>
        <w:t xml:space="preserve"> and cooperation </w:t>
      </w:r>
      <w:r w:rsidRPr="00B15CF3">
        <w:rPr>
          <w:rStyle w:val="StyleUnderline"/>
        </w:rPr>
        <w:t xml:space="preserve">may allow </w:t>
      </w:r>
      <w:r w:rsidRPr="00B15CF3">
        <w:rPr>
          <w:rStyle w:val="Emphasis"/>
        </w:rPr>
        <w:t>effective regulatory responses</w:t>
      </w:r>
      <w:r w:rsidRPr="00B15CF3">
        <w:rPr>
          <w:sz w:val="16"/>
        </w:rPr>
        <w:t xml:space="preserve">, but it also causes the integration of many different aspects of today’s world, likely increasing systemic risk. 2. Systemic risk is only gradually becoming understood, and further research is needed, especially when it comes to actually reducing systemic risk. 3. Since systemic risk is risk in the entire system, rather than in any individual component of it, only institutions with overall views and effects can tackle it. But regulating systemic risk is a new and uncertain task. 4. </w:t>
      </w:r>
      <w:r w:rsidRPr="00B15CF3">
        <w:rPr>
          <w:rStyle w:val="Emphasis"/>
        </w:rPr>
        <w:t>Building resilience</w:t>
      </w:r>
      <w:r w:rsidRPr="00B15CF3">
        <w:rPr>
          <w:rStyle w:val="StyleUnderline"/>
        </w:rPr>
        <w:t xml:space="preserve"> – the ability of system components to survive shocks – should </w:t>
      </w:r>
      <w:r w:rsidRPr="00B15CF3">
        <w:rPr>
          <w:rStyle w:val="Emphasis"/>
        </w:rPr>
        <w:t>reduce systemic risk</w:t>
      </w:r>
      <w:r w:rsidRPr="00B15CF3">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B15CF3">
        <w:rPr>
          <w:rStyle w:val="StyleUnderline"/>
        </w:rPr>
        <w:t xml:space="preserve">A system </w:t>
      </w:r>
      <w:r w:rsidRPr="00261C5B">
        <w:rPr>
          <w:rStyle w:val="StyleUnderline"/>
          <w:highlight w:val="yellow"/>
        </w:rPr>
        <w:t>collapse could spread</w:t>
      </w:r>
      <w:r w:rsidRPr="00B15CF3">
        <w:rPr>
          <w:rStyle w:val="StyleUnderline"/>
        </w:rPr>
        <w:t xml:space="preserve"> to other areas, infecting previously untouched systems (as the subprime mortgage crisis affected the world financial system, economy, </w:t>
      </w:r>
      <w:r w:rsidRPr="00261C5B">
        <w:rPr>
          <w:rStyle w:val="StyleUnderline"/>
          <w:highlight w:val="yellow"/>
        </w:rPr>
        <w:t>and</w:t>
      </w:r>
      <w:r w:rsidRPr="00B15CF3">
        <w:rPr>
          <w:rStyle w:val="StyleUnderline"/>
        </w:rPr>
        <w:t xml:space="preserve"> ultimately its political system)</w:t>
      </w:r>
      <w:r w:rsidRPr="00B15CF3">
        <w:rPr>
          <w:sz w:val="16"/>
        </w:rPr>
        <w:t xml:space="preserve">. 8. The system collapse may lead to increased fragility in areas that it does not directly damage, making them vulnerable to subsequent shocks. 9. </w:t>
      </w:r>
      <w:r w:rsidRPr="00B15CF3">
        <w:rPr>
          <w:rStyle w:val="StyleUnderline"/>
        </w:rPr>
        <w:t xml:space="preserve">A collapse that spread to government institutions would </w:t>
      </w:r>
      <w:r w:rsidRPr="00261C5B">
        <w:rPr>
          <w:rStyle w:val="StyleUnderline"/>
          <w:highlight w:val="yellow"/>
        </w:rPr>
        <w:t>undermine</w:t>
      </w:r>
      <w:r w:rsidRPr="00B15CF3">
        <w:rPr>
          <w:rStyle w:val="StyleUnderline"/>
        </w:rPr>
        <w:t xml:space="preserve"> the possibilities of </w:t>
      </w:r>
      <w:r w:rsidRPr="00261C5B">
        <w:rPr>
          <w:rStyle w:val="StyleUnderline"/>
          <w:highlight w:val="yellow"/>
        </w:rPr>
        <w:t>combating</w:t>
      </w:r>
      <w:r w:rsidRPr="00B15CF3">
        <w:rPr>
          <w:rStyle w:val="StyleUnderline"/>
        </w:rPr>
        <w:t xml:space="preserve"> the collapse</w:t>
      </w:r>
      <w:r w:rsidRPr="00B15CF3">
        <w:rPr>
          <w:sz w:val="16"/>
        </w:rPr>
        <w:t xml:space="preserve">. 10. </w:t>
      </w:r>
      <w:r w:rsidRPr="00B15CF3">
        <w:rPr>
          <w:rStyle w:val="StyleUnderline"/>
        </w:rPr>
        <w:t xml:space="preserve">A natural </w:t>
      </w:r>
      <w:r w:rsidRPr="00261C5B">
        <w:rPr>
          <w:rStyle w:val="Emphasis"/>
          <w:highlight w:val="yellow"/>
        </w:rPr>
        <w:t>ecosystem collapse</w:t>
      </w:r>
      <w:r w:rsidRPr="00B15CF3">
        <w:rPr>
          <w:rStyle w:val="StyleUnderline"/>
        </w:rPr>
        <w:t xml:space="preserve"> could be a cause or consequence of a collapse in humanity’s institutions</w:t>
      </w:r>
      <w:r w:rsidRPr="00B15CF3">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B15CF3">
        <w:rPr>
          <w:rStyle w:val="StyleUnderline"/>
        </w:rPr>
        <w:t xml:space="preserve">If the current world system collapses, there is a risk of casualties through </w:t>
      </w:r>
      <w:r w:rsidRPr="00261C5B">
        <w:rPr>
          <w:rStyle w:val="StyleUnderline"/>
          <w:highlight w:val="yellow"/>
        </w:rPr>
        <w:t xml:space="preserve">loss of </w:t>
      </w:r>
      <w:r w:rsidRPr="00261C5B">
        <w:rPr>
          <w:rStyle w:val="Emphasis"/>
          <w:highlight w:val="yellow"/>
        </w:rPr>
        <w:t>trade</w:t>
      </w:r>
      <w:r w:rsidRPr="00261C5B">
        <w:rPr>
          <w:rStyle w:val="StyleUnderline"/>
          <w:highlight w:val="yellow"/>
        </w:rPr>
        <w:t xml:space="preserve">, </w:t>
      </w:r>
      <w:r w:rsidRPr="00261C5B">
        <w:rPr>
          <w:rStyle w:val="Emphasis"/>
          <w:highlight w:val="yellow"/>
        </w:rPr>
        <w:t>poverty</w:t>
      </w:r>
      <w:r w:rsidRPr="00261C5B">
        <w:rPr>
          <w:rStyle w:val="StyleUnderline"/>
          <w:highlight w:val="yellow"/>
        </w:rPr>
        <w:t xml:space="preserve">, </w:t>
      </w:r>
      <w:r w:rsidRPr="00261C5B">
        <w:rPr>
          <w:rStyle w:val="Emphasis"/>
          <w:highlight w:val="yellow"/>
        </w:rPr>
        <w:t>wars</w:t>
      </w:r>
      <w:r w:rsidRPr="00B15CF3">
        <w:rPr>
          <w:rStyle w:val="StyleUnderline"/>
        </w:rPr>
        <w:t xml:space="preserve"> and increased fragility</w:t>
      </w:r>
      <w:r w:rsidRPr="00B15CF3">
        <w:rPr>
          <w:sz w:val="16"/>
        </w:rPr>
        <w:t xml:space="preserve">. 14. </w:t>
      </w:r>
      <w:r w:rsidRPr="00B15CF3">
        <w:rPr>
          <w:rStyle w:val="StyleUnderline"/>
        </w:rPr>
        <w:t xml:space="preserve">It is </w:t>
      </w:r>
      <w:r w:rsidRPr="00B15CF3">
        <w:rPr>
          <w:rStyle w:val="Emphasis"/>
        </w:rPr>
        <w:t>not obvious</w:t>
      </w:r>
      <w:r w:rsidRPr="00B15CF3">
        <w:rPr>
          <w:rStyle w:val="StyleUnderline"/>
        </w:rPr>
        <w:t xml:space="preserve"> that the world’s institutions and systems can be </w:t>
      </w:r>
      <w:r w:rsidRPr="00B15CF3">
        <w:rPr>
          <w:rStyle w:val="Emphasis"/>
        </w:rPr>
        <w:t>put together again</w:t>
      </w:r>
      <w:r w:rsidRPr="00B15CF3">
        <w:rPr>
          <w:rStyle w:val="StyleUnderline"/>
        </w:rPr>
        <w:t xml:space="preserve"> after a collapse; they may be stuck in a </w:t>
      </w:r>
      <w:r w:rsidRPr="00B15CF3">
        <w:rPr>
          <w:rStyle w:val="Emphasis"/>
        </w:rPr>
        <w:t>suboptimal equilibrium</w:t>
      </w:r>
      <w:r w:rsidRPr="00B15CF3">
        <w:rPr>
          <w:sz w:val="16"/>
        </w:rPr>
        <w:t xml:space="preserve">. 15. Power grids are often analysed as possible candidates for system collapse, and they are becoming more integrated. 16. The world’s financial systems have already caused a system collapse, and they are still growing more integrated. 17. The world’s economies are also getting integrated, spreading recessions across national boundaries. 18. The world’s political and legal systems are becoming 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System collapses can be triggered internally by very small events, without an apparent cause. 21. External disruptions can trigger the collapse of an already fragile system. 22. The trade-off between efficiency and resilience is a key source of fragility in a world economy built around maximising efficiency. 23. </w:t>
      </w:r>
      <w:r w:rsidRPr="00261C5B">
        <w:rPr>
          <w:rStyle w:val="Emphasis"/>
          <w:highlight w:val="yellow"/>
        </w:rPr>
        <w:t>Climate change</w:t>
      </w:r>
      <w:r w:rsidRPr="00B15CF3">
        <w:rPr>
          <w:rStyle w:val="StyleUnderline"/>
        </w:rPr>
        <w:t xml:space="preserve">, mass movements of animals </w:t>
      </w:r>
      <w:r w:rsidRPr="00261C5B">
        <w:rPr>
          <w:rStyle w:val="StyleUnderline"/>
          <w:highlight w:val="yellow"/>
        </w:rPr>
        <w:t>and</w:t>
      </w:r>
      <w:r w:rsidRPr="00B15CF3">
        <w:rPr>
          <w:rStyle w:val="StyleUnderline"/>
        </w:rPr>
        <w:t xml:space="preserve"> agricultural </w:t>
      </w:r>
      <w:r w:rsidRPr="00261C5B">
        <w:rPr>
          <w:rStyle w:val="Emphasis"/>
          <w:highlight w:val="yellow"/>
        </w:rPr>
        <w:t>mono-cultures</w:t>
      </w:r>
      <w:r w:rsidRPr="00B15CF3">
        <w:rPr>
          <w:rStyle w:val="StyleUnderline"/>
        </w:rPr>
        <w:t xml:space="preserve"> are interlinking ecosystems with each other and with human institutions</w:t>
      </w:r>
      <w:r w:rsidRPr="00B15CF3">
        <w:rPr>
          <w:sz w:val="16"/>
        </w:rPr>
        <w:t>. 24. There is a lot of uncertainty about systemic risk, especially in the interactions between different fragilities that would not be sufficient to cause a collapse on their own.</w:t>
      </w:r>
    </w:p>
    <w:p w14:paraId="5DDD149A" w14:textId="77777777" w:rsidR="00085F58" w:rsidRPr="00B15CF3" w:rsidRDefault="00085F58" w:rsidP="00085F58">
      <w:pPr>
        <w:pStyle w:val="Heading4"/>
        <w:rPr>
          <w:rFonts w:cs="Arial"/>
        </w:rPr>
      </w:pPr>
      <w:r w:rsidRPr="00B15CF3">
        <w:rPr>
          <w:rFonts w:cs="Arial"/>
        </w:rPr>
        <w:t xml:space="preserve">Megacity collapse </w:t>
      </w:r>
      <w:r>
        <w:rPr>
          <w:rFonts w:cs="Arial"/>
        </w:rPr>
        <w:t>causes</w:t>
      </w:r>
      <w:r w:rsidRPr="00B15CF3">
        <w:rPr>
          <w:rFonts w:cs="Arial"/>
        </w:rPr>
        <w:t xml:space="preserve"> </w:t>
      </w:r>
      <w:r w:rsidRPr="00B15CF3">
        <w:rPr>
          <w:rFonts w:cs="Arial"/>
          <w:u w:val="single"/>
        </w:rPr>
        <w:t>extinction</w:t>
      </w:r>
      <w:r>
        <w:rPr>
          <w:rFonts w:cs="Arial"/>
        </w:rPr>
        <w:t xml:space="preserve">. </w:t>
      </w:r>
    </w:p>
    <w:p w14:paraId="056C4951" w14:textId="77777777" w:rsidR="00085F58" w:rsidRPr="00B15CF3" w:rsidRDefault="00085F58" w:rsidP="00085F58">
      <w:r w:rsidRPr="00B15CF3">
        <w:rPr>
          <w:rStyle w:val="Style13ptBold"/>
        </w:rPr>
        <w:t>Cribb ’17</w:t>
      </w:r>
      <w:r>
        <w:t xml:space="preserve"> [</w:t>
      </w:r>
      <w:r w:rsidRPr="00B15CF3">
        <w:t xml:space="preserve">Julian, </w:t>
      </w:r>
      <w:r>
        <w:t>A</w:t>
      </w:r>
      <w:r w:rsidRPr="00B15CF3">
        <w:t>uthor, journalist, editor and science communicator, principal of Julian Cribb &amp; Associates who provide specialist consultancy in the communication of science, agriculture, food, mining, energy and the environment, “The Urbanite (Homo Urbanus),” Surviving the 21st Century, Springer, p. 147</w:t>
      </w:r>
      <w:r>
        <w:t>-</w:t>
      </w:r>
      <w:r w:rsidRPr="00B15CF3">
        <w:t>169</w:t>
      </w:r>
      <w:r>
        <w:t>]</w:t>
      </w:r>
    </w:p>
    <w:p w14:paraId="26455516" w14:textId="77777777" w:rsidR="00085F58" w:rsidRPr="00B15CF3" w:rsidRDefault="00085F58" w:rsidP="00085F58">
      <w:pPr>
        <w:rPr>
          <w:sz w:val="16"/>
        </w:rPr>
      </w:pPr>
      <w:r w:rsidRPr="00261C5B">
        <w:rPr>
          <w:rStyle w:val="StyleUnderline"/>
          <w:highlight w:val="yellow"/>
        </w:rPr>
        <w:t>By</w:t>
      </w:r>
      <w:r w:rsidRPr="00B15CF3">
        <w:rPr>
          <w:rStyle w:val="StyleUnderline"/>
        </w:rPr>
        <w:t xml:space="preserve"> the </w:t>
      </w:r>
      <w:r w:rsidRPr="00261C5B">
        <w:rPr>
          <w:rStyle w:val="StyleUnderline"/>
          <w:highlight w:val="yellow"/>
        </w:rPr>
        <w:t>mid</w:t>
      </w:r>
      <w:r w:rsidRPr="00B15CF3">
        <w:rPr>
          <w:rStyle w:val="StyleUnderline"/>
        </w:rPr>
        <w:t xml:space="preserve">-twenty-first </w:t>
      </w:r>
      <w:r w:rsidRPr="00261C5B">
        <w:rPr>
          <w:rStyle w:val="StyleUnderline"/>
          <w:highlight w:val="yellow"/>
        </w:rPr>
        <w:t>century</w:t>
      </w:r>
      <w:r w:rsidRPr="00B15CF3">
        <w:rPr>
          <w:rStyle w:val="StyleUnderline"/>
        </w:rPr>
        <w:t xml:space="preserve"> </w:t>
      </w:r>
      <w:r w:rsidRPr="00B15CF3">
        <w:rPr>
          <w:rStyle w:val="Emphasis"/>
        </w:rPr>
        <w:t>the world’s</w:t>
      </w:r>
      <w:r w:rsidRPr="00B15CF3">
        <w:rPr>
          <w:rStyle w:val="StyleUnderline"/>
        </w:rPr>
        <w:t xml:space="preserve"> </w:t>
      </w:r>
      <w:r w:rsidRPr="00261C5B">
        <w:rPr>
          <w:rStyle w:val="StyleUnderline"/>
          <w:highlight w:val="yellow"/>
        </w:rPr>
        <w:t>cities will</w:t>
      </w:r>
      <w:r w:rsidRPr="00B15CF3">
        <w:rPr>
          <w:rStyle w:val="StyleUnderline"/>
        </w:rPr>
        <w:t xml:space="preserve"> be home to </w:t>
      </w:r>
      <w:r w:rsidRPr="00261C5B">
        <w:rPr>
          <w:rStyle w:val="Emphasis"/>
          <w:highlight w:val="yellow"/>
        </w:rPr>
        <w:t>approach</w:t>
      </w:r>
      <w:r w:rsidRPr="00B15CF3">
        <w:rPr>
          <w:rStyle w:val="StyleUnderline"/>
        </w:rPr>
        <w:t xml:space="preserve">ing </w:t>
      </w:r>
      <w:r w:rsidRPr="00261C5B">
        <w:rPr>
          <w:rStyle w:val="StyleUnderline"/>
          <w:highlight w:val="yellow"/>
        </w:rPr>
        <w:t>eight billion</w:t>
      </w:r>
      <w:r w:rsidRPr="00B15CF3">
        <w:rPr>
          <w:rStyle w:val="StyleUnderline"/>
        </w:rPr>
        <w:t xml:space="preserve"> inhabitants and will carpet an area of the planet’s surface the size of China</w:t>
      </w:r>
      <w:r w:rsidRPr="00B15CF3">
        <w:rPr>
          <w:sz w:val="16"/>
        </w:rPr>
        <w:t xml:space="preserve">. Several megacities will have 20, 30, and even 40 million people. The largest city on Earth will be Guangzhou-Shenzen, which already has an estimated 120 million citizens crowded into in its greater metropolitan area (Vidal 2010). </w:t>
      </w:r>
    </w:p>
    <w:p w14:paraId="4CDDEA5C" w14:textId="77777777" w:rsidR="00085F58" w:rsidRPr="00B15CF3" w:rsidRDefault="00085F58" w:rsidP="00085F58">
      <w:pPr>
        <w:rPr>
          <w:sz w:val="16"/>
        </w:rPr>
      </w:pPr>
      <w:r w:rsidRPr="00B15CF3">
        <w:rPr>
          <w:sz w:val="16"/>
        </w:rPr>
        <w:t xml:space="preserve">By the 2050s </w:t>
      </w:r>
      <w:r w:rsidRPr="00B15CF3">
        <w:rPr>
          <w:rStyle w:val="StyleUnderline"/>
        </w:rPr>
        <w:t xml:space="preserve">these colossal conurbations will </w:t>
      </w:r>
      <w:r w:rsidRPr="00261C5B">
        <w:rPr>
          <w:rStyle w:val="StyleUnderline"/>
          <w:highlight w:val="yellow"/>
        </w:rPr>
        <w:t xml:space="preserve">absorb </w:t>
      </w:r>
      <w:r w:rsidRPr="00261C5B">
        <w:rPr>
          <w:rStyle w:val="Emphasis"/>
          <w:highlight w:val="yellow"/>
        </w:rPr>
        <w:t>4.5 trillion tonnes of</w:t>
      </w:r>
      <w:r w:rsidRPr="00B15CF3">
        <w:rPr>
          <w:rStyle w:val="Emphasis"/>
        </w:rPr>
        <w:t xml:space="preserve"> fresh </w:t>
      </w:r>
      <w:r w:rsidRPr="00261C5B">
        <w:rPr>
          <w:rStyle w:val="Emphasis"/>
          <w:highlight w:val="yellow"/>
        </w:rPr>
        <w:t>water</w:t>
      </w:r>
      <w:r w:rsidRPr="00B15CF3">
        <w:rPr>
          <w:sz w:val="16"/>
        </w:rPr>
        <w:t xml:space="preserve"> for domestic, urban and industrial purposes, </w:t>
      </w:r>
      <w:r w:rsidRPr="00261C5B">
        <w:rPr>
          <w:rStyle w:val="StyleUnderline"/>
          <w:highlight w:val="yellow"/>
        </w:rPr>
        <w:t>and</w:t>
      </w:r>
      <w:r w:rsidRPr="00B15CF3">
        <w:rPr>
          <w:rStyle w:val="StyleUnderline"/>
        </w:rPr>
        <w:t xml:space="preserve"> consume around </w:t>
      </w:r>
      <w:r w:rsidRPr="00261C5B">
        <w:rPr>
          <w:rStyle w:val="Emphasis"/>
          <w:highlight w:val="yellow"/>
        </w:rPr>
        <w:t>75 billion</w:t>
      </w:r>
      <w:r w:rsidRPr="00B15CF3">
        <w:rPr>
          <w:rStyle w:val="Emphasis"/>
        </w:rPr>
        <w:t xml:space="preserve"> tonnes</w:t>
      </w:r>
      <w:r w:rsidRPr="00B15CF3">
        <w:rPr>
          <w:sz w:val="16"/>
        </w:rPr>
        <w:t xml:space="preserve"> </w:t>
      </w:r>
      <w:r w:rsidRPr="00261C5B">
        <w:rPr>
          <w:rStyle w:val="StyleUnderline"/>
          <w:highlight w:val="yellow"/>
        </w:rPr>
        <w:t>of</w:t>
      </w:r>
      <w:r w:rsidRPr="00B15CF3">
        <w:rPr>
          <w:sz w:val="16"/>
        </w:rPr>
        <w:t xml:space="preserve"> metals, materials and </w:t>
      </w:r>
      <w:r w:rsidRPr="00261C5B">
        <w:rPr>
          <w:rStyle w:val="StyleUnderline"/>
          <w:highlight w:val="yellow"/>
        </w:rPr>
        <w:t>resources</w:t>
      </w:r>
      <w:r w:rsidRPr="00B15CF3">
        <w:rPr>
          <w:rStyle w:val="StyleUnderline"/>
        </w:rPr>
        <w:t xml:space="preserve"> </w:t>
      </w:r>
      <w:r w:rsidRPr="00B15CF3">
        <w:rPr>
          <w:rStyle w:val="Emphasis"/>
        </w:rPr>
        <w:t>every year</w:t>
      </w:r>
      <w:r w:rsidRPr="00B15CF3">
        <w:rPr>
          <w:rStyle w:val="StyleUnderline"/>
        </w:rPr>
        <w:t xml:space="preserve">. </w:t>
      </w:r>
      <w:r w:rsidRPr="00261C5B">
        <w:rPr>
          <w:rStyle w:val="StyleUnderline"/>
          <w:highlight w:val="yellow"/>
        </w:rPr>
        <w:t>Their</w:t>
      </w:r>
      <w:r w:rsidRPr="00B15CF3">
        <w:rPr>
          <w:rStyle w:val="StyleUnderline"/>
        </w:rPr>
        <w:t xml:space="preserve"> very </w:t>
      </w:r>
      <w:r w:rsidRPr="00261C5B">
        <w:rPr>
          <w:rStyle w:val="StyleUnderline"/>
          <w:highlight w:val="yellow"/>
        </w:rPr>
        <w:t>existence</w:t>
      </w:r>
      <w:r w:rsidRPr="00B15CF3">
        <w:rPr>
          <w:rStyle w:val="StyleUnderline"/>
        </w:rPr>
        <w:t xml:space="preserve"> will </w:t>
      </w:r>
      <w:r w:rsidRPr="00261C5B">
        <w:rPr>
          <w:rStyle w:val="StyleUnderline"/>
          <w:highlight w:val="yellow"/>
        </w:rPr>
        <w:t>depend on</w:t>
      </w:r>
      <w:r w:rsidRPr="00B15CF3">
        <w:rPr>
          <w:rStyle w:val="StyleUnderline"/>
        </w:rPr>
        <w:t xml:space="preserve"> the preservation of a </w:t>
      </w:r>
      <w:r w:rsidRPr="00261C5B">
        <w:rPr>
          <w:rStyle w:val="Emphasis"/>
          <w:highlight w:val="yellow"/>
        </w:rPr>
        <w:t>precarious balance</w:t>
      </w:r>
      <w:r w:rsidRPr="00B15CF3">
        <w:rPr>
          <w:sz w:val="16"/>
        </w:rPr>
        <w:t xml:space="preserve"> </w:t>
      </w:r>
      <w:r w:rsidRPr="00B15CF3">
        <w:rPr>
          <w:rStyle w:val="StyleUnderline"/>
        </w:rPr>
        <w:t>between</w:t>
      </w:r>
      <w:r w:rsidRPr="00B15CF3">
        <w:rPr>
          <w:sz w:val="16"/>
        </w:rPr>
        <w:t xml:space="preserve"> the </w:t>
      </w:r>
      <w:r w:rsidRPr="00B15CF3">
        <w:rPr>
          <w:rStyle w:val="StyleUnderline"/>
        </w:rPr>
        <w:t>essential resources</w:t>
      </w:r>
      <w:r w:rsidRPr="00B15CF3">
        <w:rPr>
          <w:sz w:val="16"/>
        </w:rPr>
        <w:t xml:space="preserve"> they need for survival </w:t>
      </w:r>
      <w:r w:rsidRPr="00B15CF3">
        <w:rPr>
          <w:rStyle w:val="StyleUnderline"/>
        </w:rPr>
        <w:t>and growth</w:t>
      </w:r>
      <w:r w:rsidRPr="00B15CF3">
        <w:rPr>
          <w:sz w:val="16"/>
        </w:rPr>
        <w:t>—and the capacity of the Earth to supply them. Furthermore, they will generate equally phenomenal volumes of waste, reaching an alpine 2.2 billion tonnes by 2025 (World Bank)—an average of six million tonnes a day—and probably doubling again by the 2050s, in line with economic demand for material goods and food. In the words of the Global Footprint Network “</w:t>
      </w:r>
      <w:r w:rsidRPr="00B15CF3">
        <w:rPr>
          <w:rStyle w:val="StyleUnderline"/>
        </w:rPr>
        <w:t xml:space="preserve">The </w:t>
      </w:r>
      <w:r w:rsidRPr="00261C5B">
        <w:rPr>
          <w:rStyle w:val="StyleUnderline"/>
          <w:highlight w:val="yellow"/>
        </w:rPr>
        <w:t>global</w:t>
      </w:r>
      <w:r w:rsidRPr="00B15CF3">
        <w:rPr>
          <w:rStyle w:val="StyleUnderline"/>
        </w:rPr>
        <w:t xml:space="preserve"> effort for </w:t>
      </w:r>
      <w:r w:rsidRPr="00261C5B">
        <w:rPr>
          <w:rStyle w:val="StyleUnderline"/>
          <w:highlight w:val="yellow"/>
        </w:rPr>
        <w:t xml:space="preserve">sustainability will be </w:t>
      </w:r>
      <w:r w:rsidRPr="00261C5B">
        <w:rPr>
          <w:rStyle w:val="Emphasis"/>
          <w:highlight w:val="yellow"/>
        </w:rPr>
        <w:t>won, or lost, in</w:t>
      </w:r>
      <w:r w:rsidRPr="00B15CF3">
        <w:rPr>
          <w:rStyle w:val="Emphasis"/>
        </w:rPr>
        <w:t xml:space="preserve"> the world’s </w:t>
      </w:r>
      <w:r w:rsidRPr="00261C5B">
        <w:rPr>
          <w:rStyle w:val="Emphasis"/>
          <w:highlight w:val="yellow"/>
        </w:rPr>
        <w:t>cities</w:t>
      </w:r>
      <w:r w:rsidRPr="00B15CF3">
        <w:rPr>
          <w:sz w:val="16"/>
        </w:rPr>
        <w:t xml:space="preserve">” (Global Footprint Network 2015). </w:t>
      </w:r>
    </w:p>
    <w:p w14:paraId="78749C31" w14:textId="77777777" w:rsidR="00085F58" w:rsidRPr="00B15CF3" w:rsidRDefault="00085F58" w:rsidP="00085F58">
      <w:pPr>
        <w:rPr>
          <w:sz w:val="16"/>
        </w:rPr>
      </w:pPr>
      <w:r w:rsidRPr="00B15CF3">
        <w:rPr>
          <w:sz w:val="16"/>
        </w:rPr>
        <w:t xml:space="preserve">As we have seen in the case of food (Chap. 7), </w:t>
      </w:r>
      <w:r w:rsidRPr="00B15CF3">
        <w:rPr>
          <w:rStyle w:val="StyleUnderline"/>
        </w:rPr>
        <w:t xml:space="preserve">these giant cities exist </w:t>
      </w:r>
      <w:r w:rsidRPr="00261C5B">
        <w:rPr>
          <w:rStyle w:val="StyleUnderline"/>
          <w:highlight w:val="yellow"/>
        </w:rPr>
        <w:t xml:space="preserve">on a </w:t>
      </w:r>
      <w:r w:rsidRPr="00261C5B">
        <w:rPr>
          <w:rStyle w:val="Emphasis"/>
          <w:highlight w:val="yellow"/>
        </w:rPr>
        <w:t>razor’s edge</w:t>
      </w:r>
      <w:r w:rsidRPr="00261C5B">
        <w:rPr>
          <w:sz w:val="16"/>
          <w:highlight w:val="yellow"/>
        </w:rPr>
        <w:t xml:space="preserve">, </w:t>
      </w:r>
      <w:r w:rsidRPr="00261C5B">
        <w:rPr>
          <w:rStyle w:val="StyleUnderline"/>
          <w:highlight w:val="yellow"/>
        </w:rPr>
        <w:t>at risk of</w:t>
      </w:r>
      <w:r w:rsidRPr="00B15CF3">
        <w:rPr>
          <w:rStyle w:val="StyleUnderline"/>
        </w:rPr>
        <w:t xml:space="preserve"> </w:t>
      </w:r>
      <w:r w:rsidRPr="00261C5B">
        <w:rPr>
          <w:rStyle w:val="StyleUnderline"/>
          <w:highlight w:val="yellow"/>
        </w:rPr>
        <w:t>resource crises</w:t>
      </w:r>
      <w:r w:rsidRPr="00B15CF3">
        <w:rPr>
          <w:rStyle w:val="StyleUnderline"/>
        </w:rPr>
        <w:t xml:space="preserve"> for which </w:t>
      </w:r>
      <w:r w:rsidRPr="00261C5B">
        <w:rPr>
          <w:rStyle w:val="StyleUnderline"/>
          <w:highlight w:val="yellow"/>
        </w:rPr>
        <w:t>none</w:t>
      </w:r>
      <w:r w:rsidRPr="00B15CF3">
        <w:rPr>
          <w:rStyle w:val="StyleUnderline"/>
        </w:rPr>
        <w:t xml:space="preserve"> of them </w:t>
      </w:r>
      <w:r w:rsidRPr="00261C5B">
        <w:rPr>
          <w:rStyle w:val="StyleUnderline"/>
          <w:highlight w:val="yellow"/>
        </w:rPr>
        <w:t>are</w:t>
      </w:r>
      <w:r w:rsidRPr="00B15CF3">
        <w:rPr>
          <w:rStyle w:val="StyleUnderline"/>
        </w:rPr>
        <w:t xml:space="preserve"> fully-</w:t>
      </w:r>
      <w:r w:rsidRPr="00261C5B">
        <w:rPr>
          <w:rStyle w:val="StyleUnderline"/>
          <w:highlight w:val="yellow"/>
        </w:rPr>
        <w:t>prepared</w:t>
      </w:r>
      <w:r w:rsidRPr="00B15CF3">
        <w:rPr>
          <w:rStyle w:val="StyleUnderline"/>
        </w:rPr>
        <w:t>.</w:t>
      </w:r>
      <w:r w:rsidRPr="00B15CF3">
        <w:rPr>
          <w:sz w:val="16"/>
        </w:rPr>
        <w:t xml:space="preserve"> They are potential targets for weapons of mass destruction (Chap. 4). They are humicribs for emerging pandemic diseases, breeding grounds for crime and hatcheries for unregulated advances in biotechnology, nanoscience, chemistry and artificial intelligence. </w:t>
      </w:r>
    </w:p>
    <w:p w14:paraId="2C98FCA9" w14:textId="77777777" w:rsidR="00085F58" w:rsidRPr="00B15CF3" w:rsidRDefault="00085F58" w:rsidP="00085F58">
      <w:pPr>
        <w:rPr>
          <w:rStyle w:val="StyleUnderline"/>
        </w:rPr>
      </w:pPr>
      <w:r w:rsidRPr="00B15CF3">
        <w:rPr>
          <w:rStyle w:val="StyleUnderline"/>
        </w:rPr>
        <w:t xml:space="preserve">Beyond all this, however, </w:t>
      </w:r>
      <w:r w:rsidRPr="00261C5B">
        <w:rPr>
          <w:rStyle w:val="StyleUnderline"/>
          <w:highlight w:val="yellow"/>
        </w:rPr>
        <w:t xml:space="preserve">they are also </w:t>
      </w:r>
      <w:r w:rsidRPr="00261C5B">
        <w:rPr>
          <w:rStyle w:val="Emphasis"/>
          <w:highlight w:val="yellow"/>
        </w:rPr>
        <w:t>the places where</w:t>
      </w:r>
      <w:r w:rsidRPr="00B15CF3">
        <w:rPr>
          <w:rStyle w:val="Emphasis"/>
        </w:rPr>
        <w:t xml:space="preserve"> human </w:t>
      </w:r>
      <w:r w:rsidRPr="00261C5B">
        <w:rPr>
          <w:rStyle w:val="Emphasis"/>
          <w:highlight w:val="yellow"/>
        </w:rPr>
        <w:t>minds</w:t>
      </w:r>
      <w:r w:rsidRPr="00B15CF3">
        <w:rPr>
          <w:rStyle w:val="Emphasis"/>
        </w:rPr>
        <w:t xml:space="preserve"> are joining at lightspeed to share knowledge, wisdom and </w:t>
      </w:r>
      <w:r w:rsidRPr="00261C5B">
        <w:rPr>
          <w:rStyle w:val="Emphasis"/>
          <w:highlight w:val="yellow"/>
        </w:rPr>
        <w:t>craft solutions to</w:t>
      </w:r>
      <w:r w:rsidRPr="00B15CF3">
        <w:rPr>
          <w:rStyle w:val="Emphasis"/>
        </w:rPr>
        <w:t xml:space="preserve"> the multiple </w:t>
      </w:r>
      <w:r w:rsidRPr="00261C5B">
        <w:rPr>
          <w:rStyle w:val="Emphasis"/>
          <w:highlight w:val="yellow"/>
        </w:rPr>
        <w:t>challenges we face</w:t>
      </w:r>
      <w:r w:rsidRPr="00261C5B">
        <w:rPr>
          <w:rStyle w:val="StyleUnderline"/>
          <w:highlight w:val="yellow"/>
        </w:rPr>
        <w:t>.</w:t>
      </w:r>
      <w:r w:rsidRPr="00B15CF3">
        <w:rPr>
          <w:rStyle w:val="StyleUnderline"/>
        </w:rPr>
        <w:t xml:space="preserve"> </w:t>
      </w:r>
    </w:p>
    <w:p w14:paraId="0421B8CA" w14:textId="77777777" w:rsidR="00085F58" w:rsidRPr="00B15CF3" w:rsidRDefault="00085F58" w:rsidP="00085F58">
      <w:pPr>
        <w:rPr>
          <w:sz w:val="16"/>
        </w:rPr>
      </w:pPr>
      <w:r w:rsidRPr="00B15CF3">
        <w:rPr>
          <w:rStyle w:val="StyleUnderline"/>
        </w:rPr>
        <w:t xml:space="preserve">For good or ill, </w:t>
      </w:r>
      <w:r w:rsidRPr="00261C5B">
        <w:rPr>
          <w:rStyle w:val="StyleUnderline"/>
          <w:highlight w:val="yellow"/>
        </w:rPr>
        <w:t xml:space="preserve">in cities is the </w:t>
      </w:r>
      <w:r w:rsidRPr="00261C5B">
        <w:rPr>
          <w:rStyle w:val="Emphasis"/>
          <w:highlight w:val="yellow"/>
        </w:rPr>
        <w:t>future</w:t>
      </w:r>
      <w:r w:rsidRPr="00B15CF3">
        <w:rPr>
          <w:rStyle w:val="Emphasis"/>
        </w:rPr>
        <w:t xml:space="preserve"> of civilisation </w:t>
      </w:r>
      <w:r w:rsidRPr="00261C5B">
        <w:rPr>
          <w:rStyle w:val="Emphasis"/>
          <w:highlight w:val="yellow"/>
        </w:rPr>
        <w:t>written</w:t>
      </w:r>
      <w:r w:rsidRPr="00B15CF3">
        <w:rPr>
          <w:rStyle w:val="Emphasis"/>
        </w:rPr>
        <w:t>.</w:t>
      </w:r>
      <w:r w:rsidRPr="00B15CF3">
        <w:rPr>
          <w:sz w:val="16"/>
        </w:rPr>
        <w:t xml:space="preserve"> </w:t>
      </w:r>
      <w:r w:rsidRPr="00B15CF3">
        <w:rPr>
          <w:rStyle w:val="Emphasis"/>
        </w:rPr>
        <w:t>They cradle both our hopes and fears</w:t>
      </w:r>
      <w:r w:rsidRPr="00B15CF3">
        <w:rPr>
          <w:sz w:val="16"/>
        </w:rPr>
        <w:t xml:space="preserve">. </w:t>
      </w:r>
    </w:p>
    <w:p w14:paraId="1CBAC53F" w14:textId="77777777" w:rsidR="00085F58" w:rsidRPr="00B15CF3" w:rsidRDefault="00085F58" w:rsidP="00085F58">
      <w:pPr>
        <w:rPr>
          <w:sz w:val="16"/>
        </w:rPr>
      </w:pPr>
      <w:r w:rsidRPr="00B15CF3">
        <w:rPr>
          <w:sz w:val="16"/>
        </w:rPr>
        <w:t xml:space="preserve">Urban Perils </w:t>
      </w:r>
    </w:p>
    <w:p w14:paraId="442DCDA4" w14:textId="77777777" w:rsidR="00085F58" w:rsidRPr="00B15CF3" w:rsidRDefault="00085F58" w:rsidP="00085F58">
      <w:pPr>
        <w:rPr>
          <w:sz w:val="16"/>
        </w:rPr>
      </w:pPr>
      <w:r w:rsidRPr="00B15CF3">
        <w:rPr>
          <w:sz w:val="16"/>
        </w:rPr>
        <w:t xml:space="preserve">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w:t>
      </w:r>
    </w:p>
    <w:p w14:paraId="2C36D88F" w14:textId="77777777" w:rsidR="00085F58" w:rsidRPr="00B15CF3" w:rsidRDefault="00085F58" w:rsidP="00085F58">
      <w:pPr>
        <w:rPr>
          <w:sz w:val="16"/>
        </w:rPr>
      </w:pPr>
      <w:r w:rsidRPr="00B15CF3">
        <w:rPr>
          <w:sz w:val="16"/>
        </w:rPr>
        <w:t xml:space="preserve">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 </w:t>
      </w:r>
    </w:p>
    <w:p w14:paraId="4F1EA078" w14:textId="77777777" w:rsidR="00085F58" w:rsidRPr="00B15CF3" w:rsidRDefault="00085F58" w:rsidP="00085F58">
      <w:pPr>
        <w:rPr>
          <w:sz w:val="16"/>
        </w:rPr>
      </w:pPr>
      <w:r w:rsidRPr="00B15CF3">
        <w:rPr>
          <w:sz w:val="16"/>
        </w:rPr>
        <w:t xml:space="preserve">Sao Paulo is far from alone: </w:t>
      </w:r>
      <w:r w:rsidRPr="00B15CF3">
        <w:rPr>
          <w:rStyle w:val="StyleUnderline"/>
        </w:rPr>
        <w:t xml:space="preserve">many of the world’s great cities face the spectre of </w:t>
      </w:r>
      <w:r w:rsidRPr="00B15CF3">
        <w:rPr>
          <w:rStyle w:val="Emphasis"/>
        </w:rPr>
        <w:t>thirst</w:t>
      </w:r>
      <w:r w:rsidRPr="00B15CF3">
        <w:rPr>
          <w:sz w:val="16"/>
        </w:rPr>
        <w:t xml:space="preserve">.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w:t>
      </w:r>
    </w:p>
    <w:p w14:paraId="64FEF01C" w14:textId="77777777" w:rsidR="00085F58" w:rsidRPr="00B15CF3" w:rsidRDefault="00085F58" w:rsidP="00085F58">
      <w:pPr>
        <w:rPr>
          <w:rStyle w:val="StyleUnderline"/>
        </w:rPr>
      </w:pPr>
      <w:r w:rsidRPr="00B15CF3">
        <w:rPr>
          <w:sz w:val="16"/>
        </w:rPr>
        <w:t xml:space="preserve">These examples illustrate the ‘wicked’ character of the complex challenges now facing the world’s cities—where </w:t>
      </w:r>
      <w:r w:rsidRPr="00261C5B">
        <w:rPr>
          <w:rStyle w:val="StyleUnderline"/>
          <w:highlight w:val="yellow"/>
        </w:rPr>
        <w:t>poorly-conceived ‘solutions’ may</w:t>
      </w:r>
      <w:r w:rsidRPr="00B15CF3">
        <w:rPr>
          <w:rStyle w:val="StyleUnderline"/>
        </w:rPr>
        <w:t xml:space="preserve"> only </w:t>
      </w:r>
      <w:r w:rsidRPr="00261C5B">
        <w:rPr>
          <w:rStyle w:val="StyleUnderline"/>
          <w:highlight w:val="yellow"/>
        </w:rPr>
        <w:t xml:space="preserve">land the </w:t>
      </w:r>
      <w:r w:rsidRPr="00261C5B">
        <w:rPr>
          <w:rStyle w:val="Emphasis"/>
          <w:highlight w:val="yellow"/>
        </w:rPr>
        <w:t>metropolis</w:t>
      </w:r>
      <w:r w:rsidRPr="00261C5B">
        <w:rPr>
          <w:rStyle w:val="StyleUnderline"/>
          <w:highlight w:val="yellow"/>
        </w:rPr>
        <w:t>, and</w:t>
      </w:r>
      <w:r w:rsidRPr="00B15CF3">
        <w:rPr>
          <w:rStyle w:val="StyleUnderline"/>
        </w:rPr>
        <w:t xml:space="preserve"> the </w:t>
      </w:r>
      <w:r w:rsidRPr="00261C5B">
        <w:rPr>
          <w:rStyle w:val="Emphasis"/>
          <w:highlight w:val="yellow"/>
        </w:rPr>
        <w:t>planet</w:t>
      </w:r>
      <w:r w:rsidRPr="00261C5B">
        <w:rPr>
          <w:rStyle w:val="StyleUnderline"/>
          <w:highlight w:val="yellow"/>
        </w:rPr>
        <w:t xml:space="preserve">, in </w:t>
      </w:r>
      <w:r w:rsidRPr="00261C5B">
        <w:rPr>
          <w:rStyle w:val="Emphasis"/>
          <w:highlight w:val="yellow"/>
        </w:rPr>
        <w:t>deeper trouble</w:t>
      </w:r>
      <w:r w:rsidRPr="00B15CF3">
        <w:rPr>
          <w:rStyle w:val="Emphasis"/>
        </w:rPr>
        <w:t xml:space="preserve"> that it was before</w:t>
      </w:r>
      <w:r w:rsidRPr="00B15CF3">
        <w:rPr>
          <w:sz w:val="16"/>
        </w:rPr>
        <w:t xml:space="preserve">. </w:t>
      </w:r>
      <w:r w:rsidRPr="00B15CF3">
        <w:rPr>
          <w:rStyle w:val="StyleUnderline"/>
        </w:rPr>
        <w:t xml:space="preserve">This is a direct consequence of the </w:t>
      </w:r>
      <w:r w:rsidRPr="00B15CF3">
        <w:rPr>
          <w:rStyle w:val="Emphasis"/>
        </w:rPr>
        <w:t xml:space="preserve">pressure of demands from </w:t>
      </w:r>
      <w:r w:rsidRPr="00261C5B">
        <w:rPr>
          <w:rStyle w:val="Emphasis"/>
          <w:highlight w:val="yellow"/>
        </w:rPr>
        <w:t>our swollen population</w:t>
      </w:r>
      <w:r w:rsidRPr="00261C5B">
        <w:rPr>
          <w:sz w:val="16"/>
          <w:highlight w:val="yellow"/>
        </w:rPr>
        <w:t xml:space="preserve"> </w:t>
      </w:r>
      <w:r w:rsidRPr="00261C5B">
        <w:rPr>
          <w:rStyle w:val="StyleUnderline"/>
          <w:highlight w:val="yellow"/>
        </w:rPr>
        <w:t>outrunning the</w:t>
      </w:r>
      <w:r w:rsidRPr="00B15CF3">
        <w:rPr>
          <w:rStyle w:val="StyleUnderline"/>
        </w:rPr>
        <w:t xml:space="preserve"> </w:t>
      </w:r>
      <w:r w:rsidRPr="00B15CF3">
        <w:rPr>
          <w:rStyle w:val="Emphasis"/>
        </w:rPr>
        <w:t xml:space="preserve">natural </w:t>
      </w:r>
      <w:r w:rsidRPr="00261C5B">
        <w:rPr>
          <w:rStyle w:val="Emphasis"/>
          <w:highlight w:val="yellow"/>
        </w:rPr>
        <w:t>capacity of</w:t>
      </w:r>
      <w:r w:rsidRPr="00B15CF3">
        <w:rPr>
          <w:rStyle w:val="Emphasis"/>
        </w:rPr>
        <w:t xml:space="preserve"> the </w:t>
      </w:r>
      <w:r w:rsidRPr="00261C5B">
        <w:rPr>
          <w:rStyle w:val="Emphasis"/>
          <w:highlight w:val="yellow"/>
        </w:rPr>
        <w:t>Earth</w:t>
      </w:r>
      <w:r w:rsidRPr="00B15CF3">
        <w:rPr>
          <w:rStyle w:val="StyleUnderline"/>
        </w:rPr>
        <w:t xml:space="preserve"> to supply them, and short-sighted or corrupt local politics leading to ‘</w:t>
      </w:r>
      <w:r w:rsidRPr="00B15CF3">
        <w:rPr>
          <w:rStyle w:val="Emphasis"/>
        </w:rPr>
        <w:t>bandaid’ solutions</w:t>
      </w:r>
      <w:r w:rsidRPr="00B15CF3">
        <w:rPr>
          <w:rStyle w:val="StyleUnderline"/>
        </w:rPr>
        <w:t xml:space="preserve"> that don’t work or cause </w:t>
      </w:r>
      <w:r w:rsidRPr="00B15CF3">
        <w:rPr>
          <w:rStyle w:val="Emphasis"/>
        </w:rPr>
        <w:t>more trouble</w:t>
      </w:r>
      <w:r w:rsidRPr="00B15CF3">
        <w:rPr>
          <w:rStyle w:val="StyleUnderline"/>
        </w:rPr>
        <w:t xml:space="preserve"> in the long run. </w:t>
      </w:r>
    </w:p>
    <w:p w14:paraId="234E5E2E" w14:textId="77777777" w:rsidR="00085F58" w:rsidRPr="00B15CF3" w:rsidRDefault="00085F58" w:rsidP="00085F58">
      <w:pPr>
        <w:rPr>
          <w:sz w:val="16"/>
        </w:rPr>
      </w:pPr>
      <w:r w:rsidRPr="00B15CF3">
        <w:rPr>
          <w:sz w:val="16"/>
        </w:rPr>
        <w:t xml:space="preserve">Other forms of increasing urban vulnerability include: storm damage, sea level rise, flooding and fire resulting </w:t>
      </w:r>
      <w:r w:rsidRPr="00261C5B">
        <w:rPr>
          <w:rStyle w:val="StyleUnderline"/>
          <w:highlight w:val="yellow"/>
        </w:rPr>
        <w:t>from</w:t>
      </w:r>
      <w:r w:rsidRPr="00B15CF3">
        <w:rPr>
          <w:sz w:val="16"/>
        </w:rPr>
        <w:t xml:space="preserve"> climate change or </w:t>
      </w:r>
      <w:r w:rsidRPr="00261C5B">
        <w:rPr>
          <w:rStyle w:val="Emphasis"/>
          <w:highlight w:val="yellow"/>
        </w:rPr>
        <w:t>geotectonic</w:t>
      </w:r>
      <w:r w:rsidRPr="00B15CF3">
        <w:rPr>
          <w:rStyle w:val="Emphasis"/>
        </w:rPr>
        <w:t xml:space="preserve"> forces</w:t>
      </w:r>
      <w:r w:rsidRPr="00B15CF3">
        <w:rPr>
          <w:rStyle w:val="StyleUnderline"/>
        </w:rPr>
        <w:t xml:space="preserve">; </w:t>
      </w:r>
      <w:r w:rsidRPr="00261C5B">
        <w:rPr>
          <w:rStyle w:val="Emphasis"/>
          <w:highlight w:val="yellow"/>
        </w:rPr>
        <w:t>governance failure</w:t>
      </w:r>
      <w:r w:rsidRPr="00261C5B">
        <w:rPr>
          <w:rStyle w:val="StyleUnderline"/>
          <w:highlight w:val="yellow"/>
        </w:rPr>
        <w:t xml:space="preserve">, </w:t>
      </w:r>
      <w:r w:rsidRPr="00261C5B">
        <w:rPr>
          <w:rStyle w:val="Emphasis"/>
          <w:highlight w:val="yellow"/>
        </w:rPr>
        <w:t>civic unrest</w:t>
      </w:r>
      <w:r w:rsidRPr="00261C5B">
        <w:rPr>
          <w:rStyle w:val="StyleUnderline"/>
          <w:highlight w:val="yellow"/>
        </w:rPr>
        <w:t xml:space="preserve"> and</w:t>
      </w:r>
      <w:r w:rsidRPr="00B15CF3">
        <w:rPr>
          <w:sz w:val="16"/>
        </w:rPr>
        <w:t xml:space="preserve"> civil </w:t>
      </w:r>
      <w:r w:rsidRPr="00261C5B">
        <w:rPr>
          <w:rStyle w:val="Emphasis"/>
          <w:highlight w:val="yellow"/>
        </w:rPr>
        <w:t>war</w:t>
      </w:r>
      <w:r w:rsidRPr="00B15CF3">
        <w:rPr>
          <w:sz w:val="16"/>
        </w:rPr>
        <w:t xml:space="preserve"> exemplified in Lebanon, Iraq and Syria over the 2010s; disruption of oil supplies and consequent failure of food supplies; worsening urban health problems due to the rapid spread of </w:t>
      </w:r>
      <w:r w:rsidRPr="00261C5B">
        <w:rPr>
          <w:rStyle w:val="Emphasis"/>
          <w:highlight w:val="yellow"/>
        </w:rPr>
        <w:t>pandemic</w:t>
      </w:r>
      <w:r w:rsidRPr="00B15CF3">
        <w:rPr>
          <w:rStyle w:val="StyleUnderline"/>
        </w:rPr>
        <w:t xml:space="preserve"> disease</w:t>
      </w:r>
      <w:r w:rsidRPr="00261C5B">
        <w:rPr>
          <w:rStyle w:val="Emphasis"/>
          <w:highlight w:val="yellow"/>
        </w:rPr>
        <w:t>s</w:t>
      </w:r>
      <w:r w:rsidRPr="00B15CF3">
        <w:rPr>
          <w:sz w:val="16"/>
        </w:rPr>
        <w:t xml:space="preserve"> and industrial </w:t>
      </w:r>
      <w:r w:rsidRPr="00261C5B">
        <w:rPr>
          <w:rStyle w:val="Emphasis"/>
          <w:highlight w:val="yellow"/>
        </w:rPr>
        <w:t>pollution</w:t>
      </w:r>
      <w:r w:rsidRPr="00B15CF3">
        <w:rPr>
          <w:rStyle w:val="StyleUnderline"/>
        </w:rPr>
        <w:t xml:space="preserve"> and</w:t>
      </w:r>
      <w:r w:rsidRPr="00B15CF3">
        <w:rPr>
          <w:sz w:val="16"/>
        </w:rPr>
        <w:t xml:space="preserve"> still ill-defined but real </w:t>
      </w:r>
      <w:r w:rsidRPr="00B15CF3">
        <w:rPr>
          <w:rStyle w:val="StyleUnderline"/>
        </w:rPr>
        <w:t>threats posed by</w:t>
      </w:r>
      <w:r w:rsidRPr="00B15CF3">
        <w:rPr>
          <w:sz w:val="16"/>
        </w:rPr>
        <w:t xml:space="preserve"> the rise of </w:t>
      </w:r>
      <w:r w:rsidRPr="00261C5B">
        <w:rPr>
          <w:rStyle w:val="Emphasis"/>
          <w:highlight w:val="yellow"/>
        </w:rPr>
        <w:t>machine intelligence</w:t>
      </w:r>
      <w:r w:rsidRPr="00B15CF3">
        <w:rPr>
          <w:rStyle w:val="StyleUnderline"/>
        </w:rPr>
        <w:t xml:space="preserve"> and </w:t>
      </w:r>
      <w:r w:rsidRPr="00261C5B">
        <w:rPr>
          <w:rStyle w:val="Emphasis"/>
          <w:highlight w:val="yellow"/>
        </w:rPr>
        <w:t>nanoscience</w:t>
      </w:r>
      <w:r w:rsidRPr="00B15CF3">
        <w:rPr>
          <w:sz w:val="16"/>
        </w:rPr>
        <w:t xml:space="preserve"> (Gencer 2013). The issue was highlighted early in the present millennium by UN Secretary General Kofi Annan, who wrote: </w:t>
      </w:r>
    </w:p>
    <w:p w14:paraId="107FD5CB" w14:textId="77777777" w:rsidR="00085F58" w:rsidRPr="00B15CF3" w:rsidRDefault="00085F58" w:rsidP="00085F58">
      <w:pPr>
        <w:ind w:left="720"/>
        <w:rPr>
          <w:sz w:val="16"/>
        </w:rPr>
      </w:pPr>
      <w:r w:rsidRPr="00B15CF3">
        <w:rPr>
          <w:rStyle w:val="StyleUnderline"/>
        </w:rPr>
        <w:t xml:space="preserve">Communities will always face </w:t>
      </w:r>
      <w:r w:rsidRPr="00261C5B">
        <w:rPr>
          <w:rStyle w:val="StyleUnderline"/>
          <w:highlight w:val="yellow"/>
        </w:rPr>
        <w:t>natural hazards</w:t>
      </w:r>
      <w:r w:rsidRPr="00B15CF3">
        <w:rPr>
          <w:rStyle w:val="StyleUnderline"/>
        </w:rPr>
        <w:t xml:space="preserve">, but today’s disasters are often </w:t>
      </w:r>
      <w:r w:rsidRPr="00B15CF3">
        <w:rPr>
          <w:rStyle w:val="Emphasis"/>
        </w:rPr>
        <w:t xml:space="preserve">generated by, or at least </w:t>
      </w:r>
      <w:r w:rsidRPr="00261C5B">
        <w:rPr>
          <w:rStyle w:val="Emphasis"/>
          <w:highlight w:val="yellow"/>
        </w:rPr>
        <w:t>exacerbated by, human</w:t>
      </w:r>
      <w:r w:rsidRPr="00B15CF3">
        <w:rPr>
          <w:rStyle w:val="StyleUnderline"/>
        </w:rPr>
        <w:t xml:space="preserve"> activitie</w:t>
      </w:r>
      <w:r w:rsidRPr="00261C5B">
        <w:rPr>
          <w:rStyle w:val="Emphasis"/>
          <w:highlight w:val="yellow"/>
        </w:rPr>
        <w:t>s</w:t>
      </w:r>
      <w:r w:rsidRPr="00B15CF3">
        <w:rPr>
          <w:sz w:val="16"/>
        </w:rPr>
        <w:t xml:space="preserve">… At no time in human history have so many people lived in cities clustered around seismically active areas. </w:t>
      </w:r>
      <w:r w:rsidRPr="00B15CF3">
        <w:rPr>
          <w:rStyle w:val="Emphasis"/>
        </w:rPr>
        <w:t>Destitution</w:t>
      </w:r>
      <w:r w:rsidRPr="00B15CF3">
        <w:rPr>
          <w:sz w:val="16"/>
        </w:rPr>
        <w:t xml:space="preserve"> and demographic pressure </w:t>
      </w:r>
      <w:r w:rsidRPr="00B15CF3">
        <w:rPr>
          <w:rStyle w:val="StyleUnderline"/>
        </w:rPr>
        <w:t xml:space="preserve">have led </w:t>
      </w:r>
      <w:r w:rsidRPr="00B15CF3">
        <w:rPr>
          <w:rStyle w:val="Emphasis"/>
        </w:rPr>
        <w:t>more people than ever before</w:t>
      </w:r>
      <w:r w:rsidRPr="00B15CF3">
        <w:rPr>
          <w:sz w:val="16"/>
        </w:rPr>
        <w:t xml:space="preserve"> </w:t>
      </w:r>
      <w:r w:rsidRPr="00B15CF3">
        <w:rPr>
          <w:rStyle w:val="StyleUnderline"/>
        </w:rPr>
        <w:t xml:space="preserve">to live in </w:t>
      </w:r>
      <w:r w:rsidRPr="00261C5B">
        <w:rPr>
          <w:rStyle w:val="Emphasis"/>
          <w:highlight w:val="yellow"/>
        </w:rPr>
        <w:t>flood</w:t>
      </w:r>
      <w:r w:rsidRPr="00B15CF3">
        <w:rPr>
          <w:rStyle w:val="StyleUnderline"/>
        </w:rPr>
        <w:t xml:space="preserve"> plain</w:t>
      </w:r>
      <w:r w:rsidRPr="00261C5B">
        <w:rPr>
          <w:rStyle w:val="Emphasis"/>
          <w:highlight w:val="yellow"/>
        </w:rPr>
        <w:t>s</w:t>
      </w:r>
      <w:r w:rsidRPr="00B15CF3">
        <w:rPr>
          <w:sz w:val="16"/>
        </w:rPr>
        <w:t xml:space="preserve"> </w:t>
      </w:r>
      <w:r w:rsidRPr="00B15CF3">
        <w:rPr>
          <w:rStyle w:val="StyleUnderline"/>
        </w:rPr>
        <w:t xml:space="preserve">or in areas </w:t>
      </w:r>
      <w:r w:rsidRPr="00B15CF3">
        <w:rPr>
          <w:rStyle w:val="Emphasis"/>
        </w:rPr>
        <w:t xml:space="preserve">prone to </w:t>
      </w:r>
      <w:r w:rsidRPr="00261C5B">
        <w:rPr>
          <w:rStyle w:val="Emphasis"/>
          <w:highlight w:val="yellow"/>
        </w:rPr>
        <w:t>landslides</w:t>
      </w:r>
      <w:r w:rsidRPr="00B15CF3">
        <w:rPr>
          <w:sz w:val="16"/>
        </w:rPr>
        <w:t xml:space="preserve">. </w:t>
      </w:r>
      <w:r w:rsidRPr="00261C5B">
        <w:rPr>
          <w:rStyle w:val="StyleUnderline"/>
          <w:highlight w:val="yellow"/>
        </w:rPr>
        <w:t>Poor</w:t>
      </w:r>
      <w:r w:rsidRPr="00B15CF3">
        <w:rPr>
          <w:rStyle w:val="StyleUnderline"/>
        </w:rPr>
        <w:t xml:space="preserve"> land-use </w:t>
      </w:r>
      <w:r w:rsidRPr="00261C5B">
        <w:rPr>
          <w:rStyle w:val="Emphasis"/>
          <w:highlight w:val="yellow"/>
        </w:rPr>
        <w:t>planning</w:t>
      </w:r>
      <w:r w:rsidRPr="00B15CF3">
        <w:rPr>
          <w:rStyle w:val="StyleUnderline"/>
        </w:rPr>
        <w:t xml:space="preserve">; environmental </w:t>
      </w:r>
      <w:r w:rsidRPr="00B15CF3">
        <w:rPr>
          <w:rStyle w:val="Emphasis"/>
        </w:rPr>
        <w:t>management</w:t>
      </w:r>
      <w:r w:rsidRPr="00B15CF3">
        <w:rPr>
          <w:rStyle w:val="StyleUnderline"/>
        </w:rPr>
        <w:t xml:space="preserve">; and a lack of regulatory mechanisms both increase the </w:t>
      </w:r>
      <w:r w:rsidRPr="00261C5B">
        <w:rPr>
          <w:rStyle w:val="StyleUnderline"/>
          <w:highlight w:val="yellow"/>
        </w:rPr>
        <w:t>risk</w:t>
      </w:r>
      <w:r w:rsidRPr="00B15CF3">
        <w:rPr>
          <w:rStyle w:val="StyleUnderline"/>
        </w:rPr>
        <w:t xml:space="preserve"> and exacerbate the effects of </w:t>
      </w:r>
      <w:r w:rsidRPr="00261C5B">
        <w:rPr>
          <w:rStyle w:val="Emphasis"/>
          <w:highlight w:val="yellow"/>
        </w:rPr>
        <w:t>disaster</w:t>
      </w:r>
      <w:r w:rsidRPr="00B15CF3">
        <w:rPr>
          <w:rStyle w:val="StyleUnderline"/>
        </w:rPr>
        <w:t xml:space="preserve">s </w:t>
      </w:r>
      <w:r w:rsidRPr="00B15CF3">
        <w:rPr>
          <w:sz w:val="16"/>
        </w:rPr>
        <w:t xml:space="preserve">(Annan 2003). </w:t>
      </w:r>
    </w:p>
    <w:p w14:paraId="13398060" w14:textId="77777777" w:rsidR="00085F58" w:rsidRPr="00B15CF3" w:rsidRDefault="00085F58" w:rsidP="00085F58">
      <w:pPr>
        <w:rPr>
          <w:b/>
          <w:iCs/>
          <w:u w:val="single"/>
          <w:bdr w:val="single" w:sz="8" w:space="0" w:color="auto"/>
        </w:rPr>
      </w:pPr>
      <w:r w:rsidRPr="00B15CF3">
        <w:rPr>
          <w:rStyle w:val="StyleUnderline"/>
        </w:rPr>
        <w:t xml:space="preserve">These factors are </w:t>
      </w:r>
      <w:r w:rsidRPr="00261C5B">
        <w:rPr>
          <w:rStyle w:val="StyleUnderline"/>
          <w:highlight w:val="yellow"/>
        </w:rPr>
        <w:t>a</w:t>
      </w:r>
      <w:r w:rsidRPr="00B15CF3">
        <w:rPr>
          <w:rStyle w:val="StyleUnderline"/>
        </w:rPr>
        <w:t xml:space="preserve"> warning </w:t>
      </w:r>
      <w:r w:rsidRPr="00261C5B">
        <w:rPr>
          <w:rStyle w:val="StyleUnderline"/>
          <w:highlight w:val="yellow"/>
        </w:rPr>
        <w:t>sign for</w:t>
      </w:r>
      <w:r w:rsidRPr="00B15CF3">
        <w:rPr>
          <w:rStyle w:val="StyleUnderline"/>
        </w:rPr>
        <w:t xml:space="preserve"> the real possibility of </w:t>
      </w:r>
      <w:r w:rsidRPr="00261C5B">
        <w:rPr>
          <w:rStyle w:val="Emphasis"/>
          <w:highlight w:val="yellow"/>
        </w:rPr>
        <w:t>megacity collapses</w:t>
      </w:r>
      <w:r w:rsidRPr="00B15CF3">
        <w:rPr>
          <w:rStyle w:val="Emphasis"/>
        </w:rPr>
        <w:t xml:space="preserve"> within coming decades</w:t>
      </w:r>
      <w:r w:rsidRPr="00B15CF3">
        <w:rPr>
          <w:sz w:val="16"/>
        </w:rPr>
        <w:t xml:space="preserve">. With the universal spread of smart phones, the consequences will be vividly displayed in real time on news bulletins and social media. Unlike historic calamities, </w:t>
      </w:r>
      <w:r w:rsidRPr="00261C5B">
        <w:rPr>
          <w:rStyle w:val="StyleUnderline"/>
          <w:highlight w:val="yellow"/>
        </w:rPr>
        <w:t xml:space="preserve">the </w:t>
      </w:r>
      <w:r w:rsidRPr="00261C5B">
        <w:rPr>
          <w:rStyle w:val="Emphasis"/>
          <w:highlight w:val="yellow"/>
        </w:rPr>
        <w:t>whole world</w:t>
      </w:r>
      <w:r w:rsidRPr="00261C5B">
        <w:rPr>
          <w:rStyle w:val="StyleUnderline"/>
          <w:highlight w:val="yellow"/>
        </w:rPr>
        <w:t xml:space="preserve"> will have</w:t>
      </w:r>
      <w:r w:rsidRPr="00B15CF3">
        <w:rPr>
          <w:rStyle w:val="StyleUnderline"/>
        </w:rPr>
        <w:t xml:space="preserve"> a virtual ringside seat as </w:t>
      </w:r>
      <w:r w:rsidRPr="00B15CF3">
        <w:rPr>
          <w:rStyle w:val="Emphasis"/>
        </w:rPr>
        <w:t xml:space="preserve">future </w:t>
      </w:r>
      <w:r w:rsidRPr="00261C5B">
        <w:rPr>
          <w:rStyle w:val="Emphasis"/>
          <w:highlight w:val="yellow"/>
        </w:rPr>
        <w:t>urban nightmares</w:t>
      </w:r>
      <w:r w:rsidRPr="00B15CF3">
        <w:rPr>
          <w:rStyle w:val="StyleUnderline"/>
        </w:rPr>
        <w:t xml:space="preserve"> unfold.</w:t>
      </w:r>
    </w:p>
    <w:bookmarkEnd w:id="0"/>
    <w:p w14:paraId="1FFE9C1F" w14:textId="77777777" w:rsidR="00085F58" w:rsidRPr="004969B9" w:rsidRDefault="00085F58" w:rsidP="00085F58">
      <w:pPr>
        <w:pStyle w:val="Heading4"/>
      </w:pPr>
      <w:r>
        <w:rPr>
          <w:rFonts w:cs="Arial"/>
        </w:rPr>
        <w:t xml:space="preserve">Dynamic pricing generates </w:t>
      </w:r>
      <w:r w:rsidRPr="004969B9">
        <w:rPr>
          <w:rFonts w:cs="Arial"/>
          <w:u w:val="single"/>
        </w:rPr>
        <w:t>administrati</w:t>
      </w:r>
      <w:r>
        <w:rPr>
          <w:rFonts w:cs="Arial"/>
          <w:u w:val="single"/>
        </w:rPr>
        <w:t>ve</w:t>
      </w:r>
      <w:r w:rsidRPr="004969B9">
        <w:rPr>
          <w:rFonts w:cs="Arial"/>
          <w:u w:val="single"/>
        </w:rPr>
        <w:t xml:space="preserve"> costs</w:t>
      </w:r>
      <w:r>
        <w:rPr>
          <w:rFonts w:cs="Arial"/>
        </w:rPr>
        <w:t xml:space="preserve"> </w:t>
      </w:r>
      <w:r w:rsidRPr="004969B9">
        <w:t>that</w:t>
      </w:r>
      <w:r>
        <w:t xml:space="preserve"> lock in supply shortages – the plan is key to </w:t>
      </w:r>
      <w:r>
        <w:rPr>
          <w:u w:val="single"/>
        </w:rPr>
        <w:t>algorithmic innovations</w:t>
      </w:r>
      <w:r>
        <w:t xml:space="preserve"> that enable </w:t>
      </w:r>
      <w:r>
        <w:rPr>
          <w:u w:val="single"/>
        </w:rPr>
        <w:t>smart</w:t>
      </w:r>
      <w:r>
        <w:t xml:space="preserve"> urban planning. </w:t>
      </w:r>
    </w:p>
    <w:p w14:paraId="05B8226A" w14:textId="77777777" w:rsidR="00085F58" w:rsidRPr="003C1F8D" w:rsidRDefault="00085F58" w:rsidP="00085F58">
      <w:r w:rsidRPr="00B15CF3">
        <w:rPr>
          <w:rStyle w:val="Style13ptBold"/>
        </w:rPr>
        <w:t>Woodcock ’20</w:t>
      </w:r>
      <w:r w:rsidRPr="00B15CF3">
        <w:t xml:space="preserve"> [Ramsi; Assistant Professor @ University of Kentucky Rosenberg College of Law; “The Efficient Queue and the Case against Dynamic Pricing,” </w:t>
      </w:r>
      <w:r w:rsidRPr="00B15CF3">
        <w:rPr>
          <w:i/>
          <w:iCs/>
        </w:rPr>
        <w:t>Iowa Law Review</w:t>
      </w:r>
      <w:r w:rsidRPr="00B15CF3">
        <w:t>, 105(4), p. 1759-1798; AS]</w:t>
      </w:r>
    </w:p>
    <w:p w14:paraId="040CE51F" w14:textId="77777777" w:rsidR="00085F58" w:rsidRPr="003C1F8D" w:rsidRDefault="00085F58" w:rsidP="00085F58">
      <w:pPr>
        <w:rPr>
          <w:sz w:val="16"/>
        </w:rPr>
      </w:pPr>
      <w:r w:rsidRPr="003C1F8D">
        <w:rPr>
          <w:sz w:val="16"/>
        </w:rPr>
        <w:t xml:space="preserve">Today, </w:t>
      </w:r>
      <w:r w:rsidRPr="00BD403D">
        <w:rPr>
          <w:rStyle w:val="Emphasis"/>
          <w:highlight w:val="yellow"/>
        </w:rPr>
        <w:t>ration pricing</w:t>
      </w:r>
      <w:r w:rsidRPr="003C1F8D">
        <w:rPr>
          <w:sz w:val="16"/>
          <w:highlight w:val="yellow"/>
        </w:rPr>
        <w:t xml:space="preserve"> </w:t>
      </w:r>
      <w:r w:rsidRPr="00BD403D">
        <w:rPr>
          <w:rStyle w:val="StyleUnderline"/>
          <w:highlight w:val="yellow"/>
        </w:rPr>
        <w:t>may</w:t>
      </w:r>
      <w:r w:rsidRPr="00B15CF3">
        <w:rPr>
          <w:rStyle w:val="StyleUnderline"/>
        </w:rPr>
        <w:t xml:space="preserve"> well </w:t>
      </w:r>
      <w:r w:rsidRPr="00BD403D">
        <w:rPr>
          <w:rStyle w:val="StyleUnderline"/>
          <w:highlight w:val="yellow"/>
        </w:rPr>
        <w:t>be</w:t>
      </w:r>
      <w:r w:rsidRPr="003C1F8D">
        <w:rPr>
          <w:sz w:val="16"/>
          <w:highlight w:val="yellow"/>
        </w:rPr>
        <w:t xml:space="preserve"> </w:t>
      </w:r>
      <w:r w:rsidRPr="00BD403D">
        <w:rPr>
          <w:rStyle w:val="Emphasis"/>
          <w:highlight w:val="yellow"/>
        </w:rPr>
        <w:t>more expensive to administer</w:t>
      </w:r>
      <w:r w:rsidRPr="003C1F8D">
        <w:rPr>
          <w:sz w:val="16"/>
        </w:rPr>
        <w:t xml:space="preserve"> </w:t>
      </w:r>
      <w:r w:rsidRPr="00B15CF3">
        <w:rPr>
          <w:rStyle w:val="StyleUnderline"/>
        </w:rPr>
        <w:t>than queuing</w:t>
      </w:r>
      <w:r w:rsidRPr="003C1F8D">
        <w:rPr>
          <w:sz w:val="16"/>
        </w:rPr>
        <w:t xml:space="preserve">, </w:t>
      </w:r>
      <w:r w:rsidRPr="003C1F8D">
        <w:rPr>
          <w:rStyle w:val="StyleUnderline"/>
          <w:highlight w:val="yellow"/>
        </w:rPr>
        <w:t>because</w:t>
      </w:r>
      <w:r w:rsidRPr="00B15CF3">
        <w:rPr>
          <w:rStyle w:val="StyleUnderline"/>
        </w:rPr>
        <w:t xml:space="preserve"> ration pricing </w:t>
      </w:r>
      <w:r w:rsidRPr="003C1F8D">
        <w:rPr>
          <w:rStyle w:val="StyleUnderline"/>
          <w:highlight w:val="yellow"/>
        </w:rPr>
        <w:t>requires</w:t>
      </w:r>
      <w:r w:rsidRPr="003C1F8D">
        <w:rPr>
          <w:sz w:val="16"/>
          <w:highlight w:val="yellow"/>
        </w:rPr>
        <w:t xml:space="preserve"> </w:t>
      </w:r>
      <w:r w:rsidRPr="003C1F8D">
        <w:rPr>
          <w:rStyle w:val="Emphasis"/>
          <w:highlight w:val="yellow"/>
        </w:rPr>
        <w:t>investment</w:t>
      </w:r>
      <w:r w:rsidRPr="003C1F8D">
        <w:rPr>
          <w:sz w:val="16"/>
          <w:highlight w:val="yellow"/>
        </w:rPr>
        <w:t xml:space="preserve"> </w:t>
      </w:r>
      <w:r w:rsidRPr="003C1F8D">
        <w:rPr>
          <w:rStyle w:val="StyleUnderline"/>
          <w:highlight w:val="yellow"/>
        </w:rPr>
        <w:t>in</w:t>
      </w:r>
      <w:r w:rsidRPr="00B15CF3">
        <w:rPr>
          <w:rStyle w:val="StyleUnderline"/>
        </w:rPr>
        <w:t xml:space="preserve"> the acquisition of a </w:t>
      </w:r>
      <w:r w:rsidRPr="00B15CF3">
        <w:rPr>
          <w:rStyle w:val="Emphasis"/>
        </w:rPr>
        <w:t xml:space="preserve">piece of </w:t>
      </w:r>
      <w:r w:rsidRPr="003C1F8D">
        <w:rPr>
          <w:rStyle w:val="Emphasis"/>
          <w:highlight w:val="yellow"/>
        </w:rPr>
        <w:t>information</w:t>
      </w:r>
      <w:r w:rsidRPr="003C1F8D">
        <w:rPr>
          <w:sz w:val="16"/>
        </w:rPr>
        <w:t xml:space="preserve"> </w:t>
      </w:r>
      <w:r w:rsidRPr="003C1F8D">
        <w:rPr>
          <w:rStyle w:val="StyleUnderline"/>
        </w:rPr>
        <w:t>that</w:t>
      </w:r>
      <w:r w:rsidRPr="00B15CF3">
        <w:rPr>
          <w:rStyle w:val="StyleUnderline"/>
        </w:rPr>
        <w:t xml:space="preserve"> queuing does not require: </w:t>
      </w:r>
      <w:r w:rsidRPr="003C1F8D">
        <w:rPr>
          <w:rStyle w:val="StyleUnderline"/>
          <w:highlight w:val="yellow"/>
        </w:rPr>
        <w:t>the</w:t>
      </w:r>
      <w:r w:rsidRPr="00B15CF3">
        <w:rPr>
          <w:rStyle w:val="StyleUnderline"/>
        </w:rPr>
        <w:t xml:space="preserve"> </w:t>
      </w:r>
      <w:r w:rsidRPr="00B15CF3">
        <w:rPr>
          <w:rStyle w:val="Emphasis"/>
        </w:rPr>
        <w:t xml:space="preserve">particular </w:t>
      </w:r>
      <w:r w:rsidRPr="003C1F8D">
        <w:rPr>
          <w:rStyle w:val="Emphasis"/>
          <w:highlight w:val="yellow"/>
        </w:rPr>
        <w:t>price</w:t>
      </w:r>
      <w:r w:rsidRPr="003C1F8D">
        <w:rPr>
          <w:sz w:val="16"/>
        </w:rPr>
        <w:t xml:space="preserve"> </w:t>
      </w:r>
      <w:r w:rsidRPr="00B15CF3">
        <w:rPr>
          <w:rStyle w:val="StyleUnderline"/>
        </w:rPr>
        <w:t>that only a group of consumers sufficiently small to be satisfied by existing supply are willing to pay</w:t>
      </w:r>
      <w:r w:rsidRPr="003C1F8D">
        <w:rPr>
          <w:sz w:val="16"/>
        </w:rPr>
        <w:t xml:space="preserve">.,8 9 </w:t>
      </w:r>
      <w:r w:rsidRPr="00B15CF3">
        <w:rPr>
          <w:rStyle w:val="StyleUnderline"/>
        </w:rPr>
        <w:t xml:space="preserve">To </w:t>
      </w:r>
      <w:r w:rsidRPr="003C1F8D">
        <w:rPr>
          <w:rStyle w:val="StyleUnderline"/>
        </w:rPr>
        <w:t xml:space="preserve">use </w:t>
      </w:r>
      <w:r w:rsidRPr="003C1F8D">
        <w:rPr>
          <w:rStyle w:val="Emphasis"/>
        </w:rPr>
        <w:t>willingness to pay</w:t>
      </w:r>
      <w:r w:rsidRPr="003C1F8D">
        <w:rPr>
          <w:sz w:val="16"/>
        </w:rPr>
        <w:t xml:space="preserve"> </w:t>
      </w:r>
      <w:r w:rsidRPr="003C1F8D">
        <w:rPr>
          <w:rStyle w:val="StyleUnderline"/>
        </w:rPr>
        <w:t>as</w:t>
      </w:r>
      <w:r w:rsidRPr="00B15CF3">
        <w:rPr>
          <w:rStyle w:val="StyleUnderline"/>
        </w:rPr>
        <w:t xml:space="preserve"> a proxy for value, it is </w:t>
      </w:r>
      <w:r w:rsidRPr="003C1F8D">
        <w:rPr>
          <w:rStyle w:val="StyleUnderline"/>
          <w:highlight w:val="yellow"/>
        </w:rPr>
        <w:t>necessary to know</w:t>
      </w:r>
      <w:r w:rsidRPr="00B15CF3">
        <w:rPr>
          <w:rStyle w:val="StyleUnderline"/>
        </w:rPr>
        <w:t xml:space="preserve"> enough </w:t>
      </w:r>
      <w:r w:rsidRPr="003C1F8D">
        <w:rPr>
          <w:rStyle w:val="StyleUnderline"/>
          <w:highlight w:val="yellow"/>
        </w:rPr>
        <w:t>about</w:t>
      </w:r>
      <w:r w:rsidRPr="00B15CF3">
        <w:rPr>
          <w:rStyle w:val="StyleUnderline"/>
        </w:rPr>
        <w:t xml:space="preserve"> the </w:t>
      </w:r>
      <w:r w:rsidRPr="003C1F8D">
        <w:rPr>
          <w:rStyle w:val="Emphasis"/>
          <w:highlight w:val="yellow"/>
        </w:rPr>
        <w:t>distribution</w:t>
      </w:r>
      <w:r w:rsidRPr="003C1F8D">
        <w:rPr>
          <w:rStyle w:val="StyleUnderline"/>
          <w:highlight w:val="yellow"/>
        </w:rPr>
        <w:t xml:space="preserve"> of </w:t>
      </w:r>
      <w:r w:rsidRPr="003C1F8D">
        <w:rPr>
          <w:rStyle w:val="Emphasis"/>
          <w:highlight w:val="yellow"/>
        </w:rPr>
        <w:t>willingness to pay</w:t>
      </w:r>
      <w:r w:rsidRPr="003C1F8D">
        <w:rPr>
          <w:rStyle w:val="StyleUnderline"/>
        </w:rPr>
        <w:t xml:space="preserve"> among</w:t>
      </w:r>
      <w:r w:rsidRPr="00B15CF3">
        <w:rPr>
          <w:rStyle w:val="StyleUnderline"/>
        </w:rPr>
        <w:t xml:space="preserve"> consumers to pick the </w:t>
      </w:r>
      <w:r w:rsidRPr="00B15CF3">
        <w:rPr>
          <w:rStyle w:val="Emphasis"/>
        </w:rPr>
        <w:t>cutoff price</w:t>
      </w:r>
      <w:r w:rsidRPr="003C1F8D">
        <w:rPr>
          <w:sz w:val="16"/>
        </w:rPr>
        <w:t xml:space="preserve"> that separates the wealthy few who should take from those who should not. </w:t>
      </w:r>
      <w:r w:rsidRPr="00B15CF3">
        <w:rPr>
          <w:rStyle w:val="StyleUnderline"/>
        </w:rPr>
        <w:t xml:space="preserve">Queuing </w:t>
      </w:r>
      <w:r w:rsidRPr="00B15CF3">
        <w:rPr>
          <w:rStyle w:val="Emphasis"/>
        </w:rPr>
        <w:t>does not</w:t>
      </w:r>
      <w:r w:rsidRPr="003C1F8D">
        <w:rPr>
          <w:sz w:val="16"/>
        </w:rPr>
        <w:t xml:space="preserve"> </w:t>
      </w:r>
      <w:r w:rsidRPr="00B15CF3">
        <w:rPr>
          <w:rStyle w:val="StyleUnderline"/>
        </w:rPr>
        <w:t xml:space="preserve">have this </w:t>
      </w:r>
      <w:r w:rsidRPr="00B15CF3">
        <w:rPr>
          <w:rStyle w:val="Emphasis"/>
        </w:rPr>
        <w:t>information requirement</w:t>
      </w:r>
      <w:r w:rsidRPr="003C1F8D">
        <w:rPr>
          <w:sz w:val="16"/>
        </w:rPr>
        <w:t xml:space="preserve">. </w:t>
      </w:r>
      <w:r w:rsidRPr="00B15CF3">
        <w:rPr>
          <w:rStyle w:val="StyleUnderline"/>
        </w:rPr>
        <w:t xml:space="preserve">With queuing, the seller simply sells until supply </w:t>
      </w:r>
      <w:r w:rsidRPr="00B15CF3">
        <w:rPr>
          <w:rStyle w:val="Emphasis"/>
        </w:rPr>
        <w:t>runs out</w:t>
      </w:r>
      <w:r w:rsidRPr="003C1F8D">
        <w:rPr>
          <w:sz w:val="16"/>
        </w:rPr>
        <w:t xml:space="preserve">.,9o </w:t>
      </w:r>
      <w:r w:rsidRPr="00B15CF3">
        <w:rPr>
          <w:rStyle w:val="StyleUnderline"/>
        </w:rPr>
        <w:t>The problem of acquiring new information about demand</w:t>
      </w:r>
      <w:r w:rsidRPr="003C1F8D">
        <w:rPr>
          <w:sz w:val="16"/>
        </w:rPr>
        <w:t xml:space="preserve"> </w:t>
      </w:r>
      <w:r w:rsidRPr="00B15CF3">
        <w:rPr>
          <w:rStyle w:val="StyleUnderline"/>
        </w:rPr>
        <w:t xml:space="preserve">with which to </w:t>
      </w:r>
      <w:r w:rsidRPr="00B15CF3">
        <w:rPr>
          <w:rStyle w:val="Emphasis"/>
        </w:rPr>
        <w:t>recalibrate price</w:t>
      </w:r>
      <w:r w:rsidRPr="003C1F8D">
        <w:rPr>
          <w:sz w:val="16"/>
        </w:rPr>
        <w:t xml:space="preserve">, which is the heart of dynamic pricing, </w:t>
      </w:r>
      <w:r w:rsidRPr="00B15CF3">
        <w:rPr>
          <w:rStyle w:val="StyleUnderline"/>
        </w:rPr>
        <w:t>is</w:t>
      </w:r>
      <w:r w:rsidRPr="003C1F8D">
        <w:rPr>
          <w:sz w:val="16"/>
        </w:rPr>
        <w:t xml:space="preserve"> </w:t>
      </w:r>
      <w:r w:rsidRPr="00B15CF3">
        <w:rPr>
          <w:rStyle w:val="Emphasis"/>
        </w:rPr>
        <w:t>eliminated</w:t>
      </w:r>
      <w:r w:rsidRPr="003C1F8D">
        <w:rPr>
          <w:sz w:val="16"/>
        </w:rPr>
        <w:t xml:space="preserve">. The price-rationer can try to minimize information costs by starting to sell at a very high price, and then lowering price bit by bit until all inventory has sold, but unless those increments are very small, and all potential buyers are ready to purchase at the same time, the possibility remains that the owner may overshoot, reducing price by too far, leading to an excess of demand that must be resolved in the end by queuing. Thus </w:t>
      </w:r>
      <w:r w:rsidRPr="00B15CF3">
        <w:rPr>
          <w:rStyle w:val="StyleUnderline"/>
        </w:rPr>
        <w:t xml:space="preserve">the additional information requirement for </w:t>
      </w:r>
      <w:r w:rsidRPr="00B15CF3">
        <w:rPr>
          <w:rStyle w:val="Emphasis"/>
        </w:rPr>
        <w:t>ration pricing</w:t>
      </w:r>
      <w:r w:rsidRPr="003C1F8D">
        <w:rPr>
          <w:sz w:val="16"/>
        </w:rPr>
        <w:t xml:space="preserve"> </w:t>
      </w:r>
      <w:r w:rsidRPr="00B15CF3">
        <w:rPr>
          <w:rStyle w:val="StyleUnderline"/>
        </w:rPr>
        <w:t xml:space="preserve">in fact causes ration pricing to shade into the </w:t>
      </w:r>
      <w:r w:rsidRPr="00B15CF3">
        <w:rPr>
          <w:rStyle w:val="Emphasis"/>
        </w:rPr>
        <w:t>simpler queuing system</w:t>
      </w:r>
      <w:r w:rsidRPr="003C1F8D">
        <w:rPr>
          <w:sz w:val="16"/>
        </w:rPr>
        <w:t>.191 The information age has, of course, reduced the information cost of ration pricing, but it has not yet sent that cost to zero.'92</w:t>
      </w:r>
    </w:p>
    <w:p w14:paraId="7DBE9AF8" w14:textId="77777777" w:rsidR="00085F58" w:rsidRDefault="00085F58" w:rsidP="00085F58">
      <w:pPr>
        <w:rPr>
          <w:sz w:val="16"/>
        </w:rPr>
      </w:pPr>
      <w:r w:rsidRPr="003C1F8D">
        <w:rPr>
          <w:rStyle w:val="Emphasis"/>
          <w:highlight w:val="yellow"/>
        </w:rPr>
        <w:t>Instantaneous queuing</w:t>
      </w:r>
      <w:r w:rsidRPr="003C1F8D">
        <w:rPr>
          <w:sz w:val="16"/>
        </w:rPr>
        <w:t xml:space="preserve"> is just the first of many consumer-friendly alternatives to ration pricing that the information age is likely to create, because </w:t>
      </w:r>
      <w:r w:rsidRPr="00B15CF3">
        <w:rPr>
          <w:rStyle w:val="StyleUnderline"/>
        </w:rPr>
        <w:t>information</w:t>
      </w:r>
      <w:r w:rsidRPr="003C1F8D">
        <w:rPr>
          <w:sz w:val="16"/>
        </w:rPr>
        <w:t xml:space="preserve"> does not only make it easier to identify and charge a ration price. It also </w:t>
      </w:r>
      <w:r w:rsidRPr="003C1F8D">
        <w:rPr>
          <w:rStyle w:val="StyleUnderline"/>
          <w:highlight w:val="yellow"/>
        </w:rPr>
        <w:t>makes it easier</w:t>
      </w:r>
      <w:r w:rsidRPr="00B15CF3">
        <w:rPr>
          <w:rStyle w:val="StyleUnderline"/>
        </w:rPr>
        <w:t xml:space="preserve"> directly </w:t>
      </w:r>
      <w:r w:rsidRPr="003C1F8D">
        <w:rPr>
          <w:rStyle w:val="StyleUnderline"/>
          <w:highlight w:val="yellow"/>
        </w:rPr>
        <w:t>to</w:t>
      </w:r>
      <w:r w:rsidRPr="003C1F8D">
        <w:rPr>
          <w:rStyle w:val="StyleUnderline"/>
        </w:rPr>
        <w:t xml:space="preserve"> </w:t>
      </w:r>
      <w:r w:rsidRPr="003C1F8D">
        <w:rPr>
          <w:rStyle w:val="Emphasis"/>
        </w:rPr>
        <w:t>identify desire</w:t>
      </w:r>
      <w:r w:rsidRPr="00B15CF3">
        <w:rPr>
          <w:rStyle w:val="StyleUnderline"/>
        </w:rPr>
        <w:t xml:space="preserve"> </w:t>
      </w:r>
      <w:r w:rsidRPr="003C1F8D">
        <w:rPr>
          <w:rStyle w:val="StyleUnderline"/>
          <w:highlight w:val="yellow"/>
        </w:rPr>
        <w:t xml:space="preserve">and </w:t>
      </w:r>
      <w:r w:rsidRPr="003C1F8D">
        <w:rPr>
          <w:rStyle w:val="Emphasis"/>
          <w:highlight w:val="yellow"/>
        </w:rPr>
        <w:t>route supply</w:t>
      </w:r>
      <w:r w:rsidRPr="003C1F8D">
        <w:rPr>
          <w:sz w:val="16"/>
        </w:rPr>
        <w:t xml:space="preserve"> </w:t>
      </w:r>
      <w:r w:rsidRPr="00B15CF3">
        <w:rPr>
          <w:rStyle w:val="StyleUnderline"/>
        </w:rPr>
        <w:t>to satisfy it</w:t>
      </w:r>
      <w:r w:rsidRPr="003C1F8D">
        <w:rPr>
          <w:sz w:val="16"/>
        </w:rPr>
        <w:t xml:space="preserve">. Consider, for example, the downtown parking problem that a San Francisco startup tried to solve by occupying parking spots and then selling them at ration prices. </w:t>
      </w:r>
      <w:r w:rsidRPr="003C1F8D">
        <w:rPr>
          <w:rStyle w:val="Emphasis"/>
        </w:rPr>
        <w:t>Studies</w:t>
      </w:r>
      <w:r w:rsidRPr="003C1F8D">
        <w:rPr>
          <w:sz w:val="16"/>
        </w:rPr>
        <w:t xml:space="preserve"> </w:t>
      </w:r>
      <w:r w:rsidRPr="003C1F8D">
        <w:rPr>
          <w:rStyle w:val="StyleUnderline"/>
        </w:rPr>
        <w:t>show</w:t>
      </w:r>
      <w:r w:rsidRPr="003C1F8D">
        <w:rPr>
          <w:sz w:val="16"/>
        </w:rPr>
        <w:t xml:space="preserve"> that perhaps </w:t>
      </w:r>
      <w:r w:rsidRPr="003C1F8D">
        <w:rPr>
          <w:rStyle w:val="Emphasis"/>
          <w:highlight w:val="yellow"/>
        </w:rPr>
        <w:t>30 percent</w:t>
      </w:r>
      <w:r w:rsidRPr="003C1F8D">
        <w:rPr>
          <w:sz w:val="16"/>
          <w:highlight w:val="yellow"/>
        </w:rPr>
        <w:t xml:space="preserve"> </w:t>
      </w:r>
      <w:r w:rsidRPr="003C1F8D">
        <w:rPr>
          <w:rStyle w:val="StyleUnderline"/>
          <w:highlight w:val="yellow"/>
        </w:rPr>
        <w:t>of</w:t>
      </w:r>
      <w:r w:rsidRPr="00B15CF3">
        <w:rPr>
          <w:rStyle w:val="StyleUnderline"/>
        </w:rPr>
        <w:t xml:space="preserve"> </w:t>
      </w:r>
      <w:r w:rsidRPr="003C1F8D">
        <w:rPr>
          <w:rStyle w:val="Emphasis"/>
        </w:rPr>
        <w:t xml:space="preserve">downtown </w:t>
      </w:r>
      <w:r w:rsidRPr="003C1F8D">
        <w:rPr>
          <w:rStyle w:val="Emphasis"/>
          <w:highlight w:val="yellow"/>
        </w:rPr>
        <w:t>driving</w:t>
      </w:r>
      <w:r w:rsidRPr="003C1F8D">
        <w:rPr>
          <w:rStyle w:val="StyleUnderline"/>
          <w:highlight w:val="yellow"/>
        </w:rPr>
        <w:t xml:space="preserve"> involves searching</w:t>
      </w:r>
      <w:r w:rsidRPr="00B15CF3">
        <w:rPr>
          <w:rStyle w:val="StyleUnderline"/>
        </w:rPr>
        <w:t xml:space="preserve"> for parking spaces</w:t>
      </w:r>
      <w:r w:rsidRPr="003C1F8D">
        <w:rPr>
          <w:sz w:val="16"/>
        </w:rPr>
        <w:t xml:space="preserve">.193 </w:t>
      </w:r>
      <w:r w:rsidRPr="00B15CF3">
        <w:rPr>
          <w:rStyle w:val="StyleUnderline"/>
        </w:rPr>
        <w:t>That is the cost of</w:t>
      </w:r>
      <w:r w:rsidRPr="003C1F8D">
        <w:rPr>
          <w:sz w:val="16"/>
        </w:rPr>
        <w:t xml:space="preserve"> </w:t>
      </w:r>
      <w:r w:rsidRPr="00B15CF3">
        <w:rPr>
          <w:rStyle w:val="Emphasis"/>
        </w:rPr>
        <w:t>queuing</w:t>
      </w:r>
      <w:r w:rsidRPr="003C1F8D">
        <w:rPr>
          <w:sz w:val="16"/>
        </w:rPr>
        <w:t xml:space="preserve">, </w:t>
      </w:r>
      <w:r w:rsidRPr="00B15CF3">
        <w:rPr>
          <w:rStyle w:val="StyleUnderline"/>
        </w:rPr>
        <w:t xml:space="preserve">and </w:t>
      </w:r>
      <w:r w:rsidRPr="003C1F8D">
        <w:rPr>
          <w:rStyle w:val="Emphasis"/>
          <w:highlight w:val="yellow"/>
        </w:rPr>
        <w:t>ration pricing</w:t>
      </w:r>
      <w:r w:rsidRPr="003C1F8D">
        <w:rPr>
          <w:sz w:val="16"/>
        </w:rPr>
        <w:t xml:space="preserve"> would no doubt </w:t>
      </w:r>
      <w:r w:rsidRPr="00B15CF3">
        <w:rPr>
          <w:rStyle w:val="StyleUnderline"/>
        </w:rPr>
        <w:t xml:space="preserve">have </w:t>
      </w:r>
      <w:r w:rsidRPr="003C1F8D">
        <w:rPr>
          <w:rStyle w:val="StyleUnderline"/>
          <w:highlight w:val="yellow"/>
        </w:rPr>
        <w:t>reduced that</w:t>
      </w:r>
      <w:r w:rsidRPr="00B15CF3">
        <w:rPr>
          <w:rStyle w:val="StyleUnderline"/>
        </w:rPr>
        <w:t xml:space="preserve"> cost, but </w:t>
      </w:r>
      <w:r w:rsidRPr="003C1F8D">
        <w:rPr>
          <w:rStyle w:val="StyleUnderline"/>
          <w:highlight w:val="yellow"/>
        </w:rPr>
        <w:t xml:space="preserve">at the </w:t>
      </w:r>
      <w:r w:rsidRPr="003C1F8D">
        <w:rPr>
          <w:rStyle w:val="Emphasis"/>
          <w:highlight w:val="yellow"/>
        </w:rPr>
        <w:t>expense of consumers</w:t>
      </w:r>
      <w:r w:rsidRPr="003C1F8D">
        <w:rPr>
          <w:sz w:val="16"/>
        </w:rPr>
        <w:t xml:space="preserve">.'94 </w:t>
      </w:r>
      <w:r w:rsidRPr="00B15CF3">
        <w:rPr>
          <w:rStyle w:val="StyleUnderline"/>
        </w:rPr>
        <w:t xml:space="preserve">The </w:t>
      </w:r>
      <w:r w:rsidRPr="003C1F8D">
        <w:rPr>
          <w:rStyle w:val="StyleUnderline"/>
          <w:highlight w:val="yellow"/>
        </w:rPr>
        <w:t>information age will</w:t>
      </w:r>
      <w:r w:rsidRPr="003C1F8D">
        <w:rPr>
          <w:sz w:val="16"/>
        </w:rPr>
        <w:t xml:space="preserve">, however, soon </w:t>
      </w:r>
      <w:r w:rsidRPr="00B15CF3">
        <w:rPr>
          <w:rStyle w:val="StyleUnderline"/>
        </w:rPr>
        <w:t xml:space="preserve">make it possible to </w:t>
      </w:r>
      <w:r w:rsidRPr="003C1F8D">
        <w:rPr>
          <w:rStyle w:val="Emphasis"/>
          <w:highlight w:val="yellow"/>
        </w:rPr>
        <w:t>eliminate</w:t>
      </w:r>
      <w:r w:rsidRPr="003C1F8D">
        <w:rPr>
          <w:sz w:val="16"/>
        </w:rPr>
        <w:t xml:space="preserve"> </w:t>
      </w:r>
      <w:r w:rsidRPr="00B15CF3">
        <w:rPr>
          <w:rStyle w:val="StyleUnderline"/>
        </w:rPr>
        <w:t xml:space="preserve">the cost of </w:t>
      </w:r>
      <w:r w:rsidRPr="003C1F8D">
        <w:rPr>
          <w:rStyle w:val="StyleUnderline"/>
          <w:highlight w:val="yellow"/>
        </w:rPr>
        <w:t>queuing for parking</w:t>
      </w:r>
      <w:r w:rsidRPr="003C1F8D">
        <w:rPr>
          <w:sz w:val="16"/>
        </w:rPr>
        <w:t xml:space="preserve"> </w:t>
      </w:r>
      <w:r w:rsidRPr="00B15CF3">
        <w:rPr>
          <w:rStyle w:val="Emphasis"/>
        </w:rPr>
        <w:t>without embracing</w:t>
      </w:r>
      <w:r w:rsidRPr="003C1F8D">
        <w:rPr>
          <w:sz w:val="16"/>
        </w:rPr>
        <w:t xml:space="preserve"> </w:t>
      </w:r>
      <w:r w:rsidRPr="00B15CF3">
        <w:rPr>
          <w:rStyle w:val="StyleUnderline"/>
        </w:rPr>
        <w:t>ration pricing</w:t>
      </w:r>
      <w:r w:rsidRPr="003C1F8D">
        <w:rPr>
          <w:sz w:val="16"/>
        </w:rPr>
        <w:t xml:space="preserve">. </w:t>
      </w:r>
      <w:r w:rsidRPr="00B15CF3">
        <w:rPr>
          <w:rStyle w:val="Emphasis"/>
        </w:rPr>
        <w:t xml:space="preserve">Networked </w:t>
      </w:r>
      <w:r w:rsidRPr="003C1F8D">
        <w:rPr>
          <w:rStyle w:val="Emphasis"/>
          <w:highlight w:val="yellow"/>
        </w:rPr>
        <w:t>parking meters</w:t>
      </w:r>
      <w:r w:rsidRPr="003C1F8D">
        <w:rPr>
          <w:sz w:val="16"/>
        </w:rPr>
        <w:t xml:space="preserve"> </w:t>
      </w:r>
      <w:r w:rsidRPr="00B15CF3">
        <w:rPr>
          <w:rStyle w:val="StyleUnderline"/>
        </w:rPr>
        <w:t xml:space="preserve">will </w:t>
      </w:r>
      <w:r w:rsidRPr="003C1F8D">
        <w:rPr>
          <w:rStyle w:val="StyleUnderline"/>
          <w:highlight w:val="yellow"/>
        </w:rPr>
        <w:t>guide drivers</w:t>
      </w:r>
      <w:r w:rsidRPr="00B15CF3">
        <w:rPr>
          <w:rStyle w:val="StyleUnderline"/>
        </w:rPr>
        <w:t xml:space="preserve"> to available spaces</w:t>
      </w:r>
      <w:r w:rsidRPr="003C1F8D">
        <w:rPr>
          <w:sz w:val="16"/>
        </w:rPr>
        <w:t xml:space="preserve">, </w:t>
      </w:r>
      <w:r w:rsidRPr="00B15CF3">
        <w:rPr>
          <w:rStyle w:val="Emphasis"/>
        </w:rPr>
        <w:t>eliminating</w:t>
      </w:r>
      <w:r w:rsidRPr="003C1F8D">
        <w:rPr>
          <w:sz w:val="16"/>
        </w:rPr>
        <w:t xml:space="preserve"> the need for </w:t>
      </w:r>
      <w:r w:rsidRPr="00B15CF3">
        <w:rPr>
          <w:rStyle w:val="StyleUnderline"/>
        </w:rPr>
        <w:t>wasteful circling of downtown blocks</w:t>
      </w:r>
      <w:r w:rsidRPr="003C1F8D">
        <w:rPr>
          <w:sz w:val="16"/>
        </w:rPr>
        <w:t xml:space="preserve">, and perhaps also prioritize drivers with special needs. 195 </w:t>
      </w:r>
      <w:r w:rsidRPr="00B15CF3">
        <w:rPr>
          <w:rStyle w:val="StyleUnderline"/>
        </w:rPr>
        <w:t>Just as</w:t>
      </w:r>
      <w:r w:rsidRPr="003C1F8D">
        <w:rPr>
          <w:sz w:val="16"/>
        </w:rPr>
        <w:t xml:space="preserve"> </w:t>
      </w:r>
      <w:r w:rsidRPr="00B15CF3">
        <w:rPr>
          <w:rStyle w:val="Emphasis"/>
        </w:rPr>
        <w:t>Google Maps</w:t>
      </w:r>
      <w:r w:rsidRPr="003C1F8D">
        <w:rPr>
          <w:sz w:val="16"/>
        </w:rPr>
        <w:t xml:space="preserve"> has </w:t>
      </w:r>
      <w:r w:rsidRPr="00B15CF3">
        <w:rPr>
          <w:rStyle w:val="StyleUnderline"/>
        </w:rPr>
        <w:t>reduced congestion</w:t>
      </w:r>
      <w:r w:rsidRPr="003C1F8D">
        <w:rPr>
          <w:sz w:val="16"/>
        </w:rPr>
        <w:t xml:space="preserve"> by routing drivers through unused roads, </w:t>
      </w:r>
      <w:r w:rsidRPr="003C1F8D">
        <w:rPr>
          <w:rStyle w:val="StyleUnderline"/>
          <w:highlight w:val="yellow"/>
        </w:rPr>
        <w:t>cities</w:t>
      </w:r>
      <w:r w:rsidRPr="00B15CF3">
        <w:rPr>
          <w:rStyle w:val="StyleUnderline"/>
        </w:rPr>
        <w:t xml:space="preserve"> may </w:t>
      </w:r>
      <w:r w:rsidRPr="003C1F8D">
        <w:rPr>
          <w:rStyle w:val="StyleUnderline"/>
          <w:highlight w:val="yellow"/>
        </w:rPr>
        <w:t xml:space="preserve">turn to </w:t>
      </w:r>
      <w:r w:rsidRPr="003C1F8D">
        <w:rPr>
          <w:rStyle w:val="Emphasis"/>
          <w:highlight w:val="yellow"/>
        </w:rPr>
        <w:t>driving software</w:t>
      </w:r>
      <w:r w:rsidRPr="003C1F8D">
        <w:rPr>
          <w:sz w:val="16"/>
        </w:rPr>
        <w:t xml:space="preserve"> dynamically </w:t>
      </w:r>
      <w:r w:rsidRPr="00B15CF3">
        <w:rPr>
          <w:rStyle w:val="StyleUnderline"/>
        </w:rPr>
        <w:t xml:space="preserve">to allocate access to downtown streets to drivers on the most important business, </w:t>
      </w:r>
      <w:r w:rsidRPr="003C1F8D">
        <w:rPr>
          <w:rStyle w:val="StyleUnderline"/>
          <w:highlight w:val="yellow"/>
        </w:rPr>
        <w:t xml:space="preserve">in lieu of </w:t>
      </w:r>
      <w:r w:rsidRPr="003C1F8D">
        <w:rPr>
          <w:rStyle w:val="Emphasis"/>
          <w:highlight w:val="yellow"/>
        </w:rPr>
        <w:t>using price</w:t>
      </w:r>
      <w:r w:rsidRPr="003C1F8D">
        <w:rPr>
          <w:sz w:val="16"/>
        </w:rPr>
        <w:t xml:space="preserve"> </w:t>
      </w:r>
      <w:r w:rsidRPr="00B15CF3">
        <w:rPr>
          <w:rStyle w:val="StyleUnderline"/>
        </w:rPr>
        <w:t>to ration access through congestion pricing schemes</w:t>
      </w:r>
      <w:r w:rsidRPr="003C1F8D">
        <w:rPr>
          <w:sz w:val="16"/>
        </w:rPr>
        <w:t xml:space="preserve">. 196 </w:t>
      </w:r>
      <w:r w:rsidRPr="003C1F8D">
        <w:rPr>
          <w:rStyle w:val="StyleUnderline"/>
          <w:highlight w:val="yellow"/>
        </w:rPr>
        <w:t>With each</w:t>
      </w:r>
      <w:r w:rsidRPr="00B15CF3">
        <w:rPr>
          <w:rStyle w:val="StyleUnderline"/>
        </w:rPr>
        <w:t xml:space="preserve"> new </w:t>
      </w:r>
      <w:r w:rsidRPr="00B15CF3">
        <w:rPr>
          <w:rStyle w:val="Emphasis"/>
        </w:rPr>
        <w:t xml:space="preserve">allocative </w:t>
      </w:r>
      <w:r w:rsidRPr="003C1F8D">
        <w:rPr>
          <w:rStyle w:val="Emphasis"/>
          <w:highlight w:val="yellow"/>
        </w:rPr>
        <w:t>innovation</w:t>
      </w:r>
      <w:r w:rsidRPr="003C1F8D">
        <w:rPr>
          <w:sz w:val="16"/>
        </w:rPr>
        <w:t xml:space="preserve">, </w:t>
      </w:r>
      <w:r w:rsidRPr="00B15CF3">
        <w:rPr>
          <w:rStyle w:val="StyleUnderline"/>
        </w:rPr>
        <w:t xml:space="preserve">the argument for the </w:t>
      </w:r>
      <w:r w:rsidRPr="003C1F8D">
        <w:rPr>
          <w:rStyle w:val="StyleUnderline"/>
          <w:highlight w:val="yellow"/>
        </w:rPr>
        <w:t xml:space="preserve">efficiency of ration pricing will </w:t>
      </w:r>
      <w:r w:rsidRPr="003C1F8D">
        <w:rPr>
          <w:rStyle w:val="Emphasis"/>
          <w:highlight w:val="yellow"/>
        </w:rPr>
        <w:t>weaken</w:t>
      </w:r>
      <w:r w:rsidRPr="003C1F8D">
        <w:rPr>
          <w:sz w:val="16"/>
        </w:rPr>
        <w:t xml:space="preserve"> even further, and the </w:t>
      </w:r>
      <w:r w:rsidRPr="00B15CF3">
        <w:rPr>
          <w:rStyle w:val="StyleUnderline"/>
        </w:rPr>
        <w:t xml:space="preserve">argument for the </w:t>
      </w:r>
      <w:r w:rsidRPr="00B15CF3">
        <w:rPr>
          <w:rStyle w:val="Emphasis"/>
        </w:rPr>
        <w:t>prohibition</w:t>
      </w:r>
      <w:r w:rsidRPr="003C1F8D">
        <w:rPr>
          <w:sz w:val="16"/>
        </w:rPr>
        <w:t xml:space="preserve"> </w:t>
      </w:r>
      <w:r w:rsidRPr="00B15CF3">
        <w:rPr>
          <w:rStyle w:val="StyleUnderline"/>
        </w:rPr>
        <w:t>of</w:t>
      </w:r>
      <w:r w:rsidRPr="003C1F8D">
        <w:rPr>
          <w:sz w:val="16"/>
        </w:rPr>
        <w:t xml:space="preserve"> dynamic </w:t>
      </w:r>
      <w:r w:rsidRPr="00B15CF3">
        <w:rPr>
          <w:rStyle w:val="StyleUnderline"/>
        </w:rPr>
        <w:t xml:space="preserve">pricing in response to </w:t>
      </w:r>
      <w:r w:rsidRPr="00B15CF3">
        <w:rPr>
          <w:rStyle w:val="Emphasis"/>
        </w:rPr>
        <w:t>surges in demand</w:t>
      </w:r>
      <w:r w:rsidRPr="003C1F8D">
        <w:rPr>
          <w:sz w:val="16"/>
        </w:rPr>
        <w:t xml:space="preserve"> </w:t>
      </w:r>
      <w:r w:rsidRPr="00B15CF3">
        <w:rPr>
          <w:rStyle w:val="StyleUnderline"/>
        </w:rPr>
        <w:t xml:space="preserve">will </w:t>
      </w:r>
      <w:r w:rsidRPr="00B15CF3">
        <w:rPr>
          <w:rStyle w:val="Emphasis"/>
        </w:rPr>
        <w:t>strengthen</w:t>
      </w:r>
      <w:r w:rsidRPr="003C1F8D">
        <w:rPr>
          <w:sz w:val="16"/>
        </w:rPr>
        <w:t>.</w:t>
      </w:r>
    </w:p>
    <w:p w14:paraId="144C0B97" w14:textId="77777777" w:rsidR="00085F58" w:rsidRPr="00B15CF3" w:rsidRDefault="00085F58" w:rsidP="00085F58">
      <w:pPr>
        <w:pStyle w:val="Heading4"/>
        <w:rPr>
          <w:rFonts w:cs="Arial"/>
        </w:rPr>
      </w:pPr>
      <w:r w:rsidRPr="00B15CF3">
        <w:rPr>
          <w:rFonts w:cs="Arial"/>
        </w:rPr>
        <w:t xml:space="preserve">Broad literature reviews establish </w:t>
      </w:r>
      <w:r w:rsidRPr="00B15CF3">
        <w:rPr>
          <w:rFonts w:cs="Arial"/>
          <w:u w:val="single"/>
        </w:rPr>
        <w:t>complex</w:t>
      </w:r>
      <w:r w:rsidRPr="00B15CF3">
        <w:rPr>
          <w:rFonts w:cs="Arial"/>
        </w:rPr>
        <w:t xml:space="preserve"> and </w:t>
      </w:r>
      <w:r w:rsidRPr="00B15CF3">
        <w:rPr>
          <w:rFonts w:cs="Arial"/>
          <w:u w:val="single"/>
        </w:rPr>
        <w:t>counterintutive</w:t>
      </w:r>
      <w:r w:rsidRPr="00B15CF3">
        <w:rPr>
          <w:rFonts w:cs="Arial"/>
        </w:rPr>
        <w:t xml:space="preserve"> consumer responses to price surging, </w:t>
      </w:r>
      <w:r w:rsidRPr="00B15CF3">
        <w:rPr>
          <w:rFonts w:cs="Arial"/>
          <w:u w:val="single"/>
        </w:rPr>
        <w:t xml:space="preserve">not </w:t>
      </w:r>
      <w:r w:rsidRPr="00B15CF3">
        <w:rPr>
          <w:rFonts w:cs="Arial"/>
        </w:rPr>
        <w:t xml:space="preserve">demand relocation. </w:t>
      </w:r>
    </w:p>
    <w:p w14:paraId="44655E1F" w14:textId="77777777" w:rsidR="00085F58" w:rsidRPr="00B15CF3" w:rsidRDefault="00085F58" w:rsidP="00085F58">
      <w:r w:rsidRPr="00B15CF3">
        <w:rPr>
          <w:rStyle w:val="Style13ptBold"/>
        </w:rPr>
        <w:t>Jalas ’21</w:t>
      </w:r>
      <w:r w:rsidRPr="00B15CF3">
        <w:t xml:space="preserve"> [Mikka; "Prime-time access for whom? Rhythms fairness and the dynamic pricing of infrastructure services,"; 5-3-2021; Taylor &amp; Francis, </w:t>
      </w:r>
      <w:hyperlink r:id="rId12" w:history="1">
        <w:r w:rsidRPr="00B15CF3">
          <w:rPr>
            <w:rStyle w:val="Hyperlink"/>
          </w:rPr>
          <w:t>https://www.tandfonline.com/doi/full/10.1080/13549839.2022.2040468</w:t>
        </w:r>
      </w:hyperlink>
      <w:r w:rsidRPr="00B15CF3">
        <w:t>]</w:t>
      </w:r>
    </w:p>
    <w:p w14:paraId="7FD8A2ED" w14:textId="77777777" w:rsidR="00085F58" w:rsidRPr="000B22B9" w:rsidRDefault="00085F58" w:rsidP="00085F58">
      <w:pPr>
        <w:rPr>
          <w:sz w:val="16"/>
        </w:rPr>
      </w:pPr>
      <w:r w:rsidRPr="000B22B9">
        <w:rPr>
          <w:sz w:val="16"/>
        </w:rPr>
        <w:t>6.3. Dynamic pricing, sharing and the circular economy</w:t>
      </w:r>
    </w:p>
    <w:p w14:paraId="34EF4BDE" w14:textId="77777777" w:rsidR="00085F58" w:rsidRPr="000B22B9" w:rsidRDefault="00085F58" w:rsidP="00085F58">
      <w:pPr>
        <w:rPr>
          <w:sz w:val="16"/>
        </w:rPr>
      </w:pPr>
      <w:r w:rsidRPr="000B22B9">
        <w:rPr>
          <w:sz w:val="16"/>
        </w:rPr>
        <w:t>We have argued that rhythmicity should be recognised as an aspect of promoting the sharing of products and the overall narrowing and streamlining of resource use. There are a number of ways to take this suggestion further. The facilitation of alternative rhythms of consumption could, for example, be added to the recent conceptualisations of the strategies of cities to promote the sharing of resources (e.g. Zvolska et al. 2019; Palm, Södergren, and Bocken 2019). Through institutional attention to synchronisation and the diversity of rhythms, off-peak consumption could foster a fair transition to a circular economy and avoid the threat of new forms of marginalisation and segregation.</w:t>
      </w:r>
    </w:p>
    <w:p w14:paraId="5B3E6188" w14:textId="77777777" w:rsidR="00085F58" w:rsidRPr="000B22B9" w:rsidRDefault="00085F58" w:rsidP="00085F58">
      <w:pPr>
        <w:rPr>
          <w:sz w:val="16"/>
        </w:rPr>
      </w:pPr>
      <w:r w:rsidRPr="000B22B9">
        <w:rPr>
          <w:sz w:val="16"/>
        </w:rPr>
        <w:t>The ways in which the sharing of products and other capital assets could and should be organised to pursue the goals of the circular economy are diverse, and result from different political priorities. The sharing economy appears to evolve more from commercial ownership and organisation, and less from communities of sharing (Martin 2016; Hobson and Lynch 2016). The dynamic pricing models that we have discussed obviously relate to the business and management aspects of private ownership and to operating a “fleet of products”, but they also involve public control of demand management. As mentioned above, companies engaging in dynamic pricing in ways that resonate with circular economy pursuits would probably benefit from greater transparency in pricing schemes.</w:t>
      </w:r>
    </w:p>
    <w:p w14:paraId="03308F1A" w14:textId="77777777" w:rsidR="00085F58" w:rsidRPr="000B22B9" w:rsidRDefault="00085F58" w:rsidP="00085F58">
      <w:pPr>
        <w:rPr>
          <w:sz w:val="16"/>
        </w:rPr>
      </w:pPr>
      <w:r w:rsidRPr="00B15CF3">
        <w:rPr>
          <w:rStyle w:val="Emphasis"/>
        </w:rPr>
        <w:t xml:space="preserve">The </w:t>
      </w:r>
      <w:r w:rsidRPr="00977837">
        <w:rPr>
          <w:rStyle w:val="Emphasis"/>
        </w:rPr>
        <w:t>rhythmic aspects</w:t>
      </w:r>
      <w:r w:rsidRPr="000B22B9">
        <w:rPr>
          <w:sz w:val="16"/>
        </w:rPr>
        <w:t xml:space="preserve"> of circular economy offerings also </w:t>
      </w:r>
      <w:r w:rsidRPr="00977837">
        <w:rPr>
          <w:rStyle w:val="StyleUnderline"/>
        </w:rPr>
        <w:t xml:space="preserve">resonate with the calls to alter and complement the prevailing </w:t>
      </w:r>
      <w:r w:rsidRPr="00977837">
        <w:rPr>
          <w:rStyle w:val="Emphasis"/>
        </w:rPr>
        <w:t>rationalising</w:t>
      </w:r>
      <w:r w:rsidRPr="000B22B9">
        <w:rPr>
          <w:sz w:val="16"/>
        </w:rPr>
        <w:t xml:space="preserve">, ecomodernist </w:t>
      </w:r>
      <w:r w:rsidRPr="00977837">
        <w:rPr>
          <w:rStyle w:val="StyleUnderline"/>
        </w:rPr>
        <w:t>discourses</w:t>
      </w:r>
      <w:r w:rsidRPr="000B22B9">
        <w:rPr>
          <w:sz w:val="16"/>
        </w:rPr>
        <w:t xml:space="preserve"> of the circular economy and sharing (e.g. Hobson and Lynch 2016). </w:t>
      </w:r>
      <w:r w:rsidRPr="00CE153C">
        <w:rPr>
          <w:rStyle w:val="StyleUnderline"/>
          <w:highlight w:val="yellow"/>
        </w:rPr>
        <w:t>Dynamic pricing</w:t>
      </w:r>
      <w:r w:rsidRPr="00B15CF3">
        <w:rPr>
          <w:rStyle w:val="StyleUnderline"/>
        </w:rPr>
        <w:t xml:space="preserve"> may be </w:t>
      </w:r>
      <w:r w:rsidRPr="00CE153C">
        <w:rPr>
          <w:rStyle w:val="StyleUnderline"/>
          <w:highlight w:val="yellow"/>
        </w:rPr>
        <w:t>approached as</w:t>
      </w:r>
      <w:r w:rsidRPr="00B15CF3">
        <w:rPr>
          <w:rStyle w:val="StyleUnderline"/>
        </w:rPr>
        <w:t xml:space="preserve"> a </w:t>
      </w:r>
      <w:r w:rsidRPr="00977837">
        <w:rPr>
          <w:rStyle w:val="StyleUnderline"/>
        </w:rPr>
        <w:t xml:space="preserve">question of </w:t>
      </w:r>
      <w:r w:rsidRPr="00977837">
        <w:rPr>
          <w:rStyle w:val="Emphasis"/>
        </w:rPr>
        <w:t>optimisation</w:t>
      </w:r>
      <w:r w:rsidRPr="00977837">
        <w:rPr>
          <w:rStyle w:val="StyleUnderline"/>
        </w:rPr>
        <w:t xml:space="preserve"> of delivery and a rational</w:t>
      </w:r>
      <w:r w:rsidRPr="00B15CF3">
        <w:rPr>
          <w:rStyle w:val="StyleUnderline"/>
        </w:rPr>
        <w:t xml:space="preserve"> approach to </w:t>
      </w:r>
      <w:r w:rsidRPr="00CE153C">
        <w:rPr>
          <w:rStyle w:val="StyleUnderline"/>
          <w:highlight w:val="yellow"/>
        </w:rPr>
        <w:t>matching supply and demand</w:t>
      </w:r>
      <w:r w:rsidRPr="00B15CF3">
        <w:rPr>
          <w:rStyle w:val="StyleUnderline"/>
        </w:rPr>
        <w:t>.</w:t>
      </w:r>
      <w:r w:rsidRPr="000B22B9">
        <w:rPr>
          <w:sz w:val="16"/>
        </w:rPr>
        <w:t xml:space="preserve"> However, evidence suggests that </w:t>
      </w:r>
      <w:r w:rsidRPr="00CE153C">
        <w:rPr>
          <w:rStyle w:val="Emphasis"/>
          <w:highlight w:val="yellow"/>
        </w:rPr>
        <w:t>people are diversely capable of responding</w:t>
      </w:r>
      <w:r w:rsidRPr="000B22B9">
        <w:rPr>
          <w:sz w:val="16"/>
        </w:rPr>
        <w:t xml:space="preserve">, </w:t>
      </w:r>
      <w:r w:rsidRPr="00B15CF3">
        <w:rPr>
          <w:rStyle w:val="StyleUnderline"/>
        </w:rPr>
        <w:t xml:space="preserve">and actually respond </w:t>
      </w:r>
      <w:r w:rsidRPr="00CE153C">
        <w:rPr>
          <w:rStyle w:val="StyleUnderline"/>
          <w:highlight w:val="yellow"/>
        </w:rPr>
        <w:t xml:space="preserve">in </w:t>
      </w:r>
      <w:r w:rsidRPr="00CE153C">
        <w:rPr>
          <w:rStyle w:val="Emphasis"/>
          <w:highlight w:val="yellow"/>
        </w:rPr>
        <w:t>unexpected ways</w:t>
      </w:r>
      <w:r w:rsidRPr="00CE153C">
        <w:rPr>
          <w:rStyle w:val="StyleUnderline"/>
          <w:highlight w:val="yellow"/>
        </w:rPr>
        <w:t xml:space="preserve"> to</w:t>
      </w:r>
      <w:r w:rsidRPr="00B15CF3">
        <w:rPr>
          <w:rStyle w:val="StyleUnderline"/>
        </w:rPr>
        <w:t xml:space="preserve"> the </w:t>
      </w:r>
      <w:r w:rsidRPr="00CE153C">
        <w:rPr>
          <w:rStyle w:val="StyleUnderline"/>
          <w:highlight w:val="yellow"/>
        </w:rPr>
        <w:t>economic</w:t>
      </w:r>
      <w:r w:rsidRPr="00CE153C">
        <w:rPr>
          <w:sz w:val="16"/>
          <w:highlight w:val="yellow"/>
        </w:rPr>
        <w:t xml:space="preserve"> </w:t>
      </w:r>
      <w:r w:rsidRPr="00CE153C">
        <w:rPr>
          <w:rStyle w:val="Emphasis"/>
          <w:highlight w:val="yellow"/>
        </w:rPr>
        <w:t>incentives</w:t>
      </w:r>
      <w:r w:rsidRPr="000B22B9">
        <w:rPr>
          <w:sz w:val="16"/>
        </w:rPr>
        <w:t xml:space="preserve"> created by dynamic pricing. </w:t>
      </w:r>
      <w:r w:rsidRPr="00B15CF3">
        <w:rPr>
          <w:rStyle w:val="StyleUnderline"/>
        </w:rPr>
        <w:t>A fair transition</w:t>
      </w:r>
      <w:r w:rsidRPr="000B22B9">
        <w:rPr>
          <w:sz w:val="16"/>
        </w:rPr>
        <w:t xml:space="preserve"> to a circular economy </w:t>
      </w:r>
      <w:r w:rsidRPr="00B15CF3">
        <w:rPr>
          <w:rStyle w:val="StyleUnderline"/>
        </w:rPr>
        <w:t xml:space="preserve">should </w:t>
      </w:r>
      <w:r w:rsidRPr="00CE153C">
        <w:rPr>
          <w:rStyle w:val="StyleUnderline"/>
          <w:highlight w:val="yellow"/>
        </w:rPr>
        <w:t>recognise</w:t>
      </w:r>
      <w:r w:rsidRPr="00B15CF3">
        <w:rPr>
          <w:rStyle w:val="StyleUnderline"/>
        </w:rPr>
        <w:t xml:space="preserve"> the </w:t>
      </w:r>
      <w:r w:rsidRPr="00CE153C">
        <w:rPr>
          <w:rStyle w:val="StyleUnderline"/>
          <w:highlight w:val="yellow"/>
        </w:rPr>
        <w:t>limits of</w:t>
      </w:r>
      <w:r w:rsidRPr="00B15CF3">
        <w:rPr>
          <w:rStyle w:val="StyleUnderline"/>
        </w:rPr>
        <w:t xml:space="preserve"> </w:t>
      </w:r>
      <w:r w:rsidRPr="00B15CF3">
        <w:rPr>
          <w:rStyle w:val="Emphasis"/>
        </w:rPr>
        <w:t xml:space="preserve">techno-economic </w:t>
      </w:r>
      <w:r w:rsidRPr="00CE153C">
        <w:rPr>
          <w:rStyle w:val="Emphasis"/>
          <w:highlight w:val="yellow"/>
        </w:rPr>
        <w:t>rationalities</w:t>
      </w:r>
      <w:r w:rsidRPr="00B15CF3">
        <w:rPr>
          <w:rStyle w:val="StyleUnderline"/>
        </w:rPr>
        <w:t xml:space="preserve"> and the practical obstacles for demand flexibility</w:t>
      </w:r>
      <w:r w:rsidRPr="000B22B9">
        <w:rPr>
          <w:sz w:val="16"/>
        </w:rPr>
        <w:t xml:space="preserve">, exemplified e.g. by the COVID-19 restrictions. Insofar as flexibility is a norm, </w:t>
      </w:r>
      <w:r w:rsidRPr="00B15CF3">
        <w:rPr>
          <w:rStyle w:val="StyleUnderline"/>
        </w:rPr>
        <w:t>those who are attached to rigid schedules or are otherwise not flexible, face a double burden: the financial cost of inflexibility, and the social cost of breaching the norm</w:t>
      </w:r>
      <w:r w:rsidRPr="000B22B9">
        <w:rPr>
          <w:sz w:val="16"/>
        </w:rPr>
        <w:t>. To mitigate such negative distributional impacts of the circular economy, we highlight the need to consider the flexibility of demand as a socially stratified and broadly constituted institutional arrangement. Digging even deeper, circular economy design and realisation need to have plural understandings of the constituting role of rhythms for identities and social groups. This is not to say that new identities cannot form around the new shifts of consumption that occur at the fringe of peak consumption and make use of excess infrastructure capacity during the idle periods of the dominating rhythms.</w:t>
      </w:r>
    </w:p>
    <w:p w14:paraId="78EE931C" w14:textId="77777777" w:rsidR="00085F58" w:rsidRPr="000B22B9" w:rsidRDefault="00085F58" w:rsidP="00085F58">
      <w:pPr>
        <w:rPr>
          <w:sz w:val="16"/>
        </w:rPr>
      </w:pPr>
      <w:r w:rsidRPr="000B22B9">
        <w:rPr>
          <w:sz w:val="16"/>
        </w:rPr>
        <w:t xml:space="preserve">For consumption scholars, circular economy discourses highlight resource scarcity as an organising principle. The </w:t>
      </w:r>
      <w:r w:rsidRPr="00CE153C">
        <w:rPr>
          <w:rStyle w:val="StyleUnderline"/>
          <w:highlight w:val="yellow"/>
        </w:rPr>
        <w:t>scarcity of resources implies</w:t>
      </w:r>
      <w:r w:rsidRPr="00B15CF3">
        <w:rPr>
          <w:rStyle w:val="StyleUnderline"/>
        </w:rPr>
        <w:t xml:space="preserve"> strict </w:t>
      </w:r>
      <w:r w:rsidRPr="00CE153C">
        <w:rPr>
          <w:rStyle w:val="StyleUnderline"/>
          <w:highlight w:val="yellow"/>
        </w:rPr>
        <w:t>limits on capacity</w:t>
      </w:r>
      <w:r w:rsidRPr="00B15CF3">
        <w:rPr>
          <w:rStyle w:val="StyleUnderline"/>
        </w:rPr>
        <w:t xml:space="preserve"> and on consumption </w:t>
      </w:r>
      <w:r w:rsidRPr="00CE153C">
        <w:rPr>
          <w:rStyle w:val="StyleUnderline"/>
          <w:highlight w:val="yellow"/>
        </w:rPr>
        <w:t xml:space="preserve">which depend on </w:t>
      </w:r>
      <w:r w:rsidRPr="00CE153C">
        <w:rPr>
          <w:rStyle w:val="Emphasis"/>
          <w:highlight w:val="yellow"/>
        </w:rPr>
        <w:t>shared infrastructures</w:t>
      </w:r>
      <w:r w:rsidRPr="000B22B9">
        <w:rPr>
          <w:sz w:val="16"/>
        </w:rPr>
        <w:t xml:space="preserve">. These </w:t>
      </w:r>
      <w:r w:rsidRPr="00B15CF3">
        <w:rPr>
          <w:rStyle w:val="Emphasis"/>
        </w:rPr>
        <w:t xml:space="preserve">scarcities or </w:t>
      </w:r>
      <w:r w:rsidRPr="00CE153C">
        <w:rPr>
          <w:rStyle w:val="Emphasis"/>
          <w:highlight w:val="yellow"/>
        </w:rPr>
        <w:t>bottlenecks</w:t>
      </w:r>
      <w:r w:rsidRPr="00CE153C">
        <w:rPr>
          <w:sz w:val="16"/>
          <w:highlight w:val="yellow"/>
        </w:rPr>
        <w:t xml:space="preserve"> </w:t>
      </w:r>
      <w:r w:rsidRPr="00CE153C">
        <w:rPr>
          <w:rStyle w:val="StyleUnderline"/>
          <w:highlight w:val="yellow"/>
        </w:rPr>
        <w:t>can be thought of as consumption prisms</w:t>
      </w:r>
      <w:r w:rsidRPr="000B22B9">
        <w:rPr>
          <w:sz w:val="16"/>
        </w:rPr>
        <w:t>. They do not necessarily imply a mirror image or a transposition of everyday life patterns, but rather a more fine-grained redistribution of the timing of activities. Moreover, it is unclear whether and how economic capital will be reflected in temporal reorganisation. There are many reasons to assume that a lack of economic resources may coincide with a lack of flexibility. These include non-flexible working hours, limited abilities for remote work, a lack of capital to invest in automation, and a lack of training and experience in economic rationality. From the viewpoint of a fair transition to a circular economy, dynamic pricing and the transparency of capacity limits should prompt critical examination of overall demand as well as novel and fair ways to organise sharing and practice alternate rhythms.</w:t>
      </w:r>
    </w:p>
    <w:p w14:paraId="738EA1FE" w14:textId="77777777" w:rsidR="00085F58" w:rsidRPr="000B22B9" w:rsidRDefault="00085F58" w:rsidP="00085F58">
      <w:pPr>
        <w:rPr>
          <w:sz w:val="16"/>
        </w:rPr>
      </w:pPr>
      <w:r w:rsidRPr="000B22B9">
        <w:rPr>
          <w:sz w:val="16"/>
        </w:rPr>
        <w:t>7 Conclusions</w:t>
      </w:r>
    </w:p>
    <w:p w14:paraId="41E9719A" w14:textId="77777777" w:rsidR="00085F58" w:rsidRPr="000B22B9" w:rsidRDefault="00085F58" w:rsidP="00085F58">
      <w:pPr>
        <w:rPr>
          <w:sz w:val="16"/>
        </w:rPr>
      </w:pPr>
      <w:r w:rsidRPr="000B22B9">
        <w:rPr>
          <w:sz w:val="16"/>
        </w:rPr>
        <w:t xml:space="preserve">In this paper, we have suggested that the discourses and practical outcomes of the circular economy should be viewed from the perspective of shared social rhythms and the timing of everyday practices. The environmental benefits of the sharing economy depend on whether sharing can be organised in a streamlined manner and whether resource pools can be narrowed down. Yet this implies that </w:t>
      </w:r>
      <w:r w:rsidRPr="00977837">
        <w:rPr>
          <w:rStyle w:val="StyleUnderline"/>
        </w:rPr>
        <w:t>access</w:t>
      </w:r>
      <w:r w:rsidRPr="00B15CF3">
        <w:rPr>
          <w:rStyle w:val="StyleUnderline"/>
        </w:rPr>
        <w:t xml:space="preserve"> </w:t>
      </w:r>
      <w:r w:rsidRPr="00977837">
        <w:rPr>
          <w:rStyle w:val="StyleUnderline"/>
        </w:rPr>
        <w:t>to products and services needs to be regulated, and consequent questions over fairness. Dynamic</w:t>
      </w:r>
      <w:r w:rsidRPr="000B22B9">
        <w:rPr>
          <w:sz w:val="16"/>
        </w:rPr>
        <w:t>, time-</w:t>
      </w:r>
      <w:r w:rsidRPr="00977837">
        <w:rPr>
          <w:rStyle w:val="StyleUnderline"/>
        </w:rPr>
        <w:t>varying pricing schemes are a dominant model</w:t>
      </w:r>
      <w:r w:rsidRPr="000B22B9">
        <w:rPr>
          <w:sz w:val="16"/>
        </w:rPr>
        <w:t xml:space="preserve"> to forge demand response. </w:t>
      </w:r>
      <w:r w:rsidRPr="00CE153C">
        <w:rPr>
          <w:rStyle w:val="Emphasis"/>
          <w:highlight w:val="yellow"/>
        </w:rPr>
        <w:t>Using the</w:t>
      </w:r>
      <w:r w:rsidRPr="00B15CF3">
        <w:rPr>
          <w:rStyle w:val="Emphasis"/>
        </w:rPr>
        <w:t xml:space="preserve"> electricity </w:t>
      </w:r>
      <w:r w:rsidRPr="00CE153C">
        <w:rPr>
          <w:rStyle w:val="Emphasis"/>
          <w:highlight w:val="yellow"/>
        </w:rPr>
        <w:t>grid</w:t>
      </w:r>
      <w:r w:rsidRPr="00B15CF3">
        <w:rPr>
          <w:rStyle w:val="Emphasis"/>
        </w:rPr>
        <w:t xml:space="preserve"> and road network </w:t>
      </w:r>
      <w:r w:rsidRPr="00CE153C">
        <w:rPr>
          <w:rStyle w:val="Emphasis"/>
          <w:highlight w:val="yellow"/>
        </w:rPr>
        <w:t>as</w:t>
      </w:r>
      <w:r w:rsidRPr="00B15CF3">
        <w:rPr>
          <w:rStyle w:val="Emphasis"/>
        </w:rPr>
        <w:t xml:space="preserve"> case </w:t>
      </w:r>
      <w:r w:rsidRPr="00CE153C">
        <w:rPr>
          <w:rStyle w:val="Emphasis"/>
          <w:highlight w:val="yellow"/>
        </w:rPr>
        <w:t>examples</w:t>
      </w:r>
      <w:r w:rsidRPr="00CE153C">
        <w:rPr>
          <w:sz w:val="16"/>
          <w:highlight w:val="yellow"/>
        </w:rPr>
        <w:t xml:space="preserve">, </w:t>
      </w:r>
      <w:r w:rsidRPr="00CE153C">
        <w:rPr>
          <w:rStyle w:val="StyleUnderline"/>
          <w:highlight w:val="yellow"/>
        </w:rPr>
        <w:t>we reviewed</w:t>
      </w:r>
      <w:r w:rsidRPr="00B15CF3">
        <w:rPr>
          <w:rStyle w:val="StyleUnderline"/>
        </w:rPr>
        <w:t xml:space="preserve"> documented </w:t>
      </w:r>
      <w:r w:rsidRPr="00CE153C">
        <w:rPr>
          <w:rStyle w:val="StyleUnderline"/>
          <w:highlight w:val="yellow"/>
        </w:rPr>
        <w:t>demand management</w:t>
      </w:r>
      <w:r w:rsidRPr="00B15CF3">
        <w:rPr>
          <w:rStyle w:val="StyleUnderline"/>
        </w:rPr>
        <w:t xml:space="preserve"> practices and their rhythmic consequences</w:t>
      </w:r>
      <w:r w:rsidRPr="000B22B9">
        <w:rPr>
          <w:sz w:val="16"/>
        </w:rPr>
        <w:t xml:space="preserve">. The </w:t>
      </w:r>
      <w:r w:rsidRPr="00CE153C">
        <w:rPr>
          <w:rStyle w:val="Emphasis"/>
          <w:highlight w:val="yellow"/>
        </w:rPr>
        <w:t>evidence suggests</w:t>
      </w:r>
      <w:r w:rsidRPr="000B22B9">
        <w:rPr>
          <w:sz w:val="16"/>
        </w:rPr>
        <w:t xml:space="preserve"> that </w:t>
      </w:r>
      <w:r w:rsidRPr="00B15CF3">
        <w:rPr>
          <w:rStyle w:val="Emphasis"/>
        </w:rPr>
        <w:t xml:space="preserve">both service </w:t>
      </w:r>
      <w:r w:rsidRPr="00CE153C">
        <w:rPr>
          <w:rStyle w:val="Emphasis"/>
          <w:highlight w:val="yellow"/>
        </w:rPr>
        <w:t>providers and consumers hesitate to engage in</w:t>
      </w:r>
      <w:r w:rsidRPr="00B15CF3">
        <w:rPr>
          <w:rStyle w:val="Emphasis"/>
        </w:rPr>
        <w:t xml:space="preserve"> the </w:t>
      </w:r>
      <w:r w:rsidRPr="00CE153C">
        <w:rPr>
          <w:rStyle w:val="Emphasis"/>
          <w:highlight w:val="yellow"/>
        </w:rPr>
        <w:t>dynamic pricing</w:t>
      </w:r>
      <w:r w:rsidRPr="00B15CF3">
        <w:rPr>
          <w:rStyle w:val="Emphasis"/>
        </w:rPr>
        <w:t xml:space="preserve"> of services.</w:t>
      </w:r>
      <w:r w:rsidRPr="000B22B9">
        <w:rPr>
          <w:sz w:val="16"/>
        </w:rPr>
        <w:t xml:space="preserve"> Thus, both the environmental and social benefits as well as the justice outcomes are only pending.</w:t>
      </w:r>
    </w:p>
    <w:p w14:paraId="33B8032D" w14:textId="77777777" w:rsidR="00085F58" w:rsidRPr="000B22B9" w:rsidRDefault="00085F58" w:rsidP="00085F58">
      <w:pPr>
        <w:rPr>
          <w:sz w:val="16"/>
        </w:rPr>
      </w:pPr>
      <w:r w:rsidRPr="00B15CF3">
        <w:rPr>
          <w:rStyle w:val="StyleUnderline"/>
        </w:rPr>
        <w:t xml:space="preserve">The reviewed literature points out that the </w:t>
      </w:r>
      <w:r w:rsidRPr="00CE153C">
        <w:rPr>
          <w:rStyle w:val="StyleUnderline"/>
          <w:highlight w:val="yellow"/>
        </w:rPr>
        <w:t>trials of</w:t>
      </w:r>
      <w:r w:rsidRPr="00B15CF3">
        <w:rPr>
          <w:rStyle w:val="StyleUnderline"/>
        </w:rPr>
        <w:t xml:space="preserve"> the </w:t>
      </w:r>
      <w:r w:rsidRPr="00CE153C">
        <w:rPr>
          <w:rStyle w:val="StyleUnderline"/>
          <w:highlight w:val="yellow"/>
        </w:rPr>
        <w:t>dynamic pricing</w:t>
      </w:r>
      <w:r w:rsidRPr="00B15CF3">
        <w:rPr>
          <w:rStyle w:val="StyleUnderline"/>
        </w:rPr>
        <w:t xml:space="preserve"> of infrastructure services have mostly </w:t>
      </w:r>
      <w:r w:rsidRPr="00CE153C">
        <w:rPr>
          <w:rStyle w:val="StyleUnderline"/>
          <w:highlight w:val="yellow"/>
        </w:rPr>
        <w:t xml:space="preserve">rested on </w:t>
      </w:r>
      <w:r w:rsidRPr="00CE153C">
        <w:rPr>
          <w:rStyle w:val="Emphasis"/>
          <w:highlight w:val="yellow"/>
        </w:rPr>
        <w:t>technological means</w:t>
      </w:r>
      <w:r w:rsidRPr="00CE153C">
        <w:rPr>
          <w:rStyle w:val="StyleUnderline"/>
          <w:highlight w:val="yellow"/>
        </w:rPr>
        <w:t xml:space="preserve"> and </w:t>
      </w:r>
      <w:r w:rsidRPr="00CE153C">
        <w:rPr>
          <w:rStyle w:val="Emphasis"/>
          <w:highlight w:val="yellow"/>
        </w:rPr>
        <w:t>economic incentives</w:t>
      </w:r>
      <w:r w:rsidRPr="000B22B9">
        <w:rPr>
          <w:sz w:val="16"/>
        </w:rPr>
        <w:t xml:space="preserve">. This, we suggest, is a failure of recognition justice. Thus, we introduced the concepts of shift consumption and rhythm transposition to offer descriptive tools which we also hope signal pending issues of social justice. </w:t>
      </w:r>
      <w:r w:rsidRPr="00977837">
        <w:rPr>
          <w:rStyle w:val="StyleUnderline"/>
        </w:rPr>
        <w:t>Reshuffling consumption opportunities to reduce the need for infrastructure capacity will intervene</w:t>
      </w:r>
      <w:r w:rsidRPr="00B15CF3">
        <w:rPr>
          <w:rStyle w:val="StyleUnderline"/>
        </w:rPr>
        <w:t xml:space="preserve"> in the functioning of individuals</w:t>
      </w:r>
      <w:r w:rsidRPr="000B22B9">
        <w:rPr>
          <w:sz w:val="16"/>
        </w:rPr>
        <w:t>, cause temporal dislocations, and alter social relations much in the way of shift work. The key precondition for social justice in such arrangements is to account for the broad constituency of flexibility and social rhythms.</w:t>
      </w:r>
    </w:p>
    <w:p w14:paraId="355EB435" w14:textId="77777777" w:rsidR="00085F58" w:rsidRPr="000B22B9" w:rsidRDefault="00085F58" w:rsidP="00085F58">
      <w:pPr>
        <w:rPr>
          <w:rStyle w:val="Emphasis"/>
          <w:b w:val="0"/>
          <w:iCs w:val="0"/>
          <w:sz w:val="16"/>
          <w:u w:val="none"/>
        </w:rPr>
      </w:pPr>
      <w:r w:rsidRPr="000B22B9">
        <w:rPr>
          <w:sz w:val="16"/>
        </w:rPr>
        <w:t>We aimed to create a more transformative understanding of the circular economy, and to signal issues that require attention in order to capture the social conditions and consequences of such transformations. Whether the circular economy discourses and politics should promote shift consumption and how best to account for the heterogeneous effects of such schemes on the participating people will be a perennial question, as scarce environmental means are organised to meet a legitimate need for services.</w:t>
      </w:r>
    </w:p>
    <w:p w14:paraId="0D342D73" w14:textId="77777777" w:rsidR="00085F58" w:rsidRPr="00B15CF3" w:rsidRDefault="00085F58" w:rsidP="00085F58">
      <w:pPr>
        <w:pStyle w:val="Heading4"/>
        <w:rPr>
          <w:rFonts w:cs="Arial"/>
        </w:rPr>
      </w:pPr>
      <w:r>
        <w:rPr>
          <w:rFonts w:cs="Arial"/>
        </w:rPr>
        <w:t xml:space="preserve">Dynamic pricing models </w:t>
      </w:r>
      <w:r w:rsidRPr="00B15CF3">
        <w:rPr>
          <w:rFonts w:cs="Arial"/>
        </w:rPr>
        <w:t>rel</w:t>
      </w:r>
      <w:r>
        <w:rPr>
          <w:rFonts w:cs="Arial"/>
        </w:rPr>
        <w:t>y</w:t>
      </w:r>
      <w:r w:rsidRPr="00B15CF3">
        <w:rPr>
          <w:rFonts w:cs="Arial"/>
        </w:rPr>
        <w:t xml:space="preserve"> on economics that has been debunked over 20 years. </w:t>
      </w:r>
    </w:p>
    <w:p w14:paraId="25C0403D" w14:textId="77777777" w:rsidR="00085F58" w:rsidRPr="00B15CF3" w:rsidRDefault="00085F58" w:rsidP="00085F58">
      <w:r w:rsidRPr="00B15CF3">
        <w:rPr>
          <w:rStyle w:val="Style13ptBold"/>
        </w:rPr>
        <w:t>Ballouz ’21</w:t>
      </w:r>
      <w:r w:rsidRPr="00B15CF3">
        <w:t xml:space="preserve"> [Hala Joel Mathias; Sean Meyn, Robert Moye, and Joseph Warrington; President, Electric Power Engineers, Austin, Texas Department of Electrical and Computer Engineering, University of Florida; “Reliable Power Grid: Long Overdue Alternatives to Surge Pricing,” arXiv preprint arXiv:2103.06355]</w:t>
      </w:r>
    </w:p>
    <w:p w14:paraId="5B6D251F" w14:textId="77777777" w:rsidR="00085F58" w:rsidRPr="00977837" w:rsidRDefault="00085F58" w:rsidP="00085F58">
      <w:pPr>
        <w:rPr>
          <w:sz w:val="16"/>
        </w:rPr>
      </w:pPr>
      <w:r w:rsidRPr="00977837">
        <w:rPr>
          <w:sz w:val="16"/>
        </w:rPr>
        <w:t>3.3 Summary &amp; Reality Check</w:t>
      </w:r>
    </w:p>
    <w:p w14:paraId="0536029D" w14:textId="77777777" w:rsidR="00085F58" w:rsidRPr="00977837" w:rsidRDefault="00085F58" w:rsidP="00085F58">
      <w:pPr>
        <w:rPr>
          <w:sz w:val="16"/>
        </w:rPr>
      </w:pPr>
      <w:r w:rsidRPr="00977837">
        <w:rPr>
          <w:sz w:val="16"/>
        </w:rPr>
        <w:t xml:space="preserve">Prop. 3.1 makes clear how dynamics can impact markets: if it is assumed that the preferences of the consumer can be approximated by a concave function of power consumption, then we arrive at the </w:t>
      </w:r>
      <w:r w:rsidRPr="00CE153C">
        <w:rPr>
          <w:rStyle w:val="Emphasis"/>
          <w:highlight w:val="yellow"/>
        </w:rPr>
        <w:t>dynamic pricing models</w:t>
      </w:r>
      <w:r w:rsidRPr="00977837">
        <w:rPr>
          <w:sz w:val="16"/>
        </w:rPr>
        <w:t xml:space="preserve"> that have been advocated for the past two decades. We come to an entirely different conclusion upon recognizing that this model </w:t>
      </w:r>
      <w:r w:rsidRPr="00CE153C">
        <w:rPr>
          <w:rStyle w:val="Emphasis"/>
          <w:highlight w:val="yellow"/>
        </w:rPr>
        <w:t>do</w:t>
      </w:r>
      <w:r w:rsidRPr="00251DAC">
        <w:rPr>
          <w:rStyle w:val="StyleUnderline"/>
        </w:rPr>
        <w:t xml:space="preserve">es </w:t>
      </w:r>
      <w:r w:rsidRPr="00CE153C">
        <w:rPr>
          <w:rStyle w:val="StyleUnderline"/>
          <w:highlight w:val="yellow"/>
        </w:rPr>
        <w:t>not</w:t>
      </w:r>
      <w:r w:rsidRPr="00251DAC">
        <w:rPr>
          <w:rStyle w:val="StyleUnderline"/>
        </w:rPr>
        <w:t xml:space="preserve"> come close to </w:t>
      </w:r>
      <w:r w:rsidRPr="00CE153C">
        <w:rPr>
          <w:rStyle w:val="StyleUnderline"/>
          <w:highlight w:val="yellow"/>
        </w:rPr>
        <w:t>reflect</w:t>
      </w:r>
      <w:r w:rsidRPr="00251DAC">
        <w:rPr>
          <w:rStyle w:val="StyleUnderline"/>
        </w:rPr>
        <w:t>ing</w:t>
      </w:r>
      <w:r w:rsidRPr="00977837">
        <w:rPr>
          <w:sz w:val="16"/>
        </w:rPr>
        <w:t xml:space="preserve"> </w:t>
      </w:r>
      <w:r w:rsidRPr="00251DAC">
        <w:rPr>
          <w:rStyle w:val="Emphasis"/>
        </w:rPr>
        <w:t xml:space="preserve">user </w:t>
      </w:r>
      <w:r w:rsidRPr="00CE153C">
        <w:rPr>
          <w:rStyle w:val="Emphasis"/>
          <w:highlight w:val="yellow"/>
        </w:rPr>
        <w:t>preferences</w:t>
      </w:r>
      <w:r w:rsidRPr="00977837">
        <w:rPr>
          <w:sz w:val="16"/>
        </w:rPr>
        <w:t xml:space="preserve"> </w:t>
      </w:r>
      <w:r w:rsidRPr="00251DAC">
        <w:rPr>
          <w:rStyle w:val="StyleUnderline"/>
        </w:rPr>
        <w:t>for</w:t>
      </w:r>
      <w:r w:rsidRPr="00977837">
        <w:rPr>
          <w:sz w:val="16"/>
        </w:rPr>
        <w:t xml:space="preserve"> the majority of </w:t>
      </w:r>
      <w:r w:rsidRPr="00251DAC">
        <w:rPr>
          <w:rStyle w:val="Emphasis"/>
        </w:rPr>
        <w:t>electric loads</w:t>
      </w:r>
      <w:r w:rsidRPr="00977837">
        <w:rPr>
          <w:sz w:val="16"/>
        </w:rPr>
        <w:t xml:space="preserve">. It might be possible for a reader to see Fig. 6, and declare that power pricing is solved by Prop. 3.1. This would be a misreading of the proposition, which is meant to show that our </w:t>
      </w:r>
      <w:r w:rsidRPr="00CE153C">
        <w:rPr>
          <w:rStyle w:val="StyleUnderline"/>
          <w:highlight w:val="yellow"/>
        </w:rPr>
        <w:t>conclusions are</w:t>
      </w:r>
      <w:r w:rsidRPr="00977837">
        <w:rPr>
          <w:rStyle w:val="StyleUnderline"/>
        </w:rPr>
        <w:t xml:space="preserve"> highly</w:t>
      </w:r>
      <w:r w:rsidRPr="00251DAC">
        <w:rPr>
          <w:rStyle w:val="StyleUnderline"/>
        </w:rPr>
        <w:t xml:space="preserve"> </w:t>
      </w:r>
      <w:r w:rsidRPr="00CE153C">
        <w:rPr>
          <w:rStyle w:val="StyleUnderline"/>
          <w:highlight w:val="yellow"/>
        </w:rPr>
        <w:t>sensitive to</w:t>
      </w:r>
      <w:r w:rsidRPr="00251DAC">
        <w:rPr>
          <w:rStyle w:val="StyleUnderline"/>
        </w:rPr>
        <w:t xml:space="preserve"> </w:t>
      </w:r>
      <w:r w:rsidRPr="00251DAC">
        <w:rPr>
          <w:rStyle w:val="Emphasis"/>
        </w:rPr>
        <w:t xml:space="preserve">modeling </w:t>
      </w:r>
      <w:r w:rsidRPr="00CE153C">
        <w:rPr>
          <w:rStyle w:val="Emphasis"/>
          <w:highlight w:val="yellow"/>
        </w:rPr>
        <w:t>assumptions</w:t>
      </w:r>
      <w:r w:rsidRPr="00977837">
        <w:rPr>
          <w:sz w:val="16"/>
        </w:rPr>
        <w:t xml:space="preserve">. How do we know that aggregators and consumers will behave exactly as our rationality assumptions predict? Moreover, </w:t>
      </w:r>
      <w:r w:rsidRPr="00251DAC">
        <w:rPr>
          <w:rStyle w:val="StyleUnderline"/>
        </w:rPr>
        <w:t xml:space="preserve">a core ingredient of the theory of efficient markets is that </w:t>
      </w:r>
      <w:r w:rsidRPr="00251DAC">
        <w:rPr>
          <w:rStyle w:val="Emphasis"/>
        </w:rPr>
        <w:t>prices</w:t>
      </w:r>
      <w:r w:rsidRPr="00977837">
        <w:rPr>
          <w:sz w:val="16"/>
        </w:rPr>
        <w:t xml:space="preserve"> </w:t>
      </w:r>
      <w:r w:rsidRPr="00251DAC">
        <w:rPr>
          <w:rStyle w:val="StyleUnderline"/>
        </w:rPr>
        <w:t xml:space="preserve">must be </w:t>
      </w:r>
      <w:r w:rsidRPr="00251DAC">
        <w:rPr>
          <w:rStyle w:val="Emphasis"/>
        </w:rPr>
        <w:t>discovered</w:t>
      </w:r>
      <w:r w:rsidRPr="00251DAC">
        <w:rPr>
          <w:rStyle w:val="StyleUnderline"/>
        </w:rPr>
        <w:t xml:space="preserve"> via</w:t>
      </w:r>
      <w:r w:rsidRPr="00977837">
        <w:rPr>
          <w:sz w:val="16"/>
        </w:rPr>
        <w:t xml:space="preserve"> </w:t>
      </w:r>
      <w:r w:rsidRPr="00251DAC">
        <w:rPr>
          <w:rStyle w:val="Emphasis"/>
        </w:rPr>
        <w:t>some mechanism</w:t>
      </w:r>
      <w:r w:rsidRPr="00977837">
        <w:rPr>
          <w:sz w:val="16"/>
        </w:rPr>
        <w:t xml:space="preserve">. We feel </w:t>
      </w:r>
      <w:r w:rsidRPr="00CE153C">
        <w:rPr>
          <w:rStyle w:val="StyleUnderline"/>
          <w:highlight w:val="yellow"/>
        </w:rPr>
        <w:t>it would be</w:t>
      </w:r>
      <w:r w:rsidRPr="00251DAC">
        <w:rPr>
          <w:rStyle w:val="StyleUnderline"/>
        </w:rPr>
        <w:t xml:space="preserve"> </w:t>
      </w:r>
      <w:r w:rsidRPr="00251DAC">
        <w:rPr>
          <w:rStyle w:val="Emphasis"/>
        </w:rPr>
        <w:t xml:space="preserve">prohibitively </w:t>
      </w:r>
      <w:r w:rsidRPr="00CE153C">
        <w:rPr>
          <w:rStyle w:val="Emphasis"/>
          <w:highlight w:val="yellow"/>
        </w:rPr>
        <w:t>difficult</w:t>
      </w:r>
      <w:r w:rsidRPr="00CE153C">
        <w:rPr>
          <w:sz w:val="16"/>
          <w:highlight w:val="yellow"/>
        </w:rPr>
        <w:t xml:space="preserve"> </w:t>
      </w:r>
      <w:r w:rsidRPr="00CE153C">
        <w:rPr>
          <w:rStyle w:val="StyleUnderline"/>
          <w:highlight w:val="yellow"/>
        </w:rPr>
        <w:t>to design</w:t>
      </w:r>
      <w:r w:rsidRPr="00251DAC">
        <w:rPr>
          <w:rStyle w:val="StyleUnderline"/>
        </w:rPr>
        <w:t xml:space="preserve"> a real-time </w:t>
      </w:r>
      <w:r w:rsidRPr="00CE153C">
        <w:rPr>
          <w:rStyle w:val="StyleUnderline"/>
          <w:highlight w:val="yellow"/>
        </w:rPr>
        <w:t>market that could</w:t>
      </w:r>
      <w:r w:rsidRPr="00251DAC">
        <w:rPr>
          <w:rStyle w:val="StyleUnderline"/>
        </w:rPr>
        <w:t xml:space="preserve"> discover the </w:t>
      </w:r>
      <w:r w:rsidRPr="00CE153C">
        <w:rPr>
          <w:rStyle w:val="Emphasis"/>
          <w:highlight w:val="yellow"/>
        </w:rPr>
        <w:t>dynamic price</w:t>
      </w:r>
      <w:r w:rsidRPr="00977837">
        <w:rPr>
          <w:sz w:val="16"/>
        </w:rPr>
        <w:t xml:space="preserve"> described in the proposition. </w:t>
      </w:r>
      <w:r w:rsidRPr="00251DAC">
        <w:rPr>
          <w:rStyle w:val="Emphasis"/>
        </w:rPr>
        <w:t>Competitive equilibrium</w:t>
      </w:r>
      <w:r w:rsidRPr="00977837">
        <w:rPr>
          <w:sz w:val="16"/>
        </w:rPr>
        <w:t xml:space="preserve"> </w:t>
      </w:r>
      <w:r w:rsidRPr="00251DAC">
        <w:rPr>
          <w:rStyle w:val="StyleUnderline"/>
        </w:rPr>
        <w:t xml:space="preserve">pricing </w:t>
      </w:r>
      <w:r w:rsidRPr="00CE153C">
        <w:rPr>
          <w:rStyle w:val="StyleUnderline"/>
          <w:highlight w:val="yellow"/>
        </w:rPr>
        <w:t>models</w:t>
      </w:r>
      <w:r w:rsidRPr="00251DAC">
        <w:rPr>
          <w:rStyle w:val="StyleUnderline"/>
        </w:rPr>
        <w:t xml:space="preserve"> also make the</w:t>
      </w:r>
      <w:r w:rsidRPr="00977837">
        <w:rPr>
          <w:sz w:val="16"/>
        </w:rPr>
        <w:t xml:space="preserve"> </w:t>
      </w:r>
      <w:r w:rsidRPr="00251DAC">
        <w:rPr>
          <w:rStyle w:val="Emphasis"/>
        </w:rPr>
        <w:t>fatal mistake</w:t>
      </w:r>
      <w:r w:rsidRPr="00977837">
        <w:rPr>
          <w:sz w:val="16"/>
        </w:rPr>
        <w:t xml:space="preserve"> </w:t>
      </w:r>
      <w:r w:rsidRPr="00251DAC">
        <w:rPr>
          <w:rStyle w:val="StyleUnderline"/>
        </w:rPr>
        <w:t xml:space="preserve">of </w:t>
      </w:r>
      <w:r w:rsidRPr="00CE153C">
        <w:rPr>
          <w:rStyle w:val="StyleUnderline"/>
          <w:highlight w:val="yellow"/>
        </w:rPr>
        <w:t>assum</w:t>
      </w:r>
      <w:r w:rsidRPr="00251DAC">
        <w:rPr>
          <w:rStyle w:val="StyleUnderline"/>
        </w:rPr>
        <w:t xml:space="preserve">ing that </w:t>
      </w:r>
      <w:r w:rsidRPr="00251DAC">
        <w:rPr>
          <w:rStyle w:val="Emphasis"/>
        </w:rPr>
        <w:t xml:space="preserve">fixed </w:t>
      </w:r>
      <w:r w:rsidRPr="00CE153C">
        <w:rPr>
          <w:rStyle w:val="Emphasis"/>
          <w:highlight w:val="yellow"/>
        </w:rPr>
        <w:t>costs</w:t>
      </w:r>
      <w:r w:rsidRPr="00CE153C">
        <w:rPr>
          <w:sz w:val="16"/>
          <w:highlight w:val="yellow"/>
        </w:rPr>
        <w:t xml:space="preserve"> </w:t>
      </w:r>
      <w:r w:rsidRPr="00CE153C">
        <w:rPr>
          <w:rStyle w:val="StyleUnderline"/>
          <w:highlight w:val="yellow"/>
        </w:rPr>
        <w:t>are “sunk</w:t>
      </w:r>
      <w:r w:rsidRPr="00251DAC">
        <w:rPr>
          <w:rStyle w:val="StyleUnderline"/>
        </w:rPr>
        <w:t>” and therefore not needed in the problem formulation</w:t>
      </w:r>
      <w:r w:rsidRPr="00977837">
        <w:rPr>
          <w:sz w:val="16"/>
        </w:rPr>
        <w:t xml:space="preserve">. This is a simplification imposed in Prop. 3.1 for tractability, and to compare our conclusions with all of the </w:t>
      </w:r>
      <w:r w:rsidRPr="00F64CD4">
        <w:rPr>
          <w:rStyle w:val="Emphasis"/>
        </w:rPr>
        <w:t>other papers</w:t>
      </w:r>
      <w:r w:rsidRPr="00977837">
        <w:rPr>
          <w:sz w:val="16"/>
        </w:rPr>
        <w:t xml:space="preserve"> on marginal cost pricing that impose the same simplification. This is in fact far more than a simplification: </w:t>
      </w:r>
      <w:r w:rsidRPr="00CE153C">
        <w:rPr>
          <w:rStyle w:val="StyleUnderline"/>
          <w:highlight w:val="yellow"/>
        </w:rPr>
        <w:t>it is a</w:t>
      </w:r>
      <w:r w:rsidRPr="00F64CD4">
        <w:rPr>
          <w:rStyle w:val="StyleUnderline"/>
        </w:rPr>
        <w:t xml:space="preserve"> </w:t>
      </w:r>
      <w:r w:rsidRPr="00F64CD4">
        <w:rPr>
          <w:rStyle w:val="Emphasis"/>
        </w:rPr>
        <w:t xml:space="preserve">gross </w:t>
      </w:r>
      <w:r w:rsidRPr="00CE153C">
        <w:rPr>
          <w:rStyle w:val="Emphasis"/>
          <w:highlight w:val="yellow"/>
        </w:rPr>
        <w:t>distortion</w:t>
      </w:r>
      <w:r w:rsidRPr="00977837">
        <w:rPr>
          <w:sz w:val="16"/>
        </w:rPr>
        <w:t xml:space="preserve"> </w:t>
      </w:r>
      <w:r w:rsidRPr="00F64CD4">
        <w:rPr>
          <w:rStyle w:val="StyleUnderline"/>
        </w:rPr>
        <w:t>of reality</w:t>
      </w:r>
      <w:r w:rsidRPr="00977837">
        <w:rPr>
          <w:sz w:val="16"/>
        </w:rPr>
        <w:t>.</w:t>
      </w:r>
    </w:p>
    <w:p w14:paraId="040EE72D" w14:textId="77777777" w:rsidR="00085F58" w:rsidRPr="00977837" w:rsidRDefault="00085F58" w:rsidP="00085F58">
      <w:pPr>
        <w:rPr>
          <w:sz w:val="16"/>
        </w:rPr>
      </w:pPr>
      <w:r w:rsidRPr="00977837">
        <w:rPr>
          <w:sz w:val="16"/>
        </w:rPr>
        <w:t xml:space="preserve">Evidence of this is that in these models, standard arguments show that </w:t>
      </w:r>
      <w:r w:rsidRPr="00977837">
        <w:rPr>
          <w:rStyle w:val="Emphasis"/>
        </w:rPr>
        <w:t>average price</w:t>
      </w:r>
      <w:r w:rsidRPr="00977837">
        <w:rPr>
          <w:sz w:val="16"/>
        </w:rPr>
        <w:t xml:space="preserve"> is </w:t>
      </w:r>
      <w:r w:rsidRPr="00F64CD4">
        <w:rPr>
          <w:rStyle w:val="StyleUnderline"/>
        </w:rPr>
        <w:t xml:space="preserve">approximately </w:t>
      </w:r>
      <w:r w:rsidRPr="00F64CD4">
        <w:rPr>
          <w:rStyle w:val="Emphasis"/>
        </w:rPr>
        <w:t>average marginal cost</w:t>
      </w:r>
      <w:r w:rsidRPr="00977837">
        <w:rPr>
          <w:sz w:val="16"/>
        </w:rPr>
        <w:t xml:space="preserve"> [15, 62, 44]. Obviously, </w:t>
      </w:r>
      <w:r w:rsidRPr="00F64CD4">
        <w:rPr>
          <w:rStyle w:val="StyleUnderline"/>
        </w:rPr>
        <w:t xml:space="preserve">generation </w:t>
      </w:r>
      <w:r w:rsidRPr="00CE153C">
        <w:rPr>
          <w:rStyle w:val="StyleUnderline"/>
          <w:highlight w:val="yellow"/>
        </w:rPr>
        <w:t>companies are</w:t>
      </w:r>
      <w:r w:rsidRPr="00F64CD4">
        <w:rPr>
          <w:rStyle w:val="StyleUnderline"/>
        </w:rPr>
        <w:t xml:space="preserve"> not simply </w:t>
      </w:r>
      <w:r w:rsidRPr="00CE153C">
        <w:rPr>
          <w:rStyle w:val="StyleUnderline"/>
          <w:highlight w:val="yellow"/>
        </w:rPr>
        <w:t>optimizing</w:t>
      </w:r>
      <w:r w:rsidRPr="00F64CD4">
        <w:rPr>
          <w:rStyle w:val="StyleUnderline"/>
        </w:rPr>
        <w:t xml:space="preserve"> over a 24-hour period </w:t>
      </w:r>
      <w:r w:rsidRPr="00CE153C">
        <w:rPr>
          <w:rStyle w:val="StyleUnderline"/>
          <w:highlight w:val="yellow"/>
        </w:rPr>
        <w:t xml:space="preserve">based on </w:t>
      </w:r>
      <w:r w:rsidRPr="00CE153C">
        <w:rPr>
          <w:rStyle w:val="Emphasis"/>
          <w:highlight w:val="yellow"/>
        </w:rPr>
        <w:t>co</w:t>
      </w:r>
      <w:r w:rsidRPr="00F64CD4">
        <w:rPr>
          <w:rStyle w:val="Emphasis"/>
        </w:rPr>
        <w:t>st of energy</w:t>
      </w:r>
      <w:r w:rsidRPr="00977837">
        <w:rPr>
          <w:sz w:val="16"/>
        </w:rPr>
        <w:t xml:space="preserve"> and ancillary services, </w:t>
      </w:r>
      <w:r w:rsidRPr="00F64CD4">
        <w:rPr>
          <w:rStyle w:val="StyleUnderline"/>
        </w:rPr>
        <w:t xml:space="preserve">and it should also be obvious that their </w:t>
      </w:r>
      <w:r w:rsidRPr="00CE153C">
        <w:rPr>
          <w:rStyle w:val="StyleUnderline"/>
          <w:highlight w:val="yellow"/>
        </w:rPr>
        <w:t xml:space="preserve">average marginal cost is </w:t>
      </w:r>
      <w:r w:rsidRPr="00CE153C">
        <w:rPr>
          <w:rStyle w:val="Emphasis"/>
          <w:highlight w:val="yellow"/>
        </w:rPr>
        <w:t>only a fraction</w:t>
      </w:r>
      <w:r w:rsidRPr="00CE153C">
        <w:rPr>
          <w:sz w:val="16"/>
          <w:highlight w:val="yellow"/>
        </w:rPr>
        <w:t xml:space="preserve"> </w:t>
      </w:r>
      <w:r w:rsidRPr="00CE153C">
        <w:rPr>
          <w:rStyle w:val="StyleUnderline"/>
          <w:highlight w:val="yellow"/>
        </w:rPr>
        <w:t>of</w:t>
      </w:r>
      <w:r w:rsidRPr="00F64CD4">
        <w:rPr>
          <w:rStyle w:val="StyleUnderline"/>
        </w:rPr>
        <w:t xml:space="preserve"> the </w:t>
      </w:r>
      <w:r w:rsidRPr="00CE153C">
        <w:rPr>
          <w:rStyle w:val="Emphasis"/>
          <w:highlight w:val="yellow"/>
        </w:rPr>
        <w:t>revenue</w:t>
      </w:r>
      <w:r w:rsidRPr="00F64CD4">
        <w:rPr>
          <w:rStyle w:val="StyleUnderline"/>
        </w:rPr>
        <w:t xml:space="preserve"> </w:t>
      </w:r>
      <w:r w:rsidRPr="00CE153C">
        <w:rPr>
          <w:rStyle w:val="StyleUnderline"/>
          <w:highlight w:val="yellow"/>
        </w:rPr>
        <w:t>required to maintain</w:t>
      </w:r>
      <w:r w:rsidRPr="00F64CD4">
        <w:rPr>
          <w:rStyle w:val="StyleUnderline"/>
        </w:rPr>
        <w:t xml:space="preserve"> a </w:t>
      </w:r>
      <w:r w:rsidRPr="00F64CD4">
        <w:rPr>
          <w:rStyle w:val="Emphasis"/>
        </w:rPr>
        <w:t xml:space="preserve">healthy </w:t>
      </w:r>
      <w:r w:rsidRPr="00CE153C">
        <w:rPr>
          <w:rStyle w:val="Emphasis"/>
          <w:highlight w:val="yellow"/>
        </w:rPr>
        <w:t>business</w:t>
      </w:r>
      <w:r w:rsidRPr="00977837">
        <w:rPr>
          <w:sz w:val="16"/>
        </w:rPr>
        <w:t xml:space="preserve"> [43]. </w:t>
      </w:r>
      <w:r w:rsidRPr="00F64CD4">
        <w:rPr>
          <w:rStyle w:val="StyleUnderline"/>
        </w:rPr>
        <w:t xml:space="preserve">The proposition </w:t>
      </w:r>
      <w:r w:rsidRPr="00CE153C">
        <w:rPr>
          <w:rStyle w:val="StyleUnderline"/>
          <w:highlight w:val="yellow"/>
        </w:rPr>
        <w:t>ignores</w:t>
      </w:r>
      <w:r w:rsidRPr="00977837">
        <w:rPr>
          <w:sz w:val="16"/>
        </w:rPr>
        <w:t xml:space="preserve"> the important </w:t>
      </w:r>
      <w:r w:rsidRPr="00F64CD4">
        <w:rPr>
          <w:rStyle w:val="StyleUnderline"/>
        </w:rPr>
        <w:t xml:space="preserve">impact of </w:t>
      </w:r>
      <w:r w:rsidRPr="00CE153C">
        <w:rPr>
          <w:rStyle w:val="Emphasis"/>
          <w:highlight w:val="yellow"/>
        </w:rPr>
        <w:t>risk</w:t>
      </w:r>
      <w:r w:rsidRPr="00CE153C">
        <w:rPr>
          <w:sz w:val="16"/>
          <w:highlight w:val="yellow"/>
        </w:rPr>
        <w:t xml:space="preserve"> </w:t>
      </w:r>
      <w:r w:rsidRPr="00CE153C">
        <w:rPr>
          <w:rStyle w:val="StyleUnderline"/>
          <w:highlight w:val="yellow"/>
        </w:rPr>
        <w:t>and</w:t>
      </w:r>
      <w:r w:rsidRPr="00CE153C">
        <w:rPr>
          <w:sz w:val="16"/>
          <w:highlight w:val="yellow"/>
        </w:rPr>
        <w:t xml:space="preserve"> </w:t>
      </w:r>
      <w:r w:rsidRPr="00CE153C">
        <w:rPr>
          <w:rStyle w:val="Emphasis"/>
          <w:highlight w:val="yellow"/>
        </w:rPr>
        <w:t>uncertainty</w:t>
      </w:r>
      <w:r w:rsidRPr="00977837">
        <w:rPr>
          <w:sz w:val="16"/>
        </w:rPr>
        <w:t xml:space="preserve">. Soon after the February 2021 crisis at ERCOT, a panel consisting of many architects of marginal cost pricing for power systems met to discuss the outcome 6 . All agreed that the actors (including consumers) should have hedged to avoid financial crisis. This may be true, but the </w:t>
      </w:r>
      <w:r w:rsidRPr="00F64CD4">
        <w:rPr>
          <w:rStyle w:val="StyleUnderline"/>
        </w:rPr>
        <w:t>architects of these markets</w:t>
      </w:r>
      <w:r w:rsidRPr="00977837">
        <w:rPr>
          <w:sz w:val="16"/>
        </w:rPr>
        <w:t xml:space="preserve"> </w:t>
      </w:r>
      <w:r w:rsidRPr="00F64CD4">
        <w:rPr>
          <w:rStyle w:val="Emphasis"/>
        </w:rPr>
        <w:t>did not account</w:t>
      </w:r>
      <w:r w:rsidRPr="00977837">
        <w:rPr>
          <w:sz w:val="16"/>
        </w:rPr>
        <w:t xml:space="preserve"> </w:t>
      </w:r>
      <w:r w:rsidRPr="00F64CD4">
        <w:rPr>
          <w:rStyle w:val="StyleUnderline"/>
        </w:rPr>
        <w:t>for risk in their market designs</w:t>
      </w:r>
      <w:r w:rsidRPr="00977837">
        <w:rPr>
          <w:sz w:val="16"/>
        </w:rPr>
        <w:t xml:space="preserve">. </w:t>
      </w:r>
      <w:r w:rsidRPr="00F64CD4">
        <w:rPr>
          <w:rStyle w:val="Emphasis"/>
        </w:rPr>
        <w:t>Competitive equilibrium theory</w:t>
      </w:r>
      <w:r w:rsidRPr="00977837">
        <w:rPr>
          <w:sz w:val="16"/>
        </w:rPr>
        <w:t xml:space="preserve"> </w:t>
      </w:r>
      <w:r w:rsidRPr="00F64CD4">
        <w:rPr>
          <w:rStyle w:val="StyleUnderline"/>
        </w:rPr>
        <w:t>falls flat with the introduction of</w:t>
      </w:r>
      <w:r w:rsidRPr="00977837">
        <w:rPr>
          <w:sz w:val="16"/>
        </w:rPr>
        <w:t xml:space="preserve"> </w:t>
      </w:r>
      <w:r w:rsidRPr="00F64CD4">
        <w:rPr>
          <w:rStyle w:val="Emphasis"/>
        </w:rPr>
        <w:t>risk</w:t>
      </w:r>
      <w:r w:rsidRPr="00977837">
        <w:rPr>
          <w:sz w:val="16"/>
        </w:rPr>
        <w:t>, as made clear in [27] and the references therein.</w:t>
      </w:r>
    </w:p>
    <w:p w14:paraId="4AC76E48" w14:textId="77777777" w:rsidR="00085F58" w:rsidRPr="00977837" w:rsidRDefault="00085F58" w:rsidP="00085F58">
      <w:pPr>
        <w:rPr>
          <w:sz w:val="16"/>
        </w:rPr>
      </w:pPr>
      <w:r w:rsidRPr="00977837">
        <w:rPr>
          <w:sz w:val="16"/>
        </w:rPr>
        <w:t xml:space="preserve">Moreover, </w:t>
      </w:r>
      <w:r w:rsidRPr="00F64CD4">
        <w:rPr>
          <w:rStyle w:val="StyleUnderline"/>
        </w:rPr>
        <w:t xml:space="preserve">our </w:t>
      </w:r>
      <w:r w:rsidRPr="00CE153C">
        <w:rPr>
          <w:rStyle w:val="StyleUnderline"/>
          <w:highlight w:val="yellow"/>
        </w:rPr>
        <w:t>goals go</w:t>
      </w:r>
      <w:r w:rsidRPr="00F64CD4">
        <w:rPr>
          <w:rStyle w:val="StyleUnderline"/>
        </w:rPr>
        <w:t xml:space="preserve"> </w:t>
      </w:r>
      <w:r w:rsidRPr="00F64CD4">
        <w:rPr>
          <w:rStyle w:val="Emphasis"/>
        </w:rPr>
        <w:t xml:space="preserve">far </w:t>
      </w:r>
      <w:r w:rsidRPr="00CE153C">
        <w:rPr>
          <w:rStyle w:val="Emphasis"/>
          <w:highlight w:val="yellow"/>
        </w:rPr>
        <w:t>beyond efficiency</w:t>
      </w:r>
      <w:r w:rsidRPr="00977837">
        <w:rPr>
          <w:sz w:val="16"/>
        </w:rPr>
        <w:t xml:space="preserve">. </w:t>
      </w:r>
      <w:r w:rsidRPr="00CE153C">
        <w:rPr>
          <w:rStyle w:val="StyleUnderline"/>
          <w:highlight w:val="yellow"/>
        </w:rPr>
        <w:t>Given</w:t>
      </w:r>
      <w:r w:rsidRPr="00F64CD4">
        <w:rPr>
          <w:rStyle w:val="StyleUnderline"/>
        </w:rPr>
        <w:t xml:space="preserve"> the enormous value of </w:t>
      </w:r>
      <w:r w:rsidRPr="00CE153C">
        <w:rPr>
          <w:rStyle w:val="Emphasis"/>
          <w:highlight w:val="yellow"/>
        </w:rPr>
        <w:t>reliability</w:t>
      </w:r>
      <w:r w:rsidRPr="00977837">
        <w:rPr>
          <w:sz w:val="16"/>
        </w:rPr>
        <w:t xml:space="preserve">, </w:t>
      </w:r>
      <w:r w:rsidRPr="00CE153C">
        <w:rPr>
          <w:rStyle w:val="StyleUnderline"/>
          <w:highlight w:val="yellow"/>
        </w:rPr>
        <w:t>we need</w:t>
      </w:r>
      <w:r w:rsidRPr="00F64CD4">
        <w:rPr>
          <w:rStyle w:val="StyleUnderline"/>
        </w:rPr>
        <w:t xml:space="preserve"> planning and reliable control </w:t>
      </w:r>
      <w:r w:rsidRPr="00CE153C">
        <w:rPr>
          <w:rStyle w:val="StyleUnderline"/>
          <w:highlight w:val="yellow"/>
        </w:rPr>
        <w:t xml:space="preserve">mechanisms that </w:t>
      </w:r>
      <w:r w:rsidRPr="00CE153C">
        <w:rPr>
          <w:rStyle w:val="Emphasis"/>
          <w:highlight w:val="yellow"/>
        </w:rPr>
        <w:t>do not depend</w:t>
      </w:r>
      <w:r w:rsidRPr="00CE153C">
        <w:rPr>
          <w:sz w:val="16"/>
          <w:highlight w:val="yellow"/>
        </w:rPr>
        <w:t xml:space="preserve"> </w:t>
      </w:r>
      <w:r w:rsidRPr="00CE153C">
        <w:rPr>
          <w:rStyle w:val="StyleUnderline"/>
          <w:highlight w:val="yellow"/>
        </w:rPr>
        <w:t>on</w:t>
      </w:r>
      <w:r w:rsidRPr="00F64CD4">
        <w:rPr>
          <w:rStyle w:val="StyleUnderline"/>
        </w:rPr>
        <w:t xml:space="preserve"> our assumptions about the </w:t>
      </w:r>
      <w:r w:rsidRPr="00CE153C">
        <w:rPr>
          <w:rStyle w:val="Emphasis"/>
          <w:highlight w:val="yellow"/>
        </w:rPr>
        <w:t>rationality</w:t>
      </w:r>
      <w:r w:rsidRPr="00977837">
        <w:rPr>
          <w:sz w:val="16"/>
        </w:rPr>
        <w:t xml:space="preserve"> </w:t>
      </w:r>
      <w:r w:rsidRPr="00F64CD4">
        <w:rPr>
          <w:rStyle w:val="StyleUnderline"/>
        </w:rPr>
        <w:t>of all of the competing agents</w:t>
      </w:r>
      <w:r w:rsidRPr="00977837">
        <w:rPr>
          <w:sz w:val="16"/>
        </w:rPr>
        <w:t xml:space="preserve">. </w:t>
      </w:r>
      <w:r w:rsidRPr="00CE153C">
        <w:rPr>
          <w:rStyle w:val="Emphasis"/>
          <w:highlight w:val="yellow"/>
        </w:rPr>
        <w:t>Reliability</w:t>
      </w:r>
      <w:r w:rsidRPr="00CE153C">
        <w:rPr>
          <w:sz w:val="16"/>
          <w:highlight w:val="yellow"/>
        </w:rPr>
        <w:t xml:space="preserve"> </w:t>
      </w:r>
      <w:r w:rsidRPr="00CE153C">
        <w:rPr>
          <w:rStyle w:val="StyleUnderline"/>
          <w:highlight w:val="yellow"/>
        </w:rPr>
        <w:t>requires</w:t>
      </w:r>
      <w:r w:rsidRPr="00F64CD4">
        <w:rPr>
          <w:rStyle w:val="StyleUnderline"/>
        </w:rPr>
        <w:t xml:space="preserve"> </w:t>
      </w:r>
      <w:r w:rsidRPr="00CE153C">
        <w:rPr>
          <w:rStyle w:val="Emphasis"/>
          <w:highlight w:val="yellow"/>
        </w:rPr>
        <w:t>control loops</w:t>
      </w:r>
      <w:r w:rsidRPr="00977837">
        <w:rPr>
          <w:sz w:val="16"/>
        </w:rPr>
        <w:t xml:space="preserve">, just as in telecommunications. </w:t>
      </w:r>
      <w:r w:rsidRPr="00F64CD4">
        <w:rPr>
          <w:rStyle w:val="StyleUnderline"/>
        </w:rPr>
        <w:t xml:space="preserve">The cost of failure is </w:t>
      </w:r>
      <w:r w:rsidRPr="00F64CD4">
        <w:rPr>
          <w:rStyle w:val="Emphasis"/>
        </w:rPr>
        <w:t>far higher</w:t>
      </w:r>
      <w:r w:rsidRPr="00977837">
        <w:rPr>
          <w:sz w:val="16"/>
        </w:rPr>
        <w:t xml:space="preserve"> </w:t>
      </w:r>
      <w:r w:rsidRPr="00F64CD4">
        <w:rPr>
          <w:rStyle w:val="StyleUnderline"/>
        </w:rPr>
        <w:t xml:space="preserve">in the case of our </w:t>
      </w:r>
      <w:r w:rsidRPr="00F64CD4">
        <w:rPr>
          <w:rStyle w:val="Emphasis"/>
        </w:rPr>
        <w:t>power grids</w:t>
      </w:r>
      <w:r w:rsidRPr="00977837">
        <w:rPr>
          <w:sz w:val="16"/>
        </w:rPr>
        <w:t xml:space="preserve">, in part because the recovery process is much more complex and time-consuming. Finally, </w:t>
      </w:r>
      <w:r w:rsidRPr="00F64CD4">
        <w:rPr>
          <w:rStyle w:val="StyleUnderline"/>
        </w:rPr>
        <w:t xml:space="preserve">our energy grid is an </w:t>
      </w:r>
      <w:r w:rsidRPr="00F64CD4">
        <w:rPr>
          <w:rStyle w:val="Emphasis"/>
        </w:rPr>
        <w:t>interconnection</w:t>
      </w:r>
      <w:r w:rsidRPr="00977837">
        <w:rPr>
          <w:sz w:val="16"/>
        </w:rPr>
        <w:t xml:space="preserve"> </w:t>
      </w:r>
      <w:r w:rsidRPr="00F64CD4">
        <w:rPr>
          <w:rStyle w:val="StyleUnderline"/>
        </w:rPr>
        <w:t xml:space="preserve">of </w:t>
      </w:r>
      <w:r w:rsidRPr="00F64CD4">
        <w:rPr>
          <w:rStyle w:val="Emphasis"/>
        </w:rPr>
        <w:t>overlapping</w:t>
      </w:r>
      <w:r w:rsidRPr="00977837">
        <w:rPr>
          <w:sz w:val="16"/>
        </w:rPr>
        <w:t xml:space="preserve"> </w:t>
      </w:r>
      <w:r w:rsidRPr="00F64CD4">
        <w:rPr>
          <w:rStyle w:val="StyleUnderline"/>
        </w:rPr>
        <w:t>complex networks, built on a myriad of dynamical systems. It is difficult to envision</w:t>
      </w:r>
      <w:r w:rsidRPr="00977837">
        <w:rPr>
          <w:sz w:val="16"/>
        </w:rPr>
        <w:t xml:space="preserve"> </w:t>
      </w:r>
      <w:r w:rsidRPr="00F64CD4">
        <w:rPr>
          <w:rStyle w:val="Emphasis"/>
        </w:rPr>
        <w:t>marginal cost pricing</w:t>
      </w:r>
      <w:r w:rsidRPr="00977837">
        <w:rPr>
          <w:sz w:val="16"/>
        </w:rPr>
        <w:t xml:space="preserve"> </w:t>
      </w:r>
      <w:r w:rsidRPr="00F64CD4">
        <w:rPr>
          <w:rStyle w:val="StyleUnderline"/>
        </w:rPr>
        <w:t>as an effective control strategy</w:t>
      </w:r>
      <w:r w:rsidRPr="00977837">
        <w:rPr>
          <w:sz w:val="16"/>
        </w:rPr>
        <w:t xml:space="preserve"> in such a complex network.</w:t>
      </w:r>
    </w:p>
    <w:p w14:paraId="5FDE9E31" w14:textId="77777777" w:rsidR="00085F58" w:rsidRPr="003C1F8D" w:rsidRDefault="00085F58" w:rsidP="00085F58">
      <w:pPr>
        <w:rPr>
          <w:sz w:val="16"/>
        </w:rPr>
      </w:pPr>
    </w:p>
    <w:p w14:paraId="7A679610" w14:textId="77777777" w:rsidR="00085F58" w:rsidRPr="00FC625B" w:rsidRDefault="00085F58" w:rsidP="00085F58">
      <w:pPr>
        <w:pStyle w:val="Heading4"/>
        <w:rPr>
          <w:rFonts w:cs="Arial"/>
        </w:rPr>
      </w:pPr>
      <w:r>
        <w:rPr>
          <w:rFonts w:cs="Arial"/>
        </w:rPr>
        <w:t xml:space="preserve">The plan enables </w:t>
      </w:r>
      <w:r>
        <w:rPr>
          <w:rFonts w:cs="Arial"/>
          <w:u w:val="single"/>
        </w:rPr>
        <w:t>digital queueing</w:t>
      </w:r>
      <w:r>
        <w:rPr>
          <w:rFonts w:cs="Arial"/>
        </w:rPr>
        <w:t xml:space="preserve"> that generate </w:t>
      </w:r>
      <w:r>
        <w:rPr>
          <w:rFonts w:cs="Arial"/>
          <w:u w:val="single"/>
        </w:rPr>
        <w:t>efficient smart cities</w:t>
      </w:r>
      <w:r>
        <w:rPr>
          <w:rFonts w:cs="Arial"/>
        </w:rPr>
        <w:t>.</w:t>
      </w:r>
    </w:p>
    <w:p w14:paraId="72F4E2F7" w14:textId="77777777" w:rsidR="00085F58" w:rsidRPr="00B15CF3" w:rsidRDefault="00085F58" w:rsidP="00085F58">
      <w:r w:rsidRPr="00B15CF3">
        <w:rPr>
          <w:rStyle w:val="Style13ptBold"/>
        </w:rPr>
        <w:t>Woodcock ’21</w:t>
      </w:r>
      <w:r w:rsidRPr="00B15CF3">
        <w:t xml:space="preserve"> [Ramsi; Assistant Professor @ University of Kentucky Rosenberg College of Law; “The Efficient Queue and the Case Against Surge Pricing,” SocArXiv; AS]</w:t>
      </w:r>
    </w:p>
    <w:p w14:paraId="37B40103" w14:textId="77777777" w:rsidR="00085F58" w:rsidRPr="00FC625B" w:rsidRDefault="00085F58" w:rsidP="00085F58">
      <w:pPr>
        <w:rPr>
          <w:sz w:val="16"/>
        </w:rPr>
      </w:pPr>
      <w:r w:rsidRPr="006D69DD">
        <w:rPr>
          <w:rStyle w:val="StyleUnderline"/>
        </w:rPr>
        <w:t xml:space="preserve">Today, that </w:t>
      </w:r>
      <w:r w:rsidRPr="006D69DD">
        <w:rPr>
          <w:rStyle w:val="Emphasis"/>
        </w:rPr>
        <w:t>advantage is gone</w:t>
      </w:r>
      <w:r w:rsidRPr="00FC625B">
        <w:rPr>
          <w:sz w:val="16"/>
        </w:rPr>
        <w:t xml:space="preserve">. </w:t>
      </w:r>
      <w:r w:rsidRPr="006D69DD">
        <w:rPr>
          <w:rStyle w:val="StyleUnderline"/>
        </w:rPr>
        <w:t xml:space="preserve">The </w:t>
      </w:r>
      <w:r w:rsidRPr="00FC625B">
        <w:rPr>
          <w:rStyle w:val="StyleUnderline"/>
          <w:highlight w:val="yellow"/>
        </w:rPr>
        <w:t>information</w:t>
      </w:r>
      <w:r w:rsidRPr="00FC625B">
        <w:rPr>
          <w:sz w:val="16"/>
        </w:rPr>
        <w:t xml:space="preserve"> age has all but </w:t>
      </w:r>
      <w:r w:rsidRPr="00FC625B">
        <w:rPr>
          <w:rStyle w:val="StyleUnderline"/>
          <w:highlight w:val="yellow"/>
        </w:rPr>
        <w:t>eliminated</w:t>
      </w:r>
      <w:r w:rsidRPr="00FC625B">
        <w:rPr>
          <w:sz w:val="16"/>
        </w:rPr>
        <w:t xml:space="preserve"> the need to wait in </w:t>
      </w:r>
      <w:r w:rsidRPr="00FC625B">
        <w:rPr>
          <w:rStyle w:val="Emphasis"/>
          <w:highlight w:val="yellow"/>
        </w:rPr>
        <w:t>lines</w:t>
      </w:r>
      <w:r w:rsidRPr="00FC625B">
        <w:rPr>
          <w:sz w:val="16"/>
        </w:rPr>
        <w:t xml:space="preserve">, or suffer most of the other frictions associated with selling out, for today </w:t>
      </w:r>
      <w:r w:rsidRPr="00FC625B">
        <w:rPr>
          <w:rStyle w:val="Emphasis"/>
          <w:highlight w:val="yellow"/>
        </w:rPr>
        <w:t>few</w:t>
      </w:r>
      <w:r w:rsidRPr="006D69DD">
        <w:rPr>
          <w:rStyle w:val="Emphasis"/>
        </w:rPr>
        <w:t xml:space="preserve"> firms</w:t>
      </w:r>
      <w:r w:rsidRPr="00FC625B">
        <w:rPr>
          <w:sz w:val="16"/>
        </w:rPr>
        <w:t xml:space="preserve"> </w:t>
      </w:r>
      <w:r w:rsidRPr="00FC625B">
        <w:rPr>
          <w:rStyle w:val="StyleUnderline"/>
          <w:highlight w:val="yellow"/>
        </w:rPr>
        <w:t>can avoid</w:t>
      </w:r>
      <w:r w:rsidRPr="006D69DD">
        <w:rPr>
          <w:rStyle w:val="StyleUnderline"/>
        </w:rPr>
        <w:t xml:space="preserve"> telling </w:t>
      </w:r>
      <w:r w:rsidRPr="00FC625B">
        <w:rPr>
          <w:rStyle w:val="StyleUnderline"/>
          <w:highlight w:val="yellow"/>
        </w:rPr>
        <w:t>the</w:t>
      </w:r>
      <w:r w:rsidRPr="00FC625B">
        <w:rPr>
          <w:sz w:val="16"/>
          <w:highlight w:val="yellow"/>
        </w:rPr>
        <w:t xml:space="preserve"> </w:t>
      </w:r>
      <w:r w:rsidRPr="00FC625B">
        <w:rPr>
          <w:rStyle w:val="Emphasis"/>
          <w:highlight w:val="yellow"/>
        </w:rPr>
        <w:t>Internet</w:t>
      </w:r>
      <w:r w:rsidRPr="00FC625B">
        <w:rPr>
          <w:sz w:val="16"/>
        </w:rPr>
        <w:t xml:space="preserve"> </w:t>
      </w:r>
      <w:r w:rsidRPr="006D69DD">
        <w:rPr>
          <w:rStyle w:val="StyleUnderline"/>
        </w:rPr>
        <w:t xml:space="preserve">when a good has </w:t>
      </w:r>
      <w:r w:rsidRPr="006D69DD">
        <w:rPr>
          <w:rStyle w:val="Emphasis"/>
        </w:rPr>
        <w:t>sold out</w:t>
      </w:r>
      <w:r w:rsidRPr="00FC625B">
        <w:rPr>
          <w:sz w:val="16"/>
        </w:rPr>
        <w:t xml:space="preserve">.149 Firms sell online and, unless they wish to discontinue a product, </w:t>
      </w:r>
      <w:r w:rsidRPr="00FC625B">
        <w:rPr>
          <w:rStyle w:val="StyleUnderline"/>
          <w:highlight w:val="yellow"/>
        </w:rPr>
        <w:t>marketing requires</w:t>
      </w:r>
      <w:r w:rsidRPr="00FC625B">
        <w:rPr>
          <w:sz w:val="16"/>
        </w:rPr>
        <w:t xml:space="preserve"> that they maintain </w:t>
      </w:r>
      <w:r w:rsidRPr="00FC625B">
        <w:rPr>
          <w:rStyle w:val="Emphasis"/>
          <w:highlight w:val="yellow"/>
        </w:rPr>
        <w:t>product pages</w:t>
      </w:r>
      <w:r w:rsidRPr="00FC625B">
        <w:rPr>
          <w:sz w:val="16"/>
        </w:rPr>
        <w:t xml:space="preserve"> </w:t>
      </w:r>
      <w:r w:rsidRPr="00FC625B">
        <w:rPr>
          <w:rStyle w:val="StyleUnderline"/>
        </w:rPr>
        <w:t>when goods are</w:t>
      </w:r>
      <w:r w:rsidRPr="00FC625B">
        <w:rPr>
          <w:sz w:val="16"/>
        </w:rPr>
        <w:t xml:space="preserve"> temporarily </w:t>
      </w:r>
      <w:r w:rsidRPr="00FC625B">
        <w:rPr>
          <w:rStyle w:val="Emphasis"/>
        </w:rPr>
        <w:t>out of stock</w:t>
      </w:r>
      <w:r w:rsidRPr="00FC625B">
        <w:rPr>
          <w:sz w:val="16"/>
        </w:rPr>
        <w:t xml:space="preserve">; but </w:t>
      </w:r>
      <w:r w:rsidRPr="00FC625B">
        <w:rPr>
          <w:rStyle w:val="StyleUnderline"/>
        </w:rPr>
        <w:t>to do that</w:t>
      </w:r>
      <w:r w:rsidRPr="00FC625B">
        <w:rPr>
          <w:sz w:val="16"/>
        </w:rPr>
        <w:t xml:space="preserve">, </w:t>
      </w:r>
      <w:r w:rsidRPr="00FC625B">
        <w:rPr>
          <w:rStyle w:val="StyleUnderline"/>
        </w:rPr>
        <w:t xml:space="preserve">those pages must </w:t>
      </w:r>
      <w:r w:rsidRPr="00FC625B">
        <w:rPr>
          <w:rStyle w:val="Emphasis"/>
        </w:rPr>
        <w:t>make clear</w:t>
      </w:r>
      <w:r w:rsidRPr="00FC625B">
        <w:rPr>
          <w:sz w:val="16"/>
        </w:rPr>
        <w:t xml:space="preserve"> to customers who reach them that </w:t>
      </w:r>
      <w:r w:rsidRPr="006D69DD">
        <w:rPr>
          <w:rStyle w:val="StyleUnderline"/>
        </w:rPr>
        <w:t>there is</w:t>
      </w:r>
      <w:r w:rsidRPr="00FC625B">
        <w:rPr>
          <w:sz w:val="16"/>
        </w:rPr>
        <w:t xml:space="preserve"> </w:t>
      </w:r>
      <w:r w:rsidRPr="006D69DD">
        <w:rPr>
          <w:rStyle w:val="Emphasis"/>
        </w:rPr>
        <w:t>no inventory</w:t>
      </w:r>
      <w:r w:rsidRPr="00FC625B">
        <w:rPr>
          <w:sz w:val="16"/>
        </w:rPr>
        <w:t xml:space="preserve"> on hand to sell. Because this information is displayed online, </w:t>
      </w:r>
      <w:r w:rsidRPr="00FC625B">
        <w:rPr>
          <w:rStyle w:val="StyleUnderline"/>
          <w:highlight w:val="yellow"/>
        </w:rPr>
        <w:t>no customer</w:t>
      </w:r>
      <w:r w:rsidRPr="00FC625B">
        <w:rPr>
          <w:sz w:val="16"/>
        </w:rPr>
        <w:t xml:space="preserve"> today </w:t>
      </w:r>
      <w:r w:rsidRPr="00FC625B">
        <w:rPr>
          <w:rStyle w:val="StyleUnderline"/>
          <w:highlight w:val="yellow"/>
        </w:rPr>
        <w:t>need</w:t>
      </w:r>
      <w:r w:rsidRPr="006D69DD">
        <w:rPr>
          <w:rStyle w:val="StyleUnderline"/>
        </w:rPr>
        <w:t xml:space="preserve"> go down to </w:t>
      </w:r>
      <w:r w:rsidRPr="00FC625B">
        <w:rPr>
          <w:rStyle w:val="StyleUnderline"/>
          <w:highlight w:val="yellow"/>
        </w:rPr>
        <w:t>a</w:t>
      </w:r>
      <w:r w:rsidRPr="00FC625B">
        <w:rPr>
          <w:rStyle w:val="StyleUnderline"/>
        </w:rPr>
        <w:t xml:space="preserve"> </w:t>
      </w:r>
      <w:r w:rsidRPr="00FC625B">
        <w:rPr>
          <w:rStyle w:val="Emphasis"/>
        </w:rPr>
        <w:t xml:space="preserve">physical </w:t>
      </w:r>
      <w:r w:rsidRPr="00FC625B">
        <w:rPr>
          <w:rStyle w:val="Emphasis"/>
          <w:highlight w:val="yellow"/>
        </w:rPr>
        <w:t>store</w:t>
      </w:r>
      <w:r w:rsidRPr="00FC625B">
        <w:rPr>
          <w:sz w:val="16"/>
        </w:rPr>
        <w:t xml:space="preserve"> in order to learn that a product is unavailable. And no customer today need rush down to a physical store for fear that a product might sell out.</w:t>
      </w:r>
    </w:p>
    <w:p w14:paraId="0F979D7E" w14:textId="77777777" w:rsidR="00085F58" w:rsidRPr="00FC625B" w:rsidRDefault="00085F58" w:rsidP="00085F58">
      <w:pPr>
        <w:rPr>
          <w:sz w:val="16"/>
        </w:rPr>
      </w:pPr>
      <w:r w:rsidRPr="00FC625B">
        <w:rPr>
          <w:sz w:val="16"/>
        </w:rPr>
        <w:t xml:space="preserve">And no crowd of customers need ever overwhelm the ability of a physical store to process orders quickly, creating a line. For now </w:t>
      </w:r>
      <w:r w:rsidRPr="006D69DD">
        <w:rPr>
          <w:rStyle w:val="StyleUnderline"/>
        </w:rPr>
        <w:t>a buyer can simply</w:t>
      </w:r>
      <w:r w:rsidRPr="00FC625B">
        <w:rPr>
          <w:sz w:val="16"/>
        </w:rPr>
        <w:t xml:space="preserve"> </w:t>
      </w:r>
      <w:r w:rsidRPr="006D69DD">
        <w:rPr>
          <w:rStyle w:val="Emphasis"/>
        </w:rPr>
        <w:t>log into</w:t>
      </w:r>
      <w:r w:rsidRPr="00FC625B">
        <w:rPr>
          <w:sz w:val="16"/>
        </w:rPr>
        <w:t xml:space="preserve"> </w:t>
      </w:r>
      <w:r w:rsidRPr="006D69DD">
        <w:rPr>
          <w:rStyle w:val="StyleUnderline"/>
        </w:rPr>
        <w:t>the seller’s</w:t>
      </w:r>
      <w:r w:rsidRPr="00FC625B">
        <w:rPr>
          <w:sz w:val="16"/>
        </w:rPr>
        <w:t xml:space="preserve"> </w:t>
      </w:r>
      <w:r w:rsidRPr="006D69DD">
        <w:rPr>
          <w:rStyle w:val="StyleUnderline"/>
        </w:rPr>
        <w:t>website and either buy or face the sold-out sign</w:t>
      </w:r>
      <w:r w:rsidRPr="00FC625B">
        <w:rPr>
          <w:sz w:val="16"/>
        </w:rPr>
        <w:t xml:space="preserve">.150 </w:t>
      </w:r>
      <w:r w:rsidRPr="006D69DD">
        <w:rPr>
          <w:rStyle w:val="StyleUnderline"/>
        </w:rPr>
        <w:t xml:space="preserve">The </w:t>
      </w:r>
      <w:r w:rsidRPr="00FC625B">
        <w:rPr>
          <w:rStyle w:val="Emphasis"/>
        </w:rPr>
        <w:t xml:space="preserve">seller’s </w:t>
      </w:r>
      <w:r w:rsidRPr="00FC625B">
        <w:rPr>
          <w:rStyle w:val="Emphasis"/>
          <w:highlight w:val="yellow"/>
        </w:rPr>
        <w:t>computer</w:t>
      </w:r>
      <w:r w:rsidRPr="00FC625B">
        <w:rPr>
          <w:rStyle w:val="StyleUnderline"/>
          <w:highlight w:val="yellow"/>
        </w:rPr>
        <w:t xml:space="preserve"> can</w:t>
      </w:r>
      <w:r w:rsidRPr="006D69DD">
        <w:rPr>
          <w:rStyle w:val="StyleUnderline"/>
        </w:rPr>
        <w:t xml:space="preserve"> process</w:t>
      </w:r>
      <w:r w:rsidRPr="00FC625B">
        <w:rPr>
          <w:sz w:val="16"/>
        </w:rPr>
        <w:t xml:space="preserve"> </w:t>
      </w:r>
      <w:r w:rsidRPr="00FC625B">
        <w:rPr>
          <w:rStyle w:val="Emphasis"/>
          <w:highlight w:val="yellow"/>
        </w:rPr>
        <w:t>thousands</w:t>
      </w:r>
      <w:r w:rsidRPr="006D69DD">
        <w:rPr>
          <w:rStyle w:val="Emphasis"/>
        </w:rPr>
        <w:t xml:space="preserve"> of order requests </w:t>
      </w:r>
      <w:r w:rsidRPr="00FC625B">
        <w:rPr>
          <w:rStyle w:val="Emphasis"/>
          <w:highlight w:val="yellow"/>
        </w:rPr>
        <w:t>per second</w:t>
      </w:r>
      <w:r w:rsidRPr="00FC625B">
        <w:rPr>
          <w:sz w:val="16"/>
        </w:rPr>
        <w:t xml:space="preserve">, </w:t>
      </w:r>
      <w:r w:rsidRPr="00FC625B">
        <w:rPr>
          <w:rStyle w:val="StyleUnderline"/>
        </w:rPr>
        <w:t>so</w:t>
      </w:r>
      <w:r w:rsidRPr="006D69DD">
        <w:rPr>
          <w:rStyle w:val="StyleUnderline"/>
        </w:rPr>
        <w:t xml:space="preserve"> order </w:t>
      </w:r>
      <w:r w:rsidRPr="00FC625B">
        <w:rPr>
          <w:rStyle w:val="StyleUnderline"/>
          <w:highlight w:val="yellow"/>
        </w:rPr>
        <w:t>processing capacity</w:t>
      </w:r>
      <w:r w:rsidRPr="006D69DD">
        <w:rPr>
          <w:rStyle w:val="StyleUnderline"/>
        </w:rPr>
        <w:t xml:space="preserve">, the </w:t>
      </w:r>
      <w:r w:rsidRPr="00FC625B">
        <w:rPr>
          <w:rStyle w:val="Emphasis"/>
          <w:highlight w:val="yellow"/>
        </w:rPr>
        <w:t>bottleneck</w:t>
      </w:r>
      <w:r w:rsidRPr="006D69DD">
        <w:rPr>
          <w:rStyle w:val="StyleUnderline"/>
        </w:rPr>
        <w:t xml:space="preserve"> that drove preinformation-age lines, </w:t>
      </w:r>
      <w:r w:rsidRPr="00FC625B">
        <w:rPr>
          <w:rStyle w:val="StyleUnderline"/>
          <w:highlight w:val="yellow"/>
        </w:rPr>
        <w:t>is</w:t>
      </w:r>
      <w:r w:rsidRPr="00FC625B">
        <w:rPr>
          <w:sz w:val="16"/>
          <w:highlight w:val="yellow"/>
        </w:rPr>
        <w:t xml:space="preserve"> </w:t>
      </w:r>
      <w:r w:rsidRPr="00FC625B">
        <w:rPr>
          <w:rStyle w:val="Emphasis"/>
          <w:highlight w:val="yellow"/>
        </w:rPr>
        <w:t>gone</w:t>
      </w:r>
      <w:r w:rsidRPr="00FC625B">
        <w:rPr>
          <w:sz w:val="16"/>
        </w:rPr>
        <w:t xml:space="preserve"> other than for the very largest crowds. </w:t>
      </w:r>
      <w:r w:rsidRPr="006D69DD">
        <w:rPr>
          <w:rStyle w:val="StyleUnderline"/>
        </w:rPr>
        <w:t>Every time a consumer logs into an</w:t>
      </w:r>
      <w:r w:rsidRPr="00FC625B">
        <w:rPr>
          <w:sz w:val="16"/>
        </w:rPr>
        <w:t xml:space="preserve"> </w:t>
      </w:r>
      <w:r w:rsidRPr="006D69DD">
        <w:rPr>
          <w:rStyle w:val="Emphasis"/>
        </w:rPr>
        <w:t>ecommerce website</w:t>
      </w:r>
      <w:r w:rsidRPr="00FC625B">
        <w:rPr>
          <w:sz w:val="16"/>
        </w:rPr>
        <w:t xml:space="preserve"> only </w:t>
      </w:r>
      <w:r w:rsidRPr="006D69DD">
        <w:rPr>
          <w:rStyle w:val="StyleUnderline"/>
        </w:rPr>
        <w:t>to find a “sold out” sign, the consumer has</w:t>
      </w:r>
      <w:r w:rsidRPr="00FC625B">
        <w:rPr>
          <w:sz w:val="16"/>
        </w:rPr>
        <w:t xml:space="preserve"> in effect </w:t>
      </w:r>
      <w:r w:rsidRPr="006D69DD">
        <w:rPr>
          <w:rStyle w:val="StyleUnderline"/>
        </w:rPr>
        <w:t xml:space="preserve">waited on an </w:t>
      </w:r>
      <w:r w:rsidRPr="006D69DD">
        <w:rPr>
          <w:rStyle w:val="Emphasis"/>
        </w:rPr>
        <w:t>instantaneously-clearing</w:t>
      </w:r>
      <w:r w:rsidRPr="00FC625B">
        <w:rPr>
          <w:sz w:val="16"/>
        </w:rPr>
        <w:t xml:space="preserve"> </w:t>
      </w:r>
      <w:r w:rsidRPr="006D69DD">
        <w:rPr>
          <w:rStyle w:val="StyleUnderline"/>
        </w:rPr>
        <w:t>line</w:t>
      </w:r>
      <w:r w:rsidRPr="00FC625B">
        <w:rPr>
          <w:sz w:val="16"/>
        </w:rPr>
        <w:t>.151 The time required to learn that a good has sold out has fallen to the same amount of time required to learn that a price has risen—the time required to communicate—</w:t>
      </w:r>
      <w:r w:rsidRPr="006D69DD">
        <w:rPr>
          <w:rStyle w:val="StyleUnderline"/>
        </w:rPr>
        <w:t xml:space="preserve">eliminating the advantage of the </w:t>
      </w:r>
      <w:r w:rsidRPr="006D69DD">
        <w:rPr>
          <w:rStyle w:val="Emphasis"/>
        </w:rPr>
        <w:t>high price</w:t>
      </w:r>
      <w:r w:rsidRPr="00FC625B">
        <w:rPr>
          <w:sz w:val="16"/>
        </w:rPr>
        <w:t xml:space="preserve">.152 Economists once characterized selling out as “rationing by waiting;” </w:t>
      </w:r>
      <w:r w:rsidRPr="006D69DD">
        <w:rPr>
          <w:rStyle w:val="StyleUnderline"/>
        </w:rPr>
        <w:t>today it is</w:t>
      </w:r>
      <w:r w:rsidRPr="00FC625B">
        <w:rPr>
          <w:sz w:val="16"/>
        </w:rPr>
        <w:t xml:space="preserve"> merely </w:t>
      </w:r>
      <w:r w:rsidRPr="006D69DD">
        <w:rPr>
          <w:rStyle w:val="StyleUnderline"/>
        </w:rPr>
        <w:t xml:space="preserve">rationing by </w:t>
      </w:r>
      <w:r w:rsidRPr="006D69DD">
        <w:rPr>
          <w:rStyle w:val="Emphasis"/>
        </w:rPr>
        <w:t>antecedence</w:t>
      </w:r>
      <w:r w:rsidRPr="00FC625B">
        <w:rPr>
          <w:sz w:val="16"/>
        </w:rPr>
        <w:t>. 153</w:t>
      </w:r>
    </w:p>
    <w:p w14:paraId="4681B69A" w14:textId="77777777" w:rsidR="00085F58" w:rsidRDefault="00085F58" w:rsidP="00085F58">
      <w:pPr>
        <w:rPr>
          <w:sz w:val="16"/>
        </w:rPr>
      </w:pPr>
      <w:r w:rsidRPr="006D69DD">
        <w:rPr>
          <w:rStyle w:val="StyleUnderline"/>
        </w:rPr>
        <w:t xml:space="preserve">The </w:t>
      </w:r>
      <w:r w:rsidRPr="00FC625B">
        <w:rPr>
          <w:rStyle w:val="Emphasis"/>
          <w:highlight w:val="yellow"/>
        </w:rPr>
        <w:t>newfound efficiency</w:t>
      </w:r>
      <w:r w:rsidRPr="006D69DD">
        <w:rPr>
          <w:rStyle w:val="StyleUnderline"/>
        </w:rPr>
        <w:t xml:space="preserve"> of the queue is one of the quieter revolutions of the information age. But </w:t>
      </w:r>
      <w:r w:rsidRPr="006D69DD">
        <w:rPr>
          <w:rStyle w:val="Emphasis"/>
        </w:rPr>
        <w:t xml:space="preserve">it </w:t>
      </w:r>
      <w:r w:rsidRPr="00FC625B">
        <w:rPr>
          <w:rStyle w:val="Emphasis"/>
          <w:highlight w:val="yellow"/>
        </w:rPr>
        <w:t>is everywhere</w:t>
      </w:r>
      <w:r w:rsidRPr="00FC625B">
        <w:rPr>
          <w:sz w:val="16"/>
        </w:rPr>
        <w:t xml:space="preserve">, even </w:t>
      </w:r>
      <w:r w:rsidRPr="006D69DD">
        <w:rPr>
          <w:rStyle w:val="StyleUnderline"/>
        </w:rPr>
        <w:t xml:space="preserve">in </w:t>
      </w:r>
      <w:r w:rsidRPr="00FC625B">
        <w:rPr>
          <w:rStyle w:val="Emphasis"/>
        </w:rPr>
        <w:t>Uber</w:t>
      </w:r>
      <w:r w:rsidRPr="00FC625B">
        <w:rPr>
          <w:sz w:val="16"/>
        </w:rPr>
        <w:t>, which seems to sell out—</w:t>
      </w:r>
      <w:r w:rsidRPr="006D69DD">
        <w:rPr>
          <w:rStyle w:val="StyleUnderline"/>
        </w:rPr>
        <w:t>giving users a “no drivers available” message</w:t>
      </w:r>
      <w:r w:rsidRPr="00FC625B">
        <w:rPr>
          <w:sz w:val="16"/>
        </w:rPr>
        <w:t>—</w:t>
      </w:r>
      <w:r w:rsidRPr="006D69DD">
        <w:rPr>
          <w:rStyle w:val="StyleUnderline"/>
        </w:rPr>
        <w:t xml:space="preserve">as often as it engages in </w:t>
      </w:r>
      <w:r w:rsidRPr="006D69DD">
        <w:rPr>
          <w:rStyle w:val="Emphasis"/>
        </w:rPr>
        <w:t>surge pricing</w:t>
      </w:r>
      <w:r w:rsidRPr="00FC625B">
        <w:rPr>
          <w:sz w:val="16"/>
        </w:rPr>
        <w:t xml:space="preserve">.154 </w:t>
      </w:r>
      <w:r w:rsidRPr="00FC625B">
        <w:rPr>
          <w:rStyle w:val="StyleUnderline"/>
          <w:highlight w:val="yellow"/>
        </w:rPr>
        <w:t>Travelers once waited</w:t>
      </w:r>
      <w:r w:rsidRPr="00FC625B">
        <w:rPr>
          <w:sz w:val="16"/>
        </w:rPr>
        <w:t xml:space="preserve"> in line </w:t>
      </w:r>
      <w:r w:rsidRPr="00FC625B">
        <w:rPr>
          <w:rStyle w:val="StyleUnderline"/>
          <w:highlight w:val="yellow"/>
        </w:rPr>
        <w:t>at</w:t>
      </w:r>
      <w:r w:rsidRPr="006D69DD">
        <w:rPr>
          <w:rStyle w:val="StyleUnderline"/>
        </w:rPr>
        <w:t xml:space="preserve"> </w:t>
      </w:r>
      <w:r w:rsidRPr="006D69DD">
        <w:rPr>
          <w:rStyle w:val="Emphasis"/>
        </w:rPr>
        <w:t xml:space="preserve">airport </w:t>
      </w:r>
      <w:r w:rsidRPr="00FC625B">
        <w:rPr>
          <w:rStyle w:val="Emphasis"/>
          <w:highlight w:val="yellow"/>
        </w:rPr>
        <w:t>taxi stands</w:t>
      </w:r>
      <w:r w:rsidRPr="00FC625B">
        <w:rPr>
          <w:sz w:val="16"/>
        </w:rPr>
        <w:t xml:space="preserve"> to determine whether they would be able to take a cab home. </w:t>
      </w:r>
      <w:r w:rsidRPr="00FC625B">
        <w:rPr>
          <w:rStyle w:val="StyleUnderline"/>
          <w:highlight w:val="yellow"/>
        </w:rPr>
        <w:t>Now</w:t>
      </w:r>
      <w:r w:rsidRPr="006D69DD">
        <w:rPr>
          <w:rStyle w:val="StyleUnderline"/>
        </w:rPr>
        <w:t xml:space="preserve"> they log into </w:t>
      </w:r>
      <w:r w:rsidRPr="00FC625B">
        <w:rPr>
          <w:rStyle w:val="StyleUnderline"/>
          <w:highlight w:val="yellow"/>
        </w:rPr>
        <w:t>Uber</w:t>
      </w:r>
      <w:r w:rsidRPr="006D69DD">
        <w:rPr>
          <w:rStyle w:val="StyleUnderline"/>
        </w:rPr>
        <w:t xml:space="preserve"> and</w:t>
      </w:r>
      <w:r w:rsidRPr="00FC625B">
        <w:rPr>
          <w:sz w:val="16"/>
        </w:rPr>
        <w:t xml:space="preserve"> either </w:t>
      </w:r>
      <w:r w:rsidRPr="006D69DD">
        <w:rPr>
          <w:rStyle w:val="Emphasis"/>
        </w:rPr>
        <w:t>book a ride</w:t>
      </w:r>
      <w:r w:rsidRPr="00FC625B">
        <w:rPr>
          <w:sz w:val="16"/>
        </w:rPr>
        <w:t xml:space="preserve"> </w:t>
      </w:r>
      <w:r w:rsidRPr="006D69DD">
        <w:rPr>
          <w:rStyle w:val="StyleUnderline"/>
        </w:rPr>
        <w:t xml:space="preserve">or </w:t>
      </w:r>
      <w:r w:rsidRPr="00FC625B">
        <w:rPr>
          <w:rStyle w:val="StyleUnderline"/>
          <w:highlight w:val="yellow"/>
        </w:rPr>
        <w:t>learn</w:t>
      </w:r>
      <w:r w:rsidRPr="00FC625B">
        <w:rPr>
          <w:sz w:val="16"/>
        </w:rPr>
        <w:t xml:space="preserve"> immediately that </w:t>
      </w:r>
      <w:r w:rsidRPr="006D69DD">
        <w:rPr>
          <w:rStyle w:val="StyleUnderline"/>
        </w:rPr>
        <w:t xml:space="preserve">there are </w:t>
      </w:r>
      <w:r w:rsidRPr="00FC625B">
        <w:rPr>
          <w:rStyle w:val="Emphasis"/>
          <w:highlight w:val="yellow"/>
        </w:rPr>
        <w:t>no cars</w:t>
      </w:r>
      <w:r w:rsidRPr="00FC625B">
        <w:rPr>
          <w:sz w:val="16"/>
        </w:rPr>
        <w:t xml:space="preserve"> available in the area.155 </w:t>
      </w:r>
      <w:r w:rsidRPr="006D69DD">
        <w:rPr>
          <w:rStyle w:val="StyleUnderline"/>
        </w:rPr>
        <w:t xml:space="preserve">One used to wait in line for </w:t>
      </w:r>
      <w:r w:rsidRPr="006D69DD">
        <w:rPr>
          <w:rStyle w:val="Emphasis"/>
        </w:rPr>
        <w:t>groceries</w:t>
      </w:r>
      <w:r w:rsidRPr="00FC625B">
        <w:rPr>
          <w:sz w:val="16"/>
        </w:rPr>
        <w:t xml:space="preserve"> during natural disasters. </w:t>
      </w:r>
      <w:r w:rsidRPr="006D69DD">
        <w:rPr>
          <w:rStyle w:val="StyleUnderline"/>
        </w:rPr>
        <w:t>No longer</w:t>
      </w:r>
      <w:r w:rsidRPr="00FC625B">
        <w:rPr>
          <w:sz w:val="16"/>
        </w:rPr>
        <w:t xml:space="preserve">. Today </w:t>
      </w:r>
      <w:r w:rsidRPr="006D69DD">
        <w:rPr>
          <w:rStyle w:val="StyleUnderline"/>
        </w:rPr>
        <w:t>one just logs into the</w:t>
      </w:r>
      <w:r w:rsidRPr="00FC625B">
        <w:rPr>
          <w:sz w:val="16"/>
        </w:rPr>
        <w:t xml:space="preserve"> </w:t>
      </w:r>
      <w:r w:rsidRPr="00FC625B">
        <w:rPr>
          <w:rStyle w:val="Emphasis"/>
          <w:highlight w:val="yellow"/>
        </w:rPr>
        <w:t>supermarket website</w:t>
      </w:r>
      <w:r w:rsidRPr="00FC625B">
        <w:rPr>
          <w:sz w:val="16"/>
        </w:rPr>
        <w:t xml:space="preserve"> </w:t>
      </w:r>
      <w:r w:rsidRPr="006D69DD">
        <w:rPr>
          <w:rStyle w:val="StyleUnderline"/>
        </w:rPr>
        <w:t xml:space="preserve">and </w:t>
      </w:r>
      <w:r w:rsidRPr="00FC625B">
        <w:rPr>
          <w:rStyle w:val="StyleUnderline"/>
          <w:highlight w:val="yellow"/>
        </w:rPr>
        <w:t>arranges</w:t>
      </w:r>
      <w:r w:rsidRPr="00FC625B">
        <w:rPr>
          <w:sz w:val="16"/>
        </w:rPr>
        <w:t xml:space="preserve"> for </w:t>
      </w:r>
      <w:r w:rsidRPr="00FC625B">
        <w:rPr>
          <w:rStyle w:val="Emphasis"/>
          <w:highlight w:val="yellow"/>
        </w:rPr>
        <w:t>curbside</w:t>
      </w:r>
      <w:r w:rsidRPr="006D69DD">
        <w:rPr>
          <w:rStyle w:val="Emphasis"/>
        </w:rPr>
        <w:t xml:space="preserve"> pickup</w:t>
      </w:r>
      <w:r w:rsidRPr="00FC625B">
        <w:rPr>
          <w:sz w:val="16"/>
        </w:rPr>
        <w:t xml:space="preserve">. 156 One either finds an available timeslot or one does not; there is no wait involved. 157 </w:t>
      </w:r>
      <w:r w:rsidRPr="006D69DD">
        <w:rPr>
          <w:rStyle w:val="StyleUnderline"/>
        </w:rPr>
        <w:t>To find</w:t>
      </w:r>
      <w:r w:rsidRPr="00FC625B">
        <w:rPr>
          <w:sz w:val="16"/>
        </w:rPr>
        <w:t xml:space="preserve"> </w:t>
      </w:r>
      <w:r w:rsidRPr="006D69DD">
        <w:rPr>
          <w:rStyle w:val="StyleUnderline"/>
        </w:rPr>
        <w:t>out whether a good is sold out on Amazon, one spends</w:t>
      </w:r>
      <w:r w:rsidRPr="00FC625B">
        <w:rPr>
          <w:sz w:val="16"/>
        </w:rPr>
        <w:t xml:space="preserve"> no more than the </w:t>
      </w:r>
      <w:r w:rsidRPr="006D69DD">
        <w:rPr>
          <w:rStyle w:val="Emphasis"/>
        </w:rPr>
        <w:t>seconds</w:t>
      </w:r>
      <w:r w:rsidRPr="00FC625B">
        <w:rPr>
          <w:sz w:val="16"/>
        </w:rPr>
        <w:t xml:space="preserve"> it takes to visit the retailer’s website.158 The </w:t>
      </w:r>
      <w:r w:rsidRPr="006D69DD">
        <w:rPr>
          <w:rStyle w:val="StyleUnderline"/>
        </w:rPr>
        <w:t>closest equivalent</w:t>
      </w:r>
      <w:r w:rsidRPr="00FC625B">
        <w:rPr>
          <w:sz w:val="16"/>
        </w:rPr>
        <w:t xml:space="preserve"> to the line today </w:t>
      </w:r>
      <w:r w:rsidRPr="006D69DD">
        <w:rPr>
          <w:rStyle w:val="StyleUnderline"/>
        </w:rPr>
        <w:t xml:space="preserve">is the </w:t>
      </w:r>
      <w:r w:rsidRPr="006D69DD">
        <w:rPr>
          <w:rStyle w:val="Emphasis"/>
        </w:rPr>
        <w:t>website refresh</w:t>
      </w:r>
      <w:r w:rsidRPr="00FC625B">
        <w:rPr>
          <w:sz w:val="16"/>
        </w:rPr>
        <w:t xml:space="preserve"> that is sometimes required when trying </w:t>
      </w:r>
      <w:r w:rsidRPr="006D69DD">
        <w:rPr>
          <w:rStyle w:val="StyleUnderline"/>
        </w:rPr>
        <w:t>to get tickets to a</w:t>
      </w:r>
      <w:r w:rsidRPr="00FC625B">
        <w:rPr>
          <w:sz w:val="16"/>
        </w:rPr>
        <w:t xml:space="preserve"> hot </w:t>
      </w:r>
      <w:r w:rsidRPr="006D69DD">
        <w:rPr>
          <w:rStyle w:val="StyleUnderline"/>
        </w:rPr>
        <w:t>sporting event or concert</w:t>
      </w:r>
      <w:r w:rsidRPr="00FC625B">
        <w:rPr>
          <w:sz w:val="16"/>
        </w:rPr>
        <w:t xml:space="preserve">.159 But </w:t>
      </w:r>
      <w:r w:rsidRPr="006D69DD">
        <w:rPr>
          <w:rStyle w:val="Emphasis"/>
        </w:rPr>
        <w:t>that is nothing like waiting in line</w:t>
      </w:r>
      <w:r w:rsidRPr="00FC625B">
        <w:rPr>
          <w:sz w:val="16"/>
        </w:rPr>
        <w:t xml:space="preserve"> </w:t>
      </w:r>
      <w:r w:rsidRPr="006D69DD">
        <w:rPr>
          <w:rStyle w:val="StyleUnderline"/>
        </w:rPr>
        <w:t xml:space="preserve">for hours at the </w:t>
      </w:r>
      <w:r w:rsidRPr="006D69DD">
        <w:rPr>
          <w:rStyle w:val="Emphasis"/>
        </w:rPr>
        <w:t>ticket window</w:t>
      </w:r>
      <w:r w:rsidRPr="00FC625B">
        <w:rPr>
          <w:sz w:val="16"/>
        </w:rPr>
        <w:t xml:space="preserve">. </w:t>
      </w:r>
      <w:r w:rsidRPr="006D69DD">
        <w:rPr>
          <w:rStyle w:val="StyleUnderline"/>
        </w:rPr>
        <w:t>Even</w:t>
      </w:r>
      <w:r w:rsidRPr="00FC625B">
        <w:rPr>
          <w:sz w:val="16"/>
        </w:rPr>
        <w:t xml:space="preserve"> the famous </w:t>
      </w:r>
      <w:r w:rsidRPr="00FC625B">
        <w:rPr>
          <w:rStyle w:val="Emphasis"/>
          <w:highlight w:val="yellow"/>
        </w:rPr>
        <w:t>Black Friday lines</w:t>
      </w:r>
      <w:r w:rsidRPr="00FC625B">
        <w:rPr>
          <w:sz w:val="16"/>
        </w:rPr>
        <w:t xml:space="preserve"> for Thanksgiving sales </w:t>
      </w:r>
      <w:r w:rsidRPr="006D69DD">
        <w:rPr>
          <w:rStyle w:val="StyleUnderline"/>
        </w:rPr>
        <w:t>have gone</w:t>
      </w:r>
      <w:r w:rsidRPr="00FC625B">
        <w:rPr>
          <w:sz w:val="16"/>
        </w:rPr>
        <w:t xml:space="preserve"> </w:t>
      </w:r>
      <w:r w:rsidRPr="00FC625B">
        <w:rPr>
          <w:rStyle w:val="Emphasis"/>
          <w:highlight w:val="yellow"/>
        </w:rPr>
        <w:t>virtual</w:t>
      </w:r>
      <w:r w:rsidRPr="00FC625B">
        <w:rPr>
          <w:sz w:val="16"/>
        </w:rPr>
        <w:t>, and so clear instantaneously.160</w:t>
      </w:r>
    </w:p>
    <w:p w14:paraId="794704E3" w14:textId="77777777" w:rsidR="00085F58" w:rsidRPr="00B15CF3" w:rsidRDefault="00085F58" w:rsidP="00085F58">
      <w:pPr>
        <w:pStyle w:val="Heading3"/>
        <w:rPr>
          <w:rFonts w:cs="Arial"/>
        </w:rPr>
      </w:pPr>
      <w:r w:rsidRPr="00B15CF3">
        <w:rPr>
          <w:rFonts w:cs="Arial"/>
        </w:rPr>
        <w:t>1AC – Plan</w:t>
      </w:r>
    </w:p>
    <w:p w14:paraId="34937B97" w14:textId="77777777" w:rsidR="00085F58" w:rsidRDefault="00085F58" w:rsidP="00085F58">
      <w:pPr>
        <w:pStyle w:val="Heading4"/>
        <w:rPr>
          <w:rFonts w:cs="Arial"/>
        </w:rPr>
      </w:pPr>
      <w:r w:rsidRPr="00B15CF3">
        <w:rPr>
          <w:rFonts w:cs="Arial"/>
        </w:rPr>
        <w:t xml:space="preserve">The United States federal government should substantially increase prohibitions on algorithmic </w:t>
      </w:r>
      <w:r>
        <w:rPr>
          <w:rFonts w:cs="Arial"/>
        </w:rPr>
        <w:t>dynamic</w:t>
      </w:r>
      <w:r w:rsidRPr="00B15CF3">
        <w:rPr>
          <w:rFonts w:cs="Arial"/>
        </w:rPr>
        <w:t xml:space="preserve"> pricing. </w:t>
      </w:r>
    </w:p>
    <w:p w14:paraId="18F924C0" w14:textId="77777777" w:rsidR="00085F58" w:rsidRDefault="00085F58" w:rsidP="00085F58"/>
    <w:p w14:paraId="2903ABE0" w14:textId="77777777" w:rsidR="00085F58" w:rsidRPr="00261C5B" w:rsidRDefault="00085F58" w:rsidP="00085F58">
      <w:pPr>
        <w:pStyle w:val="Heading4"/>
        <w:rPr>
          <w:rFonts w:cs="Calibri"/>
        </w:rPr>
      </w:pPr>
      <w:r>
        <w:rPr>
          <w:rFonts w:cs="Calibri"/>
        </w:rPr>
        <w:t xml:space="preserve">Resource scarcity causes </w:t>
      </w:r>
      <w:r>
        <w:rPr>
          <w:rFonts w:cs="Calibri"/>
          <w:u w:val="single"/>
        </w:rPr>
        <w:t>extinction</w:t>
      </w:r>
      <w:r>
        <w:rPr>
          <w:rFonts w:cs="Calibri"/>
        </w:rPr>
        <w:t>.</w:t>
      </w:r>
    </w:p>
    <w:p w14:paraId="0CE566DA" w14:textId="77777777" w:rsidR="00085F58" w:rsidRPr="00BD6021" w:rsidRDefault="00085F58" w:rsidP="00085F58">
      <w:r w:rsidRPr="00261C5B">
        <w:rPr>
          <w:rStyle w:val="Style13ptBold"/>
        </w:rPr>
        <w:t xml:space="preserve">Wray </w:t>
      </w:r>
      <w:r>
        <w:rPr>
          <w:rStyle w:val="Style13ptBold"/>
        </w:rPr>
        <w:t xml:space="preserve">’19 </w:t>
      </w:r>
      <w:r>
        <w:t>[</w:t>
      </w:r>
      <w:r w:rsidRPr="00BD6021">
        <w:t>Britt</w:t>
      </w:r>
      <w:r>
        <w:t>;</w:t>
      </w:r>
      <w:r w:rsidRPr="00BD6021">
        <w:t xml:space="preserve"> </w:t>
      </w:r>
      <w:r>
        <w:t xml:space="preserve">8/13/19; </w:t>
      </w:r>
      <w:r w:rsidRPr="00BD6021">
        <w:t xml:space="preserve">PhD in </w:t>
      </w:r>
      <w:r>
        <w:t>S</w:t>
      </w:r>
      <w:r w:rsidRPr="00BD6021">
        <w:t xml:space="preserve">cience </w:t>
      </w:r>
      <w:r>
        <w:t>C</w:t>
      </w:r>
      <w:r w:rsidRPr="00BD6021">
        <w:t xml:space="preserve">ommunication </w:t>
      </w:r>
      <w:r>
        <w:t>@</w:t>
      </w:r>
      <w:r w:rsidRPr="00BD6021">
        <w:t xml:space="preserve"> University of Copenhagen</w:t>
      </w:r>
      <w:r>
        <w:t xml:space="preserve">; </w:t>
      </w:r>
      <w:r w:rsidRPr="00BD6021">
        <w:t xml:space="preserve">“We Need Tech — and Even More So Wisdom — to Solve the Extinction Crisis.” </w:t>
      </w:r>
      <w:hyperlink r:id="rId13" w:history="1">
        <w:r w:rsidRPr="00BD6021">
          <w:rPr>
            <w:rStyle w:val="Hyperlink"/>
          </w:rPr>
          <w:t>https://onezero.medium.com/we-need-tech-and-even-more-so-wisdom-to-solve-the-extinction-crisis-e8bd476133a9</w:t>
        </w:r>
      </w:hyperlink>
      <w:r>
        <w:t>]</w:t>
      </w:r>
    </w:p>
    <w:p w14:paraId="57A76EB1" w14:textId="77777777" w:rsidR="00085F58" w:rsidRPr="00261C5B" w:rsidRDefault="00085F58" w:rsidP="00085F58">
      <w:pPr>
        <w:rPr>
          <w:sz w:val="16"/>
        </w:rPr>
      </w:pPr>
      <w:r w:rsidRPr="00261C5B">
        <w:rPr>
          <w:rStyle w:val="Emphasis"/>
          <w:highlight w:val="yellow"/>
        </w:rPr>
        <w:t>Dwindling</w:t>
      </w:r>
      <w:r w:rsidRPr="00261C5B">
        <w:rPr>
          <w:rStyle w:val="StyleUnderline"/>
          <w:highlight w:val="yellow"/>
        </w:rPr>
        <w:t xml:space="preserve"> </w:t>
      </w:r>
      <w:r w:rsidRPr="00261C5B">
        <w:rPr>
          <w:rStyle w:val="Emphasis"/>
          <w:highlight w:val="yellow"/>
        </w:rPr>
        <w:t>biod</w:t>
      </w:r>
      <w:r w:rsidRPr="00261C5B">
        <w:rPr>
          <w:rStyle w:val="StyleUnderline"/>
        </w:rPr>
        <w:t>iversity</w:t>
      </w:r>
      <w:r w:rsidRPr="00261C5B">
        <w:rPr>
          <w:sz w:val="16"/>
        </w:rPr>
        <w:t xml:space="preserve"> </w:t>
      </w:r>
      <w:r w:rsidRPr="00261C5B">
        <w:rPr>
          <w:rStyle w:val="StyleUnderline"/>
          <w:highlight w:val="yellow"/>
        </w:rPr>
        <w:t>and</w:t>
      </w:r>
      <w:r w:rsidRPr="00261C5B">
        <w:rPr>
          <w:sz w:val="16"/>
        </w:rPr>
        <w:t xml:space="preserve"> escalating </w:t>
      </w:r>
      <w:r w:rsidRPr="00261C5B">
        <w:rPr>
          <w:rStyle w:val="Emphasis"/>
          <w:highlight w:val="yellow"/>
        </w:rPr>
        <w:t>climate change</w:t>
      </w:r>
      <w:r w:rsidRPr="00261C5B">
        <w:rPr>
          <w:sz w:val="16"/>
          <w:highlight w:val="yellow"/>
        </w:rPr>
        <w:t xml:space="preserve"> </w:t>
      </w:r>
      <w:r w:rsidRPr="00261C5B">
        <w:rPr>
          <w:rStyle w:val="StyleUnderline"/>
        </w:rPr>
        <w:t xml:space="preserve">are </w:t>
      </w:r>
      <w:r w:rsidRPr="00261C5B">
        <w:rPr>
          <w:rStyle w:val="Emphasis"/>
        </w:rPr>
        <w:t>powerful disturbances</w:t>
      </w:r>
      <w:r w:rsidRPr="00261C5B">
        <w:rPr>
          <w:sz w:val="16"/>
        </w:rPr>
        <w:t xml:space="preserve"> </w:t>
      </w:r>
      <w:r w:rsidRPr="00261C5B">
        <w:rPr>
          <w:rStyle w:val="StyleUnderline"/>
        </w:rPr>
        <w:t xml:space="preserve">to life on Earth that </w:t>
      </w:r>
      <w:r w:rsidRPr="00261C5B">
        <w:rPr>
          <w:rStyle w:val="Emphasis"/>
          <w:highlight w:val="yellow"/>
        </w:rPr>
        <w:t>shake the</w:t>
      </w:r>
      <w:r w:rsidRPr="00261C5B">
        <w:rPr>
          <w:sz w:val="16"/>
        </w:rPr>
        <w:t xml:space="preserve"> human </w:t>
      </w:r>
      <w:r w:rsidRPr="00261C5B">
        <w:rPr>
          <w:rStyle w:val="Emphasis"/>
          <w:highlight w:val="yellow"/>
        </w:rPr>
        <w:t>soul</w:t>
      </w:r>
      <w:r w:rsidRPr="00261C5B">
        <w:rPr>
          <w:sz w:val="16"/>
        </w:rPr>
        <w:t xml:space="preserve">. </w:t>
      </w:r>
      <w:r w:rsidRPr="00261C5B">
        <w:rPr>
          <w:rStyle w:val="StyleUnderline"/>
        </w:rPr>
        <w:t>There are</w:t>
      </w:r>
      <w:r w:rsidRPr="00261C5B">
        <w:rPr>
          <w:sz w:val="16"/>
        </w:rPr>
        <w:t xml:space="preserve"> lots of </w:t>
      </w:r>
      <w:r w:rsidRPr="00261C5B">
        <w:rPr>
          <w:rStyle w:val="StyleUnderline"/>
        </w:rPr>
        <w:t xml:space="preserve">reasons to be </w:t>
      </w:r>
      <w:r w:rsidRPr="00261C5B">
        <w:rPr>
          <w:rStyle w:val="Emphasis"/>
        </w:rPr>
        <w:t>hopeful</w:t>
      </w:r>
      <w:r w:rsidRPr="00261C5B">
        <w:rPr>
          <w:sz w:val="16"/>
        </w:rPr>
        <w:t xml:space="preserve"> </w:t>
      </w:r>
      <w:r w:rsidRPr="00261C5B">
        <w:rPr>
          <w:rStyle w:val="StyleUnderline"/>
        </w:rPr>
        <w:t xml:space="preserve">that </w:t>
      </w:r>
      <w:r w:rsidRPr="00261C5B">
        <w:rPr>
          <w:rStyle w:val="Emphasis"/>
        </w:rPr>
        <w:t>tech</w:t>
      </w:r>
      <w:r w:rsidRPr="00261C5B">
        <w:rPr>
          <w:rStyle w:val="StyleUnderline"/>
        </w:rPr>
        <w:t>nology</w:t>
      </w:r>
      <w:r w:rsidRPr="00261C5B">
        <w:rPr>
          <w:sz w:val="16"/>
        </w:rPr>
        <w:t xml:space="preserve"> </w:t>
      </w:r>
      <w:r w:rsidRPr="00261C5B">
        <w:rPr>
          <w:rStyle w:val="StyleUnderline"/>
        </w:rPr>
        <w:t xml:space="preserve">will be a </w:t>
      </w:r>
      <w:r w:rsidRPr="00261C5B">
        <w:rPr>
          <w:rStyle w:val="Emphasis"/>
        </w:rPr>
        <w:t>force for good</w:t>
      </w:r>
      <w:r w:rsidRPr="00261C5B">
        <w:rPr>
          <w:sz w:val="16"/>
        </w:rPr>
        <w:t xml:space="preserve"> in this crisis. </w:t>
      </w:r>
      <w:r w:rsidRPr="00261C5B">
        <w:rPr>
          <w:rStyle w:val="StyleUnderline"/>
        </w:rPr>
        <w:t xml:space="preserve">But </w:t>
      </w:r>
      <w:r w:rsidRPr="00261C5B">
        <w:rPr>
          <w:rStyle w:val="StyleUnderline"/>
          <w:highlight w:val="yellow"/>
        </w:rPr>
        <w:t xml:space="preserve">we need to </w:t>
      </w:r>
      <w:r w:rsidRPr="00261C5B">
        <w:rPr>
          <w:rStyle w:val="Emphasis"/>
          <w:highlight w:val="yellow"/>
        </w:rPr>
        <w:t>reorient</w:t>
      </w:r>
      <w:r w:rsidRPr="00261C5B">
        <w:rPr>
          <w:sz w:val="16"/>
        </w:rPr>
        <w:t xml:space="preserve"> our </w:t>
      </w:r>
      <w:r w:rsidRPr="00261C5B">
        <w:rPr>
          <w:rStyle w:val="Emphasis"/>
          <w:highlight w:val="yellow"/>
        </w:rPr>
        <w:t>identities</w:t>
      </w:r>
      <w:r w:rsidRPr="00261C5B">
        <w:rPr>
          <w:sz w:val="16"/>
        </w:rPr>
        <w:t xml:space="preserve"> toward protecting the planet with our full humanity </w:t>
      </w:r>
      <w:r w:rsidRPr="00261C5B">
        <w:rPr>
          <w:rStyle w:val="StyleUnderline"/>
        </w:rPr>
        <w:t xml:space="preserve">if we’re going </w:t>
      </w:r>
      <w:r w:rsidRPr="00261C5B">
        <w:rPr>
          <w:rStyle w:val="StyleUnderline"/>
          <w:highlight w:val="yellow"/>
        </w:rPr>
        <w:t xml:space="preserve">to </w:t>
      </w:r>
      <w:r w:rsidRPr="00261C5B">
        <w:rPr>
          <w:rStyle w:val="Emphasis"/>
          <w:highlight w:val="yellow"/>
        </w:rPr>
        <w:t>stand a chance</w:t>
      </w:r>
      <w:r w:rsidRPr="00261C5B">
        <w:rPr>
          <w:sz w:val="16"/>
        </w:rPr>
        <w:t xml:space="preserve">. Having studied conservation biology, philosophy of science, </w:t>
      </w:r>
      <w:hyperlink r:id="rId14" w:tgtFrame="_blank" w:history="1">
        <w:r w:rsidRPr="00261C5B">
          <w:rPr>
            <w:rStyle w:val="Hyperlink"/>
            <w:sz w:val="16"/>
          </w:rPr>
          <w:t>written a book on de-extinction</w:t>
        </w:r>
      </w:hyperlink>
      <w:r w:rsidRPr="00261C5B">
        <w:rPr>
          <w:sz w:val="16"/>
        </w:rPr>
        <w:t xml:space="preserve">, and interviewed hundreds of scientists, ethicists, and ecological thinkers, I can offer an introductory guide to how we might unleash a radical reset in our technological culture. Expecting surprises </w:t>
      </w:r>
      <w:r w:rsidRPr="00261C5B">
        <w:rPr>
          <w:rStyle w:val="StyleUnderline"/>
        </w:rPr>
        <w:t xml:space="preserve">We need to </w:t>
      </w:r>
      <w:r w:rsidRPr="00261C5B">
        <w:rPr>
          <w:rStyle w:val="Emphasis"/>
        </w:rPr>
        <w:t>acknowledge</w:t>
      </w:r>
      <w:r w:rsidRPr="00261C5B">
        <w:rPr>
          <w:sz w:val="16"/>
        </w:rPr>
        <w:t xml:space="preserve"> </w:t>
      </w:r>
      <w:r w:rsidRPr="00261C5B">
        <w:rPr>
          <w:rStyle w:val="StyleUnderline"/>
        </w:rPr>
        <w:t>the</w:t>
      </w:r>
      <w:r w:rsidRPr="00261C5B">
        <w:rPr>
          <w:sz w:val="16"/>
        </w:rPr>
        <w:t xml:space="preserve"> </w:t>
      </w:r>
      <w:r w:rsidRPr="00261C5B">
        <w:rPr>
          <w:rStyle w:val="Emphasis"/>
        </w:rPr>
        <w:t>severity</w:t>
      </w:r>
      <w:r w:rsidRPr="00261C5B">
        <w:rPr>
          <w:sz w:val="16"/>
        </w:rPr>
        <w:t xml:space="preserve"> </w:t>
      </w:r>
      <w:r w:rsidRPr="00261C5B">
        <w:rPr>
          <w:rStyle w:val="StyleUnderline"/>
        </w:rPr>
        <w:t>of the ecological crisis</w:t>
      </w:r>
      <w:r w:rsidRPr="00261C5B">
        <w:rPr>
          <w:sz w:val="16"/>
        </w:rPr>
        <w:t xml:space="preserve">, </w:t>
      </w:r>
      <w:r w:rsidRPr="00261C5B">
        <w:rPr>
          <w:rStyle w:val="StyleUnderline"/>
        </w:rPr>
        <w:t>the enormous amount of</w:t>
      </w:r>
      <w:r w:rsidRPr="00261C5B">
        <w:rPr>
          <w:sz w:val="16"/>
        </w:rPr>
        <w:t xml:space="preserve"> both </w:t>
      </w:r>
      <w:r w:rsidRPr="00261C5B">
        <w:rPr>
          <w:rStyle w:val="Emphasis"/>
        </w:rPr>
        <w:t>human</w:t>
      </w:r>
      <w:r w:rsidRPr="00261C5B">
        <w:rPr>
          <w:sz w:val="16"/>
        </w:rPr>
        <w:t xml:space="preserve"> and nonhuman </w:t>
      </w:r>
      <w:r w:rsidRPr="00261C5B">
        <w:rPr>
          <w:rStyle w:val="Emphasis"/>
        </w:rPr>
        <w:t>life at stake</w:t>
      </w:r>
      <w:r w:rsidRPr="00261C5B">
        <w:rPr>
          <w:sz w:val="16"/>
        </w:rPr>
        <w:t xml:space="preserve">, and the deeply inequitable impacts that are already being felt around the globe. The World Bank </w:t>
      </w:r>
      <w:hyperlink r:id="rId15" w:tgtFrame="_blank" w:history="1">
        <w:r w:rsidRPr="00261C5B">
          <w:rPr>
            <w:rStyle w:val="Hyperlink"/>
            <w:sz w:val="16"/>
          </w:rPr>
          <w:t>predicts</w:t>
        </w:r>
      </w:hyperlink>
      <w:r w:rsidRPr="00261C5B">
        <w:rPr>
          <w:sz w:val="16"/>
        </w:rPr>
        <w:t xml:space="preserve"> that by 2050, </w:t>
      </w:r>
      <w:r w:rsidRPr="00261C5B">
        <w:rPr>
          <w:rStyle w:val="StyleUnderline"/>
        </w:rPr>
        <w:t xml:space="preserve">there will be </w:t>
      </w:r>
      <w:r w:rsidRPr="00261C5B">
        <w:rPr>
          <w:rStyle w:val="Emphasis"/>
        </w:rPr>
        <w:t>140 million</w:t>
      </w:r>
      <w:r w:rsidRPr="00261C5B">
        <w:rPr>
          <w:sz w:val="16"/>
        </w:rPr>
        <w:t xml:space="preserve"> </w:t>
      </w:r>
      <w:r w:rsidRPr="00261C5B">
        <w:rPr>
          <w:rStyle w:val="StyleUnderline"/>
        </w:rPr>
        <w:t>climate refugees</w:t>
      </w:r>
      <w:r w:rsidRPr="00261C5B">
        <w:rPr>
          <w:sz w:val="16"/>
        </w:rPr>
        <w:t xml:space="preserve"> </w:t>
      </w:r>
      <w:r w:rsidRPr="00261C5B">
        <w:rPr>
          <w:rStyle w:val="StyleUnderline"/>
        </w:rPr>
        <w:t xml:space="preserve">within </w:t>
      </w:r>
      <w:r w:rsidRPr="00261C5B">
        <w:rPr>
          <w:rStyle w:val="Emphasis"/>
        </w:rPr>
        <w:t>Latin America</w:t>
      </w:r>
      <w:r w:rsidRPr="00261C5B">
        <w:rPr>
          <w:sz w:val="16"/>
        </w:rPr>
        <w:t xml:space="preserve">, </w:t>
      </w:r>
      <w:r w:rsidRPr="00261C5B">
        <w:rPr>
          <w:rStyle w:val="Emphasis"/>
        </w:rPr>
        <w:t>sub-Saharan Africa</w:t>
      </w:r>
      <w:r w:rsidRPr="00261C5B">
        <w:rPr>
          <w:sz w:val="16"/>
        </w:rPr>
        <w:t xml:space="preserve">, </w:t>
      </w:r>
      <w:r w:rsidRPr="00261C5B">
        <w:rPr>
          <w:rStyle w:val="StyleUnderline"/>
        </w:rPr>
        <w:t>and</w:t>
      </w:r>
      <w:r w:rsidRPr="00261C5B">
        <w:rPr>
          <w:sz w:val="16"/>
        </w:rPr>
        <w:t xml:space="preserve"> </w:t>
      </w:r>
      <w:r w:rsidRPr="00261C5B">
        <w:rPr>
          <w:rStyle w:val="Emphasis"/>
        </w:rPr>
        <w:t>South Asia</w:t>
      </w:r>
      <w:r w:rsidRPr="00261C5B">
        <w:rPr>
          <w:sz w:val="16"/>
        </w:rPr>
        <w:t xml:space="preserve"> </w:t>
      </w:r>
      <w:r w:rsidRPr="00261C5B">
        <w:rPr>
          <w:rStyle w:val="StyleUnderline"/>
        </w:rPr>
        <w:t xml:space="preserve">while </w:t>
      </w:r>
      <w:hyperlink r:id="rId16" w:tgtFrame="_blank" w:history="1">
        <w:r w:rsidRPr="00261C5B">
          <w:rPr>
            <w:rStyle w:val="StyleUnderline"/>
          </w:rPr>
          <w:t>other estimates</w:t>
        </w:r>
      </w:hyperlink>
      <w:r w:rsidRPr="00261C5B">
        <w:rPr>
          <w:sz w:val="16"/>
        </w:rPr>
        <w:t xml:space="preserve"> </w:t>
      </w:r>
      <w:r w:rsidRPr="00261C5B">
        <w:rPr>
          <w:rStyle w:val="StyleUnderline"/>
        </w:rPr>
        <w:t xml:space="preserve">put the number at </w:t>
      </w:r>
      <w:r w:rsidRPr="00261C5B">
        <w:rPr>
          <w:rStyle w:val="Emphasis"/>
        </w:rPr>
        <w:t>over one billion</w:t>
      </w:r>
      <w:r w:rsidRPr="00261C5B">
        <w:rPr>
          <w:sz w:val="16"/>
        </w:rPr>
        <w:t xml:space="preserve">. </w:t>
      </w:r>
      <w:r w:rsidRPr="00261C5B">
        <w:rPr>
          <w:rStyle w:val="Emphasis"/>
          <w:highlight w:val="yellow"/>
        </w:rPr>
        <w:t>Mass migrations</w:t>
      </w:r>
      <w:r w:rsidRPr="00261C5B">
        <w:rPr>
          <w:sz w:val="16"/>
        </w:rPr>
        <w:t xml:space="preserve"> </w:t>
      </w:r>
      <w:r w:rsidRPr="00261C5B">
        <w:rPr>
          <w:rStyle w:val="StyleUnderline"/>
        </w:rPr>
        <w:t>and</w:t>
      </w:r>
      <w:r w:rsidRPr="00261C5B">
        <w:rPr>
          <w:sz w:val="16"/>
        </w:rPr>
        <w:t xml:space="preserve"> </w:t>
      </w:r>
      <w:r w:rsidRPr="00261C5B">
        <w:rPr>
          <w:rStyle w:val="Emphasis"/>
          <w:highlight w:val="yellow"/>
        </w:rPr>
        <w:t>resource scarcity</w:t>
      </w:r>
      <w:r w:rsidRPr="00261C5B">
        <w:rPr>
          <w:sz w:val="16"/>
          <w:highlight w:val="yellow"/>
        </w:rPr>
        <w:t xml:space="preserve"> </w:t>
      </w:r>
      <w:r w:rsidRPr="00261C5B">
        <w:rPr>
          <w:rStyle w:val="StyleUnderline"/>
          <w:highlight w:val="yellow"/>
        </w:rPr>
        <w:t>increase t</w:t>
      </w:r>
      <w:r w:rsidRPr="00261C5B">
        <w:rPr>
          <w:rStyle w:val="StyleUnderline"/>
        </w:rPr>
        <w:t xml:space="preserve">he risk for </w:t>
      </w:r>
      <w:r w:rsidRPr="00261C5B">
        <w:rPr>
          <w:rStyle w:val="Emphasis"/>
        </w:rPr>
        <w:t xml:space="preserve">violence and </w:t>
      </w:r>
      <w:r w:rsidRPr="00261C5B">
        <w:rPr>
          <w:rStyle w:val="Emphasis"/>
          <w:highlight w:val="yellow"/>
        </w:rPr>
        <w:t>war</w:t>
      </w:r>
      <w:r w:rsidRPr="00261C5B">
        <w:rPr>
          <w:sz w:val="16"/>
        </w:rPr>
        <w:t xml:space="preserve">. </w:t>
      </w:r>
      <w:r w:rsidRPr="00261C5B">
        <w:rPr>
          <w:rStyle w:val="StyleUnderline"/>
        </w:rPr>
        <w:t>Meanwhile</w:t>
      </w:r>
      <w:r w:rsidRPr="00261C5B">
        <w:rPr>
          <w:sz w:val="16"/>
        </w:rPr>
        <w:t xml:space="preserve">, </w:t>
      </w:r>
      <w:r w:rsidRPr="00261C5B">
        <w:rPr>
          <w:rStyle w:val="StyleUnderline"/>
        </w:rPr>
        <w:t>the</w:t>
      </w:r>
      <w:r w:rsidRPr="00261C5B">
        <w:rPr>
          <w:sz w:val="16"/>
        </w:rPr>
        <w:t xml:space="preserve"> </w:t>
      </w:r>
      <w:r w:rsidRPr="00261C5B">
        <w:rPr>
          <w:rStyle w:val="Emphasis"/>
        </w:rPr>
        <w:t>UN-backed</w:t>
      </w:r>
      <w:r w:rsidRPr="00261C5B">
        <w:rPr>
          <w:sz w:val="16"/>
        </w:rPr>
        <w:t xml:space="preserve"> </w:t>
      </w:r>
      <w:r w:rsidRPr="00261C5B">
        <w:rPr>
          <w:rStyle w:val="StyleUnderline"/>
        </w:rPr>
        <w:t>Intergovernmental Science-Policy Platform on Biodiversity and Ecosystem Services</w:t>
      </w:r>
      <w:r w:rsidRPr="00261C5B">
        <w:rPr>
          <w:sz w:val="16"/>
        </w:rPr>
        <w:t xml:space="preserve"> </w:t>
      </w:r>
      <w:hyperlink r:id="rId17" w:tgtFrame="_blank" w:history="1">
        <w:r w:rsidRPr="00261C5B">
          <w:rPr>
            <w:rStyle w:val="StyleUnderline"/>
          </w:rPr>
          <w:t>reports</w:t>
        </w:r>
      </w:hyperlink>
      <w:r w:rsidRPr="00261C5B">
        <w:rPr>
          <w:sz w:val="16"/>
        </w:rPr>
        <w:t xml:space="preserve"> that </w:t>
      </w:r>
      <w:r w:rsidRPr="00261C5B">
        <w:rPr>
          <w:rStyle w:val="StyleUnderline"/>
          <w:highlight w:val="yellow"/>
        </w:rPr>
        <w:t>humans</w:t>
      </w:r>
      <w:r w:rsidRPr="00261C5B">
        <w:rPr>
          <w:rStyle w:val="StyleUnderline"/>
        </w:rPr>
        <w:t xml:space="preserve"> are </w:t>
      </w:r>
      <w:r w:rsidRPr="00261C5B">
        <w:rPr>
          <w:rStyle w:val="Emphasis"/>
          <w:highlight w:val="yellow"/>
        </w:rPr>
        <w:t>driv</w:t>
      </w:r>
      <w:r w:rsidRPr="00261C5B">
        <w:rPr>
          <w:rStyle w:val="Emphasis"/>
        </w:rPr>
        <w:t>ing</w:t>
      </w:r>
      <w:r w:rsidRPr="00261C5B">
        <w:rPr>
          <w:sz w:val="16"/>
        </w:rPr>
        <w:t xml:space="preserve"> </w:t>
      </w:r>
      <w:r w:rsidRPr="00261C5B">
        <w:rPr>
          <w:rStyle w:val="StyleUnderline"/>
        </w:rPr>
        <w:t xml:space="preserve">up to </w:t>
      </w:r>
      <w:r w:rsidRPr="00261C5B">
        <w:rPr>
          <w:rStyle w:val="Emphasis"/>
        </w:rPr>
        <w:t xml:space="preserve">one million </w:t>
      </w:r>
      <w:r w:rsidRPr="00261C5B">
        <w:rPr>
          <w:rStyle w:val="Emphasis"/>
          <w:highlight w:val="yellow"/>
        </w:rPr>
        <w:t>species</w:t>
      </w:r>
      <w:r w:rsidRPr="00261C5B">
        <w:rPr>
          <w:sz w:val="16"/>
          <w:highlight w:val="yellow"/>
        </w:rPr>
        <w:t xml:space="preserve"> </w:t>
      </w:r>
      <w:r w:rsidRPr="00261C5B">
        <w:rPr>
          <w:rStyle w:val="StyleUnderline"/>
          <w:highlight w:val="yellow"/>
        </w:rPr>
        <w:t>to extinction</w:t>
      </w:r>
      <w:r w:rsidRPr="00261C5B">
        <w:rPr>
          <w:sz w:val="16"/>
        </w:rPr>
        <w:t xml:space="preserve">. </w:t>
      </w:r>
      <w:r w:rsidRPr="00261C5B">
        <w:rPr>
          <w:rStyle w:val="StyleUnderline"/>
        </w:rPr>
        <w:t>The seeds of</w:t>
      </w:r>
      <w:r w:rsidRPr="00261C5B">
        <w:rPr>
          <w:sz w:val="16"/>
        </w:rPr>
        <w:t xml:space="preserve"> our </w:t>
      </w:r>
      <w:r w:rsidRPr="00261C5B">
        <w:rPr>
          <w:rStyle w:val="StyleUnderline"/>
        </w:rPr>
        <w:t xml:space="preserve">ecological destruction were </w:t>
      </w:r>
      <w:r w:rsidRPr="00261C5B">
        <w:rPr>
          <w:rStyle w:val="Emphasis"/>
        </w:rPr>
        <w:t>sown</w:t>
      </w:r>
      <w:r w:rsidRPr="00261C5B">
        <w:rPr>
          <w:sz w:val="16"/>
        </w:rPr>
        <w:t xml:space="preserve"> </w:t>
      </w:r>
      <w:r w:rsidRPr="00261C5B">
        <w:rPr>
          <w:rStyle w:val="StyleUnderline"/>
        </w:rPr>
        <w:t xml:space="preserve">by a </w:t>
      </w:r>
      <w:r w:rsidRPr="00261C5B">
        <w:rPr>
          <w:rStyle w:val="Emphasis"/>
        </w:rPr>
        <w:t>false sense of division</w:t>
      </w:r>
      <w:r w:rsidRPr="00261C5B">
        <w:rPr>
          <w:sz w:val="16"/>
        </w:rPr>
        <w:t xml:space="preserve"> between humans and nature. </w:t>
      </w:r>
      <w:r w:rsidRPr="00261C5B">
        <w:rPr>
          <w:rStyle w:val="StyleUnderline"/>
        </w:rPr>
        <w:t xml:space="preserve">The development of a </w:t>
      </w:r>
      <w:r w:rsidRPr="00261C5B">
        <w:rPr>
          <w:rStyle w:val="Emphasis"/>
        </w:rPr>
        <w:t>suite</w:t>
      </w:r>
      <w:r w:rsidRPr="00261C5B">
        <w:rPr>
          <w:rStyle w:val="StyleUnderline"/>
        </w:rPr>
        <w:t xml:space="preserve"> of</w:t>
      </w:r>
      <w:r w:rsidRPr="00261C5B">
        <w:rPr>
          <w:sz w:val="16"/>
        </w:rPr>
        <w:t xml:space="preserve"> </w:t>
      </w:r>
      <w:r w:rsidRPr="00261C5B">
        <w:rPr>
          <w:rStyle w:val="StyleUnderline"/>
        </w:rPr>
        <w:t>extractive practices</w:t>
      </w:r>
      <w:r w:rsidRPr="00261C5B">
        <w:rPr>
          <w:sz w:val="16"/>
        </w:rPr>
        <w:t xml:space="preserve">, </w:t>
      </w:r>
      <w:r w:rsidRPr="00261C5B">
        <w:rPr>
          <w:rStyle w:val="StyleUnderline"/>
        </w:rPr>
        <w:t xml:space="preserve">from </w:t>
      </w:r>
      <w:r w:rsidRPr="00261C5B">
        <w:rPr>
          <w:rStyle w:val="Emphasis"/>
          <w:highlight w:val="yellow"/>
        </w:rPr>
        <w:t>fracking</w:t>
      </w:r>
      <w:r w:rsidRPr="00261C5B">
        <w:rPr>
          <w:sz w:val="16"/>
        </w:rPr>
        <w:t xml:space="preserve"> </w:t>
      </w:r>
      <w:r w:rsidRPr="00261C5B">
        <w:rPr>
          <w:rStyle w:val="StyleUnderline"/>
        </w:rPr>
        <w:t>to</w:t>
      </w:r>
      <w:r w:rsidRPr="00261C5B">
        <w:rPr>
          <w:sz w:val="16"/>
        </w:rPr>
        <w:t xml:space="preserve"> deep-sea </w:t>
      </w:r>
      <w:r w:rsidRPr="00261C5B">
        <w:rPr>
          <w:rStyle w:val="Emphasis"/>
          <w:highlight w:val="yellow"/>
        </w:rPr>
        <w:t>drilling</w:t>
      </w:r>
      <w:r w:rsidRPr="00261C5B">
        <w:rPr>
          <w:sz w:val="16"/>
        </w:rPr>
        <w:t xml:space="preserve">, </w:t>
      </w:r>
      <w:r w:rsidRPr="00261C5B">
        <w:rPr>
          <w:rStyle w:val="StyleUnderline"/>
          <w:highlight w:val="yellow"/>
        </w:rPr>
        <w:t>enabled</w:t>
      </w:r>
      <w:r w:rsidRPr="00261C5B">
        <w:rPr>
          <w:rStyle w:val="StyleUnderline"/>
        </w:rPr>
        <w:t xml:space="preserve"> us to keep </w:t>
      </w:r>
      <w:r w:rsidRPr="00261C5B">
        <w:rPr>
          <w:rStyle w:val="StyleUnderline"/>
          <w:highlight w:val="yellow"/>
        </w:rPr>
        <w:t>taking from the Earth</w:t>
      </w:r>
      <w:r w:rsidRPr="00261C5B">
        <w:rPr>
          <w:sz w:val="16"/>
        </w:rPr>
        <w:t xml:space="preserve"> — </w:t>
      </w:r>
      <w:r w:rsidRPr="00261C5B">
        <w:rPr>
          <w:rStyle w:val="StyleUnderline"/>
        </w:rPr>
        <w:t>and convinced us we could</w:t>
      </w:r>
      <w:r w:rsidRPr="00261C5B">
        <w:rPr>
          <w:sz w:val="16"/>
        </w:rPr>
        <w:t xml:space="preserve"> </w:t>
      </w:r>
      <w:r w:rsidRPr="00261C5B">
        <w:rPr>
          <w:rStyle w:val="StyleUnderline"/>
        </w:rPr>
        <w:t xml:space="preserve">do so </w:t>
      </w:r>
      <w:r w:rsidRPr="00261C5B">
        <w:rPr>
          <w:rStyle w:val="Emphasis"/>
        </w:rPr>
        <w:t>without paying</w:t>
      </w:r>
      <w:r w:rsidRPr="00261C5B">
        <w:rPr>
          <w:sz w:val="16"/>
        </w:rPr>
        <w:t xml:space="preserve"> painfully </w:t>
      </w:r>
      <w:r w:rsidRPr="00261C5B">
        <w:rPr>
          <w:rStyle w:val="StyleUnderline"/>
        </w:rPr>
        <w:t>for it</w:t>
      </w:r>
      <w:r w:rsidRPr="00261C5B">
        <w:rPr>
          <w:sz w:val="16"/>
        </w:rPr>
        <w:t xml:space="preserve">. But </w:t>
      </w:r>
      <w:r w:rsidRPr="00261C5B">
        <w:rPr>
          <w:rStyle w:val="StyleUnderline"/>
        </w:rPr>
        <w:t>our awakening has come</w:t>
      </w:r>
      <w:r w:rsidRPr="00261C5B">
        <w:rPr>
          <w:sz w:val="16"/>
        </w:rPr>
        <w:t xml:space="preserve">, </w:t>
      </w:r>
      <w:r w:rsidRPr="00261C5B">
        <w:rPr>
          <w:rStyle w:val="StyleUnderline"/>
        </w:rPr>
        <w:t xml:space="preserve">and </w:t>
      </w:r>
      <w:r w:rsidRPr="00261C5B">
        <w:rPr>
          <w:rStyle w:val="Emphasis"/>
        </w:rPr>
        <w:t>it may be our last chance</w:t>
      </w:r>
      <w:r w:rsidRPr="00261C5B">
        <w:rPr>
          <w:sz w:val="16"/>
        </w:rPr>
        <w:t xml:space="preserve"> to take genuine care of this planet. Throughout history, we’ve faced many rude surprises when we’ve used technology to take from the Earth. Now we must gather the wisdom to use tech to give back to it. “Nature is emergent. Things are going to surprise us.” Science historian Andrew Pickering argues that Western civilization’s biggest mistake has been to think that the world is fixed and fully knowable and that humans are its only true agents. It is an asymmetrical belief system, one where humans make decisions that shape the world, and all other things exist passively, without agency. So far, we’ve gotten away with the idea that we can control nature, grab it by the throat, and make it do what we want for us. But Pickering points out the gravity of this mistake: “I got hung up on the Deepwater Horizon disaster when they were drilling for oil in the Gulf of Mexico and it spilled for 87 days in 2010,” </w:t>
      </w:r>
      <w:hyperlink r:id="rId18" w:tgtFrame="_blank" w:history="1">
        <w:r w:rsidRPr="00261C5B">
          <w:rPr>
            <w:rStyle w:val="Hyperlink"/>
            <w:sz w:val="16"/>
          </w:rPr>
          <w:t>he says</w:t>
        </w:r>
      </w:hyperlink>
      <w:r w:rsidRPr="00261C5B">
        <w:rPr>
          <w:sz w:val="16"/>
        </w:rPr>
        <w:t xml:space="preserve">. “Does it make sense to think that we can drill for oil a mile below the surface of the sea and control that? I think the answer has to be no. There might have been a few engineering mistakes, as one would say, but we should expect things to go wrong, and the more and more desperate we become in trying to dominate the planet, the more dangerous these things become. Nature is emergent. Things are going to surprise us.” Attunement to grief When I was writing my book </w:t>
      </w:r>
      <w:hyperlink r:id="rId19" w:tgtFrame="_blank" w:history="1">
        <w:r w:rsidRPr="00261C5B">
          <w:rPr>
            <w:rStyle w:val="Hyperlink"/>
            <w:sz w:val="16"/>
          </w:rPr>
          <w:t>Rise of the Necrofauna: The Science, Ethics and Risks of De-Extinction</w:t>
        </w:r>
      </w:hyperlink>
      <w:r w:rsidRPr="00261C5B">
        <w:rPr>
          <w:sz w:val="16"/>
        </w:rPr>
        <w:t xml:space="preserve">, de-extinction advocate Stewart Brand gave a </w:t>
      </w:r>
      <w:hyperlink r:id="rId20" w:tgtFrame="_blank" w:history="1">
        <w:r w:rsidRPr="00261C5B">
          <w:rPr>
            <w:rStyle w:val="Hyperlink"/>
            <w:sz w:val="16"/>
          </w:rPr>
          <w:t>TED Talk</w:t>
        </w:r>
      </w:hyperlink>
      <w:r w:rsidRPr="00261C5B">
        <w:rPr>
          <w:sz w:val="16"/>
        </w:rPr>
        <w:t xml:space="preserve"> in which he told the audience why we ought to use gene editing, cloning, and other biotechnologies to re-create close versions of extinct species in the name of conservation. When a species disappears, he said, “Don’t mourn — organize!” In other words, instead of getting sad, get down to work and get the species back. It’s a great slogan, but it’s far too simple. Nothing about de-extinction — or any pressing ecological problem — should be decided in haste. Thom van Dooren, a philosopher of extinction, </w:t>
      </w:r>
      <w:hyperlink r:id="rId21" w:tgtFrame="_blank" w:history="1">
        <w:r w:rsidRPr="00261C5B">
          <w:rPr>
            <w:rStyle w:val="Hyperlink"/>
            <w:sz w:val="16"/>
          </w:rPr>
          <w:t>argues</w:t>
        </w:r>
      </w:hyperlink>
      <w:r w:rsidRPr="00261C5B">
        <w:rPr>
          <w:sz w:val="16"/>
        </w:rPr>
        <w:t xml:space="preserve"> that we should not skip over any ecological grieving or mourning process because that is what allows us to re-learn the world and how it has changed after an extinction. Mourning is a transformative process of coming to terms with how the world is now forever different. This allows us to consider how we can adapt to it and not repeat the same mistakes. Rushing to fix the problem with technology masks this need. But the role of emotions in technology need not be black and white. One can take technological action while also demonstrating our full humanity. If we learn to embrace more nuance in how we apply tech, using not only science but also our passions, intuitions, and deeply held feelings, we might create a more ethically attuned way of intervening in the world. Honoring multi-species life Donna Haraway, the biologist and feminist philosopher, </w:t>
      </w:r>
      <w:hyperlink r:id="rId22" w:tgtFrame="_blank" w:history="1">
        <w:r w:rsidRPr="00261C5B">
          <w:rPr>
            <w:rStyle w:val="Hyperlink"/>
            <w:sz w:val="16"/>
          </w:rPr>
          <w:t>argued</w:t>
        </w:r>
      </w:hyperlink>
      <w:r w:rsidRPr="00261C5B">
        <w:rPr>
          <w:sz w:val="16"/>
        </w:rPr>
        <w:t xml:space="preserve"> in her 1985 essay “A Cyborg Manifesto” that it no longer made sense to think of boundaries between humans and machines. Today she applies a similar logic to our relationship with the environment. “Environmental justice or ecological reworlding,” </w:t>
      </w:r>
      <w:hyperlink r:id="rId23" w:tgtFrame="_blank" w:history="1">
        <w:r w:rsidRPr="00261C5B">
          <w:rPr>
            <w:rStyle w:val="Hyperlink"/>
            <w:sz w:val="16"/>
          </w:rPr>
          <w:t>she writes</w:t>
        </w:r>
      </w:hyperlink>
      <w:r w:rsidRPr="00261C5B">
        <w:rPr>
          <w:sz w:val="16"/>
        </w:rPr>
        <w:t xml:space="preserve">, requires “nurturing and inventing enduring multispecies — human and nonhuman — kindreds.” </w:t>
      </w:r>
      <w:r w:rsidRPr="00261C5B">
        <w:rPr>
          <w:rStyle w:val="Emphasis"/>
          <w:highlight w:val="yellow"/>
        </w:rPr>
        <w:t>Biotech</w:t>
      </w:r>
      <w:r w:rsidRPr="00261C5B">
        <w:rPr>
          <w:rStyle w:val="StyleUnderline"/>
        </w:rPr>
        <w:t xml:space="preserve"> is exploding</w:t>
      </w:r>
      <w:r w:rsidRPr="00261C5B">
        <w:rPr>
          <w:sz w:val="16"/>
        </w:rPr>
        <w:t xml:space="preserve"> </w:t>
      </w:r>
      <w:r w:rsidRPr="00261C5B">
        <w:rPr>
          <w:rStyle w:val="StyleUnderline"/>
        </w:rPr>
        <w:t>with</w:t>
      </w:r>
      <w:r w:rsidRPr="00261C5B">
        <w:rPr>
          <w:sz w:val="16"/>
        </w:rPr>
        <w:t xml:space="preserve"> new </w:t>
      </w:r>
      <w:r w:rsidRPr="00261C5B">
        <w:rPr>
          <w:rStyle w:val="Emphasis"/>
        </w:rPr>
        <w:t>possibilities</w:t>
      </w:r>
      <w:r w:rsidRPr="00261C5B">
        <w:rPr>
          <w:sz w:val="16"/>
        </w:rPr>
        <w:t xml:space="preserve"> for what it means to be human, animal, and something in between. </w:t>
      </w:r>
      <w:r w:rsidRPr="00261C5B">
        <w:rPr>
          <w:rStyle w:val="StyleUnderline"/>
        </w:rPr>
        <w:t xml:space="preserve">We’re </w:t>
      </w:r>
      <w:r w:rsidRPr="00261C5B">
        <w:rPr>
          <w:rStyle w:val="Emphasis"/>
          <w:highlight w:val="yellow"/>
        </w:rPr>
        <w:t>shaping</w:t>
      </w:r>
      <w:r w:rsidRPr="00261C5B">
        <w:rPr>
          <w:sz w:val="16"/>
        </w:rPr>
        <w:t xml:space="preserve"> the course of </w:t>
      </w:r>
      <w:r w:rsidRPr="00261C5B">
        <w:rPr>
          <w:rStyle w:val="Emphasis"/>
          <w:highlight w:val="yellow"/>
        </w:rPr>
        <w:t>evolution</w:t>
      </w:r>
      <w:r w:rsidRPr="00261C5B">
        <w:rPr>
          <w:sz w:val="16"/>
        </w:rPr>
        <w:t xml:space="preserve">. </w:t>
      </w:r>
      <w:r w:rsidRPr="00261C5B">
        <w:rPr>
          <w:rStyle w:val="StyleUnderline"/>
        </w:rPr>
        <w:t xml:space="preserve">No longer at the whims of </w:t>
      </w:r>
      <w:r w:rsidRPr="00261C5B">
        <w:rPr>
          <w:rStyle w:val="Emphasis"/>
        </w:rPr>
        <w:t>natural selection</w:t>
      </w:r>
      <w:r w:rsidRPr="00261C5B">
        <w:rPr>
          <w:sz w:val="16"/>
        </w:rPr>
        <w:t xml:space="preserve">, </w:t>
      </w:r>
      <w:r w:rsidRPr="00261C5B">
        <w:rPr>
          <w:rStyle w:val="StyleUnderline"/>
        </w:rPr>
        <w:t>we can</w:t>
      </w:r>
      <w:r w:rsidRPr="00261C5B">
        <w:rPr>
          <w:sz w:val="16"/>
        </w:rPr>
        <w:t xml:space="preserve"> directly </w:t>
      </w:r>
      <w:r w:rsidRPr="00261C5B">
        <w:rPr>
          <w:rStyle w:val="Emphasis"/>
        </w:rPr>
        <w:t>intervene</w:t>
      </w:r>
      <w:r w:rsidRPr="00261C5B">
        <w:rPr>
          <w:sz w:val="16"/>
        </w:rPr>
        <w:t xml:space="preserve"> </w:t>
      </w:r>
      <w:r w:rsidRPr="00261C5B">
        <w:rPr>
          <w:rStyle w:val="StyleUnderline"/>
        </w:rPr>
        <w:t>in</w:t>
      </w:r>
      <w:r w:rsidRPr="00261C5B">
        <w:rPr>
          <w:sz w:val="16"/>
        </w:rPr>
        <w:t xml:space="preserve"> the heritable </w:t>
      </w:r>
      <w:r w:rsidRPr="00261C5B">
        <w:rPr>
          <w:rStyle w:val="StyleUnderline"/>
        </w:rPr>
        <w:t>traits</w:t>
      </w:r>
      <w:r w:rsidRPr="00261C5B">
        <w:rPr>
          <w:sz w:val="16"/>
        </w:rPr>
        <w:t xml:space="preserve"> of any species. Haraway believes that </w:t>
      </w:r>
      <w:r w:rsidRPr="00261C5B">
        <w:rPr>
          <w:rStyle w:val="StyleUnderline"/>
          <w:highlight w:val="yellow"/>
        </w:rPr>
        <w:t>this</w:t>
      </w:r>
      <w:r w:rsidRPr="00261C5B">
        <w:rPr>
          <w:rStyle w:val="StyleUnderline"/>
        </w:rPr>
        <w:t xml:space="preserve"> can</w:t>
      </w:r>
      <w:r w:rsidRPr="00261C5B">
        <w:rPr>
          <w:sz w:val="16"/>
        </w:rPr>
        <w:t xml:space="preserve"> be used to beneficially </w:t>
      </w:r>
      <w:r w:rsidRPr="00261C5B">
        <w:rPr>
          <w:rStyle w:val="Emphasis"/>
          <w:highlight w:val="yellow"/>
        </w:rPr>
        <w:t>multiply</w:t>
      </w:r>
      <w:r w:rsidRPr="00261C5B">
        <w:rPr>
          <w:sz w:val="16"/>
        </w:rPr>
        <w:t xml:space="preserve"> </w:t>
      </w:r>
      <w:r w:rsidRPr="00261C5B">
        <w:rPr>
          <w:rStyle w:val="StyleUnderline"/>
        </w:rPr>
        <w:t xml:space="preserve">the </w:t>
      </w:r>
      <w:r w:rsidRPr="00261C5B">
        <w:rPr>
          <w:rStyle w:val="Emphasis"/>
          <w:highlight w:val="yellow"/>
        </w:rPr>
        <w:t>diversity</w:t>
      </w:r>
      <w:r w:rsidRPr="00261C5B">
        <w:rPr>
          <w:rStyle w:val="Emphasis"/>
        </w:rPr>
        <w:t xml:space="preserve"> of life</w:t>
      </w:r>
      <w:r w:rsidRPr="00261C5B">
        <w:rPr>
          <w:sz w:val="16"/>
        </w:rPr>
        <w:t xml:space="preserve"> on Earth — if we think of other life-forms as part of our same clan. “This kin making,” she writes, “is crucial for imagining and crafting with each other still possible — barely possible — flourishing worlds, now and to come.” </w:t>
      </w:r>
      <w:r w:rsidRPr="00261C5B">
        <w:rPr>
          <w:rStyle w:val="StyleUnderline"/>
        </w:rPr>
        <w:t xml:space="preserve">If we are to </w:t>
      </w:r>
      <w:r w:rsidRPr="00261C5B">
        <w:rPr>
          <w:rStyle w:val="Emphasis"/>
        </w:rPr>
        <w:t>responsibly manage</w:t>
      </w:r>
      <w:r w:rsidRPr="00261C5B">
        <w:rPr>
          <w:sz w:val="16"/>
        </w:rPr>
        <w:t xml:space="preserve"> our powerful </w:t>
      </w:r>
      <w:r w:rsidRPr="00261C5B">
        <w:rPr>
          <w:rStyle w:val="StyleUnderline"/>
        </w:rPr>
        <w:t>biotech tools</w:t>
      </w:r>
      <w:r w:rsidRPr="00261C5B">
        <w:rPr>
          <w:sz w:val="16"/>
        </w:rPr>
        <w:t xml:space="preserve"> like CRISPR and induced pluripotent stem cells, </w:t>
      </w:r>
      <w:r w:rsidRPr="00261C5B">
        <w:rPr>
          <w:rStyle w:val="StyleUnderline"/>
        </w:rPr>
        <w:t>we have to see ourselves as</w:t>
      </w:r>
      <w:r w:rsidRPr="00261C5B">
        <w:rPr>
          <w:sz w:val="16"/>
        </w:rPr>
        <w:t xml:space="preserve"> just </w:t>
      </w:r>
      <w:r w:rsidRPr="00261C5B">
        <w:rPr>
          <w:rStyle w:val="Emphasis"/>
        </w:rPr>
        <w:t>one</w:t>
      </w:r>
      <w:r w:rsidRPr="00261C5B">
        <w:rPr>
          <w:sz w:val="16"/>
        </w:rPr>
        <w:t xml:space="preserve"> tinkerer </w:t>
      </w:r>
      <w:r w:rsidRPr="00261C5B">
        <w:rPr>
          <w:rStyle w:val="Emphasis"/>
        </w:rPr>
        <w:t>among many</w:t>
      </w:r>
      <w:r w:rsidRPr="00261C5B">
        <w:rPr>
          <w:sz w:val="16"/>
        </w:rPr>
        <w:t xml:space="preserve">. </w:t>
      </w:r>
      <w:r w:rsidRPr="00261C5B">
        <w:rPr>
          <w:rStyle w:val="StyleUnderline"/>
        </w:rPr>
        <w:t xml:space="preserve">If we take into account the </w:t>
      </w:r>
      <w:r w:rsidRPr="00261C5B">
        <w:rPr>
          <w:rStyle w:val="Emphasis"/>
        </w:rPr>
        <w:t>agency</w:t>
      </w:r>
      <w:r w:rsidRPr="00261C5B">
        <w:rPr>
          <w:sz w:val="16"/>
        </w:rPr>
        <w:t xml:space="preserve"> </w:t>
      </w:r>
      <w:r w:rsidRPr="00261C5B">
        <w:rPr>
          <w:rStyle w:val="StyleUnderline"/>
        </w:rPr>
        <w:t>of</w:t>
      </w:r>
      <w:r w:rsidRPr="00261C5B">
        <w:rPr>
          <w:sz w:val="16"/>
        </w:rPr>
        <w:t xml:space="preserve"> </w:t>
      </w:r>
      <w:r w:rsidRPr="00261C5B">
        <w:rPr>
          <w:rStyle w:val="StyleUnderline"/>
        </w:rPr>
        <w:t>other living</w:t>
      </w:r>
      <w:r w:rsidRPr="00261C5B">
        <w:rPr>
          <w:sz w:val="16"/>
        </w:rPr>
        <w:t xml:space="preserve"> </w:t>
      </w:r>
      <w:r w:rsidRPr="00261C5B">
        <w:rPr>
          <w:rStyle w:val="StyleUnderline"/>
        </w:rPr>
        <w:t>creatures</w:t>
      </w:r>
      <w:r w:rsidRPr="00261C5B">
        <w:rPr>
          <w:sz w:val="16"/>
        </w:rPr>
        <w:t xml:space="preserve">, </w:t>
      </w:r>
      <w:r w:rsidRPr="00261C5B">
        <w:rPr>
          <w:rStyle w:val="StyleUnderline"/>
        </w:rPr>
        <w:t>we might</w:t>
      </w:r>
      <w:r w:rsidRPr="00261C5B">
        <w:rPr>
          <w:sz w:val="16"/>
        </w:rPr>
        <w:t xml:space="preserve"> find ways to </w:t>
      </w:r>
      <w:r w:rsidRPr="00261C5B">
        <w:rPr>
          <w:rStyle w:val="Emphasis"/>
        </w:rPr>
        <w:t xml:space="preserve">creatively </w:t>
      </w:r>
      <w:r w:rsidRPr="00261C5B">
        <w:rPr>
          <w:rStyle w:val="Emphasis"/>
          <w:highlight w:val="yellow"/>
        </w:rPr>
        <w:t>amplify</w:t>
      </w:r>
      <w:r w:rsidRPr="00261C5B">
        <w:rPr>
          <w:sz w:val="16"/>
        </w:rPr>
        <w:t xml:space="preserve"> </w:t>
      </w:r>
      <w:r w:rsidRPr="00261C5B">
        <w:rPr>
          <w:rStyle w:val="StyleUnderline"/>
        </w:rPr>
        <w:t>and</w:t>
      </w:r>
      <w:r w:rsidRPr="00261C5B">
        <w:rPr>
          <w:sz w:val="16"/>
        </w:rPr>
        <w:t xml:space="preserve"> </w:t>
      </w:r>
      <w:r w:rsidRPr="00261C5B">
        <w:rPr>
          <w:rStyle w:val="Emphasis"/>
        </w:rPr>
        <w:t>strengthen</w:t>
      </w:r>
      <w:r w:rsidRPr="00261C5B">
        <w:rPr>
          <w:sz w:val="16"/>
        </w:rPr>
        <w:t xml:space="preserve"> </w:t>
      </w:r>
      <w:r w:rsidRPr="00261C5B">
        <w:rPr>
          <w:rStyle w:val="Emphasis"/>
          <w:highlight w:val="yellow"/>
        </w:rPr>
        <w:t>multispecies dynamics</w:t>
      </w:r>
      <w:r w:rsidRPr="00261C5B">
        <w:rPr>
          <w:sz w:val="16"/>
          <w:highlight w:val="yellow"/>
        </w:rPr>
        <w:t>.</w:t>
      </w:r>
      <w:r w:rsidRPr="00261C5B">
        <w:rPr>
          <w:sz w:val="16"/>
        </w:rPr>
        <w:t xml:space="preserve"> Slowing down while still going fast Philosopher Isabelle Stengers argues that a vital part of scientific and technological culture must change if we are to avoid rushing blindly off a cliff out of competition with other nations or for capitalistic gain. </w:t>
      </w:r>
      <w:hyperlink r:id="rId24" w:tgtFrame="_blank" w:history="1">
        <w:r w:rsidRPr="00261C5B">
          <w:rPr>
            <w:rStyle w:val="Hyperlink"/>
            <w:sz w:val="16"/>
          </w:rPr>
          <w:t>Her work</w:t>
        </w:r>
      </w:hyperlink>
      <w:r w:rsidRPr="00261C5B">
        <w:rPr>
          <w:sz w:val="16"/>
        </w:rPr>
        <w:t xml:space="preserve"> has observed how scientific culture often says, “‘Leave us alone, we are scientists, and science must advance.’ Everything that complicates it, makes obstacles, and brings back the mess of the world is an enemy.” But </w:t>
      </w:r>
      <w:r w:rsidRPr="00261C5B">
        <w:rPr>
          <w:rStyle w:val="StyleUnderline"/>
          <w:highlight w:val="yellow"/>
        </w:rPr>
        <w:t xml:space="preserve">we </w:t>
      </w:r>
      <w:r w:rsidRPr="00261C5B">
        <w:rPr>
          <w:rStyle w:val="Emphasis"/>
          <w:highlight w:val="yellow"/>
        </w:rPr>
        <w:t>cannot</w:t>
      </w:r>
      <w:r w:rsidRPr="00261C5B">
        <w:rPr>
          <w:sz w:val="16"/>
        </w:rPr>
        <w:t xml:space="preserve"> afford to </w:t>
      </w:r>
      <w:r w:rsidRPr="00261C5B">
        <w:rPr>
          <w:rStyle w:val="StyleUnderline"/>
          <w:highlight w:val="yellow"/>
        </w:rPr>
        <w:t>let</w:t>
      </w:r>
      <w:r w:rsidRPr="00261C5B">
        <w:rPr>
          <w:rStyle w:val="StyleUnderline"/>
        </w:rPr>
        <w:t xml:space="preserve"> </w:t>
      </w:r>
      <w:r w:rsidRPr="00261C5B">
        <w:rPr>
          <w:rStyle w:val="Emphasis"/>
        </w:rPr>
        <w:t xml:space="preserve">any </w:t>
      </w:r>
      <w:r w:rsidRPr="00261C5B">
        <w:rPr>
          <w:rStyle w:val="Emphasis"/>
          <w:highlight w:val="yellow"/>
        </w:rPr>
        <w:t>single perspective</w:t>
      </w:r>
      <w:r w:rsidRPr="00261C5B">
        <w:rPr>
          <w:sz w:val="16"/>
          <w:highlight w:val="yellow"/>
        </w:rPr>
        <w:t xml:space="preserve"> </w:t>
      </w:r>
      <w:r w:rsidRPr="00261C5B">
        <w:rPr>
          <w:rStyle w:val="StyleUnderline"/>
          <w:highlight w:val="yellow"/>
        </w:rPr>
        <w:t xml:space="preserve">guide </w:t>
      </w:r>
      <w:r w:rsidRPr="00261C5B">
        <w:rPr>
          <w:rStyle w:val="StyleUnderline"/>
        </w:rPr>
        <w:t xml:space="preserve">something so important as the relationship between </w:t>
      </w:r>
      <w:r w:rsidRPr="00261C5B">
        <w:rPr>
          <w:rStyle w:val="Emphasis"/>
          <w:highlight w:val="yellow"/>
        </w:rPr>
        <w:t>science and society</w:t>
      </w:r>
      <w:r w:rsidRPr="00261C5B">
        <w:rPr>
          <w:sz w:val="16"/>
          <w:highlight w:val="yellow"/>
        </w:rPr>
        <w:t>.</w:t>
      </w:r>
      <w:r w:rsidRPr="00261C5B">
        <w:rPr>
          <w:sz w:val="16"/>
        </w:rPr>
        <w:t xml:space="preserve"> </w:t>
      </w:r>
      <w:r w:rsidRPr="00261C5B">
        <w:rPr>
          <w:rStyle w:val="StyleUnderline"/>
        </w:rPr>
        <w:t xml:space="preserve">We have a </w:t>
      </w:r>
      <w:r w:rsidRPr="00261C5B">
        <w:rPr>
          <w:rStyle w:val="Emphasis"/>
        </w:rPr>
        <w:t>small window</w:t>
      </w:r>
      <w:r w:rsidRPr="00261C5B">
        <w:rPr>
          <w:sz w:val="16"/>
        </w:rPr>
        <w:t xml:space="preserve"> </w:t>
      </w:r>
      <w:r w:rsidRPr="00261C5B">
        <w:rPr>
          <w:rStyle w:val="StyleUnderline"/>
        </w:rPr>
        <w:t xml:space="preserve">in which we can </w:t>
      </w:r>
      <w:r w:rsidRPr="00261C5B">
        <w:rPr>
          <w:rStyle w:val="Emphasis"/>
        </w:rPr>
        <w:t>act</w:t>
      </w:r>
      <w:r w:rsidRPr="00261C5B">
        <w:rPr>
          <w:sz w:val="16"/>
        </w:rPr>
        <w:t xml:space="preserve"> effectively </w:t>
      </w:r>
      <w:r w:rsidRPr="00261C5B">
        <w:rPr>
          <w:rStyle w:val="StyleUnderline"/>
        </w:rPr>
        <w:t>on</w:t>
      </w:r>
      <w:r w:rsidRPr="00261C5B">
        <w:rPr>
          <w:sz w:val="16"/>
        </w:rPr>
        <w:t xml:space="preserve"> </w:t>
      </w:r>
      <w:r w:rsidRPr="00261C5B">
        <w:rPr>
          <w:rStyle w:val="Emphasis"/>
        </w:rPr>
        <w:t>climate</w:t>
      </w:r>
      <w:r w:rsidRPr="00261C5B">
        <w:rPr>
          <w:sz w:val="16"/>
        </w:rPr>
        <w:t xml:space="preserve"> </w:t>
      </w:r>
      <w:r w:rsidRPr="00261C5B">
        <w:rPr>
          <w:rStyle w:val="StyleUnderline"/>
        </w:rPr>
        <w:t xml:space="preserve">and </w:t>
      </w:r>
      <w:r w:rsidRPr="00261C5B">
        <w:rPr>
          <w:rStyle w:val="Emphasis"/>
        </w:rPr>
        <w:t>biod</w:t>
      </w:r>
      <w:r w:rsidRPr="00261C5B">
        <w:rPr>
          <w:rStyle w:val="StyleUnderline"/>
        </w:rPr>
        <w:t>iversity</w:t>
      </w:r>
      <w:r w:rsidRPr="00261C5B">
        <w:rPr>
          <w:sz w:val="16"/>
        </w:rPr>
        <w:t xml:space="preserve">, </w:t>
      </w:r>
      <w:r w:rsidRPr="00261C5B">
        <w:rPr>
          <w:rStyle w:val="StyleUnderline"/>
        </w:rPr>
        <w:t xml:space="preserve">so </w:t>
      </w:r>
      <w:r w:rsidRPr="00261C5B">
        <w:rPr>
          <w:rStyle w:val="StyleUnderline"/>
          <w:highlight w:val="yellow"/>
        </w:rPr>
        <w:t>we</w:t>
      </w:r>
      <w:r w:rsidRPr="00261C5B">
        <w:rPr>
          <w:sz w:val="16"/>
        </w:rPr>
        <w:t xml:space="preserve"> do </w:t>
      </w:r>
      <w:r w:rsidRPr="00261C5B">
        <w:rPr>
          <w:rStyle w:val="StyleUnderline"/>
          <w:highlight w:val="yellow"/>
        </w:rPr>
        <w:t xml:space="preserve">need to </w:t>
      </w:r>
      <w:r w:rsidRPr="00261C5B">
        <w:rPr>
          <w:rStyle w:val="Emphasis"/>
          <w:highlight w:val="yellow"/>
        </w:rPr>
        <w:t>act fast</w:t>
      </w:r>
      <w:r w:rsidRPr="00261C5B">
        <w:rPr>
          <w:sz w:val="16"/>
        </w:rPr>
        <w:t xml:space="preserve">. But Stengers reminds us we shouldn’t just use tech everywhere simply because we can. Sometimes responding ethically requires a social solution and no tech at all. We will be in a better position to restore our environments and create new ones if the solutions we seek come from diverse sources of wisdom. Technology has always been our savior as well as our downfall, but it doesn’t have to be both of those things in equal measure. </w:t>
      </w:r>
      <w:r w:rsidRPr="00261C5B">
        <w:rPr>
          <w:rStyle w:val="StyleUnderline"/>
        </w:rPr>
        <w:t xml:space="preserve">We can </w:t>
      </w:r>
      <w:r w:rsidRPr="00261C5B">
        <w:rPr>
          <w:rStyle w:val="Emphasis"/>
        </w:rPr>
        <w:t>thrive</w:t>
      </w:r>
      <w:r w:rsidRPr="00261C5B">
        <w:rPr>
          <w:sz w:val="16"/>
        </w:rPr>
        <w:t xml:space="preserve"> in the future </w:t>
      </w:r>
      <w:r w:rsidRPr="00261C5B">
        <w:rPr>
          <w:rStyle w:val="StyleUnderline"/>
          <w:highlight w:val="yellow"/>
        </w:rPr>
        <w:t>if we</w:t>
      </w:r>
      <w:r w:rsidRPr="00261C5B">
        <w:rPr>
          <w:sz w:val="16"/>
        </w:rPr>
        <w:t xml:space="preserve"> stop ravaging the Earth immediately while </w:t>
      </w:r>
      <w:r w:rsidRPr="00261C5B">
        <w:rPr>
          <w:rStyle w:val="Emphasis"/>
          <w:highlight w:val="yellow"/>
        </w:rPr>
        <w:t>seed</w:t>
      </w:r>
      <w:r w:rsidRPr="00261C5B">
        <w:rPr>
          <w:sz w:val="16"/>
          <w:highlight w:val="yellow"/>
        </w:rPr>
        <w:t>ing</w:t>
      </w:r>
      <w:r w:rsidRPr="00261C5B">
        <w:rPr>
          <w:sz w:val="16"/>
        </w:rPr>
        <w:t xml:space="preserve"> new </w:t>
      </w:r>
      <w:r w:rsidRPr="00261C5B">
        <w:rPr>
          <w:rStyle w:val="Emphasis"/>
          <w:highlight w:val="yellow"/>
        </w:rPr>
        <w:t>values</w:t>
      </w:r>
      <w:r w:rsidRPr="00261C5B">
        <w:rPr>
          <w:sz w:val="16"/>
        </w:rPr>
        <w:t xml:space="preserve"> </w:t>
      </w:r>
      <w:r w:rsidRPr="00261C5B">
        <w:rPr>
          <w:rStyle w:val="StyleUnderline"/>
        </w:rPr>
        <w:t xml:space="preserve">in our embrace of tech </w:t>
      </w:r>
      <w:r w:rsidRPr="00261C5B">
        <w:rPr>
          <w:rStyle w:val="StyleUnderline"/>
          <w:highlight w:val="yellow"/>
        </w:rPr>
        <w:t xml:space="preserve">with a focus on </w:t>
      </w:r>
      <w:r w:rsidRPr="00261C5B">
        <w:rPr>
          <w:rStyle w:val="Emphasis"/>
          <w:highlight w:val="yellow"/>
        </w:rPr>
        <w:t>compassion</w:t>
      </w:r>
      <w:r w:rsidRPr="00261C5B">
        <w:rPr>
          <w:sz w:val="16"/>
          <w:highlight w:val="yellow"/>
        </w:rPr>
        <w:t xml:space="preserve">, </w:t>
      </w:r>
      <w:r w:rsidRPr="00261C5B">
        <w:rPr>
          <w:rStyle w:val="Emphasis"/>
          <w:highlight w:val="yellow"/>
        </w:rPr>
        <w:t>equity</w:t>
      </w:r>
      <w:r w:rsidRPr="00261C5B">
        <w:rPr>
          <w:sz w:val="16"/>
          <w:highlight w:val="yellow"/>
        </w:rPr>
        <w:t xml:space="preserve">, </w:t>
      </w:r>
      <w:r w:rsidRPr="00261C5B">
        <w:rPr>
          <w:rStyle w:val="StyleUnderline"/>
          <w:highlight w:val="yellow"/>
        </w:rPr>
        <w:t xml:space="preserve">and </w:t>
      </w:r>
      <w:r w:rsidRPr="00261C5B">
        <w:rPr>
          <w:rStyle w:val="Emphasis"/>
          <w:highlight w:val="yellow"/>
        </w:rPr>
        <w:t>humility</w:t>
      </w:r>
      <w:r w:rsidRPr="00261C5B">
        <w:rPr>
          <w:sz w:val="16"/>
        </w:rPr>
        <w:t xml:space="preserve">. The roadmap I offer here is just one way to think about doing this work. </w:t>
      </w:r>
      <w:r w:rsidRPr="00261C5B">
        <w:rPr>
          <w:rStyle w:val="StyleUnderline"/>
          <w:highlight w:val="yellow"/>
        </w:rPr>
        <w:t xml:space="preserve">Building a culture of </w:t>
      </w:r>
      <w:r w:rsidRPr="00261C5B">
        <w:rPr>
          <w:rStyle w:val="Emphasis"/>
          <w:highlight w:val="yellow"/>
        </w:rPr>
        <w:t>tech</w:t>
      </w:r>
      <w:r w:rsidRPr="00261C5B">
        <w:rPr>
          <w:rStyle w:val="StyleUnderline"/>
        </w:rPr>
        <w:t>nological</w:t>
      </w:r>
      <w:r w:rsidRPr="00261C5B">
        <w:rPr>
          <w:sz w:val="16"/>
        </w:rPr>
        <w:t xml:space="preserve"> </w:t>
      </w:r>
      <w:r w:rsidRPr="00261C5B">
        <w:rPr>
          <w:rStyle w:val="Emphasis"/>
        </w:rPr>
        <w:t>maturity</w:t>
      </w:r>
      <w:r w:rsidRPr="00261C5B">
        <w:rPr>
          <w:sz w:val="16"/>
        </w:rPr>
        <w:t xml:space="preserve"> </w:t>
      </w:r>
      <w:r w:rsidRPr="00261C5B">
        <w:rPr>
          <w:rStyle w:val="StyleUnderline"/>
          <w:highlight w:val="yellow"/>
        </w:rPr>
        <w:t>to meet</w:t>
      </w:r>
      <w:r w:rsidRPr="00261C5B">
        <w:rPr>
          <w:rStyle w:val="StyleUnderline"/>
        </w:rPr>
        <w:t xml:space="preserve"> our</w:t>
      </w:r>
      <w:r w:rsidRPr="00261C5B">
        <w:rPr>
          <w:sz w:val="16"/>
        </w:rPr>
        <w:t xml:space="preserve"> greatest </w:t>
      </w:r>
      <w:r w:rsidRPr="00261C5B">
        <w:rPr>
          <w:rStyle w:val="StyleUnderline"/>
        </w:rPr>
        <w:t xml:space="preserve">planetary </w:t>
      </w:r>
      <w:r w:rsidRPr="00261C5B">
        <w:rPr>
          <w:rStyle w:val="StyleUnderline"/>
          <w:highlight w:val="yellow"/>
        </w:rPr>
        <w:t>challenges</w:t>
      </w:r>
      <w:r w:rsidRPr="00261C5B">
        <w:rPr>
          <w:rStyle w:val="StyleUnderline"/>
        </w:rPr>
        <w:t xml:space="preserve"> may not look likely</w:t>
      </w:r>
      <w:r w:rsidRPr="00261C5B">
        <w:rPr>
          <w:sz w:val="16"/>
        </w:rPr>
        <w:t xml:space="preserve">, </w:t>
      </w:r>
      <w:r w:rsidRPr="00261C5B">
        <w:rPr>
          <w:rStyle w:val="StyleUnderline"/>
        </w:rPr>
        <w:t xml:space="preserve">but it </w:t>
      </w:r>
      <w:r w:rsidRPr="00261C5B">
        <w:rPr>
          <w:rStyle w:val="StyleUnderline"/>
          <w:highlight w:val="yellow"/>
        </w:rPr>
        <w:t>is</w:t>
      </w:r>
      <w:r w:rsidRPr="00261C5B">
        <w:rPr>
          <w:sz w:val="16"/>
          <w:highlight w:val="yellow"/>
        </w:rPr>
        <w:t xml:space="preserve"> </w:t>
      </w:r>
      <w:r w:rsidRPr="00261C5B">
        <w:rPr>
          <w:rStyle w:val="Emphasis"/>
          <w:highlight w:val="yellow"/>
        </w:rPr>
        <w:t>within reach</w:t>
      </w:r>
      <w:r w:rsidRPr="00261C5B">
        <w:rPr>
          <w:sz w:val="16"/>
        </w:rPr>
        <w:t>. Whatever comes of these next decades is up to us, so let’s start building.</w:t>
      </w:r>
    </w:p>
    <w:p w14:paraId="4D4E70AA" w14:textId="77777777" w:rsidR="00085F58" w:rsidRPr="00261C5B" w:rsidRDefault="00085F58" w:rsidP="00085F58">
      <w:pPr>
        <w:pStyle w:val="Heading4"/>
        <w:rPr>
          <w:rFonts w:cs="Arial"/>
        </w:rPr>
      </w:pPr>
      <w:r>
        <w:rPr>
          <w:rFonts w:cs="Arial"/>
        </w:rPr>
        <w:t xml:space="preserve">Pollution cause extinction – </w:t>
      </w:r>
      <w:r>
        <w:rPr>
          <w:rFonts w:cs="Arial"/>
          <w:u w:val="single"/>
        </w:rPr>
        <w:t>toxins</w:t>
      </w:r>
      <w:r>
        <w:rPr>
          <w:rFonts w:cs="Arial"/>
        </w:rPr>
        <w:t xml:space="preserve"> makes the Earth uninhabitable.</w:t>
      </w:r>
    </w:p>
    <w:p w14:paraId="554506F8" w14:textId="77777777" w:rsidR="00085F58" w:rsidRPr="00FD2777" w:rsidRDefault="00085F58" w:rsidP="00085F58">
      <w:r w:rsidRPr="00261C5B">
        <w:rPr>
          <w:rStyle w:val="Style13ptBold"/>
        </w:rPr>
        <w:t>Litecky ’16</w:t>
      </w:r>
      <w:r>
        <w:t xml:space="preserve"> [</w:t>
      </w:r>
      <w:r w:rsidRPr="00FD2777">
        <w:t>Dr. Ahnie, Adjunct Instructor at The American University in Cairo, MA in History from the University, BA in Journalism from Humboldt State University, Former Historical Researcher at Heritage Research, Freelance Writer for Egypt Oil &amp; Gas Newspaper, “Fading Environmentally Destructive Flames”, Egypt Oil &amp; Gas Newspaper, 5/4/2016, http://egyptoil-gas.com/features/fading-environmentally-destructive-flames/9529/</w:t>
      </w:r>
      <w:r>
        <w:t>]</w:t>
      </w:r>
    </w:p>
    <w:p w14:paraId="5429306F" w14:textId="77777777" w:rsidR="00085F58" w:rsidRPr="00FD2777" w:rsidRDefault="00085F58" w:rsidP="00085F58">
      <w:pPr>
        <w:rPr>
          <w:sz w:val="16"/>
        </w:rPr>
      </w:pPr>
      <w:r w:rsidRPr="00FD2777">
        <w:rPr>
          <w:rStyle w:val="StyleUnderline"/>
        </w:rPr>
        <w:t xml:space="preserve">Gas </w:t>
      </w:r>
      <w:r w:rsidRPr="00261C5B">
        <w:rPr>
          <w:rStyle w:val="StyleUnderline"/>
          <w:highlight w:val="yellow"/>
        </w:rPr>
        <w:t>flaring</w:t>
      </w:r>
      <w:r w:rsidRPr="00FD2777">
        <w:rPr>
          <w:sz w:val="16"/>
        </w:rPr>
        <w:t xml:space="preserve">, a long-standing practice in the oil and gas industry, </w:t>
      </w:r>
      <w:r w:rsidRPr="00FD2777">
        <w:rPr>
          <w:rStyle w:val="StyleUnderline"/>
        </w:rPr>
        <w:t>has come under harsh criticism</w:t>
      </w:r>
      <w:r w:rsidRPr="00FD2777">
        <w:rPr>
          <w:sz w:val="16"/>
        </w:rPr>
        <w:t xml:space="preserve">. It not only wastes valuable resources and billions of dollars annually, </w:t>
      </w:r>
      <w:r w:rsidRPr="00FD2777">
        <w:rPr>
          <w:rStyle w:val="StyleUnderline"/>
        </w:rPr>
        <w:t>it</w:t>
      </w:r>
      <w:r w:rsidRPr="00FD2777">
        <w:rPr>
          <w:sz w:val="16"/>
        </w:rPr>
        <w:t xml:space="preserve"> also </w:t>
      </w:r>
      <w:r w:rsidRPr="00261C5B">
        <w:rPr>
          <w:rStyle w:val="StyleUnderline"/>
          <w:highlight w:val="yellow"/>
        </w:rPr>
        <w:t xml:space="preserve">has a </w:t>
      </w:r>
      <w:r w:rsidRPr="00261C5B">
        <w:rPr>
          <w:rStyle w:val="Emphasis"/>
          <w:highlight w:val="yellow"/>
        </w:rPr>
        <w:t>severe impact</w:t>
      </w:r>
      <w:r w:rsidRPr="00FD2777">
        <w:rPr>
          <w:rStyle w:val="Emphasis"/>
        </w:rPr>
        <w:t xml:space="preserve"> on</w:t>
      </w:r>
      <w:r w:rsidRPr="00FD2777">
        <w:rPr>
          <w:rStyle w:val="StyleUnderline"/>
        </w:rPr>
        <w:t xml:space="preserve"> the environment. </w:t>
      </w:r>
      <w:r w:rsidRPr="00261C5B">
        <w:rPr>
          <w:rStyle w:val="StyleUnderline"/>
          <w:highlight w:val="yellow"/>
        </w:rPr>
        <w:t>Efforts to curb</w:t>
      </w:r>
      <w:r w:rsidRPr="00FD2777">
        <w:rPr>
          <w:rStyle w:val="StyleUnderline"/>
        </w:rPr>
        <w:t xml:space="preserve"> gas flaring </w:t>
      </w:r>
      <w:r w:rsidRPr="00261C5B">
        <w:rPr>
          <w:rStyle w:val="Emphasis"/>
          <w:highlight w:val="yellow"/>
        </w:rPr>
        <w:t>around the world</w:t>
      </w:r>
      <w:r w:rsidRPr="00261C5B">
        <w:rPr>
          <w:rStyle w:val="StyleUnderline"/>
          <w:highlight w:val="yellow"/>
        </w:rPr>
        <w:t xml:space="preserve"> are</w:t>
      </w:r>
      <w:r w:rsidRPr="00FD2777">
        <w:rPr>
          <w:rStyle w:val="StyleUnderline"/>
        </w:rPr>
        <w:t xml:space="preserve"> </w:t>
      </w:r>
      <w:r w:rsidRPr="00FD2777">
        <w:rPr>
          <w:rStyle w:val="Emphasis"/>
        </w:rPr>
        <w:t xml:space="preserve">slowly </w:t>
      </w:r>
      <w:r w:rsidRPr="00261C5B">
        <w:rPr>
          <w:rStyle w:val="Emphasis"/>
          <w:highlight w:val="yellow"/>
        </w:rPr>
        <w:t>gaining support</w:t>
      </w:r>
      <w:r w:rsidRPr="00FD2777">
        <w:rPr>
          <w:sz w:val="16"/>
        </w:rPr>
        <w:t>, and if pursued efficiently, the end of this practice, harmful to our health, may come true by the envisioned 2030.</w:t>
      </w:r>
    </w:p>
    <w:p w14:paraId="4B33F215" w14:textId="77777777" w:rsidR="00085F58" w:rsidRPr="00FD2777" w:rsidRDefault="00085F58" w:rsidP="00085F58">
      <w:pPr>
        <w:rPr>
          <w:sz w:val="16"/>
        </w:rPr>
      </w:pPr>
      <w:r w:rsidRPr="00FD2777">
        <w:rPr>
          <w:sz w:val="16"/>
        </w:rPr>
        <w:t xml:space="preserve">Gas flaring is the burning of unwanted gas that is extracted as part of oil/gas exploration, production, and processing operations. Sometimes non-waste gases are also flared to protect processing equipments in exceedingly high-pressure conditions. The industry also relies on gas venting, which is the direct release of gases into the atmosphere and it usually occurs for safety reasons. However, flaring is preferred over venting, because less methane is released by burning the gas. Gas flaring and venting are common practices among oil companies because capturing and using the natural gas is often expensive and appears impractical. As the reasoning stands, </w:t>
      </w:r>
      <w:r w:rsidRPr="00FD2777">
        <w:rPr>
          <w:rStyle w:val="Emphasis"/>
        </w:rPr>
        <w:t>financial practicalities</w:t>
      </w:r>
      <w:r w:rsidRPr="00FD2777">
        <w:rPr>
          <w:rStyle w:val="StyleUnderline"/>
        </w:rPr>
        <w:t xml:space="preserve"> seem to have been </w:t>
      </w:r>
      <w:r w:rsidRPr="00FD2777">
        <w:rPr>
          <w:rStyle w:val="Emphasis"/>
        </w:rPr>
        <w:t>taken priority</w:t>
      </w:r>
      <w:r w:rsidRPr="00FD2777">
        <w:rPr>
          <w:rStyle w:val="StyleUnderline"/>
        </w:rPr>
        <w:t xml:space="preserve"> over </w:t>
      </w:r>
      <w:r w:rsidRPr="00FD2777">
        <w:rPr>
          <w:rStyle w:val="Emphasis"/>
        </w:rPr>
        <w:t>destructive effects</w:t>
      </w:r>
      <w:r w:rsidRPr="00FD2777">
        <w:rPr>
          <w:rStyle w:val="StyleUnderline"/>
        </w:rPr>
        <w:t xml:space="preserve"> that gas flaring has on the </w:t>
      </w:r>
      <w:r w:rsidRPr="00FD2777">
        <w:rPr>
          <w:rStyle w:val="Emphasis"/>
        </w:rPr>
        <w:t>environment</w:t>
      </w:r>
      <w:r w:rsidRPr="00FD2777">
        <w:rPr>
          <w:sz w:val="16"/>
        </w:rPr>
        <w:t>.</w:t>
      </w:r>
    </w:p>
    <w:p w14:paraId="22DAEEB7" w14:textId="77777777" w:rsidR="00085F58" w:rsidRPr="00FD2777" w:rsidRDefault="00085F58" w:rsidP="00085F58">
      <w:pPr>
        <w:rPr>
          <w:sz w:val="16"/>
        </w:rPr>
      </w:pPr>
      <w:r w:rsidRPr="00FD2777">
        <w:rPr>
          <w:sz w:val="16"/>
        </w:rPr>
        <w:t>Roasting the Sky, Poisoning the Air</w:t>
      </w:r>
    </w:p>
    <w:p w14:paraId="4404A936" w14:textId="77777777" w:rsidR="00085F58" w:rsidRPr="00FD2777" w:rsidRDefault="00085F58" w:rsidP="00085F58">
      <w:pPr>
        <w:rPr>
          <w:sz w:val="16"/>
        </w:rPr>
      </w:pPr>
      <w:r w:rsidRPr="00FD2777">
        <w:rPr>
          <w:rStyle w:val="StyleUnderline"/>
        </w:rPr>
        <w:t xml:space="preserve">“Gas flares are nothing short of </w:t>
      </w:r>
      <w:r w:rsidRPr="00FD2777">
        <w:rPr>
          <w:rStyle w:val="Emphasis"/>
        </w:rPr>
        <w:t>crimes against humanity</w:t>
      </w:r>
      <w:r w:rsidRPr="00FD2777">
        <w:rPr>
          <w:rStyle w:val="StyleUnderline"/>
        </w:rPr>
        <w:t>,”</w:t>
      </w:r>
      <w:r w:rsidRPr="00FD2777">
        <w:rPr>
          <w:sz w:val="16"/>
        </w:rPr>
        <w:t xml:space="preserve"> NnimmoBassey, the then-Director of Lagos-based Environmental Rights Action and Chair of Friends of the Earth International, told The Guardian in 2011. “</w:t>
      </w:r>
      <w:r w:rsidRPr="00261C5B">
        <w:rPr>
          <w:rStyle w:val="StyleUnderline"/>
          <w:highlight w:val="yellow"/>
        </w:rPr>
        <w:t xml:space="preserve">They </w:t>
      </w:r>
      <w:r w:rsidRPr="00261C5B">
        <w:rPr>
          <w:rStyle w:val="Emphasis"/>
          <w:highlight w:val="yellow"/>
        </w:rPr>
        <w:t>roast</w:t>
      </w:r>
      <w:r w:rsidRPr="00FD2777">
        <w:rPr>
          <w:rStyle w:val="Emphasis"/>
        </w:rPr>
        <w:t xml:space="preserve"> the </w:t>
      </w:r>
      <w:r w:rsidRPr="00261C5B">
        <w:rPr>
          <w:rStyle w:val="Emphasis"/>
          <w:highlight w:val="yellow"/>
        </w:rPr>
        <w:t>skies</w:t>
      </w:r>
      <w:r w:rsidRPr="00261C5B">
        <w:rPr>
          <w:rStyle w:val="StyleUnderline"/>
          <w:highlight w:val="yellow"/>
        </w:rPr>
        <w:t xml:space="preserve">, </w:t>
      </w:r>
      <w:r w:rsidRPr="00261C5B">
        <w:rPr>
          <w:rStyle w:val="Emphasis"/>
          <w:highlight w:val="yellow"/>
        </w:rPr>
        <w:t>kill crops</w:t>
      </w:r>
      <w:r w:rsidRPr="00261C5B">
        <w:rPr>
          <w:rStyle w:val="StyleUnderline"/>
          <w:highlight w:val="yellow"/>
        </w:rPr>
        <w:t xml:space="preserve"> and </w:t>
      </w:r>
      <w:r w:rsidRPr="00261C5B">
        <w:rPr>
          <w:rStyle w:val="Emphasis"/>
          <w:highlight w:val="yellow"/>
        </w:rPr>
        <w:t>poison</w:t>
      </w:r>
      <w:r w:rsidRPr="00FD2777">
        <w:rPr>
          <w:rStyle w:val="Emphasis"/>
        </w:rPr>
        <w:t xml:space="preserve"> the </w:t>
      </w:r>
      <w:r w:rsidRPr="00261C5B">
        <w:rPr>
          <w:rStyle w:val="Emphasis"/>
          <w:highlight w:val="yellow"/>
        </w:rPr>
        <w:t>air</w:t>
      </w:r>
      <w:r w:rsidRPr="00FD2777">
        <w:rPr>
          <w:sz w:val="16"/>
        </w:rPr>
        <w:t xml:space="preserve">. These gas stacks pump up greenhouse gases into the atmosphere, impacting the climate, </w:t>
      </w:r>
      <w:r w:rsidRPr="00261C5B">
        <w:rPr>
          <w:rStyle w:val="StyleUnderline"/>
          <w:highlight w:val="yellow"/>
        </w:rPr>
        <w:t xml:space="preserve">placing </w:t>
      </w:r>
      <w:r w:rsidRPr="00261C5B">
        <w:rPr>
          <w:rStyle w:val="Emphasis"/>
          <w:sz w:val="24"/>
          <w:szCs w:val="26"/>
          <w:highlight w:val="yellow"/>
        </w:rPr>
        <w:t>everyone at risk</w:t>
      </w:r>
      <w:r w:rsidRPr="00FD2777">
        <w:rPr>
          <w:sz w:val="16"/>
        </w:rPr>
        <w:t>.”</w:t>
      </w:r>
    </w:p>
    <w:p w14:paraId="01DC6871" w14:textId="77777777" w:rsidR="00085F58" w:rsidRPr="00FD2777" w:rsidRDefault="00085F58" w:rsidP="00085F58">
      <w:pPr>
        <w:rPr>
          <w:sz w:val="16"/>
        </w:rPr>
      </w:pPr>
      <w:r w:rsidRPr="00FD2777">
        <w:rPr>
          <w:rStyle w:val="StyleUnderline"/>
        </w:rPr>
        <w:t>Flaring</w:t>
      </w:r>
      <w:r w:rsidRPr="00FD2777">
        <w:rPr>
          <w:sz w:val="16"/>
        </w:rPr>
        <w:t xml:space="preserve"> can </w:t>
      </w:r>
      <w:r w:rsidRPr="00FD2777">
        <w:rPr>
          <w:rStyle w:val="StyleUnderline"/>
        </w:rPr>
        <w:t>create</w:t>
      </w:r>
      <w:r w:rsidRPr="00FD2777">
        <w:rPr>
          <w:sz w:val="16"/>
        </w:rPr>
        <w:t xml:space="preserve"> five forms of </w:t>
      </w:r>
      <w:r w:rsidRPr="00FD2777">
        <w:rPr>
          <w:rStyle w:val="StyleUnderline"/>
        </w:rPr>
        <w:t>pollution</w:t>
      </w:r>
      <w:r w:rsidRPr="00FD2777">
        <w:rPr>
          <w:sz w:val="16"/>
        </w:rPr>
        <w:t xml:space="preserve">: noise, light, </w:t>
      </w:r>
      <w:r w:rsidRPr="00FD2777">
        <w:rPr>
          <w:rStyle w:val="StyleUnderline"/>
        </w:rPr>
        <w:t xml:space="preserve">thermal radiation, </w:t>
      </w:r>
      <w:r w:rsidRPr="00FD2777">
        <w:rPr>
          <w:rStyle w:val="Emphasis"/>
        </w:rPr>
        <w:t>particulates (soot)</w:t>
      </w:r>
      <w:r w:rsidRPr="00FD2777">
        <w:rPr>
          <w:rStyle w:val="StyleUnderline"/>
        </w:rPr>
        <w:t xml:space="preserve">, and </w:t>
      </w:r>
      <w:r w:rsidRPr="00FD2777">
        <w:rPr>
          <w:rStyle w:val="Emphasis"/>
        </w:rPr>
        <w:t>emissions</w:t>
      </w:r>
      <w:r w:rsidRPr="00FD2777">
        <w:rPr>
          <w:sz w:val="16"/>
        </w:rPr>
        <w:t xml:space="preserve">. If flaring is conducted properly, with a complete burn of the emitted natural gas, then particulate and emissions are minimized. However, variable environmental conditions mean that </w:t>
      </w:r>
      <w:r w:rsidRPr="00FD2777">
        <w:rPr>
          <w:rStyle w:val="StyleUnderline"/>
        </w:rPr>
        <w:t xml:space="preserve">the </w:t>
      </w:r>
      <w:r w:rsidRPr="00261C5B">
        <w:rPr>
          <w:rStyle w:val="StyleUnderline"/>
          <w:highlight w:val="yellow"/>
        </w:rPr>
        <w:t>gas</w:t>
      </w:r>
      <w:r w:rsidRPr="00FD2777">
        <w:rPr>
          <w:sz w:val="16"/>
        </w:rPr>
        <w:t xml:space="preserve"> is rarely fully combusted and instead </w:t>
      </w:r>
      <w:r w:rsidRPr="00261C5B">
        <w:rPr>
          <w:rStyle w:val="StyleUnderline"/>
          <w:highlight w:val="yellow"/>
        </w:rPr>
        <w:t>releases</w:t>
      </w:r>
      <w:r w:rsidRPr="00FD2777">
        <w:rPr>
          <w:rStyle w:val="StyleUnderline"/>
        </w:rPr>
        <w:t xml:space="preserve"> a </w:t>
      </w:r>
      <w:r w:rsidRPr="00FD2777">
        <w:rPr>
          <w:rStyle w:val="Emphasis"/>
        </w:rPr>
        <w:t>plethora</w:t>
      </w:r>
      <w:r w:rsidRPr="00FD2777">
        <w:rPr>
          <w:rStyle w:val="StyleUnderline"/>
        </w:rPr>
        <w:t xml:space="preserve"> of </w:t>
      </w:r>
      <w:r w:rsidRPr="00261C5B">
        <w:rPr>
          <w:rStyle w:val="Emphasis"/>
          <w:highlight w:val="yellow"/>
        </w:rPr>
        <w:t>toxic substances</w:t>
      </w:r>
      <w:r w:rsidRPr="00FD2777">
        <w:rPr>
          <w:rStyle w:val="StyleUnderline"/>
        </w:rPr>
        <w:t xml:space="preserve"> into the air</w:t>
      </w:r>
      <w:r w:rsidRPr="00FD2777">
        <w:rPr>
          <w:sz w:val="16"/>
        </w:rPr>
        <w:t>.</w:t>
      </w:r>
    </w:p>
    <w:p w14:paraId="7F9F7922" w14:textId="77777777" w:rsidR="00085F58" w:rsidRPr="00FD2777" w:rsidRDefault="00085F58" w:rsidP="00085F58">
      <w:pPr>
        <w:rPr>
          <w:sz w:val="16"/>
        </w:rPr>
      </w:pPr>
      <w:r w:rsidRPr="00FD2777">
        <w:rPr>
          <w:sz w:val="16"/>
        </w:rPr>
        <w:t xml:space="preserve">Gas flaring thus contributes dramatically to climate change. </w:t>
      </w:r>
      <w:r w:rsidRPr="00FD2777">
        <w:rPr>
          <w:rStyle w:val="StyleUnderline"/>
        </w:rPr>
        <w:t xml:space="preserve">Gas venting releases methane and gas flaring emits both </w:t>
      </w:r>
      <w:r w:rsidRPr="00FD2777">
        <w:rPr>
          <w:rStyle w:val="Emphasis"/>
        </w:rPr>
        <w:t>carbon dioxide</w:t>
      </w:r>
      <w:r w:rsidRPr="00FD2777">
        <w:rPr>
          <w:rStyle w:val="StyleUnderline"/>
        </w:rPr>
        <w:t xml:space="preserve"> and </w:t>
      </w:r>
      <w:r w:rsidRPr="00FD2777">
        <w:rPr>
          <w:rStyle w:val="Emphasis"/>
        </w:rPr>
        <w:t>methane</w:t>
      </w:r>
      <w:r w:rsidRPr="00FD2777">
        <w:rPr>
          <w:sz w:val="16"/>
        </w:rPr>
        <w:t>. These two major greenhouse gases have contributed to about 80% of global warming to date. Annually, gas flaring releases about 350 million tons of CO2 into the atmosphere worldwide. The oil and gas industry is also responsible for about 20% of global methane emissions.</w:t>
      </w:r>
    </w:p>
    <w:p w14:paraId="23F71580" w14:textId="77777777" w:rsidR="00085F58" w:rsidRPr="00FD2777" w:rsidRDefault="00085F58" w:rsidP="00085F58">
      <w:pPr>
        <w:rPr>
          <w:sz w:val="16"/>
        </w:rPr>
      </w:pPr>
      <w:r w:rsidRPr="00FD2777">
        <w:rPr>
          <w:rStyle w:val="StyleUnderline"/>
        </w:rPr>
        <w:t>Flaring</w:t>
      </w:r>
      <w:r w:rsidRPr="00FD2777">
        <w:rPr>
          <w:sz w:val="16"/>
        </w:rPr>
        <w:t xml:space="preserve"> also </w:t>
      </w:r>
      <w:r w:rsidRPr="00FD2777">
        <w:rPr>
          <w:rStyle w:val="StyleUnderline"/>
        </w:rPr>
        <w:t xml:space="preserve">produces </w:t>
      </w:r>
      <w:r w:rsidRPr="00261C5B">
        <w:rPr>
          <w:rStyle w:val="Emphasis"/>
          <w:highlight w:val="yellow"/>
        </w:rPr>
        <w:t>black carbon</w:t>
      </w:r>
      <w:r w:rsidRPr="00FD2777">
        <w:rPr>
          <w:rStyle w:val="StyleUnderline"/>
        </w:rPr>
        <w:t xml:space="preserve"> particles which strongly absorb sunlight and generate atmospheric heat</w:t>
      </w:r>
      <w:r w:rsidRPr="00FD2777">
        <w:rPr>
          <w:sz w:val="16"/>
        </w:rPr>
        <w:t xml:space="preserve">. These particles can warm the air, and influence regional cloud formation and precipitation patterns. </w:t>
      </w:r>
      <w:r w:rsidRPr="00FD2777">
        <w:rPr>
          <w:rStyle w:val="StyleUnderline"/>
        </w:rPr>
        <w:t>If black carbon particles fall onto</w:t>
      </w:r>
      <w:r w:rsidRPr="00FD2777">
        <w:rPr>
          <w:sz w:val="16"/>
        </w:rPr>
        <w:t xml:space="preserve"> snow or </w:t>
      </w:r>
      <w:r w:rsidRPr="00FD2777">
        <w:rPr>
          <w:rStyle w:val="Emphasis"/>
        </w:rPr>
        <w:t>ice</w:t>
      </w:r>
      <w:r w:rsidRPr="00FD2777">
        <w:rPr>
          <w:rStyle w:val="StyleUnderline"/>
        </w:rPr>
        <w:t xml:space="preserve">, it can absorb sunlight and </w:t>
      </w:r>
      <w:r w:rsidRPr="00261C5B">
        <w:rPr>
          <w:rStyle w:val="Emphasis"/>
          <w:highlight w:val="yellow"/>
        </w:rPr>
        <w:t>accelerate melting</w:t>
      </w:r>
      <w:r w:rsidRPr="00FD2777">
        <w:rPr>
          <w:sz w:val="16"/>
        </w:rPr>
        <w:t xml:space="preserve">, which further negatively contributes to global warming. According to environmental reports, </w:t>
      </w:r>
      <w:r w:rsidRPr="00261C5B">
        <w:rPr>
          <w:rStyle w:val="StyleUnderline"/>
          <w:highlight w:val="yellow"/>
        </w:rPr>
        <w:t xml:space="preserve">the </w:t>
      </w:r>
      <w:r w:rsidRPr="00261C5B">
        <w:rPr>
          <w:rStyle w:val="Emphasis"/>
          <w:highlight w:val="yellow"/>
        </w:rPr>
        <w:t>Arctic</w:t>
      </w:r>
      <w:r w:rsidRPr="00FD2777">
        <w:rPr>
          <w:rStyle w:val="Emphasis"/>
        </w:rPr>
        <w:t xml:space="preserve"> region</w:t>
      </w:r>
      <w:r w:rsidRPr="00FD2777">
        <w:rPr>
          <w:rStyle w:val="StyleUnderline"/>
        </w:rPr>
        <w:t xml:space="preserve"> is warming twice as fast</w:t>
      </w:r>
      <w:r w:rsidRPr="00FD2777">
        <w:rPr>
          <w:sz w:val="16"/>
        </w:rPr>
        <w:t xml:space="preserve"> as the rest of the world, </w:t>
      </w:r>
      <w:r w:rsidRPr="00FD2777">
        <w:rPr>
          <w:rStyle w:val="StyleUnderline"/>
        </w:rPr>
        <w:t>which can be</w:t>
      </w:r>
      <w:r w:rsidRPr="00FD2777">
        <w:rPr>
          <w:sz w:val="16"/>
        </w:rPr>
        <w:t xml:space="preserve"> partly </w:t>
      </w:r>
      <w:r w:rsidRPr="00FD2777">
        <w:rPr>
          <w:rStyle w:val="StyleUnderline"/>
        </w:rPr>
        <w:t xml:space="preserve">attributed to the increased presence of </w:t>
      </w:r>
      <w:r w:rsidRPr="00FD2777">
        <w:rPr>
          <w:rStyle w:val="Emphasis"/>
        </w:rPr>
        <w:t>black carbon</w:t>
      </w:r>
      <w:r w:rsidRPr="00FD2777">
        <w:rPr>
          <w:sz w:val="16"/>
        </w:rPr>
        <w:t xml:space="preserve">. A. Stohl led a study, published in 2013 in Atmospheric Chemistry and Physics, which showed that </w:t>
      </w:r>
      <w:r w:rsidRPr="00FD2777">
        <w:rPr>
          <w:rStyle w:val="Emphasis"/>
        </w:rPr>
        <w:t>gas flaring</w:t>
      </w:r>
      <w:r w:rsidRPr="00FD2777">
        <w:rPr>
          <w:rStyle w:val="StyleUnderline"/>
        </w:rPr>
        <w:t xml:space="preserve"> contributed </w:t>
      </w:r>
      <w:r w:rsidRPr="00FD2777">
        <w:rPr>
          <w:rStyle w:val="Emphasis"/>
        </w:rPr>
        <w:t>42%</w:t>
      </w:r>
      <w:r w:rsidRPr="00FD2777">
        <w:rPr>
          <w:rStyle w:val="StyleUnderline"/>
        </w:rPr>
        <w:t xml:space="preserve"> to the annual mean </w:t>
      </w:r>
      <w:r w:rsidRPr="00FD2777">
        <w:rPr>
          <w:rStyle w:val="Emphasis"/>
        </w:rPr>
        <w:t>black carbon</w:t>
      </w:r>
      <w:r w:rsidRPr="00FD2777">
        <w:rPr>
          <w:rStyle w:val="StyleUnderline"/>
        </w:rPr>
        <w:t xml:space="preserve"> surface concentrations in the </w:t>
      </w:r>
      <w:r w:rsidRPr="00FD2777">
        <w:rPr>
          <w:rStyle w:val="Emphasis"/>
        </w:rPr>
        <w:t>Arctic</w:t>
      </w:r>
      <w:r w:rsidRPr="00FD2777">
        <w:rPr>
          <w:sz w:val="16"/>
        </w:rPr>
        <w:t>.</w:t>
      </w:r>
    </w:p>
    <w:p w14:paraId="59009B8D" w14:textId="77777777" w:rsidR="00085F58" w:rsidRPr="00FD2777" w:rsidRDefault="00085F58" w:rsidP="00085F58">
      <w:pPr>
        <w:rPr>
          <w:sz w:val="16"/>
        </w:rPr>
      </w:pPr>
      <w:r w:rsidRPr="00FD2777">
        <w:rPr>
          <w:rStyle w:val="Emphasis"/>
        </w:rPr>
        <w:t>Scientific research</w:t>
      </w:r>
      <w:r w:rsidRPr="00FD2777">
        <w:rPr>
          <w:rStyle w:val="StyleUnderline"/>
        </w:rPr>
        <w:t xml:space="preserve"> on the environmental effects of gas flaring is further </w:t>
      </w:r>
      <w:r w:rsidRPr="00FD2777">
        <w:rPr>
          <w:rStyle w:val="Emphasis"/>
        </w:rPr>
        <w:t>supported</w:t>
      </w:r>
      <w:r w:rsidRPr="00FD2777">
        <w:rPr>
          <w:rStyle w:val="StyleUnderline"/>
        </w:rPr>
        <w:t xml:space="preserve"> by </w:t>
      </w:r>
      <w:r w:rsidRPr="00261C5B">
        <w:rPr>
          <w:rStyle w:val="StyleUnderline"/>
          <w:highlight w:val="yellow"/>
        </w:rPr>
        <w:t xml:space="preserve">a </w:t>
      </w:r>
      <w:r w:rsidRPr="00261C5B">
        <w:rPr>
          <w:rStyle w:val="Emphasis"/>
          <w:highlight w:val="yellow"/>
        </w:rPr>
        <w:t>wealth of research</w:t>
      </w:r>
      <w:r w:rsidRPr="00FD2777">
        <w:rPr>
          <w:rStyle w:val="StyleUnderline"/>
        </w:rPr>
        <w:t xml:space="preserve"> on the specific compounds that are released in the process</w:t>
      </w:r>
      <w:r w:rsidRPr="00FD2777">
        <w:rPr>
          <w:sz w:val="16"/>
        </w:rPr>
        <w:t xml:space="preserve">. The exact combination of emissions depends on several factors, including the burning temperature, the composition of the waste gases, and wind speed. As O. Saheed Ismail, and G. EzainaUmukoro demonstrated in a 2014 article from the Journal of King Saud University, </w:t>
      </w:r>
      <w:r w:rsidRPr="00FD2777">
        <w:rPr>
          <w:rStyle w:val="StyleUnderline"/>
        </w:rPr>
        <w:t xml:space="preserve">gas flares contaminate the atmosphere with a range of harmful contaminants such as nitrogen dioxide, carbon dioxide, carbon monoxide, sulphur dioxide, particulate matter, hydrocarbons, ash, photochemical oxidants, and hydrogen sulphide. All of these compounds are </w:t>
      </w:r>
      <w:r w:rsidRPr="00261C5B">
        <w:rPr>
          <w:rStyle w:val="Emphasis"/>
          <w:highlight w:val="yellow"/>
        </w:rPr>
        <w:t>show</w:t>
      </w:r>
      <w:r w:rsidRPr="00FD2777">
        <w:rPr>
          <w:rStyle w:val="StyleUnderline"/>
        </w:rPr>
        <w:t xml:space="preserve">n </w:t>
      </w:r>
      <w:r w:rsidRPr="00261C5B">
        <w:rPr>
          <w:rStyle w:val="StyleUnderline"/>
          <w:highlight w:val="yellow"/>
        </w:rPr>
        <w:t>to harm</w:t>
      </w:r>
      <w:r w:rsidRPr="00FD2777">
        <w:rPr>
          <w:rStyle w:val="StyleUnderline"/>
        </w:rPr>
        <w:t xml:space="preserve"> human </w:t>
      </w:r>
      <w:r w:rsidRPr="00261C5B">
        <w:rPr>
          <w:rStyle w:val="StyleUnderline"/>
          <w:highlight w:val="yellow"/>
        </w:rPr>
        <w:t>health</w:t>
      </w:r>
      <w:r w:rsidRPr="00FD2777">
        <w:rPr>
          <w:rStyle w:val="StyleUnderline"/>
        </w:rPr>
        <w:t xml:space="preserve">. In total, there have been </w:t>
      </w:r>
      <w:r w:rsidRPr="00FD2777">
        <w:rPr>
          <w:rStyle w:val="Emphasis"/>
        </w:rPr>
        <w:t>over 250 identified toxins</w:t>
      </w:r>
      <w:r w:rsidRPr="00FD2777">
        <w:rPr>
          <w:rStyle w:val="StyleUnderline"/>
        </w:rPr>
        <w:t xml:space="preserve"> associated with flaring</w:t>
      </w:r>
      <w:r w:rsidRPr="00FD2777">
        <w:rPr>
          <w:sz w:val="16"/>
        </w:rPr>
        <w:t>.</w:t>
      </w:r>
    </w:p>
    <w:p w14:paraId="075C5814" w14:textId="77777777" w:rsidR="00085F58" w:rsidRPr="00FD2777" w:rsidRDefault="00085F58" w:rsidP="00085F58">
      <w:pPr>
        <w:rPr>
          <w:sz w:val="16"/>
        </w:rPr>
      </w:pPr>
      <w:r w:rsidRPr="00FD2777">
        <w:rPr>
          <w:rStyle w:val="StyleUnderline"/>
        </w:rPr>
        <w:t xml:space="preserve">People </w:t>
      </w:r>
      <w:r w:rsidRPr="00FD2777">
        <w:rPr>
          <w:rStyle w:val="Emphasis"/>
        </w:rPr>
        <w:t>breathe</w:t>
      </w:r>
      <w:r w:rsidRPr="00FD2777">
        <w:rPr>
          <w:rStyle w:val="StyleUnderline"/>
        </w:rPr>
        <w:t xml:space="preserve"> in these contaminants, but the toxic </w:t>
      </w:r>
      <w:r w:rsidRPr="00261C5B">
        <w:rPr>
          <w:rStyle w:val="StyleUnderline"/>
          <w:highlight w:val="yellow"/>
        </w:rPr>
        <w:t>mixtures</w:t>
      </w:r>
      <w:r w:rsidRPr="00FD2777">
        <w:rPr>
          <w:rStyle w:val="StyleUnderline"/>
        </w:rPr>
        <w:t xml:space="preserve"> also </w:t>
      </w:r>
      <w:r w:rsidRPr="00261C5B">
        <w:rPr>
          <w:rStyle w:val="StyleUnderline"/>
          <w:highlight w:val="yellow"/>
        </w:rPr>
        <w:t xml:space="preserve">make their way into </w:t>
      </w:r>
      <w:r w:rsidRPr="00261C5B">
        <w:rPr>
          <w:rStyle w:val="Emphasis"/>
          <w:highlight w:val="yellow"/>
        </w:rPr>
        <w:t>water</w:t>
      </w:r>
      <w:r w:rsidRPr="00FD2777">
        <w:rPr>
          <w:rStyle w:val="StyleUnderline"/>
        </w:rPr>
        <w:t xml:space="preserve"> and </w:t>
      </w:r>
      <w:r w:rsidRPr="00261C5B">
        <w:rPr>
          <w:rStyle w:val="Emphasis"/>
          <w:highlight w:val="yellow"/>
        </w:rPr>
        <w:t>soil</w:t>
      </w:r>
      <w:r w:rsidRPr="00FD2777">
        <w:rPr>
          <w:rStyle w:val="StyleUnderline"/>
        </w:rPr>
        <w:t xml:space="preserve">. Drinking water </w:t>
      </w:r>
      <w:r w:rsidRPr="00261C5B">
        <w:rPr>
          <w:rStyle w:val="StyleUnderline"/>
          <w:highlight w:val="yellow"/>
        </w:rPr>
        <w:t xml:space="preserve">and </w:t>
      </w:r>
      <w:r w:rsidRPr="00261C5B">
        <w:rPr>
          <w:rStyle w:val="Emphasis"/>
          <w:highlight w:val="yellow"/>
        </w:rPr>
        <w:t>ag</w:t>
      </w:r>
      <w:r w:rsidRPr="00FD2777">
        <w:rPr>
          <w:rStyle w:val="StyleUnderline"/>
        </w:rPr>
        <w:t xml:space="preserve">ricultural soil are affected, </w:t>
      </w:r>
      <w:r w:rsidRPr="00261C5B">
        <w:rPr>
          <w:rStyle w:val="StyleUnderline"/>
          <w:highlight w:val="yellow"/>
        </w:rPr>
        <w:t>making areas</w:t>
      </w:r>
      <w:r w:rsidRPr="00FD2777">
        <w:rPr>
          <w:rStyle w:val="StyleUnderline"/>
        </w:rPr>
        <w:t xml:space="preserve"> near gas flare sites sometimes </w:t>
      </w:r>
      <w:r w:rsidRPr="00261C5B">
        <w:rPr>
          <w:rStyle w:val="Emphasis"/>
          <w:highlight w:val="yellow"/>
        </w:rPr>
        <w:t>uninhabitable</w:t>
      </w:r>
      <w:r w:rsidRPr="00FD2777">
        <w:rPr>
          <w:sz w:val="16"/>
        </w:rPr>
        <w:t>.</w:t>
      </w:r>
    </w:p>
    <w:p w14:paraId="7CABA14C" w14:textId="77777777" w:rsidR="00085F58" w:rsidRPr="00FD2777" w:rsidRDefault="00085F58" w:rsidP="00085F58">
      <w:pPr>
        <w:rPr>
          <w:sz w:val="16"/>
        </w:rPr>
      </w:pPr>
      <w:r w:rsidRPr="00FD2777">
        <w:rPr>
          <w:sz w:val="16"/>
        </w:rPr>
        <w:t xml:space="preserve">Water bodies in gas-flared environments have been shown to contain increased levels of heavy metals, such as lead, cadmium, copper, manganese, and nitrates. C. N. Nwankwo and D. O. Ogagarue demonstrated the presence of such heavy metals in a 2011 study published in the Journal of Geology and Mining Research. According to their research, </w:t>
      </w:r>
      <w:r w:rsidRPr="00FD2777">
        <w:rPr>
          <w:rStyle w:val="StyleUnderline"/>
        </w:rPr>
        <w:t>the heat generated from gas flaring can kill nearby vegetation, destroy swamps and marshes</w:t>
      </w:r>
      <w:r w:rsidRPr="00FD2777">
        <w:rPr>
          <w:sz w:val="16"/>
        </w:rPr>
        <w:t xml:space="preserve">, suppress the growth and flowering of some plants, </w:t>
      </w:r>
      <w:r w:rsidRPr="00FD2777">
        <w:rPr>
          <w:rStyle w:val="StyleUnderline"/>
        </w:rPr>
        <w:t xml:space="preserve">degrade </w:t>
      </w:r>
      <w:r w:rsidRPr="00FD2777">
        <w:rPr>
          <w:rStyle w:val="Emphasis"/>
        </w:rPr>
        <w:t>soil</w:t>
      </w:r>
      <w:r w:rsidRPr="00FD2777">
        <w:rPr>
          <w:sz w:val="16"/>
        </w:rPr>
        <w:t>, and decrease agricultural productivity.</w:t>
      </w:r>
    </w:p>
    <w:p w14:paraId="5F57DCFD" w14:textId="77777777" w:rsidR="00085F58" w:rsidRPr="00FD2777" w:rsidRDefault="00085F58" w:rsidP="00085F58">
      <w:pPr>
        <w:rPr>
          <w:sz w:val="16"/>
        </w:rPr>
      </w:pPr>
      <w:r w:rsidRPr="00FD2777">
        <w:rPr>
          <w:sz w:val="16"/>
        </w:rPr>
        <w:t>Crops located near gas flare sites have reduced nutritional value. In a 2013 study published in Journal of Environment Pollution and Human Health, author Anslem O. Ajugwo compiled data and information from a variety of research sources to craft a case study of Nigeria. He argued that gas flaring has “impoverished the communities where it is practiced, with attendant environmental, economic and health challenges.”</w:t>
      </w:r>
    </w:p>
    <w:p w14:paraId="48C5C3D4" w14:textId="77777777" w:rsidR="00085F58" w:rsidRPr="00FD2777" w:rsidRDefault="00085F58" w:rsidP="00085F58">
      <w:pPr>
        <w:rPr>
          <w:sz w:val="16"/>
        </w:rPr>
      </w:pPr>
      <w:r w:rsidRPr="00FD2777">
        <w:rPr>
          <w:rStyle w:val="Emphasis"/>
        </w:rPr>
        <w:t>Acid rain</w:t>
      </w:r>
      <w:r w:rsidRPr="00FD2777">
        <w:rPr>
          <w:rStyle w:val="StyleUnderline"/>
        </w:rPr>
        <w:t xml:space="preserve"> has</w:t>
      </w:r>
      <w:r w:rsidRPr="00FD2777">
        <w:rPr>
          <w:sz w:val="16"/>
        </w:rPr>
        <w:t xml:space="preserve"> also </w:t>
      </w:r>
      <w:r w:rsidRPr="00FD2777">
        <w:rPr>
          <w:rStyle w:val="StyleUnderline"/>
        </w:rPr>
        <w:t>been linked to gas flares</w:t>
      </w:r>
      <w:r w:rsidRPr="00FD2777">
        <w:rPr>
          <w:sz w:val="16"/>
        </w:rPr>
        <w:t xml:space="preserve">, as AkobunduAmadi demonstrated in a 2014 Journal of Geosciences and Geomatics article. Acid rain makes water bodies such as lakes and streams more acidic, damages vegetation, causes roof erosion, and </w:t>
      </w:r>
      <w:r w:rsidRPr="00FD2777">
        <w:rPr>
          <w:rStyle w:val="StyleUnderline"/>
        </w:rPr>
        <w:t xml:space="preserve">kills </w:t>
      </w:r>
      <w:r w:rsidRPr="00FD2777">
        <w:rPr>
          <w:rStyle w:val="Emphasis"/>
        </w:rPr>
        <w:t>aquatic animals</w:t>
      </w:r>
      <w:r w:rsidRPr="00FD2777">
        <w:rPr>
          <w:rStyle w:val="StyleUnderline"/>
        </w:rPr>
        <w:t>, harms local populations</w:t>
      </w:r>
      <w:r w:rsidRPr="00FD2777">
        <w:rPr>
          <w:sz w:val="16"/>
        </w:rPr>
        <w:t>. In effect, soils near gas flaring sites become more acidic from acid rain and cannot support agriculture.</w:t>
      </w:r>
    </w:p>
    <w:p w14:paraId="65F687C3" w14:textId="77777777" w:rsidR="00085F58" w:rsidRPr="00FD2777" w:rsidRDefault="00085F58" w:rsidP="00085F58">
      <w:pPr>
        <w:rPr>
          <w:sz w:val="10"/>
          <w:szCs w:val="16"/>
        </w:rPr>
      </w:pPr>
      <w:r w:rsidRPr="00FD2777">
        <w:rPr>
          <w:sz w:val="10"/>
          <w:szCs w:val="16"/>
        </w:rPr>
        <w:t>Health Diseases on Display</w:t>
      </w:r>
    </w:p>
    <w:p w14:paraId="3DC32552" w14:textId="77777777" w:rsidR="00085F58" w:rsidRPr="00FD2777" w:rsidRDefault="00085F58" w:rsidP="00085F58">
      <w:pPr>
        <w:rPr>
          <w:sz w:val="10"/>
          <w:szCs w:val="16"/>
        </w:rPr>
      </w:pPr>
      <w:r w:rsidRPr="00FD2777">
        <w:rPr>
          <w:sz w:val="10"/>
          <w:szCs w:val="16"/>
        </w:rPr>
        <w:t>The environmental issues are further exacerbated by the direct impact that gas flaring has on population’s health, and not exclusively of those living in proximity to gas flares.</w:t>
      </w:r>
    </w:p>
    <w:p w14:paraId="027BA0B2" w14:textId="77777777" w:rsidR="00085F58" w:rsidRPr="00FD2777" w:rsidRDefault="00085F58" w:rsidP="00085F58">
      <w:pPr>
        <w:rPr>
          <w:sz w:val="10"/>
          <w:szCs w:val="16"/>
        </w:rPr>
      </w:pPr>
      <w:r w:rsidRPr="00FD2777">
        <w:rPr>
          <w:sz w:val="10"/>
          <w:szCs w:val="16"/>
        </w:rPr>
        <w:t>Most scholarly research about the health effects of living near gas flare sites has been conducted in Nigeria, where the gas flaring has been in widespread use for decades. For example, A.E. Gobo, G. Richard, and I.U. Ubong from Rivers State University of Science and Technology in Nigeria demonstrated in a 2009 paper published in the Journal of Applied Sciences and Environmental Management that certain respiratory diseases were more prevalent in gas flaring areas than in areas without gas flaring. In a 2013 study published in the International Research Journal of Medical Sciences, J.N. Egwuruwu, et.al. showed that rates of kidney disease increased near gas flaring sites. Two years later, T.E. Ogbija, A.O. Atubi, and V.N. Ojeh used questionnaires, oil spill records, and gas flare data to argue that environmental degradation of air, water, and land in the Nigerian Delta caused a variety of health, economic, and agricultural problems. Their research was published in the Journal of Environment and Earth Science.</w:t>
      </w:r>
    </w:p>
    <w:p w14:paraId="5BD08156" w14:textId="77777777" w:rsidR="00085F58" w:rsidRPr="00FD2777" w:rsidRDefault="00085F58" w:rsidP="00085F58">
      <w:pPr>
        <w:rPr>
          <w:sz w:val="10"/>
          <w:szCs w:val="16"/>
        </w:rPr>
      </w:pPr>
      <w:r w:rsidRPr="00FD2777">
        <w:rPr>
          <w:sz w:val="10"/>
          <w:szCs w:val="16"/>
        </w:rPr>
        <w:t>These three studies are just a sample of the extensive research demonstrating an alarming link between gas flaring and a myriad of health problems. Lung damage, anemia, nausea, headache, fatigue, leukemia, birth defects, wake-sleep disturbances, respiratory problems, skin/eye irritation, cancer, skin disorders, and kidney disease, are merely some of the health issues associated with gas flaring emissions. People who live near gas flaring sites also deal with loud noise from the gas emissions and bright lights given off by the flames.</w:t>
      </w:r>
    </w:p>
    <w:p w14:paraId="68FEB4AE" w14:textId="77777777" w:rsidR="00085F58" w:rsidRPr="00FD2777" w:rsidRDefault="00085F58" w:rsidP="00085F58">
      <w:pPr>
        <w:rPr>
          <w:sz w:val="10"/>
          <w:szCs w:val="16"/>
        </w:rPr>
      </w:pPr>
      <w:r w:rsidRPr="00FD2777">
        <w:rPr>
          <w:sz w:val="10"/>
          <w:szCs w:val="16"/>
        </w:rPr>
        <w:t>People in other countries with high rates of gas flaring have also complained of negative health effects from gas flares. Iraqis who live near gas flare sites have complained of infected skin, allergies, asthma, and other respiratory problems. Similarly, in 2013, residents of a Canadian town reported an increase in hair loss, skin rashes, and respiratory issues such as coughing after several years of increased gas flaring nearby.</w:t>
      </w:r>
    </w:p>
    <w:p w14:paraId="0E667265" w14:textId="77777777" w:rsidR="00085F58" w:rsidRPr="00FD2777" w:rsidRDefault="00085F58" w:rsidP="00085F58">
      <w:pPr>
        <w:rPr>
          <w:sz w:val="10"/>
          <w:szCs w:val="16"/>
        </w:rPr>
      </w:pPr>
      <w:r w:rsidRPr="00FD2777">
        <w:rPr>
          <w:sz w:val="10"/>
          <w:szCs w:val="16"/>
        </w:rPr>
        <w:t>Furthermore, flaring negatively affects animals as well. Several instances of mass bird deaths at gas flare sites have been reported in Canada, Nigeria, and the North Sea. In 2013, approximately 7,500 migrating birds were killed at a gas plant in Canada. Of course, livestock and domesticated animals that live near gas flare sites ingest the same harmful contaminants that people do through the air, crops, and water. Scientific studies concerning the specific effects of gas flaring on animals are still scarce, but a 2000 Canadian study, led by C. L. Waldner and published in Preventative Veterinary Medicine, showed an increase in the risk of stillbirth and mortality in Canadian cattle near gas flaring locations.</w:t>
      </w:r>
    </w:p>
    <w:p w14:paraId="0B3F57D9" w14:textId="77777777" w:rsidR="00085F58" w:rsidRPr="00FD2777" w:rsidRDefault="00085F58" w:rsidP="00085F58">
      <w:pPr>
        <w:rPr>
          <w:sz w:val="16"/>
        </w:rPr>
      </w:pPr>
      <w:r w:rsidRPr="00FD2777">
        <w:rPr>
          <w:sz w:val="16"/>
        </w:rPr>
        <w:t xml:space="preserve">There is a lot of anecdotal evidence that </w:t>
      </w:r>
      <w:r w:rsidRPr="00FD2777">
        <w:rPr>
          <w:rStyle w:val="StyleUnderline"/>
        </w:rPr>
        <w:t>animals</w:t>
      </w:r>
      <w:r w:rsidRPr="00FD2777">
        <w:rPr>
          <w:sz w:val="16"/>
        </w:rPr>
        <w:t xml:space="preserve"> who live </w:t>
      </w:r>
      <w:r w:rsidRPr="00FD2777">
        <w:rPr>
          <w:rStyle w:val="StyleUnderline"/>
        </w:rPr>
        <w:t>near gas flaring sites suffer from</w:t>
      </w:r>
      <w:r w:rsidRPr="00FD2777">
        <w:rPr>
          <w:sz w:val="16"/>
        </w:rPr>
        <w:t xml:space="preserve"> a variety of </w:t>
      </w:r>
      <w:r w:rsidRPr="00FD2777">
        <w:rPr>
          <w:rStyle w:val="Emphasis"/>
        </w:rPr>
        <w:t>reproductive</w:t>
      </w:r>
      <w:r w:rsidRPr="00FD2777">
        <w:rPr>
          <w:sz w:val="16"/>
        </w:rPr>
        <w:t xml:space="preserve"> and health </w:t>
      </w:r>
      <w:r w:rsidRPr="00FD2777">
        <w:rPr>
          <w:rStyle w:val="Emphasis"/>
        </w:rPr>
        <w:t>problems</w:t>
      </w:r>
      <w:r w:rsidRPr="00FD2777">
        <w:rPr>
          <w:sz w:val="16"/>
        </w:rPr>
        <w:t xml:space="preserve">, </w:t>
      </w:r>
      <w:r w:rsidRPr="00FD2777">
        <w:rPr>
          <w:rStyle w:val="StyleUnderline"/>
        </w:rPr>
        <w:t xml:space="preserve">while scientific studies support the findings about the negative health consequences for animals </w:t>
      </w:r>
      <w:r w:rsidRPr="00FD2777">
        <w:rPr>
          <w:rStyle w:val="Emphasis"/>
        </w:rPr>
        <w:t>ingesting toxic chemicals</w:t>
      </w:r>
      <w:r w:rsidRPr="00FD2777">
        <w:rPr>
          <w:sz w:val="16"/>
        </w:rPr>
        <w:t>.</w:t>
      </w:r>
    </w:p>
    <w:p w14:paraId="1819DA6E" w14:textId="77777777" w:rsidR="00085F58" w:rsidRPr="00FD2777" w:rsidRDefault="00085F58" w:rsidP="00085F58">
      <w:pPr>
        <w:rPr>
          <w:sz w:val="10"/>
          <w:szCs w:val="16"/>
        </w:rPr>
      </w:pPr>
      <w:r w:rsidRPr="00FD2777">
        <w:rPr>
          <w:sz w:val="10"/>
          <w:szCs w:val="16"/>
        </w:rPr>
        <w:t>Common Flaring Rationale</w:t>
      </w:r>
    </w:p>
    <w:p w14:paraId="32DD6316" w14:textId="77777777" w:rsidR="00085F58" w:rsidRPr="00FD2777" w:rsidRDefault="00085F58" w:rsidP="00085F58">
      <w:pPr>
        <w:rPr>
          <w:sz w:val="10"/>
          <w:szCs w:val="16"/>
        </w:rPr>
      </w:pPr>
      <w:r w:rsidRPr="00FD2777">
        <w:rPr>
          <w:sz w:val="10"/>
          <w:szCs w:val="16"/>
        </w:rPr>
        <w:t>Gas flaring is bad. Everybody agrees. Scientists have produced a wealth of research that shows gas flaring is harmful. People who live near gas flaring sites can attest to the toxic air and scorched earth. Gas flaring contributes to climate change. The practice wastes huge amounts of a non-renewable resource. Worst of all, gas flaring is not necessary. The technology to reduce gas flaring is available, so why is gas flaring still so common?</w:t>
      </w:r>
    </w:p>
    <w:p w14:paraId="722F1483" w14:textId="77777777" w:rsidR="00085F58" w:rsidRPr="00FD2777" w:rsidRDefault="00085F58" w:rsidP="00085F58">
      <w:pPr>
        <w:rPr>
          <w:sz w:val="10"/>
          <w:szCs w:val="16"/>
        </w:rPr>
      </w:pPr>
      <w:r w:rsidRPr="00FD2777">
        <w:rPr>
          <w:sz w:val="10"/>
          <w:szCs w:val="16"/>
        </w:rPr>
        <w:t>The short answer is that gas flaring is cheap and easy.  The long answer is, of course, much more complicated.</w:t>
      </w:r>
    </w:p>
    <w:p w14:paraId="1332D769" w14:textId="77777777" w:rsidR="00085F58" w:rsidRPr="00FD2777" w:rsidRDefault="00085F58" w:rsidP="00085F58">
      <w:pPr>
        <w:rPr>
          <w:sz w:val="10"/>
          <w:szCs w:val="16"/>
        </w:rPr>
      </w:pPr>
      <w:r w:rsidRPr="00FD2777">
        <w:rPr>
          <w:sz w:val="10"/>
          <w:szCs w:val="16"/>
        </w:rPr>
        <w:t>“Flaring continues because there are prevailing barriers that hinder investments in flare reduction,” TorleifHaugland, Senior Partner at Carbon Limits, a Norwegian-based climate change consulting firm, told Egypt Oil &amp; Gas. “Some are technical and economical and would need economic incentives or regulatory pressures and measures to be eliminated, while others are caused by lack of awareness and/or priority by corporate managers. Finally, distortive policies and regulations (e.g. pricing policies, and license terms) hinder many flare reduction projects which are profitable from a socio-economic perspective.”</w:t>
      </w:r>
    </w:p>
    <w:p w14:paraId="207E8753" w14:textId="77777777" w:rsidR="00085F58" w:rsidRPr="00FD2777" w:rsidRDefault="00085F58" w:rsidP="00085F58">
      <w:pPr>
        <w:rPr>
          <w:sz w:val="16"/>
        </w:rPr>
      </w:pPr>
      <w:r w:rsidRPr="00FD2777">
        <w:rPr>
          <w:sz w:val="10"/>
          <w:szCs w:val="16"/>
        </w:rPr>
        <w:t xml:space="preserve">One important issue that Haugland raised is economics. Gas flaring is often considered the most economical thing to do with natural gas. Oil can be transported to refineries in trucks, even from very small and remote fields. However, gas requires pipelines to be moved to market and building pipeline infrastructure is costly. Companies do not want to invest lots of money to extract small amounts of gas from far-flung fields. </w:t>
      </w:r>
      <w:r w:rsidRPr="00261C5B">
        <w:rPr>
          <w:rStyle w:val="Emphasis"/>
          <w:sz w:val="24"/>
          <w:szCs w:val="26"/>
          <w:highlight w:val="yellow"/>
        </w:rPr>
        <w:t>Russia</w:t>
      </w:r>
      <w:r w:rsidRPr="00FD2777">
        <w:rPr>
          <w:rStyle w:val="StyleUnderline"/>
        </w:rPr>
        <w:t xml:space="preserve">, who currently </w:t>
      </w:r>
      <w:r w:rsidRPr="00261C5B">
        <w:rPr>
          <w:rStyle w:val="StyleUnderline"/>
          <w:highlight w:val="yellow"/>
        </w:rPr>
        <w:t>holds the</w:t>
      </w:r>
      <w:r w:rsidRPr="00FD2777">
        <w:rPr>
          <w:rStyle w:val="StyleUnderline"/>
        </w:rPr>
        <w:t xml:space="preserve"> unfortunate </w:t>
      </w:r>
      <w:r w:rsidRPr="00261C5B">
        <w:rPr>
          <w:rStyle w:val="Emphasis"/>
          <w:highlight w:val="yellow"/>
        </w:rPr>
        <w:t>distinction</w:t>
      </w:r>
      <w:r w:rsidRPr="00261C5B">
        <w:rPr>
          <w:rStyle w:val="StyleUnderline"/>
          <w:highlight w:val="yellow"/>
        </w:rPr>
        <w:t xml:space="preserve"> of </w:t>
      </w:r>
      <w:r w:rsidRPr="00261C5B">
        <w:rPr>
          <w:rStyle w:val="Emphasis"/>
          <w:sz w:val="24"/>
          <w:szCs w:val="26"/>
          <w:highlight w:val="yellow"/>
        </w:rPr>
        <w:t>top</w:t>
      </w:r>
      <w:r w:rsidRPr="00FD2777">
        <w:rPr>
          <w:rStyle w:val="Emphasis"/>
          <w:sz w:val="24"/>
          <w:szCs w:val="26"/>
        </w:rPr>
        <w:t xml:space="preserve"> natural gas </w:t>
      </w:r>
      <w:r w:rsidRPr="00261C5B">
        <w:rPr>
          <w:rStyle w:val="Emphasis"/>
          <w:sz w:val="24"/>
          <w:szCs w:val="26"/>
          <w:highlight w:val="yellow"/>
        </w:rPr>
        <w:t>flaring nation in the world</w:t>
      </w:r>
      <w:r w:rsidRPr="00FD2777">
        <w:rPr>
          <w:rStyle w:val="StyleUnderline"/>
        </w:rPr>
        <w:t>, is an excellent example of the geographic reasons that flaring occurs. In Russia, most oil field are spread out across remote areas that are difficult to access, therefore building pipelines to move the associated natural gas is extremely costly and makes little economic sense for Russian oil companies</w:t>
      </w:r>
      <w:r w:rsidRPr="00FD2777">
        <w:rPr>
          <w:sz w:val="16"/>
        </w:rPr>
        <w:t>.</w:t>
      </w:r>
    </w:p>
    <w:p w14:paraId="311A4D20" w14:textId="77777777" w:rsidR="00085F58" w:rsidRPr="00FD2777" w:rsidRDefault="00085F58" w:rsidP="00085F58">
      <w:pPr>
        <w:rPr>
          <w:sz w:val="10"/>
          <w:szCs w:val="16"/>
        </w:rPr>
      </w:pPr>
      <w:r w:rsidRPr="00FD2777">
        <w:rPr>
          <w:sz w:val="10"/>
          <w:szCs w:val="16"/>
        </w:rPr>
        <w:t>Another significant reason why gas flaring continues is that many governments have not done enough to effectively regulate the practice. For instance, the Nigerian government outlawed gas flaring in 1984, but the country remains at the top of the gas flaring lists. Over the past few decades the government has struggled to enforce gas flaring laws, yet instead routinely succumbed to pressure from oil companies to push back deadlines and amend legislation.</w:t>
      </w:r>
    </w:p>
    <w:p w14:paraId="590D9386" w14:textId="77777777" w:rsidR="00085F58" w:rsidRPr="00FD2777" w:rsidRDefault="00085F58" w:rsidP="00085F58">
      <w:pPr>
        <w:rPr>
          <w:sz w:val="10"/>
          <w:szCs w:val="16"/>
        </w:rPr>
      </w:pPr>
      <w:r w:rsidRPr="00FD2777">
        <w:rPr>
          <w:sz w:val="10"/>
          <w:szCs w:val="16"/>
        </w:rPr>
        <w:t>The low price of natural gas also contributes to gas flaring. In the US, another major gas flaring country, natural gas prices remain low, despite a huge market for the resource. As in the case of Russia, American oil companies have little economic incentive to build costly infrastructure to capture and sell natural gas and instead routinely flare the gas.</w:t>
      </w:r>
    </w:p>
    <w:p w14:paraId="78E15FC8" w14:textId="77777777" w:rsidR="00085F58" w:rsidRPr="00FD2777" w:rsidRDefault="00085F58" w:rsidP="00085F58">
      <w:pPr>
        <w:rPr>
          <w:sz w:val="10"/>
          <w:szCs w:val="16"/>
        </w:rPr>
      </w:pPr>
      <w:r w:rsidRPr="00FD2777">
        <w:rPr>
          <w:sz w:val="10"/>
          <w:szCs w:val="16"/>
        </w:rPr>
        <w:t>Beyond the environmental impact of gas flaring, there are further huge economic ramifications.  According to the World Bank, gas flares at oil production sites burn approximately 140 billion cubic meters of natural gas annually, which is about 4% of world production that remains unrecoverable amid growing global demand of gas.</w:t>
      </w:r>
    </w:p>
    <w:p w14:paraId="79246F44" w14:textId="77777777" w:rsidR="00085F58" w:rsidRPr="00FD2777" w:rsidRDefault="00085F58" w:rsidP="00085F58">
      <w:pPr>
        <w:rPr>
          <w:sz w:val="16"/>
        </w:rPr>
      </w:pPr>
      <w:r w:rsidRPr="00FD2777">
        <w:rPr>
          <w:rStyle w:val="StyleUnderline"/>
        </w:rPr>
        <w:t>Several countries have meanwhile set on a path towards ending gas flaring, yet only Norway seems to present a flaring reduction success story</w:t>
      </w:r>
      <w:r w:rsidRPr="00FD2777">
        <w:rPr>
          <w:sz w:val="16"/>
        </w:rPr>
        <w:t>. The country has formulated a clear and detailed gas flaring and venting policy and the government works closely with oil companies to ensure compliance.</w:t>
      </w:r>
    </w:p>
    <w:p w14:paraId="05CD8E66" w14:textId="77777777" w:rsidR="00085F58" w:rsidRPr="00FD2777" w:rsidRDefault="00085F58" w:rsidP="00085F58">
      <w:pPr>
        <w:rPr>
          <w:sz w:val="10"/>
          <w:szCs w:val="16"/>
        </w:rPr>
      </w:pPr>
      <w:r w:rsidRPr="00FD2777">
        <w:rPr>
          <w:sz w:val="10"/>
          <w:szCs w:val="16"/>
        </w:rPr>
        <w:t>Efforts to Reduce Flaring</w:t>
      </w:r>
    </w:p>
    <w:p w14:paraId="39DC9AEC" w14:textId="77777777" w:rsidR="00085F58" w:rsidRPr="00FD2777" w:rsidRDefault="00085F58" w:rsidP="00085F58">
      <w:pPr>
        <w:rPr>
          <w:sz w:val="10"/>
          <w:szCs w:val="16"/>
        </w:rPr>
      </w:pPr>
      <w:r w:rsidRPr="00FD2777">
        <w:rPr>
          <w:sz w:val="10"/>
          <w:szCs w:val="16"/>
        </w:rPr>
        <w:t>Despite the dire facts and statistics surrounding gas flaring, there are also plenty of reasons to hope that the practice will soon end globally. The World Bank has led global efforts to reduce gas flaring, most recently by introducing a Zero Routine Flaring by 2030 initiative last year. Governments, oil companies, and development institutions are signing on to support the legal, regulatory, and economic changes necessary to put an end to routine gas flaring.</w:t>
      </w:r>
    </w:p>
    <w:p w14:paraId="5F302E98" w14:textId="77777777" w:rsidR="00085F58" w:rsidRPr="00FD2777" w:rsidRDefault="00085F58" w:rsidP="00085F58">
      <w:pPr>
        <w:rPr>
          <w:sz w:val="10"/>
          <w:szCs w:val="16"/>
        </w:rPr>
      </w:pPr>
      <w:r w:rsidRPr="00FD2777">
        <w:rPr>
          <w:sz w:val="10"/>
          <w:szCs w:val="16"/>
        </w:rPr>
        <w:t>Haugland argues that the World Bank initiative is both realistic and achievable.  “The target is for avoiding flaring at new production sites and seeking flare elimination from existing flare sites when such investments are economically viable,” he said.  Further, “the rise of climate change on the international policy agenda implies that there will be much more attention and action directed toward the resource waste which flaring represents. Given that 2030 still is more than 10 years away seen from a planning and project implementation perspective this target should be achievable and realistic.”</w:t>
      </w:r>
    </w:p>
    <w:p w14:paraId="56785569" w14:textId="77777777" w:rsidR="00085F58" w:rsidRPr="00FD2777" w:rsidRDefault="00085F58" w:rsidP="00085F58">
      <w:pPr>
        <w:rPr>
          <w:sz w:val="10"/>
          <w:szCs w:val="16"/>
        </w:rPr>
      </w:pPr>
      <w:r w:rsidRPr="00FD2777">
        <w:rPr>
          <w:sz w:val="10"/>
          <w:szCs w:val="16"/>
        </w:rPr>
        <w:t>“The oil and gas industry has a responsibility to cut routine gas flaring to zero,” said Anita Marangoly George, World Bank Senior Director for Energy and Extractive Industries, in a statement in December 2015. She added that “ending routine gas flaring not only stops millions of tons of CO2 going into the atmosphere every year, it can contribute to improving the life of the people who live around gas flare sites.”</w:t>
      </w:r>
    </w:p>
    <w:p w14:paraId="61716EF7" w14:textId="77777777" w:rsidR="00085F58" w:rsidRPr="00FD2777" w:rsidRDefault="00085F58" w:rsidP="00085F58">
      <w:pPr>
        <w:rPr>
          <w:sz w:val="16"/>
        </w:rPr>
      </w:pPr>
      <w:r w:rsidRPr="00FD2777">
        <w:rPr>
          <w:sz w:val="16"/>
        </w:rPr>
        <w:t xml:space="preserve">Unlike </w:t>
      </w:r>
      <w:r w:rsidRPr="00261C5B">
        <w:rPr>
          <w:rStyle w:val="StyleUnderline"/>
          <w:highlight w:val="yellow"/>
        </w:rPr>
        <w:t>the</w:t>
      </w:r>
      <w:r w:rsidRPr="00FD2777">
        <w:rPr>
          <w:rStyle w:val="StyleUnderline"/>
        </w:rPr>
        <w:t xml:space="preserve"> existing </w:t>
      </w:r>
      <w:r w:rsidRPr="00261C5B">
        <w:rPr>
          <w:rStyle w:val="StyleUnderline"/>
          <w:highlight w:val="yellow"/>
        </w:rPr>
        <w:t>practice, destructive to</w:t>
      </w:r>
      <w:r w:rsidRPr="00FD2777">
        <w:rPr>
          <w:sz w:val="16"/>
        </w:rPr>
        <w:t xml:space="preserve"> the </w:t>
      </w:r>
      <w:r w:rsidRPr="00261C5B">
        <w:rPr>
          <w:rStyle w:val="Emphasis"/>
          <w:sz w:val="24"/>
          <w:szCs w:val="26"/>
          <w:highlight w:val="yellow"/>
        </w:rPr>
        <w:t>life on earth</w:t>
      </w:r>
      <w:r w:rsidRPr="00FD2777">
        <w:rPr>
          <w:sz w:val="16"/>
        </w:rPr>
        <w:t>, a straightforward rationale should instead be advocated for in line with people’s rights to clean environment, corporate and governmental obligations and global urgent demand for clean energy.</w:t>
      </w:r>
    </w:p>
    <w:p w14:paraId="57BAE10E" w14:textId="77777777" w:rsidR="00085F58" w:rsidRPr="00FD2777" w:rsidRDefault="00085F58" w:rsidP="00085F58">
      <w:pPr>
        <w:pStyle w:val="Heading4"/>
        <w:rPr>
          <w:rFonts w:cs="Arial"/>
        </w:rPr>
      </w:pPr>
      <w:r w:rsidRPr="00FD2777">
        <w:rPr>
          <w:rFonts w:cs="Arial"/>
        </w:rPr>
        <w:t xml:space="preserve">Energy </w:t>
      </w:r>
      <w:r>
        <w:rPr>
          <w:rFonts w:cs="Arial"/>
        </w:rPr>
        <w:t xml:space="preserve">disruptions goes nuclear </w:t>
      </w:r>
      <w:r w:rsidRPr="00FD2777">
        <w:rPr>
          <w:rFonts w:cs="Arial"/>
        </w:rPr>
        <w:t xml:space="preserve">– </w:t>
      </w:r>
      <w:r w:rsidRPr="00FD2777">
        <w:rPr>
          <w:rFonts w:cs="Arial"/>
          <w:u w:val="single"/>
        </w:rPr>
        <w:t>extinction</w:t>
      </w:r>
      <w:r w:rsidRPr="00FD2777">
        <w:rPr>
          <w:rFonts w:cs="Arial"/>
        </w:rPr>
        <w:t xml:space="preserve">. </w:t>
      </w:r>
    </w:p>
    <w:p w14:paraId="3758C26F" w14:textId="77777777" w:rsidR="00085F58" w:rsidRPr="00FD2777" w:rsidRDefault="00085F58" w:rsidP="00085F58">
      <w:pPr>
        <w:rPr>
          <w:b/>
          <w:bCs/>
          <w:sz w:val="26"/>
        </w:rPr>
      </w:pPr>
      <w:r w:rsidRPr="00FD2777">
        <w:rPr>
          <w:rStyle w:val="Style13ptBold"/>
        </w:rPr>
        <w:t>Holstein ’20</w:t>
      </w:r>
      <w:r w:rsidRPr="00FD2777">
        <w:t xml:space="preserve"> [Alex; 2020; Managing Partner at Holstein-Gray, M.Sc. in Russian and Post-Soviet Studies from the London School of Economics; Geopolitical Monitor, “Invisible Warfare: NATO and the Geopolitical Storm on the Market Economy Horizon,” </w:t>
      </w:r>
      <w:hyperlink r:id="rId25" w:history="1">
        <w:r w:rsidRPr="00FD2777">
          <w:rPr>
            <w:rStyle w:val="Hyperlink"/>
          </w:rPr>
          <w:t>https://www.geopoliticalmonitor.com/invisible-warfare-nato-and-the-geopolitical-storm-on-the-market-economy-horizon/</w:t>
        </w:r>
      </w:hyperlink>
      <w:r w:rsidRPr="00FD2777">
        <w:t>]</w:t>
      </w:r>
    </w:p>
    <w:p w14:paraId="6327E8D3" w14:textId="77777777" w:rsidR="00085F58" w:rsidRPr="00FD2777" w:rsidRDefault="00085F58" w:rsidP="00085F58">
      <w:pPr>
        <w:rPr>
          <w:sz w:val="16"/>
        </w:rPr>
      </w:pPr>
      <w:r w:rsidRPr="00FD2777">
        <w:rPr>
          <w:sz w:val="16"/>
        </w:rPr>
        <w:t xml:space="preserve">But before we even get to that very worst of the worst-case scenarios of a direct collision between a NATO ally and Russia, </w:t>
      </w:r>
      <w:r w:rsidRPr="00261C5B">
        <w:rPr>
          <w:rStyle w:val="StyleUnderline"/>
          <w:highlight w:val="yellow"/>
        </w:rPr>
        <w:t>even</w:t>
      </w:r>
      <w:r w:rsidRPr="00FD2777">
        <w:rPr>
          <w:rStyle w:val="StyleUnderline"/>
        </w:rPr>
        <w:t xml:space="preserve"> the </w:t>
      </w:r>
      <w:r w:rsidRPr="00261C5B">
        <w:rPr>
          <w:rStyle w:val="Emphasis"/>
          <w:highlight w:val="yellow"/>
        </w:rPr>
        <w:t>slight</w:t>
      </w:r>
      <w:r w:rsidRPr="00FD2777">
        <w:rPr>
          <w:rStyle w:val="Emphasis"/>
        </w:rPr>
        <w:t xml:space="preserve">est </w:t>
      </w:r>
      <w:r w:rsidRPr="00261C5B">
        <w:rPr>
          <w:rStyle w:val="Emphasis"/>
          <w:highlight w:val="yellow"/>
        </w:rPr>
        <w:t>escalation</w:t>
      </w:r>
      <w:r w:rsidRPr="00261C5B">
        <w:rPr>
          <w:rStyle w:val="StyleUnderline"/>
          <w:highlight w:val="yellow"/>
        </w:rPr>
        <w:t xml:space="preserve"> in</w:t>
      </w:r>
      <w:r w:rsidRPr="00FD2777">
        <w:rPr>
          <w:sz w:val="16"/>
        </w:rPr>
        <w:t xml:space="preserve"> the region, considering its vital </w:t>
      </w:r>
      <w:r w:rsidRPr="00261C5B">
        <w:rPr>
          <w:rStyle w:val="Emphasis"/>
          <w:highlight w:val="yellow"/>
        </w:rPr>
        <w:t>energy</w:t>
      </w:r>
      <w:r w:rsidRPr="00FD2777">
        <w:rPr>
          <w:rStyle w:val="Emphasis"/>
        </w:rPr>
        <w:t xml:space="preserve"> resources</w:t>
      </w:r>
      <w:r w:rsidRPr="00FD2777">
        <w:rPr>
          <w:rStyle w:val="StyleUnderline"/>
        </w:rPr>
        <w:t xml:space="preserve">, </w:t>
      </w:r>
      <w:r w:rsidRPr="00261C5B">
        <w:rPr>
          <w:rStyle w:val="StyleUnderline"/>
          <w:highlight w:val="yellow"/>
        </w:rPr>
        <w:t>could</w:t>
      </w:r>
      <w:r w:rsidRPr="00FD2777">
        <w:rPr>
          <w:rStyle w:val="StyleUnderline"/>
        </w:rPr>
        <w:t xml:space="preserve"> have a </w:t>
      </w:r>
      <w:r w:rsidRPr="00FD2777">
        <w:rPr>
          <w:rStyle w:val="Emphasis"/>
        </w:rPr>
        <w:t>devastating impact</w:t>
      </w:r>
      <w:r w:rsidRPr="00FD2777">
        <w:rPr>
          <w:rStyle w:val="StyleUnderline"/>
        </w:rPr>
        <w:t xml:space="preserve"> on global markets, which</w:t>
      </w:r>
      <w:r w:rsidRPr="00FD2777">
        <w:rPr>
          <w:sz w:val="16"/>
        </w:rPr>
        <w:t xml:space="preserve"> in itself </w:t>
      </w:r>
      <w:r w:rsidRPr="00FD2777">
        <w:rPr>
          <w:rStyle w:val="StyleUnderline"/>
        </w:rPr>
        <w:t xml:space="preserve">would </w:t>
      </w:r>
      <w:r w:rsidRPr="00261C5B">
        <w:rPr>
          <w:rStyle w:val="StyleUnderline"/>
          <w:highlight w:val="yellow"/>
        </w:rPr>
        <w:t>kick off</w:t>
      </w:r>
      <w:r w:rsidRPr="00FD2777">
        <w:rPr>
          <w:rStyle w:val="StyleUnderline"/>
        </w:rPr>
        <w:t xml:space="preserve"> a </w:t>
      </w:r>
      <w:r w:rsidRPr="00FD2777">
        <w:rPr>
          <w:rStyle w:val="Emphasis"/>
        </w:rPr>
        <w:t>wave of instability</w:t>
      </w:r>
      <w:r w:rsidRPr="00FD2777">
        <w:rPr>
          <w:rStyle w:val="StyleUnderline"/>
        </w:rPr>
        <w:t xml:space="preserve"> and eventual </w:t>
      </w:r>
      <w:r w:rsidRPr="00261C5B">
        <w:rPr>
          <w:rStyle w:val="Emphasis"/>
          <w:highlight w:val="yellow"/>
        </w:rPr>
        <w:t>war</w:t>
      </w:r>
      <w:r w:rsidRPr="00FD2777">
        <w:rPr>
          <w:rStyle w:val="Emphasis"/>
        </w:rPr>
        <w:t>fare</w:t>
      </w:r>
      <w:r w:rsidRPr="00FD2777">
        <w:rPr>
          <w:sz w:val="16"/>
        </w:rPr>
        <w:t>.</w:t>
      </w:r>
    </w:p>
    <w:p w14:paraId="0D1BD1F4" w14:textId="77777777" w:rsidR="00085F58" w:rsidRPr="00FD2777" w:rsidRDefault="00085F58" w:rsidP="00085F58">
      <w:pPr>
        <w:rPr>
          <w:sz w:val="16"/>
        </w:rPr>
      </w:pPr>
      <w:r w:rsidRPr="00FD2777">
        <w:rPr>
          <w:rStyle w:val="StyleUnderline"/>
        </w:rPr>
        <w:t>As market economies evolve and integrate</w:t>
      </w:r>
      <w:r w:rsidRPr="00FD2777">
        <w:rPr>
          <w:sz w:val="16"/>
        </w:rPr>
        <w:t xml:space="preserve"> by engaging commerce and leveraging technology, </w:t>
      </w:r>
      <w:r w:rsidRPr="00261C5B">
        <w:rPr>
          <w:rStyle w:val="StyleUnderline"/>
          <w:highlight w:val="yellow"/>
        </w:rPr>
        <w:t>the blend between</w:t>
      </w:r>
      <w:r w:rsidRPr="00FD2777">
        <w:rPr>
          <w:rStyle w:val="StyleUnderline"/>
        </w:rPr>
        <w:t xml:space="preserve"> national </w:t>
      </w:r>
      <w:r w:rsidRPr="00261C5B">
        <w:rPr>
          <w:rStyle w:val="StyleUnderline"/>
          <w:highlight w:val="yellow"/>
        </w:rPr>
        <w:t>security and</w:t>
      </w:r>
      <w:r w:rsidRPr="00FD2777">
        <w:rPr>
          <w:rStyle w:val="StyleUnderline"/>
        </w:rPr>
        <w:t xml:space="preserve"> socio-</w:t>
      </w:r>
      <w:r w:rsidRPr="00261C5B">
        <w:rPr>
          <w:rStyle w:val="StyleUnderline"/>
          <w:highlight w:val="yellow"/>
        </w:rPr>
        <w:t>economic</w:t>
      </w:r>
      <w:r w:rsidRPr="00FD2777">
        <w:rPr>
          <w:rStyle w:val="StyleUnderline"/>
        </w:rPr>
        <w:t xml:space="preserve"> imperatives </w:t>
      </w:r>
      <w:r w:rsidRPr="00261C5B">
        <w:rPr>
          <w:rStyle w:val="StyleUnderline"/>
          <w:highlight w:val="yellow"/>
        </w:rPr>
        <w:t>becomes</w:t>
      </w:r>
      <w:r w:rsidRPr="00FD2777">
        <w:rPr>
          <w:rStyle w:val="StyleUnderline"/>
        </w:rPr>
        <w:t xml:space="preserve"> </w:t>
      </w:r>
      <w:r w:rsidRPr="00FD2777">
        <w:rPr>
          <w:rStyle w:val="Emphasis"/>
        </w:rPr>
        <w:t xml:space="preserve">even more </w:t>
      </w:r>
      <w:r w:rsidRPr="00261C5B">
        <w:rPr>
          <w:rStyle w:val="Emphasis"/>
          <w:highlight w:val="yellow"/>
        </w:rPr>
        <w:t>prescient</w:t>
      </w:r>
      <w:r w:rsidRPr="00FD2777">
        <w:rPr>
          <w:sz w:val="16"/>
        </w:rPr>
        <w:t>. This carries with it both advantages and disadvantages. Traditionally, NATO military forces have relied on critical civilian infrastructure such as communications, food and water, industrial capacity, civil transport and energy supplies to conduct operations. The additional rise of non-kinetic asymmetric threats – cyberwarfare, information warfare, EMP attack – against non-traditional targets, such as banks or major multinational corporations that comprise key components of this critical infrastructure, adds an entirely new dimension to the defense requirements of the 21st century. In addition to dealing with more conventional kinetic threats from traditional and emerging adversaries, NATO must prepare itself for this new era of invisible warfare through deeper strategic cooperation with the private sector and corporate entities.</w:t>
      </w:r>
    </w:p>
    <w:p w14:paraId="7F52354F" w14:textId="77777777" w:rsidR="00085F58" w:rsidRPr="00FD2777" w:rsidRDefault="00085F58" w:rsidP="00085F58">
      <w:pPr>
        <w:rPr>
          <w:sz w:val="16"/>
        </w:rPr>
      </w:pPr>
      <w:r w:rsidRPr="00FD2777">
        <w:rPr>
          <w:rStyle w:val="StyleUnderline"/>
        </w:rPr>
        <w:t xml:space="preserve">Great Powers and non-state actors </w:t>
      </w:r>
      <w:r w:rsidRPr="00261C5B">
        <w:rPr>
          <w:rStyle w:val="StyleUnderline"/>
          <w:highlight w:val="yellow"/>
        </w:rPr>
        <w:t>alike</w:t>
      </w:r>
      <w:r w:rsidRPr="00FD2777">
        <w:rPr>
          <w:rStyle w:val="StyleUnderline"/>
        </w:rPr>
        <w:t xml:space="preserve"> can now </w:t>
      </w:r>
      <w:r w:rsidRPr="00261C5B">
        <w:rPr>
          <w:rStyle w:val="StyleUnderline"/>
          <w:highlight w:val="yellow"/>
        </w:rPr>
        <w:t>conduct</w:t>
      </w:r>
      <w:r w:rsidRPr="00FD2777">
        <w:rPr>
          <w:rStyle w:val="StyleUnderline"/>
        </w:rPr>
        <w:t xml:space="preserve"> non-kinetic </w:t>
      </w:r>
      <w:r w:rsidRPr="00261C5B">
        <w:rPr>
          <w:rStyle w:val="StyleUnderline"/>
          <w:highlight w:val="yellow"/>
        </w:rPr>
        <w:t>attacks</w:t>
      </w:r>
      <w:r w:rsidRPr="00FD2777">
        <w:rPr>
          <w:rStyle w:val="StyleUnderline"/>
        </w:rPr>
        <w:t xml:space="preserve"> </w:t>
      </w:r>
      <w:r w:rsidRPr="00FD2777">
        <w:rPr>
          <w:rStyle w:val="Emphasis"/>
        </w:rPr>
        <w:t xml:space="preserve">just </w:t>
      </w:r>
      <w:r w:rsidRPr="00261C5B">
        <w:rPr>
          <w:rStyle w:val="Emphasis"/>
          <w:highlight w:val="yellow"/>
        </w:rPr>
        <w:t>as devastating</w:t>
      </w:r>
      <w:r w:rsidRPr="00261C5B">
        <w:rPr>
          <w:rStyle w:val="StyleUnderline"/>
          <w:highlight w:val="yellow"/>
        </w:rPr>
        <w:t xml:space="preserve"> as</w:t>
      </w:r>
      <w:r w:rsidRPr="00FD2777">
        <w:rPr>
          <w:rStyle w:val="StyleUnderline"/>
        </w:rPr>
        <w:t xml:space="preserve"> any </w:t>
      </w:r>
      <w:r w:rsidRPr="00261C5B">
        <w:rPr>
          <w:rStyle w:val="Emphasis"/>
          <w:highlight w:val="yellow"/>
        </w:rPr>
        <w:t>nuclear</w:t>
      </w:r>
      <w:r w:rsidRPr="00261C5B">
        <w:rPr>
          <w:rStyle w:val="StyleUnderline"/>
          <w:highlight w:val="yellow"/>
        </w:rPr>
        <w:t xml:space="preserve">, </w:t>
      </w:r>
      <w:r w:rsidRPr="00261C5B">
        <w:rPr>
          <w:rStyle w:val="Emphasis"/>
          <w:highlight w:val="yellow"/>
        </w:rPr>
        <w:t>bio</w:t>
      </w:r>
      <w:r w:rsidRPr="00FD2777">
        <w:rPr>
          <w:rStyle w:val="Emphasis"/>
        </w:rPr>
        <w:t>logical</w:t>
      </w:r>
      <w:r w:rsidRPr="00FD2777">
        <w:rPr>
          <w:rStyle w:val="StyleUnderline"/>
        </w:rPr>
        <w:t xml:space="preserve"> </w:t>
      </w:r>
      <w:r w:rsidRPr="00261C5B">
        <w:rPr>
          <w:rStyle w:val="StyleUnderline"/>
          <w:highlight w:val="yellow"/>
        </w:rPr>
        <w:t xml:space="preserve">or </w:t>
      </w:r>
      <w:r w:rsidRPr="00261C5B">
        <w:rPr>
          <w:rStyle w:val="Emphasis"/>
          <w:highlight w:val="yellow"/>
        </w:rPr>
        <w:t>chem</w:t>
      </w:r>
      <w:r w:rsidRPr="00FD2777">
        <w:rPr>
          <w:rStyle w:val="Emphasis"/>
        </w:rPr>
        <w:t xml:space="preserve">ical </w:t>
      </w:r>
      <w:r w:rsidRPr="00261C5B">
        <w:rPr>
          <w:rStyle w:val="Emphasis"/>
          <w:highlight w:val="yellow"/>
        </w:rPr>
        <w:t>WMD</w:t>
      </w:r>
      <w:r w:rsidRPr="00261C5B">
        <w:rPr>
          <w:rStyle w:val="StyleUnderline"/>
          <w:highlight w:val="yellow"/>
        </w:rPr>
        <w:t>, resulting in</w:t>
      </w:r>
      <w:r w:rsidRPr="00FD2777">
        <w:rPr>
          <w:rStyle w:val="StyleUnderline"/>
        </w:rPr>
        <w:t xml:space="preserve"> </w:t>
      </w:r>
      <w:r w:rsidRPr="00FD2777">
        <w:rPr>
          <w:rStyle w:val="Emphasis"/>
        </w:rPr>
        <w:t>millions of deaths</w:t>
      </w:r>
      <w:r w:rsidRPr="00FD2777">
        <w:rPr>
          <w:rStyle w:val="StyleUnderline"/>
        </w:rPr>
        <w:t xml:space="preserve"> and the </w:t>
      </w:r>
      <w:r w:rsidRPr="00FD2777">
        <w:rPr>
          <w:rStyle w:val="Emphasis"/>
        </w:rPr>
        <w:t xml:space="preserve">mass </w:t>
      </w:r>
      <w:r w:rsidRPr="00261C5B">
        <w:rPr>
          <w:rStyle w:val="Emphasis"/>
          <w:highlight w:val="yellow"/>
        </w:rPr>
        <w:t>breakdown</w:t>
      </w:r>
      <w:r w:rsidRPr="00FD2777">
        <w:rPr>
          <w:rStyle w:val="Emphasis"/>
        </w:rPr>
        <w:t xml:space="preserve"> of societies</w:t>
      </w:r>
      <w:r w:rsidRPr="00FD2777">
        <w:rPr>
          <w:rStyle w:val="StyleUnderline"/>
        </w:rPr>
        <w:t>, while</w:t>
      </w:r>
      <w:r w:rsidRPr="00FD2777">
        <w:rPr>
          <w:sz w:val="16"/>
        </w:rPr>
        <w:t xml:space="preserve"> in turn </w:t>
      </w:r>
      <w:r w:rsidRPr="00FD2777">
        <w:rPr>
          <w:rStyle w:val="Emphasis"/>
        </w:rPr>
        <w:t>undermining</w:t>
      </w:r>
      <w:r w:rsidRPr="00FD2777">
        <w:rPr>
          <w:sz w:val="16"/>
        </w:rPr>
        <w:t xml:space="preserve"> the doctrine of </w:t>
      </w:r>
      <w:r w:rsidRPr="00FD2777">
        <w:rPr>
          <w:rStyle w:val="Emphasis"/>
        </w:rPr>
        <w:t>M</w:t>
      </w:r>
      <w:r w:rsidRPr="00FD2777">
        <w:rPr>
          <w:sz w:val="16"/>
        </w:rPr>
        <w:t xml:space="preserve">utually </w:t>
      </w:r>
      <w:r w:rsidRPr="00FD2777">
        <w:rPr>
          <w:rStyle w:val="Emphasis"/>
        </w:rPr>
        <w:t>A</w:t>
      </w:r>
      <w:r w:rsidRPr="00FD2777">
        <w:rPr>
          <w:sz w:val="16"/>
        </w:rPr>
        <w:t xml:space="preserve">ssured </w:t>
      </w:r>
      <w:r w:rsidRPr="00FD2777">
        <w:rPr>
          <w:rStyle w:val="Emphasis"/>
        </w:rPr>
        <w:t>D</w:t>
      </w:r>
      <w:r w:rsidRPr="00FD2777">
        <w:rPr>
          <w:sz w:val="16"/>
        </w:rPr>
        <w:t xml:space="preserve">estruction </w:t>
      </w:r>
      <w:r w:rsidRPr="00261C5B">
        <w:rPr>
          <w:rStyle w:val="StyleUnderline"/>
          <w:highlight w:val="yellow"/>
        </w:rPr>
        <w:t>and</w:t>
      </w:r>
      <w:r w:rsidRPr="00FD2777">
        <w:rPr>
          <w:rStyle w:val="StyleUnderline"/>
        </w:rPr>
        <w:t xml:space="preserve"> other deterrents against </w:t>
      </w:r>
      <w:r w:rsidRPr="00261C5B">
        <w:rPr>
          <w:rStyle w:val="Emphasis"/>
          <w:highlight w:val="yellow"/>
        </w:rPr>
        <w:t>nuc</w:t>
      </w:r>
      <w:r w:rsidRPr="00FD2777">
        <w:rPr>
          <w:rStyle w:val="Emphasis"/>
        </w:rPr>
        <w:t xml:space="preserve">lear </w:t>
      </w:r>
      <w:r w:rsidRPr="00261C5B">
        <w:rPr>
          <w:rStyle w:val="Emphasis"/>
          <w:highlight w:val="yellow"/>
        </w:rPr>
        <w:t>war</w:t>
      </w:r>
      <w:r w:rsidRPr="00FD2777">
        <w:rPr>
          <w:sz w:val="16"/>
        </w:rPr>
        <w:t xml:space="preserve">. But </w:t>
      </w:r>
      <w:r w:rsidRPr="00FD2777">
        <w:rPr>
          <w:rStyle w:val="StyleUnderline"/>
        </w:rPr>
        <w:t xml:space="preserve">even </w:t>
      </w:r>
      <w:r w:rsidRPr="00FD2777">
        <w:rPr>
          <w:rStyle w:val="Emphasis"/>
        </w:rPr>
        <w:t xml:space="preserve">contained </w:t>
      </w:r>
      <w:r w:rsidRPr="00261C5B">
        <w:rPr>
          <w:rStyle w:val="Emphasis"/>
          <w:highlight w:val="yellow"/>
        </w:rPr>
        <w:t>instability</w:t>
      </w:r>
      <w:r w:rsidRPr="00FD2777">
        <w:rPr>
          <w:rStyle w:val="StyleUnderline"/>
        </w:rPr>
        <w:t xml:space="preserve"> within specific regions </w:t>
      </w:r>
      <w:r w:rsidRPr="00261C5B">
        <w:rPr>
          <w:rStyle w:val="StyleUnderline"/>
          <w:highlight w:val="yellow"/>
        </w:rPr>
        <w:t>could</w:t>
      </w:r>
      <w:r w:rsidRPr="00FD2777">
        <w:rPr>
          <w:rStyle w:val="StyleUnderline"/>
        </w:rPr>
        <w:t xml:space="preserve"> still </w:t>
      </w:r>
      <w:r w:rsidRPr="00261C5B">
        <w:rPr>
          <w:rStyle w:val="Emphasis"/>
          <w:highlight w:val="yellow"/>
        </w:rPr>
        <w:t>disrupt</w:t>
      </w:r>
      <w:r w:rsidRPr="00FD2777">
        <w:rPr>
          <w:rStyle w:val="Emphasis"/>
        </w:rPr>
        <w:t xml:space="preserve"> markets</w:t>
      </w:r>
      <w:r w:rsidRPr="00FD2777">
        <w:rPr>
          <w:rStyle w:val="StyleUnderline"/>
        </w:rPr>
        <w:t xml:space="preserve"> on a </w:t>
      </w:r>
      <w:r w:rsidRPr="00FD2777">
        <w:rPr>
          <w:rStyle w:val="Emphasis"/>
        </w:rPr>
        <w:t>global scale</w:t>
      </w:r>
      <w:r w:rsidRPr="00FD2777">
        <w:rPr>
          <w:rStyle w:val="StyleUnderline"/>
        </w:rPr>
        <w:t xml:space="preserve">, whether </w:t>
      </w:r>
      <w:r w:rsidRPr="00FD2777">
        <w:rPr>
          <w:rStyle w:val="Emphasis"/>
        </w:rPr>
        <w:t xml:space="preserve">directly targeting </w:t>
      </w:r>
      <w:r w:rsidRPr="00261C5B">
        <w:rPr>
          <w:rStyle w:val="Emphasis"/>
          <w:highlight w:val="yellow"/>
        </w:rPr>
        <w:t>infrastructure</w:t>
      </w:r>
      <w:r w:rsidRPr="00FD2777">
        <w:rPr>
          <w:rStyle w:val="StyleUnderline"/>
        </w:rPr>
        <w:t xml:space="preserve"> or as a </w:t>
      </w:r>
      <w:r w:rsidRPr="00FD2777">
        <w:rPr>
          <w:rStyle w:val="Emphasis"/>
        </w:rPr>
        <w:t>knock-</w:t>
      </w:r>
      <w:r w:rsidRPr="00261C5B">
        <w:rPr>
          <w:rStyle w:val="Emphasis"/>
          <w:highlight w:val="yellow"/>
        </w:rPr>
        <w:t>on</w:t>
      </w:r>
      <w:r w:rsidRPr="00FD2777">
        <w:rPr>
          <w:rStyle w:val="Emphasis"/>
        </w:rPr>
        <w:t xml:space="preserve"> effect</w:t>
      </w:r>
      <w:r w:rsidRPr="00FD2777">
        <w:rPr>
          <w:rStyle w:val="StyleUnderline"/>
        </w:rPr>
        <w:t xml:space="preserve"> of a conventional engagement, as in the case of</w:t>
      </w:r>
      <w:r w:rsidRPr="00FD2777">
        <w:rPr>
          <w:sz w:val="16"/>
        </w:rPr>
        <w:t xml:space="preserve"> Nargono-Karabakh and </w:t>
      </w:r>
      <w:r w:rsidRPr="00FD2777">
        <w:rPr>
          <w:rStyle w:val="StyleUnderline"/>
        </w:rPr>
        <w:t xml:space="preserve">the threat to </w:t>
      </w:r>
      <w:r w:rsidRPr="00FD2777">
        <w:rPr>
          <w:rStyle w:val="Emphasis"/>
        </w:rPr>
        <w:t>Europe’s energy supplies</w:t>
      </w:r>
      <w:r w:rsidRPr="00FD2777">
        <w:rPr>
          <w:rStyle w:val="StyleUnderline"/>
        </w:rPr>
        <w:t xml:space="preserve">. </w:t>
      </w:r>
      <w:r w:rsidRPr="00261C5B">
        <w:rPr>
          <w:rStyle w:val="StyleUnderline"/>
          <w:highlight w:val="yellow"/>
        </w:rPr>
        <w:t xml:space="preserve">A </w:t>
      </w:r>
      <w:r w:rsidRPr="00261C5B">
        <w:rPr>
          <w:rStyle w:val="Emphasis"/>
          <w:highlight w:val="yellow"/>
        </w:rPr>
        <w:t>European</w:t>
      </w:r>
      <w:r w:rsidRPr="00FD2777">
        <w:rPr>
          <w:rStyle w:val="Emphasis"/>
        </w:rPr>
        <w:t xml:space="preserve"> energy </w:t>
      </w:r>
      <w:r w:rsidRPr="00261C5B">
        <w:rPr>
          <w:rStyle w:val="Emphasis"/>
          <w:highlight w:val="yellow"/>
        </w:rPr>
        <w:t>crisis</w:t>
      </w:r>
      <w:r w:rsidRPr="00FD2777">
        <w:rPr>
          <w:rStyle w:val="Emphasis"/>
        </w:rPr>
        <w:t xml:space="preserve"> alone</w:t>
      </w:r>
      <w:r w:rsidRPr="00FD2777">
        <w:rPr>
          <w:rStyle w:val="StyleUnderline"/>
        </w:rPr>
        <w:t xml:space="preserve"> could </w:t>
      </w:r>
      <w:r w:rsidRPr="00261C5B">
        <w:rPr>
          <w:rStyle w:val="StyleUnderline"/>
          <w:highlight w:val="yellow"/>
        </w:rPr>
        <w:t>prove the tipping point to</w:t>
      </w:r>
      <w:r w:rsidRPr="00FD2777">
        <w:rPr>
          <w:rStyle w:val="StyleUnderline"/>
        </w:rPr>
        <w:t xml:space="preserve">ward a </w:t>
      </w:r>
      <w:r w:rsidRPr="00FD2777">
        <w:rPr>
          <w:rStyle w:val="Emphasis"/>
        </w:rPr>
        <w:t xml:space="preserve">wider </w:t>
      </w:r>
      <w:r w:rsidRPr="00261C5B">
        <w:rPr>
          <w:rStyle w:val="Emphasis"/>
          <w:highlight w:val="yellow"/>
        </w:rPr>
        <w:t>war</w:t>
      </w:r>
      <w:r w:rsidRPr="00FD2777">
        <w:rPr>
          <w:rStyle w:val="StyleUnderline"/>
        </w:rPr>
        <w:t xml:space="preserve">, or a </w:t>
      </w:r>
      <w:r w:rsidRPr="00FD2777">
        <w:rPr>
          <w:rStyle w:val="Emphasis"/>
        </w:rPr>
        <w:t>societal breakdown</w:t>
      </w:r>
      <w:r w:rsidRPr="00FD2777">
        <w:rPr>
          <w:rStyle w:val="StyleUnderline"/>
        </w:rPr>
        <w:t xml:space="preserve">, without a </w:t>
      </w:r>
      <w:r w:rsidRPr="00FD2777">
        <w:rPr>
          <w:rStyle w:val="Emphasis"/>
        </w:rPr>
        <w:t>single shot fired</w:t>
      </w:r>
      <w:r w:rsidRPr="00FD2777">
        <w:rPr>
          <w:sz w:val="16"/>
        </w:rPr>
        <w:t>.</w:t>
      </w:r>
    </w:p>
    <w:p w14:paraId="0FD41655" w14:textId="77777777" w:rsidR="00085F58" w:rsidRPr="00261C5B" w:rsidRDefault="00085F58" w:rsidP="00085F58">
      <w:pPr>
        <w:pStyle w:val="Heading4"/>
      </w:pPr>
      <w:r>
        <w:t xml:space="preserve">Failed </w:t>
      </w:r>
      <w:r>
        <w:rPr>
          <w:u w:val="single"/>
        </w:rPr>
        <w:t>urban planning</w:t>
      </w:r>
      <w:r>
        <w:t xml:space="preserve"> snowballs – </w:t>
      </w:r>
      <w:r>
        <w:rPr>
          <w:u w:val="single"/>
        </w:rPr>
        <w:t>extinction</w:t>
      </w:r>
      <w:r>
        <w:t>.</w:t>
      </w:r>
    </w:p>
    <w:p w14:paraId="56696D4E" w14:textId="77777777" w:rsidR="00085F58" w:rsidRPr="00AB2DAB" w:rsidRDefault="00085F58" w:rsidP="00085F58">
      <w:pPr>
        <w:rPr>
          <w:rStyle w:val="Style13ptBold"/>
        </w:rPr>
      </w:pPr>
      <w:r>
        <w:rPr>
          <w:rStyle w:val="Style13ptBold"/>
        </w:rPr>
        <w:t xml:space="preserve">Tipson ’13 </w:t>
      </w:r>
      <w:r w:rsidRPr="00AB2DAB">
        <w:t xml:space="preserve">[Frederick; 2013; Ph.D. and J.D. from the University of Virginia, M.A. in International Relations from Stanford University, advisor to the United States Institute of Peace in the Center of Innovation on Science, Technology, and Peacebuilding, experience in the UN Development Programme, the Markle Foundation, and the Senate Foreign Relations Committee; United States Institute of Peace, “Natural Disasters as Threats to Peace,” </w:t>
      </w:r>
      <w:hyperlink r:id="rId26" w:history="1">
        <w:r w:rsidRPr="00AB2DAB">
          <w:rPr>
            <w:rStyle w:val="Hyperlink"/>
          </w:rPr>
          <w:t>https://www.usip.org/sites/default/files/resources/Natural%20Disasters%20as%20Threats%20to%20Peace%20SR324.pdf</w:t>
        </w:r>
      </w:hyperlink>
      <w:r w:rsidRPr="00AB2DAB">
        <w:t>]</w:t>
      </w:r>
    </w:p>
    <w:p w14:paraId="25932C8B" w14:textId="77777777" w:rsidR="00085F58" w:rsidRPr="007120AB" w:rsidRDefault="00085F58" w:rsidP="00085F58">
      <w:pPr>
        <w:rPr>
          <w:sz w:val="16"/>
        </w:rPr>
      </w:pPr>
      <w:r w:rsidRPr="007120AB">
        <w:rPr>
          <w:sz w:val="16"/>
        </w:rPr>
        <w:t>Heroic Relief</w:t>
      </w:r>
    </w:p>
    <w:p w14:paraId="1A2096DB" w14:textId="77777777" w:rsidR="00085F58" w:rsidRPr="007120AB" w:rsidRDefault="00085F58" w:rsidP="00085F58">
      <w:pPr>
        <w:rPr>
          <w:sz w:val="16"/>
        </w:rPr>
      </w:pPr>
      <w:r w:rsidRPr="007120AB">
        <w:rPr>
          <w:sz w:val="16"/>
        </w:rPr>
        <w:t xml:space="preserve">Increased </w:t>
      </w:r>
      <w:r w:rsidRPr="00261C5B">
        <w:rPr>
          <w:rStyle w:val="Emphasis"/>
          <w:highlight w:val="yellow"/>
        </w:rPr>
        <w:t>resilience</w:t>
      </w:r>
      <w:r w:rsidRPr="00703283">
        <w:rPr>
          <w:rStyle w:val="StyleUnderline"/>
        </w:rPr>
        <w:t xml:space="preserve"> must be </w:t>
      </w:r>
      <w:r w:rsidRPr="00261C5B">
        <w:rPr>
          <w:rStyle w:val="StyleUnderline"/>
          <w:highlight w:val="yellow"/>
        </w:rPr>
        <w:t>matched with</w:t>
      </w:r>
      <w:r w:rsidRPr="00703283">
        <w:rPr>
          <w:rStyle w:val="StyleUnderline"/>
        </w:rPr>
        <w:t xml:space="preserve"> </w:t>
      </w:r>
      <w:r w:rsidRPr="00703283">
        <w:rPr>
          <w:rStyle w:val="Emphasis"/>
        </w:rPr>
        <w:t>enhanced capabilities</w:t>
      </w:r>
      <w:r w:rsidRPr="00703283">
        <w:rPr>
          <w:rStyle w:val="StyleUnderline"/>
        </w:rPr>
        <w:t xml:space="preserve"> for effective </w:t>
      </w:r>
      <w:r w:rsidRPr="00261C5B">
        <w:rPr>
          <w:rStyle w:val="Emphasis"/>
          <w:highlight w:val="yellow"/>
        </w:rPr>
        <w:t>relief</w:t>
      </w:r>
      <w:r w:rsidRPr="00703283">
        <w:rPr>
          <w:rStyle w:val="StyleUnderline"/>
        </w:rPr>
        <w:t xml:space="preserve">. </w:t>
      </w:r>
      <w:r w:rsidRPr="00261C5B">
        <w:rPr>
          <w:rStyle w:val="StyleUnderline"/>
          <w:highlight w:val="yellow"/>
        </w:rPr>
        <w:t>Improving</w:t>
      </w:r>
      <w:r w:rsidRPr="00703283">
        <w:rPr>
          <w:rStyle w:val="StyleUnderline"/>
        </w:rPr>
        <w:t xml:space="preserve"> the </w:t>
      </w:r>
      <w:r w:rsidRPr="00261C5B">
        <w:rPr>
          <w:rStyle w:val="Emphasis"/>
          <w:highlight w:val="yellow"/>
        </w:rPr>
        <w:t>scale</w:t>
      </w:r>
      <w:r w:rsidRPr="00261C5B">
        <w:rPr>
          <w:rStyle w:val="StyleUnderline"/>
          <w:highlight w:val="yellow"/>
        </w:rPr>
        <w:t xml:space="preserve"> and </w:t>
      </w:r>
      <w:r w:rsidRPr="00261C5B">
        <w:rPr>
          <w:rStyle w:val="Emphasis"/>
          <w:highlight w:val="yellow"/>
        </w:rPr>
        <w:t>effectiveness</w:t>
      </w:r>
      <w:r w:rsidRPr="00703283">
        <w:rPr>
          <w:rStyle w:val="StyleUnderline"/>
        </w:rPr>
        <w:t xml:space="preserve"> of assistance to the victims of disasters </w:t>
      </w:r>
      <w:r w:rsidRPr="00261C5B">
        <w:rPr>
          <w:rStyle w:val="StyleUnderline"/>
          <w:highlight w:val="yellow"/>
        </w:rPr>
        <w:t>is a</w:t>
      </w:r>
      <w:r w:rsidRPr="00703283">
        <w:rPr>
          <w:rStyle w:val="StyleUnderline"/>
        </w:rPr>
        <w:t xml:space="preserve">n </w:t>
      </w:r>
      <w:r w:rsidRPr="00703283">
        <w:rPr>
          <w:rStyle w:val="Emphasis"/>
        </w:rPr>
        <w:t xml:space="preserve">essential </w:t>
      </w:r>
      <w:r w:rsidRPr="00261C5B">
        <w:rPr>
          <w:rStyle w:val="Emphasis"/>
          <w:highlight w:val="yellow"/>
        </w:rPr>
        <w:t>priority</w:t>
      </w:r>
      <w:r w:rsidRPr="00703283">
        <w:rPr>
          <w:rStyle w:val="StyleUnderline"/>
        </w:rPr>
        <w:t xml:space="preserve"> not only for limiting immediate effects but also </w:t>
      </w:r>
      <w:r w:rsidRPr="00261C5B">
        <w:rPr>
          <w:rStyle w:val="StyleUnderline"/>
          <w:highlight w:val="yellow"/>
        </w:rPr>
        <w:t xml:space="preserve">for </w:t>
      </w:r>
      <w:r w:rsidRPr="00261C5B">
        <w:rPr>
          <w:rStyle w:val="Emphasis"/>
          <w:highlight w:val="yellow"/>
        </w:rPr>
        <w:t>containing</w:t>
      </w:r>
      <w:r w:rsidRPr="00703283">
        <w:rPr>
          <w:rStyle w:val="Emphasis"/>
        </w:rPr>
        <w:t xml:space="preserve"> political </w:t>
      </w:r>
      <w:r w:rsidRPr="00261C5B">
        <w:rPr>
          <w:rStyle w:val="Emphasis"/>
          <w:highlight w:val="yellow"/>
        </w:rPr>
        <w:t>fallout</w:t>
      </w:r>
      <w:r w:rsidRPr="007120AB">
        <w:rPr>
          <w:sz w:val="16"/>
        </w:rPr>
        <w:t xml:space="preserve">. In the United States, specialized national agencies, such as the Federal Emergency Management Agency (FEMA) and the American Red Cross, are the principal organizers of emergency support, supplemented by state-level agencies, the National Guard, and countless local and national non-governmental organizations (NGOs).38 Since Hurricane Katrina in 2005, all these actors have demonstrated improved capacities to deal with storms, even as available resources for future crises are in decline. Most other developed countries have similar, though mainly national, agencies to lead relief operations. In poorer countries, capacities are more variable, often either completely localized or highly dependent on national military agencies, as evidenced during the 2004 tsunami in the Indian Ocean. The National Disaster Management Authority of Pakistan, in its response to the massive floods of 2010 and 2011, has been one of the notable civilian exceptions. Assistance to the most at-risk countries to increase their own capacity for humanitarian relief should be a donor priority. </w:t>
      </w:r>
    </w:p>
    <w:p w14:paraId="6F481889" w14:textId="77777777" w:rsidR="00085F58" w:rsidRPr="007120AB" w:rsidRDefault="00085F58" w:rsidP="00085F58">
      <w:pPr>
        <w:rPr>
          <w:sz w:val="16"/>
        </w:rPr>
      </w:pPr>
      <w:r w:rsidRPr="007120AB">
        <w:rPr>
          <w:sz w:val="16"/>
        </w:rPr>
        <w:t xml:space="preserve">Resources for humanitarian assistance from national donor agencies have seen major growth in the past twenty years. In the United States, funding for foreign disaster assistance has had strong bipartisan support in Congress for many years, and humanitarian relief resonates strongly with large portions of the U.S. electorate. The Office of Foreign Disaster Assistance (OFDA) within USAID has had a record of operational excellence and effectiveness. Other governments also have made international humanitarian assistance a high priority. Scandinavian ministries, the United Kingdom’s Department for International Development (DFID), and the European Commission’s Solidarity Fund have been especially generous contributors to relief operations in recent times, both directly and through UN agencies. The role of major international NGOs, corporate philanthropy, and foundations has also grown, with resources that sometimes exceed those from official sources. With the expansion of heroic generosity, the delivery of disaster assistance has become a major international industry. Large companies and suppliers sell their goods and services in the wake of each major event. NGOs similarly follow devastation and suffering from place to place. Many take advantage of public attention and sympathy for disaster victims to raise large amounts of money for relief. </w:t>
      </w:r>
    </w:p>
    <w:p w14:paraId="3BE23CD3" w14:textId="77777777" w:rsidR="00085F58" w:rsidRPr="007120AB" w:rsidRDefault="00085F58" w:rsidP="00085F58">
      <w:pPr>
        <w:rPr>
          <w:sz w:val="16"/>
        </w:rPr>
      </w:pPr>
      <w:r w:rsidRPr="007120AB">
        <w:rPr>
          <w:sz w:val="16"/>
        </w:rPr>
        <w:t xml:space="preserve">However, </w:t>
      </w:r>
      <w:r w:rsidRPr="00703283">
        <w:rPr>
          <w:rStyle w:val="StyleUnderline"/>
        </w:rPr>
        <w:t xml:space="preserve">the effectiveness of relief operations, and especially the </w:t>
      </w:r>
      <w:r w:rsidRPr="00703283">
        <w:rPr>
          <w:rStyle w:val="Emphasis"/>
        </w:rPr>
        <w:t>transition</w:t>
      </w:r>
      <w:r w:rsidRPr="00703283">
        <w:rPr>
          <w:rStyle w:val="StyleUnderline"/>
        </w:rPr>
        <w:t xml:space="preserve"> from relief to recovery, often has been </w:t>
      </w:r>
      <w:r w:rsidRPr="00703283">
        <w:rPr>
          <w:rStyle w:val="Emphasis"/>
        </w:rPr>
        <w:t>less than optimal</w:t>
      </w:r>
      <w:r w:rsidRPr="007120AB">
        <w:rPr>
          <w:sz w:val="16"/>
        </w:rPr>
        <w:t xml:space="preserve">. Repeated proposals have been made to create a more centrally coordinated system, and UN agency leaders have made major advances over the past two decades in coordinating and funding major international relief operations. In 1991, the General Assembly created an Inter-Agency Standing Committee (IASC) of UN agencies, a Central Emergency Revolving Fund (CERF), and an Emergency Relief Coordinator (ERC) within the UN secretariat. The latter evolved by the end of the 1990s into the Office for the Coordination of Humanitarian Affairs (OCHA), headed by the ERC with the rank of under-secretary-general. In 2005, following the Indian Ocean tsunami, IASC members agreed on an intensified approach to collaboration, dubbed the “cluster system,” which divided relief operations into major functional components and designated lead agencies in each sector to coordinate the work of both international organizations and NGOs. The current ERC, Valerie Amos from the United Kingdom, has undertaken further efforts to improve the performance of the relief community, in the process raising billions of dollars through consolidated appeals, including urgent “flash appeals” to donors. </w:t>
      </w:r>
    </w:p>
    <w:p w14:paraId="71444AA2" w14:textId="77777777" w:rsidR="00085F58" w:rsidRPr="007120AB" w:rsidRDefault="00085F58" w:rsidP="00085F58">
      <w:pPr>
        <w:rPr>
          <w:sz w:val="16"/>
        </w:rPr>
      </w:pPr>
      <w:r w:rsidRPr="007120AB">
        <w:rPr>
          <w:sz w:val="16"/>
        </w:rPr>
        <w:t xml:space="preserve">The January 2010 earthquake in Haiti, which received huge publicity and donations, highlighted both the best and worst features of the international cluster system—and of heroic relief efforts in general.39 Assistance followed a familiar pattern of initial energy and compassion that dissipated once the atmosphere of emergency and improvisation shifted to the long-term demands for major reconstruction and local government control. The influx of supplies and aid workers during the first year of relief was overwhelming. One year later, agencies reluctantly faced the need to shift their promises from “building back better” (as former President Clinton likes to put it)40 to the harsher choices involved in satisfying donors that their resources were accomplishing more immediate concrete effects. Addressing short-term basic human needs for water, food, and shelter—often to people living in large tent cities—is a different task from that of rebuilding basic infrastructure, restarting large and small businesses, and forging political institutions that endure after agencies depart. As all too often happens, the initial humanitarian response to Haiti was overly romantic, inconsistent, and insufficiently attuned to the unique features of the local culture, economy, and political system.41 With intense economic pressures on virtually all major donors, disillusionment with relief operations may result in political pressures to reduce assistance. Popular support for even the most sympathetic causes may begin to wither, including among generous Americans, especially if foreign crises multiply, or if the U.S. homeland itself is struck by major natural disasters that divert attention and resources to domestic priorities. </w:t>
      </w:r>
    </w:p>
    <w:p w14:paraId="63F01CD7" w14:textId="77777777" w:rsidR="00085F58" w:rsidRPr="007120AB" w:rsidRDefault="00085F58" w:rsidP="00085F58">
      <w:pPr>
        <w:rPr>
          <w:sz w:val="16"/>
        </w:rPr>
      </w:pPr>
      <w:r w:rsidRPr="007120AB">
        <w:rPr>
          <w:sz w:val="16"/>
        </w:rPr>
        <w:t xml:space="preserve">The </w:t>
      </w:r>
      <w:r w:rsidRPr="00F31B7F">
        <w:rPr>
          <w:u w:val="single"/>
        </w:rPr>
        <w:t xml:space="preserve">multilateral </w:t>
      </w:r>
      <w:r w:rsidRPr="00703283">
        <w:rPr>
          <w:rStyle w:val="Emphasis"/>
        </w:rPr>
        <w:t xml:space="preserve">institutional </w:t>
      </w:r>
      <w:r w:rsidRPr="00261C5B">
        <w:rPr>
          <w:rStyle w:val="Emphasis"/>
          <w:highlight w:val="yellow"/>
        </w:rPr>
        <w:t>cushions</w:t>
      </w:r>
      <w:r w:rsidRPr="00F31B7F">
        <w:rPr>
          <w:u w:val="single"/>
        </w:rPr>
        <w:t xml:space="preserve"> needed </w:t>
      </w:r>
      <w:r w:rsidRPr="00261C5B">
        <w:rPr>
          <w:highlight w:val="yellow"/>
          <w:u w:val="single"/>
        </w:rPr>
        <w:t xml:space="preserve">to </w:t>
      </w:r>
      <w:r w:rsidRPr="00261C5B">
        <w:rPr>
          <w:rStyle w:val="Emphasis"/>
          <w:highlight w:val="yellow"/>
        </w:rPr>
        <w:t>mitigate</w:t>
      </w:r>
      <w:r w:rsidRPr="00F31B7F">
        <w:rPr>
          <w:u w:val="single"/>
        </w:rPr>
        <w:t xml:space="preserve"> the social, economic, and political </w:t>
      </w:r>
      <w:r w:rsidRPr="00703283">
        <w:rPr>
          <w:rStyle w:val="Emphasis"/>
        </w:rPr>
        <w:t>fallout</w:t>
      </w:r>
      <w:r w:rsidRPr="00F31B7F">
        <w:rPr>
          <w:u w:val="single"/>
        </w:rPr>
        <w:t xml:space="preserve"> from extreme </w:t>
      </w:r>
      <w:r w:rsidRPr="00261C5B">
        <w:rPr>
          <w:highlight w:val="yellow"/>
          <w:u w:val="single"/>
        </w:rPr>
        <w:t xml:space="preserve">events </w:t>
      </w:r>
      <w:r w:rsidRPr="00261C5B">
        <w:rPr>
          <w:rStyle w:val="StyleUnderline"/>
          <w:highlight w:val="yellow"/>
        </w:rPr>
        <w:t xml:space="preserve">remain </w:t>
      </w:r>
      <w:r w:rsidRPr="00261C5B">
        <w:rPr>
          <w:rStyle w:val="Emphasis"/>
          <w:highlight w:val="yellow"/>
        </w:rPr>
        <w:t>ad hoc</w:t>
      </w:r>
      <w:r w:rsidRPr="00703283">
        <w:rPr>
          <w:rStyle w:val="StyleUnderline"/>
        </w:rPr>
        <w:t xml:space="preserve"> and </w:t>
      </w:r>
      <w:r w:rsidRPr="00703283">
        <w:rPr>
          <w:rStyle w:val="Emphasis"/>
        </w:rPr>
        <w:t>undeveloped</w:t>
      </w:r>
      <w:r w:rsidRPr="007120AB">
        <w:rPr>
          <w:sz w:val="16"/>
        </w:rPr>
        <w:t xml:space="preserve">. G-8 and G-20 summit agendas pay some attention to these issues but with little evident follow-through from national governments.42 The UN Security Council, despite one famous session to address the security implications of HIV/AIDs in early 2000, has been erratic and unfocused in dealing with the broader security challenges of disease and disasters. As the council is the principal global institution responsible for addressing international “threats to the peace,” such </w:t>
      </w:r>
      <w:r w:rsidRPr="00703283">
        <w:rPr>
          <w:rStyle w:val="StyleUnderline"/>
        </w:rPr>
        <w:t>neglect will need to be remedied</w:t>
      </w:r>
      <w:r w:rsidRPr="007120AB">
        <w:rPr>
          <w:sz w:val="16"/>
        </w:rPr>
        <w:t xml:space="preserve">. International financial institutions have standard approaches for assisting with disaster recovery, such as the emergency response programs of regional development banks, as well as the World Bank’s Emergency Recovery Loan program, Hazard Management Unit, and Global Facility for Disaster Reduction and Recovery (GFDRR). The International Monetary Fund has an emergency assistance facility designed to ease the fiscal effects of major disasters.43 But these economic mechanisms are not scaled for the size of the challenges ahead, and the international diplomatic and intelligence channels needed to address urgent political and security risks are relatively undeveloped. Even the example of the successful global efforts led by the World Health Organization in responding to pandemic threats from the SARS and avian flu viruses may not prevent national budget cuts in preventive and public health capacity.44 The same budgetary fate could befall otherwise promising initiatives to reduce food insecurities, such as those which the G-20 governments have endorsed. The international community deserves great credit for its recent heroic efforts to aid societies affected by natural disasters. But it is highly unlikely that multilateral relief operations are prepared to work at the necessary scale when disaster incidents multiply. As with future investments in resilience, some form of priority setting or triage may become the imposed standard for major international relief as well. </w:t>
      </w:r>
    </w:p>
    <w:p w14:paraId="0D8F44D7" w14:textId="77777777" w:rsidR="00085F58" w:rsidRPr="007120AB" w:rsidRDefault="00085F58" w:rsidP="00085F58">
      <w:pPr>
        <w:rPr>
          <w:sz w:val="16"/>
        </w:rPr>
      </w:pPr>
      <w:r w:rsidRPr="007120AB">
        <w:rPr>
          <w:sz w:val="16"/>
        </w:rPr>
        <w:t xml:space="preserve">Ecozoic Relocation Even the most effective combination of stoic and heroic efforts will not sustain vulnerable populations indefinitely. As sea levels and storm surges continue to rise, as key fisheries are contaminated or extinguished, as certain regions become inhospitable to agriculture, or as earthquakes or epidemics degrade the capacity of megacities to provide for their citizens, some currently inhabited parts of the planet will have to be scaled back, or even abandoned, for large-scale settlement. Particularly if global warming trends fulfill some scientific projections, the planet may impose wholesale and dramatic adjustments to the locations, dimensions, and lifestyles of human settlements on a scale akin to the major migrations imposed by ancient ice ages. Anticipating future adaptations of this magnitude, some scientists and philosophers have begun to refer to a coming “ecozoic” age of human adaptation.45 </w:t>
      </w:r>
    </w:p>
    <w:p w14:paraId="4C50B2B0" w14:textId="77777777" w:rsidR="00085F58" w:rsidRPr="007120AB" w:rsidRDefault="00085F58" w:rsidP="00085F58">
      <w:pPr>
        <w:rPr>
          <w:sz w:val="16"/>
        </w:rPr>
      </w:pPr>
      <w:r w:rsidRPr="007120AB">
        <w:rPr>
          <w:sz w:val="16"/>
        </w:rPr>
        <w:t xml:space="preserve">In the United States, such speculation will likely surface initially as more intense versions of familiar controversies over development or rebuilding in coastal areas or floodplains. These issues involve decisions about zoning, taxes, subsidized flood insurance,46 and the various publicly funded programs that promote or sustain coastal growth, such as beach reclamation or the building of wave barriers and dikes.47 Developers and local politicians often downplay disaster risks and the pressures from local citizens are almost always to rebuild rather than to abandon or relocate. Yet even the most stoic impulses must confront difficult choices. New Orleans is a prominent case in point regarding resettlement and reconstruction in areas prone to further flooding, such as the lower Ninth Ward. Hurricane Isaac demonstrated that the huge post-Katrina investments in floodwalls and levies involved decisions to protect certain areas at the expense of others. Such choices now confront officials and citizens on the Jersey Shore, Staten Island, and Long Island in the wake of Tropical Storm Sandy. </w:t>
      </w:r>
    </w:p>
    <w:p w14:paraId="4EE3E7D2" w14:textId="77777777" w:rsidR="00085F58" w:rsidRPr="00D36A88" w:rsidRDefault="00085F58" w:rsidP="00085F58">
      <w:pPr>
        <w:rPr>
          <w:sz w:val="16"/>
        </w:rPr>
      </w:pPr>
      <w:r w:rsidRPr="007120AB">
        <w:rPr>
          <w:sz w:val="16"/>
        </w:rPr>
        <w:t xml:space="preserve">The same issues will be replicated around the world. Government subsidies for hazard insurance or expensive engineering for stopgap measures, such as dikes, imported water supplies, or beach reclamation, will at some point no longer protect exposed populations enough to justify the resources needed to maintain them. As media coverage and public discussion increasingly focus on the most exposed areas, many people will begin to vote with their feet and look to resettle their families and businesses in areas less exposed to the hazards they witness across the globe. Real estate prices and infrastructure investments will increasingly reflect the realities of that new marketplace. Obvious areas of special exposure already justify “exit strategies” or migratory transitions. The former president of the Maldives, Mohamed Nasheed, has become a prominent spokesman for the fundamental threats of sea level increases to small island states.48 In other exposed areas—such as low-lying estuaries of Bangladesh, Burma, and Vietnam, as well as large areas of Africa—desertification, erosion, or salinization could render agriculture or adequate supplies of potable water infeasible. Water shortages may make areas of Central Asia and the Middle East </w:t>
      </w:r>
      <w:r w:rsidRPr="00D36A88">
        <w:rPr>
          <w:sz w:val="16"/>
        </w:rPr>
        <w:t xml:space="preserve">impractical for continued settlement. On an even larger scale, some experts suggest that the expected </w:t>
      </w:r>
      <w:r w:rsidRPr="00261C5B">
        <w:rPr>
          <w:rStyle w:val="StyleUnderline"/>
        </w:rPr>
        <w:t>growth of</w:t>
      </w:r>
      <w:r w:rsidRPr="00D36A88">
        <w:rPr>
          <w:sz w:val="16"/>
        </w:rPr>
        <w:t xml:space="preserve"> certain </w:t>
      </w:r>
      <w:r w:rsidRPr="00261C5B">
        <w:rPr>
          <w:rStyle w:val="Emphasis"/>
          <w:highlight w:val="yellow"/>
        </w:rPr>
        <w:t>megacities</w:t>
      </w:r>
      <w:r w:rsidRPr="00D36A88">
        <w:rPr>
          <w:sz w:val="16"/>
        </w:rPr>
        <w:t xml:space="preserve"> </w:t>
      </w:r>
      <w:r w:rsidRPr="00261C5B">
        <w:rPr>
          <w:rStyle w:val="StyleUnderline"/>
          <w:highlight w:val="yellow"/>
        </w:rPr>
        <w:t>will reach</w:t>
      </w:r>
      <w:r w:rsidRPr="00D36A88">
        <w:rPr>
          <w:sz w:val="16"/>
        </w:rPr>
        <w:t xml:space="preserve"> </w:t>
      </w:r>
      <w:r w:rsidRPr="00261C5B">
        <w:rPr>
          <w:rStyle w:val="Emphasis"/>
          <w:highlight w:val="yellow"/>
        </w:rPr>
        <w:t>practical ceilings</w:t>
      </w:r>
      <w:r w:rsidRPr="00D36A88">
        <w:rPr>
          <w:sz w:val="16"/>
        </w:rPr>
        <w:t xml:space="preserve"> </w:t>
      </w:r>
      <w:r w:rsidRPr="00261C5B">
        <w:rPr>
          <w:rStyle w:val="StyleUnderline"/>
          <w:highlight w:val="yellow"/>
        </w:rPr>
        <w:t>because of</w:t>
      </w:r>
      <w:r w:rsidRPr="00D36A88">
        <w:rPr>
          <w:sz w:val="16"/>
        </w:rPr>
        <w:t xml:space="preserve"> the physical and economic </w:t>
      </w:r>
      <w:r w:rsidRPr="00261C5B">
        <w:rPr>
          <w:rStyle w:val="Emphasis"/>
          <w:highlight w:val="yellow"/>
        </w:rPr>
        <w:t>limitations</w:t>
      </w:r>
      <w:r w:rsidRPr="00D36A88">
        <w:rPr>
          <w:sz w:val="16"/>
        </w:rPr>
        <w:t xml:space="preserve"> </w:t>
      </w:r>
      <w:r w:rsidRPr="00261C5B">
        <w:rPr>
          <w:rStyle w:val="StyleUnderline"/>
          <w:highlight w:val="yellow"/>
        </w:rPr>
        <w:t>of distributing</w:t>
      </w:r>
      <w:r w:rsidRPr="00D36A88">
        <w:rPr>
          <w:sz w:val="16"/>
        </w:rPr>
        <w:t xml:space="preserve"> food and water.49 Major epidemics </w:t>
      </w:r>
      <w:r w:rsidRPr="00261C5B">
        <w:rPr>
          <w:rStyle w:val="Emphasis"/>
          <w:highlight w:val="yellow"/>
        </w:rPr>
        <w:t>could accelerate</w:t>
      </w:r>
      <w:r w:rsidRPr="00D36A88">
        <w:rPr>
          <w:sz w:val="16"/>
        </w:rPr>
        <w:t xml:space="preserve"> these </w:t>
      </w:r>
      <w:r w:rsidRPr="00261C5B">
        <w:rPr>
          <w:rStyle w:val="StyleUnderline"/>
          <w:highlight w:val="yellow"/>
        </w:rPr>
        <w:t>pressures to</w:t>
      </w:r>
      <w:r w:rsidRPr="00D36A88">
        <w:rPr>
          <w:sz w:val="16"/>
        </w:rPr>
        <w:t xml:space="preserve"> limit or reduce some </w:t>
      </w:r>
      <w:r w:rsidRPr="00261C5B">
        <w:rPr>
          <w:rStyle w:val="Emphasis"/>
          <w:highlight w:val="yellow"/>
        </w:rPr>
        <w:t>urban populations</w:t>
      </w:r>
      <w:r w:rsidRPr="00D36A88">
        <w:rPr>
          <w:sz w:val="16"/>
        </w:rPr>
        <w:t xml:space="preserve">. </w:t>
      </w:r>
    </w:p>
    <w:p w14:paraId="184153FC" w14:textId="77777777" w:rsidR="00085F58" w:rsidRPr="00D36A88" w:rsidRDefault="00085F58" w:rsidP="00085F58">
      <w:pPr>
        <w:rPr>
          <w:sz w:val="16"/>
        </w:rPr>
      </w:pPr>
      <w:r w:rsidRPr="00D36A88">
        <w:rPr>
          <w:sz w:val="16"/>
        </w:rPr>
        <w:t xml:space="preserve">The political and social dimensions of massive shifts in environment and population are difficult to predict, but the likelihood is that over time large groups of people will become ecologically displaced persons or “environmental refugees,” forced from their historic homelands and needing relocation to more hospitable places within or beyond national boundaries.50 Such transitions will present large political and economic challenges, both for long-term humanitarian support and for immigration laws and enforcement. If these movements involve millions of desperate people, geographic and political boundaries will become increasingly problematic. </w:t>
      </w:r>
    </w:p>
    <w:p w14:paraId="1D3FA538" w14:textId="77777777" w:rsidR="00085F58" w:rsidRPr="00D36A88" w:rsidRDefault="00085F58" w:rsidP="00085F58">
      <w:pPr>
        <w:rPr>
          <w:sz w:val="16"/>
        </w:rPr>
      </w:pPr>
      <w:r w:rsidRPr="00D36A88">
        <w:rPr>
          <w:sz w:val="16"/>
        </w:rPr>
        <w:t xml:space="preserve">Recommendations: National Security and Global Solidarity </w:t>
      </w:r>
    </w:p>
    <w:p w14:paraId="2DB21170" w14:textId="77777777" w:rsidR="00085F58" w:rsidRPr="00D36A88" w:rsidRDefault="00085F58" w:rsidP="00085F58">
      <w:pPr>
        <w:rPr>
          <w:sz w:val="16"/>
        </w:rPr>
      </w:pPr>
      <w:r w:rsidRPr="00D36A88">
        <w:rPr>
          <w:u w:val="single"/>
        </w:rPr>
        <w:t xml:space="preserve">The </w:t>
      </w:r>
      <w:r w:rsidRPr="00261C5B">
        <w:rPr>
          <w:rStyle w:val="Emphasis"/>
          <w:highlight w:val="yellow"/>
        </w:rPr>
        <w:t>incidence</w:t>
      </w:r>
      <w:r w:rsidRPr="00261C5B">
        <w:rPr>
          <w:rStyle w:val="StyleUnderline"/>
          <w:highlight w:val="yellow"/>
        </w:rPr>
        <w:t xml:space="preserve"> of </w:t>
      </w:r>
      <w:r w:rsidRPr="00261C5B">
        <w:rPr>
          <w:rStyle w:val="Emphasis"/>
          <w:highlight w:val="yellow"/>
        </w:rPr>
        <w:t>military conflicts</w:t>
      </w:r>
      <w:r w:rsidRPr="00D36A88">
        <w:rPr>
          <w:rStyle w:val="StyleUnderline"/>
        </w:rPr>
        <w:t xml:space="preserve"> between states </w:t>
      </w:r>
      <w:r w:rsidRPr="00261C5B">
        <w:rPr>
          <w:rStyle w:val="StyleUnderline"/>
          <w:highlight w:val="yellow"/>
        </w:rPr>
        <w:t>is</w:t>
      </w:r>
      <w:r w:rsidRPr="00D36A88">
        <w:rPr>
          <w:rStyle w:val="StyleUnderline"/>
        </w:rPr>
        <w:t xml:space="preserve"> at a historic </w:t>
      </w:r>
      <w:r w:rsidRPr="00261C5B">
        <w:rPr>
          <w:rStyle w:val="StyleUnderline"/>
          <w:highlight w:val="yellow"/>
        </w:rPr>
        <w:t>low</w:t>
      </w:r>
      <w:r w:rsidRPr="00D36A88">
        <w:rPr>
          <w:sz w:val="16"/>
        </w:rPr>
        <w:t xml:space="preserve">; even the number of conflicts within states has declined steeply since the twentieth century.51 However, both </w:t>
      </w:r>
      <w:r w:rsidRPr="00261C5B">
        <w:rPr>
          <w:rStyle w:val="StyleUnderline"/>
          <w:highlight w:val="yellow"/>
        </w:rPr>
        <w:t>trends</w:t>
      </w:r>
      <w:r w:rsidRPr="00D36A88">
        <w:rPr>
          <w:rStyle w:val="StyleUnderline"/>
        </w:rPr>
        <w:t xml:space="preserve"> </w:t>
      </w:r>
      <w:r w:rsidRPr="00261C5B">
        <w:rPr>
          <w:rStyle w:val="StyleUnderline"/>
          <w:highlight w:val="yellow"/>
        </w:rPr>
        <w:t>could be</w:t>
      </w:r>
      <w:r w:rsidRPr="00D36A88">
        <w:rPr>
          <w:rStyle w:val="StyleUnderline"/>
        </w:rPr>
        <w:t xml:space="preserve"> slowed or </w:t>
      </w:r>
      <w:r w:rsidRPr="00261C5B">
        <w:rPr>
          <w:rStyle w:val="Emphasis"/>
          <w:highlight w:val="yellow"/>
        </w:rPr>
        <w:t>reversed</w:t>
      </w:r>
      <w:r w:rsidRPr="00261C5B">
        <w:rPr>
          <w:rStyle w:val="StyleUnderline"/>
          <w:highlight w:val="yellow"/>
        </w:rPr>
        <w:t xml:space="preserve"> by</w:t>
      </w:r>
      <w:r w:rsidRPr="00D36A88">
        <w:rPr>
          <w:rStyle w:val="StyleUnderline"/>
        </w:rPr>
        <w:t xml:space="preserve"> </w:t>
      </w:r>
      <w:r w:rsidRPr="00D36A88">
        <w:rPr>
          <w:rStyle w:val="Emphasis"/>
        </w:rPr>
        <w:t>increased vulnerabilities</w:t>
      </w:r>
      <w:r w:rsidRPr="00D36A88">
        <w:rPr>
          <w:rStyle w:val="StyleUnderline"/>
        </w:rPr>
        <w:t xml:space="preserve"> to natural </w:t>
      </w:r>
      <w:r w:rsidRPr="00261C5B">
        <w:rPr>
          <w:rStyle w:val="StyleUnderline"/>
          <w:highlight w:val="yellow"/>
        </w:rPr>
        <w:t>disasters</w:t>
      </w:r>
      <w:r w:rsidRPr="00D36A88">
        <w:rPr>
          <w:rStyle w:val="StyleUnderline"/>
        </w:rPr>
        <w:t xml:space="preserve"> and the limits of </w:t>
      </w:r>
      <w:r w:rsidRPr="00D36A88">
        <w:rPr>
          <w:rStyle w:val="Emphasis"/>
        </w:rPr>
        <w:t>political</w:t>
      </w:r>
      <w:r w:rsidRPr="00D36A88">
        <w:rPr>
          <w:rStyle w:val="StyleUnderline"/>
        </w:rPr>
        <w:t xml:space="preserve"> and </w:t>
      </w:r>
      <w:r w:rsidRPr="00D36A88">
        <w:rPr>
          <w:rStyle w:val="Emphasis"/>
        </w:rPr>
        <w:t>economic capacity</w:t>
      </w:r>
      <w:r w:rsidRPr="00D36A88">
        <w:rPr>
          <w:rStyle w:val="StyleUnderline"/>
        </w:rPr>
        <w:t xml:space="preserve"> to deal with them</w:t>
      </w:r>
      <w:r w:rsidRPr="00D36A88">
        <w:rPr>
          <w:sz w:val="16"/>
        </w:rPr>
        <w:t>. How should the challenges ahead be framed in terms of U.S. national security and the larger “threats to the peace”?</w:t>
      </w:r>
    </w:p>
    <w:p w14:paraId="2353C317" w14:textId="77777777" w:rsidR="00085F58" w:rsidRPr="00D36A88" w:rsidRDefault="00085F58" w:rsidP="00085F58">
      <w:pPr>
        <w:rPr>
          <w:sz w:val="16"/>
        </w:rPr>
      </w:pPr>
      <w:r w:rsidRPr="00D36A88">
        <w:rPr>
          <w:sz w:val="16"/>
        </w:rPr>
        <w:t xml:space="preserve">Citizen Safety </w:t>
      </w:r>
    </w:p>
    <w:p w14:paraId="5F70152E" w14:textId="77777777" w:rsidR="00085F58" w:rsidRPr="007120AB" w:rsidRDefault="00085F58" w:rsidP="00085F58">
      <w:pPr>
        <w:rPr>
          <w:sz w:val="16"/>
        </w:rPr>
      </w:pPr>
      <w:r w:rsidRPr="00D36A88">
        <w:rPr>
          <w:sz w:val="16"/>
        </w:rPr>
        <w:t>Most governments place their highest priority on national security, which begins with ensuring</w:t>
      </w:r>
      <w:r w:rsidRPr="007120AB">
        <w:rPr>
          <w:sz w:val="16"/>
        </w:rPr>
        <w:t xml:space="preserve"> the physical safety of their citizens, or as John Jay famously put it in The Federalist: “Among the many objects to which a wise and free people find it necessary to direct their attention, that of providing for their safety seems to be the first.”52 While they are used to thinking of such safety in terms of protection from attacks by military or terrorist adversaries, Americans also regard their fundamental security as dependent on access to reliable supplies of air, water, food, medicine, and shelter.53 All would likely place these subsistence needs above any threat currently on the horizon, foreign or domestic. However, it is leaders—thought leaders as well as political leaders—who define the priorities for government policy and expenditures in dealing with what they perceive as the greatest threats to the country and its citizens. Such definitions of national security generally arise as narratives developed in the course or aftermath of major international attacks or threats of attack. Historical turning points in these narratives over the last hundred years include, for example, the German attacks on U.S. shipping that provoked the country into World War I; the Japanese attack on Pearl Harbor that plunged the United States into World War II; the Berlin crisis, Korean War, and Soviet nuclear tests that intensified the Cold War; and the September 11, 2001, attacks that provoked the U.S. War on Terror. Whether or not all Americans agreed with the security rationales their leaders offered at those times, they provided bold assessments of the threats confronting the country, which gained wide acceptance. Each narrative was a necessary, and apparently sufficient, political basis to enlist political support for executive orders, policies, legislation, appropriations, treaties, and other international commitments that were consistent with the leaders’ justifications. </w:t>
      </w:r>
    </w:p>
    <w:p w14:paraId="69E97F05" w14:textId="77777777" w:rsidR="00085F58" w:rsidRPr="007120AB" w:rsidRDefault="00085F58" w:rsidP="00085F58">
      <w:pPr>
        <w:rPr>
          <w:sz w:val="16"/>
        </w:rPr>
      </w:pPr>
      <w:r w:rsidRPr="007120AB">
        <w:rPr>
          <w:sz w:val="16"/>
        </w:rPr>
        <w:t xml:space="preserve">At present there is no reasonable prospect that U.S. leaders would create a national security narrative focused on the cumulative threats from an overstressed planet.54 To mobilize popular support for the major initiatives necessary to reduce foreseeable risks, U.S. leaders would eventually have to shift their characterizations of such threats from environmental to existential and from futuristic (after 2050) to imminent (before 2020). That shift is unlikely until Americans experience a pattern of severe crises that would shift popular perceptions and political attitudes in decisively different directions. No one wants to contemplate the horrific disasters that might drive such a shift in attitudes, especially when the destruction from Katrina and Sandy seem not to have had such an effect on most political leaders. </w:t>
      </w:r>
    </w:p>
    <w:p w14:paraId="3DBABF94" w14:textId="77777777" w:rsidR="00085F58" w:rsidRPr="007120AB" w:rsidRDefault="00085F58" w:rsidP="00085F58">
      <w:pPr>
        <w:rPr>
          <w:sz w:val="16"/>
        </w:rPr>
      </w:pPr>
      <w:r w:rsidRPr="007120AB">
        <w:rPr>
          <w:sz w:val="16"/>
        </w:rPr>
        <w:t xml:space="preserve">Political resistance to the recognition of these likely threats is reinforced by a suspicion that those who highlight them are also seeking to justify major government interventions and expenditures, involving severe changes in lifestyles. References to global warming, or even to obvious climate changes, sound to some audiences as code words to justify carbon caps and oil taxes. Therefore this report assumes that such mitigation programs are not foreseeable in time to avoid the climatic, economic, and demographic consequences of current trends. Indeed, it is because these trends will not be changed in time that steps must be taken to adapt to their likely effects. U.S. political and thought leaders need to fulfill their highest responsibility—for the safety of citizens—by beginning to consider a range of risk reduction policies, infrastructure investments, and preparedness strategies, including the necessary legislative and budgetary changes, that might constitute an approach to national security aimed at reducing the direct and secondary consequences of natural disasters. Whether or not the necessary stoic and heroic steps are all politically palatable, the larger arguments for them should at least be actively under current debate. As Stephen Flynn has emphasized, most of these steps would not only reduce U.S. vulnerability to extreme natural events but would also reduce the opportunities for terrorists to exploit the same vulnerabilities.55 </w:t>
      </w:r>
    </w:p>
    <w:p w14:paraId="405465A9" w14:textId="77777777" w:rsidR="00085F58" w:rsidRPr="007120AB" w:rsidRDefault="00085F58" w:rsidP="00085F58">
      <w:pPr>
        <w:rPr>
          <w:sz w:val="16"/>
        </w:rPr>
      </w:pPr>
      <w:r w:rsidRPr="007120AB">
        <w:rPr>
          <w:sz w:val="16"/>
        </w:rPr>
        <w:t xml:space="preserve">How these competing political pressures will play out depends not only on the timing and locations of disasters but also on how soon the growing public perception of our vulnerabilities becomes a political reality. The combination in 2012 of major tornados, midwestern drought, Texas floods, Hurricane Isaac, western wildfires, Arctic ice depletion, and Tropical Storm Sandy could mark the beginning of a sea change in the electorate’s expectations of present and future exposure to natural disasters. In that event, the hardest challenge for U.S. leaders may well be to prevent the country from turning inward to focus on domestic priorities and resisting involvement in the crises of other countries or regions. Such isolationism could be expressed through intensified calls for energy independence, food self-sufficiency, foreign assistance cutoffs, and even military retrenchment. Reversing decades of generosity and pragmatism, donor fatigue and domestic needs could generate a new version of an “America First” constituency that opposes all such international engagement and punishes at the polls any politician who supports it. </w:t>
      </w:r>
    </w:p>
    <w:p w14:paraId="00CCD685" w14:textId="77777777" w:rsidR="00085F58" w:rsidRPr="007120AB" w:rsidRDefault="00085F58" w:rsidP="00085F58">
      <w:pPr>
        <w:rPr>
          <w:sz w:val="16"/>
        </w:rPr>
      </w:pPr>
      <w:r w:rsidRPr="007120AB">
        <w:rPr>
          <w:sz w:val="16"/>
        </w:rPr>
        <w:t xml:space="preserve">Collective Containment </w:t>
      </w:r>
    </w:p>
    <w:p w14:paraId="4D4E62CA" w14:textId="77777777" w:rsidR="00085F58" w:rsidRPr="007120AB" w:rsidRDefault="00085F58" w:rsidP="00085F58">
      <w:pPr>
        <w:rPr>
          <w:sz w:val="16"/>
        </w:rPr>
      </w:pPr>
      <w:r w:rsidRPr="007120AB">
        <w:rPr>
          <w:sz w:val="16"/>
        </w:rPr>
        <w:t xml:space="preserve">U.S. leaders also cannot ignore the national security implications of the most serious risks of disaster beyond our borders. The safety of U.S. citizens is inextricably bound through the global economy with the course of environmental events in other parts of the world. </w:t>
      </w:r>
      <w:r w:rsidRPr="00261C5B">
        <w:rPr>
          <w:rStyle w:val="Emphasis"/>
        </w:rPr>
        <w:t>Disasters</w:t>
      </w:r>
      <w:r w:rsidRPr="00703283">
        <w:rPr>
          <w:u w:val="single"/>
        </w:rPr>
        <w:t xml:space="preserve"> or </w:t>
      </w:r>
      <w:r w:rsidRPr="00261C5B">
        <w:rPr>
          <w:rStyle w:val="Emphasis"/>
          <w:highlight w:val="yellow"/>
        </w:rPr>
        <w:t>extreme conditions</w:t>
      </w:r>
      <w:r w:rsidRPr="00261C5B">
        <w:rPr>
          <w:highlight w:val="yellow"/>
          <w:u w:val="single"/>
        </w:rPr>
        <w:t xml:space="preserve"> that degrade</w:t>
      </w:r>
      <w:r w:rsidRPr="00703283">
        <w:rPr>
          <w:u w:val="single"/>
        </w:rPr>
        <w:t xml:space="preserve"> major agricultural </w:t>
      </w:r>
      <w:r w:rsidRPr="00261C5B">
        <w:rPr>
          <w:highlight w:val="yellow"/>
          <w:u w:val="single"/>
        </w:rPr>
        <w:t>areas</w:t>
      </w:r>
      <w:r w:rsidRPr="007120AB">
        <w:rPr>
          <w:sz w:val="16"/>
        </w:rPr>
        <w:t xml:space="preserve"> (Russian, Australian, or Argentinean wheat fields, Japanese, Burmese, Philippine rice), </w:t>
      </w:r>
      <w:r w:rsidRPr="00261C5B">
        <w:rPr>
          <w:rStyle w:val="Emphasis"/>
          <w:highlight w:val="yellow"/>
        </w:rPr>
        <w:t>disrupt for prolonged periods</w:t>
      </w:r>
      <w:r w:rsidRPr="00261C5B">
        <w:rPr>
          <w:highlight w:val="yellow"/>
          <w:u w:val="single"/>
        </w:rPr>
        <w:t xml:space="preserve"> key</w:t>
      </w:r>
      <w:r w:rsidRPr="00703283">
        <w:rPr>
          <w:u w:val="single"/>
        </w:rPr>
        <w:t xml:space="preserve"> </w:t>
      </w:r>
      <w:r w:rsidRPr="00261C5B">
        <w:rPr>
          <w:rStyle w:val="Emphasis"/>
          <w:highlight w:val="yellow"/>
        </w:rPr>
        <w:t>manufacturing</w:t>
      </w:r>
      <w:r w:rsidRPr="00703283">
        <w:rPr>
          <w:u w:val="single"/>
        </w:rPr>
        <w:t xml:space="preserve">, </w:t>
      </w:r>
      <w:r w:rsidRPr="00261C5B">
        <w:rPr>
          <w:rStyle w:val="Emphasis"/>
          <w:highlight w:val="yellow"/>
        </w:rPr>
        <w:t>transportation</w:t>
      </w:r>
      <w:r w:rsidRPr="00703283">
        <w:rPr>
          <w:u w:val="single"/>
        </w:rPr>
        <w:t>, or communications infrastructure</w:t>
      </w:r>
      <w:r w:rsidRPr="007120AB">
        <w:rPr>
          <w:sz w:val="16"/>
        </w:rPr>
        <w:t xml:space="preserve"> (greater Bangkok, Bosporus, European airspace), </w:t>
      </w:r>
      <w:r w:rsidRPr="00703283">
        <w:rPr>
          <w:u w:val="single"/>
        </w:rPr>
        <w:t xml:space="preserve">or </w:t>
      </w:r>
      <w:r w:rsidRPr="00261C5B">
        <w:rPr>
          <w:highlight w:val="yellow"/>
          <w:u w:val="single"/>
        </w:rPr>
        <w:t>create</w:t>
      </w:r>
      <w:r w:rsidRPr="00703283">
        <w:rPr>
          <w:u w:val="single"/>
        </w:rPr>
        <w:t xml:space="preserve"> </w:t>
      </w:r>
      <w:r w:rsidRPr="00703283">
        <w:rPr>
          <w:rStyle w:val="Emphasis"/>
        </w:rPr>
        <w:t xml:space="preserve">immense </w:t>
      </w:r>
      <w:r w:rsidRPr="00261C5B">
        <w:rPr>
          <w:rStyle w:val="Emphasis"/>
          <w:highlight w:val="yellow"/>
        </w:rPr>
        <w:t>casualties</w:t>
      </w:r>
      <w:r w:rsidRPr="00703283">
        <w:rPr>
          <w:u w:val="single"/>
        </w:rPr>
        <w:t xml:space="preserve"> among large stressed populations</w:t>
      </w:r>
      <w:r w:rsidRPr="007120AB">
        <w:rPr>
          <w:sz w:val="16"/>
        </w:rPr>
        <w:t xml:space="preserve"> (pandemics in Pakistan, Brazil, Nigeria) </w:t>
      </w:r>
      <w:r w:rsidRPr="00703283">
        <w:rPr>
          <w:rStyle w:val="StyleUnderline"/>
        </w:rPr>
        <w:t xml:space="preserve">could </w:t>
      </w:r>
      <w:r w:rsidRPr="00261C5B">
        <w:rPr>
          <w:rStyle w:val="Emphasis"/>
          <w:highlight w:val="yellow"/>
        </w:rPr>
        <w:t>affect</w:t>
      </w:r>
      <w:r w:rsidRPr="00703283">
        <w:rPr>
          <w:rStyle w:val="Emphasis"/>
        </w:rPr>
        <w:t xml:space="preserve"> the stability</w:t>
      </w:r>
      <w:r w:rsidRPr="00703283">
        <w:rPr>
          <w:rStyle w:val="StyleUnderline"/>
        </w:rPr>
        <w:t xml:space="preserve"> of </w:t>
      </w:r>
      <w:r w:rsidRPr="00261C5B">
        <w:rPr>
          <w:rStyle w:val="Emphasis"/>
          <w:highlight w:val="yellow"/>
        </w:rPr>
        <w:t>entire regions</w:t>
      </w:r>
      <w:r w:rsidRPr="00703283">
        <w:rPr>
          <w:rStyle w:val="StyleUnderline"/>
        </w:rPr>
        <w:t xml:space="preserve">. The severe </w:t>
      </w:r>
      <w:r w:rsidRPr="00261C5B">
        <w:rPr>
          <w:rStyle w:val="Emphasis"/>
          <w:highlight w:val="yellow"/>
        </w:rPr>
        <w:t>degradation</w:t>
      </w:r>
      <w:r w:rsidRPr="00703283">
        <w:rPr>
          <w:rStyle w:val="StyleUnderline"/>
        </w:rPr>
        <w:t xml:space="preserve"> of a megacity </w:t>
      </w:r>
      <w:r w:rsidRPr="00261C5B">
        <w:rPr>
          <w:rStyle w:val="StyleUnderline"/>
          <w:highlight w:val="yellow"/>
        </w:rPr>
        <w:t xml:space="preserve">could </w:t>
      </w:r>
      <w:r w:rsidRPr="00261C5B">
        <w:rPr>
          <w:rStyle w:val="Emphasis"/>
          <w:highlight w:val="yellow"/>
        </w:rPr>
        <w:t>snowball</w:t>
      </w:r>
      <w:r w:rsidRPr="00261C5B">
        <w:rPr>
          <w:rStyle w:val="StyleUnderline"/>
          <w:highlight w:val="yellow"/>
        </w:rPr>
        <w:t xml:space="preserve"> into</w:t>
      </w:r>
      <w:r w:rsidRPr="00703283">
        <w:rPr>
          <w:rStyle w:val="StyleUnderline"/>
        </w:rPr>
        <w:t xml:space="preserve"> </w:t>
      </w:r>
      <w:r w:rsidRPr="00703283">
        <w:rPr>
          <w:rStyle w:val="Emphasis"/>
        </w:rPr>
        <w:t xml:space="preserve">wider </w:t>
      </w:r>
      <w:r w:rsidRPr="00261C5B">
        <w:rPr>
          <w:rStyle w:val="Emphasis"/>
          <w:highlight w:val="yellow"/>
        </w:rPr>
        <w:t>instability</w:t>
      </w:r>
      <w:r w:rsidRPr="00703283">
        <w:rPr>
          <w:rStyle w:val="StyleUnderline"/>
        </w:rPr>
        <w:t xml:space="preserve"> and conflict if not managed</w:t>
      </w:r>
      <w:r w:rsidRPr="007120AB">
        <w:rPr>
          <w:sz w:val="16"/>
        </w:rPr>
        <w:t xml:space="preserve"> collaboratively. The sooner and more deliberately U.S. leaders can articulate geographic, cultural, or economic justifications for targeting scarce assistance, the sooner they are to be persuasive to U.S. citizens. </w:t>
      </w:r>
    </w:p>
    <w:p w14:paraId="5330BB3F" w14:textId="77777777" w:rsidR="00085F58" w:rsidRPr="007120AB" w:rsidRDefault="00085F58" w:rsidP="00085F58">
      <w:pPr>
        <w:rPr>
          <w:sz w:val="16"/>
        </w:rPr>
      </w:pPr>
      <w:r w:rsidRPr="00703283">
        <w:rPr>
          <w:rStyle w:val="StyleUnderline"/>
        </w:rPr>
        <w:t>Political preparation is</w:t>
      </w:r>
      <w:r w:rsidRPr="007120AB">
        <w:rPr>
          <w:sz w:val="16"/>
        </w:rPr>
        <w:t xml:space="preserve"> equally </w:t>
      </w:r>
      <w:r w:rsidRPr="00703283">
        <w:rPr>
          <w:rStyle w:val="StyleUnderline"/>
        </w:rPr>
        <w:t>required of other governments</w:t>
      </w:r>
      <w:r w:rsidRPr="007120AB">
        <w:rPr>
          <w:sz w:val="16"/>
        </w:rPr>
        <w:t xml:space="preserve"> and populations. If disasters multiply, U.S. influence with these countries will likely depend on the level of U.S. engagement, generosity, and leadership in promoting a sense of global solidarity through an agenda for collaboration on resilience, relief, and relocation options. For this purpose, the U.S. government will need to complement its domestic security rationale with a compelling diplomatic narrative that advocates the needs and priorities for dealing with events that might otherwise spark major confrontations. The alternative could well be aggressive measures by governments, desperate for necessities, to bypass market allocations or seize supplies by intercepting transports, deploying covert operations, or even initiating outright invasions. A series of functionally focused collaborations to identify and manage key risks could be indispensable to contain the political consequences of future extreme events. Whether the Security Council, the G-20, the World Health Organization, or some new or combined political coalition would be the locus for such negotiated understandings is unclear. But the likelihood is that all international institutions will have to elevate their focus and resources to address disaster scenarios and environmental vulnerabilities. </w:t>
      </w:r>
    </w:p>
    <w:p w14:paraId="0F8C395B" w14:textId="77777777" w:rsidR="00085F58" w:rsidRPr="00B3329F" w:rsidRDefault="00085F58" w:rsidP="00085F58">
      <w:pPr>
        <w:rPr>
          <w:b/>
          <w:iCs/>
          <w:sz w:val="24"/>
          <w:u w:val="single"/>
          <w:bdr w:val="single" w:sz="8" w:space="0" w:color="auto"/>
        </w:rPr>
      </w:pPr>
      <w:r w:rsidRPr="007120AB">
        <w:rPr>
          <w:sz w:val="16"/>
        </w:rPr>
        <w:t xml:space="preserve">The security agendas of politicians, policymakers, and intelligence personnel will likely be distracted, for the time being, by perceived dangers from rogue states armed with nuclear weapons, failed states and ungoverned areas as safe havens for terrorists, and economic criminals, such as cyberburglars, unfair traders, and intellectual property thieves. Meanwhile, </w:t>
      </w:r>
      <w:r w:rsidRPr="00703283">
        <w:rPr>
          <w:u w:val="single"/>
        </w:rPr>
        <w:t>the safety and prosperity of the United States, as well as</w:t>
      </w:r>
      <w:r w:rsidRPr="00703283">
        <w:rPr>
          <w:rStyle w:val="StyleUnderline"/>
        </w:rPr>
        <w:t xml:space="preserve"> peace throughout the world, increasingly will be </w:t>
      </w:r>
      <w:r w:rsidRPr="007120AB">
        <w:rPr>
          <w:rStyle w:val="Emphasis"/>
        </w:rPr>
        <w:t>endangered</w:t>
      </w:r>
      <w:r w:rsidRPr="00703283">
        <w:rPr>
          <w:rStyle w:val="StyleUnderline"/>
        </w:rPr>
        <w:t xml:space="preserve"> by </w:t>
      </w:r>
      <w:r w:rsidRPr="007120AB">
        <w:rPr>
          <w:rStyle w:val="Emphasis"/>
        </w:rPr>
        <w:t>unaddressed vulnerabilities</w:t>
      </w:r>
      <w:r w:rsidRPr="00703283">
        <w:rPr>
          <w:rStyle w:val="StyleUnderline"/>
        </w:rPr>
        <w:t xml:space="preserve"> to natural disasters and extreme environmental crises. Contention </w:t>
      </w:r>
      <w:r w:rsidRPr="00703283">
        <w:rPr>
          <w:u w:val="single"/>
        </w:rPr>
        <w:t>and conflict could also result from the sudden realization</w:t>
      </w:r>
      <w:r w:rsidRPr="007120AB">
        <w:rPr>
          <w:sz w:val="16"/>
        </w:rPr>
        <w:t>—or opportunistic exaggeration—</w:t>
      </w:r>
      <w:r w:rsidRPr="00703283">
        <w:rPr>
          <w:u w:val="single"/>
        </w:rPr>
        <w:t xml:space="preserve">among large groups of alarmed citizens that such </w:t>
      </w:r>
      <w:r w:rsidRPr="00261C5B">
        <w:rPr>
          <w:highlight w:val="yellow"/>
          <w:u w:val="single"/>
        </w:rPr>
        <w:t>vulnerabilities are</w:t>
      </w:r>
      <w:r w:rsidRPr="00703283">
        <w:rPr>
          <w:u w:val="single"/>
        </w:rPr>
        <w:t xml:space="preserve"> both </w:t>
      </w:r>
      <w:r w:rsidRPr="00261C5B">
        <w:rPr>
          <w:rStyle w:val="Emphasis"/>
          <w:highlight w:val="yellow"/>
        </w:rPr>
        <w:t>existential</w:t>
      </w:r>
      <w:r w:rsidRPr="00703283">
        <w:rPr>
          <w:u w:val="single"/>
        </w:rPr>
        <w:t xml:space="preserve"> and </w:t>
      </w:r>
      <w:r w:rsidRPr="007120AB">
        <w:rPr>
          <w:rStyle w:val="Emphasis"/>
        </w:rPr>
        <w:t>irreversible</w:t>
      </w:r>
      <w:r w:rsidRPr="007120AB">
        <w:rPr>
          <w:sz w:val="16"/>
        </w:rPr>
        <w:t>. Given demographic and environmental trends, and the increasing vulnerabilities and probable shortages to be expected within this decade—and certainly before 2030—</w:t>
      </w:r>
      <w:r w:rsidRPr="00703283">
        <w:rPr>
          <w:rStyle w:val="StyleUnderline"/>
        </w:rPr>
        <w:t xml:space="preserve">the </w:t>
      </w:r>
      <w:r w:rsidRPr="00261C5B">
        <w:rPr>
          <w:rStyle w:val="StyleUnderline"/>
          <w:highlight w:val="yellow"/>
        </w:rPr>
        <w:t>threats</w:t>
      </w:r>
      <w:r w:rsidRPr="00703283">
        <w:rPr>
          <w:rStyle w:val="StyleUnderline"/>
        </w:rPr>
        <w:t xml:space="preserve"> to the peace </w:t>
      </w:r>
      <w:r w:rsidRPr="00261C5B">
        <w:rPr>
          <w:rStyle w:val="StyleUnderline"/>
          <w:highlight w:val="yellow"/>
        </w:rPr>
        <w:t>from</w:t>
      </w:r>
      <w:r w:rsidRPr="00703283">
        <w:rPr>
          <w:rStyle w:val="StyleUnderline"/>
        </w:rPr>
        <w:t xml:space="preserve"> Mother </w:t>
      </w:r>
      <w:r w:rsidRPr="00261C5B">
        <w:rPr>
          <w:rStyle w:val="StyleUnderline"/>
          <w:highlight w:val="yellow"/>
        </w:rPr>
        <w:t>Nature</w:t>
      </w:r>
      <w:r w:rsidRPr="00703283">
        <w:rPr>
          <w:rStyle w:val="StyleUnderline"/>
        </w:rPr>
        <w:t xml:space="preserve"> </w:t>
      </w:r>
      <w:r w:rsidRPr="007120AB">
        <w:rPr>
          <w:sz w:val="16"/>
        </w:rPr>
        <w:t xml:space="preserve">may soon come to </w:t>
      </w:r>
      <w:r w:rsidRPr="00261C5B">
        <w:rPr>
          <w:rStyle w:val="Emphasis"/>
          <w:highlight w:val="yellow"/>
        </w:rPr>
        <w:t>dwarf</w:t>
      </w:r>
      <w:r w:rsidRPr="007120AB">
        <w:rPr>
          <w:rStyle w:val="StyleUnderline"/>
        </w:rPr>
        <w:t xml:space="preserve"> any of </w:t>
      </w:r>
      <w:r w:rsidRPr="00261C5B">
        <w:rPr>
          <w:rStyle w:val="Emphasis"/>
          <w:highlight w:val="yellow"/>
        </w:rPr>
        <w:t>the threats</w:t>
      </w:r>
      <w:r w:rsidRPr="00703283">
        <w:rPr>
          <w:rStyle w:val="StyleUnderline"/>
        </w:rPr>
        <w:t xml:space="preserve"> posed </w:t>
      </w:r>
      <w:r w:rsidRPr="00261C5B">
        <w:rPr>
          <w:rStyle w:val="StyleUnderline"/>
          <w:highlight w:val="yellow"/>
        </w:rPr>
        <w:t>by</w:t>
      </w:r>
      <w:r w:rsidRPr="00703283">
        <w:rPr>
          <w:rStyle w:val="StyleUnderline"/>
        </w:rPr>
        <w:t xml:space="preserve"> mere </w:t>
      </w:r>
      <w:r w:rsidRPr="00261C5B">
        <w:rPr>
          <w:rStyle w:val="StyleUnderline"/>
          <w:highlight w:val="yellow"/>
        </w:rPr>
        <w:t>mortals</w:t>
      </w:r>
      <w:r w:rsidRPr="007120AB">
        <w:rPr>
          <w:sz w:val="16"/>
        </w:rPr>
        <w:t>.</w:t>
      </w:r>
    </w:p>
    <w:p w14:paraId="118106E4" w14:textId="77777777" w:rsidR="00085F58" w:rsidRPr="0070519C" w:rsidRDefault="00085F58" w:rsidP="00085F58"/>
    <w:p w14:paraId="5937CF3C" w14:textId="77777777" w:rsidR="00085F58" w:rsidRDefault="00085F58" w:rsidP="00085F58">
      <w:pPr>
        <w:pStyle w:val="Heading1"/>
      </w:pPr>
      <w:r>
        <w:t>2AC</w:t>
      </w:r>
    </w:p>
    <w:p w14:paraId="4D161E0B" w14:textId="77777777" w:rsidR="00085F58" w:rsidRDefault="00085F58" w:rsidP="00085F58">
      <w:pPr>
        <w:pStyle w:val="Heading2"/>
      </w:pPr>
      <w:r>
        <w:t>Supply Chains</w:t>
      </w:r>
    </w:p>
    <w:p w14:paraId="648B5F64" w14:textId="77777777" w:rsidR="00085F58" w:rsidRDefault="00085F58" w:rsidP="00085F58">
      <w:pPr>
        <w:pStyle w:val="Heading4"/>
      </w:pPr>
      <w:r>
        <w:t xml:space="preserve">Antitrust doesn’t reduce inflation. </w:t>
      </w:r>
    </w:p>
    <w:p w14:paraId="51D75F89" w14:textId="77777777" w:rsidR="00085F58" w:rsidRPr="00601E08" w:rsidRDefault="00085F58" w:rsidP="00085F58">
      <w:pPr>
        <w:shd w:val="clear" w:color="auto" w:fill="FFFFFF"/>
        <w:rPr>
          <w:rFonts w:ascii="Roboto" w:eastAsia="Times New Roman" w:hAnsi="Roboto" w:cs="Times New Roman"/>
          <w:color w:val="70757A"/>
          <w:sz w:val="21"/>
          <w:szCs w:val="21"/>
        </w:rPr>
      </w:pPr>
      <w:r w:rsidRPr="00D0022B">
        <w:rPr>
          <w:rStyle w:val="Style13ptBold"/>
        </w:rPr>
        <w:t>Van Dorpe 2-8</w:t>
      </w:r>
      <w:r w:rsidRPr="00D0022B">
        <w:t xml:space="preserve"> </w:t>
      </w:r>
      <w:r>
        <w:t xml:space="preserve">– </w:t>
      </w:r>
      <w:r w:rsidRPr="00D0022B">
        <w:t xml:space="preserve">Competition Reporter · POLITICO Europe (Simon, Europe wary of following US in using antitrust to fight inflation, PoliticoPro, </w:t>
      </w:r>
      <w:hyperlink r:id="rId27" w:history="1">
        <w:r w:rsidRPr="00D0022B">
          <w:rPr>
            <w:rStyle w:val="Hyperlink"/>
          </w:rPr>
          <w:t>https://www.politico.eu/article/europe-wary-us-antitrust-fight-inflation/</w:t>
        </w:r>
      </w:hyperlink>
      <w:r w:rsidRPr="00D0022B">
        <w:t xml:space="preserve"> 2-8-22</w:t>
      </w:r>
      <w:r>
        <w:t>)//gcd</w:t>
      </w:r>
    </w:p>
    <w:p w14:paraId="4E78ED4D" w14:textId="77777777" w:rsidR="00085F58" w:rsidRPr="00601E08" w:rsidRDefault="00085F58" w:rsidP="00085F58">
      <w:pPr>
        <w:rPr>
          <w:rStyle w:val="Emphasis"/>
        </w:rPr>
      </w:pPr>
      <w:r w:rsidRPr="00601E08">
        <w:rPr>
          <w:rStyle w:val="Emphasis"/>
          <w:highlight w:val="green"/>
        </w:rPr>
        <w:t>Economic evidence</w:t>
      </w:r>
    </w:p>
    <w:p w14:paraId="10347758" w14:textId="77777777" w:rsidR="00085F58" w:rsidRPr="004A0330" w:rsidRDefault="00085F58" w:rsidP="00085F58">
      <w:pPr>
        <w:rPr>
          <w:sz w:val="16"/>
        </w:rPr>
      </w:pPr>
      <w:r w:rsidRPr="004A0330">
        <w:rPr>
          <w:sz w:val="16"/>
        </w:rPr>
        <w:t xml:space="preserve">A big issue is the idea of using a traditionally </w:t>
      </w:r>
      <w:r w:rsidRPr="00601E08">
        <w:rPr>
          <w:rStyle w:val="Emphasis"/>
          <w:highlight w:val="green"/>
        </w:rPr>
        <w:t>microeconomic</w:t>
      </w:r>
      <w:r w:rsidRPr="004A0330">
        <w:rPr>
          <w:sz w:val="16"/>
        </w:rPr>
        <w:t xml:space="preserve"> tool — </w:t>
      </w:r>
      <w:r w:rsidRPr="00601E08">
        <w:rPr>
          <w:rStyle w:val="Emphasis"/>
          <w:highlight w:val="green"/>
        </w:rPr>
        <w:t>antitrust enforcement</w:t>
      </w:r>
      <w:r w:rsidRPr="004A0330">
        <w:rPr>
          <w:sz w:val="16"/>
        </w:rPr>
        <w:t xml:space="preserve"> — </w:t>
      </w:r>
      <w:r w:rsidRPr="00601E08">
        <w:rPr>
          <w:rStyle w:val="StyleUnderline"/>
        </w:rPr>
        <w:t xml:space="preserve">to </w:t>
      </w:r>
      <w:r w:rsidRPr="00601E08">
        <w:rPr>
          <w:rStyle w:val="StyleUnderline"/>
          <w:highlight w:val="green"/>
        </w:rPr>
        <w:t>combat</w:t>
      </w:r>
      <w:r w:rsidRPr="00601E08">
        <w:rPr>
          <w:rStyle w:val="StyleUnderline"/>
        </w:rPr>
        <w:t xml:space="preserve"> the macroeconomic problem of </w:t>
      </w:r>
      <w:r w:rsidRPr="00601E08">
        <w:rPr>
          <w:rStyle w:val="Emphasis"/>
          <w:highlight w:val="green"/>
        </w:rPr>
        <w:t>inflation. Inflation is</w:t>
      </w:r>
      <w:r w:rsidRPr="00601E08">
        <w:rPr>
          <w:rStyle w:val="StyleUnderline"/>
        </w:rPr>
        <w:t xml:space="preserve"> typically </w:t>
      </w:r>
      <w:r w:rsidRPr="00601E08">
        <w:rPr>
          <w:rStyle w:val="StyleUnderline"/>
          <w:highlight w:val="green"/>
        </w:rPr>
        <w:t>the study of macroeconomists</w:t>
      </w:r>
      <w:r w:rsidRPr="00601E08">
        <w:rPr>
          <w:rStyle w:val="StyleUnderline"/>
        </w:rPr>
        <w:t xml:space="preserve"> focused on monetary policy </w:t>
      </w:r>
      <w:r w:rsidRPr="00601E08">
        <w:rPr>
          <w:rStyle w:val="StyleUnderline"/>
          <w:highlight w:val="green"/>
        </w:rPr>
        <w:t>at the</w:t>
      </w:r>
      <w:r w:rsidRPr="00601E08">
        <w:rPr>
          <w:rStyle w:val="StyleUnderline"/>
        </w:rPr>
        <w:t xml:space="preserve"> U.S. </w:t>
      </w:r>
      <w:r w:rsidRPr="00601E08">
        <w:rPr>
          <w:rStyle w:val="Emphasis"/>
          <w:highlight w:val="green"/>
        </w:rPr>
        <w:t>Fed</w:t>
      </w:r>
      <w:r w:rsidRPr="00601E08">
        <w:rPr>
          <w:rStyle w:val="StyleUnderline"/>
        </w:rPr>
        <w:t xml:space="preserve"> or the ECB</w:t>
      </w:r>
      <w:r w:rsidRPr="004A0330">
        <w:rPr>
          <w:sz w:val="16"/>
        </w:rPr>
        <w:t xml:space="preserve">, while </w:t>
      </w:r>
      <w:r w:rsidRPr="00601E08">
        <w:rPr>
          <w:rStyle w:val="Emphasis"/>
          <w:highlight w:val="green"/>
        </w:rPr>
        <w:t>antitrust belongs to the</w:t>
      </w:r>
      <w:r w:rsidRPr="004A0330">
        <w:rPr>
          <w:sz w:val="16"/>
        </w:rPr>
        <w:t xml:space="preserve"> realm of the </w:t>
      </w:r>
      <w:r w:rsidRPr="00601E08">
        <w:rPr>
          <w:rStyle w:val="Emphasis"/>
          <w:highlight w:val="green"/>
        </w:rPr>
        <w:t>F</w:t>
      </w:r>
      <w:r w:rsidRPr="004A0330">
        <w:rPr>
          <w:sz w:val="16"/>
        </w:rPr>
        <w:t xml:space="preserve">ederal </w:t>
      </w:r>
      <w:r w:rsidRPr="00601E08">
        <w:rPr>
          <w:rStyle w:val="Emphasis"/>
          <w:highlight w:val="green"/>
        </w:rPr>
        <w:t>T</w:t>
      </w:r>
      <w:r w:rsidRPr="004A0330">
        <w:rPr>
          <w:sz w:val="16"/>
        </w:rPr>
        <w:t xml:space="preserve">rade </w:t>
      </w:r>
      <w:r w:rsidRPr="00601E08">
        <w:rPr>
          <w:rStyle w:val="Emphasis"/>
          <w:highlight w:val="green"/>
        </w:rPr>
        <w:t>C</w:t>
      </w:r>
      <w:r w:rsidRPr="004A0330">
        <w:rPr>
          <w:sz w:val="16"/>
        </w:rPr>
        <w:t xml:space="preserve">ommission </w:t>
      </w:r>
      <w:r w:rsidRPr="00601E08">
        <w:rPr>
          <w:rStyle w:val="Emphasis"/>
          <w:highlight w:val="green"/>
        </w:rPr>
        <w:t>and</w:t>
      </w:r>
      <w:r w:rsidRPr="004A0330">
        <w:rPr>
          <w:sz w:val="16"/>
        </w:rPr>
        <w:t xml:space="preserve"> the </w:t>
      </w:r>
      <w:r w:rsidRPr="00601E08">
        <w:rPr>
          <w:rStyle w:val="Emphasis"/>
          <w:highlight w:val="green"/>
        </w:rPr>
        <w:t>Justice</w:t>
      </w:r>
      <w:r w:rsidRPr="004A0330">
        <w:rPr>
          <w:sz w:val="16"/>
        </w:rPr>
        <w:t xml:space="preserve"> Department in the U.S. and the European Commission's competition department in Brussels.</w:t>
      </w:r>
    </w:p>
    <w:p w14:paraId="47D332AD" w14:textId="77777777" w:rsidR="00085F58" w:rsidRPr="00601E08" w:rsidRDefault="00085F58" w:rsidP="00085F58">
      <w:pPr>
        <w:rPr>
          <w:sz w:val="16"/>
          <w:szCs w:val="16"/>
        </w:rPr>
      </w:pPr>
      <w:r w:rsidRPr="00601E08">
        <w:rPr>
          <w:sz w:val="16"/>
          <w:szCs w:val="16"/>
        </w:rPr>
        <w:t>One economist who has sought to bridge the gap between macro and micro in the past years is Jan De Loecker, who has looked into soaring profit margins for companies in increasingly concentrated sectors. The Leuven University scholar said his </w:t>
      </w:r>
      <w:hyperlink r:id="rId28" w:tgtFrame="_blank" w:history="1">
        <w:r w:rsidRPr="00601E08">
          <w:rPr>
            <w:rStyle w:val="Hyperlink"/>
            <w:sz w:val="16"/>
            <w:szCs w:val="16"/>
          </w:rPr>
          <w:t>research</w:t>
        </w:r>
      </w:hyperlink>
      <w:r w:rsidRPr="00601E08">
        <w:rPr>
          <w:sz w:val="16"/>
          <w:szCs w:val="16"/>
        </w:rPr>
        <w:t>, published with Jan Eeckhout and Gabriel Unger, showed that "a strong increase in profits and concentration has put competition policy back in focus when it comes to macroeconomic indicators such as wages and productivity."</w:t>
      </w:r>
    </w:p>
    <w:p w14:paraId="0C4BEA2C" w14:textId="77777777" w:rsidR="00085F58" w:rsidRPr="00601E08" w:rsidRDefault="00085F58" w:rsidP="00085F58">
      <w:pPr>
        <w:rPr>
          <w:sz w:val="16"/>
        </w:rPr>
      </w:pPr>
      <w:r w:rsidRPr="00601E08">
        <w:rPr>
          <w:rStyle w:val="StyleUnderline"/>
        </w:rPr>
        <w:t xml:space="preserve">But </w:t>
      </w:r>
      <w:r w:rsidRPr="00601E08">
        <w:rPr>
          <w:rStyle w:val="StyleUnderline"/>
          <w:highlight w:val="green"/>
        </w:rPr>
        <w:t>escalating market power doesn't</w:t>
      </w:r>
      <w:r w:rsidRPr="00601E08">
        <w:rPr>
          <w:rStyle w:val="StyleUnderline"/>
        </w:rPr>
        <w:t xml:space="preserve"> always immediately </w:t>
      </w:r>
      <w:r w:rsidRPr="00601E08">
        <w:rPr>
          <w:rStyle w:val="StyleUnderline"/>
          <w:highlight w:val="green"/>
        </w:rPr>
        <w:t>translate into inflation</w:t>
      </w:r>
      <w:r w:rsidRPr="00601E08">
        <w:rPr>
          <w:rStyle w:val="StyleUnderline"/>
        </w:rPr>
        <w:t>, he explains</w:t>
      </w:r>
      <w:r w:rsidRPr="00601E08">
        <w:rPr>
          <w:sz w:val="16"/>
        </w:rPr>
        <w:t>. "</w:t>
      </w:r>
      <w:r w:rsidRPr="00601E08">
        <w:rPr>
          <w:rStyle w:val="Emphasis"/>
        </w:rPr>
        <w:t>A profit margin</w:t>
      </w:r>
      <w:r w:rsidRPr="00601E08">
        <w:rPr>
          <w:sz w:val="16"/>
        </w:rPr>
        <w:t xml:space="preserve"> or a 'mark-up' is a ratio between a price and a cost. </w:t>
      </w:r>
      <w:r w:rsidRPr="00601E08">
        <w:rPr>
          <w:rStyle w:val="StyleUnderline"/>
        </w:rPr>
        <w:t xml:space="preserve">So when your </w:t>
      </w:r>
      <w:r w:rsidRPr="00601E08">
        <w:rPr>
          <w:rStyle w:val="StyleUnderline"/>
          <w:highlight w:val="green"/>
        </w:rPr>
        <w:t>market power and profit increase</w:t>
      </w:r>
      <w:r w:rsidRPr="00601E08">
        <w:rPr>
          <w:rStyle w:val="StyleUnderline"/>
        </w:rPr>
        <w:t xml:space="preserve">, that may perfectly </w:t>
      </w:r>
      <w:r w:rsidRPr="00601E08">
        <w:rPr>
          <w:rStyle w:val="StyleUnderline"/>
          <w:highlight w:val="green"/>
        </w:rPr>
        <w:t>happen without a price increase</w:t>
      </w:r>
      <w:r w:rsidRPr="00601E08">
        <w:rPr>
          <w:rStyle w:val="StyleUnderline"/>
        </w:rPr>
        <w:t>,"</w:t>
      </w:r>
      <w:r w:rsidRPr="00601E08">
        <w:rPr>
          <w:sz w:val="16"/>
        </w:rPr>
        <w:t xml:space="preserve"> De Loecker explained. </w:t>
      </w:r>
      <w:r w:rsidRPr="00601E08">
        <w:rPr>
          <w:rStyle w:val="StyleUnderline"/>
        </w:rPr>
        <w:t xml:space="preserve">Companies like </w:t>
      </w:r>
      <w:r w:rsidRPr="00601E08">
        <w:rPr>
          <w:rStyle w:val="Emphasis"/>
          <w:highlight w:val="green"/>
        </w:rPr>
        <w:t>Amazon or Google</w:t>
      </w:r>
      <w:r w:rsidRPr="00601E08">
        <w:rPr>
          <w:rStyle w:val="StyleUnderline"/>
        </w:rPr>
        <w:t>,</w:t>
      </w:r>
      <w:r w:rsidRPr="00601E08">
        <w:rPr>
          <w:sz w:val="16"/>
        </w:rPr>
        <w:t xml:space="preserve"> for instance</w:t>
      </w:r>
      <w:r w:rsidRPr="00601E08">
        <w:rPr>
          <w:rStyle w:val="StyleUnderline"/>
        </w:rPr>
        <w:t xml:space="preserve">, have been able to </w:t>
      </w:r>
      <w:r w:rsidRPr="00601E08">
        <w:rPr>
          <w:rStyle w:val="StyleUnderline"/>
          <w:highlight w:val="green"/>
        </w:rPr>
        <w:t>reduce</w:t>
      </w:r>
      <w:r w:rsidRPr="00601E08">
        <w:rPr>
          <w:rStyle w:val="StyleUnderline"/>
        </w:rPr>
        <w:t xml:space="preserve"> their </w:t>
      </w:r>
      <w:r w:rsidRPr="00601E08">
        <w:rPr>
          <w:rStyle w:val="StyleUnderline"/>
          <w:highlight w:val="green"/>
        </w:rPr>
        <w:t>costs due to</w:t>
      </w:r>
      <w:r w:rsidRPr="00601E08">
        <w:rPr>
          <w:rStyle w:val="StyleUnderline"/>
        </w:rPr>
        <w:t xml:space="preserve"> improved </w:t>
      </w:r>
      <w:r w:rsidRPr="00601E08">
        <w:rPr>
          <w:rStyle w:val="StyleUnderline"/>
          <w:highlight w:val="green"/>
        </w:rPr>
        <w:t>technology or</w:t>
      </w:r>
      <w:r w:rsidRPr="00601E08">
        <w:rPr>
          <w:rStyle w:val="StyleUnderline"/>
        </w:rPr>
        <w:t xml:space="preserve"> because increases in scale allowed </w:t>
      </w:r>
      <w:r w:rsidRPr="00601E08">
        <w:rPr>
          <w:rStyle w:val="Emphasis"/>
          <w:highlight w:val="green"/>
        </w:rPr>
        <w:t>efficiency gains or</w:t>
      </w:r>
      <w:r w:rsidRPr="00601E08">
        <w:rPr>
          <w:sz w:val="16"/>
        </w:rPr>
        <w:t xml:space="preserve"> negotiating better </w:t>
      </w:r>
      <w:r w:rsidRPr="00601E08">
        <w:rPr>
          <w:rStyle w:val="Emphasis"/>
          <w:highlight w:val="green"/>
        </w:rPr>
        <w:t>conditions from suppliers</w:t>
      </w:r>
      <w:r w:rsidRPr="00601E08">
        <w:rPr>
          <w:sz w:val="16"/>
        </w:rPr>
        <w:t>.</w:t>
      </w:r>
    </w:p>
    <w:p w14:paraId="57634CDC" w14:textId="77777777" w:rsidR="00085F58" w:rsidRPr="004A0330" w:rsidRDefault="00085F58" w:rsidP="00085F58">
      <w:pPr>
        <w:rPr>
          <w:rStyle w:val="StyleUnderline"/>
        </w:rPr>
      </w:pPr>
      <w:r w:rsidRPr="00D0022B">
        <w:t xml:space="preserve">But the </w:t>
      </w:r>
      <w:r w:rsidRPr="004A0330">
        <w:rPr>
          <w:rStyle w:val="Emphasis"/>
          <w:highlight w:val="green"/>
        </w:rPr>
        <w:t>pandemic brought a perfect storm.</w:t>
      </w:r>
      <w:r w:rsidRPr="00D0022B">
        <w:t> </w:t>
      </w:r>
    </w:p>
    <w:p w14:paraId="17887A94" w14:textId="77777777" w:rsidR="00085F58" w:rsidRPr="004A0330" w:rsidRDefault="00085F58" w:rsidP="00085F58">
      <w:pPr>
        <w:rPr>
          <w:sz w:val="16"/>
        </w:rPr>
      </w:pPr>
      <w:r w:rsidRPr="004A0330">
        <w:rPr>
          <w:rStyle w:val="Emphasis"/>
          <w:highlight w:val="green"/>
        </w:rPr>
        <w:t>Uncertainty</w:t>
      </w:r>
      <w:r w:rsidRPr="004A0330">
        <w:rPr>
          <w:sz w:val="16"/>
          <w:highlight w:val="green"/>
        </w:rPr>
        <w:t xml:space="preserve"> </w:t>
      </w:r>
      <w:r w:rsidRPr="004A0330">
        <w:rPr>
          <w:rStyle w:val="StyleUnderline"/>
          <w:highlight w:val="green"/>
        </w:rPr>
        <w:t>about</w:t>
      </w:r>
      <w:r w:rsidRPr="004A0330">
        <w:rPr>
          <w:rStyle w:val="StyleUnderline"/>
        </w:rPr>
        <w:t xml:space="preserve"> the restart of </w:t>
      </w:r>
      <w:r w:rsidRPr="004A0330">
        <w:rPr>
          <w:rStyle w:val="StyleUnderline"/>
          <w:highlight w:val="green"/>
        </w:rPr>
        <w:t>the economy from</w:t>
      </w:r>
      <w:r w:rsidRPr="004A0330">
        <w:rPr>
          <w:rStyle w:val="StyleUnderline"/>
        </w:rPr>
        <w:t xml:space="preserve"> the </w:t>
      </w:r>
      <w:r w:rsidRPr="004A0330">
        <w:rPr>
          <w:rStyle w:val="StyleUnderline"/>
          <w:highlight w:val="green"/>
        </w:rPr>
        <w:t>coronavirus</w:t>
      </w:r>
      <w:r w:rsidRPr="004A0330">
        <w:rPr>
          <w:rStyle w:val="StyleUnderline"/>
        </w:rPr>
        <w:t xml:space="preserve"> shock</w:t>
      </w:r>
      <w:r w:rsidRPr="004A0330">
        <w:rPr>
          <w:sz w:val="16"/>
        </w:rPr>
        <w:t xml:space="preserve">, </w:t>
      </w:r>
      <w:r w:rsidRPr="004A0330">
        <w:rPr>
          <w:rStyle w:val="Emphasis"/>
          <w:highlight w:val="green"/>
        </w:rPr>
        <w:t>short-term capacity constraints</w:t>
      </w:r>
      <w:r w:rsidRPr="004A0330">
        <w:rPr>
          <w:rStyle w:val="StyleUnderline"/>
        </w:rPr>
        <w:t xml:space="preserve"> and the </w:t>
      </w:r>
      <w:r w:rsidRPr="004A0330">
        <w:rPr>
          <w:rStyle w:val="StyleUnderline"/>
          <w:highlight w:val="green"/>
        </w:rPr>
        <w:t xml:space="preserve">energy crisis impacted an economy </w:t>
      </w:r>
      <w:r w:rsidRPr="004A0330">
        <w:rPr>
          <w:rStyle w:val="StyleUnderline"/>
        </w:rPr>
        <w:t xml:space="preserve">with large concentrations of market power in different sectors, </w:t>
      </w:r>
      <w:r w:rsidRPr="004A0330">
        <w:rPr>
          <w:sz w:val="16"/>
        </w:rPr>
        <w:t>he said. "All of these elements combined will lead to inflation," De Loecker said. "We don't know the weight of each of these factors, but we do know it is plausible that they are all connected and mutually reinforcing."</w:t>
      </w:r>
    </w:p>
    <w:p w14:paraId="69D32D65" w14:textId="77777777" w:rsidR="00085F58" w:rsidRPr="004A0330" w:rsidRDefault="00085F58" w:rsidP="00085F58">
      <w:pPr>
        <w:rPr>
          <w:sz w:val="16"/>
          <w:szCs w:val="16"/>
        </w:rPr>
      </w:pPr>
      <w:r w:rsidRPr="004A0330">
        <w:rPr>
          <w:sz w:val="16"/>
          <w:szCs w:val="16"/>
        </w:rPr>
        <w:t>As he sees it, antitrust traditionally has not been in the mix of responses to inflation, which is usually considered to be a short-term phenomenon. By contrast, an intervention in something like an ownership structure is seen as a longer-term fix. However, recent evidence shows that concentrations of market power play a role in generating inflation, he said. Some examples he cited were energy prices in Belgium and, more specifically, diapers.</w:t>
      </w:r>
    </w:p>
    <w:p w14:paraId="65816D48" w14:textId="77777777" w:rsidR="00085F58" w:rsidRPr="004A0330" w:rsidRDefault="00085F58" w:rsidP="00085F58">
      <w:pPr>
        <w:rPr>
          <w:rStyle w:val="StyleUnderline"/>
        </w:rPr>
      </w:pPr>
      <w:r w:rsidRPr="004A0330">
        <w:rPr>
          <w:rStyle w:val="StyleUnderline"/>
        </w:rPr>
        <w:t xml:space="preserve">A lot of </w:t>
      </w:r>
      <w:r w:rsidRPr="004A0330">
        <w:rPr>
          <w:rStyle w:val="Emphasis"/>
          <w:highlight w:val="green"/>
        </w:rPr>
        <w:t>skepticism remains</w:t>
      </w:r>
      <w:r w:rsidRPr="004A0330">
        <w:rPr>
          <w:rStyle w:val="StyleUnderline"/>
        </w:rPr>
        <w:t>, however.</w:t>
      </w:r>
    </w:p>
    <w:p w14:paraId="314A4B15" w14:textId="77777777" w:rsidR="00085F58" w:rsidRPr="004A0330" w:rsidRDefault="00085F58" w:rsidP="00085F58">
      <w:pPr>
        <w:rPr>
          <w:sz w:val="16"/>
          <w:szCs w:val="16"/>
        </w:rPr>
      </w:pPr>
      <w:r w:rsidRPr="004A0330">
        <w:rPr>
          <w:sz w:val="16"/>
          <w:szCs w:val="16"/>
        </w:rPr>
        <w:t>"The emerging claim that antitrust can combat inflation reflects 'science denial'," former U.S. Treasury Secretary Larry Summers </w:t>
      </w:r>
      <w:hyperlink r:id="rId29" w:tgtFrame="_blank" w:history="1">
        <w:r w:rsidRPr="004A0330">
          <w:rPr>
            <w:rStyle w:val="Hyperlink"/>
            <w:sz w:val="16"/>
            <w:szCs w:val="16"/>
          </w:rPr>
          <w:t>said on Twitter</w:t>
        </w:r>
      </w:hyperlink>
      <w:r w:rsidRPr="004A0330">
        <w:rPr>
          <w:sz w:val="16"/>
          <w:szCs w:val="16"/>
        </w:rPr>
        <w:t>. The Washington Post's editorial board similarly </w:t>
      </w:r>
      <w:hyperlink r:id="rId30" w:tgtFrame="_blank" w:history="1">
        <w:r w:rsidRPr="004A0330">
          <w:rPr>
            <w:rStyle w:val="Hyperlink"/>
            <w:sz w:val="16"/>
            <w:szCs w:val="16"/>
          </w:rPr>
          <w:t>called</w:t>
        </w:r>
      </w:hyperlink>
      <w:r w:rsidRPr="004A0330">
        <w:rPr>
          <w:sz w:val="16"/>
          <w:szCs w:val="16"/>
        </w:rPr>
        <w:t> the message from the White House "bizarre."</w:t>
      </w:r>
    </w:p>
    <w:p w14:paraId="0A2F3C00" w14:textId="77777777" w:rsidR="00085F58" w:rsidRPr="00D0022B" w:rsidRDefault="00085F58" w:rsidP="00085F58">
      <w:r w:rsidRPr="00D0022B">
        <w:t>"</w:t>
      </w:r>
      <w:r w:rsidRPr="004A0330">
        <w:rPr>
          <w:rStyle w:val="StyleUnderline"/>
          <w:highlight w:val="green"/>
        </w:rPr>
        <w:t>Lack of competition explains</w:t>
      </w:r>
      <w:r w:rsidRPr="004A0330">
        <w:rPr>
          <w:rStyle w:val="StyleUnderline"/>
        </w:rPr>
        <w:t xml:space="preserve"> high </w:t>
      </w:r>
      <w:r w:rsidRPr="004A0330">
        <w:rPr>
          <w:rStyle w:val="StyleUnderline"/>
          <w:highlight w:val="green"/>
        </w:rPr>
        <w:t>prices but not</w:t>
      </w:r>
      <w:r w:rsidRPr="004A0330">
        <w:rPr>
          <w:rStyle w:val="StyleUnderline"/>
        </w:rPr>
        <w:t xml:space="preserve"> a sudden surge in </w:t>
      </w:r>
      <w:r w:rsidRPr="004A0330">
        <w:rPr>
          <w:rStyle w:val="Emphasis"/>
          <w:highlight w:val="green"/>
        </w:rPr>
        <w:t>inflation</w:t>
      </w:r>
      <w:r w:rsidRPr="00D0022B">
        <w:t>," </w:t>
      </w:r>
      <w:hyperlink r:id="rId31" w:tgtFrame="_blank" w:history="1">
        <w:r w:rsidRPr="00D0022B">
          <w:rPr>
            <w:rStyle w:val="Hyperlink"/>
          </w:rPr>
          <w:t>said</w:t>
        </w:r>
      </w:hyperlink>
      <w:r w:rsidRPr="00D0022B">
        <w:t> Paul De Grauwe, a professor in political economy at the London School of Economics.</w:t>
      </w:r>
    </w:p>
    <w:p w14:paraId="511D7788" w14:textId="77777777" w:rsidR="00085F58" w:rsidRPr="004A0330" w:rsidRDefault="00085F58" w:rsidP="00085F58">
      <w:pPr>
        <w:rPr>
          <w:sz w:val="16"/>
          <w:szCs w:val="16"/>
        </w:rPr>
      </w:pPr>
      <w:r w:rsidRPr="004A0330">
        <w:rPr>
          <w:sz w:val="16"/>
          <w:szCs w:val="16"/>
        </w:rPr>
        <w:t>The European Commission follows this mainstream analysis, but also said in its late January statement that "competition policy can contribute to fighting price increases, to the extent that they are due to anticompetitive conduct." A recent example was the surge in natural-gas prices that began last year, which compelled Brussels in October to </w:t>
      </w:r>
      <w:hyperlink r:id="rId32" w:history="1">
        <w:r w:rsidRPr="004A0330">
          <w:rPr>
            <w:rStyle w:val="Hyperlink"/>
            <w:sz w:val="16"/>
            <w:szCs w:val="16"/>
          </w:rPr>
          <w:t>start</w:t>
        </w:r>
      </w:hyperlink>
      <w:r w:rsidRPr="004A0330">
        <w:rPr>
          <w:sz w:val="16"/>
          <w:szCs w:val="16"/>
        </w:rPr>
        <w:t> gathering evidence to see whether gas suppliers, including Russia's Gazprom, were manipulating the market during the ongoing energy price emergency.</w:t>
      </w:r>
    </w:p>
    <w:p w14:paraId="727F8AB3" w14:textId="77777777" w:rsidR="00085F58" w:rsidRPr="004A0330" w:rsidRDefault="00085F58" w:rsidP="00085F58">
      <w:pPr>
        <w:rPr>
          <w:sz w:val="16"/>
          <w:szCs w:val="16"/>
        </w:rPr>
      </w:pPr>
      <w:r w:rsidRPr="004A0330">
        <w:rPr>
          <w:sz w:val="16"/>
          <w:szCs w:val="16"/>
        </w:rPr>
        <w:t>For her part, Competition Commissioner Margrethe Vestager often stresses that her interventions will keep prices down for the customers of the specific firms investigated. That narrative certainly didn't fade as price increases accelerated over the past months. When blocking a deal between South Korean shipbuilders this month, Vestager warned that the merger "would have created a dominant position in the market for the construction of large LNG carriers."</w:t>
      </w:r>
    </w:p>
    <w:p w14:paraId="21F8DD41" w14:textId="77777777" w:rsidR="00085F58" w:rsidRPr="004A0330" w:rsidRDefault="00085F58" w:rsidP="00085F58">
      <w:pPr>
        <w:rPr>
          <w:sz w:val="16"/>
          <w:szCs w:val="16"/>
        </w:rPr>
      </w:pPr>
      <w:r w:rsidRPr="004A0330">
        <w:rPr>
          <w:sz w:val="16"/>
          <w:szCs w:val="16"/>
        </w:rPr>
        <w:t>"This would have led to less choice, higher prices and ultimately less innovation for European customers," she added.</w:t>
      </w:r>
    </w:p>
    <w:p w14:paraId="634CD390" w14:textId="77777777" w:rsidR="00085F58" w:rsidRPr="004A0330" w:rsidRDefault="00085F58" w:rsidP="00085F58">
      <w:pPr>
        <w:rPr>
          <w:sz w:val="16"/>
          <w:szCs w:val="16"/>
        </w:rPr>
      </w:pPr>
      <w:r w:rsidRPr="004A0330">
        <w:rPr>
          <w:sz w:val="16"/>
          <w:szCs w:val="16"/>
        </w:rPr>
        <w:t>But the EU executive remains reluctant to follow the U.S. example of proactively pursuing those cases that could most contribute to tackling inflation. </w:t>
      </w:r>
    </w:p>
    <w:p w14:paraId="155D2A0F" w14:textId="77777777" w:rsidR="00085F58" w:rsidRPr="004A0330" w:rsidRDefault="00085F58" w:rsidP="00085F58">
      <w:pPr>
        <w:rPr>
          <w:u w:val="single"/>
        </w:rPr>
      </w:pPr>
      <w:r w:rsidRPr="004A0330">
        <w:rPr>
          <w:rStyle w:val="Emphasis"/>
          <w:highlight w:val="green"/>
        </w:rPr>
        <w:t>Container shipping</w:t>
      </w:r>
      <w:r w:rsidRPr="004A0330">
        <w:rPr>
          <w:sz w:val="16"/>
        </w:rPr>
        <w:t>, which has seen prices soar by over 700 percent in the past two years, is a prime example. The U.S. Federal Maritime Commission in August followed the White House's advice to </w:t>
      </w:r>
      <w:hyperlink r:id="rId33" w:tgtFrame="_blank" w:history="1">
        <w:r w:rsidRPr="004A0330">
          <w:rPr>
            <w:rStyle w:val="Hyperlink"/>
            <w:sz w:val="16"/>
          </w:rPr>
          <w:t>investigate</w:t>
        </w:r>
      </w:hyperlink>
      <w:r w:rsidRPr="004A0330">
        <w:rPr>
          <w:sz w:val="16"/>
        </w:rPr>
        <w:t> excessive fees charged by a handful of ocean shipping carriers. Despite repeated calls from companies in the maritime logistics supply chain — and a U.N. </w:t>
      </w:r>
      <w:hyperlink r:id="rId34" w:tgtFrame="_blank" w:history="1">
        <w:r w:rsidRPr="004A0330">
          <w:rPr>
            <w:rStyle w:val="Hyperlink"/>
            <w:sz w:val="16"/>
          </w:rPr>
          <w:t>report</w:t>
        </w:r>
      </w:hyperlink>
      <w:r w:rsidRPr="004A0330">
        <w:rPr>
          <w:sz w:val="16"/>
        </w:rPr>
        <w:t xml:space="preserve"> that the rate increases </w:t>
      </w:r>
      <w:r w:rsidRPr="004A0330">
        <w:rPr>
          <w:rStyle w:val="StyleUnderline"/>
        </w:rPr>
        <w:t xml:space="preserve">could </w:t>
      </w:r>
      <w:r w:rsidRPr="004A0330">
        <w:rPr>
          <w:rStyle w:val="StyleUnderline"/>
          <w:highlight w:val="green"/>
        </w:rPr>
        <w:t xml:space="preserve">drive </w:t>
      </w:r>
      <w:r w:rsidRPr="004A0330">
        <w:rPr>
          <w:rStyle w:val="Emphasis"/>
          <w:highlight w:val="green"/>
        </w:rPr>
        <w:t>up</w:t>
      </w:r>
      <w:r w:rsidRPr="004A0330">
        <w:rPr>
          <w:rStyle w:val="StyleUnderline"/>
        </w:rPr>
        <w:t xml:space="preserve"> consumer </w:t>
      </w:r>
      <w:r w:rsidRPr="004A0330">
        <w:rPr>
          <w:rStyle w:val="Emphasis"/>
          <w:highlight w:val="green"/>
        </w:rPr>
        <w:t xml:space="preserve">prices by 1.5 percent </w:t>
      </w:r>
      <w:r w:rsidRPr="004A0330">
        <w:rPr>
          <w:rStyle w:val="Emphasis"/>
        </w:rPr>
        <w:t>over the next year</w:t>
      </w:r>
      <w:r w:rsidRPr="004A0330">
        <w:rPr>
          <w:sz w:val="16"/>
        </w:rPr>
        <w:t xml:space="preserve"> — the </w:t>
      </w:r>
      <w:r w:rsidRPr="004A0330">
        <w:rPr>
          <w:rStyle w:val="StyleUnderline"/>
          <w:highlight w:val="green"/>
        </w:rPr>
        <w:t>European</w:t>
      </w:r>
      <w:r w:rsidRPr="004A0330">
        <w:rPr>
          <w:rStyle w:val="StyleUnderline"/>
        </w:rPr>
        <w:t xml:space="preserve"> Commission has </w:t>
      </w:r>
      <w:r w:rsidRPr="004A0330">
        <w:rPr>
          <w:rStyle w:val="StyleUnderline"/>
          <w:highlight w:val="green"/>
        </w:rPr>
        <w:t>yet to open an investigation</w:t>
      </w:r>
      <w:r w:rsidRPr="004A0330">
        <w:rPr>
          <w:rStyle w:val="StyleUnderline"/>
        </w:rPr>
        <w:t>.</w:t>
      </w:r>
    </w:p>
    <w:p w14:paraId="322346C2" w14:textId="77777777" w:rsidR="00085F58" w:rsidRPr="00F601E6" w:rsidRDefault="00085F58" w:rsidP="00085F58"/>
    <w:p w14:paraId="0E5E5AFE" w14:textId="77777777" w:rsidR="00085F58" w:rsidRPr="000E7D0E" w:rsidRDefault="00085F58" w:rsidP="00085F58"/>
    <w:p w14:paraId="54D585EF" w14:textId="77777777" w:rsidR="00085F58" w:rsidRDefault="00085F58" w:rsidP="00085F58">
      <w:pPr>
        <w:pStyle w:val="Heading2"/>
      </w:pPr>
      <w:r>
        <w:t>Smart Cities</w:t>
      </w:r>
    </w:p>
    <w:p w14:paraId="1E7FFC7D" w14:textId="77777777" w:rsidR="00085F58" w:rsidRDefault="00085F58" w:rsidP="00085F58">
      <w:pPr>
        <w:pStyle w:val="Heading2"/>
      </w:pPr>
      <w:r>
        <w:t>AT: New Affs</w:t>
      </w:r>
    </w:p>
    <w:p w14:paraId="083B6B8D" w14:textId="77777777" w:rsidR="00085F58" w:rsidRPr="00866D37" w:rsidRDefault="00085F58" w:rsidP="00085F58">
      <w:pPr>
        <w:pStyle w:val="Heading2"/>
      </w:pPr>
      <w:r>
        <w:t>AT: T-Exemptions</w:t>
      </w:r>
    </w:p>
    <w:p w14:paraId="6A99A95B" w14:textId="77777777" w:rsidR="00085F58" w:rsidRDefault="00085F58" w:rsidP="00085F58">
      <w:pPr>
        <w:pStyle w:val="Heading3"/>
        <w:rPr>
          <w:rFonts w:cs="Arial"/>
        </w:rPr>
      </w:pPr>
      <w:bookmarkStart w:id="3" w:name="_Hlk93756419"/>
      <w:bookmarkStart w:id="4" w:name="_Hlk98696548"/>
      <w:r w:rsidRPr="001D018A">
        <w:rPr>
          <w:rFonts w:cs="Arial"/>
        </w:rPr>
        <w:t>2AC – AT: T-Exemptions</w:t>
      </w:r>
    </w:p>
    <w:p w14:paraId="2402FD8C" w14:textId="77777777" w:rsidR="00085F58" w:rsidRPr="00DA4D8E" w:rsidRDefault="00085F58" w:rsidP="00085F58">
      <w:pPr>
        <w:pStyle w:val="Heading4"/>
        <w:numPr>
          <w:ilvl w:val="0"/>
          <w:numId w:val="6"/>
        </w:numPr>
        <w:tabs>
          <w:tab w:val="clear" w:pos="720"/>
          <w:tab w:val="num" w:pos="0"/>
          <w:tab w:val="num" w:pos="360"/>
        </w:tabs>
        <w:ind w:left="0" w:firstLine="0"/>
        <w:rPr>
          <w:rFonts w:cs="Arial"/>
        </w:rPr>
      </w:pPr>
      <w:r w:rsidRPr="00DA4D8E">
        <w:rPr>
          <w:rFonts w:cs="Arial"/>
        </w:rPr>
        <w:t>W</w:t>
      </w:r>
      <w:r>
        <w:rPr>
          <w:rFonts w:cs="Arial"/>
        </w:rPr>
        <w:t xml:space="preserve">/M </w:t>
      </w:r>
      <w:r w:rsidRPr="00DA4D8E">
        <w:rPr>
          <w:rFonts w:cs="Arial"/>
        </w:rPr>
        <w:t xml:space="preserve">– </w:t>
      </w:r>
      <w:r w:rsidRPr="00DA4D8E">
        <w:rPr>
          <w:rFonts w:cs="Arial"/>
          <w:u w:val="single"/>
        </w:rPr>
        <w:t>patents</w:t>
      </w:r>
      <w:r w:rsidRPr="00DA4D8E">
        <w:rPr>
          <w:rFonts w:cs="Arial"/>
        </w:rPr>
        <w:t xml:space="preserve"> are an exemption, plan narrows it.</w:t>
      </w:r>
    </w:p>
    <w:p w14:paraId="21C5B682" w14:textId="77777777" w:rsidR="00085F58" w:rsidRPr="00DA4D8E" w:rsidRDefault="00085F58" w:rsidP="00085F58">
      <w:r w:rsidRPr="00DA4D8E">
        <w:t xml:space="preserve">Tejas </w:t>
      </w:r>
      <w:r w:rsidRPr="00DA4D8E">
        <w:rPr>
          <w:rStyle w:val="Style13ptBold"/>
        </w:rPr>
        <w:t>Narechania 15</w:t>
      </w:r>
      <w:r w:rsidRPr="00DA4D8E">
        <w:t>. Julius Silver Research Fellow, Columbia Law School. “Patent Conflicts”. 103 Geo. L.J. 1483. August 2015. Lexis.</w:t>
      </w:r>
    </w:p>
    <w:p w14:paraId="38F75A1D" w14:textId="77777777" w:rsidR="00085F58" w:rsidRDefault="00085F58" w:rsidP="00085F58">
      <w:pPr>
        <w:rPr>
          <w:sz w:val="16"/>
        </w:rPr>
      </w:pPr>
      <w:r w:rsidRPr="00DA4D8E">
        <w:rPr>
          <w:sz w:val="16"/>
        </w:rPr>
        <w:t xml:space="preserve">The </w:t>
      </w:r>
      <w:r w:rsidRPr="00DA4D8E">
        <w:rPr>
          <w:rStyle w:val="StyleUnderline"/>
        </w:rPr>
        <w:t>intersection of patent and antitrust provides familiar terrain for the exploration of patent conflicts</w:t>
      </w:r>
      <w:r w:rsidRPr="00DA4D8E">
        <w:rPr>
          <w:sz w:val="16"/>
        </w:rPr>
        <w:t xml:space="preserve">. The </w:t>
      </w:r>
      <w:r w:rsidRPr="00702E44">
        <w:rPr>
          <w:rStyle w:val="Emphasis"/>
          <w:highlight w:val="yellow"/>
        </w:rPr>
        <w:t>competing scopes</w:t>
      </w:r>
      <w:r w:rsidRPr="00702E44">
        <w:rPr>
          <w:sz w:val="16"/>
          <w:highlight w:val="yellow"/>
        </w:rPr>
        <w:t xml:space="preserve"> </w:t>
      </w:r>
      <w:r w:rsidRPr="00702E44">
        <w:rPr>
          <w:rStyle w:val="StyleUnderline"/>
          <w:highlight w:val="yellow"/>
        </w:rPr>
        <w:t xml:space="preserve">of intellectual property rights and antitrust </w:t>
      </w:r>
      <w:r w:rsidRPr="00DA4D8E">
        <w:rPr>
          <w:rStyle w:val="StyleUnderline"/>
        </w:rPr>
        <w:t>laws</w:t>
      </w:r>
      <w:r w:rsidRPr="00DA4D8E">
        <w:rPr>
          <w:sz w:val="16"/>
        </w:rPr>
        <w:t xml:space="preserve"> have </w:t>
      </w:r>
      <w:r w:rsidRPr="00702E44">
        <w:rPr>
          <w:rStyle w:val="StyleUnderline"/>
          <w:highlight w:val="yellow"/>
        </w:rPr>
        <w:t>proved</w:t>
      </w:r>
      <w:r w:rsidRPr="00702E44">
        <w:rPr>
          <w:sz w:val="16"/>
          <w:highlight w:val="yellow"/>
        </w:rPr>
        <w:t xml:space="preserve"> </w:t>
      </w:r>
      <w:r w:rsidRPr="00DA4D8E">
        <w:rPr>
          <w:sz w:val="16"/>
        </w:rPr>
        <w:t xml:space="preserve">to be </w:t>
      </w:r>
      <w:r w:rsidRPr="00702E44">
        <w:rPr>
          <w:rStyle w:val="Emphasis"/>
          <w:highlight w:val="yellow"/>
        </w:rPr>
        <w:t>fertile grounds</w:t>
      </w:r>
      <w:r w:rsidRPr="00702E44">
        <w:rPr>
          <w:sz w:val="16"/>
          <w:highlight w:val="yellow"/>
        </w:rPr>
        <w:t xml:space="preserve"> </w:t>
      </w:r>
      <w:r w:rsidRPr="00702E44">
        <w:rPr>
          <w:rStyle w:val="StyleUnderline"/>
          <w:highlight w:val="yellow"/>
        </w:rPr>
        <w:t>for</w:t>
      </w:r>
      <w:r w:rsidRPr="00702E44">
        <w:rPr>
          <w:sz w:val="16"/>
          <w:highlight w:val="yellow"/>
        </w:rPr>
        <w:t xml:space="preserve"> </w:t>
      </w:r>
      <w:r w:rsidRPr="00702E44">
        <w:rPr>
          <w:rStyle w:val="StyleUnderline"/>
          <w:highlight w:val="yellow"/>
        </w:rPr>
        <w:t>research</w:t>
      </w:r>
      <w:r w:rsidRPr="00702E44">
        <w:rPr>
          <w:sz w:val="16"/>
          <w:highlight w:val="yellow"/>
        </w:rPr>
        <w:t xml:space="preserve"> </w:t>
      </w:r>
      <w:r w:rsidRPr="00DA4D8E">
        <w:rPr>
          <w:sz w:val="16"/>
        </w:rPr>
        <w:t xml:space="preserve">and legal development, 17 as </w:t>
      </w:r>
      <w:r w:rsidRPr="00702E44">
        <w:rPr>
          <w:rStyle w:val="StyleUnderline"/>
          <w:highlight w:val="yellow"/>
        </w:rPr>
        <w:t xml:space="preserve">scholars </w:t>
      </w:r>
      <w:r w:rsidRPr="00DA4D8E">
        <w:rPr>
          <w:rStyle w:val="StyleUnderline"/>
        </w:rPr>
        <w:t xml:space="preserve">have long </w:t>
      </w:r>
      <w:r w:rsidRPr="00702E44">
        <w:rPr>
          <w:rStyle w:val="StyleUnderline"/>
          <w:highlight w:val="yellow"/>
        </w:rPr>
        <w:t xml:space="preserve">wrestled with </w:t>
      </w:r>
      <w:r w:rsidRPr="00DA4D8E">
        <w:rPr>
          <w:rStyle w:val="StyleUnderline"/>
        </w:rPr>
        <w:t xml:space="preserve">the </w:t>
      </w:r>
      <w:r w:rsidRPr="00702E44">
        <w:rPr>
          <w:rStyle w:val="Emphasis"/>
          <w:sz w:val="24"/>
          <w:highlight w:val="yellow"/>
        </w:rPr>
        <w:t>scope of a patent's exception to the antitrust laws</w:t>
      </w:r>
      <w:r w:rsidRPr="00DA4D8E">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0448EFEB" w14:textId="77777777" w:rsidR="00085F58" w:rsidRPr="00B15CF3" w:rsidRDefault="00085F58" w:rsidP="00085F58">
      <w:pPr>
        <w:pStyle w:val="Heading4"/>
        <w:numPr>
          <w:ilvl w:val="0"/>
          <w:numId w:val="6"/>
        </w:numPr>
        <w:tabs>
          <w:tab w:val="clear" w:pos="720"/>
          <w:tab w:val="num" w:pos="0"/>
          <w:tab w:val="num" w:pos="360"/>
        </w:tabs>
        <w:ind w:left="0" w:firstLine="0"/>
        <w:rPr>
          <w:rFonts w:cs="Arial"/>
        </w:rPr>
      </w:pPr>
      <w:r>
        <w:rPr>
          <w:rFonts w:cs="Arial"/>
        </w:rPr>
        <w:t>W/M – Surge pricing falls</w:t>
      </w:r>
      <w:r w:rsidRPr="00B15CF3">
        <w:rPr>
          <w:rFonts w:cs="Arial"/>
        </w:rPr>
        <w:t xml:space="preserve"> outside the scope</w:t>
      </w:r>
      <w:r>
        <w:rPr>
          <w:rFonts w:cs="Arial"/>
        </w:rPr>
        <w:t xml:space="preserve"> of antitrust law.</w:t>
      </w:r>
    </w:p>
    <w:p w14:paraId="7D28B4A1" w14:textId="77777777" w:rsidR="00085F58" w:rsidRPr="00B15CF3" w:rsidRDefault="00085F58" w:rsidP="00085F58">
      <w:r w:rsidRPr="00B15CF3">
        <w:rPr>
          <w:rStyle w:val="Style13ptBold"/>
        </w:rPr>
        <w:t>Woodcock ’20</w:t>
      </w:r>
      <w:r w:rsidRPr="00B15CF3">
        <w:t xml:space="preserve"> [Ramsi; Assistant Professor @ University of Kentucky Rosenberg College of Law; “Toward a Per Se Rule against Price Gouging,” CPI Antitrust Chronicle; AS]</w:t>
      </w:r>
    </w:p>
    <w:p w14:paraId="1DA66F6A" w14:textId="77777777" w:rsidR="00085F58" w:rsidRPr="008A72DB" w:rsidRDefault="00085F58" w:rsidP="00085F58">
      <w:pPr>
        <w:rPr>
          <w:sz w:val="16"/>
        </w:rPr>
      </w:pPr>
      <w:r w:rsidRPr="008A72DB">
        <w:rPr>
          <w:sz w:val="16"/>
        </w:rPr>
        <w:t xml:space="preserve">A. </w:t>
      </w:r>
      <w:r w:rsidRPr="00702E44">
        <w:rPr>
          <w:rStyle w:val="Emphasis"/>
          <w:highlight w:val="yellow"/>
        </w:rPr>
        <w:t>No Antitrust Liability</w:t>
      </w:r>
      <w:r w:rsidRPr="00702E44">
        <w:rPr>
          <w:sz w:val="16"/>
          <w:highlight w:val="yellow"/>
        </w:rPr>
        <w:t xml:space="preserve"> </w:t>
      </w:r>
      <w:r w:rsidRPr="00702E44">
        <w:rPr>
          <w:rStyle w:val="StyleUnderline"/>
          <w:highlight w:val="yellow"/>
        </w:rPr>
        <w:t xml:space="preserve">for </w:t>
      </w:r>
      <w:r w:rsidRPr="00702E44">
        <w:rPr>
          <w:rStyle w:val="Emphasis"/>
          <w:highlight w:val="yellow"/>
        </w:rPr>
        <w:t>Price Gouging</w:t>
      </w:r>
      <w:r w:rsidRPr="00702E44">
        <w:rPr>
          <w:sz w:val="16"/>
          <w:highlight w:val="yellow"/>
        </w:rPr>
        <w:t xml:space="preserve"> </w:t>
      </w:r>
      <w:r w:rsidRPr="00702E44">
        <w:rPr>
          <w:rStyle w:val="StyleUnderline"/>
          <w:highlight w:val="yellow"/>
        </w:rPr>
        <w:t>under</w:t>
      </w:r>
      <w:r w:rsidRPr="00702E44">
        <w:rPr>
          <w:sz w:val="16"/>
          <w:highlight w:val="yellow"/>
        </w:rPr>
        <w:t xml:space="preserve"> </w:t>
      </w:r>
      <w:r w:rsidRPr="00702E44">
        <w:rPr>
          <w:rStyle w:val="Emphasis"/>
          <w:highlight w:val="yellow"/>
        </w:rPr>
        <w:t>Current Law</w:t>
      </w:r>
    </w:p>
    <w:p w14:paraId="150CF0C7" w14:textId="77777777" w:rsidR="00085F58" w:rsidRPr="0035489B" w:rsidRDefault="00085F58" w:rsidP="00085F58">
      <w:pPr>
        <w:rPr>
          <w:sz w:val="16"/>
        </w:rPr>
      </w:pPr>
      <w:r w:rsidRPr="008A72DB">
        <w:rPr>
          <w:sz w:val="16"/>
        </w:rPr>
        <w:t xml:space="preserve">Do the antitrust laws have the power to punish firms that choose to ration with price, instead of place in line? Price gouging during shortages is an exercise of market power, satisfying one of the two elements required for antitrust liability.34 Price gouging is not driven by cost increases. The only reason sellers can gouge is that neither they nor their competitors can increase supply in the short run, reducing competition and creating power over price. But </w:t>
      </w:r>
      <w:r w:rsidRPr="00702E44">
        <w:rPr>
          <w:rStyle w:val="StyleUnderline"/>
          <w:highlight w:val="yellow"/>
        </w:rPr>
        <w:t>the</w:t>
      </w:r>
      <w:r w:rsidRPr="00B15CF3">
        <w:rPr>
          <w:rStyle w:val="StyleUnderline"/>
        </w:rPr>
        <w:t xml:space="preserve"> </w:t>
      </w:r>
      <w:r w:rsidRPr="00B15CF3">
        <w:rPr>
          <w:rStyle w:val="Emphasis"/>
        </w:rPr>
        <w:t xml:space="preserve">anticompetitive </w:t>
      </w:r>
      <w:r w:rsidRPr="00702E44">
        <w:rPr>
          <w:rStyle w:val="Emphasis"/>
          <w:highlight w:val="yellow"/>
        </w:rPr>
        <w:t>conduct</w:t>
      </w:r>
      <w:r w:rsidRPr="00702E44">
        <w:rPr>
          <w:sz w:val="16"/>
          <w:highlight w:val="yellow"/>
        </w:rPr>
        <w:t xml:space="preserve"> </w:t>
      </w:r>
      <w:r w:rsidRPr="00702E44">
        <w:rPr>
          <w:rStyle w:val="StyleUnderline"/>
          <w:highlight w:val="yellow"/>
        </w:rPr>
        <w:t>element is missing in</w:t>
      </w:r>
      <w:r w:rsidRPr="00702E44">
        <w:rPr>
          <w:sz w:val="16"/>
          <w:highlight w:val="yellow"/>
        </w:rPr>
        <w:t xml:space="preserve"> </w:t>
      </w:r>
      <w:r w:rsidRPr="00702E44">
        <w:rPr>
          <w:rStyle w:val="Emphasis"/>
          <w:highlight w:val="yellow"/>
        </w:rPr>
        <w:t>price gouging</w:t>
      </w:r>
      <w:r w:rsidRPr="008A72DB">
        <w:rPr>
          <w:sz w:val="16"/>
        </w:rPr>
        <w:t xml:space="preserve">.35 </w:t>
      </w:r>
      <w:r w:rsidRPr="00B15CF3">
        <w:rPr>
          <w:rStyle w:val="StyleUnderline"/>
        </w:rPr>
        <w:t xml:space="preserve">A genuine </w:t>
      </w:r>
      <w:r w:rsidRPr="00702E44">
        <w:rPr>
          <w:rStyle w:val="StyleUnderline"/>
          <w:highlight w:val="yellow"/>
        </w:rPr>
        <w:t xml:space="preserve">shortage is </w:t>
      </w:r>
      <w:r w:rsidRPr="00702E44">
        <w:rPr>
          <w:rStyle w:val="Emphasis"/>
          <w:highlight w:val="yellow"/>
        </w:rPr>
        <w:t>unexpected</w:t>
      </w:r>
      <w:r w:rsidRPr="008A72DB">
        <w:rPr>
          <w:sz w:val="16"/>
        </w:rPr>
        <w:t xml:space="preserve">, </w:t>
      </w:r>
      <w:r w:rsidRPr="00702E44">
        <w:rPr>
          <w:rStyle w:val="StyleUnderline"/>
          <w:highlight w:val="yellow"/>
        </w:rPr>
        <w:t xml:space="preserve">meaning not created by </w:t>
      </w:r>
      <w:r w:rsidRPr="00702E44">
        <w:rPr>
          <w:rStyle w:val="Emphasis"/>
          <w:highlight w:val="yellow"/>
        </w:rPr>
        <w:t>sellers</w:t>
      </w:r>
      <w:r w:rsidRPr="008A72DB">
        <w:rPr>
          <w:sz w:val="16"/>
        </w:rPr>
        <w:t xml:space="preserve">, whether through anticompetitive conduct or otherwise.36 </w:t>
      </w:r>
      <w:r w:rsidRPr="00702E44">
        <w:rPr>
          <w:rStyle w:val="StyleUnderline"/>
          <w:highlight w:val="yellow"/>
        </w:rPr>
        <w:t>If demand</w:t>
      </w:r>
      <w:r w:rsidRPr="00B15CF3">
        <w:rPr>
          <w:rStyle w:val="StyleUnderline"/>
        </w:rPr>
        <w:t xml:space="preserve"> were to </w:t>
      </w:r>
      <w:r w:rsidRPr="00702E44">
        <w:rPr>
          <w:rStyle w:val="Emphasis"/>
          <w:highlight w:val="yellow"/>
        </w:rPr>
        <w:t>outstrip supply</w:t>
      </w:r>
      <w:r w:rsidRPr="008A72DB">
        <w:rPr>
          <w:sz w:val="16"/>
        </w:rPr>
        <w:t xml:space="preserve"> </w:t>
      </w:r>
      <w:r w:rsidRPr="00B15CF3">
        <w:rPr>
          <w:rStyle w:val="StyleUnderline"/>
        </w:rPr>
        <w:t xml:space="preserve">because the seller were affirmatively to restrict supply by producing less and taking steps to prevent competitors from filling the gap, </w:t>
      </w:r>
      <w:r w:rsidRPr="00702E44">
        <w:rPr>
          <w:rStyle w:val="StyleUnderline"/>
          <w:highlight w:val="yellow"/>
        </w:rPr>
        <w:t xml:space="preserve">then there would be </w:t>
      </w:r>
      <w:r w:rsidRPr="00702E44">
        <w:rPr>
          <w:rStyle w:val="Emphasis"/>
          <w:highlight w:val="yellow"/>
        </w:rPr>
        <w:t>anticompetitive conduct</w:t>
      </w:r>
      <w:r w:rsidRPr="008A72DB">
        <w:rPr>
          <w:sz w:val="16"/>
        </w:rPr>
        <w:t>.37 But that is not the context of price gouging.</w:t>
      </w:r>
    </w:p>
    <w:p w14:paraId="2C7DCFC5" w14:textId="77777777" w:rsidR="00085F58" w:rsidRPr="00B15CF3" w:rsidRDefault="00085F58" w:rsidP="00085F58">
      <w:pPr>
        <w:pStyle w:val="Heading4"/>
        <w:numPr>
          <w:ilvl w:val="0"/>
          <w:numId w:val="6"/>
        </w:numPr>
        <w:tabs>
          <w:tab w:val="clear" w:pos="720"/>
          <w:tab w:val="num" w:pos="0"/>
          <w:tab w:val="num" w:pos="360"/>
        </w:tabs>
        <w:ind w:left="0" w:firstLine="0"/>
        <w:rPr>
          <w:rFonts w:cs="Arial"/>
        </w:rPr>
      </w:pPr>
      <w:r w:rsidRPr="00B15CF3">
        <w:rPr>
          <w:rFonts w:cs="Arial"/>
        </w:rPr>
        <w:t>C/I – expand means to make greater.</w:t>
      </w:r>
    </w:p>
    <w:p w14:paraId="71988B5C" w14:textId="77777777" w:rsidR="00085F58" w:rsidRPr="00B15CF3" w:rsidRDefault="00085F58" w:rsidP="00085F58">
      <w:r w:rsidRPr="00B15CF3">
        <w:t xml:space="preserve">Terry J. </w:t>
      </w:r>
      <w:r w:rsidRPr="00B15CF3">
        <w:rPr>
          <w:rStyle w:val="Style13ptBold"/>
        </w:rPr>
        <w:t>Hatter, Jr. 90</w:t>
      </w:r>
      <w:r w:rsidRPr="00B15CF3">
        <w:t>, Judge, US District Court, California Central, “In re Eastport Assoc.,” 114 B.R. 686, Lexis</w:t>
      </w:r>
    </w:p>
    <w:p w14:paraId="04273D9D" w14:textId="77777777" w:rsidR="00085F58" w:rsidRPr="00B15CF3" w:rsidRDefault="00085F58" w:rsidP="00085F58">
      <w:pPr>
        <w:rPr>
          <w:sz w:val="16"/>
        </w:rPr>
      </w:pPr>
      <w:r w:rsidRPr="00B15CF3">
        <w:rPr>
          <w:sz w:val="16"/>
        </w:rPr>
        <w:t xml:space="preserve"> [**10]  Second, Eastport asserts that the presumption against retroactivity does not apply because the amendment was intended only as a clarification of existing law. HN7 </w:t>
      </w:r>
      <w:r w:rsidRPr="00B15CF3">
        <w:rPr>
          <w:rStyle w:val="StyleUnderline"/>
        </w:rPr>
        <w:t xml:space="preserve">Where an amendment </w:t>
      </w:r>
      <w:r w:rsidRPr="00702E44">
        <w:rPr>
          <w:rStyle w:val="StyleUnderline"/>
          <w:highlight w:val="yellow"/>
        </w:rPr>
        <w:t>to</w:t>
      </w:r>
      <w:r w:rsidRPr="00B15CF3">
        <w:rPr>
          <w:rStyle w:val="StyleUnderline"/>
        </w:rPr>
        <w:t xml:space="preserve"> a statute is </w:t>
      </w:r>
      <w:r w:rsidRPr="00B15CF3">
        <w:rPr>
          <w:rStyle w:val="Emphasis"/>
        </w:rPr>
        <w:t>remedial</w:t>
      </w:r>
      <w:r w:rsidRPr="00B15CF3">
        <w:rPr>
          <w:rStyle w:val="StyleUnderline"/>
        </w:rPr>
        <w:t xml:space="preserve"> in nature and </w:t>
      </w:r>
      <w:r w:rsidRPr="00702E44">
        <w:rPr>
          <w:rStyle w:val="Emphasis"/>
          <w:highlight w:val="yellow"/>
        </w:rPr>
        <w:t>merely</w:t>
      </w:r>
      <w:r w:rsidRPr="00B15CF3">
        <w:rPr>
          <w:rStyle w:val="StyleUnderline"/>
        </w:rPr>
        <w:t xml:space="preserve"> serves to </w:t>
      </w:r>
      <w:r w:rsidRPr="00702E44">
        <w:rPr>
          <w:rStyle w:val="Emphasis"/>
          <w:highlight w:val="yellow"/>
        </w:rPr>
        <w:t>clarify existing law</w:t>
      </w:r>
      <w:r w:rsidRPr="00B15CF3">
        <w:rPr>
          <w:rStyle w:val="StyleUnderline"/>
        </w:rPr>
        <w:t xml:space="preserve">, </w:t>
      </w:r>
      <w:r w:rsidRPr="00B15CF3">
        <w:rPr>
          <w:rStyle w:val="Emphasis"/>
        </w:rPr>
        <w:t>no question</w:t>
      </w:r>
      <w:r w:rsidRPr="00B15CF3">
        <w:rPr>
          <w:sz w:val="16"/>
        </w:rPr>
        <w:t xml:space="preserve"> of retroactivity </w:t>
      </w:r>
      <w:r w:rsidRPr="00B15CF3">
        <w:rPr>
          <w:rStyle w:val="StyleUnderline"/>
        </w:rPr>
        <w:t>is involved</w:t>
      </w:r>
      <w:r w:rsidRPr="00B15CF3">
        <w:rPr>
          <w:sz w:val="16"/>
        </w:rPr>
        <w:t xml:space="preserve"> and the law will be applied to pending cases. City of Redlands v. Sorensen, 176 Cal. App. 3d 202, 211, 221 Cal. Rptr. 728, 732 (1985). </w:t>
      </w:r>
      <w:r w:rsidRPr="00B15CF3">
        <w:rPr>
          <w:rStyle w:val="StyleUnderline"/>
        </w:rPr>
        <w:t xml:space="preserve">The evidence in </w:t>
      </w:r>
      <w:r w:rsidRPr="00702E44">
        <w:rPr>
          <w:rStyle w:val="StyleUnderline"/>
          <w:highlight w:val="yellow"/>
        </w:rPr>
        <w:t>this case</w:t>
      </w:r>
      <w:r w:rsidRPr="00B15CF3">
        <w:rPr>
          <w:rStyle w:val="StyleUnderline"/>
        </w:rPr>
        <w:t xml:space="preserve">, however, </w:t>
      </w:r>
      <w:r w:rsidRPr="00702E44">
        <w:rPr>
          <w:rStyle w:val="StyleUnderline"/>
          <w:highlight w:val="yellow"/>
        </w:rPr>
        <w:t xml:space="preserve">does </w:t>
      </w:r>
      <w:r w:rsidRPr="00702E44">
        <w:rPr>
          <w:rStyle w:val="Emphasis"/>
          <w:highlight w:val="yellow"/>
        </w:rPr>
        <w:t>not support</w:t>
      </w:r>
      <w:r w:rsidRPr="00B15CF3">
        <w:rPr>
          <w:rStyle w:val="Emphasis"/>
        </w:rPr>
        <w:t xml:space="preserve"> the conclusion </w:t>
      </w:r>
      <w:r w:rsidRPr="00702E44">
        <w:rPr>
          <w:rStyle w:val="Emphasis"/>
          <w:highlight w:val="yellow"/>
        </w:rPr>
        <w:t>that</w:t>
      </w:r>
      <w:r w:rsidRPr="00B15CF3">
        <w:rPr>
          <w:rStyle w:val="Emphasis"/>
        </w:rPr>
        <w:t xml:space="preserve"> the amendment</w:t>
      </w:r>
      <w:r w:rsidRPr="00B15CF3">
        <w:rPr>
          <w:sz w:val="16"/>
        </w:rPr>
        <w:t xml:space="preserve"> to section 66452.6(f) </w:t>
      </w:r>
      <w:r w:rsidRPr="00B15CF3">
        <w:rPr>
          <w:rStyle w:val="Emphasis"/>
        </w:rPr>
        <w:t>was simply a clarification</w:t>
      </w:r>
      <w:r w:rsidRPr="00B15CF3">
        <w:rPr>
          <w:sz w:val="16"/>
        </w:rPr>
        <w:t xml:space="preserve"> of preexisting law. </w:t>
      </w:r>
      <w:r w:rsidRPr="00702E44">
        <w:rPr>
          <w:rStyle w:val="StyleUnderline"/>
          <w:highlight w:val="yellow"/>
        </w:rPr>
        <w:t>The</w:t>
      </w:r>
      <w:r w:rsidRPr="00B15CF3">
        <w:rPr>
          <w:rStyle w:val="StyleUnderline"/>
        </w:rPr>
        <w:t xml:space="preserve"> Legislative</w:t>
      </w:r>
      <w:r w:rsidRPr="00B15CF3">
        <w:rPr>
          <w:sz w:val="16"/>
        </w:rPr>
        <w:t xml:space="preserve"> Counsel's </w:t>
      </w:r>
      <w:r w:rsidRPr="00702E44">
        <w:rPr>
          <w:rStyle w:val="StyleUnderline"/>
          <w:highlight w:val="yellow"/>
        </w:rPr>
        <w:t>Digest</w:t>
      </w:r>
      <w:r w:rsidRPr="00B15CF3">
        <w:rPr>
          <w:sz w:val="16"/>
        </w:rPr>
        <w:t xml:space="preserve"> </w:t>
      </w:r>
      <w:r w:rsidRPr="00B15CF3">
        <w:rPr>
          <w:rStyle w:val="StyleUnderline"/>
        </w:rPr>
        <w:t xml:space="preserve">specifically </w:t>
      </w:r>
      <w:r w:rsidRPr="00702E44">
        <w:rPr>
          <w:rStyle w:val="StyleUnderline"/>
          <w:highlight w:val="yellow"/>
        </w:rPr>
        <w:t>states</w:t>
      </w:r>
      <w:r w:rsidRPr="00B15CF3">
        <w:rPr>
          <w:rStyle w:val="StyleUnderline"/>
        </w:rPr>
        <w:t xml:space="preserve"> that "</w:t>
      </w:r>
      <w:r w:rsidRPr="00702E44">
        <w:rPr>
          <w:rStyle w:val="StyleUnderline"/>
          <w:highlight w:val="yellow"/>
        </w:rPr>
        <w:t xml:space="preserve">the bill would </w:t>
      </w:r>
      <w:r w:rsidRPr="00702E44">
        <w:rPr>
          <w:rStyle w:val="Emphasis"/>
          <w:highlight w:val="yellow"/>
        </w:rPr>
        <w:t>expand</w:t>
      </w:r>
      <w:r w:rsidRPr="00702E44">
        <w:rPr>
          <w:sz w:val="16"/>
          <w:highlight w:val="yellow"/>
        </w:rPr>
        <w:t xml:space="preserve"> </w:t>
      </w:r>
      <w:r w:rsidRPr="00702E44">
        <w:rPr>
          <w:rStyle w:val="StyleUnderline"/>
          <w:highlight w:val="yellow"/>
        </w:rPr>
        <w:t>the definition</w:t>
      </w:r>
      <w:r w:rsidRPr="00B15CF3">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B15CF3">
        <w:rPr>
          <w:rStyle w:val="StyleUnderline"/>
        </w:rPr>
        <w:t xml:space="preserve">By its </w:t>
      </w:r>
      <w:r w:rsidRPr="00B15CF3">
        <w:rPr>
          <w:rStyle w:val="Emphasis"/>
        </w:rPr>
        <w:t>ordinary meaning</w:t>
      </w:r>
      <w:r w:rsidRPr="00B15CF3">
        <w:rPr>
          <w:rStyle w:val="StyleUnderline"/>
        </w:rPr>
        <w:t>, the term "</w:t>
      </w:r>
      <w:r w:rsidRPr="00B15CF3">
        <w:rPr>
          <w:rStyle w:val="Emphasis"/>
        </w:rPr>
        <w:t>expand</w:t>
      </w:r>
      <w:r w:rsidRPr="00B15CF3">
        <w:rPr>
          <w:rStyle w:val="StyleUnderline"/>
        </w:rPr>
        <w:t xml:space="preserve">" </w:t>
      </w:r>
      <w:r w:rsidRPr="00702E44">
        <w:rPr>
          <w:rStyle w:val="StyleUnderline"/>
          <w:highlight w:val="yellow"/>
        </w:rPr>
        <w:t xml:space="preserve">indicates a </w:t>
      </w:r>
      <w:r w:rsidRPr="00702E44">
        <w:rPr>
          <w:rStyle w:val="Emphasis"/>
          <w:highlight w:val="yellow"/>
        </w:rPr>
        <w:t>change</w:t>
      </w:r>
      <w:r w:rsidRPr="00702E44">
        <w:rPr>
          <w:rStyle w:val="StyleUnderline"/>
          <w:highlight w:val="yellow"/>
        </w:rPr>
        <w:t xml:space="preserve"> in</w:t>
      </w:r>
      <w:r w:rsidRPr="00B15CF3">
        <w:rPr>
          <w:rStyle w:val="StyleUnderline"/>
        </w:rPr>
        <w:t xml:space="preserve"> the </w:t>
      </w:r>
      <w:r w:rsidRPr="00702E44">
        <w:rPr>
          <w:rStyle w:val="StyleUnderline"/>
          <w:highlight w:val="yellow"/>
        </w:rPr>
        <w:t>law</w:t>
      </w:r>
      <w:r w:rsidRPr="00B15CF3">
        <w:rPr>
          <w:rStyle w:val="StyleUnderline"/>
        </w:rPr>
        <w:t xml:space="preserve">, </w:t>
      </w:r>
      <w:r w:rsidRPr="00702E44">
        <w:rPr>
          <w:rStyle w:val="Emphasis"/>
          <w:highlight w:val="yellow"/>
        </w:rPr>
        <w:t>rather than a restatement of existing</w:t>
      </w:r>
      <w:r w:rsidRPr="00B15CF3">
        <w:rPr>
          <w:sz w:val="16"/>
        </w:rPr>
        <w:t xml:space="preserve">  [**11]  </w:t>
      </w:r>
      <w:r w:rsidRPr="00702E44">
        <w:rPr>
          <w:rStyle w:val="Emphasis"/>
          <w:highlight w:val="yellow"/>
        </w:rPr>
        <w:t>law</w:t>
      </w:r>
      <w:r w:rsidRPr="00B15CF3">
        <w:rPr>
          <w:sz w:val="16"/>
        </w:rPr>
        <w:t>. In light of the Counsel's comment, Eastport's argument is unpersuasive.</w:t>
      </w:r>
    </w:p>
    <w:p w14:paraId="707366CE" w14:textId="77777777" w:rsidR="00085F58" w:rsidRPr="00B15CF3" w:rsidRDefault="00085F58" w:rsidP="00085F58">
      <w:pPr>
        <w:pStyle w:val="Heading4"/>
        <w:rPr>
          <w:rFonts w:cs="Arial"/>
        </w:rPr>
      </w:pPr>
      <w:bookmarkStart w:id="5" w:name="_Hlk82966622"/>
      <w:r w:rsidRPr="00B15CF3">
        <w:rPr>
          <w:rFonts w:cs="Arial"/>
        </w:rPr>
        <w:t xml:space="preserve">The “scope” of antitrust law refers to </w:t>
      </w:r>
      <w:r w:rsidRPr="00B15CF3">
        <w:rPr>
          <w:rFonts w:cs="Arial"/>
          <w:iCs w:val="0"/>
          <w:u w:val="single"/>
        </w:rPr>
        <w:t>number of types of conduct</w:t>
      </w:r>
      <w:r w:rsidRPr="00B15CF3">
        <w:rPr>
          <w:rFonts w:cs="Arial"/>
          <w:i/>
        </w:rPr>
        <w:t xml:space="preserve"> </w:t>
      </w:r>
      <w:r w:rsidRPr="00B15CF3">
        <w:rPr>
          <w:rFonts w:cs="Arial"/>
        </w:rPr>
        <w:t xml:space="preserve">prohibited by antitrust law. </w:t>
      </w:r>
    </w:p>
    <w:p w14:paraId="163BE493" w14:textId="77777777" w:rsidR="00085F58" w:rsidRPr="00B15CF3" w:rsidRDefault="00085F58" w:rsidP="00085F58">
      <w:r w:rsidRPr="00B15CF3">
        <w:t xml:space="preserve">Keith N. </w:t>
      </w:r>
      <w:r w:rsidRPr="00B15CF3">
        <w:rPr>
          <w:rStyle w:val="Style13ptBold"/>
        </w:rPr>
        <w:t>Hylton</w:t>
      </w:r>
      <w:r w:rsidRPr="00B15CF3">
        <w:t xml:space="preserve">, Professor of Law, Boston University, </w:t>
      </w:r>
      <w:r w:rsidRPr="00B15CF3">
        <w:rPr>
          <w:rStyle w:val="Style13ptBold"/>
        </w:rPr>
        <w:t>and</w:t>
      </w:r>
      <w:r w:rsidRPr="00B15CF3">
        <w:t xml:space="preserve"> Fei </w:t>
      </w:r>
      <w:r w:rsidRPr="00B15CF3">
        <w:rPr>
          <w:rStyle w:val="Style13ptBold"/>
        </w:rPr>
        <w:t>Deng</w:t>
      </w:r>
      <w:r w:rsidRPr="00B15CF3">
        <w:t xml:space="preserve">, and Consultant, NERA Economic Consulting, </w:t>
      </w:r>
      <w:r w:rsidRPr="00B15CF3">
        <w:rPr>
          <w:rStyle w:val="Style13ptBold"/>
        </w:rPr>
        <w:t>‘7</w:t>
      </w:r>
      <w:r w:rsidRPr="00B15CF3">
        <w:t>, “ANTITRUST AROUND THE WORLD: AN EMPIRICAL ANALYSIS OF THE SCOPE OF COMPETITION LAWS AND THEIR EFFECTS” Antitrust Law Journal [Vol. 74 2007] https://www.jstor.org/stable/pdf/27897550.pdf?refreqid=excelsior%3A424f12ccaeba1aa8d4150377ebe7192d</w:t>
      </w:r>
    </w:p>
    <w:p w14:paraId="12BC98EC" w14:textId="77777777" w:rsidR="00085F58" w:rsidRPr="00B15CF3" w:rsidRDefault="00085F58" w:rsidP="00085F58">
      <w:r w:rsidRPr="00B15CF3">
        <w:t xml:space="preserve">We turn our attention now to dominance law – or, in the </w:t>
      </w:r>
      <w:r w:rsidRPr="00B15CF3">
        <w:rPr>
          <w:rStyle w:val="StyleUnderline"/>
        </w:rPr>
        <w:t xml:space="preserve">language of </w:t>
      </w:r>
      <w:r w:rsidRPr="00702E44">
        <w:rPr>
          <w:rStyle w:val="StyleUnderline"/>
          <w:highlight w:val="yellow"/>
        </w:rPr>
        <w:t>American antitrust</w:t>
      </w:r>
      <w:r w:rsidRPr="00B15CF3">
        <w:rPr>
          <w:rStyle w:val="StyleUnderline"/>
        </w:rPr>
        <w:t xml:space="preserve"> specialists,</w:t>
      </w:r>
      <w:r w:rsidRPr="00B15CF3">
        <w:t xml:space="preserve"> monopolization law. The Dominance Score is an attempt to </w:t>
      </w:r>
      <w:r w:rsidRPr="00702E44">
        <w:rPr>
          <w:rStyle w:val="StyleUnderline"/>
          <w:highlight w:val="yellow"/>
        </w:rPr>
        <w:t xml:space="preserve">measure the </w:t>
      </w:r>
      <w:r w:rsidRPr="00702E44">
        <w:rPr>
          <w:rStyle w:val="Emphasis"/>
          <w:highlight w:val="yellow"/>
        </w:rPr>
        <w:t>number of types of conduct</w:t>
      </w:r>
      <w:r w:rsidRPr="00702E44">
        <w:rPr>
          <w:rStyle w:val="StyleUnderline"/>
          <w:highlight w:val="yellow"/>
        </w:rPr>
        <w:t xml:space="preserve"> specified in a country's competition law as unlawful abuse</w:t>
      </w:r>
      <w:r w:rsidRPr="00B15CF3">
        <w:rPr>
          <w:rStyle w:val="StyleUnderline"/>
        </w:rPr>
        <w:t xml:space="preserve"> </w:t>
      </w:r>
      <w:r w:rsidRPr="00B15CF3">
        <w:t xml:space="preserve">of a dominant position. For those familiar with American law, the dominance measure is an attempt </w:t>
      </w:r>
      <w:r w:rsidRPr="00702E44">
        <w:rPr>
          <w:rStyle w:val="StyleUnderline"/>
          <w:highlight w:val="yellow"/>
        </w:rPr>
        <w:t>to measure</w:t>
      </w:r>
      <w:r w:rsidRPr="00B15CF3">
        <w:t xml:space="preserve"> </w:t>
      </w:r>
      <w:r w:rsidRPr="00702E44">
        <w:rPr>
          <w:rStyle w:val="Emphasis"/>
          <w:highlight w:val="yellow"/>
        </w:rPr>
        <w:t xml:space="preserve">the scope of laws </w:t>
      </w:r>
      <w:r w:rsidRPr="00702E44">
        <w:rPr>
          <w:rStyle w:val="StyleUnderline"/>
          <w:highlight w:val="yellow"/>
        </w:rPr>
        <w:t>equivalent</w:t>
      </w:r>
      <w:r w:rsidRPr="00B15CF3">
        <w:t xml:space="preserve"> to Section 2 of the Sherman Act. </w:t>
      </w:r>
      <w:r w:rsidRPr="00702E44">
        <w:rPr>
          <w:rStyle w:val="StyleUnderline"/>
          <w:highlight w:val="yellow"/>
        </w:rPr>
        <w:t>One can think of</w:t>
      </w:r>
      <w:r w:rsidRPr="00B15CF3">
        <w:t xml:space="preserve"> the Dominance Score as the </w:t>
      </w:r>
      <w:r w:rsidRPr="00702E44">
        <w:rPr>
          <w:rStyle w:val="StyleUnderline"/>
          <w:highlight w:val="yellow"/>
        </w:rPr>
        <w:t>size</w:t>
      </w:r>
      <w:r w:rsidRPr="00B15CF3">
        <w:t xml:space="preserve"> of </w:t>
      </w:r>
      <w:r w:rsidRPr="00702E44">
        <w:rPr>
          <w:rStyle w:val="StyleUnderline"/>
          <w:highlight w:val="yellow"/>
        </w:rPr>
        <w:t xml:space="preserve">the net </w:t>
      </w:r>
      <w:r w:rsidRPr="00B15CF3">
        <w:rPr>
          <w:rStyle w:val="StyleUnderline"/>
        </w:rPr>
        <w:t xml:space="preserve">specifically </w:t>
      </w:r>
      <w:r w:rsidRPr="00702E44">
        <w:rPr>
          <w:rStyle w:val="StyleUnderline"/>
          <w:highlight w:val="yellow"/>
        </w:rPr>
        <w:t xml:space="preserve">designed to capture </w:t>
      </w:r>
      <w:r w:rsidRPr="00B15CF3">
        <w:rPr>
          <w:rStyle w:val="StyleUnderline"/>
        </w:rPr>
        <w:t xml:space="preserve">dominant </w:t>
      </w:r>
      <w:r w:rsidRPr="00702E44">
        <w:rPr>
          <w:rStyle w:val="StyleUnderline"/>
          <w:highlight w:val="yellow"/>
        </w:rPr>
        <w:t>firms that engage in anticompetitive conduct</w:t>
      </w:r>
      <w:r w:rsidRPr="00B15CF3">
        <w:t>.3</w:t>
      </w:r>
      <w:bookmarkEnd w:id="5"/>
    </w:p>
    <w:p w14:paraId="791745E1" w14:textId="77777777" w:rsidR="00085F58" w:rsidRPr="00B15CF3" w:rsidRDefault="00085F58" w:rsidP="00085F58">
      <w:pPr>
        <w:pStyle w:val="Heading4"/>
        <w:numPr>
          <w:ilvl w:val="0"/>
          <w:numId w:val="6"/>
        </w:numPr>
        <w:tabs>
          <w:tab w:val="clear" w:pos="720"/>
          <w:tab w:val="num" w:pos="0"/>
          <w:tab w:val="num" w:pos="360"/>
        </w:tabs>
        <w:ind w:left="0" w:firstLine="0"/>
        <w:rPr>
          <w:rFonts w:cs="Arial"/>
        </w:rPr>
      </w:pPr>
      <w:r w:rsidRPr="00B15CF3">
        <w:rPr>
          <w:rFonts w:cs="Arial"/>
        </w:rPr>
        <w:t xml:space="preserve">Intent to define – this is a </w:t>
      </w:r>
      <w:r w:rsidRPr="00B15CF3">
        <w:rPr>
          <w:rFonts w:cs="Arial"/>
          <w:u w:val="single"/>
        </w:rPr>
        <w:t>table of contents nicety</w:t>
      </w:r>
      <w:r w:rsidRPr="00B15CF3">
        <w:rPr>
          <w:rFonts w:cs="Arial"/>
        </w:rPr>
        <w:t xml:space="preserve"> with </w:t>
      </w:r>
      <w:r w:rsidRPr="00B15CF3">
        <w:rPr>
          <w:rFonts w:cs="Arial"/>
          <w:u w:val="single"/>
        </w:rPr>
        <w:t>zero legal meaning</w:t>
      </w:r>
      <w:r w:rsidRPr="00B15CF3">
        <w:rPr>
          <w:rFonts w:cs="Arial"/>
        </w:rPr>
        <w:t>. Arbitrary interps move the goal post and are unfair.</w:t>
      </w:r>
    </w:p>
    <w:p w14:paraId="0CE0C92B" w14:textId="77777777" w:rsidR="00085F58" w:rsidRPr="00B15CF3" w:rsidRDefault="00085F58" w:rsidP="00085F58">
      <w:r w:rsidRPr="00B15CF3">
        <w:t xml:space="preserve">Christopher </w:t>
      </w:r>
      <w:r w:rsidRPr="00B15CF3">
        <w:rPr>
          <w:rStyle w:val="Style13ptBold"/>
        </w:rPr>
        <w:t xml:space="preserve">Sagers </w:t>
      </w:r>
      <w:r w:rsidRPr="00B15CF3">
        <w:t xml:space="preserve">and Anthony Trufanov </w:t>
      </w:r>
      <w:r w:rsidRPr="00B15CF3">
        <w:rPr>
          <w:rStyle w:val="Style13ptBold"/>
        </w:rPr>
        <w:t>21</w:t>
      </w:r>
      <w:r w:rsidRPr="00B15CF3">
        <w:t>. Sagers is JD and MPP, Michigan. James A. Thomas Distinguished Professor of Law at Cleveland State University. Truf is Truf. “Antitrust Question.” ADT NU Debate. Dec 6 2021. https://nudebateadt.blogspot.com/2021/12/antitrust-question.html</w:t>
      </w:r>
    </w:p>
    <w:p w14:paraId="269236D6" w14:textId="77777777" w:rsidR="00085F58" w:rsidRPr="00B15CF3" w:rsidRDefault="00085F58" w:rsidP="00085F58">
      <w:pPr>
        <w:rPr>
          <w:rStyle w:val="Emphasis"/>
        </w:rPr>
      </w:pPr>
      <w:r w:rsidRPr="00B15CF3">
        <w:rPr>
          <w:sz w:val="16"/>
        </w:rPr>
        <w:t xml:space="preserve">A. </w:t>
      </w:r>
      <w:r w:rsidRPr="00B15CF3">
        <w:rPr>
          <w:rStyle w:val="Emphasis"/>
        </w:rPr>
        <w:t>What I Really Think</w:t>
      </w:r>
    </w:p>
    <w:p w14:paraId="524E7CC5" w14:textId="77777777" w:rsidR="00085F58" w:rsidRPr="00702E44" w:rsidRDefault="00085F58" w:rsidP="00085F58">
      <w:pPr>
        <w:rPr>
          <w:rStyle w:val="Emphasis"/>
          <w:highlight w:val="yellow"/>
        </w:rPr>
      </w:pPr>
      <w:r w:rsidRPr="00B15CF3">
        <w:rPr>
          <w:sz w:val="16"/>
        </w:rPr>
        <w:t xml:space="preserve">To me, the problem is that </w:t>
      </w:r>
      <w:r w:rsidRPr="00B15CF3">
        <w:rPr>
          <w:rStyle w:val="StyleUnderline"/>
        </w:rPr>
        <w:t xml:space="preserve">this </w:t>
      </w:r>
      <w:r w:rsidRPr="00702E44">
        <w:rPr>
          <w:rStyle w:val="StyleUnderline"/>
          <w:highlight w:val="yellow"/>
        </w:rPr>
        <w:t xml:space="preserve">idea of the "scope" of antitrust has </w:t>
      </w:r>
      <w:r w:rsidRPr="00702E44">
        <w:rPr>
          <w:rStyle w:val="Emphasis"/>
          <w:highlight w:val="yellow"/>
        </w:rPr>
        <w:t>no established legal meaning</w:t>
      </w:r>
      <w:r w:rsidRPr="00702E44">
        <w:rPr>
          <w:sz w:val="16"/>
          <w:highlight w:val="yellow"/>
        </w:rPr>
        <w:t xml:space="preserve"> </w:t>
      </w:r>
      <w:r w:rsidRPr="00702E44">
        <w:rPr>
          <w:rStyle w:val="StyleUnderline"/>
          <w:highlight w:val="yellow"/>
        </w:rPr>
        <w:t>and</w:t>
      </w:r>
      <w:r w:rsidRPr="00702E44">
        <w:rPr>
          <w:sz w:val="16"/>
          <w:highlight w:val="yellow"/>
        </w:rPr>
        <w:t xml:space="preserve"> </w:t>
      </w:r>
      <w:r w:rsidRPr="00B15CF3">
        <w:rPr>
          <w:sz w:val="16"/>
        </w:rPr>
        <w:t xml:space="preserve">very </w:t>
      </w:r>
      <w:r w:rsidRPr="00702E44">
        <w:rPr>
          <w:rStyle w:val="Emphasis"/>
          <w:highlight w:val="yellow"/>
        </w:rPr>
        <w:t>little practical significance</w:t>
      </w:r>
      <w:r w:rsidRPr="00B15CF3">
        <w:rPr>
          <w:sz w:val="16"/>
        </w:rPr>
        <w:t xml:space="preserve">. </w:t>
      </w:r>
      <w:r w:rsidRPr="00B15CF3">
        <w:rPr>
          <w:rStyle w:val="StyleUnderline"/>
        </w:rPr>
        <w:t>It isn't</w:t>
      </w:r>
      <w:r w:rsidRPr="00B15CF3">
        <w:rPr>
          <w:sz w:val="16"/>
        </w:rPr>
        <w:t xml:space="preserve"> really </w:t>
      </w:r>
      <w:r w:rsidRPr="00B15CF3">
        <w:rPr>
          <w:rStyle w:val="StyleUnderline"/>
        </w:rPr>
        <w:t>used in actual practice and</w:t>
      </w:r>
      <w:r w:rsidRPr="00B15CF3">
        <w:rPr>
          <w:sz w:val="16"/>
        </w:rPr>
        <w:t xml:space="preserve"> it </w:t>
      </w:r>
      <w:r w:rsidRPr="00B15CF3">
        <w:rPr>
          <w:rStyle w:val="StyleUnderline"/>
        </w:rPr>
        <w:t>would rarely have any legal significance</w:t>
      </w:r>
      <w:r w:rsidRPr="00B15CF3">
        <w:rPr>
          <w:sz w:val="16"/>
        </w:rPr>
        <w:t xml:space="preserve"> in an actual antitrust case. </w:t>
      </w:r>
      <w:r w:rsidRPr="00702E44">
        <w:rPr>
          <w:rStyle w:val="StyleUnderline"/>
          <w:highlight w:val="yellow"/>
        </w:rPr>
        <w:t xml:space="preserve">It was </w:t>
      </w:r>
      <w:r w:rsidRPr="00B15CF3">
        <w:rPr>
          <w:rStyle w:val="StyleUnderline"/>
        </w:rPr>
        <w:t xml:space="preserve">a </w:t>
      </w:r>
      <w:r w:rsidRPr="00702E44">
        <w:rPr>
          <w:rStyle w:val="StyleUnderline"/>
          <w:highlight w:val="yellow"/>
        </w:rPr>
        <w:t xml:space="preserve">convenient shorthand </w:t>
      </w:r>
      <w:r w:rsidRPr="00B15CF3">
        <w:rPr>
          <w:rStyle w:val="StyleUnderline"/>
        </w:rPr>
        <w:t xml:space="preserve">that I came up with </w:t>
      </w:r>
      <w:r w:rsidRPr="00702E44">
        <w:rPr>
          <w:rStyle w:val="StyleUnderline"/>
          <w:highlight w:val="yellow"/>
        </w:rPr>
        <w:t>for organizing</w:t>
      </w:r>
      <w:r w:rsidRPr="00702E44">
        <w:rPr>
          <w:sz w:val="16"/>
          <w:highlight w:val="yellow"/>
        </w:rPr>
        <w:t xml:space="preserve"> </w:t>
      </w:r>
      <w:r w:rsidRPr="00B15CF3">
        <w:rPr>
          <w:sz w:val="16"/>
        </w:rPr>
        <w:t xml:space="preserve">the materials in </w:t>
      </w:r>
      <w:r w:rsidRPr="00702E44">
        <w:rPr>
          <w:rStyle w:val="Emphasis"/>
          <w:highlight w:val="yellow"/>
        </w:rPr>
        <w:t>that book</w:t>
      </w:r>
      <w:r w:rsidRPr="00B15CF3">
        <w:rPr>
          <w:sz w:val="16"/>
        </w:rPr>
        <w:t xml:space="preserve">, and it also had one theoretical value to me, but </w:t>
      </w:r>
      <w:r w:rsidRPr="00702E44">
        <w:rPr>
          <w:rStyle w:val="Emphasis"/>
          <w:highlight w:val="yellow"/>
        </w:rPr>
        <w:t xml:space="preserve">that's </w:t>
      </w:r>
      <w:r w:rsidRPr="00B15CF3">
        <w:rPr>
          <w:rStyle w:val="Emphasis"/>
        </w:rPr>
        <w:t xml:space="preserve">pretty much </w:t>
      </w:r>
      <w:r w:rsidRPr="00702E44">
        <w:rPr>
          <w:rStyle w:val="Emphasis"/>
          <w:highlight w:val="yellow"/>
        </w:rPr>
        <w:t>it.</w:t>
      </w:r>
      <w:r w:rsidRPr="00702E44">
        <w:rPr>
          <w:sz w:val="16"/>
          <w:highlight w:val="yellow"/>
        </w:rPr>
        <w:t xml:space="preserve"> </w:t>
      </w:r>
      <w:r w:rsidRPr="00B15CF3">
        <w:rPr>
          <w:sz w:val="16"/>
        </w:rPr>
        <w:t xml:space="preserve">Most antitrust lawyers I've worked with understand it what I meant by it, but </w:t>
      </w:r>
      <w:r w:rsidRPr="00702E44">
        <w:rPr>
          <w:rStyle w:val="StyleUnderline"/>
          <w:highlight w:val="yellow"/>
        </w:rPr>
        <w:t xml:space="preserve">it doesn't have </w:t>
      </w:r>
      <w:r w:rsidRPr="00B15CF3">
        <w:rPr>
          <w:rStyle w:val="StyleUnderline"/>
        </w:rPr>
        <w:t xml:space="preserve">any precise meaning or </w:t>
      </w:r>
      <w:r w:rsidRPr="00702E44">
        <w:rPr>
          <w:rStyle w:val="StyleUnderline"/>
          <w:highlight w:val="yellow"/>
        </w:rPr>
        <w:t>doctrinal significance</w:t>
      </w:r>
      <w:r w:rsidRPr="00B15CF3">
        <w:rPr>
          <w:sz w:val="16"/>
        </w:rPr>
        <w:t xml:space="preserve">. </w:t>
      </w:r>
      <w:r w:rsidRPr="00B15CF3">
        <w:rPr>
          <w:rStyle w:val="StyleUnderline"/>
        </w:rPr>
        <w:t>I don't think the term was</w:t>
      </w:r>
      <w:r w:rsidRPr="00B15CF3">
        <w:rPr>
          <w:sz w:val="16"/>
        </w:rPr>
        <w:t xml:space="preserve"> even really </w:t>
      </w:r>
      <w:r w:rsidRPr="00B15CF3">
        <w:rPr>
          <w:rStyle w:val="StyleUnderline"/>
        </w:rPr>
        <w:t>used before that book</w:t>
      </w:r>
      <w:r w:rsidRPr="00B15CF3">
        <w:rPr>
          <w:sz w:val="16"/>
        </w:rPr>
        <w:t xml:space="preserve">. </w:t>
      </w:r>
      <w:r w:rsidRPr="00702E44">
        <w:rPr>
          <w:rStyle w:val="Emphasis"/>
          <w:highlight w:val="yellow"/>
        </w:rPr>
        <w:t>I almost literally made it up.</w:t>
      </w:r>
    </w:p>
    <w:p w14:paraId="281560EB" w14:textId="77777777" w:rsidR="00085F58" w:rsidRPr="00B15CF3" w:rsidRDefault="00085F58" w:rsidP="00085F58">
      <w:pPr>
        <w:rPr>
          <w:sz w:val="16"/>
        </w:rPr>
      </w:pPr>
      <w:r w:rsidRPr="00B15CF3">
        <w:rPr>
          <w:sz w:val="16"/>
        </w:rPr>
        <w:t xml:space="preserve">So, it sounds like </w:t>
      </w:r>
      <w:r w:rsidRPr="00B15CF3">
        <w:rPr>
          <w:rStyle w:val="StyleUnderline"/>
        </w:rPr>
        <w:t>participants</w:t>
      </w:r>
      <w:r w:rsidRPr="00B15CF3">
        <w:rPr>
          <w:sz w:val="16"/>
        </w:rPr>
        <w:t xml:space="preserve"> in this competition </w:t>
      </w:r>
      <w:r w:rsidRPr="00B15CF3">
        <w:rPr>
          <w:rStyle w:val="StyleUnderline"/>
        </w:rPr>
        <w:t>are getting hung up on whether particular exclusions</w:t>
      </w:r>
      <w:r w:rsidRPr="00B15CF3">
        <w:rPr>
          <w:sz w:val="16"/>
        </w:rPr>
        <w:t xml:space="preserve"> from antitrust liability </w:t>
      </w:r>
      <w:r w:rsidRPr="00B15CF3">
        <w:rPr>
          <w:rStyle w:val="StyleUnderline"/>
        </w:rPr>
        <w:t>are issues of "scope"</w:t>
      </w:r>
      <w:r w:rsidRPr="00B15CF3">
        <w:rPr>
          <w:sz w:val="16"/>
        </w:rPr>
        <w:t xml:space="preserve"> or issues of something else, but </w:t>
      </w:r>
      <w:r w:rsidRPr="00B15CF3">
        <w:rPr>
          <w:rStyle w:val="StyleUnderline"/>
        </w:rPr>
        <w:t>I don't believe there is any good reason to worry about it.</w:t>
      </w:r>
      <w:r w:rsidRPr="00B15CF3">
        <w:rPr>
          <w:sz w:val="16"/>
        </w:rPr>
        <w:t xml:space="preserve"> </w:t>
      </w:r>
      <w:r w:rsidRPr="00702E44">
        <w:rPr>
          <w:rStyle w:val="Emphasis"/>
          <w:highlight w:val="yellow"/>
        </w:rPr>
        <w:t xml:space="preserve">It </w:t>
      </w:r>
      <w:r w:rsidRPr="00B15CF3">
        <w:rPr>
          <w:rStyle w:val="Emphasis"/>
        </w:rPr>
        <w:t xml:space="preserve">almost </w:t>
      </w:r>
      <w:r w:rsidRPr="00702E44">
        <w:rPr>
          <w:rStyle w:val="Emphasis"/>
          <w:highlight w:val="yellow"/>
        </w:rPr>
        <w:t>literally doesn't matter</w:t>
      </w:r>
      <w:r w:rsidRPr="00B15CF3">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bookmarkEnd w:id="3"/>
    <w:bookmarkEnd w:id="4"/>
    <w:p w14:paraId="737DB83E" w14:textId="77777777" w:rsidR="00085F58" w:rsidRDefault="00085F58" w:rsidP="00085F58">
      <w:pPr>
        <w:pStyle w:val="Heading2"/>
      </w:pPr>
      <w:r>
        <w:t>AT: K</w:t>
      </w:r>
    </w:p>
    <w:p w14:paraId="1871A68B" w14:textId="77777777" w:rsidR="00085F58" w:rsidRDefault="00085F58" w:rsidP="00085F58">
      <w:pPr>
        <w:pStyle w:val="Heading2"/>
      </w:pPr>
      <w:bookmarkStart w:id="6" w:name="_Hlk99563155"/>
      <w:r>
        <w:t>AT: States CP</w:t>
      </w:r>
    </w:p>
    <w:p w14:paraId="5B0ED91E" w14:textId="77777777" w:rsidR="00085F58" w:rsidRPr="00B15CF3" w:rsidRDefault="00085F58" w:rsidP="00085F58">
      <w:pPr>
        <w:pStyle w:val="Heading3"/>
        <w:rPr>
          <w:rFonts w:cs="Arial"/>
        </w:rPr>
      </w:pPr>
      <w:r w:rsidRPr="00B15CF3">
        <w:rPr>
          <w:rFonts w:cs="Arial"/>
        </w:rPr>
        <w:t>2AC – AT: States CP</w:t>
      </w:r>
    </w:p>
    <w:p w14:paraId="183FE299" w14:textId="77777777" w:rsidR="00085F58" w:rsidRPr="00B15CF3" w:rsidRDefault="00085F58" w:rsidP="00085F58">
      <w:pPr>
        <w:pStyle w:val="Heading4"/>
        <w:numPr>
          <w:ilvl w:val="0"/>
          <w:numId w:val="8"/>
        </w:numPr>
        <w:tabs>
          <w:tab w:val="num" w:pos="720"/>
          <w:tab w:val="num" w:pos="1440"/>
        </w:tabs>
        <w:ind w:left="1440"/>
        <w:rPr>
          <w:rFonts w:cs="Arial"/>
        </w:rPr>
      </w:pPr>
      <w:r w:rsidRPr="00B15CF3">
        <w:rPr>
          <w:rFonts w:cs="Arial"/>
          <w:u w:val="single"/>
        </w:rPr>
        <w:t>Intellectual property</w:t>
      </w:r>
      <w:r w:rsidRPr="00B15CF3">
        <w:rPr>
          <w:rFonts w:cs="Arial"/>
        </w:rPr>
        <w:t xml:space="preserve"> preemption – they’re </w:t>
      </w:r>
      <w:r w:rsidRPr="00B15CF3">
        <w:rPr>
          <w:rFonts w:cs="Arial"/>
          <w:u w:val="single"/>
        </w:rPr>
        <w:t>federal defenses</w:t>
      </w:r>
      <w:r w:rsidRPr="00B15CF3">
        <w:rPr>
          <w:rFonts w:cs="Arial"/>
        </w:rPr>
        <w:t xml:space="preserve"> to algorithmic </w:t>
      </w:r>
      <w:r>
        <w:rPr>
          <w:rFonts w:cs="Arial"/>
        </w:rPr>
        <w:t>practices</w:t>
      </w:r>
      <w:r w:rsidRPr="00B15CF3">
        <w:rPr>
          <w:rFonts w:cs="Arial"/>
        </w:rPr>
        <w:t xml:space="preserve"> that state law </w:t>
      </w:r>
      <w:r w:rsidRPr="00B15CF3">
        <w:rPr>
          <w:rFonts w:cs="Arial"/>
          <w:u w:val="single"/>
        </w:rPr>
        <w:t>can’t circumvent</w:t>
      </w:r>
      <w:r w:rsidRPr="00B15CF3">
        <w:rPr>
          <w:rFonts w:cs="Arial"/>
        </w:rPr>
        <w:t>.</w:t>
      </w:r>
    </w:p>
    <w:p w14:paraId="65E4C40C" w14:textId="77777777" w:rsidR="00085F58" w:rsidRPr="00B15CF3" w:rsidRDefault="00085F58" w:rsidP="00085F58">
      <w:r w:rsidRPr="00B15CF3">
        <w:t xml:space="preserve">Richard </w:t>
      </w:r>
      <w:r w:rsidRPr="00B15CF3">
        <w:rPr>
          <w:rStyle w:val="Style13ptBold"/>
        </w:rPr>
        <w:t>Samp 14</w:t>
      </w:r>
      <w:r w:rsidRPr="00B15CF3">
        <w:t xml:space="preserve">. Chief Counsel, Washington Legal Foundation. JD from </w:t>
      </w:r>
      <w:r w:rsidRPr="00B15CF3">
        <w:rPr>
          <w:color w:val="44546A" w:themeColor="text2"/>
        </w:rPr>
        <w:t>M*chigan</w:t>
      </w:r>
      <w:r w:rsidRPr="00B15CF3">
        <w:t xml:space="preserve">. “The Role of State Antitrust Law in the Aftermath of Actavis”. 15 Minn. J.L. Sci. &amp; Tech. 149. Winter 2014. Lexis, accessed thru Dartmouth. </w:t>
      </w:r>
    </w:p>
    <w:p w14:paraId="1441F09B" w14:textId="77777777" w:rsidR="00085F58" w:rsidRPr="00B15CF3" w:rsidRDefault="00085F58" w:rsidP="00085F58">
      <w:pPr>
        <w:rPr>
          <w:sz w:val="16"/>
        </w:rPr>
      </w:pPr>
      <w:r w:rsidRPr="00B15CF3">
        <w:rPr>
          <w:rStyle w:val="StyleUnderline"/>
        </w:rPr>
        <w:t xml:space="preserve">On the other hand, </w:t>
      </w:r>
      <w:r w:rsidRPr="00702E44">
        <w:rPr>
          <w:rStyle w:val="Emphasis"/>
          <w:highlight w:val="yellow"/>
        </w:rPr>
        <w:t>state antitrust laws</w:t>
      </w:r>
      <w:r w:rsidRPr="00B15CF3">
        <w:rPr>
          <w:sz w:val="16"/>
        </w:rPr>
        <w:t>--like all state laws--</w:t>
      </w:r>
      <w:r w:rsidRPr="00702E44">
        <w:rPr>
          <w:rStyle w:val="Emphasis"/>
          <w:highlight w:val="yellow"/>
        </w:rPr>
        <w:t>are subject to</w:t>
      </w:r>
      <w:r w:rsidRPr="00B15CF3">
        <w:rPr>
          <w:rStyle w:val="Emphasis"/>
        </w:rPr>
        <w:t xml:space="preserve"> the restrictions imposed by the </w:t>
      </w:r>
      <w:r w:rsidRPr="00702E44">
        <w:rPr>
          <w:rStyle w:val="Emphasis"/>
          <w:highlight w:val="yellow"/>
        </w:rPr>
        <w:t>Supremacy Clause</w:t>
      </w:r>
      <w:r w:rsidRPr="00B15CF3">
        <w:rPr>
          <w:sz w:val="16"/>
        </w:rPr>
        <w:t xml:space="preserve"> of the U.S. Constitution, 15 </w:t>
      </w:r>
      <w:r w:rsidRPr="00702E44">
        <w:rPr>
          <w:rStyle w:val="StyleUnderline"/>
          <w:highlight w:val="yellow"/>
        </w:rPr>
        <w:t>and</w:t>
      </w:r>
      <w:r w:rsidRPr="00B15CF3">
        <w:rPr>
          <w:rStyle w:val="StyleUnderline"/>
        </w:rPr>
        <w:t xml:space="preserve"> are impliedly </w:t>
      </w:r>
      <w:r w:rsidRPr="00702E44">
        <w:rPr>
          <w:rStyle w:val="StyleUnderline"/>
          <w:highlight w:val="yellow"/>
        </w:rPr>
        <w:t>preempted</w:t>
      </w:r>
      <w:r w:rsidRPr="00B15CF3">
        <w:rPr>
          <w:sz w:val="16"/>
        </w:rPr>
        <w:t xml:space="preserve"> [*153] </w:t>
      </w:r>
      <w:r w:rsidRPr="00702E44">
        <w:rPr>
          <w:rStyle w:val="StyleUnderline"/>
          <w:highlight w:val="yellow"/>
        </w:rPr>
        <w:t xml:space="preserve">to the extent </w:t>
      </w:r>
      <w:r w:rsidRPr="00B15CF3">
        <w:rPr>
          <w:rStyle w:val="StyleUnderline"/>
        </w:rPr>
        <w:t xml:space="preserve">that </w:t>
      </w:r>
      <w:r w:rsidRPr="00702E44">
        <w:rPr>
          <w:rStyle w:val="StyleUnderline"/>
          <w:highlight w:val="yellow"/>
        </w:rPr>
        <w:t xml:space="preserve">they </w:t>
      </w:r>
      <w:r w:rsidRPr="00702E44">
        <w:rPr>
          <w:rStyle w:val="Emphasis"/>
          <w:highlight w:val="yellow"/>
        </w:rPr>
        <w:t>conflict with federal law</w:t>
      </w:r>
      <w:r w:rsidRPr="00B15CF3">
        <w:rPr>
          <w:sz w:val="16"/>
        </w:rPr>
        <w:t xml:space="preserve">. 16 </w:t>
      </w:r>
      <w:r w:rsidRPr="00B15CF3">
        <w:rPr>
          <w:rStyle w:val="StyleUnderline"/>
        </w:rPr>
        <w:t xml:space="preserve">Such a </w:t>
      </w:r>
      <w:r w:rsidRPr="00702E44">
        <w:rPr>
          <w:rStyle w:val="StyleUnderline"/>
          <w:highlight w:val="yellow"/>
        </w:rPr>
        <w:t>conflict arises when</w:t>
      </w:r>
      <w:r w:rsidRPr="00B15CF3">
        <w:rPr>
          <w:sz w:val="16"/>
        </w:rPr>
        <w:t xml:space="preserve"> "compliance with both federal and state regulations is a physical impossibility," 17 or when </w:t>
      </w:r>
      <w:r w:rsidRPr="00B15CF3">
        <w:rPr>
          <w:rStyle w:val="StyleUnderline"/>
        </w:rPr>
        <w:t xml:space="preserve">a state </w:t>
      </w:r>
      <w:r w:rsidRPr="00702E44">
        <w:rPr>
          <w:rStyle w:val="StyleUnderline"/>
          <w:highlight w:val="yellow"/>
        </w:rPr>
        <w:t>law</w:t>
      </w:r>
      <w:r w:rsidRPr="00B15CF3">
        <w:rPr>
          <w:rStyle w:val="StyleUnderline"/>
        </w:rPr>
        <w:t xml:space="preserve"> "</w:t>
      </w:r>
      <w:r w:rsidRPr="00702E44">
        <w:rPr>
          <w:rStyle w:val="StyleUnderline"/>
          <w:highlight w:val="yellow"/>
        </w:rPr>
        <w:t>stands as</w:t>
      </w:r>
      <w:r w:rsidRPr="00B15CF3">
        <w:rPr>
          <w:rStyle w:val="StyleUnderline"/>
        </w:rPr>
        <w:t xml:space="preserve"> an </w:t>
      </w:r>
      <w:r w:rsidRPr="00702E44">
        <w:rPr>
          <w:rStyle w:val="StyleUnderline"/>
          <w:highlight w:val="yellow"/>
        </w:rPr>
        <w:t>obstacle to</w:t>
      </w:r>
      <w:r w:rsidRPr="00B15CF3">
        <w:rPr>
          <w:rStyle w:val="StyleUnderline"/>
        </w:rPr>
        <w:t xml:space="preserve"> the accomplishment and execution of the </w:t>
      </w:r>
      <w:r w:rsidRPr="00B15CF3">
        <w:rPr>
          <w:rStyle w:val="Emphasis"/>
        </w:rPr>
        <w:t xml:space="preserve">full purposes and </w:t>
      </w:r>
      <w:r w:rsidRPr="00702E44">
        <w:rPr>
          <w:rStyle w:val="Emphasis"/>
          <w:highlight w:val="yellow"/>
        </w:rPr>
        <w:t>objectives of Congress</w:t>
      </w:r>
      <w:r w:rsidRPr="00B15CF3">
        <w:rPr>
          <w:sz w:val="16"/>
        </w:rPr>
        <w:t xml:space="preserve">." 18 </w:t>
      </w:r>
      <w:r w:rsidRPr="00702E44">
        <w:rPr>
          <w:rStyle w:val="StyleUnderline"/>
          <w:highlight w:val="yellow"/>
        </w:rPr>
        <w:t xml:space="preserve">On </w:t>
      </w:r>
      <w:r w:rsidRPr="00702E44">
        <w:rPr>
          <w:rStyle w:val="Emphasis"/>
          <w:highlight w:val="yellow"/>
        </w:rPr>
        <w:t>a number of occasions</w:t>
      </w:r>
      <w:r w:rsidRPr="00702E44">
        <w:rPr>
          <w:rStyle w:val="StyleUnderline"/>
          <w:highlight w:val="yellow"/>
        </w:rPr>
        <w:t>,</w:t>
      </w:r>
      <w:r w:rsidRPr="00B15CF3">
        <w:rPr>
          <w:rStyle w:val="StyleUnderline"/>
        </w:rPr>
        <w:t xml:space="preserve"> </w:t>
      </w:r>
      <w:r w:rsidRPr="00702E44">
        <w:rPr>
          <w:rStyle w:val="StyleUnderline"/>
          <w:highlight w:val="yellow"/>
        </w:rPr>
        <w:t>the</w:t>
      </w:r>
      <w:r w:rsidRPr="00B15CF3">
        <w:rPr>
          <w:rStyle w:val="StyleUnderline"/>
        </w:rPr>
        <w:t xml:space="preserve"> Supreme </w:t>
      </w:r>
      <w:r w:rsidRPr="00702E44">
        <w:rPr>
          <w:rStyle w:val="StyleUnderline"/>
          <w:highlight w:val="yellow"/>
        </w:rPr>
        <w:t>Court</w:t>
      </w:r>
      <w:r w:rsidRPr="00B15CF3">
        <w:rPr>
          <w:rStyle w:val="StyleUnderline"/>
        </w:rPr>
        <w:t xml:space="preserve"> has </w:t>
      </w:r>
      <w:r w:rsidRPr="00702E44">
        <w:rPr>
          <w:rStyle w:val="StyleUnderline"/>
          <w:highlight w:val="yellow"/>
        </w:rPr>
        <w:t>concluded</w:t>
      </w:r>
      <w:r w:rsidRPr="00B15CF3">
        <w:rPr>
          <w:rStyle w:val="StyleUnderline"/>
        </w:rPr>
        <w:t xml:space="preserve"> that </w:t>
      </w:r>
      <w:r w:rsidRPr="00702E44">
        <w:rPr>
          <w:rStyle w:val="StyleUnderline"/>
          <w:highlight w:val="yellow"/>
        </w:rPr>
        <w:t>state</w:t>
      </w:r>
      <w:r w:rsidRPr="00B15CF3">
        <w:rPr>
          <w:rStyle w:val="StyleUnderline"/>
        </w:rPr>
        <w:t xml:space="preserve"> antitrust </w:t>
      </w:r>
      <w:r w:rsidRPr="00702E44">
        <w:rPr>
          <w:rStyle w:val="StyleUnderline"/>
          <w:highlight w:val="yellow"/>
        </w:rPr>
        <w:t>law is preempted</w:t>
      </w:r>
      <w:r w:rsidRPr="00B15CF3">
        <w:rPr>
          <w:rStyle w:val="StyleUnderline"/>
        </w:rPr>
        <w:t xml:space="preserve"> </w:t>
      </w:r>
      <w:r w:rsidRPr="00702E44">
        <w:rPr>
          <w:rStyle w:val="StyleUnderline"/>
          <w:highlight w:val="yellow"/>
        </w:rPr>
        <w:t>because it conflicts with</w:t>
      </w:r>
      <w:r w:rsidRPr="00B15CF3">
        <w:rPr>
          <w:rStyle w:val="StyleUnderline"/>
        </w:rPr>
        <w:t xml:space="preserve"> a </w:t>
      </w:r>
      <w:r w:rsidRPr="00702E44">
        <w:rPr>
          <w:rStyle w:val="StyleUnderline"/>
          <w:highlight w:val="yellow"/>
        </w:rPr>
        <w:t>federal</w:t>
      </w:r>
      <w:r w:rsidRPr="00B15CF3">
        <w:rPr>
          <w:rStyle w:val="StyleUnderline"/>
        </w:rPr>
        <w:t xml:space="preserve"> </w:t>
      </w:r>
      <w:r w:rsidRPr="00702E44">
        <w:rPr>
          <w:rStyle w:val="StyleUnderline"/>
          <w:highlight w:val="yellow"/>
        </w:rPr>
        <w:t>statute other than</w:t>
      </w:r>
      <w:r w:rsidRPr="00B15CF3">
        <w:rPr>
          <w:rStyle w:val="StyleUnderline"/>
        </w:rPr>
        <w:t xml:space="preserve"> federal </w:t>
      </w:r>
      <w:r w:rsidRPr="00702E44">
        <w:rPr>
          <w:rStyle w:val="StyleUnderline"/>
          <w:highlight w:val="yellow"/>
        </w:rPr>
        <w:t>antitrust</w:t>
      </w:r>
      <w:r w:rsidRPr="00B15CF3">
        <w:rPr>
          <w:rStyle w:val="StyleUnderline"/>
        </w:rPr>
        <w:t xml:space="preserve"> law</w:t>
      </w:r>
      <w:r w:rsidRPr="00B15CF3">
        <w:rPr>
          <w:sz w:val="16"/>
        </w:rPr>
        <w:t>. 19</w:t>
      </w:r>
    </w:p>
    <w:p w14:paraId="40B82188" w14:textId="77777777" w:rsidR="00085F58" w:rsidRPr="00B15CF3" w:rsidRDefault="00085F58" w:rsidP="00085F58">
      <w:pPr>
        <w:rPr>
          <w:sz w:val="16"/>
        </w:rPr>
      </w:pPr>
      <w:r w:rsidRPr="00B15CF3">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72EB3339" w14:textId="77777777" w:rsidR="00085F58" w:rsidRDefault="00085F58" w:rsidP="00085F58">
      <w:pPr>
        <w:rPr>
          <w:rStyle w:val="Emphasis"/>
        </w:rPr>
      </w:pPr>
      <w:r w:rsidRPr="00B15CF3">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B15CF3">
        <w:rPr>
          <w:sz w:val="16"/>
        </w:rPr>
        <w:t xml:space="preserve">. </w:t>
      </w:r>
      <w:r w:rsidRPr="00702E44">
        <w:rPr>
          <w:rStyle w:val="Emphasis"/>
          <w:highlight w:val="yellow"/>
        </w:rPr>
        <w:t>If</w:t>
      </w:r>
      <w:r w:rsidRPr="00B15CF3">
        <w:rPr>
          <w:rStyle w:val="Emphasis"/>
        </w:rPr>
        <w:t xml:space="preserve"> such </w:t>
      </w:r>
      <w:r w:rsidRPr="00702E44">
        <w:rPr>
          <w:rStyle w:val="Emphasis"/>
          <w:highlight w:val="yellow"/>
        </w:rPr>
        <w:t>state</w:t>
      </w:r>
      <w:r w:rsidRPr="00B15CF3">
        <w:rPr>
          <w:rStyle w:val="Emphasis"/>
        </w:rPr>
        <w:t xml:space="preserve">-law antitrust </w:t>
      </w:r>
      <w:r w:rsidRPr="00702E44">
        <w:rPr>
          <w:rStyle w:val="Emphasis"/>
          <w:highlight w:val="yellow"/>
        </w:rPr>
        <w:t>claims</w:t>
      </w:r>
      <w:r w:rsidRPr="00B15CF3">
        <w:rPr>
          <w:rStyle w:val="Emphasis"/>
        </w:rPr>
        <w:t xml:space="preserve"> </w:t>
      </w:r>
      <w:r w:rsidRPr="00702E44">
        <w:rPr>
          <w:rStyle w:val="Emphasis"/>
          <w:highlight w:val="yellow"/>
        </w:rPr>
        <w:t>stand as</w:t>
      </w:r>
      <w:r w:rsidRPr="00B15CF3">
        <w:rPr>
          <w:rStyle w:val="Emphasis"/>
        </w:rPr>
        <w:t xml:space="preserve"> an </w:t>
      </w:r>
      <w:r w:rsidRPr="00702E44">
        <w:rPr>
          <w:rStyle w:val="Emphasis"/>
          <w:highlight w:val="yellow"/>
        </w:rPr>
        <w:t>obstacle to</w:t>
      </w:r>
      <w:r w:rsidRPr="00B15CF3">
        <w:rPr>
          <w:sz w:val="16"/>
        </w:rPr>
        <w:t xml:space="preserve"> the accomplishment and execution of the full purposes and </w:t>
      </w:r>
      <w:r w:rsidRPr="00702E44">
        <w:rPr>
          <w:rStyle w:val="Emphasis"/>
          <w:highlight w:val="yellow"/>
        </w:rPr>
        <w:t>objectives of Congress in</w:t>
      </w:r>
      <w:r w:rsidRPr="00702E44">
        <w:rPr>
          <w:sz w:val="16"/>
          <w:highlight w:val="yellow"/>
        </w:rPr>
        <w:t xml:space="preserve"> </w:t>
      </w:r>
      <w:r w:rsidRPr="00702E44">
        <w:rPr>
          <w:rStyle w:val="Emphasis"/>
          <w:highlight w:val="yellow"/>
        </w:rPr>
        <w:t>adopting</w:t>
      </w:r>
      <w:r w:rsidRPr="00B15CF3">
        <w:rPr>
          <w:sz w:val="16"/>
        </w:rPr>
        <w:t xml:space="preserve"> the </w:t>
      </w:r>
      <w:r w:rsidRPr="00702E44">
        <w:rPr>
          <w:rStyle w:val="Emphasis"/>
          <w:highlight w:val="yellow"/>
        </w:rPr>
        <w:t>patent</w:t>
      </w:r>
      <w:r w:rsidRPr="00B15CF3">
        <w:rPr>
          <w:rStyle w:val="Emphasis"/>
        </w:rPr>
        <w:t xml:space="preserve"> </w:t>
      </w:r>
      <w:r w:rsidRPr="00702E44">
        <w:rPr>
          <w:rStyle w:val="Emphasis"/>
          <w:highlight w:val="yellow"/>
        </w:rPr>
        <w:t>laws, it will be preempted</w:t>
      </w:r>
      <w:r w:rsidRPr="00B15CF3">
        <w:rPr>
          <w:rStyle w:val="Emphasis"/>
        </w:rPr>
        <w:t xml:space="preserve"> by federal law.</w:t>
      </w:r>
    </w:p>
    <w:p w14:paraId="44190339" w14:textId="77777777" w:rsidR="00085F58" w:rsidRDefault="00085F58" w:rsidP="00085F58">
      <w:pPr>
        <w:pStyle w:val="Heading4"/>
      </w:pPr>
      <w:r>
        <w:t xml:space="preserve">IP protections mean firms will </w:t>
      </w:r>
      <w:r>
        <w:rPr>
          <w:u w:val="single"/>
        </w:rPr>
        <w:t>refuse</w:t>
      </w:r>
      <w:r>
        <w:t xml:space="preserve"> to disclose algorithmic details.</w:t>
      </w:r>
    </w:p>
    <w:p w14:paraId="0E9D82BE" w14:textId="77777777" w:rsidR="00085F58" w:rsidRPr="00F96E04" w:rsidRDefault="00085F58" w:rsidP="00085F58">
      <w:r w:rsidRPr="00E66EDE">
        <w:rPr>
          <w:rStyle w:val="Style13ptBold"/>
        </w:rPr>
        <w:t>Azzutti ’21</w:t>
      </w:r>
      <w:r>
        <w:t xml:space="preserve"> [Alessio et al; PhD Candidate in Law, Research Associate at the Institute of Law &amp; Economics @ University of Hamburg; Wolf-Georg Ringe; Professor of Law and Finance; Director of the Institute of Law &amp; Economics @ University of Hamburg; Visiting Professor @ University of Oxford; and H. Siegfried Stiehl; Senior Professor at the Department of Informatics @ University of Hamburg; “Machine Learning, Market Manipulation and Collusion on Capital Markets: Why the 'Black Box' matters,” </w:t>
      </w:r>
      <w:r w:rsidRPr="008141EB">
        <w:rPr>
          <w:i/>
          <w:iCs/>
        </w:rPr>
        <w:t>University of Pennsylvania Journal of International Law</w:t>
      </w:r>
      <w:r>
        <w:t>, 43(1), p. 79-135; AS]</w:t>
      </w:r>
    </w:p>
    <w:p w14:paraId="4BAD6F1E" w14:textId="77777777" w:rsidR="00085F58" w:rsidRDefault="00085F58" w:rsidP="00085F58">
      <w:pPr>
        <w:rPr>
          <w:sz w:val="16"/>
        </w:rPr>
      </w:pPr>
      <w:r w:rsidRPr="00F96E04">
        <w:rPr>
          <w:sz w:val="16"/>
        </w:rPr>
        <w:t xml:space="preserve">Since </w:t>
      </w:r>
      <w:r w:rsidRPr="00702E44">
        <w:rPr>
          <w:rStyle w:val="Emphasis"/>
          <w:highlight w:val="yellow"/>
        </w:rPr>
        <w:t>AI</w:t>
      </w:r>
      <w:r w:rsidRPr="00F96E04">
        <w:rPr>
          <w:sz w:val="16"/>
        </w:rPr>
        <w:t xml:space="preserve"> can </w:t>
      </w:r>
      <w:r w:rsidRPr="00702E44">
        <w:rPr>
          <w:rStyle w:val="StyleUnderline"/>
          <w:highlight w:val="yellow"/>
        </w:rPr>
        <w:t>help</w:t>
      </w:r>
      <w:r w:rsidRPr="00F96E04">
        <w:rPr>
          <w:sz w:val="16"/>
        </w:rPr>
        <w:t xml:space="preserve"> investment </w:t>
      </w:r>
      <w:r w:rsidRPr="00702E44">
        <w:rPr>
          <w:rStyle w:val="StyleUnderline"/>
          <w:highlight w:val="yellow"/>
        </w:rPr>
        <w:t>firms</w:t>
      </w:r>
      <w:r w:rsidRPr="00F96E04">
        <w:rPr>
          <w:sz w:val="16"/>
        </w:rPr>
        <w:t xml:space="preserve"> to </w:t>
      </w:r>
      <w:r w:rsidRPr="00702E44">
        <w:rPr>
          <w:rStyle w:val="StyleUnderline"/>
          <w:highlight w:val="yellow"/>
        </w:rPr>
        <w:t>optimize</w:t>
      </w:r>
      <w:r w:rsidRPr="00F96E04">
        <w:rPr>
          <w:sz w:val="16"/>
        </w:rPr>
        <w:t xml:space="preserve"> their </w:t>
      </w:r>
      <w:r w:rsidRPr="00702E44">
        <w:rPr>
          <w:rStyle w:val="Emphasis"/>
          <w:highlight w:val="yellow"/>
        </w:rPr>
        <w:t>business operations</w:t>
      </w:r>
      <w:r w:rsidRPr="00F96E04">
        <w:rPr>
          <w:sz w:val="16"/>
        </w:rPr>
        <w:t xml:space="preserve">, delegating financial trading decision-making to AI systems can arguably lead to optimized algorithmic manipulation strategies and result in very profitable trading solutions.66 Of course, manipulation can involve significant costs and risks before any profit can materialize.67 Consequently, investing enormous resources to train AI trading systems to learn manipulative strategies, either from historical or simulated examples or through an online observation of market dynamics, might not be worth the financial commitment, given all involved risks at stake (e.g., market, operational, legal, and reputational risks). However, thanks to continuous progress being made in the optimization capabilities of specific ML methods (i.e., deep learning), increasingly autonomous AI trading systems could lead to even trickier manipulative scenarios. Autonomous AI agents could learn and discover both old and new ways </w:t>
      </w:r>
      <w:r w:rsidRPr="00702E44">
        <w:rPr>
          <w:rStyle w:val="StyleUnderline"/>
          <w:highlight w:val="yellow"/>
        </w:rPr>
        <w:t xml:space="preserve">to </w:t>
      </w:r>
      <w:r w:rsidRPr="00702E44">
        <w:rPr>
          <w:rStyle w:val="Emphasis"/>
          <w:highlight w:val="yellow"/>
        </w:rPr>
        <w:t>exploit market rules</w:t>
      </w:r>
      <w:r w:rsidRPr="00702E44">
        <w:rPr>
          <w:rStyle w:val="StyleUnderline"/>
          <w:highlight w:val="yellow"/>
        </w:rPr>
        <w:t xml:space="preserve"> while pursuing</w:t>
      </w:r>
      <w:r w:rsidRPr="00F96E04">
        <w:rPr>
          <w:sz w:val="16"/>
        </w:rPr>
        <w:t xml:space="preserve"> their </w:t>
      </w:r>
      <w:r w:rsidRPr="00702E44">
        <w:rPr>
          <w:rStyle w:val="Emphasis"/>
          <w:highlight w:val="yellow"/>
        </w:rPr>
        <w:t>profit-maximizing objectives</w:t>
      </w:r>
      <w:r w:rsidRPr="00F96E04">
        <w:rPr>
          <w:sz w:val="16"/>
        </w:rPr>
        <w:t xml:space="preserve"> as an optimal and rational strategy , irrespective of the prior intent of the human developers or users.68 Yet, cases of prosecution for liability for algorithmic market manipulation do not shed much light on the actual degree of autonomy and sophistication of the algorithms employed by malicious actors. </w:t>
      </w:r>
      <w:r w:rsidRPr="00702E44">
        <w:rPr>
          <w:rStyle w:val="StyleUnderline"/>
          <w:highlight w:val="yellow"/>
        </w:rPr>
        <w:t xml:space="preserve">As </w:t>
      </w:r>
      <w:r w:rsidRPr="00702E44">
        <w:rPr>
          <w:rStyle w:val="Emphasis"/>
          <w:highlight w:val="yellow"/>
        </w:rPr>
        <w:t>intellectual propriety rights</w:t>
      </w:r>
      <w:r w:rsidRPr="00F96E04">
        <w:rPr>
          <w:sz w:val="16"/>
        </w:rPr>
        <w:t xml:space="preserve"> generally </w:t>
      </w:r>
      <w:r w:rsidRPr="00702E44">
        <w:rPr>
          <w:rStyle w:val="Emphasis"/>
          <w:highlight w:val="yellow"/>
        </w:rPr>
        <w:t>protect algorithms’ codes</w:t>
      </w:r>
      <w:r w:rsidRPr="00702E44">
        <w:rPr>
          <w:rStyle w:val="StyleUnderline"/>
          <w:highlight w:val="yellow"/>
        </w:rPr>
        <w:t>, we cannot expect</w:t>
      </w:r>
      <w:r w:rsidRPr="00B15CF3">
        <w:rPr>
          <w:rStyle w:val="StyleUnderline"/>
        </w:rPr>
        <w:t xml:space="preserve"> proprietary trading </w:t>
      </w:r>
      <w:r w:rsidRPr="00702E44">
        <w:rPr>
          <w:rStyle w:val="StyleUnderline"/>
          <w:highlight w:val="yellow"/>
        </w:rPr>
        <w:t>firms to</w:t>
      </w:r>
      <w:r w:rsidRPr="00702E44">
        <w:rPr>
          <w:sz w:val="16"/>
          <w:highlight w:val="yellow"/>
        </w:rPr>
        <w:t xml:space="preserve"> </w:t>
      </w:r>
      <w:r w:rsidRPr="00702E44">
        <w:rPr>
          <w:rStyle w:val="Emphasis"/>
          <w:highlight w:val="yellow"/>
        </w:rPr>
        <w:t>disclose</w:t>
      </w:r>
      <w:r w:rsidRPr="00F96E04">
        <w:rPr>
          <w:sz w:val="16"/>
        </w:rPr>
        <w:t xml:space="preserve"> precious </w:t>
      </w:r>
      <w:r w:rsidRPr="00702E44">
        <w:rPr>
          <w:rStyle w:val="StyleUnderline"/>
          <w:highlight w:val="yellow"/>
        </w:rPr>
        <w:t>details about</w:t>
      </w:r>
      <w:r w:rsidRPr="00B15CF3">
        <w:rPr>
          <w:rStyle w:val="StyleUnderline"/>
        </w:rPr>
        <w:t xml:space="preserve"> the </w:t>
      </w:r>
      <w:r w:rsidRPr="00702E44">
        <w:rPr>
          <w:rStyle w:val="Emphasis"/>
          <w:highlight w:val="yellow"/>
        </w:rPr>
        <w:t>inner functioning</w:t>
      </w:r>
      <w:r w:rsidRPr="00702E44">
        <w:rPr>
          <w:sz w:val="16"/>
          <w:highlight w:val="yellow"/>
        </w:rPr>
        <w:t xml:space="preserve"> </w:t>
      </w:r>
      <w:r w:rsidRPr="00702E44">
        <w:rPr>
          <w:rStyle w:val="StyleUnderline"/>
          <w:highlight w:val="yellow"/>
        </w:rPr>
        <w:t>of</w:t>
      </w:r>
      <w:r w:rsidRPr="00B15CF3">
        <w:rPr>
          <w:rStyle w:val="StyleUnderline"/>
        </w:rPr>
        <w:t xml:space="preserve"> their “black box” ML </w:t>
      </w:r>
      <w:r w:rsidRPr="00702E44">
        <w:rPr>
          <w:rStyle w:val="StyleUnderline"/>
          <w:highlight w:val="yellow"/>
        </w:rPr>
        <w:t>algorithms</w:t>
      </w:r>
      <w:r w:rsidRPr="00F96E04">
        <w:rPr>
          <w:sz w:val="16"/>
        </w:rPr>
        <w:t xml:space="preserve"> and trading techniques. Nevertheless, it seems reasonable to believe that AI can offer malicious actors a broader spectrum of opportunistic strategies with which to game markets. For only this reason, market conduct authorities should start to identify and assess new risks arising from the use of increasingly capable and autonomous AI solutions for financial trading.</w:t>
      </w:r>
    </w:p>
    <w:p w14:paraId="37633CA2" w14:textId="77777777" w:rsidR="00085F58" w:rsidRPr="001D018A" w:rsidRDefault="00085F58" w:rsidP="00085F58">
      <w:pPr>
        <w:pStyle w:val="Heading4"/>
        <w:numPr>
          <w:ilvl w:val="0"/>
          <w:numId w:val="8"/>
        </w:numPr>
        <w:tabs>
          <w:tab w:val="num" w:pos="720"/>
          <w:tab w:val="num" w:pos="1440"/>
        </w:tabs>
        <w:ind w:left="720"/>
        <w:rPr>
          <w:rFonts w:cs="Arial"/>
        </w:rPr>
      </w:pPr>
      <w:r>
        <w:rPr>
          <w:rFonts w:cs="Arial"/>
        </w:rPr>
        <w:t xml:space="preserve">The CP’s 50 rules </w:t>
      </w:r>
      <w:r w:rsidRPr="001D018A">
        <w:rPr>
          <w:rFonts w:cs="Arial"/>
        </w:rPr>
        <w:t xml:space="preserve">results in </w:t>
      </w:r>
      <w:r w:rsidRPr="001D018A">
        <w:rPr>
          <w:rFonts w:cs="Arial"/>
          <w:u w:val="single"/>
        </w:rPr>
        <w:t>conflicting standards</w:t>
      </w:r>
      <w:r w:rsidRPr="001D018A">
        <w:rPr>
          <w:rFonts w:cs="Arial"/>
        </w:rPr>
        <w:t xml:space="preserve"> that permit </w:t>
      </w:r>
      <w:r w:rsidRPr="001D018A">
        <w:rPr>
          <w:rFonts w:cs="Arial"/>
          <w:u w:val="single"/>
        </w:rPr>
        <w:t>anticompetitive conduct</w:t>
      </w:r>
      <w:r w:rsidRPr="001D018A">
        <w:rPr>
          <w:rFonts w:cs="Arial"/>
        </w:rPr>
        <w:t xml:space="preserve"> </w:t>
      </w:r>
      <w:r>
        <w:rPr>
          <w:rFonts w:cs="Arial"/>
        </w:rPr>
        <w:t>and overdeter beneficial algorithmic conduct.</w:t>
      </w:r>
    </w:p>
    <w:p w14:paraId="7519E7BE" w14:textId="77777777" w:rsidR="00085F58" w:rsidRPr="001D018A" w:rsidRDefault="00085F58" w:rsidP="00085F58">
      <w:r w:rsidRPr="001D018A">
        <w:rPr>
          <w:rStyle w:val="Style13ptBold"/>
        </w:rPr>
        <w:t>Grosso ’21</w:t>
      </w:r>
      <w:r w:rsidRPr="001D018A">
        <w:t xml:space="preserve"> [Jacob; JD Candidate @ University of Richmond School of Law; “The Preemption of Collective State Antitrust Enforcement in Telecommunications,” </w:t>
      </w:r>
      <w:r w:rsidRPr="001D018A">
        <w:rPr>
          <w:i/>
          <w:iCs/>
        </w:rPr>
        <w:t>University of Richmond Law Review</w:t>
      </w:r>
      <w:r w:rsidRPr="001D018A">
        <w:t xml:space="preserve"> 55(2), p. 615-656; AS]</w:t>
      </w:r>
    </w:p>
    <w:p w14:paraId="7DDC5C81" w14:textId="77777777" w:rsidR="00085F58" w:rsidRPr="001D018A" w:rsidRDefault="00085F58" w:rsidP="00085F58">
      <w:pPr>
        <w:rPr>
          <w:rStyle w:val="StyleUnderline"/>
        </w:rPr>
      </w:pPr>
      <w:r w:rsidRPr="001D018A">
        <w:rPr>
          <w:sz w:val="16"/>
        </w:rPr>
        <w:t xml:space="preserve">Preemption would address the effects of the growth of federal regulators in the telecommunications market, particularly CFIUS, as well as the resulting changes to the regulatory landscape. </w:t>
      </w:r>
      <w:r w:rsidRPr="00702E44">
        <w:rPr>
          <w:rStyle w:val="StyleUnderline"/>
          <w:highlight w:val="yellow"/>
        </w:rPr>
        <w:t>If</w:t>
      </w:r>
      <w:r w:rsidRPr="001D018A">
        <w:rPr>
          <w:rStyle w:val="StyleUnderline"/>
        </w:rPr>
        <w:t xml:space="preserve"> the </w:t>
      </w:r>
      <w:r w:rsidRPr="00702E44">
        <w:rPr>
          <w:rStyle w:val="StyleUnderline"/>
          <w:highlight w:val="yellow"/>
        </w:rPr>
        <w:t xml:space="preserve">states act as </w:t>
      </w:r>
      <w:r w:rsidRPr="00702E44">
        <w:rPr>
          <w:rStyle w:val="Emphasis"/>
          <w:highlight w:val="yellow"/>
        </w:rPr>
        <w:t>another national regulator</w:t>
      </w:r>
      <w:r w:rsidRPr="001D018A">
        <w:rPr>
          <w:sz w:val="16"/>
        </w:rPr>
        <w:t xml:space="preserve"> in telecommunications, </w:t>
      </w:r>
      <w:r w:rsidRPr="00702E44">
        <w:rPr>
          <w:rStyle w:val="StyleUnderline"/>
          <w:highlight w:val="yellow"/>
        </w:rPr>
        <w:t xml:space="preserve">then </w:t>
      </w:r>
      <w:r w:rsidRPr="001D018A">
        <w:rPr>
          <w:rStyle w:val="Emphasis"/>
        </w:rPr>
        <w:t>innovation</w:t>
      </w:r>
      <w:r w:rsidRPr="001D018A">
        <w:rPr>
          <w:sz w:val="16"/>
        </w:rPr>
        <w:t xml:space="preserve">, </w:t>
      </w:r>
      <w:r w:rsidRPr="00702E44">
        <w:rPr>
          <w:rStyle w:val="Emphasis"/>
          <w:highlight w:val="yellow"/>
        </w:rPr>
        <w:t>competition</w:t>
      </w:r>
      <w:r w:rsidRPr="001D018A">
        <w:rPr>
          <w:sz w:val="16"/>
        </w:rPr>
        <w:t xml:space="preserve">, </w:t>
      </w:r>
      <w:r w:rsidRPr="001D018A">
        <w:rPr>
          <w:rStyle w:val="StyleUnderline"/>
        </w:rPr>
        <w:t>and</w:t>
      </w:r>
      <w:r w:rsidRPr="001D018A">
        <w:rPr>
          <w:sz w:val="16"/>
        </w:rPr>
        <w:t xml:space="preserve"> the </w:t>
      </w:r>
      <w:r w:rsidRPr="001D018A">
        <w:rPr>
          <w:rStyle w:val="StyleUnderline"/>
        </w:rPr>
        <w:t xml:space="preserve">ability of </w:t>
      </w:r>
      <w:r w:rsidRPr="001D018A">
        <w:rPr>
          <w:rStyle w:val="Emphasis"/>
        </w:rPr>
        <w:t>federal enforcers</w:t>
      </w:r>
      <w:r w:rsidRPr="001D018A">
        <w:rPr>
          <w:sz w:val="16"/>
        </w:rPr>
        <w:t xml:space="preserve"> </w:t>
      </w:r>
      <w:r w:rsidRPr="001D018A">
        <w:rPr>
          <w:rStyle w:val="StyleUnderline"/>
        </w:rPr>
        <w:t xml:space="preserve">to pursue policy goals </w:t>
      </w:r>
      <w:r w:rsidRPr="00702E44">
        <w:rPr>
          <w:rStyle w:val="StyleUnderline"/>
          <w:highlight w:val="yellow"/>
        </w:rPr>
        <w:t xml:space="preserve">will be </w:t>
      </w:r>
      <w:r w:rsidRPr="00702E44">
        <w:rPr>
          <w:rStyle w:val="Emphasis"/>
          <w:highlight w:val="yellow"/>
        </w:rPr>
        <w:t>stifled</w:t>
      </w:r>
      <w:r w:rsidRPr="001D018A">
        <w:rPr>
          <w:sz w:val="16"/>
        </w:rPr>
        <w:t xml:space="preserve">. To solve this problem, </w:t>
      </w:r>
      <w:r w:rsidRPr="001D018A">
        <w:rPr>
          <w:rStyle w:val="Emphasis"/>
        </w:rPr>
        <w:t>collective state antitrust action</w:t>
      </w:r>
      <w:r w:rsidRPr="001D018A">
        <w:rPr>
          <w:sz w:val="16"/>
        </w:rPr>
        <w:t xml:space="preserve"> </w:t>
      </w:r>
      <w:r w:rsidRPr="001D018A">
        <w:rPr>
          <w:rStyle w:val="StyleUnderline"/>
        </w:rPr>
        <w:t xml:space="preserve">should be </w:t>
      </w:r>
      <w:r w:rsidRPr="001D018A">
        <w:rPr>
          <w:rStyle w:val="Emphasis"/>
        </w:rPr>
        <w:t>preempted</w:t>
      </w:r>
      <w:r w:rsidRPr="001D018A">
        <w:rPr>
          <w:sz w:val="16"/>
        </w:rPr>
        <w:t xml:space="preserve"> </w:t>
      </w:r>
      <w:r w:rsidRPr="001D018A">
        <w:rPr>
          <w:rStyle w:val="StyleUnderline"/>
        </w:rPr>
        <w:t>by federal law</w:t>
      </w:r>
      <w:r w:rsidRPr="001D018A">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09D5C411" w14:textId="77777777" w:rsidR="00085F58" w:rsidRPr="001D018A" w:rsidRDefault="00085F58" w:rsidP="00085F58">
      <w:pPr>
        <w:rPr>
          <w:sz w:val="16"/>
        </w:rPr>
      </w:pPr>
      <w:r w:rsidRPr="001D018A">
        <w:rPr>
          <w:sz w:val="16"/>
        </w:rPr>
        <w:t xml:space="preserve">States should not be prevented from enforcing antitrust law; instead, </w:t>
      </w:r>
      <w:r w:rsidRPr="001D018A">
        <w:rPr>
          <w:rStyle w:val="StyleUnderline"/>
        </w:rPr>
        <w:t>states</w:t>
      </w:r>
      <w:r w:rsidRPr="001D018A">
        <w:rPr>
          <w:sz w:val="16"/>
        </w:rPr>
        <w:t xml:space="preserve"> should focus exclusively on violations of their own state laws and on protecting their citizens as individual enforcers, </w:t>
      </w:r>
      <w:r w:rsidRPr="001D018A">
        <w:rPr>
          <w:rStyle w:val="StyleUnderline"/>
        </w:rPr>
        <w:t>not</w:t>
      </w:r>
      <w:r w:rsidRPr="001D018A">
        <w:rPr>
          <w:sz w:val="16"/>
        </w:rPr>
        <w:t xml:space="preserve"> as </w:t>
      </w:r>
      <w:r w:rsidRPr="001D018A">
        <w:rPr>
          <w:rStyle w:val="StyleUnderline"/>
        </w:rPr>
        <w:t xml:space="preserve">a </w:t>
      </w:r>
      <w:r w:rsidRPr="001D018A">
        <w:rPr>
          <w:rStyle w:val="Emphasis"/>
        </w:rPr>
        <w:t>collective body</w:t>
      </w:r>
      <w:r w:rsidRPr="001D018A">
        <w:rPr>
          <w:sz w:val="16"/>
        </w:rPr>
        <w:t xml:space="preserve">. </w:t>
      </w:r>
      <w:r w:rsidRPr="001D018A">
        <w:rPr>
          <w:rStyle w:val="StyleUnderline"/>
        </w:rPr>
        <w:t xml:space="preserve">Federal agencies are </w:t>
      </w:r>
      <w:r w:rsidRPr="001D018A">
        <w:rPr>
          <w:rStyle w:val="Emphasis"/>
        </w:rPr>
        <w:t>the proper regulators</w:t>
      </w:r>
      <w:r w:rsidRPr="001D018A">
        <w:rPr>
          <w:sz w:val="16"/>
        </w:rPr>
        <w:t xml:space="preserve"> </w:t>
      </w:r>
      <w:r w:rsidRPr="001D018A">
        <w:rPr>
          <w:rStyle w:val="StyleUnderline"/>
        </w:rPr>
        <w:t xml:space="preserve">of national industries such as </w:t>
      </w:r>
      <w:r w:rsidRPr="001D018A">
        <w:rPr>
          <w:rStyle w:val="Emphasis"/>
        </w:rPr>
        <w:t>telecommunications</w:t>
      </w:r>
      <w:r w:rsidRPr="001D018A">
        <w:rPr>
          <w:sz w:val="16"/>
        </w:rPr>
        <w:t xml:space="preserve">, </w:t>
      </w:r>
      <w:r w:rsidRPr="001D018A">
        <w:rPr>
          <w:rStyle w:val="StyleUnderline"/>
        </w:rPr>
        <w:t xml:space="preserve">while state enforcement prevents federal nonenforcement policies which may benefit </w:t>
      </w:r>
      <w:r w:rsidRPr="001D018A">
        <w:rPr>
          <w:rStyle w:val="Emphasis"/>
        </w:rPr>
        <w:t>social welfare</w:t>
      </w:r>
      <w:r w:rsidRPr="001D018A">
        <w:rPr>
          <w:sz w:val="16"/>
        </w:rPr>
        <w:t xml:space="preserve"> overall.253 With respect to policy goals, CFIUS's interventions in recent years showcase the federal government's focus on national security concerns in the telecommunications market. </w:t>
      </w:r>
      <w:r w:rsidRPr="001D018A">
        <w:rPr>
          <w:rStyle w:val="StyleUnderline"/>
        </w:rPr>
        <w:t>Agendas balancing broader policy</w:t>
      </w:r>
      <w:r w:rsidRPr="001D018A">
        <w:rPr>
          <w:sz w:val="16"/>
        </w:rPr>
        <w:t xml:space="preserve"> goals-such as national security-</w:t>
      </w:r>
      <w:r w:rsidRPr="001D018A">
        <w:rPr>
          <w:rStyle w:val="StyleUnderline"/>
        </w:rPr>
        <w:t xml:space="preserve">with competition are only possible under a more </w:t>
      </w:r>
      <w:r w:rsidRPr="001D018A">
        <w:rPr>
          <w:rStyle w:val="Emphasis"/>
        </w:rPr>
        <w:t>centralized enforcement system</w:t>
      </w:r>
      <w:r w:rsidRPr="001D018A">
        <w:rPr>
          <w:sz w:val="16"/>
        </w:rPr>
        <w:t xml:space="preserve"> </w:t>
      </w:r>
      <w:r w:rsidRPr="001D018A">
        <w:rPr>
          <w:rStyle w:val="StyleUnderline"/>
        </w:rPr>
        <w:t xml:space="preserve">and </w:t>
      </w:r>
      <w:r w:rsidRPr="001D018A">
        <w:rPr>
          <w:rStyle w:val="Emphasis"/>
        </w:rPr>
        <w:t>by specialized agencies</w:t>
      </w:r>
      <w:r w:rsidRPr="001D018A">
        <w:rPr>
          <w:sz w:val="16"/>
        </w:rPr>
        <w:t>.254</w:t>
      </w:r>
    </w:p>
    <w:p w14:paraId="68CF75BF" w14:textId="77777777" w:rsidR="00085F58" w:rsidRPr="001D018A" w:rsidRDefault="00085F58" w:rsidP="00085F58">
      <w:pPr>
        <w:rPr>
          <w:sz w:val="16"/>
        </w:rPr>
      </w:pPr>
      <w:r w:rsidRPr="001D018A">
        <w:rPr>
          <w:rStyle w:val="StyleUnderline"/>
        </w:rPr>
        <w:t xml:space="preserve">Specialized agencies are therefore the </w:t>
      </w:r>
      <w:r w:rsidRPr="001D018A">
        <w:rPr>
          <w:rStyle w:val="Emphasis"/>
        </w:rPr>
        <w:t>best regulators</w:t>
      </w:r>
      <w:r w:rsidRPr="001D018A">
        <w:rPr>
          <w:sz w:val="16"/>
        </w:rPr>
        <w:t xml:space="preserve"> of the telecommunications market. 25 5 The </w:t>
      </w:r>
      <w:r w:rsidRPr="001D018A">
        <w:rPr>
          <w:rStyle w:val="StyleUnderline"/>
        </w:rPr>
        <w:t xml:space="preserve">requirement that "[a]ntitrust analysis must always be attuned to the </w:t>
      </w:r>
      <w:r w:rsidRPr="001D018A">
        <w:rPr>
          <w:rStyle w:val="Emphasis"/>
        </w:rPr>
        <w:t>particular structure</w:t>
      </w:r>
      <w:r w:rsidRPr="001D018A">
        <w:rPr>
          <w:sz w:val="16"/>
        </w:rPr>
        <w:t xml:space="preserve"> and circumstances of the industry at issue" </w:t>
      </w:r>
      <w:r w:rsidRPr="001D018A">
        <w:rPr>
          <w:rStyle w:val="StyleUnderline"/>
        </w:rPr>
        <w:t xml:space="preserve">leads to </w:t>
      </w:r>
      <w:r w:rsidRPr="001D018A">
        <w:rPr>
          <w:rStyle w:val="Emphasis"/>
        </w:rPr>
        <w:t>efficiencies</w:t>
      </w:r>
      <w:r w:rsidRPr="001D018A">
        <w:rPr>
          <w:sz w:val="16"/>
        </w:rPr>
        <w:t xml:space="preserve"> from the use of specialized enforcers. 256 The </w:t>
      </w:r>
      <w:r w:rsidRPr="001D018A">
        <w:rPr>
          <w:rStyle w:val="StyleUnderline"/>
        </w:rPr>
        <w:t>inelasticity of the market and the significant barriers to entry require</w:t>
      </w:r>
      <w:r w:rsidRPr="001D018A">
        <w:rPr>
          <w:sz w:val="16"/>
        </w:rPr>
        <w:t xml:space="preserve"> </w:t>
      </w:r>
      <w:r w:rsidRPr="001D018A">
        <w:rPr>
          <w:rStyle w:val="Emphasis"/>
        </w:rPr>
        <w:t>oversight</w:t>
      </w:r>
      <w:r w:rsidRPr="001D018A">
        <w:rPr>
          <w:sz w:val="16"/>
        </w:rPr>
        <w:t xml:space="preserve"> </w:t>
      </w:r>
      <w:r w:rsidRPr="001D018A">
        <w:rPr>
          <w:rStyle w:val="StyleUnderline"/>
        </w:rPr>
        <w:t xml:space="preserve">by specialized expert regulators to maintain a </w:t>
      </w:r>
      <w:r w:rsidRPr="001D018A">
        <w:rPr>
          <w:rStyle w:val="Emphasis"/>
        </w:rPr>
        <w:t>competitive environment</w:t>
      </w:r>
      <w:r w:rsidRPr="001D018A">
        <w:rPr>
          <w:sz w:val="16"/>
        </w:rPr>
        <w:t xml:space="preserve">, and </w:t>
      </w:r>
      <w:r w:rsidRPr="001D018A">
        <w:rPr>
          <w:rStyle w:val="StyleUnderline"/>
        </w:rPr>
        <w:t xml:space="preserve">interference from other </w:t>
      </w:r>
      <w:r w:rsidRPr="001D018A">
        <w:rPr>
          <w:rStyle w:val="Emphasis"/>
        </w:rPr>
        <w:t>government regulators</w:t>
      </w:r>
      <w:r w:rsidRPr="001D018A">
        <w:rPr>
          <w:sz w:val="16"/>
        </w:rPr>
        <w:t xml:space="preserve"> </w:t>
      </w:r>
      <w:r w:rsidRPr="001D018A">
        <w:rPr>
          <w:rStyle w:val="StyleUnderline"/>
        </w:rPr>
        <w:t xml:space="preserve">will only </w:t>
      </w:r>
      <w:r w:rsidRPr="001D018A">
        <w:rPr>
          <w:rStyle w:val="Emphasis"/>
        </w:rPr>
        <w:t>impede</w:t>
      </w:r>
      <w:r w:rsidRPr="001D018A">
        <w:rPr>
          <w:sz w:val="16"/>
        </w:rPr>
        <w:t xml:space="preserve"> </w:t>
      </w:r>
      <w:r w:rsidRPr="001D018A">
        <w:rPr>
          <w:rStyle w:val="StyleUnderline"/>
        </w:rPr>
        <w:t>the ability of</w:t>
      </w:r>
      <w:r w:rsidRPr="001D018A">
        <w:rPr>
          <w:sz w:val="16"/>
        </w:rPr>
        <w:t xml:space="preserve"> the </w:t>
      </w:r>
      <w:r w:rsidRPr="001D018A">
        <w:rPr>
          <w:rStyle w:val="StyleUnderline"/>
        </w:rPr>
        <w:t>federal regulators to</w:t>
      </w:r>
      <w:r w:rsidRPr="001D018A">
        <w:rPr>
          <w:sz w:val="16"/>
        </w:rPr>
        <w:t xml:space="preserve"> </w:t>
      </w:r>
      <w:r w:rsidRPr="001D018A">
        <w:rPr>
          <w:rStyle w:val="Emphasis"/>
        </w:rPr>
        <w:t>direct this market</w:t>
      </w:r>
      <w:r w:rsidRPr="001D018A">
        <w:rPr>
          <w:sz w:val="16"/>
        </w:rPr>
        <w:t xml:space="preserve">. </w:t>
      </w:r>
      <w:r w:rsidRPr="001D018A">
        <w:rPr>
          <w:rStyle w:val="StyleUnderline"/>
        </w:rPr>
        <w:t>Nonenforcement policies</w:t>
      </w:r>
      <w:r w:rsidRPr="001D018A">
        <w:rPr>
          <w:sz w:val="16"/>
        </w:rPr>
        <w:t xml:space="preserve">, used when the agencies determine doing so is in the best interests of competition, </w:t>
      </w:r>
      <w:r w:rsidRPr="001D018A">
        <w:rPr>
          <w:rStyle w:val="StyleUnderline"/>
        </w:rPr>
        <w:t>cannot be enforced without a monopoly on enforcement</w:t>
      </w:r>
      <w:r w:rsidRPr="001D018A">
        <w:rPr>
          <w:sz w:val="16"/>
        </w:rPr>
        <w:t>. 257</w:t>
      </w:r>
    </w:p>
    <w:p w14:paraId="79E51BB7" w14:textId="77777777" w:rsidR="00085F58" w:rsidRPr="001D018A" w:rsidRDefault="00085F58" w:rsidP="00085F58">
      <w:pPr>
        <w:rPr>
          <w:sz w:val="16"/>
        </w:rPr>
      </w:pPr>
      <w:r w:rsidRPr="001D018A">
        <w:rPr>
          <w:rStyle w:val="StyleUnderline"/>
        </w:rPr>
        <w:t>Placing control in the hands of</w:t>
      </w:r>
      <w:r w:rsidRPr="001D018A">
        <w:rPr>
          <w:sz w:val="16"/>
        </w:rPr>
        <w:t xml:space="preserve"> more </w:t>
      </w:r>
      <w:r w:rsidRPr="00702E44">
        <w:rPr>
          <w:rStyle w:val="Emphasis"/>
          <w:highlight w:val="yellow"/>
        </w:rPr>
        <w:t>centralized regulators</w:t>
      </w:r>
      <w:r w:rsidRPr="001D018A">
        <w:rPr>
          <w:sz w:val="16"/>
        </w:rPr>
        <w:t xml:space="preserve"> </w:t>
      </w:r>
      <w:r w:rsidRPr="00702E44">
        <w:rPr>
          <w:rStyle w:val="StyleUnderline"/>
          <w:highlight w:val="yellow"/>
        </w:rPr>
        <w:t>reduce</w:t>
      </w:r>
      <w:r w:rsidRPr="001D018A">
        <w:rPr>
          <w:rStyle w:val="StyleUnderline"/>
        </w:rPr>
        <w:t>s</w:t>
      </w:r>
      <w:r w:rsidRPr="00702E44">
        <w:rPr>
          <w:sz w:val="16"/>
          <w:highlight w:val="yellow"/>
        </w:rPr>
        <w:t xml:space="preserve"> </w:t>
      </w:r>
      <w:r w:rsidRPr="00702E44">
        <w:rPr>
          <w:rStyle w:val="Emphasis"/>
          <w:highlight w:val="yellow"/>
        </w:rPr>
        <w:t>uncertainty</w:t>
      </w:r>
      <w:r w:rsidRPr="001D018A">
        <w:rPr>
          <w:sz w:val="16"/>
        </w:rPr>
        <w:t xml:space="preserve"> </w:t>
      </w:r>
      <w:r w:rsidRPr="001D018A">
        <w:rPr>
          <w:rStyle w:val="StyleUnderline"/>
        </w:rPr>
        <w:t>for competitors due to</w:t>
      </w:r>
      <w:r w:rsidRPr="001D018A">
        <w:rPr>
          <w:sz w:val="16"/>
        </w:rPr>
        <w:t xml:space="preserve"> the </w:t>
      </w:r>
      <w:r w:rsidRPr="001D018A">
        <w:rPr>
          <w:rStyle w:val="Emphasis"/>
        </w:rPr>
        <w:t>inherent inconsistencies</w:t>
      </w:r>
      <w:r w:rsidRPr="001D018A">
        <w:rPr>
          <w:sz w:val="16"/>
        </w:rPr>
        <w:t xml:space="preserve"> </w:t>
      </w:r>
      <w:r w:rsidRPr="001D018A">
        <w:rPr>
          <w:rStyle w:val="StyleUnderline"/>
        </w:rPr>
        <w:t xml:space="preserve">in court proceedings and allows for </w:t>
      </w:r>
      <w:r w:rsidRPr="001D018A">
        <w:rPr>
          <w:rStyle w:val="Emphasis"/>
        </w:rPr>
        <w:t>better market functioning</w:t>
      </w:r>
      <w:r w:rsidRPr="001D018A">
        <w:rPr>
          <w:sz w:val="16"/>
        </w:rPr>
        <w:t xml:space="preserve">. 258 The </w:t>
      </w:r>
      <w:r w:rsidRPr="00702E44">
        <w:rPr>
          <w:rStyle w:val="StyleUnderline"/>
          <w:highlight w:val="yellow"/>
        </w:rPr>
        <w:t>inability to</w:t>
      </w:r>
      <w:r w:rsidRPr="001D018A">
        <w:rPr>
          <w:rStyle w:val="StyleUnderline"/>
        </w:rPr>
        <w:t xml:space="preserve"> </w:t>
      </w:r>
      <w:r w:rsidRPr="001D018A">
        <w:rPr>
          <w:sz w:val="16"/>
        </w:rPr>
        <w:t xml:space="preserve">pursue nonenforcement agendas and </w:t>
      </w:r>
      <w:r w:rsidRPr="00702E44">
        <w:rPr>
          <w:rStyle w:val="Emphasis"/>
          <w:highlight w:val="yellow"/>
        </w:rPr>
        <w:t>reduce litigation</w:t>
      </w:r>
      <w:r w:rsidRPr="00702E44">
        <w:rPr>
          <w:sz w:val="16"/>
          <w:highlight w:val="yellow"/>
        </w:rPr>
        <w:t xml:space="preserve"> </w:t>
      </w:r>
      <w:r w:rsidRPr="00702E44">
        <w:rPr>
          <w:rStyle w:val="StyleUnderline"/>
          <w:highlight w:val="yellow"/>
        </w:rPr>
        <w:t>will</w:t>
      </w:r>
      <w:r w:rsidRPr="00702E44">
        <w:rPr>
          <w:sz w:val="16"/>
          <w:highlight w:val="yellow"/>
        </w:rPr>
        <w:t xml:space="preserve"> </w:t>
      </w:r>
      <w:r w:rsidRPr="001D018A">
        <w:rPr>
          <w:sz w:val="16"/>
        </w:rPr>
        <w:t xml:space="preserve">cause unnecessary false positives. False positives can </w:t>
      </w:r>
      <w:r w:rsidRPr="00702E44">
        <w:rPr>
          <w:rStyle w:val="Emphasis"/>
          <w:highlight w:val="yellow"/>
        </w:rPr>
        <w:t>discourage competition</w:t>
      </w:r>
      <w:r w:rsidRPr="001D018A">
        <w:rPr>
          <w:sz w:val="16"/>
        </w:rPr>
        <w:t xml:space="preserve"> </w:t>
      </w:r>
      <w:r w:rsidRPr="001D018A">
        <w:rPr>
          <w:rStyle w:val="StyleUnderline"/>
        </w:rPr>
        <w:t>and</w:t>
      </w:r>
      <w:r w:rsidRPr="001D018A">
        <w:rPr>
          <w:sz w:val="16"/>
        </w:rPr>
        <w:t xml:space="preserve"> </w:t>
      </w:r>
      <w:r w:rsidRPr="001D018A">
        <w:rPr>
          <w:rStyle w:val="Emphasis"/>
        </w:rPr>
        <w:t>innovation</w:t>
      </w:r>
      <w:r w:rsidRPr="001D018A">
        <w:rPr>
          <w:sz w:val="16"/>
        </w:rPr>
        <w:t xml:space="preserve">. 25 9 Too many false positives will </w:t>
      </w:r>
      <w:r w:rsidRPr="00702E44">
        <w:rPr>
          <w:rStyle w:val="StyleUnderline"/>
          <w:highlight w:val="yellow"/>
        </w:rPr>
        <w:t>cause competitors to</w:t>
      </w:r>
      <w:r w:rsidRPr="001D018A">
        <w:rPr>
          <w:rStyle w:val="StyleUnderline"/>
        </w:rPr>
        <w:t xml:space="preserve"> </w:t>
      </w:r>
      <w:r w:rsidRPr="00702E44">
        <w:rPr>
          <w:rStyle w:val="Emphasis"/>
          <w:highlight w:val="yellow"/>
        </w:rPr>
        <w:t>restrict</w:t>
      </w:r>
      <w:r w:rsidRPr="001D018A">
        <w:rPr>
          <w:sz w:val="16"/>
        </w:rPr>
        <w:t xml:space="preserve"> their </w:t>
      </w:r>
      <w:r w:rsidRPr="00702E44">
        <w:rPr>
          <w:rStyle w:val="Emphasis"/>
          <w:highlight w:val="yellow"/>
        </w:rPr>
        <w:t>behavior drastically</w:t>
      </w:r>
      <w:r w:rsidRPr="001D018A">
        <w:rPr>
          <w:sz w:val="16"/>
        </w:rPr>
        <w:t xml:space="preserve"> </w:t>
      </w:r>
      <w:r w:rsidRPr="001D018A">
        <w:rPr>
          <w:rStyle w:val="StyleUnderline"/>
        </w:rPr>
        <w:t>to comply with enforcers at the cost of</w:t>
      </w:r>
      <w:r w:rsidRPr="001D018A">
        <w:rPr>
          <w:sz w:val="16"/>
        </w:rPr>
        <w:t xml:space="preserve"> </w:t>
      </w:r>
      <w:r w:rsidRPr="001D018A">
        <w:rPr>
          <w:rStyle w:val="Emphasis"/>
        </w:rPr>
        <w:t>innovative business practices</w:t>
      </w:r>
      <w:r w:rsidRPr="001D018A">
        <w:rPr>
          <w:sz w:val="16"/>
        </w:rPr>
        <w:t xml:space="preserve">.26 0 </w:t>
      </w:r>
      <w:r w:rsidRPr="001D018A">
        <w:rPr>
          <w:rStyle w:val="StyleUnderline"/>
        </w:rPr>
        <w:t>Overenforcement and</w:t>
      </w:r>
      <w:r w:rsidRPr="001D018A">
        <w:rPr>
          <w:sz w:val="16"/>
        </w:rPr>
        <w:t xml:space="preserve"> the </w:t>
      </w:r>
      <w:r w:rsidRPr="001D018A">
        <w:rPr>
          <w:rStyle w:val="StyleUnderline"/>
        </w:rPr>
        <w:t>resulting false positives reduce competition</w:t>
      </w:r>
      <w:r w:rsidRPr="001D018A">
        <w:rPr>
          <w:sz w:val="16"/>
        </w:rPr>
        <w:t xml:space="preserve">, </w:t>
      </w:r>
      <w:r w:rsidRPr="001D018A">
        <w:rPr>
          <w:rStyle w:val="StyleUnderline"/>
        </w:rPr>
        <w:t xml:space="preserve">inviting </w:t>
      </w:r>
      <w:r w:rsidRPr="001D018A">
        <w:rPr>
          <w:rStyle w:val="Emphasis"/>
        </w:rPr>
        <w:t>harm</w:t>
      </w:r>
      <w:r w:rsidRPr="001D018A">
        <w:rPr>
          <w:sz w:val="16"/>
        </w:rPr>
        <w:t xml:space="preserve"> </w:t>
      </w:r>
      <w:r w:rsidRPr="001D018A">
        <w:rPr>
          <w:rStyle w:val="StyleUnderline"/>
        </w:rPr>
        <w:t>to both</w:t>
      </w:r>
      <w:r w:rsidRPr="001D018A">
        <w:rPr>
          <w:sz w:val="16"/>
        </w:rPr>
        <w:t xml:space="preserve"> the </w:t>
      </w:r>
      <w:r w:rsidRPr="001D018A">
        <w:rPr>
          <w:rStyle w:val="Emphasis"/>
        </w:rPr>
        <w:t>consumer</w:t>
      </w:r>
      <w:r w:rsidRPr="001D018A">
        <w:rPr>
          <w:sz w:val="16"/>
        </w:rPr>
        <w:t xml:space="preserve"> </w:t>
      </w:r>
      <w:r w:rsidRPr="001D018A">
        <w:rPr>
          <w:rStyle w:val="StyleUnderline"/>
        </w:rPr>
        <w:t>and</w:t>
      </w:r>
      <w:r w:rsidRPr="001D018A">
        <w:rPr>
          <w:sz w:val="16"/>
        </w:rPr>
        <w:t xml:space="preserve"> the </w:t>
      </w:r>
      <w:r w:rsidRPr="001D018A">
        <w:rPr>
          <w:rStyle w:val="Emphasis"/>
        </w:rPr>
        <w:t>aggregate social welfare</w:t>
      </w:r>
      <w:r w:rsidRPr="001D018A">
        <w:rPr>
          <w:sz w:val="16"/>
        </w:rPr>
        <w:t xml:space="preserve">.26 1 </w:t>
      </w:r>
      <w:r w:rsidRPr="00702E44">
        <w:rPr>
          <w:rStyle w:val="StyleUnderline"/>
          <w:highlight w:val="yellow"/>
        </w:rPr>
        <w:t>Reduction in states'</w:t>
      </w:r>
      <w:r w:rsidRPr="001D018A">
        <w:rPr>
          <w:rStyle w:val="StyleUnderline"/>
        </w:rPr>
        <w:t xml:space="preserve"> ability to conduct</w:t>
      </w:r>
      <w:r w:rsidRPr="001D018A">
        <w:rPr>
          <w:sz w:val="16"/>
        </w:rPr>
        <w:t xml:space="preserve"> </w:t>
      </w:r>
      <w:r w:rsidRPr="00702E44">
        <w:rPr>
          <w:rStyle w:val="Emphasis"/>
          <w:highlight w:val="yellow"/>
        </w:rPr>
        <w:t xml:space="preserve">collective antitrust </w:t>
      </w:r>
      <w:r w:rsidRPr="001D018A">
        <w:rPr>
          <w:rStyle w:val="Emphasis"/>
        </w:rPr>
        <w:t>litigation</w:t>
      </w:r>
      <w:r w:rsidRPr="001D018A">
        <w:rPr>
          <w:sz w:val="16"/>
        </w:rPr>
        <w:t xml:space="preserve"> </w:t>
      </w:r>
      <w:r w:rsidRPr="00702E44">
        <w:rPr>
          <w:rStyle w:val="StyleUnderline"/>
          <w:highlight w:val="yellow"/>
        </w:rPr>
        <w:t xml:space="preserve">will </w:t>
      </w:r>
      <w:r w:rsidRPr="001D018A">
        <w:rPr>
          <w:rStyle w:val="Emphasis"/>
        </w:rPr>
        <w:t>naturally decrease</w:t>
      </w:r>
      <w:r w:rsidRPr="001D018A">
        <w:rPr>
          <w:sz w:val="16"/>
        </w:rPr>
        <w:t xml:space="preserve"> the </w:t>
      </w:r>
      <w:r w:rsidRPr="001D018A">
        <w:rPr>
          <w:rStyle w:val="StyleUnderline"/>
        </w:rPr>
        <w:t xml:space="preserve">overall amount of </w:t>
      </w:r>
      <w:r w:rsidRPr="001D018A">
        <w:rPr>
          <w:rStyle w:val="Emphasis"/>
        </w:rPr>
        <w:t>litigation</w:t>
      </w:r>
      <w:r w:rsidRPr="001D018A">
        <w:rPr>
          <w:sz w:val="16"/>
        </w:rPr>
        <w:t xml:space="preserve">, </w:t>
      </w:r>
      <w:r w:rsidRPr="001D018A">
        <w:rPr>
          <w:rStyle w:val="StyleUnderline"/>
        </w:rPr>
        <w:t xml:space="preserve">which </w:t>
      </w:r>
      <w:r w:rsidRPr="00702E44">
        <w:rPr>
          <w:rStyle w:val="StyleUnderline"/>
          <w:highlight w:val="yellow"/>
        </w:rPr>
        <w:t>provide</w:t>
      </w:r>
      <w:r w:rsidRPr="001D018A">
        <w:rPr>
          <w:rStyle w:val="StyleUnderline"/>
        </w:rPr>
        <w:t>s</w:t>
      </w:r>
      <w:r w:rsidRPr="001D018A">
        <w:rPr>
          <w:sz w:val="16"/>
        </w:rPr>
        <w:t xml:space="preserve"> several </w:t>
      </w:r>
      <w:r w:rsidRPr="001D018A">
        <w:rPr>
          <w:rStyle w:val="Emphasis"/>
        </w:rPr>
        <w:t>benefits</w:t>
      </w:r>
      <w:r w:rsidRPr="001D018A">
        <w:rPr>
          <w:sz w:val="16"/>
        </w:rPr>
        <w:t xml:space="preserve"> </w:t>
      </w:r>
      <w:r w:rsidRPr="001D018A">
        <w:rPr>
          <w:rStyle w:val="StyleUnderline"/>
        </w:rPr>
        <w:t>to competition and</w:t>
      </w:r>
      <w:r w:rsidRPr="001D018A">
        <w:rPr>
          <w:sz w:val="16"/>
        </w:rPr>
        <w:t xml:space="preserve"> to </w:t>
      </w:r>
      <w:r w:rsidRPr="001D018A">
        <w:rPr>
          <w:rStyle w:val="StyleUnderline"/>
        </w:rPr>
        <w:t>regulators</w:t>
      </w:r>
      <w:r w:rsidRPr="001D018A">
        <w:rPr>
          <w:sz w:val="16"/>
        </w:rPr>
        <w:t xml:space="preserve">. These </w:t>
      </w:r>
      <w:r w:rsidRPr="001D018A">
        <w:rPr>
          <w:rStyle w:val="StyleUnderline"/>
        </w:rPr>
        <w:t>benefits include</w:t>
      </w:r>
      <w:r w:rsidRPr="001D018A">
        <w:rPr>
          <w:sz w:val="16"/>
        </w:rPr>
        <w:t xml:space="preserve"> </w:t>
      </w:r>
      <w:r w:rsidRPr="00702E44">
        <w:rPr>
          <w:rStyle w:val="Emphasis"/>
          <w:highlight w:val="yellow"/>
        </w:rPr>
        <w:t>reduced</w:t>
      </w:r>
      <w:r w:rsidRPr="001D018A">
        <w:rPr>
          <w:rStyle w:val="Emphasis"/>
        </w:rPr>
        <w:t xml:space="preserve"> compliance </w:t>
      </w:r>
      <w:r w:rsidRPr="00702E44">
        <w:rPr>
          <w:rStyle w:val="Emphasis"/>
          <w:highlight w:val="yellow"/>
        </w:rPr>
        <w:t>costs</w:t>
      </w:r>
      <w:r w:rsidRPr="00702E44">
        <w:rPr>
          <w:sz w:val="16"/>
          <w:highlight w:val="yellow"/>
        </w:rPr>
        <w:t xml:space="preserve">, </w:t>
      </w:r>
      <w:r w:rsidRPr="00702E44">
        <w:rPr>
          <w:rStyle w:val="Emphasis"/>
          <w:highlight w:val="yellow"/>
        </w:rPr>
        <w:t>legal fees</w:t>
      </w:r>
      <w:r w:rsidRPr="00702E44">
        <w:rPr>
          <w:sz w:val="16"/>
          <w:highlight w:val="yellow"/>
        </w:rPr>
        <w:t xml:space="preserve">, </w:t>
      </w:r>
      <w:r w:rsidRPr="00702E44">
        <w:rPr>
          <w:rStyle w:val="StyleUnderline"/>
          <w:highlight w:val="yellow"/>
        </w:rPr>
        <w:t>and</w:t>
      </w:r>
      <w:r w:rsidRPr="001D018A">
        <w:rPr>
          <w:sz w:val="16"/>
        </w:rPr>
        <w:t xml:space="preserve"> the </w:t>
      </w:r>
      <w:r w:rsidRPr="00702E44">
        <w:rPr>
          <w:rStyle w:val="Emphasis"/>
          <w:highlight w:val="yellow"/>
        </w:rPr>
        <w:t>redistribution of resources</w:t>
      </w:r>
      <w:r w:rsidRPr="001D018A">
        <w:rPr>
          <w:sz w:val="16"/>
        </w:rPr>
        <w:t xml:space="preserve">. 26 2 </w:t>
      </w:r>
      <w:r w:rsidRPr="001D018A">
        <w:rPr>
          <w:rStyle w:val="StyleUnderline"/>
        </w:rPr>
        <w:t>Reduced costs will benefit</w:t>
      </w:r>
      <w:r w:rsidRPr="001D018A">
        <w:rPr>
          <w:sz w:val="16"/>
        </w:rPr>
        <w:t xml:space="preserve"> </w:t>
      </w:r>
      <w:r w:rsidRPr="001D018A">
        <w:rPr>
          <w:rStyle w:val="Emphasis"/>
        </w:rPr>
        <w:t>administrative costs</w:t>
      </w:r>
      <w:r w:rsidRPr="001D018A">
        <w:rPr>
          <w:rStyle w:val="StyleUnderline"/>
        </w:rPr>
        <w:t>, particularly those</w:t>
      </w:r>
      <w:r w:rsidRPr="001D018A">
        <w:rPr>
          <w:sz w:val="16"/>
        </w:rPr>
        <w:t xml:space="preserve"> resulting </w:t>
      </w:r>
      <w:r w:rsidRPr="001D018A">
        <w:rPr>
          <w:rStyle w:val="StyleUnderline"/>
        </w:rPr>
        <w:t>from</w:t>
      </w:r>
      <w:r w:rsidRPr="001D018A">
        <w:rPr>
          <w:sz w:val="16"/>
        </w:rPr>
        <w:t xml:space="preserve"> the </w:t>
      </w:r>
      <w:r w:rsidRPr="001D018A">
        <w:rPr>
          <w:rStyle w:val="StyleUnderline"/>
        </w:rPr>
        <w:t xml:space="preserve">coordination of </w:t>
      </w:r>
      <w:r w:rsidRPr="001D018A">
        <w:rPr>
          <w:rStyle w:val="Emphasis"/>
        </w:rPr>
        <w:t>state agencies</w:t>
      </w:r>
      <w:r w:rsidRPr="001D018A">
        <w:rPr>
          <w:sz w:val="16"/>
        </w:rPr>
        <w:t xml:space="preserve">. </w:t>
      </w:r>
      <w:r w:rsidRPr="001D018A">
        <w:rPr>
          <w:rStyle w:val="StyleUnderline"/>
        </w:rPr>
        <w:t>The result is a leaner, specialized enforcement system</w:t>
      </w:r>
      <w:r w:rsidRPr="001D018A">
        <w:rPr>
          <w:sz w:val="16"/>
        </w:rPr>
        <w:t xml:space="preserve">; </w:t>
      </w:r>
      <w:r w:rsidRPr="001D018A">
        <w:rPr>
          <w:rStyle w:val="Emphasis"/>
        </w:rPr>
        <w:t>increased market freedom</w:t>
      </w:r>
      <w:r w:rsidRPr="001D018A">
        <w:rPr>
          <w:sz w:val="16"/>
        </w:rPr>
        <w:t xml:space="preserve"> due to clear regulations; </w:t>
      </w:r>
      <w:r w:rsidRPr="001D018A">
        <w:rPr>
          <w:rStyle w:val="StyleUnderline"/>
        </w:rPr>
        <w:t>and</w:t>
      </w:r>
      <w:r w:rsidRPr="001D018A">
        <w:rPr>
          <w:sz w:val="16"/>
        </w:rPr>
        <w:t xml:space="preserve"> the </w:t>
      </w:r>
      <w:r w:rsidRPr="001D018A">
        <w:rPr>
          <w:rStyle w:val="StyleUnderline"/>
        </w:rPr>
        <w:t>opportunity for regulators to</w:t>
      </w:r>
      <w:r w:rsidRPr="001D018A">
        <w:rPr>
          <w:sz w:val="16"/>
        </w:rPr>
        <w:t xml:space="preserve"> </w:t>
      </w:r>
      <w:r w:rsidRPr="001D018A">
        <w:rPr>
          <w:rStyle w:val="Emphasis"/>
        </w:rPr>
        <w:t>balance</w:t>
      </w:r>
      <w:r w:rsidRPr="001D018A">
        <w:rPr>
          <w:sz w:val="16"/>
        </w:rPr>
        <w:t xml:space="preserve"> broader </w:t>
      </w:r>
      <w:r w:rsidRPr="001D018A">
        <w:rPr>
          <w:rStyle w:val="Emphasis"/>
        </w:rPr>
        <w:t>policy goals</w:t>
      </w:r>
      <w:r w:rsidRPr="001D018A">
        <w:rPr>
          <w:sz w:val="16"/>
        </w:rPr>
        <w:t xml:space="preserve"> </w:t>
      </w:r>
      <w:r w:rsidRPr="001D018A">
        <w:rPr>
          <w:rStyle w:val="StyleUnderline"/>
        </w:rPr>
        <w:t xml:space="preserve">with </w:t>
      </w:r>
      <w:r w:rsidRPr="001D018A">
        <w:rPr>
          <w:rStyle w:val="Emphasis"/>
        </w:rPr>
        <w:t>antitrust</w:t>
      </w:r>
      <w:r w:rsidRPr="001D018A">
        <w:rPr>
          <w:sz w:val="16"/>
        </w:rPr>
        <w:t>.</w:t>
      </w:r>
    </w:p>
    <w:p w14:paraId="5334593D" w14:textId="77777777" w:rsidR="00085F58" w:rsidRPr="000E51DD" w:rsidRDefault="00085F58" w:rsidP="00085F58">
      <w:pPr>
        <w:rPr>
          <w:rStyle w:val="Emphasis"/>
          <w:b w:val="0"/>
          <w:iCs w:val="0"/>
          <w:sz w:val="16"/>
          <w:u w:val="none"/>
          <w:bdr w:val="none" w:sz="0" w:space="0" w:color="auto"/>
        </w:rPr>
      </w:pPr>
    </w:p>
    <w:bookmarkEnd w:id="6"/>
    <w:p w14:paraId="1A5065E2" w14:textId="77777777" w:rsidR="00085F58" w:rsidRDefault="00085F58" w:rsidP="00085F58">
      <w:pPr>
        <w:pStyle w:val="Heading2"/>
      </w:pPr>
      <w:r>
        <w:t>AT: Civil RICO</w:t>
      </w:r>
    </w:p>
    <w:p w14:paraId="19615816" w14:textId="77777777" w:rsidR="00085F58" w:rsidRDefault="00085F58" w:rsidP="00085F58">
      <w:pPr>
        <w:pStyle w:val="Heading3"/>
      </w:pPr>
      <w:r>
        <w:t>2AC – AT: Civil RICO</w:t>
      </w:r>
    </w:p>
    <w:p w14:paraId="6556A86D" w14:textId="77777777" w:rsidR="00085F58" w:rsidRPr="00CE153C" w:rsidRDefault="00085F58" w:rsidP="00085F58">
      <w:pPr>
        <w:pStyle w:val="Heading4"/>
        <w:numPr>
          <w:ilvl w:val="0"/>
          <w:numId w:val="7"/>
        </w:numPr>
        <w:tabs>
          <w:tab w:val="num" w:pos="360"/>
          <w:tab w:val="num" w:pos="720"/>
        </w:tabs>
        <w:ind w:left="0" w:firstLine="0"/>
        <w:rPr>
          <w:rFonts w:cs="Arial"/>
        </w:rPr>
      </w:pPr>
      <w:r w:rsidRPr="00E77F53">
        <w:t>Price detection</w:t>
      </w:r>
      <w:r>
        <w:t xml:space="preserve"> – only the </w:t>
      </w:r>
      <w:r w:rsidRPr="00CE153C">
        <w:rPr>
          <w:u w:val="single"/>
        </w:rPr>
        <w:t>FTC</w:t>
      </w:r>
      <w:r>
        <w:t xml:space="preserve"> </w:t>
      </w:r>
      <w:r w:rsidRPr="00E77F53">
        <w:t>has</w:t>
      </w:r>
      <w:r>
        <w:t xml:space="preserve"> the expertise to capture price signals to </w:t>
      </w:r>
      <w:r w:rsidRPr="00CE153C">
        <w:rPr>
          <w:u w:val="single"/>
        </w:rPr>
        <w:t>deter</w:t>
      </w:r>
      <w:r>
        <w:t xml:space="preserve"> and </w:t>
      </w:r>
      <w:r w:rsidRPr="00CE153C">
        <w:rPr>
          <w:u w:val="single"/>
        </w:rPr>
        <w:t>prosecute</w:t>
      </w:r>
      <w:r>
        <w:t xml:space="preserve"> surge pricing algorithms. The CP generates </w:t>
      </w:r>
      <w:r w:rsidRPr="00CE153C">
        <w:rPr>
          <w:u w:val="single"/>
        </w:rPr>
        <w:t>false positives</w:t>
      </w:r>
      <w:r>
        <w:t xml:space="preserve"> and </w:t>
      </w:r>
      <w:r w:rsidRPr="00CE153C">
        <w:rPr>
          <w:u w:val="single"/>
        </w:rPr>
        <w:t>negatives</w:t>
      </w:r>
      <w:r>
        <w:t xml:space="preserve"> that cause supply chains shocks and prevent smart cities development – that’s Beneke, Jarsulic, and</w:t>
      </w:r>
    </w:p>
    <w:p w14:paraId="48884A2B" w14:textId="77777777" w:rsidR="00085F58" w:rsidRPr="001D018A" w:rsidRDefault="00085F58" w:rsidP="00085F58">
      <w:r w:rsidRPr="001D018A">
        <w:rPr>
          <w:rStyle w:val="Style13ptBold"/>
        </w:rPr>
        <w:t>Harrington ’19</w:t>
      </w:r>
      <w:r w:rsidRPr="001D018A">
        <w:t xml:space="preserve"> [Joseph; Professor in Department of Business Economics &amp; Public Policy @ Wharton School; “Developing Competition Law for Collusion by Autonomous Artificial Agents,” </w:t>
      </w:r>
      <w:r w:rsidRPr="001D018A">
        <w:rPr>
          <w:i/>
          <w:iCs/>
        </w:rPr>
        <w:t>Journal of Competition Law &amp; Economics</w:t>
      </w:r>
      <w:r w:rsidRPr="001D018A">
        <w:t xml:space="preserve">, 14(3), p. 331-363; AS] </w:t>
      </w:r>
    </w:p>
    <w:p w14:paraId="2F923507" w14:textId="77777777" w:rsidR="00085F58" w:rsidRPr="00E77F53" w:rsidRDefault="00085F58" w:rsidP="00085F58">
      <w:pPr>
        <w:rPr>
          <w:sz w:val="16"/>
        </w:rPr>
      </w:pPr>
      <w:r w:rsidRPr="00B2430D">
        <w:rPr>
          <w:sz w:val="16"/>
        </w:rPr>
        <w:t xml:space="preserve">The FTC may then have a legal mandate and, </w:t>
      </w:r>
      <w:r w:rsidRPr="00702E44">
        <w:rPr>
          <w:rStyle w:val="StyleUnderline"/>
          <w:highlight w:val="yellow"/>
        </w:rPr>
        <w:t>in</w:t>
      </w:r>
      <w:r w:rsidRPr="001D018A">
        <w:rPr>
          <w:rStyle w:val="StyleUnderline"/>
        </w:rPr>
        <w:t xml:space="preserve"> terms of </w:t>
      </w:r>
      <w:r w:rsidRPr="00702E44">
        <w:rPr>
          <w:rStyle w:val="Emphasis"/>
          <w:highlight w:val="yellow"/>
        </w:rPr>
        <w:t>expertise</w:t>
      </w:r>
      <w:r w:rsidRPr="00702E44">
        <w:rPr>
          <w:sz w:val="16"/>
          <w:highlight w:val="yellow"/>
        </w:rPr>
        <w:t xml:space="preserve">, </w:t>
      </w:r>
      <w:r w:rsidRPr="00702E44">
        <w:rPr>
          <w:rStyle w:val="StyleUnderline"/>
          <w:highlight w:val="yellow"/>
        </w:rPr>
        <w:t xml:space="preserve">the </w:t>
      </w:r>
      <w:r w:rsidRPr="00702E44">
        <w:rPr>
          <w:rStyle w:val="Emphasis"/>
          <w:highlight w:val="yellow"/>
        </w:rPr>
        <w:t>FTC</w:t>
      </w:r>
      <w:r w:rsidRPr="00702E44">
        <w:rPr>
          <w:rStyle w:val="StyleUnderline"/>
          <w:highlight w:val="yellow"/>
        </w:rPr>
        <w:t xml:space="preserve"> could</w:t>
      </w:r>
      <w:r w:rsidRPr="001D018A">
        <w:rPr>
          <w:rStyle w:val="StyleUnderline"/>
        </w:rPr>
        <w:t xml:space="preserve"> well </w:t>
      </w:r>
      <w:r w:rsidRPr="00702E44">
        <w:rPr>
          <w:rStyle w:val="StyleUnderline"/>
          <w:highlight w:val="yellow"/>
        </w:rPr>
        <w:t xml:space="preserve">be the </w:t>
      </w:r>
      <w:r w:rsidRPr="00702E44">
        <w:rPr>
          <w:rStyle w:val="Emphasis"/>
          <w:highlight w:val="yellow"/>
        </w:rPr>
        <w:t>agency</w:t>
      </w:r>
      <w:r w:rsidRPr="001D018A">
        <w:rPr>
          <w:rStyle w:val="Emphasis"/>
        </w:rPr>
        <w:t xml:space="preserve"> most </w:t>
      </w:r>
      <w:r w:rsidRPr="00702E44">
        <w:rPr>
          <w:rStyle w:val="Emphasis"/>
          <w:highlight w:val="yellow"/>
        </w:rPr>
        <w:t>qualified</w:t>
      </w:r>
      <w:r w:rsidRPr="00702E44">
        <w:rPr>
          <w:sz w:val="16"/>
          <w:highlight w:val="yellow"/>
        </w:rPr>
        <w:t xml:space="preserve"> </w:t>
      </w:r>
      <w:r w:rsidRPr="00702E44">
        <w:rPr>
          <w:rStyle w:val="StyleUnderline"/>
          <w:highlight w:val="yellow"/>
        </w:rPr>
        <w:t>to</w:t>
      </w:r>
      <w:r w:rsidRPr="00702E44">
        <w:rPr>
          <w:sz w:val="16"/>
          <w:highlight w:val="yellow"/>
        </w:rPr>
        <w:t xml:space="preserve"> </w:t>
      </w:r>
      <w:r w:rsidRPr="00702E44">
        <w:rPr>
          <w:rStyle w:val="Emphasis"/>
          <w:highlight w:val="yellow"/>
        </w:rPr>
        <w:t>identify</w:t>
      </w:r>
      <w:r w:rsidRPr="00B2430D">
        <w:rPr>
          <w:sz w:val="16"/>
        </w:rPr>
        <w:t xml:space="preserve"> </w:t>
      </w:r>
      <w:r w:rsidRPr="00702E44">
        <w:rPr>
          <w:rStyle w:val="StyleUnderline"/>
          <w:highlight w:val="yellow"/>
        </w:rPr>
        <w:t xml:space="preserve">and </w:t>
      </w:r>
      <w:r w:rsidRPr="00702E44">
        <w:rPr>
          <w:rStyle w:val="Emphasis"/>
          <w:highlight w:val="yellow"/>
        </w:rPr>
        <w:t>prosecute</w:t>
      </w:r>
      <w:r w:rsidRPr="000E51DD">
        <w:t xml:space="preserve"> </w:t>
      </w:r>
      <w:r w:rsidRPr="000E51DD">
        <w:rPr>
          <w:sz w:val="16"/>
          <w:szCs w:val="16"/>
        </w:rPr>
        <w:t>collusion</w:t>
      </w:r>
      <w:r w:rsidRPr="00B2430D">
        <w:rPr>
          <w:sz w:val="16"/>
        </w:rPr>
        <w:t xml:space="preserve"> in online markets by AAs. In pursuing consumer protection, </w:t>
      </w:r>
      <w:r w:rsidRPr="001D018A">
        <w:rPr>
          <w:rStyle w:val="StyleUnderline"/>
        </w:rPr>
        <w:t xml:space="preserve">the </w:t>
      </w:r>
      <w:r w:rsidRPr="00702E44">
        <w:rPr>
          <w:rStyle w:val="StyleUnderline"/>
          <w:highlight w:val="yellow"/>
        </w:rPr>
        <w:t>FTC</w:t>
      </w:r>
      <w:r w:rsidRPr="001D018A">
        <w:rPr>
          <w:rStyle w:val="StyleUnderline"/>
        </w:rPr>
        <w:t xml:space="preserve"> has </w:t>
      </w:r>
      <w:r w:rsidRPr="00702E44">
        <w:rPr>
          <w:rStyle w:val="StyleUnderline"/>
          <w:highlight w:val="yellow"/>
        </w:rPr>
        <w:t>had</w:t>
      </w:r>
      <w:r w:rsidRPr="00702E44">
        <w:rPr>
          <w:sz w:val="16"/>
          <w:highlight w:val="yellow"/>
        </w:rPr>
        <w:t xml:space="preserve"> </w:t>
      </w:r>
      <w:r w:rsidRPr="00702E44">
        <w:rPr>
          <w:rStyle w:val="Emphasis"/>
          <w:highlight w:val="yellow"/>
        </w:rPr>
        <w:t>many cases</w:t>
      </w:r>
      <w:r w:rsidRPr="00702E44">
        <w:rPr>
          <w:sz w:val="16"/>
          <w:highlight w:val="yellow"/>
        </w:rPr>
        <w:t xml:space="preserve"> </w:t>
      </w:r>
      <w:r w:rsidRPr="00702E44">
        <w:rPr>
          <w:rStyle w:val="StyleUnderline"/>
          <w:highlight w:val="yellow"/>
        </w:rPr>
        <w:t>involving</w:t>
      </w:r>
      <w:r w:rsidRPr="001D018A">
        <w:rPr>
          <w:rStyle w:val="StyleUnderline"/>
        </w:rPr>
        <w:t xml:space="preserve"> </w:t>
      </w:r>
      <w:r w:rsidRPr="001D018A">
        <w:rPr>
          <w:rStyle w:val="Emphasis"/>
        </w:rPr>
        <w:t xml:space="preserve">online </w:t>
      </w:r>
      <w:r w:rsidRPr="00702E44">
        <w:rPr>
          <w:rStyle w:val="Emphasis"/>
          <w:highlight w:val="yellow"/>
        </w:rPr>
        <w:t>practices</w:t>
      </w:r>
      <w:r w:rsidRPr="00702E44">
        <w:rPr>
          <w:sz w:val="16"/>
          <w:highlight w:val="yellow"/>
        </w:rPr>
        <w:t xml:space="preserve"> </w:t>
      </w:r>
      <w:r w:rsidRPr="00702E44">
        <w:rPr>
          <w:rStyle w:val="StyleUnderline"/>
          <w:highlight w:val="yellow"/>
        </w:rPr>
        <w:t>regarding</w:t>
      </w:r>
      <w:r w:rsidRPr="00B2430D">
        <w:rPr>
          <w:sz w:val="16"/>
        </w:rPr>
        <w:t xml:space="preserve"> privacy and </w:t>
      </w:r>
      <w:r w:rsidRPr="00702E44">
        <w:rPr>
          <w:rStyle w:val="Emphasis"/>
          <w:highlight w:val="yellow"/>
        </w:rPr>
        <w:t>data</w:t>
      </w:r>
      <w:r w:rsidRPr="001D018A">
        <w:rPr>
          <w:rStyle w:val="Emphasis"/>
        </w:rPr>
        <w:t xml:space="preserve"> security</w:t>
      </w:r>
      <w:r w:rsidRPr="00B2430D">
        <w:rPr>
          <w:sz w:val="16"/>
        </w:rPr>
        <w:t xml:space="preserve">. As noted in its 2016 Privacy &amp; Data Security Update, </w:t>
      </w:r>
      <w:r w:rsidRPr="001D018A">
        <w:rPr>
          <w:rStyle w:val="StyleUnderline"/>
        </w:rPr>
        <w:t xml:space="preserve">the FTC has brought enforcement actions </w:t>
      </w:r>
      <w:r w:rsidRPr="00702E44">
        <w:rPr>
          <w:rStyle w:val="StyleUnderline"/>
          <w:highlight w:val="yellow"/>
        </w:rPr>
        <w:t>relating to</w:t>
      </w:r>
      <w:r w:rsidRPr="001D018A">
        <w:rPr>
          <w:rStyle w:val="StyleUnderline"/>
        </w:rPr>
        <w:t xml:space="preserve"> “spam, social networking, </w:t>
      </w:r>
      <w:r w:rsidRPr="00B2430D">
        <w:rPr>
          <w:rStyle w:val="Emphasis"/>
        </w:rPr>
        <w:t xml:space="preserve">behavioral </w:t>
      </w:r>
      <w:r w:rsidRPr="00702E44">
        <w:rPr>
          <w:rStyle w:val="Emphasis"/>
          <w:highlight w:val="yellow"/>
        </w:rPr>
        <w:t>advertising</w:t>
      </w:r>
      <w:r w:rsidRPr="001D018A">
        <w:rPr>
          <w:rStyle w:val="StyleUnderline"/>
        </w:rPr>
        <w:t xml:space="preserve">, pretexting, </w:t>
      </w:r>
      <w:r w:rsidRPr="00702E44">
        <w:rPr>
          <w:rStyle w:val="Emphasis"/>
          <w:highlight w:val="yellow"/>
        </w:rPr>
        <w:t>spyware</w:t>
      </w:r>
      <w:r w:rsidRPr="001D018A">
        <w:rPr>
          <w:rStyle w:val="StyleUnderline"/>
        </w:rPr>
        <w:t xml:space="preserve">, peer-to-peer </w:t>
      </w:r>
      <w:r w:rsidRPr="00702E44">
        <w:rPr>
          <w:rStyle w:val="Emphasis"/>
          <w:highlight w:val="yellow"/>
        </w:rPr>
        <w:t>file sharing</w:t>
      </w:r>
      <w:r w:rsidRPr="001D018A">
        <w:rPr>
          <w:rStyle w:val="StyleUnderline"/>
        </w:rPr>
        <w:t>, and mobile</w:t>
      </w:r>
      <w:r w:rsidRPr="00B2430D">
        <w:rPr>
          <w:sz w:val="16"/>
        </w:rPr>
        <w:t xml:space="preserve">.”54 </w:t>
      </w:r>
      <w:r w:rsidRPr="00702E44">
        <w:rPr>
          <w:rStyle w:val="StyleUnderline"/>
          <w:highlight w:val="yellow"/>
        </w:rPr>
        <w:t>Given</w:t>
      </w:r>
      <w:r w:rsidRPr="001D018A">
        <w:rPr>
          <w:rStyle w:val="StyleUnderline"/>
        </w:rPr>
        <w:t xml:space="preserve"> this </w:t>
      </w:r>
      <w:r w:rsidRPr="00702E44">
        <w:rPr>
          <w:rStyle w:val="Emphasis"/>
          <w:highlight w:val="yellow"/>
        </w:rPr>
        <w:t>developed expertise</w:t>
      </w:r>
      <w:r w:rsidRPr="00702E44">
        <w:rPr>
          <w:sz w:val="16"/>
          <w:highlight w:val="yellow"/>
        </w:rPr>
        <w:t xml:space="preserve"> </w:t>
      </w:r>
      <w:r w:rsidRPr="00702E44">
        <w:rPr>
          <w:rStyle w:val="StyleUnderline"/>
          <w:highlight w:val="yellow"/>
        </w:rPr>
        <w:t>for</w:t>
      </w:r>
      <w:r w:rsidRPr="00B2430D">
        <w:rPr>
          <w:sz w:val="16"/>
        </w:rPr>
        <w:t xml:space="preserve"> online markets and </w:t>
      </w:r>
      <w:r w:rsidRPr="00702E44">
        <w:rPr>
          <w:rStyle w:val="Emphasis"/>
          <w:highlight w:val="yellow"/>
        </w:rPr>
        <w:t>automated processes</w:t>
      </w:r>
      <w:r w:rsidRPr="001D018A">
        <w:rPr>
          <w:rStyle w:val="StyleUnderline"/>
        </w:rPr>
        <w:t xml:space="preserve">, the </w:t>
      </w:r>
      <w:r w:rsidRPr="00702E44">
        <w:rPr>
          <w:rStyle w:val="StyleUnderline"/>
          <w:highlight w:val="yellow"/>
        </w:rPr>
        <w:t>FTC is in</w:t>
      </w:r>
      <w:r w:rsidRPr="001D018A">
        <w:rPr>
          <w:rStyle w:val="StyleUnderline"/>
        </w:rPr>
        <w:t xml:space="preserve"> a </w:t>
      </w:r>
      <w:r w:rsidRPr="001D018A">
        <w:rPr>
          <w:rStyle w:val="Emphasis"/>
        </w:rPr>
        <w:t xml:space="preserve">good </w:t>
      </w:r>
      <w:r w:rsidRPr="00702E44">
        <w:rPr>
          <w:rStyle w:val="Emphasis"/>
          <w:highlight w:val="yellow"/>
        </w:rPr>
        <w:t>position</w:t>
      </w:r>
      <w:r w:rsidRPr="00B2430D">
        <w:rPr>
          <w:sz w:val="16"/>
        </w:rPr>
        <w:t xml:space="preserve"> </w:t>
      </w:r>
      <w:r w:rsidRPr="001D018A">
        <w:rPr>
          <w:rStyle w:val="StyleUnderline"/>
        </w:rPr>
        <w:t xml:space="preserve">to build on that base of knowledge so as </w:t>
      </w:r>
      <w:r w:rsidRPr="00702E44">
        <w:rPr>
          <w:rStyle w:val="StyleUnderline"/>
          <w:highlight w:val="yellow"/>
        </w:rPr>
        <w:t>to</w:t>
      </w:r>
      <w:r w:rsidRPr="001D018A">
        <w:rPr>
          <w:rStyle w:val="StyleUnderline"/>
        </w:rPr>
        <w:t xml:space="preserve"> define and </w:t>
      </w:r>
      <w:r w:rsidRPr="00702E44">
        <w:rPr>
          <w:rStyle w:val="StyleUnderline"/>
          <w:highlight w:val="yellow"/>
        </w:rPr>
        <w:t xml:space="preserve">enforce a </w:t>
      </w:r>
      <w:r w:rsidRPr="00702E44">
        <w:rPr>
          <w:rStyle w:val="Emphasis"/>
          <w:highlight w:val="yellow"/>
        </w:rPr>
        <w:t>prohibition</w:t>
      </w:r>
      <w:r w:rsidRPr="00702E44">
        <w:rPr>
          <w:rStyle w:val="StyleUnderline"/>
          <w:highlight w:val="yellow"/>
        </w:rPr>
        <w:t xml:space="preserve"> of</w:t>
      </w:r>
      <w:r w:rsidRPr="000E51DD">
        <w:t xml:space="preserve"> </w:t>
      </w:r>
      <w:r w:rsidRPr="000E51DD">
        <w:rPr>
          <w:sz w:val="16"/>
          <w:szCs w:val="16"/>
        </w:rPr>
        <w:t>collusive</w:t>
      </w:r>
      <w:r w:rsidRPr="000E51DD">
        <w:t xml:space="preserve"> </w:t>
      </w:r>
      <w:r w:rsidRPr="00702E44">
        <w:rPr>
          <w:rStyle w:val="Emphasis"/>
          <w:highlight w:val="yellow"/>
        </w:rPr>
        <w:t>pricing algorithms</w:t>
      </w:r>
      <w:r w:rsidRPr="00B2430D">
        <w:rPr>
          <w:sz w:val="16"/>
        </w:rPr>
        <w:t>.</w:t>
      </w:r>
    </w:p>
    <w:p w14:paraId="17092C7B" w14:textId="77777777" w:rsidR="00085F58" w:rsidRPr="001D018A" w:rsidRDefault="00085F58" w:rsidP="00085F58">
      <w:pPr>
        <w:pStyle w:val="Heading4"/>
        <w:numPr>
          <w:ilvl w:val="0"/>
          <w:numId w:val="7"/>
        </w:numPr>
        <w:tabs>
          <w:tab w:val="num" w:pos="360"/>
          <w:tab w:val="num" w:pos="720"/>
        </w:tabs>
        <w:ind w:left="0" w:firstLine="0"/>
        <w:rPr>
          <w:rFonts w:cs="Arial"/>
        </w:rPr>
      </w:pPr>
      <w:r>
        <w:rPr>
          <w:rFonts w:cs="Arial"/>
        </w:rPr>
        <w:t>Other enforcers</w:t>
      </w:r>
      <w:r w:rsidRPr="001D018A">
        <w:rPr>
          <w:rFonts w:cs="Arial"/>
        </w:rPr>
        <w:t xml:space="preserve"> are </w:t>
      </w:r>
      <w:r w:rsidRPr="001D018A">
        <w:rPr>
          <w:rFonts w:cs="Arial"/>
          <w:u w:val="single"/>
        </w:rPr>
        <w:t>useless</w:t>
      </w:r>
      <w:r w:rsidRPr="001D018A">
        <w:rPr>
          <w:rFonts w:cs="Arial"/>
        </w:rPr>
        <w:t>.</w:t>
      </w:r>
    </w:p>
    <w:p w14:paraId="55FC237A" w14:textId="77777777" w:rsidR="00085F58" w:rsidRPr="001D018A" w:rsidRDefault="00085F58" w:rsidP="00085F58">
      <w:r w:rsidRPr="001D018A">
        <w:t xml:space="preserve">Neil </w:t>
      </w:r>
      <w:r w:rsidRPr="001D018A">
        <w:rPr>
          <w:rStyle w:val="Style13ptBold"/>
        </w:rPr>
        <w:t>Chilson 20</w:t>
      </w:r>
      <w:r w:rsidRPr="001D018A">
        <w:t>. J.D., GW Law; M.S., computer science, UIUC; B.S., computer science, Harding University. “Does Big Tech Need Its Own Regulator?”. GAI Digital Report. Aug 25 2020. https://gaidigitalreport.com/2020/08/25/does-big-tech-need-its-own-regulator/</w:t>
      </w:r>
    </w:p>
    <w:p w14:paraId="44E9F362" w14:textId="77777777" w:rsidR="00085F58" w:rsidRPr="001D018A" w:rsidRDefault="00085F58" w:rsidP="00085F58">
      <w:pPr>
        <w:rPr>
          <w:sz w:val="16"/>
        </w:rPr>
      </w:pPr>
      <w:r w:rsidRPr="001D018A">
        <w:rPr>
          <w:sz w:val="16"/>
        </w:rPr>
        <w:t>B. A New Regulator Would Be Unnecessarily Expensive</w:t>
      </w:r>
    </w:p>
    <w:p w14:paraId="5E2ADE4D" w14:textId="77777777" w:rsidR="00085F58" w:rsidRPr="001D018A" w:rsidRDefault="00085F58" w:rsidP="00085F58">
      <w:pPr>
        <w:rPr>
          <w:rStyle w:val="StyleUnderline"/>
        </w:rPr>
      </w:pPr>
      <w:r w:rsidRPr="001D018A">
        <w:rPr>
          <w:rStyle w:val="StyleUnderline"/>
        </w:rPr>
        <w:t>Creating an entirely new agency would</w:t>
      </w:r>
      <w:r w:rsidRPr="001D018A">
        <w:rPr>
          <w:sz w:val="16"/>
        </w:rPr>
        <w:t xml:space="preserve"> also be costly in practical dollar terms. Many of these are straightforward administrative costs. Compared to enhancing an existing agency, creating a new agency would </w:t>
      </w:r>
      <w:r w:rsidRPr="001D018A">
        <w:rPr>
          <w:rStyle w:val="StyleUnderline"/>
        </w:rPr>
        <w:t>have significant start-up costs</w:t>
      </w:r>
      <w:r w:rsidRPr="001D018A">
        <w:rPr>
          <w:sz w:val="16"/>
        </w:rPr>
        <w:t xml:space="preserve"> as well as duplicative ongoing expenses. These costs can be substantial. </w:t>
      </w:r>
      <w:r w:rsidRPr="001D018A">
        <w:rPr>
          <w:rStyle w:val="StyleUnderline"/>
        </w:rPr>
        <w:t>Money that could be allocated to substantive roles would</w:t>
      </w:r>
      <w:r w:rsidRPr="001D018A">
        <w:rPr>
          <w:sz w:val="16"/>
        </w:rPr>
        <w:t xml:space="preserve"> instead </w:t>
      </w:r>
      <w:r w:rsidRPr="001D018A">
        <w:rPr>
          <w:rStyle w:val="StyleUnderline"/>
        </w:rPr>
        <w:t>pay for staff and resources</w:t>
      </w:r>
      <w:r w:rsidRPr="001D018A">
        <w:rPr>
          <w:sz w:val="16"/>
        </w:rPr>
        <w:t xml:space="preserve"> that support the substantive work at the new agency. (For example, around 20% of Federal Trade Commission employees are support or management.[120]) And the flip side of starting with a clean slate is that </w:t>
      </w:r>
      <w:r w:rsidRPr="001D018A">
        <w:rPr>
          <w:rStyle w:val="StyleUnderline"/>
        </w:rPr>
        <w:t xml:space="preserve">a </w:t>
      </w:r>
      <w:r w:rsidRPr="00702E44">
        <w:rPr>
          <w:rStyle w:val="StyleUnderline"/>
          <w:highlight w:val="yellow"/>
        </w:rPr>
        <w:t>new agency has</w:t>
      </w:r>
      <w:r w:rsidRPr="001D018A">
        <w:rPr>
          <w:rStyle w:val="StyleUnderline"/>
        </w:rPr>
        <w:t xml:space="preserve"> little or </w:t>
      </w:r>
      <w:r w:rsidRPr="00702E44">
        <w:rPr>
          <w:rStyle w:val="Emphasis"/>
          <w:highlight w:val="yellow"/>
        </w:rPr>
        <w:t>no experience</w:t>
      </w:r>
      <w:r w:rsidRPr="001D018A">
        <w:rPr>
          <w:rStyle w:val="Emphasis"/>
        </w:rPr>
        <w:t xml:space="preserve"> to draw upon</w:t>
      </w:r>
      <w:r w:rsidRPr="001D018A">
        <w:rPr>
          <w:sz w:val="16"/>
        </w:rPr>
        <w:t xml:space="preserve">. To the extent the experience that is missing is related to the specific new problems the agency is intended to solve, the new agency is not disadvantaged relative to other agencies. Yet </w:t>
      </w:r>
      <w:r w:rsidRPr="001D018A">
        <w:rPr>
          <w:rStyle w:val="StyleUnderline"/>
        </w:rPr>
        <w:t>there are many</w:t>
      </w:r>
      <w:r w:rsidRPr="001D018A">
        <w:rPr>
          <w:sz w:val="16"/>
        </w:rPr>
        <w:t xml:space="preserve"> other </w:t>
      </w:r>
      <w:r w:rsidRPr="001D018A">
        <w:rPr>
          <w:rStyle w:val="Emphasis"/>
        </w:rPr>
        <w:t xml:space="preserve">types of </w:t>
      </w:r>
      <w:r w:rsidRPr="00702E44">
        <w:rPr>
          <w:rStyle w:val="Emphasis"/>
          <w:highlight w:val="yellow"/>
        </w:rPr>
        <w:t>experience</w:t>
      </w:r>
      <w:r w:rsidRPr="001D018A">
        <w:rPr>
          <w:sz w:val="16"/>
        </w:rPr>
        <w:t xml:space="preserve">, </w:t>
      </w:r>
      <w:r w:rsidRPr="00702E44">
        <w:rPr>
          <w:rStyle w:val="StyleUnderline"/>
          <w:highlight w:val="yellow"/>
        </w:rPr>
        <w:t>includ</w:t>
      </w:r>
      <w:r w:rsidRPr="001D018A">
        <w:rPr>
          <w:rStyle w:val="StyleUnderline"/>
        </w:rPr>
        <w:t xml:space="preserve">ing </w:t>
      </w:r>
      <w:r w:rsidRPr="00702E44">
        <w:rPr>
          <w:rStyle w:val="Emphasis"/>
          <w:highlight w:val="yellow"/>
        </w:rPr>
        <w:t>administrative procedures,</w:t>
      </w:r>
      <w:r w:rsidRPr="001D018A">
        <w:rPr>
          <w:rStyle w:val="Emphasis"/>
        </w:rPr>
        <w:t xml:space="preserve"> </w:t>
      </w:r>
      <w:r w:rsidRPr="00702E44">
        <w:rPr>
          <w:rStyle w:val="Emphasis"/>
          <w:highlight w:val="yellow"/>
        </w:rPr>
        <w:t>human relations, press relations, litigation</w:t>
      </w:r>
      <w:r w:rsidRPr="001D018A">
        <w:rPr>
          <w:sz w:val="16"/>
        </w:rPr>
        <w:t xml:space="preserve">, and others where </w:t>
      </w:r>
      <w:r w:rsidRPr="001D018A">
        <w:rPr>
          <w:rStyle w:val="StyleUnderline"/>
        </w:rPr>
        <w:t xml:space="preserve">a </w:t>
      </w:r>
      <w:r w:rsidRPr="00702E44">
        <w:rPr>
          <w:rStyle w:val="StyleUnderline"/>
          <w:highlight w:val="yellow"/>
        </w:rPr>
        <w:t>new agency will need to</w:t>
      </w:r>
      <w:r w:rsidRPr="001D018A">
        <w:rPr>
          <w:rStyle w:val="StyleUnderline"/>
        </w:rPr>
        <w:t xml:space="preserve"> </w:t>
      </w:r>
      <w:r w:rsidRPr="00702E44">
        <w:rPr>
          <w:rStyle w:val="StyleUnderline"/>
          <w:highlight w:val="yellow"/>
        </w:rPr>
        <w:t>build</w:t>
      </w:r>
      <w:r w:rsidRPr="001D018A">
        <w:rPr>
          <w:rStyle w:val="StyleUnderline"/>
        </w:rPr>
        <w:t xml:space="preserve"> institutional </w:t>
      </w:r>
      <w:r w:rsidRPr="00702E44">
        <w:rPr>
          <w:rStyle w:val="StyleUnderline"/>
          <w:highlight w:val="yellow"/>
        </w:rPr>
        <w:t>competencies</w:t>
      </w:r>
      <w:r w:rsidRPr="001D018A">
        <w:rPr>
          <w:rStyle w:val="StyleUnderline"/>
        </w:rPr>
        <w:t>.</w:t>
      </w:r>
    </w:p>
    <w:p w14:paraId="2D9F18CC" w14:textId="77777777" w:rsidR="00085F58" w:rsidRPr="001D018A" w:rsidRDefault="00085F58" w:rsidP="00085F58">
      <w:pPr>
        <w:rPr>
          <w:sz w:val="16"/>
        </w:rPr>
      </w:pPr>
      <w:r w:rsidRPr="001D018A">
        <w:rPr>
          <w:sz w:val="16"/>
        </w:rPr>
        <w:t xml:space="preserve">More substantively, </w:t>
      </w:r>
      <w:r w:rsidRPr="001D018A">
        <w:rPr>
          <w:rStyle w:val="StyleUnderline"/>
        </w:rPr>
        <w:t xml:space="preserve">creating a </w:t>
      </w:r>
      <w:r w:rsidRPr="00702E44">
        <w:rPr>
          <w:rStyle w:val="StyleUnderline"/>
          <w:highlight w:val="yellow"/>
        </w:rPr>
        <w:t>new agency with</w:t>
      </w:r>
      <w:r w:rsidRPr="001D018A">
        <w:rPr>
          <w:rStyle w:val="StyleUnderline"/>
        </w:rPr>
        <w:t xml:space="preserve"> a mission and </w:t>
      </w:r>
      <w:r w:rsidRPr="00702E44">
        <w:rPr>
          <w:rStyle w:val="StyleUnderline"/>
          <w:highlight w:val="yellow"/>
        </w:rPr>
        <w:t>jurisdiction that overlaps</w:t>
      </w:r>
      <w:r w:rsidRPr="001D018A">
        <w:rPr>
          <w:rStyle w:val="StyleUnderline"/>
        </w:rPr>
        <w:t xml:space="preserve"> with</w:t>
      </w:r>
      <w:r w:rsidRPr="001D018A">
        <w:rPr>
          <w:sz w:val="16"/>
        </w:rPr>
        <w:t xml:space="preserve"> one or more </w:t>
      </w:r>
      <w:r w:rsidRPr="001D018A">
        <w:rPr>
          <w:rStyle w:val="Emphasis"/>
        </w:rPr>
        <w:t>existing agencies</w:t>
      </w:r>
      <w:r w:rsidRPr="001D018A">
        <w:rPr>
          <w:sz w:val="16"/>
        </w:rPr>
        <w:t xml:space="preserve"> </w:t>
      </w:r>
      <w:r w:rsidRPr="00702E44">
        <w:rPr>
          <w:rStyle w:val="StyleUnderline"/>
          <w:highlight w:val="yellow"/>
        </w:rPr>
        <w:t>will incur</w:t>
      </w:r>
      <w:r w:rsidRPr="001D018A">
        <w:rPr>
          <w:rStyle w:val="StyleUnderline"/>
        </w:rPr>
        <w:t xml:space="preserve"> several</w:t>
      </w:r>
      <w:r w:rsidRPr="001D018A">
        <w:rPr>
          <w:sz w:val="16"/>
        </w:rPr>
        <w:t xml:space="preserve"> </w:t>
      </w:r>
      <w:r w:rsidRPr="001D018A">
        <w:rPr>
          <w:rStyle w:val="StyleUnderline"/>
        </w:rPr>
        <w:t>other</w:t>
      </w:r>
      <w:r w:rsidRPr="001D018A">
        <w:rPr>
          <w:sz w:val="16"/>
        </w:rPr>
        <w:t xml:space="preserve"> types of </w:t>
      </w:r>
      <w:r w:rsidRPr="001D018A">
        <w:rPr>
          <w:rStyle w:val="StyleUnderline"/>
        </w:rPr>
        <w:t>costs</w:t>
      </w:r>
      <w:r w:rsidRPr="001D018A">
        <w:rPr>
          <w:sz w:val="16"/>
        </w:rPr>
        <w:t xml:space="preserve">. </w:t>
      </w:r>
      <w:r w:rsidRPr="001D018A">
        <w:rPr>
          <w:rStyle w:val="StyleUnderline"/>
        </w:rPr>
        <w:t xml:space="preserve">If both agencies </w:t>
      </w:r>
      <w:r w:rsidRPr="001D018A">
        <w:rPr>
          <w:rStyle w:val="Emphasis"/>
        </w:rPr>
        <w:t>retain jurisdiction</w:t>
      </w:r>
      <w:r w:rsidRPr="001D018A">
        <w:rPr>
          <w:sz w:val="16"/>
        </w:rPr>
        <w:t xml:space="preserve">, </w:t>
      </w:r>
      <w:r w:rsidRPr="001D018A">
        <w:rPr>
          <w:rStyle w:val="StyleUnderline"/>
        </w:rPr>
        <w:t xml:space="preserve">there will be </w:t>
      </w:r>
      <w:r w:rsidRPr="00702E44">
        <w:rPr>
          <w:rStyle w:val="Emphasis"/>
          <w:highlight w:val="yellow"/>
        </w:rPr>
        <w:t>coordination costs</w:t>
      </w:r>
      <w:r w:rsidRPr="001D018A">
        <w:rPr>
          <w:sz w:val="16"/>
        </w:rPr>
        <w:t xml:space="preserve"> </w:t>
      </w:r>
      <w:r w:rsidRPr="001D018A">
        <w:rPr>
          <w:rStyle w:val="StyleUnderline"/>
        </w:rPr>
        <w:t>on</w:t>
      </w:r>
      <w:r w:rsidRPr="001D018A">
        <w:rPr>
          <w:sz w:val="16"/>
        </w:rPr>
        <w:t xml:space="preserve"> future </w:t>
      </w:r>
      <w:r w:rsidRPr="001D018A">
        <w:rPr>
          <w:rStyle w:val="StyleUnderline"/>
        </w:rPr>
        <w:t>investigation</w:t>
      </w:r>
      <w:r w:rsidRPr="001D018A">
        <w:rPr>
          <w:sz w:val="16"/>
        </w:rPr>
        <w:t xml:space="preserve">, enforcement, </w:t>
      </w:r>
      <w:r w:rsidRPr="001D018A">
        <w:rPr>
          <w:rStyle w:val="StyleUnderline"/>
        </w:rPr>
        <w:t>and</w:t>
      </w:r>
      <w:r w:rsidRPr="001D018A">
        <w:rPr>
          <w:sz w:val="16"/>
        </w:rPr>
        <w:t xml:space="preserve"> </w:t>
      </w:r>
      <w:r w:rsidRPr="001D018A">
        <w:rPr>
          <w:rStyle w:val="StyleUnderline"/>
        </w:rPr>
        <w:t>regulation</w:t>
      </w:r>
      <w:r w:rsidRPr="001D018A">
        <w:rPr>
          <w:sz w:val="16"/>
        </w:rPr>
        <w:t>. If the new agency displaces the old agency’s jurisdiction, there will be the cost to transfer knowledge and talent from the old agency to the new one.</w:t>
      </w:r>
    </w:p>
    <w:p w14:paraId="4B87285E" w14:textId="77777777" w:rsidR="00085F58" w:rsidRPr="001D018A" w:rsidRDefault="00085F58" w:rsidP="00085F58">
      <w:pPr>
        <w:rPr>
          <w:sz w:val="16"/>
        </w:rPr>
      </w:pPr>
      <w:r w:rsidRPr="001D018A">
        <w:rPr>
          <w:sz w:val="16"/>
        </w:rPr>
        <w:t xml:space="preserve">This overlap cost is highest for the broad proposals like Feld’s and the Stigler Center, which envision a new agency that comprehensively regulates the subject companies on everything from privacy to antitrust to content moderation. </w:t>
      </w:r>
      <w:r w:rsidRPr="001D018A">
        <w:rPr>
          <w:rStyle w:val="StyleUnderline"/>
        </w:rPr>
        <w:t xml:space="preserve">Given that there are already agencies that specialize in many of those issues, the overlap will be </w:t>
      </w:r>
      <w:r w:rsidRPr="001D018A">
        <w:rPr>
          <w:rStyle w:val="Emphasis"/>
        </w:rPr>
        <w:t>significant</w:t>
      </w:r>
      <w:r w:rsidRPr="001D018A">
        <w:rPr>
          <w:sz w:val="16"/>
        </w:rPr>
        <w:t xml:space="preserve"> and eliminating or </w:t>
      </w:r>
      <w:r w:rsidRPr="00702E44">
        <w:rPr>
          <w:rStyle w:val="Emphasis"/>
          <w:highlight w:val="yellow"/>
        </w:rPr>
        <w:t>accommodating</w:t>
      </w:r>
      <w:r w:rsidRPr="001D018A">
        <w:rPr>
          <w:rStyle w:val="Emphasis"/>
        </w:rPr>
        <w:t xml:space="preserve"> it </w:t>
      </w:r>
      <w:r w:rsidRPr="00702E44">
        <w:rPr>
          <w:rStyle w:val="Emphasis"/>
          <w:highlight w:val="yellow"/>
        </w:rPr>
        <w:t>will be costly</w:t>
      </w:r>
      <w:r w:rsidRPr="00702E44">
        <w:rPr>
          <w:sz w:val="16"/>
          <w:highlight w:val="yellow"/>
        </w:rPr>
        <w:t>.</w:t>
      </w:r>
    </w:p>
    <w:p w14:paraId="1B248B52" w14:textId="77777777" w:rsidR="00085F58" w:rsidRPr="001D018A" w:rsidRDefault="00085F58" w:rsidP="00085F58">
      <w:pPr>
        <w:rPr>
          <w:sz w:val="16"/>
        </w:rPr>
      </w:pPr>
      <w:r w:rsidRPr="001D018A">
        <w:rPr>
          <w:sz w:val="16"/>
        </w:rPr>
        <w:t xml:space="preserve">For example, the Federal Trade Commission has for twenty years been the primary federal protector of consumer privacy, bringing hundreds of enforcement actions, including against many of the biggest tech companies.[121] If, as the Stigler Center report suggests, a new regulator would address these issues for the biggest tech platforms, there would be a complicated series of negotiations necessary to hand off governance from the FTC to the new agency. </w:t>
      </w:r>
      <w:r w:rsidRPr="00702E44">
        <w:rPr>
          <w:rStyle w:val="StyleUnderline"/>
          <w:highlight w:val="yellow"/>
        </w:rPr>
        <w:t>Transferring personnel</w:t>
      </w:r>
      <w:r w:rsidRPr="001D018A">
        <w:rPr>
          <w:sz w:val="16"/>
        </w:rPr>
        <w:t xml:space="preserve"> from the FTC to a new agency </w:t>
      </w:r>
      <w:r w:rsidRPr="001D018A">
        <w:rPr>
          <w:rStyle w:val="StyleUnderline"/>
        </w:rPr>
        <w:t xml:space="preserve">would </w:t>
      </w:r>
      <w:r w:rsidRPr="00702E44">
        <w:rPr>
          <w:rStyle w:val="StyleUnderline"/>
          <w:highlight w:val="yellow"/>
        </w:rPr>
        <w:t>create its own problems</w:t>
      </w:r>
      <w:r w:rsidRPr="001D018A">
        <w:rPr>
          <w:rStyle w:val="StyleUnderline"/>
        </w:rPr>
        <w:t>.</w:t>
      </w:r>
      <w:r w:rsidRPr="001D018A">
        <w:rPr>
          <w:sz w:val="16"/>
        </w:rPr>
        <w:t xml:space="preserve"> For example, </w:t>
      </w:r>
      <w:r w:rsidRPr="001D018A">
        <w:rPr>
          <w:rStyle w:val="StyleUnderline"/>
        </w:rPr>
        <w:t xml:space="preserve">because the </w:t>
      </w:r>
      <w:r w:rsidRPr="00702E44">
        <w:rPr>
          <w:rStyle w:val="StyleUnderline"/>
          <w:highlight w:val="yellow"/>
        </w:rPr>
        <w:t>FTC is responsible</w:t>
      </w:r>
      <w:r w:rsidRPr="001D018A">
        <w:rPr>
          <w:rStyle w:val="StyleUnderline"/>
        </w:rPr>
        <w:t xml:space="preserve"> </w:t>
      </w:r>
      <w:r w:rsidRPr="00702E44">
        <w:rPr>
          <w:rStyle w:val="StyleUnderline"/>
          <w:highlight w:val="yellow"/>
        </w:rPr>
        <w:t>for enforcing</w:t>
      </w:r>
      <w:r w:rsidRPr="001D018A">
        <w:rPr>
          <w:sz w:val="16"/>
        </w:rPr>
        <w:t xml:space="preserve"> privacy </w:t>
      </w:r>
      <w:r w:rsidRPr="001D018A">
        <w:rPr>
          <w:rStyle w:val="Emphasis"/>
        </w:rPr>
        <w:t xml:space="preserve">across </w:t>
      </w:r>
      <w:r w:rsidRPr="00702E44">
        <w:rPr>
          <w:rStyle w:val="Emphasis"/>
          <w:highlight w:val="yellow"/>
        </w:rPr>
        <w:t>the entire economy,</w:t>
      </w:r>
      <w:r w:rsidRPr="001D018A">
        <w:rPr>
          <w:sz w:val="16"/>
        </w:rPr>
        <w:t xml:space="preserve"> </w:t>
      </w:r>
      <w:r w:rsidRPr="00702E44">
        <w:rPr>
          <w:rStyle w:val="Emphasis"/>
          <w:highlight w:val="yellow"/>
        </w:rPr>
        <w:t xml:space="preserve">cannibalizing </w:t>
      </w:r>
      <w:r w:rsidRPr="001D018A">
        <w:rPr>
          <w:rStyle w:val="Emphasis"/>
        </w:rPr>
        <w:t xml:space="preserve">its </w:t>
      </w:r>
      <w:r w:rsidRPr="00702E44">
        <w:rPr>
          <w:rStyle w:val="Emphasis"/>
          <w:highlight w:val="yellow"/>
        </w:rPr>
        <w:t>staff</w:t>
      </w:r>
      <w:r w:rsidRPr="001D018A">
        <w:rPr>
          <w:sz w:val="16"/>
        </w:rPr>
        <w:t xml:space="preserve"> </w:t>
      </w:r>
      <w:r w:rsidRPr="001D018A">
        <w:rPr>
          <w:rStyle w:val="StyleUnderline"/>
        </w:rPr>
        <w:t>to create an agency focused only</w:t>
      </w:r>
      <w:r w:rsidRPr="001D018A">
        <w:rPr>
          <w:sz w:val="16"/>
        </w:rPr>
        <w:t xml:space="preserve"> </w:t>
      </w:r>
      <w:r w:rsidRPr="001D018A">
        <w:rPr>
          <w:rStyle w:val="StyleUnderline"/>
        </w:rPr>
        <w:t>on</w:t>
      </w:r>
      <w:r w:rsidRPr="001D018A">
        <w:rPr>
          <w:sz w:val="16"/>
        </w:rPr>
        <w:t xml:space="preserve"> the privacy of </w:t>
      </w:r>
      <w:r w:rsidRPr="001D018A">
        <w:rPr>
          <w:rStyle w:val="StyleUnderline"/>
        </w:rPr>
        <w:t>some subset of internet companies</w:t>
      </w:r>
      <w:r w:rsidRPr="001D018A">
        <w:rPr>
          <w:sz w:val="16"/>
        </w:rPr>
        <w:t xml:space="preserve"> </w:t>
      </w:r>
      <w:r w:rsidRPr="00702E44">
        <w:rPr>
          <w:rStyle w:val="StyleUnderline"/>
          <w:highlight w:val="yellow"/>
        </w:rPr>
        <w:t xml:space="preserve">would leave the FTC </w:t>
      </w:r>
      <w:r w:rsidRPr="00702E44">
        <w:rPr>
          <w:rStyle w:val="Emphasis"/>
          <w:highlight w:val="yellow"/>
        </w:rPr>
        <w:t>shorthanded</w:t>
      </w:r>
      <w:r w:rsidRPr="001D018A">
        <w:rPr>
          <w:sz w:val="16"/>
        </w:rPr>
        <w:t xml:space="preserve"> as it protects privacy in every other sphere of the economy.</w:t>
      </w:r>
    </w:p>
    <w:p w14:paraId="64019537" w14:textId="77777777" w:rsidR="00085F58" w:rsidRPr="001D018A" w:rsidRDefault="00085F58" w:rsidP="00085F58">
      <w:pPr>
        <w:rPr>
          <w:sz w:val="16"/>
        </w:rPr>
      </w:pPr>
      <w:r w:rsidRPr="001D018A">
        <w:rPr>
          <w:sz w:val="16"/>
        </w:rPr>
        <w:t>Conclusion</w:t>
      </w:r>
    </w:p>
    <w:p w14:paraId="2BC64350" w14:textId="77777777" w:rsidR="00085F58" w:rsidRPr="001D018A" w:rsidRDefault="00085F58" w:rsidP="00085F58">
      <w:pPr>
        <w:rPr>
          <w:sz w:val="16"/>
        </w:rPr>
      </w:pPr>
      <w:r w:rsidRPr="001D018A">
        <w:rPr>
          <w:sz w:val="16"/>
        </w:rPr>
        <w:t xml:space="preserve">I noted early on in this chapter that these proposals were generally ambivalent about creating a new agency. It turns out this is for good reason: there are few benefits and significant risks. A new agency may have a mild comparative advantage in procedural expertise if an entirely new regulatory approach is adopted. Still, </w:t>
      </w:r>
      <w:r w:rsidRPr="00702E44">
        <w:rPr>
          <w:rStyle w:val="StyleUnderline"/>
          <w:highlight w:val="yellow"/>
        </w:rPr>
        <w:t>it will</w:t>
      </w:r>
      <w:r w:rsidRPr="001D018A">
        <w:rPr>
          <w:rStyle w:val="StyleUnderline"/>
        </w:rPr>
        <w:t xml:space="preserve"> be very </w:t>
      </w:r>
      <w:r w:rsidRPr="00702E44">
        <w:rPr>
          <w:rStyle w:val="StyleUnderline"/>
          <w:highlight w:val="yellow"/>
        </w:rPr>
        <w:t>difficult to find</w:t>
      </w:r>
      <w:r w:rsidRPr="001D018A">
        <w:rPr>
          <w:sz w:val="16"/>
        </w:rPr>
        <w:t xml:space="preserve"> that </w:t>
      </w:r>
      <w:r w:rsidRPr="00702E44">
        <w:rPr>
          <w:rStyle w:val="Emphasis"/>
          <w:highlight w:val="yellow"/>
        </w:rPr>
        <w:t>expertise</w:t>
      </w:r>
      <w:r w:rsidRPr="001D018A">
        <w:rPr>
          <w:sz w:val="16"/>
        </w:rPr>
        <w:t xml:space="preserve"> </w:t>
      </w:r>
      <w:r w:rsidRPr="001D018A">
        <w:rPr>
          <w:rStyle w:val="StyleUnderline"/>
        </w:rPr>
        <w:t>and establish a focused mission for a regulator</w:t>
      </w:r>
      <w:r w:rsidRPr="001D018A">
        <w:rPr>
          <w:sz w:val="16"/>
        </w:rPr>
        <w:t xml:space="preserve"> </w:t>
      </w:r>
      <w:r w:rsidRPr="001D018A">
        <w:rPr>
          <w:rStyle w:val="StyleUnderline"/>
        </w:rPr>
        <w:t>of</w:t>
      </w:r>
      <w:r w:rsidRPr="001D018A">
        <w:rPr>
          <w:sz w:val="16"/>
        </w:rPr>
        <w:t xml:space="preserve"> such </w:t>
      </w:r>
      <w:r w:rsidRPr="001D018A">
        <w:rPr>
          <w:rStyle w:val="StyleUnderline"/>
        </w:rPr>
        <w:t>a diverse</w:t>
      </w:r>
      <w:r w:rsidRPr="001D018A">
        <w:rPr>
          <w:sz w:val="16"/>
        </w:rPr>
        <w:t xml:space="preserve"> and </w:t>
      </w:r>
      <w:r w:rsidRPr="001D018A">
        <w:rPr>
          <w:rStyle w:val="StyleUnderline"/>
        </w:rPr>
        <w:t>dynamic collection of companies</w:t>
      </w:r>
      <w:r w:rsidRPr="001D018A">
        <w:rPr>
          <w:sz w:val="16"/>
        </w:rPr>
        <w:t xml:space="preserve">. </w:t>
      </w:r>
      <w:r w:rsidRPr="001D018A">
        <w:rPr>
          <w:rStyle w:val="StyleUnderline"/>
        </w:rPr>
        <w:t>To the extent additional expertise is needed</w:t>
      </w:r>
      <w:r w:rsidRPr="001D018A">
        <w:rPr>
          <w:sz w:val="16"/>
        </w:rPr>
        <w:t xml:space="preserve"> for regulation, </w:t>
      </w:r>
      <w:r w:rsidRPr="001D018A">
        <w:rPr>
          <w:rStyle w:val="StyleUnderline"/>
        </w:rPr>
        <w:t>it can more easily and more efficiently be placed in</w:t>
      </w:r>
      <w:r w:rsidRPr="001D018A">
        <w:rPr>
          <w:sz w:val="16"/>
        </w:rPr>
        <w:t xml:space="preserve"> </w:t>
      </w:r>
      <w:r w:rsidRPr="001D018A">
        <w:rPr>
          <w:rStyle w:val="Emphasis"/>
        </w:rPr>
        <w:t>existing</w:t>
      </w:r>
      <w:r w:rsidRPr="001D018A">
        <w:rPr>
          <w:sz w:val="16"/>
        </w:rPr>
        <w:t xml:space="preserve"> agencies, especially </w:t>
      </w:r>
      <w:r w:rsidRPr="001D018A">
        <w:rPr>
          <w:rStyle w:val="Emphasis"/>
        </w:rPr>
        <w:t>generalist agencies</w:t>
      </w:r>
      <w:r w:rsidRPr="001D018A">
        <w:rPr>
          <w:sz w:val="16"/>
        </w:rPr>
        <w:t>. Perhaps most importantly, a new agency specialized on big tech would be more vulnerable to capture than existing generalist agencies. And finally, the practical costs of creating and maintaining a new agency would be higher than enhancing existing agencies.</w:t>
      </w:r>
    </w:p>
    <w:p w14:paraId="70110FDA" w14:textId="77777777" w:rsidR="00085F58" w:rsidRDefault="00085F58" w:rsidP="00085F58">
      <w:pPr>
        <w:rPr>
          <w:sz w:val="16"/>
        </w:rPr>
      </w:pPr>
      <w:r w:rsidRPr="001D018A">
        <w:rPr>
          <w:sz w:val="16"/>
        </w:rPr>
        <w:t>In short, “big tech” might need new regulation; but it does not need a new regulator</w:t>
      </w:r>
    </w:p>
    <w:p w14:paraId="6E24E8DB" w14:textId="72A2E874" w:rsidR="00085F58" w:rsidRPr="00085F58" w:rsidRDefault="00085F58" w:rsidP="00085F58">
      <w:pPr>
        <w:pStyle w:val="Heading2"/>
      </w:pPr>
      <w:bookmarkStart w:id="7" w:name="_Hlk82780789"/>
      <w:r>
        <w:t>AT: Adv CP</w:t>
      </w:r>
      <w:bookmarkEnd w:id="7"/>
    </w:p>
    <w:p w14:paraId="19061006" w14:textId="77777777" w:rsidR="00085F58" w:rsidRDefault="00085F58" w:rsidP="00085F58">
      <w:pPr>
        <w:pStyle w:val="Heading2"/>
      </w:pPr>
      <w:r>
        <w:t>AT: Stocks DA</w:t>
      </w:r>
    </w:p>
    <w:p w14:paraId="18A17067" w14:textId="77777777" w:rsidR="00085F58" w:rsidRDefault="00085F58" w:rsidP="00085F58">
      <w:pPr>
        <w:pStyle w:val="Heading3"/>
        <w:rPr>
          <w:rFonts w:cs="Arial"/>
        </w:rPr>
      </w:pPr>
      <w:r w:rsidRPr="001D018A">
        <w:rPr>
          <w:rFonts w:cs="Arial"/>
        </w:rPr>
        <w:t>2AC – AT: Stock Market</w:t>
      </w:r>
    </w:p>
    <w:p w14:paraId="0A2BBE22" w14:textId="77777777" w:rsidR="00085F58" w:rsidRPr="00F33944" w:rsidRDefault="00085F58" w:rsidP="00085F58">
      <w:pPr>
        <w:pStyle w:val="Heading4"/>
        <w:numPr>
          <w:ilvl w:val="0"/>
          <w:numId w:val="9"/>
        </w:numPr>
        <w:tabs>
          <w:tab w:val="num" w:pos="360"/>
          <w:tab w:val="num" w:pos="720"/>
        </w:tabs>
        <w:ind w:left="0" w:firstLine="0"/>
        <w:rPr>
          <w:rFonts w:cs="Arial"/>
        </w:rPr>
      </w:pPr>
      <w:r>
        <w:rPr>
          <w:rFonts w:cs="Arial"/>
        </w:rPr>
        <w:t xml:space="preserve">Surge pricing </w:t>
      </w:r>
      <w:r w:rsidRPr="00F33944">
        <w:rPr>
          <w:rFonts w:cs="Arial"/>
        </w:rPr>
        <w:t xml:space="preserve">profits aren’t being used for </w:t>
      </w:r>
      <w:r w:rsidRPr="00F33944">
        <w:rPr>
          <w:rFonts w:cs="Arial"/>
          <w:u w:val="single"/>
        </w:rPr>
        <w:t>investment</w:t>
      </w:r>
      <w:r w:rsidRPr="00F33944">
        <w:rPr>
          <w:rFonts w:cs="Arial"/>
        </w:rPr>
        <w:t xml:space="preserve"> and </w:t>
      </w:r>
      <w:r w:rsidRPr="00F33944">
        <w:rPr>
          <w:rFonts w:cs="Arial"/>
          <w:u w:val="single"/>
        </w:rPr>
        <w:t>innovation</w:t>
      </w:r>
      <w:r w:rsidRPr="00F33944">
        <w:rPr>
          <w:rFonts w:cs="Arial"/>
        </w:rPr>
        <w:t xml:space="preserve"> – economy-wide and international </w:t>
      </w:r>
      <w:r w:rsidRPr="00F33944">
        <w:rPr>
          <w:rFonts w:cs="Arial"/>
          <w:u w:val="single"/>
        </w:rPr>
        <w:t>comparative data</w:t>
      </w:r>
      <w:r w:rsidRPr="00F33944">
        <w:rPr>
          <w:rFonts w:cs="Arial"/>
        </w:rPr>
        <w:t xml:space="preserve"> proves.</w:t>
      </w:r>
    </w:p>
    <w:p w14:paraId="4B29E010" w14:textId="77777777" w:rsidR="00085F58" w:rsidRPr="00F33944" w:rsidRDefault="00085F58" w:rsidP="00085F58">
      <w:r w:rsidRPr="00F33944">
        <w:rPr>
          <w:rStyle w:val="Style13ptBold"/>
        </w:rPr>
        <w:t>Philippon ’20</w:t>
      </w:r>
      <w:r w:rsidRPr="00F33944">
        <w:t xml:space="preserve"> [Thomas et al; Max L. Heine Professor of Finance @ Stern School of Business NYU; Additional Authors: Germán Gutiérrez Matias Covarrubias “From Good to Bad Concentration? US Industries over the Past 30 Years” NBER Marcoeconomics Annual 34 p. 1-5]</w:t>
      </w:r>
    </w:p>
    <w:p w14:paraId="2085AB1E" w14:textId="77777777" w:rsidR="00085F58" w:rsidRPr="00F33944" w:rsidRDefault="00085F58" w:rsidP="00085F58">
      <w:pPr>
        <w:rPr>
          <w:sz w:val="16"/>
        </w:rPr>
      </w:pPr>
      <w:r w:rsidRPr="00F33944">
        <w:rPr>
          <w:sz w:val="16"/>
        </w:rPr>
        <w:t xml:space="preserve">We analyze the evolution of concentration in US industries over the past 40 years. Figure 1 summarizes the four stylized facts that motivate our work. </w:t>
      </w:r>
      <w:r w:rsidRPr="00F33944">
        <w:rPr>
          <w:rStyle w:val="Emphasis"/>
        </w:rPr>
        <w:t>Concentration</w:t>
      </w:r>
      <w:r w:rsidRPr="00F33944">
        <w:rPr>
          <w:rStyle w:val="StyleUnderline"/>
        </w:rPr>
        <w:t xml:space="preserve"> and </w:t>
      </w:r>
      <w:r w:rsidRPr="00702E44">
        <w:rPr>
          <w:rStyle w:val="Emphasis"/>
          <w:highlight w:val="yellow"/>
        </w:rPr>
        <w:t>profits</w:t>
      </w:r>
      <w:r w:rsidRPr="00F33944">
        <w:rPr>
          <w:rStyle w:val="StyleUnderline"/>
        </w:rPr>
        <w:t xml:space="preserve"> have </w:t>
      </w:r>
      <w:r w:rsidRPr="00702E44">
        <w:rPr>
          <w:rStyle w:val="StyleUnderline"/>
          <w:highlight w:val="yellow"/>
        </w:rPr>
        <w:t>increased</w:t>
      </w:r>
      <w:r w:rsidRPr="00F33944">
        <w:rPr>
          <w:rStyle w:val="StyleUnderline"/>
        </w:rPr>
        <w:t xml:space="preserve">, while the </w:t>
      </w:r>
      <w:r w:rsidRPr="00F33944">
        <w:rPr>
          <w:rStyle w:val="Emphasis"/>
        </w:rPr>
        <w:t>labor share</w:t>
      </w:r>
      <w:r w:rsidRPr="00F33944">
        <w:rPr>
          <w:rStyle w:val="StyleUnderline"/>
        </w:rPr>
        <w:t xml:space="preserve"> and </w:t>
      </w:r>
      <w:r w:rsidRPr="00702E44">
        <w:rPr>
          <w:rStyle w:val="Emphasis"/>
          <w:highlight w:val="yellow"/>
        </w:rPr>
        <w:t>investment</w:t>
      </w:r>
      <w:r w:rsidRPr="00F33944">
        <w:rPr>
          <w:rStyle w:val="StyleUnderline"/>
        </w:rPr>
        <w:t xml:space="preserve"> have </w:t>
      </w:r>
      <w:r w:rsidRPr="00702E44">
        <w:rPr>
          <w:rStyle w:val="StyleUnderline"/>
          <w:highlight w:val="yellow"/>
        </w:rPr>
        <w:t>decreased</w:t>
      </w:r>
      <w:r w:rsidRPr="00F33944">
        <w:rPr>
          <w:sz w:val="16"/>
        </w:rPr>
        <w:t xml:space="preserve"> (fig. 1a–1d, respectively).1 </w:t>
      </w:r>
      <w:r w:rsidRPr="00F33944">
        <w:rPr>
          <w:rStyle w:val="StyleUnderline"/>
        </w:rPr>
        <w:t xml:space="preserve">This is true </w:t>
      </w:r>
      <w:r w:rsidRPr="00702E44">
        <w:rPr>
          <w:rStyle w:val="StyleUnderline"/>
          <w:highlight w:val="yellow"/>
        </w:rPr>
        <w:t>across</w:t>
      </w:r>
      <w:r w:rsidRPr="00F33944">
        <w:rPr>
          <w:rStyle w:val="StyleUnderline"/>
        </w:rPr>
        <w:t xml:space="preserve"> </w:t>
      </w:r>
      <w:r w:rsidRPr="00F33944">
        <w:rPr>
          <w:rStyle w:val="Emphasis"/>
        </w:rPr>
        <w:t xml:space="preserve">most US </w:t>
      </w:r>
      <w:r w:rsidRPr="00702E44">
        <w:rPr>
          <w:rStyle w:val="Emphasis"/>
          <w:highlight w:val="yellow"/>
        </w:rPr>
        <w:t>industries</w:t>
      </w:r>
      <w:r w:rsidRPr="00F33944">
        <w:rPr>
          <w:sz w:val="16"/>
        </w:rPr>
        <w:t xml:space="preserve"> as shown by Autor et al. (2017a; labor shares), Gutiérrez and Philippon (2016; investment and profits), and Grullon, Larkin, and Michaely (2019; concentration and profits). Although these stylized facts are well established, we are still far from consensus on what is causing them and what they tell us about the health of the US economy. The most prominent explanations can be organized in two groups:</w:t>
      </w:r>
    </w:p>
    <w:p w14:paraId="4302678E" w14:textId="77777777" w:rsidR="00085F58" w:rsidRPr="00F33944" w:rsidRDefault="00085F58" w:rsidP="00085F58">
      <w:pPr>
        <w:rPr>
          <w:sz w:val="16"/>
        </w:rPr>
      </w:pPr>
      <w:r w:rsidRPr="00F33944">
        <w:rPr>
          <w:sz w:val="16"/>
        </w:rPr>
        <w:t xml:space="preserve">• Good concentration: The observed trends may be explained by good sources of concentration, such as increases in the elasticity of substitution (henceforth j) or technological change leading to increasing returns to scale and intangible capital deepening (henceforth g). Autor et al. (2017a, 180) argue for j, noting that concentration reflects “a winner take most feature” explained by the fact that consumers have become more sensitive to price and quality due to greater product market competi- tion. Haskel and Westlake (2017) argue for g, emphasizing how scal- ability and synergies of intangible capital can lead to increasing returns to scale. </w:t>
      </w:r>
      <w:r w:rsidRPr="00F33944">
        <w:rPr>
          <w:rStyle w:val="StyleUnderline"/>
        </w:rPr>
        <w:t>Under j and g, concentration is good news: more productive firms expand</w:t>
      </w:r>
      <w:r w:rsidRPr="00F33944">
        <w:rPr>
          <w:sz w:val="16"/>
        </w:rPr>
        <w:t xml:space="preserve"> yet competition remains stable or increases.</w:t>
      </w:r>
    </w:p>
    <w:p w14:paraId="4E4B7B44" w14:textId="77777777" w:rsidR="00085F58" w:rsidRPr="00F33944" w:rsidRDefault="00085F58" w:rsidP="00085F58">
      <w:pPr>
        <w:rPr>
          <w:sz w:val="16"/>
        </w:rPr>
      </w:pPr>
      <w:r w:rsidRPr="00F33944">
        <w:rPr>
          <w:sz w:val="16"/>
        </w:rPr>
        <w:t xml:space="preserve">• Bad concentration: </w:t>
      </w:r>
      <w:r w:rsidRPr="00F33944">
        <w:rPr>
          <w:rStyle w:val="StyleUnderline"/>
        </w:rPr>
        <w:t>Alternatively</w:t>
      </w:r>
      <w:r w:rsidRPr="00F33944">
        <w:rPr>
          <w:sz w:val="16"/>
        </w:rPr>
        <w:t xml:space="preserve">, the trends may reflect </w:t>
      </w:r>
      <w:r w:rsidRPr="00F33944">
        <w:rPr>
          <w:rStyle w:val="StyleUnderline"/>
        </w:rPr>
        <w:t xml:space="preserve">bad sources of </w:t>
      </w:r>
      <w:r w:rsidRPr="00E610DB">
        <w:rPr>
          <w:rStyle w:val="StyleUnderline"/>
          <w:i/>
          <w:iCs/>
        </w:rPr>
        <w:t>concentration</w:t>
      </w:r>
      <w:r w:rsidRPr="00F33944">
        <w:rPr>
          <w:sz w:val="16"/>
        </w:rPr>
        <w:t xml:space="preserve">, which we summarize as </w:t>
      </w:r>
      <w:r w:rsidRPr="00F33944">
        <w:rPr>
          <w:rStyle w:val="Emphasis"/>
        </w:rPr>
        <w:t xml:space="preserve">rising </w:t>
      </w:r>
      <w:r w:rsidRPr="00702E44">
        <w:rPr>
          <w:rStyle w:val="Emphasis"/>
          <w:highlight w:val="yellow"/>
        </w:rPr>
        <w:t>barriers</w:t>
      </w:r>
      <w:r w:rsidRPr="00702E44">
        <w:rPr>
          <w:rStyle w:val="StyleUnderline"/>
          <w:highlight w:val="yellow"/>
        </w:rPr>
        <w:t xml:space="preserve"> to </w:t>
      </w:r>
      <w:r w:rsidRPr="00702E44">
        <w:rPr>
          <w:rStyle w:val="Emphasis"/>
          <w:highlight w:val="yellow"/>
        </w:rPr>
        <w:t>competition</w:t>
      </w:r>
      <w:r w:rsidRPr="00F33944">
        <w:rPr>
          <w:sz w:val="16"/>
        </w:rPr>
        <w:t xml:space="preserve"> (</w:t>
      </w:r>
      <w:r w:rsidRPr="00F33944">
        <w:rPr>
          <w:rStyle w:val="StyleUnderline"/>
        </w:rPr>
        <w:t>henceforth k).</w:t>
      </w:r>
      <w:r w:rsidRPr="00F33944">
        <w:rPr>
          <w:sz w:val="16"/>
        </w:rPr>
        <w:t xml:space="preserve">2 Furman (2015, 12), for example, shows that “the dis- tribution of returns to capital has grown increasingly skewed and the high returns increasingly persistent” and argues that it “potentially re- flects the rising influence of economic rents and barriers to competition.”3 </w:t>
      </w:r>
    </w:p>
    <w:p w14:paraId="40C4C0E3" w14:textId="77777777" w:rsidR="00085F58" w:rsidRPr="00F33944" w:rsidRDefault="00085F58" w:rsidP="00085F58">
      <w:pPr>
        <w:rPr>
          <w:sz w:val="16"/>
        </w:rPr>
      </w:pPr>
      <w:r w:rsidRPr="00F33944">
        <w:rPr>
          <w:sz w:val="16"/>
        </w:rPr>
        <w:t xml:space="preserve">According to </w:t>
      </w:r>
      <w:r w:rsidRPr="00F33944">
        <w:rPr>
          <w:rStyle w:val="StyleUnderline"/>
        </w:rPr>
        <w:t>k</w:t>
      </w:r>
      <w:r w:rsidRPr="00F33944">
        <w:rPr>
          <w:sz w:val="16"/>
        </w:rPr>
        <w:t xml:space="preserve">, concentration is bad news: it </w:t>
      </w:r>
      <w:r w:rsidRPr="00F33944">
        <w:rPr>
          <w:rStyle w:val="StyleUnderline"/>
        </w:rPr>
        <w:t xml:space="preserve">increases </w:t>
      </w:r>
      <w:r w:rsidRPr="00F33944">
        <w:rPr>
          <w:rStyle w:val="Emphasis"/>
        </w:rPr>
        <w:t>economic rents</w:t>
      </w:r>
      <w:r w:rsidRPr="00F33944">
        <w:rPr>
          <w:rStyle w:val="StyleUnderline"/>
        </w:rPr>
        <w:t xml:space="preserve"> and </w:t>
      </w:r>
      <w:r w:rsidRPr="00702E44">
        <w:rPr>
          <w:rStyle w:val="Emphasis"/>
          <w:highlight w:val="yellow"/>
        </w:rPr>
        <w:t>decreases innovation</w:t>
      </w:r>
      <w:r w:rsidRPr="00F33944">
        <w:rPr>
          <w:sz w:val="16"/>
        </w:rPr>
        <w:t>.</w:t>
      </w:r>
    </w:p>
    <w:p w14:paraId="57288E7E" w14:textId="77777777" w:rsidR="00085F58" w:rsidRPr="00F33944" w:rsidRDefault="00085F58" w:rsidP="00085F58">
      <w:pPr>
        <w:rPr>
          <w:sz w:val="16"/>
        </w:rPr>
      </w:pPr>
      <w:r w:rsidRPr="00F33944">
        <w:rPr>
          <w:sz w:val="16"/>
        </w:rPr>
        <w:t>The goal of this paper is to differentiate between these explanations at the aggregate and industry level. Before discussing our approach and re- sults, however, it is important to clarify three points. First, these hypoth- eses are not mutually exclusive. Leaders can become more efficient and more entrenched at the same time—which can explain their growth but also the rise of barriers to entry (Crouzet and Eberly 2018). Indeed, a com- bination of these explanations is often heard in the discussion of internet giants Google, Amazon, Facebook, or Apple.</w:t>
      </w:r>
    </w:p>
    <w:p w14:paraId="49EF634C" w14:textId="77777777" w:rsidR="00085F58" w:rsidRPr="00F33944" w:rsidRDefault="00085F58" w:rsidP="00085F58">
      <w:pPr>
        <w:rPr>
          <w:sz w:val="16"/>
        </w:rPr>
      </w:pPr>
      <w:r w:rsidRPr="00F33944">
        <w:rPr>
          <w:sz w:val="16"/>
        </w:rPr>
        <w:t>Second, intangibles can play a role in all theories. They may increase the elasticity of substitution (e.g., through online price comparison), in- crease returns to scale (e.g., organizational capital), and also create bar- riers to entry (e.g., through patents and/or the compilation of Big Data).</w:t>
      </w:r>
    </w:p>
    <w:p w14:paraId="7FC1272F" w14:textId="77777777" w:rsidR="00085F58" w:rsidRPr="00F33944" w:rsidRDefault="00085F58" w:rsidP="00085F58">
      <w:pPr>
        <w:rPr>
          <w:sz w:val="16"/>
        </w:rPr>
      </w:pPr>
      <w:r w:rsidRPr="00F33944">
        <w:rPr>
          <w:sz w:val="16"/>
        </w:rPr>
        <w:t xml:space="preserve">Third, these specific patterns are unique to the US. Figure 2a shows that </w:t>
      </w:r>
      <w:r w:rsidRPr="00F33944">
        <w:rPr>
          <w:rStyle w:val="Emphasis"/>
        </w:rPr>
        <w:t>profits margins</w:t>
      </w:r>
      <w:r w:rsidRPr="00F33944">
        <w:rPr>
          <w:rStyle w:val="StyleUnderline"/>
        </w:rPr>
        <w:t xml:space="preserve"> have increased in the US</w:t>
      </w:r>
      <w:r w:rsidRPr="00F33944">
        <w:rPr>
          <w:sz w:val="16"/>
        </w:rPr>
        <w:t xml:space="preserve">, </w:t>
      </w:r>
      <w:r w:rsidRPr="00F33944">
        <w:rPr>
          <w:rStyle w:val="StyleUnderline"/>
        </w:rPr>
        <w:t>but they have remained stable or decreased in Europe, Japan, and South Korea</w:t>
      </w:r>
      <w:r w:rsidRPr="00F33944">
        <w:rPr>
          <w:sz w:val="16"/>
        </w:rPr>
        <w:t xml:space="preserve">. Figure 2b shows that concentration has increased in the US but it has remained roughly stable in Europe and Asia.4 Last, figure 2c shows that </w:t>
      </w:r>
      <w:r w:rsidRPr="00F33944">
        <w:rPr>
          <w:rStyle w:val="StyleUnderline"/>
        </w:rPr>
        <w:t>the labor share has declined in the US, but it has remained stable in Europe since 2000</w:t>
      </w:r>
      <w:r w:rsidRPr="00F33944">
        <w:rPr>
          <w:sz w:val="16"/>
        </w:rPr>
        <w:t xml:space="preserve">.5 Assuming that all </w:t>
      </w:r>
      <w:r w:rsidRPr="00F33944">
        <w:rPr>
          <w:rStyle w:val="Emphasis"/>
        </w:rPr>
        <w:t>advanced economies</w:t>
      </w:r>
      <w:r w:rsidRPr="00F33944">
        <w:rPr>
          <w:rStyle w:val="StyleUnderline"/>
        </w:rPr>
        <w:t xml:space="preserve"> use similar technologies,</w:t>
      </w:r>
      <w:r w:rsidRPr="00F33944">
        <w:rPr>
          <w:sz w:val="16"/>
        </w:rPr>
        <w:t xml:space="preserve"> the unique- ness of US trends suggests that </w:t>
      </w:r>
      <w:r w:rsidRPr="00F33944">
        <w:rPr>
          <w:rStyle w:val="StyleUnderline"/>
        </w:rPr>
        <w:t>technology alone cannot explain the trends.</w:t>
      </w:r>
    </w:p>
    <w:p w14:paraId="30092857" w14:textId="77777777" w:rsidR="00085F58" w:rsidRPr="00F33944" w:rsidRDefault="00085F58" w:rsidP="00085F58">
      <w:pPr>
        <w:rPr>
          <w:sz w:val="16"/>
        </w:rPr>
      </w:pPr>
      <w:r w:rsidRPr="00F33944">
        <w:rPr>
          <w:sz w:val="16"/>
        </w:rPr>
        <w:t>Approach. We begin by using a sequence of simple models to clarify the theories of good and bad concentration. We derive a broad set of predictions regarding the joint evolution of competition, concentration, productivity, prices, and investment under each theory. We then evaluate these predictions empirically, first at the aggregate level, then at the industry level. Although some of these predictions have been studied by the literature, we contribute new facts/results for each of them. We also clarify several measurement issues and, perhaps more important, we show how the combination of all the facts helps us differentiate good and bad concentration.</w:t>
      </w:r>
    </w:p>
    <w:p w14:paraId="6A5D6B98" w14:textId="77777777" w:rsidR="00085F58" w:rsidRPr="00F33944" w:rsidRDefault="00085F58" w:rsidP="00085F58">
      <w:pPr>
        <w:rPr>
          <w:sz w:val="16"/>
        </w:rPr>
      </w:pPr>
      <w:r w:rsidRPr="00F33944">
        <w:rPr>
          <w:sz w:val="16"/>
        </w:rPr>
        <w:t>Aggregate results. Table 1 summarizes our aggregate results. It contrasts the theoretical prediction of theories of good and bad concentration against the observed evolution of each measure.6 Predictions in the right column are consistent with the data after 2000. Predictions in the middle column are not.</w:t>
      </w:r>
    </w:p>
    <w:p w14:paraId="1CF585D4" w14:textId="77777777" w:rsidR="00085F58" w:rsidRPr="00F33944" w:rsidRDefault="00085F58" w:rsidP="00085F58">
      <w:pPr>
        <w:rPr>
          <w:sz w:val="16"/>
        </w:rPr>
      </w:pPr>
      <w:r w:rsidRPr="00F33944">
        <w:rPr>
          <w:sz w:val="16"/>
        </w:rPr>
        <w:t>According to theories of good concentration, the growth of large firms is an efficient response to technological change. Under j, competition in- creases as consumers become more price elastic. More productive firms expand to capture a larger share of the market, while less productive firms either shrink or exit. Economic activity reallocates toward more productive firms, increasing industry-level productivity and decreasing prices. Under g, technological change leads to increasing returns to scale. Large firms again respond by expanding, which increases concentration and productivity while decreasing prices. The productivity gap between small and large firms grows.</w:t>
      </w:r>
    </w:p>
    <w:p w14:paraId="121BE72B" w14:textId="77777777" w:rsidR="00085F58" w:rsidRPr="00F33944" w:rsidRDefault="00085F58" w:rsidP="00085F58">
      <w:pPr>
        <w:rPr>
          <w:sz w:val="16"/>
        </w:rPr>
      </w:pPr>
      <w:r w:rsidRPr="00F33944">
        <w:rPr>
          <w:rStyle w:val="StyleUnderline"/>
        </w:rPr>
        <w:t xml:space="preserve">If the economy experiences </w:t>
      </w:r>
      <w:r w:rsidRPr="00F33944">
        <w:rPr>
          <w:rStyle w:val="Emphasis"/>
        </w:rPr>
        <w:t>good concentration</w:t>
      </w:r>
      <w:r w:rsidRPr="00F33944">
        <w:rPr>
          <w:rStyle w:val="StyleUnderline"/>
        </w:rPr>
        <w:t>, we should observe</w:t>
      </w:r>
      <w:r w:rsidRPr="00F33944">
        <w:rPr>
          <w:sz w:val="16"/>
        </w:rPr>
        <w:t xml:space="preserve">: (i) </w:t>
      </w:r>
      <w:r w:rsidRPr="00F33944">
        <w:rPr>
          <w:rStyle w:val="StyleUnderline"/>
        </w:rPr>
        <w:t>concentration driven</w:t>
      </w:r>
      <w:r w:rsidRPr="00F33944">
        <w:rPr>
          <w:sz w:val="16"/>
        </w:rPr>
        <w:t xml:space="preserve"> in part </w:t>
      </w:r>
      <w:r w:rsidRPr="00F33944">
        <w:rPr>
          <w:rStyle w:val="StyleUnderline"/>
        </w:rPr>
        <w:t>by exit</w:t>
      </w:r>
      <w:r w:rsidRPr="00F33944">
        <w:rPr>
          <w:sz w:val="16"/>
        </w:rPr>
        <w:t xml:space="preserve">; (ii) </w:t>
      </w:r>
      <w:r w:rsidRPr="00F33944">
        <w:rPr>
          <w:rStyle w:val="StyleUnderline"/>
        </w:rPr>
        <w:t>concentration associated with higher productivity and lower prices; and</w:t>
      </w:r>
      <w:r w:rsidRPr="00F33944">
        <w:rPr>
          <w:sz w:val="16"/>
        </w:rPr>
        <w:t xml:space="preserve"> (iii) </w:t>
      </w:r>
      <w:r w:rsidRPr="00F33944">
        <w:rPr>
          <w:rStyle w:val="StyleUnderline"/>
        </w:rPr>
        <w:t>stable or increasing investment rates relative to Tobin’s</w:t>
      </w:r>
      <w:r w:rsidRPr="00F33944">
        <w:rPr>
          <w:sz w:val="16"/>
        </w:rPr>
        <w:t xml:space="preserve"> Q—particularly for leaders. If the in- crease is driven by j, we should also find higher volatility of market shares as demand responds more strongly to cost shocks. </w:t>
      </w:r>
      <w:r w:rsidRPr="00F33944">
        <w:rPr>
          <w:rStyle w:val="StyleUnderline"/>
        </w:rPr>
        <w:t xml:space="preserve">If the increase is driven by g, however, the prediction could </w:t>
      </w:r>
      <w:r w:rsidRPr="00F33944">
        <w:rPr>
          <w:rStyle w:val="Emphasis"/>
        </w:rPr>
        <w:t>flip</w:t>
      </w:r>
      <w:r w:rsidRPr="00F33944">
        <w:rPr>
          <w:rStyle w:val="StyleUnderline"/>
        </w:rPr>
        <w:t xml:space="preserve">: volatility of market shares could fall as leaders’ </w:t>
      </w:r>
      <w:r w:rsidRPr="00F33944">
        <w:rPr>
          <w:rStyle w:val="Emphasis"/>
        </w:rPr>
        <w:t>comparative advantages</w:t>
      </w:r>
      <w:r w:rsidRPr="00F33944">
        <w:rPr>
          <w:rStyle w:val="StyleUnderline"/>
        </w:rPr>
        <w:t xml:space="preserve"> become (potentially) more persistent</w:t>
      </w:r>
      <w:r w:rsidRPr="00F33944">
        <w:rPr>
          <w:sz w:val="16"/>
        </w:rPr>
        <w:t xml:space="preserve"> (e.g., Aghion et al. 2019).</w:t>
      </w:r>
    </w:p>
    <w:p w14:paraId="5380053B" w14:textId="77777777" w:rsidR="00085F58" w:rsidRPr="00F33944" w:rsidRDefault="00085F58" w:rsidP="00085F58">
      <w:pPr>
        <w:rPr>
          <w:sz w:val="16"/>
        </w:rPr>
      </w:pPr>
      <w:r w:rsidRPr="00F33944">
        <w:rPr>
          <w:sz w:val="16"/>
        </w:rPr>
        <w:t xml:space="preserve">We already know that j and g are important for certain industries during certain periods. For instance, they describe well the evolution of the retail industry from 1990 to 2005 (Basu et al. 2003; Blanchard 2003). The rise of superstores and e-commerce led to more price competition, higher concentration, higher productivity, and the exit of inefficient retailers (Hortacsu and Syverson 2015). The question is whether these theories explain the evolution of the economy as a whole over the past 30 years. We test these predictions in the data and find some support for them during the 1990s. During this period, concentration is correlated with ris- ing productivity, falling prices, and high investment, particularly in in- tangibles. </w:t>
      </w:r>
      <w:r w:rsidRPr="00F33944">
        <w:rPr>
          <w:rStyle w:val="StyleUnderline"/>
        </w:rPr>
        <w:t>Since 2000</w:t>
      </w:r>
      <w:r w:rsidRPr="00F33944">
        <w:rPr>
          <w:sz w:val="16"/>
        </w:rPr>
        <w:t xml:space="preserve">, however, these predictions are rejected by the data. </w:t>
      </w:r>
      <w:r w:rsidRPr="00F33944">
        <w:rPr>
          <w:rStyle w:val="StyleUnderline"/>
        </w:rPr>
        <w:t xml:space="preserve">The </w:t>
      </w:r>
      <w:r w:rsidRPr="00702E44">
        <w:rPr>
          <w:rStyle w:val="StyleUnderline"/>
          <w:highlight w:val="yellow"/>
        </w:rPr>
        <w:t xml:space="preserve">correlation between </w:t>
      </w:r>
      <w:r w:rsidRPr="00702E44">
        <w:rPr>
          <w:rStyle w:val="Emphasis"/>
          <w:highlight w:val="yellow"/>
        </w:rPr>
        <w:t>concentration</w:t>
      </w:r>
      <w:r w:rsidRPr="00702E44">
        <w:rPr>
          <w:rStyle w:val="StyleUnderline"/>
          <w:highlight w:val="yellow"/>
        </w:rPr>
        <w:t xml:space="preserve"> and </w:t>
      </w:r>
      <w:r w:rsidRPr="00702E44">
        <w:rPr>
          <w:rStyle w:val="Emphasis"/>
          <w:highlight w:val="yellow"/>
        </w:rPr>
        <w:t>productivity growth</w:t>
      </w:r>
      <w:r w:rsidRPr="00702E44">
        <w:rPr>
          <w:rStyle w:val="StyleUnderline"/>
          <w:highlight w:val="yellow"/>
        </w:rPr>
        <w:t xml:space="preserve"> has become </w:t>
      </w:r>
      <w:r w:rsidRPr="00702E44">
        <w:rPr>
          <w:rStyle w:val="Emphasis"/>
          <w:highlight w:val="yellow"/>
        </w:rPr>
        <w:t>negative</w:t>
      </w:r>
      <w:r w:rsidRPr="00F33944">
        <w:rPr>
          <w:sz w:val="16"/>
        </w:rPr>
        <w:t xml:space="preserve">, while </w:t>
      </w:r>
      <w:r w:rsidRPr="00F33944">
        <w:rPr>
          <w:rStyle w:val="StyleUnderline"/>
        </w:rPr>
        <w:t>the correlation between concentration and price growth has become positiv</w:t>
      </w:r>
      <w:r w:rsidRPr="00F33944">
        <w:rPr>
          <w:sz w:val="16"/>
        </w:rPr>
        <w:t>e</w:t>
      </w:r>
      <w:r w:rsidRPr="00F33944">
        <w:rPr>
          <w:rStyle w:val="StyleUnderline"/>
        </w:rPr>
        <w:t xml:space="preserve">; </w:t>
      </w:r>
      <w:r w:rsidRPr="00702E44">
        <w:rPr>
          <w:rStyle w:val="Emphasis"/>
          <w:highlight w:val="yellow"/>
        </w:rPr>
        <w:t>exit rates</w:t>
      </w:r>
      <w:r w:rsidRPr="00702E44">
        <w:rPr>
          <w:rStyle w:val="StyleUnderline"/>
          <w:highlight w:val="yellow"/>
        </w:rPr>
        <w:t xml:space="preserve"> have </w:t>
      </w:r>
      <w:r w:rsidRPr="00702E44">
        <w:rPr>
          <w:rStyle w:val="Emphasis"/>
          <w:highlight w:val="yellow"/>
        </w:rPr>
        <w:t>remained stable</w:t>
      </w:r>
      <w:r w:rsidRPr="00F33944">
        <w:rPr>
          <w:rStyle w:val="StyleUnderline"/>
        </w:rPr>
        <w:t>; investment relative to Q has fallen</w:t>
      </w:r>
      <w:r w:rsidRPr="00F33944">
        <w:rPr>
          <w:sz w:val="16"/>
        </w:rPr>
        <w:t xml:space="preserve">; and </w:t>
      </w:r>
      <w:r w:rsidRPr="00F33944">
        <w:rPr>
          <w:rStyle w:val="StyleUnderline"/>
        </w:rPr>
        <w:t>market shares have become more persistent</w:t>
      </w:r>
      <w:r w:rsidRPr="00F33944">
        <w:rPr>
          <w:sz w:val="16"/>
        </w:rPr>
        <w:t>. Estimates of returns to scale based on the methodology of Basu, Fernald, and Kimball (2006) have remained stable, as have other estimates in the recent literature (Ho and Ruzic 2018; Diez, Fan, and Villegas-Sanchez 2019). All these predictions are consistent with the k theory.</w:t>
      </w:r>
    </w:p>
    <w:p w14:paraId="71559381" w14:textId="77777777" w:rsidR="00085F58" w:rsidRDefault="00085F58" w:rsidP="00085F58">
      <w:pPr>
        <w:rPr>
          <w:sz w:val="16"/>
        </w:rPr>
      </w:pPr>
      <w:r w:rsidRPr="00702E44">
        <w:rPr>
          <w:rStyle w:val="Emphasis"/>
          <w:highlight w:val="yellow"/>
        </w:rPr>
        <w:t>Barriers to competition</w:t>
      </w:r>
      <w:r w:rsidRPr="00F33944">
        <w:rPr>
          <w:rStyle w:val="StyleUnderline"/>
        </w:rPr>
        <w:t xml:space="preserve"> therefore </w:t>
      </w:r>
      <w:r w:rsidRPr="00702E44">
        <w:rPr>
          <w:rStyle w:val="StyleUnderline"/>
          <w:highlight w:val="yellow"/>
        </w:rPr>
        <w:t>emerge as the</w:t>
      </w:r>
      <w:r w:rsidRPr="00F33944">
        <w:rPr>
          <w:rStyle w:val="StyleUnderline"/>
        </w:rPr>
        <w:t xml:space="preserve"> </w:t>
      </w:r>
      <w:r w:rsidRPr="00F33944">
        <w:rPr>
          <w:rStyle w:val="Emphasis"/>
        </w:rPr>
        <w:t xml:space="preserve">most relevant </w:t>
      </w:r>
      <w:r w:rsidRPr="00702E44">
        <w:rPr>
          <w:rStyle w:val="Emphasis"/>
          <w:highlight w:val="yellow"/>
        </w:rPr>
        <w:t>explanation</w:t>
      </w:r>
      <w:r w:rsidRPr="00F33944">
        <w:rPr>
          <w:sz w:val="16"/>
        </w:rPr>
        <w:t xml:space="preserve"> over the past 15 years. </w:t>
      </w:r>
      <w:r w:rsidRPr="00F33944">
        <w:rPr>
          <w:rStyle w:val="StyleUnderline"/>
        </w:rPr>
        <w:t>It correctly predicts the evolution of prof- its, entry, exit, turnover, prices, productivity, and investment in most industries</w:t>
      </w:r>
      <w:r w:rsidRPr="00F33944">
        <w:rPr>
          <w:sz w:val="16"/>
        </w:rPr>
        <w:t>.</w:t>
      </w:r>
    </w:p>
    <w:p w14:paraId="7B08AB5A" w14:textId="77777777" w:rsidR="00085F58" w:rsidRPr="001D018A" w:rsidRDefault="00085F58" w:rsidP="00085F58">
      <w:pPr>
        <w:pStyle w:val="Heading4"/>
        <w:numPr>
          <w:ilvl w:val="0"/>
          <w:numId w:val="9"/>
        </w:numPr>
        <w:tabs>
          <w:tab w:val="num" w:pos="360"/>
          <w:tab w:val="num" w:pos="720"/>
        </w:tabs>
        <w:ind w:left="0" w:firstLine="0"/>
        <w:rPr>
          <w:rFonts w:cs="Arial"/>
        </w:rPr>
      </w:pPr>
      <w:r w:rsidRPr="001D018A">
        <w:rPr>
          <w:rFonts w:cs="Arial"/>
        </w:rPr>
        <w:t xml:space="preserve">Stock market valuation is completely detached from the real economy.  Their impact doesn’t access inequality or the larger economy, it reflects it.  </w:t>
      </w:r>
    </w:p>
    <w:p w14:paraId="16A2A6B1" w14:textId="77777777" w:rsidR="00085F58" w:rsidRPr="001D018A" w:rsidRDefault="00085F58" w:rsidP="00085F58">
      <w:r w:rsidRPr="001D018A">
        <w:rPr>
          <w:rStyle w:val="Style13ptBold"/>
        </w:rPr>
        <w:t>Phillips ’20</w:t>
      </w:r>
      <w:r w:rsidRPr="001D018A">
        <w:t xml:space="preserve"> [Matt; Covers Financial Markets for NYT; https://www.nytimes.com/2020/05/10/business/stock-market-economy-coronavirus.html]</w:t>
      </w:r>
    </w:p>
    <w:p w14:paraId="78E185AD" w14:textId="77777777" w:rsidR="00085F58" w:rsidRPr="001D018A" w:rsidRDefault="00085F58" w:rsidP="00085F58">
      <w:pPr>
        <w:rPr>
          <w:sz w:val="16"/>
        </w:rPr>
      </w:pPr>
      <w:r w:rsidRPr="001D018A">
        <w:rPr>
          <w:sz w:val="16"/>
        </w:rPr>
        <w:t xml:space="preserve">The </w:t>
      </w:r>
      <w:r w:rsidRPr="00702E44">
        <w:rPr>
          <w:rStyle w:val="Emphasis"/>
          <w:highlight w:val="yellow"/>
        </w:rPr>
        <w:t>stock market</w:t>
      </w:r>
      <w:r w:rsidRPr="001D018A">
        <w:rPr>
          <w:sz w:val="16"/>
        </w:rPr>
        <w:t xml:space="preserve"> looks increasingly </w:t>
      </w:r>
      <w:r w:rsidRPr="00702E44">
        <w:rPr>
          <w:rStyle w:val="Emphasis"/>
          <w:highlight w:val="yellow"/>
        </w:rPr>
        <w:t>divorced</w:t>
      </w:r>
      <w:r w:rsidRPr="00702E44">
        <w:rPr>
          <w:sz w:val="16"/>
          <w:highlight w:val="yellow"/>
        </w:rPr>
        <w:t xml:space="preserve"> </w:t>
      </w:r>
      <w:r w:rsidRPr="00702E44">
        <w:rPr>
          <w:rStyle w:val="StyleUnderline"/>
          <w:highlight w:val="yellow"/>
        </w:rPr>
        <w:t>from</w:t>
      </w:r>
      <w:r w:rsidRPr="001D018A">
        <w:rPr>
          <w:rStyle w:val="StyleUnderline"/>
        </w:rPr>
        <w:t xml:space="preserve"> </w:t>
      </w:r>
      <w:r w:rsidRPr="001D018A">
        <w:rPr>
          <w:rStyle w:val="Emphasis"/>
        </w:rPr>
        <w:t xml:space="preserve">economic </w:t>
      </w:r>
      <w:r w:rsidRPr="00702E44">
        <w:rPr>
          <w:rStyle w:val="Emphasis"/>
          <w:highlight w:val="yellow"/>
        </w:rPr>
        <w:t>reality</w:t>
      </w:r>
      <w:r w:rsidRPr="001D018A">
        <w:rPr>
          <w:sz w:val="16"/>
        </w:rPr>
        <w:t>.</w:t>
      </w:r>
    </w:p>
    <w:p w14:paraId="7ED23295" w14:textId="77777777" w:rsidR="00085F58" w:rsidRPr="001D018A" w:rsidRDefault="00085F58" w:rsidP="00085F58">
      <w:pPr>
        <w:rPr>
          <w:sz w:val="10"/>
          <w:szCs w:val="10"/>
        </w:rPr>
      </w:pPr>
      <w:r w:rsidRPr="001D018A">
        <w:rPr>
          <w:sz w:val="10"/>
          <w:szCs w:val="10"/>
        </w:rPr>
        <w:t>The United States is on the brink of the worst economic collapse since the Hoover administration. Corporate profits have crumpled. More than a million Americans have contracted the coronavirus, and hundreds are dying each day. There is no turnaround in sight.</w:t>
      </w:r>
    </w:p>
    <w:p w14:paraId="60EB7E2E" w14:textId="77777777" w:rsidR="00085F58" w:rsidRPr="001D018A" w:rsidRDefault="00085F58" w:rsidP="00085F58">
      <w:pPr>
        <w:rPr>
          <w:sz w:val="10"/>
          <w:szCs w:val="10"/>
        </w:rPr>
      </w:pPr>
      <w:r w:rsidRPr="001D018A">
        <w:rPr>
          <w:sz w:val="10"/>
          <w:szCs w:val="10"/>
        </w:rPr>
        <w:t>Yet stocks keep climbing. Even as 20.5 million people lost their jobs in April, the S&amp;P 500 stock index logged its best month in 33 years. After a few weeks of wild swings, the market is down a mere 9.3 percent this year and 13.5 percent from its peak — what most investors would consider a correction. On Friday, after the government released the staggering unemployment figures, the S&amp;P 500 closed up 1.7 percent.</w:t>
      </w:r>
    </w:p>
    <w:p w14:paraId="455494E2" w14:textId="77777777" w:rsidR="00085F58" w:rsidRPr="001D018A" w:rsidRDefault="00085F58" w:rsidP="00085F58">
      <w:pPr>
        <w:rPr>
          <w:sz w:val="10"/>
          <w:szCs w:val="10"/>
        </w:rPr>
      </w:pPr>
      <w:r w:rsidRPr="001D018A">
        <w:rPr>
          <w:sz w:val="10"/>
          <w:szCs w:val="10"/>
        </w:rPr>
        <w:t>Conventional wisdom would explain the market’s comparatively modest losses this way: Since markets tend to be forward-looking, investors have already accounted for what’s expected to be a cataclysmic drop in second-quarter activity and are forecasting a relatively rapid economic recovery afterward. The Federal Reserve’s actions have also bolstered investors’ confidence that the bottom won’t fall out of the market.</w:t>
      </w:r>
    </w:p>
    <w:p w14:paraId="58E08AB3" w14:textId="77777777" w:rsidR="00085F58" w:rsidRPr="001D018A" w:rsidRDefault="00085F58" w:rsidP="00085F58">
      <w:pPr>
        <w:rPr>
          <w:sz w:val="16"/>
        </w:rPr>
      </w:pPr>
      <w:r w:rsidRPr="001D018A">
        <w:rPr>
          <w:sz w:val="16"/>
        </w:rPr>
        <w:t xml:space="preserve">But </w:t>
      </w:r>
      <w:r w:rsidRPr="001D018A">
        <w:rPr>
          <w:rStyle w:val="StyleUnderline"/>
        </w:rPr>
        <w:t xml:space="preserve">the pandemic has also highlighted a deeper trend. For decades, the </w:t>
      </w:r>
      <w:r w:rsidRPr="001D018A">
        <w:rPr>
          <w:rStyle w:val="Emphasis"/>
        </w:rPr>
        <w:t>market</w:t>
      </w:r>
      <w:r w:rsidRPr="001D018A">
        <w:rPr>
          <w:rStyle w:val="StyleUnderline"/>
        </w:rPr>
        <w:t xml:space="preserve"> has been growing increasingly </w:t>
      </w:r>
      <w:r w:rsidRPr="001D018A">
        <w:rPr>
          <w:rStyle w:val="Emphasis"/>
        </w:rPr>
        <w:t>detached</w:t>
      </w:r>
      <w:r w:rsidRPr="001D018A">
        <w:rPr>
          <w:rStyle w:val="StyleUnderline"/>
        </w:rPr>
        <w:t xml:space="preserve"> from the </w:t>
      </w:r>
      <w:r w:rsidRPr="001D018A">
        <w:rPr>
          <w:rStyle w:val="Emphasis"/>
        </w:rPr>
        <w:t>mainstream</w:t>
      </w:r>
      <w:r w:rsidRPr="001D018A">
        <w:rPr>
          <w:rStyle w:val="StyleUnderline"/>
        </w:rPr>
        <w:t xml:space="preserve"> of </w:t>
      </w:r>
      <w:r w:rsidRPr="001D018A">
        <w:rPr>
          <w:rStyle w:val="Emphasis"/>
        </w:rPr>
        <w:t>American life</w:t>
      </w:r>
      <w:r w:rsidRPr="001D018A">
        <w:rPr>
          <w:sz w:val="16"/>
        </w:rPr>
        <w:t>, mirroring broad changes in the economy.</w:t>
      </w:r>
    </w:p>
    <w:p w14:paraId="3935E4BF" w14:textId="77777777" w:rsidR="00085F58" w:rsidRPr="001D018A" w:rsidRDefault="00085F58" w:rsidP="00085F58">
      <w:pPr>
        <w:rPr>
          <w:sz w:val="16"/>
        </w:rPr>
      </w:pPr>
      <w:r w:rsidRPr="001D018A">
        <w:rPr>
          <w:sz w:val="16"/>
        </w:rPr>
        <w:t>“Wall Street has very little to do with Main Street,” said Joachim Klement, a market analyst at Liberum Capital in London. “And less and less so.”</w:t>
      </w:r>
    </w:p>
    <w:p w14:paraId="6395468E" w14:textId="77777777" w:rsidR="00085F58" w:rsidRPr="001D018A" w:rsidRDefault="00085F58" w:rsidP="00085F58">
      <w:pPr>
        <w:rPr>
          <w:sz w:val="16"/>
        </w:rPr>
      </w:pPr>
      <w:r w:rsidRPr="001D018A">
        <w:rPr>
          <w:sz w:val="16"/>
        </w:rPr>
        <w:t>Still</w:t>
      </w:r>
      <w:r w:rsidRPr="001D018A">
        <w:rPr>
          <w:rStyle w:val="StyleUnderline"/>
        </w:rPr>
        <w:t xml:space="preserve">, the market retains its grip on the </w:t>
      </w:r>
      <w:r w:rsidRPr="001D018A">
        <w:rPr>
          <w:rStyle w:val="Emphasis"/>
        </w:rPr>
        <w:t>collective imagination</w:t>
      </w:r>
      <w:r w:rsidRPr="001D018A">
        <w:rPr>
          <w:sz w:val="16"/>
        </w:rPr>
        <w:t>. From politicians and corporate executives to mom-and-pop investors, Americans have long relied on the stock market as a proxy for the U.S. economy — for reasons that are partly historical. Its crests suggested bright days ahead, while its troughs suggested a darkening outlook. The current economic fallout, however, could snap any illusions that the logic of the market is derived, in any consistent way, from real-world events.</w:t>
      </w:r>
    </w:p>
    <w:p w14:paraId="70C0A740" w14:textId="77777777" w:rsidR="00085F58" w:rsidRPr="001D018A" w:rsidRDefault="00085F58" w:rsidP="00085F58">
      <w:pPr>
        <w:rPr>
          <w:sz w:val="16"/>
        </w:rPr>
      </w:pPr>
      <w:r w:rsidRPr="001D018A">
        <w:rPr>
          <w:sz w:val="16"/>
        </w:rPr>
        <w:t xml:space="preserve">Part of the reason is </w:t>
      </w:r>
      <w:r w:rsidRPr="001D018A">
        <w:rPr>
          <w:rStyle w:val="StyleUnderline"/>
        </w:rPr>
        <w:t xml:space="preserve">the makeup of the </w:t>
      </w:r>
      <w:r w:rsidRPr="00702E44">
        <w:rPr>
          <w:rStyle w:val="Emphasis"/>
          <w:highlight w:val="yellow"/>
        </w:rPr>
        <w:t>stock market</w:t>
      </w:r>
      <w:r w:rsidRPr="001D018A">
        <w:rPr>
          <w:sz w:val="16"/>
        </w:rPr>
        <w:t xml:space="preserve">, and the fact that </w:t>
      </w:r>
      <w:r w:rsidRPr="001D018A">
        <w:rPr>
          <w:rStyle w:val="StyleUnderline"/>
        </w:rPr>
        <w:t>the</w:t>
      </w:r>
      <w:r w:rsidRPr="001D018A">
        <w:rPr>
          <w:sz w:val="16"/>
        </w:rPr>
        <w:t xml:space="preserve"> giant </w:t>
      </w:r>
      <w:r w:rsidRPr="001D018A">
        <w:rPr>
          <w:rStyle w:val="StyleUnderline"/>
        </w:rPr>
        <w:t>companies</w:t>
      </w:r>
      <w:r w:rsidRPr="001D018A">
        <w:rPr>
          <w:sz w:val="16"/>
        </w:rPr>
        <w:t xml:space="preserve"> </w:t>
      </w:r>
      <w:r w:rsidRPr="001D018A">
        <w:rPr>
          <w:rStyle w:val="StyleUnderline"/>
        </w:rPr>
        <w:t xml:space="preserve">that make up the </w:t>
      </w:r>
      <w:r w:rsidRPr="001D018A">
        <w:rPr>
          <w:rStyle w:val="Emphasis"/>
        </w:rPr>
        <w:t>S&amp;P 500</w:t>
      </w:r>
      <w:r w:rsidRPr="001D018A">
        <w:rPr>
          <w:rStyle w:val="StyleUnderline"/>
        </w:rPr>
        <w:t xml:space="preserve"> </w:t>
      </w:r>
      <w:r w:rsidRPr="00702E44">
        <w:rPr>
          <w:rStyle w:val="StyleUnderline"/>
          <w:highlight w:val="yellow"/>
        </w:rPr>
        <w:t>operate under</w:t>
      </w:r>
      <w:r w:rsidRPr="001D018A">
        <w:rPr>
          <w:rStyle w:val="StyleUnderline"/>
        </w:rPr>
        <w:t xml:space="preserve"> very </w:t>
      </w:r>
      <w:r w:rsidRPr="00702E44">
        <w:rPr>
          <w:rStyle w:val="Emphasis"/>
          <w:highlight w:val="yellow"/>
        </w:rPr>
        <w:t>different circumstances</w:t>
      </w:r>
      <w:r w:rsidRPr="00702E44">
        <w:rPr>
          <w:rStyle w:val="StyleUnderline"/>
          <w:highlight w:val="yellow"/>
        </w:rPr>
        <w:t xml:space="preserve"> than</w:t>
      </w:r>
      <w:r w:rsidRPr="001D018A">
        <w:rPr>
          <w:rStyle w:val="StyleUnderline"/>
        </w:rPr>
        <w:t xml:space="preserve"> the nation’s </w:t>
      </w:r>
      <w:r w:rsidRPr="001D018A">
        <w:rPr>
          <w:rStyle w:val="Emphasis"/>
        </w:rPr>
        <w:t>small businesses</w:t>
      </w:r>
      <w:r w:rsidRPr="001D018A">
        <w:rPr>
          <w:rStyle w:val="StyleUnderline"/>
        </w:rPr>
        <w:t xml:space="preserve">, </w:t>
      </w:r>
      <w:r w:rsidRPr="00702E44">
        <w:rPr>
          <w:rStyle w:val="Emphasis"/>
          <w:highlight w:val="yellow"/>
        </w:rPr>
        <w:t>workers</w:t>
      </w:r>
      <w:r w:rsidRPr="001D018A">
        <w:rPr>
          <w:rStyle w:val="StyleUnderline"/>
        </w:rPr>
        <w:t xml:space="preserve"> and cities and states</w:t>
      </w:r>
      <w:r w:rsidRPr="001D018A">
        <w:rPr>
          <w:sz w:val="16"/>
        </w:rPr>
        <w:t xml:space="preserve">. </w:t>
      </w:r>
      <w:r w:rsidRPr="00702E44">
        <w:rPr>
          <w:rStyle w:val="StyleUnderline"/>
          <w:highlight w:val="yellow"/>
        </w:rPr>
        <w:t>They are</w:t>
      </w:r>
      <w:r w:rsidRPr="001D018A">
        <w:rPr>
          <w:rStyle w:val="StyleUnderline"/>
        </w:rPr>
        <w:t xml:space="preserve"> </w:t>
      </w:r>
      <w:r w:rsidRPr="001D018A">
        <w:rPr>
          <w:rStyle w:val="Emphasis"/>
        </w:rPr>
        <w:t xml:space="preserve">highly </w:t>
      </w:r>
      <w:r w:rsidRPr="00702E44">
        <w:rPr>
          <w:rStyle w:val="Emphasis"/>
          <w:highlight w:val="yellow"/>
        </w:rPr>
        <w:t>profitable</w:t>
      </w:r>
      <w:r w:rsidRPr="001D018A">
        <w:rPr>
          <w:rStyle w:val="StyleUnderline"/>
        </w:rPr>
        <w:t>, hold significant sums of cash and have regular access to public bond markets</w:t>
      </w:r>
      <w:r w:rsidRPr="001D018A">
        <w:rPr>
          <w:sz w:val="16"/>
        </w:rPr>
        <w:t>. They’re far more global than the typical American family firm. (</w:t>
      </w:r>
      <w:r w:rsidRPr="001D018A">
        <w:rPr>
          <w:rStyle w:val="StyleUnderline"/>
        </w:rPr>
        <w:t>Roughly 40 percent of the revenues of S&amp;P 500 companies come from abroad.</w:t>
      </w:r>
      <w:r w:rsidRPr="001D018A">
        <w:rPr>
          <w:sz w:val="16"/>
        </w:rPr>
        <w:t>)</w:t>
      </w:r>
    </w:p>
    <w:p w14:paraId="29DD3125" w14:textId="77777777" w:rsidR="00085F58" w:rsidRPr="001D018A" w:rsidRDefault="00085F58" w:rsidP="00085F58">
      <w:pPr>
        <w:rPr>
          <w:sz w:val="10"/>
          <w:szCs w:val="10"/>
        </w:rPr>
      </w:pPr>
      <w:r w:rsidRPr="001D018A">
        <w:rPr>
          <w:sz w:val="10"/>
          <w:szCs w:val="10"/>
        </w:rPr>
        <w:t>In 2015, about 600,000 U.S. companies counted at least 20 employees, and only 3,600 of those — or less than 1 percent — were publicly listed, said René Stulz, a professor of finance at Ohio State University, who has studied the changing composition of publicly traded markets.</w:t>
      </w:r>
    </w:p>
    <w:p w14:paraId="25B32BB0" w14:textId="77777777" w:rsidR="00085F58" w:rsidRPr="001D018A" w:rsidRDefault="00085F58" w:rsidP="00085F58">
      <w:pPr>
        <w:rPr>
          <w:sz w:val="10"/>
          <w:szCs w:val="10"/>
        </w:rPr>
      </w:pPr>
      <w:r w:rsidRPr="001D018A">
        <w:rPr>
          <w:sz w:val="10"/>
          <w:szCs w:val="10"/>
        </w:rPr>
        <w:t>Because the financial strength of big companies makes them more likely to survive the downturn, their share prices tend to underplay the impact of a widespread economic collapse. In fact, market indexes like the S&amp;P 500 are weighted to reflect the performance of the largest and most profitable companies. In recent weeks, the stocks of such companies have not only veered in the opposite direction of the outlook for the U.S. economy, but from the rest of the stock market itself.</w:t>
      </w:r>
    </w:p>
    <w:p w14:paraId="659FD135" w14:textId="77777777" w:rsidR="00085F58" w:rsidRPr="001D018A" w:rsidRDefault="00085F58" w:rsidP="00085F58">
      <w:pPr>
        <w:rPr>
          <w:sz w:val="10"/>
          <w:szCs w:val="10"/>
        </w:rPr>
      </w:pPr>
      <w:r w:rsidRPr="001D018A">
        <w:rPr>
          <w:sz w:val="10"/>
          <w:szCs w:val="10"/>
        </w:rPr>
        <w:t>The five largest listed companies — Microsoft, Apple, Amazon, Alphabet and Facebook — have continued to climb this year, as investors bet these behemoths will emerge in an even more dominant position after the crisis. Through the end of April, these companies were up roughly 10 percent this year, while the 495 other companies in the S&amp;P were down 13 percent, according to Goldman Sachs analysts. These highly valued firms — Microsoft, Amazon and Apple are each worth more than $1 trillion — now account for one-fifth of the market value of the index, the highest level in 30 years.</w:t>
      </w:r>
    </w:p>
    <w:p w14:paraId="3F29C907" w14:textId="77777777" w:rsidR="00085F58" w:rsidRPr="001D018A" w:rsidRDefault="00085F58" w:rsidP="00085F58">
      <w:pPr>
        <w:rPr>
          <w:sz w:val="10"/>
          <w:szCs w:val="10"/>
        </w:rPr>
      </w:pPr>
      <w:r w:rsidRPr="001D018A">
        <w:rPr>
          <w:sz w:val="10"/>
          <w:szCs w:val="10"/>
        </w:rPr>
        <w:t>“It’s very easy to get confused by looking at the S&amp;P doing well and that being driven by a relatively small subset of firms which aren’t really affected by this virus and actually gain from it,” said Mr. Stulz.</w:t>
      </w:r>
    </w:p>
    <w:p w14:paraId="4111E52A" w14:textId="77777777" w:rsidR="00085F58" w:rsidRPr="001D018A" w:rsidRDefault="00085F58" w:rsidP="00085F58">
      <w:pPr>
        <w:rPr>
          <w:b/>
          <w:bCs/>
          <w:sz w:val="16"/>
        </w:rPr>
      </w:pPr>
      <w:r w:rsidRPr="001D018A">
        <w:rPr>
          <w:sz w:val="16"/>
        </w:rPr>
        <w:t xml:space="preserve">Nor does the mood of the market necessarily reflect the sentiment of a broad swathe of Americans. While U.S. stock markets are more democratic than most, with more than half of American households owning shares or investment funds like mutual funds, </w:t>
      </w:r>
      <w:r w:rsidRPr="001D018A">
        <w:rPr>
          <w:rStyle w:val="StyleUnderline"/>
        </w:rPr>
        <w:t xml:space="preserve">the overwhelming majority of </w:t>
      </w:r>
      <w:r w:rsidRPr="001D018A">
        <w:rPr>
          <w:rStyle w:val="Emphasis"/>
        </w:rPr>
        <w:t>stock accounts</w:t>
      </w:r>
      <w:r w:rsidRPr="001D018A">
        <w:rPr>
          <w:rStyle w:val="StyleUnderline"/>
        </w:rPr>
        <w:t xml:space="preserve"> are </w:t>
      </w:r>
      <w:r w:rsidRPr="001D018A">
        <w:rPr>
          <w:rStyle w:val="Emphasis"/>
        </w:rPr>
        <w:t>relatively modest</w:t>
      </w:r>
      <w:r w:rsidRPr="001D018A">
        <w:rPr>
          <w:sz w:val="16"/>
        </w:rPr>
        <w:t xml:space="preserve">. Rather, </w:t>
      </w:r>
      <w:r w:rsidRPr="001D018A">
        <w:rPr>
          <w:rStyle w:val="Emphasis"/>
        </w:rPr>
        <w:t xml:space="preserve">stock </w:t>
      </w:r>
      <w:r w:rsidRPr="00702E44">
        <w:rPr>
          <w:rStyle w:val="Emphasis"/>
          <w:highlight w:val="yellow"/>
        </w:rPr>
        <w:t>ownership</w:t>
      </w:r>
      <w:r w:rsidRPr="00702E44">
        <w:rPr>
          <w:rStyle w:val="StyleUnderline"/>
          <w:highlight w:val="yellow"/>
        </w:rPr>
        <w:t xml:space="preserve"> is</w:t>
      </w:r>
      <w:r w:rsidRPr="001D018A">
        <w:rPr>
          <w:rStyle w:val="StyleUnderline"/>
        </w:rPr>
        <w:t xml:space="preserve"> </w:t>
      </w:r>
      <w:r w:rsidRPr="001D018A">
        <w:rPr>
          <w:rStyle w:val="Emphasis"/>
        </w:rPr>
        <w:t xml:space="preserve">heavily </w:t>
      </w:r>
      <w:r w:rsidRPr="00702E44">
        <w:rPr>
          <w:rStyle w:val="Emphasis"/>
          <w:highlight w:val="yellow"/>
        </w:rPr>
        <w:t>skewed</w:t>
      </w:r>
      <w:r w:rsidRPr="00702E44">
        <w:rPr>
          <w:rStyle w:val="StyleUnderline"/>
          <w:highlight w:val="yellow"/>
        </w:rPr>
        <w:t xml:space="preserve"> to the </w:t>
      </w:r>
      <w:r w:rsidRPr="00702E44">
        <w:rPr>
          <w:rStyle w:val="Emphasis"/>
          <w:highlight w:val="yellow"/>
        </w:rPr>
        <w:t>richest</w:t>
      </w:r>
      <w:r w:rsidRPr="001D018A">
        <w:rPr>
          <w:rStyle w:val="StyleUnderline"/>
        </w:rPr>
        <w:t xml:space="preserve"> segments of the population, </w:t>
      </w:r>
      <w:r w:rsidRPr="00702E44">
        <w:rPr>
          <w:rStyle w:val="StyleUnderline"/>
          <w:highlight w:val="yellow"/>
        </w:rPr>
        <w:t>who are</w:t>
      </w:r>
      <w:r w:rsidRPr="001D018A">
        <w:rPr>
          <w:rStyle w:val="StyleUnderline"/>
        </w:rPr>
        <w:t xml:space="preserve"> </w:t>
      </w:r>
      <w:r w:rsidRPr="00702E44">
        <w:rPr>
          <w:rStyle w:val="Emphasis"/>
          <w:highlight w:val="yellow"/>
        </w:rPr>
        <w:t>least likely</w:t>
      </w:r>
      <w:r w:rsidRPr="00702E44">
        <w:rPr>
          <w:rStyle w:val="StyleUnderline"/>
          <w:highlight w:val="yellow"/>
        </w:rPr>
        <w:t xml:space="preserve"> to feel</w:t>
      </w:r>
      <w:r w:rsidRPr="001D018A">
        <w:rPr>
          <w:rStyle w:val="StyleUnderline"/>
        </w:rPr>
        <w:t xml:space="preserve"> the </w:t>
      </w:r>
      <w:r w:rsidRPr="00702E44">
        <w:rPr>
          <w:rStyle w:val="StyleUnderline"/>
          <w:highlight w:val="yellow"/>
        </w:rPr>
        <w:t>pain</w:t>
      </w:r>
      <w:r w:rsidRPr="001D018A">
        <w:rPr>
          <w:rStyle w:val="StyleUnderline"/>
        </w:rPr>
        <w:t xml:space="preserve"> of an </w:t>
      </w:r>
      <w:r w:rsidRPr="001D018A">
        <w:rPr>
          <w:rStyle w:val="Emphasis"/>
        </w:rPr>
        <w:t>economic downturn</w:t>
      </w:r>
      <w:r w:rsidRPr="001D018A">
        <w:rPr>
          <w:b/>
          <w:bCs/>
          <w:sz w:val="16"/>
        </w:rPr>
        <w:t>.</w:t>
      </w:r>
    </w:p>
    <w:p w14:paraId="66914B01" w14:textId="77777777" w:rsidR="00085F58" w:rsidRPr="001D018A" w:rsidRDefault="00085F58" w:rsidP="00085F58">
      <w:pPr>
        <w:rPr>
          <w:sz w:val="16"/>
        </w:rPr>
      </w:pPr>
      <w:r w:rsidRPr="001D018A">
        <w:rPr>
          <w:sz w:val="16"/>
        </w:rPr>
        <w:t>“</w:t>
      </w:r>
      <w:r w:rsidRPr="001D018A">
        <w:rPr>
          <w:rStyle w:val="StyleUnderline"/>
        </w:rPr>
        <w:t>Stock ownership among the middle class is</w:t>
      </w:r>
      <w:r w:rsidRPr="001D018A">
        <w:rPr>
          <w:sz w:val="16"/>
        </w:rPr>
        <w:t xml:space="preserve"> pretty </w:t>
      </w:r>
      <w:r w:rsidRPr="001D018A">
        <w:rPr>
          <w:rStyle w:val="Emphasis"/>
        </w:rPr>
        <w:t>minimal</w:t>
      </w:r>
      <w:r w:rsidRPr="001D018A">
        <w:rPr>
          <w:sz w:val="16"/>
        </w:rPr>
        <w:t xml:space="preserve">,” </w:t>
      </w:r>
      <w:r w:rsidRPr="001D018A">
        <w:rPr>
          <w:rStyle w:val="StyleUnderline"/>
        </w:rPr>
        <w:t>said</w:t>
      </w:r>
      <w:r w:rsidRPr="001D018A">
        <w:rPr>
          <w:sz w:val="16"/>
        </w:rPr>
        <w:t xml:space="preserve"> Ed </w:t>
      </w:r>
      <w:r w:rsidRPr="001D018A">
        <w:rPr>
          <w:rStyle w:val="StyleUnderline"/>
        </w:rPr>
        <w:t>Wolff</w:t>
      </w:r>
      <w:r w:rsidRPr="001D018A">
        <w:rPr>
          <w:sz w:val="16"/>
        </w:rPr>
        <w:t xml:space="preserve">, </w:t>
      </w:r>
      <w:r w:rsidRPr="001D018A">
        <w:rPr>
          <w:rStyle w:val="StyleUnderline"/>
        </w:rPr>
        <w:t>an economist at</w:t>
      </w:r>
      <w:r w:rsidRPr="001D018A">
        <w:rPr>
          <w:sz w:val="16"/>
        </w:rPr>
        <w:t xml:space="preserve"> </w:t>
      </w:r>
      <w:r w:rsidRPr="001D018A">
        <w:rPr>
          <w:rStyle w:val="StyleUnderline"/>
        </w:rPr>
        <w:t>N</w:t>
      </w:r>
      <w:r w:rsidRPr="001D018A">
        <w:rPr>
          <w:sz w:val="16"/>
        </w:rPr>
        <w:t xml:space="preserve">ew </w:t>
      </w:r>
      <w:r w:rsidRPr="001D018A">
        <w:rPr>
          <w:rStyle w:val="StyleUnderline"/>
        </w:rPr>
        <w:t>Y</w:t>
      </w:r>
      <w:r w:rsidRPr="001D018A">
        <w:rPr>
          <w:sz w:val="16"/>
        </w:rPr>
        <w:t xml:space="preserve">ork </w:t>
      </w:r>
      <w:r w:rsidRPr="001D018A">
        <w:rPr>
          <w:rStyle w:val="StyleUnderline"/>
        </w:rPr>
        <w:t>U</w:t>
      </w:r>
      <w:r w:rsidRPr="001D018A">
        <w:rPr>
          <w:sz w:val="16"/>
        </w:rPr>
        <w:t xml:space="preserve">niversity who studies the net worth of American families. He added: </w:t>
      </w:r>
      <w:r w:rsidRPr="001D018A">
        <w:rPr>
          <w:rStyle w:val="StyleUnderline"/>
        </w:rPr>
        <w:t xml:space="preserve">“The </w:t>
      </w:r>
      <w:r w:rsidRPr="00702E44">
        <w:rPr>
          <w:rStyle w:val="Emphasis"/>
          <w:highlight w:val="yellow"/>
        </w:rPr>
        <w:t>fluctuations</w:t>
      </w:r>
      <w:r w:rsidRPr="001D018A">
        <w:rPr>
          <w:rStyle w:val="StyleUnderline"/>
        </w:rPr>
        <w:t xml:space="preserve"> in the </w:t>
      </w:r>
      <w:r w:rsidRPr="001D018A">
        <w:rPr>
          <w:rStyle w:val="Emphasis"/>
        </w:rPr>
        <w:t>stock market</w:t>
      </w:r>
      <w:r w:rsidRPr="001D018A">
        <w:rPr>
          <w:rStyle w:val="StyleUnderline"/>
        </w:rPr>
        <w:t xml:space="preserve"> </w:t>
      </w:r>
      <w:r w:rsidRPr="00702E44">
        <w:rPr>
          <w:rStyle w:val="StyleUnderline"/>
          <w:highlight w:val="yellow"/>
        </w:rPr>
        <w:t>don’t have</w:t>
      </w:r>
      <w:r w:rsidRPr="001D018A">
        <w:rPr>
          <w:rStyle w:val="StyleUnderline"/>
        </w:rPr>
        <w:t xml:space="preserve"> much </w:t>
      </w:r>
      <w:r w:rsidRPr="00702E44">
        <w:rPr>
          <w:rStyle w:val="StyleUnderline"/>
          <w:highlight w:val="yellow"/>
        </w:rPr>
        <w:t>effect on</w:t>
      </w:r>
      <w:r w:rsidRPr="001D018A">
        <w:rPr>
          <w:rStyle w:val="StyleUnderline"/>
        </w:rPr>
        <w:t xml:space="preserve"> the net worth of </w:t>
      </w:r>
      <w:r w:rsidRPr="00702E44">
        <w:rPr>
          <w:rStyle w:val="Emphasis"/>
          <w:highlight w:val="yellow"/>
        </w:rPr>
        <w:t>middle-class</w:t>
      </w:r>
      <w:r w:rsidRPr="001D018A">
        <w:rPr>
          <w:rStyle w:val="StyleUnderline"/>
        </w:rPr>
        <w:t xml:space="preserve"> families</w:t>
      </w:r>
      <w:r w:rsidRPr="001D018A">
        <w:rPr>
          <w:sz w:val="16"/>
        </w:rPr>
        <w:t>.”</w:t>
      </w:r>
    </w:p>
    <w:p w14:paraId="6EF761E4" w14:textId="77777777" w:rsidR="00085F58" w:rsidRPr="001D018A" w:rsidRDefault="00085F58" w:rsidP="00085F58">
      <w:pPr>
        <w:rPr>
          <w:sz w:val="16"/>
        </w:rPr>
      </w:pPr>
      <w:r w:rsidRPr="001D018A">
        <w:rPr>
          <w:sz w:val="16"/>
        </w:rPr>
        <w:t xml:space="preserve">In fact, </w:t>
      </w:r>
      <w:r w:rsidRPr="001D018A">
        <w:rPr>
          <w:rStyle w:val="StyleUnderline"/>
        </w:rPr>
        <w:t>a relatively small number of wealthy families own the vast majority of the shares controlled by U.S. households</w:t>
      </w:r>
      <w:r w:rsidRPr="001D018A">
        <w:rPr>
          <w:sz w:val="16"/>
        </w:rPr>
        <w:t>.</w:t>
      </w:r>
    </w:p>
    <w:p w14:paraId="237363B0" w14:textId="77777777" w:rsidR="00085F58" w:rsidRPr="001D018A" w:rsidRDefault="00085F58" w:rsidP="00085F58">
      <w:pPr>
        <w:rPr>
          <w:sz w:val="16"/>
        </w:rPr>
      </w:pPr>
      <w:r w:rsidRPr="001D018A">
        <w:rPr>
          <w:sz w:val="16"/>
        </w:rPr>
        <w:t xml:space="preserve">The most recent data from the Federal Reserve shows that </w:t>
      </w:r>
      <w:r w:rsidRPr="001D018A">
        <w:rPr>
          <w:rStyle w:val="StyleUnderline"/>
        </w:rPr>
        <w:t xml:space="preserve">the wealthiest </w:t>
      </w:r>
      <w:r w:rsidRPr="00702E44">
        <w:rPr>
          <w:rStyle w:val="Emphasis"/>
          <w:highlight w:val="yellow"/>
        </w:rPr>
        <w:t>top 10 percent</w:t>
      </w:r>
      <w:r w:rsidRPr="001D018A">
        <w:rPr>
          <w:rStyle w:val="StyleUnderline"/>
        </w:rPr>
        <w:t xml:space="preserve"> of American households </w:t>
      </w:r>
      <w:r w:rsidRPr="00702E44">
        <w:rPr>
          <w:rStyle w:val="StyleUnderline"/>
          <w:highlight w:val="yellow"/>
        </w:rPr>
        <w:t>own</w:t>
      </w:r>
      <w:r w:rsidRPr="001D018A">
        <w:rPr>
          <w:rStyle w:val="StyleUnderline"/>
        </w:rPr>
        <w:t xml:space="preserve"> about </w:t>
      </w:r>
      <w:r w:rsidRPr="00702E44">
        <w:rPr>
          <w:rStyle w:val="Emphasis"/>
          <w:highlight w:val="yellow"/>
        </w:rPr>
        <w:t>84 percent</w:t>
      </w:r>
      <w:r w:rsidRPr="001D018A">
        <w:rPr>
          <w:rStyle w:val="StyleUnderline"/>
        </w:rPr>
        <w:t xml:space="preserve"> of the value of all household stock ownership</w:t>
      </w:r>
      <w:r w:rsidRPr="001D018A">
        <w:rPr>
          <w:sz w:val="16"/>
        </w:rPr>
        <w:t xml:space="preserve">, according to an analysis by Mr. Wolff. </w:t>
      </w:r>
      <w:r w:rsidRPr="001D018A">
        <w:rPr>
          <w:rStyle w:val="StyleUnderline"/>
        </w:rPr>
        <w:t xml:space="preserve">The top 1 percent controlled </w:t>
      </w:r>
      <w:r w:rsidRPr="001D018A">
        <w:rPr>
          <w:rStyle w:val="Emphasis"/>
        </w:rPr>
        <w:t>40 percent</w:t>
      </w:r>
      <w:r w:rsidRPr="001D018A">
        <w:rPr>
          <w:rStyle w:val="StyleUnderline"/>
        </w:rPr>
        <w:t xml:space="preserve"> of household stock holdings</w:t>
      </w:r>
      <w:r w:rsidRPr="001D018A">
        <w:rPr>
          <w:sz w:val="16"/>
        </w:rPr>
        <w:t>.</w:t>
      </w:r>
    </w:p>
    <w:p w14:paraId="1CC41428" w14:textId="77777777" w:rsidR="00085F58" w:rsidRPr="001D018A" w:rsidRDefault="00085F58" w:rsidP="00085F58">
      <w:pPr>
        <w:rPr>
          <w:sz w:val="16"/>
        </w:rPr>
      </w:pPr>
      <w:r w:rsidRPr="001D018A">
        <w:rPr>
          <w:sz w:val="16"/>
        </w:rPr>
        <w:t xml:space="preserve">Economists who have studied the performance of stock markets over time say </w:t>
      </w:r>
      <w:r w:rsidRPr="001D018A">
        <w:rPr>
          <w:rStyle w:val="StyleUnderline"/>
        </w:rPr>
        <w:t xml:space="preserve">there’s relatively </w:t>
      </w:r>
      <w:r w:rsidRPr="00702E44">
        <w:rPr>
          <w:rStyle w:val="Emphasis"/>
          <w:highlight w:val="yellow"/>
        </w:rPr>
        <w:t>little evidence</w:t>
      </w:r>
      <w:r w:rsidRPr="001D018A">
        <w:rPr>
          <w:rStyle w:val="StyleUnderline"/>
        </w:rPr>
        <w:t xml:space="preserve"> that </w:t>
      </w:r>
      <w:r w:rsidRPr="001D018A">
        <w:rPr>
          <w:rStyle w:val="Emphasis"/>
        </w:rPr>
        <w:t xml:space="preserve">economic </w:t>
      </w:r>
      <w:r w:rsidRPr="00702E44">
        <w:rPr>
          <w:rStyle w:val="Emphasis"/>
          <w:highlight w:val="yellow"/>
        </w:rPr>
        <w:t>growth</w:t>
      </w:r>
      <w:r w:rsidRPr="00702E44">
        <w:rPr>
          <w:rStyle w:val="StyleUnderline"/>
          <w:highlight w:val="yellow"/>
        </w:rPr>
        <w:t xml:space="preserve"> matters to</w:t>
      </w:r>
      <w:r w:rsidRPr="001D018A">
        <w:rPr>
          <w:rStyle w:val="StyleUnderline"/>
        </w:rPr>
        <w:t xml:space="preserve"> the outcome of the </w:t>
      </w:r>
      <w:r w:rsidRPr="00702E44">
        <w:rPr>
          <w:rStyle w:val="Emphasis"/>
          <w:highlight w:val="yellow"/>
        </w:rPr>
        <w:t>market</w:t>
      </w:r>
      <w:r w:rsidRPr="001D018A">
        <w:rPr>
          <w:rStyle w:val="StyleUnderline"/>
        </w:rPr>
        <w:t xml:space="preserve"> at all</w:t>
      </w:r>
      <w:r w:rsidRPr="001D018A">
        <w:rPr>
          <w:sz w:val="16"/>
        </w:rPr>
        <w:t>.</w:t>
      </w:r>
    </w:p>
    <w:p w14:paraId="2946055E" w14:textId="77777777" w:rsidR="00085F58" w:rsidRPr="00112B50" w:rsidRDefault="00085F58" w:rsidP="00085F58">
      <w:pPr>
        <w:rPr>
          <w:sz w:val="16"/>
        </w:rPr>
      </w:pPr>
      <w:r w:rsidRPr="001D018A">
        <w:rPr>
          <w:rStyle w:val="StyleUnderline"/>
        </w:rPr>
        <w:t>“The linkage is</w:t>
      </w:r>
      <w:r w:rsidRPr="001D018A">
        <w:rPr>
          <w:sz w:val="16"/>
        </w:rPr>
        <w:t xml:space="preserve"> actually pretty </w:t>
      </w:r>
      <w:r w:rsidRPr="001D018A">
        <w:rPr>
          <w:rStyle w:val="Emphasis"/>
        </w:rPr>
        <w:t>weak</w:t>
      </w:r>
      <w:r w:rsidRPr="001D018A">
        <w:rPr>
          <w:sz w:val="16"/>
        </w:rPr>
        <w:t xml:space="preserve">,” </w:t>
      </w:r>
      <w:r w:rsidRPr="001D018A">
        <w:rPr>
          <w:rStyle w:val="StyleUnderline"/>
        </w:rPr>
        <w:t>said</w:t>
      </w:r>
      <w:r w:rsidRPr="001D018A">
        <w:rPr>
          <w:sz w:val="16"/>
        </w:rPr>
        <w:t xml:space="preserve"> Jay </w:t>
      </w:r>
      <w:r w:rsidRPr="001D018A">
        <w:rPr>
          <w:rStyle w:val="StyleUnderline"/>
        </w:rPr>
        <w:t>Ritter, a finance professor at</w:t>
      </w:r>
      <w:r w:rsidRPr="001D018A">
        <w:rPr>
          <w:sz w:val="16"/>
        </w:rPr>
        <w:t xml:space="preserve"> the University of </w:t>
      </w:r>
      <w:r w:rsidRPr="001D018A">
        <w:rPr>
          <w:rStyle w:val="StyleUnderline"/>
        </w:rPr>
        <w:t>Florida</w:t>
      </w:r>
      <w:r w:rsidRPr="001D018A">
        <w:rPr>
          <w:sz w:val="16"/>
        </w:rPr>
        <w:t xml:space="preserve"> who has studied the long-run relationship between economic growth and market returns in world markets. “In the longer run, the relationship is, empirically, it’s not there.”</w:t>
      </w:r>
    </w:p>
    <w:p w14:paraId="7E48C1E2" w14:textId="77777777" w:rsidR="00085F58" w:rsidRPr="001D018A" w:rsidRDefault="00085F58" w:rsidP="00085F58">
      <w:pPr>
        <w:pStyle w:val="Heading4"/>
        <w:numPr>
          <w:ilvl w:val="0"/>
          <w:numId w:val="9"/>
        </w:numPr>
        <w:tabs>
          <w:tab w:val="num" w:pos="360"/>
          <w:tab w:val="num" w:pos="720"/>
        </w:tabs>
        <w:ind w:left="0" w:firstLine="0"/>
        <w:rPr>
          <w:rFonts w:cs="Arial"/>
        </w:rPr>
      </w:pPr>
      <w:bookmarkStart w:id="8" w:name="_Hlk99034399"/>
      <w:r w:rsidRPr="001D018A">
        <w:rPr>
          <w:rFonts w:cs="Arial"/>
        </w:rPr>
        <w:t xml:space="preserve">Market power doesn’t benefit shareholders. </w:t>
      </w:r>
    </w:p>
    <w:p w14:paraId="4842FA08" w14:textId="77777777" w:rsidR="00085F58" w:rsidRPr="001D018A" w:rsidRDefault="00085F58" w:rsidP="00085F58">
      <w:r w:rsidRPr="001D018A">
        <w:rPr>
          <w:rStyle w:val="Style13ptBold"/>
        </w:rPr>
        <w:t>Lande ’20</w:t>
      </w:r>
      <w:r w:rsidRPr="001D018A">
        <w:t xml:space="preserve"> [Robert; Professor of Law @ University of Baltimore School of Law and Sandeep Vaheesan; Legal Director @ Open Markets Institute, JD @ Duke; “Preventing the Curse of Bigness Through Conglomerate Merger Legislation,” </w:t>
      </w:r>
      <w:r w:rsidRPr="001D018A">
        <w:rPr>
          <w:i/>
          <w:iCs/>
        </w:rPr>
        <w:t>Ariz. St. LJ</w:t>
      </w:r>
      <w:r w:rsidRPr="001D018A">
        <w:t xml:space="preserve"> 52; AS] </w:t>
      </w:r>
    </w:p>
    <w:p w14:paraId="4C7ED335" w14:textId="77777777" w:rsidR="00085F58" w:rsidRPr="001D018A" w:rsidRDefault="00085F58" w:rsidP="00085F58">
      <w:pPr>
        <w:rPr>
          <w:sz w:val="16"/>
        </w:rPr>
      </w:pPr>
      <w:r w:rsidRPr="001D018A">
        <w:rPr>
          <w:sz w:val="16"/>
        </w:rPr>
        <w:t>B. Shareholders of the Resulting Firm Often Suffer Significant Losses</w:t>
      </w:r>
    </w:p>
    <w:p w14:paraId="38796AFA" w14:textId="77777777" w:rsidR="00085F58" w:rsidRPr="001D018A" w:rsidRDefault="00085F58" w:rsidP="00085F58">
      <w:pPr>
        <w:rPr>
          <w:sz w:val="16"/>
        </w:rPr>
      </w:pPr>
      <w:r w:rsidRPr="001D018A">
        <w:rPr>
          <w:sz w:val="16"/>
        </w:rPr>
        <w:t xml:space="preserve">A </w:t>
      </w:r>
      <w:r w:rsidRPr="001D018A">
        <w:rPr>
          <w:rStyle w:val="StyleUnderline"/>
        </w:rPr>
        <w:t xml:space="preserve">final basis for </w:t>
      </w:r>
      <w:r w:rsidRPr="001D018A">
        <w:rPr>
          <w:rStyle w:val="Emphasis"/>
        </w:rPr>
        <w:t>rejecting</w:t>
      </w:r>
      <w:r w:rsidRPr="001D018A">
        <w:rPr>
          <w:sz w:val="16"/>
        </w:rPr>
        <w:t xml:space="preserve"> any general </w:t>
      </w:r>
      <w:r w:rsidRPr="001D018A">
        <w:rPr>
          <w:rStyle w:val="StyleUnderline"/>
        </w:rPr>
        <w:t xml:space="preserve">claims that mergers are </w:t>
      </w:r>
      <w:r w:rsidRPr="001D018A">
        <w:rPr>
          <w:sz w:val="16"/>
        </w:rPr>
        <w:t xml:space="preserve">generally </w:t>
      </w:r>
      <w:r w:rsidRPr="001D018A">
        <w:rPr>
          <w:rStyle w:val="StyleUnderline"/>
        </w:rPr>
        <w:t>desirable is that</w:t>
      </w:r>
      <w:r w:rsidRPr="001D018A">
        <w:rPr>
          <w:sz w:val="16"/>
        </w:rPr>
        <w:t xml:space="preserve"> many </w:t>
      </w:r>
      <w:r w:rsidRPr="00702E44">
        <w:rPr>
          <w:rStyle w:val="Emphasis"/>
          <w:highlight w:val="yellow"/>
        </w:rPr>
        <w:t>empirical examinations</w:t>
      </w:r>
      <w:r w:rsidRPr="00702E44">
        <w:rPr>
          <w:sz w:val="16"/>
          <w:highlight w:val="yellow"/>
        </w:rPr>
        <w:t xml:space="preserve"> </w:t>
      </w:r>
      <w:r w:rsidRPr="00702E44">
        <w:rPr>
          <w:rStyle w:val="StyleUnderline"/>
          <w:highlight w:val="yellow"/>
        </w:rPr>
        <w:t>of</w:t>
      </w:r>
      <w:r w:rsidRPr="001D018A">
        <w:rPr>
          <w:rStyle w:val="StyleUnderline"/>
        </w:rPr>
        <w:t xml:space="preserve"> the results for </w:t>
      </w:r>
      <w:r w:rsidRPr="00702E44">
        <w:rPr>
          <w:rStyle w:val="StyleUnderline"/>
          <w:highlight w:val="yellow"/>
        </w:rPr>
        <w:t>shareholders</w:t>
      </w:r>
      <w:r w:rsidRPr="00702E44">
        <w:rPr>
          <w:sz w:val="16"/>
          <w:highlight w:val="yellow"/>
        </w:rPr>
        <w:t xml:space="preserve"> </w:t>
      </w:r>
      <w:r w:rsidRPr="00702E44">
        <w:rPr>
          <w:rStyle w:val="StyleUnderline"/>
          <w:highlight w:val="yellow"/>
        </w:rPr>
        <w:t>show</w:t>
      </w:r>
      <w:r w:rsidRPr="001D018A">
        <w:rPr>
          <w:sz w:val="16"/>
        </w:rPr>
        <w:t xml:space="preserve"> that on average </w:t>
      </w:r>
      <w:r w:rsidRPr="001D018A">
        <w:rPr>
          <w:rStyle w:val="StyleUnderline"/>
        </w:rPr>
        <w:t xml:space="preserve">the buyer and its investors suffer </w:t>
      </w:r>
      <w:r w:rsidRPr="00702E44">
        <w:rPr>
          <w:rStyle w:val="Emphasis"/>
          <w:highlight w:val="yellow"/>
        </w:rPr>
        <w:t>losses</w:t>
      </w:r>
      <w:r w:rsidRPr="00702E44">
        <w:rPr>
          <w:sz w:val="16"/>
          <w:highlight w:val="yellow"/>
        </w:rPr>
        <w:t xml:space="preserve">, </w:t>
      </w:r>
      <w:r w:rsidRPr="00702E44">
        <w:rPr>
          <w:rStyle w:val="Emphasis"/>
          <w:highlight w:val="yellow"/>
        </w:rPr>
        <w:t>not gains</w:t>
      </w:r>
      <w:r w:rsidRPr="001D018A">
        <w:rPr>
          <w:sz w:val="16"/>
        </w:rPr>
        <w:t xml:space="preserve">. In 1992, a </w:t>
      </w:r>
      <w:r w:rsidRPr="001D018A">
        <w:rPr>
          <w:rStyle w:val="Emphasis"/>
        </w:rPr>
        <w:t xml:space="preserve">major </w:t>
      </w:r>
      <w:r w:rsidRPr="00702E44">
        <w:rPr>
          <w:rStyle w:val="Emphasis"/>
          <w:highlight w:val="yellow"/>
        </w:rPr>
        <w:t>study</w:t>
      </w:r>
      <w:r w:rsidRPr="00702E44">
        <w:rPr>
          <w:sz w:val="16"/>
          <w:highlight w:val="yellow"/>
        </w:rPr>
        <w:t xml:space="preserve">, </w:t>
      </w:r>
      <w:r w:rsidRPr="00702E44">
        <w:rPr>
          <w:rStyle w:val="StyleUnderline"/>
          <w:highlight w:val="yellow"/>
        </w:rPr>
        <w:t>covering</w:t>
      </w:r>
      <w:r w:rsidRPr="001D018A">
        <w:rPr>
          <w:sz w:val="16"/>
        </w:rPr>
        <w:t xml:space="preserve"> more than </w:t>
      </w:r>
      <w:r w:rsidRPr="00702E44">
        <w:rPr>
          <w:rStyle w:val="Emphasis"/>
          <w:highlight w:val="yellow"/>
        </w:rPr>
        <w:t>thirty years</w:t>
      </w:r>
      <w:r w:rsidRPr="00702E44">
        <w:rPr>
          <w:sz w:val="16"/>
          <w:highlight w:val="yellow"/>
        </w:rPr>
        <w:t xml:space="preserve"> </w:t>
      </w:r>
      <w:r w:rsidRPr="001D018A">
        <w:rPr>
          <w:sz w:val="16"/>
        </w:rPr>
        <w:t>o</w:t>
      </w:r>
      <w:r w:rsidRPr="001D018A">
        <w:rPr>
          <w:rStyle w:val="StyleUnderline"/>
        </w:rPr>
        <w:t xml:space="preserve">f mergers among </w:t>
      </w:r>
      <w:r w:rsidRPr="001D018A">
        <w:rPr>
          <w:rStyle w:val="Emphasis"/>
        </w:rPr>
        <w:t>publicly traded companies</w:t>
      </w:r>
      <w:r w:rsidRPr="001D018A">
        <w:rPr>
          <w:sz w:val="16"/>
        </w:rPr>
        <w:t xml:space="preserve">, </w:t>
      </w:r>
      <w:r w:rsidRPr="00702E44">
        <w:rPr>
          <w:rStyle w:val="StyleUnderline"/>
          <w:highlight w:val="yellow"/>
        </w:rPr>
        <w:t>reported</w:t>
      </w:r>
      <w:r w:rsidRPr="001D018A">
        <w:rPr>
          <w:sz w:val="16"/>
        </w:rPr>
        <w:t xml:space="preserve"> that </w:t>
      </w:r>
      <w:r w:rsidRPr="001D018A">
        <w:rPr>
          <w:rStyle w:val="StyleUnderline"/>
        </w:rPr>
        <w:t>the</w:t>
      </w:r>
      <w:r w:rsidRPr="001D018A">
        <w:rPr>
          <w:sz w:val="16"/>
        </w:rPr>
        <w:t xml:space="preserve"> surviving </w:t>
      </w:r>
      <w:r w:rsidRPr="00702E44">
        <w:rPr>
          <w:rStyle w:val="StyleUnderline"/>
          <w:highlight w:val="yellow"/>
        </w:rPr>
        <w:t>firm</w:t>
      </w:r>
      <w:r w:rsidRPr="001D018A">
        <w:rPr>
          <w:sz w:val="16"/>
        </w:rPr>
        <w:t xml:space="preserve"> on average </w:t>
      </w:r>
      <w:r w:rsidRPr="00702E44">
        <w:rPr>
          <w:rStyle w:val="StyleUnderline"/>
          <w:highlight w:val="yellow"/>
        </w:rPr>
        <w:t>lost</w:t>
      </w:r>
      <w:r w:rsidRPr="001D018A">
        <w:rPr>
          <w:sz w:val="16"/>
        </w:rPr>
        <w:t xml:space="preserve"> about </w:t>
      </w:r>
      <w:r w:rsidRPr="00702E44">
        <w:rPr>
          <w:rStyle w:val="Emphasis"/>
          <w:highlight w:val="yellow"/>
        </w:rPr>
        <w:t>ten percent</w:t>
      </w:r>
      <w:r w:rsidRPr="001D018A">
        <w:rPr>
          <w:sz w:val="16"/>
        </w:rPr>
        <w:t xml:space="preserve"> </w:t>
      </w:r>
      <w:r w:rsidRPr="001D018A">
        <w:rPr>
          <w:rStyle w:val="StyleUnderline"/>
        </w:rPr>
        <w:t>of its value</w:t>
      </w:r>
      <w:r w:rsidRPr="001D018A">
        <w:rPr>
          <w:sz w:val="16"/>
        </w:rPr>
        <w:t xml:space="preserve"> over a period of five years.150 Another group of researchers reported that the </w:t>
      </w:r>
      <w:r w:rsidRPr="001D018A">
        <w:rPr>
          <w:rStyle w:val="StyleUnderline"/>
        </w:rPr>
        <w:t xml:space="preserve">acquired businesses tended to suffer </w:t>
      </w:r>
      <w:r w:rsidRPr="00702E44">
        <w:rPr>
          <w:rStyle w:val="Emphasis"/>
          <w:highlight w:val="yellow"/>
        </w:rPr>
        <w:t>reduced profitability</w:t>
      </w:r>
      <w:r w:rsidRPr="00702E44">
        <w:rPr>
          <w:sz w:val="16"/>
          <w:highlight w:val="yellow"/>
        </w:rPr>
        <w:t xml:space="preserve"> </w:t>
      </w:r>
      <w:r w:rsidRPr="001D018A">
        <w:rPr>
          <w:rStyle w:val="StyleUnderline"/>
        </w:rPr>
        <w:t xml:space="preserve">and </w:t>
      </w:r>
      <w:r w:rsidRPr="00702E44">
        <w:rPr>
          <w:rStyle w:val="StyleUnderline"/>
          <w:highlight w:val="yellow"/>
        </w:rPr>
        <w:t xml:space="preserve">loss of </w:t>
      </w:r>
      <w:r w:rsidRPr="00702E44">
        <w:rPr>
          <w:rStyle w:val="Emphasis"/>
          <w:highlight w:val="yellow"/>
        </w:rPr>
        <w:t>market position</w:t>
      </w:r>
      <w:r w:rsidRPr="001D018A">
        <w:rPr>
          <w:sz w:val="16"/>
        </w:rPr>
        <w:t xml:space="preserve">. 151 In 2012 alone, </w:t>
      </w:r>
      <w:r w:rsidRPr="001D018A">
        <w:rPr>
          <w:rStyle w:val="StyleUnderline"/>
        </w:rPr>
        <w:t xml:space="preserve">publicly held companies </w:t>
      </w:r>
      <w:r w:rsidRPr="00702E44">
        <w:rPr>
          <w:rStyle w:val="StyleUnderline"/>
          <w:highlight w:val="yellow"/>
        </w:rPr>
        <w:t xml:space="preserve">wrote off </w:t>
      </w:r>
      <w:r w:rsidRPr="001D018A">
        <w:rPr>
          <w:rStyle w:val="Emphasis"/>
        </w:rPr>
        <w:t>$</w:t>
      </w:r>
      <w:r w:rsidRPr="00702E44">
        <w:rPr>
          <w:rStyle w:val="Emphasis"/>
          <w:highlight w:val="yellow"/>
        </w:rPr>
        <w:t xml:space="preserve">51 billion </w:t>
      </w:r>
      <w:r w:rsidRPr="001D018A">
        <w:rPr>
          <w:rStyle w:val="Emphasis"/>
        </w:rPr>
        <w:t>dollars</w:t>
      </w:r>
      <w:r w:rsidRPr="001D018A">
        <w:rPr>
          <w:sz w:val="16"/>
        </w:rPr>
        <w:t xml:space="preserve"> </w:t>
      </w:r>
      <w:r w:rsidRPr="001D018A">
        <w:rPr>
          <w:rStyle w:val="StyleUnderline"/>
        </w:rPr>
        <w:t xml:space="preserve">because of </w:t>
      </w:r>
      <w:r w:rsidRPr="001D018A">
        <w:rPr>
          <w:rStyle w:val="Emphasis"/>
        </w:rPr>
        <w:t>bad mergers</w:t>
      </w:r>
      <w:r w:rsidRPr="001D018A">
        <w:rPr>
          <w:sz w:val="16"/>
        </w:rPr>
        <w:t>.152</w:t>
      </w:r>
    </w:p>
    <w:p w14:paraId="2509C0AE" w14:textId="77777777" w:rsidR="00085F58" w:rsidRPr="001D018A" w:rsidRDefault="00085F58" w:rsidP="00085F58">
      <w:pPr>
        <w:rPr>
          <w:sz w:val="16"/>
        </w:rPr>
      </w:pPr>
      <w:r w:rsidRPr="001D018A">
        <w:rPr>
          <w:sz w:val="16"/>
        </w:rPr>
        <w:t xml:space="preserve">Other research is consistent with these findings. A </w:t>
      </w:r>
      <w:r w:rsidRPr="001D018A">
        <w:rPr>
          <w:rStyle w:val="StyleUnderline"/>
        </w:rPr>
        <w:t xml:space="preserve">comparison of </w:t>
      </w:r>
      <w:r w:rsidRPr="001D018A">
        <w:rPr>
          <w:rStyle w:val="Emphasis"/>
        </w:rPr>
        <w:t>successful buyers</w:t>
      </w:r>
      <w:r w:rsidRPr="001D018A">
        <w:rPr>
          <w:sz w:val="16"/>
        </w:rPr>
        <w:t xml:space="preserve"> </w:t>
      </w:r>
      <w:r w:rsidRPr="001D018A">
        <w:rPr>
          <w:rStyle w:val="StyleUnderline"/>
        </w:rPr>
        <w:t xml:space="preserve">to the </w:t>
      </w:r>
      <w:r w:rsidRPr="001D018A">
        <w:rPr>
          <w:rStyle w:val="Emphasis"/>
        </w:rPr>
        <w:t>losing bidder</w:t>
      </w:r>
      <w:r w:rsidRPr="001D018A">
        <w:rPr>
          <w:sz w:val="16"/>
        </w:rPr>
        <w:t xml:space="preserve"> </w:t>
      </w:r>
      <w:r w:rsidRPr="001D018A">
        <w:rPr>
          <w:rStyle w:val="StyleUnderline"/>
        </w:rPr>
        <w:t>in a corporate buyout found</w:t>
      </w:r>
      <w:r w:rsidRPr="001D018A">
        <w:rPr>
          <w:sz w:val="16"/>
        </w:rPr>
        <w:t xml:space="preserve"> that the </w:t>
      </w:r>
      <w:r w:rsidRPr="001D018A">
        <w:rPr>
          <w:rStyle w:val="StyleUnderline"/>
        </w:rPr>
        <w:t xml:space="preserve">buyers had </w:t>
      </w:r>
      <w:r w:rsidRPr="001D018A">
        <w:rPr>
          <w:rStyle w:val="Emphasis"/>
        </w:rPr>
        <w:t>worse results</w:t>
      </w:r>
      <w:r w:rsidRPr="001D018A">
        <w:rPr>
          <w:sz w:val="16"/>
        </w:rPr>
        <w:t xml:space="preserve"> over time </w:t>
      </w:r>
      <w:r w:rsidRPr="001D018A">
        <w:rPr>
          <w:rStyle w:val="StyleUnderline"/>
        </w:rPr>
        <w:t>than</w:t>
      </w:r>
      <w:r w:rsidRPr="001D018A">
        <w:rPr>
          <w:sz w:val="16"/>
        </w:rPr>
        <w:t xml:space="preserve"> the </w:t>
      </w:r>
      <w:r w:rsidRPr="001D018A">
        <w:rPr>
          <w:rStyle w:val="StyleUnderline"/>
        </w:rPr>
        <w:t>unsuccessful bidders</w:t>
      </w:r>
      <w:r w:rsidRPr="001D018A">
        <w:rPr>
          <w:sz w:val="16"/>
        </w:rPr>
        <w:t xml:space="preserve">.153 In 2010 </w:t>
      </w:r>
      <w:r w:rsidRPr="001D018A">
        <w:rPr>
          <w:rStyle w:val="Emphasis"/>
        </w:rPr>
        <w:t>McKinsey</w:t>
      </w:r>
      <w:r w:rsidRPr="001D018A">
        <w:rPr>
          <w:sz w:val="16"/>
        </w:rPr>
        <w:t xml:space="preserve"> </w:t>
      </w:r>
      <w:r w:rsidRPr="001D018A">
        <w:rPr>
          <w:rStyle w:val="StyleUnderline"/>
        </w:rPr>
        <w:t>reported</w:t>
      </w:r>
      <w:r w:rsidRPr="001D018A">
        <w:rPr>
          <w:sz w:val="16"/>
        </w:rPr>
        <w:t xml:space="preserve">: “Anyone who has researched merger success rates knows that roughly </w:t>
      </w:r>
      <w:r w:rsidRPr="001D018A">
        <w:rPr>
          <w:rStyle w:val="Emphasis"/>
        </w:rPr>
        <w:t>70% of mergers fail</w:t>
      </w:r>
      <w:r w:rsidRPr="001D018A">
        <w:rPr>
          <w:sz w:val="16"/>
        </w:rPr>
        <w:t xml:space="preserve">.” 154 An article in the </w:t>
      </w:r>
      <w:r w:rsidRPr="001D018A">
        <w:rPr>
          <w:rStyle w:val="Emphasis"/>
        </w:rPr>
        <w:t>Harvard Business Review</w:t>
      </w:r>
      <w:r w:rsidRPr="001D018A">
        <w:rPr>
          <w:sz w:val="16"/>
        </w:rPr>
        <w:t xml:space="preserve"> </w:t>
      </w:r>
      <w:r w:rsidRPr="001D018A">
        <w:rPr>
          <w:rStyle w:val="StyleUnderline"/>
        </w:rPr>
        <w:t>observed</w:t>
      </w:r>
      <w:r w:rsidRPr="001D018A">
        <w:rPr>
          <w:sz w:val="16"/>
        </w:rPr>
        <w:t xml:space="preserve"> that “</w:t>
      </w:r>
      <w:r w:rsidRPr="001D018A">
        <w:rPr>
          <w:rStyle w:val="Emphasis"/>
        </w:rPr>
        <w:t>study after study</w:t>
      </w:r>
      <w:r w:rsidRPr="001D018A">
        <w:rPr>
          <w:sz w:val="16"/>
        </w:rPr>
        <w:t xml:space="preserve"> </w:t>
      </w:r>
      <w:r w:rsidRPr="001D018A">
        <w:rPr>
          <w:rStyle w:val="StyleUnderline"/>
        </w:rPr>
        <w:t xml:space="preserve">puts the </w:t>
      </w:r>
      <w:r w:rsidRPr="00702E44">
        <w:rPr>
          <w:rStyle w:val="StyleUnderline"/>
          <w:highlight w:val="yellow"/>
        </w:rPr>
        <w:t>failure</w:t>
      </w:r>
      <w:r w:rsidRPr="001D018A">
        <w:rPr>
          <w:rStyle w:val="StyleUnderline"/>
        </w:rPr>
        <w:t xml:space="preserve"> rate of mergers and acquisitions somewhere </w:t>
      </w:r>
      <w:r w:rsidRPr="00702E44">
        <w:rPr>
          <w:rStyle w:val="StyleUnderline"/>
          <w:highlight w:val="yellow"/>
        </w:rPr>
        <w:t>between</w:t>
      </w:r>
      <w:r w:rsidRPr="00702E44">
        <w:rPr>
          <w:sz w:val="16"/>
          <w:highlight w:val="yellow"/>
        </w:rPr>
        <w:t xml:space="preserve"> </w:t>
      </w:r>
      <w:r w:rsidRPr="00702E44">
        <w:rPr>
          <w:rStyle w:val="Emphasis"/>
          <w:highlight w:val="yellow"/>
        </w:rPr>
        <w:t>70% and 90%</w:t>
      </w:r>
      <w:r w:rsidRPr="00702E44">
        <w:rPr>
          <w:sz w:val="16"/>
          <w:highlight w:val="yellow"/>
        </w:rPr>
        <w:t>.”</w:t>
      </w:r>
      <w:r w:rsidRPr="001D018A">
        <w:rPr>
          <w:sz w:val="16"/>
        </w:rPr>
        <w:t xml:space="preserve">155 The basic point being that </w:t>
      </w:r>
      <w:r w:rsidRPr="00702E44">
        <w:rPr>
          <w:rStyle w:val="StyleUnderline"/>
          <w:highlight w:val="yellow"/>
        </w:rPr>
        <w:t>buyers</w:t>
      </w:r>
      <w:r w:rsidRPr="001D018A">
        <w:rPr>
          <w:rStyle w:val="StyleUnderline"/>
        </w:rPr>
        <w:t xml:space="preserve"> have a tendency to</w:t>
      </w:r>
      <w:r w:rsidRPr="001D018A">
        <w:rPr>
          <w:sz w:val="16"/>
        </w:rPr>
        <w:t xml:space="preserve"> </w:t>
      </w:r>
      <w:r w:rsidRPr="00702E44">
        <w:rPr>
          <w:rStyle w:val="Emphasis"/>
          <w:highlight w:val="yellow"/>
        </w:rPr>
        <w:t>overpay</w:t>
      </w:r>
      <w:r w:rsidRPr="00702E44">
        <w:rPr>
          <w:sz w:val="16"/>
          <w:highlight w:val="yellow"/>
        </w:rPr>
        <w:t xml:space="preserve"> </w:t>
      </w:r>
      <w:r w:rsidRPr="00702E44">
        <w:rPr>
          <w:rStyle w:val="StyleUnderline"/>
          <w:highlight w:val="yellow"/>
        </w:rPr>
        <w:t>and not</w:t>
      </w:r>
      <w:r w:rsidRPr="001D018A">
        <w:rPr>
          <w:rStyle w:val="StyleUnderline"/>
        </w:rPr>
        <w:t xml:space="preserve"> to </w:t>
      </w:r>
      <w:r w:rsidRPr="00702E44">
        <w:rPr>
          <w:rStyle w:val="StyleUnderline"/>
          <w:highlight w:val="yellow"/>
        </w:rPr>
        <w:t>realize</w:t>
      </w:r>
      <w:r w:rsidRPr="001D018A">
        <w:rPr>
          <w:sz w:val="16"/>
        </w:rPr>
        <w:t xml:space="preserve"> the </w:t>
      </w:r>
      <w:r w:rsidRPr="00702E44">
        <w:rPr>
          <w:rStyle w:val="StyleUnderline"/>
          <w:highlight w:val="yellow"/>
        </w:rPr>
        <w:t>gains</w:t>
      </w:r>
      <w:r w:rsidRPr="001D018A">
        <w:rPr>
          <w:sz w:val="16"/>
        </w:rPr>
        <w:t xml:space="preserve"> that </w:t>
      </w:r>
      <w:r w:rsidRPr="001D018A">
        <w:rPr>
          <w:rStyle w:val="StyleUnderline"/>
        </w:rPr>
        <w:t>they claimed to expect</w:t>
      </w:r>
      <w:r w:rsidRPr="001D018A">
        <w:rPr>
          <w:sz w:val="16"/>
        </w:rPr>
        <w:t>. Even the co-author of a leading article claiming acquisitions resulted in significant premiums for the buyer subsequently recanted and conceded that there were “significant negative returns . . . following a merger.”156</w:t>
      </w:r>
    </w:p>
    <w:p w14:paraId="02318E1C" w14:textId="77777777" w:rsidR="00085F58" w:rsidRPr="001D018A" w:rsidRDefault="00085F58" w:rsidP="00085F58">
      <w:pPr>
        <w:rPr>
          <w:sz w:val="16"/>
        </w:rPr>
      </w:pPr>
      <w:r w:rsidRPr="001D018A">
        <w:rPr>
          <w:sz w:val="16"/>
        </w:rPr>
        <w:t xml:space="preserve">Thus, </w:t>
      </w:r>
      <w:r w:rsidRPr="00702E44">
        <w:rPr>
          <w:rStyle w:val="StyleUnderline"/>
          <w:highlight w:val="yellow"/>
        </w:rPr>
        <w:t xml:space="preserve">measured by </w:t>
      </w:r>
      <w:r w:rsidRPr="00702E44">
        <w:rPr>
          <w:rStyle w:val="Emphasis"/>
          <w:highlight w:val="yellow"/>
        </w:rPr>
        <w:t>stock market</w:t>
      </w:r>
      <w:r w:rsidRPr="001D018A">
        <w:rPr>
          <w:rStyle w:val="Emphasis"/>
        </w:rPr>
        <w:t xml:space="preserve"> results</w:t>
      </w:r>
      <w:r w:rsidRPr="001D018A">
        <w:rPr>
          <w:sz w:val="16"/>
        </w:rPr>
        <w:t xml:space="preserve"> </w:t>
      </w:r>
      <w:r w:rsidRPr="001D018A">
        <w:rPr>
          <w:rStyle w:val="StyleUnderline"/>
        </w:rPr>
        <w:t xml:space="preserve">most large </w:t>
      </w:r>
      <w:r w:rsidRPr="00702E44">
        <w:rPr>
          <w:rStyle w:val="StyleUnderline"/>
          <w:highlight w:val="yellow"/>
        </w:rPr>
        <w:t>mergers are</w:t>
      </w:r>
      <w:r w:rsidRPr="00702E44">
        <w:rPr>
          <w:sz w:val="16"/>
          <w:highlight w:val="yellow"/>
        </w:rPr>
        <w:t xml:space="preserve"> </w:t>
      </w:r>
      <w:r w:rsidRPr="00702E44">
        <w:rPr>
          <w:rStyle w:val="Emphasis"/>
          <w:highlight w:val="yellow"/>
        </w:rPr>
        <w:t>not</w:t>
      </w:r>
      <w:r w:rsidRPr="001D018A">
        <w:rPr>
          <w:sz w:val="16"/>
        </w:rPr>
        <w:t xml:space="preserve"> in fact very </w:t>
      </w:r>
      <w:r w:rsidRPr="00702E44">
        <w:rPr>
          <w:rStyle w:val="Emphasis"/>
          <w:highlight w:val="yellow"/>
        </w:rPr>
        <w:t>helpful</w:t>
      </w:r>
      <w:r w:rsidRPr="00702E44">
        <w:rPr>
          <w:sz w:val="16"/>
          <w:highlight w:val="yellow"/>
        </w:rPr>
        <w:t xml:space="preserve"> </w:t>
      </w:r>
      <w:r w:rsidRPr="00702E44">
        <w:rPr>
          <w:rStyle w:val="StyleUnderline"/>
          <w:highlight w:val="yellow"/>
        </w:rPr>
        <w:t>to</w:t>
      </w:r>
      <w:r w:rsidRPr="001D018A">
        <w:rPr>
          <w:sz w:val="16"/>
        </w:rPr>
        <w:t xml:space="preserve"> the development of economic </w:t>
      </w:r>
      <w:r w:rsidRPr="00702E44">
        <w:rPr>
          <w:rStyle w:val="Emphasis"/>
          <w:highlight w:val="yellow"/>
        </w:rPr>
        <w:t>efficiency</w:t>
      </w:r>
      <w:r w:rsidRPr="00702E44">
        <w:rPr>
          <w:sz w:val="16"/>
          <w:highlight w:val="yellow"/>
        </w:rPr>
        <w:t xml:space="preserve">, </w:t>
      </w:r>
      <w:r w:rsidRPr="00702E44">
        <w:rPr>
          <w:rStyle w:val="Emphasis"/>
          <w:highlight w:val="yellow"/>
        </w:rPr>
        <w:t>innovation</w:t>
      </w:r>
      <w:r w:rsidRPr="001D018A">
        <w:rPr>
          <w:sz w:val="16"/>
        </w:rPr>
        <w:t xml:space="preserve">, </w:t>
      </w:r>
      <w:r w:rsidRPr="001D018A">
        <w:rPr>
          <w:rStyle w:val="StyleUnderline"/>
        </w:rPr>
        <w:t>or other consequences</w:t>
      </w:r>
      <w:r w:rsidRPr="001D018A">
        <w:rPr>
          <w:sz w:val="16"/>
        </w:rPr>
        <w:t xml:space="preserve"> that are </w:t>
      </w:r>
      <w:r w:rsidRPr="001D018A">
        <w:rPr>
          <w:rStyle w:val="StyleUnderline"/>
        </w:rPr>
        <w:t>desirable</w:t>
      </w:r>
      <w:r w:rsidRPr="001D018A">
        <w:rPr>
          <w:sz w:val="16"/>
        </w:rPr>
        <w:t xml:space="preserve"> from the perspective of the public interest. It follows that stronger anti-merger legislation does not create a significant risk of substantial loss of desirable economic outcomes.</w:t>
      </w:r>
    </w:p>
    <w:p w14:paraId="422572CE" w14:textId="77777777" w:rsidR="00085F58" w:rsidRPr="001D018A" w:rsidRDefault="00085F58" w:rsidP="00085F58">
      <w:pPr>
        <w:rPr>
          <w:sz w:val="16"/>
        </w:rPr>
      </w:pPr>
      <w:r w:rsidRPr="001D018A">
        <w:rPr>
          <w:sz w:val="16"/>
        </w:rPr>
        <w:t xml:space="preserve">Mergers’ “disappointing results are . . . consistent with the repeated observation that many </w:t>
      </w:r>
      <w:r w:rsidRPr="001D018A">
        <w:rPr>
          <w:rStyle w:val="StyleUnderline"/>
        </w:rPr>
        <w:t>motivations for merger are</w:t>
      </w:r>
      <w:r w:rsidRPr="001D018A">
        <w:rPr>
          <w:sz w:val="16"/>
        </w:rPr>
        <w:t xml:space="preserve"> largely </w:t>
      </w:r>
      <w:r w:rsidRPr="001D018A">
        <w:rPr>
          <w:rStyle w:val="Emphasis"/>
        </w:rPr>
        <w:t>disconnected</w:t>
      </w:r>
      <w:r w:rsidRPr="001D018A">
        <w:rPr>
          <w:sz w:val="16"/>
        </w:rPr>
        <w:t xml:space="preserve"> </w:t>
      </w:r>
      <w:r w:rsidRPr="001D018A">
        <w:rPr>
          <w:rStyle w:val="StyleUnderline"/>
        </w:rPr>
        <w:t>from</w:t>
      </w:r>
      <w:r w:rsidRPr="001D018A">
        <w:rPr>
          <w:sz w:val="16"/>
        </w:rPr>
        <w:t xml:space="preserve"> </w:t>
      </w:r>
      <w:r w:rsidRPr="001D018A">
        <w:rPr>
          <w:rStyle w:val="StyleUnderline"/>
        </w:rPr>
        <w:t>achieving economic efficiency despite what</w:t>
      </w:r>
      <w:r w:rsidRPr="001D018A">
        <w:rPr>
          <w:sz w:val="16"/>
        </w:rPr>
        <w:t xml:space="preserve"> the </w:t>
      </w:r>
      <w:r w:rsidRPr="001D018A">
        <w:rPr>
          <w:rStyle w:val="StyleUnderline"/>
        </w:rPr>
        <w:t>promoters</w:t>
      </w:r>
      <w:r w:rsidRPr="001D018A">
        <w:rPr>
          <w:sz w:val="16"/>
        </w:rPr>
        <w:t xml:space="preserve"> may </w:t>
      </w:r>
      <w:r w:rsidRPr="001D018A">
        <w:rPr>
          <w:rStyle w:val="StyleUnderline"/>
        </w:rPr>
        <w:t>assert in</w:t>
      </w:r>
      <w:r w:rsidRPr="001D018A">
        <w:rPr>
          <w:sz w:val="16"/>
        </w:rPr>
        <w:t xml:space="preserve"> securities filings and </w:t>
      </w:r>
      <w:r w:rsidRPr="001D018A">
        <w:rPr>
          <w:rStyle w:val="Emphasis"/>
        </w:rPr>
        <w:t>press briefings</w:t>
      </w:r>
      <w:r w:rsidRPr="001D018A">
        <w:rPr>
          <w:sz w:val="16"/>
        </w:rPr>
        <w:t>.”157 A “publicly held corporation faces very substantial agency problems.”158</w:t>
      </w:r>
    </w:p>
    <w:p w14:paraId="31B2303E" w14:textId="77777777" w:rsidR="00085F58" w:rsidRPr="001D018A" w:rsidRDefault="00085F58" w:rsidP="00085F58">
      <w:pPr>
        <w:ind w:left="720"/>
        <w:rPr>
          <w:sz w:val="16"/>
        </w:rPr>
      </w:pPr>
      <w:r w:rsidRPr="001D018A">
        <w:rPr>
          <w:sz w:val="16"/>
        </w:rPr>
        <w:t xml:space="preserve">The </w:t>
      </w:r>
      <w:r w:rsidRPr="001D018A">
        <w:rPr>
          <w:rStyle w:val="StyleUnderline"/>
        </w:rPr>
        <w:t>shareholders are</w:t>
      </w:r>
      <w:r w:rsidRPr="001D018A">
        <w:rPr>
          <w:sz w:val="16"/>
        </w:rPr>
        <w:t xml:space="preserve"> largely </w:t>
      </w:r>
      <w:r w:rsidRPr="001D018A">
        <w:rPr>
          <w:rStyle w:val="Emphasis"/>
        </w:rPr>
        <w:t>powerless</w:t>
      </w:r>
      <w:r w:rsidRPr="001D018A">
        <w:rPr>
          <w:sz w:val="16"/>
        </w:rPr>
        <w:t xml:space="preserve"> </w:t>
      </w:r>
      <w:r w:rsidRPr="001D018A">
        <w:rPr>
          <w:rStyle w:val="StyleUnderline"/>
        </w:rPr>
        <w:t xml:space="preserve">when </w:t>
      </w:r>
      <w:r w:rsidRPr="00702E44">
        <w:rPr>
          <w:rStyle w:val="StyleUnderline"/>
          <w:highlight w:val="yellow"/>
        </w:rPr>
        <w:t>ownership is</w:t>
      </w:r>
      <w:r w:rsidRPr="001D018A">
        <w:rPr>
          <w:sz w:val="16"/>
        </w:rPr>
        <w:t xml:space="preserve"> </w:t>
      </w:r>
      <w:r w:rsidRPr="001D018A">
        <w:rPr>
          <w:rStyle w:val="Emphasis"/>
        </w:rPr>
        <w:t xml:space="preserve">widely </w:t>
      </w:r>
      <w:r w:rsidRPr="00702E44">
        <w:rPr>
          <w:rStyle w:val="Emphasis"/>
          <w:highlight w:val="yellow"/>
        </w:rPr>
        <w:t>dispersed</w:t>
      </w:r>
      <w:r w:rsidRPr="001D018A">
        <w:rPr>
          <w:sz w:val="16"/>
        </w:rPr>
        <w:t xml:space="preserve">. The </w:t>
      </w:r>
      <w:r w:rsidRPr="00702E44">
        <w:rPr>
          <w:rStyle w:val="StyleUnderline"/>
          <w:highlight w:val="yellow"/>
        </w:rPr>
        <w:t>board</w:t>
      </w:r>
      <w:r w:rsidRPr="001D018A">
        <w:rPr>
          <w:rStyle w:val="StyleUnderline"/>
        </w:rPr>
        <w:t xml:space="preserve"> of directors</w:t>
      </w:r>
      <w:r w:rsidRPr="001D018A">
        <w:rPr>
          <w:sz w:val="16"/>
        </w:rPr>
        <w:t xml:space="preserve">, the agent of the shareholders, </w:t>
      </w:r>
      <w:r w:rsidRPr="001D018A">
        <w:rPr>
          <w:rStyle w:val="StyleUnderline"/>
        </w:rPr>
        <w:t>is</w:t>
      </w:r>
      <w:r w:rsidRPr="001D018A">
        <w:rPr>
          <w:sz w:val="16"/>
        </w:rPr>
        <w:t xml:space="preserve"> usually </w:t>
      </w:r>
      <w:r w:rsidRPr="001D018A">
        <w:rPr>
          <w:rStyle w:val="StyleUnderline"/>
        </w:rPr>
        <w:t>under</w:t>
      </w:r>
      <w:r w:rsidRPr="001D018A">
        <w:rPr>
          <w:sz w:val="16"/>
        </w:rPr>
        <w:t xml:space="preserve"> the </w:t>
      </w:r>
      <w:r w:rsidRPr="001D018A">
        <w:rPr>
          <w:rStyle w:val="StyleUnderline"/>
        </w:rPr>
        <w:t>control</w:t>
      </w:r>
      <w:r w:rsidRPr="001D018A">
        <w:rPr>
          <w:sz w:val="16"/>
        </w:rPr>
        <w:t xml:space="preserve"> of management, </w:t>
      </w:r>
      <w:r w:rsidRPr="001D018A">
        <w:rPr>
          <w:rStyle w:val="StyleUnderline"/>
        </w:rPr>
        <w:t>which</w:t>
      </w:r>
      <w:r w:rsidRPr="001D018A">
        <w:rPr>
          <w:sz w:val="16"/>
        </w:rPr>
        <w:t xml:space="preserve"> in turn </w:t>
      </w:r>
      <w:r w:rsidRPr="001D018A">
        <w:rPr>
          <w:rStyle w:val="StyleUnderline"/>
        </w:rPr>
        <w:t>can shape</w:t>
      </w:r>
      <w:r w:rsidRPr="001D018A">
        <w:rPr>
          <w:sz w:val="16"/>
        </w:rPr>
        <w:t xml:space="preserve"> both buying and selling </w:t>
      </w:r>
      <w:r w:rsidRPr="00702E44">
        <w:rPr>
          <w:rStyle w:val="StyleUnderline"/>
          <w:highlight w:val="yellow"/>
        </w:rPr>
        <w:t>decisions</w:t>
      </w:r>
      <w:r w:rsidRPr="001D018A">
        <w:rPr>
          <w:rStyle w:val="StyleUnderline"/>
        </w:rPr>
        <w:t xml:space="preserve"> to </w:t>
      </w:r>
      <w:r w:rsidRPr="00702E44">
        <w:rPr>
          <w:rStyle w:val="StyleUnderline"/>
          <w:highlight w:val="yellow"/>
        </w:rPr>
        <w:t>serve</w:t>
      </w:r>
      <w:r w:rsidRPr="001D018A">
        <w:rPr>
          <w:rStyle w:val="StyleUnderline"/>
        </w:rPr>
        <w:t xml:space="preserve"> its </w:t>
      </w:r>
      <w:r w:rsidRPr="001D018A">
        <w:rPr>
          <w:rStyle w:val="Emphasis"/>
        </w:rPr>
        <w:t xml:space="preserve">strategic </w:t>
      </w:r>
      <w:r w:rsidRPr="00702E44">
        <w:rPr>
          <w:rStyle w:val="Emphasis"/>
          <w:highlight w:val="yellow"/>
        </w:rPr>
        <w:t>interests</w:t>
      </w:r>
      <w:r w:rsidRPr="001D018A">
        <w:rPr>
          <w:sz w:val="16"/>
        </w:rPr>
        <w:t xml:space="preserve">. Moreover, </w:t>
      </w:r>
      <w:r w:rsidRPr="001D018A">
        <w:rPr>
          <w:rStyle w:val="StyleUnderline"/>
        </w:rPr>
        <w:t>third parties, takeover funds, legal</w:t>
      </w:r>
      <w:r w:rsidRPr="001D018A">
        <w:rPr>
          <w:sz w:val="16"/>
        </w:rPr>
        <w:t xml:space="preserve"> and financial </w:t>
      </w:r>
      <w:r w:rsidRPr="001D018A">
        <w:rPr>
          <w:rStyle w:val="StyleUnderline"/>
        </w:rPr>
        <w:t>advisers</w:t>
      </w:r>
      <w:r w:rsidRPr="001D018A">
        <w:rPr>
          <w:sz w:val="16"/>
        </w:rPr>
        <w:t xml:space="preserve">, can and do </w:t>
      </w:r>
      <w:r w:rsidRPr="001D018A">
        <w:rPr>
          <w:rStyle w:val="StyleUnderline"/>
        </w:rPr>
        <w:t>reap benefits from</w:t>
      </w:r>
      <w:r w:rsidRPr="001D018A">
        <w:rPr>
          <w:sz w:val="16"/>
        </w:rPr>
        <w:t xml:space="preserve"> </w:t>
      </w:r>
      <w:r w:rsidRPr="001D018A">
        <w:rPr>
          <w:rStyle w:val="StyleUnderline"/>
        </w:rPr>
        <w:t>promoting</w:t>
      </w:r>
      <w:r w:rsidRPr="001D018A">
        <w:rPr>
          <w:sz w:val="16"/>
        </w:rPr>
        <w:t xml:space="preserve"> such </w:t>
      </w:r>
      <w:r w:rsidRPr="001D018A">
        <w:rPr>
          <w:rStyle w:val="StyleUnderline"/>
        </w:rPr>
        <w:t xml:space="preserve">transactions </w:t>
      </w:r>
      <w:r w:rsidRPr="001D018A">
        <w:rPr>
          <w:rStyle w:val="Emphasis"/>
        </w:rPr>
        <w:t>even when the result</w:t>
      </w:r>
      <w:r w:rsidRPr="001D018A">
        <w:rPr>
          <w:sz w:val="16"/>
        </w:rPr>
        <w:t xml:space="preserve"> </w:t>
      </w:r>
      <w:r w:rsidRPr="001D018A">
        <w:rPr>
          <w:rStyle w:val="StyleUnderline"/>
        </w:rPr>
        <w:t xml:space="preserve">for the enterprise is </w:t>
      </w:r>
      <w:r w:rsidRPr="001D018A">
        <w:rPr>
          <w:rStyle w:val="Emphasis"/>
        </w:rPr>
        <w:t>negative</w:t>
      </w:r>
      <w:r w:rsidRPr="001D018A">
        <w:rPr>
          <w:sz w:val="16"/>
        </w:rPr>
        <w:t xml:space="preserve">. Hence, many major </w:t>
      </w:r>
      <w:r w:rsidRPr="001D018A">
        <w:rPr>
          <w:rStyle w:val="StyleUnderline"/>
        </w:rPr>
        <w:t>mergers arise from motivations</w:t>
      </w:r>
      <w:r w:rsidRPr="001D018A">
        <w:rPr>
          <w:sz w:val="16"/>
        </w:rPr>
        <w:t xml:space="preserve"> </w:t>
      </w:r>
      <w:r w:rsidRPr="001D018A">
        <w:rPr>
          <w:rStyle w:val="Emphasis"/>
        </w:rPr>
        <w:t>unrelated to increased efficiency</w:t>
      </w:r>
      <w:r w:rsidRPr="001D018A">
        <w:rPr>
          <w:sz w:val="16"/>
        </w:rPr>
        <w:t>.159</w:t>
      </w:r>
    </w:p>
    <w:p w14:paraId="1BF1781E" w14:textId="77777777" w:rsidR="00085F58" w:rsidRPr="001D018A" w:rsidRDefault="00085F58" w:rsidP="00085F58">
      <w:pPr>
        <w:rPr>
          <w:sz w:val="16"/>
        </w:rPr>
      </w:pPr>
      <w:r w:rsidRPr="001D018A">
        <w:rPr>
          <w:sz w:val="16"/>
        </w:rPr>
        <w:t xml:space="preserve">For all these reasons the purchase and sale of </w:t>
      </w:r>
      <w:r w:rsidRPr="001D018A">
        <w:rPr>
          <w:rStyle w:val="Emphasis"/>
        </w:rPr>
        <w:t>large corporations</w:t>
      </w:r>
      <w:r w:rsidRPr="001D018A">
        <w:rPr>
          <w:sz w:val="16"/>
        </w:rPr>
        <w:t xml:space="preserve"> </w:t>
      </w:r>
      <w:r w:rsidRPr="001D018A">
        <w:rPr>
          <w:rStyle w:val="StyleUnderline"/>
        </w:rPr>
        <w:t>do</w:t>
      </w:r>
      <w:r w:rsidRPr="001D018A">
        <w:rPr>
          <w:sz w:val="16"/>
        </w:rPr>
        <w:t xml:space="preserve">es </w:t>
      </w:r>
      <w:r w:rsidRPr="001D018A">
        <w:rPr>
          <w:rStyle w:val="Emphasis"/>
        </w:rPr>
        <w:t>not</w:t>
      </w:r>
      <w:r w:rsidRPr="001D018A">
        <w:rPr>
          <w:sz w:val="16"/>
        </w:rPr>
        <w:t xml:space="preserve"> consistently </w:t>
      </w:r>
      <w:r w:rsidRPr="001D018A">
        <w:rPr>
          <w:rStyle w:val="StyleUnderline"/>
        </w:rPr>
        <w:t>advance</w:t>
      </w:r>
      <w:r w:rsidRPr="001D018A">
        <w:rPr>
          <w:sz w:val="16"/>
        </w:rPr>
        <w:t xml:space="preserve"> </w:t>
      </w:r>
      <w:r w:rsidRPr="001D018A">
        <w:rPr>
          <w:rStyle w:val="StyleUnderline"/>
        </w:rPr>
        <w:t xml:space="preserve">desirable </w:t>
      </w:r>
      <w:r w:rsidRPr="001D018A">
        <w:rPr>
          <w:rStyle w:val="Emphasis"/>
        </w:rPr>
        <w:t>economic results</w:t>
      </w:r>
      <w:r w:rsidRPr="001D018A">
        <w:rPr>
          <w:rStyle w:val="StyleUnderline"/>
        </w:rPr>
        <w:t>.</w:t>
      </w:r>
      <w:r w:rsidRPr="001D018A">
        <w:rPr>
          <w:sz w:val="16"/>
        </w:rPr>
        <w:t xml:space="preserve"> These results should encourage Congress to seriously consider new anti-merger legislation.</w:t>
      </w:r>
    </w:p>
    <w:p w14:paraId="1999D637" w14:textId="77777777" w:rsidR="00085F58" w:rsidRPr="001D018A" w:rsidRDefault="00085F58" w:rsidP="00085F58">
      <w:pPr>
        <w:pStyle w:val="Heading4"/>
        <w:numPr>
          <w:ilvl w:val="0"/>
          <w:numId w:val="9"/>
        </w:numPr>
        <w:tabs>
          <w:tab w:val="num" w:pos="360"/>
          <w:tab w:val="num" w:pos="720"/>
        </w:tabs>
        <w:ind w:left="0" w:firstLine="0"/>
        <w:rPr>
          <w:rFonts w:cs="Arial"/>
        </w:rPr>
      </w:pPr>
      <w:r w:rsidRPr="001D018A">
        <w:rPr>
          <w:rFonts w:cs="Arial"/>
        </w:rPr>
        <w:t xml:space="preserve">Turn – competition </w:t>
      </w:r>
      <w:r w:rsidRPr="001D018A">
        <w:rPr>
          <w:rFonts w:cs="Arial"/>
          <w:u w:val="single"/>
        </w:rPr>
        <w:t>increases</w:t>
      </w:r>
      <w:r w:rsidRPr="001D018A">
        <w:rPr>
          <w:rFonts w:cs="Arial"/>
        </w:rPr>
        <w:t xml:space="preserve"> stock value. </w:t>
      </w:r>
    </w:p>
    <w:p w14:paraId="3DBBC21D" w14:textId="77777777" w:rsidR="00085F58" w:rsidRPr="001D018A" w:rsidRDefault="00085F58" w:rsidP="00085F58">
      <w:r w:rsidRPr="001D018A">
        <w:rPr>
          <w:rStyle w:val="Style13ptBold"/>
        </w:rPr>
        <w:t>Van Loo ’20</w:t>
      </w:r>
      <w:r w:rsidRPr="001D018A">
        <w:t xml:space="preserve"> [Rory; Associate Professor of Law @ Boston University; “In Defense of Breakups: Administering a "Radical" Remedy,” </w:t>
      </w:r>
      <w:r w:rsidRPr="001D018A">
        <w:rPr>
          <w:i/>
          <w:iCs/>
        </w:rPr>
        <w:t>Cornell Law Review</w:t>
      </w:r>
      <w:r w:rsidRPr="001D018A">
        <w:t xml:space="preserve"> 105(7), p. 1955-2022; AS]</w:t>
      </w:r>
    </w:p>
    <w:p w14:paraId="6712ACF9" w14:textId="77777777" w:rsidR="00085F58" w:rsidRPr="001D018A" w:rsidRDefault="00085F58" w:rsidP="00085F58">
      <w:pPr>
        <w:rPr>
          <w:sz w:val="16"/>
        </w:rPr>
      </w:pPr>
      <w:r w:rsidRPr="001D018A">
        <w:rPr>
          <w:sz w:val="16"/>
        </w:rPr>
        <w:t xml:space="preserve">How might breakups fail to harm shareholders even while improving competition? </w:t>
      </w:r>
      <w:r w:rsidRPr="001D018A">
        <w:rPr>
          <w:rStyle w:val="StyleUnderline"/>
        </w:rPr>
        <w:t xml:space="preserve">Maintaining a </w:t>
      </w:r>
      <w:r w:rsidRPr="00702E44">
        <w:rPr>
          <w:rStyle w:val="Emphasis"/>
          <w:highlight w:val="yellow"/>
        </w:rPr>
        <w:t>monopoly</w:t>
      </w:r>
      <w:r w:rsidRPr="00702E44">
        <w:rPr>
          <w:sz w:val="16"/>
          <w:highlight w:val="yellow"/>
        </w:rPr>
        <w:t xml:space="preserve"> </w:t>
      </w:r>
      <w:r w:rsidRPr="00702E44">
        <w:rPr>
          <w:rStyle w:val="StyleUnderline"/>
          <w:highlight w:val="yellow"/>
        </w:rPr>
        <w:t xml:space="preserve">can be </w:t>
      </w:r>
      <w:r w:rsidRPr="00702E44">
        <w:rPr>
          <w:rStyle w:val="Emphasis"/>
          <w:highlight w:val="yellow"/>
        </w:rPr>
        <w:t>expensive</w:t>
      </w:r>
      <w:r w:rsidRPr="001D018A">
        <w:rPr>
          <w:sz w:val="16"/>
        </w:rPr>
        <w:t xml:space="preserve">. 230 </w:t>
      </w:r>
      <w:r w:rsidRPr="00702E44">
        <w:rPr>
          <w:rStyle w:val="StyleUnderline"/>
          <w:highlight w:val="yellow"/>
        </w:rPr>
        <w:t>Instead of</w:t>
      </w:r>
      <w:r w:rsidRPr="001D018A">
        <w:rPr>
          <w:rStyle w:val="StyleUnderline"/>
        </w:rPr>
        <w:t xml:space="preserve"> focusing on </w:t>
      </w:r>
      <w:r w:rsidRPr="001D018A">
        <w:rPr>
          <w:rStyle w:val="Emphasis"/>
        </w:rPr>
        <w:t>defensive protection</w:t>
      </w:r>
      <w:r w:rsidRPr="001D018A">
        <w:rPr>
          <w:sz w:val="16"/>
        </w:rPr>
        <w:t xml:space="preserve"> </w:t>
      </w:r>
      <w:r w:rsidRPr="001D018A">
        <w:rPr>
          <w:rStyle w:val="StyleUnderline"/>
        </w:rPr>
        <w:t>of a dominant market position</w:t>
      </w:r>
      <w:r w:rsidRPr="001D018A">
        <w:rPr>
          <w:sz w:val="16"/>
        </w:rPr>
        <w:t xml:space="preserve">, </w:t>
      </w:r>
      <w:r w:rsidRPr="001D018A">
        <w:rPr>
          <w:rStyle w:val="StyleUnderline"/>
        </w:rPr>
        <w:t>firms in a competitive industry</w:t>
      </w:r>
      <w:r w:rsidRPr="001D018A">
        <w:rPr>
          <w:sz w:val="16"/>
        </w:rPr>
        <w:t xml:space="preserve"> </w:t>
      </w:r>
      <w:r w:rsidRPr="001D018A">
        <w:rPr>
          <w:rStyle w:val="StyleUnderline"/>
        </w:rPr>
        <w:t xml:space="preserve">pursue greater </w:t>
      </w:r>
      <w:r w:rsidRPr="001D018A">
        <w:rPr>
          <w:rStyle w:val="Emphasis"/>
        </w:rPr>
        <w:t>adaptability</w:t>
      </w:r>
      <w:r w:rsidRPr="001D018A">
        <w:rPr>
          <w:sz w:val="16"/>
        </w:rPr>
        <w:t xml:space="preserve"> </w:t>
      </w:r>
      <w:r w:rsidRPr="001D018A">
        <w:rPr>
          <w:rStyle w:val="StyleUnderline"/>
        </w:rPr>
        <w:t>and</w:t>
      </w:r>
      <w:r w:rsidRPr="001D018A">
        <w:rPr>
          <w:sz w:val="16"/>
        </w:rPr>
        <w:t xml:space="preserve"> </w:t>
      </w:r>
      <w:r w:rsidRPr="001D018A">
        <w:rPr>
          <w:rStyle w:val="Emphasis"/>
        </w:rPr>
        <w:t>innovation</w:t>
      </w:r>
      <w:r w:rsidRPr="001D018A">
        <w:rPr>
          <w:sz w:val="16"/>
        </w:rPr>
        <w:t xml:space="preserve">. 23 1 </w:t>
      </w:r>
      <w:r w:rsidRPr="001D018A">
        <w:rPr>
          <w:rStyle w:val="StyleUnderline"/>
        </w:rPr>
        <w:t>That renewal has</w:t>
      </w:r>
      <w:r w:rsidRPr="001D018A">
        <w:rPr>
          <w:sz w:val="16"/>
        </w:rPr>
        <w:t xml:space="preserve"> the </w:t>
      </w:r>
      <w:r w:rsidRPr="001D018A">
        <w:rPr>
          <w:rStyle w:val="StyleUnderline"/>
        </w:rPr>
        <w:t xml:space="preserve">potential to grow the industry at a </w:t>
      </w:r>
      <w:r w:rsidRPr="001D018A">
        <w:rPr>
          <w:rStyle w:val="Emphasis"/>
        </w:rPr>
        <w:t>faster rate</w:t>
      </w:r>
      <w:r w:rsidRPr="001D018A">
        <w:rPr>
          <w:sz w:val="16"/>
        </w:rPr>
        <w:t xml:space="preserve"> </w:t>
      </w:r>
      <w:r w:rsidRPr="001D018A">
        <w:rPr>
          <w:rStyle w:val="StyleUnderline"/>
        </w:rPr>
        <w:t xml:space="preserve">than in an industry dominated by a </w:t>
      </w:r>
      <w:r w:rsidRPr="001D018A">
        <w:rPr>
          <w:rStyle w:val="Emphasis"/>
        </w:rPr>
        <w:t>monopolist</w:t>
      </w:r>
      <w:r w:rsidRPr="001D018A">
        <w:rPr>
          <w:sz w:val="16"/>
        </w:rPr>
        <w:t xml:space="preserve">. </w:t>
      </w:r>
      <w:r w:rsidRPr="001D018A">
        <w:rPr>
          <w:rStyle w:val="StyleUnderline"/>
        </w:rPr>
        <w:t>Faster-moving companies may be</w:t>
      </w:r>
      <w:r w:rsidRPr="001D018A">
        <w:rPr>
          <w:sz w:val="16"/>
        </w:rPr>
        <w:t xml:space="preserve"> even </w:t>
      </w:r>
      <w:r w:rsidRPr="001D018A">
        <w:rPr>
          <w:rStyle w:val="StyleUnderline"/>
        </w:rPr>
        <w:t>more important in light of</w:t>
      </w:r>
      <w:r w:rsidRPr="001D018A">
        <w:rPr>
          <w:sz w:val="16"/>
        </w:rPr>
        <w:t xml:space="preserve"> the </w:t>
      </w:r>
      <w:r w:rsidRPr="001D018A">
        <w:rPr>
          <w:rStyle w:val="Emphasis"/>
        </w:rPr>
        <w:t>increasing pace</w:t>
      </w:r>
      <w:r w:rsidRPr="001D018A">
        <w:rPr>
          <w:sz w:val="16"/>
        </w:rPr>
        <w:t xml:space="preserve"> </w:t>
      </w:r>
      <w:r w:rsidRPr="001D018A">
        <w:rPr>
          <w:rStyle w:val="StyleUnderline"/>
        </w:rPr>
        <w:t>with which technologies are requiring companies to adapt</w:t>
      </w:r>
      <w:r w:rsidRPr="001D018A">
        <w:rPr>
          <w:sz w:val="16"/>
        </w:rPr>
        <w:t>.232</w:t>
      </w:r>
    </w:p>
    <w:p w14:paraId="5282AF83" w14:textId="77777777" w:rsidR="00085F58" w:rsidRPr="001D018A" w:rsidRDefault="00085F58" w:rsidP="00085F58">
      <w:pPr>
        <w:rPr>
          <w:sz w:val="16"/>
        </w:rPr>
      </w:pPr>
      <w:r w:rsidRPr="00702E44">
        <w:rPr>
          <w:rStyle w:val="Emphasis"/>
          <w:highlight w:val="yellow"/>
        </w:rPr>
        <w:t>Agency theory</w:t>
      </w:r>
      <w:r w:rsidRPr="00702E44">
        <w:rPr>
          <w:sz w:val="16"/>
          <w:highlight w:val="yellow"/>
        </w:rPr>
        <w:t xml:space="preserve"> </w:t>
      </w:r>
      <w:r w:rsidRPr="00702E44">
        <w:rPr>
          <w:rStyle w:val="StyleUnderline"/>
          <w:highlight w:val="yellow"/>
        </w:rPr>
        <w:t>and</w:t>
      </w:r>
      <w:r w:rsidRPr="001D018A">
        <w:rPr>
          <w:sz w:val="16"/>
        </w:rPr>
        <w:t xml:space="preserve"> </w:t>
      </w:r>
      <w:r w:rsidRPr="001D018A">
        <w:rPr>
          <w:rStyle w:val="Emphasis"/>
        </w:rPr>
        <w:t xml:space="preserve">organizational </w:t>
      </w:r>
      <w:r w:rsidRPr="00702E44">
        <w:rPr>
          <w:rStyle w:val="Emphasis"/>
          <w:highlight w:val="yellow"/>
        </w:rPr>
        <w:t>psychology</w:t>
      </w:r>
      <w:r w:rsidRPr="001D018A">
        <w:rPr>
          <w:sz w:val="16"/>
        </w:rPr>
        <w:t xml:space="preserve"> help to </w:t>
      </w:r>
      <w:r w:rsidRPr="00702E44">
        <w:rPr>
          <w:rStyle w:val="StyleUnderline"/>
          <w:highlight w:val="yellow"/>
        </w:rPr>
        <w:t>explain</w:t>
      </w:r>
      <w:r w:rsidRPr="001D018A">
        <w:rPr>
          <w:rStyle w:val="StyleUnderline"/>
        </w:rPr>
        <w:t xml:space="preserve"> this conundrum of </w:t>
      </w:r>
      <w:r w:rsidRPr="001D018A">
        <w:rPr>
          <w:rStyle w:val="Emphasis"/>
        </w:rPr>
        <w:t xml:space="preserve">effective </w:t>
      </w:r>
      <w:r w:rsidRPr="00702E44">
        <w:rPr>
          <w:rStyle w:val="Emphasis"/>
          <w:highlight w:val="yellow"/>
        </w:rPr>
        <w:t>antitrust</w:t>
      </w:r>
      <w:r w:rsidRPr="001D018A">
        <w:rPr>
          <w:sz w:val="16"/>
        </w:rPr>
        <w:t xml:space="preserve"> breakups </w:t>
      </w:r>
      <w:r w:rsidRPr="001D018A">
        <w:rPr>
          <w:rStyle w:val="StyleUnderline"/>
        </w:rPr>
        <w:t xml:space="preserve">still </w:t>
      </w:r>
      <w:r w:rsidRPr="00702E44">
        <w:rPr>
          <w:rStyle w:val="StyleUnderline"/>
          <w:highlight w:val="yellow"/>
        </w:rPr>
        <w:t>increasing shareholder value</w:t>
      </w:r>
      <w:r w:rsidRPr="00702E44">
        <w:rPr>
          <w:sz w:val="16"/>
          <w:highlight w:val="yellow"/>
        </w:rPr>
        <w:t>.</w:t>
      </w:r>
      <w:r w:rsidRPr="001D018A">
        <w:rPr>
          <w:sz w:val="16"/>
        </w:rPr>
        <w:t xml:space="preserve"> </w:t>
      </w:r>
      <w:r w:rsidRPr="001D018A">
        <w:rPr>
          <w:rStyle w:val="StyleUnderline"/>
        </w:rPr>
        <w:t>Senior managers</w:t>
      </w:r>
      <w:r w:rsidRPr="001D018A">
        <w:rPr>
          <w:sz w:val="16"/>
        </w:rPr>
        <w:t xml:space="preserve"> have often </w:t>
      </w:r>
      <w:r w:rsidRPr="001D018A">
        <w:rPr>
          <w:rStyle w:val="StyleUnderline"/>
        </w:rPr>
        <w:t>pursued growth</w:t>
      </w:r>
      <w:r w:rsidRPr="001D018A">
        <w:rPr>
          <w:sz w:val="16"/>
        </w:rPr>
        <w:t xml:space="preserve">, especially </w:t>
      </w:r>
      <w:r w:rsidRPr="001D018A">
        <w:rPr>
          <w:rStyle w:val="StyleUnderline"/>
        </w:rPr>
        <w:t>through</w:t>
      </w:r>
      <w:r w:rsidRPr="001D018A">
        <w:rPr>
          <w:sz w:val="16"/>
        </w:rPr>
        <w:t xml:space="preserve"> </w:t>
      </w:r>
      <w:r w:rsidRPr="001D018A">
        <w:rPr>
          <w:rStyle w:val="Emphasis"/>
        </w:rPr>
        <w:t>m</w:t>
      </w:r>
      <w:r w:rsidRPr="001D018A">
        <w:rPr>
          <w:sz w:val="16"/>
        </w:rPr>
        <w:t xml:space="preserve">ergers </w:t>
      </w:r>
      <w:r w:rsidRPr="001D018A">
        <w:rPr>
          <w:rStyle w:val="Emphasis"/>
        </w:rPr>
        <w:t>and</w:t>
      </w:r>
      <w:r w:rsidRPr="001D018A">
        <w:rPr>
          <w:sz w:val="16"/>
        </w:rPr>
        <w:t xml:space="preserve"> </w:t>
      </w:r>
      <w:r w:rsidRPr="001D018A">
        <w:rPr>
          <w:rStyle w:val="Emphasis"/>
        </w:rPr>
        <w:t>a</w:t>
      </w:r>
      <w:r w:rsidRPr="001D018A">
        <w:rPr>
          <w:sz w:val="16"/>
        </w:rPr>
        <w:t>cquisition</w:t>
      </w:r>
      <w:r w:rsidRPr="001D018A">
        <w:rPr>
          <w:rStyle w:val="Emphasis"/>
        </w:rPr>
        <w:t>s</w:t>
      </w:r>
      <w:r w:rsidRPr="001D018A">
        <w:rPr>
          <w:sz w:val="16"/>
        </w:rPr>
        <w:t xml:space="preserve">, </w:t>
      </w:r>
      <w:r w:rsidRPr="001D018A">
        <w:rPr>
          <w:rStyle w:val="StyleUnderline"/>
        </w:rPr>
        <w:t>even when growth would not improve the company's value</w:t>
      </w:r>
      <w:r w:rsidRPr="001D018A">
        <w:rPr>
          <w:sz w:val="16"/>
        </w:rPr>
        <w:t xml:space="preserve">. 233 </w:t>
      </w:r>
      <w:r w:rsidRPr="001D018A">
        <w:rPr>
          <w:rStyle w:val="StyleUnderline"/>
        </w:rPr>
        <w:t xml:space="preserve">Yet many companies hold those acquisitions </w:t>
      </w:r>
      <w:r w:rsidRPr="001D018A">
        <w:rPr>
          <w:rStyle w:val="Emphasis"/>
        </w:rPr>
        <w:t>even after</w:t>
      </w:r>
      <w:r w:rsidRPr="001D018A">
        <w:rPr>
          <w:rStyle w:val="StyleUnderline"/>
        </w:rPr>
        <w:t xml:space="preserve"> it is clear</w:t>
      </w:r>
      <w:r w:rsidRPr="001D018A">
        <w:rPr>
          <w:sz w:val="16"/>
        </w:rPr>
        <w:t xml:space="preserve"> that </w:t>
      </w:r>
      <w:r w:rsidRPr="001D018A">
        <w:rPr>
          <w:rStyle w:val="StyleUnderline"/>
        </w:rPr>
        <w:t>they were failures</w:t>
      </w:r>
      <w:r w:rsidRPr="001D018A">
        <w:rPr>
          <w:sz w:val="16"/>
        </w:rPr>
        <w:t xml:space="preserve">, </w:t>
      </w:r>
      <w:r w:rsidRPr="001D018A">
        <w:rPr>
          <w:rStyle w:val="StyleUnderline"/>
        </w:rPr>
        <w:t>only divesting</w:t>
      </w:r>
      <w:r w:rsidRPr="001D018A">
        <w:rPr>
          <w:sz w:val="16"/>
        </w:rPr>
        <w:t xml:space="preserve"> them </w:t>
      </w:r>
      <w:r w:rsidRPr="001D018A">
        <w:rPr>
          <w:rStyle w:val="StyleUnderline"/>
        </w:rPr>
        <w:t>when forced to</w:t>
      </w:r>
      <w:r w:rsidRPr="001D018A">
        <w:rPr>
          <w:sz w:val="16"/>
        </w:rPr>
        <w:t xml:space="preserve"> do so </w:t>
      </w:r>
      <w:r w:rsidRPr="001D018A">
        <w:rPr>
          <w:rStyle w:val="StyleUnderline"/>
        </w:rPr>
        <w:t>by shareholders</w:t>
      </w:r>
      <w:r w:rsidRPr="001D018A">
        <w:rPr>
          <w:sz w:val="16"/>
        </w:rPr>
        <w:t xml:space="preserve">. 2 34 </w:t>
      </w:r>
      <w:r w:rsidRPr="001D018A">
        <w:rPr>
          <w:rStyle w:val="Emphasis"/>
        </w:rPr>
        <w:t>Agency theory</w:t>
      </w:r>
      <w:r w:rsidRPr="001D018A">
        <w:rPr>
          <w:sz w:val="16"/>
        </w:rPr>
        <w:t xml:space="preserve"> </w:t>
      </w:r>
      <w:r w:rsidRPr="001D018A">
        <w:rPr>
          <w:rStyle w:val="StyleUnderline"/>
        </w:rPr>
        <w:t>helps explain how these divestitures</w:t>
      </w:r>
      <w:r w:rsidRPr="001D018A">
        <w:rPr>
          <w:sz w:val="16"/>
        </w:rPr>
        <w:t xml:space="preserve"> </w:t>
      </w:r>
      <w:r w:rsidRPr="001D018A">
        <w:rPr>
          <w:rStyle w:val="StyleUnderline"/>
        </w:rPr>
        <w:t>demonstrate</w:t>
      </w:r>
      <w:r w:rsidRPr="001D018A">
        <w:rPr>
          <w:sz w:val="16"/>
        </w:rPr>
        <w:t xml:space="preserve"> a </w:t>
      </w:r>
      <w:r w:rsidRPr="00702E44">
        <w:rPr>
          <w:rStyle w:val="Emphasis"/>
          <w:highlight w:val="yellow"/>
        </w:rPr>
        <w:t>misalignment</w:t>
      </w:r>
      <w:r w:rsidRPr="00702E44">
        <w:rPr>
          <w:sz w:val="16"/>
          <w:highlight w:val="yellow"/>
        </w:rPr>
        <w:t xml:space="preserve"> </w:t>
      </w:r>
      <w:r w:rsidRPr="00702E44">
        <w:rPr>
          <w:rStyle w:val="StyleUnderline"/>
          <w:highlight w:val="yellow"/>
        </w:rPr>
        <w:t>of incentives</w:t>
      </w:r>
      <w:r w:rsidRPr="001D018A">
        <w:rPr>
          <w:rStyle w:val="StyleUnderline"/>
        </w:rPr>
        <w:t xml:space="preserve">: </w:t>
      </w:r>
      <w:r w:rsidRPr="00702E44">
        <w:rPr>
          <w:rStyle w:val="StyleUnderline"/>
          <w:highlight w:val="yellow"/>
        </w:rPr>
        <w:t>managers'</w:t>
      </w:r>
      <w:r w:rsidRPr="001D018A">
        <w:rPr>
          <w:rStyle w:val="StyleUnderline"/>
        </w:rPr>
        <w:t xml:space="preserve"> compensation may</w:t>
      </w:r>
      <w:r w:rsidRPr="001D018A">
        <w:rPr>
          <w:sz w:val="16"/>
        </w:rPr>
        <w:t xml:space="preserve"> </w:t>
      </w:r>
      <w:r w:rsidRPr="00702E44">
        <w:rPr>
          <w:rStyle w:val="StyleUnderline"/>
          <w:highlight w:val="yellow"/>
        </w:rPr>
        <w:t>depend on</w:t>
      </w:r>
      <w:r w:rsidRPr="001D018A">
        <w:rPr>
          <w:rStyle w:val="StyleUnderline"/>
        </w:rPr>
        <w:t xml:space="preserve"> the </w:t>
      </w:r>
      <w:r w:rsidRPr="00702E44">
        <w:rPr>
          <w:rStyle w:val="Emphasis"/>
          <w:highlight w:val="yellow"/>
        </w:rPr>
        <w:t>size</w:t>
      </w:r>
      <w:r w:rsidRPr="001D018A">
        <w:rPr>
          <w:rStyle w:val="StyleUnderline"/>
        </w:rPr>
        <w:t xml:space="preserve"> of the company, whereas </w:t>
      </w:r>
      <w:r w:rsidRPr="00702E44">
        <w:rPr>
          <w:rStyle w:val="StyleUnderline"/>
          <w:highlight w:val="yellow"/>
        </w:rPr>
        <w:t>owners care</w:t>
      </w:r>
      <w:r w:rsidRPr="001D018A">
        <w:rPr>
          <w:rStyle w:val="StyleUnderline"/>
        </w:rPr>
        <w:t xml:space="preserve"> more </w:t>
      </w:r>
      <w:r w:rsidRPr="00702E44">
        <w:rPr>
          <w:rStyle w:val="StyleUnderline"/>
          <w:highlight w:val="yellow"/>
        </w:rPr>
        <w:t xml:space="preserve">about </w:t>
      </w:r>
      <w:r w:rsidRPr="00702E44">
        <w:rPr>
          <w:rStyle w:val="Emphasis"/>
          <w:highlight w:val="yellow"/>
        </w:rPr>
        <w:t>profit</w:t>
      </w:r>
      <w:r w:rsidRPr="001D018A">
        <w:rPr>
          <w:sz w:val="16"/>
        </w:rPr>
        <w:t xml:space="preserve">. 235 </w:t>
      </w:r>
      <w:r w:rsidRPr="001D018A">
        <w:rPr>
          <w:rStyle w:val="StyleUnderline"/>
        </w:rPr>
        <w:t>Or executives may direct a large share of the monopoly rents</w:t>
      </w:r>
      <w:r w:rsidRPr="001D018A">
        <w:rPr>
          <w:sz w:val="16"/>
        </w:rPr>
        <w:t xml:space="preserve"> </w:t>
      </w:r>
      <w:r w:rsidRPr="001D018A">
        <w:rPr>
          <w:rStyle w:val="StyleUnderline"/>
        </w:rPr>
        <w:t>toward</w:t>
      </w:r>
      <w:r w:rsidRPr="001D018A">
        <w:rPr>
          <w:sz w:val="16"/>
        </w:rPr>
        <w:t xml:space="preserve"> </w:t>
      </w:r>
      <w:r w:rsidRPr="001D018A">
        <w:rPr>
          <w:rStyle w:val="Emphasis"/>
        </w:rPr>
        <w:t>salaries</w:t>
      </w:r>
      <w:r w:rsidRPr="001D018A">
        <w:rPr>
          <w:sz w:val="16"/>
        </w:rPr>
        <w:t xml:space="preserve"> </w:t>
      </w:r>
      <w:r w:rsidRPr="001D018A">
        <w:rPr>
          <w:rStyle w:val="StyleUnderline"/>
        </w:rPr>
        <w:t>while</w:t>
      </w:r>
      <w:r w:rsidRPr="001D018A">
        <w:rPr>
          <w:sz w:val="16"/>
        </w:rPr>
        <w:t xml:space="preserve"> the </w:t>
      </w:r>
      <w:r w:rsidRPr="001D018A">
        <w:rPr>
          <w:rStyle w:val="StyleUnderline"/>
        </w:rPr>
        <w:t xml:space="preserve">shareholders' portion </w:t>
      </w:r>
      <w:r w:rsidRPr="001D018A">
        <w:rPr>
          <w:rStyle w:val="Emphasis"/>
        </w:rPr>
        <w:t>does not offset</w:t>
      </w:r>
      <w:r w:rsidRPr="001D018A">
        <w:rPr>
          <w:sz w:val="16"/>
        </w:rPr>
        <w:t xml:space="preserve"> the </w:t>
      </w:r>
      <w:r w:rsidRPr="001D018A">
        <w:rPr>
          <w:rStyle w:val="StyleUnderline"/>
        </w:rPr>
        <w:t>corresponding costs</w:t>
      </w:r>
      <w:r w:rsidRPr="001D018A">
        <w:rPr>
          <w:sz w:val="16"/>
        </w:rPr>
        <w:t>.236</w:t>
      </w:r>
    </w:p>
    <w:p w14:paraId="7A94135F" w14:textId="77777777" w:rsidR="00085F58" w:rsidRPr="001D018A" w:rsidRDefault="00085F58" w:rsidP="00085F58">
      <w:pPr>
        <w:rPr>
          <w:sz w:val="16"/>
        </w:rPr>
      </w:pPr>
      <w:r w:rsidRPr="001D018A">
        <w:rPr>
          <w:sz w:val="16"/>
        </w:rPr>
        <w:t xml:space="preserve">Because the design of executive compensation structures has improved, CEOs' motivation to grow counterproductively is presumably lessened today compared to decades ago. 237 Moreover, increasing external pressures on managers-including from activist shareholders 238-have presumably made it more likely managers will pursue value-creating divestitures. Nonetheless, the agency problem persists.239 </w:t>
      </w:r>
      <w:r w:rsidRPr="001D018A">
        <w:rPr>
          <w:rStyle w:val="StyleUnderline"/>
        </w:rPr>
        <w:t>There is</w:t>
      </w:r>
      <w:r w:rsidRPr="001D018A">
        <w:rPr>
          <w:sz w:val="16"/>
        </w:rPr>
        <w:t xml:space="preserve"> </w:t>
      </w:r>
      <w:r w:rsidRPr="001D018A">
        <w:rPr>
          <w:rStyle w:val="StyleUnderline"/>
        </w:rPr>
        <w:t>also</w:t>
      </w:r>
      <w:r w:rsidRPr="001D018A">
        <w:rPr>
          <w:sz w:val="16"/>
        </w:rPr>
        <w:t xml:space="preserve"> some </w:t>
      </w:r>
      <w:r w:rsidRPr="001D018A">
        <w:rPr>
          <w:rStyle w:val="StyleUnderline"/>
        </w:rPr>
        <w:t>evidence</w:t>
      </w:r>
      <w:r w:rsidRPr="001D018A">
        <w:rPr>
          <w:sz w:val="16"/>
        </w:rPr>
        <w:t xml:space="preserve"> that </w:t>
      </w:r>
      <w:r w:rsidRPr="001D018A">
        <w:rPr>
          <w:rStyle w:val="Emphasis"/>
        </w:rPr>
        <w:t xml:space="preserve">organizational </w:t>
      </w:r>
      <w:r w:rsidRPr="00702E44">
        <w:rPr>
          <w:rStyle w:val="Emphasis"/>
          <w:highlight w:val="yellow"/>
        </w:rPr>
        <w:t>inertia</w:t>
      </w:r>
      <w:r w:rsidRPr="00702E44">
        <w:rPr>
          <w:sz w:val="16"/>
          <w:highlight w:val="yellow"/>
        </w:rPr>
        <w:t xml:space="preserve"> </w:t>
      </w:r>
      <w:r w:rsidRPr="00702E44">
        <w:rPr>
          <w:rStyle w:val="StyleUnderline"/>
          <w:highlight w:val="yellow"/>
        </w:rPr>
        <w:t>and</w:t>
      </w:r>
      <w:r w:rsidRPr="001D018A">
        <w:rPr>
          <w:sz w:val="16"/>
        </w:rPr>
        <w:t xml:space="preserve"> </w:t>
      </w:r>
      <w:r w:rsidRPr="00702E44">
        <w:rPr>
          <w:rStyle w:val="Emphasis"/>
          <w:highlight w:val="yellow"/>
        </w:rPr>
        <w:t>emotion</w:t>
      </w:r>
      <w:r w:rsidRPr="001D018A">
        <w:rPr>
          <w:rStyle w:val="Emphasis"/>
        </w:rPr>
        <w:t>al factors</w:t>
      </w:r>
      <w:r w:rsidRPr="001D018A">
        <w:rPr>
          <w:sz w:val="16"/>
        </w:rPr>
        <w:t xml:space="preserve"> may </w:t>
      </w:r>
      <w:r w:rsidRPr="00702E44">
        <w:rPr>
          <w:rStyle w:val="StyleUnderline"/>
          <w:highlight w:val="yellow"/>
        </w:rPr>
        <w:t xml:space="preserve">cause companies to hold </w:t>
      </w:r>
      <w:r w:rsidRPr="001D018A">
        <w:rPr>
          <w:rStyle w:val="StyleUnderline"/>
        </w:rPr>
        <w:t xml:space="preserve">onto </w:t>
      </w:r>
      <w:r w:rsidRPr="00702E44">
        <w:rPr>
          <w:rStyle w:val="StyleUnderline"/>
          <w:highlight w:val="yellow"/>
        </w:rPr>
        <w:t>assets</w:t>
      </w:r>
      <w:r w:rsidRPr="001D018A">
        <w:rPr>
          <w:rStyle w:val="StyleUnderline"/>
        </w:rPr>
        <w:t xml:space="preserve"> that </w:t>
      </w:r>
      <w:r w:rsidRPr="00702E44">
        <w:rPr>
          <w:rStyle w:val="StyleUnderline"/>
          <w:highlight w:val="yellow"/>
        </w:rPr>
        <w:t>they would</w:t>
      </w:r>
      <w:r w:rsidRPr="001D018A">
        <w:rPr>
          <w:rStyle w:val="StyleUnderline"/>
        </w:rPr>
        <w:t xml:space="preserve"> economically </w:t>
      </w:r>
      <w:r w:rsidRPr="00702E44">
        <w:rPr>
          <w:rStyle w:val="StyleUnderline"/>
          <w:highlight w:val="yellow"/>
        </w:rPr>
        <w:t>benefit from divesting</w:t>
      </w:r>
      <w:r w:rsidRPr="001D018A">
        <w:rPr>
          <w:sz w:val="16"/>
        </w:rPr>
        <w:t>. 240</w:t>
      </w:r>
      <w:r>
        <w:rPr>
          <w:sz w:val="16"/>
        </w:rPr>
        <w:br/>
      </w:r>
      <w:r>
        <w:rPr>
          <w:sz w:val="16"/>
        </w:rPr>
        <w:br/>
      </w:r>
    </w:p>
    <w:p w14:paraId="1DB81B1A" w14:textId="77777777" w:rsidR="00085F58" w:rsidRPr="001D018A" w:rsidRDefault="00085F58" w:rsidP="00085F58">
      <w:pPr>
        <w:rPr>
          <w:sz w:val="16"/>
        </w:rPr>
      </w:pPr>
      <w:r w:rsidRPr="001D018A">
        <w:rPr>
          <w:rStyle w:val="StyleUnderline"/>
        </w:rPr>
        <w:t>Another way of conceptualizing</w:t>
      </w:r>
      <w:r w:rsidRPr="001D018A">
        <w:rPr>
          <w:sz w:val="16"/>
        </w:rPr>
        <w:t xml:space="preserve"> the potential </w:t>
      </w:r>
      <w:r w:rsidRPr="001D018A">
        <w:rPr>
          <w:rStyle w:val="StyleUnderline"/>
        </w:rPr>
        <w:t xml:space="preserve">benefits to </w:t>
      </w:r>
      <w:r w:rsidRPr="001D018A">
        <w:rPr>
          <w:rStyle w:val="Emphasis"/>
        </w:rPr>
        <w:t>shareholders</w:t>
      </w:r>
      <w:r w:rsidRPr="001D018A">
        <w:rPr>
          <w:sz w:val="16"/>
        </w:rPr>
        <w:t xml:space="preserve"> </w:t>
      </w:r>
      <w:r w:rsidRPr="001D018A">
        <w:rPr>
          <w:rStyle w:val="StyleUnderline"/>
        </w:rPr>
        <w:t xml:space="preserve">is to </w:t>
      </w:r>
      <w:r w:rsidRPr="00702E44">
        <w:rPr>
          <w:rStyle w:val="StyleUnderline"/>
          <w:highlight w:val="yellow"/>
        </w:rPr>
        <w:t xml:space="preserve">view </w:t>
      </w:r>
      <w:r w:rsidRPr="00702E44">
        <w:rPr>
          <w:rStyle w:val="Emphasis"/>
          <w:highlight w:val="yellow"/>
        </w:rPr>
        <w:t>antitrust</w:t>
      </w:r>
      <w:r w:rsidRPr="001D018A">
        <w:rPr>
          <w:sz w:val="16"/>
        </w:rPr>
        <w:t xml:space="preserve"> breakups</w:t>
      </w:r>
      <w:r w:rsidRPr="00702E44">
        <w:rPr>
          <w:sz w:val="16"/>
          <w:highlight w:val="yellow"/>
        </w:rPr>
        <w:t xml:space="preserve"> </w:t>
      </w:r>
      <w:r w:rsidRPr="00702E44">
        <w:rPr>
          <w:rStyle w:val="StyleUnderline"/>
          <w:highlight w:val="yellow"/>
        </w:rPr>
        <w:t xml:space="preserve">as a tool of </w:t>
      </w:r>
      <w:r w:rsidRPr="00702E44">
        <w:rPr>
          <w:rStyle w:val="Emphasis"/>
          <w:highlight w:val="yellow"/>
        </w:rPr>
        <w:t>corporate governance</w:t>
      </w:r>
      <w:r w:rsidRPr="001D018A">
        <w:rPr>
          <w:sz w:val="16"/>
        </w:rPr>
        <w:t xml:space="preserve"> </w:t>
      </w:r>
      <w:r w:rsidRPr="00702E44">
        <w:rPr>
          <w:rStyle w:val="StyleUnderline"/>
          <w:highlight w:val="yellow"/>
        </w:rPr>
        <w:t>to push</w:t>
      </w:r>
      <w:r w:rsidRPr="001D018A">
        <w:rPr>
          <w:rStyle w:val="StyleUnderline"/>
        </w:rPr>
        <w:t xml:space="preserve"> </w:t>
      </w:r>
      <w:r w:rsidRPr="00702E44">
        <w:rPr>
          <w:rStyle w:val="StyleUnderline"/>
          <w:highlight w:val="yellow"/>
        </w:rPr>
        <w:t>executives</w:t>
      </w:r>
      <w:r w:rsidRPr="001D018A">
        <w:rPr>
          <w:rStyle w:val="StyleUnderline"/>
        </w:rPr>
        <w:t xml:space="preserve"> </w:t>
      </w:r>
      <w:r w:rsidRPr="001D018A">
        <w:rPr>
          <w:sz w:val="16"/>
        </w:rPr>
        <w:t xml:space="preserve">away from self-serving acquisitions. 24 1 A primary goal of corporate law is to align the incentives of shareholders and managers by, for instance, imposing a fiduciary duty on managers. 242 Yet </w:t>
      </w:r>
      <w:r w:rsidRPr="001D018A">
        <w:rPr>
          <w:rStyle w:val="StyleUnderline"/>
        </w:rPr>
        <w:t>it is costly for shareholders to monitor and influence their agents in the firm</w:t>
      </w:r>
      <w:r w:rsidRPr="001D018A">
        <w:rPr>
          <w:sz w:val="16"/>
        </w:rPr>
        <w:t>-managers and directors-</w:t>
      </w:r>
      <w:r w:rsidRPr="001D018A">
        <w:rPr>
          <w:rStyle w:val="StyleUnderline"/>
        </w:rPr>
        <w:t>which helps explain why</w:t>
      </w:r>
      <w:r w:rsidRPr="001D018A">
        <w:rPr>
          <w:sz w:val="16"/>
        </w:rPr>
        <w:t xml:space="preserve"> "[t]he problem of </w:t>
      </w:r>
      <w:r w:rsidRPr="001D018A">
        <w:rPr>
          <w:rStyle w:val="Emphasis"/>
        </w:rPr>
        <w:t>managerial agency</w:t>
      </w:r>
      <w:r w:rsidRPr="001D018A">
        <w:rPr>
          <w:sz w:val="16"/>
        </w:rPr>
        <w:t xml:space="preserve"> </w:t>
      </w:r>
      <w:r w:rsidRPr="001D018A">
        <w:rPr>
          <w:rStyle w:val="StyleUnderline"/>
        </w:rPr>
        <w:t>costs dominates</w:t>
      </w:r>
      <w:r w:rsidRPr="001D018A">
        <w:rPr>
          <w:sz w:val="16"/>
        </w:rPr>
        <w:t xml:space="preserve"> </w:t>
      </w:r>
      <w:r w:rsidRPr="001D018A">
        <w:rPr>
          <w:rStyle w:val="StyleUnderline"/>
        </w:rPr>
        <w:t>debates in corporate law</w:t>
      </w:r>
      <w:r w:rsidRPr="001D018A">
        <w:rPr>
          <w:sz w:val="16"/>
        </w:rPr>
        <w:t xml:space="preserve">."243 </w:t>
      </w:r>
      <w:r w:rsidRPr="001D018A">
        <w:rPr>
          <w:rStyle w:val="StyleUnderline"/>
        </w:rPr>
        <w:t xml:space="preserve">By </w:t>
      </w:r>
      <w:r w:rsidRPr="001D018A">
        <w:rPr>
          <w:rStyle w:val="Emphasis"/>
        </w:rPr>
        <w:t>discouraging managers</w:t>
      </w:r>
      <w:r w:rsidRPr="001D018A">
        <w:rPr>
          <w:sz w:val="16"/>
        </w:rPr>
        <w:t xml:space="preserve"> </w:t>
      </w:r>
      <w:r w:rsidRPr="001D018A">
        <w:rPr>
          <w:rStyle w:val="StyleUnderline"/>
        </w:rPr>
        <w:t xml:space="preserve">from pursuing growth that </w:t>
      </w:r>
      <w:r w:rsidRPr="001D018A">
        <w:rPr>
          <w:rStyle w:val="Emphasis"/>
        </w:rPr>
        <w:t>harms shareholders</w:t>
      </w:r>
      <w:r w:rsidRPr="001D018A">
        <w:rPr>
          <w:sz w:val="16"/>
        </w:rPr>
        <w:t xml:space="preserve">, </w:t>
      </w:r>
      <w:r w:rsidRPr="001D018A">
        <w:rPr>
          <w:rStyle w:val="StyleUnderline"/>
        </w:rPr>
        <w:t xml:space="preserve">or by encouraging </w:t>
      </w:r>
      <w:r w:rsidRPr="001D018A">
        <w:rPr>
          <w:rStyle w:val="Emphasis"/>
        </w:rPr>
        <w:t>beneficial divestitures</w:t>
      </w:r>
      <w:r w:rsidRPr="001D018A">
        <w:rPr>
          <w:sz w:val="16"/>
        </w:rPr>
        <w:t xml:space="preserve">, </w:t>
      </w:r>
      <w:r w:rsidRPr="00702E44">
        <w:rPr>
          <w:rStyle w:val="Emphasis"/>
          <w:highlight w:val="yellow"/>
        </w:rPr>
        <w:t>antitrust enforcers</w:t>
      </w:r>
      <w:r w:rsidRPr="001D018A">
        <w:rPr>
          <w:rStyle w:val="StyleUnderline"/>
        </w:rPr>
        <w:t xml:space="preserve"> may </w:t>
      </w:r>
      <w:r w:rsidRPr="00702E44">
        <w:rPr>
          <w:rStyle w:val="StyleUnderline"/>
          <w:highlight w:val="yellow"/>
        </w:rPr>
        <w:t>benefit shareholders by addressing</w:t>
      </w:r>
      <w:r w:rsidRPr="001D018A">
        <w:rPr>
          <w:sz w:val="16"/>
        </w:rPr>
        <w:t xml:space="preserve"> </w:t>
      </w:r>
      <w:r w:rsidRPr="001D018A">
        <w:rPr>
          <w:rStyle w:val="StyleUnderline"/>
        </w:rPr>
        <w:t xml:space="preserve">some </w:t>
      </w:r>
      <w:r w:rsidRPr="00702E44">
        <w:rPr>
          <w:rStyle w:val="Emphasis"/>
          <w:highlight w:val="yellow"/>
        </w:rPr>
        <w:t>harmful effects</w:t>
      </w:r>
      <w:r w:rsidRPr="00702E44">
        <w:rPr>
          <w:rStyle w:val="StyleUnderline"/>
          <w:highlight w:val="yellow"/>
        </w:rPr>
        <w:t xml:space="preserve"> of</w:t>
      </w:r>
      <w:r w:rsidRPr="001D018A">
        <w:rPr>
          <w:rStyle w:val="StyleUnderline"/>
        </w:rPr>
        <w:t xml:space="preserve"> high </w:t>
      </w:r>
      <w:r w:rsidRPr="00702E44">
        <w:rPr>
          <w:rStyle w:val="Emphasis"/>
          <w:highlight w:val="yellow"/>
        </w:rPr>
        <w:t>agency costs</w:t>
      </w:r>
      <w:r w:rsidRPr="001D018A">
        <w:rPr>
          <w:sz w:val="16"/>
        </w:rPr>
        <w:t>.</w:t>
      </w:r>
    </w:p>
    <w:p w14:paraId="3AF46407" w14:textId="77777777" w:rsidR="00085F58" w:rsidRPr="001D018A" w:rsidRDefault="00085F58" w:rsidP="00085F58">
      <w:pPr>
        <w:rPr>
          <w:sz w:val="16"/>
        </w:rPr>
      </w:pPr>
      <w:r w:rsidRPr="001D018A">
        <w:rPr>
          <w:sz w:val="16"/>
        </w:rPr>
        <w:t xml:space="preserve">It is unclear what percentage of breakups would add value to shareholders by solving agency costs or otherwise improving the firm's performance. But recent </w:t>
      </w:r>
      <w:r w:rsidRPr="001D018A">
        <w:rPr>
          <w:rStyle w:val="Emphasis"/>
        </w:rPr>
        <w:t>empirical evidence</w:t>
      </w:r>
      <w:r w:rsidRPr="001D018A">
        <w:rPr>
          <w:sz w:val="16"/>
        </w:rPr>
        <w:t xml:space="preserve"> </w:t>
      </w:r>
      <w:r w:rsidRPr="001D018A">
        <w:rPr>
          <w:rStyle w:val="StyleUnderline"/>
        </w:rPr>
        <w:t>indicates that when CEOs propose</w:t>
      </w:r>
      <w:r w:rsidRPr="001D018A">
        <w:rPr>
          <w:sz w:val="16"/>
        </w:rPr>
        <w:t xml:space="preserve"> </w:t>
      </w:r>
      <w:r w:rsidRPr="001D018A">
        <w:rPr>
          <w:rStyle w:val="StyleUnderline"/>
        </w:rPr>
        <w:t xml:space="preserve">mergers, "there is a </w:t>
      </w:r>
      <w:r w:rsidRPr="001D018A">
        <w:rPr>
          <w:rStyle w:val="Emphasis"/>
        </w:rPr>
        <w:t>very large thumb</w:t>
      </w:r>
      <w:r w:rsidRPr="001D018A">
        <w:rPr>
          <w:sz w:val="16"/>
        </w:rPr>
        <w:t xml:space="preserve"> </w:t>
      </w:r>
      <w:r w:rsidRPr="001D018A">
        <w:rPr>
          <w:rStyle w:val="StyleUnderline"/>
        </w:rPr>
        <w:t>on the scale that pushes all deals toward approval</w:t>
      </w:r>
      <w:r w:rsidRPr="001D018A">
        <w:rPr>
          <w:sz w:val="16"/>
        </w:rPr>
        <w:t xml:space="preserve">." 2 4 4 It is plausible that </w:t>
      </w:r>
      <w:r w:rsidRPr="001D018A">
        <w:rPr>
          <w:rStyle w:val="StyleUnderline"/>
        </w:rPr>
        <w:t xml:space="preserve">a substantial portion of </w:t>
      </w:r>
      <w:r w:rsidRPr="001D018A">
        <w:rPr>
          <w:rStyle w:val="Emphasis"/>
        </w:rPr>
        <w:t>antitrust breakups</w:t>
      </w:r>
      <w:r w:rsidRPr="001D018A">
        <w:rPr>
          <w:sz w:val="16"/>
        </w:rPr>
        <w:t xml:space="preserve"> </w:t>
      </w:r>
      <w:r w:rsidRPr="001D018A">
        <w:rPr>
          <w:rStyle w:val="StyleUnderline"/>
        </w:rPr>
        <w:t xml:space="preserve">would </w:t>
      </w:r>
      <w:r w:rsidRPr="001D018A">
        <w:rPr>
          <w:rStyle w:val="Emphasis"/>
        </w:rPr>
        <w:t>not harm shareholders</w:t>
      </w:r>
      <w:r w:rsidRPr="001D018A">
        <w:rPr>
          <w:sz w:val="16"/>
        </w:rPr>
        <w:t xml:space="preserve">, </w:t>
      </w:r>
      <w:r w:rsidRPr="001D018A">
        <w:rPr>
          <w:rStyle w:val="StyleUnderline"/>
        </w:rPr>
        <w:t xml:space="preserve">and many may even </w:t>
      </w:r>
      <w:r w:rsidRPr="001D018A">
        <w:rPr>
          <w:rStyle w:val="Emphasis"/>
        </w:rPr>
        <w:t>benefit</w:t>
      </w:r>
      <w:r w:rsidRPr="001D018A">
        <w:rPr>
          <w:sz w:val="16"/>
        </w:rPr>
        <w:t xml:space="preserve"> </w:t>
      </w:r>
      <w:r w:rsidRPr="001D018A">
        <w:rPr>
          <w:rStyle w:val="StyleUnderline"/>
        </w:rPr>
        <w:t>them</w:t>
      </w:r>
      <w:r w:rsidRPr="001D018A">
        <w:rPr>
          <w:sz w:val="16"/>
        </w:rPr>
        <w:t xml:space="preserve">. Of course, it is not, and should not be, the goal of antitrust to break up a company to bring shareholders unrealized gains. Still, the </w:t>
      </w:r>
      <w:r w:rsidRPr="001D018A">
        <w:rPr>
          <w:rStyle w:val="StyleUnderline"/>
        </w:rPr>
        <w:t>evidence</w:t>
      </w:r>
      <w:r w:rsidRPr="001D018A">
        <w:rPr>
          <w:sz w:val="16"/>
        </w:rPr>
        <w:t xml:space="preserve"> available </w:t>
      </w:r>
      <w:r w:rsidRPr="001D018A">
        <w:rPr>
          <w:rStyle w:val="StyleUnderline"/>
        </w:rPr>
        <w:t>suggests</w:t>
      </w:r>
      <w:r w:rsidRPr="001D018A">
        <w:rPr>
          <w:sz w:val="16"/>
        </w:rPr>
        <w:t xml:space="preserve"> that any </w:t>
      </w:r>
      <w:r w:rsidRPr="001D018A">
        <w:rPr>
          <w:rStyle w:val="StyleUnderline"/>
        </w:rPr>
        <w:t>resistance to breakups out of concern for</w:t>
      </w:r>
      <w:r w:rsidRPr="001D018A">
        <w:rPr>
          <w:sz w:val="16"/>
        </w:rPr>
        <w:t xml:space="preserve"> significant </w:t>
      </w:r>
      <w:r w:rsidRPr="001D018A">
        <w:rPr>
          <w:rStyle w:val="StyleUnderline"/>
        </w:rPr>
        <w:t>harm to shareholders rests</w:t>
      </w:r>
      <w:r w:rsidRPr="001D018A">
        <w:rPr>
          <w:sz w:val="16"/>
        </w:rPr>
        <w:t xml:space="preserve"> </w:t>
      </w:r>
      <w:r w:rsidRPr="001D018A">
        <w:rPr>
          <w:rStyle w:val="StyleUnderline"/>
        </w:rPr>
        <w:t xml:space="preserve">on </w:t>
      </w:r>
      <w:r w:rsidRPr="001D018A">
        <w:rPr>
          <w:rStyle w:val="Emphasis"/>
        </w:rPr>
        <w:t>weak foundations</w:t>
      </w:r>
      <w:r w:rsidRPr="001D018A">
        <w:rPr>
          <w:sz w:val="16"/>
        </w:rPr>
        <w:t>.</w:t>
      </w:r>
    </w:p>
    <w:p w14:paraId="4CAE2121" w14:textId="77777777" w:rsidR="00085F58" w:rsidRPr="001D018A" w:rsidRDefault="00085F58" w:rsidP="00085F58">
      <w:pPr>
        <w:rPr>
          <w:sz w:val="16"/>
        </w:rPr>
      </w:pPr>
      <w:r w:rsidRPr="001D018A">
        <w:rPr>
          <w:sz w:val="16"/>
        </w:rPr>
        <w:t>Despite the absence of evidence of extreme harm to shareholders in the past, to the extent that a monopoly is earning considerable profits from its market dominance, lower stock value would be expected following at least some effective breakups. Putting aside for now the questions surrounding deterrence and fairness, 245 what does the private sector literature on divestitures add to this issue?</w:t>
      </w:r>
    </w:p>
    <w:p w14:paraId="4F39DEDB" w14:textId="77777777" w:rsidR="00085F58" w:rsidRDefault="00085F58" w:rsidP="00085F58">
      <w:pPr>
        <w:rPr>
          <w:sz w:val="16"/>
        </w:rPr>
      </w:pPr>
      <w:r w:rsidRPr="001D018A">
        <w:rPr>
          <w:sz w:val="16"/>
        </w:rPr>
        <w:t xml:space="preserve">As the primary tool for assessing corporate law and antitrust, efficiency would presumably weigh heavily in the comparison of shareholder interests to consumer welfare. 2 4 6 </w:t>
      </w:r>
      <w:r w:rsidRPr="00702E44">
        <w:rPr>
          <w:rStyle w:val="Emphasis"/>
          <w:highlight w:val="yellow"/>
        </w:rPr>
        <w:t>Antitrust</w:t>
      </w:r>
      <w:r w:rsidRPr="001D018A">
        <w:rPr>
          <w:sz w:val="16"/>
        </w:rPr>
        <w:t xml:space="preserve"> laws arguably already prioritize consumer welfare over the monopoly owners' interests.247 To that preexisting hierarchy, this Article has illuminated another efficiency contributor omitted from those analyses: Breakups </w:t>
      </w:r>
      <w:r w:rsidRPr="001D018A">
        <w:rPr>
          <w:rStyle w:val="StyleUnderline"/>
        </w:rPr>
        <w:t xml:space="preserve">can help </w:t>
      </w:r>
      <w:r w:rsidRPr="00702E44">
        <w:rPr>
          <w:rStyle w:val="StyleUnderline"/>
          <w:highlight w:val="yellow"/>
        </w:rPr>
        <w:t>ensure</w:t>
      </w:r>
      <w:r w:rsidRPr="001D018A">
        <w:rPr>
          <w:sz w:val="16"/>
        </w:rPr>
        <w:t xml:space="preserve"> that </w:t>
      </w:r>
      <w:r w:rsidRPr="00702E44">
        <w:rPr>
          <w:rStyle w:val="StyleUnderline"/>
          <w:highlight w:val="yellow"/>
        </w:rPr>
        <w:t>managers</w:t>
      </w:r>
      <w:r w:rsidRPr="001D018A">
        <w:rPr>
          <w:rStyle w:val="StyleUnderline"/>
        </w:rPr>
        <w:t xml:space="preserve"> only </w:t>
      </w:r>
      <w:r w:rsidRPr="00702E44">
        <w:rPr>
          <w:rStyle w:val="StyleUnderline"/>
          <w:highlight w:val="yellow"/>
        </w:rPr>
        <w:t xml:space="preserve">retain </w:t>
      </w:r>
      <w:r w:rsidRPr="001D018A">
        <w:rPr>
          <w:rStyle w:val="StyleUnderline"/>
        </w:rPr>
        <w:t>"</w:t>
      </w:r>
      <w:r w:rsidRPr="00702E44">
        <w:rPr>
          <w:rStyle w:val="Emphasis"/>
          <w:highlight w:val="yellow"/>
        </w:rPr>
        <w:t>assets</w:t>
      </w:r>
      <w:r w:rsidRPr="001D018A">
        <w:rPr>
          <w:rStyle w:val="StyleUnderline"/>
        </w:rPr>
        <w:t xml:space="preserve"> for which [their firms] have a </w:t>
      </w:r>
      <w:r w:rsidRPr="00702E44">
        <w:rPr>
          <w:rStyle w:val="Emphasis"/>
          <w:highlight w:val="yellow"/>
        </w:rPr>
        <w:t>comparative advantage</w:t>
      </w:r>
      <w:r w:rsidRPr="001D018A">
        <w:rPr>
          <w:sz w:val="16"/>
        </w:rPr>
        <w:t xml:space="preserve"> </w:t>
      </w:r>
      <w:r w:rsidRPr="001D018A">
        <w:rPr>
          <w:rStyle w:val="StyleUnderline"/>
        </w:rPr>
        <w:t>and</w:t>
      </w:r>
      <w:r w:rsidRPr="001D018A">
        <w:rPr>
          <w:sz w:val="16"/>
        </w:rPr>
        <w:t xml:space="preserve"> </w:t>
      </w:r>
      <w:r w:rsidRPr="001D018A">
        <w:rPr>
          <w:rStyle w:val="StyleUnderline"/>
        </w:rPr>
        <w:t xml:space="preserve">sell assets as soon as another party can manage them </w:t>
      </w:r>
      <w:r w:rsidRPr="001D018A">
        <w:rPr>
          <w:rStyle w:val="Emphasis"/>
        </w:rPr>
        <w:t>more efficiently</w:t>
      </w:r>
      <w:r w:rsidRPr="001D018A">
        <w:rPr>
          <w:sz w:val="16"/>
        </w:rPr>
        <w:t>." 248 That additional efficiency consideration further weakens the argument for letting shareholder harm obstruct breakups.</w:t>
      </w:r>
    </w:p>
    <w:bookmarkEnd w:id="8"/>
    <w:p w14:paraId="52815B2E" w14:textId="77777777" w:rsidR="00085F58" w:rsidRDefault="00085F58" w:rsidP="00085F58">
      <w:pPr>
        <w:pStyle w:val="Heading2"/>
      </w:pPr>
      <w:r>
        <w:t>AT: Axon DA</w:t>
      </w:r>
    </w:p>
    <w:p w14:paraId="4793E36E" w14:textId="77777777" w:rsidR="00085F58" w:rsidRDefault="00085F58" w:rsidP="00085F58">
      <w:pPr>
        <w:pStyle w:val="Heading3"/>
      </w:pPr>
      <w:r>
        <w:t>2AC – AT: Axon DA</w:t>
      </w:r>
    </w:p>
    <w:p w14:paraId="0F88C622" w14:textId="77777777" w:rsidR="00085F58" w:rsidRDefault="00085F58" w:rsidP="00085F58">
      <w:pPr>
        <w:pStyle w:val="Heading4"/>
        <w:numPr>
          <w:ilvl w:val="0"/>
          <w:numId w:val="10"/>
        </w:numPr>
        <w:tabs>
          <w:tab w:val="num" w:pos="1080"/>
        </w:tabs>
        <w:ind w:left="1080"/>
      </w:pPr>
      <w:r>
        <w:t>Avalanche of rulemaking now</w:t>
      </w:r>
    </w:p>
    <w:p w14:paraId="0D25D1A8" w14:textId="77777777" w:rsidR="00085F58" w:rsidRPr="006120BE" w:rsidRDefault="00085F58" w:rsidP="00085F58">
      <w:r w:rsidRPr="006120BE">
        <w:rPr>
          <w:rStyle w:val="Style13ptBold"/>
        </w:rPr>
        <w:t>Conley 22</w:t>
      </w:r>
      <w:r>
        <w:t xml:space="preserve"> – Stephen Conley, Wiley Rein LLP attorney, “</w:t>
      </w:r>
      <w:r w:rsidRPr="006120BE">
        <w:t>‘</w:t>
      </w:r>
      <w:r w:rsidRPr="00B75B96">
        <w:rPr>
          <w:rStyle w:val="Emphasis"/>
        </w:rPr>
        <w:t>An Avalanche of Rulemakings’</w:t>
      </w:r>
      <w:r w:rsidRPr="006120BE">
        <w:t xml:space="preserve"> – The FTC Gears Up for an Active 2022</w:t>
      </w:r>
      <w:r>
        <w:t xml:space="preserve">,” 1/19/22, </w:t>
      </w:r>
      <w:r w:rsidRPr="006120BE">
        <w:t>https://www.jdsupra.com/legalnews/an-avalanche-of-rulemakings-the-ftc-1324181/</w:t>
      </w:r>
    </w:p>
    <w:p w14:paraId="7EE8E28F" w14:textId="77777777" w:rsidR="00085F58" w:rsidRPr="00310691" w:rsidRDefault="00085F58" w:rsidP="00085F58">
      <w:pPr>
        <w:rPr>
          <w:sz w:val="16"/>
        </w:rPr>
      </w:pPr>
      <w:r w:rsidRPr="00310691">
        <w:rPr>
          <w:sz w:val="16"/>
        </w:rPr>
        <w:t xml:space="preserve">On December 10, 2021, </w:t>
      </w:r>
      <w:r w:rsidRPr="00310691">
        <w:rPr>
          <w:rStyle w:val="StyleUnderline"/>
          <w:highlight w:val="yellow"/>
        </w:rPr>
        <w:t>the</w:t>
      </w:r>
      <w:r w:rsidRPr="00B75B96">
        <w:rPr>
          <w:rStyle w:val="StyleUnderline"/>
        </w:rPr>
        <w:t xml:space="preserve"> Federal Trade Commission (</w:t>
      </w:r>
      <w:r w:rsidRPr="00310691">
        <w:rPr>
          <w:rStyle w:val="StyleUnderline"/>
          <w:highlight w:val="yellow"/>
        </w:rPr>
        <w:t>FTC</w:t>
      </w:r>
      <w:r w:rsidRPr="00310691">
        <w:rPr>
          <w:rStyle w:val="StyleUnderline"/>
        </w:rPr>
        <w:t>)</w:t>
      </w:r>
      <w:r w:rsidRPr="00B75B96">
        <w:rPr>
          <w:rStyle w:val="StyleUnderline"/>
        </w:rPr>
        <w:t xml:space="preserve"> published its Annual Regulatory Plan for 2022</w:t>
      </w:r>
      <w:r w:rsidRPr="00310691">
        <w:rPr>
          <w:sz w:val="16"/>
        </w:rPr>
        <w:t xml:space="preserve"> – the first under FTC Chair Lina Khan – noting that </w:t>
      </w:r>
      <w:r w:rsidRPr="00B75B96">
        <w:rPr>
          <w:rStyle w:val="StyleUnderline"/>
        </w:rPr>
        <w:t>it “</w:t>
      </w:r>
      <w:r w:rsidRPr="00310691">
        <w:rPr>
          <w:rStyle w:val="StyleUnderline"/>
          <w:highlight w:val="yellow"/>
        </w:rPr>
        <w:t>will consider</w:t>
      </w:r>
      <w:r w:rsidRPr="00B75B96">
        <w:rPr>
          <w:rStyle w:val="StyleUnderline"/>
        </w:rPr>
        <w:t xml:space="preserve"> developing both </w:t>
      </w:r>
      <w:r w:rsidRPr="00310691">
        <w:rPr>
          <w:rStyle w:val="Emphasis"/>
          <w:highlight w:val="yellow"/>
        </w:rPr>
        <w:t>unfair-methods</w:t>
      </w:r>
      <w:r w:rsidRPr="00B75B96">
        <w:rPr>
          <w:rStyle w:val="Emphasis"/>
        </w:rPr>
        <w:t xml:space="preserve">-of-competition </w:t>
      </w:r>
      <w:r w:rsidRPr="00310691">
        <w:rPr>
          <w:rStyle w:val="Emphasis"/>
          <w:highlight w:val="yellow"/>
        </w:rPr>
        <w:t>rulemakings</w:t>
      </w:r>
      <w:r w:rsidRPr="00B75B96">
        <w:rPr>
          <w:rStyle w:val="StyleUnderline"/>
        </w:rPr>
        <w:t xml:space="preserve"> </w:t>
      </w:r>
      <w:r w:rsidRPr="00310691">
        <w:rPr>
          <w:rStyle w:val="StyleUnderline"/>
        </w:rPr>
        <w:t>as</w:t>
      </w:r>
      <w:r w:rsidRPr="00B75B96">
        <w:rPr>
          <w:rStyle w:val="StyleUnderline"/>
        </w:rPr>
        <w:t xml:space="preserve"> well as rulemakings to define</w:t>
      </w:r>
      <w:r w:rsidRPr="00310691">
        <w:rPr>
          <w:sz w:val="16"/>
        </w:rPr>
        <w:t xml:space="preserve"> with specificity </w:t>
      </w:r>
      <w:r w:rsidRPr="00B75B96">
        <w:rPr>
          <w:rStyle w:val="StyleUnderline"/>
        </w:rPr>
        <w:t>unfair or deceptive acts or practices</w:t>
      </w:r>
      <w:r w:rsidRPr="00310691">
        <w:rPr>
          <w:sz w:val="16"/>
        </w:rPr>
        <w:t>.”[1] Among other rulemakings, the Annual Regulatory Plan notes that the FTC is considering a Trade Regulation Rule on Commercial Surveillance to stop “lax security practices,” limit “intrusive surveillance,” and ensure “that algorithmic decision-making does not result in unlawful discrimination.”[2]</w:t>
      </w:r>
    </w:p>
    <w:p w14:paraId="4748818F" w14:textId="77777777" w:rsidR="00085F58" w:rsidRPr="00310691" w:rsidRDefault="00085F58" w:rsidP="00085F58">
      <w:pPr>
        <w:rPr>
          <w:sz w:val="16"/>
        </w:rPr>
      </w:pPr>
      <w:r w:rsidRPr="00310691">
        <w:rPr>
          <w:sz w:val="16"/>
        </w:rPr>
        <w:t xml:space="preserve">The release of an expansive agenda comes just months after </w:t>
      </w:r>
      <w:r w:rsidRPr="00310691">
        <w:rPr>
          <w:rStyle w:val="StyleUnderline"/>
          <w:highlight w:val="yellow"/>
        </w:rPr>
        <w:t>the agency</w:t>
      </w:r>
      <w:r w:rsidRPr="00B75B96">
        <w:rPr>
          <w:rStyle w:val="StyleUnderline"/>
        </w:rPr>
        <w:t xml:space="preserve"> streamlined its Rules of Practice under Section 18 of the FTC Act and </w:t>
      </w:r>
      <w:r w:rsidRPr="00310691">
        <w:rPr>
          <w:rStyle w:val="StyleUnderline"/>
          <w:highlight w:val="yellow"/>
        </w:rPr>
        <w:t xml:space="preserve">created a </w:t>
      </w:r>
      <w:r w:rsidRPr="00310691">
        <w:rPr>
          <w:rStyle w:val="Emphasis"/>
          <w:highlight w:val="yellow"/>
        </w:rPr>
        <w:t>new rulemaking group</w:t>
      </w:r>
      <w:r w:rsidRPr="00310691">
        <w:rPr>
          <w:sz w:val="16"/>
        </w:rPr>
        <w:t xml:space="preserve"> within the FTC’s Office of General Counsel, </w:t>
      </w:r>
      <w:r w:rsidRPr="00B75B96">
        <w:rPr>
          <w:rStyle w:val="StyleUnderline"/>
        </w:rPr>
        <w:t>to expedite otherwise cumbersome rulemaking requirements</w:t>
      </w:r>
      <w:r w:rsidRPr="00310691">
        <w:rPr>
          <w:sz w:val="16"/>
        </w:rPr>
        <w:t xml:space="preserve"> under the Magnusson-Moss Act. While </w:t>
      </w:r>
      <w:r w:rsidRPr="00310691">
        <w:rPr>
          <w:rStyle w:val="StyleUnderline"/>
          <w:highlight w:val="yellow"/>
        </w:rPr>
        <w:t>these</w:t>
      </w:r>
      <w:r w:rsidRPr="00B75B96">
        <w:rPr>
          <w:rStyle w:val="StyleUnderline"/>
        </w:rPr>
        <w:t xml:space="preserve"> procedural maneuvers </w:t>
      </w:r>
      <w:r w:rsidRPr="00310691">
        <w:rPr>
          <w:rStyle w:val="StyleUnderline"/>
          <w:highlight w:val="yellow"/>
        </w:rPr>
        <w:t xml:space="preserve">will allow the FTC to </w:t>
      </w:r>
      <w:r w:rsidRPr="00310691">
        <w:rPr>
          <w:rStyle w:val="Emphasis"/>
          <w:highlight w:val="yellow"/>
        </w:rPr>
        <w:t>increase the pace of</w:t>
      </w:r>
      <w:r w:rsidRPr="00B75B96">
        <w:rPr>
          <w:rStyle w:val="Emphasis"/>
        </w:rPr>
        <w:t xml:space="preserve"> the </w:t>
      </w:r>
      <w:r w:rsidRPr="00310691">
        <w:rPr>
          <w:rStyle w:val="Emphasis"/>
          <w:highlight w:val="yellow"/>
        </w:rPr>
        <w:t>rulemaking</w:t>
      </w:r>
      <w:r w:rsidRPr="00B75B96">
        <w:rPr>
          <w:rStyle w:val="Emphasis"/>
        </w:rPr>
        <w:t xml:space="preserve"> process</w:t>
      </w:r>
      <w:r w:rsidRPr="00310691">
        <w:rPr>
          <w:sz w:val="16"/>
        </w:rPr>
        <w:t>, many of these measures will likely require the support of three Democratic Commissioners, and the agency is currently in a 2-2 partisan deadlock pending the confirmation of nominee Alvaro Bedoya.</w:t>
      </w:r>
    </w:p>
    <w:p w14:paraId="439F1D4C" w14:textId="77777777" w:rsidR="00085F58" w:rsidRPr="00310691" w:rsidRDefault="00085F58" w:rsidP="00085F58">
      <w:pPr>
        <w:rPr>
          <w:sz w:val="16"/>
        </w:rPr>
      </w:pPr>
      <w:r w:rsidRPr="00310691">
        <w:rPr>
          <w:sz w:val="16"/>
        </w:rPr>
        <w:t>The FTC Cites ‘Changed Circumstances’ as a Catalyst for Rulemaking</w:t>
      </w:r>
    </w:p>
    <w:p w14:paraId="4A33B7FD" w14:textId="77777777" w:rsidR="00085F58" w:rsidRPr="00310691" w:rsidRDefault="00085F58" w:rsidP="00085F58">
      <w:pPr>
        <w:rPr>
          <w:sz w:val="16"/>
        </w:rPr>
      </w:pPr>
      <w:r w:rsidRPr="00310691">
        <w:rPr>
          <w:sz w:val="16"/>
        </w:rPr>
        <w:t>The FTC’s Annual Regulatory Plan identifies “changed circumstances” in 2021 as the impetus for the agency to promulgate new competition and consumer protection rules. Specifically, the FTC identifies the U.S. Supreme Court’s decision in AMG Capital Mgmt., LLC v. FTC as a key turning point that has hampered the agency’s enforcement capabilities. As we discussed in greater detail here, that decision interpreted Section 13(b) of the FTC Act to not provide the FTC with the authority to seek restitution or disgorgement in federal court. The agency had historically relied on Section 13(b) to seek monetary penalties in a wide range of cases involving unfair or deceptive practices. However, if the FTC adopts a rule outlawing certain practices, it can still seek monetary penalties for violations of the rule under a separate part of the FTC Act.</w:t>
      </w:r>
    </w:p>
    <w:p w14:paraId="3D263469" w14:textId="77777777" w:rsidR="00085F58" w:rsidRPr="00310691" w:rsidRDefault="00085F58" w:rsidP="00085F58">
      <w:pPr>
        <w:rPr>
          <w:sz w:val="16"/>
        </w:rPr>
      </w:pPr>
      <w:r w:rsidRPr="00310691">
        <w:rPr>
          <w:sz w:val="16"/>
        </w:rPr>
        <w:t>Another key catalyst mentioned by the FTC in the Annual Regulatory agenda was a “case-by-case approach to promoting competition,” which has purportedly proven “insufficient.”[3] According to the FTC, this approach has resulted in “a hyper-concentrated economy whose harms to American workers, consumers, and small businesses demand new approaches.”[4]</w:t>
      </w:r>
    </w:p>
    <w:p w14:paraId="7DB56F44" w14:textId="77777777" w:rsidR="00085F58" w:rsidRPr="00310691" w:rsidRDefault="00085F58" w:rsidP="00085F58">
      <w:pPr>
        <w:rPr>
          <w:sz w:val="16"/>
        </w:rPr>
      </w:pPr>
      <w:r w:rsidRPr="00B75B96">
        <w:rPr>
          <w:rStyle w:val="StyleUnderline"/>
        </w:rPr>
        <w:t>FTC Plans to Initiate</w:t>
      </w:r>
      <w:r w:rsidRPr="00310691">
        <w:rPr>
          <w:sz w:val="16"/>
        </w:rPr>
        <w:t xml:space="preserve"> Consumer Protection and </w:t>
      </w:r>
      <w:r w:rsidRPr="00B75B96">
        <w:rPr>
          <w:rStyle w:val="Emphasis"/>
        </w:rPr>
        <w:t>Competition Rulemakings</w:t>
      </w:r>
    </w:p>
    <w:p w14:paraId="347A7CB7" w14:textId="77777777" w:rsidR="00085F58" w:rsidRPr="00310691" w:rsidRDefault="00085F58" w:rsidP="00085F58">
      <w:pPr>
        <w:rPr>
          <w:sz w:val="16"/>
        </w:rPr>
      </w:pPr>
      <w:r w:rsidRPr="00310691">
        <w:rPr>
          <w:sz w:val="16"/>
        </w:rPr>
        <w:t xml:space="preserve">To address perceived market concentration across the economy, the FTC under Chair Khan plans to examine how to define “unfair methods of competition” under Section 5 of the FTC Act in an attempt to root out perceived anticompetitive practices. In addition to the proposed Trade Regulation Rule on Commercial Surveillance, </w:t>
      </w:r>
      <w:r w:rsidRPr="00310691">
        <w:rPr>
          <w:rStyle w:val="StyleUnderline"/>
          <w:highlight w:val="yellow"/>
        </w:rPr>
        <w:t>the FTC is</w:t>
      </w:r>
      <w:r w:rsidRPr="00B75B96">
        <w:rPr>
          <w:rStyle w:val="StyleUnderline"/>
        </w:rPr>
        <w:t xml:space="preserve"> also </w:t>
      </w:r>
      <w:r w:rsidRPr="00310691">
        <w:rPr>
          <w:rStyle w:val="Emphasis"/>
          <w:highlight w:val="yellow"/>
        </w:rPr>
        <w:t>actively seeking comment</w:t>
      </w:r>
      <w:r w:rsidRPr="00310691">
        <w:rPr>
          <w:rStyle w:val="StyleUnderline"/>
          <w:highlight w:val="yellow"/>
        </w:rPr>
        <w:t xml:space="preserve"> on</w:t>
      </w:r>
      <w:r w:rsidRPr="00310691">
        <w:rPr>
          <w:sz w:val="16"/>
        </w:rPr>
        <w:t xml:space="preserve"> the following:</w:t>
      </w:r>
    </w:p>
    <w:p w14:paraId="5A0F3971" w14:textId="77777777" w:rsidR="00085F58" w:rsidRPr="00310691" w:rsidRDefault="00085F58" w:rsidP="00085F58">
      <w:pPr>
        <w:rPr>
          <w:sz w:val="16"/>
        </w:rPr>
      </w:pPr>
      <w:r w:rsidRPr="00310691">
        <w:rPr>
          <w:rStyle w:val="StyleUnderline"/>
          <w:highlight w:val="yellow"/>
        </w:rPr>
        <w:t>A rule targeting</w:t>
      </w:r>
      <w:r w:rsidRPr="00B75B96">
        <w:rPr>
          <w:rStyle w:val="StyleUnderline"/>
        </w:rPr>
        <w:t xml:space="preserve"> business and government impersonation </w:t>
      </w:r>
      <w:r w:rsidRPr="00310691">
        <w:rPr>
          <w:rStyle w:val="StyleUnderline"/>
          <w:highlight w:val="yellow"/>
        </w:rPr>
        <w:t>fraud</w:t>
      </w:r>
      <w:r w:rsidRPr="00310691">
        <w:rPr>
          <w:sz w:val="16"/>
        </w:rPr>
        <w:t xml:space="preserve"> – as discussed in another article in this issue, </w:t>
      </w:r>
      <w:r w:rsidRPr="00B75B96">
        <w:rPr>
          <w:rStyle w:val="StyleUnderline"/>
        </w:rPr>
        <w:t xml:space="preserve">the FTC recently released an Advanced Notice of Proposed </w:t>
      </w:r>
      <w:r w:rsidRPr="00310691">
        <w:rPr>
          <w:rStyle w:val="StyleUnderline"/>
        </w:rPr>
        <w:t>Rulemaking</w:t>
      </w:r>
      <w:r w:rsidRPr="00310691">
        <w:rPr>
          <w:sz w:val="16"/>
        </w:rPr>
        <w:t xml:space="preserve"> (ANPRM) targeting rising government and business impersonation fraud committed via telephone calls, text messages, and other forms of communication. Comments on the ANPRM are due February 22.</w:t>
      </w:r>
    </w:p>
    <w:p w14:paraId="151B9066" w14:textId="77777777" w:rsidR="00085F58" w:rsidRPr="00310691" w:rsidRDefault="00085F58" w:rsidP="00085F58">
      <w:pPr>
        <w:rPr>
          <w:sz w:val="16"/>
        </w:rPr>
      </w:pPr>
      <w:r w:rsidRPr="00310691">
        <w:rPr>
          <w:sz w:val="16"/>
        </w:rPr>
        <w:t xml:space="preserve">A rule requiring reporting of security incidents by covered financial institutions – as described in greater detail here, </w:t>
      </w:r>
      <w:r w:rsidRPr="00310691">
        <w:rPr>
          <w:rStyle w:val="StyleUnderline"/>
          <w:highlight w:val="yellow"/>
        </w:rPr>
        <w:t>the FTC is seeking comment on</w:t>
      </w:r>
      <w:r w:rsidRPr="00310691">
        <w:rPr>
          <w:rStyle w:val="StyleUnderline"/>
        </w:rPr>
        <w:t xml:space="preserve"> a</w:t>
      </w:r>
      <w:r w:rsidRPr="00B75B96">
        <w:rPr>
          <w:rStyle w:val="StyleUnderline"/>
        </w:rPr>
        <w:t xml:space="preserve"> Supplemental </w:t>
      </w:r>
      <w:r w:rsidRPr="00310691">
        <w:rPr>
          <w:rStyle w:val="StyleUnderline"/>
        </w:rPr>
        <w:t>Notice of Proposed</w:t>
      </w:r>
      <w:r w:rsidRPr="00B75B96">
        <w:rPr>
          <w:rStyle w:val="StyleUnderline"/>
        </w:rPr>
        <w:t xml:space="preserve"> </w:t>
      </w:r>
      <w:r w:rsidRPr="00310691">
        <w:rPr>
          <w:rStyle w:val="StyleUnderline"/>
          <w:highlight w:val="yellow"/>
        </w:rPr>
        <w:t>Rulemaking</w:t>
      </w:r>
      <w:r w:rsidRPr="00310691">
        <w:rPr>
          <w:sz w:val="16"/>
        </w:rPr>
        <w:t xml:space="preserve"> (SNPRM) </w:t>
      </w:r>
      <w:r w:rsidRPr="00310691">
        <w:rPr>
          <w:rStyle w:val="StyleUnderline"/>
          <w:highlight w:val="yellow"/>
        </w:rPr>
        <w:t>that would require</w:t>
      </w:r>
      <w:r w:rsidRPr="00B75B96">
        <w:rPr>
          <w:rStyle w:val="StyleUnderline"/>
        </w:rPr>
        <w:t xml:space="preserve"> covered </w:t>
      </w:r>
      <w:r w:rsidRPr="00310691">
        <w:rPr>
          <w:rStyle w:val="StyleUnderline"/>
          <w:highlight w:val="yellow"/>
        </w:rPr>
        <w:t>financial institutions to report</w:t>
      </w:r>
      <w:r w:rsidRPr="00B75B96">
        <w:rPr>
          <w:rStyle w:val="StyleUnderline"/>
        </w:rPr>
        <w:t xml:space="preserve"> certain security </w:t>
      </w:r>
      <w:r w:rsidRPr="00310691">
        <w:rPr>
          <w:rStyle w:val="StyleUnderline"/>
          <w:highlight w:val="yellow"/>
        </w:rPr>
        <w:t>incidents</w:t>
      </w:r>
      <w:r w:rsidRPr="00B75B96">
        <w:rPr>
          <w:rStyle w:val="StyleUnderline"/>
        </w:rPr>
        <w:t xml:space="preserve"> to the FTC</w:t>
      </w:r>
      <w:r w:rsidRPr="00310691">
        <w:rPr>
          <w:sz w:val="16"/>
        </w:rPr>
        <w:t xml:space="preserve"> within 30 days of the date of discovery. The rulemaking would further amend the FTC’s Safeguards Rule under the Gramm-Leach-Bliley Act. Comments on the SNPRM are due February 7.</w:t>
      </w:r>
    </w:p>
    <w:p w14:paraId="5D7F658E" w14:textId="77777777" w:rsidR="00085F58" w:rsidRPr="00310691" w:rsidRDefault="00085F58" w:rsidP="00085F58">
      <w:pPr>
        <w:rPr>
          <w:sz w:val="16"/>
        </w:rPr>
      </w:pPr>
      <w:r w:rsidRPr="00310691">
        <w:rPr>
          <w:sz w:val="16"/>
        </w:rPr>
        <w:t>A petition from Accountable Tech proposing that the FTC promulgate rules to prevent “surveillance advertising,” or the practice of displaying ads to individual consumers based on inferences about their interests, demographics, or other characteristics inferred from their activities over time. Comments on the Accountable Tech Petition are due January 26.</w:t>
      </w:r>
    </w:p>
    <w:p w14:paraId="7B67E3E1" w14:textId="77777777" w:rsidR="00085F58" w:rsidRPr="00310691" w:rsidRDefault="00085F58" w:rsidP="00085F58">
      <w:pPr>
        <w:rPr>
          <w:sz w:val="16"/>
        </w:rPr>
      </w:pPr>
      <w:r w:rsidRPr="00310691">
        <w:rPr>
          <w:sz w:val="16"/>
        </w:rPr>
        <w:t>A petition from the Institute for Policy Integrity asking the FTC to regulate “drip pricing.” The petition describes “drip pricing” as “the practice of advertising only part of a product’s price upfront and revealing additional charges later as consumers go through the buying process.”</w:t>
      </w:r>
    </w:p>
    <w:p w14:paraId="5B9E3323" w14:textId="77777777" w:rsidR="00085F58" w:rsidRPr="00310691" w:rsidRDefault="00085F58" w:rsidP="00085F58">
      <w:pPr>
        <w:rPr>
          <w:sz w:val="16"/>
        </w:rPr>
      </w:pPr>
      <w:r w:rsidRPr="00310691">
        <w:rPr>
          <w:sz w:val="16"/>
        </w:rPr>
        <w:t xml:space="preserve">Importantly, the Annual Regulatory Plan also took note of President Biden’s Executive Order on Promoting Competition in the American Economy. As we discussed in greater detail here, the Executive Order encouraged the FTC to exercise its statutory authority to address a number of competition issues. In the Annual Regulatory Plan, </w:t>
      </w:r>
      <w:r w:rsidRPr="00310691">
        <w:rPr>
          <w:rStyle w:val="StyleUnderline"/>
        </w:rPr>
        <w:t>the FTC stated that it will “explore the benefits and costs” of several</w:t>
      </w:r>
      <w:r w:rsidRPr="00310691">
        <w:rPr>
          <w:sz w:val="16"/>
        </w:rPr>
        <w:t xml:space="preserve"> of the Executive Order’s </w:t>
      </w:r>
      <w:r w:rsidRPr="00310691">
        <w:rPr>
          <w:rStyle w:val="StyleUnderline"/>
        </w:rPr>
        <w:t>rulemaking proposals</w:t>
      </w:r>
      <w:r w:rsidRPr="00310691">
        <w:rPr>
          <w:sz w:val="16"/>
        </w:rPr>
        <w:t xml:space="preserve"> for the agency, </w:t>
      </w:r>
      <w:r w:rsidRPr="00310691">
        <w:rPr>
          <w:rStyle w:val="StyleUnderline"/>
        </w:rPr>
        <w:t>including</w:t>
      </w:r>
      <w:r w:rsidRPr="00310691">
        <w:rPr>
          <w:sz w:val="16"/>
        </w:rPr>
        <w:t xml:space="preserve"> “</w:t>
      </w:r>
      <w:r w:rsidRPr="00310691">
        <w:rPr>
          <w:rStyle w:val="Emphasis"/>
        </w:rPr>
        <w:t>surveillance</w:t>
      </w:r>
      <w:r w:rsidRPr="00310691">
        <w:rPr>
          <w:rStyle w:val="StyleUnderline"/>
        </w:rPr>
        <w:t xml:space="preserve">, the </w:t>
      </w:r>
      <w:r w:rsidRPr="00310691">
        <w:rPr>
          <w:rStyle w:val="Emphasis"/>
        </w:rPr>
        <w:t>right to repair</w:t>
      </w:r>
      <w:r w:rsidRPr="00310691">
        <w:rPr>
          <w:rStyle w:val="StyleUnderline"/>
        </w:rPr>
        <w:t xml:space="preserve">, </w:t>
      </w:r>
      <w:r w:rsidRPr="00310691">
        <w:rPr>
          <w:rStyle w:val="Emphasis"/>
        </w:rPr>
        <w:t>pay-for-delay</w:t>
      </w:r>
      <w:r w:rsidRPr="00310691">
        <w:rPr>
          <w:sz w:val="16"/>
        </w:rPr>
        <w:t xml:space="preserve"> pharmaceutical agreements, unfair competition in online marketplaces, </w:t>
      </w:r>
      <w:r w:rsidRPr="00310691">
        <w:rPr>
          <w:rStyle w:val="Emphasis"/>
        </w:rPr>
        <w:t>occupational licensing</w:t>
      </w:r>
      <w:r w:rsidRPr="00310691">
        <w:rPr>
          <w:sz w:val="16"/>
        </w:rPr>
        <w:t xml:space="preserve">, real-estate listing and brokerage, </w:t>
      </w:r>
      <w:r w:rsidRPr="00310691">
        <w:rPr>
          <w:rStyle w:val="StyleUnderline"/>
        </w:rPr>
        <w:t>and industry-specific practices that substantially inhibit competition</w:t>
      </w:r>
      <w:r w:rsidRPr="00310691">
        <w:rPr>
          <w:sz w:val="16"/>
        </w:rPr>
        <w:t>.”[5]</w:t>
      </w:r>
    </w:p>
    <w:p w14:paraId="5F1C9E0E" w14:textId="77777777" w:rsidR="00085F58" w:rsidRPr="00310691" w:rsidRDefault="00085F58" w:rsidP="00085F58">
      <w:pPr>
        <w:rPr>
          <w:sz w:val="16"/>
        </w:rPr>
      </w:pPr>
      <w:r w:rsidRPr="00310691">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t>
      </w:r>
      <w:r w:rsidRPr="00310691">
        <w:rPr>
          <w:rStyle w:val="StyleUnderline"/>
          <w:highlight w:val="yellow"/>
        </w:rPr>
        <w:t>Wilson referred to</w:t>
      </w:r>
      <w:r w:rsidRPr="00310691">
        <w:rPr>
          <w:rStyle w:val="StyleUnderline"/>
        </w:rPr>
        <w:t xml:space="preserve"> the FTC’s </w:t>
      </w:r>
      <w:r w:rsidRPr="00310691">
        <w:rPr>
          <w:rStyle w:val="StyleUnderline"/>
          <w:highlight w:val="yellow"/>
        </w:rPr>
        <w:t>2022</w:t>
      </w:r>
      <w:r w:rsidRPr="00310691">
        <w:rPr>
          <w:rStyle w:val="StyleUnderline"/>
        </w:rPr>
        <w:t xml:space="preserve"> agenda </w:t>
      </w:r>
      <w:r w:rsidRPr="00310691">
        <w:rPr>
          <w:rStyle w:val="StyleUnderline"/>
          <w:highlight w:val="yellow"/>
        </w:rPr>
        <w:t>as a “</w:t>
      </w:r>
      <w:r w:rsidRPr="00310691">
        <w:rPr>
          <w:rStyle w:val="Emphasis"/>
          <w:highlight w:val="yellow"/>
        </w:rPr>
        <w:t>Rule-a-Palooza</w:t>
      </w:r>
      <w:r w:rsidRPr="00310691">
        <w:rPr>
          <w:rStyle w:val="StyleUnderline"/>
        </w:rPr>
        <w:t>.</w:t>
      </w:r>
      <w:r w:rsidRPr="00310691">
        <w:rPr>
          <w:sz w:val="16"/>
        </w:rPr>
        <w:t xml:space="preserve">”[8] Commissioner Wilson’s dissent signals likely uniform Republican Commissioner opposition to most of the agency’s planned rulemakings, leaving the body in a 2-2 Democrat-Republican split on many of the proposals. That said, </w:t>
      </w:r>
      <w:r w:rsidRPr="00310691">
        <w:rPr>
          <w:rStyle w:val="StyleUnderline"/>
          <w:highlight w:val="yellow"/>
        </w:rPr>
        <w:t>proposals</w:t>
      </w:r>
      <w:r w:rsidRPr="00310691">
        <w:rPr>
          <w:rStyle w:val="StyleUnderline"/>
        </w:rPr>
        <w:t xml:space="preserve"> like the Safeguards Rule</w:t>
      </w:r>
      <w:r w:rsidRPr="00310691">
        <w:rPr>
          <w:sz w:val="16"/>
        </w:rPr>
        <w:t xml:space="preserve"> SNPRM </w:t>
      </w:r>
      <w:r w:rsidRPr="00310691">
        <w:rPr>
          <w:rStyle w:val="StyleUnderline"/>
          <w:highlight w:val="yellow"/>
        </w:rPr>
        <w:t>have drawn</w:t>
      </w:r>
      <w:r w:rsidRPr="00310691">
        <w:rPr>
          <w:rStyle w:val="StyleUnderline"/>
        </w:rPr>
        <w:t xml:space="preserve"> some </w:t>
      </w:r>
      <w:r w:rsidRPr="00310691">
        <w:rPr>
          <w:rStyle w:val="Emphasis"/>
          <w:highlight w:val="yellow"/>
        </w:rPr>
        <w:t>bipartisan support</w:t>
      </w:r>
      <w:r w:rsidRPr="00310691">
        <w:rPr>
          <w:rStyle w:val="StyleUnderline"/>
          <w:highlight w:val="yellow"/>
        </w:rPr>
        <w:t xml:space="preserve"> and</w:t>
      </w:r>
      <w:r w:rsidRPr="00310691">
        <w:rPr>
          <w:rStyle w:val="StyleUnderline"/>
        </w:rPr>
        <w:t xml:space="preserve"> may </w:t>
      </w:r>
      <w:r w:rsidRPr="00310691">
        <w:rPr>
          <w:rStyle w:val="StyleUnderline"/>
          <w:highlight w:val="yellow"/>
        </w:rPr>
        <w:t>point to</w:t>
      </w:r>
      <w:r w:rsidRPr="00310691">
        <w:rPr>
          <w:rStyle w:val="StyleUnderline"/>
        </w:rPr>
        <w:t xml:space="preserve"> some additional </w:t>
      </w:r>
      <w:r w:rsidRPr="00310691">
        <w:rPr>
          <w:rStyle w:val="StyleUnderline"/>
          <w:highlight w:val="yellow"/>
        </w:rPr>
        <w:t>rulemaking</w:t>
      </w:r>
      <w:r w:rsidRPr="00310691">
        <w:rPr>
          <w:rStyle w:val="StyleUnderline"/>
        </w:rPr>
        <w:t xml:space="preserve"> </w:t>
      </w:r>
      <w:r w:rsidRPr="00310691">
        <w:rPr>
          <w:rStyle w:val="Emphasis"/>
        </w:rPr>
        <w:t xml:space="preserve">even </w:t>
      </w:r>
      <w:r w:rsidRPr="00310691">
        <w:rPr>
          <w:rStyle w:val="Emphasis"/>
          <w:highlight w:val="yellow"/>
        </w:rPr>
        <w:t>without a fifth</w:t>
      </w:r>
      <w:r w:rsidRPr="00310691">
        <w:rPr>
          <w:rStyle w:val="Emphasis"/>
        </w:rPr>
        <w:t xml:space="preserve"> Commissioner</w:t>
      </w:r>
      <w:r w:rsidRPr="00310691">
        <w:rPr>
          <w:sz w:val="16"/>
        </w:rPr>
        <w:t>.</w:t>
      </w:r>
    </w:p>
    <w:p w14:paraId="67E85ED8" w14:textId="77777777" w:rsidR="00085F58" w:rsidRPr="00F33944" w:rsidRDefault="00085F58" w:rsidP="00085F58">
      <w:pPr>
        <w:pStyle w:val="Heading4"/>
        <w:numPr>
          <w:ilvl w:val="0"/>
          <w:numId w:val="10"/>
        </w:numPr>
        <w:tabs>
          <w:tab w:val="num" w:pos="1080"/>
        </w:tabs>
        <w:ind w:left="1080"/>
        <w:rPr>
          <w:rFonts w:cs="Arial"/>
        </w:rPr>
      </w:pPr>
      <w:bookmarkStart w:id="9" w:name="_Hlk86593901"/>
      <w:r w:rsidRPr="00F33944">
        <w:rPr>
          <w:rFonts w:cs="Arial"/>
        </w:rPr>
        <w:t xml:space="preserve">Challenges to rulemaking would be </w:t>
      </w:r>
      <w:r w:rsidRPr="00F33944">
        <w:rPr>
          <w:rFonts w:cs="Arial"/>
          <w:u w:val="single"/>
        </w:rPr>
        <w:t>swiftly</w:t>
      </w:r>
      <w:r w:rsidRPr="00F33944">
        <w:rPr>
          <w:rFonts w:cs="Arial"/>
        </w:rPr>
        <w:t xml:space="preserve"> struck down. </w:t>
      </w:r>
    </w:p>
    <w:p w14:paraId="588B638D" w14:textId="77777777" w:rsidR="00085F58" w:rsidRPr="00F33944" w:rsidRDefault="00085F58" w:rsidP="00085F58">
      <w:r w:rsidRPr="00F33944">
        <w:rPr>
          <w:rStyle w:val="Style13ptBold"/>
        </w:rPr>
        <w:t>Kades &amp; Morton ’21</w:t>
      </w:r>
      <w:r w:rsidRPr="00F33944">
        <w:t xml:space="preserve"> [Michael; Washington Center for Equitable Growth; and Fiona; Yale University; “Interoperability as a Competition Remedy for Digital Networks”; </w:t>
      </w:r>
      <w:r w:rsidRPr="00F33944">
        <w:rPr>
          <w:i/>
          <w:iCs/>
          <w:color w:val="222222"/>
          <w:shd w:val="clear" w:color="auto" w:fill="FFFFFF"/>
        </w:rPr>
        <w:t>Washington Center for Equitable Growth Working Paper Series</w:t>
      </w:r>
      <w:r w:rsidRPr="00F33944">
        <w:t>; AS]</w:t>
      </w:r>
    </w:p>
    <w:p w14:paraId="76770551" w14:textId="77777777" w:rsidR="00085F58" w:rsidRPr="00F33944" w:rsidRDefault="00085F58" w:rsidP="00085F58">
      <w:pPr>
        <w:rPr>
          <w:sz w:val="16"/>
        </w:rPr>
      </w:pPr>
      <w:r w:rsidRPr="00F33944">
        <w:rPr>
          <w:sz w:val="16"/>
        </w:rPr>
        <w:t>C. Rule-Making Process</w:t>
      </w:r>
    </w:p>
    <w:p w14:paraId="4F13E03F" w14:textId="77777777" w:rsidR="00085F58" w:rsidRPr="00F33944" w:rsidRDefault="00085F58" w:rsidP="00085F58">
      <w:pPr>
        <w:rPr>
          <w:sz w:val="16"/>
        </w:rPr>
      </w:pPr>
      <w:r w:rsidRPr="00F33944">
        <w:rPr>
          <w:sz w:val="16"/>
        </w:rPr>
        <w:t xml:space="preserve">It is unlikely that the rule could be challenged until it was applied in a specific case because no one would have standing. </w:t>
      </w:r>
      <w:r w:rsidRPr="004D4C64">
        <w:rPr>
          <w:rStyle w:val="StyleUnderline"/>
          <w:highlight w:val="yellow"/>
        </w:rPr>
        <w:t>To challenge a</w:t>
      </w:r>
      <w:r w:rsidRPr="00F33944">
        <w:rPr>
          <w:rStyle w:val="StyleUnderline"/>
        </w:rPr>
        <w:t xml:space="preserve">n </w:t>
      </w:r>
      <w:r w:rsidRPr="00F33944">
        <w:rPr>
          <w:rStyle w:val="Emphasis"/>
        </w:rPr>
        <w:t xml:space="preserve">agency </w:t>
      </w:r>
      <w:r w:rsidRPr="004D4C64">
        <w:rPr>
          <w:rStyle w:val="Emphasis"/>
          <w:highlight w:val="yellow"/>
        </w:rPr>
        <w:t>rule</w:t>
      </w:r>
      <w:r w:rsidRPr="00F33944">
        <w:rPr>
          <w:sz w:val="16"/>
        </w:rPr>
        <w:t xml:space="preserve">, </w:t>
      </w:r>
      <w:r w:rsidRPr="00F33944">
        <w:rPr>
          <w:rStyle w:val="StyleUnderline"/>
        </w:rPr>
        <w:t xml:space="preserve">the plaintiff must allege it has </w:t>
      </w:r>
      <w:r w:rsidRPr="00F33944">
        <w:rPr>
          <w:rStyle w:val="Emphasis"/>
        </w:rPr>
        <w:t>suffered injury</w:t>
      </w:r>
      <w:r w:rsidRPr="00F33944">
        <w:rPr>
          <w:sz w:val="16"/>
        </w:rPr>
        <w:t xml:space="preserve"> in fact </w:t>
      </w:r>
      <w:r w:rsidRPr="00F33944">
        <w:rPr>
          <w:rStyle w:val="StyleUnderline"/>
        </w:rPr>
        <w:t>that is</w:t>
      </w:r>
      <w:r w:rsidRPr="00F33944">
        <w:rPr>
          <w:sz w:val="16"/>
        </w:rPr>
        <w:t xml:space="preserve"> “(a) concrete and </w:t>
      </w:r>
      <w:r w:rsidRPr="00F33944">
        <w:rPr>
          <w:rStyle w:val="StyleUnderline"/>
        </w:rPr>
        <w:t>particularized, and</w:t>
      </w:r>
      <w:r w:rsidRPr="00F33944">
        <w:rPr>
          <w:sz w:val="16"/>
        </w:rPr>
        <w:t xml:space="preserve"> (b) actual or </w:t>
      </w:r>
      <w:r w:rsidRPr="00F33944">
        <w:rPr>
          <w:rStyle w:val="StyleUnderline"/>
        </w:rPr>
        <w:t>imminent</w:t>
      </w:r>
      <w:r w:rsidRPr="00F33944">
        <w:rPr>
          <w:sz w:val="16"/>
        </w:rPr>
        <w:t>, not conjectural or hypothetical.”96 Until the Commission determines a company has violated the Federal Trade Commission Act, it has not suffered any harm. Nor is a company likely to argue that it is in imminent danger because its current behavior violates the law.</w:t>
      </w:r>
    </w:p>
    <w:p w14:paraId="488EB969" w14:textId="77777777" w:rsidR="00085F58" w:rsidRPr="00F33944" w:rsidRDefault="00085F58" w:rsidP="00085F58">
      <w:pPr>
        <w:rPr>
          <w:sz w:val="16"/>
        </w:rPr>
      </w:pPr>
      <w:r w:rsidRPr="00F33944">
        <w:rPr>
          <w:rStyle w:val="StyleUnderline"/>
        </w:rPr>
        <w:t xml:space="preserve">When the rule has been applied in a </w:t>
      </w:r>
      <w:r w:rsidRPr="00F33944">
        <w:rPr>
          <w:rStyle w:val="Emphasis"/>
        </w:rPr>
        <w:t>specific case</w:t>
      </w:r>
      <w:r w:rsidRPr="00F33944">
        <w:rPr>
          <w:sz w:val="16"/>
        </w:rPr>
        <w:t xml:space="preserve">, </w:t>
      </w:r>
      <w:r w:rsidRPr="00F33944">
        <w:rPr>
          <w:rStyle w:val="StyleUnderline"/>
        </w:rPr>
        <w:t xml:space="preserve">it will likely have been </w:t>
      </w:r>
      <w:r w:rsidRPr="00F33944">
        <w:rPr>
          <w:rStyle w:val="Emphasis"/>
        </w:rPr>
        <w:t>tailored</w:t>
      </w:r>
      <w:r w:rsidRPr="00F33944">
        <w:rPr>
          <w:sz w:val="16"/>
        </w:rPr>
        <w:t xml:space="preserve"> </w:t>
      </w:r>
      <w:r w:rsidRPr="00F33944">
        <w:rPr>
          <w:rStyle w:val="StyleUnderline"/>
        </w:rPr>
        <w:t xml:space="preserve">to the specific circumstances. The review would focus on the </w:t>
      </w:r>
      <w:r w:rsidRPr="00F33944">
        <w:rPr>
          <w:rStyle w:val="Emphasis"/>
        </w:rPr>
        <w:t>actual order issued</w:t>
      </w:r>
      <w:r w:rsidRPr="00F33944">
        <w:rPr>
          <w:sz w:val="16"/>
        </w:rPr>
        <w:t xml:space="preserve"> </w:t>
      </w:r>
      <w:r w:rsidRPr="00F33944">
        <w:rPr>
          <w:rStyle w:val="StyleUnderline"/>
        </w:rPr>
        <w:t>in the case, which would depend on the record in the specific case</w:t>
      </w:r>
      <w:r w:rsidRPr="00F33944">
        <w:rPr>
          <w:sz w:val="16"/>
        </w:rPr>
        <w:t xml:space="preserve">. </w:t>
      </w:r>
      <w:r w:rsidRPr="00F33944">
        <w:rPr>
          <w:rStyle w:val="Emphasis"/>
        </w:rPr>
        <w:t>Nevertheless</w:t>
      </w:r>
      <w:r w:rsidRPr="00F33944">
        <w:rPr>
          <w:sz w:val="16"/>
        </w:rPr>
        <w:t xml:space="preserve">, </w:t>
      </w:r>
      <w:r w:rsidRPr="00F33944">
        <w:rPr>
          <w:rStyle w:val="StyleUnderline"/>
        </w:rPr>
        <w:t>we consider whether the rule would be</w:t>
      </w:r>
      <w:r w:rsidRPr="00F33944">
        <w:rPr>
          <w:sz w:val="16"/>
        </w:rPr>
        <w:t xml:space="preserve"> </w:t>
      </w:r>
      <w:r w:rsidRPr="00F33944">
        <w:rPr>
          <w:rStyle w:val="Emphasis"/>
        </w:rPr>
        <w:t>upheld</w:t>
      </w:r>
      <w:r w:rsidRPr="00F33944">
        <w:rPr>
          <w:sz w:val="16"/>
        </w:rPr>
        <w:t xml:space="preserve"> on its own, which </w:t>
      </w:r>
      <w:r w:rsidRPr="004D4C64">
        <w:rPr>
          <w:rStyle w:val="StyleUnderline"/>
          <w:highlight w:val="yellow"/>
        </w:rPr>
        <w:t>could occur in two situations</w:t>
      </w:r>
      <w:r w:rsidRPr="00F33944">
        <w:rPr>
          <w:sz w:val="16"/>
        </w:rPr>
        <w:t xml:space="preserve">. </w:t>
      </w:r>
      <w:r w:rsidRPr="00F33944">
        <w:rPr>
          <w:rStyle w:val="StyleUnderline"/>
        </w:rPr>
        <w:t>First, if a court found standing. Second, in a particular litigation</w:t>
      </w:r>
      <w:r w:rsidRPr="00F33944">
        <w:rPr>
          <w:sz w:val="16"/>
        </w:rPr>
        <w:t xml:space="preserve">, a </w:t>
      </w:r>
      <w:r w:rsidRPr="00F33944">
        <w:rPr>
          <w:rStyle w:val="StyleUnderline"/>
        </w:rPr>
        <w:t>party might challenge the</w:t>
      </w:r>
      <w:r w:rsidRPr="00F33944">
        <w:rPr>
          <w:sz w:val="16"/>
        </w:rPr>
        <w:t xml:space="preserve"> default </w:t>
      </w:r>
      <w:r w:rsidRPr="00F33944">
        <w:rPr>
          <w:rStyle w:val="StyleUnderline"/>
        </w:rPr>
        <w:t>order under the</w:t>
      </w:r>
      <w:r w:rsidRPr="00F33944">
        <w:rPr>
          <w:sz w:val="16"/>
        </w:rPr>
        <w:t xml:space="preserve"> Administrative Procedure Act (</w:t>
      </w:r>
      <w:r w:rsidRPr="00F33944">
        <w:rPr>
          <w:rStyle w:val="Emphasis"/>
        </w:rPr>
        <w:t>APA</w:t>
      </w:r>
      <w:r w:rsidRPr="00F33944">
        <w:rPr>
          <w:sz w:val="16"/>
        </w:rPr>
        <w:t xml:space="preserve">) and argue that because the default order is inappropriate, the specific remedy must be vacated. In our view, </w:t>
      </w:r>
      <w:r w:rsidRPr="004D4C64">
        <w:rPr>
          <w:rStyle w:val="Emphasis"/>
          <w:highlight w:val="yellow"/>
        </w:rPr>
        <w:t>in either situation a court would</w:t>
      </w:r>
      <w:r w:rsidRPr="00F33944">
        <w:rPr>
          <w:sz w:val="16"/>
        </w:rPr>
        <w:t xml:space="preserve"> likely </w:t>
      </w:r>
      <w:r w:rsidRPr="004D4C64">
        <w:rPr>
          <w:rStyle w:val="Emphasis"/>
          <w:highlight w:val="yellow"/>
        </w:rPr>
        <w:t>uphold the rule</w:t>
      </w:r>
      <w:r w:rsidRPr="00F33944">
        <w:rPr>
          <w:sz w:val="16"/>
        </w:rPr>
        <w:t>.</w:t>
      </w:r>
    </w:p>
    <w:p w14:paraId="266BD9E5" w14:textId="77777777" w:rsidR="00085F58" w:rsidRPr="00F33944" w:rsidRDefault="00085F58" w:rsidP="00085F58">
      <w:pPr>
        <w:rPr>
          <w:sz w:val="16"/>
        </w:rPr>
      </w:pPr>
      <w:r w:rsidRPr="00F33944">
        <w:rPr>
          <w:sz w:val="16"/>
        </w:rPr>
        <w:t xml:space="preserve">The </w:t>
      </w:r>
      <w:r w:rsidRPr="00F33944">
        <w:rPr>
          <w:rStyle w:val="StyleUnderline"/>
        </w:rPr>
        <w:t>validity of the proposed rule would depend on whether it satisfies</w:t>
      </w:r>
      <w:r w:rsidRPr="00F33944">
        <w:rPr>
          <w:sz w:val="16"/>
        </w:rPr>
        <w:t xml:space="preserve"> the requirements of </w:t>
      </w:r>
      <w:r w:rsidRPr="00F33944">
        <w:rPr>
          <w:rStyle w:val="StyleUnderline"/>
        </w:rPr>
        <w:t>the APA</w:t>
      </w:r>
      <w:r w:rsidRPr="00F33944">
        <w:rPr>
          <w:sz w:val="16"/>
        </w:rPr>
        <w:t xml:space="preserve">. </w:t>
      </w:r>
      <w:r w:rsidRPr="004D4C64">
        <w:rPr>
          <w:rStyle w:val="Emphasis"/>
          <w:highlight w:val="yellow"/>
        </w:rPr>
        <w:t>Notice and Comment</w:t>
      </w:r>
      <w:r w:rsidRPr="00F33944">
        <w:rPr>
          <w:sz w:val="16"/>
        </w:rPr>
        <w:t xml:space="preserve"> </w:t>
      </w:r>
      <w:r w:rsidRPr="00F33944">
        <w:rPr>
          <w:rStyle w:val="StyleUnderline"/>
        </w:rPr>
        <w:t xml:space="preserve">rulemaking </w:t>
      </w:r>
      <w:r w:rsidRPr="004D4C64">
        <w:rPr>
          <w:rStyle w:val="StyleUnderline"/>
          <w:highlight w:val="yellow"/>
        </w:rPr>
        <w:t>is well established</w:t>
      </w:r>
      <w:r w:rsidRPr="00F33944">
        <w:rPr>
          <w:rStyle w:val="StyleUnderline"/>
        </w:rPr>
        <w:t xml:space="preserve"> under the </w:t>
      </w:r>
      <w:r w:rsidRPr="00F33944">
        <w:rPr>
          <w:rStyle w:val="Emphasis"/>
        </w:rPr>
        <w:t>APA</w:t>
      </w:r>
      <w:r w:rsidRPr="00F33944">
        <w:rPr>
          <w:sz w:val="16"/>
        </w:rPr>
        <w:t xml:space="preserve"> </w:t>
      </w:r>
      <w:r w:rsidRPr="004D4C64">
        <w:rPr>
          <w:rStyle w:val="StyleUnderline"/>
          <w:highlight w:val="yellow"/>
        </w:rPr>
        <w:t>and gives</w:t>
      </w:r>
      <w:r w:rsidRPr="00F33944">
        <w:rPr>
          <w:rStyle w:val="StyleUnderline"/>
        </w:rPr>
        <w:t xml:space="preserve"> the Commission</w:t>
      </w:r>
      <w:r w:rsidRPr="00F33944">
        <w:rPr>
          <w:sz w:val="16"/>
        </w:rPr>
        <w:t xml:space="preserve"> </w:t>
      </w:r>
      <w:r w:rsidRPr="004D4C64">
        <w:rPr>
          <w:rStyle w:val="Emphasis"/>
          <w:highlight w:val="yellow"/>
        </w:rPr>
        <w:t>flexibility</w:t>
      </w:r>
      <w:r w:rsidRPr="00F33944">
        <w:rPr>
          <w:sz w:val="16"/>
        </w:rPr>
        <w:t xml:space="preserve"> </w:t>
      </w:r>
      <w:r w:rsidRPr="00F33944">
        <w:rPr>
          <w:rStyle w:val="StyleUnderline"/>
        </w:rPr>
        <w:t>in developing a rule</w:t>
      </w:r>
      <w:r w:rsidRPr="00F33944">
        <w:rPr>
          <w:sz w:val="16"/>
        </w:rPr>
        <w:t xml:space="preserve">. At a minimum, </w:t>
      </w:r>
      <w:r w:rsidRPr="00F33944">
        <w:rPr>
          <w:rStyle w:val="StyleUnderline"/>
        </w:rPr>
        <w:t xml:space="preserve">the Commission would need to issue a Notice of Proposed Rule Making, take comments, and issue a </w:t>
      </w:r>
      <w:r w:rsidRPr="00F33944">
        <w:rPr>
          <w:rStyle w:val="Emphasis"/>
        </w:rPr>
        <w:t>final rule</w:t>
      </w:r>
      <w:r w:rsidRPr="00F33944">
        <w:rPr>
          <w:sz w:val="16"/>
        </w:rPr>
        <w:t xml:space="preserve"> </w:t>
      </w:r>
      <w:r w:rsidRPr="00F33944">
        <w:rPr>
          <w:rStyle w:val="StyleUnderline"/>
        </w:rPr>
        <w:t>that includes a statement of the rule’s purpose and the basis for the rule</w:t>
      </w:r>
      <w:r w:rsidRPr="00F33944">
        <w:rPr>
          <w:sz w:val="16"/>
        </w:rPr>
        <w:t xml:space="preserve">.97 </w:t>
      </w:r>
      <w:r w:rsidRPr="00F33944">
        <w:rPr>
          <w:rStyle w:val="StyleUnderline"/>
        </w:rPr>
        <w:t xml:space="preserve">The </w:t>
      </w:r>
      <w:r w:rsidRPr="004D4C64">
        <w:rPr>
          <w:rStyle w:val="StyleUnderline"/>
          <w:highlight w:val="yellow"/>
        </w:rPr>
        <w:t>Commission could hold</w:t>
      </w:r>
      <w:r w:rsidRPr="004D4C64">
        <w:rPr>
          <w:sz w:val="16"/>
          <w:highlight w:val="yellow"/>
        </w:rPr>
        <w:t xml:space="preserve"> </w:t>
      </w:r>
      <w:r w:rsidRPr="004D4C64">
        <w:rPr>
          <w:rStyle w:val="Emphasis"/>
          <w:highlight w:val="yellow"/>
        </w:rPr>
        <w:t>workshops</w:t>
      </w:r>
      <w:r w:rsidRPr="00F33944">
        <w:rPr>
          <w:sz w:val="16"/>
        </w:rPr>
        <w:t xml:space="preserve"> or even a hearing </w:t>
      </w:r>
      <w:r w:rsidRPr="00F33944">
        <w:rPr>
          <w:rStyle w:val="StyleUnderline"/>
        </w:rPr>
        <w:t>if it felt that would be helpful</w:t>
      </w:r>
      <w:r w:rsidRPr="00F33944">
        <w:rPr>
          <w:sz w:val="16"/>
        </w:rPr>
        <w:t>.</w:t>
      </w:r>
    </w:p>
    <w:p w14:paraId="1292FD7C" w14:textId="77777777" w:rsidR="00085F58" w:rsidRPr="00F33944" w:rsidRDefault="00085F58" w:rsidP="00085F58">
      <w:pPr>
        <w:rPr>
          <w:sz w:val="16"/>
        </w:rPr>
      </w:pPr>
      <w:r w:rsidRPr="00F33944">
        <w:rPr>
          <w:sz w:val="16"/>
        </w:rPr>
        <w:t xml:space="preserve">A </w:t>
      </w:r>
      <w:r w:rsidRPr="004D4C64">
        <w:rPr>
          <w:rStyle w:val="StyleUnderline"/>
          <w:highlight w:val="yellow"/>
        </w:rPr>
        <w:t>court can vacate</w:t>
      </w:r>
      <w:r w:rsidRPr="00F33944">
        <w:rPr>
          <w:rStyle w:val="StyleUnderline"/>
        </w:rPr>
        <w:t xml:space="preserve"> the rule </w:t>
      </w:r>
      <w:r w:rsidRPr="004D4C64">
        <w:rPr>
          <w:rStyle w:val="StyleUnderline"/>
          <w:highlight w:val="yellow"/>
        </w:rPr>
        <w:t>if it is “</w:t>
      </w:r>
      <w:r w:rsidRPr="004D4C64">
        <w:rPr>
          <w:rStyle w:val="Emphasis"/>
          <w:highlight w:val="yellow"/>
        </w:rPr>
        <w:t>arbitrary</w:t>
      </w:r>
      <w:r w:rsidRPr="00F33944">
        <w:rPr>
          <w:rStyle w:val="Emphasis"/>
        </w:rPr>
        <w:t xml:space="preserve"> and capricious</w:t>
      </w:r>
      <w:r w:rsidRPr="00F33944">
        <w:rPr>
          <w:sz w:val="16"/>
        </w:rPr>
        <w:t>, an abuse of discretion, or otherwise not in accordance with the law,”98 “</w:t>
      </w:r>
      <w:r w:rsidRPr="00F33944">
        <w:rPr>
          <w:rStyle w:val="StyleUnderline"/>
        </w:rPr>
        <w:t>is in excess of</w:t>
      </w:r>
      <w:r w:rsidRPr="00F33944">
        <w:rPr>
          <w:sz w:val="16"/>
        </w:rPr>
        <w:t xml:space="preserve"> </w:t>
      </w:r>
      <w:r w:rsidRPr="00F33944">
        <w:rPr>
          <w:rStyle w:val="Emphasis"/>
        </w:rPr>
        <w:t>statutory jurisdiction</w:t>
      </w:r>
      <w:r w:rsidRPr="00F33944">
        <w:rPr>
          <w:sz w:val="16"/>
        </w:rPr>
        <w:t xml:space="preserve">, or authority, or limitation, or short of statutory rights”99 </w:t>
      </w:r>
      <w:r w:rsidRPr="00F33944">
        <w:rPr>
          <w:rStyle w:val="StyleUnderline"/>
        </w:rPr>
        <w:t>or “without observance of procedure</w:t>
      </w:r>
      <w:r w:rsidRPr="00F33944">
        <w:rPr>
          <w:sz w:val="16"/>
        </w:rPr>
        <w:t xml:space="preserve"> required by law.”100 </w:t>
      </w:r>
      <w:r w:rsidRPr="004D4C64">
        <w:rPr>
          <w:rStyle w:val="StyleUnderline"/>
          <w:highlight w:val="yellow"/>
        </w:rPr>
        <w:t>These</w:t>
      </w:r>
      <w:r w:rsidRPr="00F33944">
        <w:rPr>
          <w:sz w:val="16"/>
        </w:rPr>
        <w:t xml:space="preserve"> concerns </w:t>
      </w:r>
      <w:r w:rsidRPr="004D4C64">
        <w:rPr>
          <w:rStyle w:val="StyleUnderline"/>
          <w:highlight w:val="yellow"/>
        </w:rPr>
        <w:t xml:space="preserve">are </w:t>
      </w:r>
      <w:r w:rsidRPr="004D4C64">
        <w:rPr>
          <w:rStyle w:val="Emphasis"/>
          <w:highlight w:val="yellow"/>
        </w:rPr>
        <w:t>unlikely</w:t>
      </w:r>
      <w:r w:rsidRPr="00F33944">
        <w:rPr>
          <w:rStyle w:val="Emphasis"/>
        </w:rPr>
        <w:t xml:space="preserve"> to be </w:t>
      </w:r>
      <w:r w:rsidRPr="004D4C64">
        <w:rPr>
          <w:rStyle w:val="Emphasis"/>
          <w:highlight w:val="yellow"/>
        </w:rPr>
        <w:t>valid</w:t>
      </w:r>
      <w:r w:rsidRPr="00F33944">
        <w:rPr>
          <w:sz w:val="16"/>
        </w:rPr>
        <w:t xml:space="preserve"> in our setting. Although there is dispute as to how stringent judicial review under the APA is, </w:t>
      </w:r>
      <w:r w:rsidRPr="004D4C64">
        <w:rPr>
          <w:rStyle w:val="StyleUnderline"/>
          <w:highlight w:val="yellow"/>
        </w:rPr>
        <w:t xml:space="preserve">courts </w:t>
      </w:r>
      <w:r w:rsidRPr="004D4C64">
        <w:rPr>
          <w:rStyle w:val="Emphasis"/>
          <w:highlight w:val="yellow"/>
        </w:rPr>
        <w:t>do not second guess</w:t>
      </w:r>
      <w:r w:rsidRPr="00F33944">
        <w:rPr>
          <w:sz w:val="16"/>
        </w:rPr>
        <w:t xml:space="preserve"> </w:t>
      </w:r>
      <w:r w:rsidRPr="00F33944">
        <w:rPr>
          <w:rStyle w:val="StyleUnderline"/>
        </w:rPr>
        <w:t xml:space="preserve">the </w:t>
      </w:r>
      <w:r w:rsidRPr="004D4C64">
        <w:rPr>
          <w:rStyle w:val="StyleUnderline"/>
          <w:highlight w:val="yellow"/>
        </w:rPr>
        <w:t>agency’s determination</w:t>
      </w:r>
      <w:r w:rsidRPr="00F33944">
        <w:rPr>
          <w:sz w:val="16"/>
        </w:rPr>
        <w:t xml:space="preserve">. As long as the FTC’s rule reflects the evidence in the record, employs acceptable reasoning, addresses concerns, and considers alternatives, </w:t>
      </w:r>
      <w:r w:rsidRPr="00F33944">
        <w:rPr>
          <w:rStyle w:val="StyleUnderline"/>
        </w:rPr>
        <w:t xml:space="preserve">the rule </w:t>
      </w:r>
      <w:r w:rsidRPr="00F33944">
        <w:rPr>
          <w:rStyle w:val="Emphasis"/>
        </w:rPr>
        <w:t>should not be found</w:t>
      </w:r>
      <w:r w:rsidRPr="00F33944">
        <w:rPr>
          <w:sz w:val="16"/>
        </w:rPr>
        <w:t xml:space="preserve"> </w:t>
      </w:r>
      <w:r w:rsidRPr="00F33944">
        <w:rPr>
          <w:rStyle w:val="StyleUnderline"/>
        </w:rPr>
        <w:t>to be arbitrary and capricious</w:t>
      </w:r>
      <w:r w:rsidRPr="00F33944">
        <w:rPr>
          <w:sz w:val="16"/>
        </w:rPr>
        <w:t xml:space="preserve">. As the discussion above illustrates, </w:t>
      </w:r>
      <w:r w:rsidRPr="004D4C64">
        <w:rPr>
          <w:rStyle w:val="StyleUnderline"/>
          <w:highlight w:val="yellow"/>
        </w:rPr>
        <w:t xml:space="preserve">there is </w:t>
      </w:r>
      <w:r w:rsidRPr="00F33944">
        <w:rPr>
          <w:rStyle w:val="StyleUnderline"/>
        </w:rPr>
        <w:t xml:space="preserve">already </w:t>
      </w:r>
      <w:r w:rsidRPr="004D4C64">
        <w:rPr>
          <w:rStyle w:val="StyleUnderline"/>
          <w:highlight w:val="yellow"/>
        </w:rPr>
        <w:t xml:space="preserve">a </w:t>
      </w:r>
      <w:r w:rsidRPr="004D4C64">
        <w:rPr>
          <w:rStyle w:val="Emphasis"/>
          <w:highlight w:val="yellow"/>
        </w:rPr>
        <w:t xml:space="preserve">rich </w:t>
      </w:r>
      <w:r w:rsidRPr="00F33944">
        <w:rPr>
          <w:rStyle w:val="Emphasis"/>
        </w:rPr>
        <w:t>academic</w:t>
      </w:r>
      <w:r w:rsidRPr="00F33944">
        <w:rPr>
          <w:sz w:val="16"/>
        </w:rPr>
        <w:t xml:space="preserve"> </w:t>
      </w:r>
      <w:r w:rsidRPr="00F33944">
        <w:rPr>
          <w:rStyle w:val="StyleUnderline"/>
        </w:rPr>
        <w:t xml:space="preserve">and </w:t>
      </w:r>
      <w:r w:rsidRPr="00F33944">
        <w:rPr>
          <w:rStyle w:val="Emphasis"/>
        </w:rPr>
        <w:t xml:space="preserve">policy </w:t>
      </w:r>
      <w:r w:rsidRPr="004D4C64">
        <w:rPr>
          <w:rStyle w:val="Emphasis"/>
          <w:highlight w:val="yellow"/>
        </w:rPr>
        <w:t>discussion</w:t>
      </w:r>
      <w:r w:rsidRPr="004D4C64">
        <w:rPr>
          <w:sz w:val="16"/>
          <w:highlight w:val="yellow"/>
        </w:rPr>
        <w:t xml:space="preserve"> </w:t>
      </w:r>
      <w:r w:rsidRPr="004D4C64">
        <w:rPr>
          <w:rStyle w:val="StyleUnderline"/>
          <w:highlight w:val="yellow"/>
        </w:rPr>
        <w:t>on</w:t>
      </w:r>
      <w:r w:rsidRPr="00F33944">
        <w:rPr>
          <w:rStyle w:val="StyleUnderline"/>
        </w:rPr>
        <w:t xml:space="preserve"> the types of </w:t>
      </w:r>
      <w:r w:rsidRPr="00F33944">
        <w:rPr>
          <w:rStyle w:val="Emphasis"/>
        </w:rPr>
        <w:t xml:space="preserve">anticompetitive </w:t>
      </w:r>
      <w:r w:rsidRPr="004D4C64">
        <w:rPr>
          <w:rStyle w:val="Emphasis"/>
          <w:highlight w:val="yellow"/>
        </w:rPr>
        <w:t>harms</w:t>
      </w:r>
      <w:r w:rsidRPr="00F33944">
        <w:rPr>
          <w:sz w:val="16"/>
        </w:rPr>
        <w:t xml:space="preserve"> </w:t>
      </w:r>
      <w:r w:rsidRPr="00F33944">
        <w:rPr>
          <w:rStyle w:val="StyleUnderline"/>
        </w:rPr>
        <w:t>that</w:t>
      </w:r>
      <w:r w:rsidRPr="00F33944">
        <w:rPr>
          <w:sz w:val="16"/>
        </w:rPr>
        <w:t xml:space="preserve"> can </w:t>
      </w:r>
      <w:r w:rsidRPr="00F33944">
        <w:rPr>
          <w:rStyle w:val="StyleUnderline"/>
        </w:rPr>
        <w:t xml:space="preserve">occur </w:t>
      </w:r>
      <w:r w:rsidRPr="004D4C64">
        <w:rPr>
          <w:rStyle w:val="StyleUnderline"/>
          <w:highlight w:val="yellow"/>
        </w:rPr>
        <w:t xml:space="preserve">in </w:t>
      </w:r>
      <w:r w:rsidRPr="004D4C64">
        <w:rPr>
          <w:rStyle w:val="Emphasis"/>
          <w:highlight w:val="yellow"/>
        </w:rPr>
        <w:t>digital markets</w:t>
      </w:r>
      <w:r w:rsidRPr="00F33944">
        <w:rPr>
          <w:sz w:val="16"/>
        </w:rPr>
        <w:t xml:space="preserve"> and how to address them.101</w:t>
      </w:r>
    </w:p>
    <w:bookmarkEnd w:id="9"/>
    <w:p w14:paraId="779B0F3C" w14:textId="77777777" w:rsidR="00085F58" w:rsidRPr="00A250DB" w:rsidRDefault="00085F58" w:rsidP="00085F58">
      <w:pPr>
        <w:pStyle w:val="Heading4"/>
        <w:numPr>
          <w:ilvl w:val="0"/>
          <w:numId w:val="10"/>
        </w:numPr>
        <w:tabs>
          <w:tab w:val="num" w:pos="1080"/>
        </w:tabs>
        <w:ind w:left="1080"/>
        <w:rPr>
          <w:rFonts w:cs="Arial"/>
          <w:u w:val="single"/>
        </w:rPr>
      </w:pPr>
      <w:r>
        <w:rPr>
          <w:rFonts w:cs="Arial"/>
        </w:rPr>
        <w:t xml:space="preserve">No Korea war. </w:t>
      </w:r>
    </w:p>
    <w:p w14:paraId="12A47AE5" w14:textId="77777777" w:rsidR="00085F58" w:rsidRPr="00A250DB" w:rsidRDefault="00085F58" w:rsidP="00085F58">
      <w:r w:rsidRPr="00A250DB">
        <w:rPr>
          <w:rStyle w:val="Style13ptBold"/>
        </w:rPr>
        <w:t xml:space="preserve">Post </w:t>
      </w:r>
      <w:r>
        <w:rPr>
          <w:rStyle w:val="Style13ptBold"/>
        </w:rPr>
        <w:t xml:space="preserve">’21 </w:t>
      </w:r>
      <w:r w:rsidRPr="00A250DB">
        <w:rPr>
          <w:szCs w:val="20"/>
        </w:rPr>
        <w:t>[Daniel</w:t>
      </w:r>
      <w:r>
        <w:rPr>
          <w:szCs w:val="20"/>
        </w:rPr>
        <w:t>; 1/29/21;</w:t>
      </w:r>
      <w:r w:rsidRPr="00A250DB">
        <w:rPr>
          <w:szCs w:val="20"/>
        </w:rPr>
        <w:t xml:space="preserve"> PhD </w:t>
      </w:r>
      <w:r>
        <w:rPr>
          <w:szCs w:val="20"/>
        </w:rPr>
        <w:t>C</w:t>
      </w:r>
      <w:r w:rsidRPr="00A250DB">
        <w:rPr>
          <w:szCs w:val="20"/>
        </w:rPr>
        <w:t xml:space="preserve">andidate </w:t>
      </w:r>
      <w:r>
        <w:rPr>
          <w:szCs w:val="20"/>
        </w:rPr>
        <w:t>in IR</w:t>
      </w:r>
      <w:r w:rsidRPr="00A250DB">
        <w:rPr>
          <w:szCs w:val="20"/>
        </w:rPr>
        <w:t xml:space="preserve"> </w:t>
      </w:r>
      <w:r>
        <w:rPr>
          <w:szCs w:val="20"/>
        </w:rPr>
        <w:t xml:space="preserve">@ </w:t>
      </w:r>
      <w:r w:rsidRPr="00A250DB">
        <w:rPr>
          <w:szCs w:val="20"/>
        </w:rPr>
        <w:t xml:space="preserve">Brown University; </w:t>
      </w:r>
      <w:r>
        <w:rPr>
          <w:szCs w:val="20"/>
        </w:rPr>
        <w:t>“</w:t>
      </w:r>
      <w:r w:rsidRPr="00A250DB">
        <w:rPr>
          <w:szCs w:val="20"/>
        </w:rPr>
        <w:t>Deterring North Korea</w:t>
      </w:r>
      <w:r>
        <w:rPr>
          <w:szCs w:val="20"/>
        </w:rPr>
        <w:t>,”</w:t>
      </w:r>
      <w:r w:rsidRPr="00A250DB">
        <w:rPr>
          <w:szCs w:val="20"/>
        </w:rPr>
        <w:t xml:space="preserve"> </w:t>
      </w:r>
      <w:hyperlink r:id="rId35" w:history="1">
        <w:r w:rsidRPr="00A250DB">
          <w:rPr>
            <w:rStyle w:val="Hyperlink"/>
            <w:szCs w:val="20"/>
          </w:rPr>
          <w:t>https://warontherocks.com/2021/01/deterring-north-korea/</w:t>
        </w:r>
      </w:hyperlink>
      <w:r w:rsidRPr="00A250DB">
        <w:rPr>
          <w:szCs w:val="20"/>
        </w:rPr>
        <w:t>]</w:t>
      </w:r>
    </w:p>
    <w:p w14:paraId="4B0B4DAD" w14:textId="77777777" w:rsidR="00085F58" w:rsidRPr="001918F2" w:rsidRDefault="00085F58" w:rsidP="00085F58">
      <w:pPr>
        <w:rPr>
          <w:sz w:val="16"/>
        </w:rPr>
      </w:pPr>
      <w:r w:rsidRPr="001918F2">
        <w:rPr>
          <w:sz w:val="16"/>
        </w:rPr>
        <w:t xml:space="preserve">With these principles in mind, </w:t>
      </w:r>
      <w:r w:rsidRPr="00936350">
        <w:rPr>
          <w:highlight w:val="yellow"/>
          <w:u w:val="single"/>
        </w:rPr>
        <w:t>can deterrence</w:t>
      </w:r>
      <w:r w:rsidRPr="001918F2">
        <w:rPr>
          <w:u w:val="single"/>
        </w:rPr>
        <w:t xml:space="preserve"> continue to </w:t>
      </w:r>
      <w:r w:rsidRPr="00936350">
        <w:rPr>
          <w:highlight w:val="yellow"/>
          <w:u w:val="single"/>
        </w:rPr>
        <w:t xml:space="preserve">work </w:t>
      </w:r>
      <w:r w:rsidRPr="001918F2">
        <w:rPr>
          <w:u w:val="single"/>
        </w:rPr>
        <w:t>vis-a-vis North Korea</w:t>
      </w:r>
      <w:r w:rsidRPr="001918F2">
        <w:rPr>
          <w:sz w:val="16"/>
        </w:rPr>
        <w:t xml:space="preserve">? </w:t>
      </w:r>
      <w:r w:rsidRPr="001918F2">
        <w:rPr>
          <w:rStyle w:val="Emphasis"/>
        </w:rPr>
        <w:t xml:space="preserve">In short, </w:t>
      </w:r>
      <w:r w:rsidRPr="00936350">
        <w:rPr>
          <w:rStyle w:val="Emphasis"/>
          <w:highlight w:val="yellow"/>
        </w:rPr>
        <w:t>yes</w:t>
      </w:r>
      <w:r w:rsidRPr="001918F2">
        <w:rPr>
          <w:sz w:val="16"/>
        </w:rPr>
        <w:t xml:space="preserve">. Throughout the evolution of the U.S-North Korean deterrence relationship, </w:t>
      </w:r>
      <w:r w:rsidRPr="001918F2">
        <w:rPr>
          <w:u w:val="single"/>
        </w:rPr>
        <w:t>vulnerability has played an important role in the</w:t>
      </w:r>
      <w:r w:rsidRPr="001918F2">
        <w:rPr>
          <w:sz w:val="16"/>
        </w:rPr>
        <w:t xml:space="preserve"> nuclear </w:t>
      </w:r>
      <w:r w:rsidRPr="001918F2">
        <w:rPr>
          <w:u w:val="single"/>
        </w:rPr>
        <w:t>strategies</w:t>
      </w:r>
      <w:r w:rsidRPr="001918F2">
        <w:rPr>
          <w:sz w:val="16"/>
        </w:rPr>
        <w:t xml:space="preserve"> and policies </w:t>
      </w:r>
      <w:r w:rsidRPr="001918F2">
        <w:rPr>
          <w:u w:val="single"/>
        </w:rPr>
        <w:t>of both sides</w:t>
      </w:r>
      <w:r w:rsidRPr="001918F2">
        <w:rPr>
          <w:sz w:val="16"/>
        </w:rPr>
        <w:t xml:space="preserve">. </w:t>
      </w:r>
      <w:r w:rsidRPr="001918F2">
        <w:rPr>
          <w:u w:val="single"/>
        </w:rPr>
        <w:t xml:space="preserve">The </w:t>
      </w:r>
      <w:r w:rsidRPr="00936350">
        <w:rPr>
          <w:highlight w:val="yellow"/>
          <w:u w:val="single"/>
        </w:rPr>
        <w:t>vulnerability of</w:t>
      </w:r>
      <w:r w:rsidRPr="001918F2">
        <w:rPr>
          <w:u w:val="single"/>
        </w:rPr>
        <w:t xml:space="preserve"> U.S. </w:t>
      </w:r>
      <w:r w:rsidRPr="00936350">
        <w:rPr>
          <w:highlight w:val="yellow"/>
          <w:u w:val="single"/>
        </w:rPr>
        <w:t>allies</w:t>
      </w:r>
      <w:r w:rsidRPr="001918F2">
        <w:rPr>
          <w:u w:val="single"/>
        </w:rPr>
        <w:t xml:space="preserve"> and assets in the region to North Korea</w:t>
      </w:r>
      <w:r w:rsidRPr="001918F2">
        <w:rPr>
          <w:sz w:val="16"/>
        </w:rPr>
        <w:t xml:space="preserve">’s intermediate-range missile and artillery barrages </w:t>
      </w:r>
      <w:r w:rsidRPr="00936350">
        <w:rPr>
          <w:highlight w:val="yellow"/>
          <w:u w:val="single"/>
        </w:rPr>
        <w:t>has</w:t>
      </w:r>
      <w:r w:rsidRPr="001918F2">
        <w:rPr>
          <w:sz w:val="16"/>
        </w:rPr>
        <w:t xml:space="preserve"> almost certainly </w:t>
      </w:r>
      <w:r w:rsidRPr="00936350">
        <w:rPr>
          <w:highlight w:val="yellow"/>
          <w:u w:val="single"/>
        </w:rPr>
        <w:t>been a check on</w:t>
      </w:r>
      <w:r w:rsidRPr="001918F2">
        <w:rPr>
          <w:u w:val="single"/>
        </w:rPr>
        <w:t xml:space="preserve"> a more </w:t>
      </w:r>
      <w:r w:rsidRPr="00936350">
        <w:rPr>
          <w:rStyle w:val="Emphasis"/>
          <w:highlight w:val="yellow"/>
        </w:rPr>
        <w:t xml:space="preserve">aggressive U.S. </w:t>
      </w:r>
      <w:r w:rsidRPr="001918F2">
        <w:rPr>
          <w:rStyle w:val="Emphasis"/>
        </w:rPr>
        <w:t>strategy</w:t>
      </w:r>
      <w:r w:rsidRPr="001918F2">
        <w:rPr>
          <w:sz w:val="16"/>
        </w:rPr>
        <w:t xml:space="preserve">, whether geared toward nonproliferation or regime change. </w:t>
      </w:r>
      <w:r w:rsidRPr="001918F2">
        <w:rPr>
          <w:u w:val="single"/>
        </w:rPr>
        <w:t>It is</w:t>
      </w:r>
      <w:r w:rsidRPr="001918F2">
        <w:rPr>
          <w:sz w:val="16"/>
        </w:rPr>
        <w:t xml:space="preserve"> certainly </w:t>
      </w:r>
      <w:r w:rsidRPr="001918F2">
        <w:rPr>
          <w:u w:val="single"/>
        </w:rPr>
        <w:t xml:space="preserve">plausible that </w:t>
      </w:r>
      <w:r w:rsidRPr="001918F2">
        <w:rPr>
          <w:rStyle w:val="Emphasis"/>
        </w:rPr>
        <w:t>in the absence of</w:t>
      </w:r>
      <w:r w:rsidRPr="001918F2">
        <w:rPr>
          <w:u w:val="single"/>
        </w:rPr>
        <w:t xml:space="preserve"> </w:t>
      </w:r>
      <w:r w:rsidRPr="001918F2">
        <w:rPr>
          <w:sz w:val="16"/>
        </w:rPr>
        <w:t>this</w:t>
      </w:r>
      <w:r w:rsidRPr="001918F2">
        <w:rPr>
          <w:u w:val="single"/>
        </w:rPr>
        <w:t xml:space="preserve"> </w:t>
      </w:r>
      <w:r w:rsidRPr="001918F2">
        <w:rPr>
          <w:rStyle w:val="Emphasis"/>
        </w:rPr>
        <w:t>vulnerability the chances of the U.S.</w:t>
      </w:r>
      <w:r w:rsidRPr="001918F2">
        <w:rPr>
          <w:u w:val="single"/>
        </w:rPr>
        <w:t xml:space="preserve"> </w:t>
      </w:r>
      <w:r w:rsidRPr="001918F2">
        <w:rPr>
          <w:sz w:val="16"/>
        </w:rPr>
        <w:t>preventively</w:t>
      </w:r>
      <w:r w:rsidRPr="001918F2">
        <w:rPr>
          <w:u w:val="single"/>
        </w:rPr>
        <w:t xml:space="preserve"> </w:t>
      </w:r>
      <w:r w:rsidRPr="001918F2">
        <w:rPr>
          <w:rStyle w:val="Emphasis"/>
        </w:rPr>
        <w:t>attacking North during the Trump administration would have been higher</w:t>
      </w:r>
      <w:r w:rsidRPr="001918F2">
        <w:rPr>
          <w:sz w:val="16"/>
        </w:rPr>
        <w:t xml:space="preserve">, </w:t>
      </w:r>
      <w:r w:rsidRPr="001918F2">
        <w:rPr>
          <w:u w:val="single"/>
        </w:rPr>
        <w:t>especially considering the</w:t>
      </w:r>
      <w:r w:rsidRPr="001918F2">
        <w:rPr>
          <w:sz w:val="16"/>
        </w:rPr>
        <w:t xml:space="preserve"> extremely </w:t>
      </w:r>
      <w:r w:rsidRPr="001918F2">
        <w:rPr>
          <w:u w:val="single"/>
        </w:rPr>
        <w:t>hawkish views of his national security adviser</w:t>
      </w:r>
      <w:r w:rsidRPr="001918F2">
        <w:rPr>
          <w:sz w:val="16"/>
        </w:rPr>
        <w:t xml:space="preserve"> in 2017. </w:t>
      </w:r>
      <w:r w:rsidRPr="001918F2">
        <w:rPr>
          <w:u w:val="single"/>
        </w:rPr>
        <w:t xml:space="preserve">As a result of </w:t>
      </w:r>
      <w:r w:rsidRPr="001918F2">
        <w:rPr>
          <w:sz w:val="16"/>
        </w:rPr>
        <w:t xml:space="preserve">this </w:t>
      </w:r>
      <w:r w:rsidRPr="001918F2">
        <w:rPr>
          <w:u w:val="single"/>
        </w:rPr>
        <w:t>vulnerability, the U.S. routinely demonstrates its dedication to security agreements</w:t>
      </w:r>
      <w:r w:rsidRPr="001918F2">
        <w:rPr>
          <w:sz w:val="16"/>
        </w:rPr>
        <w:t xml:space="preserve"> with allies in word and deed. </w:t>
      </w:r>
      <w:r w:rsidRPr="001918F2">
        <w:rPr>
          <w:u w:val="single"/>
        </w:rPr>
        <w:t>Strategic bomber flights and military exercises</w:t>
      </w:r>
      <w:r w:rsidRPr="001918F2">
        <w:rPr>
          <w:sz w:val="16"/>
        </w:rPr>
        <w:t xml:space="preserve">, for example, </w:t>
      </w:r>
      <w:r w:rsidRPr="001918F2">
        <w:rPr>
          <w:u w:val="single"/>
        </w:rPr>
        <w:t>demonstrate to North Korea their own vulnerability to U.S. and allied power</w:t>
      </w:r>
      <w:r w:rsidRPr="001918F2">
        <w:rPr>
          <w:sz w:val="16"/>
        </w:rPr>
        <w:t xml:space="preserve"> in the region. Conversely, </w:t>
      </w:r>
      <w:r w:rsidRPr="001918F2">
        <w:rPr>
          <w:u w:val="single"/>
        </w:rPr>
        <w:t>although the Kim regime would like</w:t>
      </w:r>
      <w:r w:rsidRPr="001918F2">
        <w:rPr>
          <w:sz w:val="16"/>
        </w:rPr>
        <w:t xml:space="preserve"> nothing more than </w:t>
      </w:r>
      <w:r w:rsidRPr="001918F2">
        <w:rPr>
          <w:u w:val="single"/>
        </w:rPr>
        <w:t xml:space="preserve">to </w:t>
      </w:r>
      <w:r w:rsidRPr="001918F2">
        <w:rPr>
          <w:rStyle w:val="Emphasis"/>
        </w:rPr>
        <w:t>unify</w:t>
      </w:r>
      <w:r w:rsidRPr="001918F2">
        <w:rPr>
          <w:u w:val="single"/>
        </w:rPr>
        <w:t xml:space="preserve"> the Korean Peninsula</w:t>
      </w:r>
      <w:r w:rsidRPr="001918F2">
        <w:rPr>
          <w:sz w:val="16"/>
        </w:rPr>
        <w:t xml:space="preserve"> under North Korean leadership (dubbed the “holy grail of North Korean statecraft” in a recent report), </w:t>
      </w:r>
      <w:r w:rsidRPr="001918F2">
        <w:rPr>
          <w:u w:val="single"/>
        </w:rPr>
        <w:t>it has refrained from</w:t>
      </w:r>
      <w:r w:rsidRPr="001918F2">
        <w:rPr>
          <w:sz w:val="16"/>
        </w:rPr>
        <w:t xml:space="preserve"> overt and </w:t>
      </w:r>
      <w:r w:rsidRPr="001918F2">
        <w:rPr>
          <w:u w:val="single"/>
        </w:rPr>
        <w:t>aggressive military action in pursuit of this goal</w:t>
      </w:r>
      <w:r w:rsidRPr="001918F2">
        <w:rPr>
          <w:sz w:val="16"/>
        </w:rPr>
        <w:t xml:space="preserve">. </w:t>
      </w:r>
      <w:r w:rsidRPr="001918F2">
        <w:rPr>
          <w:rStyle w:val="Emphasis"/>
        </w:rPr>
        <w:t xml:space="preserve">There is no doubt that </w:t>
      </w:r>
      <w:r w:rsidRPr="00936350">
        <w:rPr>
          <w:rStyle w:val="Emphasis"/>
          <w:highlight w:val="yellow"/>
        </w:rPr>
        <w:t>Kim</w:t>
      </w:r>
      <w:r w:rsidRPr="001918F2">
        <w:rPr>
          <w:sz w:val="16"/>
        </w:rPr>
        <w:t xml:space="preserve">, like his predecessors, </w:t>
      </w:r>
      <w:r w:rsidRPr="00936350">
        <w:rPr>
          <w:rStyle w:val="Emphasis"/>
          <w:highlight w:val="yellow"/>
        </w:rPr>
        <w:t>is wary</w:t>
      </w:r>
      <w:r w:rsidRPr="001918F2">
        <w:rPr>
          <w:rStyle w:val="Emphasis"/>
        </w:rPr>
        <w:t xml:space="preserve"> of such behavior </w:t>
      </w:r>
      <w:r w:rsidRPr="00936350">
        <w:rPr>
          <w:rStyle w:val="Emphasis"/>
          <w:highlight w:val="yellow"/>
        </w:rPr>
        <w:t>in the face of U.S.</w:t>
      </w:r>
      <w:r w:rsidRPr="001918F2">
        <w:rPr>
          <w:rStyle w:val="Emphasis"/>
        </w:rPr>
        <w:t xml:space="preserve"> and allied military capabilities</w:t>
      </w:r>
      <w:r w:rsidRPr="001918F2">
        <w:rPr>
          <w:sz w:val="16"/>
        </w:rPr>
        <w:t xml:space="preserve">. Today, </w:t>
      </w:r>
      <w:r w:rsidRPr="001918F2">
        <w:rPr>
          <w:u w:val="single"/>
        </w:rPr>
        <w:t>North Korea remains vulnerable to U.S. nuclear attacks</w:t>
      </w:r>
      <w:r w:rsidRPr="001918F2">
        <w:rPr>
          <w:sz w:val="16"/>
        </w:rPr>
        <w:t xml:space="preserve">, while the United States and its regional partners remain vulnerable to nuclear attack or retaliation from North Korea. This </w:t>
      </w:r>
      <w:r w:rsidRPr="00936350">
        <w:rPr>
          <w:rStyle w:val="Emphasis"/>
          <w:highlight w:val="yellow"/>
        </w:rPr>
        <w:t xml:space="preserve">mutual vulnerability necessitates caution </w:t>
      </w:r>
      <w:r w:rsidRPr="001918F2">
        <w:rPr>
          <w:rStyle w:val="Emphasis"/>
        </w:rPr>
        <w:t>on both sides</w:t>
      </w:r>
      <w:r w:rsidRPr="001918F2">
        <w:rPr>
          <w:sz w:val="16"/>
        </w:rPr>
        <w:t xml:space="preserve">. </w:t>
      </w:r>
    </w:p>
    <w:p w14:paraId="0BAFBF51" w14:textId="77777777" w:rsidR="00085F58" w:rsidRPr="001918F2" w:rsidRDefault="00085F58" w:rsidP="00085F58">
      <w:pPr>
        <w:rPr>
          <w:sz w:val="16"/>
        </w:rPr>
      </w:pPr>
      <w:r w:rsidRPr="001918F2">
        <w:rPr>
          <w:sz w:val="16"/>
        </w:rPr>
        <w:t xml:space="preserve">Recent progress in North Korean missile technology have made portions of the U.S. mainland vulnerable, giving the U.S. further reason to avoid unnecessary provocation. In 2017, North Korea conducted several tests of intercontinental ballistic missiles, two of which demonstrated the capability to potentially reach the continental United States. More recently, </w:t>
      </w:r>
      <w:r w:rsidRPr="00936350">
        <w:rPr>
          <w:rStyle w:val="Emphasis"/>
          <w:highlight w:val="yellow"/>
        </w:rPr>
        <w:t>Nor</w:t>
      </w:r>
      <w:r w:rsidRPr="001918F2">
        <w:rPr>
          <w:u w:val="single"/>
        </w:rPr>
        <w:t xml:space="preserve">th </w:t>
      </w:r>
      <w:r w:rsidRPr="00936350">
        <w:rPr>
          <w:rStyle w:val="Emphasis"/>
          <w:highlight w:val="yellow"/>
        </w:rPr>
        <w:t>Ko</w:t>
      </w:r>
      <w:r w:rsidRPr="001918F2">
        <w:rPr>
          <w:rStyle w:val="StyleUnderline"/>
        </w:rPr>
        <w:t>r</w:t>
      </w:r>
      <w:r w:rsidRPr="001918F2">
        <w:rPr>
          <w:u w:val="single"/>
        </w:rPr>
        <w:t xml:space="preserve">ea has successfully </w:t>
      </w:r>
      <w:r w:rsidRPr="00936350">
        <w:rPr>
          <w:highlight w:val="yellow"/>
          <w:u w:val="single"/>
        </w:rPr>
        <w:t>tested</w:t>
      </w:r>
      <w:r w:rsidRPr="001918F2">
        <w:rPr>
          <w:u w:val="single"/>
        </w:rPr>
        <w:t xml:space="preserve"> a </w:t>
      </w:r>
      <w:r w:rsidRPr="00936350">
        <w:rPr>
          <w:rStyle w:val="Emphasis"/>
          <w:highlight w:val="yellow"/>
        </w:rPr>
        <w:t>s</w:t>
      </w:r>
      <w:r w:rsidRPr="001918F2">
        <w:rPr>
          <w:sz w:val="16"/>
        </w:rPr>
        <w:t>ubmarine-</w:t>
      </w:r>
      <w:r w:rsidRPr="00936350">
        <w:rPr>
          <w:rStyle w:val="Emphasis"/>
          <w:highlight w:val="yellow"/>
        </w:rPr>
        <w:t>l</w:t>
      </w:r>
      <w:r w:rsidRPr="001918F2">
        <w:rPr>
          <w:sz w:val="16"/>
        </w:rPr>
        <w:t xml:space="preserve">aunched </w:t>
      </w:r>
      <w:r w:rsidRPr="00936350">
        <w:rPr>
          <w:rStyle w:val="Emphasis"/>
          <w:highlight w:val="yellow"/>
        </w:rPr>
        <w:t>b</w:t>
      </w:r>
      <w:r w:rsidRPr="001918F2">
        <w:rPr>
          <w:sz w:val="16"/>
        </w:rPr>
        <w:t xml:space="preserve">allistic </w:t>
      </w:r>
      <w:r w:rsidRPr="001918F2">
        <w:rPr>
          <w:rStyle w:val="Emphasis"/>
        </w:rPr>
        <w:t>m</w:t>
      </w:r>
      <w:r w:rsidRPr="001918F2">
        <w:rPr>
          <w:sz w:val="16"/>
        </w:rPr>
        <w:t xml:space="preserve">issile </w:t>
      </w:r>
      <w:r w:rsidRPr="001918F2">
        <w:rPr>
          <w:u w:val="single"/>
        </w:rPr>
        <w:t>and has showcased a</w:t>
      </w:r>
      <w:r w:rsidRPr="001918F2">
        <w:rPr>
          <w:sz w:val="16"/>
        </w:rPr>
        <w:t xml:space="preserve"> new and </w:t>
      </w:r>
      <w:r w:rsidRPr="001918F2">
        <w:rPr>
          <w:u w:val="single"/>
        </w:rPr>
        <w:t>larger</w:t>
      </w:r>
      <w:r w:rsidRPr="001918F2">
        <w:rPr>
          <w:sz w:val="16"/>
        </w:rPr>
        <w:t xml:space="preserve"> submarine-launched ballistic </w:t>
      </w:r>
      <w:r w:rsidRPr="001918F2">
        <w:rPr>
          <w:u w:val="single"/>
        </w:rPr>
        <w:t>missile at a recent parade</w:t>
      </w:r>
      <w:r w:rsidRPr="001918F2">
        <w:rPr>
          <w:sz w:val="16"/>
        </w:rPr>
        <w:t xml:space="preserve">. </w:t>
      </w:r>
      <w:r w:rsidRPr="001918F2">
        <w:rPr>
          <w:u w:val="single"/>
        </w:rPr>
        <w:t xml:space="preserve">As a result, the </w:t>
      </w:r>
      <w:r w:rsidRPr="00936350">
        <w:rPr>
          <w:rStyle w:val="Emphasis"/>
          <w:highlight w:val="yellow"/>
        </w:rPr>
        <w:t>U</w:t>
      </w:r>
      <w:r w:rsidRPr="001918F2">
        <w:rPr>
          <w:sz w:val="16"/>
        </w:rPr>
        <w:t xml:space="preserve">nited </w:t>
      </w:r>
      <w:r w:rsidRPr="00936350">
        <w:rPr>
          <w:rStyle w:val="Emphasis"/>
          <w:highlight w:val="yellow"/>
        </w:rPr>
        <w:t>S</w:t>
      </w:r>
      <w:r w:rsidRPr="001918F2">
        <w:rPr>
          <w:sz w:val="16"/>
        </w:rPr>
        <w:t xml:space="preserve">tates </w:t>
      </w:r>
      <w:r w:rsidRPr="001918F2">
        <w:rPr>
          <w:u w:val="single"/>
        </w:rPr>
        <w:t xml:space="preserve">continues to </w:t>
      </w:r>
      <w:r w:rsidRPr="00936350">
        <w:rPr>
          <w:highlight w:val="yellow"/>
          <w:u w:val="single"/>
        </w:rPr>
        <w:t>invest</w:t>
      </w:r>
      <w:r w:rsidRPr="001918F2">
        <w:rPr>
          <w:u w:val="single"/>
        </w:rPr>
        <w:t xml:space="preserve"> significantly </w:t>
      </w:r>
      <w:r w:rsidRPr="00936350">
        <w:rPr>
          <w:highlight w:val="yellow"/>
          <w:u w:val="single"/>
        </w:rPr>
        <w:t>in</w:t>
      </w:r>
      <w:r w:rsidRPr="001918F2">
        <w:rPr>
          <w:sz w:val="16"/>
        </w:rPr>
        <w:t xml:space="preserve"> homeland </w:t>
      </w:r>
      <w:r w:rsidRPr="00936350">
        <w:rPr>
          <w:rStyle w:val="Emphasis"/>
          <w:highlight w:val="yellow"/>
        </w:rPr>
        <w:t>missile defense</w:t>
      </w:r>
      <w:r w:rsidRPr="001918F2">
        <w:rPr>
          <w:sz w:val="16"/>
        </w:rPr>
        <w:t xml:space="preserve">, </w:t>
      </w:r>
      <w:r w:rsidRPr="001918F2">
        <w:rPr>
          <w:u w:val="single"/>
        </w:rPr>
        <w:t>as well as to deploy missile defenses to defend allies and assets in the region</w:t>
      </w:r>
      <w:r w:rsidRPr="001918F2">
        <w:rPr>
          <w:sz w:val="16"/>
        </w:rPr>
        <w:t xml:space="preserve">. Missile defenses likely contribute to increased feelings of vulnerability among Kim’s regime, which may see the build-up as a prelude to a military offensive. Though imperfect, </w:t>
      </w:r>
      <w:r w:rsidRPr="001918F2">
        <w:rPr>
          <w:rStyle w:val="Emphasis"/>
        </w:rPr>
        <w:t xml:space="preserve">these </w:t>
      </w:r>
      <w:r w:rsidRPr="00936350">
        <w:rPr>
          <w:rStyle w:val="Emphasis"/>
          <w:highlight w:val="yellow"/>
        </w:rPr>
        <w:t>attempts to reduce vulnerability enhance deterrence by</w:t>
      </w:r>
      <w:r w:rsidRPr="001918F2">
        <w:rPr>
          <w:sz w:val="16"/>
        </w:rPr>
        <w:t xml:space="preserve"> potentially </w:t>
      </w:r>
      <w:r w:rsidRPr="00936350">
        <w:rPr>
          <w:rStyle w:val="Emphasis"/>
          <w:highlight w:val="yellow"/>
        </w:rPr>
        <w:t>denying</w:t>
      </w:r>
      <w:r w:rsidRPr="001918F2">
        <w:rPr>
          <w:rStyle w:val="Emphasis"/>
        </w:rPr>
        <w:t xml:space="preserve"> North Korea the expected military </w:t>
      </w:r>
      <w:r w:rsidRPr="00936350">
        <w:rPr>
          <w:rStyle w:val="Emphasis"/>
          <w:highlight w:val="yellow"/>
        </w:rPr>
        <w:t>gains from a</w:t>
      </w:r>
      <w:r w:rsidRPr="001918F2">
        <w:rPr>
          <w:sz w:val="16"/>
        </w:rPr>
        <w:t xml:space="preserve"> limited </w:t>
      </w:r>
      <w:r w:rsidRPr="001918F2">
        <w:rPr>
          <w:rStyle w:val="Emphasis"/>
        </w:rPr>
        <w:t xml:space="preserve">missile </w:t>
      </w:r>
      <w:r w:rsidRPr="00936350">
        <w:rPr>
          <w:rStyle w:val="Emphasis"/>
          <w:highlight w:val="yellow"/>
        </w:rPr>
        <w:t>attack</w:t>
      </w:r>
      <w:r w:rsidRPr="001918F2">
        <w:rPr>
          <w:sz w:val="16"/>
        </w:rPr>
        <w:t xml:space="preserve">, even as fully effective missile defenses might contribute to strategic instability. </w:t>
      </w:r>
      <w:r w:rsidRPr="001918F2">
        <w:rPr>
          <w:u w:val="single"/>
        </w:rPr>
        <w:t>Regardless of</w:t>
      </w:r>
      <w:r w:rsidRPr="001918F2">
        <w:rPr>
          <w:sz w:val="16"/>
        </w:rPr>
        <w:t xml:space="preserve"> their </w:t>
      </w:r>
      <w:r w:rsidRPr="001918F2">
        <w:rPr>
          <w:u w:val="single"/>
        </w:rPr>
        <w:t>effectiveness</w:t>
      </w:r>
      <w:r w:rsidRPr="001918F2">
        <w:rPr>
          <w:sz w:val="16"/>
        </w:rPr>
        <w:t xml:space="preserve">, </w:t>
      </w:r>
      <w:r w:rsidRPr="001918F2">
        <w:rPr>
          <w:u w:val="single"/>
        </w:rPr>
        <w:t xml:space="preserve">Kim will have to </w:t>
      </w:r>
      <w:r w:rsidRPr="001918F2">
        <w:rPr>
          <w:rStyle w:val="Emphasis"/>
        </w:rPr>
        <w:t>factor in</w:t>
      </w:r>
      <w:r w:rsidRPr="001918F2">
        <w:rPr>
          <w:sz w:val="16"/>
        </w:rPr>
        <w:t xml:space="preserve"> these </w:t>
      </w:r>
      <w:r w:rsidRPr="001918F2">
        <w:rPr>
          <w:u w:val="single"/>
        </w:rPr>
        <w:t>defensive capabilities when assessing the success of engaging in conflict and will question the ability to achieve even limited goals</w:t>
      </w:r>
      <w:r w:rsidRPr="001918F2">
        <w:rPr>
          <w:sz w:val="16"/>
        </w:rPr>
        <w:t xml:space="preserve"> through limited means. For example, </w:t>
      </w:r>
      <w:r w:rsidRPr="001918F2">
        <w:rPr>
          <w:u w:val="single"/>
        </w:rPr>
        <w:t>in order to ensure the success of a missile attack, Kim would have to increase the size</w:t>
      </w:r>
      <w:r w:rsidRPr="001918F2">
        <w:rPr>
          <w:sz w:val="16"/>
        </w:rPr>
        <w:t xml:space="preserve"> of the salvo in order </w:t>
      </w:r>
      <w:r w:rsidRPr="001918F2">
        <w:rPr>
          <w:u w:val="single"/>
        </w:rPr>
        <w:t>to compensate for missiles</w:t>
      </w:r>
      <w:r w:rsidRPr="001918F2">
        <w:rPr>
          <w:sz w:val="16"/>
        </w:rPr>
        <w:t xml:space="preserve"> likely to be </w:t>
      </w:r>
      <w:r w:rsidRPr="001918F2">
        <w:rPr>
          <w:u w:val="single"/>
        </w:rPr>
        <w:t>shot down by U.S. and allied defenses</w:t>
      </w:r>
      <w:r w:rsidRPr="001918F2">
        <w:rPr>
          <w:sz w:val="16"/>
        </w:rPr>
        <w:t xml:space="preserve">. But knowing that a larger initial attack would be perceived as particularly aggressive and would likely invite a larger counter-attack, he might be deterred from pursuing whatever limited gains a smaller attack might have achieved. </w:t>
      </w:r>
      <w:r w:rsidRPr="00936350">
        <w:rPr>
          <w:rStyle w:val="Emphasis"/>
          <w:highlight w:val="yellow"/>
        </w:rPr>
        <w:t>From Kim’s perspective</w:t>
      </w:r>
      <w:r w:rsidRPr="001918F2">
        <w:rPr>
          <w:sz w:val="16"/>
        </w:rPr>
        <w:t xml:space="preserve">, </w:t>
      </w:r>
      <w:r w:rsidRPr="00936350">
        <w:rPr>
          <w:rStyle w:val="Emphasis"/>
          <w:highlight w:val="yellow"/>
        </w:rPr>
        <w:t>U.S.</w:t>
      </w:r>
      <w:r w:rsidRPr="001918F2">
        <w:rPr>
          <w:rStyle w:val="Emphasis"/>
        </w:rPr>
        <w:t xml:space="preserve"> military </w:t>
      </w:r>
      <w:r w:rsidRPr="00936350">
        <w:rPr>
          <w:rStyle w:val="Emphasis"/>
          <w:highlight w:val="yellow"/>
        </w:rPr>
        <w:t>capabilities are more than</w:t>
      </w:r>
      <w:r w:rsidRPr="001918F2">
        <w:rPr>
          <w:rStyle w:val="Emphasis"/>
        </w:rPr>
        <w:t xml:space="preserve"> </w:t>
      </w:r>
      <w:r w:rsidRPr="00936350">
        <w:rPr>
          <w:rStyle w:val="Emphasis"/>
          <w:highlight w:val="yellow"/>
        </w:rPr>
        <w:t>sufficient to make</w:t>
      </w:r>
      <w:r w:rsidRPr="001918F2">
        <w:rPr>
          <w:rStyle w:val="Emphasis"/>
        </w:rPr>
        <w:t xml:space="preserve"> military </w:t>
      </w:r>
      <w:r w:rsidRPr="00936350">
        <w:rPr>
          <w:rStyle w:val="Emphasis"/>
          <w:highlight w:val="yellow"/>
        </w:rPr>
        <w:t>success</w:t>
      </w:r>
      <w:r w:rsidRPr="001918F2">
        <w:rPr>
          <w:rStyle w:val="Emphasis"/>
        </w:rPr>
        <w:t xml:space="preserve"> for North Korea</w:t>
      </w:r>
      <w:r w:rsidRPr="001918F2">
        <w:rPr>
          <w:sz w:val="16"/>
        </w:rPr>
        <w:t xml:space="preserve"> in any conflict </w:t>
      </w:r>
      <w:r w:rsidRPr="001918F2">
        <w:rPr>
          <w:rStyle w:val="Emphasis"/>
        </w:rPr>
        <w:t xml:space="preserve">appear </w:t>
      </w:r>
      <w:r w:rsidRPr="00936350">
        <w:rPr>
          <w:rStyle w:val="Emphasis"/>
          <w:highlight w:val="yellow"/>
        </w:rPr>
        <w:t>difficult</w:t>
      </w:r>
      <w:r w:rsidRPr="001918F2">
        <w:rPr>
          <w:rStyle w:val="Emphasis"/>
        </w:rPr>
        <w:t xml:space="preserve"> and costly</w:t>
      </w:r>
      <w:r w:rsidRPr="001918F2">
        <w:rPr>
          <w:sz w:val="16"/>
        </w:rPr>
        <w:t xml:space="preserve">. </w:t>
      </w:r>
      <w:r w:rsidRPr="001918F2">
        <w:rPr>
          <w:u w:val="single"/>
        </w:rPr>
        <w:t>Vulnerability</w:t>
      </w:r>
      <w:r w:rsidRPr="001918F2">
        <w:rPr>
          <w:sz w:val="16"/>
        </w:rPr>
        <w:t xml:space="preserve"> to severe retaliation and punishment from U.S. strategic forces </w:t>
      </w:r>
      <w:r w:rsidRPr="001918F2">
        <w:rPr>
          <w:u w:val="single"/>
        </w:rPr>
        <w:t>is</w:t>
      </w:r>
      <w:r w:rsidRPr="001918F2">
        <w:rPr>
          <w:sz w:val="16"/>
        </w:rPr>
        <w:t xml:space="preserve"> also currently </w:t>
      </w:r>
      <w:r w:rsidRPr="001918F2">
        <w:rPr>
          <w:u w:val="single"/>
        </w:rPr>
        <w:t>unavoidable for Kim</w:t>
      </w:r>
      <w:r w:rsidRPr="001918F2">
        <w:rPr>
          <w:sz w:val="16"/>
        </w:rPr>
        <w:t xml:space="preserve">. In fact, this very vulnerability has driven the North Korean nuclear program toward a capability to directly threaten the U.S., thereby demonstrating its own acknowledgement of vulnerability. In sum, </w:t>
      </w:r>
      <w:r w:rsidRPr="001918F2">
        <w:rPr>
          <w:rStyle w:val="Emphasis"/>
        </w:rPr>
        <w:t>both sides are vulnerable to each other</w:t>
      </w:r>
      <w:r w:rsidRPr="001918F2">
        <w:rPr>
          <w:sz w:val="16"/>
        </w:rPr>
        <w:t xml:space="preserve">. Most importantly for U.S. decision-makers, there is no likely development in the near to medium term that might remove this sense of vulnerability from Kim’s mind. </w:t>
      </w:r>
    </w:p>
    <w:p w14:paraId="704B3541" w14:textId="77777777" w:rsidR="00085F58" w:rsidRPr="001918F2" w:rsidRDefault="00085F58" w:rsidP="00085F58">
      <w:pPr>
        <w:rPr>
          <w:sz w:val="16"/>
        </w:rPr>
      </w:pPr>
      <w:r w:rsidRPr="00936350">
        <w:rPr>
          <w:highlight w:val="yellow"/>
          <w:u w:val="single"/>
        </w:rPr>
        <w:t xml:space="preserve">There is </w:t>
      </w:r>
      <w:r w:rsidRPr="001918F2">
        <w:rPr>
          <w:u w:val="single"/>
        </w:rPr>
        <w:t>also</w:t>
      </w:r>
      <w:r w:rsidRPr="001918F2">
        <w:rPr>
          <w:sz w:val="16"/>
        </w:rPr>
        <w:t xml:space="preserve"> great </w:t>
      </w:r>
      <w:r w:rsidRPr="00936350">
        <w:rPr>
          <w:highlight w:val="yellow"/>
          <w:u w:val="single"/>
        </w:rPr>
        <w:t>uncertainty in the</w:t>
      </w:r>
      <w:r w:rsidRPr="001918F2">
        <w:rPr>
          <w:sz w:val="16"/>
        </w:rPr>
        <w:t xml:space="preserve"> nuclear </w:t>
      </w:r>
      <w:r w:rsidRPr="00936350">
        <w:rPr>
          <w:highlight w:val="yellow"/>
          <w:u w:val="single"/>
        </w:rPr>
        <w:t>capabilities</w:t>
      </w:r>
      <w:r w:rsidRPr="001918F2">
        <w:rPr>
          <w:sz w:val="16"/>
        </w:rPr>
        <w:t xml:space="preserve"> and red lines </w:t>
      </w:r>
      <w:r w:rsidRPr="001918F2">
        <w:rPr>
          <w:u w:val="single"/>
        </w:rPr>
        <w:t>of each side</w:t>
      </w:r>
      <w:r w:rsidRPr="001918F2">
        <w:rPr>
          <w:sz w:val="16"/>
        </w:rPr>
        <w:t xml:space="preserve">, </w:t>
      </w:r>
      <w:r w:rsidRPr="001918F2">
        <w:rPr>
          <w:rStyle w:val="Emphasis"/>
        </w:rPr>
        <w:t>in particular concerns about what might cause Kim to feel</w:t>
      </w:r>
      <w:r w:rsidRPr="001918F2">
        <w:rPr>
          <w:sz w:val="16"/>
        </w:rPr>
        <w:t xml:space="preserve"> existentially </w:t>
      </w:r>
      <w:r w:rsidRPr="001918F2">
        <w:rPr>
          <w:rStyle w:val="Emphasis"/>
        </w:rPr>
        <w:t>threatened, and concerns over what might trigger the U</w:t>
      </w:r>
      <w:r w:rsidRPr="001918F2">
        <w:rPr>
          <w:sz w:val="16"/>
        </w:rPr>
        <w:t xml:space="preserve">nited </w:t>
      </w:r>
      <w:r w:rsidRPr="001918F2">
        <w:rPr>
          <w:rStyle w:val="Emphasis"/>
        </w:rPr>
        <w:t>S</w:t>
      </w:r>
      <w:r w:rsidRPr="001918F2">
        <w:rPr>
          <w:sz w:val="16"/>
        </w:rPr>
        <w:t xml:space="preserve">tates </w:t>
      </w:r>
      <w:r w:rsidRPr="001918F2">
        <w:rPr>
          <w:rStyle w:val="Emphasis"/>
        </w:rPr>
        <w:t>to exercise nuclear defense on behalf of its allies</w:t>
      </w:r>
      <w:r w:rsidRPr="001918F2">
        <w:rPr>
          <w:sz w:val="16"/>
        </w:rPr>
        <w:t xml:space="preserve"> in the region. </w:t>
      </w:r>
      <w:r w:rsidRPr="00936350">
        <w:rPr>
          <w:highlight w:val="yellow"/>
          <w:u w:val="single"/>
        </w:rPr>
        <w:t>Kim</w:t>
      </w:r>
      <w:r w:rsidRPr="001918F2">
        <w:rPr>
          <w:u w:val="single"/>
        </w:rPr>
        <w:t xml:space="preserve"> consistently </w:t>
      </w:r>
      <w:r w:rsidRPr="00936350">
        <w:rPr>
          <w:highlight w:val="yellow"/>
          <w:u w:val="single"/>
        </w:rPr>
        <w:t xml:space="preserve">expresses </w:t>
      </w:r>
      <w:r w:rsidRPr="001918F2">
        <w:rPr>
          <w:u w:val="single"/>
        </w:rPr>
        <w:t xml:space="preserve">concerns about </w:t>
      </w:r>
      <w:r w:rsidRPr="00936350">
        <w:rPr>
          <w:rStyle w:val="Emphasis"/>
          <w:highlight w:val="yellow"/>
        </w:rPr>
        <w:t>regime survival</w:t>
      </w:r>
      <w:r w:rsidRPr="001918F2">
        <w:rPr>
          <w:u w:val="single"/>
        </w:rPr>
        <w:t xml:space="preserve"> and fear of a U.S. attack</w:t>
      </w:r>
      <w:r w:rsidRPr="001918F2">
        <w:rPr>
          <w:sz w:val="16"/>
        </w:rPr>
        <w:t xml:space="preserve">, and </w:t>
      </w:r>
      <w:r w:rsidRPr="001918F2">
        <w:rPr>
          <w:rStyle w:val="StyleUnderline"/>
        </w:rPr>
        <w:t>recent U.S. regime change operations in other states only strengthen this fear</w:t>
      </w:r>
      <w:r w:rsidRPr="001918F2">
        <w:rPr>
          <w:sz w:val="16"/>
        </w:rPr>
        <w:t xml:space="preserve">. </w:t>
      </w:r>
      <w:r w:rsidRPr="001918F2">
        <w:rPr>
          <w:rStyle w:val="StyleUnderline"/>
        </w:rPr>
        <w:t>While</w:t>
      </w:r>
      <w:r w:rsidRPr="001918F2">
        <w:rPr>
          <w:sz w:val="16"/>
        </w:rPr>
        <w:t xml:space="preserve"> the </w:t>
      </w:r>
      <w:r w:rsidRPr="001918F2">
        <w:rPr>
          <w:rStyle w:val="Emphasis"/>
        </w:rPr>
        <w:t>U</w:t>
      </w:r>
      <w:r w:rsidRPr="001918F2">
        <w:rPr>
          <w:sz w:val="16"/>
        </w:rPr>
        <w:t xml:space="preserve">nited </w:t>
      </w:r>
      <w:r w:rsidRPr="001918F2">
        <w:rPr>
          <w:rStyle w:val="Emphasis"/>
        </w:rPr>
        <w:t>S</w:t>
      </w:r>
      <w:r w:rsidRPr="001918F2">
        <w:rPr>
          <w:sz w:val="16"/>
        </w:rPr>
        <w:t xml:space="preserve">tates </w:t>
      </w:r>
      <w:r w:rsidRPr="001918F2">
        <w:rPr>
          <w:rStyle w:val="StyleUnderline"/>
        </w:rPr>
        <w:t xml:space="preserve">should be careful </w:t>
      </w:r>
      <w:r w:rsidRPr="001918F2">
        <w:rPr>
          <w:rStyle w:val="Emphasis"/>
        </w:rPr>
        <w:t>not</w:t>
      </w:r>
      <w:r w:rsidRPr="001918F2">
        <w:rPr>
          <w:sz w:val="16"/>
        </w:rPr>
        <w:t xml:space="preserve"> </w:t>
      </w:r>
      <w:r w:rsidRPr="001918F2">
        <w:rPr>
          <w:rStyle w:val="StyleUnderline"/>
        </w:rPr>
        <w:t xml:space="preserve">to </w:t>
      </w:r>
      <w:r w:rsidRPr="001918F2">
        <w:rPr>
          <w:rStyle w:val="Emphasis"/>
        </w:rPr>
        <w:t>inadvertently</w:t>
      </w:r>
      <w:r w:rsidRPr="001918F2">
        <w:rPr>
          <w:sz w:val="16"/>
        </w:rPr>
        <w:t xml:space="preserve"> </w:t>
      </w:r>
      <w:r w:rsidRPr="001918F2">
        <w:rPr>
          <w:rStyle w:val="StyleUnderline"/>
        </w:rPr>
        <w:t>increase this threat level to a point where Kim believes he must start a</w:t>
      </w:r>
      <w:r w:rsidRPr="001918F2">
        <w:rPr>
          <w:sz w:val="16"/>
        </w:rPr>
        <w:t xml:space="preserve"> </w:t>
      </w:r>
      <w:r w:rsidRPr="001918F2">
        <w:rPr>
          <w:rStyle w:val="StyleUnderline"/>
        </w:rPr>
        <w:t>major war</w:t>
      </w:r>
      <w:r w:rsidRPr="001918F2">
        <w:rPr>
          <w:sz w:val="16"/>
        </w:rPr>
        <w:t xml:space="preserve">, </w:t>
      </w:r>
      <w:r w:rsidRPr="001918F2">
        <w:rPr>
          <w:rStyle w:val="Emphasis"/>
        </w:rPr>
        <w:t>the threat of nuclear retaliation should be maintained</w:t>
      </w:r>
      <w:r w:rsidRPr="001918F2">
        <w:rPr>
          <w:sz w:val="16"/>
        </w:rPr>
        <w:t xml:space="preserve">. Such a scenario is far from implausible (nuclear scholar Jeffrey Lewis sketches out a hypothetical nuclear war between North Korea and the United States in a recent novel). Missile defenses also add an important element of uncertainty to the relationship. </w:t>
      </w:r>
      <w:r w:rsidRPr="00936350">
        <w:rPr>
          <w:rStyle w:val="StyleUnderline"/>
          <w:highlight w:val="yellow"/>
        </w:rPr>
        <w:t>Uncertainty</w:t>
      </w:r>
      <w:r w:rsidRPr="001918F2">
        <w:rPr>
          <w:sz w:val="16"/>
        </w:rPr>
        <w:t xml:space="preserve"> about the effectiveness of these systems </w:t>
      </w:r>
      <w:r w:rsidRPr="001918F2">
        <w:rPr>
          <w:rStyle w:val="StyleUnderline"/>
        </w:rPr>
        <w:t xml:space="preserve">should </w:t>
      </w:r>
      <w:r w:rsidRPr="00936350">
        <w:rPr>
          <w:rStyle w:val="StyleUnderline"/>
          <w:highlight w:val="yellow"/>
        </w:rPr>
        <w:t xml:space="preserve">induce </w:t>
      </w:r>
      <w:r w:rsidRPr="00936350">
        <w:rPr>
          <w:rStyle w:val="Emphasis"/>
          <w:highlight w:val="yellow"/>
        </w:rPr>
        <w:t>caution</w:t>
      </w:r>
      <w:r w:rsidRPr="001918F2">
        <w:rPr>
          <w:rStyle w:val="Emphasis"/>
        </w:rPr>
        <w:t xml:space="preserve"> on both sides</w:t>
      </w:r>
      <w:r w:rsidRPr="001918F2">
        <w:rPr>
          <w:sz w:val="16"/>
        </w:rPr>
        <w:t xml:space="preserve"> </w:t>
      </w:r>
      <w:r w:rsidRPr="001918F2">
        <w:rPr>
          <w:rStyle w:val="StyleUnderline"/>
        </w:rPr>
        <w:t>because</w:t>
      </w:r>
      <w:r w:rsidRPr="001918F2">
        <w:rPr>
          <w:sz w:val="16"/>
        </w:rPr>
        <w:t xml:space="preserve"> </w:t>
      </w:r>
      <w:r w:rsidRPr="00936350">
        <w:rPr>
          <w:rStyle w:val="Emphasis"/>
          <w:highlight w:val="yellow"/>
        </w:rPr>
        <w:t>neither</w:t>
      </w:r>
      <w:r w:rsidRPr="00936350">
        <w:rPr>
          <w:sz w:val="16"/>
          <w:highlight w:val="yellow"/>
        </w:rPr>
        <w:t xml:space="preserve"> </w:t>
      </w:r>
      <w:r w:rsidRPr="00936350">
        <w:rPr>
          <w:rStyle w:val="StyleUnderline"/>
          <w:highlight w:val="yellow"/>
        </w:rPr>
        <w:t>can be</w:t>
      </w:r>
      <w:r w:rsidRPr="001918F2">
        <w:rPr>
          <w:sz w:val="16"/>
        </w:rPr>
        <w:t xml:space="preserve"> </w:t>
      </w:r>
      <w:r w:rsidRPr="001918F2">
        <w:rPr>
          <w:rStyle w:val="StyleUnderline"/>
        </w:rPr>
        <w:t xml:space="preserve">completely </w:t>
      </w:r>
      <w:r w:rsidRPr="00936350">
        <w:rPr>
          <w:rStyle w:val="StyleUnderline"/>
          <w:highlight w:val="yellow"/>
        </w:rPr>
        <w:t>sure about how</w:t>
      </w:r>
      <w:r w:rsidRPr="00936350">
        <w:rPr>
          <w:sz w:val="16"/>
          <w:highlight w:val="yellow"/>
        </w:rPr>
        <w:t xml:space="preserve"> </w:t>
      </w:r>
      <w:r w:rsidRPr="00936350">
        <w:rPr>
          <w:rStyle w:val="Emphasis"/>
          <w:highlight w:val="yellow"/>
        </w:rPr>
        <w:t>effective</w:t>
      </w:r>
      <w:r w:rsidRPr="00936350">
        <w:rPr>
          <w:sz w:val="16"/>
          <w:highlight w:val="yellow"/>
        </w:rPr>
        <w:t xml:space="preserve"> </w:t>
      </w:r>
      <w:r w:rsidRPr="001918F2">
        <w:rPr>
          <w:rStyle w:val="StyleUnderline"/>
        </w:rPr>
        <w:t xml:space="preserve">the </w:t>
      </w:r>
      <w:r w:rsidRPr="00936350">
        <w:rPr>
          <w:rStyle w:val="StyleUnderline"/>
          <w:highlight w:val="yellow"/>
        </w:rPr>
        <w:t>systems will be</w:t>
      </w:r>
      <w:r w:rsidRPr="001918F2">
        <w:rPr>
          <w:sz w:val="16"/>
        </w:rPr>
        <w:t xml:space="preserve"> (though these systems may also strengthen resolve on the part of the U.S. if deemed very effective, as Robert Powell suggests). Although the United States has been clear in its statements regarding North Korean nuclear use, for example stating in the 2018 Nuclear Posture Review that “there is no scenario in which the Kim regime could employ nuclear weapons and survive,” </w:t>
      </w:r>
      <w:r w:rsidRPr="001918F2">
        <w:rPr>
          <w:u w:val="single"/>
        </w:rPr>
        <w:t>uncertainty remains about which actions</w:t>
      </w:r>
      <w:r w:rsidRPr="001918F2">
        <w:rPr>
          <w:sz w:val="16"/>
        </w:rPr>
        <w:t xml:space="preserve"> beneath the nuclear threshold </w:t>
      </w:r>
      <w:r w:rsidRPr="001918F2">
        <w:rPr>
          <w:u w:val="single"/>
        </w:rPr>
        <w:t>might trigger a larger response</w:t>
      </w:r>
      <w:r w:rsidRPr="001918F2">
        <w:rPr>
          <w:sz w:val="16"/>
        </w:rPr>
        <w:t xml:space="preserve">. </w:t>
      </w:r>
      <w:r w:rsidRPr="00936350">
        <w:rPr>
          <w:rStyle w:val="Emphasis"/>
          <w:highlight w:val="yellow"/>
        </w:rPr>
        <w:t>This</w:t>
      </w:r>
      <w:r w:rsidRPr="001918F2">
        <w:rPr>
          <w:rStyle w:val="Emphasis"/>
        </w:rPr>
        <w:t xml:space="preserve"> uncertainty </w:t>
      </w:r>
      <w:r w:rsidRPr="00936350">
        <w:rPr>
          <w:rStyle w:val="Emphasis"/>
          <w:highlight w:val="yellow"/>
        </w:rPr>
        <w:t>will</w:t>
      </w:r>
      <w:r w:rsidRPr="001918F2">
        <w:rPr>
          <w:rStyle w:val="Emphasis"/>
        </w:rPr>
        <w:t xml:space="preserve"> </w:t>
      </w:r>
      <w:r w:rsidRPr="001918F2">
        <w:rPr>
          <w:sz w:val="16"/>
        </w:rPr>
        <w:t xml:space="preserve">undoubtedly </w:t>
      </w:r>
      <w:r w:rsidRPr="00936350">
        <w:rPr>
          <w:rStyle w:val="Emphasis"/>
          <w:highlight w:val="yellow"/>
        </w:rPr>
        <w:t>induce caution in even lower-level</w:t>
      </w:r>
      <w:r w:rsidRPr="001918F2">
        <w:rPr>
          <w:rStyle w:val="Emphasis"/>
        </w:rPr>
        <w:t xml:space="preserve"> </w:t>
      </w:r>
      <w:r w:rsidRPr="00936350">
        <w:rPr>
          <w:rStyle w:val="Emphasis"/>
          <w:highlight w:val="yellow"/>
        </w:rPr>
        <w:t xml:space="preserve">conflict </w:t>
      </w:r>
      <w:r w:rsidRPr="001918F2">
        <w:rPr>
          <w:rStyle w:val="Emphasis"/>
        </w:rPr>
        <w:t>behavior.</w:t>
      </w:r>
      <w:r w:rsidRPr="001918F2">
        <w:rPr>
          <w:sz w:val="16"/>
        </w:rPr>
        <w:t xml:space="preserve"> </w:t>
      </w:r>
      <w:r w:rsidRPr="001918F2">
        <w:rPr>
          <w:rStyle w:val="StyleUnderline"/>
        </w:rPr>
        <w:t>The U.S.</w:t>
      </w:r>
      <w:r w:rsidRPr="001918F2">
        <w:rPr>
          <w:sz w:val="16"/>
        </w:rPr>
        <w:t xml:space="preserve"> explicitly </w:t>
      </w:r>
      <w:r w:rsidRPr="001918F2">
        <w:rPr>
          <w:rStyle w:val="StyleUnderline"/>
        </w:rPr>
        <w:t>includes</w:t>
      </w:r>
      <w:r w:rsidRPr="001918F2">
        <w:rPr>
          <w:sz w:val="16"/>
        </w:rPr>
        <w:t xml:space="preserve"> some level of </w:t>
      </w:r>
      <w:r w:rsidRPr="00936350">
        <w:rPr>
          <w:rStyle w:val="StyleUnderline"/>
          <w:highlight w:val="yellow"/>
        </w:rPr>
        <w:t>ambiguity</w:t>
      </w:r>
      <w:r w:rsidRPr="001918F2">
        <w:rPr>
          <w:sz w:val="16"/>
        </w:rPr>
        <w:t xml:space="preserve"> and uncertainty in its declaratory statements, such as when describing possible conditions for nuclear use, saying, “</w:t>
      </w:r>
      <w:r w:rsidRPr="001918F2">
        <w:rPr>
          <w:u w:val="single"/>
        </w:rPr>
        <w:t>Significant non-nuclear strategic attacks include</w:t>
      </w:r>
      <w:r w:rsidRPr="001918F2">
        <w:rPr>
          <w:sz w:val="16"/>
        </w:rPr>
        <w:t xml:space="preserve">, but are not limited to, </w:t>
      </w:r>
      <w:r w:rsidRPr="001918F2">
        <w:rPr>
          <w:u w:val="single"/>
        </w:rPr>
        <w:t>attacks on the U.S., allied, or partner civilian population or infrastructure</w:t>
      </w:r>
      <w:r w:rsidRPr="001918F2">
        <w:rPr>
          <w:sz w:val="16"/>
        </w:rPr>
        <w:t xml:space="preserve">, </w:t>
      </w:r>
      <w:r w:rsidRPr="001918F2">
        <w:rPr>
          <w:u w:val="single"/>
        </w:rPr>
        <w:t>and attacks on U.S. or allied nuclear forces</w:t>
      </w:r>
      <w:r w:rsidRPr="001918F2">
        <w:rPr>
          <w:sz w:val="16"/>
        </w:rPr>
        <w:t xml:space="preserve">, their command and control, or warning and attack assessment capabilities.” </w:t>
      </w:r>
      <w:r w:rsidRPr="001918F2">
        <w:rPr>
          <w:u w:val="single"/>
        </w:rPr>
        <w:t xml:space="preserve">This type of statement </w:t>
      </w:r>
      <w:r w:rsidRPr="00936350">
        <w:rPr>
          <w:highlight w:val="yellow"/>
          <w:u w:val="single"/>
        </w:rPr>
        <w:t>leaves</w:t>
      </w:r>
      <w:r w:rsidRPr="001918F2">
        <w:rPr>
          <w:u w:val="single"/>
        </w:rPr>
        <w:t xml:space="preserve"> plenty of </w:t>
      </w:r>
      <w:r w:rsidRPr="00936350">
        <w:rPr>
          <w:highlight w:val="yellow"/>
          <w:u w:val="single"/>
        </w:rPr>
        <w:t>room</w:t>
      </w:r>
      <w:r w:rsidRPr="001918F2">
        <w:rPr>
          <w:u w:val="single"/>
        </w:rPr>
        <w:t xml:space="preserve"> for adversaries </w:t>
      </w:r>
      <w:r w:rsidRPr="00936350">
        <w:rPr>
          <w:highlight w:val="yellow"/>
          <w:u w:val="single"/>
        </w:rPr>
        <w:t xml:space="preserve">to question what </w:t>
      </w:r>
      <w:r w:rsidRPr="001918F2">
        <w:rPr>
          <w:rStyle w:val="Emphasis"/>
        </w:rPr>
        <w:t>might</w:t>
      </w:r>
      <w:r w:rsidRPr="001918F2">
        <w:rPr>
          <w:u w:val="single"/>
        </w:rPr>
        <w:t xml:space="preserve"> </w:t>
      </w:r>
      <w:r w:rsidRPr="00936350">
        <w:rPr>
          <w:highlight w:val="yellow"/>
          <w:u w:val="single"/>
        </w:rPr>
        <w:t xml:space="preserve">trigger </w:t>
      </w:r>
      <w:r w:rsidRPr="001918F2">
        <w:rPr>
          <w:u w:val="single"/>
        </w:rPr>
        <w:t xml:space="preserve">a </w:t>
      </w:r>
      <w:r w:rsidRPr="00936350">
        <w:rPr>
          <w:highlight w:val="yellow"/>
          <w:u w:val="single"/>
        </w:rPr>
        <w:t>response and makes</w:t>
      </w:r>
      <w:r w:rsidRPr="001918F2">
        <w:rPr>
          <w:sz w:val="16"/>
        </w:rPr>
        <w:t xml:space="preserve"> any </w:t>
      </w:r>
      <w:r w:rsidRPr="00936350">
        <w:rPr>
          <w:highlight w:val="yellow"/>
          <w:u w:val="single"/>
        </w:rPr>
        <w:t>aggression</w:t>
      </w:r>
      <w:r w:rsidRPr="001918F2">
        <w:rPr>
          <w:u w:val="single"/>
        </w:rPr>
        <w:t xml:space="preserve"> against the U.S. or</w:t>
      </w:r>
      <w:r w:rsidRPr="001918F2">
        <w:rPr>
          <w:sz w:val="16"/>
        </w:rPr>
        <w:t xml:space="preserve"> its </w:t>
      </w:r>
      <w:r w:rsidRPr="001918F2">
        <w:rPr>
          <w:u w:val="single"/>
        </w:rPr>
        <w:t>allies</w:t>
      </w:r>
      <w:r w:rsidRPr="001918F2">
        <w:rPr>
          <w:sz w:val="16"/>
        </w:rPr>
        <w:t xml:space="preserve"> a </w:t>
      </w:r>
      <w:r w:rsidRPr="00936350">
        <w:rPr>
          <w:highlight w:val="yellow"/>
          <w:u w:val="single"/>
        </w:rPr>
        <w:t>risky</w:t>
      </w:r>
      <w:r w:rsidRPr="001918F2">
        <w:rPr>
          <w:sz w:val="16"/>
        </w:rPr>
        <w:t xml:space="preserve"> proposition. </w:t>
      </w:r>
    </w:p>
    <w:p w14:paraId="1046EC9C" w14:textId="77777777" w:rsidR="00085F58" w:rsidRPr="00583AC4" w:rsidRDefault="00085F58" w:rsidP="00085F58">
      <w:pPr>
        <w:rPr>
          <w:sz w:val="16"/>
        </w:rPr>
      </w:pPr>
      <w:r w:rsidRPr="001918F2">
        <w:rPr>
          <w:sz w:val="16"/>
        </w:rPr>
        <w:t xml:space="preserve">Last, </w:t>
      </w:r>
      <w:r w:rsidRPr="001918F2">
        <w:rPr>
          <w:u w:val="single"/>
        </w:rPr>
        <w:t>both Kim and</w:t>
      </w:r>
      <w:r w:rsidRPr="001918F2">
        <w:rPr>
          <w:sz w:val="16"/>
        </w:rPr>
        <w:t xml:space="preserve"> leaders in </w:t>
      </w:r>
      <w:r w:rsidRPr="001918F2">
        <w:rPr>
          <w:u w:val="single"/>
        </w:rPr>
        <w:t>the U</w:t>
      </w:r>
      <w:r w:rsidRPr="001918F2">
        <w:rPr>
          <w:sz w:val="16"/>
        </w:rPr>
        <w:t xml:space="preserve">nited </w:t>
      </w:r>
      <w:r w:rsidRPr="001918F2">
        <w:rPr>
          <w:u w:val="single"/>
        </w:rPr>
        <w:t>S</w:t>
      </w:r>
      <w:r w:rsidRPr="001918F2">
        <w:rPr>
          <w:sz w:val="16"/>
        </w:rPr>
        <w:t xml:space="preserve">tates and its </w:t>
      </w:r>
      <w:r w:rsidRPr="001918F2">
        <w:rPr>
          <w:u w:val="single"/>
        </w:rPr>
        <w:t>allies</w:t>
      </w:r>
      <w:r w:rsidRPr="001918F2">
        <w:rPr>
          <w:sz w:val="16"/>
        </w:rPr>
        <w:t xml:space="preserve"> appear to </w:t>
      </w:r>
      <w:r w:rsidRPr="001918F2">
        <w:rPr>
          <w:u w:val="single"/>
        </w:rPr>
        <w:t>remain rational actors despite</w:t>
      </w:r>
      <w:r w:rsidRPr="001918F2">
        <w:rPr>
          <w:sz w:val="16"/>
        </w:rPr>
        <w:t xml:space="preserve"> recent bombastic </w:t>
      </w:r>
      <w:r w:rsidRPr="001918F2">
        <w:rPr>
          <w:u w:val="single"/>
        </w:rPr>
        <w:t>behavior and</w:t>
      </w:r>
      <w:r w:rsidRPr="001918F2">
        <w:rPr>
          <w:sz w:val="16"/>
        </w:rPr>
        <w:t xml:space="preserve"> inflammatory </w:t>
      </w:r>
      <w:r w:rsidRPr="001918F2">
        <w:rPr>
          <w:u w:val="single"/>
        </w:rPr>
        <w:t>rhetoric</w:t>
      </w:r>
      <w:r w:rsidRPr="001918F2">
        <w:rPr>
          <w:sz w:val="16"/>
        </w:rPr>
        <w:t xml:space="preserve"> (which may be plausibly attributed to clumsy signaling attempts). </w:t>
      </w:r>
      <w:r w:rsidRPr="00936350">
        <w:rPr>
          <w:rStyle w:val="Emphasis"/>
          <w:highlight w:val="yellow"/>
        </w:rPr>
        <w:t>Kim</w:t>
      </w:r>
      <w:r w:rsidRPr="001918F2">
        <w:rPr>
          <w:sz w:val="16"/>
        </w:rPr>
        <w:t xml:space="preserve"> may be a cold and brutal oppressor, but his behavior </w:t>
      </w:r>
      <w:r w:rsidRPr="001918F2">
        <w:rPr>
          <w:rStyle w:val="Emphasis"/>
        </w:rPr>
        <w:t xml:space="preserve">should be </w:t>
      </w:r>
      <w:r w:rsidRPr="00936350">
        <w:rPr>
          <w:rStyle w:val="Emphasis"/>
          <w:highlight w:val="yellow"/>
        </w:rPr>
        <w:t>seen as</w:t>
      </w:r>
      <w:r w:rsidRPr="001918F2">
        <w:rPr>
          <w:sz w:val="16"/>
        </w:rPr>
        <w:t xml:space="preserve"> quite </w:t>
      </w:r>
      <w:r w:rsidRPr="00936350">
        <w:rPr>
          <w:rStyle w:val="Emphasis"/>
          <w:highlight w:val="yellow"/>
        </w:rPr>
        <w:t>rational</w:t>
      </w:r>
      <w:r w:rsidRPr="001918F2">
        <w:rPr>
          <w:sz w:val="16"/>
        </w:rPr>
        <w:t xml:space="preserve"> if you make the very supportable assumption that, like most political leaders, </w:t>
      </w:r>
      <w:r w:rsidRPr="001918F2">
        <w:rPr>
          <w:u w:val="single"/>
        </w:rPr>
        <w:t xml:space="preserve">his </w:t>
      </w:r>
      <w:r w:rsidRPr="00936350">
        <w:rPr>
          <w:highlight w:val="yellow"/>
          <w:u w:val="single"/>
        </w:rPr>
        <w:t>primary goal</w:t>
      </w:r>
      <w:r w:rsidRPr="001918F2">
        <w:rPr>
          <w:u w:val="single"/>
        </w:rPr>
        <w:t xml:space="preserve"> is </w:t>
      </w:r>
      <w:r w:rsidRPr="00936350">
        <w:rPr>
          <w:highlight w:val="yellow"/>
          <w:u w:val="single"/>
        </w:rPr>
        <w:t>keeping</w:t>
      </w:r>
      <w:r w:rsidRPr="001918F2">
        <w:rPr>
          <w:u w:val="single"/>
        </w:rPr>
        <w:t xml:space="preserve"> his </w:t>
      </w:r>
      <w:r w:rsidRPr="00936350">
        <w:rPr>
          <w:highlight w:val="yellow"/>
          <w:u w:val="single"/>
        </w:rPr>
        <w:t>regime alive</w:t>
      </w:r>
      <w:r w:rsidRPr="001918F2">
        <w:rPr>
          <w:sz w:val="16"/>
        </w:rPr>
        <w:t xml:space="preserve"> and keeping himself in power. As others have noted, “Kim is a tyrant, but I don’t think he is suicidal.” Kim continues to build and enhance his nuclear weapons capability in reaction to real and proximate threats to his very survival. </w:t>
      </w:r>
      <w:r w:rsidRPr="001918F2">
        <w:rPr>
          <w:rStyle w:val="StyleUnderline"/>
        </w:rPr>
        <w:t>The United States</w:t>
      </w:r>
      <w:r w:rsidRPr="001918F2">
        <w:rPr>
          <w:sz w:val="16"/>
        </w:rPr>
        <w:t xml:space="preserve"> </w:t>
      </w:r>
      <w:r w:rsidRPr="001918F2">
        <w:rPr>
          <w:rStyle w:val="StyleUnderline"/>
        </w:rPr>
        <w:t>frequently conducts</w:t>
      </w:r>
      <w:r w:rsidRPr="001918F2">
        <w:rPr>
          <w:sz w:val="16"/>
        </w:rPr>
        <w:t xml:space="preserve"> </w:t>
      </w:r>
      <w:r w:rsidRPr="001918F2">
        <w:rPr>
          <w:rStyle w:val="Emphasis"/>
        </w:rPr>
        <w:t>exercises</w:t>
      </w:r>
      <w:r w:rsidRPr="001918F2">
        <w:rPr>
          <w:sz w:val="16"/>
        </w:rPr>
        <w:t xml:space="preserve"> </w:t>
      </w:r>
      <w:r w:rsidRPr="001918F2">
        <w:rPr>
          <w:rStyle w:val="StyleUnderline"/>
        </w:rPr>
        <w:t>with South Korea</w:t>
      </w:r>
      <w:r w:rsidRPr="001918F2">
        <w:rPr>
          <w:sz w:val="16"/>
        </w:rPr>
        <w:t xml:space="preserve"> and Japan, and </w:t>
      </w:r>
      <w:r w:rsidRPr="001918F2">
        <w:rPr>
          <w:rStyle w:val="StyleUnderline"/>
        </w:rPr>
        <w:t>North Korea frequently decries</w:t>
      </w:r>
      <w:r w:rsidRPr="001918F2">
        <w:rPr>
          <w:sz w:val="16"/>
        </w:rPr>
        <w:t xml:space="preserve"> </w:t>
      </w:r>
      <w:r w:rsidRPr="001918F2">
        <w:rPr>
          <w:rStyle w:val="StyleUnderline"/>
        </w:rPr>
        <w:t>these</w:t>
      </w:r>
      <w:r w:rsidRPr="001918F2">
        <w:rPr>
          <w:sz w:val="16"/>
        </w:rPr>
        <w:t xml:space="preserve"> exercises </w:t>
      </w:r>
      <w:r w:rsidRPr="001918F2">
        <w:rPr>
          <w:rStyle w:val="StyleUnderline"/>
        </w:rPr>
        <w:t>as hostile and reckless</w:t>
      </w:r>
      <w:r w:rsidRPr="001918F2">
        <w:rPr>
          <w:sz w:val="16"/>
        </w:rPr>
        <w:t xml:space="preserve">. Kim sees these exercises as practice events for an eventual attack on North Korea. The United States has also stationed missile defense capabilities in South Korea and Japan, as well as on ships in the region. Kim’s continued pursuit of enhanced nuclear capabilities in response is as rational as it is for the U.S. to want to mitigate its own vulnerability. Frequent military deployments to the region, and overflights of U.S. strategic (nuclear capable) bombers also serve to enhance the perception of threat on behalf of Kim. These security dilemma dynamics have certainly contributed to Kim’s rational pursuit of an enhanced nuclear weapons capability. On top of these very visible military measures, recent dramatic increases in </w:t>
      </w:r>
      <w:r w:rsidRPr="001918F2">
        <w:rPr>
          <w:u w:val="single"/>
        </w:rPr>
        <w:t>hostile rhetoric from</w:t>
      </w:r>
      <w:r w:rsidRPr="001918F2">
        <w:rPr>
          <w:sz w:val="16"/>
        </w:rPr>
        <w:t xml:space="preserve"> former President Donald </w:t>
      </w:r>
      <w:r w:rsidRPr="001918F2">
        <w:rPr>
          <w:u w:val="single"/>
        </w:rPr>
        <w:t>Trump</w:t>
      </w:r>
      <w:r w:rsidRPr="001918F2">
        <w:rPr>
          <w:sz w:val="16"/>
        </w:rPr>
        <w:t xml:space="preserve">, such as his “fire and fury” remarks, </w:t>
      </w:r>
      <w:r w:rsidRPr="001918F2">
        <w:rPr>
          <w:u w:val="single"/>
        </w:rPr>
        <w:t>have</w:t>
      </w:r>
      <w:r w:rsidRPr="001918F2">
        <w:rPr>
          <w:sz w:val="16"/>
        </w:rPr>
        <w:t xml:space="preserve"> only </w:t>
      </w:r>
      <w:r w:rsidRPr="001918F2">
        <w:rPr>
          <w:u w:val="single"/>
        </w:rPr>
        <w:t>served to solidify Kim’s</w:t>
      </w:r>
      <w:r w:rsidRPr="001918F2">
        <w:rPr>
          <w:sz w:val="16"/>
        </w:rPr>
        <w:t xml:space="preserve"> perceived </w:t>
      </w:r>
      <w:r w:rsidRPr="001918F2">
        <w:rPr>
          <w:u w:val="single"/>
        </w:rPr>
        <w:t>need</w:t>
      </w:r>
      <w:r w:rsidRPr="001918F2">
        <w:rPr>
          <w:sz w:val="16"/>
        </w:rPr>
        <w:t xml:space="preserve"> </w:t>
      </w:r>
      <w:r w:rsidRPr="001918F2">
        <w:rPr>
          <w:u w:val="single"/>
        </w:rPr>
        <w:t>for a nuclear deterrent</w:t>
      </w:r>
      <w:r w:rsidRPr="001918F2">
        <w:rPr>
          <w:sz w:val="16"/>
        </w:rPr>
        <w:t xml:space="preserve"> to potential U.S.-backed regime change. Of course, deterrence requires clear communication and credibility, which includes demonstrating capability. </w:t>
      </w:r>
      <w:r w:rsidRPr="001918F2">
        <w:rPr>
          <w:rStyle w:val="Emphasis"/>
        </w:rPr>
        <w:t xml:space="preserve">Kim is well </w:t>
      </w:r>
      <w:r w:rsidRPr="00936350">
        <w:rPr>
          <w:rStyle w:val="Emphasis"/>
          <w:highlight w:val="yellow"/>
        </w:rPr>
        <w:t>aware</w:t>
      </w:r>
      <w:r w:rsidRPr="001918F2">
        <w:rPr>
          <w:rStyle w:val="Emphasis"/>
        </w:rPr>
        <w:t xml:space="preserve"> that if he were to engage in</w:t>
      </w:r>
      <w:r w:rsidRPr="001918F2">
        <w:rPr>
          <w:sz w:val="16"/>
        </w:rPr>
        <w:t xml:space="preserve"> any sort of </w:t>
      </w:r>
      <w:r w:rsidRPr="001918F2">
        <w:rPr>
          <w:rStyle w:val="Emphasis"/>
        </w:rPr>
        <w:t xml:space="preserve">large scale </w:t>
      </w:r>
      <w:r w:rsidRPr="00936350">
        <w:rPr>
          <w:rStyle w:val="Emphasis"/>
          <w:highlight w:val="yellow"/>
        </w:rPr>
        <w:t>aggressive</w:t>
      </w:r>
      <w:r w:rsidRPr="001918F2">
        <w:rPr>
          <w:sz w:val="16"/>
        </w:rPr>
        <w:t xml:space="preserve"> military </w:t>
      </w:r>
      <w:r w:rsidRPr="00936350">
        <w:rPr>
          <w:rStyle w:val="Emphasis"/>
          <w:highlight w:val="yellow"/>
        </w:rPr>
        <w:t>behavior</w:t>
      </w:r>
      <w:r w:rsidRPr="001918F2">
        <w:rPr>
          <w:rStyle w:val="Emphasis"/>
        </w:rPr>
        <w:t xml:space="preserve"> against his neighbors, this </w:t>
      </w:r>
      <w:r w:rsidRPr="00936350">
        <w:rPr>
          <w:rStyle w:val="Emphasis"/>
          <w:highlight w:val="yellow"/>
        </w:rPr>
        <w:t xml:space="preserve">could spell the end </w:t>
      </w:r>
      <w:r w:rsidRPr="001918F2">
        <w:rPr>
          <w:rStyle w:val="Emphasis"/>
        </w:rPr>
        <w:t>of his regime</w:t>
      </w:r>
      <w:r w:rsidRPr="001918F2">
        <w:rPr>
          <w:sz w:val="16"/>
        </w:rPr>
        <w:t xml:space="preserve">. He also has no reason to doubt the U.S. capability and opportunity to respond to threats from North Korea. </w:t>
      </w:r>
      <w:r w:rsidRPr="001918F2">
        <w:rPr>
          <w:u w:val="single"/>
        </w:rPr>
        <w:t>Assuming</w:t>
      </w:r>
      <w:r w:rsidRPr="001918F2">
        <w:rPr>
          <w:sz w:val="16"/>
        </w:rPr>
        <w:t xml:space="preserve">, as I do above, </w:t>
      </w:r>
      <w:r w:rsidRPr="001918F2">
        <w:rPr>
          <w:u w:val="single"/>
        </w:rPr>
        <w:t>that Kim desires to remain the leader of his country</w:t>
      </w:r>
      <w:r w:rsidRPr="001918F2">
        <w:rPr>
          <w:sz w:val="16"/>
        </w:rPr>
        <w:t xml:space="preserve"> and to preserve his regime, </w:t>
      </w:r>
      <w:r w:rsidRPr="001918F2">
        <w:rPr>
          <w:u w:val="single"/>
        </w:rPr>
        <w:t>he has little incentive to test the U.S. nuclear deterrent</w:t>
      </w:r>
      <w:r w:rsidRPr="001918F2">
        <w:rPr>
          <w:sz w:val="16"/>
        </w:rPr>
        <w:t>. Whether his eccentric and brutal behavior leads to some other inadvertent escalation is a different question. As far as U.S. leaders are concerned, assuming Kim is rational enough to know what he wants and to recognize how he can lose it seems to be a safe bet.</w:t>
      </w:r>
    </w:p>
    <w:p w14:paraId="0BEFE907" w14:textId="77777777" w:rsidR="00085F58" w:rsidRDefault="00085F58" w:rsidP="00085F58">
      <w:pPr>
        <w:pStyle w:val="Heading2"/>
      </w:pPr>
      <w:r>
        <w:t>Extra</w:t>
      </w:r>
    </w:p>
    <w:p w14:paraId="0DCB688B" w14:textId="77777777" w:rsidR="00085F58" w:rsidRDefault="00085F58" w:rsidP="00085F58">
      <w:pPr>
        <w:pStyle w:val="Heading3"/>
      </w:pPr>
      <w:r>
        <w:t>2AC – Electricity</w:t>
      </w:r>
    </w:p>
    <w:p w14:paraId="4F765C69" w14:textId="77777777" w:rsidR="00085F58" w:rsidRPr="00B15CF3" w:rsidRDefault="00085F58" w:rsidP="00085F58">
      <w:pPr>
        <w:pStyle w:val="Heading4"/>
        <w:rPr>
          <w:rFonts w:cs="Arial"/>
        </w:rPr>
      </w:pPr>
      <w:r w:rsidRPr="00B15CF3">
        <w:rPr>
          <w:rFonts w:cs="Arial"/>
        </w:rPr>
        <w:t xml:space="preserve">Surge pricing lets arsonists run the fire brigade – Texas blackout proves. Incentives to rapidly inject supply occur only </w:t>
      </w:r>
      <w:r w:rsidRPr="00B15CF3">
        <w:rPr>
          <w:rFonts w:cs="Arial"/>
          <w:u w:val="single"/>
        </w:rPr>
        <w:t xml:space="preserve">after </w:t>
      </w:r>
      <w:r w:rsidRPr="00B15CF3">
        <w:rPr>
          <w:rFonts w:cs="Arial"/>
        </w:rPr>
        <w:t xml:space="preserve">supply has been </w:t>
      </w:r>
      <w:r w:rsidRPr="00B15CF3">
        <w:rPr>
          <w:rFonts w:cs="Arial"/>
          <w:u w:val="single"/>
        </w:rPr>
        <w:t>intentionally restricted</w:t>
      </w:r>
      <w:r w:rsidRPr="00B15CF3">
        <w:rPr>
          <w:rFonts w:cs="Arial"/>
        </w:rPr>
        <w:t xml:space="preserve"> to create an artificial shortage.  </w:t>
      </w:r>
    </w:p>
    <w:p w14:paraId="0AC3FFAA" w14:textId="77777777" w:rsidR="00085F58" w:rsidRPr="00B15CF3" w:rsidRDefault="00085F58" w:rsidP="00085F58">
      <w:r w:rsidRPr="00B15CF3">
        <w:rPr>
          <w:rStyle w:val="Style13ptBold"/>
        </w:rPr>
        <w:t>Ballouz ’21</w:t>
      </w:r>
      <w:r w:rsidRPr="00B15CF3">
        <w:t xml:space="preserve"> [Hala Joel Mathias; Sean Meyn, Robert Moye, and Joseph Warrington; President, Electric Power Engineers, Austin, Texas Department of Electrical and Computer Engineering, University of Florida; “Reliable Power Grid: Long Overdue Alternatives to Surge Pricing,” arXiv preprint arXiv:2103.06355]</w:t>
      </w:r>
    </w:p>
    <w:p w14:paraId="1C33D63B" w14:textId="77777777" w:rsidR="00085F58" w:rsidRPr="00B15CF3" w:rsidRDefault="00085F58" w:rsidP="00085F58">
      <w:pPr>
        <w:rPr>
          <w:sz w:val="16"/>
        </w:rPr>
      </w:pPr>
      <w:r w:rsidRPr="00B15CF3">
        <w:rPr>
          <w:sz w:val="16"/>
        </w:rPr>
        <w:t xml:space="preserve">The term </w:t>
      </w:r>
      <w:r w:rsidRPr="00702E44">
        <w:rPr>
          <w:rStyle w:val="Emphasis"/>
          <w:highlight w:val="yellow"/>
        </w:rPr>
        <w:t>surge pricing</w:t>
      </w:r>
      <w:r w:rsidRPr="00B15CF3">
        <w:rPr>
          <w:rStyle w:val="StyleUnderline"/>
        </w:rPr>
        <w:t xml:space="preserve"> is a synonym</w:t>
      </w:r>
      <w:r w:rsidRPr="00B15CF3">
        <w:rPr>
          <w:sz w:val="16"/>
        </w:rPr>
        <w:t xml:space="preserve"> for </w:t>
      </w:r>
      <w:r w:rsidRPr="00B15CF3">
        <w:rPr>
          <w:rStyle w:val="Emphasis"/>
        </w:rPr>
        <w:t>critical peak pricing</w:t>
      </w:r>
      <w:r w:rsidRPr="00B15CF3">
        <w:rPr>
          <w:sz w:val="16"/>
        </w:rPr>
        <w:t xml:space="preserve"> (</w:t>
      </w:r>
      <w:r w:rsidRPr="00B15CF3">
        <w:rPr>
          <w:rStyle w:val="Emphasis"/>
        </w:rPr>
        <w:t>CPP</w:t>
      </w:r>
      <w:r w:rsidRPr="00B15CF3">
        <w:rPr>
          <w:sz w:val="16"/>
        </w:rPr>
        <w:t xml:space="preserve">) </w:t>
      </w:r>
      <w:r w:rsidRPr="00B15CF3">
        <w:rPr>
          <w:rStyle w:val="StyleUnderline"/>
        </w:rPr>
        <w:t xml:space="preserve">at the </w:t>
      </w:r>
      <w:r w:rsidRPr="00B15CF3">
        <w:rPr>
          <w:rStyle w:val="Emphasis"/>
        </w:rPr>
        <w:t>distribution level</w:t>
      </w:r>
      <w:r w:rsidRPr="00B15CF3">
        <w:rPr>
          <w:sz w:val="16"/>
        </w:rPr>
        <w:t xml:space="preserve">, </w:t>
      </w:r>
      <w:r w:rsidRPr="00B15CF3">
        <w:rPr>
          <w:rStyle w:val="StyleUnderline"/>
        </w:rPr>
        <w:t>and real time prices at the transmission level</w:t>
      </w:r>
      <w:r w:rsidRPr="00B15CF3">
        <w:rPr>
          <w:sz w:val="16"/>
        </w:rPr>
        <w:t xml:space="preserve"> (such as those that made headlines in February of this year during the crisis at ERCOT). The article [1] presents analysis and evidence from prior literature to explain why dynamic prices do not achieve the goals claimed by power economists. </w:t>
      </w:r>
      <w:r w:rsidRPr="00702E44">
        <w:rPr>
          <w:rStyle w:val="StyleUnderline"/>
          <w:highlight w:val="yellow"/>
        </w:rPr>
        <w:t>Some</w:t>
      </w:r>
      <w:r w:rsidRPr="00B15CF3">
        <w:rPr>
          <w:rStyle w:val="StyleUnderline"/>
        </w:rPr>
        <w:t xml:space="preserve"> influential academics and some in industry </w:t>
      </w:r>
      <w:r w:rsidRPr="00702E44">
        <w:rPr>
          <w:rStyle w:val="StyleUnderline"/>
          <w:highlight w:val="yellow"/>
        </w:rPr>
        <w:t>believe</w:t>
      </w:r>
      <w:r w:rsidRPr="00B15CF3">
        <w:rPr>
          <w:rStyle w:val="StyleUnderline"/>
        </w:rPr>
        <w:t xml:space="preserve"> that </w:t>
      </w:r>
      <w:r w:rsidRPr="00B15CF3">
        <w:rPr>
          <w:rStyle w:val="Emphasis"/>
        </w:rPr>
        <w:t>dynamic prices</w:t>
      </w:r>
      <w:r w:rsidRPr="00B15CF3">
        <w:rPr>
          <w:rStyle w:val="StyleUnderline"/>
        </w:rPr>
        <w:t xml:space="preserve"> </w:t>
      </w:r>
      <w:r w:rsidRPr="00702E44">
        <w:rPr>
          <w:rStyle w:val="StyleUnderline"/>
          <w:highlight w:val="yellow"/>
        </w:rPr>
        <w:t xml:space="preserve">will incentive </w:t>
      </w:r>
      <w:r w:rsidRPr="00702E44">
        <w:rPr>
          <w:rStyle w:val="Emphasis"/>
          <w:highlight w:val="yellow"/>
        </w:rPr>
        <w:t>investment</w:t>
      </w:r>
      <w:r w:rsidRPr="00B15CF3">
        <w:rPr>
          <w:rStyle w:val="Emphasis"/>
        </w:rPr>
        <w:t xml:space="preserve"> by generators</w:t>
      </w:r>
      <w:r w:rsidRPr="00B15CF3">
        <w:rPr>
          <w:sz w:val="16"/>
        </w:rPr>
        <w:t xml:space="preserve">, </w:t>
      </w:r>
      <w:r w:rsidRPr="00702E44">
        <w:rPr>
          <w:rStyle w:val="StyleUnderline"/>
          <w:highlight w:val="yellow"/>
        </w:rPr>
        <w:t>and</w:t>
      </w:r>
      <w:r w:rsidRPr="00B15CF3">
        <w:rPr>
          <w:sz w:val="16"/>
        </w:rPr>
        <w:t xml:space="preserve"> also </w:t>
      </w:r>
      <w:r w:rsidRPr="00702E44">
        <w:rPr>
          <w:rStyle w:val="Emphasis"/>
          <w:highlight w:val="yellow"/>
        </w:rPr>
        <w:t>curtailment by consumers</w:t>
      </w:r>
      <w:r w:rsidRPr="00B15CF3">
        <w:rPr>
          <w:rStyle w:val="StyleUnderline"/>
        </w:rPr>
        <w:t xml:space="preserve"> when required</w:t>
      </w:r>
      <w:r w:rsidRPr="00B15CF3">
        <w:rPr>
          <w:sz w:val="16"/>
        </w:rPr>
        <w:t xml:space="preserve">. The Energy Policy Act of 2005 promoted this idea and made the case for real time prices to consumers. The arguments are compelling and convincing to anyone who has taken an introductory economics course, covering supply-demand curves and the theory of marginal cost pricing. </w:t>
      </w:r>
      <w:r w:rsidRPr="00B15CF3">
        <w:rPr>
          <w:rStyle w:val="StyleUnderline"/>
        </w:rPr>
        <w:t xml:space="preserve">These arguments have permeated the power sector. One </w:t>
      </w:r>
      <w:r w:rsidRPr="00702E44">
        <w:rPr>
          <w:rStyle w:val="StyleUnderline"/>
          <w:highlight w:val="yellow"/>
        </w:rPr>
        <w:t>example is</w:t>
      </w:r>
      <w:r w:rsidRPr="00B15CF3">
        <w:rPr>
          <w:rStyle w:val="StyleUnderline"/>
        </w:rPr>
        <w:t xml:space="preserve"> from ten years ago in </w:t>
      </w:r>
      <w:r w:rsidRPr="00702E44">
        <w:rPr>
          <w:rStyle w:val="Emphasis"/>
          <w:highlight w:val="yellow"/>
        </w:rPr>
        <w:t>Texas</w:t>
      </w:r>
      <w:r w:rsidRPr="00702E44">
        <w:rPr>
          <w:rStyle w:val="StyleUnderline"/>
          <w:highlight w:val="yellow"/>
        </w:rPr>
        <w:t>: after</w:t>
      </w:r>
      <w:r w:rsidRPr="00B15CF3">
        <w:rPr>
          <w:rStyle w:val="StyleUnderline"/>
        </w:rPr>
        <w:t xml:space="preserve"> a sequence of near </w:t>
      </w:r>
      <w:r w:rsidRPr="00702E44">
        <w:rPr>
          <w:rStyle w:val="Emphasis"/>
          <w:highlight w:val="yellow"/>
        </w:rPr>
        <w:t>blackout</w:t>
      </w:r>
      <w:r w:rsidRPr="00B15CF3">
        <w:rPr>
          <w:rStyle w:val="StyleUnderline"/>
        </w:rPr>
        <w:t xml:space="preserve"> conditions at ERCOT in 2011, the PUCT determined that increasing the price caps in the wholesale market would incentivize investment by generation companies, and thereby enhance reliability</w:t>
      </w:r>
      <w:r w:rsidRPr="00B15CF3">
        <w:rPr>
          <w:sz w:val="16"/>
        </w:rPr>
        <w:t>. Over the years that followed, the price cap was gradually raised from $3,000/MWh to its current $9,000/MWh.</w:t>
      </w:r>
    </w:p>
    <w:p w14:paraId="0BAE5520" w14:textId="77777777" w:rsidR="00085F58" w:rsidRPr="00B15CF3" w:rsidRDefault="00085F58" w:rsidP="00085F58">
      <w:pPr>
        <w:rPr>
          <w:sz w:val="16"/>
        </w:rPr>
      </w:pPr>
      <w:r w:rsidRPr="00B15CF3">
        <w:rPr>
          <w:rStyle w:val="StyleUnderline"/>
        </w:rPr>
        <w:t xml:space="preserve">The </w:t>
      </w:r>
      <w:r w:rsidRPr="00702E44">
        <w:rPr>
          <w:rStyle w:val="StyleUnderline"/>
          <w:highlight w:val="yellow"/>
        </w:rPr>
        <w:t xml:space="preserve">belief that </w:t>
      </w:r>
      <w:r w:rsidRPr="00702E44">
        <w:rPr>
          <w:rStyle w:val="Emphasis"/>
          <w:highlight w:val="yellow"/>
        </w:rPr>
        <w:t>price-signals</w:t>
      </w:r>
      <w:r w:rsidRPr="00702E44">
        <w:rPr>
          <w:rStyle w:val="StyleUnderline"/>
          <w:highlight w:val="yellow"/>
        </w:rPr>
        <w:t xml:space="preserve"> will solve</w:t>
      </w:r>
      <w:r w:rsidRPr="00B15CF3">
        <w:rPr>
          <w:rStyle w:val="StyleUnderline"/>
        </w:rPr>
        <w:t xml:space="preserve"> our </w:t>
      </w:r>
      <w:r w:rsidRPr="00702E44">
        <w:rPr>
          <w:rStyle w:val="Emphasis"/>
          <w:highlight w:val="yellow"/>
        </w:rPr>
        <w:t>infrastructure</w:t>
      </w:r>
      <w:r w:rsidRPr="00B15CF3">
        <w:rPr>
          <w:rStyle w:val="StyleUnderline"/>
        </w:rPr>
        <w:t xml:space="preserve"> challenges </w:t>
      </w:r>
      <w:r w:rsidRPr="00702E44">
        <w:rPr>
          <w:rStyle w:val="StyleUnderline"/>
          <w:highlight w:val="yellow"/>
        </w:rPr>
        <w:t>is</w:t>
      </w:r>
      <w:r w:rsidRPr="00B15CF3">
        <w:rPr>
          <w:rStyle w:val="StyleUnderline"/>
        </w:rPr>
        <w:t xml:space="preserve"> </w:t>
      </w:r>
      <w:r w:rsidRPr="00B15CF3">
        <w:rPr>
          <w:rStyle w:val="Emphasis"/>
        </w:rPr>
        <w:t xml:space="preserve">fundamentally </w:t>
      </w:r>
      <w:r w:rsidRPr="00702E44">
        <w:rPr>
          <w:rStyle w:val="Emphasis"/>
          <w:highlight w:val="yellow"/>
        </w:rPr>
        <w:t>flawed</w:t>
      </w:r>
      <w:r w:rsidRPr="00B15CF3">
        <w:rPr>
          <w:sz w:val="16"/>
        </w:rPr>
        <w:t>:</w:t>
      </w:r>
    </w:p>
    <w:p w14:paraId="3A046F3D" w14:textId="77777777" w:rsidR="00085F58" w:rsidRPr="00B15CF3" w:rsidRDefault="00085F58" w:rsidP="00085F58">
      <w:pPr>
        <w:rPr>
          <w:sz w:val="16"/>
        </w:rPr>
      </w:pPr>
      <w:r w:rsidRPr="00B15CF3">
        <w:rPr>
          <w:sz w:val="16"/>
        </w:rPr>
        <w:t xml:space="preserve">• </w:t>
      </w:r>
      <w:r w:rsidRPr="00702E44">
        <w:rPr>
          <w:rStyle w:val="StyleUnderline"/>
          <w:highlight w:val="yellow"/>
        </w:rPr>
        <w:t xml:space="preserve">Incentive requires </w:t>
      </w:r>
      <w:r w:rsidRPr="00702E44">
        <w:rPr>
          <w:rStyle w:val="Emphasis"/>
          <w:highlight w:val="yellow"/>
        </w:rPr>
        <w:t>crisis</w:t>
      </w:r>
      <w:r w:rsidRPr="00B15CF3">
        <w:rPr>
          <w:rStyle w:val="StyleUnderline"/>
        </w:rPr>
        <w:t xml:space="preserve">: the generation </w:t>
      </w:r>
      <w:r w:rsidRPr="00702E44">
        <w:rPr>
          <w:rStyle w:val="StyleUnderline"/>
          <w:highlight w:val="yellow"/>
        </w:rPr>
        <w:t xml:space="preserve">companies will receive </w:t>
      </w:r>
      <w:r w:rsidRPr="00702E44">
        <w:rPr>
          <w:rStyle w:val="Emphasis"/>
          <w:highlight w:val="yellow"/>
        </w:rPr>
        <w:t>rewards</w:t>
      </w:r>
      <w:r w:rsidRPr="00B15CF3">
        <w:rPr>
          <w:rStyle w:val="StyleUnderline"/>
        </w:rPr>
        <w:t xml:space="preserve"> only during a crisis.</w:t>
      </w:r>
      <w:r w:rsidRPr="00B15CF3">
        <w:rPr>
          <w:sz w:val="16"/>
        </w:rPr>
        <w:t xml:space="preserve"> This year, the causes of the crisis at ERCOT were multi-fold, including lack of fuel supply. What value was a rise in payments from $30/MWh to $9,000/MWh? </w:t>
      </w:r>
      <w:r w:rsidRPr="00702E44">
        <w:rPr>
          <w:rStyle w:val="StyleUnderline"/>
          <w:highlight w:val="yellow"/>
        </w:rPr>
        <w:t>Even if</w:t>
      </w:r>
      <w:r w:rsidRPr="00B15CF3">
        <w:rPr>
          <w:rStyle w:val="StyleUnderline"/>
        </w:rPr>
        <w:t xml:space="preserve"> the generation companies </w:t>
      </w:r>
      <w:r w:rsidRPr="00702E44">
        <w:rPr>
          <w:rStyle w:val="StyleUnderline"/>
          <w:highlight w:val="yellow"/>
        </w:rPr>
        <w:t xml:space="preserve">could have </w:t>
      </w:r>
      <w:r w:rsidRPr="00702E44">
        <w:rPr>
          <w:rStyle w:val="Emphasis"/>
          <w:highlight w:val="yellow"/>
        </w:rPr>
        <w:t>predicted</w:t>
      </w:r>
      <w:r w:rsidRPr="00B15CF3">
        <w:rPr>
          <w:rStyle w:val="StyleUnderline"/>
        </w:rPr>
        <w:t xml:space="preserve"> the crisis, </w:t>
      </w:r>
      <w:r w:rsidRPr="00702E44">
        <w:rPr>
          <w:rStyle w:val="StyleUnderline"/>
          <w:highlight w:val="yellow"/>
        </w:rPr>
        <w:t xml:space="preserve">their </w:t>
      </w:r>
      <w:r w:rsidRPr="00702E44">
        <w:rPr>
          <w:rStyle w:val="Emphasis"/>
          <w:highlight w:val="yellow"/>
        </w:rPr>
        <w:t>best response</w:t>
      </w:r>
      <w:r w:rsidRPr="00702E44">
        <w:rPr>
          <w:rStyle w:val="StyleUnderline"/>
          <w:highlight w:val="yellow"/>
        </w:rPr>
        <w:t xml:space="preserve"> will be</w:t>
      </w:r>
      <w:r w:rsidRPr="00B15CF3">
        <w:rPr>
          <w:rStyle w:val="StyleUnderline"/>
        </w:rPr>
        <w:t xml:space="preserve"> based on </w:t>
      </w:r>
      <w:r w:rsidRPr="00702E44">
        <w:rPr>
          <w:rStyle w:val="Emphasis"/>
          <w:highlight w:val="yellow"/>
        </w:rPr>
        <w:t>maximizing profits</w:t>
      </w:r>
      <w:r w:rsidRPr="00B15CF3">
        <w:rPr>
          <w:sz w:val="16"/>
        </w:rPr>
        <w:t xml:space="preserve"> </w:t>
      </w:r>
      <w:r w:rsidRPr="00B15CF3">
        <w:rPr>
          <w:rStyle w:val="StyleUnderline"/>
        </w:rPr>
        <w:t>based on their own business plan.</w:t>
      </w:r>
      <w:r w:rsidRPr="00B15CF3">
        <w:rPr>
          <w:sz w:val="16"/>
        </w:rPr>
        <w:t xml:space="preserve"> How can we be sure that these decisions will lead to an acceptable outcome for Texans?</w:t>
      </w:r>
    </w:p>
    <w:p w14:paraId="572C3CFE" w14:textId="77777777" w:rsidR="00085F58" w:rsidRPr="00B15CF3" w:rsidRDefault="00085F58" w:rsidP="00085F58">
      <w:pPr>
        <w:rPr>
          <w:sz w:val="16"/>
        </w:rPr>
      </w:pPr>
      <w:r w:rsidRPr="00B15CF3">
        <w:rPr>
          <w:sz w:val="16"/>
        </w:rPr>
        <w:t xml:space="preserve">• The promotors of </w:t>
      </w:r>
      <w:r w:rsidRPr="00702E44">
        <w:rPr>
          <w:rStyle w:val="StyleUnderline"/>
          <w:highlight w:val="yellow"/>
        </w:rPr>
        <w:t xml:space="preserve">surge pricing </w:t>
      </w:r>
      <w:r w:rsidRPr="00702E44">
        <w:rPr>
          <w:rStyle w:val="Emphasis"/>
          <w:highlight w:val="yellow"/>
        </w:rPr>
        <w:t>confuse</w:t>
      </w:r>
      <w:r w:rsidRPr="00702E44">
        <w:rPr>
          <w:rStyle w:val="StyleUnderline"/>
          <w:highlight w:val="yellow"/>
        </w:rPr>
        <w:t xml:space="preserve"> two</w:t>
      </w:r>
      <w:r w:rsidRPr="00B15CF3">
        <w:rPr>
          <w:rStyle w:val="StyleUnderline"/>
        </w:rPr>
        <w:t xml:space="preserve"> </w:t>
      </w:r>
      <w:r w:rsidRPr="00B15CF3">
        <w:rPr>
          <w:rStyle w:val="Emphasis"/>
        </w:rPr>
        <w:t>fundamentally different</w:t>
      </w:r>
      <w:r w:rsidRPr="00B15CF3">
        <w:rPr>
          <w:rStyle w:val="StyleUnderline"/>
        </w:rPr>
        <w:t xml:space="preserve"> </w:t>
      </w:r>
      <w:r w:rsidRPr="00702E44">
        <w:rPr>
          <w:rStyle w:val="StyleUnderline"/>
          <w:highlight w:val="yellow"/>
        </w:rPr>
        <w:t>concepts</w:t>
      </w:r>
      <w:r w:rsidRPr="00B15CF3">
        <w:rPr>
          <w:rStyle w:val="StyleUnderline"/>
        </w:rPr>
        <w:t xml:space="preserve">: </w:t>
      </w:r>
      <w:r w:rsidRPr="00702E44">
        <w:rPr>
          <w:rStyle w:val="StyleUnderline"/>
          <w:highlight w:val="yellow"/>
        </w:rPr>
        <w:t>operating</w:t>
      </w:r>
      <w:r w:rsidRPr="00B15CF3">
        <w:rPr>
          <w:rStyle w:val="StyleUnderline"/>
        </w:rPr>
        <w:t xml:space="preserve"> reserves </w:t>
      </w:r>
      <w:r w:rsidRPr="00702E44">
        <w:rPr>
          <w:rStyle w:val="StyleUnderline"/>
          <w:highlight w:val="yellow"/>
        </w:rPr>
        <w:t>and installed reserves</w:t>
      </w:r>
      <w:r w:rsidRPr="00B15CF3">
        <w:rPr>
          <w:sz w:val="16"/>
        </w:rPr>
        <w:t>. The former is used (in part) to determine surge prices under scarcity conditions, but these reserves are based largely on decisions made by the grid operator; a miscalculation can result in massive transfers of wealth.</w:t>
      </w:r>
    </w:p>
    <w:p w14:paraId="572CC133" w14:textId="77777777" w:rsidR="00085F58" w:rsidRPr="00B15CF3" w:rsidRDefault="00085F58" w:rsidP="00085F58">
      <w:pPr>
        <w:rPr>
          <w:rStyle w:val="StyleUnderline"/>
        </w:rPr>
      </w:pPr>
      <w:r w:rsidRPr="00B15CF3">
        <w:rPr>
          <w:sz w:val="16"/>
        </w:rPr>
        <w:t xml:space="preserve">• </w:t>
      </w:r>
      <w:r w:rsidRPr="00B15CF3">
        <w:rPr>
          <w:rStyle w:val="StyleUnderline"/>
        </w:rPr>
        <w:t xml:space="preserve">Sufficient </w:t>
      </w:r>
      <w:r w:rsidRPr="00702E44">
        <w:rPr>
          <w:rStyle w:val="Emphasis"/>
          <w:highlight w:val="yellow"/>
        </w:rPr>
        <w:t>installed reserves</w:t>
      </w:r>
      <w:r w:rsidRPr="00B15CF3">
        <w:rPr>
          <w:rStyle w:val="StyleUnderline"/>
        </w:rPr>
        <w:t xml:space="preserve"> and supporting infrastructure </w:t>
      </w:r>
      <w:r w:rsidRPr="00702E44">
        <w:rPr>
          <w:rStyle w:val="StyleUnderline"/>
          <w:highlight w:val="yellow"/>
        </w:rPr>
        <w:t>is essential for</w:t>
      </w:r>
      <w:r w:rsidRPr="00B15CF3">
        <w:rPr>
          <w:rStyle w:val="StyleUnderline"/>
        </w:rPr>
        <w:t xml:space="preserve"> a </w:t>
      </w:r>
      <w:r w:rsidRPr="00702E44">
        <w:rPr>
          <w:rStyle w:val="Emphasis"/>
          <w:highlight w:val="yellow"/>
        </w:rPr>
        <w:t>resilient</w:t>
      </w:r>
      <w:r w:rsidRPr="00B15CF3">
        <w:rPr>
          <w:rStyle w:val="Emphasis"/>
        </w:rPr>
        <w:t xml:space="preserve"> power </w:t>
      </w:r>
      <w:r w:rsidRPr="00702E44">
        <w:rPr>
          <w:rStyle w:val="Emphasis"/>
          <w:highlight w:val="yellow"/>
        </w:rPr>
        <w:t>grid</w:t>
      </w:r>
      <w:r w:rsidRPr="00B15CF3">
        <w:rPr>
          <w:sz w:val="16"/>
        </w:rPr>
        <w:t xml:space="preserve">. </w:t>
      </w:r>
      <w:r w:rsidRPr="00B15CF3">
        <w:rPr>
          <w:rStyle w:val="StyleUnderline"/>
        </w:rPr>
        <w:t xml:space="preserve">This </w:t>
      </w:r>
      <w:r w:rsidRPr="00702E44">
        <w:rPr>
          <w:rStyle w:val="StyleUnderline"/>
          <w:highlight w:val="yellow"/>
        </w:rPr>
        <w:t>requires</w:t>
      </w:r>
      <w:r w:rsidRPr="00B15CF3">
        <w:rPr>
          <w:rStyle w:val="StyleUnderline"/>
        </w:rPr>
        <w:t xml:space="preserve"> </w:t>
      </w:r>
      <w:r w:rsidRPr="00B15CF3">
        <w:rPr>
          <w:rStyle w:val="Emphasis"/>
        </w:rPr>
        <w:t xml:space="preserve">longterm </w:t>
      </w:r>
      <w:r w:rsidRPr="00702E44">
        <w:rPr>
          <w:rStyle w:val="Emphasis"/>
          <w:highlight w:val="yellow"/>
        </w:rPr>
        <w:t>planning</w:t>
      </w:r>
      <w:r w:rsidRPr="00B15CF3">
        <w:rPr>
          <w:rStyle w:val="StyleUnderline"/>
        </w:rPr>
        <w:t xml:space="preserve"> and </w:t>
      </w:r>
      <w:r w:rsidRPr="00B15CF3">
        <w:rPr>
          <w:rStyle w:val="Emphasis"/>
        </w:rPr>
        <w:t>coordination</w:t>
      </w:r>
      <w:r w:rsidRPr="00B15CF3">
        <w:rPr>
          <w:rStyle w:val="StyleUnderline"/>
        </w:rPr>
        <w:t xml:space="preserve"> with all stakeholders.</w:t>
      </w:r>
    </w:p>
    <w:p w14:paraId="6AFCB511" w14:textId="77777777" w:rsidR="00085F58" w:rsidRPr="00B15CF3" w:rsidRDefault="00085F58" w:rsidP="00085F58">
      <w:pPr>
        <w:rPr>
          <w:rStyle w:val="StyleUnderline"/>
        </w:rPr>
      </w:pPr>
      <w:r w:rsidRPr="00B15CF3">
        <w:rPr>
          <w:sz w:val="16"/>
        </w:rPr>
        <w:t xml:space="preserve">• </w:t>
      </w:r>
      <w:r w:rsidRPr="00702E44">
        <w:rPr>
          <w:rStyle w:val="StyleUnderline"/>
          <w:highlight w:val="yellow"/>
        </w:rPr>
        <w:t xml:space="preserve">Consumers </w:t>
      </w:r>
      <w:r w:rsidRPr="00702E44">
        <w:rPr>
          <w:rStyle w:val="Emphasis"/>
          <w:highlight w:val="yellow"/>
        </w:rPr>
        <w:t>do not value</w:t>
      </w:r>
      <w:r w:rsidRPr="00702E44">
        <w:rPr>
          <w:rStyle w:val="StyleUnderline"/>
          <w:highlight w:val="yellow"/>
        </w:rPr>
        <w:t xml:space="preserve"> power</w:t>
      </w:r>
      <w:r w:rsidRPr="00B15CF3">
        <w:rPr>
          <w:sz w:val="16"/>
        </w:rPr>
        <w:t xml:space="preserve">: a major flaw in supply-demand curve analysis is that the relationship between </w:t>
      </w:r>
      <w:r w:rsidRPr="00B15CF3">
        <w:rPr>
          <w:rStyle w:val="StyleUnderline"/>
        </w:rPr>
        <w:t xml:space="preserve">electric </w:t>
      </w:r>
      <w:r w:rsidRPr="00702E44">
        <w:rPr>
          <w:rStyle w:val="StyleUnderline"/>
          <w:highlight w:val="yellow"/>
        </w:rPr>
        <w:t>power and</w:t>
      </w:r>
      <w:r w:rsidRPr="00B15CF3">
        <w:rPr>
          <w:rStyle w:val="StyleUnderline"/>
        </w:rPr>
        <w:t xml:space="preserve"> the ultimate </w:t>
      </w:r>
      <w:r w:rsidRPr="00702E44">
        <w:rPr>
          <w:rStyle w:val="StyleUnderline"/>
          <w:highlight w:val="yellow"/>
        </w:rPr>
        <w:t>use</w:t>
      </w:r>
      <w:r w:rsidRPr="00B15CF3">
        <w:rPr>
          <w:rStyle w:val="StyleUnderline"/>
        </w:rPr>
        <w:t xml:space="preserve"> of electricity </w:t>
      </w:r>
      <w:r w:rsidRPr="00702E44">
        <w:rPr>
          <w:rStyle w:val="StyleUnderline"/>
          <w:highlight w:val="yellow"/>
        </w:rPr>
        <w:t>are</w:t>
      </w:r>
      <w:r w:rsidRPr="00B15CF3">
        <w:rPr>
          <w:rStyle w:val="StyleUnderline"/>
        </w:rPr>
        <w:t xml:space="preserve"> only </w:t>
      </w:r>
      <w:r w:rsidRPr="00702E44">
        <w:rPr>
          <w:rStyle w:val="Emphasis"/>
          <w:highlight w:val="yellow"/>
        </w:rPr>
        <w:t>loosely related</w:t>
      </w:r>
      <w:r w:rsidRPr="00B15CF3">
        <w:rPr>
          <w:sz w:val="16"/>
        </w:rPr>
        <w:t xml:space="preserve"> for the majority of electric loads. The </w:t>
      </w:r>
      <w:r w:rsidRPr="00B15CF3">
        <w:rPr>
          <w:rStyle w:val="StyleUnderline"/>
        </w:rPr>
        <w:t xml:space="preserve">use of </w:t>
      </w:r>
      <w:r w:rsidRPr="00702E44">
        <w:rPr>
          <w:rStyle w:val="StyleUnderline"/>
          <w:highlight w:val="yellow"/>
        </w:rPr>
        <w:t>surge pricing will</w:t>
      </w:r>
      <w:r w:rsidRPr="00B15CF3">
        <w:rPr>
          <w:rStyle w:val="StyleUnderline"/>
        </w:rPr>
        <w:t xml:space="preserve"> eventually </w:t>
      </w:r>
      <w:r w:rsidRPr="00702E44">
        <w:rPr>
          <w:rStyle w:val="Emphasis"/>
          <w:highlight w:val="yellow"/>
        </w:rPr>
        <w:t>destabilize the grid</w:t>
      </w:r>
      <w:r w:rsidRPr="00B15CF3">
        <w:rPr>
          <w:rStyle w:val="StyleUnderline"/>
        </w:rPr>
        <w:t xml:space="preserve"> with increased participation.</w:t>
      </w:r>
    </w:p>
    <w:p w14:paraId="7BBB2A75" w14:textId="77777777" w:rsidR="00085F58" w:rsidRPr="00B15CF3" w:rsidRDefault="00085F58" w:rsidP="00085F58">
      <w:pPr>
        <w:rPr>
          <w:sz w:val="16"/>
        </w:rPr>
      </w:pPr>
      <w:r w:rsidRPr="00B15CF3">
        <w:rPr>
          <w:sz w:val="16"/>
        </w:rPr>
        <w:t xml:space="preserve">• There is also a </w:t>
      </w:r>
      <w:r w:rsidRPr="00B15CF3">
        <w:rPr>
          <w:rStyle w:val="Emphasis"/>
        </w:rPr>
        <w:t xml:space="preserve">long </w:t>
      </w:r>
      <w:r w:rsidRPr="00702E44">
        <w:rPr>
          <w:rStyle w:val="Emphasis"/>
          <w:highlight w:val="yellow"/>
        </w:rPr>
        <w:t>literature</w:t>
      </w:r>
      <w:r w:rsidRPr="00B15CF3">
        <w:rPr>
          <w:rStyle w:val="StyleUnderline"/>
        </w:rPr>
        <w:t xml:space="preserve"> that </w:t>
      </w:r>
      <w:r w:rsidRPr="00702E44">
        <w:rPr>
          <w:rStyle w:val="StyleUnderline"/>
          <w:highlight w:val="yellow"/>
        </w:rPr>
        <w:t>refutes</w:t>
      </w:r>
      <w:r w:rsidRPr="00B15CF3">
        <w:rPr>
          <w:rStyle w:val="StyleUnderline"/>
        </w:rPr>
        <w:t xml:space="preserve"> the value of </w:t>
      </w:r>
      <w:r w:rsidRPr="00702E44">
        <w:rPr>
          <w:rStyle w:val="Emphasis"/>
          <w:highlight w:val="yellow"/>
        </w:rPr>
        <w:t>surge pricing</w:t>
      </w:r>
      <w:r w:rsidRPr="00702E44">
        <w:rPr>
          <w:rStyle w:val="StyleUnderline"/>
          <w:highlight w:val="yellow"/>
        </w:rPr>
        <w:t xml:space="preserve"> in</w:t>
      </w:r>
      <w:r w:rsidRPr="00B15CF3">
        <w:rPr>
          <w:rStyle w:val="StyleUnderline"/>
        </w:rPr>
        <w:t xml:space="preserve"> both </w:t>
      </w:r>
      <w:r w:rsidRPr="00702E44">
        <w:rPr>
          <w:rStyle w:val="Emphasis"/>
          <w:highlight w:val="yellow"/>
        </w:rPr>
        <w:t>power systems</w:t>
      </w:r>
      <w:r w:rsidRPr="00B15CF3">
        <w:rPr>
          <w:rStyle w:val="StyleUnderline"/>
        </w:rPr>
        <w:t xml:space="preserve"> and telecommunications, where in the latter case it was </w:t>
      </w:r>
      <w:r w:rsidRPr="00B15CF3">
        <w:rPr>
          <w:rStyle w:val="Emphasis"/>
        </w:rPr>
        <w:t>promoted and then dismissed</w:t>
      </w:r>
      <w:r w:rsidRPr="00B15CF3">
        <w:rPr>
          <w:rStyle w:val="StyleUnderline"/>
        </w:rPr>
        <w:t xml:space="preserve"> as early as the 1980s</w:t>
      </w:r>
      <w:r w:rsidRPr="00B15CF3">
        <w:rPr>
          <w:sz w:val="16"/>
        </w:rPr>
        <w:t xml:space="preserve"> [2].</w:t>
      </w:r>
    </w:p>
    <w:p w14:paraId="5658D040" w14:textId="77777777" w:rsidR="00085F58" w:rsidRPr="00B15CF3" w:rsidRDefault="00085F58" w:rsidP="00085F58">
      <w:pPr>
        <w:rPr>
          <w:rStyle w:val="StyleUnderline"/>
          <w:b/>
          <w:iCs/>
          <w:bdr w:val="single" w:sz="8" w:space="0" w:color="auto"/>
        </w:rPr>
      </w:pPr>
      <w:r w:rsidRPr="00B15CF3">
        <w:rPr>
          <w:sz w:val="16"/>
        </w:rPr>
        <w:t xml:space="preserve">The authors understand the value (and genius) of the market, but also make clear that this genius is a two-edged sword. </w:t>
      </w:r>
      <w:r w:rsidRPr="00702E44">
        <w:rPr>
          <w:rStyle w:val="StyleUnderline"/>
          <w:highlight w:val="yellow"/>
        </w:rPr>
        <w:t>In</w:t>
      </w:r>
      <w:r w:rsidRPr="00B15CF3">
        <w:rPr>
          <w:rStyle w:val="StyleUnderline"/>
        </w:rPr>
        <w:t xml:space="preserve"> the case of </w:t>
      </w:r>
      <w:r w:rsidRPr="00B15CF3">
        <w:rPr>
          <w:rStyle w:val="Emphasis"/>
        </w:rPr>
        <w:t xml:space="preserve">critical </w:t>
      </w:r>
      <w:r w:rsidRPr="00702E44">
        <w:rPr>
          <w:rStyle w:val="Emphasis"/>
          <w:highlight w:val="yellow"/>
        </w:rPr>
        <w:t>infrastructure</w:t>
      </w:r>
      <w:r w:rsidRPr="00702E44">
        <w:rPr>
          <w:sz w:val="16"/>
          <w:highlight w:val="yellow"/>
        </w:rPr>
        <w:t xml:space="preserve">, </w:t>
      </w:r>
      <w:r w:rsidRPr="00702E44">
        <w:rPr>
          <w:rStyle w:val="StyleUnderline"/>
          <w:highlight w:val="yellow"/>
        </w:rPr>
        <w:t>we do not want</w:t>
      </w:r>
      <w:r w:rsidRPr="00B15CF3">
        <w:rPr>
          <w:rStyle w:val="StyleUnderline"/>
        </w:rPr>
        <w:t xml:space="preserve"> the </w:t>
      </w:r>
      <w:r w:rsidRPr="00702E44">
        <w:rPr>
          <w:rStyle w:val="Emphasis"/>
          <w:highlight w:val="yellow"/>
        </w:rPr>
        <w:t>uncertainty</w:t>
      </w:r>
      <w:r w:rsidRPr="00702E44">
        <w:rPr>
          <w:rStyle w:val="StyleUnderline"/>
          <w:highlight w:val="yellow"/>
        </w:rPr>
        <w:t xml:space="preserve"> that comes with </w:t>
      </w:r>
      <w:r w:rsidRPr="00702E44">
        <w:rPr>
          <w:rStyle w:val="Emphasis"/>
          <w:highlight w:val="yellow"/>
        </w:rPr>
        <w:t>self-interested agents</w:t>
      </w:r>
      <w:r w:rsidRPr="00702E44">
        <w:rPr>
          <w:rStyle w:val="StyleUnderline"/>
          <w:highlight w:val="yellow"/>
        </w:rPr>
        <w:t xml:space="preserve"> that seek to </w:t>
      </w:r>
      <w:r w:rsidRPr="00702E44">
        <w:rPr>
          <w:rStyle w:val="Emphasis"/>
          <w:highlight w:val="yellow"/>
        </w:rPr>
        <w:t>maximize profits</w:t>
      </w:r>
      <w:r w:rsidRPr="00B15CF3">
        <w:rPr>
          <w:sz w:val="16"/>
        </w:rPr>
        <w:t xml:space="preserve">, </w:t>
      </w:r>
      <w:r w:rsidRPr="00702E44">
        <w:rPr>
          <w:rStyle w:val="StyleUnderline"/>
          <w:highlight w:val="yellow"/>
        </w:rPr>
        <w:t xml:space="preserve">without motivation to </w:t>
      </w:r>
      <w:r w:rsidRPr="00702E44">
        <w:rPr>
          <w:rStyle w:val="Emphasis"/>
          <w:highlight w:val="yellow"/>
        </w:rPr>
        <w:t>maintain reliability</w:t>
      </w:r>
      <w:r w:rsidRPr="00B15CF3">
        <w:rPr>
          <w:rStyle w:val="StyleUnderline"/>
        </w:rPr>
        <w:t>.</w:t>
      </w:r>
      <w:r w:rsidRPr="00B15CF3">
        <w:rPr>
          <w:sz w:val="16"/>
        </w:rPr>
        <w:t xml:space="preserve"> We appreciate all the innovations that come with the marketplace, but </w:t>
      </w:r>
      <w:r w:rsidRPr="00B15CF3">
        <w:rPr>
          <w:rStyle w:val="StyleUnderline"/>
        </w:rPr>
        <w:t>we know from examples of successful companies (such as Apple or Tesco) that</w:t>
      </w:r>
      <w:r w:rsidRPr="00B15CF3">
        <w:rPr>
          <w:sz w:val="16"/>
        </w:rPr>
        <w:t xml:space="preserve"> </w:t>
      </w:r>
      <w:r w:rsidRPr="00702E44">
        <w:rPr>
          <w:rStyle w:val="Emphasis"/>
          <w:highlight w:val="yellow"/>
        </w:rPr>
        <w:t>the term market is not synonymous with marginal cost pricing</w:t>
      </w:r>
      <w:r w:rsidRPr="00B15CF3">
        <w:rPr>
          <w:sz w:val="16"/>
        </w:rPr>
        <w:t>.</w:t>
      </w:r>
    </w:p>
    <w:p w14:paraId="283A09EF" w14:textId="77777777" w:rsidR="00085F58" w:rsidRPr="00B15CF3" w:rsidRDefault="00085F58" w:rsidP="00085F58">
      <w:pPr>
        <w:pStyle w:val="Heading4"/>
        <w:rPr>
          <w:rFonts w:cs="Arial"/>
        </w:rPr>
      </w:pPr>
      <w:r w:rsidRPr="00B15CF3">
        <w:rPr>
          <w:rFonts w:cs="Arial"/>
        </w:rPr>
        <w:t xml:space="preserve">Smart grids solve </w:t>
      </w:r>
      <w:r w:rsidRPr="00B15CF3">
        <w:rPr>
          <w:rFonts w:cs="Arial"/>
          <w:u w:val="single"/>
        </w:rPr>
        <w:t>extinction</w:t>
      </w:r>
      <w:r w:rsidRPr="00B15CF3">
        <w:rPr>
          <w:rFonts w:cs="Arial"/>
        </w:rPr>
        <w:t xml:space="preserve"> and </w:t>
      </w:r>
      <w:r w:rsidRPr="00B15CF3">
        <w:rPr>
          <w:rFonts w:cs="Arial"/>
          <w:u w:val="single"/>
        </w:rPr>
        <w:t>systemic risk</w:t>
      </w:r>
      <w:r w:rsidRPr="00B15CF3">
        <w:rPr>
          <w:rFonts w:cs="Arial"/>
        </w:rPr>
        <w:t xml:space="preserve">. </w:t>
      </w:r>
    </w:p>
    <w:p w14:paraId="559BD1C4" w14:textId="77777777" w:rsidR="00085F58" w:rsidRPr="00B15CF3" w:rsidRDefault="00085F58" w:rsidP="00085F58">
      <w:r w:rsidRPr="00B15CF3">
        <w:rPr>
          <w:rStyle w:val="Style13ptBold"/>
        </w:rPr>
        <w:t>Weiss ’19</w:t>
      </w:r>
      <w:r w:rsidRPr="00B15CF3">
        <w:t xml:space="preserve"> [Matthew; and Martin Weiss; American Jewish University; UCLA-Olive View Medical Center, “An Assessment of Threats to the American Power Grid,” </w:t>
      </w:r>
      <w:r w:rsidRPr="00B15CF3">
        <w:rPr>
          <w:i/>
          <w:iCs/>
        </w:rPr>
        <w:t>Energy, Sustainability and Society</w:t>
      </w:r>
      <w:r w:rsidRPr="00B15CF3">
        <w:t>, 9(1), p. 18]</w:t>
      </w:r>
    </w:p>
    <w:p w14:paraId="55CB3208" w14:textId="77777777" w:rsidR="00085F58" w:rsidRPr="00B15CF3" w:rsidRDefault="00085F58" w:rsidP="00085F58">
      <w:pPr>
        <w:rPr>
          <w:sz w:val="16"/>
        </w:rPr>
      </w:pPr>
      <w:r w:rsidRPr="00B15CF3">
        <w:rPr>
          <w:sz w:val="16"/>
        </w:rPr>
        <w:t xml:space="preserve">In testimony before a Congressional Committee, it has been asserted that </w:t>
      </w:r>
      <w:r w:rsidRPr="00B15CF3">
        <w:rPr>
          <w:rStyle w:val="StyleUnderline"/>
        </w:rPr>
        <w:t xml:space="preserve">a </w:t>
      </w:r>
      <w:r w:rsidRPr="00702E44">
        <w:rPr>
          <w:rStyle w:val="StyleUnderline"/>
          <w:highlight w:val="yellow"/>
        </w:rPr>
        <w:t>prolonged collapse</w:t>
      </w:r>
      <w:r w:rsidRPr="00B15CF3">
        <w:rPr>
          <w:rStyle w:val="StyleUnderline"/>
        </w:rPr>
        <w:t xml:space="preserve"> of this nation’s</w:t>
      </w:r>
      <w:r w:rsidRPr="00B15CF3">
        <w:rPr>
          <w:sz w:val="16"/>
        </w:rPr>
        <w:t xml:space="preserve"> </w:t>
      </w:r>
      <w:r w:rsidRPr="00B15CF3">
        <w:rPr>
          <w:rStyle w:val="Emphasis"/>
        </w:rPr>
        <w:t>electrical grid</w:t>
      </w:r>
      <w:r w:rsidRPr="00B15CF3">
        <w:rPr>
          <w:rStyle w:val="StyleUnderline"/>
        </w:rPr>
        <w:t>—</w:t>
      </w:r>
      <w:r w:rsidRPr="00702E44">
        <w:rPr>
          <w:rStyle w:val="StyleUnderline"/>
          <w:highlight w:val="yellow"/>
        </w:rPr>
        <w:t>through</w:t>
      </w:r>
      <w:r w:rsidRPr="00702E44">
        <w:rPr>
          <w:sz w:val="16"/>
          <w:highlight w:val="yellow"/>
        </w:rPr>
        <w:t xml:space="preserve"> </w:t>
      </w:r>
      <w:r w:rsidRPr="00702E44">
        <w:rPr>
          <w:rStyle w:val="Emphasis"/>
          <w:highlight w:val="yellow"/>
        </w:rPr>
        <w:t>starvation</w:t>
      </w:r>
      <w:r w:rsidRPr="00702E44">
        <w:rPr>
          <w:rStyle w:val="StyleUnderline"/>
          <w:highlight w:val="yellow"/>
        </w:rPr>
        <w:t xml:space="preserve">, </w:t>
      </w:r>
      <w:r w:rsidRPr="00702E44">
        <w:rPr>
          <w:rStyle w:val="Emphasis"/>
          <w:highlight w:val="yellow"/>
        </w:rPr>
        <w:t>disease</w:t>
      </w:r>
      <w:r w:rsidRPr="00702E44">
        <w:rPr>
          <w:rStyle w:val="StyleUnderline"/>
          <w:highlight w:val="yellow"/>
        </w:rPr>
        <w:t>, and</w:t>
      </w:r>
      <w:r w:rsidRPr="00702E44">
        <w:rPr>
          <w:sz w:val="16"/>
          <w:highlight w:val="yellow"/>
        </w:rPr>
        <w:t xml:space="preserve"> </w:t>
      </w:r>
      <w:r w:rsidRPr="00702E44">
        <w:rPr>
          <w:rStyle w:val="Emphasis"/>
          <w:highlight w:val="yellow"/>
        </w:rPr>
        <w:t>societal collapse</w:t>
      </w:r>
      <w:r w:rsidRPr="00B15CF3">
        <w:rPr>
          <w:rStyle w:val="StyleUnderline"/>
        </w:rPr>
        <w:t xml:space="preserve">—could </w:t>
      </w:r>
      <w:r w:rsidRPr="00702E44">
        <w:rPr>
          <w:rStyle w:val="StyleUnderline"/>
          <w:highlight w:val="yellow"/>
        </w:rPr>
        <w:t>result in the</w:t>
      </w:r>
      <w:r w:rsidRPr="00702E44">
        <w:rPr>
          <w:sz w:val="16"/>
          <w:highlight w:val="yellow"/>
        </w:rPr>
        <w:t xml:space="preserve"> </w:t>
      </w:r>
      <w:r w:rsidRPr="00702E44">
        <w:rPr>
          <w:rStyle w:val="Emphasis"/>
          <w:highlight w:val="yellow"/>
        </w:rPr>
        <w:t>death</w:t>
      </w:r>
      <w:r w:rsidRPr="00702E44">
        <w:rPr>
          <w:sz w:val="16"/>
          <w:highlight w:val="yellow"/>
        </w:rPr>
        <w:t xml:space="preserve"> </w:t>
      </w:r>
      <w:r w:rsidRPr="00702E44">
        <w:rPr>
          <w:rStyle w:val="StyleUnderline"/>
          <w:highlight w:val="yellow"/>
        </w:rPr>
        <w:t>of</w:t>
      </w:r>
      <w:r w:rsidRPr="00B15CF3">
        <w:rPr>
          <w:sz w:val="16"/>
        </w:rPr>
        <w:t xml:space="preserve"> up to </w:t>
      </w:r>
      <w:r w:rsidRPr="00B15CF3">
        <w:rPr>
          <w:rStyle w:val="Emphasis"/>
        </w:rPr>
        <w:t xml:space="preserve">90% of </w:t>
      </w:r>
      <w:r w:rsidRPr="00702E44">
        <w:rPr>
          <w:rStyle w:val="Emphasis"/>
          <w:highlight w:val="yellow"/>
        </w:rPr>
        <w:t>the</w:t>
      </w:r>
      <w:r w:rsidRPr="00B15CF3">
        <w:rPr>
          <w:sz w:val="16"/>
        </w:rPr>
        <w:t xml:space="preserve"> American </w:t>
      </w:r>
      <w:r w:rsidRPr="00702E44">
        <w:rPr>
          <w:rStyle w:val="Emphasis"/>
          <w:highlight w:val="yellow"/>
        </w:rPr>
        <w:t>population</w:t>
      </w:r>
      <w:r w:rsidRPr="00B15CF3">
        <w:rPr>
          <w:sz w:val="16"/>
        </w:rPr>
        <w:t xml:space="preserve"> [1].</w:t>
      </w:r>
    </w:p>
    <w:p w14:paraId="6F4B30F9" w14:textId="77777777" w:rsidR="00085F58" w:rsidRPr="00B15CF3" w:rsidRDefault="00085F58" w:rsidP="00085F58">
      <w:pPr>
        <w:rPr>
          <w:sz w:val="16"/>
        </w:rPr>
      </w:pPr>
      <w:r w:rsidRPr="00B15CF3">
        <w:rPr>
          <w:sz w:val="16"/>
        </w:rPr>
        <w:t>There is no published model disclosing how these numbers were arrived at, nor are we able to validate a primary source for this claim. Testimony given by the Chairman of the Congressional EMP Commission, while expressing similar concerns, gave no estimate of the deaths that would accrue from a prolonged nationwide grid collapse [2].</w:t>
      </w:r>
    </w:p>
    <w:p w14:paraId="32A2B905" w14:textId="77777777" w:rsidR="00085F58" w:rsidRPr="00B15CF3" w:rsidRDefault="00085F58" w:rsidP="00085F58">
      <w:pPr>
        <w:rPr>
          <w:sz w:val="16"/>
        </w:rPr>
      </w:pPr>
      <w:r w:rsidRPr="00B15CF3">
        <w:rPr>
          <w:rStyle w:val="StyleUnderline"/>
        </w:rPr>
        <w:t>The power grid is</w:t>
      </w:r>
      <w:r w:rsidRPr="00B15CF3">
        <w:rPr>
          <w:sz w:val="16"/>
        </w:rPr>
        <w:t xml:space="preserve"> posited to be </w:t>
      </w:r>
      <w:r w:rsidRPr="00702E44">
        <w:rPr>
          <w:rStyle w:val="StyleUnderline"/>
          <w:highlight w:val="yellow"/>
        </w:rPr>
        <w:t>vulnerable to</w:t>
      </w:r>
      <w:r w:rsidRPr="00B15CF3">
        <w:rPr>
          <w:sz w:val="16"/>
        </w:rPr>
        <w:t xml:space="preserve"> </w:t>
      </w:r>
      <w:r w:rsidRPr="00B15CF3">
        <w:rPr>
          <w:rStyle w:val="Emphasis"/>
        </w:rPr>
        <w:t>geomagnetic storms</w:t>
      </w:r>
      <w:r w:rsidRPr="00B15CF3">
        <w:rPr>
          <w:sz w:val="16"/>
        </w:rPr>
        <w:t xml:space="preserve"> generated by </w:t>
      </w:r>
      <w:r w:rsidRPr="00702E44">
        <w:rPr>
          <w:rStyle w:val="Emphasis"/>
          <w:highlight w:val="yellow"/>
        </w:rPr>
        <w:t>solar</w:t>
      </w:r>
      <w:r w:rsidRPr="00702E44">
        <w:rPr>
          <w:rStyle w:val="StyleUnderline"/>
          <w:highlight w:val="yellow"/>
        </w:rPr>
        <w:t xml:space="preserve"> activity</w:t>
      </w:r>
      <w:r w:rsidRPr="00B15CF3">
        <w:rPr>
          <w:sz w:val="16"/>
        </w:rPr>
        <w:t>, electromagnetic pulses (</w:t>
      </w:r>
      <w:r w:rsidRPr="00702E44">
        <w:rPr>
          <w:rStyle w:val="Emphasis"/>
          <w:highlight w:val="yellow"/>
        </w:rPr>
        <w:t>EMP</w:t>
      </w:r>
      <w:r w:rsidRPr="00B15CF3">
        <w:rPr>
          <w:sz w:val="16"/>
        </w:rPr>
        <w:t xml:space="preserve">, also referred to as HEMP) produced by high altitude nuclear detonations, </w:t>
      </w:r>
      <w:r w:rsidRPr="00702E44">
        <w:rPr>
          <w:rStyle w:val="Emphasis"/>
          <w:highlight w:val="yellow"/>
        </w:rPr>
        <w:t>cyber</w:t>
      </w:r>
      <w:r w:rsidRPr="00B15CF3">
        <w:rPr>
          <w:rStyle w:val="StyleUnderline"/>
        </w:rPr>
        <w:t xml:space="preserve">attack, </w:t>
      </w:r>
      <w:r w:rsidRPr="00702E44">
        <w:rPr>
          <w:rStyle w:val="StyleUnderline"/>
          <w:highlight w:val="yellow"/>
        </w:rPr>
        <w:t>and</w:t>
      </w:r>
      <w:r w:rsidRPr="00702E44">
        <w:rPr>
          <w:sz w:val="16"/>
          <w:highlight w:val="yellow"/>
        </w:rPr>
        <w:t xml:space="preserve"> </w:t>
      </w:r>
      <w:r w:rsidRPr="00702E44">
        <w:rPr>
          <w:rStyle w:val="Emphasis"/>
          <w:highlight w:val="yellow"/>
        </w:rPr>
        <w:t>kinetic</w:t>
      </w:r>
      <w:r w:rsidRPr="00B15CF3">
        <w:rPr>
          <w:sz w:val="16"/>
        </w:rPr>
        <w:t xml:space="preserve"> (physical) </w:t>
      </w:r>
      <w:r w:rsidRPr="00702E44">
        <w:rPr>
          <w:rStyle w:val="StyleUnderline"/>
          <w:highlight w:val="yellow"/>
        </w:rPr>
        <w:t>attack</w:t>
      </w:r>
      <w:r w:rsidRPr="00B15CF3">
        <w:rPr>
          <w:sz w:val="16"/>
        </w:rPr>
        <w:t>. Evidence for and against the validity of each of these threats follows below. Much of the knowledge on these matters is classified. The studies for and against EMP, other than for limited testing of a few components of the infrastructure by the EMP commission, are based not on physical demonstrations but mathematical models and simulations. Moreover, the underlying physics and technology involved—the electrical engineering and materials science—is likely beyond the understanding of the reader, and certainly beyond that of these writers. With these limitations in mind, we proceed.</w:t>
      </w:r>
    </w:p>
    <w:p w14:paraId="27A0B256" w14:textId="77777777" w:rsidR="00085F58" w:rsidRPr="00B15CF3" w:rsidRDefault="00085F58" w:rsidP="00085F58">
      <w:pPr>
        <w:rPr>
          <w:sz w:val="16"/>
        </w:rPr>
      </w:pPr>
      <w:r w:rsidRPr="00B15CF3">
        <w:rPr>
          <w:sz w:val="16"/>
        </w:rPr>
        <w:t>The electrical grid</w:t>
      </w:r>
    </w:p>
    <w:p w14:paraId="5AE64596" w14:textId="77777777" w:rsidR="00085F58" w:rsidRPr="00B15CF3" w:rsidRDefault="00085F58" w:rsidP="00085F58">
      <w:pPr>
        <w:rPr>
          <w:sz w:val="16"/>
        </w:rPr>
      </w:pPr>
      <w:r w:rsidRPr="00B15CF3">
        <w:rPr>
          <w:sz w:val="16"/>
        </w:rPr>
        <w:t>HV (high voltage) transformers—transmitting voltages of greater than 100 kV—are what make it possible to send electricity over great distances to thousands of substations, where smaller transformers reduce the voltage.</w:t>
      </w:r>
    </w:p>
    <w:p w14:paraId="4F087C1C" w14:textId="77777777" w:rsidR="00085F58" w:rsidRPr="00B15CF3" w:rsidRDefault="00085F58" w:rsidP="00085F58">
      <w:pPr>
        <w:rPr>
          <w:sz w:val="16"/>
        </w:rPr>
      </w:pPr>
      <w:r w:rsidRPr="00702E44">
        <w:rPr>
          <w:rStyle w:val="Emphasis"/>
          <w:highlight w:val="yellow"/>
        </w:rPr>
        <w:t>HV</w:t>
      </w:r>
      <w:r w:rsidRPr="00702E44">
        <w:rPr>
          <w:sz w:val="16"/>
          <w:highlight w:val="yellow"/>
        </w:rPr>
        <w:t xml:space="preserve"> </w:t>
      </w:r>
      <w:r w:rsidRPr="00702E44">
        <w:rPr>
          <w:rStyle w:val="StyleUnderline"/>
          <w:highlight w:val="yellow"/>
        </w:rPr>
        <w:t>transformers</w:t>
      </w:r>
      <w:r w:rsidRPr="00B15CF3">
        <w:rPr>
          <w:rStyle w:val="StyleUnderline"/>
        </w:rPr>
        <w:t xml:space="preserve"> are the</w:t>
      </w:r>
      <w:r w:rsidRPr="00B15CF3">
        <w:rPr>
          <w:sz w:val="16"/>
        </w:rPr>
        <w:t xml:space="preserve"> </w:t>
      </w:r>
      <w:r w:rsidRPr="00B15CF3">
        <w:rPr>
          <w:rStyle w:val="Emphasis"/>
        </w:rPr>
        <w:t>weak link</w:t>
      </w:r>
      <w:r w:rsidRPr="00B15CF3">
        <w:rPr>
          <w:sz w:val="16"/>
        </w:rPr>
        <w:t xml:space="preserve"> in the system, </w:t>
      </w:r>
      <w:r w:rsidRPr="00B15CF3">
        <w:rPr>
          <w:rStyle w:val="StyleUnderline"/>
        </w:rPr>
        <w:t>and</w:t>
      </w:r>
      <w:r w:rsidRPr="00B15CF3">
        <w:rPr>
          <w:sz w:val="16"/>
        </w:rPr>
        <w:t xml:space="preserve"> the Federal Energy Regulatory Commission (</w:t>
      </w:r>
      <w:r w:rsidRPr="00B15CF3">
        <w:rPr>
          <w:rStyle w:val="StyleUnderline"/>
        </w:rPr>
        <w:t>FERC</w:t>
      </w:r>
      <w:r w:rsidRPr="00B15CF3">
        <w:rPr>
          <w:sz w:val="16"/>
        </w:rPr>
        <w:t xml:space="preserve">) </w:t>
      </w:r>
      <w:r w:rsidRPr="00B15CF3">
        <w:rPr>
          <w:rStyle w:val="StyleUnderline"/>
        </w:rPr>
        <w:t>has identified</w:t>
      </w:r>
      <w:r w:rsidRPr="00B15CF3">
        <w:rPr>
          <w:sz w:val="16"/>
        </w:rPr>
        <w:t xml:space="preserve"> </w:t>
      </w:r>
      <w:r w:rsidRPr="00B15CF3">
        <w:rPr>
          <w:rStyle w:val="Emphasis"/>
        </w:rPr>
        <w:t>30</w:t>
      </w:r>
      <w:r w:rsidRPr="00B15CF3">
        <w:rPr>
          <w:sz w:val="16"/>
        </w:rPr>
        <w:t xml:space="preserve"> of these </w:t>
      </w:r>
      <w:r w:rsidRPr="00B15CF3">
        <w:rPr>
          <w:rStyle w:val="StyleUnderline"/>
        </w:rPr>
        <w:t>as</w:t>
      </w:r>
      <w:r w:rsidRPr="00B15CF3">
        <w:rPr>
          <w:sz w:val="16"/>
        </w:rPr>
        <w:t xml:space="preserve"> </w:t>
      </w:r>
      <w:r w:rsidRPr="00B15CF3">
        <w:rPr>
          <w:rStyle w:val="Emphasis"/>
        </w:rPr>
        <w:t>being</w:t>
      </w:r>
      <w:r w:rsidRPr="00B15CF3">
        <w:rPr>
          <w:sz w:val="16"/>
        </w:rPr>
        <w:t xml:space="preserve"> critical. </w:t>
      </w:r>
      <w:r w:rsidRPr="00B15CF3">
        <w:rPr>
          <w:rStyle w:val="StyleUnderline"/>
        </w:rPr>
        <w:t xml:space="preserve">The simultaneous </w:t>
      </w:r>
      <w:r w:rsidRPr="00702E44">
        <w:rPr>
          <w:rStyle w:val="StyleUnderline"/>
          <w:highlight w:val="yellow"/>
        </w:rPr>
        <w:t xml:space="preserve">loss of </w:t>
      </w:r>
      <w:r w:rsidRPr="00702E44">
        <w:rPr>
          <w:rStyle w:val="Emphasis"/>
          <w:highlight w:val="yellow"/>
        </w:rPr>
        <w:t>just 9</w:t>
      </w:r>
      <w:r w:rsidRPr="00B15CF3">
        <w:rPr>
          <w:sz w:val="16"/>
        </w:rPr>
        <w:t xml:space="preserve">, in various combinations, </w:t>
      </w:r>
      <w:r w:rsidRPr="00B15CF3">
        <w:rPr>
          <w:rStyle w:val="StyleUnderline"/>
        </w:rPr>
        <w:t>could</w:t>
      </w:r>
      <w:r w:rsidRPr="00B15CF3">
        <w:rPr>
          <w:sz w:val="16"/>
        </w:rPr>
        <w:t xml:space="preserve"> cripple the network and </w:t>
      </w:r>
      <w:r w:rsidRPr="00702E44">
        <w:rPr>
          <w:rStyle w:val="StyleUnderline"/>
          <w:highlight w:val="yellow"/>
        </w:rPr>
        <w:t>lead to</w:t>
      </w:r>
      <w:r w:rsidRPr="00B15CF3">
        <w:rPr>
          <w:rStyle w:val="StyleUnderline"/>
        </w:rPr>
        <w:t xml:space="preserve"> a</w:t>
      </w:r>
      <w:r w:rsidRPr="00B15CF3">
        <w:rPr>
          <w:sz w:val="16"/>
        </w:rPr>
        <w:t xml:space="preserve"> </w:t>
      </w:r>
      <w:r w:rsidRPr="00702E44">
        <w:rPr>
          <w:rStyle w:val="Emphasis"/>
          <w:highlight w:val="yellow"/>
        </w:rPr>
        <w:t>cascading</w:t>
      </w:r>
      <w:r w:rsidRPr="00B15CF3">
        <w:rPr>
          <w:rStyle w:val="Emphasis"/>
        </w:rPr>
        <w:t xml:space="preserve"> failure</w:t>
      </w:r>
      <w:r w:rsidRPr="00B15CF3">
        <w:rPr>
          <w:rStyle w:val="StyleUnderline"/>
        </w:rPr>
        <w:t>, resulting in a</w:t>
      </w:r>
      <w:r w:rsidRPr="00B15CF3">
        <w:rPr>
          <w:sz w:val="16"/>
        </w:rPr>
        <w:t xml:space="preserve"> </w:t>
      </w:r>
      <w:r w:rsidRPr="00702E44">
        <w:rPr>
          <w:rStyle w:val="Emphasis"/>
          <w:highlight w:val="yellow"/>
        </w:rPr>
        <w:t>“coast-to coast blackout”</w:t>
      </w:r>
      <w:r w:rsidRPr="00B15CF3">
        <w:rPr>
          <w:sz w:val="16"/>
        </w:rPr>
        <w:t xml:space="preserve"> [3].</w:t>
      </w:r>
    </w:p>
    <w:p w14:paraId="138E183D" w14:textId="77777777" w:rsidR="00085F58" w:rsidRPr="00B15CF3" w:rsidRDefault="00085F58" w:rsidP="00085F58">
      <w:pPr>
        <w:rPr>
          <w:sz w:val="16"/>
        </w:rPr>
      </w:pPr>
      <w:r w:rsidRPr="00702E44">
        <w:rPr>
          <w:rStyle w:val="StyleUnderline"/>
          <w:highlight w:val="yellow"/>
        </w:rPr>
        <w:t>If</w:t>
      </w:r>
      <w:r w:rsidRPr="00B15CF3">
        <w:rPr>
          <w:rStyle w:val="StyleUnderline"/>
        </w:rPr>
        <w:t xml:space="preserve"> the</w:t>
      </w:r>
      <w:r w:rsidRPr="00B15CF3">
        <w:rPr>
          <w:sz w:val="16"/>
        </w:rPr>
        <w:t xml:space="preserve"> HV </w:t>
      </w:r>
      <w:r w:rsidRPr="00B15CF3">
        <w:rPr>
          <w:rStyle w:val="StyleUnderline"/>
        </w:rPr>
        <w:t>transformers are</w:t>
      </w:r>
      <w:r w:rsidRPr="00B15CF3">
        <w:rPr>
          <w:sz w:val="16"/>
        </w:rPr>
        <w:t xml:space="preserve"> </w:t>
      </w:r>
      <w:r w:rsidRPr="00702E44">
        <w:rPr>
          <w:rStyle w:val="Emphasis"/>
          <w:highlight w:val="yellow"/>
        </w:rPr>
        <w:t>irreparably damaged</w:t>
      </w:r>
      <w:r w:rsidRPr="00B15CF3">
        <w:rPr>
          <w:sz w:val="16"/>
        </w:rPr>
        <w:t xml:space="preserve"> </w:t>
      </w:r>
      <w:r w:rsidRPr="00B15CF3">
        <w:rPr>
          <w:rStyle w:val="StyleUnderline"/>
        </w:rPr>
        <w:t>it is</w:t>
      </w:r>
      <w:r w:rsidRPr="00B15CF3">
        <w:rPr>
          <w:sz w:val="16"/>
        </w:rPr>
        <w:t xml:space="preserve"> </w:t>
      </w:r>
      <w:r w:rsidRPr="00B15CF3">
        <w:rPr>
          <w:rStyle w:val="Emphasis"/>
        </w:rPr>
        <w:t>problematic</w:t>
      </w:r>
      <w:r w:rsidRPr="00B15CF3">
        <w:rPr>
          <w:sz w:val="16"/>
        </w:rPr>
        <w:t xml:space="preserve"> </w:t>
      </w:r>
      <w:r w:rsidRPr="00B15CF3">
        <w:rPr>
          <w:rStyle w:val="StyleUnderline"/>
        </w:rPr>
        <w:t>whether they can be</w:t>
      </w:r>
      <w:r w:rsidRPr="00B15CF3">
        <w:rPr>
          <w:sz w:val="16"/>
        </w:rPr>
        <w:t xml:space="preserve"> </w:t>
      </w:r>
      <w:r w:rsidRPr="00702E44">
        <w:rPr>
          <w:rStyle w:val="Emphasis"/>
          <w:highlight w:val="yellow"/>
        </w:rPr>
        <w:t>replaced</w:t>
      </w:r>
      <w:r w:rsidRPr="00B15CF3">
        <w:rPr>
          <w:rStyle w:val="StyleUnderline"/>
        </w:rPr>
        <w:t>. The</w:t>
      </w:r>
      <w:r w:rsidRPr="00B15CF3">
        <w:rPr>
          <w:sz w:val="16"/>
        </w:rPr>
        <w:t xml:space="preserve"> </w:t>
      </w:r>
      <w:r w:rsidRPr="00B15CF3">
        <w:rPr>
          <w:rStyle w:val="Emphasis"/>
        </w:rPr>
        <w:t>great majority</w:t>
      </w:r>
      <w:r w:rsidRPr="00B15CF3">
        <w:rPr>
          <w:sz w:val="16"/>
        </w:rPr>
        <w:t xml:space="preserve"> of these units </w:t>
      </w:r>
      <w:r w:rsidRPr="00B15CF3">
        <w:rPr>
          <w:rStyle w:val="StyleUnderline"/>
        </w:rPr>
        <w:t>are</w:t>
      </w:r>
      <w:r w:rsidRPr="00B15CF3">
        <w:rPr>
          <w:sz w:val="16"/>
        </w:rPr>
        <w:t xml:space="preserve"> </w:t>
      </w:r>
      <w:r w:rsidRPr="00B15CF3">
        <w:rPr>
          <w:rStyle w:val="Emphasis"/>
        </w:rPr>
        <w:t>custom built</w:t>
      </w:r>
      <w:r w:rsidRPr="00B15CF3">
        <w:rPr>
          <w:rStyle w:val="StyleUnderline"/>
        </w:rPr>
        <w:t>. The lead time between</w:t>
      </w:r>
      <w:r w:rsidRPr="00B15CF3">
        <w:rPr>
          <w:sz w:val="16"/>
        </w:rPr>
        <w:t xml:space="preserve"> </w:t>
      </w:r>
      <w:r w:rsidRPr="00B15CF3">
        <w:rPr>
          <w:rStyle w:val="Emphasis"/>
        </w:rPr>
        <w:t>order and delivery</w:t>
      </w:r>
      <w:r w:rsidRPr="00B15CF3">
        <w:rPr>
          <w:sz w:val="16"/>
        </w:rPr>
        <w:t xml:space="preserve"> for a domestically manufactured HV transformer </w:t>
      </w:r>
      <w:r w:rsidRPr="00B15CF3">
        <w:rPr>
          <w:rStyle w:val="StyleUnderline"/>
        </w:rPr>
        <w:t>is</w:t>
      </w:r>
      <w:r w:rsidRPr="00B15CF3">
        <w:rPr>
          <w:sz w:val="16"/>
        </w:rPr>
        <w:t xml:space="preserve"> between 12 and </w:t>
      </w:r>
      <w:r w:rsidRPr="00B15CF3">
        <w:rPr>
          <w:rStyle w:val="Emphasis"/>
        </w:rPr>
        <w:t>24 months</w:t>
      </w:r>
      <w:r w:rsidRPr="00B15CF3">
        <w:rPr>
          <w:sz w:val="16"/>
        </w:rPr>
        <w:t xml:space="preserve"> [4], and this is </w:t>
      </w:r>
      <w:r w:rsidRPr="00B15CF3">
        <w:rPr>
          <w:rStyle w:val="StyleUnderline"/>
        </w:rPr>
        <w:t>under</w:t>
      </w:r>
      <w:r w:rsidRPr="00B15CF3">
        <w:rPr>
          <w:sz w:val="16"/>
        </w:rPr>
        <w:t xml:space="preserve"> </w:t>
      </w:r>
      <w:r w:rsidRPr="00B15CF3">
        <w:rPr>
          <w:rStyle w:val="Emphasis"/>
        </w:rPr>
        <w:t>benign, low demand conditions</w:t>
      </w:r>
      <w:r w:rsidRPr="00B15CF3">
        <w:rPr>
          <w:sz w:val="16"/>
        </w:rPr>
        <w:t>.</w:t>
      </w:r>
    </w:p>
    <w:p w14:paraId="4D449C60" w14:textId="77777777" w:rsidR="00085F58" w:rsidRPr="00B15CF3" w:rsidRDefault="00085F58" w:rsidP="00085F58">
      <w:pPr>
        <w:rPr>
          <w:sz w:val="16"/>
        </w:rPr>
      </w:pPr>
      <w:r w:rsidRPr="00B15CF3">
        <w:rPr>
          <w:sz w:val="16"/>
        </w:rPr>
        <w:t>The first practical application of the transformer was invented in the USA by William Stanley, but largely as a consequence of American trade policy (“It doesn’t make any difference whether a country makes potato chips or computer chips”- attributed to Michael Boskin, Chairman of President George H W Bush’s Council of Economic Advisors) [5] there is little manufacturing capability remaining in the USA. Worldwide production is less than 100 per year and serves the rapidly growing markets of China and India. Only Germany and South Korea produce for export.</w:t>
      </w:r>
    </w:p>
    <w:p w14:paraId="5C2FDBE6" w14:textId="77777777" w:rsidR="00085F58" w:rsidRPr="00B15CF3" w:rsidRDefault="00085F58" w:rsidP="00085F58">
      <w:pPr>
        <w:rPr>
          <w:sz w:val="16"/>
        </w:rPr>
      </w:pPr>
      <w:r w:rsidRPr="00B15CF3">
        <w:rPr>
          <w:rStyle w:val="StyleUnderline"/>
        </w:rPr>
        <w:t>Ordered</w:t>
      </w:r>
      <w:r w:rsidRPr="00B15CF3">
        <w:rPr>
          <w:sz w:val="16"/>
        </w:rPr>
        <w:t xml:space="preserve"> </w:t>
      </w:r>
      <w:r w:rsidRPr="00B15CF3">
        <w:rPr>
          <w:rStyle w:val="Emphasis"/>
        </w:rPr>
        <w:t>today</w:t>
      </w:r>
      <w:r w:rsidRPr="00B15CF3">
        <w:rPr>
          <w:rStyle w:val="StyleUnderline"/>
        </w:rPr>
        <w:t>, delivery of a unit from</w:t>
      </w:r>
      <w:r w:rsidRPr="00B15CF3">
        <w:rPr>
          <w:sz w:val="16"/>
        </w:rPr>
        <w:t xml:space="preserve"> </w:t>
      </w:r>
      <w:r w:rsidRPr="00B15CF3">
        <w:rPr>
          <w:rStyle w:val="Emphasis"/>
        </w:rPr>
        <w:t>overseas</w:t>
      </w:r>
      <w:r w:rsidRPr="00B15CF3">
        <w:rPr>
          <w:sz w:val="16"/>
        </w:rPr>
        <w:t xml:space="preserve"> (responsible for 85% of current American purchasing) </w:t>
      </w:r>
      <w:r w:rsidRPr="00B15CF3">
        <w:rPr>
          <w:rStyle w:val="StyleUnderline"/>
        </w:rPr>
        <w:t xml:space="preserve">would </w:t>
      </w:r>
      <w:r w:rsidRPr="00702E44">
        <w:rPr>
          <w:rStyle w:val="StyleUnderline"/>
          <w:highlight w:val="yellow"/>
        </w:rPr>
        <w:t>take</w:t>
      </w:r>
      <w:r w:rsidRPr="00B15CF3">
        <w:rPr>
          <w:sz w:val="16"/>
        </w:rPr>
        <w:t xml:space="preserve"> nearly </w:t>
      </w:r>
      <w:r w:rsidRPr="00702E44">
        <w:rPr>
          <w:rStyle w:val="Emphasis"/>
          <w:highlight w:val="yellow"/>
        </w:rPr>
        <w:t>3 years</w:t>
      </w:r>
      <w:r w:rsidRPr="00B15CF3">
        <w:rPr>
          <w:sz w:val="16"/>
        </w:rPr>
        <w:t xml:space="preserve"> [6]. </w:t>
      </w:r>
      <w:r w:rsidRPr="00B15CF3">
        <w:rPr>
          <w:rStyle w:val="StyleUnderline"/>
        </w:rPr>
        <w:t>The factory price for an HV transformer can be in excess of $10 million—too expensive to maintain an</w:t>
      </w:r>
      <w:r w:rsidRPr="00B15CF3">
        <w:rPr>
          <w:sz w:val="16"/>
        </w:rPr>
        <w:t xml:space="preserve"> </w:t>
      </w:r>
      <w:r w:rsidRPr="00B15CF3">
        <w:rPr>
          <w:rStyle w:val="Emphasis"/>
        </w:rPr>
        <w:t>inventory</w:t>
      </w:r>
      <w:r w:rsidRPr="00B15CF3">
        <w:rPr>
          <w:sz w:val="16"/>
        </w:rPr>
        <w:t xml:space="preserve"> </w:t>
      </w:r>
      <w:r w:rsidRPr="00B15CF3">
        <w:rPr>
          <w:rStyle w:val="StyleUnderline"/>
        </w:rPr>
        <w:t xml:space="preserve">solely as </w:t>
      </w:r>
      <w:r w:rsidRPr="00B15CF3">
        <w:rPr>
          <w:rStyle w:val="Emphasis"/>
        </w:rPr>
        <w:t>spares</w:t>
      </w:r>
      <w:r w:rsidRPr="00B15CF3">
        <w:rPr>
          <w:sz w:val="16"/>
        </w:rPr>
        <w:t xml:space="preserve"> </w:t>
      </w:r>
      <w:r w:rsidRPr="00B15CF3">
        <w:rPr>
          <w:rStyle w:val="StyleUnderline"/>
        </w:rPr>
        <w:t>for</w:t>
      </w:r>
      <w:r w:rsidRPr="00B15CF3">
        <w:rPr>
          <w:sz w:val="16"/>
        </w:rPr>
        <w:t xml:space="preserve"> </w:t>
      </w:r>
      <w:r w:rsidRPr="00B15CF3">
        <w:rPr>
          <w:rStyle w:val="Emphasis"/>
        </w:rPr>
        <w:t>emergency</w:t>
      </w:r>
      <w:r w:rsidRPr="00B15CF3">
        <w:rPr>
          <w:sz w:val="16"/>
        </w:rPr>
        <w:t xml:space="preserve"> replacement.</w:t>
      </w:r>
    </w:p>
    <w:p w14:paraId="3313FC45" w14:textId="77777777" w:rsidR="00085F58" w:rsidRPr="00B15CF3" w:rsidRDefault="00085F58" w:rsidP="00085F58">
      <w:pPr>
        <w:rPr>
          <w:sz w:val="16"/>
        </w:rPr>
      </w:pPr>
      <w:r w:rsidRPr="00B15CF3">
        <w:rPr>
          <w:sz w:val="16"/>
        </w:rPr>
        <w:t>Potential mechanisms of collapse</w:t>
      </w:r>
    </w:p>
    <w:p w14:paraId="20C1A442" w14:textId="77777777" w:rsidR="00085F58" w:rsidRPr="00B15CF3" w:rsidRDefault="00085F58" w:rsidP="00085F58">
      <w:pPr>
        <w:rPr>
          <w:sz w:val="16"/>
        </w:rPr>
      </w:pPr>
      <w:r w:rsidRPr="00B15CF3">
        <w:rPr>
          <w:sz w:val="16"/>
        </w:rPr>
        <w:t>Geomagnetic storms</w:t>
      </w:r>
    </w:p>
    <w:p w14:paraId="3FC72C80" w14:textId="77777777" w:rsidR="00085F58" w:rsidRPr="00B15CF3" w:rsidRDefault="00085F58" w:rsidP="00085F58">
      <w:pPr>
        <w:rPr>
          <w:sz w:val="16"/>
        </w:rPr>
      </w:pPr>
      <w:r w:rsidRPr="00B15CF3">
        <w:rPr>
          <w:sz w:val="16"/>
        </w:rPr>
        <w:t>Geomagnetic storms are due to coronal mass ejections (CMEs)—massive eruptions of plasma expelled from the sun’s corona. Plasma is the fourth fundamental state of matter, consisting of free electrons and positively charged ions. The sun, like all stars, is plasma.</w:t>
      </w:r>
    </w:p>
    <w:p w14:paraId="57031100" w14:textId="77777777" w:rsidR="00085F58" w:rsidRPr="00B15CF3" w:rsidRDefault="00085F58" w:rsidP="00085F58">
      <w:pPr>
        <w:rPr>
          <w:sz w:val="16"/>
        </w:rPr>
      </w:pPr>
      <w:r w:rsidRPr="00B15CF3">
        <w:rPr>
          <w:sz w:val="16"/>
        </w:rPr>
        <w:t>Coronal mass ejections often occur with solar flares, but each can also take place in the absence of the other. The latter emits radiation in all bands of the electromagnetic spectrum (e.g., white light, ultraviolet light, X-rays, and gamma rays) and unlike CMEs, affect little more than radio communications.</w:t>
      </w:r>
    </w:p>
    <w:p w14:paraId="2BB0196C" w14:textId="77777777" w:rsidR="00085F58" w:rsidRPr="00B15CF3" w:rsidRDefault="00085F58" w:rsidP="00085F58">
      <w:pPr>
        <w:rPr>
          <w:sz w:val="16"/>
        </w:rPr>
      </w:pPr>
      <w:r w:rsidRPr="00B15CF3">
        <w:rPr>
          <w:sz w:val="16"/>
        </w:rPr>
        <w:t>CME’s take several days to reach the Earth. The radiation generated by solar flares on the other hand arrives in 8 min.</w:t>
      </w:r>
    </w:p>
    <w:p w14:paraId="1DCC17B5" w14:textId="77777777" w:rsidR="00085F58" w:rsidRPr="00B15CF3" w:rsidRDefault="00085F58" w:rsidP="00085F58">
      <w:pPr>
        <w:rPr>
          <w:sz w:val="16"/>
        </w:rPr>
      </w:pPr>
      <w:r w:rsidRPr="00B15CF3">
        <w:rPr>
          <w:sz w:val="16"/>
        </w:rPr>
        <w:t>Coronal mass ejections carry an intense magnetic field. If a storm enters the earth’s magnetosphere, it causes rapid changes in the configuration of the earth’s magnetic field. Electric current is generated in the magnetosphere and ionosphere, generating electromagnetic fields at ground level. The movement of magnetic fields around a conductor, i.e., a wire or pipe, induces an electric current. The longer the wire, the greater the amplification. The current induced is akin to DC (direct current), which the electrical system poorly tolerates. Our grid is based on AC. The excess current can cause voltage collapse, or worse, cause permanent damage to large transformers.</w:t>
      </w:r>
    </w:p>
    <w:p w14:paraId="39B63B91" w14:textId="77777777" w:rsidR="00085F58" w:rsidRPr="00B15CF3" w:rsidRDefault="00085F58" w:rsidP="00085F58">
      <w:pPr>
        <w:rPr>
          <w:sz w:val="16"/>
        </w:rPr>
      </w:pPr>
      <w:r w:rsidRPr="00B15CF3">
        <w:rPr>
          <w:sz w:val="16"/>
        </w:rPr>
        <w:t>The current flowing through HV transformers during a geomagnetic disturbance can be estimated using storm simulation and transmission grid data [7]. From these results, transformer vulnerability to internal heating can be assessed.</w:t>
      </w:r>
    </w:p>
    <w:p w14:paraId="1F180816" w14:textId="77777777" w:rsidR="00085F58" w:rsidRPr="00B15CF3" w:rsidRDefault="00085F58" w:rsidP="00085F58">
      <w:pPr>
        <w:rPr>
          <w:sz w:val="16"/>
        </w:rPr>
      </w:pPr>
      <w:r w:rsidRPr="00B15CF3">
        <w:rPr>
          <w:sz w:val="16"/>
        </w:rPr>
        <w:t>The largest recorded geomagnetic storm occurred Sept 1–2, 1859—the Carrington event, named after the English amateur astronomer, Richard Carrington. Auroras were seen as far south as the Caribbean. Campers in the Rocky Mountains were awakened shortly after midnight by “an auroral light so bright that one could easily read common print. Some of the party insisted it was daylight and began preparation for breakfast” [8]. Telegraph wires transmitted electric shocks to operators and ignited fires.</w:t>
      </w:r>
    </w:p>
    <w:p w14:paraId="77FB08BC" w14:textId="77777777" w:rsidR="00085F58" w:rsidRPr="00B15CF3" w:rsidRDefault="00085F58" w:rsidP="00085F58">
      <w:pPr>
        <w:rPr>
          <w:sz w:val="16"/>
        </w:rPr>
      </w:pPr>
      <w:r w:rsidRPr="00B15CF3">
        <w:rPr>
          <w:sz w:val="16"/>
        </w:rPr>
        <w:t>In May 1921, there was another great geomagnetic disturbance (GMD), the railroad storm. The National Academy of Sciences estimates that if that storm occurred today, it could cause 1–2 trillion dollars damage and full recovery could take 4–10 years [9].</w:t>
      </w:r>
    </w:p>
    <w:p w14:paraId="748AFED8" w14:textId="77777777" w:rsidR="00085F58" w:rsidRPr="00B15CF3" w:rsidRDefault="00085F58" w:rsidP="00085F58">
      <w:pPr>
        <w:rPr>
          <w:sz w:val="16"/>
        </w:rPr>
      </w:pPr>
      <w:r w:rsidRPr="00B15CF3">
        <w:rPr>
          <w:sz w:val="16"/>
        </w:rPr>
        <w:t>The basis for this assertion is a presentation made by J Kappenman of Metatech, the Goleta California engineering consulting firm, given as part of the NAS Space weather workshop titled “Future Solutions, Vulnerabilities and Risks”, on May 23, 2008. The simulation asserts that a 1921 intensity storm could damage or destroy over 300 transformers in the US, and leave 130 million people without power [10]. Elsewhere, Kappenman states that in a worst case situation, geomagnetic disturbances could instantly create loss of over 70% of the nation’s electrical service [11].</w:t>
      </w:r>
    </w:p>
    <w:p w14:paraId="135F898D" w14:textId="77777777" w:rsidR="00085F58" w:rsidRPr="00B15CF3" w:rsidRDefault="00085F58" w:rsidP="00085F58">
      <w:pPr>
        <w:rPr>
          <w:sz w:val="16"/>
        </w:rPr>
      </w:pPr>
      <w:r w:rsidRPr="00B15CF3">
        <w:rPr>
          <w:sz w:val="16"/>
        </w:rPr>
        <w:t>In March 1989, a geomagnetic storm caused collapse of the power grid in Quebec, leaving 6 million without power for 9 h. NERC (the North American Electric Reliability Council), a self-regulated trade organization formed by the electric utility industry, asserts that the blackout was not due to overheating of transformers from geomagnetically induced current, but to the near-simultaneous tripping of seven relays, and this is correct [12]. The rapid voltage collapse (within 93 s) likely prevented transformer thermal damage. The same storm, however, destroyed a major transformer at the Salem nuclear plant in New Jersey [13]. The 1989 Hydro-Quebec storm was 1/10th the intensity of the 1921 Railroad Storm [14].</w:t>
      </w:r>
    </w:p>
    <w:p w14:paraId="532C9B0C" w14:textId="77777777" w:rsidR="00085F58" w:rsidRPr="00B15CF3" w:rsidRDefault="00085F58" w:rsidP="00085F58">
      <w:pPr>
        <w:rPr>
          <w:sz w:val="16"/>
        </w:rPr>
      </w:pPr>
      <w:r w:rsidRPr="00B15CF3">
        <w:rPr>
          <w:sz w:val="16"/>
        </w:rPr>
        <w:t xml:space="preserve">A report for Lloyd’s in 2013 states </w:t>
      </w:r>
      <w:r w:rsidRPr="00702E44">
        <w:rPr>
          <w:rStyle w:val="StyleUnderline"/>
          <w:highlight w:val="yellow"/>
        </w:rPr>
        <w:t>a Carrington</w:t>
      </w:r>
      <w:r w:rsidRPr="00B15CF3">
        <w:rPr>
          <w:rStyle w:val="StyleUnderline"/>
        </w:rPr>
        <w:t xml:space="preserve">-level extreme </w:t>
      </w:r>
      <w:r w:rsidRPr="00B15CF3">
        <w:rPr>
          <w:rStyle w:val="Emphasis"/>
        </w:rPr>
        <w:t xml:space="preserve">geomagnetic </w:t>
      </w:r>
      <w:r w:rsidRPr="00702E44">
        <w:rPr>
          <w:rStyle w:val="Emphasis"/>
          <w:highlight w:val="yellow"/>
        </w:rPr>
        <w:t>storm</w:t>
      </w:r>
      <w:r w:rsidRPr="00702E44">
        <w:rPr>
          <w:sz w:val="16"/>
          <w:highlight w:val="yellow"/>
        </w:rPr>
        <w:t xml:space="preserve"> </w:t>
      </w:r>
      <w:r w:rsidRPr="00702E44">
        <w:rPr>
          <w:rStyle w:val="StyleUnderline"/>
          <w:highlight w:val="yellow"/>
        </w:rPr>
        <w:t>is</w:t>
      </w:r>
      <w:r w:rsidRPr="00B15CF3">
        <w:rPr>
          <w:sz w:val="16"/>
        </w:rPr>
        <w:t xml:space="preserve"> almost </w:t>
      </w:r>
      <w:r w:rsidRPr="00702E44">
        <w:rPr>
          <w:rStyle w:val="Emphasis"/>
          <w:highlight w:val="yellow"/>
        </w:rPr>
        <w:t>inevitable</w:t>
      </w:r>
      <w:r w:rsidRPr="00B15CF3">
        <w:rPr>
          <w:sz w:val="16"/>
        </w:rPr>
        <w:t xml:space="preserve"> </w:t>
      </w:r>
      <w:r w:rsidRPr="00B15CF3">
        <w:rPr>
          <w:rStyle w:val="StyleUnderline"/>
        </w:rPr>
        <w:t>in the future</w:t>
      </w:r>
      <w:r w:rsidRPr="00B15CF3">
        <w:rPr>
          <w:sz w:val="16"/>
        </w:rPr>
        <w:t xml:space="preserve">. Using its own </w:t>
      </w:r>
      <w:r w:rsidRPr="00B15CF3">
        <w:rPr>
          <w:rStyle w:val="Emphasis"/>
        </w:rPr>
        <w:t>models</w:t>
      </w:r>
      <w:r w:rsidRPr="00B15CF3">
        <w:rPr>
          <w:sz w:val="16"/>
        </w:rPr>
        <w:t xml:space="preserve"> </w:t>
      </w:r>
      <w:r w:rsidRPr="00B15CF3">
        <w:rPr>
          <w:rStyle w:val="StyleUnderline"/>
        </w:rPr>
        <w:t>and</w:t>
      </w:r>
      <w:r w:rsidRPr="00B15CF3">
        <w:rPr>
          <w:sz w:val="16"/>
        </w:rPr>
        <w:t xml:space="preserve"> </w:t>
      </w:r>
      <w:r w:rsidRPr="00B15CF3">
        <w:rPr>
          <w:rStyle w:val="Emphasis"/>
        </w:rPr>
        <w:t>simulations</w:t>
      </w:r>
      <w:r w:rsidRPr="00B15CF3">
        <w:rPr>
          <w:sz w:val="16"/>
        </w:rPr>
        <w:t xml:space="preserve">, it </w:t>
      </w:r>
      <w:r w:rsidRPr="00B15CF3">
        <w:rPr>
          <w:rStyle w:val="StyleUnderline"/>
        </w:rPr>
        <w:t>puts the US population at risk at</w:t>
      </w:r>
      <w:r w:rsidRPr="00B15CF3">
        <w:rPr>
          <w:sz w:val="16"/>
        </w:rPr>
        <w:t xml:space="preserve"> between 20 and </w:t>
      </w:r>
      <w:r w:rsidRPr="00B15CF3">
        <w:rPr>
          <w:rStyle w:val="Emphasis"/>
        </w:rPr>
        <w:t>40 million</w:t>
      </w:r>
      <w:r w:rsidRPr="00B15CF3">
        <w:rPr>
          <w:rStyle w:val="StyleUnderline"/>
        </w:rPr>
        <w:t>, with the outages lasting</w:t>
      </w:r>
      <w:r w:rsidRPr="00B15CF3">
        <w:rPr>
          <w:sz w:val="16"/>
        </w:rPr>
        <w:t xml:space="preserve"> up to 1–2 </w:t>
      </w:r>
      <w:r w:rsidRPr="00B15CF3">
        <w:rPr>
          <w:rStyle w:val="Emphasis"/>
        </w:rPr>
        <w:t>years</w:t>
      </w:r>
      <w:r w:rsidRPr="00B15CF3">
        <w:rPr>
          <w:sz w:val="16"/>
        </w:rPr>
        <w:t xml:space="preserve"> [15].</w:t>
      </w:r>
    </w:p>
    <w:p w14:paraId="7144F75E" w14:textId="77777777" w:rsidR="00085F58" w:rsidRPr="00B15CF3" w:rsidRDefault="00085F58" w:rsidP="00085F58">
      <w:pPr>
        <w:rPr>
          <w:sz w:val="16"/>
        </w:rPr>
      </w:pPr>
      <w:r w:rsidRPr="00B15CF3">
        <w:rPr>
          <w:sz w:val="16"/>
        </w:rPr>
        <w:t>Because of geography and ground conductivity, the risk of a transformer sustaining damage is 1000 times greater in some US counties than in  others. The highest risk is to the counties along the corridor between Washington DC and New York [16].</w:t>
      </w:r>
    </w:p>
    <w:p w14:paraId="7DD2D372" w14:textId="77777777" w:rsidR="00085F58" w:rsidRPr="00B15CF3" w:rsidRDefault="00085F58" w:rsidP="00085F58">
      <w:pPr>
        <w:rPr>
          <w:sz w:val="16"/>
        </w:rPr>
      </w:pPr>
      <w:r w:rsidRPr="00B15CF3">
        <w:rPr>
          <w:sz w:val="16"/>
        </w:rPr>
        <w:t>The first written account of a solar storm is possibly in the book of Joshua. Written reports of aural sightings by Greeks and Romans begin in 371 BC.</w:t>
      </w:r>
    </w:p>
    <w:p w14:paraId="1C06B7D3" w14:textId="77777777" w:rsidR="00085F58" w:rsidRPr="00B15CF3" w:rsidRDefault="00085F58" w:rsidP="00085F58">
      <w:pPr>
        <w:rPr>
          <w:sz w:val="16"/>
        </w:rPr>
      </w:pPr>
      <w:r w:rsidRPr="00B15CF3">
        <w:rPr>
          <w:sz w:val="16"/>
        </w:rPr>
        <w:t xml:space="preserve">A Carrington-level storm narrowly missed the earth in 2012 [17]. NASA has produced a video on the CME [18]. Formerly considered a 1 in 100-year event, </w:t>
      </w:r>
      <w:r w:rsidRPr="00B15CF3">
        <w:rPr>
          <w:rStyle w:val="StyleUnderline"/>
        </w:rPr>
        <w:t>the likelihood</w:t>
      </w:r>
      <w:r w:rsidRPr="00B15CF3">
        <w:rPr>
          <w:sz w:val="16"/>
        </w:rPr>
        <w:t xml:space="preserve"> of a Carrington intensity storm striking the earth </w:t>
      </w:r>
      <w:r w:rsidRPr="00B15CF3">
        <w:rPr>
          <w:rStyle w:val="StyleUnderline"/>
        </w:rPr>
        <w:t>has</w:t>
      </w:r>
      <w:r w:rsidRPr="00B15CF3">
        <w:rPr>
          <w:sz w:val="16"/>
        </w:rPr>
        <w:t xml:space="preserve"> most recently </w:t>
      </w:r>
      <w:r w:rsidRPr="00B15CF3">
        <w:rPr>
          <w:rStyle w:val="StyleUnderline"/>
        </w:rPr>
        <w:t>been placed at</w:t>
      </w:r>
      <w:r w:rsidRPr="00B15CF3">
        <w:rPr>
          <w:sz w:val="16"/>
        </w:rPr>
        <w:t xml:space="preserve"> </w:t>
      </w:r>
      <w:r w:rsidRPr="00B15CF3">
        <w:rPr>
          <w:rStyle w:val="Emphasis"/>
        </w:rPr>
        <w:t>12% per decade</w:t>
      </w:r>
      <w:r w:rsidRPr="00B15CF3">
        <w:rPr>
          <w:sz w:val="16"/>
        </w:rPr>
        <w:t xml:space="preserve"> [19].</w:t>
      </w:r>
    </w:p>
    <w:p w14:paraId="48C6D36C" w14:textId="77777777" w:rsidR="00085F58" w:rsidRPr="00B15CF3" w:rsidRDefault="00085F58" w:rsidP="00085F58">
      <w:pPr>
        <w:rPr>
          <w:sz w:val="16"/>
        </w:rPr>
      </w:pPr>
      <w:r w:rsidRPr="00B15CF3">
        <w:rPr>
          <w:sz w:val="16"/>
        </w:rPr>
        <w:t>Mitigation</w:t>
      </w:r>
    </w:p>
    <w:p w14:paraId="0EA9B1CD" w14:textId="77777777" w:rsidR="00085F58" w:rsidRPr="00B15CF3" w:rsidRDefault="00085F58" w:rsidP="00085F58">
      <w:pPr>
        <w:rPr>
          <w:sz w:val="16"/>
        </w:rPr>
      </w:pPr>
      <w:r w:rsidRPr="00B15CF3">
        <w:rPr>
          <w:sz w:val="16"/>
        </w:rPr>
        <w:t>The EMP Commission, in its 2008 report, found that it is not practical to try to protect the entire electrical power system or even all high-value components. It called however for a plan designed to reduce recovery and restoration times and minimize the net impact of an event [20]. This would be accomplished by “hardening” the grid, i.e., actions to protect the nation’s electrical system from disruption and collapse, either natural or man-made [21]. The shielding is accomplished through surge arrestors and similar devices [22]. The cost to harden the grid, from our tabulation of Congressional EMP figures, is $3.8 billion.</w:t>
      </w:r>
    </w:p>
    <w:p w14:paraId="1F16B79A" w14:textId="77777777" w:rsidR="00085F58" w:rsidRPr="00B15CF3" w:rsidRDefault="00085F58" w:rsidP="00085F58">
      <w:pPr>
        <w:rPr>
          <w:sz w:val="16"/>
        </w:rPr>
      </w:pPr>
      <w:r w:rsidRPr="00702E44">
        <w:rPr>
          <w:rStyle w:val="StyleUnderline"/>
          <w:highlight w:val="yellow"/>
        </w:rPr>
        <w:t>There has been</w:t>
      </w:r>
      <w:r w:rsidRPr="00702E44">
        <w:rPr>
          <w:sz w:val="16"/>
          <w:highlight w:val="yellow"/>
        </w:rPr>
        <w:t xml:space="preserve"> </w:t>
      </w:r>
      <w:r w:rsidRPr="00702E44">
        <w:rPr>
          <w:rStyle w:val="Emphasis"/>
          <w:highlight w:val="yellow"/>
        </w:rPr>
        <w:t>no hardening</w:t>
      </w:r>
      <w:r w:rsidRPr="00B15CF3">
        <w:rPr>
          <w:sz w:val="16"/>
        </w:rPr>
        <w:t xml:space="preserve"> of the grid</w:t>
      </w:r>
    </w:p>
    <w:p w14:paraId="458E5647" w14:textId="77777777" w:rsidR="00085F58" w:rsidRPr="00B15CF3" w:rsidRDefault="00085F58" w:rsidP="00085F58">
      <w:pPr>
        <w:rPr>
          <w:sz w:val="16"/>
        </w:rPr>
      </w:pPr>
      <w:r w:rsidRPr="00B15CF3">
        <w:rPr>
          <w:sz w:val="16"/>
        </w:rPr>
        <w:t>The commission and organization that are responsible for public policy on grid protection are FERC and NERC. FERC (The Federal Energy Regulatory Commission) is an independent agency within the Department of Energy. NERC, the self-regulatory agency formed by the electric utility industry, was renamed the North American Electric Reliability Corporation in 2006.</w:t>
      </w:r>
    </w:p>
    <w:p w14:paraId="0090B8A4" w14:textId="77777777" w:rsidR="00085F58" w:rsidRPr="00B15CF3" w:rsidRDefault="00085F58" w:rsidP="00085F58">
      <w:pPr>
        <w:rPr>
          <w:sz w:val="16"/>
        </w:rPr>
      </w:pPr>
      <w:r w:rsidRPr="00B15CF3">
        <w:rPr>
          <w:sz w:val="16"/>
        </w:rPr>
        <w:t>In June of 2007, FERC granted NERC the legal authority to enforce reliability standards for the bulk power system in the USA. FERC cannot mandate any standards. FERC only has the authority to ask NERC to propose standards for protecting the grid.</w:t>
      </w:r>
    </w:p>
    <w:p w14:paraId="4B080CB2" w14:textId="77777777" w:rsidR="00085F58" w:rsidRPr="00B15CF3" w:rsidRDefault="00085F58" w:rsidP="00085F58">
      <w:pPr>
        <w:rPr>
          <w:sz w:val="16"/>
        </w:rPr>
      </w:pPr>
      <w:r w:rsidRPr="00B15CF3">
        <w:rPr>
          <w:rStyle w:val="Emphasis"/>
        </w:rPr>
        <w:t>NERC’s</w:t>
      </w:r>
      <w:r w:rsidRPr="00B15CF3">
        <w:rPr>
          <w:sz w:val="16"/>
        </w:rPr>
        <w:t xml:space="preserve"> </w:t>
      </w:r>
      <w:r w:rsidRPr="00B15CF3">
        <w:rPr>
          <w:rStyle w:val="StyleUnderline"/>
        </w:rPr>
        <w:t>position</w:t>
      </w:r>
      <w:r w:rsidRPr="00B15CF3">
        <w:rPr>
          <w:sz w:val="16"/>
        </w:rPr>
        <w:t xml:space="preserve"> on GMD </w:t>
      </w:r>
      <w:r w:rsidRPr="00B15CF3">
        <w:rPr>
          <w:rStyle w:val="StyleUnderline"/>
        </w:rPr>
        <w:t>is that the threat is</w:t>
      </w:r>
      <w:r w:rsidRPr="00B15CF3">
        <w:rPr>
          <w:sz w:val="16"/>
        </w:rPr>
        <w:t xml:space="preserve"> </w:t>
      </w:r>
      <w:r w:rsidRPr="00B15CF3">
        <w:rPr>
          <w:rStyle w:val="Emphasis"/>
        </w:rPr>
        <w:t>exaggerated</w:t>
      </w:r>
      <w:r w:rsidRPr="00B15CF3">
        <w:rPr>
          <w:sz w:val="16"/>
        </w:rPr>
        <w:t>.</w:t>
      </w:r>
    </w:p>
    <w:p w14:paraId="0EDBED72" w14:textId="77777777" w:rsidR="00085F58" w:rsidRPr="00B15CF3" w:rsidRDefault="00085F58" w:rsidP="00085F58">
      <w:pPr>
        <w:rPr>
          <w:sz w:val="16"/>
        </w:rPr>
      </w:pPr>
      <w:r w:rsidRPr="00B15CF3">
        <w:rPr>
          <w:sz w:val="16"/>
        </w:rPr>
        <w:t>A report by NERC in 2012 asserts that geomagnetic storms will not cause widespread destruction of transformers, but only a short-term (temporary) grid instability [23]. The NERC report did not use a model that was validated against past storms, and their work was not peer-reviewed.</w:t>
      </w:r>
    </w:p>
    <w:p w14:paraId="2630F91F" w14:textId="77777777" w:rsidR="00085F58" w:rsidRPr="00B15CF3" w:rsidRDefault="00085F58" w:rsidP="00085F58">
      <w:pPr>
        <w:rPr>
          <w:sz w:val="16"/>
        </w:rPr>
      </w:pPr>
      <w:r w:rsidRPr="00B15CF3">
        <w:rPr>
          <w:sz w:val="16"/>
        </w:rPr>
        <w:t xml:space="preserve">The NERC report has been criticized by members of the Congressional EMP commission. Dr. Peter Pry asserts that </w:t>
      </w:r>
      <w:r w:rsidRPr="00B15CF3">
        <w:rPr>
          <w:rStyle w:val="StyleUnderline"/>
        </w:rPr>
        <w:t xml:space="preserve">the final draft was “written in </w:t>
      </w:r>
      <w:r w:rsidRPr="00B15CF3">
        <w:rPr>
          <w:rStyle w:val="Emphasis"/>
        </w:rPr>
        <w:t>secret</w:t>
      </w:r>
      <w:r w:rsidRPr="00B15CF3">
        <w:rPr>
          <w:rStyle w:val="StyleUnderline"/>
        </w:rPr>
        <w:t xml:space="preserve"> by a</w:t>
      </w:r>
      <w:r w:rsidRPr="00B15CF3">
        <w:rPr>
          <w:sz w:val="16"/>
        </w:rPr>
        <w:t xml:space="preserve"> </w:t>
      </w:r>
      <w:r w:rsidRPr="00B15CF3">
        <w:rPr>
          <w:rStyle w:val="Emphasis"/>
        </w:rPr>
        <w:t>small group</w:t>
      </w:r>
      <w:r w:rsidRPr="00B15CF3">
        <w:rPr>
          <w:sz w:val="16"/>
        </w:rPr>
        <w:t xml:space="preserve"> </w:t>
      </w:r>
      <w:r w:rsidRPr="00B15CF3">
        <w:rPr>
          <w:rStyle w:val="StyleUnderline"/>
        </w:rPr>
        <w:t>of</w:t>
      </w:r>
      <w:r w:rsidRPr="00B15CF3">
        <w:rPr>
          <w:sz w:val="16"/>
        </w:rPr>
        <w:t xml:space="preserve"> NERC </w:t>
      </w:r>
      <w:r w:rsidRPr="00B15CF3">
        <w:rPr>
          <w:rStyle w:val="Emphasis"/>
        </w:rPr>
        <w:t>employees</w:t>
      </w:r>
      <w:r w:rsidRPr="00B15CF3">
        <w:rPr>
          <w:sz w:val="16"/>
        </w:rPr>
        <w:t xml:space="preserve"> </w:t>
      </w:r>
      <w:r w:rsidRPr="00B15CF3">
        <w:rPr>
          <w:rStyle w:val="StyleUnderline"/>
        </w:rPr>
        <w:t>and</w:t>
      </w:r>
      <w:r w:rsidRPr="00B15CF3">
        <w:rPr>
          <w:sz w:val="16"/>
        </w:rPr>
        <w:t xml:space="preserve"> electric </w:t>
      </w:r>
      <w:r w:rsidRPr="00B15CF3">
        <w:rPr>
          <w:rStyle w:val="Emphasis"/>
        </w:rPr>
        <w:t>utility insiders</w:t>
      </w:r>
      <w:r w:rsidRPr="00B15CF3">
        <w:rPr>
          <w:sz w:val="16"/>
        </w:rPr>
        <w:t xml:space="preserve">….. The report </w:t>
      </w:r>
      <w:r w:rsidRPr="00B15CF3">
        <w:rPr>
          <w:rStyle w:val="StyleUnderline"/>
        </w:rPr>
        <w:t>relied on meetings of</w:t>
      </w:r>
      <w:r w:rsidRPr="00B15CF3">
        <w:rPr>
          <w:sz w:val="16"/>
        </w:rPr>
        <w:t xml:space="preserve"> </w:t>
      </w:r>
      <w:r w:rsidRPr="00B15CF3">
        <w:rPr>
          <w:rStyle w:val="Emphasis"/>
        </w:rPr>
        <w:t>industry employees</w:t>
      </w:r>
      <w:r w:rsidRPr="00B15CF3">
        <w:rPr>
          <w:sz w:val="16"/>
        </w:rPr>
        <w:t xml:space="preserve"> </w:t>
      </w:r>
      <w:r w:rsidRPr="00B15CF3">
        <w:rPr>
          <w:rStyle w:val="StyleUnderline"/>
        </w:rPr>
        <w:t>in lieu of data collection or event investigation</w:t>
      </w:r>
      <w:r w:rsidRPr="00B15CF3">
        <w:rPr>
          <w:sz w:val="16"/>
        </w:rPr>
        <w:t>” [22].</w:t>
      </w:r>
    </w:p>
    <w:p w14:paraId="3FD1D169" w14:textId="77777777" w:rsidR="00085F58" w:rsidRPr="00B15CF3" w:rsidRDefault="00085F58" w:rsidP="00085F58">
      <w:pPr>
        <w:rPr>
          <w:sz w:val="16"/>
        </w:rPr>
      </w:pPr>
      <w:r w:rsidRPr="00B15CF3">
        <w:rPr>
          <w:sz w:val="16"/>
        </w:rPr>
        <w:t>NERC, in turn, criticizes Kappenman’s work. NERC states that the Metatech work cannot be independently confirmed [24]. NERC reliability manager Mark Lauby criticized the report for being based on proprietary code [24]. Kappenman’s report, however, received no negative comments in peer review [24].</w:t>
      </w:r>
    </w:p>
    <w:p w14:paraId="6F5B76FE" w14:textId="77777777" w:rsidR="00085F58" w:rsidRPr="00B15CF3" w:rsidRDefault="00085F58" w:rsidP="00085F58">
      <w:pPr>
        <w:rPr>
          <w:sz w:val="16"/>
        </w:rPr>
      </w:pPr>
      <w:r w:rsidRPr="00B15CF3">
        <w:rPr>
          <w:sz w:val="16"/>
        </w:rPr>
        <w:t>The NERC standards</w:t>
      </w:r>
    </w:p>
    <w:p w14:paraId="22F0E3EA" w14:textId="77777777" w:rsidR="00085F58" w:rsidRPr="00B15CF3" w:rsidRDefault="00085F58" w:rsidP="00085F58">
      <w:pPr>
        <w:rPr>
          <w:sz w:val="16"/>
        </w:rPr>
      </w:pPr>
      <w:r w:rsidRPr="00B15CF3">
        <w:rPr>
          <w:sz w:val="16"/>
        </w:rPr>
        <w:t xml:space="preserve">The reliability standards and operational procedures established by </w:t>
      </w:r>
      <w:r w:rsidRPr="00B15CF3">
        <w:rPr>
          <w:rStyle w:val="StyleUnderline"/>
        </w:rPr>
        <w:t>NERC</w:t>
      </w:r>
      <w:r w:rsidRPr="00B15CF3">
        <w:rPr>
          <w:sz w:val="16"/>
        </w:rPr>
        <w:t>, and approved by FERC, are disputed [25]. Among the points are these:</w:t>
      </w:r>
    </w:p>
    <w:p w14:paraId="0E64423B" w14:textId="77777777" w:rsidR="00085F58" w:rsidRPr="00B15CF3" w:rsidRDefault="00085F58" w:rsidP="00085F58">
      <w:pPr>
        <w:rPr>
          <w:sz w:val="16"/>
        </w:rPr>
      </w:pPr>
      <w:r w:rsidRPr="00B15CF3">
        <w:rPr>
          <w:sz w:val="16"/>
        </w:rPr>
        <w:t xml:space="preserve">1. The </w:t>
      </w:r>
      <w:r w:rsidRPr="00B15CF3">
        <w:rPr>
          <w:rStyle w:val="StyleUnderline"/>
        </w:rPr>
        <w:t>standards against GMD do</w:t>
      </w:r>
      <w:r w:rsidRPr="00B15CF3">
        <w:rPr>
          <w:sz w:val="16"/>
        </w:rPr>
        <w:t xml:space="preserve"> </w:t>
      </w:r>
      <w:r w:rsidRPr="00B15CF3">
        <w:rPr>
          <w:rStyle w:val="Emphasis"/>
        </w:rPr>
        <w:t>not include</w:t>
      </w:r>
      <w:r w:rsidRPr="00B15CF3">
        <w:rPr>
          <w:sz w:val="16"/>
        </w:rPr>
        <w:t xml:space="preserve"> </w:t>
      </w:r>
      <w:r w:rsidRPr="00B15CF3">
        <w:rPr>
          <w:rStyle w:val="StyleUnderline"/>
        </w:rPr>
        <w:t>Carrington storm class levels</w:t>
      </w:r>
      <w:r w:rsidRPr="00B15CF3">
        <w:rPr>
          <w:sz w:val="16"/>
        </w:rPr>
        <w:t>. The NERC standards were arrived at studying only the storms of the immediate prior 30 years, the largest of which was the Quebec storm. The GMD “benchmark event”, i.e., the strongest storm which the system is expected to withstand, is set by NERC as 8 V/km [26]. NERC asserts this figure defines the upper limit intensity of a 1 in 100-year storm [26]. The Los Alamos National Laboratory, however, puts the intensity of a Carrington-type event at a median of 13.6 V/km, ranging up to 16.6 V/km [27]. Another analysis finds the intensity of a 100-year storm could be higher than 21 V/km [28].</w:t>
      </w:r>
    </w:p>
    <w:p w14:paraId="374D8A15" w14:textId="77777777" w:rsidR="00085F58" w:rsidRPr="00B15CF3" w:rsidRDefault="00085F58" w:rsidP="00085F58">
      <w:pPr>
        <w:rPr>
          <w:sz w:val="16"/>
        </w:rPr>
      </w:pPr>
      <w:r w:rsidRPr="00B15CF3">
        <w:rPr>
          <w:sz w:val="16"/>
        </w:rPr>
        <w:t>2. The 15–45 min warning time of a geomagnetic storm provided by space satellites (ACE and DSCOVR) will be insufficient for operators to confer, coordinate, and execute actions to prevent grid damage and collapse.</w:t>
      </w:r>
    </w:p>
    <w:p w14:paraId="34B70765" w14:textId="77777777" w:rsidR="00085F58" w:rsidRPr="00B15CF3" w:rsidRDefault="00085F58" w:rsidP="00085F58">
      <w:pPr>
        <w:rPr>
          <w:sz w:val="16"/>
        </w:rPr>
      </w:pPr>
      <w:r w:rsidRPr="00B15CF3">
        <w:rPr>
          <w:sz w:val="16"/>
        </w:rPr>
        <w:t>Testimony of Edison Electric Institute official Scott Aaronson under questioning by Senator Ron Johnson in a hearing before the Senate Homeland Security and Governmental Affairs Committee in 2016 encapsulates some of the issues. Video of the exchange is available on the web [29]. The Edison Electric Institute (EEI) is the trade association that represents all US investor-owned electric companies.</w:t>
      </w:r>
    </w:p>
    <w:p w14:paraId="6CA37745" w14:textId="77777777" w:rsidR="00085F58" w:rsidRPr="00B15CF3" w:rsidRDefault="00085F58" w:rsidP="00085F58">
      <w:pPr>
        <w:rPr>
          <w:sz w:val="16"/>
        </w:rPr>
      </w:pPr>
      <w:r w:rsidRPr="00B15CF3">
        <w:rPr>
          <w:sz w:val="16"/>
        </w:rPr>
        <w:t>Johnson: Mr. Aaronson, I just have to ask you – the protocol of warning 15–30 min – who is going to make that call? I mean, who is going to make that for a massive geomagnetic disturbance, that nobody knows how many of these transformers are going to be affected. Who is going to make that call to shut them off line – to take them off line – so those effects do not go through those wires and destroy those large transformers that cannot be replaced?</w:t>
      </w:r>
    </w:p>
    <w:p w14:paraId="56237A24" w14:textId="77777777" w:rsidR="00085F58" w:rsidRPr="00B15CF3" w:rsidRDefault="00085F58" w:rsidP="00085F58">
      <w:pPr>
        <w:rPr>
          <w:sz w:val="16"/>
        </w:rPr>
      </w:pPr>
      <w:r w:rsidRPr="00B15CF3">
        <w:rPr>
          <w:sz w:val="16"/>
        </w:rPr>
        <w:t>Aaronson: So, the grid operators are tightly aligned. We talked about the fact that there are 1900 entities that make up the bulk electric system. There are transmission operators and so on…</w:t>
      </w:r>
    </w:p>
    <w:p w14:paraId="2A119C75" w14:textId="77777777" w:rsidR="00085F58" w:rsidRPr="00B15CF3" w:rsidRDefault="00085F58" w:rsidP="00085F58">
      <w:pPr>
        <w:rPr>
          <w:sz w:val="16"/>
        </w:rPr>
      </w:pPr>
      <w:r w:rsidRPr="00B15CF3">
        <w:rPr>
          <w:sz w:val="16"/>
        </w:rPr>
        <w:t>Johnson (interrupting): Who makes the call? Who makes the call – we are going to shut them all down in 30 min, in 15 min?</w:t>
      </w:r>
    </w:p>
    <w:p w14:paraId="00AC0522" w14:textId="77777777" w:rsidR="00085F58" w:rsidRPr="00B15CF3" w:rsidRDefault="00085F58" w:rsidP="00085F58">
      <w:pPr>
        <w:rPr>
          <w:sz w:val="16"/>
        </w:rPr>
      </w:pPr>
      <w:r w:rsidRPr="00B15CF3">
        <w:rPr>
          <w:sz w:val="16"/>
        </w:rPr>
        <w:t>Aaronson: It’s not as simple as cutting the power. That’s not how this is going to work but there is again, there is this shared responsibility among the sector.</w:t>
      </w:r>
    </w:p>
    <w:p w14:paraId="624D878C" w14:textId="77777777" w:rsidR="00085F58" w:rsidRPr="00B15CF3" w:rsidRDefault="00085F58" w:rsidP="00085F58">
      <w:pPr>
        <w:rPr>
          <w:sz w:val="16"/>
        </w:rPr>
      </w:pPr>
      <w:r w:rsidRPr="00B15CF3">
        <w:rPr>
          <w:sz w:val="16"/>
        </w:rPr>
        <w:t>Johnson: Who makes the call?</w:t>
      </w:r>
    </w:p>
    <w:p w14:paraId="5355E76B" w14:textId="77777777" w:rsidR="00085F58" w:rsidRPr="00B15CF3" w:rsidRDefault="00085F58" w:rsidP="00085F58">
      <w:pPr>
        <w:rPr>
          <w:sz w:val="16"/>
        </w:rPr>
      </w:pPr>
      <w:r w:rsidRPr="00B15CF3">
        <w:rPr>
          <w:sz w:val="16"/>
        </w:rPr>
        <w:t>Aaronson: I do not know the answer to that question [29].</w:t>
      </w:r>
    </w:p>
    <w:p w14:paraId="219BC5D8" w14:textId="77777777" w:rsidR="00085F58" w:rsidRPr="00B15CF3" w:rsidRDefault="00085F58" w:rsidP="00085F58">
      <w:pPr>
        <w:rPr>
          <w:sz w:val="16"/>
        </w:rPr>
      </w:pPr>
      <w:r w:rsidRPr="00B15CF3">
        <w:rPr>
          <w:sz w:val="16"/>
        </w:rPr>
        <w:t>Mr. Aaronson’s is Managing Director for Cyber and Infrastructure Security at EEI.</w:t>
      </w:r>
    </w:p>
    <w:p w14:paraId="7001BE5E" w14:textId="77777777" w:rsidR="00085F58" w:rsidRPr="00B15CF3" w:rsidRDefault="00085F58" w:rsidP="00085F58">
      <w:pPr>
        <w:rPr>
          <w:sz w:val="16"/>
        </w:rPr>
      </w:pPr>
      <w:r w:rsidRPr="00B15CF3">
        <w:rPr>
          <w:sz w:val="16"/>
        </w:rPr>
        <w:t>Congressman Trent Franks, R Az introduced HR 2417, the SHEILD Act, on 6/18/2013. The bill would give FERC the authority to require owners and operators of the bulk power system to take measures to protect the grid from GMD or EMP attack. The costs would be recovered by raising regulated rates.</w:t>
      </w:r>
    </w:p>
    <w:p w14:paraId="0DF10042" w14:textId="77777777" w:rsidR="00085F58" w:rsidRPr="00B15CF3" w:rsidRDefault="00085F58" w:rsidP="00085F58">
      <w:pPr>
        <w:rPr>
          <w:sz w:val="16"/>
        </w:rPr>
      </w:pPr>
      <w:r w:rsidRPr="00B15CF3">
        <w:rPr>
          <w:sz w:val="16"/>
        </w:rPr>
        <w:t>Franks states he had been led to believe that his bill would be brought to the House floor for a vote. But he states House Energy and Commerce Committee Chairman Fred Upton R, Mich., let it die in committee. He has been unable to get an explanation from Upton [30].</w:t>
      </w:r>
    </w:p>
    <w:p w14:paraId="71A38ADD" w14:textId="77777777" w:rsidR="00085F58" w:rsidRPr="00B15CF3" w:rsidRDefault="00085F58" w:rsidP="00085F58">
      <w:pPr>
        <w:rPr>
          <w:sz w:val="16"/>
        </w:rPr>
      </w:pPr>
      <w:r w:rsidRPr="00B15CF3">
        <w:rPr>
          <w:sz w:val="16"/>
        </w:rPr>
        <w:t>Between 2011 and 2016, Mr. Upton has received $1,180,000 in campaign contributions from the electric utility industry [31].</w:t>
      </w:r>
    </w:p>
    <w:p w14:paraId="2A13248A" w14:textId="77777777" w:rsidR="00085F58" w:rsidRPr="00B15CF3" w:rsidRDefault="00085F58" w:rsidP="00085F58">
      <w:pPr>
        <w:rPr>
          <w:sz w:val="16"/>
        </w:rPr>
      </w:pPr>
      <w:r w:rsidRPr="00B15CF3">
        <w:rPr>
          <w:sz w:val="16"/>
        </w:rPr>
        <w:t>The electric utility industry is heavily involved in campaign donations. During the 2014 federal election cycle, the electric utility industry made $21.6 million in campaign contributions [32]. The electrical utility industry is particularly involved in state politics. For instance, in Florida, between 2004 and 2012 electric utility companies donated $18 million into legislative and state political campaigns. In that state, the electric utilities employ one lobbyist for every two legislators [33].</w:t>
      </w:r>
    </w:p>
    <w:p w14:paraId="3B6D9D52" w14:textId="77777777" w:rsidR="00085F58" w:rsidRPr="00B15CF3" w:rsidRDefault="00085F58" w:rsidP="00085F58">
      <w:pPr>
        <w:rPr>
          <w:sz w:val="16"/>
        </w:rPr>
      </w:pPr>
      <w:r w:rsidRPr="00B15CF3">
        <w:rPr>
          <w:sz w:val="16"/>
        </w:rPr>
        <w:t>Electric utility revenue in 2015 was 391 billion dollars [34].</w:t>
      </w:r>
    </w:p>
    <w:p w14:paraId="77392ECC" w14:textId="77777777" w:rsidR="00085F58" w:rsidRPr="00B15CF3" w:rsidRDefault="00085F58" w:rsidP="00085F58">
      <w:pPr>
        <w:rPr>
          <w:sz w:val="16"/>
        </w:rPr>
      </w:pPr>
      <w:r w:rsidRPr="00B15CF3">
        <w:rPr>
          <w:sz w:val="16"/>
        </w:rPr>
        <w:t>Electromagnetic pulse</w:t>
      </w:r>
    </w:p>
    <w:p w14:paraId="67C54A68" w14:textId="77777777" w:rsidR="00085F58" w:rsidRPr="00B15CF3" w:rsidRDefault="00085F58" w:rsidP="00085F58">
      <w:pPr>
        <w:rPr>
          <w:sz w:val="16"/>
        </w:rPr>
      </w:pPr>
      <w:r w:rsidRPr="00B15CF3">
        <w:rPr>
          <w:sz w:val="16"/>
        </w:rPr>
        <w:t>Of the scenarios that might lead to electrical network collapse, EMP has received the widest public attention. It has been the subject of television series, films, and novels. HEMP (for high altitude) is the more accurate acronym, but as media and the public use EMP, we will use both interchangeably.</w:t>
      </w:r>
    </w:p>
    <w:p w14:paraId="16C47331" w14:textId="77777777" w:rsidR="00085F58" w:rsidRPr="00B15CF3" w:rsidRDefault="00085F58" w:rsidP="00085F58">
      <w:pPr>
        <w:rPr>
          <w:sz w:val="16"/>
        </w:rPr>
      </w:pPr>
      <w:r w:rsidRPr="00B15CF3">
        <w:rPr>
          <w:sz w:val="16"/>
        </w:rPr>
        <w:t>The issue has become highly politicized. The most prominent article in the media against EMP as a threat is by Patrick Disney, “The Campaign to Terrify You about EMP” published in the Atlantic in 2011. “From Newt Gingrich to a Congressional ‘EMP Caucus’, some conservatives warn the electronic frying blast could pose gravely underestimated dangers on the U.S…..Ballistic missile defense seems to be the panacea for this groups concern, though a generous dose of preemption and war on terror are often prescribed as well” [35].</w:t>
      </w:r>
    </w:p>
    <w:p w14:paraId="0983D880" w14:textId="77777777" w:rsidR="00085F58" w:rsidRPr="00B15CF3" w:rsidRDefault="00085F58" w:rsidP="00085F58">
      <w:pPr>
        <w:rPr>
          <w:sz w:val="16"/>
        </w:rPr>
      </w:pPr>
      <w:r w:rsidRPr="00B15CF3">
        <w:rPr>
          <w:sz w:val="16"/>
        </w:rPr>
        <w:t>As of 2009, Mr. Disney was acting Policy Director for the National Iranian American Council (NIAC). NIAC has been accused of acting as a lobby for the Islamic Republic of Iran [36].</w:t>
      </w:r>
    </w:p>
    <w:p w14:paraId="221554BC" w14:textId="77777777" w:rsidR="00085F58" w:rsidRPr="00B15CF3" w:rsidRDefault="00085F58" w:rsidP="00085F58">
      <w:pPr>
        <w:rPr>
          <w:sz w:val="16"/>
        </w:rPr>
      </w:pPr>
      <w:r w:rsidRPr="00B15CF3">
        <w:rPr>
          <w:sz w:val="16"/>
        </w:rPr>
        <w:t>Mr. Disney is quoted as stating his strategy, in advancing an Iranian interest, is to “create a media controversy” [36].</w:t>
      </w:r>
    </w:p>
    <w:p w14:paraId="2760668C" w14:textId="77777777" w:rsidR="00085F58" w:rsidRPr="00B15CF3" w:rsidRDefault="00085F58" w:rsidP="00085F58">
      <w:pPr>
        <w:rPr>
          <w:sz w:val="16"/>
        </w:rPr>
      </w:pPr>
      <w:r w:rsidRPr="00B15CF3">
        <w:rPr>
          <w:sz w:val="16"/>
        </w:rPr>
        <w:t>The campaign to discredit EMP has been largely successful. To a very large part of the body politic EMP is identified as a cause limited to the far right.</w:t>
      </w:r>
    </w:p>
    <w:p w14:paraId="384ACFD1" w14:textId="77777777" w:rsidR="00085F58" w:rsidRPr="00B15CF3" w:rsidRDefault="00085F58" w:rsidP="00085F58">
      <w:pPr>
        <w:rPr>
          <w:sz w:val="16"/>
        </w:rPr>
      </w:pPr>
      <w:r w:rsidRPr="00B15CF3">
        <w:rPr>
          <w:sz w:val="16"/>
        </w:rPr>
        <w:t>A high-altitude electromagnetic pulse (EMP) is produced when a nuclear device is detonated above the atmosphere. No radiation, blast, or shock wave is felt on the ground, nor are there any adverse health effects, but electromagnetic fields reach the surface.</w:t>
      </w:r>
    </w:p>
    <w:p w14:paraId="29135F4B" w14:textId="77777777" w:rsidR="00085F58" w:rsidRPr="00B15CF3" w:rsidRDefault="00085F58" w:rsidP="00085F58">
      <w:pPr>
        <w:rPr>
          <w:sz w:val="16"/>
        </w:rPr>
      </w:pPr>
      <w:r w:rsidRPr="00B15CF3">
        <w:rPr>
          <w:sz w:val="16"/>
        </w:rPr>
        <w:t>An EMP has three components, E1 through E3, defined by speed of the pulse. Each has specific characteristics, and specific potential effects on the grid. E1, the first and fastest component, affects primarily microelectronics. E3, the later and slower component, affects devices attached to long conductive wires and cables, especially high-voltage transformers.</w:t>
      </w:r>
    </w:p>
    <w:p w14:paraId="673B75F8" w14:textId="77777777" w:rsidR="00085F58" w:rsidRPr="00B15CF3" w:rsidRDefault="00085F58" w:rsidP="00085F58">
      <w:pPr>
        <w:rPr>
          <w:sz w:val="16"/>
        </w:rPr>
      </w:pPr>
      <w:r w:rsidRPr="00B15CF3">
        <w:rPr>
          <w:rStyle w:val="StyleUnderline"/>
        </w:rPr>
        <w:t>A single</w:t>
      </w:r>
      <w:r w:rsidRPr="00B15CF3">
        <w:rPr>
          <w:sz w:val="16"/>
        </w:rPr>
        <w:t xml:space="preserve"> </w:t>
      </w:r>
      <w:r w:rsidRPr="00B15CF3">
        <w:rPr>
          <w:rStyle w:val="Emphasis"/>
        </w:rPr>
        <w:t>nuclear blast</w:t>
      </w:r>
      <w:r w:rsidRPr="00B15CF3">
        <w:rPr>
          <w:sz w:val="16"/>
        </w:rPr>
        <w:t xml:space="preserve"> </w:t>
      </w:r>
      <w:r w:rsidRPr="00B15CF3">
        <w:rPr>
          <w:rStyle w:val="StyleUnderline"/>
        </w:rPr>
        <w:t>will generate an</w:t>
      </w:r>
      <w:r w:rsidRPr="00B15CF3">
        <w:rPr>
          <w:sz w:val="16"/>
        </w:rPr>
        <w:t xml:space="preserve"> </w:t>
      </w:r>
      <w:r w:rsidRPr="00702E44">
        <w:rPr>
          <w:rStyle w:val="Emphasis"/>
          <w:highlight w:val="yellow"/>
        </w:rPr>
        <w:t>EMP</w:t>
      </w:r>
      <w:r w:rsidRPr="00B15CF3">
        <w:rPr>
          <w:sz w:val="16"/>
        </w:rPr>
        <w:t xml:space="preserve"> </w:t>
      </w:r>
      <w:r w:rsidRPr="00B15CF3">
        <w:rPr>
          <w:rStyle w:val="StyleUnderline"/>
        </w:rPr>
        <w:t>encompassing</w:t>
      </w:r>
      <w:r w:rsidRPr="00B15CF3">
        <w:rPr>
          <w:sz w:val="16"/>
        </w:rPr>
        <w:t xml:space="preserve"> </w:t>
      </w:r>
      <w:r w:rsidRPr="00B15CF3">
        <w:rPr>
          <w:rStyle w:val="Emphasis"/>
        </w:rPr>
        <w:t>half the continental USA</w:t>
      </w:r>
      <w:r w:rsidRPr="00B15CF3">
        <w:rPr>
          <w:sz w:val="16"/>
        </w:rPr>
        <w:t xml:space="preserve"> [37]. </w:t>
      </w:r>
      <w:r w:rsidRPr="00B15CF3">
        <w:rPr>
          <w:rStyle w:val="Emphasis"/>
        </w:rPr>
        <w:t>Two</w:t>
      </w:r>
      <w:r w:rsidRPr="00B15CF3">
        <w:rPr>
          <w:sz w:val="16"/>
        </w:rPr>
        <w:t xml:space="preserve"> or three </w:t>
      </w:r>
      <w:r w:rsidRPr="00B15CF3">
        <w:rPr>
          <w:rStyle w:val="StyleUnderline"/>
        </w:rPr>
        <w:t>explosions</w:t>
      </w:r>
      <w:r w:rsidRPr="00B15CF3">
        <w:rPr>
          <w:sz w:val="16"/>
        </w:rPr>
        <w:t xml:space="preserve">, over different areas, </w:t>
      </w:r>
      <w:r w:rsidRPr="00B15CF3">
        <w:rPr>
          <w:rStyle w:val="StyleUnderline"/>
        </w:rPr>
        <w:t xml:space="preserve">would </w:t>
      </w:r>
      <w:r w:rsidRPr="00702E44">
        <w:rPr>
          <w:rStyle w:val="StyleUnderline"/>
          <w:highlight w:val="yellow"/>
        </w:rPr>
        <w:t>blanket the</w:t>
      </w:r>
      <w:r w:rsidRPr="00B15CF3">
        <w:rPr>
          <w:sz w:val="16"/>
        </w:rPr>
        <w:t xml:space="preserve"> </w:t>
      </w:r>
      <w:r w:rsidRPr="00B15CF3">
        <w:rPr>
          <w:rStyle w:val="Emphasis"/>
        </w:rPr>
        <w:t xml:space="preserve">entire </w:t>
      </w:r>
      <w:r w:rsidRPr="00702E44">
        <w:rPr>
          <w:rStyle w:val="Emphasis"/>
          <w:highlight w:val="yellow"/>
        </w:rPr>
        <w:t>continent</w:t>
      </w:r>
      <w:r w:rsidRPr="00B15CF3">
        <w:rPr>
          <w:sz w:val="16"/>
        </w:rPr>
        <w:t>al USA.</w:t>
      </w:r>
    </w:p>
    <w:p w14:paraId="6F298DFF" w14:textId="77777777" w:rsidR="00085F58" w:rsidRPr="00B15CF3" w:rsidRDefault="00085F58" w:rsidP="00085F58">
      <w:pPr>
        <w:rPr>
          <w:sz w:val="16"/>
        </w:rPr>
      </w:pPr>
      <w:r w:rsidRPr="00B15CF3">
        <w:rPr>
          <w:sz w:val="16"/>
        </w:rPr>
        <w:t>The potential impact of an EMP is determined by the altitude of the nuclear detonation, the gamma yield of the device, the distance from the detonation point, the strength and direction of the earth’s magnetic field at locations within the blast zone and the vulnerability of the infrastructures exposed. The E1 gamma signal is greatest for bursts between 50 and 100 km altitude. E3 signals are optimized at busts between 130 and 500 km altitude, much greater heights than for E1 [38]. Higher altitude widens the area covered, but at the expense of field levels. The 1963 atmospheric test ban has prevented further testing.</w:t>
      </w:r>
    </w:p>
    <w:p w14:paraId="283966D9" w14:textId="77777777" w:rsidR="00085F58" w:rsidRPr="00B15CF3" w:rsidRDefault="00085F58" w:rsidP="00085F58">
      <w:pPr>
        <w:rPr>
          <w:sz w:val="16"/>
        </w:rPr>
      </w:pPr>
      <w:r w:rsidRPr="00B15CF3">
        <w:rPr>
          <w:sz w:val="16"/>
        </w:rPr>
        <w:t>E1 and its effects</w:t>
      </w:r>
    </w:p>
    <w:p w14:paraId="3D2B6C5F" w14:textId="77777777" w:rsidR="00085F58" w:rsidRPr="00B15CF3" w:rsidRDefault="00085F58" w:rsidP="00085F58">
      <w:pPr>
        <w:rPr>
          <w:sz w:val="16"/>
        </w:rPr>
      </w:pPr>
      <w:r w:rsidRPr="00B15CF3">
        <w:rPr>
          <w:sz w:val="16"/>
        </w:rPr>
        <w:t>The E1 pulse (“fast pulse”) is due to gamma radiation (photons), generated by a nuclear detonation at high altitude, colliding with atoms in the upper atmosphere. The collisions cause electrons to be stripped from the atoms, with the resultant flow of electrons traveling downward to earth at near the speed of light. The interaction of the electrons with the earth’s magnetic field turns the flow into a transverse current that radiates forward as an intense electromagnetic wave. The field generates extremely high voltages and current in electrical conductors that can exceed the voltage tolerance of many electronic devices. All this occurs within a few tens of nanoseconds.</w:t>
      </w:r>
    </w:p>
    <w:p w14:paraId="45E954AC" w14:textId="77777777" w:rsidR="00085F58" w:rsidRPr="00B15CF3" w:rsidRDefault="00085F58" w:rsidP="00085F58">
      <w:pPr>
        <w:rPr>
          <w:sz w:val="16"/>
        </w:rPr>
      </w:pPr>
      <w:r w:rsidRPr="00B15CF3">
        <w:rPr>
          <w:sz w:val="16"/>
        </w:rPr>
        <w:t>The Congressional EMP Commission postulated that E1 would have its primary impact on microelectronics, especially SCADAs (Supervisory Control and Data Acquisition), DCSs (digital control systems), and PLCs (programmable logic controllers). These are the small computers, numbering now in the millions, that allow for the unmanned operation of our infrastructure.</w:t>
      </w:r>
    </w:p>
    <w:p w14:paraId="2362345C" w14:textId="77777777" w:rsidR="00085F58" w:rsidRPr="00B15CF3" w:rsidRDefault="00085F58" w:rsidP="00085F58">
      <w:pPr>
        <w:rPr>
          <w:sz w:val="16"/>
        </w:rPr>
      </w:pPr>
      <w:r w:rsidRPr="00B15CF3">
        <w:rPr>
          <w:sz w:val="16"/>
        </w:rPr>
        <w:t xml:space="preserve">To assess the vulnerability of SCADAs to EMP, and therefore the vulnerability of our infrastructure, </w:t>
      </w:r>
      <w:r w:rsidRPr="00B15CF3">
        <w:rPr>
          <w:rStyle w:val="StyleUnderline"/>
        </w:rPr>
        <w:t xml:space="preserve">the EMP </w:t>
      </w:r>
      <w:r w:rsidRPr="00702E44">
        <w:rPr>
          <w:rStyle w:val="StyleUnderline"/>
          <w:highlight w:val="yellow"/>
        </w:rPr>
        <w:t>Commission</w:t>
      </w:r>
      <w:r w:rsidRPr="00B15CF3">
        <w:rPr>
          <w:rStyle w:val="StyleUnderline"/>
        </w:rPr>
        <w:t xml:space="preserve"> funded</w:t>
      </w:r>
      <w:r w:rsidRPr="00B15CF3">
        <w:rPr>
          <w:sz w:val="16"/>
        </w:rPr>
        <w:t xml:space="preserve"> a series of </w:t>
      </w:r>
      <w:r w:rsidRPr="00702E44">
        <w:rPr>
          <w:rStyle w:val="Emphasis"/>
          <w:highlight w:val="yellow"/>
        </w:rPr>
        <w:t>test</w:t>
      </w:r>
      <w:r w:rsidRPr="00B15CF3">
        <w:rPr>
          <w:rStyle w:val="StyleUnderline"/>
        </w:rPr>
        <w:t xml:space="preserve">s, exposing </w:t>
      </w:r>
      <w:r w:rsidRPr="00702E44">
        <w:rPr>
          <w:rStyle w:val="Emphasis"/>
          <w:highlight w:val="yellow"/>
        </w:rPr>
        <w:t>SCADA</w:t>
      </w:r>
      <w:r w:rsidRPr="00B15CF3">
        <w:rPr>
          <w:rStyle w:val="StyleUnderline"/>
        </w:rPr>
        <w:t xml:space="preserve"> components to both radiated electric fields and injected voltages on cables connected to the components</w:t>
      </w:r>
      <w:r w:rsidRPr="00B15CF3">
        <w:rPr>
          <w:sz w:val="16"/>
        </w:rPr>
        <w:t xml:space="preserve">. The intent was to observe the response of the equipment, when in an operational mode, to electromagnetic energy simulating an EMP. “The bottom line observation at the end of the testing was that </w:t>
      </w:r>
      <w:r w:rsidRPr="00702E44">
        <w:rPr>
          <w:rStyle w:val="Emphasis"/>
          <w:highlight w:val="yellow"/>
        </w:rPr>
        <w:t>every system</w:t>
      </w:r>
      <w:r w:rsidRPr="00B15CF3">
        <w:rPr>
          <w:rStyle w:val="Emphasis"/>
        </w:rPr>
        <w:t xml:space="preserve"> tested </w:t>
      </w:r>
      <w:r w:rsidRPr="00702E44">
        <w:rPr>
          <w:rStyle w:val="Emphasis"/>
          <w:highlight w:val="yellow"/>
        </w:rPr>
        <w:t>failed</w:t>
      </w:r>
      <w:r w:rsidRPr="00B15CF3">
        <w:rPr>
          <w:sz w:val="16"/>
        </w:rPr>
        <w:t xml:space="preserve"> </w:t>
      </w:r>
      <w:r w:rsidRPr="00B15CF3">
        <w:rPr>
          <w:rStyle w:val="StyleUnderline"/>
        </w:rPr>
        <w:t>when exposed to the simulated EMP environment</w:t>
      </w:r>
      <w:r w:rsidRPr="00B15CF3">
        <w:rPr>
          <w:sz w:val="16"/>
        </w:rPr>
        <w:t>” [6].</w:t>
      </w:r>
    </w:p>
    <w:p w14:paraId="097F7A27" w14:textId="77777777" w:rsidR="00085F58" w:rsidRPr="00B15CF3" w:rsidRDefault="00085F58" w:rsidP="00085F58">
      <w:pPr>
        <w:rPr>
          <w:sz w:val="16"/>
        </w:rPr>
      </w:pPr>
      <w:r w:rsidRPr="00B15CF3">
        <w:rPr>
          <w:sz w:val="16"/>
        </w:rPr>
        <w:t>E1 can generate voltages of 50,000 V. Normal operating voltages of today’s miniaturized electronics tend to be only a few (3-4) volts. States the EMP Commission: “The large number and widespread reliance on such systems by all the nation’s critical infrastructures represent a systemic threat to their continued operation following an EMP event” [39]. A scenario seen in films is all automobiles and trucks being rendered inoperable. This would not be the case. Modern automobiles have as many as 100 microprocessors that control virtually all functions, but the vulnerability has been reduced by the increased application of electromagnetic compatibility standards. The EMP Commission found that only minor damage occurred at an E1 field level of 50 kV/m, but there were minor disruptions of normal operations at lower peak levels as well [40].</w:t>
      </w:r>
    </w:p>
    <w:p w14:paraId="7A7DDDA4" w14:textId="77777777" w:rsidR="00085F58" w:rsidRPr="00B15CF3" w:rsidRDefault="00085F58" w:rsidP="00085F58">
      <w:pPr>
        <w:rPr>
          <w:sz w:val="16"/>
        </w:rPr>
      </w:pPr>
      <w:r w:rsidRPr="00B15CF3">
        <w:rPr>
          <w:sz w:val="16"/>
        </w:rPr>
        <w:t>There is a self-published post (J. Steinberger, Nobel laureate physics, 1988) disputing the potential effects of E1 [41]. This is an isolated opinion.</w:t>
      </w:r>
    </w:p>
    <w:p w14:paraId="49ACD49D" w14:textId="77777777" w:rsidR="00085F58" w:rsidRPr="00B15CF3" w:rsidRDefault="00085F58" w:rsidP="00085F58">
      <w:pPr>
        <w:rPr>
          <w:sz w:val="16"/>
        </w:rPr>
      </w:pPr>
      <w:r w:rsidRPr="00B15CF3">
        <w:rPr>
          <w:sz w:val="16"/>
        </w:rPr>
        <w:t>Shielding against E1 could theoretically be accomplished through the construction of a Faraday cage around specific components or an entire facility. The cage is composed of conductive materials and an insulation barrier that absorbs pulse energy and channels it directly into the ground. The cage shields out the EM signals by “shorting out” the electric field and reflecting it.</w:t>
      </w:r>
    </w:p>
    <w:p w14:paraId="0665646E" w14:textId="77777777" w:rsidR="00085F58" w:rsidRPr="00B15CF3" w:rsidRDefault="00085F58" w:rsidP="00085F58">
      <w:pPr>
        <w:rPr>
          <w:sz w:val="16"/>
        </w:rPr>
      </w:pPr>
      <w:r w:rsidRPr="00B15CF3">
        <w:rPr>
          <w:sz w:val="16"/>
        </w:rPr>
        <w:t>To be an effective Faraday cage, the conductive case must totally enclose the system. Any aperture, even microscopic seams between metal plates, can compromise the protection. To be useful, however, a device must have some connection with the outside world and not be completely isolated. Surge protective devices can be used on metallic cables to prevent large currents from entering a device, or the metallic cables can be replaced by fiber optic cables without any accompanying metal. The US Military has taken extensive measures to protect (“harden”) its equipment against E1. “On the civilian side, the problem has not really been addressed” [42].</w:t>
      </w:r>
    </w:p>
    <w:p w14:paraId="7ACA77D2" w14:textId="77777777" w:rsidR="00085F58" w:rsidRPr="00B15CF3" w:rsidRDefault="00085F58" w:rsidP="00085F58">
      <w:pPr>
        <w:rPr>
          <w:sz w:val="16"/>
        </w:rPr>
      </w:pPr>
      <w:r w:rsidRPr="00B15CF3">
        <w:rPr>
          <w:sz w:val="16"/>
        </w:rPr>
        <w:t>E3 and its effects</w:t>
      </w:r>
    </w:p>
    <w:p w14:paraId="4463A568" w14:textId="77777777" w:rsidR="00085F58" w:rsidRPr="00B15CF3" w:rsidRDefault="00085F58" w:rsidP="00085F58">
      <w:pPr>
        <w:rPr>
          <w:sz w:val="16"/>
        </w:rPr>
      </w:pPr>
      <w:r w:rsidRPr="00B15CF3">
        <w:rPr>
          <w:sz w:val="16"/>
        </w:rPr>
        <w:t>E3 is caused by the motion of ionized bomb debris and atmosphere relative to the geomagnetic field, resulting in a perturbation of that field. This induces currents of thousands of amperes in long conductors such as transmission lines that are several kilometers or greater in length. Direct currents of hundreds to thousands of amperes will flow into transformers. As the length of the conductor increases, the amperage amplifies.</w:t>
      </w:r>
    </w:p>
    <w:p w14:paraId="3DCD52D5" w14:textId="77777777" w:rsidR="00085F58" w:rsidRPr="00B15CF3" w:rsidRDefault="00085F58" w:rsidP="00085F58">
      <w:pPr>
        <w:rPr>
          <w:sz w:val="16"/>
        </w:rPr>
      </w:pPr>
      <w:r w:rsidRPr="00B15CF3">
        <w:rPr>
          <w:sz w:val="16"/>
        </w:rPr>
        <w:t>The physics of E3 are similar to that of a GMD, but not identical. GMD comes from charged particles showering down from space creating current flow in the ionosphere. These currents create magnetic fields on the ground. A nuclear burst on the other hand generates particles which create a magnetic bubble that pushes on the earth’s magnetic field producing a changing magnetic field at the Earth’s surface. A geomagnetic storm will have substorms that can move over the Earth for more than 1 day, while the E3 HEMP occurs only immediately following a nuclear burst.</w:t>
      </w:r>
    </w:p>
    <w:p w14:paraId="08EF9D3C" w14:textId="77777777" w:rsidR="00085F58" w:rsidRPr="00B15CF3" w:rsidRDefault="00085F58" w:rsidP="00085F58">
      <w:pPr>
        <w:rPr>
          <w:sz w:val="16"/>
        </w:rPr>
      </w:pPr>
      <w:r w:rsidRPr="00B15CF3">
        <w:rPr>
          <w:sz w:val="16"/>
        </w:rPr>
        <w:t>There are three studies on the potential effects of a HEMP E3 on the power grid.</w:t>
      </w:r>
    </w:p>
    <w:p w14:paraId="6B6FB0D4" w14:textId="77777777" w:rsidR="00085F58" w:rsidRPr="00B15CF3" w:rsidRDefault="00085F58" w:rsidP="00085F58">
      <w:pPr>
        <w:rPr>
          <w:sz w:val="16"/>
        </w:rPr>
      </w:pPr>
      <w:r w:rsidRPr="00B15CF3">
        <w:rPr>
          <w:sz w:val="16"/>
        </w:rPr>
        <w:t xml:space="preserve">The first study, published in 1991, found there would be little damage [43]. Although supporting the utility industry’s position, it has not been subsequently cited by either NERC or the industry. The study is criticized for expressing a smaller threat intensity [44]. The second, published in 2010 by Metatech, calculated that </w:t>
      </w:r>
      <w:r w:rsidRPr="00B15CF3">
        <w:rPr>
          <w:rStyle w:val="StyleUnderline"/>
        </w:rPr>
        <w:t xml:space="preserve">a nuclear </w:t>
      </w:r>
      <w:r w:rsidRPr="00702E44">
        <w:rPr>
          <w:rStyle w:val="StyleUnderline"/>
          <w:highlight w:val="yellow"/>
        </w:rPr>
        <w:t>detonation</w:t>
      </w:r>
      <w:r w:rsidRPr="00B15CF3">
        <w:rPr>
          <w:rStyle w:val="StyleUnderline"/>
        </w:rPr>
        <w:t xml:space="preserve"> 170 km over the USA </w:t>
      </w:r>
      <w:r w:rsidRPr="00702E44">
        <w:rPr>
          <w:rStyle w:val="StyleUnderline"/>
          <w:highlight w:val="yellow"/>
        </w:rPr>
        <w:t>would</w:t>
      </w:r>
      <w:r w:rsidRPr="00702E44">
        <w:rPr>
          <w:sz w:val="16"/>
          <w:highlight w:val="yellow"/>
        </w:rPr>
        <w:t xml:space="preserve"> </w:t>
      </w:r>
      <w:r w:rsidRPr="00702E44">
        <w:rPr>
          <w:rStyle w:val="Emphasis"/>
          <w:highlight w:val="yellow"/>
        </w:rPr>
        <w:t>collapse</w:t>
      </w:r>
      <w:r w:rsidRPr="00702E44">
        <w:rPr>
          <w:sz w:val="16"/>
          <w:highlight w:val="yellow"/>
        </w:rPr>
        <w:t xml:space="preserve"> </w:t>
      </w:r>
      <w:r w:rsidRPr="00702E44">
        <w:rPr>
          <w:rStyle w:val="StyleUnderline"/>
          <w:highlight w:val="yellow"/>
        </w:rPr>
        <w:t>the</w:t>
      </w:r>
      <w:r w:rsidRPr="00702E44">
        <w:rPr>
          <w:sz w:val="16"/>
          <w:highlight w:val="yellow"/>
        </w:rPr>
        <w:t xml:space="preserve"> </w:t>
      </w:r>
      <w:r w:rsidRPr="00702E44">
        <w:rPr>
          <w:rStyle w:val="Emphasis"/>
          <w:highlight w:val="yellow"/>
        </w:rPr>
        <w:t>entire</w:t>
      </w:r>
      <w:r w:rsidRPr="00B15CF3">
        <w:rPr>
          <w:rStyle w:val="Emphasis"/>
        </w:rPr>
        <w:t xml:space="preserve"> US power </w:t>
      </w:r>
      <w:r w:rsidRPr="00702E44">
        <w:rPr>
          <w:rStyle w:val="Emphasis"/>
          <w:highlight w:val="yellow"/>
        </w:rPr>
        <w:t>grid</w:t>
      </w:r>
      <w:r w:rsidRPr="00B15CF3">
        <w:rPr>
          <w:sz w:val="16"/>
        </w:rPr>
        <w:t xml:space="preserve"> [45]. The third study, by EPRI (an organization funded by the electric utility industry) published in February 2017, asserts that a single high-altitude burst over the continental USA would damage only a few, widely scattered transformers [46]. The study is disputed for underestimating threat levels and using erroneous models [44].</w:t>
      </w:r>
    </w:p>
    <w:p w14:paraId="36DFB166" w14:textId="77777777" w:rsidR="00085F58" w:rsidRPr="00B15CF3" w:rsidRDefault="00085F58" w:rsidP="00085F58">
      <w:pPr>
        <w:rPr>
          <w:sz w:val="16"/>
        </w:rPr>
      </w:pPr>
      <w:r w:rsidRPr="00B15CF3">
        <w:rPr>
          <w:sz w:val="16"/>
        </w:rPr>
        <w:t>These results are incompatible. One’s interpretation of the studies on E3 (and GMD) is based largely on the credibility one gives to the underlying Commission or Institute, and not the published calculations.</w:t>
      </w:r>
    </w:p>
    <w:p w14:paraId="3EA55D9D" w14:textId="77777777" w:rsidR="00085F58" w:rsidRPr="00B15CF3" w:rsidRDefault="00085F58" w:rsidP="00085F58">
      <w:pPr>
        <w:rPr>
          <w:sz w:val="16"/>
        </w:rPr>
      </w:pPr>
      <w:r w:rsidRPr="00B15CF3">
        <w:rPr>
          <w:sz w:val="16"/>
        </w:rPr>
        <w:t>FERC has decided not to proceed with a GMD standard that includes EMP [47]. It will be recalled the GMD standard is 8 V/km. The EMP Commission, utilizing unclassified measured data from the Soviet era nuclear tests, found an expected peak level for E3 HEMP for a detonation over the continental USA would be 85 V/km [48].</w:t>
      </w:r>
    </w:p>
    <w:p w14:paraId="6905156B" w14:textId="77777777" w:rsidR="00085F58" w:rsidRPr="00B15CF3" w:rsidRDefault="00085F58" w:rsidP="00085F58">
      <w:pPr>
        <w:rPr>
          <w:sz w:val="16"/>
        </w:rPr>
      </w:pPr>
      <w:r w:rsidRPr="00B15CF3">
        <w:rPr>
          <w:sz w:val="16"/>
        </w:rPr>
        <w:t>The position of the electric utility industry is that E3 from a nuclear detonation is not a critical threat [49]. Others have come to a different conclusion. Israel has hardened her grid [50]. She perceives herself to face an existential threat, and it is not the Sun.</w:t>
      </w:r>
    </w:p>
    <w:p w14:paraId="03138B5B" w14:textId="77777777" w:rsidR="00085F58" w:rsidRPr="00B15CF3" w:rsidRDefault="00085F58" w:rsidP="00085F58">
      <w:pPr>
        <w:rPr>
          <w:sz w:val="16"/>
        </w:rPr>
      </w:pPr>
      <w:r w:rsidRPr="00B15CF3">
        <w:rPr>
          <w:sz w:val="16"/>
        </w:rPr>
        <w:t>The electric utility industry states the cost of hardening the grid against EMP is the government’s responsibility, not the industry’s [51].</w:t>
      </w:r>
    </w:p>
    <w:p w14:paraId="1FD5E19A" w14:textId="77777777" w:rsidR="00085F58" w:rsidRPr="00B15CF3" w:rsidRDefault="00085F58" w:rsidP="00085F58">
      <w:pPr>
        <w:rPr>
          <w:sz w:val="16"/>
        </w:rPr>
      </w:pPr>
      <w:r w:rsidRPr="00B15CF3">
        <w:rPr>
          <w:sz w:val="16"/>
        </w:rPr>
        <w:t>Cyberattack</w:t>
      </w:r>
    </w:p>
    <w:p w14:paraId="6B3C859F" w14:textId="77777777" w:rsidR="00085F58" w:rsidRPr="00B15CF3" w:rsidRDefault="00085F58" w:rsidP="00085F58">
      <w:pPr>
        <w:rPr>
          <w:sz w:val="16"/>
        </w:rPr>
      </w:pPr>
      <w:r w:rsidRPr="00B15CF3">
        <w:rPr>
          <w:rStyle w:val="StyleUnderline"/>
        </w:rPr>
        <w:t>The vulnerability from a</w:t>
      </w:r>
      <w:r w:rsidRPr="00B15CF3">
        <w:rPr>
          <w:sz w:val="16"/>
        </w:rPr>
        <w:t xml:space="preserve"> </w:t>
      </w:r>
      <w:r w:rsidRPr="00B15CF3">
        <w:rPr>
          <w:rStyle w:val="Emphasis"/>
        </w:rPr>
        <w:t>cyberattack</w:t>
      </w:r>
      <w:r w:rsidRPr="00B15CF3">
        <w:rPr>
          <w:sz w:val="16"/>
        </w:rPr>
        <w:t xml:space="preserve"> </w:t>
      </w:r>
      <w:r w:rsidRPr="00B15CF3">
        <w:rPr>
          <w:rStyle w:val="StyleUnderline"/>
        </w:rPr>
        <w:t>is</w:t>
      </w:r>
      <w:r w:rsidRPr="00B15CF3">
        <w:rPr>
          <w:sz w:val="16"/>
        </w:rPr>
        <w:t xml:space="preserve"> </w:t>
      </w:r>
      <w:r w:rsidRPr="00B15CF3">
        <w:rPr>
          <w:rStyle w:val="Emphasis"/>
        </w:rPr>
        <w:t>exponentially magnified</w:t>
      </w:r>
      <w:r w:rsidRPr="00B15CF3">
        <w:rPr>
          <w:sz w:val="16"/>
        </w:rPr>
        <w:t xml:space="preserve"> </w:t>
      </w:r>
      <w:r w:rsidRPr="00B15CF3">
        <w:rPr>
          <w:rStyle w:val="StyleUnderline"/>
        </w:rPr>
        <w:t>by</w:t>
      </w:r>
      <w:r w:rsidRPr="00B15CF3">
        <w:rPr>
          <w:sz w:val="16"/>
        </w:rPr>
        <w:t xml:space="preserve"> our </w:t>
      </w:r>
      <w:r w:rsidRPr="00B15CF3">
        <w:rPr>
          <w:rStyle w:val="StyleUnderline"/>
        </w:rPr>
        <w:t>dependence on</w:t>
      </w:r>
      <w:r w:rsidRPr="00B15CF3">
        <w:rPr>
          <w:sz w:val="16"/>
        </w:rPr>
        <w:t xml:space="preserve"> </w:t>
      </w:r>
      <w:r w:rsidRPr="00B15CF3">
        <w:rPr>
          <w:rStyle w:val="Emphasis"/>
        </w:rPr>
        <w:t>SCADAs</w:t>
      </w:r>
      <w:r w:rsidRPr="00B15CF3">
        <w:rPr>
          <w:sz w:val="16"/>
        </w:rPr>
        <w:t>.</w:t>
      </w:r>
    </w:p>
    <w:p w14:paraId="0BDF09D8" w14:textId="77777777" w:rsidR="00085F58" w:rsidRPr="00B15CF3" w:rsidRDefault="00085F58" w:rsidP="00085F58">
      <w:pPr>
        <w:rPr>
          <w:sz w:val="16"/>
        </w:rPr>
      </w:pPr>
      <w:r w:rsidRPr="00B15CF3">
        <w:rPr>
          <w:sz w:val="16"/>
        </w:rPr>
        <w:t>In 2010, a computer worm attacking SCADA systems was detected. Although widely spread, it was designed to only attack SCADA systems manufactured by Siemens for P-1 centrifuges of the Iranian nuclear enrichment program. The attack destroyed between 10 and 20% of Iranian centrifuges. Iran’s program was likely only briefly disrupted [52]. In December 2015, a cyberattack was directed against the Ukrainian power grid. It caused little damage as the grid was not fully automated.</w:t>
      </w:r>
    </w:p>
    <w:p w14:paraId="0689584C" w14:textId="77777777" w:rsidR="00085F58" w:rsidRPr="00B15CF3" w:rsidRDefault="00085F58" w:rsidP="00085F58">
      <w:pPr>
        <w:rPr>
          <w:sz w:val="16"/>
        </w:rPr>
      </w:pPr>
      <w:r w:rsidRPr="00B15CF3">
        <w:rPr>
          <w:sz w:val="16"/>
        </w:rPr>
        <w:t xml:space="preserve">There is an argument that the cyber threat is exaggerated. Thomas </w:t>
      </w:r>
      <w:r w:rsidRPr="00B15CF3">
        <w:rPr>
          <w:rStyle w:val="Emphasis"/>
        </w:rPr>
        <w:t>Rid</w:t>
      </w:r>
      <w:r w:rsidRPr="00B15CF3">
        <w:rPr>
          <w:sz w:val="16"/>
        </w:rPr>
        <w:t xml:space="preserve"> </w:t>
      </w:r>
      <w:r w:rsidRPr="00B15CF3">
        <w:rPr>
          <w:rStyle w:val="StyleUnderline"/>
        </w:rPr>
        <w:t>states</w:t>
      </w:r>
      <w:r w:rsidRPr="00B15CF3">
        <w:rPr>
          <w:sz w:val="16"/>
        </w:rPr>
        <w:t xml:space="preserve"> that </w:t>
      </w:r>
      <w:r w:rsidRPr="00B15CF3">
        <w:rPr>
          <w:rStyle w:val="StyleUnderline"/>
        </w:rPr>
        <w:t>viruses and malware cannot</w:t>
      </w:r>
      <w:r w:rsidRPr="00B15CF3">
        <w:rPr>
          <w:sz w:val="16"/>
        </w:rPr>
        <w:t xml:space="preserve"> at present </w:t>
      </w:r>
      <w:r w:rsidRPr="00B15CF3">
        <w:rPr>
          <w:rStyle w:val="StyleUnderline"/>
        </w:rPr>
        <w:t>collapse the</w:t>
      </w:r>
      <w:r w:rsidRPr="00B15CF3">
        <w:rPr>
          <w:sz w:val="16"/>
        </w:rPr>
        <w:t xml:space="preserve"> electric </w:t>
      </w:r>
      <w:r w:rsidRPr="00B15CF3">
        <w:rPr>
          <w:rStyle w:val="StyleUnderline"/>
        </w:rPr>
        <w:t>grid. “(The world has) never seen a cyber- attack kill a single human being</w:t>
      </w:r>
      <w:r w:rsidRPr="00B15CF3">
        <w:rPr>
          <w:sz w:val="16"/>
        </w:rPr>
        <w:t xml:space="preserve"> or destroy a building” [53]. </w:t>
      </w:r>
      <w:r w:rsidRPr="00B15CF3">
        <w:rPr>
          <w:rStyle w:val="StyleUnderline"/>
        </w:rPr>
        <w:t>The</w:t>
      </w:r>
      <w:r w:rsidRPr="00B15CF3">
        <w:rPr>
          <w:sz w:val="16"/>
        </w:rPr>
        <w:t xml:space="preserve"> electric </w:t>
      </w:r>
      <w:r w:rsidRPr="00B15CF3">
        <w:rPr>
          <w:rStyle w:val="StyleUnderline"/>
        </w:rPr>
        <w:t>utility industry offers a similar perspective</w:t>
      </w:r>
      <w:r w:rsidRPr="00B15CF3">
        <w:rPr>
          <w:sz w:val="16"/>
        </w:rPr>
        <w:t>. In testimony on cybersecurity before the Senate Homeland Security and Governmental Affairs Committee, its representative states that “There are a lot of threats to the grid…..from squirrels to nation states, and frankly, there have been more blackouts as a result of squirrels (gnawing wire insulation) then there are from nation states” [54].</w:t>
      </w:r>
    </w:p>
    <w:p w14:paraId="5E0D1142" w14:textId="77777777" w:rsidR="00085F58" w:rsidRPr="00B15CF3" w:rsidRDefault="00085F58" w:rsidP="00085F58">
      <w:pPr>
        <w:rPr>
          <w:sz w:val="16"/>
        </w:rPr>
      </w:pPr>
      <w:r w:rsidRPr="00B15CF3">
        <w:rPr>
          <w:rStyle w:val="StyleUnderline"/>
        </w:rPr>
        <w:t>Others however express</w:t>
      </w:r>
      <w:r w:rsidRPr="00B15CF3">
        <w:rPr>
          <w:sz w:val="16"/>
        </w:rPr>
        <w:t xml:space="preserve"> </w:t>
      </w:r>
      <w:r w:rsidRPr="00B15CF3">
        <w:rPr>
          <w:rStyle w:val="Emphasis"/>
        </w:rPr>
        <w:t>concern</w:t>
      </w:r>
      <w:r w:rsidRPr="00B15CF3">
        <w:rPr>
          <w:sz w:val="16"/>
        </w:rPr>
        <w:t xml:space="preserve"> [55]. Moreover, in a report by the Department of Defense in 2017, it is noted that “</w:t>
      </w:r>
      <w:r w:rsidRPr="00B15CF3">
        <w:rPr>
          <w:rStyle w:val="StyleUnderline"/>
        </w:rPr>
        <w:t>the</w:t>
      </w:r>
      <w:r w:rsidRPr="00B15CF3">
        <w:rPr>
          <w:sz w:val="16"/>
        </w:rPr>
        <w:t xml:space="preserve"> </w:t>
      </w:r>
      <w:r w:rsidRPr="00B15CF3">
        <w:rPr>
          <w:rStyle w:val="Emphasis"/>
        </w:rPr>
        <w:t>cyber threat</w:t>
      </w:r>
      <w:r w:rsidRPr="00B15CF3">
        <w:rPr>
          <w:sz w:val="16"/>
        </w:rPr>
        <w:t xml:space="preserve"> </w:t>
      </w:r>
      <w:r w:rsidRPr="00B15CF3">
        <w:rPr>
          <w:rStyle w:val="StyleUnderline"/>
        </w:rPr>
        <w:t>to critical US infrastructure is</w:t>
      </w:r>
      <w:r w:rsidRPr="00B15CF3">
        <w:rPr>
          <w:sz w:val="16"/>
        </w:rPr>
        <w:t xml:space="preserve"> </w:t>
      </w:r>
      <w:r w:rsidRPr="00B15CF3">
        <w:rPr>
          <w:rStyle w:val="Emphasis"/>
        </w:rPr>
        <w:t>outpacing efforts</w:t>
      </w:r>
      <w:r w:rsidRPr="00B15CF3">
        <w:rPr>
          <w:sz w:val="16"/>
        </w:rPr>
        <w:t xml:space="preserve"> </w:t>
      </w:r>
      <w:r w:rsidRPr="00B15CF3">
        <w:rPr>
          <w:rStyle w:val="StyleUnderline"/>
        </w:rPr>
        <w:t>to reduce</w:t>
      </w:r>
      <w:r w:rsidRPr="00B15CF3">
        <w:rPr>
          <w:sz w:val="16"/>
        </w:rPr>
        <w:t xml:space="preserve"> pervasive </w:t>
      </w:r>
      <w:r w:rsidRPr="00B15CF3">
        <w:rPr>
          <w:rStyle w:val="StyleUnderline"/>
        </w:rPr>
        <w:t>vulnerabilities</w:t>
      </w:r>
      <w:r w:rsidRPr="00B15CF3">
        <w:rPr>
          <w:sz w:val="16"/>
        </w:rPr>
        <w:t xml:space="preserve">.” [56] That report notes that “due to our extreme dependence on vulnerable information systems, </w:t>
      </w:r>
      <w:r w:rsidRPr="00B15CF3">
        <w:rPr>
          <w:rStyle w:val="StyleUnderline"/>
        </w:rPr>
        <w:t>the</w:t>
      </w:r>
      <w:r w:rsidRPr="00B15CF3">
        <w:rPr>
          <w:sz w:val="16"/>
        </w:rPr>
        <w:t xml:space="preserve"> </w:t>
      </w:r>
      <w:r w:rsidRPr="00B15CF3">
        <w:rPr>
          <w:rStyle w:val="Emphasis"/>
        </w:rPr>
        <w:t>U</w:t>
      </w:r>
      <w:r w:rsidRPr="00B15CF3">
        <w:rPr>
          <w:sz w:val="16"/>
        </w:rPr>
        <w:t xml:space="preserve">nited </w:t>
      </w:r>
      <w:r w:rsidRPr="00B15CF3">
        <w:rPr>
          <w:rStyle w:val="Emphasis"/>
        </w:rPr>
        <w:t>S</w:t>
      </w:r>
      <w:r w:rsidRPr="00B15CF3">
        <w:rPr>
          <w:sz w:val="16"/>
        </w:rPr>
        <w:t xml:space="preserve">tates today </w:t>
      </w:r>
      <w:r w:rsidRPr="00B15CF3">
        <w:rPr>
          <w:rStyle w:val="StyleUnderline"/>
        </w:rPr>
        <w:t>lives in a</w:t>
      </w:r>
      <w:r w:rsidRPr="00B15CF3">
        <w:rPr>
          <w:sz w:val="16"/>
        </w:rPr>
        <w:t xml:space="preserve"> virtual </w:t>
      </w:r>
      <w:r w:rsidRPr="00B15CF3">
        <w:rPr>
          <w:rStyle w:val="Emphasis"/>
        </w:rPr>
        <w:t>glass house</w:t>
      </w:r>
      <w:r w:rsidRPr="00B15CF3">
        <w:rPr>
          <w:sz w:val="16"/>
        </w:rPr>
        <w:t>” [57].</w:t>
      </w:r>
    </w:p>
    <w:p w14:paraId="365BECEA" w14:textId="77777777" w:rsidR="00085F58" w:rsidRPr="00B15CF3" w:rsidRDefault="00085F58" w:rsidP="00085F58">
      <w:pPr>
        <w:rPr>
          <w:sz w:val="16"/>
        </w:rPr>
      </w:pPr>
      <w:r w:rsidRPr="00B15CF3">
        <w:rPr>
          <w:sz w:val="16"/>
        </w:rPr>
        <w:t>On March 15, 2018, the Department of Homeland Security issued an alert that the Russian government had engineered a series of cyberattacks targeting American and European nuclear power plants and water and electric systems [58]. It is reported these attacks could allow Russia to sabotage or shut down power plants at will [59].</w:t>
      </w:r>
    </w:p>
    <w:p w14:paraId="7F9CA1F9" w14:textId="77777777" w:rsidR="00085F58" w:rsidRPr="00B15CF3" w:rsidRDefault="00085F58" w:rsidP="00085F58">
      <w:pPr>
        <w:rPr>
          <w:sz w:val="16"/>
        </w:rPr>
      </w:pPr>
      <w:r w:rsidRPr="00B15CF3">
        <w:rPr>
          <w:sz w:val="16"/>
        </w:rPr>
        <w:t>The ability to operate a system in the absence of computer-driven actions is fast disappearing. The electric power industry spends over $1.4 billion dollars annually to replace electromechanical systems and devices that involve manual operation with new SCADA equipment [60]. With modest increases in efficiency come exponential increases in vulnerability. The extent to which reduced labor costs (and perhaps reduced energy costs) are passed on to the public is uncertain.</w:t>
      </w:r>
    </w:p>
    <w:p w14:paraId="36FECCE9" w14:textId="77777777" w:rsidR="00085F58" w:rsidRPr="00B15CF3" w:rsidRDefault="00085F58" w:rsidP="00085F58">
      <w:pPr>
        <w:rPr>
          <w:sz w:val="16"/>
        </w:rPr>
      </w:pPr>
      <w:r w:rsidRPr="00B15CF3">
        <w:rPr>
          <w:sz w:val="16"/>
        </w:rPr>
        <w:t>Kinetic attack</w:t>
      </w:r>
    </w:p>
    <w:p w14:paraId="6807DF6F" w14:textId="77777777" w:rsidR="00085F58" w:rsidRPr="00B15CF3" w:rsidRDefault="00085F58" w:rsidP="00085F58">
      <w:pPr>
        <w:rPr>
          <w:sz w:val="16"/>
        </w:rPr>
      </w:pPr>
      <w:r w:rsidRPr="00B15CF3">
        <w:rPr>
          <w:sz w:val="16"/>
        </w:rPr>
        <w:t>An internal FERC memo obtained by the press in March 2012 states that “</w:t>
      </w:r>
      <w:r w:rsidRPr="00B15CF3">
        <w:rPr>
          <w:rStyle w:val="StyleUnderline"/>
        </w:rPr>
        <w:t>destroy</w:t>
      </w:r>
      <w:r w:rsidRPr="00B15CF3">
        <w:rPr>
          <w:sz w:val="16"/>
        </w:rPr>
        <w:t xml:space="preserve"> </w:t>
      </w:r>
      <w:r w:rsidRPr="00B15CF3">
        <w:rPr>
          <w:rStyle w:val="Emphasis"/>
        </w:rPr>
        <w:t>nine interconnector substations</w:t>
      </w:r>
      <w:r w:rsidRPr="00B15CF3">
        <w:rPr>
          <w:sz w:val="16"/>
        </w:rPr>
        <w:t xml:space="preserve"> </w:t>
      </w:r>
      <w:r w:rsidRPr="00B15CF3">
        <w:rPr>
          <w:rStyle w:val="StyleUnderline"/>
        </w:rPr>
        <w:t>and a</w:t>
      </w:r>
      <w:r w:rsidRPr="00B15CF3">
        <w:rPr>
          <w:sz w:val="16"/>
        </w:rPr>
        <w:t xml:space="preserve"> </w:t>
      </w:r>
      <w:r w:rsidRPr="00B15CF3">
        <w:rPr>
          <w:rStyle w:val="Emphasis"/>
        </w:rPr>
        <w:t>transformer manufacturer</w:t>
      </w:r>
      <w:r w:rsidRPr="00B15CF3">
        <w:rPr>
          <w:sz w:val="16"/>
        </w:rPr>
        <w:t xml:space="preserve"> </w:t>
      </w:r>
      <w:r w:rsidRPr="00B15CF3">
        <w:rPr>
          <w:rStyle w:val="StyleUnderline"/>
        </w:rPr>
        <w:t>and the</w:t>
      </w:r>
      <w:r w:rsidRPr="00B15CF3">
        <w:rPr>
          <w:sz w:val="16"/>
        </w:rPr>
        <w:t xml:space="preserve"> </w:t>
      </w:r>
      <w:r w:rsidRPr="00B15CF3">
        <w:rPr>
          <w:rStyle w:val="Emphasis"/>
        </w:rPr>
        <w:t>entire U</w:t>
      </w:r>
      <w:r w:rsidRPr="00B15CF3">
        <w:rPr>
          <w:sz w:val="16"/>
        </w:rPr>
        <w:t xml:space="preserve">nited </w:t>
      </w:r>
      <w:r w:rsidRPr="00B15CF3">
        <w:rPr>
          <w:rStyle w:val="Emphasis"/>
        </w:rPr>
        <w:t>S</w:t>
      </w:r>
      <w:r w:rsidRPr="00B15CF3">
        <w:rPr>
          <w:sz w:val="16"/>
        </w:rPr>
        <w:t xml:space="preserve">tates </w:t>
      </w:r>
      <w:r w:rsidRPr="00B15CF3">
        <w:rPr>
          <w:rStyle w:val="Emphasis"/>
        </w:rPr>
        <w:t>grid</w:t>
      </w:r>
      <w:r w:rsidRPr="00B15CF3">
        <w:rPr>
          <w:sz w:val="16"/>
        </w:rPr>
        <w:t xml:space="preserve"> </w:t>
      </w:r>
      <w:r w:rsidRPr="00B15CF3">
        <w:rPr>
          <w:rStyle w:val="StyleUnderline"/>
        </w:rPr>
        <w:t>would be down for</w:t>
      </w:r>
      <w:r w:rsidRPr="00B15CF3">
        <w:rPr>
          <w:sz w:val="16"/>
        </w:rPr>
        <w:t xml:space="preserve"> </w:t>
      </w:r>
      <w:r w:rsidRPr="00B15CF3">
        <w:rPr>
          <w:rStyle w:val="Emphasis"/>
        </w:rPr>
        <w:t>18 months</w:t>
      </w:r>
      <w:r w:rsidRPr="00B15CF3">
        <w:rPr>
          <w:sz w:val="16"/>
        </w:rPr>
        <w:t xml:space="preserve">, possibly longer” [61]. The mechanism is through the </w:t>
      </w:r>
      <w:r w:rsidRPr="00702E44">
        <w:rPr>
          <w:rStyle w:val="Emphasis"/>
          <w:highlight w:val="yellow"/>
        </w:rPr>
        <w:t>megawatts</w:t>
      </w:r>
      <w:r w:rsidRPr="00B15CF3">
        <w:rPr>
          <w:sz w:val="16"/>
        </w:rPr>
        <w:t xml:space="preserve"> </w:t>
      </w:r>
      <w:r w:rsidRPr="00B15CF3">
        <w:rPr>
          <w:rStyle w:val="StyleUnderline"/>
        </w:rPr>
        <w:t>of voltage</w:t>
      </w:r>
      <w:r w:rsidRPr="00B15CF3">
        <w:rPr>
          <w:sz w:val="16"/>
        </w:rPr>
        <w:t xml:space="preserve"> that </w:t>
      </w:r>
      <w:r w:rsidRPr="00702E44">
        <w:rPr>
          <w:rStyle w:val="StyleUnderline"/>
          <w:highlight w:val="yellow"/>
        </w:rPr>
        <w:t>would be</w:t>
      </w:r>
      <w:r w:rsidRPr="00702E44">
        <w:rPr>
          <w:sz w:val="16"/>
          <w:highlight w:val="yellow"/>
        </w:rPr>
        <w:t xml:space="preserve"> </w:t>
      </w:r>
      <w:r w:rsidRPr="00702E44">
        <w:rPr>
          <w:rStyle w:val="Emphasis"/>
          <w:highlight w:val="yellow"/>
        </w:rPr>
        <w:t>dumped</w:t>
      </w:r>
      <w:r w:rsidRPr="00702E44">
        <w:rPr>
          <w:sz w:val="16"/>
          <w:highlight w:val="yellow"/>
        </w:rPr>
        <w:t xml:space="preserve"> </w:t>
      </w:r>
      <w:r w:rsidRPr="00702E44">
        <w:rPr>
          <w:rStyle w:val="StyleUnderline"/>
          <w:highlight w:val="yellow"/>
        </w:rPr>
        <w:t>onto</w:t>
      </w:r>
      <w:r w:rsidRPr="00702E44">
        <w:rPr>
          <w:sz w:val="16"/>
          <w:highlight w:val="yellow"/>
        </w:rPr>
        <w:t xml:space="preserve"> </w:t>
      </w:r>
      <w:r w:rsidRPr="00702E44">
        <w:rPr>
          <w:rStyle w:val="Emphasis"/>
          <w:highlight w:val="yellow"/>
        </w:rPr>
        <w:t>other transformers</w:t>
      </w:r>
      <w:r w:rsidRPr="00702E44">
        <w:rPr>
          <w:rStyle w:val="StyleUnderline"/>
          <w:highlight w:val="yellow"/>
        </w:rPr>
        <w:t>, causing them to</w:t>
      </w:r>
      <w:r w:rsidRPr="00702E44">
        <w:rPr>
          <w:sz w:val="16"/>
          <w:highlight w:val="yellow"/>
        </w:rPr>
        <w:t xml:space="preserve"> </w:t>
      </w:r>
      <w:r w:rsidRPr="00702E44">
        <w:rPr>
          <w:rStyle w:val="Emphasis"/>
          <w:highlight w:val="yellow"/>
        </w:rPr>
        <w:t>overheat</w:t>
      </w:r>
      <w:r w:rsidRPr="00B15CF3">
        <w:rPr>
          <w:sz w:val="16"/>
        </w:rPr>
        <w:t xml:space="preserve"> </w:t>
      </w:r>
      <w:r w:rsidRPr="00B15CF3">
        <w:rPr>
          <w:rStyle w:val="StyleUnderline"/>
        </w:rPr>
        <w:t xml:space="preserve">and </w:t>
      </w:r>
      <w:r w:rsidRPr="00702E44">
        <w:rPr>
          <w:rStyle w:val="StyleUnderline"/>
          <w:highlight w:val="yellow"/>
        </w:rPr>
        <w:t>in</w:t>
      </w:r>
      <w:r w:rsidRPr="00702E44">
        <w:rPr>
          <w:sz w:val="16"/>
          <w:highlight w:val="yellow"/>
        </w:rPr>
        <w:t xml:space="preserve"> </w:t>
      </w:r>
      <w:r w:rsidRPr="00702E44">
        <w:rPr>
          <w:rStyle w:val="Emphasis"/>
          <w:highlight w:val="yellow"/>
        </w:rPr>
        <w:t>cascading fashion</w:t>
      </w:r>
      <w:r w:rsidRPr="00B15CF3">
        <w:rPr>
          <w:sz w:val="16"/>
        </w:rPr>
        <w:t xml:space="preserve"> </w:t>
      </w:r>
      <w:r w:rsidRPr="00B15CF3">
        <w:rPr>
          <w:rStyle w:val="StyleUnderline"/>
        </w:rPr>
        <w:t>cause the</w:t>
      </w:r>
      <w:r w:rsidRPr="00B15CF3">
        <w:rPr>
          <w:sz w:val="16"/>
        </w:rPr>
        <w:t xml:space="preserve"> </w:t>
      </w:r>
      <w:r w:rsidRPr="00B15CF3">
        <w:rPr>
          <w:rStyle w:val="Emphasis"/>
        </w:rPr>
        <w:t>entire system overload and fail</w:t>
      </w:r>
      <w:r w:rsidRPr="00B15CF3">
        <w:rPr>
          <w:sz w:val="16"/>
        </w:rPr>
        <w:t>.</w:t>
      </w:r>
    </w:p>
    <w:p w14:paraId="11138888" w14:textId="77777777" w:rsidR="00085F58" w:rsidRPr="00B15CF3" w:rsidRDefault="00085F58" w:rsidP="00085F58">
      <w:pPr>
        <w:rPr>
          <w:sz w:val="16"/>
        </w:rPr>
      </w:pPr>
      <w:r w:rsidRPr="00B15CF3">
        <w:rPr>
          <w:sz w:val="16"/>
        </w:rPr>
        <w:t>At Metcalf California (outside of San Jose) on April 16, 2013, a HV Transformer owned by PG&amp;E sustained what NERC and PG&amp;E claimed was merely an act of vandalism [1]. Footprints suggested as many as 6 men executed the attack. They left no fingerprints, not even on the expended shell casings [1]. US FERC Chairman Wellinghoff concluded that the attack was a dry run for future operations [62].</w:t>
      </w:r>
    </w:p>
    <w:p w14:paraId="35698FC4" w14:textId="77777777" w:rsidR="00085F58" w:rsidRPr="00B15CF3" w:rsidRDefault="00085F58" w:rsidP="00085F58">
      <w:pPr>
        <w:rPr>
          <w:sz w:val="16"/>
        </w:rPr>
      </w:pPr>
      <w:r w:rsidRPr="00B15CF3">
        <w:rPr>
          <w:rStyle w:val="StyleUnderline"/>
        </w:rPr>
        <w:t>Information on how to</w:t>
      </w:r>
      <w:r w:rsidRPr="00B15CF3">
        <w:rPr>
          <w:sz w:val="16"/>
        </w:rPr>
        <w:t xml:space="preserve"> </w:t>
      </w:r>
      <w:r w:rsidRPr="00B15CF3">
        <w:rPr>
          <w:rStyle w:val="Emphasis"/>
        </w:rPr>
        <w:t>sabotage</w:t>
      </w:r>
      <w:r w:rsidRPr="00B15CF3">
        <w:rPr>
          <w:sz w:val="16"/>
        </w:rPr>
        <w:t xml:space="preserve"> </w:t>
      </w:r>
      <w:r w:rsidRPr="00B15CF3">
        <w:rPr>
          <w:rStyle w:val="StyleUnderline"/>
        </w:rPr>
        <w:t>transformers has been</w:t>
      </w:r>
      <w:r w:rsidRPr="00B15CF3">
        <w:rPr>
          <w:sz w:val="16"/>
        </w:rPr>
        <w:t xml:space="preserve"> </w:t>
      </w:r>
      <w:r w:rsidRPr="00B15CF3">
        <w:rPr>
          <w:rStyle w:val="Emphasis"/>
        </w:rPr>
        <w:t>available online</w:t>
      </w:r>
      <w:r w:rsidRPr="00B15CF3">
        <w:rPr>
          <w:sz w:val="16"/>
        </w:rPr>
        <w:t xml:space="preserve"> [63].</w:t>
      </w:r>
    </w:p>
    <w:p w14:paraId="2DBD1B2F" w14:textId="77777777" w:rsidR="00085F58" w:rsidRPr="00B15CF3" w:rsidRDefault="00085F58" w:rsidP="00085F58">
      <w:pPr>
        <w:rPr>
          <w:sz w:val="16"/>
        </w:rPr>
      </w:pPr>
      <w:r w:rsidRPr="00B15CF3">
        <w:rPr>
          <w:sz w:val="16"/>
        </w:rPr>
        <w:t>There is a disincentive for management to invest in security. As stated in a report by the Electric Research Power Institute: “Security measures, in themselves, are cost items, with no direct monetary return. The benefits are in the avoided costs of potential attacks whose probability is generally not known. This makes cost-justification very difficult” [64].</w:t>
      </w:r>
    </w:p>
    <w:p w14:paraId="4AC8B0C4" w14:textId="77777777" w:rsidR="00085F58" w:rsidRPr="00B15CF3" w:rsidRDefault="00085F58" w:rsidP="00085F58">
      <w:pPr>
        <w:rPr>
          <w:sz w:val="16"/>
        </w:rPr>
      </w:pPr>
      <w:r w:rsidRPr="00B15CF3">
        <w:rPr>
          <w:sz w:val="16"/>
        </w:rPr>
        <w:t>CEO pay at large American companies is based on the Harvard Business School theory that the best measure of managerial performance is a company’s stock price. This does not necessarily align the interests of CEOs with shareholders, let alone the public. It “encourages short-term boosts to profits rather than investing for long term growth” [65].</w:t>
      </w:r>
    </w:p>
    <w:p w14:paraId="10322F1D" w14:textId="77777777" w:rsidR="00085F58" w:rsidRPr="00B15CF3" w:rsidRDefault="00085F58" w:rsidP="00085F58">
      <w:pPr>
        <w:rPr>
          <w:sz w:val="16"/>
        </w:rPr>
      </w:pPr>
      <w:r w:rsidRPr="00B15CF3">
        <w:rPr>
          <w:sz w:val="16"/>
        </w:rPr>
        <w:t>In 2014, the CEO of PG&amp;E, Anthony Early Jr., had a compensation of $11.6 million dollars. Over 90% was from bonuses based on stock performance. The President of PG&amp;E, Christopher Johns, had a compensation of $6 million dollars [66]. There is no evidence, however, that any of this is in play in the positions of the electric utility industry vis-à-vis securing the grid. States PG&amp;E spokesman Jonathan Marshall, “The majority of compensation for senior executives is shareholder funded and dependent on achieving targets related to safety, reliability and other results” [66].</w:t>
      </w:r>
    </w:p>
    <w:p w14:paraId="70463231" w14:textId="77777777" w:rsidR="00085F58" w:rsidRPr="00B15CF3" w:rsidRDefault="00085F58" w:rsidP="00085F58">
      <w:pPr>
        <w:rPr>
          <w:sz w:val="16"/>
        </w:rPr>
      </w:pPr>
      <w:r w:rsidRPr="00B15CF3">
        <w:rPr>
          <w:sz w:val="16"/>
        </w:rPr>
        <w:t>Consequences of a sustained power outage</w:t>
      </w:r>
    </w:p>
    <w:p w14:paraId="500066A7" w14:textId="77777777" w:rsidR="00085F58" w:rsidRPr="00B15CF3" w:rsidRDefault="00085F58" w:rsidP="00085F58">
      <w:pPr>
        <w:rPr>
          <w:sz w:val="16"/>
        </w:rPr>
      </w:pPr>
      <w:r w:rsidRPr="00B15CF3">
        <w:rPr>
          <w:sz w:val="16"/>
        </w:rPr>
        <w:t>The EMP Commission states “</w:t>
      </w:r>
      <w:r w:rsidRPr="00B15CF3">
        <w:rPr>
          <w:rStyle w:val="StyleUnderline"/>
        </w:rPr>
        <w:t>Should significant parts of the electrical power infrastructure be lost for any substantial period of time, the</w:t>
      </w:r>
      <w:r w:rsidRPr="00B15CF3">
        <w:rPr>
          <w:sz w:val="16"/>
        </w:rPr>
        <w:t xml:space="preserve"> Commission believes that the </w:t>
      </w:r>
      <w:r w:rsidRPr="00B15CF3">
        <w:rPr>
          <w:rStyle w:val="Emphasis"/>
        </w:rPr>
        <w:t>consequences</w:t>
      </w:r>
      <w:r w:rsidRPr="00B15CF3">
        <w:rPr>
          <w:sz w:val="16"/>
        </w:rPr>
        <w:t xml:space="preserve"> </w:t>
      </w:r>
      <w:r w:rsidRPr="00B15CF3">
        <w:rPr>
          <w:rStyle w:val="StyleUnderline"/>
        </w:rPr>
        <w:t>are likely to be</w:t>
      </w:r>
      <w:r w:rsidRPr="00B15CF3">
        <w:rPr>
          <w:sz w:val="16"/>
        </w:rPr>
        <w:t xml:space="preserve"> </w:t>
      </w:r>
      <w:r w:rsidRPr="00B15CF3">
        <w:rPr>
          <w:rStyle w:val="Emphasis"/>
        </w:rPr>
        <w:t>catastrophic</w:t>
      </w:r>
      <w:r w:rsidRPr="00B15CF3">
        <w:rPr>
          <w:rStyle w:val="StyleUnderline"/>
        </w:rPr>
        <w:t>, and</w:t>
      </w:r>
      <w:r w:rsidRPr="00B15CF3">
        <w:rPr>
          <w:sz w:val="16"/>
        </w:rPr>
        <w:t xml:space="preserve"> </w:t>
      </w:r>
      <w:r w:rsidRPr="00702E44">
        <w:rPr>
          <w:rStyle w:val="Emphasis"/>
          <w:highlight w:val="yellow"/>
        </w:rPr>
        <w:t>many</w:t>
      </w:r>
      <w:r w:rsidRPr="00B15CF3">
        <w:rPr>
          <w:rStyle w:val="Emphasis"/>
        </w:rPr>
        <w:t xml:space="preserve"> people </w:t>
      </w:r>
      <w:r w:rsidRPr="00702E44">
        <w:rPr>
          <w:rStyle w:val="Emphasis"/>
          <w:highlight w:val="yellow"/>
        </w:rPr>
        <w:t>will die</w:t>
      </w:r>
      <w:r w:rsidRPr="00702E44">
        <w:rPr>
          <w:sz w:val="16"/>
          <w:highlight w:val="yellow"/>
        </w:rPr>
        <w:t xml:space="preserve"> </w:t>
      </w:r>
      <w:r w:rsidRPr="00702E44">
        <w:rPr>
          <w:rStyle w:val="StyleUnderline"/>
          <w:highlight w:val="yellow"/>
        </w:rPr>
        <w:t>for the lack of</w:t>
      </w:r>
      <w:r w:rsidRPr="00B15CF3">
        <w:rPr>
          <w:sz w:val="16"/>
        </w:rPr>
        <w:t xml:space="preserve"> the </w:t>
      </w:r>
      <w:r w:rsidRPr="00702E44">
        <w:rPr>
          <w:rStyle w:val="Emphasis"/>
          <w:highlight w:val="yellow"/>
        </w:rPr>
        <w:t>basic elements</w:t>
      </w:r>
      <w:r w:rsidRPr="00B15CF3">
        <w:rPr>
          <w:sz w:val="16"/>
        </w:rPr>
        <w:t xml:space="preserve"> necessary </w:t>
      </w:r>
      <w:r w:rsidRPr="00702E44">
        <w:rPr>
          <w:rStyle w:val="StyleUnderline"/>
          <w:highlight w:val="yellow"/>
        </w:rPr>
        <w:t>to sustain life</w:t>
      </w:r>
      <w:r w:rsidRPr="00B15CF3">
        <w:rPr>
          <w:sz w:val="16"/>
        </w:rPr>
        <w:t xml:space="preserve"> in dense urban and suburban communities.” [67].</w:t>
      </w:r>
    </w:p>
    <w:p w14:paraId="3A6F013D" w14:textId="77777777" w:rsidR="00085F58" w:rsidRPr="00B15CF3" w:rsidRDefault="00085F58" w:rsidP="00085F58">
      <w:pPr>
        <w:rPr>
          <w:sz w:val="16"/>
        </w:rPr>
      </w:pPr>
      <w:r w:rsidRPr="00B15CF3">
        <w:rPr>
          <w:sz w:val="16"/>
        </w:rPr>
        <w:t xml:space="preserve">Space constraints preclude discussion on how the </w:t>
      </w:r>
      <w:r w:rsidRPr="00B15CF3">
        <w:rPr>
          <w:rStyle w:val="StyleUnderline"/>
        </w:rPr>
        <w:t>loss</w:t>
      </w:r>
      <w:r w:rsidRPr="00B15CF3">
        <w:rPr>
          <w:sz w:val="16"/>
        </w:rPr>
        <w:t xml:space="preserve"> of the grid </w:t>
      </w:r>
      <w:r w:rsidRPr="00B15CF3">
        <w:rPr>
          <w:rStyle w:val="StyleUnderline"/>
        </w:rPr>
        <w:t xml:space="preserve">would render synthesis and distribution of </w:t>
      </w:r>
      <w:r w:rsidRPr="00B15CF3">
        <w:rPr>
          <w:rStyle w:val="Emphasis"/>
        </w:rPr>
        <w:t>oil and gas</w:t>
      </w:r>
      <w:r w:rsidRPr="00B15CF3">
        <w:rPr>
          <w:sz w:val="16"/>
        </w:rPr>
        <w:t xml:space="preserve"> </w:t>
      </w:r>
      <w:r w:rsidRPr="00B15CF3">
        <w:rPr>
          <w:rStyle w:val="StyleUnderline"/>
        </w:rPr>
        <w:t>inoperative</w:t>
      </w:r>
      <w:r w:rsidRPr="00B15CF3">
        <w:rPr>
          <w:sz w:val="16"/>
        </w:rPr>
        <w:t xml:space="preserve">. </w:t>
      </w:r>
      <w:r w:rsidRPr="00B15CF3">
        <w:rPr>
          <w:rStyle w:val="Emphasis"/>
        </w:rPr>
        <w:t>Telecom</w:t>
      </w:r>
      <w:r w:rsidRPr="00B15CF3">
        <w:rPr>
          <w:sz w:val="16"/>
        </w:rPr>
        <w:t xml:space="preserve">munications </w:t>
      </w:r>
      <w:r w:rsidRPr="00B15CF3">
        <w:rPr>
          <w:rStyle w:val="StyleUnderline"/>
        </w:rPr>
        <w:t>would</w:t>
      </w:r>
      <w:r w:rsidRPr="00B15CF3">
        <w:rPr>
          <w:sz w:val="16"/>
        </w:rPr>
        <w:t xml:space="preserve"> </w:t>
      </w:r>
      <w:r w:rsidRPr="00B15CF3">
        <w:rPr>
          <w:rStyle w:val="Emphasis"/>
        </w:rPr>
        <w:t>collapse</w:t>
      </w:r>
      <w:r w:rsidRPr="00B15CF3">
        <w:rPr>
          <w:rStyle w:val="StyleUnderline"/>
        </w:rPr>
        <w:t>, as would</w:t>
      </w:r>
      <w:r w:rsidRPr="00B15CF3">
        <w:rPr>
          <w:sz w:val="16"/>
        </w:rPr>
        <w:t xml:space="preserve"> finance and </w:t>
      </w:r>
      <w:r w:rsidRPr="00B15CF3">
        <w:rPr>
          <w:rStyle w:val="Emphasis"/>
        </w:rPr>
        <w:t>banking</w:t>
      </w:r>
      <w:r w:rsidRPr="00B15CF3">
        <w:rPr>
          <w:rStyle w:val="StyleUnderline"/>
        </w:rPr>
        <w:t>. Virtually</w:t>
      </w:r>
      <w:r w:rsidRPr="00B15CF3">
        <w:rPr>
          <w:sz w:val="16"/>
        </w:rPr>
        <w:t xml:space="preserve"> </w:t>
      </w:r>
      <w:r w:rsidRPr="00702E44">
        <w:rPr>
          <w:rStyle w:val="Emphasis"/>
          <w:highlight w:val="yellow"/>
        </w:rPr>
        <w:t>all tech</w:t>
      </w:r>
      <w:r w:rsidRPr="00B15CF3">
        <w:rPr>
          <w:sz w:val="16"/>
        </w:rPr>
        <w:t xml:space="preserve">nology, </w:t>
      </w:r>
      <w:r w:rsidRPr="00B15CF3">
        <w:rPr>
          <w:rStyle w:val="Emphasis"/>
        </w:rPr>
        <w:t>infrastructure</w:t>
      </w:r>
      <w:r w:rsidRPr="00B15CF3">
        <w:rPr>
          <w:rStyle w:val="StyleUnderline"/>
        </w:rPr>
        <w:t>, and</w:t>
      </w:r>
      <w:r w:rsidRPr="00B15CF3">
        <w:rPr>
          <w:sz w:val="16"/>
        </w:rPr>
        <w:t xml:space="preserve"> </w:t>
      </w:r>
      <w:r w:rsidRPr="00B15CF3">
        <w:rPr>
          <w:rStyle w:val="Emphasis"/>
        </w:rPr>
        <w:t>services</w:t>
      </w:r>
      <w:r w:rsidRPr="00B15CF3">
        <w:rPr>
          <w:sz w:val="16"/>
        </w:rPr>
        <w:t xml:space="preserve"> </w:t>
      </w:r>
      <w:r w:rsidRPr="00702E44">
        <w:rPr>
          <w:rStyle w:val="StyleUnderline"/>
          <w:highlight w:val="yellow"/>
        </w:rPr>
        <w:t>require electricity</w:t>
      </w:r>
      <w:r w:rsidRPr="00B15CF3">
        <w:rPr>
          <w:rStyle w:val="StyleUnderline"/>
        </w:rPr>
        <w:t>.</w:t>
      </w:r>
    </w:p>
    <w:p w14:paraId="4F8F6291" w14:textId="77777777" w:rsidR="00085F58" w:rsidRPr="00B15CF3" w:rsidRDefault="00085F58" w:rsidP="00085F58">
      <w:pPr>
        <w:rPr>
          <w:sz w:val="16"/>
        </w:rPr>
      </w:pPr>
      <w:r w:rsidRPr="00B15CF3">
        <w:rPr>
          <w:sz w:val="16"/>
        </w:rPr>
        <w:t xml:space="preserve">An EMP attack that collapses the electric power grid </w:t>
      </w:r>
      <w:r w:rsidRPr="00B15CF3">
        <w:rPr>
          <w:rStyle w:val="StyleUnderline"/>
        </w:rPr>
        <w:t>will collapse</w:t>
      </w:r>
      <w:r w:rsidRPr="00B15CF3">
        <w:rPr>
          <w:sz w:val="16"/>
        </w:rPr>
        <w:t xml:space="preserve"> the </w:t>
      </w:r>
      <w:r w:rsidRPr="00B15CF3">
        <w:rPr>
          <w:rStyle w:val="Emphasis"/>
        </w:rPr>
        <w:t>water</w:t>
      </w:r>
      <w:r w:rsidRPr="00B15CF3">
        <w:rPr>
          <w:sz w:val="16"/>
        </w:rPr>
        <w:t xml:space="preserve"> </w:t>
      </w:r>
      <w:r w:rsidRPr="00B15CF3">
        <w:rPr>
          <w:rStyle w:val="StyleUnderline"/>
        </w:rPr>
        <w:t>infrastructure—the delivery and purification of water and the removal and treatment of wastewater and</w:t>
      </w:r>
      <w:r w:rsidRPr="00B15CF3">
        <w:rPr>
          <w:sz w:val="16"/>
        </w:rPr>
        <w:t xml:space="preserve"> </w:t>
      </w:r>
      <w:r w:rsidRPr="00B15CF3">
        <w:rPr>
          <w:rStyle w:val="StyleUnderline"/>
        </w:rPr>
        <w:t>sewage</w:t>
      </w:r>
      <w:r w:rsidRPr="00B15CF3">
        <w:rPr>
          <w:sz w:val="16"/>
        </w:rPr>
        <w:t xml:space="preserve">. </w:t>
      </w:r>
      <w:r w:rsidRPr="00702E44">
        <w:rPr>
          <w:rStyle w:val="Emphasis"/>
          <w:highlight w:val="yellow"/>
        </w:rPr>
        <w:t>Outbreaks</w:t>
      </w:r>
      <w:r w:rsidRPr="00B15CF3">
        <w:rPr>
          <w:sz w:val="16"/>
        </w:rPr>
        <w:t xml:space="preserve"> that </w:t>
      </w:r>
      <w:r w:rsidRPr="00B15CF3">
        <w:rPr>
          <w:rStyle w:val="StyleUnderline"/>
        </w:rPr>
        <w:t xml:space="preserve">would </w:t>
      </w:r>
      <w:r w:rsidRPr="00702E44">
        <w:rPr>
          <w:rStyle w:val="StyleUnderline"/>
          <w:highlight w:val="yellow"/>
        </w:rPr>
        <w:t>result</w:t>
      </w:r>
      <w:r w:rsidRPr="00B15CF3">
        <w:rPr>
          <w:sz w:val="16"/>
        </w:rPr>
        <w:t xml:space="preserve"> from the failure of these systems include cholera. It is problematic if fuel will be available to boil water. </w:t>
      </w:r>
      <w:r w:rsidRPr="00702E44">
        <w:rPr>
          <w:rStyle w:val="Emphasis"/>
          <w:highlight w:val="yellow"/>
        </w:rPr>
        <w:t>Lack</w:t>
      </w:r>
      <w:r w:rsidRPr="00702E44">
        <w:rPr>
          <w:sz w:val="16"/>
          <w:highlight w:val="yellow"/>
        </w:rPr>
        <w:t xml:space="preserve"> </w:t>
      </w:r>
      <w:r w:rsidRPr="00702E44">
        <w:rPr>
          <w:rStyle w:val="StyleUnderline"/>
          <w:highlight w:val="yellow"/>
        </w:rPr>
        <w:t xml:space="preserve">of </w:t>
      </w:r>
      <w:r w:rsidRPr="00702E44">
        <w:rPr>
          <w:rStyle w:val="Emphasis"/>
          <w:highlight w:val="yellow"/>
        </w:rPr>
        <w:t>water</w:t>
      </w:r>
      <w:r w:rsidRPr="00B15CF3">
        <w:rPr>
          <w:rStyle w:val="StyleUnderline"/>
        </w:rPr>
        <w:t xml:space="preserve"> will</w:t>
      </w:r>
      <w:r w:rsidRPr="00B15CF3">
        <w:rPr>
          <w:sz w:val="16"/>
        </w:rPr>
        <w:t xml:space="preserve"> </w:t>
      </w:r>
      <w:r w:rsidRPr="00702E44">
        <w:rPr>
          <w:rStyle w:val="StyleUnderline"/>
          <w:highlight w:val="yellow"/>
        </w:rPr>
        <w:t xml:space="preserve">cause </w:t>
      </w:r>
      <w:r w:rsidRPr="00702E44">
        <w:rPr>
          <w:rStyle w:val="Emphasis"/>
          <w:highlight w:val="yellow"/>
        </w:rPr>
        <w:t>death</w:t>
      </w:r>
      <w:r w:rsidRPr="00702E44">
        <w:rPr>
          <w:sz w:val="16"/>
          <w:highlight w:val="yellow"/>
        </w:rPr>
        <w:t xml:space="preserve"> </w:t>
      </w:r>
      <w:r w:rsidRPr="00702E44">
        <w:rPr>
          <w:rStyle w:val="StyleUnderline"/>
          <w:highlight w:val="yellow"/>
        </w:rPr>
        <w:t>in</w:t>
      </w:r>
      <w:r w:rsidRPr="00B15CF3">
        <w:rPr>
          <w:sz w:val="16"/>
        </w:rPr>
        <w:t xml:space="preserve"> 3 to 4</w:t>
      </w:r>
      <w:r w:rsidRPr="00B15CF3">
        <w:t> </w:t>
      </w:r>
      <w:r w:rsidRPr="00702E44">
        <w:rPr>
          <w:rStyle w:val="Emphasis"/>
          <w:highlight w:val="yellow"/>
        </w:rPr>
        <w:t>days</w:t>
      </w:r>
      <w:r w:rsidRPr="00B15CF3">
        <w:rPr>
          <w:sz w:val="16"/>
        </w:rPr>
        <w:t xml:space="preserve"> [68].</w:t>
      </w:r>
    </w:p>
    <w:p w14:paraId="4AC5339C" w14:textId="77777777" w:rsidR="00085F58" w:rsidRPr="00B15CF3" w:rsidRDefault="00085F58" w:rsidP="00085F58">
      <w:pPr>
        <w:rPr>
          <w:sz w:val="16"/>
        </w:rPr>
      </w:pPr>
      <w:r w:rsidRPr="00702E44">
        <w:rPr>
          <w:rStyle w:val="Emphasis"/>
          <w:highlight w:val="yellow"/>
        </w:rPr>
        <w:t>Food</w:t>
      </w:r>
      <w:r w:rsidRPr="00702E44">
        <w:rPr>
          <w:sz w:val="16"/>
          <w:highlight w:val="yellow"/>
        </w:rPr>
        <w:t xml:space="preserve"> </w:t>
      </w:r>
      <w:r w:rsidRPr="00702E44">
        <w:rPr>
          <w:rStyle w:val="StyleUnderline"/>
          <w:highlight w:val="yellow"/>
        </w:rPr>
        <w:t>production</w:t>
      </w:r>
      <w:r w:rsidRPr="00B15CF3">
        <w:rPr>
          <w:rStyle w:val="StyleUnderline"/>
        </w:rPr>
        <w:t xml:space="preserve"> would</w:t>
      </w:r>
      <w:r w:rsidRPr="00B15CF3">
        <w:rPr>
          <w:sz w:val="16"/>
        </w:rPr>
        <w:t xml:space="preserve"> also </w:t>
      </w:r>
      <w:r w:rsidRPr="00B15CF3">
        <w:rPr>
          <w:rStyle w:val="StyleUnderline"/>
        </w:rPr>
        <w:t>collapse</w:t>
      </w:r>
      <w:r w:rsidRPr="00B15CF3">
        <w:rPr>
          <w:sz w:val="16"/>
        </w:rPr>
        <w:t>. Crops and livestock require water delivered by electronically powered pumps. Tractors, harvesters, and other farm equipment run on petroleum products supplied by an infrastructure (pumps, pipelines) that require electricity. The plants that make fertilizer, insecticides, and feed also require electricity. Gas pumps that fuel the trucks that distribute food require electricity. Food processing requires electricity.</w:t>
      </w:r>
    </w:p>
    <w:p w14:paraId="0A59C6D6" w14:textId="77777777" w:rsidR="00085F58" w:rsidRPr="00B15CF3" w:rsidRDefault="00085F58" w:rsidP="00085F58">
      <w:pPr>
        <w:rPr>
          <w:sz w:val="16"/>
        </w:rPr>
      </w:pPr>
      <w:r w:rsidRPr="00B15CF3">
        <w:rPr>
          <w:sz w:val="16"/>
        </w:rPr>
        <w:t>In 1900, nearly 40% of the population lived on farms. That percentage is now less than 2% [69]. It is through technology that 2% of the population can feed the other 98% [68]. The acreage under cultivation today is only 6% more than in 1900, yet productivity has increased 50 fold [69].</w:t>
      </w:r>
    </w:p>
    <w:p w14:paraId="312DA715" w14:textId="77777777" w:rsidR="00085F58" w:rsidRPr="00B15CF3" w:rsidRDefault="00085F58" w:rsidP="00085F58">
      <w:pPr>
        <w:rPr>
          <w:sz w:val="16"/>
        </w:rPr>
      </w:pPr>
      <w:r w:rsidRPr="00B15CF3">
        <w:rPr>
          <w:sz w:val="16"/>
        </w:rPr>
        <w:t>As stated by Dr. Lowell L Wood in Congressional testimony:</w:t>
      </w:r>
    </w:p>
    <w:p w14:paraId="3F6F91F7" w14:textId="77777777" w:rsidR="00085F58" w:rsidRPr="00B15CF3" w:rsidRDefault="00085F58" w:rsidP="00085F58">
      <w:pPr>
        <w:rPr>
          <w:sz w:val="16"/>
        </w:rPr>
      </w:pPr>
      <w:r w:rsidRPr="00B15CF3">
        <w:rPr>
          <w:sz w:val="16"/>
        </w:rPr>
        <w:t xml:space="preserve">“If we were no longer able to fuel our agricultural machine in the country, the </w:t>
      </w:r>
      <w:r w:rsidRPr="00B15CF3">
        <w:rPr>
          <w:rStyle w:val="StyleUnderline"/>
        </w:rPr>
        <w:t xml:space="preserve">food production of the country </w:t>
      </w:r>
      <w:r w:rsidRPr="00702E44">
        <w:rPr>
          <w:rStyle w:val="StyleUnderline"/>
          <w:highlight w:val="yellow"/>
        </w:rPr>
        <w:t>would</w:t>
      </w:r>
      <w:r w:rsidRPr="00B15CF3">
        <w:rPr>
          <w:sz w:val="16"/>
        </w:rPr>
        <w:t xml:space="preserve"> </w:t>
      </w:r>
      <w:r w:rsidRPr="00B15CF3">
        <w:rPr>
          <w:rStyle w:val="Emphasis"/>
        </w:rPr>
        <w:t xml:space="preserve">simply </w:t>
      </w:r>
      <w:r w:rsidRPr="00702E44">
        <w:rPr>
          <w:rStyle w:val="Emphasis"/>
          <w:highlight w:val="yellow"/>
        </w:rPr>
        <w:t>stop</w:t>
      </w:r>
      <w:r w:rsidRPr="00B15CF3">
        <w:rPr>
          <w:sz w:val="16"/>
        </w:rPr>
        <w:t>, because we do not have the horses and mules that used to tow agricultural gear around in the 1880s and 1890s”.</w:t>
      </w:r>
    </w:p>
    <w:p w14:paraId="363F998E" w14:textId="77777777" w:rsidR="00085F58" w:rsidRPr="00B15CF3" w:rsidRDefault="00085F58" w:rsidP="00085F58">
      <w:pPr>
        <w:rPr>
          <w:sz w:val="16"/>
        </w:rPr>
      </w:pPr>
      <w:r w:rsidRPr="00B15CF3">
        <w:rPr>
          <w:sz w:val="16"/>
        </w:rPr>
        <w:t xml:space="preserve">“So the situation would be exceedingly adverse if both electricity and the fuel that electricity moves around the country……… stayed away for a substantial period of time, </w:t>
      </w:r>
      <w:r w:rsidRPr="00702E44">
        <w:rPr>
          <w:rStyle w:val="StyleUnderline"/>
          <w:highlight w:val="yellow"/>
        </w:rPr>
        <w:t>we would</w:t>
      </w:r>
      <w:r w:rsidRPr="00B15CF3">
        <w:rPr>
          <w:rStyle w:val="StyleUnderline"/>
        </w:rPr>
        <w:t xml:space="preserve"> miss the</w:t>
      </w:r>
      <w:r w:rsidRPr="00B15CF3">
        <w:rPr>
          <w:sz w:val="16"/>
        </w:rPr>
        <w:t xml:space="preserve"> </w:t>
      </w:r>
      <w:r w:rsidRPr="00B15CF3">
        <w:rPr>
          <w:rStyle w:val="Emphasis"/>
        </w:rPr>
        <w:t>harvest</w:t>
      </w:r>
      <w:r w:rsidRPr="00B15CF3">
        <w:rPr>
          <w:rStyle w:val="StyleUnderline"/>
        </w:rPr>
        <w:t>, and</w:t>
      </w:r>
      <w:r w:rsidRPr="00B15CF3">
        <w:rPr>
          <w:sz w:val="16"/>
        </w:rPr>
        <w:t xml:space="preserve"> we would </w:t>
      </w:r>
      <w:r w:rsidRPr="00702E44">
        <w:rPr>
          <w:rStyle w:val="Emphasis"/>
          <w:highlight w:val="yellow"/>
        </w:rPr>
        <w:t>starve</w:t>
      </w:r>
      <w:r w:rsidRPr="00B15CF3">
        <w:rPr>
          <w:sz w:val="16"/>
        </w:rPr>
        <w:t xml:space="preserve"> </w:t>
      </w:r>
      <w:r w:rsidRPr="00B15CF3">
        <w:rPr>
          <w:rStyle w:val="StyleUnderline"/>
        </w:rPr>
        <w:t>the following winter”</w:t>
      </w:r>
      <w:r w:rsidRPr="00B15CF3">
        <w:rPr>
          <w:sz w:val="16"/>
        </w:rPr>
        <w:t xml:space="preserve"> [70].</w:t>
      </w:r>
    </w:p>
    <w:p w14:paraId="40F2BAD9" w14:textId="77777777" w:rsidR="00085F58" w:rsidRPr="00B15CF3" w:rsidRDefault="00085F58" w:rsidP="00085F58">
      <w:pPr>
        <w:rPr>
          <w:sz w:val="16"/>
        </w:rPr>
      </w:pPr>
      <w:r w:rsidRPr="00B15CF3">
        <w:rPr>
          <w:sz w:val="16"/>
        </w:rPr>
        <w:t>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w:t>
      </w:r>
    </w:p>
    <w:p w14:paraId="3AF6DDA4" w14:textId="77777777" w:rsidR="00085F58" w:rsidRPr="00B15CF3" w:rsidRDefault="00085F58" w:rsidP="00085F58">
      <w:pPr>
        <w:rPr>
          <w:sz w:val="16"/>
        </w:rPr>
      </w:pPr>
      <w:r w:rsidRPr="00B15CF3">
        <w:rPr>
          <w:sz w:val="16"/>
        </w:rPr>
        <w:t>A prescription for failure</w:t>
      </w:r>
    </w:p>
    <w:p w14:paraId="2BA1A902" w14:textId="77777777" w:rsidR="00085F58" w:rsidRPr="00B15CF3" w:rsidRDefault="00085F58" w:rsidP="00085F58">
      <w:pPr>
        <w:rPr>
          <w:sz w:val="16"/>
        </w:rPr>
      </w:pPr>
      <w:r w:rsidRPr="00B15CF3">
        <w:rPr>
          <w:rStyle w:val="StyleUnderline"/>
        </w:rPr>
        <w:t>Even if</w:t>
      </w:r>
      <w:r w:rsidRPr="00B15CF3">
        <w:rPr>
          <w:sz w:val="16"/>
        </w:rPr>
        <w:t xml:space="preserve"> </w:t>
      </w:r>
      <w:r w:rsidRPr="00B15CF3">
        <w:rPr>
          <w:rStyle w:val="Emphasis"/>
        </w:rPr>
        <w:t>all</w:t>
      </w:r>
      <w:r w:rsidRPr="00B15CF3">
        <w:rPr>
          <w:sz w:val="16"/>
        </w:rPr>
        <w:t xml:space="preserve"> the </w:t>
      </w:r>
      <w:r w:rsidRPr="00B15CF3">
        <w:rPr>
          <w:rStyle w:val="Emphasis"/>
        </w:rPr>
        <w:t>recommendations</w:t>
      </w:r>
      <w:r w:rsidRPr="00B15CF3">
        <w:rPr>
          <w:sz w:val="16"/>
        </w:rPr>
        <w:t xml:space="preserve"> of the Congressional EMP Commission </w:t>
      </w:r>
      <w:r w:rsidRPr="00B15CF3">
        <w:rPr>
          <w:rStyle w:val="Emphasis"/>
        </w:rPr>
        <w:t>were implemented</w:t>
      </w:r>
      <w:r w:rsidRPr="00B15CF3">
        <w:rPr>
          <w:rStyle w:val="StyleUnderline"/>
        </w:rPr>
        <w:t>, there is</w:t>
      </w:r>
      <w:r w:rsidRPr="00B15CF3">
        <w:rPr>
          <w:sz w:val="16"/>
        </w:rPr>
        <w:t xml:space="preserve"> </w:t>
      </w:r>
      <w:r w:rsidRPr="00B15CF3">
        <w:rPr>
          <w:rStyle w:val="Emphasis"/>
        </w:rPr>
        <w:t>no guarantee</w:t>
      </w:r>
      <w:r w:rsidRPr="00B15CF3">
        <w:rPr>
          <w:sz w:val="16"/>
        </w:rPr>
        <w:t xml:space="preserve"> </w:t>
      </w:r>
      <w:r w:rsidRPr="00B15CF3">
        <w:rPr>
          <w:rStyle w:val="StyleUnderline"/>
        </w:rPr>
        <w:t>that the grid will</w:t>
      </w:r>
      <w:r w:rsidRPr="00B15CF3">
        <w:rPr>
          <w:sz w:val="16"/>
        </w:rPr>
        <w:t xml:space="preserve"> </w:t>
      </w:r>
      <w:r w:rsidRPr="00B15CF3">
        <w:rPr>
          <w:rStyle w:val="Emphasis"/>
        </w:rPr>
        <w:t>not sustain</w:t>
      </w:r>
      <w:r w:rsidRPr="00B15CF3">
        <w:rPr>
          <w:sz w:val="16"/>
        </w:rPr>
        <w:t xml:space="preserve"> a </w:t>
      </w:r>
      <w:r w:rsidRPr="00B15CF3">
        <w:rPr>
          <w:rStyle w:val="Emphasis"/>
        </w:rPr>
        <w:t>prolonged collapse</w:t>
      </w:r>
      <w:r w:rsidRPr="00B15CF3">
        <w:rPr>
          <w:sz w:val="16"/>
        </w:rPr>
        <w:t>. There should therefore be contingency plans for such a failure.</w:t>
      </w:r>
    </w:p>
    <w:p w14:paraId="73DD6FB0" w14:textId="77777777" w:rsidR="00085F58" w:rsidRPr="00B15CF3" w:rsidRDefault="00085F58" w:rsidP="00085F58">
      <w:pPr>
        <w:rPr>
          <w:sz w:val="16"/>
        </w:rPr>
      </w:pPr>
      <w:r w:rsidRPr="00B15CF3">
        <w:rPr>
          <w:sz w:val="16"/>
        </w:rPr>
        <w:t>There is also another consideration. The foundational pillars of prior American nuclear defense policy, in today’s climate, are of uncertain validity. Mutual assured destruction is the Maginot line of the 21st century. Nonproliferation will prove difficult to resurrect.</w:t>
      </w:r>
    </w:p>
    <w:p w14:paraId="1112BB76" w14:textId="77777777" w:rsidR="00085F58" w:rsidRPr="00B15CF3" w:rsidRDefault="00085F58" w:rsidP="00085F58">
      <w:pPr>
        <w:rPr>
          <w:sz w:val="16"/>
        </w:rPr>
      </w:pPr>
      <w:r w:rsidRPr="00B15CF3">
        <w:rPr>
          <w:sz w:val="16"/>
        </w:rPr>
        <w:t xml:space="preserve">The consequences of a widespread nuclear attack have been positioned to the public as massive deaths from blast effects, and then further lingering deaths from the effects of radiation. We suspect </w:t>
      </w:r>
      <w:r w:rsidRPr="00B15CF3">
        <w:rPr>
          <w:rStyle w:val="StyleUnderline"/>
        </w:rPr>
        <w:t>there will be no electricity</w:t>
      </w:r>
      <w:r w:rsidRPr="00B15CF3">
        <w:rPr>
          <w:sz w:val="16"/>
        </w:rPr>
        <w:t xml:space="preserve">, and there will be no electricity </w:t>
      </w:r>
      <w:r w:rsidRPr="00B15CF3">
        <w:rPr>
          <w:rStyle w:val="StyleUnderline"/>
        </w:rPr>
        <w:t>for a</w:t>
      </w:r>
      <w:r w:rsidRPr="00B15CF3">
        <w:rPr>
          <w:sz w:val="16"/>
        </w:rPr>
        <w:t xml:space="preserve"> </w:t>
      </w:r>
      <w:r w:rsidRPr="00B15CF3">
        <w:rPr>
          <w:rStyle w:val="Emphasis"/>
        </w:rPr>
        <w:t>very long time</w:t>
      </w:r>
      <w:r w:rsidRPr="00B15CF3">
        <w:rPr>
          <w:sz w:val="16"/>
        </w:rPr>
        <w:t>.</w:t>
      </w:r>
    </w:p>
    <w:p w14:paraId="31076475" w14:textId="77777777" w:rsidR="00085F58" w:rsidRDefault="00085F58" w:rsidP="00085F58">
      <w:pPr>
        <w:pStyle w:val="Heading1"/>
      </w:pPr>
      <w:r>
        <w:t>1AR</w:t>
      </w:r>
    </w:p>
    <w:p w14:paraId="03A59BD3" w14:textId="77777777" w:rsidR="00085F58" w:rsidRDefault="00085F58" w:rsidP="00085F58">
      <w:pPr>
        <w:pStyle w:val="Heading2"/>
      </w:pPr>
      <w:r>
        <w:t>Supply Chain</w:t>
      </w:r>
    </w:p>
    <w:p w14:paraId="03578D6D" w14:textId="77777777" w:rsidR="00085F58" w:rsidRDefault="00085F58" w:rsidP="00085F58">
      <w:pPr>
        <w:pStyle w:val="Heading3"/>
      </w:pPr>
      <w:bookmarkStart w:id="10" w:name="_Hlk99734434"/>
      <w:r>
        <w:t>XT 2AC 1: Plan Not Key to Inflation</w:t>
      </w:r>
    </w:p>
    <w:p w14:paraId="50D942AC" w14:textId="77777777" w:rsidR="00085F58" w:rsidRDefault="00085F58" w:rsidP="00085F58">
      <w:pPr>
        <w:pStyle w:val="Heading4"/>
        <w:numPr>
          <w:ilvl w:val="0"/>
          <w:numId w:val="14"/>
        </w:numPr>
        <w:tabs>
          <w:tab w:val="num" w:pos="360"/>
        </w:tabs>
        <w:ind w:left="360"/>
      </w:pPr>
      <w:r>
        <w:t>Food, gas etc all alt causes – plan doesn’t affect them because they aren’t algorithmically surge priced.</w:t>
      </w:r>
    </w:p>
    <w:p w14:paraId="39DFA38A" w14:textId="77777777" w:rsidR="00085F58" w:rsidRPr="00B954F5" w:rsidRDefault="00085F58" w:rsidP="00085F58">
      <w:r w:rsidRPr="0003729A">
        <w:t xml:space="preserve">Christopher </w:t>
      </w:r>
      <w:r>
        <w:rPr>
          <w:rStyle w:val="Style13ptBold"/>
        </w:rPr>
        <w:t xml:space="preserve">Rugaber </w:t>
      </w:r>
      <w:r w:rsidRPr="00B954F5">
        <w:rPr>
          <w:rStyle w:val="Style13ptBold"/>
        </w:rPr>
        <w:t>3/31</w:t>
      </w:r>
      <w:r>
        <w:t>/22, AP reporter, “</w:t>
      </w:r>
      <w:r w:rsidRPr="0003729A">
        <w:t>A key inflation gauge sets 40-year high as gas and food soar</w:t>
      </w:r>
      <w:r>
        <w:t xml:space="preserve">,” AP News, </w:t>
      </w:r>
      <w:r w:rsidRPr="0003729A">
        <w:t>apnews.com/article/business-prices-inflation-c9d81525f808b25ecd37e5c91d6bb0e5</w:t>
      </w:r>
    </w:p>
    <w:p w14:paraId="5391C3EB" w14:textId="77777777" w:rsidR="00085F58" w:rsidRPr="0003729A" w:rsidRDefault="00085F58" w:rsidP="00085F58">
      <w:pPr>
        <w:rPr>
          <w:rStyle w:val="StyleUnderline"/>
        </w:rPr>
      </w:pPr>
      <w:r w:rsidRPr="0003729A">
        <w:rPr>
          <w:rStyle w:val="StyleUnderline"/>
        </w:rPr>
        <w:t xml:space="preserve">WASHINGTON (AP) — </w:t>
      </w:r>
      <w:r w:rsidRPr="008043EC">
        <w:rPr>
          <w:rStyle w:val="StyleUnderline"/>
          <w:highlight w:val="yellow"/>
        </w:rPr>
        <w:t>An inflation gauge t</w:t>
      </w:r>
      <w:r w:rsidRPr="0003729A">
        <w:rPr>
          <w:rStyle w:val="StyleUnderline"/>
        </w:rPr>
        <w:t xml:space="preserve">hat is closely monitored by the Federal Reserve </w:t>
      </w:r>
      <w:r w:rsidRPr="008043EC">
        <w:rPr>
          <w:rStyle w:val="StyleUnderline"/>
          <w:highlight w:val="yellow"/>
        </w:rPr>
        <w:t>jumped 6.4%</w:t>
      </w:r>
      <w:r w:rsidRPr="0003729A">
        <w:rPr>
          <w:rStyle w:val="StyleUnderline"/>
        </w:rPr>
        <w:t xml:space="preserve"> in February compared with a year ago, </w:t>
      </w:r>
      <w:r w:rsidRPr="008043EC">
        <w:rPr>
          <w:rStyle w:val="StyleUnderline"/>
          <w:highlight w:val="yellow"/>
        </w:rPr>
        <w:t>with sharply higher prices for food, gasoline and other necessities</w:t>
      </w:r>
      <w:r w:rsidRPr="0003729A">
        <w:rPr>
          <w:rStyle w:val="StyleUnderline"/>
        </w:rPr>
        <w:t xml:space="preserve"> squeezing Americans’ finances.</w:t>
      </w:r>
    </w:p>
    <w:p w14:paraId="1A15DF99" w14:textId="77777777" w:rsidR="00085F58" w:rsidRPr="00B954F5" w:rsidRDefault="00085F58" w:rsidP="00085F58">
      <w:r w:rsidRPr="0003729A">
        <w:rPr>
          <w:rStyle w:val="StyleUnderline"/>
        </w:rPr>
        <w:t xml:space="preserve">The figure reported Thursday by the Commerce Department was </w:t>
      </w:r>
      <w:r w:rsidRPr="008043EC">
        <w:rPr>
          <w:rStyle w:val="StyleUnderline"/>
          <w:highlight w:val="yellow"/>
        </w:rPr>
        <w:t>the largest year-over-year rise</w:t>
      </w:r>
      <w:r w:rsidRPr="0003729A">
        <w:rPr>
          <w:rStyle w:val="StyleUnderline"/>
        </w:rPr>
        <w:t xml:space="preserve"> </w:t>
      </w:r>
      <w:r w:rsidRPr="008043EC">
        <w:rPr>
          <w:rStyle w:val="StyleUnderline"/>
          <w:highlight w:val="yellow"/>
        </w:rPr>
        <w:t>since</w:t>
      </w:r>
      <w:r w:rsidRPr="0003729A">
        <w:rPr>
          <w:rStyle w:val="StyleUnderline"/>
        </w:rPr>
        <w:t xml:space="preserve"> January </w:t>
      </w:r>
      <w:r w:rsidRPr="008043EC">
        <w:rPr>
          <w:rStyle w:val="StyleUnderline"/>
          <w:highlight w:val="yellow"/>
        </w:rPr>
        <w:t>1982.</w:t>
      </w:r>
      <w:r w:rsidRPr="00B954F5">
        <w:t xml:space="preserve"> Excluding volatile prices for food and energy, </w:t>
      </w:r>
      <w:r w:rsidRPr="0003729A">
        <w:rPr>
          <w:rStyle w:val="StyleUnderline"/>
        </w:rPr>
        <w:t xml:space="preserve">so-called </w:t>
      </w:r>
      <w:r w:rsidRPr="008043EC">
        <w:rPr>
          <w:rStyle w:val="StyleUnderline"/>
          <w:highlight w:val="yellow"/>
        </w:rPr>
        <w:t>core inflation increased 5.4%</w:t>
      </w:r>
      <w:r w:rsidRPr="0003729A">
        <w:rPr>
          <w:rStyle w:val="StyleUnderline"/>
        </w:rPr>
        <w:t xml:space="preserve"> </w:t>
      </w:r>
      <w:r w:rsidRPr="00B954F5">
        <w:t>in February from 12 months earlier.</w:t>
      </w:r>
    </w:p>
    <w:p w14:paraId="542FA029" w14:textId="77777777" w:rsidR="00085F58" w:rsidRPr="00B954F5" w:rsidRDefault="00085F58" w:rsidP="00085F58">
      <w:r w:rsidRPr="0003729A">
        <w:rPr>
          <w:rStyle w:val="StyleUnderline"/>
        </w:rPr>
        <w:t xml:space="preserve">Robust consumer </w:t>
      </w:r>
      <w:r w:rsidRPr="008043EC">
        <w:rPr>
          <w:rStyle w:val="StyleUnderline"/>
          <w:highlight w:val="yellow"/>
        </w:rPr>
        <w:t>demand</w:t>
      </w:r>
      <w:r w:rsidRPr="0003729A">
        <w:rPr>
          <w:rStyle w:val="StyleUnderline"/>
        </w:rPr>
        <w:t xml:space="preserve"> has </w:t>
      </w:r>
      <w:r w:rsidRPr="008043EC">
        <w:rPr>
          <w:rStyle w:val="StyleUnderline"/>
          <w:highlight w:val="yellow"/>
        </w:rPr>
        <w:t>combined with shortages</w:t>
      </w:r>
      <w:r w:rsidRPr="0003729A">
        <w:rPr>
          <w:rStyle w:val="StyleUnderline"/>
        </w:rPr>
        <w:t xml:space="preserve"> of many goods to f</w:t>
      </w:r>
      <w:r w:rsidRPr="008043EC">
        <w:rPr>
          <w:rStyle w:val="StyleUnderline"/>
          <w:highlight w:val="yellow"/>
        </w:rPr>
        <w:t>uel the sharpest price jumps in four decade</w:t>
      </w:r>
      <w:r w:rsidRPr="0003729A">
        <w:rPr>
          <w:rStyle w:val="StyleUnderline"/>
        </w:rPr>
        <w:t xml:space="preserve">s. Measures of </w:t>
      </w:r>
      <w:r w:rsidRPr="008043EC">
        <w:rPr>
          <w:rStyle w:val="StyleUnderline"/>
          <w:highlight w:val="yellow"/>
        </w:rPr>
        <w:t>inflation will</w:t>
      </w:r>
      <w:r w:rsidRPr="0003729A">
        <w:rPr>
          <w:rStyle w:val="StyleUnderline"/>
        </w:rPr>
        <w:t xml:space="preserve"> likely </w:t>
      </w:r>
      <w:r w:rsidRPr="008043EC">
        <w:rPr>
          <w:rStyle w:val="StyleUnderline"/>
          <w:highlight w:val="yellow"/>
        </w:rPr>
        <w:t>worsen</w:t>
      </w:r>
      <w:r w:rsidRPr="0003729A">
        <w:rPr>
          <w:rStyle w:val="StyleUnderline"/>
        </w:rPr>
        <w:t xml:space="preserve"> in the coming months because Thursday’s report doesn’t reflect the consequences of Russia’s invasion of Ukraine</w:t>
      </w:r>
      <w:r w:rsidRPr="00B954F5">
        <w:t>, which occurred Feb. 24. The war has disrupted global oil markets and accelerated prices for wheat, nickel and other key commodities.</w:t>
      </w:r>
    </w:p>
    <w:p w14:paraId="42202BD9" w14:textId="77777777" w:rsidR="00085F58" w:rsidRPr="00B954F5" w:rsidRDefault="00085F58" w:rsidP="00085F58">
      <w:r w:rsidRPr="00B954F5">
        <w:t xml:space="preserve">Squeezed by inflation, consumers increased their spending by just 0.2% in February, down from a much larger 2.7% gain in January. </w:t>
      </w:r>
      <w:r w:rsidRPr="0003729A">
        <w:rPr>
          <w:rStyle w:val="StyleUnderline"/>
        </w:rPr>
        <w:t xml:space="preserve">Adjusted for inflation, </w:t>
      </w:r>
      <w:r w:rsidRPr="008043EC">
        <w:rPr>
          <w:rStyle w:val="StyleUnderline"/>
          <w:highlight w:val="yellow"/>
        </w:rPr>
        <w:t>spending</w:t>
      </w:r>
      <w:r w:rsidRPr="0003729A">
        <w:rPr>
          <w:rStyle w:val="StyleUnderline"/>
        </w:rPr>
        <w:t xml:space="preserve"> actually </w:t>
      </w:r>
      <w:r w:rsidRPr="008043EC">
        <w:rPr>
          <w:rStyle w:val="StyleUnderline"/>
          <w:highlight w:val="yellow"/>
        </w:rPr>
        <w:t>fell 0.4% last month</w:t>
      </w:r>
      <w:r w:rsidRPr="0003729A">
        <w:rPr>
          <w:rStyle w:val="StyleUnderline"/>
        </w:rPr>
        <w:t xml:space="preserve">. </w:t>
      </w:r>
      <w:r w:rsidRPr="00B954F5">
        <w:t>The decline partly reflected a shift away from heavy spending on goods to a focus on services, such as health care, travel and entertainment, which consumers had long avoided during the worst of the pandemic.</w:t>
      </w:r>
    </w:p>
    <w:p w14:paraId="673EED56" w14:textId="77777777" w:rsidR="00085F58" w:rsidRPr="00B954F5" w:rsidRDefault="00085F58" w:rsidP="00085F58">
      <w:r w:rsidRPr="00B954F5">
        <w:t>Spending on such services grew 0.6%, the most since July, while purchases of autos, furniture, clothes and other goods dropped 2.1%. Many economists had previously suggested that a shift away from goods purchases might loosen supply chain snarls and cool inflation. But prices are still rising rapidly for goods, including a 1.1% increase in February.</w:t>
      </w:r>
    </w:p>
    <w:p w14:paraId="7423DD59" w14:textId="77777777" w:rsidR="00085F58" w:rsidRPr="00B954F5" w:rsidRDefault="00085F58" w:rsidP="00085F58">
      <w:r w:rsidRPr="00B954F5">
        <w:t>Americans’ overall incomes rose 0.5% in February, the highest gain since November and up from just 0.1% in January. Wages and salaries jumped 0.8%, the most in four months.</w:t>
      </w:r>
    </w:p>
    <w:p w14:paraId="1EEF88C2" w14:textId="77777777" w:rsidR="00085F58" w:rsidRPr="00B954F5" w:rsidRDefault="00085F58" w:rsidP="00085F58">
      <w:r w:rsidRPr="00B954F5">
        <w:t>Businesses have been raising pay to attract and keep employees — a trend that is benefiting workers but also giving employers cause to raise prices to offset their higher labor costs. That cycle is helping fuel inflation.</w:t>
      </w:r>
    </w:p>
    <w:p w14:paraId="665E43D4" w14:textId="77777777" w:rsidR="00085F58" w:rsidRPr="00B954F5" w:rsidRDefault="00085F58" w:rsidP="00085F58">
      <w:r w:rsidRPr="00B954F5">
        <w:t>Last month, food costs climbed 1.4%, the most in nearly two years. Energy costs spiked 3.7%, the biggest such increase since October.</w:t>
      </w:r>
    </w:p>
    <w:p w14:paraId="495D158D" w14:textId="77777777" w:rsidR="00085F58" w:rsidRPr="0003729A" w:rsidRDefault="00085F58" w:rsidP="00085F58">
      <w:pPr>
        <w:rPr>
          <w:rStyle w:val="StyleUnderline"/>
        </w:rPr>
      </w:pPr>
      <w:r w:rsidRPr="0003729A">
        <w:rPr>
          <w:rStyle w:val="StyleUnderline"/>
        </w:rPr>
        <w:t>The Federal Reserve responded this month to the inflation surge by raising its benchmark short-term interest rate by a quarter-point from near zero, and it’s likely to keep raising it well into next year.</w:t>
      </w:r>
      <w:r w:rsidRPr="00B954F5">
        <w:t xml:space="preserve"> Because its rate affects many consumer and business loans, </w:t>
      </w:r>
      <w:r w:rsidRPr="008043EC">
        <w:rPr>
          <w:rStyle w:val="StyleUnderline"/>
          <w:highlight w:val="yellow"/>
        </w:rPr>
        <w:t>the Fed’s rate hikes will make borrowing more expensive and</w:t>
      </w:r>
      <w:r w:rsidRPr="0003729A">
        <w:rPr>
          <w:rStyle w:val="StyleUnderline"/>
        </w:rPr>
        <w:t xml:space="preserve"> could </w:t>
      </w:r>
      <w:r w:rsidRPr="008043EC">
        <w:rPr>
          <w:rStyle w:val="StyleUnderline"/>
          <w:highlight w:val="yellow"/>
        </w:rPr>
        <w:t>weaken the economy over time.</w:t>
      </w:r>
    </w:p>
    <w:p w14:paraId="13108D87" w14:textId="77777777" w:rsidR="00085F58" w:rsidRPr="00B954F5" w:rsidRDefault="00085F58" w:rsidP="00085F58">
      <w:r w:rsidRPr="00B954F5">
        <w:t>Michael Feroli of JPMorgan is among economists who now think the Fed will raise its key rate by an aggressive half-point in both May and June. The central bank hasn’t raised its benchmark rate by a half-point in two decades, a sign of how concerned it has become about the persistent surge in inflation.</w:t>
      </w:r>
    </w:p>
    <w:p w14:paraId="7D123C92" w14:textId="77777777" w:rsidR="00085F58" w:rsidRPr="00B954F5" w:rsidRDefault="00085F58" w:rsidP="00085F58">
      <w:r w:rsidRPr="00B954F5">
        <w:t>On a monthly basis, prices rose 0.6% from January to February, up slightly from the previous month’s increase of 0.5% and matching the highest monthly figure since 2008. Core prices rose 0.4%, down from a 0.5% increase in January.</w:t>
      </w:r>
    </w:p>
    <w:p w14:paraId="3FAAA6A6" w14:textId="77777777" w:rsidR="00085F58" w:rsidRPr="00B954F5" w:rsidRDefault="00085F58" w:rsidP="00085F58">
      <w:r w:rsidRPr="00B954F5">
        <w:t>Gas prices have soared in the past month in the aftermath of Russia’s invasion, which led the United Kingdom and the Biden administration to ban Russia’s oil exports. The cost of a gallon of gas shot up to a national average of $4.24 a gallon Wednesday, according to AAA. That’s up 63 cents from a month ago, when it was $3.61.</w:t>
      </w:r>
    </w:p>
    <w:p w14:paraId="10C800A7" w14:textId="77777777" w:rsidR="00085F58" w:rsidRPr="00B954F5" w:rsidRDefault="00085F58" w:rsidP="00085F58">
      <w:r w:rsidRPr="00B954F5">
        <w:t>Michael Pearce, an economist at Capital Economics, estimated that the gas price spike will cost Americans an annualized $100 billion in March.</w:t>
      </w:r>
    </w:p>
    <w:p w14:paraId="63CDD20B" w14:textId="77777777" w:rsidR="00085F58" w:rsidRPr="0003729A" w:rsidRDefault="00085F58" w:rsidP="00085F58">
      <w:pPr>
        <w:rPr>
          <w:rStyle w:val="StyleUnderline"/>
        </w:rPr>
      </w:pPr>
      <w:r w:rsidRPr="00B954F5">
        <w:t>Americans will likely dig into their savings to cover the higher gas costs in the near term, he said. “</w:t>
      </w:r>
      <w:r w:rsidRPr="0003729A">
        <w:rPr>
          <w:rStyle w:val="StyleUnderline"/>
        </w:rPr>
        <w:t xml:space="preserve">But </w:t>
      </w:r>
      <w:r w:rsidRPr="008043EC">
        <w:rPr>
          <w:rStyle w:val="StyleUnderline"/>
          <w:highlight w:val="yellow"/>
        </w:rPr>
        <w:t>if higher gasoline prices are sustained</w:t>
      </w:r>
      <w:r w:rsidRPr="0003729A">
        <w:rPr>
          <w:rStyle w:val="StyleUnderline"/>
        </w:rPr>
        <w:t xml:space="preserve">, </w:t>
      </w:r>
      <w:r w:rsidRPr="008043EC">
        <w:rPr>
          <w:rStyle w:val="StyleUnderline"/>
          <w:highlight w:val="yellow"/>
        </w:rPr>
        <w:t>that will eventually weigh on spending in other areas.”</w:t>
      </w:r>
    </w:p>
    <w:p w14:paraId="69FFE5DB" w14:textId="77777777" w:rsidR="00085F58" w:rsidRPr="00B954F5" w:rsidRDefault="00085F58" w:rsidP="00085F58">
      <w:r w:rsidRPr="00B954F5">
        <w:t>On Thursday, President Joe Biden is expected to </w:t>
      </w:r>
      <w:hyperlink r:id="rId36" w:history="1">
        <w:r w:rsidRPr="00B954F5">
          <w:rPr>
            <w:rStyle w:val="Hyperlink"/>
          </w:rPr>
          <w:t>order the release of up to 1 million barrels of oil </w:t>
        </w:r>
      </w:hyperlink>
      <w:r w:rsidRPr="00B954F5">
        <w:t>a day from the nation’s strategic petroleum reserve in an effort to reduce gas prices.</w:t>
      </w:r>
    </w:p>
    <w:p w14:paraId="1921F80D" w14:textId="77777777" w:rsidR="00085F58" w:rsidRPr="00B954F5" w:rsidRDefault="00085F58" w:rsidP="00085F58">
      <w:r w:rsidRPr="00B954F5">
        <w:t>Thursday’s report follows a more widely monitored inflation gauge, the consumer price index, that was issued earlier this month. The CPI jumped to 7.9% in February from a year ago, the sharpest such increase in four decades.</w:t>
      </w:r>
    </w:p>
    <w:p w14:paraId="4735B701" w14:textId="77777777" w:rsidR="00085F58" w:rsidRPr="00B954F5" w:rsidRDefault="00085F58" w:rsidP="00085F58">
      <w:r w:rsidRPr="008043EC">
        <w:rPr>
          <w:rStyle w:val="StyleUnderline"/>
          <w:highlight w:val="yellow"/>
        </w:rPr>
        <w:t>Many economists still expect inflation to peak in the coming months</w:t>
      </w:r>
      <w:r w:rsidRPr="0003729A">
        <w:rPr>
          <w:rStyle w:val="StyleUnderline"/>
        </w:rPr>
        <w:t>. In part, that’s because price spikes that occurred last year, when the economy widely reopened, will begin to make the year-over-year price increases appear smaller.</w:t>
      </w:r>
      <w:r w:rsidRPr="00B954F5">
        <w:t xml:space="preserve"> Yet Fed officials project that inflation, as measured by its preferred gauge, will still be a comparatively high 4.3% by the end of this year.</w:t>
      </w:r>
    </w:p>
    <w:p w14:paraId="72BA889D" w14:textId="77777777" w:rsidR="00085F58" w:rsidRDefault="00085F58" w:rsidP="00085F58">
      <w:pPr>
        <w:pStyle w:val="Heading4"/>
        <w:numPr>
          <w:ilvl w:val="0"/>
          <w:numId w:val="14"/>
        </w:numPr>
        <w:tabs>
          <w:tab w:val="num" w:pos="360"/>
        </w:tabs>
        <w:ind w:left="360"/>
      </w:pPr>
      <w:r>
        <w:t>Rate hikes, Russia invasion, and spending behavior is a disaster for inflation- projected to stay high</w:t>
      </w:r>
    </w:p>
    <w:p w14:paraId="7917D469" w14:textId="77777777" w:rsidR="00085F58" w:rsidRDefault="00085F58" w:rsidP="00085F58">
      <w:r>
        <w:t xml:space="preserve">Anneken </w:t>
      </w:r>
      <w:r w:rsidRPr="00D82893">
        <w:rPr>
          <w:rStyle w:val="Style13ptBold"/>
        </w:rPr>
        <w:t>Tappe 3/31</w:t>
      </w:r>
      <w:r>
        <w:t>/22, Senior Writer at CNN business, “</w:t>
      </w:r>
      <w:r w:rsidRPr="00F46D34">
        <w:t>The Fed's favorite inflation measure ticked even higher last month</w:t>
      </w:r>
      <w:r>
        <w:t xml:space="preserve">,” CNN business, </w:t>
      </w:r>
      <w:r w:rsidRPr="00F46D34">
        <w:t>https://www.cnn.com/2022/03/31/economy/february-inflation-consumer-spending/index.html</w:t>
      </w:r>
    </w:p>
    <w:p w14:paraId="223CB735" w14:textId="77777777" w:rsidR="00085F58" w:rsidRPr="00D82893" w:rsidRDefault="00085F58" w:rsidP="00085F58">
      <w:r w:rsidRPr="00D82893">
        <w:t>The PCE index is the </w:t>
      </w:r>
      <w:hyperlink r:id="rId37" w:tgtFrame="_blank" w:history="1">
        <w:r w:rsidRPr="00D82893">
          <w:rPr>
            <w:rStyle w:val="Hyperlink"/>
          </w:rPr>
          <w:t>Federal Reserve</w:t>
        </w:r>
      </w:hyperlink>
      <w:r w:rsidRPr="00D82893">
        <w:t>'s preferred measure of inflation, and last month's reading is a far cry from the central bank's target of around 2%. Earlier this month, the Fed </w:t>
      </w:r>
      <w:hyperlink r:id="rId38" w:tgtFrame="_blank" w:history="1">
        <w:r w:rsidRPr="00D82893">
          <w:rPr>
            <w:rStyle w:val="Hyperlink"/>
          </w:rPr>
          <w:t>raised interest rates for the first time</w:t>
        </w:r>
      </w:hyperlink>
      <w:r w:rsidRPr="00D82893">
        <w:t> since 2018 in an effort to curtail rising prices.</w:t>
      </w:r>
    </w:p>
    <w:p w14:paraId="0E4D37DC" w14:textId="77777777" w:rsidR="00085F58" w:rsidRPr="00F64422" w:rsidRDefault="00085F58" w:rsidP="00085F58">
      <w:pPr>
        <w:rPr>
          <w:rStyle w:val="StyleUnderline"/>
        </w:rPr>
      </w:pPr>
      <w:r w:rsidRPr="00F64422">
        <w:rPr>
          <w:rStyle w:val="StyleUnderline"/>
        </w:rPr>
        <w:t xml:space="preserve">But </w:t>
      </w:r>
      <w:r w:rsidRPr="008043EC">
        <w:rPr>
          <w:rStyle w:val="StyleUnderline"/>
          <w:highlight w:val="yellow"/>
        </w:rPr>
        <w:t>the nature of America's high inflation is changing</w:t>
      </w:r>
      <w:r w:rsidRPr="00F64422">
        <w:rPr>
          <w:rStyle w:val="StyleUnderline"/>
        </w:rPr>
        <w:t>.</w:t>
      </w:r>
    </w:p>
    <w:p w14:paraId="4364B0F6" w14:textId="77777777" w:rsidR="00085F58" w:rsidRPr="00D82893" w:rsidRDefault="00085F58" w:rsidP="00085F58">
      <w:r w:rsidRPr="00D82893">
        <w:t xml:space="preserve">Earlier on in the pandemic, higher prices were spurred on by high demand and supply chain troubles. </w:t>
      </w:r>
      <w:r w:rsidRPr="00F64422">
        <w:rPr>
          <w:rStyle w:val="StyleUnderline"/>
        </w:rPr>
        <w:t>But after </w:t>
      </w:r>
      <w:hyperlink r:id="rId39" w:tgtFrame="_blank" w:history="1">
        <w:r w:rsidRPr="00F64422">
          <w:rPr>
            <w:rStyle w:val="StyleUnderline"/>
          </w:rPr>
          <w:t>Russia invaded Ukraine</w:t>
        </w:r>
      </w:hyperlink>
      <w:r w:rsidRPr="00F64422">
        <w:rPr>
          <w:rStyle w:val="StyleUnderline"/>
        </w:rPr>
        <w:t> last month, gl</w:t>
      </w:r>
      <w:r w:rsidRPr="008043EC">
        <w:rPr>
          <w:rStyle w:val="StyleUnderline"/>
          <w:highlight w:val="yellow"/>
        </w:rPr>
        <w:t>obal commodities markets have been thrown for a loop.</w:t>
      </w:r>
      <w:r w:rsidRPr="00D82893">
        <w:t xml:space="preserve"> Energy prices soared nearly 26% in February, according to the BEA. US oil prices climbed nearly 9% last month and have risen even higher in March despite a </w:t>
      </w:r>
      <w:hyperlink r:id="rId40" w:tgtFrame="_blank" w:history="1">
        <w:r w:rsidRPr="00D82893">
          <w:rPr>
            <w:rStyle w:val="Hyperlink"/>
          </w:rPr>
          <w:t>recent pull-back</w:t>
        </w:r>
      </w:hyperlink>
      <w:r w:rsidRPr="00D82893">
        <w:t>. Americans are </w:t>
      </w:r>
      <w:hyperlink r:id="rId41" w:tgtFrame="_blank" w:history="1">
        <w:r w:rsidRPr="00D82893">
          <w:rPr>
            <w:rStyle w:val="Hyperlink"/>
          </w:rPr>
          <w:t>feeling the effect at the pump</w:t>
        </w:r>
      </w:hyperlink>
      <w:r w:rsidRPr="00D82893">
        <w:t>.</w:t>
      </w:r>
    </w:p>
    <w:p w14:paraId="08E5B67F" w14:textId="77777777" w:rsidR="00085F58" w:rsidRPr="00D82893" w:rsidRDefault="00085F58" w:rsidP="00085F58">
      <w:r w:rsidRPr="00F64422">
        <w:rPr>
          <w:rStyle w:val="StyleUnderline"/>
        </w:rPr>
        <w:t>"</w:t>
      </w:r>
      <w:r w:rsidRPr="008043EC">
        <w:rPr>
          <w:rStyle w:val="StyleUnderline"/>
          <w:highlight w:val="yellow"/>
        </w:rPr>
        <w:t>Prior</w:t>
      </w:r>
      <w:r w:rsidRPr="00F64422">
        <w:rPr>
          <w:rStyle w:val="StyleUnderline"/>
        </w:rPr>
        <w:t xml:space="preserve"> to the return of inflation, </w:t>
      </w:r>
      <w:r w:rsidRPr="008043EC">
        <w:rPr>
          <w:rStyle w:val="StyleUnderline"/>
          <w:highlight w:val="yellow"/>
        </w:rPr>
        <w:t>the Fed would have less urgency to raise rates</w:t>
      </w:r>
      <w:r w:rsidRPr="00F64422">
        <w:rPr>
          <w:rStyle w:val="StyleUnderline"/>
        </w:rPr>
        <w:t xml:space="preserve"> in the face of war or other threats to economic growth, </w:t>
      </w:r>
      <w:r w:rsidRPr="008043EC">
        <w:rPr>
          <w:rStyle w:val="StyleUnderline"/>
          <w:highlight w:val="yellow"/>
        </w:rPr>
        <w:t>bu</w:t>
      </w:r>
      <w:r w:rsidRPr="00F64422">
        <w:rPr>
          <w:rStyle w:val="StyleUnderline"/>
        </w:rPr>
        <w:t>t in this situation, wi</w:t>
      </w:r>
      <w:r w:rsidRPr="008043EC">
        <w:rPr>
          <w:rStyle w:val="StyleUnderline"/>
          <w:highlight w:val="yellow"/>
        </w:rPr>
        <w:t>th inflation likely to be exacerbated by disruptions due to war,</w:t>
      </w:r>
      <w:r w:rsidRPr="008043EC">
        <w:rPr>
          <w:highlight w:val="yellow"/>
        </w:rPr>
        <w:t xml:space="preserve"> </w:t>
      </w:r>
      <w:r w:rsidRPr="008043EC">
        <w:rPr>
          <w:rStyle w:val="StyleUnderline"/>
          <w:highlight w:val="yellow"/>
        </w:rPr>
        <w:t>the Fed needs to do the opposite of what they would normally do</w:t>
      </w:r>
      <w:r w:rsidRPr="00F64422">
        <w:rPr>
          <w:rStyle w:val="StyleUnderline"/>
        </w:rPr>
        <w:t xml:space="preserve"> and that's to fight an even bigger threat of inflation</w:t>
      </w:r>
      <w:r w:rsidRPr="00D82893">
        <w:t>," said Chris Zaccarelli, chief investment officer for Independent Advisor Alliance, in emailed comments.</w:t>
      </w:r>
    </w:p>
    <w:p w14:paraId="6F96D38A" w14:textId="77777777" w:rsidR="00085F58" w:rsidRPr="00D82893" w:rsidRDefault="00085F58" w:rsidP="00085F58">
      <w:r w:rsidRPr="00D82893">
        <w:t>As for the inflation data, the </w:t>
      </w:r>
      <w:hyperlink r:id="rId42" w:tgtFrame="_blank" w:history="1">
        <w:r w:rsidRPr="00D82893">
          <w:rPr>
            <w:rStyle w:val="Hyperlink"/>
          </w:rPr>
          <w:t>economic spillover from the Ukraine conflict</w:t>
        </w:r>
      </w:hyperlink>
      <w:r w:rsidRPr="00D82893">
        <w:t> won't be confined to just February. Food prices, for example, rose 8% in February and are expected to increase throughout the year, as the conflict continues to affect the global food supply chain.</w:t>
      </w:r>
    </w:p>
    <w:p w14:paraId="083E5830" w14:textId="77777777" w:rsidR="00085F58" w:rsidRPr="00F64422" w:rsidRDefault="00085F58" w:rsidP="00085F58">
      <w:pPr>
        <w:rPr>
          <w:rStyle w:val="StyleUnderline"/>
        </w:rPr>
      </w:pPr>
      <w:r w:rsidRPr="00D82893">
        <w:t xml:space="preserve">Economists hope that inflation will peak in the first quarter and then slowly come down during the remainder of the year. </w:t>
      </w:r>
      <w:r w:rsidRPr="008043EC">
        <w:rPr>
          <w:rStyle w:val="StyleUnderline"/>
          <w:highlight w:val="yellow"/>
        </w:rPr>
        <w:t>Whether February was this peak remains to be seen.</w:t>
      </w:r>
    </w:p>
    <w:p w14:paraId="5AC9D113" w14:textId="77777777" w:rsidR="00085F58" w:rsidRPr="00D82893" w:rsidRDefault="00085F58" w:rsidP="00085F58">
      <w:r w:rsidRPr="00F64422">
        <w:rPr>
          <w:rStyle w:val="StyleUnderline"/>
        </w:rPr>
        <w:t>"The peak in the year-over-year inflation measures has proven</w:t>
      </w:r>
      <w:r w:rsidRPr="00D82893">
        <w:t xml:space="preserve"> illusive, but we suspect that a top is forming in March if the pull-back in energy prices is sustained," wrote Action Economics chief economist Mike Englund in a note to clients.</w:t>
      </w:r>
    </w:p>
    <w:p w14:paraId="0B66A31E" w14:textId="77777777" w:rsidR="00085F58" w:rsidRPr="00D82893" w:rsidRDefault="00085F58" w:rsidP="00085F58">
      <w:r w:rsidRPr="00D82893">
        <w:t>For February alone, prices rose 0.6%, or 0.4% excluding food and energy.</w:t>
      </w:r>
    </w:p>
    <w:p w14:paraId="7B8C67DF" w14:textId="77777777" w:rsidR="00085F58" w:rsidRPr="00D82893" w:rsidRDefault="00085F58" w:rsidP="00085F58">
      <w:r w:rsidRPr="00D82893">
        <w:t>But even though inflation is on fire, Americans keep spending -- at least for now. Consumer spending increased 0.2%, or $34.9 billion, last month, according to Thursday's data.</w:t>
      </w:r>
    </w:p>
    <w:p w14:paraId="5479DC22" w14:textId="77777777" w:rsidR="00085F58" w:rsidRPr="00D82893" w:rsidRDefault="00085F58" w:rsidP="00085F58">
      <w:r w:rsidRPr="00D82893">
        <w:t>Elevated incomes and savings are keeping consumers shopping. In February, American incomes rose by 0.5%, or $101.5 billion, while disposable incomes rose by 0.4%, or $76.1 billion. The personal savings rate stood at 6.3%, an increase from the start of the year.</w:t>
      </w:r>
    </w:p>
    <w:p w14:paraId="61FEE36F" w14:textId="77777777" w:rsidR="00085F58" w:rsidRDefault="00085F58" w:rsidP="00085F58">
      <w:r w:rsidRPr="00F64422">
        <w:rPr>
          <w:rStyle w:val="StyleUnderline"/>
        </w:rPr>
        <w:t xml:space="preserve">However, </w:t>
      </w:r>
      <w:r w:rsidRPr="008043EC">
        <w:rPr>
          <w:rStyle w:val="StyleUnderline"/>
          <w:highlight w:val="yellow"/>
        </w:rPr>
        <w:t>economists worry that prices</w:t>
      </w:r>
      <w:r w:rsidRPr="00F64422">
        <w:rPr>
          <w:rStyle w:val="StyleUnderline"/>
        </w:rPr>
        <w:t xml:space="preserve"> could c</w:t>
      </w:r>
      <w:r w:rsidRPr="008043EC">
        <w:rPr>
          <w:rStyle w:val="StyleUnderline"/>
          <w:highlight w:val="yellow"/>
        </w:rPr>
        <w:t>limb so high that consumers will drastically change their spending behavior, postponing purchases or downshifting to cheaper alternatives.</w:t>
      </w:r>
      <w:r w:rsidRPr="00D82893">
        <w:t xml:space="preserve"> That would be bad news for US economic growth, some two-thirds of which is driven by consumer spending.</w:t>
      </w:r>
    </w:p>
    <w:bookmarkEnd w:id="10"/>
    <w:p w14:paraId="076EECDF" w14:textId="77777777" w:rsidR="00085F58" w:rsidRDefault="00085F58" w:rsidP="00085F58">
      <w:pPr>
        <w:pStyle w:val="Heading2"/>
      </w:pPr>
      <w:r>
        <w:t>K</w:t>
      </w:r>
    </w:p>
    <w:p w14:paraId="4581E20E" w14:textId="77777777" w:rsidR="00085F58" w:rsidRDefault="00085F58" w:rsidP="00085F58">
      <w:pPr>
        <w:pStyle w:val="Heading3"/>
      </w:pPr>
      <w:r>
        <w:t>XT 2AC: Util Good</w:t>
      </w:r>
    </w:p>
    <w:p w14:paraId="22CA1206" w14:textId="77777777" w:rsidR="00085F58" w:rsidRPr="004A39A5" w:rsidRDefault="00085F58" w:rsidP="00085F58">
      <w:pPr>
        <w:pStyle w:val="Heading4"/>
        <w:jc w:val="both"/>
        <w:rPr>
          <w:rFonts w:cs="Arial"/>
        </w:rPr>
      </w:pPr>
      <w:r w:rsidRPr="004A39A5">
        <w:rPr>
          <w:rFonts w:cs="Arial"/>
        </w:rPr>
        <w:t>Util is most ethical</w:t>
      </w:r>
      <w:r>
        <w:rPr>
          <w:rFonts w:cs="Arial"/>
        </w:rPr>
        <w:t>.</w:t>
      </w:r>
    </w:p>
    <w:p w14:paraId="3D2228FA" w14:textId="77777777" w:rsidR="00085F58" w:rsidRPr="006F2A44" w:rsidRDefault="00085F58" w:rsidP="00085F58">
      <w:r w:rsidRPr="006F2A44">
        <w:rPr>
          <w:rStyle w:val="Style13ptBold"/>
        </w:rPr>
        <w:t>Isaac, Poli Sci PhD, 2</w:t>
      </w:r>
      <w:r w:rsidRPr="006F2A44">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 at </w:t>
      </w:r>
      <w:hyperlink r:id="rId43" w:history="1">
        <w:r w:rsidRPr="006F2A44">
          <w:t>http://www.dissentmagazine.org/article/?article=601</w:t>
        </w:r>
      </w:hyperlink>
      <w:r w:rsidRPr="006F2A44">
        <w:t xml:space="preserve">   </w:t>
      </w:r>
    </w:p>
    <w:p w14:paraId="628ACC85" w14:textId="77777777" w:rsidR="00085F58" w:rsidRPr="004A39A5" w:rsidRDefault="00085F58" w:rsidP="00085F58">
      <w:pPr>
        <w:autoSpaceDE w:val="0"/>
        <w:autoSpaceDN w:val="0"/>
        <w:adjustRightInd w:val="0"/>
        <w:rPr>
          <w:rFonts w:ascii="Arial Narrow" w:hAnsi="Arial Narrow"/>
          <w:sz w:val="24"/>
          <w:u w:val="single"/>
        </w:rPr>
      </w:pPr>
      <w:r w:rsidRPr="006F2A44">
        <w:rPr>
          <w:sz w:val="16"/>
          <w:szCs w:val="14"/>
        </w:rPr>
        <w:t xml:space="preserve">As a result, the most important political questions are simply not asked. </w:t>
      </w:r>
      <w:r w:rsidRPr="006F2A44">
        <w:rPr>
          <w:u w:val="single"/>
        </w:rPr>
        <w:t>It is assumed that U.S. military intervention is an act of "aggression," but no consideration is given to the aggression to which intervention is a response</w:t>
      </w:r>
      <w:r w:rsidRPr="006F2A44">
        <w:rPr>
          <w:sz w:val="16"/>
          <w:szCs w:val="14"/>
        </w:rPr>
        <w:t xml:space="preserve">. </w:t>
      </w:r>
      <w:r w:rsidRPr="006F2A44">
        <w:rPr>
          <w:u w:val="single"/>
        </w:rPr>
        <w:t>The status quo ante in Afghanistan is not, as peace activists would have it, peace, but rather terrorist violence abetted by a regime--the Taliban--that rose to power through brutality and repression</w:t>
      </w:r>
      <w:r w:rsidRPr="006F2A44">
        <w:rPr>
          <w:sz w:val="16"/>
          <w:szCs w:val="14"/>
        </w:rPr>
        <w:t xml:space="preserve">. This requires us to ask a question that most "peace" activists would prefer not to ask: </w:t>
      </w:r>
      <w:r w:rsidRPr="006F2A44">
        <w:rPr>
          <w:u w:val="single"/>
        </w:rPr>
        <w:t>What should be done to respond to the violence of a Saddam Hussein, or a Milosevic, or a Taliban regime?</w:t>
      </w:r>
      <w:r w:rsidRPr="006F2A44">
        <w:rPr>
          <w:sz w:val="16"/>
          <w:szCs w:val="14"/>
        </w:rPr>
        <w:t xml:space="preserve"> What means are likely to stop violence and bring criminals to justice? </w:t>
      </w:r>
      <w:r w:rsidRPr="006F2A44">
        <w:rPr>
          <w:highlight w:val="yellow"/>
          <w:u w:val="single"/>
        </w:rPr>
        <w:t>Calls for diplomacy</w:t>
      </w:r>
      <w:r w:rsidRPr="006F2A44">
        <w:rPr>
          <w:u w:val="single"/>
        </w:rPr>
        <w:t xml:space="preserve"> and international law are well intended and important; they implicate a decent and civilized ethic of global order. But they </w:t>
      </w:r>
      <w:r w:rsidRPr="006F2A44">
        <w:rPr>
          <w:highlight w:val="yellow"/>
          <w:u w:val="single"/>
        </w:rPr>
        <w:t xml:space="preserve">are </w:t>
      </w:r>
      <w:r w:rsidRPr="006F2A44">
        <w:rPr>
          <w:u w:val="single"/>
        </w:rPr>
        <w:t xml:space="preserve">also vague and </w:t>
      </w:r>
      <w:r w:rsidRPr="006F2A44">
        <w:rPr>
          <w:highlight w:val="yellow"/>
          <w:u w:val="single"/>
        </w:rPr>
        <w:t>empty</w:t>
      </w:r>
      <w:r w:rsidRPr="006F2A44">
        <w:rPr>
          <w:u w:val="single"/>
        </w:rPr>
        <w:t xml:space="preserve">, because </w:t>
      </w:r>
      <w:r w:rsidRPr="006F2A44">
        <w:rPr>
          <w:highlight w:val="yellow"/>
          <w:u w:val="single"/>
        </w:rPr>
        <w:t>they are not accompanied by</w:t>
      </w:r>
      <w:r w:rsidRPr="006F2A44">
        <w:rPr>
          <w:u w:val="single"/>
        </w:rPr>
        <w:t xml:space="preserve"> any </w:t>
      </w:r>
      <w:r w:rsidRPr="006F2A44">
        <w:rPr>
          <w:highlight w:val="yellow"/>
          <w:u w:val="single"/>
        </w:rPr>
        <w:t>account of how diplomacy</w:t>
      </w:r>
      <w:r w:rsidRPr="006F2A44">
        <w:rPr>
          <w:u w:val="single"/>
        </w:rPr>
        <w:t xml:space="preserve"> or international law </w:t>
      </w:r>
      <w:r w:rsidRPr="006F2A44">
        <w:rPr>
          <w:highlight w:val="yellow"/>
          <w:u w:val="single"/>
        </w:rPr>
        <w:t>can</w:t>
      </w:r>
      <w:r w:rsidRPr="006F2A44">
        <w:rPr>
          <w:u w:val="single"/>
        </w:rPr>
        <w:t xml:space="preserve"> work effectively to </w:t>
      </w:r>
      <w:r w:rsidRPr="006F2A44">
        <w:rPr>
          <w:highlight w:val="yellow"/>
          <w:u w:val="single"/>
        </w:rPr>
        <w:t>address the problem</w:t>
      </w:r>
      <w:r w:rsidRPr="006F2A44">
        <w:rPr>
          <w:u w:val="single"/>
        </w:rPr>
        <w:t xml:space="preserve"> at hand</w:t>
      </w:r>
      <w:r w:rsidRPr="006F2A44">
        <w:rPr>
          <w:sz w:val="16"/>
          <w:szCs w:val="14"/>
        </w:rPr>
        <w:t xml:space="preserve">. The campus left offers no such account. </w:t>
      </w:r>
      <w:r w:rsidRPr="006F2A44">
        <w:rPr>
          <w:highlight w:val="yellow"/>
          <w:u w:val="single"/>
        </w:rPr>
        <w:t>To do so would require it to contemplate</w:t>
      </w:r>
      <w:r w:rsidRPr="006F2A44">
        <w:rPr>
          <w:u w:val="single"/>
        </w:rPr>
        <w:t xml:space="preserve"> tragic </w:t>
      </w:r>
      <w:r w:rsidRPr="006F2A44">
        <w:rPr>
          <w:highlight w:val="yellow"/>
          <w:u w:val="single"/>
        </w:rPr>
        <w:t>choices in which moral goodness is of limited utility</w:t>
      </w:r>
      <w:r w:rsidRPr="006F2A44">
        <w:rPr>
          <w:u w:val="single"/>
        </w:rPr>
        <w:t>.</w:t>
      </w:r>
      <w:r w:rsidRPr="006F2A44">
        <w:rPr>
          <w:sz w:val="16"/>
          <w:szCs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6F2A44">
        <w:rPr>
          <w:u w:val="single"/>
        </w:rPr>
        <w:t>Politics, in large part, involves contests over the distribution and use of power. To accomplish anything in the political world, one must attend to the means that are necessary to bring it about</w:t>
      </w:r>
      <w:r w:rsidRPr="006F2A44">
        <w:rPr>
          <w:sz w:val="16"/>
          <w:szCs w:val="14"/>
        </w:rPr>
        <w:t xml:space="preserve">. And to develop such means is to develop, and to exercise, power. </w:t>
      </w:r>
      <w:r w:rsidRPr="006F2A44">
        <w:rPr>
          <w:u w:val="single"/>
        </w:rPr>
        <w:t>To say this is not to say that power is beyond morality. It is to say that power is not reducible to morality</w:t>
      </w:r>
      <w:r w:rsidRPr="006F2A44">
        <w:rPr>
          <w:sz w:val="16"/>
          <w:szCs w:val="14"/>
        </w:rPr>
        <w:t xml:space="preserve">. As writers such as Niccolo Machiavelli, Max Weber, Reinhold Niebuhr, and Hannah Arendt have taught, </w:t>
      </w:r>
      <w:r w:rsidRPr="006F2A44">
        <w:rPr>
          <w:u w:val="single"/>
        </w:rPr>
        <w:t xml:space="preserve">an </w:t>
      </w:r>
      <w:r w:rsidRPr="006F2A44">
        <w:rPr>
          <w:highlight w:val="yellow"/>
          <w:u w:val="single"/>
        </w:rPr>
        <w:t xml:space="preserve">unyielding concern with moral goodness </w:t>
      </w:r>
      <w:r w:rsidRPr="006F2A44">
        <w:rPr>
          <w:rStyle w:val="Emphasis"/>
          <w:highlight w:val="yellow"/>
        </w:rPr>
        <w:t>undercuts political responsibility</w:t>
      </w:r>
      <w:r w:rsidRPr="006F2A44">
        <w:rPr>
          <w:u w:val="single"/>
        </w:rPr>
        <w:t>.</w:t>
      </w:r>
      <w:r w:rsidRPr="006F2A44">
        <w:rPr>
          <w:sz w:val="16"/>
          <w:szCs w:val="14"/>
        </w:rPr>
        <w:t xml:space="preserve"> The concern may be morally laudable, reflecting a kind of personal integrity, but it suffers from three fatal flaws: (1) It fails to see that the </w:t>
      </w:r>
      <w:r w:rsidRPr="006F2A44">
        <w:rPr>
          <w:highlight w:val="yellow"/>
          <w:u w:val="single"/>
        </w:rPr>
        <w:t>purity of</w:t>
      </w:r>
      <w:r w:rsidRPr="006F2A44">
        <w:rPr>
          <w:u w:val="single"/>
        </w:rPr>
        <w:t xml:space="preserve"> one's </w:t>
      </w:r>
      <w:r w:rsidRPr="006F2A44">
        <w:rPr>
          <w:highlight w:val="yellow"/>
          <w:u w:val="single"/>
        </w:rPr>
        <w:t>intention does not ensure</w:t>
      </w:r>
      <w:r w:rsidRPr="006F2A44">
        <w:rPr>
          <w:u w:val="single"/>
        </w:rPr>
        <w:t xml:space="preserve"> the </w:t>
      </w:r>
      <w:r w:rsidRPr="006F2A44">
        <w:rPr>
          <w:highlight w:val="yellow"/>
          <w:u w:val="single"/>
        </w:rPr>
        <w:t>achievement of what one intends</w:t>
      </w:r>
      <w:r w:rsidRPr="006F2A44">
        <w:rPr>
          <w:u w:val="single"/>
        </w:rPr>
        <w:t>.</w:t>
      </w:r>
      <w:r w:rsidRPr="006F2A44">
        <w:rPr>
          <w:sz w:val="16"/>
          <w:szCs w:val="14"/>
        </w:rPr>
        <w:t xml:space="preserve"> </w:t>
      </w:r>
      <w:r w:rsidRPr="006F2A44">
        <w:rPr>
          <w:u w:val="single"/>
        </w:rPr>
        <w:t xml:space="preserve">Abjuring violence or refusing to make common cause with morally compromised parties may seem like the right thing; but if such tactics entail impotence, then it is hard to view them as serving any moral good beyond the clean conscience of their supporters; </w:t>
      </w:r>
      <w:r w:rsidRPr="006F2A44">
        <w:rPr>
          <w:sz w:val="16"/>
          <w:szCs w:val="14"/>
        </w:rPr>
        <w:t>(2</w:t>
      </w:r>
      <w:r w:rsidRPr="006F2A44">
        <w:rPr>
          <w:u w:val="single"/>
        </w:rPr>
        <w:t xml:space="preserve">) it fails to see that </w:t>
      </w:r>
      <w:r w:rsidRPr="006F2A44">
        <w:rPr>
          <w:highlight w:val="yellow"/>
          <w:u w:val="single"/>
        </w:rPr>
        <w:t>in</w:t>
      </w:r>
      <w:r w:rsidRPr="006F2A44">
        <w:rPr>
          <w:u w:val="single"/>
        </w:rPr>
        <w:t xml:space="preserve"> a </w:t>
      </w:r>
      <w:r w:rsidRPr="006F2A44">
        <w:rPr>
          <w:highlight w:val="yellow"/>
          <w:u w:val="single"/>
        </w:rPr>
        <w:t>world of</w:t>
      </w:r>
      <w:r w:rsidRPr="006F2A44">
        <w:rPr>
          <w:u w:val="single"/>
        </w:rPr>
        <w:t xml:space="preserve"> real </w:t>
      </w:r>
      <w:r w:rsidRPr="006F2A44">
        <w:rPr>
          <w:highlight w:val="yellow"/>
          <w:u w:val="single"/>
        </w:rPr>
        <w:t>violence</w:t>
      </w:r>
      <w:r w:rsidRPr="006F2A44">
        <w:rPr>
          <w:u w:val="single"/>
        </w:rPr>
        <w:t xml:space="preserve"> and injustice, </w:t>
      </w:r>
      <w:r w:rsidRPr="006F2A44">
        <w:rPr>
          <w:highlight w:val="yellow"/>
          <w:u w:val="single"/>
        </w:rPr>
        <w:t>moral purity is</w:t>
      </w:r>
      <w:r w:rsidRPr="006F2A44">
        <w:rPr>
          <w:u w:val="single"/>
        </w:rPr>
        <w:t xml:space="preserve"> not simply a form of powerlessness; it is often a form of </w:t>
      </w:r>
      <w:r w:rsidRPr="006F2A44">
        <w:rPr>
          <w:rStyle w:val="Emphasis"/>
          <w:highlight w:val="yellow"/>
        </w:rPr>
        <w:t>complicity in injustice</w:t>
      </w:r>
      <w:r w:rsidRPr="006F2A44">
        <w:rPr>
          <w:sz w:val="16"/>
          <w:szCs w:val="14"/>
        </w:rPr>
        <w:t xml:space="preserve">. This is why, </w:t>
      </w:r>
      <w:r w:rsidRPr="006F2A44">
        <w:rPr>
          <w:u w:val="single"/>
        </w:rPr>
        <w:t>from the standpoint of politics--as opposed to religion--pacifism is always a potentially immoral stand. In categorically repudiating violence, it refuses in principle to oppose certain violent injustices with any effect; and</w:t>
      </w:r>
      <w:r w:rsidRPr="006F2A44">
        <w:rPr>
          <w:sz w:val="16"/>
          <w:szCs w:val="14"/>
        </w:rPr>
        <w:t xml:space="preserve"> (3) </w:t>
      </w:r>
      <w:r w:rsidRPr="006F2A44">
        <w:rPr>
          <w:u w:val="single"/>
        </w:rPr>
        <w:t xml:space="preserve">it fails to see that </w:t>
      </w:r>
      <w:r w:rsidRPr="006F2A44">
        <w:rPr>
          <w:rStyle w:val="Emphasis"/>
          <w:highlight w:val="yellow"/>
        </w:rPr>
        <w:t>politics is as much about unintended consequences as</w:t>
      </w:r>
      <w:r w:rsidRPr="006F2A44">
        <w:rPr>
          <w:rStyle w:val="Emphasis"/>
        </w:rPr>
        <w:t xml:space="preserve"> it is about </w:t>
      </w:r>
      <w:r w:rsidRPr="006F2A44">
        <w:rPr>
          <w:rStyle w:val="Emphasis"/>
          <w:highlight w:val="yellow"/>
        </w:rPr>
        <w:t>intentions</w:t>
      </w:r>
      <w:r w:rsidRPr="006F2A44">
        <w:rPr>
          <w:highlight w:val="yellow"/>
          <w:u w:val="single"/>
        </w:rPr>
        <w:t>; it is</w:t>
      </w:r>
      <w:r w:rsidRPr="006F2A44">
        <w:rPr>
          <w:u w:val="single"/>
        </w:rPr>
        <w:t xml:space="preserve"> the </w:t>
      </w:r>
      <w:r w:rsidRPr="006F2A44">
        <w:rPr>
          <w:highlight w:val="yellow"/>
          <w:u w:val="single"/>
        </w:rPr>
        <w:t>effects</w:t>
      </w:r>
      <w:r w:rsidRPr="006F2A44">
        <w:rPr>
          <w:u w:val="single"/>
        </w:rPr>
        <w:t xml:space="preserve"> of action, </w:t>
      </w:r>
      <w:r w:rsidRPr="006F2A44">
        <w:rPr>
          <w:highlight w:val="yellow"/>
          <w:u w:val="single"/>
        </w:rPr>
        <w:t>rather than</w:t>
      </w:r>
      <w:r w:rsidRPr="006F2A44">
        <w:rPr>
          <w:u w:val="single"/>
        </w:rPr>
        <w:t xml:space="preserve"> the </w:t>
      </w:r>
      <w:r w:rsidRPr="006F2A44">
        <w:rPr>
          <w:highlight w:val="yellow"/>
          <w:u w:val="single"/>
        </w:rPr>
        <w:t>motives</w:t>
      </w:r>
      <w:r w:rsidRPr="006F2A44">
        <w:rPr>
          <w:u w:val="single"/>
        </w:rPr>
        <w:t xml:space="preserve"> of action, </w:t>
      </w:r>
      <w:r w:rsidRPr="006F2A44">
        <w:rPr>
          <w:highlight w:val="yellow"/>
          <w:u w:val="single"/>
        </w:rPr>
        <w:t>that is most significant.</w:t>
      </w:r>
      <w:r w:rsidRPr="006F2A44">
        <w:rPr>
          <w:u w:val="single"/>
        </w:rPr>
        <w:t xml:space="preserve"> </w:t>
      </w:r>
      <w:r w:rsidRPr="006F2A44">
        <w:rPr>
          <w:sz w:val="16"/>
          <w:szCs w:val="14"/>
        </w:rPr>
        <w:t>Just as the alignment with "good" may engender impotence, it is often the pursuit of "good" that generates evil. This is the lesson of communism in the twentieth century: it is not enough that one's goals be sincere or idealistic</w:t>
      </w:r>
      <w:r w:rsidRPr="006F2A44">
        <w:rPr>
          <w:u w:val="single"/>
        </w:rPr>
        <w:t xml:space="preserve">; it is equally important, always, to ask about the effects of pursuing these goals and to judge these effects in pragmatic and historically contextualized ways. </w:t>
      </w:r>
      <w:r w:rsidRPr="006F2A44">
        <w:rPr>
          <w:highlight w:val="yellow"/>
          <w:u w:val="single"/>
        </w:rPr>
        <w:t>Moral absolutism inhibits</w:t>
      </w:r>
      <w:r w:rsidRPr="006F2A44">
        <w:rPr>
          <w:u w:val="single"/>
        </w:rPr>
        <w:t xml:space="preserve"> this </w:t>
      </w:r>
      <w:r w:rsidRPr="006F2A44">
        <w:rPr>
          <w:highlight w:val="yellow"/>
          <w:u w:val="single"/>
        </w:rPr>
        <w:t>judgment</w:t>
      </w:r>
      <w:r w:rsidRPr="006F2A44">
        <w:rPr>
          <w:u w:val="single"/>
        </w:rPr>
        <w:t>. It alienates those who are not true believers. It promotes arrogance. And it undermines political effectiveness.</w:t>
      </w:r>
    </w:p>
    <w:p w14:paraId="01D4F205" w14:textId="77777777" w:rsidR="00085F58" w:rsidRDefault="00085F58" w:rsidP="00085F58">
      <w:pPr>
        <w:pStyle w:val="Heading2"/>
      </w:pPr>
      <w:r>
        <w:t>Axon</w:t>
      </w:r>
    </w:p>
    <w:p w14:paraId="61556C47" w14:textId="77777777" w:rsidR="00085F58" w:rsidRDefault="00085F58" w:rsidP="00085F58">
      <w:pPr>
        <w:pStyle w:val="Heading3"/>
      </w:pPr>
      <w:r>
        <w:t>XT 2AC: Blockchain Inev</w:t>
      </w:r>
    </w:p>
    <w:p w14:paraId="2527BE0F" w14:textId="77777777" w:rsidR="00085F58" w:rsidRPr="008043EC" w:rsidRDefault="00085F58" w:rsidP="00085F58">
      <w:pPr>
        <w:pStyle w:val="Heading4"/>
      </w:pPr>
      <w:r>
        <w:t>Crypto inevitable everywhere – the SEC cant solve it.</w:t>
      </w:r>
    </w:p>
    <w:p w14:paraId="00B2FCE6" w14:textId="77777777" w:rsidR="00085F58" w:rsidRDefault="00085F58" w:rsidP="00085F58">
      <w:r>
        <w:t xml:space="preserve">Tal </w:t>
      </w:r>
      <w:r w:rsidRPr="001E131B">
        <w:rPr>
          <w:rStyle w:val="Style13ptBold"/>
        </w:rPr>
        <w:t>Elyashiv 21</w:t>
      </w:r>
      <w:r>
        <w:t>, Founder and Managing Partner at SPiCE VC, Founder and Board Member at Securitize, MBA from the University of British Columbia, BS in Math and Political Science from Bar-Ilan University, “A New Global Arms Race In Digital Finance Is Heating Up”, CNBC, 1/21/2021, https://www.cnbc.com/2021/01/21/op-ed-a-new-global-arms-race-in-digital-finance-is-heating-up.html</w:t>
      </w:r>
    </w:p>
    <w:p w14:paraId="6D9CC6EA" w14:textId="77777777" w:rsidR="00085F58" w:rsidRPr="001E131B" w:rsidRDefault="00085F58" w:rsidP="00085F58">
      <w:pPr>
        <w:rPr>
          <w:sz w:val="16"/>
        </w:rPr>
      </w:pPr>
      <w:r w:rsidRPr="00446333">
        <w:rPr>
          <w:rStyle w:val="StyleUnderline"/>
        </w:rPr>
        <w:t xml:space="preserve">Today, </w:t>
      </w:r>
      <w:r w:rsidRPr="008043EC">
        <w:rPr>
          <w:rStyle w:val="StyleUnderline"/>
          <w:highlight w:val="yellow"/>
        </w:rPr>
        <w:t xml:space="preserve">we’re on the </w:t>
      </w:r>
      <w:r w:rsidRPr="008043EC">
        <w:rPr>
          <w:rStyle w:val="Emphasis"/>
          <w:highlight w:val="yellow"/>
        </w:rPr>
        <w:t>precipice</w:t>
      </w:r>
      <w:r w:rsidRPr="008043EC">
        <w:rPr>
          <w:rStyle w:val="StyleUnderline"/>
          <w:highlight w:val="yellow"/>
        </w:rPr>
        <w:t xml:space="preserve"> of</w:t>
      </w:r>
      <w:r w:rsidRPr="00446333">
        <w:rPr>
          <w:rStyle w:val="StyleUnderline"/>
        </w:rPr>
        <w:t xml:space="preserve"> what could be </w:t>
      </w:r>
      <w:r w:rsidRPr="008043EC">
        <w:rPr>
          <w:rStyle w:val="StyleUnderline"/>
          <w:highlight w:val="yellow"/>
        </w:rPr>
        <w:t xml:space="preserve">the </w:t>
      </w:r>
      <w:r w:rsidRPr="008043EC">
        <w:rPr>
          <w:rStyle w:val="Emphasis"/>
          <w:highlight w:val="yellow"/>
        </w:rPr>
        <w:t>largest transformation</w:t>
      </w:r>
      <w:r w:rsidRPr="00446333">
        <w:rPr>
          <w:rStyle w:val="Emphasis"/>
        </w:rPr>
        <w:t>al period</w:t>
      </w:r>
      <w:r w:rsidRPr="00446333">
        <w:rPr>
          <w:rStyle w:val="StyleUnderline"/>
        </w:rPr>
        <w:t xml:space="preserve"> </w:t>
      </w:r>
      <w:r w:rsidRPr="008043EC">
        <w:rPr>
          <w:rStyle w:val="StyleUnderline"/>
          <w:highlight w:val="yellow"/>
        </w:rPr>
        <w:t>in</w:t>
      </w:r>
      <w:r w:rsidRPr="00446333">
        <w:rPr>
          <w:rStyle w:val="StyleUnderline"/>
        </w:rPr>
        <w:t xml:space="preserve"> </w:t>
      </w:r>
      <w:r w:rsidRPr="00446333">
        <w:rPr>
          <w:rStyle w:val="Emphasis"/>
        </w:rPr>
        <w:t xml:space="preserve">global </w:t>
      </w:r>
      <w:r w:rsidRPr="008043EC">
        <w:rPr>
          <w:rStyle w:val="Emphasis"/>
          <w:highlight w:val="yellow"/>
        </w:rPr>
        <w:t>history</w:t>
      </w:r>
      <w:r w:rsidRPr="001E131B">
        <w:rPr>
          <w:sz w:val="16"/>
        </w:rPr>
        <w:t xml:space="preserve">. With the first Industrial Revolution, new technologies like assembly lines, factories and transportation fundamentally changed society. </w:t>
      </w:r>
      <w:r w:rsidRPr="00446333">
        <w:rPr>
          <w:rStyle w:val="StyleUnderline"/>
        </w:rPr>
        <w:t xml:space="preserve">This time, instead of cogwheels doing the work, </w:t>
      </w:r>
      <w:r w:rsidRPr="008043EC">
        <w:rPr>
          <w:rStyle w:val="Emphasis"/>
          <w:highlight w:val="yellow"/>
        </w:rPr>
        <w:t>blockchain</w:t>
      </w:r>
      <w:r w:rsidRPr="00446333">
        <w:rPr>
          <w:rStyle w:val="Emphasis"/>
        </w:rPr>
        <w:t>-based digitalization</w:t>
      </w:r>
      <w:r w:rsidRPr="00446333">
        <w:rPr>
          <w:rStyle w:val="StyleUnderline"/>
        </w:rPr>
        <w:t xml:space="preserve"> </w:t>
      </w:r>
      <w:r w:rsidRPr="008043EC">
        <w:rPr>
          <w:rStyle w:val="StyleUnderline"/>
          <w:highlight w:val="yellow"/>
        </w:rPr>
        <w:t>will</w:t>
      </w:r>
      <w:r w:rsidRPr="00446333">
        <w:rPr>
          <w:rStyle w:val="StyleUnderline"/>
        </w:rPr>
        <w:t xml:space="preserve"> continue to </w:t>
      </w:r>
      <w:r w:rsidRPr="008043EC">
        <w:rPr>
          <w:rStyle w:val="Emphasis"/>
          <w:highlight w:val="yellow"/>
        </w:rPr>
        <w:t>drive</w:t>
      </w:r>
      <w:r w:rsidRPr="00446333">
        <w:rPr>
          <w:rStyle w:val="Emphasis"/>
        </w:rPr>
        <w:t xml:space="preserve"> transactions</w:t>
      </w:r>
      <w:r w:rsidRPr="00446333">
        <w:rPr>
          <w:rStyle w:val="StyleUnderline"/>
        </w:rPr>
        <w:t xml:space="preserve">. Specifically, this latest phase of progress has its sights set on a massive industry ripe for disruption: </w:t>
      </w:r>
      <w:r w:rsidRPr="008043EC">
        <w:rPr>
          <w:rStyle w:val="Emphasis"/>
          <w:highlight w:val="yellow"/>
        </w:rPr>
        <w:t>finance</w:t>
      </w:r>
      <w:r w:rsidRPr="001E131B">
        <w:rPr>
          <w:sz w:val="16"/>
        </w:rPr>
        <w:t>.</w:t>
      </w:r>
    </w:p>
    <w:p w14:paraId="3287E42A" w14:textId="77777777" w:rsidR="00085F58" w:rsidRPr="001E131B" w:rsidRDefault="00085F58" w:rsidP="00085F58">
      <w:pPr>
        <w:rPr>
          <w:sz w:val="16"/>
        </w:rPr>
      </w:pPr>
      <w:r w:rsidRPr="00446333">
        <w:rPr>
          <w:rStyle w:val="StyleUnderline"/>
        </w:rPr>
        <w:t xml:space="preserve">Digital finance and the monetary system is leveraging decentralized blockchain technology </w:t>
      </w:r>
      <w:r w:rsidRPr="008043EC">
        <w:rPr>
          <w:rStyle w:val="StyleUnderline"/>
          <w:highlight w:val="yellow"/>
        </w:rPr>
        <w:t xml:space="preserve">to </w:t>
      </w:r>
      <w:r w:rsidRPr="008043EC">
        <w:rPr>
          <w:rStyle w:val="Emphasis"/>
          <w:highlight w:val="yellow"/>
        </w:rPr>
        <w:t>modernize</w:t>
      </w:r>
      <w:r w:rsidRPr="00446333">
        <w:rPr>
          <w:rStyle w:val="Emphasis"/>
        </w:rPr>
        <w:t xml:space="preserve"> financial </w:t>
      </w:r>
      <w:r w:rsidRPr="008043EC">
        <w:rPr>
          <w:rStyle w:val="Emphasis"/>
          <w:highlight w:val="yellow"/>
        </w:rPr>
        <w:t>markets</w:t>
      </w:r>
      <w:r w:rsidRPr="001E131B">
        <w:rPr>
          <w:sz w:val="16"/>
        </w:rPr>
        <w:t>. Dominant players in these systems include the world’s biggest financial institutions and global central banks.</w:t>
      </w:r>
    </w:p>
    <w:p w14:paraId="2248E684" w14:textId="77777777" w:rsidR="00085F58" w:rsidRPr="001E131B" w:rsidRDefault="00085F58" w:rsidP="00085F58">
      <w:pPr>
        <w:rPr>
          <w:sz w:val="16"/>
        </w:rPr>
      </w:pPr>
      <w:r w:rsidRPr="001E131B">
        <w:rPr>
          <w:sz w:val="16"/>
        </w:rPr>
        <w:t>The rise of digital currencies and CBDCs</w:t>
      </w:r>
    </w:p>
    <w:p w14:paraId="61C025D3" w14:textId="77777777" w:rsidR="00085F58" w:rsidRPr="001E131B" w:rsidRDefault="00085F58" w:rsidP="00085F58">
      <w:pPr>
        <w:rPr>
          <w:sz w:val="16"/>
        </w:rPr>
      </w:pPr>
      <w:r w:rsidRPr="001E131B">
        <w:rPr>
          <w:sz w:val="16"/>
        </w:rPr>
        <w:t xml:space="preserve">As tokenization is an inevitable trend, </w:t>
      </w:r>
      <w:r w:rsidRPr="00446333">
        <w:rPr>
          <w:rStyle w:val="StyleUnderline"/>
        </w:rPr>
        <w:t xml:space="preserve">central bank </w:t>
      </w:r>
      <w:r w:rsidRPr="008043EC">
        <w:rPr>
          <w:rStyle w:val="StyleUnderline"/>
          <w:highlight w:val="yellow"/>
        </w:rPr>
        <w:t>digital currencies</w:t>
      </w:r>
      <w:r w:rsidRPr="001E131B">
        <w:rPr>
          <w:sz w:val="16"/>
        </w:rPr>
        <w:t xml:space="preserve"> (CBDC) </w:t>
      </w:r>
      <w:r w:rsidRPr="008043EC">
        <w:rPr>
          <w:rStyle w:val="StyleUnderline"/>
          <w:highlight w:val="yellow"/>
        </w:rPr>
        <w:t xml:space="preserve">are </w:t>
      </w:r>
      <w:r w:rsidRPr="008043EC">
        <w:rPr>
          <w:rStyle w:val="Emphasis"/>
          <w:highlight w:val="yellow"/>
        </w:rPr>
        <w:t>surging</w:t>
      </w:r>
      <w:r w:rsidRPr="00446333">
        <w:rPr>
          <w:rStyle w:val="StyleUnderline"/>
        </w:rPr>
        <w:t xml:space="preserve"> in adoption</w:t>
      </w:r>
      <w:r w:rsidRPr="001E131B">
        <w:rPr>
          <w:sz w:val="16"/>
        </w:rPr>
        <w:t xml:space="preserve">, since they are simply one kind of a more generalized digital asset, albeit one that is bound to risk-free central bank money. </w:t>
      </w:r>
      <w:r w:rsidRPr="00446333">
        <w:rPr>
          <w:rStyle w:val="StyleUnderline"/>
        </w:rPr>
        <w:t xml:space="preserve">The </w:t>
      </w:r>
      <w:r w:rsidRPr="008043EC">
        <w:rPr>
          <w:rStyle w:val="StyleUnderline"/>
          <w:highlight w:val="yellow"/>
        </w:rPr>
        <w:t>global rivalry</w:t>
      </w:r>
      <w:r w:rsidRPr="00446333">
        <w:rPr>
          <w:rStyle w:val="StyleUnderline"/>
        </w:rPr>
        <w:t xml:space="preserve"> in digital currencies </w:t>
      </w:r>
      <w:r w:rsidRPr="008043EC">
        <w:rPr>
          <w:rStyle w:val="StyleUnderline"/>
          <w:highlight w:val="yellow"/>
        </w:rPr>
        <w:t xml:space="preserve">is </w:t>
      </w:r>
      <w:r w:rsidRPr="008043EC">
        <w:rPr>
          <w:rStyle w:val="Emphasis"/>
          <w:highlight w:val="yellow"/>
        </w:rPr>
        <w:t>heating up</w:t>
      </w:r>
      <w:r w:rsidRPr="00446333">
        <w:rPr>
          <w:rStyle w:val="StyleUnderline"/>
        </w:rPr>
        <w:t xml:space="preserve"> as central banks from an increasingly wider swath of countries</w:t>
      </w:r>
      <w:r w:rsidRPr="001E131B">
        <w:rPr>
          <w:sz w:val="16"/>
        </w:rPr>
        <w:t>, including China, Hong Kong, Thailand, the EU, U.K., U.S., and Australia, explore potential use cases for tokenized money.</w:t>
      </w:r>
    </w:p>
    <w:p w14:paraId="2378019F" w14:textId="77777777" w:rsidR="00085F58" w:rsidRPr="001E131B" w:rsidRDefault="00085F58" w:rsidP="00085F58">
      <w:pPr>
        <w:rPr>
          <w:sz w:val="16"/>
        </w:rPr>
      </w:pPr>
      <w:r w:rsidRPr="001E131B">
        <w:rPr>
          <w:sz w:val="16"/>
        </w:rPr>
        <w:t xml:space="preserve">CBDC is the first place where we see top-down adoption of distributed ledger technology (DLT) from central banks and governments. </w:t>
      </w:r>
      <w:r w:rsidRPr="00446333">
        <w:rPr>
          <w:rStyle w:val="StyleUnderline"/>
        </w:rPr>
        <w:t>The adoption</w:t>
      </w:r>
      <w:r w:rsidRPr="001E131B">
        <w:rPr>
          <w:sz w:val="16"/>
        </w:rPr>
        <w:t xml:space="preserve"> of CBDCs </w:t>
      </w:r>
      <w:r w:rsidRPr="00446333">
        <w:rPr>
          <w:rStyle w:val="StyleUnderline"/>
        </w:rPr>
        <w:t>will drive significant</w:t>
      </w:r>
      <w:r w:rsidRPr="001E131B">
        <w:rPr>
          <w:sz w:val="16"/>
        </w:rPr>
        <w:t xml:space="preserve"> DLT </w:t>
      </w:r>
      <w:r w:rsidRPr="00446333">
        <w:rPr>
          <w:rStyle w:val="StyleUnderline"/>
        </w:rPr>
        <w:t>ecosystem innovation and development that will impact financial organizations</w:t>
      </w:r>
      <w:r w:rsidRPr="001E131B">
        <w:rPr>
          <w:sz w:val="16"/>
        </w:rPr>
        <w:t>. The widespread adoption of DLT will extend beyond finance to other industry verticals like security, supply chains, healthcare, retail and ecommerce.</w:t>
      </w:r>
    </w:p>
    <w:p w14:paraId="4DE2EECD" w14:textId="77777777" w:rsidR="00085F58" w:rsidRPr="001E131B" w:rsidRDefault="00085F58" w:rsidP="00085F58">
      <w:pPr>
        <w:rPr>
          <w:sz w:val="16"/>
        </w:rPr>
      </w:pPr>
      <w:r w:rsidRPr="001E131B">
        <w:rPr>
          <w:sz w:val="16"/>
        </w:rPr>
        <w:t>How institutional investors are buying into crypto via Anchorage</w:t>
      </w:r>
    </w:p>
    <w:p w14:paraId="15F0179A" w14:textId="77777777" w:rsidR="00085F58" w:rsidRPr="001E131B" w:rsidRDefault="00085F58" w:rsidP="00085F58">
      <w:pPr>
        <w:rPr>
          <w:sz w:val="16"/>
        </w:rPr>
      </w:pPr>
      <w:r w:rsidRPr="001E131B">
        <w:rPr>
          <w:sz w:val="16"/>
        </w:rPr>
        <w:t>CBDCs will certainly make payments, settlement of deals and trading simpler, especially when it comes to global trade. It will also potentially change the role current institutions are playing regarding money and payments. CBDC implementation will also possibly make cross border payments simpler and much cheaper. One result of that will be the enablement of micropayments, allowing small businesses to be more competitive and eliminate the need for aggregators in order to make them economically viable, resulting in a different distribution of value.</w:t>
      </w:r>
    </w:p>
    <w:p w14:paraId="36C61C5A" w14:textId="77777777" w:rsidR="00085F58" w:rsidRPr="001E131B" w:rsidRDefault="00085F58" w:rsidP="00085F58">
      <w:pPr>
        <w:rPr>
          <w:sz w:val="16"/>
        </w:rPr>
      </w:pPr>
      <w:r w:rsidRPr="00446333">
        <w:rPr>
          <w:rStyle w:val="Emphasis"/>
        </w:rPr>
        <w:t>Winners</w:t>
      </w:r>
      <w:r w:rsidRPr="00446333">
        <w:rPr>
          <w:rStyle w:val="StyleUnderline"/>
        </w:rPr>
        <w:t xml:space="preserve"> and </w:t>
      </w:r>
      <w:r w:rsidRPr="00446333">
        <w:rPr>
          <w:rStyle w:val="Emphasis"/>
        </w:rPr>
        <w:t>losers</w:t>
      </w:r>
      <w:r w:rsidRPr="00446333">
        <w:rPr>
          <w:rStyle w:val="StyleUnderline"/>
        </w:rPr>
        <w:t xml:space="preserve"> are </w:t>
      </w:r>
      <w:r w:rsidRPr="00446333">
        <w:rPr>
          <w:rStyle w:val="Emphasis"/>
        </w:rPr>
        <w:t>made</w:t>
      </w:r>
      <w:r w:rsidRPr="00446333">
        <w:rPr>
          <w:rStyle w:val="StyleUnderline"/>
        </w:rPr>
        <w:t xml:space="preserve"> from historic periods of societal shifts and advancements. The U.S. was obviously a dominant force during the first revolution. As the world embarks on a new transformational journey, </w:t>
      </w:r>
      <w:r w:rsidRPr="00446333">
        <w:rPr>
          <w:rStyle w:val="Emphasis"/>
        </w:rPr>
        <w:t>who is driving it</w:t>
      </w:r>
      <w:r w:rsidRPr="00446333">
        <w:rPr>
          <w:rStyle w:val="StyleUnderline"/>
        </w:rPr>
        <w:t>?</w:t>
      </w:r>
      <w:r w:rsidRPr="001E131B">
        <w:rPr>
          <w:sz w:val="16"/>
        </w:rPr>
        <w:t xml:space="preserve"> The answer to this question is very complex and currently unclear, but </w:t>
      </w:r>
      <w:r w:rsidRPr="008043EC">
        <w:rPr>
          <w:rStyle w:val="StyleUnderline"/>
          <w:highlight w:val="yellow"/>
        </w:rPr>
        <w:t>there is a</w:t>
      </w:r>
      <w:r w:rsidRPr="00446333">
        <w:rPr>
          <w:rStyle w:val="StyleUnderline"/>
        </w:rPr>
        <w:t xml:space="preserve">n intense </w:t>
      </w:r>
      <w:r w:rsidRPr="008043EC">
        <w:rPr>
          <w:rStyle w:val="Emphasis"/>
          <w:sz w:val="24"/>
          <w:szCs w:val="26"/>
          <w:highlight w:val="yellow"/>
        </w:rPr>
        <w:t>fin</w:t>
      </w:r>
      <w:r w:rsidRPr="00446333">
        <w:rPr>
          <w:rStyle w:val="Emphasis"/>
          <w:sz w:val="24"/>
          <w:szCs w:val="26"/>
        </w:rPr>
        <w:t xml:space="preserve">ancial </w:t>
      </w:r>
      <w:r w:rsidRPr="008043EC">
        <w:rPr>
          <w:rStyle w:val="Emphasis"/>
          <w:sz w:val="24"/>
          <w:szCs w:val="26"/>
          <w:highlight w:val="yellow"/>
        </w:rPr>
        <w:t>tech</w:t>
      </w:r>
      <w:r w:rsidRPr="00446333">
        <w:rPr>
          <w:rStyle w:val="Emphasis"/>
          <w:sz w:val="24"/>
          <w:szCs w:val="26"/>
        </w:rPr>
        <w:t xml:space="preserve">nology </w:t>
      </w:r>
      <w:r w:rsidRPr="008043EC">
        <w:rPr>
          <w:rStyle w:val="Emphasis"/>
          <w:sz w:val="24"/>
          <w:szCs w:val="26"/>
          <w:highlight w:val="yellow"/>
        </w:rPr>
        <w:t>“arms race”</w:t>
      </w:r>
      <w:r w:rsidRPr="00446333">
        <w:rPr>
          <w:rStyle w:val="StyleUnderline"/>
          <w:sz w:val="24"/>
          <w:szCs w:val="26"/>
        </w:rPr>
        <w:t xml:space="preserve"> </w:t>
      </w:r>
      <w:r w:rsidRPr="00446333">
        <w:rPr>
          <w:rStyle w:val="StyleUnderline"/>
        </w:rPr>
        <w:t>brewing between the world’s superpowers for dominance in digital finance infrastructure and technology,</w:t>
      </w:r>
      <w:r w:rsidRPr="001E131B">
        <w:rPr>
          <w:sz w:val="16"/>
        </w:rPr>
        <w:t xml:space="preserve"> spurring short-term competitive innovation </w:t>
      </w:r>
      <w:r w:rsidRPr="008043EC">
        <w:rPr>
          <w:rStyle w:val="StyleUnderline"/>
          <w:highlight w:val="yellow"/>
        </w:rPr>
        <w:t xml:space="preserve">with </w:t>
      </w:r>
      <w:r w:rsidRPr="008043EC">
        <w:rPr>
          <w:rStyle w:val="Emphasis"/>
          <w:highlight w:val="yellow"/>
        </w:rPr>
        <w:t>critical</w:t>
      </w:r>
      <w:r w:rsidRPr="001E131B">
        <w:rPr>
          <w:sz w:val="16"/>
        </w:rPr>
        <w:t xml:space="preserve"> long-term </w:t>
      </w:r>
      <w:r w:rsidRPr="008043EC">
        <w:rPr>
          <w:rStyle w:val="Emphasis"/>
          <w:highlight w:val="yellow"/>
        </w:rPr>
        <w:t>implications</w:t>
      </w:r>
      <w:r w:rsidRPr="001E131B">
        <w:rPr>
          <w:sz w:val="16"/>
        </w:rPr>
        <w:t>.</w:t>
      </w:r>
    </w:p>
    <w:p w14:paraId="693A8561" w14:textId="77777777" w:rsidR="00085F58" w:rsidRPr="008043EC" w:rsidRDefault="00085F58" w:rsidP="00085F58">
      <w:pPr>
        <w:rPr>
          <w:sz w:val="16"/>
          <w:szCs w:val="16"/>
        </w:rPr>
      </w:pPr>
      <w:r w:rsidRPr="008043EC">
        <w:rPr>
          <w:sz w:val="16"/>
          <w:szCs w:val="16"/>
        </w:rPr>
        <w:t>“I believe that if America does not lead innovation in the digital currency and payments area, others will,” David Marcus, head of Diem, the cryptocurrency project founded out of Facebook, said in a statement to the U.S. Senate Committee on Banking, Housing and Urban Affairs.</w:t>
      </w:r>
    </w:p>
    <w:p w14:paraId="051BCE88" w14:textId="77777777" w:rsidR="00085F58" w:rsidRPr="001E131B" w:rsidRDefault="00085F58" w:rsidP="00085F58">
      <w:pPr>
        <w:rPr>
          <w:sz w:val="16"/>
        </w:rPr>
      </w:pPr>
      <w:r w:rsidRPr="001E131B">
        <w:rPr>
          <w:sz w:val="16"/>
        </w:rPr>
        <w:t xml:space="preserve">Huw van Steenis of UBS said there will be a “three-horse race” around the future of money with private tokens and CBDCs developing in parallel with efforts to improve the current system. </w:t>
      </w:r>
      <w:r w:rsidRPr="00446333">
        <w:rPr>
          <w:rStyle w:val="StyleUnderline"/>
        </w:rPr>
        <w:t xml:space="preserve">The </w:t>
      </w:r>
      <w:r w:rsidRPr="008043EC">
        <w:rPr>
          <w:rStyle w:val="Emphasis"/>
          <w:highlight w:val="yellow"/>
        </w:rPr>
        <w:t>implications</w:t>
      </w:r>
      <w:r w:rsidRPr="008043EC">
        <w:rPr>
          <w:rStyle w:val="StyleUnderline"/>
          <w:highlight w:val="yellow"/>
        </w:rPr>
        <w:t xml:space="preserve"> of</w:t>
      </w:r>
      <w:r w:rsidRPr="00446333">
        <w:rPr>
          <w:rStyle w:val="StyleUnderline"/>
        </w:rPr>
        <w:t xml:space="preserve"> </w:t>
      </w:r>
      <w:r w:rsidRPr="00446333">
        <w:rPr>
          <w:rStyle w:val="Emphasis"/>
        </w:rPr>
        <w:t>winning</w:t>
      </w:r>
      <w:r w:rsidRPr="00446333">
        <w:rPr>
          <w:rStyle w:val="StyleUnderline"/>
        </w:rPr>
        <w:t xml:space="preserve"> or </w:t>
      </w:r>
      <w:r w:rsidRPr="008043EC">
        <w:rPr>
          <w:rStyle w:val="Emphasis"/>
          <w:highlight w:val="yellow"/>
        </w:rPr>
        <w:t>losing</w:t>
      </w:r>
      <w:r w:rsidRPr="00446333">
        <w:rPr>
          <w:rStyle w:val="StyleUnderline"/>
        </w:rPr>
        <w:t xml:space="preserve"> the </w:t>
      </w:r>
      <w:r w:rsidRPr="00446333">
        <w:rPr>
          <w:rStyle w:val="Emphasis"/>
        </w:rPr>
        <w:t>digital finance “arms race”</w:t>
      </w:r>
      <w:r w:rsidRPr="00446333">
        <w:rPr>
          <w:rStyle w:val="StyleUnderline"/>
        </w:rPr>
        <w:t xml:space="preserve"> </w:t>
      </w:r>
      <w:r w:rsidRPr="008043EC">
        <w:rPr>
          <w:rStyle w:val="StyleUnderline"/>
          <w:highlight w:val="yellow"/>
        </w:rPr>
        <w:t xml:space="preserve">are </w:t>
      </w:r>
      <w:r w:rsidRPr="008043EC">
        <w:rPr>
          <w:rStyle w:val="Emphasis"/>
          <w:highlight w:val="yellow"/>
        </w:rPr>
        <w:t>massive</w:t>
      </w:r>
      <w:r w:rsidRPr="00446333">
        <w:rPr>
          <w:rStyle w:val="StyleUnderline"/>
        </w:rPr>
        <w:t xml:space="preserve"> and </w:t>
      </w:r>
      <w:r w:rsidRPr="00446333">
        <w:rPr>
          <w:rStyle w:val="Emphasis"/>
        </w:rPr>
        <w:t>far-reaching</w:t>
      </w:r>
      <w:r w:rsidRPr="001E131B">
        <w:rPr>
          <w:sz w:val="16"/>
        </w:rPr>
        <w:t>.</w:t>
      </w:r>
    </w:p>
    <w:p w14:paraId="16CEE74A" w14:textId="77777777" w:rsidR="00085F58" w:rsidRPr="001E131B" w:rsidRDefault="00085F58" w:rsidP="00085F58">
      <w:pPr>
        <w:rPr>
          <w:sz w:val="16"/>
        </w:rPr>
      </w:pPr>
      <w:r w:rsidRPr="00446333">
        <w:rPr>
          <w:rStyle w:val="StyleUnderline"/>
        </w:rPr>
        <w:t>During the</w:t>
      </w:r>
      <w:r w:rsidRPr="001E131B">
        <w:rPr>
          <w:sz w:val="16"/>
        </w:rPr>
        <w:t xml:space="preserve"> U.S. and USSR </w:t>
      </w:r>
      <w:r w:rsidRPr="00446333">
        <w:rPr>
          <w:rStyle w:val="StyleUnderline"/>
        </w:rPr>
        <w:t xml:space="preserve">space race, NASA harnessed tremendous </w:t>
      </w:r>
      <w:r w:rsidRPr="00446333">
        <w:rPr>
          <w:rStyle w:val="Emphasis"/>
        </w:rPr>
        <w:t>intellectual and technical capital</w:t>
      </w:r>
      <w:r w:rsidRPr="001E131B">
        <w:rPr>
          <w:sz w:val="16"/>
        </w:rPr>
        <w:t xml:space="preserve"> to enable the moon landing and further space exploration, </w:t>
      </w:r>
      <w:r w:rsidRPr="00446333">
        <w:rPr>
          <w:rStyle w:val="StyleUnderline"/>
        </w:rPr>
        <w:t>leading to</w:t>
      </w:r>
      <w:r w:rsidRPr="001E131B">
        <w:rPr>
          <w:sz w:val="16"/>
        </w:rPr>
        <w:t xml:space="preserve"> a variety of </w:t>
      </w:r>
      <w:r w:rsidRPr="00446333">
        <w:rPr>
          <w:rStyle w:val="Emphasis"/>
        </w:rPr>
        <w:t>spinoff</w:t>
      </w:r>
      <w:r w:rsidRPr="00446333">
        <w:rPr>
          <w:rStyle w:val="StyleUnderline"/>
        </w:rPr>
        <w:t xml:space="preserve"> inventions</w:t>
      </w:r>
      <w:r w:rsidRPr="001E131B">
        <w:rPr>
          <w:sz w:val="16"/>
        </w:rPr>
        <w:t xml:space="preserve">, from global positioning systems (GPS) to advances in flight technology to Velcro and even freeze-dried food. </w:t>
      </w:r>
      <w:r w:rsidRPr="00446333">
        <w:rPr>
          <w:rStyle w:val="StyleUnderline"/>
        </w:rPr>
        <w:t xml:space="preserve">In the same way, blockchain-based digital finance technology is a </w:t>
      </w:r>
      <w:r w:rsidRPr="00446333">
        <w:rPr>
          <w:rStyle w:val="Emphasis"/>
        </w:rPr>
        <w:t>means to the end</w:t>
      </w:r>
      <w:r w:rsidRPr="00446333">
        <w:rPr>
          <w:rStyle w:val="StyleUnderline"/>
        </w:rPr>
        <w:t xml:space="preserve"> of greater </w:t>
      </w:r>
      <w:r w:rsidRPr="00446333">
        <w:rPr>
          <w:rStyle w:val="Emphasis"/>
        </w:rPr>
        <w:t>technological sophistication</w:t>
      </w:r>
      <w:r w:rsidRPr="001E131B">
        <w:rPr>
          <w:sz w:val="16"/>
        </w:rPr>
        <w:t xml:space="preserve">. </w:t>
      </w:r>
    </w:p>
    <w:p w14:paraId="1A8BB7FC" w14:textId="77777777" w:rsidR="00085F58" w:rsidRPr="001E131B" w:rsidRDefault="00085F58" w:rsidP="00085F58">
      <w:pPr>
        <w:rPr>
          <w:sz w:val="16"/>
        </w:rPr>
      </w:pPr>
      <w:r w:rsidRPr="001E131B">
        <w:rPr>
          <w:sz w:val="16"/>
        </w:rPr>
        <w:t>The three leaders in the digital currency arms race</w:t>
      </w:r>
    </w:p>
    <w:p w14:paraId="7D1DF790" w14:textId="77777777" w:rsidR="00085F58" w:rsidRDefault="00085F58" w:rsidP="00085F58">
      <w:pPr>
        <w:rPr>
          <w:sz w:val="16"/>
        </w:rPr>
      </w:pPr>
      <w:r w:rsidRPr="001E131B">
        <w:rPr>
          <w:sz w:val="16"/>
        </w:rPr>
        <w:t xml:space="preserve">More than 80% of the world’s central banks are exploring their own versions of digital currencies, but it’s </w:t>
      </w:r>
      <w:r w:rsidRPr="008043EC">
        <w:rPr>
          <w:rStyle w:val="StyleUnderline"/>
          <w:highlight w:val="yellow"/>
        </w:rPr>
        <w:t>China</w:t>
      </w:r>
      <w:r w:rsidRPr="00446333">
        <w:rPr>
          <w:rStyle w:val="StyleUnderline"/>
        </w:rPr>
        <w:t xml:space="preserve">, the </w:t>
      </w:r>
      <w:r w:rsidRPr="008043EC">
        <w:rPr>
          <w:rStyle w:val="StyleUnderline"/>
          <w:highlight w:val="yellow"/>
        </w:rPr>
        <w:t>U.S. and</w:t>
      </w:r>
      <w:r w:rsidRPr="00446333">
        <w:rPr>
          <w:rStyle w:val="StyleUnderline"/>
        </w:rPr>
        <w:t xml:space="preserve"> the </w:t>
      </w:r>
      <w:r w:rsidRPr="008043EC">
        <w:rPr>
          <w:rStyle w:val="StyleUnderline"/>
          <w:highlight w:val="yellow"/>
        </w:rPr>
        <w:t>EU</w:t>
      </w:r>
      <w:r w:rsidRPr="001E131B">
        <w:rPr>
          <w:sz w:val="16"/>
        </w:rPr>
        <w:t xml:space="preserve"> that </w:t>
      </w:r>
      <w:r w:rsidRPr="008043EC">
        <w:rPr>
          <w:rStyle w:val="StyleUnderline"/>
          <w:highlight w:val="yellow"/>
        </w:rPr>
        <w:t>have</w:t>
      </w:r>
      <w:r w:rsidRPr="00446333">
        <w:rPr>
          <w:rStyle w:val="StyleUnderline"/>
        </w:rPr>
        <w:t xml:space="preserve"> the </w:t>
      </w:r>
      <w:r w:rsidRPr="00446333">
        <w:rPr>
          <w:rStyle w:val="Emphasis"/>
        </w:rPr>
        <w:t>resources</w:t>
      </w:r>
      <w:r w:rsidRPr="00446333">
        <w:rPr>
          <w:rStyle w:val="StyleUnderline"/>
        </w:rPr>
        <w:t xml:space="preserve">, </w:t>
      </w:r>
      <w:r w:rsidRPr="008043EC">
        <w:rPr>
          <w:rStyle w:val="Emphasis"/>
          <w:highlight w:val="yellow"/>
        </w:rPr>
        <w:t>tech</w:t>
      </w:r>
      <w:r w:rsidRPr="00446333">
        <w:rPr>
          <w:rStyle w:val="Emphasis"/>
        </w:rPr>
        <w:t>nology</w:t>
      </w:r>
      <w:r w:rsidRPr="00446333">
        <w:rPr>
          <w:rStyle w:val="StyleUnderline"/>
        </w:rPr>
        <w:t xml:space="preserve"> and </w:t>
      </w:r>
      <w:r w:rsidRPr="00446333">
        <w:rPr>
          <w:rStyle w:val="Emphasis"/>
        </w:rPr>
        <w:t>infrastructure</w:t>
      </w:r>
      <w:r w:rsidRPr="00446333">
        <w:rPr>
          <w:rStyle w:val="StyleUnderline"/>
        </w:rPr>
        <w:t xml:space="preserve"> </w:t>
      </w:r>
      <w:r w:rsidRPr="008043EC">
        <w:rPr>
          <w:rStyle w:val="StyleUnderline"/>
          <w:highlight w:val="yellow"/>
        </w:rPr>
        <w:t xml:space="preserve">to </w:t>
      </w:r>
      <w:r w:rsidRPr="008043EC">
        <w:rPr>
          <w:rStyle w:val="Emphasis"/>
          <w:highlight w:val="yellow"/>
        </w:rPr>
        <w:t>determine the future</w:t>
      </w:r>
      <w:r w:rsidRPr="008043EC">
        <w:rPr>
          <w:rStyle w:val="StyleUnderline"/>
          <w:highlight w:val="yellow"/>
        </w:rPr>
        <w:t xml:space="preserve"> of the</w:t>
      </w:r>
      <w:r w:rsidRPr="00446333">
        <w:rPr>
          <w:rStyle w:val="StyleUnderline"/>
        </w:rPr>
        <w:t xml:space="preserve"> digital </w:t>
      </w:r>
      <w:r w:rsidRPr="008043EC">
        <w:rPr>
          <w:rStyle w:val="StyleUnderline"/>
          <w:highlight w:val="yellow"/>
        </w:rPr>
        <w:t>economy</w:t>
      </w:r>
      <w:r w:rsidRPr="001E131B">
        <w:rPr>
          <w:sz w:val="16"/>
        </w:rPr>
        <w:t>. 2020 started with a major event within the financial world: the World Economic Forum in Davos, where the WEF released a toolkit for policymakers regarding the creation of CBDCs.</w:t>
      </w:r>
    </w:p>
    <w:p w14:paraId="01AF5849" w14:textId="77777777" w:rsidR="00085F58" w:rsidRDefault="00085F58" w:rsidP="00085F58">
      <w:pPr>
        <w:pStyle w:val="Heading3"/>
      </w:pPr>
      <w:r>
        <w:t>XT 2AC: Rulemaking Now</w:t>
      </w:r>
    </w:p>
    <w:p w14:paraId="3EDA9D7F" w14:textId="77777777" w:rsidR="00085F58" w:rsidRPr="00F33944" w:rsidRDefault="00085F58" w:rsidP="00085F58">
      <w:pPr>
        <w:pStyle w:val="Heading4"/>
        <w:numPr>
          <w:ilvl w:val="0"/>
          <w:numId w:val="13"/>
        </w:numPr>
        <w:tabs>
          <w:tab w:val="num" w:pos="720"/>
        </w:tabs>
        <w:ind w:hanging="720"/>
        <w:rPr>
          <w:rFonts w:cs="Arial"/>
        </w:rPr>
      </w:pPr>
      <w:bookmarkStart w:id="11" w:name="_Hlk93528313"/>
      <w:bookmarkStart w:id="12" w:name="_Hlk86594043"/>
      <w:r w:rsidRPr="00F33944">
        <w:rPr>
          <w:rFonts w:cs="Arial"/>
        </w:rPr>
        <w:t xml:space="preserve">Rulemaking coming now. </w:t>
      </w:r>
    </w:p>
    <w:p w14:paraId="63D8D4B9" w14:textId="77777777" w:rsidR="00085F58" w:rsidRPr="00F33944" w:rsidRDefault="00085F58" w:rsidP="00085F58">
      <w:r w:rsidRPr="00F33944">
        <w:rPr>
          <w:rStyle w:val="Style13ptBold"/>
        </w:rPr>
        <w:t>Walters ’21</w:t>
      </w:r>
      <w:r w:rsidRPr="00F33944">
        <w:t xml:space="preserve"> [Kurt; Harvard Law School; “Reassessing the Mythology of Magnuson-Moss: A Call to Revive Section 18 Rulemaking at the FTC,” </w:t>
      </w:r>
      <w:r w:rsidRPr="00F33944">
        <w:rPr>
          <w:i/>
          <w:iCs/>
        </w:rPr>
        <w:t>Harvard Law &amp; Policy Review</w:t>
      </w:r>
      <w:r w:rsidRPr="00F33944">
        <w:t>, Vol. 16; AS]</w:t>
      </w:r>
    </w:p>
    <w:p w14:paraId="1065A7E8" w14:textId="77777777" w:rsidR="00085F58" w:rsidRPr="00F33944" w:rsidRDefault="00085F58" w:rsidP="00085F58">
      <w:pPr>
        <w:rPr>
          <w:sz w:val="16"/>
        </w:rPr>
      </w:pPr>
      <w:r w:rsidRPr="00F33944">
        <w:rPr>
          <w:sz w:val="16"/>
        </w:rPr>
        <w:t>D. A New Era?</w:t>
      </w:r>
    </w:p>
    <w:p w14:paraId="26E73BEF" w14:textId="77777777" w:rsidR="00085F58" w:rsidRPr="00F33944" w:rsidRDefault="00085F58" w:rsidP="00085F58">
      <w:pPr>
        <w:rPr>
          <w:sz w:val="16"/>
        </w:rPr>
      </w:pPr>
      <w:r w:rsidRPr="00F33944">
        <w:rPr>
          <w:sz w:val="16"/>
        </w:rPr>
        <w:t xml:space="preserve">There is a palpable sense that </w:t>
      </w:r>
      <w:r w:rsidRPr="00F33944">
        <w:rPr>
          <w:rStyle w:val="StyleUnderline"/>
        </w:rPr>
        <w:t xml:space="preserve">the </w:t>
      </w:r>
      <w:r w:rsidRPr="004D4C64">
        <w:rPr>
          <w:rStyle w:val="StyleUnderline"/>
          <w:highlight w:val="yellow"/>
        </w:rPr>
        <w:t xml:space="preserve">FTC is on the </w:t>
      </w:r>
      <w:r w:rsidRPr="004D4C64">
        <w:rPr>
          <w:rStyle w:val="Emphasis"/>
          <w:highlight w:val="yellow"/>
        </w:rPr>
        <w:t>precipice</w:t>
      </w:r>
      <w:r w:rsidRPr="004D4C64">
        <w:rPr>
          <w:sz w:val="16"/>
          <w:highlight w:val="yellow"/>
        </w:rPr>
        <w:t xml:space="preserve"> </w:t>
      </w:r>
      <w:r w:rsidRPr="004D4C64">
        <w:rPr>
          <w:rStyle w:val="StyleUnderline"/>
          <w:highlight w:val="yellow"/>
        </w:rPr>
        <w:t>of a</w:t>
      </w:r>
      <w:r w:rsidRPr="00F33944">
        <w:rPr>
          <w:sz w:val="16"/>
        </w:rPr>
        <w:t xml:space="preserve"> new, </w:t>
      </w:r>
      <w:r w:rsidRPr="004D4C64">
        <w:rPr>
          <w:rStyle w:val="Emphasis"/>
          <w:highlight w:val="yellow"/>
        </w:rPr>
        <w:t>more assertive</w:t>
      </w:r>
      <w:r w:rsidRPr="004D4C64">
        <w:rPr>
          <w:sz w:val="16"/>
          <w:highlight w:val="yellow"/>
        </w:rPr>
        <w:t xml:space="preserve"> </w:t>
      </w:r>
      <w:r w:rsidRPr="004D4C64">
        <w:rPr>
          <w:rStyle w:val="StyleUnderline"/>
          <w:highlight w:val="yellow"/>
        </w:rPr>
        <w:t>era after</w:t>
      </w:r>
      <w:r w:rsidRPr="00F33944">
        <w:rPr>
          <w:sz w:val="16"/>
        </w:rPr>
        <w:t xml:space="preserve"> President </w:t>
      </w:r>
      <w:r w:rsidRPr="00F33944">
        <w:rPr>
          <w:rStyle w:val="Emphasis"/>
        </w:rPr>
        <w:t>Biden’s</w:t>
      </w:r>
      <w:r w:rsidRPr="00F33944">
        <w:rPr>
          <w:sz w:val="16"/>
        </w:rPr>
        <w:t xml:space="preserve"> </w:t>
      </w:r>
      <w:r w:rsidRPr="00F33944">
        <w:rPr>
          <w:rStyle w:val="StyleUnderline"/>
        </w:rPr>
        <w:t>designated</w:t>
      </w:r>
      <w:r w:rsidRPr="00F33944">
        <w:rPr>
          <w:sz w:val="16"/>
        </w:rPr>
        <w:t xml:space="preserve"> pioneering antitrust scholar </w:t>
      </w:r>
      <w:r w:rsidRPr="00F33944">
        <w:rPr>
          <w:rStyle w:val="Emphasis"/>
        </w:rPr>
        <w:t xml:space="preserve">Lina </w:t>
      </w:r>
      <w:r w:rsidRPr="004D4C64">
        <w:rPr>
          <w:rStyle w:val="Emphasis"/>
          <w:highlight w:val="yellow"/>
        </w:rPr>
        <w:t>Khan</w:t>
      </w:r>
      <w:r w:rsidRPr="00F33944">
        <w:rPr>
          <w:sz w:val="16"/>
        </w:rPr>
        <w:t xml:space="preserve"> </w:t>
      </w:r>
      <w:r w:rsidRPr="00F33944">
        <w:rPr>
          <w:rStyle w:val="StyleUnderline"/>
        </w:rPr>
        <w:t>as</w:t>
      </w:r>
      <w:r w:rsidRPr="00F33944">
        <w:rPr>
          <w:sz w:val="16"/>
        </w:rPr>
        <w:t xml:space="preserve"> </w:t>
      </w:r>
      <w:r w:rsidRPr="00F33944">
        <w:rPr>
          <w:rStyle w:val="Emphasis"/>
        </w:rPr>
        <w:t>FTC Chair</w:t>
      </w:r>
      <w:r w:rsidRPr="00F33944">
        <w:rPr>
          <w:sz w:val="16"/>
        </w:rPr>
        <w:t xml:space="preserve">. 108 In recent years, a growing set of scholars have urged the FTC to resuscitate long-underutilized authorities across both its competition and consumer protection mandates, including </w:t>
      </w:r>
      <w:r w:rsidRPr="004D4C64">
        <w:rPr>
          <w:rStyle w:val="StyleUnderline"/>
          <w:highlight w:val="yellow"/>
        </w:rPr>
        <w:t>Khan</w:t>
      </w:r>
      <w:r w:rsidRPr="00F33944">
        <w:rPr>
          <w:rStyle w:val="StyleUnderline"/>
        </w:rPr>
        <w:t>’s</w:t>
      </w:r>
      <w:r w:rsidRPr="00F33944">
        <w:rPr>
          <w:sz w:val="16"/>
        </w:rPr>
        <w:t xml:space="preserve"> own </w:t>
      </w:r>
      <w:r w:rsidRPr="004D4C64">
        <w:rPr>
          <w:rStyle w:val="StyleUnderline"/>
          <w:highlight w:val="yellow"/>
        </w:rPr>
        <w:t>calls to reinvigorate</w:t>
      </w:r>
      <w:r w:rsidRPr="00F33944">
        <w:rPr>
          <w:rStyle w:val="StyleUnderline"/>
        </w:rPr>
        <w:t xml:space="preserve"> </w:t>
      </w:r>
      <w:r w:rsidRPr="00F33944">
        <w:rPr>
          <w:rStyle w:val="Emphasis"/>
        </w:rPr>
        <w:t xml:space="preserve">competition </w:t>
      </w:r>
      <w:r w:rsidRPr="004D4C64">
        <w:rPr>
          <w:rStyle w:val="Emphasis"/>
          <w:highlight w:val="yellow"/>
        </w:rPr>
        <w:t>rulemaking</w:t>
      </w:r>
      <w:r w:rsidRPr="00F33944">
        <w:rPr>
          <w:sz w:val="16"/>
        </w:rPr>
        <w:t xml:space="preserve">. 109 The </w:t>
      </w:r>
      <w:r w:rsidRPr="00F33944">
        <w:rPr>
          <w:rStyle w:val="StyleUnderline"/>
        </w:rPr>
        <w:t>impression of an</w:t>
      </w:r>
      <w:r w:rsidRPr="00F33944">
        <w:rPr>
          <w:sz w:val="16"/>
        </w:rPr>
        <w:t xml:space="preserve"> </w:t>
      </w:r>
      <w:r w:rsidRPr="00F33944">
        <w:rPr>
          <w:rStyle w:val="Emphasis"/>
        </w:rPr>
        <w:t>imminent return</w:t>
      </w:r>
      <w:r w:rsidRPr="00F33944">
        <w:rPr>
          <w:sz w:val="16"/>
        </w:rPr>
        <w:t xml:space="preserve"> </w:t>
      </w:r>
      <w:r w:rsidRPr="00F33944">
        <w:rPr>
          <w:rStyle w:val="StyleUnderline"/>
        </w:rPr>
        <w:t>to FTC rulemaking grew</w:t>
      </w:r>
      <w:r w:rsidRPr="00F33944">
        <w:rPr>
          <w:sz w:val="16"/>
        </w:rPr>
        <w:t xml:space="preserve"> even stronger when</w:t>
      </w:r>
      <w:r w:rsidRPr="00F33944">
        <w:rPr>
          <w:rStyle w:val="StyleUnderline"/>
        </w:rPr>
        <w:t>,</w:t>
      </w:r>
      <w:r w:rsidRPr="00F33944">
        <w:rPr>
          <w:sz w:val="16"/>
        </w:rPr>
        <w:t xml:space="preserve"> in its first meeting under Chair Khan, </w:t>
      </w:r>
      <w:r w:rsidRPr="00F33944">
        <w:rPr>
          <w:rStyle w:val="StyleUnderline"/>
        </w:rPr>
        <w:t xml:space="preserve">the Commission issued a suite of </w:t>
      </w:r>
      <w:r w:rsidRPr="00F33944">
        <w:rPr>
          <w:rStyle w:val="Emphasis"/>
        </w:rPr>
        <w:t>administrative reforms</w:t>
      </w:r>
      <w:r w:rsidRPr="00F33944">
        <w:rPr>
          <w:sz w:val="16"/>
        </w:rPr>
        <w:t xml:space="preserve"> </w:t>
      </w:r>
      <w:r w:rsidRPr="00F33944">
        <w:rPr>
          <w:rStyle w:val="StyleUnderline"/>
        </w:rPr>
        <w:t>to streamline</w:t>
      </w:r>
      <w:r w:rsidRPr="00F33944">
        <w:rPr>
          <w:sz w:val="16"/>
        </w:rPr>
        <w:t xml:space="preserve"> section 18 </w:t>
      </w:r>
      <w:r w:rsidRPr="00F33944">
        <w:rPr>
          <w:rStyle w:val="StyleUnderline"/>
        </w:rPr>
        <w:t>proceedings</w:t>
      </w:r>
      <w:r w:rsidRPr="00F33944">
        <w:rPr>
          <w:sz w:val="16"/>
        </w:rPr>
        <w:t>. 110</w:t>
      </w:r>
    </w:p>
    <w:p w14:paraId="0FF312B3" w14:textId="77777777" w:rsidR="00085F58" w:rsidRPr="00F33944" w:rsidRDefault="00085F58" w:rsidP="00085F58">
      <w:pPr>
        <w:rPr>
          <w:sz w:val="16"/>
        </w:rPr>
      </w:pPr>
      <w:r w:rsidRPr="00F33944">
        <w:rPr>
          <w:sz w:val="16"/>
        </w:rPr>
        <w:t xml:space="preserve">The </w:t>
      </w:r>
      <w:r w:rsidRPr="004D4C64">
        <w:rPr>
          <w:rStyle w:val="StyleUnderline"/>
          <w:highlight w:val="yellow"/>
        </w:rPr>
        <w:t>prospects for</w:t>
      </w:r>
      <w:r w:rsidRPr="00F33944">
        <w:rPr>
          <w:sz w:val="16"/>
        </w:rPr>
        <w:t xml:space="preserve"> new section 18 </w:t>
      </w:r>
      <w:r w:rsidRPr="004D4C64">
        <w:rPr>
          <w:rStyle w:val="Emphasis"/>
          <w:highlight w:val="yellow"/>
        </w:rPr>
        <w:t>rulemaking</w:t>
      </w:r>
      <w:r w:rsidRPr="004D4C64">
        <w:rPr>
          <w:sz w:val="16"/>
          <w:highlight w:val="yellow"/>
        </w:rPr>
        <w:t xml:space="preserve"> </w:t>
      </w:r>
      <w:r w:rsidRPr="004D4C64">
        <w:rPr>
          <w:rStyle w:val="StyleUnderline"/>
          <w:highlight w:val="yellow"/>
        </w:rPr>
        <w:t>are great</w:t>
      </w:r>
      <w:r w:rsidRPr="00F33944">
        <w:rPr>
          <w:rStyle w:val="StyleUnderline"/>
        </w:rPr>
        <w:t xml:space="preserve">er </w:t>
      </w:r>
      <w:r w:rsidRPr="004D4C64">
        <w:rPr>
          <w:rStyle w:val="StyleUnderline"/>
          <w:highlight w:val="yellow"/>
        </w:rPr>
        <w:t>today</w:t>
      </w:r>
      <w:r w:rsidRPr="00F33944">
        <w:rPr>
          <w:rStyle w:val="StyleUnderline"/>
        </w:rPr>
        <w:t xml:space="preserve"> than at any time in the past forty years</w:t>
      </w:r>
      <w:r w:rsidRPr="00F33944">
        <w:rPr>
          <w:sz w:val="16"/>
        </w:rPr>
        <w:t xml:space="preserve">. </w:t>
      </w:r>
      <w:r w:rsidRPr="00F33944">
        <w:rPr>
          <w:rStyle w:val="Emphasis"/>
        </w:rPr>
        <w:t>Commissioner</w:t>
      </w:r>
      <w:r w:rsidRPr="00F33944">
        <w:rPr>
          <w:sz w:val="16"/>
        </w:rPr>
        <w:t xml:space="preserve"> Rebecca </w:t>
      </w:r>
      <w:r w:rsidRPr="004D4C64">
        <w:rPr>
          <w:rStyle w:val="Emphasis"/>
          <w:highlight w:val="yellow"/>
        </w:rPr>
        <w:t>Slaughter</w:t>
      </w:r>
      <w:r w:rsidRPr="00F33944">
        <w:rPr>
          <w:sz w:val="16"/>
        </w:rPr>
        <w:t xml:space="preserve"> has </w:t>
      </w:r>
      <w:r w:rsidRPr="004D4C64">
        <w:rPr>
          <w:rStyle w:val="StyleUnderline"/>
          <w:highlight w:val="yellow"/>
        </w:rPr>
        <w:t>endorsed</w:t>
      </w:r>
      <w:r w:rsidRPr="00F33944">
        <w:rPr>
          <w:sz w:val="16"/>
        </w:rPr>
        <w:t xml:space="preserve"> section 18 </w:t>
      </w:r>
      <w:r w:rsidRPr="004D4C64">
        <w:rPr>
          <w:rStyle w:val="StyleUnderline"/>
          <w:highlight w:val="yellow"/>
        </w:rPr>
        <w:t xml:space="preserve">rulemaking to push back against </w:t>
      </w:r>
      <w:r w:rsidRPr="004D4C64">
        <w:rPr>
          <w:rStyle w:val="Emphasis"/>
          <w:highlight w:val="yellow"/>
        </w:rPr>
        <w:t>AI</w:t>
      </w:r>
      <w:r w:rsidRPr="00F33944">
        <w:rPr>
          <w:rStyle w:val="Emphasis"/>
        </w:rPr>
        <w:t>-powered algorithms</w:t>
      </w:r>
      <w:r w:rsidRPr="00F33944">
        <w:rPr>
          <w:sz w:val="16"/>
        </w:rPr>
        <w:t xml:space="preserve"> that are </w:t>
      </w:r>
      <w:r w:rsidRPr="004D4C64">
        <w:rPr>
          <w:rStyle w:val="StyleUnderline"/>
          <w:highlight w:val="yellow"/>
        </w:rPr>
        <w:t>bias</w:t>
      </w:r>
      <w:r w:rsidRPr="00F33944">
        <w:rPr>
          <w:rStyle w:val="StyleUnderline"/>
        </w:rPr>
        <w:t>ed along lines of race or gender</w:t>
      </w:r>
      <w:r w:rsidRPr="00F33944">
        <w:rPr>
          <w:sz w:val="16"/>
        </w:rPr>
        <w:t xml:space="preserve">, or otherwise harm consumers. 111 </w:t>
      </w:r>
      <w:r w:rsidRPr="00F33944">
        <w:rPr>
          <w:rStyle w:val="Emphasis"/>
        </w:rPr>
        <w:t>Commissioner</w:t>
      </w:r>
      <w:r w:rsidRPr="00F33944">
        <w:rPr>
          <w:sz w:val="16"/>
        </w:rPr>
        <w:t xml:space="preserve"> Rohit </w:t>
      </w:r>
      <w:r w:rsidRPr="004D4C64">
        <w:rPr>
          <w:rStyle w:val="Emphasis"/>
          <w:highlight w:val="yellow"/>
        </w:rPr>
        <w:t>Chopra</w:t>
      </w:r>
      <w:r w:rsidRPr="00F33944">
        <w:rPr>
          <w:sz w:val="16"/>
        </w:rPr>
        <w:t xml:space="preserve"> </w:t>
      </w:r>
      <w:r w:rsidRPr="00F33944">
        <w:rPr>
          <w:rStyle w:val="StyleUnderline"/>
        </w:rPr>
        <w:t xml:space="preserve">advocated its use </w:t>
      </w:r>
      <w:r w:rsidRPr="004D4C64">
        <w:rPr>
          <w:rStyle w:val="StyleUnderline"/>
          <w:highlight w:val="yellow"/>
        </w:rPr>
        <w:t>for</w:t>
      </w:r>
      <w:r w:rsidRPr="00F33944">
        <w:rPr>
          <w:rStyle w:val="StyleUnderline"/>
        </w:rPr>
        <w:t xml:space="preserve"> “restatements” of existing precedent so that </w:t>
      </w:r>
      <w:r w:rsidRPr="00F33944">
        <w:rPr>
          <w:rStyle w:val="Emphasis"/>
        </w:rPr>
        <w:t>penalties</w:t>
      </w:r>
      <w:r w:rsidRPr="00F33944">
        <w:rPr>
          <w:sz w:val="16"/>
        </w:rPr>
        <w:t xml:space="preserve"> </w:t>
      </w:r>
      <w:r w:rsidRPr="00F33944">
        <w:rPr>
          <w:rStyle w:val="StyleUnderline"/>
        </w:rPr>
        <w:t>can apply to first-time violations as well as repeat offenders</w:t>
      </w:r>
      <w:r w:rsidRPr="00F33944">
        <w:rPr>
          <w:sz w:val="16"/>
        </w:rPr>
        <w:t xml:space="preserve">, </w:t>
      </w:r>
      <w:r w:rsidRPr="00F33944">
        <w:rPr>
          <w:rStyle w:val="StyleUnderline"/>
        </w:rPr>
        <w:t>listing</w:t>
      </w:r>
      <w:r w:rsidRPr="00F33944">
        <w:rPr>
          <w:sz w:val="16"/>
        </w:rPr>
        <w:t xml:space="preserve"> </w:t>
      </w:r>
      <w:r w:rsidRPr="00F33944">
        <w:rPr>
          <w:rStyle w:val="Emphasis"/>
        </w:rPr>
        <w:t xml:space="preserve">imposter </w:t>
      </w:r>
      <w:r w:rsidRPr="004D4C64">
        <w:rPr>
          <w:rStyle w:val="Emphasis"/>
          <w:highlight w:val="yellow"/>
        </w:rPr>
        <w:t>fraud</w:t>
      </w:r>
      <w:r w:rsidRPr="004D4C64">
        <w:rPr>
          <w:sz w:val="16"/>
          <w:highlight w:val="yellow"/>
        </w:rPr>
        <w:t xml:space="preserve"> </w:t>
      </w:r>
      <w:r w:rsidRPr="004D4C64">
        <w:rPr>
          <w:rStyle w:val="StyleUnderline"/>
          <w:highlight w:val="yellow"/>
        </w:rPr>
        <w:t xml:space="preserve">and </w:t>
      </w:r>
      <w:r w:rsidRPr="004D4C64">
        <w:rPr>
          <w:rStyle w:val="Emphasis"/>
          <w:highlight w:val="yellow"/>
        </w:rPr>
        <w:t>tip-theft</w:t>
      </w:r>
      <w:r w:rsidRPr="00F33944">
        <w:rPr>
          <w:rStyle w:val="StyleUnderline"/>
        </w:rPr>
        <w:t xml:space="preserve"> by</w:t>
      </w:r>
      <w:r w:rsidRPr="00F33944">
        <w:rPr>
          <w:sz w:val="16"/>
        </w:rPr>
        <w:t xml:space="preserve"> </w:t>
      </w:r>
      <w:r w:rsidRPr="00F33944">
        <w:rPr>
          <w:rStyle w:val="StyleUnderline"/>
        </w:rPr>
        <w:t>gig work companies as prime areas for rulemaking</w:t>
      </w:r>
      <w:r w:rsidRPr="00F33944">
        <w:rPr>
          <w:sz w:val="16"/>
        </w:rPr>
        <w:t xml:space="preserve">.112 </w:t>
      </w:r>
      <w:r w:rsidRPr="00F33944">
        <w:rPr>
          <w:rStyle w:val="Emphasis"/>
        </w:rPr>
        <w:t>Commissioner</w:t>
      </w:r>
      <w:r w:rsidRPr="00F33944">
        <w:rPr>
          <w:sz w:val="16"/>
        </w:rPr>
        <w:t xml:space="preserve"> Christine </w:t>
      </w:r>
      <w:r w:rsidRPr="004D4C64">
        <w:rPr>
          <w:rStyle w:val="Emphasis"/>
          <w:highlight w:val="yellow"/>
        </w:rPr>
        <w:t>Wilson</w:t>
      </w:r>
      <w:r w:rsidRPr="00F33944">
        <w:rPr>
          <w:sz w:val="16"/>
        </w:rPr>
        <w:t xml:space="preserve">, who unlike Slaughter and Chopra occupies a Republican seat on the Commission, has </w:t>
      </w:r>
      <w:r w:rsidRPr="00F33944">
        <w:rPr>
          <w:rStyle w:val="StyleUnderline"/>
        </w:rPr>
        <w:t>voiced</w:t>
      </w:r>
      <w:r w:rsidRPr="00F33944">
        <w:rPr>
          <w:sz w:val="16"/>
        </w:rPr>
        <w:t xml:space="preserve"> her </w:t>
      </w:r>
      <w:r w:rsidRPr="00F33944">
        <w:rPr>
          <w:rStyle w:val="StyleUnderline"/>
        </w:rPr>
        <w:t xml:space="preserve">support </w:t>
      </w:r>
      <w:r w:rsidRPr="004D4C64">
        <w:rPr>
          <w:rStyle w:val="StyleUnderline"/>
          <w:highlight w:val="yellow"/>
        </w:rPr>
        <w:t>for</w:t>
      </w:r>
      <w:r w:rsidRPr="00F33944">
        <w:rPr>
          <w:sz w:val="16"/>
        </w:rPr>
        <w:t xml:space="preserve"> a section 18 </w:t>
      </w:r>
      <w:r w:rsidRPr="00F33944">
        <w:rPr>
          <w:rStyle w:val="StyleUnderline"/>
        </w:rPr>
        <w:t>rulemaking</w:t>
      </w:r>
      <w:r w:rsidRPr="00F33944">
        <w:rPr>
          <w:sz w:val="16"/>
        </w:rPr>
        <w:t xml:space="preserve"> </w:t>
      </w:r>
      <w:r w:rsidRPr="00F33944">
        <w:rPr>
          <w:rStyle w:val="StyleUnderline"/>
        </w:rPr>
        <w:t>covering</w:t>
      </w:r>
      <w:r w:rsidRPr="00F33944">
        <w:rPr>
          <w:sz w:val="16"/>
        </w:rPr>
        <w:t xml:space="preserve"> </w:t>
      </w:r>
      <w:r w:rsidRPr="004D4C64">
        <w:rPr>
          <w:rStyle w:val="Emphasis"/>
          <w:highlight w:val="yellow"/>
        </w:rPr>
        <w:t>data privacy</w:t>
      </w:r>
      <w:r w:rsidRPr="00F33944">
        <w:rPr>
          <w:sz w:val="16"/>
        </w:rPr>
        <w:t xml:space="preserve"> President </w:t>
      </w:r>
      <w:r w:rsidRPr="004D4C64">
        <w:rPr>
          <w:rStyle w:val="StyleUnderline"/>
          <w:highlight w:val="yellow"/>
        </w:rPr>
        <w:t>Biden</w:t>
      </w:r>
      <w:r w:rsidRPr="00F33944">
        <w:rPr>
          <w:rStyle w:val="StyleUnderline"/>
        </w:rPr>
        <w:t xml:space="preserve"> has</w:t>
      </w:r>
      <w:r w:rsidRPr="00F33944">
        <w:rPr>
          <w:sz w:val="16"/>
        </w:rPr>
        <w:t xml:space="preserve"> similarly </w:t>
      </w:r>
      <w:r w:rsidRPr="00F33944">
        <w:rPr>
          <w:rStyle w:val="StyleUnderline"/>
        </w:rPr>
        <w:t xml:space="preserve">called </w:t>
      </w:r>
      <w:r w:rsidRPr="004D4C64">
        <w:rPr>
          <w:rStyle w:val="StyleUnderline"/>
          <w:highlight w:val="yellow"/>
        </w:rPr>
        <w:t>for</w:t>
      </w:r>
      <w:r w:rsidRPr="00F33944">
        <w:rPr>
          <w:rStyle w:val="StyleUnderline"/>
        </w:rPr>
        <w:t xml:space="preserve"> an </w:t>
      </w:r>
      <w:r w:rsidRPr="00F33944">
        <w:rPr>
          <w:rStyle w:val="Emphasis"/>
        </w:rPr>
        <w:t>FTC rule</w:t>
      </w:r>
      <w:r w:rsidRPr="00F33944">
        <w:rPr>
          <w:sz w:val="16"/>
        </w:rPr>
        <w:t xml:space="preserve"> </w:t>
      </w:r>
      <w:r w:rsidRPr="00F33944">
        <w:rPr>
          <w:rStyle w:val="StyleUnderline"/>
        </w:rPr>
        <w:t>to restrict</w:t>
      </w:r>
      <w:r w:rsidRPr="00F33944">
        <w:rPr>
          <w:sz w:val="16"/>
        </w:rPr>
        <w:t xml:space="preserve"> </w:t>
      </w:r>
      <w:r w:rsidRPr="004D4C64">
        <w:rPr>
          <w:rStyle w:val="StyleUnderline"/>
          <w:highlight w:val="yellow"/>
        </w:rPr>
        <w:t>surveillance</w:t>
      </w:r>
      <w:r w:rsidRPr="00F33944">
        <w:rPr>
          <w:rStyle w:val="StyleUnderline"/>
        </w:rPr>
        <w:t xml:space="preserve"> style data collection</w:t>
      </w:r>
      <w:r w:rsidRPr="00F33944">
        <w:rPr>
          <w:sz w:val="16"/>
        </w:rPr>
        <w:t>, 114 which would likely be issued under section 18.115</w:t>
      </w:r>
    </w:p>
    <w:bookmarkEnd w:id="11"/>
    <w:bookmarkEnd w:id="12"/>
    <w:p w14:paraId="7B210C74" w14:textId="77777777" w:rsidR="00085F58" w:rsidRPr="00F33944" w:rsidRDefault="00085F58" w:rsidP="00085F58">
      <w:pPr>
        <w:pStyle w:val="Heading4"/>
        <w:numPr>
          <w:ilvl w:val="0"/>
          <w:numId w:val="13"/>
        </w:numPr>
        <w:tabs>
          <w:tab w:val="num" w:pos="720"/>
        </w:tabs>
        <w:ind w:hanging="720"/>
        <w:rPr>
          <w:rFonts w:cs="Arial"/>
        </w:rPr>
      </w:pPr>
      <w:r w:rsidRPr="00F33944">
        <w:rPr>
          <w:rFonts w:cs="Arial"/>
        </w:rPr>
        <w:t>Rulemaking now</w:t>
      </w:r>
    </w:p>
    <w:p w14:paraId="3DE7BD85" w14:textId="77777777" w:rsidR="00085F58" w:rsidRPr="00F33944" w:rsidRDefault="00085F58" w:rsidP="00085F58">
      <w:r w:rsidRPr="00F33944">
        <w:rPr>
          <w:rStyle w:val="Style13ptBold"/>
        </w:rPr>
        <w:t>Brown ’21</w:t>
      </w:r>
      <w:r w:rsidRPr="00F33944">
        <w:t xml:space="preserve"> [Megan; 3/31/21; Wiley Rein LLP; and Duane Pozza; Wiley Rein LLP; “FTC Prepares to Expand Rulemaking, Including on Privacy and Data Use”; https://www.jdsupra.com/legalnews/ftc-prepares-to-expand-rulemaking-7281226/; AS]</w:t>
      </w:r>
    </w:p>
    <w:p w14:paraId="7E5E690F" w14:textId="77777777" w:rsidR="00085F58" w:rsidRPr="00F33944" w:rsidRDefault="00085F58" w:rsidP="00085F58">
      <w:pPr>
        <w:rPr>
          <w:sz w:val="16"/>
        </w:rPr>
      </w:pPr>
      <w:r w:rsidRPr="00F33944">
        <w:rPr>
          <w:rStyle w:val="StyleUnderline"/>
        </w:rPr>
        <w:t>Last week the</w:t>
      </w:r>
      <w:r w:rsidRPr="00F33944">
        <w:rPr>
          <w:sz w:val="16"/>
        </w:rPr>
        <w:t xml:space="preserve"> Federal Trade Commission (</w:t>
      </w:r>
      <w:r w:rsidRPr="004D4C64">
        <w:rPr>
          <w:rStyle w:val="Emphasis"/>
          <w:highlight w:val="yellow"/>
        </w:rPr>
        <w:t>FTC</w:t>
      </w:r>
      <w:r w:rsidRPr="004D4C64">
        <w:rPr>
          <w:sz w:val="16"/>
          <w:highlight w:val="yellow"/>
        </w:rPr>
        <w:t>) </w:t>
      </w:r>
      <w:r w:rsidRPr="004D4C64">
        <w:rPr>
          <w:rStyle w:val="StyleUnderline"/>
          <w:highlight w:val="yellow"/>
        </w:rPr>
        <w:t>announced</w:t>
      </w:r>
      <w:r w:rsidRPr="00F33944">
        <w:rPr>
          <w:rStyle w:val="StyleUnderline"/>
        </w:rPr>
        <w:t xml:space="preserve"> the creation of a </w:t>
      </w:r>
      <w:r w:rsidRPr="00F33944">
        <w:rPr>
          <w:rStyle w:val="Emphasis"/>
        </w:rPr>
        <w:t xml:space="preserve">new </w:t>
      </w:r>
      <w:r w:rsidRPr="004D4C64">
        <w:rPr>
          <w:rStyle w:val="Emphasis"/>
          <w:highlight w:val="yellow"/>
        </w:rPr>
        <w:t>rulemaking group</w:t>
      </w:r>
      <w:r w:rsidRPr="00F33944">
        <w:rPr>
          <w:sz w:val="16"/>
        </w:rPr>
        <w:t xml:space="preserve"> </w:t>
      </w:r>
      <w:r w:rsidRPr="00F33944">
        <w:rPr>
          <w:rStyle w:val="StyleUnderline"/>
        </w:rPr>
        <w:t>within the FTC’s Office of the General Counsel</w:t>
      </w:r>
      <w:r w:rsidRPr="00F33944">
        <w:rPr>
          <w:sz w:val="16"/>
        </w:rPr>
        <w:t>. </w:t>
      </w:r>
      <w:r w:rsidRPr="00F33944">
        <w:rPr>
          <w:rStyle w:val="StyleUnderline"/>
        </w:rPr>
        <w:t>The announcement</w:t>
      </w:r>
      <w:r w:rsidRPr="00F33944">
        <w:rPr>
          <w:sz w:val="16"/>
        </w:rPr>
        <w:t xml:space="preserve"> and other statements </w:t>
      </w:r>
      <w:r w:rsidRPr="004D4C64">
        <w:rPr>
          <w:rStyle w:val="Emphasis"/>
          <w:highlight w:val="yellow"/>
        </w:rPr>
        <w:t>signal</w:t>
      </w:r>
      <w:r w:rsidRPr="00F33944">
        <w:rPr>
          <w:sz w:val="16"/>
        </w:rPr>
        <w:t xml:space="preserve"> that </w:t>
      </w:r>
      <w:r w:rsidRPr="004D4C64">
        <w:rPr>
          <w:rStyle w:val="StyleUnderline"/>
          <w:highlight w:val="yellow"/>
        </w:rPr>
        <w:t>the FTC</w:t>
      </w:r>
      <w:r w:rsidRPr="00F33944">
        <w:rPr>
          <w:sz w:val="16"/>
        </w:rPr>
        <w:t xml:space="preserve"> under Acting Chairwoman Slaughter </w:t>
      </w:r>
      <w:r w:rsidRPr="004D4C64">
        <w:rPr>
          <w:rStyle w:val="StyleUnderline"/>
          <w:highlight w:val="yellow"/>
        </w:rPr>
        <w:t>will be</w:t>
      </w:r>
      <w:r w:rsidRPr="00F33944">
        <w:rPr>
          <w:sz w:val="16"/>
        </w:rPr>
        <w:t xml:space="preserve"> much </w:t>
      </w:r>
      <w:r w:rsidRPr="004D4C64">
        <w:rPr>
          <w:rStyle w:val="Emphasis"/>
          <w:highlight w:val="yellow"/>
        </w:rPr>
        <w:t>more active</w:t>
      </w:r>
      <w:r w:rsidRPr="004D4C64">
        <w:rPr>
          <w:sz w:val="16"/>
          <w:highlight w:val="yellow"/>
        </w:rPr>
        <w:t xml:space="preserve"> </w:t>
      </w:r>
      <w:r w:rsidRPr="004D4C64">
        <w:rPr>
          <w:rStyle w:val="StyleUnderline"/>
          <w:highlight w:val="yellow"/>
        </w:rPr>
        <w:t>in proposing</w:t>
      </w:r>
      <w:r w:rsidRPr="00F33944">
        <w:rPr>
          <w:rStyle w:val="StyleUnderline"/>
        </w:rPr>
        <w:t xml:space="preserve"> </w:t>
      </w:r>
      <w:r w:rsidRPr="004D4C64">
        <w:rPr>
          <w:rStyle w:val="StyleUnderline"/>
          <w:highlight w:val="yellow"/>
        </w:rPr>
        <w:t>rules</w:t>
      </w:r>
      <w:r w:rsidRPr="00F33944">
        <w:rPr>
          <w:sz w:val="16"/>
        </w:rPr>
        <w:t xml:space="preserve"> </w:t>
      </w:r>
      <w:r w:rsidRPr="00F33944">
        <w:rPr>
          <w:rStyle w:val="StyleUnderline"/>
        </w:rPr>
        <w:t xml:space="preserve">on </w:t>
      </w:r>
      <w:r w:rsidRPr="00F33944">
        <w:rPr>
          <w:rStyle w:val="Emphasis"/>
        </w:rPr>
        <w:t>high profile issues</w:t>
      </w:r>
      <w:r w:rsidRPr="00F33944">
        <w:rPr>
          <w:sz w:val="16"/>
        </w:rPr>
        <w:t xml:space="preserve">. The agency’s announcement notes that </w:t>
      </w:r>
      <w:r w:rsidRPr="00F33944">
        <w:rPr>
          <w:rStyle w:val="StyleUnderline"/>
        </w:rPr>
        <w:t>the rulemaking group will tackle</w:t>
      </w:r>
      <w:r w:rsidRPr="00F33944">
        <w:rPr>
          <w:sz w:val="16"/>
        </w:rPr>
        <w:t xml:space="preserve"> both unfair and deceptive practices and </w:t>
      </w:r>
      <w:r w:rsidRPr="00F33944">
        <w:rPr>
          <w:rStyle w:val="Emphasis"/>
        </w:rPr>
        <w:t>unfair methods of competition</w:t>
      </w:r>
      <w:r w:rsidRPr="00F33944">
        <w:rPr>
          <w:sz w:val="16"/>
        </w:rPr>
        <w:t xml:space="preserve">. And in separate remarks on March 26 at the American Bar Association Antitrust Law Spring Meeting, Acting </w:t>
      </w:r>
      <w:r w:rsidRPr="00F33944">
        <w:rPr>
          <w:rStyle w:val="Emphasis"/>
        </w:rPr>
        <w:t>Chairwoman</w:t>
      </w:r>
      <w:r w:rsidRPr="00F33944">
        <w:rPr>
          <w:sz w:val="16"/>
        </w:rPr>
        <w:t xml:space="preserve"> Slaughter </w:t>
      </w:r>
      <w:r w:rsidRPr="00F33944">
        <w:rPr>
          <w:rStyle w:val="StyleUnderline"/>
        </w:rPr>
        <w:t>suggested</w:t>
      </w:r>
      <w:r w:rsidRPr="00F33944">
        <w:rPr>
          <w:sz w:val="16"/>
        </w:rPr>
        <w:t xml:space="preserve"> that </w:t>
      </w:r>
      <w:r w:rsidRPr="00F33944">
        <w:rPr>
          <w:rStyle w:val="StyleUnderline"/>
        </w:rPr>
        <w:t xml:space="preserve">the agency may move forward on </w:t>
      </w:r>
      <w:r w:rsidRPr="00F33944">
        <w:rPr>
          <w:rStyle w:val="Emphasis"/>
        </w:rPr>
        <w:t>rulemakings</w:t>
      </w:r>
      <w:r w:rsidRPr="00F33944">
        <w:rPr>
          <w:rStyle w:val="StyleUnderline"/>
        </w:rPr>
        <w:t xml:space="preserve"> about</w:t>
      </w:r>
      <w:r w:rsidRPr="00F33944">
        <w:rPr>
          <w:sz w:val="16"/>
        </w:rPr>
        <w:t xml:space="preserve"> </w:t>
      </w:r>
      <w:r w:rsidRPr="00F33944">
        <w:rPr>
          <w:rStyle w:val="Emphasis"/>
        </w:rPr>
        <w:t>data use</w:t>
      </w:r>
      <w:r w:rsidRPr="00F33944">
        <w:rPr>
          <w:sz w:val="16"/>
        </w:rPr>
        <w:t xml:space="preserve"> – </w:t>
      </w:r>
      <w:r w:rsidRPr="00F33944">
        <w:rPr>
          <w:rStyle w:val="StyleUnderline"/>
        </w:rPr>
        <w:t>which</w:t>
      </w:r>
      <w:r w:rsidRPr="00F33944">
        <w:rPr>
          <w:sz w:val="16"/>
        </w:rPr>
        <w:t xml:space="preserve"> could </w:t>
      </w:r>
      <w:r w:rsidRPr="00F33944">
        <w:rPr>
          <w:rStyle w:val="StyleUnderline"/>
        </w:rPr>
        <w:t>encompass</w:t>
      </w:r>
      <w:r w:rsidRPr="00F33944">
        <w:rPr>
          <w:sz w:val="16"/>
        </w:rPr>
        <w:t xml:space="preserve"> privacy, concerns about alleged manipulation on data </w:t>
      </w:r>
      <w:r w:rsidRPr="00F33944">
        <w:rPr>
          <w:rStyle w:val="Emphasis"/>
        </w:rPr>
        <w:t>platforms</w:t>
      </w:r>
      <w:r w:rsidRPr="00F33944">
        <w:rPr>
          <w:sz w:val="16"/>
        </w:rPr>
        <w:t>, and competition issues.</w:t>
      </w:r>
    </w:p>
    <w:p w14:paraId="06F16B2D" w14:textId="77777777" w:rsidR="00085F58" w:rsidRPr="00F33944" w:rsidRDefault="00085F58" w:rsidP="00085F58">
      <w:pPr>
        <w:rPr>
          <w:sz w:val="16"/>
        </w:rPr>
      </w:pPr>
      <w:r w:rsidRPr="00F33944">
        <w:rPr>
          <w:sz w:val="16"/>
        </w:rPr>
        <w:t>The New Office is a Shift From the Commission’s Decades-Old Approach to Rulemaking</w:t>
      </w:r>
    </w:p>
    <w:p w14:paraId="76A94116" w14:textId="77777777" w:rsidR="00085F58" w:rsidRPr="00F33944" w:rsidRDefault="00085F58" w:rsidP="00085F58">
      <w:pPr>
        <w:rPr>
          <w:sz w:val="16"/>
        </w:rPr>
      </w:pPr>
      <w:r w:rsidRPr="00F33944">
        <w:rPr>
          <w:sz w:val="16"/>
        </w:rPr>
        <w:t xml:space="preserve">The </w:t>
      </w:r>
      <w:r w:rsidRPr="00F33944">
        <w:rPr>
          <w:rStyle w:val="StyleUnderline"/>
        </w:rPr>
        <w:t>establishment of a dedicated</w:t>
      </w:r>
      <w:r w:rsidRPr="00F33944">
        <w:rPr>
          <w:sz w:val="16"/>
        </w:rPr>
        <w:t xml:space="preserve"> </w:t>
      </w:r>
      <w:r w:rsidRPr="00F33944">
        <w:rPr>
          <w:rStyle w:val="Emphasis"/>
        </w:rPr>
        <w:t>rulemaking group</w:t>
      </w:r>
      <w:r w:rsidRPr="00F33944">
        <w:rPr>
          <w:sz w:val="16"/>
        </w:rPr>
        <w:t xml:space="preserve"> </w:t>
      </w:r>
      <w:r w:rsidRPr="00F33944">
        <w:rPr>
          <w:rStyle w:val="StyleUnderline"/>
        </w:rPr>
        <w:t xml:space="preserve">is a </w:t>
      </w:r>
      <w:r w:rsidRPr="00F33944">
        <w:rPr>
          <w:rStyle w:val="Emphasis"/>
        </w:rPr>
        <w:t>significant change</w:t>
      </w:r>
      <w:r w:rsidRPr="00F33944">
        <w:rPr>
          <w:sz w:val="16"/>
        </w:rPr>
        <w:t xml:space="preserve"> </w:t>
      </w:r>
      <w:r w:rsidRPr="00F33944">
        <w:rPr>
          <w:rStyle w:val="StyleUnderline"/>
        </w:rPr>
        <w:t>for the FTC</w:t>
      </w:r>
      <w:r w:rsidRPr="00F33944">
        <w:rPr>
          <w:sz w:val="16"/>
        </w:rPr>
        <w:t>, which has been restricted in its rulemaking activity since the last century. In response to controversies over how the FTC was engaged in rulemaking at the time, Congress passed legislation over four decades ago that significantly constrained the FTC’s rulemaking authority. In general, the FTC is required to follow cumbersome rulemaking requirements in addressing unfair or deceptive practices (generally known as “Magnusson-Moss” rulemaking), which go well beyond normal agency Administrative Procedures Act (APA) procedures. </w:t>
      </w:r>
    </w:p>
    <w:p w14:paraId="5632DB7B" w14:textId="77777777" w:rsidR="00085F58" w:rsidRPr="00F33944" w:rsidRDefault="00085F58" w:rsidP="00085F58">
      <w:pPr>
        <w:rPr>
          <w:sz w:val="16"/>
        </w:rPr>
      </w:pPr>
      <w:r w:rsidRPr="00F33944">
        <w:rPr>
          <w:sz w:val="16"/>
        </w:rPr>
        <w:t>As a result, in recent years, the FTC has relied much more heavily on enforcement actions rather than rulemaking to articulate its expectations. This approach has been controversial and resulted in high profile disputes in the area of data security, including prolonged litigation with Wyndham and LabMD. Structurally, responsibility for various rules is currently distributed among staff throughout the agency. And many of the rules the FTC still enforces are focused on narrow segments of the economy (e.g., the contact lens rule). </w:t>
      </w:r>
    </w:p>
    <w:p w14:paraId="781AEC80" w14:textId="77777777" w:rsidR="00085F58" w:rsidRPr="00F33944" w:rsidRDefault="00085F58" w:rsidP="00085F58">
      <w:pPr>
        <w:rPr>
          <w:sz w:val="16"/>
        </w:rPr>
      </w:pPr>
      <w:r w:rsidRPr="00F33944">
        <w:rPr>
          <w:sz w:val="16"/>
        </w:rPr>
        <w:t>This means that, unlike the Federal Communications Commission (FCC), the FTC has comparatively little expertise in traditional rulemaking procedures, such as under the Administrative Procedure Act. In the context of ongoing debates over federal privacy law, some commentators have warned against giving the FTC broad rulemaking authority. </w:t>
      </w:r>
    </w:p>
    <w:p w14:paraId="3BEFDD24" w14:textId="77777777" w:rsidR="00085F58" w:rsidRPr="00F33944" w:rsidRDefault="00085F58" w:rsidP="00085F58">
      <w:pPr>
        <w:rPr>
          <w:sz w:val="16"/>
        </w:rPr>
      </w:pPr>
      <w:r w:rsidRPr="00F33944">
        <w:rPr>
          <w:sz w:val="16"/>
        </w:rPr>
        <w:t>A rulemaking group within the General Counsel’s office would not only develop greater expertise in rulemaking best practices, it would help agency leadership evaluate legal issues, both in the record and in court. Substantively, a rulemaking group would be charged with considering rules dealing with both consumer protection and competition issues. As the agency’s release put it:  “The new structure will aid the planning, development, and execution of rulemaking – especially new rulemakings – in turn making the Commission’s work more efficient and potent.” Additionally, as the General Counsel is appointed by the Chair, the Chair would be better able to coordinate rulemaking efforts (though any notices or final rules will require a Commission vote).</w:t>
      </w:r>
    </w:p>
    <w:p w14:paraId="7C038478" w14:textId="77777777" w:rsidR="00085F58" w:rsidRPr="00F33944" w:rsidRDefault="00085F58" w:rsidP="00085F58">
      <w:pPr>
        <w:rPr>
          <w:sz w:val="16"/>
        </w:rPr>
      </w:pPr>
      <w:r w:rsidRPr="00F33944">
        <w:rPr>
          <w:sz w:val="16"/>
        </w:rPr>
        <w:t>What Will the Agency’s Rulemaking Priorities Be?</w:t>
      </w:r>
    </w:p>
    <w:p w14:paraId="2DFDD9FE" w14:textId="77777777" w:rsidR="00085F58" w:rsidRPr="00F33944" w:rsidRDefault="00085F58" w:rsidP="00085F58">
      <w:pPr>
        <w:rPr>
          <w:sz w:val="16"/>
        </w:rPr>
      </w:pPr>
      <w:r w:rsidRPr="00F33944">
        <w:rPr>
          <w:sz w:val="16"/>
        </w:rPr>
        <w:t xml:space="preserve">Last week, at the ABA Antitrust Law Spring Meeting, Acting </w:t>
      </w:r>
      <w:r w:rsidRPr="00F33944">
        <w:rPr>
          <w:rStyle w:val="StyleUnderline"/>
        </w:rPr>
        <w:t>Chairwoman</w:t>
      </w:r>
      <w:r w:rsidRPr="00F33944">
        <w:rPr>
          <w:sz w:val="16"/>
        </w:rPr>
        <w:t xml:space="preserve"> Slaughter </w:t>
      </w:r>
      <w:r w:rsidRPr="00F33944">
        <w:rPr>
          <w:rStyle w:val="StyleUnderline"/>
        </w:rPr>
        <w:t>indicated</w:t>
      </w:r>
      <w:r w:rsidRPr="00F33944">
        <w:rPr>
          <w:sz w:val="16"/>
        </w:rPr>
        <w:t xml:space="preserve"> that one </w:t>
      </w:r>
      <w:r w:rsidRPr="00F33944">
        <w:rPr>
          <w:rStyle w:val="Emphasis"/>
        </w:rPr>
        <w:t>priority</w:t>
      </w:r>
      <w:r w:rsidRPr="00F33944">
        <w:rPr>
          <w:sz w:val="16"/>
        </w:rPr>
        <w:t xml:space="preserve"> </w:t>
      </w:r>
      <w:r w:rsidRPr="00F33944">
        <w:rPr>
          <w:rStyle w:val="StyleUnderline"/>
        </w:rPr>
        <w:t xml:space="preserve">would be to conduct a data-related </w:t>
      </w:r>
      <w:r w:rsidRPr="004D4C64">
        <w:rPr>
          <w:rStyle w:val="Emphasis"/>
          <w:highlight w:val="yellow"/>
        </w:rPr>
        <w:t>rulemaking</w:t>
      </w:r>
      <w:r w:rsidRPr="00F33944">
        <w:rPr>
          <w:sz w:val="16"/>
        </w:rPr>
        <w:t xml:space="preserve">, </w:t>
      </w:r>
      <w:r w:rsidRPr="00F33944">
        <w:rPr>
          <w:rStyle w:val="StyleUnderline"/>
        </w:rPr>
        <w:t>which</w:t>
      </w:r>
      <w:r w:rsidRPr="00F33944">
        <w:rPr>
          <w:sz w:val="16"/>
        </w:rPr>
        <w:t xml:space="preserve"> could </w:t>
      </w:r>
      <w:r w:rsidRPr="004D4C64">
        <w:rPr>
          <w:rStyle w:val="StyleUnderline"/>
          <w:highlight w:val="yellow"/>
        </w:rPr>
        <w:t>encompass</w:t>
      </w:r>
      <w:r w:rsidRPr="00F33944">
        <w:rPr>
          <w:sz w:val="16"/>
        </w:rPr>
        <w:t xml:space="preserve"> not just traditional </w:t>
      </w:r>
      <w:r w:rsidRPr="004D4C64">
        <w:rPr>
          <w:rStyle w:val="Emphasis"/>
          <w:highlight w:val="yellow"/>
        </w:rPr>
        <w:t>privacy</w:t>
      </w:r>
      <w:r w:rsidRPr="00F33944">
        <w:rPr>
          <w:sz w:val="16"/>
        </w:rPr>
        <w:t xml:space="preserve"> issues, but also alleged manipulation on data </w:t>
      </w:r>
      <w:r w:rsidRPr="004D4C64">
        <w:rPr>
          <w:rStyle w:val="Emphasis"/>
          <w:highlight w:val="yellow"/>
        </w:rPr>
        <w:t>platforms</w:t>
      </w:r>
      <w:r w:rsidRPr="004D4C64">
        <w:rPr>
          <w:sz w:val="16"/>
          <w:highlight w:val="yellow"/>
        </w:rPr>
        <w:t xml:space="preserve"> </w:t>
      </w:r>
      <w:r w:rsidRPr="004D4C64">
        <w:rPr>
          <w:rStyle w:val="StyleUnderline"/>
          <w:highlight w:val="yellow"/>
        </w:rPr>
        <w:t>and competition issues</w:t>
      </w:r>
      <w:r w:rsidRPr="00F33944">
        <w:rPr>
          <w:sz w:val="16"/>
        </w:rPr>
        <w:t>. She may have bipartisan support on the Commission for at least some rulemaking in this area:  In a speech at Silicon Flatirons in February, Commissioner Christine Wilson stated that she may be open to the possibility of a privacy rulemaking, in order to address what she characterized as a “market failure” in privacy, and to bring greater certainty and predictability for business. </w:t>
      </w:r>
    </w:p>
    <w:p w14:paraId="7EA0BC69" w14:textId="77777777" w:rsidR="00085F58" w:rsidRPr="00F33944" w:rsidRDefault="00085F58" w:rsidP="00085F58">
      <w:pPr>
        <w:rPr>
          <w:sz w:val="16"/>
        </w:rPr>
      </w:pPr>
      <w:r w:rsidRPr="00F33944">
        <w:rPr>
          <w:sz w:val="16"/>
        </w:rPr>
        <w:t xml:space="preserve">Acting Chairwoman Slaughter has </w:t>
      </w:r>
      <w:r w:rsidRPr="00F33944">
        <w:rPr>
          <w:rStyle w:val="StyleUnderline"/>
        </w:rPr>
        <w:t>also</w:t>
      </w:r>
      <w:r w:rsidRPr="00F33944">
        <w:rPr>
          <w:sz w:val="16"/>
        </w:rPr>
        <w:t xml:space="preserve"> been </w:t>
      </w:r>
      <w:r w:rsidRPr="004D4C64">
        <w:rPr>
          <w:rStyle w:val="StyleUnderline"/>
          <w:highlight w:val="yellow"/>
        </w:rPr>
        <w:t>outspoken about</w:t>
      </w:r>
      <w:r w:rsidRPr="00F33944">
        <w:rPr>
          <w:rStyle w:val="StyleUnderline"/>
        </w:rPr>
        <w:t xml:space="preserve"> the need for the agency to address </w:t>
      </w:r>
      <w:r w:rsidRPr="004D4C64">
        <w:rPr>
          <w:rStyle w:val="Emphasis"/>
          <w:highlight w:val="yellow"/>
        </w:rPr>
        <w:t>algorithmic discrimination</w:t>
      </w:r>
      <w:r w:rsidRPr="00F33944">
        <w:rPr>
          <w:sz w:val="16"/>
        </w:rPr>
        <w:t> and what she has long called “data abuses.” In a speech last year, she argued that a Magnusson-Moss rulemaking this area, while “slow and imperfect,” could “generate a rule in this area if Congress ultimately fails to act,” or at least “significantly advance the public debate.” And she argued that a rule “might be able to affirmatively impose requirements of transparency, accountability, and remedy . . . in a way that takes into account context and relative risk.”</w:t>
      </w:r>
    </w:p>
    <w:p w14:paraId="776911DC" w14:textId="77777777" w:rsidR="00085F58" w:rsidRPr="00F33944" w:rsidRDefault="00085F58" w:rsidP="00085F58">
      <w:pPr>
        <w:rPr>
          <w:sz w:val="16"/>
        </w:rPr>
      </w:pPr>
      <w:r w:rsidRPr="00F33944">
        <w:rPr>
          <w:rStyle w:val="StyleUnderline"/>
        </w:rPr>
        <w:t xml:space="preserve">There may be greater rulemaking </w:t>
      </w:r>
      <w:r w:rsidRPr="004D4C64">
        <w:rPr>
          <w:rStyle w:val="StyleUnderline"/>
          <w:highlight w:val="yellow"/>
        </w:rPr>
        <w:t xml:space="preserve">on the </w:t>
      </w:r>
      <w:r w:rsidRPr="004D4C64">
        <w:rPr>
          <w:rStyle w:val="Emphasis"/>
          <w:highlight w:val="yellow"/>
        </w:rPr>
        <w:t>antitrust side</w:t>
      </w:r>
      <w:r w:rsidRPr="00F33944">
        <w:rPr>
          <w:sz w:val="16"/>
        </w:rPr>
        <w:t xml:space="preserve"> as well. In recent Congressional testimony, Acting Chairwoman Slaughter noted that rulemaking may be preferable to case-by-case litigation in dealing with certain competition issues. One </w:t>
      </w:r>
      <w:r w:rsidRPr="004D4C64">
        <w:rPr>
          <w:rStyle w:val="StyleUnderline"/>
          <w:highlight w:val="yellow"/>
        </w:rPr>
        <w:t>likely area appears</w:t>
      </w:r>
      <w:r w:rsidRPr="00F33944">
        <w:rPr>
          <w:rStyle w:val="StyleUnderline"/>
        </w:rPr>
        <w:t xml:space="preserve"> to be </w:t>
      </w:r>
      <w:r w:rsidRPr="004D4C64">
        <w:rPr>
          <w:rStyle w:val="Emphasis"/>
          <w:highlight w:val="yellow"/>
        </w:rPr>
        <w:t>non-compete provisions</w:t>
      </w:r>
      <w:r w:rsidRPr="00F33944">
        <w:rPr>
          <w:sz w:val="16"/>
        </w:rPr>
        <w:t xml:space="preserve"> </w:t>
      </w:r>
      <w:r w:rsidRPr="00F33944">
        <w:rPr>
          <w:rStyle w:val="StyleUnderline"/>
        </w:rPr>
        <w:t>in employment contracts</w:t>
      </w:r>
      <w:r w:rsidRPr="00F33944">
        <w:rPr>
          <w:sz w:val="16"/>
        </w:rPr>
        <w:t>. In her testimony, she noted that she “strongly support[s] the Commission taking up and considering a rulemaking to address unfair and anticompetitive non-compete provisions in employment contracts.” Similarly, Lina Khan, who has been nominated for the open Commissioner slot, has also indicated that she is favor of a non-compete rulemaking in an article co-authored with current Commissioner Rohit Chopra (who has been nominated to lead the Consumer Financial Protection Bureau). </w:t>
      </w:r>
    </w:p>
    <w:p w14:paraId="14DF1F95" w14:textId="77777777" w:rsidR="00085F58" w:rsidRPr="00F33944" w:rsidRDefault="00085F58" w:rsidP="00085F58">
      <w:pPr>
        <w:pStyle w:val="Heading4"/>
        <w:numPr>
          <w:ilvl w:val="0"/>
          <w:numId w:val="13"/>
        </w:numPr>
        <w:tabs>
          <w:tab w:val="num" w:pos="360"/>
          <w:tab w:val="num" w:pos="720"/>
        </w:tabs>
        <w:ind w:left="0" w:firstLine="0"/>
        <w:rPr>
          <w:rFonts w:cs="Arial"/>
        </w:rPr>
      </w:pPr>
      <w:r w:rsidRPr="00F33944">
        <w:rPr>
          <w:rFonts w:cs="Arial"/>
        </w:rPr>
        <w:t xml:space="preserve">Aiding small businesses now. </w:t>
      </w:r>
    </w:p>
    <w:p w14:paraId="4ECB57F1" w14:textId="77777777" w:rsidR="00085F58" w:rsidRPr="00F33944" w:rsidRDefault="00085F58" w:rsidP="00085F58">
      <w:r w:rsidRPr="00F33944">
        <w:rPr>
          <w:rStyle w:val="Style13ptBold"/>
        </w:rPr>
        <w:t>Henderson ’21</w:t>
      </w:r>
      <w:r w:rsidRPr="00F33944">
        <w:t xml:space="preserve"> [Juliana; 7/1/21; Office of Public Affairs @ FTC; “FTC Votes to Update Rulemaking Procedures, Sets Stage for Stronger Deterrence of Corporate Misconduct”; https://www.ftc.gov/news-events/press-releases/2021/07/ftc-votes-update-rulemaking-procedures-sets-stage-stronger; AS]</w:t>
      </w:r>
    </w:p>
    <w:p w14:paraId="69F996F5" w14:textId="77777777" w:rsidR="00085F58" w:rsidRPr="00F33944" w:rsidRDefault="00085F58" w:rsidP="00085F58">
      <w:pPr>
        <w:rPr>
          <w:sz w:val="16"/>
        </w:rPr>
      </w:pPr>
      <w:r w:rsidRPr="00F33944">
        <w:rPr>
          <w:sz w:val="16"/>
        </w:rPr>
        <w:t xml:space="preserve">The </w:t>
      </w:r>
      <w:r w:rsidRPr="004D4C64">
        <w:rPr>
          <w:rStyle w:val="Emphasis"/>
          <w:highlight w:val="yellow"/>
        </w:rPr>
        <w:t>F</w:t>
      </w:r>
      <w:r w:rsidRPr="00F33944">
        <w:rPr>
          <w:sz w:val="16"/>
        </w:rPr>
        <w:t xml:space="preserve">ederal </w:t>
      </w:r>
      <w:r w:rsidRPr="004D4C64">
        <w:rPr>
          <w:rStyle w:val="Emphasis"/>
          <w:highlight w:val="yellow"/>
        </w:rPr>
        <w:t>T</w:t>
      </w:r>
      <w:r w:rsidRPr="00F33944">
        <w:rPr>
          <w:sz w:val="16"/>
        </w:rPr>
        <w:t xml:space="preserve">rade </w:t>
      </w:r>
      <w:r w:rsidRPr="004D4C64">
        <w:rPr>
          <w:rStyle w:val="Emphasis"/>
          <w:highlight w:val="yellow"/>
        </w:rPr>
        <w:t>C</w:t>
      </w:r>
      <w:r w:rsidRPr="00F33944">
        <w:rPr>
          <w:sz w:val="16"/>
        </w:rPr>
        <w:t xml:space="preserve">ommission </w:t>
      </w:r>
      <w:r w:rsidRPr="004D4C64">
        <w:rPr>
          <w:rStyle w:val="StyleUnderline"/>
          <w:highlight w:val="yellow"/>
        </w:rPr>
        <w:t>approved changes</w:t>
      </w:r>
      <w:r w:rsidRPr="00F33944">
        <w:rPr>
          <w:sz w:val="16"/>
        </w:rPr>
        <w:t xml:space="preserve"> to its Rules of Practice </w:t>
      </w:r>
      <w:r w:rsidRPr="004D4C64">
        <w:rPr>
          <w:rStyle w:val="StyleUnderline"/>
          <w:highlight w:val="yellow"/>
        </w:rPr>
        <w:t xml:space="preserve">to </w:t>
      </w:r>
      <w:r w:rsidRPr="004D4C64">
        <w:rPr>
          <w:rStyle w:val="Emphasis"/>
          <w:highlight w:val="yellow"/>
        </w:rPr>
        <w:t>modernize</w:t>
      </w:r>
      <w:r w:rsidRPr="00F33944">
        <w:rPr>
          <w:sz w:val="16"/>
        </w:rPr>
        <w:t xml:space="preserve"> </w:t>
      </w:r>
      <w:r w:rsidRPr="00F33944">
        <w:rPr>
          <w:rStyle w:val="StyleUnderline"/>
        </w:rPr>
        <w:t>the way it issues</w:t>
      </w:r>
      <w:r w:rsidRPr="00F33944">
        <w:rPr>
          <w:sz w:val="16"/>
        </w:rPr>
        <w:t xml:space="preserve"> Trade Regulation </w:t>
      </w:r>
      <w:r w:rsidRPr="004D4C64">
        <w:rPr>
          <w:rStyle w:val="Emphasis"/>
          <w:highlight w:val="yellow"/>
        </w:rPr>
        <w:t>Rules</w:t>
      </w:r>
      <w:r w:rsidRPr="00F33944">
        <w:rPr>
          <w:sz w:val="16"/>
        </w:rPr>
        <w:t xml:space="preserve"> under Section 18 of the FTC Act, which will provide a roadmap for businesses, stop widespread consumer harm, and promote robust competition.</w:t>
      </w:r>
    </w:p>
    <w:p w14:paraId="2721301D" w14:textId="77777777" w:rsidR="00085F58" w:rsidRPr="00F33944" w:rsidRDefault="00085F58" w:rsidP="00085F58">
      <w:pPr>
        <w:rPr>
          <w:sz w:val="16"/>
        </w:rPr>
      </w:pPr>
      <w:r w:rsidRPr="00F33944">
        <w:rPr>
          <w:rStyle w:val="StyleUnderline"/>
        </w:rPr>
        <w:t>These changes bring agency procedures back in line with the 1975 statute that granted the agency</w:t>
      </w:r>
      <w:r w:rsidRPr="00F33944">
        <w:rPr>
          <w:sz w:val="16"/>
        </w:rPr>
        <w:t xml:space="preserve"> Section 18 </w:t>
      </w:r>
      <w:r w:rsidRPr="00F33944">
        <w:rPr>
          <w:rStyle w:val="Emphasis"/>
        </w:rPr>
        <w:t>rulemaking authority</w:t>
      </w:r>
      <w:r w:rsidRPr="00F33944">
        <w:rPr>
          <w:sz w:val="16"/>
        </w:rPr>
        <w:t xml:space="preserve">, </w:t>
      </w:r>
      <w:r w:rsidRPr="00F33944">
        <w:rPr>
          <w:rStyle w:val="StyleUnderline"/>
        </w:rPr>
        <w:t>and</w:t>
      </w:r>
      <w:r w:rsidRPr="00F33944">
        <w:rPr>
          <w:sz w:val="16"/>
        </w:rPr>
        <w:t xml:space="preserve"> they </w:t>
      </w:r>
      <w:r w:rsidRPr="00F33944">
        <w:rPr>
          <w:rStyle w:val="StyleUnderline"/>
        </w:rPr>
        <w:t>build on</w:t>
      </w:r>
      <w:r w:rsidRPr="00F33944">
        <w:rPr>
          <w:sz w:val="16"/>
        </w:rPr>
        <w:t xml:space="preserve"> the agency’s </w:t>
      </w:r>
      <w:r w:rsidRPr="00F33944">
        <w:rPr>
          <w:rStyle w:val="StyleUnderline"/>
        </w:rPr>
        <w:t>announcement</w:t>
      </w:r>
      <w:r w:rsidRPr="00F33944">
        <w:rPr>
          <w:sz w:val="16"/>
        </w:rPr>
        <w:t xml:space="preserve"> earlier this year </w:t>
      </w:r>
      <w:r w:rsidRPr="00F33944">
        <w:rPr>
          <w:rStyle w:val="StyleUnderline"/>
        </w:rPr>
        <w:t xml:space="preserve">of a </w:t>
      </w:r>
      <w:r w:rsidRPr="00F33944">
        <w:rPr>
          <w:rStyle w:val="Emphasis"/>
        </w:rPr>
        <w:t>Rulemaking Group</w:t>
      </w:r>
      <w:r w:rsidRPr="00F33944">
        <w:rPr>
          <w:sz w:val="16"/>
        </w:rPr>
        <w:t xml:space="preserve"> within the office of the General Counsel. </w:t>
      </w:r>
      <w:r w:rsidRPr="00F33944">
        <w:rPr>
          <w:rStyle w:val="Emphasis"/>
        </w:rPr>
        <w:t>Commissioner</w:t>
      </w:r>
      <w:r w:rsidRPr="00F33944">
        <w:rPr>
          <w:sz w:val="16"/>
        </w:rPr>
        <w:t xml:space="preserve"> Rebecca Kelly </w:t>
      </w:r>
      <w:r w:rsidRPr="00F33944">
        <w:rPr>
          <w:rStyle w:val="StyleUnderline"/>
        </w:rPr>
        <w:t>Slaughter was joined by</w:t>
      </w:r>
      <w:r w:rsidRPr="00F33944">
        <w:rPr>
          <w:sz w:val="16"/>
        </w:rPr>
        <w:t xml:space="preserve"> FTC Chair Lina M. </w:t>
      </w:r>
      <w:r w:rsidRPr="004D4C64">
        <w:rPr>
          <w:rStyle w:val="Emphasis"/>
          <w:highlight w:val="yellow"/>
        </w:rPr>
        <w:t>Khan</w:t>
      </w:r>
      <w:r w:rsidRPr="004D4C64">
        <w:rPr>
          <w:sz w:val="16"/>
          <w:highlight w:val="yellow"/>
        </w:rPr>
        <w:t xml:space="preserve"> </w:t>
      </w:r>
      <w:r w:rsidRPr="004D4C64">
        <w:rPr>
          <w:rStyle w:val="StyleUnderline"/>
          <w:highlight w:val="yellow"/>
        </w:rPr>
        <w:t>and</w:t>
      </w:r>
      <w:r w:rsidRPr="00F33944">
        <w:rPr>
          <w:sz w:val="16"/>
        </w:rPr>
        <w:t xml:space="preserve"> Commissioner Rohit </w:t>
      </w:r>
      <w:r w:rsidRPr="004D4C64">
        <w:rPr>
          <w:rStyle w:val="Emphasis"/>
          <w:highlight w:val="yellow"/>
        </w:rPr>
        <w:t>Chopra</w:t>
      </w:r>
      <w:r w:rsidRPr="00F33944">
        <w:rPr>
          <w:sz w:val="16"/>
        </w:rPr>
        <w:t xml:space="preserve"> in a </w:t>
      </w:r>
      <w:r w:rsidRPr="004D4C64">
        <w:rPr>
          <w:rStyle w:val="StyleUnderline"/>
          <w:highlight w:val="yellow"/>
        </w:rPr>
        <w:t>statement</w:t>
      </w:r>
      <w:r w:rsidRPr="004D4C64">
        <w:rPr>
          <w:sz w:val="16"/>
          <w:highlight w:val="yellow"/>
        </w:rPr>
        <w:t xml:space="preserve">, </w:t>
      </w:r>
      <w:r w:rsidRPr="004D4C64">
        <w:rPr>
          <w:rStyle w:val="StyleUnderline"/>
          <w:highlight w:val="yellow"/>
        </w:rPr>
        <w:t>noting</w:t>
      </w:r>
      <w:r w:rsidRPr="00F33944">
        <w:rPr>
          <w:rStyle w:val="StyleUnderline"/>
        </w:rPr>
        <w:t xml:space="preserve"> the </w:t>
      </w:r>
      <w:r w:rsidRPr="004D4C64">
        <w:rPr>
          <w:rStyle w:val="StyleUnderline"/>
          <w:highlight w:val="yellow"/>
        </w:rPr>
        <w:t xml:space="preserve">changes will </w:t>
      </w:r>
      <w:r w:rsidRPr="004D4C64">
        <w:rPr>
          <w:rStyle w:val="Emphasis"/>
          <w:highlight w:val="yellow"/>
        </w:rPr>
        <w:t>reinvigorate</w:t>
      </w:r>
      <w:r w:rsidRPr="00F33944">
        <w:rPr>
          <w:sz w:val="16"/>
        </w:rPr>
        <w:t xml:space="preserve"> </w:t>
      </w:r>
      <w:r w:rsidRPr="00F33944">
        <w:rPr>
          <w:rStyle w:val="StyleUnderline"/>
        </w:rPr>
        <w:t xml:space="preserve">the FTC’s </w:t>
      </w:r>
      <w:r w:rsidRPr="004D4C64">
        <w:rPr>
          <w:rStyle w:val="Emphasis"/>
          <w:highlight w:val="yellow"/>
        </w:rPr>
        <w:t>rulemaking procedures</w:t>
      </w:r>
      <w:r w:rsidRPr="00F33944">
        <w:rPr>
          <w:sz w:val="16"/>
        </w:rPr>
        <w:t xml:space="preserve"> </w:t>
      </w:r>
      <w:r w:rsidRPr="00F33944">
        <w:rPr>
          <w:rStyle w:val="StyleUnderline"/>
        </w:rPr>
        <w:t>and</w:t>
      </w:r>
      <w:r w:rsidRPr="00F33944">
        <w:rPr>
          <w:sz w:val="16"/>
        </w:rPr>
        <w:t xml:space="preserve"> vastly </w:t>
      </w:r>
      <w:r w:rsidRPr="004D4C64">
        <w:rPr>
          <w:rStyle w:val="StyleUnderline"/>
          <w:highlight w:val="yellow"/>
        </w:rPr>
        <w:t>improve</w:t>
      </w:r>
      <w:r w:rsidRPr="00F33944">
        <w:rPr>
          <w:rStyle w:val="StyleUnderline"/>
        </w:rPr>
        <w:t xml:space="preserve"> the Commission’s </w:t>
      </w:r>
      <w:r w:rsidRPr="004D4C64">
        <w:rPr>
          <w:rStyle w:val="StyleUnderline"/>
          <w:highlight w:val="yellow"/>
        </w:rPr>
        <w:t>work on behalf of</w:t>
      </w:r>
      <w:r w:rsidRPr="00F33944">
        <w:rPr>
          <w:sz w:val="16"/>
        </w:rPr>
        <w:t xml:space="preserve"> consumers and </w:t>
      </w:r>
      <w:r w:rsidRPr="004D4C64">
        <w:rPr>
          <w:rStyle w:val="Emphasis"/>
          <w:highlight w:val="yellow"/>
        </w:rPr>
        <w:t>small businesses</w:t>
      </w:r>
      <w:r w:rsidRPr="00F33944">
        <w:rPr>
          <w:sz w:val="16"/>
        </w:rPr>
        <w:t>.</w:t>
      </w:r>
    </w:p>
    <w:p w14:paraId="3F3F8CB8" w14:textId="77777777" w:rsidR="00085F58" w:rsidRPr="00F33944" w:rsidRDefault="00085F58" w:rsidP="00085F58">
      <w:pPr>
        <w:rPr>
          <w:sz w:val="16"/>
        </w:rPr>
      </w:pPr>
      <w:r w:rsidRPr="00F33944">
        <w:rPr>
          <w:sz w:val="16"/>
        </w:rPr>
        <w:t> “</w:t>
      </w:r>
      <w:r w:rsidRPr="00F33944">
        <w:rPr>
          <w:rStyle w:val="StyleUnderline"/>
        </w:rPr>
        <w:t xml:space="preserve">These changes show the </w:t>
      </w:r>
      <w:r w:rsidRPr="004D4C64">
        <w:rPr>
          <w:rStyle w:val="StyleUnderline"/>
          <w:highlight w:val="yellow"/>
        </w:rPr>
        <w:t xml:space="preserve">FTC is </w:t>
      </w:r>
      <w:r w:rsidRPr="004D4C64">
        <w:rPr>
          <w:rStyle w:val="Emphasis"/>
          <w:highlight w:val="yellow"/>
        </w:rPr>
        <w:t>turning the page</w:t>
      </w:r>
      <w:r w:rsidRPr="00F33944">
        <w:rPr>
          <w:sz w:val="16"/>
        </w:rPr>
        <w:t xml:space="preserve"> </w:t>
      </w:r>
      <w:r w:rsidRPr="00F33944">
        <w:rPr>
          <w:rStyle w:val="StyleUnderline"/>
        </w:rPr>
        <w:t xml:space="preserve">on decades of self-imposed </w:t>
      </w:r>
      <w:r w:rsidRPr="00F33944">
        <w:rPr>
          <w:rStyle w:val="Emphasis"/>
        </w:rPr>
        <w:t>red-tape</w:t>
      </w:r>
      <w:r w:rsidRPr="00F33944">
        <w:rPr>
          <w:sz w:val="16"/>
        </w:rPr>
        <w:t xml:space="preserve"> </w:t>
      </w:r>
      <w:r w:rsidRPr="00F33944">
        <w:rPr>
          <w:rStyle w:val="StyleUnderline"/>
        </w:rPr>
        <w:t>and returning to the participatory</w:t>
      </w:r>
      <w:r w:rsidRPr="00F33944">
        <w:rPr>
          <w:sz w:val="16"/>
        </w:rPr>
        <w:t xml:space="preserve"> and dynamic </w:t>
      </w:r>
      <w:r w:rsidRPr="00F33944">
        <w:rPr>
          <w:rStyle w:val="StyleUnderline"/>
        </w:rPr>
        <w:t>process for</w:t>
      </w:r>
      <w:r w:rsidRPr="00F33944">
        <w:rPr>
          <w:sz w:val="16"/>
        </w:rPr>
        <w:t xml:space="preserve"> issuing Section 18 </w:t>
      </w:r>
      <w:r w:rsidRPr="00F33944">
        <w:rPr>
          <w:rStyle w:val="StyleUnderline"/>
        </w:rPr>
        <w:t>rules</w:t>
      </w:r>
      <w:r w:rsidRPr="00F33944">
        <w:rPr>
          <w:sz w:val="16"/>
        </w:rPr>
        <w:t xml:space="preserve"> that Congress envisioned. Clear rules help honest businesses comply with the law and better protect consumers and workers against bad actors. They will also lead to substantial market-wide deterrence due to significant civil penalties for rulebreakers,” said Commissioner Slaughter. “</w:t>
      </w:r>
      <w:r w:rsidRPr="004D4C64">
        <w:rPr>
          <w:rStyle w:val="Emphasis"/>
          <w:highlight w:val="yellow"/>
        </w:rPr>
        <w:t>Streamlined procedures</w:t>
      </w:r>
      <w:r w:rsidRPr="00F33944">
        <w:rPr>
          <w:sz w:val="16"/>
        </w:rPr>
        <w:t xml:space="preserve"> for Section 18 rulemaking </w:t>
      </w:r>
      <w:r w:rsidRPr="004D4C64">
        <w:rPr>
          <w:rStyle w:val="StyleUnderline"/>
          <w:highlight w:val="yellow"/>
        </w:rPr>
        <w:t>means</w:t>
      </w:r>
      <w:r w:rsidRPr="00F33944">
        <w:rPr>
          <w:rStyle w:val="StyleUnderline"/>
        </w:rPr>
        <w:t xml:space="preserve"> that the </w:t>
      </w:r>
      <w:r w:rsidRPr="004D4C64">
        <w:rPr>
          <w:rStyle w:val="StyleUnderline"/>
          <w:highlight w:val="yellow"/>
        </w:rPr>
        <w:t>Commission will</w:t>
      </w:r>
      <w:r w:rsidRPr="00F33944">
        <w:rPr>
          <w:rStyle w:val="StyleUnderline"/>
        </w:rPr>
        <w:t xml:space="preserve"> have the ability to </w:t>
      </w:r>
      <w:r w:rsidRPr="004D4C64">
        <w:rPr>
          <w:rStyle w:val="StyleUnderline"/>
          <w:highlight w:val="yellow"/>
        </w:rPr>
        <w:t xml:space="preserve">issue </w:t>
      </w:r>
      <w:r w:rsidRPr="004D4C64">
        <w:rPr>
          <w:rStyle w:val="Emphasis"/>
          <w:highlight w:val="yellow"/>
        </w:rPr>
        <w:t>timely rules</w:t>
      </w:r>
      <w:r w:rsidRPr="004D4C64">
        <w:rPr>
          <w:sz w:val="16"/>
          <w:highlight w:val="yellow"/>
        </w:rPr>
        <w:t xml:space="preserve"> </w:t>
      </w:r>
      <w:r w:rsidRPr="004D4C64">
        <w:rPr>
          <w:rStyle w:val="StyleUnderline"/>
          <w:highlight w:val="yellow"/>
        </w:rPr>
        <w:t>on</w:t>
      </w:r>
      <w:r w:rsidRPr="00F33944">
        <w:rPr>
          <w:rStyle w:val="StyleUnderline"/>
        </w:rPr>
        <w:t xml:space="preserve"> issues</w:t>
      </w:r>
      <w:r w:rsidRPr="00F33944">
        <w:rPr>
          <w:sz w:val="16"/>
        </w:rPr>
        <w:t xml:space="preserve"> ranging </w:t>
      </w:r>
      <w:r w:rsidRPr="00F33944">
        <w:rPr>
          <w:rStyle w:val="StyleUnderline"/>
        </w:rPr>
        <w:t>from</w:t>
      </w:r>
      <w:r w:rsidRPr="00F33944">
        <w:rPr>
          <w:sz w:val="16"/>
        </w:rPr>
        <w:t xml:space="preserve"> </w:t>
      </w:r>
      <w:r w:rsidRPr="004D4C64">
        <w:rPr>
          <w:rStyle w:val="Emphasis"/>
          <w:highlight w:val="yellow"/>
        </w:rPr>
        <w:t>data abuses</w:t>
      </w:r>
      <w:r w:rsidRPr="004D4C64">
        <w:rPr>
          <w:sz w:val="16"/>
          <w:highlight w:val="yellow"/>
        </w:rPr>
        <w:t xml:space="preserve"> </w:t>
      </w:r>
      <w:r w:rsidRPr="004D4C64">
        <w:rPr>
          <w:rStyle w:val="StyleUnderline"/>
          <w:highlight w:val="yellow"/>
        </w:rPr>
        <w:t xml:space="preserve">to </w:t>
      </w:r>
      <w:r w:rsidRPr="004D4C64">
        <w:rPr>
          <w:rStyle w:val="Emphasis"/>
          <w:highlight w:val="yellow"/>
        </w:rPr>
        <w:t>dark patterns</w:t>
      </w:r>
      <w:r w:rsidRPr="00F33944">
        <w:rPr>
          <w:sz w:val="16"/>
        </w:rPr>
        <w:t xml:space="preserve"> to other unfair and deceptive practices widespread in our economy.”</w:t>
      </w:r>
    </w:p>
    <w:p w14:paraId="040653ED" w14:textId="77777777" w:rsidR="00085F58" w:rsidRPr="00F33944" w:rsidRDefault="00085F58" w:rsidP="00085F58">
      <w:pPr>
        <w:pStyle w:val="Heading4"/>
        <w:numPr>
          <w:ilvl w:val="0"/>
          <w:numId w:val="13"/>
        </w:numPr>
        <w:tabs>
          <w:tab w:val="num" w:pos="360"/>
          <w:tab w:val="num" w:pos="720"/>
        </w:tabs>
        <w:ind w:left="0" w:firstLine="0"/>
        <w:rPr>
          <w:rFonts w:cs="Arial"/>
        </w:rPr>
      </w:pPr>
      <w:r w:rsidRPr="00F33944">
        <w:rPr>
          <w:rFonts w:cs="Arial"/>
        </w:rPr>
        <w:t xml:space="preserve">Expanded rulemaking procedures thump. </w:t>
      </w:r>
    </w:p>
    <w:p w14:paraId="01CE5FDA" w14:textId="77777777" w:rsidR="00085F58" w:rsidRPr="00F33944" w:rsidRDefault="00085F58" w:rsidP="00085F58">
      <w:r w:rsidRPr="00F33944">
        <w:rPr>
          <w:rStyle w:val="Style13ptBold"/>
        </w:rPr>
        <w:t>InsideARM ’21</w:t>
      </w:r>
      <w:r w:rsidRPr="00F33944">
        <w:t xml:space="preserve"> [InsideARM; 9/20/21; “FTC Opens Rulemaking Petition Process, Promoting Public Participation and Accountability”; https://www.insidearm.com/news/00047691-ftc-opens-rulemaking-petition-process-pro/; AS]</w:t>
      </w:r>
    </w:p>
    <w:p w14:paraId="653FDCE0" w14:textId="77777777" w:rsidR="00085F58" w:rsidRPr="00F33944" w:rsidRDefault="00085F58" w:rsidP="00085F58">
      <w:pPr>
        <w:rPr>
          <w:sz w:val="16"/>
        </w:rPr>
      </w:pPr>
      <w:r w:rsidRPr="00F33944">
        <w:rPr>
          <w:sz w:val="16"/>
        </w:rPr>
        <w:t xml:space="preserve">District of Columbia -- At an open Commission meeting on September 15, 2021, the </w:t>
      </w:r>
      <w:r w:rsidRPr="004D4C64">
        <w:rPr>
          <w:rStyle w:val="Emphasis"/>
          <w:highlight w:val="yellow"/>
        </w:rPr>
        <w:t>F</w:t>
      </w:r>
      <w:r w:rsidRPr="00F33944">
        <w:rPr>
          <w:sz w:val="16"/>
        </w:rPr>
        <w:t xml:space="preserve">ederal </w:t>
      </w:r>
      <w:r w:rsidRPr="004D4C64">
        <w:rPr>
          <w:rStyle w:val="Emphasis"/>
          <w:highlight w:val="yellow"/>
        </w:rPr>
        <w:t>T</w:t>
      </w:r>
      <w:r w:rsidRPr="00F33944">
        <w:rPr>
          <w:sz w:val="16"/>
        </w:rPr>
        <w:t xml:space="preserve">rade </w:t>
      </w:r>
      <w:r w:rsidRPr="004D4C64">
        <w:rPr>
          <w:rStyle w:val="Emphasis"/>
          <w:highlight w:val="yellow"/>
        </w:rPr>
        <w:t>C</w:t>
      </w:r>
      <w:r w:rsidRPr="00F33944">
        <w:rPr>
          <w:sz w:val="16"/>
        </w:rPr>
        <w:t xml:space="preserve">ommission </w:t>
      </w:r>
      <w:r w:rsidRPr="004D4C64">
        <w:rPr>
          <w:rStyle w:val="StyleUnderline"/>
          <w:highlight w:val="yellow"/>
        </w:rPr>
        <w:t>voted to</w:t>
      </w:r>
      <w:r w:rsidRPr="00F33944">
        <w:rPr>
          <w:sz w:val="16"/>
        </w:rPr>
        <w:t xml:space="preserve"> make significant changes to </w:t>
      </w:r>
      <w:r w:rsidRPr="004D4C64">
        <w:rPr>
          <w:rStyle w:val="StyleUnderline"/>
          <w:highlight w:val="yellow"/>
        </w:rPr>
        <w:t>enhance</w:t>
      </w:r>
      <w:r w:rsidRPr="00F33944">
        <w:rPr>
          <w:sz w:val="16"/>
        </w:rPr>
        <w:t xml:space="preserve"> public participation in the agency’s </w:t>
      </w:r>
      <w:r w:rsidRPr="004D4C64">
        <w:rPr>
          <w:rStyle w:val="Emphasis"/>
          <w:highlight w:val="yellow"/>
        </w:rPr>
        <w:t>rulemaking</w:t>
      </w:r>
      <w:r w:rsidRPr="00F33944">
        <w:rPr>
          <w:sz w:val="16"/>
        </w:rPr>
        <w:t>, a significant step to increase public participation and accountability around the work of the FTC.</w:t>
      </w:r>
    </w:p>
    <w:p w14:paraId="5E095D6F" w14:textId="77777777" w:rsidR="00085F58" w:rsidRPr="00F33944" w:rsidRDefault="00085F58" w:rsidP="00085F58">
      <w:pPr>
        <w:rPr>
          <w:sz w:val="16"/>
        </w:rPr>
      </w:pPr>
      <w:r w:rsidRPr="00F33944">
        <w:rPr>
          <w:sz w:val="16"/>
        </w:rPr>
        <w:t xml:space="preserve">The </w:t>
      </w:r>
      <w:r w:rsidRPr="00F33944">
        <w:rPr>
          <w:rStyle w:val="StyleUnderline"/>
        </w:rPr>
        <w:t xml:space="preserve">Commission </w:t>
      </w:r>
      <w:r w:rsidRPr="004D4C64">
        <w:rPr>
          <w:rStyle w:val="StyleUnderline"/>
          <w:highlight w:val="yellow"/>
        </w:rPr>
        <w:t>approved</w:t>
      </w:r>
      <w:r w:rsidRPr="00F33944">
        <w:rPr>
          <w:sz w:val="16"/>
        </w:rPr>
        <w:t xml:space="preserve"> a series of </w:t>
      </w:r>
      <w:r w:rsidRPr="004D4C64">
        <w:rPr>
          <w:rStyle w:val="StyleUnderline"/>
          <w:highlight w:val="yellow"/>
        </w:rPr>
        <w:t>changes to</w:t>
      </w:r>
      <w:r w:rsidRPr="00F33944">
        <w:rPr>
          <w:rStyle w:val="StyleUnderline"/>
        </w:rPr>
        <w:t xml:space="preserve"> the FTC’s </w:t>
      </w:r>
      <w:r w:rsidRPr="004D4C64">
        <w:rPr>
          <w:rStyle w:val="StyleUnderline"/>
          <w:highlight w:val="yellow"/>
        </w:rPr>
        <w:t>Rules of Practice</w:t>
      </w:r>
      <w:r w:rsidRPr="00F33944">
        <w:rPr>
          <w:sz w:val="16"/>
        </w:rPr>
        <w:t xml:space="preserve"> designed </w:t>
      </w:r>
      <w:r w:rsidRPr="00F33944">
        <w:rPr>
          <w:rStyle w:val="StyleUnderline"/>
        </w:rPr>
        <w:t>to make it easier</w:t>
      </w:r>
      <w:r w:rsidRPr="00F33944">
        <w:rPr>
          <w:sz w:val="16"/>
        </w:rPr>
        <w:t xml:space="preserve"> for members of the public </w:t>
      </w:r>
      <w:r w:rsidRPr="00F33944">
        <w:rPr>
          <w:rStyle w:val="StyleUnderline"/>
        </w:rPr>
        <w:t>to petition th</w:t>
      </w:r>
      <w:r w:rsidRPr="00F33944">
        <w:rPr>
          <w:sz w:val="16"/>
        </w:rPr>
        <w:t xml:space="preserve">e </w:t>
      </w:r>
      <w:r w:rsidRPr="00F33944">
        <w:rPr>
          <w:rStyle w:val="StyleUnderline"/>
        </w:rPr>
        <w:t xml:space="preserve">agency for </w:t>
      </w:r>
      <w:r w:rsidRPr="00F33944">
        <w:rPr>
          <w:rStyle w:val="Emphasis"/>
        </w:rPr>
        <w:t>new rules</w:t>
      </w:r>
      <w:r w:rsidRPr="00F33944">
        <w:rPr>
          <w:sz w:val="16"/>
        </w:rPr>
        <w:t xml:space="preserve"> or changes to existing rules that are administered by the FTC. The changes are a key part of the work of opening the FTC’s regulatory processes to public input and scrutiny. </w:t>
      </w:r>
      <w:r w:rsidRPr="00F33944">
        <w:rPr>
          <w:rStyle w:val="Emphasis"/>
        </w:rPr>
        <w:t>This is a departure</w:t>
      </w:r>
      <w:r w:rsidRPr="00F33944">
        <w:rPr>
          <w:sz w:val="16"/>
        </w:rPr>
        <w:t xml:space="preserve"> </w:t>
      </w:r>
      <w:r w:rsidRPr="00F33944">
        <w:rPr>
          <w:rStyle w:val="StyleUnderline"/>
        </w:rPr>
        <w:t>from the previous practice</w:t>
      </w:r>
      <w:r w:rsidRPr="00F33944">
        <w:rPr>
          <w:sz w:val="16"/>
        </w:rPr>
        <w:t>, under which the Commission had no obligation to respond to or otherwise address petitions for agency action.</w:t>
      </w:r>
    </w:p>
    <w:p w14:paraId="285256EC" w14:textId="77777777" w:rsidR="00085F58" w:rsidRPr="00F33944" w:rsidRDefault="00085F58" w:rsidP="00085F58">
      <w:pPr>
        <w:rPr>
          <w:sz w:val="16"/>
        </w:rPr>
      </w:pPr>
      <w:r w:rsidRPr="00F33944">
        <w:rPr>
          <w:sz w:val="16"/>
        </w:rPr>
        <w:t>“Guarding against insularity is a constant challenge for virtually all federal agencies, and ensuring that the FTC is accessible even to those who lack well-heeled counsel or personal connections is essential to our institutional credibility,” said Chair Lina M. Khan. “Congress granted the FTC the power to issue rules, equipping us with a vital tool to protect the public from harmful business practices. Interested members of the public will be able to petition the FTC to invoke its rulemaking and other authorities to advance its mission.” </w:t>
      </w:r>
    </w:p>
    <w:p w14:paraId="79DD6F47" w14:textId="77777777" w:rsidR="00085F58" w:rsidRPr="00F33944" w:rsidRDefault="00085F58" w:rsidP="00085F58">
      <w:pPr>
        <w:rPr>
          <w:sz w:val="16"/>
        </w:rPr>
      </w:pPr>
      <w:r w:rsidRPr="00F33944">
        <w:rPr>
          <w:sz w:val="16"/>
        </w:rPr>
        <w:t>The updates to the Rules of Practice make a number of changes designed to clarify the process of submitting petitions to the FTC while also adding more opportunities for public input and accountability in the Commission’s response to the petitions it receives.</w:t>
      </w:r>
    </w:p>
    <w:p w14:paraId="3F02E4F0" w14:textId="77777777" w:rsidR="00085F58" w:rsidRPr="00F33944" w:rsidRDefault="00085F58" w:rsidP="00085F58">
      <w:pPr>
        <w:rPr>
          <w:sz w:val="16"/>
        </w:rPr>
      </w:pPr>
      <w:r w:rsidRPr="004D4C64">
        <w:rPr>
          <w:rStyle w:val="StyleUnderline"/>
          <w:highlight w:val="yellow"/>
        </w:rPr>
        <w:t>Among</w:t>
      </w:r>
      <w:r w:rsidRPr="00F33944">
        <w:rPr>
          <w:rStyle w:val="StyleUnderline"/>
        </w:rPr>
        <w:t xml:space="preserve"> the </w:t>
      </w:r>
      <w:r w:rsidRPr="004D4C64">
        <w:rPr>
          <w:rStyle w:val="StyleUnderline"/>
          <w:highlight w:val="yellow"/>
        </w:rPr>
        <w:t>changes are</w:t>
      </w:r>
      <w:r w:rsidRPr="00F33944">
        <w:rPr>
          <w:sz w:val="16"/>
        </w:rPr>
        <w:t>:</w:t>
      </w:r>
    </w:p>
    <w:p w14:paraId="6D15A579" w14:textId="77777777" w:rsidR="00085F58" w:rsidRPr="00F33944" w:rsidRDefault="00085F58" w:rsidP="00085F58">
      <w:pPr>
        <w:rPr>
          <w:sz w:val="16"/>
        </w:rPr>
      </w:pPr>
      <w:r w:rsidRPr="00F33944">
        <w:rPr>
          <w:sz w:val="16"/>
        </w:rPr>
        <w:t xml:space="preserve">More </w:t>
      </w:r>
      <w:r w:rsidRPr="004D4C64">
        <w:rPr>
          <w:rStyle w:val="Emphasis"/>
          <w:highlight w:val="yellow"/>
        </w:rPr>
        <w:t>clarity</w:t>
      </w:r>
      <w:r w:rsidRPr="004D4C64">
        <w:rPr>
          <w:sz w:val="16"/>
          <w:highlight w:val="yellow"/>
        </w:rPr>
        <w:t xml:space="preserve"> </w:t>
      </w:r>
      <w:r w:rsidRPr="004D4C64">
        <w:rPr>
          <w:rStyle w:val="StyleUnderline"/>
          <w:highlight w:val="yellow"/>
        </w:rPr>
        <w:t>for</w:t>
      </w:r>
      <w:r w:rsidRPr="00F33944">
        <w:rPr>
          <w:rStyle w:val="StyleUnderline"/>
        </w:rPr>
        <w:t xml:space="preserve"> those seeking to file </w:t>
      </w:r>
      <w:r w:rsidRPr="004D4C64">
        <w:rPr>
          <w:rStyle w:val="Emphasis"/>
          <w:highlight w:val="yellow"/>
        </w:rPr>
        <w:t>petitions</w:t>
      </w:r>
      <w:r w:rsidRPr="00F33944">
        <w:rPr>
          <w:rStyle w:val="StyleUnderline"/>
        </w:rPr>
        <w:t xml:space="preserve"> related to rulemaking</w:t>
      </w:r>
      <w:r w:rsidRPr="00F33944">
        <w:rPr>
          <w:sz w:val="16"/>
        </w:rPr>
        <w:t xml:space="preserve"> with regard to information that is required with submissions, as well as guidance on the data that can be helpful to the Commission in evaluation petitions.</w:t>
      </w:r>
    </w:p>
    <w:p w14:paraId="727A0E70" w14:textId="77777777" w:rsidR="00085F58" w:rsidRPr="00F33944" w:rsidRDefault="00085F58" w:rsidP="00085F58">
      <w:pPr>
        <w:rPr>
          <w:sz w:val="16"/>
        </w:rPr>
      </w:pPr>
      <w:r w:rsidRPr="00F33944">
        <w:rPr>
          <w:sz w:val="16"/>
        </w:rPr>
        <w:t xml:space="preserve">A </w:t>
      </w:r>
      <w:r w:rsidRPr="00F33944">
        <w:rPr>
          <w:rStyle w:val="StyleUnderline"/>
        </w:rPr>
        <w:t xml:space="preserve">new </w:t>
      </w:r>
      <w:r w:rsidRPr="004D4C64">
        <w:rPr>
          <w:rStyle w:val="StyleUnderline"/>
          <w:highlight w:val="yellow"/>
        </w:rPr>
        <w:t>requirement</w:t>
      </w:r>
      <w:r w:rsidRPr="00F33944">
        <w:rPr>
          <w:rStyle w:val="StyleUnderline"/>
        </w:rPr>
        <w:t xml:space="preserve"> that the </w:t>
      </w:r>
      <w:r w:rsidRPr="004D4C64">
        <w:rPr>
          <w:rStyle w:val="StyleUnderline"/>
          <w:highlight w:val="yellow"/>
        </w:rPr>
        <w:t xml:space="preserve">Commission publish </w:t>
      </w:r>
      <w:r w:rsidRPr="004D4C64">
        <w:rPr>
          <w:rStyle w:val="Emphasis"/>
          <w:highlight w:val="yellow"/>
        </w:rPr>
        <w:t>all petitions</w:t>
      </w:r>
      <w:r w:rsidRPr="00F33944">
        <w:rPr>
          <w:sz w:val="16"/>
        </w:rPr>
        <w:t xml:space="preserve"> for rulemaking that it receives in the Federal Register and solicit public comment about those petitions.</w:t>
      </w:r>
    </w:p>
    <w:p w14:paraId="4F88C5B7" w14:textId="77777777" w:rsidR="00085F58" w:rsidRPr="00F33944" w:rsidRDefault="00085F58" w:rsidP="00085F58">
      <w:pPr>
        <w:rPr>
          <w:sz w:val="16"/>
        </w:rPr>
      </w:pPr>
      <w:r w:rsidRPr="00F33944">
        <w:rPr>
          <w:sz w:val="16"/>
        </w:rPr>
        <w:t xml:space="preserve">A </w:t>
      </w:r>
      <w:r w:rsidRPr="00F33944">
        <w:rPr>
          <w:rStyle w:val="StyleUnderline"/>
        </w:rPr>
        <w:t xml:space="preserve">new </w:t>
      </w:r>
      <w:r w:rsidRPr="004D4C64">
        <w:rPr>
          <w:rStyle w:val="StyleUnderline"/>
          <w:highlight w:val="yellow"/>
        </w:rPr>
        <w:t>requirement</w:t>
      </w:r>
      <w:r w:rsidRPr="00F33944">
        <w:rPr>
          <w:rStyle w:val="StyleUnderline"/>
        </w:rPr>
        <w:t xml:space="preserve"> that the </w:t>
      </w:r>
      <w:r w:rsidRPr="004D4C64">
        <w:rPr>
          <w:rStyle w:val="StyleUnderline"/>
          <w:highlight w:val="yellow"/>
        </w:rPr>
        <w:t>Commission provide petitioners</w:t>
      </w:r>
      <w:r w:rsidRPr="00F33944">
        <w:rPr>
          <w:rStyle w:val="StyleUnderline"/>
        </w:rPr>
        <w:t xml:space="preserve"> with a specific point of </w:t>
      </w:r>
      <w:r w:rsidRPr="004D4C64">
        <w:rPr>
          <w:rStyle w:val="Emphasis"/>
          <w:highlight w:val="yellow"/>
        </w:rPr>
        <w:t>contact</w:t>
      </w:r>
      <w:r w:rsidRPr="00F33944">
        <w:rPr>
          <w:rStyle w:val="StyleUnderline"/>
        </w:rPr>
        <w:t xml:space="preserve"> in the agency</w:t>
      </w:r>
      <w:r w:rsidRPr="00F33944">
        <w:rPr>
          <w:sz w:val="16"/>
        </w:rPr>
        <w:t>, and that the Commission provide a response to petitioners on its decision to either act on or deny the petition.</w:t>
      </w:r>
    </w:p>
    <w:p w14:paraId="4D15CE07" w14:textId="77777777" w:rsidR="00085F58" w:rsidRPr="00F33944" w:rsidRDefault="00085F58" w:rsidP="00085F58">
      <w:pPr>
        <w:rPr>
          <w:sz w:val="16"/>
        </w:rPr>
      </w:pPr>
      <w:r w:rsidRPr="00F33944">
        <w:rPr>
          <w:rStyle w:val="StyleUnderline"/>
        </w:rPr>
        <w:t>In addition to</w:t>
      </w:r>
      <w:r w:rsidRPr="00F33944">
        <w:rPr>
          <w:sz w:val="16"/>
        </w:rPr>
        <w:t xml:space="preserve"> formal </w:t>
      </w:r>
      <w:r w:rsidRPr="00F33944">
        <w:rPr>
          <w:rStyle w:val="Emphasis"/>
        </w:rPr>
        <w:t>rulemaking</w:t>
      </w:r>
      <w:r w:rsidRPr="00F33944">
        <w:rPr>
          <w:sz w:val="16"/>
        </w:rPr>
        <w:t xml:space="preserve">, </w:t>
      </w:r>
      <w:r w:rsidRPr="00F33944">
        <w:rPr>
          <w:rStyle w:val="StyleUnderline"/>
        </w:rPr>
        <w:t>the</w:t>
      </w:r>
      <w:r w:rsidRPr="00F33944">
        <w:rPr>
          <w:sz w:val="16"/>
        </w:rPr>
        <w:t xml:space="preserve"> new </w:t>
      </w:r>
      <w:r w:rsidRPr="00F33944">
        <w:rPr>
          <w:rStyle w:val="StyleUnderline"/>
        </w:rPr>
        <w:t>changes will also apply to requests by certain parties for special exemption from FTC rules</w:t>
      </w:r>
      <w:r w:rsidRPr="00F33944">
        <w:rPr>
          <w:sz w:val="16"/>
        </w:rPr>
        <w:t>, as well as petitions related to industry guidance issued by the Commission.</w:t>
      </w:r>
    </w:p>
    <w:p w14:paraId="588DC67F" w14:textId="77777777" w:rsidR="00085F58" w:rsidRPr="008043EC" w:rsidRDefault="00085F58" w:rsidP="00085F58">
      <w:pPr>
        <w:rPr>
          <w:sz w:val="16"/>
        </w:rPr>
      </w:pPr>
      <w:r w:rsidRPr="00F33944">
        <w:rPr>
          <w:sz w:val="16"/>
        </w:rPr>
        <w:t>The Commission vote to approve the changes to the Rules of Practice and other related rules and to publish the changes in the Federal Register was 4-1, with Commissioner Christine S. Wilson voting no. Chair Khan issued a separate statement. Commissioner Rohit Chopra also issued a separate statement.</w:t>
      </w:r>
    </w:p>
    <w:p w14:paraId="5204DBD0" w14:textId="77777777" w:rsidR="00085F58" w:rsidRDefault="00085F58" w:rsidP="00085F58">
      <w:pPr>
        <w:pStyle w:val="Heading3"/>
      </w:pPr>
      <w:r>
        <w:t>XT 2AC: Not Struck Down</w:t>
      </w:r>
    </w:p>
    <w:p w14:paraId="1F71A710" w14:textId="77777777" w:rsidR="00085F58" w:rsidRPr="00F33944" w:rsidRDefault="00085F58" w:rsidP="00085F58">
      <w:pPr>
        <w:pStyle w:val="Heading4"/>
        <w:numPr>
          <w:ilvl w:val="0"/>
          <w:numId w:val="15"/>
        </w:numPr>
        <w:tabs>
          <w:tab w:val="num" w:pos="720"/>
        </w:tabs>
        <w:rPr>
          <w:rFonts w:cs="Arial"/>
        </w:rPr>
      </w:pPr>
      <w:r>
        <w:rPr>
          <w:rFonts w:cs="Arial"/>
        </w:rPr>
        <w:t xml:space="preserve">Not struck down – </w:t>
      </w:r>
      <w:r w:rsidRPr="00F33944">
        <w:rPr>
          <w:rFonts w:cs="Arial"/>
        </w:rPr>
        <w:t xml:space="preserve">Chevron grants the FTC </w:t>
      </w:r>
      <w:r w:rsidRPr="00F33944">
        <w:rPr>
          <w:rFonts w:cs="Arial"/>
          <w:u w:val="single"/>
        </w:rPr>
        <w:t>broad</w:t>
      </w:r>
      <w:r w:rsidRPr="00F33944">
        <w:rPr>
          <w:rFonts w:cs="Arial"/>
        </w:rPr>
        <w:t xml:space="preserve"> interpretative power of Section 5.</w:t>
      </w:r>
    </w:p>
    <w:p w14:paraId="6622C4E3" w14:textId="77777777" w:rsidR="00085F58" w:rsidRPr="00F33944" w:rsidRDefault="00085F58" w:rsidP="00085F58">
      <w:r w:rsidRPr="00F33944">
        <w:rPr>
          <w:rStyle w:val="Style13ptBold"/>
        </w:rPr>
        <w:t>Vaheesan ’17</w:t>
      </w:r>
      <w:r w:rsidRPr="00F33944">
        <w:t xml:space="preserve"> [Sandeep; Legal Director @ Open Markets Institute, JD @ Duke; “Resurrecting a Comprehensive Charter of Economic Liberty: The Latent Power of the Federal Trade Commission,” </w:t>
      </w:r>
      <w:r w:rsidRPr="00F33944">
        <w:rPr>
          <w:i/>
          <w:iCs/>
        </w:rPr>
        <w:t>University of Pennsylvania Journal of Business Law</w:t>
      </w:r>
      <w:r w:rsidRPr="00F33944">
        <w:t xml:space="preserve"> 19(3), p. 645-700; AS]</w:t>
      </w:r>
    </w:p>
    <w:p w14:paraId="5EE81B85" w14:textId="77777777" w:rsidR="00085F58" w:rsidRPr="00F33944" w:rsidRDefault="00085F58" w:rsidP="00085F58">
      <w:pPr>
        <w:rPr>
          <w:sz w:val="16"/>
        </w:rPr>
      </w:pPr>
      <w:r w:rsidRPr="00F33944">
        <w:rPr>
          <w:sz w:val="16"/>
        </w:rPr>
        <w:t>I. THE FTC HAS THE AUTHORITY TO DEFINE THE MEANING OF SECTION 5</w:t>
      </w:r>
    </w:p>
    <w:p w14:paraId="09749C1B" w14:textId="77777777" w:rsidR="00085F58" w:rsidRPr="00F33944" w:rsidRDefault="00085F58" w:rsidP="00085F58">
      <w:pPr>
        <w:rPr>
          <w:sz w:val="16"/>
        </w:rPr>
      </w:pPr>
      <w:r w:rsidRPr="00F33944">
        <w:rPr>
          <w:rStyle w:val="StyleUnderline"/>
        </w:rPr>
        <w:t xml:space="preserve">The </w:t>
      </w:r>
      <w:r w:rsidRPr="00F33944">
        <w:rPr>
          <w:rStyle w:val="Emphasis"/>
        </w:rPr>
        <w:t>FTC</w:t>
      </w:r>
      <w:r w:rsidRPr="00F33944">
        <w:rPr>
          <w:sz w:val="16"/>
        </w:rPr>
        <w:t xml:space="preserve"> </w:t>
      </w:r>
      <w:r w:rsidRPr="00F33944">
        <w:rPr>
          <w:rStyle w:val="StyleUnderline"/>
        </w:rPr>
        <w:t>has</w:t>
      </w:r>
      <w:r w:rsidRPr="00F33944">
        <w:rPr>
          <w:sz w:val="16"/>
        </w:rPr>
        <w:t xml:space="preserve"> </w:t>
      </w:r>
      <w:r w:rsidRPr="00F33944">
        <w:rPr>
          <w:rStyle w:val="Emphasis"/>
        </w:rPr>
        <w:t>broad power</w:t>
      </w:r>
      <w:r w:rsidRPr="00F33944">
        <w:rPr>
          <w:sz w:val="16"/>
        </w:rPr>
        <w:t xml:space="preserve"> </w:t>
      </w:r>
      <w:r w:rsidRPr="00F33944">
        <w:rPr>
          <w:rStyle w:val="StyleUnderline"/>
        </w:rPr>
        <w:t>to define</w:t>
      </w:r>
      <w:r w:rsidRPr="00F33944">
        <w:rPr>
          <w:sz w:val="16"/>
        </w:rPr>
        <w:t xml:space="preserve"> the meaning of </w:t>
      </w:r>
      <w:r w:rsidRPr="00F33944">
        <w:rPr>
          <w:rStyle w:val="StyleUnderline"/>
        </w:rPr>
        <w:t>Section 5</w:t>
      </w:r>
      <w:r w:rsidRPr="00F33944">
        <w:rPr>
          <w:sz w:val="16"/>
        </w:rPr>
        <w:t xml:space="preserve">. </w:t>
      </w:r>
      <w:r w:rsidRPr="00F33944">
        <w:rPr>
          <w:rStyle w:val="StyleUnderline"/>
        </w:rPr>
        <w:t xml:space="preserve">Modern </w:t>
      </w:r>
      <w:r w:rsidRPr="004D4C64">
        <w:rPr>
          <w:rStyle w:val="StyleUnderline"/>
          <w:highlight w:val="yellow"/>
        </w:rPr>
        <w:t>administrative law gives</w:t>
      </w:r>
      <w:r w:rsidRPr="00F33944">
        <w:rPr>
          <w:sz w:val="16"/>
        </w:rPr>
        <w:t xml:space="preserve"> </w:t>
      </w:r>
      <w:r w:rsidRPr="00F33944">
        <w:rPr>
          <w:rStyle w:val="StyleUnderline"/>
        </w:rPr>
        <w:t>executive</w:t>
      </w:r>
      <w:r w:rsidRPr="00F33944">
        <w:rPr>
          <w:sz w:val="16"/>
        </w:rPr>
        <w:t xml:space="preserve"> and independent </w:t>
      </w:r>
      <w:r w:rsidRPr="004D4C64">
        <w:rPr>
          <w:rStyle w:val="StyleUnderline"/>
          <w:highlight w:val="yellow"/>
        </w:rPr>
        <w:t>agencies</w:t>
      </w:r>
      <w:r w:rsidRPr="00F33944">
        <w:rPr>
          <w:sz w:val="16"/>
        </w:rPr>
        <w:t xml:space="preserve"> </w:t>
      </w:r>
      <w:r w:rsidRPr="00F33944">
        <w:rPr>
          <w:rStyle w:val="Emphasis"/>
        </w:rPr>
        <w:t xml:space="preserve">considerable </w:t>
      </w:r>
      <w:r w:rsidRPr="004D4C64">
        <w:rPr>
          <w:rStyle w:val="Emphasis"/>
          <w:highlight w:val="yellow"/>
        </w:rPr>
        <w:t>freedom</w:t>
      </w:r>
      <w:r w:rsidRPr="004D4C64">
        <w:rPr>
          <w:sz w:val="16"/>
          <w:highlight w:val="yellow"/>
        </w:rPr>
        <w:t xml:space="preserve"> </w:t>
      </w:r>
      <w:r w:rsidRPr="004D4C64">
        <w:rPr>
          <w:rStyle w:val="StyleUnderline"/>
          <w:highlight w:val="yellow"/>
        </w:rPr>
        <w:t>to define</w:t>
      </w:r>
      <w:r w:rsidRPr="00F33944">
        <w:rPr>
          <w:sz w:val="16"/>
        </w:rPr>
        <w:t xml:space="preserve"> the meaning of </w:t>
      </w:r>
      <w:r w:rsidRPr="004D4C64">
        <w:rPr>
          <w:rStyle w:val="StyleUnderline"/>
          <w:highlight w:val="yellow"/>
        </w:rPr>
        <w:t>statutes</w:t>
      </w:r>
      <w:r w:rsidRPr="00F33944">
        <w:rPr>
          <w:rStyle w:val="StyleUnderline"/>
        </w:rPr>
        <w:t xml:space="preserve"> phrased in general terms</w:t>
      </w:r>
      <w:r w:rsidRPr="00F33944">
        <w:rPr>
          <w:sz w:val="16"/>
        </w:rPr>
        <w:t xml:space="preserve">. A body of law, originating with the Supreme Court's landmark 1984 decision </w:t>
      </w:r>
      <w:r w:rsidRPr="004D4C64">
        <w:rPr>
          <w:rStyle w:val="Emphasis"/>
          <w:highlight w:val="yellow"/>
        </w:rPr>
        <w:t>Chevron</w:t>
      </w:r>
      <w:r w:rsidRPr="00F33944">
        <w:rPr>
          <w:sz w:val="16"/>
        </w:rPr>
        <w:t xml:space="preserve"> U.S.A., Inc. v. Natural Resources Defense Council, Inc.,28 has </w:t>
      </w:r>
      <w:r w:rsidRPr="004D4C64">
        <w:rPr>
          <w:rStyle w:val="StyleUnderline"/>
          <w:highlight w:val="yellow"/>
        </w:rPr>
        <w:t>granted</w:t>
      </w:r>
      <w:r w:rsidRPr="00F33944">
        <w:rPr>
          <w:sz w:val="16"/>
        </w:rPr>
        <w:t xml:space="preserve"> </w:t>
      </w:r>
      <w:r w:rsidRPr="00F33944">
        <w:rPr>
          <w:rStyle w:val="Emphasis"/>
        </w:rPr>
        <w:t>elastic</w:t>
      </w:r>
      <w:r w:rsidRPr="00F33944">
        <w:rPr>
          <w:sz w:val="16"/>
        </w:rPr>
        <w:t xml:space="preserve"> </w:t>
      </w:r>
      <w:r w:rsidRPr="004D4C64">
        <w:rPr>
          <w:rStyle w:val="StyleUnderline"/>
          <w:highlight w:val="yellow"/>
        </w:rPr>
        <w:t>quasi-legislative power</w:t>
      </w:r>
      <w:r w:rsidRPr="00F33944">
        <w:rPr>
          <w:rStyle w:val="StyleUnderline"/>
        </w:rPr>
        <w:t xml:space="preserve"> to the </w:t>
      </w:r>
      <w:r w:rsidRPr="00F33944">
        <w:rPr>
          <w:rStyle w:val="Emphasis"/>
        </w:rPr>
        <w:t>administrative state</w:t>
      </w:r>
      <w:r w:rsidRPr="00F33944">
        <w:rPr>
          <w:sz w:val="16"/>
        </w:rPr>
        <w:t xml:space="preserve">. The Court held in Chevron that agencies have power to interpret ambiguously worded statutes so long as the interpretation is reasonable.2 9 </w:t>
      </w:r>
      <w:r w:rsidRPr="00F33944">
        <w:rPr>
          <w:rStyle w:val="StyleUnderline"/>
        </w:rPr>
        <w:t xml:space="preserve">Section 5 of the FTC Act, with its language on "unfair methods of competition," is the type of </w:t>
      </w:r>
      <w:r w:rsidRPr="00F33944">
        <w:rPr>
          <w:rStyle w:val="Emphasis"/>
        </w:rPr>
        <w:t>generally worded statute</w:t>
      </w:r>
      <w:r w:rsidRPr="00F33944">
        <w:rPr>
          <w:rStyle w:val="StyleUnderline"/>
        </w:rPr>
        <w:t xml:space="preserve"> that an agency is </w:t>
      </w:r>
      <w:r w:rsidRPr="00F33944">
        <w:rPr>
          <w:rStyle w:val="Emphasis"/>
        </w:rPr>
        <w:t>empowered</w:t>
      </w:r>
      <w:r w:rsidRPr="00F33944">
        <w:rPr>
          <w:rStyle w:val="StyleUnderline"/>
        </w:rPr>
        <w:t xml:space="preserve"> to interpret</w:t>
      </w:r>
      <w:r w:rsidRPr="00F33944">
        <w:rPr>
          <w:sz w:val="16"/>
        </w:rPr>
        <w:t>.</w:t>
      </w:r>
    </w:p>
    <w:p w14:paraId="599562AB" w14:textId="77777777" w:rsidR="00085F58" w:rsidRPr="00F33944" w:rsidRDefault="00085F58" w:rsidP="00085F58">
      <w:pPr>
        <w:rPr>
          <w:sz w:val="16"/>
        </w:rPr>
      </w:pPr>
      <w:r w:rsidRPr="00F33944">
        <w:rPr>
          <w:rStyle w:val="StyleUnderline"/>
        </w:rPr>
        <w:t>In addition to</w:t>
      </w:r>
      <w:r w:rsidRPr="00F33944">
        <w:rPr>
          <w:sz w:val="16"/>
        </w:rPr>
        <w:t xml:space="preserve"> interpretive authority under </w:t>
      </w:r>
      <w:r w:rsidRPr="00F33944">
        <w:rPr>
          <w:rStyle w:val="Emphasis"/>
        </w:rPr>
        <w:t>Chevron</w:t>
      </w:r>
      <w:r w:rsidRPr="00F33944">
        <w:rPr>
          <w:sz w:val="16"/>
        </w:rPr>
        <w:t xml:space="preserve">, </w:t>
      </w:r>
      <w:r w:rsidRPr="00F33944">
        <w:rPr>
          <w:rStyle w:val="StyleUnderline"/>
        </w:rPr>
        <w:t xml:space="preserve">when Congress enacted </w:t>
      </w:r>
      <w:r w:rsidRPr="004D4C64">
        <w:rPr>
          <w:rStyle w:val="StyleUnderline"/>
          <w:highlight w:val="yellow"/>
        </w:rPr>
        <w:t>the FTC Act</w:t>
      </w:r>
      <w:r w:rsidRPr="00F33944">
        <w:rPr>
          <w:sz w:val="16"/>
        </w:rPr>
        <w:t xml:space="preserve"> in 1914, </w:t>
      </w:r>
      <w:r w:rsidRPr="00F33944">
        <w:rPr>
          <w:rStyle w:val="StyleUnderline"/>
        </w:rPr>
        <w:t>it</w:t>
      </w:r>
      <w:r w:rsidRPr="00F33944">
        <w:rPr>
          <w:sz w:val="16"/>
        </w:rPr>
        <w:t xml:space="preserve"> </w:t>
      </w:r>
      <w:r w:rsidRPr="004D4C64">
        <w:rPr>
          <w:rStyle w:val="Emphasis"/>
          <w:highlight w:val="yellow"/>
        </w:rPr>
        <w:t>expressly granted</w:t>
      </w:r>
      <w:r w:rsidRPr="00F33944">
        <w:rPr>
          <w:sz w:val="16"/>
        </w:rPr>
        <w:t xml:space="preserve"> </w:t>
      </w:r>
      <w:r w:rsidRPr="00F33944">
        <w:rPr>
          <w:rStyle w:val="StyleUnderline"/>
        </w:rPr>
        <w:t xml:space="preserve">the Commission the </w:t>
      </w:r>
      <w:r w:rsidRPr="004D4C64">
        <w:rPr>
          <w:rStyle w:val="StyleUnderline"/>
          <w:highlight w:val="yellow"/>
        </w:rPr>
        <w:t>power to</w:t>
      </w:r>
      <w:r w:rsidRPr="00F33944">
        <w:rPr>
          <w:sz w:val="16"/>
        </w:rPr>
        <w:t xml:space="preserve"> </w:t>
      </w:r>
      <w:r w:rsidRPr="004D4C64">
        <w:rPr>
          <w:rStyle w:val="StyleUnderline"/>
          <w:highlight w:val="yellow"/>
        </w:rPr>
        <w:t>define</w:t>
      </w:r>
      <w:r w:rsidRPr="00F33944">
        <w:rPr>
          <w:sz w:val="16"/>
        </w:rPr>
        <w:t xml:space="preserve"> the meaning of "</w:t>
      </w:r>
      <w:r w:rsidRPr="004D4C64">
        <w:rPr>
          <w:rStyle w:val="StyleUnderline"/>
          <w:highlight w:val="yellow"/>
        </w:rPr>
        <w:t>unfair methods of competition</w:t>
      </w:r>
      <w:r w:rsidRPr="00F33944">
        <w:rPr>
          <w:sz w:val="16"/>
        </w:rPr>
        <w:t xml:space="preserve">." </w:t>
      </w:r>
      <w:r w:rsidRPr="00F33944">
        <w:rPr>
          <w:rStyle w:val="StyleUnderline"/>
        </w:rPr>
        <w:t>Congress was</w:t>
      </w:r>
      <w:r w:rsidRPr="00F33944">
        <w:rPr>
          <w:sz w:val="16"/>
        </w:rPr>
        <w:t xml:space="preserve"> </w:t>
      </w:r>
      <w:r w:rsidRPr="00F33944">
        <w:rPr>
          <w:rStyle w:val="Emphasis"/>
        </w:rPr>
        <w:t>reacting</w:t>
      </w:r>
      <w:r w:rsidRPr="00F33944">
        <w:rPr>
          <w:sz w:val="16"/>
        </w:rPr>
        <w:t xml:space="preserve"> </w:t>
      </w:r>
      <w:r w:rsidRPr="00F33944">
        <w:rPr>
          <w:rStyle w:val="StyleUnderline"/>
        </w:rPr>
        <w:t>to</w:t>
      </w:r>
      <w:r w:rsidRPr="00F33944">
        <w:rPr>
          <w:sz w:val="16"/>
        </w:rPr>
        <w:t xml:space="preserve"> the Supreme Court decision in </w:t>
      </w:r>
      <w:r w:rsidRPr="00F33944">
        <w:rPr>
          <w:rStyle w:val="Emphasis"/>
        </w:rPr>
        <w:t>Standard Oil</w:t>
      </w:r>
      <w:r w:rsidRPr="00F33944">
        <w:rPr>
          <w:sz w:val="16"/>
        </w:rPr>
        <w:t xml:space="preserve"> Co. v. United States in which the Court held that it had the ultimate power to interpret the Sherman Act.3 1 </w:t>
      </w:r>
      <w:r w:rsidRPr="00F33944">
        <w:rPr>
          <w:rStyle w:val="StyleUnderline"/>
        </w:rPr>
        <w:t xml:space="preserve">In </w:t>
      </w:r>
      <w:r w:rsidRPr="00F33944">
        <w:rPr>
          <w:rStyle w:val="Emphasis"/>
        </w:rPr>
        <w:t>delegating the power</w:t>
      </w:r>
      <w:r w:rsidRPr="00F33944">
        <w:rPr>
          <w:sz w:val="16"/>
        </w:rPr>
        <w:t xml:space="preserve"> to define "unfair methods of competition" </w:t>
      </w:r>
      <w:r w:rsidRPr="00F33944">
        <w:rPr>
          <w:rStyle w:val="StyleUnderline"/>
        </w:rPr>
        <w:t xml:space="preserve">to the FTC, Congress sought to </w:t>
      </w:r>
      <w:r w:rsidRPr="00F33944">
        <w:rPr>
          <w:rStyle w:val="Emphasis"/>
        </w:rPr>
        <w:t>reassert control</w:t>
      </w:r>
      <w:r w:rsidRPr="00F33944">
        <w:rPr>
          <w:sz w:val="16"/>
        </w:rPr>
        <w:t xml:space="preserve"> </w:t>
      </w:r>
      <w:r w:rsidRPr="00F33944">
        <w:rPr>
          <w:rStyle w:val="StyleUnderline"/>
        </w:rPr>
        <w:t>over</w:t>
      </w:r>
      <w:r w:rsidRPr="00F33944">
        <w:rPr>
          <w:sz w:val="16"/>
        </w:rPr>
        <w:t xml:space="preserve"> the development of </w:t>
      </w:r>
      <w:r w:rsidRPr="00F33944">
        <w:rPr>
          <w:rStyle w:val="Emphasis"/>
        </w:rPr>
        <w:t>antitrust</w:t>
      </w:r>
      <w:r w:rsidRPr="00F33944">
        <w:rPr>
          <w:sz w:val="16"/>
        </w:rPr>
        <w:t xml:space="preserve"> policy </w:t>
      </w:r>
      <w:r w:rsidRPr="00F33944">
        <w:rPr>
          <w:rStyle w:val="StyleUnderline"/>
        </w:rPr>
        <w:t>and prevent the courts from</w:t>
      </w:r>
      <w:r w:rsidRPr="00F33944">
        <w:rPr>
          <w:sz w:val="16"/>
        </w:rPr>
        <w:t xml:space="preserve"> </w:t>
      </w:r>
      <w:r w:rsidRPr="00F33944">
        <w:rPr>
          <w:rStyle w:val="StyleUnderline"/>
        </w:rPr>
        <w:t>subverting legislative desires</w:t>
      </w:r>
      <w:r w:rsidRPr="00F33944">
        <w:rPr>
          <w:sz w:val="16"/>
        </w:rPr>
        <w:t>.</w:t>
      </w:r>
    </w:p>
    <w:p w14:paraId="52F71010" w14:textId="77777777" w:rsidR="00085F58" w:rsidRPr="00F33944" w:rsidRDefault="00085F58" w:rsidP="00085F58">
      <w:pPr>
        <w:rPr>
          <w:sz w:val="16"/>
        </w:rPr>
      </w:pPr>
      <w:r w:rsidRPr="00F33944">
        <w:rPr>
          <w:sz w:val="16"/>
        </w:rPr>
        <w:t>A. Modern Administrative Law Gives the FTC Broad Discretion to Interpret Section 5</w:t>
      </w:r>
    </w:p>
    <w:p w14:paraId="6B301CC3" w14:textId="77777777" w:rsidR="00085F58" w:rsidRPr="00F33944" w:rsidRDefault="00085F58" w:rsidP="00085F58">
      <w:pPr>
        <w:rPr>
          <w:sz w:val="16"/>
        </w:rPr>
      </w:pPr>
      <w:r w:rsidRPr="00F33944">
        <w:rPr>
          <w:sz w:val="16"/>
        </w:rPr>
        <w:t xml:space="preserve">Modern </w:t>
      </w:r>
      <w:r w:rsidRPr="00F33944">
        <w:rPr>
          <w:rStyle w:val="StyleUnderline"/>
        </w:rPr>
        <w:t>administrative law</w:t>
      </w:r>
      <w:r w:rsidRPr="00F33944">
        <w:rPr>
          <w:sz w:val="16"/>
        </w:rPr>
        <w:t xml:space="preserve"> has </w:t>
      </w:r>
      <w:r w:rsidRPr="00F33944">
        <w:rPr>
          <w:rStyle w:val="StyleUnderline"/>
        </w:rPr>
        <w:t>transferred</w:t>
      </w:r>
      <w:r w:rsidRPr="00F33944">
        <w:rPr>
          <w:sz w:val="16"/>
        </w:rPr>
        <w:t xml:space="preserve"> </w:t>
      </w:r>
      <w:r w:rsidRPr="00F33944">
        <w:rPr>
          <w:rStyle w:val="StyleUnderline"/>
        </w:rPr>
        <w:t>significant</w:t>
      </w:r>
      <w:r w:rsidRPr="00F33944">
        <w:rPr>
          <w:sz w:val="16"/>
        </w:rPr>
        <w:t xml:space="preserve"> </w:t>
      </w:r>
      <w:r w:rsidRPr="00F33944">
        <w:rPr>
          <w:rStyle w:val="Emphasis"/>
        </w:rPr>
        <w:t>lawmaking power</w:t>
      </w:r>
      <w:r w:rsidRPr="00F33944">
        <w:rPr>
          <w:sz w:val="16"/>
        </w:rPr>
        <w:t xml:space="preserve"> </w:t>
      </w:r>
      <w:r w:rsidRPr="00F33944">
        <w:rPr>
          <w:rStyle w:val="StyleUnderline"/>
        </w:rPr>
        <w:t>from the courts to</w:t>
      </w:r>
      <w:r w:rsidRPr="00F33944">
        <w:rPr>
          <w:sz w:val="16"/>
        </w:rPr>
        <w:t xml:space="preserve"> the numerous executive and independent </w:t>
      </w:r>
      <w:r w:rsidRPr="00F33944">
        <w:rPr>
          <w:rStyle w:val="StyleUnderline"/>
        </w:rPr>
        <w:t>agencies</w:t>
      </w:r>
      <w:r w:rsidRPr="00F33944">
        <w:rPr>
          <w:sz w:val="16"/>
        </w:rPr>
        <w:t xml:space="preserve"> in the federal government. Questions of statutory interpretation that were once the jealous prerogative of the courts are now often resolved by, for example, the Department of Labor, the Environmental Protection Agency, or the Federal Communications Commission. While agency statutory interpretations are still subject to judicial review, </w:t>
      </w:r>
      <w:r w:rsidRPr="00F33944">
        <w:rPr>
          <w:rStyle w:val="StyleUnderline"/>
        </w:rPr>
        <w:t xml:space="preserve">interpretations of statutes phrased in general terms are examined under a </w:t>
      </w:r>
      <w:r w:rsidRPr="00F33944">
        <w:rPr>
          <w:rStyle w:val="Emphasis"/>
        </w:rPr>
        <w:t>deferential legal standard</w:t>
      </w:r>
      <w:r w:rsidRPr="00F33944">
        <w:rPr>
          <w:sz w:val="16"/>
        </w:rPr>
        <w:t>.</w:t>
      </w:r>
    </w:p>
    <w:p w14:paraId="2FCC54B6" w14:textId="77777777" w:rsidR="00085F58" w:rsidRPr="00F33944" w:rsidRDefault="00085F58" w:rsidP="00085F58">
      <w:pPr>
        <w:rPr>
          <w:sz w:val="16"/>
        </w:rPr>
      </w:pPr>
      <w:r w:rsidRPr="00F33944">
        <w:rPr>
          <w:sz w:val="16"/>
        </w:rPr>
        <w:t xml:space="preserve">The Supreme Court's </w:t>
      </w:r>
      <w:r w:rsidRPr="00F33944">
        <w:rPr>
          <w:rStyle w:val="Emphasis"/>
        </w:rPr>
        <w:t>Chevron</w:t>
      </w:r>
      <w:r w:rsidRPr="00F33944">
        <w:rPr>
          <w:sz w:val="16"/>
        </w:rPr>
        <w:t xml:space="preserve"> decision </w:t>
      </w:r>
      <w:r w:rsidRPr="00F33944">
        <w:rPr>
          <w:rStyle w:val="StyleUnderline"/>
        </w:rPr>
        <w:t>revolutionized administrative law and policymaking</w:t>
      </w:r>
      <w:r w:rsidRPr="00F33944">
        <w:rPr>
          <w:sz w:val="16"/>
        </w:rPr>
        <w:t xml:space="preserve"> in the United States. In reviewing a challenge to an interpretation of the Clean Air Act by the Environmental Protection Agency, the Court established a deferential standard of review for agency interpretations of statutes. The Court </w:t>
      </w:r>
      <w:r w:rsidRPr="00F33944">
        <w:rPr>
          <w:rStyle w:val="StyleUnderline"/>
        </w:rPr>
        <w:t>held</w:t>
      </w:r>
      <w:r w:rsidRPr="00F33944">
        <w:rPr>
          <w:sz w:val="16"/>
        </w:rPr>
        <w:t xml:space="preserve"> that </w:t>
      </w:r>
      <w:r w:rsidRPr="00F33944">
        <w:rPr>
          <w:rStyle w:val="StyleUnderline"/>
        </w:rPr>
        <w:t xml:space="preserve">an agency's interpretation of a statute would be accorded deference if the statute is </w:t>
      </w:r>
      <w:r w:rsidRPr="00F33944">
        <w:rPr>
          <w:rStyle w:val="Emphasis"/>
        </w:rPr>
        <w:t>ambiguously worded</w:t>
      </w:r>
      <w:r w:rsidRPr="00F33944">
        <w:rPr>
          <w:sz w:val="16"/>
        </w:rPr>
        <w:t xml:space="preserve"> and the agency's interpretation is reasonable.32 In practice, </w:t>
      </w:r>
      <w:r w:rsidRPr="004D4C64">
        <w:rPr>
          <w:rStyle w:val="Emphasis"/>
          <w:highlight w:val="yellow"/>
        </w:rPr>
        <w:t>Chevron</w:t>
      </w:r>
      <w:r w:rsidRPr="00F33944">
        <w:rPr>
          <w:rStyle w:val="Emphasis"/>
        </w:rPr>
        <w:t xml:space="preserve"> deference</w:t>
      </w:r>
      <w:r w:rsidRPr="00F33944">
        <w:rPr>
          <w:sz w:val="16"/>
        </w:rPr>
        <w:t xml:space="preserve"> </w:t>
      </w:r>
      <w:r w:rsidRPr="00F33944">
        <w:rPr>
          <w:rStyle w:val="StyleUnderline"/>
        </w:rPr>
        <w:t xml:space="preserve">has </w:t>
      </w:r>
      <w:r w:rsidRPr="004D4C64">
        <w:rPr>
          <w:rStyle w:val="StyleUnderline"/>
          <w:highlight w:val="yellow"/>
        </w:rPr>
        <w:t>meant</w:t>
      </w:r>
      <w:r w:rsidRPr="00F33944">
        <w:rPr>
          <w:rStyle w:val="StyleUnderline"/>
        </w:rPr>
        <w:t xml:space="preserve"> that </w:t>
      </w:r>
      <w:r w:rsidRPr="004D4C64">
        <w:rPr>
          <w:rStyle w:val="StyleUnderline"/>
          <w:highlight w:val="yellow"/>
        </w:rPr>
        <w:t>an</w:t>
      </w:r>
      <w:r w:rsidRPr="00F33944">
        <w:rPr>
          <w:rStyle w:val="StyleUnderline"/>
        </w:rPr>
        <w:t xml:space="preserve"> agency's </w:t>
      </w:r>
      <w:r w:rsidRPr="004D4C64">
        <w:rPr>
          <w:rStyle w:val="StyleUnderline"/>
          <w:highlight w:val="yellow"/>
        </w:rPr>
        <w:t>interpretation is permissible</w:t>
      </w:r>
      <w:r w:rsidRPr="00F33944">
        <w:rPr>
          <w:sz w:val="16"/>
        </w:rPr>
        <w:t xml:space="preserve"> </w:t>
      </w:r>
      <w:r w:rsidRPr="004D4C64">
        <w:rPr>
          <w:rStyle w:val="StyleUnderline"/>
          <w:highlight w:val="yellow"/>
        </w:rPr>
        <w:t>unless</w:t>
      </w:r>
      <w:r w:rsidRPr="00F33944">
        <w:rPr>
          <w:rStyle w:val="StyleUnderline"/>
        </w:rPr>
        <w:t xml:space="preserve"> the statute's </w:t>
      </w:r>
      <w:r w:rsidRPr="004D4C64">
        <w:rPr>
          <w:rStyle w:val="StyleUnderline"/>
          <w:highlight w:val="yellow"/>
        </w:rPr>
        <w:t xml:space="preserve">language </w:t>
      </w:r>
      <w:r w:rsidRPr="004D4C64">
        <w:rPr>
          <w:rStyle w:val="Emphasis"/>
          <w:highlight w:val="yellow"/>
        </w:rPr>
        <w:t>expressly forecloses</w:t>
      </w:r>
      <w:r w:rsidRPr="00F33944">
        <w:rPr>
          <w:sz w:val="16"/>
        </w:rPr>
        <w:t xml:space="preserve"> </w:t>
      </w:r>
      <w:r w:rsidRPr="00F33944">
        <w:rPr>
          <w:rStyle w:val="StyleUnderline"/>
        </w:rPr>
        <w:t>this</w:t>
      </w:r>
      <w:r w:rsidRPr="00F33944">
        <w:rPr>
          <w:sz w:val="16"/>
        </w:rPr>
        <w:t xml:space="preserve"> particular </w:t>
      </w:r>
      <w:r w:rsidRPr="00F33944">
        <w:rPr>
          <w:rStyle w:val="StyleUnderline"/>
        </w:rPr>
        <w:t>interpretation</w:t>
      </w:r>
      <w:r w:rsidRPr="00F33944">
        <w:rPr>
          <w:sz w:val="16"/>
        </w:rPr>
        <w:t xml:space="preserve">.33 Chevron deference represents a transfer of power from the courts to the executive branch. </w:t>
      </w:r>
      <w:r w:rsidRPr="00F33944">
        <w:rPr>
          <w:rStyle w:val="StyleUnderline"/>
        </w:rPr>
        <w:t>Statutes that were traditionally interpreted</w:t>
      </w:r>
      <w:r w:rsidRPr="00F33944">
        <w:rPr>
          <w:sz w:val="16"/>
        </w:rPr>
        <w:t xml:space="preserve"> 34 </w:t>
      </w:r>
      <w:r w:rsidRPr="00F33944">
        <w:rPr>
          <w:rStyle w:val="StyleUnderline"/>
        </w:rPr>
        <w:t>by the federal courts are now often given meaning by federal agencies</w:t>
      </w:r>
      <w:r w:rsidRPr="00F33944">
        <w:rPr>
          <w:sz w:val="16"/>
        </w:rPr>
        <w:t>.</w:t>
      </w:r>
    </w:p>
    <w:p w14:paraId="4CDA84EF" w14:textId="77777777" w:rsidR="00085F58" w:rsidRPr="00F33944" w:rsidRDefault="00085F58" w:rsidP="00085F58">
      <w:pPr>
        <w:rPr>
          <w:sz w:val="16"/>
        </w:rPr>
      </w:pPr>
      <w:r w:rsidRPr="00F33944">
        <w:rPr>
          <w:sz w:val="16"/>
        </w:rPr>
        <w:t xml:space="preserve">The Court in Chevron justified this transfer of lawmaking and policymaking functions to agencies on multiple grounds. First, </w:t>
      </w:r>
      <w:r w:rsidRPr="00F33944">
        <w:rPr>
          <w:rStyle w:val="StyleUnderline"/>
        </w:rPr>
        <w:t>open-ended statutory language</w:t>
      </w:r>
      <w:r w:rsidRPr="00F33944">
        <w:rPr>
          <w:sz w:val="16"/>
        </w:rPr>
        <w:t xml:space="preserve"> presumably </w:t>
      </w:r>
      <w:r w:rsidRPr="00F33944">
        <w:rPr>
          <w:rStyle w:val="StyleUnderline"/>
        </w:rPr>
        <w:t>reflects a desire on</w:t>
      </w:r>
      <w:r w:rsidRPr="00F33944">
        <w:rPr>
          <w:sz w:val="16"/>
        </w:rPr>
        <w:t xml:space="preserve"> the part of </w:t>
      </w:r>
      <w:r w:rsidRPr="00F33944">
        <w:rPr>
          <w:rStyle w:val="StyleUnderline"/>
        </w:rPr>
        <w:t xml:space="preserve">Congress for </w:t>
      </w:r>
      <w:r w:rsidRPr="00F33944">
        <w:rPr>
          <w:rStyle w:val="Emphasis"/>
        </w:rPr>
        <w:t>agencies</w:t>
      </w:r>
      <w:r w:rsidRPr="00F33944">
        <w:rPr>
          <w:sz w:val="16"/>
        </w:rPr>
        <w:t xml:space="preserve"> </w:t>
      </w:r>
      <w:r w:rsidRPr="00F33944">
        <w:rPr>
          <w:rStyle w:val="StyleUnderline"/>
        </w:rPr>
        <w:t>to interpret</w:t>
      </w:r>
      <w:r w:rsidRPr="00F33944">
        <w:rPr>
          <w:sz w:val="16"/>
        </w:rPr>
        <w:t xml:space="preserve"> the statute.35 Second, the Court stated that </w:t>
      </w:r>
      <w:r w:rsidRPr="004D4C64">
        <w:rPr>
          <w:rStyle w:val="StyleUnderline"/>
          <w:highlight w:val="yellow"/>
        </w:rPr>
        <w:t>agencies are</w:t>
      </w:r>
      <w:r w:rsidRPr="00F33944">
        <w:rPr>
          <w:rStyle w:val="StyleUnderline"/>
        </w:rPr>
        <w:t xml:space="preserve"> </w:t>
      </w:r>
      <w:r w:rsidRPr="004D4C64">
        <w:rPr>
          <w:rStyle w:val="Emphasis"/>
          <w:highlight w:val="yellow"/>
        </w:rPr>
        <w:t>better equipped</w:t>
      </w:r>
      <w:r w:rsidRPr="00F33944">
        <w:rPr>
          <w:rStyle w:val="StyleUnderline"/>
        </w:rPr>
        <w:t xml:space="preserve"> than the courts</w:t>
      </w:r>
      <w:r w:rsidRPr="00F33944">
        <w:rPr>
          <w:sz w:val="16"/>
        </w:rPr>
        <w:t xml:space="preserve">, both </w:t>
      </w:r>
      <w:r w:rsidRPr="004D4C64">
        <w:rPr>
          <w:rStyle w:val="StyleUnderline"/>
          <w:highlight w:val="yellow"/>
        </w:rPr>
        <w:t xml:space="preserve">in terms of </w:t>
      </w:r>
      <w:r w:rsidRPr="004D4C64">
        <w:rPr>
          <w:rStyle w:val="Emphasis"/>
          <w:highlight w:val="yellow"/>
        </w:rPr>
        <w:t>expertise</w:t>
      </w:r>
      <w:r w:rsidRPr="004D4C64">
        <w:rPr>
          <w:rStyle w:val="StyleUnderline"/>
          <w:highlight w:val="yellow"/>
        </w:rPr>
        <w:t xml:space="preserve"> and</w:t>
      </w:r>
      <w:r w:rsidRPr="004D4C64">
        <w:rPr>
          <w:sz w:val="16"/>
          <w:highlight w:val="yellow"/>
        </w:rPr>
        <w:t xml:space="preserve"> </w:t>
      </w:r>
      <w:r w:rsidRPr="004D4C64">
        <w:rPr>
          <w:rStyle w:val="Emphasis"/>
          <w:highlight w:val="yellow"/>
        </w:rPr>
        <w:t>resources</w:t>
      </w:r>
      <w:r w:rsidRPr="00F33944">
        <w:rPr>
          <w:sz w:val="16"/>
        </w:rPr>
        <w:t xml:space="preserve">, to decide the technical questions often implicated in statutory 36 interpretation. Third, the Court stated that </w:t>
      </w:r>
      <w:r w:rsidRPr="004D4C64">
        <w:rPr>
          <w:rStyle w:val="Emphasis"/>
          <w:highlight w:val="yellow"/>
        </w:rPr>
        <w:t>agency heads</w:t>
      </w:r>
      <w:r w:rsidRPr="00F33944">
        <w:rPr>
          <w:sz w:val="16"/>
        </w:rPr>
        <w:t xml:space="preserve">, while they are not selected by popular vote, do </w:t>
      </w:r>
      <w:r w:rsidRPr="004D4C64">
        <w:rPr>
          <w:rStyle w:val="StyleUnderline"/>
          <w:highlight w:val="yellow"/>
        </w:rPr>
        <w:t>answer to</w:t>
      </w:r>
      <w:r w:rsidRPr="00F33944">
        <w:rPr>
          <w:rStyle w:val="StyleUnderline"/>
        </w:rPr>
        <w:t xml:space="preserve"> the </w:t>
      </w:r>
      <w:r w:rsidRPr="004D4C64">
        <w:rPr>
          <w:rStyle w:val="Emphasis"/>
          <w:highlight w:val="yellow"/>
        </w:rPr>
        <w:t>democratically elected</w:t>
      </w:r>
      <w:r w:rsidRPr="00F33944">
        <w:rPr>
          <w:sz w:val="16"/>
        </w:rPr>
        <w:t xml:space="preserve"> </w:t>
      </w:r>
      <w:r w:rsidRPr="004D4C64">
        <w:rPr>
          <w:rStyle w:val="StyleUnderline"/>
          <w:highlight w:val="yellow"/>
        </w:rPr>
        <w:t>president</w:t>
      </w:r>
      <w:r w:rsidRPr="00F33944">
        <w:rPr>
          <w:sz w:val="16"/>
        </w:rPr>
        <w:t xml:space="preserve">.37 </w:t>
      </w:r>
      <w:r w:rsidRPr="00F33944">
        <w:rPr>
          <w:rStyle w:val="StyleUnderline"/>
        </w:rPr>
        <w:t xml:space="preserve">As such, agencies face more </w:t>
      </w:r>
      <w:r w:rsidRPr="00F33944">
        <w:rPr>
          <w:rStyle w:val="Emphasis"/>
        </w:rPr>
        <w:t>public accountability</w:t>
      </w:r>
      <w:r w:rsidRPr="00F33944">
        <w:rPr>
          <w:sz w:val="16"/>
        </w:rPr>
        <w:t xml:space="preserve"> </w:t>
      </w:r>
      <w:r w:rsidRPr="00F33944">
        <w:rPr>
          <w:rStyle w:val="StyleUnderline"/>
        </w:rPr>
        <w:t>than</w:t>
      </w:r>
      <w:r w:rsidRPr="00F33944">
        <w:rPr>
          <w:sz w:val="16"/>
        </w:rPr>
        <w:t xml:space="preserve"> federal </w:t>
      </w:r>
      <w:r w:rsidRPr="00F33944">
        <w:rPr>
          <w:rStyle w:val="StyleUnderline"/>
        </w:rPr>
        <w:t>judges</w:t>
      </w:r>
      <w:r w:rsidRPr="00F33944">
        <w:rPr>
          <w:sz w:val="16"/>
        </w:rPr>
        <w:t xml:space="preserve"> with life tenure.</w:t>
      </w:r>
    </w:p>
    <w:p w14:paraId="762AB537" w14:textId="77777777" w:rsidR="00085F58" w:rsidRPr="00F33944" w:rsidRDefault="00085F58" w:rsidP="00085F58">
      <w:pPr>
        <w:rPr>
          <w:sz w:val="16"/>
        </w:rPr>
      </w:pPr>
      <w:r w:rsidRPr="00F33944">
        <w:rPr>
          <w:sz w:val="16"/>
        </w:rPr>
        <w:t>An agency's interpretation of a statute does not have to be articulated through notice-and-comment rulemaking to receive Chevron deference. Agencies have broad discretion over the policy instrument that they use to articulate interpretations of a statute. While notice-and-comment rulemakings are one of the most common means of propounding an interpretation of a statute, interpretations made through formal adjudications are also typically entitled to Chevron deference." Whether Chevron deference applies to interpretations made through other means, such as policy statements, is decided on a case-by-case basis.4 0</w:t>
      </w:r>
    </w:p>
    <w:p w14:paraId="5F76EA80" w14:textId="77777777" w:rsidR="00085F58" w:rsidRPr="00F33944" w:rsidRDefault="00085F58" w:rsidP="00085F58">
      <w:pPr>
        <w:rPr>
          <w:sz w:val="16"/>
        </w:rPr>
      </w:pPr>
      <w:r w:rsidRPr="00F33944">
        <w:rPr>
          <w:rStyle w:val="StyleUnderline"/>
        </w:rPr>
        <w:t xml:space="preserve">Agencies also have the power to </w:t>
      </w:r>
      <w:r w:rsidRPr="00F33944">
        <w:rPr>
          <w:rStyle w:val="Emphasis"/>
        </w:rPr>
        <w:t>revise</w:t>
      </w:r>
      <w:r w:rsidRPr="00F33944">
        <w:rPr>
          <w:sz w:val="16"/>
        </w:rPr>
        <w:t xml:space="preserve"> </w:t>
      </w:r>
      <w:r w:rsidRPr="00F33944">
        <w:rPr>
          <w:rStyle w:val="StyleUnderline"/>
        </w:rPr>
        <w:t>and</w:t>
      </w:r>
      <w:r w:rsidRPr="00F33944">
        <w:rPr>
          <w:sz w:val="16"/>
        </w:rPr>
        <w:t xml:space="preserve"> </w:t>
      </w:r>
      <w:r w:rsidRPr="00F33944">
        <w:rPr>
          <w:rStyle w:val="Emphasis"/>
        </w:rPr>
        <w:t>reverse</w:t>
      </w:r>
      <w:r w:rsidRPr="00F33944">
        <w:rPr>
          <w:sz w:val="16"/>
        </w:rPr>
        <w:t xml:space="preserve"> </w:t>
      </w:r>
      <w:r w:rsidRPr="00F33944">
        <w:rPr>
          <w:rStyle w:val="StyleUnderline"/>
        </w:rPr>
        <w:t>earlier statutory interpretations</w:t>
      </w:r>
      <w:r w:rsidRPr="00F33944">
        <w:rPr>
          <w:sz w:val="16"/>
        </w:rPr>
        <w:t xml:space="preserve">. The Supreme Court decision in National Cable 41 Telecommunications Ass'n v. Brand X Internet Services upheld a significant change in the Federal Communications Commission's interpretation of a statutory provision. </w:t>
      </w:r>
      <w:r w:rsidRPr="00F33944">
        <w:rPr>
          <w:rStyle w:val="StyleUnderline"/>
        </w:rPr>
        <w:t>Provided they offer</w:t>
      </w:r>
      <w:r w:rsidRPr="00F33944">
        <w:rPr>
          <w:sz w:val="16"/>
        </w:rPr>
        <w:t xml:space="preserve"> a reasoned </w:t>
      </w:r>
      <w:r w:rsidRPr="00F33944">
        <w:rPr>
          <w:rStyle w:val="StyleUnderline"/>
        </w:rPr>
        <w:t>explanation for the changed interpretation</w:t>
      </w:r>
      <w:r w:rsidRPr="00F33944">
        <w:rPr>
          <w:sz w:val="16"/>
        </w:rPr>
        <w:t xml:space="preserve">, </w:t>
      </w:r>
      <w:r w:rsidRPr="00F33944">
        <w:rPr>
          <w:rStyle w:val="StyleUnderline"/>
        </w:rPr>
        <w:t xml:space="preserve">agencies' </w:t>
      </w:r>
      <w:r w:rsidRPr="00F33944">
        <w:rPr>
          <w:rStyle w:val="Emphasis"/>
        </w:rPr>
        <w:t>revised interpretations</w:t>
      </w:r>
      <w:r w:rsidRPr="00F33944">
        <w:rPr>
          <w:sz w:val="16"/>
        </w:rPr>
        <w:t xml:space="preserve"> </w:t>
      </w:r>
      <w:r w:rsidRPr="00F33944">
        <w:rPr>
          <w:rStyle w:val="StyleUnderline"/>
        </w:rPr>
        <w:t>of a statute are entitled to</w:t>
      </w:r>
      <w:r w:rsidRPr="00F33944">
        <w:rPr>
          <w:sz w:val="16"/>
        </w:rPr>
        <w:t xml:space="preserve"> </w:t>
      </w:r>
      <w:r w:rsidRPr="00F33944">
        <w:rPr>
          <w:rStyle w:val="Emphasis"/>
        </w:rPr>
        <w:t>Chevron deference</w:t>
      </w:r>
      <w:r w:rsidRPr="00F33944">
        <w:rPr>
          <w:sz w:val="16"/>
        </w:rPr>
        <w:t xml:space="preserve">. 42 </w:t>
      </w:r>
      <w:r w:rsidRPr="004D4C64">
        <w:rPr>
          <w:rStyle w:val="StyleUnderline"/>
          <w:highlight w:val="yellow"/>
        </w:rPr>
        <w:t>Agencies are</w:t>
      </w:r>
      <w:r w:rsidRPr="00F33944">
        <w:rPr>
          <w:rStyle w:val="StyleUnderline"/>
        </w:rPr>
        <w:t xml:space="preserve"> thereby</w:t>
      </w:r>
      <w:r w:rsidRPr="00F33944">
        <w:rPr>
          <w:sz w:val="16"/>
        </w:rPr>
        <w:t xml:space="preserve"> </w:t>
      </w:r>
      <w:r w:rsidRPr="00F33944">
        <w:rPr>
          <w:rStyle w:val="Emphasis"/>
        </w:rPr>
        <w:t xml:space="preserve">not </w:t>
      </w:r>
      <w:r w:rsidRPr="004D4C64">
        <w:rPr>
          <w:rStyle w:val="Emphasis"/>
          <w:highlight w:val="yellow"/>
        </w:rPr>
        <w:t>bound</w:t>
      </w:r>
      <w:r w:rsidRPr="004D4C64">
        <w:rPr>
          <w:sz w:val="16"/>
          <w:highlight w:val="yellow"/>
        </w:rPr>
        <w:t xml:space="preserve"> </w:t>
      </w:r>
      <w:r w:rsidRPr="004D4C64">
        <w:rPr>
          <w:rStyle w:val="StyleUnderline"/>
          <w:highlight w:val="yellow"/>
        </w:rPr>
        <w:t>by prior interpretations</w:t>
      </w:r>
      <w:r w:rsidRPr="00F33944">
        <w:rPr>
          <w:sz w:val="16"/>
        </w:rPr>
        <w:t xml:space="preserve">. </w:t>
      </w:r>
      <w:r w:rsidRPr="004D4C64">
        <w:rPr>
          <w:rStyle w:val="StyleUnderline"/>
          <w:highlight w:val="yellow"/>
        </w:rPr>
        <w:t>They have the power to</w:t>
      </w:r>
      <w:r w:rsidRPr="00F33944">
        <w:rPr>
          <w:sz w:val="16"/>
        </w:rPr>
        <w:t xml:space="preserve"> interpret and </w:t>
      </w:r>
      <w:r w:rsidRPr="004D4C64">
        <w:rPr>
          <w:rStyle w:val="Emphasis"/>
          <w:highlight w:val="yellow"/>
        </w:rPr>
        <w:t>reinterpret</w:t>
      </w:r>
      <w:r w:rsidRPr="00F33944">
        <w:rPr>
          <w:sz w:val="16"/>
        </w:rPr>
        <w:t xml:space="preserve"> </w:t>
      </w:r>
      <w:r w:rsidRPr="00F33944">
        <w:rPr>
          <w:rStyle w:val="StyleUnderline"/>
        </w:rPr>
        <w:t xml:space="preserve">ambiguously phrased statutes </w:t>
      </w:r>
      <w:r w:rsidRPr="004D4C64">
        <w:rPr>
          <w:rStyle w:val="Emphasis"/>
          <w:highlight w:val="yellow"/>
        </w:rPr>
        <w:t>over time</w:t>
      </w:r>
      <w:r w:rsidRPr="00F33944">
        <w:rPr>
          <w:sz w:val="16"/>
        </w:rPr>
        <w:t>. Recently, the Supreme Court granted agencies procedural flexibility on revisiting interpretive rules, policy statements, and other regulatory interpretations that were not made through notice-and-comment rulemaking. In Perez v. Mortgage Bankers Ass'n, the Court held that agencies can subsequently revise these less formal interpretations without going through the notice-and-comment 43 process.</w:t>
      </w:r>
    </w:p>
    <w:p w14:paraId="700F2383" w14:textId="77777777" w:rsidR="00085F58" w:rsidRPr="00F33944" w:rsidRDefault="00085F58" w:rsidP="00085F58">
      <w:pPr>
        <w:rPr>
          <w:sz w:val="16"/>
        </w:rPr>
      </w:pPr>
      <w:r w:rsidRPr="00F33944">
        <w:rPr>
          <w:sz w:val="16"/>
        </w:rPr>
        <w:t xml:space="preserve">The </w:t>
      </w:r>
      <w:r w:rsidRPr="00F33944">
        <w:rPr>
          <w:rStyle w:val="StyleUnderline"/>
        </w:rPr>
        <w:t xml:space="preserve">FTC's interpretation of </w:t>
      </w:r>
      <w:r w:rsidRPr="004D4C64">
        <w:rPr>
          <w:rStyle w:val="StyleUnderline"/>
          <w:highlight w:val="yellow"/>
        </w:rPr>
        <w:t>Section 5</w:t>
      </w:r>
      <w:r w:rsidRPr="00F33944">
        <w:rPr>
          <w:rStyle w:val="StyleUnderline"/>
        </w:rPr>
        <w:t xml:space="preserve">'s </w:t>
      </w:r>
      <w:r w:rsidRPr="00F33944">
        <w:rPr>
          <w:rStyle w:val="Emphasis"/>
        </w:rPr>
        <w:t>prohibition</w:t>
      </w:r>
      <w:r w:rsidRPr="00F33944">
        <w:rPr>
          <w:sz w:val="16"/>
        </w:rPr>
        <w:t xml:space="preserve"> on unfair methods of competition </w:t>
      </w:r>
      <w:r w:rsidRPr="004D4C64">
        <w:rPr>
          <w:rStyle w:val="StyleUnderline"/>
          <w:highlight w:val="yellow"/>
        </w:rPr>
        <w:t>is</w:t>
      </w:r>
      <w:r w:rsidRPr="00F33944">
        <w:rPr>
          <w:rStyle w:val="StyleUnderline"/>
        </w:rPr>
        <w:t xml:space="preserve"> </w:t>
      </w:r>
      <w:r w:rsidRPr="00F33944">
        <w:rPr>
          <w:rStyle w:val="Emphasis"/>
        </w:rPr>
        <w:t xml:space="preserve">almost </w:t>
      </w:r>
      <w:r w:rsidRPr="004D4C64">
        <w:rPr>
          <w:rStyle w:val="Emphasis"/>
          <w:highlight w:val="yellow"/>
        </w:rPr>
        <w:t>certain</w:t>
      </w:r>
      <w:r w:rsidRPr="004D4C64">
        <w:rPr>
          <w:sz w:val="16"/>
          <w:highlight w:val="yellow"/>
        </w:rPr>
        <w:t xml:space="preserve"> </w:t>
      </w:r>
      <w:r w:rsidRPr="004D4C64">
        <w:rPr>
          <w:rStyle w:val="StyleUnderline"/>
          <w:highlight w:val="yellow"/>
        </w:rPr>
        <w:t>to receive</w:t>
      </w:r>
      <w:r w:rsidRPr="00F33944">
        <w:rPr>
          <w:rStyle w:val="StyleUnderline"/>
        </w:rPr>
        <w:t xml:space="preserve"> Chevron </w:t>
      </w:r>
      <w:r w:rsidRPr="004D4C64">
        <w:rPr>
          <w:rStyle w:val="StyleUnderline"/>
          <w:highlight w:val="yellow"/>
        </w:rPr>
        <w:t>deference</w:t>
      </w:r>
      <w:r w:rsidRPr="00F33944">
        <w:rPr>
          <w:sz w:val="16"/>
        </w:rPr>
        <w:t xml:space="preserve">. </w:t>
      </w:r>
      <w:r w:rsidRPr="00F33944">
        <w:rPr>
          <w:rStyle w:val="StyleUnderline"/>
        </w:rPr>
        <w:t xml:space="preserve">The words "unfair methods of competition" </w:t>
      </w:r>
      <w:r w:rsidRPr="004D4C64">
        <w:rPr>
          <w:rStyle w:val="StyleUnderline"/>
          <w:highlight w:val="yellow"/>
        </w:rPr>
        <w:t>are</w:t>
      </w:r>
      <w:r w:rsidRPr="00F33944">
        <w:rPr>
          <w:rStyle w:val="StyleUnderline"/>
        </w:rPr>
        <w:t xml:space="preserve"> </w:t>
      </w:r>
      <w:r w:rsidRPr="00F33944">
        <w:rPr>
          <w:rStyle w:val="Emphasis"/>
        </w:rPr>
        <w:t>not self-defining</w:t>
      </w:r>
      <w:r w:rsidRPr="00F33944">
        <w:rPr>
          <w:sz w:val="16"/>
        </w:rPr>
        <w:t xml:space="preserve"> </w:t>
      </w:r>
      <w:r w:rsidRPr="00F33944">
        <w:rPr>
          <w:rStyle w:val="StyleUnderline"/>
        </w:rPr>
        <w:t xml:space="preserve">and susceptible to </w:t>
      </w:r>
      <w:r w:rsidRPr="00F33944">
        <w:rPr>
          <w:rStyle w:val="Emphasis"/>
        </w:rPr>
        <w:t>multiple interpretations</w:t>
      </w:r>
      <w:r w:rsidRPr="00F33944">
        <w:rPr>
          <w:sz w:val="16"/>
        </w:rPr>
        <w:t xml:space="preserve">. </w:t>
      </w:r>
      <w:r w:rsidRPr="00F33944">
        <w:rPr>
          <w:rStyle w:val="StyleUnderline"/>
        </w:rPr>
        <w:t xml:space="preserve">These </w:t>
      </w:r>
      <w:r w:rsidRPr="004D4C64">
        <w:rPr>
          <w:rStyle w:val="StyleUnderline"/>
          <w:highlight w:val="yellow"/>
        </w:rPr>
        <w:t xml:space="preserve">words are </w:t>
      </w:r>
      <w:r w:rsidRPr="004D4C64">
        <w:rPr>
          <w:rStyle w:val="Emphasis"/>
          <w:highlight w:val="yellow"/>
        </w:rPr>
        <w:t>open-ended</w:t>
      </w:r>
      <w:r w:rsidRPr="00F33944">
        <w:rPr>
          <w:sz w:val="16"/>
        </w:rPr>
        <w:t xml:space="preserve"> in content </w:t>
      </w:r>
      <w:r w:rsidRPr="004D4C64">
        <w:rPr>
          <w:rStyle w:val="StyleUnderline"/>
          <w:highlight w:val="yellow"/>
        </w:rPr>
        <w:t>and</w:t>
      </w:r>
      <w:r w:rsidRPr="00F33944">
        <w:rPr>
          <w:sz w:val="16"/>
        </w:rPr>
        <w:t xml:space="preserve">, on their face, </w:t>
      </w:r>
      <w:r w:rsidRPr="004D4C64">
        <w:rPr>
          <w:rStyle w:val="StyleUnderline"/>
          <w:highlight w:val="yellow"/>
        </w:rPr>
        <w:t>allow for</w:t>
      </w:r>
      <w:r w:rsidRPr="00F33944">
        <w:rPr>
          <w:rStyle w:val="StyleUnderline"/>
        </w:rPr>
        <w:t xml:space="preserve"> a </w:t>
      </w:r>
      <w:r w:rsidRPr="004D4C64">
        <w:rPr>
          <w:rStyle w:val="Emphasis"/>
          <w:highlight w:val="yellow"/>
        </w:rPr>
        <w:t>broad range</w:t>
      </w:r>
      <w:r w:rsidRPr="004D4C64">
        <w:rPr>
          <w:rStyle w:val="StyleUnderline"/>
          <w:highlight w:val="yellow"/>
        </w:rPr>
        <w:t xml:space="preserve"> of</w:t>
      </w:r>
      <w:r w:rsidRPr="00F33944">
        <w:rPr>
          <w:rStyle w:val="StyleUnderline"/>
        </w:rPr>
        <w:t xml:space="preserve"> </w:t>
      </w:r>
      <w:r w:rsidRPr="00F33944">
        <w:rPr>
          <w:rStyle w:val="Emphasis"/>
        </w:rPr>
        <w:t xml:space="preserve">permissible </w:t>
      </w:r>
      <w:r w:rsidRPr="004D4C64">
        <w:rPr>
          <w:rStyle w:val="Emphasis"/>
          <w:highlight w:val="yellow"/>
        </w:rPr>
        <w:t>interpretations</w:t>
      </w:r>
      <w:r w:rsidRPr="00F33944">
        <w:rPr>
          <w:sz w:val="16"/>
        </w:rPr>
        <w:t xml:space="preserve">. One scholar has succinctly captured how nebulous Section 5 is: "Nearly every word of the statute is rife with ambiguity: What is unfair? Unfair to whom? . . . What is a method? . . . What is competition?"" In light of its wording, </w:t>
      </w:r>
      <w:r w:rsidRPr="00F33944">
        <w:rPr>
          <w:rStyle w:val="Emphasis"/>
        </w:rPr>
        <w:t>Section 5</w:t>
      </w:r>
      <w:r w:rsidRPr="00F33944">
        <w:rPr>
          <w:sz w:val="16"/>
        </w:rPr>
        <w:t xml:space="preserve"> </w:t>
      </w:r>
      <w:r w:rsidRPr="00F33944">
        <w:rPr>
          <w:rStyle w:val="StyleUnderline"/>
        </w:rPr>
        <w:t xml:space="preserve">appears to be the </w:t>
      </w:r>
      <w:r w:rsidRPr="00F33944">
        <w:rPr>
          <w:rStyle w:val="Emphasis"/>
        </w:rPr>
        <w:t>paradigmatic example</w:t>
      </w:r>
      <w:r w:rsidRPr="00F33944">
        <w:rPr>
          <w:sz w:val="16"/>
        </w:rPr>
        <w:t xml:space="preserve"> </w:t>
      </w:r>
      <w:r w:rsidRPr="00F33944">
        <w:rPr>
          <w:rStyle w:val="StyleUnderline"/>
        </w:rPr>
        <w:t xml:space="preserve">of a statute whose interpretation is entitled to </w:t>
      </w:r>
      <w:r w:rsidRPr="00F33944">
        <w:rPr>
          <w:rStyle w:val="Emphasis"/>
        </w:rPr>
        <w:t>Chevron deference</w:t>
      </w:r>
      <w:r w:rsidRPr="00F33944">
        <w:rPr>
          <w:sz w:val="16"/>
        </w:rPr>
        <w:t>.</w:t>
      </w:r>
    </w:p>
    <w:p w14:paraId="0FD251D4" w14:textId="77777777" w:rsidR="00085F58" w:rsidRPr="00F33944" w:rsidRDefault="00085F58" w:rsidP="00085F58">
      <w:pPr>
        <w:pStyle w:val="Heading4"/>
        <w:numPr>
          <w:ilvl w:val="0"/>
          <w:numId w:val="15"/>
        </w:numPr>
        <w:tabs>
          <w:tab w:val="num" w:pos="720"/>
        </w:tabs>
        <w:rPr>
          <w:rFonts w:cs="Arial"/>
        </w:rPr>
      </w:pPr>
      <w:r w:rsidRPr="00F33944">
        <w:rPr>
          <w:rFonts w:cs="Arial"/>
        </w:rPr>
        <w:t xml:space="preserve">Ambiguity in “unfair methods of competition” means Chevron applies. </w:t>
      </w:r>
    </w:p>
    <w:p w14:paraId="1299E173" w14:textId="77777777" w:rsidR="00085F58" w:rsidRPr="00F33944" w:rsidRDefault="00085F58" w:rsidP="00085F58">
      <w:r w:rsidRPr="00F33944">
        <w:rPr>
          <w:rStyle w:val="Style13ptBold"/>
        </w:rPr>
        <w:t>Hurwitz ’14</w:t>
      </w:r>
      <w:r w:rsidRPr="00F33944">
        <w:t xml:space="preserve"> [Justin; Assistant Professor of Law @ University of Nebraska College of Law; “</w:t>
      </w:r>
      <w:r w:rsidRPr="00F33944">
        <w:rPr>
          <w:i/>
          <w:iCs/>
        </w:rPr>
        <w:t>Chevron</w:t>
      </w:r>
      <w:r w:rsidRPr="00F33944">
        <w:t xml:space="preserve"> and the Limits of Administrative Antitrust,” </w:t>
      </w:r>
      <w:r w:rsidRPr="00F33944">
        <w:rPr>
          <w:i/>
          <w:iCs/>
        </w:rPr>
        <w:t>University of Pittsburgh Law Review</w:t>
      </w:r>
      <w:r w:rsidRPr="00F33944">
        <w:t xml:space="preserve"> 76, p. 209-275; AS]</w:t>
      </w:r>
    </w:p>
    <w:p w14:paraId="346AAB6E" w14:textId="77777777" w:rsidR="00085F58" w:rsidRPr="00F33944" w:rsidRDefault="00085F58" w:rsidP="00085F58">
      <w:pPr>
        <w:rPr>
          <w:sz w:val="16"/>
        </w:rPr>
      </w:pPr>
      <w:r w:rsidRPr="00F33944">
        <w:rPr>
          <w:sz w:val="16"/>
        </w:rPr>
        <w:t>A. Section 5 is Precisely the Sort of Statute to Which Chevron Applies</w:t>
      </w:r>
    </w:p>
    <w:p w14:paraId="7B3F6CB4" w14:textId="77777777" w:rsidR="00085F58" w:rsidRPr="00F33944" w:rsidRDefault="00085F58" w:rsidP="00085F58">
      <w:pPr>
        <w:rPr>
          <w:sz w:val="16"/>
        </w:rPr>
      </w:pPr>
      <w:r w:rsidRPr="00F33944">
        <w:rPr>
          <w:sz w:val="16"/>
        </w:rPr>
        <w:t xml:space="preserve">As a threshold matter, Section 5 is precisely the sort of statute to which Chevron deference is meant to apply.167 At a mechanical level, </w:t>
      </w:r>
      <w:r w:rsidRPr="00F33944">
        <w:rPr>
          <w:rStyle w:val="Emphasis"/>
        </w:rPr>
        <w:t>Chevron</w:t>
      </w:r>
      <w:r w:rsidRPr="00F33944">
        <w:rPr>
          <w:sz w:val="16"/>
        </w:rPr>
        <w:t xml:space="preserve"> </w:t>
      </w:r>
      <w:r w:rsidRPr="00F33944">
        <w:rPr>
          <w:rStyle w:val="StyleUnderline"/>
        </w:rPr>
        <w:t>instructs courts to first ask whether the meaning of the statute is clear</w:t>
      </w:r>
      <w:r w:rsidRPr="00F33944">
        <w:rPr>
          <w:sz w:val="16"/>
        </w:rPr>
        <w:t>.168 Both “</w:t>
      </w:r>
      <w:r w:rsidRPr="004D4C64">
        <w:rPr>
          <w:rStyle w:val="Emphasis"/>
          <w:highlight w:val="yellow"/>
        </w:rPr>
        <w:t>unfair methods of competition</w:t>
      </w:r>
      <w:r w:rsidRPr="00F33944">
        <w:rPr>
          <w:sz w:val="16"/>
        </w:rPr>
        <w:t xml:space="preserve">” and “unfair or deceptive acts or practices” </w:t>
      </w:r>
      <w:r w:rsidRPr="004D4C64">
        <w:rPr>
          <w:rStyle w:val="StyleUnderline"/>
          <w:highlight w:val="yellow"/>
        </w:rPr>
        <w:t>are</w:t>
      </w:r>
      <w:r w:rsidRPr="00F33944">
        <w:rPr>
          <w:sz w:val="16"/>
        </w:rPr>
        <w:t xml:space="preserve"> </w:t>
      </w:r>
      <w:r w:rsidRPr="00F33944">
        <w:rPr>
          <w:rStyle w:val="Emphasis"/>
        </w:rPr>
        <w:t xml:space="preserve">inherently </w:t>
      </w:r>
      <w:r w:rsidRPr="004D4C64">
        <w:rPr>
          <w:rStyle w:val="Emphasis"/>
          <w:highlight w:val="yellow"/>
        </w:rPr>
        <w:t>ambiguous</w:t>
      </w:r>
      <w:r w:rsidRPr="00F33944">
        <w:rPr>
          <w:sz w:val="16"/>
        </w:rPr>
        <w:t xml:space="preserve">; courts need not turn to historical documents to determine whether a specific meaning was intended by Congress or whether Congress clearly intended to delegate interpretive authority to the FTC. </w:t>
      </w:r>
      <w:r w:rsidRPr="00F33944">
        <w:rPr>
          <w:rStyle w:val="StyleUnderline"/>
        </w:rPr>
        <w:t xml:space="preserve">Nearly </w:t>
      </w:r>
      <w:r w:rsidRPr="00F33944">
        <w:rPr>
          <w:rStyle w:val="Emphasis"/>
        </w:rPr>
        <w:t>every word</w:t>
      </w:r>
      <w:r w:rsidRPr="00F33944">
        <w:rPr>
          <w:sz w:val="16"/>
        </w:rPr>
        <w:t xml:space="preserve"> </w:t>
      </w:r>
      <w:r w:rsidRPr="00F33944">
        <w:rPr>
          <w:rStyle w:val="StyleUnderline"/>
        </w:rPr>
        <w:t>of the statute is rife with ambiguity</w:t>
      </w:r>
      <w:r w:rsidRPr="00F33944">
        <w:rPr>
          <w:sz w:val="16"/>
        </w:rPr>
        <w:t>: What is unfair? Unfair to whom? What is deceptive? What is a method? An act? A practice? What is competition? As the Court has noted, the standard is “by necessity, an elusive one.”169</w:t>
      </w:r>
    </w:p>
    <w:p w14:paraId="4B3A3C1D" w14:textId="77777777" w:rsidR="00085F58" w:rsidRPr="00F33944" w:rsidRDefault="00085F58" w:rsidP="00085F58">
      <w:pPr>
        <w:rPr>
          <w:sz w:val="16"/>
        </w:rPr>
      </w:pPr>
      <w:r w:rsidRPr="00F33944">
        <w:rPr>
          <w:sz w:val="16"/>
        </w:rPr>
        <w:t xml:space="preserve">Absent clarifying language in the statute itself, or in some cases references outside the statute that indicate contrary congressional intent,170 </w:t>
      </w:r>
      <w:r w:rsidRPr="00F33944">
        <w:rPr>
          <w:rStyle w:val="StyleUnderline"/>
        </w:rPr>
        <w:t>the</w:t>
      </w:r>
      <w:r w:rsidRPr="00F33944">
        <w:rPr>
          <w:sz w:val="16"/>
        </w:rPr>
        <w:t xml:space="preserve"> </w:t>
      </w:r>
      <w:r w:rsidRPr="004D4C64">
        <w:rPr>
          <w:rStyle w:val="StyleUnderline"/>
          <w:highlight w:val="yellow"/>
        </w:rPr>
        <w:t>ambiguity</w:t>
      </w:r>
      <w:r w:rsidRPr="00F33944">
        <w:rPr>
          <w:rStyle w:val="StyleUnderline"/>
        </w:rPr>
        <w:t xml:space="preserve"> inherent in the language of Section 5 </w:t>
      </w:r>
      <w:r w:rsidRPr="004D4C64">
        <w:rPr>
          <w:rStyle w:val="StyleUnderline"/>
          <w:highlight w:val="yellow"/>
        </w:rPr>
        <w:t xml:space="preserve">is sufficient to trigger </w:t>
      </w:r>
      <w:r w:rsidRPr="004D4C64">
        <w:rPr>
          <w:rStyle w:val="Emphasis"/>
          <w:highlight w:val="yellow"/>
        </w:rPr>
        <w:t>Chevron</w:t>
      </w:r>
      <w:r w:rsidRPr="00F33944">
        <w:rPr>
          <w:rStyle w:val="Emphasis"/>
        </w:rPr>
        <w:t xml:space="preserve"> deference</w:t>
      </w:r>
      <w:r w:rsidRPr="00F33944">
        <w:rPr>
          <w:sz w:val="16"/>
        </w:rPr>
        <w:t>. The sole task of the courts is—or should be—to ensure that, whatever construction the FTC gives to Section 5, that construction is permissible within the boundaries of the statute.171</w:t>
      </w:r>
    </w:p>
    <w:p w14:paraId="1420EEA4" w14:textId="77777777" w:rsidR="00085F58" w:rsidRPr="00F33944" w:rsidRDefault="00085F58" w:rsidP="00085F58">
      <w:pPr>
        <w:rPr>
          <w:sz w:val="16"/>
        </w:rPr>
      </w:pPr>
      <w:r w:rsidRPr="00F33944">
        <w:rPr>
          <w:rStyle w:val="StyleUnderline"/>
        </w:rPr>
        <w:t xml:space="preserve">The argument for deference is </w:t>
      </w:r>
      <w:r w:rsidRPr="00F33944">
        <w:rPr>
          <w:rStyle w:val="Emphasis"/>
        </w:rPr>
        <w:t>even stronger</w:t>
      </w:r>
      <w:r w:rsidRPr="00F33944">
        <w:rPr>
          <w:rStyle w:val="StyleUnderline"/>
        </w:rPr>
        <w:t xml:space="preserve"> when we consider outside references</w:t>
      </w:r>
      <w:r w:rsidRPr="00F33944">
        <w:rPr>
          <w:sz w:val="16"/>
        </w:rPr>
        <w:t xml:space="preserve">. The </w:t>
      </w:r>
      <w:r w:rsidRPr="004D4C64">
        <w:rPr>
          <w:rStyle w:val="StyleUnderline"/>
          <w:highlight w:val="yellow"/>
        </w:rPr>
        <w:t>statutory history has</w:t>
      </w:r>
      <w:r w:rsidRPr="00F33944">
        <w:rPr>
          <w:rStyle w:val="StyleUnderline"/>
        </w:rPr>
        <w:t xml:space="preserve"> </w:t>
      </w:r>
      <w:r w:rsidRPr="00F33944">
        <w:rPr>
          <w:rStyle w:val="Emphasis"/>
        </w:rPr>
        <w:t xml:space="preserve">consistently </w:t>
      </w:r>
      <w:r w:rsidRPr="004D4C64">
        <w:rPr>
          <w:rStyle w:val="Emphasis"/>
          <w:highlight w:val="yellow"/>
        </w:rPr>
        <w:t>demonstrated</w:t>
      </w:r>
      <w:r w:rsidRPr="00F33944">
        <w:rPr>
          <w:sz w:val="16"/>
        </w:rPr>
        <w:t xml:space="preserve"> </w:t>
      </w:r>
      <w:r w:rsidRPr="00F33944">
        <w:rPr>
          <w:rStyle w:val="StyleUnderline"/>
        </w:rPr>
        <w:t xml:space="preserve">a </w:t>
      </w:r>
      <w:r w:rsidRPr="004D4C64">
        <w:rPr>
          <w:rStyle w:val="Emphasis"/>
          <w:highlight w:val="yellow"/>
        </w:rPr>
        <w:t>congressional intent</w:t>
      </w:r>
      <w:r w:rsidRPr="004D4C64">
        <w:rPr>
          <w:rStyle w:val="StyleUnderline"/>
          <w:highlight w:val="yellow"/>
        </w:rPr>
        <w:t xml:space="preserve"> to grant</w:t>
      </w:r>
      <w:r w:rsidRPr="00F33944">
        <w:rPr>
          <w:rStyle w:val="StyleUnderline"/>
        </w:rPr>
        <w:t xml:space="preserve"> the FTC </w:t>
      </w:r>
      <w:r w:rsidRPr="004D4C64">
        <w:rPr>
          <w:rStyle w:val="Emphasis"/>
          <w:highlight w:val="yellow"/>
        </w:rPr>
        <w:t>broad discretion</w:t>
      </w:r>
      <w:r w:rsidRPr="004D4C64">
        <w:rPr>
          <w:sz w:val="16"/>
          <w:highlight w:val="yellow"/>
        </w:rPr>
        <w:t xml:space="preserve"> </w:t>
      </w:r>
      <w:r w:rsidRPr="004D4C64">
        <w:rPr>
          <w:rStyle w:val="StyleUnderline"/>
          <w:highlight w:val="yellow"/>
        </w:rPr>
        <w:t xml:space="preserve">to define the </w:t>
      </w:r>
      <w:r w:rsidRPr="004D4C64">
        <w:rPr>
          <w:rStyle w:val="Emphasis"/>
          <w:highlight w:val="yellow"/>
        </w:rPr>
        <w:t>scope</w:t>
      </w:r>
      <w:r w:rsidRPr="00F33944">
        <w:rPr>
          <w:sz w:val="16"/>
        </w:rPr>
        <w:t xml:space="preserve"> </w:t>
      </w:r>
      <w:r w:rsidRPr="00F33944">
        <w:rPr>
          <w:rStyle w:val="StyleUnderline"/>
        </w:rPr>
        <w:t>of Section 5</w:t>
      </w:r>
      <w:r w:rsidRPr="00F33944">
        <w:rPr>
          <w:sz w:val="16"/>
        </w:rPr>
        <w:t xml:space="preserve"> and, in particular, that </w:t>
      </w:r>
      <w:r w:rsidRPr="00F33944">
        <w:rPr>
          <w:rStyle w:val="StyleUnderline"/>
        </w:rPr>
        <w:t>the scope of Section 5 is broader than that of the antitrust laws</w:t>
      </w:r>
      <w:r w:rsidRPr="00F33944">
        <w:rPr>
          <w:sz w:val="16"/>
        </w:rPr>
        <w:t xml:space="preserve">.172 </w:t>
      </w:r>
      <w:r w:rsidRPr="00F33944">
        <w:rPr>
          <w:rStyle w:val="StyleUnderline"/>
        </w:rPr>
        <w:t xml:space="preserve">Section 5 was enacted in response to concerns that the courts had interpreted the antitrust laws </w:t>
      </w:r>
      <w:r w:rsidRPr="00F33944">
        <w:rPr>
          <w:rStyle w:val="Emphasis"/>
        </w:rPr>
        <w:t>too narrowly</w:t>
      </w:r>
      <w:r w:rsidRPr="00F33944">
        <w:rPr>
          <w:sz w:val="16"/>
        </w:rPr>
        <w:t xml:space="preserve">;173 it was deliberately drafted with language that had not previously been considered by the courts.174 </w:t>
      </w:r>
      <w:r w:rsidRPr="00F33944">
        <w:rPr>
          <w:rStyle w:val="StyleUnderline"/>
        </w:rPr>
        <w:t xml:space="preserve">When the Court imposed an overly narrow construction on the statute in the 1950s, Congress </w:t>
      </w:r>
      <w:r w:rsidRPr="00F33944">
        <w:rPr>
          <w:rStyle w:val="Emphasis"/>
        </w:rPr>
        <w:t>amended the statute</w:t>
      </w:r>
      <w:r w:rsidRPr="00F33944">
        <w:rPr>
          <w:sz w:val="16"/>
        </w:rPr>
        <w:t xml:space="preserve"> </w:t>
      </w:r>
      <w:r w:rsidRPr="00F33944">
        <w:rPr>
          <w:rStyle w:val="StyleUnderline"/>
        </w:rPr>
        <w:t>to overcome that narrowing interpretation</w:t>
      </w:r>
      <w:r w:rsidRPr="00F33944">
        <w:rPr>
          <w:sz w:val="16"/>
        </w:rPr>
        <w:t>.175</w:t>
      </w:r>
    </w:p>
    <w:p w14:paraId="4E6FD5B4" w14:textId="77777777" w:rsidR="00085F58" w:rsidRPr="00F33944" w:rsidRDefault="00085F58" w:rsidP="00085F58">
      <w:pPr>
        <w:rPr>
          <w:sz w:val="16"/>
        </w:rPr>
      </w:pPr>
      <w:r w:rsidRPr="00F33944">
        <w:rPr>
          <w:rStyle w:val="StyleUnderline"/>
        </w:rPr>
        <w:t>Section 5 is</w:t>
      </w:r>
      <w:r w:rsidRPr="00F33944">
        <w:rPr>
          <w:sz w:val="16"/>
        </w:rPr>
        <w:t xml:space="preserve">, thus, </w:t>
      </w:r>
      <w:r w:rsidRPr="00F33944">
        <w:rPr>
          <w:rStyle w:val="StyleUnderline"/>
        </w:rPr>
        <w:t xml:space="preserve">a </w:t>
      </w:r>
      <w:r w:rsidRPr="00F33944">
        <w:rPr>
          <w:rStyle w:val="Emphasis"/>
        </w:rPr>
        <w:t>case study</w:t>
      </w:r>
      <w:r w:rsidRPr="00F33944">
        <w:rPr>
          <w:sz w:val="16"/>
        </w:rPr>
        <w:t xml:space="preserve"> </w:t>
      </w:r>
      <w:r w:rsidRPr="00F33944">
        <w:rPr>
          <w:rStyle w:val="StyleUnderline"/>
        </w:rPr>
        <w:t>in</w:t>
      </w:r>
      <w:r w:rsidRPr="00F33944">
        <w:rPr>
          <w:sz w:val="16"/>
        </w:rPr>
        <w:t xml:space="preserve"> </w:t>
      </w:r>
      <w:r w:rsidRPr="00F33944">
        <w:rPr>
          <w:rStyle w:val="StyleUnderline"/>
        </w:rPr>
        <w:t xml:space="preserve">each of the four rationales for </w:t>
      </w:r>
      <w:r w:rsidRPr="00F33944">
        <w:rPr>
          <w:rStyle w:val="Emphasis"/>
        </w:rPr>
        <w:t>Chevron deference</w:t>
      </w:r>
      <w:r w:rsidRPr="00F33944">
        <w:rPr>
          <w:sz w:val="16"/>
        </w:rPr>
        <w:t>:176 congressional intent; agency expertise; concern about the courts’ limited political accountability as compared to Congress and its agencies; and the separation of powers—</w:t>
      </w:r>
      <w:r w:rsidRPr="00F33944">
        <w:rPr>
          <w:rStyle w:val="StyleUnderline"/>
        </w:rPr>
        <w:t xml:space="preserve">all of which urge deference to the FTC’s interpretation of Section 5. </w:t>
      </w:r>
      <w:r w:rsidRPr="004D4C64">
        <w:rPr>
          <w:rStyle w:val="StyleUnderline"/>
          <w:highlight w:val="yellow"/>
        </w:rPr>
        <w:t xml:space="preserve">It is hard to imagine a statute </w:t>
      </w:r>
      <w:r w:rsidRPr="004D4C64">
        <w:rPr>
          <w:rStyle w:val="Emphasis"/>
          <w:highlight w:val="yellow"/>
        </w:rPr>
        <w:t>better suited</w:t>
      </w:r>
      <w:r w:rsidRPr="004D4C64">
        <w:rPr>
          <w:sz w:val="16"/>
          <w:highlight w:val="yellow"/>
        </w:rPr>
        <w:t xml:space="preserve"> </w:t>
      </w:r>
      <w:r w:rsidRPr="004D4C64">
        <w:rPr>
          <w:rStyle w:val="StyleUnderline"/>
          <w:highlight w:val="yellow"/>
        </w:rPr>
        <w:t>to Chevron</w:t>
      </w:r>
      <w:r w:rsidRPr="00F33944">
        <w:rPr>
          <w:rStyle w:val="StyleUnderline"/>
        </w:rPr>
        <w:t xml:space="preserve"> deference </w:t>
      </w:r>
      <w:r w:rsidRPr="004D4C64">
        <w:rPr>
          <w:rStyle w:val="StyleUnderline"/>
          <w:highlight w:val="yellow"/>
        </w:rPr>
        <w:t>than Section 5</w:t>
      </w:r>
      <w:r w:rsidRPr="00F33944">
        <w:rPr>
          <w:sz w:val="16"/>
        </w:rPr>
        <w:t xml:space="preserve">. </w:t>
      </w:r>
    </w:p>
    <w:p w14:paraId="33664936" w14:textId="77777777" w:rsidR="00085F58" w:rsidRPr="008043EC" w:rsidRDefault="00085F58" w:rsidP="00085F58"/>
    <w:p w14:paraId="761368E4" w14:textId="77777777" w:rsidR="00085F58" w:rsidRDefault="00085F58" w:rsidP="00085F58">
      <w:pPr>
        <w:pStyle w:val="Heading2"/>
      </w:pPr>
      <w:r>
        <w:t>Civil RICO</w:t>
      </w:r>
    </w:p>
    <w:p w14:paraId="61ABEF95" w14:textId="77777777" w:rsidR="00085F58" w:rsidRPr="00D84242" w:rsidRDefault="00085F58" w:rsidP="00085F58">
      <w:pPr>
        <w:pStyle w:val="Heading3"/>
      </w:pPr>
      <w:r>
        <w:t>XT – PDCP</w:t>
      </w:r>
    </w:p>
    <w:p w14:paraId="1C13119B" w14:textId="77777777" w:rsidR="00085F58" w:rsidRPr="00F33944" w:rsidRDefault="00085F58" w:rsidP="00085F58">
      <w:pPr>
        <w:pStyle w:val="Heading4"/>
        <w:numPr>
          <w:ilvl w:val="0"/>
          <w:numId w:val="11"/>
        </w:numPr>
        <w:tabs>
          <w:tab w:val="num" w:pos="0"/>
          <w:tab w:val="num" w:pos="360"/>
        </w:tabs>
        <w:ind w:left="0" w:firstLine="0"/>
        <w:rPr>
          <w:rFonts w:cs="Arial"/>
        </w:rPr>
      </w:pPr>
      <w:r w:rsidRPr="00F33944">
        <w:rPr>
          <w:rFonts w:cs="Arial"/>
        </w:rPr>
        <w:t>The CP expands core antitrust laws – review competes but ENFORCMENT of review comes from Sherman Act powers. At worst, its links to NB</w:t>
      </w:r>
    </w:p>
    <w:p w14:paraId="22971F0F" w14:textId="77777777" w:rsidR="00085F58" w:rsidRPr="00F33944" w:rsidRDefault="00085F58" w:rsidP="00085F58">
      <w:r w:rsidRPr="00F33944">
        <w:rPr>
          <w:rStyle w:val="Style13ptBold"/>
        </w:rPr>
        <w:t>Rill 2</w:t>
      </w:r>
      <w:r w:rsidRPr="00F33944">
        <w:t xml:space="preserve"> – was an Assistant Attorney General for the Antitrust Division in the Department of Justice (James, "The Evolution of Modern Antitrust among Federal Agencies." George Mason Law Review, vol. 11, no. 1, Fall 2002, p. 135-142. HeinOnline)//gcd</w:t>
      </w:r>
    </w:p>
    <w:p w14:paraId="1A8F3B53" w14:textId="77777777" w:rsidR="00085F58" w:rsidRPr="00F33944" w:rsidRDefault="00085F58" w:rsidP="00085F58">
      <w:pPr>
        <w:rPr>
          <w:sz w:val="16"/>
        </w:rPr>
      </w:pPr>
      <w:r w:rsidRPr="00F33944">
        <w:rPr>
          <w:sz w:val="16"/>
        </w:rPr>
        <w:t xml:space="preserve">The </w:t>
      </w:r>
      <w:r w:rsidRPr="008043EC">
        <w:rPr>
          <w:rStyle w:val="StyleUnderline"/>
          <w:highlight w:val="yellow"/>
        </w:rPr>
        <w:t>sectoral agencies</w:t>
      </w:r>
      <w:r w:rsidRPr="00F33944">
        <w:rPr>
          <w:sz w:val="16"/>
        </w:rPr>
        <w:t xml:space="preserve">, however, have clearly failed to fully embrace consumer-welfare objectives, and the frictions in time and sometimes </w:t>
      </w:r>
      <w:r w:rsidRPr="00F33944">
        <w:rPr>
          <w:rStyle w:val="Emphasis"/>
        </w:rPr>
        <w:t xml:space="preserve">outcome resulting from </w:t>
      </w:r>
      <w:r w:rsidRPr="008043EC">
        <w:rPr>
          <w:rStyle w:val="Emphasis"/>
          <w:highlight w:val="yellow"/>
        </w:rPr>
        <w:t>overlap</w:t>
      </w:r>
      <w:r w:rsidRPr="00F33944">
        <w:rPr>
          <w:rStyle w:val="Emphasis"/>
        </w:rPr>
        <w:t xml:space="preserve">ping </w:t>
      </w:r>
      <w:r w:rsidRPr="008043EC">
        <w:rPr>
          <w:rStyle w:val="Emphasis"/>
          <w:highlight w:val="yellow"/>
        </w:rPr>
        <w:t>jurisdiction with the</w:t>
      </w:r>
      <w:r w:rsidRPr="00F33944">
        <w:rPr>
          <w:rStyle w:val="Emphasis"/>
        </w:rPr>
        <w:t xml:space="preserve"> Federal Trade Commission (</w:t>
      </w:r>
      <w:r w:rsidRPr="008043EC">
        <w:rPr>
          <w:rStyle w:val="Emphasis"/>
          <w:highlight w:val="yellow"/>
        </w:rPr>
        <w:t>FTC</w:t>
      </w:r>
      <w:r w:rsidRPr="00F33944">
        <w:rPr>
          <w:rStyle w:val="Emphasis"/>
        </w:rPr>
        <w:t xml:space="preserve">) </w:t>
      </w:r>
      <w:r w:rsidRPr="008043EC">
        <w:rPr>
          <w:rStyle w:val="Emphasis"/>
          <w:highlight w:val="yellow"/>
        </w:rPr>
        <w:t>and</w:t>
      </w:r>
      <w:r w:rsidRPr="00F33944">
        <w:rPr>
          <w:rStyle w:val="Emphasis"/>
        </w:rPr>
        <w:t xml:space="preserve"> the Department of Justice (</w:t>
      </w:r>
      <w:r w:rsidRPr="008043EC">
        <w:rPr>
          <w:rStyle w:val="Emphasis"/>
          <w:highlight w:val="yellow"/>
        </w:rPr>
        <w:t>DOJ</w:t>
      </w:r>
      <w:r w:rsidRPr="00F33944">
        <w:rPr>
          <w:rStyle w:val="Emphasis"/>
        </w:rPr>
        <w:t xml:space="preserve">) persist. </w:t>
      </w:r>
      <w:r w:rsidRPr="00F33944">
        <w:rPr>
          <w:sz w:val="16"/>
        </w:rPr>
        <w:t xml:space="preserve">Thus, parallel authority exists for merger enforcement in certain industries, such as telecommunications, cable, and broadcast in the DOJ and the Federal Communications Commission (FCC). </w:t>
      </w:r>
      <w:r w:rsidRPr="008043EC">
        <w:rPr>
          <w:rStyle w:val="Emphasis"/>
          <w:highlight w:val="yellow"/>
        </w:rPr>
        <w:t>The FCC's jurisdiction to review</w:t>
      </w:r>
      <w:r w:rsidRPr="00F33944">
        <w:rPr>
          <w:rStyle w:val="Emphasis"/>
        </w:rPr>
        <w:t xml:space="preserve"> such </w:t>
      </w:r>
      <w:r w:rsidRPr="008043EC">
        <w:rPr>
          <w:rStyle w:val="Emphasis"/>
          <w:highlight w:val="yellow"/>
        </w:rPr>
        <w:t>mergers is derived from</w:t>
      </w:r>
      <w:r w:rsidRPr="00F33944">
        <w:rPr>
          <w:rStyle w:val="Emphasis"/>
        </w:rPr>
        <w:t xml:space="preserve"> the </w:t>
      </w:r>
      <w:r w:rsidRPr="008043EC">
        <w:rPr>
          <w:rStyle w:val="Emphasis"/>
          <w:highlight w:val="yellow"/>
        </w:rPr>
        <w:t>Communications Act</w:t>
      </w:r>
      <w:r w:rsidRPr="00F33944">
        <w:rPr>
          <w:rStyle w:val="Emphasis"/>
        </w:rPr>
        <w:t xml:space="preserve"> of 1934,"</w:t>
      </w:r>
      <w:r w:rsidRPr="00F33944">
        <w:rPr>
          <w:sz w:val="16"/>
        </w:rPr>
        <w:t xml:space="preserve"> which requires the FCC to review mergers between telecommunications common carriers under a "public interest" standard. </w:t>
      </w:r>
      <w:r w:rsidRPr="008043EC">
        <w:rPr>
          <w:rStyle w:val="Emphasis"/>
          <w:highlight w:val="yellow"/>
        </w:rPr>
        <w:t>The Clayton Act</w:t>
      </w:r>
      <w:r w:rsidRPr="00F33944">
        <w:rPr>
          <w:rStyle w:val="Emphasis"/>
        </w:rPr>
        <w:t xml:space="preserve"> 12 </w:t>
      </w:r>
      <w:r w:rsidRPr="008043EC">
        <w:rPr>
          <w:rStyle w:val="Emphasis"/>
          <w:highlight w:val="yellow"/>
        </w:rPr>
        <w:t>grants the FCC the</w:t>
      </w:r>
      <w:r w:rsidRPr="00F33944">
        <w:rPr>
          <w:rStyle w:val="Emphasis"/>
        </w:rPr>
        <w:t xml:space="preserve"> </w:t>
      </w:r>
      <w:r w:rsidRPr="008043EC">
        <w:rPr>
          <w:rStyle w:val="Emphasis"/>
          <w:highlight w:val="yellow"/>
        </w:rPr>
        <w:t>authority to bar acquisitions</w:t>
      </w:r>
      <w:r w:rsidRPr="00F33944">
        <w:rPr>
          <w:rStyle w:val="Emphasis"/>
        </w:rPr>
        <w:t xml:space="preserve"> of common carriers engaged in wire or radio communications where the effect of such acquisition may be to substantially lessen competition or tend to create a monopoly.</w:t>
      </w:r>
      <w:r w:rsidRPr="00F33944">
        <w:rPr>
          <w:sz w:val="16"/>
        </w:rPr>
        <w:t xml:space="preserve">' 3 The Clayton Act mandate also gives DOJ the power to review mergers generally. 14 While the DOJ review focuses on whether possible anticompetitive effects of the merger violate antitrust laws, the FCC has used its broader powers under the Communications Act to apply the public interest standard, which includes not only an assessment of the competitive effects of the merger but other factors as well. These review standards have resulted in differing treatment of the same merger. For example, in the case of the merger between Bell Atlantic and NYNEX, the DOJ did not oppose the merger and imposed no conditions </w:t>
      </w:r>
      <w:r w:rsidRPr="00F33944">
        <w:rPr>
          <w:rStyle w:val="Emphasis"/>
        </w:rPr>
        <w:t xml:space="preserve">while </w:t>
      </w:r>
      <w:r w:rsidRPr="008043EC">
        <w:rPr>
          <w:rStyle w:val="Emphasis"/>
          <w:highlight w:val="yellow"/>
        </w:rPr>
        <w:t>the FCC imposed</w:t>
      </w:r>
      <w:r w:rsidRPr="00F33944">
        <w:rPr>
          <w:rStyle w:val="Emphasis"/>
        </w:rPr>
        <w:t xml:space="preserve"> several </w:t>
      </w:r>
      <w:r w:rsidRPr="008043EC">
        <w:rPr>
          <w:rStyle w:val="Emphasis"/>
          <w:highlight w:val="yellow"/>
        </w:rPr>
        <w:t>conditions derived from</w:t>
      </w:r>
      <w:r w:rsidRPr="00F33944">
        <w:rPr>
          <w:rStyle w:val="Emphasis"/>
        </w:rPr>
        <w:t xml:space="preserve"> a novel </w:t>
      </w:r>
      <w:r w:rsidRPr="008043EC">
        <w:rPr>
          <w:rStyle w:val="Emphasis"/>
          <w:highlight w:val="yellow"/>
        </w:rPr>
        <w:t>antitrust theory and</w:t>
      </w:r>
      <w:r w:rsidRPr="00F33944">
        <w:rPr>
          <w:rStyle w:val="Emphasis"/>
        </w:rPr>
        <w:t xml:space="preserve"> transcending </w:t>
      </w:r>
      <w:r w:rsidRPr="008043EC">
        <w:rPr>
          <w:rStyle w:val="Emphasis"/>
          <w:highlight w:val="yellow"/>
        </w:rPr>
        <w:t>antitrust remedies</w:t>
      </w:r>
      <w:r w:rsidRPr="00F33944">
        <w:rPr>
          <w:sz w:val="16"/>
        </w:rPr>
        <w:t>. 5 The conditions imposed by the FCC were clearly directed toward meeting the policy objectives of the Communications Act rather than addressing potential antitrust harm</w:t>
      </w:r>
    </w:p>
    <w:p w14:paraId="03E38D76" w14:textId="77777777" w:rsidR="00085F58" w:rsidRDefault="00085F58" w:rsidP="00085F58">
      <w:pPr>
        <w:pStyle w:val="Heading3"/>
      </w:pPr>
      <w:r>
        <w:t>XT 2AC 2: Expertise</w:t>
      </w:r>
    </w:p>
    <w:p w14:paraId="4BB6A515" w14:textId="77777777" w:rsidR="00085F58" w:rsidRPr="00F96E04" w:rsidRDefault="00085F58" w:rsidP="00085F58">
      <w:pPr>
        <w:pStyle w:val="Heading4"/>
        <w:numPr>
          <w:ilvl w:val="0"/>
          <w:numId w:val="12"/>
        </w:numPr>
        <w:tabs>
          <w:tab w:val="num" w:pos="0"/>
          <w:tab w:val="num" w:pos="1800"/>
        </w:tabs>
        <w:ind w:left="1800" w:firstLine="0"/>
        <w:rPr>
          <w:rFonts w:cs="Arial"/>
        </w:rPr>
      </w:pPr>
      <w:r>
        <w:rPr>
          <w:rFonts w:cs="Arial"/>
        </w:rPr>
        <w:t xml:space="preserve">Wouldn’t deter or solve – solvency requires getting </w:t>
      </w:r>
      <w:r>
        <w:rPr>
          <w:rFonts w:cs="Arial"/>
          <w:u w:val="single"/>
        </w:rPr>
        <w:t>inside an algorithm</w:t>
      </w:r>
      <w:r>
        <w:rPr>
          <w:rFonts w:cs="Arial"/>
        </w:rPr>
        <w:t>.</w:t>
      </w:r>
    </w:p>
    <w:p w14:paraId="38E7FFD4" w14:textId="77777777" w:rsidR="00085F58" w:rsidRPr="00B15CF3" w:rsidRDefault="00085F58" w:rsidP="00085F58">
      <w:r w:rsidRPr="00B15CF3">
        <w:rPr>
          <w:rStyle w:val="Style13ptBold"/>
        </w:rPr>
        <w:t>Woodcock ’20</w:t>
      </w:r>
      <w:r w:rsidRPr="00B15CF3">
        <w:t xml:space="preserve"> [Ramsi; Assistant Professor @ University of Kentucky Rosenberg College of Law; “The Efficient Queue and the Case against Dynamic Pricing,” </w:t>
      </w:r>
      <w:r w:rsidRPr="00B15CF3">
        <w:rPr>
          <w:i/>
          <w:iCs/>
        </w:rPr>
        <w:t>Iowa Law Review</w:t>
      </w:r>
      <w:r w:rsidRPr="00B15CF3">
        <w:t>, 105(4), p. 1759-1798; AS]</w:t>
      </w:r>
    </w:p>
    <w:p w14:paraId="374E42C1" w14:textId="77777777" w:rsidR="00085F58" w:rsidRPr="00F96E04" w:rsidRDefault="00085F58" w:rsidP="00085F58">
      <w:pPr>
        <w:rPr>
          <w:sz w:val="16"/>
        </w:rPr>
      </w:pPr>
      <w:r w:rsidRPr="00F96E04">
        <w:rPr>
          <w:sz w:val="16"/>
        </w:rPr>
        <w:t xml:space="preserve">The case for banning dynamic pricing is stronger than the case for banning naked price fixing also because </w:t>
      </w:r>
      <w:r w:rsidRPr="008043EC">
        <w:rPr>
          <w:rStyle w:val="StyleUnderline"/>
          <w:highlight w:val="yellow"/>
        </w:rPr>
        <w:t>dynamic pricing</w:t>
      </w:r>
      <w:r w:rsidRPr="00B15CF3">
        <w:rPr>
          <w:rStyle w:val="StyleUnderline"/>
        </w:rPr>
        <w:t xml:space="preserve"> is </w:t>
      </w:r>
      <w:r w:rsidRPr="008043EC">
        <w:rPr>
          <w:rStyle w:val="Emphasis"/>
          <w:highlight w:val="yellow"/>
        </w:rPr>
        <w:t>easier to identify</w:t>
      </w:r>
      <w:r w:rsidRPr="00F96E04">
        <w:rPr>
          <w:sz w:val="16"/>
        </w:rPr>
        <w:t xml:space="preserve">, </w:t>
      </w:r>
      <w:r w:rsidRPr="00B15CF3">
        <w:rPr>
          <w:rStyle w:val="StyleUnderline"/>
        </w:rPr>
        <w:t>and</w:t>
      </w:r>
      <w:r w:rsidRPr="00F96E04">
        <w:rPr>
          <w:sz w:val="16"/>
        </w:rPr>
        <w:t xml:space="preserve"> therefore to </w:t>
      </w:r>
      <w:r w:rsidRPr="00B15CF3">
        <w:rPr>
          <w:rStyle w:val="Emphasis"/>
        </w:rPr>
        <w:t>prosecute</w:t>
      </w:r>
      <w:r w:rsidRPr="00F96E04">
        <w:rPr>
          <w:sz w:val="16"/>
        </w:rPr>
        <w:t xml:space="preserve">, than is price fixing. The communications that give rise to the agreement necessary to identify an instance of price fixing can consist in no more than a meaningful look, or a few words of code., ° 20 They are fleeting and difficult to record. 2 </w:t>
      </w:r>
      <w:r w:rsidRPr="00B15CF3">
        <w:rPr>
          <w:rStyle w:val="StyleUnderline"/>
        </w:rPr>
        <w:t>Dynamic pricing</w:t>
      </w:r>
      <w:r w:rsidRPr="00F96E04">
        <w:rPr>
          <w:sz w:val="16"/>
        </w:rPr>
        <w:t xml:space="preserve">, by contrast, </w:t>
      </w:r>
      <w:r w:rsidRPr="008043EC">
        <w:rPr>
          <w:rStyle w:val="StyleUnderline"/>
          <w:highlight w:val="yellow"/>
        </w:rPr>
        <w:t>requires</w:t>
      </w:r>
      <w:r w:rsidRPr="00B15CF3">
        <w:rPr>
          <w:rStyle w:val="StyleUnderline"/>
        </w:rPr>
        <w:t xml:space="preserve"> the creation and maintenance of an </w:t>
      </w:r>
      <w:r w:rsidRPr="008043EC">
        <w:rPr>
          <w:rStyle w:val="Emphasis"/>
          <w:highlight w:val="yellow"/>
        </w:rPr>
        <w:t>IT infrastructure</w:t>
      </w:r>
      <w:r w:rsidRPr="00F96E04">
        <w:rPr>
          <w:sz w:val="16"/>
        </w:rPr>
        <w:t xml:space="preserve"> </w:t>
      </w:r>
      <w:r w:rsidRPr="00B15CF3">
        <w:rPr>
          <w:rStyle w:val="StyleUnderline"/>
        </w:rPr>
        <w:t xml:space="preserve">programmed </w:t>
      </w:r>
      <w:r w:rsidRPr="008043EC">
        <w:rPr>
          <w:rStyle w:val="StyleUnderline"/>
          <w:highlight w:val="yellow"/>
        </w:rPr>
        <w:t>to adjust prices</w:t>
      </w:r>
      <w:r w:rsidRPr="00B15CF3">
        <w:rPr>
          <w:rStyle w:val="StyleUnderline"/>
        </w:rPr>
        <w:t xml:space="preserve"> in response to unexpected surges in demand </w:t>
      </w:r>
      <w:r w:rsidRPr="008043EC">
        <w:rPr>
          <w:rStyle w:val="StyleUnderline"/>
          <w:highlight w:val="yellow"/>
        </w:rPr>
        <w:t>with</w:t>
      </w:r>
      <w:r w:rsidRPr="00B15CF3">
        <w:rPr>
          <w:rStyle w:val="StyleUnderline"/>
        </w:rPr>
        <w:t xml:space="preserve"> a </w:t>
      </w:r>
      <w:r w:rsidRPr="008043EC">
        <w:rPr>
          <w:rStyle w:val="Emphasis"/>
          <w:highlight w:val="yellow"/>
        </w:rPr>
        <w:t>frequency</w:t>
      </w:r>
      <w:r w:rsidRPr="008043EC">
        <w:rPr>
          <w:rStyle w:val="StyleUnderline"/>
          <w:highlight w:val="yellow"/>
        </w:rPr>
        <w:t xml:space="preserve"> that exceeds</w:t>
      </w:r>
      <w:r w:rsidRPr="00B15CF3">
        <w:rPr>
          <w:rStyle w:val="StyleUnderline"/>
        </w:rPr>
        <w:t xml:space="preserve"> the </w:t>
      </w:r>
      <w:r w:rsidRPr="008043EC">
        <w:rPr>
          <w:rStyle w:val="StyleUnderline"/>
          <w:highlight w:val="yellow"/>
        </w:rPr>
        <w:t>frequency with which supplies</w:t>
      </w:r>
      <w:r w:rsidRPr="00F96E04">
        <w:rPr>
          <w:rStyle w:val="StyleUnderline"/>
        </w:rPr>
        <w:t xml:space="preserve"> of the</w:t>
      </w:r>
      <w:r w:rsidRPr="00B15CF3">
        <w:rPr>
          <w:rStyle w:val="StyleUnderline"/>
        </w:rPr>
        <w:t xml:space="preserve"> firm's products </w:t>
      </w:r>
      <w:r w:rsidRPr="008043EC">
        <w:rPr>
          <w:rStyle w:val="StyleUnderline"/>
          <w:highlight w:val="yellow"/>
        </w:rPr>
        <w:t xml:space="preserve">may be </w:t>
      </w:r>
      <w:r w:rsidRPr="008043EC">
        <w:rPr>
          <w:rStyle w:val="Emphasis"/>
          <w:highlight w:val="yellow"/>
        </w:rPr>
        <w:t>replenished</w:t>
      </w:r>
      <w:r w:rsidRPr="00F96E04">
        <w:rPr>
          <w:sz w:val="16"/>
        </w:rPr>
        <w:t xml:space="preserve">. 22 </w:t>
      </w:r>
      <w:r w:rsidRPr="00B15CF3">
        <w:rPr>
          <w:rStyle w:val="StyleUnderline"/>
        </w:rPr>
        <w:t xml:space="preserve">The </w:t>
      </w:r>
      <w:r w:rsidRPr="008043EC">
        <w:rPr>
          <w:rStyle w:val="StyleUnderline"/>
          <w:highlight w:val="yellow"/>
        </w:rPr>
        <w:t>speed</w:t>
      </w:r>
      <w:r w:rsidRPr="00B15CF3">
        <w:rPr>
          <w:rStyle w:val="StyleUnderline"/>
        </w:rPr>
        <w:t xml:space="preserve"> with which a firm can refresh inventory </w:t>
      </w:r>
      <w:r w:rsidRPr="008043EC">
        <w:rPr>
          <w:rStyle w:val="StyleUnderline"/>
          <w:highlight w:val="yellow"/>
        </w:rPr>
        <w:t xml:space="preserve">is </w:t>
      </w:r>
      <w:r w:rsidRPr="008043EC">
        <w:rPr>
          <w:rStyle w:val="Emphasis"/>
          <w:highlight w:val="yellow"/>
        </w:rPr>
        <w:t>easily ascertained</w:t>
      </w:r>
      <w:r w:rsidRPr="008043EC">
        <w:rPr>
          <w:sz w:val="16"/>
          <w:highlight w:val="yellow"/>
        </w:rPr>
        <w:t xml:space="preserve"> </w:t>
      </w:r>
      <w:r w:rsidRPr="008043EC">
        <w:rPr>
          <w:rStyle w:val="StyleUnderline"/>
          <w:highlight w:val="yellow"/>
        </w:rPr>
        <w:t>from</w:t>
      </w:r>
      <w:r w:rsidRPr="00B15CF3">
        <w:rPr>
          <w:rStyle w:val="StyleUnderline"/>
        </w:rPr>
        <w:t xml:space="preserve"> a firm's own </w:t>
      </w:r>
      <w:r w:rsidRPr="008043EC">
        <w:rPr>
          <w:rStyle w:val="Emphasis"/>
          <w:highlight w:val="yellow"/>
        </w:rPr>
        <w:t>inventory data</w:t>
      </w:r>
      <w:r w:rsidRPr="00F96E04">
        <w:rPr>
          <w:sz w:val="16"/>
        </w:rPr>
        <w:t xml:space="preserve">. </w:t>
      </w:r>
      <w:r w:rsidRPr="00B15CF3">
        <w:rPr>
          <w:rStyle w:val="StyleUnderline"/>
        </w:rPr>
        <w:t xml:space="preserve">And the rest of the </w:t>
      </w:r>
      <w:r w:rsidRPr="008043EC">
        <w:rPr>
          <w:rStyle w:val="StyleUnderline"/>
          <w:highlight w:val="yellow"/>
        </w:rPr>
        <w:t>evidence is in</w:t>
      </w:r>
      <w:r w:rsidRPr="00B15CF3">
        <w:rPr>
          <w:rStyle w:val="StyleUnderline"/>
        </w:rPr>
        <w:t xml:space="preserve"> the </w:t>
      </w:r>
      <w:r w:rsidRPr="008043EC">
        <w:rPr>
          <w:rStyle w:val="Emphasis"/>
          <w:highlight w:val="yellow"/>
        </w:rPr>
        <w:t>software</w:t>
      </w:r>
      <w:r w:rsidRPr="008043EC">
        <w:rPr>
          <w:sz w:val="16"/>
          <w:highlight w:val="yellow"/>
        </w:rPr>
        <w:t xml:space="preserve"> </w:t>
      </w:r>
      <w:r w:rsidRPr="008043EC">
        <w:rPr>
          <w:rStyle w:val="StyleUnderline"/>
          <w:highlight w:val="yellow"/>
        </w:rPr>
        <w:t>that adjusts</w:t>
      </w:r>
      <w:r w:rsidRPr="00B15CF3">
        <w:rPr>
          <w:rStyle w:val="StyleUnderline"/>
        </w:rPr>
        <w:t xml:space="preserve"> prices </w:t>
      </w:r>
      <w:r w:rsidRPr="008043EC">
        <w:rPr>
          <w:rStyle w:val="StyleUnderline"/>
          <w:highlight w:val="yellow"/>
        </w:rPr>
        <w:t>in response to</w:t>
      </w:r>
      <w:r w:rsidRPr="00B15CF3">
        <w:rPr>
          <w:rStyle w:val="StyleUnderline"/>
        </w:rPr>
        <w:t xml:space="preserve"> </w:t>
      </w:r>
      <w:r w:rsidRPr="00F96E04">
        <w:rPr>
          <w:rStyle w:val="Emphasis"/>
        </w:rPr>
        <w:t xml:space="preserve">new </w:t>
      </w:r>
      <w:r w:rsidRPr="008043EC">
        <w:rPr>
          <w:rStyle w:val="Emphasis"/>
          <w:highlight w:val="yellow"/>
        </w:rPr>
        <w:t>information</w:t>
      </w:r>
      <w:r w:rsidRPr="00B15CF3">
        <w:rPr>
          <w:rStyle w:val="StyleUnderline"/>
        </w:rPr>
        <w:t xml:space="preserve"> about demand, </w:t>
      </w:r>
      <w:r w:rsidRPr="008043EC">
        <w:rPr>
          <w:rStyle w:val="StyleUnderline"/>
          <w:highlight w:val="yellow"/>
        </w:rPr>
        <w:t>and</w:t>
      </w:r>
      <w:r w:rsidRPr="00B15CF3">
        <w:rPr>
          <w:rStyle w:val="StyleUnderline"/>
        </w:rPr>
        <w:t xml:space="preserve"> in the </w:t>
      </w:r>
      <w:r w:rsidRPr="00B15CF3">
        <w:rPr>
          <w:rStyle w:val="Emphasis"/>
        </w:rPr>
        <w:t xml:space="preserve">software </w:t>
      </w:r>
      <w:r w:rsidRPr="008043EC">
        <w:rPr>
          <w:rStyle w:val="Emphasis"/>
          <w:highlight w:val="yellow"/>
        </w:rPr>
        <w:t>technicians</w:t>
      </w:r>
      <w:r w:rsidRPr="008043EC">
        <w:rPr>
          <w:sz w:val="16"/>
          <w:highlight w:val="yellow"/>
        </w:rPr>
        <w:t xml:space="preserve"> </w:t>
      </w:r>
      <w:r w:rsidRPr="008043EC">
        <w:rPr>
          <w:rStyle w:val="StyleUnderline"/>
          <w:highlight w:val="yellow"/>
        </w:rPr>
        <w:t>required to tend</w:t>
      </w:r>
      <w:r w:rsidRPr="00B15CF3">
        <w:rPr>
          <w:rStyle w:val="StyleUnderline"/>
        </w:rPr>
        <w:t xml:space="preserve"> to that software</w:t>
      </w:r>
      <w:r w:rsidRPr="00F96E04">
        <w:rPr>
          <w:sz w:val="16"/>
        </w:rPr>
        <w:t xml:space="preserve">.L23 Put these observables together-inventory refreshment times substantially above zero and a dynamic pricing infrastructure-and the inference of dynamic pricing follows immediately. Where in the case of price fixing it is in some sense necessary to get inside the heads of the officers of different corporations to determine whether they have struck an agreement, </w:t>
      </w:r>
      <w:r w:rsidRPr="00B15CF3">
        <w:rPr>
          <w:rStyle w:val="StyleUnderline"/>
        </w:rPr>
        <w:t>it is</w:t>
      </w:r>
      <w:r w:rsidRPr="00F96E04">
        <w:rPr>
          <w:sz w:val="16"/>
        </w:rPr>
        <w:t xml:space="preserve"> only </w:t>
      </w:r>
      <w:r w:rsidRPr="008043EC">
        <w:rPr>
          <w:rStyle w:val="Emphasis"/>
          <w:highlight w:val="yellow"/>
        </w:rPr>
        <w:t>necessary</w:t>
      </w:r>
      <w:r w:rsidRPr="00F96E04">
        <w:rPr>
          <w:sz w:val="16"/>
        </w:rPr>
        <w:t xml:space="preserve">, in </w:t>
      </w:r>
      <w:r w:rsidRPr="00B15CF3">
        <w:rPr>
          <w:rStyle w:val="StyleUnderline"/>
        </w:rPr>
        <w:t xml:space="preserve">the case of dynamic pricing, </w:t>
      </w:r>
      <w:r w:rsidRPr="008043EC">
        <w:rPr>
          <w:rStyle w:val="StyleUnderline"/>
          <w:highlight w:val="yellow"/>
        </w:rPr>
        <w:t xml:space="preserve">to </w:t>
      </w:r>
      <w:r w:rsidRPr="008043EC">
        <w:rPr>
          <w:rStyle w:val="Emphasis"/>
          <w:highlight w:val="yellow"/>
        </w:rPr>
        <w:t>get inside an algorithm</w:t>
      </w:r>
      <w:r w:rsidRPr="00F96E04">
        <w:rPr>
          <w:sz w:val="16"/>
        </w:rPr>
        <w:t>.s4</w:t>
      </w:r>
    </w:p>
    <w:p w14:paraId="5063BEAE" w14:textId="77777777" w:rsidR="00085F58" w:rsidRPr="00D84242" w:rsidRDefault="00085F58" w:rsidP="00085F58">
      <w:pPr>
        <w:rPr>
          <w:sz w:val="16"/>
        </w:rPr>
      </w:pPr>
      <w:r w:rsidRPr="00B15CF3">
        <w:rPr>
          <w:rStyle w:val="StyleUnderline"/>
        </w:rPr>
        <w:t xml:space="preserve">The </w:t>
      </w:r>
      <w:r w:rsidRPr="008043EC">
        <w:rPr>
          <w:rStyle w:val="StyleUnderline"/>
          <w:highlight w:val="yellow"/>
        </w:rPr>
        <w:t>ability to</w:t>
      </w:r>
      <w:r w:rsidRPr="008043EC">
        <w:rPr>
          <w:sz w:val="16"/>
          <w:highlight w:val="yellow"/>
        </w:rPr>
        <w:t xml:space="preserve"> </w:t>
      </w:r>
      <w:r w:rsidRPr="008043EC">
        <w:rPr>
          <w:rStyle w:val="Emphasis"/>
          <w:highlight w:val="yellow"/>
        </w:rPr>
        <w:t>observe</w:t>
      </w:r>
      <w:r w:rsidRPr="00F96E04">
        <w:rPr>
          <w:sz w:val="16"/>
        </w:rPr>
        <w:t xml:space="preserve"> the dynamic </w:t>
      </w:r>
      <w:r w:rsidRPr="00B15CF3">
        <w:rPr>
          <w:rStyle w:val="Emphasis"/>
        </w:rPr>
        <w:t xml:space="preserve">pricing </w:t>
      </w:r>
      <w:r w:rsidRPr="008043EC">
        <w:rPr>
          <w:rStyle w:val="Emphasis"/>
          <w:highlight w:val="yellow"/>
        </w:rPr>
        <w:t>infrastructure</w:t>
      </w:r>
      <w:r w:rsidRPr="00F96E04">
        <w:rPr>
          <w:sz w:val="16"/>
        </w:rPr>
        <w:t xml:space="preserve"> itself </w:t>
      </w:r>
      <w:r w:rsidRPr="008043EC">
        <w:rPr>
          <w:rStyle w:val="StyleUnderline"/>
          <w:highlight w:val="yellow"/>
        </w:rPr>
        <w:t>is helpful</w:t>
      </w:r>
      <w:r w:rsidRPr="00B15CF3">
        <w:rPr>
          <w:rStyle w:val="StyleUnderline"/>
        </w:rPr>
        <w:t xml:space="preserve">, because inferring dynamic pricing from </w:t>
      </w:r>
      <w:r w:rsidRPr="00B15CF3">
        <w:rPr>
          <w:rStyle w:val="Emphasis"/>
        </w:rPr>
        <w:t>price changes</w:t>
      </w:r>
      <w:r w:rsidRPr="00F96E04">
        <w:rPr>
          <w:sz w:val="16"/>
        </w:rPr>
        <w:t xml:space="preserve"> </w:t>
      </w:r>
      <w:r w:rsidRPr="00B15CF3">
        <w:rPr>
          <w:rStyle w:val="StyleUnderline"/>
        </w:rPr>
        <w:t>themselves would be difficult</w:t>
      </w:r>
      <w:r w:rsidRPr="00F96E04">
        <w:rPr>
          <w:sz w:val="16"/>
        </w:rPr>
        <w:t xml:space="preserve">. </w:t>
      </w:r>
      <w:r w:rsidRPr="00B15CF3">
        <w:rPr>
          <w:rStyle w:val="StyleUnderline"/>
        </w:rPr>
        <w:t xml:space="preserve">The reason is that dynamic </w:t>
      </w:r>
      <w:r w:rsidRPr="008043EC">
        <w:rPr>
          <w:rStyle w:val="StyleUnderline"/>
          <w:highlight w:val="yellow"/>
        </w:rPr>
        <w:t xml:space="preserve">pricing is </w:t>
      </w:r>
      <w:r w:rsidRPr="008043EC">
        <w:rPr>
          <w:rStyle w:val="Emphasis"/>
          <w:highlight w:val="yellow"/>
        </w:rPr>
        <w:t>difficult to distinguish</w:t>
      </w:r>
      <w:r w:rsidRPr="008043EC">
        <w:rPr>
          <w:sz w:val="16"/>
          <w:highlight w:val="yellow"/>
        </w:rPr>
        <w:t xml:space="preserve">, </w:t>
      </w:r>
      <w:r w:rsidRPr="008043EC">
        <w:rPr>
          <w:rStyle w:val="StyleUnderline"/>
          <w:highlight w:val="yellow"/>
        </w:rPr>
        <w:t>based on</w:t>
      </w:r>
      <w:r w:rsidRPr="00B15CF3">
        <w:rPr>
          <w:rStyle w:val="StyleUnderline"/>
        </w:rPr>
        <w:t xml:space="preserve"> </w:t>
      </w:r>
      <w:r w:rsidRPr="00B15CF3">
        <w:rPr>
          <w:rStyle w:val="Emphasis"/>
        </w:rPr>
        <w:t xml:space="preserve">price </w:t>
      </w:r>
      <w:r w:rsidRPr="008043EC">
        <w:rPr>
          <w:rStyle w:val="Emphasis"/>
          <w:highlight w:val="yellow"/>
        </w:rPr>
        <w:t>changes</w:t>
      </w:r>
      <w:r w:rsidRPr="008043EC">
        <w:rPr>
          <w:sz w:val="16"/>
          <w:highlight w:val="yellow"/>
        </w:rPr>
        <w:t xml:space="preserve"> </w:t>
      </w:r>
      <w:r w:rsidRPr="008043EC">
        <w:rPr>
          <w:rStyle w:val="StyleUnderline"/>
          <w:highlight w:val="yellow"/>
        </w:rPr>
        <w:t>alone</w:t>
      </w:r>
      <w:r w:rsidRPr="00F96E04">
        <w:rPr>
          <w:sz w:val="16"/>
        </w:rPr>
        <w:t xml:space="preserve">, from the conceptually distinct practice of personalized pricing.!5 Personalized pricing is the tailoring of prices, ideally at the individual or unit level, based on past information about demand, in contrast to the price adjustments based on new information about demand undertaken by dynamic pricing. 12 6 Personalized pricing can look like dynamic pricing because in order to charge consumers personalized prices based on past information about consumers' willingness to pay, it is necessary, unless all customers buy at the same time, to change the prices at which products are offered over time based on the identity of the shopper making a purchase.7 Thus, personalized pricing requires the constant adjustment of prices overtime, just as dynamic pricing does. '2 </w:t>
      </w:r>
      <w:r w:rsidRPr="00B15CF3">
        <w:rPr>
          <w:rStyle w:val="StyleUnderline"/>
        </w:rPr>
        <w:t xml:space="preserve">The </w:t>
      </w:r>
      <w:r w:rsidRPr="008043EC">
        <w:rPr>
          <w:rStyle w:val="Emphasis"/>
          <w:highlight w:val="yellow"/>
        </w:rPr>
        <w:t>distinguishing feature</w:t>
      </w:r>
      <w:r w:rsidRPr="00B15CF3">
        <w:rPr>
          <w:rStyle w:val="StyleUnderline"/>
        </w:rPr>
        <w:t xml:space="preserve"> of dynamic pricing, that the </w:t>
      </w:r>
      <w:r w:rsidRPr="008043EC">
        <w:rPr>
          <w:rStyle w:val="StyleUnderline"/>
          <w:highlight w:val="yellow"/>
        </w:rPr>
        <w:t>price changes</w:t>
      </w:r>
      <w:r w:rsidRPr="00B15CF3">
        <w:rPr>
          <w:rStyle w:val="StyleUnderline"/>
        </w:rPr>
        <w:t xml:space="preserve"> </w:t>
      </w:r>
      <w:r w:rsidRPr="008043EC">
        <w:rPr>
          <w:rStyle w:val="StyleUnderline"/>
          <w:highlight w:val="yellow"/>
        </w:rPr>
        <w:t>are based on</w:t>
      </w:r>
      <w:r w:rsidRPr="00B15CF3">
        <w:rPr>
          <w:rStyle w:val="StyleUnderline"/>
        </w:rPr>
        <w:t xml:space="preserve"> </w:t>
      </w:r>
      <w:r w:rsidRPr="00B15CF3">
        <w:rPr>
          <w:rStyle w:val="Emphasis"/>
        </w:rPr>
        <w:t>new information</w:t>
      </w:r>
      <w:r w:rsidRPr="00F96E04">
        <w:rPr>
          <w:sz w:val="16"/>
        </w:rPr>
        <w:t xml:space="preserve"> </w:t>
      </w:r>
      <w:r w:rsidRPr="00B15CF3">
        <w:rPr>
          <w:rStyle w:val="StyleUnderline"/>
        </w:rPr>
        <w:t xml:space="preserve">about </w:t>
      </w:r>
      <w:r w:rsidRPr="008043EC">
        <w:rPr>
          <w:rStyle w:val="StyleUnderline"/>
          <w:highlight w:val="yellow"/>
        </w:rPr>
        <w:t>demand</w:t>
      </w:r>
      <w:r w:rsidRPr="00B15CF3">
        <w:rPr>
          <w:rStyle w:val="StyleUnderline"/>
        </w:rPr>
        <w:t xml:space="preserve"> and </w:t>
      </w:r>
      <w:r w:rsidRPr="008043EC">
        <w:rPr>
          <w:rStyle w:val="StyleUnderline"/>
          <w:highlight w:val="yellow"/>
        </w:rPr>
        <w:t>not</w:t>
      </w:r>
      <w:r w:rsidRPr="00B15CF3">
        <w:rPr>
          <w:rStyle w:val="StyleUnderline"/>
        </w:rPr>
        <w:t xml:space="preserve"> </w:t>
      </w:r>
      <w:r w:rsidRPr="00B15CF3">
        <w:rPr>
          <w:rStyle w:val="Emphasis"/>
        </w:rPr>
        <w:t>old information</w:t>
      </w:r>
      <w:r w:rsidRPr="00F96E04">
        <w:rPr>
          <w:sz w:val="16"/>
        </w:rPr>
        <w:t xml:space="preserve"> </w:t>
      </w:r>
      <w:r w:rsidRPr="00B15CF3">
        <w:rPr>
          <w:rStyle w:val="StyleUnderline"/>
        </w:rPr>
        <w:t xml:space="preserve">about the </w:t>
      </w:r>
      <w:r w:rsidRPr="008043EC">
        <w:rPr>
          <w:rStyle w:val="StyleUnderline"/>
          <w:highlight w:val="yellow"/>
        </w:rPr>
        <w:t>identity of purchasers</w:t>
      </w:r>
      <w:r w:rsidRPr="00B15CF3">
        <w:rPr>
          <w:rStyle w:val="StyleUnderline"/>
        </w:rPr>
        <w:t xml:space="preserve">, cannot be inferred from the </w:t>
      </w:r>
      <w:r w:rsidRPr="00B15CF3">
        <w:rPr>
          <w:rStyle w:val="Emphasis"/>
        </w:rPr>
        <w:t>rate of change</w:t>
      </w:r>
      <w:r w:rsidRPr="00F96E04">
        <w:rPr>
          <w:sz w:val="16"/>
        </w:rPr>
        <w:t xml:space="preserve"> </w:t>
      </w:r>
      <w:r w:rsidRPr="00B15CF3">
        <w:rPr>
          <w:rStyle w:val="StyleUnderline"/>
        </w:rPr>
        <w:t>of prices alone</w:t>
      </w:r>
      <w:r w:rsidRPr="00F96E04">
        <w:rPr>
          <w:sz w:val="16"/>
        </w:rPr>
        <w:t>. Distinguishing the two practices may not ultimately be important for antitrust, however, because, as I argue elsewhere, personalized pricing too should be understood to violate the antitrust laws.'29</w:t>
      </w:r>
    </w:p>
    <w:p w14:paraId="1D96E783" w14:textId="77777777" w:rsidR="00085F58" w:rsidRPr="008C7EB7" w:rsidRDefault="00085F58" w:rsidP="00085F58">
      <w:pPr>
        <w:pStyle w:val="Heading4"/>
        <w:numPr>
          <w:ilvl w:val="0"/>
          <w:numId w:val="12"/>
        </w:numPr>
        <w:tabs>
          <w:tab w:val="num" w:pos="0"/>
        </w:tabs>
        <w:ind w:left="0" w:firstLine="0"/>
        <w:rPr>
          <w:rFonts w:cs="Arial"/>
        </w:rPr>
      </w:pPr>
      <w:r>
        <w:rPr>
          <w:rFonts w:cs="Arial"/>
        </w:rPr>
        <w:t xml:space="preserve">Only the </w:t>
      </w:r>
      <w:r>
        <w:rPr>
          <w:rFonts w:cs="Arial"/>
          <w:u w:val="single"/>
        </w:rPr>
        <w:t>FTC</w:t>
      </w:r>
      <w:r>
        <w:rPr>
          <w:rFonts w:cs="Arial"/>
        </w:rPr>
        <w:t xml:space="preserve"> can survey algorithm data to identify </w:t>
      </w:r>
      <w:r>
        <w:rPr>
          <w:rFonts w:cs="Arial"/>
          <w:u w:val="single"/>
        </w:rPr>
        <w:t>anticompetitive practices</w:t>
      </w:r>
      <w:r>
        <w:rPr>
          <w:rFonts w:cs="Arial"/>
        </w:rPr>
        <w:t>.</w:t>
      </w:r>
    </w:p>
    <w:p w14:paraId="413C5F50" w14:textId="77777777" w:rsidR="00085F58" w:rsidRPr="001D018A" w:rsidRDefault="00085F58" w:rsidP="00085F58">
      <w:r w:rsidRPr="001D018A">
        <w:rPr>
          <w:rStyle w:val="Style13ptBold"/>
        </w:rPr>
        <w:t>Kreighbaum ’20</w:t>
      </w:r>
      <w:r w:rsidRPr="001D018A">
        <w:t xml:space="preserve"> [David; Associate @ McGuireWoods LLP, JD @ Texas A&amp;M University School of Law; “Algorithms Take Flight: Modern Pricing Algorithms' Effect on Antitrust Laws in the Aviation Industry,” </w:t>
      </w:r>
      <w:r w:rsidRPr="001D018A">
        <w:rPr>
          <w:i/>
          <w:iCs/>
        </w:rPr>
        <w:t>Loyola Consumer Law Review</w:t>
      </w:r>
      <w:r w:rsidRPr="001D018A">
        <w:t>, 32(2), p. 282-317; AS]</w:t>
      </w:r>
    </w:p>
    <w:p w14:paraId="442147EB" w14:textId="77777777" w:rsidR="00085F58" w:rsidRPr="008C7EB7" w:rsidRDefault="00085F58" w:rsidP="00085F58">
      <w:pPr>
        <w:rPr>
          <w:sz w:val="16"/>
        </w:rPr>
      </w:pPr>
      <w:r w:rsidRPr="008C7EB7">
        <w:rPr>
          <w:sz w:val="16"/>
        </w:rPr>
        <w:t xml:space="preserve">When an inevitable moving force (technology) finds its way around an immovable object (federal antitrust laws), the object needs to adapt, not change. Most options to regulate the airlines' oligopoly 'crack' are unhelpful. However, </w:t>
      </w:r>
      <w:r w:rsidRPr="008043EC">
        <w:rPr>
          <w:rStyle w:val="StyleUnderline"/>
          <w:highlight w:val="yellow"/>
        </w:rPr>
        <w:t>using</w:t>
      </w:r>
      <w:r w:rsidRPr="008C7EB7">
        <w:rPr>
          <w:sz w:val="16"/>
        </w:rPr>
        <w:t xml:space="preserve"> current antitrust laws-specifically </w:t>
      </w:r>
      <w:r w:rsidRPr="008043EC">
        <w:rPr>
          <w:rStyle w:val="StyleUnderline"/>
          <w:highlight w:val="yellow"/>
        </w:rPr>
        <w:t xml:space="preserve">the </w:t>
      </w:r>
      <w:r w:rsidRPr="008043EC">
        <w:rPr>
          <w:rStyle w:val="Emphasis"/>
          <w:highlight w:val="yellow"/>
        </w:rPr>
        <w:t>FTC</w:t>
      </w:r>
      <w:r w:rsidRPr="008C7EB7">
        <w:rPr>
          <w:sz w:val="16"/>
        </w:rPr>
        <w:t>-</w:t>
      </w:r>
      <w:r w:rsidRPr="008C7EB7">
        <w:rPr>
          <w:rStyle w:val="StyleUnderline"/>
        </w:rPr>
        <w:t>to promote transparency in the</w:t>
      </w:r>
      <w:r w:rsidRPr="008C7EB7">
        <w:rPr>
          <w:sz w:val="16"/>
        </w:rPr>
        <w:t xml:space="preserve"> airlines' </w:t>
      </w:r>
      <w:r w:rsidRPr="008C7EB7">
        <w:rPr>
          <w:rStyle w:val="Emphasis"/>
        </w:rPr>
        <w:t>pricing algorithms</w:t>
      </w:r>
      <w:r w:rsidRPr="008C7EB7">
        <w:rPr>
          <w:rStyle w:val="StyleUnderline"/>
        </w:rPr>
        <w:t xml:space="preserve"> would benefit consumers</w:t>
      </w:r>
      <w:r w:rsidRPr="008C7EB7">
        <w:rPr>
          <w:sz w:val="16"/>
        </w:rPr>
        <w:t>. 219 If airlines provided the information their algorithms use to the FTC,</w:t>
      </w:r>
      <w:r w:rsidRPr="001D018A">
        <w:rPr>
          <w:rStyle w:val="StyleUnderline"/>
        </w:rPr>
        <w:t xml:space="preserve"> they </w:t>
      </w:r>
      <w:r w:rsidRPr="008043EC">
        <w:rPr>
          <w:rStyle w:val="StyleUnderline"/>
          <w:highlight w:val="yellow"/>
        </w:rPr>
        <w:t xml:space="preserve">could </w:t>
      </w:r>
      <w:r w:rsidRPr="008043EC">
        <w:rPr>
          <w:rStyle w:val="Emphasis"/>
          <w:highlight w:val="yellow"/>
        </w:rPr>
        <w:t>prevent anticompetitive behavior</w:t>
      </w:r>
      <w:r w:rsidRPr="008C7EB7">
        <w:rPr>
          <w:sz w:val="16"/>
        </w:rPr>
        <w:t xml:space="preserve">. This will also benefit airlines. </w:t>
      </w:r>
      <w:r w:rsidRPr="008043EC">
        <w:rPr>
          <w:rStyle w:val="Emphasis"/>
          <w:highlight w:val="yellow"/>
        </w:rPr>
        <w:t>Pricing algorithms</w:t>
      </w:r>
      <w:r w:rsidRPr="008043EC">
        <w:rPr>
          <w:sz w:val="16"/>
          <w:highlight w:val="yellow"/>
        </w:rPr>
        <w:t xml:space="preserve"> </w:t>
      </w:r>
      <w:r w:rsidRPr="008043EC">
        <w:rPr>
          <w:rStyle w:val="StyleUnderline"/>
          <w:highlight w:val="yellow"/>
        </w:rPr>
        <w:t>are a necessity</w:t>
      </w:r>
      <w:r w:rsidRPr="001D018A">
        <w:rPr>
          <w:rStyle w:val="StyleUnderline"/>
        </w:rPr>
        <w:t xml:space="preserve"> </w:t>
      </w:r>
      <w:r w:rsidRPr="008C7EB7">
        <w:rPr>
          <w:sz w:val="16"/>
        </w:rPr>
        <w:t>in the aviation industry.</w:t>
      </w:r>
      <w:r w:rsidRPr="001D018A">
        <w:rPr>
          <w:rStyle w:val="StyleUnderline"/>
        </w:rPr>
        <w:t xml:space="preserve"> </w:t>
      </w:r>
      <w:r w:rsidRPr="008043EC">
        <w:rPr>
          <w:rStyle w:val="StyleUnderline"/>
          <w:highlight w:val="yellow"/>
        </w:rPr>
        <w:t>By making</w:t>
      </w:r>
      <w:r w:rsidRPr="001D018A">
        <w:rPr>
          <w:rStyle w:val="StyleUnderline"/>
        </w:rPr>
        <w:t xml:space="preserve"> their pricing algorithm's </w:t>
      </w:r>
      <w:r w:rsidRPr="008043EC">
        <w:rPr>
          <w:rStyle w:val="StyleUnderline"/>
          <w:highlight w:val="yellow"/>
        </w:rPr>
        <w:t>information available to the</w:t>
      </w:r>
      <w:r w:rsidRPr="008043EC">
        <w:rPr>
          <w:sz w:val="16"/>
          <w:highlight w:val="yellow"/>
        </w:rPr>
        <w:t xml:space="preserve"> </w:t>
      </w:r>
      <w:r w:rsidRPr="008043EC">
        <w:rPr>
          <w:rStyle w:val="Emphasis"/>
          <w:highlight w:val="yellow"/>
        </w:rPr>
        <w:t>FTC</w:t>
      </w:r>
      <w:r w:rsidRPr="008C7EB7">
        <w:rPr>
          <w:sz w:val="16"/>
        </w:rPr>
        <w:t xml:space="preserve">, </w:t>
      </w:r>
      <w:r w:rsidRPr="001D018A">
        <w:rPr>
          <w:rStyle w:val="StyleUnderline"/>
        </w:rPr>
        <w:t xml:space="preserve">airlines </w:t>
      </w:r>
      <w:r w:rsidRPr="008043EC">
        <w:rPr>
          <w:rStyle w:val="StyleUnderline"/>
          <w:highlight w:val="yellow"/>
        </w:rPr>
        <w:t>are able to continue</w:t>
      </w:r>
      <w:r w:rsidRPr="001D018A">
        <w:rPr>
          <w:rStyle w:val="StyleUnderline"/>
        </w:rPr>
        <w:t xml:space="preserve"> using the </w:t>
      </w:r>
      <w:r w:rsidRPr="008043EC">
        <w:rPr>
          <w:rStyle w:val="Emphasis"/>
          <w:highlight w:val="yellow"/>
        </w:rPr>
        <w:t>technology</w:t>
      </w:r>
      <w:r w:rsidRPr="008C7EB7">
        <w:rPr>
          <w:sz w:val="16"/>
        </w:rPr>
        <w:t xml:space="preserve">. Additionally, </w:t>
      </w:r>
      <w:r w:rsidRPr="008043EC">
        <w:rPr>
          <w:rStyle w:val="StyleUnderline"/>
          <w:highlight w:val="yellow"/>
        </w:rPr>
        <w:t>being transparent</w:t>
      </w:r>
      <w:r w:rsidRPr="001D018A">
        <w:rPr>
          <w:rStyle w:val="StyleUnderline"/>
        </w:rPr>
        <w:t xml:space="preserve"> with the FTC </w:t>
      </w:r>
      <w:r w:rsidRPr="008043EC">
        <w:rPr>
          <w:rStyle w:val="StyleUnderline"/>
          <w:highlight w:val="yellow"/>
        </w:rPr>
        <w:t xml:space="preserve">will </w:t>
      </w:r>
      <w:r w:rsidRPr="008043EC">
        <w:rPr>
          <w:rStyle w:val="Emphasis"/>
          <w:highlight w:val="yellow"/>
        </w:rPr>
        <w:t>prevent</w:t>
      </w:r>
      <w:r w:rsidRPr="001D018A">
        <w:rPr>
          <w:rStyle w:val="Emphasis"/>
        </w:rPr>
        <w:t xml:space="preserve"> future </w:t>
      </w:r>
      <w:r w:rsidRPr="008043EC">
        <w:rPr>
          <w:rStyle w:val="Emphasis"/>
          <w:highlight w:val="yellow"/>
        </w:rPr>
        <w:t>lawsuits</w:t>
      </w:r>
      <w:r w:rsidRPr="008043EC">
        <w:rPr>
          <w:sz w:val="16"/>
          <w:highlight w:val="yellow"/>
        </w:rPr>
        <w:t xml:space="preserve"> </w:t>
      </w:r>
      <w:r w:rsidRPr="008043EC">
        <w:rPr>
          <w:rStyle w:val="StyleUnderline"/>
          <w:highlight w:val="yellow"/>
        </w:rPr>
        <w:t xml:space="preserve">that lead to </w:t>
      </w:r>
      <w:r w:rsidRPr="008043EC">
        <w:rPr>
          <w:rStyle w:val="Emphasis"/>
          <w:highlight w:val="yellow"/>
        </w:rPr>
        <w:t>costly discovery</w:t>
      </w:r>
      <w:r w:rsidRPr="008043EC">
        <w:rPr>
          <w:sz w:val="16"/>
          <w:highlight w:val="yellow"/>
        </w:rPr>
        <w:t xml:space="preserve"> </w:t>
      </w:r>
      <w:r w:rsidRPr="008043EC">
        <w:rPr>
          <w:rStyle w:val="StyleUnderline"/>
          <w:highlight w:val="yellow"/>
        </w:rPr>
        <w:t xml:space="preserve">while investigators determine whether </w:t>
      </w:r>
      <w:r w:rsidRPr="008C7EB7">
        <w:rPr>
          <w:rStyle w:val="Emphasis"/>
        </w:rPr>
        <w:t xml:space="preserve">pricing </w:t>
      </w:r>
      <w:r w:rsidRPr="008043EC">
        <w:rPr>
          <w:rStyle w:val="Emphasis"/>
          <w:highlight w:val="yellow"/>
        </w:rPr>
        <w:t>algorithms</w:t>
      </w:r>
      <w:r w:rsidRPr="008043EC">
        <w:rPr>
          <w:sz w:val="16"/>
          <w:highlight w:val="yellow"/>
        </w:rPr>
        <w:t xml:space="preserve"> </w:t>
      </w:r>
      <w:r w:rsidRPr="008043EC">
        <w:rPr>
          <w:rStyle w:val="StyleUnderline"/>
          <w:highlight w:val="yellow"/>
        </w:rPr>
        <w:t xml:space="preserve">were </w:t>
      </w:r>
      <w:r w:rsidRPr="008043EC">
        <w:rPr>
          <w:rStyle w:val="Emphasis"/>
          <w:highlight w:val="yellow"/>
        </w:rPr>
        <w:t>colluding</w:t>
      </w:r>
      <w:r w:rsidRPr="008C7EB7">
        <w:rPr>
          <w:sz w:val="16"/>
        </w:rPr>
        <w:t>.</w:t>
      </w:r>
    </w:p>
    <w:p w14:paraId="4BD0E3A1" w14:textId="77777777" w:rsidR="00085F58" w:rsidRDefault="00085F58" w:rsidP="00085F58">
      <w:pPr>
        <w:rPr>
          <w:sz w:val="16"/>
        </w:rPr>
      </w:pPr>
      <w:r w:rsidRPr="008043EC">
        <w:rPr>
          <w:rStyle w:val="StyleUnderline"/>
          <w:highlight w:val="yellow"/>
        </w:rPr>
        <w:t xml:space="preserve">I recommend the </w:t>
      </w:r>
      <w:r w:rsidRPr="008043EC">
        <w:rPr>
          <w:rStyle w:val="Emphasis"/>
          <w:highlight w:val="yellow"/>
        </w:rPr>
        <w:t>FTC</w:t>
      </w:r>
      <w:r w:rsidRPr="008C7EB7">
        <w:rPr>
          <w:sz w:val="16"/>
        </w:rPr>
        <w:t xml:space="preserve"> regulate airlines' pricing algorithms </w:t>
      </w:r>
      <w:r w:rsidRPr="008043EC">
        <w:rPr>
          <w:rStyle w:val="StyleUnderline"/>
          <w:highlight w:val="yellow"/>
        </w:rPr>
        <w:t>because</w:t>
      </w:r>
      <w:r w:rsidRPr="001D018A">
        <w:rPr>
          <w:rStyle w:val="StyleUnderline"/>
        </w:rPr>
        <w:t xml:space="preserve"> the FTC </w:t>
      </w:r>
      <w:r w:rsidRPr="008043EC">
        <w:rPr>
          <w:rStyle w:val="StyleUnderline"/>
          <w:highlight w:val="yellow"/>
        </w:rPr>
        <w:t>has</w:t>
      </w:r>
      <w:r w:rsidRPr="001D018A">
        <w:rPr>
          <w:rStyle w:val="StyleUnderline"/>
        </w:rPr>
        <w:t xml:space="preserve"> </w:t>
      </w:r>
      <w:r w:rsidRPr="001D018A">
        <w:rPr>
          <w:rStyle w:val="Emphasis"/>
        </w:rPr>
        <w:t xml:space="preserve">previously </w:t>
      </w:r>
      <w:r w:rsidRPr="008043EC">
        <w:rPr>
          <w:rStyle w:val="Emphasis"/>
          <w:highlight w:val="yellow"/>
        </w:rPr>
        <w:t>recognized</w:t>
      </w:r>
      <w:r w:rsidRPr="008C7EB7">
        <w:rPr>
          <w:sz w:val="16"/>
        </w:rPr>
        <w:t xml:space="preserve"> </w:t>
      </w:r>
      <w:r w:rsidRPr="001D018A">
        <w:rPr>
          <w:rStyle w:val="StyleUnderline"/>
        </w:rPr>
        <w:t xml:space="preserve">a </w:t>
      </w:r>
      <w:r w:rsidRPr="008043EC">
        <w:rPr>
          <w:rStyle w:val="StyleUnderline"/>
          <w:highlight w:val="yellow"/>
        </w:rPr>
        <w:t xml:space="preserve">need to </w:t>
      </w:r>
      <w:r w:rsidRPr="008043EC">
        <w:rPr>
          <w:rStyle w:val="Emphasis"/>
          <w:highlight w:val="yellow"/>
        </w:rPr>
        <w:t>regulate big data</w:t>
      </w:r>
      <w:r w:rsidRPr="008C7EB7">
        <w:rPr>
          <w:sz w:val="16"/>
        </w:rPr>
        <w:t xml:space="preserve">"O </w:t>
      </w:r>
      <w:r w:rsidRPr="008C7EB7">
        <w:rPr>
          <w:rStyle w:val="StyleUnderline"/>
        </w:rPr>
        <w:t xml:space="preserve">and it has </w:t>
      </w:r>
      <w:r w:rsidRPr="008C7EB7">
        <w:rPr>
          <w:rStyle w:val="Emphasis"/>
        </w:rPr>
        <w:t>jurisdiction</w:t>
      </w:r>
      <w:r w:rsidRPr="008C7EB7">
        <w:rPr>
          <w:sz w:val="16"/>
        </w:rPr>
        <w:t xml:space="preserve"> over unfairpractices.21 An </w:t>
      </w:r>
      <w:r w:rsidRPr="001D018A">
        <w:rPr>
          <w:rStyle w:val="StyleUnderline"/>
        </w:rPr>
        <w:t xml:space="preserve">algorithm is </w:t>
      </w:r>
      <w:r w:rsidRPr="001D018A">
        <w:rPr>
          <w:rStyle w:val="Emphasis"/>
        </w:rPr>
        <w:t>useless</w:t>
      </w:r>
      <w:r w:rsidRPr="008C7EB7">
        <w:rPr>
          <w:sz w:val="16"/>
        </w:rPr>
        <w:t xml:space="preserve"> </w:t>
      </w:r>
      <w:r w:rsidRPr="001D018A">
        <w:rPr>
          <w:rStyle w:val="StyleUnderline"/>
        </w:rPr>
        <w:t>without</w:t>
      </w:r>
      <w:r w:rsidRPr="008C7EB7">
        <w:rPr>
          <w:sz w:val="16"/>
        </w:rPr>
        <w:t xml:space="preserve"> large amounts of </w:t>
      </w:r>
      <w:r w:rsidRPr="001D018A">
        <w:rPr>
          <w:rStyle w:val="StyleUnderline"/>
        </w:rPr>
        <w:t>data. Data is how it learns and improves.</w:t>
      </w:r>
      <w:r w:rsidRPr="008C7EB7">
        <w:rPr>
          <w:sz w:val="16"/>
        </w:rPr>
        <w:t xml:space="preserve"> 2 </w:t>
      </w:r>
      <w:r w:rsidRPr="001D018A">
        <w:rPr>
          <w:rStyle w:val="Emphasis"/>
        </w:rPr>
        <w:t>Pricing algorithms</w:t>
      </w:r>
      <w:r w:rsidRPr="008C7EB7">
        <w:rPr>
          <w:sz w:val="16"/>
        </w:rPr>
        <w:t xml:space="preserve"> in the aviation industry </w:t>
      </w:r>
      <w:r w:rsidRPr="001D018A">
        <w:rPr>
          <w:rStyle w:val="StyleUnderline"/>
        </w:rPr>
        <w:t xml:space="preserve">could lead to </w:t>
      </w:r>
      <w:r w:rsidRPr="001D018A">
        <w:rPr>
          <w:rStyle w:val="Emphasis"/>
        </w:rPr>
        <w:t>unfair-pricing</w:t>
      </w:r>
      <w:r w:rsidRPr="008C7EB7">
        <w:rPr>
          <w:sz w:val="16"/>
        </w:rPr>
        <w:t>." 3 With the FTC regulating big-data and unfair practices, regulating the data that airlines' pricing algorithms use is a logical extension. The FTC may not be able to catch everything, but someday they may employ an algorithm that can.</w:t>
      </w:r>
    </w:p>
    <w:p w14:paraId="27B9687D" w14:textId="77777777" w:rsidR="00085F58" w:rsidRPr="00B15CF3" w:rsidRDefault="00085F58" w:rsidP="00085F58">
      <w:pPr>
        <w:pStyle w:val="Heading4"/>
        <w:numPr>
          <w:ilvl w:val="0"/>
          <w:numId w:val="12"/>
        </w:numPr>
        <w:tabs>
          <w:tab w:val="num" w:pos="0"/>
        </w:tabs>
        <w:ind w:left="0" w:firstLine="0"/>
        <w:rPr>
          <w:rFonts w:cs="Arial"/>
        </w:rPr>
      </w:pPr>
      <w:r>
        <w:rPr>
          <w:rFonts w:cs="Arial"/>
        </w:rPr>
        <w:t>Private parties cannot decipher algorithms.</w:t>
      </w:r>
    </w:p>
    <w:p w14:paraId="0EEA4474" w14:textId="77777777" w:rsidR="00085F58" w:rsidRPr="00B15CF3" w:rsidRDefault="00085F58" w:rsidP="00085F58">
      <w:r w:rsidRPr="00B15CF3">
        <w:rPr>
          <w:rStyle w:val="Style13ptBold"/>
        </w:rPr>
        <w:t>Gulati ’18</w:t>
      </w:r>
      <w:r w:rsidRPr="00B15CF3">
        <w:t xml:space="preserve"> [Ankita; MBA @ Fore School of Management; “How Much Is No Longer A Simple Question – Pricing Algorithms and Antitrust Laws”; https://papers.ssrn.com/sol3/papers.cfm?abstract_id=3682486; AS]</w:t>
      </w:r>
    </w:p>
    <w:p w14:paraId="4C50BCBA" w14:textId="77777777" w:rsidR="00085F58" w:rsidRPr="00F06CEE" w:rsidRDefault="00085F58" w:rsidP="00085F58">
      <w:pPr>
        <w:rPr>
          <w:sz w:val="16"/>
        </w:rPr>
      </w:pPr>
      <w:r w:rsidRPr="00F06CEE">
        <w:rPr>
          <w:rStyle w:val="StyleUnderline"/>
        </w:rPr>
        <w:t>There has</w:t>
      </w:r>
      <w:r w:rsidRPr="00F06CEE">
        <w:rPr>
          <w:sz w:val="16"/>
        </w:rPr>
        <w:t xml:space="preserve"> also </w:t>
      </w:r>
      <w:r w:rsidRPr="00F06CEE">
        <w:rPr>
          <w:rStyle w:val="StyleUnderline"/>
        </w:rPr>
        <w:t>been</w:t>
      </w:r>
      <w:r w:rsidRPr="00F06CEE">
        <w:rPr>
          <w:sz w:val="16"/>
        </w:rPr>
        <w:t xml:space="preserve"> </w:t>
      </w:r>
      <w:r w:rsidRPr="008043EC">
        <w:rPr>
          <w:rStyle w:val="Emphasis"/>
          <w:highlight w:val="yellow"/>
        </w:rPr>
        <w:t>significant research</w:t>
      </w:r>
      <w:r w:rsidRPr="008043EC">
        <w:rPr>
          <w:sz w:val="16"/>
          <w:highlight w:val="yellow"/>
        </w:rPr>
        <w:t xml:space="preserve"> </w:t>
      </w:r>
      <w:r w:rsidRPr="008043EC">
        <w:rPr>
          <w:rStyle w:val="StyleUnderline"/>
          <w:highlight w:val="yellow"/>
        </w:rPr>
        <w:t>into ways</w:t>
      </w:r>
      <w:r w:rsidRPr="00B15CF3">
        <w:rPr>
          <w:rStyle w:val="StyleUnderline"/>
        </w:rPr>
        <w:t xml:space="preserve"> in which a self-learning </w:t>
      </w:r>
      <w:r w:rsidRPr="008043EC">
        <w:rPr>
          <w:rStyle w:val="StyleUnderline"/>
          <w:highlight w:val="yellow"/>
        </w:rPr>
        <w:t>algorithm can be taught</w:t>
      </w:r>
      <w:r w:rsidRPr="00B15CF3">
        <w:rPr>
          <w:rStyle w:val="StyleUnderline"/>
        </w:rPr>
        <w:t xml:space="preserve"> to explain its decisions</w:t>
      </w:r>
      <w:r w:rsidRPr="00F06CEE">
        <w:rPr>
          <w:sz w:val="16"/>
        </w:rPr>
        <w:t>. The DARPA147 is looking into ways in which a self-learning algorithm can be designed to comprise several smaller modules which may be easier to understand which examined individually.148 Others have toyed with the idea of designing an algorithm which would provide an example that explains why it made a particular decision.149 Another approach could be to use two self-learning algorithms together where one makes the decision, and the other observes and describes the process.150</w:t>
      </w:r>
    </w:p>
    <w:p w14:paraId="50651A50" w14:textId="77777777" w:rsidR="00085F58" w:rsidRPr="00D84242" w:rsidRDefault="00085F58" w:rsidP="00085F58">
      <w:pPr>
        <w:rPr>
          <w:sz w:val="16"/>
        </w:rPr>
      </w:pPr>
      <w:r w:rsidRPr="00F06CEE">
        <w:rPr>
          <w:sz w:val="16"/>
        </w:rPr>
        <w:t xml:space="preserve">As such, </w:t>
      </w:r>
      <w:r w:rsidRPr="00B15CF3">
        <w:rPr>
          <w:rStyle w:val="StyleUnderline"/>
        </w:rPr>
        <w:t>it is</w:t>
      </w:r>
      <w:r w:rsidRPr="00F06CEE">
        <w:rPr>
          <w:sz w:val="16"/>
        </w:rPr>
        <w:t xml:space="preserve"> theoretically </w:t>
      </w:r>
      <w:r w:rsidRPr="00B15CF3">
        <w:rPr>
          <w:rStyle w:val="StyleUnderline"/>
        </w:rPr>
        <w:t xml:space="preserve">possible </w:t>
      </w:r>
      <w:r w:rsidRPr="008043EC">
        <w:rPr>
          <w:rStyle w:val="StyleUnderline"/>
          <w:highlight w:val="yellow"/>
        </w:rPr>
        <w:t xml:space="preserve">to </w:t>
      </w:r>
      <w:r w:rsidRPr="008043EC">
        <w:rPr>
          <w:rStyle w:val="Emphasis"/>
          <w:highlight w:val="yellow"/>
        </w:rPr>
        <w:t>decipher</w:t>
      </w:r>
      <w:r w:rsidRPr="00F06CEE">
        <w:rPr>
          <w:sz w:val="16"/>
        </w:rPr>
        <w:t xml:space="preserve"> </w:t>
      </w:r>
      <w:r w:rsidRPr="00B15CF3">
        <w:rPr>
          <w:rStyle w:val="StyleUnderline"/>
        </w:rPr>
        <w:t xml:space="preserve">even the </w:t>
      </w:r>
      <w:r w:rsidRPr="00B15CF3">
        <w:rPr>
          <w:rStyle w:val="Emphasis"/>
        </w:rPr>
        <w:t xml:space="preserve">most </w:t>
      </w:r>
      <w:r w:rsidRPr="008043EC">
        <w:rPr>
          <w:rStyle w:val="Emphasis"/>
          <w:highlight w:val="yellow"/>
        </w:rPr>
        <w:t>complex</w:t>
      </w:r>
      <w:r w:rsidRPr="00B15CF3">
        <w:rPr>
          <w:rStyle w:val="StyleUnderline"/>
        </w:rPr>
        <w:t xml:space="preserve"> self-learning </w:t>
      </w:r>
      <w:r w:rsidRPr="008043EC">
        <w:rPr>
          <w:rStyle w:val="StyleUnderline"/>
          <w:highlight w:val="yellow"/>
        </w:rPr>
        <w:t>algorithms</w:t>
      </w:r>
      <w:r w:rsidRPr="00F06CEE">
        <w:rPr>
          <w:sz w:val="16"/>
        </w:rPr>
        <w:t xml:space="preserve">, and </w:t>
      </w:r>
      <w:r w:rsidRPr="008043EC">
        <w:rPr>
          <w:rStyle w:val="StyleUnderline"/>
          <w:highlight w:val="yellow"/>
        </w:rPr>
        <w:t xml:space="preserve">the </w:t>
      </w:r>
      <w:r w:rsidRPr="008043EC">
        <w:rPr>
          <w:rStyle w:val="Emphasis"/>
          <w:highlight w:val="yellow"/>
        </w:rPr>
        <w:t>FTC</w:t>
      </w:r>
      <w:r w:rsidRPr="00F06CEE">
        <w:rPr>
          <w:sz w:val="16"/>
        </w:rPr>
        <w:t xml:space="preserve"> </w:t>
      </w:r>
      <w:r w:rsidRPr="00B15CF3">
        <w:rPr>
          <w:rStyle w:val="StyleUnderline"/>
        </w:rPr>
        <w:t>needs to</w:t>
      </w:r>
      <w:r w:rsidRPr="00F06CEE">
        <w:rPr>
          <w:sz w:val="16"/>
        </w:rPr>
        <w:t xml:space="preserve"> invest in research into such methods in order to both </w:t>
      </w:r>
      <w:r w:rsidRPr="008043EC">
        <w:rPr>
          <w:rStyle w:val="Emphasis"/>
          <w:highlight w:val="yellow"/>
        </w:rPr>
        <w:t>uncover</w:t>
      </w:r>
      <w:r w:rsidRPr="00F06CEE">
        <w:rPr>
          <w:sz w:val="16"/>
        </w:rPr>
        <w:t xml:space="preserve"> </w:t>
      </w:r>
      <w:r w:rsidRPr="00B15CF3">
        <w:rPr>
          <w:rStyle w:val="StyleUnderline"/>
        </w:rPr>
        <w:t xml:space="preserve">evidence of </w:t>
      </w:r>
      <w:r w:rsidRPr="008043EC">
        <w:rPr>
          <w:rStyle w:val="Emphasis"/>
          <w:highlight w:val="yellow"/>
        </w:rPr>
        <w:t>anti-competitive agreements</w:t>
      </w:r>
      <w:r w:rsidRPr="008043EC">
        <w:rPr>
          <w:rStyle w:val="StyleUnderline"/>
          <w:highlight w:val="yellow"/>
        </w:rPr>
        <w:t xml:space="preserve"> and </w:t>
      </w:r>
      <w:r w:rsidRPr="008043EC">
        <w:rPr>
          <w:rStyle w:val="Emphasis"/>
          <w:highlight w:val="yellow"/>
        </w:rPr>
        <w:t>audit algorithms</w:t>
      </w:r>
      <w:r w:rsidRPr="00F06CEE">
        <w:rPr>
          <w:sz w:val="16"/>
        </w:rPr>
        <w:t xml:space="preserve"> that appear to collude even in the absence of an agreement.</w:t>
      </w:r>
      <w:r w:rsidRPr="00B15CF3">
        <w:rPr>
          <w:rStyle w:val="StyleUnderline"/>
        </w:rPr>
        <w:t xml:space="preserve"> It is</w:t>
      </w:r>
      <w:r w:rsidRPr="00F06CEE">
        <w:rPr>
          <w:sz w:val="16"/>
        </w:rPr>
        <w:t xml:space="preserve"> also </w:t>
      </w:r>
      <w:r w:rsidRPr="00B15CF3">
        <w:rPr>
          <w:rStyle w:val="Emphasis"/>
        </w:rPr>
        <w:t>highly likely</w:t>
      </w:r>
      <w:r w:rsidRPr="00F06CEE">
        <w:rPr>
          <w:sz w:val="16"/>
        </w:rPr>
        <w:t xml:space="preserve"> </w:t>
      </w:r>
      <w:r w:rsidRPr="00B15CF3">
        <w:rPr>
          <w:rStyle w:val="StyleUnderline"/>
        </w:rPr>
        <w:t xml:space="preserve">that </w:t>
      </w:r>
      <w:r w:rsidRPr="008043EC">
        <w:rPr>
          <w:rStyle w:val="StyleUnderline"/>
          <w:highlight w:val="yellow"/>
        </w:rPr>
        <w:t>if the FTC</w:t>
      </w:r>
      <w:r w:rsidRPr="00B15CF3">
        <w:rPr>
          <w:rStyle w:val="StyleUnderline"/>
        </w:rPr>
        <w:t xml:space="preserve"> would announce</w:t>
      </w:r>
      <w:r w:rsidRPr="00F06CEE">
        <w:rPr>
          <w:sz w:val="16"/>
        </w:rPr>
        <w:t xml:space="preserve"> its </w:t>
      </w:r>
      <w:r w:rsidRPr="00B15CF3">
        <w:rPr>
          <w:rStyle w:val="Emphasis"/>
        </w:rPr>
        <w:t>intentions</w:t>
      </w:r>
      <w:r w:rsidRPr="00F06CEE">
        <w:rPr>
          <w:sz w:val="16"/>
        </w:rPr>
        <w:t xml:space="preserve"> </w:t>
      </w:r>
      <w:r w:rsidRPr="00B15CF3">
        <w:rPr>
          <w:rStyle w:val="StyleUnderline"/>
        </w:rPr>
        <w:t xml:space="preserve">of </w:t>
      </w:r>
      <w:r w:rsidRPr="008043EC">
        <w:rPr>
          <w:rStyle w:val="Emphasis"/>
          <w:highlight w:val="yellow"/>
        </w:rPr>
        <w:t>audi</w:t>
      </w:r>
      <w:r w:rsidRPr="00B15CF3">
        <w:rPr>
          <w:rStyle w:val="Emphasis"/>
        </w:rPr>
        <w:t xml:space="preserve">ting pricing </w:t>
      </w:r>
      <w:r w:rsidRPr="008043EC">
        <w:rPr>
          <w:rStyle w:val="Emphasis"/>
          <w:highlight w:val="yellow"/>
        </w:rPr>
        <w:t>algorithms</w:t>
      </w:r>
      <w:r w:rsidRPr="00F06CEE">
        <w:rPr>
          <w:sz w:val="16"/>
        </w:rPr>
        <w:t xml:space="preserve"> in the future, </w:t>
      </w:r>
      <w:r w:rsidRPr="00B15CF3">
        <w:rPr>
          <w:rStyle w:val="StyleUnderline"/>
        </w:rPr>
        <w:t xml:space="preserve">algorithm </w:t>
      </w:r>
      <w:r w:rsidRPr="008043EC">
        <w:rPr>
          <w:rStyle w:val="StyleUnderline"/>
          <w:highlight w:val="yellow"/>
        </w:rPr>
        <w:t>programmers</w:t>
      </w:r>
      <w:r w:rsidRPr="00F06CEE">
        <w:rPr>
          <w:sz w:val="16"/>
        </w:rPr>
        <w:t xml:space="preserve"> </w:t>
      </w:r>
      <w:r w:rsidRPr="008043EC">
        <w:rPr>
          <w:rStyle w:val="StyleUnderline"/>
          <w:highlight w:val="yellow"/>
        </w:rPr>
        <w:t>may</w:t>
      </w:r>
      <w:r w:rsidRPr="00F06CEE">
        <w:rPr>
          <w:sz w:val="16"/>
        </w:rPr>
        <w:t xml:space="preserve"> </w:t>
      </w:r>
      <w:r w:rsidRPr="00B15CF3">
        <w:rPr>
          <w:rStyle w:val="StyleUnderline"/>
        </w:rPr>
        <w:t xml:space="preserve">also have the </w:t>
      </w:r>
      <w:r w:rsidRPr="00B15CF3">
        <w:rPr>
          <w:rStyle w:val="Emphasis"/>
        </w:rPr>
        <w:t>incentive</w:t>
      </w:r>
      <w:r w:rsidRPr="00F06CEE">
        <w:rPr>
          <w:sz w:val="16"/>
        </w:rPr>
        <w:t xml:space="preserve"> </w:t>
      </w:r>
      <w:r w:rsidRPr="00B15CF3">
        <w:rPr>
          <w:rStyle w:val="StyleUnderline"/>
        </w:rPr>
        <w:t xml:space="preserve">to find ways to </w:t>
      </w:r>
      <w:r w:rsidRPr="008043EC">
        <w:rPr>
          <w:rStyle w:val="StyleUnderline"/>
          <w:highlight w:val="yellow"/>
        </w:rPr>
        <w:t>make algorithms</w:t>
      </w:r>
      <w:r w:rsidRPr="00B15CF3">
        <w:rPr>
          <w:rStyle w:val="StyleUnderline"/>
        </w:rPr>
        <w:t xml:space="preserve"> </w:t>
      </w:r>
      <w:r w:rsidRPr="00B15CF3">
        <w:rPr>
          <w:rStyle w:val="Emphasis"/>
        </w:rPr>
        <w:t xml:space="preserve">more </w:t>
      </w:r>
      <w:r w:rsidRPr="008043EC">
        <w:rPr>
          <w:rStyle w:val="Emphasis"/>
          <w:highlight w:val="yellow"/>
        </w:rPr>
        <w:t>explainable</w:t>
      </w:r>
      <w:r w:rsidRPr="008043EC">
        <w:rPr>
          <w:sz w:val="16"/>
          <w:highlight w:val="yellow"/>
        </w:rPr>
        <w:t xml:space="preserve"> </w:t>
      </w:r>
      <w:r w:rsidRPr="008043EC">
        <w:rPr>
          <w:rStyle w:val="StyleUnderline"/>
          <w:highlight w:val="yellow"/>
        </w:rPr>
        <w:t xml:space="preserve">to </w:t>
      </w:r>
      <w:r w:rsidRPr="008043EC">
        <w:rPr>
          <w:rStyle w:val="Emphasis"/>
          <w:highlight w:val="yellow"/>
        </w:rPr>
        <w:t>reduce</w:t>
      </w:r>
      <w:r w:rsidRPr="00F06CEE">
        <w:rPr>
          <w:sz w:val="16"/>
        </w:rPr>
        <w:t xml:space="preserve"> the </w:t>
      </w:r>
      <w:r w:rsidRPr="008043EC">
        <w:rPr>
          <w:rStyle w:val="Emphasis"/>
          <w:highlight w:val="yellow"/>
        </w:rPr>
        <w:t>compliance costs</w:t>
      </w:r>
      <w:r w:rsidRPr="00F06CEE">
        <w:rPr>
          <w:sz w:val="16"/>
        </w:rPr>
        <w:t xml:space="preserve"> </w:t>
      </w:r>
      <w:r w:rsidRPr="00B15CF3">
        <w:rPr>
          <w:rStyle w:val="StyleUnderline"/>
        </w:rPr>
        <w:t>of their clients</w:t>
      </w:r>
      <w:r w:rsidRPr="00F06CEE">
        <w:rPr>
          <w:sz w:val="16"/>
        </w:rPr>
        <w:t>.</w:t>
      </w:r>
    </w:p>
    <w:p w14:paraId="6494322C" w14:textId="77777777" w:rsidR="00A95652" w:rsidRPr="00085F58" w:rsidRDefault="00A95652" w:rsidP="00085F58"/>
    <w:sectPr w:rsidR="00A95652" w:rsidRPr="0008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DokChamp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Calibri"/>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CBE"/>
    <w:multiLevelType w:val="hybridMultilevel"/>
    <w:tmpl w:val="48C04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F87137"/>
    <w:multiLevelType w:val="hybridMultilevel"/>
    <w:tmpl w:val="4CB67A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5A6425"/>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4333DC"/>
    <w:multiLevelType w:val="hybridMultilevel"/>
    <w:tmpl w:val="7BAE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89221C"/>
    <w:multiLevelType w:val="hybridMultilevel"/>
    <w:tmpl w:val="60EA6FF2"/>
    <w:lvl w:ilvl="0" w:tplc="FFFFFFFF">
      <w:start w:val="1"/>
      <w:numFmt w:val="decimal"/>
      <w:lvlText w:val="%1."/>
      <w:lvlJc w:val="left"/>
      <w:pPr>
        <w:ind w:left="360" w:hanging="360"/>
      </w:pPr>
      <w:rPr>
        <w:rFonts w:hint="default"/>
      </w:rPr>
    </w:lvl>
    <w:lvl w:ilvl="1" w:tplc="FFFFFFFF">
      <w:start w:val="2"/>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DF01E7"/>
    <w:multiLevelType w:val="hybridMultilevel"/>
    <w:tmpl w:val="FF1A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7166"/>
    <w:multiLevelType w:val="hybridMultilevel"/>
    <w:tmpl w:val="2056E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F1F7C"/>
    <w:multiLevelType w:val="hybridMultilevel"/>
    <w:tmpl w:val="97A6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954A6"/>
    <w:multiLevelType w:val="hybridMultilevel"/>
    <w:tmpl w:val="5298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42C59"/>
    <w:multiLevelType w:val="hybridMultilevel"/>
    <w:tmpl w:val="93C0AF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4"/>
  </w:num>
  <w:num w:numId="3">
    <w:abstractNumId w:val="1"/>
  </w:num>
  <w:num w:numId="4">
    <w:abstractNumId w:val="7"/>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
  </w:num>
  <w:num w:numId="9">
    <w:abstractNumId w:val="0"/>
  </w:num>
  <w:num w:numId="10">
    <w:abstractNumId w:val="9"/>
  </w:num>
  <w:num w:numId="11">
    <w:abstractNumId w:val="6"/>
  </w:num>
  <w:num w:numId="12">
    <w:abstractNumId w:val="8"/>
  </w:num>
  <w:num w:numId="13">
    <w:abstractNumId w:val="11"/>
  </w:num>
  <w:num w:numId="14">
    <w:abstractNumId w:val="12"/>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677815499056"/>
    <w:docVar w:name="VerbatimVersion" w:val="5.1"/>
  </w:docVars>
  <w:rsids>
    <w:rsidRoot w:val="009413F5"/>
    <w:rsid w:val="000139A3"/>
    <w:rsid w:val="00085F5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13F5"/>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5365"/>
  <w15:chartTrackingRefBased/>
  <w15:docId w15:val="{180E757E-D57A-4371-9B7E-292E02F3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5F58"/>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085F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085F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Heading 3 Char Char1,Char,cites Char"/>
    <w:basedOn w:val="Normal"/>
    <w:next w:val="Normal"/>
    <w:link w:val="Heading3Char"/>
    <w:uiPriority w:val="2"/>
    <w:unhideWhenUsed/>
    <w:qFormat/>
    <w:rsid w:val="00085F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085F58"/>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9413F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9413F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9413F5"/>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9413F5"/>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9413F5"/>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085F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5F58"/>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085F58"/>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085F58"/>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Char Char"/>
    <w:basedOn w:val="DefaultParagraphFont"/>
    <w:link w:val="Heading3"/>
    <w:uiPriority w:val="2"/>
    <w:rsid w:val="00085F58"/>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085F58"/>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085F58"/>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85F5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085F58"/>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085F58"/>
    <w:rPr>
      <w:color w:val="auto"/>
      <w:u w:val="none"/>
    </w:rPr>
  </w:style>
  <w:style w:type="character" w:styleId="FollowedHyperlink">
    <w:name w:val="FollowedHyperlink"/>
    <w:basedOn w:val="DefaultParagraphFont"/>
    <w:uiPriority w:val="99"/>
    <w:unhideWhenUsed/>
    <w:rsid w:val="00085F58"/>
    <w:rPr>
      <w:color w:val="auto"/>
      <w:u w:val="none"/>
    </w:rPr>
  </w:style>
  <w:style w:type="character" w:customStyle="1" w:styleId="Heading5Char">
    <w:name w:val="Heading 5 Char"/>
    <w:aliases w:val="Blocks Char,5: Underlined Char,Heading 5 - underlined Char"/>
    <w:basedOn w:val="DefaultParagraphFont"/>
    <w:link w:val="Heading5"/>
    <w:rsid w:val="009413F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9413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9413F5"/>
    <w:rPr>
      <w:rFonts w:ascii="Arial" w:eastAsia="Times New Roman" w:hAnsi="Arial" w:cs="Arial"/>
    </w:rPr>
  </w:style>
  <w:style w:type="character" w:customStyle="1" w:styleId="Heading8Char">
    <w:name w:val="Heading 8 Char"/>
    <w:basedOn w:val="DefaultParagraphFont"/>
    <w:link w:val="Heading8"/>
    <w:rsid w:val="009413F5"/>
    <w:rPr>
      <w:rFonts w:ascii="Arial" w:eastAsia="Times New Roman" w:hAnsi="Arial" w:cs="Arial"/>
      <w:i/>
      <w:iCs/>
    </w:rPr>
  </w:style>
  <w:style w:type="character" w:customStyle="1" w:styleId="Heading9Char">
    <w:name w:val="Heading 9 Char"/>
    <w:basedOn w:val="DefaultParagraphFont"/>
    <w:link w:val="Heading9"/>
    <w:rsid w:val="009413F5"/>
    <w:rPr>
      <w:rFonts w:ascii="Arial" w:eastAsia="Times New Roman" w:hAnsi="Arial" w:cs="Arial"/>
    </w:rPr>
  </w:style>
  <w:style w:type="paragraph" w:styleId="ListParagraph">
    <w:name w:val="List Paragraph"/>
    <w:aliases w:val="6 font,List Paragraph1,List Paragraph2"/>
    <w:basedOn w:val="Normal"/>
    <w:uiPriority w:val="34"/>
    <w:unhideWhenUsed/>
    <w:qFormat/>
    <w:rsid w:val="009413F5"/>
    <w:pPr>
      <w:ind w:left="720"/>
      <w:contextualSpacing/>
    </w:pPr>
  </w:style>
  <w:style w:type="table" w:styleId="TableGrid">
    <w:name w:val="Table Grid"/>
    <w:basedOn w:val="TableNormal"/>
    <w:rsid w:val="0094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9413F5"/>
    <w:rPr>
      <w:color w:val="605E5C"/>
      <w:shd w:val="clear" w:color="auto" w:fill="E1DFDD"/>
    </w:rPr>
  </w:style>
  <w:style w:type="paragraph" w:customStyle="1" w:styleId="Emphasis1">
    <w:name w:val="Emphasis1"/>
    <w:basedOn w:val="Normal"/>
    <w:link w:val="Emphasis"/>
    <w:autoRedefine/>
    <w:uiPriority w:val="7"/>
    <w:qFormat/>
    <w:rsid w:val="009413F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sonormal0">
    <w:name w:val="msonormal"/>
    <w:basedOn w:val="Normal"/>
    <w:qFormat/>
    <w:rsid w:val="009413F5"/>
    <w:pPr>
      <w:spacing w:before="100" w:beforeAutospacing="1" w:after="100" w:afterAutospacing="1" w:line="240" w:lineRule="auto"/>
    </w:pPr>
    <w:rPr>
      <w:rFonts w:eastAsia="Times New Roman"/>
      <w:sz w:val="24"/>
    </w:rPr>
  </w:style>
  <w:style w:type="paragraph" w:customStyle="1" w:styleId="para">
    <w:name w:val="para"/>
    <w:basedOn w:val="Normal"/>
    <w:rsid w:val="009413F5"/>
    <w:pPr>
      <w:spacing w:before="100" w:beforeAutospacing="1" w:after="100" w:afterAutospacing="1" w:line="240" w:lineRule="auto"/>
    </w:pPr>
    <w:rPr>
      <w:rFonts w:eastAsia="Times New Roman"/>
      <w:sz w:val="24"/>
    </w:rPr>
  </w:style>
  <w:style w:type="character" w:customStyle="1" w:styleId="lettrine">
    <w:name w:val="lettrine"/>
    <w:basedOn w:val="DefaultParagraphFont"/>
    <w:rsid w:val="009413F5"/>
  </w:style>
  <w:style w:type="character" w:customStyle="1" w:styleId="no">
    <w:name w:val="no"/>
    <w:basedOn w:val="DefaultParagraphFont"/>
    <w:rsid w:val="009413F5"/>
  </w:style>
  <w:style w:type="character" w:customStyle="1" w:styleId="vjs-control-text">
    <w:name w:val="vjs-control-text"/>
    <w:basedOn w:val="DefaultParagraphFont"/>
    <w:rsid w:val="009413F5"/>
  </w:style>
  <w:style w:type="character" w:customStyle="1" w:styleId="vjs-current-time-display">
    <w:name w:val="vjs-current-time-display"/>
    <w:basedOn w:val="DefaultParagraphFont"/>
    <w:rsid w:val="009413F5"/>
  </w:style>
  <w:style w:type="character" w:customStyle="1" w:styleId="vjs-duration-display">
    <w:name w:val="vjs-duration-display"/>
    <w:basedOn w:val="DefaultParagraphFont"/>
    <w:rsid w:val="009413F5"/>
  </w:style>
  <w:style w:type="character" w:customStyle="1" w:styleId="lede-caption3cd6231b">
    <w:name w:val="lede-caption__3cd6231b"/>
    <w:basedOn w:val="DefaultParagraphFont"/>
    <w:rsid w:val="009413F5"/>
  </w:style>
  <w:style w:type="paragraph" w:styleId="HTMLAddress">
    <w:name w:val="HTML Address"/>
    <w:basedOn w:val="Normal"/>
    <w:link w:val="HTMLAddressChar"/>
    <w:uiPriority w:val="99"/>
    <w:unhideWhenUsed/>
    <w:rsid w:val="009413F5"/>
    <w:pPr>
      <w:spacing w:after="0" w:line="240" w:lineRule="auto"/>
    </w:pPr>
    <w:rPr>
      <w:rFonts w:eastAsia="Times New Roman"/>
      <w:i/>
      <w:iCs/>
      <w:sz w:val="24"/>
    </w:rPr>
  </w:style>
  <w:style w:type="character" w:customStyle="1" w:styleId="HTMLAddressChar">
    <w:name w:val="HTML Address Char"/>
    <w:basedOn w:val="DefaultParagraphFont"/>
    <w:link w:val="HTMLAddress"/>
    <w:uiPriority w:val="99"/>
    <w:rsid w:val="009413F5"/>
    <w:rPr>
      <w:rFonts w:ascii="Arial" w:eastAsia="Times New Roman" w:hAnsi="Arial" w:cs="Arial"/>
      <w:i/>
      <w:iCs/>
      <w:sz w:val="24"/>
    </w:rPr>
  </w:style>
  <w:style w:type="paragraph" w:customStyle="1" w:styleId="author619cf27c">
    <w:name w:val="author__619cf27c"/>
    <w:basedOn w:val="Normal"/>
    <w:rsid w:val="009413F5"/>
    <w:pPr>
      <w:spacing w:before="100" w:beforeAutospacing="1" w:after="100" w:afterAutospacing="1" w:line="240" w:lineRule="auto"/>
    </w:pPr>
    <w:rPr>
      <w:rFonts w:eastAsia="Times New Roman"/>
      <w:sz w:val="24"/>
    </w:rPr>
  </w:style>
  <w:style w:type="character" w:customStyle="1" w:styleId="updated-wrap12a33f3b">
    <w:name w:val="updated-wrap__12a33f3b"/>
    <w:basedOn w:val="DefaultParagraphFont"/>
    <w:rsid w:val="009413F5"/>
  </w:style>
  <w:style w:type="character" w:customStyle="1" w:styleId="updated-text589dd188">
    <w:name w:val="updated-text__589dd188"/>
    <w:basedOn w:val="DefaultParagraphFont"/>
    <w:rsid w:val="009413F5"/>
  </w:style>
  <w:style w:type="character" w:customStyle="1" w:styleId="link3d1a967505">
    <w:name w:val="link__3d1a967505"/>
    <w:basedOn w:val="DefaultParagraphFont"/>
    <w:rsid w:val="009413F5"/>
  </w:style>
  <w:style w:type="character" w:customStyle="1" w:styleId="pricechange35c7f2a303">
    <w:name w:val="pricechange__35c7f2a303"/>
    <w:basedOn w:val="DefaultParagraphFont"/>
    <w:rsid w:val="009413F5"/>
  </w:style>
  <w:style w:type="character" w:customStyle="1" w:styleId="percentchange7bf966dc1b">
    <w:name w:val="percentchange__7bf966dc1b"/>
    <w:basedOn w:val="DefaultParagraphFont"/>
    <w:rsid w:val="009413F5"/>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413F5"/>
    <w:pPr>
      <w:spacing w:before="100" w:beforeAutospacing="1" w:after="100" w:afterAutospacing="1" w:line="240" w:lineRule="auto"/>
    </w:pPr>
    <w:rPr>
      <w:rFonts w:eastAsia="Times New Roman"/>
      <w:sz w:val="24"/>
    </w:rPr>
  </w:style>
  <w:style w:type="character" w:customStyle="1" w:styleId="stylesxlargeqgvtf">
    <w:name w:val="styles__xlarge__qgvtf"/>
    <w:basedOn w:val="DefaultParagraphFont"/>
    <w:rsid w:val="009413F5"/>
  </w:style>
  <w:style w:type="character" w:customStyle="1" w:styleId="styles14px2mmch">
    <w:name w:val="styles__14px__2mmch"/>
    <w:basedOn w:val="DefaultParagraphFont"/>
    <w:rsid w:val="009413F5"/>
  </w:style>
  <w:style w:type="paragraph" w:styleId="z-TopofForm">
    <w:name w:val="HTML Top of Form"/>
    <w:basedOn w:val="Normal"/>
    <w:next w:val="Normal"/>
    <w:link w:val="z-TopofFormChar"/>
    <w:hidden/>
    <w:uiPriority w:val="99"/>
    <w:unhideWhenUsed/>
    <w:rsid w:val="009413F5"/>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9413F5"/>
    <w:rPr>
      <w:rFonts w:ascii="Arial" w:eastAsia="Times New Roman" w:hAnsi="Arial" w:cs="Arial"/>
      <w:vanish/>
      <w:sz w:val="16"/>
      <w:szCs w:val="16"/>
    </w:rPr>
  </w:style>
  <w:style w:type="character" w:customStyle="1" w:styleId="stylesinputlabel3aj7c">
    <w:name w:val="styles_inputlabel__3aj7c"/>
    <w:basedOn w:val="DefaultParagraphFont"/>
    <w:rsid w:val="009413F5"/>
  </w:style>
  <w:style w:type="character" w:customStyle="1" w:styleId="stylesprivacypolicycopyuuldz">
    <w:name w:val="styles_privacypolicycopy__uuldz"/>
    <w:basedOn w:val="DefaultParagraphFont"/>
    <w:rsid w:val="009413F5"/>
  </w:style>
  <w:style w:type="paragraph" w:styleId="z-BottomofForm">
    <w:name w:val="HTML Bottom of Form"/>
    <w:basedOn w:val="Normal"/>
    <w:next w:val="Normal"/>
    <w:link w:val="z-BottomofFormChar"/>
    <w:hidden/>
    <w:uiPriority w:val="99"/>
    <w:unhideWhenUsed/>
    <w:rsid w:val="009413F5"/>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9413F5"/>
    <w:rPr>
      <w:rFonts w:ascii="Arial" w:eastAsia="Times New Roman" w:hAnsi="Arial" w:cs="Arial"/>
      <w:vanish/>
      <w:sz w:val="16"/>
      <w:szCs w:val="16"/>
    </w:rPr>
  </w:style>
  <w:style w:type="character" w:customStyle="1" w:styleId="promo-title-wrap">
    <w:name w:val="promo-title-wrap"/>
    <w:basedOn w:val="DefaultParagraphFont"/>
    <w:rsid w:val="009413F5"/>
  </w:style>
  <w:style w:type="paragraph" w:customStyle="1" w:styleId="Caption1">
    <w:name w:val="Caption1"/>
    <w:basedOn w:val="Normal"/>
    <w:rsid w:val="009413F5"/>
    <w:pPr>
      <w:spacing w:before="100" w:beforeAutospacing="1" w:after="100" w:afterAutospacing="1" w:line="240" w:lineRule="auto"/>
    </w:pPr>
    <w:rPr>
      <w:rFonts w:eastAsia="Times New Roman"/>
      <w:sz w:val="24"/>
    </w:rPr>
  </w:style>
  <w:style w:type="paragraph" w:customStyle="1" w:styleId="lead">
    <w:name w:val="lead"/>
    <w:basedOn w:val="Normal"/>
    <w:rsid w:val="009413F5"/>
    <w:pPr>
      <w:spacing w:before="100" w:beforeAutospacing="1" w:after="100" w:afterAutospacing="1" w:line="240" w:lineRule="auto"/>
    </w:pPr>
    <w:rPr>
      <w:rFonts w:eastAsia="Times New Roman"/>
      <w:sz w:val="24"/>
    </w:rPr>
  </w:style>
  <w:style w:type="character" w:styleId="Strong">
    <w:name w:val="Strong"/>
    <w:aliases w:val="8 pt font,Cut,Citation Char Char1 Char Char Char Char Char,Small 1,Read Char Char Char,EMPHASIS"/>
    <w:basedOn w:val="DefaultParagraphFont"/>
    <w:uiPriority w:val="22"/>
    <w:qFormat/>
    <w:rsid w:val="009413F5"/>
    <w:rPr>
      <w:b/>
      <w:bCs/>
    </w:rPr>
  </w:style>
  <w:style w:type="character" w:customStyle="1" w:styleId="dropcap">
    <w:name w:val="dropcap"/>
    <w:basedOn w:val="DefaultParagraphFont"/>
    <w:rsid w:val="009413F5"/>
  </w:style>
  <w:style w:type="paragraph" w:customStyle="1" w:styleId="author">
    <w:name w:val="author"/>
    <w:basedOn w:val="Normal"/>
    <w:rsid w:val="009413F5"/>
    <w:pPr>
      <w:spacing w:before="100" w:beforeAutospacing="1" w:after="100" w:afterAutospacing="1" w:line="240" w:lineRule="auto"/>
    </w:pPr>
    <w:rPr>
      <w:rFonts w:eastAsia="Times New Roman"/>
      <w:sz w:val="24"/>
    </w:rPr>
  </w:style>
  <w:style w:type="paragraph" w:customStyle="1" w:styleId="article-n-logo">
    <w:name w:val="article-n-logo"/>
    <w:basedOn w:val="Normal"/>
    <w:rsid w:val="009413F5"/>
    <w:pPr>
      <w:spacing w:before="100" w:beforeAutospacing="1" w:after="100" w:afterAutospacing="1" w:line="240" w:lineRule="auto"/>
    </w:pPr>
    <w:rPr>
      <w:rFonts w:eastAsia="Times New Roman"/>
      <w:sz w:val="24"/>
    </w:rPr>
  </w:style>
  <w:style w:type="paragraph" w:customStyle="1" w:styleId="textbold">
    <w:name w:val="text bold"/>
    <w:autoRedefine/>
    <w:uiPriority w:val="7"/>
    <w:qFormat/>
    <w:rsid w:val="009413F5"/>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Arial" w:hAnsi="Arial" w:cs="Arial"/>
      <w:b/>
      <w:iCs/>
      <w:u w:val="single"/>
      <w:bdr w:val="single" w:sz="8" w:space="0" w:color="auto"/>
    </w:rPr>
  </w:style>
  <w:style w:type="paragraph" w:customStyle="1" w:styleId="leadparagraph-module--component--o4oj">
    <w:name w:val="leadparagraph-module--component--o4o_j"/>
    <w:basedOn w:val="Normal"/>
    <w:rsid w:val="009413F5"/>
    <w:pPr>
      <w:spacing w:before="100" w:beforeAutospacing="1" w:after="100" w:afterAutospacing="1" w:line="240" w:lineRule="auto"/>
    </w:pPr>
    <w:rPr>
      <w:rFonts w:eastAsia="Times New Roman"/>
      <w:sz w:val="24"/>
    </w:rPr>
  </w:style>
  <w:style w:type="character" w:customStyle="1" w:styleId="TitleChar">
    <w:name w:val="Title Char"/>
    <w:aliases w:val="Bold Underlined Char,UNDERLINE Char,Cites and Cards Char,title Char,Block Heading Char,Read This Char,Non Read Text Char1,Debate Normal Char1,Warrants Char"/>
    <w:basedOn w:val="DefaultParagraphFont"/>
    <w:link w:val="Title"/>
    <w:uiPriority w:val="1"/>
    <w:qFormat/>
    <w:rsid w:val="009413F5"/>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1"/>
    <w:qFormat/>
    <w:rsid w:val="009413F5"/>
    <w:pPr>
      <w:outlineLvl w:val="0"/>
    </w:pPr>
    <w:rPr>
      <w:rFonts w:asciiTheme="minorHAnsi" w:hAnsiTheme="minorHAnsi" w:cstheme="minorBidi"/>
      <w:sz w:val="20"/>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9413F5"/>
    <w:rPr>
      <w:rFonts w:asciiTheme="majorHAnsi" w:eastAsiaTheme="majorEastAsia" w:hAnsiTheme="majorHAnsi" w:cstheme="majorBidi"/>
      <w:spacing w:val="-10"/>
      <w:kern w:val="28"/>
      <w:sz w:val="56"/>
      <w:szCs w:val="56"/>
    </w:rPr>
  </w:style>
  <w:style w:type="paragraph" w:customStyle="1" w:styleId="Analytic">
    <w:name w:val="Analytic"/>
    <w:basedOn w:val="Normal"/>
    <w:link w:val="AnalyticChar"/>
    <w:qFormat/>
    <w:rsid w:val="009413F5"/>
    <w:rPr>
      <w:rFonts w:eastAsia="Calibri"/>
      <w:b/>
      <w:color w:val="C00000"/>
      <w:sz w:val="24"/>
    </w:rPr>
  </w:style>
  <w:style w:type="character" w:customStyle="1" w:styleId="AnalyticChar">
    <w:name w:val="Analytic Char"/>
    <w:basedOn w:val="DefaultParagraphFont"/>
    <w:link w:val="Analytic"/>
    <w:rsid w:val="009413F5"/>
    <w:rPr>
      <w:rFonts w:ascii="Arial" w:eastAsia="Calibri" w:hAnsi="Arial" w:cs="Arial"/>
      <w:b/>
      <w:color w:val="C00000"/>
      <w:sz w:val="24"/>
    </w:rPr>
  </w:style>
  <w:style w:type="numbering" w:customStyle="1" w:styleId="NoList1">
    <w:name w:val="No List1"/>
    <w:next w:val="NoList"/>
    <w:uiPriority w:val="99"/>
    <w:semiHidden/>
    <w:unhideWhenUsed/>
    <w:rsid w:val="009413F5"/>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9413F5"/>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9413F5"/>
    <w:rPr>
      <w:rFonts w:ascii="Arial" w:hAnsi="Arial" w:cs="Arial"/>
    </w:rPr>
  </w:style>
  <w:style w:type="paragraph" w:styleId="Footer">
    <w:name w:val="footer"/>
    <w:basedOn w:val="Normal"/>
    <w:link w:val="FooterChar"/>
    <w:uiPriority w:val="99"/>
    <w:unhideWhenUsed/>
    <w:rsid w:val="00941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3F5"/>
    <w:rPr>
      <w:rFonts w:ascii="Arial" w:hAnsi="Arial" w:cs="Arial"/>
    </w:rPr>
  </w:style>
  <w:style w:type="character" w:customStyle="1" w:styleId="HTMLAddressChar1">
    <w:name w:val="HTML Address Char1"/>
    <w:basedOn w:val="DefaultParagraphFont"/>
    <w:uiPriority w:val="99"/>
    <w:semiHidden/>
    <w:rsid w:val="009413F5"/>
    <w:rPr>
      <w:rFonts w:cs="Arial"/>
      <w:i/>
      <w:iCs/>
    </w:rPr>
  </w:style>
  <w:style w:type="paragraph" w:customStyle="1" w:styleId="smallcaps">
    <w:name w:val="smallcaps"/>
    <w:basedOn w:val="Normal"/>
    <w:rsid w:val="009413F5"/>
    <w:pPr>
      <w:spacing w:before="100" w:beforeAutospacing="1" w:after="100" w:afterAutospacing="1" w:line="240" w:lineRule="auto"/>
    </w:pPr>
    <w:rPr>
      <w:rFonts w:eastAsia="Times New Roman"/>
      <w:sz w:val="24"/>
    </w:rPr>
  </w:style>
  <w:style w:type="paragraph" w:customStyle="1" w:styleId="document">
    <w:name w:val="document"/>
    <w:basedOn w:val="Normal"/>
    <w:qFormat/>
    <w:rsid w:val="009413F5"/>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9413F5"/>
    <w:rPr>
      <w:b w:val="0"/>
      <w:bCs/>
      <w:u w:val="single"/>
    </w:rPr>
  </w:style>
  <w:style w:type="paragraph" w:customStyle="1" w:styleId="CardIndented">
    <w:name w:val="Card (Indented)"/>
    <w:basedOn w:val="Normal"/>
    <w:link w:val="CardIndentedChar"/>
    <w:qFormat/>
    <w:rsid w:val="009413F5"/>
    <w:pPr>
      <w:ind w:left="288"/>
    </w:pPr>
  </w:style>
  <w:style w:type="character" w:customStyle="1" w:styleId="CardIndentedChar">
    <w:name w:val="Card (Indented) Char"/>
    <w:basedOn w:val="DefaultParagraphFont"/>
    <w:link w:val="CardIndented"/>
    <w:rsid w:val="009413F5"/>
    <w:rPr>
      <w:rFonts w:ascii="Arial" w:hAnsi="Arial" w:cs="Arial"/>
    </w:rPr>
  </w:style>
  <w:style w:type="character" w:customStyle="1" w:styleId="Style1Char1">
    <w:name w:val="Style1 Char1"/>
    <w:basedOn w:val="DefaultParagraphFont"/>
    <w:rsid w:val="009413F5"/>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9413F5"/>
  </w:style>
  <w:style w:type="character" w:customStyle="1" w:styleId="StyleStyle4CharTimesNewRoman11pt">
    <w:name w:val="Style Style4 Char + Times New Roman 11 pt"/>
    <w:basedOn w:val="DefaultParagraphFont"/>
    <w:rsid w:val="009413F5"/>
    <w:rPr>
      <w:rFonts w:ascii="Times New Roman" w:hAnsi="Times New Roman"/>
      <w:sz w:val="20"/>
      <w:szCs w:val="24"/>
      <w:u w:val="single"/>
      <w:lang w:val="en-US" w:eastAsia="en-US" w:bidi="ar-SA"/>
    </w:rPr>
  </w:style>
  <w:style w:type="character" w:customStyle="1" w:styleId="underline">
    <w:name w:val="underline"/>
    <w:uiPriority w:val="7"/>
    <w:qFormat/>
    <w:rsid w:val="009413F5"/>
    <w:rPr>
      <w:rFonts w:ascii="Times New Roman" w:hAnsi="Times New Roman"/>
      <w:u w:val="single"/>
    </w:rPr>
  </w:style>
  <w:style w:type="character" w:customStyle="1" w:styleId="il">
    <w:name w:val="il"/>
    <w:rsid w:val="009413F5"/>
  </w:style>
  <w:style w:type="paragraph" w:customStyle="1" w:styleId="UnderlinePara">
    <w:name w:val="Underline Para"/>
    <w:basedOn w:val="Normal"/>
    <w:uiPriority w:val="6"/>
    <w:qFormat/>
    <w:rsid w:val="009413F5"/>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9413F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413F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9413F5"/>
    <w:rPr>
      <w:rFonts w:ascii="Times New Roman" w:hAnsi="Times New Roman"/>
      <w:sz w:val="24"/>
      <w:u w:val="thick"/>
    </w:rPr>
  </w:style>
  <w:style w:type="character" w:customStyle="1" w:styleId="Author-Date">
    <w:name w:val="Author-Date"/>
    <w:qFormat/>
    <w:rsid w:val="009413F5"/>
    <w:rPr>
      <w:b/>
      <w:sz w:val="24"/>
    </w:rPr>
  </w:style>
  <w:style w:type="character" w:customStyle="1" w:styleId="NothingChar">
    <w:name w:val="Nothing Char"/>
    <w:link w:val="Nothing"/>
    <w:rsid w:val="009413F5"/>
    <w:rPr>
      <w:rFonts w:ascii="Times New Roman" w:eastAsia="Times New Roman" w:hAnsi="Times New Roman" w:cs="Times New Roman"/>
      <w:sz w:val="20"/>
      <w:szCs w:val="24"/>
    </w:rPr>
  </w:style>
  <w:style w:type="character" w:customStyle="1" w:styleId="CardsChar">
    <w:name w:val="Cards Char"/>
    <w:link w:val="Cards"/>
    <w:rsid w:val="009413F5"/>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9413F5"/>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uiPriority w:val="99"/>
    <w:qFormat/>
    <w:rsid w:val="009413F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9413F5"/>
    <w:rPr>
      <w:rFonts w:eastAsia="SimSun"/>
      <w:sz w:val="22"/>
      <w:szCs w:val="24"/>
      <w:u w:val="single"/>
      <w:lang w:val="en-US" w:eastAsia="zh-CN" w:bidi="ar-SA"/>
    </w:rPr>
  </w:style>
  <w:style w:type="paragraph" w:styleId="BalloonText">
    <w:name w:val="Balloon Text"/>
    <w:basedOn w:val="Normal"/>
    <w:link w:val="BalloonTextChar"/>
    <w:uiPriority w:val="99"/>
    <w:unhideWhenUsed/>
    <w:rsid w:val="00941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413F5"/>
    <w:rPr>
      <w:rFonts w:ascii="Segoe UI" w:hAnsi="Segoe UI" w:cs="Segoe UI"/>
      <w:sz w:val="18"/>
      <w:szCs w:val="18"/>
    </w:rPr>
  </w:style>
  <w:style w:type="character" w:customStyle="1" w:styleId="BoldUnderline">
    <w:name w:val="BoldUnderline"/>
    <w:uiPriority w:val="1"/>
    <w:qFormat/>
    <w:rsid w:val="009413F5"/>
    <w:rPr>
      <w:rFonts w:ascii="Arial" w:hAnsi="Arial"/>
      <w:b/>
      <w:sz w:val="20"/>
      <w:u w:val="single"/>
    </w:rPr>
  </w:style>
  <w:style w:type="character" w:customStyle="1" w:styleId="BalloonTextChar1">
    <w:name w:val="Balloon Text Char1"/>
    <w:basedOn w:val="DefaultParagraphFont"/>
    <w:uiPriority w:val="99"/>
    <w:rsid w:val="009413F5"/>
    <w:rPr>
      <w:rFonts w:ascii="Segoe UI" w:hAnsi="Segoe UI" w:cs="Segoe UI"/>
      <w:sz w:val="18"/>
      <w:szCs w:val="18"/>
    </w:rPr>
  </w:style>
  <w:style w:type="character" w:customStyle="1" w:styleId="DocumentMapChar">
    <w:name w:val="Document Map Char"/>
    <w:basedOn w:val="DefaultParagraphFont"/>
    <w:link w:val="DocumentMap"/>
    <w:uiPriority w:val="99"/>
    <w:rsid w:val="009413F5"/>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9413F5"/>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9413F5"/>
    <w:rPr>
      <w:rFonts w:ascii="Segoe UI" w:hAnsi="Segoe UI" w:cs="Segoe UI"/>
      <w:sz w:val="16"/>
      <w:szCs w:val="16"/>
    </w:rPr>
  </w:style>
  <w:style w:type="character" w:customStyle="1" w:styleId="z-TopofFormChar1">
    <w:name w:val="z-Top of Form Char1"/>
    <w:basedOn w:val="DefaultParagraphFont"/>
    <w:uiPriority w:val="99"/>
    <w:rsid w:val="009413F5"/>
    <w:rPr>
      <w:rFonts w:cs="Arial"/>
      <w:vanish/>
      <w:sz w:val="16"/>
      <w:szCs w:val="16"/>
    </w:rPr>
  </w:style>
  <w:style w:type="character" w:customStyle="1" w:styleId="z-BottomofFormChar1">
    <w:name w:val="z-Bottom of Form Char1"/>
    <w:basedOn w:val="DefaultParagraphFont"/>
    <w:uiPriority w:val="99"/>
    <w:rsid w:val="009413F5"/>
    <w:rPr>
      <w:rFonts w:cs="Arial"/>
      <w:vanish/>
      <w:sz w:val="16"/>
      <w:szCs w:val="16"/>
    </w:rPr>
  </w:style>
  <w:style w:type="character" w:customStyle="1" w:styleId="volumeissue">
    <w:name w:val="volume_issue"/>
    <w:basedOn w:val="DefaultParagraphFont"/>
    <w:rsid w:val="009413F5"/>
  </w:style>
  <w:style w:type="character" w:customStyle="1" w:styleId="pagerange">
    <w:name w:val="page_range"/>
    <w:basedOn w:val="DefaultParagraphFont"/>
    <w:rsid w:val="009413F5"/>
  </w:style>
  <w:style w:type="character" w:customStyle="1" w:styleId="doilink">
    <w:name w:val="doi_link"/>
    <w:basedOn w:val="DefaultParagraphFont"/>
    <w:rsid w:val="009413F5"/>
  </w:style>
  <w:style w:type="character" w:customStyle="1" w:styleId="letter">
    <w:name w:val="letter"/>
    <w:basedOn w:val="DefaultParagraphFont"/>
    <w:rsid w:val="009413F5"/>
  </w:style>
  <w:style w:type="character" w:customStyle="1" w:styleId="mdash">
    <w:name w:val="mdash"/>
    <w:basedOn w:val="DefaultParagraphFont"/>
    <w:rsid w:val="009413F5"/>
  </w:style>
  <w:style w:type="character" w:customStyle="1" w:styleId="untext">
    <w:name w:val="untext"/>
    <w:basedOn w:val="DefaultParagraphFont"/>
    <w:rsid w:val="009413F5"/>
  </w:style>
  <w:style w:type="character" w:customStyle="1" w:styleId="vis">
    <w:name w:val="vis"/>
    <w:basedOn w:val="DefaultParagraphFont"/>
    <w:rsid w:val="009413F5"/>
  </w:style>
  <w:style w:type="character" w:customStyle="1" w:styleId="ex-sent">
    <w:name w:val="ex-sent"/>
    <w:basedOn w:val="DefaultParagraphFont"/>
    <w:rsid w:val="009413F5"/>
  </w:style>
  <w:style w:type="character" w:customStyle="1" w:styleId="mwtwi">
    <w:name w:val="mw_t_wi"/>
    <w:basedOn w:val="DefaultParagraphFont"/>
    <w:rsid w:val="009413F5"/>
  </w:style>
  <w:style w:type="character" w:customStyle="1" w:styleId="label">
    <w:name w:val="label"/>
    <w:basedOn w:val="DefaultParagraphFont"/>
    <w:rsid w:val="009413F5"/>
  </w:style>
  <w:style w:type="paragraph" w:styleId="Revision">
    <w:name w:val="Revision"/>
    <w:hidden/>
    <w:uiPriority w:val="99"/>
    <w:rsid w:val="009413F5"/>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9413F5"/>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9413F5"/>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9413F5"/>
    <w:rPr>
      <w:rFonts w:ascii="Times New Roman" w:eastAsia="Times New Roman" w:hAnsi="Times New Roman" w:cs="Times New Roman"/>
      <w:sz w:val="20"/>
      <w:szCs w:val="24"/>
      <w:lang w:val="es-419" w:eastAsia="es-419"/>
    </w:rPr>
  </w:style>
  <w:style w:type="character" w:customStyle="1" w:styleId="CitesChar2">
    <w:name w:val="Cites Char2"/>
    <w:link w:val="Cites"/>
    <w:rsid w:val="009413F5"/>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9413F5"/>
    <w:rPr>
      <w:rFonts w:ascii="Times New Roman" w:eastAsia="Times New Roman" w:hAnsi="Times New Roman" w:cs="Times New Roman"/>
      <w:sz w:val="20"/>
      <w:szCs w:val="20"/>
    </w:rPr>
  </w:style>
  <w:style w:type="paragraph" w:customStyle="1" w:styleId="CM5">
    <w:name w:val="CM5"/>
    <w:basedOn w:val="Normal"/>
    <w:next w:val="Normal"/>
    <w:qFormat/>
    <w:rsid w:val="009413F5"/>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9413F5"/>
    <w:rPr>
      <w:rFonts w:ascii="Times New Roman" w:eastAsia="Times New Roman" w:hAnsi="Times New Roman" w:cs="Times New Roman"/>
      <w:b/>
      <w:bCs/>
      <w:sz w:val="20"/>
      <w:szCs w:val="24"/>
      <w:u w:val="single"/>
    </w:rPr>
  </w:style>
  <w:style w:type="character" w:customStyle="1" w:styleId="a">
    <w:name w:val="a"/>
    <w:basedOn w:val="DefaultParagraphFont"/>
    <w:rsid w:val="009413F5"/>
  </w:style>
  <w:style w:type="character" w:customStyle="1" w:styleId="l7">
    <w:name w:val="l7"/>
    <w:basedOn w:val="DefaultParagraphFont"/>
    <w:rsid w:val="009413F5"/>
  </w:style>
  <w:style w:type="character" w:customStyle="1" w:styleId="l6">
    <w:name w:val="l6"/>
    <w:basedOn w:val="DefaultParagraphFont"/>
    <w:rsid w:val="009413F5"/>
  </w:style>
  <w:style w:type="character" w:customStyle="1" w:styleId="l8">
    <w:name w:val="l8"/>
    <w:basedOn w:val="DefaultParagraphFont"/>
    <w:rsid w:val="009413F5"/>
  </w:style>
  <w:style w:type="character" w:customStyle="1" w:styleId="l9">
    <w:name w:val="l9"/>
    <w:basedOn w:val="DefaultParagraphFont"/>
    <w:rsid w:val="009413F5"/>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9413F5"/>
    <w:rPr>
      <w:rFonts w:ascii="Times New Roman" w:hAnsi="Times New Roman" w:cs="Times New Roman"/>
    </w:rPr>
  </w:style>
  <w:style w:type="character" w:customStyle="1" w:styleId="FooterChar1">
    <w:name w:val="Footer Char1"/>
    <w:basedOn w:val="DefaultParagraphFont"/>
    <w:uiPriority w:val="99"/>
    <w:rsid w:val="009413F5"/>
    <w:rPr>
      <w:rFonts w:ascii="Times New Roman" w:hAnsi="Times New Roman" w:cs="Times New Roman"/>
    </w:rPr>
  </w:style>
  <w:style w:type="character" w:customStyle="1" w:styleId="m-134349766280542120gmail-style13ptbold">
    <w:name w:val="m_-134349766280542120gmail-style13ptbold"/>
    <w:basedOn w:val="DefaultParagraphFont"/>
    <w:rsid w:val="009413F5"/>
  </w:style>
  <w:style w:type="character" w:customStyle="1" w:styleId="m-134349766280542120gmail-msohyperlink">
    <w:name w:val="m_-134349766280542120gmail-msohyperlink"/>
    <w:basedOn w:val="DefaultParagraphFont"/>
    <w:rsid w:val="009413F5"/>
  </w:style>
  <w:style w:type="character" w:customStyle="1" w:styleId="m-134349766280542120gmail-styleunderline">
    <w:name w:val="m_-134349766280542120gmail-styleunderline"/>
    <w:basedOn w:val="DefaultParagraphFont"/>
    <w:rsid w:val="009413F5"/>
  </w:style>
  <w:style w:type="character" w:customStyle="1" w:styleId="m-134349766280542120gmail-cite">
    <w:name w:val="m_-134349766280542120gmail-cite"/>
    <w:basedOn w:val="DefaultParagraphFont"/>
    <w:rsid w:val="009413F5"/>
  </w:style>
  <w:style w:type="character" w:customStyle="1" w:styleId="m-134349766280542120gmail-underline">
    <w:name w:val="m_-134349766280542120gmail-underline"/>
    <w:basedOn w:val="DefaultParagraphFont"/>
    <w:rsid w:val="009413F5"/>
  </w:style>
  <w:style w:type="character" w:customStyle="1" w:styleId="m-134349766280542120gmail-underline0">
    <w:name w:val="m_-134349766280542120gmail-underline0"/>
    <w:basedOn w:val="DefaultParagraphFont"/>
    <w:rsid w:val="009413F5"/>
  </w:style>
  <w:style w:type="character" w:customStyle="1" w:styleId="Stylecard11ptChar">
    <w:name w:val="Style card + 11 pt Char"/>
    <w:link w:val="Stylecard11pt"/>
    <w:locked/>
    <w:rsid w:val="009413F5"/>
    <w:rPr>
      <w:rFonts w:ascii="SimSun" w:eastAsia="SimSun" w:hAnsi="SimSun"/>
      <w:szCs w:val="24"/>
      <w:lang w:eastAsia="zh-CN"/>
    </w:rPr>
  </w:style>
  <w:style w:type="paragraph" w:customStyle="1" w:styleId="Stylecard11pt">
    <w:name w:val="Style card + 11 pt"/>
    <w:basedOn w:val="Normal"/>
    <w:link w:val="Stylecard11ptChar"/>
    <w:qFormat/>
    <w:rsid w:val="009413F5"/>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9413F5"/>
    <w:rPr>
      <w:rFonts w:ascii="Times New Roman" w:hAnsi="Times New Roman" w:cs="Times New Roman" w:hint="default"/>
      <w:sz w:val="20"/>
      <w:u w:val="single"/>
    </w:rPr>
  </w:style>
  <w:style w:type="character" w:customStyle="1" w:styleId="Styleunderline11ptBold">
    <w:name w:val="Style underline + 11 pt Bold"/>
    <w:rsid w:val="009413F5"/>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9413F5"/>
    <w:rPr>
      <w:sz w:val="20"/>
      <w:u w:val="single"/>
      <w:bdr w:val="single" w:sz="4" w:space="0" w:color="auto" w:frame="1"/>
    </w:rPr>
  </w:style>
  <w:style w:type="character" w:customStyle="1" w:styleId="term">
    <w:name w:val="term"/>
    <w:basedOn w:val="DefaultParagraphFont"/>
    <w:rsid w:val="009413F5"/>
  </w:style>
  <w:style w:type="character" w:customStyle="1" w:styleId="pmterms1">
    <w:name w:val="pmterms1"/>
    <w:basedOn w:val="DefaultParagraphFont"/>
    <w:rsid w:val="009413F5"/>
  </w:style>
  <w:style w:type="character" w:customStyle="1" w:styleId="CharChar11">
    <w:name w:val="Char Char11"/>
    <w:basedOn w:val="DefaultParagraphFont"/>
    <w:rsid w:val="009413F5"/>
    <w:rPr>
      <w:rFonts w:cs="Arial"/>
      <w:b/>
      <w:bCs/>
      <w:iCs/>
      <w:szCs w:val="28"/>
      <w:lang w:val="en-US" w:eastAsia="en-US" w:bidi="ar-SA"/>
    </w:rPr>
  </w:style>
  <w:style w:type="paragraph" w:customStyle="1" w:styleId="element">
    <w:name w:val="element"/>
    <w:basedOn w:val="Normal"/>
    <w:rsid w:val="009413F5"/>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9413F5"/>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9413F5"/>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9413F5"/>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9413F5"/>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9413F5"/>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9413F5"/>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9413F5"/>
    <w:pPr>
      <w:spacing w:before="100" w:beforeAutospacing="1" w:after="100" w:afterAutospacing="1" w:line="240" w:lineRule="auto"/>
    </w:pPr>
    <w:rPr>
      <w:rFonts w:eastAsia="Times New Roman"/>
      <w:sz w:val="24"/>
      <w:lang w:eastAsia="zh-CN"/>
    </w:rPr>
  </w:style>
  <w:style w:type="paragraph" w:customStyle="1" w:styleId="p11">
    <w:name w:val="p11"/>
    <w:basedOn w:val="Normal"/>
    <w:rsid w:val="009413F5"/>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9413F5"/>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9413F5"/>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9413F5"/>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9413F5"/>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9413F5"/>
    <w:pPr>
      <w:spacing w:before="100" w:beforeAutospacing="1" w:after="100" w:afterAutospacing="1" w:line="240" w:lineRule="auto"/>
    </w:pPr>
    <w:rPr>
      <w:rFonts w:eastAsia="Times New Roman"/>
      <w:sz w:val="24"/>
      <w:lang w:eastAsia="zh-CN"/>
    </w:rPr>
  </w:style>
  <w:style w:type="paragraph" w:customStyle="1" w:styleId="p12">
    <w:name w:val="p12"/>
    <w:basedOn w:val="Normal"/>
    <w:rsid w:val="009413F5"/>
    <w:pPr>
      <w:spacing w:before="100" w:beforeAutospacing="1" w:after="100" w:afterAutospacing="1" w:line="240" w:lineRule="auto"/>
    </w:pPr>
    <w:rPr>
      <w:rFonts w:eastAsia="Times New Roman"/>
      <w:sz w:val="24"/>
      <w:lang w:eastAsia="zh-CN"/>
    </w:rPr>
  </w:style>
  <w:style w:type="paragraph" w:customStyle="1" w:styleId="p14">
    <w:name w:val="p14"/>
    <w:basedOn w:val="Normal"/>
    <w:rsid w:val="009413F5"/>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9413F5"/>
  </w:style>
  <w:style w:type="character" w:customStyle="1" w:styleId="wsj-article-credit">
    <w:name w:val="wsj-article-credit"/>
    <w:basedOn w:val="DefaultParagraphFont"/>
    <w:rsid w:val="009413F5"/>
  </w:style>
  <w:style w:type="character" w:customStyle="1" w:styleId="wsj-article-credit-tag">
    <w:name w:val="wsj-article-credit-tag"/>
    <w:basedOn w:val="DefaultParagraphFont"/>
    <w:rsid w:val="009413F5"/>
  </w:style>
  <w:style w:type="paragraph" w:customStyle="1" w:styleId="initial">
    <w:name w:val="initial"/>
    <w:basedOn w:val="Normal"/>
    <w:rsid w:val="009413F5"/>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9413F5"/>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9413F5"/>
  </w:style>
  <w:style w:type="character" w:customStyle="1" w:styleId="blue">
    <w:name w:val="blue"/>
    <w:basedOn w:val="DefaultParagraphFont"/>
    <w:rsid w:val="009413F5"/>
  </w:style>
  <w:style w:type="character" w:customStyle="1" w:styleId="verdana">
    <w:name w:val="verdana"/>
    <w:basedOn w:val="DefaultParagraphFont"/>
    <w:rsid w:val="009413F5"/>
  </w:style>
  <w:style w:type="character" w:customStyle="1" w:styleId="CardUnderlinedCharChar">
    <w:name w:val="Card Underlined Char Char"/>
    <w:rsid w:val="009413F5"/>
    <w:rPr>
      <w:rFonts w:ascii="Arial Narrow" w:hAnsi="Arial Narrow"/>
      <w:sz w:val="22"/>
      <w:szCs w:val="24"/>
      <w:u w:val="single"/>
      <w:lang w:val="en-US" w:eastAsia="en-US" w:bidi="ar-SA"/>
    </w:rPr>
  </w:style>
  <w:style w:type="paragraph" w:customStyle="1" w:styleId="detailsub">
    <w:name w:val="detail__sub"/>
    <w:basedOn w:val="Normal"/>
    <w:rsid w:val="009413F5"/>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9413F5"/>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9413F5"/>
  </w:style>
  <w:style w:type="character" w:customStyle="1" w:styleId="m-299895914748161361gmail-styleunderline">
    <w:name w:val="m_-299895914748161361gmail-styleunderline"/>
    <w:basedOn w:val="DefaultParagraphFont"/>
    <w:rsid w:val="009413F5"/>
  </w:style>
  <w:style w:type="character" w:customStyle="1" w:styleId="apple-converted-space">
    <w:name w:val="apple-converted-space"/>
    <w:basedOn w:val="DefaultParagraphFont"/>
    <w:qFormat/>
    <w:rsid w:val="009413F5"/>
  </w:style>
  <w:style w:type="paragraph" w:customStyle="1" w:styleId="counter-paragraph">
    <w:name w:val="counter-paragraph"/>
    <w:basedOn w:val="Normal"/>
    <w:rsid w:val="009413F5"/>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9413F5"/>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9413F5"/>
  </w:style>
  <w:style w:type="paragraph" w:customStyle="1" w:styleId="m-266642551691440061gmail-cards">
    <w:name w:val="m_-266642551691440061gmail-cards"/>
    <w:basedOn w:val="Normal"/>
    <w:rsid w:val="009413F5"/>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9413F5"/>
  </w:style>
  <w:style w:type="paragraph" w:customStyle="1" w:styleId="evidencetext">
    <w:name w:val="evidence text"/>
    <w:basedOn w:val="Normal"/>
    <w:next w:val="Normal"/>
    <w:link w:val="evidencetextChar1"/>
    <w:qFormat/>
    <w:rsid w:val="009413F5"/>
    <w:pPr>
      <w:ind w:left="432" w:right="432"/>
    </w:pPr>
    <w:rPr>
      <w:rFonts w:eastAsia="Times New Roman"/>
      <w:color w:val="000000"/>
      <w:sz w:val="16"/>
    </w:rPr>
  </w:style>
  <w:style w:type="character" w:customStyle="1" w:styleId="evidencetextChar1">
    <w:name w:val="evidence text Char1"/>
    <w:link w:val="evidencetext"/>
    <w:rsid w:val="009413F5"/>
    <w:rPr>
      <w:rFonts w:ascii="Arial" w:eastAsia="Times New Roman" w:hAnsi="Arial" w:cs="Arial"/>
      <w:color w:val="000000"/>
      <w:sz w:val="16"/>
    </w:rPr>
  </w:style>
  <w:style w:type="paragraph" w:customStyle="1" w:styleId="Emphasize">
    <w:name w:val="Emphasize"/>
    <w:basedOn w:val="Normal"/>
    <w:qFormat/>
    <w:rsid w:val="009413F5"/>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9413F5"/>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9413F5"/>
  </w:style>
  <w:style w:type="character" w:customStyle="1" w:styleId="listingauthor">
    <w:name w:val="listing__author"/>
    <w:basedOn w:val="DefaultParagraphFont"/>
    <w:rsid w:val="009413F5"/>
  </w:style>
  <w:style w:type="paragraph" w:customStyle="1" w:styleId="specialbutton">
    <w:name w:val="special__button"/>
    <w:basedOn w:val="Normal"/>
    <w:rsid w:val="009413F5"/>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9413F5"/>
  </w:style>
  <w:style w:type="paragraph" w:customStyle="1" w:styleId="CiteSpacing">
    <w:name w:val="Cite Spacing"/>
    <w:basedOn w:val="Normal"/>
    <w:uiPriority w:val="4"/>
    <w:qFormat/>
    <w:rsid w:val="009413F5"/>
    <w:pPr>
      <w:spacing w:before="60" w:after="60"/>
    </w:pPr>
  </w:style>
  <w:style w:type="character" w:customStyle="1" w:styleId="CharacterStyle1">
    <w:name w:val="Character Style 1"/>
    <w:rsid w:val="009413F5"/>
    <w:rPr>
      <w:sz w:val="20"/>
      <w:szCs w:val="20"/>
    </w:rPr>
  </w:style>
  <w:style w:type="character" w:customStyle="1" w:styleId="n-util-visually-hidden">
    <w:name w:val="n-util-visually-hidden"/>
    <w:basedOn w:val="DefaultParagraphFont"/>
    <w:rsid w:val="009413F5"/>
  </w:style>
  <w:style w:type="paragraph" w:customStyle="1" w:styleId="suggested-readssubheading">
    <w:name w:val="suggested-reads__subheading"/>
    <w:basedOn w:val="Normal"/>
    <w:rsid w:val="009413F5"/>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9413F5"/>
  </w:style>
  <w:style w:type="paragraph" w:customStyle="1" w:styleId="suggested-readslist-itemsubheading">
    <w:name w:val="suggested-reads__list-item__subheading"/>
    <w:basedOn w:val="Normal"/>
    <w:rsid w:val="009413F5"/>
    <w:pPr>
      <w:spacing w:before="100" w:beforeAutospacing="1" w:after="100" w:afterAutospacing="1" w:line="240" w:lineRule="auto"/>
    </w:pPr>
    <w:rPr>
      <w:rFonts w:eastAsia="Times New Roman"/>
      <w:sz w:val="24"/>
    </w:rPr>
  </w:style>
  <w:style w:type="paragraph" w:customStyle="1" w:styleId="Tag2">
    <w:name w:val="Tag2"/>
    <w:basedOn w:val="Normal"/>
    <w:qFormat/>
    <w:rsid w:val="009413F5"/>
    <w:pPr>
      <w:spacing w:after="0" w:line="240" w:lineRule="auto"/>
    </w:pPr>
    <w:rPr>
      <w:rFonts w:eastAsia="Calibri"/>
      <w:b/>
      <w:sz w:val="24"/>
    </w:rPr>
  </w:style>
  <w:style w:type="character" w:customStyle="1" w:styleId="UnderlineBold">
    <w:name w:val="Underline + Bold"/>
    <w:uiPriority w:val="1"/>
    <w:qFormat/>
    <w:rsid w:val="009413F5"/>
    <w:rPr>
      <w:b/>
      <w:bCs w:val="0"/>
      <w:sz w:val="20"/>
      <w:u w:val="single"/>
    </w:rPr>
  </w:style>
  <w:style w:type="paragraph" w:customStyle="1" w:styleId="AnalyticTag">
    <w:name w:val="Analytic Tag"/>
    <w:basedOn w:val="Heading4"/>
    <w:link w:val="AnalyticTagChar"/>
    <w:uiPriority w:val="4"/>
    <w:qFormat/>
    <w:rsid w:val="009413F5"/>
  </w:style>
  <w:style w:type="character" w:customStyle="1" w:styleId="AnalyticTagChar">
    <w:name w:val="Analytic Tag Char"/>
    <w:basedOn w:val="DefaultParagraphFont"/>
    <w:link w:val="AnalyticTag"/>
    <w:uiPriority w:val="4"/>
    <w:rsid w:val="009413F5"/>
    <w:rPr>
      <w:rFonts w:ascii="Arial" w:eastAsiaTheme="majorEastAsia" w:hAnsi="Arial" w:cstheme="majorBidi"/>
      <w:b/>
      <w:iCs/>
      <w:sz w:val="26"/>
    </w:rPr>
  </w:style>
  <w:style w:type="paragraph" w:customStyle="1" w:styleId="cardtext">
    <w:name w:val="card text"/>
    <w:basedOn w:val="Normal"/>
    <w:link w:val="cardtextChar"/>
    <w:qFormat/>
    <w:rsid w:val="009413F5"/>
    <w:pPr>
      <w:ind w:left="288" w:right="288"/>
    </w:pPr>
  </w:style>
  <w:style w:type="character" w:customStyle="1" w:styleId="cardtextChar">
    <w:name w:val="card text Char"/>
    <w:basedOn w:val="DefaultParagraphFont"/>
    <w:link w:val="cardtext"/>
    <w:rsid w:val="009413F5"/>
    <w:rPr>
      <w:rFonts w:ascii="Arial" w:hAnsi="Arial" w:cs="Arial"/>
    </w:rPr>
  </w:style>
  <w:style w:type="character" w:customStyle="1" w:styleId="CommentTextChar">
    <w:name w:val="Comment Text Char"/>
    <w:basedOn w:val="DefaultParagraphFont"/>
    <w:link w:val="CommentText"/>
    <w:uiPriority w:val="99"/>
    <w:rsid w:val="009413F5"/>
    <w:rPr>
      <w:rFonts w:ascii="Georgia" w:hAnsi="Georgia"/>
      <w:sz w:val="20"/>
      <w:szCs w:val="20"/>
    </w:rPr>
  </w:style>
  <w:style w:type="paragraph" w:styleId="CommentText">
    <w:name w:val="annotation text"/>
    <w:basedOn w:val="Normal"/>
    <w:link w:val="CommentTextChar"/>
    <w:uiPriority w:val="99"/>
    <w:unhideWhenUsed/>
    <w:qFormat/>
    <w:rsid w:val="009413F5"/>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9413F5"/>
    <w:rPr>
      <w:rFonts w:ascii="Arial" w:hAnsi="Arial" w:cs="Arial"/>
      <w:sz w:val="20"/>
      <w:szCs w:val="20"/>
    </w:rPr>
  </w:style>
  <w:style w:type="character" w:customStyle="1" w:styleId="CommentSubjectChar">
    <w:name w:val="Comment Subject Char"/>
    <w:basedOn w:val="CommentTextChar"/>
    <w:link w:val="CommentSubject"/>
    <w:uiPriority w:val="99"/>
    <w:rsid w:val="009413F5"/>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9413F5"/>
    <w:rPr>
      <w:b/>
      <w:bCs/>
    </w:rPr>
  </w:style>
  <w:style w:type="character" w:customStyle="1" w:styleId="CommentSubjectChar1">
    <w:name w:val="Comment Subject Char1"/>
    <w:basedOn w:val="CommentTextChar1"/>
    <w:uiPriority w:val="99"/>
    <w:rsid w:val="009413F5"/>
    <w:rPr>
      <w:rFonts w:ascii="Arial" w:hAnsi="Arial" w:cs="Arial"/>
      <w:b/>
      <w:bCs/>
      <w:sz w:val="20"/>
      <w:szCs w:val="20"/>
    </w:rPr>
  </w:style>
  <w:style w:type="paragraph" w:customStyle="1" w:styleId="Smalltext">
    <w:name w:val="Small text"/>
    <w:aliases w:val="Quote1,Quote11,Quote2"/>
    <w:basedOn w:val="Normal"/>
    <w:link w:val="SmalltextChar"/>
    <w:qFormat/>
    <w:rsid w:val="009413F5"/>
    <w:rPr>
      <w:sz w:val="14"/>
    </w:rPr>
  </w:style>
  <w:style w:type="character" w:customStyle="1" w:styleId="SmalltextChar">
    <w:name w:val="Small text Char"/>
    <w:aliases w:val="Quote Char,Quote1 Char1,Quote111 Char1,Quote21 Char1,Quote3 Char1,Quote4 Char1,quote Char2"/>
    <w:basedOn w:val="DefaultParagraphFont"/>
    <w:link w:val="Smalltext"/>
    <w:rsid w:val="009413F5"/>
    <w:rPr>
      <w:rFonts w:ascii="Arial" w:hAnsi="Arial" w:cs="Arial"/>
      <w:sz w:val="14"/>
    </w:rPr>
  </w:style>
  <w:style w:type="character" w:customStyle="1" w:styleId="tagCharChar">
    <w:name w:val="tag Char Char"/>
    <w:basedOn w:val="DefaultParagraphFont"/>
    <w:rsid w:val="009413F5"/>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9413F5"/>
    <w:rPr>
      <w:rFonts w:ascii="Arial" w:eastAsia="Times New Roman" w:hAnsi="Arial" w:cs="Arial"/>
      <w:sz w:val="24"/>
    </w:rPr>
  </w:style>
  <w:style w:type="paragraph" w:customStyle="1" w:styleId="underlined">
    <w:name w:val="underlined"/>
    <w:next w:val="Normal"/>
    <w:link w:val="underlinedChar"/>
    <w:autoRedefine/>
    <w:qFormat/>
    <w:rsid w:val="009413F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413F5"/>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9413F5"/>
    <w:rPr>
      <w:rFonts w:ascii="Arial Narrow" w:hAnsi="Arial Narrow"/>
      <w:sz w:val="12"/>
    </w:rPr>
  </w:style>
  <w:style w:type="character" w:customStyle="1" w:styleId="MicroTextChar">
    <w:name w:val="MicroText Char"/>
    <w:link w:val="MicroText"/>
    <w:rsid w:val="009413F5"/>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9413F5"/>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9413F5"/>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9413F5"/>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9413F5"/>
    <w:rPr>
      <w:rFonts w:ascii="Times New Roman" w:eastAsia="Times New Roman" w:hAnsi="Times New Roman" w:cs="Times New Roman"/>
      <w:b/>
      <w:bCs/>
      <w:sz w:val="20"/>
      <w:u w:val="single"/>
    </w:rPr>
  </w:style>
  <w:style w:type="character" w:customStyle="1" w:styleId="CitesChar1">
    <w:name w:val="Cites Char1"/>
    <w:basedOn w:val="DefaultParagraphFont"/>
    <w:rsid w:val="009413F5"/>
    <w:rPr>
      <w:rFonts w:ascii="Times New Roman" w:hAnsi="Times New Roman" w:cs="Times New Roman"/>
      <w:b/>
      <w:sz w:val="20"/>
      <w:szCs w:val="20"/>
    </w:rPr>
  </w:style>
  <w:style w:type="paragraph" w:customStyle="1" w:styleId="BlockTitle">
    <w:name w:val="Block Title"/>
    <w:basedOn w:val="Heading1"/>
    <w:next w:val="Normal"/>
    <w:link w:val="BlockTitleChar"/>
    <w:qFormat/>
    <w:rsid w:val="009413F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9413F5"/>
    <w:rPr>
      <w:rFonts w:ascii="Arial" w:eastAsia="Times New Roman" w:hAnsi="Arial" w:cs="Arial"/>
      <w:b/>
      <w:kern w:val="32"/>
      <w:sz w:val="28"/>
      <w:szCs w:val="32"/>
      <w:u w:val="single"/>
    </w:rPr>
  </w:style>
  <w:style w:type="paragraph" w:customStyle="1" w:styleId="CardText0">
    <w:name w:val="CardText"/>
    <w:basedOn w:val="Normal"/>
    <w:link w:val="CardTextChar0"/>
    <w:qFormat/>
    <w:rsid w:val="009413F5"/>
    <w:pPr>
      <w:ind w:left="288"/>
    </w:pPr>
  </w:style>
  <w:style w:type="character" w:customStyle="1" w:styleId="CardTextChar0">
    <w:name w:val="CardText Char"/>
    <w:basedOn w:val="DefaultParagraphFont"/>
    <w:link w:val="CardText0"/>
    <w:rsid w:val="009413F5"/>
    <w:rPr>
      <w:rFonts w:ascii="Arial" w:hAnsi="Arial" w:cs="Arial"/>
    </w:rPr>
  </w:style>
  <w:style w:type="character" w:customStyle="1" w:styleId="DebateUnderlined">
    <w:name w:val="Debate Underlined"/>
    <w:basedOn w:val="DefaultParagraphFont"/>
    <w:rsid w:val="009413F5"/>
    <w:rPr>
      <w:rFonts w:ascii="Tahoma" w:hAnsi="Tahoma"/>
      <w:b/>
      <w:sz w:val="22"/>
      <w:u w:val="single"/>
    </w:rPr>
  </w:style>
  <w:style w:type="paragraph" w:customStyle="1" w:styleId="CiteBold">
    <w:name w:val="Cite Bold"/>
    <w:basedOn w:val="Normal"/>
    <w:link w:val="CiteBoldChar"/>
    <w:qFormat/>
    <w:rsid w:val="009413F5"/>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413F5"/>
    <w:rPr>
      <w:rFonts w:ascii="Arial" w:hAnsi="Arial" w:cs="Arial"/>
      <w:b/>
      <w:caps/>
      <w:sz w:val="24"/>
    </w:rPr>
  </w:style>
  <w:style w:type="paragraph" w:customStyle="1" w:styleId="tiny">
    <w:name w:val="tiny"/>
    <w:next w:val="Normal"/>
    <w:link w:val="tinyChar"/>
    <w:autoRedefine/>
    <w:qFormat/>
    <w:rsid w:val="009413F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413F5"/>
    <w:rPr>
      <w:rFonts w:ascii="Times New Roman" w:eastAsia="Malgun Gothic" w:hAnsi="Times New Roman" w:cs="Times New Roman"/>
      <w:sz w:val="12"/>
      <w:szCs w:val="24"/>
    </w:rPr>
  </w:style>
  <w:style w:type="character" w:customStyle="1" w:styleId="ShrinkChar">
    <w:name w:val="Shrink Char"/>
    <w:link w:val="Shrink"/>
    <w:locked/>
    <w:rsid w:val="009413F5"/>
    <w:rPr>
      <w:rFonts w:ascii="Garamond" w:eastAsia="Times New Roman" w:hAnsi="Garamond"/>
      <w:sz w:val="12"/>
    </w:rPr>
  </w:style>
  <w:style w:type="paragraph" w:customStyle="1" w:styleId="Shrink">
    <w:name w:val="Shrink"/>
    <w:link w:val="ShrinkChar"/>
    <w:qFormat/>
    <w:rsid w:val="009413F5"/>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9413F5"/>
    <w:rPr>
      <w:rFonts w:eastAsia="Calibri" w:cs="Times New Roman"/>
      <w:b/>
    </w:rPr>
  </w:style>
  <w:style w:type="paragraph" w:customStyle="1" w:styleId="Tagtemplate">
    <w:name w:val="Tagtemplate"/>
    <w:basedOn w:val="Normal"/>
    <w:link w:val="TagtemplateChar"/>
    <w:autoRedefine/>
    <w:qFormat/>
    <w:rsid w:val="009413F5"/>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9413F5"/>
    <w:rPr>
      <w:rFonts w:ascii="Arial Narrow" w:eastAsia="Times New Roman" w:hAnsi="Arial Narrow"/>
      <w:sz w:val="24"/>
      <w:szCs w:val="20"/>
      <w:u w:val="single"/>
      <w:lang w:val="x-none" w:eastAsia="x-none"/>
    </w:rPr>
  </w:style>
  <w:style w:type="character" w:customStyle="1" w:styleId="UnderliningChar">
    <w:name w:val="Underlining Char"/>
    <w:link w:val="Underlining"/>
    <w:rsid w:val="009413F5"/>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9413F5"/>
    <w:pPr>
      <w:ind w:left="432"/>
      <w:jc w:val="both"/>
    </w:pPr>
    <w:rPr>
      <w:rFonts w:eastAsia="Batang"/>
      <w:sz w:val="20"/>
      <w:szCs w:val="20"/>
    </w:rPr>
  </w:style>
  <w:style w:type="character" w:customStyle="1" w:styleId="StyleJustifiedCharCharChar">
    <w:name w:val="Style Justified Char Char Char"/>
    <w:link w:val="StyleJustifiedCharChar"/>
    <w:rsid w:val="009413F5"/>
    <w:rPr>
      <w:rFonts w:ascii="Arial" w:eastAsia="Batang" w:hAnsi="Arial" w:cs="Arial"/>
      <w:sz w:val="20"/>
      <w:szCs w:val="20"/>
    </w:rPr>
  </w:style>
  <w:style w:type="paragraph" w:customStyle="1" w:styleId="Small">
    <w:name w:val="Small"/>
    <w:basedOn w:val="Normal"/>
    <w:link w:val="SmallChar"/>
    <w:qFormat/>
    <w:rsid w:val="009413F5"/>
    <w:rPr>
      <w:sz w:val="14"/>
    </w:rPr>
  </w:style>
  <w:style w:type="character" w:customStyle="1" w:styleId="TagGreg">
    <w:name w:val="TagGreg"/>
    <w:basedOn w:val="DefaultParagraphFont"/>
    <w:uiPriority w:val="1"/>
    <w:qFormat/>
    <w:rsid w:val="009413F5"/>
    <w:rPr>
      <w:rFonts w:ascii="Arial" w:hAnsi="Arial"/>
      <w:b/>
      <w:sz w:val="24"/>
    </w:rPr>
  </w:style>
  <w:style w:type="character" w:customStyle="1" w:styleId="DebateHighlighted">
    <w:name w:val="Debate Highlighted"/>
    <w:basedOn w:val="DebateUnderline"/>
    <w:qFormat/>
    <w:rsid w:val="009413F5"/>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9413F5"/>
    <w:rPr>
      <w:b/>
      <w:i/>
      <w:sz w:val="21"/>
    </w:rPr>
  </w:style>
  <w:style w:type="character" w:customStyle="1" w:styleId="apple-style-span">
    <w:name w:val="apple-style-span"/>
    <w:rsid w:val="009413F5"/>
  </w:style>
  <w:style w:type="paragraph" w:customStyle="1" w:styleId="Heading3New">
    <w:name w:val="Heading 3 New"/>
    <w:basedOn w:val="Heading3"/>
    <w:next w:val="Normal"/>
    <w:qFormat/>
    <w:rsid w:val="009413F5"/>
    <w:rPr>
      <w:rFonts w:eastAsia="Times New Roman" w:cs="Times New Roman"/>
    </w:rPr>
  </w:style>
  <w:style w:type="character" w:customStyle="1" w:styleId="m8370952637483410863gmail-styleunderline">
    <w:name w:val="m_8370952637483410863gmail-styleunderline"/>
    <w:basedOn w:val="DefaultParagraphFont"/>
    <w:rsid w:val="009413F5"/>
  </w:style>
  <w:style w:type="character" w:customStyle="1" w:styleId="m400377485754071043gmail-style13ptbold">
    <w:name w:val="m_400377485754071043gmail-style13ptbold"/>
    <w:basedOn w:val="DefaultParagraphFont"/>
    <w:rsid w:val="009413F5"/>
  </w:style>
  <w:style w:type="paragraph" w:customStyle="1" w:styleId="loose">
    <w:name w:val="loose"/>
    <w:basedOn w:val="Normal"/>
    <w:qFormat/>
    <w:rsid w:val="009413F5"/>
    <w:pPr>
      <w:spacing w:before="100" w:beforeAutospacing="1" w:after="100" w:afterAutospacing="1" w:line="240" w:lineRule="auto"/>
    </w:pPr>
    <w:rPr>
      <w:rFonts w:eastAsia="Times New Roman"/>
      <w:sz w:val="24"/>
    </w:rPr>
  </w:style>
  <w:style w:type="character" w:customStyle="1" w:styleId="ssl4">
    <w:name w:val="ss_l4"/>
    <w:basedOn w:val="DefaultParagraphFont"/>
    <w:rsid w:val="009413F5"/>
  </w:style>
  <w:style w:type="character" w:customStyle="1" w:styleId="CitesChar">
    <w:name w:val="Cites Char"/>
    <w:rsid w:val="009413F5"/>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9413F5"/>
  </w:style>
  <w:style w:type="character" w:customStyle="1" w:styleId="underlinedCharChar">
    <w:name w:val="underlined Char Char"/>
    <w:basedOn w:val="DefaultParagraphFont"/>
    <w:rsid w:val="009413F5"/>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9413F5"/>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9413F5"/>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9413F5"/>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9413F5"/>
    <w:rPr>
      <w:rFonts w:ascii="Franklin Gothic Heavy" w:hAnsi="Franklin Gothic Heavy"/>
      <w:iCs/>
      <w:u w:val="single"/>
    </w:rPr>
  </w:style>
  <w:style w:type="character" w:customStyle="1" w:styleId="standardcontent">
    <w:name w:val="standardcontent"/>
    <w:basedOn w:val="DefaultParagraphFont"/>
    <w:rsid w:val="009413F5"/>
  </w:style>
  <w:style w:type="paragraph" w:customStyle="1" w:styleId="hat">
    <w:name w:val="hat"/>
    <w:basedOn w:val="Normal"/>
    <w:next w:val="Normal"/>
    <w:link w:val="hatChar"/>
    <w:qFormat/>
    <w:rsid w:val="009413F5"/>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9413F5"/>
  </w:style>
  <w:style w:type="character" w:customStyle="1" w:styleId="SmallCharChar">
    <w:name w:val="Small Char Char"/>
    <w:basedOn w:val="DefaultParagraphFont"/>
    <w:rsid w:val="009413F5"/>
    <w:rPr>
      <w:sz w:val="17"/>
      <w:szCs w:val="24"/>
      <w:lang w:val="en-US" w:eastAsia="en-US" w:bidi="ar-SA"/>
    </w:rPr>
  </w:style>
  <w:style w:type="paragraph" w:styleId="BodyText">
    <w:name w:val="Body Text"/>
    <w:aliases w:val="BT"/>
    <w:basedOn w:val="Normal"/>
    <w:link w:val="BodyTextChar"/>
    <w:qFormat/>
    <w:rsid w:val="009413F5"/>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9413F5"/>
    <w:rPr>
      <w:rFonts w:ascii="Arial Narrow" w:eastAsia="Times New Roman" w:hAnsi="Arial Narrow" w:cs="Arial"/>
      <w:color w:val="000000"/>
      <w:sz w:val="20"/>
    </w:rPr>
  </w:style>
  <w:style w:type="paragraph" w:customStyle="1" w:styleId="ThickUnderline">
    <w:name w:val="ThickUnderline"/>
    <w:qFormat/>
    <w:rsid w:val="009413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9413F5"/>
    <w:pPr>
      <w:spacing w:after="0" w:line="240" w:lineRule="auto"/>
    </w:pPr>
    <w:rPr>
      <w:rFonts w:ascii="Futura" w:eastAsia="Times" w:hAnsi="Futura"/>
      <w:b/>
      <w:caps/>
      <w:sz w:val="18"/>
      <w:szCs w:val="20"/>
    </w:rPr>
  </w:style>
  <w:style w:type="paragraph" w:styleId="BodyText2">
    <w:name w:val="Body Text 2"/>
    <w:basedOn w:val="Normal"/>
    <w:link w:val="BodyText2Char"/>
    <w:rsid w:val="009413F5"/>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9413F5"/>
    <w:rPr>
      <w:rFonts w:ascii="Arial" w:eastAsia="Times" w:hAnsi="Arial" w:cs="Arial"/>
      <w:color w:val="000000"/>
      <w:sz w:val="20"/>
      <w:szCs w:val="20"/>
    </w:rPr>
  </w:style>
  <w:style w:type="paragraph" w:customStyle="1" w:styleId="DebateTag">
    <w:name w:val="DebateTag"/>
    <w:basedOn w:val="Normal"/>
    <w:qFormat/>
    <w:rsid w:val="009413F5"/>
    <w:pPr>
      <w:spacing w:after="0" w:line="240" w:lineRule="auto"/>
    </w:pPr>
    <w:rPr>
      <w:rFonts w:eastAsia="Calibri"/>
      <w:b/>
    </w:rPr>
  </w:style>
  <w:style w:type="character" w:styleId="CommentReference">
    <w:name w:val="annotation reference"/>
    <w:basedOn w:val="DefaultParagraphFont"/>
    <w:uiPriority w:val="99"/>
    <w:unhideWhenUsed/>
    <w:rsid w:val="009413F5"/>
    <w:rPr>
      <w:sz w:val="16"/>
      <w:szCs w:val="16"/>
    </w:rPr>
  </w:style>
  <w:style w:type="paragraph" w:customStyle="1" w:styleId="Style8pt">
    <w:name w:val="Style 8 pt"/>
    <w:basedOn w:val="Normal"/>
    <w:qFormat/>
    <w:rsid w:val="009413F5"/>
    <w:pPr>
      <w:ind w:left="288"/>
    </w:pPr>
    <w:rPr>
      <w:rFonts w:eastAsia="Calibri"/>
      <w:sz w:val="16"/>
    </w:rPr>
  </w:style>
  <w:style w:type="character" w:customStyle="1" w:styleId="m-4799866747027741266gmail-style13ptbold">
    <w:name w:val="m_-4799866747027741266gmail-style13ptbold"/>
    <w:basedOn w:val="DefaultParagraphFont"/>
    <w:rsid w:val="009413F5"/>
  </w:style>
  <w:style w:type="character" w:customStyle="1" w:styleId="m-4799866747027741266gmail-apple-converted-space">
    <w:name w:val="m_-4799866747027741266gmail-apple-converted-space"/>
    <w:basedOn w:val="DefaultParagraphFont"/>
    <w:rsid w:val="009413F5"/>
  </w:style>
  <w:style w:type="character" w:customStyle="1" w:styleId="m-4799866747027741266gmail-m3965771245576658108gmail-styleunderline">
    <w:name w:val="m_-4799866747027741266gmail-m3965771245576658108gmail-styleunderline"/>
    <w:basedOn w:val="DefaultParagraphFont"/>
    <w:rsid w:val="009413F5"/>
  </w:style>
  <w:style w:type="character" w:customStyle="1" w:styleId="CardChar0">
    <w:name w:val="Card Char"/>
    <w:aliases w:val="tags Char,TAG Ch,No Spacing2 Char,Heading 2 Char Char Char1 Char,Char C,No Spacing1 Char1,No Spacing1 Char,Heading 2 Char Char Char Char Char Char Char Char Char,Heading 2 Char Char Char Char Char Char"/>
    <w:basedOn w:val="DefaultParagraphFont"/>
    <w:qFormat/>
    <w:rsid w:val="009413F5"/>
    <w:rPr>
      <w:sz w:val="16"/>
    </w:rPr>
  </w:style>
  <w:style w:type="paragraph" w:customStyle="1" w:styleId="cards0">
    <w:name w:val="cards"/>
    <w:basedOn w:val="Normal"/>
    <w:qFormat/>
    <w:rsid w:val="009413F5"/>
  </w:style>
  <w:style w:type="character" w:customStyle="1" w:styleId="StyleBold">
    <w:name w:val="Style Bold"/>
    <w:basedOn w:val="DefaultParagraphFont"/>
    <w:uiPriority w:val="9"/>
    <w:qFormat/>
    <w:rsid w:val="009413F5"/>
    <w:rPr>
      <w:b/>
      <w:bCs/>
    </w:rPr>
  </w:style>
  <w:style w:type="paragraph" w:customStyle="1" w:styleId="CitationCharChar">
    <w:name w:val="Citation Char Char"/>
    <w:basedOn w:val="Normal"/>
    <w:uiPriority w:val="6"/>
    <w:qFormat/>
    <w:rsid w:val="009413F5"/>
    <w:pPr>
      <w:ind w:left="1440" w:right="1440"/>
    </w:pPr>
    <w:rPr>
      <w:rFonts w:eastAsia="Calibri"/>
      <w:sz w:val="20"/>
      <w:szCs w:val="20"/>
      <w:u w:val="single"/>
    </w:rPr>
  </w:style>
  <w:style w:type="character" w:customStyle="1" w:styleId="AuthorYear">
    <w:name w:val="AuthorYear"/>
    <w:uiPriority w:val="1"/>
    <w:qFormat/>
    <w:rsid w:val="009413F5"/>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9413F5"/>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9413F5"/>
    <w:rPr>
      <w:b w:val="0"/>
      <w:bCs w:val="0"/>
      <w:sz w:val="24"/>
      <w:u w:val="single"/>
      <w:bdr w:val="none" w:sz="0" w:space="0" w:color="auto" w:frame="1"/>
    </w:rPr>
  </w:style>
  <w:style w:type="paragraph" w:customStyle="1" w:styleId="CiteChar0">
    <w:name w:val="Cite Char"/>
    <w:basedOn w:val="Normal"/>
    <w:qFormat/>
    <w:rsid w:val="009413F5"/>
    <w:pPr>
      <w:ind w:left="-1080"/>
    </w:pPr>
    <w:rPr>
      <w:rFonts w:ascii="Arial Narrow" w:eastAsia="SimSun" w:hAnsi="Arial Narrow"/>
      <w:b/>
      <w:szCs w:val="20"/>
      <w:lang w:eastAsia="zh-CN"/>
    </w:rPr>
  </w:style>
  <w:style w:type="paragraph" w:customStyle="1" w:styleId="Default">
    <w:name w:val="Default"/>
    <w:basedOn w:val="Normal"/>
    <w:qFormat/>
    <w:rsid w:val="009413F5"/>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9413F5"/>
    <w:pPr>
      <w:contextualSpacing/>
    </w:pPr>
    <w:rPr>
      <w:rFonts w:asciiTheme="minorHAnsi" w:eastAsia="Calibri" w:hAnsiTheme="minorHAnsi"/>
    </w:rPr>
  </w:style>
  <w:style w:type="paragraph" w:customStyle="1" w:styleId="PageHeaderLine1">
    <w:name w:val="PageHeaderLine1"/>
    <w:basedOn w:val="Normal"/>
    <w:qFormat/>
    <w:rsid w:val="009413F5"/>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9413F5"/>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9413F5"/>
    <w:rPr>
      <w:rFonts w:asciiTheme="minorHAnsi" w:eastAsia="Calibri" w:hAnsiTheme="minorHAnsi"/>
    </w:rPr>
  </w:style>
  <w:style w:type="paragraph" w:customStyle="1" w:styleId="TagText">
    <w:name w:val="TagText"/>
    <w:basedOn w:val="Normal"/>
    <w:qFormat/>
    <w:rsid w:val="009413F5"/>
    <w:rPr>
      <w:rFonts w:eastAsia="Calibri"/>
      <w:b/>
    </w:rPr>
  </w:style>
  <w:style w:type="character" w:customStyle="1" w:styleId="SmallerReal">
    <w:name w:val="SmallerReal"/>
    <w:basedOn w:val="DefaultParagraphFont"/>
    <w:uiPriority w:val="1"/>
    <w:qFormat/>
    <w:rsid w:val="009413F5"/>
    <w:rPr>
      <w:rFonts w:ascii="Garamond" w:hAnsi="Garamond" w:hint="default"/>
      <w:sz w:val="16"/>
    </w:rPr>
  </w:style>
  <w:style w:type="character" w:customStyle="1" w:styleId="st">
    <w:name w:val="st"/>
    <w:basedOn w:val="DefaultParagraphFont"/>
    <w:rsid w:val="009413F5"/>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9413F5"/>
    <w:rPr>
      <w:rFonts w:eastAsia="Calibri"/>
      <w:u w:val="single"/>
    </w:rPr>
  </w:style>
  <w:style w:type="character" w:customStyle="1" w:styleId="wikiexternallink">
    <w:name w:val="wikiexternallink"/>
    <w:basedOn w:val="DefaultParagraphFont"/>
    <w:rsid w:val="009413F5"/>
  </w:style>
  <w:style w:type="character" w:customStyle="1" w:styleId="wikigeneratedlinkcontent">
    <w:name w:val="wikigeneratedlinkcontent"/>
    <w:basedOn w:val="DefaultParagraphFont"/>
    <w:rsid w:val="009413F5"/>
  </w:style>
  <w:style w:type="paragraph" w:customStyle="1" w:styleId="StyleHeading4TagsmalltextBigcardbodyNormalTagNotBold">
    <w:name w:val="Style Heading 4Tagsmall textBig cardbodyNormal Tag + Not Bold"/>
    <w:basedOn w:val="Heading4"/>
    <w:qFormat/>
    <w:rsid w:val="009413F5"/>
    <w:rPr>
      <w:bCs/>
      <w:iCs w:val="0"/>
    </w:rPr>
  </w:style>
  <w:style w:type="character" w:customStyle="1" w:styleId="created">
    <w:name w:val="created"/>
    <w:basedOn w:val="DefaultParagraphFont"/>
    <w:rsid w:val="009413F5"/>
  </w:style>
  <w:style w:type="paragraph" w:customStyle="1" w:styleId="Cite8">
    <w:name w:val="Cite8"/>
    <w:basedOn w:val="Normal"/>
    <w:autoRedefine/>
    <w:uiPriority w:val="99"/>
    <w:qFormat/>
    <w:rsid w:val="009413F5"/>
    <w:rPr>
      <w:rFonts w:eastAsia="Calibri"/>
    </w:rPr>
  </w:style>
  <w:style w:type="paragraph" w:customStyle="1" w:styleId="8font">
    <w:name w:val="8font"/>
    <w:basedOn w:val="Normal"/>
    <w:next w:val="Normal"/>
    <w:autoRedefine/>
    <w:uiPriority w:val="99"/>
    <w:qFormat/>
    <w:rsid w:val="009413F5"/>
    <w:rPr>
      <w:rFonts w:eastAsia="Cambria"/>
      <w:szCs w:val="16"/>
    </w:rPr>
  </w:style>
  <w:style w:type="character" w:customStyle="1" w:styleId="FootnoteTextChar">
    <w:name w:val="Footnote Text Char"/>
    <w:basedOn w:val="DefaultParagraphFont"/>
    <w:link w:val="FootnoteText"/>
    <w:rsid w:val="009413F5"/>
    <w:rPr>
      <w:rFonts w:ascii="Garamond" w:hAnsi="Garamond"/>
    </w:rPr>
  </w:style>
  <w:style w:type="paragraph" w:styleId="FootnoteText">
    <w:name w:val="footnote text"/>
    <w:basedOn w:val="Normal"/>
    <w:link w:val="FootnoteTextChar"/>
    <w:rsid w:val="009413F5"/>
    <w:rPr>
      <w:rFonts w:ascii="Garamond" w:hAnsi="Garamond" w:cstheme="minorBidi"/>
    </w:rPr>
  </w:style>
  <w:style w:type="character" w:customStyle="1" w:styleId="FootnoteTextChar1">
    <w:name w:val="Footnote Text Char1"/>
    <w:basedOn w:val="DefaultParagraphFont"/>
    <w:uiPriority w:val="99"/>
    <w:rsid w:val="009413F5"/>
    <w:rPr>
      <w:rFonts w:ascii="Arial" w:hAnsi="Arial" w:cs="Arial"/>
      <w:sz w:val="20"/>
      <w:szCs w:val="20"/>
    </w:rPr>
  </w:style>
  <w:style w:type="character" w:styleId="FootnoteReference">
    <w:name w:val="footnote reference"/>
    <w:basedOn w:val="DefaultParagraphFont"/>
    <w:rsid w:val="009413F5"/>
    <w:rPr>
      <w:vertAlign w:val="superscript"/>
    </w:rPr>
  </w:style>
  <w:style w:type="paragraph" w:styleId="EndnoteText">
    <w:name w:val="endnote text"/>
    <w:basedOn w:val="Normal"/>
    <w:link w:val="EndnoteTextChar"/>
    <w:rsid w:val="009413F5"/>
    <w:rPr>
      <w:sz w:val="20"/>
      <w:szCs w:val="20"/>
    </w:rPr>
  </w:style>
  <w:style w:type="character" w:customStyle="1" w:styleId="EndnoteTextChar">
    <w:name w:val="Endnote Text Char"/>
    <w:basedOn w:val="DefaultParagraphFont"/>
    <w:link w:val="EndnoteText"/>
    <w:rsid w:val="009413F5"/>
    <w:rPr>
      <w:rFonts w:ascii="Arial" w:hAnsi="Arial" w:cs="Arial"/>
      <w:sz w:val="20"/>
      <w:szCs w:val="20"/>
    </w:rPr>
  </w:style>
  <w:style w:type="character" w:styleId="EndnoteReference">
    <w:name w:val="endnote reference"/>
    <w:basedOn w:val="DefaultParagraphFont"/>
    <w:rsid w:val="009413F5"/>
    <w:rPr>
      <w:vertAlign w:val="superscript"/>
    </w:rPr>
  </w:style>
  <w:style w:type="character" w:customStyle="1" w:styleId="StyleDate">
    <w:name w:val="Style Date"/>
    <w:aliases w:val="Author"/>
    <w:uiPriority w:val="1"/>
    <w:qFormat/>
    <w:rsid w:val="009413F5"/>
    <w:rPr>
      <w:b/>
      <w:sz w:val="24"/>
      <w:u w:val="single"/>
    </w:rPr>
  </w:style>
  <w:style w:type="character" w:customStyle="1" w:styleId="referencediv">
    <w:name w:val="referencediv"/>
    <w:rsid w:val="009413F5"/>
  </w:style>
  <w:style w:type="character" w:customStyle="1" w:styleId="CardTextChar1">
    <w:name w:val="Card Text Char"/>
    <w:locked/>
    <w:rsid w:val="009413F5"/>
    <w:rPr>
      <w:rFonts w:ascii="Georgia" w:eastAsia="Times New Roman" w:hAnsi="Georgia"/>
      <w:szCs w:val="24"/>
    </w:rPr>
  </w:style>
  <w:style w:type="character" w:customStyle="1" w:styleId="StyleTimesNewRoman12ptBold">
    <w:name w:val="Style Times New Roman 12 pt Bold"/>
    <w:rsid w:val="009413F5"/>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413F5"/>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9413F5"/>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9413F5"/>
    <w:rPr>
      <w:rFonts w:ascii="Arial Narrow" w:eastAsia="Times New Roman" w:hAnsi="Arial Narrow" w:cs="Arial"/>
      <w:szCs w:val="20"/>
      <w:u w:val="thick"/>
      <w:bdr w:val="single" w:sz="4" w:space="0" w:color="auto"/>
    </w:rPr>
  </w:style>
  <w:style w:type="paragraph" w:customStyle="1" w:styleId="CiteLittle">
    <w:name w:val="Cite Little"/>
    <w:next w:val="Normal"/>
    <w:qFormat/>
    <w:rsid w:val="009413F5"/>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9413F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9413F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413F5"/>
    <w:rPr>
      <w:rFonts w:ascii="Arial Narrow" w:eastAsia="Times New Roman" w:hAnsi="Arial Narrow" w:cs="Arial"/>
      <w:szCs w:val="20"/>
    </w:rPr>
  </w:style>
  <w:style w:type="paragraph" w:customStyle="1" w:styleId="UnderlinedText">
    <w:name w:val="Underlined Text"/>
    <w:basedOn w:val="Normal"/>
    <w:link w:val="UnderlinedTextChar"/>
    <w:qFormat/>
    <w:rsid w:val="009413F5"/>
    <w:rPr>
      <w:rFonts w:eastAsia="MS Mincho"/>
      <w:sz w:val="20"/>
      <w:u w:val="thick"/>
      <w:lang w:eastAsia="ja-JP"/>
    </w:rPr>
  </w:style>
  <w:style w:type="paragraph" w:customStyle="1" w:styleId="Little">
    <w:name w:val="Little"/>
    <w:basedOn w:val="UnderlinedText"/>
    <w:link w:val="LittleChar"/>
    <w:qFormat/>
    <w:rsid w:val="009413F5"/>
    <w:rPr>
      <w:sz w:val="16"/>
      <w:u w:val="none"/>
    </w:rPr>
  </w:style>
  <w:style w:type="character" w:customStyle="1" w:styleId="LittleChar">
    <w:name w:val="Little Char"/>
    <w:link w:val="Little"/>
    <w:rsid w:val="009413F5"/>
    <w:rPr>
      <w:rFonts w:ascii="Arial" w:eastAsia="MS Mincho" w:hAnsi="Arial" w:cs="Arial"/>
      <w:sz w:val="16"/>
      <w:lang w:eastAsia="ja-JP"/>
    </w:rPr>
  </w:style>
  <w:style w:type="character" w:customStyle="1" w:styleId="UnderlinedTextChar">
    <w:name w:val="Underlined Text Char"/>
    <w:aliases w:val="3: Cite Char Char,Citation Char Char Char1"/>
    <w:link w:val="UnderlinedText"/>
    <w:rsid w:val="009413F5"/>
    <w:rPr>
      <w:rFonts w:ascii="Arial" w:eastAsia="MS Mincho" w:hAnsi="Arial" w:cs="Arial"/>
      <w:sz w:val="20"/>
      <w:u w:val="thick"/>
      <w:lang w:eastAsia="ja-JP"/>
    </w:rPr>
  </w:style>
  <w:style w:type="paragraph" w:customStyle="1" w:styleId="HotRoute">
    <w:name w:val="Hot Route"/>
    <w:basedOn w:val="Normal"/>
    <w:link w:val="HotRouteChar"/>
    <w:qFormat/>
    <w:rsid w:val="009413F5"/>
    <w:pPr>
      <w:ind w:left="144"/>
    </w:pPr>
    <w:rPr>
      <w:rFonts w:eastAsia="Times New Roman"/>
      <w:sz w:val="20"/>
    </w:rPr>
  </w:style>
  <w:style w:type="paragraph" w:customStyle="1" w:styleId="Circled">
    <w:name w:val="Circled"/>
    <w:basedOn w:val="Normal"/>
    <w:next w:val="Normal"/>
    <w:link w:val="CircledChar"/>
    <w:qFormat/>
    <w:rsid w:val="009413F5"/>
    <w:rPr>
      <w:rFonts w:eastAsia="MS Mincho"/>
      <w:b/>
      <w:sz w:val="20"/>
      <w:szCs w:val="20"/>
      <w:u w:val="single"/>
      <w:lang w:eastAsia="ja-JP"/>
    </w:rPr>
  </w:style>
  <w:style w:type="character" w:customStyle="1" w:styleId="CircledChar">
    <w:name w:val="Circled Char"/>
    <w:link w:val="Circled"/>
    <w:rsid w:val="009413F5"/>
    <w:rPr>
      <w:rFonts w:ascii="Arial" w:eastAsia="MS Mincho" w:hAnsi="Arial" w:cs="Arial"/>
      <w:b/>
      <w:sz w:val="20"/>
      <w:szCs w:val="20"/>
      <w:u w:val="single"/>
      <w:lang w:eastAsia="ja-JP"/>
    </w:rPr>
  </w:style>
  <w:style w:type="paragraph" w:customStyle="1" w:styleId="UnreadText">
    <w:name w:val="Unread Text"/>
    <w:basedOn w:val="Normal"/>
    <w:next w:val="Normal"/>
    <w:link w:val="UnreadTextChar"/>
    <w:autoRedefine/>
    <w:qFormat/>
    <w:rsid w:val="009413F5"/>
    <w:rPr>
      <w:rFonts w:eastAsia="SimSun"/>
      <w:sz w:val="15"/>
      <w:lang w:eastAsia="zh-CN"/>
    </w:rPr>
  </w:style>
  <w:style w:type="character" w:customStyle="1" w:styleId="UnreadTextChar">
    <w:name w:val="Unread Text Char"/>
    <w:link w:val="UnreadText"/>
    <w:rsid w:val="009413F5"/>
    <w:rPr>
      <w:rFonts w:ascii="Arial" w:eastAsia="SimSun" w:hAnsi="Arial" w:cs="Arial"/>
      <w:sz w:val="15"/>
      <w:lang w:eastAsia="zh-CN"/>
    </w:rPr>
  </w:style>
  <w:style w:type="character" w:customStyle="1" w:styleId="StyleAsianMSMinchoBold">
    <w:name w:val="Style (Asian) MS Mincho Bold"/>
    <w:rsid w:val="009413F5"/>
    <w:rPr>
      <w:rFonts w:ascii="Times New Roman" w:eastAsia="MS Mincho" w:hAnsi="Times New Roman"/>
      <w:b/>
      <w:bCs/>
      <w:u w:val="thick"/>
    </w:rPr>
  </w:style>
  <w:style w:type="character" w:customStyle="1" w:styleId="StyleAsianMSMincho">
    <w:name w:val="Style (Asian) MS Mincho"/>
    <w:rsid w:val="009413F5"/>
    <w:rPr>
      <w:rFonts w:ascii="Times New Roman" w:eastAsia="MS Mincho" w:hAnsi="Times New Roman"/>
      <w:u w:val="thick"/>
    </w:rPr>
  </w:style>
  <w:style w:type="paragraph" w:customStyle="1" w:styleId="docheader">
    <w:name w:val="doc header"/>
    <w:autoRedefine/>
    <w:qFormat/>
    <w:rsid w:val="009413F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413F5"/>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9413F5"/>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9413F5"/>
    <w:pPr>
      <w:ind w:left="240"/>
    </w:pPr>
  </w:style>
  <w:style w:type="paragraph" w:styleId="TOC3">
    <w:name w:val="toc 3"/>
    <w:basedOn w:val="Normal"/>
    <w:next w:val="Normal"/>
    <w:autoRedefine/>
    <w:uiPriority w:val="39"/>
    <w:qFormat/>
    <w:rsid w:val="009413F5"/>
    <w:pPr>
      <w:ind w:left="480"/>
    </w:pPr>
  </w:style>
  <w:style w:type="paragraph" w:styleId="TOC4">
    <w:name w:val="toc 4"/>
    <w:basedOn w:val="Normal"/>
    <w:next w:val="Normal"/>
    <w:autoRedefine/>
    <w:uiPriority w:val="39"/>
    <w:rsid w:val="009413F5"/>
    <w:pPr>
      <w:spacing w:before="240"/>
    </w:pPr>
    <w:rPr>
      <w:b/>
      <w:u w:val="single"/>
    </w:rPr>
  </w:style>
  <w:style w:type="paragraph" w:styleId="TOC5">
    <w:name w:val="toc 5"/>
    <w:basedOn w:val="Normal"/>
    <w:next w:val="Normal"/>
    <w:autoRedefine/>
    <w:uiPriority w:val="39"/>
    <w:rsid w:val="009413F5"/>
    <w:pPr>
      <w:ind w:left="960"/>
    </w:pPr>
  </w:style>
  <w:style w:type="paragraph" w:styleId="TOC6">
    <w:name w:val="toc 6"/>
    <w:basedOn w:val="Normal"/>
    <w:next w:val="Normal"/>
    <w:autoRedefine/>
    <w:uiPriority w:val="39"/>
    <w:rsid w:val="009413F5"/>
    <w:pPr>
      <w:ind w:left="1200"/>
    </w:pPr>
  </w:style>
  <w:style w:type="paragraph" w:styleId="TOC7">
    <w:name w:val="toc 7"/>
    <w:basedOn w:val="Normal"/>
    <w:next w:val="Normal"/>
    <w:autoRedefine/>
    <w:uiPriority w:val="39"/>
    <w:rsid w:val="009413F5"/>
    <w:pPr>
      <w:ind w:left="1440"/>
    </w:pPr>
  </w:style>
  <w:style w:type="paragraph" w:styleId="TOC8">
    <w:name w:val="toc 8"/>
    <w:basedOn w:val="Normal"/>
    <w:next w:val="Normal"/>
    <w:autoRedefine/>
    <w:uiPriority w:val="39"/>
    <w:rsid w:val="009413F5"/>
    <w:pPr>
      <w:ind w:left="1680"/>
    </w:pPr>
  </w:style>
  <w:style w:type="paragraph" w:styleId="TOC9">
    <w:name w:val="toc 9"/>
    <w:basedOn w:val="Normal"/>
    <w:next w:val="Normal"/>
    <w:autoRedefine/>
    <w:uiPriority w:val="39"/>
    <w:rsid w:val="009413F5"/>
    <w:pPr>
      <w:ind w:left="1920"/>
    </w:pPr>
  </w:style>
  <w:style w:type="paragraph" w:customStyle="1" w:styleId="BlockHeadings">
    <w:name w:val="Block Headings"/>
    <w:next w:val="Nothing"/>
    <w:link w:val="BlockHeadingsChar"/>
    <w:qFormat/>
    <w:rsid w:val="009413F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9413F5"/>
    <w:rPr>
      <w:rFonts w:ascii="Times New Roman" w:eastAsia="Times New Roman" w:hAnsi="Times New Roman" w:cs="Times New Roman"/>
      <w:b/>
      <w:sz w:val="28"/>
      <w:szCs w:val="24"/>
    </w:rPr>
  </w:style>
  <w:style w:type="character" w:customStyle="1" w:styleId="crosslinkpopup">
    <w:name w:val="crosslinkpopup"/>
    <w:rsid w:val="009413F5"/>
  </w:style>
  <w:style w:type="character" w:customStyle="1" w:styleId="italic">
    <w:name w:val="italic"/>
    <w:rsid w:val="009413F5"/>
  </w:style>
  <w:style w:type="paragraph" w:customStyle="1" w:styleId="Minimize">
    <w:name w:val="Minimize"/>
    <w:basedOn w:val="Normal"/>
    <w:next w:val="Normal"/>
    <w:link w:val="MinimizeChar"/>
    <w:uiPriority w:val="99"/>
    <w:qFormat/>
    <w:rsid w:val="009413F5"/>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9413F5"/>
    <w:rPr>
      <w:rFonts w:ascii="Courier" w:eastAsia="Times New Roman" w:hAnsi="Courier" w:cs="Arial"/>
      <w:color w:val="000000"/>
      <w:sz w:val="12"/>
      <w:szCs w:val="20"/>
    </w:rPr>
  </w:style>
  <w:style w:type="character" w:customStyle="1" w:styleId="CardCharChar1">
    <w:name w:val="Card Char Char1"/>
    <w:rsid w:val="009413F5"/>
    <w:rPr>
      <w:b/>
      <w:bCs/>
      <w:sz w:val="28"/>
      <w:szCs w:val="28"/>
    </w:rPr>
  </w:style>
  <w:style w:type="character" w:customStyle="1" w:styleId="mw-headline">
    <w:name w:val="mw-headline"/>
    <w:rsid w:val="009413F5"/>
  </w:style>
  <w:style w:type="character" w:customStyle="1" w:styleId="yshortcuts">
    <w:name w:val="yshortcuts"/>
    <w:rsid w:val="009413F5"/>
    <w:rPr>
      <w:rFonts w:cs="Times New Roman"/>
    </w:rPr>
  </w:style>
  <w:style w:type="paragraph" w:customStyle="1" w:styleId="Textsmall">
    <w:name w:val="Textsmall"/>
    <w:basedOn w:val="Normal"/>
    <w:next w:val="Normal"/>
    <w:link w:val="TextsmallChar"/>
    <w:qFormat/>
    <w:rsid w:val="009413F5"/>
    <w:rPr>
      <w:rFonts w:eastAsia="Times New Roman"/>
    </w:rPr>
  </w:style>
  <w:style w:type="character" w:customStyle="1" w:styleId="TextsmallChar">
    <w:name w:val="Textsmall Char"/>
    <w:link w:val="Textsmall"/>
    <w:locked/>
    <w:rsid w:val="009413F5"/>
    <w:rPr>
      <w:rFonts w:ascii="Arial" w:eastAsia="Times New Roman" w:hAnsi="Arial" w:cs="Arial"/>
    </w:rPr>
  </w:style>
  <w:style w:type="character" w:customStyle="1" w:styleId="UnderlineChar1">
    <w:name w:val="Underline Char1"/>
    <w:rsid w:val="009413F5"/>
    <w:rPr>
      <w:rFonts w:ascii="Arial Narrow" w:hAnsi="Arial Narrow"/>
      <w:szCs w:val="24"/>
      <w:u w:val="single"/>
      <w:lang w:val="en-US" w:eastAsia="en-US" w:bidi="ar-SA"/>
    </w:rPr>
  </w:style>
  <w:style w:type="character" w:customStyle="1" w:styleId="ssl0">
    <w:name w:val="ss_l0"/>
    <w:rsid w:val="009413F5"/>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9413F5"/>
    <w:rPr>
      <w:rFonts w:eastAsia="SimSun"/>
      <w:b/>
      <w:szCs w:val="24"/>
      <w:lang w:eastAsia="zh-CN"/>
    </w:rPr>
  </w:style>
  <w:style w:type="paragraph" w:customStyle="1" w:styleId="cites0">
    <w:name w:val="cites"/>
    <w:next w:val="Normal"/>
    <w:link w:val="Heading1Char3"/>
    <w:autoRedefine/>
    <w:qFormat/>
    <w:rsid w:val="009413F5"/>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9413F5"/>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9413F5"/>
    <w:pPr>
      <w:spacing w:after="120"/>
    </w:pPr>
    <w:rPr>
      <w:rFonts w:ascii="Arial Narrow" w:eastAsia="Times New Roman" w:hAnsi="Arial Narrow"/>
      <w:sz w:val="20"/>
    </w:rPr>
  </w:style>
  <w:style w:type="character" w:customStyle="1" w:styleId="CharacterStyle3">
    <w:name w:val="Character Style 3"/>
    <w:rsid w:val="009413F5"/>
    <w:rPr>
      <w:sz w:val="18"/>
      <w:szCs w:val="18"/>
    </w:rPr>
  </w:style>
  <w:style w:type="paragraph" w:customStyle="1" w:styleId="bloctitles">
    <w:name w:val="bloc titles"/>
    <w:basedOn w:val="Heading1"/>
    <w:next w:val="Normal"/>
    <w:link w:val="bloctitlesChar"/>
    <w:autoRedefine/>
    <w:qFormat/>
    <w:rsid w:val="009413F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9413F5"/>
    <w:rPr>
      <w:rFonts w:ascii="Arial" w:eastAsia="Times New Roman" w:hAnsi="Arial" w:cs="Times New Roman"/>
      <w:b/>
      <w:sz w:val="28"/>
      <w:szCs w:val="32"/>
      <w:u w:val="single"/>
    </w:rPr>
  </w:style>
  <w:style w:type="paragraph" w:customStyle="1" w:styleId="blocorganizer">
    <w:name w:val="bloc organizer"/>
    <w:basedOn w:val="Heading1"/>
    <w:next w:val="bloctitles"/>
    <w:link w:val="blocorganizerChar"/>
    <w:autoRedefine/>
    <w:qFormat/>
    <w:rsid w:val="009413F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9413F5"/>
    <w:rPr>
      <w:rFonts w:ascii="Arial" w:eastAsia="Times New Roman" w:hAnsi="Arial" w:cs="Times New Roman"/>
      <w:b/>
      <w:sz w:val="4"/>
      <w:szCs w:val="32"/>
      <w:u w:val="single"/>
    </w:rPr>
  </w:style>
  <w:style w:type="paragraph" w:customStyle="1" w:styleId="HiddenBlockHeader">
    <w:name w:val="Hidden Block Header"/>
    <w:basedOn w:val="BlockHeadings"/>
    <w:next w:val="Nothing"/>
    <w:link w:val="HiddenBlockHeaderChar"/>
    <w:qFormat/>
    <w:rsid w:val="009413F5"/>
    <w:pPr>
      <w:outlineLvl w:val="9"/>
    </w:pPr>
  </w:style>
  <w:style w:type="paragraph" w:customStyle="1" w:styleId="StyleBodyText11ptBoldBlack">
    <w:name w:val="Style Body Text + 11 pt Bold Black"/>
    <w:basedOn w:val="BodyText"/>
    <w:link w:val="StyleBodyText11ptBoldBlackChar"/>
    <w:qFormat/>
    <w:rsid w:val="009413F5"/>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9413F5"/>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413F5"/>
    <w:pPr>
      <w:tabs>
        <w:tab w:val="left" w:pos="4410"/>
      </w:tabs>
      <w:contextualSpacing/>
    </w:pPr>
    <w:rPr>
      <w:bCs/>
      <w:sz w:val="20"/>
      <w:szCs w:val="20"/>
    </w:rPr>
  </w:style>
  <w:style w:type="character" w:customStyle="1" w:styleId="StyletinyBoldChar">
    <w:name w:val="Style tiny + Bold Char"/>
    <w:link w:val="StyletinyBold"/>
    <w:rsid w:val="009413F5"/>
    <w:rPr>
      <w:rFonts w:ascii="Arial" w:hAnsi="Arial" w:cs="Arial"/>
      <w:bCs/>
      <w:sz w:val="20"/>
      <w:szCs w:val="20"/>
    </w:rPr>
  </w:style>
  <w:style w:type="paragraph" w:customStyle="1" w:styleId="UnderlineBold0">
    <w:name w:val="Underline Bold"/>
    <w:basedOn w:val="Normal"/>
    <w:link w:val="UnderlineBoldChar"/>
    <w:autoRedefine/>
    <w:qFormat/>
    <w:rsid w:val="009413F5"/>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9413F5"/>
    <w:rPr>
      <w:rFonts w:ascii="Arial" w:eastAsia="Times New Roman" w:hAnsi="Arial" w:cs="Arial"/>
      <w:b/>
      <w:szCs w:val="20"/>
      <w:u w:val="single"/>
    </w:rPr>
  </w:style>
  <w:style w:type="paragraph" w:customStyle="1" w:styleId="cardCharCharCharChar">
    <w:name w:val="card Char Char Char Char"/>
    <w:basedOn w:val="Normal"/>
    <w:link w:val="cardCharCharCharCharChar"/>
    <w:qFormat/>
    <w:rsid w:val="009413F5"/>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9413F5"/>
    <w:rPr>
      <w:rFonts w:ascii="Arial" w:eastAsia="Times New Roman" w:hAnsi="Arial" w:cs="Arial"/>
      <w:sz w:val="20"/>
      <w:szCs w:val="20"/>
    </w:rPr>
  </w:style>
  <w:style w:type="paragraph" w:customStyle="1" w:styleId="Style3">
    <w:name w:val="Style3"/>
    <w:basedOn w:val="Normal"/>
    <w:link w:val="Style3Char"/>
    <w:qFormat/>
    <w:rsid w:val="009413F5"/>
    <w:rPr>
      <w:rFonts w:ascii="Arial Narrow" w:eastAsia="Times New Roman" w:hAnsi="Arial Narrow"/>
      <w:b/>
    </w:rPr>
  </w:style>
  <w:style w:type="character" w:customStyle="1" w:styleId="Style3Char">
    <w:name w:val="Style3 Char"/>
    <w:link w:val="Style3"/>
    <w:rsid w:val="009413F5"/>
    <w:rPr>
      <w:rFonts w:ascii="Arial Narrow" w:eastAsia="Times New Roman" w:hAnsi="Arial Narrow" w:cs="Arial"/>
      <w:b/>
    </w:rPr>
  </w:style>
  <w:style w:type="paragraph" w:customStyle="1" w:styleId="Style4">
    <w:name w:val="Style4"/>
    <w:basedOn w:val="Normal"/>
    <w:link w:val="Style4Char"/>
    <w:qFormat/>
    <w:rsid w:val="009413F5"/>
    <w:rPr>
      <w:rFonts w:ascii="Arial Narrow" w:eastAsia="Times New Roman" w:hAnsi="Arial Narrow"/>
      <w:sz w:val="20"/>
      <w:u w:val="single"/>
    </w:rPr>
  </w:style>
  <w:style w:type="character" w:customStyle="1" w:styleId="Style4Char">
    <w:name w:val="Style4 Char"/>
    <w:link w:val="Style4"/>
    <w:rsid w:val="009413F5"/>
    <w:rPr>
      <w:rFonts w:ascii="Arial Narrow" w:eastAsia="Times New Roman" w:hAnsi="Arial Narrow" w:cs="Arial"/>
      <w:sz w:val="20"/>
      <w:u w:val="single"/>
    </w:rPr>
  </w:style>
  <w:style w:type="paragraph" w:customStyle="1" w:styleId="tag">
    <w:name w:val="%tag"/>
    <w:basedOn w:val="Normal"/>
    <w:link w:val="tagChar"/>
    <w:qFormat/>
    <w:rsid w:val="009413F5"/>
    <w:rPr>
      <w:rFonts w:eastAsia="Times New Roman"/>
      <w:b/>
      <w:szCs w:val="20"/>
    </w:rPr>
  </w:style>
  <w:style w:type="character" w:customStyle="1" w:styleId="tagChar">
    <w:name w:val="%tag Char"/>
    <w:link w:val="tag"/>
    <w:rsid w:val="009413F5"/>
    <w:rPr>
      <w:rFonts w:ascii="Arial" w:eastAsia="Times New Roman" w:hAnsi="Arial" w:cs="Arial"/>
      <w:b/>
      <w:szCs w:val="20"/>
    </w:rPr>
  </w:style>
  <w:style w:type="paragraph" w:customStyle="1" w:styleId="card">
    <w:name w:val="%card"/>
    <w:basedOn w:val="Normal"/>
    <w:link w:val="cardChar1"/>
    <w:qFormat/>
    <w:rsid w:val="009413F5"/>
    <w:pPr>
      <w:ind w:left="288" w:right="288"/>
    </w:pPr>
    <w:rPr>
      <w:rFonts w:eastAsia="Times New Roman"/>
      <w:sz w:val="20"/>
      <w:szCs w:val="20"/>
    </w:rPr>
  </w:style>
  <w:style w:type="character" w:customStyle="1" w:styleId="cardChar1">
    <w:name w:val="%card Char"/>
    <w:link w:val="card"/>
    <w:rsid w:val="009413F5"/>
    <w:rPr>
      <w:rFonts w:ascii="Arial" w:eastAsia="Times New Roman" w:hAnsi="Arial" w:cs="Arial"/>
      <w:sz w:val="20"/>
      <w:szCs w:val="20"/>
    </w:rPr>
  </w:style>
  <w:style w:type="paragraph" w:customStyle="1" w:styleId="AAAcard">
    <w:name w:val="AAAcard"/>
    <w:basedOn w:val="Normal"/>
    <w:link w:val="AAAcardChar"/>
    <w:qFormat/>
    <w:rsid w:val="009413F5"/>
    <w:pPr>
      <w:ind w:left="288" w:right="288"/>
    </w:pPr>
    <w:rPr>
      <w:rFonts w:eastAsia="Times New Roman"/>
      <w:sz w:val="20"/>
      <w:szCs w:val="20"/>
    </w:rPr>
  </w:style>
  <w:style w:type="character" w:customStyle="1" w:styleId="AAAcardChar">
    <w:name w:val="AAAcard Char"/>
    <w:link w:val="AAAcard"/>
    <w:rsid w:val="009413F5"/>
    <w:rPr>
      <w:rFonts w:ascii="Arial" w:eastAsia="Times New Roman" w:hAnsi="Arial" w:cs="Arial"/>
      <w:sz w:val="20"/>
      <w:szCs w:val="20"/>
    </w:rPr>
  </w:style>
  <w:style w:type="character" w:customStyle="1" w:styleId="BoldUnderlineChar0">
    <w:name w:val="BoldUnderline Char"/>
    <w:rsid w:val="009413F5"/>
    <w:rPr>
      <w:rFonts w:ascii="Times New Roman" w:eastAsia="Times New Roman" w:hAnsi="Times New Roman" w:cs="Times New Roman"/>
      <w:b/>
      <w:sz w:val="20"/>
      <w:szCs w:val="24"/>
      <w:u w:val="single"/>
    </w:rPr>
  </w:style>
  <w:style w:type="character" w:customStyle="1" w:styleId="CardCharChar">
    <w:name w:val="Card Char Char"/>
    <w:rsid w:val="009413F5"/>
    <w:rPr>
      <w:rFonts w:ascii="Arial Narrow" w:eastAsia="Times New Roman" w:hAnsi="Arial Narrow"/>
    </w:rPr>
  </w:style>
  <w:style w:type="paragraph" w:customStyle="1" w:styleId="underlineChar">
    <w:name w:val="underline Char"/>
    <w:basedOn w:val="Normal"/>
    <w:link w:val="underlineCharChar"/>
    <w:qFormat/>
    <w:rsid w:val="009413F5"/>
    <w:rPr>
      <w:rFonts w:ascii="Arial Narrow" w:eastAsia="Times New Roman" w:hAnsi="Arial Narrow"/>
      <w:u w:val="single"/>
    </w:rPr>
  </w:style>
  <w:style w:type="character" w:customStyle="1" w:styleId="underlineCharChar">
    <w:name w:val="underline Char Char"/>
    <w:link w:val="underlineChar"/>
    <w:rsid w:val="009413F5"/>
    <w:rPr>
      <w:rFonts w:ascii="Arial Narrow" w:eastAsia="Times New Roman" w:hAnsi="Arial Narrow" w:cs="Arial"/>
      <w:u w:val="single"/>
    </w:rPr>
  </w:style>
  <w:style w:type="character" w:customStyle="1" w:styleId="BoldUnderliningChar">
    <w:name w:val="Bold Underlining Char"/>
    <w:rsid w:val="009413F5"/>
    <w:rPr>
      <w:b/>
      <w:szCs w:val="24"/>
      <w:u w:val="single"/>
      <w:lang w:val="en-US" w:eastAsia="en-US" w:bidi="ar-SA"/>
    </w:rPr>
  </w:style>
  <w:style w:type="paragraph" w:customStyle="1" w:styleId="TagStyle">
    <w:name w:val="Tag Style"/>
    <w:basedOn w:val="Normal"/>
    <w:qFormat/>
    <w:rsid w:val="009413F5"/>
    <w:rPr>
      <w:rFonts w:eastAsia="Times New Roman"/>
      <w:b/>
    </w:rPr>
  </w:style>
  <w:style w:type="paragraph" w:customStyle="1" w:styleId="CardStyle">
    <w:name w:val="Card Style"/>
    <w:basedOn w:val="Normal"/>
    <w:link w:val="CardStyleChar"/>
    <w:uiPriority w:val="99"/>
    <w:qFormat/>
    <w:rsid w:val="009413F5"/>
    <w:rPr>
      <w:rFonts w:eastAsia="Times New Roman"/>
      <w:sz w:val="20"/>
    </w:rPr>
  </w:style>
  <w:style w:type="paragraph" w:customStyle="1" w:styleId="tagstyle0">
    <w:name w:val="tagstyle"/>
    <w:basedOn w:val="Normal"/>
    <w:qFormat/>
    <w:rsid w:val="009413F5"/>
    <w:pPr>
      <w:spacing w:before="100" w:beforeAutospacing="1" w:after="100" w:afterAutospacing="1"/>
    </w:pPr>
    <w:rPr>
      <w:rFonts w:eastAsia="Times New Roman"/>
    </w:rPr>
  </w:style>
  <w:style w:type="character" w:customStyle="1" w:styleId="Subtitle1">
    <w:name w:val="Subtitle1"/>
    <w:rsid w:val="009413F5"/>
  </w:style>
  <w:style w:type="character" w:customStyle="1" w:styleId="newsstorytitle">
    <w:name w:val="news_story_title"/>
    <w:rsid w:val="009413F5"/>
  </w:style>
  <w:style w:type="character" w:customStyle="1" w:styleId="CardUpSize-LightChar">
    <w:name w:val="CardUpSize - Light Char"/>
    <w:link w:val="CardUpSize-Light"/>
    <w:rsid w:val="009413F5"/>
    <w:rPr>
      <w:szCs w:val="32"/>
      <w:u w:val="single"/>
    </w:rPr>
  </w:style>
  <w:style w:type="paragraph" w:customStyle="1" w:styleId="CardDownx15">
    <w:name w:val="CardDown x1.5"/>
    <w:basedOn w:val="Header"/>
    <w:qFormat/>
    <w:rsid w:val="009413F5"/>
    <w:pPr>
      <w:tabs>
        <w:tab w:val="clear" w:pos="4680"/>
        <w:tab w:val="clear" w:pos="9360"/>
      </w:tabs>
      <w:spacing w:after="160" w:line="259" w:lineRule="auto"/>
    </w:pPr>
  </w:style>
  <w:style w:type="character" w:customStyle="1" w:styleId="yqlink">
    <w:name w:val="yqlink"/>
    <w:rsid w:val="009413F5"/>
  </w:style>
  <w:style w:type="character" w:customStyle="1" w:styleId="clbody">
    <w:name w:val="clbody"/>
    <w:rsid w:val="009413F5"/>
  </w:style>
  <w:style w:type="character" w:customStyle="1" w:styleId="hilite1">
    <w:name w:val="hilite1"/>
    <w:rsid w:val="009413F5"/>
    <w:rPr>
      <w:rFonts w:ascii="Arial Narrow" w:hAnsi="Arial Narrow"/>
      <w:sz w:val="20"/>
      <w:u w:val="single"/>
      <w:bdr w:val="none" w:sz="0" w:space="0" w:color="auto"/>
      <w:shd w:val="clear" w:color="auto" w:fill="FF0000"/>
    </w:rPr>
  </w:style>
  <w:style w:type="character" w:customStyle="1" w:styleId="Boxing">
    <w:name w:val="Boxing"/>
    <w:rsid w:val="009413F5"/>
    <w:rPr>
      <w:rFonts w:ascii="Arial Narrow" w:hAnsi="Arial Narrow"/>
      <w:dstrike w:val="0"/>
      <w:sz w:val="20"/>
      <w:bdr w:val="single" w:sz="2" w:space="0" w:color="auto"/>
      <w:vertAlign w:val="baseline"/>
    </w:rPr>
  </w:style>
  <w:style w:type="paragraph" w:customStyle="1" w:styleId="Analyticals">
    <w:name w:val="Analyticals"/>
    <w:basedOn w:val="Normal"/>
    <w:qFormat/>
    <w:rsid w:val="009413F5"/>
    <w:rPr>
      <w:rFonts w:eastAsia="Times New Roman"/>
    </w:rPr>
  </w:style>
  <w:style w:type="paragraph" w:customStyle="1" w:styleId="Style2">
    <w:name w:val="Style2"/>
    <w:basedOn w:val="Normal"/>
    <w:link w:val="Style2Char"/>
    <w:uiPriority w:val="99"/>
    <w:qFormat/>
    <w:rsid w:val="009413F5"/>
    <w:rPr>
      <w:sz w:val="20"/>
    </w:rPr>
  </w:style>
  <w:style w:type="character" w:customStyle="1" w:styleId="CharCharCharChar">
    <w:name w:val="Char Char Char Char"/>
    <w:rsid w:val="009413F5"/>
    <w:rPr>
      <w:rFonts w:ascii="Times New Roman" w:eastAsia="Times New Roman" w:hAnsi="Times New Roman" w:cs="Arial"/>
      <w:b/>
      <w:bCs/>
      <w:iCs/>
      <w:sz w:val="24"/>
      <w:szCs w:val="28"/>
    </w:rPr>
  </w:style>
  <w:style w:type="character" w:customStyle="1" w:styleId="norm">
    <w:name w:val="norm"/>
    <w:rsid w:val="009413F5"/>
  </w:style>
  <w:style w:type="character" w:customStyle="1" w:styleId="boldandunderlinecharcharcharcharcharcharcharcharcharcharcharcharcharcharcharchar">
    <w:name w:val="boldandunderlinecharcharcharcharcharcharcharcharcharcharcharcharcharcharcharchar"/>
    <w:rsid w:val="009413F5"/>
  </w:style>
  <w:style w:type="character" w:customStyle="1" w:styleId="underlinecharcharcharcharcharcharcharcharcharcharcharcharcharchar">
    <w:name w:val="underlinecharcharcharcharcharcharcharcharcharcharcharcharcharchar"/>
    <w:rsid w:val="009413F5"/>
  </w:style>
  <w:style w:type="character" w:customStyle="1" w:styleId="NothingChar1">
    <w:name w:val="Nothing Char1"/>
    <w:rsid w:val="009413F5"/>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9413F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9413F5"/>
    <w:rPr>
      <w:rFonts w:ascii="Times New Roman" w:eastAsia="Times New Roman" w:hAnsi="Times New Roman" w:cs="Times New Roman"/>
      <w:b/>
      <w:sz w:val="24"/>
      <w:szCs w:val="24"/>
    </w:rPr>
  </w:style>
  <w:style w:type="character" w:customStyle="1" w:styleId="SmallText-New">
    <w:name w:val="Small Text - New"/>
    <w:rsid w:val="009413F5"/>
    <w:rPr>
      <w:rFonts w:ascii="Arial Narrow" w:hAnsi="Arial Narrow"/>
      <w:sz w:val="14"/>
    </w:rPr>
  </w:style>
  <w:style w:type="character" w:customStyle="1" w:styleId="Underlined-New">
    <w:name w:val="Underlined - New"/>
    <w:rsid w:val="009413F5"/>
    <w:rPr>
      <w:rFonts w:ascii="Arial Narrow" w:hAnsi="Arial Narrow"/>
      <w:sz w:val="16"/>
      <w:u w:val="single"/>
    </w:rPr>
  </w:style>
  <w:style w:type="character" w:customStyle="1" w:styleId="Taggin-New">
    <w:name w:val="Taggin - New"/>
    <w:rsid w:val="009413F5"/>
    <w:rPr>
      <w:rFonts w:ascii="Arial Narrow" w:hAnsi="Arial Narrow"/>
      <w:b/>
      <w:sz w:val="22"/>
    </w:rPr>
  </w:style>
  <w:style w:type="character" w:customStyle="1" w:styleId="emphasis20">
    <w:name w:val="emphasis2"/>
    <w:rsid w:val="009413F5"/>
  </w:style>
  <w:style w:type="character" w:customStyle="1" w:styleId="citechar1">
    <w:name w:val="citechar"/>
    <w:rsid w:val="009413F5"/>
  </w:style>
  <w:style w:type="character" w:customStyle="1" w:styleId="highlight2">
    <w:name w:val="highlight2"/>
    <w:rsid w:val="009413F5"/>
  </w:style>
  <w:style w:type="character" w:customStyle="1" w:styleId="tagchar0">
    <w:name w:val="tagchar"/>
    <w:rsid w:val="009413F5"/>
  </w:style>
  <w:style w:type="character" w:customStyle="1" w:styleId="CharChar6">
    <w:name w:val="Char Char6"/>
    <w:rsid w:val="009413F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413F5"/>
    <w:rPr>
      <w:sz w:val="24"/>
      <w:szCs w:val="24"/>
      <w:lang w:val="en-US" w:eastAsia="en-US" w:bidi="ar-SA"/>
    </w:rPr>
  </w:style>
  <w:style w:type="character" w:customStyle="1" w:styleId="NewTag">
    <w:name w:val="NewTag"/>
    <w:uiPriority w:val="1"/>
    <w:qFormat/>
    <w:rsid w:val="009413F5"/>
    <w:rPr>
      <w:rFonts w:ascii="Georgia" w:hAnsi="Georgia"/>
      <w:b/>
      <w:sz w:val="24"/>
    </w:rPr>
  </w:style>
  <w:style w:type="character" w:customStyle="1" w:styleId="aqj">
    <w:name w:val="aqj"/>
    <w:rsid w:val="009413F5"/>
  </w:style>
  <w:style w:type="character" w:customStyle="1" w:styleId="CardTagandCiteChar">
    <w:name w:val="Card Tag and Cite Char"/>
    <w:basedOn w:val="DefaultParagraphFont"/>
    <w:link w:val="CardTagandCite"/>
    <w:rsid w:val="009413F5"/>
    <w:rPr>
      <w:rFonts w:ascii="Arial Narrow" w:hAnsi="Arial Narrow"/>
      <w:b/>
      <w:sz w:val="26"/>
      <w:szCs w:val="24"/>
    </w:rPr>
  </w:style>
  <w:style w:type="character" w:customStyle="1" w:styleId="CardText2Char">
    <w:name w:val="Card Text 2 Char"/>
    <w:basedOn w:val="DefaultParagraphFont"/>
    <w:link w:val="CardText2"/>
    <w:rsid w:val="009413F5"/>
    <w:rPr>
      <w:rFonts w:ascii="Arial Narrow" w:hAnsi="Arial Narrow"/>
      <w:b/>
      <w:color w:val="000000"/>
      <w:u w:val="single"/>
    </w:rPr>
  </w:style>
  <w:style w:type="character" w:customStyle="1" w:styleId="caps">
    <w:name w:val="caps"/>
    <w:rsid w:val="009413F5"/>
  </w:style>
  <w:style w:type="character" w:customStyle="1" w:styleId="Style8pt1">
    <w:name w:val="Style 8 pt1"/>
    <w:basedOn w:val="DefaultParagraphFont"/>
    <w:rsid w:val="009413F5"/>
    <w:rPr>
      <w:rFonts w:ascii="Georgia" w:hAnsi="Georgia"/>
      <w:sz w:val="16"/>
    </w:rPr>
  </w:style>
  <w:style w:type="character" w:customStyle="1" w:styleId="searchtools-record-title">
    <w:name w:val="searchtools-record-title"/>
    <w:basedOn w:val="DefaultParagraphFont"/>
    <w:rsid w:val="009413F5"/>
  </w:style>
  <w:style w:type="character" w:customStyle="1" w:styleId="Highlightedunderline">
    <w:name w:val="Highlighted underline"/>
    <w:qFormat/>
    <w:rsid w:val="009413F5"/>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9413F5"/>
    <w:rPr>
      <w:rFonts w:eastAsia="Times New Roman"/>
      <w:sz w:val="10"/>
    </w:rPr>
  </w:style>
  <w:style w:type="character" w:customStyle="1" w:styleId="ReallyfuckingsmallChar">
    <w:name w:val="Really fucking small Char"/>
    <w:basedOn w:val="DefaultParagraphFont"/>
    <w:link w:val="Reallyfuckingsmall"/>
    <w:rsid w:val="009413F5"/>
    <w:rPr>
      <w:rFonts w:ascii="Arial" w:eastAsia="Times New Roman" w:hAnsi="Arial" w:cs="Arial"/>
      <w:sz w:val="10"/>
    </w:rPr>
  </w:style>
  <w:style w:type="character" w:customStyle="1" w:styleId="HighlightedUnderline0">
    <w:name w:val="Highlighted Underline"/>
    <w:basedOn w:val="DefaultParagraphFont"/>
    <w:uiPriority w:val="1"/>
    <w:qFormat/>
    <w:rsid w:val="009413F5"/>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9413F5"/>
    <w:pPr>
      <w:ind w:left="144"/>
    </w:pPr>
    <w:rPr>
      <w:rFonts w:eastAsia="Times New Roman"/>
      <w:sz w:val="20"/>
    </w:rPr>
  </w:style>
  <w:style w:type="character" w:customStyle="1" w:styleId="HotRouteChar0">
    <w:name w:val="Hot Route! Char"/>
    <w:basedOn w:val="DefaultParagraphFont"/>
    <w:link w:val="HotRoute0"/>
    <w:rsid w:val="009413F5"/>
    <w:rPr>
      <w:rFonts w:ascii="Arial" w:eastAsia="Times New Roman" w:hAnsi="Arial" w:cs="Arial"/>
      <w:sz w:val="20"/>
    </w:rPr>
  </w:style>
  <w:style w:type="character" w:customStyle="1" w:styleId="Style11pt">
    <w:name w:val="Style 11 pt"/>
    <w:basedOn w:val="DefaultParagraphFont"/>
    <w:rsid w:val="009413F5"/>
    <w:rPr>
      <w:sz w:val="20"/>
    </w:rPr>
  </w:style>
  <w:style w:type="character" w:customStyle="1" w:styleId="Style11ptUnderline">
    <w:name w:val="Style 11 pt Underline"/>
    <w:basedOn w:val="DefaultParagraphFont"/>
    <w:rsid w:val="009413F5"/>
    <w:rPr>
      <w:sz w:val="20"/>
      <w:u w:val="single"/>
    </w:rPr>
  </w:style>
  <w:style w:type="character" w:customStyle="1" w:styleId="Style11ptBoldUnderline">
    <w:name w:val="Style 11 pt Bold Underline"/>
    <w:basedOn w:val="DefaultParagraphFont"/>
    <w:rsid w:val="009413F5"/>
    <w:rPr>
      <w:b/>
      <w:bCs/>
      <w:sz w:val="20"/>
      <w:u w:val="single"/>
    </w:rPr>
  </w:style>
  <w:style w:type="paragraph" w:customStyle="1" w:styleId="StyleStyle411pt">
    <w:name w:val="Style Style4 + 11 pt"/>
    <w:basedOn w:val="Normal"/>
    <w:link w:val="StyleStyle411ptChar"/>
    <w:qFormat/>
    <w:rsid w:val="009413F5"/>
    <w:rPr>
      <w:rFonts w:eastAsia="Times New Roman"/>
      <w:u w:val="single"/>
    </w:rPr>
  </w:style>
  <w:style w:type="character" w:customStyle="1" w:styleId="StyleStyle411ptChar">
    <w:name w:val="Style Style4 + 11 pt Char"/>
    <w:basedOn w:val="DefaultParagraphFont"/>
    <w:link w:val="StyleStyle411pt"/>
    <w:rsid w:val="009413F5"/>
    <w:rPr>
      <w:rFonts w:ascii="Arial" w:eastAsia="Times New Roman" w:hAnsi="Arial" w:cs="Arial"/>
      <w:u w:val="single"/>
    </w:rPr>
  </w:style>
  <w:style w:type="paragraph" w:customStyle="1" w:styleId="StyleStyle411ptBold">
    <w:name w:val="Style Style4 + 11 pt Bold"/>
    <w:basedOn w:val="Normal"/>
    <w:link w:val="StyleStyle411ptBoldChar"/>
    <w:qFormat/>
    <w:rsid w:val="009413F5"/>
    <w:rPr>
      <w:rFonts w:eastAsia="Times New Roman"/>
      <w:b/>
      <w:bCs/>
      <w:u w:val="single"/>
    </w:rPr>
  </w:style>
  <w:style w:type="character" w:customStyle="1" w:styleId="StyleStyle411ptBoldChar">
    <w:name w:val="Style Style4 + 11 pt Bold Char"/>
    <w:basedOn w:val="DefaultParagraphFont"/>
    <w:link w:val="StyleStyle411ptBold"/>
    <w:rsid w:val="009413F5"/>
    <w:rPr>
      <w:rFonts w:ascii="Arial" w:eastAsia="Times New Roman" w:hAnsi="Arial"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413F5"/>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413F5"/>
    <w:rPr>
      <w:rFonts w:ascii="Arial" w:eastAsia="Times New Roman" w:hAnsi="Arial" w:cs="Arial"/>
      <w:u w:val="single"/>
      <w:bdr w:val="single" w:sz="4" w:space="0" w:color="auto"/>
    </w:rPr>
  </w:style>
  <w:style w:type="paragraph" w:customStyle="1" w:styleId="NormalText">
    <w:name w:val="Normal Text"/>
    <w:basedOn w:val="Normal"/>
    <w:link w:val="NormalTextChar"/>
    <w:autoRedefine/>
    <w:qFormat/>
    <w:rsid w:val="009413F5"/>
    <w:pPr>
      <w:jc w:val="both"/>
    </w:pPr>
    <w:rPr>
      <w:rFonts w:eastAsia="Times New Roman"/>
      <w:sz w:val="20"/>
      <w:szCs w:val="26"/>
    </w:rPr>
  </w:style>
  <w:style w:type="paragraph" w:styleId="ListBullet">
    <w:name w:val="List Bullet"/>
    <w:basedOn w:val="Normal"/>
    <w:link w:val="ListBulletChar"/>
    <w:unhideWhenUsed/>
    <w:rsid w:val="009413F5"/>
    <w:pPr>
      <w:tabs>
        <w:tab w:val="num" w:pos="360"/>
      </w:tabs>
      <w:ind w:left="360" w:hanging="360"/>
      <w:contextualSpacing/>
    </w:pPr>
  </w:style>
  <w:style w:type="character" w:customStyle="1" w:styleId="dd">
    <w:name w:val="dd"/>
    <w:rsid w:val="009413F5"/>
  </w:style>
  <w:style w:type="character" w:customStyle="1" w:styleId="Date1">
    <w:name w:val="Date1"/>
    <w:rsid w:val="009413F5"/>
  </w:style>
  <w:style w:type="character" w:customStyle="1" w:styleId="underLight">
    <w:name w:val="underLight"/>
    <w:uiPriority w:val="1"/>
    <w:qFormat/>
    <w:rsid w:val="009413F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9413F5"/>
  </w:style>
  <w:style w:type="character" w:customStyle="1" w:styleId="TitleChar2">
    <w:name w:val="Title Char2"/>
    <w:uiPriority w:val="5"/>
    <w:qFormat/>
    <w:locked/>
    <w:rsid w:val="009413F5"/>
    <w:rPr>
      <w:u w:val="single"/>
    </w:rPr>
  </w:style>
  <w:style w:type="character" w:customStyle="1" w:styleId="Underline-Highlighted">
    <w:name w:val="Underline-Highlighted"/>
    <w:uiPriority w:val="1"/>
    <w:qFormat/>
    <w:rsid w:val="009413F5"/>
    <w:rPr>
      <w:rFonts w:ascii="Cambria" w:hAnsi="Cambria" w:hint="default"/>
      <w:sz w:val="24"/>
      <w:u w:val="single"/>
      <w:bdr w:val="none" w:sz="0" w:space="0" w:color="auto" w:frame="1"/>
      <w:shd w:val="clear" w:color="auto" w:fill="99FF66"/>
    </w:rPr>
  </w:style>
  <w:style w:type="character" w:customStyle="1" w:styleId="apple">
    <w:name w:val="apple"/>
    <w:rsid w:val="009413F5"/>
  </w:style>
  <w:style w:type="character" w:customStyle="1" w:styleId="itxtrst">
    <w:name w:val="itxtrst"/>
    <w:rsid w:val="009413F5"/>
  </w:style>
  <w:style w:type="paragraph" w:customStyle="1" w:styleId="CardTagandCite">
    <w:name w:val="Card Tag and Cite"/>
    <w:basedOn w:val="Normal"/>
    <w:next w:val="Normal"/>
    <w:link w:val="CardTagandCiteChar"/>
    <w:qFormat/>
    <w:rsid w:val="009413F5"/>
    <w:rPr>
      <w:rFonts w:ascii="Arial Narrow" w:hAnsi="Arial Narrow" w:cstheme="minorBidi"/>
      <w:b/>
      <w:sz w:val="26"/>
      <w:szCs w:val="24"/>
    </w:rPr>
  </w:style>
  <w:style w:type="character" w:styleId="HTMLCite">
    <w:name w:val="HTML Cite"/>
    <w:unhideWhenUsed/>
    <w:rsid w:val="009413F5"/>
    <w:rPr>
      <w:i/>
      <w:iCs/>
    </w:rPr>
  </w:style>
  <w:style w:type="character" w:customStyle="1" w:styleId="rightside">
    <w:name w:val="rightside"/>
    <w:rsid w:val="009413F5"/>
  </w:style>
  <w:style w:type="character" w:customStyle="1" w:styleId="flourish">
    <w:name w:val="flourish"/>
    <w:rsid w:val="009413F5"/>
  </w:style>
  <w:style w:type="paragraph" w:customStyle="1" w:styleId="Micro">
    <w:name w:val="Micro"/>
    <w:basedOn w:val="Normal"/>
    <w:next w:val="Normal"/>
    <w:qFormat/>
    <w:rsid w:val="009413F5"/>
    <w:rPr>
      <w:rFonts w:eastAsia="Times New Roman"/>
      <w:sz w:val="12"/>
    </w:rPr>
  </w:style>
  <w:style w:type="character" w:customStyle="1" w:styleId="style150">
    <w:name w:val="style150"/>
    <w:rsid w:val="009413F5"/>
  </w:style>
  <w:style w:type="paragraph" w:customStyle="1" w:styleId="cite2">
    <w:name w:val="cite2"/>
    <w:basedOn w:val="Normal"/>
    <w:qFormat/>
    <w:rsid w:val="009413F5"/>
    <w:rPr>
      <w:rFonts w:eastAsia="Times New Roman"/>
      <w:color w:val="000000"/>
      <w:sz w:val="20"/>
      <w:szCs w:val="20"/>
    </w:rPr>
  </w:style>
  <w:style w:type="paragraph" w:customStyle="1" w:styleId="Microtext0">
    <w:name w:val="Microtext"/>
    <w:basedOn w:val="Normal"/>
    <w:next w:val="Normal"/>
    <w:link w:val="MicrotextChar0"/>
    <w:qFormat/>
    <w:rsid w:val="009413F5"/>
    <w:rPr>
      <w:rFonts w:eastAsia="Calibri"/>
      <w:sz w:val="12"/>
    </w:rPr>
  </w:style>
  <w:style w:type="character" w:customStyle="1" w:styleId="MicrotextChar0">
    <w:name w:val="Microtext Char"/>
    <w:link w:val="Microtext0"/>
    <w:rsid w:val="009413F5"/>
    <w:rPr>
      <w:rFonts w:ascii="Arial" w:eastAsia="Calibri" w:hAnsi="Arial" w:cs="Arial"/>
      <w:sz w:val="12"/>
    </w:rPr>
  </w:style>
  <w:style w:type="character" w:customStyle="1" w:styleId="submitted-date">
    <w:name w:val="submitted-date"/>
    <w:rsid w:val="009413F5"/>
  </w:style>
  <w:style w:type="character" w:customStyle="1" w:styleId="head">
    <w:name w:val="head"/>
    <w:rsid w:val="009413F5"/>
  </w:style>
  <w:style w:type="character" w:customStyle="1" w:styleId="titleauthoretc">
    <w:name w:val="titleauthoretc"/>
    <w:rsid w:val="009413F5"/>
  </w:style>
  <w:style w:type="character" w:customStyle="1" w:styleId="-SmallText-">
    <w:name w:val="-Small Text-"/>
    <w:rsid w:val="009413F5"/>
    <w:rPr>
      <w:rFonts w:ascii="Garamond" w:hAnsi="Garamond" w:cs="Times New Roman"/>
      <w:sz w:val="16"/>
    </w:rPr>
  </w:style>
  <w:style w:type="character" w:customStyle="1" w:styleId="A3">
    <w:name w:val="A3"/>
    <w:uiPriority w:val="99"/>
    <w:rsid w:val="009413F5"/>
    <w:rPr>
      <w:rFonts w:cs="Perpetua"/>
      <w:color w:val="000000"/>
      <w:sz w:val="15"/>
      <w:szCs w:val="15"/>
    </w:rPr>
  </w:style>
  <w:style w:type="character" w:customStyle="1" w:styleId="CharacterStyle2">
    <w:name w:val="Character Style 2"/>
    <w:uiPriority w:val="99"/>
    <w:rsid w:val="009413F5"/>
    <w:rPr>
      <w:rFonts w:ascii="Garamond" w:hAnsi="Garamond" w:cs="Garamond"/>
      <w:sz w:val="23"/>
      <w:szCs w:val="23"/>
    </w:rPr>
  </w:style>
  <w:style w:type="character" w:customStyle="1" w:styleId="see">
    <w:name w:val="see"/>
    <w:rsid w:val="009413F5"/>
  </w:style>
  <w:style w:type="character" w:customStyle="1" w:styleId="first-letter">
    <w:name w:val="first-letter"/>
    <w:rsid w:val="009413F5"/>
  </w:style>
  <w:style w:type="paragraph" w:customStyle="1" w:styleId="Normal1">
    <w:name w:val="Normal1"/>
    <w:basedOn w:val="Normal"/>
    <w:qFormat/>
    <w:rsid w:val="009413F5"/>
    <w:rPr>
      <w:rFonts w:eastAsia="Times New Roman"/>
    </w:rPr>
  </w:style>
  <w:style w:type="character" w:customStyle="1" w:styleId="focusparagraph">
    <w:name w:val="focusparagraph"/>
    <w:rsid w:val="009413F5"/>
  </w:style>
  <w:style w:type="character" w:customStyle="1" w:styleId="lightblue">
    <w:name w:val="lightblue"/>
    <w:rsid w:val="009413F5"/>
  </w:style>
  <w:style w:type="character" w:customStyle="1" w:styleId="StyleUnderlineCharChar9pt">
    <w:name w:val="Style Underline Char Char + 9 pt"/>
    <w:rsid w:val="009413F5"/>
    <w:rPr>
      <w:rFonts w:ascii="Times New Roman" w:hAnsi="Times New Roman" w:hint="default"/>
      <w:sz w:val="20"/>
      <w:szCs w:val="24"/>
      <w:u w:val="single"/>
      <w:lang w:val="en-US" w:eastAsia="en-US" w:bidi="ar-SA"/>
    </w:rPr>
  </w:style>
  <w:style w:type="character" w:customStyle="1" w:styleId="tagCharCharChar">
    <w:name w:val="tag Char Char Char"/>
    <w:rsid w:val="009413F5"/>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9413F5"/>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9413F5"/>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413F5"/>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9413F5"/>
    <w:rPr>
      <w:rFonts w:ascii="Arial" w:eastAsia="SimSun" w:hAnsi="Arial"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413F5"/>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9413F5"/>
    <w:rPr>
      <w:rFonts w:ascii="Arial" w:eastAsia="SimSun" w:hAnsi="Arial" w:cs="Arial"/>
      <w:b/>
      <w:bCs/>
      <w:sz w:val="20"/>
      <w:u w:val="single"/>
    </w:rPr>
  </w:style>
  <w:style w:type="paragraph" w:customStyle="1" w:styleId="StyleStyle49pt">
    <w:name w:val="Style Style4 + 9 pt"/>
    <w:basedOn w:val="Normal"/>
    <w:link w:val="StyleStyle49ptChar"/>
    <w:qFormat/>
    <w:rsid w:val="009413F5"/>
    <w:rPr>
      <w:rFonts w:eastAsia="Times New Roman"/>
      <w:sz w:val="20"/>
      <w:u w:val="single"/>
    </w:rPr>
  </w:style>
  <w:style w:type="character" w:customStyle="1" w:styleId="StyleStyle49ptChar">
    <w:name w:val="Style Style4 + 9 pt Char"/>
    <w:link w:val="StyleStyle49pt"/>
    <w:rsid w:val="009413F5"/>
    <w:rPr>
      <w:rFonts w:ascii="Arial" w:eastAsia="Times New Roman" w:hAnsi="Arial" w:cs="Arial"/>
      <w:sz w:val="20"/>
      <w:u w:val="single"/>
    </w:rPr>
  </w:style>
  <w:style w:type="paragraph" w:customStyle="1" w:styleId="StyleStyle1Bold">
    <w:name w:val="Style Style1 + Bold"/>
    <w:link w:val="StyleStyle1BoldChar"/>
    <w:qFormat/>
    <w:rsid w:val="009413F5"/>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9413F5"/>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9413F5"/>
    <w:rPr>
      <w:b/>
      <w:u w:val="single"/>
    </w:rPr>
  </w:style>
  <w:style w:type="paragraph" w:customStyle="1" w:styleId="BoldandUnderlineChar">
    <w:name w:val="Bold and Underline Char"/>
    <w:basedOn w:val="Normal"/>
    <w:link w:val="BoldandUnderlineCharChar2"/>
    <w:qFormat/>
    <w:rsid w:val="009413F5"/>
    <w:rPr>
      <w:rFonts w:asciiTheme="minorHAnsi" w:hAnsiTheme="minorHAnsi" w:cstheme="minorBidi"/>
      <w:b/>
      <w:u w:val="single"/>
    </w:rPr>
  </w:style>
  <w:style w:type="character" w:customStyle="1" w:styleId="StyleUnderlineCharChar111pt">
    <w:name w:val="Style Underline Char Char1 + 11 pt"/>
    <w:rsid w:val="009413F5"/>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413F5"/>
    <w:rPr>
      <w:bCs/>
    </w:rPr>
  </w:style>
  <w:style w:type="character" w:customStyle="1" w:styleId="StyleBoldandUnderlineChar11ptChar">
    <w:name w:val="Style Bold and Underline Char + 11 pt Char"/>
    <w:link w:val="StyleBoldandUnderlineChar11pt"/>
    <w:rsid w:val="009413F5"/>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413F5"/>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9413F5"/>
    <w:rPr>
      <w:rFonts w:ascii="Arial" w:eastAsia="SimSun" w:hAnsi="Arial" w:cs="Arial"/>
      <w:b/>
      <w:bCs/>
      <w:sz w:val="20"/>
      <w:u w:val="single"/>
    </w:rPr>
  </w:style>
  <w:style w:type="character" w:customStyle="1" w:styleId="ilad">
    <w:name w:val="il_ad"/>
    <w:rsid w:val="009413F5"/>
  </w:style>
  <w:style w:type="paragraph" w:styleId="HTMLPreformatted">
    <w:name w:val="HTML Preformatted"/>
    <w:basedOn w:val="Normal"/>
    <w:link w:val="HTMLPreformattedChar"/>
    <w:unhideWhenUsed/>
    <w:rsid w:val="0094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413F5"/>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9413F5"/>
    <w:rPr>
      <w:rFonts w:cs="Arial"/>
      <w:b/>
      <w:bCs/>
      <w:iCs/>
      <w:lang w:val="en-US" w:eastAsia="en-US" w:bidi="ar-SA"/>
    </w:rPr>
  </w:style>
  <w:style w:type="character" w:customStyle="1" w:styleId="SubtitleChar">
    <w:name w:val="Subtitle Char"/>
    <w:aliases w:val="Underlined card text Char"/>
    <w:link w:val="Subtitle"/>
    <w:rsid w:val="009413F5"/>
    <w:rPr>
      <w:rFonts w:cs="Arial"/>
      <w:bCs/>
      <w:szCs w:val="26"/>
      <w:u w:val="single"/>
    </w:rPr>
  </w:style>
  <w:style w:type="paragraph" w:styleId="Subtitle">
    <w:name w:val="Subtitle"/>
    <w:aliases w:val="Underlined card text"/>
    <w:basedOn w:val="Normal"/>
    <w:next w:val="Normal"/>
    <w:link w:val="SubtitleChar"/>
    <w:qFormat/>
    <w:rsid w:val="009413F5"/>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9413F5"/>
    <w:rPr>
      <w:rFonts w:eastAsiaTheme="minorEastAsia"/>
      <w:color w:val="5A5A5A" w:themeColor="text1" w:themeTint="A5"/>
      <w:spacing w:val="15"/>
    </w:rPr>
  </w:style>
  <w:style w:type="paragraph" w:customStyle="1" w:styleId="StyleStyle4Bold">
    <w:name w:val="Style Style4 + Bold"/>
    <w:basedOn w:val="Style4"/>
    <w:link w:val="StyleStyle4BoldChar"/>
    <w:qFormat/>
    <w:rsid w:val="009413F5"/>
    <w:rPr>
      <w:rFonts w:ascii="Times New Roman" w:hAnsi="Times New Roman"/>
      <w:b/>
      <w:bCs/>
    </w:rPr>
  </w:style>
  <w:style w:type="character" w:customStyle="1" w:styleId="StyleStyle4BoldChar">
    <w:name w:val="Style Style4 + Bold Char"/>
    <w:link w:val="StyleStyle4Bold"/>
    <w:rsid w:val="009413F5"/>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9413F5"/>
    <w:rPr>
      <w:rFonts w:ascii="Times New Roman" w:hAnsi="Times New Roman"/>
    </w:rPr>
  </w:style>
  <w:style w:type="character" w:customStyle="1" w:styleId="StyleStyle411pt1Char">
    <w:name w:val="Style Style4 + 11 pt1 Char"/>
    <w:link w:val="StyleStyle411pt1"/>
    <w:rsid w:val="009413F5"/>
    <w:rPr>
      <w:rFonts w:ascii="Times New Roman" w:eastAsia="Times New Roman" w:hAnsi="Times New Roman" w:cs="Arial"/>
      <w:sz w:val="20"/>
      <w:u w:val="single"/>
    </w:rPr>
  </w:style>
  <w:style w:type="character" w:customStyle="1" w:styleId="Style9ptUnderline">
    <w:name w:val="Style 9 pt Underline"/>
    <w:rsid w:val="009413F5"/>
    <w:rPr>
      <w:sz w:val="22"/>
      <w:u w:val="single"/>
    </w:rPr>
  </w:style>
  <w:style w:type="paragraph" w:customStyle="1" w:styleId="StyleStyle49ptBold">
    <w:name w:val="Style Style4 + 9 pt Bold"/>
    <w:basedOn w:val="Normal"/>
    <w:link w:val="StyleStyle49ptBoldChar"/>
    <w:qFormat/>
    <w:rsid w:val="009413F5"/>
    <w:rPr>
      <w:rFonts w:eastAsia="Times New Roman"/>
      <w:b/>
      <w:bCs/>
      <w:sz w:val="20"/>
      <w:u w:val="single"/>
    </w:rPr>
  </w:style>
  <w:style w:type="character" w:customStyle="1" w:styleId="StyleStyle49ptBoldChar">
    <w:name w:val="Style Style4 + 9 pt Bold Char"/>
    <w:link w:val="StyleStyle49ptBold"/>
    <w:rsid w:val="009413F5"/>
    <w:rPr>
      <w:rFonts w:ascii="Arial" w:eastAsia="Times New Roman" w:hAnsi="Arial"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9413F5"/>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413F5"/>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9413F5"/>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413F5"/>
    <w:rPr>
      <w:rFonts w:ascii="Times New Roman" w:eastAsia="Times New Roman" w:hAnsi="Times New Roman" w:cs="Arial"/>
      <w:sz w:val="20"/>
      <w:u w:val="single"/>
      <w:bdr w:val="single" w:sz="4" w:space="0" w:color="auto"/>
    </w:rPr>
  </w:style>
  <w:style w:type="character" w:customStyle="1" w:styleId="CharChar31">
    <w:name w:val="Char Char31"/>
    <w:rsid w:val="009413F5"/>
    <w:rPr>
      <w:rFonts w:cs="Arial"/>
      <w:b/>
      <w:bCs/>
      <w:szCs w:val="32"/>
      <w:lang w:val="en-US" w:eastAsia="en-US" w:bidi="ar-SA"/>
    </w:rPr>
  </w:style>
  <w:style w:type="character" w:customStyle="1" w:styleId="title1">
    <w:name w:val="title1"/>
    <w:rsid w:val="009413F5"/>
  </w:style>
  <w:style w:type="character" w:customStyle="1" w:styleId="Header1">
    <w:name w:val="Header1"/>
    <w:rsid w:val="009413F5"/>
  </w:style>
  <w:style w:type="paragraph" w:customStyle="1" w:styleId="H4Tag">
    <w:name w:val="H4 (Tag)"/>
    <w:basedOn w:val="Normal"/>
    <w:link w:val="H4TagChar1"/>
    <w:qFormat/>
    <w:rsid w:val="009413F5"/>
    <w:rPr>
      <w:rFonts w:eastAsia="Calibri"/>
      <w:b/>
    </w:rPr>
  </w:style>
  <w:style w:type="character" w:customStyle="1" w:styleId="H4TagChar1">
    <w:name w:val="H4 (Tag) Char1"/>
    <w:link w:val="H4Tag"/>
    <w:rsid w:val="009413F5"/>
    <w:rPr>
      <w:rFonts w:ascii="Arial" w:eastAsia="Calibri" w:hAnsi="Arial" w:cs="Arial"/>
      <w:b/>
    </w:rPr>
  </w:style>
  <w:style w:type="character" w:customStyle="1" w:styleId="citationgenerated">
    <w:name w:val="citation generated"/>
    <w:rsid w:val="009413F5"/>
  </w:style>
  <w:style w:type="character" w:customStyle="1" w:styleId="commentstext">
    <w:name w:val="comments_text"/>
    <w:uiPriority w:val="99"/>
    <w:rsid w:val="009413F5"/>
    <w:rPr>
      <w:rFonts w:cs="Times New Roman"/>
    </w:rPr>
  </w:style>
  <w:style w:type="paragraph" w:customStyle="1" w:styleId="CM25">
    <w:name w:val="CM25"/>
    <w:basedOn w:val="Default"/>
    <w:next w:val="Default"/>
    <w:qFormat/>
    <w:rsid w:val="009413F5"/>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9413F5"/>
    <w:pPr>
      <w:spacing w:before="100" w:beforeAutospacing="1" w:after="100" w:afterAutospacing="1"/>
    </w:pPr>
    <w:rPr>
      <w:rFonts w:eastAsia="Times New Roman"/>
    </w:rPr>
  </w:style>
  <w:style w:type="character" w:customStyle="1" w:styleId="pmterms12">
    <w:name w:val="pmterms12"/>
    <w:rsid w:val="009413F5"/>
    <w:rPr>
      <w:b/>
      <w:bCs/>
      <w:i w:val="0"/>
      <w:iCs w:val="0"/>
      <w:color w:val="000000"/>
    </w:rPr>
  </w:style>
  <w:style w:type="character" w:customStyle="1" w:styleId="pmterms11">
    <w:name w:val="pmterms11"/>
    <w:rsid w:val="009413F5"/>
    <w:rPr>
      <w:b/>
      <w:bCs/>
      <w:i w:val="0"/>
      <w:iCs w:val="0"/>
      <w:color w:val="000000"/>
    </w:rPr>
  </w:style>
  <w:style w:type="character" w:customStyle="1" w:styleId="Title10">
    <w:name w:val="Title1"/>
    <w:rsid w:val="009413F5"/>
  </w:style>
  <w:style w:type="character" w:customStyle="1" w:styleId="UnderlineChar4Char">
    <w:name w:val="Underline Char4 Char"/>
    <w:link w:val="UnderlineChar4"/>
    <w:rsid w:val="009413F5"/>
    <w:rPr>
      <w:szCs w:val="24"/>
      <w:u w:val="single"/>
    </w:rPr>
  </w:style>
  <w:style w:type="character" w:customStyle="1" w:styleId="BoldandUnderlineChar3Char2">
    <w:name w:val="Bold and Underline Char3 Char2"/>
    <w:link w:val="BoldandUnderlineChar3"/>
    <w:rsid w:val="009413F5"/>
    <w:rPr>
      <w:b/>
      <w:szCs w:val="24"/>
      <w:u w:val="single"/>
    </w:rPr>
  </w:style>
  <w:style w:type="character" w:customStyle="1" w:styleId="LanguageChar">
    <w:name w:val="Language Char"/>
    <w:link w:val="Language"/>
    <w:rsid w:val="009413F5"/>
    <w:rPr>
      <w:strike/>
      <w:sz w:val="16"/>
      <w:szCs w:val="16"/>
    </w:rPr>
  </w:style>
  <w:style w:type="paragraph" w:customStyle="1" w:styleId="cardCharChar0">
    <w:name w:val="card Char Char"/>
    <w:basedOn w:val="Normal"/>
    <w:link w:val="cardCharCharChar"/>
    <w:qFormat/>
    <w:rsid w:val="009413F5"/>
    <w:pPr>
      <w:ind w:left="288" w:right="288"/>
    </w:pPr>
    <w:rPr>
      <w:rFonts w:eastAsia="Times New Roman"/>
      <w:sz w:val="20"/>
      <w:szCs w:val="20"/>
    </w:rPr>
  </w:style>
  <w:style w:type="character" w:customStyle="1" w:styleId="cardCharCharChar">
    <w:name w:val="card Char Char Char"/>
    <w:link w:val="cardCharChar0"/>
    <w:rsid w:val="009413F5"/>
    <w:rPr>
      <w:rFonts w:ascii="Arial" w:eastAsia="Times New Roman" w:hAnsi="Arial" w:cs="Arial"/>
      <w:sz w:val="20"/>
      <w:szCs w:val="20"/>
    </w:rPr>
  </w:style>
  <w:style w:type="paragraph" w:customStyle="1" w:styleId="UnderlineCharCharCharCharChar">
    <w:name w:val="Underline Char Char Char Char Char"/>
    <w:basedOn w:val="Normal"/>
    <w:link w:val="UnderlineCharCharCharCharCharChar"/>
    <w:qFormat/>
    <w:rsid w:val="009413F5"/>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9413F5"/>
    <w:rPr>
      <w:rFonts w:ascii="Arial Narrow" w:eastAsia="Times New Roman" w:hAnsi="Arial Narrow" w:cs="Arial"/>
      <w:sz w:val="20"/>
      <w:u w:val="single"/>
    </w:rPr>
  </w:style>
  <w:style w:type="character" w:customStyle="1" w:styleId="BoldandUnderlineCharCharCharChar">
    <w:name w:val="Bold and Underline Char Char Char Char"/>
    <w:rsid w:val="009413F5"/>
    <w:rPr>
      <w:b/>
      <w:noProof w:val="0"/>
      <w:u w:val="single"/>
      <w:lang w:val="en-US" w:eastAsia="en-US" w:bidi="ar-SA"/>
    </w:rPr>
  </w:style>
  <w:style w:type="character" w:customStyle="1" w:styleId="BoldandUnderlineCharChar">
    <w:name w:val="Bold and Underline Char Char"/>
    <w:rsid w:val="009413F5"/>
    <w:rPr>
      <w:b/>
      <w:noProof w:val="0"/>
      <w:u w:val="single"/>
      <w:lang w:val="en-US" w:eastAsia="en-US" w:bidi="ar-SA"/>
    </w:rPr>
  </w:style>
  <w:style w:type="character" w:customStyle="1" w:styleId="term1">
    <w:name w:val="term1"/>
    <w:rsid w:val="009413F5"/>
    <w:rPr>
      <w:b/>
      <w:bCs/>
    </w:rPr>
  </w:style>
  <w:style w:type="character" w:customStyle="1" w:styleId="reduce2">
    <w:name w:val="reduce2"/>
    <w:rsid w:val="009413F5"/>
    <w:rPr>
      <w:rFonts w:ascii="Arial" w:hAnsi="Arial" w:cs="Arial"/>
      <w:color w:val="000000"/>
      <w:sz w:val="10"/>
      <w:szCs w:val="22"/>
    </w:rPr>
  </w:style>
  <w:style w:type="character" w:customStyle="1" w:styleId="qlabel">
    <w:name w:val="q_label"/>
    <w:rsid w:val="009413F5"/>
  </w:style>
  <w:style w:type="character" w:customStyle="1" w:styleId="alabel">
    <w:name w:val="a_label"/>
    <w:rsid w:val="009413F5"/>
  </w:style>
  <w:style w:type="character" w:customStyle="1" w:styleId="FontStyle29">
    <w:name w:val="Font Style29"/>
    <w:uiPriority w:val="99"/>
    <w:rsid w:val="009413F5"/>
    <w:rPr>
      <w:rFonts w:ascii="Arial" w:hAnsi="Arial" w:cs="Arial"/>
      <w:sz w:val="14"/>
      <w:szCs w:val="14"/>
    </w:rPr>
  </w:style>
  <w:style w:type="character" w:customStyle="1" w:styleId="Debate-CardTagandCite-F6Char">
    <w:name w:val="Debate- Card Tag and Cite- F6 Char"/>
    <w:link w:val="Debate-CardTagandCite-F6"/>
    <w:locked/>
    <w:rsid w:val="009413F5"/>
    <w:rPr>
      <w:rFonts w:ascii="Georgia" w:hAnsi="Georgia"/>
      <w:b/>
    </w:rPr>
  </w:style>
  <w:style w:type="paragraph" w:customStyle="1" w:styleId="Debate-CardTagandCite-F6">
    <w:name w:val="Debate- Card Tag and Cite- F6"/>
    <w:basedOn w:val="Normal"/>
    <w:link w:val="Debate-CardTagandCite-F6Char"/>
    <w:qFormat/>
    <w:rsid w:val="009413F5"/>
    <w:pPr>
      <w:contextualSpacing/>
    </w:pPr>
    <w:rPr>
      <w:rFonts w:ascii="Georgia" w:hAnsi="Georgia" w:cstheme="minorBidi"/>
      <w:b/>
    </w:rPr>
  </w:style>
  <w:style w:type="character" w:customStyle="1" w:styleId="CardTagChar">
    <w:name w:val="Card Tag Char"/>
    <w:link w:val="CardTag"/>
    <w:locked/>
    <w:rsid w:val="009413F5"/>
    <w:rPr>
      <w:rFonts w:ascii="Arial Narrow" w:hAnsi="Arial Narrow"/>
      <w:b/>
      <w:sz w:val="26"/>
      <w:szCs w:val="24"/>
    </w:rPr>
  </w:style>
  <w:style w:type="paragraph" w:customStyle="1" w:styleId="CardTag">
    <w:name w:val="Card Tag"/>
    <w:link w:val="CardTagChar"/>
    <w:qFormat/>
    <w:rsid w:val="009413F5"/>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9413F5"/>
    <w:rPr>
      <w:rFonts w:eastAsia="Calibri"/>
      <w:color w:val="000000"/>
      <w:u w:val="single"/>
    </w:rPr>
  </w:style>
  <w:style w:type="paragraph" w:customStyle="1" w:styleId="CardText2">
    <w:name w:val="Card Text 2"/>
    <w:basedOn w:val="CardText1"/>
    <w:link w:val="CardText2Char"/>
    <w:qFormat/>
    <w:rsid w:val="009413F5"/>
    <w:rPr>
      <w:rFonts w:ascii="Arial Narrow" w:eastAsiaTheme="minorHAnsi" w:hAnsi="Arial Narrow" w:cstheme="minorBidi"/>
      <w:b/>
    </w:rPr>
  </w:style>
  <w:style w:type="character" w:customStyle="1" w:styleId="CardText1Char">
    <w:name w:val="Card Text 1 Char"/>
    <w:link w:val="CardText1"/>
    <w:rsid w:val="009413F5"/>
    <w:rPr>
      <w:rFonts w:ascii="Arial" w:eastAsia="Calibri" w:hAnsi="Arial" w:cs="Arial"/>
      <w:color w:val="000000"/>
      <w:u w:val="single"/>
    </w:rPr>
  </w:style>
  <w:style w:type="character" w:customStyle="1" w:styleId="BoldUnderlining">
    <w:name w:val="Bold Underlining"/>
    <w:rsid w:val="009413F5"/>
    <w:rPr>
      <w:b/>
      <w:u w:val="thick"/>
    </w:rPr>
  </w:style>
  <w:style w:type="character" w:customStyle="1" w:styleId="CardtextChar2">
    <w:name w:val="Card text Char"/>
    <w:link w:val="Cardtext3"/>
    <w:locked/>
    <w:rsid w:val="009413F5"/>
    <w:rPr>
      <w:rFonts w:ascii="Arial Narrow" w:eastAsia="Times New Roman" w:hAnsi="Arial Narrow"/>
      <w:sz w:val="24"/>
      <w:u w:val="single"/>
    </w:rPr>
  </w:style>
  <w:style w:type="paragraph" w:customStyle="1" w:styleId="Cardtext3">
    <w:name w:val="Card text"/>
    <w:link w:val="CardtextChar2"/>
    <w:qFormat/>
    <w:rsid w:val="009413F5"/>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9413F5"/>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9413F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9413F5"/>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9413F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413F5"/>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9413F5"/>
    <w:rPr>
      <w:b/>
    </w:rPr>
  </w:style>
  <w:style w:type="character" w:customStyle="1" w:styleId="UnderlineTextChar">
    <w:name w:val="Underline Text Char"/>
    <w:link w:val="UnderlineText"/>
    <w:rsid w:val="009413F5"/>
    <w:rPr>
      <w:szCs w:val="24"/>
      <w:u w:val="single"/>
    </w:rPr>
  </w:style>
  <w:style w:type="character" w:customStyle="1" w:styleId="stylestylebold12pt">
    <w:name w:val="stylestylebold12pt"/>
    <w:rsid w:val="009413F5"/>
  </w:style>
  <w:style w:type="character" w:customStyle="1" w:styleId="commentstext0">
    <w:name w:val="commentstext"/>
    <w:rsid w:val="009413F5"/>
  </w:style>
  <w:style w:type="character" w:customStyle="1" w:styleId="Hyperlink6">
    <w:name w:val="Hyperlink6"/>
    <w:rsid w:val="009413F5"/>
    <w:rPr>
      <w:color w:val="3300CC"/>
      <w:u w:val="single"/>
    </w:rPr>
  </w:style>
  <w:style w:type="character" w:customStyle="1" w:styleId="klink">
    <w:name w:val="klink"/>
    <w:rsid w:val="009413F5"/>
  </w:style>
  <w:style w:type="character" w:customStyle="1" w:styleId="texto1">
    <w:name w:val="texto1"/>
    <w:rsid w:val="009413F5"/>
  </w:style>
  <w:style w:type="character" w:customStyle="1" w:styleId="A8">
    <w:name w:val="A8"/>
    <w:uiPriority w:val="99"/>
    <w:rsid w:val="009413F5"/>
    <w:rPr>
      <w:color w:val="000000"/>
      <w:sz w:val="12"/>
      <w:szCs w:val="12"/>
    </w:rPr>
  </w:style>
  <w:style w:type="paragraph" w:customStyle="1" w:styleId="TagCite">
    <w:name w:val="TagCite"/>
    <w:basedOn w:val="Normal"/>
    <w:qFormat/>
    <w:rsid w:val="009413F5"/>
    <w:rPr>
      <w:rFonts w:ascii="Garamond" w:eastAsia="Calibri" w:hAnsi="Garamond"/>
      <w:b/>
    </w:rPr>
  </w:style>
  <w:style w:type="character" w:customStyle="1" w:styleId="marrontitulobig">
    <w:name w:val="marron_titulo_big"/>
    <w:rsid w:val="009413F5"/>
  </w:style>
  <w:style w:type="character" w:customStyle="1" w:styleId="postbody">
    <w:name w:val="postbody"/>
    <w:rsid w:val="009413F5"/>
  </w:style>
  <w:style w:type="character" w:styleId="HTMLAcronym">
    <w:name w:val="HTML Acronym"/>
    <w:uiPriority w:val="99"/>
    <w:unhideWhenUsed/>
    <w:rsid w:val="009413F5"/>
  </w:style>
  <w:style w:type="character" w:customStyle="1" w:styleId="apturelink">
    <w:name w:val="apturelink"/>
    <w:rsid w:val="009413F5"/>
  </w:style>
  <w:style w:type="character" w:customStyle="1" w:styleId="apturelinkicon">
    <w:name w:val="apturelinkicon"/>
    <w:rsid w:val="009413F5"/>
  </w:style>
  <w:style w:type="character" w:customStyle="1" w:styleId="titletxt">
    <w:name w:val="titletxt"/>
    <w:rsid w:val="009413F5"/>
  </w:style>
  <w:style w:type="character" w:customStyle="1" w:styleId="colbcopy">
    <w:name w:val="colbcopy"/>
    <w:rsid w:val="009413F5"/>
  </w:style>
  <w:style w:type="character" w:customStyle="1" w:styleId="hcard">
    <w:name w:val="hcard"/>
    <w:rsid w:val="009413F5"/>
  </w:style>
  <w:style w:type="table" w:styleId="MediumGrid2">
    <w:name w:val="Medium Grid 2"/>
    <w:basedOn w:val="TableNormal"/>
    <w:uiPriority w:val="68"/>
    <w:rsid w:val="009413F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9413F5"/>
  </w:style>
  <w:style w:type="character" w:customStyle="1" w:styleId="source">
    <w:name w:val="source"/>
    <w:rsid w:val="009413F5"/>
  </w:style>
  <w:style w:type="character" w:customStyle="1" w:styleId="bodycopy">
    <w:name w:val="bodycopy"/>
    <w:rsid w:val="009413F5"/>
  </w:style>
  <w:style w:type="character" w:customStyle="1" w:styleId="bioline">
    <w:name w:val="bioline"/>
    <w:rsid w:val="009413F5"/>
  </w:style>
  <w:style w:type="paragraph" w:customStyle="1" w:styleId="Cite20">
    <w:name w:val="Cite 2"/>
    <w:basedOn w:val="Normal"/>
    <w:qFormat/>
    <w:rsid w:val="009413F5"/>
    <w:rPr>
      <w:rFonts w:eastAsia="Calibri"/>
      <w:b/>
      <w:u w:val="single"/>
    </w:rPr>
  </w:style>
  <w:style w:type="character" w:customStyle="1" w:styleId="slug-pub-date">
    <w:name w:val="slug-pub-date"/>
    <w:basedOn w:val="DefaultParagraphFont"/>
    <w:rsid w:val="009413F5"/>
  </w:style>
  <w:style w:type="character" w:customStyle="1" w:styleId="slug-vol">
    <w:name w:val="slug-vol"/>
    <w:basedOn w:val="DefaultParagraphFont"/>
    <w:rsid w:val="009413F5"/>
  </w:style>
  <w:style w:type="character" w:customStyle="1" w:styleId="slug-issue">
    <w:name w:val="slug-issue"/>
    <w:basedOn w:val="DefaultParagraphFont"/>
    <w:rsid w:val="009413F5"/>
  </w:style>
  <w:style w:type="character" w:customStyle="1" w:styleId="slug-pages">
    <w:name w:val="slug-pages"/>
    <w:basedOn w:val="DefaultParagraphFont"/>
    <w:rsid w:val="009413F5"/>
  </w:style>
  <w:style w:type="numbering" w:styleId="1ai">
    <w:name w:val="Outline List 1"/>
    <w:basedOn w:val="NoList"/>
    <w:rsid w:val="009413F5"/>
  </w:style>
  <w:style w:type="character" w:customStyle="1" w:styleId="HIGHLIGHT">
    <w:name w:val="HIGHLIGHT"/>
    <w:uiPriority w:val="1"/>
    <w:qFormat/>
    <w:rsid w:val="009413F5"/>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9413F5"/>
    <w:rPr>
      <w:rFonts w:ascii="Arial" w:eastAsia="Times New Roman" w:hAnsi="Arial" w:cs="Arial"/>
      <w:sz w:val="20"/>
    </w:rPr>
  </w:style>
  <w:style w:type="paragraph" w:customStyle="1" w:styleId="StylePlainTextTimesNewRomanBold">
    <w:name w:val="Style Plain Text + Times New Roman Bold"/>
    <w:basedOn w:val="PlainText"/>
    <w:qFormat/>
    <w:rsid w:val="009413F5"/>
    <w:rPr>
      <w:rFonts w:eastAsia="Cambria"/>
    </w:rPr>
  </w:style>
  <w:style w:type="paragraph" w:styleId="PlainText">
    <w:name w:val="Plain Text"/>
    <w:basedOn w:val="Normal"/>
    <w:link w:val="PlainTextChar"/>
    <w:unhideWhenUsed/>
    <w:rsid w:val="009413F5"/>
    <w:rPr>
      <w:rFonts w:ascii="Courier" w:hAnsi="Courier"/>
      <w:sz w:val="21"/>
      <w:szCs w:val="21"/>
    </w:rPr>
  </w:style>
  <w:style w:type="character" w:customStyle="1" w:styleId="PlainTextChar">
    <w:name w:val="Plain Text Char"/>
    <w:basedOn w:val="DefaultParagraphFont"/>
    <w:link w:val="PlainText"/>
    <w:rsid w:val="009413F5"/>
    <w:rPr>
      <w:rFonts w:ascii="Courier" w:hAnsi="Courier" w:cs="Arial"/>
      <w:sz w:val="21"/>
      <w:szCs w:val="21"/>
    </w:rPr>
  </w:style>
  <w:style w:type="paragraph" w:customStyle="1" w:styleId="hotroute1">
    <w:name w:val="hotroute"/>
    <w:basedOn w:val="Normal"/>
    <w:qFormat/>
    <w:rsid w:val="009413F5"/>
    <w:pPr>
      <w:ind w:left="288"/>
    </w:pPr>
  </w:style>
  <w:style w:type="paragraph" w:customStyle="1" w:styleId="DeleteAnalytics">
    <w:name w:val="Delete Analytics"/>
    <w:basedOn w:val="Heading4"/>
    <w:qFormat/>
    <w:rsid w:val="009413F5"/>
    <w:rPr>
      <w:color w:val="800000"/>
    </w:rPr>
  </w:style>
  <w:style w:type="paragraph" w:styleId="Quote">
    <w:name w:val="Quote"/>
    <w:aliases w:val="quote"/>
    <w:basedOn w:val="Normal"/>
    <w:next w:val="Normal"/>
    <w:link w:val="QuoteChar1"/>
    <w:uiPriority w:val="29"/>
    <w:qFormat/>
    <w:rsid w:val="009413F5"/>
    <w:pPr>
      <w:ind w:left="144"/>
    </w:pPr>
    <w:rPr>
      <w:iCs/>
      <w:sz w:val="18"/>
    </w:rPr>
  </w:style>
  <w:style w:type="character" w:customStyle="1" w:styleId="QuoteChar1">
    <w:name w:val="Quote Char1"/>
    <w:aliases w:val="quote Char1"/>
    <w:basedOn w:val="DefaultParagraphFont"/>
    <w:link w:val="Quote"/>
    <w:uiPriority w:val="29"/>
    <w:rsid w:val="009413F5"/>
    <w:rPr>
      <w:rFonts w:ascii="Arial" w:hAnsi="Arial" w:cs="Arial"/>
      <w:iCs/>
      <w:sz w:val="18"/>
    </w:rPr>
  </w:style>
  <w:style w:type="paragraph" w:customStyle="1" w:styleId="ReallyFuckingSmall0">
    <w:name w:val="Really Fucking Small"/>
    <w:basedOn w:val="Normal"/>
    <w:link w:val="ReallyFuckingSmallChar0"/>
    <w:qFormat/>
    <w:rsid w:val="009413F5"/>
    <w:pPr>
      <w:ind w:left="144"/>
    </w:pPr>
    <w:rPr>
      <w:rFonts w:eastAsia="Times New Roman"/>
      <w:sz w:val="12"/>
    </w:rPr>
  </w:style>
  <w:style w:type="character" w:customStyle="1" w:styleId="ReallyFuckingSmallChar0">
    <w:name w:val="Really Fucking Small Char"/>
    <w:link w:val="ReallyFuckingSmall0"/>
    <w:rsid w:val="009413F5"/>
    <w:rPr>
      <w:rFonts w:ascii="Arial" w:eastAsia="Times New Roman" w:hAnsi="Arial" w:cs="Arial"/>
      <w:sz w:val="12"/>
    </w:rPr>
  </w:style>
  <w:style w:type="paragraph" w:customStyle="1" w:styleId="HotRouteCharCharCharCharChar">
    <w:name w:val="Hot Route! Char Char Char Char Char"/>
    <w:basedOn w:val="Normal"/>
    <w:link w:val="HotRouteCharCharCharCharCharChar"/>
    <w:qFormat/>
    <w:rsid w:val="009413F5"/>
    <w:pPr>
      <w:ind w:left="144"/>
    </w:pPr>
  </w:style>
  <w:style w:type="character" w:customStyle="1" w:styleId="HotRouteCharCharCharCharCharChar">
    <w:name w:val="Hot Route! Char Char Char Char Char Char"/>
    <w:basedOn w:val="DefaultParagraphFont"/>
    <w:link w:val="HotRouteCharCharCharCharChar"/>
    <w:rsid w:val="009413F5"/>
    <w:rPr>
      <w:rFonts w:ascii="Arial" w:hAnsi="Arial" w:cs="Arial"/>
    </w:rPr>
  </w:style>
  <w:style w:type="paragraph" w:customStyle="1" w:styleId="SmallTextCharCharChar">
    <w:name w:val="Small Text Char Char Char"/>
    <w:basedOn w:val="Normal"/>
    <w:link w:val="SmallTextCharCharCharChar"/>
    <w:qFormat/>
    <w:rsid w:val="009413F5"/>
  </w:style>
  <w:style w:type="character" w:customStyle="1" w:styleId="SmallTextCharCharCharChar">
    <w:name w:val="Small Text Char Char Char Char"/>
    <w:basedOn w:val="DefaultParagraphFont"/>
    <w:link w:val="SmallTextCharCharChar"/>
    <w:rsid w:val="009413F5"/>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9413F5"/>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9413F5"/>
    <w:rPr>
      <w:rFonts w:ascii="Arial" w:eastAsia="Times New Roman" w:hAnsi="Arial" w:cs="Arial"/>
      <w:sz w:val="20"/>
      <w:u w:val="single"/>
    </w:rPr>
  </w:style>
  <w:style w:type="paragraph" w:customStyle="1" w:styleId="ReallyfuckingsmallCharCharChar">
    <w:name w:val="Really fucking small Char Char Char"/>
    <w:basedOn w:val="Normal"/>
    <w:link w:val="ReallyfuckingsmallCharCharCharChar"/>
    <w:qFormat/>
    <w:rsid w:val="009413F5"/>
    <w:rPr>
      <w:rFonts w:eastAsia="Times New Roman"/>
      <w:sz w:val="10"/>
    </w:rPr>
  </w:style>
  <w:style w:type="character" w:customStyle="1" w:styleId="ReallyfuckingsmallCharCharCharChar">
    <w:name w:val="Really fucking small Char Char Char Char"/>
    <w:basedOn w:val="DefaultParagraphFont"/>
    <w:link w:val="ReallyfuckingsmallCharCharChar"/>
    <w:rsid w:val="009413F5"/>
    <w:rPr>
      <w:rFonts w:ascii="Arial" w:eastAsia="Times New Roman" w:hAnsi="Arial" w:cs="Arial"/>
      <w:sz w:val="10"/>
    </w:rPr>
  </w:style>
  <w:style w:type="paragraph" w:customStyle="1" w:styleId="SmalltextCharCharChar0">
    <w:name w:val="Small text Char Char Char"/>
    <w:basedOn w:val="Normal"/>
    <w:link w:val="SmalltextCharCharCharChar0"/>
    <w:qFormat/>
    <w:rsid w:val="009413F5"/>
    <w:rPr>
      <w:rFonts w:eastAsia="Times New Roman"/>
    </w:rPr>
  </w:style>
  <w:style w:type="character" w:customStyle="1" w:styleId="SmalltextCharCharCharChar0">
    <w:name w:val="Small text Char Char Char Char"/>
    <w:basedOn w:val="DefaultParagraphFont"/>
    <w:link w:val="SmalltextCharCharChar0"/>
    <w:rsid w:val="009413F5"/>
    <w:rPr>
      <w:rFonts w:ascii="Arial" w:eastAsia="Times New Roman" w:hAnsi="Arial" w:cs="Arial"/>
    </w:rPr>
  </w:style>
  <w:style w:type="paragraph" w:customStyle="1" w:styleId="Boxempahsis">
    <w:name w:val="Box empahsis"/>
    <w:basedOn w:val="Normal"/>
    <w:link w:val="BoxempahsisChar"/>
    <w:qFormat/>
    <w:rsid w:val="009413F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413F5"/>
    <w:rPr>
      <w:rFonts w:ascii="Franklin Gothic Heavy" w:hAnsi="Franklin Gothic Heavy" w:cs="Arial"/>
      <w:u w:val="single"/>
      <w:bdr w:val="single" w:sz="4" w:space="0" w:color="auto"/>
    </w:rPr>
  </w:style>
  <w:style w:type="character" w:customStyle="1" w:styleId="Qualified">
    <w:name w:val="Qualified"/>
    <w:rsid w:val="009413F5"/>
    <w:rPr>
      <w:rFonts w:asciiTheme="majorHAnsi" w:hAnsiTheme="majorHAnsi"/>
      <w:b/>
      <w:bCs/>
      <w:sz w:val="16"/>
    </w:rPr>
  </w:style>
  <w:style w:type="character" w:customStyle="1" w:styleId="hdr">
    <w:name w:val="hdr"/>
    <w:rsid w:val="009413F5"/>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9413F5"/>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9413F5"/>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9413F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413F5"/>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9413F5"/>
    <w:rPr>
      <w:rFonts w:ascii="Garamond" w:eastAsia="Times New Roman" w:hAnsi="Garamond"/>
      <w:b/>
      <w:szCs w:val="20"/>
    </w:rPr>
  </w:style>
  <w:style w:type="character" w:customStyle="1" w:styleId="BlockTitleChar0">
    <w:name w:val="%Block Title Char"/>
    <w:rsid w:val="009413F5"/>
    <w:rPr>
      <w:rFonts w:ascii="Arial" w:eastAsia="Times New Roman" w:hAnsi="Arial" w:cs="Arial"/>
      <w:b/>
      <w:bCs/>
      <w:kern w:val="32"/>
      <w:sz w:val="28"/>
      <w:szCs w:val="32"/>
    </w:rPr>
  </w:style>
  <w:style w:type="paragraph" w:customStyle="1" w:styleId="Regular">
    <w:name w:val="Regular"/>
    <w:basedOn w:val="Normal"/>
    <w:link w:val="RegularChar"/>
    <w:qFormat/>
    <w:rsid w:val="009413F5"/>
    <w:pPr>
      <w:spacing w:after="200"/>
    </w:pPr>
    <w:rPr>
      <w:rFonts w:ascii="Cambria" w:eastAsia="Cambria" w:hAnsi="Cambria"/>
      <w:sz w:val="20"/>
    </w:rPr>
  </w:style>
  <w:style w:type="paragraph" w:styleId="Index6">
    <w:name w:val="index 6"/>
    <w:basedOn w:val="Normal"/>
    <w:next w:val="Normal"/>
    <w:autoRedefine/>
    <w:unhideWhenUsed/>
    <w:rsid w:val="009413F5"/>
    <w:pPr>
      <w:ind w:left="1200" w:hanging="200"/>
    </w:pPr>
    <w:rPr>
      <w:rFonts w:ascii="Cambria" w:eastAsia="Cambria" w:hAnsi="Cambria"/>
      <w:sz w:val="18"/>
      <w:szCs w:val="18"/>
    </w:rPr>
  </w:style>
  <w:style w:type="character" w:customStyle="1" w:styleId="columntexthead">
    <w:name w:val="columntexthead"/>
    <w:rsid w:val="009413F5"/>
  </w:style>
  <w:style w:type="character" w:customStyle="1" w:styleId="timestamp">
    <w:name w:val="timestamp"/>
    <w:rsid w:val="009413F5"/>
  </w:style>
  <w:style w:type="character" w:customStyle="1" w:styleId="instruction">
    <w:name w:val="instruction"/>
    <w:rsid w:val="009413F5"/>
  </w:style>
  <w:style w:type="character" w:customStyle="1" w:styleId="yahoobuzzbadge-form">
    <w:name w:val="yahoobuzzbadge-form"/>
    <w:rsid w:val="009413F5"/>
  </w:style>
  <w:style w:type="character" w:customStyle="1" w:styleId="listpipe">
    <w:name w:val="listpipe"/>
    <w:rsid w:val="009413F5"/>
  </w:style>
  <w:style w:type="character" w:customStyle="1" w:styleId="imagelink">
    <w:name w:val="imagelink"/>
    <w:rsid w:val="009413F5"/>
  </w:style>
  <w:style w:type="character" w:customStyle="1" w:styleId="leadin">
    <w:name w:val="leadin"/>
    <w:rsid w:val="009413F5"/>
  </w:style>
  <w:style w:type="paragraph" w:customStyle="1" w:styleId="Pa0">
    <w:name w:val="Pa0"/>
    <w:basedOn w:val="Default"/>
    <w:next w:val="Default"/>
    <w:qFormat/>
    <w:rsid w:val="009413F5"/>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9413F5"/>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9413F5"/>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9413F5"/>
    <w:pPr>
      <w:widowControl w:val="0"/>
      <w:spacing w:after="0" w:line="221" w:lineRule="atLeast"/>
    </w:pPr>
    <w:rPr>
      <w:rFonts w:ascii="Frutiger 45 Light" w:eastAsia="Times New Roman" w:hAnsi="Frutiger 45 Light" w:cs="Times New Roman"/>
    </w:rPr>
  </w:style>
  <w:style w:type="character" w:customStyle="1" w:styleId="A4">
    <w:name w:val="A4"/>
    <w:rsid w:val="009413F5"/>
    <w:rPr>
      <w:rFonts w:ascii="Baskerville" w:hAnsi="Baskerville" w:cs="Baskerville"/>
      <w:b/>
      <w:bCs/>
      <w:color w:val="000000"/>
      <w:sz w:val="22"/>
      <w:szCs w:val="22"/>
    </w:rPr>
  </w:style>
  <w:style w:type="character" w:customStyle="1" w:styleId="A7">
    <w:name w:val="A7"/>
    <w:uiPriority w:val="99"/>
    <w:rsid w:val="009413F5"/>
    <w:rPr>
      <w:rFonts w:ascii="Frutiger 95 UltraBlack" w:hAnsi="Frutiger 95 UltraBlack" w:cs="Frutiger 95 UltraBlack"/>
      <w:color w:val="000000"/>
      <w:sz w:val="16"/>
      <w:szCs w:val="16"/>
    </w:rPr>
  </w:style>
  <w:style w:type="character" w:customStyle="1" w:styleId="noticiabyline">
    <w:name w:val="noticia_byline"/>
    <w:rsid w:val="009413F5"/>
  </w:style>
  <w:style w:type="character" w:customStyle="1" w:styleId="sep">
    <w:name w:val="sep"/>
    <w:rsid w:val="009413F5"/>
  </w:style>
  <w:style w:type="character" w:customStyle="1" w:styleId="rightnowyahoo">
    <w:name w:val="right_now_yahoo"/>
    <w:rsid w:val="009413F5"/>
  </w:style>
  <w:style w:type="character" w:customStyle="1" w:styleId="submittedmeta">
    <w:name w:val="submitted meta"/>
    <w:rsid w:val="009413F5"/>
  </w:style>
  <w:style w:type="paragraph" w:customStyle="1" w:styleId="Pa11">
    <w:name w:val="Pa11"/>
    <w:basedOn w:val="Default"/>
    <w:next w:val="Default"/>
    <w:uiPriority w:val="99"/>
    <w:qFormat/>
    <w:rsid w:val="009413F5"/>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9413F5"/>
    <w:pPr>
      <w:widowControl w:val="0"/>
      <w:spacing w:before="280" w:after="0" w:line="221" w:lineRule="atLeast"/>
    </w:pPr>
    <w:rPr>
      <w:rFonts w:ascii="Baskerville" w:eastAsia="Times New Roman" w:hAnsi="Baskerville" w:cs="Times New Roman"/>
    </w:rPr>
  </w:style>
  <w:style w:type="character" w:customStyle="1" w:styleId="A10">
    <w:name w:val="A10"/>
    <w:rsid w:val="009413F5"/>
    <w:rPr>
      <w:color w:val="000000"/>
      <w:sz w:val="12"/>
      <w:szCs w:val="12"/>
    </w:rPr>
  </w:style>
  <w:style w:type="paragraph" w:customStyle="1" w:styleId="Pa7">
    <w:name w:val="Pa7"/>
    <w:basedOn w:val="Default"/>
    <w:next w:val="Default"/>
    <w:qFormat/>
    <w:rsid w:val="009413F5"/>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9413F5"/>
    <w:pPr>
      <w:widowControl w:val="0"/>
      <w:spacing w:after="0" w:line="221" w:lineRule="atLeast"/>
    </w:pPr>
    <w:rPr>
      <w:rFonts w:ascii="Baskerville" w:eastAsia="Times New Roman" w:hAnsi="Baskerville" w:cs="Times New Roman"/>
    </w:rPr>
  </w:style>
  <w:style w:type="character" w:customStyle="1" w:styleId="A11">
    <w:name w:val="A11"/>
    <w:rsid w:val="009413F5"/>
    <w:rPr>
      <w:color w:val="000000"/>
      <w:sz w:val="12"/>
      <w:szCs w:val="12"/>
    </w:rPr>
  </w:style>
  <w:style w:type="character" w:customStyle="1" w:styleId="A6">
    <w:name w:val="A6"/>
    <w:uiPriority w:val="99"/>
    <w:rsid w:val="009413F5"/>
    <w:rPr>
      <w:color w:val="000000"/>
      <w:sz w:val="106"/>
      <w:szCs w:val="106"/>
    </w:rPr>
  </w:style>
  <w:style w:type="paragraph" w:customStyle="1" w:styleId="Style6">
    <w:name w:val="Style6"/>
    <w:basedOn w:val="Normal"/>
    <w:link w:val="Style6Char"/>
    <w:autoRedefine/>
    <w:uiPriority w:val="99"/>
    <w:qFormat/>
    <w:rsid w:val="009413F5"/>
    <w:rPr>
      <w:rFonts w:eastAsia="SimSun"/>
      <w:b/>
    </w:rPr>
  </w:style>
  <w:style w:type="character" w:customStyle="1" w:styleId="cite0">
    <w:name w:val="%cite"/>
    <w:rsid w:val="009413F5"/>
    <w:rPr>
      <w:rFonts w:ascii="Times New Roman" w:hAnsi="Times New Roman"/>
      <w:b/>
      <w:sz w:val="24"/>
    </w:rPr>
  </w:style>
  <w:style w:type="character" w:customStyle="1" w:styleId="underline0">
    <w:name w:val="%underline"/>
    <w:qFormat/>
    <w:rsid w:val="009413F5"/>
    <w:rPr>
      <w:b/>
      <w:u w:val="single"/>
    </w:rPr>
  </w:style>
  <w:style w:type="character" w:customStyle="1" w:styleId="Emphasis21">
    <w:name w:val="%Emphasis2"/>
    <w:rsid w:val="009413F5"/>
    <w:rPr>
      <w:rFonts w:ascii="Cooper Black" w:hAnsi="Cooper Black"/>
      <w:iCs/>
      <w:u w:val="single"/>
    </w:rPr>
  </w:style>
  <w:style w:type="paragraph" w:customStyle="1" w:styleId="BlockTitle0">
    <w:name w:val="%Block Title"/>
    <w:basedOn w:val="Heading1"/>
    <w:qFormat/>
    <w:rsid w:val="009413F5"/>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413F5"/>
    <w:rPr>
      <w:rFonts w:ascii="Times New Roman" w:hAnsi="Times New Roman"/>
      <w:b/>
      <w:sz w:val="24"/>
    </w:rPr>
  </w:style>
  <w:style w:type="character" w:customStyle="1" w:styleId="AAAunderline">
    <w:name w:val="AAAunderline"/>
    <w:qFormat/>
    <w:rsid w:val="009413F5"/>
    <w:rPr>
      <w:b/>
      <w:u w:val="single"/>
    </w:rPr>
  </w:style>
  <w:style w:type="character" w:customStyle="1" w:styleId="underline1">
    <w:name w:val="underline1"/>
    <w:rsid w:val="009413F5"/>
    <w:rPr>
      <w:b/>
      <w:bCs/>
      <w:u w:val="single"/>
    </w:rPr>
  </w:style>
  <w:style w:type="paragraph" w:styleId="BodyTextIndent2">
    <w:name w:val="Body Text Indent 2"/>
    <w:basedOn w:val="Default"/>
    <w:next w:val="Default"/>
    <w:link w:val="BodyTextIndent2Char"/>
    <w:rsid w:val="009413F5"/>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9413F5"/>
    <w:rPr>
      <w:rFonts w:ascii="Times New Roman" w:eastAsia="Times New Roman" w:hAnsi="Times New Roman" w:cs="Times New Roman"/>
    </w:rPr>
  </w:style>
  <w:style w:type="character" w:customStyle="1" w:styleId="post-author">
    <w:name w:val="post-author"/>
    <w:rsid w:val="009413F5"/>
  </w:style>
  <w:style w:type="paragraph" w:customStyle="1" w:styleId="IndexHeader">
    <w:name w:val="Index Header"/>
    <w:basedOn w:val="Normal"/>
    <w:qFormat/>
    <w:rsid w:val="009413F5"/>
    <w:pPr>
      <w:ind w:left="-720"/>
      <w:outlineLvl w:val="0"/>
    </w:pPr>
    <w:rPr>
      <w:rFonts w:eastAsia="Times New Roman"/>
      <w:b/>
      <w:bCs/>
      <w:sz w:val="36"/>
      <w:szCs w:val="20"/>
    </w:rPr>
  </w:style>
  <w:style w:type="character" w:customStyle="1" w:styleId="IndexHeaderChar">
    <w:name w:val="Index Header Char"/>
    <w:rsid w:val="009413F5"/>
    <w:rPr>
      <w:rFonts w:ascii="Times New Roman" w:eastAsia="Times New Roman" w:hAnsi="Times New Roman"/>
      <w:b/>
      <w:bCs/>
      <w:sz w:val="36"/>
    </w:rPr>
  </w:style>
  <w:style w:type="character" w:customStyle="1" w:styleId="ToReadChar">
    <w:name w:val="To Read Char"/>
    <w:rsid w:val="009413F5"/>
    <w:rPr>
      <w:rFonts w:ascii="Verdana" w:hAnsi="Verdana"/>
      <w:b/>
      <w:szCs w:val="24"/>
      <w:u w:val="single"/>
      <w:lang w:val="en-US" w:eastAsia="en-US" w:bidi="ar-SA"/>
    </w:rPr>
  </w:style>
  <w:style w:type="paragraph" w:customStyle="1" w:styleId="CardRead">
    <w:name w:val="Card_Read"/>
    <w:basedOn w:val="Normal"/>
    <w:qFormat/>
    <w:rsid w:val="009413F5"/>
    <w:rPr>
      <w:rFonts w:ascii="Times" w:eastAsia="Times" w:hAnsi="Times"/>
      <w:szCs w:val="20"/>
    </w:rPr>
  </w:style>
  <w:style w:type="paragraph" w:customStyle="1" w:styleId="CardNU">
    <w:name w:val="CardNU"/>
    <w:basedOn w:val="Normal"/>
    <w:qFormat/>
    <w:rsid w:val="009413F5"/>
    <w:rPr>
      <w:rFonts w:ascii="Times" w:eastAsia="Times" w:hAnsi="Times"/>
      <w:sz w:val="14"/>
      <w:szCs w:val="20"/>
    </w:rPr>
  </w:style>
  <w:style w:type="paragraph" w:customStyle="1" w:styleId="StyleHeading310pt">
    <w:name w:val="Style Heading 3 + 10 pt"/>
    <w:basedOn w:val="Heading3"/>
    <w:qFormat/>
    <w:rsid w:val="009413F5"/>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9413F5"/>
    <w:rPr>
      <w:rFonts w:ascii="Times New Roman" w:eastAsia="Times New Roman" w:hAnsi="Times New Roman" w:cs="Arial"/>
      <w:b/>
      <w:bCs/>
      <w:sz w:val="26"/>
      <w:szCs w:val="26"/>
    </w:rPr>
  </w:style>
  <w:style w:type="paragraph" w:customStyle="1" w:styleId="Style1">
    <w:name w:val="Style 1"/>
    <w:basedOn w:val="Normal"/>
    <w:qFormat/>
    <w:rsid w:val="009413F5"/>
    <w:pPr>
      <w:autoSpaceDE w:val="0"/>
      <w:autoSpaceDN w:val="0"/>
      <w:adjustRightInd w:val="0"/>
    </w:pPr>
    <w:rPr>
      <w:rFonts w:eastAsia="Times New Roman"/>
    </w:rPr>
  </w:style>
  <w:style w:type="paragraph" w:customStyle="1" w:styleId="Style30">
    <w:name w:val="Style 3"/>
    <w:basedOn w:val="Normal"/>
    <w:qFormat/>
    <w:rsid w:val="009413F5"/>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9413F5"/>
    <w:rPr>
      <w:b/>
      <w:sz w:val="24"/>
      <w:szCs w:val="24"/>
      <w:u w:val="thick"/>
    </w:rPr>
  </w:style>
  <w:style w:type="character" w:customStyle="1" w:styleId="2xBoldUnderline">
    <w:name w:val="2x_Bold_Underline"/>
    <w:rsid w:val="009413F5"/>
    <w:rPr>
      <w:rFonts w:ascii="Times New Roman" w:hAnsi="Times New Roman"/>
      <w:b/>
      <w:bCs/>
      <w:sz w:val="22"/>
      <w:szCs w:val="22"/>
      <w:u w:val="single"/>
    </w:rPr>
  </w:style>
  <w:style w:type="character" w:customStyle="1" w:styleId="CiteCardCharChar">
    <w:name w:val="Cite_Card Char Char"/>
    <w:rsid w:val="009413F5"/>
    <w:rPr>
      <w:rFonts w:cs="Arial"/>
      <w:bCs/>
      <w:lang w:val="en-US" w:eastAsia="en-US" w:bidi="ar-SA"/>
    </w:rPr>
  </w:style>
  <w:style w:type="paragraph" w:customStyle="1" w:styleId="CiteCardChar">
    <w:name w:val="Cite_Card Char"/>
    <w:autoRedefine/>
    <w:qFormat/>
    <w:rsid w:val="009413F5"/>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9413F5"/>
    <w:rPr>
      <w:b/>
      <w:sz w:val="22"/>
      <w:szCs w:val="24"/>
      <w:u w:val="single"/>
      <w:lang w:val="en-US" w:eastAsia="en-US" w:bidi="ar-SA"/>
    </w:rPr>
  </w:style>
  <w:style w:type="paragraph" w:customStyle="1" w:styleId="CardText-NotUnderlined">
    <w:name w:val="Card Text - Not Underlined"/>
    <w:basedOn w:val="Normal"/>
    <w:qFormat/>
    <w:rsid w:val="009413F5"/>
    <w:pPr>
      <w:spacing w:after="60"/>
    </w:pPr>
    <w:rPr>
      <w:rFonts w:eastAsia="Times New Roman"/>
      <w:sz w:val="18"/>
    </w:rPr>
  </w:style>
  <w:style w:type="character" w:customStyle="1" w:styleId="CardsFont6ptChar">
    <w:name w:val="Cards + Font: 6 pt Char"/>
    <w:rsid w:val="009413F5"/>
    <w:rPr>
      <w:sz w:val="12"/>
      <w:lang w:val="en-US" w:eastAsia="en-US" w:bidi="ar-SA"/>
    </w:rPr>
  </w:style>
  <w:style w:type="character" w:customStyle="1" w:styleId="CardsFont12ptCharCharCharChar">
    <w:name w:val="Cards + Font: 12 pt Char Char Char Char"/>
    <w:rsid w:val="009413F5"/>
    <w:rPr>
      <w:sz w:val="24"/>
      <w:szCs w:val="24"/>
      <w:u w:val="thick"/>
      <w:lang w:val="en-US" w:eastAsia="en-US" w:bidi="ar-SA"/>
    </w:rPr>
  </w:style>
  <w:style w:type="paragraph" w:customStyle="1" w:styleId="CiteCard">
    <w:name w:val="Cite_Card"/>
    <w:qFormat/>
    <w:rsid w:val="009413F5"/>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9413F5"/>
    <w:rPr>
      <w:rFonts w:eastAsia="Times New Roman"/>
      <w:color w:val="000000"/>
      <w:sz w:val="20"/>
      <w:szCs w:val="20"/>
    </w:rPr>
  </w:style>
  <w:style w:type="paragraph" w:customStyle="1" w:styleId="OmniPage1">
    <w:name w:val="OmniPage #1"/>
    <w:basedOn w:val="Normal"/>
    <w:qFormat/>
    <w:rsid w:val="009413F5"/>
    <w:rPr>
      <w:rFonts w:eastAsia="Times New Roman"/>
      <w:color w:val="000000"/>
      <w:sz w:val="20"/>
      <w:szCs w:val="20"/>
    </w:rPr>
  </w:style>
  <w:style w:type="paragraph" w:customStyle="1" w:styleId="OmniPage2">
    <w:name w:val="OmniPage #2"/>
    <w:basedOn w:val="Normal"/>
    <w:qFormat/>
    <w:rsid w:val="009413F5"/>
    <w:rPr>
      <w:rFonts w:eastAsia="Times New Roman"/>
      <w:color w:val="000000"/>
      <w:sz w:val="20"/>
      <w:szCs w:val="20"/>
    </w:rPr>
  </w:style>
  <w:style w:type="paragraph" w:customStyle="1" w:styleId="OmniPage6">
    <w:name w:val="OmniPage #6"/>
    <w:basedOn w:val="Normal"/>
    <w:qFormat/>
    <w:rsid w:val="009413F5"/>
    <w:rPr>
      <w:rFonts w:eastAsia="Times New Roman"/>
      <w:color w:val="000000"/>
      <w:sz w:val="20"/>
      <w:szCs w:val="20"/>
    </w:rPr>
  </w:style>
  <w:style w:type="paragraph" w:customStyle="1" w:styleId="OmniPage7">
    <w:name w:val="OmniPage #7"/>
    <w:basedOn w:val="Normal"/>
    <w:qFormat/>
    <w:rsid w:val="009413F5"/>
    <w:rPr>
      <w:rFonts w:eastAsia="Times New Roman"/>
      <w:color w:val="000000"/>
      <w:sz w:val="20"/>
      <w:szCs w:val="20"/>
    </w:rPr>
  </w:style>
  <w:style w:type="paragraph" w:customStyle="1" w:styleId="OmniPage11">
    <w:name w:val="OmniPage #11"/>
    <w:basedOn w:val="Normal"/>
    <w:qFormat/>
    <w:rsid w:val="009413F5"/>
    <w:rPr>
      <w:rFonts w:eastAsia="Times New Roman"/>
      <w:color w:val="000000"/>
      <w:sz w:val="20"/>
      <w:szCs w:val="20"/>
    </w:rPr>
  </w:style>
  <w:style w:type="paragraph" w:customStyle="1" w:styleId="OmniPage12">
    <w:name w:val="OmniPage #12"/>
    <w:basedOn w:val="Normal"/>
    <w:qFormat/>
    <w:rsid w:val="009413F5"/>
    <w:rPr>
      <w:rFonts w:eastAsia="Times New Roman"/>
      <w:color w:val="000000"/>
      <w:sz w:val="20"/>
      <w:szCs w:val="20"/>
    </w:rPr>
  </w:style>
  <w:style w:type="paragraph" w:customStyle="1" w:styleId="OmniPage10">
    <w:name w:val="OmniPage #10"/>
    <w:basedOn w:val="Normal"/>
    <w:qFormat/>
    <w:rsid w:val="009413F5"/>
    <w:rPr>
      <w:rFonts w:eastAsia="Times New Roman"/>
      <w:color w:val="000000"/>
      <w:sz w:val="20"/>
      <w:szCs w:val="20"/>
    </w:rPr>
  </w:style>
  <w:style w:type="paragraph" w:customStyle="1" w:styleId="OmniPage13">
    <w:name w:val="OmniPage #13"/>
    <w:basedOn w:val="Normal"/>
    <w:qFormat/>
    <w:rsid w:val="009413F5"/>
    <w:rPr>
      <w:rFonts w:eastAsia="Times New Roman"/>
      <w:color w:val="000000"/>
      <w:sz w:val="20"/>
      <w:szCs w:val="20"/>
    </w:rPr>
  </w:style>
  <w:style w:type="paragraph" w:customStyle="1" w:styleId="OmniPage14">
    <w:name w:val="OmniPage #14"/>
    <w:basedOn w:val="Normal"/>
    <w:qFormat/>
    <w:rsid w:val="009413F5"/>
    <w:rPr>
      <w:rFonts w:eastAsia="Times New Roman"/>
      <w:color w:val="000000"/>
      <w:sz w:val="20"/>
      <w:szCs w:val="20"/>
    </w:rPr>
  </w:style>
  <w:style w:type="paragraph" w:customStyle="1" w:styleId="OmniPage15">
    <w:name w:val="OmniPage #15"/>
    <w:basedOn w:val="Normal"/>
    <w:qFormat/>
    <w:rsid w:val="009413F5"/>
    <w:rPr>
      <w:rFonts w:eastAsia="Times New Roman"/>
      <w:color w:val="000000"/>
      <w:sz w:val="20"/>
      <w:szCs w:val="20"/>
    </w:rPr>
  </w:style>
  <w:style w:type="paragraph" w:customStyle="1" w:styleId="OmniPage17">
    <w:name w:val="OmniPage #17"/>
    <w:basedOn w:val="Normal"/>
    <w:qFormat/>
    <w:rsid w:val="009413F5"/>
    <w:rPr>
      <w:rFonts w:eastAsia="Times New Roman"/>
      <w:color w:val="000000"/>
      <w:sz w:val="20"/>
      <w:szCs w:val="20"/>
    </w:rPr>
  </w:style>
  <w:style w:type="paragraph" w:customStyle="1" w:styleId="OmniPage19">
    <w:name w:val="OmniPage #19"/>
    <w:basedOn w:val="Normal"/>
    <w:qFormat/>
    <w:rsid w:val="009413F5"/>
    <w:rPr>
      <w:rFonts w:eastAsia="Times New Roman"/>
      <w:color w:val="000000"/>
      <w:sz w:val="20"/>
      <w:szCs w:val="20"/>
    </w:rPr>
  </w:style>
  <w:style w:type="paragraph" w:customStyle="1" w:styleId="OmniPage20">
    <w:name w:val="OmniPage #20"/>
    <w:basedOn w:val="Normal"/>
    <w:qFormat/>
    <w:rsid w:val="009413F5"/>
    <w:rPr>
      <w:rFonts w:eastAsia="Times New Roman"/>
      <w:color w:val="000000"/>
      <w:sz w:val="20"/>
      <w:szCs w:val="20"/>
    </w:rPr>
  </w:style>
  <w:style w:type="paragraph" w:customStyle="1" w:styleId="OmniPage21">
    <w:name w:val="OmniPage #21"/>
    <w:basedOn w:val="Normal"/>
    <w:qFormat/>
    <w:rsid w:val="009413F5"/>
    <w:rPr>
      <w:rFonts w:eastAsia="Times New Roman"/>
      <w:color w:val="000000"/>
      <w:sz w:val="20"/>
      <w:szCs w:val="20"/>
    </w:rPr>
  </w:style>
  <w:style w:type="paragraph" w:customStyle="1" w:styleId="OmniPage22">
    <w:name w:val="OmniPage #22"/>
    <w:basedOn w:val="Normal"/>
    <w:qFormat/>
    <w:rsid w:val="009413F5"/>
    <w:rPr>
      <w:rFonts w:eastAsia="Times New Roman"/>
      <w:color w:val="000000"/>
      <w:sz w:val="20"/>
      <w:szCs w:val="20"/>
    </w:rPr>
  </w:style>
  <w:style w:type="paragraph" w:customStyle="1" w:styleId="OmniPage25">
    <w:name w:val="OmniPage #25"/>
    <w:basedOn w:val="Normal"/>
    <w:qFormat/>
    <w:rsid w:val="009413F5"/>
    <w:rPr>
      <w:rFonts w:eastAsia="Times New Roman"/>
      <w:color w:val="000000"/>
      <w:sz w:val="20"/>
      <w:szCs w:val="20"/>
    </w:rPr>
  </w:style>
  <w:style w:type="paragraph" w:customStyle="1" w:styleId="OmniPage18">
    <w:name w:val="OmniPage #18"/>
    <w:basedOn w:val="Normal"/>
    <w:qFormat/>
    <w:rsid w:val="009413F5"/>
    <w:rPr>
      <w:rFonts w:eastAsia="Times New Roman"/>
      <w:color w:val="000000"/>
      <w:sz w:val="20"/>
      <w:szCs w:val="20"/>
    </w:rPr>
  </w:style>
  <w:style w:type="paragraph" w:customStyle="1" w:styleId="OmniPage26">
    <w:name w:val="OmniPage #26"/>
    <w:basedOn w:val="Normal"/>
    <w:qFormat/>
    <w:rsid w:val="009413F5"/>
    <w:rPr>
      <w:rFonts w:eastAsia="Times New Roman"/>
      <w:color w:val="000000"/>
      <w:sz w:val="20"/>
      <w:szCs w:val="20"/>
    </w:rPr>
  </w:style>
  <w:style w:type="paragraph" w:styleId="Index1">
    <w:name w:val="index 1"/>
    <w:basedOn w:val="Normal"/>
    <w:next w:val="Normal"/>
    <w:autoRedefine/>
    <w:unhideWhenUsed/>
    <w:rsid w:val="009413F5"/>
    <w:pPr>
      <w:ind w:left="200" w:hanging="200"/>
    </w:pPr>
    <w:rPr>
      <w:rFonts w:ascii="Cambria" w:eastAsia="Cambria" w:hAnsi="Cambria"/>
      <w:sz w:val="18"/>
      <w:szCs w:val="18"/>
    </w:rPr>
  </w:style>
  <w:style w:type="paragraph" w:styleId="IndexHeading">
    <w:name w:val="index heading"/>
    <w:basedOn w:val="Normal"/>
    <w:next w:val="Index1"/>
    <w:unhideWhenUsed/>
    <w:rsid w:val="009413F5"/>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413F5"/>
  </w:style>
  <w:style w:type="paragraph" w:customStyle="1" w:styleId="OmniPage9">
    <w:name w:val="OmniPage #9"/>
    <w:basedOn w:val="Normal"/>
    <w:qFormat/>
    <w:rsid w:val="009413F5"/>
    <w:rPr>
      <w:rFonts w:eastAsia="Times New Roman"/>
      <w:color w:val="000000"/>
      <w:sz w:val="20"/>
      <w:szCs w:val="20"/>
    </w:rPr>
  </w:style>
  <w:style w:type="paragraph" w:customStyle="1" w:styleId="OmniPage5">
    <w:name w:val="OmniPage #5"/>
    <w:basedOn w:val="Normal"/>
    <w:qFormat/>
    <w:rsid w:val="009413F5"/>
    <w:rPr>
      <w:rFonts w:eastAsia="Times New Roman"/>
      <w:color w:val="000000"/>
      <w:sz w:val="20"/>
      <w:szCs w:val="20"/>
    </w:rPr>
  </w:style>
  <w:style w:type="paragraph" w:styleId="BodyText3">
    <w:name w:val="Body Text 3"/>
    <w:basedOn w:val="Normal"/>
    <w:link w:val="BodyText3Char"/>
    <w:rsid w:val="009413F5"/>
    <w:pPr>
      <w:spacing w:after="120"/>
    </w:pPr>
    <w:rPr>
      <w:rFonts w:eastAsia="Times New Roman"/>
      <w:szCs w:val="16"/>
    </w:rPr>
  </w:style>
  <w:style w:type="character" w:customStyle="1" w:styleId="BodyText3Char">
    <w:name w:val="Body Text 3 Char"/>
    <w:basedOn w:val="DefaultParagraphFont"/>
    <w:link w:val="BodyText3"/>
    <w:rsid w:val="009413F5"/>
    <w:rPr>
      <w:rFonts w:ascii="Arial" w:eastAsia="Times New Roman" w:hAnsi="Arial" w:cs="Arial"/>
      <w:szCs w:val="16"/>
    </w:rPr>
  </w:style>
  <w:style w:type="character" w:customStyle="1" w:styleId="style12char0">
    <w:name w:val="style12char"/>
    <w:rsid w:val="009413F5"/>
  </w:style>
  <w:style w:type="character" w:customStyle="1" w:styleId="charchar20">
    <w:name w:val="charchar2"/>
    <w:rsid w:val="009413F5"/>
  </w:style>
  <w:style w:type="character" w:customStyle="1" w:styleId="style11char">
    <w:name w:val="style11char"/>
    <w:rsid w:val="009413F5"/>
  </w:style>
  <w:style w:type="paragraph" w:customStyle="1" w:styleId="CitesandCardText">
    <w:name w:val="Cites and Card Text"/>
    <w:basedOn w:val="Normal"/>
    <w:qFormat/>
    <w:rsid w:val="009413F5"/>
    <w:rPr>
      <w:rFonts w:eastAsia="Times New Roman"/>
      <w:sz w:val="20"/>
    </w:rPr>
  </w:style>
  <w:style w:type="paragraph" w:styleId="List2">
    <w:name w:val="List 2"/>
    <w:basedOn w:val="Default"/>
    <w:next w:val="Default"/>
    <w:rsid w:val="009413F5"/>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9413F5"/>
    <w:pPr>
      <w:spacing w:before="100" w:beforeAutospacing="1" w:after="100" w:afterAutospacing="1"/>
    </w:pPr>
    <w:rPr>
      <w:rFonts w:eastAsia="Times New Roman"/>
    </w:rPr>
  </w:style>
  <w:style w:type="character" w:customStyle="1" w:styleId="updated-short-citation">
    <w:name w:val="updated-short-citation"/>
    <w:rsid w:val="009413F5"/>
  </w:style>
  <w:style w:type="character" w:customStyle="1" w:styleId="medium-bold">
    <w:name w:val="medium-bold"/>
    <w:rsid w:val="009413F5"/>
  </w:style>
  <w:style w:type="character" w:customStyle="1" w:styleId="Heading51">
    <w:name w:val="Heading 51"/>
    <w:aliases w:val="Heading 5 Char Char Char,Heading 511"/>
    <w:rsid w:val="009413F5"/>
    <w:rPr>
      <w:b/>
      <w:bCs/>
      <w:iCs/>
      <w:szCs w:val="26"/>
      <w:lang w:val="en-US" w:eastAsia="en-US" w:bidi="ar-SA"/>
    </w:rPr>
  </w:style>
  <w:style w:type="paragraph" w:customStyle="1" w:styleId="CardsFont6pt">
    <w:name w:val="Cards + Font: 6 pt"/>
    <w:basedOn w:val="Cards"/>
    <w:link w:val="CardsFont6ptChar1"/>
    <w:autoRedefine/>
    <w:uiPriority w:val="99"/>
    <w:qFormat/>
    <w:rsid w:val="009413F5"/>
    <w:pPr>
      <w:autoSpaceDE w:val="0"/>
      <w:autoSpaceDN w:val="0"/>
      <w:adjustRightInd w:val="0"/>
    </w:pPr>
    <w:rPr>
      <w:rFonts w:cs="Calibri"/>
      <w:sz w:val="12"/>
      <w:szCs w:val="20"/>
    </w:rPr>
  </w:style>
  <w:style w:type="character" w:customStyle="1" w:styleId="cardChar10">
    <w:name w:val="card Char1"/>
    <w:rsid w:val="009413F5"/>
    <w:rPr>
      <w:lang w:val="en-US" w:eastAsia="en-US" w:bidi="ar-SA"/>
    </w:rPr>
  </w:style>
  <w:style w:type="paragraph" w:customStyle="1" w:styleId="Style16">
    <w:name w:val="Style 16"/>
    <w:basedOn w:val="Normal"/>
    <w:qFormat/>
    <w:rsid w:val="009413F5"/>
    <w:pPr>
      <w:autoSpaceDE w:val="0"/>
      <w:autoSpaceDN w:val="0"/>
      <w:adjustRightInd w:val="0"/>
    </w:pPr>
    <w:rPr>
      <w:rFonts w:eastAsia="Times New Roman"/>
    </w:rPr>
  </w:style>
  <w:style w:type="paragraph" w:customStyle="1" w:styleId="smalltext0">
    <w:name w:val="smalltext"/>
    <w:basedOn w:val="Normal"/>
    <w:link w:val="smalltextChar0"/>
    <w:qFormat/>
    <w:rsid w:val="009413F5"/>
    <w:rPr>
      <w:rFonts w:eastAsia="Times New Roman"/>
    </w:rPr>
  </w:style>
  <w:style w:type="character" w:customStyle="1" w:styleId="smalltextChar0">
    <w:name w:val="smalltext Char"/>
    <w:link w:val="smalltext0"/>
    <w:rsid w:val="009413F5"/>
    <w:rPr>
      <w:rFonts w:ascii="Arial" w:eastAsia="Times New Roman" w:hAnsi="Arial" w:cs="Arial"/>
    </w:rPr>
  </w:style>
  <w:style w:type="paragraph" w:customStyle="1" w:styleId="StyleJustifiedFirstline1cmAfter6ptLinespacing1">
    <w:name w:val="Style Justified First line:  1 cm After:  6 pt Line spacing:  1...."/>
    <w:basedOn w:val="Default"/>
    <w:next w:val="Default"/>
    <w:qFormat/>
    <w:rsid w:val="009413F5"/>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9413F5"/>
    <w:pPr>
      <w:jc w:val="center"/>
    </w:pPr>
    <w:rPr>
      <w:rFonts w:ascii="Arial Black" w:eastAsia="Times New Roman" w:hAnsi="Arial Black"/>
      <w:b/>
      <w:sz w:val="36"/>
      <w:u w:val="single"/>
    </w:rPr>
  </w:style>
  <w:style w:type="character" w:customStyle="1" w:styleId="boldunderlineCharChar">
    <w:name w:val="boldunderline Char Char"/>
    <w:rsid w:val="009413F5"/>
    <w:rPr>
      <w:b/>
      <w:sz w:val="22"/>
      <w:szCs w:val="24"/>
      <w:u w:val="single"/>
      <w:lang w:val="en-US" w:eastAsia="en-US" w:bidi="ar-SA"/>
    </w:rPr>
  </w:style>
  <w:style w:type="paragraph" w:customStyle="1" w:styleId="Bullets-squares">
    <w:name w:val="Bullets - squares"/>
    <w:basedOn w:val="Normal"/>
    <w:next w:val="Normal"/>
    <w:qFormat/>
    <w:rsid w:val="009413F5"/>
    <w:pPr>
      <w:numPr>
        <w:numId w:val="1"/>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9413F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9413F5"/>
    <w:pPr>
      <w:ind w:left="288"/>
    </w:pPr>
    <w:rPr>
      <w:rFonts w:asciiTheme="minorHAnsi" w:hAnsiTheme="minorHAnsi" w:cstheme="minorBidi"/>
      <w:szCs w:val="24"/>
      <w:u w:val="single"/>
    </w:rPr>
  </w:style>
  <w:style w:type="paragraph" w:customStyle="1" w:styleId="Size8">
    <w:name w:val="Size 8"/>
    <w:link w:val="Size8Char"/>
    <w:qFormat/>
    <w:rsid w:val="009413F5"/>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9413F5"/>
    <w:pPr>
      <w:spacing w:after="0" w:line="240" w:lineRule="auto"/>
    </w:pPr>
    <w:rPr>
      <w:rFonts w:ascii="Times New Roman" w:eastAsia="Times New Roman" w:hAnsi="Times New Roman" w:cs="Times New Roman"/>
      <w:sz w:val="24"/>
    </w:rPr>
  </w:style>
  <w:style w:type="character" w:customStyle="1" w:styleId="Size8Char">
    <w:name w:val="Size 8 Char"/>
    <w:link w:val="Size8"/>
    <w:rsid w:val="009413F5"/>
    <w:rPr>
      <w:rFonts w:ascii="Times New Roman" w:eastAsia="Times New Roman" w:hAnsi="Times New Roman" w:cs="Times New Roman"/>
      <w:sz w:val="16"/>
    </w:rPr>
  </w:style>
  <w:style w:type="character" w:customStyle="1" w:styleId="TextChar">
    <w:name w:val="Text Char"/>
    <w:link w:val="Text0"/>
    <w:rsid w:val="009413F5"/>
    <w:rPr>
      <w:rFonts w:ascii="Times New Roman" w:eastAsia="Times New Roman" w:hAnsi="Times New Roman" w:cs="Times New Roman"/>
      <w:sz w:val="24"/>
    </w:rPr>
  </w:style>
  <w:style w:type="character" w:customStyle="1" w:styleId="UnderlinedTextCharChar">
    <w:name w:val="Underlined Text Char Char"/>
    <w:rsid w:val="009413F5"/>
    <w:rPr>
      <w:rFonts w:cs="Arial"/>
      <w:bCs/>
      <w:szCs w:val="26"/>
      <w:u w:val="single"/>
      <w:lang w:val="en-US" w:eastAsia="en-US" w:bidi="ar-SA"/>
    </w:rPr>
  </w:style>
  <w:style w:type="paragraph" w:customStyle="1" w:styleId="RegularCite">
    <w:name w:val="Regular Cite"/>
    <w:qFormat/>
    <w:rsid w:val="009413F5"/>
    <w:pPr>
      <w:spacing w:after="0" w:line="240" w:lineRule="auto"/>
    </w:pPr>
    <w:rPr>
      <w:rFonts w:ascii="Times New Roman" w:eastAsia="Times New Roman" w:hAnsi="Times New Roman" w:cs="Times New Roman"/>
      <w:sz w:val="20"/>
    </w:rPr>
  </w:style>
  <w:style w:type="character" w:customStyle="1" w:styleId="eudoraheader">
    <w:name w:val="eudoraheader"/>
    <w:rsid w:val="009413F5"/>
  </w:style>
  <w:style w:type="character" w:customStyle="1" w:styleId="emailstyle26">
    <w:name w:val="emailstyle26"/>
    <w:rsid w:val="009413F5"/>
  </w:style>
  <w:style w:type="paragraph" w:customStyle="1" w:styleId="context">
    <w:name w:val="context"/>
    <w:basedOn w:val="Normal"/>
    <w:qFormat/>
    <w:rsid w:val="009413F5"/>
    <w:pPr>
      <w:spacing w:before="100" w:beforeAutospacing="1" w:after="100" w:afterAutospacing="1"/>
    </w:pPr>
    <w:rPr>
      <w:rFonts w:eastAsia="Times New Roman"/>
    </w:rPr>
  </w:style>
  <w:style w:type="character" w:customStyle="1" w:styleId="newstitle1">
    <w:name w:val="newstitle1"/>
    <w:rsid w:val="009413F5"/>
  </w:style>
  <w:style w:type="character" w:customStyle="1" w:styleId="articleheadline">
    <w:name w:val="articleheadline"/>
    <w:rsid w:val="009413F5"/>
  </w:style>
  <w:style w:type="character" w:customStyle="1" w:styleId="dateline">
    <w:name w:val="dateline"/>
    <w:rsid w:val="009413F5"/>
  </w:style>
  <w:style w:type="character" w:customStyle="1" w:styleId="sendtofriend">
    <w:name w:val="sendtofriend"/>
    <w:rsid w:val="009413F5"/>
  </w:style>
  <w:style w:type="character" w:customStyle="1" w:styleId="pagetype">
    <w:name w:val="pagetype"/>
    <w:rsid w:val="009413F5"/>
  </w:style>
  <w:style w:type="character" w:customStyle="1" w:styleId="byl">
    <w:name w:val="byl"/>
    <w:rsid w:val="009413F5"/>
  </w:style>
  <w:style w:type="character" w:customStyle="1" w:styleId="byd">
    <w:name w:val="byd"/>
    <w:rsid w:val="009413F5"/>
  </w:style>
  <w:style w:type="character" w:customStyle="1" w:styleId="ds">
    <w:name w:val="ds"/>
    <w:rsid w:val="009413F5"/>
  </w:style>
  <w:style w:type="paragraph" w:customStyle="1" w:styleId="Size6">
    <w:name w:val="Size 6"/>
    <w:link w:val="Size6Char"/>
    <w:qFormat/>
    <w:rsid w:val="009413F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413F5"/>
    <w:rPr>
      <w:rFonts w:ascii="Times New Roman" w:eastAsia="Times New Roman" w:hAnsi="Times New Roman" w:cs="Times New Roman"/>
      <w:sz w:val="16"/>
    </w:rPr>
  </w:style>
  <w:style w:type="character" w:customStyle="1" w:styleId="heading2char0">
    <w:name w:val="heading2char"/>
    <w:rsid w:val="009413F5"/>
  </w:style>
  <w:style w:type="character" w:customStyle="1" w:styleId="underliningchar0">
    <w:name w:val="underliningchar"/>
    <w:rsid w:val="009413F5"/>
  </w:style>
  <w:style w:type="paragraph" w:customStyle="1" w:styleId="TxBrp11">
    <w:name w:val="TxBr_p11"/>
    <w:basedOn w:val="Normal"/>
    <w:qFormat/>
    <w:rsid w:val="009413F5"/>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9413F5"/>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9413F5"/>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9413F5"/>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9413F5"/>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9413F5"/>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9413F5"/>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9413F5"/>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9413F5"/>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9413F5"/>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9413F5"/>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9413F5"/>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9413F5"/>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9413F5"/>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9413F5"/>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9413F5"/>
    <w:pPr>
      <w:ind w:left="400" w:hanging="200"/>
    </w:pPr>
    <w:rPr>
      <w:rFonts w:ascii="Cambria" w:eastAsia="Cambria" w:hAnsi="Cambria"/>
      <w:sz w:val="18"/>
      <w:szCs w:val="18"/>
    </w:rPr>
  </w:style>
  <w:style w:type="paragraph" w:styleId="Index3">
    <w:name w:val="index 3"/>
    <w:basedOn w:val="Normal"/>
    <w:next w:val="Normal"/>
    <w:autoRedefine/>
    <w:unhideWhenUsed/>
    <w:rsid w:val="009413F5"/>
    <w:pPr>
      <w:ind w:left="600" w:hanging="200"/>
    </w:pPr>
    <w:rPr>
      <w:rFonts w:ascii="Cambria" w:eastAsia="Cambria" w:hAnsi="Cambria"/>
      <w:sz w:val="18"/>
      <w:szCs w:val="18"/>
    </w:rPr>
  </w:style>
  <w:style w:type="paragraph" w:styleId="Index4">
    <w:name w:val="index 4"/>
    <w:basedOn w:val="Normal"/>
    <w:next w:val="Normal"/>
    <w:autoRedefine/>
    <w:unhideWhenUsed/>
    <w:rsid w:val="009413F5"/>
    <w:pPr>
      <w:ind w:left="800" w:hanging="200"/>
    </w:pPr>
    <w:rPr>
      <w:rFonts w:ascii="Cambria" w:eastAsia="Cambria" w:hAnsi="Cambria"/>
      <w:sz w:val="18"/>
      <w:szCs w:val="18"/>
    </w:rPr>
  </w:style>
  <w:style w:type="paragraph" w:styleId="Index5">
    <w:name w:val="index 5"/>
    <w:basedOn w:val="Normal"/>
    <w:next w:val="Normal"/>
    <w:autoRedefine/>
    <w:unhideWhenUsed/>
    <w:rsid w:val="009413F5"/>
    <w:pPr>
      <w:ind w:left="1000" w:hanging="200"/>
    </w:pPr>
    <w:rPr>
      <w:rFonts w:ascii="Cambria" w:eastAsia="Cambria" w:hAnsi="Cambria"/>
      <w:sz w:val="18"/>
      <w:szCs w:val="18"/>
    </w:rPr>
  </w:style>
  <w:style w:type="paragraph" w:styleId="Index7">
    <w:name w:val="index 7"/>
    <w:basedOn w:val="Normal"/>
    <w:next w:val="Normal"/>
    <w:autoRedefine/>
    <w:unhideWhenUsed/>
    <w:rsid w:val="009413F5"/>
    <w:pPr>
      <w:ind w:left="1400" w:hanging="200"/>
    </w:pPr>
    <w:rPr>
      <w:rFonts w:ascii="Cambria" w:eastAsia="Cambria" w:hAnsi="Cambria"/>
      <w:sz w:val="18"/>
      <w:szCs w:val="18"/>
    </w:rPr>
  </w:style>
  <w:style w:type="paragraph" w:styleId="Index8">
    <w:name w:val="index 8"/>
    <w:basedOn w:val="Normal"/>
    <w:next w:val="Normal"/>
    <w:autoRedefine/>
    <w:unhideWhenUsed/>
    <w:rsid w:val="009413F5"/>
    <w:pPr>
      <w:ind w:left="1600" w:hanging="200"/>
    </w:pPr>
    <w:rPr>
      <w:rFonts w:ascii="Cambria" w:eastAsia="Cambria" w:hAnsi="Cambria"/>
      <w:sz w:val="18"/>
      <w:szCs w:val="18"/>
    </w:rPr>
  </w:style>
  <w:style w:type="paragraph" w:styleId="Index9">
    <w:name w:val="index 9"/>
    <w:basedOn w:val="Normal"/>
    <w:next w:val="Normal"/>
    <w:autoRedefine/>
    <w:unhideWhenUsed/>
    <w:rsid w:val="009413F5"/>
    <w:pPr>
      <w:ind w:left="1800" w:hanging="200"/>
    </w:pPr>
    <w:rPr>
      <w:rFonts w:ascii="Cambria" w:eastAsia="Cambria" w:hAnsi="Cambria"/>
      <w:sz w:val="18"/>
      <w:szCs w:val="18"/>
    </w:rPr>
  </w:style>
  <w:style w:type="character" w:customStyle="1" w:styleId="EndnoteTextChar1">
    <w:name w:val="Endnote Text Char1"/>
    <w:basedOn w:val="DefaultParagraphFont"/>
    <w:rsid w:val="009413F5"/>
    <w:rPr>
      <w:rFonts w:ascii="Times New Roman" w:eastAsia="Times New Roman" w:hAnsi="Times New Roman" w:cs="Calibri"/>
      <w:sz w:val="20"/>
      <w:szCs w:val="20"/>
    </w:rPr>
  </w:style>
  <w:style w:type="character" w:customStyle="1" w:styleId="adtext124">
    <w:name w:val="adtext124"/>
    <w:rsid w:val="009413F5"/>
    <w:rPr>
      <w:vanish w:val="0"/>
      <w:webHidden w:val="0"/>
      <w:color w:val="999999"/>
      <w:sz w:val="12"/>
      <w:szCs w:val="12"/>
      <w:specVanish/>
    </w:rPr>
  </w:style>
  <w:style w:type="paragraph" w:customStyle="1" w:styleId="CardsFont8pt">
    <w:name w:val="Cards + Font: 8 pt"/>
    <w:basedOn w:val="Normal"/>
    <w:qFormat/>
    <w:rsid w:val="009413F5"/>
    <w:pPr>
      <w:autoSpaceDE w:val="0"/>
      <w:autoSpaceDN w:val="0"/>
      <w:adjustRightInd w:val="0"/>
      <w:ind w:left="432" w:right="432"/>
      <w:jc w:val="both"/>
    </w:pPr>
    <w:rPr>
      <w:rFonts w:eastAsia="Times New Roman"/>
      <w:szCs w:val="20"/>
    </w:rPr>
  </w:style>
  <w:style w:type="character" w:customStyle="1" w:styleId="CardsFont8ptChar">
    <w:name w:val="Cards + Font: 8 pt Char"/>
    <w:rsid w:val="009413F5"/>
    <w:rPr>
      <w:sz w:val="16"/>
    </w:rPr>
  </w:style>
  <w:style w:type="character" w:customStyle="1" w:styleId="UnderliningChar1">
    <w:name w:val="Underlining Char1"/>
    <w:rsid w:val="009413F5"/>
    <w:rPr>
      <w:rFonts w:ascii="Arial Narrow" w:hAnsi="Arial Narrow"/>
      <w:szCs w:val="24"/>
      <w:u w:val="single"/>
    </w:rPr>
  </w:style>
  <w:style w:type="character" w:customStyle="1" w:styleId="Style10ptUnderline">
    <w:name w:val="Style 10 pt Underline"/>
    <w:rsid w:val="009413F5"/>
    <w:rPr>
      <w:sz w:val="22"/>
      <w:u w:val="single"/>
    </w:rPr>
  </w:style>
  <w:style w:type="character" w:customStyle="1" w:styleId="TagLineCharChar">
    <w:name w:val="Tag Line Char Char"/>
    <w:rsid w:val="009413F5"/>
    <w:rPr>
      <w:rFonts w:cs="Arial"/>
      <w:b/>
      <w:bCs/>
      <w:iCs/>
      <w:sz w:val="24"/>
      <w:szCs w:val="28"/>
      <w:lang w:val="en-US" w:eastAsia="en-US" w:bidi="ar-SA"/>
    </w:rPr>
  </w:style>
  <w:style w:type="paragraph" w:customStyle="1" w:styleId="published">
    <w:name w:val="published"/>
    <w:basedOn w:val="Normal"/>
    <w:qFormat/>
    <w:rsid w:val="009413F5"/>
    <w:pPr>
      <w:spacing w:before="100" w:beforeAutospacing="1" w:after="100" w:afterAutospacing="1"/>
    </w:pPr>
    <w:rPr>
      <w:rFonts w:eastAsia="Times New Roman"/>
    </w:rPr>
  </w:style>
  <w:style w:type="paragraph" w:customStyle="1" w:styleId="updated">
    <w:name w:val="updated"/>
    <w:basedOn w:val="Normal"/>
    <w:qFormat/>
    <w:rsid w:val="009413F5"/>
    <w:pPr>
      <w:spacing w:before="100" w:beforeAutospacing="1" w:after="100" w:afterAutospacing="1"/>
    </w:pPr>
    <w:rPr>
      <w:rFonts w:eastAsia="Times New Roman"/>
    </w:rPr>
  </w:style>
  <w:style w:type="character" w:customStyle="1" w:styleId="articlecommentcount">
    <w:name w:val="article_comment_count"/>
    <w:rsid w:val="009413F5"/>
  </w:style>
  <w:style w:type="character" w:customStyle="1" w:styleId="articlerecommendcount">
    <w:name w:val="article_recommend_count"/>
    <w:rsid w:val="009413F5"/>
  </w:style>
  <w:style w:type="character" w:customStyle="1" w:styleId="headline">
    <w:name w:val="headline"/>
    <w:rsid w:val="009413F5"/>
  </w:style>
  <w:style w:type="character" w:customStyle="1" w:styleId="normaltext0">
    <w:name w:val="normal_text"/>
    <w:rsid w:val="009413F5"/>
  </w:style>
  <w:style w:type="paragraph" w:customStyle="1" w:styleId="storytimestamp">
    <w:name w:val="storytimestamp"/>
    <w:basedOn w:val="Normal"/>
    <w:qFormat/>
    <w:rsid w:val="009413F5"/>
    <w:pPr>
      <w:spacing w:before="100" w:beforeAutospacing="1" w:after="100" w:afterAutospacing="1"/>
    </w:pPr>
    <w:rPr>
      <w:rFonts w:eastAsia="Times New Roman"/>
    </w:rPr>
  </w:style>
  <w:style w:type="character" w:customStyle="1" w:styleId="story-byline">
    <w:name w:val="story-byline"/>
    <w:rsid w:val="009413F5"/>
  </w:style>
  <w:style w:type="character" w:customStyle="1" w:styleId="story-titleline">
    <w:name w:val="story-titleline"/>
    <w:rsid w:val="009413F5"/>
  </w:style>
  <w:style w:type="character" w:customStyle="1" w:styleId="story-dateline">
    <w:name w:val="story-dateline"/>
    <w:rsid w:val="009413F5"/>
  </w:style>
  <w:style w:type="character" w:customStyle="1" w:styleId="Aunderline">
    <w:name w:val="Aunderline"/>
    <w:qFormat/>
    <w:rsid w:val="009413F5"/>
    <w:rPr>
      <w:rFonts w:ascii="Times New Roman" w:hAnsi="Times New Roman" w:cs="Times New Roman"/>
      <w:w w:val="106"/>
      <w:sz w:val="20"/>
      <w:szCs w:val="20"/>
      <w:u w:val="thick"/>
    </w:rPr>
  </w:style>
  <w:style w:type="paragraph" w:customStyle="1" w:styleId="Card10f2">
    <w:name w:val="Card.10.f2"/>
    <w:basedOn w:val="Normal"/>
    <w:autoRedefine/>
    <w:qFormat/>
    <w:rsid w:val="009413F5"/>
    <w:rPr>
      <w:rFonts w:eastAsia="Calibri"/>
      <w:sz w:val="20"/>
      <w:szCs w:val="20"/>
    </w:rPr>
  </w:style>
  <w:style w:type="character" w:customStyle="1" w:styleId="Card10f2Char">
    <w:name w:val="Card.10.f2 Char"/>
    <w:rsid w:val="009413F5"/>
    <w:rPr>
      <w:rFonts w:eastAsia="Calibri"/>
    </w:rPr>
  </w:style>
  <w:style w:type="paragraph" w:styleId="ListBullet2">
    <w:name w:val="List Bullet 2"/>
    <w:basedOn w:val="Normal"/>
    <w:rsid w:val="009413F5"/>
    <w:pPr>
      <w:tabs>
        <w:tab w:val="num" w:pos="1440"/>
      </w:tabs>
      <w:ind w:left="1440" w:hanging="360"/>
    </w:pPr>
    <w:rPr>
      <w:rFonts w:eastAsia="Times New Roman"/>
      <w:b/>
      <w:szCs w:val="44"/>
    </w:rPr>
  </w:style>
  <w:style w:type="paragraph" w:customStyle="1" w:styleId="Cardnotunderlined">
    <w:name w:val="Card not underlined"/>
    <w:basedOn w:val="Normal"/>
    <w:qFormat/>
    <w:rsid w:val="009413F5"/>
    <w:rPr>
      <w:rFonts w:eastAsia="Times New Roman"/>
      <w:color w:val="000000"/>
      <w:sz w:val="10"/>
    </w:rPr>
  </w:style>
  <w:style w:type="character" w:customStyle="1" w:styleId="marron">
    <w:name w:val="marron"/>
    <w:rsid w:val="009413F5"/>
  </w:style>
  <w:style w:type="paragraph" w:customStyle="1" w:styleId="boldcite">
    <w:name w:val="bold cite"/>
    <w:basedOn w:val="Heading1"/>
    <w:link w:val="boldciteChar4"/>
    <w:qFormat/>
    <w:rsid w:val="009413F5"/>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9413F5"/>
    <w:rPr>
      <w:sz w:val="22"/>
      <w:szCs w:val="24"/>
      <w:u w:val="single"/>
      <w:lang w:val="en-US" w:eastAsia="en-US" w:bidi="ar-SA"/>
    </w:rPr>
  </w:style>
  <w:style w:type="character" w:customStyle="1" w:styleId="SourcesCharChar1">
    <w:name w:val="Sources Char Char1"/>
    <w:rsid w:val="009413F5"/>
    <w:rPr>
      <w:rFonts w:cs="Arial"/>
      <w:b/>
      <w:bCs/>
      <w:iCs/>
      <w:sz w:val="24"/>
      <w:szCs w:val="28"/>
      <w:lang w:val="en-US" w:eastAsia="en-US" w:bidi="ar-SA"/>
    </w:rPr>
  </w:style>
  <w:style w:type="character" w:customStyle="1" w:styleId="UnderlinesCharChar">
    <w:name w:val="Underlines Char Char"/>
    <w:rsid w:val="009413F5"/>
    <w:rPr>
      <w:rFonts w:cs="Arial"/>
      <w:b/>
      <w:bCs/>
      <w:sz w:val="22"/>
      <w:szCs w:val="26"/>
      <w:u w:val="single"/>
      <w:lang w:val="en-US" w:eastAsia="en-US" w:bidi="ar-SA"/>
    </w:rPr>
  </w:style>
  <w:style w:type="paragraph" w:customStyle="1" w:styleId="OmniPage3">
    <w:name w:val="OmniPage #3"/>
    <w:basedOn w:val="Normal"/>
    <w:qFormat/>
    <w:rsid w:val="009413F5"/>
    <w:rPr>
      <w:rFonts w:eastAsia="Times New Roman"/>
      <w:color w:val="000000"/>
      <w:sz w:val="20"/>
      <w:szCs w:val="20"/>
    </w:rPr>
  </w:style>
  <w:style w:type="paragraph" w:customStyle="1" w:styleId="OmniPage4">
    <w:name w:val="OmniPage #4"/>
    <w:basedOn w:val="Normal"/>
    <w:qFormat/>
    <w:rsid w:val="009413F5"/>
    <w:rPr>
      <w:rFonts w:eastAsia="Times New Roman"/>
      <w:color w:val="000000"/>
      <w:sz w:val="20"/>
      <w:szCs w:val="20"/>
    </w:rPr>
  </w:style>
  <w:style w:type="paragraph" w:customStyle="1" w:styleId="OmniPage16">
    <w:name w:val="OmniPage #16"/>
    <w:basedOn w:val="Normal"/>
    <w:qFormat/>
    <w:rsid w:val="009413F5"/>
    <w:rPr>
      <w:rFonts w:eastAsia="Times New Roman"/>
      <w:color w:val="000000"/>
      <w:sz w:val="20"/>
      <w:szCs w:val="20"/>
    </w:rPr>
  </w:style>
  <w:style w:type="paragraph" w:customStyle="1" w:styleId="OmniPage23">
    <w:name w:val="OmniPage #23"/>
    <w:basedOn w:val="Normal"/>
    <w:qFormat/>
    <w:rsid w:val="009413F5"/>
    <w:rPr>
      <w:rFonts w:eastAsia="Times New Roman"/>
      <w:color w:val="000000"/>
      <w:sz w:val="20"/>
      <w:szCs w:val="20"/>
    </w:rPr>
  </w:style>
  <w:style w:type="paragraph" w:customStyle="1" w:styleId="OmniPage24">
    <w:name w:val="OmniPage #24"/>
    <w:basedOn w:val="Normal"/>
    <w:qFormat/>
    <w:rsid w:val="009413F5"/>
    <w:rPr>
      <w:rFonts w:eastAsia="Times New Roman"/>
      <w:color w:val="000000"/>
      <w:sz w:val="20"/>
      <w:szCs w:val="20"/>
    </w:rPr>
  </w:style>
  <w:style w:type="paragraph" w:customStyle="1" w:styleId="OmniPage27">
    <w:name w:val="OmniPage #27"/>
    <w:basedOn w:val="Normal"/>
    <w:qFormat/>
    <w:rsid w:val="009413F5"/>
    <w:rPr>
      <w:rFonts w:eastAsia="Times New Roman"/>
      <w:color w:val="000000"/>
      <w:sz w:val="20"/>
      <w:szCs w:val="20"/>
    </w:rPr>
  </w:style>
  <w:style w:type="paragraph" w:customStyle="1" w:styleId="OmniPage28">
    <w:name w:val="OmniPage #28"/>
    <w:basedOn w:val="Normal"/>
    <w:qFormat/>
    <w:rsid w:val="009413F5"/>
    <w:rPr>
      <w:rFonts w:eastAsia="Times New Roman"/>
      <w:color w:val="000000"/>
      <w:sz w:val="20"/>
      <w:szCs w:val="20"/>
    </w:rPr>
  </w:style>
  <w:style w:type="paragraph" w:customStyle="1" w:styleId="OmniPage29">
    <w:name w:val="OmniPage #29"/>
    <w:basedOn w:val="Normal"/>
    <w:qFormat/>
    <w:rsid w:val="009413F5"/>
    <w:rPr>
      <w:rFonts w:eastAsia="Times New Roman"/>
      <w:color w:val="000000"/>
      <w:sz w:val="20"/>
      <w:szCs w:val="20"/>
    </w:rPr>
  </w:style>
  <w:style w:type="paragraph" w:customStyle="1" w:styleId="OmniPage30">
    <w:name w:val="OmniPage #30"/>
    <w:basedOn w:val="Normal"/>
    <w:qFormat/>
    <w:rsid w:val="009413F5"/>
    <w:rPr>
      <w:rFonts w:eastAsia="Times New Roman"/>
      <w:color w:val="000000"/>
      <w:sz w:val="20"/>
      <w:szCs w:val="20"/>
    </w:rPr>
  </w:style>
  <w:style w:type="paragraph" w:customStyle="1" w:styleId="OmniPage31">
    <w:name w:val="OmniPage #31"/>
    <w:basedOn w:val="Normal"/>
    <w:qFormat/>
    <w:rsid w:val="009413F5"/>
    <w:rPr>
      <w:rFonts w:eastAsia="Times New Roman"/>
      <w:color w:val="000000"/>
      <w:sz w:val="20"/>
      <w:szCs w:val="20"/>
    </w:rPr>
  </w:style>
  <w:style w:type="paragraph" w:customStyle="1" w:styleId="OmniPage32">
    <w:name w:val="OmniPage #32"/>
    <w:basedOn w:val="Normal"/>
    <w:qFormat/>
    <w:rsid w:val="009413F5"/>
    <w:rPr>
      <w:rFonts w:eastAsia="Times New Roman"/>
      <w:color w:val="000000"/>
      <w:sz w:val="20"/>
      <w:szCs w:val="20"/>
    </w:rPr>
  </w:style>
  <w:style w:type="paragraph" w:customStyle="1" w:styleId="OmniPage33">
    <w:name w:val="OmniPage #33"/>
    <w:basedOn w:val="Normal"/>
    <w:qFormat/>
    <w:rsid w:val="009413F5"/>
    <w:rPr>
      <w:rFonts w:eastAsia="Times New Roman"/>
      <w:color w:val="000000"/>
      <w:sz w:val="20"/>
      <w:szCs w:val="20"/>
    </w:rPr>
  </w:style>
  <w:style w:type="paragraph" w:customStyle="1" w:styleId="OmniPage34">
    <w:name w:val="OmniPage #34"/>
    <w:basedOn w:val="Normal"/>
    <w:qFormat/>
    <w:rsid w:val="009413F5"/>
    <w:rPr>
      <w:rFonts w:eastAsia="Times New Roman"/>
      <w:color w:val="000000"/>
      <w:sz w:val="20"/>
      <w:szCs w:val="20"/>
    </w:rPr>
  </w:style>
  <w:style w:type="paragraph" w:customStyle="1" w:styleId="OmniPage35">
    <w:name w:val="OmniPage #35"/>
    <w:basedOn w:val="Normal"/>
    <w:qFormat/>
    <w:rsid w:val="009413F5"/>
    <w:rPr>
      <w:rFonts w:eastAsia="Times New Roman"/>
      <w:color w:val="000000"/>
      <w:sz w:val="20"/>
      <w:szCs w:val="20"/>
    </w:rPr>
  </w:style>
  <w:style w:type="paragraph" w:customStyle="1" w:styleId="OmniPage36">
    <w:name w:val="OmniPage #36"/>
    <w:basedOn w:val="Normal"/>
    <w:qFormat/>
    <w:rsid w:val="009413F5"/>
    <w:rPr>
      <w:rFonts w:eastAsia="Times New Roman"/>
      <w:color w:val="000000"/>
      <w:sz w:val="20"/>
      <w:szCs w:val="20"/>
    </w:rPr>
  </w:style>
  <w:style w:type="paragraph" w:customStyle="1" w:styleId="OmniPage37">
    <w:name w:val="OmniPage #37"/>
    <w:basedOn w:val="Normal"/>
    <w:qFormat/>
    <w:rsid w:val="009413F5"/>
    <w:rPr>
      <w:rFonts w:eastAsia="Times New Roman"/>
      <w:color w:val="000000"/>
      <w:sz w:val="20"/>
      <w:szCs w:val="20"/>
    </w:rPr>
  </w:style>
  <w:style w:type="paragraph" w:customStyle="1" w:styleId="OmniPage38">
    <w:name w:val="OmniPage #38"/>
    <w:basedOn w:val="Normal"/>
    <w:qFormat/>
    <w:rsid w:val="009413F5"/>
    <w:rPr>
      <w:rFonts w:eastAsia="Times New Roman"/>
      <w:color w:val="000000"/>
      <w:sz w:val="20"/>
      <w:szCs w:val="20"/>
    </w:rPr>
  </w:style>
  <w:style w:type="paragraph" w:customStyle="1" w:styleId="OmniPage39">
    <w:name w:val="OmniPage #39"/>
    <w:basedOn w:val="Normal"/>
    <w:qFormat/>
    <w:rsid w:val="009413F5"/>
    <w:rPr>
      <w:rFonts w:eastAsia="Times New Roman"/>
      <w:color w:val="000000"/>
      <w:sz w:val="20"/>
      <w:szCs w:val="20"/>
    </w:rPr>
  </w:style>
  <w:style w:type="paragraph" w:customStyle="1" w:styleId="OmniPage40">
    <w:name w:val="OmniPage #40"/>
    <w:basedOn w:val="Normal"/>
    <w:qFormat/>
    <w:rsid w:val="009413F5"/>
    <w:rPr>
      <w:rFonts w:eastAsia="Times New Roman"/>
      <w:color w:val="000000"/>
      <w:sz w:val="20"/>
      <w:szCs w:val="20"/>
    </w:rPr>
  </w:style>
  <w:style w:type="paragraph" w:customStyle="1" w:styleId="OmniPage41">
    <w:name w:val="OmniPage #41"/>
    <w:basedOn w:val="Normal"/>
    <w:qFormat/>
    <w:rsid w:val="009413F5"/>
    <w:rPr>
      <w:rFonts w:eastAsia="Times New Roman"/>
      <w:color w:val="000000"/>
      <w:sz w:val="20"/>
      <w:szCs w:val="20"/>
    </w:rPr>
  </w:style>
  <w:style w:type="paragraph" w:customStyle="1" w:styleId="OmniPage42">
    <w:name w:val="OmniPage #42"/>
    <w:basedOn w:val="Normal"/>
    <w:qFormat/>
    <w:rsid w:val="009413F5"/>
    <w:rPr>
      <w:rFonts w:eastAsia="Times New Roman"/>
      <w:color w:val="000000"/>
      <w:sz w:val="20"/>
      <w:szCs w:val="20"/>
    </w:rPr>
  </w:style>
  <w:style w:type="paragraph" w:customStyle="1" w:styleId="OmniPage43">
    <w:name w:val="OmniPage #43"/>
    <w:basedOn w:val="Normal"/>
    <w:qFormat/>
    <w:rsid w:val="009413F5"/>
    <w:rPr>
      <w:rFonts w:eastAsia="Times New Roman"/>
      <w:color w:val="000000"/>
      <w:sz w:val="20"/>
      <w:szCs w:val="20"/>
    </w:rPr>
  </w:style>
  <w:style w:type="paragraph" w:customStyle="1" w:styleId="OmniPage44">
    <w:name w:val="OmniPage #44"/>
    <w:basedOn w:val="Normal"/>
    <w:qFormat/>
    <w:rsid w:val="009413F5"/>
    <w:rPr>
      <w:rFonts w:eastAsia="Times New Roman"/>
      <w:color w:val="000000"/>
      <w:sz w:val="20"/>
      <w:szCs w:val="20"/>
    </w:rPr>
  </w:style>
  <w:style w:type="paragraph" w:customStyle="1" w:styleId="OmniPage45">
    <w:name w:val="OmniPage #45"/>
    <w:basedOn w:val="Normal"/>
    <w:qFormat/>
    <w:rsid w:val="009413F5"/>
    <w:rPr>
      <w:rFonts w:eastAsia="Times New Roman"/>
      <w:color w:val="000000"/>
      <w:sz w:val="20"/>
      <w:szCs w:val="20"/>
    </w:rPr>
  </w:style>
  <w:style w:type="paragraph" w:customStyle="1" w:styleId="OmniPage46">
    <w:name w:val="OmniPage #46"/>
    <w:basedOn w:val="Normal"/>
    <w:qFormat/>
    <w:rsid w:val="009413F5"/>
    <w:rPr>
      <w:rFonts w:eastAsia="Times New Roman"/>
      <w:color w:val="000000"/>
      <w:sz w:val="20"/>
      <w:szCs w:val="20"/>
    </w:rPr>
  </w:style>
  <w:style w:type="paragraph" w:customStyle="1" w:styleId="OmniPage47">
    <w:name w:val="OmniPage #47"/>
    <w:basedOn w:val="Normal"/>
    <w:qFormat/>
    <w:rsid w:val="009413F5"/>
    <w:rPr>
      <w:rFonts w:eastAsia="Times New Roman"/>
      <w:color w:val="000000"/>
      <w:sz w:val="20"/>
      <w:szCs w:val="20"/>
    </w:rPr>
  </w:style>
  <w:style w:type="paragraph" w:customStyle="1" w:styleId="OmniPage48">
    <w:name w:val="OmniPage #48"/>
    <w:basedOn w:val="Normal"/>
    <w:qFormat/>
    <w:rsid w:val="009413F5"/>
    <w:rPr>
      <w:rFonts w:eastAsia="Times New Roman"/>
      <w:color w:val="000000"/>
      <w:sz w:val="20"/>
      <w:szCs w:val="20"/>
    </w:rPr>
  </w:style>
  <w:style w:type="paragraph" w:customStyle="1" w:styleId="OmniPage49">
    <w:name w:val="OmniPage #49"/>
    <w:basedOn w:val="Normal"/>
    <w:qFormat/>
    <w:rsid w:val="009413F5"/>
    <w:rPr>
      <w:rFonts w:eastAsia="Times New Roman"/>
      <w:color w:val="000000"/>
      <w:sz w:val="20"/>
      <w:szCs w:val="20"/>
    </w:rPr>
  </w:style>
  <w:style w:type="paragraph" w:customStyle="1" w:styleId="OmniPage50">
    <w:name w:val="OmniPage #50"/>
    <w:basedOn w:val="Normal"/>
    <w:qFormat/>
    <w:rsid w:val="009413F5"/>
    <w:rPr>
      <w:rFonts w:eastAsia="Times New Roman"/>
      <w:color w:val="000000"/>
      <w:sz w:val="20"/>
      <w:szCs w:val="20"/>
    </w:rPr>
  </w:style>
  <w:style w:type="paragraph" w:customStyle="1" w:styleId="OmniPage51">
    <w:name w:val="OmniPage #51"/>
    <w:basedOn w:val="Normal"/>
    <w:qFormat/>
    <w:rsid w:val="009413F5"/>
    <w:rPr>
      <w:rFonts w:eastAsia="Times New Roman"/>
      <w:color w:val="000000"/>
      <w:sz w:val="20"/>
      <w:szCs w:val="20"/>
    </w:rPr>
  </w:style>
  <w:style w:type="paragraph" w:customStyle="1" w:styleId="OmniPage52">
    <w:name w:val="OmniPage #52"/>
    <w:basedOn w:val="Normal"/>
    <w:qFormat/>
    <w:rsid w:val="009413F5"/>
    <w:rPr>
      <w:rFonts w:eastAsia="Times New Roman"/>
      <w:color w:val="000000"/>
      <w:sz w:val="20"/>
      <w:szCs w:val="20"/>
    </w:rPr>
  </w:style>
  <w:style w:type="paragraph" w:customStyle="1" w:styleId="OmniPage53">
    <w:name w:val="OmniPage #53"/>
    <w:basedOn w:val="Normal"/>
    <w:qFormat/>
    <w:rsid w:val="009413F5"/>
    <w:rPr>
      <w:rFonts w:eastAsia="Times New Roman"/>
      <w:color w:val="000000"/>
      <w:sz w:val="20"/>
      <w:szCs w:val="20"/>
    </w:rPr>
  </w:style>
  <w:style w:type="paragraph" w:customStyle="1" w:styleId="OmniPage54">
    <w:name w:val="OmniPage #54"/>
    <w:basedOn w:val="Normal"/>
    <w:qFormat/>
    <w:rsid w:val="009413F5"/>
    <w:rPr>
      <w:rFonts w:eastAsia="Times New Roman"/>
      <w:color w:val="000000"/>
      <w:sz w:val="20"/>
      <w:szCs w:val="20"/>
    </w:rPr>
  </w:style>
  <w:style w:type="paragraph" w:customStyle="1" w:styleId="OmniPage55">
    <w:name w:val="OmniPage #55"/>
    <w:basedOn w:val="Normal"/>
    <w:qFormat/>
    <w:rsid w:val="009413F5"/>
    <w:rPr>
      <w:rFonts w:eastAsia="Times New Roman"/>
      <w:color w:val="000000"/>
      <w:sz w:val="20"/>
      <w:szCs w:val="20"/>
    </w:rPr>
  </w:style>
  <w:style w:type="paragraph" w:customStyle="1" w:styleId="OmniPage56">
    <w:name w:val="OmniPage #56"/>
    <w:basedOn w:val="Normal"/>
    <w:qFormat/>
    <w:rsid w:val="009413F5"/>
    <w:rPr>
      <w:rFonts w:eastAsia="Times New Roman"/>
      <w:color w:val="000000"/>
      <w:sz w:val="20"/>
      <w:szCs w:val="20"/>
    </w:rPr>
  </w:style>
  <w:style w:type="paragraph" w:customStyle="1" w:styleId="OmniPage57">
    <w:name w:val="OmniPage #57"/>
    <w:basedOn w:val="Normal"/>
    <w:qFormat/>
    <w:rsid w:val="009413F5"/>
    <w:rPr>
      <w:rFonts w:eastAsia="Times New Roman"/>
      <w:color w:val="000000"/>
      <w:sz w:val="20"/>
      <w:szCs w:val="20"/>
    </w:rPr>
  </w:style>
  <w:style w:type="paragraph" w:customStyle="1" w:styleId="OmniPage58">
    <w:name w:val="OmniPage #58"/>
    <w:basedOn w:val="Normal"/>
    <w:qFormat/>
    <w:rsid w:val="009413F5"/>
    <w:rPr>
      <w:rFonts w:eastAsia="Times New Roman"/>
      <w:color w:val="000000"/>
      <w:sz w:val="20"/>
      <w:szCs w:val="20"/>
    </w:rPr>
  </w:style>
  <w:style w:type="paragraph" w:customStyle="1" w:styleId="OmniPage59">
    <w:name w:val="OmniPage #59"/>
    <w:basedOn w:val="Normal"/>
    <w:qFormat/>
    <w:rsid w:val="009413F5"/>
    <w:rPr>
      <w:rFonts w:eastAsia="Times New Roman"/>
      <w:color w:val="000000"/>
      <w:sz w:val="20"/>
      <w:szCs w:val="20"/>
    </w:rPr>
  </w:style>
  <w:style w:type="paragraph" w:customStyle="1" w:styleId="OmniPage60">
    <w:name w:val="OmniPage #60"/>
    <w:basedOn w:val="Normal"/>
    <w:qFormat/>
    <w:rsid w:val="009413F5"/>
    <w:rPr>
      <w:rFonts w:eastAsia="Times New Roman"/>
      <w:color w:val="000000"/>
      <w:sz w:val="20"/>
      <w:szCs w:val="20"/>
    </w:rPr>
  </w:style>
  <w:style w:type="paragraph" w:customStyle="1" w:styleId="OmniPage61">
    <w:name w:val="OmniPage #61"/>
    <w:basedOn w:val="Normal"/>
    <w:qFormat/>
    <w:rsid w:val="009413F5"/>
    <w:rPr>
      <w:rFonts w:eastAsia="Times New Roman"/>
      <w:color w:val="000000"/>
      <w:sz w:val="20"/>
      <w:szCs w:val="20"/>
    </w:rPr>
  </w:style>
  <w:style w:type="paragraph" w:customStyle="1" w:styleId="OmniPage62">
    <w:name w:val="OmniPage #62"/>
    <w:basedOn w:val="Normal"/>
    <w:qFormat/>
    <w:rsid w:val="009413F5"/>
    <w:rPr>
      <w:rFonts w:eastAsia="Times New Roman"/>
      <w:color w:val="000000"/>
      <w:sz w:val="20"/>
      <w:szCs w:val="20"/>
    </w:rPr>
  </w:style>
  <w:style w:type="paragraph" w:customStyle="1" w:styleId="OmniPage63">
    <w:name w:val="OmniPage #63"/>
    <w:basedOn w:val="Normal"/>
    <w:qFormat/>
    <w:rsid w:val="009413F5"/>
    <w:rPr>
      <w:rFonts w:eastAsia="Times New Roman"/>
      <w:color w:val="000000"/>
      <w:sz w:val="20"/>
      <w:szCs w:val="20"/>
    </w:rPr>
  </w:style>
  <w:style w:type="paragraph" w:customStyle="1" w:styleId="OmniPage64">
    <w:name w:val="OmniPage #64"/>
    <w:basedOn w:val="Normal"/>
    <w:qFormat/>
    <w:rsid w:val="009413F5"/>
    <w:rPr>
      <w:rFonts w:eastAsia="Times New Roman"/>
      <w:color w:val="000000"/>
      <w:sz w:val="20"/>
      <w:szCs w:val="20"/>
    </w:rPr>
  </w:style>
  <w:style w:type="paragraph" w:customStyle="1" w:styleId="OmniPage65">
    <w:name w:val="OmniPage #65"/>
    <w:basedOn w:val="Normal"/>
    <w:qFormat/>
    <w:rsid w:val="009413F5"/>
    <w:rPr>
      <w:rFonts w:eastAsia="Times New Roman"/>
      <w:color w:val="000000"/>
      <w:sz w:val="20"/>
      <w:szCs w:val="20"/>
    </w:rPr>
  </w:style>
  <w:style w:type="paragraph" w:customStyle="1" w:styleId="OmniPage66">
    <w:name w:val="OmniPage #66"/>
    <w:basedOn w:val="Normal"/>
    <w:qFormat/>
    <w:rsid w:val="009413F5"/>
    <w:rPr>
      <w:rFonts w:eastAsia="Times New Roman"/>
      <w:color w:val="000000"/>
      <w:sz w:val="20"/>
      <w:szCs w:val="20"/>
    </w:rPr>
  </w:style>
  <w:style w:type="paragraph" w:customStyle="1" w:styleId="OmniPage67">
    <w:name w:val="OmniPage #67"/>
    <w:basedOn w:val="Normal"/>
    <w:qFormat/>
    <w:rsid w:val="009413F5"/>
    <w:rPr>
      <w:rFonts w:eastAsia="Times New Roman"/>
      <w:color w:val="000000"/>
      <w:sz w:val="20"/>
      <w:szCs w:val="20"/>
    </w:rPr>
  </w:style>
  <w:style w:type="paragraph" w:customStyle="1" w:styleId="OmniPage68">
    <w:name w:val="OmniPage #68"/>
    <w:basedOn w:val="Normal"/>
    <w:qFormat/>
    <w:rsid w:val="009413F5"/>
    <w:rPr>
      <w:rFonts w:eastAsia="Times New Roman"/>
      <w:color w:val="000000"/>
      <w:sz w:val="20"/>
      <w:szCs w:val="20"/>
    </w:rPr>
  </w:style>
  <w:style w:type="paragraph" w:customStyle="1" w:styleId="OmniPage69">
    <w:name w:val="OmniPage #69"/>
    <w:basedOn w:val="Normal"/>
    <w:qFormat/>
    <w:rsid w:val="009413F5"/>
    <w:rPr>
      <w:rFonts w:eastAsia="Times New Roman"/>
      <w:color w:val="000000"/>
      <w:sz w:val="20"/>
      <w:szCs w:val="20"/>
    </w:rPr>
  </w:style>
  <w:style w:type="paragraph" w:customStyle="1" w:styleId="OmniPage70">
    <w:name w:val="OmniPage #70"/>
    <w:basedOn w:val="Normal"/>
    <w:qFormat/>
    <w:rsid w:val="009413F5"/>
    <w:rPr>
      <w:rFonts w:eastAsia="Times New Roman"/>
      <w:color w:val="000000"/>
      <w:sz w:val="20"/>
      <w:szCs w:val="20"/>
    </w:rPr>
  </w:style>
  <w:style w:type="paragraph" w:customStyle="1" w:styleId="OmniPage71">
    <w:name w:val="OmniPage #71"/>
    <w:basedOn w:val="Normal"/>
    <w:qFormat/>
    <w:rsid w:val="009413F5"/>
    <w:rPr>
      <w:rFonts w:eastAsia="Times New Roman"/>
      <w:color w:val="000000"/>
      <w:sz w:val="20"/>
      <w:szCs w:val="20"/>
    </w:rPr>
  </w:style>
  <w:style w:type="table" w:customStyle="1" w:styleId="MediumGrid22">
    <w:name w:val="Medium Grid 22"/>
    <w:basedOn w:val="TableNormal"/>
    <w:uiPriority w:val="68"/>
    <w:rsid w:val="009413F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9413F5"/>
    <w:rPr>
      <w:rFonts w:eastAsia="Calibri"/>
    </w:rPr>
  </w:style>
  <w:style w:type="character" w:customStyle="1" w:styleId="DateChar">
    <w:name w:val="Date Char"/>
    <w:aliases w:val="date Char"/>
    <w:basedOn w:val="DefaultParagraphFont"/>
    <w:link w:val="Date"/>
    <w:rsid w:val="009413F5"/>
    <w:rPr>
      <w:rFonts w:ascii="Arial" w:eastAsia="Calibri" w:hAnsi="Arial" w:cs="Arial"/>
    </w:rPr>
  </w:style>
  <w:style w:type="paragraph" w:customStyle="1" w:styleId="info">
    <w:name w:val="info"/>
    <w:basedOn w:val="Normal"/>
    <w:next w:val="Normal"/>
    <w:link w:val="infoChar"/>
    <w:qFormat/>
    <w:rsid w:val="009413F5"/>
    <w:rPr>
      <w:rFonts w:eastAsia="Times New Roman"/>
      <w:szCs w:val="20"/>
    </w:rPr>
  </w:style>
  <w:style w:type="character" w:customStyle="1" w:styleId="infoChar">
    <w:name w:val="info Char"/>
    <w:link w:val="info"/>
    <w:locked/>
    <w:rsid w:val="009413F5"/>
    <w:rPr>
      <w:rFonts w:ascii="Arial" w:eastAsia="Times New Roman" w:hAnsi="Arial" w:cs="Arial"/>
      <w:szCs w:val="20"/>
    </w:rPr>
  </w:style>
  <w:style w:type="character" w:customStyle="1" w:styleId="address">
    <w:name w:val="address"/>
    <w:rsid w:val="009413F5"/>
    <w:rPr>
      <w:rFonts w:cs="Times New Roman"/>
    </w:rPr>
  </w:style>
  <w:style w:type="paragraph" w:customStyle="1" w:styleId="MinimizedText">
    <w:name w:val="Minimized Text"/>
    <w:link w:val="MinimizedTextChar"/>
    <w:qFormat/>
    <w:rsid w:val="009413F5"/>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9413F5"/>
    <w:rPr>
      <w:rFonts w:ascii="Times New Roman" w:eastAsia="Times New Roman" w:hAnsi="Times New Roman" w:cs="Times New Roman"/>
      <w:sz w:val="16"/>
      <w:szCs w:val="24"/>
    </w:rPr>
  </w:style>
  <w:style w:type="paragraph" w:customStyle="1" w:styleId="hotroute2">
    <w:name w:val="hot route!"/>
    <w:basedOn w:val="Normal"/>
    <w:qFormat/>
    <w:rsid w:val="009413F5"/>
    <w:pPr>
      <w:ind w:left="144"/>
    </w:pPr>
    <w:rPr>
      <w:rFonts w:eastAsia="Calibri"/>
      <w:sz w:val="20"/>
      <w:szCs w:val="20"/>
    </w:rPr>
  </w:style>
  <w:style w:type="paragraph" w:customStyle="1" w:styleId="F4-NormalText">
    <w:name w:val="F4 - Normal Text"/>
    <w:basedOn w:val="Normal"/>
    <w:qFormat/>
    <w:rsid w:val="009413F5"/>
    <w:rPr>
      <w:rFonts w:eastAsia="Calibri"/>
      <w:sz w:val="20"/>
    </w:rPr>
  </w:style>
  <w:style w:type="character" w:customStyle="1" w:styleId="box">
    <w:name w:val="box"/>
    <w:rsid w:val="009413F5"/>
    <w:rPr>
      <w:rFonts w:ascii="Arial" w:hAnsi="Arial" w:cs="Arial"/>
      <w:b/>
      <w:color w:val="000000"/>
      <w:sz w:val="19"/>
      <w:szCs w:val="22"/>
      <w:u w:val="thick"/>
      <w:bdr w:val="single" w:sz="12" w:space="0" w:color="auto"/>
    </w:rPr>
  </w:style>
  <w:style w:type="paragraph" w:customStyle="1" w:styleId="FullText">
    <w:name w:val="Full Text"/>
    <w:basedOn w:val="Normal"/>
    <w:qFormat/>
    <w:rsid w:val="009413F5"/>
    <w:rPr>
      <w:rFonts w:ascii="Arial Narrow" w:eastAsia="Times New Roman" w:hAnsi="Arial Narrow"/>
    </w:rPr>
  </w:style>
  <w:style w:type="character" w:customStyle="1" w:styleId="UnderlinedCard">
    <w:name w:val="Underlined Card"/>
    <w:rsid w:val="009413F5"/>
    <w:rPr>
      <w:rFonts w:ascii="Arial Narrow" w:hAnsi="Arial Narrow" w:cs="Times New Roman"/>
      <w:sz w:val="22"/>
      <w:u w:val="single"/>
    </w:rPr>
  </w:style>
  <w:style w:type="character" w:customStyle="1" w:styleId="PlainTextChar1">
    <w:name w:val="Plain Text Char1"/>
    <w:uiPriority w:val="99"/>
    <w:rsid w:val="009413F5"/>
    <w:rPr>
      <w:rFonts w:ascii="Courier New" w:hAnsi="Courier New" w:cs="Courier New"/>
    </w:rPr>
  </w:style>
  <w:style w:type="character" w:customStyle="1" w:styleId="NormalTextChar">
    <w:name w:val="Normal Text Char"/>
    <w:link w:val="NormalText"/>
    <w:rsid w:val="009413F5"/>
    <w:rPr>
      <w:rFonts w:ascii="Arial" w:eastAsia="Times New Roman" w:hAnsi="Arial" w:cs="Arial"/>
      <w:sz w:val="20"/>
      <w:szCs w:val="26"/>
    </w:rPr>
  </w:style>
  <w:style w:type="character" w:customStyle="1" w:styleId="createby">
    <w:name w:val="createby"/>
    <w:rsid w:val="009413F5"/>
  </w:style>
  <w:style w:type="paragraph" w:customStyle="1" w:styleId="Heading4Cite">
    <w:name w:val="Heading 4 Cite"/>
    <w:basedOn w:val="Normal"/>
    <w:link w:val="Heading4CiteChar"/>
    <w:autoRedefine/>
    <w:qFormat/>
    <w:rsid w:val="009413F5"/>
    <w:rPr>
      <w:rFonts w:eastAsia="Times New Roman"/>
      <w:sz w:val="20"/>
    </w:rPr>
  </w:style>
  <w:style w:type="character" w:customStyle="1" w:styleId="Heading4CiteChar">
    <w:name w:val="Heading 4 Cite Char"/>
    <w:link w:val="Heading4Cite"/>
    <w:rsid w:val="009413F5"/>
    <w:rPr>
      <w:rFonts w:ascii="Arial" w:eastAsia="Times New Roman" w:hAnsi="Arial" w:cs="Arial"/>
      <w:sz w:val="20"/>
    </w:rPr>
  </w:style>
  <w:style w:type="paragraph" w:customStyle="1" w:styleId="Heading5SizeDown">
    <w:name w:val="Heading 5 Size Down"/>
    <w:basedOn w:val="Normal"/>
    <w:link w:val="Heading5SizeDownChar"/>
    <w:autoRedefine/>
    <w:qFormat/>
    <w:rsid w:val="009413F5"/>
    <w:pPr>
      <w:tabs>
        <w:tab w:val="left" w:pos="1440"/>
      </w:tabs>
    </w:pPr>
    <w:rPr>
      <w:rFonts w:eastAsia="Times New Roman"/>
      <w:sz w:val="20"/>
      <w:szCs w:val="16"/>
    </w:rPr>
  </w:style>
  <w:style w:type="character" w:customStyle="1" w:styleId="Heading5SizeDownChar">
    <w:name w:val="Heading 5 Size Down Char"/>
    <w:link w:val="Heading5SizeDown"/>
    <w:rsid w:val="009413F5"/>
    <w:rPr>
      <w:rFonts w:ascii="Arial" w:eastAsia="Times New Roman" w:hAnsi="Arial" w:cs="Arial"/>
      <w:sz w:val="20"/>
      <w:szCs w:val="16"/>
    </w:rPr>
  </w:style>
  <w:style w:type="character" w:customStyle="1" w:styleId="quote-right">
    <w:name w:val="quote-right"/>
    <w:rsid w:val="009413F5"/>
  </w:style>
  <w:style w:type="character" w:customStyle="1" w:styleId="smallcase">
    <w:name w:val="smallcase"/>
    <w:rsid w:val="009413F5"/>
  </w:style>
  <w:style w:type="paragraph" w:customStyle="1" w:styleId="bold">
    <w:name w:val="bold"/>
    <w:basedOn w:val="Default"/>
    <w:qFormat/>
    <w:rsid w:val="009413F5"/>
    <w:pPr>
      <w:widowControl w:val="0"/>
    </w:pPr>
    <w:rPr>
      <w:rFonts w:ascii="Times New Roman" w:hAnsi="Times New Roman"/>
      <w:b/>
      <w:sz w:val="20"/>
    </w:rPr>
  </w:style>
  <w:style w:type="character" w:customStyle="1" w:styleId="ft0">
    <w:name w:val="ft0"/>
    <w:rsid w:val="009413F5"/>
  </w:style>
  <w:style w:type="character" w:customStyle="1" w:styleId="ft2">
    <w:name w:val="ft2"/>
    <w:rsid w:val="009413F5"/>
  </w:style>
  <w:style w:type="character" w:customStyle="1" w:styleId="ft1">
    <w:name w:val="ft1"/>
    <w:rsid w:val="009413F5"/>
  </w:style>
  <w:style w:type="character" w:customStyle="1" w:styleId="ft3">
    <w:name w:val="ft3"/>
    <w:rsid w:val="009413F5"/>
  </w:style>
  <w:style w:type="character" w:customStyle="1" w:styleId="StyleTimesNewRoman12ptBold1">
    <w:name w:val="Style Times New Roman 12 pt Bold1"/>
    <w:rsid w:val="009413F5"/>
    <w:rPr>
      <w:b/>
      <w:bCs/>
      <w:sz w:val="24"/>
    </w:rPr>
  </w:style>
  <w:style w:type="paragraph" w:customStyle="1" w:styleId="Unhighlighted">
    <w:name w:val="Unhighlighted"/>
    <w:basedOn w:val="Normal"/>
    <w:link w:val="UnhighlightedChar"/>
    <w:autoRedefine/>
    <w:qFormat/>
    <w:rsid w:val="009413F5"/>
    <w:rPr>
      <w:rFonts w:eastAsia="Times New Roman"/>
      <w:sz w:val="12"/>
    </w:rPr>
  </w:style>
  <w:style w:type="character" w:customStyle="1" w:styleId="UnhighlightedChar">
    <w:name w:val="Unhighlighted Char"/>
    <w:link w:val="Unhighlighted"/>
    <w:rsid w:val="009413F5"/>
    <w:rPr>
      <w:rFonts w:ascii="Arial" w:eastAsia="Times New Roman" w:hAnsi="Arial"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9413F5"/>
    <w:rPr>
      <w:rFonts w:eastAsia="MS Mincho"/>
      <w:szCs w:val="24"/>
      <w:u w:val="single"/>
      <w:lang w:val="en-US" w:eastAsia="ja-JP" w:bidi="ar-SA"/>
    </w:rPr>
  </w:style>
  <w:style w:type="character" w:customStyle="1" w:styleId="CircledChar2">
    <w:name w:val="Circled Char2"/>
    <w:rsid w:val="009413F5"/>
    <w:rPr>
      <w:rFonts w:eastAsia="MS Mincho"/>
      <w:b/>
      <w:szCs w:val="24"/>
      <w:u w:val="single"/>
      <w:lang w:val="en-US" w:eastAsia="ja-JP" w:bidi="ar-SA"/>
    </w:rPr>
  </w:style>
  <w:style w:type="character" w:customStyle="1" w:styleId="SmallTextChar2">
    <w:name w:val="Small Text Char2"/>
    <w:rsid w:val="009413F5"/>
    <w:rPr>
      <w:rFonts w:eastAsia="MS Mincho"/>
      <w:sz w:val="15"/>
      <w:szCs w:val="24"/>
      <w:lang w:val="en-US" w:eastAsia="ja-JP" w:bidi="ar-SA"/>
    </w:rPr>
  </w:style>
  <w:style w:type="character" w:customStyle="1" w:styleId="UnderlinedCharChar0">
    <w:name w:val="Underlined Char Char"/>
    <w:rsid w:val="009413F5"/>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9413F5"/>
    <w:rPr>
      <w:b/>
      <w:szCs w:val="24"/>
      <w:u w:val="single"/>
      <w:lang w:val="en-US" w:eastAsia="en-US" w:bidi="ar-SA"/>
    </w:rPr>
  </w:style>
  <w:style w:type="character" w:customStyle="1" w:styleId="UnderlinedCardChar">
    <w:name w:val="Underlined Card Char"/>
    <w:rsid w:val="009413F5"/>
    <w:rPr>
      <w:rFonts w:ascii="Palatino Linotype" w:eastAsia="Times New Roman" w:hAnsi="Palatino Linotype"/>
      <w:u w:val="thick"/>
    </w:rPr>
  </w:style>
  <w:style w:type="character" w:customStyle="1" w:styleId="SmallCardChar">
    <w:name w:val="Small Card Char"/>
    <w:rsid w:val="009413F5"/>
    <w:rPr>
      <w:rFonts w:ascii="Palatino Linotype" w:eastAsia="Times New Roman" w:hAnsi="Palatino Linotype"/>
      <w:sz w:val="12"/>
      <w:szCs w:val="24"/>
    </w:rPr>
  </w:style>
  <w:style w:type="character" w:customStyle="1" w:styleId="AuthorDate">
    <w:name w:val="Author Date"/>
    <w:qFormat/>
    <w:rsid w:val="009413F5"/>
    <w:rPr>
      <w:b/>
      <w:bCs w:val="0"/>
      <w:sz w:val="24"/>
      <w:u w:val="thick"/>
    </w:rPr>
  </w:style>
  <w:style w:type="character" w:customStyle="1" w:styleId="Dottedunderline">
    <w:name w:val="Dotted underline"/>
    <w:rsid w:val="009413F5"/>
    <w:rPr>
      <w:u w:val="dotted"/>
    </w:rPr>
  </w:style>
  <w:style w:type="character" w:customStyle="1" w:styleId="StyleBoldUnderline10ptBold">
    <w:name w:val="Style Bold Underline + 10 pt Bold"/>
    <w:rsid w:val="009413F5"/>
    <w:rPr>
      <w:b/>
      <w:bCs/>
      <w:sz w:val="20"/>
      <w:u w:val="thick"/>
    </w:rPr>
  </w:style>
  <w:style w:type="character" w:customStyle="1" w:styleId="pubdate">
    <w:name w:val="pubdate"/>
    <w:rsid w:val="009413F5"/>
  </w:style>
  <w:style w:type="character" w:customStyle="1" w:styleId="separator">
    <w:name w:val="separator"/>
    <w:rsid w:val="009413F5"/>
  </w:style>
  <w:style w:type="paragraph" w:customStyle="1" w:styleId="Standard">
    <w:name w:val="Standard"/>
    <w:uiPriority w:val="99"/>
    <w:qFormat/>
    <w:rsid w:val="009413F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9413F5"/>
    <w:pPr>
      <w:jc w:val="center"/>
    </w:pPr>
    <w:rPr>
      <w:rFonts w:ascii="Arial Narrow" w:eastAsia="SimSun" w:hAnsi="Arial Narrow"/>
      <w:b/>
      <w:sz w:val="36"/>
      <w:szCs w:val="36"/>
      <w:lang w:eastAsia="zh-CN"/>
    </w:rPr>
  </w:style>
  <w:style w:type="character" w:customStyle="1" w:styleId="PageHeaderChar">
    <w:name w:val="Page Header Char"/>
    <w:link w:val="PageHeader"/>
    <w:rsid w:val="009413F5"/>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9413F5"/>
    <w:pPr>
      <w:ind w:left="720"/>
    </w:pPr>
    <w:rPr>
      <w:rFonts w:eastAsia="Times New Roman"/>
      <w:b/>
      <w:u w:val="single"/>
    </w:rPr>
  </w:style>
  <w:style w:type="paragraph" w:customStyle="1" w:styleId="NormalNoUnderline">
    <w:name w:val="Normal + No Underline"/>
    <w:basedOn w:val="Normal"/>
    <w:link w:val="NormalNoUnderlineChar"/>
    <w:qFormat/>
    <w:rsid w:val="009413F5"/>
    <w:pPr>
      <w:ind w:left="720"/>
    </w:pPr>
    <w:rPr>
      <w:rFonts w:eastAsia="Times New Roman"/>
      <w:sz w:val="12"/>
    </w:rPr>
  </w:style>
  <w:style w:type="character" w:customStyle="1" w:styleId="NormalUnderlineChar">
    <w:name w:val="Normal + Underline Char"/>
    <w:link w:val="NormalUnderline"/>
    <w:rsid w:val="009413F5"/>
    <w:rPr>
      <w:rFonts w:ascii="Arial" w:eastAsia="Times New Roman" w:hAnsi="Arial" w:cs="Arial"/>
      <w:b/>
      <w:u w:val="single"/>
    </w:rPr>
  </w:style>
  <w:style w:type="character" w:customStyle="1" w:styleId="NormalNoUnderlineChar">
    <w:name w:val="Normal + No Underline Char"/>
    <w:link w:val="NormalNoUnderline"/>
    <w:rsid w:val="009413F5"/>
    <w:rPr>
      <w:rFonts w:ascii="Arial" w:eastAsia="Times New Roman" w:hAnsi="Arial" w:cs="Arial"/>
      <w:sz w:val="12"/>
    </w:rPr>
  </w:style>
  <w:style w:type="paragraph" w:customStyle="1" w:styleId="TagCite0">
    <w:name w:val="Tag Cite"/>
    <w:basedOn w:val="PageHeader"/>
    <w:link w:val="TagCiteChar"/>
    <w:qFormat/>
    <w:rsid w:val="009413F5"/>
    <w:pPr>
      <w:jc w:val="left"/>
    </w:pPr>
    <w:rPr>
      <w:sz w:val="24"/>
      <w:szCs w:val="24"/>
    </w:rPr>
  </w:style>
  <w:style w:type="character" w:customStyle="1" w:styleId="TagCiteChar">
    <w:name w:val="Tag Cite Char"/>
    <w:link w:val="TagCite0"/>
    <w:rsid w:val="009413F5"/>
    <w:rPr>
      <w:rFonts w:ascii="Arial Narrow" w:eastAsia="SimSun" w:hAnsi="Arial Narrow" w:cs="Arial"/>
      <w:b/>
      <w:sz w:val="24"/>
      <w:szCs w:val="24"/>
      <w:lang w:eastAsia="zh-CN"/>
    </w:rPr>
  </w:style>
  <w:style w:type="character" w:customStyle="1" w:styleId="smalllink">
    <w:name w:val="smalllink"/>
    <w:rsid w:val="009413F5"/>
  </w:style>
  <w:style w:type="character" w:customStyle="1" w:styleId="text21">
    <w:name w:val="text21"/>
    <w:rsid w:val="009413F5"/>
    <w:rPr>
      <w:rFonts w:ascii="Verdana" w:hAnsi="Verdana" w:hint="default"/>
      <w:sz w:val="18"/>
      <w:szCs w:val="18"/>
    </w:rPr>
  </w:style>
  <w:style w:type="character" w:customStyle="1" w:styleId="bighead1">
    <w:name w:val="bighead1"/>
    <w:rsid w:val="009413F5"/>
    <w:rPr>
      <w:rFonts w:ascii="Verdana" w:hAnsi="Verdana" w:hint="default"/>
      <w:b/>
      <w:bCs/>
      <w:sz w:val="27"/>
      <w:szCs w:val="27"/>
    </w:rPr>
  </w:style>
  <w:style w:type="character" w:customStyle="1" w:styleId="styleboldunderline">
    <w:name w:val="styleboldunderline"/>
    <w:rsid w:val="009413F5"/>
  </w:style>
  <w:style w:type="character" w:customStyle="1" w:styleId="citation">
    <w:name w:val="citation"/>
    <w:rsid w:val="009413F5"/>
  </w:style>
  <w:style w:type="character" w:customStyle="1" w:styleId="Underline-WFU">
    <w:name w:val="Underline-WFU"/>
    <w:uiPriority w:val="1"/>
    <w:qFormat/>
    <w:rsid w:val="009413F5"/>
    <w:rPr>
      <w:rFonts w:ascii="Cambria" w:hAnsi="Cambria"/>
      <w:sz w:val="21"/>
      <w:u w:val="single"/>
    </w:rPr>
  </w:style>
  <w:style w:type="paragraph" w:customStyle="1" w:styleId="Tiny-WFU">
    <w:name w:val="Tiny-WFU"/>
    <w:basedOn w:val="Normal"/>
    <w:qFormat/>
    <w:rsid w:val="009413F5"/>
    <w:rPr>
      <w:rFonts w:ascii="Cambria" w:eastAsia="Malgun Gothic" w:hAnsi="Cambria"/>
      <w:sz w:val="12"/>
      <w:lang w:eastAsia="ko-KR"/>
    </w:rPr>
  </w:style>
  <w:style w:type="character" w:customStyle="1" w:styleId="b">
    <w:name w:val="b"/>
    <w:rsid w:val="009413F5"/>
  </w:style>
  <w:style w:type="character" w:customStyle="1" w:styleId="UnunderlinedTextChar">
    <w:name w:val="Ununderlined Text Char"/>
    <w:link w:val="UnunderlinedText"/>
    <w:rsid w:val="009413F5"/>
    <w:rPr>
      <w:sz w:val="12"/>
    </w:rPr>
  </w:style>
  <w:style w:type="paragraph" w:customStyle="1" w:styleId="UnunderlinedText">
    <w:name w:val="Ununderlined Text"/>
    <w:basedOn w:val="Normal"/>
    <w:link w:val="UnunderlinedTextChar"/>
    <w:autoRedefine/>
    <w:qFormat/>
    <w:rsid w:val="009413F5"/>
    <w:rPr>
      <w:rFonts w:asciiTheme="minorHAnsi" w:hAnsiTheme="minorHAnsi" w:cstheme="minorBidi"/>
      <w:sz w:val="12"/>
    </w:rPr>
  </w:style>
  <w:style w:type="character" w:customStyle="1" w:styleId="CardsFont6ptChar1">
    <w:name w:val="Cards + Font: 6 pt Char1"/>
    <w:link w:val="CardsFont6pt"/>
    <w:uiPriority w:val="99"/>
    <w:locked/>
    <w:rsid w:val="009413F5"/>
    <w:rPr>
      <w:rFonts w:ascii="Times New Roman" w:eastAsia="Times New Roman" w:hAnsi="Times New Roman" w:cs="Calibri"/>
      <w:sz w:val="12"/>
      <w:szCs w:val="20"/>
    </w:rPr>
  </w:style>
  <w:style w:type="character" w:customStyle="1" w:styleId="CardTextCharChar">
    <w:name w:val="Card Text Char Char"/>
    <w:rsid w:val="009413F5"/>
    <w:rPr>
      <w:rFonts w:ascii="Arial" w:hAnsi="Arial"/>
      <w:sz w:val="16"/>
      <w:szCs w:val="24"/>
    </w:rPr>
  </w:style>
  <w:style w:type="paragraph" w:customStyle="1" w:styleId="Indentation">
    <w:name w:val="Indentation"/>
    <w:basedOn w:val="Normal"/>
    <w:qFormat/>
    <w:rsid w:val="009413F5"/>
    <w:pPr>
      <w:ind w:left="288" w:right="288"/>
    </w:pPr>
    <w:rPr>
      <w:rFonts w:eastAsia="Calibri"/>
    </w:rPr>
  </w:style>
  <w:style w:type="paragraph" w:customStyle="1" w:styleId="departments">
    <w:name w:val="departments"/>
    <w:basedOn w:val="Normal"/>
    <w:qFormat/>
    <w:rsid w:val="009413F5"/>
    <w:pPr>
      <w:spacing w:before="100" w:beforeAutospacing="1" w:after="100" w:afterAutospacing="1"/>
    </w:pPr>
    <w:rPr>
      <w:rFonts w:eastAsia="Times New Roman"/>
    </w:rPr>
  </w:style>
  <w:style w:type="numbering" w:customStyle="1" w:styleId="NoList2">
    <w:name w:val="No List2"/>
    <w:next w:val="NoList"/>
    <w:uiPriority w:val="99"/>
    <w:semiHidden/>
    <w:unhideWhenUsed/>
    <w:rsid w:val="009413F5"/>
  </w:style>
  <w:style w:type="character" w:customStyle="1" w:styleId="left-date1">
    <w:name w:val="left-date1"/>
    <w:rsid w:val="009413F5"/>
    <w:rPr>
      <w:rFonts w:ascii="Verdana" w:hAnsi="Verdana" w:hint="default"/>
      <w:color w:val="666666"/>
      <w:sz w:val="14"/>
      <w:szCs w:val="14"/>
    </w:rPr>
  </w:style>
  <w:style w:type="character" w:customStyle="1" w:styleId="BodyText1">
    <w:name w:val="Body Text1"/>
    <w:basedOn w:val="DefaultParagraphFont"/>
    <w:rsid w:val="009413F5"/>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9413F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9413F5"/>
  </w:style>
  <w:style w:type="character" w:customStyle="1" w:styleId="org">
    <w:name w:val="org"/>
    <w:basedOn w:val="DefaultParagraphFont"/>
    <w:rsid w:val="009413F5"/>
  </w:style>
  <w:style w:type="paragraph" w:customStyle="1" w:styleId="seeall">
    <w:name w:val="seeall"/>
    <w:basedOn w:val="Normal"/>
    <w:qFormat/>
    <w:rsid w:val="009413F5"/>
    <w:pPr>
      <w:spacing w:before="100" w:beforeAutospacing="1" w:after="100" w:afterAutospacing="1"/>
    </w:pPr>
    <w:rPr>
      <w:rFonts w:eastAsia="Times New Roman"/>
    </w:rPr>
  </w:style>
  <w:style w:type="character" w:customStyle="1" w:styleId="Title2">
    <w:name w:val="Title2"/>
    <w:basedOn w:val="DefaultParagraphFont"/>
    <w:rsid w:val="009413F5"/>
  </w:style>
  <w:style w:type="character" w:customStyle="1" w:styleId="list-comma">
    <w:name w:val="list-comma"/>
    <w:basedOn w:val="DefaultParagraphFont"/>
    <w:rsid w:val="009413F5"/>
  </w:style>
  <w:style w:type="character" w:customStyle="1" w:styleId="date-display-single">
    <w:name w:val="date-display-single"/>
    <w:basedOn w:val="DefaultParagraphFont"/>
    <w:rsid w:val="009413F5"/>
  </w:style>
  <w:style w:type="character" w:customStyle="1" w:styleId="livefyre-commentcount">
    <w:name w:val="livefyre-commentcount"/>
    <w:basedOn w:val="DefaultParagraphFont"/>
    <w:rsid w:val="009413F5"/>
  </w:style>
  <w:style w:type="character" w:customStyle="1" w:styleId="share">
    <w:name w:val="share"/>
    <w:basedOn w:val="DefaultParagraphFont"/>
    <w:rsid w:val="009413F5"/>
  </w:style>
  <w:style w:type="character" w:customStyle="1" w:styleId="ata11y">
    <w:name w:val="at_a11y"/>
    <w:basedOn w:val="DefaultParagraphFont"/>
    <w:rsid w:val="009413F5"/>
  </w:style>
  <w:style w:type="character" w:customStyle="1" w:styleId="UNDERLINECharChar0">
    <w:name w:val="UNDERLINE Char Char"/>
    <w:rsid w:val="009413F5"/>
    <w:rPr>
      <w:bCs/>
      <w:kern w:val="28"/>
      <w:szCs w:val="32"/>
      <w:u w:val="single"/>
    </w:rPr>
  </w:style>
  <w:style w:type="character" w:customStyle="1" w:styleId="Picturecaption2">
    <w:name w:val="Picture caption (2)_"/>
    <w:basedOn w:val="DefaultParagraphFont"/>
    <w:link w:val="Picturecaption20"/>
    <w:rsid w:val="009413F5"/>
    <w:rPr>
      <w:rFonts w:eastAsia="Arial" w:cs="Arial"/>
      <w:b/>
      <w:bCs/>
      <w:sz w:val="15"/>
      <w:szCs w:val="15"/>
      <w:shd w:val="clear" w:color="auto" w:fill="FFFFFF"/>
    </w:rPr>
  </w:style>
  <w:style w:type="paragraph" w:customStyle="1" w:styleId="Picturecaption20">
    <w:name w:val="Picture caption (2)"/>
    <w:basedOn w:val="Normal"/>
    <w:link w:val="Picturecaption2"/>
    <w:qFormat/>
    <w:rsid w:val="009413F5"/>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9413F5"/>
    <w:rPr>
      <w:rFonts w:eastAsia="Arial" w:cs="Arial"/>
      <w:sz w:val="20"/>
      <w:szCs w:val="20"/>
      <w:shd w:val="clear" w:color="auto" w:fill="FFFFFF"/>
    </w:rPr>
  </w:style>
  <w:style w:type="paragraph" w:customStyle="1" w:styleId="Picturecaption0">
    <w:name w:val="Picture caption"/>
    <w:basedOn w:val="Normal"/>
    <w:link w:val="Picturecaption"/>
    <w:qFormat/>
    <w:rsid w:val="009413F5"/>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9413F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9413F5"/>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9413F5"/>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9413F5"/>
    <w:pPr>
      <w:spacing w:before="100" w:beforeAutospacing="1" w:after="100" w:afterAutospacing="1"/>
    </w:pPr>
    <w:rPr>
      <w:rFonts w:eastAsia="Times New Roman"/>
    </w:rPr>
  </w:style>
  <w:style w:type="character" w:customStyle="1" w:styleId="rednegchange">
    <w:name w:val="red_neg_change"/>
    <w:basedOn w:val="DefaultParagraphFont"/>
    <w:rsid w:val="009413F5"/>
  </w:style>
  <w:style w:type="character" w:customStyle="1" w:styleId="wsodqchgshow">
    <w:name w:val="wsodq_chgshow"/>
    <w:basedOn w:val="DefaultParagraphFont"/>
    <w:rsid w:val="009413F5"/>
  </w:style>
  <w:style w:type="character" w:customStyle="1" w:styleId="greenposchange">
    <w:name w:val="green_pos_change"/>
    <w:basedOn w:val="DefaultParagraphFont"/>
    <w:rsid w:val="009413F5"/>
  </w:style>
  <w:style w:type="paragraph" w:customStyle="1" w:styleId="image-caption">
    <w:name w:val="image-caption"/>
    <w:basedOn w:val="Normal"/>
    <w:qFormat/>
    <w:rsid w:val="009413F5"/>
    <w:pPr>
      <w:spacing w:before="100" w:beforeAutospacing="1" w:after="100" w:afterAutospacing="1"/>
    </w:pPr>
    <w:rPr>
      <w:rFonts w:eastAsia="Times New Roman"/>
    </w:rPr>
  </w:style>
  <w:style w:type="character" w:customStyle="1" w:styleId="image-credit">
    <w:name w:val="image-credit"/>
    <w:basedOn w:val="DefaultParagraphFont"/>
    <w:rsid w:val="009413F5"/>
  </w:style>
  <w:style w:type="paragraph" w:customStyle="1" w:styleId="first">
    <w:name w:val="first"/>
    <w:basedOn w:val="Normal"/>
    <w:qFormat/>
    <w:rsid w:val="009413F5"/>
    <w:pPr>
      <w:spacing w:before="100" w:beforeAutospacing="1" w:after="100" w:afterAutospacing="1"/>
    </w:pPr>
    <w:rPr>
      <w:rFonts w:eastAsia="Times New Roman"/>
    </w:rPr>
  </w:style>
  <w:style w:type="paragraph" w:customStyle="1" w:styleId="gascontcredit">
    <w:name w:val="gas_cont_credit"/>
    <w:basedOn w:val="Normal"/>
    <w:qFormat/>
    <w:rsid w:val="009413F5"/>
    <w:pPr>
      <w:spacing w:before="100" w:beforeAutospacing="1" w:after="100" w:afterAutospacing="1"/>
    </w:pPr>
    <w:rPr>
      <w:rFonts w:eastAsia="Times New Roman"/>
    </w:rPr>
  </w:style>
  <w:style w:type="character" w:customStyle="1" w:styleId="sup1">
    <w:name w:val="sup1"/>
    <w:rsid w:val="009413F5"/>
    <w:rPr>
      <w:rFonts w:ascii="Times New Roman" w:hAnsi="Times New Roman" w:cs="Times New Roman" w:hint="default"/>
      <w:color w:val="000000"/>
      <w:shd w:val="clear" w:color="auto" w:fill="FEFFCF"/>
    </w:rPr>
  </w:style>
  <w:style w:type="character" w:customStyle="1" w:styleId="pgnum1">
    <w:name w:val="pgnum1"/>
    <w:rsid w:val="009413F5"/>
    <w:rPr>
      <w:rFonts w:ascii="Arial" w:hAnsi="Arial" w:cs="Arial" w:hint="default"/>
      <w:color w:val="FF0000"/>
      <w:sz w:val="22"/>
      <w:szCs w:val="22"/>
    </w:rPr>
  </w:style>
  <w:style w:type="character" w:customStyle="1" w:styleId="nw">
    <w:name w:val="nw"/>
    <w:rsid w:val="009413F5"/>
  </w:style>
  <w:style w:type="paragraph" w:customStyle="1" w:styleId="AuthorDate0">
    <w:name w:val="AuthorDate"/>
    <w:next w:val="Normal"/>
    <w:link w:val="AuthorDateChar"/>
    <w:qFormat/>
    <w:rsid w:val="009413F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9413F5"/>
    <w:rPr>
      <w:rFonts w:ascii="Times New Roman" w:eastAsia="Calibri" w:hAnsi="Times New Roman" w:cs="Times New Roman"/>
      <w:b/>
      <w:sz w:val="24"/>
      <w:szCs w:val="20"/>
      <w:u w:val="single"/>
    </w:rPr>
  </w:style>
  <w:style w:type="character" w:customStyle="1" w:styleId="CardsFont12pt0">
    <w:name w:val="Cards + Font 12pt"/>
    <w:uiPriority w:val="1"/>
    <w:rsid w:val="009413F5"/>
    <w:rPr>
      <w:rFonts w:ascii="Times New Roman" w:hAnsi="Times New Roman"/>
      <w:sz w:val="24"/>
      <w:u w:val="single"/>
      <w:lang w:val="en-US" w:eastAsia="en-US" w:bidi="ar-SA"/>
    </w:rPr>
  </w:style>
  <w:style w:type="character" w:customStyle="1" w:styleId="CardsHighlight">
    <w:name w:val="Cards Highlight"/>
    <w:uiPriority w:val="1"/>
    <w:qFormat/>
    <w:rsid w:val="009413F5"/>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9413F5"/>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9413F5"/>
    <w:pPr>
      <w:autoSpaceDE w:val="0"/>
      <w:autoSpaceDN w:val="0"/>
      <w:adjustRightInd w:val="0"/>
      <w:outlineLvl w:val="2"/>
    </w:pPr>
    <w:rPr>
      <w:b/>
      <w:bCs/>
    </w:rPr>
  </w:style>
  <w:style w:type="paragraph" w:customStyle="1" w:styleId="TagsChar1Char">
    <w:name w:val="Tags Char1 Char"/>
    <w:basedOn w:val="Normal"/>
    <w:link w:val="TagsChar1CharChar"/>
    <w:qFormat/>
    <w:rsid w:val="009413F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413F5"/>
    <w:rPr>
      <w:rFonts w:ascii="Georgia" w:hAnsi="Georgia" w:cs="Calibri"/>
      <w:sz w:val="24"/>
      <w:u w:val="thick"/>
    </w:rPr>
  </w:style>
  <w:style w:type="character" w:customStyle="1" w:styleId="TagsChar1CharChar">
    <w:name w:val="Tags Char1 Char Char"/>
    <w:link w:val="TagsChar1Char"/>
    <w:rsid w:val="009413F5"/>
    <w:rPr>
      <w:rFonts w:ascii="Arial" w:hAnsi="Arial" w:cs="Arial"/>
      <w:b/>
    </w:rPr>
  </w:style>
  <w:style w:type="character" w:customStyle="1" w:styleId="CitesCharCharCharChar">
    <w:name w:val="Cites Char Char Char Char"/>
    <w:link w:val="CitesCharCharChar"/>
    <w:rsid w:val="009413F5"/>
    <w:rPr>
      <w:rFonts w:ascii="Arial" w:hAnsi="Arial" w:cs="Arial"/>
      <w:b/>
      <w:bCs/>
    </w:rPr>
  </w:style>
  <w:style w:type="paragraph" w:customStyle="1" w:styleId="CardsFont6ptCharChar">
    <w:name w:val="Cards + Font: 6 pt Char Char"/>
    <w:basedOn w:val="Normal"/>
    <w:link w:val="CardsFont6ptCharCharChar"/>
    <w:qFormat/>
    <w:rsid w:val="009413F5"/>
    <w:pPr>
      <w:autoSpaceDE w:val="0"/>
      <w:autoSpaceDN w:val="0"/>
      <w:adjustRightInd w:val="0"/>
      <w:ind w:left="432" w:right="432"/>
    </w:pPr>
    <w:rPr>
      <w:sz w:val="12"/>
    </w:rPr>
  </w:style>
  <w:style w:type="character" w:customStyle="1" w:styleId="CardsFont6ptCharCharChar">
    <w:name w:val="Cards + Font: 6 pt Char Char Char"/>
    <w:link w:val="CardsFont6ptCharChar"/>
    <w:rsid w:val="009413F5"/>
    <w:rPr>
      <w:rFonts w:ascii="Arial" w:hAnsi="Arial" w:cs="Arial"/>
      <w:sz w:val="12"/>
    </w:rPr>
  </w:style>
  <w:style w:type="character" w:customStyle="1" w:styleId="BlockHeadingsCharCharChar">
    <w:name w:val="Block Headings Char Char Char"/>
    <w:link w:val="BlockHeadingsCharChar"/>
    <w:rsid w:val="009413F5"/>
    <w:rPr>
      <w:rFonts w:ascii="Arial" w:hAnsi="Arial"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9413F5"/>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9413F5"/>
    <w:rPr>
      <w:b/>
      <w:sz w:val="22"/>
      <w:lang w:val="en-US" w:eastAsia="en-US" w:bidi="ar-SA"/>
    </w:rPr>
  </w:style>
  <w:style w:type="paragraph" w:customStyle="1" w:styleId="blocktitle1">
    <w:name w:val="block title"/>
    <w:basedOn w:val="Normal"/>
    <w:link w:val="blocktitleChar1"/>
    <w:qFormat/>
    <w:rsid w:val="009413F5"/>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9413F5"/>
    <w:rPr>
      <w:rFonts w:ascii="Garamond" w:eastAsia="Times New Roman" w:hAnsi="Garamond" w:cs="Arial"/>
      <w:b/>
      <w:caps/>
      <w:sz w:val="28"/>
      <w:szCs w:val="20"/>
    </w:rPr>
  </w:style>
  <w:style w:type="paragraph" w:customStyle="1" w:styleId="Cards1">
    <w:name w:val="Cards1"/>
    <w:basedOn w:val="Normal"/>
    <w:link w:val="Cards1Char"/>
    <w:qFormat/>
    <w:rsid w:val="009413F5"/>
    <w:pPr>
      <w:autoSpaceDE w:val="0"/>
      <w:autoSpaceDN w:val="0"/>
      <w:adjustRightInd w:val="0"/>
      <w:ind w:left="432" w:right="432"/>
    </w:pPr>
    <w:rPr>
      <w:rFonts w:eastAsia="Times New Roman"/>
      <w:sz w:val="20"/>
      <w:szCs w:val="20"/>
    </w:rPr>
  </w:style>
  <w:style w:type="character" w:customStyle="1" w:styleId="Cards1Char">
    <w:name w:val="Cards1 Char"/>
    <w:link w:val="Cards1"/>
    <w:rsid w:val="009413F5"/>
    <w:rPr>
      <w:rFonts w:ascii="Arial" w:eastAsia="Times New Roman" w:hAnsi="Arial" w:cs="Arial"/>
      <w:sz w:val="20"/>
      <w:szCs w:val="20"/>
    </w:rPr>
  </w:style>
  <w:style w:type="paragraph" w:customStyle="1" w:styleId="CardsUnderline">
    <w:name w:val="Cards + Underline"/>
    <w:basedOn w:val="Normal"/>
    <w:link w:val="CardsUnderlineChar"/>
    <w:qFormat/>
    <w:rsid w:val="009413F5"/>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9413F5"/>
    <w:rPr>
      <w:rFonts w:ascii="Arial" w:eastAsia="Times New Roman" w:hAnsi="Arial" w:cs="Arial"/>
      <w:u w:val="thick"/>
    </w:rPr>
  </w:style>
  <w:style w:type="paragraph" w:customStyle="1" w:styleId="StyleNormalWebNormalWebChar1CharNormalWebCharCharC">
    <w:name w:val="Style Normal (Web)Normal (Web) Char1 CharNormal (Web) Char Char C..."/>
    <w:basedOn w:val="NormalWeb"/>
    <w:qFormat/>
    <w:rsid w:val="009413F5"/>
    <w:pPr>
      <w:widowControl w:val="0"/>
      <w:spacing w:before="0" w:beforeAutospacing="0" w:after="0" w:afterAutospacing="0" w:line="259" w:lineRule="auto"/>
    </w:pPr>
    <w:rPr>
      <w:rFonts w:ascii="Georgia" w:hAnsi="Georgia"/>
      <w:color w:val="000000"/>
      <w:sz w:val="22"/>
      <w:szCs w:val="20"/>
    </w:rPr>
  </w:style>
  <w:style w:type="paragraph" w:customStyle="1" w:styleId="citenon-bold">
    <w:name w:val="cite non-bold"/>
    <w:basedOn w:val="Normal"/>
    <w:link w:val="citenon-boldChar"/>
    <w:qFormat/>
    <w:rsid w:val="009413F5"/>
    <w:rPr>
      <w:rFonts w:eastAsia="Times New Roman"/>
    </w:rPr>
  </w:style>
  <w:style w:type="paragraph" w:customStyle="1" w:styleId="Reference">
    <w:name w:val="Reference"/>
    <w:qFormat/>
    <w:rsid w:val="009413F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413F5"/>
  </w:style>
  <w:style w:type="character" w:customStyle="1" w:styleId="CardsUnderlined">
    <w:name w:val="Cards Underlined"/>
    <w:qFormat/>
    <w:rsid w:val="009413F5"/>
    <w:rPr>
      <w:rFonts w:ascii="Helvetica" w:hAnsi="Helvetica"/>
      <w:sz w:val="22"/>
      <w:szCs w:val="24"/>
      <w:u w:val="single"/>
    </w:rPr>
  </w:style>
  <w:style w:type="character" w:customStyle="1" w:styleId="Cites-AuthorDate">
    <w:name w:val="Cites-Author/Date"/>
    <w:qFormat/>
    <w:rsid w:val="009413F5"/>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9413F5"/>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9413F5"/>
    <w:rPr>
      <w:rFonts w:ascii="Georgia" w:hAnsi="Georgia"/>
      <w:b w:val="0"/>
      <w:sz w:val="22"/>
      <w:u w:val="single"/>
      <w:bdr w:val="none" w:sz="0" w:space="0" w:color="auto"/>
      <w:shd w:val="clear" w:color="auto" w:fill="89FF94"/>
    </w:rPr>
  </w:style>
  <w:style w:type="character" w:customStyle="1" w:styleId="Boxout">
    <w:name w:val="Box out"/>
    <w:uiPriority w:val="1"/>
    <w:qFormat/>
    <w:rsid w:val="009413F5"/>
    <w:rPr>
      <w:rFonts w:ascii="Georgia" w:hAnsi="Georgia"/>
      <w:b/>
      <w:sz w:val="22"/>
      <w:u w:val="single"/>
      <w:bdr w:val="single" w:sz="4" w:space="0" w:color="auto"/>
      <w:shd w:val="clear" w:color="auto" w:fill="89FF94"/>
    </w:rPr>
  </w:style>
  <w:style w:type="character" w:customStyle="1" w:styleId="StyleCardtextChar10pt">
    <w:name w:val="Style Card text Char + 10 pt"/>
    <w:rsid w:val="009413F5"/>
    <w:rPr>
      <w:rFonts w:ascii="Georgia" w:hAnsi="Georgia"/>
      <w:sz w:val="20"/>
      <w:u w:val="single"/>
    </w:rPr>
  </w:style>
  <w:style w:type="paragraph" w:customStyle="1" w:styleId="Blocktitle3">
    <w:name w:val="Block title"/>
    <w:basedOn w:val="Heading1"/>
    <w:autoRedefine/>
    <w:qFormat/>
    <w:rsid w:val="009413F5"/>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paragraph" w:customStyle="1" w:styleId="CardUnderlined">
    <w:name w:val="Card Underlined"/>
    <w:basedOn w:val="Normal"/>
    <w:autoRedefine/>
    <w:qFormat/>
    <w:rsid w:val="009413F5"/>
    <w:rPr>
      <w:rFonts w:ascii="Arial Narrow" w:eastAsia="Times New Roman" w:hAnsi="Arial Narrow"/>
      <w:u w:val="single"/>
    </w:rPr>
  </w:style>
  <w:style w:type="paragraph" w:customStyle="1" w:styleId="CardNotUnderlined0">
    <w:name w:val="Card Not Underlined"/>
    <w:basedOn w:val="Normal"/>
    <w:autoRedefine/>
    <w:qFormat/>
    <w:rsid w:val="009413F5"/>
    <w:rPr>
      <w:rFonts w:eastAsia="Times New Roman"/>
      <w:szCs w:val="20"/>
    </w:rPr>
  </w:style>
  <w:style w:type="character" w:customStyle="1" w:styleId="UnderliningChar2">
    <w:name w:val="Underlining Char2"/>
    <w:rsid w:val="009413F5"/>
    <w:rPr>
      <w:rFonts w:ascii="Arial Narrow" w:hAnsi="Arial Narrow"/>
      <w:szCs w:val="24"/>
      <w:u w:val="single"/>
      <w:lang w:val="en-US" w:eastAsia="en-US" w:bidi="ar-SA"/>
    </w:rPr>
  </w:style>
  <w:style w:type="paragraph" w:customStyle="1" w:styleId="BlockHeading1">
    <w:name w:val="Block Heading 1"/>
    <w:basedOn w:val="Normal"/>
    <w:qFormat/>
    <w:rsid w:val="009413F5"/>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9413F5"/>
    <w:pPr>
      <w:outlineLvl w:val="1"/>
    </w:pPr>
    <w:rPr>
      <w:emboss/>
    </w:rPr>
  </w:style>
  <w:style w:type="paragraph" w:customStyle="1" w:styleId="Paste">
    <w:name w:val="Paste"/>
    <w:basedOn w:val="Normal"/>
    <w:qFormat/>
    <w:rsid w:val="009413F5"/>
    <w:rPr>
      <w:rFonts w:ascii="Arial Narrow" w:eastAsia="Times New Roman" w:hAnsi="Arial Narrow"/>
    </w:rPr>
  </w:style>
  <w:style w:type="paragraph" w:customStyle="1" w:styleId="textsmall0">
    <w:name w:val="textsmall"/>
    <w:basedOn w:val="Normal"/>
    <w:link w:val="textsmallChar0"/>
    <w:qFormat/>
    <w:rsid w:val="009413F5"/>
    <w:rPr>
      <w:rFonts w:eastAsia="Times New Roman"/>
    </w:rPr>
  </w:style>
  <w:style w:type="character" w:customStyle="1" w:styleId="smcaps">
    <w:name w:val="smcaps"/>
    <w:rsid w:val="009413F5"/>
  </w:style>
  <w:style w:type="character" w:customStyle="1" w:styleId="Style1Char2">
    <w:name w:val="Style1 Char2"/>
    <w:rsid w:val="009413F5"/>
    <w:rPr>
      <w:szCs w:val="24"/>
      <w:lang w:val="en-US" w:eastAsia="en-US" w:bidi="ar-SA"/>
    </w:rPr>
  </w:style>
  <w:style w:type="paragraph" w:customStyle="1" w:styleId="SmallCite">
    <w:name w:val="Small Cite"/>
    <w:basedOn w:val="Normal"/>
    <w:qFormat/>
    <w:rsid w:val="009413F5"/>
    <w:rPr>
      <w:rFonts w:ascii="Verdana" w:eastAsia="Times New Roman" w:hAnsi="Verdana"/>
    </w:rPr>
  </w:style>
  <w:style w:type="paragraph" w:customStyle="1" w:styleId="inside-copy">
    <w:name w:val="inside-copy"/>
    <w:basedOn w:val="Normal"/>
    <w:qFormat/>
    <w:rsid w:val="009413F5"/>
    <w:pPr>
      <w:spacing w:before="100" w:beforeAutospacing="1" w:after="100" w:afterAutospacing="1" w:line="225" w:lineRule="atLeast"/>
    </w:pPr>
    <w:rPr>
      <w:rFonts w:eastAsia="Times New Roman"/>
      <w:szCs w:val="18"/>
    </w:rPr>
  </w:style>
  <w:style w:type="character" w:customStyle="1" w:styleId="inside-head1">
    <w:name w:val="inside-head1"/>
    <w:rsid w:val="009413F5"/>
    <w:rPr>
      <w:rFonts w:ascii="Arial" w:hAnsi="Arial" w:cs="Arial" w:hint="default"/>
      <w:b/>
      <w:bCs/>
      <w:color w:val="000000"/>
      <w:spacing w:val="-15"/>
      <w:sz w:val="45"/>
      <w:szCs w:val="45"/>
    </w:rPr>
  </w:style>
  <w:style w:type="character" w:customStyle="1" w:styleId="datestamp1">
    <w:name w:val="datestamp1"/>
    <w:rsid w:val="009413F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413F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413F5"/>
  </w:style>
  <w:style w:type="paragraph" w:customStyle="1" w:styleId="links1">
    <w:name w:val="links1"/>
    <w:basedOn w:val="Normal"/>
    <w:qFormat/>
    <w:rsid w:val="009413F5"/>
    <w:pPr>
      <w:spacing w:before="100" w:beforeAutospacing="1" w:after="100" w:afterAutospacing="1"/>
    </w:pPr>
    <w:rPr>
      <w:rFonts w:eastAsia="Times New Roman"/>
      <w:color w:val="FFFFFF"/>
      <w:szCs w:val="16"/>
    </w:rPr>
  </w:style>
  <w:style w:type="paragraph" w:customStyle="1" w:styleId="noindent">
    <w:name w:val="noindent"/>
    <w:basedOn w:val="Normal"/>
    <w:qFormat/>
    <w:rsid w:val="009413F5"/>
    <w:pPr>
      <w:spacing w:before="100" w:beforeAutospacing="1" w:after="100" w:afterAutospacing="1"/>
      <w:ind w:left="300"/>
    </w:pPr>
    <w:rPr>
      <w:rFonts w:eastAsia="Times New Roman"/>
    </w:rPr>
  </w:style>
  <w:style w:type="paragraph" w:customStyle="1" w:styleId="endtext">
    <w:name w:val="endtext"/>
    <w:basedOn w:val="Normal"/>
    <w:qFormat/>
    <w:rsid w:val="009413F5"/>
    <w:pPr>
      <w:spacing w:before="100" w:beforeAutospacing="1" w:after="100" w:afterAutospacing="1"/>
      <w:ind w:left="300"/>
    </w:pPr>
    <w:rPr>
      <w:rFonts w:eastAsia="Times New Roman"/>
      <w:szCs w:val="20"/>
    </w:rPr>
  </w:style>
  <w:style w:type="character" w:customStyle="1" w:styleId="storyheading31">
    <w:name w:val="storyheading31"/>
    <w:rsid w:val="009413F5"/>
    <w:rPr>
      <w:rFonts w:ascii="Verdana" w:hAnsi="Verdana" w:hint="default"/>
      <w:b/>
      <w:bCs/>
      <w:sz w:val="32"/>
      <w:szCs w:val="32"/>
    </w:rPr>
  </w:style>
  <w:style w:type="character" w:customStyle="1" w:styleId="storydeck31">
    <w:name w:val="storydeck31"/>
    <w:rsid w:val="009413F5"/>
    <w:rPr>
      <w:rFonts w:ascii="Verdana" w:hAnsi="Verdana" w:hint="default"/>
      <w:i w:val="0"/>
      <w:iCs w:val="0"/>
      <w:sz w:val="21"/>
      <w:szCs w:val="21"/>
    </w:rPr>
  </w:style>
  <w:style w:type="paragraph" w:customStyle="1" w:styleId="copyright">
    <w:name w:val="copyright"/>
    <w:basedOn w:val="Normal"/>
    <w:qFormat/>
    <w:rsid w:val="009413F5"/>
    <w:pPr>
      <w:spacing w:before="100" w:beforeAutospacing="1" w:after="100" w:afterAutospacing="1"/>
    </w:pPr>
    <w:rPr>
      <w:rFonts w:eastAsia="Times New Roman"/>
    </w:rPr>
  </w:style>
  <w:style w:type="character" w:customStyle="1" w:styleId="subtitle10">
    <w:name w:val="subtitle1"/>
    <w:rsid w:val="009413F5"/>
    <w:rPr>
      <w:rFonts w:ascii="Verdana" w:hAnsi="Verdana" w:hint="default"/>
      <w:b w:val="0"/>
      <w:bCs w:val="0"/>
      <w:vanish w:val="0"/>
      <w:webHidden w:val="0"/>
      <w:color w:val="484848"/>
      <w:sz w:val="14"/>
      <w:szCs w:val="14"/>
      <w:specVanish w:val="0"/>
    </w:rPr>
  </w:style>
  <w:style w:type="paragraph" w:customStyle="1" w:styleId="g">
    <w:name w:val="g"/>
    <w:basedOn w:val="Normal"/>
    <w:qFormat/>
    <w:rsid w:val="009413F5"/>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9413F5"/>
    <w:rPr>
      <w:rFonts w:cs="Arial"/>
      <w:b/>
      <w:bCs/>
      <w:iCs/>
      <w:color w:val="000000"/>
      <w:szCs w:val="28"/>
      <w:lang w:val="en-US" w:eastAsia="en-US" w:bidi="ar-SA"/>
    </w:rPr>
  </w:style>
  <w:style w:type="character" w:customStyle="1" w:styleId="clsbiolink">
    <w:name w:val="clsbiolink"/>
    <w:rsid w:val="009413F5"/>
  </w:style>
  <w:style w:type="character" w:customStyle="1" w:styleId="clssmaller">
    <w:name w:val="clssmaller"/>
    <w:rsid w:val="009413F5"/>
  </w:style>
  <w:style w:type="character" w:customStyle="1" w:styleId="sm1">
    <w:name w:val="sm1"/>
    <w:rsid w:val="009413F5"/>
    <w:rPr>
      <w:rFonts w:ascii="Verdana" w:hAnsi="Verdana" w:hint="default"/>
      <w:i w:val="0"/>
      <w:iCs w:val="0"/>
      <w:smallCaps w:val="0"/>
      <w:color w:val="000000"/>
      <w:sz w:val="17"/>
      <w:szCs w:val="17"/>
    </w:rPr>
  </w:style>
  <w:style w:type="character" w:customStyle="1" w:styleId="noindentChar">
    <w:name w:val="noindent Char"/>
    <w:rsid w:val="009413F5"/>
    <w:rPr>
      <w:rFonts w:ascii="Arial" w:hAnsi="Arial" w:cs="Arial"/>
      <w:sz w:val="24"/>
      <w:szCs w:val="24"/>
      <w:lang w:val="en-US" w:eastAsia="en-US" w:bidi="ar-SA"/>
    </w:rPr>
  </w:style>
  <w:style w:type="character" w:customStyle="1" w:styleId="SmallChar1">
    <w:name w:val="Small Char1"/>
    <w:rsid w:val="009413F5"/>
    <w:rPr>
      <w:sz w:val="16"/>
      <w:szCs w:val="24"/>
      <w:lang w:val="en-US" w:eastAsia="en-US" w:bidi="ar-SA"/>
    </w:rPr>
  </w:style>
  <w:style w:type="character" w:customStyle="1" w:styleId="smallChar0">
    <w:name w:val="small Char"/>
    <w:rsid w:val="009413F5"/>
    <w:rPr>
      <w:szCs w:val="24"/>
      <w:lang w:val="en-US" w:eastAsia="en-US" w:bidi="ar-SA"/>
    </w:rPr>
  </w:style>
  <w:style w:type="character" w:customStyle="1" w:styleId="fullcite">
    <w:name w:val="fullcite"/>
    <w:rsid w:val="009413F5"/>
  </w:style>
  <w:style w:type="character" w:customStyle="1" w:styleId="Style9ptThickunderline">
    <w:name w:val="Style 9 pt Thick underline"/>
    <w:rsid w:val="009413F5"/>
    <w:rPr>
      <w:sz w:val="24"/>
      <w:u w:val="thick"/>
    </w:rPr>
  </w:style>
  <w:style w:type="paragraph" w:customStyle="1" w:styleId="Repeatheader">
    <w:name w:val="Repeat header"/>
    <w:basedOn w:val="Normal"/>
    <w:autoRedefine/>
    <w:qFormat/>
    <w:rsid w:val="009413F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9413F5"/>
  </w:style>
  <w:style w:type="character" w:customStyle="1" w:styleId="CardNotUnderlinedChar">
    <w:name w:val="Card Not Underlined Char"/>
    <w:rsid w:val="009413F5"/>
    <w:rPr>
      <w:sz w:val="16"/>
      <w:lang w:val="en-US" w:eastAsia="en-US" w:bidi="ar-SA"/>
    </w:rPr>
  </w:style>
  <w:style w:type="paragraph" w:customStyle="1" w:styleId="CardNotUnderlined3">
    <w:name w:val="Card Not Underlined 3"/>
    <w:basedOn w:val="CardNotUnderlined0"/>
    <w:qFormat/>
    <w:rsid w:val="009413F5"/>
    <w:rPr>
      <w:sz w:val="18"/>
    </w:rPr>
  </w:style>
  <w:style w:type="paragraph" w:customStyle="1" w:styleId="CardNotUnderlinedFinal">
    <w:name w:val="Card Not Underlined Final"/>
    <w:basedOn w:val="CardNotUnderlined3"/>
    <w:qFormat/>
    <w:rsid w:val="009413F5"/>
    <w:rPr>
      <w:sz w:val="20"/>
    </w:rPr>
  </w:style>
  <w:style w:type="character" w:customStyle="1" w:styleId="CardUnderlinedChar">
    <w:name w:val="Card Underlined Char"/>
    <w:rsid w:val="009413F5"/>
    <w:rPr>
      <w:rFonts w:ascii="Arial Narrow" w:hAnsi="Arial Narrow"/>
      <w:sz w:val="22"/>
      <w:szCs w:val="24"/>
      <w:u w:val="single"/>
      <w:lang w:val="en-US" w:eastAsia="en-US" w:bidi="ar-SA"/>
    </w:rPr>
  </w:style>
  <w:style w:type="character" w:customStyle="1" w:styleId="CardNotUnderlinedChar1">
    <w:name w:val="Card Not Underlined Char1"/>
    <w:rsid w:val="009413F5"/>
    <w:rPr>
      <w:lang w:val="en-US" w:eastAsia="en-US" w:bidi="ar-SA"/>
    </w:rPr>
  </w:style>
  <w:style w:type="character" w:customStyle="1" w:styleId="IndexHeadersCharChar">
    <w:name w:val="Index Headers Char Char"/>
    <w:rsid w:val="009413F5"/>
    <w:rPr>
      <w:rFonts w:cs="Arial"/>
      <w:bCs/>
      <w:caps/>
      <w:color w:val="FFFFFF"/>
      <w:sz w:val="2"/>
      <w:szCs w:val="2"/>
      <w:lang w:val="en-US" w:eastAsia="en-US" w:bidi="ar-SA"/>
    </w:rPr>
  </w:style>
  <w:style w:type="paragraph" w:customStyle="1" w:styleId="Numbering">
    <w:name w:val="Numbering"/>
    <w:basedOn w:val="Normal"/>
    <w:next w:val="Normal"/>
    <w:qFormat/>
    <w:rsid w:val="009413F5"/>
    <w:pPr>
      <w:numPr>
        <w:numId w:val="3"/>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9413F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9413F5"/>
    <w:pPr>
      <w:suppressAutoHyphens/>
      <w:spacing w:after="200"/>
      <w:contextualSpacing/>
    </w:pPr>
    <w:rPr>
      <w:rFonts w:eastAsia="Times New Roman"/>
      <w:sz w:val="14"/>
      <w:szCs w:val="18"/>
    </w:rPr>
  </w:style>
  <w:style w:type="character" w:customStyle="1" w:styleId="SmallFontChar">
    <w:name w:val="Small Font Char"/>
    <w:rsid w:val="009413F5"/>
    <w:rPr>
      <w:sz w:val="14"/>
      <w:szCs w:val="18"/>
      <w:lang w:val="en-US" w:eastAsia="en-US" w:bidi="ar-SA"/>
    </w:rPr>
  </w:style>
  <w:style w:type="paragraph" w:customStyle="1" w:styleId="Circle">
    <w:name w:val="Circle"/>
    <w:basedOn w:val="Normal"/>
    <w:next w:val="Normal"/>
    <w:link w:val="CircleChar"/>
    <w:qFormat/>
    <w:rsid w:val="009413F5"/>
    <w:pPr>
      <w:suppressAutoHyphens/>
      <w:spacing w:after="200"/>
      <w:contextualSpacing/>
    </w:pPr>
    <w:rPr>
      <w:rFonts w:eastAsia="Times New Roman"/>
      <w:b/>
      <w:i/>
      <w:szCs w:val="18"/>
      <w:u w:val="thick"/>
    </w:rPr>
  </w:style>
  <w:style w:type="character" w:customStyle="1" w:styleId="CircleChar1">
    <w:name w:val="Circle Char1"/>
    <w:rsid w:val="009413F5"/>
    <w:rPr>
      <w:b/>
      <w:i/>
      <w:szCs w:val="18"/>
      <w:u w:val="thick"/>
      <w:lang w:val="en-US" w:eastAsia="en-US" w:bidi="ar-SA"/>
    </w:rPr>
  </w:style>
  <w:style w:type="paragraph" w:customStyle="1" w:styleId="IndentedLettering">
    <w:name w:val="Indented Lettering"/>
    <w:basedOn w:val="Numbering"/>
    <w:next w:val="Normal"/>
    <w:qFormat/>
    <w:rsid w:val="009413F5"/>
    <w:pPr>
      <w:numPr>
        <w:numId w:val="2"/>
      </w:numPr>
      <w:tabs>
        <w:tab w:val="clear" w:pos="1080"/>
      </w:tabs>
      <w:ind w:left="720"/>
    </w:pPr>
  </w:style>
  <w:style w:type="paragraph" w:customStyle="1" w:styleId="Lettering">
    <w:name w:val="Lettering"/>
    <w:basedOn w:val="Numbering"/>
    <w:next w:val="Normal"/>
    <w:qFormat/>
    <w:rsid w:val="009413F5"/>
    <w:pPr>
      <w:numPr>
        <w:numId w:val="0"/>
      </w:numPr>
      <w:tabs>
        <w:tab w:val="num" w:pos="720"/>
      </w:tabs>
      <w:ind w:left="720" w:hanging="360"/>
    </w:pPr>
    <w:rPr>
      <w:szCs w:val="22"/>
    </w:rPr>
  </w:style>
  <w:style w:type="paragraph" w:customStyle="1" w:styleId="FileName">
    <w:name w:val="File Name"/>
    <w:basedOn w:val="Normal"/>
    <w:next w:val="Normal"/>
    <w:qFormat/>
    <w:rsid w:val="009413F5"/>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9413F5"/>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9413F5"/>
    <w:pPr>
      <w:numPr>
        <w:numId w:val="0"/>
      </w:numPr>
      <w:tabs>
        <w:tab w:val="num" w:pos="720"/>
      </w:tabs>
      <w:ind w:left="720" w:hanging="360"/>
    </w:pPr>
  </w:style>
  <w:style w:type="paragraph" w:customStyle="1" w:styleId="CardContinued1">
    <w:name w:val="Card Continued 1"/>
    <w:basedOn w:val="Normal"/>
    <w:next w:val="Normal"/>
    <w:qFormat/>
    <w:rsid w:val="009413F5"/>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9413F5"/>
    <w:pPr>
      <w:spacing w:before="0" w:after="120"/>
      <w:jc w:val="left"/>
    </w:pPr>
  </w:style>
  <w:style w:type="paragraph" w:customStyle="1" w:styleId="Clearformatting">
    <w:name w:val="Clear formatting"/>
    <w:basedOn w:val="Normal"/>
    <w:qFormat/>
    <w:rsid w:val="009413F5"/>
    <w:pPr>
      <w:keepNext/>
      <w:outlineLvl w:val="2"/>
    </w:pPr>
    <w:rPr>
      <w:rFonts w:ascii="Arial Narrow" w:eastAsia="Times New Roman" w:hAnsi="Arial Narrow"/>
      <w:b/>
      <w:bCs/>
      <w:szCs w:val="26"/>
    </w:rPr>
  </w:style>
  <w:style w:type="character" w:customStyle="1" w:styleId="textmedium">
    <w:name w:val="textmedium"/>
    <w:rsid w:val="009413F5"/>
  </w:style>
  <w:style w:type="character" w:customStyle="1" w:styleId="SmallText1">
    <w:name w:val="SmallText"/>
    <w:rsid w:val="009413F5"/>
    <w:rPr>
      <w:color w:val="000000"/>
    </w:rPr>
  </w:style>
  <w:style w:type="character" w:customStyle="1" w:styleId="justify">
    <w:name w:val="justify"/>
    <w:rsid w:val="009413F5"/>
  </w:style>
  <w:style w:type="paragraph" w:customStyle="1" w:styleId="SmallCardText">
    <w:name w:val="Small Card Text"/>
    <w:qFormat/>
    <w:rsid w:val="009413F5"/>
    <w:pPr>
      <w:spacing w:after="200" w:line="276" w:lineRule="auto"/>
    </w:pPr>
    <w:rPr>
      <w:rFonts w:eastAsia="Times New Roman"/>
      <w:sz w:val="16"/>
      <w:szCs w:val="16"/>
    </w:rPr>
  </w:style>
  <w:style w:type="character" w:customStyle="1" w:styleId="SmallCardTextChar">
    <w:name w:val="Small Card Text Char"/>
    <w:rsid w:val="009413F5"/>
    <w:rPr>
      <w:sz w:val="16"/>
      <w:szCs w:val="16"/>
      <w:lang w:val="en-US" w:eastAsia="en-US" w:bidi="ar-SA"/>
    </w:rPr>
  </w:style>
  <w:style w:type="paragraph" w:customStyle="1" w:styleId="TAGFONT">
    <w:name w:val="TAG FONT"/>
    <w:basedOn w:val="Normal"/>
    <w:autoRedefine/>
    <w:qFormat/>
    <w:rsid w:val="009413F5"/>
    <w:rPr>
      <w:rFonts w:eastAsia="Times New Roman"/>
    </w:rPr>
  </w:style>
  <w:style w:type="paragraph" w:styleId="BodyTextIndent">
    <w:name w:val="Body Text Indent"/>
    <w:aliases w:val="Body Text EJ"/>
    <w:basedOn w:val="Normal"/>
    <w:link w:val="BodyTextIndentChar"/>
    <w:rsid w:val="009413F5"/>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9413F5"/>
    <w:rPr>
      <w:rFonts w:ascii="Arial" w:eastAsia="Times New Roman" w:hAnsi="Arial" w:cs="Arial"/>
      <w:szCs w:val="18"/>
    </w:rPr>
  </w:style>
  <w:style w:type="character" w:customStyle="1" w:styleId="tagChar3">
    <w:name w:val="tag Char3"/>
    <w:rsid w:val="009413F5"/>
    <w:rPr>
      <w:b/>
      <w:sz w:val="24"/>
      <w:szCs w:val="24"/>
      <w:lang w:val="en-US" w:eastAsia="en-US" w:bidi="ar-SA"/>
    </w:rPr>
  </w:style>
  <w:style w:type="paragraph" w:customStyle="1" w:styleId="LanguageStrike">
    <w:name w:val="Language Strike"/>
    <w:basedOn w:val="Normal"/>
    <w:next w:val="Normal"/>
    <w:link w:val="LanguageStrikeChar"/>
    <w:qFormat/>
    <w:rsid w:val="009413F5"/>
    <w:rPr>
      <w:rFonts w:ascii="Arial Narrow" w:eastAsia="Times New Roman" w:hAnsi="Arial Narrow"/>
      <w:strike/>
    </w:rPr>
  </w:style>
  <w:style w:type="character" w:customStyle="1" w:styleId="LanguageStrikeChar">
    <w:name w:val="Language Strike Char"/>
    <w:link w:val="LanguageStrike"/>
    <w:rsid w:val="009413F5"/>
    <w:rPr>
      <w:rFonts w:ascii="Arial Narrow" w:eastAsia="Times New Roman" w:hAnsi="Arial Narrow" w:cs="Arial"/>
      <w:strike/>
    </w:rPr>
  </w:style>
  <w:style w:type="paragraph" w:customStyle="1" w:styleId="medium-normal">
    <w:name w:val="medium-normal"/>
    <w:basedOn w:val="Normal"/>
    <w:qFormat/>
    <w:rsid w:val="009413F5"/>
    <w:pPr>
      <w:spacing w:before="100" w:beforeAutospacing="1" w:after="100" w:afterAutospacing="1"/>
    </w:pPr>
    <w:rPr>
      <w:rFonts w:eastAsia="Times New Roman"/>
      <w:szCs w:val="20"/>
    </w:rPr>
  </w:style>
  <w:style w:type="character" w:customStyle="1" w:styleId="medium-normal1">
    <w:name w:val="medium-normal1"/>
    <w:rsid w:val="009413F5"/>
    <w:rPr>
      <w:rFonts w:ascii="Arial" w:hAnsi="Arial" w:cs="Arial" w:hint="default"/>
      <w:b w:val="0"/>
      <w:bCs w:val="0"/>
      <w:i w:val="0"/>
      <w:iCs w:val="0"/>
      <w:sz w:val="20"/>
      <w:szCs w:val="20"/>
    </w:rPr>
  </w:style>
  <w:style w:type="paragraph" w:customStyle="1" w:styleId="8point">
    <w:name w:val="8 point"/>
    <w:basedOn w:val="Normal"/>
    <w:link w:val="8pointChar"/>
    <w:qFormat/>
    <w:rsid w:val="009413F5"/>
    <w:rPr>
      <w:rFonts w:eastAsia="Times New Roman"/>
    </w:rPr>
  </w:style>
  <w:style w:type="character" w:customStyle="1" w:styleId="8pointChar">
    <w:name w:val="8 point Char"/>
    <w:link w:val="8point"/>
    <w:rsid w:val="009413F5"/>
    <w:rPr>
      <w:rFonts w:ascii="Arial" w:eastAsia="Times New Roman" w:hAnsi="Arial" w:cs="Arial"/>
    </w:rPr>
  </w:style>
  <w:style w:type="paragraph" w:customStyle="1" w:styleId="citationunderline">
    <w:name w:val="citation/underline"/>
    <w:link w:val="citationunderlineChar"/>
    <w:autoRedefine/>
    <w:qFormat/>
    <w:rsid w:val="009413F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413F5"/>
    <w:rPr>
      <w:rFonts w:ascii="Times New Roman" w:eastAsia="Times New Roman" w:hAnsi="Times New Roman" w:cs="Times New Roman"/>
      <w:b/>
      <w:sz w:val="24"/>
      <w:szCs w:val="24"/>
      <w:u w:val="single"/>
    </w:rPr>
  </w:style>
  <w:style w:type="character" w:customStyle="1" w:styleId="inside-head">
    <w:name w:val="inside-head"/>
    <w:rsid w:val="009413F5"/>
  </w:style>
  <w:style w:type="character" w:customStyle="1" w:styleId="awtw">
    <w:name w:val="awtw"/>
    <w:rsid w:val="009413F5"/>
  </w:style>
  <w:style w:type="paragraph" w:customStyle="1" w:styleId="Style60">
    <w:name w:val="Style 6"/>
    <w:qFormat/>
    <w:rsid w:val="009413F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9413F5"/>
    <w:rPr>
      <w:b/>
      <w:bCs w:val="0"/>
      <w:sz w:val="20"/>
      <w:u w:val="single"/>
    </w:rPr>
  </w:style>
  <w:style w:type="character" w:customStyle="1" w:styleId="Citation-AuthorDate">
    <w:name w:val="Citation - Author/Date"/>
    <w:rsid w:val="009413F5"/>
    <w:rPr>
      <w:b/>
      <w:bCs w:val="0"/>
      <w:smallCaps/>
      <w:sz w:val="24"/>
      <w:u w:val="single"/>
    </w:rPr>
  </w:style>
  <w:style w:type="character" w:customStyle="1" w:styleId="CardsCharChar">
    <w:name w:val="Cards Char Char"/>
    <w:rsid w:val="009413F5"/>
    <w:rPr>
      <w:rFonts w:ascii="Arial Narrow" w:eastAsia="Times New Roman" w:hAnsi="Arial Narrow"/>
      <w:szCs w:val="24"/>
    </w:rPr>
  </w:style>
  <w:style w:type="character" w:customStyle="1" w:styleId="ThickUnderlineCharChar">
    <w:name w:val="Thick Underline Char Char"/>
    <w:rsid w:val="009413F5"/>
    <w:rPr>
      <w:rFonts w:ascii="Arial Narrow" w:eastAsia="Times New Roman" w:hAnsi="Arial Narrow"/>
      <w:sz w:val="24"/>
      <w:szCs w:val="24"/>
      <w:u w:val="thick"/>
    </w:rPr>
  </w:style>
  <w:style w:type="character" w:customStyle="1" w:styleId="CitesCharChar">
    <w:name w:val="Cites Char Char"/>
    <w:rsid w:val="009413F5"/>
    <w:rPr>
      <w:rFonts w:ascii="Arial Narrow" w:eastAsia="Times New Roman" w:hAnsi="Arial Narrow"/>
      <w:b/>
      <w:bCs/>
      <w:sz w:val="24"/>
      <w:szCs w:val="24"/>
    </w:rPr>
  </w:style>
  <w:style w:type="character" w:customStyle="1" w:styleId="TagsCharChar">
    <w:name w:val="Tags Char Char"/>
    <w:rsid w:val="009413F5"/>
    <w:rPr>
      <w:rFonts w:ascii="Arial Narrow" w:eastAsia="Times New Roman" w:hAnsi="Arial Narrow"/>
      <w:b/>
      <w:sz w:val="24"/>
      <w:szCs w:val="24"/>
    </w:rPr>
  </w:style>
  <w:style w:type="character" w:customStyle="1" w:styleId="Style6Char">
    <w:name w:val="Style6 Char"/>
    <w:link w:val="Style6"/>
    <w:uiPriority w:val="99"/>
    <w:rsid w:val="009413F5"/>
    <w:rPr>
      <w:rFonts w:ascii="Arial" w:eastAsia="SimSun" w:hAnsi="Arial" w:cs="Arial"/>
      <w:b/>
    </w:rPr>
  </w:style>
  <w:style w:type="character" w:customStyle="1" w:styleId="ld3">
    <w:name w:val="ld3"/>
    <w:rsid w:val="009413F5"/>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9413F5"/>
    <w:rPr>
      <w:rFonts w:ascii="Times New Roman" w:hAnsi="Times New Roman"/>
      <w:sz w:val="14"/>
    </w:rPr>
  </w:style>
  <w:style w:type="paragraph" w:customStyle="1" w:styleId="DateCitesAuthorChar">
    <w:name w:val="DateCitesAuthor Char"/>
    <w:basedOn w:val="Normal"/>
    <w:link w:val="DateCitesAuthorCharChar"/>
    <w:qFormat/>
    <w:rsid w:val="009413F5"/>
    <w:pPr>
      <w:keepNext/>
      <w:outlineLvl w:val="2"/>
    </w:pPr>
    <w:rPr>
      <w:rFonts w:eastAsia="Times New Roman"/>
      <w:b/>
      <w:bCs/>
      <w:szCs w:val="26"/>
      <w:u w:val="single"/>
    </w:rPr>
  </w:style>
  <w:style w:type="character" w:customStyle="1" w:styleId="DateCitesAuthorCharChar">
    <w:name w:val="DateCitesAuthor Char Char"/>
    <w:link w:val="DateCitesAuthorChar"/>
    <w:rsid w:val="009413F5"/>
    <w:rPr>
      <w:rFonts w:ascii="Arial" w:eastAsia="Times New Roman" w:hAnsi="Arial" w:cs="Arial"/>
      <w:b/>
      <w:bCs/>
      <w:szCs w:val="26"/>
      <w:u w:val="single"/>
    </w:rPr>
  </w:style>
  <w:style w:type="paragraph" w:customStyle="1" w:styleId="articlebodynormaltext">
    <w:name w:val="articlebody_normaltext"/>
    <w:basedOn w:val="Normal"/>
    <w:qFormat/>
    <w:rsid w:val="009413F5"/>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9413F5"/>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9413F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9413F5"/>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9413F5"/>
    <w:pPr>
      <w:spacing w:before="100" w:beforeAutospacing="1" w:after="100" w:afterAutospacing="1"/>
    </w:pPr>
    <w:rPr>
      <w:rFonts w:eastAsia="Times New Roman"/>
    </w:rPr>
  </w:style>
  <w:style w:type="paragraph" w:customStyle="1" w:styleId="targetcaption">
    <w:name w:val="targetcaption"/>
    <w:basedOn w:val="Normal"/>
    <w:qFormat/>
    <w:rsid w:val="009413F5"/>
    <w:pPr>
      <w:spacing w:before="100" w:beforeAutospacing="1" w:after="100" w:afterAutospacing="1"/>
    </w:pPr>
    <w:rPr>
      <w:rFonts w:eastAsia="Times New Roman"/>
    </w:rPr>
  </w:style>
  <w:style w:type="paragraph" w:customStyle="1" w:styleId="Index">
    <w:name w:val="Index"/>
    <w:basedOn w:val="Normal"/>
    <w:qFormat/>
    <w:rsid w:val="009413F5"/>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9413F5"/>
  </w:style>
  <w:style w:type="paragraph" w:customStyle="1" w:styleId="Shrink8">
    <w:name w:val="Shrink8"/>
    <w:basedOn w:val="Normal"/>
    <w:autoRedefine/>
    <w:qFormat/>
    <w:rsid w:val="009413F5"/>
  </w:style>
  <w:style w:type="paragraph" w:customStyle="1" w:styleId="Tag12">
    <w:name w:val="Tag12"/>
    <w:basedOn w:val="Normal"/>
    <w:qFormat/>
    <w:rsid w:val="009413F5"/>
    <w:pPr>
      <w:contextualSpacing/>
    </w:pPr>
    <w:rPr>
      <w:b/>
    </w:rPr>
  </w:style>
  <w:style w:type="character" w:customStyle="1" w:styleId="grey10">
    <w:name w:val="grey10"/>
    <w:rsid w:val="009413F5"/>
  </w:style>
  <w:style w:type="character" w:customStyle="1" w:styleId="CharacterStyle20">
    <w:name w:val="Character Style 20"/>
    <w:rsid w:val="009413F5"/>
    <w:rPr>
      <w:sz w:val="21"/>
    </w:rPr>
  </w:style>
  <w:style w:type="character" w:customStyle="1" w:styleId="Style11ptUnderlineBorderSinglesolidlineAuto05pt">
    <w:name w:val="Style 11 pt Underline Border: : (Single solid line Auto  0.5 pt..."/>
    <w:rsid w:val="009413F5"/>
    <w:rPr>
      <w:sz w:val="20"/>
      <w:u w:val="single"/>
      <w:bdr w:val="single" w:sz="4" w:space="0" w:color="auto"/>
    </w:rPr>
  </w:style>
  <w:style w:type="character" w:customStyle="1" w:styleId="A9">
    <w:name w:val="A9"/>
    <w:uiPriority w:val="99"/>
    <w:rsid w:val="009413F5"/>
    <w:rPr>
      <w:color w:val="000000"/>
      <w:sz w:val="11"/>
    </w:rPr>
  </w:style>
  <w:style w:type="character" w:customStyle="1" w:styleId="A5">
    <w:name w:val="A5"/>
    <w:uiPriority w:val="99"/>
    <w:rsid w:val="009413F5"/>
    <w:rPr>
      <w:rFonts w:ascii="Minion RegularSC" w:hAnsi="Minion RegularSC"/>
      <w:color w:val="000000"/>
      <w:sz w:val="12"/>
    </w:rPr>
  </w:style>
  <w:style w:type="paragraph" w:customStyle="1" w:styleId="HeadingsBase">
    <w:name w:val="Headings Base"/>
    <w:basedOn w:val="Normal"/>
    <w:link w:val="HeadingsBaseChar"/>
    <w:qFormat/>
    <w:rsid w:val="009413F5"/>
    <w:pPr>
      <w:keepNext/>
      <w:keepLines/>
      <w:suppressAutoHyphens/>
      <w:spacing w:before="20" w:after="120"/>
      <w:jc w:val="center"/>
    </w:pPr>
    <w:rPr>
      <w:b/>
      <w:sz w:val="32"/>
    </w:rPr>
  </w:style>
  <w:style w:type="character" w:customStyle="1" w:styleId="underline2">
    <w:name w:val="underline2"/>
    <w:qFormat/>
    <w:rsid w:val="009413F5"/>
    <w:rPr>
      <w:u w:val="single"/>
      <w:bdr w:val="none" w:sz="0" w:space="0" w:color="auto"/>
      <w:shd w:val="clear" w:color="auto" w:fill="B3B3B3"/>
    </w:rPr>
  </w:style>
  <w:style w:type="character" w:customStyle="1" w:styleId="underline3">
    <w:name w:val="underline3"/>
    <w:rsid w:val="009413F5"/>
    <w:rPr>
      <w:u w:val="single"/>
      <w:bdr w:val="none" w:sz="0" w:space="0" w:color="auto"/>
      <w:shd w:val="clear" w:color="auto" w:fill="FFFF00"/>
    </w:rPr>
  </w:style>
  <w:style w:type="paragraph" w:customStyle="1" w:styleId="HeadingFake">
    <w:name w:val="Heading Fake"/>
    <w:basedOn w:val="Heading3"/>
    <w:uiPriority w:val="99"/>
    <w:qFormat/>
    <w:rsid w:val="009413F5"/>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9413F5"/>
    <w:pPr>
      <w:spacing w:line="480" w:lineRule="auto"/>
      <w:ind w:firstLine="720"/>
    </w:pPr>
  </w:style>
  <w:style w:type="paragraph" w:customStyle="1" w:styleId="SchoolBlockQuote">
    <w:name w:val="School Block Quote"/>
    <w:basedOn w:val="SchoolPaper"/>
    <w:uiPriority w:val="99"/>
    <w:qFormat/>
    <w:rsid w:val="009413F5"/>
    <w:pPr>
      <w:spacing w:line="240" w:lineRule="auto"/>
      <w:ind w:left="720" w:right="720" w:firstLine="0"/>
    </w:pPr>
  </w:style>
  <w:style w:type="paragraph" w:customStyle="1" w:styleId="SchoolWorksCited">
    <w:name w:val="School Works Cited"/>
    <w:basedOn w:val="SchoolPaper"/>
    <w:uiPriority w:val="99"/>
    <w:qFormat/>
    <w:rsid w:val="009413F5"/>
    <w:pPr>
      <w:ind w:left="720" w:hanging="720"/>
    </w:pPr>
  </w:style>
  <w:style w:type="paragraph" w:customStyle="1" w:styleId="BlockQuote">
    <w:name w:val="Block Quote"/>
    <w:basedOn w:val="Normal"/>
    <w:uiPriority w:val="99"/>
    <w:qFormat/>
    <w:rsid w:val="009413F5"/>
    <w:pPr>
      <w:ind w:left="720" w:right="720"/>
    </w:pPr>
  </w:style>
  <w:style w:type="character" w:customStyle="1" w:styleId="menu">
    <w:name w:val="menu"/>
    <w:rsid w:val="009413F5"/>
  </w:style>
  <w:style w:type="paragraph" w:customStyle="1" w:styleId="PaperBody">
    <w:name w:val="Paper Body"/>
    <w:basedOn w:val="Normal"/>
    <w:uiPriority w:val="99"/>
    <w:qFormat/>
    <w:rsid w:val="009413F5"/>
    <w:pPr>
      <w:spacing w:line="480" w:lineRule="auto"/>
      <w:ind w:firstLine="720"/>
    </w:pPr>
  </w:style>
  <w:style w:type="paragraph" w:customStyle="1" w:styleId="PaperCitation">
    <w:name w:val="Paper Citation"/>
    <w:basedOn w:val="Normal"/>
    <w:uiPriority w:val="99"/>
    <w:qFormat/>
    <w:rsid w:val="009413F5"/>
    <w:pPr>
      <w:spacing w:line="480" w:lineRule="auto"/>
      <w:ind w:left="720" w:hanging="720"/>
    </w:pPr>
  </w:style>
  <w:style w:type="character" w:customStyle="1" w:styleId="HeadingsBaseChar">
    <w:name w:val="Headings Base Char"/>
    <w:link w:val="HeadingsBase"/>
    <w:rsid w:val="009413F5"/>
    <w:rPr>
      <w:rFonts w:ascii="Arial" w:hAnsi="Arial" w:cs="Arial"/>
      <w:b/>
      <w:sz w:val="32"/>
    </w:rPr>
  </w:style>
  <w:style w:type="character" w:customStyle="1" w:styleId="hatChar">
    <w:name w:val="hat Char"/>
    <w:link w:val="hat"/>
    <w:rsid w:val="009413F5"/>
    <w:rPr>
      <w:rFonts w:ascii="Arial" w:eastAsia="Times New Roman" w:hAnsi="Arial" w:cs="Arial"/>
      <w:b/>
      <w:bCs/>
      <w:sz w:val="32"/>
      <w:u w:val="single"/>
    </w:rPr>
  </w:style>
  <w:style w:type="character" w:customStyle="1" w:styleId="centerheadlines">
    <w:name w:val="centerheadlines"/>
    <w:rsid w:val="009413F5"/>
  </w:style>
  <w:style w:type="paragraph" w:customStyle="1" w:styleId="CM9">
    <w:name w:val="CM9"/>
    <w:basedOn w:val="Default"/>
    <w:next w:val="Default"/>
    <w:uiPriority w:val="99"/>
    <w:qFormat/>
    <w:rsid w:val="009413F5"/>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9413F5"/>
    <w:pPr>
      <w:widowControl w:val="0"/>
      <w:spacing w:after="0" w:line="553" w:lineRule="atLeast"/>
    </w:pPr>
    <w:rPr>
      <w:rFonts w:ascii="Times New Roman" w:eastAsiaTheme="minorHAnsi" w:hAnsi="Times New Roman" w:cs="Times New Roman"/>
    </w:rPr>
  </w:style>
  <w:style w:type="character" w:customStyle="1" w:styleId="datetime">
    <w:name w:val="datetime"/>
    <w:rsid w:val="009413F5"/>
  </w:style>
  <w:style w:type="paragraph" w:customStyle="1" w:styleId="boldness">
    <w:name w:val="boldness"/>
    <w:basedOn w:val="Normal"/>
    <w:qFormat/>
    <w:rsid w:val="009413F5"/>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9413F5"/>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9413F5"/>
    <w:rPr>
      <w:rFonts w:ascii="Arial" w:eastAsia="Calibri" w:hAnsi="Arial" w:cs="Times New Roman"/>
      <w:bCs/>
      <w:sz w:val="26"/>
      <w:u w:val="single"/>
    </w:rPr>
  </w:style>
  <w:style w:type="paragraph" w:customStyle="1" w:styleId="CM21">
    <w:name w:val="CM21"/>
    <w:basedOn w:val="Default"/>
    <w:next w:val="Default"/>
    <w:uiPriority w:val="99"/>
    <w:qFormat/>
    <w:rsid w:val="009413F5"/>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9413F5"/>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9413F5"/>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9413F5"/>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9413F5"/>
    <w:pPr>
      <w:widowControl w:val="0"/>
      <w:spacing w:after="0" w:line="261" w:lineRule="atLeast"/>
    </w:pPr>
    <w:rPr>
      <w:rFonts w:ascii="Adobe Garamond Pro" w:eastAsiaTheme="minorHAnsi" w:hAnsi="Adobe Garamond Pro" w:cs="Times New Roman"/>
    </w:rPr>
  </w:style>
  <w:style w:type="character" w:customStyle="1" w:styleId="datestory">
    <w:name w:val="datestory"/>
    <w:rsid w:val="009413F5"/>
  </w:style>
  <w:style w:type="character" w:customStyle="1" w:styleId="A2">
    <w:name w:val="A2"/>
    <w:rsid w:val="009413F5"/>
    <w:rPr>
      <w:color w:val="211D1E"/>
      <w:sz w:val="21"/>
      <w:szCs w:val="21"/>
    </w:rPr>
  </w:style>
  <w:style w:type="character" w:customStyle="1" w:styleId="A1">
    <w:name w:val="A1"/>
    <w:uiPriority w:val="99"/>
    <w:rsid w:val="009413F5"/>
    <w:rPr>
      <w:rFonts w:cs="Arial Black"/>
      <w:b/>
      <w:bCs/>
      <w:color w:val="003C78"/>
      <w:sz w:val="42"/>
      <w:szCs w:val="42"/>
    </w:rPr>
  </w:style>
  <w:style w:type="numbering" w:customStyle="1" w:styleId="NoList11">
    <w:name w:val="No List11"/>
    <w:next w:val="NoList"/>
    <w:uiPriority w:val="99"/>
    <w:semiHidden/>
    <w:unhideWhenUsed/>
    <w:rsid w:val="009413F5"/>
  </w:style>
  <w:style w:type="character" w:customStyle="1" w:styleId="goohl1">
    <w:name w:val="goohl1"/>
    <w:rsid w:val="009413F5"/>
  </w:style>
  <w:style w:type="character" w:customStyle="1" w:styleId="goohl2">
    <w:name w:val="goohl2"/>
    <w:rsid w:val="009413F5"/>
  </w:style>
  <w:style w:type="character" w:customStyle="1" w:styleId="goohl0">
    <w:name w:val="goohl0"/>
    <w:rsid w:val="009413F5"/>
  </w:style>
  <w:style w:type="character" w:customStyle="1" w:styleId="Boxed">
    <w:name w:val="Boxed"/>
    <w:qFormat/>
    <w:rsid w:val="009413F5"/>
    <w:rPr>
      <w:rFonts w:ascii="Garamond" w:hAnsi="Garamond"/>
      <w:sz w:val="20"/>
      <w:bdr w:val="single" w:sz="6" w:space="0" w:color="auto"/>
    </w:rPr>
  </w:style>
  <w:style w:type="paragraph" w:customStyle="1" w:styleId="FreeFormA">
    <w:name w:val="Free Form A"/>
    <w:qFormat/>
    <w:rsid w:val="009413F5"/>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9413F5"/>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9413F5"/>
    <w:rPr>
      <w:rFonts w:eastAsia="Times New Roman"/>
      <w:b/>
      <w:u w:val="single"/>
    </w:rPr>
  </w:style>
  <w:style w:type="character" w:customStyle="1" w:styleId="StyleUnderlineBorderSinglesolidlineAuto05ptLinew">
    <w:name w:val="Style Underline Border: : (Single solid line Auto  0.5 pt Line w..."/>
    <w:basedOn w:val="DefaultParagraphFont"/>
    <w:rsid w:val="009413F5"/>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9413F5"/>
    <w:rPr>
      <w:rFonts w:ascii="Arial" w:eastAsia="Times New Roman" w:hAnsi="Arial" w:cs="Arial"/>
      <w:b/>
      <w:u w:val="single"/>
    </w:rPr>
  </w:style>
  <w:style w:type="character" w:customStyle="1" w:styleId="citeschar10">
    <w:name w:val="citeschar1"/>
    <w:basedOn w:val="DefaultParagraphFont"/>
    <w:rsid w:val="009413F5"/>
  </w:style>
  <w:style w:type="character" w:customStyle="1" w:styleId="cardunderlinedchar0">
    <w:name w:val="cardunderlinedchar"/>
    <w:basedOn w:val="DefaultParagraphFont"/>
    <w:rsid w:val="009413F5"/>
  </w:style>
  <w:style w:type="paragraph" w:customStyle="1" w:styleId="Style1CharChar">
    <w:name w:val="Style1 Char Char"/>
    <w:basedOn w:val="Heading3"/>
    <w:next w:val="Normal"/>
    <w:link w:val="Style1CharCharChar"/>
    <w:rsid w:val="009413F5"/>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9413F5"/>
    <w:rPr>
      <w:rFonts w:ascii="Arial" w:eastAsia="Times New Roman" w:hAnsi="Arial" w:cs="Arial"/>
      <w:caps/>
      <w:sz w:val="12"/>
      <w:szCs w:val="18"/>
    </w:rPr>
  </w:style>
  <w:style w:type="paragraph" w:customStyle="1" w:styleId="Analytics">
    <w:name w:val="Analytics"/>
    <w:basedOn w:val="Heading1"/>
    <w:link w:val="AnalyticsChar"/>
    <w:uiPriority w:val="4"/>
    <w:qFormat/>
    <w:rsid w:val="009413F5"/>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9413F5"/>
    <w:pPr>
      <w:suppressAutoHyphens/>
      <w:spacing w:after="0" w:line="240" w:lineRule="auto"/>
    </w:pPr>
    <w:rPr>
      <w:rFonts w:ascii="Georgia" w:eastAsia="Calibri" w:hAnsi="Georgia" w:cs="Calibri"/>
      <w:lang w:eastAsia="ar-SA"/>
    </w:rPr>
  </w:style>
  <w:style w:type="character" w:customStyle="1" w:styleId="EmphasizeThis">
    <w:name w:val="EmphasizeThis"/>
    <w:rsid w:val="009413F5"/>
    <w:rPr>
      <w:rFonts w:ascii="Georgia" w:hAnsi="Georgia"/>
      <w:b/>
      <w:iCs/>
      <w:sz w:val="24"/>
      <w:u w:val="thick"/>
    </w:rPr>
  </w:style>
  <w:style w:type="paragraph" w:customStyle="1" w:styleId="Tagandcite">
    <w:name w:val="Tag and cite"/>
    <w:basedOn w:val="Normal"/>
    <w:qFormat/>
    <w:rsid w:val="009413F5"/>
    <w:pPr>
      <w:suppressAutoHyphens/>
    </w:pPr>
    <w:rPr>
      <w:color w:val="333333"/>
      <w:lang w:eastAsia="ar-SA"/>
    </w:rPr>
  </w:style>
  <w:style w:type="character" w:customStyle="1" w:styleId="citenon-boldChar">
    <w:name w:val="cite non-bold Char"/>
    <w:link w:val="citenon-bold"/>
    <w:rsid w:val="009413F5"/>
    <w:rPr>
      <w:rFonts w:ascii="Arial" w:eastAsia="Times New Roman" w:hAnsi="Arial" w:cs="Arial"/>
    </w:rPr>
  </w:style>
  <w:style w:type="paragraph" w:customStyle="1" w:styleId="Textbody">
    <w:name w:val="Text body"/>
    <w:basedOn w:val="Standard"/>
    <w:qFormat/>
    <w:rsid w:val="009413F5"/>
    <w:pPr>
      <w:spacing w:after="120"/>
    </w:pPr>
    <w:rPr>
      <w:rFonts w:eastAsia="Lucida Sans Unicode" w:cs="Tahoma"/>
      <w:lang w:eastAsia="en-US" w:bidi="ar-SA"/>
    </w:rPr>
  </w:style>
  <w:style w:type="character" w:customStyle="1" w:styleId="fn">
    <w:name w:val="fn"/>
    <w:basedOn w:val="DefaultParagraphFont"/>
    <w:rsid w:val="009413F5"/>
  </w:style>
  <w:style w:type="character" w:customStyle="1" w:styleId="provider">
    <w:name w:val="provider"/>
    <w:basedOn w:val="DefaultParagraphFont"/>
    <w:rsid w:val="009413F5"/>
  </w:style>
  <w:style w:type="character" w:customStyle="1" w:styleId="grame">
    <w:name w:val="grame"/>
    <w:rsid w:val="009413F5"/>
  </w:style>
  <w:style w:type="character" w:customStyle="1" w:styleId="spelle">
    <w:name w:val="spelle"/>
    <w:rsid w:val="009413F5"/>
  </w:style>
  <w:style w:type="character" w:customStyle="1" w:styleId="vitstoryheadline">
    <w:name w:val="vitstoryheadline"/>
    <w:rsid w:val="009413F5"/>
  </w:style>
  <w:style w:type="character" w:customStyle="1" w:styleId="vitstorybyline">
    <w:name w:val="vitstorybyline"/>
    <w:rsid w:val="009413F5"/>
  </w:style>
  <w:style w:type="paragraph" w:customStyle="1" w:styleId="comments">
    <w:name w:val="comments"/>
    <w:basedOn w:val="Normal"/>
    <w:qFormat/>
    <w:rsid w:val="009413F5"/>
    <w:pPr>
      <w:spacing w:before="100" w:beforeAutospacing="1" w:after="100" w:afterAutospacing="1"/>
    </w:pPr>
    <w:rPr>
      <w:rFonts w:eastAsia="Times New Roman"/>
      <w:sz w:val="20"/>
      <w:lang w:eastAsia="zh-CN"/>
    </w:rPr>
  </w:style>
  <w:style w:type="character" w:customStyle="1" w:styleId="tickerlinx">
    <w:name w:val="tickerlinx"/>
    <w:rsid w:val="009413F5"/>
  </w:style>
  <w:style w:type="paragraph" w:customStyle="1" w:styleId="Default1">
    <w:name w:val="Default1"/>
    <w:basedOn w:val="Default"/>
    <w:next w:val="Default"/>
    <w:uiPriority w:val="99"/>
    <w:qFormat/>
    <w:rsid w:val="009413F5"/>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9413F5"/>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9413F5"/>
  </w:style>
  <w:style w:type="character" w:customStyle="1" w:styleId="Box0">
    <w:name w:val="Box!"/>
    <w:uiPriority w:val="1"/>
    <w:rsid w:val="009413F5"/>
    <w:rPr>
      <w:rFonts w:ascii="Times New Roman" w:hAnsi="Times New Roman" w:cs="Times New Roman" w:hint="default"/>
      <w:sz w:val="20"/>
      <w:u w:val="thick"/>
      <w:bdr w:val="single" w:sz="4" w:space="0" w:color="auto" w:frame="1"/>
    </w:rPr>
  </w:style>
  <w:style w:type="character" w:styleId="BookTitle">
    <w:name w:val="Book Title"/>
    <w:qFormat/>
    <w:rsid w:val="009413F5"/>
    <w:rPr>
      <w:b/>
      <w:bCs/>
      <w:smallCaps/>
      <w:spacing w:val="5"/>
    </w:rPr>
  </w:style>
  <w:style w:type="paragraph" w:customStyle="1" w:styleId="UnderlinedCardText">
    <w:name w:val="Underlined Card Text"/>
    <w:basedOn w:val="Normal"/>
    <w:link w:val="UnderlinedCardTextChar"/>
    <w:qFormat/>
    <w:rsid w:val="009413F5"/>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9413F5"/>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9413F5"/>
    <w:rPr>
      <w:b/>
    </w:rPr>
  </w:style>
  <w:style w:type="character" w:customStyle="1" w:styleId="cardtextemphasisChar">
    <w:name w:val="card text emphasis Char"/>
    <w:link w:val="cardtextemphasis"/>
    <w:rsid w:val="009413F5"/>
    <w:rPr>
      <w:rFonts w:ascii="Arial Narrow" w:hAnsi="Arial Narrow" w:cs="Arial"/>
      <w:b/>
      <w:sz w:val="18"/>
      <w:szCs w:val="20"/>
      <w:u w:val="single"/>
    </w:rPr>
  </w:style>
  <w:style w:type="character" w:customStyle="1" w:styleId="month">
    <w:name w:val="month"/>
    <w:rsid w:val="009413F5"/>
  </w:style>
  <w:style w:type="character" w:customStyle="1" w:styleId="CiteCharCharChar">
    <w:name w:val="Cite Char Char Char"/>
    <w:rsid w:val="009413F5"/>
    <w:rPr>
      <w:rFonts w:ascii="Garamond" w:hAnsi="Garamond" w:cs="Calibri"/>
      <w:b/>
      <w:sz w:val="20"/>
      <w:szCs w:val="20"/>
      <w:u w:val="thick"/>
    </w:rPr>
  </w:style>
  <w:style w:type="character" w:customStyle="1" w:styleId="texttitlebigred">
    <w:name w:val="texttitlebigred"/>
    <w:rsid w:val="009413F5"/>
  </w:style>
  <w:style w:type="character" w:customStyle="1" w:styleId="subtitles">
    <w:name w:val="subtitles"/>
    <w:rsid w:val="009413F5"/>
  </w:style>
  <w:style w:type="character" w:customStyle="1" w:styleId="CiteCardCharCharCharChar">
    <w:name w:val="Cite_Card Char Char Char Char"/>
    <w:link w:val="CiteCardCharCharChar"/>
    <w:rsid w:val="009413F5"/>
    <w:rPr>
      <w:rFonts w:cs="Arial"/>
      <w:bCs/>
    </w:rPr>
  </w:style>
  <w:style w:type="paragraph" w:customStyle="1" w:styleId="CiteCardCharCharChar">
    <w:name w:val="Cite_Card Char Char Char"/>
    <w:link w:val="CiteCardCharCharCharChar"/>
    <w:qFormat/>
    <w:rsid w:val="009413F5"/>
    <w:pPr>
      <w:spacing w:after="0" w:line="240" w:lineRule="auto"/>
    </w:pPr>
    <w:rPr>
      <w:rFonts w:cs="Arial"/>
      <w:bCs/>
    </w:rPr>
  </w:style>
  <w:style w:type="paragraph" w:customStyle="1" w:styleId="heading">
    <w:name w:val="heading"/>
    <w:basedOn w:val="Normal"/>
    <w:qFormat/>
    <w:rsid w:val="009413F5"/>
    <w:pPr>
      <w:jc w:val="center"/>
    </w:pPr>
    <w:rPr>
      <w:rFonts w:ascii="Arial Black" w:eastAsia="Times New Roman" w:hAnsi="Arial Black" w:cs="Courier New"/>
      <w:b/>
      <w:sz w:val="36"/>
      <w:u w:val="single"/>
    </w:rPr>
  </w:style>
  <w:style w:type="character" w:customStyle="1" w:styleId="CiteCardChar1">
    <w:name w:val="Cite_Card Char1"/>
    <w:rsid w:val="009413F5"/>
    <w:rPr>
      <w:rFonts w:cs="Arial"/>
      <w:bCs/>
      <w:lang w:val="en-US" w:eastAsia="en-US" w:bidi="ar-SA"/>
    </w:rPr>
  </w:style>
  <w:style w:type="character" w:customStyle="1" w:styleId="ptitleinside">
    <w:name w:val="p_title_inside"/>
    <w:rsid w:val="009413F5"/>
  </w:style>
  <w:style w:type="paragraph" w:customStyle="1" w:styleId="DebateHeader">
    <w:name w:val="Debate Header"/>
    <w:basedOn w:val="Normal"/>
    <w:next w:val="Normal"/>
    <w:link w:val="DebateHeaderChar"/>
    <w:autoRedefine/>
    <w:qFormat/>
    <w:rsid w:val="009413F5"/>
    <w:pPr>
      <w:spacing w:after="240"/>
      <w:jc w:val="center"/>
      <w:outlineLvl w:val="0"/>
    </w:pPr>
    <w:rPr>
      <w:rFonts w:eastAsia="Times New Roman"/>
      <w:b/>
      <w:sz w:val="36"/>
      <w:u w:val="single"/>
    </w:rPr>
  </w:style>
  <w:style w:type="character" w:customStyle="1" w:styleId="DebateHeaderChar">
    <w:name w:val="Debate Header Char"/>
    <w:link w:val="DebateHeader"/>
    <w:rsid w:val="009413F5"/>
    <w:rPr>
      <w:rFonts w:ascii="Arial" w:eastAsia="Times New Roman" w:hAnsi="Arial" w:cs="Arial"/>
      <w:b/>
      <w:sz w:val="36"/>
      <w:u w:val="single"/>
    </w:rPr>
  </w:style>
  <w:style w:type="character" w:customStyle="1" w:styleId="paramv">
    <w:name w:val="paramv"/>
    <w:rsid w:val="009413F5"/>
  </w:style>
  <w:style w:type="paragraph" w:customStyle="1" w:styleId="articletitle">
    <w:name w:val="article_title"/>
    <w:basedOn w:val="Normal"/>
    <w:qFormat/>
    <w:rsid w:val="009413F5"/>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9413F5"/>
    <w:rPr>
      <w:rFonts w:ascii="Arial Narrow" w:eastAsia="Times New Roman" w:hAnsi="Arial Narrow"/>
      <w:b/>
      <w:sz w:val="20"/>
    </w:rPr>
  </w:style>
  <w:style w:type="character" w:customStyle="1" w:styleId="TagCiteChar0">
    <w:name w:val="Tag &amp; Cite Char"/>
    <w:link w:val="TagCite1"/>
    <w:rsid w:val="009413F5"/>
    <w:rPr>
      <w:rFonts w:ascii="Arial Narrow" w:eastAsia="Times New Roman" w:hAnsi="Arial Narrow" w:cs="Arial"/>
      <w:b/>
      <w:sz w:val="20"/>
    </w:rPr>
  </w:style>
  <w:style w:type="paragraph" w:customStyle="1" w:styleId="HighlightedText">
    <w:name w:val="Highlighted Text"/>
    <w:basedOn w:val="Normal"/>
    <w:link w:val="HighlightedTextChar"/>
    <w:qFormat/>
    <w:rsid w:val="009413F5"/>
    <w:rPr>
      <w:rFonts w:ascii="Arial Narrow" w:eastAsia="Times New Roman" w:hAnsi="Arial Narrow"/>
      <w:sz w:val="20"/>
      <w:u w:val="thick"/>
    </w:rPr>
  </w:style>
  <w:style w:type="character" w:customStyle="1" w:styleId="HighlightedTextChar">
    <w:name w:val="Highlighted Text Char"/>
    <w:link w:val="HighlightedText"/>
    <w:rsid w:val="009413F5"/>
    <w:rPr>
      <w:rFonts w:ascii="Arial Narrow" w:eastAsia="Times New Roman" w:hAnsi="Arial Narrow" w:cs="Arial"/>
      <w:sz w:val="20"/>
      <w:u w:val="thick"/>
    </w:rPr>
  </w:style>
  <w:style w:type="character" w:customStyle="1" w:styleId="quotepeekbase">
    <w:name w:val="quotepeekbase"/>
    <w:rsid w:val="009413F5"/>
  </w:style>
  <w:style w:type="character" w:customStyle="1" w:styleId="symbol">
    <w:name w:val="symbol"/>
    <w:rsid w:val="009413F5"/>
  </w:style>
  <w:style w:type="character" w:customStyle="1" w:styleId="data">
    <w:name w:val="data"/>
    <w:rsid w:val="009413F5"/>
  </w:style>
  <w:style w:type="character" w:customStyle="1" w:styleId="cross-head">
    <w:name w:val="cross-head"/>
    <w:rsid w:val="009413F5"/>
  </w:style>
  <w:style w:type="character" w:customStyle="1" w:styleId="scaps">
    <w:name w:val="scaps"/>
    <w:rsid w:val="009413F5"/>
  </w:style>
  <w:style w:type="character" w:customStyle="1" w:styleId="pub-date">
    <w:name w:val="pub-date"/>
    <w:rsid w:val="009413F5"/>
  </w:style>
  <w:style w:type="paragraph" w:customStyle="1" w:styleId="articleauthor">
    <w:name w:val="articleauthor"/>
    <w:basedOn w:val="Normal"/>
    <w:qFormat/>
    <w:rsid w:val="009413F5"/>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9413F5"/>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9413F5"/>
    <w:rPr>
      <w:rFonts w:ascii="Arial" w:eastAsia="Times New Roman" w:hAnsi="Arial"/>
      <w:sz w:val="20"/>
      <w:szCs w:val="20"/>
      <w:u w:val="thick"/>
    </w:rPr>
  </w:style>
  <w:style w:type="character" w:customStyle="1" w:styleId="AuthorDateF4">
    <w:name w:val="Author Date (F4)"/>
    <w:rsid w:val="009413F5"/>
    <w:rPr>
      <w:b/>
      <w:sz w:val="24"/>
      <w:u w:val="thick"/>
    </w:rPr>
  </w:style>
  <w:style w:type="character" w:customStyle="1" w:styleId="BoldUnderlineF6">
    <w:name w:val="Bold Underline (F6)"/>
    <w:rsid w:val="009413F5"/>
    <w:rPr>
      <w:u w:val="thick"/>
    </w:rPr>
  </w:style>
  <w:style w:type="paragraph" w:customStyle="1" w:styleId="TagF3">
    <w:name w:val="Tag (F3)"/>
    <w:qFormat/>
    <w:rsid w:val="009413F5"/>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9413F5"/>
    <w:pPr>
      <w:spacing w:before="100" w:beforeAutospacing="1" w:after="100" w:afterAutospacing="1"/>
    </w:pPr>
    <w:rPr>
      <w:rFonts w:eastAsia="Times New Roman"/>
    </w:rPr>
  </w:style>
  <w:style w:type="character" w:customStyle="1" w:styleId="grouptext">
    <w:name w:val="group_text"/>
    <w:rsid w:val="009413F5"/>
  </w:style>
  <w:style w:type="paragraph" w:customStyle="1" w:styleId="style14">
    <w:name w:val="style14"/>
    <w:basedOn w:val="Normal"/>
    <w:qFormat/>
    <w:rsid w:val="009413F5"/>
    <w:pPr>
      <w:spacing w:before="100" w:beforeAutospacing="1" w:after="100" w:afterAutospacing="1"/>
    </w:pPr>
    <w:rPr>
      <w:rFonts w:eastAsia="Times New Roman"/>
    </w:rPr>
  </w:style>
  <w:style w:type="paragraph" w:customStyle="1" w:styleId="CardTagCite1Char">
    <w:name w:val="Card Tag + Cite #1 Char"/>
    <w:basedOn w:val="Normal"/>
    <w:qFormat/>
    <w:rsid w:val="009413F5"/>
    <w:rPr>
      <w:rFonts w:eastAsia="Times New Roman"/>
      <w:b/>
    </w:rPr>
  </w:style>
  <w:style w:type="character" w:customStyle="1" w:styleId="authors">
    <w:name w:val="authors"/>
    <w:rsid w:val="009413F5"/>
  </w:style>
  <w:style w:type="character" w:customStyle="1" w:styleId="StyleArial12ptBoldItalic">
    <w:name w:val="Style Arial 12 pt Bold Italic"/>
    <w:rsid w:val="009413F5"/>
    <w:rPr>
      <w:rFonts w:ascii="Arial" w:hAnsi="Arial"/>
      <w:b/>
      <w:bCs/>
      <w:i/>
      <w:iCs/>
      <w:sz w:val="24"/>
    </w:rPr>
  </w:style>
  <w:style w:type="character" w:customStyle="1" w:styleId="verdana12grey1">
    <w:name w:val="verdana12grey1"/>
    <w:rsid w:val="009413F5"/>
  </w:style>
  <w:style w:type="character" w:customStyle="1" w:styleId="verdana9grey1a">
    <w:name w:val="verdana9grey1a"/>
    <w:rsid w:val="009413F5"/>
  </w:style>
  <w:style w:type="character" w:customStyle="1" w:styleId="nn-twttr-share-btn">
    <w:name w:val="nn-twttr-share-btn"/>
    <w:rsid w:val="009413F5"/>
  </w:style>
  <w:style w:type="character" w:customStyle="1" w:styleId="count">
    <w:name w:val="count"/>
    <w:rsid w:val="009413F5"/>
  </w:style>
  <w:style w:type="character" w:customStyle="1" w:styleId="fbbuttontext">
    <w:name w:val="fb_button_text"/>
    <w:rsid w:val="009413F5"/>
  </w:style>
  <w:style w:type="character" w:customStyle="1" w:styleId="comment-count">
    <w:name w:val="comment-count"/>
    <w:rsid w:val="009413F5"/>
  </w:style>
  <w:style w:type="character" w:customStyle="1" w:styleId="comment-count-text">
    <w:name w:val="comment-count-text"/>
    <w:rsid w:val="009413F5"/>
  </w:style>
  <w:style w:type="paragraph" w:customStyle="1" w:styleId="articlebody">
    <w:name w:val="articlebody"/>
    <w:basedOn w:val="Normal"/>
    <w:qFormat/>
    <w:rsid w:val="009413F5"/>
    <w:pPr>
      <w:spacing w:before="100" w:beforeAutospacing="1" w:after="100" w:afterAutospacing="1"/>
    </w:pPr>
    <w:rPr>
      <w:rFonts w:eastAsia="Times New Roman"/>
    </w:rPr>
  </w:style>
  <w:style w:type="character" w:customStyle="1" w:styleId="author-name">
    <w:name w:val="author-name"/>
    <w:rsid w:val="009413F5"/>
  </w:style>
  <w:style w:type="character" w:customStyle="1" w:styleId="StyleThickunderline">
    <w:name w:val="Style Thick underline"/>
    <w:qFormat/>
    <w:rsid w:val="009413F5"/>
    <w:rPr>
      <w:u w:val="thick"/>
    </w:rPr>
  </w:style>
  <w:style w:type="character" w:customStyle="1" w:styleId="lightheader">
    <w:name w:val="lightheader"/>
    <w:rsid w:val="009413F5"/>
  </w:style>
  <w:style w:type="paragraph" w:customStyle="1" w:styleId="CiteCardCharCharCharCharCharCharChar">
    <w:name w:val="Cite_Card Char Char Char Char Char Char Char"/>
    <w:link w:val="CiteCardCharCharCharCharCharCharCharChar"/>
    <w:autoRedefine/>
    <w:qFormat/>
    <w:rsid w:val="009413F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413F5"/>
    <w:rPr>
      <w:rFonts w:ascii="Times New Roman" w:eastAsia="Times New Roman" w:hAnsi="Times New Roman" w:cs="Times New Roman"/>
      <w:bCs/>
      <w:lang w:eastAsia="zh-CN"/>
    </w:rPr>
  </w:style>
  <w:style w:type="paragraph" w:customStyle="1" w:styleId="foldie">
    <w:name w:val="foldie"/>
    <w:basedOn w:val="heading"/>
    <w:qFormat/>
    <w:rsid w:val="009413F5"/>
    <w:pPr>
      <w:spacing w:before="6480"/>
      <w:outlineLvl w:val="0"/>
    </w:pPr>
  </w:style>
  <w:style w:type="character" w:customStyle="1" w:styleId="CiteCardCharCharCharCharChar">
    <w:name w:val="Cite_Card Char Char Char Char Char"/>
    <w:rsid w:val="009413F5"/>
    <w:rPr>
      <w:rFonts w:cs="Arial"/>
      <w:bCs/>
      <w:lang w:val="en-US" w:eastAsia="en-US" w:bidi="ar-SA"/>
    </w:rPr>
  </w:style>
  <w:style w:type="character" w:customStyle="1" w:styleId="CiteCardCharCharCharCharCharChar">
    <w:name w:val="Cite_Card Char Char Char Char Char Char"/>
    <w:rsid w:val="009413F5"/>
    <w:rPr>
      <w:rFonts w:cs="Arial"/>
      <w:bCs/>
      <w:lang w:val="en-US" w:eastAsia="en-US" w:bidi="ar-SA"/>
    </w:rPr>
  </w:style>
  <w:style w:type="paragraph" w:customStyle="1" w:styleId="billtextsection">
    <w:name w:val="bill_text_section"/>
    <w:basedOn w:val="Normal"/>
    <w:qFormat/>
    <w:rsid w:val="009413F5"/>
    <w:pPr>
      <w:spacing w:before="100" w:beforeAutospacing="1" w:after="100" w:afterAutospacing="1"/>
    </w:pPr>
    <w:rPr>
      <w:rFonts w:eastAsia="Times New Roman"/>
    </w:rPr>
  </w:style>
  <w:style w:type="paragraph" w:customStyle="1" w:styleId="wp-caption-text">
    <w:name w:val="wp-caption-text"/>
    <w:basedOn w:val="Normal"/>
    <w:qFormat/>
    <w:rsid w:val="009413F5"/>
    <w:pPr>
      <w:spacing w:before="100" w:beforeAutospacing="1" w:after="100" w:afterAutospacing="1"/>
    </w:pPr>
    <w:rPr>
      <w:rFonts w:eastAsia="Times New Roman"/>
    </w:rPr>
  </w:style>
  <w:style w:type="character" w:customStyle="1" w:styleId="yahoobuzzbadge">
    <w:name w:val="yahoobuzzbadge"/>
    <w:rsid w:val="009413F5"/>
  </w:style>
  <w:style w:type="character" w:customStyle="1" w:styleId="fbsharecountinner">
    <w:name w:val="fb_share_count_inner"/>
    <w:rsid w:val="009413F5"/>
  </w:style>
  <w:style w:type="character" w:customStyle="1" w:styleId="fbconnectbuttontext">
    <w:name w:val="fbconnectbutton_text"/>
    <w:rsid w:val="009413F5"/>
  </w:style>
  <w:style w:type="paragraph" w:customStyle="1" w:styleId="CiteNormal">
    <w:name w:val="Cite Normal"/>
    <w:basedOn w:val="Normal"/>
    <w:link w:val="CiteNormalChar"/>
    <w:autoRedefine/>
    <w:qFormat/>
    <w:rsid w:val="009413F5"/>
    <w:rPr>
      <w:rFonts w:eastAsia="Times New Roman"/>
    </w:rPr>
  </w:style>
  <w:style w:type="character" w:customStyle="1" w:styleId="CiteNormalChar">
    <w:name w:val="Cite Normal Char"/>
    <w:link w:val="CiteNormal"/>
    <w:rsid w:val="009413F5"/>
    <w:rPr>
      <w:rFonts w:ascii="Arial" w:eastAsia="Times New Roman" w:hAnsi="Arial" w:cs="Arial"/>
    </w:rPr>
  </w:style>
  <w:style w:type="character" w:customStyle="1" w:styleId="SourcenameChar">
    <w:name w:val="Source name Char"/>
    <w:link w:val="Sourcename"/>
    <w:locked/>
    <w:rsid w:val="009413F5"/>
    <w:rPr>
      <w:rFonts w:ascii="Arial Narrow" w:hAnsi="Arial Narrow"/>
      <w:b/>
      <w:bCs/>
      <w:sz w:val="24"/>
      <w:szCs w:val="24"/>
    </w:rPr>
  </w:style>
  <w:style w:type="paragraph" w:customStyle="1" w:styleId="Sourcename">
    <w:name w:val="Source name"/>
    <w:basedOn w:val="Normaltext1"/>
    <w:link w:val="SourcenameChar"/>
    <w:autoRedefine/>
    <w:qFormat/>
    <w:rsid w:val="009413F5"/>
    <w:rPr>
      <w:rFonts w:ascii="Arial Narrow" w:hAnsi="Arial Narrow" w:cstheme="minorBidi"/>
      <w:b/>
      <w:bCs/>
      <w:sz w:val="24"/>
      <w:szCs w:val="24"/>
    </w:rPr>
  </w:style>
  <w:style w:type="paragraph" w:customStyle="1" w:styleId="Normaltext1">
    <w:name w:val="Normal text"/>
    <w:basedOn w:val="Normal"/>
    <w:link w:val="NormaltextCharChar"/>
    <w:autoRedefine/>
    <w:qFormat/>
    <w:rsid w:val="009413F5"/>
  </w:style>
  <w:style w:type="character" w:customStyle="1" w:styleId="NormaltextCharChar">
    <w:name w:val="Normal text Char Char"/>
    <w:link w:val="Normaltext1"/>
    <w:locked/>
    <w:rsid w:val="009413F5"/>
    <w:rPr>
      <w:rFonts w:ascii="Arial" w:hAnsi="Arial" w:cs="Arial"/>
    </w:rPr>
  </w:style>
  <w:style w:type="character" w:customStyle="1" w:styleId="underlinedcardChar0">
    <w:name w:val="underlined card Char"/>
    <w:link w:val="underlinedcard0"/>
    <w:locked/>
    <w:rsid w:val="009413F5"/>
    <w:rPr>
      <w:rFonts w:ascii="Arial Narrow" w:hAnsi="Arial Narrow"/>
      <w:szCs w:val="24"/>
      <w:u w:val="single"/>
    </w:rPr>
  </w:style>
  <w:style w:type="paragraph" w:customStyle="1" w:styleId="underlinedcard0">
    <w:name w:val="underlined card"/>
    <w:basedOn w:val="Normaltext1"/>
    <w:link w:val="underlinedcardChar0"/>
    <w:autoRedefine/>
    <w:qFormat/>
    <w:rsid w:val="009413F5"/>
    <w:rPr>
      <w:rFonts w:ascii="Arial Narrow" w:hAnsi="Arial Narrow" w:cstheme="minorBidi"/>
      <w:szCs w:val="24"/>
      <w:u w:val="single"/>
    </w:rPr>
  </w:style>
  <w:style w:type="character" w:customStyle="1" w:styleId="StrongEmphasis">
    <w:name w:val="Strong Emphasis"/>
    <w:rsid w:val="009413F5"/>
    <w:rPr>
      <w:b/>
      <w:bCs/>
    </w:rPr>
  </w:style>
  <w:style w:type="character" w:customStyle="1" w:styleId="Caption2">
    <w:name w:val="Caption2"/>
    <w:rsid w:val="009413F5"/>
  </w:style>
  <w:style w:type="paragraph" w:customStyle="1" w:styleId="TextUnderline">
    <w:name w:val="Text Underline"/>
    <w:basedOn w:val="Normal"/>
    <w:link w:val="TextUnderlineChar"/>
    <w:qFormat/>
    <w:rsid w:val="009413F5"/>
    <w:rPr>
      <w:rFonts w:ascii="Garamond" w:eastAsia="Times New Roman" w:hAnsi="Garamond"/>
      <w:bCs/>
      <w:kern w:val="20"/>
      <w:sz w:val="20"/>
      <w:szCs w:val="32"/>
      <w:u w:val="single"/>
    </w:rPr>
  </w:style>
  <w:style w:type="character" w:customStyle="1" w:styleId="TextUnderlineChar">
    <w:name w:val="Text Underline Char"/>
    <w:link w:val="TextUnderline"/>
    <w:rsid w:val="009413F5"/>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413F5"/>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413F5"/>
    <w:rPr>
      <w:rFonts w:ascii="Arial" w:eastAsia="Times New Roman" w:hAnsi="Arial" w:cs="Arial"/>
      <w:b/>
      <w:bCs/>
      <w:sz w:val="20"/>
      <w:u w:val="single"/>
      <w:bdr w:val="single" w:sz="4" w:space="0" w:color="auto"/>
    </w:rPr>
  </w:style>
  <w:style w:type="character" w:customStyle="1" w:styleId="Style11ptItalicUnderline">
    <w:name w:val="Style 11 pt Italic Underline"/>
    <w:rsid w:val="009413F5"/>
    <w:rPr>
      <w:i/>
      <w:iCs/>
      <w:sz w:val="20"/>
      <w:u w:val="single"/>
    </w:rPr>
  </w:style>
  <w:style w:type="character" w:customStyle="1" w:styleId="Style11ptItalic">
    <w:name w:val="Style 11 pt Italic"/>
    <w:rsid w:val="009413F5"/>
    <w:rPr>
      <w:rFonts w:ascii="Times New Roman" w:hAnsi="Times New Roman"/>
      <w:i/>
      <w:iCs/>
      <w:sz w:val="20"/>
    </w:rPr>
  </w:style>
  <w:style w:type="character" w:customStyle="1" w:styleId="7TimesNewRoman">
    <w:name w:val="7 Times New Roman"/>
    <w:rsid w:val="009413F5"/>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9413F5"/>
    <w:rPr>
      <w:rFonts w:ascii="Garamond" w:eastAsia="Times New Roman" w:hAnsi="Garamond"/>
      <w:b/>
      <w:bCs/>
      <w:kern w:val="20"/>
      <w:sz w:val="20"/>
      <w:szCs w:val="32"/>
      <w:u w:val="single"/>
    </w:rPr>
  </w:style>
  <w:style w:type="character" w:customStyle="1" w:styleId="BoldunderlineChar2">
    <w:name w:val="Bold underline Char"/>
    <w:link w:val="Boldunderline0"/>
    <w:rsid w:val="009413F5"/>
    <w:rPr>
      <w:rFonts w:ascii="Garamond" w:eastAsia="Times New Roman" w:hAnsi="Garamond" w:cs="Arial"/>
      <w:b/>
      <w:bCs/>
      <w:kern w:val="20"/>
      <w:sz w:val="20"/>
      <w:szCs w:val="32"/>
      <w:u w:val="single"/>
    </w:rPr>
  </w:style>
  <w:style w:type="character" w:customStyle="1" w:styleId="Style2Char">
    <w:name w:val="Style2 Char"/>
    <w:link w:val="Style2"/>
    <w:uiPriority w:val="99"/>
    <w:rsid w:val="009413F5"/>
    <w:rPr>
      <w:rFonts w:ascii="Arial" w:hAnsi="Arial" w:cs="Arial"/>
      <w:sz w:val="20"/>
    </w:rPr>
  </w:style>
  <w:style w:type="character" w:customStyle="1" w:styleId="Style6pt">
    <w:name w:val="Style 6 pt"/>
    <w:qFormat/>
    <w:rsid w:val="009413F5"/>
    <w:rPr>
      <w:sz w:val="12"/>
    </w:rPr>
  </w:style>
  <w:style w:type="paragraph" w:customStyle="1" w:styleId="BLOCKTITLE4">
    <w:name w:val="BLOCK TITLE"/>
    <w:basedOn w:val="Normal"/>
    <w:qFormat/>
    <w:rsid w:val="009413F5"/>
    <w:pPr>
      <w:jc w:val="center"/>
    </w:pPr>
    <w:rPr>
      <w:rFonts w:eastAsia="Times New Roman"/>
      <w:b/>
      <w:caps/>
      <w:szCs w:val="20"/>
      <w:u w:val="single"/>
    </w:rPr>
  </w:style>
  <w:style w:type="paragraph" w:customStyle="1" w:styleId="StyleNormalWeb10pt">
    <w:name w:val="Style Normal (Web) + 10 pt"/>
    <w:basedOn w:val="NormalWeb"/>
    <w:uiPriority w:val="99"/>
    <w:qFormat/>
    <w:rsid w:val="009413F5"/>
    <w:pPr>
      <w:widowControl w:val="0"/>
      <w:spacing w:before="0" w:beforeAutospacing="0" w:after="0" w:afterAutospacing="0" w:line="259" w:lineRule="auto"/>
    </w:pPr>
    <w:rPr>
      <w:rFonts w:ascii="Georgia" w:eastAsia="PMingLiU" w:hAnsi="Georgia"/>
      <w:b/>
      <w:sz w:val="20"/>
    </w:rPr>
  </w:style>
  <w:style w:type="character" w:customStyle="1" w:styleId="article-articlebody">
    <w:name w:val="article-articlebody"/>
    <w:basedOn w:val="DefaultParagraphFont"/>
    <w:rsid w:val="009413F5"/>
  </w:style>
  <w:style w:type="character" w:customStyle="1" w:styleId="pageheader0">
    <w:name w:val="pageheader"/>
    <w:basedOn w:val="DefaultParagraphFont"/>
    <w:rsid w:val="009413F5"/>
  </w:style>
  <w:style w:type="paragraph" w:customStyle="1" w:styleId="SmallNormal">
    <w:name w:val="Small Normal"/>
    <w:basedOn w:val="Normal"/>
    <w:qFormat/>
    <w:rsid w:val="009413F5"/>
    <w:pPr>
      <w:suppressAutoHyphens/>
      <w:contextualSpacing/>
    </w:pPr>
    <w:rPr>
      <w:rFonts w:ascii="Garamond" w:eastAsia="Times New Roman" w:hAnsi="Garamond"/>
      <w:sz w:val="18"/>
      <w:szCs w:val="18"/>
    </w:rPr>
  </w:style>
  <w:style w:type="character" w:customStyle="1" w:styleId="AuthorCharChar">
    <w:name w:val="Author Char Char"/>
    <w:rsid w:val="009413F5"/>
    <w:rPr>
      <w:rFonts w:ascii="Times New Roman" w:hAnsi="Times New Roman"/>
      <w:b/>
      <w:sz w:val="22"/>
      <w:szCs w:val="22"/>
    </w:rPr>
  </w:style>
  <w:style w:type="character" w:customStyle="1" w:styleId="RegularChar">
    <w:name w:val="Regular Char"/>
    <w:link w:val="Regular"/>
    <w:rsid w:val="009413F5"/>
    <w:rPr>
      <w:rFonts w:ascii="Cambria" w:eastAsia="Cambria" w:hAnsi="Cambria" w:cs="Arial"/>
      <w:sz w:val="20"/>
    </w:rPr>
  </w:style>
  <w:style w:type="character" w:customStyle="1" w:styleId="smallchar2">
    <w:name w:val="smallchar"/>
    <w:basedOn w:val="DefaultParagraphFont"/>
    <w:rsid w:val="009413F5"/>
  </w:style>
  <w:style w:type="character" w:customStyle="1" w:styleId="Shortcite">
    <w:name w:val="Shortcite"/>
    <w:rsid w:val="009413F5"/>
    <w:rPr>
      <w:rFonts w:ascii="Times New Roman" w:hAnsi="Times New Roman"/>
      <w:b/>
      <w:bCs/>
      <w:sz w:val="20"/>
    </w:rPr>
  </w:style>
  <w:style w:type="character" w:customStyle="1" w:styleId="Longcite">
    <w:name w:val="Longcite"/>
    <w:rsid w:val="009413F5"/>
    <w:rPr>
      <w:sz w:val="16"/>
    </w:rPr>
  </w:style>
  <w:style w:type="character" w:customStyle="1" w:styleId="StyleStyle7pt8pt">
    <w:name w:val="Style Style 7 pt + 8 pt"/>
    <w:rsid w:val="009413F5"/>
    <w:rPr>
      <w:sz w:val="16"/>
    </w:rPr>
  </w:style>
  <w:style w:type="character" w:customStyle="1" w:styleId="StyleStyleThickunderlineBold1">
    <w:name w:val="Style Style Thick underline + Bold1"/>
    <w:rsid w:val="009413F5"/>
    <w:rPr>
      <w:b/>
      <w:bCs/>
      <w:u w:val="thick"/>
    </w:rPr>
  </w:style>
  <w:style w:type="character" w:customStyle="1" w:styleId="StyleUnderline2">
    <w:name w:val="Style Underline2"/>
    <w:rsid w:val="009413F5"/>
    <w:rPr>
      <w:u w:val="single"/>
    </w:rPr>
  </w:style>
  <w:style w:type="character" w:customStyle="1" w:styleId="NormalizationChar">
    <w:name w:val="Normalization Char"/>
    <w:rsid w:val="009413F5"/>
    <w:rPr>
      <w:noProof w:val="0"/>
      <w:sz w:val="18"/>
      <w:szCs w:val="24"/>
      <w:lang w:val="en-US" w:eastAsia="en-US" w:bidi="ar-SA"/>
    </w:rPr>
  </w:style>
  <w:style w:type="character" w:customStyle="1" w:styleId="maintextbldleft">
    <w:name w:val="maintextbldleft"/>
    <w:basedOn w:val="DefaultParagraphFont"/>
    <w:rsid w:val="009413F5"/>
  </w:style>
  <w:style w:type="character" w:customStyle="1" w:styleId="maintextleft">
    <w:name w:val="maintextleft"/>
    <w:basedOn w:val="DefaultParagraphFont"/>
    <w:rsid w:val="009413F5"/>
  </w:style>
  <w:style w:type="character" w:customStyle="1" w:styleId="highlight1">
    <w:name w:val="highlight"/>
    <w:rsid w:val="009413F5"/>
    <w:rPr>
      <w:rFonts w:ascii="Times New Roman" w:hAnsi="Times New Roman"/>
      <w:b/>
      <w:sz w:val="20"/>
      <w:u w:val="single"/>
    </w:rPr>
  </w:style>
  <w:style w:type="character" w:customStyle="1" w:styleId="Shrinker">
    <w:name w:val="Shrinker"/>
    <w:rsid w:val="009413F5"/>
    <w:rPr>
      <w:rFonts w:ascii="Times New Roman" w:hAnsi="Times New Roman"/>
      <w:sz w:val="10"/>
      <w:szCs w:val="13"/>
    </w:rPr>
  </w:style>
  <w:style w:type="paragraph" w:customStyle="1" w:styleId="CardDownx1">
    <w:name w:val="CardDown x1"/>
    <w:basedOn w:val="Header"/>
    <w:link w:val="CardDownx1Char"/>
    <w:qFormat/>
    <w:rsid w:val="009413F5"/>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9413F5"/>
    <w:rPr>
      <w:rFonts w:ascii="Arial" w:eastAsia="Times New Roman" w:hAnsi="Arial" w:cs="Arial"/>
    </w:rPr>
  </w:style>
  <w:style w:type="character" w:customStyle="1" w:styleId="heading3char1">
    <w:name w:val="heading3char1"/>
    <w:basedOn w:val="DefaultParagraphFont"/>
    <w:rsid w:val="009413F5"/>
  </w:style>
  <w:style w:type="character" w:customStyle="1" w:styleId="addmd">
    <w:name w:val="addmd"/>
    <w:basedOn w:val="DefaultParagraphFont"/>
    <w:rsid w:val="009413F5"/>
  </w:style>
  <w:style w:type="character" w:customStyle="1" w:styleId="underlinea">
    <w:name w:val="underlinea"/>
    <w:basedOn w:val="DefaultParagraphFont"/>
    <w:rsid w:val="009413F5"/>
  </w:style>
  <w:style w:type="character" w:customStyle="1" w:styleId="StyleUnderlineChar9pt2">
    <w:name w:val="Style Underline Char + 9 pt2"/>
    <w:rsid w:val="009413F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413F5"/>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9413F5"/>
    <w:rPr>
      <w:rFonts w:ascii="Garamond" w:eastAsia="Times New Roman" w:hAnsi="Garamond"/>
      <w:sz w:val="20"/>
      <w:szCs w:val="20"/>
    </w:rPr>
  </w:style>
  <w:style w:type="character" w:customStyle="1" w:styleId="FullCiteChar">
    <w:name w:val="Full Cite Char"/>
    <w:link w:val="FullCite0"/>
    <w:rsid w:val="009413F5"/>
    <w:rPr>
      <w:rFonts w:ascii="Garamond" w:eastAsia="Times New Roman" w:hAnsi="Garamond" w:cs="Arial"/>
      <w:sz w:val="20"/>
      <w:szCs w:val="20"/>
    </w:rPr>
  </w:style>
  <w:style w:type="table" w:customStyle="1" w:styleId="TableGrid1">
    <w:name w:val="Table Grid1"/>
    <w:basedOn w:val="TableNormal"/>
    <w:next w:val="TableGrid"/>
    <w:rsid w:val="009413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9413F5"/>
    <w:rPr>
      <w:rFonts w:ascii="Times New Roman" w:hAnsi="Times New Roman" w:cs="Times New Roman"/>
      <w:b/>
      <w:bCs/>
      <w:spacing w:val="-10"/>
      <w:sz w:val="18"/>
      <w:szCs w:val="18"/>
    </w:rPr>
  </w:style>
  <w:style w:type="paragraph" w:customStyle="1" w:styleId="CiteTag">
    <w:name w:val="Cite/Tag"/>
    <w:basedOn w:val="Normal"/>
    <w:qFormat/>
    <w:rsid w:val="009413F5"/>
    <w:rPr>
      <w:rFonts w:eastAsia="Times New Roman"/>
      <w:b/>
      <w:lang w:bidi="en-US"/>
    </w:rPr>
  </w:style>
  <w:style w:type="character" w:customStyle="1" w:styleId="heading3char0">
    <w:name w:val="heading3char"/>
    <w:rsid w:val="009413F5"/>
  </w:style>
  <w:style w:type="paragraph" w:customStyle="1" w:styleId="cardtext4">
    <w:name w:val="cardtext"/>
    <w:basedOn w:val="Normal"/>
    <w:link w:val="cardtextChar3"/>
    <w:qFormat/>
    <w:rsid w:val="009413F5"/>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9413F5"/>
    <w:rPr>
      <w:rFonts w:ascii="Arial Narrow" w:eastAsia="Times New Roman" w:hAnsi="Arial Narrow" w:cs="Arial"/>
      <w:sz w:val="18"/>
      <w:szCs w:val="20"/>
    </w:rPr>
  </w:style>
  <w:style w:type="paragraph" w:customStyle="1" w:styleId="ecxmsonormal">
    <w:name w:val="ecxmsonormal"/>
    <w:basedOn w:val="Normal"/>
    <w:qFormat/>
    <w:rsid w:val="009413F5"/>
    <w:pPr>
      <w:spacing w:before="100" w:beforeAutospacing="1" w:after="100" w:afterAutospacing="1"/>
    </w:pPr>
    <w:rPr>
      <w:rFonts w:eastAsia="Times New Roman"/>
    </w:rPr>
  </w:style>
  <w:style w:type="character" w:customStyle="1" w:styleId="FontStyle291">
    <w:name w:val="Font Style291"/>
    <w:uiPriority w:val="99"/>
    <w:rsid w:val="009413F5"/>
    <w:rPr>
      <w:rFonts w:ascii="Times New Roman" w:hAnsi="Times New Roman" w:cs="Times New Roman" w:hint="default"/>
      <w:sz w:val="14"/>
      <w:szCs w:val="14"/>
    </w:rPr>
  </w:style>
  <w:style w:type="character" w:customStyle="1" w:styleId="FontStyle232">
    <w:name w:val="Font Style232"/>
    <w:uiPriority w:val="99"/>
    <w:rsid w:val="009413F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9413F5"/>
    <w:pPr>
      <w:widowControl w:val="0"/>
      <w:jc w:val="left"/>
    </w:pPr>
    <w:rPr>
      <w:rFonts w:cs="Calibri"/>
      <w:b/>
      <w:u w:val="thick"/>
    </w:rPr>
  </w:style>
  <w:style w:type="character" w:customStyle="1" w:styleId="DebateUnderlineBoldChar">
    <w:name w:val="Debate Underline Bold Char"/>
    <w:link w:val="DebateUnderlineBold"/>
    <w:rsid w:val="009413F5"/>
    <w:rPr>
      <w:rFonts w:ascii="Times New Roman" w:eastAsia="Times New Roman" w:hAnsi="Times New Roman" w:cs="Calibri"/>
      <w:b/>
      <w:sz w:val="20"/>
      <w:szCs w:val="24"/>
      <w:u w:val="thick"/>
    </w:rPr>
  </w:style>
  <w:style w:type="character" w:customStyle="1" w:styleId="erasure">
    <w:name w:val="erasure"/>
    <w:rsid w:val="009413F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413F5"/>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9413F5"/>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413F5"/>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413F5"/>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9413F5"/>
    <w:rPr>
      <w:rFonts w:eastAsia="Times New Roman"/>
      <w:u w:val="thick"/>
    </w:rPr>
  </w:style>
  <w:style w:type="character" w:customStyle="1" w:styleId="HighlightingChar">
    <w:name w:val="Highlighting Char"/>
    <w:link w:val="Highlighting"/>
    <w:rsid w:val="009413F5"/>
    <w:rPr>
      <w:rFonts w:ascii="Arial" w:eastAsia="Times New Roman" w:hAnsi="Arial" w:cs="Arial"/>
      <w:u w:val="thick"/>
    </w:rPr>
  </w:style>
  <w:style w:type="character" w:customStyle="1" w:styleId="MicroTextCharChar">
    <w:name w:val="MicroText Char Char"/>
    <w:rsid w:val="009413F5"/>
    <w:rPr>
      <w:rFonts w:ascii="Arial Narrow" w:eastAsia="Times New Roman" w:hAnsi="Arial Narrow"/>
      <w:sz w:val="12"/>
      <w:szCs w:val="24"/>
    </w:rPr>
  </w:style>
  <w:style w:type="paragraph" w:customStyle="1" w:styleId="CiteCharCharCharChar">
    <w:name w:val="Cite Char Char Char Char"/>
    <w:basedOn w:val="Normal"/>
    <w:next w:val="Normal"/>
    <w:qFormat/>
    <w:rsid w:val="009413F5"/>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9413F5"/>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9413F5"/>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9413F5"/>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9413F5"/>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9413F5"/>
    <w:rPr>
      <w:rFonts w:ascii="Arial Narrow" w:eastAsia="Times New Roman" w:hAnsi="Arial Narrow"/>
      <w:sz w:val="20"/>
      <w:u w:val="thick"/>
    </w:rPr>
  </w:style>
  <w:style w:type="character" w:customStyle="1" w:styleId="UnderliningCharCharChar">
    <w:name w:val="Underlining Char Char Char"/>
    <w:link w:val="UnderliningCharChar"/>
    <w:rsid w:val="009413F5"/>
    <w:rPr>
      <w:rFonts w:ascii="Arial Narrow" w:eastAsia="Times New Roman" w:hAnsi="Arial Narrow" w:cs="Arial"/>
      <w:sz w:val="20"/>
      <w:u w:val="thick"/>
    </w:rPr>
  </w:style>
  <w:style w:type="paragraph" w:customStyle="1" w:styleId="Style120">
    <w:name w:val="Style 12"/>
    <w:qFormat/>
    <w:rsid w:val="009413F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9413F5"/>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9413F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413F5"/>
  </w:style>
  <w:style w:type="paragraph" w:customStyle="1" w:styleId="Emphasis3">
    <w:name w:val="Emphasis3"/>
    <w:qFormat/>
    <w:rsid w:val="009413F5"/>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9413F5"/>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9413F5"/>
    <w:rPr>
      <w:rFonts w:eastAsia="Times New Roman"/>
      <w:b/>
    </w:rPr>
  </w:style>
  <w:style w:type="character" w:customStyle="1" w:styleId="BoldandUnderlineChar1Char2Char">
    <w:name w:val="Bold and Underline Char1 Char2 Char"/>
    <w:basedOn w:val="DefaultParagraphFont"/>
    <w:rsid w:val="009413F5"/>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9413F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9413F5"/>
    <w:rPr>
      <w:rFonts w:ascii="Arial Narrow" w:hAnsi="Arial Narrow"/>
      <w:noProof w:val="0"/>
      <w:szCs w:val="24"/>
      <w:u w:val="single"/>
      <w:lang w:val="en-US" w:eastAsia="en-US" w:bidi="ar-SA"/>
    </w:rPr>
  </w:style>
  <w:style w:type="paragraph" w:customStyle="1" w:styleId="formfldssel">
    <w:name w:val="formfldssel"/>
    <w:basedOn w:val="Normal"/>
    <w:qFormat/>
    <w:rsid w:val="009413F5"/>
    <w:pPr>
      <w:spacing w:before="100" w:beforeAutospacing="1" w:after="100" w:afterAutospacing="1"/>
    </w:pPr>
    <w:rPr>
      <w:rFonts w:eastAsia="Arial Unicode MS"/>
      <w:color w:val="000000"/>
      <w:szCs w:val="20"/>
    </w:rPr>
  </w:style>
  <w:style w:type="paragraph" w:customStyle="1" w:styleId="hpleftlk">
    <w:name w:val="hpleftlk"/>
    <w:basedOn w:val="Normal"/>
    <w:qFormat/>
    <w:rsid w:val="009413F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9413F5"/>
    <w:pPr>
      <w:spacing w:before="100" w:beforeAutospacing="1" w:after="100" w:afterAutospacing="1"/>
    </w:pPr>
    <w:rPr>
      <w:rFonts w:eastAsia="Arial Unicode MS"/>
      <w:b/>
      <w:bCs/>
      <w:szCs w:val="20"/>
    </w:rPr>
  </w:style>
  <w:style w:type="character" w:styleId="HTMLTypewriter">
    <w:name w:val="HTML Typewriter"/>
    <w:basedOn w:val="DefaultParagraphFont"/>
    <w:rsid w:val="009413F5"/>
    <w:rPr>
      <w:rFonts w:ascii="Courier New" w:eastAsia="Times New Roman" w:hAnsi="Courier New" w:cs="Courier New"/>
      <w:sz w:val="20"/>
      <w:szCs w:val="20"/>
    </w:rPr>
  </w:style>
  <w:style w:type="character" w:customStyle="1" w:styleId="pmterms2">
    <w:name w:val="pmterms2"/>
    <w:basedOn w:val="DefaultParagraphFont"/>
    <w:rsid w:val="009413F5"/>
  </w:style>
  <w:style w:type="character" w:customStyle="1" w:styleId="BoldandUnderlineChar5CharCharCharCharCharCharCharChar">
    <w:name w:val="Bold and Underline Char5 Char Char Char Char Char Char Char Char"/>
    <w:basedOn w:val="DefaultParagraphFont"/>
    <w:rsid w:val="009413F5"/>
    <w:rPr>
      <w:b/>
      <w:u w:val="thick"/>
      <w:lang w:val="en-US" w:eastAsia="en-US" w:bidi="ar-SA"/>
    </w:rPr>
  </w:style>
  <w:style w:type="character" w:customStyle="1" w:styleId="StyleCardTextUnderline3Char">
    <w:name w:val="Style Card Text + Underline3 Char"/>
    <w:basedOn w:val="DefaultParagraphFont"/>
    <w:link w:val="StyleCardTextUnderline3"/>
    <w:rsid w:val="009413F5"/>
    <w:rPr>
      <w:rFonts w:eastAsia="SimSun"/>
      <w:szCs w:val="24"/>
      <w:u w:val="thick"/>
      <w:lang w:eastAsia="zh-CN"/>
    </w:rPr>
  </w:style>
  <w:style w:type="character" w:customStyle="1" w:styleId="BoldandUnderlineChar1Char2CharChar">
    <w:name w:val="Bold and Underline Char1 Char2 Char Char"/>
    <w:basedOn w:val="DefaultParagraphFont"/>
    <w:rsid w:val="009413F5"/>
    <w:rPr>
      <w:b/>
      <w:noProof w:val="0"/>
      <w:szCs w:val="24"/>
      <w:u w:val="single"/>
      <w:lang w:val="en-US" w:eastAsia="en-US" w:bidi="ar-SA"/>
    </w:rPr>
  </w:style>
  <w:style w:type="character" w:customStyle="1" w:styleId="UnderlineChar1Char1">
    <w:name w:val="Underline Char1 Char1"/>
    <w:basedOn w:val="DefaultParagraphFont"/>
    <w:rsid w:val="009413F5"/>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413F5"/>
    <w:rPr>
      <w:noProof w:val="0"/>
      <w:szCs w:val="24"/>
      <w:u w:val="single"/>
      <w:lang w:val="en-US" w:eastAsia="en-US" w:bidi="ar-SA"/>
    </w:rPr>
  </w:style>
  <w:style w:type="character" w:customStyle="1" w:styleId="BoldText12pt">
    <w:name w:val="Bold Text 12 pt"/>
    <w:autoRedefine/>
    <w:rsid w:val="009413F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9413F5"/>
    <w:pPr>
      <w:tabs>
        <w:tab w:val="left" w:pos="720"/>
      </w:tabs>
      <w:ind w:left="720"/>
    </w:pPr>
    <w:rPr>
      <w:rFonts w:eastAsia="Times New Roman"/>
      <w:szCs w:val="20"/>
      <w:u w:val="single"/>
    </w:rPr>
  </w:style>
  <w:style w:type="character" w:customStyle="1" w:styleId="Style2CharChar">
    <w:name w:val="Style2 Char Char"/>
    <w:basedOn w:val="DefaultParagraphFont"/>
    <w:rsid w:val="009413F5"/>
    <w:rPr>
      <w:u w:val="thick"/>
      <w:lang w:val="en-US" w:eastAsia="en-US" w:bidi="ar-SA"/>
    </w:rPr>
  </w:style>
  <w:style w:type="paragraph" w:customStyle="1" w:styleId="DebateCiteCharChar">
    <w:name w:val="Debate Cite Char Char"/>
    <w:basedOn w:val="Normal"/>
    <w:autoRedefine/>
    <w:uiPriority w:val="99"/>
    <w:qFormat/>
    <w:rsid w:val="009413F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9413F5"/>
    <w:rPr>
      <w:b/>
      <w:sz w:val="32"/>
      <w:szCs w:val="32"/>
      <w:lang w:val="en-US" w:eastAsia="en-US" w:bidi="ar-SA"/>
    </w:rPr>
  </w:style>
  <w:style w:type="paragraph" w:styleId="BodyTextFirstIndent">
    <w:name w:val="Body Text First Indent"/>
    <w:basedOn w:val="BodyText"/>
    <w:link w:val="BodyTextFirstIndentChar"/>
    <w:rsid w:val="009413F5"/>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9413F5"/>
    <w:rPr>
      <w:rFonts w:ascii="Times New Roman" w:eastAsia="Times New Roman" w:hAnsi="Times New Roman" w:cs="Arial"/>
      <w:color w:val="000000"/>
      <w:sz w:val="20"/>
    </w:rPr>
  </w:style>
  <w:style w:type="paragraph" w:customStyle="1" w:styleId="PageHeading">
    <w:name w:val="Page Heading"/>
    <w:basedOn w:val="Heading2"/>
    <w:qFormat/>
    <w:rsid w:val="009413F5"/>
    <w:pPr>
      <w:keepLines w:val="0"/>
      <w:pageBreakBefore w:val="0"/>
      <w:jc w:val="left"/>
    </w:pPr>
    <w:rPr>
      <w:rFonts w:eastAsia="Times New Roman" w:cs="Arial"/>
      <w:bCs/>
      <w:caps/>
      <w:szCs w:val="16"/>
    </w:rPr>
  </w:style>
  <w:style w:type="paragraph" w:customStyle="1" w:styleId="StyleTagandCiteFranklinGothicDemi">
    <w:name w:val="Style Tag and Cite + Franklin Gothic Demi"/>
    <w:basedOn w:val="Normal"/>
    <w:autoRedefine/>
    <w:qFormat/>
    <w:rsid w:val="009413F5"/>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413F5"/>
    <w:rPr>
      <w:bCs/>
    </w:rPr>
  </w:style>
  <w:style w:type="character" w:customStyle="1" w:styleId="Style10ptBold">
    <w:name w:val="Style 10 pt Bold"/>
    <w:basedOn w:val="DefaultParagraphFont"/>
    <w:rsid w:val="009413F5"/>
    <w:rPr>
      <w:b/>
      <w:bCs/>
      <w:sz w:val="20"/>
    </w:rPr>
  </w:style>
  <w:style w:type="character" w:customStyle="1" w:styleId="text9">
    <w:name w:val="text9"/>
    <w:basedOn w:val="DefaultParagraphFont"/>
    <w:rsid w:val="009413F5"/>
  </w:style>
  <w:style w:type="character" w:customStyle="1" w:styleId="text19">
    <w:name w:val="text19"/>
    <w:basedOn w:val="DefaultParagraphFont"/>
    <w:rsid w:val="009413F5"/>
  </w:style>
  <w:style w:type="character" w:customStyle="1" w:styleId="TagChar30">
    <w:name w:val="Tag Char3"/>
    <w:basedOn w:val="DefaultParagraphFont"/>
    <w:rsid w:val="009413F5"/>
    <w:rPr>
      <w:rFonts w:ascii="Palatino Linotype" w:hAnsi="Palatino Linotype"/>
      <w:b/>
      <w:sz w:val="24"/>
      <w:szCs w:val="24"/>
      <w:lang w:val="en-US" w:eastAsia="en-US" w:bidi="ar-SA"/>
    </w:rPr>
  </w:style>
  <w:style w:type="paragraph" w:customStyle="1" w:styleId="TagCite2">
    <w:name w:val="Tag/Cite"/>
    <w:basedOn w:val="Normal"/>
    <w:qFormat/>
    <w:rsid w:val="009413F5"/>
    <w:pPr>
      <w:autoSpaceDE w:val="0"/>
      <w:autoSpaceDN w:val="0"/>
      <w:adjustRightInd w:val="0"/>
    </w:pPr>
    <w:rPr>
      <w:rFonts w:eastAsia="Times New Roman"/>
      <w:b/>
      <w:szCs w:val="20"/>
    </w:rPr>
  </w:style>
  <w:style w:type="paragraph" w:customStyle="1" w:styleId="CiteCard0">
    <w:name w:val="Cite/Card"/>
    <w:basedOn w:val="Normal"/>
    <w:qFormat/>
    <w:rsid w:val="009413F5"/>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9413F5"/>
    <w:rPr>
      <w:rFonts w:eastAsia="Times New Roman"/>
      <w:b/>
      <w:szCs w:val="20"/>
    </w:rPr>
  </w:style>
  <w:style w:type="character" w:customStyle="1" w:styleId="term2">
    <w:name w:val="term2"/>
    <w:basedOn w:val="DefaultParagraphFont"/>
    <w:rsid w:val="009413F5"/>
    <w:rPr>
      <w:b/>
      <w:bCs/>
    </w:rPr>
  </w:style>
  <w:style w:type="paragraph" w:customStyle="1" w:styleId="title-bold-medium">
    <w:name w:val="title-bold-medium"/>
    <w:basedOn w:val="Normal"/>
    <w:qFormat/>
    <w:rsid w:val="009413F5"/>
    <w:pPr>
      <w:spacing w:before="100" w:beforeAutospacing="1" w:after="100" w:afterAutospacing="1"/>
    </w:pPr>
    <w:rPr>
      <w:rFonts w:eastAsia="Arial Unicode MS"/>
      <w:b/>
      <w:bCs/>
      <w:color w:val="000000"/>
      <w:szCs w:val="20"/>
    </w:rPr>
  </w:style>
  <w:style w:type="paragraph" w:customStyle="1" w:styleId="lact">
    <w:name w:val="lact"/>
    <w:basedOn w:val="Normal"/>
    <w:qFormat/>
    <w:rsid w:val="009413F5"/>
    <w:pPr>
      <w:spacing w:before="100" w:beforeAutospacing="1" w:after="100" w:afterAutospacing="1"/>
    </w:pPr>
    <w:rPr>
      <w:rFonts w:eastAsia="Arial Unicode MS"/>
      <w:b/>
      <w:bCs/>
      <w:color w:val="000000"/>
      <w:szCs w:val="20"/>
    </w:rPr>
  </w:style>
  <w:style w:type="paragraph" w:styleId="BlockText">
    <w:name w:val="Block Text"/>
    <w:basedOn w:val="Normal"/>
    <w:rsid w:val="009413F5"/>
    <w:pPr>
      <w:ind w:left="229" w:right="229"/>
    </w:pPr>
    <w:rPr>
      <w:rFonts w:ascii="Verdana" w:eastAsia="Times New Roman" w:hAnsi="Verdana"/>
      <w:szCs w:val="20"/>
    </w:rPr>
  </w:style>
  <w:style w:type="paragraph" w:styleId="NormalIndent">
    <w:name w:val="Normal Indent"/>
    <w:basedOn w:val="Normal"/>
    <w:rsid w:val="009413F5"/>
    <w:pPr>
      <w:ind w:left="720"/>
    </w:pPr>
    <w:rPr>
      <w:rFonts w:eastAsia="Times New Roman"/>
      <w:szCs w:val="20"/>
    </w:rPr>
  </w:style>
  <w:style w:type="character" w:customStyle="1" w:styleId="ToReadCharChar">
    <w:name w:val="To Read Char Char"/>
    <w:basedOn w:val="DefaultParagraphFont"/>
    <w:rsid w:val="009413F5"/>
    <w:rPr>
      <w:rFonts w:ascii="Verdana" w:hAnsi="Verdana"/>
      <w:b/>
      <w:szCs w:val="24"/>
      <w:u w:val="single"/>
      <w:lang w:val="en-US" w:eastAsia="en-US" w:bidi="ar-SA"/>
    </w:rPr>
  </w:style>
  <w:style w:type="paragraph" w:styleId="EnvelopeReturn">
    <w:name w:val="envelope return"/>
    <w:basedOn w:val="Normal"/>
    <w:rsid w:val="009413F5"/>
    <w:rPr>
      <w:rFonts w:eastAsia="Times New Roman"/>
      <w:szCs w:val="20"/>
    </w:rPr>
  </w:style>
  <w:style w:type="paragraph" w:styleId="EnvelopeAddress">
    <w:name w:val="envelope address"/>
    <w:basedOn w:val="Normal"/>
    <w:rsid w:val="009413F5"/>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9413F5"/>
  </w:style>
  <w:style w:type="character" w:customStyle="1" w:styleId="storytextstyle">
    <w:name w:val="storytextstyle"/>
    <w:basedOn w:val="DefaultParagraphFont"/>
    <w:rsid w:val="009413F5"/>
  </w:style>
  <w:style w:type="character" w:customStyle="1" w:styleId="cardunderlinedCharChar0">
    <w:name w:val="card underlined Char Char"/>
    <w:basedOn w:val="DefaultParagraphFont"/>
    <w:rsid w:val="009413F5"/>
    <w:rPr>
      <w:rFonts w:ascii="Arial" w:hAnsi="Arial"/>
      <w:sz w:val="22"/>
      <w:szCs w:val="24"/>
      <w:u w:val="single"/>
      <w:lang w:val="en-US" w:eastAsia="en-US" w:bidi="ar-SA"/>
    </w:rPr>
  </w:style>
  <w:style w:type="character" w:customStyle="1" w:styleId="Style2Char1">
    <w:name w:val="Style2 Char1"/>
    <w:basedOn w:val="DefaultParagraphFont"/>
    <w:rsid w:val="009413F5"/>
    <w:rPr>
      <w:rFonts w:ascii="Book Antiqua" w:hAnsi="Book Antiqua"/>
      <w:szCs w:val="24"/>
      <w:u w:val="thick"/>
      <w:lang w:val="en-US" w:eastAsia="en-US" w:bidi="ar-SA"/>
    </w:rPr>
  </w:style>
  <w:style w:type="character" w:customStyle="1" w:styleId="articlehead21">
    <w:name w:val="articlehead21"/>
    <w:basedOn w:val="DefaultParagraphFont"/>
    <w:rsid w:val="009413F5"/>
    <w:rPr>
      <w:rFonts w:ascii="Arial" w:hAnsi="Arial" w:cs="Arial" w:hint="default"/>
      <w:b/>
      <w:bCs/>
      <w:color w:val="660000"/>
      <w:sz w:val="20"/>
      <w:szCs w:val="20"/>
    </w:rPr>
  </w:style>
  <w:style w:type="paragraph" w:customStyle="1" w:styleId="shellscontentions">
    <w:name w:val="shells/contentions"/>
    <w:basedOn w:val="TagCite2"/>
    <w:qFormat/>
    <w:rsid w:val="009413F5"/>
  </w:style>
  <w:style w:type="character" w:customStyle="1" w:styleId="BoldandUnderlineChar2Char1">
    <w:name w:val="Bold and Underline Char2 Char1"/>
    <w:basedOn w:val="DefaultParagraphFont"/>
    <w:rsid w:val="009413F5"/>
    <w:rPr>
      <w:b/>
      <w:szCs w:val="24"/>
      <w:u w:val="single"/>
      <w:lang w:val="en-US" w:eastAsia="en-US" w:bidi="ar-SA"/>
    </w:rPr>
  </w:style>
  <w:style w:type="character" w:customStyle="1" w:styleId="TagCiteChar1">
    <w:name w:val="Tag/Cite Char1"/>
    <w:basedOn w:val="DefaultParagraphFont"/>
    <w:rsid w:val="009413F5"/>
    <w:rPr>
      <w:b/>
      <w:lang w:val="en-US" w:eastAsia="en-US" w:bidi="ar-SA"/>
    </w:rPr>
  </w:style>
  <w:style w:type="character" w:customStyle="1" w:styleId="Normal2">
    <w:name w:val="Normal2"/>
    <w:basedOn w:val="DefaultParagraphFont"/>
    <w:rsid w:val="009413F5"/>
  </w:style>
  <w:style w:type="paragraph" w:customStyle="1" w:styleId="BriefTitle1">
    <w:name w:val="Brief Title 1"/>
    <w:basedOn w:val="Normal"/>
    <w:qFormat/>
    <w:rsid w:val="009413F5"/>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9413F5"/>
    <w:pPr>
      <w:autoSpaceDE w:val="0"/>
      <w:autoSpaceDN w:val="0"/>
      <w:adjustRightInd w:val="0"/>
    </w:pPr>
    <w:rPr>
      <w:rFonts w:eastAsia="Times New Roman"/>
      <w:b/>
      <w:szCs w:val="20"/>
    </w:rPr>
  </w:style>
  <w:style w:type="character" w:customStyle="1" w:styleId="BriefTitle1Char">
    <w:name w:val="Brief Title 1 Char"/>
    <w:basedOn w:val="DefaultParagraphFont"/>
    <w:rsid w:val="009413F5"/>
    <w:rPr>
      <w:b/>
      <w:u w:val="single"/>
      <w:lang w:val="en-US" w:eastAsia="en-US" w:bidi="ar-SA"/>
    </w:rPr>
  </w:style>
  <w:style w:type="character" w:customStyle="1" w:styleId="TagCiteCharChar">
    <w:name w:val="Tag/Cite Char Char"/>
    <w:basedOn w:val="DefaultParagraphFont"/>
    <w:rsid w:val="009413F5"/>
    <w:rPr>
      <w:b/>
      <w:lang w:val="en-US" w:eastAsia="en-US" w:bidi="ar-SA"/>
    </w:rPr>
  </w:style>
  <w:style w:type="paragraph" w:customStyle="1" w:styleId="ShellTitles">
    <w:name w:val="ShellTitles"/>
    <w:basedOn w:val="Normal"/>
    <w:qFormat/>
    <w:rsid w:val="009413F5"/>
    <w:pPr>
      <w:autoSpaceDE w:val="0"/>
      <w:autoSpaceDN w:val="0"/>
      <w:adjustRightInd w:val="0"/>
    </w:pPr>
    <w:rPr>
      <w:rFonts w:eastAsia="Times New Roman"/>
      <w:b/>
      <w:szCs w:val="20"/>
    </w:rPr>
  </w:style>
  <w:style w:type="paragraph" w:customStyle="1" w:styleId="maintext">
    <w:name w:val="maintext"/>
    <w:basedOn w:val="Normal"/>
    <w:qFormat/>
    <w:rsid w:val="009413F5"/>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9413F5"/>
  </w:style>
  <w:style w:type="character" w:customStyle="1" w:styleId="prodgeneral1">
    <w:name w:val="prodgeneral1"/>
    <w:basedOn w:val="DefaultParagraphFont"/>
    <w:rsid w:val="009413F5"/>
    <w:rPr>
      <w:rFonts w:ascii="Verdana" w:hAnsi="Verdana" w:hint="default"/>
      <w:b w:val="0"/>
      <w:bCs w:val="0"/>
      <w:caps w:val="0"/>
      <w:color w:val="000000"/>
      <w:spacing w:val="0"/>
      <w:sz w:val="16"/>
      <w:szCs w:val="16"/>
    </w:rPr>
  </w:style>
  <w:style w:type="character" w:customStyle="1" w:styleId="texto11">
    <w:name w:val="texto11"/>
    <w:basedOn w:val="DefaultParagraphFont"/>
    <w:rsid w:val="009413F5"/>
    <w:rPr>
      <w:rFonts w:ascii="Arial" w:hAnsi="Arial" w:cs="Arial" w:hint="default"/>
      <w:b w:val="0"/>
      <w:bCs w:val="0"/>
      <w:i w:val="0"/>
      <w:iCs w:val="0"/>
      <w:caps w:val="0"/>
      <w:color w:val="000000"/>
      <w:sz w:val="20"/>
      <w:szCs w:val="20"/>
    </w:rPr>
  </w:style>
  <w:style w:type="character" w:customStyle="1" w:styleId="date10">
    <w:name w:val="date1"/>
    <w:basedOn w:val="DefaultParagraphFont"/>
    <w:rsid w:val="009413F5"/>
  </w:style>
  <w:style w:type="character" w:customStyle="1" w:styleId="summary1">
    <w:name w:val="summary1"/>
    <w:basedOn w:val="DefaultParagraphFont"/>
    <w:rsid w:val="009413F5"/>
    <w:rPr>
      <w:rFonts w:ascii="Arial" w:hAnsi="Arial" w:cs="Arial" w:hint="default"/>
      <w:sz w:val="18"/>
      <w:szCs w:val="18"/>
    </w:rPr>
  </w:style>
  <w:style w:type="paragraph" w:customStyle="1" w:styleId="ToRead">
    <w:name w:val="To Read"/>
    <w:basedOn w:val="Normal"/>
    <w:qFormat/>
    <w:rsid w:val="009413F5"/>
    <w:pPr>
      <w:ind w:left="720"/>
    </w:pPr>
    <w:rPr>
      <w:rFonts w:ascii="Verdana" w:eastAsia="Times New Roman" w:hAnsi="Verdana"/>
      <w:b/>
      <w:u w:val="single"/>
    </w:rPr>
  </w:style>
  <w:style w:type="character" w:customStyle="1" w:styleId="text3">
    <w:name w:val="text3"/>
    <w:basedOn w:val="DefaultParagraphFont"/>
    <w:rsid w:val="009413F5"/>
  </w:style>
  <w:style w:type="paragraph" w:customStyle="1" w:styleId="Style20">
    <w:name w:val="Style 2"/>
    <w:basedOn w:val="Normal"/>
    <w:link w:val="Style2Char0"/>
    <w:qFormat/>
    <w:rsid w:val="009413F5"/>
    <w:pPr>
      <w:ind w:left="216" w:hanging="144"/>
    </w:pPr>
    <w:rPr>
      <w:rFonts w:eastAsia="Times New Roman"/>
      <w:noProof/>
      <w:color w:val="000000"/>
      <w:szCs w:val="20"/>
    </w:rPr>
  </w:style>
  <w:style w:type="paragraph" w:customStyle="1" w:styleId="Style40">
    <w:name w:val="Style 4"/>
    <w:basedOn w:val="Normal"/>
    <w:qFormat/>
    <w:rsid w:val="009413F5"/>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9413F5"/>
    <w:rPr>
      <w:rFonts w:ascii="Arial" w:hAnsi="Arial" w:cs="Arial" w:hint="default"/>
      <w:color w:val="666666"/>
    </w:rPr>
  </w:style>
  <w:style w:type="character" w:customStyle="1" w:styleId="CardCharCharChar0">
    <w:name w:val="Card Char Char Char"/>
    <w:basedOn w:val="DefaultParagraphFont"/>
    <w:rsid w:val="009413F5"/>
    <w:rPr>
      <w:rFonts w:ascii="Book Antiqua" w:hAnsi="Book Antiqua"/>
      <w:szCs w:val="24"/>
      <w:lang w:val="en-US" w:eastAsia="en-US" w:bidi="ar-SA"/>
    </w:rPr>
  </w:style>
  <w:style w:type="paragraph" w:customStyle="1" w:styleId="CM10">
    <w:name w:val="CM10"/>
    <w:basedOn w:val="Default"/>
    <w:next w:val="Default"/>
    <w:qFormat/>
    <w:rsid w:val="009413F5"/>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9413F5"/>
    <w:rPr>
      <w:sz w:val="28"/>
      <w:szCs w:val="28"/>
    </w:rPr>
  </w:style>
  <w:style w:type="character" w:customStyle="1" w:styleId="articletitle1">
    <w:name w:val="articletitle1"/>
    <w:basedOn w:val="DefaultParagraphFont"/>
    <w:rsid w:val="009413F5"/>
    <w:rPr>
      <w:b/>
      <w:bCs/>
      <w:color w:val="990000"/>
    </w:rPr>
  </w:style>
  <w:style w:type="character" w:customStyle="1" w:styleId="prodgeneral">
    <w:name w:val="prodgeneral"/>
    <w:basedOn w:val="DefaultParagraphFont"/>
    <w:rsid w:val="009413F5"/>
  </w:style>
  <w:style w:type="character" w:customStyle="1" w:styleId="StyleUnderline1">
    <w:name w:val="Style Underline1"/>
    <w:basedOn w:val="DefaultParagraphFont"/>
    <w:rsid w:val="009413F5"/>
    <w:rPr>
      <w:u w:val="single"/>
    </w:rPr>
  </w:style>
  <w:style w:type="character" w:customStyle="1" w:styleId="Style10pt">
    <w:name w:val="Style 10 pt"/>
    <w:basedOn w:val="DefaultParagraphFont"/>
    <w:rsid w:val="009413F5"/>
    <w:rPr>
      <w:sz w:val="20"/>
    </w:rPr>
  </w:style>
  <w:style w:type="character" w:customStyle="1" w:styleId="StyleUnderlineChar">
    <w:name w:val="Style Underline + Char"/>
    <w:basedOn w:val="DefaultParagraphFont"/>
    <w:rsid w:val="009413F5"/>
    <w:rPr>
      <w:rFonts w:eastAsia="SimSun" w:cs="Arial"/>
      <w:b/>
      <w:bCs/>
      <w:iCs/>
      <w:caps/>
      <w:sz w:val="24"/>
      <w:szCs w:val="24"/>
      <w:u w:val="single"/>
      <w:lang w:val="en-US" w:eastAsia="en-US" w:bidi="ar-SA"/>
    </w:rPr>
  </w:style>
  <w:style w:type="character" w:customStyle="1" w:styleId="highlightChar">
    <w:name w:val="highlight Char"/>
    <w:basedOn w:val="DefaultParagraphFont"/>
    <w:rsid w:val="009413F5"/>
    <w:rPr>
      <w:sz w:val="24"/>
      <w:szCs w:val="24"/>
      <w:u w:val="single"/>
      <w:lang w:val="en-US" w:eastAsia="en-US" w:bidi="ar-SA"/>
    </w:rPr>
  </w:style>
  <w:style w:type="character" w:customStyle="1" w:styleId="StyleciteChar">
    <w:name w:val="Style cite + Char"/>
    <w:basedOn w:val="citeChar2"/>
    <w:rsid w:val="009413F5"/>
    <w:rPr>
      <w:sz w:val="24"/>
      <w:szCs w:val="24"/>
      <w:lang w:val="en-US" w:eastAsia="en-US" w:bidi="ar-SA"/>
    </w:rPr>
  </w:style>
  <w:style w:type="character" w:customStyle="1" w:styleId="citeChar2">
    <w:name w:val="cite Char"/>
    <w:basedOn w:val="DefaultParagraphFont"/>
    <w:rsid w:val="009413F5"/>
    <w:rPr>
      <w:sz w:val="24"/>
      <w:szCs w:val="24"/>
      <w:lang w:val="en-US" w:eastAsia="en-US" w:bidi="ar-SA"/>
    </w:rPr>
  </w:style>
  <w:style w:type="paragraph" w:customStyle="1" w:styleId="OffensiveLanguage">
    <w:name w:val="Offensive Language"/>
    <w:basedOn w:val="Normal"/>
    <w:next w:val="Normal"/>
    <w:qFormat/>
    <w:rsid w:val="009413F5"/>
    <w:rPr>
      <w:rFonts w:ascii="Arial Narrow" w:hAnsi="Arial Narrow"/>
      <w:strike/>
      <w:u w:val="single"/>
    </w:rPr>
  </w:style>
  <w:style w:type="character" w:customStyle="1" w:styleId="OffensiveLanguageChar">
    <w:name w:val="Offensive Language Char"/>
    <w:rsid w:val="009413F5"/>
    <w:rPr>
      <w:rFonts w:ascii="Arial Narrow" w:hAnsi="Arial Narrow"/>
      <w:strike/>
      <w:szCs w:val="24"/>
      <w:u w:val="single"/>
      <w:lang w:val="en-US" w:eastAsia="en-US" w:bidi="ar-SA"/>
    </w:rPr>
  </w:style>
  <w:style w:type="paragraph" w:customStyle="1" w:styleId="clearformatting0">
    <w:name w:val="clear formatting"/>
    <w:basedOn w:val="Normal"/>
    <w:qFormat/>
    <w:rsid w:val="009413F5"/>
  </w:style>
  <w:style w:type="paragraph" w:customStyle="1" w:styleId="Style18">
    <w:name w:val="Style 18"/>
    <w:uiPriority w:val="99"/>
    <w:qFormat/>
    <w:rsid w:val="009413F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9413F5"/>
  </w:style>
  <w:style w:type="paragraph" w:customStyle="1" w:styleId="formfld">
    <w:name w:val="formfld"/>
    <w:basedOn w:val="Normal"/>
    <w:qFormat/>
    <w:rsid w:val="009413F5"/>
    <w:pPr>
      <w:spacing w:before="100" w:beforeAutospacing="1" w:after="100" w:afterAutospacing="1"/>
    </w:pPr>
    <w:rPr>
      <w:rFonts w:eastAsia="Arial Unicode MS"/>
      <w:szCs w:val="20"/>
    </w:rPr>
  </w:style>
  <w:style w:type="character" w:customStyle="1" w:styleId="yellowfadeinnerspan">
    <w:name w:val="yellowfadeinnerspan"/>
    <w:rsid w:val="009413F5"/>
  </w:style>
  <w:style w:type="paragraph" w:customStyle="1" w:styleId="Caption3">
    <w:name w:val="Caption3"/>
    <w:basedOn w:val="Normal"/>
    <w:qFormat/>
    <w:rsid w:val="009413F5"/>
    <w:pPr>
      <w:spacing w:before="100" w:beforeAutospacing="1" w:after="100" w:afterAutospacing="1"/>
    </w:pPr>
    <w:rPr>
      <w:rFonts w:eastAsia="Times New Roman"/>
    </w:rPr>
  </w:style>
  <w:style w:type="paragraph" w:customStyle="1" w:styleId="teaserpermalink">
    <w:name w:val="teaser_permalink"/>
    <w:basedOn w:val="Normal"/>
    <w:qFormat/>
    <w:rsid w:val="009413F5"/>
    <w:pPr>
      <w:spacing w:before="100" w:beforeAutospacing="1" w:after="100" w:afterAutospacing="1"/>
    </w:pPr>
    <w:rPr>
      <w:rFonts w:eastAsia="Times New Roman"/>
    </w:rPr>
  </w:style>
  <w:style w:type="character" w:customStyle="1" w:styleId="BoldUnderlineCharChar0">
    <w:name w:val="BoldUnderline Char Char"/>
    <w:rsid w:val="009413F5"/>
    <w:rPr>
      <w:rFonts w:ascii="Calibri" w:eastAsia="Times New Roman" w:hAnsi="Calibri" w:cs="Times New Roman"/>
      <w:b/>
      <w:sz w:val="20"/>
      <w:szCs w:val="24"/>
      <w:u w:val="single"/>
    </w:rPr>
  </w:style>
  <w:style w:type="character" w:customStyle="1" w:styleId="ipa">
    <w:name w:val="ipa"/>
    <w:basedOn w:val="DefaultParagraphFont"/>
    <w:rsid w:val="009413F5"/>
  </w:style>
  <w:style w:type="character" w:customStyle="1" w:styleId="regtext">
    <w:name w:val="regtext"/>
    <w:uiPriority w:val="99"/>
    <w:rsid w:val="009413F5"/>
  </w:style>
  <w:style w:type="character" w:customStyle="1" w:styleId="FontStyle14">
    <w:name w:val="Font Style14"/>
    <w:uiPriority w:val="99"/>
    <w:rsid w:val="009413F5"/>
    <w:rPr>
      <w:rFonts w:ascii="Georgia" w:hAnsi="Georgia" w:cs="Georgia"/>
      <w:sz w:val="54"/>
      <w:szCs w:val="54"/>
    </w:rPr>
  </w:style>
  <w:style w:type="character" w:customStyle="1" w:styleId="ft6">
    <w:name w:val="ft6"/>
    <w:basedOn w:val="DefaultParagraphFont"/>
    <w:rsid w:val="009413F5"/>
  </w:style>
  <w:style w:type="character" w:customStyle="1" w:styleId="SourceBold">
    <w:name w:val="Source Bold"/>
    <w:basedOn w:val="DefaultParagraphFont"/>
    <w:rsid w:val="009413F5"/>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9413F5"/>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9413F5"/>
    <w:rPr>
      <w:rFonts w:ascii="Century Gothic" w:eastAsia="Cambria" w:hAnsi="Century Gothic"/>
      <w:sz w:val="20"/>
      <w:u w:val="thick"/>
    </w:rPr>
  </w:style>
  <w:style w:type="character" w:customStyle="1" w:styleId="Card-UnderlineChar">
    <w:name w:val="Card-Underline Char"/>
    <w:link w:val="Card-Underline"/>
    <w:rsid w:val="009413F5"/>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9413F5"/>
    <w:rPr>
      <w:b/>
      <w:bCs/>
      <w:strike w:val="0"/>
      <w:dstrike w:val="0"/>
      <w:sz w:val="26"/>
      <w:u w:val="none"/>
      <w:effect w:val="none"/>
    </w:rPr>
  </w:style>
  <w:style w:type="character" w:customStyle="1" w:styleId="StyleStyleUnderline411pt">
    <w:name w:val="Style Style Underline4 + 11 pt"/>
    <w:basedOn w:val="DefaultParagraphFont"/>
    <w:rsid w:val="009413F5"/>
    <w:rPr>
      <w:sz w:val="20"/>
      <w:u w:val="single"/>
    </w:rPr>
  </w:style>
  <w:style w:type="character" w:customStyle="1" w:styleId="StyleStyleUnderline411ptBold">
    <w:name w:val="Style Style Underline4 + 11 pt Bold"/>
    <w:basedOn w:val="DefaultParagraphFont"/>
    <w:rsid w:val="009413F5"/>
    <w:rPr>
      <w:b/>
      <w:bCs/>
      <w:sz w:val="20"/>
      <w:u w:val="single"/>
    </w:rPr>
  </w:style>
  <w:style w:type="character" w:customStyle="1" w:styleId="StyleStyleUnderline311pt">
    <w:name w:val="Style Style Underline3 + 11 pt"/>
    <w:basedOn w:val="DefaultParagraphFont"/>
    <w:rsid w:val="009413F5"/>
    <w:rPr>
      <w:sz w:val="20"/>
      <w:u w:val="single"/>
    </w:rPr>
  </w:style>
  <w:style w:type="character" w:customStyle="1" w:styleId="StyleStyleUnderline311ptBold">
    <w:name w:val="Style Style Underline3 + 11 pt Bold"/>
    <w:basedOn w:val="DefaultParagraphFont"/>
    <w:rsid w:val="009413F5"/>
    <w:rPr>
      <w:b/>
      <w:bCs/>
      <w:sz w:val="20"/>
      <w:u w:val="single"/>
    </w:rPr>
  </w:style>
  <w:style w:type="character" w:customStyle="1" w:styleId="BoldandUnderlineChar6">
    <w:name w:val="Bold and Underline Char6"/>
    <w:basedOn w:val="DefaultParagraphFont"/>
    <w:rsid w:val="009413F5"/>
    <w:rPr>
      <w:b/>
      <w:szCs w:val="24"/>
      <w:u w:val="single"/>
      <w:lang w:val="en-US" w:eastAsia="en-US" w:bidi="ar-SA"/>
    </w:rPr>
  </w:style>
  <w:style w:type="character" w:customStyle="1" w:styleId="UnderlineChar2">
    <w:name w:val="Underline Char2"/>
    <w:basedOn w:val="DefaultParagraphFont"/>
    <w:rsid w:val="009413F5"/>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9413F5"/>
    <w:rPr>
      <w:noProof w:val="0"/>
      <w:u w:val="single"/>
      <w:lang w:val="en-US" w:eastAsia="en-US" w:bidi="ar-SA"/>
    </w:rPr>
  </w:style>
  <w:style w:type="paragraph" w:customStyle="1" w:styleId="DebateTag0">
    <w:name w:val="Debate Tag"/>
    <w:basedOn w:val="Text0"/>
    <w:link w:val="DebateTagChar"/>
    <w:qFormat/>
    <w:rsid w:val="009413F5"/>
    <w:pPr>
      <w:widowControl w:val="0"/>
    </w:pPr>
    <w:rPr>
      <w:rFonts w:ascii="Garamond" w:hAnsi="Garamond"/>
      <w:b/>
      <w:color w:val="000000"/>
      <w:sz w:val="22"/>
      <w:szCs w:val="24"/>
    </w:rPr>
  </w:style>
  <w:style w:type="paragraph" w:customStyle="1" w:styleId="endarticle">
    <w:name w:val="endarticle"/>
    <w:basedOn w:val="Normal"/>
    <w:uiPriority w:val="99"/>
    <w:qFormat/>
    <w:rsid w:val="009413F5"/>
    <w:pPr>
      <w:spacing w:before="100" w:beforeAutospacing="1" w:after="100" w:afterAutospacing="1"/>
    </w:pPr>
    <w:rPr>
      <w:rFonts w:eastAsia="Times New Roman"/>
    </w:rPr>
  </w:style>
  <w:style w:type="paragraph" w:customStyle="1" w:styleId="a-body-text">
    <w:name w:val="a-body-text"/>
    <w:basedOn w:val="Normal"/>
    <w:uiPriority w:val="99"/>
    <w:qFormat/>
    <w:rsid w:val="009413F5"/>
    <w:pPr>
      <w:spacing w:before="100" w:beforeAutospacing="1" w:after="100" w:afterAutospacing="1"/>
    </w:pPr>
    <w:rPr>
      <w:rFonts w:eastAsia="Times New Roman"/>
    </w:rPr>
  </w:style>
  <w:style w:type="paragraph" w:customStyle="1" w:styleId="obgpara">
    <w:name w:val="obg_para"/>
    <w:basedOn w:val="Normal"/>
    <w:uiPriority w:val="99"/>
    <w:qFormat/>
    <w:rsid w:val="009413F5"/>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9413F5"/>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9413F5"/>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9413F5"/>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9413F5"/>
    <w:rPr>
      <w:rFonts w:ascii="Georgia" w:eastAsia="Calibri" w:hAnsi="Georgia" w:cs="Calibri"/>
      <w:b/>
      <w:bCs/>
      <w:szCs w:val="24"/>
      <w:u w:val="single"/>
    </w:rPr>
  </w:style>
  <w:style w:type="character" w:customStyle="1" w:styleId="caption4">
    <w:name w:val="caption4"/>
    <w:basedOn w:val="DefaultParagraphFont"/>
    <w:rsid w:val="009413F5"/>
  </w:style>
  <w:style w:type="character" w:customStyle="1" w:styleId="field-content">
    <w:name w:val="field-content"/>
    <w:basedOn w:val="DefaultParagraphFont"/>
    <w:rsid w:val="009413F5"/>
  </w:style>
  <w:style w:type="character" w:customStyle="1" w:styleId="honorific-prefix">
    <w:name w:val="honorific-prefix"/>
    <w:basedOn w:val="DefaultParagraphFont"/>
    <w:rsid w:val="009413F5"/>
  </w:style>
  <w:style w:type="character" w:customStyle="1" w:styleId="given-name">
    <w:name w:val="given-name"/>
    <w:basedOn w:val="DefaultParagraphFont"/>
    <w:rsid w:val="009413F5"/>
  </w:style>
  <w:style w:type="character" w:customStyle="1" w:styleId="family-name">
    <w:name w:val="family-name"/>
    <w:basedOn w:val="DefaultParagraphFont"/>
    <w:rsid w:val="009413F5"/>
  </w:style>
  <w:style w:type="character" w:customStyle="1" w:styleId="chead">
    <w:name w:val="chead"/>
    <w:basedOn w:val="DefaultParagraphFont"/>
    <w:rsid w:val="009413F5"/>
  </w:style>
  <w:style w:type="character" w:customStyle="1" w:styleId="obgcapsstart">
    <w:name w:val="obg_caps_start"/>
    <w:basedOn w:val="DefaultParagraphFont"/>
    <w:rsid w:val="009413F5"/>
  </w:style>
  <w:style w:type="character" w:customStyle="1" w:styleId="tpk">
    <w:name w:val="tpk"/>
    <w:basedOn w:val="DefaultParagraphFont"/>
    <w:rsid w:val="009413F5"/>
  </w:style>
  <w:style w:type="paragraph" w:customStyle="1" w:styleId="Language">
    <w:name w:val="Language"/>
    <w:next w:val="Normal"/>
    <w:link w:val="LanguageChar"/>
    <w:qFormat/>
    <w:rsid w:val="009413F5"/>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9413F5"/>
    <w:rPr>
      <w:szCs w:val="16"/>
      <w:u w:val="single"/>
      <w:lang w:val="en-US" w:eastAsia="en-US" w:bidi="ar-SA"/>
    </w:rPr>
  </w:style>
  <w:style w:type="paragraph" w:customStyle="1" w:styleId="Pa4">
    <w:name w:val="Pa4"/>
    <w:basedOn w:val="Normal"/>
    <w:next w:val="Normal"/>
    <w:uiPriority w:val="99"/>
    <w:qFormat/>
    <w:rsid w:val="009413F5"/>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9413F5"/>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9413F5"/>
    <w:rPr>
      <w:rFonts w:cs="Arial"/>
      <w:bCs/>
      <w:szCs w:val="26"/>
      <w:u w:val="single"/>
      <w:lang w:val="en-US" w:eastAsia="en-US" w:bidi="ar-SA"/>
    </w:rPr>
  </w:style>
  <w:style w:type="character" w:customStyle="1" w:styleId="style10">
    <w:name w:val="style1"/>
    <w:basedOn w:val="DefaultParagraphFont"/>
    <w:rsid w:val="009413F5"/>
  </w:style>
  <w:style w:type="character" w:customStyle="1" w:styleId="subheader">
    <w:name w:val="subheader"/>
    <w:basedOn w:val="DefaultParagraphFont"/>
    <w:rsid w:val="009413F5"/>
  </w:style>
  <w:style w:type="paragraph" w:customStyle="1" w:styleId="attribution">
    <w:name w:val="attribution"/>
    <w:basedOn w:val="Normal"/>
    <w:qFormat/>
    <w:rsid w:val="009413F5"/>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9413F5"/>
    <w:pPr>
      <w:spacing w:before="100" w:beforeAutospacing="1" w:after="100" w:afterAutospacing="1"/>
    </w:pPr>
    <w:rPr>
      <w:rFonts w:eastAsia="Times New Roman"/>
    </w:rPr>
  </w:style>
  <w:style w:type="paragraph" w:customStyle="1" w:styleId="text-textbodyhoustontext">
    <w:name w:val="text-textbody houstontext"/>
    <w:basedOn w:val="Normal"/>
    <w:qFormat/>
    <w:rsid w:val="009413F5"/>
    <w:pPr>
      <w:spacing w:before="100" w:beforeAutospacing="1" w:after="100" w:afterAutospacing="1"/>
    </w:pPr>
    <w:rPr>
      <w:rFonts w:eastAsia="Times New Roman"/>
    </w:rPr>
  </w:style>
  <w:style w:type="character" w:customStyle="1" w:styleId="text2">
    <w:name w:val="text2"/>
    <w:basedOn w:val="DefaultParagraphFont"/>
    <w:rsid w:val="009413F5"/>
  </w:style>
  <w:style w:type="paragraph" w:customStyle="1" w:styleId="msolistparagraph0">
    <w:name w:val="msolistparagraph"/>
    <w:basedOn w:val="Normal"/>
    <w:qFormat/>
    <w:rsid w:val="009413F5"/>
    <w:pPr>
      <w:spacing w:before="100" w:beforeAutospacing="1" w:after="100" w:afterAutospacing="1"/>
    </w:pPr>
    <w:rPr>
      <w:rFonts w:eastAsia="Times New Roman"/>
    </w:rPr>
  </w:style>
  <w:style w:type="paragraph" w:customStyle="1" w:styleId="msolistparagraphcxsplast">
    <w:name w:val="msolistparagraphcxsplast"/>
    <w:basedOn w:val="Normal"/>
    <w:qFormat/>
    <w:rsid w:val="009413F5"/>
    <w:pPr>
      <w:spacing w:before="100" w:beforeAutospacing="1" w:after="100" w:afterAutospacing="1"/>
    </w:pPr>
    <w:rPr>
      <w:rFonts w:eastAsia="Times New Roman"/>
    </w:rPr>
  </w:style>
  <w:style w:type="character" w:customStyle="1" w:styleId="pmtermsel">
    <w:name w:val="pmtermsel"/>
    <w:basedOn w:val="DefaultParagraphFont"/>
    <w:rsid w:val="009413F5"/>
  </w:style>
  <w:style w:type="character" w:customStyle="1" w:styleId="StyleUnderlineChar2CharChar11pt">
    <w:name w:val="Style Underline Char2 Char Char + 11 pt"/>
    <w:basedOn w:val="Style11pt"/>
    <w:rsid w:val="009413F5"/>
    <w:rPr>
      <w:rFonts w:ascii="Times New Roman" w:hAnsi="Times New Roman"/>
      <w:sz w:val="20"/>
      <w:u w:val="single"/>
    </w:rPr>
  </w:style>
  <w:style w:type="character" w:customStyle="1" w:styleId="StyleStyleBoldUnderline11pt">
    <w:name w:val="Style Style Bold Underline + 11 pt"/>
    <w:basedOn w:val="DefaultParagraphFont"/>
    <w:rsid w:val="009413F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413F5"/>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9413F5"/>
    <w:rPr>
      <w:rFonts w:ascii="Georgia" w:eastAsia="SimSun" w:hAnsi="Georgia" w:cs="Arial"/>
      <w:b/>
      <w:bCs/>
      <w:sz w:val="20"/>
      <w:u w:val="single"/>
    </w:rPr>
  </w:style>
  <w:style w:type="paragraph" w:customStyle="1" w:styleId="StyleStyle49pt10">
    <w:name w:val="Style Style4 + 9 pt10"/>
    <w:basedOn w:val="Style4"/>
    <w:link w:val="StyleStyle49pt10Char"/>
    <w:qFormat/>
    <w:rsid w:val="009413F5"/>
    <w:rPr>
      <w:rFonts w:ascii="Georgia" w:hAnsi="Georgia"/>
    </w:rPr>
  </w:style>
  <w:style w:type="character" w:customStyle="1" w:styleId="StyleStyle49pt10Char">
    <w:name w:val="Style Style4 + 9 pt10 Char"/>
    <w:basedOn w:val="Style4Char"/>
    <w:link w:val="StyleStyle49pt10"/>
    <w:rsid w:val="009413F5"/>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9413F5"/>
    <w:rPr>
      <w:rFonts w:ascii="Georgia" w:hAnsi="Georgia"/>
      <w:b/>
      <w:bCs/>
    </w:rPr>
  </w:style>
  <w:style w:type="character" w:customStyle="1" w:styleId="StyleStyle49ptBold7Char">
    <w:name w:val="Style Style4 + 9 pt Bold7 Char"/>
    <w:basedOn w:val="Style4Char"/>
    <w:link w:val="StyleStyle49ptBold7"/>
    <w:rsid w:val="009413F5"/>
    <w:rPr>
      <w:rFonts w:ascii="Georgia" w:eastAsia="Times New Roman" w:hAnsi="Georgia" w:cs="Arial"/>
      <w:b/>
      <w:bCs/>
      <w:sz w:val="20"/>
      <w:u w:val="single"/>
    </w:rPr>
  </w:style>
  <w:style w:type="character" w:customStyle="1" w:styleId="StyleUnderlineChar9pt">
    <w:name w:val="Style Underline Char + 9 pt"/>
    <w:basedOn w:val="DefaultParagraphFont"/>
    <w:rsid w:val="009413F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9413F5"/>
    <w:rPr>
      <w:rFonts w:ascii="Times New Roman" w:hAnsi="Times New Roman"/>
      <w:b/>
      <w:bCs/>
      <w:sz w:val="20"/>
      <w:u w:val="single"/>
      <w:lang w:val="en-US" w:eastAsia="en-US" w:bidi="ar-SA"/>
    </w:rPr>
  </w:style>
  <w:style w:type="character" w:customStyle="1" w:styleId="articlehead2">
    <w:name w:val="articlehead2"/>
    <w:basedOn w:val="DefaultParagraphFont"/>
    <w:rsid w:val="009413F5"/>
  </w:style>
  <w:style w:type="character" w:customStyle="1" w:styleId="pronset">
    <w:name w:val="pronset"/>
    <w:basedOn w:val="DefaultParagraphFont"/>
    <w:rsid w:val="009413F5"/>
  </w:style>
  <w:style w:type="character" w:customStyle="1" w:styleId="showipapr">
    <w:name w:val="show_ipapr"/>
    <w:basedOn w:val="DefaultParagraphFont"/>
    <w:rsid w:val="009413F5"/>
  </w:style>
  <w:style w:type="character" w:customStyle="1" w:styleId="prondelim">
    <w:name w:val="prondelim"/>
    <w:basedOn w:val="DefaultParagraphFont"/>
    <w:rsid w:val="009413F5"/>
  </w:style>
  <w:style w:type="character" w:customStyle="1" w:styleId="pron">
    <w:name w:val="pron"/>
    <w:basedOn w:val="DefaultParagraphFont"/>
    <w:rsid w:val="009413F5"/>
  </w:style>
  <w:style w:type="character" w:customStyle="1" w:styleId="prontoggle">
    <w:name w:val="pron_toggle"/>
    <w:basedOn w:val="DefaultParagraphFont"/>
    <w:rsid w:val="009413F5"/>
  </w:style>
  <w:style w:type="character" w:customStyle="1" w:styleId="showspellpr">
    <w:name w:val="show_spellpr"/>
    <w:basedOn w:val="DefaultParagraphFont"/>
    <w:rsid w:val="009413F5"/>
  </w:style>
  <w:style w:type="character" w:customStyle="1" w:styleId="boldface">
    <w:name w:val="boldface"/>
    <w:basedOn w:val="DefaultParagraphFont"/>
    <w:rsid w:val="009413F5"/>
  </w:style>
  <w:style w:type="character" w:customStyle="1" w:styleId="pg">
    <w:name w:val="pg"/>
    <w:basedOn w:val="DefaultParagraphFont"/>
    <w:rsid w:val="009413F5"/>
  </w:style>
  <w:style w:type="character" w:customStyle="1" w:styleId="secondary-bf">
    <w:name w:val="secondary-bf"/>
    <w:basedOn w:val="DefaultParagraphFont"/>
    <w:rsid w:val="009413F5"/>
  </w:style>
  <w:style w:type="character" w:customStyle="1" w:styleId="dnindex">
    <w:name w:val="dnindex"/>
    <w:basedOn w:val="DefaultParagraphFont"/>
    <w:rsid w:val="009413F5"/>
  </w:style>
  <w:style w:type="character" w:customStyle="1" w:styleId="Styleterm111ptUnderline">
    <w:name w:val="Style term1 + 11 pt Underline"/>
    <w:basedOn w:val="term1"/>
    <w:rsid w:val="009413F5"/>
    <w:rPr>
      <w:b/>
      <w:bCs/>
      <w:sz w:val="20"/>
      <w:u w:val="single"/>
    </w:rPr>
  </w:style>
  <w:style w:type="paragraph" w:customStyle="1" w:styleId="StyleMinimizedTextArialNarrow10pt">
    <w:name w:val="Style Minimized Text + Arial Narrow 10 pt"/>
    <w:basedOn w:val="MinimizedText"/>
    <w:link w:val="StyleMinimizedTextArialNarrow10ptChar"/>
    <w:qFormat/>
    <w:rsid w:val="009413F5"/>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9413F5"/>
    <w:rPr>
      <w:rFonts w:ascii="Georgia" w:eastAsia="Times New Roman" w:hAnsi="Georgia" w:cs="Calibri"/>
      <w:sz w:val="20"/>
      <w:szCs w:val="24"/>
    </w:rPr>
  </w:style>
  <w:style w:type="paragraph" w:customStyle="1" w:styleId="StyleStyle49pt3">
    <w:name w:val="Style Style4 + 9 pt3"/>
    <w:basedOn w:val="Style4"/>
    <w:link w:val="StyleStyle49pt3Char"/>
    <w:qFormat/>
    <w:rsid w:val="009413F5"/>
    <w:rPr>
      <w:rFonts w:ascii="Georgia" w:hAnsi="Georgia"/>
    </w:rPr>
  </w:style>
  <w:style w:type="character" w:customStyle="1" w:styleId="StyleStyle49pt3Char">
    <w:name w:val="Style Style4 + 9 pt3 Char"/>
    <w:basedOn w:val="Style4Char"/>
    <w:link w:val="StyleStyle49pt3"/>
    <w:rsid w:val="009413F5"/>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9413F5"/>
    <w:rPr>
      <w:rFonts w:ascii="Georgia" w:hAnsi="Georgia"/>
      <w:b/>
      <w:bCs/>
    </w:rPr>
  </w:style>
  <w:style w:type="character" w:customStyle="1" w:styleId="StyleStyle49ptBold3Char">
    <w:name w:val="Style Style4 + 9 pt Bold3 Char"/>
    <w:basedOn w:val="Style4Char"/>
    <w:link w:val="StyleStyle49ptBold3"/>
    <w:rsid w:val="009413F5"/>
    <w:rPr>
      <w:rFonts w:ascii="Georgia" w:eastAsia="Times New Roman" w:hAnsi="Georgia" w:cs="Arial"/>
      <w:b/>
      <w:bCs/>
      <w:sz w:val="20"/>
      <w:u w:val="single"/>
    </w:rPr>
  </w:style>
  <w:style w:type="character" w:customStyle="1" w:styleId="Style9ptUnderline6">
    <w:name w:val="Style 9 pt Underline6"/>
    <w:basedOn w:val="DefaultParagraphFont"/>
    <w:rsid w:val="009413F5"/>
    <w:rPr>
      <w:sz w:val="20"/>
      <w:u w:val="single"/>
    </w:rPr>
  </w:style>
  <w:style w:type="character" w:customStyle="1" w:styleId="ct-with-fmlt">
    <w:name w:val="ct-with-fmlt"/>
    <w:basedOn w:val="DefaultParagraphFont"/>
    <w:rsid w:val="009413F5"/>
  </w:style>
  <w:style w:type="character" w:customStyle="1" w:styleId="MicroChar">
    <w:name w:val="Micro Char"/>
    <w:rsid w:val="009413F5"/>
    <w:rPr>
      <w:rFonts w:ascii="Arial" w:hAnsi="Arial"/>
      <w:sz w:val="12"/>
      <w:szCs w:val="24"/>
      <w:lang w:val="en-US" w:eastAsia="en-US" w:bidi="ar-SA"/>
    </w:rPr>
  </w:style>
  <w:style w:type="character" w:customStyle="1" w:styleId="althead">
    <w:name w:val="althead"/>
    <w:basedOn w:val="DefaultParagraphFont"/>
    <w:rsid w:val="009413F5"/>
  </w:style>
  <w:style w:type="character" w:customStyle="1" w:styleId="arbd1">
    <w:name w:val="arbd1"/>
    <w:basedOn w:val="DefaultParagraphFont"/>
    <w:rsid w:val="009413F5"/>
  </w:style>
  <w:style w:type="character" w:customStyle="1" w:styleId="unx">
    <w:name w:val="unx"/>
    <w:basedOn w:val="DefaultParagraphFont"/>
    <w:rsid w:val="009413F5"/>
  </w:style>
  <w:style w:type="character" w:customStyle="1" w:styleId="lrdctph">
    <w:name w:val="lr_dct_ph"/>
    <w:basedOn w:val="DefaultParagraphFont"/>
    <w:rsid w:val="009413F5"/>
  </w:style>
  <w:style w:type="paragraph" w:customStyle="1" w:styleId="CiteReal">
    <w:name w:val="Cite Real"/>
    <w:basedOn w:val="Normal"/>
    <w:next w:val="Normal"/>
    <w:qFormat/>
    <w:rsid w:val="009413F5"/>
    <w:rPr>
      <w:rFonts w:eastAsia="Calibri"/>
      <w:b/>
      <w:u w:val="single"/>
    </w:rPr>
  </w:style>
  <w:style w:type="paragraph" w:customStyle="1" w:styleId="CardT1">
    <w:name w:val="CardT1"/>
    <w:basedOn w:val="Normal"/>
    <w:link w:val="CardT1Char"/>
    <w:qFormat/>
    <w:rsid w:val="009413F5"/>
    <w:pPr>
      <w:jc w:val="both"/>
    </w:pPr>
    <w:rPr>
      <w:rFonts w:eastAsia="Calibri"/>
      <w:kern w:val="2"/>
      <w:sz w:val="14"/>
      <w:szCs w:val="14"/>
      <w:lang w:eastAsia="zh-TW"/>
    </w:rPr>
  </w:style>
  <w:style w:type="character" w:customStyle="1" w:styleId="CardT1Char">
    <w:name w:val="CardT1 Char"/>
    <w:link w:val="CardT1"/>
    <w:rsid w:val="009413F5"/>
    <w:rPr>
      <w:rFonts w:ascii="Arial" w:eastAsia="Calibri" w:hAnsi="Arial" w:cs="Arial"/>
      <w:kern w:val="2"/>
      <w:sz w:val="14"/>
      <w:szCs w:val="14"/>
      <w:lang w:eastAsia="zh-TW"/>
    </w:rPr>
  </w:style>
  <w:style w:type="character" w:customStyle="1" w:styleId="CardCite1">
    <w:name w:val="CardCite1"/>
    <w:qFormat/>
    <w:rsid w:val="009413F5"/>
    <w:rPr>
      <w:rFonts w:ascii="Times New Roman" w:hAnsi="Times New Roman"/>
      <w:b/>
      <w:sz w:val="22"/>
      <w:szCs w:val="22"/>
      <w:u w:val="single"/>
      <w:lang w:val="en-US" w:eastAsia="en-US" w:bidi="ar-SA"/>
    </w:rPr>
  </w:style>
  <w:style w:type="character" w:customStyle="1" w:styleId="BoxX2">
    <w:name w:val="BoxX2"/>
    <w:qFormat/>
    <w:rsid w:val="009413F5"/>
    <w:rPr>
      <w:rFonts w:ascii="Times New Roman" w:hAnsi="Times New Roman"/>
      <w:b/>
      <w:sz w:val="22"/>
      <w:u w:val="single"/>
      <w:bdr w:val="single" w:sz="4" w:space="0" w:color="auto"/>
    </w:rPr>
  </w:style>
  <w:style w:type="paragraph" w:customStyle="1" w:styleId="CaseListNormal">
    <w:name w:val="Case List Normal"/>
    <w:basedOn w:val="Normal"/>
    <w:qFormat/>
    <w:rsid w:val="009413F5"/>
    <w:rPr>
      <w:rFonts w:ascii="Times" w:eastAsia="Times New Roman" w:hAnsi="Times"/>
      <w:sz w:val="20"/>
      <w:szCs w:val="26"/>
    </w:rPr>
  </w:style>
  <w:style w:type="character" w:customStyle="1" w:styleId="BodyText20">
    <w:name w:val="Body Text2"/>
    <w:rsid w:val="009413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9413F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9413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413F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413F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413F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9413F5"/>
    <w:pPr>
      <w:ind w:left="432"/>
    </w:pPr>
    <w:rPr>
      <w:rFonts w:ascii="Arial Narrow" w:eastAsia="SimSun" w:hAnsi="Arial Narrow"/>
      <w:b/>
      <w:color w:val="000000"/>
      <w:sz w:val="28"/>
      <w:szCs w:val="20"/>
    </w:rPr>
  </w:style>
  <w:style w:type="character" w:customStyle="1" w:styleId="TagofCardChar">
    <w:name w:val="Tag of Card Char"/>
    <w:link w:val="TagofCard"/>
    <w:rsid w:val="009413F5"/>
    <w:rPr>
      <w:rFonts w:ascii="Arial Narrow" w:eastAsia="SimSun" w:hAnsi="Arial Narrow" w:cs="Arial"/>
      <w:b/>
      <w:color w:val="000000"/>
      <w:sz w:val="28"/>
      <w:szCs w:val="20"/>
    </w:rPr>
  </w:style>
  <w:style w:type="paragraph" w:customStyle="1" w:styleId="citeunread">
    <w:name w:val="cite unread"/>
    <w:basedOn w:val="Normal"/>
    <w:link w:val="citeunreadChar"/>
    <w:qFormat/>
    <w:rsid w:val="009413F5"/>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9413F5"/>
    <w:rPr>
      <w:rFonts w:ascii="Arial" w:eastAsia="MS Mincho" w:hAnsi="Arial" w:cs="Arial"/>
      <w:kern w:val="28"/>
      <w:sz w:val="18"/>
      <w:szCs w:val="20"/>
    </w:rPr>
  </w:style>
  <w:style w:type="paragraph" w:customStyle="1" w:styleId="read">
    <w:name w:val="read"/>
    <w:basedOn w:val="Normal"/>
    <w:next w:val="Normal"/>
    <w:link w:val="readCharChar"/>
    <w:qFormat/>
    <w:rsid w:val="009413F5"/>
    <w:rPr>
      <w:rFonts w:eastAsia="Times New Roman"/>
      <w:b/>
      <w:sz w:val="20"/>
      <w:szCs w:val="20"/>
      <w:u w:val="single"/>
    </w:rPr>
  </w:style>
  <w:style w:type="character" w:customStyle="1" w:styleId="readCharChar">
    <w:name w:val="read Char Char"/>
    <w:link w:val="read"/>
    <w:locked/>
    <w:rsid w:val="009413F5"/>
    <w:rPr>
      <w:rFonts w:ascii="Arial" w:eastAsia="Times New Roman" w:hAnsi="Arial" w:cs="Arial"/>
      <w:b/>
      <w:sz w:val="20"/>
      <w:szCs w:val="20"/>
      <w:u w:val="single"/>
    </w:rPr>
  </w:style>
  <w:style w:type="paragraph" w:customStyle="1" w:styleId="2ndLevel-TAG">
    <w:name w:val="2nd Level - TAG"/>
    <w:basedOn w:val="Normal"/>
    <w:next w:val="Normal"/>
    <w:qFormat/>
    <w:rsid w:val="009413F5"/>
    <w:pPr>
      <w:spacing w:before="240"/>
      <w:outlineLvl w:val="2"/>
    </w:pPr>
    <w:rPr>
      <w:rFonts w:eastAsia="Times New Roman"/>
      <w:b/>
    </w:rPr>
  </w:style>
  <w:style w:type="character" w:customStyle="1" w:styleId="readChar">
    <w:name w:val="read Char"/>
    <w:rsid w:val="009413F5"/>
    <w:rPr>
      <w:szCs w:val="22"/>
      <w:u w:val="single"/>
      <w:lang w:val="en-US" w:eastAsia="en-US" w:bidi="ar-SA"/>
    </w:rPr>
  </w:style>
  <w:style w:type="character" w:customStyle="1" w:styleId="underlining0">
    <w:name w:val="underlining"/>
    <w:rsid w:val="009413F5"/>
    <w:rPr>
      <w:u w:val="single"/>
    </w:rPr>
  </w:style>
  <w:style w:type="character" w:customStyle="1" w:styleId="btitle">
    <w:name w:val="btitle"/>
    <w:rsid w:val="009413F5"/>
  </w:style>
  <w:style w:type="character" w:customStyle="1" w:styleId="green">
    <w:name w:val="green"/>
    <w:rsid w:val="009413F5"/>
  </w:style>
  <w:style w:type="paragraph" w:customStyle="1" w:styleId="CM14">
    <w:name w:val="CM14"/>
    <w:basedOn w:val="Default"/>
    <w:next w:val="Default"/>
    <w:uiPriority w:val="99"/>
    <w:qFormat/>
    <w:rsid w:val="009413F5"/>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9413F5"/>
    <w:rPr>
      <w:b/>
      <w:bCs/>
      <w:u w:val="single"/>
    </w:rPr>
  </w:style>
  <w:style w:type="character" w:customStyle="1" w:styleId="A-Underlining">
    <w:name w:val="A-Underlining"/>
    <w:basedOn w:val="DefaultParagraphFont"/>
    <w:rsid w:val="009413F5"/>
    <w:rPr>
      <w:rFonts w:ascii="Garamond" w:hAnsi="Garamond"/>
      <w:color w:val="auto"/>
      <w:sz w:val="24"/>
      <w:u w:val="single"/>
    </w:rPr>
  </w:style>
  <w:style w:type="paragraph" w:customStyle="1" w:styleId="B-TagCite">
    <w:name w:val="B-TagCite"/>
    <w:uiPriority w:val="99"/>
    <w:qFormat/>
    <w:rsid w:val="009413F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9413F5"/>
  </w:style>
  <w:style w:type="character" w:customStyle="1" w:styleId="pnumber">
    <w:name w:val="pnumber"/>
    <w:rsid w:val="009413F5"/>
  </w:style>
  <w:style w:type="character" w:customStyle="1" w:styleId="ital">
    <w:name w:val="ital"/>
    <w:rsid w:val="009413F5"/>
  </w:style>
  <w:style w:type="character" w:customStyle="1" w:styleId="orgdiv">
    <w:name w:val="orgdiv"/>
    <w:rsid w:val="009413F5"/>
  </w:style>
  <w:style w:type="character" w:customStyle="1" w:styleId="orgname">
    <w:name w:val="orgname"/>
    <w:rsid w:val="009413F5"/>
  </w:style>
  <w:style w:type="character" w:customStyle="1" w:styleId="city">
    <w:name w:val="city"/>
    <w:rsid w:val="009413F5"/>
  </w:style>
  <w:style w:type="character" w:customStyle="1" w:styleId="state">
    <w:name w:val="state"/>
    <w:rsid w:val="009413F5"/>
  </w:style>
  <w:style w:type="character" w:customStyle="1" w:styleId="country">
    <w:name w:val="country"/>
    <w:rsid w:val="009413F5"/>
  </w:style>
  <w:style w:type="character" w:customStyle="1" w:styleId="articletitle0">
    <w:name w:val="articletitle"/>
    <w:rsid w:val="009413F5"/>
    <w:rPr>
      <w:rFonts w:cs="Times New Roman"/>
    </w:rPr>
  </w:style>
  <w:style w:type="character" w:customStyle="1" w:styleId="6pointChar">
    <w:name w:val="6 point Char"/>
    <w:rsid w:val="009413F5"/>
    <w:rPr>
      <w:rFonts w:cs="Times New Roman"/>
      <w:sz w:val="12"/>
      <w:lang w:val="en-US" w:eastAsia="en-US"/>
    </w:rPr>
  </w:style>
  <w:style w:type="character" w:customStyle="1" w:styleId="underlinechar0">
    <w:name w:val="underlinechar"/>
    <w:basedOn w:val="DefaultParagraphFont"/>
    <w:rsid w:val="009413F5"/>
  </w:style>
  <w:style w:type="character" w:customStyle="1" w:styleId="CardUnderlineChar">
    <w:name w:val="Card Underline Char"/>
    <w:rsid w:val="009413F5"/>
    <w:rPr>
      <w:szCs w:val="24"/>
      <w:u w:val="single"/>
      <w:lang w:val="en-US" w:eastAsia="en-US" w:bidi="ar-SA"/>
    </w:rPr>
  </w:style>
  <w:style w:type="character" w:customStyle="1" w:styleId="tagciteChar3">
    <w:name w:val="tag/cite Char"/>
    <w:basedOn w:val="DefaultParagraphFont"/>
    <w:rsid w:val="009413F5"/>
    <w:rPr>
      <w:b/>
      <w:sz w:val="24"/>
      <w:lang w:val="en-US" w:eastAsia="en-US" w:bidi="ar-SA"/>
    </w:rPr>
  </w:style>
  <w:style w:type="character" w:customStyle="1" w:styleId="person-name">
    <w:name w:val="person-name"/>
    <w:basedOn w:val="DefaultParagraphFont"/>
    <w:rsid w:val="009413F5"/>
  </w:style>
  <w:style w:type="paragraph" w:customStyle="1" w:styleId="TxBr41p1">
    <w:name w:val="TxBr_41p1"/>
    <w:basedOn w:val="Normal"/>
    <w:uiPriority w:val="99"/>
    <w:qFormat/>
    <w:rsid w:val="009413F5"/>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9413F5"/>
    <w:rPr>
      <w:rFonts w:ascii="Georgia" w:eastAsia="Times New Roman" w:hAnsi="Georgia" w:cs="Arial" w:hint="default"/>
      <w:b/>
      <w:bCs/>
      <w:kern w:val="32"/>
      <w:sz w:val="28"/>
      <w:szCs w:val="32"/>
    </w:rPr>
  </w:style>
  <w:style w:type="character" w:customStyle="1" w:styleId="style3Char0">
    <w:name w:val="style 3 Char"/>
    <w:rsid w:val="009413F5"/>
    <w:rPr>
      <w:sz w:val="18"/>
      <w:szCs w:val="24"/>
      <w:lang w:val="en-US" w:eastAsia="en-US" w:bidi="ar-SA"/>
    </w:rPr>
  </w:style>
  <w:style w:type="paragraph" w:customStyle="1" w:styleId="003Cite">
    <w:name w:val="003Cite"/>
    <w:basedOn w:val="Normal"/>
    <w:qFormat/>
    <w:rsid w:val="009413F5"/>
    <w:rPr>
      <w:rFonts w:eastAsia="Calibri"/>
      <w:szCs w:val="16"/>
    </w:rPr>
  </w:style>
  <w:style w:type="paragraph" w:customStyle="1" w:styleId="NormalBold">
    <w:name w:val="Normal + Bold"/>
    <w:aliases w:val="Double Underline"/>
    <w:basedOn w:val="Normal"/>
    <w:link w:val="NormalBoldChar"/>
    <w:qFormat/>
    <w:rsid w:val="009413F5"/>
    <w:pPr>
      <w:jc w:val="both"/>
    </w:pPr>
    <w:rPr>
      <w:b/>
      <w:color w:val="000000"/>
      <w:u w:val="single"/>
    </w:rPr>
  </w:style>
  <w:style w:type="character" w:customStyle="1" w:styleId="NormalBoldChar">
    <w:name w:val="Normal + Bold Char"/>
    <w:aliases w:val="Double Underline Char"/>
    <w:basedOn w:val="DefaultParagraphFont"/>
    <w:link w:val="NormalBold"/>
    <w:rsid w:val="009413F5"/>
    <w:rPr>
      <w:rFonts w:ascii="Arial" w:hAnsi="Arial" w:cs="Arial"/>
      <w:b/>
      <w:color w:val="000000"/>
      <w:u w:val="single"/>
    </w:rPr>
  </w:style>
  <w:style w:type="character" w:customStyle="1" w:styleId="StyleBold1">
    <w:name w:val="Style Bold1"/>
    <w:rsid w:val="009413F5"/>
    <w:rPr>
      <w:rFonts w:ascii="Georgia" w:hAnsi="Georgia"/>
      <w:b/>
      <w:bCs/>
      <w:sz w:val="22"/>
    </w:rPr>
  </w:style>
  <w:style w:type="paragraph" w:customStyle="1" w:styleId="StyleCards12ptThickunderline">
    <w:name w:val="Style Cards + 12 pt Thick underline"/>
    <w:basedOn w:val="Normal"/>
    <w:link w:val="StyleCards12ptThickunderlineChar2"/>
    <w:qFormat/>
    <w:rsid w:val="009413F5"/>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9413F5"/>
    <w:rPr>
      <w:rFonts w:ascii="Arial" w:eastAsia="Times New Roman" w:hAnsi="Arial" w:cs="Arial"/>
      <w:u w:val="thick"/>
    </w:rPr>
  </w:style>
  <w:style w:type="character" w:customStyle="1" w:styleId="BlockHeadingsChar1">
    <w:name w:val="Block Headings Char1"/>
    <w:rsid w:val="009413F5"/>
    <w:rPr>
      <w:b/>
      <w:caps/>
    </w:rPr>
  </w:style>
  <w:style w:type="character" w:customStyle="1" w:styleId="submitted">
    <w:name w:val="submitted"/>
    <w:rsid w:val="009413F5"/>
  </w:style>
  <w:style w:type="paragraph" w:customStyle="1" w:styleId="CARD0">
    <w:name w:val="CARD"/>
    <w:basedOn w:val="Normal"/>
    <w:link w:val="CARDChar2"/>
    <w:autoRedefine/>
    <w:qFormat/>
    <w:rsid w:val="009413F5"/>
    <w:rPr>
      <w:rFonts w:eastAsia="Times New Roman"/>
      <w:szCs w:val="20"/>
    </w:rPr>
  </w:style>
  <w:style w:type="character" w:customStyle="1" w:styleId="CARDChar2">
    <w:name w:val="CARD Char"/>
    <w:link w:val="CARD0"/>
    <w:rsid w:val="009413F5"/>
    <w:rPr>
      <w:rFonts w:ascii="Arial" w:eastAsia="Times New Roman" w:hAnsi="Arial" w:cs="Arial"/>
      <w:szCs w:val="20"/>
    </w:rPr>
  </w:style>
  <w:style w:type="character" w:customStyle="1" w:styleId="FontStyle170">
    <w:name w:val="Font Style170"/>
    <w:uiPriority w:val="99"/>
    <w:rsid w:val="009413F5"/>
    <w:rPr>
      <w:rFonts w:ascii="Bookman Old Style" w:hAnsi="Bookman Old Style" w:cs="Bookman Old Style"/>
      <w:sz w:val="16"/>
      <w:szCs w:val="16"/>
    </w:rPr>
  </w:style>
  <w:style w:type="character" w:customStyle="1" w:styleId="FontStyle15">
    <w:name w:val="Font Style15"/>
    <w:uiPriority w:val="99"/>
    <w:rsid w:val="009413F5"/>
    <w:rPr>
      <w:rFonts w:ascii="Book Antiqua" w:hAnsi="Book Antiqua" w:cs="Book Antiqua"/>
      <w:b/>
      <w:bCs/>
      <w:spacing w:val="10"/>
      <w:sz w:val="16"/>
      <w:szCs w:val="16"/>
    </w:rPr>
  </w:style>
  <w:style w:type="character" w:customStyle="1" w:styleId="FontStyle17">
    <w:name w:val="Font Style17"/>
    <w:uiPriority w:val="99"/>
    <w:rsid w:val="009413F5"/>
    <w:rPr>
      <w:rFonts w:ascii="Book Antiqua" w:hAnsi="Book Antiqua" w:cs="Book Antiqua"/>
      <w:i/>
      <w:iCs/>
      <w:spacing w:val="10"/>
      <w:sz w:val="22"/>
      <w:szCs w:val="22"/>
    </w:rPr>
  </w:style>
  <w:style w:type="character" w:customStyle="1" w:styleId="articoloinside">
    <w:name w:val="articolo_inside"/>
    <w:rsid w:val="009413F5"/>
  </w:style>
  <w:style w:type="paragraph" w:customStyle="1" w:styleId="pagetools">
    <w:name w:val="pagetools"/>
    <w:basedOn w:val="Normal"/>
    <w:uiPriority w:val="99"/>
    <w:qFormat/>
    <w:rsid w:val="009413F5"/>
    <w:pPr>
      <w:spacing w:before="100" w:beforeAutospacing="1" w:after="100" w:afterAutospacing="1"/>
    </w:pPr>
    <w:rPr>
      <w:rFonts w:eastAsia="Times New Roman"/>
    </w:rPr>
  </w:style>
  <w:style w:type="character" w:customStyle="1" w:styleId="job">
    <w:name w:val="job"/>
    <w:basedOn w:val="DefaultParagraphFont"/>
    <w:rsid w:val="009413F5"/>
  </w:style>
  <w:style w:type="character" w:customStyle="1" w:styleId="company">
    <w:name w:val="company"/>
    <w:basedOn w:val="DefaultParagraphFont"/>
    <w:rsid w:val="009413F5"/>
  </w:style>
  <w:style w:type="character" w:customStyle="1" w:styleId="publisher">
    <w:name w:val="publisher"/>
    <w:basedOn w:val="DefaultParagraphFont"/>
    <w:rsid w:val="009413F5"/>
  </w:style>
  <w:style w:type="character" w:customStyle="1" w:styleId="pubyear">
    <w:name w:val="pubyear"/>
    <w:basedOn w:val="DefaultParagraphFont"/>
    <w:rsid w:val="009413F5"/>
  </w:style>
  <w:style w:type="character" w:customStyle="1" w:styleId="pubcity">
    <w:name w:val="pubcity"/>
    <w:basedOn w:val="DefaultParagraphFont"/>
    <w:rsid w:val="009413F5"/>
  </w:style>
  <w:style w:type="character" w:customStyle="1" w:styleId="bodycontentlink">
    <w:name w:val="bodycontentlink"/>
    <w:basedOn w:val="DefaultParagraphFont"/>
    <w:rsid w:val="009413F5"/>
  </w:style>
  <w:style w:type="paragraph" w:customStyle="1" w:styleId="C-Text">
    <w:name w:val="C-Text"/>
    <w:basedOn w:val="Normal"/>
    <w:uiPriority w:val="99"/>
    <w:qFormat/>
    <w:rsid w:val="009413F5"/>
    <w:pPr>
      <w:tabs>
        <w:tab w:val="num" w:pos="720"/>
      </w:tabs>
      <w:ind w:left="720" w:hanging="360"/>
    </w:pPr>
    <w:rPr>
      <w:rFonts w:ascii="Garamond" w:hAnsi="Garamond"/>
    </w:rPr>
  </w:style>
  <w:style w:type="paragraph" w:customStyle="1" w:styleId="times">
    <w:name w:val="times"/>
    <w:basedOn w:val="Normal"/>
    <w:uiPriority w:val="99"/>
    <w:qFormat/>
    <w:rsid w:val="009413F5"/>
    <w:pPr>
      <w:spacing w:before="100" w:beforeAutospacing="1" w:after="100" w:afterAutospacing="1"/>
    </w:pPr>
  </w:style>
  <w:style w:type="character" w:customStyle="1" w:styleId="ecdate">
    <w:name w:val="ec_date"/>
    <w:basedOn w:val="DefaultParagraphFont"/>
    <w:rsid w:val="009413F5"/>
    <w:rPr>
      <w:rFonts w:ascii="Verdana" w:hAnsi="Verdana" w:hint="default"/>
      <w:sz w:val="20"/>
      <w:szCs w:val="20"/>
      <w:shd w:val="clear" w:color="auto" w:fill="FFFFFF"/>
    </w:rPr>
  </w:style>
  <w:style w:type="paragraph" w:customStyle="1" w:styleId="ecmsonormal">
    <w:name w:val="ec_msonormal"/>
    <w:basedOn w:val="Normal"/>
    <w:uiPriority w:val="99"/>
    <w:qFormat/>
    <w:rsid w:val="009413F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9413F5"/>
  </w:style>
  <w:style w:type="character" w:customStyle="1" w:styleId="hittermhilite">
    <w:name w:val="hittermhilite"/>
    <w:basedOn w:val="DefaultParagraphFont"/>
    <w:rsid w:val="009413F5"/>
  </w:style>
  <w:style w:type="paragraph" w:customStyle="1" w:styleId="2ndOrderPara">
    <w:name w:val="2nd Order Para"/>
    <w:basedOn w:val="Normal"/>
    <w:next w:val="Normal"/>
    <w:uiPriority w:val="99"/>
    <w:qFormat/>
    <w:rsid w:val="009413F5"/>
    <w:pPr>
      <w:autoSpaceDE w:val="0"/>
      <w:autoSpaceDN w:val="0"/>
      <w:adjustRightInd w:val="0"/>
      <w:spacing w:before="120"/>
    </w:pPr>
  </w:style>
  <w:style w:type="paragraph" w:customStyle="1" w:styleId="3rdOrderPara">
    <w:name w:val="3rd Order Para"/>
    <w:basedOn w:val="Normal"/>
    <w:next w:val="Normal"/>
    <w:uiPriority w:val="99"/>
    <w:qFormat/>
    <w:rsid w:val="009413F5"/>
    <w:pPr>
      <w:autoSpaceDE w:val="0"/>
      <w:autoSpaceDN w:val="0"/>
      <w:adjustRightInd w:val="0"/>
      <w:spacing w:before="120"/>
    </w:pPr>
  </w:style>
  <w:style w:type="paragraph" w:customStyle="1" w:styleId="Normal-SIGN2">
    <w:name w:val="Normal-SIGN2"/>
    <w:basedOn w:val="Default"/>
    <w:next w:val="Default"/>
    <w:uiPriority w:val="99"/>
    <w:qFormat/>
    <w:rsid w:val="009413F5"/>
    <w:pPr>
      <w:spacing w:after="0" w:line="240" w:lineRule="auto"/>
    </w:pPr>
    <w:rPr>
      <w:rFonts w:ascii="Calibri" w:eastAsia="SimSun" w:hAnsi="Calibri" w:cs="Times New Roman"/>
    </w:rPr>
  </w:style>
  <w:style w:type="character" w:customStyle="1" w:styleId="BoldChar">
    <w:name w:val="Bold Char"/>
    <w:basedOn w:val="DefaultParagraphFont"/>
    <w:rsid w:val="009413F5"/>
    <w:rPr>
      <w:b/>
      <w:lang w:val="en-US" w:eastAsia="en-US" w:bidi="ar-SA"/>
    </w:rPr>
  </w:style>
  <w:style w:type="paragraph" w:customStyle="1" w:styleId="u-intro">
    <w:name w:val="u-intro"/>
    <w:basedOn w:val="Normal"/>
    <w:uiPriority w:val="99"/>
    <w:qFormat/>
    <w:rsid w:val="009413F5"/>
    <w:pPr>
      <w:spacing w:before="100" w:beforeAutospacing="1" w:after="100" w:afterAutospacing="1"/>
    </w:pPr>
  </w:style>
  <w:style w:type="character" w:customStyle="1" w:styleId="u-byline">
    <w:name w:val="u-byline"/>
    <w:basedOn w:val="DefaultParagraphFont"/>
    <w:rsid w:val="009413F5"/>
  </w:style>
  <w:style w:type="character" w:customStyle="1" w:styleId="story">
    <w:name w:val="story"/>
    <w:basedOn w:val="DefaultParagraphFont"/>
    <w:rsid w:val="009413F5"/>
  </w:style>
  <w:style w:type="character" w:customStyle="1" w:styleId="articlebya">
    <w:name w:val="articleby_a"/>
    <w:basedOn w:val="DefaultParagraphFont"/>
    <w:rsid w:val="009413F5"/>
  </w:style>
  <w:style w:type="character" w:customStyle="1" w:styleId="popupwinby">
    <w:name w:val="popupwinby"/>
    <w:basedOn w:val="DefaultParagraphFont"/>
    <w:rsid w:val="009413F5"/>
  </w:style>
  <w:style w:type="character" w:customStyle="1" w:styleId="storyheader">
    <w:name w:val="storyheader"/>
    <w:basedOn w:val="DefaultParagraphFont"/>
    <w:rsid w:val="009413F5"/>
  </w:style>
  <w:style w:type="character" w:customStyle="1" w:styleId="StyleNormalWeb10ptChar">
    <w:name w:val="Style Normal (Web) + 10 pt Char"/>
    <w:basedOn w:val="DefaultParagraphFont"/>
    <w:rsid w:val="009413F5"/>
    <w:rPr>
      <w:szCs w:val="24"/>
      <w:lang w:val="en-US" w:eastAsia="en-US" w:bidi="ar-SA"/>
    </w:rPr>
  </w:style>
  <w:style w:type="paragraph" w:customStyle="1" w:styleId="TagCiteShells">
    <w:name w:val="Tag/Cite/Shells"/>
    <w:basedOn w:val="Normal"/>
    <w:uiPriority w:val="99"/>
    <w:qFormat/>
    <w:rsid w:val="009413F5"/>
    <w:rPr>
      <w:b/>
    </w:rPr>
  </w:style>
  <w:style w:type="paragraph" w:customStyle="1" w:styleId="DefinitionTerm">
    <w:name w:val="Definition Term"/>
    <w:basedOn w:val="Normal"/>
    <w:next w:val="Normal"/>
    <w:uiPriority w:val="99"/>
    <w:qFormat/>
    <w:rsid w:val="009413F5"/>
    <w:rPr>
      <w:snapToGrid w:val="0"/>
    </w:rPr>
  </w:style>
  <w:style w:type="character" w:customStyle="1" w:styleId="Style3CharChar">
    <w:name w:val="Style3 Char Char"/>
    <w:basedOn w:val="DefaultParagraphFont"/>
    <w:rsid w:val="009413F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413F5"/>
    <w:pPr>
      <w:spacing w:after="60"/>
    </w:pPr>
    <w:rPr>
      <w:rFonts w:eastAsia="SimSun" w:cs="Times New Roman"/>
      <w:caps/>
      <w:sz w:val="20"/>
      <w:lang w:eastAsia="zh-CN"/>
    </w:rPr>
  </w:style>
  <w:style w:type="character" w:customStyle="1" w:styleId="NormalChar">
    <w:name w:val="Normal Char"/>
    <w:basedOn w:val="DefaultParagraphFont"/>
    <w:rsid w:val="009413F5"/>
    <w:rPr>
      <w:lang w:eastAsia="en-US"/>
    </w:rPr>
  </w:style>
  <w:style w:type="character" w:customStyle="1" w:styleId="BoldUnderlineChar3">
    <w:name w:val="Bold + Underline Char"/>
    <w:basedOn w:val="DefaultParagraphFont"/>
    <w:rsid w:val="009413F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9413F5"/>
    <w:pPr>
      <w:autoSpaceDE w:val="0"/>
      <w:autoSpaceDN w:val="0"/>
      <w:adjustRightInd w:val="0"/>
      <w:ind w:left="432" w:right="432"/>
      <w:jc w:val="both"/>
    </w:pPr>
    <w:rPr>
      <w:u w:val="thick"/>
    </w:rPr>
  </w:style>
  <w:style w:type="character" w:customStyle="1" w:styleId="citationiacgale">
    <w:name w:val="citation iac gale"/>
    <w:basedOn w:val="DefaultParagraphFont"/>
    <w:rsid w:val="009413F5"/>
  </w:style>
  <w:style w:type="character" w:customStyle="1" w:styleId="CharacterStyle7">
    <w:name w:val="Character Style 7"/>
    <w:rsid w:val="009413F5"/>
    <w:rPr>
      <w:rFonts w:ascii="Arial Narrow" w:hAnsi="Arial Narrow" w:cs="Arial Narrow"/>
      <w:sz w:val="20"/>
      <w:szCs w:val="20"/>
      <w:u w:val="single"/>
    </w:rPr>
  </w:style>
  <w:style w:type="character" w:customStyle="1" w:styleId="StyleStyle4Char">
    <w:name w:val="Style Style4 + Char"/>
    <w:basedOn w:val="DefaultParagraphFont"/>
    <w:rsid w:val="009413F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9413F5"/>
    <w:rPr>
      <w:sz w:val="14"/>
    </w:rPr>
  </w:style>
  <w:style w:type="character" w:customStyle="1" w:styleId="StyleStyle4BlackChar">
    <w:name w:val="Style Style4 + Black Char"/>
    <w:basedOn w:val="DefaultParagraphFont"/>
    <w:rsid w:val="009413F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413F5"/>
    <w:rPr>
      <w:rFonts w:ascii="Verdana" w:hAnsi="Verdana"/>
      <w:sz w:val="21"/>
      <w:szCs w:val="21"/>
      <w:u w:val="thick"/>
    </w:rPr>
  </w:style>
  <w:style w:type="character" w:customStyle="1" w:styleId="UnderlinedEvidenceCharChar">
    <w:name w:val="Underlined Evidence Char Char"/>
    <w:basedOn w:val="DefaultParagraphFont"/>
    <w:rsid w:val="009413F5"/>
    <w:rPr>
      <w:rFonts w:ascii="Verdana" w:hAnsi="Verdana"/>
      <w:sz w:val="21"/>
      <w:szCs w:val="21"/>
      <w:u w:val="thick"/>
      <w:lang w:val="en-US" w:eastAsia="en-US" w:bidi="ar-SA"/>
    </w:rPr>
  </w:style>
  <w:style w:type="character" w:styleId="PlaceholderText">
    <w:name w:val="Placeholder Text"/>
    <w:basedOn w:val="DefaultParagraphFont"/>
    <w:uiPriority w:val="99"/>
    <w:rsid w:val="009413F5"/>
    <w:rPr>
      <w:color w:val="808080"/>
    </w:rPr>
  </w:style>
  <w:style w:type="character" w:customStyle="1" w:styleId="Styleunderline12pt">
    <w:name w:val="Style underline + 12 pt"/>
    <w:rsid w:val="009413F5"/>
    <w:rPr>
      <w:rFonts w:ascii="Times New Roman" w:hAnsi="Times New Roman"/>
      <w:bCs/>
      <w:sz w:val="20"/>
      <w:u w:val="single"/>
    </w:rPr>
  </w:style>
  <w:style w:type="character" w:customStyle="1" w:styleId="StyleUnderlineChar19pt">
    <w:name w:val="Style Underline Char1 + 9 pt"/>
    <w:basedOn w:val="UnderlineChar1"/>
    <w:rsid w:val="009413F5"/>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9413F5"/>
    <w:rPr>
      <w:rFonts w:ascii="Times New Roman" w:hAnsi="Times New Roman"/>
      <w:b/>
      <w:bCs/>
      <w:sz w:val="20"/>
      <w:szCs w:val="24"/>
      <w:u w:val="single"/>
      <w:lang w:val="en-US" w:eastAsia="en-US" w:bidi="ar-SA"/>
    </w:rPr>
  </w:style>
  <w:style w:type="character" w:customStyle="1" w:styleId="StyleUnderlineChar1Bold">
    <w:name w:val="Style Underline Char1 + Bold"/>
    <w:rsid w:val="009413F5"/>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9413F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413F5"/>
    <w:rPr>
      <w:rFonts w:ascii="Times New Roman" w:hAnsi="Times New Roman"/>
      <w:sz w:val="20"/>
      <w:szCs w:val="24"/>
      <w:u w:val="single"/>
      <w:lang w:val="en-US" w:eastAsia="en-US" w:bidi="ar-SA"/>
    </w:rPr>
  </w:style>
  <w:style w:type="character" w:customStyle="1" w:styleId="Style9ptBoldUnderline">
    <w:name w:val="Style 9 pt Bold Underline"/>
    <w:rsid w:val="009413F5"/>
    <w:rPr>
      <w:b/>
      <w:bCs/>
      <w:sz w:val="20"/>
      <w:u w:val="single"/>
    </w:rPr>
  </w:style>
  <w:style w:type="paragraph" w:customStyle="1" w:styleId="StyleUnderline9pt">
    <w:name w:val="Style Underline + 9 pt"/>
    <w:link w:val="StyleUnderline9ptChar"/>
    <w:qFormat/>
    <w:rsid w:val="009413F5"/>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9413F5"/>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9413F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413F5"/>
    <w:rPr>
      <w:rFonts w:ascii="Times New Roman" w:hAnsi="Times New Roman"/>
      <w:sz w:val="20"/>
      <w:u w:val="single"/>
      <w:lang w:val="en-US" w:eastAsia="en-US" w:bidi="ar-SA"/>
    </w:rPr>
  </w:style>
  <w:style w:type="paragraph" w:customStyle="1" w:styleId="StyleUnderline9pt1">
    <w:name w:val="Style Underline + 9 pt1"/>
    <w:qFormat/>
    <w:rsid w:val="009413F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413F5"/>
    <w:rPr>
      <w:sz w:val="20"/>
      <w:u w:val="single"/>
    </w:rPr>
  </w:style>
  <w:style w:type="character" w:customStyle="1" w:styleId="StyleUnderlineChar19pt2">
    <w:name w:val="Style Underline Char1 + 9 pt2"/>
    <w:basedOn w:val="UnderlineChar1"/>
    <w:rsid w:val="009413F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413F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413F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413F5"/>
    <w:rPr>
      <w:rFonts w:ascii="Times New Roman" w:hAnsi="Times New Roman"/>
      <w:b/>
      <w:bCs/>
      <w:sz w:val="20"/>
      <w:szCs w:val="24"/>
      <w:u w:val="single"/>
      <w:lang w:val="en-US" w:eastAsia="en-US" w:bidi="ar-SA"/>
    </w:rPr>
  </w:style>
  <w:style w:type="character" w:customStyle="1" w:styleId="1">
    <w:name w:val="1"/>
    <w:rsid w:val="009413F5"/>
    <w:rPr>
      <w:rFonts w:cs="Arial"/>
      <w:bCs/>
      <w:sz w:val="20"/>
      <w:u w:val="single"/>
      <w:lang w:val="en-US" w:eastAsia="en-US" w:bidi="ar-SA"/>
    </w:rPr>
  </w:style>
  <w:style w:type="character" w:customStyle="1" w:styleId="articlecontent">
    <w:name w:val="articlecontent"/>
    <w:basedOn w:val="DefaultParagraphFont"/>
    <w:rsid w:val="009413F5"/>
  </w:style>
  <w:style w:type="character" w:customStyle="1" w:styleId="content">
    <w:name w:val="content"/>
    <w:basedOn w:val="DefaultParagraphFont"/>
    <w:rsid w:val="009413F5"/>
  </w:style>
  <w:style w:type="character" w:customStyle="1" w:styleId="2">
    <w:name w:val="2"/>
    <w:rsid w:val="009413F5"/>
    <w:rPr>
      <w:rFonts w:cs="Arial"/>
      <w:bCs/>
      <w:sz w:val="20"/>
      <w:u w:val="single"/>
      <w:lang w:val="en-US" w:eastAsia="en-US" w:bidi="ar-SA"/>
    </w:rPr>
  </w:style>
  <w:style w:type="character" w:customStyle="1" w:styleId="Style9ptUnderline2">
    <w:name w:val="Style 9 pt Underline2"/>
    <w:rsid w:val="009413F5"/>
    <w:rPr>
      <w:sz w:val="20"/>
      <w:u w:val="single"/>
    </w:rPr>
  </w:style>
  <w:style w:type="character" w:customStyle="1" w:styleId="Style9ptBoldUnderline1">
    <w:name w:val="Style 9 pt Bold Underline1"/>
    <w:rsid w:val="009413F5"/>
    <w:rPr>
      <w:b/>
      <w:bCs/>
      <w:sz w:val="20"/>
      <w:u w:val="single"/>
    </w:rPr>
  </w:style>
  <w:style w:type="paragraph" w:customStyle="1" w:styleId="StyleUnderline9pt2">
    <w:name w:val="Style Underline + 9 pt2"/>
    <w:link w:val="StyleUnderline9pt2Char"/>
    <w:qFormat/>
    <w:rsid w:val="009413F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413F5"/>
    <w:rPr>
      <w:rFonts w:ascii="Times New Roman" w:eastAsia="SimSun" w:hAnsi="Times New Roman" w:cs="Times New Roman"/>
      <w:sz w:val="20"/>
      <w:szCs w:val="20"/>
      <w:u w:val="single"/>
    </w:rPr>
  </w:style>
  <w:style w:type="character" w:customStyle="1" w:styleId="tagCharCharCharChar">
    <w:name w:val="tag Char Char Char Char"/>
    <w:rsid w:val="009413F5"/>
    <w:rPr>
      <w:rFonts w:ascii="Georgia" w:eastAsia="Calibri" w:hAnsi="Georgia" w:cs="Calibri"/>
      <w:b/>
      <w:sz w:val="24"/>
    </w:rPr>
  </w:style>
  <w:style w:type="character" w:customStyle="1" w:styleId="3">
    <w:name w:val="3"/>
    <w:rsid w:val="009413F5"/>
    <w:rPr>
      <w:rFonts w:cs="Arial"/>
      <w:bCs/>
      <w:sz w:val="20"/>
      <w:u w:val="single"/>
      <w:lang w:val="en-US" w:eastAsia="en-US" w:bidi="ar-SA"/>
    </w:rPr>
  </w:style>
  <w:style w:type="character" w:customStyle="1" w:styleId="4">
    <w:name w:val="4"/>
    <w:rsid w:val="009413F5"/>
    <w:rPr>
      <w:rFonts w:cs="Arial"/>
      <w:bCs/>
      <w:sz w:val="20"/>
      <w:u w:val="single"/>
      <w:lang w:val="en-US" w:eastAsia="en-US" w:bidi="ar-SA"/>
    </w:rPr>
  </w:style>
  <w:style w:type="character" w:customStyle="1" w:styleId="CharChar5">
    <w:name w:val="Char Char5"/>
    <w:rsid w:val="009413F5"/>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9413F5"/>
    <w:rPr>
      <w:rFonts w:eastAsia="SimSun"/>
      <w:b/>
      <w:sz w:val="24"/>
      <w:u w:val="single"/>
      <w:lang w:eastAsia="en-US"/>
    </w:rPr>
  </w:style>
  <w:style w:type="character" w:customStyle="1" w:styleId="EmphasisTextChar">
    <w:name w:val="Emphasis Text Char"/>
    <w:link w:val="EmphasisText"/>
    <w:rsid w:val="009413F5"/>
    <w:rPr>
      <w:rFonts w:ascii="Arial" w:eastAsia="SimSun" w:hAnsi="Arial" w:cs="Arial"/>
      <w:b/>
      <w:sz w:val="24"/>
      <w:u w:val="single"/>
    </w:rPr>
  </w:style>
  <w:style w:type="character" w:customStyle="1" w:styleId="featuretitle">
    <w:name w:val="feature_title"/>
    <w:basedOn w:val="DefaultParagraphFont"/>
    <w:rsid w:val="009413F5"/>
  </w:style>
  <w:style w:type="character" w:customStyle="1" w:styleId="6">
    <w:name w:val="6"/>
    <w:rsid w:val="009413F5"/>
    <w:rPr>
      <w:rFonts w:cs="Arial"/>
      <w:bCs/>
      <w:sz w:val="20"/>
      <w:u w:val="single"/>
      <w:lang w:val="en-US" w:eastAsia="en-US" w:bidi="ar-SA"/>
    </w:rPr>
  </w:style>
  <w:style w:type="character" w:customStyle="1" w:styleId="7">
    <w:name w:val="7"/>
    <w:rsid w:val="009413F5"/>
    <w:rPr>
      <w:rFonts w:cs="Arial"/>
      <w:bCs/>
      <w:sz w:val="20"/>
      <w:u w:val="single"/>
      <w:lang w:val="en-US" w:eastAsia="en-US" w:bidi="ar-SA"/>
    </w:rPr>
  </w:style>
  <w:style w:type="character" w:customStyle="1" w:styleId="StyleUnderlineChar19pt4">
    <w:name w:val="Style Underline Char1 + 9 pt4"/>
    <w:basedOn w:val="UnderlineChar1"/>
    <w:rsid w:val="009413F5"/>
    <w:rPr>
      <w:rFonts w:ascii="Times New Roman" w:hAnsi="Times New Roman"/>
      <w:sz w:val="20"/>
      <w:szCs w:val="24"/>
      <w:u w:val="single"/>
      <w:lang w:val="en-US" w:eastAsia="en-US" w:bidi="ar-SA"/>
    </w:rPr>
  </w:style>
  <w:style w:type="character" w:customStyle="1" w:styleId="StyleUnderlineChar19ptBold1">
    <w:name w:val="Style Underline Char1 + 9 pt Bold1"/>
    <w:rsid w:val="009413F5"/>
    <w:rPr>
      <w:rFonts w:ascii="Times New Roman" w:hAnsi="Times New Roman"/>
      <w:b/>
      <w:bCs/>
      <w:sz w:val="20"/>
      <w:szCs w:val="24"/>
      <w:u w:val="single"/>
      <w:lang w:val="en-US" w:eastAsia="en-US" w:bidi="ar-SA"/>
    </w:rPr>
  </w:style>
  <w:style w:type="character" w:customStyle="1" w:styleId="Style9ptUnderline3">
    <w:name w:val="Style 9 pt Underline3"/>
    <w:rsid w:val="009413F5"/>
    <w:rPr>
      <w:sz w:val="20"/>
      <w:u w:val="single"/>
    </w:rPr>
  </w:style>
  <w:style w:type="paragraph" w:customStyle="1" w:styleId="Stylecard9pt">
    <w:name w:val="Style card + 9 pt"/>
    <w:basedOn w:val="Normal"/>
    <w:link w:val="Stylecard9ptChar"/>
    <w:qFormat/>
    <w:rsid w:val="009413F5"/>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9413F5"/>
    <w:rPr>
      <w:rFonts w:ascii="Arial" w:eastAsia="Calibri" w:hAnsi="Arial" w:cs="Arial"/>
      <w:kern w:val="32"/>
      <w:sz w:val="20"/>
      <w:szCs w:val="20"/>
      <w:u w:val="single"/>
    </w:rPr>
  </w:style>
  <w:style w:type="character" w:customStyle="1" w:styleId="Styleunderline9pt0">
    <w:name w:val="Style underline + 9 pt"/>
    <w:basedOn w:val="underline"/>
    <w:rsid w:val="009413F5"/>
    <w:rPr>
      <w:rFonts w:ascii="Georgia" w:hAnsi="Georgia"/>
      <w:b w:val="0"/>
      <w:iCs w:val="0"/>
      <w:sz w:val="20"/>
      <w:u w:val="single"/>
    </w:rPr>
  </w:style>
  <w:style w:type="character" w:customStyle="1" w:styleId="Style9ptUnderline4">
    <w:name w:val="Style 9 pt Underline4"/>
    <w:rsid w:val="009413F5"/>
    <w:rPr>
      <w:sz w:val="20"/>
      <w:u w:val="single"/>
    </w:rPr>
  </w:style>
  <w:style w:type="character" w:customStyle="1" w:styleId="55">
    <w:name w:val="55"/>
    <w:rsid w:val="009413F5"/>
    <w:rPr>
      <w:rFonts w:cs="Arial"/>
      <w:bCs/>
      <w:sz w:val="20"/>
      <w:u w:val="single"/>
      <w:lang w:val="en-US" w:eastAsia="en-US" w:bidi="ar-SA"/>
    </w:rPr>
  </w:style>
  <w:style w:type="paragraph" w:customStyle="1" w:styleId="CardBody">
    <w:name w:val="Card Body"/>
    <w:basedOn w:val="Normal"/>
    <w:link w:val="CardBodyChar"/>
    <w:qFormat/>
    <w:rsid w:val="009413F5"/>
    <w:rPr>
      <w:rFonts w:eastAsia="Calibri"/>
    </w:rPr>
  </w:style>
  <w:style w:type="character" w:customStyle="1" w:styleId="CardBodyChar">
    <w:name w:val="Card Body Char"/>
    <w:link w:val="CardBody"/>
    <w:rsid w:val="009413F5"/>
    <w:rPr>
      <w:rFonts w:ascii="Arial" w:eastAsia="Calibri" w:hAnsi="Arial" w:cs="Arial"/>
    </w:rPr>
  </w:style>
  <w:style w:type="character" w:customStyle="1" w:styleId="Styleunderline9pt10">
    <w:name w:val="Style underline + 9 pt1"/>
    <w:basedOn w:val="underline"/>
    <w:rsid w:val="009413F5"/>
    <w:rPr>
      <w:rFonts w:ascii="Georgia" w:hAnsi="Georgia"/>
      <w:b w:val="0"/>
      <w:iCs w:val="0"/>
      <w:sz w:val="20"/>
      <w:u w:val="single"/>
    </w:rPr>
  </w:style>
  <w:style w:type="character" w:customStyle="1" w:styleId="Styleunderline9ptBold">
    <w:name w:val="Style underline + 9 pt Bold"/>
    <w:rsid w:val="009413F5"/>
    <w:rPr>
      <w:b/>
      <w:bCs/>
      <w:sz w:val="20"/>
      <w:u w:val="single"/>
    </w:rPr>
  </w:style>
  <w:style w:type="character" w:customStyle="1" w:styleId="StyleUnderliningChar9ptBold">
    <w:name w:val="Style Underlining Char + 9 pt Bold"/>
    <w:rsid w:val="009413F5"/>
    <w:rPr>
      <w:rFonts w:ascii="Times New Roman" w:hAnsi="Times New Roman"/>
      <w:b/>
      <w:bCs/>
      <w:sz w:val="20"/>
      <w:szCs w:val="24"/>
      <w:u w:val="single"/>
      <w:lang w:val="en-US" w:eastAsia="en-US" w:bidi="ar-SA"/>
    </w:rPr>
  </w:style>
  <w:style w:type="character" w:customStyle="1" w:styleId="StyleUnderliningChar9pt">
    <w:name w:val="Style Underlining Char + 9 pt"/>
    <w:rsid w:val="009413F5"/>
    <w:rPr>
      <w:rFonts w:ascii="Times New Roman" w:hAnsi="Times New Roman"/>
      <w:sz w:val="20"/>
      <w:szCs w:val="24"/>
      <w:u w:val="single"/>
      <w:lang w:val="en-US" w:eastAsia="en-US" w:bidi="ar-SA"/>
    </w:rPr>
  </w:style>
  <w:style w:type="character" w:customStyle="1" w:styleId="34">
    <w:name w:val="34"/>
    <w:rsid w:val="009413F5"/>
    <w:rPr>
      <w:rFonts w:ascii="Times New Roman" w:hAnsi="Times New Roman" w:cs="Arial"/>
      <w:bCs/>
      <w:sz w:val="20"/>
      <w:u w:val="single"/>
      <w:lang w:val="en-US" w:eastAsia="en-US" w:bidi="ar-SA"/>
    </w:rPr>
  </w:style>
  <w:style w:type="character" w:customStyle="1" w:styleId="45">
    <w:name w:val="45"/>
    <w:rsid w:val="009413F5"/>
    <w:rPr>
      <w:rFonts w:ascii="Times New Roman" w:hAnsi="Times New Roman" w:cs="Arial"/>
      <w:b/>
      <w:bCs/>
      <w:sz w:val="20"/>
      <w:u w:val="single"/>
      <w:lang w:val="en-US" w:eastAsia="en-US" w:bidi="ar-SA"/>
    </w:rPr>
  </w:style>
  <w:style w:type="character" w:customStyle="1" w:styleId="Style9ptUnderline5">
    <w:name w:val="Style 9 pt Underline5"/>
    <w:rsid w:val="009413F5"/>
    <w:rPr>
      <w:rFonts w:ascii="Times New Roman" w:hAnsi="Times New Roman"/>
      <w:sz w:val="20"/>
      <w:u w:val="single"/>
    </w:rPr>
  </w:style>
  <w:style w:type="character" w:customStyle="1" w:styleId="Style9ptBoldUnderline2">
    <w:name w:val="Style 9 pt Bold Underline2"/>
    <w:rsid w:val="009413F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413F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413F5"/>
    <w:rPr>
      <w:rFonts w:ascii="Georgia" w:eastAsia="Calibri" w:hAnsi="Georgia"/>
    </w:rPr>
  </w:style>
  <w:style w:type="character" w:customStyle="1" w:styleId="StyleStyle49pt1Char">
    <w:name w:val="Style Style4 + 9 pt1 Char"/>
    <w:basedOn w:val="Style4Char"/>
    <w:link w:val="StyleStyle49pt1"/>
    <w:rsid w:val="009413F5"/>
    <w:rPr>
      <w:rFonts w:ascii="Georgia" w:eastAsia="Calibri" w:hAnsi="Georgia" w:cs="Arial"/>
      <w:sz w:val="20"/>
      <w:u w:val="single"/>
    </w:rPr>
  </w:style>
  <w:style w:type="paragraph" w:customStyle="1" w:styleId="StyleStyle49ptBold1">
    <w:name w:val="Style Style4 + 9 pt Bold1"/>
    <w:basedOn w:val="Style4"/>
    <w:link w:val="StyleStyle49ptBold1Char"/>
    <w:qFormat/>
    <w:rsid w:val="009413F5"/>
    <w:rPr>
      <w:rFonts w:ascii="Georgia" w:eastAsia="Calibri" w:hAnsi="Georgia"/>
      <w:b/>
      <w:bCs/>
      <w:sz w:val="22"/>
    </w:rPr>
  </w:style>
  <w:style w:type="character" w:customStyle="1" w:styleId="StyleStyle49ptBold1Char">
    <w:name w:val="Style Style4 + 9 pt Bold1 Char"/>
    <w:link w:val="StyleStyle49ptBold1"/>
    <w:rsid w:val="009413F5"/>
    <w:rPr>
      <w:rFonts w:ascii="Georgia" w:eastAsia="Calibri" w:hAnsi="Georgia" w:cs="Arial"/>
      <w:b/>
      <w:bCs/>
      <w:u w:val="single"/>
    </w:rPr>
  </w:style>
  <w:style w:type="paragraph" w:customStyle="1" w:styleId="StyleStyle49pt2">
    <w:name w:val="Style Style4 + 9 pt2"/>
    <w:basedOn w:val="Style4"/>
    <w:link w:val="StyleStyle49pt2Char"/>
    <w:qFormat/>
    <w:rsid w:val="009413F5"/>
    <w:rPr>
      <w:rFonts w:ascii="Georgia" w:eastAsia="Calibri" w:hAnsi="Georgia"/>
    </w:rPr>
  </w:style>
  <w:style w:type="character" w:customStyle="1" w:styleId="StyleStyle49pt2Char">
    <w:name w:val="Style Style4 + 9 pt2 Char"/>
    <w:basedOn w:val="Style4Char"/>
    <w:link w:val="StyleStyle49pt2"/>
    <w:rsid w:val="009413F5"/>
    <w:rPr>
      <w:rFonts w:ascii="Georgia" w:eastAsia="Calibri" w:hAnsi="Georgia" w:cs="Arial"/>
      <w:sz w:val="20"/>
      <w:u w:val="single"/>
    </w:rPr>
  </w:style>
  <w:style w:type="paragraph" w:customStyle="1" w:styleId="StyleStyle49ptBold2">
    <w:name w:val="Style Style4 + 9 pt Bold2"/>
    <w:basedOn w:val="Style4"/>
    <w:link w:val="StyleStyle49ptBold2Char"/>
    <w:qFormat/>
    <w:rsid w:val="009413F5"/>
    <w:rPr>
      <w:rFonts w:ascii="Georgia" w:eastAsia="Calibri" w:hAnsi="Georgia"/>
      <w:b/>
      <w:bCs/>
      <w:sz w:val="22"/>
    </w:rPr>
  </w:style>
  <w:style w:type="character" w:customStyle="1" w:styleId="StyleStyle49ptBold2Char">
    <w:name w:val="Style Style4 + 9 pt Bold2 Char"/>
    <w:link w:val="StyleStyle49ptBold2"/>
    <w:rsid w:val="009413F5"/>
    <w:rPr>
      <w:rFonts w:ascii="Georgia" w:eastAsia="Calibri" w:hAnsi="Georgia" w:cs="Arial"/>
      <w:b/>
      <w:bCs/>
      <w:u w:val="single"/>
    </w:rPr>
  </w:style>
  <w:style w:type="character" w:customStyle="1" w:styleId="23">
    <w:name w:val="23"/>
    <w:rsid w:val="009413F5"/>
    <w:rPr>
      <w:rFonts w:ascii="Times New Roman" w:hAnsi="Times New Roman" w:cs="Arial"/>
      <w:bCs/>
      <w:sz w:val="20"/>
      <w:u w:val="single"/>
      <w:lang w:val="en-US" w:eastAsia="en-US" w:bidi="ar-SA"/>
    </w:rPr>
  </w:style>
  <w:style w:type="character" w:customStyle="1" w:styleId="33">
    <w:name w:val="33"/>
    <w:rsid w:val="009413F5"/>
    <w:rPr>
      <w:rFonts w:ascii="Times New Roman" w:hAnsi="Times New Roman" w:cs="Arial"/>
      <w:b/>
      <w:bCs/>
      <w:sz w:val="20"/>
      <w:u w:val="single"/>
      <w:lang w:val="en-US" w:eastAsia="en-US" w:bidi="ar-SA"/>
    </w:rPr>
  </w:style>
  <w:style w:type="character" w:customStyle="1" w:styleId="27">
    <w:name w:val="27"/>
    <w:rsid w:val="009413F5"/>
    <w:rPr>
      <w:rFonts w:cs="Arial"/>
      <w:bCs/>
      <w:sz w:val="20"/>
      <w:u w:val="single"/>
      <w:lang w:val="en-US" w:eastAsia="en-US" w:bidi="ar-SA"/>
    </w:rPr>
  </w:style>
  <w:style w:type="character" w:customStyle="1" w:styleId="StyleArialNarrow9pt">
    <w:name w:val="Style Arial Narrow 9 pt"/>
    <w:rsid w:val="009413F5"/>
    <w:rPr>
      <w:rFonts w:ascii="Times New Roman" w:hAnsi="Times New Roman"/>
      <w:sz w:val="20"/>
    </w:rPr>
  </w:style>
  <w:style w:type="paragraph" w:customStyle="1" w:styleId="CiteBody">
    <w:name w:val="Cite Body"/>
    <w:basedOn w:val="Normal"/>
    <w:link w:val="CiteBodyChar"/>
    <w:qFormat/>
    <w:rsid w:val="009413F5"/>
    <w:rPr>
      <w:rFonts w:eastAsia="Calibri"/>
      <w:szCs w:val="16"/>
    </w:rPr>
  </w:style>
  <w:style w:type="character" w:customStyle="1" w:styleId="CiteBodyChar">
    <w:name w:val="Cite Body Char"/>
    <w:link w:val="CiteBody"/>
    <w:rsid w:val="009413F5"/>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9413F5"/>
    <w:rPr>
      <w:sz w:val="20"/>
      <w:u w:val="single"/>
    </w:rPr>
  </w:style>
  <w:style w:type="character" w:customStyle="1" w:styleId="StyleCardBody11ptUnderlineChar">
    <w:name w:val="Style Card Body + 11 pt Underline Char"/>
    <w:link w:val="StyleCardBody11ptUnderline"/>
    <w:rsid w:val="009413F5"/>
    <w:rPr>
      <w:rFonts w:ascii="Arial" w:eastAsia="Calibri" w:hAnsi="Arial" w:cs="Arial"/>
      <w:sz w:val="20"/>
      <w:u w:val="single"/>
    </w:rPr>
  </w:style>
  <w:style w:type="paragraph" w:customStyle="1" w:styleId="StyleStyle49pt4">
    <w:name w:val="Style Style4 + 9 pt4"/>
    <w:basedOn w:val="Style4"/>
    <w:link w:val="StyleStyle49pt4Char"/>
    <w:qFormat/>
    <w:rsid w:val="009413F5"/>
    <w:rPr>
      <w:rFonts w:ascii="Georgia" w:eastAsia="Calibri" w:hAnsi="Georgia"/>
    </w:rPr>
  </w:style>
  <w:style w:type="character" w:customStyle="1" w:styleId="StyleStyle49pt4Char">
    <w:name w:val="Style Style4 + 9 pt4 Char"/>
    <w:basedOn w:val="Style4Char"/>
    <w:link w:val="StyleStyle49pt4"/>
    <w:rsid w:val="009413F5"/>
    <w:rPr>
      <w:rFonts w:ascii="Georgia" w:eastAsia="Calibri" w:hAnsi="Georgia" w:cs="Arial"/>
      <w:sz w:val="20"/>
      <w:u w:val="single"/>
    </w:rPr>
  </w:style>
  <w:style w:type="paragraph" w:customStyle="1" w:styleId="StyleStyle49ptBold4">
    <w:name w:val="Style Style4 + 9 pt Bold4"/>
    <w:basedOn w:val="Style4"/>
    <w:link w:val="StyleStyle49ptBold4Char"/>
    <w:qFormat/>
    <w:rsid w:val="009413F5"/>
    <w:rPr>
      <w:rFonts w:ascii="Georgia" w:eastAsia="Calibri" w:hAnsi="Georgia"/>
      <w:b/>
      <w:bCs/>
      <w:sz w:val="22"/>
    </w:rPr>
  </w:style>
  <w:style w:type="character" w:customStyle="1" w:styleId="StyleStyle49ptBold4Char">
    <w:name w:val="Style Style4 + 9 pt Bold4 Char"/>
    <w:link w:val="StyleStyle49ptBold4"/>
    <w:rsid w:val="009413F5"/>
    <w:rPr>
      <w:rFonts w:ascii="Georgia" w:eastAsia="Calibri" w:hAnsi="Georgia" w:cs="Arial"/>
      <w:b/>
      <w:bCs/>
      <w:u w:val="single"/>
    </w:rPr>
  </w:style>
  <w:style w:type="character" w:customStyle="1" w:styleId="StyleUnderlineCharChar9pt2">
    <w:name w:val="Style Underline Char Char + 9 pt2"/>
    <w:basedOn w:val="DefaultParagraphFont"/>
    <w:rsid w:val="009413F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413F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413F5"/>
    <w:rPr>
      <w:b/>
      <w:bCs/>
      <w:sz w:val="20"/>
      <w:u w:val="single"/>
      <w:bdr w:val="single" w:sz="4" w:space="0" w:color="auto"/>
    </w:rPr>
  </w:style>
  <w:style w:type="character" w:customStyle="1" w:styleId="Style9ptUnderline7">
    <w:name w:val="Style 9 pt Underline7"/>
    <w:rsid w:val="009413F5"/>
    <w:rPr>
      <w:sz w:val="20"/>
      <w:u w:val="single"/>
    </w:rPr>
  </w:style>
  <w:style w:type="character" w:customStyle="1" w:styleId="Style9ptBoldUnderline3">
    <w:name w:val="Style 9 pt Bold Underline3"/>
    <w:rsid w:val="009413F5"/>
    <w:rPr>
      <w:b/>
      <w:bCs/>
      <w:sz w:val="20"/>
      <w:u w:val="single"/>
    </w:rPr>
  </w:style>
  <w:style w:type="character" w:customStyle="1" w:styleId="Style9ptUnderline8">
    <w:name w:val="Style 9 pt Underline8"/>
    <w:rsid w:val="009413F5"/>
    <w:rPr>
      <w:sz w:val="20"/>
      <w:u w:val="single"/>
    </w:rPr>
  </w:style>
  <w:style w:type="paragraph" w:customStyle="1" w:styleId="StyleStyle49pt5">
    <w:name w:val="Style Style4 + 9 pt5"/>
    <w:basedOn w:val="Style4"/>
    <w:link w:val="StyleStyle49pt5Char"/>
    <w:qFormat/>
    <w:rsid w:val="009413F5"/>
    <w:rPr>
      <w:rFonts w:ascii="Georgia" w:eastAsia="Calibri" w:hAnsi="Georgia"/>
    </w:rPr>
  </w:style>
  <w:style w:type="character" w:customStyle="1" w:styleId="StyleStyle49pt5Char">
    <w:name w:val="Style Style4 + 9 pt5 Char"/>
    <w:basedOn w:val="Style4Char"/>
    <w:link w:val="StyleStyle49pt5"/>
    <w:rsid w:val="009413F5"/>
    <w:rPr>
      <w:rFonts w:ascii="Georgia" w:eastAsia="Calibri" w:hAnsi="Georgia" w:cs="Arial"/>
      <w:sz w:val="20"/>
      <w:u w:val="single"/>
    </w:rPr>
  </w:style>
  <w:style w:type="paragraph" w:customStyle="1" w:styleId="StyleStyle49pt6">
    <w:name w:val="Style Style4 + 9 pt6"/>
    <w:basedOn w:val="Style4"/>
    <w:link w:val="StyleStyle49pt6Char"/>
    <w:qFormat/>
    <w:rsid w:val="009413F5"/>
    <w:rPr>
      <w:rFonts w:ascii="Georgia" w:eastAsia="Calibri" w:hAnsi="Georgia"/>
    </w:rPr>
  </w:style>
  <w:style w:type="character" w:customStyle="1" w:styleId="StyleStyle49pt6Char">
    <w:name w:val="Style Style4 + 9 pt6 Char"/>
    <w:basedOn w:val="Style4Char"/>
    <w:link w:val="StyleStyle49pt6"/>
    <w:rsid w:val="009413F5"/>
    <w:rPr>
      <w:rFonts w:ascii="Georgia" w:eastAsia="Calibri" w:hAnsi="Georgia" w:cs="Arial"/>
      <w:sz w:val="20"/>
      <w:u w:val="single"/>
    </w:rPr>
  </w:style>
  <w:style w:type="character" w:customStyle="1" w:styleId="66">
    <w:name w:val="66"/>
    <w:rsid w:val="009413F5"/>
    <w:rPr>
      <w:rFonts w:cs="Arial"/>
      <w:bCs/>
      <w:sz w:val="20"/>
      <w:u w:val="single"/>
      <w:lang w:val="en-US" w:eastAsia="en-US" w:bidi="ar-SA"/>
    </w:rPr>
  </w:style>
  <w:style w:type="character" w:customStyle="1" w:styleId="Style9ptUnderline9">
    <w:name w:val="Style 9 pt Underline9"/>
    <w:rsid w:val="009413F5"/>
    <w:rPr>
      <w:sz w:val="20"/>
      <w:u w:val="single"/>
    </w:rPr>
  </w:style>
  <w:style w:type="paragraph" w:customStyle="1" w:styleId="StyleStyle49ptBold5">
    <w:name w:val="Style Style4 + 9 pt Bold5"/>
    <w:basedOn w:val="Style4"/>
    <w:link w:val="StyleStyle49ptBold5Char"/>
    <w:qFormat/>
    <w:rsid w:val="009413F5"/>
    <w:rPr>
      <w:rFonts w:ascii="Georgia" w:eastAsia="Calibri" w:hAnsi="Georgia"/>
      <w:b/>
      <w:bCs/>
      <w:sz w:val="22"/>
    </w:rPr>
  </w:style>
  <w:style w:type="character" w:customStyle="1" w:styleId="StyleStyle49ptBold5Char">
    <w:name w:val="Style Style4 + 9 pt Bold5 Char"/>
    <w:link w:val="StyleStyle49ptBold5"/>
    <w:rsid w:val="009413F5"/>
    <w:rPr>
      <w:rFonts w:ascii="Georgia" w:eastAsia="Calibri" w:hAnsi="Georgia" w:cs="Arial"/>
      <w:b/>
      <w:bCs/>
      <w:u w:val="single"/>
    </w:rPr>
  </w:style>
  <w:style w:type="character" w:customStyle="1" w:styleId="Style9ptBoldUnderline4">
    <w:name w:val="Style 9 pt Bold Underline4"/>
    <w:rsid w:val="009413F5"/>
    <w:rPr>
      <w:b/>
      <w:bCs/>
      <w:sz w:val="20"/>
      <w:u w:val="single"/>
    </w:rPr>
  </w:style>
  <w:style w:type="paragraph" w:customStyle="1" w:styleId="StyleStyle49pt7">
    <w:name w:val="Style Style4 + 9 pt7"/>
    <w:basedOn w:val="Style4"/>
    <w:link w:val="StyleStyle49pt7Char"/>
    <w:qFormat/>
    <w:rsid w:val="009413F5"/>
    <w:rPr>
      <w:rFonts w:ascii="Georgia" w:eastAsia="Calibri" w:hAnsi="Georgia"/>
    </w:rPr>
  </w:style>
  <w:style w:type="character" w:customStyle="1" w:styleId="StyleStyle49pt7Char">
    <w:name w:val="Style Style4 + 9 pt7 Char"/>
    <w:basedOn w:val="Style4Char"/>
    <w:link w:val="StyleStyle49pt7"/>
    <w:rsid w:val="009413F5"/>
    <w:rPr>
      <w:rFonts w:ascii="Georgia" w:eastAsia="Calibri" w:hAnsi="Georgia" w:cs="Arial"/>
      <w:sz w:val="20"/>
      <w:u w:val="single"/>
    </w:rPr>
  </w:style>
  <w:style w:type="character" w:customStyle="1" w:styleId="titleblue14">
    <w:name w:val="titleblue14"/>
    <w:basedOn w:val="DefaultParagraphFont"/>
    <w:rsid w:val="009413F5"/>
  </w:style>
  <w:style w:type="character" w:customStyle="1" w:styleId="Style11ptUnderline1">
    <w:name w:val="Style 11 pt Underline1"/>
    <w:rsid w:val="009413F5"/>
    <w:rPr>
      <w:sz w:val="20"/>
      <w:u w:val="single"/>
    </w:rPr>
  </w:style>
  <w:style w:type="character" w:customStyle="1" w:styleId="Style11ptBoldUnderline1">
    <w:name w:val="Style 11 pt Bold Underline1"/>
    <w:rsid w:val="009413F5"/>
    <w:rPr>
      <w:b/>
      <w:bCs/>
      <w:sz w:val="20"/>
      <w:u w:val="single"/>
    </w:rPr>
  </w:style>
  <w:style w:type="paragraph" w:customStyle="1" w:styleId="FONT7">
    <w:name w:val="FONT 7"/>
    <w:qFormat/>
    <w:rsid w:val="009413F5"/>
    <w:pPr>
      <w:spacing w:after="0" w:line="240" w:lineRule="auto"/>
    </w:pPr>
    <w:rPr>
      <w:rFonts w:ascii="Times New Roman" w:eastAsia="SimSun" w:hAnsi="Times New Roman" w:cs="Arial"/>
      <w:bCs/>
      <w:iCs/>
      <w:sz w:val="14"/>
      <w:szCs w:val="28"/>
    </w:rPr>
  </w:style>
  <w:style w:type="character" w:customStyle="1" w:styleId="CharChar4">
    <w:name w:val="Char Char4"/>
    <w:rsid w:val="009413F5"/>
    <w:rPr>
      <w:szCs w:val="24"/>
      <w:lang w:eastAsia="zh-CN"/>
    </w:rPr>
  </w:style>
  <w:style w:type="paragraph" w:customStyle="1" w:styleId="StyleStyle49pt8">
    <w:name w:val="Style Style4 + 9 pt8"/>
    <w:basedOn w:val="Style4"/>
    <w:qFormat/>
    <w:rsid w:val="009413F5"/>
    <w:rPr>
      <w:rFonts w:ascii="Georgia" w:eastAsia="Calibri" w:hAnsi="Georgia"/>
      <w:sz w:val="22"/>
    </w:rPr>
  </w:style>
  <w:style w:type="character" w:customStyle="1" w:styleId="underlinecardChar1">
    <w:name w:val="underline card Char"/>
    <w:rsid w:val="009413F5"/>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9413F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413F5"/>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9413F5"/>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9413F5"/>
    <w:rPr>
      <w:rFonts w:eastAsia="Calibri"/>
      <w:szCs w:val="24"/>
      <w:u w:val="single"/>
    </w:rPr>
  </w:style>
  <w:style w:type="paragraph" w:customStyle="1" w:styleId="StyleCardText11ptBoldUnderline">
    <w:name w:val="Style Card Text + 11 pt Bold Underline"/>
    <w:link w:val="StyleCardText11ptBoldUnderlineChar"/>
    <w:qFormat/>
    <w:rsid w:val="009413F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413F5"/>
    <w:rPr>
      <w:rFonts w:eastAsia="Calibri"/>
      <w:b/>
      <w:bCs/>
      <w:szCs w:val="24"/>
      <w:u w:val="single"/>
    </w:rPr>
  </w:style>
  <w:style w:type="paragraph" w:customStyle="1" w:styleId="StyleMinimizedText11pt">
    <w:name w:val="Style Minimized Text + 11 pt"/>
    <w:basedOn w:val="MinimizedText"/>
    <w:link w:val="StyleMinimizedText11ptChar"/>
    <w:qFormat/>
    <w:rsid w:val="009413F5"/>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9413F5"/>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9413F5"/>
    <w:rPr>
      <w:rFonts w:ascii="Georgia" w:eastAsia="Calibri" w:hAnsi="Georgia"/>
    </w:rPr>
  </w:style>
  <w:style w:type="character" w:customStyle="1" w:styleId="StyleStyle49pt9Char">
    <w:name w:val="Style Style4 + 9 pt9 Char"/>
    <w:basedOn w:val="Style4Char"/>
    <w:link w:val="StyleStyle49pt9"/>
    <w:rsid w:val="009413F5"/>
    <w:rPr>
      <w:rFonts w:ascii="Georgia" w:eastAsia="Calibri" w:hAnsi="Georgia" w:cs="Arial"/>
      <w:sz w:val="20"/>
      <w:u w:val="single"/>
    </w:rPr>
  </w:style>
  <w:style w:type="paragraph" w:customStyle="1" w:styleId="StyleStyle49ptBold6">
    <w:name w:val="Style Style4 + 9 pt Bold6"/>
    <w:basedOn w:val="Style4"/>
    <w:link w:val="StyleStyle49ptBold6Char"/>
    <w:qFormat/>
    <w:rsid w:val="009413F5"/>
    <w:rPr>
      <w:rFonts w:ascii="Georgia" w:eastAsia="Calibri" w:hAnsi="Georgia"/>
      <w:b/>
      <w:bCs/>
      <w:sz w:val="22"/>
    </w:rPr>
  </w:style>
  <w:style w:type="character" w:customStyle="1" w:styleId="StyleStyle49ptBold6Char">
    <w:name w:val="Style Style4 + 9 pt Bold6 Char"/>
    <w:link w:val="StyleStyle49ptBold6"/>
    <w:rsid w:val="009413F5"/>
    <w:rPr>
      <w:rFonts w:ascii="Georgia" w:eastAsia="Calibri" w:hAnsi="Georgia" w:cs="Arial"/>
      <w:b/>
      <w:bCs/>
      <w:u w:val="single"/>
    </w:rPr>
  </w:style>
  <w:style w:type="character" w:customStyle="1" w:styleId="Style11ptUnderline2">
    <w:name w:val="Style 11 pt Underline2"/>
    <w:rsid w:val="009413F5"/>
    <w:rPr>
      <w:sz w:val="20"/>
      <w:u w:val="single"/>
    </w:rPr>
  </w:style>
  <w:style w:type="character" w:customStyle="1" w:styleId="Style11ptBoldUnderline2">
    <w:name w:val="Style 11 pt Bold Underline2"/>
    <w:rsid w:val="009413F5"/>
    <w:rPr>
      <w:b/>
      <w:bCs/>
      <w:sz w:val="20"/>
      <w:u w:val="single"/>
    </w:rPr>
  </w:style>
  <w:style w:type="paragraph" w:customStyle="1" w:styleId="StyleUnderlined11pt">
    <w:name w:val="Style Underlined + 11 pt"/>
    <w:link w:val="StyleUnderlined11ptChar"/>
    <w:qFormat/>
    <w:rsid w:val="009413F5"/>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9413F5"/>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9413F5"/>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9413F5"/>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413F5"/>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413F5"/>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9413F5"/>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9413F5"/>
    <w:rPr>
      <w:rFonts w:ascii="Times New Roman" w:eastAsia="Calibri" w:hAnsi="Times New Roman" w:cs="Times New Roman"/>
      <w:sz w:val="16"/>
      <w:szCs w:val="24"/>
    </w:rPr>
  </w:style>
  <w:style w:type="paragraph" w:customStyle="1" w:styleId="Underlinestyle0">
    <w:name w:val="Underline style"/>
    <w:basedOn w:val="Normal"/>
    <w:qFormat/>
    <w:rsid w:val="009413F5"/>
    <w:rPr>
      <w:rFonts w:eastAsia="Calibri"/>
      <w:u w:val="single"/>
    </w:rPr>
  </w:style>
  <w:style w:type="character" w:customStyle="1" w:styleId="Style11ptUnderline3">
    <w:name w:val="Style 11 pt Underline3"/>
    <w:rsid w:val="009413F5"/>
    <w:rPr>
      <w:sz w:val="20"/>
      <w:u w:val="single"/>
    </w:rPr>
  </w:style>
  <w:style w:type="character" w:customStyle="1" w:styleId="StyleUnderlineCharChar9pt3">
    <w:name w:val="Style Underline Char Char + 9 pt3"/>
    <w:basedOn w:val="DefaultParagraphFont"/>
    <w:rsid w:val="009413F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413F5"/>
    <w:rPr>
      <w:sz w:val="20"/>
      <w:u w:val="single"/>
    </w:rPr>
  </w:style>
  <w:style w:type="character" w:customStyle="1" w:styleId="Style9ptUnderline11">
    <w:name w:val="Style 9 pt Underline11"/>
    <w:rsid w:val="009413F5"/>
    <w:rPr>
      <w:sz w:val="20"/>
      <w:u w:val="single"/>
    </w:rPr>
  </w:style>
  <w:style w:type="character" w:customStyle="1" w:styleId="Style9ptBoldUnderline5">
    <w:name w:val="Style 9 pt Bold Underline5"/>
    <w:rsid w:val="009413F5"/>
    <w:rPr>
      <w:b/>
      <w:bCs/>
      <w:sz w:val="20"/>
      <w:u w:val="single"/>
    </w:rPr>
  </w:style>
  <w:style w:type="character" w:customStyle="1" w:styleId="UnderlineChar2CharChar">
    <w:name w:val="Underline Char2 Char Char"/>
    <w:rsid w:val="009413F5"/>
    <w:rPr>
      <w:szCs w:val="24"/>
      <w:u w:val="single"/>
      <w:lang w:val="en-US" w:eastAsia="en-US" w:bidi="ar-SA"/>
    </w:rPr>
  </w:style>
  <w:style w:type="character" w:customStyle="1" w:styleId="BoldandUnderlineChar2CharCharChar">
    <w:name w:val="Bold and Underline Char2 Char Char Char"/>
    <w:link w:val="BoldandUnderlineChar2CharChar"/>
    <w:rsid w:val="009413F5"/>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9413F5"/>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9413F5"/>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9413F5"/>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9413F5"/>
    <w:rPr>
      <w:rFonts w:ascii="Arial" w:eastAsia="Calibri" w:hAnsi="Arial" w:cs="Arial"/>
      <w:u w:val="single"/>
    </w:rPr>
  </w:style>
  <w:style w:type="paragraph" w:customStyle="1" w:styleId="textboldChar">
    <w:name w:val="text bold Char"/>
    <w:basedOn w:val="Normal"/>
    <w:link w:val="textboldCharChar"/>
    <w:qFormat/>
    <w:rsid w:val="009413F5"/>
    <w:pPr>
      <w:ind w:left="720"/>
    </w:pPr>
    <w:rPr>
      <w:rFonts w:eastAsia="Calibri"/>
      <w:b/>
      <w:u w:val="thick"/>
    </w:rPr>
  </w:style>
  <w:style w:type="character" w:customStyle="1" w:styleId="textboldCharChar">
    <w:name w:val="text bold Char Char"/>
    <w:link w:val="textboldChar"/>
    <w:rsid w:val="009413F5"/>
    <w:rPr>
      <w:rFonts w:ascii="Arial" w:eastAsia="Calibri" w:hAnsi="Arial" w:cs="Arial"/>
      <w:b/>
      <w:u w:val="thick"/>
    </w:rPr>
  </w:style>
  <w:style w:type="paragraph" w:customStyle="1" w:styleId="NormalUnderline0">
    <w:name w:val="Normal Underline"/>
    <w:basedOn w:val="Normal"/>
    <w:link w:val="NormalUnderlineChar0"/>
    <w:qFormat/>
    <w:rsid w:val="009413F5"/>
    <w:pPr>
      <w:ind w:left="288"/>
    </w:pPr>
    <w:rPr>
      <w:rFonts w:eastAsia="Calibri"/>
      <w:u w:val="single"/>
    </w:rPr>
  </w:style>
  <w:style w:type="character" w:customStyle="1" w:styleId="NormalUnderlineChar0">
    <w:name w:val="Normal Underline Char"/>
    <w:link w:val="NormalUnderline0"/>
    <w:rsid w:val="009413F5"/>
    <w:rPr>
      <w:rFonts w:ascii="Arial" w:eastAsia="Calibri" w:hAnsi="Arial" w:cs="Arial"/>
      <w:u w:val="single"/>
    </w:rPr>
  </w:style>
  <w:style w:type="character" w:customStyle="1" w:styleId="snapnoshots">
    <w:name w:val="snap_noshots"/>
    <w:basedOn w:val="DefaultParagraphFont"/>
    <w:rsid w:val="009413F5"/>
  </w:style>
  <w:style w:type="character" w:customStyle="1" w:styleId="manchettebig2">
    <w:name w:val="manchettebig2"/>
    <w:basedOn w:val="DefaultParagraphFont"/>
    <w:rsid w:val="009413F5"/>
  </w:style>
  <w:style w:type="character" w:customStyle="1" w:styleId="cnbcsbhdcomp">
    <w:name w:val="cnbc_sbhd_comp"/>
    <w:rsid w:val="009413F5"/>
  </w:style>
  <w:style w:type="character" w:customStyle="1" w:styleId="blox-headline">
    <w:name w:val="blox-headline"/>
    <w:rsid w:val="009413F5"/>
  </w:style>
  <w:style w:type="paragraph" w:customStyle="1" w:styleId="StyleJustified">
    <w:name w:val="Style Justified"/>
    <w:basedOn w:val="Normal"/>
    <w:qFormat/>
    <w:rsid w:val="009413F5"/>
    <w:rPr>
      <w:rFonts w:eastAsia="Times New Roman"/>
      <w:szCs w:val="20"/>
    </w:rPr>
  </w:style>
  <w:style w:type="character" w:customStyle="1" w:styleId="Heading2CharCharCharCharCharChar1CharChar">
    <w:name w:val="Heading 2 Char Char Char Char Char Char1 Char Char"/>
    <w:basedOn w:val="DefaultParagraphFont"/>
    <w:uiPriority w:val="99"/>
    <w:rsid w:val="009413F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413F5"/>
    <w:rPr>
      <w:rFonts w:ascii="Georgia" w:hAnsi="Georgia"/>
      <w:b w:val="0"/>
      <w:bCs/>
      <w:sz w:val="24"/>
      <w:u w:val="single"/>
    </w:rPr>
  </w:style>
  <w:style w:type="paragraph" w:customStyle="1" w:styleId="NotStarred">
    <w:name w:val="NotStarred"/>
    <w:basedOn w:val="Normal"/>
    <w:link w:val="NotStarredChar"/>
    <w:qFormat/>
    <w:rsid w:val="009413F5"/>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9413F5"/>
    <w:rPr>
      <w:rFonts w:ascii="Arial" w:eastAsia="Times New Roman" w:hAnsi="Arial" w:cs="Arial"/>
      <w:b/>
      <w:caps/>
      <w:sz w:val="20"/>
      <w:szCs w:val="20"/>
      <w:u w:val="single"/>
    </w:rPr>
  </w:style>
  <w:style w:type="paragraph" w:customStyle="1" w:styleId="ember-view">
    <w:name w:val="ember-view"/>
    <w:basedOn w:val="Normal"/>
    <w:rsid w:val="009413F5"/>
    <w:pPr>
      <w:spacing w:before="100" w:beforeAutospacing="1" w:after="100" w:afterAutospacing="1"/>
    </w:pPr>
    <w:rPr>
      <w:rFonts w:eastAsia="Times New Roman"/>
    </w:rPr>
  </w:style>
  <w:style w:type="paragraph" w:customStyle="1" w:styleId="first-text">
    <w:name w:val="first-text"/>
    <w:basedOn w:val="Normal"/>
    <w:rsid w:val="009413F5"/>
    <w:pPr>
      <w:spacing w:before="100" w:beforeAutospacing="1" w:after="100" w:afterAutospacing="1"/>
    </w:pPr>
    <w:rPr>
      <w:rFonts w:eastAsia="Times New Roman"/>
    </w:rPr>
  </w:style>
  <w:style w:type="character" w:customStyle="1" w:styleId="pb-byline">
    <w:name w:val="pb-byline"/>
    <w:basedOn w:val="DefaultParagraphFont"/>
    <w:rsid w:val="009413F5"/>
  </w:style>
  <w:style w:type="character" w:customStyle="1" w:styleId="pb-timestamp">
    <w:name w:val="pb-timestamp"/>
    <w:basedOn w:val="DefaultParagraphFont"/>
    <w:rsid w:val="009413F5"/>
  </w:style>
  <w:style w:type="paragraph" w:customStyle="1" w:styleId="shirttail">
    <w:name w:val="shirttail"/>
    <w:basedOn w:val="Normal"/>
    <w:rsid w:val="009413F5"/>
    <w:pPr>
      <w:spacing w:before="100" w:beforeAutospacing="1" w:after="100" w:afterAutospacing="1"/>
    </w:pPr>
    <w:rPr>
      <w:rFonts w:eastAsia="Times New Roman"/>
    </w:rPr>
  </w:style>
  <w:style w:type="paragraph" w:customStyle="1" w:styleId="bylinename2">
    <w:name w:val="byline_name_2"/>
    <w:basedOn w:val="Normal"/>
    <w:rsid w:val="009413F5"/>
    <w:pPr>
      <w:spacing w:before="100" w:beforeAutospacing="1" w:after="100" w:afterAutospacing="1"/>
    </w:pPr>
    <w:rPr>
      <w:rFonts w:eastAsia="Times New Roman"/>
    </w:rPr>
  </w:style>
  <w:style w:type="paragraph" w:customStyle="1" w:styleId="p">
    <w:name w:val="p"/>
    <w:basedOn w:val="Normal"/>
    <w:qFormat/>
    <w:rsid w:val="009413F5"/>
    <w:pPr>
      <w:spacing w:before="100" w:beforeAutospacing="1" w:after="100" w:afterAutospacing="1"/>
    </w:pPr>
    <w:rPr>
      <w:rFonts w:eastAsia="Times New Roman"/>
    </w:rPr>
  </w:style>
  <w:style w:type="character" w:customStyle="1" w:styleId="small-caps">
    <w:name w:val="small-caps"/>
    <w:basedOn w:val="DefaultParagraphFont"/>
    <w:rsid w:val="009413F5"/>
  </w:style>
  <w:style w:type="character" w:customStyle="1" w:styleId="Heading7Char1">
    <w:name w:val="Heading 7 Char1"/>
    <w:basedOn w:val="DefaultParagraphFont"/>
    <w:semiHidden/>
    <w:rsid w:val="009413F5"/>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9413F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9413F5"/>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9413F5"/>
    <w:rPr>
      <w:rFonts w:ascii="Georgia" w:hAnsi="Georgia"/>
    </w:rPr>
  </w:style>
  <w:style w:type="character" w:customStyle="1" w:styleId="BodyText3Char1">
    <w:name w:val="Body Text 3 Char1"/>
    <w:basedOn w:val="DefaultParagraphFont"/>
    <w:rsid w:val="009413F5"/>
    <w:rPr>
      <w:rFonts w:ascii="Georgia" w:hAnsi="Georgia"/>
      <w:sz w:val="16"/>
      <w:szCs w:val="16"/>
    </w:rPr>
  </w:style>
  <w:style w:type="character" w:customStyle="1" w:styleId="DateChar1">
    <w:name w:val="Date Char1"/>
    <w:aliases w:val="date Char1"/>
    <w:basedOn w:val="DefaultParagraphFont"/>
    <w:rsid w:val="009413F5"/>
    <w:rPr>
      <w:rFonts w:ascii="Georgia" w:hAnsi="Georgia"/>
    </w:rPr>
  </w:style>
  <w:style w:type="character" w:customStyle="1" w:styleId="BodyTextIndentChar1">
    <w:name w:val="Body Text Indent Char1"/>
    <w:basedOn w:val="DefaultParagraphFont"/>
    <w:rsid w:val="009413F5"/>
    <w:rPr>
      <w:rFonts w:ascii="Georgia" w:hAnsi="Georgia"/>
    </w:rPr>
  </w:style>
  <w:style w:type="character" w:customStyle="1" w:styleId="BodyTextFirstIndentChar1">
    <w:name w:val="Body Text First Indent Char1"/>
    <w:basedOn w:val="BodyTextChar1"/>
    <w:rsid w:val="009413F5"/>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9413F5"/>
    <w:pPr>
      <w:spacing w:after="0" w:line="240" w:lineRule="auto"/>
    </w:pPr>
    <w:rPr>
      <w:rFonts w:eastAsia="Calibri"/>
      <w:sz w:val="20"/>
      <w:u w:val="single"/>
    </w:rPr>
  </w:style>
  <w:style w:type="character" w:customStyle="1" w:styleId="Underline2Char">
    <w:name w:val="Underline2 Char"/>
    <w:link w:val="Underline20"/>
    <w:uiPriority w:val="4"/>
    <w:rsid w:val="009413F5"/>
    <w:rPr>
      <w:rFonts w:ascii="Arial" w:eastAsia="Calibri" w:hAnsi="Arial" w:cs="Arial"/>
      <w:sz w:val="20"/>
      <w:u w:val="single"/>
    </w:rPr>
  </w:style>
  <w:style w:type="paragraph" w:customStyle="1" w:styleId="PhoHat">
    <w:name w:val="PhoHat"/>
    <w:basedOn w:val="Normal"/>
    <w:next w:val="Default"/>
    <w:qFormat/>
    <w:rsid w:val="009413F5"/>
    <w:pPr>
      <w:spacing w:after="0" w:line="240" w:lineRule="auto"/>
      <w:jc w:val="center"/>
      <w:outlineLvl w:val="0"/>
    </w:pPr>
    <w:rPr>
      <w:b/>
      <w:sz w:val="32"/>
      <w:u w:val="single"/>
    </w:rPr>
  </w:style>
  <w:style w:type="paragraph" w:customStyle="1" w:styleId="PhoHeading2">
    <w:name w:val="PhoHeading 2"/>
    <w:basedOn w:val="Normal"/>
    <w:qFormat/>
    <w:rsid w:val="009413F5"/>
    <w:pPr>
      <w:spacing w:after="0" w:line="240" w:lineRule="auto"/>
      <w:jc w:val="center"/>
    </w:pPr>
    <w:rPr>
      <w:b/>
      <w:sz w:val="28"/>
      <w:u w:val="single"/>
    </w:rPr>
  </w:style>
  <w:style w:type="paragraph" w:customStyle="1" w:styleId="PhoTag">
    <w:name w:val="PhoTag"/>
    <w:basedOn w:val="Normal"/>
    <w:next w:val="Normal"/>
    <w:autoRedefine/>
    <w:qFormat/>
    <w:rsid w:val="009413F5"/>
    <w:pPr>
      <w:spacing w:after="0" w:line="240" w:lineRule="auto"/>
    </w:pPr>
    <w:rPr>
      <w:b/>
      <w:sz w:val="20"/>
    </w:rPr>
  </w:style>
  <w:style w:type="character" w:customStyle="1" w:styleId="PhoNormal">
    <w:name w:val="PhoNormal"/>
    <w:uiPriority w:val="1"/>
    <w:qFormat/>
    <w:rsid w:val="009413F5"/>
    <w:rPr>
      <w:rFonts w:ascii="Georgia" w:hAnsi="Georgia" w:hint="default"/>
      <w:sz w:val="22"/>
    </w:rPr>
  </w:style>
  <w:style w:type="character" w:customStyle="1" w:styleId="UnderlineNon-bold">
    <w:name w:val="Underline Non - bold"/>
    <w:rsid w:val="009413F5"/>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9413F5"/>
    <w:rPr>
      <w:rFonts w:ascii="Arial" w:hAnsi="Arial"/>
      <w:b/>
      <w:bCs/>
      <w:iCs/>
      <w:szCs w:val="26"/>
      <w:u w:val="single"/>
    </w:rPr>
  </w:style>
  <w:style w:type="paragraph" w:styleId="Caption">
    <w:name w:val="caption"/>
    <w:aliases w:val="caption"/>
    <w:basedOn w:val="Normal"/>
    <w:qFormat/>
    <w:rsid w:val="009413F5"/>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9413F5"/>
  </w:style>
  <w:style w:type="paragraph" w:customStyle="1" w:styleId="NormalF6">
    <w:name w:val="Normal F6"/>
    <w:basedOn w:val="Normal"/>
    <w:link w:val="NormalF6Char"/>
    <w:qFormat/>
    <w:rsid w:val="009413F5"/>
    <w:pPr>
      <w:spacing w:after="0" w:line="240" w:lineRule="auto"/>
    </w:pPr>
    <w:rPr>
      <w:rFonts w:asciiTheme="minorHAnsi" w:hAnsiTheme="minorHAnsi" w:cstheme="minorBidi"/>
    </w:rPr>
  </w:style>
  <w:style w:type="character" w:customStyle="1" w:styleId="UnreadF7Char">
    <w:name w:val="Unread F7 Char"/>
    <w:link w:val="UnreadF7"/>
    <w:locked/>
    <w:rsid w:val="009413F5"/>
    <w:rPr>
      <w:sz w:val="12"/>
    </w:rPr>
  </w:style>
  <w:style w:type="paragraph" w:customStyle="1" w:styleId="UnreadF7">
    <w:name w:val="Unread F7"/>
    <w:basedOn w:val="Normal"/>
    <w:next w:val="NormalF6"/>
    <w:link w:val="UnreadF7Char"/>
    <w:qFormat/>
    <w:rsid w:val="009413F5"/>
    <w:pPr>
      <w:spacing w:after="0" w:line="240" w:lineRule="auto"/>
    </w:pPr>
    <w:rPr>
      <w:rFonts w:asciiTheme="minorHAnsi" w:hAnsiTheme="minorHAnsi" w:cstheme="minorBidi"/>
      <w:sz w:val="12"/>
    </w:rPr>
  </w:style>
  <w:style w:type="character" w:customStyle="1" w:styleId="TagCiteF8Char">
    <w:name w:val="Tag/Cite F8 Char"/>
    <w:link w:val="TagCiteF8"/>
    <w:locked/>
    <w:rsid w:val="009413F5"/>
    <w:rPr>
      <w:b/>
    </w:rPr>
  </w:style>
  <w:style w:type="paragraph" w:customStyle="1" w:styleId="TagCiteF8">
    <w:name w:val="Tag/Cite F8"/>
    <w:basedOn w:val="Normal"/>
    <w:next w:val="NormalF6"/>
    <w:link w:val="TagCiteF8Char"/>
    <w:qFormat/>
    <w:rsid w:val="009413F5"/>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9413F5"/>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9413F5"/>
    <w:rPr>
      <w:rFonts w:ascii="Garamond" w:eastAsia="Times New Roman" w:hAnsi="Garamond" w:cs="Times New Roman"/>
      <w:b/>
      <w:color w:val="000000"/>
      <w:szCs w:val="24"/>
    </w:rPr>
  </w:style>
  <w:style w:type="character" w:customStyle="1" w:styleId="ShrinkText">
    <w:name w:val="Shrink Text"/>
    <w:rsid w:val="009413F5"/>
    <w:rPr>
      <w:sz w:val="16"/>
    </w:rPr>
  </w:style>
  <w:style w:type="character" w:customStyle="1" w:styleId="volume-issue">
    <w:name w:val="volume-issue"/>
    <w:rsid w:val="009413F5"/>
    <w:rPr>
      <w:rFonts w:cs="Times New Roman"/>
    </w:rPr>
  </w:style>
  <w:style w:type="paragraph" w:customStyle="1" w:styleId="BriefTitle">
    <w:name w:val="Brief Title"/>
    <w:basedOn w:val="Normal"/>
    <w:uiPriority w:val="99"/>
    <w:qFormat/>
    <w:rsid w:val="009413F5"/>
    <w:pPr>
      <w:jc w:val="center"/>
      <w:outlineLvl w:val="0"/>
    </w:pPr>
    <w:rPr>
      <w:b/>
      <w:sz w:val="28"/>
      <w:u w:val="single"/>
    </w:rPr>
  </w:style>
  <w:style w:type="character" w:customStyle="1" w:styleId="CiteReal0">
    <w:name w:val="CiteReal"/>
    <w:uiPriority w:val="1"/>
    <w:qFormat/>
    <w:rsid w:val="009413F5"/>
    <w:rPr>
      <w:rFonts w:ascii="Arial" w:hAnsi="Arial"/>
      <w:b/>
      <w:sz w:val="24"/>
      <w:u w:val="single"/>
    </w:rPr>
  </w:style>
  <w:style w:type="character" w:customStyle="1" w:styleId="storytext">
    <w:name w:val="storytext"/>
    <w:basedOn w:val="DefaultParagraphFont"/>
    <w:rsid w:val="009413F5"/>
  </w:style>
  <w:style w:type="character" w:customStyle="1" w:styleId="boldness1">
    <w:name w:val="boldness1"/>
    <w:rsid w:val="009413F5"/>
  </w:style>
  <w:style w:type="paragraph" w:customStyle="1" w:styleId="indent">
    <w:name w:val="indent"/>
    <w:basedOn w:val="Normal"/>
    <w:qFormat/>
    <w:rsid w:val="009413F5"/>
    <w:pPr>
      <w:spacing w:before="100" w:beforeAutospacing="1" w:after="100" w:afterAutospacing="1"/>
    </w:pPr>
    <w:rPr>
      <w:rFonts w:eastAsia="Times New Roman"/>
      <w:sz w:val="24"/>
    </w:rPr>
  </w:style>
  <w:style w:type="character" w:customStyle="1" w:styleId="entry-title">
    <w:name w:val="entry-title"/>
    <w:rsid w:val="009413F5"/>
  </w:style>
  <w:style w:type="paragraph" w:customStyle="1" w:styleId="Cardd">
    <w:name w:val="Cardd"/>
    <w:basedOn w:val="Normal"/>
    <w:uiPriority w:val="4"/>
    <w:qFormat/>
    <w:rsid w:val="009413F5"/>
    <w:pPr>
      <w:ind w:left="288" w:right="288"/>
    </w:pPr>
  </w:style>
  <w:style w:type="character" w:customStyle="1" w:styleId="view-count">
    <w:name w:val="view-count"/>
    <w:basedOn w:val="DefaultParagraphFont"/>
    <w:rsid w:val="009413F5"/>
  </w:style>
  <w:style w:type="character" w:customStyle="1" w:styleId="story-author">
    <w:name w:val="story-author"/>
    <w:basedOn w:val="DefaultParagraphFont"/>
    <w:rsid w:val="009413F5"/>
  </w:style>
  <w:style w:type="character" w:customStyle="1" w:styleId="Intemphasis">
    <w:name w:val="Intemphasis"/>
    <w:uiPriority w:val="1"/>
    <w:qFormat/>
    <w:rsid w:val="009413F5"/>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9413F5"/>
    <w:rPr>
      <w:rFonts w:ascii="Arial" w:eastAsia="Times New Roman" w:hAnsi="Arial" w:cs="Arial"/>
    </w:rPr>
  </w:style>
  <w:style w:type="paragraph" w:customStyle="1" w:styleId="Heading42">
    <w:name w:val="Heading 42"/>
    <w:basedOn w:val="Normal"/>
    <w:qFormat/>
    <w:rsid w:val="009413F5"/>
    <w:rPr>
      <w:rFonts w:eastAsia="Times New Roman"/>
    </w:rPr>
  </w:style>
  <w:style w:type="paragraph" w:customStyle="1" w:styleId="DebateNormal">
    <w:name w:val="DebateNormal"/>
    <w:basedOn w:val="Normal"/>
    <w:link w:val="DebateNormalChar"/>
    <w:qFormat/>
    <w:rsid w:val="009413F5"/>
    <w:pPr>
      <w:spacing w:line="276" w:lineRule="auto"/>
    </w:pPr>
    <w:rPr>
      <w:rFonts w:eastAsia="Calibri"/>
      <w:szCs w:val="20"/>
    </w:rPr>
  </w:style>
  <w:style w:type="character" w:customStyle="1" w:styleId="DebateNormalChar">
    <w:name w:val="DebateNormal Char"/>
    <w:basedOn w:val="DefaultParagraphFont"/>
    <w:link w:val="DebateNormal"/>
    <w:rsid w:val="009413F5"/>
    <w:rPr>
      <w:rFonts w:ascii="Arial" w:eastAsia="Calibri" w:hAnsi="Arial" w:cs="Arial"/>
      <w:szCs w:val="20"/>
    </w:rPr>
  </w:style>
  <w:style w:type="paragraph" w:customStyle="1" w:styleId="DebateEmphasis">
    <w:name w:val="DebateEmphasis"/>
    <w:basedOn w:val="Normal"/>
    <w:link w:val="DebateEmphasisChar"/>
    <w:qFormat/>
    <w:rsid w:val="009413F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413F5"/>
    <w:rPr>
      <w:rFonts w:ascii="Arial" w:eastAsia="Calibri" w:hAnsi="Arial" w:cs="Arial"/>
      <w:b/>
      <w:szCs w:val="20"/>
      <w:u w:val="single"/>
    </w:rPr>
  </w:style>
  <w:style w:type="paragraph" w:customStyle="1" w:styleId="NormalCite">
    <w:name w:val="NormalCite"/>
    <w:link w:val="NormalCiteChar"/>
    <w:qFormat/>
    <w:rsid w:val="009413F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413F5"/>
    <w:rPr>
      <w:rFonts w:ascii="Times New Roman" w:hAnsi="Times New Roman" w:cs="Times New Roman"/>
      <w:sz w:val="18"/>
    </w:rPr>
  </w:style>
  <w:style w:type="paragraph" w:customStyle="1" w:styleId="StyleUnderlineChar11pt2">
    <w:name w:val="Style Underline Char + 11 pt2"/>
    <w:link w:val="StyleUnderlineChar11pt2Char"/>
    <w:qFormat/>
    <w:rsid w:val="009413F5"/>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9413F5"/>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413F5"/>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413F5"/>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9413F5"/>
    <w:rPr>
      <w:rFonts w:cs="Arial"/>
      <w:bCs/>
      <w:szCs w:val="26"/>
      <w:u w:val="single"/>
      <w:lang w:val="en-US" w:eastAsia="en-US" w:bidi="ar-SA"/>
    </w:rPr>
  </w:style>
  <w:style w:type="character" w:customStyle="1" w:styleId="Heading3CharCharCharChar2">
    <w:name w:val="Heading 3 Char Char Char Char2"/>
    <w:basedOn w:val="DefaultParagraphFont"/>
    <w:rsid w:val="009413F5"/>
    <w:rPr>
      <w:rFonts w:cs="Arial"/>
      <w:bCs/>
      <w:szCs w:val="26"/>
      <w:u w:val="single"/>
      <w:lang w:val="en-US" w:eastAsia="en-US" w:bidi="ar-SA"/>
    </w:rPr>
  </w:style>
  <w:style w:type="character" w:customStyle="1" w:styleId="Style9pt">
    <w:name w:val="Style 9 pt"/>
    <w:basedOn w:val="DefaultParagraphFont"/>
    <w:rsid w:val="009413F5"/>
    <w:rPr>
      <w:rFonts w:ascii="Times New Roman" w:hAnsi="Times New Roman"/>
      <w:sz w:val="20"/>
    </w:rPr>
  </w:style>
  <w:style w:type="character" w:customStyle="1" w:styleId="StyleTimesNewRoman9pt">
    <w:name w:val="Style Times New Roman 9 pt"/>
    <w:basedOn w:val="DefaultParagraphFont"/>
    <w:rsid w:val="009413F5"/>
    <w:rPr>
      <w:rFonts w:ascii="Times New Roman" w:hAnsi="Times New Roman"/>
      <w:sz w:val="20"/>
    </w:rPr>
  </w:style>
  <w:style w:type="character" w:customStyle="1" w:styleId="StyleunderlineArialNarrow9ptBold">
    <w:name w:val="Style underline + Arial Narrow 9 pt Bold"/>
    <w:basedOn w:val="underline"/>
    <w:rsid w:val="009413F5"/>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9413F5"/>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9413F5"/>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9413F5"/>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413F5"/>
    <w:rPr>
      <w:rFonts w:eastAsia="Times New Roman"/>
      <w:szCs w:val="24"/>
    </w:rPr>
  </w:style>
  <w:style w:type="character" w:customStyle="1" w:styleId="StyleBoldandUnderlineCharCharCharChar9pt">
    <w:name w:val="Style Bold and Underline Char Char Char Char + 9 pt"/>
    <w:basedOn w:val="DefaultParagraphFont"/>
    <w:rsid w:val="009413F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413F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413F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413F5"/>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413F5"/>
    <w:rPr>
      <w:rFonts w:eastAsia="Times New Roman"/>
      <w:szCs w:val="24"/>
    </w:rPr>
  </w:style>
  <w:style w:type="paragraph" w:customStyle="1" w:styleId="StyleMinimizedTextArialNarrow9pt">
    <w:name w:val="Style Minimized Text + Arial Narrow 9 pt"/>
    <w:basedOn w:val="Normal"/>
    <w:link w:val="StyleMinimizedTextArialNarrow9ptChar"/>
    <w:qFormat/>
    <w:rsid w:val="009413F5"/>
    <w:rPr>
      <w:rFonts w:eastAsia="Times New Roman"/>
    </w:rPr>
  </w:style>
  <w:style w:type="character" w:customStyle="1" w:styleId="StyleMinimizedTextArialNarrow9ptChar">
    <w:name w:val="Style Minimized Text + Arial Narrow 9 pt Char"/>
    <w:basedOn w:val="DefaultParagraphFont"/>
    <w:link w:val="StyleMinimizedTextArialNarrow9pt"/>
    <w:rsid w:val="009413F5"/>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9413F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413F5"/>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9413F5"/>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9413F5"/>
  </w:style>
  <w:style w:type="paragraph" w:customStyle="1" w:styleId="StyleStyle112pt">
    <w:name w:val="Style Style1 + 12 pt"/>
    <w:basedOn w:val="Normal"/>
    <w:link w:val="StyleStyle112ptChar"/>
    <w:qFormat/>
    <w:rsid w:val="009413F5"/>
    <w:rPr>
      <w:rFonts w:eastAsia="SimSun"/>
      <w:u w:val="single"/>
      <w:lang w:eastAsia="zh-CN"/>
    </w:rPr>
  </w:style>
  <w:style w:type="character" w:customStyle="1" w:styleId="StyleStyle112ptChar">
    <w:name w:val="Style Style1 + 12 pt Char"/>
    <w:basedOn w:val="DefaultParagraphFont"/>
    <w:link w:val="StyleStyle112pt"/>
    <w:rsid w:val="009413F5"/>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9413F5"/>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413F5"/>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9413F5"/>
    <w:rPr>
      <w:rFonts w:ascii="Times New Roman" w:eastAsia="Times New Roman" w:hAnsi="Times New Roman" w:cs="Times New Roman"/>
      <w:sz w:val="20"/>
      <w:szCs w:val="24"/>
    </w:rPr>
  </w:style>
  <w:style w:type="character" w:customStyle="1" w:styleId="CharChar111">
    <w:name w:val="Char Char111"/>
    <w:basedOn w:val="DefaultParagraphFont"/>
    <w:rsid w:val="009413F5"/>
    <w:rPr>
      <w:rFonts w:cs="Arial"/>
      <w:bCs/>
      <w:szCs w:val="26"/>
      <w:u w:val="single"/>
      <w:lang w:val="en-US" w:eastAsia="en-US" w:bidi="ar-SA"/>
    </w:rPr>
  </w:style>
  <w:style w:type="paragraph" w:customStyle="1" w:styleId="cardtextsmall">
    <w:name w:val="card text small"/>
    <w:basedOn w:val="Normal"/>
    <w:qFormat/>
    <w:rsid w:val="009413F5"/>
    <w:rPr>
      <w:rFonts w:ascii="Arial Narrow" w:eastAsia="Times New Roman" w:hAnsi="Arial Narrow"/>
      <w:sz w:val="16"/>
    </w:rPr>
  </w:style>
  <w:style w:type="character" w:customStyle="1" w:styleId="AUnterdline">
    <w:name w:val="AUnterdline"/>
    <w:qFormat/>
    <w:rsid w:val="009413F5"/>
    <w:rPr>
      <w:rFonts w:ascii="Times New Roman" w:hAnsi="Times New Roman"/>
      <w:sz w:val="20"/>
      <w:u w:val="single"/>
    </w:rPr>
  </w:style>
  <w:style w:type="character" w:customStyle="1" w:styleId="DontRead">
    <w:name w:val="Don't Read"/>
    <w:qFormat/>
    <w:rsid w:val="009413F5"/>
    <w:rPr>
      <w:rFonts w:ascii="Times New Roman" w:hAnsi="Times New Roman"/>
      <w:sz w:val="16"/>
    </w:rPr>
  </w:style>
  <w:style w:type="character" w:customStyle="1" w:styleId="CharChar113">
    <w:name w:val="Char Char113"/>
    <w:basedOn w:val="DefaultParagraphFont"/>
    <w:rsid w:val="009413F5"/>
    <w:rPr>
      <w:rFonts w:cs="Arial"/>
      <w:bCs/>
      <w:szCs w:val="26"/>
      <w:u w:val="single"/>
      <w:lang w:val="en-US" w:eastAsia="en-US" w:bidi="ar-SA"/>
    </w:rPr>
  </w:style>
  <w:style w:type="character" w:customStyle="1" w:styleId="StyleunderlineBold0">
    <w:name w:val="Style underline + Bold"/>
    <w:basedOn w:val="underline"/>
    <w:rsid w:val="009413F5"/>
    <w:rPr>
      <w:rFonts w:ascii="Times New Roman" w:hAnsi="Times New Roman" w:cs="Times New Roman"/>
      <w:b w:val="0"/>
      <w:bCs/>
      <w:iCs w:val="0"/>
      <w:sz w:val="20"/>
      <w:u w:val="single"/>
    </w:rPr>
  </w:style>
  <w:style w:type="character" w:customStyle="1" w:styleId="StyleunderlineCharNotBold">
    <w:name w:val="Style underline Char + Not Bold"/>
    <w:rsid w:val="009413F5"/>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9413F5"/>
    <w:rPr>
      <w:rFonts w:ascii="Times New Roman" w:hAnsi="Times New Roman" w:cs="Times New Roman"/>
      <w:sz w:val="16"/>
      <w:szCs w:val="16"/>
    </w:rPr>
  </w:style>
  <w:style w:type="paragraph" w:styleId="BodyTextIndent3">
    <w:name w:val="Body Text Indent 3"/>
    <w:basedOn w:val="Normal"/>
    <w:link w:val="BodyTextIndent3Char"/>
    <w:uiPriority w:val="99"/>
    <w:rsid w:val="009413F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9413F5"/>
    <w:rPr>
      <w:rFonts w:ascii="Arial" w:hAnsi="Arial" w:cs="Arial"/>
      <w:sz w:val="16"/>
      <w:szCs w:val="16"/>
    </w:rPr>
  </w:style>
  <w:style w:type="paragraph" w:customStyle="1" w:styleId="BoldandUnderline">
    <w:name w:val="Bold and Underline"/>
    <w:basedOn w:val="Normal"/>
    <w:qFormat/>
    <w:rsid w:val="009413F5"/>
    <w:rPr>
      <w:rFonts w:eastAsia="Times New Roman"/>
      <w:b/>
      <w:u w:val="single"/>
    </w:rPr>
  </w:style>
  <w:style w:type="character" w:customStyle="1" w:styleId="UnderlineChar5Char">
    <w:name w:val="Underline Char5 Char"/>
    <w:basedOn w:val="DefaultParagraphFont"/>
    <w:rsid w:val="009413F5"/>
    <w:rPr>
      <w:szCs w:val="24"/>
      <w:u w:val="single"/>
      <w:lang w:val="en-US" w:eastAsia="en-US" w:bidi="ar-SA"/>
    </w:rPr>
  </w:style>
  <w:style w:type="paragraph" w:customStyle="1" w:styleId="UnderlineChar4">
    <w:name w:val="Underline Char4"/>
    <w:basedOn w:val="Normal"/>
    <w:link w:val="UnderlineChar4Char"/>
    <w:qFormat/>
    <w:rsid w:val="009413F5"/>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9413F5"/>
    <w:rPr>
      <w:rFonts w:asciiTheme="minorHAnsi" w:hAnsiTheme="minorHAnsi" w:cstheme="minorBidi"/>
      <w:b/>
      <w:szCs w:val="24"/>
      <w:u w:val="single"/>
    </w:rPr>
  </w:style>
  <w:style w:type="paragraph" w:customStyle="1" w:styleId="UnderlineChar3">
    <w:name w:val="Underline Char3"/>
    <w:basedOn w:val="Normal"/>
    <w:link w:val="UnderlineChar3Char"/>
    <w:qFormat/>
    <w:rsid w:val="009413F5"/>
    <w:rPr>
      <w:rFonts w:eastAsia="Times New Roman"/>
      <w:u w:val="single"/>
    </w:rPr>
  </w:style>
  <w:style w:type="character" w:customStyle="1" w:styleId="UnderlineChar3Char">
    <w:name w:val="Underline Char3 Char"/>
    <w:basedOn w:val="DefaultParagraphFont"/>
    <w:link w:val="UnderlineChar3"/>
    <w:rsid w:val="009413F5"/>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9413F5"/>
    <w:rPr>
      <w:rFonts w:eastAsia="Times New Roman"/>
      <w:b/>
      <w:u w:val="single"/>
    </w:rPr>
  </w:style>
  <w:style w:type="character" w:customStyle="1" w:styleId="BoldandUnderlineChar3CharChar">
    <w:name w:val="Bold and Underline Char3 Char Char"/>
    <w:basedOn w:val="DefaultParagraphFont"/>
    <w:link w:val="BoldandUnderlineChar3Char"/>
    <w:rsid w:val="009413F5"/>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9413F5"/>
    <w:rPr>
      <w:rFonts w:ascii="Times New Roman" w:hAnsi="Times New Roman"/>
      <w:b/>
      <w:bCs/>
      <w:sz w:val="20"/>
      <w:u w:val="none"/>
      <w:bdr w:val="none" w:sz="0" w:space="0" w:color="auto"/>
    </w:rPr>
  </w:style>
  <w:style w:type="character" w:customStyle="1" w:styleId="base">
    <w:name w:val="base"/>
    <w:basedOn w:val="DefaultParagraphFont"/>
    <w:rsid w:val="009413F5"/>
  </w:style>
  <w:style w:type="character" w:customStyle="1" w:styleId="part-of-speech">
    <w:name w:val="part-of-speech"/>
    <w:basedOn w:val="DefaultParagraphFont"/>
    <w:rsid w:val="009413F5"/>
  </w:style>
  <w:style w:type="character" w:customStyle="1" w:styleId="articletext0">
    <w:name w:val="articletext"/>
    <w:basedOn w:val="DefaultParagraphFont"/>
    <w:rsid w:val="009413F5"/>
  </w:style>
  <w:style w:type="character" w:customStyle="1" w:styleId="StyleUnderlinePatternClearYellow">
    <w:name w:val="Style Underline Pattern: Clear (Yellow)"/>
    <w:basedOn w:val="DefaultParagraphFont"/>
    <w:rsid w:val="009413F5"/>
    <w:rPr>
      <w:u w:val="single"/>
      <w:shd w:val="clear" w:color="auto" w:fill="00FF00"/>
    </w:rPr>
  </w:style>
  <w:style w:type="paragraph" w:customStyle="1" w:styleId="UnderlineBoldIndent">
    <w:name w:val="Underline + Bold Indent"/>
    <w:basedOn w:val="Normal"/>
    <w:link w:val="UnderlineBoldIndentCharChar"/>
    <w:qFormat/>
    <w:rsid w:val="009413F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413F5"/>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9413F5"/>
    <w:rPr>
      <w:u w:val="single"/>
    </w:rPr>
  </w:style>
  <w:style w:type="character" w:customStyle="1" w:styleId="StyleUnderlineBoldIndent11ptChar">
    <w:name w:val="Style Underline + Bold Indent + 11 pt Char"/>
    <w:link w:val="StyleUnderlineBoldIndent11pt"/>
    <w:rsid w:val="009413F5"/>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9413F5"/>
    <w:rPr>
      <w:b/>
      <w:bCs/>
      <w:u w:val="single"/>
    </w:rPr>
  </w:style>
  <w:style w:type="character" w:customStyle="1" w:styleId="StyleUnderlineBoldIndent11ptBoldChar">
    <w:name w:val="Style Underline + Bold Indent + 11 pt Bold Char"/>
    <w:link w:val="StyleUnderlineBoldIndent11ptBold"/>
    <w:rsid w:val="009413F5"/>
    <w:rPr>
      <w:rFonts w:ascii="Arial" w:eastAsia="Times New Roman" w:hAnsi="Arial" w:cs="Arial"/>
      <w:b/>
      <w:bCs/>
      <w:szCs w:val="20"/>
      <w:u w:val="single"/>
    </w:rPr>
  </w:style>
  <w:style w:type="character" w:customStyle="1" w:styleId="globalcontentbody">
    <w:name w:val="globalcontentbody"/>
    <w:basedOn w:val="DefaultParagraphFont"/>
    <w:rsid w:val="009413F5"/>
  </w:style>
  <w:style w:type="character" w:customStyle="1" w:styleId="authorbio">
    <w:name w:val="authorbio"/>
    <w:basedOn w:val="DefaultParagraphFont"/>
    <w:rsid w:val="009413F5"/>
  </w:style>
  <w:style w:type="character" w:customStyle="1" w:styleId="StyleUnderline3">
    <w:name w:val="Style Underline3"/>
    <w:basedOn w:val="DefaultParagraphFont"/>
    <w:rsid w:val="009413F5"/>
    <w:rPr>
      <w:u w:val="single"/>
    </w:rPr>
  </w:style>
  <w:style w:type="character" w:customStyle="1" w:styleId="StyleUnderline4">
    <w:name w:val="Style Underline4"/>
    <w:basedOn w:val="DefaultParagraphFont"/>
    <w:rsid w:val="009413F5"/>
    <w:rPr>
      <w:u w:val="single"/>
    </w:rPr>
  </w:style>
  <w:style w:type="character" w:customStyle="1" w:styleId="StyleBoldandUnderlineCharChar11pt">
    <w:name w:val="Style Bold and Underline Char Char + 11 pt"/>
    <w:basedOn w:val="DefaultParagraphFont"/>
    <w:rsid w:val="009413F5"/>
    <w:rPr>
      <w:b/>
      <w:bCs/>
      <w:noProof w:val="0"/>
      <w:sz w:val="20"/>
      <w:u w:val="single"/>
      <w:lang w:val="en-US" w:eastAsia="en-US" w:bidi="ar-SA"/>
    </w:rPr>
  </w:style>
  <w:style w:type="character" w:customStyle="1" w:styleId="Hyperlink23">
    <w:name w:val="Hyperlink23"/>
    <w:basedOn w:val="DefaultParagraphFont"/>
    <w:rsid w:val="009413F5"/>
    <w:rPr>
      <w:color w:val="3300CC"/>
      <w:u w:val="single"/>
    </w:rPr>
  </w:style>
  <w:style w:type="character" w:customStyle="1" w:styleId="UnderlineCharCharChar">
    <w:name w:val="Underline Char Char Char"/>
    <w:basedOn w:val="DefaultParagraphFont"/>
    <w:rsid w:val="009413F5"/>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9413F5"/>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9413F5"/>
    <w:rPr>
      <w:rFonts w:ascii="Times New Roman" w:hAnsi="Times New Roman"/>
      <w:b/>
      <w:bCs/>
      <w:sz w:val="20"/>
      <w:u w:val="single"/>
      <w:bdr w:val="single" w:sz="4" w:space="0" w:color="auto"/>
    </w:rPr>
  </w:style>
  <w:style w:type="character" w:customStyle="1" w:styleId="CharChar114">
    <w:name w:val="Char Char114"/>
    <w:basedOn w:val="DefaultParagraphFont"/>
    <w:rsid w:val="009413F5"/>
    <w:rPr>
      <w:rFonts w:cs="Arial"/>
      <w:bCs/>
      <w:szCs w:val="26"/>
      <w:u w:val="single"/>
      <w:lang w:val="en-US" w:eastAsia="en-US" w:bidi="ar-SA"/>
    </w:rPr>
  </w:style>
  <w:style w:type="character" w:customStyle="1" w:styleId="CharChar112">
    <w:name w:val="Char Char112"/>
    <w:basedOn w:val="DefaultParagraphFont"/>
    <w:rsid w:val="009413F5"/>
    <w:rPr>
      <w:rFonts w:cs="Arial"/>
      <w:bCs/>
      <w:szCs w:val="26"/>
      <w:u w:val="single"/>
      <w:lang w:val="en-US" w:eastAsia="en-US" w:bidi="ar-SA"/>
    </w:rPr>
  </w:style>
  <w:style w:type="paragraph" w:customStyle="1" w:styleId="WW-Default1">
    <w:name w:val="WW-Default1"/>
    <w:basedOn w:val="Normal"/>
    <w:qFormat/>
    <w:rsid w:val="009413F5"/>
    <w:pPr>
      <w:suppressAutoHyphens/>
    </w:pPr>
    <w:rPr>
      <w:rFonts w:eastAsia="Times New Roman"/>
      <w:b/>
      <w:bCs/>
      <w:szCs w:val="20"/>
      <w:lang w:eastAsia="ar-SA"/>
    </w:rPr>
  </w:style>
  <w:style w:type="character" w:customStyle="1" w:styleId="zoomme">
    <w:name w:val="zoomme"/>
    <w:basedOn w:val="DefaultParagraphFont"/>
    <w:rsid w:val="009413F5"/>
  </w:style>
  <w:style w:type="character" w:customStyle="1" w:styleId="classauthor">
    <w:name w:val="class=&quot;author&quot;"/>
    <w:basedOn w:val="DefaultParagraphFont"/>
    <w:rsid w:val="009413F5"/>
  </w:style>
  <w:style w:type="paragraph" w:customStyle="1" w:styleId="Stylecard11ptUnderline">
    <w:name w:val="Style card + 11 pt Underline"/>
    <w:basedOn w:val="Normal"/>
    <w:link w:val="Stylecard11ptUnderlineChar"/>
    <w:qFormat/>
    <w:rsid w:val="009413F5"/>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9413F5"/>
    <w:rPr>
      <w:rFonts w:ascii="Arial" w:eastAsia="SimSun" w:hAnsi="Arial"/>
      <w:u w:val="single"/>
      <w:lang w:eastAsia="zh-CN"/>
    </w:rPr>
  </w:style>
  <w:style w:type="character" w:customStyle="1" w:styleId="officialstitle-">
    <w:name w:val="official_s_title-"/>
    <w:basedOn w:val="DefaultParagraphFont"/>
    <w:rsid w:val="009413F5"/>
  </w:style>
  <w:style w:type="character" w:customStyle="1" w:styleId="officialsbureau">
    <w:name w:val="official_s_bureau"/>
    <w:basedOn w:val="DefaultParagraphFont"/>
    <w:rsid w:val="009413F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413F5"/>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413F5"/>
    <w:rPr>
      <w:rFonts w:ascii="Arial" w:eastAsia="Times New Roman" w:hAnsi="Arial" w:cs="Arial"/>
      <w:b/>
      <w:bCs/>
      <w:sz w:val="24"/>
      <w:szCs w:val="28"/>
    </w:rPr>
  </w:style>
  <w:style w:type="paragraph" w:customStyle="1" w:styleId="Style23">
    <w:name w:val="Style23"/>
    <w:basedOn w:val="Normal"/>
    <w:uiPriority w:val="99"/>
    <w:qFormat/>
    <w:rsid w:val="009413F5"/>
    <w:pPr>
      <w:widowControl w:val="0"/>
      <w:autoSpaceDE w:val="0"/>
      <w:autoSpaceDN w:val="0"/>
      <w:adjustRightInd w:val="0"/>
      <w:spacing w:line="209" w:lineRule="exact"/>
    </w:pPr>
    <w:rPr>
      <w:rFonts w:eastAsia="SimSun"/>
    </w:rPr>
  </w:style>
  <w:style w:type="character" w:customStyle="1" w:styleId="gray">
    <w:name w:val="gray"/>
    <w:basedOn w:val="DefaultParagraphFont"/>
    <w:rsid w:val="009413F5"/>
  </w:style>
  <w:style w:type="character" w:customStyle="1" w:styleId="Citation-CompleteChar">
    <w:name w:val="Citation - Complete Char"/>
    <w:basedOn w:val="DefaultParagraphFont"/>
    <w:link w:val="Citation-Complete"/>
    <w:locked/>
    <w:rsid w:val="009413F5"/>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9413F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413F5"/>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9413F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413F5"/>
    <w:rPr>
      <w:rFonts w:eastAsia="Times New Roman"/>
      <w:b/>
      <w:bCs/>
      <w:szCs w:val="24"/>
      <w:u w:val="single"/>
    </w:rPr>
  </w:style>
  <w:style w:type="character" w:customStyle="1" w:styleId="newscontent">
    <w:name w:val="newscontent"/>
    <w:rsid w:val="009413F5"/>
  </w:style>
  <w:style w:type="paragraph" w:customStyle="1" w:styleId="Cardstyle0">
    <w:name w:val="Cardstyle"/>
    <w:basedOn w:val="Normal"/>
    <w:next w:val="Normal"/>
    <w:qFormat/>
    <w:rsid w:val="009413F5"/>
    <w:rPr>
      <w:rFonts w:eastAsia="Times New Roman"/>
    </w:rPr>
  </w:style>
  <w:style w:type="character" w:customStyle="1" w:styleId="Style12ptBoldUnderline1">
    <w:name w:val="Style 12 pt Bold Underline1"/>
    <w:basedOn w:val="DefaultParagraphFont"/>
    <w:rsid w:val="009413F5"/>
    <w:rPr>
      <w:b/>
      <w:bCs/>
      <w:sz w:val="24"/>
      <w:u w:val="single"/>
    </w:rPr>
  </w:style>
  <w:style w:type="character" w:customStyle="1" w:styleId="StyleEmphasisArial12ptBoldNotItalic">
    <w:name w:val="Style Emphasis + Arial 12 pt Bold Not Italic"/>
    <w:basedOn w:val="Emphasis"/>
    <w:rsid w:val="009413F5"/>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9413F5"/>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9413F5"/>
    <w:rPr>
      <w:b/>
      <w:bCs/>
      <w:sz w:val="20"/>
      <w:u w:val="single"/>
      <w:bdr w:val="single" w:sz="4" w:space="0" w:color="auto"/>
    </w:rPr>
  </w:style>
  <w:style w:type="paragraph" w:customStyle="1" w:styleId="StyleUnderlining11pt">
    <w:name w:val="Style Underlining + 11 pt"/>
    <w:basedOn w:val="Normal"/>
    <w:link w:val="StyleUnderlining11ptChar"/>
    <w:qFormat/>
    <w:rsid w:val="009413F5"/>
    <w:rPr>
      <w:rFonts w:eastAsia="Times New Roman"/>
      <w:u w:val="single"/>
      <w:lang w:val="en-GB"/>
    </w:rPr>
  </w:style>
  <w:style w:type="character" w:customStyle="1" w:styleId="StyleUnderlining11ptChar">
    <w:name w:val="Style Underlining + 11 pt Char"/>
    <w:basedOn w:val="DefaultParagraphFont"/>
    <w:link w:val="StyleUnderlining11pt"/>
    <w:rsid w:val="009413F5"/>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9413F5"/>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9413F5"/>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9413F5"/>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9413F5"/>
    <w:rPr>
      <w:rFonts w:ascii="Arial" w:eastAsia="SimSun" w:hAnsi="Arial"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9413F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413F5"/>
    <w:rPr>
      <w:rFonts w:eastAsia="Calibri"/>
      <w:u w:val="single"/>
    </w:rPr>
  </w:style>
  <w:style w:type="paragraph" w:customStyle="1" w:styleId="Stylecard8pt">
    <w:name w:val="Style card + 8 pt"/>
    <w:basedOn w:val="Normal"/>
    <w:link w:val="Stylecard8ptChar"/>
    <w:qFormat/>
    <w:rsid w:val="009413F5"/>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9413F5"/>
    <w:rPr>
      <w:rFonts w:ascii="Arial" w:eastAsia="Times New Roman" w:hAnsi="Arial" w:cs="Arial"/>
      <w:color w:val="000000"/>
      <w:kern w:val="32"/>
      <w:sz w:val="20"/>
      <w:szCs w:val="20"/>
      <w:u w:val="single"/>
      <w:lang w:eastAsia="ar-SA"/>
    </w:rPr>
  </w:style>
  <w:style w:type="character" w:customStyle="1" w:styleId="bhl">
    <w:name w:val="bhl"/>
    <w:basedOn w:val="DefaultParagraphFont"/>
    <w:rsid w:val="009413F5"/>
  </w:style>
  <w:style w:type="paragraph" w:customStyle="1" w:styleId="TagGA11">
    <w:name w:val="Tag GA 11"/>
    <w:basedOn w:val="TOC1"/>
    <w:qFormat/>
    <w:rsid w:val="009413F5"/>
    <w:rPr>
      <w:rFonts w:ascii="Georgia" w:hAnsi="Georgia" w:cstheme="minorBidi"/>
      <w:b/>
    </w:rPr>
  </w:style>
  <w:style w:type="character" w:customStyle="1" w:styleId="CardTextUnderlinedChar">
    <w:name w:val="Card Text Underlined Char"/>
    <w:basedOn w:val="DefaultParagraphFont"/>
    <w:rsid w:val="009413F5"/>
    <w:rPr>
      <w:rFonts w:ascii="Georgia" w:eastAsia="Times New Roman" w:hAnsi="Georgia" w:hint="default"/>
      <w:sz w:val="22"/>
      <w:u w:val="single"/>
      <w:lang w:eastAsia="zh-CN"/>
    </w:rPr>
  </w:style>
  <w:style w:type="character" w:customStyle="1" w:styleId="navy13bd">
    <w:name w:val="navy13bd"/>
    <w:basedOn w:val="DefaultParagraphFont"/>
    <w:rsid w:val="009413F5"/>
  </w:style>
  <w:style w:type="paragraph" w:customStyle="1" w:styleId="Normal20pt">
    <w:name w:val="Normal  + 20 pt"/>
    <w:basedOn w:val="Normal"/>
    <w:uiPriority w:val="6"/>
    <w:qFormat/>
    <w:rsid w:val="009413F5"/>
    <w:rPr>
      <w:rFonts w:asciiTheme="minorHAnsi" w:hAnsiTheme="minorHAnsi"/>
      <w:bCs/>
      <w:u w:val="single"/>
    </w:rPr>
  </w:style>
  <w:style w:type="paragraph" w:customStyle="1" w:styleId="author-credentials">
    <w:name w:val="author-credentials"/>
    <w:basedOn w:val="Normal"/>
    <w:qFormat/>
    <w:rsid w:val="009413F5"/>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9413F5"/>
    <w:rPr>
      <w:rFonts w:ascii="Consolas" w:hAnsi="Consolas" w:cs="Consolas"/>
      <w:sz w:val="20"/>
      <w:szCs w:val="20"/>
    </w:rPr>
  </w:style>
  <w:style w:type="character" w:customStyle="1" w:styleId="StyleStyle4CharTimesNewRoman11ptBold">
    <w:name w:val="Style Style4 Char + Times New Roman 11 pt Bold"/>
    <w:basedOn w:val="DefaultParagraphFont"/>
    <w:rsid w:val="009413F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413F5"/>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9413F5"/>
  </w:style>
  <w:style w:type="character" w:customStyle="1" w:styleId="sensecontent">
    <w:name w:val="sense_content"/>
    <w:basedOn w:val="DefaultParagraphFont"/>
    <w:rsid w:val="009413F5"/>
  </w:style>
  <w:style w:type="character" w:customStyle="1" w:styleId="vi">
    <w:name w:val="vi"/>
    <w:basedOn w:val="DefaultParagraphFont"/>
    <w:rsid w:val="009413F5"/>
  </w:style>
  <w:style w:type="paragraph" w:customStyle="1" w:styleId="Style11">
    <w:name w:val="Style11"/>
    <w:basedOn w:val="Normal"/>
    <w:link w:val="Style11Char0"/>
    <w:qFormat/>
    <w:rsid w:val="009413F5"/>
    <w:rPr>
      <w:rFonts w:eastAsia="Times New Roman"/>
      <w:b/>
      <w:szCs w:val="20"/>
      <w:u w:val="thick"/>
    </w:rPr>
  </w:style>
  <w:style w:type="character" w:customStyle="1" w:styleId="Style11Char0">
    <w:name w:val="Style11 Char"/>
    <w:basedOn w:val="DefaultParagraphFont"/>
    <w:link w:val="Style11"/>
    <w:rsid w:val="009413F5"/>
    <w:rPr>
      <w:rFonts w:ascii="Arial" w:eastAsia="Times New Roman" w:hAnsi="Arial" w:cs="Arial"/>
      <w:b/>
      <w:szCs w:val="20"/>
      <w:u w:val="thick"/>
    </w:rPr>
  </w:style>
  <w:style w:type="paragraph" w:customStyle="1" w:styleId="Style12">
    <w:name w:val="Style12"/>
    <w:basedOn w:val="Normal"/>
    <w:link w:val="Style12Char"/>
    <w:qFormat/>
    <w:rsid w:val="009413F5"/>
    <w:rPr>
      <w:rFonts w:asciiTheme="minorHAnsi" w:hAnsiTheme="minorHAnsi" w:cstheme="minorBidi"/>
      <w:b/>
      <w:sz w:val="24"/>
      <w:szCs w:val="24"/>
      <w:u w:val="thick"/>
    </w:rPr>
  </w:style>
  <w:style w:type="character" w:customStyle="1" w:styleId="caps-label">
    <w:name w:val="caps-label"/>
    <w:basedOn w:val="DefaultParagraphFont"/>
    <w:rsid w:val="009413F5"/>
  </w:style>
  <w:style w:type="character" w:customStyle="1" w:styleId="tagChar2">
    <w:name w:val="tag Char2"/>
    <w:aliases w:val="Heading 2 Char1 Char Char Char Char1,Heading 2 Char Char Char Char Char Char1, Char Char Char Char Char Char Char1,No Spacing111 Char"/>
    <w:basedOn w:val="DefaultParagraphFont"/>
    <w:qFormat/>
    <w:rsid w:val="009413F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9413F5"/>
    <w:pPr>
      <w:spacing w:line="259" w:lineRule="auto"/>
    </w:pPr>
    <w:rPr>
      <w:rFonts w:eastAsia="Calibri"/>
      <w:sz w:val="22"/>
      <w:u w:val="single"/>
    </w:rPr>
  </w:style>
  <w:style w:type="character" w:customStyle="1" w:styleId="StyleNormalWeb11ptUnderlineChar">
    <w:name w:val="Style Normal (Web) + 11 pt Underline Char"/>
    <w:basedOn w:val="DefaultParagraphFont"/>
    <w:link w:val="StyleNormalWeb11ptUnderline"/>
    <w:rsid w:val="009413F5"/>
    <w:rPr>
      <w:rFonts w:ascii="Arial" w:eastAsia="Calibri" w:hAnsi="Arial" w:cs="Arial"/>
      <w:u w:val="single"/>
    </w:rPr>
  </w:style>
  <w:style w:type="character" w:customStyle="1" w:styleId="LanguageEditingChar">
    <w:name w:val="Language Editing Char"/>
    <w:link w:val="LanguageEditing"/>
    <w:locked/>
    <w:rsid w:val="009413F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413F5"/>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9413F5"/>
    <w:rPr>
      <w:b w:val="0"/>
      <w:bCs/>
      <w:sz w:val="22"/>
      <w:u w:val="single"/>
    </w:rPr>
  </w:style>
  <w:style w:type="paragraph" w:customStyle="1" w:styleId="RyanEvText1">
    <w:name w:val="RyanEvText1"/>
    <w:basedOn w:val="Normal"/>
    <w:autoRedefine/>
    <w:qFormat/>
    <w:rsid w:val="009413F5"/>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413F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413F5"/>
    <w:pPr>
      <w:tabs>
        <w:tab w:val="left" w:pos="0"/>
      </w:tabs>
    </w:pPr>
    <w:rPr>
      <w:rFonts w:eastAsia="Calibri"/>
      <w:sz w:val="18"/>
    </w:rPr>
  </w:style>
  <w:style w:type="character" w:customStyle="1" w:styleId="CiteJVChar">
    <w:name w:val="CiteJV Char"/>
    <w:link w:val="CiteJV"/>
    <w:rsid w:val="009413F5"/>
    <w:rPr>
      <w:rFonts w:ascii="Arial" w:eastAsia="Calibri" w:hAnsi="Arial" w:cs="Arial"/>
      <w:sz w:val="18"/>
    </w:rPr>
  </w:style>
  <w:style w:type="paragraph" w:customStyle="1" w:styleId="Card-text">
    <w:name w:val="Card-text"/>
    <w:basedOn w:val="Normal"/>
    <w:link w:val="Card-textChar"/>
    <w:rsid w:val="009413F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413F5"/>
    <w:rPr>
      <w:rFonts w:ascii="Book Antiqua" w:eastAsia="Times New Roman" w:hAnsi="Book Antiqua" w:cs="Arial"/>
      <w:szCs w:val="20"/>
    </w:rPr>
  </w:style>
  <w:style w:type="paragraph" w:customStyle="1" w:styleId="TagAuthorNameYear">
    <w:name w:val="Tag+Author Name/Year"/>
    <w:basedOn w:val="Card-text"/>
    <w:link w:val="TagAuthorNameYearChar"/>
    <w:rsid w:val="009413F5"/>
    <w:rPr>
      <w:b/>
      <w:bCs/>
      <w:smallCaps/>
    </w:rPr>
  </w:style>
  <w:style w:type="character" w:customStyle="1" w:styleId="TagAuthorNameYearChar">
    <w:name w:val="Tag+Author Name/Year Char"/>
    <w:basedOn w:val="Card-textChar"/>
    <w:link w:val="TagAuthorNameYear"/>
    <w:rsid w:val="009413F5"/>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9413F5"/>
    <w:rPr>
      <w:u w:val="single"/>
    </w:rPr>
  </w:style>
  <w:style w:type="character" w:customStyle="1" w:styleId="CardText-VerbalizedChar">
    <w:name w:val="Card Text-Verbalized Char"/>
    <w:basedOn w:val="Card-textChar"/>
    <w:link w:val="CardText-Verbalized"/>
    <w:rsid w:val="009413F5"/>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9413F5"/>
    <w:rPr>
      <w:rFonts w:ascii="Arial" w:eastAsia="Times New Roman" w:hAnsi="Arial" w:cs="Arial"/>
      <w:b/>
      <w:kern w:val="32"/>
      <w:sz w:val="20"/>
      <w:szCs w:val="27"/>
    </w:rPr>
  </w:style>
  <w:style w:type="paragraph" w:customStyle="1" w:styleId="blurb">
    <w:name w:val="blurb"/>
    <w:basedOn w:val="Normal"/>
    <w:qFormat/>
    <w:rsid w:val="009413F5"/>
    <w:pPr>
      <w:spacing w:before="100" w:beforeAutospacing="1" w:after="100" w:afterAutospacing="1"/>
    </w:pPr>
    <w:rPr>
      <w:rFonts w:eastAsia="Times New Roman"/>
      <w:sz w:val="24"/>
    </w:rPr>
  </w:style>
  <w:style w:type="character" w:customStyle="1" w:styleId="postdate">
    <w:name w:val="post_date"/>
    <w:basedOn w:val="DefaultParagraphFont"/>
    <w:rsid w:val="009413F5"/>
  </w:style>
  <w:style w:type="character" w:customStyle="1" w:styleId="articlesubtitle">
    <w:name w:val="article_subtitle"/>
    <w:rsid w:val="009413F5"/>
  </w:style>
  <w:style w:type="character" w:customStyle="1" w:styleId="bodystrong">
    <w:name w:val="bodystrong"/>
    <w:rsid w:val="009413F5"/>
  </w:style>
  <w:style w:type="paragraph" w:customStyle="1" w:styleId="meta">
    <w:name w:val="meta"/>
    <w:basedOn w:val="Normal"/>
    <w:rsid w:val="009413F5"/>
    <w:pPr>
      <w:spacing w:before="100" w:beforeAutospacing="1" w:after="100" w:afterAutospacing="1"/>
    </w:pPr>
    <w:rPr>
      <w:rFonts w:eastAsia="Times New Roman"/>
      <w:sz w:val="24"/>
    </w:rPr>
  </w:style>
  <w:style w:type="character" w:customStyle="1" w:styleId="pipe">
    <w:name w:val="pipe"/>
    <w:basedOn w:val="DefaultParagraphFont"/>
    <w:rsid w:val="009413F5"/>
  </w:style>
  <w:style w:type="character" w:customStyle="1" w:styleId="FontStyle11">
    <w:name w:val="Font Style11"/>
    <w:uiPriority w:val="99"/>
    <w:rsid w:val="009413F5"/>
    <w:rPr>
      <w:rFonts w:ascii="Times New Roman" w:hAnsi="Times New Roman" w:cs="Times New Roman" w:hint="default"/>
      <w:sz w:val="20"/>
      <w:szCs w:val="20"/>
    </w:rPr>
  </w:style>
  <w:style w:type="character" w:customStyle="1" w:styleId="FontStyle12">
    <w:name w:val="Font Style12"/>
    <w:uiPriority w:val="99"/>
    <w:rsid w:val="009413F5"/>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9413F5"/>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9413F5"/>
    <w:rPr>
      <w:rFonts w:ascii="Cambria" w:eastAsia="Cambria" w:hAnsi="Cambria" w:cs="Cambria"/>
      <w:color w:val="000000"/>
      <w:sz w:val="16"/>
    </w:rPr>
  </w:style>
  <w:style w:type="character" w:customStyle="1" w:styleId="footnotemark">
    <w:name w:val="footnote mark"/>
    <w:hidden/>
    <w:rsid w:val="009413F5"/>
    <w:rPr>
      <w:rFonts w:ascii="Cambria" w:eastAsia="Cambria" w:hAnsi="Cambria" w:cs="Cambria"/>
      <w:color w:val="000000"/>
      <w:sz w:val="16"/>
      <w:vertAlign w:val="superscript"/>
    </w:rPr>
  </w:style>
  <w:style w:type="paragraph" w:customStyle="1" w:styleId="KooCard">
    <w:name w:val="KooCard"/>
    <w:basedOn w:val="Normal"/>
    <w:link w:val="KooCardChar"/>
    <w:qFormat/>
    <w:rsid w:val="009413F5"/>
    <w:pPr>
      <w:ind w:left="288" w:right="288"/>
    </w:pPr>
    <w:rPr>
      <w:rFonts w:eastAsiaTheme="majorEastAsia"/>
      <w:bCs/>
      <w:sz w:val="52"/>
      <w:szCs w:val="28"/>
    </w:rPr>
  </w:style>
  <w:style w:type="character" w:customStyle="1" w:styleId="KooCardChar">
    <w:name w:val="KooCard Char"/>
    <w:basedOn w:val="DefaultParagraphFont"/>
    <w:link w:val="KooCard"/>
    <w:rsid w:val="009413F5"/>
    <w:rPr>
      <w:rFonts w:ascii="Arial" w:eastAsiaTheme="majorEastAsia" w:hAnsi="Arial" w:cs="Arial"/>
      <w:bCs/>
      <w:sz w:val="52"/>
      <w:szCs w:val="28"/>
    </w:rPr>
  </w:style>
  <w:style w:type="paragraph" w:customStyle="1" w:styleId="Indent0">
    <w:name w:val="Indent"/>
    <w:basedOn w:val="Normal"/>
    <w:autoRedefine/>
    <w:qFormat/>
    <w:rsid w:val="009413F5"/>
    <w:pPr>
      <w:spacing w:after="0" w:line="240" w:lineRule="auto"/>
      <w:ind w:left="288"/>
    </w:pPr>
  </w:style>
  <w:style w:type="character" w:customStyle="1" w:styleId="UnresolvedMention1">
    <w:name w:val="Unresolved Mention1"/>
    <w:basedOn w:val="DefaultParagraphFont"/>
    <w:uiPriority w:val="99"/>
    <w:unhideWhenUsed/>
    <w:rsid w:val="009413F5"/>
    <w:rPr>
      <w:color w:val="605E5C"/>
      <w:shd w:val="clear" w:color="auto" w:fill="E1DFDD"/>
    </w:rPr>
  </w:style>
  <w:style w:type="character" w:customStyle="1" w:styleId="m-5156237671796814033gmail-styleunderline">
    <w:name w:val="m_-5156237671796814033gmail-styleunderline"/>
    <w:basedOn w:val="DefaultParagraphFont"/>
    <w:rsid w:val="009413F5"/>
  </w:style>
  <w:style w:type="character" w:customStyle="1" w:styleId="m-5156237671796814033gmail-style13ptbold">
    <w:name w:val="m_-5156237671796814033gmail-style13ptbold"/>
    <w:basedOn w:val="DefaultParagraphFont"/>
    <w:rsid w:val="009413F5"/>
  </w:style>
  <w:style w:type="character" w:customStyle="1" w:styleId="review--authors">
    <w:name w:val="review--authors"/>
    <w:basedOn w:val="DefaultParagraphFont"/>
    <w:rsid w:val="009413F5"/>
  </w:style>
  <w:style w:type="character" w:customStyle="1" w:styleId="m3874072174869965789gmail-heading4char">
    <w:name w:val="m_3874072174869965789gmail-heading4char"/>
    <w:basedOn w:val="DefaultParagraphFont"/>
    <w:rsid w:val="009413F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413F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413F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413F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413F5"/>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413F5"/>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413F5"/>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9413F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413F5"/>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9413F5"/>
    <w:rPr>
      <w:b/>
      <w:bCs/>
      <w:u w:val="single"/>
      <w:bdr w:val="none" w:sz="0" w:space="0" w:color="auto"/>
    </w:rPr>
  </w:style>
  <w:style w:type="character" w:customStyle="1" w:styleId="UnresolvedMention2">
    <w:name w:val="Unresolved Mention2"/>
    <w:basedOn w:val="DefaultParagraphFont"/>
    <w:uiPriority w:val="99"/>
    <w:unhideWhenUsed/>
    <w:rsid w:val="009413F5"/>
    <w:rPr>
      <w:color w:val="605E5C"/>
      <w:shd w:val="clear" w:color="auto" w:fill="E1DFDD"/>
    </w:rPr>
  </w:style>
  <w:style w:type="character" w:customStyle="1" w:styleId="m6540463018285843025gmail-heading4char">
    <w:name w:val="m_6540463018285843025gmail-heading4char"/>
    <w:basedOn w:val="DefaultParagraphFont"/>
    <w:rsid w:val="009413F5"/>
  </w:style>
  <w:style w:type="character" w:customStyle="1" w:styleId="m6540463018285843025gmail-styleunderline">
    <w:name w:val="m_6540463018285843025gmail-styleunderline"/>
    <w:basedOn w:val="DefaultParagraphFont"/>
    <w:rsid w:val="009413F5"/>
  </w:style>
  <w:style w:type="character" w:customStyle="1" w:styleId="bylines">
    <w:name w:val="bylines"/>
    <w:basedOn w:val="DefaultParagraphFont"/>
    <w:rsid w:val="009413F5"/>
  </w:style>
  <w:style w:type="character" w:customStyle="1" w:styleId="postsubtitle">
    <w:name w:val="post_subtitle"/>
    <w:basedOn w:val="DefaultParagraphFont"/>
    <w:rsid w:val="009413F5"/>
  </w:style>
  <w:style w:type="character" w:customStyle="1" w:styleId="dispurl">
    <w:name w:val="dispurl"/>
    <w:basedOn w:val="DefaultParagraphFont"/>
    <w:rsid w:val="009413F5"/>
  </w:style>
  <w:style w:type="character" w:customStyle="1" w:styleId="ListBulletChar">
    <w:name w:val="List Bullet Char"/>
    <w:link w:val="ListBullet"/>
    <w:rsid w:val="009413F5"/>
    <w:rPr>
      <w:rFonts w:ascii="Arial" w:hAnsi="Arial" w:cs="Arial"/>
    </w:rPr>
  </w:style>
  <w:style w:type="character" w:customStyle="1" w:styleId="StyleUnderline11ptChar">
    <w:name w:val="Style Underline + 11 pt Char"/>
    <w:link w:val="StyleUnderline11pt0"/>
    <w:locked/>
    <w:rsid w:val="009413F5"/>
    <w:rPr>
      <w:rFonts w:ascii="Georgia" w:hAnsi="Georgia"/>
      <w:u w:val="single"/>
    </w:rPr>
  </w:style>
  <w:style w:type="paragraph" w:customStyle="1" w:styleId="StyleUnderline11pt0">
    <w:name w:val="Style Underline + 11 pt"/>
    <w:basedOn w:val="Normal"/>
    <w:link w:val="StyleUnderline11ptChar"/>
    <w:rsid w:val="009413F5"/>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9413F5"/>
    <w:rPr>
      <w:rFonts w:ascii="Georgia" w:hAnsi="Georgia"/>
      <w:b/>
      <w:bCs/>
      <w:u w:val="single"/>
    </w:rPr>
  </w:style>
  <w:style w:type="paragraph" w:customStyle="1" w:styleId="StyleBoldUnderline11pt">
    <w:name w:val="Style BoldUnderline + 11 pt"/>
    <w:basedOn w:val="Normal"/>
    <w:link w:val="StyleBoldUnderline11ptChar"/>
    <w:qFormat/>
    <w:rsid w:val="009413F5"/>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9413F5"/>
    <w:rPr>
      <w:color w:val="605E5C"/>
      <w:shd w:val="clear" w:color="auto" w:fill="E1DFDD"/>
    </w:rPr>
  </w:style>
  <w:style w:type="paragraph" w:customStyle="1" w:styleId="StyleStyle4ArialNarrow9pt">
    <w:name w:val="Style Style4 + Arial Narrow 9 pt"/>
    <w:basedOn w:val="Normal"/>
    <w:link w:val="StyleStyle4ArialNarrow9ptChar"/>
    <w:qFormat/>
    <w:rsid w:val="009413F5"/>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9413F5"/>
    <w:rPr>
      <w:rFonts w:ascii="Arial" w:eastAsia="Times New Roman" w:hAnsi="Arial" w:cs="Arial"/>
      <w:u w:val="single"/>
    </w:rPr>
  </w:style>
  <w:style w:type="character" w:customStyle="1" w:styleId="UnresolvedMention4">
    <w:name w:val="Unresolved Mention4"/>
    <w:basedOn w:val="DefaultParagraphFont"/>
    <w:uiPriority w:val="99"/>
    <w:unhideWhenUsed/>
    <w:rsid w:val="009413F5"/>
    <w:rPr>
      <w:color w:val="605E5C"/>
      <w:shd w:val="clear" w:color="auto" w:fill="E1DFDD"/>
    </w:rPr>
  </w:style>
  <w:style w:type="character" w:customStyle="1" w:styleId="a-list-item">
    <w:name w:val="a-list-item"/>
    <w:basedOn w:val="DefaultParagraphFont"/>
    <w:rsid w:val="009413F5"/>
  </w:style>
  <w:style w:type="character" w:customStyle="1" w:styleId="Mention1">
    <w:name w:val="Mention1"/>
    <w:basedOn w:val="DefaultParagraphFont"/>
    <w:uiPriority w:val="99"/>
    <w:semiHidden/>
    <w:unhideWhenUsed/>
    <w:rsid w:val="009413F5"/>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Debate Text Char,No Spacing31 Char"/>
    <w:basedOn w:val="DefaultParagraphFont"/>
    <w:link w:val="Small"/>
    <w:qFormat/>
    <w:rsid w:val="009413F5"/>
    <w:rPr>
      <w:rFonts w:ascii="Arial" w:hAnsi="Arial" w:cs="Arial"/>
      <w:sz w:val="14"/>
    </w:rPr>
  </w:style>
  <w:style w:type="character" w:customStyle="1" w:styleId="n">
    <w:name w:val="n"/>
    <w:rsid w:val="009413F5"/>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uiPriority w:val="99"/>
    <w:qFormat/>
    <w:locked/>
    <w:rsid w:val="009413F5"/>
  </w:style>
  <w:style w:type="character" w:customStyle="1" w:styleId="CardChar11">
    <w:name w:val="Card Char1"/>
    <w:rsid w:val="009413F5"/>
    <w:rPr>
      <w:rFonts w:ascii="Palatino Linotype" w:eastAsia="Times New Roman" w:hAnsi="Palatino Linotype" w:cs="Arial"/>
      <w:bCs/>
      <w:szCs w:val="24"/>
    </w:rPr>
  </w:style>
  <w:style w:type="character" w:customStyle="1" w:styleId="pull-quote">
    <w:name w:val="pull-quote"/>
    <w:basedOn w:val="DefaultParagraphFont"/>
    <w:rsid w:val="009413F5"/>
  </w:style>
  <w:style w:type="character" w:customStyle="1" w:styleId="pull-quote-sidebar">
    <w:name w:val="pull-quote-sidebar"/>
    <w:basedOn w:val="DefaultParagraphFont"/>
    <w:rsid w:val="009413F5"/>
  </w:style>
  <w:style w:type="paragraph" w:customStyle="1" w:styleId="heading-container">
    <w:name w:val="heading-container"/>
    <w:basedOn w:val="Normal"/>
    <w:rsid w:val="009413F5"/>
    <w:pPr>
      <w:spacing w:before="100" w:beforeAutospacing="1" w:after="100" w:afterAutospacing="1" w:line="240" w:lineRule="auto"/>
    </w:pPr>
    <w:rPr>
      <w:rFonts w:eastAsia="Times New Roman"/>
      <w:sz w:val="24"/>
    </w:rPr>
  </w:style>
  <w:style w:type="paragraph" w:customStyle="1" w:styleId="dek">
    <w:name w:val="dek"/>
    <w:basedOn w:val="Normal"/>
    <w:rsid w:val="009413F5"/>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9413F5"/>
  </w:style>
  <w:style w:type="character" w:customStyle="1" w:styleId="ob-unit">
    <w:name w:val="ob-unit"/>
    <w:basedOn w:val="DefaultParagraphFont"/>
    <w:rsid w:val="009413F5"/>
  </w:style>
  <w:style w:type="character" w:customStyle="1" w:styleId="cbola-desktop-image-titleinner">
    <w:name w:val="cbola-desktop-image-title__inner"/>
    <w:basedOn w:val="DefaultParagraphFont"/>
    <w:rsid w:val="009413F5"/>
  </w:style>
  <w:style w:type="paragraph" w:customStyle="1" w:styleId="cbola-content-item-description">
    <w:name w:val="cbola-content-item-description"/>
    <w:basedOn w:val="Normal"/>
    <w:rsid w:val="009413F5"/>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9413F5"/>
    <w:rPr>
      <w:rFonts w:eastAsia="Times New Roman" w:cs="Arial"/>
      <w:b/>
      <w:bCs/>
      <w:sz w:val="24"/>
      <w:szCs w:val="24"/>
      <w:u w:val="single"/>
      <w:lang w:eastAsia="zh-CN"/>
    </w:rPr>
  </w:style>
  <w:style w:type="paragraph" w:customStyle="1" w:styleId="ReallySmall">
    <w:name w:val="Really Small"/>
    <w:basedOn w:val="Normal"/>
    <w:link w:val="ReallySmallChar"/>
    <w:qFormat/>
    <w:rsid w:val="009413F5"/>
    <w:rPr>
      <w:rFonts w:eastAsia="Times New Roman"/>
      <w:sz w:val="16"/>
      <w:szCs w:val="20"/>
    </w:rPr>
  </w:style>
  <w:style w:type="character" w:customStyle="1" w:styleId="ReallySmallChar">
    <w:name w:val="Really Small Char"/>
    <w:basedOn w:val="DefaultParagraphFont"/>
    <w:link w:val="ReallySmall"/>
    <w:rsid w:val="009413F5"/>
    <w:rPr>
      <w:rFonts w:ascii="Arial" w:eastAsia="Times New Roman" w:hAnsi="Arial" w:cs="Arial"/>
      <w:sz w:val="16"/>
      <w:szCs w:val="20"/>
    </w:rPr>
  </w:style>
  <w:style w:type="paragraph" w:customStyle="1" w:styleId="PageTitle">
    <w:name w:val="Page Title"/>
    <w:basedOn w:val="Normal"/>
    <w:next w:val="Normal"/>
    <w:qFormat/>
    <w:rsid w:val="009413F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413F5"/>
    <w:rPr>
      <w:i/>
      <w:iCs/>
      <w:sz w:val="20"/>
      <w:u w:val="single"/>
    </w:rPr>
  </w:style>
  <w:style w:type="paragraph" w:customStyle="1" w:styleId="UnderlineEmphasis">
    <w:name w:val="Underline + Emphasis"/>
    <w:basedOn w:val="Normal"/>
    <w:next w:val="Normal"/>
    <w:link w:val="UnderlineEmphasisChar"/>
    <w:autoRedefine/>
    <w:qFormat/>
    <w:rsid w:val="009413F5"/>
    <w:rPr>
      <w:rFonts w:eastAsia="Calibri"/>
      <w:b/>
      <w:color w:val="000000"/>
      <w:u w:val="single"/>
    </w:rPr>
  </w:style>
  <w:style w:type="character" w:customStyle="1" w:styleId="UnderlineEmphasisChar">
    <w:name w:val="Underline + Emphasis Char"/>
    <w:link w:val="UnderlineEmphasis"/>
    <w:rsid w:val="009413F5"/>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413F5"/>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413F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413F5"/>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413F5"/>
    <w:rPr>
      <w:rFonts w:ascii="Arial" w:eastAsia="Times New Roman" w:hAnsi="Arial" w:cs="Times New Roman"/>
      <w:bCs/>
      <w:color w:val="000000"/>
      <w:sz w:val="16"/>
      <w:szCs w:val="28"/>
    </w:rPr>
  </w:style>
  <w:style w:type="paragraph" w:customStyle="1" w:styleId="TxBr5p1">
    <w:name w:val="TxBr_5p1"/>
    <w:basedOn w:val="Normal"/>
    <w:qFormat/>
    <w:rsid w:val="009413F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413F5"/>
    <w:pPr>
      <w:ind w:left="400"/>
    </w:pPr>
    <w:rPr>
      <w:rFonts w:eastAsia="Calibri"/>
      <w:color w:val="000000"/>
    </w:rPr>
  </w:style>
  <w:style w:type="character" w:customStyle="1" w:styleId="12TimesNewRoman">
    <w:name w:val="12 Times New Roman"/>
    <w:rsid w:val="009413F5"/>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9413F5"/>
    <w:rPr>
      <w:u w:val="single"/>
      <w:lang w:val="en-US" w:eastAsia="en-US" w:bidi="ar-SA"/>
    </w:rPr>
  </w:style>
  <w:style w:type="paragraph" w:customStyle="1" w:styleId="Normaltag">
    <w:name w:val="Normal tag"/>
    <w:basedOn w:val="Normal"/>
    <w:link w:val="NormaltagChar"/>
    <w:qFormat/>
    <w:rsid w:val="009413F5"/>
    <w:rPr>
      <w:rFonts w:eastAsia="Times New Roman"/>
      <w:b/>
      <w:color w:val="000000"/>
      <w:szCs w:val="20"/>
    </w:rPr>
  </w:style>
  <w:style w:type="numbering" w:customStyle="1" w:styleId="NoList3">
    <w:name w:val="No List3"/>
    <w:next w:val="NoList"/>
    <w:uiPriority w:val="99"/>
    <w:semiHidden/>
    <w:unhideWhenUsed/>
    <w:rsid w:val="009413F5"/>
  </w:style>
  <w:style w:type="numbering" w:customStyle="1" w:styleId="NoList12">
    <w:name w:val="No List12"/>
    <w:next w:val="NoList"/>
    <w:uiPriority w:val="99"/>
    <w:semiHidden/>
    <w:unhideWhenUsed/>
    <w:rsid w:val="009413F5"/>
  </w:style>
  <w:style w:type="numbering" w:customStyle="1" w:styleId="NoList21">
    <w:name w:val="No List21"/>
    <w:next w:val="NoList"/>
    <w:uiPriority w:val="99"/>
    <w:semiHidden/>
    <w:unhideWhenUsed/>
    <w:rsid w:val="009413F5"/>
  </w:style>
  <w:style w:type="numbering" w:customStyle="1" w:styleId="NoList111">
    <w:name w:val="No List111"/>
    <w:next w:val="NoList"/>
    <w:uiPriority w:val="99"/>
    <w:semiHidden/>
    <w:unhideWhenUsed/>
    <w:rsid w:val="009413F5"/>
  </w:style>
  <w:style w:type="numbering" w:customStyle="1" w:styleId="NoList211">
    <w:name w:val="No List211"/>
    <w:next w:val="NoList"/>
    <w:uiPriority w:val="99"/>
    <w:semiHidden/>
    <w:unhideWhenUsed/>
    <w:rsid w:val="009413F5"/>
  </w:style>
  <w:style w:type="numbering" w:customStyle="1" w:styleId="NoList1111">
    <w:name w:val="No List1111"/>
    <w:next w:val="NoList"/>
    <w:uiPriority w:val="99"/>
    <w:semiHidden/>
    <w:unhideWhenUsed/>
    <w:rsid w:val="009413F5"/>
  </w:style>
  <w:style w:type="numbering" w:customStyle="1" w:styleId="NoList4">
    <w:name w:val="No List4"/>
    <w:next w:val="NoList"/>
    <w:uiPriority w:val="99"/>
    <w:semiHidden/>
    <w:unhideWhenUsed/>
    <w:rsid w:val="009413F5"/>
  </w:style>
  <w:style w:type="numbering" w:customStyle="1" w:styleId="NoList5">
    <w:name w:val="No List5"/>
    <w:next w:val="NoList"/>
    <w:uiPriority w:val="99"/>
    <w:semiHidden/>
    <w:unhideWhenUsed/>
    <w:rsid w:val="009413F5"/>
  </w:style>
  <w:style w:type="character" w:customStyle="1" w:styleId="flagicon">
    <w:name w:val="flagicon"/>
    <w:basedOn w:val="DefaultParagraphFont"/>
    <w:rsid w:val="009413F5"/>
  </w:style>
  <w:style w:type="paragraph" w:customStyle="1" w:styleId="CardsHighlighted">
    <w:name w:val="Cards Highlighted"/>
    <w:basedOn w:val="Normal"/>
    <w:link w:val="CardsHighlightedChar"/>
    <w:autoRedefine/>
    <w:qFormat/>
    <w:rsid w:val="009413F5"/>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9413F5"/>
    <w:rPr>
      <w:rFonts w:ascii="Arial" w:eastAsia="Times New Roman" w:hAnsi="Arial" w:cs="Arial"/>
      <w:u w:val="thick"/>
      <w:shd w:val="clear" w:color="auto" w:fill="00FFFF"/>
    </w:rPr>
  </w:style>
  <w:style w:type="character" w:customStyle="1" w:styleId="A12">
    <w:name w:val="A12"/>
    <w:uiPriority w:val="99"/>
    <w:rsid w:val="009413F5"/>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9413F5"/>
    <w:rPr>
      <w:rFonts w:ascii="Times New Roman" w:eastAsia="Times New Roman" w:hAnsi="Times New Roman" w:cs="Arial"/>
      <w:b/>
      <w:sz w:val="20"/>
      <w:szCs w:val="36"/>
    </w:rPr>
  </w:style>
  <w:style w:type="character" w:customStyle="1" w:styleId="bold-italic-sub-c">
    <w:name w:val="bold-italic-sub-c"/>
    <w:basedOn w:val="DefaultParagraphFont"/>
    <w:rsid w:val="009413F5"/>
  </w:style>
  <w:style w:type="character" w:customStyle="1" w:styleId="charoverride-4">
    <w:name w:val="charoverride-4"/>
    <w:basedOn w:val="DefaultParagraphFont"/>
    <w:rsid w:val="009413F5"/>
  </w:style>
  <w:style w:type="character" w:customStyle="1" w:styleId="charoverride-3">
    <w:name w:val="charoverride-3"/>
    <w:basedOn w:val="DefaultParagraphFont"/>
    <w:rsid w:val="009413F5"/>
  </w:style>
  <w:style w:type="character" w:customStyle="1" w:styleId="f">
    <w:name w:val="f"/>
    <w:rsid w:val="009413F5"/>
  </w:style>
  <w:style w:type="character" w:customStyle="1" w:styleId="BlockTitle2Char">
    <w:name w:val="Block Title2 Char"/>
    <w:link w:val="BlockTitle2"/>
    <w:rsid w:val="009413F5"/>
    <w:rPr>
      <w:rFonts w:ascii="Arial" w:eastAsia="Times New Roman" w:hAnsi="Arial" w:cs="Arial"/>
      <w:b/>
      <w:sz w:val="32"/>
      <w:szCs w:val="20"/>
      <w:u w:val="single"/>
    </w:rPr>
  </w:style>
  <w:style w:type="paragraph" w:customStyle="1" w:styleId="tag1">
    <w:name w:val="tag1"/>
    <w:basedOn w:val="Normal"/>
    <w:qFormat/>
    <w:rsid w:val="009413F5"/>
    <w:rPr>
      <w:rFonts w:eastAsia="Times New Roman"/>
      <w:b/>
      <w:szCs w:val="20"/>
    </w:rPr>
  </w:style>
  <w:style w:type="paragraph" w:customStyle="1" w:styleId="tagcite3">
    <w:name w:val="tagcite"/>
    <w:basedOn w:val="Normal"/>
    <w:qFormat/>
    <w:rsid w:val="009413F5"/>
    <w:rPr>
      <w:rFonts w:eastAsia="Times New Roman"/>
      <w:b/>
    </w:rPr>
  </w:style>
  <w:style w:type="paragraph" w:customStyle="1" w:styleId="SmallFontCharCharChar">
    <w:name w:val="Small Font Char Char Char"/>
    <w:basedOn w:val="Normal"/>
    <w:uiPriority w:val="99"/>
    <w:qFormat/>
    <w:rsid w:val="009413F5"/>
    <w:rPr>
      <w:rFonts w:eastAsia="Times New Roman"/>
      <w:sz w:val="12"/>
    </w:rPr>
  </w:style>
  <w:style w:type="character" w:customStyle="1" w:styleId="tag1Char">
    <w:name w:val="tag1 Char"/>
    <w:rsid w:val="009413F5"/>
    <w:rPr>
      <w:b/>
      <w:bCs w:val="0"/>
      <w:sz w:val="24"/>
    </w:rPr>
  </w:style>
  <w:style w:type="character" w:customStyle="1" w:styleId="SmallFontCharCharCharChar">
    <w:name w:val="Small Font Char Char Char Char"/>
    <w:rsid w:val="009413F5"/>
    <w:rPr>
      <w:rFonts w:ascii="Arial" w:hAnsi="Arial" w:cs="Arial" w:hint="default"/>
      <w:sz w:val="12"/>
      <w:szCs w:val="24"/>
    </w:rPr>
  </w:style>
  <w:style w:type="character" w:customStyle="1" w:styleId="TagCiteChar4">
    <w:name w:val="TagCite Char"/>
    <w:rsid w:val="009413F5"/>
    <w:rPr>
      <w:rFonts w:ascii="Garamond" w:hAnsi="Garamond" w:hint="default"/>
      <w:b/>
      <w:bCs w:val="0"/>
      <w:sz w:val="24"/>
      <w:szCs w:val="24"/>
    </w:rPr>
  </w:style>
  <w:style w:type="character" w:customStyle="1" w:styleId="heading2char2charchar1">
    <w:name w:val="heading2char2charchar1"/>
    <w:rsid w:val="009413F5"/>
  </w:style>
  <w:style w:type="character" w:customStyle="1" w:styleId="charchar60">
    <w:name w:val="charchar6"/>
    <w:rsid w:val="009413F5"/>
  </w:style>
  <w:style w:type="character" w:customStyle="1" w:styleId="searchtermbold">
    <w:name w:val="searchtermbold"/>
    <w:rsid w:val="009413F5"/>
  </w:style>
  <w:style w:type="character" w:customStyle="1" w:styleId="bps-topic-ident">
    <w:name w:val="bps-topic-ident"/>
    <w:rsid w:val="009413F5"/>
  </w:style>
  <w:style w:type="paragraph" w:customStyle="1" w:styleId="TagLine">
    <w:name w:val="Tag Line"/>
    <w:basedOn w:val="Normal"/>
    <w:next w:val="FullText"/>
    <w:uiPriority w:val="99"/>
    <w:qFormat/>
    <w:rsid w:val="009413F5"/>
    <w:rPr>
      <w:rFonts w:ascii="Arial Narrow" w:eastAsia="Times New Roman" w:hAnsi="Arial Narrow"/>
      <w:b/>
      <w:sz w:val="28"/>
    </w:rPr>
  </w:style>
  <w:style w:type="paragraph" w:customStyle="1" w:styleId="FreeForm">
    <w:name w:val="Free Form"/>
    <w:qFormat/>
    <w:rsid w:val="009413F5"/>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9413F5"/>
    <w:rPr>
      <w:color w:val="002FF6"/>
      <w:sz w:val="24"/>
      <w:u w:val="single"/>
    </w:rPr>
  </w:style>
  <w:style w:type="character" w:customStyle="1" w:styleId="AuthorDateChar0">
    <w:name w:val="Author/Date Char"/>
    <w:link w:val="AuthorDate1"/>
    <w:locked/>
    <w:rsid w:val="009413F5"/>
    <w:rPr>
      <w:rFonts w:cs="Calibri"/>
      <w:b/>
      <w:u w:val="single"/>
    </w:rPr>
  </w:style>
  <w:style w:type="paragraph" w:customStyle="1" w:styleId="AuthorDate1">
    <w:name w:val="Author/Date"/>
    <w:basedOn w:val="Normal"/>
    <w:link w:val="AuthorDateChar0"/>
    <w:qFormat/>
    <w:rsid w:val="009413F5"/>
    <w:rPr>
      <w:rFonts w:asciiTheme="minorHAnsi" w:hAnsiTheme="minorHAnsi" w:cs="Calibri"/>
      <w:b/>
      <w:u w:val="single"/>
    </w:rPr>
  </w:style>
  <w:style w:type="character" w:customStyle="1" w:styleId="HilightChar">
    <w:name w:val="Hilight Char"/>
    <w:rsid w:val="009413F5"/>
    <w:rPr>
      <w:rFonts w:eastAsia="Calibri"/>
      <w:b/>
      <w:noProof w:val="0"/>
      <w:sz w:val="22"/>
      <w:szCs w:val="22"/>
      <w:u w:val="single"/>
      <w:lang w:val="en-US" w:eastAsia="ar-SA" w:bidi="ar-SA"/>
    </w:rPr>
  </w:style>
  <w:style w:type="character" w:customStyle="1" w:styleId="StyleUnderlineCharChar">
    <w:name w:val="Style Underline Char Char"/>
    <w:rsid w:val="009413F5"/>
    <w:rPr>
      <w:rFonts w:ascii="Times New Roman" w:eastAsia="Times New Roman" w:hAnsi="Times New Roman" w:cs="Times New Roman"/>
      <w:sz w:val="20"/>
      <w:szCs w:val="20"/>
      <w:u w:val="single"/>
    </w:rPr>
  </w:style>
  <w:style w:type="character" w:customStyle="1" w:styleId="c1">
    <w:name w:val="c1"/>
    <w:rsid w:val="009413F5"/>
  </w:style>
  <w:style w:type="paragraph" w:customStyle="1" w:styleId="Hat2">
    <w:name w:val="Hat2"/>
    <w:basedOn w:val="Heading2"/>
    <w:next w:val="Heading2"/>
    <w:autoRedefine/>
    <w:uiPriority w:val="99"/>
    <w:qFormat/>
    <w:rsid w:val="009413F5"/>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9413F5"/>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9413F5"/>
    <w:pPr>
      <w:spacing w:after="200" w:line="276" w:lineRule="auto"/>
    </w:pPr>
    <w:rPr>
      <w:rFonts w:eastAsia="SimSun"/>
      <w:szCs w:val="24"/>
      <w:u w:val="thick"/>
      <w:lang w:eastAsia="zh-CN"/>
    </w:rPr>
  </w:style>
  <w:style w:type="character" w:customStyle="1" w:styleId="Underline4">
    <w:name w:val="*Underline*"/>
    <w:rsid w:val="009413F5"/>
    <w:rPr>
      <w:rFonts w:ascii="Times New Roman" w:hAnsi="Times New Roman"/>
      <w:b/>
      <w:sz w:val="24"/>
      <w:u w:val="single"/>
    </w:rPr>
  </w:style>
  <w:style w:type="paragraph" w:customStyle="1" w:styleId="TxBr33p1">
    <w:name w:val="TxBr_33p1"/>
    <w:basedOn w:val="Normal"/>
    <w:uiPriority w:val="99"/>
    <w:qFormat/>
    <w:rsid w:val="009413F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413F5"/>
    <w:rPr>
      <w:rFonts w:eastAsia="SimSun"/>
      <w:lang w:eastAsia="zh-CN"/>
    </w:rPr>
  </w:style>
  <w:style w:type="character" w:customStyle="1" w:styleId="comments-post">
    <w:name w:val="comments-post"/>
    <w:rsid w:val="009413F5"/>
  </w:style>
  <w:style w:type="character" w:customStyle="1" w:styleId="boldciteChar4">
    <w:name w:val="bold cite Char4"/>
    <w:link w:val="boldcite"/>
    <w:locked/>
    <w:rsid w:val="009413F5"/>
    <w:rPr>
      <w:rFonts w:ascii="Arial" w:eastAsia="Times New Roman" w:hAnsi="Arial" w:cs="Arial"/>
      <w:b/>
      <w:kern w:val="32"/>
      <w:sz w:val="24"/>
      <w:szCs w:val="24"/>
    </w:rPr>
  </w:style>
  <w:style w:type="paragraph" w:customStyle="1" w:styleId="Irrelevant6font">
    <w:name w:val="Irrelevant (6 font)"/>
    <w:basedOn w:val="Normal"/>
    <w:qFormat/>
    <w:rsid w:val="009413F5"/>
    <w:pPr>
      <w:ind w:left="547" w:right="648"/>
      <w:jc w:val="both"/>
    </w:pPr>
    <w:rPr>
      <w:rFonts w:eastAsia="Calibri"/>
      <w:sz w:val="12"/>
      <w:szCs w:val="12"/>
    </w:rPr>
  </w:style>
  <w:style w:type="character" w:customStyle="1" w:styleId="Irrelevant5fontChar">
    <w:name w:val="Irrelevant (5 font) Char"/>
    <w:rsid w:val="009413F5"/>
    <w:rPr>
      <w:sz w:val="10"/>
      <w:szCs w:val="10"/>
      <w:lang w:val="en-US" w:eastAsia="en-US" w:bidi="ar-SA"/>
    </w:rPr>
  </w:style>
  <w:style w:type="character" w:customStyle="1" w:styleId="TagsCharCharChar">
    <w:name w:val="Tags Char Char Char"/>
    <w:rsid w:val="009413F5"/>
    <w:rPr>
      <w:b/>
      <w:lang w:val="en-US" w:eastAsia="en-US" w:bidi="ar-SA"/>
    </w:rPr>
  </w:style>
  <w:style w:type="character" w:customStyle="1" w:styleId="Hyperlink13">
    <w:name w:val="Hyperlink13"/>
    <w:rsid w:val="009413F5"/>
    <w:rPr>
      <w:b w:val="0"/>
      <w:bCs w:val="0"/>
      <w:strike w:val="0"/>
      <w:dstrike w:val="0"/>
      <w:color w:val="008000"/>
      <w:sz w:val="20"/>
      <w:szCs w:val="20"/>
      <w:u w:val="none"/>
      <w:effect w:val="none"/>
    </w:rPr>
  </w:style>
  <w:style w:type="character" w:customStyle="1" w:styleId="standardcontent1">
    <w:name w:val="standardcontent1"/>
    <w:rsid w:val="009413F5"/>
    <w:rPr>
      <w:rFonts w:ascii="Arial" w:hAnsi="Arial" w:cs="Arial" w:hint="default"/>
      <w:strike w:val="0"/>
      <w:dstrike w:val="0"/>
      <w:sz w:val="24"/>
      <w:szCs w:val="24"/>
      <w:u w:val="none"/>
      <w:effect w:val="none"/>
    </w:rPr>
  </w:style>
  <w:style w:type="character" w:customStyle="1" w:styleId="Hyperlink4">
    <w:name w:val="Hyperlink4"/>
    <w:rsid w:val="009413F5"/>
    <w:rPr>
      <w:color w:val="000066"/>
      <w:u w:val="single"/>
    </w:rPr>
  </w:style>
  <w:style w:type="paragraph" w:customStyle="1" w:styleId="rddateline">
    <w:name w:val="rddateline"/>
    <w:basedOn w:val="Normal"/>
    <w:qFormat/>
    <w:rsid w:val="009413F5"/>
    <w:rPr>
      <w:rFonts w:eastAsia="Calibri"/>
      <w:szCs w:val="20"/>
    </w:rPr>
  </w:style>
  <w:style w:type="paragraph" w:customStyle="1" w:styleId="rdheadline">
    <w:name w:val="rdheadline"/>
    <w:basedOn w:val="Normal"/>
    <w:qFormat/>
    <w:rsid w:val="009413F5"/>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9413F5"/>
    <w:pPr>
      <w:spacing w:after="100" w:afterAutospacing="1"/>
    </w:pPr>
    <w:rPr>
      <w:rFonts w:ascii="Verdana" w:eastAsia="Calibri" w:hAnsi="Verdana"/>
      <w:szCs w:val="20"/>
    </w:rPr>
  </w:style>
  <w:style w:type="character" w:customStyle="1" w:styleId="rddeckline1">
    <w:name w:val="rddeckline1"/>
    <w:rsid w:val="009413F5"/>
    <w:rPr>
      <w:rFonts w:ascii="Verdana" w:hAnsi="Verdana" w:hint="default"/>
      <w:b/>
      <w:bCs/>
      <w:sz w:val="22"/>
      <w:szCs w:val="22"/>
    </w:rPr>
  </w:style>
  <w:style w:type="character" w:customStyle="1" w:styleId="link-external">
    <w:name w:val="link-external"/>
    <w:rsid w:val="009413F5"/>
  </w:style>
  <w:style w:type="character" w:customStyle="1" w:styleId="contact1">
    <w:name w:val="contact1"/>
    <w:rsid w:val="009413F5"/>
    <w:rPr>
      <w:rFonts w:ascii="Tahoma" w:hAnsi="Tahoma" w:cs="Tahoma" w:hint="default"/>
      <w:color w:val="999999"/>
      <w:sz w:val="20"/>
      <w:szCs w:val="20"/>
    </w:rPr>
  </w:style>
  <w:style w:type="character" w:customStyle="1" w:styleId="credits1">
    <w:name w:val="credits1"/>
    <w:rsid w:val="009413F5"/>
    <w:rPr>
      <w:rFonts w:ascii="Tahoma" w:hAnsi="Tahoma" w:cs="Tahoma" w:hint="default"/>
      <w:color w:val="999999"/>
      <w:sz w:val="16"/>
      <w:szCs w:val="16"/>
    </w:rPr>
  </w:style>
  <w:style w:type="paragraph" w:customStyle="1" w:styleId="Heading20">
    <w:name w:val="Heading2"/>
    <w:basedOn w:val="Normal"/>
    <w:link w:val="Heading2Char1"/>
    <w:qFormat/>
    <w:rsid w:val="009413F5"/>
    <w:pPr>
      <w:jc w:val="center"/>
    </w:pPr>
    <w:rPr>
      <w:rFonts w:eastAsia="Times New Roman"/>
      <w:b/>
      <w:caps/>
    </w:rPr>
  </w:style>
  <w:style w:type="character" w:customStyle="1" w:styleId="Heading2Char1">
    <w:name w:val="Heading2 Char"/>
    <w:link w:val="Heading20"/>
    <w:rsid w:val="009413F5"/>
    <w:rPr>
      <w:rFonts w:ascii="Arial" w:eastAsia="Times New Roman" w:hAnsi="Arial" w:cs="Arial"/>
      <w:b/>
      <w:caps/>
    </w:rPr>
  </w:style>
  <w:style w:type="paragraph" w:customStyle="1" w:styleId="Header2">
    <w:name w:val="Header2"/>
    <w:basedOn w:val="Heading20"/>
    <w:link w:val="Header2Char"/>
    <w:qFormat/>
    <w:rsid w:val="009413F5"/>
  </w:style>
  <w:style w:type="character" w:customStyle="1" w:styleId="Header2Char">
    <w:name w:val="Header2 Char"/>
    <w:link w:val="Header2"/>
    <w:rsid w:val="009413F5"/>
    <w:rPr>
      <w:rFonts w:ascii="Arial" w:eastAsia="Times New Roman" w:hAnsi="Arial" w:cs="Arial"/>
      <w:b/>
      <w:caps/>
    </w:rPr>
  </w:style>
  <w:style w:type="paragraph" w:customStyle="1" w:styleId="Underlinedcard1">
    <w:name w:val="Underlined card"/>
    <w:basedOn w:val="Normal"/>
    <w:link w:val="UnderlinedcardChar1"/>
    <w:autoRedefine/>
    <w:qFormat/>
    <w:rsid w:val="009413F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413F5"/>
    <w:rPr>
      <w:rFonts w:ascii="Arial" w:eastAsia="Times New Roman" w:hAnsi="Arial" w:cs="Arial"/>
      <w:u w:val="thick"/>
    </w:rPr>
  </w:style>
  <w:style w:type="paragraph" w:customStyle="1" w:styleId="StyleHeading212pt">
    <w:name w:val="Style Heading2 + 12 pt"/>
    <w:basedOn w:val="Heading20"/>
    <w:link w:val="StyleHeading212ptChar"/>
    <w:qFormat/>
    <w:rsid w:val="009413F5"/>
    <w:rPr>
      <w:bCs/>
    </w:rPr>
  </w:style>
  <w:style w:type="character" w:customStyle="1" w:styleId="StyleHeading212ptChar">
    <w:name w:val="Style Heading2 + 12 pt Char"/>
    <w:link w:val="StyleHeading212pt"/>
    <w:rsid w:val="009413F5"/>
    <w:rPr>
      <w:rFonts w:ascii="Arial" w:eastAsia="Times New Roman" w:hAnsi="Arial" w:cs="Arial"/>
      <w:b/>
      <w:bCs/>
      <w:caps/>
    </w:rPr>
  </w:style>
  <w:style w:type="paragraph" w:customStyle="1" w:styleId="Heading212pt">
    <w:name w:val="Heading2 + 12 pt"/>
    <w:basedOn w:val="StyleHeading212pt"/>
    <w:link w:val="Heading212ptChar"/>
    <w:qFormat/>
    <w:rsid w:val="009413F5"/>
  </w:style>
  <w:style w:type="character" w:customStyle="1" w:styleId="Heading212ptChar">
    <w:name w:val="Heading2 + 12 pt Char"/>
    <w:link w:val="Heading212pt"/>
    <w:rsid w:val="009413F5"/>
    <w:rPr>
      <w:rFonts w:ascii="Arial" w:eastAsia="Times New Roman" w:hAnsi="Arial" w:cs="Arial"/>
      <w:b/>
      <w:bCs/>
      <w:caps/>
    </w:rPr>
  </w:style>
  <w:style w:type="paragraph" w:customStyle="1" w:styleId="StyleHeading110pt">
    <w:name w:val="Style Heading 1 + 10 pt"/>
    <w:basedOn w:val="Heading1"/>
    <w:qFormat/>
    <w:rsid w:val="009413F5"/>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9413F5"/>
  </w:style>
  <w:style w:type="paragraph" w:customStyle="1" w:styleId="StyleUnderliningTimesNewRomanBoldNounderlineKernat16">
    <w:name w:val="Style Underlining + Times New Roman Bold No underline Kern at 16..."/>
    <w:basedOn w:val="Normal"/>
    <w:qFormat/>
    <w:rsid w:val="009413F5"/>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9413F5"/>
    <w:rPr>
      <w:rFonts w:eastAsia="Calibri"/>
      <w:b/>
      <w:bCs/>
      <w:kern w:val="32"/>
      <w:sz w:val="32"/>
      <w:szCs w:val="32"/>
    </w:rPr>
  </w:style>
  <w:style w:type="paragraph" w:customStyle="1" w:styleId="StyleBoldUnderliningKernat16pt">
    <w:name w:val="Style Bold Underlining + Kern at 16 pt"/>
    <w:basedOn w:val="Normal"/>
    <w:qFormat/>
    <w:rsid w:val="009413F5"/>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9413F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413F5"/>
  </w:style>
  <w:style w:type="paragraph" w:customStyle="1" w:styleId="highlightcardtext">
    <w:name w:val="highlight card text"/>
    <w:basedOn w:val="evidencetext"/>
    <w:qFormat/>
    <w:rsid w:val="009413F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9413F5"/>
    <w:pPr>
      <w:ind w:left="1440" w:right="2016"/>
    </w:pPr>
    <w:rPr>
      <w:rFonts w:eastAsia="Calibri"/>
      <w:sz w:val="18"/>
      <w:u w:val="single"/>
    </w:rPr>
  </w:style>
  <w:style w:type="paragraph" w:customStyle="1" w:styleId="underlinecard0">
    <w:name w:val="underline card"/>
    <w:basedOn w:val="Normal"/>
    <w:qFormat/>
    <w:rsid w:val="009413F5"/>
    <w:pPr>
      <w:ind w:left="1728" w:right="1728"/>
    </w:pPr>
    <w:rPr>
      <w:rFonts w:eastAsia="Calibri"/>
      <w:sz w:val="18"/>
      <w:u w:val="single"/>
    </w:rPr>
  </w:style>
  <w:style w:type="paragraph" w:customStyle="1" w:styleId="CardsChar2">
    <w:name w:val="Cards Char2"/>
    <w:basedOn w:val="Normal"/>
    <w:qFormat/>
    <w:rsid w:val="009413F5"/>
    <w:pPr>
      <w:autoSpaceDE w:val="0"/>
      <w:autoSpaceDN w:val="0"/>
      <w:adjustRightInd w:val="0"/>
      <w:ind w:left="432" w:right="432"/>
      <w:jc w:val="both"/>
    </w:pPr>
    <w:rPr>
      <w:rFonts w:eastAsia="Calibri"/>
      <w:szCs w:val="20"/>
    </w:rPr>
  </w:style>
  <w:style w:type="character" w:customStyle="1" w:styleId="Char3">
    <w:name w:val="Char3"/>
    <w:rsid w:val="009413F5"/>
    <w:rPr>
      <w:rFonts w:ascii="Arial Narrow" w:eastAsia="Batang" w:hAnsi="Arial Narrow" w:cs="Arial"/>
      <w:b/>
      <w:bCs/>
      <w:iCs/>
      <w:sz w:val="24"/>
      <w:szCs w:val="28"/>
      <w:lang w:val="en-US" w:eastAsia="en-US" w:bidi="ar-SA"/>
    </w:rPr>
  </w:style>
  <w:style w:type="character" w:customStyle="1" w:styleId="UnderlinedCards">
    <w:name w:val="Underlined Cards"/>
    <w:rsid w:val="009413F5"/>
    <w:rPr>
      <w:sz w:val="24"/>
      <w:szCs w:val="24"/>
      <w:u w:val="thick"/>
      <w:lang w:val="en-US" w:eastAsia="en-US" w:bidi="ar-SA"/>
    </w:rPr>
  </w:style>
  <w:style w:type="paragraph" w:customStyle="1" w:styleId="story-body">
    <w:name w:val="story-body"/>
    <w:basedOn w:val="Normal"/>
    <w:qFormat/>
    <w:rsid w:val="009413F5"/>
    <w:pPr>
      <w:spacing w:before="100" w:beforeAutospacing="1" w:after="100" w:afterAutospacing="1"/>
    </w:pPr>
    <w:rPr>
      <w:rFonts w:eastAsia="Calibri"/>
    </w:rPr>
  </w:style>
  <w:style w:type="character" w:customStyle="1" w:styleId="highlightcardtextChar">
    <w:name w:val="highlight card text Char"/>
    <w:rsid w:val="009413F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413F5"/>
    <w:pPr>
      <w:ind w:left="1728" w:right="1728"/>
    </w:pPr>
    <w:rPr>
      <w:rFonts w:eastAsia="Times New Roman"/>
      <w:sz w:val="18"/>
    </w:rPr>
  </w:style>
  <w:style w:type="character" w:customStyle="1" w:styleId="CardTextCharCharCharCharChar">
    <w:name w:val="Card Text Char Char Char Char Char"/>
    <w:link w:val="CardTextCharCharCharChar"/>
    <w:rsid w:val="009413F5"/>
    <w:rPr>
      <w:rFonts w:ascii="Arial" w:eastAsia="Times New Roman" w:hAnsi="Arial" w:cs="Arial"/>
      <w:sz w:val="18"/>
    </w:rPr>
  </w:style>
  <w:style w:type="character" w:customStyle="1" w:styleId="TagsChar4">
    <w:name w:val="Tags Char4"/>
    <w:rsid w:val="009413F5"/>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9413F5"/>
    <w:rPr>
      <w:b/>
      <w:sz w:val="24"/>
      <w:lang w:val="en-US" w:eastAsia="en-US" w:bidi="ar-SA"/>
    </w:rPr>
  </w:style>
  <w:style w:type="character" w:customStyle="1" w:styleId="hit1">
    <w:name w:val="hit1"/>
    <w:rsid w:val="009413F5"/>
    <w:rPr>
      <w:rFonts w:ascii="Verdana" w:hAnsi="Verdana" w:hint="default"/>
      <w:b/>
      <w:bCs/>
      <w:vanish w:val="0"/>
      <w:webHidden w:val="0"/>
      <w:color w:val="CC0033"/>
      <w:sz w:val="20"/>
      <w:szCs w:val="20"/>
      <w:specVanish w:val="0"/>
    </w:rPr>
  </w:style>
  <w:style w:type="character" w:customStyle="1" w:styleId="ssl01">
    <w:name w:val="ss_l01"/>
    <w:rsid w:val="009413F5"/>
    <w:rPr>
      <w:rFonts w:ascii="Verdana" w:hAnsi="Verdana" w:hint="default"/>
      <w:color w:val="000000"/>
      <w:sz w:val="20"/>
      <w:szCs w:val="20"/>
    </w:rPr>
  </w:style>
  <w:style w:type="character" w:customStyle="1" w:styleId="tightinline1">
    <w:name w:val="tightinline1"/>
    <w:rsid w:val="009413F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413F5"/>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9413F5"/>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9413F5"/>
    <w:rPr>
      <w:rFonts w:eastAsia="Calibri"/>
      <w:sz w:val="16"/>
      <w:szCs w:val="20"/>
    </w:rPr>
  </w:style>
  <w:style w:type="paragraph" w:customStyle="1" w:styleId="CardCites">
    <w:name w:val="Card Cites"/>
    <w:basedOn w:val="Normal"/>
    <w:next w:val="Normal"/>
    <w:qFormat/>
    <w:rsid w:val="009413F5"/>
    <w:rPr>
      <w:rFonts w:eastAsia="Calibri"/>
      <w:b/>
    </w:rPr>
  </w:style>
  <w:style w:type="character" w:customStyle="1" w:styleId="blsp-spelling-corrected">
    <w:name w:val="blsp-spelling-corrected"/>
    <w:rsid w:val="009413F5"/>
  </w:style>
  <w:style w:type="character" w:customStyle="1" w:styleId="blsp-spelling-error">
    <w:name w:val="blsp-spelling-error"/>
    <w:rsid w:val="009413F5"/>
  </w:style>
  <w:style w:type="character" w:customStyle="1" w:styleId="sup">
    <w:name w:val="sup"/>
    <w:rsid w:val="009413F5"/>
  </w:style>
  <w:style w:type="character" w:customStyle="1" w:styleId="pgnum">
    <w:name w:val="pgnum"/>
    <w:rsid w:val="009413F5"/>
  </w:style>
  <w:style w:type="character" w:customStyle="1" w:styleId="SmallFontCharChar">
    <w:name w:val="Small Font Char Char"/>
    <w:rsid w:val="009413F5"/>
    <w:rPr>
      <w:rFonts w:ascii="Arial" w:hAnsi="Arial"/>
      <w:sz w:val="12"/>
      <w:szCs w:val="24"/>
      <w:lang w:val="en-US" w:eastAsia="en-US" w:bidi="ar-SA"/>
    </w:rPr>
  </w:style>
  <w:style w:type="paragraph" w:customStyle="1" w:styleId="textmargin">
    <w:name w:val="textmargin"/>
    <w:basedOn w:val="Normal"/>
    <w:uiPriority w:val="99"/>
    <w:qFormat/>
    <w:rsid w:val="009413F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413F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413F5"/>
    <w:rPr>
      <w:rFonts w:ascii="Arial Narrow" w:eastAsia="Calibri" w:hAnsi="Arial Narrow"/>
      <w:color w:val="000000"/>
    </w:rPr>
  </w:style>
  <w:style w:type="paragraph" w:customStyle="1" w:styleId="bc2">
    <w:name w:val="bc_2"/>
    <w:basedOn w:val="Normal"/>
    <w:uiPriority w:val="99"/>
    <w:qFormat/>
    <w:rsid w:val="009413F5"/>
    <w:pPr>
      <w:spacing w:before="100" w:beforeAutospacing="1" w:after="100" w:afterAutospacing="1"/>
    </w:pPr>
    <w:rPr>
      <w:rFonts w:eastAsia="Calibri"/>
      <w:color w:val="000000"/>
    </w:rPr>
  </w:style>
  <w:style w:type="character" w:customStyle="1" w:styleId="bc21">
    <w:name w:val="bc_21"/>
    <w:rsid w:val="009413F5"/>
  </w:style>
  <w:style w:type="paragraph" w:customStyle="1" w:styleId="style21">
    <w:name w:val="style2"/>
    <w:basedOn w:val="Normal"/>
    <w:uiPriority w:val="99"/>
    <w:qFormat/>
    <w:rsid w:val="009413F5"/>
    <w:rPr>
      <w:rFonts w:ascii="Verdana" w:eastAsia="Calibri" w:hAnsi="Verdana"/>
      <w:szCs w:val="20"/>
    </w:rPr>
  </w:style>
  <w:style w:type="paragraph" w:customStyle="1" w:styleId="quote2">
    <w:name w:val="quote2"/>
    <w:basedOn w:val="Normal"/>
    <w:uiPriority w:val="99"/>
    <w:qFormat/>
    <w:rsid w:val="009413F5"/>
    <w:rPr>
      <w:rFonts w:ascii="Verdana" w:eastAsia="Calibri" w:hAnsi="Verdana"/>
      <w:szCs w:val="20"/>
    </w:rPr>
  </w:style>
  <w:style w:type="character" w:customStyle="1" w:styleId="copystyle">
    <w:name w:val="copystyle"/>
    <w:rsid w:val="009413F5"/>
  </w:style>
  <w:style w:type="paragraph" w:customStyle="1" w:styleId="BlockTitle10">
    <w:name w:val="Block Title #1"/>
    <w:basedOn w:val="Heading1"/>
    <w:qFormat/>
    <w:rsid w:val="009413F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9413F5"/>
    <w:rPr>
      <w:rFonts w:ascii="Arial" w:hAnsi="Arial" w:cs="Arial"/>
      <w:b/>
      <w:bCs/>
      <w:kern w:val="32"/>
      <w:sz w:val="24"/>
      <w:szCs w:val="24"/>
      <w:lang w:val="en-US" w:eastAsia="en-US" w:bidi="ar-SA"/>
    </w:rPr>
  </w:style>
  <w:style w:type="character" w:customStyle="1" w:styleId="ReadUnderline">
    <w:name w:val="Read Underline"/>
    <w:rsid w:val="009413F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413F5"/>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413F5"/>
    <w:rPr>
      <w:rFonts w:ascii="Century Gothic" w:eastAsia="Times New Roman" w:hAnsi="Century Gothic" w:cs="Arial"/>
      <w:spacing w:val="-20"/>
      <w:kern w:val="32"/>
      <w:sz w:val="36"/>
      <w:szCs w:val="32"/>
    </w:rPr>
  </w:style>
  <w:style w:type="paragraph" w:customStyle="1" w:styleId="F4">
    <w:name w:val="F4"/>
    <w:basedOn w:val="Normal"/>
    <w:link w:val="F4Char"/>
    <w:qFormat/>
    <w:rsid w:val="009413F5"/>
    <w:pPr>
      <w:ind w:left="288" w:right="288"/>
    </w:pPr>
    <w:rPr>
      <w:rFonts w:ascii="Arial Narrow" w:eastAsia="Times New Roman" w:hAnsi="Arial Narrow"/>
      <w:szCs w:val="20"/>
      <w:u w:val="single"/>
    </w:rPr>
  </w:style>
  <w:style w:type="character" w:customStyle="1" w:styleId="F4Char">
    <w:name w:val="F4 Char"/>
    <w:link w:val="F4"/>
    <w:rsid w:val="009413F5"/>
    <w:rPr>
      <w:rFonts w:ascii="Arial Narrow" w:eastAsia="Times New Roman" w:hAnsi="Arial Narrow" w:cs="Arial"/>
      <w:szCs w:val="20"/>
      <w:u w:val="single"/>
    </w:rPr>
  </w:style>
  <w:style w:type="paragraph" w:customStyle="1" w:styleId="StyleCARD">
    <w:name w:val="Style CARD +"/>
    <w:basedOn w:val="Normal"/>
    <w:link w:val="StyleCARDChar"/>
    <w:qFormat/>
    <w:rsid w:val="009413F5"/>
    <w:pPr>
      <w:ind w:left="300" w:right="288"/>
    </w:pPr>
    <w:rPr>
      <w:rFonts w:ascii="Arial Narrow" w:eastAsia="Times New Roman" w:hAnsi="Arial Narrow"/>
      <w:szCs w:val="20"/>
    </w:rPr>
  </w:style>
  <w:style w:type="character" w:customStyle="1" w:styleId="StyleCARDChar">
    <w:name w:val="Style CARD + Char"/>
    <w:link w:val="StyleCARD"/>
    <w:rsid w:val="009413F5"/>
    <w:rPr>
      <w:rFonts w:ascii="Arial Narrow" w:eastAsia="Times New Roman" w:hAnsi="Arial Narrow" w:cs="Arial"/>
      <w:szCs w:val="20"/>
    </w:rPr>
  </w:style>
  <w:style w:type="character" w:customStyle="1" w:styleId="noiconheadline">
    <w:name w:val="noicon_headline"/>
    <w:rsid w:val="009413F5"/>
  </w:style>
  <w:style w:type="paragraph" w:styleId="MacroText">
    <w:name w:val="macro"/>
    <w:link w:val="MacroTextChar"/>
    <w:rsid w:val="009413F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413F5"/>
    <w:rPr>
      <w:rFonts w:ascii="Courier New" w:eastAsia="Times New Roman" w:hAnsi="Courier New" w:cs="Courier New"/>
      <w:sz w:val="20"/>
      <w:szCs w:val="20"/>
    </w:rPr>
  </w:style>
  <w:style w:type="character" w:customStyle="1" w:styleId="pp1">
    <w:name w:val="pp1"/>
    <w:rsid w:val="009413F5"/>
    <w:rPr>
      <w:rFonts w:ascii="Times New Roman" w:hAnsi="Times New Roman" w:cs="Times New Roman" w:hint="default"/>
      <w:i w:val="0"/>
      <w:iCs w:val="0"/>
      <w:smallCaps w:val="0"/>
      <w:sz w:val="30"/>
      <w:szCs w:val="30"/>
    </w:rPr>
  </w:style>
  <w:style w:type="character" w:customStyle="1" w:styleId="prbodytext1">
    <w:name w:val="pr_bodytext1"/>
    <w:rsid w:val="009413F5"/>
    <w:rPr>
      <w:rFonts w:ascii="Arial" w:hAnsi="Arial" w:cs="Arial" w:hint="default"/>
      <w:sz w:val="20"/>
      <w:szCs w:val="20"/>
    </w:rPr>
  </w:style>
  <w:style w:type="character" w:customStyle="1" w:styleId="articlehead">
    <w:name w:val="articlehead"/>
    <w:rsid w:val="009413F5"/>
  </w:style>
  <w:style w:type="character" w:customStyle="1" w:styleId="blue3">
    <w:name w:val="blue3"/>
    <w:rsid w:val="009413F5"/>
  </w:style>
  <w:style w:type="paragraph" w:customStyle="1" w:styleId="issuedetails">
    <w:name w:val="issue_details"/>
    <w:basedOn w:val="Normal"/>
    <w:uiPriority w:val="99"/>
    <w:qFormat/>
    <w:rsid w:val="009413F5"/>
    <w:pPr>
      <w:spacing w:before="100" w:beforeAutospacing="1" w:after="100" w:afterAutospacing="1"/>
    </w:pPr>
    <w:rPr>
      <w:rFonts w:eastAsia="Times New Roman"/>
    </w:rPr>
  </w:style>
  <w:style w:type="character" w:customStyle="1" w:styleId="over-title">
    <w:name w:val="over-title"/>
    <w:rsid w:val="009413F5"/>
  </w:style>
  <w:style w:type="character" w:customStyle="1" w:styleId="contentheader">
    <w:name w:val="contentheader"/>
    <w:rsid w:val="009413F5"/>
  </w:style>
  <w:style w:type="character" w:customStyle="1" w:styleId="Stylecites10ptNotBoldChar">
    <w:name w:val="Style cites + 10 pt Not Bold Char"/>
    <w:rsid w:val="009413F5"/>
    <w:rPr>
      <w:rFonts w:eastAsia="SimSun"/>
      <w:szCs w:val="24"/>
      <w:lang w:val="en-US" w:eastAsia="zh-CN" w:bidi="ar-SA"/>
    </w:rPr>
  </w:style>
  <w:style w:type="character" w:customStyle="1" w:styleId="tagscharchar0">
    <w:name w:val="tagscharchar"/>
    <w:rsid w:val="009413F5"/>
  </w:style>
  <w:style w:type="character" w:customStyle="1" w:styleId="FontStyle13">
    <w:name w:val="Font Style13"/>
    <w:uiPriority w:val="99"/>
    <w:rsid w:val="009413F5"/>
    <w:rPr>
      <w:rFonts w:ascii="Times New Roman" w:hAnsi="Times New Roman" w:cs="Times New Roman"/>
      <w:sz w:val="18"/>
      <w:szCs w:val="18"/>
    </w:rPr>
  </w:style>
  <w:style w:type="character" w:customStyle="1" w:styleId="FontStyle16">
    <w:name w:val="Font Style16"/>
    <w:uiPriority w:val="99"/>
    <w:rsid w:val="009413F5"/>
    <w:rPr>
      <w:rFonts w:ascii="Times New Roman" w:hAnsi="Times New Roman" w:cs="Times New Roman"/>
      <w:b/>
      <w:bCs/>
      <w:spacing w:val="-20"/>
      <w:sz w:val="16"/>
      <w:szCs w:val="16"/>
    </w:rPr>
  </w:style>
  <w:style w:type="character" w:customStyle="1" w:styleId="in-widget">
    <w:name w:val="in-widget"/>
    <w:rsid w:val="009413F5"/>
  </w:style>
  <w:style w:type="paragraph" w:customStyle="1" w:styleId="bodycopyindent">
    <w:name w:val="bodycopyindent"/>
    <w:basedOn w:val="Normal"/>
    <w:uiPriority w:val="99"/>
    <w:qFormat/>
    <w:rsid w:val="009413F5"/>
    <w:pPr>
      <w:spacing w:before="100" w:beforeAutospacing="1" w:after="100" w:afterAutospacing="1"/>
    </w:pPr>
    <w:rPr>
      <w:rFonts w:eastAsia="Times New Roman"/>
    </w:rPr>
  </w:style>
  <w:style w:type="character" w:customStyle="1" w:styleId="spanstyle">
    <w:name w:val="spanstyle"/>
    <w:rsid w:val="009413F5"/>
  </w:style>
  <w:style w:type="character" w:customStyle="1" w:styleId="ssl3">
    <w:name w:val="ss_l3"/>
    <w:rsid w:val="009413F5"/>
  </w:style>
  <w:style w:type="paragraph" w:customStyle="1" w:styleId="tussenkop">
    <w:name w:val="tussenkop"/>
    <w:basedOn w:val="Normal"/>
    <w:uiPriority w:val="99"/>
    <w:qFormat/>
    <w:rsid w:val="009413F5"/>
    <w:pPr>
      <w:spacing w:before="100" w:beforeAutospacing="1" w:after="100" w:afterAutospacing="1"/>
    </w:pPr>
    <w:rPr>
      <w:rFonts w:eastAsia="Times New Roman"/>
    </w:rPr>
  </w:style>
  <w:style w:type="paragraph" w:customStyle="1" w:styleId="text1">
    <w:name w:val="text1"/>
    <w:basedOn w:val="Normal"/>
    <w:autoRedefine/>
    <w:uiPriority w:val="99"/>
    <w:qFormat/>
    <w:rsid w:val="009413F5"/>
    <w:rPr>
      <w:rFonts w:eastAsia="Times New Roman"/>
      <w:szCs w:val="20"/>
    </w:rPr>
  </w:style>
  <w:style w:type="character" w:customStyle="1" w:styleId="docnumbertitle">
    <w:name w:val="doc_number_title"/>
    <w:basedOn w:val="DefaultParagraphFont"/>
    <w:rsid w:val="009413F5"/>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9413F5"/>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9413F5"/>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9413F5"/>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9413F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413F5"/>
    <w:rPr>
      <w:rFonts w:ascii="Consolas" w:hAnsi="Consolas" w:cs="Consolas"/>
      <w:sz w:val="20"/>
      <w:szCs w:val="20"/>
    </w:rPr>
  </w:style>
  <w:style w:type="paragraph" w:customStyle="1" w:styleId="Tagline0">
    <w:name w:val="Tagline"/>
    <w:basedOn w:val="Normal"/>
    <w:link w:val="TaglineChar"/>
    <w:qFormat/>
    <w:rsid w:val="009413F5"/>
    <w:pPr>
      <w:spacing w:line="256" w:lineRule="auto"/>
    </w:pPr>
    <w:rPr>
      <w:b/>
      <w:sz w:val="26"/>
    </w:rPr>
  </w:style>
  <w:style w:type="character" w:customStyle="1" w:styleId="FontStyle39">
    <w:name w:val="Font Style39"/>
    <w:uiPriority w:val="99"/>
    <w:rsid w:val="009413F5"/>
    <w:rPr>
      <w:rFonts w:ascii="Constantia" w:hAnsi="Constantia" w:cs="Constantia"/>
      <w:b/>
      <w:bCs/>
      <w:sz w:val="18"/>
      <w:szCs w:val="18"/>
    </w:rPr>
  </w:style>
  <w:style w:type="character" w:customStyle="1" w:styleId="hidden">
    <w:name w:val="hidden"/>
    <w:basedOn w:val="DefaultParagraphFont"/>
    <w:rsid w:val="009413F5"/>
  </w:style>
  <w:style w:type="paragraph" w:customStyle="1" w:styleId="StyleHeading3BlockLatinBodyCalibri">
    <w:name w:val="Style Heading 3Block + (Latin) +Body (Calibri)"/>
    <w:basedOn w:val="Heading3"/>
    <w:rsid w:val="009413F5"/>
  </w:style>
  <w:style w:type="paragraph" w:customStyle="1" w:styleId="StyleHeading4Tagheading2Heading2Char2CharHeading2Char1">
    <w:name w:val="Style Heading 4Tagheading 2Heading 2 Char2 CharHeading 2 Char1 ..."/>
    <w:basedOn w:val="Heading4"/>
    <w:rsid w:val="009413F5"/>
    <w:rPr>
      <w:iCs w:val="0"/>
    </w:rPr>
  </w:style>
  <w:style w:type="character" w:customStyle="1" w:styleId="StyleStyleBoldUnderlineIntenseEmphasisUnderlineStyleapple-s1">
    <w:name w:val="Style Style Bold UnderlineIntense EmphasisUnderlineStyleapple-s...1"/>
    <w:basedOn w:val="DefaultParagraphFont"/>
    <w:rsid w:val="009413F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413F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413F5"/>
    <w:pPr>
      <w:ind w:left="720"/>
      <w:contextualSpacing/>
    </w:pPr>
  </w:style>
  <w:style w:type="character" w:customStyle="1" w:styleId="arial11">
    <w:name w:val="arial_11"/>
    <w:basedOn w:val="DefaultParagraphFont"/>
    <w:rsid w:val="009413F5"/>
  </w:style>
  <w:style w:type="character" w:customStyle="1" w:styleId="article-date">
    <w:name w:val="article-date"/>
    <w:basedOn w:val="DefaultParagraphFont"/>
    <w:rsid w:val="009413F5"/>
  </w:style>
  <w:style w:type="paragraph" w:customStyle="1" w:styleId="bodytext0">
    <w:name w:val="bodytext"/>
    <w:basedOn w:val="Normal"/>
    <w:rsid w:val="009413F5"/>
    <w:pPr>
      <w:spacing w:before="100" w:beforeAutospacing="1" w:after="100" w:afterAutospacing="1"/>
    </w:pPr>
    <w:rPr>
      <w:rFonts w:ascii="Times" w:hAnsi="Times"/>
      <w:szCs w:val="20"/>
    </w:rPr>
  </w:style>
  <w:style w:type="character" w:customStyle="1" w:styleId="bodysubtoc">
    <w:name w:val="bodysubtoc"/>
    <w:basedOn w:val="DefaultParagraphFont"/>
    <w:rsid w:val="009413F5"/>
  </w:style>
  <w:style w:type="character" w:customStyle="1" w:styleId="lefttitlesmaller">
    <w:name w:val="lefttitlesmaller"/>
    <w:basedOn w:val="DefaultParagraphFont"/>
    <w:rsid w:val="009413F5"/>
  </w:style>
  <w:style w:type="character" w:customStyle="1" w:styleId="mb">
    <w:name w:val="mb"/>
    <w:basedOn w:val="DefaultParagraphFont"/>
    <w:rsid w:val="009413F5"/>
  </w:style>
  <w:style w:type="character" w:customStyle="1" w:styleId="submitted-time">
    <w:name w:val="submitted-time"/>
    <w:basedOn w:val="DefaultParagraphFont"/>
    <w:rsid w:val="009413F5"/>
  </w:style>
  <w:style w:type="paragraph" w:customStyle="1" w:styleId="date-comments">
    <w:name w:val="date-comments"/>
    <w:basedOn w:val="Normal"/>
    <w:uiPriority w:val="99"/>
    <w:qFormat/>
    <w:rsid w:val="009413F5"/>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9413F5"/>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9413F5"/>
  </w:style>
  <w:style w:type="character" w:customStyle="1" w:styleId="meta-prep">
    <w:name w:val="meta-prep"/>
    <w:basedOn w:val="DefaultParagraphFont"/>
    <w:rsid w:val="009413F5"/>
  </w:style>
  <w:style w:type="character" w:customStyle="1" w:styleId="entry-date">
    <w:name w:val="entry-date"/>
    <w:basedOn w:val="DefaultParagraphFont"/>
    <w:rsid w:val="009413F5"/>
  </w:style>
  <w:style w:type="paragraph" w:customStyle="1" w:styleId="Shrink6">
    <w:name w:val="Shrink 6"/>
    <w:basedOn w:val="Normal"/>
    <w:qFormat/>
    <w:rsid w:val="009413F5"/>
    <w:rPr>
      <w:rFonts w:eastAsia="Calibri"/>
      <w:sz w:val="12"/>
    </w:rPr>
  </w:style>
  <w:style w:type="paragraph" w:customStyle="1" w:styleId="10ptfont">
    <w:name w:val="10pt font"/>
    <w:basedOn w:val="Normal"/>
    <w:link w:val="10ptfontChar"/>
    <w:autoRedefine/>
    <w:qFormat/>
    <w:rsid w:val="009413F5"/>
    <w:rPr>
      <w:rFonts w:eastAsia="Times New Roman"/>
      <w:sz w:val="20"/>
    </w:rPr>
  </w:style>
  <w:style w:type="character" w:customStyle="1" w:styleId="10ptfontChar">
    <w:name w:val="10pt font Char"/>
    <w:link w:val="10ptfont"/>
    <w:rsid w:val="009413F5"/>
    <w:rPr>
      <w:rFonts w:ascii="Arial" w:eastAsia="Times New Roman" w:hAnsi="Arial" w:cs="Arial"/>
      <w:sz w:val="20"/>
    </w:rPr>
  </w:style>
  <w:style w:type="character" w:customStyle="1" w:styleId="StyleIntenseReferenceGaramond">
    <w:name w:val="Style Intense Reference + Garamond"/>
    <w:rsid w:val="009413F5"/>
    <w:rPr>
      <w:rFonts w:ascii="Garamond" w:hAnsi="Garamond"/>
      <w:bCs/>
      <w:color w:val="auto"/>
      <w:spacing w:val="5"/>
      <w:sz w:val="20"/>
      <w:u w:val="single"/>
    </w:rPr>
  </w:style>
  <w:style w:type="character" w:customStyle="1" w:styleId="StyleIntenseReferenceGaramondBold">
    <w:name w:val="Style Intense Reference + Garamond Bold"/>
    <w:rsid w:val="009413F5"/>
    <w:rPr>
      <w:rFonts w:ascii="Garamond" w:hAnsi="Garamond"/>
      <w:b/>
      <w:bCs/>
      <w:color w:val="auto"/>
      <w:spacing w:val="5"/>
      <w:sz w:val="20"/>
      <w:u w:val="single"/>
    </w:rPr>
  </w:style>
  <w:style w:type="character" w:customStyle="1" w:styleId="detailtitle">
    <w:name w:val="detailtitle"/>
    <w:basedOn w:val="DefaultParagraphFont"/>
    <w:rsid w:val="009413F5"/>
  </w:style>
  <w:style w:type="character" w:customStyle="1" w:styleId="newstime">
    <w:name w:val="newstime"/>
    <w:basedOn w:val="DefaultParagraphFont"/>
    <w:rsid w:val="009413F5"/>
  </w:style>
  <w:style w:type="character" w:customStyle="1" w:styleId="IntenseReference1">
    <w:name w:val="Intense Reference1"/>
    <w:qFormat/>
    <w:rsid w:val="009413F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413F5"/>
    <w:rPr>
      <w:rFonts w:ascii="Garamond" w:hAnsi="Garamond"/>
      <w:b/>
      <w:sz w:val="24"/>
      <w:szCs w:val="26"/>
      <w:bdr w:val="none" w:sz="0" w:space="0" w:color="auto"/>
      <w:shd w:val="clear" w:color="auto" w:fill="FFFF00"/>
    </w:rPr>
  </w:style>
  <w:style w:type="character" w:customStyle="1" w:styleId="ilad1">
    <w:name w:val="il_ad1"/>
    <w:rsid w:val="009413F5"/>
    <w:rPr>
      <w:vanish/>
      <w:webHidden w:val="0"/>
      <w:color w:val="000000"/>
      <w:u w:val="single"/>
      <w:specVanish/>
    </w:rPr>
  </w:style>
  <w:style w:type="character" w:customStyle="1" w:styleId="post-category">
    <w:name w:val="post-category"/>
    <w:basedOn w:val="DefaultParagraphFont"/>
    <w:rsid w:val="009413F5"/>
  </w:style>
  <w:style w:type="character" w:customStyle="1" w:styleId="Style11ptBlack">
    <w:name w:val="Style 11 pt Black"/>
    <w:basedOn w:val="DefaultParagraphFont"/>
    <w:rsid w:val="009413F5"/>
    <w:rPr>
      <w:color w:val="000000"/>
      <w:sz w:val="20"/>
    </w:rPr>
  </w:style>
  <w:style w:type="paragraph" w:customStyle="1" w:styleId="font--body">
    <w:name w:val="font--body"/>
    <w:basedOn w:val="Normal"/>
    <w:rsid w:val="009413F5"/>
    <w:pPr>
      <w:spacing w:before="100" w:beforeAutospacing="1" w:after="100" w:afterAutospacing="1" w:line="240" w:lineRule="auto"/>
    </w:pPr>
    <w:rPr>
      <w:rFonts w:eastAsia="Times New Roman"/>
      <w:sz w:val="24"/>
    </w:rPr>
  </w:style>
  <w:style w:type="paragraph" w:customStyle="1" w:styleId="css-158dogj">
    <w:name w:val="css-158dogj"/>
    <w:basedOn w:val="Normal"/>
    <w:rsid w:val="009413F5"/>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9413F5"/>
  </w:style>
  <w:style w:type="character" w:customStyle="1" w:styleId="css-16f3y1r">
    <w:name w:val="css-16f3y1r"/>
    <w:basedOn w:val="DefaultParagraphFont"/>
    <w:rsid w:val="009413F5"/>
  </w:style>
  <w:style w:type="character" w:customStyle="1" w:styleId="css-cnj6d5">
    <w:name w:val="css-cnj6d5"/>
    <w:basedOn w:val="DefaultParagraphFont"/>
    <w:rsid w:val="009413F5"/>
  </w:style>
  <w:style w:type="character" w:customStyle="1" w:styleId="ob-widget-text">
    <w:name w:val="ob-widget-text"/>
    <w:basedOn w:val="DefaultParagraphFont"/>
    <w:rsid w:val="009413F5"/>
  </w:style>
  <w:style w:type="paragraph" w:customStyle="1" w:styleId="ob-dynamic-rec-container">
    <w:name w:val="ob-dynamic-rec-container"/>
    <w:basedOn w:val="Normal"/>
    <w:rsid w:val="009413F5"/>
    <w:pPr>
      <w:spacing w:before="100" w:beforeAutospacing="1" w:after="100" w:afterAutospacing="1" w:line="240" w:lineRule="auto"/>
    </w:pPr>
    <w:rPr>
      <w:rFonts w:eastAsia="Times New Roman"/>
      <w:sz w:val="24"/>
    </w:rPr>
  </w:style>
  <w:style w:type="paragraph" w:customStyle="1" w:styleId="more-ontitle">
    <w:name w:val="more-on__title"/>
    <w:basedOn w:val="Normal"/>
    <w:rsid w:val="009413F5"/>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9413F5"/>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9413F5"/>
  </w:style>
  <w:style w:type="character" w:customStyle="1" w:styleId="share-kitcollapse-btn-text">
    <w:name w:val="share-kit__collapse-btn-text"/>
    <w:basedOn w:val="DefaultParagraphFont"/>
    <w:rsid w:val="009413F5"/>
  </w:style>
  <w:style w:type="paragraph" w:customStyle="1" w:styleId="e-navigation-primary-iteme-navigation-primary-item--first">
    <w:name w:val="e-navigation-primary-item&#10;     &#10;     &#10;     &#10;     e-navigation-primary-item--first"/>
    <w:basedOn w:val="Normal"/>
    <w:rsid w:val="009413F5"/>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9413F5"/>
  </w:style>
  <w:style w:type="paragraph" w:customStyle="1" w:styleId="e-navigation-primary-iteme-navigation-primary-item--current">
    <w:name w:val="e-navigation-primary-item&#10;     e-navigation-primary-item--current"/>
    <w:basedOn w:val="Normal"/>
    <w:rsid w:val="009413F5"/>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9413F5"/>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9413F5"/>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9413F5"/>
  </w:style>
  <w:style w:type="paragraph" w:customStyle="1" w:styleId="e-navigation-secondary-iteme-navigation-secondary-item--has-children">
    <w:name w:val="e-navigation-secondary-item&#10;     &#10;     e-navigation-secondary-item--has-children"/>
    <w:basedOn w:val="Normal"/>
    <w:rsid w:val="009413F5"/>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9413F5"/>
  </w:style>
  <w:style w:type="paragraph" w:customStyle="1" w:styleId="e-navigation-secondary-item">
    <w:name w:val="e-navigation-secondary-item"/>
    <w:basedOn w:val="Normal"/>
    <w:rsid w:val="009413F5"/>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9413F5"/>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9413F5"/>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9413F5"/>
  </w:style>
  <w:style w:type="character" w:customStyle="1" w:styleId="lead-asset-copyright">
    <w:name w:val="lead-asset-copyright"/>
    <w:basedOn w:val="DefaultParagraphFont"/>
    <w:rsid w:val="009413F5"/>
  </w:style>
  <w:style w:type="character" w:customStyle="1" w:styleId="lead-asset-copyright-label">
    <w:name w:val="lead-asset-copyright-label"/>
    <w:basedOn w:val="DefaultParagraphFont"/>
    <w:rsid w:val="009413F5"/>
  </w:style>
  <w:style w:type="paragraph" w:customStyle="1" w:styleId="bylineauthor">
    <w:name w:val="byline__author"/>
    <w:basedOn w:val="Normal"/>
    <w:rsid w:val="009413F5"/>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9413F5"/>
  </w:style>
  <w:style w:type="character" w:customStyle="1" w:styleId="bylineauthor-location">
    <w:name w:val="byline__author-location"/>
    <w:basedOn w:val="DefaultParagraphFont"/>
    <w:rsid w:val="009413F5"/>
  </w:style>
  <w:style w:type="character" w:customStyle="1" w:styleId="component-content">
    <w:name w:val="component-content"/>
    <w:basedOn w:val="DefaultParagraphFont"/>
    <w:rsid w:val="009413F5"/>
  </w:style>
  <w:style w:type="character" w:customStyle="1" w:styleId="mfirst-letter">
    <w:name w:val="m_first-letter"/>
    <w:basedOn w:val="DefaultParagraphFont"/>
    <w:rsid w:val="009413F5"/>
  </w:style>
  <w:style w:type="character" w:customStyle="1" w:styleId="article-body-image-caption">
    <w:name w:val="article-body-image-caption"/>
    <w:basedOn w:val="DefaultParagraphFont"/>
    <w:rsid w:val="009413F5"/>
  </w:style>
  <w:style w:type="character" w:customStyle="1" w:styleId="article-body-image-copyright">
    <w:name w:val="article-body-image-copyright"/>
    <w:basedOn w:val="DefaultParagraphFont"/>
    <w:rsid w:val="009413F5"/>
  </w:style>
  <w:style w:type="character" w:customStyle="1" w:styleId="article-body-image-copyright-label">
    <w:name w:val="article-body-image-copyright-label"/>
    <w:basedOn w:val="DefaultParagraphFont"/>
    <w:rsid w:val="009413F5"/>
  </w:style>
  <w:style w:type="paragraph" w:customStyle="1" w:styleId="list-of-tagsitem">
    <w:name w:val="list-of-tags__item"/>
    <w:basedOn w:val="Normal"/>
    <w:rsid w:val="009413F5"/>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9413F5"/>
  </w:style>
  <w:style w:type="paragraph" w:customStyle="1" w:styleId="social-followitem">
    <w:name w:val="social-follow__item"/>
    <w:basedOn w:val="Normal"/>
    <w:rsid w:val="009413F5"/>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9413F5"/>
  </w:style>
  <w:style w:type="paragraph" w:customStyle="1" w:styleId="list-of-entitiesitem">
    <w:name w:val="list-of-entities__item"/>
    <w:basedOn w:val="Normal"/>
    <w:rsid w:val="009413F5"/>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9413F5"/>
  </w:style>
  <w:style w:type="character" w:customStyle="1" w:styleId="mmeta-propertydate-date">
    <w:name w:val="m_meta-property__date-date"/>
    <w:basedOn w:val="DefaultParagraphFont"/>
    <w:rsid w:val="009413F5"/>
  </w:style>
  <w:style w:type="character" w:customStyle="1" w:styleId="mmeta-propertydate-separator">
    <w:name w:val="m_meta-property__date-separator"/>
    <w:basedOn w:val="DefaultParagraphFont"/>
    <w:rsid w:val="009413F5"/>
  </w:style>
  <w:style w:type="character" w:customStyle="1" w:styleId="mmeta-propertydate-time">
    <w:name w:val="m_meta-property__date-time"/>
    <w:basedOn w:val="DefaultParagraphFont"/>
    <w:rsid w:val="009413F5"/>
  </w:style>
  <w:style w:type="character" w:customStyle="1" w:styleId="live-indicatortext">
    <w:name w:val="live-indicator__text"/>
    <w:basedOn w:val="DefaultParagraphFont"/>
    <w:rsid w:val="009413F5"/>
  </w:style>
  <w:style w:type="character" w:customStyle="1" w:styleId="sr-only">
    <w:name w:val="sr-only"/>
    <w:basedOn w:val="DefaultParagraphFont"/>
    <w:rsid w:val="009413F5"/>
  </w:style>
  <w:style w:type="character" w:customStyle="1" w:styleId="site-footerback-to-top-text">
    <w:name w:val="site-footer__back-to-top-text"/>
    <w:basedOn w:val="DefaultParagraphFont"/>
    <w:rsid w:val="009413F5"/>
  </w:style>
  <w:style w:type="character" w:customStyle="1" w:styleId="site-footersocial-description">
    <w:name w:val="site-footer__social-description"/>
    <w:basedOn w:val="DefaultParagraphFont"/>
    <w:rsid w:val="009413F5"/>
  </w:style>
  <w:style w:type="paragraph" w:customStyle="1" w:styleId="site-footersocial-item">
    <w:name w:val="site-footer__social-item"/>
    <w:basedOn w:val="Normal"/>
    <w:rsid w:val="009413F5"/>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9413F5"/>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9413F5"/>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9413F5"/>
  </w:style>
  <w:style w:type="character" w:customStyle="1" w:styleId="dquo">
    <w:name w:val="dquo"/>
    <w:basedOn w:val="DefaultParagraphFont"/>
    <w:rsid w:val="009413F5"/>
  </w:style>
  <w:style w:type="character" w:customStyle="1" w:styleId="rollover-block">
    <w:name w:val="rollover-block"/>
    <w:basedOn w:val="DefaultParagraphFont"/>
    <w:rsid w:val="009413F5"/>
  </w:style>
  <w:style w:type="paragraph" w:customStyle="1" w:styleId="tx">
    <w:name w:val="tx"/>
    <w:basedOn w:val="Normal"/>
    <w:rsid w:val="009413F5"/>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9413F5"/>
  </w:style>
  <w:style w:type="paragraph" w:customStyle="1" w:styleId="paragraph">
    <w:name w:val="paragraph"/>
    <w:basedOn w:val="Normal"/>
    <w:qFormat/>
    <w:rsid w:val="009413F5"/>
    <w:pPr>
      <w:spacing w:before="100" w:beforeAutospacing="1" w:after="100" w:afterAutospacing="1"/>
    </w:pPr>
    <w:rPr>
      <w:rFonts w:eastAsia="Times New Roman"/>
      <w:sz w:val="24"/>
    </w:rPr>
  </w:style>
  <w:style w:type="character" w:customStyle="1" w:styleId="normaltextrun">
    <w:name w:val="normaltextrun"/>
    <w:basedOn w:val="DefaultParagraphFont"/>
    <w:rsid w:val="009413F5"/>
  </w:style>
  <w:style w:type="character" w:customStyle="1" w:styleId="eop">
    <w:name w:val="eop"/>
    <w:basedOn w:val="DefaultParagraphFont"/>
    <w:rsid w:val="009413F5"/>
  </w:style>
  <w:style w:type="character" w:customStyle="1" w:styleId="spellingerror">
    <w:name w:val="spellingerror"/>
    <w:basedOn w:val="DefaultParagraphFont"/>
    <w:rsid w:val="009413F5"/>
  </w:style>
  <w:style w:type="paragraph" w:customStyle="1" w:styleId="CardText20">
    <w:name w:val="Card Text2"/>
    <w:basedOn w:val="Normal"/>
    <w:uiPriority w:val="4"/>
    <w:qFormat/>
    <w:rsid w:val="009413F5"/>
    <w:pPr>
      <w:ind w:left="288" w:right="288"/>
    </w:pPr>
    <w:rPr>
      <w:sz w:val="16"/>
    </w:rPr>
  </w:style>
  <w:style w:type="character" w:customStyle="1" w:styleId="normal-c1">
    <w:name w:val="normal-c1"/>
    <w:rsid w:val="009413F5"/>
  </w:style>
  <w:style w:type="character" w:customStyle="1" w:styleId="Style12ptBoldUnderline">
    <w:name w:val="Style 12 pt Bold Underline"/>
    <w:rsid w:val="009413F5"/>
    <w:rPr>
      <w:b/>
      <w:bCs/>
      <w:sz w:val="24"/>
      <w:u w:val="single"/>
    </w:rPr>
  </w:style>
  <w:style w:type="character" w:customStyle="1" w:styleId="Irrelevant6fontChar">
    <w:name w:val="Irrelevant (6 font) Char"/>
    <w:rsid w:val="009413F5"/>
    <w:rPr>
      <w:sz w:val="12"/>
      <w:szCs w:val="12"/>
      <w:lang w:val="en-US" w:eastAsia="en-US" w:bidi="ar-SA"/>
    </w:rPr>
  </w:style>
  <w:style w:type="character" w:customStyle="1" w:styleId="ref-lnk">
    <w:name w:val="ref-lnk"/>
    <w:basedOn w:val="DefaultParagraphFont"/>
    <w:rsid w:val="009413F5"/>
  </w:style>
  <w:style w:type="character" w:customStyle="1" w:styleId="s1">
    <w:name w:val="s1"/>
    <w:basedOn w:val="DefaultParagraphFont"/>
    <w:rsid w:val="009413F5"/>
  </w:style>
  <w:style w:type="character" w:customStyle="1" w:styleId="s2">
    <w:name w:val="s2"/>
    <w:basedOn w:val="DefaultParagraphFont"/>
    <w:rsid w:val="009413F5"/>
  </w:style>
  <w:style w:type="paragraph" w:customStyle="1" w:styleId="li1">
    <w:name w:val="li1"/>
    <w:basedOn w:val="Normal"/>
    <w:rsid w:val="009413F5"/>
    <w:pPr>
      <w:spacing w:before="100" w:beforeAutospacing="1" w:after="100" w:afterAutospacing="1"/>
    </w:pPr>
    <w:rPr>
      <w:rFonts w:eastAsia="Times New Roman"/>
      <w:sz w:val="24"/>
    </w:rPr>
  </w:style>
  <w:style w:type="character" w:customStyle="1" w:styleId="s3">
    <w:name w:val="s3"/>
    <w:basedOn w:val="DefaultParagraphFont"/>
    <w:rsid w:val="009413F5"/>
  </w:style>
  <w:style w:type="paragraph" w:customStyle="1" w:styleId="ad-inject-after">
    <w:name w:val="ad-inject-after"/>
    <w:basedOn w:val="Normal"/>
    <w:rsid w:val="009413F5"/>
    <w:pPr>
      <w:spacing w:before="100" w:beforeAutospacing="1" w:after="100" w:afterAutospacing="1"/>
    </w:pPr>
    <w:rPr>
      <w:rFonts w:eastAsia="Times New Roman"/>
      <w:sz w:val="24"/>
    </w:rPr>
  </w:style>
  <w:style w:type="character" w:customStyle="1" w:styleId="playbtntext">
    <w:name w:val="playbtntext"/>
    <w:basedOn w:val="DefaultParagraphFont"/>
    <w:rsid w:val="009413F5"/>
  </w:style>
  <w:style w:type="character" w:customStyle="1" w:styleId="right">
    <w:name w:val="right"/>
    <w:basedOn w:val="DefaultParagraphFont"/>
    <w:rsid w:val="009413F5"/>
  </w:style>
  <w:style w:type="character" w:customStyle="1" w:styleId="StyleThickunderline1">
    <w:name w:val="Style Thick underline1"/>
    <w:basedOn w:val="DefaultParagraphFont"/>
    <w:rsid w:val="009413F5"/>
    <w:rPr>
      <w:u w:val="single"/>
    </w:rPr>
  </w:style>
  <w:style w:type="paragraph" w:customStyle="1" w:styleId="BoldUnderlined1">
    <w:name w:val="Bold Underlined1"/>
    <w:basedOn w:val="Normal"/>
    <w:next w:val="BodyText"/>
    <w:uiPriority w:val="6"/>
    <w:qFormat/>
    <w:rsid w:val="009413F5"/>
    <w:pPr>
      <w:keepNext/>
      <w:keepLines/>
      <w:spacing w:after="240"/>
      <w:jc w:val="center"/>
      <w:outlineLvl w:val="0"/>
    </w:pPr>
    <w:rPr>
      <w:bCs/>
      <w:sz w:val="24"/>
      <w:u w:val="single"/>
    </w:rPr>
  </w:style>
  <w:style w:type="character" w:customStyle="1" w:styleId="font--body1">
    <w:name w:val="font--body1"/>
    <w:basedOn w:val="DefaultParagraphFont"/>
    <w:rsid w:val="009413F5"/>
  </w:style>
  <w:style w:type="paragraph" w:customStyle="1" w:styleId="m6644278047421238569gmail-msolistparagraph">
    <w:name w:val="m_6644278047421238569gmail-msolistparagraph"/>
    <w:basedOn w:val="Normal"/>
    <w:rsid w:val="009413F5"/>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9413F5"/>
  </w:style>
  <w:style w:type="character" w:customStyle="1" w:styleId="inlinevideo-videolabel">
    <w:name w:val="inlinevideo-videolabel"/>
    <w:basedOn w:val="DefaultParagraphFont"/>
    <w:rsid w:val="009413F5"/>
  </w:style>
  <w:style w:type="character" w:customStyle="1" w:styleId="inlinevideo-videoduration">
    <w:name w:val="inlinevideo-videoduration"/>
    <w:basedOn w:val="DefaultParagraphFont"/>
    <w:rsid w:val="009413F5"/>
  </w:style>
  <w:style w:type="paragraph" w:customStyle="1" w:styleId="interstitial-link">
    <w:name w:val="interstitial-link"/>
    <w:basedOn w:val="Normal"/>
    <w:uiPriority w:val="99"/>
    <w:qFormat/>
    <w:rsid w:val="009413F5"/>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9413F5"/>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9413F5"/>
    <w:pPr>
      <w:spacing w:before="100" w:beforeAutospacing="1" w:after="100" w:afterAutospacing="1" w:line="240" w:lineRule="auto"/>
    </w:pPr>
    <w:rPr>
      <w:rFonts w:eastAsia="Times New Roman"/>
      <w:sz w:val="24"/>
    </w:rPr>
  </w:style>
  <w:style w:type="paragraph" w:customStyle="1" w:styleId="a-body2">
    <w:name w:val="a-body2"/>
    <w:basedOn w:val="Normal"/>
    <w:rsid w:val="009413F5"/>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9413F5"/>
  </w:style>
  <w:style w:type="paragraph" w:customStyle="1" w:styleId="td-ad-inline">
    <w:name w:val="td-ad-inline"/>
    <w:basedOn w:val="Normal"/>
    <w:rsid w:val="009413F5"/>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9413F5"/>
  </w:style>
  <w:style w:type="character" w:customStyle="1" w:styleId="mghead">
    <w:name w:val="mghead"/>
    <w:basedOn w:val="DefaultParagraphFont"/>
    <w:rsid w:val="009413F5"/>
  </w:style>
  <w:style w:type="paragraph" w:customStyle="1" w:styleId="excerpt">
    <w:name w:val="excerpt"/>
    <w:basedOn w:val="Normal"/>
    <w:rsid w:val="009413F5"/>
    <w:pPr>
      <w:spacing w:before="100" w:beforeAutospacing="1" w:after="100" w:afterAutospacing="1" w:line="240" w:lineRule="auto"/>
    </w:pPr>
    <w:rPr>
      <w:rFonts w:eastAsia="Times New Roman"/>
      <w:sz w:val="24"/>
    </w:rPr>
  </w:style>
  <w:style w:type="character" w:customStyle="1" w:styleId="by">
    <w:name w:val="by"/>
    <w:basedOn w:val="DefaultParagraphFont"/>
    <w:rsid w:val="009413F5"/>
  </w:style>
  <w:style w:type="paragraph" w:customStyle="1" w:styleId="introtxt">
    <w:name w:val="introtxt"/>
    <w:basedOn w:val="Normal"/>
    <w:rsid w:val="009413F5"/>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9413F5"/>
  </w:style>
  <w:style w:type="character" w:customStyle="1" w:styleId="read-more-bigsubtitle">
    <w:name w:val="read-more-big__subtitle"/>
    <w:basedOn w:val="DefaultParagraphFont"/>
    <w:rsid w:val="009413F5"/>
  </w:style>
  <w:style w:type="character" w:customStyle="1" w:styleId="read-more-bigtitle">
    <w:name w:val="read-more-big__title"/>
    <w:basedOn w:val="DefaultParagraphFont"/>
    <w:rsid w:val="009413F5"/>
  </w:style>
  <w:style w:type="character" w:customStyle="1" w:styleId="field">
    <w:name w:val="field"/>
    <w:basedOn w:val="DefaultParagraphFont"/>
    <w:rsid w:val="009413F5"/>
  </w:style>
  <w:style w:type="paragraph" w:customStyle="1" w:styleId="v-pstyle0">
    <w:name w:val="v-pstyle0"/>
    <w:basedOn w:val="Normal"/>
    <w:rsid w:val="009413F5"/>
    <w:pPr>
      <w:spacing w:before="100" w:beforeAutospacing="1" w:after="100" w:afterAutospacing="1" w:line="240" w:lineRule="auto"/>
    </w:pPr>
    <w:rPr>
      <w:rFonts w:eastAsia="Times New Roman"/>
      <w:sz w:val="24"/>
    </w:rPr>
  </w:style>
  <w:style w:type="paragraph" w:customStyle="1" w:styleId="v-pstyle1">
    <w:name w:val="v-pstyle1"/>
    <w:basedOn w:val="Normal"/>
    <w:rsid w:val="009413F5"/>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9413F5"/>
  </w:style>
  <w:style w:type="paragraph" w:customStyle="1" w:styleId="v-pstyle2">
    <w:name w:val="v-pstyle2"/>
    <w:basedOn w:val="Normal"/>
    <w:rsid w:val="009413F5"/>
    <w:pPr>
      <w:spacing w:before="100" w:beforeAutospacing="1" w:after="100" w:afterAutospacing="1" w:line="240" w:lineRule="auto"/>
    </w:pPr>
    <w:rPr>
      <w:rFonts w:eastAsia="Times New Roman"/>
      <w:sz w:val="24"/>
    </w:rPr>
  </w:style>
  <w:style w:type="paragraph" w:customStyle="1" w:styleId="v-pstyle3">
    <w:name w:val="v-pstyle3"/>
    <w:basedOn w:val="Normal"/>
    <w:rsid w:val="009413F5"/>
    <w:pPr>
      <w:spacing w:before="100" w:beforeAutospacing="1" w:after="100" w:afterAutospacing="1" w:line="240" w:lineRule="auto"/>
    </w:pPr>
    <w:rPr>
      <w:rFonts w:eastAsia="Times New Roman"/>
      <w:sz w:val="24"/>
    </w:rPr>
  </w:style>
  <w:style w:type="paragraph" w:customStyle="1" w:styleId="v-pstyle4">
    <w:name w:val="v-pstyle4"/>
    <w:basedOn w:val="Normal"/>
    <w:rsid w:val="009413F5"/>
    <w:pPr>
      <w:spacing w:before="100" w:beforeAutospacing="1" w:after="100" w:afterAutospacing="1" w:line="240" w:lineRule="auto"/>
    </w:pPr>
    <w:rPr>
      <w:rFonts w:eastAsia="Times New Roman"/>
      <w:sz w:val="24"/>
    </w:rPr>
  </w:style>
  <w:style w:type="paragraph" w:customStyle="1" w:styleId="v-pstyle5">
    <w:name w:val="v-pstyle5"/>
    <w:basedOn w:val="Normal"/>
    <w:rsid w:val="009413F5"/>
    <w:pPr>
      <w:spacing w:before="100" w:beforeAutospacing="1" w:after="100" w:afterAutospacing="1" w:line="240" w:lineRule="auto"/>
    </w:pPr>
    <w:rPr>
      <w:rFonts w:eastAsia="Times New Roman"/>
      <w:sz w:val="24"/>
    </w:rPr>
  </w:style>
  <w:style w:type="paragraph" w:customStyle="1" w:styleId="v-pstyle6">
    <w:name w:val="v-pstyle6"/>
    <w:basedOn w:val="Normal"/>
    <w:rsid w:val="009413F5"/>
    <w:pPr>
      <w:spacing w:before="100" w:beforeAutospacing="1" w:after="100" w:afterAutospacing="1" w:line="240" w:lineRule="auto"/>
    </w:pPr>
    <w:rPr>
      <w:rFonts w:eastAsia="Times New Roman"/>
      <w:sz w:val="24"/>
    </w:rPr>
  </w:style>
  <w:style w:type="paragraph" w:customStyle="1" w:styleId="v-pstyle7">
    <w:name w:val="v-pstyle7"/>
    <w:basedOn w:val="Normal"/>
    <w:rsid w:val="009413F5"/>
    <w:pPr>
      <w:spacing w:before="100" w:beforeAutospacing="1" w:after="100" w:afterAutospacing="1" w:line="240" w:lineRule="auto"/>
    </w:pPr>
    <w:rPr>
      <w:rFonts w:eastAsia="Times New Roman"/>
      <w:sz w:val="24"/>
    </w:rPr>
  </w:style>
  <w:style w:type="paragraph" w:customStyle="1" w:styleId="v-pstyle8">
    <w:name w:val="v-pstyle8"/>
    <w:basedOn w:val="Normal"/>
    <w:rsid w:val="009413F5"/>
    <w:pPr>
      <w:spacing w:before="100" w:beforeAutospacing="1" w:after="100" w:afterAutospacing="1" w:line="240" w:lineRule="auto"/>
    </w:pPr>
    <w:rPr>
      <w:rFonts w:eastAsia="Times New Roman"/>
      <w:sz w:val="24"/>
    </w:rPr>
  </w:style>
  <w:style w:type="paragraph" w:customStyle="1" w:styleId="v-pstyle9">
    <w:name w:val="v-pstyle9"/>
    <w:basedOn w:val="Normal"/>
    <w:rsid w:val="009413F5"/>
    <w:pPr>
      <w:spacing w:before="100" w:beforeAutospacing="1" w:after="100" w:afterAutospacing="1" w:line="240" w:lineRule="auto"/>
    </w:pPr>
    <w:rPr>
      <w:rFonts w:eastAsia="Times New Roman"/>
      <w:sz w:val="24"/>
    </w:rPr>
  </w:style>
  <w:style w:type="paragraph" w:customStyle="1" w:styleId="v-pstyle10">
    <w:name w:val="v-pstyle10"/>
    <w:basedOn w:val="Normal"/>
    <w:rsid w:val="009413F5"/>
    <w:pPr>
      <w:spacing w:before="100" w:beforeAutospacing="1" w:after="100" w:afterAutospacing="1" w:line="240" w:lineRule="auto"/>
    </w:pPr>
    <w:rPr>
      <w:rFonts w:eastAsia="Times New Roman"/>
      <w:sz w:val="24"/>
    </w:rPr>
  </w:style>
  <w:style w:type="paragraph" w:customStyle="1" w:styleId="v-pstyle11">
    <w:name w:val="v-pstyle11"/>
    <w:basedOn w:val="Normal"/>
    <w:rsid w:val="009413F5"/>
    <w:pPr>
      <w:spacing w:before="100" w:beforeAutospacing="1" w:after="100" w:afterAutospacing="1" w:line="240" w:lineRule="auto"/>
    </w:pPr>
    <w:rPr>
      <w:rFonts w:eastAsia="Times New Roman"/>
      <w:sz w:val="24"/>
    </w:rPr>
  </w:style>
  <w:style w:type="paragraph" w:customStyle="1" w:styleId="v-pstyle12">
    <w:name w:val="v-pstyle12"/>
    <w:basedOn w:val="Normal"/>
    <w:rsid w:val="009413F5"/>
    <w:pPr>
      <w:spacing w:before="100" w:beforeAutospacing="1" w:after="100" w:afterAutospacing="1" w:line="240" w:lineRule="auto"/>
    </w:pPr>
    <w:rPr>
      <w:rFonts w:eastAsia="Times New Roman"/>
      <w:sz w:val="24"/>
    </w:rPr>
  </w:style>
  <w:style w:type="paragraph" w:customStyle="1" w:styleId="v-pstyle13">
    <w:name w:val="v-pstyle13"/>
    <w:basedOn w:val="Normal"/>
    <w:rsid w:val="009413F5"/>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9413F5"/>
  </w:style>
  <w:style w:type="character" w:customStyle="1" w:styleId="screen-reader-text">
    <w:name w:val="screen-reader-text"/>
    <w:basedOn w:val="DefaultParagraphFont"/>
    <w:rsid w:val="009413F5"/>
  </w:style>
  <w:style w:type="paragraph" w:customStyle="1" w:styleId="css-38z03z">
    <w:name w:val="css-38z03z"/>
    <w:basedOn w:val="Normal"/>
    <w:rsid w:val="009413F5"/>
    <w:pPr>
      <w:spacing w:before="100" w:beforeAutospacing="1" w:after="100" w:afterAutospacing="1" w:line="240" w:lineRule="auto"/>
    </w:pPr>
    <w:rPr>
      <w:rFonts w:eastAsia="Times New Roman"/>
      <w:sz w:val="24"/>
    </w:rPr>
  </w:style>
  <w:style w:type="paragraph" w:customStyle="1" w:styleId="1hzxw">
    <w:name w:val="_1hzxw"/>
    <w:basedOn w:val="Normal"/>
    <w:rsid w:val="009413F5"/>
    <w:pPr>
      <w:spacing w:before="100" w:beforeAutospacing="1" w:after="100" w:afterAutospacing="1" w:line="240" w:lineRule="auto"/>
    </w:pPr>
    <w:rPr>
      <w:rFonts w:eastAsia="Times New Roman"/>
      <w:sz w:val="24"/>
    </w:rPr>
  </w:style>
  <w:style w:type="character" w:customStyle="1" w:styleId="3kdch">
    <w:name w:val="_3kdch"/>
    <w:basedOn w:val="DefaultParagraphFont"/>
    <w:rsid w:val="009413F5"/>
  </w:style>
  <w:style w:type="paragraph" w:customStyle="1" w:styleId="21smz">
    <w:name w:val="_21smz"/>
    <w:basedOn w:val="Normal"/>
    <w:rsid w:val="009413F5"/>
    <w:pPr>
      <w:spacing w:before="100" w:beforeAutospacing="1" w:after="100" w:afterAutospacing="1" w:line="240" w:lineRule="auto"/>
    </w:pPr>
    <w:rPr>
      <w:rFonts w:eastAsia="Times New Roman"/>
      <w:sz w:val="24"/>
    </w:rPr>
  </w:style>
  <w:style w:type="character" w:customStyle="1" w:styleId="3p1sq">
    <w:name w:val="_3p1sq"/>
    <w:basedOn w:val="DefaultParagraphFont"/>
    <w:rsid w:val="009413F5"/>
  </w:style>
  <w:style w:type="paragraph" w:customStyle="1" w:styleId="8PointFont">
    <w:name w:val="8 Point Font"/>
    <w:next w:val="Normal"/>
    <w:link w:val="8PointFontChar"/>
    <w:qFormat/>
    <w:rsid w:val="009413F5"/>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9413F5"/>
    <w:rPr>
      <w:rFonts w:ascii="Times New Roman" w:hAnsi="Times New Roman"/>
      <w:sz w:val="16"/>
    </w:rPr>
  </w:style>
  <w:style w:type="paragraph" w:customStyle="1" w:styleId="DateTime0">
    <w:name w:val="DateTime"/>
    <w:basedOn w:val="Normal"/>
    <w:link w:val="DateTimeChar"/>
    <w:autoRedefine/>
    <w:uiPriority w:val="4"/>
    <w:qFormat/>
    <w:rsid w:val="009413F5"/>
    <w:rPr>
      <w:rFonts w:ascii="Avenir LT Std 45 Book" w:hAnsi="Avenir LT Std 45 Book"/>
    </w:rPr>
  </w:style>
  <w:style w:type="character" w:customStyle="1" w:styleId="DateTimeChar">
    <w:name w:val="DateTime Char"/>
    <w:basedOn w:val="DefaultParagraphFont"/>
    <w:link w:val="DateTime0"/>
    <w:uiPriority w:val="4"/>
    <w:rsid w:val="009413F5"/>
    <w:rPr>
      <w:rFonts w:ascii="Avenir LT Std 45 Book" w:hAnsi="Avenir LT Std 45 Book" w:cs="Arial"/>
    </w:rPr>
  </w:style>
  <w:style w:type="paragraph" w:customStyle="1" w:styleId="Lecture">
    <w:name w:val="Lecture"/>
    <w:next w:val="BodyText"/>
    <w:link w:val="LectureChar"/>
    <w:autoRedefine/>
    <w:uiPriority w:val="4"/>
    <w:qFormat/>
    <w:rsid w:val="009413F5"/>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9413F5"/>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9413F5"/>
  </w:style>
  <w:style w:type="paragraph" w:customStyle="1" w:styleId="BreakTag">
    <w:name w:val="Break Tag"/>
    <w:basedOn w:val="Normal"/>
    <w:autoRedefine/>
    <w:uiPriority w:val="4"/>
    <w:qFormat/>
    <w:rsid w:val="009413F5"/>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9413F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413F5"/>
    <w:rPr>
      <w:rFonts w:ascii="Arial Bold" w:hAnsi="Arial Bold" w:cs="Arial"/>
      <w:b/>
      <w:caps/>
      <w:sz w:val="32"/>
      <w:u w:val="single"/>
    </w:rPr>
  </w:style>
  <w:style w:type="character" w:customStyle="1" w:styleId="CiteCharChar">
    <w:name w:val="Cite Char Char"/>
    <w:basedOn w:val="DefaultParagraphFont"/>
    <w:rsid w:val="009413F5"/>
    <w:rPr>
      <w:rFonts w:ascii="Cambria" w:hAnsi="Cambria" w:cs="Times New Roman"/>
      <w:b/>
      <w:bCs/>
      <w:sz w:val="26"/>
      <w:szCs w:val="26"/>
    </w:rPr>
  </w:style>
  <w:style w:type="character" w:customStyle="1" w:styleId="upper">
    <w:name w:val="upper"/>
    <w:basedOn w:val="DefaultParagraphFont"/>
    <w:rsid w:val="009413F5"/>
  </w:style>
  <w:style w:type="character" w:customStyle="1" w:styleId="SmallFont7pt">
    <w:name w:val="Small Font (7 pt)"/>
    <w:basedOn w:val="DefaultParagraphFont"/>
    <w:qFormat/>
    <w:rsid w:val="009413F5"/>
    <w:rPr>
      <w:sz w:val="14"/>
    </w:rPr>
  </w:style>
  <w:style w:type="character" w:customStyle="1" w:styleId="style65">
    <w:name w:val="style65"/>
    <w:basedOn w:val="DefaultParagraphFont"/>
    <w:rsid w:val="009413F5"/>
    <w:rPr>
      <w:rFonts w:cs="Times New Roman"/>
    </w:rPr>
  </w:style>
  <w:style w:type="paragraph" w:customStyle="1" w:styleId="StylecardLatinVerdana-BoldUnderline">
    <w:name w:val="Style card + (Latin) Verdana-Bold Underline"/>
    <w:basedOn w:val="Normal"/>
    <w:link w:val="StylecardLatinVerdana-BoldUnderlineChar"/>
    <w:qFormat/>
    <w:rsid w:val="009413F5"/>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9413F5"/>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9413F5"/>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9413F5"/>
    <w:rPr>
      <w:rFonts w:ascii="Avenir LT Std 45 Book" w:eastAsia="Calibri" w:hAnsi="Avenir LT Std 45 Book" w:cs="Arial"/>
    </w:rPr>
  </w:style>
  <w:style w:type="character" w:customStyle="1" w:styleId="Style11ptThickunderline">
    <w:name w:val="Style 11 pt Thick underline"/>
    <w:rsid w:val="009413F5"/>
    <w:rPr>
      <w:rFonts w:ascii="Times New Roman" w:hAnsi="Times New Roman"/>
      <w:sz w:val="20"/>
      <w:u w:val="single"/>
    </w:rPr>
  </w:style>
  <w:style w:type="character" w:customStyle="1" w:styleId="Style11ptBoldThickunderline">
    <w:name w:val="Style 11 pt Bold Thick underline"/>
    <w:rsid w:val="009413F5"/>
    <w:rPr>
      <w:rFonts w:ascii="Times New Roman" w:hAnsi="Times New Roman"/>
      <w:b/>
      <w:bCs/>
      <w:sz w:val="20"/>
      <w:u w:val="single"/>
    </w:rPr>
  </w:style>
  <w:style w:type="character" w:customStyle="1" w:styleId="UnderlineCard1">
    <w:name w:val="Underline Card"/>
    <w:uiPriority w:val="6"/>
    <w:qFormat/>
    <w:rsid w:val="009413F5"/>
    <w:rPr>
      <w:rFonts w:ascii="Arial" w:hAnsi="Arial"/>
      <w:b w:val="0"/>
      <w:bCs/>
      <w:sz w:val="20"/>
      <w:u w:val="single"/>
    </w:rPr>
  </w:style>
  <w:style w:type="paragraph" w:customStyle="1" w:styleId="type">
    <w:name w:val="type"/>
    <w:basedOn w:val="Normal"/>
    <w:qFormat/>
    <w:rsid w:val="009413F5"/>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9413F5"/>
  </w:style>
  <w:style w:type="character" w:customStyle="1" w:styleId="abodyblack3">
    <w:name w:val="abodyblack3"/>
    <w:basedOn w:val="DefaultParagraphFont"/>
    <w:rsid w:val="009413F5"/>
  </w:style>
  <w:style w:type="character" w:customStyle="1" w:styleId="UnderlineChar2CharCharChar">
    <w:name w:val="Underline Char2 Char Char Char"/>
    <w:rsid w:val="009413F5"/>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9413F5"/>
    <w:rPr>
      <w:rFonts w:ascii="Times New Roman" w:hAnsi="Times New Roman" w:cs="Times New Roman"/>
      <w:sz w:val="20"/>
      <w:szCs w:val="20"/>
    </w:rPr>
  </w:style>
  <w:style w:type="character" w:customStyle="1" w:styleId="FontStyle173">
    <w:name w:val="Font Style173"/>
    <w:basedOn w:val="DefaultParagraphFont"/>
    <w:uiPriority w:val="99"/>
    <w:rsid w:val="009413F5"/>
    <w:rPr>
      <w:rFonts w:ascii="Times New Roman" w:hAnsi="Times New Roman" w:cs="Times New Roman"/>
      <w:sz w:val="14"/>
      <w:szCs w:val="14"/>
    </w:rPr>
  </w:style>
  <w:style w:type="character" w:customStyle="1" w:styleId="FontStyle151">
    <w:name w:val="Font Style151"/>
    <w:basedOn w:val="DefaultParagraphFont"/>
    <w:uiPriority w:val="99"/>
    <w:rsid w:val="009413F5"/>
    <w:rPr>
      <w:rFonts w:ascii="Arial Narrow" w:hAnsi="Arial Narrow" w:cs="Arial Narrow"/>
      <w:b/>
      <w:bCs/>
      <w:sz w:val="12"/>
      <w:szCs w:val="12"/>
    </w:rPr>
  </w:style>
  <w:style w:type="character" w:customStyle="1" w:styleId="FontStyle156">
    <w:name w:val="Font Style156"/>
    <w:basedOn w:val="DefaultParagraphFont"/>
    <w:uiPriority w:val="99"/>
    <w:rsid w:val="009413F5"/>
    <w:rPr>
      <w:rFonts w:ascii="Arial Narrow" w:hAnsi="Arial Narrow" w:cs="Arial Narrow"/>
      <w:sz w:val="8"/>
      <w:szCs w:val="8"/>
    </w:rPr>
  </w:style>
  <w:style w:type="character" w:customStyle="1" w:styleId="FontStyle160">
    <w:name w:val="Font Style160"/>
    <w:basedOn w:val="DefaultParagraphFont"/>
    <w:uiPriority w:val="99"/>
    <w:rsid w:val="009413F5"/>
    <w:rPr>
      <w:rFonts w:ascii="Times New Roman" w:hAnsi="Times New Roman" w:cs="Times New Roman"/>
      <w:b/>
      <w:bCs/>
      <w:sz w:val="20"/>
      <w:szCs w:val="20"/>
    </w:rPr>
  </w:style>
  <w:style w:type="character" w:customStyle="1" w:styleId="FontStyle178">
    <w:name w:val="Font Style178"/>
    <w:basedOn w:val="DefaultParagraphFont"/>
    <w:uiPriority w:val="99"/>
    <w:rsid w:val="009413F5"/>
    <w:rPr>
      <w:rFonts w:ascii="Times New Roman" w:hAnsi="Times New Roman" w:cs="Times New Roman"/>
      <w:sz w:val="18"/>
      <w:szCs w:val="18"/>
    </w:rPr>
  </w:style>
  <w:style w:type="paragraph" w:customStyle="1" w:styleId="Style140">
    <w:name w:val="Style14"/>
    <w:basedOn w:val="Normal"/>
    <w:uiPriority w:val="99"/>
    <w:qFormat/>
    <w:rsid w:val="009413F5"/>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9413F5"/>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9413F5"/>
    <w:rPr>
      <w:rFonts w:ascii="Times New Roman" w:hAnsi="Times New Roman" w:cs="Times New Roman"/>
      <w:sz w:val="12"/>
      <w:szCs w:val="12"/>
    </w:rPr>
  </w:style>
  <w:style w:type="paragraph" w:customStyle="1" w:styleId="Style90">
    <w:name w:val="Style9"/>
    <w:basedOn w:val="Normal"/>
    <w:uiPriority w:val="99"/>
    <w:qFormat/>
    <w:rsid w:val="009413F5"/>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9413F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9413F5"/>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9413F5"/>
    <w:rPr>
      <w:rFonts w:ascii="Times New Roman" w:hAnsi="Times New Roman" w:cs="Times New Roman"/>
      <w:sz w:val="16"/>
      <w:szCs w:val="16"/>
    </w:rPr>
  </w:style>
  <w:style w:type="character" w:customStyle="1" w:styleId="FontStyle172">
    <w:name w:val="Font Style172"/>
    <w:basedOn w:val="DefaultParagraphFont"/>
    <w:uiPriority w:val="99"/>
    <w:rsid w:val="009413F5"/>
    <w:rPr>
      <w:rFonts w:ascii="Times New Roman" w:hAnsi="Times New Roman" w:cs="Times New Roman"/>
      <w:b/>
      <w:bCs/>
      <w:sz w:val="16"/>
      <w:szCs w:val="16"/>
    </w:rPr>
  </w:style>
  <w:style w:type="paragraph" w:customStyle="1" w:styleId="Style180">
    <w:name w:val="Style18"/>
    <w:basedOn w:val="Normal"/>
    <w:uiPriority w:val="99"/>
    <w:qFormat/>
    <w:rsid w:val="009413F5"/>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9413F5"/>
    <w:rPr>
      <w:rFonts w:ascii="Times New Roman" w:hAnsi="Times New Roman" w:cs="Times New Roman"/>
      <w:i/>
      <w:iCs/>
      <w:sz w:val="16"/>
      <w:szCs w:val="16"/>
    </w:rPr>
  </w:style>
  <w:style w:type="character" w:customStyle="1" w:styleId="FontStyle162">
    <w:name w:val="Font Style162"/>
    <w:basedOn w:val="DefaultParagraphFont"/>
    <w:uiPriority w:val="99"/>
    <w:rsid w:val="009413F5"/>
    <w:rPr>
      <w:rFonts w:ascii="Times New Roman" w:hAnsi="Times New Roman" w:cs="Times New Roman"/>
      <w:b/>
      <w:bCs/>
      <w:sz w:val="18"/>
      <w:szCs w:val="18"/>
    </w:rPr>
  </w:style>
  <w:style w:type="character" w:customStyle="1" w:styleId="FontStyle167">
    <w:name w:val="Font Style167"/>
    <w:basedOn w:val="DefaultParagraphFont"/>
    <w:uiPriority w:val="99"/>
    <w:rsid w:val="009413F5"/>
    <w:rPr>
      <w:rFonts w:ascii="Times New Roman" w:hAnsi="Times New Roman" w:cs="Times New Roman"/>
      <w:sz w:val="10"/>
      <w:szCs w:val="10"/>
    </w:rPr>
  </w:style>
  <w:style w:type="character" w:customStyle="1" w:styleId="FontStyle174">
    <w:name w:val="Font Style174"/>
    <w:basedOn w:val="DefaultParagraphFont"/>
    <w:uiPriority w:val="99"/>
    <w:rsid w:val="009413F5"/>
    <w:rPr>
      <w:rFonts w:ascii="Arial Narrow" w:hAnsi="Arial Narrow" w:cs="Arial Narrow"/>
      <w:b/>
      <w:bCs/>
      <w:sz w:val="18"/>
      <w:szCs w:val="18"/>
    </w:rPr>
  </w:style>
  <w:style w:type="paragraph" w:customStyle="1" w:styleId="Style47">
    <w:name w:val="Style47"/>
    <w:basedOn w:val="Normal"/>
    <w:uiPriority w:val="99"/>
    <w:qFormat/>
    <w:rsid w:val="009413F5"/>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9413F5"/>
    <w:rPr>
      <w:rFonts w:ascii="Times New Roman" w:hAnsi="Times New Roman" w:cs="Times New Roman"/>
      <w:sz w:val="12"/>
      <w:szCs w:val="12"/>
    </w:rPr>
  </w:style>
  <w:style w:type="paragraph" w:customStyle="1" w:styleId="Style24">
    <w:name w:val="Style24"/>
    <w:basedOn w:val="Normal"/>
    <w:uiPriority w:val="99"/>
    <w:qFormat/>
    <w:rsid w:val="009413F5"/>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9413F5"/>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9413F5"/>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9413F5"/>
    <w:rPr>
      <w:rFonts w:ascii="Times New Roman" w:hAnsi="Times New Roman" w:cs="Times New Roman"/>
      <w:b/>
      <w:bCs/>
      <w:sz w:val="18"/>
      <w:szCs w:val="18"/>
    </w:rPr>
  </w:style>
  <w:style w:type="paragraph" w:customStyle="1" w:styleId="Style210">
    <w:name w:val="Style21"/>
    <w:basedOn w:val="Normal"/>
    <w:uiPriority w:val="99"/>
    <w:qFormat/>
    <w:rsid w:val="009413F5"/>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9413F5"/>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9413F5"/>
    <w:rPr>
      <w:rFonts w:ascii="Arial" w:eastAsia="Calibri" w:hAnsi="Arial" w:cs="Arial"/>
      <w:sz w:val="16"/>
      <w:szCs w:val="20"/>
    </w:rPr>
  </w:style>
  <w:style w:type="character" w:customStyle="1" w:styleId="allocatoragentsleft">
    <w:name w:val="al_locatoragentsleft"/>
    <w:basedOn w:val="DefaultParagraphFont"/>
    <w:rsid w:val="009413F5"/>
  </w:style>
  <w:style w:type="paragraph" w:customStyle="1" w:styleId="Carding">
    <w:name w:val="Carding"/>
    <w:basedOn w:val="Normal"/>
    <w:qFormat/>
    <w:rsid w:val="009413F5"/>
    <w:rPr>
      <w:rFonts w:ascii="Avenir LT Std 45 Book" w:eastAsia="Times New Roman" w:hAnsi="Avenir LT Std 45 Book"/>
      <w:sz w:val="18"/>
    </w:rPr>
  </w:style>
  <w:style w:type="character" w:customStyle="1" w:styleId="aunderline0">
    <w:name w:val="aunderline"/>
    <w:basedOn w:val="DefaultParagraphFont"/>
    <w:qFormat/>
    <w:rsid w:val="009413F5"/>
    <w:rPr>
      <w:rFonts w:ascii="Times New Roman" w:hAnsi="Times New Roman"/>
      <w:sz w:val="20"/>
      <w:szCs w:val="24"/>
      <w:u w:val="thick"/>
    </w:rPr>
  </w:style>
  <w:style w:type="character" w:customStyle="1" w:styleId="Boxing-New">
    <w:name w:val="Boxing - New"/>
    <w:basedOn w:val="DefaultParagraphFont"/>
    <w:rsid w:val="009413F5"/>
    <w:rPr>
      <w:rFonts w:ascii="Arial Narrow" w:hAnsi="Arial Narrow"/>
      <w:sz w:val="16"/>
      <w:u w:val="none"/>
      <w:bdr w:val="single" w:sz="4" w:space="0" w:color="auto"/>
    </w:rPr>
  </w:style>
  <w:style w:type="character" w:customStyle="1" w:styleId="pagetitle0">
    <w:name w:val="pagetitle"/>
    <w:basedOn w:val="DefaultParagraphFont"/>
    <w:rsid w:val="009413F5"/>
  </w:style>
  <w:style w:type="paragraph" w:customStyle="1" w:styleId="NormalWeb8">
    <w:name w:val="Normal (Web)8"/>
    <w:basedOn w:val="Normal"/>
    <w:qFormat/>
    <w:rsid w:val="009413F5"/>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9413F5"/>
    <w:rPr>
      <w:color w:val="000000"/>
      <w:sz w:val="20"/>
      <w:u w:val="single"/>
    </w:rPr>
  </w:style>
  <w:style w:type="character" w:customStyle="1" w:styleId="StyleUnderlineCharTimesBold">
    <w:name w:val="Style Underline Char + Times Bold"/>
    <w:basedOn w:val="DefaultParagraphFont"/>
    <w:rsid w:val="009413F5"/>
    <w:rPr>
      <w:rFonts w:ascii="Times" w:hAnsi="Times"/>
      <w:b w:val="0"/>
      <w:bCs/>
      <w:sz w:val="20"/>
      <w:u w:val="single"/>
    </w:rPr>
  </w:style>
  <w:style w:type="character" w:customStyle="1" w:styleId="blubigktbiz">
    <w:name w:val="blubigktbiz"/>
    <w:rsid w:val="009413F5"/>
  </w:style>
  <w:style w:type="character" w:customStyle="1" w:styleId="Style4CharChar">
    <w:name w:val="Style4 Char Char"/>
    <w:basedOn w:val="DefaultParagraphFont"/>
    <w:rsid w:val="009413F5"/>
    <w:rPr>
      <w:rFonts w:ascii="Arial Narrow" w:hAnsi="Arial Narrow"/>
      <w:noProof w:val="0"/>
      <w:szCs w:val="24"/>
      <w:u w:val="single"/>
      <w:lang w:val="en-US" w:eastAsia="en-US" w:bidi="ar-SA"/>
    </w:rPr>
  </w:style>
  <w:style w:type="character" w:customStyle="1" w:styleId="StyleEmphasisArial12ptBold">
    <w:name w:val="Style Emphasis + Arial 12 pt Bold"/>
    <w:rsid w:val="009413F5"/>
    <w:rPr>
      <w:rFonts w:ascii="Arial" w:hAnsi="Arial"/>
      <w:b/>
      <w:bCs/>
      <w:i/>
      <w:iCs/>
      <w:sz w:val="24"/>
    </w:rPr>
  </w:style>
  <w:style w:type="character" w:customStyle="1" w:styleId="super">
    <w:name w:val="super"/>
    <w:rsid w:val="009413F5"/>
  </w:style>
  <w:style w:type="character" w:customStyle="1" w:styleId="text30">
    <w:name w:val="text30"/>
    <w:rsid w:val="009413F5"/>
  </w:style>
  <w:style w:type="character" w:customStyle="1" w:styleId="uppercase">
    <w:name w:val="uppercase"/>
    <w:rsid w:val="009413F5"/>
  </w:style>
  <w:style w:type="character" w:customStyle="1" w:styleId="mainbody1">
    <w:name w:val="mainbody1"/>
    <w:basedOn w:val="DefaultParagraphFont"/>
    <w:rsid w:val="009413F5"/>
    <w:rPr>
      <w:rFonts w:ascii="Verdana" w:hAnsi="Verdana" w:hint="default"/>
      <w:color w:val="000000"/>
      <w:sz w:val="22"/>
      <w:szCs w:val="22"/>
    </w:rPr>
  </w:style>
  <w:style w:type="character" w:customStyle="1" w:styleId="cit-first-element">
    <w:name w:val="cit-first-element"/>
    <w:basedOn w:val="DefaultParagraphFont"/>
    <w:rsid w:val="009413F5"/>
  </w:style>
  <w:style w:type="paragraph" w:customStyle="1" w:styleId="TableParagraph">
    <w:name w:val="Table Paragraph"/>
    <w:basedOn w:val="Normal"/>
    <w:uiPriority w:val="1"/>
    <w:qFormat/>
    <w:rsid w:val="009413F5"/>
    <w:pPr>
      <w:widowControl w:val="0"/>
    </w:pPr>
    <w:rPr>
      <w:rFonts w:ascii="Avenir LT Std 45 Book" w:hAnsi="Avenir LT Std 45 Book"/>
    </w:rPr>
  </w:style>
  <w:style w:type="character" w:customStyle="1" w:styleId="UnderlineChar5">
    <w:name w:val="UnderlineChar"/>
    <w:rsid w:val="009413F5"/>
    <w:rPr>
      <w:sz w:val="24"/>
      <w:u w:val="single"/>
      <w:shd w:val="clear" w:color="auto" w:fill="auto"/>
    </w:rPr>
  </w:style>
  <w:style w:type="character" w:customStyle="1" w:styleId="foreground">
    <w:name w:val="foreground"/>
    <w:basedOn w:val="DefaultParagraphFont"/>
    <w:rsid w:val="009413F5"/>
  </w:style>
  <w:style w:type="paragraph" w:customStyle="1" w:styleId="StyleUnunderlined10ptThickunderline">
    <w:name w:val="Style Ununderlined + 10 pt Thick underline"/>
    <w:basedOn w:val="Normal"/>
    <w:link w:val="StyleUnunderlined10ptThickunderlineChar"/>
    <w:qFormat/>
    <w:rsid w:val="009413F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413F5"/>
    <w:rPr>
      <w:rFonts w:ascii="Times" w:eastAsia="Times New Roman" w:hAnsi="Times" w:cs="Arial"/>
      <w:szCs w:val="28"/>
      <w:u w:val="single"/>
    </w:rPr>
  </w:style>
  <w:style w:type="character" w:customStyle="1" w:styleId="postby">
    <w:name w:val="post_by"/>
    <w:basedOn w:val="DefaultParagraphFont"/>
    <w:rsid w:val="009413F5"/>
  </w:style>
  <w:style w:type="character" w:customStyle="1" w:styleId="Style11ptBorderSinglesolidlineAuto05ptLinewidth">
    <w:name w:val="Style 11 pt Border: : (Single solid line Auto  0.5 pt Line width)"/>
    <w:rsid w:val="009413F5"/>
    <w:rPr>
      <w:sz w:val="20"/>
      <w:bdr w:val="single" w:sz="4" w:space="0" w:color="auto" w:frame="1"/>
    </w:rPr>
  </w:style>
  <w:style w:type="character" w:customStyle="1" w:styleId="StyleUnderlineChar6CharCharCharCharCharCharCharChar11">
    <w:name w:val="Style Underline Char6 Char Char Char Char Char Char Char Char + 11 ..."/>
    <w:rsid w:val="009413F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413F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413F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413F5"/>
    <w:rPr>
      <w:sz w:val="20"/>
      <w:szCs w:val="24"/>
      <w:u w:val="single"/>
      <w:bdr w:val="single" w:sz="4" w:space="0" w:color="auto"/>
      <w:lang w:val="en-US" w:eastAsia="en-US" w:bidi="ar-SA"/>
    </w:rPr>
  </w:style>
  <w:style w:type="character" w:customStyle="1" w:styleId="StyleLatinGaramondUnderline">
    <w:name w:val="Style (Latin) Garamond Underline"/>
    <w:rsid w:val="009413F5"/>
    <w:rPr>
      <w:rFonts w:ascii="Times New Roman" w:hAnsi="Times New Roman"/>
      <w:sz w:val="20"/>
      <w:u w:val="single"/>
    </w:rPr>
  </w:style>
  <w:style w:type="character" w:customStyle="1" w:styleId="StyleLatinGaramond">
    <w:name w:val="Style (Latin) Garamond"/>
    <w:rsid w:val="009413F5"/>
    <w:rPr>
      <w:rFonts w:ascii="Times New Roman" w:hAnsi="Times New Roman"/>
      <w:sz w:val="20"/>
    </w:rPr>
  </w:style>
  <w:style w:type="character" w:customStyle="1" w:styleId="styletimesnewroman12ptbold0">
    <w:name w:val="styletimesnewroman12ptbold"/>
    <w:basedOn w:val="DefaultParagraphFont"/>
    <w:rsid w:val="009413F5"/>
  </w:style>
  <w:style w:type="character" w:customStyle="1" w:styleId="mainheading">
    <w:name w:val="mainheading"/>
    <w:basedOn w:val="DefaultParagraphFont"/>
    <w:rsid w:val="009413F5"/>
  </w:style>
  <w:style w:type="paragraph" w:customStyle="1" w:styleId="BoldandUnderlineChar2CharChar">
    <w:name w:val="Bold and Underline Char2 Char Char"/>
    <w:basedOn w:val="Normal"/>
    <w:link w:val="BoldandUnderlineChar2CharCharChar"/>
    <w:qFormat/>
    <w:rsid w:val="009413F5"/>
    <w:rPr>
      <w:rFonts w:asciiTheme="minorHAnsi" w:hAnsiTheme="minorHAnsi" w:cstheme="minorBidi"/>
      <w:b/>
      <w:szCs w:val="24"/>
      <w:u w:val="single"/>
    </w:rPr>
  </w:style>
  <w:style w:type="character" w:customStyle="1" w:styleId="StyleUnderlineChar9ptChar">
    <w:name w:val="Style Underline Char + 9 pt Char"/>
    <w:basedOn w:val="DefaultParagraphFont"/>
    <w:rsid w:val="009413F5"/>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9413F5"/>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9413F5"/>
    <w:rPr>
      <w:sz w:val="16"/>
    </w:rPr>
  </w:style>
  <w:style w:type="paragraph" w:customStyle="1" w:styleId="Reduce8pt">
    <w:name w:val="Reduce 8pt"/>
    <w:basedOn w:val="Normal"/>
    <w:link w:val="Reduce8ptCharChar"/>
    <w:qFormat/>
    <w:rsid w:val="009413F5"/>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9413F5"/>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9413F5"/>
  </w:style>
  <w:style w:type="paragraph" w:customStyle="1" w:styleId="Footnote2">
    <w:name w:val="Footnote2"/>
    <w:basedOn w:val="Normal"/>
    <w:next w:val="Normal"/>
    <w:link w:val="Footnote2Char"/>
    <w:autoRedefine/>
    <w:qFormat/>
    <w:rsid w:val="009413F5"/>
    <w:pPr>
      <w:spacing w:after="120" w:line="480" w:lineRule="auto"/>
    </w:pPr>
    <w:rPr>
      <w:rFonts w:asciiTheme="minorHAnsi" w:hAnsiTheme="minorHAnsi" w:cstheme="minorBidi"/>
    </w:rPr>
  </w:style>
  <w:style w:type="character" w:customStyle="1" w:styleId="red">
    <w:name w:val="red"/>
    <w:basedOn w:val="DefaultParagraphFont"/>
    <w:rsid w:val="009413F5"/>
  </w:style>
  <w:style w:type="character" w:customStyle="1" w:styleId="Mention11">
    <w:name w:val="Mention11"/>
    <w:basedOn w:val="DefaultParagraphFont"/>
    <w:uiPriority w:val="99"/>
    <w:semiHidden/>
    <w:unhideWhenUsed/>
    <w:rsid w:val="009413F5"/>
    <w:rPr>
      <w:color w:val="2B579A"/>
      <w:shd w:val="clear" w:color="auto" w:fill="E6E6E6"/>
    </w:rPr>
  </w:style>
  <w:style w:type="character" w:customStyle="1" w:styleId="Emph">
    <w:name w:val="Emph"/>
    <w:basedOn w:val="DefaultParagraphFont"/>
    <w:uiPriority w:val="1"/>
    <w:qFormat/>
    <w:rsid w:val="009413F5"/>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9413F5"/>
  </w:style>
  <w:style w:type="character" w:customStyle="1" w:styleId="Mention2">
    <w:name w:val="Mention2"/>
    <w:basedOn w:val="DefaultParagraphFont"/>
    <w:uiPriority w:val="99"/>
    <w:semiHidden/>
    <w:unhideWhenUsed/>
    <w:rsid w:val="009413F5"/>
    <w:rPr>
      <w:color w:val="2B579A"/>
      <w:shd w:val="clear" w:color="auto" w:fill="E6E6E6"/>
    </w:rPr>
  </w:style>
  <w:style w:type="paragraph" w:customStyle="1" w:styleId="FlashTag">
    <w:name w:val="FlashTag"/>
    <w:basedOn w:val="Normal"/>
    <w:link w:val="FlashTagChar"/>
    <w:autoRedefine/>
    <w:uiPriority w:val="4"/>
    <w:qFormat/>
    <w:rsid w:val="009413F5"/>
    <w:rPr>
      <w:rFonts w:asciiTheme="majorHAnsi" w:hAnsiTheme="majorHAnsi"/>
      <w:b/>
      <w:sz w:val="28"/>
    </w:rPr>
  </w:style>
  <w:style w:type="character" w:customStyle="1" w:styleId="FlashTagChar">
    <w:name w:val="FlashTag Char"/>
    <w:basedOn w:val="DefaultParagraphFont"/>
    <w:link w:val="FlashTag"/>
    <w:uiPriority w:val="4"/>
    <w:rsid w:val="009413F5"/>
    <w:rPr>
      <w:rFonts w:asciiTheme="majorHAnsi" w:hAnsiTheme="majorHAnsi" w:cs="Arial"/>
      <w:b/>
      <w:sz w:val="28"/>
    </w:rPr>
  </w:style>
  <w:style w:type="paragraph" w:customStyle="1" w:styleId="Warrant">
    <w:name w:val="Warrant"/>
    <w:autoRedefine/>
    <w:uiPriority w:val="4"/>
    <w:qFormat/>
    <w:rsid w:val="009413F5"/>
    <w:pPr>
      <w:ind w:left="720"/>
    </w:pPr>
    <w:rPr>
      <w:rFonts w:ascii="Calibri" w:hAnsi="Calibri" w:cs="Arial"/>
    </w:rPr>
  </w:style>
  <w:style w:type="character" w:customStyle="1" w:styleId="m-8793234324905335251gmail-style13ptbold">
    <w:name w:val="m_-8793234324905335251gmail-style13ptbold"/>
    <w:basedOn w:val="DefaultParagraphFont"/>
    <w:rsid w:val="009413F5"/>
  </w:style>
  <w:style w:type="character" w:customStyle="1" w:styleId="m3965771245576658108gmail-styleunderline">
    <w:name w:val="m_3965771245576658108gmail-styleunderline"/>
    <w:basedOn w:val="DefaultParagraphFont"/>
    <w:rsid w:val="009413F5"/>
  </w:style>
  <w:style w:type="character" w:customStyle="1" w:styleId="BodyTextIndent2Char1">
    <w:name w:val="Body Text Indent 2 Char1"/>
    <w:basedOn w:val="DefaultParagraphFont"/>
    <w:rsid w:val="009413F5"/>
    <w:rPr>
      <w:rFonts w:ascii="Calibri" w:hAnsi="Calibri" w:cs="Calibri"/>
    </w:rPr>
  </w:style>
  <w:style w:type="paragraph" w:customStyle="1" w:styleId="msolistparagraphcxspfirst">
    <w:name w:val="msolistparagraphcxspfirst"/>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9413F5"/>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9413F5"/>
    <w:rPr>
      <w:rFonts w:eastAsia="Calibri" w:cs="Arial"/>
      <w:b/>
    </w:rPr>
  </w:style>
  <w:style w:type="paragraph" w:customStyle="1" w:styleId="Heading2-Bold">
    <w:name w:val="Heading 2 - Bold"/>
    <w:basedOn w:val="Normal"/>
    <w:autoRedefine/>
    <w:uiPriority w:val="99"/>
    <w:qFormat/>
    <w:rsid w:val="009413F5"/>
    <w:rPr>
      <w:rFonts w:ascii="Garamond" w:eastAsia="Calibri" w:hAnsi="Garamond"/>
      <w:b/>
    </w:rPr>
  </w:style>
  <w:style w:type="character" w:customStyle="1" w:styleId="Style2Char0">
    <w:name w:val="Style 2 Char"/>
    <w:link w:val="Style20"/>
    <w:locked/>
    <w:rsid w:val="009413F5"/>
    <w:rPr>
      <w:rFonts w:ascii="Arial" w:eastAsia="Times New Roman" w:hAnsi="Arial" w:cs="Arial"/>
      <w:noProof/>
      <w:color w:val="000000"/>
      <w:szCs w:val="20"/>
    </w:rPr>
  </w:style>
  <w:style w:type="character" w:customStyle="1" w:styleId="GAUnderlineChar">
    <w:name w:val="GA Underline Char"/>
    <w:link w:val="GAUnderline"/>
    <w:locked/>
    <w:rsid w:val="009413F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9413F5"/>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9413F5"/>
    <w:rPr>
      <w:rFonts w:ascii="Arial" w:eastAsia="Times New Roman" w:hAnsi="Arial" w:cs="Arial"/>
    </w:rPr>
  </w:style>
  <w:style w:type="paragraph" w:customStyle="1" w:styleId="h-lead">
    <w:name w:val="h-lead"/>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9413F5"/>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9413F5"/>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9413F5"/>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9413F5"/>
    <w:rPr>
      <w:rFonts w:ascii="Avenir LT Std 45 Book" w:eastAsia="Times New Roman" w:hAnsi="Avenir LT Std 45 Book"/>
      <w:b/>
    </w:rPr>
  </w:style>
  <w:style w:type="paragraph" w:customStyle="1" w:styleId="F5-UnderlineNormal">
    <w:name w:val="F5 - Underline Normal"/>
    <w:basedOn w:val="Normal"/>
    <w:uiPriority w:val="99"/>
    <w:qFormat/>
    <w:rsid w:val="009413F5"/>
    <w:rPr>
      <w:rFonts w:ascii="Avenir LT Std 45 Book" w:eastAsia="Calibri" w:hAnsi="Avenir LT Std 45 Book"/>
      <w:u w:val="single"/>
    </w:rPr>
  </w:style>
  <w:style w:type="paragraph" w:customStyle="1" w:styleId="Brief-PrimarySource">
    <w:name w:val="Brief - Primary Source"/>
    <w:basedOn w:val="Normal"/>
    <w:qFormat/>
    <w:rsid w:val="009413F5"/>
    <w:rPr>
      <w:rFonts w:ascii="Avenir LT Std 45 Book" w:eastAsia="Times New Roman" w:hAnsi="Avenir LT Std 45 Book"/>
      <w:b/>
      <w:u w:val="single"/>
    </w:rPr>
  </w:style>
  <w:style w:type="paragraph" w:customStyle="1" w:styleId="Brief-Underline">
    <w:name w:val="Brief - Underline"/>
    <w:basedOn w:val="Normal"/>
    <w:qFormat/>
    <w:rsid w:val="009413F5"/>
    <w:rPr>
      <w:rFonts w:ascii="Avenir LT Std 45 Book" w:eastAsia="Times New Roman" w:hAnsi="Avenir LT Std 45 Book"/>
      <w:u w:val="single"/>
    </w:rPr>
  </w:style>
  <w:style w:type="paragraph" w:customStyle="1" w:styleId="Brief">
    <w:name w:val="Brief"/>
    <w:basedOn w:val="Brief-PrimarySource"/>
    <w:qFormat/>
    <w:rsid w:val="009413F5"/>
  </w:style>
  <w:style w:type="paragraph" w:customStyle="1" w:styleId="CM2">
    <w:name w:val="CM2"/>
    <w:basedOn w:val="Normal"/>
    <w:next w:val="Normal"/>
    <w:uiPriority w:val="99"/>
    <w:qFormat/>
    <w:rsid w:val="009413F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9413F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9413F5"/>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9413F5"/>
  </w:style>
  <w:style w:type="paragraph" w:customStyle="1" w:styleId="CM34">
    <w:name w:val="CM34"/>
    <w:basedOn w:val="Default"/>
    <w:next w:val="Default"/>
    <w:uiPriority w:val="99"/>
    <w:qFormat/>
    <w:rsid w:val="009413F5"/>
  </w:style>
  <w:style w:type="paragraph" w:customStyle="1" w:styleId="CM56">
    <w:name w:val="CM56"/>
    <w:basedOn w:val="Default"/>
    <w:next w:val="Default"/>
    <w:uiPriority w:val="99"/>
    <w:qFormat/>
    <w:rsid w:val="009413F5"/>
  </w:style>
  <w:style w:type="paragraph" w:customStyle="1" w:styleId="CM58">
    <w:name w:val="CM58"/>
    <w:basedOn w:val="Default"/>
    <w:next w:val="Default"/>
    <w:uiPriority w:val="99"/>
    <w:qFormat/>
    <w:rsid w:val="009413F5"/>
  </w:style>
  <w:style w:type="paragraph" w:customStyle="1" w:styleId="CM57">
    <w:name w:val="CM57"/>
    <w:basedOn w:val="Default"/>
    <w:next w:val="Default"/>
    <w:uiPriority w:val="99"/>
    <w:qFormat/>
    <w:rsid w:val="009413F5"/>
  </w:style>
  <w:style w:type="paragraph" w:customStyle="1" w:styleId="CM1">
    <w:name w:val="CM1"/>
    <w:basedOn w:val="Default"/>
    <w:next w:val="Default"/>
    <w:uiPriority w:val="99"/>
    <w:qFormat/>
    <w:rsid w:val="009413F5"/>
  </w:style>
  <w:style w:type="paragraph" w:customStyle="1" w:styleId="CM49">
    <w:name w:val="CM49"/>
    <w:basedOn w:val="Default"/>
    <w:next w:val="Default"/>
    <w:uiPriority w:val="99"/>
    <w:qFormat/>
    <w:rsid w:val="009413F5"/>
  </w:style>
  <w:style w:type="paragraph" w:customStyle="1" w:styleId="CM41">
    <w:name w:val="CM41"/>
    <w:basedOn w:val="Default"/>
    <w:next w:val="Default"/>
    <w:uiPriority w:val="99"/>
    <w:qFormat/>
    <w:rsid w:val="009413F5"/>
  </w:style>
  <w:style w:type="paragraph" w:customStyle="1" w:styleId="Normal-SIGN1">
    <w:name w:val="Normal-SIGN1"/>
    <w:basedOn w:val="Default"/>
    <w:next w:val="Default"/>
    <w:uiPriority w:val="99"/>
    <w:qFormat/>
    <w:rsid w:val="009413F5"/>
  </w:style>
  <w:style w:type="paragraph" w:customStyle="1" w:styleId="CM3">
    <w:name w:val="CM3"/>
    <w:basedOn w:val="Default"/>
    <w:next w:val="Default"/>
    <w:uiPriority w:val="99"/>
    <w:qFormat/>
    <w:rsid w:val="009413F5"/>
  </w:style>
  <w:style w:type="paragraph" w:customStyle="1" w:styleId="CM33">
    <w:name w:val="CM33"/>
    <w:basedOn w:val="Default"/>
    <w:next w:val="Default"/>
    <w:uiPriority w:val="99"/>
    <w:qFormat/>
    <w:rsid w:val="009413F5"/>
  </w:style>
  <w:style w:type="paragraph" w:customStyle="1" w:styleId="CM37">
    <w:name w:val="CM37"/>
    <w:basedOn w:val="Default"/>
    <w:next w:val="Default"/>
    <w:uiPriority w:val="99"/>
    <w:qFormat/>
    <w:rsid w:val="009413F5"/>
  </w:style>
  <w:style w:type="paragraph" w:customStyle="1" w:styleId="CM7">
    <w:name w:val="CM7"/>
    <w:basedOn w:val="Default"/>
    <w:next w:val="Default"/>
    <w:uiPriority w:val="99"/>
    <w:qFormat/>
    <w:rsid w:val="009413F5"/>
  </w:style>
  <w:style w:type="paragraph" w:customStyle="1" w:styleId="Brief-Card">
    <w:name w:val="Brief - Card"/>
    <w:basedOn w:val="Normal"/>
    <w:uiPriority w:val="99"/>
    <w:qFormat/>
    <w:rsid w:val="009413F5"/>
    <w:rPr>
      <w:rFonts w:ascii="Avenir LT Std 45 Book" w:eastAsia="Times New Roman" w:hAnsi="Avenir LT Std 45 Book"/>
    </w:rPr>
  </w:style>
  <w:style w:type="paragraph" w:customStyle="1" w:styleId="Normal3">
    <w:name w:val="Normal+3"/>
    <w:basedOn w:val="Normal"/>
    <w:next w:val="Normal"/>
    <w:uiPriority w:val="99"/>
    <w:qFormat/>
    <w:rsid w:val="009413F5"/>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9413F5"/>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9413F5"/>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9413F5"/>
  </w:style>
  <w:style w:type="paragraph" w:customStyle="1" w:styleId="Cover1">
    <w:name w:val="Cover 1"/>
    <w:basedOn w:val="Normal"/>
    <w:next w:val="Normal"/>
    <w:uiPriority w:val="99"/>
    <w:qFormat/>
    <w:rsid w:val="009413F5"/>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9413F5"/>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9413F5"/>
  </w:style>
  <w:style w:type="paragraph" w:customStyle="1" w:styleId="CM30">
    <w:name w:val="CM30"/>
    <w:basedOn w:val="Default"/>
    <w:next w:val="Default"/>
    <w:uiPriority w:val="99"/>
    <w:qFormat/>
    <w:rsid w:val="009413F5"/>
  </w:style>
  <w:style w:type="paragraph" w:customStyle="1" w:styleId="CM28">
    <w:name w:val="CM28"/>
    <w:basedOn w:val="Default"/>
    <w:next w:val="Default"/>
    <w:uiPriority w:val="99"/>
    <w:qFormat/>
    <w:rsid w:val="009413F5"/>
  </w:style>
  <w:style w:type="paragraph" w:customStyle="1" w:styleId="CM8">
    <w:name w:val="CM8"/>
    <w:basedOn w:val="Default"/>
    <w:next w:val="Default"/>
    <w:uiPriority w:val="99"/>
    <w:qFormat/>
    <w:rsid w:val="009413F5"/>
  </w:style>
  <w:style w:type="paragraph" w:customStyle="1" w:styleId="DoubleUnderlined">
    <w:name w:val="Double Underlined"/>
    <w:basedOn w:val="Heading2"/>
    <w:autoRedefine/>
    <w:uiPriority w:val="99"/>
    <w:qFormat/>
    <w:rsid w:val="009413F5"/>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9413F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9413F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413F5"/>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9413F5"/>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9413F5"/>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9413F5"/>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413F5"/>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9413F5"/>
    <w:rPr>
      <w:rFonts w:ascii="Georgia" w:eastAsia="Times New Roman" w:hAnsi="Georgia"/>
      <w:b/>
      <w:u w:val="single"/>
    </w:rPr>
  </w:style>
  <w:style w:type="paragraph" w:customStyle="1" w:styleId="UnderlineStyle1">
    <w:name w:val="Underline Style"/>
    <w:basedOn w:val="Normal"/>
    <w:link w:val="UnderlineStyleChar"/>
    <w:qFormat/>
    <w:rsid w:val="009413F5"/>
    <w:rPr>
      <w:rFonts w:ascii="Georgia" w:eastAsia="Times New Roman" w:hAnsi="Georgia" w:cstheme="minorBidi"/>
      <w:b/>
      <w:u w:val="single"/>
    </w:rPr>
  </w:style>
  <w:style w:type="paragraph" w:customStyle="1" w:styleId="Normalization">
    <w:name w:val="Normalization"/>
    <w:basedOn w:val="Normal"/>
    <w:qFormat/>
    <w:rsid w:val="009413F5"/>
    <w:rPr>
      <w:rFonts w:ascii="Avenir LT Std 45 Book" w:eastAsia="Times New Roman" w:hAnsi="Avenir LT Std 45 Book"/>
      <w:sz w:val="18"/>
    </w:rPr>
  </w:style>
  <w:style w:type="paragraph" w:customStyle="1" w:styleId="listlevel1">
    <w:name w:val="list level 1"/>
    <w:basedOn w:val="Normal"/>
    <w:uiPriority w:val="99"/>
    <w:qFormat/>
    <w:rsid w:val="009413F5"/>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9413F5"/>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9413F5"/>
  </w:style>
  <w:style w:type="paragraph" w:customStyle="1" w:styleId="PageNumber1">
    <w:name w:val="Page Number1"/>
    <w:basedOn w:val="Normal"/>
    <w:next w:val="Normal"/>
    <w:uiPriority w:val="99"/>
    <w:qFormat/>
    <w:rsid w:val="009413F5"/>
    <w:rPr>
      <w:rFonts w:ascii="Avenir LT Std 45 Book" w:eastAsia="Times New Roman" w:hAnsi="Avenir LT Std 45 Book"/>
    </w:rPr>
  </w:style>
  <w:style w:type="paragraph" w:customStyle="1" w:styleId="Card1">
    <w:name w:val="Card1"/>
    <w:uiPriority w:val="99"/>
    <w:qFormat/>
    <w:rsid w:val="009413F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413F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413F5"/>
    <w:pPr>
      <w:ind w:left="288" w:right="288"/>
    </w:pPr>
    <w:rPr>
      <w:rFonts w:ascii="Avenir LT Std 45 Book" w:eastAsia="Times New Roman" w:hAnsi="Avenir LT Std 45 Book"/>
    </w:rPr>
  </w:style>
  <w:style w:type="paragraph" w:customStyle="1" w:styleId="Body">
    <w:name w:val="Body"/>
    <w:basedOn w:val="Normal"/>
    <w:qFormat/>
    <w:rsid w:val="009413F5"/>
    <w:pPr>
      <w:outlineLvl w:val="3"/>
    </w:pPr>
    <w:rPr>
      <w:rFonts w:ascii="Avenir LT Std 45 Book" w:eastAsia="Times New Roman" w:hAnsi="Avenir LT Std 45 Book"/>
      <w:szCs w:val="20"/>
    </w:rPr>
  </w:style>
  <w:style w:type="paragraph" w:customStyle="1" w:styleId="3text">
    <w:name w:val="3text"/>
    <w:basedOn w:val="Normal"/>
    <w:qFormat/>
    <w:rsid w:val="009413F5"/>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9413F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9413F5"/>
    <w:rPr>
      <w:rFonts w:ascii="Avenir LT Std 45 Book" w:eastAsia="Times New Roman" w:hAnsi="Avenir LT Std 45 Book"/>
      <w:color w:val="000000"/>
      <w:sz w:val="18"/>
    </w:rPr>
  </w:style>
  <w:style w:type="paragraph" w:customStyle="1" w:styleId="story-headline">
    <w:name w:val="story-headline"/>
    <w:basedOn w:val="Normal"/>
    <w:uiPriority w:val="99"/>
    <w:qFormat/>
    <w:rsid w:val="009413F5"/>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9413F5"/>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9413F5"/>
    <w:pPr>
      <w:widowControl w:val="0"/>
      <w:adjustRightInd w:val="0"/>
      <w:spacing w:after="283"/>
    </w:pPr>
    <w:rPr>
      <w:rFonts w:ascii="Times" w:eastAsia="Times New Roman" w:hAnsi="Times"/>
    </w:rPr>
  </w:style>
  <w:style w:type="paragraph" w:customStyle="1" w:styleId="tagCharChar1Char">
    <w:name w:val="tag Char Char1 Char"/>
    <w:uiPriority w:val="99"/>
    <w:qFormat/>
    <w:rsid w:val="009413F5"/>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9413F5"/>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9413F5"/>
    <w:rPr>
      <w:rFonts w:ascii="Arial" w:hAnsi="Arial"/>
      <w:b w:val="0"/>
      <w:caps w:val="0"/>
    </w:rPr>
  </w:style>
  <w:style w:type="paragraph" w:customStyle="1" w:styleId="ProjectTitleLine">
    <w:name w:val="Project Title Line"/>
    <w:basedOn w:val="Normal"/>
    <w:next w:val="Normal"/>
    <w:autoRedefine/>
    <w:uiPriority w:val="99"/>
    <w:qFormat/>
    <w:rsid w:val="009413F5"/>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9413F5"/>
    <w:rPr>
      <w:rFonts w:ascii="Avenir LT Std 45 Book" w:eastAsia="Times New Roman" w:hAnsi="Avenir LT Std 45 Book"/>
      <w:szCs w:val="20"/>
      <w:u w:val="single"/>
    </w:rPr>
  </w:style>
  <w:style w:type="paragraph" w:customStyle="1" w:styleId="cardChar1Char">
    <w:name w:val="card Char1 Char"/>
    <w:basedOn w:val="Normal"/>
    <w:uiPriority w:val="99"/>
    <w:qFormat/>
    <w:rsid w:val="009413F5"/>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9413F5"/>
  </w:style>
  <w:style w:type="paragraph" w:customStyle="1" w:styleId="CM44">
    <w:name w:val="CM44"/>
    <w:basedOn w:val="Default"/>
    <w:next w:val="Default"/>
    <w:uiPriority w:val="99"/>
    <w:qFormat/>
    <w:rsid w:val="009413F5"/>
  </w:style>
  <w:style w:type="paragraph" w:customStyle="1" w:styleId="StrikeThrough">
    <w:name w:val="Strike Through"/>
    <w:basedOn w:val="Normal"/>
    <w:next w:val="Normal"/>
    <w:uiPriority w:val="99"/>
    <w:qFormat/>
    <w:rsid w:val="009413F5"/>
    <w:rPr>
      <w:rFonts w:ascii="Avenir LT Std 45 Book" w:eastAsia="Times New Roman" w:hAnsi="Avenir LT Std 45 Book"/>
      <w:strike/>
      <w:szCs w:val="20"/>
    </w:rPr>
  </w:style>
  <w:style w:type="character" w:customStyle="1" w:styleId="CiteCorrectedChar">
    <w:name w:val="Cite Corrected Char"/>
    <w:link w:val="CiteCorrected"/>
    <w:locked/>
    <w:rsid w:val="009413F5"/>
    <w:rPr>
      <w:rFonts w:ascii="Georgia" w:eastAsia="Times New Roman" w:hAnsi="Georgia"/>
      <w:b/>
      <w:bCs/>
      <w:szCs w:val="16"/>
      <w:u w:val="single"/>
    </w:rPr>
  </w:style>
  <w:style w:type="paragraph" w:customStyle="1" w:styleId="CiteCorrected">
    <w:name w:val="Cite Corrected"/>
    <w:basedOn w:val="Normal"/>
    <w:link w:val="CiteCorrectedChar"/>
    <w:qFormat/>
    <w:rsid w:val="009413F5"/>
    <w:rPr>
      <w:rFonts w:ascii="Georgia" w:eastAsia="Times New Roman" w:hAnsi="Georgia" w:cstheme="minorBidi"/>
      <w:b/>
      <w:bCs/>
      <w:szCs w:val="16"/>
      <w:u w:val="single"/>
    </w:rPr>
  </w:style>
  <w:style w:type="paragraph" w:customStyle="1" w:styleId="StyleLeft02">
    <w:name w:val="Style Left:  0.2&quot;"/>
    <w:basedOn w:val="Normal"/>
    <w:qFormat/>
    <w:rsid w:val="009413F5"/>
    <w:pPr>
      <w:ind w:left="288"/>
    </w:pPr>
    <w:rPr>
      <w:rFonts w:ascii="Avenir LT Std 45 Book" w:eastAsia="SimSun" w:hAnsi="Avenir LT Std 45 Book"/>
      <w:szCs w:val="20"/>
      <w:lang w:eastAsia="zh-CN"/>
    </w:rPr>
  </w:style>
  <w:style w:type="paragraph" w:customStyle="1" w:styleId="story-body-text">
    <w:name w:val="story-body-text"/>
    <w:basedOn w:val="Normal"/>
    <w:qFormat/>
    <w:rsid w:val="009413F5"/>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9413F5"/>
  </w:style>
  <w:style w:type="character" w:customStyle="1" w:styleId="CardStyleChar">
    <w:name w:val="Card Style Char"/>
    <w:link w:val="CardStyle"/>
    <w:uiPriority w:val="99"/>
    <w:locked/>
    <w:rsid w:val="009413F5"/>
    <w:rPr>
      <w:rFonts w:ascii="Arial" w:eastAsia="Times New Roman" w:hAnsi="Arial" w:cs="Arial"/>
      <w:sz w:val="20"/>
    </w:rPr>
  </w:style>
  <w:style w:type="paragraph" w:customStyle="1" w:styleId="emactive">
    <w:name w:val="emactive"/>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9413F5"/>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9413F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413F5"/>
    <w:rPr>
      <w:rFonts w:ascii="Georgia" w:eastAsia="Times New Roman" w:hAnsi="Georgia" w:cs="Times New Roman"/>
      <w:b/>
      <w:u w:val="single"/>
    </w:rPr>
  </w:style>
  <w:style w:type="character" w:customStyle="1" w:styleId="CardHighlightChar">
    <w:name w:val="Card Highlight Char"/>
    <w:link w:val="CardHighlight"/>
    <w:locked/>
    <w:rsid w:val="009413F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413F5"/>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9413F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9413F5"/>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9413F5"/>
    <w:rPr>
      <w:rFonts w:eastAsia="MS Gothic" w:cs="Arial"/>
      <w:bCs/>
      <w:sz w:val="24"/>
    </w:rPr>
  </w:style>
  <w:style w:type="paragraph" w:customStyle="1" w:styleId="nromal">
    <w:name w:val="nromal"/>
    <w:basedOn w:val="Normal"/>
    <w:uiPriority w:val="99"/>
    <w:qFormat/>
    <w:rsid w:val="009413F5"/>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9413F5"/>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9413F5"/>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9413F5"/>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9413F5"/>
    <w:rPr>
      <w:rFonts w:ascii="Georgia" w:eastAsia="Calibri" w:hAnsi="Georgia"/>
      <w:sz w:val="16"/>
      <w:szCs w:val="16"/>
    </w:rPr>
  </w:style>
  <w:style w:type="paragraph" w:customStyle="1" w:styleId="SmallSizeParagraph">
    <w:name w:val="Small Size Paragraph"/>
    <w:basedOn w:val="Normal"/>
    <w:link w:val="SmallSizeParagraphChar"/>
    <w:qFormat/>
    <w:rsid w:val="009413F5"/>
    <w:rPr>
      <w:rFonts w:ascii="Georgia" w:eastAsia="Calibri" w:hAnsi="Georgia" w:cstheme="minorBidi"/>
      <w:sz w:val="16"/>
      <w:szCs w:val="16"/>
    </w:rPr>
  </w:style>
  <w:style w:type="character" w:customStyle="1" w:styleId="UnderlineSChar">
    <w:name w:val="Underline S Char"/>
    <w:link w:val="UnderlineS"/>
    <w:locked/>
    <w:rsid w:val="009413F5"/>
    <w:rPr>
      <w:rFonts w:ascii="Georgia" w:eastAsia="Calibri" w:hAnsi="Georgia"/>
      <w:u w:val="single"/>
      <w:lang w:val="x-none" w:eastAsia="zh-CN"/>
    </w:rPr>
  </w:style>
  <w:style w:type="paragraph" w:customStyle="1" w:styleId="UnderlineS">
    <w:name w:val="Underline S"/>
    <w:basedOn w:val="Normal"/>
    <w:link w:val="UnderlineSChar"/>
    <w:qFormat/>
    <w:rsid w:val="009413F5"/>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9413F5"/>
    <w:rPr>
      <w:rFonts w:ascii="Georgia" w:eastAsia="SimSun" w:hAnsi="Georgia"/>
      <w:sz w:val="12"/>
    </w:rPr>
  </w:style>
  <w:style w:type="paragraph" w:customStyle="1" w:styleId="Ununderlined">
    <w:name w:val="Ununderlined"/>
    <w:basedOn w:val="Normal"/>
    <w:link w:val="UnunderlinedChar"/>
    <w:qFormat/>
    <w:rsid w:val="009413F5"/>
    <w:rPr>
      <w:rFonts w:ascii="Georgia" w:eastAsia="SimSun" w:hAnsi="Georgia" w:cstheme="minorBidi"/>
      <w:sz w:val="12"/>
    </w:rPr>
  </w:style>
  <w:style w:type="character" w:customStyle="1" w:styleId="CITEChar">
    <w:name w:val="CITE Char"/>
    <w:link w:val="CITE"/>
    <w:locked/>
    <w:rsid w:val="009413F5"/>
    <w:rPr>
      <w:rFonts w:ascii="Arial" w:hAnsi="Arial" w:cs="Arial"/>
      <w:b/>
      <w:i/>
      <w:sz w:val="21"/>
    </w:rPr>
  </w:style>
  <w:style w:type="character" w:customStyle="1" w:styleId="DebatenoramlChar">
    <w:name w:val="Debatenoraml Char"/>
    <w:link w:val="Debatenoraml"/>
    <w:locked/>
    <w:rsid w:val="009413F5"/>
    <w:rPr>
      <w:rFonts w:ascii="Times New Roman" w:hAnsi="Times New Roman" w:cs="Times New Roman"/>
    </w:rPr>
  </w:style>
  <w:style w:type="paragraph" w:customStyle="1" w:styleId="Debatenoraml">
    <w:name w:val="Debatenoraml"/>
    <w:basedOn w:val="NoSpacing"/>
    <w:link w:val="DebatenoramlChar"/>
    <w:qFormat/>
    <w:rsid w:val="009413F5"/>
    <w:pPr>
      <w:spacing w:line="240" w:lineRule="auto"/>
    </w:pPr>
    <w:rPr>
      <w:rFonts w:ascii="Times New Roman" w:hAnsi="Times New Roman" w:cs="Times New Roman"/>
    </w:rPr>
  </w:style>
  <w:style w:type="paragraph" w:customStyle="1" w:styleId="SynergyTag">
    <w:name w:val="SynergyTag"/>
    <w:basedOn w:val="Normal"/>
    <w:uiPriority w:val="99"/>
    <w:qFormat/>
    <w:rsid w:val="009413F5"/>
    <w:rPr>
      <w:rFonts w:ascii="Avenir LT Std 45 Book" w:eastAsia="Calibri" w:hAnsi="Avenir LT Std 45 Book"/>
      <w:b/>
    </w:rPr>
  </w:style>
  <w:style w:type="character" w:customStyle="1" w:styleId="QualsChar">
    <w:name w:val="Quals Char"/>
    <w:link w:val="Quals"/>
    <w:locked/>
    <w:rsid w:val="009413F5"/>
    <w:rPr>
      <w:rFonts w:ascii="Georgia" w:eastAsia="Calibri" w:hAnsi="Georgia"/>
      <w:sz w:val="18"/>
    </w:rPr>
  </w:style>
  <w:style w:type="paragraph" w:customStyle="1" w:styleId="Quals">
    <w:name w:val="Quals"/>
    <w:basedOn w:val="Normal"/>
    <w:link w:val="QualsChar"/>
    <w:qFormat/>
    <w:rsid w:val="009413F5"/>
    <w:rPr>
      <w:rFonts w:ascii="Georgia" w:eastAsia="Calibri" w:hAnsi="Georgia" w:cstheme="minorBidi"/>
      <w:sz w:val="18"/>
    </w:rPr>
  </w:style>
  <w:style w:type="paragraph" w:customStyle="1" w:styleId="BodyA">
    <w:name w:val="Body A"/>
    <w:qFormat/>
    <w:rsid w:val="009413F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9413F5"/>
    <w:rPr>
      <w:rFonts w:ascii="Georgia" w:eastAsia="Times New Roman" w:hAnsi="Georgia"/>
      <w:b/>
      <w:caps/>
      <w:szCs w:val="28"/>
      <w:u w:val="single"/>
    </w:rPr>
  </w:style>
  <w:style w:type="paragraph" w:customStyle="1" w:styleId="Starred">
    <w:name w:val="Starred"/>
    <w:basedOn w:val="Normal"/>
    <w:link w:val="StarredChar"/>
    <w:qFormat/>
    <w:rsid w:val="009413F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9413F5"/>
    <w:rPr>
      <w:rFonts w:ascii="Georgia" w:eastAsia="Times New Roman" w:hAnsi="Georgia"/>
      <w:b/>
      <w:szCs w:val="28"/>
      <w:u w:val="single"/>
    </w:rPr>
  </w:style>
  <w:style w:type="paragraph" w:customStyle="1" w:styleId="NewHeading2">
    <w:name w:val="NewHeading2"/>
    <w:basedOn w:val="Normal"/>
    <w:link w:val="NewHeading2Char"/>
    <w:qFormat/>
    <w:rsid w:val="009413F5"/>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9413F5"/>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9413F5"/>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9413F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9413F5"/>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9413F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9413F5"/>
    <w:rPr>
      <w:rFonts w:ascii="Century Gothic" w:eastAsia="Times New Roman" w:hAnsi="Century Gothic"/>
      <w:sz w:val="16"/>
    </w:rPr>
  </w:style>
  <w:style w:type="character" w:customStyle="1" w:styleId="StylecardThickunderlineChar">
    <w:name w:val="Style card + Thick underline Char"/>
    <w:link w:val="StylecardThickunderline"/>
    <w:locked/>
    <w:rsid w:val="009413F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9413F5"/>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9413F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9413F5"/>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9413F5"/>
  </w:style>
  <w:style w:type="paragraph" w:customStyle="1" w:styleId="font-null">
    <w:name w:val="font-null"/>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9413F5"/>
  </w:style>
  <w:style w:type="paragraph" w:customStyle="1" w:styleId="introduction">
    <w:name w:val="introduction"/>
    <w:basedOn w:val="Normal"/>
    <w:qFormat/>
    <w:rsid w:val="009413F5"/>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9413F5"/>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9413F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9413F5"/>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9413F5"/>
    <w:pPr>
      <w:jc w:val="center"/>
    </w:pPr>
    <w:rPr>
      <w:rFonts w:ascii="Book Antiqua" w:eastAsia="Times New Roman" w:hAnsi="Book Antiqua"/>
      <w:b/>
      <w:sz w:val="28"/>
    </w:rPr>
  </w:style>
  <w:style w:type="paragraph" w:customStyle="1" w:styleId="body-12-5">
    <w:name w:val="body-12-5"/>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9413F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9413F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413F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413F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413F5"/>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9413F5"/>
    <w:pPr>
      <w:pageBreakBefore/>
      <w:widowControl w:val="0"/>
      <w:numPr>
        <w:numId w:val="4"/>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9413F5"/>
    <w:pPr>
      <w:widowControl w:val="0"/>
      <w:numPr>
        <w:ilvl w:val="1"/>
        <w:numId w:val="4"/>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9413F5"/>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9413F5"/>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9413F5"/>
  </w:style>
  <w:style w:type="paragraph" w:customStyle="1" w:styleId="CM35">
    <w:name w:val="CM35"/>
    <w:basedOn w:val="Default"/>
    <w:next w:val="Default"/>
    <w:uiPriority w:val="99"/>
    <w:qFormat/>
    <w:rsid w:val="009413F5"/>
  </w:style>
  <w:style w:type="paragraph" w:customStyle="1" w:styleId="CM60">
    <w:name w:val="CM60"/>
    <w:basedOn w:val="Default"/>
    <w:next w:val="Default"/>
    <w:uiPriority w:val="99"/>
    <w:qFormat/>
    <w:rsid w:val="009413F5"/>
  </w:style>
  <w:style w:type="character" w:customStyle="1" w:styleId="StylecardCharCharChar11ptChar">
    <w:name w:val="Style card Char Char Char + 11 pt Char"/>
    <w:link w:val="StylecardCharCharChar11pt"/>
    <w:locked/>
    <w:rsid w:val="009413F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9413F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9413F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9413F5"/>
    <w:rPr>
      <w:rFonts w:ascii="Georgia" w:hAnsi="Georgia"/>
      <w:sz w:val="22"/>
      <w:szCs w:val="22"/>
      <w:lang w:val="x-none" w:eastAsia="x-none"/>
    </w:rPr>
  </w:style>
  <w:style w:type="character" w:customStyle="1" w:styleId="StyleCards11ptUnderlineChar">
    <w:name w:val="Style Cards + 11 pt Underline Char"/>
    <w:link w:val="StyleCards11ptUnderline"/>
    <w:locked/>
    <w:rsid w:val="009413F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9413F5"/>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9413F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9413F5"/>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9413F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413F5"/>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9413F5"/>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9413F5"/>
    <w:rPr>
      <w:rFonts w:ascii="Georgia" w:hAnsi="Georgia" w:cstheme="minorBidi"/>
      <w:sz w:val="22"/>
      <w:lang w:val="x-none" w:eastAsia="x-none"/>
    </w:rPr>
  </w:style>
  <w:style w:type="character" w:customStyle="1" w:styleId="NormalFontChar">
    <w:name w:val="Normal Font Char"/>
    <w:link w:val="NormalFont"/>
    <w:locked/>
    <w:rsid w:val="009413F5"/>
    <w:rPr>
      <w:rFonts w:ascii="Times New Roman" w:eastAsia="Times New Roman" w:hAnsi="Times New Roman" w:cs="Times New Roman"/>
      <w:sz w:val="20"/>
      <w:szCs w:val="20"/>
    </w:rPr>
  </w:style>
  <w:style w:type="paragraph" w:customStyle="1" w:styleId="NormalFont">
    <w:name w:val="Normal Font"/>
    <w:link w:val="NormalFontChar"/>
    <w:qFormat/>
    <w:rsid w:val="009413F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413F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9413F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9413F5"/>
    <w:rPr>
      <w:u w:val="single"/>
      <w:lang w:val="x-none" w:eastAsia="x-none"/>
    </w:rPr>
  </w:style>
  <w:style w:type="character" w:customStyle="1" w:styleId="StyleNormalFont11ptBoldUnderlineChar">
    <w:name w:val="Style Normal Font + 11 pt Bold Underline Char"/>
    <w:link w:val="StyleNormalFont11ptBoldUnderline"/>
    <w:locked/>
    <w:rsid w:val="009413F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413F5"/>
    <w:rPr>
      <w:b/>
      <w:bCs/>
      <w:u w:val="single"/>
      <w:lang w:val="x-none" w:eastAsia="x-none"/>
    </w:rPr>
  </w:style>
  <w:style w:type="paragraph" w:customStyle="1" w:styleId="Smallfont0">
    <w:name w:val="Smallfont"/>
    <w:basedOn w:val="Normal"/>
    <w:uiPriority w:val="99"/>
    <w:qFormat/>
    <w:rsid w:val="009413F5"/>
    <w:rPr>
      <w:rFonts w:ascii="Avenir LT Std 45 Book" w:eastAsia="Times New Roman" w:hAnsi="Avenir LT Std 45 Book"/>
      <w:sz w:val="15"/>
    </w:rPr>
  </w:style>
  <w:style w:type="paragraph" w:customStyle="1" w:styleId="formatvorlage2">
    <w:name w:val="formatvorlage2"/>
    <w:basedOn w:val="Normal"/>
    <w:uiPriority w:val="99"/>
    <w:qFormat/>
    <w:rsid w:val="009413F5"/>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9413F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9413F5"/>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9413F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413F5"/>
    <w:pPr>
      <w:spacing w:after="0"/>
      <w:jc w:val="center"/>
      <w:outlineLvl w:val="9"/>
    </w:pPr>
    <w:rPr>
      <w:rFonts w:ascii="Georgia" w:eastAsia="Times New Roman" w:hAnsi="Georgia"/>
      <w:lang w:val="x-none" w:eastAsia="x-none"/>
    </w:rPr>
  </w:style>
  <w:style w:type="paragraph" w:customStyle="1" w:styleId="deck">
    <w:name w:val="deck"/>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9413F5"/>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9413F5"/>
    <w:rPr>
      <w:rFonts w:ascii="Avenir LT Std 45 Book" w:eastAsia="Calibri" w:hAnsi="Avenir LT Std 45 Book"/>
    </w:rPr>
  </w:style>
  <w:style w:type="paragraph" w:customStyle="1" w:styleId="NoteLevel22">
    <w:name w:val="Note Level 22"/>
    <w:basedOn w:val="Normal"/>
    <w:next w:val="Normal"/>
    <w:uiPriority w:val="99"/>
    <w:qFormat/>
    <w:rsid w:val="009413F5"/>
    <w:pPr>
      <w:keepNext/>
      <w:ind w:left="288" w:right="288"/>
    </w:pPr>
    <w:rPr>
      <w:rFonts w:ascii="Georgia" w:eastAsia="MS Gothic" w:hAnsi="Georgia"/>
      <w:szCs w:val="20"/>
    </w:rPr>
  </w:style>
  <w:style w:type="paragraph" w:customStyle="1" w:styleId="svarticle">
    <w:name w:val="svarticle"/>
    <w:basedOn w:val="Normal"/>
    <w:uiPriority w:val="99"/>
    <w:qFormat/>
    <w:rsid w:val="009413F5"/>
    <w:pPr>
      <w:spacing w:before="100" w:beforeAutospacing="1" w:after="100" w:afterAutospacing="1"/>
    </w:pPr>
    <w:rPr>
      <w:rFonts w:eastAsia="Times New Roman"/>
    </w:rPr>
  </w:style>
  <w:style w:type="paragraph" w:customStyle="1" w:styleId="canvas-atom">
    <w:name w:val="canvas-atom"/>
    <w:basedOn w:val="Normal"/>
    <w:uiPriority w:val="99"/>
    <w:qFormat/>
    <w:rsid w:val="009413F5"/>
    <w:pPr>
      <w:spacing w:before="100" w:beforeAutospacing="1" w:after="100" w:afterAutospacing="1"/>
    </w:pPr>
  </w:style>
  <w:style w:type="paragraph" w:customStyle="1" w:styleId="tweet-text">
    <w:name w:val="tweet-text"/>
    <w:basedOn w:val="Normal"/>
    <w:uiPriority w:val="99"/>
    <w:qFormat/>
    <w:rsid w:val="009413F5"/>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9413F5"/>
    <w:pPr>
      <w:spacing w:before="100" w:beforeAutospacing="1" w:after="100" w:afterAutospacing="1"/>
    </w:pPr>
    <w:rPr>
      <w:rFonts w:ascii="Avenir LT Std 45 Book" w:hAnsi="Avenir LT Std 45 Book"/>
    </w:rPr>
  </w:style>
  <w:style w:type="paragraph" w:customStyle="1" w:styleId="column">
    <w:name w:val="column"/>
    <w:basedOn w:val="Normal"/>
    <w:qFormat/>
    <w:rsid w:val="009413F5"/>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9413F5"/>
    <w:pPr>
      <w:spacing w:before="100" w:beforeAutospacing="1" w:after="100" w:afterAutospacing="1"/>
    </w:pPr>
  </w:style>
  <w:style w:type="paragraph" w:customStyle="1" w:styleId="see-also">
    <w:name w:val="see-also"/>
    <w:basedOn w:val="Normal"/>
    <w:uiPriority w:val="99"/>
    <w:qFormat/>
    <w:rsid w:val="009413F5"/>
    <w:pPr>
      <w:spacing w:before="100" w:beforeAutospacing="1" w:after="100" w:afterAutospacing="1"/>
    </w:pPr>
  </w:style>
  <w:style w:type="character" w:customStyle="1" w:styleId="cardchar00">
    <w:name w:val="cardchar0"/>
    <w:basedOn w:val="DefaultParagraphFont"/>
    <w:rsid w:val="009413F5"/>
  </w:style>
  <w:style w:type="paragraph" w:customStyle="1" w:styleId="StyleHeading4UnderlinedsmalltextGaramond">
    <w:name w:val="Style Heading 4Underlinedsmall text + Garamond"/>
    <w:basedOn w:val="Normal"/>
    <w:link w:val="StyleHeading4UnderlinedsmalltextGaramondChar"/>
    <w:qFormat/>
    <w:rsid w:val="009413F5"/>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9413F5"/>
    <w:rPr>
      <w:rFonts w:ascii="Avenir LT Std 45 Book" w:hAnsi="Avenir LT Std 45 Book" w:cs="Arial"/>
    </w:rPr>
  </w:style>
  <w:style w:type="character" w:customStyle="1" w:styleId="Heading5Char2">
    <w:name w:val="Heading 5 Char2"/>
    <w:aliases w:val="Blocks Char2,Text Char1"/>
    <w:rsid w:val="009413F5"/>
    <w:rPr>
      <w:rFonts w:ascii="Bell MT" w:eastAsia="Times New Roman" w:hAnsi="Bell MT" w:hint="default"/>
      <w:bCs/>
      <w:iCs/>
      <w:sz w:val="10"/>
      <w:szCs w:val="26"/>
    </w:rPr>
  </w:style>
  <w:style w:type="character" w:customStyle="1" w:styleId="authordate2">
    <w:name w:val="authordate"/>
    <w:rsid w:val="009413F5"/>
  </w:style>
  <w:style w:type="character" w:customStyle="1" w:styleId="AUNDERLINE1">
    <w:name w:val="AUNDERLINE"/>
    <w:qFormat/>
    <w:rsid w:val="009413F5"/>
    <w:rPr>
      <w:rFonts w:ascii="Times New Roman" w:hAnsi="Times New Roman" w:cs="Times New Roman" w:hint="default"/>
      <w:sz w:val="20"/>
      <w:u w:val="single"/>
    </w:rPr>
  </w:style>
  <w:style w:type="character" w:customStyle="1" w:styleId="slug-doi">
    <w:name w:val="slug-doi"/>
    <w:basedOn w:val="DefaultParagraphFont"/>
    <w:rsid w:val="009413F5"/>
  </w:style>
  <w:style w:type="character" w:customStyle="1" w:styleId="af">
    <w:name w:val="af"/>
    <w:basedOn w:val="DefaultParagraphFont"/>
    <w:rsid w:val="009413F5"/>
  </w:style>
  <w:style w:type="character" w:customStyle="1" w:styleId="ab">
    <w:name w:val="ab"/>
    <w:basedOn w:val="DefaultParagraphFont"/>
    <w:rsid w:val="009413F5"/>
  </w:style>
  <w:style w:type="character" w:customStyle="1" w:styleId="em">
    <w:name w:val="em"/>
    <w:basedOn w:val="DefaultParagraphFont"/>
    <w:rsid w:val="009413F5"/>
  </w:style>
  <w:style w:type="character" w:customStyle="1" w:styleId="au">
    <w:name w:val="au"/>
    <w:basedOn w:val="DefaultParagraphFont"/>
    <w:rsid w:val="009413F5"/>
  </w:style>
  <w:style w:type="character" w:customStyle="1" w:styleId="ti">
    <w:name w:val="ti"/>
    <w:basedOn w:val="DefaultParagraphFont"/>
    <w:rsid w:val="009413F5"/>
  </w:style>
  <w:style w:type="character" w:customStyle="1" w:styleId="subheadblue">
    <w:name w:val="subhead_blue"/>
    <w:basedOn w:val="DefaultParagraphFont"/>
    <w:rsid w:val="009413F5"/>
  </w:style>
  <w:style w:type="character" w:customStyle="1" w:styleId="affiliation">
    <w:name w:val="affiliation"/>
    <w:basedOn w:val="DefaultParagraphFont"/>
    <w:rsid w:val="009413F5"/>
  </w:style>
  <w:style w:type="character" w:customStyle="1" w:styleId="slug-doi-wrapper">
    <w:name w:val="slug-doi-wrapper"/>
    <w:basedOn w:val="DefaultParagraphFont"/>
    <w:rsid w:val="009413F5"/>
  </w:style>
  <w:style w:type="character" w:customStyle="1" w:styleId="slug-metadata-noteahead-of-print">
    <w:name w:val="slug-metadata-note ahead-of-print"/>
    <w:basedOn w:val="DefaultParagraphFont"/>
    <w:rsid w:val="009413F5"/>
  </w:style>
  <w:style w:type="character" w:customStyle="1" w:styleId="slug-ahead-of-print-date">
    <w:name w:val="slug-ahead-of-print-date"/>
    <w:basedOn w:val="DefaultParagraphFont"/>
    <w:rsid w:val="009413F5"/>
  </w:style>
  <w:style w:type="character" w:customStyle="1" w:styleId="TagCharChar1">
    <w:name w:val="Tag Char Char1"/>
    <w:aliases w:val="Heading 2 Char Char Char Char Char Char Char2, Char Char Char Char1 Char1, Char Ch,T Ch,TAG C, Cha"/>
    <w:qFormat/>
    <w:rsid w:val="009413F5"/>
    <w:rPr>
      <w:b/>
      <w:bCs w:val="0"/>
      <w:sz w:val="24"/>
      <w:szCs w:val="24"/>
      <w:lang w:val="en-US" w:eastAsia="en-US" w:bidi="ar-SA"/>
    </w:rPr>
  </w:style>
  <w:style w:type="character" w:customStyle="1" w:styleId="berief">
    <w:name w:val="berief"/>
    <w:rsid w:val="009413F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413F5"/>
    <w:rPr>
      <w:rFonts w:ascii="Times New Roman" w:hAnsi="Times New Roman" w:cs="Times New Roman" w:hint="default"/>
      <w:strike w:val="0"/>
      <w:dstrike w:val="0"/>
      <w:sz w:val="14"/>
      <w:u w:val="none"/>
      <w:effect w:val="none"/>
    </w:rPr>
  </w:style>
  <w:style w:type="character" w:customStyle="1" w:styleId="F8-UnderlineBold">
    <w:name w:val="F8 - Underline/Bold"/>
    <w:rsid w:val="009413F5"/>
    <w:rPr>
      <w:rFonts w:ascii="Times New Roman" w:hAnsi="Times New Roman" w:cs="Times New Roman" w:hint="default"/>
      <w:b/>
      <w:bCs w:val="0"/>
      <w:sz w:val="20"/>
      <w:u w:val="single"/>
    </w:rPr>
  </w:style>
  <w:style w:type="character" w:customStyle="1" w:styleId="F7-SmallFont">
    <w:name w:val="F7 - Small Font"/>
    <w:rsid w:val="009413F5"/>
    <w:rPr>
      <w:rFonts w:ascii="Times New Roman" w:hAnsi="Times New Roman" w:cs="Times New Roman" w:hint="default"/>
      <w:sz w:val="14"/>
    </w:rPr>
  </w:style>
  <w:style w:type="character" w:customStyle="1" w:styleId="Brief-Bold">
    <w:name w:val="Brief - Bold"/>
    <w:rsid w:val="009413F5"/>
    <w:rPr>
      <w:rFonts w:ascii="Times New Roman" w:hAnsi="Times New Roman" w:cs="Times New Roman" w:hint="default"/>
      <w:b/>
      <w:bCs w:val="0"/>
    </w:rPr>
  </w:style>
  <w:style w:type="character" w:customStyle="1" w:styleId="Card-Underline0">
    <w:name w:val="Card - Underline"/>
    <w:rsid w:val="009413F5"/>
    <w:rPr>
      <w:rFonts w:ascii="Times New Roman" w:hAnsi="Times New Roman" w:cs="Times New Roman" w:hint="default"/>
      <w:u w:val="single"/>
    </w:rPr>
  </w:style>
  <w:style w:type="character" w:customStyle="1" w:styleId="beriefunderline">
    <w:name w:val="berief = underline"/>
    <w:rsid w:val="009413F5"/>
    <w:rPr>
      <w:rFonts w:ascii="Times New Roman" w:eastAsia="Times New Roman" w:hAnsi="Times New Roman" w:cs="Times New Roman" w:hint="default"/>
      <w:sz w:val="20"/>
      <w:u w:val="single"/>
    </w:rPr>
  </w:style>
  <w:style w:type="character" w:customStyle="1" w:styleId="BoldText10pt">
    <w:name w:val="Bold Text 10 pt"/>
    <w:rsid w:val="009413F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413F5"/>
  </w:style>
  <w:style w:type="character" w:customStyle="1" w:styleId="SC4208902">
    <w:name w:val="SC.4.208902"/>
    <w:rsid w:val="009413F5"/>
    <w:rPr>
      <w:rFonts w:ascii="Century" w:hAnsi="Century" w:cs="Century" w:hint="default"/>
      <w:color w:val="000000"/>
      <w:sz w:val="22"/>
      <w:szCs w:val="22"/>
    </w:rPr>
  </w:style>
  <w:style w:type="character" w:customStyle="1" w:styleId="SC4208915">
    <w:name w:val="SC.4.208915"/>
    <w:rsid w:val="009413F5"/>
    <w:rPr>
      <w:rFonts w:ascii="Century" w:hAnsi="Century" w:cs="Century" w:hint="default"/>
      <w:color w:val="000000"/>
      <w:sz w:val="13"/>
      <w:szCs w:val="13"/>
    </w:rPr>
  </w:style>
  <w:style w:type="character" w:customStyle="1" w:styleId="SC273764">
    <w:name w:val="SC.2.73764"/>
    <w:rsid w:val="009413F5"/>
    <w:rPr>
      <w:rFonts w:ascii="Century" w:hAnsi="Century" w:cs="Century" w:hint="default"/>
      <w:color w:val="000000"/>
      <w:sz w:val="72"/>
      <w:szCs w:val="72"/>
    </w:rPr>
  </w:style>
  <w:style w:type="character" w:customStyle="1" w:styleId="SC273779">
    <w:name w:val="SC.2.73779"/>
    <w:rsid w:val="009413F5"/>
    <w:rPr>
      <w:rFonts w:ascii="Century" w:hAnsi="Century" w:cs="Century" w:hint="default"/>
      <w:color w:val="000000"/>
      <w:sz w:val="40"/>
      <w:szCs w:val="40"/>
    </w:rPr>
  </w:style>
  <w:style w:type="character" w:customStyle="1" w:styleId="SC273763">
    <w:name w:val="SC.2.73763"/>
    <w:rsid w:val="009413F5"/>
    <w:rPr>
      <w:rFonts w:ascii="Century" w:hAnsi="Century" w:cs="Century" w:hint="default"/>
      <w:b/>
      <w:bCs/>
      <w:color w:val="000000"/>
    </w:rPr>
  </w:style>
  <w:style w:type="character" w:customStyle="1" w:styleId="SC4208910">
    <w:name w:val="SC.4.208910"/>
    <w:rsid w:val="009413F5"/>
    <w:rPr>
      <w:rFonts w:ascii="Century" w:hAnsi="Century" w:cs="Century" w:hint="default"/>
      <w:color w:val="000000"/>
      <w:sz w:val="28"/>
      <w:szCs w:val="28"/>
    </w:rPr>
  </w:style>
  <w:style w:type="character" w:customStyle="1" w:styleId="SC4208911">
    <w:name w:val="SC.4.208911"/>
    <w:rsid w:val="009413F5"/>
    <w:rPr>
      <w:rFonts w:ascii="Century" w:hAnsi="Century" w:cs="Century" w:hint="default"/>
      <w:color w:val="000000"/>
    </w:rPr>
  </w:style>
  <w:style w:type="character" w:customStyle="1" w:styleId="articlesubtitle0">
    <w:name w:val="article_sub_title"/>
    <w:basedOn w:val="DefaultParagraphFont"/>
    <w:rsid w:val="009413F5"/>
  </w:style>
  <w:style w:type="character" w:customStyle="1" w:styleId="newsdate2">
    <w:name w:val="news_date2"/>
    <w:basedOn w:val="DefaultParagraphFont"/>
    <w:rsid w:val="009413F5"/>
  </w:style>
  <w:style w:type="character" w:customStyle="1" w:styleId="readarticleheader">
    <w:name w:val="readarticleheader"/>
    <w:basedOn w:val="DefaultParagraphFont"/>
    <w:rsid w:val="009413F5"/>
  </w:style>
  <w:style w:type="character" w:customStyle="1" w:styleId="char">
    <w:name w:val="char"/>
    <w:basedOn w:val="DefaultParagraphFont"/>
    <w:rsid w:val="009413F5"/>
  </w:style>
  <w:style w:type="character" w:customStyle="1" w:styleId="bolding1">
    <w:name w:val="bolding1"/>
    <w:rsid w:val="009413F5"/>
    <w:rPr>
      <w:b/>
      <w:bCs/>
    </w:rPr>
  </w:style>
  <w:style w:type="character" w:customStyle="1" w:styleId="bookoptions1">
    <w:name w:val="book_options1"/>
    <w:rsid w:val="009413F5"/>
    <w:rPr>
      <w:b/>
      <w:bCs/>
      <w:color w:val="333366"/>
    </w:rPr>
  </w:style>
  <w:style w:type="character" w:customStyle="1" w:styleId="descriptionblock">
    <w:name w:val="description block"/>
    <w:basedOn w:val="DefaultParagraphFont"/>
    <w:rsid w:val="009413F5"/>
  </w:style>
  <w:style w:type="character" w:customStyle="1" w:styleId="detailsboxblock">
    <w:name w:val="detailsbox block"/>
    <w:basedOn w:val="DefaultParagraphFont"/>
    <w:rsid w:val="009413F5"/>
  </w:style>
  <w:style w:type="character" w:customStyle="1" w:styleId="TagandCiteChar">
    <w:name w:val="Tag and Cite Char"/>
    <w:uiPriority w:val="99"/>
    <w:rsid w:val="009413F5"/>
    <w:rPr>
      <w:color w:val="333333"/>
      <w:sz w:val="22"/>
      <w:szCs w:val="22"/>
      <w:lang w:val="en-US" w:eastAsia="en-US" w:bidi="ar-SA"/>
    </w:rPr>
  </w:style>
  <w:style w:type="character" w:customStyle="1" w:styleId="cardtextsmallChar">
    <w:name w:val="card text small Char"/>
    <w:rsid w:val="009413F5"/>
    <w:rPr>
      <w:rFonts w:ascii="Arial Narrow" w:hAnsi="Arial Narrow" w:hint="default"/>
      <w:sz w:val="16"/>
      <w:szCs w:val="24"/>
      <w:lang w:val="en-US" w:eastAsia="en-US" w:bidi="ar-SA"/>
    </w:rPr>
  </w:style>
  <w:style w:type="character" w:customStyle="1" w:styleId="countrytitle1">
    <w:name w:val="countrytitle1"/>
    <w:rsid w:val="009413F5"/>
    <w:rPr>
      <w:rFonts w:ascii="Verdana" w:hAnsi="Verdana" w:hint="default"/>
      <w:b/>
      <w:bCs/>
      <w:color w:val="293643"/>
      <w:sz w:val="24"/>
      <w:szCs w:val="24"/>
    </w:rPr>
  </w:style>
  <w:style w:type="character" w:customStyle="1" w:styleId="storyheader1">
    <w:name w:val="storyheader1"/>
    <w:rsid w:val="009413F5"/>
    <w:rPr>
      <w:rFonts w:ascii="Verdana" w:hAnsi="Verdana" w:hint="default"/>
      <w:b/>
      <w:bCs/>
      <w:color w:val="000000"/>
      <w:sz w:val="21"/>
      <w:szCs w:val="21"/>
    </w:rPr>
  </w:style>
  <w:style w:type="character" w:customStyle="1" w:styleId="cardunderlinedChar1">
    <w:name w:val="card underlined Char"/>
    <w:rsid w:val="009413F5"/>
    <w:rPr>
      <w:rFonts w:ascii="Arial" w:hAnsi="Arial" w:cs="Arial" w:hint="default"/>
      <w:sz w:val="22"/>
      <w:szCs w:val="24"/>
      <w:u w:val="single"/>
      <w:lang w:val="en-US" w:eastAsia="en-US" w:bidi="ar-SA"/>
    </w:rPr>
  </w:style>
  <w:style w:type="character" w:customStyle="1" w:styleId="article1">
    <w:name w:val="article1"/>
    <w:rsid w:val="009413F5"/>
    <w:rPr>
      <w:rFonts w:ascii="Verdana" w:hAnsi="Verdana" w:hint="default"/>
      <w:color w:val="333333"/>
      <w:sz w:val="16"/>
      <w:szCs w:val="16"/>
    </w:rPr>
  </w:style>
  <w:style w:type="character" w:customStyle="1" w:styleId="story-posted-date1">
    <w:name w:val="story-posted-date1"/>
    <w:rsid w:val="009413F5"/>
    <w:rPr>
      <w:rFonts w:ascii="Arial" w:hAnsi="Arial" w:cs="Arial" w:hint="default"/>
      <w:b w:val="0"/>
      <w:bCs w:val="0"/>
      <w:sz w:val="19"/>
      <w:szCs w:val="19"/>
    </w:rPr>
  </w:style>
  <w:style w:type="character" w:customStyle="1" w:styleId="citation1">
    <w:name w:val="citation1"/>
    <w:rsid w:val="009413F5"/>
    <w:rPr>
      <w:rFonts w:ascii="Verdana" w:hAnsi="Verdana" w:hint="default"/>
      <w:sz w:val="17"/>
      <w:szCs w:val="17"/>
    </w:rPr>
  </w:style>
  <w:style w:type="character" w:customStyle="1" w:styleId="hithighlite">
    <w:name w:val="hithighlite"/>
    <w:basedOn w:val="DefaultParagraphFont"/>
    <w:rsid w:val="009413F5"/>
  </w:style>
  <w:style w:type="character" w:customStyle="1" w:styleId="fource1">
    <w:name w:val="fource1"/>
    <w:rsid w:val="009413F5"/>
    <w:rPr>
      <w:sz w:val="34"/>
      <w:szCs w:val="34"/>
    </w:rPr>
  </w:style>
  <w:style w:type="character" w:customStyle="1" w:styleId="normal11">
    <w:name w:val="normal1"/>
    <w:basedOn w:val="DefaultParagraphFont"/>
    <w:rsid w:val="009413F5"/>
  </w:style>
  <w:style w:type="character" w:customStyle="1" w:styleId="MicroTextChar1">
    <w:name w:val="MicroText Char1"/>
    <w:rsid w:val="009413F5"/>
    <w:rPr>
      <w:rFonts w:ascii="Arial Narrow" w:hAnsi="Arial Narrow" w:hint="default"/>
      <w:sz w:val="12"/>
      <w:szCs w:val="24"/>
      <w:lang w:val="en-US" w:eastAsia="en-US" w:bidi="ar-SA"/>
    </w:rPr>
  </w:style>
  <w:style w:type="character" w:customStyle="1" w:styleId="DefaultPara">
    <w:name w:val="Default Para"/>
    <w:rsid w:val="009413F5"/>
    <w:rPr>
      <w:sz w:val="20"/>
    </w:rPr>
  </w:style>
  <w:style w:type="character" w:customStyle="1" w:styleId="SYSHYPERTEXT">
    <w:name w:val="SYS_HYPERTEXT"/>
    <w:rsid w:val="009413F5"/>
    <w:rPr>
      <w:color w:val="0000FF"/>
      <w:u w:val="single"/>
    </w:rPr>
  </w:style>
  <w:style w:type="character" w:customStyle="1" w:styleId="BlockHeading1Char">
    <w:name w:val="Block Heading 1 Char"/>
    <w:rsid w:val="009413F5"/>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9413F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413F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9413F5"/>
    <w:rPr>
      <w:rFonts w:ascii="Arial Narrow" w:hAnsi="Arial Narrow" w:hint="default"/>
      <w:b/>
      <w:bCs/>
      <w:sz w:val="24"/>
    </w:rPr>
  </w:style>
  <w:style w:type="character" w:customStyle="1" w:styleId="UnderlinedCharChar1">
    <w:name w:val="Underlined Char Char1"/>
    <w:rsid w:val="009413F5"/>
    <w:rPr>
      <w:rFonts w:ascii="Bell MT" w:eastAsia="Times New Roman" w:hAnsi="Bell MT" w:hint="default"/>
      <w:bCs/>
      <w:iCs/>
      <w:sz w:val="22"/>
      <w:u w:val="single"/>
    </w:rPr>
  </w:style>
  <w:style w:type="character" w:customStyle="1" w:styleId="doctitle">
    <w:name w:val="doctitle"/>
    <w:rsid w:val="009413F5"/>
  </w:style>
  <w:style w:type="character" w:customStyle="1" w:styleId="cardtext-underlined0">
    <w:name w:val="card text- underlined"/>
    <w:rsid w:val="009413F5"/>
    <w:rPr>
      <w:rFonts w:ascii="Garamond" w:hAnsi="Garamond" w:hint="default"/>
      <w:u w:val="single"/>
    </w:rPr>
  </w:style>
  <w:style w:type="character" w:customStyle="1" w:styleId="-newsgate-macro-cci-bullet-">
    <w:name w:val="-newsgate-macro-cci-bullet-"/>
    <w:basedOn w:val="DefaultParagraphFont"/>
    <w:rsid w:val="009413F5"/>
  </w:style>
  <w:style w:type="character" w:customStyle="1" w:styleId="BriefTitleChar">
    <w:name w:val="Brief Title Char"/>
    <w:basedOn w:val="DefaultParagraphFont"/>
    <w:rsid w:val="009413F5"/>
    <w:rPr>
      <w:b/>
      <w:bCs w:val="0"/>
      <w:sz w:val="24"/>
      <w:szCs w:val="24"/>
      <w:u w:val="single"/>
      <w:lang w:val="en-US" w:eastAsia="en-US" w:bidi="ar-SA"/>
    </w:rPr>
  </w:style>
  <w:style w:type="character" w:customStyle="1" w:styleId="BriefTitle2Char">
    <w:name w:val="Brief Title 2 Char"/>
    <w:basedOn w:val="BriefTitleChar"/>
    <w:rsid w:val="009413F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9413F5"/>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9413F5"/>
  </w:style>
  <w:style w:type="character" w:customStyle="1" w:styleId="mandelbrotrefrag">
    <w:name w:val="mandelbrot_refrag"/>
    <w:rsid w:val="009413F5"/>
  </w:style>
  <w:style w:type="character" w:customStyle="1" w:styleId="eminfo">
    <w:name w:val="eminfo"/>
    <w:rsid w:val="009413F5"/>
  </w:style>
  <w:style w:type="character" w:customStyle="1" w:styleId="emhighlight">
    <w:name w:val="emhighlight"/>
    <w:rsid w:val="009413F5"/>
  </w:style>
  <w:style w:type="character" w:customStyle="1" w:styleId="name">
    <w:name w:val="name"/>
    <w:rsid w:val="009413F5"/>
  </w:style>
  <w:style w:type="character" w:customStyle="1" w:styleId="tkrname">
    <w:name w:val="tkrname"/>
    <w:rsid w:val="009413F5"/>
  </w:style>
  <w:style w:type="character" w:customStyle="1" w:styleId="tkrchange">
    <w:name w:val="tkrchange"/>
    <w:rsid w:val="009413F5"/>
  </w:style>
  <w:style w:type="character" w:customStyle="1" w:styleId="source-org">
    <w:name w:val="source-org"/>
    <w:rsid w:val="009413F5"/>
  </w:style>
  <w:style w:type="character" w:customStyle="1" w:styleId="last">
    <w:name w:val="last"/>
    <w:rsid w:val="009413F5"/>
  </w:style>
  <w:style w:type="character" w:customStyle="1" w:styleId="StyleStyleunderlineBold11pt">
    <w:name w:val="Style Style underline + Bold + 11 pt"/>
    <w:rsid w:val="009413F5"/>
    <w:rPr>
      <w:bCs/>
      <w:sz w:val="20"/>
      <w:u w:val="single"/>
    </w:rPr>
  </w:style>
  <w:style w:type="character" w:customStyle="1" w:styleId="StyleunderlineAsianTimesNewRomanBold">
    <w:name w:val="Style underline + (Asian) Times New Roman Bold"/>
    <w:rsid w:val="009413F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413F5"/>
    <w:rPr>
      <w:b/>
      <w:bCs/>
      <w:sz w:val="20"/>
      <w:u w:val="single"/>
      <w:bdr w:val="single" w:sz="4" w:space="0" w:color="auto" w:frame="1"/>
    </w:rPr>
  </w:style>
  <w:style w:type="character" w:customStyle="1" w:styleId="NormalCard">
    <w:name w:val="Normal Card"/>
    <w:uiPriority w:val="1"/>
    <w:qFormat/>
    <w:rsid w:val="009413F5"/>
    <w:rPr>
      <w:rFonts w:ascii="Times New Roman" w:hAnsi="Times New Roman" w:cs="Times New Roman" w:hint="default"/>
      <w:sz w:val="24"/>
    </w:rPr>
  </w:style>
  <w:style w:type="character" w:customStyle="1" w:styleId="timebox">
    <w:name w:val="timebox"/>
    <w:rsid w:val="009413F5"/>
  </w:style>
  <w:style w:type="character" w:customStyle="1" w:styleId="Heading2Subtext">
    <w:name w:val="Heading 2 Subtext"/>
    <w:rsid w:val="009413F5"/>
    <w:rPr>
      <w:rFonts w:ascii="Times New Roman" w:hAnsi="Times New Roman" w:cs="Times New Roman" w:hint="default"/>
      <w:sz w:val="16"/>
    </w:rPr>
  </w:style>
  <w:style w:type="character" w:customStyle="1" w:styleId="lede">
    <w:name w:val="lede"/>
    <w:basedOn w:val="DefaultParagraphFont"/>
    <w:rsid w:val="009413F5"/>
  </w:style>
  <w:style w:type="character" w:customStyle="1" w:styleId="FontStyle477">
    <w:name w:val="Font Style477"/>
    <w:basedOn w:val="DefaultParagraphFont"/>
    <w:uiPriority w:val="99"/>
    <w:rsid w:val="009413F5"/>
    <w:rPr>
      <w:rFonts w:ascii="Times New Roman" w:hAnsi="Times New Roman" w:cs="Times New Roman" w:hint="default"/>
      <w:sz w:val="18"/>
      <w:szCs w:val="18"/>
    </w:rPr>
  </w:style>
  <w:style w:type="character" w:customStyle="1" w:styleId="FontStyle505">
    <w:name w:val="Font Style505"/>
    <w:basedOn w:val="DefaultParagraphFont"/>
    <w:uiPriority w:val="99"/>
    <w:rsid w:val="009413F5"/>
    <w:rPr>
      <w:rFonts w:ascii="Times New Roman" w:hAnsi="Times New Roman" w:cs="Times New Roman" w:hint="default"/>
      <w:sz w:val="18"/>
      <w:szCs w:val="18"/>
    </w:rPr>
  </w:style>
  <w:style w:type="character" w:customStyle="1" w:styleId="FontStyle514">
    <w:name w:val="Font Style514"/>
    <w:basedOn w:val="DefaultParagraphFont"/>
    <w:uiPriority w:val="99"/>
    <w:rsid w:val="009413F5"/>
    <w:rPr>
      <w:rFonts w:ascii="Times New Roman" w:hAnsi="Times New Roman" w:cs="Times New Roman" w:hint="default"/>
      <w:sz w:val="14"/>
      <w:szCs w:val="14"/>
    </w:rPr>
  </w:style>
  <w:style w:type="character" w:customStyle="1" w:styleId="FontStyle500">
    <w:name w:val="Font Style500"/>
    <w:basedOn w:val="DefaultParagraphFont"/>
    <w:uiPriority w:val="99"/>
    <w:rsid w:val="009413F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9413F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413F5"/>
    <w:rPr>
      <w:rFonts w:ascii="Times New Roman" w:hAnsi="Times New Roman" w:cs="Times New Roman" w:hint="default"/>
      <w:b/>
      <w:bCs/>
      <w:sz w:val="22"/>
      <w:szCs w:val="22"/>
    </w:rPr>
  </w:style>
  <w:style w:type="character" w:customStyle="1" w:styleId="UnderlineStyleChar7">
    <w:name w:val="Underline Style Char7"/>
    <w:rsid w:val="009413F5"/>
    <w:rPr>
      <w:rFonts w:ascii="Garamond" w:hAnsi="Garamond" w:hint="default"/>
      <w:sz w:val="22"/>
      <w:szCs w:val="24"/>
      <w:u w:val="single"/>
      <w:lang w:val="en-US" w:eastAsia="en-US" w:bidi="ar-SA"/>
    </w:rPr>
  </w:style>
  <w:style w:type="character" w:customStyle="1" w:styleId="StyleArial6ptBold">
    <w:name w:val="Style Arial 6 pt Bold"/>
    <w:rsid w:val="009413F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413F5"/>
    <w:rPr>
      <w:rFonts w:ascii="Garamond" w:hAnsi="Garamond" w:cs="Arial" w:hint="default"/>
      <w:b/>
      <w:bCs/>
      <w:iCs/>
      <w:sz w:val="24"/>
      <w:szCs w:val="28"/>
      <w:lang w:val="en-US" w:eastAsia="en-US" w:bidi="ar-SA"/>
    </w:rPr>
  </w:style>
  <w:style w:type="character" w:customStyle="1" w:styleId="StyleDebateUnderline10pt">
    <w:name w:val="Style Debate Underline + 10 pt"/>
    <w:rsid w:val="009413F5"/>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9413F5"/>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9413F5"/>
  </w:style>
  <w:style w:type="character" w:customStyle="1" w:styleId="drop">
    <w:name w:val="drop"/>
    <w:rsid w:val="009413F5"/>
  </w:style>
  <w:style w:type="character" w:customStyle="1" w:styleId="s4">
    <w:name w:val="s4"/>
    <w:rsid w:val="009413F5"/>
  </w:style>
  <w:style w:type="character" w:customStyle="1" w:styleId="s5">
    <w:name w:val="s5"/>
    <w:rsid w:val="009413F5"/>
  </w:style>
  <w:style w:type="character" w:customStyle="1" w:styleId="cap">
    <w:name w:val="cap"/>
    <w:rsid w:val="009413F5"/>
  </w:style>
  <w:style w:type="character" w:customStyle="1" w:styleId="rightsnotice">
    <w:name w:val="rightsnotice"/>
    <w:rsid w:val="009413F5"/>
  </w:style>
  <w:style w:type="character" w:customStyle="1" w:styleId="credit">
    <w:name w:val="credit"/>
    <w:rsid w:val="009413F5"/>
  </w:style>
  <w:style w:type="character" w:customStyle="1" w:styleId="current-article">
    <w:name w:val="current-article"/>
    <w:rsid w:val="009413F5"/>
  </w:style>
  <w:style w:type="character" w:customStyle="1" w:styleId="related-current-indicator">
    <w:name w:val="related-current-indicator"/>
    <w:rsid w:val="009413F5"/>
  </w:style>
  <w:style w:type="character" w:customStyle="1" w:styleId="bylclear">
    <w:name w:val="bylclear"/>
    <w:rsid w:val="009413F5"/>
  </w:style>
  <w:style w:type="character" w:customStyle="1" w:styleId="essaytext">
    <w:name w:val="essaytext"/>
    <w:rsid w:val="009413F5"/>
  </w:style>
  <w:style w:type="character" w:customStyle="1" w:styleId="username">
    <w:name w:val="username"/>
    <w:rsid w:val="009413F5"/>
  </w:style>
  <w:style w:type="character" w:customStyle="1" w:styleId="toplinks">
    <w:name w:val="toplinks"/>
    <w:rsid w:val="009413F5"/>
  </w:style>
  <w:style w:type="character" w:customStyle="1" w:styleId="titles">
    <w:name w:val="titles"/>
    <w:rsid w:val="009413F5"/>
  </w:style>
  <w:style w:type="character" w:customStyle="1" w:styleId="contentauthor">
    <w:name w:val="contentauthor"/>
    <w:rsid w:val="009413F5"/>
  </w:style>
  <w:style w:type="character" w:customStyle="1" w:styleId="subarticleheader">
    <w:name w:val="subarticleheader"/>
    <w:rsid w:val="009413F5"/>
  </w:style>
  <w:style w:type="character" w:customStyle="1" w:styleId="copy">
    <w:name w:val="copy"/>
    <w:rsid w:val="009413F5"/>
  </w:style>
  <w:style w:type="character" w:customStyle="1" w:styleId="topheadline">
    <w:name w:val="topheadline"/>
    <w:rsid w:val="009413F5"/>
  </w:style>
  <w:style w:type="character" w:customStyle="1" w:styleId="Stylereduce27pt">
    <w:name w:val="Style reduce2 + 7 pt"/>
    <w:rsid w:val="009413F5"/>
    <w:rPr>
      <w:rFonts w:ascii="Times New Roman" w:hAnsi="Times New Roman" w:cs="Arial" w:hint="default"/>
      <w:color w:val="000000"/>
      <w:sz w:val="14"/>
      <w:szCs w:val="22"/>
    </w:rPr>
  </w:style>
  <w:style w:type="character" w:customStyle="1" w:styleId="srtitle">
    <w:name w:val="srtitle"/>
    <w:rsid w:val="009413F5"/>
  </w:style>
  <w:style w:type="character" w:customStyle="1" w:styleId="st1">
    <w:name w:val="st1"/>
    <w:rsid w:val="009413F5"/>
  </w:style>
  <w:style w:type="character" w:customStyle="1" w:styleId="StyleStyleGaramond">
    <w:name w:val="Style Style Garamond +"/>
    <w:rsid w:val="009413F5"/>
    <w:rPr>
      <w:rFonts w:ascii="Garamond" w:hAnsi="Garamond" w:cs="Times New Roman" w:hint="default"/>
      <w:sz w:val="20"/>
    </w:rPr>
  </w:style>
  <w:style w:type="character" w:customStyle="1" w:styleId="quotechar">
    <w:name w:val="quotechar"/>
    <w:rsid w:val="009413F5"/>
  </w:style>
  <w:style w:type="character" w:customStyle="1" w:styleId="boldunderline1">
    <w:name w:val="boldunderline"/>
    <w:rsid w:val="009413F5"/>
  </w:style>
  <w:style w:type="character" w:customStyle="1" w:styleId="A0">
    <w:name w:val="A0"/>
    <w:uiPriority w:val="99"/>
    <w:rsid w:val="009413F5"/>
    <w:rPr>
      <w:rFonts w:ascii="Scala" w:hAnsi="Scala" w:cs="Scala" w:hint="default"/>
      <w:color w:val="000000"/>
      <w:sz w:val="16"/>
      <w:szCs w:val="16"/>
    </w:rPr>
  </w:style>
  <w:style w:type="character" w:customStyle="1" w:styleId="Date11">
    <w:name w:val="Date11"/>
    <w:rsid w:val="009413F5"/>
  </w:style>
  <w:style w:type="character" w:customStyle="1" w:styleId="metad">
    <w:name w:val="metad"/>
    <w:rsid w:val="009413F5"/>
  </w:style>
  <w:style w:type="character" w:customStyle="1" w:styleId="sifr-alternate">
    <w:name w:val="sifr-alternate"/>
    <w:rsid w:val="009413F5"/>
  </w:style>
  <w:style w:type="character" w:customStyle="1" w:styleId="justify1">
    <w:name w:val="justify1"/>
    <w:rsid w:val="009413F5"/>
  </w:style>
  <w:style w:type="character" w:customStyle="1" w:styleId="artbody1">
    <w:name w:val="art_body1"/>
    <w:rsid w:val="009413F5"/>
    <w:rPr>
      <w:rFonts w:ascii="Arial" w:hAnsi="Arial" w:cs="Arial" w:hint="default"/>
    </w:rPr>
  </w:style>
  <w:style w:type="character" w:customStyle="1" w:styleId="reality">
    <w:name w:val="reality"/>
    <w:rsid w:val="009413F5"/>
  </w:style>
  <w:style w:type="table" w:styleId="ColorfulGrid-Accent1">
    <w:name w:val="Colorful Grid Accent 1"/>
    <w:basedOn w:val="TableNormal"/>
    <w:link w:val="ColorfulGrid-Accent1Char"/>
    <w:uiPriority w:val="29"/>
    <w:unhideWhenUsed/>
    <w:rsid w:val="009413F5"/>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9413F5"/>
    <w:rPr>
      <w:rFonts w:ascii="Times New Roman" w:hAnsi="Times New Roman" w:cs="Times New Roman" w:hint="default"/>
      <w:iCs/>
      <w:color w:val="000000"/>
      <w:sz w:val="16"/>
    </w:rPr>
  </w:style>
  <w:style w:type="character" w:customStyle="1" w:styleId="Boxout0">
    <w:name w:val="Boxout"/>
    <w:uiPriority w:val="1"/>
    <w:qFormat/>
    <w:rsid w:val="009413F5"/>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9413F5"/>
  </w:style>
  <w:style w:type="character" w:customStyle="1" w:styleId="preloadwrap">
    <w:name w:val="preloadwrap"/>
    <w:rsid w:val="009413F5"/>
  </w:style>
  <w:style w:type="character" w:customStyle="1" w:styleId="creditwrap">
    <w:name w:val="creditwrap"/>
    <w:rsid w:val="009413F5"/>
  </w:style>
  <w:style w:type="character" w:customStyle="1" w:styleId="DefaultChar1">
    <w:name w:val="Default Char1"/>
    <w:rsid w:val="009413F5"/>
    <w:rPr>
      <w:noProof w:val="0"/>
      <w:color w:val="000000"/>
      <w:lang w:val="en-US" w:eastAsia="en-US" w:bidi="ar-SA"/>
    </w:rPr>
  </w:style>
  <w:style w:type="character" w:customStyle="1" w:styleId="textunderlineChar0">
    <w:name w:val="text underline Char"/>
    <w:link w:val="textunderline0"/>
    <w:uiPriority w:val="99"/>
    <w:rsid w:val="009413F5"/>
    <w:rPr>
      <w:sz w:val="24"/>
      <w:u w:val="thick"/>
    </w:rPr>
  </w:style>
  <w:style w:type="character" w:customStyle="1" w:styleId="pmterms31">
    <w:name w:val="pmterms31"/>
    <w:rsid w:val="009413F5"/>
    <w:rPr>
      <w:b/>
      <w:bCs/>
      <w:i w:val="0"/>
      <w:iCs w:val="0"/>
      <w:color w:val="000000"/>
    </w:rPr>
  </w:style>
  <w:style w:type="character" w:customStyle="1" w:styleId="copyrightdescription">
    <w:name w:val="copyrightdescription"/>
    <w:rsid w:val="009413F5"/>
  </w:style>
  <w:style w:type="character" w:customStyle="1" w:styleId="ft01">
    <w:name w:val="ft01"/>
    <w:rsid w:val="009413F5"/>
    <w:rPr>
      <w:rFonts w:ascii="Times" w:hAnsi="Times" w:cs="Times" w:hint="default"/>
      <w:color w:val="000000"/>
      <w:sz w:val="14"/>
      <w:szCs w:val="14"/>
    </w:rPr>
  </w:style>
  <w:style w:type="character" w:customStyle="1" w:styleId="ft11">
    <w:name w:val="ft11"/>
    <w:rsid w:val="009413F5"/>
    <w:rPr>
      <w:rFonts w:ascii="Times" w:hAnsi="Times" w:cs="Times" w:hint="default"/>
      <w:color w:val="000000"/>
      <w:sz w:val="17"/>
      <w:szCs w:val="17"/>
    </w:rPr>
  </w:style>
  <w:style w:type="character" w:customStyle="1" w:styleId="ft21">
    <w:name w:val="ft21"/>
    <w:rsid w:val="009413F5"/>
    <w:rPr>
      <w:rFonts w:ascii="Times" w:hAnsi="Times" w:cs="Times" w:hint="default"/>
      <w:color w:val="000000"/>
      <w:sz w:val="15"/>
      <w:szCs w:val="15"/>
    </w:rPr>
  </w:style>
  <w:style w:type="character" w:customStyle="1" w:styleId="ft31">
    <w:name w:val="ft31"/>
    <w:rsid w:val="009413F5"/>
    <w:rPr>
      <w:rFonts w:ascii="Times" w:hAnsi="Times" w:cs="Times" w:hint="default"/>
      <w:color w:val="000000"/>
      <w:sz w:val="15"/>
      <w:szCs w:val="15"/>
    </w:rPr>
  </w:style>
  <w:style w:type="character" w:customStyle="1" w:styleId="caps2">
    <w:name w:val="caps2"/>
    <w:rsid w:val="009413F5"/>
  </w:style>
  <w:style w:type="character" w:customStyle="1" w:styleId="ccs">
    <w:name w:val="c cs"/>
    <w:rsid w:val="009413F5"/>
  </w:style>
  <w:style w:type="character" w:customStyle="1" w:styleId="UnderlinedEvChar">
    <w:name w:val="Underlined Ev Char"/>
    <w:rsid w:val="009413F5"/>
    <w:rPr>
      <w:rFonts w:ascii="Times New Roman" w:eastAsia="Times New Roman" w:hAnsi="Times New Roman" w:cs="Times New Roman" w:hint="default"/>
      <w:szCs w:val="24"/>
      <w:u w:val="single"/>
    </w:rPr>
  </w:style>
  <w:style w:type="character" w:customStyle="1" w:styleId="dropshadow">
    <w:name w:val="dropshadow"/>
    <w:rsid w:val="009413F5"/>
  </w:style>
  <w:style w:type="character" w:customStyle="1" w:styleId="d05ws">
    <w:name w:val="d05ws"/>
    <w:rsid w:val="009413F5"/>
  </w:style>
  <w:style w:type="character" w:customStyle="1" w:styleId="rzibod">
    <w:name w:val="rzibod"/>
    <w:rsid w:val="009413F5"/>
  </w:style>
  <w:style w:type="character" w:customStyle="1" w:styleId="headertext">
    <w:name w:val="headertext"/>
    <w:rsid w:val="009413F5"/>
  </w:style>
  <w:style w:type="character" w:customStyle="1" w:styleId="endnote-reference">
    <w:name w:val="endnote-reference"/>
    <w:rsid w:val="009413F5"/>
  </w:style>
  <w:style w:type="character" w:customStyle="1" w:styleId="officialsname">
    <w:name w:val="official_s_name"/>
    <w:rsid w:val="009413F5"/>
  </w:style>
  <w:style w:type="character" w:customStyle="1" w:styleId="audience">
    <w:name w:val="audience"/>
    <w:rsid w:val="009413F5"/>
  </w:style>
  <w:style w:type="character" w:customStyle="1" w:styleId="normalchar0">
    <w:name w:val="normal__char"/>
    <w:rsid w:val="009413F5"/>
  </w:style>
  <w:style w:type="character" w:customStyle="1" w:styleId="hyperlink002cheading0020100200028block0020title0029char">
    <w:name w:val="hyperlink_002cheading_00201_0020_0028block_0020title_0029__char"/>
    <w:rsid w:val="009413F5"/>
  </w:style>
  <w:style w:type="character" w:customStyle="1" w:styleId="underline002cstyle0020bold0020underlinechar">
    <w:name w:val="underline_002cstyle_0020bold_0020underline__char"/>
    <w:rsid w:val="009413F5"/>
  </w:style>
  <w:style w:type="character" w:customStyle="1" w:styleId="copyboldblack">
    <w:name w:val="copyboldblack"/>
    <w:rsid w:val="009413F5"/>
  </w:style>
  <w:style w:type="character" w:customStyle="1" w:styleId="copybold">
    <w:name w:val="copybold"/>
    <w:rsid w:val="009413F5"/>
  </w:style>
  <w:style w:type="character" w:customStyle="1" w:styleId="author-date0">
    <w:name w:val="author-date"/>
    <w:rsid w:val="009413F5"/>
  </w:style>
  <w:style w:type="character" w:customStyle="1" w:styleId="articlebegin">
    <w:name w:val="articlebegin"/>
    <w:rsid w:val="009413F5"/>
  </w:style>
  <w:style w:type="character" w:customStyle="1" w:styleId="mediaoverlay">
    <w:name w:val="mediaoverlay"/>
    <w:rsid w:val="009413F5"/>
  </w:style>
  <w:style w:type="character" w:customStyle="1" w:styleId="blogcaption">
    <w:name w:val="blog_caption"/>
    <w:rsid w:val="009413F5"/>
  </w:style>
  <w:style w:type="character" w:customStyle="1" w:styleId="commnet-abuzz">
    <w:name w:val="commnet-abuzz"/>
    <w:rsid w:val="009413F5"/>
  </w:style>
  <w:style w:type="character" w:customStyle="1" w:styleId="stbuttontext">
    <w:name w:val="stbuttontext"/>
    <w:rsid w:val="009413F5"/>
  </w:style>
  <w:style w:type="character" w:customStyle="1" w:styleId="grey">
    <w:name w:val="grey"/>
    <w:rsid w:val="009413F5"/>
  </w:style>
  <w:style w:type="character" w:customStyle="1" w:styleId="bdx">
    <w:name w:val="bdx"/>
    <w:rsid w:val="009413F5"/>
  </w:style>
  <w:style w:type="character" w:customStyle="1" w:styleId="bdl">
    <w:name w:val="bdl"/>
    <w:rsid w:val="009413F5"/>
  </w:style>
  <w:style w:type="character" w:customStyle="1" w:styleId="breadcrumbitemcurrent">
    <w:name w:val="breadcrumbitemcurrent"/>
    <w:rsid w:val="009413F5"/>
  </w:style>
  <w:style w:type="character" w:customStyle="1" w:styleId="bbl">
    <w:name w:val="bbl"/>
    <w:rsid w:val="009413F5"/>
  </w:style>
  <w:style w:type="character" w:customStyle="1" w:styleId="Date2">
    <w:name w:val="Date2"/>
    <w:rsid w:val="009413F5"/>
  </w:style>
  <w:style w:type="character" w:customStyle="1" w:styleId="itxtnewhookspan">
    <w:name w:val="itxtnewhookspan"/>
    <w:rsid w:val="009413F5"/>
  </w:style>
  <w:style w:type="character" w:customStyle="1" w:styleId="gstxthlt">
    <w:name w:val="gstxt_hlt"/>
    <w:rsid w:val="009413F5"/>
  </w:style>
  <w:style w:type="character" w:customStyle="1" w:styleId="SubtleEmphasis1">
    <w:name w:val="Subtle Emphasis1"/>
    <w:uiPriority w:val="19"/>
    <w:qFormat/>
    <w:rsid w:val="009413F5"/>
    <w:rPr>
      <w:rFonts w:ascii="Times New Roman" w:hAnsi="Times New Roman" w:cs="Times New Roman" w:hint="default"/>
      <w:b/>
      <w:bCs w:val="0"/>
      <w:iCs/>
      <w:color w:val="auto"/>
      <w:sz w:val="22"/>
    </w:rPr>
  </w:style>
  <w:style w:type="character" w:customStyle="1" w:styleId="StyleBoldRed">
    <w:name w:val="Style Bold Red"/>
    <w:rsid w:val="009413F5"/>
    <w:rPr>
      <w:b/>
      <w:bCs/>
      <w:color w:val="auto"/>
    </w:rPr>
  </w:style>
  <w:style w:type="character" w:customStyle="1" w:styleId="StyleTimesNewRoman8pt">
    <w:name w:val="Style Times New Roman 8 pt"/>
    <w:rsid w:val="009413F5"/>
    <w:rPr>
      <w:rFonts w:ascii="Georgia" w:hAnsi="Georgia" w:hint="default"/>
      <w:sz w:val="16"/>
    </w:rPr>
  </w:style>
  <w:style w:type="character" w:customStyle="1" w:styleId="goldbldtext">
    <w:name w:val="goldbldtext"/>
    <w:rsid w:val="009413F5"/>
  </w:style>
  <w:style w:type="character" w:customStyle="1" w:styleId="cardshighlight0">
    <w:name w:val="cardshighlight"/>
    <w:rsid w:val="009413F5"/>
  </w:style>
  <w:style w:type="character" w:customStyle="1" w:styleId="cardsfont12pt1">
    <w:name w:val="cardsfont12pt"/>
    <w:rsid w:val="009413F5"/>
  </w:style>
  <w:style w:type="character" w:customStyle="1" w:styleId="kicker">
    <w:name w:val="kicker"/>
    <w:rsid w:val="009413F5"/>
  </w:style>
  <w:style w:type="character" w:customStyle="1" w:styleId="backcontent">
    <w:name w:val="backcontent"/>
    <w:rsid w:val="009413F5"/>
  </w:style>
  <w:style w:type="character" w:customStyle="1" w:styleId="daystmp">
    <w:name w:val="daystmp"/>
    <w:rsid w:val="009413F5"/>
  </w:style>
  <w:style w:type="character" w:customStyle="1" w:styleId="cardsfont12ptchar">
    <w:name w:val="cardsfont12ptchar"/>
    <w:rsid w:val="009413F5"/>
  </w:style>
  <w:style w:type="character" w:customStyle="1" w:styleId="gal">
    <w:name w:val="gal"/>
    <w:rsid w:val="009413F5"/>
  </w:style>
  <w:style w:type="character" w:customStyle="1" w:styleId="imagedateline">
    <w:name w:val="image_dateline"/>
    <w:rsid w:val="009413F5"/>
  </w:style>
  <w:style w:type="character" w:customStyle="1" w:styleId="authordatecharchar">
    <w:name w:val="authordatecharchar"/>
    <w:rsid w:val="009413F5"/>
  </w:style>
  <w:style w:type="character" w:customStyle="1" w:styleId="style1char0">
    <w:name w:val="style1char"/>
    <w:rsid w:val="009413F5"/>
  </w:style>
  <w:style w:type="character" w:customStyle="1" w:styleId="tagcharchar0">
    <w:name w:val="tagcharchar"/>
    <w:rsid w:val="009413F5"/>
  </w:style>
  <w:style w:type="character" w:customStyle="1" w:styleId="underlinedcharchar2">
    <w:name w:val="underlinedcharchar"/>
    <w:rsid w:val="009413F5"/>
  </w:style>
  <w:style w:type="character" w:customStyle="1" w:styleId="BoxedChar">
    <w:name w:val="Boxed Char"/>
    <w:rsid w:val="009413F5"/>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9413F5"/>
    <w:rPr>
      <w:b/>
      <w:bCs/>
      <w:sz w:val="20"/>
      <w:u w:val="single"/>
      <w:bdr w:val="single" w:sz="4" w:space="0" w:color="auto" w:frame="1"/>
    </w:rPr>
  </w:style>
  <w:style w:type="character" w:customStyle="1" w:styleId="cardCharCharChar1">
    <w:name w:val="card Char Char Char1"/>
    <w:rsid w:val="009413F5"/>
    <w:rPr>
      <w:lang w:val="en-US" w:eastAsia="en-US" w:bidi="ar-SA"/>
    </w:rPr>
  </w:style>
  <w:style w:type="character" w:customStyle="1" w:styleId="authors1">
    <w:name w:val="authors1"/>
    <w:rsid w:val="009413F5"/>
    <w:rPr>
      <w:rFonts w:ascii="Verdana" w:hAnsi="Verdana" w:hint="default"/>
      <w:b/>
      <w:bCs/>
      <w:color w:val="006699"/>
      <w:sz w:val="20"/>
      <w:szCs w:val="20"/>
    </w:rPr>
  </w:style>
  <w:style w:type="character" w:customStyle="1" w:styleId="headlinesectionlarge">
    <w:name w:val="headline_section_large"/>
    <w:rsid w:val="009413F5"/>
  </w:style>
  <w:style w:type="character" w:customStyle="1" w:styleId="Styleunderline11ptBlack">
    <w:name w:val="Style underline + 11 pt Black"/>
    <w:rsid w:val="009413F5"/>
    <w:rPr>
      <w:color w:val="000000"/>
      <w:sz w:val="20"/>
      <w:u w:val="single"/>
    </w:rPr>
  </w:style>
  <w:style w:type="character" w:customStyle="1" w:styleId="Styleunderline11ptBoldBlack">
    <w:name w:val="Style underline + 11 pt Bold Black"/>
    <w:rsid w:val="009413F5"/>
    <w:rPr>
      <w:b/>
      <w:bCs/>
      <w:color w:val="000000"/>
      <w:sz w:val="20"/>
      <w:u w:val="single"/>
    </w:rPr>
  </w:style>
  <w:style w:type="character" w:customStyle="1" w:styleId="Style11ptBoldBlackUnderline">
    <w:name w:val="Style 11 pt Bold Black Underline"/>
    <w:rsid w:val="009413F5"/>
    <w:rPr>
      <w:b/>
      <w:bCs/>
      <w:color w:val="000000"/>
      <w:sz w:val="20"/>
      <w:u w:val="single"/>
    </w:rPr>
  </w:style>
  <w:style w:type="character" w:customStyle="1" w:styleId="Style11ptBoldBlackUnderlineBorderSinglesolidline">
    <w:name w:val="Style 11 pt Bold Black Underline Border: : (Single solid line ..."/>
    <w:rsid w:val="009413F5"/>
    <w:rPr>
      <w:b/>
      <w:bCs/>
      <w:color w:val="000000"/>
      <w:sz w:val="20"/>
      <w:u w:val="single"/>
      <w:bdr w:val="single" w:sz="4" w:space="0" w:color="auto" w:frame="1"/>
    </w:rPr>
  </w:style>
  <w:style w:type="character" w:customStyle="1" w:styleId="StyleLatinMeridien-Italic11ptItalicUnderline">
    <w:name w:val="Style (Latin) Meridien-Italic 11 pt Italic Underline"/>
    <w:rsid w:val="009413F5"/>
    <w:rPr>
      <w:rFonts w:ascii="Meridien-Italic" w:hAnsi="Meridien-Italic" w:hint="default"/>
      <w:i/>
      <w:iCs/>
      <w:sz w:val="20"/>
      <w:u w:val="single"/>
    </w:rPr>
  </w:style>
  <w:style w:type="character" w:customStyle="1" w:styleId="underlinestylechar0">
    <w:name w:val="underlinestylechar"/>
    <w:rsid w:val="009413F5"/>
  </w:style>
  <w:style w:type="character" w:customStyle="1" w:styleId="DottedUnderline0">
    <w:name w:val="Dotted Underline"/>
    <w:rsid w:val="009413F5"/>
    <w:rPr>
      <w:rFonts w:ascii="Times New Roman" w:hAnsi="Times New Roman" w:cs="Times New Roman" w:hint="default"/>
      <w:sz w:val="20"/>
      <w:u w:val="dottedHeavy"/>
    </w:rPr>
  </w:style>
  <w:style w:type="character" w:customStyle="1" w:styleId="labeltext">
    <w:name w:val="labeltext"/>
    <w:rsid w:val="009413F5"/>
  </w:style>
  <w:style w:type="character" w:customStyle="1" w:styleId="viewlink">
    <w:name w:val="viewlink"/>
    <w:rsid w:val="009413F5"/>
  </w:style>
  <w:style w:type="character" w:customStyle="1" w:styleId="inlinkchart">
    <w:name w:val="inlink_chart"/>
    <w:rsid w:val="009413F5"/>
  </w:style>
  <w:style w:type="character" w:customStyle="1" w:styleId="fbsharecountwrapper">
    <w:name w:val="fb_share_count_wrapper"/>
    <w:rsid w:val="009413F5"/>
  </w:style>
  <w:style w:type="character" w:customStyle="1" w:styleId="hw">
    <w:name w:val="hw"/>
    <w:rsid w:val="009413F5"/>
  </w:style>
  <w:style w:type="character" w:customStyle="1" w:styleId="linktotop">
    <w:name w:val="linktotop"/>
    <w:rsid w:val="009413F5"/>
  </w:style>
  <w:style w:type="character" w:customStyle="1" w:styleId="descriptionstyle1block">
    <w:name w:val="description style1 block"/>
    <w:rsid w:val="009413F5"/>
  </w:style>
  <w:style w:type="character" w:customStyle="1" w:styleId="gutter-right-1">
    <w:name w:val="gutter-right-1"/>
    <w:basedOn w:val="DefaultParagraphFont"/>
    <w:rsid w:val="009413F5"/>
  </w:style>
  <w:style w:type="character" w:customStyle="1" w:styleId="Header11">
    <w:name w:val="Header11"/>
    <w:rsid w:val="009413F5"/>
  </w:style>
  <w:style w:type="character" w:customStyle="1" w:styleId="posa">
    <w:name w:val="pos(a)"/>
    <w:basedOn w:val="DefaultParagraphFont"/>
    <w:rsid w:val="009413F5"/>
  </w:style>
  <w:style w:type="character" w:customStyle="1" w:styleId="u-hiddeninnarrowenv">
    <w:name w:val="u-hiddeninnarrowenv"/>
    <w:basedOn w:val="DefaultParagraphFont"/>
    <w:rsid w:val="009413F5"/>
  </w:style>
  <w:style w:type="character" w:customStyle="1" w:styleId="followbutton-bird">
    <w:name w:val="followbutton-bird"/>
    <w:basedOn w:val="DefaultParagraphFont"/>
    <w:rsid w:val="009413F5"/>
  </w:style>
  <w:style w:type="character" w:customStyle="1" w:styleId="tweetauthor-name">
    <w:name w:val="tweetauthor-name"/>
    <w:basedOn w:val="DefaultParagraphFont"/>
    <w:rsid w:val="009413F5"/>
  </w:style>
  <w:style w:type="character" w:customStyle="1" w:styleId="tweetauthor-verifiedbadge">
    <w:name w:val="tweetauthor-verifiedbadge"/>
    <w:basedOn w:val="DefaultParagraphFont"/>
    <w:rsid w:val="009413F5"/>
  </w:style>
  <w:style w:type="character" w:customStyle="1" w:styleId="tweetauthor-screenname">
    <w:name w:val="tweetauthor-screenname"/>
    <w:basedOn w:val="DefaultParagraphFont"/>
    <w:rsid w:val="009413F5"/>
  </w:style>
  <w:style w:type="character" w:customStyle="1" w:styleId="u-hiddenvisually">
    <w:name w:val="u-hiddenvisually"/>
    <w:basedOn w:val="DefaultParagraphFont"/>
    <w:rsid w:val="009413F5"/>
  </w:style>
  <w:style w:type="character" w:customStyle="1" w:styleId="tweetaction-stat">
    <w:name w:val="tweetaction-stat"/>
    <w:basedOn w:val="DefaultParagraphFont"/>
    <w:rsid w:val="009413F5"/>
  </w:style>
  <w:style w:type="character" w:customStyle="1" w:styleId="related">
    <w:name w:val="related"/>
    <w:basedOn w:val="DefaultParagraphFont"/>
    <w:rsid w:val="009413F5"/>
  </w:style>
  <w:style w:type="character" w:customStyle="1" w:styleId="related-content">
    <w:name w:val="related-content"/>
    <w:basedOn w:val="DefaultParagraphFont"/>
    <w:rsid w:val="009413F5"/>
  </w:style>
  <w:style w:type="character" w:customStyle="1" w:styleId="name-of-author">
    <w:name w:val="name-of-author"/>
    <w:basedOn w:val="DefaultParagraphFont"/>
    <w:rsid w:val="009413F5"/>
  </w:style>
  <w:style w:type="character" w:customStyle="1" w:styleId="first-name">
    <w:name w:val="first-name"/>
    <w:basedOn w:val="DefaultParagraphFont"/>
    <w:rsid w:val="009413F5"/>
  </w:style>
  <w:style w:type="character" w:customStyle="1" w:styleId="last-name">
    <w:name w:val="last-name"/>
    <w:basedOn w:val="DefaultParagraphFont"/>
    <w:rsid w:val="009413F5"/>
  </w:style>
  <w:style w:type="character" w:customStyle="1" w:styleId="caption10">
    <w:name w:val="caption1"/>
    <w:basedOn w:val="DefaultParagraphFont"/>
    <w:rsid w:val="009413F5"/>
  </w:style>
  <w:style w:type="character" w:customStyle="1" w:styleId="recirc-text">
    <w:name w:val="&quot;recirc-text”"/>
    <w:basedOn w:val="DefaultParagraphFont"/>
    <w:rsid w:val="009413F5"/>
  </w:style>
  <w:style w:type="character" w:customStyle="1" w:styleId="video-icon">
    <w:name w:val="video-icon"/>
    <w:basedOn w:val="DefaultParagraphFont"/>
    <w:rsid w:val="009413F5"/>
  </w:style>
  <w:style w:type="character" w:customStyle="1" w:styleId="powa-shot-play-btn-text">
    <w:name w:val="powa-shot-play-btn-text"/>
    <w:basedOn w:val="DefaultParagraphFont"/>
    <w:rsid w:val="009413F5"/>
  </w:style>
  <w:style w:type="character" w:customStyle="1" w:styleId="powa-shot-click">
    <w:name w:val="powa-shot-click"/>
    <w:basedOn w:val="DefaultParagraphFont"/>
    <w:rsid w:val="009413F5"/>
  </w:style>
  <w:style w:type="character" w:customStyle="1" w:styleId="wpv-blurb">
    <w:name w:val="wpv-blurb"/>
    <w:basedOn w:val="DefaultParagraphFont"/>
    <w:rsid w:val="009413F5"/>
  </w:style>
  <w:style w:type="character" w:customStyle="1" w:styleId="pb-caption">
    <w:name w:val="pb-caption"/>
    <w:basedOn w:val="DefaultParagraphFont"/>
    <w:rsid w:val="009413F5"/>
  </w:style>
  <w:style w:type="character" w:customStyle="1" w:styleId="HeaderChar3">
    <w:name w:val="Header Char3"/>
    <w:basedOn w:val="DefaultParagraphFont"/>
    <w:uiPriority w:val="99"/>
    <w:semiHidden/>
    <w:rsid w:val="009413F5"/>
    <w:rPr>
      <w:rFonts w:ascii="Calibri" w:hAnsi="Calibri" w:cs="Calibri"/>
    </w:rPr>
  </w:style>
  <w:style w:type="numbering" w:customStyle="1" w:styleId="NoList6">
    <w:name w:val="No List6"/>
    <w:next w:val="NoList"/>
    <w:uiPriority w:val="99"/>
    <w:semiHidden/>
    <w:unhideWhenUsed/>
    <w:rsid w:val="009413F5"/>
  </w:style>
  <w:style w:type="numbering" w:customStyle="1" w:styleId="NoList7">
    <w:name w:val="No List7"/>
    <w:next w:val="NoList"/>
    <w:semiHidden/>
    <w:unhideWhenUsed/>
    <w:rsid w:val="009413F5"/>
  </w:style>
  <w:style w:type="table" w:styleId="MediumGrid1">
    <w:name w:val="Medium Grid 1"/>
    <w:basedOn w:val="TableNormal"/>
    <w:uiPriority w:val="67"/>
    <w:rsid w:val="009413F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9413F5"/>
  </w:style>
  <w:style w:type="numbering" w:customStyle="1" w:styleId="NoList111111">
    <w:name w:val="No List111111"/>
    <w:next w:val="NoList"/>
    <w:uiPriority w:val="99"/>
    <w:semiHidden/>
    <w:unhideWhenUsed/>
    <w:rsid w:val="009413F5"/>
  </w:style>
  <w:style w:type="numbering" w:customStyle="1" w:styleId="NoList1111111">
    <w:name w:val="No List1111111"/>
    <w:next w:val="NoList"/>
    <w:uiPriority w:val="99"/>
    <w:semiHidden/>
    <w:unhideWhenUsed/>
    <w:rsid w:val="009413F5"/>
  </w:style>
  <w:style w:type="numbering" w:customStyle="1" w:styleId="NoList11111111">
    <w:name w:val="No List11111111"/>
    <w:next w:val="NoList"/>
    <w:uiPriority w:val="99"/>
    <w:semiHidden/>
    <w:unhideWhenUsed/>
    <w:rsid w:val="009413F5"/>
  </w:style>
  <w:style w:type="numbering" w:customStyle="1" w:styleId="NoList111111111">
    <w:name w:val="No List111111111"/>
    <w:next w:val="NoList"/>
    <w:uiPriority w:val="99"/>
    <w:semiHidden/>
    <w:unhideWhenUsed/>
    <w:rsid w:val="009413F5"/>
  </w:style>
  <w:style w:type="numbering" w:customStyle="1" w:styleId="NoList1111111111">
    <w:name w:val="No List1111111111"/>
    <w:next w:val="NoList"/>
    <w:uiPriority w:val="99"/>
    <w:semiHidden/>
    <w:unhideWhenUsed/>
    <w:rsid w:val="009413F5"/>
  </w:style>
  <w:style w:type="numbering" w:customStyle="1" w:styleId="NoList11111111111">
    <w:name w:val="No List11111111111"/>
    <w:next w:val="NoList"/>
    <w:uiPriority w:val="99"/>
    <w:semiHidden/>
    <w:unhideWhenUsed/>
    <w:rsid w:val="009413F5"/>
  </w:style>
  <w:style w:type="numbering" w:customStyle="1" w:styleId="NoList111111111111">
    <w:name w:val="No List111111111111"/>
    <w:next w:val="NoList"/>
    <w:uiPriority w:val="99"/>
    <w:semiHidden/>
    <w:unhideWhenUsed/>
    <w:rsid w:val="009413F5"/>
  </w:style>
  <w:style w:type="numbering" w:customStyle="1" w:styleId="NoList1111111111111">
    <w:name w:val="No List1111111111111"/>
    <w:next w:val="NoList"/>
    <w:uiPriority w:val="99"/>
    <w:semiHidden/>
    <w:unhideWhenUsed/>
    <w:rsid w:val="009413F5"/>
  </w:style>
  <w:style w:type="numbering" w:customStyle="1" w:styleId="NoList11111111111111">
    <w:name w:val="No List11111111111111"/>
    <w:next w:val="NoList"/>
    <w:uiPriority w:val="99"/>
    <w:semiHidden/>
    <w:unhideWhenUsed/>
    <w:rsid w:val="009413F5"/>
  </w:style>
  <w:style w:type="numbering" w:customStyle="1" w:styleId="NoList111111111111111">
    <w:name w:val="No List111111111111111"/>
    <w:next w:val="NoList"/>
    <w:uiPriority w:val="99"/>
    <w:semiHidden/>
    <w:unhideWhenUsed/>
    <w:rsid w:val="009413F5"/>
  </w:style>
  <w:style w:type="numbering" w:customStyle="1" w:styleId="NoList1111111111111111">
    <w:name w:val="No List1111111111111111"/>
    <w:next w:val="NoList"/>
    <w:uiPriority w:val="99"/>
    <w:semiHidden/>
    <w:unhideWhenUsed/>
    <w:rsid w:val="009413F5"/>
  </w:style>
  <w:style w:type="numbering" w:customStyle="1" w:styleId="NoList11111111111111111">
    <w:name w:val="No List11111111111111111"/>
    <w:next w:val="NoList"/>
    <w:uiPriority w:val="99"/>
    <w:semiHidden/>
    <w:unhideWhenUsed/>
    <w:rsid w:val="009413F5"/>
  </w:style>
  <w:style w:type="character" w:customStyle="1" w:styleId="FontStyle220">
    <w:name w:val="Font Style220"/>
    <w:basedOn w:val="DefaultParagraphFont"/>
    <w:uiPriority w:val="99"/>
    <w:rsid w:val="009413F5"/>
    <w:rPr>
      <w:rFonts w:ascii="Candara" w:hAnsi="Candara" w:cs="Candara" w:hint="default"/>
      <w:i/>
      <w:iCs/>
      <w:sz w:val="18"/>
      <w:szCs w:val="18"/>
    </w:rPr>
  </w:style>
  <w:style w:type="character" w:customStyle="1" w:styleId="FontStyle290">
    <w:name w:val="Font Style290"/>
    <w:basedOn w:val="DefaultParagraphFont"/>
    <w:uiPriority w:val="99"/>
    <w:rsid w:val="009413F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413F5"/>
    <w:rPr>
      <w:rFonts w:ascii="Arial" w:hAnsi="Arial" w:cs="Arial"/>
      <w:b/>
      <w:bCs/>
      <w:sz w:val="16"/>
      <w:szCs w:val="16"/>
    </w:rPr>
  </w:style>
  <w:style w:type="paragraph" w:customStyle="1" w:styleId="analytic0">
    <w:name w:val="analytic"/>
    <w:basedOn w:val="Normal"/>
    <w:link w:val="analyticChar0"/>
    <w:uiPriority w:val="4"/>
    <w:qFormat/>
    <w:rsid w:val="009413F5"/>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9413F5"/>
    <w:rPr>
      <w:rFonts w:ascii="Avenir LT Std 45 Book" w:hAnsi="Avenir LT Std 45 Book" w:cs="Arial"/>
      <w:b/>
    </w:rPr>
  </w:style>
  <w:style w:type="character" w:customStyle="1" w:styleId="m-5498913268213319940gmail-styleunderline">
    <w:name w:val="m_-5498913268213319940gmail-styleunderline"/>
    <w:basedOn w:val="DefaultParagraphFont"/>
    <w:rsid w:val="009413F5"/>
  </w:style>
  <w:style w:type="paragraph" w:customStyle="1" w:styleId="speakable">
    <w:name w:val="speakable"/>
    <w:basedOn w:val="Normal"/>
    <w:qFormat/>
    <w:rsid w:val="009413F5"/>
    <w:pPr>
      <w:spacing w:before="100" w:beforeAutospacing="1" w:after="100" w:afterAutospacing="1"/>
    </w:pPr>
    <w:rPr>
      <w:rFonts w:eastAsia="Times New Roman"/>
    </w:rPr>
  </w:style>
  <w:style w:type="character" w:customStyle="1" w:styleId="overlay">
    <w:name w:val="overlay"/>
    <w:basedOn w:val="DefaultParagraphFont"/>
    <w:rsid w:val="009413F5"/>
  </w:style>
  <w:style w:type="character" w:customStyle="1" w:styleId="TagCharCharCharChar0">
    <w:name w:val="Tag Char Char Char Char"/>
    <w:basedOn w:val="DefaultParagraphFont"/>
    <w:rsid w:val="009413F5"/>
    <w:rPr>
      <w:rFonts w:ascii="Calibri" w:hAnsi="Calibri" w:cs="Calibri"/>
      <w:b/>
      <w:sz w:val="24"/>
    </w:rPr>
  </w:style>
  <w:style w:type="paragraph" w:customStyle="1" w:styleId="g-body">
    <w:name w:val="g-body"/>
    <w:basedOn w:val="Normal"/>
    <w:uiPriority w:val="99"/>
    <w:qFormat/>
    <w:rsid w:val="009413F5"/>
    <w:pPr>
      <w:spacing w:before="100" w:beforeAutospacing="1" w:after="100" w:afterAutospacing="1"/>
    </w:pPr>
    <w:rPr>
      <w:rFonts w:eastAsia="Times New Roman"/>
    </w:rPr>
  </w:style>
  <w:style w:type="paragraph" w:customStyle="1" w:styleId="g-pstyle0">
    <w:name w:val="g-pstyle0"/>
    <w:basedOn w:val="Normal"/>
    <w:uiPriority w:val="99"/>
    <w:qFormat/>
    <w:rsid w:val="009413F5"/>
    <w:pPr>
      <w:spacing w:before="100" w:beforeAutospacing="1" w:after="100" w:afterAutospacing="1"/>
    </w:pPr>
    <w:rPr>
      <w:rFonts w:eastAsia="Times New Roman"/>
    </w:rPr>
  </w:style>
  <w:style w:type="paragraph" w:customStyle="1" w:styleId="g-pstyle1">
    <w:name w:val="g-pstyle1"/>
    <w:basedOn w:val="Normal"/>
    <w:uiPriority w:val="99"/>
    <w:qFormat/>
    <w:rsid w:val="009413F5"/>
    <w:pPr>
      <w:spacing w:before="100" w:beforeAutospacing="1" w:after="100" w:afterAutospacing="1"/>
    </w:pPr>
    <w:rPr>
      <w:rFonts w:eastAsia="Times New Roman"/>
    </w:rPr>
  </w:style>
  <w:style w:type="paragraph" w:customStyle="1" w:styleId="g-asset-hed">
    <w:name w:val="g-asset-hed"/>
    <w:basedOn w:val="Normal"/>
    <w:uiPriority w:val="99"/>
    <w:qFormat/>
    <w:rsid w:val="009413F5"/>
    <w:pPr>
      <w:spacing w:before="100" w:beforeAutospacing="1" w:after="100" w:afterAutospacing="1"/>
    </w:pPr>
    <w:rPr>
      <w:rFonts w:eastAsia="Times New Roman"/>
    </w:rPr>
  </w:style>
  <w:style w:type="paragraph" w:customStyle="1" w:styleId="js-tweet-text">
    <w:name w:val="js-tweet-text"/>
    <w:basedOn w:val="Normal"/>
    <w:uiPriority w:val="99"/>
    <w:qFormat/>
    <w:rsid w:val="009413F5"/>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9413F5"/>
    <w:pPr>
      <w:spacing w:before="100" w:beforeAutospacing="1" w:after="100" w:afterAutospacing="1"/>
    </w:pPr>
  </w:style>
  <w:style w:type="paragraph" w:customStyle="1" w:styleId="speech">
    <w:name w:val="speech"/>
    <w:basedOn w:val="Normal"/>
    <w:uiPriority w:val="99"/>
    <w:qFormat/>
    <w:rsid w:val="009413F5"/>
    <w:pPr>
      <w:spacing w:before="100" w:beforeAutospacing="1" w:after="100" w:afterAutospacing="1"/>
    </w:pPr>
  </w:style>
  <w:style w:type="character" w:customStyle="1" w:styleId="adtext">
    <w:name w:val="adtext"/>
    <w:basedOn w:val="DefaultParagraphFont"/>
    <w:rsid w:val="009413F5"/>
  </w:style>
  <w:style w:type="character" w:customStyle="1" w:styleId="UL-Bold">
    <w:name w:val="UL-Bold"/>
    <w:basedOn w:val="DefaultParagraphFont"/>
    <w:rsid w:val="009413F5"/>
    <w:rPr>
      <w:u w:val="thick"/>
    </w:rPr>
  </w:style>
  <w:style w:type="character" w:customStyle="1" w:styleId="UL-None">
    <w:name w:val="UL-None"/>
    <w:basedOn w:val="DefaultParagraphFont"/>
    <w:rsid w:val="009413F5"/>
    <w:rPr>
      <w:strike w:val="0"/>
      <w:dstrike w:val="0"/>
      <w:u w:val="none"/>
      <w:effect w:val="none"/>
    </w:rPr>
  </w:style>
  <w:style w:type="character" w:customStyle="1" w:styleId="gl">
    <w:name w:val="gl"/>
    <w:basedOn w:val="DefaultParagraphFont"/>
    <w:rsid w:val="009413F5"/>
  </w:style>
  <w:style w:type="character" w:customStyle="1" w:styleId="qu730rj69h">
    <w:name w:val="qu730rj69h"/>
    <w:basedOn w:val="DefaultParagraphFont"/>
    <w:rsid w:val="009413F5"/>
  </w:style>
  <w:style w:type="paragraph" w:customStyle="1" w:styleId="optext">
    <w:name w:val="optext"/>
    <w:basedOn w:val="Normal"/>
    <w:uiPriority w:val="99"/>
    <w:qFormat/>
    <w:rsid w:val="009413F5"/>
    <w:pPr>
      <w:spacing w:before="100" w:beforeAutospacing="1" w:after="100" w:afterAutospacing="1"/>
    </w:pPr>
  </w:style>
  <w:style w:type="character" w:customStyle="1" w:styleId="lmy74qr12z">
    <w:name w:val="lmy74qr12z"/>
    <w:basedOn w:val="DefaultParagraphFont"/>
    <w:rsid w:val="009413F5"/>
  </w:style>
  <w:style w:type="character" w:customStyle="1" w:styleId="icr880">
    <w:name w:val="icr880"/>
    <w:basedOn w:val="DefaultParagraphFont"/>
    <w:rsid w:val="009413F5"/>
  </w:style>
  <w:style w:type="character" w:customStyle="1" w:styleId="hx23q54">
    <w:name w:val="hx23q54"/>
    <w:basedOn w:val="DefaultParagraphFont"/>
    <w:rsid w:val="009413F5"/>
  </w:style>
  <w:style w:type="character" w:customStyle="1" w:styleId="m-5348258726587825636gmail-style13ptbold">
    <w:name w:val="m_-5348258726587825636gmail-style13ptbold"/>
    <w:basedOn w:val="DefaultParagraphFont"/>
    <w:rsid w:val="009413F5"/>
  </w:style>
  <w:style w:type="character" w:customStyle="1" w:styleId="m-5348258726587825636gmail-styleunderline">
    <w:name w:val="m_-5348258726587825636gmail-styleunderline"/>
    <w:basedOn w:val="DefaultParagraphFont"/>
    <w:rsid w:val="009413F5"/>
  </w:style>
  <w:style w:type="character" w:customStyle="1" w:styleId="m4385445901877740177gmail-styleunderline">
    <w:name w:val="m_4385445901877740177gmail-styleunderline"/>
    <w:basedOn w:val="DefaultParagraphFont"/>
    <w:rsid w:val="009413F5"/>
  </w:style>
  <w:style w:type="paragraph" w:customStyle="1" w:styleId="useless">
    <w:name w:val="useless"/>
    <w:basedOn w:val="Normal"/>
    <w:uiPriority w:val="99"/>
    <w:qFormat/>
    <w:rsid w:val="009413F5"/>
    <w:rPr>
      <w:rFonts w:eastAsia="Times New Roman"/>
      <w:sz w:val="12"/>
    </w:rPr>
  </w:style>
  <w:style w:type="character" w:customStyle="1" w:styleId="DDIUnderline">
    <w:name w:val="DDI Underline"/>
    <w:qFormat/>
    <w:rsid w:val="009413F5"/>
    <w:rPr>
      <w:rFonts w:ascii="Times New Roman" w:hAnsi="Times New Roman"/>
      <w:sz w:val="24"/>
      <w:u w:val="single"/>
    </w:rPr>
  </w:style>
  <w:style w:type="paragraph" w:customStyle="1" w:styleId="ALLCAPS">
    <w:name w:val="ALL CAPS"/>
    <w:basedOn w:val="Normal"/>
    <w:link w:val="ALLCAPSChar"/>
    <w:qFormat/>
    <w:rsid w:val="009413F5"/>
    <w:rPr>
      <w:rFonts w:eastAsia="Times New Roman"/>
      <w:b/>
      <w:caps/>
    </w:rPr>
  </w:style>
  <w:style w:type="character" w:customStyle="1" w:styleId="ALLCAPSChar">
    <w:name w:val="ALL CAPS Char"/>
    <w:basedOn w:val="DefaultParagraphFont"/>
    <w:link w:val="ALLCAPS"/>
    <w:rsid w:val="009413F5"/>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9413F5"/>
    <w:rPr>
      <w:rFonts w:eastAsia="Times New Roman"/>
      <w:b/>
    </w:rPr>
  </w:style>
  <w:style w:type="character" w:customStyle="1" w:styleId="TagCharCharCharCharCharCharCharChar">
    <w:name w:val="Tag Char Char Char Char Char Char Char Char"/>
    <w:basedOn w:val="DefaultParagraphFont"/>
    <w:link w:val="TagCharCharCharCharCharCharChar0"/>
    <w:rsid w:val="009413F5"/>
    <w:rPr>
      <w:rFonts w:ascii="Arial" w:eastAsia="Times New Roman" w:hAnsi="Arial" w:cs="Arial"/>
      <w:b/>
    </w:rPr>
  </w:style>
  <w:style w:type="character" w:customStyle="1" w:styleId="10ptnotbold">
    <w:name w:val="10ptnotbold"/>
    <w:basedOn w:val="DefaultParagraphFont"/>
    <w:rsid w:val="009413F5"/>
    <w:rPr>
      <w:sz w:val="20"/>
    </w:rPr>
  </w:style>
  <w:style w:type="character" w:customStyle="1" w:styleId="m489902567989944824gmail-style13ptbold">
    <w:name w:val="m_489902567989944824gmail-style13ptbold"/>
    <w:basedOn w:val="DefaultParagraphFont"/>
    <w:rsid w:val="009413F5"/>
  </w:style>
  <w:style w:type="character" w:customStyle="1" w:styleId="m489902567989944824gmail-styleunderline">
    <w:name w:val="m_489902567989944824gmail-styleunderline"/>
    <w:basedOn w:val="DefaultParagraphFont"/>
    <w:rsid w:val="009413F5"/>
  </w:style>
  <w:style w:type="character" w:customStyle="1" w:styleId="swauthor">
    <w:name w:val="sw_author"/>
    <w:rsid w:val="009413F5"/>
  </w:style>
  <w:style w:type="character" w:customStyle="1" w:styleId="UnderlineCharChar3">
    <w:name w:val="Underline Char Char3"/>
    <w:rsid w:val="009413F5"/>
    <w:rPr>
      <w:szCs w:val="24"/>
      <w:u w:val="single"/>
      <w:lang w:val="en-US" w:eastAsia="en-US" w:bidi="ar-SA"/>
    </w:rPr>
  </w:style>
  <w:style w:type="character" w:customStyle="1" w:styleId="tl8wme">
    <w:name w:val="tl8wme"/>
    <w:basedOn w:val="DefaultParagraphFont"/>
    <w:rsid w:val="009413F5"/>
  </w:style>
  <w:style w:type="character" w:customStyle="1" w:styleId="Mention3">
    <w:name w:val="Mention3"/>
    <w:basedOn w:val="DefaultParagraphFont"/>
    <w:uiPriority w:val="99"/>
    <w:semiHidden/>
    <w:unhideWhenUsed/>
    <w:rsid w:val="009413F5"/>
    <w:rPr>
      <w:color w:val="2B579A"/>
      <w:shd w:val="clear" w:color="auto" w:fill="E6E6E6"/>
    </w:rPr>
  </w:style>
  <w:style w:type="character" w:customStyle="1" w:styleId="m-5251091010484660064gmail-style13ptbold">
    <w:name w:val="m_-5251091010484660064gmail-style13ptbold"/>
    <w:basedOn w:val="DefaultParagraphFont"/>
    <w:rsid w:val="009413F5"/>
  </w:style>
  <w:style w:type="character" w:customStyle="1" w:styleId="m-5251091010484660064gmail-styleunderline">
    <w:name w:val="m_-5251091010484660064gmail-styleunderline"/>
    <w:basedOn w:val="DefaultParagraphFont"/>
    <w:rsid w:val="009413F5"/>
  </w:style>
  <w:style w:type="character" w:customStyle="1" w:styleId="tablecaption">
    <w:name w:val="tablecaption"/>
    <w:basedOn w:val="DefaultParagraphFont"/>
    <w:rsid w:val="009413F5"/>
  </w:style>
  <w:style w:type="character" w:customStyle="1" w:styleId="StyleLatinHelvetica105ptBlack">
    <w:name w:val="Style (Latin) Helvetica 10.5 pt Black"/>
    <w:basedOn w:val="DefaultParagraphFont"/>
    <w:rsid w:val="009413F5"/>
    <w:rPr>
      <w:rFonts w:ascii="Times New Roman" w:hAnsi="Times New Roman"/>
      <w:color w:val="000000"/>
      <w:sz w:val="21"/>
    </w:rPr>
  </w:style>
  <w:style w:type="character" w:customStyle="1" w:styleId="m-413333960618644972gmail-style13ptbold">
    <w:name w:val="m_-413333960618644972gmail-style13ptbold"/>
    <w:basedOn w:val="DefaultParagraphFont"/>
    <w:rsid w:val="009413F5"/>
  </w:style>
  <w:style w:type="character" w:customStyle="1" w:styleId="m-413333960618644972gmail-styleunderline">
    <w:name w:val="m_-413333960618644972gmail-styleunderline"/>
    <w:basedOn w:val="DefaultParagraphFont"/>
    <w:rsid w:val="009413F5"/>
  </w:style>
  <w:style w:type="character" w:customStyle="1" w:styleId="m8314098763611656848gmail-stylestylebold12pt">
    <w:name w:val="m_8314098763611656848gmail-stylestylebold12pt"/>
    <w:basedOn w:val="DefaultParagraphFont"/>
    <w:rsid w:val="009413F5"/>
  </w:style>
  <w:style w:type="character" w:customStyle="1" w:styleId="m8314098763611656848gmail-styleboldunderline">
    <w:name w:val="m_8314098763611656848gmail-styleboldunderline"/>
    <w:basedOn w:val="DefaultParagraphFont"/>
    <w:rsid w:val="009413F5"/>
  </w:style>
  <w:style w:type="paragraph" w:customStyle="1" w:styleId="Spacer">
    <w:name w:val="Spacer"/>
    <w:basedOn w:val="Heading1"/>
    <w:link w:val="SpacerChar"/>
    <w:autoRedefine/>
    <w:uiPriority w:val="4"/>
    <w:qFormat/>
    <w:rsid w:val="009413F5"/>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9413F5"/>
    <w:rPr>
      <w:rFonts w:ascii="Georgia" w:eastAsiaTheme="majorEastAsia" w:hAnsi="Georgia" w:cstheme="majorBidi"/>
      <w:b/>
      <w:bCs/>
      <w:sz w:val="24"/>
      <w:szCs w:val="32"/>
    </w:rPr>
  </w:style>
  <w:style w:type="character" w:customStyle="1" w:styleId="dropcap1">
    <w:name w:val="dropcap1"/>
    <w:rsid w:val="009413F5"/>
  </w:style>
  <w:style w:type="paragraph" w:customStyle="1" w:styleId="Style31">
    <w:name w:val="Style31"/>
    <w:basedOn w:val="Normal"/>
    <w:uiPriority w:val="99"/>
    <w:qFormat/>
    <w:rsid w:val="009413F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413F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413F5"/>
    <w:pPr>
      <w:spacing w:line="200" w:lineRule="exact"/>
      <w:jc w:val="both"/>
    </w:pPr>
    <w:rPr>
      <w:rFonts w:ascii="Palatino Linotype" w:hAnsi="Palatino Linotype" w:cs="Palatino Linotype"/>
    </w:rPr>
  </w:style>
  <w:style w:type="character" w:customStyle="1" w:styleId="FontStyle72">
    <w:name w:val="Font Style72"/>
    <w:uiPriority w:val="99"/>
    <w:rsid w:val="009413F5"/>
    <w:rPr>
      <w:rFonts w:ascii="Cambria" w:hAnsi="Cambria" w:cs="Cambria" w:hint="default"/>
      <w:sz w:val="16"/>
      <w:szCs w:val="16"/>
    </w:rPr>
  </w:style>
  <w:style w:type="character" w:customStyle="1" w:styleId="FontStyle73">
    <w:name w:val="Font Style73"/>
    <w:uiPriority w:val="99"/>
    <w:rsid w:val="009413F5"/>
    <w:rPr>
      <w:rFonts w:ascii="Cambria" w:hAnsi="Cambria" w:cs="Cambria" w:hint="default"/>
      <w:i/>
      <w:iCs/>
      <w:sz w:val="16"/>
      <w:szCs w:val="16"/>
    </w:rPr>
  </w:style>
  <w:style w:type="character" w:customStyle="1" w:styleId="UnderlinestyleChar2">
    <w:name w:val="Underline style Char2"/>
    <w:rsid w:val="009413F5"/>
    <w:rPr>
      <w:sz w:val="22"/>
      <w:szCs w:val="24"/>
      <w:u w:val="single"/>
      <w:lang w:val="en-US" w:eastAsia="en-US" w:bidi="ar-SA"/>
    </w:rPr>
  </w:style>
  <w:style w:type="character" w:customStyle="1" w:styleId="FontStyle49">
    <w:name w:val="Font Style49"/>
    <w:uiPriority w:val="99"/>
    <w:rsid w:val="009413F5"/>
    <w:rPr>
      <w:rFonts w:ascii="Cambria" w:hAnsi="Cambria" w:cs="Cambria"/>
      <w:sz w:val="20"/>
      <w:szCs w:val="20"/>
    </w:rPr>
  </w:style>
  <w:style w:type="character" w:customStyle="1" w:styleId="FontStyle50">
    <w:name w:val="Font Style50"/>
    <w:uiPriority w:val="99"/>
    <w:rsid w:val="009413F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413F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413F5"/>
    <w:rPr>
      <w:rFonts w:ascii="Cambria" w:eastAsia="Cambria" w:hAnsi="Cambria" w:cs="Cambria"/>
      <w:spacing w:val="-3"/>
      <w:szCs w:val="20"/>
    </w:rPr>
  </w:style>
  <w:style w:type="character" w:customStyle="1" w:styleId="kn">
    <w:name w:val="kn"/>
    <w:basedOn w:val="DefaultParagraphFont"/>
    <w:rsid w:val="009413F5"/>
  </w:style>
  <w:style w:type="character" w:customStyle="1" w:styleId="NoterefInText">
    <w:name w:val="_NoterefInText"/>
    <w:uiPriority w:val="99"/>
    <w:rsid w:val="009413F5"/>
    <w:rPr>
      <w:rFonts w:cs="AKDPE C+ Utopia"/>
      <w:color w:val="000000"/>
    </w:rPr>
  </w:style>
  <w:style w:type="character" w:customStyle="1" w:styleId="postauthor">
    <w:name w:val="postauthor"/>
    <w:basedOn w:val="DefaultParagraphFont"/>
    <w:rsid w:val="009413F5"/>
  </w:style>
  <w:style w:type="paragraph" w:customStyle="1" w:styleId="notes-source-hasnotes">
    <w:name w:val="notes-source-hasnotes"/>
    <w:basedOn w:val="Normal"/>
    <w:qFormat/>
    <w:rsid w:val="009413F5"/>
    <w:pPr>
      <w:spacing w:before="100" w:beforeAutospacing="1" w:after="100" w:afterAutospacing="1"/>
    </w:pPr>
    <w:rPr>
      <w:rFonts w:ascii="Tahoma" w:hAnsi="Tahoma" w:cstheme="minorBidi"/>
      <w:szCs w:val="20"/>
    </w:rPr>
  </w:style>
  <w:style w:type="character" w:customStyle="1" w:styleId="span">
    <w:name w:val="span"/>
    <w:basedOn w:val="DefaultParagraphFont"/>
    <w:rsid w:val="009413F5"/>
  </w:style>
  <w:style w:type="character" w:customStyle="1" w:styleId="maintitle">
    <w:name w:val="maintitle"/>
    <w:basedOn w:val="DefaultParagraphFont"/>
    <w:rsid w:val="009413F5"/>
  </w:style>
  <w:style w:type="character" w:customStyle="1" w:styleId="thirdparty-logo">
    <w:name w:val="thirdparty-logo"/>
    <w:basedOn w:val="DefaultParagraphFont"/>
    <w:rsid w:val="009413F5"/>
  </w:style>
  <w:style w:type="character" w:customStyle="1" w:styleId="posted">
    <w:name w:val="posted"/>
    <w:basedOn w:val="DefaultParagraphFont"/>
    <w:rsid w:val="009413F5"/>
  </w:style>
  <w:style w:type="character" w:customStyle="1" w:styleId="ticker">
    <w:name w:val="ticker"/>
    <w:basedOn w:val="DefaultParagraphFont"/>
    <w:rsid w:val="009413F5"/>
  </w:style>
  <w:style w:type="paragraph" w:customStyle="1" w:styleId="articlemeta">
    <w:name w:val="articlemeta"/>
    <w:basedOn w:val="Normal"/>
    <w:qFormat/>
    <w:rsid w:val="009413F5"/>
    <w:pPr>
      <w:spacing w:before="100" w:beforeAutospacing="1" w:after="100" w:afterAutospacing="1"/>
    </w:pPr>
    <w:rPr>
      <w:rFonts w:ascii="Tahoma" w:hAnsi="Tahoma" w:cstheme="minorBidi"/>
      <w:szCs w:val="20"/>
    </w:rPr>
  </w:style>
  <w:style w:type="character" w:customStyle="1" w:styleId="vcard">
    <w:name w:val="vcard"/>
    <w:basedOn w:val="DefaultParagraphFont"/>
    <w:rsid w:val="009413F5"/>
  </w:style>
  <w:style w:type="character" w:customStyle="1" w:styleId="print-footnote">
    <w:name w:val="print-footnote"/>
    <w:basedOn w:val="DefaultParagraphFont"/>
    <w:rsid w:val="009413F5"/>
  </w:style>
  <w:style w:type="character" w:customStyle="1" w:styleId="datestring">
    <w:name w:val="datestring"/>
    <w:basedOn w:val="DefaultParagraphFont"/>
    <w:rsid w:val="009413F5"/>
  </w:style>
  <w:style w:type="paragraph" w:customStyle="1" w:styleId="noindent0">
    <w:name w:val="no_indent"/>
    <w:basedOn w:val="Normal"/>
    <w:qFormat/>
    <w:rsid w:val="009413F5"/>
    <w:pPr>
      <w:spacing w:before="100" w:beforeAutospacing="1" w:after="100" w:afterAutospacing="1"/>
    </w:pPr>
    <w:rPr>
      <w:rFonts w:ascii="Tahoma" w:hAnsi="Tahoma" w:cstheme="minorBidi"/>
      <w:szCs w:val="20"/>
    </w:rPr>
  </w:style>
  <w:style w:type="character" w:customStyle="1" w:styleId="email">
    <w:name w:val="email"/>
    <w:basedOn w:val="DefaultParagraphFont"/>
    <w:rsid w:val="009413F5"/>
  </w:style>
  <w:style w:type="paragraph" w:customStyle="1" w:styleId="left">
    <w:name w:val="left"/>
    <w:basedOn w:val="Normal"/>
    <w:qFormat/>
    <w:rsid w:val="009413F5"/>
    <w:pPr>
      <w:spacing w:before="100" w:beforeAutospacing="1" w:after="100" w:afterAutospacing="1"/>
    </w:pPr>
    <w:rPr>
      <w:rFonts w:ascii="Tahoma" w:hAnsi="Tahoma" w:cstheme="minorBidi"/>
      <w:szCs w:val="20"/>
    </w:rPr>
  </w:style>
  <w:style w:type="character" w:customStyle="1" w:styleId="gptad">
    <w:name w:val="gptad"/>
    <w:basedOn w:val="DefaultParagraphFont"/>
    <w:rsid w:val="009413F5"/>
  </w:style>
  <w:style w:type="paragraph" w:customStyle="1" w:styleId="creditpostedmodified">
    <w:name w:val="credit_posted_modified"/>
    <w:basedOn w:val="Normal"/>
    <w:qFormat/>
    <w:rsid w:val="009413F5"/>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9413F5"/>
  </w:style>
  <w:style w:type="character" w:customStyle="1" w:styleId="grd">
    <w:name w:val="grd"/>
    <w:basedOn w:val="DefaultParagraphFont"/>
    <w:rsid w:val="009413F5"/>
  </w:style>
  <w:style w:type="paragraph" w:customStyle="1" w:styleId="hs-text-container">
    <w:name w:val="hs-text-container"/>
    <w:basedOn w:val="Normal"/>
    <w:qFormat/>
    <w:rsid w:val="009413F5"/>
    <w:pPr>
      <w:spacing w:before="100" w:beforeAutospacing="1" w:after="100" w:afterAutospacing="1"/>
    </w:pPr>
    <w:rPr>
      <w:rFonts w:ascii="Tahoma" w:hAnsi="Tahoma" w:cstheme="minorBidi"/>
      <w:szCs w:val="20"/>
    </w:rPr>
  </w:style>
  <w:style w:type="character" w:customStyle="1" w:styleId="changed">
    <w:name w:val="changed"/>
    <w:basedOn w:val="DefaultParagraphFont"/>
    <w:rsid w:val="009413F5"/>
  </w:style>
  <w:style w:type="character" w:customStyle="1" w:styleId="article-author-name">
    <w:name w:val="article-author-name"/>
    <w:basedOn w:val="DefaultParagraphFont"/>
    <w:rsid w:val="009413F5"/>
  </w:style>
  <w:style w:type="character" w:customStyle="1" w:styleId="bioexcerpt">
    <w:name w:val="bio_excerpt"/>
    <w:basedOn w:val="DefaultParagraphFont"/>
    <w:rsid w:val="009413F5"/>
  </w:style>
  <w:style w:type="character" w:customStyle="1" w:styleId="commentcount">
    <w:name w:val="comment_count"/>
    <w:basedOn w:val="DefaultParagraphFont"/>
    <w:rsid w:val="009413F5"/>
  </w:style>
  <w:style w:type="character" w:customStyle="1" w:styleId="searchtermshighlighted">
    <w:name w:val="searchtermshighlighted"/>
    <w:basedOn w:val="DefaultParagraphFont"/>
    <w:rsid w:val="009413F5"/>
  </w:style>
  <w:style w:type="character" w:customStyle="1" w:styleId="contributornametrigger">
    <w:name w:val="contributornametrigger"/>
    <w:basedOn w:val="DefaultParagraphFont"/>
    <w:rsid w:val="009413F5"/>
  </w:style>
  <w:style w:type="character" w:customStyle="1" w:styleId="bylinepipe">
    <w:name w:val="bylinepipe"/>
    <w:basedOn w:val="DefaultParagraphFont"/>
    <w:rsid w:val="009413F5"/>
  </w:style>
  <w:style w:type="character" w:customStyle="1" w:styleId="lucenesearchresulturlb">
    <w:name w:val="lucene_search_result_url_b"/>
    <w:basedOn w:val="DefaultParagraphFont"/>
    <w:rsid w:val="009413F5"/>
  </w:style>
  <w:style w:type="character" w:customStyle="1" w:styleId="faculty-title">
    <w:name w:val="faculty-title"/>
    <w:basedOn w:val="DefaultParagraphFont"/>
    <w:rsid w:val="009413F5"/>
  </w:style>
  <w:style w:type="character" w:customStyle="1" w:styleId="volume">
    <w:name w:val="volume"/>
    <w:basedOn w:val="DefaultParagraphFont"/>
    <w:rsid w:val="009413F5"/>
  </w:style>
  <w:style w:type="character" w:customStyle="1" w:styleId="issue">
    <w:name w:val="issue"/>
    <w:basedOn w:val="DefaultParagraphFont"/>
    <w:rsid w:val="009413F5"/>
  </w:style>
  <w:style w:type="character" w:customStyle="1" w:styleId="pages">
    <w:name w:val="pages"/>
    <w:basedOn w:val="DefaultParagraphFont"/>
    <w:rsid w:val="009413F5"/>
  </w:style>
  <w:style w:type="character" w:customStyle="1" w:styleId="person">
    <w:name w:val="person"/>
    <w:basedOn w:val="DefaultParagraphFont"/>
    <w:rsid w:val="009413F5"/>
  </w:style>
  <w:style w:type="character" w:customStyle="1" w:styleId="corresponding">
    <w:name w:val="corresponding"/>
    <w:basedOn w:val="DefaultParagraphFont"/>
    <w:rsid w:val="009413F5"/>
  </w:style>
  <w:style w:type="paragraph" w:customStyle="1" w:styleId="entry-meta">
    <w:name w:val="entry-meta"/>
    <w:basedOn w:val="Normal"/>
    <w:qFormat/>
    <w:rsid w:val="009413F5"/>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9413F5"/>
  </w:style>
  <w:style w:type="paragraph" w:customStyle="1" w:styleId="articledetails">
    <w:name w:val="articledetails"/>
    <w:basedOn w:val="Normal"/>
    <w:qFormat/>
    <w:rsid w:val="009413F5"/>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9413F5"/>
  </w:style>
  <w:style w:type="paragraph" w:customStyle="1" w:styleId="aff">
    <w:name w:val="aff"/>
    <w:basedOn w:val="Normal"/>
    <w:qFormat/>
    <w:rsid w:val="009413F5"/>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9413F5"/>
  </w:style>
  <w:style w:type="character" w:customStyle="1" w:styleId="entry-author-name">
    <w:name w:val="entry-author-name"/>
    <w:basedOn w:val="DefaultParagraphFont"/>
    <w:rsid w:val="009413F5"/>
  </w:style>
  <w:style w:type="character" w:customStyle="1" w:styleId="contrib-degrees">
    <w:name w:val="contrib-degrees"/>
    <w:basedOn w:val="DefaultParagraphFont"/>
    <w:rsid w:val="009413F5"/>
  </w:style>
  <w:style w:type="character" w:customStyle="1" w:styleId="contrib-on-behalf-of">
    <w:name w:val="contrib-on-behalf-of"/>
    <w:basedOn w:val="DefaultParagraphFont"/>
    <w:rsid w:val="009413F5"/>
  </w:style>
  <w:style w:type="character" w:customStyle="1" w:styleId="pubtime">
    <w:name w:val="pubtime"/>
    <w:basedOn w:val="DefaultParagraphFont"/>
    <w:rsid w:val="009413F5"/>
  </w:style>
  <w:style w:type="character" w:customStyle="1" w:styleId="time">
    <w:name w:val="time"/>
    <w:basedOn w:val="DefaultParagraphFont"/>
    <w:rsid w:val="009413F5"/>
  </w:style>
  <w:style w:type="character" w:customStyle="1" w:styleId="fbcommentscount">
    <w:name w:val="fb_comments_count"/>
    <w:basedOn w:val="DefaultParagraphFont"/>
    <w:rsid w:val="009413F5"/>
  </w:style>
  <w:style w:type="character" w:customStyle="1" w:styleId="stsharethiscustom">
    <w:name w:val="st_sharethis_custom"/>
    <w:basedOn w:val="DefaultParagraphFont"/>
    <w:rsid w:val="009413F5"/>
  </w:style>
  <w:style w:type="paragraph" w:customStyle="1" w:styleId="permalinkable">
    <w:name w:val="permalinkable"/>
    <w:basedOn w:val="Normal"/>
    <w:qFormat/>
    <w:rsid w:val="009413F5"/>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9413F5"/>
  </w:style>
  <w:style w:type="character" w:customStyle="1" w:styleId="articleauthor0">
    <w:name w:val="article_author"/>
    <w:basedOn w:val="DefaultParagraphFont"/>
    <w:rsid w:val="009413F5"/>
  </w:style>
  <w:style w:type="character" w:customStyle="1" w:styleId="articleissue">
    <w:name w:val="article_issue"/>
    <w:basedOn w:val="DefaultParagraphFont"/>
    <w:rsid w:val="009413F5"/>
  </w:style>
  <w:style w:type="character" w:customStyle="1" w:styleId="a-size-large">
    <w:name w:val="a-size-large"/>
    <w:basedOn w:val="DefaultParagraphFont"/>
    <w:rsid w:val="009413F5"/>
  </w:style>
  <w:style w:type="character" w:customStyle="1" w:styleId="a-size-medium">
    <w:name w:val="a-size-medium"/>
    <w:basedOn w:val="DefaultParagraphFont"/>
    <w:rsid w:val="009413F5"/>
  </w:style>
  <w:style w:type="character" w:customStyle="1" w:styleId="contribution">
    <w:name w:val="contribution"/>
    <w:basedOn w:val="DefaultParagraphFont"/>
    <w:rsid w:val="009413F5"/>
  </w:style>
  <w:style w:type="character" w:customStyle="1" w:styleId="a-color-secondary">
    <w:name w:val="a-color-secondary"/>
    <w:basedOn w:val="DefaultParagraphFont"/>
    <w:rsid w:val="009413F5"/>
  </w:style>
  <w:style w:type="paragraph" w:customStyle="1" w:styleId="sbyline">
    <w:name w:val="sbyline"/>
    <w:basedOn w:val="Normal"/>
    <w:qFormat/>
    <w:rsid w:val="009413F5"/>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9413F5"/>
  </w:style>
  <w:style w:type="character" w:customStyle="1" w:styleId="ui-staffline">
    <w:name w:val="ui-staffline"/>
    <w:basedOn w:val="DefaultParagraphFont"/>
    <w:rsid w:val="009413F5"/>
  </w:style>
  <w:style w:type="paragraph" w:customStyle="1" w:styleId="promotion-tag-p">
    <w:name w:val="promotion-tag-p"/>
    <w:basedOn w:val="Normal"/>
    <w:qFormat/>
    <w:rsid w:val="009413F5"/>
    <w:pPr>
      <w:spacing w:before="100" w:beforeAutospacing="1" w:after="100" w:afterAutospacing="1"/>
    </w:pPr>
    <w:rPr>
      <w:rFonts w:ascii="Tahoma" w:hAnsi="Tahoma" w:cstheme="minorBidi"/>
      <w:szCs w:val="20"/>
    </w:rPr>
  </w:style>
  <w:style w:type="character" w:customStyle="1" w:styleId="value">
    <w:name w:val="value"/>
    <w:basedOn w:val="DefaultParagraphFont"/>
    <w:rsid w:val="009413F5"/>
  </w:style>
  <w:style w:type="character" w:customStyle="1" w:styleId="specialissuelabel">
    <w:name w:val="specialissuelabel"/>
    <w:basedOn w:val="DefaultParagraphFont"/>
    <w:rsid w:val="009413F5"/>
  </w:style>
  <w:style w:type="character" w:customStyle="1" w:styleId="wp-smiley">
    <w:name w:val="wp-smiley"/>
    <w:basedOn w:val="DefaultParagraphFont"/>
    <w:rsid w:val="009413F5"/>
  </w:style>
  <w:style w:type="character" w:customStyle="1" w:styleId="artjournal">
    <w:name w:val="art_journal"/>
    <w:basedOn w:val="DefaultParagraphFont"/>
    <w:rsid w:val="009413F5"/>
  </w:style>
  <w:style w:type="character" w:customStyle="1" w:styleId="artdatevolumeissuepart">
    <w:name w:val="art_datevolumeissuepart"/>
    <w:basedOn w:val="DefaultParagraphFont"/>
    <w:rsid w:val="009413F5"/>
  </w:style>
  <w:style w:type="character" w:customStyle="1" w:styleId="artpages">
    <w:name w:val="art_pages"/>
    <w:basedOn w:val="DefaultParagraphFont"/>
    <w:rsid w:val="009413F5"/>
  </w:style>
  <w:style w:type="character" w:customStyle="1" w:styleId="singlehighlightclass">
    <w:name w:val="single_highlight_class"/>
    <w:basedOn w:val="DefaultParagraphFont"/>
    <w:rsid w:val="009413F5"/>
  </w:style>
  <w:style w:type="character" w:customStyle="1" w:styleId="degree">
    <w:name w:val="degree"/>
    <w:basedOn w:val="DefaultParagraphFont"/>
    <w:rsid w:val="009413F5"/>
  </w:style>
  <w:style w:type="character" w:customStyle="1" w:styleId="major">
    <w:name w:val="major"/>
    <w:basedOn w:val="DefaultParagraphFont"/>
    <w:rsid w:val="009413F5"/>
  </w:style>
  <w:style w:type="character" w:customStyle="1" w:styleId="views">
    <w:name w:val="views"/>
    <w:basedOn w:val="DefaultParagraphFont"/>
    <w:rsid w:val="009413F5"/>
  </w:style>
  <w:style w:type="character" w:customStyle="1" w:styleId="stmainservices">
    <w:name w:val="stmainservices"/>
    <w:basedOn w:val="DefaultParagraphFont"/>
    <w:rsid w:val="009413F5"/>
  </w:style>
  <w:style w:type="character" w:customStyle="1" w:styleId="stbubblehcount">
    <w:name w:val="stbubble_hcount"/>
    <w:basedOn w:val="DefaultParagraphFont"/>
    <w:rsid w:val="009413F5"/>
  </w:style>
  <w:style w:type="paragraph" w:customStyle="1" w:styleId="Document0">
    <w:name w:val="_Document"/>
    <w:basedOn w:val="Default"/>
    <w:next w:val="Default"/>
    <w:uiPriority w:val="99"/>
    <w:qFormat/>
    <w:rsid w:val="009413F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9413F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9413F5"/>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9413F5"/>
    <w:pPr>
      <w:spacing w:before="100" w:beforeAutospacing="1" w:after="100" w:afterAutospacing="1"/>
    </w:pPr>
    <w:rPr>
      <w:rFonts w:ascii="Tahoma" w:hAnsi="Tahoma" w:cstheme="minorBidi"/>
      <w:szCs w:val="20"/>
    </w:rPr>
  </w:style>
  <w:style w:type="paragraph" w:customStyle="1" w:styleId="odd">
    <w:name w:val="odd"/>
    <w:basedOn w:val="Normal"/>
    <w:qFormat/>
    <w:rsid w:val="009413F5"/>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9413F5"/>
  </w:style>
  <w:style w:type="character" w:customStyle="1" w:styleId="tolocaltime">
    <w:name w:val="tolocaltime"/>
    <w:basedOn w:val="DefaultParagraphFont"/>
    <w:rsid w:val="009413F5"/>
  </w:style>
  <w:style w:type="character" w:customStyle="1" w:styleId="posted-on">
    <w:name w:val="posted-on"/>
    <w:basedOn w:val="DefaultParagraphFont"/>
    <w:rsid w:val="009413F5"/>
  </w:style>
  <w:style w:type="character" w:customStyle="1" w:styleId="even">
    <w:name w:val="even"/>
    <w:basedOn w:val="DefaultParagraphFont"/>
    <w:rsid w:val="009413F5"/>
  </w:style>
  <w:style w:type="paragraph" w:customStyle="1" w:styleId="volissue">
    <w:name w:val="volissue"/>
    <w:basedOn w:val="Normal"/>
    <w:qFormat/>
    <w:rsid w:val="009413F5"/>
    <w:pPr>
      <w:spacing w:before="100" w:beforeAutospacing="1" w:after="100" w:afterAutospacing="1"/>
    </w:pPr>
    <w:rPr>
      <w:rFonts w:ascii="Tahoma" w:hAnsi="Tahoma" w:cstheme="minorBidi"/>
      <w:szCs w:val="20"/>
    </w:rPr>
  </w:style>
  <w:style w:type="character" w:customStyle="1" w:styleId="tChar">
    <w:name w:val="t Char"/>
    <w:rsid w:val="009413F5"/>
    <w:rPr>
      <w:rFonts w:ascii="Georgia" w:eastAsia="Times New Roman" w:hAnsi="Georgia" w:cs="Calibri"/>
      <w:b/>
      <w:lang w:val="x-none" w:eastAsia="x-none"/>
    </w:rPr>
  </w:style>
  <w:style w:type="paragraph" w:customStyle="1" w:styleId="BoldUnderlineChar20">
    <w:name w:val="BoldUnderline Char2"/>
    <w:link w:val="BoldUnderlineChar2Char"/>
    <w:qFormat/>
    <w:rsid w:val="009413F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9413F5"/>
    <w:rPr>
      <w:rFonts w:ascii="Times New Roman" w:eastAsia="Times New Roman" w:hAnsi="Times New Roman" w:cs="Times New Roman"/>
      <w:b/>
      <w:sz w:val="20"/>
      <w:szCs w:val="24"/>
      <w:u w:val="single"/>
    </w:rPr>
  </w:style>
  <w:style w:type="character" w:customStyle="1" w:styleId="UnderlineCharChar4">
    <w:name w:val="Underline Char Char4"/>
    <w:rsid w:val="009413F5"/>
    <w:rPr>
      <w:szCs w:val="24"/>
      <w:u w:val="single"/>
      <w:lang w:val="en-US" w:eastAsia="en-US" w:bidi="ar-SA"/>
    </w:rPr>
  </w:style>
  <w:style w:type="character" w:customStyle="1" w:styleId="BoldUnderlineCharChar3">
    <w:name w:val="BoldUnderline Char Char3"/>
    <w:rsid w:val="009413F5"/>
    <w:rPr>
      <w:b/>
      <w:szCs w:val="24"/>
      <w:u w:val="single"/>
      <w:lang w:val="en-US" w:eastAsia="en-US" w:bidi="ar-SA"/>
    </w:rPr>
  </w:style>
  <w:style w:type="character" w:customStyle="1" w:styleId="BoldUnderlineCharChar2">
    <w:name w:val="BoldUnderline Char Char2"/>
    <w:rsid w:val="009413F5"/>
    <w:rPr>
      <w:b/>
      <w:szCs w:val="24"/>
      <w:u w:val="single"/>
      <w:lang w:val="en-US" w:eastAsia="en-US" w:bidi="ar-SA"/>
    </w:rPr>
  </w:style>
  <w:style w:type="character" w:customStyle="1" w:styleId="i">
    <w:name w:val="i"/>
    <w:basedOn w:val="DefaultParagraphFont"/>
    <w:uiPriority w:val="99"/>
    <w:rsid w:val="009413F5"/>
  </w:style>
  <w:style w:type="character" w:customStyle="1" w:styleId="Heading3CharCharCharChar">
    <w:name w:val="Heading 3 Char Char Char Char"/>
    <w:basedOn w:val="DefaultParagraphFont"/>
    <w:rsid w:val="009413F5"/>
    <w:rPr>
      <w:rFonts w:cs="Arial"/>
      <w:bCs/>
      <w:szCs w:val="26"/>
      <w:u w:val="single"/>
      <w:lang w:val="en-US" w:eastAsia="en-US" w:bidi="ar-SA"/>
    </w:rPr>
  </w:style>
  <w:style w:type="character" w:customStyle="1" w:styleId="current-selection">
    <w:name w:val="current-selection"/>
    <w:basedOn w:val="DefaultParagraphFont"/>
    <w:rsid w:val="009413F5"/>
  </w:style>
  <w:style w:type="character" w:customStyle="1" w:styleId="aa">
    <w:name w:val="_"/>
    <w:basedOn w:val="DefaultParagraphFont"/>
    <w:rsid w:val="009413F5"/>
  </w:style>
  <w:style w:type="character" w:customStyle="1" w:styleId="messagecontent">
    <w:name w:val="message_content"/>
    <w:rsid w:val="009413F5"/>
  </w:style>
  <w:style w:type="paragraph" w:customStyle="1" w:styleId="BriefTitleWorks">
    <w:name w:val="Brief Title Works"/>
    <w:basedOn w:val="Heading1"/>
    <w:link w:val="BriefTitleWorksChar"/>
    <w:qFormat/>
    <w:rsid w:val="009413F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9413F5"/>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9413F5"/>
    <w:rPr>
      <w:rFonts w:ascii="Verdana" w:hAnsi="Verdana" w:hint="default"/>
      <w:color w:val="000000"/>
      <w:sz w:val="16"/>
      <w:szCs w:val="16"/>
    </w:rPr>
  </w:style>
  <w:style w:type="character" w:customStyle="1" w:styleId="Heading3CharCharCharChar1">
    <w:name w:val="Heading 3 Char Char Char Char1"/>
    <w:rsid w:val="009413F5"/>
    <w:rPr>
      <w:rFonts w:cs="Arial"/>
      <w:bCs/>
      <w:szCs w:val="26"/>
      <w:u w:val="single"/>
      <w:lang w:val="en-US" w:eastAsia="en-US" w:bidi="ar-SA"/>
    </w:rPr>
  </w:style>
  <w:style w:type="paragraph" w:customStyle="1" w:styleId="conintrotext">
    <w:name w:val="conintrotext"/>
    <w:basedOn w:val="Normal"/>
    <w:uiPriority w:val="99"/>
    <w:qFormat/>
    <w:rsid w:val="009413F5"/>
    <w:pPr>
      <w:spacing w:before="100" w:beforeAutospacing="1" w:after="100" w:afterAutospacing="1"/>
    </w:pPr>
    <w:rPr>
      <w:rFonts w:ascii="Georgia" w:eastAsia="Times New Roman" w:hAnsi="Georgia" w:cstheme="minorBidi"/>
    </w:rPr>
  </w:style>
  <w:style w:type="character" w:customStyle="1" w:styleId="comment-body">
    <w:name w:val="comment-body"/>
    <w:rsid w:val="009413F5"/>
  </w:style>
  <w:style w:type="character" w:customStyle="1" w:styleId="UnderlineCharCharChar1">
    <w:name w:val="Underline Char Char Char1"/>
    <w:rsid w:val="009413F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413F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413F5"/>
    <w:rPr>
      <w:rFonts w:asciiTheme="minorHAnsi" w:eastAsia="MS Mincho" w:hAnsiTheme="minorHAnsi" w:cstheme="minorBidi"/>
      <w:b/>
      <w:u w:val="single"/>
    </w:rPr>
  </w:style>
  <w:style w:type="paragraph" w:customStyle="1" w:styleId="assert">
    <w:name w:val="assert"/>
    <w:basedOn w:val="Normal"/>
    <w:uiPriority w:val="99"/>
    <w:qFormat/>
    <w:rsid w:val="009413F5"/>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9413F5"/>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9413F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413F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413F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413F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413F5"/>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413F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413F5"/>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9413F5"/>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413F5"/>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9413F5"/>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9413F5"/>
    <w:rPr>
      <w:rFonts w:ascii="Georgia" w:eastAsia="Times New Roman" w:hAnsi="Georgia"/>
      <w:b/>
      <w:bCs/>
      <w:u w:val="single"/>
    </w:rPr>
  </w:style>
  <w:style w:type="character" w:customStyle="1" w:styleId="StyleBoldandUnderlineCharChar29pt">
    <w:name w:val="Style Bold and Underline Char Char2 + 9 pt"/>
    <w:rsid w:val="009413F5"/>
    <w:rPr>
      <w:rFonts w:ascii="Times New Roman" w:hAnsi="Times New Roman"/>
      <w:b/>
      <w:bCs/>
      <w:noProof w:val="0"/>
      <w:sz w:val="20"/>
      <w:u w:val="single"/>
    </w:rPr>
  </w:style>
  <w:style w:type="character" w:customStyle="1" w:styleId="StyleUnderlineCharChar19pt">
    <w:name w:val="Style Underline Char Char1 + 9 pt"/>
    <w:rsid w:val="009413F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413F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413F5"/>
    <w:rPr>
      <w:rFonts w:ascii="Georgia" w:eastAsia="Times New Roman" w:hAnsi="Georgia"/>
      <w:b/>
      <w:smallCaps/>
      <w:sz w:val="24"/>
      <w:szCs w:val="24"/>
      <w:u w:val="single"/>
    </w:rPr>
  </w:style>
  <w:style w:type="character" w:customStyle="1" w:styleId="HiddenBlockHeaderChar">
    <w:name w:val="Hidden Block Header Char"/>
    <w:link w:val="HiddenBlockHeader"/>
    <w:rsid w:val="009413F5"/>
    <w:rPr>
      <w:rFonts w:ascii="Times New Roman" w:eastAsia="Times New Roman" w:hAnsi="Times New Roman" w:cs="Times New Roman"/>
      <w:b/>
      <w:sz w:val="28"/>
      <w:szCs w:val="24"/>
    </w:rPr>
  </w:style>
  <w:style w:type="character" w:customStyle="1" w:styleId="FifthChar">
    <w:name w:val="Fifth Char"/>
    <w:link w:val="Fifth"/>
    <w:uiPriority w:val="99"/>
    <w:rsid w:val="009413F5"/>
    <w:rPr>
      <w:rFonts w:ascii="Avenir LT Std 45 Book" w:eastAsia="Calibri" w:hAnsi="Avenir LT Std 45 Book" w:cs="Arial"/>
    </w:rPr>
  </w:style>
  <w:style w:type="paragraph" w:customStyle="1" w:styleId="Third">
    <w:name w:val="Third"/>
    <w:basedOn w:val="Normal"/>
    <w:link w:val="ThirdChar"/>
    <w:qFormat/>
    <w:rsid w:val="009413F5"/>
    <w:rPr>
      <w:rFonts w:ascii="Georgia" w:eastAsia="Times New Roman" w:hAnsi="Georgia" w:cstheme="minorBidi"/>
      <w:b/>
      <w:u w:val="single"/>
      <w:lang w:val="x-none" w:eastAsia="x-none"/>
    </w:rPr>
  </w:style>
  <w:style w:type="character" w:customStyle="1" w:styleId="ThirdChar">
    <w:name w:val="Third Char"/>
    <w:link w:val="Third"/>
    <w:rsid w:val="009413F5"/>
    <w:rPr>
      <w:rFonts w:ascii="Georgia" w:eastAsia="Times New Roman" w:hAnsi="Georgia"/>
      <w:b/>
      <w:u w:val="single"/>
      <w:lang w:val="x-none" w:eastAsia="x-none"/>
    </w:rPr>
  </w:style>
  <w:style w:type="character" w:customStyle="1" w:styleId="article-record-publication-volume-issue">
    <w:name w:val="article-record-publication-volume-issue"/>
    <w:rsid w:val="009413F5"/>
  </w:style>
  <w:style w:type="character" w:customStyle="1" w:styleId="NothingCharChar">
    <w:name w:val="Nothing Char Char"/>
    <w:link w:val="NothingCharCharChar"/>
    <w:rsid w:val="009413F5"/>
  </w:style>
  <w:style w:type="character" w:customStyle="1" w:styleId="DebateUnderlineBoldCharChar">
    <w:name w:val="Debate Underline Bold Char Char"/>
    <w:rsid w:val="009413F5"/>
    <w:rPr>
      <w:rFonts w:ascii="Georgia" w:eastAsia="Times New Roman" w:hAnsi="Georgia"/>
      <w:b/>
      <w:u w:val="thick"/>
    </w:rPr>
  </w:style>
  <w:style w:type="character" w:customStyle="1" w:styleId="resultbodyblack">
    <w:name w:val="resultbodyblack"/>
    <w:rsid w:val="009413F5"/>
    <w:rPr>
      <w:rFonts w:cs="Times New Roman"/>
    </w:rPr>
  </w:style>
  <w:style w:type="paragraph" w:customStyle="1" w:styleId="CiteSmallText">
    <w:name w:val="Cite Small Text"/>
    <w:basedOn w:val="Normal"/>
    <w:uiPriority w:val="99"/>
    <w:qFormat/>
    <w:rsid w:val="009413F5"/>
    <w:pPr>
      <w:widowControl w:val="0"/>
      <w:spacing w:after="200"/>
    </w:pPr>
    <w:rPr>
      <w:rFonts w:ascii="Helvetica Neue" w:hAnsi="Helvetica Neue" w:cstheme="minorBidi"/>
      <w:b/>
      <w:sz w:val="18"/>
    </w:rPr>
  </w:style>
  <w:style w:type="character" w:customStyle="1" w:styleId="3TagCite">
    <w:name w:val="3 Tag/Cite"/>
    <w:rsid w:val="009413F5"/>
    <w:rPr>
      <w:rFonts w:ascii="Times New Roman" w:hAnsi="Times New Roman"/>
      <w:b/>
    </w:rPr>
  </w:style>
  <w:style w:type="character" w:customStyle="1" w:styleId="4Qualifications">
    <w:name w:val="4 Qualifications"/>
    <w:rsid w:val="009413F5"/>
    <w:rPr>
      <w:rFonts w:ascii="Times New Roman" w:hAnsi="Times New Roman"/>
      <w:sz w:val="19"/>
    </w:rPr>
  </w:style>
  <w:style w:type="character" w:customStyle="1" w:styleId="6Underlined">
    <w:name w:val="6 Underlined"/>
    <w:rsid w:val="009413F5"/>
    <w:rPr>
      <w:rFonts w:ascii="Times New Roman" w:hAnsi="Times New Roman"/>
      <w:b/>
      <w:sz w:val="21"/>
      <w:u w:val="single"/>
    </w:rPr>
  </w:style>
  <w:style w:type="paragraph" w:customStyle="1" w:styleId="Cards1CharChar">
    <w:name w:val="Cards1 Char Char"/>
    <w:basedOn w:val="Normal"/>
    <w:link w:val="Cards1CharCharChar"/>
    <w:qFormat/>
    <w:rsid w:val="009413F5"/>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9413F5"/>
    <w:rPr>
      <w:rFonts w:ascii="Georgia" w:hAnsi="Georgia"/>
      <w:lang w:val="x-none"/>
    </w:rPr>
  </w:style>
  <w:style w:type="character" w:customStyle="1" w:styleId="nohighlighting">
    <w:name w:val="no highlighting"/>
    <w:rsid w:val="009413F5"/>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9413F5"/>
    <w:rPr>
      <w:rFonts w:ascii="Georgia" w:hAnsi="Georgia" w:cstheme="minorBidi"/>
      <w:color w:val="0000FF"/>
      <w:sz w:val="12"/>
      <w:u w:val="single"/>
    </w:rPr>
  </w:style>
  <w:style w:type="character" w:customStyle="1" w:styleId="SwagChar">
    <w:name w:val="Swag Char"/>
    <w:link w:val="Swag"/>
    <w:rsid w:val="009413F5"/>
    <w:rPr>
      <w:rFonts w:ascii="Georgia" w:hAnsi="Georgia"/>
      <w:color w:val="0000FF"/>
      <w:sz w:val="12"/>
      <w:u w:val="single"/>
    </w:rPr>
  </w:style>
  <w:style w:type="paragraph" w:customStyle="1" w:styleId="StyleUnderlineTimesNewRoman1">
    <w:name w:val="Style Underline + Times New Roman1"/>
    <w:link w:val="StyleUnderlineTimesNewRoman1Char"/>
    <w:qFormat/>
    <w:rsid w:val="009413F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413F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9413F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413F5"/>
    <w:rPr>
      <w:rFonts w:ascii="Calibri" w:eastAsia="Times New Roman" w:hAnsi="Calibri" w:cs="Times New Roman"/>
      <w:b/>
      <w:bCs/>
      <w:szCs w:val="24"/>
      <w:u w:val="single"/>
    </w:rPr>
  </w:style>
  <w:style w:type="character" w:customStyle="1" w:styleId="CharChar61">
    <w:name w:val="Char Char61"/>
    <w:rsid w:val="009413F5"/>
    <w:rPr>
      <w:rFonts w:cs="Arial"/>
      <w:bCs/>
      <w:sz w:val="16"/>
      <w:szCs w:val="26"/>
      <w:lang w:val="en-US" w:eastAsia="en-US" w:bidi="ar-SA"/>
    </w:rPr>
  </w:style>
  <w:style w:type="paragraph" w:customStyle="1" w:styleId="subhead10">
    <w:name w:val="subhead1"/>
    <w:basedOn w:val="Normal"/>
    <w:uiPriority w:val="99"/>
    <w:qFormat/>
    <w:rsid w:val="009413F5"/>
    <w:pPr>
      <w:spacing w:before="100" w:beforeAutospacing="1" w:after="100" w:afterAutospacing="1"/>
    </w:pPr>
    <w:rPr>
      <w:rFonts w:ascii="Georgia" w:eastAsia="Times New Roman" w:hAnsi="Georgia" w:cstheme="minorBidi"/>
    </w:rPr>
  </w:style>
  <w:style w:type="character" w:customStyle="1" w:styleId="styledate0">
    <w:name w:val="styledate"/>
    <w:rsid w:val="009413F5"/>
  </w:style>
  <w:style w:type="character" w:customStyle="1" w:styleId="BoldandUnderlineChar1">
    <w:name w:val="Bold and Underline Char1"/>
    <w:rsid w:val="009413F5"/>
    <w:rPr>
      <w:b/>
      <w:szCs w:val="24"/>
      <w:u w:val="single"/>
      <w:lang w:val="en-US" w:eastAsia="en-US" w:bidi="ar-SA"/>
    </w:rPr>
  </w:style>
  <w:style w:type="character" w:customStyle="1" w:styleId="BoldandUnderlineChar1Char2">
    <w:name w:val="Bold and Underline Char1 Char2"/>
    <w:rsid w:val="009413F5"/>
    <w:rPr>
      <w:b/>
      <w:szCs w:val="24"/>
      <w:u w:val="single"/>
      <w:lang w:val="en-US" w:eastAsia="en-US" w:bidi="ar-SA"/>
    </w:rPr>
  </w:style>
  <w:style w:type="character" w:customStyle="1" w:styleId="BoldandUnderlineCharChar1">
    <w:name w:val="Bold and Underline Char Char1"/>
    <w:rsid w:val="009413F5"/>
    <w:rPr>
      <w:b/>
      <w:szCs w:val="24"/>
      <w:u w:val="single"/>
      <w:lang w:val="en-US" w:eastAsia="en-US" w:bidi="ar-SA"/>
    </w:rPr>
  </w:style>
  <w:style w:type="character" w:customStyle="1" w:styleId="title-link-wrapper">
    <w:name w:val="title-link-wrapper"/>
    <w:rsid w:val="009413F5"/>
  </w:style>
  <w:style w:type="character" w:customStyle="1" w:styleId="medium-font">
    <w:name w:val="medium-font"/>
    <w:rsid w:val="009413F5"/>
  </w:style>
  <w:style w:type="paragraph" w:customStyle="1" w:styleId="abstract">
    <w:name w:val="abstract"/>
    <w:basedOn w:val="Normal"/>
    <w:uiPriority w:val="99"/>
    <w:qFormat/>
    <w:rsid w:val="009413F5"/>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9413F5"/>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9413F5"/>
    <w:rPr>
      <w:rFonts w:ascii="Georgia" w:eastAsia="Times New Roman" w:hAnsi="Georgia"/>
      <w:b/>
      <w:bCs/>
      <w:u w:val="single"/>
    </w:rPr>
  </w:style>
  <w:style w:type="character" w:customStyle="1" w:styleId="ReallySamllTextChar">
    <w:name w:val="ReallySamllText Char"/>
    <w:link w:val="ReallySamllText"/>
    <w:rsid w:val="009413F5"/>
    <w:rPr>
      <w:sz w:val="12"/>
      <w:szCs w:val="24"/>
    </w:rPr>
  </w:style>
  <w:style w:type="paragraph" w:customStyle="1" w:styleId="StyleStyleUnderlineTimesNewRoman11pt">
    <w:name w:val="Style Style Underline + Times New Roman + 11 pt"/>
    <w:basedOn w:val="Normal"/>
    <w:link w:val="StyleStyleUnderlineTimesNewRoman11ptChar"/>
    <w:qFormat/>
    <w:rsid w:val="009413F5"/>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9413F5"/>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413F5"/>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9413F5"/>
    <w:rPr>
      <w:rFonts w:ascii="Georgia" w:eastAsia="Times New Roman" w:hAnsi="Georgia"/>
      <w:u w:val="single"/>
    </w:rPr>
  </w:style>
  <w:style w:type="character" w:customStyle="1" w:styleId="authoraffil">
    <w:name w:val="authoraffil"/>
    <w:rsid w:val="009413F5"/>
  </w:style>
  <w:style w:type="character" w:customStyle="1" w:styleId="CharChar8">
    <w:name w:val="Char Char8"/>
    <w:rsid w:val="009413F5"/>
    <w:rPr>
      <w:rFonts w:ascii="Georgia" w:eastAsia="Times New Roman" w:hAnsi="Georgia"/>
      <w:b/>
      <w:bCs/>
      <w:sz w:val="30"/>
      <w:szCs w:val="28"/>
      <w:u w:val="single"/>
    </w:rPr>
  </w:style>
  <w:style w:type="character" w:customStyle="1" w:styleId="TagsCharCharCharChar">
    <w:name w:val="Tags Char Char Char Char"/>
    <w:rsid w:val="009413F5"/>
    <w:rPr>
      <w:rFonts w:ascii="Times New Roman" w:eastAsia="Times New Roman" w:hAnsi="Times New Roman" w:cs="Times New Roman"/>
      <w:b/>
      <w:sz w:val="24"/>
      <w:szCs w:val="24"/>
    </w:rPr>
  </w:style>
  <w:style w:type="character" w:customStyle="1" w:styleId="Citation1Char">
    <w:name w:val="Citation1 Char"/>
    <w:link w:val="Citation10"/>
    <w:locked/>
    <w:rsid w:val="009413F5"/>
    <w:rPr>
      <w:rFonts w:ascii="Georgia" w:hAnsi="Georgia"/>
      <w:b/>
      <w:u w:val="single"/>
    </w:rPr>
  </w:style>
  <w:style w:type="paragraph" w:customStyle="1" w:styleId="Citation10">
    <w:name w:val="Citation1"/>
    <w:basedOn w:val="Normal"/>
    <w:link w:val="Citation1Char"/>
    <w:qFormat/>
    <w:rsid w:val="009413F5"/>
    <w:rPr>
      <w:rFonts w:ascii="Georgia" w:hAnsi="Georgia" w:cstheme="minorBidi"/>
      <w:b/>
      <w:u w:val="single"/>
    </w:rPr>
  </w:style>
  <w:style w:type="character" w:customStyle="1" w:styleId="TaglineChar">
    <w:name w:val="Tagline Char"/>
    <w:link w:val="Tagline0"/>
    <w:locked/>
    <w:rsid w:val="009413F5"/>
    <w:rPr>
      <w:rFonts w:ascii="Arial" w:hAnsi="Arial" w:cs="Arial"/>
      <w:b/>
      <w:sz w:val="26"/>
    </w:rPr>
  </w:style>
  <w:style w:type="paragraph" w:customStyle="1" w:styleId="NothingCharCharChar">
    <w:name w:val="Nothing Char Char Char"/>
    <w:link w:val="NothingCharChar"/>
    <w:qFormat/>
    <w:rsid w:val="009413F5"/>
    <w:pPr>
      <w:spacing w:after="0" w:line="240" w:lineRule="auto"/>
      <w:jc w:val="both"/>
    </w:pPr>
  </w:style>
  <w:style w:type="paragraph" w:customStyle="1" w:styleId="StyleLeft021">
    <w:name w:val="Style Left:  0.2&quot;1"/>
    <w:basedOn w:val="Normal"/>
    <w:uiPriority w:val="99"/>
    <w:qFormat/>
    <w:rsid w:val="009413F5"/>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413F5"/>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413F5"/>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413F5"/>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413F5"/>
    <w:rPr>
      <w:rFonts w:ascii="Georgia" w:eastAsia="Times New Roman" w:hAnsi="Georgia"/>
      <w:u w:val="single"/>
      <w:bdr w:val="single" w:sz="4" w:space="0" w:color="auto"/>
    </w:rPr>
  </w:style>
  <w:style w:type="character" w:customStyle="1" w:styleId="boldcitationChar">
    <w:name w:val="bold citation Char"/>
    <w:rsid w:val="009413F5"/>
    <w:rPr>
      <w:rFonts w:ascii="Arial" w:hAnsi="Arial"/>
      <w:b/>
      <w:sz w:val="28"/>
      <w:szCs w:val="24"/>
      <w:u w:val="thick"/>
      <w:lang w:val="en-US" w:eastAsia="en-US" w:bidi="ar-SA"/>
    </w:rPr>
  </w:style>
  <w:style w:type="paragraph" w:customStyle="1" w:styleId="BlockTitle20">
    <w:name w:val="Block Title #2"/>
    <w:basedOn w:val="Normal"/>
    <w:qFormat/>
    <w:rsid w:val="009413F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9413F5"/>
    <w:rPr>
      <w:rFonts w:ascii="Georgia" w:hAnsi="Georgia" w:cstheme="minorBidi"/>
      <w:b/>
    </w:rPr>
  </w:style>
  <w:style w:type="character" w:customStyle="1" w:styleId="BoldunderlineChar5">
    <w:name w:val="Bold/underline Char"/>
    <w:link w:val="Boldunderline2"/>
    <w:rsid w:val="009413F5"/>
    <w:rPr>
      <w:rFonts w:eastAsia="SimSun"/>
      <w:b/>
      <w:sz w:val="24"/>
      <w:szCs w:val="24"/>
      <w:u w:val="single"/>
      <w:lang w:eastAsia="zh-CN"/>
    </w:rPr>
  </w:style>
  <w:style w:type="character" w:customStyle="1" w:styleId="underlinetextchar0">
    <w:name w:val="underlinetextchar"/>
    <w:rsid w:val="009413F5"/>
  </w:style>
  <w:style w:type="character" w:customStyle="1" w:styleId="boldciteChar1">
    <w:name w:val="bold cite Char1"/>
    <w:rsid w:val="009413F5"/>
    <w:rPr>
      <w:b/>
      <w:sz w:val="28"/>
      <w:u w:val="thick" w:color="000000"/>
    </w:rPr>
  </w:style>
  <w:style w:type="character" w:customStyle="1" w:styleId="tagCharCharChar1">
    <w:name w:val="tag Char Char Char1"/>
    <w:rsid w:val="009413F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9413F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9413F5"/>
    <w:rPr>
      <w:rFonts w:ascii="Times New Roman" w:hAnsi="Times New Roman" w:cs="Times New Roman"/>
      <w:sz w:val="18"/>
      <w:szCs w:val="18"/>
    </w:rPr>
  </w:style>
  <w:style w:type="character" w:customStyle="1" w:styleId="FontStyle57">
    <w:name w:val="Font Style57"/>
    <w:rsid w:val="009413F5"/>
    <w:rPr>
      <w:rFonts w:ascii="Georgia" w:hAnsi="Georgia" w:cs="Georgia"/>
      <w:b/>
      <w:bCs/>
      <w:sz w:val="14"/>
      <w:szCs w:val="14"/>
    </w:rPr>
  </w:style>
  <w:style w:type="character" w:customStyle="1" w:styleId="FontStyle89">
    <w:name w:val="Font Style89"/>
    <w:rsid w:val="009413F5"/>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9413F5"/>
    <w:rPr>
      <w:color w:val="2B579A"/>
      <w:shd w:val="clear" w:color="auto" w:fill="E6E6E6"/>
    </w:rPr>
  </w:style>
  <w:style w:type="character" w:customStyle="1" w:styleId="m-895152127622952443gmail-style13ptbold">
    <w:name w:val="m_-895152127622952443gmail-style13ptbold"/>
    <w:basedOn w:val="DefaultParagraphFont"/>
    <w:rsid w:val="009413F5"/>
  </w:style>
  <w:style w:type="character" w:customStyle="1" w:styleId="m4133802843404377303gmail-style13ptbold">
    <w:name w:val="m_4133802843404377303gmail-style13ptbold"/>
    <w:basedOn w:val="DefaultParagraphFont"/>
    <w:rsid w:val="009413F5"/>
  </w:style>
  <w:style w:type="character" w:customStyle="1" w:styleId="m4133802843404377303gmail-styleunderline">
    <w:name w:val="m_4133802843404377303gmail-styleunderline"/>
    <w:basedOn w:val="DefaultParagraphFont"/>
    <w:rsid w:val="009413F5"/>
  </w:style>
  <w:style w:type="character" w:customStyle="1" w:styleId="m1864609289044096952gmail-style13ptbold">
    <w:name w:val="m_1864609289044096952gmail-style13ptbold"/>
    <w:basedOn w:val="DefaultParagraphFont"/>
    <w:rsid w:val="009413F5"/>
  </w:style>
  <w:style w:type="character" w:customStyle="1" w:styleId="m-2434640214339110092gmail-style13ptbold">
    <w:name w:val="m_-2434640214339110092gmail-style13ptbold"/>
    <w:basedOn w:val="DefaultParagraphFont"/>
    <w:rsid w:val="009413F5"/>
  </w:style>
  <w:style w:type="character" w:customStyle="1" w:styleId="m-2434640214339110092gmail-styleunderline">
    <w:name w:val="m_-2434640214339110092gmail-styleunderline"/>
    <w:basedOn w:val="DefaultParagraphFont"/>
    <w:rsid w:val="009413F5"/>
  </w:style>
  <w:style w:type="character" w:customStyle="1" w:styleId="articlepage-articlebody-firstletter">
    <w:name w:val="articlepage-articlebody-firstletter"/>
    <w:basedOn w:val="DefaultParagraphFont"/>
    <w:rsid w:val="009413F5"/>
  </w:style>
  <w:style w:type="character" w:customStyle="1" w:styleId="UnresolvedMention32">
    <w:name w:val="Unresolved Mention32"/>
    <w:basedOn w:val="DefaultParagraphFont"/>
    <w:uiPriority w:val="99"/>
    <w:semiHidden/>
    <w:unhideWhenUsed/>
    <w:rsid w:val="009413F5"/>
    <w:rPr>
      <w:color w:val="605E5C"/>
      <w:shd w:val="clear" w:color="auto" w:fill="E1DFDD"/>
    </w:rPr>
  </w:style>
  <w:style w:type="character" w:customStyle="1" w:styleId="m-2745674872889869693gmail-style13ptbold">
    <w:name w:val="m_-2745674872889869693gmail-style13ptbold"/>
    <w:basedOn w:val="DefaultParagraphFont"/>
    <w:rsid w:val="009413F5"/>
  </w:style>
  <w:style w:type="character" w:customStyle="1" w:styleId="m-2745674872889869693gmail-styleunderline">
    <w:name w:val="m_-2745674872889869693gmail-styleunderline"/>
    <w:basedOn w:val="DefaultParagraphFont"/>
    <w:rsid w:val="009413F5"/>
  </w:style>
  <w:style w:type="character" w:customStyle="1" w:styleId="UnresolvedMention31">
    <w:name w:val="Unresolved Mention31"/>
    <w:basedOn w:val="DefaultParagraphFont"/>
    <w:uiPriority w:val="99"/>
    <w:semiHidden/>
    <w:unhideWhenUsed/>
    <w:rsid w:val="009413F5"/>
    <w:rPr>
      <w:color w:val="808080"/>
      <w:shd w:val="clear" w:color="auto" w:fill="E6E6E6"/>
    </w:rPr>
  </w:style>
  <w:style w:type="character" w:customStyle="1" w:styleId="m-8082899869479211226gmail-styleunderline">
    <w:name w:val="m_-8082899869479211226gmail-styleunderline"/>
    <w:basedOn w:val="DefaultParagraphFont"/>
    <w:rsid w:val="009413F5"/>
  </w:style>
  <w:style w:type="paragraph" w:customStyle="1" w:styleId="NoteLevel23">
    <w:name w:val="Note Level 23"/>
    <w:basedOn w:val="Normal"/>
    <w:next w:val="Normal"/>
    <w:uiPriority w:val="99"/>
    <w:qFormat/>
    <w:rsid w:val="009413F5"/>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9413F5"/>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9413F5"/>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9413F5"/>
    <w:rPr>
      <w:color w:val="605E5C"/>
      <w:shd w:val="clear" w:color="auto" w:fill="E1DFDD"/>
    </w:rPr>
  </w:style>
  <w:style w:type="character" w:customStyle="1" w:styleId="UnresolvedMention6">
    <w:name w:val="Unresolved Mention6"/>
    <w:basedOn w:val="DefaultParagraphFont"/>
    <w:uiPriority w:val="99"/>
    <w:unhideWhenUsed/>
    <w:rsid w:val="009413F5"/>
    <w:rPr>
      <w:color w:val="605E5C"/>
      <w:shd w:val="clear" w:color="auto" w:fill="E1DFDD"/>
    </w:rPr>
  </w:style>
  <w:style w:type="character" w:customStyle="1" w:styleId="footnote">
    <w:name w:val="footnote"/>
    <w:basedOn w:val="DefaultParagraphFont"/>
    <w:rsid w:val="009413F5"/>
  </w:style>
  <w:style w:type="character" w:customStyle="1" w:styleId="hubidentifier">
    <w:name w:val="hub_identifier"/>
    <w:basedOn w:val="DefaultParagraphFont"/>
    <w:rsid w:val="009413F5"/>
  </w:style>
  <w:style w:type="paragraph" w:customStyle="1" w:styleId="standardeinzug">
    <w:name w:val="standardeinzug"/>
    <w:basedOn w:val="Normal"/>
    <w:rsid w:val="009413F5"/>
    <w:pPr>
      <w:spacing w:before="100" w:beforeAutospacing="1" w:after="100" w:afterAutospacing="1"/>
    </w:pPr>
    <w:rPr>
      <w:rFonts w:eastAsia="Times New Roman"/>
    </w:rPr>
  </w:style>
  <w:style w:type="paragraph" w:customStyle="1" w:styleId="aufzhlungnormal">
    <w:name w:val="aufzhlungnormal"/>
    <w:basedOn w:val="Normal"/>
    <w:rsid w:val="009413F5"/>
    <w:pPr>
      <w:spacing w:before="100" w:beforeAutospacing="1" w:after="100" w:afterAutospacing="1"/>
    </w:pPr>
    <w:rPr>
      <w:rFonts w:eastAsia="Times New Roman"/>
    </w:rPr>
  </w:style>
  <w:style w:type="character" w:customStyle="1" w:styleId="auszeichnungkursiv">
    <w:name w:val="auszeichnungkursiv"/>
    <w:basedOn w:val="DefaultParagraphFont"/>
    <w:rsid w:val="009413F5"/>
  </w:style>
  <w:style w:type="paragraph" w:customStyle="1" w:styleId="entrefilet">
    <w:name w:val="entrefilet"/>
    <w:basedOn w:val="Normal"/>
    <w:rsid w:val="009413F5"/>
    <w:pPr>
      <w:spacing w:before="100" w:beforeAutospacing="1" w:after="100" w:afterAutospacing="1"/>
    </w:pPr>
    <w:rPr>
      <w:rFonts w:eastAsia="Times New Roman"/>
    </w:rPr>
  </w:style>
  <w:style w:type="paragraph" w:customStyle="1" w:styleId="kapitelreferenzkopf">
    <w:name w:val="kapitelreferenzkopf"/>
    <w:basedOn w:val="Normal"/>
    <w:rsid w:val="009413F5"/>
    <w:pPr>
      <w:spacing w:before="100" w:beforeAutospacing="1" w:after="100" w:afterAutospacing="1"/>
    </w:pPr>
    <w:rPr>
      <w:rFonts w:eastAsia="Times New Roman"/>
    </w:rPr>
  </w:style>
  <w:style w:type="paragraph" w:customStyle="1" w:styleId="tabberschrift">
    <w:name w:val="tabberschrift"/>
    <w:basedOn w:val="Normal"/>
    <w:rsid w:val="009413F5"/>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9413F5"/>
  </w:style>
  <w:style w:type="character" w:customStyle="1" w:styleId="m-268162420547309261gmail-stylestylebold12pt">
    <w:name w:val="m_-268162420547309261gmail-stylestylebold12pt"/>
    <w:basedOn w:val="DefaultParagraphFont"/>
    <w:rsid w:val="009413F5"/>
  </w:style>
  <w:style w:type="character" w:customStyle="1" w:styleId="m-268162420547309261gmail-styleboldunderline">
    <w:name w:val="m_-268162420547309261gmail-styleboldunderline"/>
    <w:basedOn w:val="DefaultParagraphFont"/>
    <w:rsid w:val="009413F5"/>
  </w:style>
  <w:style w:type="character" w:customStyle="1" w:styleId="m-5621139387307470627gmail-style13ptbold">
    <w:name w:val="m_-5621139387307470627gmail-style13ptbold"/>
    <w:basedOn w:val="DefaultParagraphFont"/>
    <w:rsid w:val="009413F5"/>
  </w:style>
  <w:style w:type="character" w:customStyle="1" w:styleId="m-5621139387307470627gmail-styleunderline">
    <w:name w:val="m_-5621139387307470627gmail-styleunderline"/>
    <w:basedOn w:val="DefaultParagraphFont"/>
    <w:rsid w:val="009413F5"/>
  </w:style>
  <w:style w:type="character" w:customStyle="1" w:styleId="m-4930835733434609408gmail-style13ptbold">
    <w:name w:val="m_-4930835733434609408gmail-style13ptbold"/>
    <w:basedOn w:val="DefaultParagraphFont"/>
    <w:rsid w:val="009413F5"/>
  </w:style>
  <w:style w:type="character" w:customStyle="1" w:styleId="m-4930835733434609408gmail-styleunderline">
    <w:name w:val="m_-4930835733434609408gmail-styleunderline"/>
    <w:basedOn w:val="DefaultParagraphFont"/>
    <w:rsid w:val="009413F5"/>
  </w:style>
  <w:style w:type="character" w:customStyle="1" w:styleId="m-2456650549122369157gmail-style13ptbold">
    <w:name w:val="m_-2456650549122369157gmail-style13ptbold"/>
    <w:basedOn w:val="DefaultParagraphFont"/>
    <w:rsid w:val="009413F5"/>
  </w:style>
  <w:style w:type="character" w:customStyle="1" w:styleId="m-2456650549122369157gmail-styleunderline">
    <w:name w:val="m_-2456650549122369157gmail-styleunderline"/>
    <w:basedOn w:val="DefaultParagraphFont"/>
    <w:rsid w:val="009413F5"/>
  </w:style>
  <w:style w:type="character" w:customStyle="1" w:styleId="hvr">
    <w:name w:val="hvr"/>
    <w:basedOn w:val="DefaultParagraphFont"/>
    <w:rsid w:val="009413F5"/>
  </w:style>
  <w:style w:type="character" w:customStyle="1" w:styleId="m-3350902899047358468gmail-styleunderline">
    <w:name w:val="m_-3350902899047358468gmail-styleunderline"/>
    <w:basedOn w:val="DefaultParagraphFont"/>
    <w:rsid w:val="009413F5"/>
  </w:style>
  <w:style w:type="paragraph" w:customStyle="1" w:styleId="Style5pt">
    <w:name w:val="Style 5 pt"/>
    <w:basedOn w:val="Normal"/>
    <w:link w:val="Style5ptChar"/>
    <w:rsid w:val="009413F5"/>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413F5"/>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9413F5"/>
  </w:style>
  <w:style w:type="paragraph" w:customStyle="1" w:styleId="m462447500549623171gmail-msonormal">
    <w:name w:val="m_462447500549623171gmail-msonormal"/>
    <w:basedOn w:val="Normal"/>
    <w:uiPriority w:val="99"/>
    <w:rsid w:val="009413F5"/>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413F5"/>
  </w:style>
  <w:style w:type="character" w:customStyle="1" w:styleId="arttitle">
    <w:name w:val="art_title"/>
    <w:basedOn w:val="DefaultParagraphFont"/>
    <w:rsid w:val="009413F5"/>
  </w:style>
  <w:style w:type="character" w:customStyle="1" w:styleId="serialtitle">
    <w:name w:val="serial_title"/>
    <w:basedOn w:val="DefaultParagraphFont"/>
    <w:rsid w:val="009413F5"/>
  </w:style>
  <w:style w:type="character" w:customStyle="1" w:styleId="headingnumber">
    <w:name w:val="headingnumber"/>
    <w:basedOn w:val="DefaultParagraphFont"/>
    <w:rsid w:val="009413F5"/>
  </w:style>
  <w:style w:type="character" w:customStyle="1" w:styleId="internalref">
    <w:name w:val="internalref"/>
    <w:basedOn w:val="DefaultParagraphFont"/>
    <w:rsid w:val="009413F5"/>
  </w:style>
  <w:style w:type="paragraph" w:customStyle="1" w:styleId="Analyitc">
    <w:name w:val="Analyitc"/>
    <w:basedOn w:val="Normal"/>
    <w:uiPriority w:val="4"/>
    <w:qFormat/>
    <w:rsid w:val="009413F5"/>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9413F5"/>
  </w:style>
  <w:style w:type="character" w:customStyle="1" w:styleId="m7113523068278247331gmail-underline">
    <w:name w:val="m_7113523068278247331gmail-underline"/>
    <w:basedOn w:val="DefaultParagraphFont"/>
    <w:rsid w:val="009413F5"/>
  </w:style>
  <w:style w:type="character" w:customStyle="1" w:styleId="m7113523068278247331gmail-styleunderline">
    <w:name w:val="m_7113523068278247331gmail-styleunderline"/>
    <w:basedOn w:val="DefaultParagraphFont"/>
    <w:rsid w:val="009413F5"/>
  </w:style>
  <w:style w:type="paragraph" w:customStyle="1" w:styleId="Caption40">
    <w:name w:val="Caption4"/>
    <w:basedOn w:val="Normal"/>
    <w:uiPriority w:val="99"/>
    <w:qFormat/>
    <w:rsid w:val="009413F5"/>
    <w:pPr>
      <w:spacing w:before="100" w:beforeAutospacing="1" w:after="100" w:afterAutospacing="1"/>
    </w:pPr>
    <w:rPr>
      <w:rFonts w:eastAsia="Times New Roman"/>
    </w:rPr>
  </w:style>
  <w:style w:type="character" w:customStyle="1" w:styleId="enhanced-reference">
    <w:name w:val="enhanced-reference"/>
    <w:basedOn w:val="DefaultParagraphFont"/>
    <w:rsid w:val="009413F5"/>
  </w:style>
  <w:style w:type="character" w:customStyle="1" w:styleId="ff1">
    <w:name w:val="ff1"/>
    <w:basedOn w:val="DefaultParagraphFont"/>
    <w:rsid w:val="009413F5"/>
  </w:style>
  <w:style w:type="character" w:customStyle="1" w:styleId="ff2">
    <w:name w:val="ff2"/>
    <w:basedOn w:val="DefaultParagraphFont"/>
    <w:rsid w:val="009413F5"/>
  </w:style>
  <w:style w:type="character" w:customStyle="1" w:styleId="display">
    <w:name w:val="display"/>
    <w:basedOn w:val="DefaultParagraphFont"/>
    <w:rsid w:val="009413F5"/>
  </w:style>
  <w:style w:type="character" w:customStyle="1" w:styleId="m2030095631327626865gmail-style13ptbold">
    <w:name w:val="m_2030095631327626865gmail-style13ptbold"/>
    <w:basedOn w:val="DefaultParagraphFont"/>
    <w:rsid w:val="009413F5"/>
  </w:style>
  <w:style w:type="character" w:customStyle="1" w:styleId="m2030095631327626865gmail-styleunderline">
    <w:name w:val="m_2030095631327626865gmail-styleunderline"/>
    <w:basedOn w:val="DefaultParagraphFont"/>
    <w:rsid w:val="009413F5"/>
  </w:style>
  <w:style w:type="paragraph" w:customStyle="1" w:styleId="m4240400669014671728gmail-msonormal">
    <w:name w:val="m_4240400669014671728gmail-msonormal"/>
    <w:basedOn w:val="Normal"/>
    <w:rsid w:val="009413F5"/>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413F5"/>
  </w:style>
  <w:style w:type="character" w:customStyle="1" w:styleId="tweetinfo-heartstat">
    <w:name w:val="tweetinfo-heartstat"/>
    <w:basedOn w:val="DefaultParagraphFont"/>
    <w:rsid w:val="009413F5"/>
  </w:style>
  <w:style w:type="paragraph" w:customStyle="1" w:styleId="Pol">
    <w:name w:val="Pol"/>
    <w:basedOn w:val="Heading2"/>
    <w:uiPriority w:val="99"/>
    <w:qFormat/>
    <w:rsid w:val="009413F5"/>
  </w:style>
  <w:style w:type="paragraph" w:customStyle="1" w:styleId="headline-title">
    <w:name w:val="headline-title"/>
    <w:basedOn w:val="Normal"/>
    <w:qFormat/>
    <w:rsid w:val="009413F5"/>
    <w:pPr>
      <w:spacing w:before="100" w:beforeAutospacing="1" w:after="100" w:afterAutospacing="1"/>
    </w:pPr>
    <w:rPr>
      <w:rFonts w:ascii="Avenir LT Std 45 Book" w:hAnsi="Avenir LT Std 45 Book"/>
    </w:rPr>
  </w:style>
  <w:style w:type="character" w:customStyle="1" w:styleId="link">
    <w:name w:val="link"/>
    <w:basedOn w:val="DefaultParagraphFont"/>
    <w:rsid w:val="009413F5"/>
  </w:style>
  <w:style w:type="paragraph" w:customStyle="1" w:styleId="xhead">
    <w:name w:val="xhead"/>
    <w:basedOn w:val="Normal"/>
    <w:qFormat/>
    <w:rsid w:val="009413F5"/>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9413F5"/>
    <w:pPr>
      <w:spacing w:before="100" w:beforeAutospacing="1" w:after="100" w:afterAutospacing="1"/>
    </w:pPr>
    <w:rPr>
      <w:rFonts w:ascii="Times" w:hAnsi="Times"/>
      <w:szCs w:val="20"/>
    </w:rPr>
  </w:style>
  <w:style w:type="paragraph" w:customStyle="1" w:styleId="bodyintro">
    <w:name w:val="bodyintro"/>
    <w:basedOn w:val="Normal"/>
    <w:uiPriority w:val="99"/>
    <w:qFormat/>
    <w:rsid w:val="009413F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413F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9413F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9413F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9413F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9413F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9413F5"/>
    <w:pPr>
      <w:spacing w:before="100" w:beforeAutospacing="1" w:after="100" w:afterAutospacing="1"/>
    </w:pPr>
    <w:rPr>
      <w:rFonts w:ascii="Times" w:hAnsi="Times"/>
      <w:szCs w:val="20"/>
    </w:rPr>
  </w:style>
  <w:style w:type="paragraph" w:customStyle="1" w:styleId="pagpag2">
    <w:name w:val="pagpag2"/>
    <w:basedOn w:val="Normal"/>
    <w:uiPriority w:val="99"/>
    <w:qFormat/>
    <w:rsid w:val="009413F5"/>
    <w:pPr>
      <w:spacing w:before="100" w:beforeAutospacing="1" w:after="100" w:afterAutospacing="1"/>
    </w:pPr>
    <w:rPr>
      <w:rFonts w:ascii="Times" w:hAnsi="Times"/>
      <w:szCs w:val="20"/>
    </w:rPr>
  </w:style>
  <w:style w:type="paragraph" w:customStyle="1" w:styleId="pagpag3">
    <w:name w:val="pagpag3"/>
    <w:basedOn w:val="Normal"/>
    <w:uiPriority w:val="99"/>
    <w:qFormat/>
    <w:rsid w:val="009413F5"/>
    <w:pPr>
      <w:spacing w:before="100" w:beforeAutospacing="1" w:after="100" w:afterAutospacing="1"/>
    </w:pPr>
    <w:rPr>
      <w:rFonts w:ascii="Times" w:hAnsi="Times"/>
      <w:szCs w:val="20"/>
    </w:rPr>
  </w:style>
  <w:style w:type="paragraph" w:customStyle="1" w:styleId="lastupdated">
    <w:name w:val="lastupdated"/>
    <w:basedOn w:val="Normal"/>
    <w:qFormat/>
    <w:rsid w:val="009413F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413F5"/>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413F5"/>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9413F5"/>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9413F5"/>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9413F5"/>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9413F5"/>
    <w:rPr>
      <w:rFonts w:ascii="Lucida Grande" w:eastAsia="Cambria" w:hAnsi="Lucida Grande"/>
    </w:rPr>
  </w:style>
  <w:style w:type="paragraph" w:customStyle="1" w:styleId="Pa16">
    <w:name w:val="Pa16"/>
    <w:basedOn w:val="Default"/>
    <w:next w:val="Default"/>
    <w:uiPriority w:val="99"/>
    <w:qFormat/>
    <w:rsid w:val="009413F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9413F5"/>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9413F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9413F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9413F5"/>
    <w:rPr>
      <w:rFonts w:ascii="Avenir LT Std 45 Book" w:hAnsi="Avenir LT Std 45 Book"/>
      <w:u w:val="single"/>
    </w:rPr>
  </w:style>
  <w:style w:type="paragraph" w:customStyle="1" w:styleId="Number">
    <w:name w:val="Number"/>
    <w:basedOn w:val="Heading2"/>
    <w:qFormat/>
    <w:rsid w:val="009413F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9413F5"/>
    <w:rPr>
      <w:bCs/>
      <w:iCs w:val="0"/>
    </w:rPr>
  </w:style>
  <w:style w:type="character" w:customStyle="1" w:styleId="viewstorydateline">
    <w:name w:val="viewstorydateline"/>
    <w:basedOn w:val="DefaultParagraphFont"/>
    <w:rsid w:val="009413F5"/>
  </w:style>
  <w:style w:type="character" w:customStyle="1" w:styleId="meta-sep">
    <w:name w:val="meta-sep"/>
    <w:basedOn w:val="DefaultParagraphFont"/>
    <w:rsid w:val="009413F5"/>
  </w:style>
  <w:style w:type="character" w:customStyle="1" w:styleId="A19">
    <w:name w:val="A19"/>
    <w:uiPriority w:val="99"/>
    <w:rsid w:val="009413F5"/>
    <w:rPr>
      <w:rFonts w:ascii="Georgia" w:hAnsi="Georgia" w:cs="Georgia" w:hint="default"/>
      <w:color w:val="000000"/>
      <w:sz w:val="20"/>
      <w:szCs w:val="20"/>
      <w:u w:val="single"/>
    </w:rPr>
  </w:style>
  <w:style w:type="character" w:customStyle="1" w:styleId="A13">
    <w:name w:val="A13"/>
    <w:uiPriority w:val="99"/>
    <w:rsid w:val="009413F5"/>
    <w:rPr>
      <w:rFonts w:ascii="Georgia" w:hAnsi="Georgia" w:cs="Georgia" w:hint="default"/>
      <w:color w:val="000000"/>
      <w:sz w:val="11"/>
      <w:szCs w:val="11"/>
    </w:rPr>
  </w:style>
  <w:style w:type="character" w:customStyle="1" w:styleId="ontext">
    <w:name w:val="ontext"/>
    <w:basedOn w:val="DefaultParagraphFont"/>
    <w:rsid w:val="009413F5"/>
  </w:style>
  <w:style w:type="character" w:customStyle="1" w:styleId="StyleLatinBaskervilleUnderline">
    <w:name w:val="Style (Latin) Baskerville Underline"/>
    <w:basedOn w:val="DefaultParagraphFont"/>
    <w:rsid w:val="009413F5"/>
    <w:rPr>
      <w:rFonts w:ascii="Baskerville" w:hAnsi="Baskerville" w:hint="default"/>
      <w:sz w:val="26"/>
      <w:u w:val="single"/>
    </w:rPr>
  </w:style>
  <w:style w:type="character" w:customStyle="1" w:styleId="archive-title">
    <w:name w:val="archive-title"/>
    <w:basedOn w:val="DefaultParagraphFont"/>
    <w:rsid w:val="009413F5"/>
  </w:style>
  <w:style w:type="character" w:customStyle="1" w:styleId="imgleft">
    <w:name w:val="imgleft"/>
    <w:basedOn w:val="DefaultParagraphFont"/>
    <w:rsid w:val="009413F5"/>
  </w:style>
  <w:style w:type="character" w:customStyle="1" w:styleId="imgcenter">
    <w:name w:val="imgcenter"/>
    <w:basedOn w:val="DefaultParagraphFont"/>
    <w:rsid w:val="009413F5"/>
  </w:style>
  <w:style w:type="character" w:customStyle="1" w:styleId="A42">
    <w:name w:val="A4+2"/>
    <w:uiPriority w:val="99"/>
    <w:rsid w:val="009413F5"/>
    <w:rPr>
      <w:rFonts w:ascii="Helvetica LT Std" w:hAnsi="Helvetica LT Std" w:cs="Helvetica LT Std" w:hint="default"/>
      <w:color w:val="000000"/>
      <w:sz w:val="11"/>
      <w:szCs w:val="11"/>
    </w:rPr>
  </w:style>
  <w:style w:type="character" w:customStyle="1" w:styleId="Caption11">
    <w:name w:val="Caption11"/>
    <w:basedOn w:val="DefaultParagraphFont"/>
    <w:rsid w:val="009413F5"/>
  </w:style>
  <w:style w:type="character" w:customStyle="1" w:styleId="fstitle">
    <w:name w:val="fs_title"/>
    <w:basedOn w:val="DefaultParagraphFont"/>
    <w:rsid w:val="009413F5"/>
  </w:style>
  <w:style w:type="character" w:customStyle="1" w:styleId="reportbody1">
    <w:name w:val="reportbody1"/>
    <w:basedOn w:val="DefaultParagraphFont"/>
    <w:rsid w:val="009413F5"/>
    <w:rPr>
      <w:rFonts w:ascii="Tahoma" w:hAnsi="Tahoma" w:cs="Tahoma" w:hint="default"/>
      <w:color w:val="000000"/>
      <w:sz w:val="14"/>
      <w:szCs w:val="14"/>
    </w:rPr>
  </w:style>
  <w:style w:type="character" w:customStyle="1" w:styleId="dateday">
    <w:name w:val="date_day"/>
    <w:basedOn w:val="DefaultParagraphFont"/>
    <w:rsid w:val="009413F5"/>
  </w:style>
  <w:style w:type="character" w:customStyle="1" w:styleId="datemonth">
    <w:name w:val="date_month"/>
    <w:basedOn w:val="DefaultParagraphFont"/>
    <w:rsid w:val="009413F5"/>
  </w:style>
  <w:style w:type="character" w:customStyle="1" w:styleId="dateyear">
    <w:name w:val="date_year"/>
    <w:basedOn w:val="DefaultParagraphFont"/>
    <w:rsid w:val="009413F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413F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413F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413F5"/>
    <w:rPr>
      <w:sz w:val="24"/>
      <w:szCs w:val="24"/>
      <w:lang w:val="en-US" w:eastAsia="en-US" w:bidi="ar-SA"/>
    </w:rPr>
  </w:style>
  <w:style w:type="character" w:customStyle="1" w:styleId="insideitro">
    <w:name w:val="insideitro"/>
    <w:basedOn w:val="DefaultParagraphFont"/>
    <w:rsid w:val="009413F5"/>
  </w:style>
  <w:style w:type="character" w:customStyle="1" w:styleId="wcfont">
    <w:name w:val="wcfont"/>
    <w:basedOn w:val="DefaultParagraphFont"/>
    <w:rsid w:val="009413F5"/>
  </w:style>
  <w:style w:type="character" w:customStyle="1" w:styleId="qftext">
    <w:name w:val="qftext"/>
    <w:basedOn w:val="DefaultParagraphFont"/>
    <w:rsid w:val="009413F5"/>
  </w:style>
  <w:style w:type="character" w:customStyle="1" w:styleId="leftidx">
    <w:name w:val="leftidx"/>
    <w:basedOn w:val="DefaultParagraphFont"/>
    <w:rsid w:val="009413F5"/>
  </w:style>
  <w:style w:type="character" w:customStyle="1" w:styleId="StyleBox12ptBold">
    <w:name w:val="Style Box + 12 pt Bold"/>
    <w:basedOn w:val="DefaultParagraphFont"/>
    <w:rsid w:val="009413F5"/>
    <w:rPr>
      <w:rFonts w:ascii="Georgia" w:hAnsi="Georgia"/>
      <w:b/>
      <w:bCs/>
      <w:sz w:val="22"/>
      <w:u w:val="single"/>
      <w:bdr w:val="none" w:sz="0" w:space="0" w:color="auto"/>
    </w:rPr>
  </w:style>
  <w:style w:type="character" w:customStyle="1" w:styleId="StyleBox12pt">
    <w:name w:val="Style Box + 12 pt"/>
    <w:basedOn w:val="DefaultParagraphFont"/>
    <w:rsid w:val="009413F5"/>
    <w:rPr>
      <w:rFonts w:ascii="Georgia" w:hAnsi="Georgia"/>
      <w:b w:val="0"/>
      <w:sz w:val="22"/>
      <w:u w:val="single"/>
      <w:bdr w:val="none" w:sz="0" w:space="0" w:color="auto"/>
    </w:rPr>
  </w:style>
  <w:style w:type="character" w:customStyle="1" w:styleId="StyleGaramondText1">
    <w:name w:val="Style Garamond Text 1"/>
    <w:basedOn w:val="DefaultParagraphFont"/>
    <w:rsid w:val="009413F5"/>
    <w:rPr>
      <w:rFonts w:ascii="Georgia" w:hAnsi="Georgia"/>
      <w:color w:val="0D0D0D" w:themeColor="text1" w:themeTint="F2"/>
      <w:sz w:val="22"/>
    </w:rPr>
  </w:style>
  <w:style w:type="character" w:customStyle="1" w:styleId="StyleGaramondText1Underline">
    <w:name w:val="Style Garamond Text 1 Underline"/>
    <w:basedOn w:val="DefaultParagraphFont"/>
    <w:rsid w:val="009413F5"/>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9413F5"/>
    <w:rPr>
      <w:b w:val="0"/>
      <w:bCs w:val="0"/>
      <w:sz w:val="14"/>
      <w:u w:val="none"/>
    </w:rPr>
  </w:style>
  <w:style w:type="character" w:customStyle="1" w:styleId="Style7ptBold">
    <w:name w:val="Style 7 pt Bold"/>
    <w:basedOn w:val="DefaultParagraphFont"/>
    <w:rsid w:val="009413F5"/>
    <w:rPr>
      <w:b w:val="0"/>
      <w:bCs/>
      <w:sz w:val="14"/>
    </w:rPr>
  </w:style>
  <w:style w:type="paragraph" w:customStyle="1" w:styleId="width100">
    <w:name w:val="width100"/>
    <w:basedOn w:val="Normal"/>
    <w:uiPriority w:val="99"/>
    <w:qFormat/>
    <w:rsid w:val="009413F5"/>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9413F5"/>
  </w:style>
  <w:style w:type="character" w:customStyle="1" w:styleId="eventsubtitle">
    <w:name w:val="eventsubtitle"/>
    <w:basedOn w:val="DefaultParagraphFont"/>
    <w:rsid w:val="009413F5"/>
  </w:style>
  <w:style w:type="character" w:customStyle="1" w:styleId="eventdate">
    <w:name w:val="eventdate"/>
    <w:basedOn w:val="DefaultParagraphFont"/>
    <w:rsid w:val="009413F5"/>
  </w:style>
  <w:style w:type="character" w:customStyle="1" w:styleId="legend">
    <w:name w:val="legend"/>
    <w:basedOn w:val="DefaultParagraphFont"/>
    <w:rsid w:val="009413F5"/>
  </w:style>
  <w:style w:type="character" w:customStyle="1" w:styleId="StyleLatinGaramond9ptUnderline">
    <w:name w:val="Style (Latin) Garamond 9 pt Underline"/>
    <w:rsid w:val="009413F5"/>
    <w:rPr>
      <w:sz w:val="22"/>
      <w:u w:val="single"/>
    </w:rPr>
  </w:style>
  <w:style w:type="character" w:customStyle="1" w:styleId="ellipsistext">
    <w:name w:val="ellipsis_text"/>
    <w:basedOn w:val="DefaultParagraphFont"/>
    <w:rsid w:val="009413F5"/>
  </w:style>
  <w:style w:type="character" w:customStyle="1" w:styleId="cite00">
    <w:name w:val="cite0"/>
    <w:rsid w:val="009413F5"/>
  </w:style>
  <w:style w:type="character" w:customStyle="1" w:styleId="Bodytext5">
    <w:name w:val="Body text_"/>
    <w:basedOn w:val="DefaultParagraphFont"/>
    <w:link w:val="BodyText50"/>
    <w:rsid w:val="009413F5"/>
    <w:rPr>
      <w:rFonts w:eastAsia="Georgia" w:cs="Georgia"/>
      <w:sz w:val="21"/>
      <w:szCs w:val="21"/>
      <w:shd w:val="clear" w:color="auto" w:fill="FFFFFF"/>
    </w:rPr>
  </w:style>
  <w:style w:type="paragraph" w:customStyle="1" w:styleId="BodyText50">
    <w:name w:val="Body Text5"/>
    <w:basedOn w:val="Normal"/>
    <w:link w:val="Bodytext5"/>
    <w:qFormat/>
    <w:rsid w:val="009413F5"/>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413F5"/>
    <w:pPr>
      <w:spacing w:before="100" w:beforeAutospacing="1" w:after="100" w:afterAutospacing="1"/>
    </w:pPr>
    <w:rPr>
      <w:rFonts w:ascii="Avenir LT Std 45 Book" w:hAnsi="Avenir LT Std 45 Book"/>
    </w:rPr>
  </w:style>
  <w:style w:type="paragraph" w:customStyle="1" w:styleId="about">
    <w:name w:val="about"/>
    <w:basedOn w:val="Normal"/>
    <w:qFormat/>
    <w:rsid w:val="009413F5"/>
    <w:pPr>
      <w:spacing w:before="100" w:beforeAutospacing="1" w:after="100" w:afterAutospacing="1"/>
    </w:pPr>
    <w:rPr>
      <w:rFonts w:ascii="Avenir LT Std 45 Book" w:hAnsi="Avenir LT Std 45 Book"/>
    </w:rPr>
  </w:style>
  <w:style w:type="character" w:customStyle="1" w:styleId="in-top">
    <w:name w:val="in-top"/>
    <w:rsid w:val="009413F5"/>
  </w:style>
  <w:style w:type="character" w:customStyle="1" w:styleId="nukeled">
    <w:name w:val="nukeled"/>
    <w:rsid w:val="009413F5"/>
  </w:style>
  <w:style w:type="character" w:customStyle="1" w:styleId="contextlyrelated">
    <w:name w:val="contextly_related"/>
    <w:rsid w:val="009413F5"/>
  </w:style>
  <w:style w:type="character" w:customStyle="1" w:styleId="in-right">
    <w:name w:val="in-right"/>
    <w:rsid w:val="009413F5"/>
  </w:style>
  <w:style w:type="character" w:customStyle="1" w:styleId="adtext0">
    <w:name w:val="ad_text"/>
    <w:rsid w:val="009413F5"/>
  </w:style>
  <w:style w:type="character" w:customStyle="1" w:styleId="linkrow">
    <w:name w:val="link_row"/>
    <w:rsid w:val="009413F5"/>
  </w:style>
  <w:style w:type="character" w:customStyle="1" w:styleId="revision-date">
    <w:name w:val="revision-date"/>
    <w:rsid w:val="009413F5"/>
  </w:style>
  <w:style w:type="paragraph" w:customStyle="1" w:styleId="t6">
    <w:name w:val="t6"/>
    <w:basedOn w:val="Normal"/>
    <w:qFormat/>
    <w:rsid w:val="009413F5"/>
    <w:pPr>
      <w:spacing w:before="100" w:beforeAutospacing="1" w:after="100" w:afterAutospacing="1"/>
    </w:pPr>
    <w:rPr>
      <w:rFonts w:ascii="Avenir LT Std 45 Book" w:hAnsi="Avenir LT Std 45 Book"/>
    </w:rPr>
  </w:style>
  <w:style w:type="paragraph" w:customStyle="1" w:styleId="thumbnail">
    <w:name w:val="thumbnail"/>
    <w:basedOn w:val="Normal"/>
    <w:qFormat/>
    <w:rsid w:val="009413F5"/>
    <w:pPr>
      <w:spacing w:before="100" w:beforeAutospacing="1" w:after="100" w:afterAutospacing="1"/>
    </w:pPr>
    <w:rPr>
      <w:rFonts w:ascii="Avenir LT Std 45 Book" w:hAnsi="Avenir LT Std 45 Book"/>
    </w:rPr>
  </w:style>
  <w:style w:type="character" w:customStyle="1" w:styleId="facebook-share">
    <w:name w:val="facebook-share"/>
    <w:rsid w:val="009413F5"/>
  </w:style>
  <w:style w:type="character" w:customStyle="1" w:styleId="facebook-share-label">
    <w:name w:val="facebook-share-label"/>
    <w:rsid w:val="009413F5"/>
  </w:style>
  <w:style w:type="paragraph" w:customStyle="1" w:styleId="stand-first-alone">
    <w:name w:val="stand-first-alone"/>
    <w:basedOn w:val="Normal"/>
    <w:qFormat/>
    <w:rsid w:val="009413F5"/>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9413F5"/>
    <w:pPr>
      <w:spacing w:before="100" w:beforeAutospacing="1" w:after="100" w:afterAutospacing="1"/>
    </w:pPr>
    <w:rPr>
      <w:rFonts w:ascii="Avenir LT Std 45 Book" w:hAnsi="Avenir LT Std 45 Book"/>
    </w:rPr>
  </w:style>
  <w:style w:type="paragraph" w:customStyle="1" w:styleId="morelink">
    <w:name w:val="morelink"/>
    <w:basedOn w:val="Normal"/>
    <w:qFormat/>
    <w:rsid w:val="009413F5"/>
    <w:pPr>
      <w:spacing w:before="100" w:beforeAutospacing="1" w:after="100" w:afterAutospacing="1"/>
    </w:pPr>
    <w:rPr>
      <w:rFonts w:ascii="Avenir LT Std 45 Book" w:hAnsi="Avenir LT Std 45 Book"/>
    </w:rPr>
  </w:style>
  <w:style w:type="paragraph" w:customStyle="1" w:styleId="audiolink">
    <w:name w:val="audiolink"/>
    <w:basedOn w:val="Normal"/>
    <w:qFormat/>
    <w:rsid w:val="009413F5"/>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9413F5"/>
    <w:pPr>
      <w:spacing w:before="100" w:beforeAutospacing="1" w:after="100" w:afterAutospacing="1"/>
    </w:pPr>
    <w:rPr>
      <w:rFonts w:ascii="Avenir LT Std 45 Book" w:hAnsi="Avenir LT Std 45 Book"/>
    </w:rPr>
  </w:style>
  <w:style w:type="paragraph" w:customStyle="1" w:styleId="nav1">
    <w:name w:val="nav1"/>
    <w:basedOn w:val="Normal"/>
    <w:qFormat/>
    <w:rsid w:val="009413F5"/>
    <w:pPr>
      <w:spacing w:before="100" w:beforeAutospacing="1" w:after="100" w:afterAutospacing="1"/>
    </w:pPr>
    <w:rPr>
      <w:rFonts w:ascii="Avenir LT Std 45 Book" w:hAnsi="Avenir LT Std 45 Book"/>
    </w:rPr>
  </w:style>
  <w:style w:type="paragraph" w:customStyle="1" w:styleId="nav2">
    <w:name w:val="nav2"/>
    <w:basedOn w:val="Normal"/>
    <w:qFormat/>
    <w:rsid w:val="009413F5"/>
    <w:pPr>
      <w:spacing w:before="100" w:beforeAutospacing="1" w:after="100" w:afterAutospacing="1"/>
    </w:pPr>
    <w:rPr>
      <w:rFonts w:ascii="Avenir LT Std 45 Book" w:hAnsi="Avenir LT Std 45 Book"/>
    </w:rPr>
  </w:style>
  <w:style w:type="character" w:customStyle="1" w:styleId="A24">
    <w:name w:val="A24"/>
    <w:uiPriority w:val="99"/>
    <w:rsid w:val="009413F5"/>
    <w:rPr>
      <w:rFonts w:ascii="Paperback 24" w:hAnsi="Paperback 24" w:cs="Paperback 24"/>
      <w:color w:val="000000"/>
      <w:sz w:val="32"/>
      <w:szCs w:val="32"/>
    </w:rPr>
  </w:style>
  <w:style w:type="character" w:customStyle="1" w:styleId="A25">
    <w:name w:val="A25"/>
    <w:uiPriority w:val="99"/>
    <w:rsid w:val="009413F5"/>
    <w:rPr>
      <w:rFonts w:ascii="Webdings" w:hAnsi="Webdings" w:cs="Webdings"/>
      <w:color w:val="000000"/>
      <w:sz w:val="16"/>
      <w:szCs w:val="16"/>
    </w:rPr>
  </w:style>
  <w:style w:type="paragraph" w:customStyle="1" w:styleId="CM45">
    <w:name w:val="CM45"/>
    <w:basedOn w:val="Default"/>
    <w:next w:val="Default"/>
    <w:uiPriority w:val="99"/>
    <w:qFormat/>
    <w:rsid w:val="009413F5"/>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9413F5"/>
    <w:pPr>
      <w:spacing w:after="0" w:line="240" w:lineRule="auto"/>
    </w:pPr>
    <w:rPr>
      <w:rFonts w:ascii="Times New Roman" w:hAnsi="Times New Roman" w:cs="Times New Roman"/>
    </w:rPr>
  </w:style>
  <w:style w:type="character" w:customStyle="1" w:styleId="Headerorfooter">
    <w:name w:val="Header or footer_"/>
    <w:basedOn w:val="DefaultParagraphFont"/>
    <w:rsid w:val="009413F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413F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413F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413F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413F5"/>
    <w:rPr>
      <w:rFonts w:eastAsia="Arial" w:cs="Arial"/>
      <w:b/>
      <w:bCs/>
      <w:sz w:val="20"/>
      <w:szCs w:val="20"/>
      <w:shd w:val="clear" w:color="auto" w:fill="FFFFFF"/>
    </w:rPr>
  </w:style>
  <w:style w:type="paragraph" w:customStyle="1" w:styleId="Heading180">
    <w:name w:val="Heading #18"/>
    <w:basedOn w:val="Normal"/>
    <w:link w:val="Heading18"/>
    <w:qFormat/>
    <w:rsid w:val="009413F5"/>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9413F5"/>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9413F5"/>
    <w:rPr>
      <w:rFonts w:eastAsia="Arial" w:cs="Arial"/>
      <w:b/>
      <w:bCs/>
      <w:sz w:val="18"/>
      <w:szCs w:val="18"/>
      <w:shd w:val="clear" w:color="auto" w:fill="FFFFFF"/>
    </w:rPr>
  </w:style>
  <w:style w:type="paragraph" w:customStyle="1" w:styleId="Bodytext311">
    <w:name w:val="Body text (31)"/>
    <w:basedOn w:val="Normal"/>
    <w:link w:val="Bodytext310"/>
    <w:qFormat/>
    <w:rsid w:val="009413F5"/>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9413F5"/>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9413F5"/>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9413F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413F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413F5"/>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9413F5"/>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9413F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413F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413F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413F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413F5"/>
    <w:rPr>
      <w:rFonts w:eastAsia="Arial" w:cs="Arial"/>
      <w:sz w:val="20"/>
      <w:szCs w:val="20"/>
      <w:shd w:val="clear" w:color="auto" w:fill="FFFFFF"/>
    </w:rPr>
  </w:style>
  <w:style w:type="paragraph" w:customStyle="1" w:styleId="Heading220">
    <w:name w:val="Heading #22"/>
    <w:basedOn w:val="Normal"/>
    <w:link w:val="Heading22"/>
    <w:qFormat/>
    <w:rsid w:val="009413F5"/>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9413F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9413F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413F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413F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413F5"/>
    <w:rPr>
      <w:rFonts w:eastAsia="Arial" w:cs="Arial"/>
      <w:b/>
      <w:bCs/>
      <w:sz w:val="17"/>
      <w:szCs w:val="17"/>
      <w:shd w:val="clear" w:color="auto" w:fill="FFFFFF"/>
    </w:rPr>
  </w:style>
  <w:style w:type="paragraph" w:customStyle="1" w:styleId="Bodytext1310">
    <w:name w:val="Body text (131)"/>
    <w:basedOn w:val="Normal"/>
    <w:link w:val="Bodytext131"/>
    <w:qFormat/>
    <w:rsid w:val="009413F5"/>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9413F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413F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413F5"/>
    <w:rPr>
      <w:rFonts w:eastAsia="Arial" w:cs="Arial"/>
      <w:i/>
      <w:iCs/>
      <w:sz w:val="19"/>
      <w:szCs w:val="19"/>
      <w:shd w:val="clear" w:color="auto" w:fill="FFFFFF"/>
    </w:rPr>
  </w:style>
  <w:style w:type="paragraph" w:customStyle="1" w:styleId="Bodytext1400">
    <w:name w:val="Body text (140)"/>
    <w:basedOn w:val="Normal"/>
    <w:link w:val="Bodytext140"/>
    <w:qFormat/>
    <w:rsid w:val="009413F5"/>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9413F5"/>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413F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413F5"/>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413F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413F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413F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413F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413F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413F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413F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413F5"/>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9413F5"/>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9413F5"/>
    <w:rPr>
      <w:rFonts w:eastAsia="Arial" w:cs="Arial"/>
      <w:i/>
      <w:iCs/>
      <w:sz w:val="14"/>
      <w:szCs w:val="14"/>
      <w:shd w:val="clear" w:color="auto" w:fill="FFFFFF"/>
    </w:rPr>
  </w:style>
  <w:style w:type="paragraph" w:customStyle="1" w:styleId="Bodytext1420">
    <w:name w:val="Body text (142)"/>
    <w:basedOn w:val="Normal"/>
    <w:link w:val="Bodytext142"/>
    <w:qFormat/>
    <w:rsid w:val="009413F5"/>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9413F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413F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413F5"/>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413F5"/>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413F5"/>
    <w:rPr>
      <w:rFonts w:eastAsia="Arial" w:cs="Arial"/>
      <w:spacing w:val="4"/>
      <w:sz w:val="15"/>
      <w:szCs w:val="15"/>
      <w:shd w:val="clear" w:color="auto" w:fill="FFFFFF"/>
    </w:rPr>
  </w:style>
  <w:style w:type="paragraph" w:customStyle="1" w:styleId="Bodytext145">
    <w:name w:val="Body text (145)"/>
    <w:basedOn w:val="Normal"/>
    <w:link w:val="Bodytext145Exact"/>
    <w:qFormat/>
    <w:rsid w:val="009413F5"/>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9413F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413F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413F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413F5"/>
    <w:rPr>
      <w:rFonts w:eastAsia="Arial" w:cs="Arial"/>
      <w:b/>
      <w:bCs/>
      <w:sz w:val="16"/>
      <w:szCs w:val="16"/>
      <w:shd w:val="clear" w:color="auto" w:fill="FFFFFF"/>
    </w:rPr>
  </w:style>
  <w:style w:type="paragraph" w:customStyle="1" w:styleId="Bodytext1460">
    <w:name w:val="Body text (146)"/>
    <w:basedOn w:val="Normal"/>
    <w:link w:val="Bodytext146"/>
    <w:qFormat/>
    <w:rsid w:val="009413F5"/>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9413F5"/>
    <w:rPr>
      <w:rFonts w:eastAsia="Arial" w:cs="Arial"/>
      <w:b/>
      <w:bCs/>
      <w:sz w:val="20"/>
      <w:szCs w:val="20"/>
      <w:shd w:val="clear" w:color="auto" w:fill="FFFFFF"/>
    </w:rPr>
  </w:style>
  <w:style w:type="paragraph" w:customStyle="1" w:styleId="Heading231">
    <w:name w:val="Heading #23"/>
    <w:basedOn w:val="Normal"/>
    <w:link w:val="Heading230"/>
    <w:qFormat/>
    <w:rsid w:val="009413F5"/>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9413F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413F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413F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413F5"/>
    <w:rPr>
      <w:rFonts w:eastAsia="Arial" w:cs="Arial"/>
      <w:b/>
      <w:bCs/>
      <w:sz w:val="19"/>
      <w:szCs w:val="19"/>
      <w:shd w:val="clear" w:color="auto" w:fill="FFFFFF"/>
    </w:rPr>
  </w:style>
  <w:style w:type="paragraph" w:customStyle="1" w:styleId="Picturecaption420">
    <w:name w:val="Picture caption (42)"/>
    <w:basedOn w:val="Normal"/>
    <w:link w:val="Picturecaption42"/>
    <w:qFormat/>
    <w:rsid w:val="009413F5"/>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9413F5"/>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413F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413F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413F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413F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413F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413F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413F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413F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413F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413F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413F5"/>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413F5"/>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413F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413F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413F5"/>
    <w:rPr>
      <w:rFonts w:eastAsia="Arial" w:cs="Arial"/>
      <w:b/>
      <w:bCs/>
      <w:spacing w:val="-20"/>
      <w:sz w:val="21"/>
      <w:szCs w:val="21"/>
      <w:shd w:val="clear" w:color="auto" w:fill="FFFFFF"/>
    </w:rPr>
  </w:style>
  <w:style w:type="paragraph" w:customStyle="1" w:styleId="Bodytext600">
    <w:name w:val="Body text (60)"/>
    <w:basedOn w:val="Normal"/>
    <w:link w:val="Bodytext60"/>
    <w:qFormat/>
    <w:rsid w:val="009413F5"/>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9413F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413F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413F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413F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413F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413F5"/>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9413F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9413F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413F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413F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413F5"/>
    <w:rPr>
      <w:rFonts w:eastAsia="Arial" w:cs="Arial"/>
      <w:spacing w:val="-10"/>
      <w:sz w:val="21"/>
      <w:szCs w:val="21"/>
      <w:shd w:val="clear" w:color="auto" w:fill="FFFFFF"/>
    </w:rPr>
  </w:style>
  <w:style w:type="paragraph" w:customStyle="1" w:styleId="Bodytext1600">
    <w:name w:val="Body text (160)"/>
    <w:basedOn w:val="Normal"/>
    <w:link w:val="Bodytext160"/>
    <w:qFormat/>
    <w:rsid w:val="009413F5"/>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9413F5"/>
    <w:rPr>
      <w:rFonts w:eastAsia="Arial" w:cs="Arial"/>
      <w:sz w:val="13"/>
      <w:szCs w:val="13"/>
      <w:shd w:val="clear" w:color="auto" w:fill="FFFFFF"/>
    </w:rPr>
  </w:style>
  <w:style w:type="paragraph" w:customStyle="1" w:styleId="Picturecaption40">
    <w:name w:val="Picture caption (4)"/>
    <w:basedOn w:val="Normal"/>
    <w:link w:val="Picturecaption4"/>
    <w:qFormat/>
    <w:rsid w:val="009413F5"/>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9413F5"/>
    <w:rPr>
      <w:rFonts w:eastAsia="Arial" w:cs="Arial"/>
      <w:b/>
      <w:bCs/>
      <w:sz w:val="20"/>
      <w:szCs w:val="20"/>
      <w:shd w:val="clear" w:color="auto" w:fill="FFFFFF"/>
    </w:rPr>
  </w:style>
  <w:style w:type="paragraph" w:customStyle="1" w:styleId="Heading100">
    <w:name w:val="Heading #10"/>
    <w:basedOn w:val="Normal"/>
    <w:link w:val="Heading10"/>
    <w:qFormat/>
    <w:rsid w:val="009413F5"/>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9413F5"/>
    <w:rPr>
      <w:rFonts w:eastAsia="Arial" w:cs="Arial"/>
      <w:sz w:val="18"/>
      <w:szCs w:val="18"/>
      <w:shd w:val="clear" w:color="auto" w:fill="FFFFFF"/>
    </w:rPr>
  </w:style>
  <w:style w:type="paragraph" w:customStyle="1" w:styleId="Picturecaption30">
    <w:name w:val="Picture caption (3)"/>
    <w:basedOn w:val="Normal"/>
    <w:link w:val="Picturecaption3"/>
    <w:qFormat/>
    <w:rsid w:val="009413F5"/>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9413F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413F5"/>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413F5"/>
    <w:rPr>
      <w:rFonts w:eastAsia="Arial" w:cs="Arial"/>
      <w:b/>
      <w:bCs/>
      <w:sz w:val="20"/>
      <w:szCs w:val="20"/>
      <w:shd w:val="clear" w:color="auto" w:fill="FFFFFF"/>
    </w:rPr>
  </w:style>
  <w:style w:type="paragraph" w:customStyle="1" w:styleId="Heading130">
    <w:name w:val="Heading #13"/>
    <w:basedOn w:val="Normal"/>
    <w:link w:val="Heading13"/>
    <w:qFormat/>
    <w:rsid w:val="009413F5"/>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9413F5"/>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413F5"/>
    <w:rPr>
      <w:rFonts w:eastAsia="Georgia" w:cs="Georgia"/>
      <w:b/>
      <w:bCs/>
      <w:i/>
      <w:iCs/>
      <w:sz w:val="20"/>
      <w:szCs w:val="20"/>
      <w:shd w:val="clear" w:color="auto" w:fill="FFFFFF"/>
    </w:rPr>
  </w:style>
  <w:style w:type="paragraph" w:customStyle="1" w:styleId="Heading920">
    <w:name w:val="Heading #9 (2)"/>
    <w:basedOn w:val="Normal"/>
    <w:link w:val="Heading92"/>
    <w:qFormat/>
    <w:rsid w:val="009413F5"/>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9413F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413F5"/>
    <w:rPr>
      <w:rFonts w:eastAsia="Arial" w:cs="Arial"/>
      <w:b/>
      <w:bCs/>
      <w:sz w:val="20"/>
      <w:szCs w:val="20"/>
      <w:shd w:val="clear" w:color="auto" w:fill="FFFFFF"/>
    </w:rPr>
  </w:style>
  <w:style w:type="paragraph" w:customStyle="1" w:styleId="Heading150">
    <w:name w:val="Heading #15"/>
    <w:basedOn w:val="Normal"/>
    <w:link w:val="Heading15"/>
    <w:qFormat/>
    <w:rsid w:val="009413F5"/>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9413F5"/>
    <w:rPr>
      <w:rFonts w:eastAsia="Arial" w:cs="Arial"/>
      <w:b/>
      <w:bCs/>
      <w:spacing w:val="-10"/>
      <w:sz w:val="19"/>
      <w:szCs w:val="19"/>
      <w:shd w:val="clear" w:color="auto" w:fill="FFFFFF"/>
    </w:rPr>
  </w:style>
  <w:style w:type="paragraph" w:customStyle="1" w:styleId="Bodytext380">
    <w:name w:val="Body text (38)"/>
    <w:basedOn w:val="Normal"/>
    <w:link w:val="Bodytext38"/>
    <w:qFormat/>
    <w:rsid w:val="009413F5"/>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9413F5"/>
    <w:rPr>
      <w:rFonts w:eastAsia="Arial" w:cs="Arial"/>
      <w:b/>
      <w:bCs/>
      <w:sz w:val="20"/>
      <w:szCs w:val="20"/>
      <w:shd w:val="clear" w:color="auto" w:fill="FFFFFF"/>
    </w:rPr>
  </w:style>
  <w:style w:type="paragraph" w:customStyle="1" w:styleId="Heading170">
    <w:name w:val="Heading #17"/>
    <w:basedOn w:val="Normal"/>
    <w:link w:val="Heading17"/>
    <w:qFormat/>
    <w:rsid w:val="009413F5"/>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9413F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413F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413F5"/>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413F5"/>
    <w:rPr>
      <w:rFonts w:eastAsia="Arial" w:cs="Arial"/>
      <w:b/>
      <w:bCs/>
      <w:sz w:val="26"/>
      <w:szCs w:val="26"/>
      <w:shd w:val="clear" w:color="auto" w:fill="FFFFFF"/>
    </w:rPr>
  </w:style>
  <w:style w:type="paragraph" w:customStyle="1" w:styleId="Bodytext420">
    <w:name w:val="Body text (42)"/>
    <w:basedOn w:val="Normal"/>
    <w:link w:val="Bodytext42"/>
    <w:qFormat/>
    <w:rsid w:val="009413F5"/>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9413F5"/>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413F5"/>
    <w:rPr>
      <w:rFonts w:eastAsia="Georgia" w:cs="Georgia"/>
      <w:sz w:val="21"/>
      <w:szCs w:val="21"/>
      <w:shd w:val="clear" w:color="auto" w:fill="FFFFFF"/>
    </w:rPr>
  </w:style>
  <w:style w:type="paragraph" w:customStyle="1" w:styleId="Picturecaption90">
    <w:name w:val="Picture caption (9)"/>
    <w:basedOn w:val="Normal"/>
    <w:link w:val="Picturecaption9"/>
    <w:qFormat/>
    <w:rsid w:val="009413F5"/>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413F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413F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413F5"/>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413F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413F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413F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413F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413F5"/>
    <w:rPr>
      <w:rFonts w:eastAsia="Arial" w:cs="Arial"/>
      <w:b/>
      <w:bCs/>
      <w:sz w:val="26"/>
      <w:szCs w:val="26"/>
      <w:shd w:val="clear" w:color="auto" w:fill="FFFFFF"/>
    </w:rPr>
  </w:style>
  <w:style w:type="paragraph" w:customStyle="1" w:styleId="Heading1420">
    <w:name w:val="Heading #14 (2)"/>
    <w:basedOn w:val="Normal"/>
    <w:link w:val="Heading142"/>
    <w:qFormat/>
    <w:rsid w:val="009413F5"/>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9413F5"/>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413F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413F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413F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413F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413F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413F5"/>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413F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413F5"/>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9413F5"/>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9413F5"/>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413F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413F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413F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413F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413F5"/>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9413F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413F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413F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413F5"/>
    <w:rPr>
      <w:rFonts w:eastAsia="Arial" w:cs="Arial"/>
      <w:sz w:val="13"/>
      <w:szCs w:val="13"/>
      <w:shd w:val="clear" w:color="auto" w:fill="FFFFFF"/>
    </w:rPr>
  </w:style>
  <w:style w:type="paragraph" w:customStyle="1" w:styleId="Tablecaption70">
    <w:name w:val="Table caption (7)"/>
    <w:basedOn w:val="Normal"/>
    <w:link w:val="Tablecaption7"/>
    <w:qFormat/>
    <w:rsid w:val="009413F5"/>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9413F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413F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413F5"/>
    <w:rPr>
      <w:rFonts w:eastAsia="Arial" w:cs="Arial"/>
      <w:b/>
      <w:bCs/>
      <w:sz w:val="25"/>
      <w:szCs w:val="25"/>
      <w:shd w:val="clear" w:color="auto" w:fill="FFFFFF"/>
    </w:rPr>
  </w:style>
  <w:style w:type="paragraph" w:customStyle="1" w:styleId="Bodytext1120">
    <w:name w:val="Body text (112)"/>
    <w:basedOn w:val="Normal"/>
    <w:link w:val="Bodytext112"/>
    <w:qFormat/>
    <w:rsid w:val="009413F5"/>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9413F5"/>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413F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413F5"/>
    <w:rPr>
      <w:rFonts w:eastAsia="Arial" w:cs="Arial"/>
      <w:b/>
      <w:bCs/>
      <w:sz w:val="20"/>
      <w:szCs w:val="20"/>
      <w:shd w:val="clear" w:color="auto" w:fill="FFFFFF"/>
    </w:rPr>
  </w:style>
  <w:style w:type="paragraph" w:customStyle="1" w:styleId="Bodytext1130">
    <w:name w:val="Body text (113)"/>
    <w:basedOn w:val="Normal"/>
    <w:link w:val="Bodytext113"/>
    <w:qFormat/>
    <w:rsid w:val="009413F5"/>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9413F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413F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413F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413F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413F5"/>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9413F5"/>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9413F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413F5"/>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413F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413F5"/>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413F5"/>
    <w:rPr>
      <w:rFonts w:eastAsia="Arial" w:cs="Arial"/>
      <w:b/>
      <w:bCs/>
      <w:sz w:val="26"/>
      <w:szCs w:val="26"/>
      <w:shd w:val="clear" w:color="auto" w:fill="FFFFFF"/>
    </w:rPr>
  </w:style>
  <w:style w:type="paragraph" w:customStyle="1" w:styleId="Heading1620">
    <w:name w:val="Heading #16 (2)"/>
    <w:basedOn w:val="Normal"/>
    <w:link w:val="Heading162"/>
    <w:qFormat/>
    <w:rsid w:val="009413F5"/>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9413F5"/>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413F5"/>
  </w:style>
  <w:style w:type="character" w:customStyle="1" w:styleId="article-quote-right">
    <w:name w:val="article-quote-right"/>
    <w:basedOn w:val="DefaultParagraphFont"/>
    <w:rsid w:val="009413F5"/>
  </w:style>
  <w:style w:type="paragraph" w:customStyle="1" w:styleId="txgreen">
    <w:name w:val="txgreen"/>
    <w:basedOn w:val="Normal"/>
    <w:uiPriority w:val="99"/>
    <w:qFormat/>
    <w:rsid w:val="009413F5"/>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9413F5"/>
  </w:style>
  <w:style w:type="character" w:customStyle="1" w:styleId="facebook-share-count">
    <w:name w:val="facebook-share-count"/>
    <w:basedOn w:val="DefaultParagraphFont"/>
    <w:rsid w:val="009413F5"/>
  </w:style>
  <w:style w:type="character" w:customStyle="1" w:styleId="tickerwrap">
    <w:name w:val="ticker_wrap"/>
    <w:basedOn w:val="DefaultParagraphFont"/>
    <w:rsid w:val="009413F5"/>
  </w:style>
  <w:style w:type="paragraph" w:customStyle="1" w:styleId="rtecenter">
    <w:name w:val="rtecenter"/>
    <w:basedOn w:val="Normal"/>
    <w:uiPriority w:val="99"/>
    <w:qFormat/>
    <w:rsid w:val="009413F5"/>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9413F5"/>
  </w:style>
  <w:style w:type="character" w:customStyle="1" w:styleId="Bold12">
    <w:name w:val="Bold12"/>
    <w:aliases w:val="Body text + 10.5 pt16"/>
    <w:uiPriority w:val="1"/>
    <w:qFormat/>
    <w:rsid w:val="009413F5"/>
    <w:rPr>
      <w:rFonts w:ascii="Times New Roman" w:hAnsi="Times New Roman"/>
      <w:b/>
      <w:sz w:val="24"/>
    </w:rPr>
  </w:style>
  <w:style w:type="character" w:customStyle="1" w:styleId="NotBold10Final">
    <w:name w:val="NotBold10Final"/>
    <w:uiPriority w:val="1"/>
    <w:qFormat/>
    <w:rsid w:val="009413F5"/>
    <w:rPr>
      <w:rFonts w:ascii="Times New Roman" w:hAnsi="Times New Roman"/>
      <w:b w:val="0"/>
      <w:i w:val="0"/>
      <w:sz w:val="20"/>
    </w:rPr>
  </w:style>
  <w:style w:type="character" w:customStyle="1" w:styleId="slug-elocation">
    <w:name w:val="slug-elocation"/>
    <w:basedOn w:val="DefaultParagraphFont"/>
    <w:rsid w:val="009413F5"/>
  </w:style>
  <w:style w:type="character" w:customStyle="1" w:styleId="fu-autorenangabe-fu-beschreibung">
    <w:name w:val="fu-autorenangabe-fu-beschreibung"/>
    <w:rsid w:val="009413F5"/>
  </w:style>
  <w:style w:type="paragraph" w:customStyle="1" w:styleId="introshadow">
    <w:name w:val="intro_shadow"/>
    <w:basedOn w:val="Normal"/>
    <w:uiPriority w:val="99"/>
    <w:qFormat/>
    <w:rsid w:val="009413F5"/>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9413F5"/>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9413F5"/>
  </w:style>
  <w:style w:type="character" w:customStyle="1" w:styleId="commentscontainer">
    <w:name w:val="comments_container"/>
    <w:basedOn w:val="DefaultParagraphFont"/>
    <w:rsid w:val="009413F5"/>
  </w:style>
  <w:style w:type="paragraph" w:customStyle="1" w:styleId="publishedon">
    <w:name w:val="published_on"/>
    <w:basedOn w:val="Normal"/>
    <w:uiPriority w:val="99"/>
    <w:qFormat/>
    <w:rsid w:val="009413F5"/>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9413F5"/>
  </w:style>
  <w:style w:type="character" w:customStyle="1" w:styleId="itemauthor">
    <w:name w:val="itemauthor"/>
    <w:basedOn w:val="DefaultParagraphFont"/>
    <w:rsid w:val="009413F5"/>
  </w:style>
  <w:style w:type="character" w:customStyle="1" w:styleId="hparticlefooter">
    <w:name w:val="hparticlefooter"/>
    <w:basedOn w:val="DefaultParagraphFont"/>
    <w:rsid w:val="009413F5"/>
  </w:style>
  <w:style w:type="paragraph" w:customStyle="1" w:styleId="Stylecardtext8pt">
    <w:name w:val="Style card text + 8 pt"/>
    <w:basedOn w:val="Normal"/>
    <w:qFormat/>
    <w:rsid w:val="009413F5"/>
    <w:pPr>
      <w:ind w:right="288"/>
    </w:pPr>
    <w:rPr>
      <w:rFonts w:ascii="Avenir LT Std 45 Book" w:hAnsi="Avenir LT Std 45 Book"/>
      <w:sz w:val="16"/>
    </w:rPr>
  </w:style>
  <w:style w:type="paragraph" w:customStyle="1" w:styleId="Stylecardtext5pt">
    <w:name w:val="Style card text + 5 pt"/>
    <w:basedOn w:val="Normal"/>
    <w:qFormat/>
    <w:rsid w:val="009413F5"/>
    <w:pPr>
      <w:ind w:right="288"/>
    </w:pPr>
    <w:rPr>
      <w:rFonts w:ascii="Avenir LT Std 45 Book" w:hAnsi="Avenir LT Std 45 Book"/>
      <w:sz w:val="10"/>
    </w:rPr>
  </w:style>
  <w:style w:type="table" w:customStyle="1" w:styleId="TableGrid2">
    <w:name w:val="Table Grid2"/>
    <w:basedOn w:val="TableNormal"/>
    <w:next w:val="TableGrid"/>
    <w:rsid w:val="009413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413F5"/>
  </w:style>
  <w:style w:type="character" w:customStyle="1" w:styleId="BlockCharCharCharCharChar">
    <w:name w:val="Block Char Char Char Char Char"/>
    <w:aliases w:val="Block Char Char Char Char Char Char Char Char,Block Char Char Char Char Char Char Char1"/>
    <w:basedOn w:val="DefaultParagraphFont"/>
    <w:rsid w:val="009413F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413F5"/>
    <w:rPr>
      <w:rFonts w:ascii="Avenir LT Std 45 Book" w:hAnsi="Avenir LT Std 45 Book"/>
      <w:b/>
      <w:color w:val="000000"/>
      <w:u w:val="single"/>
    </w:rPr>
  </w:style>
  <w:style w:type="character" w:customStyle="1" w:styleId="CiteEmphasisChar">
    <w:name w:val="Cite/Emphasis Char"/>
    <w:basedOn w:val="DefaultParagraphFont"/>
    <w:link w:val="CiteEmphasis"/>
    <w:rsid w:val="009413F5"/>
    <w:rPr>
      <w:rFonts w:ascii="Avenir LT Std 45 Book" w:hAnsi="Avenir LT Std 45 Book" w:cs="Arial"/>
      <w:b/>
      <w:color w:val="000000"/>
      <w:u w:val="single"/>
    </w:rPr>
  </w:style>
  <w:style w:type="character" w:customStyle="1" w:styleId="ReadText">
    <w:name w:val="Read Text"/>
    <w:basedOn w:val="DefaultParagraphFont"/>
    <w:rsid w:val="009413F5"/>
    <w:rPr>
      <w:rFonts w:ascii="Times New Roman" w:hAnsi="Times New Roman"/>
      <w:b/>
      <w:bCs/>
      <w:sz w:val="24"/>
      <w:u w:val="single"/>
    </w:rPr>
  </w:style>
  <w:style w:type="paragraph" w:customStyle="1" w:styleId="Styleunread8pt">
    <w:name w:val="Style unread + 8 pt"/>
    <w:basedOn w:val="Normal"/>
    <w:link w:val="Styleunread8ptChar"/>
    <w:qFormat/>
    <w:rsid w:val="009413F5"/>
    <w:rPr>
      <w:rFonts w:ascii="Avenir LT Std 45 Book" w:hAnsi="Avenir LT Std 45 Book"/>
      <w:color w:val="000000"/>
      <w:sz w:val="16"/>
    </w:rPr>
  </w:style>
  <w:style w:type="character" w:customStyle="1" w:styleId="Styleunread8ptChar">
    <w:name w:val="Style unread + 8 pt Char"/>
    <w:basedOn w:val="DefaultParagraphFont"/>
    <w:link w:val="Styleunread8pt"/>
    <w:rsid w:val="009413F5"/>
    <w:rPr>
      <w:rFonts w:ascii="Avenir LT Std 45 Book" w:hAnsi="Avenir LT Std 45 Book" w:cs="Arial"/>
      <w:color w:val="000000"/>
      <w:sz w:val="16"/>
    </w:rPr>
  </w:style>
  <w:style w:type="character" w:customStyle="1" w:styleId="main">
    <w:name w:val="main"/>
    <w:basedOn w:val="DefaultParagraphFont"/>
    <w:rsid w:val="009413F5"/>
  </w:style>
  <w:style w:type="character" w:customStyle="1" w:styleId="textunderlineCharChar">
    <w:name w:val="text underline Char Char"/>
    <w:basedOn w:val="DefaultParagraphFont"/>
    <w:rsid w:val="009413F5"/>
    <w:rPr>
      <w:rFonts w:ascii="Garamond" w:hAnsi="Garamond" w:cs="Arial"/>
      <w:color w:val="000000"/>
      <w:sz w:val="24"/>
      <w:u w:val="single"/>
    </w:rPr>
  </w:style>
  <w:style w:type="paragraph" w:customStyle="1" w:styleId="ekprop-p">
    <w:name w:val="ekprop-p"/>
    <w:basedOn w:val="Normal"/>
    <w:uiPriority w:val="99"/>
    <w:qFormat/>
    <w:rsid w:val="009413F5"/>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9413F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413F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413F5"/>
    <w:rPr>
      <w:rFonts w:ascii="Avenir LT Std 45 Book" w:hAnsi="Avenir LT Std 45 Book"/>
      <w:color w:val="000000"/>
      <w:sz w:val="16"/>
    </w:rPr>
  </w:style>
  <w:style w:type="character" w:customStyle="1" w:styleId="SmalltextCharChar">
    <w:name w:val="Smalltext Char Char"/>
    <w:basedOn w:val="DefaultParagraphFont"/>
    <w:link w:val="SmalltextChar1"/>
    <w:rsid w:val="009413F5"/>
    <w:rPr>
      <w:rFonts w:ascii="Avenir LT Std 45 Book" w:hAnsi="Avenir LT Std 45 Book" w:cs="Arial"/>
      <w:color w:val="000000"/>
      <w:sz w:val="16"/>
    </w:rPr>
  </w:style>
  <w:style w:type="character" w:customStyle="1" w:styleId="FullCiteCharChar">
    <w:name w:val="Full Cite Char Char"/>
    <w:basedOn w:val="DefaultParagraphFont"/>
    <w:rsid w:val="009413F5"/>
    <w:rPr>
      <w:rFonts w:ascii="Georgia" w:hAnsi="Georgia" w:cs="Calibri"/>
      <w:color w:val="000000"/>
      <w:sz w:val="20"/>
      <w:szCs w:val="24"/>
    </w:rPr>
  </w:style>
  <w:style w:type="character" w:customStyle="1" w:styleId="submitted-wrapper">
    <w:name w:val="submitted-wrapper"/>
    <w:basedOn w:val="DefaultParagraphFont"/>
    <w:rsid w:val="009413F5"/>
  </w:style>
  <w:style w:type="paragraph" w:customStyle="1" w:styleId="CardFormatCharCharCharCharCharChar">
    <w:name w:val="Card Format Char Char Char Char Char Char"/>
    <w:basedOn w:val="Normal"/>
    <w:qFormat/>
    <w:rsid w:val="009413F5"/>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9413F5"/>
  </w:style>
  <w:style w:type="character" w:customStyle="1" w:styleId="top-publish">
    <w:name w:val="top-publish"/>
    <w:basedOn w:val="DefaultParagraphFont"/>
    <w:rsid w:val="009413F5"/>
  </w:style>
  <w:style w:type="character" w:customStyle="1" w:styleId="byline-italic">
    <w:name w:val="byline-italic"/>
    <w:basedOn w:val="DefaultParagraphFont"/>
    <w:rsid w:val="009413F5"/>
  </w:style>
  <w:style w:type="character" w:customStyle="1" w:styleId="gd">
    <w:name w:val="gd"/>
    <w:basedOn w:val="DefaultParagraphFont"/>
    <w:rsid w:val="009413F5"/>
  </w:style>
  <w:style w:type="character" w:customStyle="1" w:styleId="g3">
    <w:name w:val="g3"/>
    <w:basedOn w:val="DefaultParagraphFont"/>
    <w:rsid w:val="009413F5"/>
  </w:style>
  <w:style w:type="character" w:customStyle="1" w:styleId="hb">
    <w:name w:val="hb"/>
    <w:basedOn w:val="DefaultParagraphFont"/>
    <w:rsid w:val="009413F5"/>
  </w:style>
  <w:style w:type="character" w:customStyle="1" w:styleId="g2">
    <w:name w:val="g2"/>
    <w:basedOn w:val="DefaultParagraphFont"/>
    <w:rsid w:val="009413F5"/>
  </w:style>
  <w:style w:type="character" w:customStyle="1" w:styleId="nameplatehead">
    <w:name w:val="nameplatehead"/>
    <w:basedOn w:val="DefaultParagraphFont"/>
    <w:rsid w:val="009413F5"/>
  </w:style>
  <w:style w:type="character" w:customStyle="1" w:styleId="nameplatelink">
    <w:name w:val="nameplatelink"/>
    <w:basedOn w:val="DefaultParagraphFont"/>
    <w:rsid w:val="009413F5"/>
  </w:style>
  <w:style w:type="paragraph" w:customStyle="1" w:styleId="calibre8">
    <w:name w:val="calibre8"/>
    <w:basedOn w:val="Normal"/>
    <w:uiPriority w:val="99"/>
    <w:qFormat/>
    <w:rsid w:val="009413F5"/>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9413F5"/>
  </w:style>
  <w:style w:type="paragraph" w:customStyle="1" w:styleId="BodyTextIndent21">
    <w:name w:val="Body Text Indent 21"/>
    <w:basedOn w:val="Normal"/>
    <w:next w:val="BodyTextIndent2"/>
    <w:unhideWhenUsed/>
    <w:rsid w:val="009413F5"/>
    <w:pPr>
      <w:spacing w:after="120" w:line="480" w:lineRule="auto"/>
      <w:ind w:left="360"/>
    </w:pPr>
  </w:style>
  <w:style w:type="character" w:customStyle="1" w:styleId="BodyTextIndent2Char2">
    <w:name w:val="Body Text Indent 2 Char2"/>
    <w:basedOn w:val="DefaultParagraphFont"/>
    <w:uiPriority w:val="99"/>
    <w:semiHidden/>
    <w:rsid w:val="009413F5"/>
    <w:rPr>
      <w:rFonts w:ascii="Georgia" w:hAnsi="Georgia"/>
    </w:rPr>
  </w:style>
  <w:style w:type="character" w:customStyle="1" w:styleId="5yl5">
    <w:name w:val="_5yl5"/>
    <w:basedOn w:val="DefaultParagraphFont"/>
    <w:rsid w:val="009413F5"/>
  </w:style>
  <w:style w:type="character" w:customStyle="1" w:styleId="balancedheadline">
    <w:name w:val="balancedheadline"/>
    <w:basedOn w:val="DefaultParagraphFont"/>
    <w:rsid w:val="009413F5"/>
  </w:style>
  <w:style w:type="paragraph" w:customStyle="1" w:styleId="css-xhhu0i">
    <w:name w:val="css-xhhu0i"/>
    <w:basedOn w:val="Normal"/>
    <w:rsid w:val="009413F5"/>
    <w:pPr>
      <w:spacing w:before="100" w:beforeAutospacing="1" w:after="100" w:afterAutospacing="1"/>
    </w:pPr>
    <w:rPr>
      <w:rFonts w:eastAsia="Times New Roman"/>
    </w:rPr>
  </w:style>
  <w:style w:type="paragraph" w:customStyle="1" w:styleId="fellowname">
    <w:name w:val="fellow__name"/>
    <w:basedOn w:val="Normal"/>
    <w:rsid w:val="009413F5"/>
    <w:pPr>
      <w:spacing w:before="100" w:beforeAutospacing="1" w:after="100" w:afterAutospacing="1"/>
    </w:pPr>
    <w:rPr>
      <w:rFonts w:eastAsia="Times New Roman"/>
    </w:rPr>
  </w:style>
  <w:style w:type="paragraph" w:customStyle="1" w:styleId="hword2">
    <w:name w:val="hword2"/>
    <w:basedOn w:val="Normal"/>
    <w:qFormat/>
    <w:rsid w:val="009413F5"/>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9413F5"/>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9413F5"/>
  </w:style>
  <w:style w:type="character" w:customStyle="1" w:styleId="UnresolvedMention10">
    <w:name w:val="Unresolved Mention10"/>
    <w:basedOn w:val="DefaultParagraphFont"/>
    <w:uiPriority w:val="99"/>
    <w:semiHidden/>
    <w:unhideWhenUsed/>
    <w:rsid w:val="009413F5"/>
    <w:rPr>
      <w:color w:val="605E5C"/>
      <w:shd w:val="clear" w:color="auto" w:fill="E1DFDD"/>
    </w:rPr>
  </w:style>
  <w:style w:type="character" w:customStyle="1" w:styleId="UnresolvedMention100">
    <w:name w:val="Unresolved Mention100"/>
    <w:basedOn w:val="DefaultParagraphFont"/>
    <w:uiPriority w:val="99"/>
    <w:semiHidden/>
    <w:unhideWhenUsed/>
    <w:rsid w:val="009413F5"/>
    <w:rPr>
      <w:color w:val="605E5C"/>
      <w:shd w:val="clear" w:color="auto" w:fill="E1DFDD"/>
    </w:rPr>
  </w:style>
  <w:style w:type="character" w:customStyle="1" w:styleId="UnresolvedMention1000">
    <w:name w:val="Unresolved Mention1000"/>
    <w:basedOn w:val="DefaultParagraphFont"/>
    <w:uiPriority w:val="99"/>
    <w:semiHidden/>
    <w:unhideWhenUsed/>
    <w:rsid w:val="009413F5"/>
    <w:rPr>
      <w:color w:val="605E5C"/>
      <w:shd w:val="clear" w:color="auto" w:fill="E1DFDD"/>
    </w:rPr>
  </w:style>
  <w:style w:type="character" w:customStyle="1" w:styleId="UnresolvedMention10000">
    <w:name w:val="Unresolved Mention10000"/>
    <w:basedOn w:val="DefaultParagraphFont"/>
    <w:uiPriority w:val="99"/>
    <w:semiHidden/>
    <w:unhideWhenUsed/>
    <w:rsid w:val="009413F5"/>
    <w:rPr>
      <w:color w:val="605E5C"/>
      <w:shd w:val="clear" w:color="auto" w:fill="E1DFDD"/>
    </w:rPr>
  </w:style>
  <w:style w:type="character" w:customStyle="1" w:styleId="UnresolvedMention100000">
    <w:name w:val="Unresolved Mention100000"/>
    <w:basedOn w:val="DefaultParagraphFont"/>
    <w:uiPriority w:val="99"/>
    <w:semiHidden/>
    <w:unhideWhenUsed/>
    <w:rsid w:val="009413F5"/>
    <w:rPr>
      <w:color w:val="605E5C"/>
      <w:shd w:val="clear" w:color="auto" w:fill="E1DFDD"/>
    </w:rPr>
  </w:style>
  <w:style w:type="character" w:customStyle="1" w:styleId="UnresolvedMention1000000">
    <w:name w:val="Unresolved Mention1000000"/>
    <w:basedOn w:val="DefaultParagraphFont"/>
    <w:uiPriority w:val="99"/>
    <w:semiHidden/>
    <w:unhideWhenUsed/>
    <w:rsid w:val="009413F5"/>
    <w:rPr>
      <w:color w:val="605E5C"/>
      <w:shd w:val="clear" w:color="auto" w:fill="E1DFDD"/>
    </w:rPr>
  </w:style>
  <w:style w:type="character" w:customStyle="1" w:styleId="UnresolvedMention10000000">
    <w:name w:val="Unresolved Mention10000000"/>
    <w:basedOn w:val="DefaultParagraphFont"/>
    <w:uiPriority w:val="99"/>
    <w:semiHidden/>
    <w:unhideWhenUsed/>
    <w:rsid w:val="009413F5"/>
    <w:rPr>
      <w:color w:val="605E5C"/>
      <w:shd w:val="clear" w:color="auto" w:fill="E1DFDD"/>
    </w:rPr>
  </w:style>
  <w:style w:type="character" w:customStyle="1" w:styleId="UnresolvedMention100000000">
    <w:name w:val="Unresolved Mention100000000"/>
    <w:basedOn w:val="DefaultParagraphFont"/>
    <w:uiPriority w:val="99"/>
    <w:semiHidden/>
    <w:unhideWhenUsed/>
    <w:rsid w:val="009413F5"/>
    <w:rPr>
      <w:color w:val="605E5C"/>
      <w:shd w:val="clear" w:color="auto" w:fill="E1DFDD"/>
    </w:rPr>
  </w:style>
  <w:style w:type="character" w:customStyle="1" w:styleId="UnresolvedMention1000000000">
    <w:name w:val="Unresolved Mention1000000000"/>
    <w:basedOn w:val="DefaultParagraphFont"/>
    <w:uiPriority w:val="99"/>
    <w:semiHidden/>
    <w:unhideWhenUsed/>
    <w:rsid w:val="009413F5"/>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413F5"/>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413F5"/>
    <w:rPr>
      <w:color w:val="605E5C"/>
      <w:shd w:val="clear" w:color="auto" w:fill="E1DFDD"/>
    </w:rPr>
  </w:style>
  <w:style w:type="character" w:customStyle="1" w:styleId="m-4768620939706884080gmail-style13ptbold">
    <w:name w:val="m_-4768620939706884080gmail-style13ptbold"/>
    <w:basedOn w:val="DefaultParagraphFont"/>
    <w:rsid w:val="009413F5"/>
  </w:style>
  <w:style w:type="character" w:customStyle="1" w:styleId="m-6639950760076288358gmail-style13ptbold">
    <w:name w:val="m_-6639950760076288358gmail-style13ptbold"/>
    <w:basedOn w:val="DefaultParagraphFont"/>
    <w:rsid w:val="009413F5"/>
  </w:style>
  <w:style w:type="character" w:customStyle="1" w:styleId="m-6639950760076288358gmail-msohyperlink">
    <w:name w:val="m_-6639950760076288358gmail-msohyperlink"/>
    <w:basedOn w:val="DefaultParagraphFont"/>
    <w:rsid w:val="009413F5"/>
  </w:style>
  <w:style w:type="character" w:customStyle="1" w:styleId="m-6639950760076288358gmail-m4841727538114946087gmail-styleunderline">
    <w:name w:val="m_-6639950760076288358gmail-m4841727538114946087gmail-styleunderline"/>
    <w:basedOn w:val="DefaultParagraphFont"/>
    <w:rsid w:val="009413F5"/>
  </w:style>
  <w:style w:type="character" w:customStyle="1" w:styleId="m8998500066486699605gmail-style13ptbold">
    <w:name w:val="m_8998500066486699605gmail-style13ptbold"/>
    <w:basedOn w:val="DefaultParagraphFont"/>
    <w:rsid w:val="009413F5"/>
  </w:style>
  <w:style w:type="character" w:customStyle="1" w:styleId="m8998500066486699605gmail-styleunderline">
    <w:name w:val="m_8998500066486699605gmail-styleunderline"/>
    <w:basedOn w:val="DefaultParagraphFont"/>
    <w:rsid w:val="009413F5"/>
  </w:style>
  <w:style w:type="character" w:customStyle="1" w:styleId="m-4007627453485596929gmail-style13ptbold">
    <w:name w:val="m_-4007627453485596929gmail-style13ptbold"/>
    <w:basedOn w:val="DefaultParagraphFont"/>
    <w:rsid w:val="009413F5"/>
  </w:style>
  <w:style w:type="character" w:customStyle="1" w:styleId="QuoteChar2">
    <w:name w:val="Quote Char2"/>
    <w:basedOn w:val="DefaultParagraphFont"/>
    <w:uiPriority w:val="29"/>
    <w:rsid w:val="009413F5"/>
    <w:rPr>
      <w:rFonts w:ascii="Cambria" w:hAnsi="Cambria" w:cs="Calibri"/>
      <w:i/>
      <w:iCs/>
      <w:color w:val="404040" w:themeColor="text1" w:themeTint="BF"/>
    </w:rPr>
  </w:style>
  <w:style w:type="paragraph" w:customStyle="1" w:styleId="marginright">
    <w:name w:val="margin_right"/>
    <w:basedOn w:val="Normal"/>
    <w:rsid w:val="009413F5"/>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9413F5"/>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9413F5"/>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9413F5"/>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9413F5"/>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413F5"/>
  </w:style>
  <w:style w:type="character" w:customStyle="1" w:styleId="paddingrightxxs1">
    <w:name w:val="padding_right_xxs1"/>
    <w:basedOn w:val="DefaultParagraphFont"/>
    <w:rsid w:val="009413F5"/>
  </w:style>
  <w:style w:type="character" w:customStyle="1" w:styleId="nowrap1">
    <w:name w:val="nowrap1"/>
    <w:basedOn w:val="DefaultParagraphFont"/>
    <w:rsid w:val="009413F5"/>
  </w:style>
  <w:style w:type="paragraph" w:customStyle="1" w:styleId="item">
    <w:name w:val="item"/>
    <w:basedOn w:val="Normal"/>
    <w:rsid w:val="009413F5"/>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9413F5"/>
    <w:rPr>
      <w:rFonts w:ascii="Lora" w:hAnsi="Lora" w:hint="default"/>
      <w:i/>
      <w:iCs/>
      <w:color w:val="000000"/>
      <w:sz w:val="30"/>
      <w:szCs w:val="30"/>
    </w:rPr>
  </w:style>
  <w:style w:type="character" w:customStyle="1" w:styleId="italic1">
    <w:name w:val="italic1"/>
    <w:basedOn w:val="DefaultParagraphFont"/>
    <w:rsid w:val="009413F5"/>
    <w:rPr>
      <w:i/>
      <w:iCs/>
    </w:rPr>
  </w:style>
  <w:style w:type="character" w:customStyle="1" w:styleId="articleimagecredit2">
    <w:name w:val="article_image_credit2"/>
    <w:basedOn w:val="DefaultParagraphFont"/>
    <w:rsid w:val="009413F5"/>
    <w:rPr>
      <w:rFonts w:ascii="Lora" w:hAnsi="Lora" w:hint="default"/>
      <w:i/>
      <w:iCs/>
      <w:sz w:val="24"/>
      <w:szCs w:val="24"/>
    </w:rPr>
  </w:style>
  <w:style w:type="character" w:customStyle="1" w:styleId="articlesponsored2">
    <w:name w:val="article_sponsored2"/>
    <w:basedOn w:val="DefaultParagraphFont"/>
    <w:rsid w:val="009413F5"/>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9413F5"/>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9413F5"/>
    <w:pPr>
      <w:spacing w:after="180"/>
    </w:pPr>
    <w:rPr>
      <w:rFonts w:ascii="Lora" w:eastAsia="Times New Roman" w:hAnsi="Lora"/>
      <w:szCs w:val="20"/>
      <w:lang w:eastAsia="zh-CN"/>
    </w:rPr>
  </w:style>
  <w:style w:type="paragraph" w:customStyle="1" w:styleId="marginbottomxl1">
    <w:name w:val="margin_bottom_xl1"/>
    <w:basedOn w:val="Normal"/>
    <w:rsid w:val="009413F5"/>
    <w:pPr>
      <w:spacing w:after="540"/>
    </w:pPr>
    <w:rPr>
      <w:rFonts w:ascii="Lora" w:eastAsia="Times New Roman" w:hAnsi="Lora"/>
      <w:szCs w:val="20"/>
      <w:lang w:eastAsia="zh-CN"/>
    </w:rPr>
  </w:style>
  <w:style w:type="paragraph" w:customStyle="1" w:styleId="jsx-671803276">
    <w:name w:val="jsx-671803276"/>
    <w:basedOn w:val="Normal"/>
    <w:rsid w:val="009413F5"/>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9413F5"/>
  </w:style>
  <w:style w:type="character" w:customStyle="1" w:styleId="uwnk-">
    <w:name w:val="uwnk-"/>
    <w:basedOn w:val="DefaultParagraphFont"/>
    <w:rsid w:val="009413F5"/>
  </w:style>
  <w:style w:type="character" w:customStyle="1" w:styleId="c-messagebody">
    <w:name w:val="c-message__body"/>
    <w:basedOn w:val="DefaultParagraphFont"/>
    <w:rsid w:val="009413F5"/>
  </w:style>
  <w:style w:type="paragraph" w:customStyle="1" w:styleId="StyleHeading4TagBigcardbodysmalltextNormalTagheading2H">
    <w:name w:val="Style Heading 4TagBig cardbodysmall textNormal Tagheading 2H..."/>
    <w:basedOn w:val="Heading4"/>
    <w:rsid w:val="009413F5"/>
    <w:rPr>
      <w:iCs w:val="0"/>
    </w:rPr>
  </w:style>
  <w:style w:type="character" w:customStyle="1" w:styleId="hed-heading">
    <w:name w:val="hed-heading"/>
    <w:basedOn w:val="DefaultParagraphFont"/>
    <w:rsid w:val="009413F5"/>
  </w:style>
  <w:style w:type="table" w:customStyle="1" w:styleId="TableGrid0">
    <w:name w:val="TableGrid"/>
    <w:rsid w:val="009413F5"/>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9413F5"/>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9413F5"/>
  </w:style>
  <w:style w:type="character" w:customStyle="1" w:styleId="branding">
    <w:name w:val="branding"/>
    <w:basedOn w:val="DefaultParagraphFont"/>
    <w:rsid w:val="009413F5"/>
  </w:style>
  <w:style w:type="paragraph" w:customStyle="1" w:styleId="fp-trending-content">
    <w:name w:val="fp-trending-content"/>
    <w:basedOn w:val="Normal"/>
    <w:rsid w:val="009413F5"/>
    <w:pPr>
      <w:spacing w:before="100" w:beforeAutospacing="1" w:after="100" w:afterAutospacing="1" w:line="240" w:lineRule="auto"/>
    </w:pPr>
    <w:rPr>
      <w:rFonts w:eastAsia="Times New Roman"/>
      <w:sz w:val="24"/>
    </w:rPr>
  </w:style>
  <w:style w:type="paragraph" w:customStyle="1" w:styleId="menu-item">
    <w:name w:val="menu-item"/>
    <w:basedOn w:val="Normal"/>
    <w:rsid w:val="009413F5"/>
    <w:pPr>
      <w:spacing w:before="100" w:beforeAutospacing="1" w:after="100" w:afterAutospacing="1" w:line="240" w:lineRule="auto"/>
    </w:pPr>
    <w:rPr>
      <w:rFonts w:eastAsia="Times New Roman"/>
      <w:sz w:val="24"/>
    </w:rPr>
  </w:style>
  <w:style w:type="paragraph" w:customStyle="1" w:styleId="texte">
    <w:name w:val="texte"/>
    <w:basedOn w:val="Normal"/>
    <w:rsid w:val="009413F5"/>
    <w:pPr>
      <w:spacing w:before="100" w:beforeAutospacing="1" w:after="100" w:afterAutospacing="1" w:line="240" w:lineRule="auto"/>
    </w:pPr>
    <w:rPr>
      <w:rFonts w:eastAsia="Times New Roman"/>
      <w:sz w:val="24"/>
    </w:rPr>
  </w:style>
  <w:style w:type="paragraph" w:customStyle="1" w:styleId="quotations">
    <w:name w:val="quotations"/>
    <w:basedOn w:val="Normal"/>
    <w:rsid w:val="009413F5"/>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9413F5"/>
  </w:style>
  <w:style w:type="paragraph" w:customStyle="1" w:styleId="header-menu-item">
    <w:name w:val="header-menu-item"/>
    <w:basedOn w:val="Normal"/>
    <w:rsid w:val="009413F5"/>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9413F5"/>
  </w:style>
  <w:style w:type="paragraph" w:customStyle="1" w:styleId="header-alt-title">
    <w:name w:val="header-alt-title"/>
    <w:basedOn w:val="Normal"/>
    <w:rsid w:val="009413F5"/>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9413F5"/>
  </w:style>
  <w:style w:type="character" w:customStyle="1" w:styleId="header-alt-titledesktop">
    <w:name w:val="header-alt-title__desktop"/>
    <w:basedOn w:val="DefaultParagraphFont"/>
    <w:rsid w:val="009413F5"/>
  </w:style>
  <w:style w:type="character" w:customStyle="1" w:styleId="share-title">
    <w:name w:val="share-title"/>
    <w:basedOn w:val="DefaultParagraphFont"/>
    <w:rsid w:val="009413F5"/>
  </w:style>
  <w:style w:type="character" w:customStyle="1" w:styleId="pre">
    <w:name w:val="pre"/>
    <w:basedOn w:val="DefaultParagraphFont"/>
    <w:rsid w:val="009413F5"/>
  </w:style>
  <w:style w:type="character" w:customStyle="1" w:styleId="teads-ui-components-credits-colored">
    <w:name w:val="teads-ui-components-credits-colored"/>
    <w:basedOn w:val="DefaultParagraphFont"/>
    <w:rsid w:val="009413F5"/>
  </w:style>
  <w:style w:type="paragraph" w:customStyle="1" w:styleId="component-root-0-2-61">
    <w:name w:val="component-root-0-2-61"/>
    <w:basedOn w:val="Normal"/>
    <w:rsid w:val="009413F5"/>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9413F5"/>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9413F5"/>
  </w:style>
  <w:style w:type="character" w:customStyle="1" w:styleId="css-1ecljvk-styledfigurecopyright">
    <w:name w:val="css-1ecljvk-styledfigurecopyright"/>
    <w:basedOn w:val="DefaultParagraphFont"/>
    <w:rsid w:val="009413F5"/>
  </w:style>
  <w:style w:type="character" w:customStyle="1" w:styleId="css-178wc68-visuallyhidden">
    <w:name w:val="css-178wc68-visuallyhidden"/>
    <w:basedOn w:val="DefaultParagraphFont"/>
    <w:rsid w:val="009413F5"/>
  </w:style>
  <w:style w:type="paragraph" w:customStyle="1" w:styleId="paragraph-paragraph-2bgue">
    <w:name w:val="paragraph-paragraph-2bgue"/>
    <w:basedOn w:val="Normal"/>
    <w:rsid w:val="009413F5"/>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9413F5"/>
    <w:pPr>
      <w:spacing w:before="100" w:beforeAutospacing="1" w:after="100" w:afterAutospacing="1" w:line="240" w:lineRule="auto"/>
    </w:pPr>
    <w:rPr>
      <w:rFonts w:eastAsia="Times New Roman"/>
      <w:sz w:val="24"/>
    </w:rPr>
  </w:style>
  <w:style w:type="paragraph" w:customStyle="1" w:styleId="jr">
    <w:name w:val="jr"/>
    <w:basedOn w:val="Normal"/>
    <w:rsid w:val="009413F5"/>
    <w:pPr>
      <w:spacing w:before="100" w:beforeAutospacing="1" w:after="100" w:afterAutospacing="1" w:line="240" w:lineRule="auto"/>
    </w:pPr>
    <w:rPr>
      <w:rFonts w:eastAsia="Times New Roman"/>
      <w:sz w:val="24"/>
    </w:rPr>
  </w:style>
  <w:style w:type="character" w:customStyle="1" w:styleId="eu">
    <w:name w:val="eu"/>
    <w:basedOn w:val="DefaultParagraphFont"/>
    <w:rsid w:val="009413F5"/>
  </w:style>
  <w:style w:type="paragraph" w:customStyle="1" w:styleId="rd">
    <w:name w:val="rd"/>
    <w:basedOn w:val="Normal"/>
    <w:rsid w:val="009413F5"/>
    <w:pPr>
      <w:spacing w:before="100" w:beforeAutospacing="1" w:after="100" w:afterAutospacing="1" w:line="240" w:lineRule="auto"/>
    </w:pPr>
    <w:rPr>
      <w:rFonts w:eastAsia="Times New Roman"/>
      <w:sz w:val="24"/>
    </w:rPr>
  </w:style>
  <w:style w:type="character" w:customStyle="1" w:styleId="rg">
    <w:name w:val="rg"/>
    <w:basedOn w:val="DefaultParagraphFont"/>
    <w:rsid w:val="009413F5"/>
  </w:style>
  <w:style w:type="character" w:customStyle="1" w:styleId="dk">
    <w:name w:val="dk"/>
    <w:basedOn w:val="DefaultParagraphFont"/>
    <w:rsid w:val="009413F5"/>
  </w:style>
  <w:style w:type="character" w:customStyle="1" w:styleId="bm">
    <w:name w:val="bm"/>
    <w:basedOn w:val="DefaultParagraphFont"/>
    <w:rsid w:val="009413F5"/>
  </w:style>
  <w:style w:type="character" w:customStyle="1" w:styleId="bd">
    <w:name w:val="bd"/>
    <w:basedOn w:val="DefaultParagraphFont"/>
    <w:rsid w:val="009413F5"/>
  </w:style>
  <w:style w:type="character" w:customStyle="1" w:styleId="off-screen">
    <w:name w:val="off-screen"/>
    <w:basedOn w:val="DefaultParagraphFont"/>
    <w:rsid w:val="009413F5"/>
  </w:style>
  <w:style w:type="character" w:customStyle="1" w:styleId="story-image-copyright">
    <w:name w:val="story-image-copyright"/>
    <w:basedOn w:val="DefaultParagraphFont"/>
    <w:rsid w:val="009413F5"/>
  </w:style>
  <w:style w:type="character" w:customStyle="1" w:styleId="media-captiontext">
    <w:name w:val="media-caption__text"/>
    <w:basedOn w:val="DefaultParagraphFont"/>
    <w:rsid w:val="009413F5"/>
  </w:style>
  <w:style w:type="paragraph" w:customStyle="1" w:styleId="componentseditorialsubtitle-s4q8aoa-5">
    <w:name w:val="components__editorialsubtitle-s4q8aoa-5"/>
    <w:basedOn w:val="Normal"/>
    <w:rsid w:val="009413F5"/>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9413F5"/>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9413F5"/>
  </w:style>
  <w:style w:type="paragraph" w:customStyle="1" w:styleId="essay">
    <w:name w:val="essay"/>
    <w:basedOn w:val="Normal"/>
    <w:rsid w:val="009413F5"/>
    <w:pPr>
      <w:spacing w:before="100" w:beforeAutospacing="1" w:after="100" w:afterAutospacing="1" w:line="240" w:lineRule="auto"/>
    </w:pPr>
    <w:rPr>
      <w:rFonts w:eastAsia="Times New Roman"/>
      <w:sz w:val="24"/>
    </w:rPr>
  </w:style>
  <w:style w:type="character" w:customStyle="1" w:styleId="title3">
    <w:name w:val="title3"/>
    <w:basedOn w:val="DefaultParagraphFont"/>
    <w:rsid w:val="009413F5"/>
  </w:style>
  <w:style w:type="character" w:customStyle="1" w:styleId="pulsename">
    <w:name w:val="pulsename"/>
    <w:basedOn w:val="DefaultParagraphFont"/>
    <w:rsid w:val="009413F5"/>
  </w:style>
  <w:style w:type="character" w:customStyle="1" w:styleId="pulsetxt">
    <w:name w:val="pulsetxt"/>
    <w:basedOn w:val="DefaultParagraphFont"/>
    <w:rsid w:val="009413F5"/>
  </w:style>
  <w:style w:type="paragraph" w:customStyle="1" w:styleId="ac">
    <w:name w:val="["/>
    <w:basedOn w:val="Normal"/>
    <w:rsid w:val="009413F5"/>
    <w:pPr>
      <w:spacing w:before="100" w:beforeAutospacing="1" w:after="100" w:afterAutospacing="1" w:line="240" w:lineRule="auto"/>
    </w:pPr>
    <w:rPr>
      <w:rFonts w:eastAsia="Times New Roman"/>
      <w:sz w:val="24"/>
    </w:rPr>
  </w:style>
  <w:style w:type="paragraph" w:customStyle="1" w:styleId="css-exrw3m">
    <w:name w:val="css-exrw3m"/>
    <w:basedOn w:val="Normal"/>
    <w:rsid w:val="009413F5"/>
    <w:pPr>
      <w:spacing w:before="100" w:beforeAutospacing="1" w:after="100" w:afterAutospacing="1" w:line="240" w:lineRule="auto"/>
    </w:pPr>
    <w:rPr>
      <w:rFonts w:eastAsia="Times New Roman"/>
      <w:sz w:val="24"/>
    </w:rPr>
  </w:style>
  <w:style w:type="paragraph" w:customStyle="1" w:styleId="css-utmy9y">
    <w:name w:val="css-utmy9y"/>
    <w:basedOn w:val="Normal"/>
    <w:rsid w:val="009413F5"/>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9413F5"/>
  </w:style>
  <w:style w:type="paragraph" w:customStyle="1" w:styleId="css-8hvvyd">
    <w:name w:val="css-8hvvyd"/>
    <w:basedOn w:val="Normal"/>
    <w:rsid w:val="009413F5"/>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9413F5"/>
  </w:style>
  <w:style w:type="character" w:customStyle="1" w:styleId="headline-m-3cdthtmw">
    <w:name w:val="headline-m-3cdthtmw"/>
    <w:basedOn w:val="DefaultParagraphFont"/>
    <w:rsid w:val="009413F5"/>
  </w:style>
  <w:style w:type="character" w:customStyle="1" w:styleId="emkp2hg2">
    <w:name w:val="emkp2hg2"/>
    <w:basedOn w:val="DefaultParagraphFont"/>
    <w:rsid w:val="009413F5"/>
  </w:style>
  <w:style w:type="character" w:customStyle="1" w:styleId="css-59o34k">
    <w:name w:val="css-59o34k"/>
    <w:basedOn w:val="DefaultParagraphFont"/>
    <w:rsid w:val="009413F5"/>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9413F5"/>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9413F5"/>
  </w:style>
  <w:style w:type="character" w:customStyle="1" w:styleId="m-7691805453210505594gmail-style13ptbold">
    <w:name w:val="m_-7691805453210505594gmail-style13ptbold"/>
    <w:basedOn w:val="DefaultParagraphFont"/>
    <w:rsid w:val="009413F5"/>
  </w:style>
  <w:style w:type="character" w:customStyle="1" w:styleId="m-7691805453210505594gmail-styleunderline">
    <w:name w:val="m_-7691805453210505594gmail-styleunderline"/>
    <w:basedOn w:val="DefaultParagraphFont"/>
    <w:rsid w:val="009413F5"/>
  </w:style>
  <w:style w:type="paragraph" w:customStyle="1" w:styleId="CommentText1">
    <w:name w:val="Comment Text1"/>
    <w:basedOn w:val="Normal"/>
    <w:next w:val="CommentText"/>
    <w:uiPriority w:val="99"/>
    <w:unhideWhenUsed/>
    <w:rsid w:val="009413F5"/>
    <w:rPr>
      <w:rFonts w:ascii="Georgia" w:hAnsi="Georgia"/>
      <w:sz w:val="20"/>
      <w:szCs w:val="20"/>
    </w:rPr>
  </w:style>
  <w:style w:type="paragraph" w:customStyle="1" w:styleId="CommentSubject1">
    <w:name w:val="Comment Subject1"/>
    <w:basedOn w:val="CommentText"/>
    <w:next w:val="CommentText"/>
    <w:uiPriority w:val="99"/>
    <w:semiHidden/>
    <w:unhideWhenUsed/>
    <w:rsid w:val="009413F5"/>
    <w:pPr>
      <w:spacing w:line="259" w:lineRule="auto"/>
    </w:pPr>
    <w:rPr>
      <w:rFonts w:ascii="Arial Narrow" w:eastAsia="Calibri" w:hAnsi="Arial Narrow" w:cs="Arial"/>
      <w:color w:val="000000"/>
      <w:sz w:val="16"/>
    </w:rPr>
  </w:style>
  <w:style w:type="paragraph" w:customStyle="1" w:styleId="tagChar4">
    <w:name w:val="tag Char"/>
    <w:basedOn w:val="Normal"/>
    <w:rsid w:val="009413F5"/>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9413F5"/>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9413F5"/>
    <w:pPr>
      <w:spacing w:after="120" w:line="480" w:lineRule="auto"/>
    </w:pPr>
  </w:style>
  <w:style w:type="character" w:customStyle="1" w:styleId="Style10ptBoldSmallcaps">
    <w:name w:val="Style 10 pt Bold Small caps"/>
    <w:basedOn w:val="DefaultParagraphFont"/>
    <w:rsid w:val="009413F5"/>
    <w:rPr>
      <w:b/>
      <w:bCs/>
      <w:smallCaps/>
      <w:sz w:val="20"/>
    </w:rPr>
  </w:style>
  <w:style w:type="paragraph" w:customStyle="1" w:styleId="DebateCitation">
    <w:name w:val="Debate Citation"/>
    <w:basedOn w:val="Normal"/>
    <w:autoRedefine/>
    <w:rsid w:val="009413F5"/>
    <w:rPr>
      <w:rFonts w:ascii="Georgia" w:hAnsi="Georgia"/>
      <w:szCs w:val="16"/>
    </w:rPr>
  </w:style>
  <w:style w:type="paragraph" w:customStyle="1" w:styleId="CommentText2">
    <w:name w:val="Comment Text2"/>
    <w:basedOn w:val="Normal"/>
    <w:next w:val="CommentText"/>
    <w:uiPriority w:val="99"/>
    <w:semiHidden/>
    <w:unhideWhenUsed/>
    <w:rsid w:val="009413F5"/>
    <w:rPr>
      <w:rFonts w:ascii="Georgia" w:hAnsi="Georgia"/>
      <w:sz w:val="20"/>
      <w:szCs w:val="20"/>
    </w:rPr>
  </w:style>
  <w:style w:type="character" w:customStyle="1" w:styleId="CommentTextChar2">
    <w:name w:val="Comment Text Char2"/>
    <w:basedOn w:val="DefaultParagraphFont"/>
    <w:uiPriority w:val="99"/>
    <w:semiHidden/>
    <w:rsid w:val="009413F5"/>
    <w:rPr>
      <w:rFonts w:ascii="Arial" w:eastAsia="Cambria" w:hAnsi="Arial" w:cs="Arial"/>
      <w:sz w:val="20"/>
      <w:szCs w:val="20"/>
    </w:rPr>
  </w:style>
  <w:style w:type="character" w:customStyle="1" w:styleId="CommentTextChar3">
    <w:name w:val="Comment Text Char3"/>
    <w:basedOn w:val="DefaultParagraphFont"/>
    <w:uiPriority w:val="99"/>
    <w:rsid w:val="009413F5"/>
    <w:rPr>
      <w:rFonts w:cs="Arial"/>
      <w:sz w:val="20"/>
      <w:szCs w:val="20"/>
    </w:rPr>
  </w:style>
  <w:style w:type="character" w:customStyle="1" w:styleId="CommentSubjectChar2">
    <w:name w:val="Comment Subject Char2"/>
    <w:basedOn w:val="CommentTextChar3"/>
    <w:uiPriority w:val="99"/>
    <w:semiHidden/>
    <w:rsid w:val="009413F5"/>
    <w:rPr>
      <w:rFonts w:cs="Arial"/>
      <w:b/>
      <w:bCs/>
      <w:sz w:val="20"/>
      <w:szCs w:val="20"/>
    </w:rPr>
  </w:style>
  <w:style w:type="paragraph" w:customStyle="1" w:styleId="BodyText220">
    <w:name w:val="Body Text 22"/>
    <w:basedOn w:val="Normal"/>
    <w:next w:val="BodyText2"/>
    <w:semiHidden/>
    <w:unhideWhenUsed/>
    <w:rsid w:val="009413F5"/>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9413F5"/>
    <w:rPr>
      <w:rFonts w:ascii="Arial" w:eastAsia="Cambria" w:hAnsi="Arial" w:cs="Arial"/>
      <w:sz w:val="22"/>
      <w:szCs w:val="22"/>
    </w:rPr>
  </w:style>
  <w:style w:type="character" w:customStyle="1" w:styleId="BodyText2Char3">
    <w:name w:val="Body Text 2 Char3"/>
    <w:basedOn w:val="DefaultParagraphFont"/>
    <w:uiPriority w:val="99"/>
    <w:semiHidden/>
    <w:rsid w:val="009413F5"/>
    <w:rPr>
      <w:rFonts w:cs="Arial"/>
    </w:rPr>
  </w:style>
  <w:style w:type="paragraph" w:customStyle="1" w:styleId="BalloonText1">
    <w:name w:val="Balloon Text1"/>
    <w:basedOn w:val="Normal"/>
    <w:next w:val="BalloonText"/>
    <w:uiPriority w:val="99"/>
    <w:semiHidden/>
    <w:unhideWhenUsed/>
    <w:rsid w:val="009413F5"/>
    <w:rPr>
      <w:rFonts w:ascii="Segoe UI" w:hAnsi="Segoe UI" w:cs="Segoe UI"/>
      <w:sz w:val="18"/>
      <w:szCs w:val="18"/>
    </w:rPr>
  </w:style>
  <w:style w:type="character" w:customStyle="1" w:styleId="regarticletext1">
    <w:name w:val="regarticletext1"/>
    <w:basedOn w:val="DefaultParagraphFont"/>
    <w:rsid w:val="009413F5"/>
    <w:rPr>
      <w:rFonts w:ascii="Arial" w:hAnsi="Arial" w:cs="Arial" w:hint="default"/>
      <w:color w:val="000000"/>
      <w:sz w:val="18"/>
      <w:szCs w:val="18"/>
    </w:rPr>
  </w:style>
  <w:style w:type="paragraph" w:customStyle="1" w:styleId="zn-bodyparagraph">
    <w:name w:val="zn-body__paragraph"/>
    <w:basedOn w:val="Normal"/>
    <w:rsid w:val="009413F5"/>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9413F5"/>
  </w:style>
  <w:style w:type="paragraph" w:customStyle="1" w:styleId="gntarbp">
    <w:name w:val="gnt_ar_b_p"/>
    <w:basedOn w:val="Normal"/>
    <w:rsid w:val="009413F5"/>
    <w:pPr>
      <w:spacing w:before="100" w:beforeAutospacing="1" w:after="100" w:afterAutospacing="1" w:line="240" w:lineRule="auto"/>
    </w:pPr>
    <w:rPr>
      <w:rFonts w:eastAsia="Times New Roman"/>
      <w:sz w:val="24"/>
    </w:rPr>
  </w:style>
  <w:style w:type="character" w:customStyle="1" w:styleId="dem">
    <w:name w:val="dem"/>
    <w:basedOn w:val="DefaultParagraphFont"/>
    <w:rsid w:val="009413F5"/>
  </w:style>
  <w:style w:type="character" w:customStyle="1" w:styleId="rep">
    <w:name w:val="rep"/>
    <w:basedOn w:val="DefaultParagraphFont"/>
    <w:rsid w:val="009413F5"/>
  </w:style>
  <w:style w:type="character" w:customStyle="1" w:styleId="StyleStyleBoldUnderlineUnderlineIntenseEmphasis1apple-style-">
    <w:name w:val="Style Style Bold UnderlineUnderlineIntense Emphasis1apple-style-..."/>
    <w:basedOn w:val="DefaultParagraphFont"/>
    <w:rsid w:val="009413F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413F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413F5"/>
    <w:rPr>
      <w:rFonts w:ascii="Georgia" w:hAnsi="Georgia"/>
      <w:u w:val="single"/>
    </w:rPr>
  </w:style>
  <w:style w:type="paragraph" w:customStyle="1" w:styleId="StyleCardsGeorgia12ptBoldThickunderlineBorderSin">
    <w:name w:val="Style Cards + Georgia 12 pt Bold Thick underline Border: : (Sin..."/>
    <w:basedOn w:val="Normal"/>
    <w:qFormat/>
    <w:rsid w:val="009413F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413F5"/>
    <w:rPr>
      <w:rFonts w:ascii="Georgia" w:hAnsi="Georgia"/>
      <w:sz w:val="24"/>
      <w:u w:val="single"/>
    </w:rPr>
  </w:style>
  <w:style w:type="paragraph" w:customStyle="1" w:styleId="StyleCardsGeorgia">
    <w:name w:val="Style Cards + Georgia"/>
    <w:basedOn w:val="Normal"/>
    <w:qFormat/>
    <w:rsid w:val="009413F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413F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413F5"/>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9413F5"/>
    <w:pPr>
      <w:keepNext/>
      <w:keepLines/>
      <w:spacing w:before="200"/>
      <w:outlineLvl w:val="3"/>
    </w:pPr>
    <w:rPr>
      <w:rFonts w:eastAsia="Times New Roman"/>
      <w:b/>
      <w:bCs/>
      <w:iCs/>
      <w:sz w:val="26"/>
    </w:rPr>
  </w:style>
  <w:style w:type="paragraph" w:customStyle="1" w:styleId="post-subtitle">
    <w:name w:val="post-subtitle"/>
    <w:basedOn w:val="Normal"/>
    <w:qFormat/>
    <w:rsid w:val="009413F5"/>
    <w:pPr>
      <w:spacing w:before="100" w:beforeAutospacing="1" w:after="100" w:afterAutospacing="1"/>
    </w:pPr>
    <w:rPr>
      <w:rFonts w:eastAsia="Times New Roman"/>
    </w:rPr>
  </w:style>
  <w:style w:type="paragraph" w:customStyle="1" w:styleId="tagline1">
    <w:name w:val="tagline"/>
    <w:basedOn w:val="Normal"/>
    <w:qFormat/>
    <w:rsid w:val="009413F5"/>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9413F5"/>
    <w:rPr>
      <w:rFonts w:asciiTheme="minorHAnsi" w:hAnsiTheme="minorHAnsi" w:cstheme="minorBidi"/>
      <w:sz w:val="12"/>
      <w:szCs w:val="24"/>
    </w:rPr>
  </w:style>
  <w:style w:type="paragraph" w:customStyle="1" w:styleId="NormalWeb3">
    <w:name w:val="Normal (Web)3"/>
    <w:basedOn w:val="Normal"/>
    <w:qFormat/>
    <w:rsid w:val="009413F5"/>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9413F5"/>
    <w:rPr>
      <w:rFonts w:eastAsia="Times New Roman"/>
      <w:b/>
      <w:color w:val="000000"/>
    </w:rPr>
  </w:style>
  <w:style w:type="paragraph" w:customStyle="1" w:styleId="PageNumber2">
    <w:name w:val="Page Number2"/>
    <w:basedOn w:val="Normal"/>
    <w:next w:val="Normal"/>
    <w:qFormat/>
    <w:rsid w:val="009413F5"/>
    <w:rPr>
      <w:rFonts w:eastAsia="Times New Roman"/>
      <w:sz w:val="20"/>
    </w:rPr>
  </w:style>
  <w:style w:type="paragraph" w:customStyle="1" w:styleId="HeaderFooter">
    <w:name w:val="Header &amp; Footer"/>
    <w:qFormat/>
    <w:rsid w:val="009413F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413F5"/>
    <w:rPr>
      <w:rFonts w:ascii="Arial Narrow" w:eastAsia="Times New Roman" w:hAnsi="Arial Narrow"/>
      <w:color w:val="000000"/>
    </w:rPr>
  </w:style>
  <w:style w:type="paragraph" w:customStyle="1" w:styleId="HeaderDebate">
    <w:name w:val="Header Debate"/>
    <w:basedOn w:val="Normal"/>
    <w:qFormat/>
    <w:rsid w:val="009413F5"/>
    <w:pPr>
      <w:jc w:val="center"/>
      <w:outlineLvl w:val="0"/>
    </w:pPr>
    <w:rPr>
      <w:rFonts w:eastAsia="Times New Roman"/>
      <w:b/>
      <w:sz w:val="48"/>
      <w:u w:val="words"/>
    </w:rPr>
  </w:style>
  <w:style w:type="paragraph" w:customStyle="1" w:styleId="NormalWeb1">
    <w:name w:val="Normal (Web)1"/>
    <w:basedOn w:val="Normal"/>
    <w:qFormat/>
    <w:rsid w:val="009413F5"/>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413F5"/>
    <w:rPr>
      <w:rFonts w:eastAsia="Times New Roman"/>
      <w:b/>
    </w:rPr>
  </w:style>
  <w:style w:type="paragraph" w:customStyle="1" w:styleId="fixed">
    <w:name w:val="fixed"/>
    <w:basedOn w:val="Normal"/>
    <w:qFormat/>
    <w:rsid w:val="009413F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413F5"/>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413F5"/>
    <w:pPr>
      <w:autoSpaceDE w:val="0"/>
      <w:autoSpaceDN w:val="0"/>
      <w:adjustRightInd w:val="0"/>
    </w:pPr>
    <w:rPr>
      <w:rFonts w:eastAsia="Times New Roman"/>
    </w:rPr>
  </w:style>
  <w:style w:type="character" w:customStyle="1" w:styleId="NormalUnderlineChar1">
    <w:name w:val="Normal Underline Char1"/>
    <w:locked/>
    <w:rsid w:val="009413F5"/>
    <w:rPr>
      <w:u w:val="single"/>
    </w:rPr>
  </w:style>
  <w:style w:type="paragraph" w:customStyle="1" w:styleId="byline1">
    <w:name w:val="byline1"/>
    <w:basedOn w:val="Normal"/>
    <w:qFormat/>
    <w:rsid w:val="009413F5"/>
    <w:pPr>
      <w:spacing w:after="240" w:line="360" w:lineRule="atLeast"/>
    </w:pPr>
    <w:rPr>
      <w:rFonts w:eastAsia="Times New Roman"/>
      <w:b/>
      <w:bCs/>
      <w:szCs w:val="16"/>
    </w:rPr>
  </w:style>
  <w:style w:type="paragraph" w:customStyle="1" w:styleId="PlaceholderText1">
    <w:name w:val="Placeholder Text1"/>
    <w:basedOn w:val="Normal"/>
    <w:qFormat/>
    <w:rsid w:val="009413F5"/>
    <w:pPr>
      <w:keepNext/>
      <w:numPr>
        <w:numId w:val="5"/>
      </w:numPr>
      <w:outlineLvl w:val="0"/>
    </w:pPr>
    <w:rPr>
      <w:rFonts w:eastAsia="MS Gothic"/>
    </w:rPr>
  </w:style>
  <w:style w:type="character" w:customStyle="1" w:styleId="ImportantTextChar">
    <w:name w:val="Important Text Char"/>
    <w:link w:val="ImportantText"/>
    <w:locked/>
    <w:rsid w:val="009413F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413F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413F5"/>
    <w:rPr>
      <w:rFonts w:ascii="HNKAOE+Arial" w:hAnsi="HNKAOE+Arial"/>
    </w:rPr>
  </w:style>
  <w:style w:type="paragraph" w:customStyle="1" w:styleId="StyleBodyText11ptBlackUnderline">
    <w:name w:val="Style Body Text + 11 pt Black Underline"/>
    <w:basedOn w:val="BodyText"/>
    <w:link w:val="StyleBodyText11ptBlackUnderlineChar"/>
    <w:qFormat/>
    <w:rsid w:val="009413F5"/>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9413F5"/>
    <w:rPr>
      <w:rFonts w:ascii="Times New Roman" w:eastAsia="Times New Roman" w:hAnsi="Times New Roman" w:cs="Arial"/>
      <w:b/>
      <w:szCs w:val="44"/>
    </w:rPr>
  </w:style>
  <w:style w:type="paragraph" w:customStyle="1" w:styleId="Normal2Bold">
    <w:name w:val="Normal2 + Bold"/>
    <w:basedOn w:val="Normal"/>
    <w:link w:val="Normal2BoldChar"/>
    <w:qFormat/>
    <w:rsid w:val="009413F5"/>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9413F5"/>
    <w:rPr>
      <w:rFonts w:ascii="Times New Roman" w:eastAsia="Times New Roman" w:hAnsi="Times New Roman"/>
      <w:lang w:eastAsia="ar-SA"/>
    </w:rPr>
  </w:style>
  <w:style w:type="paragraph" w:customStyle="1" w:styleId="ListContents">
    <w:name w:val="List Contents"/>
    <w:basedOn w:val="Normal"/>
    <w:link w:val="ListContentsChar"/>
    <w:qFormat/>
    <w:rsid w:val="009413F5"/>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413F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413F5"/>
    <w:rPr>
      <w:color w:val="231F20"/>
      <w:u w:val="single"/>
    </w:rPr>
  </w:style>
  <w:style w:type="character" w:customStyle="1" w:styleId="UnimportantCharChar">
    <w:name w:val="Unimportant Char Char"/>
    <w:link w:val="Unimportant"/>
    <w:locked/>
    <w:rsid w:val="009413F5"/>
    <w:rPr>
      <w:rFonts w:eastAsia="Times New Roman"/>
      <w:sz w:val="12"/>
    </w:rPr>
  </w:style>
  <w:style w:type="paragraph" w:customStyle="1" w:styleId="Unimportant">
    <w:name w:val="Unimportant"/>
    <w:basedOn w:val="Normal"/>
    <w:link w:val="UnimportantCharChar"/>
    <w:qFormat/>
    <w:rsid w:val="009413F5"/>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9413F5"/>
    <w:rPr>
      <w:rFonts w:eastAsia="Times New Roman"/>
      <w:sz w:val="20"/>
      <w:szCs w:val="20"/>
    </w:rPr>
  </w:style>
  <w:style w:type="paragraph" w:customStyle="1" w:styleId="textunderline0">
    <w:name w:val="text underline"/>
    <w:basedOn w:val="Normal"/>
    <w:link w:val="textunderlineChar0"/>
    <w:autoRedefine/>
    <w:uiPriority w:val="99"/>
    <w:qFormat/>
    <w:rsid w:val="009413F5"/>
    <w:rPr>
      <w:rFonts w:asciiTheme="minorHAnsi" w:hAnsiTheme="minorHAnsi" w:cstheme="minorBidi"/>
      <w:sz w:val="24"/>
      <w:u w:val="thick"/>
    </w:rPr>
  </w:style>
  <w:style w:type="paragraph" w:customStyle="1" w:styleId="DebateCite">
    <w:name w:val="Debate Cite"/>
    <w:basedOn w:val="Normal"/>
    <w:autoRedefine/>
    <w:qFormat/>
    <w:rsid w:val="009413F5"/>
    <w:pPr>
      <w:tabs>
        <w:tab w:val="left" w:pos="270"/>
      </w:tabs>
    </w:pPr>
    <w:rPr>
      <w:rFonts w:eastAsia="Times New Roman"/>
      <w:sz w:val="20"/>
    </w:rPr>
  </w:style>
  <w:style w:type="paragraph" w:customStyle="1" w:styleId="PreformattedText">
    <w:name w:val="Preformatted Text"/>
    <w:basedOn w:val="Normal"/>
    <w:qFormat/>
    <w:rsid w:val="009413F5"/>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9413F5"/>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9413F5"/>
    <w:rPr>
      <w:rFonts w:eastAsia="Times New Roman"/>
      <w:sz w:val="20"/>
    </w:rPr>
  </w:style>
  <w:style w:type="paragraph" w:customStyle="1" w:styleId="PageNumber4">
    <w:name w:val="Page Number4"/>
    <w:basedOn w:val="Normal"/>
    <w:next w:val="Normal"/>
    <w:qFormat/>
    <w:rsid w:val="009413F5"/>
    <w:rPr>
      <w:rFonts w:eastAsia="Times New Roman"/>
      <w:sz w:val="20"/>
    </w:rPr>
  </w:style>
  <w:style w:type="paragraph" w:customStyle="1" w:styleId="PageNumber5">
    <w:name w:val="Page Number5"/>
    <w:basedOn w:val="Normal"/>
    <w:next w:val="Normal"/>
    <w:qFormat/>
    <w:rsid w:val="009413F5"/>
    <w:rPr>
      <w:rFonts w:eastAsia="Times New Roman"/>
      <w:sz w:val="20"/>
    </w:rPr>
  </w:style>
  <w:style w:type="character" w:customStyle="1" w:styleId="CircleChar">
    <w:name w:val="Circle Char"/>
    <w:link w:val="Circle"/>
    <w:locked/>
    <w:rsid w:val="009413F5"/>
    <w:rPr>
      <w:rFonts w:ascii="Arial" w:eastAsia="Times New Roman" w:hAnsi="Arial" w:cs="Arial"/>
      <w:b/>
      <w:i/>
      <w:szCs w:val="18"/>
      <w:u w:val="thick"/>
    </w:rPr>
  </w:style>
  <w:style w:type="paragraph" w:customStyle="1" w:styleId="PageNumber6">
    <w:name w:val="Page Number6"/>
    <w:basedOn w:val="Normal"/>
    <w:next w:val="Normal"/>
    <w:qFormat/>
    <w:rsid w:val="009413F5"/>
    <w:rPr>
      <w:rFonts w:eastAsia="Times New Roman"/>
      <w:sz w:val="20"/>
    </w:rPr>
  </w:style>
  <w:style w:type="paragraph" w:customStyle="1" w:styleId="hn-byline">
    <w:name w:val="hn-byline"/>
    <w:basedOn w:val="Normal"/>
    <w:qFormat/>
    <w:rsid w:val="009413F5"/>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413F5"/>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413F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413F5"/>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413F5"/>
    <w:rPr>
      <w:rFonts w:eastAsia="Times New Roman"/>
      <w:sz w:val="20"/>
    </w:rPr>
  </w:style>
  <w:style w:type="character" w:customStyle="1" w:styleId="Style8ptChar">
    <w:name w:val="Style 8 pt Char"/>
    <w:rsid w:val="009413F5"/>
    <w:rPr>
      <w:rFonts w:ascii="Garamond" w:eastAsia="Calibri" w:hAnsi="Garamond" w:hint="default"/>
      <w:sz w:val="16"/>
      <w:szCs w:val="22"/>
    </w:rPr>
  </w:style>
  <w:style w:type="character" w:customStyle="1" w:styleId="message-item">
    <w:name w:val="message-item"/>
    <w:rsid w:val="009413F5"/>
  </w:style>
  <w:style w:type="character" w:customStyle="1" w:styleId="forenames">
    <w:name w:val="forenames"/>
    <w:rsid w:val="009413F5"/>
  </w:style>
  <w:style w:type="character" w:customStyle="1" w:styleId="surname">
    <w:name w:val="surname"/>
    <w:rsid w:val="009413F5"/>
  </w:style>
  <w:style w:type="character" w:customStyle="1" w:styleId="refpreview">
    <w:name w:val="refpreview"/>
    <w:rsid w:val="009413F5"/>
  </w:style>
  <w:style w:type="character" w:customStyle="1" w:styleId="loose1">
    <w:name w:val="loose1"/>
    <w:rsid w:val="009413F5"/>
  </w:style>
  <w:style w:type="character" w:customStyle="1" w:styleId="gsa">
    <w:name w:val="gs_a"/>
    <w:rsid w:val="009413F5"/>
  </w:style>
  <w:style w:type="character" w:customStyle="1" w:styleId="mainarttitle">
    <w:name w:val="mainarttitle"/>
    <w:rsid w:val="009413F5"/>
  </w:style>
  <w:style w:type="character" w:customStyle="1" w:styleId="mainartauthor">
    <w:name w:val="mainartauthor"/>
    <w:rsid w:val="009413F5"/>
  </w:style>
  <w:style w:type="character" w:customStyle="1" w:styleId="mainartdate">
    <w:name w:val="mainartdate"/>
    <w:rsid w:val="009413F5"/>
  </w:style>
  <w:style w:type="character" w:customStyle="1" w:styleId="gsggs">
    <w:name w:val="gs_ggs"/>
    <w:rsid w:val="009413F5"/>
  </w:style>
  <w:style w:type="character" w:customStyle="1" w:styleId="ahead">
    <w:name w:val="a_head"/>
    <w:rsid w:val="009413F5"/>
  </w:style>
  <w:style w:type="character" w:customStyle="1" w:styleId="docbody">
    <w:name w:val="docbody"/>
    <w:rsid w:val="009413F5"/>
  </w:style>
  <w:style w:type="character" w:customStyle="1" w:styleId="superscript">
    <w:name w:val="superscript"/>
    <w:rsid w:val="009413F5"/>
  </w:style>
  <w:style w:type="character" w:customStyle="1" w:styleId="bwxsm">
    <w:name w:val="b w xsm"/>
    <w:rsid w:val="009413F5"/>
  </w:style>
  <w:style w:type="character" w:customStyle="1" w:styleId="fstd">
    <w:name w:val="f std"/>
    <w:rsid w:val="009413F5"/>
  </w:style>
  <w:style w:type="character" w:customStyle="1" w:styleId="bio1">
    <w:name w:val="bio1"/>
    <w:rsid w:val="009413F5"/>
    <w:rPr>
      <w:rFonts w:ascii="Arial" w:hAnsi="Arial" w:cs="Arial" w:hint="default"/>
      <w:i/>
      <w:iCs/>
      <w:color w:val="000000"/>
      <w:sz w:val="20"/>
      <w:szCs w:val="20"/>
    </w:rPr>
  </w:style>
  <w:style w:type="character" w:customStyle="1" w:styleId="cardCharCharCharCharCharChar">
    <w:name w:val="card Char Char Char Char Char Char"/>
    <w:rsid w:val="009413F5"/>
    <w:rPr>
      <w:sz w:val="24"/>
      <w:szCs w:val="24"/>
      <w:lang w:val="en-US" w:eastAsia="en-US" w:bidi="ar-SA"/>
    </w:rPr>
  </w:style>
  <w:style w:type="character" w:customStyle="1" w:styleId="Style24ptBoldUnderlineCenteredCharChar">
    <w:name w:val="Style 24 pt Bold Underline Centered Char Char"/>
    <w:rsid w:val="009413F5"/>
    <w:rPr>
      <w:b/>
      <w:bCs/>
      <w:sz w:val="48"/>
      <w:szCs w:val="24"/>
      <w:u w:val="single"/>
      <w:lang w:val="en-US" w:eastAsia="en-US" w:bidi="ar-SA"/>
    </w:rPr>
  </w:style>
  <w:style w:type="character" w:customStyle="1" w:styleId="TagCiteCharChar0">
    <w:name w:val="Tag / Cite Char Char"/>
    <w:rsid w:val="009413F5"/>
    <w:rPr>
      <w:b/>
      <w:bCs w:val="0"/>
      <w:color w:val="000000"/>
      <w:sz w:val="24"/>
      <w:szCs w:val="24"/>
      <w:lang w:val="en-US" w:eastAsia="en-US" w:bidi="ar-SA"/>
    </w:rPr>
  </w:style>
  <w:style w:type="character" w:customStyle="1" w:styleId="CardTextUnderlinedCharChar">
    <w:name w:val="Card Text Underlined Char Char"/>
    <w:rsid w:val="009413F5"/>
    <w:rPr>
      <w:rFonts w:ascii="Arial Narrow" w:hAnsi="Arial Narrow" w:hint="default"/>
      <w:szCs w:val="24"/>
      <w:u w:val="single"/>
      <w:lang w:val="en-US" w:eastAsia="en-US" w:bidi="ar-SA"/>
    </w:rPr>
  </w:style>
  <w:style w:type="character" w:customStyle="1" w:styleId="CardTagCharCharChar">
    <w:name w:val="Card Tag Char Char Char"/>
    <w:rsid w:val="009413F5"/>
    <w:rPr>
      <w:b/>
      <w:bCs w:val="0"/>
      <w:sz w:val="24"/>
      <w:szCs w:val="24"/>
      <w:lang w:val="en-US" w:eastAsia="en-US" w:bidi="ar-SA"/>
    </w:rPr>
  </w:style>
  <w:style w:type="character" w:customStyle="1" w:styleId="mainbody">
    <w:name w:val="mainbody"/>
    <w:rsid w:val="009413F5"/>
  </w:style>
  <w:style w:type="character" w:customStyle="1" w:styleId="UnderlineStyleChar20">
    <w:name w:val="Underline Style Char2"/>
    <w:rsid w:val="009413F5"/>
    <w:rPr>
      <w:rFonts w:ascii="Garamond" w:hAnsi="Garamond" w:hint="default"/>
      <w:sz w:val="22"/>
      <w:szCs w:val="24"/>
      <w:u w:val="single"/>
      <w:lang w:val="en-US" w:eastAsia="en-US" w:bidi="ar-SA"/>
    </w:rPr>
  </w:style>
  <w:style w:type="character" w:customStyle="1" w:styleId="t13">
    <w:name w:val="t13"/>
    <w:rsid w:val="009413F5"/>
  </w:style>
  <w:style w:type="character" w:customStyle="1" w:styleId="CharChar17">
    <w:name w:val="Char Char17"/>
    <w:locked/>
    <w:rsid w:val="009413F5"/>
    <w:rPr>
      <w:rFonts w:ascii="Arial" w:hAnsi="Arial" w:cs="Arial" w:hint="default"/>
      <w:b/>
      <w:bCs/>
      <w:sz w:val="26"/>
      <w:szCs w:val="26"/>
    </w:rPr>
  </w:style>
  <w:style w:type="character" w:customStyle="1" w:styleId="ilspan">
    <w:name w:val="il_span"/>
    <w:rsid w:val="009413F5"/>
  </w:style>
  <w:style w:type="character" w:customStyle="1" w:styleId="leftidx1">
    <w:name w:val="leftidx1"/>
    <w:rsid w:val="009413F5"/>
    <w:rPr>
      <w:rFonts w:ascii="Verdana" w:hAnsi="Verdana" w:hint="default"/>
      <w:sz w:val="22"/>
      <w:szCs w:val="22"/>
    </w:rPr>
  </w:style>
  <w:style w:type="character" w:customStyle="1" w:styleId="blue1">
    <w:name w:val="blue1"/>
    <w:rsid w:val="009413F5"/>
    <w:rPr>
      <w:color w:val="0000FF"/>
    </w:rPr>
  </w:style>
  <w:style w:type="character" w:customStyle="1" w:styleId="author-link1">
    <w:name w:val="author-link1"/>
    <w:rsid w:val="009413F5"/>
    <w:rPr>
      <w:b w:val="0"/>
      <w:bCs w:val="0"/>
    </w:rPr>
  </w:style>
  <w:style w:type="character" w:customStyle="1" w:styleId="black1">
    <w:name w:val="black1"/>
    <w:rsid w:val="009413F5"/>
    <w:rPr>
      <w:color w:val="000000"/>
    </w:rPr>
  </w:style>
  <w:style w:type="character" w:customStyle="1" w:styleId="StyleunderlinedCharBold">
    <w:name w:val="Style underlined Char + Bold"/>
    <w:rsid w:val="009413F5"/>
    <w:rPr>
      <w:rFonts w:ascii="Times New Roman" w:hAnsi="Times New Roman" w:cs="Times New Roman" w:hint="default"/>
      <w:b/>
      <w:bCs/>
      <w:sz w:val="21"/>
      <w:szCs w:val="24"/>
      <w:u w:val="single"/>
    </w:rPr>
  </w:style>
  <w:style w:type="character" w:customStyle="1" w:styleId="CardUnderline">
    <w:name w:val="Card Underline"/>
    <w:rsid w:val="009413F5"/>
    <w:rPr>
      <w:rFonts w:ascii="Times New Roman" w:hAnsi="Times New Roman" w:cs="Times New Roman" w:hint="default"/>
      <w:sz w:val="20"/>
      <w:u w:val="single"/>
    </w:rPr>
  </w:style>
  <w:style w:type="character" w:customStyle="1" w:styleId="lingoregion">
    <w:name w:val="lingo_region"/>
    <w:rsid w:val="009413F5"/>
  </w:style>
  <w:style w:type="character" w:customStyle="1" w:styleId="tmplheaderlink">
    <w:name w:val="tmplheaderlink"/>
    <w:rsid w:val="009413F5"/>
    <w:rPr>
      <w:rFonts w:ascii="Times New Roman" w:hAnsi="Times New Roman" w:cs="Times New Roman" w:hint="default"/>
    </w:rPr>
  </w:style>
  <w:style w:type="character" w:customStyle="1" w:styleId="role">
    <w:name w:val="role"/>
    <w:rsid w:val="009413F5"/>
  </w:style>
  <w:style w:type="character" w:customStyle="1" w:styleId="pagination0">
    <w:name w:val="pagination"/>
    <w:rsid w:val="009413F5"/>
  </w:style>
  <w:style w:type="character" w:customStyle="1" w:styleId="doi">
    <w:name w:val="doi"/>
    <w:rsid w:val="009413F5"/>
  </w:style>
  <w:style w:type="character" w:customStyle="1" w:styleId="bodycontents">
    <w:name w:val="bodycontents"/>
    <w:rsid w:val="009413F5"/>
  </w:style>
  <w:style w:type="character" w:customStyle="1" w:styleId="comma">
    <w:name w:val="comma"/>
    <w:rsid w:val="009413F5"/>
  </w:style>
  <w:style w:type="character" w:customStyle="1" w:styleId="pad5right">
    <w:name w:val="pad5right"/>
    <w:rsid w:val="009413F5"/>
  </w:style>
  <w:style w:type="character" w:customStyle="1" w:styleId="divider">
    <w:name w:val="divider"/>
    <w:rsid w:val="009413F5"/>
  </w:style>
  <w:style w:type="character" w:customStyle="1" w:styleId="blogdate">
    <w:name w:val="blogdate"/>
    <w:rsid w:val="009413F5"/>
  </w:style>
  <w:style w:type="character" w:customStyle="1" w:styleId="dot">
    <w:name w:val="dot"/>
    <w:rsid w:val="009413F5"/>
  </w:style>
  <w:style w:type="character" w:customStyle="1" w:styleId="hn-date">
    <w:name w:val="hn-date"/>
    <w:rsid w:val="009413F5"/>
  </w:style>
  <w:style w:type="character" w:customStyle="1" w:styleId="location">
    <w:name w:val="location"/>
    <w:rsid w:val="009413F5"/>
  </w:style>
  <w:style w:type="character" w:customStyle="1" w:styleId="dropcap-letter">
    <w:name w:val="dropcap-letter"/>
    <w:rsid w:val="009413F5"/>
  </w:style>
  <w:style w:type="character" w:customStyle="1" w:styleId="offscreen">
    <w:name w:val="offscreen"/>
    <w:rsid w:val="009413F5"/>
  </w:style>
  <w:style w:type="character" w:customStyle="1" w:styleId="linked-in">
    <w:name w:val="linked-in"/>
    <w:rsid w:val="009413F5"/>
  </w:style>
  <w:style w:type="character" w:customStyle="1" w:styleId="divs">
    <w:name w:val="divs"/>
    <w:rsid w:val="009413F5"/>
  </w:style>
  <w:style w:type="numbering" w:customStyle="1" w:styleId="1ai1">
    <w:name w:val="1 / a / i1"/>
    <w:rsid w:val="009413F5"/>
    <w:pPr>
      <w:numPr>
        <w:numId w:val="5"/>
      </w:numPr>
    </w:pPr>
  </w:style>
  <w:style w:type="character" w:customStyle="1" w:styleId="FontStyle310">
    <w:name w:val="Font Style310"/>
    <w:uiPriority w:val="99"/>
    <w:rsid w:val="009413F5"/>
    <w:rPr>
      <w:rFonts w:ascii="Times New Roman" w:hAnsi="Times New Roman" w:cs="Times New Roman"/>
      <w:b/>
      <w:bCs/>
      <w:i/>
      <w:iCs/>
      <w:spacing w:val="-10"/>
      <w:sz w:val="18"/>
      <w:szCs w:val="18"/>
    </w:rPr>
  </w:style>
  <w:style w:type="character" w:customStyle="1" w:styleId="FontStyle370">
    <w:name w:val="Font Style370"/>
    <w:uiPriority w:val="99"/>
    <w:rsid w:val="009413F5"/>
    <w:rPr>
      <w:rFonts w:ascii="Cambria" w:hAnsi="Cambria" w:cs="Cambria"/>
      <w:b/>
      <w:bCs/>
      <w:spacing w:val="-10"/>
      <w:sz w:val="18"/>
      <w:szCs w:val="18"/>
    </w:rPr>
  </w:style>
  <w:style w:type="character" w:customStyle="1" w:styleId="FontStyle302">
    <w:name w:val="Font Style302"/>
    <w:uiPriority w:val="99"/>
    <w:rsid w:val="009413F5"/>
    <w:rPr>
      <w:rFonts w:ascii="Times New Roman" w:hAnsi="Times New Roman" w:cs="Times New Roman"/>
      <w:b/>
      <w:bCs/>
      <w:sz w:val="22"/>
      <w:szCs w:val="22"/>
    </w:rPr>
  </w:style>
  <w:style w:type="character" w:customStyle="1" w:styleId="FontStyle347">
    <w:name w:val="Font Style347"/>
    <w:uiPriority w:val="99"/>
    <w:rsid w:val="009413F5"/>
    <w:rPr>
      <w:rFonts w:ascii="Times New Roman" w:hAnsi="Times New Roman" w:cs="Times New Roman"/>
      <w:b/>
      <w:bCs/>
      <w:spacing w:val="-10"/>
      <w:sz w:val="20"/>
      <w:szCs w:val="20"/>
    </w:rPr>
  </w:style>
  <w:style w:type="paragraph" w:customStyle="1" w:styleId="Style27">
    <w:name w:val="Style27"/>
    <w:basedOn w:val="Normal"/>
    <w:uiPriority w:val="99"/>
    <w:rsid w:val="009413F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413F5"/>
    <w:rPr>
      <w:rFonts w:ascii="Times New Roman" w:hAnsi="Times New Roman" w:cs="Times New Roman"/>
      <w:spacing w:val="-10"/>
      <w:sz w:val="18"/>
      <w:szCs w:val="18"/>
    </w:rPr>
  </w:style>
  <w:style w:type="character" w:customStyle="1" w:styleId="FontStyle312">
    <w:name w:val="Font Style312"/>
    <w:uiPriority w:val="99"/>
    <w:rsid w:val="009413F5"/>
    <w:rPr>
      <w:rFonts w:ascii="Times New Roman" w:hAnsi="Times New Roman" w:cs="Times New Roman"/>
      <w:b/>
      <w:bCs/>
      <w:spacing w:val="-10"/>
      <w:sz w:val="16"/>
      <w:szCs w:val="16"/>
    </w:rPr>
  </w:style>
  <w:style w:type="character" w:customStyle="1" w:styleId="FontStyle346">
    <w:name w:val="Font Style346"/>
    <w:uiPriority w:val="99"/>
    <w:rsid w:val="009413F5"/>
    <w:rPr>
      <w:rFonts w:ascii="Times New Roman" w:hAnsi="Times New Roman" w:cs="Times New Roman"/>
      <w:b/>
      <w:bCs/>
      <w:spacing w:val="-10"/>
      <w:sz w:val="18"/>
      <w:szCs w:val="18"/>
    </w:rPr>
  </w:style>
  <w:style w:type="character" w:customStyle="1" w:styleId="FontStyle330">
    <w:name w:val="Font Style330"/>
    <w:uiPriority w:val="99"/>
    <w:rsid w:val="009413F5"/>
    <w:rPr>
      <w:rFonts w:ascii="Times New Roman" w:hAnsi="Times New Roman" w:cs="Times New Roman"/>
      <w:b/>
      <w:bCs/>
      <w:sz w:val="16"/>
      <w:szCs w:val="16"/>
    </w:rPr>
  </w:style>
  <w:style w:type="character" w:customStyle="1" w:styleId="FontStyle372">
    <w:name w:val="Font Style372"/>
    <w:uiPriority w:val="99"/>
    <w:rsid w:val="009413F5"/>
    <w:rPr>
      <w:rFonts w:ascii="Times New Roman" w:hAnsi="Times New Roman" w:cs="Times New Roman"/>
      <w:b/>
      <w:bCs/>
      <w:sz w:val="16"/>
      <w:szCs w:val="16"/>
    </w:rPr>
  </w:style>
  <w:style w:type="paragraph" w:customStyle="1" w:styleId="Style59">
    <w:name w:val="Style59"/>
    <w:basedOn w:val="Normal"/>
    <w:uiPriority w:val="99"/>
    <w:rsid w:val="009413F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413F5"/>
    <w:rPr>
      <w:rFonts w:ascii="Times New Roman" w:hAnsi="Times New Roman" w:cs="Times New Roman"/>
      <w:b/>
      <w:bCs/>
      <w:i/>
      <w:iCs/>
      <w:sz w:val="16"/>
      <w:szCs w:val="16"/>
    </w:rPr>
  </w:style>
  <w:style w:type="paragraph" w:customStyle="1" w:styleId="Style200">
    <w:name w:val="Style20"/>
    <w:basedOn w:val="Normal"/>
    <w:uiPriority w:val="99"/>
    <w:rsid w:val="009413F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413F5"/>
    <w:rPr>
      <w:rFonts w:ascii="Times New Roman" w:hAnsi="Times New Roman" w:cs="Times New Roman"/>
      <w:smallCaps/>
      <w:sz w:val="14"/>
      <w:szCs w:val="14"/>
    </w:rPr>
  </w:style>
  <w:style w:type="paragraph" w:customStyle="1" w:styleId="Style89">
    <w:name w:val="Style89"/>
    <w:basedOn w:val="Normal"/>
    <w:uiPriority w:val="99"/>
    <w:rsid w:val="009413F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413F5"/>
    <w:rPr>
      <w:rFonts w:ascii="Times New Roman" w:hAnsi="Times New Roman" w:cs="Times New Roman"/>
      <w:b/>
      <w:bCs/>
      <w:spacing w:val="-10"/>
      <w:sz w:val="22"/>
      <w:szCs w:val="22"/>
    </w:rPr>
  </w:style>
  <w:style w:type="character" w:customStyle="1" w:styleId="FontStyle320">
    <w:name w:val="Font Style320"/>
    <w:uiPriority w:val="99"/>
    <w:rsid w:val="009413F5"/>
    <w:rPr>
      <w:rFonts w:ascii="Times New Roman" w:hAnsi="Times New Roman" w:cs="Times New Roman"/>
      <w:b/>
      <w:bCs/>
      <w:spacing w:val="-10"/>
      <w:sz w:val="22"/>
      <w:szCs w:val="22"/>
    </w:rPr>
  </w:style>
  <w:style w:type="character" w:customStyle="1" w:styleId="FontStyle352">
    <w:name w:val="Font Style352"/>
    <w:uiPriority w:val="99"/>
    <w:rsid w:val="009413F5"/>
    <w:rPr>
      <w:rFonts w:ascii="Times New Roman" w:hAnsi="Times New Roman" w:cs="Times New Roman"/>
      <w:b/>
      <w:bCs/>
      <w:sz w:val="16"/>
      <w:szCs w:val="16"/>
    </w:rPr>
  </w:style>
  <w:style w:type="character" w:customStyle="1" w:styleId="FontStyle356">
    <w:name w:val="Font Style356"/>
    <w:uiPriority w:val="99"/>
    <w:rsid w:val="009413F5"/>
    <w:rPr>
      <w:rFonts w:ascii="Times New Roman" w:hAnsi="Times New Roman" w:cs="Times New Roman"/>
      <w:b/>
      <w:bCs/>
      <w:spacing w:val="-10"/>
      <w:sz w:val="22"/>
      <w:szCs w:val="22"/>
    </w:rPr>
  </w:style>
  <w:style w:type="character" w:customStyle="1" w:styleId="FontStyle298">
    <w:name w:val="Font Style298"/>
    <w:uiPriority w:val="99"/>
    <w:rsid w:val="009413F5"/>
    <w:rPr>
      <w:rFonts w:ascii="Times New Roman" w:hAnsi="Times New Roman" w:cs="Times New Roman"/>
      <w:sz w:val="18"/>
      <w:szCs w:val="18"/>
    </w:rPr>
  </w:style>
  <w:style w:type="character" w:customStyle="1" w:styleId="FontStyle311">
    <w:name w:val="Font Style311"/>
    <w:uiPriority w:val="99"/>
    <w:rsid w:val="009413F5"/>
    <w:rPr>
      <w:rFonts w:ascii="Times New Roman" w:hAnsi="Times New Roman" w:cs="Times New Roman"/>
      <w:b/>
      <w:bCs/>
      <w:spacing w:val="-10"/>
      <w:sz w:val="18"/>
      <w:szCs w:val="18"/>
    </w:rPr>
  </w:style>
  <w:style w:type="character" w:customStyle="1" w:styleId="FontStyle332">
    <w:name w:val="Font Style332"/>
    <w:uiPriority w:val="99"/>
    <w:rsid w:val="009413F5"/>
    <w:rPr>
      <w:rFonts w:ascii="Times New Roman" w:hAnsi="Times New Roman" w:cs="Times New Roman"/>
      <w:b/>
      <w:bCs/>
      <w:i/>
      <w:iCs/>
      <w:spacing w:val="-10"/>
      <w:sz w:val="20"/>
      <w:szCs w:val="20"/>
    </w:rPr>
  </w:style>
  <w:style w:type="character" w:customStyle="1" w:styleId="FontStyle371">
    <w:name w:val="Font Style371"/>
    <w:uiPriority w:val="99"/>
    <w:rsid w:val="009413F5"/>
    <w:rPr>
      <w:rFonts w:ascii="Times New Roman" w:hAnsi="Times New Roman" w:cs="Times New Roman"/>
      <w:sz w:val="16"/>
      <w:szCs w:val="16"/>
    </w:rPr>
  </w:style>
  <w:style w:type="character" w:customStyle="1" w:styleId="FontStyle350">
    <w:name w:val="Font Style350"/>
    <w:uiPriority w:val="99"/>
    <w:rsid w:val="009413F5"/>
    <w:rPr>
      <w:rFonts w:ascii="Times New Roman" w:hAnsi="Times New Roman" w:cs="Times New Roman"/>
      <w:b/>
      <w:bCs/>
      <w:i/>
      <w:iCs/>
      <w:sz w:val="20"/>
      <w:szCs w:val="20"/>
    </w:rPr>
  </w:style>
  <w:style w:type="paragraph" w:customStyle="1" w:styleId="Style8">
    <w:name w:val="Style8"/>
    <w:basedOn w:val="Normal"/>
    <w:uiPriority w:val="99"/>
    <w:qFormat/>
    <w:rsid w:val="009413F5"/>
    <w:pPr>
      <w:widowControl w:val="0"/>
      <w:autoSpaceDE w:val="0"/>
      <w:autoSpaceDN w:val="0"/>
      <w:adjustRightInd w:val="0"/>
    </w:pPr>
    <w:rPr>
      <w:rFonts w:eastAsia="Times New Roman"/>
      <w:sz w:val="24"/>
    </w:rPr>
  </w:style>
  <w:style w:type="paragraph" w:customStyle="1" w:styleId="Style5">
    <w:name w:val="Style5"/>
    <w:basedOn w:val="Normal"/>
    <w:qFormat/>
    <w:rsid w:val="009413F5"/>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413F5"/>
    <w:rPr>
      <w:rFonts w:ascii="Times New Roman" w:hAnsi="Times New Roman" w:cs="Times New Roman"/>
      <w:b/>
      <w:bCs/>
      <w:sz w:val="22"/>
      <w:szCs w:val="22"/>
    </w:rPr>
  </w:style>
  <w:style w:type="paragraph" w:customStyle="1" w:styleId="Style100">
    <w:name w:val="Style10"/>
    <w:basedOn w:val="Normal"/>
    <w:qFormat/>
    <w:rsid w:val="009413F5"/>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413F5"/>
    <w:pPr>
      <w:widowControl w:val="0"/>
      <w:autoSpaceDE w:val="0"/>
      <w:autoSpaceDN w:val="0"/>
      <w:adjustRightInd w:val="0"/>
      <w:jc w:val="both"/>
    </w:pPr>
    <w:rPr>
      <w:rFonts w:eastAsia="Times New Roman"/>
      <w:sz w:val="24"/>
    </w:rPr>
  </w:style>
  <w:style w:type="character" w:customStyle="1" w:styleId="FontStyle369">
    <w:name w:val="Font Style369"/>
    <w:uiPriority w:val="99"/>
    <w:rsid w:val="009413F5"/>
    <w:rPr>
      <w:rFonts w:ascii="Times New Roman" w:hAnsi="Times New Roman" w:cs="Times New Roman"/>
      <w:b/>
      <w:bCs/>
      <w:spacing w:val="-10"/>
      <w:sz w:val="20"/>
      <w:szCs w:val="20"/>
    </w:rPr>
  </w:style>
  <w:style w:type="character" w:customStyle="1" w:styleId="FontStyle357">
    <w:name w:val="Font Style357"/>
    <w:uiPriority w:val="99"/>
    <w:rsid w:val="009413F5"/>
    <w:rPr>
      <w:rFonts w:ascii="Times New Roman" w:hAnsi="Times New Roman" w:cs="Times New Roman"/>
      <w:b/>
      <w:bCs/>
      <w:spacing w:val="-10"/>
      <w:sz w:val="22"/>
      <w:szCs w:val="22"/>
    </w:rPr>
  </w:style>
  <w:style w:type="paragraph" w:customStyle="1" w:styleId="Style67">
    <w:name w:val="Style67"/>
    <w:basedOn w:val="Normal"/>
    <w:uiPriority w:val="99"/>
    <w:rsid w:val="009413F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413F5"/>
    <w:rPr>
      <w:rFonts w:ascii="Times New Roman" w:hAnsi="Times New Roman" w:cs="Times New Roman"/>
      <w:sz w:val="20"/>
      <w:szCs w:val="20"/>
    </w:rPr>
  </w:style>
  <w:style w:type="character" w:customStyle="1" w:styleId="FontStyle374">
    <w:name w:val="Font Style374"/>
    <w:uiPriority w:val="99"/>
    <w:rsid w:val="009413F5"/>
    <w:rPr>
      <w:rFonts w:ascii="Times New Roman" w:hAnsi="Times New Roman" w:cs="Times New Roman"/>
      <w:b/>
      <w:bCs/>
      <w:spacing w:val="-10"/>
      <w:sz w:val="22"/>
      <w:szCs w:val="22"/>
    </w:rPr>
  </w:style>
  <w:style w:type="paragraph" w:customStyle="1" w:styleId="Style300">
    <w:name w:val="Style30"/>
    <w:basedOn w:val="Normal"/>
    <w:uiPriority w:val="99"/>
    <w:rsid w:val="009413F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413F5"/>
    <w:rPr>
      <w:rFonts w:ascii="Times New Roman" w:hAnsi="Times New Roman" w:cs="Times New Roman"/>
      <w:smallCaps/>
      <w:sz w:val="16"/>
      <w:szCs w:val="16"/>
    </w:rPr>
  </w:style>
  <w:style w:type="paragraph" w:customStyle="1" w:styleId="Style93">
    <w:name w:val="Style93"/>
    <w:basedOn w:val="Normal"/>
    <w:uiPriority w:val="99"/>
    <w:rsid w:val="009413F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413F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9413F5"/>
    <w:rPr>
      <w:rFonts w:eastAsia="Times New Roman"/>
      <w:b/>
      <w:sz w:val="28"/>
      <w:u w:val="thick"/>
    </w:rPr>
  </w:style>
  <w:style w:type="character" w:customStyle="1" w:styleId="CardsCharCharChar">
    <w:name w:val="Cards Char Char Char"/>
    <w:rsid w:val="009413F5"/>
    <w:rPr>
      <w:szCs w:val="24"/>
      <w:lang w:val="en-US" w:eastAsia="en-US" w:bidi="ar-SA"/>
    </w:rPr>
  </w:style>
  <w:style w:type="character" w:customStyle="1" w:styleId="CardsCharCharCharChar">
    <w:name w:val="Cards Char Char Char Char"/>
    <w:rsid w:val="009413F5"/>
    <w:rPr>
      <w:szCs w:val="24"/>
      <w:lang w:val="en-US" w:eastAsia="en-US" w:bidi="ar-SA"/>
    </w:rPr>
  </w:style>
  <w:style w:type="paragraph" w:customStyle="1" w:styleId="NoSpacingCharCharChar">
    <w:name w:val="No Spacing Char Char Char"/>
    <w:next w:val="Normal"/>
    <w:rsid w:val="009413F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413F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9413F5"/>
    <w:rPr>
      <w:rFonts w:ascii="Garamond" w:hAnsi="Garamond"/>
    </w:rPr>
  </w:style>
  <w:style w:type="paragraph" w:customStyle="1" w:styleId="INDENTEDPARAGRAPH">
    <w:name w:val="INDENTED PARAGRAPH"/>
    <w:rsid w:val="009413F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413F5"/>
  </w:style>
  <w:style w:type="paragraph" w:customStyle="1" w:styleId="TagChar1CharCharCharChar">
    <w:name w:val="Tag Char1 Char Char Char Char"/>
    <w:basedOn w:val="Normal"/>
    <w:rsid w:val="009413F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413F5"/>
    <w:rPr>
      <w:rFonts w:eastAsia="Times New Roman"/>
      <w:b/>
      <w:sz w:val="24"/>
    </w:rPr>
  </w:style>
  <w:style w:type="paragraph" w:customStyle="1" w:styleId="RepeatHeader0">
    <w:name w:val="Repeat Header"/>
    <w:basedOn w:val="HeaderDebate"/>
    <w:rsid w:val="009413F5"/>
    <w:pPr>
      <w:outlineLvl w:val="1"/>
    </w:pPr>
    <w:rPr>
      <w:szCs w:val="48"/>
    </w:rPr>
  </w:style>
  <w:style w:type="character" w:customStyle="1" w:styleId="sectiontitle">
    <w:name w:val="sectiontitle"/>
    <w:basedOn w:val="DefaultParagraphFont"/>
    <w:rsid w:val="009413F5"/>
  </w:style>
  <w:style w:type="character" w:customStyle="1" w:styleId="sectionsubtitle">
    <w:name w:val="sectionsubtitle"/>
    <w:basedOn w:val="DefaultParagraphFont"/>
    <w:rsid w:val="009413F5"/>
  </w:style>
  <w:style w:type="character" w:customStyle="1" w:styleId="EvidenceTag">
    <w:name w:val="Evidence Tag"/>
    <w:rsid w:val="009413F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413F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413F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413F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413F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413F5"/>
  </w:style>
  <w:style w:type="character" w:customStyle="1" w:styleId="StyleUnderlineUnderlineChar">
    <w:name w:val="Style Underline + Underline Char"/>
    <w:rsid w:val="009413F5"/>
    <w:rPr>
      <w:rFonts w:ascii="Trebuchet MS" w:hAnsi="Trebuchet MS"/>
      <w:szCs w:val="18"/>
      <w:u w:val="single"/>
      <w:lang w:val="en-US" w:eastAsia="en-US" w:bidi="ar-SA"/>
    </w:rPr>
  </w:style>
  <w:style w:type="paragraph" w:customStyle="1" w:styleId="UnderlineCards">
    <w:name w:val="Underline Cards"/>
    <w:basedOn w:val="Cards"/>
    <w:link w:val="UnderlineCardsChar"/>
    <w:rsid w:val="009413F5"/>
    <w:pPr>
      <w:widowControl/>
      <w:ind w:left="288" w:right="0"/>
      <w:jc w:val="left"/>
    </w:pPr>
    <w:rPr>
      <w:u w:val="thick"/>
    </w:rPr>
  </w:style>
  <w:style w:type="character" w:customStyle="1" w:styleId="UnderlineCardsChar">
    <w:name w:val="Underline Cards Char"/>
    <w:link w:val="UnderlineCards"/>
    <w:rsid w:val="009413F5"/>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9413F5"/>
    <w:pPr>
      <w:widowControl/>
      <w:ind w:left="288" w:right="0"/>
      <w:jc w:val="left"/>
    </w:pPr>
    <w:rPr>
      <w:sz w:val="14"/>
    </w:rPr>
  </w:style>
  <w:style w:type="character" w:customStyle="1" w:styleId="SmallCardsChar">
    <w:name w:val="Small Cards Char"/>
    <w:link w:val="SmallCards"/>
    <w:rsid w:val="009413F5"/>
    <w:rPr>
      <w:rFonts w:ascii="Times New Roman" w:eastAsia="Times New Roman" w:hAnsi="Times New Roman" w:cs="Times New Roman"/>
      <w:sz w:val="14"/>
      <w:szCs w:val="24"/>
    </w:rPr>
  </w:style>
  <w:style w:type="paragraph" w:customStyle="1" w:styleId="ReadingCites">
    <w:name w:val="Reading Cites"/>
    <w:basedOn w:val="Normal"/>
    <w:link w:val="ReadingCitesChar"/>
    <w:rsid w:val="009413F5"/>
    <w:rPr>
      <w:rFonts w:eastAsia="Times New Roman"/>
      <w:b/>
      <w:sz w:val="20"/>
      <w:szCs w:val="20"/>
    </w:rPr>
  </w:style>
  <w:style w:type="character" w:customStyle="1" w:styleId="ReadingCitesChar">
    <w:name w:val="Reading Cites Char"/>
    <w:link w:val="ReadingCites"/>
    <w:rsid w:val="009413F5"/>
    <w:rPr>
      <w:rFonts w:ascii="Arial" w:eastAsia="Times New Roman" w:hAnsi="Arial" w:cs="Arial"/>
      <w:b/>
      <w:sz w:val="20"/>
      <w:szCs w:val="20"/>
    </w:rPr>
  </w:style>
  <w:style w:type="paragraph" w:customStyle="1" w:styleId="ContentsHeading">
    <w:name w:val="Contents Heading"/>
    <w:basedOn w:val="Heading1"/>
    <w:next w:val="Normal"/>
    <w:rsid w:val="009413F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9413F5"/>
    <w:pPr>
      <w:spacing w:before="100" w:beforeAutospacing="1" w:after="100" w:afterAutospacing="1"/>
    </w:pPr>
    <w:rPr>
      <w:rFonts w:eastAsia="Times New Roman"/>
      <w:sz w:val="20"/>
    </w:rPr>
  </w:style>
  <w:style w:type="character" w:customStyle="1" w:styleId="CharacterStyle8">
    <w:name w:val="Character Style 8"/>
    <w:rsid w:val="009413F5"/>
    <w:rPr>
      <w:sz w:val="22"/>
      <w:szCs w:val="22"/>
    </w:rPr>
  </w:style>
  <w:style w:type="paragraph" w:customStyle="1" w:styleId="Style110">
    <w:name w:val="Style 11"/>
    <w:qFormat/>
    <w:rsid w:val="009413F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9413F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413F5"/>
    <w:rPr>
      <w:rFonts w:ascii="Arial Narrow" w:hAnsi="Arial Narrow"/>
      <w:color w:val="000000"/>
      <w:sz w:val="22"/>
      <w:szCs w:val="22"/>
      <w:u w:val="single"/>
      <w:lang w:val="en-US" w:eastAsia="en-US" w:bidi="ar-SA"/>
    </w:rPr>
  </w:style>
  <w:style w:type="character" w:customStyle="1" w:styleId="CardText1Char1">
    <w:name w:val="Card Text 1 Char1"/>
    <w:rsid w:val="009413F5"/>
    <w:rPr>
      <w:rFonts w:ascii="Arial Narrow" w:hAnsi="Arial Narrow"/>
      <w:color w:val="000000"/>
      <w:sz w:val="22"/>
      <w:szCs w:val="22"/>
      <w:u w:val="single"/>
      <w:lang w:val="en-US" w:eastAsia="en-US" w:bidi="ar-SA"/>
    </w:rPr>
  </w:style>
  <w:style w:type="paragraph" w:customStyle="1" w:styleId="Style52">
    <w:name w:val="Style 5"/>
    <w:qFormat/>
    <w:rsid w:val="009413F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9413F5"/>
    <w:rPr>
      <w:rFonts w:ascii="Times New Roman" w:eastAsia="Times" w:hAnsi="Times New Roman" w:cs="Arial"/>
      <w:b/>
      <w:bCs/>
      <w:iCs/>
      <w:noProof/>
      <w:sz w:val="24"/>
      <w:szCs w:val="24"/>
      <w:lang w:val="en-US" w:eastAsia="en-US" w:bidi="ar-SA"/>
    </w:rPr>
  </w:style>
  <w:style w:type="character" w:customStyle="1" w:styleId="arttitle1">
    <w:name w:val="arttitle1"/>
    <w:rsid w:val="009413F5"/>
    <w:rPr>
      <w:b/>
      <w:bCs/>
      <w:color w:val="695B54"/>
    </w:rPr>
  </w:style>
  <w:style w:type="paragraph" w:customStyle="1" w:styleId="Heading11">
    <w:name w:val="Heading 11"/>
    <w:basedOn w:val="Normal"/>
    <w:next w:val="Normal"/>
    <w:rsid w:val="009413F5"/>
    <w:pPr>
      <w:keepNext/>
      <w:widowControl w:val="0"/>
      <w:suppressAutoHyphens/>
      <w:jc w:val="center"/>
    </w:pPr>
    <w:rPr>
      <w:rFonts w:eastAsia="Tahoma"/>
      <w:b/>
      <w:sz w:val="48"/>
      <w:szCs w:val="32"/>
      <w:u w:val="single"/>
    </w:rPr>
  </w:style>
  <w:style w:type="paragraph" w:customStyle="1" w:styleId="TextHeading">
    <w:name w:val="Text Heading"/>
    <w:basedOn w:val="Heading3"/>
    <w:rsid w:val="009413F5"/>
    <w:pPr>
      <w:keepLines w:val="0"/>
      <w:pageBreakBefore w:val="0"/>
      <w:spacing w:before="0"/>
      <w:jc w:val="left"/>
    </w:pPr>
    <w:rPr>
      <w:rFonts w:eastAsia="Times New Roman" w:cs="Arial"/>
      <w:bCs/>
      <w:sz w:val="22"/>
      <w:szCs w:val="26"/>
    </w:rPr>
  </w:style>
  <w:style w:type="character" w:customStyle="1" w:styleId="TextHeadingChar">
    <w:name w:val="Text Heading Char"/>
    <w:rsid w:val="009413F5"/>
    <w:rPr>
      <w:rFonts w:cs="Arial"/>
      <w:b/>
      <w:bCs/>
      <w:sz w:val="22"/>
      <w:szCs w:val="26"/>
      <w:u w:val="single"/>
      <w:lang w:val="en-US" w:eastAsia="en-US" w:bidi="ar-SA"/>
    </w:rPr>
  </w:style>
  <w:style w:type="character" w:customStyle="1" w:styleId="FootnoteCharacters">
    <w:name w:val="Footnote Characters"/>
    <w:rsid w:val="009413F5"/>
    <w:rPr>
      <w:vertAlign w:val="superscript"/>
    </w:rPr>
  </w:style>
  <w:style w:type="paragraph" w:customStyle="1" w:styleId="StyleHeading1BlockTitleHeading1Char1ALEXHeadingBrief-He2">
    <w:name w:val="Style Heading 1Block TitleHeading 1 Char1ALEXHeadingBrief - He...2"/>
    <w:basedOn w:val="Heading1"/>
    <w:autoRedefine/>
    <w:rsid w:val="009413F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413F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9413F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9413F5"/>
    <w:rPr>
      <w:rFonts w:ascii="Cambria" w:eastAsia="Cambria" w:hAnsi="Cambria"/>
      <w:b/>
      <w:caps/>
      <w:sz w:val="24"/>
    </w:rPr>
  </w:style>
  <w:style w:type="paragraph" w:customStyle="1" w:styleId="StyleDebateBodyBefore12pt">
    <w:name w:val="Style Debate Body + Before:  12 pt"/>
    <w:basedOn w:val="Normal"/>
    <w:next w:val="Normal"/>
    <w:rsid w:val="009413F5"/>
    <w:pPr>
      <w:spacing w:before="240"/>
    </w:pPr>
    <w:rPr>
      <w:rFonts w:eastAsia="Times New Roman"/>
      <w:bCs/>
      <w:sz w:val="20"/>
      <w:szCs w:val="20"/>
    </w:rPr>
  </w:style>
  <w:style w:type="paragraph" w:customStyle="1" w:styleId="StyleDebateBodyBefore12pt1">
    <w:name w:val="Style Debate Body + Before:  12 pt1"/>
    <w:basedOn w:val="Normal"/>
    <w:rsid w:val="009413F5"/>
    <w:pPr>
      <w:spacing w:before="240"/>
    </w:pPr>
    <w:rPr>
      <w:rFonts w:eastAsia="Times New Roman"/>
      <w:bCs/>
      <w:sz w:val="20"/>
      <w:szCs w:val="20"/>
    </w:rPr>
  </w:style>
  <w:style w:type="paragraph" w:customStyle="1" w:styleId="PageNumber11">
    <w:name w:val="Page Number11"/>
    <w:basedOn w:val="Normal"/>
    <w:next w:val="Normal"/>
    <w:rsid w:val="009413F5"/>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9413F5"/>
    <w:rPr>
      <w:rFonts w:eastAsia="SimSun" w:cs="Arial"/>
      <w:b/>
      <w:bCs/>
      <w:iCs/>
      <w:sz w:val="24"/>
      <w:szCs w:val="28"/>
      <w:lang w:val="en-US" w:eastAsia="zh-CN" w:bidi="ar-SA"/>
    </w:rPr>
  </w:style>
  <w:style w:type="character" w:customStyle="1" w:styleId="Char31">
    <w:name w:val="Char31"/>
    <w:rsid w:val="009413F5"/>
    <w:rPr>
      <w:rFonts w:cs="Arial"/>
      <w:bCs/>
      <w:u w:val="thick"/>
      <w:lang w:val="en-US" w:eastAsia="en-US" w:bidi="ar-SA"/>
    </w:rPr>
  </w:style>
  <w:style w:type="paragraph" w:customStyle="1" w:styleId="StyleHeading1Centered">
    <w:name w:val="Style Heading 1 + Centered"/>
    <w:basedOn w:val="Heading1"/>
    <w:rsid w:val="009413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9413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9413F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9413F5"/>
    <w:pPr>
      <w:spacing w:before="120"/>
    </w:pPr>
    <w:rPr>
      <w:rFonts w:eastAsia="Times New Roman"/>
      <w:sz w:val="20"/>
    </w:rPr>
  </w:style>
  <w:style w:type="character" w:customStyle="1" w:styleId="underliningChar3">
    <w:name w:val="underlining Char"/>
    <w:rsid w:val="009413F5"/>
    <w:rPr>
      <w:b/>
      <w:szCs w:val="24"/>
      <w:u w:val="single"/>
      <w:lang w:val="en-US" w:eastAsia="en-US" w:bidi="ar-SA"/>
    </w:rPr>
  </w:style>
  <w:style w:type="character" w:customStyle="1" w:styleId="notreadChar">
    <w:name w:val="not read Char"/>
    <w:rsid w:val="009413F5"/>
    <w:rPr>
      <w:sz w:val="18"/>
      <w:szCs w:val="24"/>
      <w:lang w:val="en-US" w:eastAsia="en-US" w:bidi="ar-SA"/>
    </w:rPr>
  </w:style>
  <w:style w:type="paragraph" w:customStyle="1" w:styleId="StyleStrong10ptNotBold">
    <w:name w:val="Style Strong + 10 pt Not Bold"/>
    <w:basedOn w:val="Normal"/>
    <w:autoRedefine/>
    <w:rsid w:val="009413F5"/>
    <w:pPr>
      <w:ind w:left="720" w:hanging="360"/>
    </w:pPr>
    <w:rPr>
      <w:rFonts w:eastAsia="Times New Roman"/>
      <w:sz w:val="26"/>
      <w:szCs w:val="26"/>
    </w:rPr>
  </w:style>
  <w:style w:type="character" w:customStyle="1" w:styleId="smallCharChar0">
    <w:name w:val="small Char Char"/>
    <w:rsid w:val="009413F5"/>
    <w:rPr>
      <w:rFonts w:ascii="Times New Roman" w:eastAsia="Times New Roman" w:hAnsi="Times New Roman" w:cs="Times New Roman"/>
      <w:sz w:val="12"/>
      <w:szCs w:val="16"/>
    </w:rPr>
  </w:style>
  <w:style w:type="character" w:customStyle="1" w:styleId="Undlerine">
    <w:name w:val="Undlerine"/>
    <w:qFormat/>
    <w:rsid w:val="009413F5"/>
    <w:rPr>
      <w:rFonts w:ascii="Times New Roman" w:hAnsi="Times New Roman"/>
      <w:w w:val="110"/>
      <w:sz w:val="20"/>
      <w:szCs w:val="20"/>
      <w:u w:val="single"/>
      <w:bdr w:val="none" w:sz="0" w:space="0" w:color="auto"/>
      <w:lang w:bidi="he-IL"/>
    </w:rPr>
  </w:style>
  <w:style w:type="character" w:customStyle="1" w:styleId="Boxes">
    <w:name w:val="Boxes"/>
    <w:qFormat/>
    <w:rsid w:val="009413F5"/>
    <w:rPr>
      <w:rFonts w:ascii="Times New Roman" w:hAnsi="Times New Roman"/>
      <w:sz w:val="20"/>
      <w:u w:val="single"/>
      <w:bdr w:val="single" w:sz="4" w:space="0" w:color="auto"/>
    </w:rPr>
  </w:style>
  <w:style w:type="character" w:customStyle="1" w:styleId="tim">
    <w:name w:val="tim"/>
    <w:qFormat/>
    <w:rsid w:val="009413F5"/>
    <w:rPr>
      <w:rFonts w:ascii="Times New Roman" w:hAnsi="Times New Roman"/>
      <w:sz w:val="20"/>
      <w:u w:val="single"/>
    </w:rPr>
  </w:style>
  <w:style w:type="character" w:customStyle="1" w:styleId="hl">
    <w:name w:val="hl"/>
    <w:basedOn w:val="DefaultParagraphFont"/>
    <w:rsid w:val="009413F5"/>
  </w:style>
  <w:style w:type="character" w:customStyle="1" w:styleId="clock1">
    <w:name w:val="clock1"/>
    <w:rsid w:val="009413F5"/>
    <w:rPr>
      <w:color w:val="B51B1B"/>
    </w:rPr>
  </w:style>
  <w:style w:type="character" w:customStyle="1" w:styleId="smallChar10">
    <w:name w:val="small Char1"/>
    <w:rsid w:val="009413F5"/>
    <w:rPr>
      <w:sz w:val="12"/>
      <w:szCs w:val="16"/>
      <w:lang w:val="en-US" w:eastAsia="en-US" w:bidi="ar-SA"/>
    </w:rPr>
  </w:style>
  <w:style w:type="character" w:customStyle="1" w:styleId="SmallCardsCharChar">
    <w:name w:val="Small Cards Char Char"/>
    <w:rsid w:val="009413F5"/>
    <w:rPr>
      <w:sz w:val="14"/>
      <w:szCs w:val="24"/>
      <w:lang w:val="en-US" w:eastAsia="en-US" w:bidi="ar-SA"/>
    </w:rPr>
  </w:style>
  <w:style w:type="paragraph" w:customStyle="1" w:styleId="NormalCards">
    <w:name w:val="Normal Cards"/>
    <w:basedOn w:val="Normal"/>
    <w:rsid w:val="009413F5"/>
    <w:pPr>
      <w:ind w:left="288"/>
    </w:pPr>
    <w:rPr>
      <w:rFonts w:eastAsia="Times New Roman"/>
      <w:sz w:val="20"/>
    </w:rPr>
  </w:style>
  <w:style w:type="character" w:customStyle="1" w:styleId="iniciales">
    <w:name w:val="iniciales"/>
    <w:basedOn w:val="DefaultParagraphFont"/>
    <w:rsid w:val="009413F5"/>
  </w:style>
  <w:style w:type="character" w:customStyle="1" w:styleId="Style10ptBoldUnderline">
    <w:name w:val="Style 10 pt Bold Underline"/>
    <w:rsid w:val="009413F5"/>
    <w:rPr>
      <w:b/>
      <w:bCs/>
      <w:sz w:val="20"/>
      <w:u w:val="single"/>
    </w:rPr>
  </w:style>
  <w:style w:type="paragraph" w:customStyle="1" w:styleId="outdent">
    <w:name w:val="outdent"/>
    <w:basedOn w:val="Normal"/>
    <w:rsid w:val="009413F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413F5"/>
    <w:pPr>
      <w:spacing w:before="100" w:beforeAutospacing="1" w:after="100" w:afterAutospacing="1"/>
    </w:pPr>
    <w:rPr>
      <w:rFonts w:eastAsia="Times New Roman"/>
      <w:sz w:val="24"/>
    </w:rPr>
  </w:style>
  <w:style w:type="paragraph" w:customStyle="1" w:styleId="bulletfollow">
    <w:name w:val="bulletfollow"/>
    <w:basedOn w:val="Normal"/>
    <w:rsid w:val="009413F5"/>
    <w:pPr>
      <w:spacing w:before="100" w:beforeAutospacing="1" w:after="100" w:afterAutospacing="1"/>
    </w:pPr>
    <w:rPr>
      <w:rFonts w:eastAsia="Times New Roman"/>
      <w:sz w:val="24"/>
    </w:rPr>
  </w:style>
  <w:style w:type="paragraph" w:customStyle="1" w:styleId="bulleted">
    <w:name w:val="bulleted"/>
    <w:basedOn w:val="Normal"/>
    <w:rsid w:val="009413F5"/>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413F5"/>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9413F5"/>
    <w:rPr>
      <w:rFonts w:ascii="Times New Roman" w:eastAsia="Times New Roman" w:hAnsi="Times New Roman" w:cs="Times New Roman"/>
      <w:strike/>
      <w:sz w:val="20"/>
      <w:szCs w:val="20"/>
    </w:rPr>
  </w:style>
  <w:style w:type="character" w:customStyle="1" w:styleId="UnderlineCardsCharChar">
    <w:name w:val="Underline Cards Char Char"/>
    <w:rsid w:val="009413F5"/>
    <w:rPr>
      <w:rFonts w:eastAsia="SimSun"/>
      <w:szCs w:val="24"/>
      <w:u w:val="thick"/>
      <w:lang w:val="en-US" w:eastAsia="en-US" w:bidi="ar-SA"/>
    </w:rPr>
  </w:style>
  <w:style w:type="paragraph" w:customStyle="1" w:styleId="authorgroup">
    <w:name w:val="authorgroup"/>
    <w:basedOn w:val="Normal"/>
    <w:rsid w:val="009413F5"/>
    <w:pPr>
      <w:spacing w:before="100" w:beforeAutospacing="1" w:after="100" w:afterAutospacing="1"/>
    </w:pPr>
    <w:rPr>
      <w:rFonts w:eastAsia="Calibri"/>
      <w:sz w:val="24"/>
    </w:rPr>
  </w:style>
  <w:style w:type="paragraph" w:customStyle="1" w:styleId="affiliation1">
    <w:name w:val="affiliation1"/>
    <w:basedOn w:val="Normal"/>
    <w:rsid w:val="009413F5"/>
    <w:pPr>
      <w:spacing w:before="100" w:beforeAutospacing="1" w:after="100" w:afterAutospacing="1"/>
    </w:pPr>
    <w:rPr>
      <w:rFonts w:eastAsia="Calibri"/>
      <w:sz w:val="24"/>
    </w:rPr>
  </w:style>
  <w:style w:type="character" w:customStyle="1" w:styleId="smallcapitals">
    <w:name w:val="smallcapitals"/>
    <w:basedOn w:val="DefaultParagraphFont"/>
    <w:rsid w:val="009413F5"/>
  </w:style>
  <w:style w:type="character" w:customStyle="1" w:styleId="number0">
    <w:name w:val="number"/>
    <w:basedOn w:val="DefaultParagraphFont"/>
    <w:rsid w:val="009413F5"/>
  </w:style>
  <w:style w:type="character" w:customStyle="1" w:styleId="articlebody1">
    <w:name w:val="articlebody1"/>
    <w:rsid w:val="009413F5"/>
  </w:style>
  <w:style w:type="character" w:customStyle="1" w:styleId="small1">
    <w:name w:val="small1"/>
    <w:rsid w:val="009413F5"/>
  </w:style>
  <w:style w:type="character" w:customStyle="1" w:styleId="AuthorDateChar1">
    <w:name w:val="Author/Date Char1"/>
    <w:rsid w:val="009413F5"/>
    <w:rPr>
      <w:rFonts w:eastAsia="Times New Roman" w:cs="Arial"/>
      <w:b/>
      <w:sz w:val="24"/>
      <w:u w:val="single"/>
    </w:rPr>
  </w:style>
  <w:style w:type="character" w:customStyle="1" w:styleId="Normal30">
    <w:name w:val="Normal3"/>
    <w:basedOn w:val="DefaultParagraphFont"/>
    <w:rsid w:val="009413F5"/>
  </w:style>
  <w:style w:type="paragraph" w:customStyle="1" w:styleId="PageNumber8">
    <w:name w:val="Page Number8"/>
    <w:basedOn w:val="Normal"/>
    <w:next w:val="Normal"/>
    <w:qFormat/>
    <w:rsid w:val="009413F5"/>
    <w:rPr>
      <w:rFonts w:eastAsia="Times New Roman"/>
      <w:sz w:val="20"/>
    </w:rPr>
  </w:style>
  <w:style w:type="paragraph" w:customStyle="1" w:styleId="Heading12">
    <w:name w:val="Heading 12"/>
    <w:basedOn w:val="Normal"/>
    <w:next w:val="Normal"/>
    <w:rsid w:val="009413F5"/>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9413F5"/>
  </w:style>
  <w:style w:type="character" w:customStyle="1" w:styleId="articledate">
    <w:name w:val="articledate"/>
    <w:basedOn w:val="DefaultParagraphFont"/>
    <w:rsid w:val="009413F5"/>
  </w:style>
  <w:style w:type="character" w:customStyle="1" w:styleId="post-byline">
    <w:name w:val="post-byline"/>
    <w:basedOn w:val="DefaultParagraphFont"/>
    <w:rsid w:val="009413F5"/>
  </w:style>
  <w:style w:type="character" w:customStyle="1" w:styleId="metadate">
    <w:name w:val="meta_date"/>
    <w:basedOn w:val="DefaultParagraphFont"/>
    <w:rsid w:val="009413F5"/>
  </w:style>
  <w:style w:type="character" w:customStyle="1" w:styleId="fa">
    <w:name w:val="fa"/>
    <w:basedOn w:val="DefaultParagraphFont"/>
    <w:rsid w:val="009413F5"/>
  </w:style>
  <w:style w:type="character" w:customStyle="1" w:styleId="longname">
    <w:name w:val="longname"/>
    <w:basedOn w:val="DefaultParagraphFont"/>
    <w:rsid w:val="009413F5"/>
  </w:style>
  <w:style w:type="character" w:customStyle="1" w:styleId="echocontainer">
    <w:name w:val="echo_container"/>
    <w:basedOn w:val="DefaultParagraphFont"/>
    <w:rsid w:val="009413F5"/>
  </w:style>
  <w:style w:type="character" w:customStyle="1" w:styleId="comment-display">
    <w:name w:val="comment-display"/>
    <w:basedOn w:val="DefaultParagraphFont"/>
    <w:rsid w:val="009413F5"/>
  </w:style>
  <w:style w:type="paragraph" w:customStyle="1" w:styleId="comment-count-label">
    <w:name w:val="comment-count-label"/>
    <w:basedOn w:val="Normal"/>
    <w:rsid w:val="009413F5"/>
    <w:pPr>
      <w:spacing w:before="100" w:beforeAutospacing="1" w:after="100" w:afterAutospacing="1"/>
    </w:pPr>
    <w:rPr>
      <w:rFonts w:ascii="Times" w:hAnsi="Times"/>
      <w:sz w:val="20"/>
      <w:szCs w:val="20"/>
    </w:rPr>
  </w:style>
  <w:style w:type="character" w:customStyle="1" w:styleId="echo-counter">
    <w:name w:val="echo-counter"/>
    <w:basedOn w:val="DefaultParagraphFont"/>
    <w:rsid w:val="009413F5"/>
  </w:style>
  <w:style w:type="character" w:customStyle="1" w:styleId="discussion-policy">
    <w:name w:val="discussion-policy"/>
    <w:basedOn w:val="DefaultParagraphFont"/>
    <w:rsid w:val="009413F5"/>
  </w:style>
  <w:style w:type="character" w:customStyle="1" w:styleId="echo-apps-conversations-streamcaption">
    <w:name w:val="echo-apps-conversations-streamcaption"/>
    <w:basedOn w:val="DefaultParagraphFont"/>
    <w:rsid w:val="009413F5"/>
  </w:style>
  <w:style w:type="character" w:customStyle="1" w:styleId="echo-streamserver-controls-stream-item-text">
    <w:name w:val="echo-streamserver-controls-stream-item-text"/>
    <w:basedOn w:val="DefaultParagraphFont"/>
    <w:rsid w:val="009413F5"/>
  </w:style>
  <w:style w:type="character" w:customStyle="1" w:styleId="echo-streamserver-controls-facepile-more">
    <w:name w:val="echo-streamserver-controls-facepile-more"/>
    <w:basedOn w:val="DefaultParagraphFont"/>
    <w:rsid w:val="009413F5"/>
  </w:style>
  <w:style w:type="character" w:customStyle="1" w:styleId="echo-primaryfont">
    <w:name w:val="echo-primaryfont"/>
    <w:basedOn w:val="DefaultParagraphFont"/>
    <w:rsid w:val="009413F5"/>
  </w:style>
  <w:style w:type="character" w:customStyle="1" w:styleId="section">
    <w:name w:val="section"/>
    <w:basedOn w:val="DefaultParagraphFont"/>
    <w:rsid w:val="009413F5"/>
  </w:style>
  <w:style w:type="character" w:customStyle="1" w:styleId="wpsr-txt-headline">
    <w:name w:val="wpsr-txt-headline"/>
    <w:basedOn w:val="DefaultParagraphFont"/>
    <w:rsid w:val="009413F5"/>
  </w:style>
  <w:style w:type="character" w:customStyle="1" w:styleId="asset-metabar-author">
    <w:name w:val="asset-metabar-author"/>
    <w:basedOn w:val="DefaultParagraphFont"/>
    <w:rsid w:val="009413F5"/>
  </w:style>
  <w:style w:type="character" w:customStyle="1" w:styleId="asset-metabar-time">
    <w:name w:val="asset-metabar-time"/>
    <w:basedOn w:val="DefaultParagraphFont"/>
    <w:rsid w:val="009413F5"/>
  </w:style>
  <w:style w:type="character" w:customStyle="1" w:styleId="eza-dateline">
    <w:name w:val="eza-dateline"/>
    <w:basedOn w:val="DefaultParagraphFont"/>
    <w:rsid w:val="009413F5"/>
  </w:style>
  <w:style w:type="character" w:customStyle="1" w:styleId="eza-authors">
    <w:name w:val="eza-authors"/>
    <w:basedOn w:val="DefaultParagraphFont"/>
    <w:rsid w:val="009413F5"/>
  </w:style>
  <w:style w:type="character" w:customStyle="1" w:styleId="csmstaff">
    <w:name w:val="csm_staff"/>
    <w:basedOn w:val="DefaultParagraphFont"/>
    <w:rsid w:val="009413F5"/>
  </w:style>
  <w:style w:type="paragraph" w:customStyle="1" w:styleId="mol-para-with-font">
    <w:name w:val="mol-para-with-font"/>
    <w:basedOn w:val="Normal"/>
    <w:rsid w:val="009413F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413F5"/>
  </w:style>
  <w:style w:type="character" w:customStyle="1" w:styleId="byline-text">
    <w:name w:val="byline-text"/>
    <w:basedOn w:val="DefaultParagraphFont"/>
    <w:rsid w:val="009413F5"/>
  </w:style>
  <w:style w:type="character" w:customStyle="1" w:styleId="slug-metadata-note">
    <w:name w:val="slug-metadata-note"/>
    <w:basedOn w:val="DefaultParagraphFont"/>
    <w:rsid w:val="009413F5"/>
  </w:style>
  <w:style w:type="character" w:customStyle="1" w:styleId="drop-capped">
    <w:name w:val="drop-capped"/>
    <w:basedOn w:val="DefaultParagraphFont"/>
    <w:rsid w:val="009413F5"/>
  </w:style>
  <w:style w:type="paragraph" w:customStyle="1" w:styleId="articleopinion-standfirst">
    <w:name w:val="articleopinion-standfirst"/>
    <w:basedOn w:val="Normal"/>
    <w:rsid w:val="009413F5"/>
    <w:pPr>
      <w:spacing w:before="100" w:beforeAutospacing="1" w:after="100" w:afterAutospacing="1"/>
    </w:pPr>
    <w:rPr>
      <w:rFonts w:ascii="Times" w:hAnsi="Times"/>
      <w:sz w:val="20"/>
      <w:szCs w:val="20"/>
    </w:rPr>
  </w:style>
  <w:style w:type="paragraph" w:customStyle="1" w:styleId="snippet">
    <w:name w:val="snippet"/>
    <w:basedOn w:val="Normal"/>
    <w:qFormat/>
    <w:rsid w:val="009413F5"/>
    <w:pPr>
      <w:spacing w:before="100" w:beforeAutospacing="1" w:after="100" w:afterAutospacing="1"/>
    </w:pPr>
    <w:rPr>
      <w:rFonts w:ascii="Times" w:hAnsi="Times"/>
      <w:sz w:val="20"/>
      <w:szCs w:val="20"/>
    </w:rPr>
  </w:style>
  <w:style w:type="character" w:customStyle="1" w:styleId="thetitle">
    <w:name w:val="the_title"/>
    <w:basedOn w:val="DefaultParagraphFont"/>
    <w:rsid w:val="009413F5"/>
  </w:style>
  <w:style w:type="character" w:customStyle="1" w:styleId="rupee">
    <w:name w:val="rupee"/>
    <w:basedOn w:val="DefaultParagraphFont"/>
    <w:rsid w:val="009413F5"/>
  </w:style>
  <w:style w:type="character" w:customStyle="1" w:styleId="grey1">
    <w:name w:val="grey1"/>
    <w:basedOn w:val="DefaultParagraphFont"/>
    <w:rsid w:val="009413F5"/>
  </w:style>
  <w:style w:type="paragraph" w:customStyle="1" w:styleId="Pa13">
    <w:name w:val="Pa13"/>
    <w:basedOn w:val="Default"/>
    <w:next w:val="Default"/>
    <w:qFormat/>
    <w:rsid w:val="009413F5"/>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9413F5"/>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9413F5"/>
  </w:style>
  <w:style w:type="character" w:customStyle="1" w:styleId="reporttitle">
    <w:name w:val="report_title"/>
    <w:basedOn w:val="DefaultParagraphFont"/>
    <w:rsid w:val="009413F5"/>
  </w:style>
  <w:style w:type="character" w:customStyle="1" w:styleId="documenttype-longreleases">
    <w:name w:val="document_type_-_long_releases"/>
    <w:basedOn w:val="DefaultParagraphFont"/>
    <w:rsid w:val="009413F5"/>
  </w:style>
  <w:style w:type="character" w:customStyle="1" w:styleId="alt-date">
    <w:name w:val="alt-date"/>
    <w:basedOn w:val="DefaultParagraphFont"/>
    <w:rsid w:val="009413F5"/>
  </w:style>
  <w:style w:type="character" w:customStyle="1" w:styleId="entry-byline">
    <w:name w:val="entry-byline"/>
    <w:basedOn w:val="DefaultParagraphFont"/>
    <w:rsid w:val="009413F5"/>
  </w:style>
  <w:style w:type="character" w:customStyle="1" w:styleId="taglinecontrib">
    <w:name w:val="tagline_contrib"/>
    <w:basedOn w:val="DefaultParagraphFont"/>
    <w:rsid w:val="009413F5"/>
  </w:style>
  <w:style w:type="character" w:customStyle="1" w:styleId="articledate0">
    <w:name w:val="article_date"/>
    <w:basedOn w:val="DefaultParagraphFont"/>
    <w:rsid w:val="009413F5"/>
  </w:style>
  <w:style w:type="paragraph" w:customStyle="1" w:styleId="hg-daily">
    <w:name w:val="hg-daily"/>
    <w:basedOn w:val="Normal"/>
    <w:rsid w:val="009413F5"/>
    <w:pPr>
      <w:spacing w:before="100" w:beforeAutospacing="1" w:after="100" w:afterAutospacing="1"/>
    </w:pPr>
    <w:rPr>
      <w:rFonts w:ascii="Times" w:hAnsi="Times"/>
      <w:sz w:val="20"/>
      <w:szCs w:val="20"/>
    </w:rPr>
  </w:style>
  <w:style w:type="character" w:customStyle="1" w:styleId="cit">
    <w:name w:val="cit"/>
    <w:basedOn w:val="DefaultParagraphFont"/>
    <w:rsid w:val="009413F5"/>
  </w:style>
  <w:style w:type="paragraph" w:customStyle="1" w:styleId="buttonheading">
    <w:name w:val="buttonheading"/>
    <w:basedOn w:val="Normal"/>
    <w:rsid w:val="009413F5"/>
    <w:pPr>
      <w:spacing w:before="100" w:beforeAutospacing="1" w:after="100" w:afterAutospacing="1"/>
    </w:pPr>
    <w:rPr>
      <w:rFonts w:ascii="Times" w:hAnsi="Times"/>
      <w:sz w:val="20"/>
      <w:szCs w:val="20"/>
    </w:rPr>
  </w:style>
  <w:style w:type="character" w:customStyle="1" w:styleId="createdate">
    <w:name w:val="createdate"/>
    <w:basedOn w:val="DefaultParagraphFont"/>
    <w:rsid w:val="009413F5"/>
  </w:style>
  <w:style w:type="character" w:customStyle="1" w:styleId="text-label">
    <w:name w:val="text-label"/>
    <w:basedOn w:val="DefaultParagraphFont"/>
    <w:rsid w:val="009413F5"/>
  </w:style>
  <w:style w:type="paragraph" w:customStyle="1" w:styleId="TOC3Char">
    <w:name w:val="TOC 3 Char"/>
    <w:basedOn w:val="Normal"/>
    <w:next w:val="Normal"/>
    <w:rsid w:val="009413F5"/>
    <w:rPr>
      <w:rFonts w:eastAsia="Times New Roman"/>
      <w:sz w:val="24"/>
      <w:szCs w:val="20"/>
    </w:rPr>
  </w:style>
  <w:style w:type="paragraph" w:customStyle="1" w:styleId="TOC1Char">
    <w:name w:val="TOC 1 Char"/>
    <w:basedOn w:val="Normal"/>
    <w:next w:val="Normal"/>
    <w:rsid w:val="009413F5"/>
    <w:rPr>
      <w:rFonts w:eastAsia="Times New Roman"/>
      <w:b/>
      <w:sz w:val="24"/>
      <w:szCs w:val="20"/>
    </w:rPr>
  </w:style>
  <w:style w:type="paragraph" w:customStyle="1" w:styleId="NoteLevel11">
    <w:name w:val="Note Level 11"/>
    <w:basedOn w:val="Normal"/>
    <w:uiPriority w:val="99"/>
    <w:qFormat/>
    <w:rsid w:val="009413F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413F5"/>
    <w:pPr>
      <w:keepNext/>
      <w:tabs>
        <w:tab w:val="num" w:pos="1440"/>
      </w:tabs>
      <w:ind w:left="1800" w:hanging="360"/>
      <w:outlineLvl w:val="2"/>
    </w:pPr>
    <w:rPr>
      <w:rFonts w:eastAsia="MS Gothic"/>
    </w:rPr>
  </w:style>
  <w:style w:type="paragraph" w:customStyle="1" w:styleId="NoteLevel41">
    <w:name w:val="Note Level 41"/>
    <w:basedOn w:val="Normal"/>
    <w:qFormat/>
    <w:rsid w:val="009413F5"/>
    <w:pPr>
      <w:keepNext/>
      <w:tabs>
        <w:tab w:val="num" w:pos="2160"/>
      </w:tabs>
      <w:ind w:left="2520" w:hanging="360"/>
      <w:outlineLvl w:val="3"/>
    </w:pPr>
    <w:rPr>
      <w:rFonts w:eastAsia="MS Gothic"/>
    </w:rPr>
  </w:style>
  <w:style w:type="paragraph" w:customStyle="1" w:styleId="NoteLevel51">
    <w:name w:val="Note Level 51"/>
    <w:basedOn w:val="Normal"/>
    <w:qFormat/>
    <w:rsid w:val="009413F5"/>
    <w:pPr>
      <w:keepNext/>
      <w:tabs>
        <w:tab w:val="num" w:pos="2880"/>
      </w:tabs>
      <w:ind w:left="3240" w:hanging="360"/>
      <w:outlineLvl w:val="4"/>
    </w:pPr>
    <w:rPr>
      <w:rFonts w:eastAsia="MS Gothic"/>
    </w:rPr>
  </w:style>
  <w:style w:type="paragraph" w:customStyle="1" w:styleId="NoteLevel61">
    <w:name w:val="Note Level 61"/>
    <w:basedOn w:val="Normal"/>
    <w:qFormat/>
    <w:rsid w:val="009413F5"/>
    <w:pPr>
      <w:keepNext/>
      <w:tabs>
        <w:tab w:val="num" w:pos="3600"/>
      </w:tabs>
      <w:ind w:left="3960" w:hanging="360"/>
      <w:outlineLvl w:val="5"/>
    </w:pPr>
    <w:rPr>
      <w:rFonts w:eastAsia="MS Gothic"/>
    </w:rPr>
  </w:style>
  <w:style w:type="paragraph" w:customStyle="1" w:styleId="NoteLevel71">
    <w:name w:val="Note Level 71"/>
    <w:basedOn w:val="Normal"/>
    <w:qFormat/>
    <w:rsid w:val="009413F5"/>
    <w:pPr>
      <w:keepNext/>
      <w:tabs>
        <w:tab w:val="num" w:pos="4320"/>
      </w:tabs>
      <w:ind w:left="4680" w:hanging="360"/>
      <w:outlineLvl w:val="6"/>
    </w:pPr>
    <w:rPr>
      <w:rFonts w:eastAsia="MS Gothic"/>
    </w:rPr>
  </w:style>
  <w:style w:type="paragraph" w:customStyle="1" w:styleId="NoteLevel81">
    <w:name w:val="Note Level 81"/>
    <w:basedOn w:val="Normal"/>
    <w:qFormat/>
    <w:rsid w:val="009413F5"/>
    <w:pPr>
      <w:keepNext/>
      <w:tabs>
        <w:tab w:val="num" w:pos="5040"/>
      </w:tabs>
      <w:ind w:left="5400" w:hanging="360"/>
      <w:outlineLvl w:val="7"/>
    </w:pPr>
    <w:rPr>
      <w:rFonts w:eastAsia="MS Gothic"/>
    </w:rPr>
  </w:style>
  <w:style w:type="paragraph" w:customStyle="1" w:styleId="NoteLevel91">
    <w:name w:val="Note Level 91"/>
    <w:basedOn w:val="Normal"/>
    <w:qFormat/>
    <w:rsid w:val="009413F5"/>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413F5"/>
    <w:pPr>
      <w:jc w:val="both"/>
    </w:pPr>
    <w:rPr>
      <w:rFonts w:eastAsia="Times New Roman"/>
      <w:i/>
      <w:iCs/>
      <w:color w:val="000000"/>
      <w:sz w:val="20"/>
    </w:rPr>
  </w:style>
  <w:style w:type="character" w:customStyle="1" w:styleId="MediumGrid11">
    <w:name w:val="Medium Grid 11"/>
    <w:uiPriority w:val="99"/>
    <w:rsid w:val="009413F5"/>
    <w:rPr>
      <w:color w:val="808080"/>
    </w:rPr>
  </w:style>
  <w:style w:type="numbering" w:customStyle="1" w:styleId="NoList8">
    <w:name w:val="No List8"/>
    <w:next w:val="NoList"/>
    <w:semiHidden/>
    <w:unhideWhenUsed/>
    <w:rsid w:val="009413F5"/>
  </w:style>
  <w:style w:type="numbering" w:customStyle="1" w:styleId="NoList9">
    <w:name w:val="No List9"/>
    <w:next w:val="NoList"/>
    <w:semiHidden/>
    <w:unhideWhenUsed/>
    <w:rsid w:val="009413F5"/>
  </w:style>
  <w:style w:type="numbering" w:customStyle="1" w:styleId="NoList10">
    <w:name w:val="No List10"/>
    <w:next w:val="NoList"/>
    <w:semiHidden/>
    <w:unhideWhenUsed/>
    <w:rsid w:val="009413F5"/>
  </w:style>
  <w:style w:type="numbering" w:customStyle="1" w:styleId="NoList13">
    <w:name w:val="No List13"/>
    <w:next w:val="NoList"/>
    <w:semiHidden/>
    <w:unhideWhenUsed/>
    <w:rsid w:val="009413F5"/>
  </w:style>
  <w:style w:type="numbering" w:customStyle="1" w:styleId="NoList14">
    <w:name w:val="No List14"/>
    <w:next w:val="NoList"/>
    <w:semiHidden/>
    <w:unhideWhenUsed/>
    <w:rsid w:val="009413F5"/>
  </w:style>
  <w:style w:type="numbering" w:customStyle="1" w:styleId="NoList15">
    <w:name w:val="No List15"/>
    <w:next w:val="NoList"/>
    <w:uiPriority w:val="99"/>
    <w:semiHidden/>
    <w:unhideWhenUsed/>
    <w:rsid w:val="009413F5"/>
  </w:style>
  <w:style w:type="numbering" w:customStyle="1" w:styleId="NoList16">
    <w:name w:val="No List16"/>
    <w:next w:val="NoList"/>
    <w:uiPriority w:val="99"/>
    <w:semiHidden/>
    <w:unhideWhenUsed/>
    <w:rsid w:val="009413F5"/>
  </w:style>
  <w:style w:type="numbering" w:customStyle="1" w:styleId="NoList17">
    <w:name w:val="No List17"/>
    <w:next w:val="NoList"/>
    <w:semiHidden/>
    <w:unhideWhenUsed/>
    <w:rsid w:val="009413F5"/>
  </w:style>
  <w:style w:type="numbering" w:customStyle="1" w:styleId="NoList18">
    <w:name w:val="No List18"/>
    <w:next w:val="NoList"/>
    <w:uiPriority w:val="99"/>
    <w:semiHidden/>
    <w:unhideWhenUsed/>
    <w:rsid w:val="009413F5"/>
  </w:style>
  <w:style w:type="numbering" w:customStyle="1" w:styleId="NoList19">
    <w:name w:val="No List19"/>
    <w:next w:val="NoList"/>
    <w:uiPriority w:val="99"/>
    <w:semiHidden/>
    <w:unhideWhenUsed/>
    <w:rsid w:val="009413F5"/>
  </w:style>
  <w:style w:type="numbering" w:customStyle="1" w:styleId="NoList20">
    <w:name w:val="No List20"/>
    <w:next w:val="NoList"/>
    <w:semiHidden/>
    <w:unhideWhenUsed/>
    <w:rsid w:val="009413F5"/>
  </w:style>
  <w:style w:type="paragraph" w:customStyle="1" w:styleId="PlaceholderText2">
    <w:name w:val="Placeholder Text2"/>
    <w:basedOn w:val="Normal"/>
    <w:uiPriority w:val="99"/>
    <w:rsid w:val="009413F5"/>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413F5"/>
    <w:pPr>
      <w:keepNext/>
      <w:tabs>
        <w:tab w:val="num" w:pos="1440"/>
      </w:tabs>
      <w:ind w:left="1800" w:hanging="360"/>
      <w:outlineLvl w:val="2"/>
    </w:pPr>
    <w:rPr>
      <w:rFonts w:eastAsia="MS Gothic"/>
      <w:sz w:val="24"/>
    </w:rPr>
  </w:style>
  <w:style w:type="paragraph" w:customStyle="1" w:styleId="LightList1">
    <w:name w:val="Light List1"/>
    <w:basedOn w:val="Normal"/>
    <w:rsid w:val="009413F5"/>
    <w:pPr>
      <w:keepNext/>
      <w:tabs>
        <w:tab w:val="num" w:pos="2160"/>
      </w:tabs>
      <w:ind w:left="2520" w:hanging="360"/>
      <w:outlineLvl w:val="3"/>
    </w:pPr>
    <w:rPr>
      <w:rFonts w:eastAsia="MS Gothic"/>
      <w:sz w:val="24"/>
    </w:rPr>
  </w:style>
  <w:style w:type="paragraph" w:customStyle="1" w:styleId="LightGrid1">
    <w:name w:val="Light Grid1"/>
    <w:basedOn w:val="Normal"/>
    <w:rsid w:val="009413F5"/>
    <w:pPr>
      <w:keepNext/>
      <w:tabs>
        <w:tab w:val="num" w:pos="2880"/>
      </w:tabs>
      <w:ind w:left="3240" w:hanging="360"/>
      <w:outlineLvl w:val="4"/>
    </w:pPr>
    <w:rPr>
      <w:rFonts w:eastAsia="MS Gothic"/>
      <w:sz w:val="24"/>
    </w:rPr>
  </w:style>
  <w:style w:type="paragraph" w:customStyle="1" w:styleId="MediumShading11">
    <w:name w:val="Medium Shading 11"/>
    <w:basedOn w:val="Normal"/>
    <w:rsid w:val="009413F5"/>
    <w:pPr>
      <w:keepNext/>
      <w:tabs>
        <w:tab w:val="num" w:pos="3600"/>
      </w:tabs>
      <w:ind w:left="3960" w:hanging="360"/>
      <w:outlineLvl w:val="5"/>
    </w:pPr>
    <w:rPr>
      <w:rFonts w:eastAsia="MS Gothic"/>
      <w:sz w:val="24"/>
    </w:rPr>
  </w:style>
  <w:style w:type="paragraph" w:customStyle="1" w:styleId="MediumShading21">
    <w:name w:val="Medium Shading 21"/>
    <w:basedOn w:val="Normal"/>
    <w:rsid w:val="009413F5"/>
    <w:pPr>
      <w:keepNext/>
      <w:tabs>
        <w:tab w:val="num" w:pos="4320"/>
      </w:tabs>
      <w:ind w:left="4680" w:hanging="360"/>
      <w:outlineLvl w:val="6"/>
    </w:pPr>
    <w:rPr>
      <w:rFonts w:eastAsia="MS Gothic"/>
      <w:sz w:val="24"/>
    </w:rPr>
  </w:style>
  <w:style w:type="paragraph" w:customStyle="1" w:styleId="MediumList11">
    <w:name w:val="Medium List 11"/>
    <w:basedOn w:val="Normal"/>
    <w:rsid w:val="009413F5"/>
    <w:pPr>
      <w:keepNext/>
      <w:tabs>
        <w:tab w:val="num" w:pos="5040"/>
      </w:tabs>
      <w:ind w:left="5400" w:hanging="360"/>
      <w:outlineLvl w:val="7"/>
    </w:pPr>
    <w:rPr>
      <w:rFonts w:eastAsia="MS Gothic"/>
      <w:sz w:val="24"/>
    </w:rPr>
  </w:style>
  <w:style w:type="paragraph" w:customStyle="1" w:styleId="MediumList21">
    <w:name w:val="Medium List 21"/>
    <w:basedOn w:val="Normal"/>
    <w:rsid w:val="009413F5"/>
    <w:pPr>
      <w:keepNext/>
      <w:tabs>
        <w:tab w:val="num" w:pos="5760"/>
      </w:tabs>
      <w:ind w:left="6120" w:hanging="360"/>
      <w:outlineLvl w:val="8"/>
    </w:pPr>
    <w:rPr>
      <w:rFonts w:eastAsia="MS Gothic"/>
      <w:sz w:val="24"/>
    </w:rPr>
  </w:style>
  <w:style w:type="character" w:customStyle="1" w:styleId="italics">
    <w:name w:val="italics"/>
    <w:basedOn w:val="DefaultParagraphFont"/>
    <w:rsid w:val="009413F5"/>
  </w:style>
  <w:style w:type="character" w:customStyle="1" w:styleId="m-3583723223135346788gmail-style13ptbold">
    <w:name w:val="m_-3583723223135346788gmail-style13ptbold"/>
    <w:basedOn w:val="DefaultParagraphFont"/>
    <w:rsid w:val="009413F5"/>
  </w:style>
  <w:style w:type="character" w:customStyle="1" w:styleId="m-3583723223135346788gmail-styleunderline">
    <w:name w:val="m_-3583723223135346788gmail-styleunderline"/>
    <w:basedOn w:val="DefaultParagraphFont"/>
    <w:rsid w:val="009413F5"/>
  </w:style>
  <w:style w:type="paragraph" w:customStyle="1" w:styleId="Heading81">
    <w:name w:val="Heading 81"/>
    <w:basedOn w:val="Normal"/>
    <w:next w:val="Normal"/>
    <w:unhideWhenUsed/>
    <w:qFormat/>
    <w:rsid w:val="009413F5"/>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9413F5"/>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413F5"/>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9413F5"/>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9413F5"/>
    <w:rPr>
      <w:rFonts w:eastAsia="Times New Roman"/>
      <w:b/>
      <w:bCs/>
      <w:szCs w:val="24"/>
      <w:u w:val="thick"/>
    </w:rPr>
  </w:style>
  <w:style w:type="paragraph" w:customStyle="1" w:styleId="StyleSmallTimesNewRoman11pt">
    <w:name w:val="Style Small + Times New Roman 11 pt"/>
    <w:link w:val="StyleSmallTimesNewRoman11ptChar"/>
    <w:rsid w:val="009413F5"/>
    <w:rPr>
      <w:rFonts w:eastAsia="Times New Roman"/>
      <w:szCs w:val="24"/>
    </w:rPr>
  </w:style>
  <w:style w:type="character" w:customStyle="1" w:styleId="StyleSmallTimesNewRoman11ptChar">
    <w:name w:val="Style Small + Times New Roman 11 pt Char"/>
    <w:basedOn w:val="DefaultParagraphFont"/>
    <w:link w:val="StyleSmallTimesNewRoman11pt"/>
    <w:rsid w:val="009413F5"/>
    <w:rPr>
      <w:rFonts w:eastAsia="Times New Roman"/>
      <w:szCs w:val="24"/>
    </w:rPr>
  </w:style>
  <w:style w:type="paragraph" w:customStyle="1" w:styleId="StyleSmallTimesNewRoman11ptThickunderline">
    <w:name w:val="Style Small + Times New Roman 11 pt Thick underline"/>
    <w:link w:val="StyleSmallTimesNewRoman11ptThickunderlineChar"/>
    <w:rsid w:val="009413F5"/>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9413F5"/>
    <w:rPr>
      <w:rFonts w:eastAsia="Times New Roman"/>
      <w:szCs w:val="24"/>
      <w:u w:val="thick"/>
    </w:rPr>
  </w:style>
  <w:style w:type="paragraph" w:customStyle="1" w:styleId="BlockHeading10">
    <w:name w:val="Block Heading1"/>
    <w:basedOn w:val="Normal"/>
    <w:next w:val="Normal"/>
    <w:uiPriority w:val="6"/>
    <w:qFormat/>
    <w:rsid w:val="009413F5"/>
    <w:pPr>
      <w:pBdr>
        <w:bottom w:val="single" w:sz="8" w:space="4" w:color="4F81BD"/>
      </w:pBdr>
      <w:spacing w:after="300"/>
      <w:contextualSpacing/>
    </w:pPr>
    <w:rPr>
      <w:bCs/>
      <w:u w:val="single"/>
    </w:rPr>
  </w:style>
  <w:style w:type="paragraph" w:customStyle="1" w:styleId="article-text">
    <w:name w:val="article-text"/>
    <w:basedOn w:val="Normal"/>
    <w:qFormat/>
    <w:rsid w:val="009413F5"/>
    <w:pPr>
      <w:spacing w:before="100" w:beforeAutospacing="1" w:after="100" w:afterAutospacing="1"/>
    </w:pPr>
    <w:rPr>
      <w:rFonts w:eastAsia="Times New Roman"/>
      <w:sz w:val="24"/>
    </w:rPr>
  </w:style>
  <w:style w:type="paragraph" w:customStyle="1" w:styleId="HeaderStyle">
    <w:name w:val="Header Style"/>
    <w:basedOn w:val="Normal"/>
    <w:qFormat/>
    <w:rsid w:val="009413F5"/>
    <w:pPr>
      <w:jc w:val="center"/>
    </w:pPr>
    <w:rPr>
      <w:rFonts w:eastAsia="Times New Roman"/>
      <w:b/>
      <w:sz w:val="24"/>
      <w:szCs w:val="20"/>
      <w:u w:val="single"/>
    </w:rPr>
  </w:style>
  <w:style w:type="character" w:customStyle="1" w:styleId="CardChar21">
    <w:name w:val="Card Char2"/>
    <w:basedOn w:val="DefaultParagraphFont"/>
    <w:rsid w:val="009413F5"/>
    <w:rPr>
      <w:rFonts w:ascii="Times New Roman" w:eastAsia="Times New Roman" w:hAnsi="Times New Roman" w:cs="Times New Roman"/>
      <w:bCs/>
      <w:color w:val="000000"/>
      <w:sz w:val="20"/>
      <w:szCs w:val="20"/>
    </w:rPr>
  </w:style>
  <w:style w:type="character" w:customStyle="1" w:styleId="A17">
    <w:name w:val="A17"/>
    <w:rsid w:val="009413F5"/>
    <w:rPr>
      <w:rFonts w:cs="Baskerville"/>
      <w:color w:val="000000"/>
      <w:sz w:val="12"/>
      <w:szCs w:val="12"/>
    </w:rPr>
  </w:style>
  <w:style w:type="paragraph" w:customStyle="1" w:styleId="Pa19">
    <w:name w:val="Pa19"/>
    <w:basedOn w:val="Normal"/>
    <w:next w:val="Normal"/>
    <w:rsid w:val="009413F5"/>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9413F5"/>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9413F5"/>
    <w:rPr>
      <w:rFonts w:ascii="Frutiger 45 Light" w:hAnsi="Frutiger 45 Light" w:cs="Frutiger 45 Light"/>
      <w:b/>
      <w:bCs/>
      <w:i/>
      <w:iCs/>
      <w:color w:val="000000"/>
      <w:sz w:val="36"/>
      <w:szCs w:val="36"/>
    </w:rPr>
  </w:style>
  <w:style w:type="character" w:customStyle="1" w:styleId="A20">
    <w:name w:val="A20"/>
    <w:rsid w:val="009413F5"/>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413F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413F5"/>
    <w:rPr>
      <w:rFonts w:cs="Arial"/>
      <w:b/>
      <w:bCs/>
      <w:iCs/>
      <w:sz w:val="36"/>
      <w:szCs w:val="28"/>
      <w:u w:val="single"/>
      <w:lang w:val="en-US" w:eastAsia="en-US" w:bidi="ar-SA"/>
    </w:rPr>
  </w:style>
  <w:style w:type="character" w:customStyle="1" w:styleId="brief-smalltext0">
    <w:name w:val="brief-smalltext"/>
    <w:basedOn w:val="DefaultParagraphFont"/>
    <w:rsid w:val="009413F5"/>
  </w:style>
  <w:style w:type="paragraph" w:customStyle="1" w:styleId="Coverintroduction">
    <w:name w:val="Cover introduction"/>
    <w:basedOn w:val="Default"/>
    <w:next w:val="Default"/>
    <w:rsid w:val="009413F5"/>
    <w:pPr>
      <w:spacing w:after="0" w:line="240" w:lineRule="auto"/>
    </w:pPr>
    <w:rPr>
      <w:rFonts w:ascii="Arial" w:eastAsia="Times New Roman" w:hAnsi="Arial" w:cs="Times New Roman"/>
      <w:sz w:val="24"/>
    </w:rPr>
  </w:style>
  <w:style w:type="character" w:customStyle="1" w:styleId="style53">
    <w:name w:val="style5"/>
    <w:basedOn w:val="DefaultParagraphFont"/>
    <w:rsid w:val="009413F5"/>
  </w:style>
  <w:style w:type="character" w:customStyle="1" w:styleId="TagCharCharCharCharCharChar">
    <w:name w:val="Tag Char Char Char Char Char Char"/>
    <w:rsid w:val="009413F5"/>
    <w:rPr>
      <w:rFonts w:cs="Arial"/>
      <w:b/>
      <w:bCs/>
      <w:sz w:val="24"/>
      <w:szCs w:val="26"/>
      <w:lang w:val="en-US" w:eastAsia="en-US" w:bidi="ar-SA"/>
    </w:rPr>
  </w:style>
  <w:style w:type="character" w:customStyle="1" w:styleId="pmterms3">
    <w:name w:val="pmterms3"/>
    <w:basedOn w:val="DefaultParagraphFont"/>
    <w:rsid w:val="009413F5"/>
  </w:style>
  <w:style w:type="character" w:customStyle="1" w:styleId="interiorheadline">
    <w:name w:val="interiorheadline"/>
    <w:basedOn w:val="DefaultParagraphFont"/>
    <w:rsid w:val="009413F5"/>
  </w:style>
  <w:style w:type="character" w:customStyle="1" w:styleId="Heading31CharCharCharChar1">
    <w:name w:val="Heading 31 Char Char Char Char1"/>
    <w:rsid w:val="009413F5"/>
    <w:rPr>
      <w:rFonts w:cs="Arial"/>
      <w:b/>
      <w:bCs/>
      <w:sz w:val="24"/>
      <w:szCs w:val="26"/>
      <w:lang w:val="en-US" w:eastAsia="en-US" w:bidi="ar-SA"/>
    </w:rPr>
  </w:style>
  <w:style w:type="character" w:customStyle="1" w:styleId="Heading31CharCharChar">
    <w:name w:val="Heading 31 Char Char Char"/>
    <w:rsid w:val="009413F5"/>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9413F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413F5"/>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9413F5"/>
    <w:rPr>
      <w:rFonts w:eastAsia="MS Mincho"/>
      <w:b/>
      <w:u w:val="single"/>
    </w:rPr>
  </w:style>
  <w:style w:type="character" w:customStyle="1" w:styleId="BoldandUnderlineCharChar1CharChar">
    <w:name w:val="Bold and Underline Char Char1 Char Char"/>
    <w:basedOn w:val="DefaultParagraphFont"/>
    <w:link w:val="BoldandUnderlineCharChar1Char"/>
    <w:rsid w:val="009413F5"/>
    <w:rPr>
      <w:rFonts w:ascii="Arial" w:eastAsia="MS Mincho" w:hAnsi="Arial" w:cs="Arial"/>
      <w:b/>
      <w:u w:val="single"/>
    </w:rPr>
  </w:style>
  <w:style w:type="character" w:customStyle="1" w:styleId="author-bio-box">
    <w:name w:val="author-bio-box"/>
    <w:basedOn w:val="DefaultParagraphFont"/>
    <w:rsid w:val="009413F5"/>
  </w:style>
  <w:style w:type="character" w:customStyle="1" w:styleId="CitationCharCharCharCharChar">
    <w:name w:val="Citation Char Char Char Char Char"/>
    <w:aliases w:val="Citation Char1 Char Char Char,Heading 3 Char Char1 Char"/>
    <w:basedOn w:val="DefaultParagraphFont"/>
    <w:qFormat/>
    <w:rsid w:val="009413F5"/>
    <w:rPr>
      <w:rFonts w:ascii="Arial Narrow" w:hAnsi="Arial Narrow" w:cs="Times New Roman"/>
      <w:sz w:val="20"/>
      <w:u w:val="thick"/>
    </w:rPr>
  </w:style>
  <w:style w:type="paragraph" w:customStyle="1" w:styleId="Underlinedcardtext1">
    <w:name w:val="Underlined card text1"/>
    <w:basedOn w:val="Normal"/>
    <w:next w:val="Normal"/>
    <w:qFormat/>
    <w:rsid w:val="009413F5"/>
    <w:pPr>
      <w:numPr>
        <w:ilvl w:val="1"/>
      </w:numPr>
    </w:pPr>
    <w:rPr>
      <w:bCs/>
      <w:szCs w:val="26"/>
      <w:u w:val="single"/>
    </w:rPr>
  </w:style>
  <w:style w:type="character" w:customStyle="1" w:styleId="SubtitleChar2">
    <w:name w:val="Subtitle Char2"/>
    <w:basedOn w:val="DefaultParagraphFont"/>
    <w:uiPriority w:val="11"/>
    <w:rsid w:val="009413F5"/>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9413F5"/>
  </w:style>
  <w:style w:type="character" w:customStyle="1" w:styleId="m1575249786560259391gmail-style13ptbold">
    <w:name w:val="m_1575249786560259391gmail-style13ptbold"/>
    <w:basedOn w:val="DefaultParagraphFont"/>
    <w:rsid w:val="009413F5"/>
  </w:style>
  <w:style w:type="paragraph" w:customStyle="1" w:styleId="m-8120030040935583278gmail-msonospacing">
    <w:name w:val="m_-8120030040935583278gmail-msonospacing"/>
    <w:basedOn w:val="Normal"/>
    <w:rsid w:val="009413F5"/>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9413F5"/>
  </w:style>
  <w:style w:type="character" w:customStyle="1" w:styleId="m-8120030040935583278gmail-styleunderline">
    <w:name w:val="m_-8120030040935583278gmail-styleunderline"/>
    <w:basedOn w:val="DefaultParagraphFont"/>
    <w:rsid w:val="009413F5"/>
  </w:style>
  <w:style w:type="character" w:customStyle="1" w:styleId="TitleChar3">
    <w:name w:val="Title Char3"/>
    <w:basedOn w:val="DefaultParagraphFont"/>
    <w:uiPriority w:val="99"/>
    <w:rsid w:val="009413F5"/>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9413F5"/>
    <w:rPr>
      <w:rFonts w:eastAsiaTheme="minorEastAsia"/>
      <w:color w:val="5A5A5A" w:themeColor="text1" w:themeTint="A5"/>
      <w:spacing w:val="15"/>
    </w:rPr>
  </w:style>
  <w:style w:type="character" w:customStyle="1" w:styleId="show-result-description">
    <w:name w:val="show-result-description"/>
    <w:basedOn w:val="DefaultParagraphFont"/>
    <w:rsid w:val="009413F5"/>
  </w:style>
  <w:style w:type="character" w:customStyle="1" w:styleId="hide-result-description">
    <w:name w:val="hide-result-description"/>
    <w:basedOn w:val="DefaultParagraphFont"/>
    <w:rsid w:val="009413F5"/>
  </w:style>
  <w:style w:type="character" w:customStyle="1" w:styleId="result-description">
    <w:name w:val="result-description"/>
    <w:basedOn w:val="DefaultParagraphFont"/>
    <w:rsid w:val="009413F5"/>
  </w:style>
  <w:style w:type="character" w:customStyle="1" w:styleId="result-author">
    <w:name w:val="result-author"/>
    <w:basedOn w:val="DefaultParagraphFont"/>
    <w:rsid w:val="009413F5"/>
  </w:style>
  <w:style w:type="character" w:customStyle="1" w:styleId="result-publication-date">
    <w:name w:val="result-publication-date"/>
    <w:basedOn w:val="DefaultParagraphFont"/>
    <w:rsid w:val="009413F5"/>
  </w:style>
  <w:style w:type="paragraph" w:customStyle="1" w:styleId="main-entry-availability">
    <w:name w:val="main-entry-availability"/>
    <w:basedOn w:val="Normal"/>
    <w:rsid w:val="009413F5"/>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9413F5"/>
  </w:style>
  <w:style w:type="character" w:customStyle="1" w:styleId="item-status-available">
    <w:name w:val="item-status-available"/>
    <w:basedOn w:val="DefaultParagraphFont"/>
    <w:rsid w:val="009413F5"/>
  </w:style>
  <w:style w:type="character" w:customStyle="1" w:styleId="ng-isolate-scope">
    <w:name w:val="ng-isolate-scope"/>
    <w:basedOn w:val="DefaultParagraphFont"/>
    <w:rsid w:val="009413F5"/>
  </w:style>
  <w:style w:type="character" w:customStyle="1" w:styleId="ng-binding">
    <w:name w:val="ng-binding"/>
    <w:basedOn w:val="DefaultParagraphFont"/>
    <w:rsid w:val="009413F5"/>
  </w:style>
  <w:style w:type="character" w:customStyle="1" w:styleId="ng-scope">
    <w:name w:val="ng-scope"/>
    <w:basedOn w:val="DefaultParagraphFont"/>
    <w:rsid w:val="009413F5"/>
  </w:style>
  <w:style w:type="character" w:customStyle="1" w:styleId="dynamiclink">
    <w:name w:val="dynamiclink"/>
    <w:basedOn w:val="DefaultParagraphFont"/>
    <w:rsid w:val="009413F5"/>
  </w:style>
  <w:style w:type="paragraph" w:customStyle="1" w:styleId="smemph">
    <w:name w:val="smemph"/>
    <w:basedOn w:val="Normal"/>
    <w:rsid w:val="009413F5"/>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9413F5"/>
  </w:style>
  <w:style w:type="character" w:customStyle="1" w:styleId="aside-footnote-count">
    <w:name w:val="aside-footnote-count"/>
    <w:basedOn w:val="DefaultParagraphFont"/>
    <w:rsid w:val="009413F5"/>
  </w:style>
  <w:style w:type="character" w:customStyle="1" w:styleId="FontStyle30">
    <w:name w:val="Font Style30"/>
    <w:uiPriority w:val="99"/>
    <w:rsid w:val="009413F5"/>
    <w:rPr>
      <w:rFonts w:ascii="Georgia" w:hAnsi="Georgia" w:cs="Georgia"/>
      <w:sz w:val="18"/>
      <w:szCs w:val="18"/>
    </w:rPr>
  </w:style>
  <w:style w:type="paragraph" w:customStyle="1" w:styleId="Hyperlink2">
    <w:name w:val="Hyperlink2"/>
    <w:basedOn w:val="Normal"/>
    <w:qFormat/>
    <w:rsid w:val="009413F5"/>
    <w:rPr>
      <w:rFonts w:eastAsia="Calibri"/>
      <w:color w:val="00B0F0"/>
      <w:sz w:val="20"/>
      <w:u w:val="single" w:color="00B0F0"/>
    </w:rPr>
  </w:style>
  <w:style w:type="paragraph" w:customStyle="1" w:styleId="Boldunderline2">
    <w:name w:val="Bold/underline"/>
    <w:basedOn w:val="Normal"/>
    <w:link w:val="BoldunderlineChar5"/>
    <w:autoRedefine/>
    <w:qFormat/>
    <w:rsid w:val="009413F5"/>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9413F5"/>
    <w:pPr>
      <w:spacing w:line="240" w:lineRule="exact"/>
      <w:ind w:hanging="2016"/>
    </w:pPr>
    <w:rPr>
      <w:rFonts w:eastAsia="Calibri"/>
      <w:sz w:val="20"/>
    </w:rPr>
  </w:style>
  <w:style w:type="character" w:customStyle="1" w:styleId="FontStyle22">
    <w:name w:val="Font Style22"/>
    <w:uiPriority w:val="99"/>
    <w:rsid w:val="009413F5"/>
    <w:rPr>
      <w:rFonts w:ascii="Georgia" w:hAnsi="Georgia" w:cs="Georgia"/>
      <w:smallCaps/>
      <w:sz w:val="18"/>
      <w:szCs w:val="18"/>
    </w:rPr>
  </w:style>
  <w:style w:type="character" w:customStyle="1" w:styleId="messagebody">
    <w:name w:val="message_body"/>
    <w:rsid w:val="009413F5"/>
  </w:style>
  <w:style w:type="paragraph" w:customStyle="1" w:styleId="StyleHeading4Underlinedsmalltextbody11ptUnderline">
    <w:name w:val="Style Heading 4Underlinedsmall textbody + 11 pt Underline"/>
    <w:basedOn w:val="Heading4"/>
    <w:link w:val="StyleHeading4Underlinedsmalltextbody11ptUnderlineChar"/>
    <w:rsid w:val="009413F5"/>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413F5"/>
    <w:rPr>
      <w:rFonts w:ascii="Bell MT" w:eastAsia="Calibri" w:hAnsi="Bell MT" w:cs="Times New Roman"/>
      <w:bCs/>
      <w:iCs/>
      <w:sz w:val="26"/>
      <w:szCs w:val="28"/>
      <w:u w:val="single"/>
    </w:rPr>
  </w:style>
  <w:style w:type="character" w:customStyle="1" w:styleId="submission">
    <w:name w:val="submission"/>
    <w:basedOn w:val="DefaultParagraphFont"/>
    <w:rsid w:val="009413F5"/>
  </w:style>
  <w:style w:type="character" w:customStyle="1" w:styleId="by-author">
    <w:name w:val="by-author"/>
    <w:basedOn w:val="DefaultParagraphFont"/>
    <w:rsid w:val="009413F5"/>
  </w:style>
  <w:style w:type="character" w:customStyle="1" w:styleId="news-source">
    <w:name w:val="news-source"/>
    <w:basedOn w:val="DefaultParagraphFont"/>
    <w:rsid w:val="009413F5"/>
  </w:style>
  <w:style w:type="character" w:customStyle="1" w:styleId="hpn">
    <w:name w:val="hpn"/>
    <w:basedOn w:val="DefaultParagraphFont"/>
    <w:rsid w:val="009413F5"/>
  </w:style>
  <w:style w:type="character" w:customStyle="1" w:styleId="style81">
    <w:name w:val="style81"/>
    <w:basedOn w:val="DefaultParagraphFont"/>
    <w:rsid w:val="009413F5"/>
  </w:style>
  <w:style w:type="paragraph" w:customStyle="1" w:styleId="style32">
    <w:name w:val="style3"/>
    <w:basedOn w:val="Normal"/>
    <w:rsid w:val="009413F5"/>
    <w:pPr>
      <w:spacing w:before="100" w:beforeAutospacing="1" w:after="100" w:afterAutospacing="1"/>
    </w:pPr>
    <w:rPr>
      <w:rFonts w:ascii="Times" w:hAnsi="Times"/>
      <w:sz w:val="20"/>
      <w:szCs w:val="20"/>
    </w:rPr>
  </w:style>
  <w:style w:type="character" w:customStyle="1" w:styleId="medium-bold1">
    <w:name w:val="medium-bold1"/>
    <w:basedOn w:val="DefaultParagraphFont"/>
    <w:rsid w:val="009413F5"/>
  </w:style>
  <w:style w:type="paragraph" w:customStyle="1" w:styleId="topmeta">
    <w:name w:val="topmeta"/>
    <w:basedOn w:val="Normal"/>
    <w:rsid w:val="009413F5"/>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9413F5"/>
  </w:style>
  <w:style w:type="paragraph" w:customStyle="1" w:styleId="metadata">
    <w:name w:val="metadata"/>
    <w:basedOn w:val="Normal"/>
    <w:rsid w:val="009413F5"/>
    <w:pPr>
      <w:spacing w:before="100" w:beforeAutospacing="1" w:after="100" w:afterAutospacing="1"/>
    </w:pPr>
    <w:rPr>
      <w:rFonts w:ascii="Times" w:hAnsi="Times"/>
      <w:sz w:val="20"/>
      <w:szCs w:val="20"/>
    </w:rPr>
  </w:style>
  <w:style w:type="character" w:customStyle="1" w:styleId="article-type">
    <w:name w:val="article-type"/>
    <w:basedOn w:val="DefaultParagraphFont"/>
    <w:rsid w:val="009413F5"/>
  </w:style>
  <w:style w:type="character" w:customStyle="1" w:styleId="threedotsellipsis">
    <w:name w:val="threedots_ellipsis"/>
    <w:basedOn w:val="DefaultParagraphFont"/>
    <w:rsid w:val="009413F5"/>
  </w:style>
  <w:style w:type="character" w:customStyle="1" w:styleId="a-size-extra-large">
    <w:name w:val="a-size-extra-large"/>
    <w:basedOn w:val="DefaultParagraphFont"/>
    <w:rsid w:val="009413F5"/>
  </w:style>
  <w:style w:type="character" w:customStyle="1" w:styleId="wl12">
    <w:name w:val="wl12"/>
    <w:basedOn w:val="DefaultParagraphFont"/>
    <w:rsid w:val="009413F5"/>
  </w:style>
  <w:style w:type="character" w:customStyle="1" w:styleId="ico-day-143">
    <w:name w:val="ico-day-143"/>
    <w:basedOn w:val="DefaultParagraphFont"/>
    <w:rsid w:val="009413F5"/>
  </w:style>
  <w:style w:type="paragraph" w:customStyle="1" w:styleId="blu10">
    <w:name w:val="blu10"/>
    <w:basedOn w:val="Normal"/>
    <w:rsid w:val="009413F5"/>
    <w:pPr>
      <w:spacing w:before="100" w:beforeAutospacing="1" w:after="100" w:afterAutospacing="1"/>
    </w:pPr>
    <w:rPr>
      <w:rFonts w:ascii="Times" w:hAnsi="Times"/>
      <w:sz w:val="20"/>
      <w:szCs w:val="20"/>
    </w:rPr>
  </w:style>
  <w:style w:type="paragraph" w:customStyle="1" w:styleId="bk18clbi">
    <w:name w:val="bk18_clbi"/>
    <w:basedOn w:val="Normal"/>
    <w:rsid w:val="009413F5"/>
    <w:pPr>
      <w:spacing w:before="100" w:beforeAutospacing="1" w:after="100" w:afterAutospacing="1"/>
    </w:pPr>
    <w:rPr>
      <w:rFonts w:ascii="Times" w:hAnsi="Times"/>
      <w:sz w:val="20"/>
      <w:szCs w:val="20"/>
    </w:rPr>
  </w:style>
  <w:style w:type="paragraph" w:customStyle="1" w:styleId="digi">
    <w:name w:val="digi"/>
    <w:basedOn w:val="Normal"/>
    <w:rsid w:val="009413F5"/>
    <w:pPr>
      <w:spacing w:before="100" w:beforeAutospacing="1" w:after="100" w:afterAutospacing="1"/>
    </w:pPr>
    <w:rPr>
      <w:rFonts w:ascii="Times" w:hAnsi="Times"/>
      <w:sz w:val="20"/>
      <w:szCs w:val="20"/>
    </w:rPr>
  </w:style>
  <w:style w:type="character" w:customStyle="1" w:styleId="iosicn">
    <w:name w:val="ios_icn"/>
    <w:basedOn w:val="DefaultParagraphFont"/>
    <w:rsid w:val="009413F5"/>
  </w:style>
  <w:style w:type="character" w:customStyle="1" w:styleId="androidicn">
    <w:name w:val="android_icn"/>
    <w:basedOn w:val="DefaultParagraphFont"/>
    <w:rsid w:val="009413F5"/>
  </w:style>
  <w:style w:type="character" w:customStyle="1" w:styleId="windowsicn">
    <w:name w:val="windows_icn"/>
    <w:basedOn w:val="DefaultParagraphFont"/>
    <w:rsid w:val="009413F5"/>
  </w:style>
  <w:style w:type="character" w:customStyle="1" w:styleId="fl">
    <w:name w:val="fl"/>
    <w:basedOn w:val="DefaultParagraphFont"/>
    <w:rsid w:val="009413F5"/>
  </w:style>
  <w:style w:type="paragraph" w:customStyle="1" w:styleId="pt5">
    <w:name w:val="pt5"/>
    <w:basedOn w:val="Normal"/>
    <w:rsid w:val="009413F5"/>
    <w:pPr>
      <w:spacing w:before="100" w:beforeAutospacing="1" w:after="100" w:afterAutospacing="1"/>
    </w:pPr>
    <w:rPr>
      <w:rFonts w:ascii="Times" w:hAnsi="Times"/>
      <w:sz w:val="20"/>
      <w:szCs w:val="20"/>
    </w:rPr>
  </w:style>
  <w:style w:type="character" w:customStyle="1" w:styleId="tltweet">
    <w:name w:val="tltweet"/>
    <w:basedOn w:val="DefaultParagraphFont"/>
    <w:rsid w:val="009413F5"/>
  </w:style>
  <w:style w:type="character" w:customStyle="1" w:styleId="tlfb">
    <w:name w:val="tlfb"/>
    <w:basedOn w:val="DefaultParagraphFont"/>
    <w:rsid w:val="009413F5"/>
  </w:style>
  <w:style w:type="character" w:customStyle="1" w:styleId="tlgp">
    <w:name w:val="tlgp"/>
    <w:basedOn w:val="DefaultParagraphFont"/>
    <w:rsid w:val="009413F5"/>
  </w:style>
  <w:style w:type="paragraph" w:customStyle="1" w:styleId="pt10">
    <w:name w:val="pt10"/>
    <w:basedOn w:val="Normal"/>
    <w:rsid w:val="009413F5"/>
    <w:pPr>
      <w:spacing w:before="100" w:beforeAutospacing="1" w:after="100" w:afterAutospacing="1"/>
    </w:pPr>
    <w:rPr>
      <w:rFonts w:ascii="Times" w:hAnsi="Times"/>
      <w:sz w:val="20"/>
      <w:szCs w:val="20"/>
    </w:rPr>
  </w:style>
  <w:style w:type="character" w:customStyle="1" w:styleId="oblogo">
    <w:name w:val="ob_logo"/>
    <w:basedOn w:val="DefaultParagraphFont"/>
    <w:rsid w:val="009413F5"/>
  </w:style>
  <w:style w:type="paragraph" w:customStyle="1" w:styleId="pictitle">
    <w:name w:val="pictitle"/>
    <w:basedOn w:val="Normal"/>
    <w:rsid w:val="009413F5"/>
    <w:pPr>
      <w:spacing w:before="100" w:beforeAutospacing="1" w:after="100" w:afterAutospacing="1"/>
    </w:pPr>
    <w:rPr>
      <w:rFonts w:ascii="Times" w:hAnsi="Times"/>
      <w:sz w:val="20"/>
      <w:szCs w:val="20"/>
    </w:rPr>
  </w:style>
  <w:style w:type="character" w:customStyle="1" w:styleId="satire">
    <w:name w:val="satire"/>
    <w:basedOn w:val="DefaultParagraphFont"/>
    <w:rsid w:val="009413F5"/>
  </w:style>
  <w:style w:type="character" w:customStyle="1" w:styleId="cnuserinfo">
    <w:name w:val="cnuserinfo"/>
    <w:basedOn w:val="DefaultParagraphFont"/>
    <w:rsid w:val="009413F5"/>
  </w:style>
  <w:style w:type="character" w:customStyle="1" w:styleId="cnitemdate">
    <w:name w:val="cnitemdate"/>
    <w:basedOn w:val="DefaultParagraphFont"/>
    <w:rsid w:val="009413F5"/>
  </w:style>
  <w:style w:type="character" w:customStyle="1" w:styleId="siteicn">
    <w:name w:val="site_icn"/>
    <w:basedOn w:val="DefaultParagraphFont"/>
    <w:rsid w:val="009413F5"/>
  </w:style>
  <w:style w:type="character" w:customStyle="1" w:styleId="optionfollow">
    <w:name w:val="option_follow"/>
    <w:basedOn w:val="DefaultParagraphFont"/>
    <w:rsid w:val="009413F5"/>
  </w:style>
  <w:style w:type="paragraph" w:customStyle="1" w:styleId="byline-date">
    <w:name w:val="byline-date"/>
    <w:basedOn w:val="Normal"/>
    <w:rsid w:val="009413F5"/>
    <w:pPr>
      <w:spacing w:before="100" w:beforeAutospacing="1" w:after="100" w:afterAutospacing="1"/>
    </w:pPr>
    <w:rPr>
      <w:rFonts w:ascii="Times" w:hAnsi="Times"/>
      <w:sz w:val="20"/>
      <w:szCs w:val="20"/>
    </w:rPr>
  </w:style>
  <w:style w:type="character" w:customStyle="1" w:styleId="collapsetext">
    <w:name w:val="collapsetext"/>
    <w:basedOn w:val="DefaultParagraphFont"/>
    <w:rsid w:val="009413F5"/>
  </w:style>
  <w:style w:type="character" w:customStyle="1" w:styleId="showinfo">
    <w:name w:val="showinfo"/>
    <w:basedOn w:val="DefaultParagraphFont"/>
    <w:rsid w:val="009413F5"/>
  </w:style>
  <w:style w:type="character" w:customStyle="1" w:styleId="nlmstring-name">
    <w:name w:val="nlm_string-name"/>
    <w:basedOn w:val="DefaultParagraphFont"/>
    <w:rsid w:val="009413F5"/>
  </w:style>
  <w:style w:type="paragraph" w:customStyle="1" w:styleId="fulltext0">
    <w:name w:val="fulltext"/>
    <w:basedOn w:val="Normal"/>
    <w:rsid w:val="009413F5"/>
    <w:pPr>
      <w:spacing w:before="100" w:beforeAutospacing="1" w:after="100" w:afterAutospacing="1"/>
    </w:pPr>
    <w:rPr>
      <w:rFonts w:ascii="Times" w:hAnsi="Times"/>
      <w:sz w:val="20"/>
      <w:szCs w:val="20"/>
    </w:rPr>
  </w:style>
  <w:style w:type="character" w:customStyle="1" w:styleId="gsct1">
    <w:name w:val="gs_ct1"/>
    <w:basedOn w:val="DefaultParagraphFont"/>
    <w:rsid w:val="009413F5"/>
  </w:style>
  <w:style w:type="character" w:customStyle="1" w:styleId="article-headermetadata-topic">
    <w:name w:val="article-header__metadata-topic"/>
    <w:basedOn w:val="DefaultParagraphFont"/>
    <w:rsid w:val="009413F5"/>
  </w:style>
  <w:style w:type="character" w:customStyle="1" w:styleId="article-headermetadata-date">
    <w:name w:val="article-header__metadata-date"/>
    <w:basedOn w:val="DefaultParagraphFont"/>
    <w:rsid w:val="009413F5"/>
  </w:style>
  <w:style w:type="character" w:customStyle="1" w:styleId="article-headermetadata-tags">
    <w:name w:val="article-header__metadata-tags"/>
    <w:basedOn w:val="DefaultParagraphFont"/>
    <w:rsid w:val="009413F5"/>
  </w:style>
  <w:style w:type="paragraph" w:customStyle="1" w:styleId="d1-byline">
    <w:name w:val="d1-byline"/>
    <w:basedOn w:val="Normal"/>
    <w:rsid w:val="009413F5"/>
    <w:pPr>
      <w:spacing w:before="100" w:beforeAutospacing="1" w:after="100" w:afterAutospacing="1"/>
    </w:pPr>
    <w:rPr>
      <w:rFonts w:ascii="Times" w:hAnsi="Times"/>
      <w:sz w:val="20"/>
      <w:szCs w:val="20"/>
    </w:rPr>
  </w:style>
  <w:style w:type="character" w:customStyle="1" w:styleId="d1-byline-item">
    <w:name w:val="d1-byline-item"/>
    <w:basedOn w:val="DefaultParagraphFont"/>
    <w:rsid w:val="009413F5"/>
  </w:style>
  <w:style w:type="paragraph" w:customStyle="1" w:styleId="author-datetime">
    <w:name w:val="author-datetime"/>
    <w:basedOn w:val="Normal"/>
    <w:rsid w:val="009413F5"/>
    <w:pPr>
      <w:spacing w:before="100" w:beforeAutospacing="1" w:after="100" w:afterAutospacing="1"/>
    </w:pPr>
    <w:rPr>
      <w:rFonts w:ascii="Times" w:hAnsi="Times"/>
      <w:sz w:val="20"/>
      <w:szCs w:val="20"/>
    </w:rPr>
  </w:style>
  <w:style w:type="character" w:customStyle="1" w:styleId="teaser">
    <w:name w:val="teaser"/>
    <w:basedOn w:val="DefaultParagraphFont"/>
    <w:rsid w:val="009413F5"/>
  </w:style>
  <w:style w:type="character" w:customStyle="1" w:styleId="authorname">
    <w:name w:val="author_name"/>
    <w:basedOn w:val="DefaultParagraphFont"/>
    <w:rsid w:val="009413F5"/>
  </w:style>
  <w:style w:type="character" w:customStyle="1" w:styleId="createddate">
    <w:name w:val="created_date"/>
    <w:basedOn w:val="DefaultParagraphFont"/>
    <w:rsid w:val="009413F5"/>
  </w:style>
  <w:style w:type="character" w:customStyle="1" w:styleId="listtitle">
    <w:name w:val="listtitle"/>
    <w:basedOn w:val="DefaultParagraphFont"/>
    <w:rsid w:val="009413F5"/>
  </w:style>
  <w:style w:type="paragraph" w:customStyle="1" w:styleId="pub-info">
    <w:name w:val="pub-info"/>
    <w:basedOn w:val="Normal"/>
    <w:rsid w:val="009413F5"/>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9413F5"/>
  </w:style>
  <w:style w:type="character" w:customStyle="1" w:styleId="doctype">
    <w:name w:val="doctype"/>
    <w:basedOn w:val="DefaultParagraphFont"/>
    <w:rsid w:val="009413F5"/>
  </w:style>
  <w:style w:type="character" w:customStyle="1" w:styleId="timedate">
    <w:name w:val="timedate"/>
    <w:basedOn w:val="DefaultParagraphFont"/>
    <w:rsid w:val="009413F5"/>
  </w:style>
  <w:style w:type="character" w:customStyle="1" w:styleId="field-item">
    <w:name w:val="field-item"/>
    <w:basedOn w:val="DefaultParagraphFont"/>
    <w:rsid w:val="009413F5"/>
  </w:style>
  <w:style w:type="paragraph" w:customStyle="1" w:styleId="published-date">
    <w:name w:val="published-date"/>
    <w:basedOn w:val="Normal"/>
    <w:rsid w:val="009413F5"/>
    <w:pPr>
      <w:spacing w:before="100" w:beforeAutospacing="1" w:after="100" w:afterAutospacing="1"/>
    </w:pPr>
    <w:rPr>
      <w:rFonts w:ascii="Times" w:hAnsi="Times"/>
      <w:sz w:val="20"/>
      <w:szCs w:val="20"/>
    </w:rPr>
  </w:style>
  <w:style w:type="paragraph" w:customStyle="1" w:styleId="pub-type">
    <w:name w:val="pub-type"/>
    <w:basedOn w:val="Normal"/>
    <w:rsid w:val="009413F5"/>
    <w:pPr>
      <w:spacing w:before="100" w:beforeAutospacing="1" w:after="100" w:afterAutospacing="1"/>
    </w:pPr>
    <w:rPr>
      <w:rFonts w:ascii="Times" w:hAnsi="Times"/>
      <w:sz w:val="20"/>
      <w:szCs w:val="20"/>
    </w:rPr>
  </w:style>
  <w:style w:type="character" w:customStyle="1" w:styleId="lang-select">
    <w:name w:val="lang-select"/>
    <w:basedOn w:val="DefaultParagraphFont"/>
    <w:rsid w:val="009413F5"/>
  </w:style>
  <w:style w:type="character" w:customStyle="1" w:styleId="crauthor">
    <w:name w:val="cr_author"/>
    <w:basedOn w:val="DefaultParagraphFont"/>
    <w:rsid w:val="009413F5"/>
  </w:style>
  <w:style w:type="character" w:customStyle="1" w:styleId="span6">
    <w:name w:val="span6"/>
    <w:basedOn w:val="DefaultParagraphFont"/>
    <w:rsid w:val="009413F5"/>
  </w:style>
  <w:style w:type="paragraph" w:customStyle="1" w:styleId="default0">
    <w:name w:val="default"/>
    <w:basedOn w:val="Normal"/>
    <w:qFormat/>
    <w:rsid w:val="009413F5"/>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9413F5"/>
  </w:style>
  <w:style w:type="character" w:customStyle="1" w:styleId="authorinfo">
    <w:name w:val="author_info"/>
    <w:basedOn w:val="DefaultParagraphFont"/>
    <w:rsid w:val="009413F5"/>
  </w:style>
  <w:style w:type="paragraph" w:customStyle="1" w:styleId="metadatabyline">
    <w:name w:val="metadata__byline"/>
    <w:basedOn w:val="Normal"/>
    <w:rsid w:val="009413F5"/>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9413F5"/>
  </w:style>
  <w:style w:type="character" w:customStyle="1" w:styleId="elstoryelementgray">
    <w:name w:val="el__storyelement__gray"/>
    <w:basedOn w:val="DefaultParagraphFont"/>
    <w:rsid w:val="009413F5"/>
  </w:style>
  <w:style w:type="character" w:customStyle="1" w:styleId="div">
    <w:name w:val="div"/>
    <w:basedOn w:val="DefaultParagraphFont"/>
    <w:rsid w:val="009413F5"/>
  </w:style>
  <w:style w:type="paragraph" w:customStyle="1" w:styleId="quiet">
    <w:name w:val="quiet"/>
    <w:basedOn w:val="Normal"/>
    <w:rsid w:val="009413F5"/>
    <w:pPr>
      <w:spacing w:before="100" w:beforeAutospacing="1" w:after="100" w:afterAutospacing="1"/>
    </w:pPr>
    <w:rPr>
      <w:rFonts w:ascii="Times" w:hAnsi="Times"/>
      <w:sz w:val="20"/>
      <w:szCs w:val="20"/>
    </w:rPr>
  </w:style>
  <w:style w:type="character" w:customStyle="1" w:styleId="newstext">
    <w:name w:val="newstext"/>
    <w:basedOn w:val="DefaultParagraphFont"/>
    <w:rsid w:val="009413F5"/>
  </w:style>
  <w:style w:type="paragraph" w:customStyle="1" w:styleId="Style1Para">
    <w:name w:val="Style1 Para"/>
    <w:basedOn w:val="Normal"/>
    <w:uiPriority w:val="1"/>
    <w:qFormat/>
    <w:rsid w:val="009413F5"/>
    <w:rPr>
      <w:rFonts w:ascii="Garamond" w:eastAsia="MS Mincho" w:hAnsi="Garamond"/>
      <w:u w:val="single"/>
    </w:rPr>
  </w:style>
  <w:style w:type="paragraph" w:customStyle="1" w:styleId="wp-byline">
    <w:name w:val="wp-byline"/>
    <w:basedOn w:val="Normal"/>
    <w:rsid w:val="009413F5"/>
    <w:pPr>
      <w:spacing w:before="100" w:beforeAutospacing="1" w:after="100" w:afterAutospacing="1"/>
    </w:pPr>
    <w:rPr>
      <w:rFonts w:ascii="Times" w:hAnsi="Times"/>
      <w:sz w:val="20"/>
      <w:szCs w:val="20"/>
    </w:rPr>
  </w:style>
  <w:style w:type="character" w:customStyle="1" w:styleId="get-the-time">
    <w:name w:val="get-the-time"/>
    <w:basedOn w:val="DefaultParagraphFont"/>
    <w:rsid w:val="009413F5"/>
  </w:style>
  <w:style w:type="character" w:customStyle="1" w:styleId="meta-date">
    <w:name w:val="meta-date"/>
    <w:basedOn w:val="DefaultParagraphFont"/>
    <w:rsid w:val="009413F5"/>
  </w:style>
  <w:style w:type="character" w:customStyle="1" w:styleId="single-author">
    <w:name w:val="single-author"/>
    <w:basedOn w:val="DefaultParagraphFont"/>
    <w:rsid w:val="009413F5"/>
  </w:style>
  <w:style w:type="character" w:customStyle="1" w:styleId="environment">
    <w:name w:val="environment"/>
    <w:basedOn w:val="DefaultParagraphFont"/>
    <w:rsid w:val="009413F5"/>
  </w:style>
  <w:style w:type="character" w:customStyle="1" w:styleId="attachuserpopup">
    <w:name w:val="attach_user_popup"/>
    <w:basedOn w:val="DefaultParagraphFont"/>
    <w:rsid w:val="009413F5"/>
  </w:style>
  <w:style w:type="character" w:customStyle="1" w:styleId="contentlinks">
    <w:name w:val="contentlinks"/>
    <w:basedOn w:val="DefaultParagraphFont"/>
    <w:rsid w:val="009413F5"/>
  </w:style>
  <w:style w:type="character" w:customStyle="1" w:styleId="series-number">
    <w:name w:val="series-number"/>
    <w:basedOn w:val="DefaultParagraphFont"/>
    <w:rsid w:val="009413F5"/>
  </w:style>
  <w:style w:type="paragraph" w:customStyle="1" w:styleId="cnnfirst">
    <w:name w:val="cnn_first"/>
    <w:basedOn w:val="Normal"/>
    <w:qFormat/>
    <w:rsid w:val="009413F5"/>
    <w:pPr>
      <w:spacing w:before="100" w:beforeAutospacing="1" w:after="100" w:afterAutospacing="1"/>
    </w:pPr>
    <w:rPr>
      <w:rFonts w:ascii="Times" w:hAnsi="Times"/>
      <w:sz w:val="20"/>
      <w:szCs w:val="20"/>
    </w:rPr>
  </w:style>
  <w:style w:type="character" w:customStyle="1" w:styleId="pullquote">
    <w:name w:val="pullquote"/>
    <w:basedOn w:val="DefaultParagraphFont"/>
    <w:rsid w:val="009413F5"/>
  </w:style>
  <w:style w:type="character" w:customStyle="1" w:styleId="addthisseparator">
    <w:name w:val="addthis_separator"/>
    <w:basedOn w:val="DefaultParagraphFont"/>
    <w:rsid w:val="009413F5"/>
  </w:style>
  <w:style w:type="character" w:customStyle="1" w:styleId="printhtml">
    <w:name w:val="print_html"/>
    <w:basedOn w:val="DefaultParagraphFont"/>
    <w:rsid w:val="009413F5"/>
  </w:style>
  <w:style w:type="character" w:customStyle="1" w:styleId="storytools">
    <w:name w:val="story_tools"/>
    <w:basedOn w:val="DefaultParagraphFont"/>
    <w:rsid w:val="009413F5"/>
  </w:style>
  <w:style w:type="character" w:customStyle="1" w:styleId="photo-caption">
    <w:name w:val="photo-caption"/>
    <w:basedOn w:val="DefaultParagraphFont"/>
    <w:rsid w:val="009413F5"/>
  </w:style>
  <w:style w:type="character" w:customStyle="1" w:styleId="photo-credit">
    <w:name w:val="photo-credit"/>
    <w:basedOn w:val="DefaultParagraphFont"/>
    <w:rsid w:val="009413F5"/>
  </w:style>
  <w:style w:type="paragraph" w:customStyle="1" w:styleId="exlresultavailability">
    <w:name w:val="exlresultavailability"/>
    <w:basedOn w:val="Normal"/>
    <w:rsid w:val="009413F5"/>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9413F5"/>
  </w:style>
  <w:style w:type="character" w:customStyle="1" w:styleId="journaltitle">
    <w:name w:val="journaltitle"/>
    <w:basedOn w:val="DefaultParagraphFont"/>
    <w:rsid w:val="009413F5"/>
  </w:style>
  <w:style w:type="character" w:customStyle="1" w:styleId="vol">
    <w:name w:val="vol"/>
    <w:basedOn w:val="DefaultParagraphFont"/>
    <w:rsid w:val="009413F5"/>
  </w:style>
  <w:style w:type="character" w:customStyle="1" w:styleId="pagefirst">
    <w:name w:val="pagefirst"/>
    <w:basedOn w:val="DefaultParagraphFont"/>
    <w:rsid w:val="009413F5"/>
  </w:style>
  <w:style w:type="character" w:customStyle="1" w:styleId="pagelast">
    <w:name w:val="pagelast"/>
    <w:basedOn w:val="DefaultParagraphFont"/>
    <w:rsid w:val="009413F5"/>
  </w:style>
  <w:style w:type="character" w:customStyle="1" w:styleId="citedissue">
    <w:name w:val="citedissue"/>
    <w:basedOn w:val="DefaultParagraphFont"/>
    <w:rsid w:val="009413F5"/>
  </w:style>
  <w:style w:type="character" w:customStyle="1" w:styleId="for">
    <w:name w:val="for"/>
    <w:basedOn w:val="DefaultParagraphFont"/>
    <w:rsid w:val="009413F5"/>
  </w:style>
  <w:style w:type="character" w:customStyle="1" w:styleId="meta-nav">
    <w:name w:val="meta-nav"/>
    <w:basedOn w:val="DefaultParagraphFont"/>
    <w:rsid w:val="009413F5"/>
  </w:style>
  <w:style w:type="character" w:customStyle="1" w:styleId="booktitle0">
    <w:name w:val="booktitle"/>
    <w:basedOn w:val="DefaultParagraphFont"/>
    <w:rsid w:val="009413F5"/>
  </w:style>
  <w:style w:type="character" w:customStyle="1" w:styleId="directlinklabel">
    <w:name w:val="directlinklabel"/>
    <w:basedOn w:val="DefaultParagraphFont"/>
    <w:rsid w:val="009413F5"/>
  </w:style>
  <w:style w:type="paragraph" w:customStyle="1" w:styleId="sl-art-byline">
    <w:name w:val="sl-art-byline"/>
    <w:basedOn w:val="Normal"/>
    <w:rsid w:val="009413F5"/>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9413F5"/>
  </w:style>
  <w:style w:type="character" w:customStyle="1" w:styleId="sl-art-head-pipe">
    <w:name w:val="sl-art-head-pipe"/>
    <w:basedOn w:val="DefaultParagraphFont"/>
    <w:rsid w:val="009413F5"/>
  </w:style>
  <w:style w:type="character" w:customStyle="1" w:styleId="sl-ad-label">
    <w:name w:val="sl-ad-label"/>
    <w:basedOn w:val="DefaultParagraphFont"/>
    <w:rsid w:val="009413F5"/>
  </w:style>
  <w:style w:type="paragraph" w:customStyle="1" w:styleId="details">
    <w:name w:val="details"/>
    <w:basedOn w:val="Normal"/>
    <w:rsid w:val="009413F5"/>
    <w:pPr>
      <w:spacing w:before="100" w:beforeAutospacing="1" w:after="100" w:afterAutospacing="1"/>
    </w:pPr>
    <w:rPr>
      <w:rFonts w:ascii="Times" w:hAnsi="Times"/>
      <w:sz w:val="20"/>
      <w:szCs w:val="20"/>
    </w:rPr>
  </w:style>
  <w:style w:type="character" w:customStyle="1" w:styleId="publish-date">
    <w:name w:val="publish-date"/>
    <w:basedOn w:val="DefaultParagraphFont"/>
    <w:rsid w:val="009413F5"/>
  </w:style>
  <w:style w:type="character" w:customStyle="1" w:styleId="postmetaheadercommentcount">
    <w:name w:val="postmetaheadercommentcount"/>
    <w:basedOn w:val="DefaultParagraphFont"/>
    <w:rsid w:val="009413F5"/>
  </w:style>
  <w:style w:type="paragraph" w:customStyle="1" w:styleId="Pa17">
    <w:name w:val="Pa17"/>
    <w:basedOn w:val="Default"/>
    <w:next w:val="Default"/>
    <w:uiPriority w:val="99"/>
    <w:rsid w:val="009413F5"/>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9413F5"/>
  </w:style>
  <w:style w:type="character" w:customStyle="1" w:styleId="u-h">
    <w:name w:val="u-h"/>
    <w:basedOn w:val="DefaultParagraphFont"/>
    <w:rsid w:val="009413F5"/>
  </w:style>
  <w:style w:type="character" w:customStyle="1" w:styleId="inline-triangle">
    <w:name w:val="inline-triangle"/>
    <w:basedOn w:val="DefaultParagraphFont"/>
    <w:rsid w:val="009413F5"/>
  </w:style>
  <w:style w:type="paragraph" w:customStyle="1" w:styleId="AnalyticsGBN">
    <w:name w:val="AnalyticsGBN"/>
    <w:basedOn w:val="Normal"/>
    <w:link w:val="AnalyticsGBNChar"/>
    <w:autoRedefine/>
    <w:uiPriority w:val="4"/>
    <w:qFormat/>
    <w:rsid w:val="009413F5"/>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9413F5"/>
    <w:rPr>
      <w:rFonts w:eastAsiaTheme="majorEastAsia" w:cstheme="minorHAnsi"/>
      <w:b/>
      <w:iCs/>
      <w:color w:val="7030A0"/>
      <w:sz w:val="26"/>
      <w:szCs w:val="28"/>
    </w:rPr>
  </w:style>
  <w:style w:type="paragraph" w:customStyle="1" w:styleId="fifty-dek">
    <w:name w:val="fifty-dek"/>
    <w:basedOn w:val="Normal"/>
    <w:rsid w:val="009413F5"/>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9413F5"/>
  </w:style>
  <w:style w:type="paragraph" w:customStyle="1" w:styleId="form-policy">
    <w:name w:val="form-policy"/>
    <w:basedOn w:val="Normal"/>
    <w:rsid w:val="009413F5"/>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9413F5"/>
  </w:style>
  <w:style w:type="character" w:customStyle="1" w:styleId="3vdg7tz3nbnbjk7gdr2y2">
    <w:name w:val="_3vdg7tz3nbnbjk7gdr2y2_"/>
    <w:basedOn w:val="DefaultParagraphFont"/>
    <w:rsid w:val="009413F5"/>
  </w:style>
  <w:style w:type="character" w:customStyle="1" w:styleId="2ml6cep2ydeajtymouc70a">
    <w:name w:val="_2ml6cep2ydeajtymouc70a"/>
    <w:basedOn w:val="DefaultParagraphFont"/>
    <w:rsid w:val="009413F5"/>
  </w:style>
  <w:style w:type="paragraph" w:customStyle="1" w:styleId="related-contentstandardheadline">
    <w:name w:val="related-content_standard__headline"/>
    <w:basedOn w:val="Normal"/>
    <w:rsid w:val="009413F5"/>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9413F5"/>
  </w:style>
  <w:style w:type="paragraph" w:customStyle="1" w:styleId="factboxstandardlist-item">
    <w:name w:val="factbox_standard__list-item"/>
    <w:basedOn w:val="Normal"/>
    <w:rsid w:val="009413F5"/>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9413F5"/>
  </w:style>
  <w:style w:type="character" w:customStyle="1" w:styleId="basevideotitle3rexszqjqdsfabpaaswgaf">
    <w:name w:val="base__videotitle_3rexszqjqdsfabpaaswgaf"/>
    <w:basedOn w:val="DefaultParagraphFont"/>
    <w:rsid w:val="009413F5"/>
  </w:style>
  <w:style w:type="character" w:customStyle="1" w:styleId="company-name-type">
    <w:name w:val="company-name-type"/>
    <w:basedOn w:val="DefaultParagraphFont"/>
    <w:rsid w:val="009413F5"/>
  </w:style>
  <w:style w:type="paragraph" w:customStyle="1" w:styleId="promo-text">
    <w:name w:val="promo-text"/>
    <w:basedOn w:val="Normal"/>
    <w:rsid w:val="009413F5"/>
    <w:pPr>
      <w:spacing w:before="100" w:beforeAutospacing="1" w:after="100" w:afterAutospacing="1" w:line="240" w:lineRule="auto"/>
    </w:pPr>
    <w:rPr>
      <w:rFonts w:eastAsia="Times New Roman"/>
      <w:sz w:val="24"/>
    </w:rPr>
  </w:style>
  <w:style w:type="paragraph" w:customStyle="1" w:styleId="css-axufdj">
    <w:name w:val="css-axufdj"/>
    <w:basedOn w:val="Normal"/>
    <w:rsid w:val="009413F5"/>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9413F5"/>
  </w:style>
  <w:style w:type="character" w:customStyle="1" w:styleId="related-itemeyebrow">
    <w:name w:val="related-item__eyebrow"/>
    <w:basedOn w:val="DefaultParagraphFont"/>
    <w:rsid w:val="009413F5"/>
  </w:style>
  <w:style w:type="paragraph" w:customStyle="1" w:styleId="endmark">
    <w:name w:val="endmark"/>
    <w:basedOn w:val="Normal"/>
    <w:rsid w:val="009413F5"/>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9413F5"/>
  </w:style>
  <w:style w:type="character" w:customStyle="1" w:styleId="image-source">
    <w:name w:val="image-source"/>
    <w:basedOn w:val="DefaultParagraphFont"/>
    <w:rsid w:val="009413F5"/>
  </w:style>
  <w:style w:type="character" w:customStyle="1" w:styleId="component">
    <w:name w:val="component"/>
    <w:basedOn w:val="DefaultParagraphFont"/>
    <w:rsid w:val="009413F5"/>
  </w:style>
  <w:style w:type="paragraph" w:customStyle="1" w:styleId="share-toolsservice">
    <w:name w:val="share-tools__service"/>
    <w:basedOn w:val="Normal"/>
    <w:rsid w:val="009413F5"/>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9413F5"/>
  </w:style>
  <w:style w:type="character" w:customStyle="1" w:styleId="css-1uk1gs8">
    <w:name w:val="css-1uk1gs8"/>
    <w:basedOn w:val="DefaultParagraphFont"/>
    <w:rsid w:val="009413F5"/>
  </w:style>
  <w:style w:type="character" w:customStyle="1" w:styleId="css-1jz6h6z">
    <w:name w:val="css-1jz6h6z"/>
    <w:basedOn w:val="DefaultParagraphFont"/>
    <w:rsid w:val="009413F5"/>
  </w:style>
  <w:style w:type="paragraph" w:customStyle="1" w:styleId="intext-adcaption">
    <w:name w:val="intext-ad__caption"/>
    <w:basedOn w:val="Normal"/>
    <w:rsid w:val="009413F5"/>
    <w:pPr>
      <w:spacing w:before="100" w:beforeAutospacing="1" w:after="100" w:afterAutospacing="1" w:line="240" w:lineRule="auto"/>
    </w:pPr>
    <w:rPr>
      <w:rFonts w:eastAsia="Times New Roman"/>
      <w:sz w:val="24"/>
    </w:rPr>
  </w:style>
  <w:style w:type="paragraph" w:customStyle="1" w:styleId="cyhz9">
    <w:name w:val="cyhz9"/>
    <w:basedOn w:val="Normal"/>
    <w:rsid w:val="009413F5"/>
    <w:pPr>
      <w:spacing w:before="100" w:beforeAutospacing="1" w:after="100" w:afterAutospacing="1" w:line="240" w:lineRule="auto"/>
    </w:pPr>
    <w:rPr>
      <w:rFonts w:eastAsia="Times New Roman"/>
      <w:sz w:val="24"/>
    </w:rPr>
  </w:style>
  <w:style w:type="paragraph" w:customStyle="1" w:styleId="rs-image-credit">
    <w:name w:val="rs-image-credit"/>
    <w:basedOn w:val="Normal"/>
    <w:rsid w:val="009413F5"/>
    <w:pPr>
      <w:spacing w:before="100" w:beforeAutospacing="1" w:after="100" w:afterAutospacing="1" w:line="240" w:lineRule="auto"/>
    </w:pPr>
    <w:rPr>
      <w:rFonts w:eastAsia="Times New Roman"/>
      <w:sz w:val="24"/>
    </w:rPr>
  </w:style>
  <w:style w:type="paragraph" w:customStyle="1" w:styleId="color-body">
    <w:name w:val="color-body"/>
    <w:basedOn w:val="Normal"/>
    <w:rsid w:val="009413F5"/>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9413F5"/>
  </w:style>
  <w:style w:type="character" w:customStyle="1" w:styleId="pull-double">
    <w:name w:val="pull-double"/>
    <w:basedOn w:val="DefaultParagraphFont"/>
    <w:rsid w:val="009413F5"/>
  </w:style>
  <w:style w:type="paragraph" w:customStyle="1" w:styleId="gntarbulli">
    <w:name w:val="gnt_ar_b_ul_li"/>
    <w:basedOn w:val="Normal"/>
    <w:rsid w:val="009413F5"/>
    <w:pPr>
      <w:spacing w:before="100" w:beforeAutospacing="1" w:after="100" w:afterAutospacing="1" w:line="240" w:lineRule="auto"/>
    </w:pPr>
    <w:rPr>
      <w:rFonts w:eastAsia="Times New Roman"/>
      <w:sz w:val="24"/>
    </w:rPr>
  </w:style>
  <w:style w:type="paragraph" w:customStyle="1" w:styleId="clay-paragraph">
    <w:name w:val="clay-paragraph"/>
    <w:basedOn w:val="Normal"/>
    <w:rsid w:val="009413F5"/>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9413F5"/>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9413F5"/>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9413F5"/>
  </w:style>
  <w:style w:type="paragraph" w:customStyle="1" w:styleId="css-iynevi">
    <w:name w:val="css-iynevi"/>
    <w:basedOn w:val="Normal"/>
    <w:rsid w:val="009413F5"/>
    <w:pPr>
      <w:spacing w:before="100" w:beforeAutospacing="1" w:after="100" w:afterAutospacing="1" w:line="240" w:lineRule="auto"/>
    </w:pPr>
    <w:rPr>
      <w:rFonts w:eastAsia="Times New Roman"/>
      <w:sz w:val="24"/>
    </w:rPr>
  </w:style>
  <w:style w:type="paragraph" w:customStyle="1" w:styleId="css-1jllhof">
    <w:name w:val="css-1jllhof"/>
    <w:basedOn w:val="Normal"/>
    <w:rsid w:val="009413F5"/>
    <w:pPr>
      <w:spacing w:before="100" w:beforeAutospacing="1" w:after="100" w:afterAutospacing="1" w:line="240" w:lineRule="auto"/>
    </w:pPr>
    <w:rPr>
      <w:rFonts w:eastAsia="Times New Roman"/>
      <w:sz w:val="24"/>
    </w:rPr>
  </w:style>
  <w:style w:type="paragraph" w:customStyle="1" w:styleId="css-1hw4g2f">
    <w:name w:val="css-1hw4g2f"/>
    <w:basedOn w:val="Normal"/>
    <w:rsid w:val="009413F5"/>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9413F5"/>
  </w:style>
  <w:style w:type="character" w:customStyle="1" w:styleId="duration-xxl-1i5bjkow">
    <w:name w:val="duration-xxl-1i5bjkow"/>
    <w:basedOn w:val="DefaultParagraphFont"/>
    <w:rsid w:val="009413F5"/>
  </w:style>
  <w:style w:type="character" w:customStyle="1" w:styleId="headline-xxl-3me4nali">
    <w:name w:val="headline-xxl-3me4nali"/>
    <w:basedOn w:val="DefaultParagraphFont"/>
    <w:rsid w:val="009413F5"/>
  </w:style>
  <w:style w:type="character" w:customStyle="1" w:styleId="css-8l6xbc">
    <w:name w:val="css-8l6xbc"/>
    <w:basedOn w:val="DefaultParagraphFont"/>
    <w:rsid w:val="009413F5"/>
  </w:style>
  <w:style w:type="paragraph" w:customStyle="1" w:styleId="css-ymh9qf">
    <w:name w:val="css-ymh9qf"/>
    <w:basedOn w:val="Normal"/>
    <w:rsid w:val="009413F5"/>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9413F5"/>
  </w:style>
  <w:style w:type="character" w:customStyle="1" w:styleId="css-1baulvz">
    <w:name w:val="css-1baulvz"/>
    <w:basedOn w:val="DefaultParagraphFont"/>
    <w:rsid w:val="009413F5"/>
  </w:style>
  <w:style w:type="character" w:customStyle="1" w:styleId="duration-l-2brawce">
    <w:name w:val="duration-l-2brawce_"/>
    <w:basedOn w:val="DefaultParagraphFont"/>
    <w:rsid w:val="009413F5"/>
  </w:style>
  <w:style w:type="character" w:customStyle="1" w:styleId="headline-l-1gmncnkl">
    <w:name w:val="headline-l-1gmncnkl"/>
    <w:basedOn w:val="DefaultParagraphFont"/>
    <w:rsid w:val="009413F5"/>
  </w:style>
  <w:style w:type="paragraph" w:customStyle="1" w:styleId="gfield">
    <w:name w:val="gfield"/>
    <w:basedOn w:val="Normal"/>
    <w:rsid w:val="009413F5"/>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9413F5"/>
  </w:style>
  <w:style w:type="paragraph" w:customStyle="1" w:styleId="promo-category">
    <w:name w:val="promo-category"/>
    <w:basedOn w:val="Normal"/>
    <w:rsid w:val="009413F5"/>
    <w:pPr>
      <w:spacing w:before="100" w:beforeAutospacing="1" w:after="100" w:afterAutospacing="1" w:line="240" w:lineRule="auto"/>
    </w:pPr>
    <w:rPr>
      <w:rFonts w:eastAsia="Times New Roman"/>
      <w:sz w:val="24"/>
    </w:rPr>
  </w:style>
  <w:style w:type="paragraph" w:customStyle="1" w:styleId="promo-title">
    <w:name w:val="promo-title"/>
    <w:basedOn w:val="Normal"/>
    <w:rsid w:val="009413F5"/>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9413F5"/>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9413F5"/>
  </w:style>
  <w:style w:type="paragraph" w:customStyle="1" w:styleId="ha-c-mag-promohed">
    <w:name w:val="ha-c-mag-promo__hed"/>
    <w:basedOn w:val="Normal"/>
    <w:rsid w:val="009413F5"/>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9413F5"/>
    <w:pPr>
      <w:spacing w:before="100" w:beforeAutospacing="1" w:after="100" w:afterAutospacing="1" w:line="240" w:lineRule="auto"/>
    </w:pPr>
    <w:rPr>
      <w:rFonts w:eastAsia="Times New Roman"/>
      <w:sz w:val="24"/>
    </w:rPr>
  </w:style>
  <w:style w:type="paragraph" w:customStyle="1" w:styleId="c-recirc-item">
    <w:name w:val="c-recirc-item"/>
    <w:basedOn w:val="Normal"/>
    <w:rsid w:val="009413F5"/>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9413F5"/>
  </w:style>
  <w:style w:type="paragraph" w:customStyle="1" w:styleId="notes">
    <w:name w:val="notes"/>
    <w:basedOn w:val="Normal"/>
    <w:rsid w:val="009413F5"/>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9413F5"/>
  </w:style>
  <w:style w:type="paragraph" w:customStyle="1" w:styleId="c-end-para">
    <w:name w:val="c-end-para"/>
    <w:basedOn w:val="Normal"/>
    <w:rsid w:val="009413F5"/>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9413F5"/>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9413F5"/>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9413F5"/>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9413F5"/>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9413F5"/>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9413F5"/>
  </w:style>
  <w:style w:type="character" w:customStyle="1" w:styleId="vjs-control-text-loaded-percentage">
    <w:name w:val="vjs-control-text-loaded-percentage"/>
    <w:basedOn w:val="DefaultParagraphFont"/>
    <w:rsid w:val="009413F5"/>
  </w:style>
  <w:style w:type="paragraph" w:customStyle="1" w:styleId="paragraph-sc-1iyax29-0">
    <w:name w:val="paragraph-sc-1iyax29-0"/>
    <w:basedOn w:val="Normal"/>
    <w:rsid w:val="009413F5"/>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9413F5"/>
  </w:style>
  <w:style w:type="character" w:customStyle="1" w:styleId="raw-slyvem-0">
    <w:name w:val="raw-slyvem-0"/>
    <w:basedOn w:val="DefaultParagraphFont"/>
    <w:rsid w:val="009413F5"/>
  </w:style>
  <w:style w:type="character" w:customStyle="1" w:styleId="mediavineronarticlemiddesktopsponsorname">
    <w:name w:val="mediavine_ron_article_mid_desktop_sponsor_name"/>
    <w:basedOn w:val="DefaultParagraphFont"/>
    <w:rsid w:val="009413F5"/>
  </w:style>
  <w:style w:type="paragraph" w:customStyle="1" w:styleId="responsivewebparagraph-sc-1isfdlb-0">
    <w:name w:val="responsiveweb__paragraph-sc-1isfdlb-0"/>
    <w:basedOn w:val="Normal"/>
    <w:rsid w:val="009413F5"/>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9413F5"/>
  </w:style>
  <w:style w:type="character" w:customStyle="1" w:styleId="mb-sm">
    <w:name w:val="mb-sm"/>
    <w:basedOn w:val="DefaultParagraphFont"/>
    <w:rsid w:val="009413F5"/>
  </w:style>
  <w:style w:type="paragraph" w:customStyle="1" w:styleId="ParaAnalytic">
    <w:name w:val="ParaAnalytic"/>
    <w:basedOn w:val="Heading4"/>
    <w:autoRedefine/>
    <w:uiPriority w:val="4"/>
    <w:qFormat/>
    <w:rsid w:val="009413F5"/>
    <w:pPr>
      <w:spacing w:before="120" w:after="120"/>
    </w:pPr>
  </w:style>
  <w:style w:type="paragraph" w:customStyle="1" w:styleId="AnaTag">
    <w:name w:val="AnaTag"/>
    <w:basedOn w:val="Analytics"/>
    <w:autoRedefine/>
    <w:uiPriority w:val="4"/>
    <w:qFormat/>
    <w:rsid w:val="009413F5"/>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9413F5"/>
  </w:style>
  <w:style w:type="character" w:customStyle="1" w:styleId="m1957720002920465510gmail-styleunderline">
    <w:name w:val="m_1957720002920465510gmail-styleunderline"/>
    <w:basedOn w:val="DefaultParagraphFont"/>
    <w:rsid w:val="009413F5"/>
  </w:style>
  <w:style w:type="character" w:customStyle="1" w:styleId="publicationtitle">
    <w:name w:val="publicationtitle"/>
    <w:basedOn w:val="DefaultParagraphFont"/>
    <w:rsid w:val="009413F5"/>
  </w:style>
  <w:style w:type="paragraph" w:customStyle="1" w:styleId="recirc-story">
    <w:name w:val="recirc-story"/>
    <w:basedOn w:val="Normal"/>
    <w:rsid w:val="009413F5"/>
    <w:pPr>
      <w:spacing w:before="100" w:beforeAutospacing="1" w:after="100" w:afterAutospacing="1" w:line="240" w:lineRule="auto"/>
    </w:pPr>
    <w:rPr>
      <w:rFonts w:eastAsia="Times New Roman"/>
      <w:sz w:val="24"/>
    </w:rPr>
  </w:style>
  <w:style w:type="character" w:customStyle="1" w:styleId="plus">
    <w:name w:val="plus"/>
    <w:basedOn w:val="DefaultParagraphFont"/>
    <w:rsid w:val="009413F5"/>
  </w:style>
  <w:style w:type="character" w:customStyle="1" w:styleId="css-ct6u86">
    <w:name w:val="css-ct6u86"/>
    <w:basedOn w:val="DefaultParagraphFont"/>
    <w:rsid w:val="009413F5"/>
  </w:style>
  <w:style w:type="character" w:customStyle="1" w:styleId="css-17xtcya">
    <w:name w:val="css-17xtcya"/>
    <w:basedOn w:val="DefaultParagraphFont"/>
    <w:rsid w:val="009413F5"/>
  </w:style>
  <w:style w:type="character" w:customStyle="1" w:styleId="css-x15j1o">
    <w:name w:val="css-x15j1o"/>
    <w:basedOn w:val="DefaultParagraphFont"/>
    <w:rsid w:val="009413F5"/>
  </w:style>
  <w:style w:type="character" w:customStyle="1" w:styleId="css-fwqvlz">
    <w:name w:val="css-fwqvlz"/>
    <w:basedOn w:val="DefaultParagraphFont"/>
    <w:rsid w:val="009413F5"/>
  </w:style>
  <w:style w:type="paragraph" w:customStyle="1" w:styleId="fb-share-item">
    <w:name w:val="fb-share-item"/>
    <w:basedOn w:val="Normal"/>
    <w:rsid w:val="009413F5"/>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9413F5"/>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9413F5"/>
    <w:pPr>
      <w:spacing w:before="100" w:beforeAutospacing="1" w:after="100" w:afterAutospacing="1" w:line="240" w:lineRule="auto"/>
    </w:pPr>
    <w:rPr>
      <w:rFonts w:eastAsia="Times New Roman"/>
      <w:sz w:val="24"/>
    </w:rPr>
  </w:style>
  <w:style w:type="paragraph" w:customStyle="1" w:styleId="more-share-item">
    <w:name w:val="more-share-item"/>
    <w:basedOn w:val="Normal"/>
    <w:rsid w:val="009413F5"/>
    <w:pPr>
      <w:spacing w:before="100" w:beforeAutospacing="1" w:after="100" w:afterAutospacing="1" w:line="240" w:lineRule="auto"/>
    </w:pPr>
    <w:rPr>
      <w:rFonts w:eastAsia="Times New Roman"/>
      <w:sz w:val="24"/>
    </w:rPr>
  </w:style>
  <w:style w:type="paragraph" w:customStyle="1" w:styleId="css-qj0ud4">
    <w:name w:val="css-qj0ud4"/>
    <w:basedOn w:val="Normal"/>
    <w:rsid w:val="009413F5"/>
    <w:pPr>
      <w:spacing w:before="100" w:beforeAutospacing="1" w:after="100" w:afterAutospacing="1" w:line="240" w:lineRule="auto"/>
    </w:pPr>
    <w:rPr>
      <w:rFonts w:eastAsia="Times New Roman"/>
      <w:sz w:val="24"/>
    </w:rPr>
  </w:style>
  <w:style w:type="paragraph" w:customStyle="1" w:styleId="css-y2jp8c">
    <w:name w:val="css-y2jp8c"/>
    <w:basedOn w:val="Normal"/>
    <w:rsid w:val="009413F5"/>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9413F5"/>
  </w:style>
  <w:style w:type="character" w:customStyle="1" w:styleId="css-1rxm0ex">
    <w:name w:val="css-1rxm0ex"/>
    <w:basedOn w:val="DefaultParagraphFont"/>
    <w:rsid w:val="009413F5"/>
  </w:style>
  <w:style w:type="paragraph" w:customStyle="1" w:styleId="css-1qej4jr">
    <w:name w:val="css-1qej4jr"/>
    <w:basedOn w:val="Normal"/>
    <w:rsid w:val="009413F5"/>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9413F5"/>
  </w:style>
  <w:style w:type="paragraph" w:customStyle="1" w:styleId="css-1smgwul">
    <w:name w:val="css-1smgwul"/>
    <w:basedOn w:val="Normal"/>
    <w:rsid w:val="009413F5"/>
    <w:pPr>
      <w:spacing w:before="100" w:beforeAutospacing="1" w:after="100" w:afterAutospacing="1" w:line="240" w:lineRule="auto"/>
    </w:pPr>
    <w:rPr>
      <w:rFonts w:eastAsia="Times New Roman"/>
      <w:sz w:val="24"/>
    </w:rPr>
  </w:style>
  <w:style w:type="paragraph" w:customStyle="1" w:styleId="css-1nuro5j">
    <w:name w:val="css-1nuro5j"/>
    <w:basedOn w:val="Normal"/>
    <w:rsid w:val="009413F5"/>
    <w:pPr>
      <w:spacing w:before="100" w:beforeAutospacing="1" w:after="100" w:afterAutospacing="1" w:line="240" w:lineRule="auto"/>
    </w:pPr>
    <w:rPr>
      <w:rFonts w:eastAsia="Times New Roman"/>
      <w:sz w:val="24"/>
    </w:rPr>
  </w:style>
  <w:style w:type="paragraph" w:customStyle="1" w:styleId="css-ccw2r3">
    <w:name w:val="css-ccw2r3"/>
    <w:basedOn w:val="Normal"/>
    <w:rsid w:val="009413F5"/>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9413F5"/>
  </w:style>
  <w:style w:type="character" w:customStyle="1" w:styleId="css-233int">
    <w:name w:val="css-233int"/>
    <w:basedOn w:val="DefaultParagraphFont"/>
    <w:rsid w:val="009413F5"/>
  </w:style>
  <w:style w:type="character" w:customStyle="1" w:styleId="css-epvm6">
    <w:name w:val="css-epvm6"/>
    <w:basedOn w:val="DefaultParagraphFont"/>
    <w:rsid w:val="009413F5"/>
  </w:style>
  <w:style w:type="paragraph" w:customStyle="1" w:styleId="css-1kf3liz">
    <w:name w:val="css-1kf3liz"/>
    <w:basedOn w:val="Normal"/>
    <w:rsid w:val="009413F5"/>
    <w:pPr>
      <w:spacing w:before="100" w:beforeAutospacing="1" w:after="100" w:afterAutospacing="1" w:line="240" w:lineRule="auto"/>
    </w:pPr>
    <w:rPr>
      <w:rFonts w:eastAsia="Times New Roman"/>
      <w:sz w:val="24"/>
    </w:rPr>
  </w:style>
  <w:style w:type="paragraph" w:customStyle="1" w:styleId="css-a7htku">
    <w:name w:val="css-a7htku"/>
    <w:basedOn w:val="Normal"/>
    <w:rsid w:val="009413F5"/>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9413F5"/>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9413F5"/>
  </w:style>
  <w:style w:type="character" w:customStyle="1" w:styleId="annotationhighlight">
    <w:name w:val="annotation__highlight"/>
    <w:basedOn w:val="DefaultParagraphFont"/>
    <w:rsid w:val="009413F5"/>
  </w:style>
  <w:style w:type="character" w:customStyle="1" w:styleId="annotation-link">
    <w:name w:val="annotation-link"/>
    <w:basedOn w:val="DefaultParagraphFont"/>
    <w:rsid w:val="009413F5"/>
  </w:style>
  <w:style w:type="character" w:customStyle="1" w:styleId="info-icon">
    <w:name w:val="info-icon"/>
    <w:basedOn w:val="DefaultParagraphFont"/>
    <w:rsid w:val="009413F5"/>
  </w:style>
  <w:style w:type="character" w:customStyle="1" w:styleId="sponsored">
    <w:name w:val="sponsored"/>
    <w:basedOn w:val="DefaultParagraphFont"/>
    <w:rsid w:val="009413F5"/>
  </w:style>
  <w:style w:type="character" w:customStyle="1" w:styleId="jw-volume-update">
    <w:name w:val="jw-volume-update"/>
    <w:basedOn w:val="DefaultParagraphFont"/>
    <w:rsid w:val="009413F5"/>
  </w:style>
  <w:style w:type="character" w:customStyle="1" w:styleId="articlecaption">
    <w:name w:val="article__caption"/>
    <w:basedOn w:val="DefaultParagraphFont"/>
    <w:rsid w:val="009413F5"/>
  </w:style>
  <w:style w:type="character" w:customStyle="1" w:styleId="fp-red">
    <w:name w:val="fp-red"/>
    <w:basedOn w:val="DefaultParagraphFont"/>
    <w:rsid w:val="009413F5"/>
  </w:style>
  <w:style w:type="paragraph" w:customStyle="1" w:styleId="inline">
    <w:name w:val="inline"/>
    <w:basedOn w:val="Normal"/>
    <w:rsid w:val="009413F5"/>
    <w:pPr>
      <w:spacing w:before="100" w:beforeAutospacing="1" w:after="100" w:afterAutospacing="1" w:line="240" w:lineRule="auto"/>
    </w:pPr>
    <w:rPr>
      <w:rFonts w:eastAsia="Times New Roman"/>
      <w:sz w:val="24"/>
    </w:rPr>
  </w:style>
  <w:style w:type="paragraph" w:customStyle="1" w:styleId="share-twitter">
    <w:name w:val="share-twitter"/>
    <w:basedOn w:val="Normal"/>
    <w:rsid w:val="009413F5"/>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9413F5"/>
  </w:style>
  <w:style w:type="paragraph" w:customStyle="1" w:styleId="share-facebook">
    <w:name w:val="share-facebook"/>
    <w:basedOn w:val="Normal"/>
    <w:rsid w:val="009413F5"/>
    <w:pPr>
      <w:spacing w:before="100" w:beforeAutospacing="1" w:after="100" w:afterAutospacing="1" w:line="240" w:lineRule="auto"/>
    </w:pPr>
    <w:rPr>
      <w:rFonts w:eastAsia="Times New Roman"/>
      <w:sz w:val="24"/>
    </w:rPr>
  </w:style>
  <w:style w:type="paragraph" w:customStyle="1" w:styleId="share-end">
    <w:name w:val="share-end"/>
    <w:basedOn w:val="Normal"/>
    <w:rsid w:val="009413F5"/>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9413F5"/>
  </w:style>
  <w:style w:type="paragraph" w:customStyle="1" w:styleId="akismetcommentformprivacynotice">
    <w:name w:val="akismet_comment_form_privacy_notice"/>
    <w:basedOn w:val="Normal"/>
    <w:rsid w:val="009413F5"/>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9413F5"/>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9413F5"/>
  </w:style>
  <w:style w:type="character" w:customStyle="1" w:styleId="endnote-superscript">
    <w:name w:val="endnote-superscript"/>
    <w:basedOn w:val="DefaultParagraphFont"/>
    <w:rsid w:val="009413F5"/>
  </w:style>
  <w:style w:type="character" w:customStyle="1" w:styleId="charoverride-12">
    <w:name w:val="charoverride-12"/>
    <w:basedOn w:val="DefaultParagraphFont"/>
    <w:rsid w:val="009413F5"/>
  </w:style>
  <w:style w:type="paragraph" w:customStyle="1" w:styleId="body-txt">
    <w:name w:val="body-txt"/>
    <w:basedOn w:val="Normal"/>
    <w:rsid w:val="009413F5"/>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9413F5"/>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9413F5"/>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941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zero.medium.com/we-need-tech-and-even-more-so-wisdom-to-solve-the-extinction-crisis-e8bd476133a9" TargetMode="External"/><Relationship Id="rId18" Type="http://schemas.openxmlformats.org/officeDocument/2006/relationships/hyperlink" Target="http://www.methodquarterly.com/2015/11/what-is-the-world-really-like/" TargetMode="External"/><Relationship Id="rId26" Type="http://schemas.openxmlformats.org/officeDocument/2006/relationships/hyperlink" Target="https://www.usip.org/sites/default/files/resources/Natural%20Disasters%20as%20Threats%20to%20Peace%20SR324.pdf" TargetMode="External"/><Relationship Id="rId39" Type="http://schemas.openxmlformats.org/officeDocument/2006/relationships/hyperlink" Target="https://www.cnn.com/2022/03/24/business/blackrock-globalization/index.html" TargetMode="External"/><Relationship Id="rId21" Type="http://schemas.openxmlformats.org/officeDocument/2006/relationships/hyperlink" Target="https://publications.rzsnsw.org.au/doi/10.7882/AZ.2014.048" TargetMode="External"/><Relationship Id="rId34" Type="http://schemas.openxmlformats.org/officeDocument/2006/relationships/hyperlink" Target="https://unctad.org/press-material/high-freight-rates-cast-shadow-over-economic-recovery" TargetMode="External"/><Relationship Id="rId42" Type="http://schemas.openxmlformats.org/officeDocument/2006/relationships/hyperlink" Target="https://www.cnn.com/2022/03/04/business/russia-ukraine-supply-chain-oil/index.html"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unu.edu/media-relations/media-coverage/climate-migrants-might-reach-one-billion-by-2050.html" TargetMode="External"/><Relationship Id="rId29" Type="http://schemas.openxmlformats.org/officeDocument/2006/relationships/hyperlink" Target="https://twitter.com/LHSummers/status/1475230223985786889?s=20" TargetMode="External"/><Relationship Id="rId1" Type="http://schemas.openxmlformats.org/officeDocument/2006/relationships/customXml" Target="../customXml/item1.xml"/><Relationship Id="rId6" Type="http://schemas.openxmlformats.org/officeDocument/2006/relationships/hyperlink" Target="https://www.minderest.com/blog/bullwhip-effect-on-prices" TargetMode="External"/><Relationship Id="rId11" Type="http://schemas.openxmlformats.org/officeDocument/2006/relationships/hyperlink" Target="https://www.pamlin.net/material/2017/10/10/without-us-progress-still-possible-article-in-china-daily-m9hnk" TargetMode="External"/><Relationship Id="rId24" Type="http://schemas.openxmlformats.org/officeDocument/2006/relationships/hyperlink" Target="https://www.tandfonline.com/doi/abs/10.1080/00141844.2018.1457703" TargetMode="External"/><Relationship Id="rId32" Type="http://schemas.openxmlformats.org/officeDocument/2006/relationships/hyperlink" Target="https://www.politico.eu/?p=1870754" TargetMode="External"/><Relationship Id="rId37" Type="http://schemas.openxmlformats.org/officeDocument/2006/relationships/hyperlink" Target="https://www.cnn.com/2022/03/21/economy/federal-reserve-powell-bostic-interest-rates/index.html" TargetMode="External"/><Relationship Id="rId40" Type="http://schemas.openxmlformats.org/officeDocument/2006/relationships/hyperlink" Target="https://www.cnn.com/2022/03/29/energy/oil-prices-russia-ukraine/index.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orldbank.org/en/news/press-release/2018/03/19/climate-change-could-force-over-140-million-to-migrate-within-countries-by-2050-world-bank-report" TargetMode="External"/><Relationship Id="rId23" Type="http://schemas.openxmlformats.org/officeDocument/2006/relationships/hyperlink" Target="https://journals.sagepub.com/doi/pdf/10.1177/2043820617739208" TargetMode="External"/><Relationship Id="rId28" Type="http://schemas.openxmlformats.org/officeDocument/2006/relationships/hyperlink" Target="https://www.janeeckhout.com/wp-content/uploads/26.pdf" TargetMode="External"/><Relationship Id="rId36" Type="http://schemas.openxmlformats.org/officeDocument/2006/relationships/hyperlink" Target="https://apnews.com/article/russia-ukraine-biden-business-europe-3e1808077371b88ae043c86584763afd/" TargetMode="External"/><Relationship Id="rId10" Type="http://schemas.openxmlformats.org/officeDocument/2006/relationships/hyperlink" Target="https://warontherocks.com/2022/03/the-war-we-dread/" TargetMode="External"/><Relationship Id="rId19" Type="http://schemas.openxmlformats.org/officeDocument/2006/relationships/hyperlink" Target="https://www.amazon.com/Rise-Necrofauna-Science-Ethics-Extinction-ebook/dp/B074D62DS7/ref=sr_1_1?keywords=britt+wray&amp;qid=1564411215&amp;s=gateway&amp;sr=8-1" TargetMode="External"/><Relationship Id="rId31" Type="http://schemas.openxmlformats.org/officeDocument/2006/relationships/hyperlink" Target="https://twitter.com/pdegrauwe/status/1489548800200953860?s=20&amp;t=NK3Mv_NDDU8vWTxReveq6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lthingsnuclear.org/gkulacki/could-us-nuclear-weapons-prevent-an-attack-on-taiwan/" TargetMode="External"/><Relationship Id="rId14" Type="http://schemas.openxmlformats.org/officeDocument/2006/relationships/hyperlink" Target="https://www.amazon.com/Rise-Necrofauna-Science-Ethics-Extinction-ebook/dp/B074D62DS7/ref=sr_1_1?keywords=britt+wray&amp;qid=1564410616&amp;s=gateway&amp;sr=8-1" TargetMode="External"/><Relationship Id="rId22" Type="http://schemas.openxmlformats.org/officeDocument/2006/relationships/hyperlink" Target="http://people.oregonstate.edu/~vanlondp/wgss320/articles/haraway-cyborg-manifesto.pdf" TargetMode="External"/><Relationship Id="rId27" Type="http://schemas.openxmlformats.org/officeDocument/2006/relationships/hyperlink" Target="https://www.politico.eu/article/europe-wary-us-antitrust-fight-inflation/" TargetMode="External"/><Relationship Id="rId30" Type="http://schemas.openxmlformats.org/officeDocument/2006/relationships/hyperlink" Target="https://www.washingtonpost.com/opinions/2022/01/10/white-house-again-offers-bizarre-message-inflation/" TargetMode="External"/><Relationship Id="rId35" Type="http://schemas.openxmlformats.org/officeDocument/2006/relationships/hyperlink" Target="https://warontherocks.com/2021/01/deterring-north-korea/" TargetMode="External"/><Relationship Id="rId43" Type="http://schemas.openxmlformats.org/officeDocument/2006/relationships/hyperlink" Target="http://www.dissentmagazine.org/article/?article=601" TargetMode="External"/><Relationship Id="rId8" Type="http://schemas.openxmlformats.org/officeDocument/2006/relationships/hyperlink" Target="https://americanmind.org/salvo/the-chips-are-down/" TargetMode="External"/><Relationship Id="rId3" Type="http://schemas.openxmlformats.org/officeDocument/2006/relationships/styles" Target="styles.xml"/><Relationship Id="rId12" Type="http://schemas.openxmlformats.org/officeDocument/2006/relationships/hyperlink" Target="https://www.tandfonline.com/doi/full/10.1080/13549839.2022.2040468" TargetMode="External"/><Relationship Id="rId17" Type="http://schemas.openxmlformats.org/officeDocument/2006/relationships/hyperlink" Target="https://onezero.medium.com/the-great-dying-has-begun-only-transforming-the-economy-can-stop-it-4eadd8f7ccf8" TargetMode="External"/><Relationship Id="rId25" Type="http://schemas.openxmlformats.org/officeDocument/2006/relationships/hyperlink" Target="https://www.geopoliticalmonitor.com/invisible-warfare-nato-and-the-geopolitical-storm-on-the-market-economy-horizon/" TargetMode="External"/><Relationship Id="rId33" Type="http://schemas.openxmlformats.org/officeDocument/2006/relationships/hyperlink" Target="https://www.fmc.gov/commission-questions-shipping-lines-about-surcharges/" TargetMode="External"/><Relationship Id="rId38" Type="http://schemas.openxmlformats.org/officeDocument/2006/relationships/hyperlink" Target="https://www.cnn.com/2022/03/16/economy/federal-reserve-interest-rate-hike/index.html" TargetMode="External"/><Relationship Id="rId20" Type="http://schemas.openxmlformats.org/officeDocument/2006/relationships/hyperlink" Target="https://www.ted.com/talks/stewart_brand_the_dawn_of_de_extinction_are_you_ready?language=en" TargetMode="External"/><Relationship Id="rId41" Type="http://schemas.openxmlformats.org/officeDocument/2006/relationships/hyperlink" Target="https://www.cnn.com/2022/03/12/energy/us-gas-prices-russia-oil/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52845</Words>
  <Characters>301220</Characters>
  <Application>Microsoft Office Word</Application>
  <DocSecurity>0</DocSecurity>
  <Lines>2510</Lines>
  <Paragraphs>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2</cp:revision>
  <dcterms:created xsi:type="dcterms:W3CDTF">2022-04-06T01:53:00Z</dcterms:created>
  <dcterms:modified xsi:type="dcterms:W3CDTF">2022-04-06T01:56:00Z</dcterms:modified>
</cp:coreProperties>
</file>