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4E17" w14:textId="77777777" w:rsidR="00503FBA" w:rsidRDefault="00503FBA" w:rsidP="00503FBA">
      <w:pPr>
        <w:pStyle w:val="Heading1"/>
      </w:pPr>
      <w:r>
        <w:t>1NC vs JCCC BB</w:t>
      </w:r>
    </w:p>
    <w:p w14:paraId="7EF496BA" w14:textId="77777777" w:rsidR="00503FBA" w:rsidRDefault="00503FBA" w:rsidP="00503FBA">
      <w:pPr>
        <w:pStyle w:val="Heading2"/>
      </w:pPr>
      <w:r>
        <w:t>Off</w:t>
      </w:r>
    </w:p>
    <w:p w14:paraId="08475DA0" w14:textId="77777777" w:rsidR="00503FBA" w:rsidRDefault="00503FBA" w:rsidP="00503FBA">
      <w:pPr>
        <w:pStyle w:val="Heading3"/>
      </w:pPr>
      <w:r>
        <w:t>T --- Prohibitions ---1NC</w:t>
      </w:r>
    </w:p>
    <w:p w14:paraId="34DF86F0" w14:textId="77777777" w:rsidR="00503FBA" w:rsidRPr="00873F46" w:rsidRDefault="00503FBA" w:rsidP="00503FBA">
      <w:r>
        <w:t>First off is T</w:t>
      </w:r>
    </w:p>
    <w:p w14:paraId="7E48676C" w14:textId="77777777" w:rsidR="00503FBA" w:rsidRPr="0051224B" w:rsidRDefault="00503FBA" w:rsidP="00503FBA">
      <w:pPr>
        <w:pStyle w:val="Heading4"/>
      </w:pPr>
      <w:r>
        <w:t xml:space="preserve">Interpretation --- 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3AB489F4" w14:textId="77777777" w:rsidR="00503FBA" w:rsidRPr="0051224B" w:rsidRDefault="00503FBA" w:rsidP="00503FBA">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3B1D28E3" w14:textId="77777777" w:rsidR="00503FBA" w:rsidRPr="0051224B" w:rsidRDefault="00503FBA" w:rsidP="00503FBA">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68B65EBC" w14:textId="77777777" w:rsidR="00503FBA" w:rsidRDefault="00503FBA" w:rsidP="00503FBA"/>
    <w:p w14:paraId="375D3D12" w14:textId="77777777" w:rsidR="00503FBA" w:rsidRPr="00623F01" w:rsidRDefault="00503FBA" w:rsidP="00503FBA">
      <w:pPr>
        <w:pStyle w:val="Heading4"/>
        <w:rPr>
          <w:u w:val="single"/>
        </w:rPr>
      </w:pPr>
      <w:r>
        <w:t xml:space="preserve">And, business practices are </w:t>
      </w:r>
      <w:r>
        <w:rPr>
          <w:u w:val="single"/>
        </w:rPr>
        <w:t>ongoing conduct</w:t>
      </w:r>
      <w:r>
        <w:t xml:space="preserve"> defined by the behaviors of </w:t>
      </w:r>
      <w:r>
        <w:rPr>
          <w:u w:val="single"/>
        </w:rPr>
        <w:t>many market participants</w:t>
      </w:r>
    </w:p>
    <w:p w14:paraId="0EFCAF2A" w14:textId="77777777" w:rsidR="00503FBA" w:rsidRDefault="00503FBA" w:rsidP="00503FBA">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ED886A6" w14:textId="77777777" w:rsidR="00503FBA" w:rsidRPr="00CA5205" w:rsidRDefault="00503FBA" w:rsidP="00503FBA">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23B23E1C" w14:textId="77777777" w:rsidR="00503FBA" w:rsidRDefault="00503FBA" w:rsidP="00503FBA"/>
    <w:p w14:paraId="08058DAB" w14:textId="77777777" w:rsidR="00503FBA" w:rsidRDefault="00503FBA" w:rsidP="00503FBA">
      <w:pPr>
        <w:pStyle w:val="Heading4"/>
      </w:pPr>
      <w:r>
        <w:t xml:space="preserve">Violation---the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58189643" w14:textId="77777777" w:rsidR="00503FBA" w:rsidRPr="0072701A" w:rsidRDefault="00503FBA" w:rsidP="00503FBA"/>
    <w:p w14:paraId="42496A92" w14:textId="77777777" w:rsidR="00503FBA" w:rsidRDefault="00503FBA" w:rsidP="00503FBA">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158A41E7" w14:textId="77777777" w:rsidR="00503FBA" w:rsidRDefault="00503FBA" w:rsidP="00503FBA"/>
    <w:p w14:paraId="740EECBE" w14:textId="77777777" w:rsidR="00503FBA" w:rsidRDefault="00503FBA" w:rsidP="00503FBA">
      <w:pPr>
        <w:pStyle w:val="Heading4"/>
      </w:pPr>
      <w:r>
        <w:t>Vote neg---</w:t>
      </w:r>
    </w:p>
    <w:p w14:paraId="7B9D2D35" w14:textId="77777777" w:rsidR="00503FBA" w:rsidRDefault="00503FBA" w:rsidP="00503FBA">
      <w:pPr>
        <w:pStyle w:val="Heading4"/>
      </w:pPr>
      <w:r>
        <w:t xml:space="preserve">1. Limits---there are infinite ways to ameliorate anticompetitive aspects of a practice through behavioral remedies. Only </w:t>
      </w:r>
      <w:r w:rsidRPr="00355C35">
        <w:rPr>
          <w:u w:val="single"/>
        </w:rPr>
        <w:t>structural</w:t>
      </w:r>
      <w:r>
        <w:t xml:space="preserve"> prohibitions makes the topic manageable for the neg---key to preparation and clash   </w:t>
      </w:r>
    </w:p>
    <w:p w14:paraId="57DC3194" w14:textId="77777777" w:rsidR="00503FBA" w:rsidRPr="00B66709" w:rsidRDefault="00503FBA" w:rsidP="00503FBA">
      <w:pPr>
        <w:pStyle w:val="Heading4"/>
      </w:pPr>
      <w:r>
        <w:t xml:space="preserve">2. Ground---our interpretation ensures that the aff has to “break up” big industries---key to ensure link uniqueness and build in offense based on the </w:t>
      </w:r>
      <w:r w:rsidRPr="00ED5D19">
        <w:rPr>
          <w:u w:val="single"/>
        </w:rPr>
        <w:t>core controversy</w:t>
      </w:r>
      <w:r>
        <w:t xml:space="preserve"> on a topic with very few DA’s </w:t>
      </w:r>
    </w:p>
    <w:p w14:paraId="3566E730" w14:textId="77777777" w:rsidR="00503FBA" w:rsidRDefault="00503FBA" w:rsidP="00503FBA">
      <w:pPr>
        <w:pStyle w:val="Heading3"/>
        <w:rPr>
          <w:rFonts w:asciiTheme="majorHAnsi" w:hAnsiTheme="majorHAnsi" w:cstheme="majorHAnsi"/>
        </w:rPr>
      </w:pPr>
      <w:r w:rsidRPr="00BF4985">
        <w:rPr>
          <w:rFonts w:asciiTheme="majorHAnsi" w:hAnsiTheme="majorHAnsi" w:cstheme="majorHAnsi"/>
        </w:rPr>
        <w:t>K Capitalism</w:t>
      </w:r>
      <w:r>
        <w:rPr>
          <w:rFonts w:asciiTheme="majorHAnsi" w:hAnsiTheme="majorHAnsi" w:cstheme="majorHAnsi"/>
        </w:rPr>
        <w:t xml:space="preserve"> </w:t>
      </w:r>
      <w:r w:rsidRPr="00BF4985">
        <w:rPr>
          <w:rFonts w:asciiTheme="majorHAnsi" w:hAnsiTheme="majorHAnsi" w:cstheme="majorHAnsi"/>
        </w:rPr>
        <w:t>---</w:t>
      </w:r>
      <w:r>
        <w:rPr>
          <w:rFonts w:asciiTheme="majorHAnsi" w:hAnsiTheme="majorHAnsi" w:cstheme="majorHAnsi"/>
        </w:rPr>
        <w:t xml:space="preserve"> Commons --- 1NC</w:t>
      </w:r>
    </w:p>
    <w:p w14:paraId="47BFEFE8" w14:textId="77777777" w:rsidR="00503FBA" w:rsidRPr="00E31067" w:rsidRDefault="00503FBA" w:rsidP="00503FBA">
      <w:r>
        <w:t>Next off is the Cap K</w:t>
      </w:r>
    </w:p>
    <w:p w14:paraId="29637E76"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Anti-trust is a capitalist </w:t>
      </w:r>
      <w:r w:rsidRPr="00BF4985">
        <w:rPr>
          <w:rFonts w:asciiTheme="majorHAnsi" w:hAnsiTheme="majorHAnsi" w:cstheme="majorHAnsi"/>
          <w:u w:val="single"/>
        </w:rPr>
        <w:t>psy op</w:t>
      </w:r>
      <w:r w:rsidRPr="00BF4985">
        <w:rPr>
          <w:rFonts w:asciiTheme="majorHAnsi" w:hAnsiTheme="majorHAnsi" w:cstheme="majorHAnsi"/>
        </w:rPr>
        <w:t xml:space="preserve"> to pacify the working class, buy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 </w:t>
      </w:r>
      <w:r w:rsidRPr="00BF4985">
        <w:rPr>
          <w:rFonts w:asciiTheme="majorHAnsi" w:hAnsiTheme="majorHAnsi" w:cstheme="majorHAnsi"/>
          <w:u w:val="single"/>
        </w:rPr>
        <w:t>competition</w:t>
      </w:r>
      <w:r w:rsidRPr="00BF4985">
        <w:rPr>
          <w:rFonts w:asciiTheme="majorHAnsi" w:hAnsiTheme="majorHAnsi" w:cstheme="majorHAnsi"/>
        </w:rPr>
        <w:t xml:space="preserve"> onto subjectivity – homo economicus </w:t>
      </w:r>
      <w:r w:rsidRPr="00BF4985">
        <w:rPr>
          <w:rFonts w:asciiTheme="majorHAnsi" w:hAnsiTheme="majorHAnsi" w:cstheme="majorHAnsi"/>
          <w:u w:val="single"/>
        </w:rPr>
        <w:t>devalues</w:t>
      </w:r>
      <w:r w:rsidRPr="00BF4985">
        <w:rPr>
          <w:rFonts w:asciiTheme="majorHAnsi" w:hAnsiTheme="majorHAnsi" w:cstheme="majorHAnsi"/>
        </w:rPr>
        <w:t xml:space="preserve"> life.</w:t>
      </w:r>
    </w:p>
    <w:p w14:paraId="68F72CE9" w14:textId="77777777" w:rsidR="00503FBA" w:rsidRPr="00BF4985" w:rsidRDefault="00503FBA" w:rsidP="00503FBA">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6D82E1C0" w14:textId="77777777" w:rsidR="00503FBA" w:rsidRPr="00BF4985" w:rsidRDefault="00503FBA" w:rsidP="00503FBA">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511B6D4C"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243CE1D7"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4EB0B7CB"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6C87B38C" w14:textId="77777777" w:rsidR="00503FBA" w:rsidRPr="00BF4985" w:rsidRDefault="00503FBA" w:rsidP="00503FBA">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2CFFE2AB"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6FA787AB"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90CAB41"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4612811A"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4EEFADE4"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5BEEEFCC" w14:textId="77777777" w:rsidR="00503FBA" w:rsidRPr="00BF4985" w:rsidRDefault="00503FBA" w:rsidP="00503FBA">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78725B7E"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62CF0AD"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1519F916"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20758B79"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58746990"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5029388"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4EE27031"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Capitalism drives </w:t>
      </w:r>
      <w:r w:rsidRPr="00BF4985">
        <w:rPr>
          <w:rFonts w:asciiTheme="majorHAnsi" w:hAnsiTheme="majorHAnsi" w:cstheme="majorHAnsi"/>
          <w:u w:val="single"/>
        </w:rPr>
        <w:t>extinction</w:t>
      </w:r>
      <w:r w:rsidRPr="00BF4985">
        <w:rPr>
          <w:rFonts w:asciiTheme="majorHAnsi" w:hAnsiTheme="majorHAnsi" w:cstheme="majorHAnsi"/>
        </w:rPr>
        <w:t xml:space="preserve"> and </w:t>
      </w:r>
      <w:r w:rsidRPr="00BF4985">
        <w:rPr>
          <w:rFonts w:asciiTheme="majorHAnsi" w:hAnsiTheme="majorHAnsi" w:cstheme="majorHAnsi"/>
          <w:u w:val="single"/>
        </w:rPr>
        <w:t>structural</w:t>
      </w:r>
      <w:r w:rsidRPr="00BF4985">
        <w:rPr>
          <w:rFonts w:asciiTheme="majorHAnsi" w:hAnsiTheme="majorHAnsi" w:cstheme="majorHAnsi"/>
        </w:rPr>
        <w:t xml:space="preserve"> violence</w:t>
      </w:r>
    </w:p>
    <w:p w14:paraId="5FF6F2F2" w14:textId="77777777" w:rsidR="00503FBA" w:rsidRPr="00BF4985" w:rsidRDefault="00503FBA" w:rsidP="00503FBA">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FD32461" w14:textId="77777777" w:rsidR="00503FBA" w:rsidRPr="00BF4985" w:rsidRDefault="00503FBA" w:rsidP="00503FBA">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02275763"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3A5022A5"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Stoffwechsel-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2F4DD7D5"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585DC039"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Vote neg for </w:t>
      </w:r>
      <w:r w:rsidRPr="00BF4985">
        <w:rPr>
          <w:rFonts w:asciiTheme="majorHAnsi" w:hAnsiTheme="majorHAnsi" w:cstheme="majorHAnsi"/>
          <w:u w:val="single"/>
        </w:rPr>
        <w:t>anti-capitalist</w:t>
      </w:r>
      <w:r w:rsidRPr="00BF4985">
        <w:rPr>
          <w:rFonts w:asciiTheme="majorHAnsi" w:hAnsiTheme="majorHAnsi" w:cstheme="majorHAnsi"/>
        </w:rPr>
        <w:t xml:space="preserve"> commons – collectives should refuse commitments to </w:t>
      </w:r>
      <w:r w:rsidRPr="00BF4985">
        <w:rPr>
          <w:rFonts w:asciiTheme="majorHAnsi" w:hAnsiTheme="majorHAnsi" w:cstheme="majorHAnsi"/>
          <w:u w:val="single"/>
        </w:rPr>
        <w:t>competitive</w:t>
      </w:r>
      <w:r w:rsidRPr="00BF4985">
        <w:rPr>
          <w:rFonts w:asciiTheme="majorHAnsi" w:hAnsiTheme="majorHAnsi" w:cstheme="majorHAnsi"/>
        </w:rPr>
        <w:t xml:space="preserve"> principle and the straitjacket of what’s “realistic”</w:t>
      </w:r>
    </w:p>
    <w:p w14:paraId="1FA42D3D" w14:textId="77777777" w:rsidR="00503FBA" w:rsidRPr="00BF4985" w:rsidRDefault="00503FBA" w:rsidP="00503FBA">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8685187"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550C961D"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Bollier’s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Dardot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5EE7A9EE"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Dardot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786EEFAA" w14:textId="77777777" w:rsidR="00503FBA" w:rsidRDefault="00503FBA" w:rsidP="00503FBA">
      <w:pPr>
        <w:pStyle w:val="Heading3"/>
      </w:pPr>
      <w:r>
        <w:t>Forecasting CP --- 1NC</w:t>
      </w:r>
    </w:p>
    <w:p w14:paraId="52ED55A7" w14:textId="77777777" w:rsidR="00503FBA" w:rsidRDefault="00503FBA" w:rsidP="00503FBA">
      <w:r>
        <w:t>Next off is the forecasting counterplan---</w:t>
      </w:r>
    </w:p>
    <w:p w14:paraId="75FBBC1C" w14:textId="77777777" w:rsidR="00503FBA" w:rsidRPr="00956FE5" w:rsidRDefault="00503FBA" w:rsidP="00503FBA">
      <w:pPr>
        <w:pStyle w:val="Heading4"/>
      </w:pPr>
      <w:r>
        <w:t xml:space="preserve">The United States should only allow the continuation of non-FRAND dealing under antitrust law only when a team of the Good Judgment Project’s “super-forecasters” has </w:t>
      </w:r>
      <w:r w:rsidRPr="000C485C">
        <w:t xml:space="preserve">determined that </w:t>
      </w:r>
      <w:r>
        <w:t>the activity</w:t>
      </w:r>
      <w:r w:rsidRPr="000C485C">
        <w:t xml:space="preserve"> reduces the numerical probability of </w:t>
      </w:r>
      <w:r>
        <w:t>platforms exclusionary conduct</w:t>
      </w:r>
      <w:r w:rsidRPr="000C485C">
        <w:t xml:space="preserve"> from an unacceptably high level.</w:t>
      </w:r>
      <w:r>
        <w:t xml:space="preserve"> </w:t>
      </w:r>
    </w:p>
    <w:p w14:paraId="556C7335" w14:textId="77777777" w:rsidR="00503FBA" w:rsidRPr="001C5BCA" w:rsidRDefault="00503FBA" w:rsidP="00503FBA">
      <w:r>
        <w:t xml:space="preserve">* The Good Judgment Project’s “Super-forecasters” are team members of the Good Judgement Project that have ended in the top 2% of forecasters tournaments, selected by Tetlock’s team. </w:t>
      </w:r>
    </w:p>
    <w:p w14:paraId="3C8CADF7" w14:textId="77777777" w:rsidR="00503FBA" w:rsidRDefault="00503FBA" w:rsidP="00503FBA"/>
    <w:p w14:paraId="7BFAC447" w14:textId="77777777" w:rsidR="00503FBA" w:rsidRDefault="00503FBA" w:rsidP="00503FBA">
      <w:pPr>
        <w:pStyle w:val="Heading4"/>
      </w:pPr>
      <w:r>
        <w:t xml:space="preserve">It competes---the counterplan is a </w:t>
      </w:r>
      <w:r w:rsidRPr="00DA1F3C">
        <w:rPr>
          <w:u w:val="single"/>
        </w:rPr>
        <w:t>regulation</w:t>
      </w:r>
      <w:r>
        <w:rPr>
          <w:u w:val="single"/>
        </w:rPr>
        <w:t xml:space="preserve"> not prohibition</w:t>
      </w:r>
      <w:r>
        <w:t xml:space="preserve">. </w:t>
      </w:r>
    </w:p>
    <w:p w14:paraId="5E48D90B" w14:textId="77777777" w:rsidR="00503FBA" w:rsidRPr="00A339F1" w:rsidRDefault="00503FBA" w:rsidP="00503FBA">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2BBB6193" w14:textId="77777777" w:rsidR="00503FBA" w:rsidRPr="00A85B6D" w:rsidRDefault="00503FBA" w:rsidP="00503FBA">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4E9B116E" w14:textId="77777777" w:rsidR="00503FBA" w:rsidRDefault="00503FBA" w:rsidP="00503FBA">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2DF87850" w14:textId="77777777" w:rsidR="00503FBA" w:rsidRDefault="00503FBA" w:rsidP="00503FBA">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302C5640" w14:textId="77777777" w:rsidR="00503FBA" w:rsidRPr="000C485C" w:rsidRDefault="00503FBA" w:rsidP="00503FBA">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2FF5B024" w14:textId="77777777" w:rsidR="00503FBA" w:rsidRDefault="00503FBA" w:rsidP="00503FBA">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7F731537" w14:textId="77777777" w:rsidR="00503FBA" w:rsidRDefault="00503FBA" w:rsidP="00503FBA">
      <w:pPr>
        <w:rPr>
          <w:sz w:val="16"/>
        </w:rPr>
      </w:pPr>
      <w:r>
        <w:rPr>
          <w:sz w:val="16"/>
        </w:rPr>
        <w:t>B. Periodic Assessments of the Antitrust Laws Are Advisable</w:t>
      </w:r>
    </w:p>
    <w:p w14:paraId="7D01CB66" w14:textId="77777777" w:rsidR="00503FBA" w:rsidRDefault="00503FBA" w:rsidP="00503FBA">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48E501F6" w14:textId="77777777" w:rsidR="00503FBA" w:rsidRDefault="00503FBA" w:rsidP="00503FBA">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14892897" w14:textId="77777777" w:rsidR="00503FBA" w:rsidRDefault="00503FBA" w:rsidP="00503FBA">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6CE6E3BF" w14:textId="77777777" w:rsidR="00503FBA" w:rsidRPr="001F50D4" w:rsidRDefault="00503FBA" w:rsidP="00503FBA">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70BC0DBF" w14:textId="77777777" w:rsidR="00503FBA" w:rsidRPr="001F50D4" w:rsidRDefault="00503FBA" w:rsidP="00503FBA">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79683FDC" w14:textId="77777777" w:rsidR="00503FBA" w:rsidRPr="001F50D4" w:rsidRDefault="00503FBA" w:rsidP="00503FBA">
      <w:pPr>
        <w:rPr>
          <w:sz w:val="10"/>
          <w:szCs w:val="10"/>
        </w:rPr>
      </w:pPr>
      <w:r w:rsidRPr="001F50D4">
        <w:rPr>
          <w:sz w:val="10"/>
          <w:szCs w:val="10"/>
        </w:rPr>
        <w:t>Information, risk and uncertainty</w:t>
      </w:r>
    </w:p>
    <w:p w14:paraId="2F66D548" w14:textId="77777777" w:rsidR="00503FBA" w:rsidRPr="001F50D4" w:rsidRDefault="00503FBA" w:rsidP="00503FBA">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1710F676" w14:textId="77777777" w:rsidR="00503FBA" w:rsidRPr="001F50D4" w:rsidRDefault="00503FBA" w:rsidP="00503FBA">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00CBD567" w14:textId="77777777" w:rsidR="00503FBA" w:rsidRPr="001F50D4" w:rsidRDefault="00503FBA" w:rsidP="00503FBA">
      <w:pPr>
        <w:rPr>
          <w:sz w:val="10"/>
          <w:szCs w:val="10"/>
        </w:rPr>
      </w:pPr>
      <w:r w:rsidRPr="001F50D4">
        <w:rPr>
          <w:sz w:val="10"/>
          <w:szCs w:val="10"/>
        </w:rPr>
        <w:t>Economic and socio-psychological constraints</w:t>
      </w:r>
    </w:p>
    <w:p w14:paraId="26C67D4D" w14:textId="77777777" w:rsidR="00503FBA" w:rsidRPr="001F50D4" w:rsidRDefault="00503FBA" w:rsidP="00503FBA">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27C1C53F" w14:textId="77777777" w:rsidR="00503FBA" w:rsidRPr="001F50D4" w:rsidRDefault="00503FBA" w:rsidP="00503FBA">
      <w:pPr>
        <w:rPr>
          <w:sz w:val="10"/>
          <w:szCs w:val="10"/>
        </w:rPr>
      </w:pPr>
      <w:r w:rsidRPr="001F50D4">
        <w:rPr>
          <w:sz w:val="10"/>
          <w:szCs w:val="10"/>
        </w:rPr>
        <w:t>Individual differences</w:t>
      </w:r>
    </w:p>
    <w:p w14:paraId="4FB8D1CC" w14:textId="77777777" w:rsidR="00503FBA" w:rsidRPr="001F50D4" w:rsidRDefault="00503FBA" w:rsidP="00503FBA">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00556162" w14:textId="77777777" w:rsidR="00503FBA" w:rsidRDefault="00503FBA" w:rsidP="00503FBA">
      <w:pPr>
        <w:pStyle w:val="Heading4"/>
      </w:pPr>
      <w:r w:rsidRPr="007E0E37">
        <w:rPr>
          <w:u w:val="single"/>
        </w:rPr>
        <w:t>Binding forecasting</w:t>
      </w:r>
      <w:r>
        <w:t xml:space="preserve"> is key to spillover---solves </w:t>
      </w:r>
      <w:r w:rsidRPr="007E0E37">
        <w:rPr>
          <w:u w:val="single"/>
        </w:rPr>
        <w:t>security</w:t>
      </w:r>
      <w:r>
        <w:t xml:space="preserve">. </w:t>
      </w:r>
    </w:p>
    <w:p w14:paraId="6685955C" w14:textId="77777777" w:rsidR="00503FBA" w:rsidRPr="00C42709" w:rsidRDefault="00503FBA" w:rsidP="00503FBA">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2DBFE36F" w14:textId="77777777" w:rsidR="00503FBA" w:rsidRPr="00C42709" w:rsidRDefault="00503FBA" w:rsidP="00503FBA">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3584E899" w14:textId="77777777" w:rsidR="00503FBA" w:rsidRPr="00C42709" w:rsidRDefault="00503FBA" w:rsidP="00503FBA">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46DC162A" w14:textId="77777777" w:rsidR="00503FBA" w:rsidRPr="005F32D6" w:rsidRDefault="00503FBA" w:rsidP="00503FBA"/>
    <w:p w14:paraId="044B2845" w14:textId="77777777" w:rsidR="00503FBA" w:rsidRDefault="00503FBA" w:rsidP="00503FBA">
      <w:pPr>
        <w:pStyle w:val="Heading3"/>
        <w:rPr>
          <w:rFonts w:asciiTheme="majorHAnsi" w:hAnsiTheme="majorHAnsi" w:cstheme="majorHAnsi"/>
        </w:rPr>
      </w:pPr>
      <w:r>
        <w:rPr>
          <w:rFonts w:asciiTheme="majorHAnsi" w:hAnsiTheme="majorHAnsi" w:cstheme="majorHAnsi"/>
        </w:rPr>
        <w:t>BizCon DA --- 1NC</w:t>
      </w:r>
    </w:p>
    <w:p w14:paraId="52549ED4" w14:textId="77777777" w:rsidR="00503FBA" w:rsidRPr="004F49C2" w:rsidRDefault="00503FBA" w:rsidP="00503FBA">
      <w:r>
        <w:t>Next off is the BizCon DA</w:t>
      </w:r>
    </w:p>
    <w:p w14:paraId="135E1AF6" w14:textId="77777777" w:rsidR="00503FBA" w:rsidRPr="00A04B54" w:rsidRDefault="00503FBA" w:rsidP="00503FBA">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1C3D1115" w14:textId="77777777" w:rsidR="00503FBA" w:rsidRPr="00745529" w:rsidRDefault="00503FBA" w:rsidP="00503FBA">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6DC51191" w14:textId="77777777" w:rsidR="00503FBA" w:rsidRPr="00745529" w:rsidRDefault="00503FBA" w:rsidP="00503FBA">
      <w:pPr>
        <w:rPr>
          <w:sz w:val="16"/>
        </w:rPr>
      </w:pPr>
      <w:r w:rsidRPr="00745529">
        <w:rPr>
          <w:sz w:val="16"/>
        </w:rPr>
        <w:t>I. GOING BEYOND ADJUDICATION FOR ANTITRUST ENFORCEMENT</w:t>
      </w:r>
    </w:p>
    <w:p w14:paraId="3C3FD7B2" w14:textId="77777777" w:rsidR="00503FBA" w:rsidRPr="00745529" w:rsidRDefault="00503FBA" w:rsidP="00503FBA">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7842906B" w14:textId="77777777" w:rsidR="00503FBA" w:rsidRPr="00745529" w:rsidRDefault="00503FBA" w:rsidP="00503FBA">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CAB4106" w14:textId="77777777" w:rsidR="00503FBA" w:rsidRPr="00745529" w:rsidRDefault="00503FBA" w:rsidP="00503FBA">
      <w:pPr>
        <w:rPr>
          <w:sz w:val="12"/>
          <w:szCs w:val="18"/>
        </w:rPr>
      </w:pPr>
      <w:r w:rsidRPr="00745529">
        <w:rPr>
          <w:sz w:val="12"/>
          <w:szCs w:val="18"/>
        </w:rPr>
        <w:t>A. Case-by-Case, Fact-Specific Approach</w:t>
      </w:r>
    </w:p>
    <w:p w14:paraId="40EA493D" w14:textId="77777777" w:rsidR="00503FBA" w:rsidRPr="00745529" w:rsidRDefault="00503FBA" w:rsidP="00503FBA">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77087CA1" w14:textId="77777777" w:rsidR="00503FBA" w:rsidRPr="00745529" w:rsidRDefault="00503FBA" w:rsidP="00503FBA">
      <w:pPr>
        <w:rPr>
          <w:sz w:val="12"/>
          <w:szCs w:val="18"/>
        </w:rPr>
      </w:pPr>
      <w:r w:rsidRPr="00745529">
        <w:rPr>
          <w:sz w:val="12"/>
          <w:szCs w:val="18"/>
        </w:rPr>
        <w:t>B. Slow, Usually Predictable Doctrinal Development</w:t>
      </w:r>
    </w:p>
    <w:p w14:paraId="1BA213AB" w14:textId="77777777" w:rsidR="00503FBA" w:rsidRPr="00745529" w:rsidRDefault="00503FBA" w:rsidP="00503FBA">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33D93F3E" w14:textId="77777777" w:rsidR="00503FBA" w:rsidRPr="00745529" w:rsidRDefault="00503FBA" w:rsidP="00503FBA">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305C093D" w14:textId="77777777" w:rsidR="00503FBA" w:rsidRPr="00745529" w:rsidRDefault="00503FBA" w:rsidP="00503FBA">
      <w:pPr>
        <w:rPr>
          <w:sz w:val="12"/>
          <w:szCs w:val="18"/>
        </w:rPr>
      </w:pPr>
      <w:r w:rsidRPr="00745529">
        <w:rPr>
          <w:sz w:val="12"/>
          <w:szCs w:val="18"/>
        </w:rPr>
        <w:t>C. Market-Driven Case Selection</w:t>
      </w:r>
    </w:p>
    <w:p w14:paraId="55DB2939" w14:textId="77777777" w:rsidR="00503FBA" w:rsidRPr="00745529" w:rsidRDefault="00503FBA" w:rsidP="00503FBA">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3C95529" w14:textId="77777777" w:rsidR="00503FBA" w:rsidRPr="00745529" w:rsidRDefault="00503FBA" w:rsidP="00503FBA">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6DD4DD7C" w14:textId="77777777" w:rsidR="00503FBA" w:rsidRPr="00745529" w:rsidRDefault="00503FBA" w:rsidP="00503FBA">
      <w:pPr>
        <w:rPr>
          <w:sz w:val="12"/>
          <w:szCs w:val="18"/>
        </w:rPr>
      </w:pPr>
      <w:r w:rsidRPr="00745529">
        <w:rPr>
          <w:sz w:val="12"/>
          <w:szCs w:val="18"/>
        </w:rPr>
        <w:t>D. Generalists versus Industry Experts</w:t>
      </w:r>
    </w:p>
    <w:p w14:paraId="1A41C4DA" w14:textId="77777777" w:rsidR="00503FBA" w:rsidRPr="00745529" w:rsidRDefault="00503FBA" w:rsidP="00503FBA">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68299AC3" w14:textId="77777777" w:rsidR="00503FBA" w:rsidRPr="00745529" w:rsidRDefault="00503FBA" w:rsidP="00503FBA">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1F231431" w14:textId="77777777" w:rsidR="00503FBA" w:rsidRPr="00745529" w:rsidRDefault="00503FBA" w:rsidP="00503FBA">
      <w:pPr>
        <w:rPr>
          <w:sz w:val="16"/>
        </w:rPr>
      </w:pPr>
      <w:r w:rsidRPr="00745529">
        <w:rPr>
          <w:sz w:val="16"/>
        </w:rPr>
        <w:t>E. Tradeoffs Inherent in the Adjudicatory Approach to Antitrust</w:t>
      </w:r>
    </w:p>
    <w:p w14:paraId="1FCA5E1D" w14:textId="77777777" w:rsidR="00503FBA" w:rsidRPr="00745529" w:rsidRDefault="00503FBA" w:rsidP="00503FBA">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1894EDC" w14:textId="77777777" w:rsidR="00503FBA" w:rsidRPr="00745529" w:rsidRDefault="00503FBA" w:rsidP="00503FBA">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7BA31CF8" w14:textId="77777777" w:rsidR="00503FBA" w:rsidRPr="00745529" w:rsidRDefault="00503FBA" w:rsidP="00503FBA">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3B9B4823" w14:textId="77777777" w:rsidR="00503FBA" w:rsidRPr="00745529" w:rsidRDefault="00503FBA" w:rsidP="00503FBA">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4F2B2BE0" w14:textId="77777777" w:rsidR="00503FBA" w:rsidRPr="00745529" w:rsidRDefault="00503FBA" w:rsidP="00503FBA">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463EFCF4" w14:textId="77777777" w:rsidR="00503FBA" w:rsidRPr="00745529" w:rsidRDefault="00503FBA" w:rsidP="00503FBA">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797AE88A" w14:textId="77777777" w:rsidR="00503FBA" w:rsidRDefault="00503FBA" w:rsidP="00503FBA">
      <w:pPr>
        <w:pStyle w:val="Heading4"/>
      </w:pPr>
      <w:r>
        <w:t xml:space="preserve">Unpredictable legal shifts </w:t>
      </w:r>
      <w:r w:rsidRPr="00A04B54">
        <w:rPr>
          <w:u w:val="single"/>
        </w:rPr>
        <w:t>wreck</w:t>
      </w:r>
      <w:r>
        <w:t xml:space="preserve"> business confidence.</w:t>
      </w:r>
    </w:p>
    <w:p w14:paraId="7B37F668" w14:textId="77777777" w:rsidR="00503FBA" w:rsidRPr="00745529" w:rsidRDefault="00503FBA" w:rsidP="00503FBA">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2CF4F2C9" w14:textId="77777777" w:rsidR="00503FBA" w:rsidRPr="00745529" w:rsidRDefault="00503FBA" w:rsidP="00503FBA">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4C12DE5D" w14:textId="77777777" w:rsidR="00503FBA" w:rsidRPr="00745529" w:rsidRDefault="00503FBA" w:rsidP="00503FBA">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AE96B5B" w14:textId="77777777" w:rsidR="00503FBA" w:rsidRPr="00745529" w:rsidRDefault="00503FBA" w:rsidP="00503FBA">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37C8462B" w14:textId="77777777" w:rsidR="00503FBA" w:rsidRPr="00745529" w:rsidRDefault="00503FBA" w:rsidP="00503FBA">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1938BDBC" w14:textId="77777777" w:rsidR="00503FBA" w:rsidRPr="00745529" w:rsidRDefault="00503FBA" w:rsidP="00503FBA">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30D38E2B" w14:textId="77777777" w:rsidR="00503FBA" w:rsidRPr="00745529" w:rsidRDefault="00503FBA" w:rsidP="00503FBA">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F01DC4A" w14:textId="77777777" w:rsidR="00503FBA" w:rsidRPr="00745529" w:rsidRDefault="00503FBA" w:rsidP="00503FBA">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456CE676" w14:textId="77777777" w:rsidR="00503FBA" w:rsidRPr="00745529" w:rsidRDefault="00503FBA" w:rsidP="00503FBA">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7DD22610" w14:textId="77777777" w:rsidR="00503FBA" w:rsidRPr="00745529" w:rsidRDefault="00503FBA" w:rsidP="00503FBA">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20B34EB" w14:textId="77777777" w:rsidR="00503FBA" w:rsidRPr="00745529" w:rsidRDefault="00503FBA" w:rsidP="00503FBA">
      <w:pPr>
        <w:rPr>
          <w:sz w:val="16"/>
        </w:rPr>
      </w:pPr>
      <w:r w:rsidRPr="00745529">
        <w:rPr>
          <w:sz w:val="16"/>
        </w:rPr>
        <w:t>Businesses appear to be less risk-averse now, he said.</w:t>
      </w:r>
    </w:p>
    <w:p w14:paraId="02F9CDA7" w14:textId="77777777" w:rsidR="00503FBA" w:rsidRPr="00745529" w:rsidRDefault="00503FBA" w:rsidP="00503FBA">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4532E93" w14:textId="77777777" w:rsidR="00503FBA" w:rsidRPr="00745529" w:rsidRDefault="00503FBA" w:rsidP="00503FBA">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462EA300" w14:textId="77777777" w:rsidR="00503FBA" w:rsidRPr="00745529" w:rsidRDefault="00503FBA" w:rsidP="00503FBA">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063014E4" w14:textId="77777777" w:rsidR="00503FBA" w:rsidRPr="00745529" w:rsidRDefault="00503FBA" w:rsidP="00503FBA">
      <w:pPr>
        <w:rPr>
          <w:sz w:val="16"/>
        </w:rPr>
      </w:pPr>
      <w:r w:rsidRPr="00745529">
        <w:rPr>
          <w:sz w:val="16"/>
        </w:rPr>
        <w:t>“We’re seeing really strong reopening demand, and a lot of times capital investment follows that,” said Joe Song, senior U.S. economist at BofA Securities.</w:t>
      </w:r>
    </w:p>
    <w:p w14:paraId="7D9E12CA" w14:textId="77777777" w:rsidR="00503FBA" w:rsidRPr="00745529" w:rsidRDefault="00503FBA" w:rsidP="00503FBA">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3443D6C7" w14:textId="77777777" w:rsidR="00503FBA" w:rsidRPr="00285CD6" w:rsidRDefault="00503FBA" w:rsidP="00503FBA"/>
    <w:p w14:paraId="299372D3" w14:textId="77777777" w:rsidR="00503FBA" w:rsidRPr="00745529" w:rsidRDefault="00503FBA" w:rsidP="00503FBA">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18A8DD06" w14:textId="77777777" w:rsidR="00503FBA" w:rsidRPr="00745529" w:rsidRDefault="00503FBA" w:rsidP="00503FBA">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133F6E3" w14:textId="77777777" w:rsidR="00503FBA" w:rsidRPr="00745529" w:rsidRDefault="00503FBA" w:rsidP="00503FBA">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619335C9" w14:textId="77777777" w:rsidR="00503FBA" w:rsidRPr="00745529" w:rsidRDefault="00503FBA" w:rsidP="00503FBA">
      <w:pPr>
        <w:rPr>
          <w:sz w:val="12"/>
          <w:szCs w:val="18"/>
        </w:rPr>
      </w:pPr>
      <w:r w:rsidRPr="00745529">
        <w:rPr>
          <w:sz w:val="12"/>
          <w:szCs w:val="18"/>
        </w:rPr>
        <w:t>Key Words: Global Systems, Emergence, VUCA, COVID-9, Social Instability, Big Tech, Great Reset</w:t>
      </w:r>
    </w:p>
    <w:p w14:paraId="67833942" w14:textId="77777777" w:rsidR="00503FBA" w:rsidRPr="00745529" w:rsidRDefault="00503FBA" w:rsidP="00503FBA">
      <w:pPr>
        <w:rPr>
          <w:sz w:val="12"/>
          <w:szCs w:val="18"/>
        </w:rPr>
      </w:pPr>
      <w:r w:rsidRPr="00745529">
        <w:rPr>
          <w:sz w:val="12"/>
          <w:szCs w:val="18"/>
        </w:rPr>
        <w:t>INTRODUCTION</w:t>
      </w:r>
    </w:p>
    <w:p w14:paraId="30387FA1" w14:textId="77777777" w:rsidR="00503FBA" w:rsidRPr="00745529" w:rsidRDefault="00503FBA" w:rsidP="00503FBA">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285177D" w14:textId="77777777" w:rsidR="00503FBA" w:rsidRPr="00745529" w:rsidRDefault="00503FBA" w:rsidP="00503FBA">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46E2BB46" w14:textId="77777777" w:rsidR="00503FBA" w:rsidRPr="00745529" w:rsidRDefault="00503FBA" w:rsidP="00503FBA">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337545D" w14:textId="77777777" w:rsidR="00503FBA" w:rsidRPr="00745529" w:rsidRDefault="00503FBA" w:rsidP="00503FBA">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CAC156D" w14:textId="77777777" w:rsidR="00503FBA" w:rsidRPr="00745529" w:rsidRDefault="00503FBA" w:rsidP="00503FBA">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0BEE5CA" w14:textId="77777777" w:rsidR="00503FBA" w:rsidRPr="00745529" w:rsidRDefault="00503FBA" w:rsidP="00503FBA">
      <w:pPr>
        <w:rPr>
          <w:sz w:val="12"/>
          <w:szCs w:val="18"/>
        </w:rPr>
      </w:pPr>
      <w:r w:rsidRPr="00745529">
        <w:rPr>
          <w:sz w:val="12"/>
          <w:szCs w:val="18"/>
        </w:rPr>
        <w:t>METHODOLOGY</w:t>
      </w:r>
    </w:p>
    <w:p w14:paraId="66827C94" w14:textId="77777777" w:rsidR="00503FBA" w:rsidRPr="00745529" w:rsidRDefault="00503FBA" w:rsidP="00503FBA">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6F21FE5" w14:textId="77777777" w:rsidR="00503FBA" w:rsidRPr="00745529" w:rsidRDefault="00503FBA" w:rsidP="00503FBA">
      <w:pPr>
        <w:ind w:left="720"/>
        <w:rPr>
          <w:sz w:val="12"/>
          <w:szCs w:val="18"/>
        </w:rPr>
      </w:pPr>
      <w:r w:rsidRPr="00745529">
        <w:rPr>
          <w:sz w:val="12"/>
          <w:szCs w:val="18"/>
        </w:rPr>
        <w:t>• Diminishing diversity (or increasing homogeneity) of actors in the global system (Boli &amp; Thomas, 1997; Meyer, 2000; Young et al, 2006);</w:t>
      </w:r>
    </w:p>
    <w:p w14:paraId="01BE5DC6" w14:textId="77777777" w:rsidR="00503FBA" w:rsidRPr="00745529" w:rsidRDefault="00503FBA" w:rsidP="00503FBA">
      <w:pPr>
        <w:ind w:left="720"/>
        <w:rPr>
          <w:sz w:val="12"/>
          <w:szCs w:val="18"/>
        </w:rPr>
      </w:pPr>
      <w:r w:rsidRPr="00745529">
        <w:rPr>
          <w:sz w:val="12"/>
          <w:szCs w:val="18"/>
        </w:rPr>
        <w:t>• Interconnections in the global system (Homer-Dixon et al, 2015; Lee &amp; Preston, 2012);</w:t>
      </w:r>
    </w:p>
    <w:p w14:paraId="7F2036A3" w14:textId="77777777" w:rsidR="00503FBA" w:rsidRPr="00745529" w:rsidRDefault="00503FBA" w:rsidP="00503FBA">
      <w:pPr>
        <w:ind w:left="720"/>
        <w:rPr>
          <w:sz w:val="12"/>
          <w:szCs w:val="18"/>
        </w:rPr>
      </w:pPr>
      <w:r w:rsidRPr="00745529">
        <w:rPr>
          <w:sz w:val="12"/>
          <w:szCs w:val="18"/>
        </w:rPr>
        <w:t>• Interactions of actors, events and components in the global system (Buldyrev et al, 2010; Bashan et al, 2013; Homer-Dixon et al, 2015); and</w:t>
      </w:r>
    </w:p>
    <w:p w14:paraId="11DD16E3" w14:textId="77777777" w:rsidR="00503FBA" w:rsidRPr="00745529" w:rsidRDefault="00503FBA" w:rsidP="00503FBA">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69C3BCD5" w14:textId="77777777" w:rsidR="00503FBA" w:rsidRPr="00745529" w:rsidRDefault="00503FBA" w:rsidP="00503FBA">
      <w:pPr>
        <w:rPr>
          <w:sz w:val="12"/>
          <w:szCs w:val="18"/>
        </w:rPr>
      </w:pPr>
      <w:r w:rsidRPr="00745529">
        <w:rPr>
          <w:sz w:val="12"/>
          <w:szCs w:val="18"/>
        </w:rPr>
        <w:t>ECONOMY</w:t>
      </w:r>
    </w:p>
    <w:p w14:paraId="15302454" w14:textId="77777777" w:rsidR="00503FBA" w:rsidRPr="00745529" w:rsidRDefault="00503FBA" w:rsidP="00503FBA">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2EE6209" w14:textId="77777777" w:rsidR="00503FBA" w:rsidRPr="00745529" w:rsidRDefault="00503FBA" w:rsidP="00503FBA">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3E33E3F6" w14:textId="77777777" w:rsidR="00503FBA" w:rsidRPr="00745529" w:rsidRDefault="00503FBA" w:rsidP="00503FBA">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7BD3566" w14:textId="77777777" w:rsidR="00503FBA" w:rsidRPr="00745529" w:rsidRDefault="00503FBA" w:rsidP="00503FBA">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0B66C82" w14:textId="77777777" w:rsidR="00503FBA" w:rsidRPr="00745529" w:rsidRDefault="00503FBA" w:rsidP="00503FBA">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516DAAFD" w14:textId="77777777" w:rsidR="00503FBA" w:rsidRPr="00745529" w:rsidRDefault="00503FBA" w:rsidP="00503FBA">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77459E19" w14:textId="77777777" w:rsidR="00503FBA" w:rsidRPr="00745529" w:rsidRDefault="00503FBA" w:rsidP="00503FBA">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4CF1E64" w14:textId="77777777" w:rsidR="00503FBA" w:rsidRPr="00745529" w:rsidRDefault="00503FBA" w:rsidP="00503FBA">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8CDBF2A" w14:textId="77777777" w:rsidR="00503FBA" w:rsidRPr="00745529" w:rsidRDefault="00503FBA" w:rsidP="00503FBA">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82B8A1E" w14:textId="77777777" w:rsidR="00503FBA" w:rsidRPr="00745529" w:rsidRDefault="00503FBA" w:rsidP="00503FBA">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695E9543" w14:textId="77777777" w:rsidR="00503FBA" w:rsidRPr="00745529" w:rsidRDefault="00503FBA" w:rsidP="00503FBA">
      <w:pPr>
        <w:rPr>
          <w:sz w:val="12"/>
          <w:szCs w:val="18"/>
        </w:rPr>
      </w:pPr>
      <w:r w:rsidRPr="00745529">
        <w:rPr>
          <w:sz w:val="12"/>
          <w:szCs w:val="18"/>
        </w:rPr>
        <w:t>ENVIRONMENTAL</w:t>
      </w:r>
    </w:p>
    <w:p w14:paraId="6C91088C" w14:textId="77777777" w:rsidR="00503FBA" w:rsidRPr="00745529" w:rsidRDefault="00503FBA" w:rsidP="00503FBA">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301E191" w14:textId="77777777" w:rsidR="00503FBA" w:rsidRPr="00745529" w:rsidRDefault="00503FBA" w:rsidP="00503FBA">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A373125" w14:textId="77777777" w:rsidR="00503FBA" w:rsidRPr="00745529" w:rsidRDefault="00503FBA" w:rsidP="00503FBA">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2653E7E" w14:textId="77777777" w:rsidR="00503FBA" w:rsidRPr="00745529" w:rsidRDefault="00503FBA" w:rsidP="00503FBA">
      <w:pPr>
        <w:rPr>
          <w:sz w:val="16"/>
        </w:rPr>
      </w:pPr>
      <w:r w:rsidRPr="00745529">
        <w:rPr>
          <w:sz w:val="16"/>
        </w:rPr>
        <w:t>Environmental disasters are more attributable to Black Swan events, systems breakdowns and corporate greed rather than to mundane human activity.</w:t>
      </w:r>
    </w:p>
    <w:p w14:paraId="411B50C0" w14:textId="77777777" w:rsidR="00503FBA" w:rsidRPr="00745529" w:rsidRDefault="00503FBA" w:rsidP="00503FBA">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FF59B95" w14:textId="77777777" w:rsidR="00503FBA" w:rsidRPr="00745529" w:rsidRDefault="00503FBA" w:rsidP="00503FBA">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C5E880F" w14:textId="77777777" w:rsidR="00503FBA" w:rsidRPr="00745529" w:rsidRDefault="00503FBA" w:rsidP="00503FBA">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196749F" w14:textId="77777777" w:rsidR="00503FBA" w:rsidRPr="00745529" w:rsidRDefault="00503FBA" w:rsidP="00503FBA">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404FB69" w14:textId="77777777" w:rsidR="00503FBA" w:rsidRPr="00745529" w:rsidRDefault="00503FBA" w:rsidP="00503FBA">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E2DCA87" w14:textId="77777777" w:rsidR="00503FBA" w:rsidRPr="00745529" w:rsidRDefault="00503FBA" w:rsidP="00503FBA">
      <w:pPr>
        <w:rPr>
          <w:sz w:val="16"/>
        </w:rPr>
      </w:pPr>
      <w:r w:rsidRPr="00745529">
        <w:rPr>
          <w:sz w:val="16"/>
        </w:rPr>
        <w:t>GEOPOLITICAL</w:t>
      </w:r>
    </w:p>
    <w:p w14:paraId="7DBF7FA5" w14:textId="77777777" w:rsidR="00503FBA" w:rsidRPr="00745529" w:rsidRDefault="00503FBA" w:rsidP="00503FBA">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3690DEA5" w14:textId="77777777" w:rsidR="00503FBA" w:rsidRPr="00FA126B" w:rsidRDefault="00503FBA" w:rsidP="00503FBA">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EBA2399" w14:textId="77777777" w:rsidR="00503FBA" w:rsidRDefault="00503FBA" w:rsidP="00503FBA">
      <w:pPr>
        <w:pStyle w:val="Heading2"/>
      </w:pPr>
      <w:r>
        <w:t>Advantage 1</w:t>
      </w:r>
    </w:p>
    <w:p w14:paraId="75F4A59B" w14:textId="77777777" w:rsidR="00503FBA" w:rsidRDefault="00503FBA" w:rsidP="00503FBA">
      <w:pPr>
        <w:pStyle w:val="Heading3"/>
      </w:pPr>
      <w:r>
        <w:t xml:space="preserve">1.Turn --- Trade --- 1NC </w:t>
      </w:r>
    </w:p>
    <w:p w14:paraId="4582236B" w14:textId="77777777" w:rsidR="00503FBA" w:rsidRDefault="00503FBA" w:rsidP="00503FBA">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2C95A04E" w14:textId="77777777" w:rsidR="00503FBA" w:rsidRDefault="00503FBA" w:rsidP="00503FBA">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0333A16A" w14:textId="77777777" w:rsidR="00503FBA" w:rsidRPr="004C6ACF" w:rsidRDefault="00503FBA" w:rsidP="00503FBA">
      <w:pPr>
        <w:rPr>
          <w:sz w:val="16"/>
        </w:rPr>
      </w:pPr>
      <w:r w:rsidRPr="007A6DBA">
        <w:rPr>
          <w:sz w:val="16"/>
        </w:rPr>
        <w:t>INTRODUCTION</w:t>
      </w:r>
    </w:p>
    <w:p w14:paraId="6EC40126" w14:textId="77777777" w:rsidR="00503FBA" w:rsidRPr="00996A6E" w:rsidRDefault="00503FBA" w:rsidP="00503FBA">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706CFDFF" w14:textId="77777777" w:rsidR="00503FBA" w:rsidRPr="00996A6E" w:rsidRDefault="00503FBA" w:rsidP="00503FBA">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205925D6" w14:textId="77777777" w:rsidR="00503FBA" w:rsidRPr="00351EAA" w:rsidRDefault="00503FBA" w:rsidP="00503FBA">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170D4282" w14:textId="77777777" w:rsidR="00503FBA" w:rsidRPr="00996A6E" w:rsidRDefault="00503FBA" w:rsidP="00503FBA">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72BD3ECE" w14:textId="77777777" w:rsidR="00503FBA" w:rsidRPr="00996A6E" w:rsidRDefault="00503FBA" w:rsidP="00503FBA">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611F4CE9" w14:textId="77777777" w:rsidR="00503FBA" w:rsidRPr="00996A6E" w:rsidRDefault="00503FBA" w:rsidP="00503FBA">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08D66C07" w14:textId="77777777" w:rsidR="00503FBA" w:rsidRDefault="00503FBA" w:rsidP="00503FBA">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24FAF2CE" w14:textId="77777777" w:rsidR="00503FBA" w:rsidRPr="007A6DBA" w:rsidRDefault="00503FBA" w:rsidP="00503FBA"/>
    <w:p w14:paraId="4A418D65" w14:textId="77777777" w:rsidR="00503FBA" w:rsidRPr="007A6DBA" w:rsidRDefault="00503FBA" w:rsidP="00503FBA">
      <w:pPr>
        <w:rPr>
          <w:sz w:val="16"/>
        </w:rPr>
      </w:pPr>
    </w:p>
    <w:p w14:paraId="4FDA3D3F" w14:textId="77777777" w:rsidR="00503FBA" w:rsidRPr="007A6DBA" w:rsidRDefault="00503FBA" w:rsidP="00503FBA">
      <w:pPr>
        <w:pStyle w:val="Heading4"/>
        <w:rPr>
          <w:rFonts w:cs="Times New Roman"/>
        </w:rPr>
      </w:pPr>
      <w:bookmarkStart w:id="0" w:name="_Hlk82073283"/>
      <w:r w:rsidRPr="007A6DBA">
        <w:rPr>
          <w:rFonts w:cs="Times New Roman"/>
        </w:rPr>
        <w:t>Nuclear war</w:t>
      </w:r>
      <w:r>
        <w:rPr>
          <w:rFonts w:cs="Times New Roman"/>
        </w:rPr>
        <w:t>.</w:t>
      </w:r>
    </w:p>
    <w:p w14:paraId="026C86C3" w14:textId="77777777" w:rsidR="00503FBA" w:rsidRPr="007A6DBA" w:rsidRDefault="00503FBA" w:rsidP="00503FBA">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187A9765" w14:textId="77777777" w:rsidR="00503FBA" w:rsidRPr="007A6DBA" w:rsidRDefault="00503FBA" w:rsidP="00503FBA">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320ECC25" w14:textId="77777777" w:rsidR="00503FBA" w:rsidRPr="007A6DBA" w:rsidRDefault="00503FBA" w:rsidP="00503FBA">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CBA78BC" w14:textId="77777777" w:rsidR="00503FBA" w:rsidRPr="007A6DBA" w:rsidRDefault="00503FBA" w:rsidP="00503FBA">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8B6C793" w14:textId="77777777" w:rsidR="00503FBA" w:rsidRPr="007A6DBA" w:rsidRDefault="00503FBA" w:rsidP="00503FBA">
      <w:pPr>
        <w:rPr>
          <w:sz w:val="8"/>
          <w:szCs w:val="14"/>
        </w:rPr>
      </w:pPr>
      <w:r w:rsidRPr="007A6DBA">
        <w:rPr>
          <w:sz w:val="8"/>
          <w:szCs w:val="14"/>
        </w:rPr>
        <w:t>Secular Stagnation</w:t>
      </w:r>
    </w:p>
    <w:p w14:paraId="37130EDF" w14:textId="77777777" w:rsidR="00503FBA" w:rsidRPr="007A6DBA" w:rsidRDefault="00503FBA" w:rsidP="00503FBA">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712E4AE3" w14:textId="77777777" w:rsidR="00503FBA" w:rsidRPr="007A6DBA" w:rsidRDefault="00503FBA" w:rsidP="00503FBA">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7FBEA6B" w14:textId="77777777" w:rsidR="00503FBA" w:rsidRPr="007A6DBA" w:rsidRDefault="00503FBA" w:rsidP="00503FBA">
      <w:pPr>
        <w:ind w:left="720"/>
        <w:rPr>
          <w:sz w:val="8"/>
          <w:szCs w:val="14"/>
        </w:rPr>
      </w:pPr>
      <w:r w:rsidRPr="007A6DBA">
        <w:rPr>
          <w:sz w:val="8"/>
          <w:szCs w:val="14"/>
        </w:rPr>
        <w:t>Other factors that make investors similarly pessimistic include rising global inequality and the slowdown in productivity growth…</w:t>
      </w:r>
    </w:p>
    <w:p w14:paraId="365CB967" w14:textId="77777777" w:rsidR="00503FBA" w:rsidRPr="007A6DBA" w:rsidRDefault="00503FBA" w:rsidP="00503FBA">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E41768B" w14:textId="77777777" w:rsidR="00503FBA" w:rsidRPr="007A6DBA" w:rsidRDefault="00503FBA" w:rsidP="00503FBA">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506D68F8" w14:textId="77777777" w:rsidR="00503FBA" w:rsidRPr="007A6DBA" w:rsidRDefault="00503FBA" w:rsidP="00503FBA">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060CDF6" w14:textId="77777777" w:rsidR="00503FBA" w:rsidRPr="007A6DBA" w:rsidRDefault="00503FBA" w:rsidP="00503FBA">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CC9FE00" w14:textId="77777777" w:rsidR="00503FBA" w:rsidRPr="007A6DBA" w:rsidRDefault="00503FBA" w:rsidP="00503FBA">
      <w:pPr>
        <w:rPr>
          <w:sz w:val="8"/>
          <w:szCs w:val="14"/>
        </w:rPr>
      </w:pPr>
      <w:r w:rsidRPr="007A6DBA">
        <w:rPr>
          <w:sz w:val="8"/>
          <w:szCs w:val="14"/>
        </w:rPr>
        <w:t>Illiberal Globalization</w:t>
      </w:r>
    </w:p>
    <w:p w14:paraId="1C224994" w14:textId="77777777" w:rsidR="00503FBA" w:rsidRPr="007A6DBA" w:rsidRDefault="00503FBA" w:rsidP="00503FBA">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A6D64BE" w14:textId="77777777" w:rsidR="00503FBA" w:rsidRPr="007A6DBA" w:rsidRDefault="00503FBA" w:rsidP="00503FBA">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1BEACC9" w14:textId="77777777" w:rsidR="00503FBA" w:rsidRPr="007A6DBA" w:rsidRDefault="00503FBA" w:rsidP="00503FBA">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AF753BE" w14:textId="77777777" w:rsidR="00503FBA" w:rsidRPr="007A6DBA" w:rsidRDefault="00503FBA" w:rsidP="00503FBA">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4D5466C2" w14:textId="77777777" w:rsidR="00503FBA" w:rsidRPr="007A6DBA" w:rsidRDefault="00503FBA" w:rsidP="00503FBA">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9F6FCEE" w14:textId="77777777" w:rsidR="00503FBA" w:rsidRPr="007A6DBA" w:rsidRDefault="00503FBA" w:rsidP="00503FBA">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5352068F" w14:textId="77777777" w:rsidR="00503FBA" w:rsidRPr="007A6DBA" w:rsidRDefault="00503FBA" w:rsidP="00503FBA">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CD27C76" w14:textId="77777777" w:rsidR="00503FBA" w:rsidRPr="007A6DBA" w:rsidRDefault="00503FBA" w:rsidP="00503FBA">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1FD6C8C" w14:textId="77777777" w:rsidR="00503FBA" w:rsidRPr="007A6DBA" w:rsidRDefault="00503FBA" w:rsidP="00503FBA">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7239FABE" w14:textId="77777777" w:rsidR="00503FBA" w:rsidRDefault="00503FBA" w:rsidP="00503FBA">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35553A98" w14:textId="77777777" w:rsidR="00503FBA" w:rsidRDefault="00503FBA" w:rsidP="00503FBA">
      <w:pPr>
        <w:pStyle w:val="Heading3"/>
      </w:pPr>
      <w:r>
        <w:t>2. 1NC---AT: Digital Authoritarianism</w:t>
      </w:r>
    </w:p>
    <w:p w14:paraId="21B5B575" w14:textId="77777777" w:rsidR="00503FBA" w:rsidRPr="00C017A3" w:rsidRDefault="00503FBA" w:rsidP="00503FBA">
      <w:pPr>
        <w:pStyle w:val="Heading4"/>
      </w:pPr>
      <w:r>
        <w:t xml:space="preserve">Plan </w:t>
      </w:r>
      <w:r w:rsidRPr="00C017A3">
        <w:rPr>
          <w:u w:val="single"/>
        </w:rPr>
        <w:t>doesn’t solve</w:t>
      </w:r>
      <w:r>
        <w:t xml:space="preserve"> digital authoritarianism.</w:t>
      </w:r>
    </w:p>
    <w:p w14:paraId="52FF13FB" w14:textId="77777777" w:rsidR="00503FBA" w:rsidRPr="00BE0E18" w:rsidRDefault="00503FBA" w:rsidP="00503FBA">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1EAE7328" w14:textId="77777777" w:rsidR="00503FBA" w:rsidRDefault="00503FBA" w:rsidP="00503FBA">
      <w:pPr>
        <w:rPr>
          <w:sz w:val="16"/>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prosecuted citizens for allegedly</w:t>
      </w:r>
      <w:r w:rsidRPr="00BE0E18">
        <w:rPr>
          <w:rStyle w:val="Emphasis"/>
        </w:rPr>
        <w:t xml:space="preserve"> </w:t>
      </w:r>
      <w:r w:rsidRPr="00BE0E18">
        <w:rPr>
          <w:rStyle w:val="Emphasis"/>
          <w:highlight w:val="cyan"/>
        </w:rPr>
        <w:t>spreading false information</w:t>
      </w:r>
      <w:r w:rsidRPr="00BE0E18">
        <w:rPr>
          <w:rStyle w:val="StyleUnderline"/>
        </w:rPr>
        <w:t>.</w:t>
      </w:r>
      <w:r w:rsidRPr="00BE0E18">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the internet in response to</w:t>
      </w:r>
      <w:r w:rsidRPr="00BE0E18">
        <w:rPr>
          <w:rStyle w:val="StyleUnderline"/>
        </w:rPr>
        <w:t xml:space="preserve"> the outbreak of </w:t>
      </w:r>
      <w:r w:rsidRPr="00BE0E18">
        <w:rPr>
          <w:rStyle w:val="Emphasis"/>
          <w:highlight w:val="cyan"/>
        </w:rPr>
        <w:t>ethnic and religious conflict.</w:t>
      </w:r>
      <w:r w:rsidRPr="00BE0E18">
        <w:rPr>
          <w:rStyle w:val="StyleUnderline"/>
        </w:rPr>
        <w:t xml:space="preserve"> </w:t>
      </w:r>
      <w:r w:rsidRPr="00BE0E18">
        <w:rPr>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governments are</w:t>
      </w:r>
      <w:r w:rsidRPr="00BE0E18">
        <w:rPr>
          <w:rStyle w:val="StyleUnderline"/>
        </w:rPr>
        <w:t xml:space="preserve"> 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BE0E18">
        <w:rPr>
          <w:rStyle w:val="StyleUnderline"/>
          <w:highlight w:val="cyan"/>
        </w:rPr>
        <w:t>require companies to store</w:t>
      </w:r>
      <w:r w:rsidRPr="00BE0E18">
        <w:rPr>
          <w:rStyle w:val="StyleUnderline"/>
        </w:rPr>
        <w:t xml:space="preserve"> user </w:t>
      </w:r>
      <w:r w:rsidRPr="00BE0E18">
        <w:rPr>
          <w:rStyle w:val="StyleUnderline"/>
          <w:highlight w:val="cyan"/>
        </w:rPr>
        <w:t>data</w:t>
      </w:r>
      <w:r w:rsidRPr="00BE0E18">
        <w:rPr>
          <w:rStyle w:val="StyleUnderline"/>
        </w:rPr>
        <w:t xml:space="preserve"> locally </w:t>
      </w:r>
      <w:r w:rsidRPr="00BE0E18">
        <w:rPr>
          <w:rStyle w:val="StyleUnderline"/>
          <w:highlight w:val="cyan"/>
        </w:rPr>
        <w:t>and</w:t>
      </w:r>
      <w:r w:rsidRPr="00BE0E18">
        <w:rPr>
          <w:rStyle w:val="StyleUnderline"/>
        </w:rPr>
        <w:t xml:space="preserve"> potentially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to manipulate online 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25847962" w14:textId="77777777" w:rsidR="00503FBA" w:rsidRDefault="00503FBA" w:rsidP="00503FBA">
      <w:pPr>
        <w:pStyle w:val="Heading3"/>
      </w:pPr>
      <w:r>
        <w:t>3. AT: Internet Freedom</w:t>
      </w:r>
    </w:p>
    <w:p w14:paraId="663172C0" w14:textId="77777777" w:rsidR="00503FBA" w:rsidRPr="00BD46E6" w:rsidRDefault="00503FBA" w:rsidP="00503FBA">
      <w:pPr>
        <w:pStyle w:val="Heading4"/>
        <w:rPr>
          <w:rFonts w:cs="Arial"/>
        </w:rPr>
      </w:pPr>
      <w:r w:rsidRPr="00BD46E6">
        <w:rPr>
          <w:rFonts w:cs="Arial"/>
        </w:rPr>
        <w:t>No impact --- the internet will never entirely collapse because of mutual interests, there are alternative ways to prevent disease, and it empirically doesn’t solve their impacts</w:t>
      </w:r>
    </w:p>
    <w:p w14:paraId="120C1AE7" w14:textId="77777777" w:rsidR="00503FBA" w:rsidRPr="00BD46E6" w:rsidRDefault="00503FBA" w:rsidP="00503FBA">
      <w:r w:rsidRPr="00BD46E6">
        <w:rPr>
          <w:b/>
        </w:rPr>
        <w:t>Mnookin 12</w:t>
      </w:r>
      <w:r w:rsidRPr="00BD46E6">
        <w:t xml:space="preserve"> Seth Mnookin teaches science writing at MIT and blogs at the Public Library of Science, Download the Universe, March 23, 2012, "The Frozen Future of Nonfiction", http://www.downloadtheuniverse.com/dtu/2012/03/why-the-net-matters-how-the-internet-will-save-civilization-by-david-eagleman-canongate-books-2010-for-ipad-by-set.html</w:t>
      </w:r>
    </w:p>
    <w:p w14:paraId="7570B9A6" w14:textId="77777777" w:rsidR="00503FBA" w:rsidRPr="00703BC8" w:rsidRDefault="00503FBA" w:rsidP="00503FBA">
      <w:pPr>
        <w:rPr>
          <w:rFonts w:eastAsia="Calibri"/>
          <w:sz w:val="12"/>
        </w:rPr>
      </w:pPr>
      <w:r w:rsidRPr="00BD46E6">
        <w:rPr>
          <w:rFonts w:eastAsia="Calibri"/>
          <w:sz w:val="12"/>
        </w:rPr>
        <w:t xml:space="preserve">At least, that’s what I assumed before I read Why The Net Matters, </w:t>
      </w:r>
      <w:r w:rsidRPr="00BD46E6">
        <w:rPr>
          <w:rFonts w:eastAsia="Calibri"/>
          <w:u w:val="single"/>
        </w:rPr>
        <w:t>Eagleman’s frustrating</w:t>
      </w:r>
      <w:r w:rsidRPr="00BD46E6">
        <w:rPr>
          <w:rFonts w:eastAsia="Calibri"/>
          <w:sz w:val="12"/>
        </w:rPr>
        <w:t xml:space="preserve"> 2010 e-</w:t>
      </w:r>
      <w:r w:rsidRPr="00BD46E6">
        <w:rPr>
          <w:rFonts w:eastAsia="Calibri"/>
          <w:u w:val="single"/>
        </w:rPr>
        <w:t>book about</w:t>
      </w:r>
      <w:r w:rsidRPr="00BD46E6">
        <w:rPr>
          <w:rFonts w:eastAsia="Calibri"/>
          <w:sz w:val="12"/>
        </w:rPr>
        <w:t xml:space="preserve"> how and </w:t>
      </w:r>
      <w:r w:rsidRPr="00BD46E6">
        <w:rPr>
          <w:rFonts w:eastAsia="Calibri"/>
          <w:u w:val="single"/>
        </w:rPr>
        <w:t>why the Internet will save civilization</w:t>
      </w:r>
      <w:r w:rsidRPr="00BD46E6">
        <w:rPr>
          <w:rFonts w:eastAsia="Calibri"/>
          <w:sz w:val="12"/>
        </w:rPr>
        <w:t xml:space="preserve">. (I reviewed the $7.99 iPad version, which is the platform it was designed for; a stripped-down, text-based version is available on the Kindle for the portentous price of $6.66.) The </w:t>
      </w:r>
      <w:r w:rsidRPr="00BD46E6">
        <w:rPr>
          <w:rFonts w:eastAsia="Calibri"/>
          <w:u w:val="single"/>
        </w:rPr>
        <w:t xml:space="preserve">problems start with </w:t>
      </w:r>
      <w:r w:rsidRPr="00BD46E6">
        <w:rPr>
          <w:rFonts w:eastAsia="Calibri"/>
          <w:highlight w:val="yellow"/>
          <w:u w:val="single"/>
        </w:rPr>
        <w:t>Eagleman’s premise</w:t>
      </w:r>
      <w:r w:rsidRPr="00BD46E6">
        <w:rPr>
          <w:rFonts w:eastAsia="Calibri"/>
          <w:u w:val="single"/>
        </w:rPr>
        <w:t xml:space="preserve">, which </w:t>
      </w:r>
      <w:r w:rsidRPr="00BD46E6">
        <w:rPr>
          <w:rFonts w:eastAsia="Calibri"/>
          <w:highlight w:val="yellow"/>
          <w:u w:val="single"/>
        </w:rPr>
        <w:t xml:space="preserve">is </w:t>
      </w:r>
      <w:r w:rsidRPr="00BD46E6">
        <w:rPr>
          <w:rFonts w:eastAsia="Calibri"/>
          <w:u w:val="single"/>
        </w:rPr>
        <w:t xml:space="preserve">so </w:t>
      </w:r>
      <w:r w:rsidRPr="00BD46E6">
        <w:rPr>
          <w:rStyle w:val="Emphasis"/>
          <w:highlight w:val="yellow"/>
        </w:rPr>
        <w:t>vague</w:t>
      </w:r>
      <w:r w:rsidRPr="00BD46E6">
        <w:rPr>
          <w:rFonts w:eastAsia="Calibri"/>
          <w:highlight w:val="yellow"/>
          <w:u w:val="single"/>
        </w:rPr>
        <w:t xml:space="preserve"> and</w:t>
      </w:r>
      <w:r w:rsidRPr="00BD46E6">
        <w:rPr>
          <w:rFonts w:eastAsia="Calibri"/>
          <w:u w:val="single"/>
        </w:rPr>
        <w:t xml:space="preserve"> broad as to be </w:t>
      </w:r>
      <w:r w:rsidRPr="00BD46E6">
        <w:rPr>
          <w:rFonts w:eastAsia="Calibri"/>
          <w:b/>
          <w:iCs/>
          <w:u w:val="single"/>
        </w:rPr>
        <w:t xml:space="preserve">practically </w:t>
      </w:r>
      <w:r w:rsidRPr="00BD46E6">
        <w:rPr>
          <w:rStyle w:val="Emphasis"/>
          <w:highlight w:val="yellow"/>
        </w:rPr>
        <w:t>meaningless</w:t>
      </w:r>
      <w:r w:rsidRPr="00BD46E6">
        <w:rPr>
          <w:rFonts w:eastAsia="Calibri"/>
          <w:u w:val="single"/>
        </w:rPr>
        <w:t>.</w:t>
      </w:r>
      <w:r w:rsidRPr="00BD46E6">
        <w:rPr>
          <w:rFonts w:eastAsia="Calibri"/>
          <w:sz w:val="12"/>
        </w:rPr>
        <w:t xml:space="preserve"> There are, </w:t>
      </w:r>
      <w:r w:rsidRPr="00BD46E6">
        <w:rPr>
          <w:rFonts w:eastAsia="Calibri"/>
          <w:u w:val="single"/>
        </w:rPr>
        <w:t>he writes</w:t>
      </w:r>
      <w:r w:rsidRPr="00BD46E6">
        <w:rPr>
          <w:rFonts w:eastAsia="Calibri"/>
          <w:sz w:val="12"/>
        </w:rPr>
        <w:t xml:space="preserve">, just “a </w:t>
      </w:r>
      <w:r w:rsidRPr="00BD46E6">
        <w:rPr>
          <w:rFonts w:eastAsia="Calibri"/>
          <w:u w:val="single"/>
        </w:rPr>
        <w:t>handful of reasons”</w:t>
      </w:r>
      <w:r w:rsidRPr="00BD46E6">
        <w:rPr>
          <w:rFonts w:eastAsia="Calibri"/>
          <w:sz w:val="12"/>
        </w:rPr>
        <w:t xml:space="preserve"> that </w:t>
      </w:r>
      <w:r w:rsidRPr="00BD46E6">
        <w:rPr>
          <w:rFonts w:eastAsia="Calibri"/>
          <w:u w:val="single"/>
        </w:rPr>
        <w:t>civilizations collapse</w:t>
      </w:r>
      <w:r w:rsidRPr="00BD46E6">
        <w:rPr>
          <w:rFonts w:eastAsia="Calibri"/>
          <w:sz w:val="12"/>
        </w:rPr>
        <w:t>: “</w:t>
      </w:r>
      <w:r w:rsidRPr="00BD46E6">
        <w:rPr>
          <w:rFonts w:eastAsia="Calibri"/>
          <w:u w:val="single"/>
        </w:rPr>
        <w:t>disease, poor information flow, natural disasters</w:t>
      </w:r>
      <w:r w:rsidRPr="00BD46E6">
        <w:rPr>
          <w:rFonts w:eastAsia="Calibri"/>
          <w:sz w:val="12"/>
        </w:rPr>
        <w:t xml:space="preserve">, political corruption, resource depletion and economic meltdown.” </w:t>
      </w:r>
      <w:r w:rsidRPr="00BD46E6">
        <w:rPr>
          <w:rFonts w:eastAsia="Calibri"/>
          <w:u w:val="single"/>
        </w:rPr>
        <w:t>Lucky for us</w:t>
      </w:r>
      <w:r w:rsidRPr="00BD46E6">
        <w:rPr>
          <w:rFonts w:eastAsia="Calibri"/>
          <w:sz w:val="12"/>
        </w:rPr>
        <w:t xml:space="preserve"> (and Eagleman does offer readers “[c]ongratulations on living in a fortuitous moment in history”), the </w:t>
      </w:r>
      <w:r w:rsidRPr="00BD46E6">
        <w:rPr>
          <w:rFonts w:eastAsia="Calibri"/>
          <w:u w:val="single"/>
        </w:rPr>
        <w:t>tech</w:t>
      </w:r>
      <w:r w:rsidRPr="00BD46E6">
        <w:rPr>
          <w:rFonts w:eastAsia="Calibri"/>
          <w:sz w:val="12"/>
        </w:rPr>
        <w:t xml:space="preserve">nology </w:t>
      </w:r>
      <w:r w:rsidRPr="00BD46E6">
        <w:rPr>
          <w:rFonts w:eastAsia="Calibri"/>
          <w:u w:val="single"/>
        </w:rPr>
        <w:t>that created the web “obviates many of the threats faced</w:t>
      </w:r>
      <w:r w:rsidRPr="00BD46E6">
        <w:rPr>
          <w:rFonts w:eastAsia="Calibri"/>
          <w:sz w:val="12"/>
        </w:rPr>
        <w:t xml:space="preserve"> by our ancestors. In other words...[t]he advent of the internet represents a watershed moment in history that just might rescue our future.” On the other hand, it just might not: In order </w:t>
      </w:r>
      <w:r w:rsidRPr="00BD46E6">
        <w:rPr>
          <w:rFonts w:eastAsia="Calibri"/>
          <w:u w:val="single"/>
        </w:rPr>
        <w:t xml:space="preserve">to make his point, </w:t>
      </w:r>
      <w:r w:rsidRPr="00BD46E6">
        <w:rPr>
          <w:rFonts w:eastAsia="Calibri"/>
          <w:highlight w:val="yellow"/>
          <w:u w:val="single"/>
        </w:rPr>
        <w:t>Eagleman</w:t>
      </w:r>
      <w:r w:rsidRPr="00BD46E6">
        <w:rPr>
          <w:rFonts w:eastAsia="Calibri"/>
          <w:u w:val="single"/>
        </w:rPr>
        <w:t xml:space="preserve"> </w:t>
      </w:r>
      <w:r w:rsidRPr="00BD46E6">
        <w:rPr>
          <w:rFonts w:eastAsia="Calibri"/>
          <w:b/>
          <w:iCs/>
          <w:u w:val="single"/>
        </w:rPr>
        <w:t xml:space="preserve">either </w:t>
      </w:r>
      <w:r w:rsidRPr="00BD46E6">
        <w:rPr>
          <w:rFonts w:eastAsia="Calibri"/>
          <w:b/>
          <w:iCs/>
          <w:highlight w:val="yellow"/>
          <w:u w:val="single"/>
        </w:rPr>
        <w:t>ignores</w:t>
      </w:r>
      <w:r w:rsidRPr="00BD46E6">
        <w:rPr>
          <w:rFonts w:eastAsia="Calibri"/>
          <w:b/>
          <w:iCs/>
          <w:u w:val="single"/>
        </w:rPr>
        <w:t xml:space="preserve"> or doesn’t bother to look</w:t>
      </w:r>
      <w:r w:rsidRPr="00BD46E6">
        <w:rPr>
          <w:rFonts w:eastAsia="Calibri"/>
          <w:u w:val="single"/>
        </w:rPr>
        <w:t xml:space="preserve"> for </w:t>
      </w:r>
      <w:r w:rsidRPr="00BD46E6">
        <w:rPr>
          <w:rStyle w:val="Emphasis"/>
          <w:highlight w:val="yellow"/>
        </w:rPr>
        <w:t>any ev</w:t>
      </w:r>
      <w:r w:rsidRPr="00BD46E6">
        <w:rPr>
          <w:sz w:val="12"/>
        </w:rPr>
        <w:t xml:space="preserve">idence </w:t>
      </w:r>
      <w:r w:rsidRPr="00BD46E6">
        <w:rPr>
          <w:rFonts w:eastAsia="Calibri"/>
          <w:highlight w:val="yellow"/>
          <w:u w:val="single"/>
        </w:rPr>
        <w:t>that might undercut it</w:t>
      </w:r>
      <w:r w:rsidRPr="00BD46E6">
        <w:rPr>
          <w:rFonts w:eastAsia="Calibri"/>
          <w:u w:val="single"/>
        </w:rPr>
        <w:t>. The first of six “random access” chapters that make up the bulk of Why The Net Matters is devoted to “Sidestepping Epidemics,” like the smallpox outbreak that helped bring down the Aztec Empire</w:t>
      </w:r>
      <w:r w:rsidRPr="00BD46E6">
        <w:rPr>
          <w:rFonts w:eastAsia="Calibri"/>
          <w:sz w:val="12"/>
        </w:rPr>
        <w:t xml:space="preserve">. In the future, </w:t>
      </w:r>
      <w:r w:rsidRPr="00BD46E6">
        <w:rPr>
          <w:rFonts w:eastAsia="Calibri"/>
          <w:u w:val="single"/>
        </w:rPr>
        <w:t>Eagleman writes, the “protective net,” in the form of telemedicine</w:t>
      </w:r>
      <w:r w:rsidRPr="00BD46E6">
        <w:rPr>
          <w:rFonts w:eastAsia="Calibri"/>
          <w:sz w:val="12"/>
        </w:rPr>
        <w:t xml:space="preserve">, telepresence (“the ability to work remotely via computer”), </w:t>
      </w:r>
      <w:r w:rsidRPr="00BD46E6">
        <w:rPr>
          <w:rFonts w:eastAsia="Calibri"/>
          <w:u w:val="single"/>
        </w:rPr>
        <w:t>and sophisticated information tracking, will save us</w:t>
      </w:r>
      <w:r w:rsidRPr="00BD46E6">
        <w:rPr>
          <w:rFonts w:eastAsia="Calibri"/>
          <w:sz w:val="12"/>
        </w:rPr>
        <w:t xml:space="preserve"> from these outbreaks. </w:t>
      </w:r>
      <w:r w:rsidRPr="00BD46E6">
        <w:rPr>
          <w:rFonts w:eastAsia="Calibri"/>
          <w:u w:val="single"/>
        </w:rPr>
        <w:t xml:space="preserve">That all sounds lovely, but what of the fact that </w:t>
      </w:r>
      <w:r w:rsidRPr="00BD46E6">
        <w:rPr>
          <w:rFonts w:eastAsia="Calibri"/>
          <w:highlight w:val="yellow"/>
          <w:u w:val="single"/>
        </w:rPr>
        <w:t>we’re</w:t>
      </w:r>
      <w:r w:rsidRPr="00BD46E6">
        <w:rPr>
          <w:rFonts w:eastAsia="Calibri"/>
          <w:u w:val="single"/>
        </w:rPr>
        <w:t xml:space="preserve"> currently </w:t>
      </w:r>
      <w:r w:rsidRPr="00BD46E6">
        <w:rPr>
          <w:rStyle w:val="Emphasis"/>
          <w:highlight w:val="yellow"/>
        </w:rPr>
        <w:t>experiencing</w:t>
      </w:r>
      <w:r w:rsidRPr="00BD46E6">
        <w:rPr>
          <w:rFonts w:eastAsia="Calibri"/>
          <w:highlight w:val="yellow"/>
          <w:u w:val="single"/>
        </w:rPr>
        <w:t xml:space="preserve"> a resurgence in </w:t>
      </w:r>
      <w:r w:rsidRPr="00BD46E6">
        <w:rPr>
          <w:rStyle w:val="Emphasis"/>
        </w:rPr>
        <w:t>vaccine-</w:t>
      </w:r>
      <w:r w:rsidRPr="00BD46E6">
        <w:rPr>
          <w:rStyle w:val="Emphasis"/>
          <w:highlight w:val="yellow"/>
        </w:rPr>
        <w:t xml:space="preserve">preventable </w:t>
      </w:r>
      <w:r w:rsidRPr="00BD46E6">
        <w:rPr>
          <w:rStyle w:val="Emphasis"/>
        </w:rPr>
        <w:t>diseases</w:t>
      </w:r>
      <w:r w:rsidRPr="00BD46E6">
        <w:rPr>
          <w:rFonts w:eastAsia="Calibri"/>
          <w:u w:val="single"/>
        </w:rPr>
        <w:t xml:space="preserve"> such as </w:t>
      </w:r>
      <w:r w:rsidRPr="00BD46E6">
        <w:rPr>
          <w:rStyle w:val="Emphasis"/>
          <w:highlight w:val="yellow"/>
        </w:rPr>
        <w:t>measles</w:t>
      </w:r>
      <w:r w:rsidRPr="00BD46E6">
        <w:rPr>
          <w:rFonts w:eastAsia="Calibri"/>
          <w:u w:val="single"/>
        </w:rPr>
        <w:t xml:space="preserve">...a resurgence which is </w:t>
      </w:r>
      <w:r w:rsidRPr="00BD46E6">
        <w:rPr>
          <w:rFonts w:eastAsia="Calibri"/>
          <w:highlight w:val="yellow"/>
          <w:u w:val="single"/>
        </w:rPr>
        <w:t>fueled</w:t>
      </w:r>
      <w:r w:rsidRPr="00BD46E6">
        <w:rPr>
          <w:rFonts w:eastAsia="Calibri"/>
          <w:u w:val="single"/>
        </w:rPr>
        <w:t xml:space="preserve"> in no small part </w:t>
      </w:r>
      <w:r w:rsidRPr="00BD46E6">
        <w:rPr>
          <w:rFonts w:eastAsia="Calibri"/>
          <w:highlight w:val="yellow"/>
          <w:u w:val="single"/>
        </w:rPr>
        <w:t xml:space="preserve">by </w:t>
      </w:r>
      <w:r w:rsidRPr="00BD46E6">
        <w:rPr>
          <w:rStyle w:val="Emphasis"/>
          <w:highlight w:val="yellow"/>
        </w:rPr>
        <w:t>misinformation</w:t>
      </w:r>
      <w:r w:rsidRPr="00BD46E6">
        <w:rPr>
          <w:rFonts w:eastAsia="Calibri"/>
          <w:u w:val="single"/>
        </w:rPr>
        <w:t xml:space="preserve"> spread </w:t>
      </w:r>
      <w:r w:rsidRPr="00BD46E6">
        <w:rPr>
          <w:rFonts w:eastAsia="Calibri"/>
          <w:highlight w:val="yellow"/>
          <w:u w:val="single"/>
        </w:rPr>
        <w:t>over that</w:t>
      </w:r>
      <w:r w:rsidRPr="00BD46E6">
        <w:rPr>
          <w:rFonts w:eastAsia="Calibri"/>
          <w:u w:val="single"/>
        </w:rPr>
        <w:t xml:space="preserve"> very same </w:t>
      </w:r>
      <w:r w:rsidRPr="00BD46E6">
        <w:rPr>
          <w:rStyle w:val="Emphasis"/>
          <w:highlight w:val="yellow"/>
        </w:rPr>
        <w:t>“protective net”</w:t>
      </w:r>
      <w:r w:rsidRPr="00BD46E6">
        <w:rPr>
          <w:sz w:val="12"/>
        </w:rPr>
        <w:t>?</w:t>
      </w:r>
      <w:r w:rsidRPr="00BD46E6">
        <w:rPr>
          <w:rFonts w:eastAsia="Calibri"/>
          <w:u w:val="single"/>
        </w:rPr>
        <w:t xml:space="preserve"> </w:t>
      </w:r>
      <w:r w:rsidRPr="00BD46E6">
        <w:rPr>
          <w:rFonts w:eastAsia="Calibri"/>
          <w:sz w:val="12"/>
        </w:rPr>
        <w:t>A</w:t>
      </w:r>
      <w:r w:rsidRPr="00BD46E6">
        <w:rPr>
          <w:sz w:val="12"/>
        </w:rPr>
        <w:t xml:space="preserve"> few chapters later, in a section celebrating the benefits of the hive mind, Eagleman invokes Soviet pseudoscientist Trofim Lysenko, a famed quack who took over the U.S.S.R.’s wheat production under Stalin. Because the Soviet Union spanned 13 time zones, Eagleman writes, “central rule-setting was disastrous for wheat production. … Part of the downfall of the USSR can be traced to this centralization of agricultural decisions.” That sounds nice, and might even be true—but it’s not a point that’s supported by Lysenko, whose main shortcoming was not that he believed in a one-size-fits-all approach; it was that he was a fraud. Moving to the present day, Eagleman addresses wildfires that swept through Southern California in 2007, which, he writes, “brought into relief the relationship between natural disasters and the internet.” At the beginning of the outbreak in October, Californians were glued to their television screens, hoping to determine if their own homes were in danger. But at some point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So people be</w:t>
      </w:r>
      <w:r w:rsidRPr="00BD46E6">
        <w:rPr>
          <w:sz w:val="12"/>
        </w:rPr>
        <w:softHyphen/>
        <w:t>gan to post on Twitter, upload geotagged cell phone photos to Flickr, and update Facebook. I had been fairly obsessed with the wildfires, and since I didn’t remember this “common suspicion,” I decided to check the article</w:t>
      </w:r>
      <w:r w:rsidRPr="00BD46E6">
        <w:rPr>
          <w:rFonts w:eastAsia="Calibri"/>
          <w:u w:val="single"/>
        </w:rPr>
        <w:t xml:space="preserve"> </w:t>
      </w:r>
      <w:r w:rsidRPr="00BD46E6">
        <w:rPr>
          <w:rFonts w:eastAsia="Calibri"/>
          <w:highlight w:val="yellow"/>
          <w:u w:val="single"/>
        </w:rPr>
        <w:t>Eagleman cites</w:t>
      </w:r>
      <w:r w:rsidRPr="00BD46E6">
        <w:rPr>
          <w:rFonts w:eastAsia="Calibri"/>
          <w:u w:val="single"/>
        </w:rPr>
        <w:t xml:space="preserve"> as the source of this info</w:t>
      </w:r>
      <w:r w:rsidRPr="00BD46E6">
        <w:rPr>
          <w:rFonts w:eastAsia="Calibri"/>
          <w:sz w:val="12"/>
        </w:rPr>
        <w:t xml:space="preserve">, which was </w:t>
      </w:r>
      <w:r w:rsidRPr="00BD46E6">
        <w:rPr>
          <w:rStyle w:val="Emphasis"/>
          <w:highlight w:val="yellow"/>
        </w:rPr>
        <w:t>a Wired blog post</w:t>
      </w:r>
      <w:r w:rsidRPr="00BD46E6">
        <w:rPr>
          <w:rFonts w:eastAsia="Calibri"/>
          <w:sz w:val="12"/>
        </w:rPr>
        <w:t xml:space="preserve"> titled </w:t>
      </w:r>
      <w:r w:rsidRPr="00BD46E6">
        <w:rPr>
          <w:sz w:val="12"/>
        </w:rPr>
        <w:t>“Firsthand Reports from California Wildfires Pour Through Twitter.” It contained no references to a celebrity-obsessed news media; instead, the piece described how “the local media [was] overwhelmed.” It also talked about a San Diego resident who was “[a]cting as an ad hoc news aggregator of sorts” by “watching broadcast television news, listening to local radio reports and monitoring streaming video on the web” and then posting information, along with info gleaned from IMs, text messages, and e-mails</w:t>
      </w:r>
      <w:r w:rsidRPr="00BD46E6">
        <w:rPr>
          <w:rFonts w:eastAsia="Calibri"/>
          <w:sz w:val="12"/>
        </w:rPr>
        <w:t>, to his Twitter account.</w:t>
      </w:r>
    </w:p>
    <w:p w14:paraId="008F1C2E" w14:textId="77777777" w:rsidR="00503FBA" w:rsidRPr="00BD46E6" w:rsidRDefault="00503FBA" w:rsidP="00503FBA">
      <w:pPr>
        <w:pStyle w:val="Heading4"/>
        <w:rPr>
          <w:rFonts w:cs="Arial"/>
        </w:rPr>
      </w:pPr>
      <w:r w:rsidRPr="00BD46E6">
        <w:rPr>
          <w:rFonts w:cs="Arial"/>
        </w:rPr>
        <w:t xml:space="preserve">Internet Freedom resilient </w:t>
      </w:r>
    </w:p>
    <w:p w14:paraId="0D38C264" w14:textId="77777777" w:rsidR="00503FBA" w:rsidRPr="00BD46E6" w:rsidRDefault="00503FBA" w:rsidP="00503FBA">
      <w:r w:rsidRPr="00BD46E6">
        <w:t xml:space="preserve">Jason </w:t>
      </w:r>
      <w:r w:rsidRPr="00BD46E6">
        <w:rPr>
          <w:rStyle w:val="Style13ptBold"/>
        </w:rPr>
        <w:t>Pielemeier 18</w:t>
      </w:r>
      <w:r w:rsidRPr="00BD46E6">
        <w:t>, policy director of the Global Network Initiative, 7-9-2018, "Reports of the Death of Internet Freedom Are Greatly Exaggerated," Council on Foreign Relations, https://www.cfr.org/blog/reports-death-internet-freedom-are-greatly-exaggerated</w:t>
      </w:r>
    </w:p>
    <w:p w14:paraId="55863A37" w14:textId="77777777" w:rsidR="00503FBA" w:rsidRPr="00BD46E6" w:rsidRDefault="00503FBA" w:rsidP="00503FBA">
      <w:pPr>
        <w:rPr>
          <w:sz w:val="16"/>
        </w:rPr>
      </w:pPr>
      <w:r w:rsidRPr="00BD46E6">
        <w:rPr>
          <w:sz w:val="16"/>
        </w:rPr>
        <w:t xml:space="preserve">In just under a decade, the narrative about the internet has shifted dramatically. What was once seen as a tool that would inevitably cripple corruption, topple dictators, and liberate minorities, the internet is now seen as a technology that enables surveillance, amplifies hate speech, and displaces labor. While the challenges are real and grave, </w:t>
      </w:r>
      <w:r w:rsidRPr="00BD46E6">
        <w:rPr>
          <w:rStyle w:val="StyleUnderline"/>
        </w:rPr>
        <w:t>it is worth carefully examining this fatalistic assessment, which obscures how much freedom remains online,</w:t>
      </w:r>
      <w:r w:rsidRPr="00BD46E6">
        <w:rPr>
          <w:sz w:val="16"/>
        </w:rPr>
        <w:t xml:space="preserve"> and risks inviting steps that could imperil the internet’s enduring potential. Digital Policy Censorship and Freedom of Expression The internet evolved as an anomaly—government-funded research and development led to technology that found a perfect petri dish in which to flourish among tinkerers who wanted to share information. Eventually, commercial initiatives came along and expanded the audience by building out infrastructure, professionalizing services, and generating revenue. The internet’s commercial growth in the 1990s coincided with and was accelerated by an era of global deregulatory zeal, surplus capital, and geopolitical hubris. As a result, the internet became inexorably associated with the optimism of that moment in history. The mutually-reinforcing orthodoxies of free markets and free speech underlie the concept of “internet freedom,” which is often conflated with the U.S. government’s lauded and derided strategy of the same name. Today’s internet with rampant data collection, surveillance, and censorship may indeed seem grim when viewed from the idealistic perch of the 1990s. </w:t>
      </w:r>
      <w:r w:rsidRPr="00BD46E6">
        <w:rPr>
          <w:rStyle w:val="StyleUnderline"/>
        </w:rPr>
        <w:t xml:space="preserve">But from the perspective of today’s authoritarian regimes and information monopolists, </w:t>
      </w:r>
      <w:r w:rsidRPr="00BD46E6">
        <w:rPr>
          <w:rStyle w:val="StyleUnderline"/>
          <w:highlight w:val="cyan"/>
        </w:rPr>
        <w:t xml:space="preserve">the </w:t>
      </w:r>
      <w:r w:rsidRPr="00BD46E6">
        <w:rPr>
          <w:rStyle w:val="Emphasis"/>
          <w:highlight w:val="cyan"/>
        </w:rPr>
        <w:t>internet</w:t>
      </w:r>
      <w:r w:rsidRPr="00BD46E6">
        <w:rPr>
          <w:rStyle w:val="Emphasis"/>
        </w:rPr>
        <w:t xml:space="preserve"> continues to </w:t>
      </w:r>
      <w:r w:rsidRPr="00BD46E6">
        <w:rPr>
          <w:rStyle w:val="Emphasis"/>
          <w:highlight w:val="cyan"/>
        </w:rPr>
        <w:t>present an ever-expanding threat surface</w:t>
      </w:r>
      <w:r w:rsidRPr="00BD46E6">
        <w:rPr>
          <w:rStyle w:val="Emphasis"/>
        </w:rPr>
        <w:t>.</w:t>
      </w:r>
      <w:r w:rsidRPr="00BD46E6">
        <w:rPr>
          <w:sz w:val="16"/>
        </w:rPr>
        <w:t xml:space="preserve"> </w:t>
      </w:r>
      <w:r w:rsidRPr="00BD46E6">
        <w:rPr>
          <w:rStyle w:val="StyleUnderline"/>
        </w:rPr>
        <w:t xml:space="preserve">Bloggers continue to expose uncomfortable truths, journalists use encrypted apps to communicate with whistleblowers, entrepreneurs find ways to leapfrog legacy technology, and vulnerable minorities work around firewalls to seek and receive support across borders. </w:t>
      </w:r>
      <w:r w:rsidRPr="00BD46E6">
        <w:rPr>
          <w:sz w:val="16"/>
        </w:rPr>
        <w:t xml:space="preserve">While China presents an important counterpoint, </w:t>
      </w:r>
      <w:r w:rsidRPr="00BD46E6">
        <w:rPr>
          <w:rStyle w:val="Emphasis"/>
        </w:rPr>
        <w:t xml:space="preserve">the amount of </w:t>
      </w:r>
      <w:r w:rsidRPr="00BD46E6">
        <w:rPr>
          <w:rStyle w:val="Emphasis"/>
          <w:highlight w:val="cyan"/>
        </w:rPr>
        <w:t>resources and effort consistently invested by the C</w:t>
      </w:r>
      <w:r w:rsidRPr="00BD46E6">
        <w:rPr>
          <w:rStyle w:val="Emphasis"/>
        </w:rPr>
        <w:t xml:space="preserve">hinese </w:t>
      </w:r>
      <w:r w:rsidRPr="00BD46E6">
        <w:rPr>
          <w:rStyle w:val="Emphasis"/>
          <w:highlight w:val="cyan"/>
        </w:rPr>
        <w:t>C</w:t>
      </w:r>
      <w:r w:rsidRPr="00BD46E6">
        <w:rPr>
          <w:rStyle w:val="Emphasis"/>
        </w:rPr>
        <w:t xml:space="preserve">ommunist </w:t>
      </w:r>
      <w:r w:rsidRPr="00BD46E6">
        <w:rPr>
          <w:rStyle w:val="Emphasis"/>
          <w:highlight w:val="cyan"/>
        </w:rPr>
        <w:t>P</w:t>
      </w:r>
      <w:r w:rsidRPr="00BD46E6">
        <w:rPr>
          <w:rStyle w:val="Emphasis"/>
        </w:rPr>
        <w:t xml:space="preserve">arty </w:t>
      </w:r>
      <w:r w:rsidRPr="00BD46E6">
        <w:rPr>
          <w:rStyle w:val="Emphasis"/>
          <w:highlight w:val="cyan"/>
        </w:rPr>
        <w:t>is unlikely to be feasible for most countries.</w:t>
      </w:r>
      <w:r w:rsidRPr="00BD46E6">
        <w:rPr>
          <w:rStyle w:val="Emphasis"/>
        </w:rPr>
        <w:t xml:space="preserve"> </w:t>
      </w:r>
      <w:r w:rsidRPr="00BD46E6">
        <w:rPr>
          <w:rStyle w:val="StyleUnderline"/>
        </w:rPr>
        <w:t xml:space="preserve">One of the reasons </w:t>
      </w:r>
      <w:r w:rsidRPr="00BD46E6">
        <w:rPr>
          <w:rStyle w:val="StyleUnderline"/>
          <w:highlight w:val="cyan"/>
        </w:rPr>
        <w:t xml:space="preserve">internet freedom seems </w:t>
      </w:r>
      <w:r w:rsidRPr="00BD46E6">
        <w:rPr>
          <w:rStyle w:val="StyleUnderline"/>
        </w:rPr>
        <w:t xml:space="preserve">so </w:t>
      </w:r>
      <w:r w:rsidRPr="00BD46E6">
        <w:rPr>
          <w:rStyle w:val="StyleUnderline"/>
          <w:highlight w:val="cyan"/>
        </w:rPr>
        <w:t>imperiled</w:t>
      </w:r>
      <w:r w:rsidRPr="00BD46E6">
        <w:rPr>
          <w:rStyle w:val="StyleUnderline"/>
        </w:rPr>
        <w:t xml:space="preserve"> is </w:t>
      </w:r>
      <w:r w:rsidRPr="00BD46E6">
        <w:rPr>
          <w:rStyle w:val="StyleUnderline"/>
          <w:highlight w:val="cyan"/>
        </w:rPr>
        <w:t xml:space="preserve">because it has been </w:t>
      </w:r>
      <w:r w:rsidRPr="00BD46E6">
        <w:rPr>
          <w:rStyle w:val="Emphasis"/>
          <w:highlight w:val="cyan"/>
        </w:rPr>
        <w:t>measured using an</w:t>
      </w:r>
      <w:r w:rsidRPr="00BD46E6">
        <w:rPr>
          <w:rStyle w:val="Emphasis"/>
        </w:rPr>
        <w:t xml:space="preserve"> </w:t>
      </w:r>
      <w:r w:rsidRPr="00BD46E6">
        <w:rPr>
          <w:rStyle w:val="Emphasis"/>
          <w:highlight w:val="cyan"/>
        </w:rPr>
        <w:t>unrealistic baseline</w:t>
      </w:r>
      <w:r w:rsidRPr="00BD46E6">
        <w:rPr>
          <w:rStyle w:val="StyleUnderline"/>
        </w:rPr>
        <w:t>.</w:t>
      </w:r>
      <w:r w:rsidRPr="00BD46E6">
        <w:rPr>
          <w:sz w:val="16"/>
        </w:rPr>
        <w:t xml:space="preserve"> </w:t>
      </w:r>
      <w:r w:rsidRPr="00BD46E6">
        <w:rPr>
          <w:rStyle w:val="StyleUnderline"/>
        </w:rPr>
        <w:t>Freedom House’s excellent, annual Freedom of the Net assessment is the most comprehensive yardstick. Using a broad set of indicators, it has repeatedly reported declining metrics for much of the world since 2011. But inherent in this methodology is an unrealistic assumption that it is feasible to return to the halcyon days of the early internet</w:t>
      </w:r>
      <w:r w:rsidRPr="00BD46E6">
        <w:rPr>
          <w:rStyle w:val="StyleUnderline"/>
          <w:highlight w:val="cyan"/>
        </w:rPr>
        <w:t>. A better baseline</w:t>
      </w:r>
      <w:r w:rsidRPr="00BD46E6">
        <w:rPr>
          <w:rStyle w:val="StyleUnderline"/>
        </w:rPr>
        <w:t xml:space="preserve"> from which to assess freedom online </w:t>
      </w:r>
      <w:r w:rsidRPr="00BD46E6">
        <w:rPr>
          <w:rStyle w:val="StyleUnderline"/>
          <w:highlight w:val="cyan"/>
        </w:rPr>
        <w:t xml:space="preserve">is </w:t>
      </w:r>
      <w:r w:rsidRPr="00BD46E6">
        <w:rPr>
          <w:rStyle w:val="StyleUnderline"/>
        </w:rPr>
        <w:t>the relevant amount of freedom that is afforded online</w:t>
      </w:r>
      <w:r w:rsidRPr="00BD46E6">
        <w:rPr>
          <w:rStyle w:val="StyleUnderline"/>
          <w:highlight w:val="cyan"/>
        </w:rPr>
        <w:t>.</w:t>
      </w:r>
      <w:r w:rsidRPr="00BD46E6">
        <w:rPr>
          <w:sz w:val="16"/>
        </w:rPr>
        <w:t xml:space="preserve"> From this perspective, </w:t>
      </w:r>
      <w:r w:rsidRPr="00BD46E6">
        <w:rPr>
          <w:rStyle w:val="StyleUnderline"/>
        </w:rPr>
        <w:t xml:space="preserve">what is remarkable is </w:t>
      </w:r>
      <w:r w:rsidRPr="00BD46E6">
        <w:rPr>
          <w:rStyle w:val="StyleUnderline"/>
          <w:highlight w:val="cyan"/>
        </w:rPr>
        <w:t>not how much freedom has</w:t>
      </w:r>
      <w:r w:rsidRPr="00BD46E6">
        <w:rPr>
          <w:rStyle w:val="StyleUnderline"/>
        </w:rPr>
        <w:t xml:space="preserve"> </w:t>
      </w:r>
      <w:r w:rsidRPr="00BD46E6">
        <w:rPr>
          <w:rStyle w:val="StyleUnderline"/>
          <w:highlight w:val="cyan"/>
        </w:rPr>
        <w:t xml:space="preserve">been curtailed, but </w:t>
      </w:r>
      <w:r w:rsidRPr="00BD46E6">
        <w:rPr>
          <w:rStyle w:val="StyleUnderline"/>
        </w:rPr>
        <w:t xml:space="preserve">rather </w:t>
      </w:r>
      <w:r w:rsidRPr="00BD46E6">
        <w:rPr>
          <w:rStyle w:val="StyleUnderline"/>
          <w:highlight w:val="cyan"/>
        </w:rPr>
        <w:t>how much still remains</w:t>
      </w:r>
      <w:r w:rsidRPr="00BD46E6">
        <w:rPr>
          <w:sz w:val="16"/>
        </w:rPr>
        <w:t xml:space="preserve">. For example, comparing Freedom House’s internet freedom assessment to its similar Freedom of the Press Index reveals that </w:t>
      </w:r>
      <w:r w:rsidRPr="00BD46E6">
        <w:rPr>
          <w:rStyle w:val="StyleUnderline"/>
        </w:rPr>
        <w:t>twenty-one of the sixty-five countries in the former are assessed as “more free” online than they are on press freedom.</w:t>
      </w:r>
      <w:r w:rsidRPr="00BD46E6">
        <w:rPr>
          <w:sz w:val="16"/>
        </w:rPr>
        <w:t xml:space="preserve"> Furthermore, </w:t>
      </w:r>
      <w:r w:rsidRPr="00BD46E6">
        <w:rPr>
          <w:rStyle w:val="StyleUnderline"/>
        </w:rPr>
        <w:t xml:space="preserve">no country is ranked less free on the internet index as they are in the press freedom one, indicating that countries assessed are freer online than they are in the press. </w:t>
      </w:r>
      <w:r w:rsidRPr="00BD46E6">
        <w:rPr>
          <w:sz w:val="16"/>
        </w:rPr>
        <w:t xml:space="preserve">The internet continues to provide opportunities for expression, access to information, and truth telling that simply do not exist offline in places like Angola, Kenya, and Malaysia. Furthermore, </w:t>
      </w:r>
      <w:r w:rsidRPr="00BD46E6">
        <w:rPr>
          <w:rStyle w:val="StyleUnderline"/>
        </w:rPr>
        <w:t xml:space="preserve">the steps </w:t>
      </w:r>
      <w:r w:rsidRPr="00BD46E6">
        <w:rPr>
          <w:rStyle w:val="StyleUnderline"/>
          <w:highlight w:val="cyan"/>
        </w:rPr>
        <w:t>governments</w:t>
      </w:r>
      <w:r w:rsidRPr="00BD46E6">
        <w:rPr>
          <w:rStyle w:val="StyleUnderline"/>
        </w:rPr>
        <w:t xml:space="preserve"> take to protect or restrict rights online </w:t>
      </w:r>
      <w:r w:rsidRPr="00BD46E6">
        <w:rPr>
          <w:rStyle w:val="StyleUnderline"/>
          <w:highlight w:val="cyan"/>
        </w:rPr>
        <w:t>only tell part of the story</w:t>
      </w:r>
      <w:r w:rsidRPr="00BD46E6">
        <w:rPr>
          <w:rStyle w:val="StyleUnderline"/>
        </w:rPr>
        <w:t xml:space="preserve">. </w:t>
      </w:r>
      <w:r w:rsidRPr="00BD46E6">
        <w:rPr>
          <w:rStyle w:val="StyleUnderline"/>
          <w:highlight w:val="cyan"/>
        </w:rPr>
        <w:t>Companies also play important roles by enhancing</w:t>
      </w:r>
      <w:r w:rsidRPr="00BD46E6">
        <w:rPr>
          <w:rStyle w:val="StyleUnderline"/>
        </w:rPr>
        <w:t xml:space="preserve"> or restricting </w:t>
      </w:r>
      <w:r w:rsidRPr="00BD46E6">
        <w:rPr>
          <w:rStyle w:val="StyleUnderline"/>
          <w:highlight w:val="cyan"/>
        </w:rPr>
        <w:t>access</w:t>
      </w:r>
      <w:r w:rsidRPr="00BD46E6">
        <w:rPr>
          <w:rStyle w:val="StyleUnderline"/>
        </w:rPr>
        <w:t xml:space="preserve">, </w:t>
      </w:r>
      <w:r w:rsidRPr="00BD46E6">
        <w:rPr>
          <w:sz w:val="16"/>
        </w:rPr>
        <w:t xml:space="preserve">pushing back on or facilitating government restrictions, and addressing or enabling harassment and other threats to users. Standard-setting bodies are underappreciated actors in this space, often operating with surprising degrees of autonomy from state actors and wielding enormous, if subtle, influence. Civil society educates users and organizes initiatives to address challenges, in addition to exposing and advocating against rights infringements. Looking across the landscape, tools like the Global Network Initiative’s Country Legal Frameworks, which document and allow comparison of relevant laws, complement Freedom of the Net, which assesses enforcement of those laws. Recent efforts to facilitate and bring rigor to such cross-indicator analysis, like UNESCO’s Internet Universality Indicators and Mozilla’s Internet Health Report, will allows activists, businesses and governments piece together a more holistic assessment of the state of internet freedom. There is a fine-line between complacency and fatalism. During the first two-decades of the internet’s growth, too much faith was put in the technology itself. Not enough was done to address challenges such as the spread of surveillance technologies, abuse of online platforms, and the general undermining of trust. As the United States, Europe, and platforms now work to devise solutions to these problems, they run a risk of unintentionally joining ranks with the malign forces who have been clamoring to stifle freedom online. Instead, they should work with NGOs and academics to establish better baselines and metrics to assess the internet’s true impact, as well as the kinds of actions that enable the good and mitigate the bad. Meanwhile, </w:t>
      </w:r>
      <w:r w:rsidRPr="00BD46E6">
        <w:rPr>
          <w:rStyle w:val="StyleUnderline"/>
        </w:rPr>
        <w:t>advocates for the open internet should acknowledge that regulation can help, while remaining vigilant to unintended consequences.</w:t>
      </w:r>
      <w:r w:rsidRPr="00BD46E6">
        <w:rPr>
          <w:sz w:val="16"/>
        </w:rPr>
        <w:t xml:space="preserve"> Finally, all of these stakeholders should continue to forge coalitions like the Global Network Initiative that work across borders in support of flexible, focused, and rights-compliant efforts to improve freedom online.</w:t>
      </w:r>
    </w:p>
    <w:p w14:paraId="197424B1" w14:textId="77777777" w:rsidR="00503FBA" w:rsidRPr="00B55AD5" w:rsidRDefault="00503FBA" w:rsidP="00503FBA"/>
    <w:p w14:paraId="17B047DC" w14:textId="77777777" w:rsidR="00503FBA" w:rsidRPr="0078761E" w:rsidRDefault="00503FBA" w:rsidP="00503FBA">
      <w:pPr>
        <w:rPr>
          <w:sz w:val="16"/>
        </w:rPr>
      </w:pPr>
    </w:p>
    <w:p w14:paraId="60C1872E" w14:textId="77777777" w:rsidR="00503FBA" w:rsidRDefault="00503FBA" w:rsidP="00503FBA">
      <w:pPr>
        <w:pStyle w:val="Heading2"/>
      </w:pPr>
      <w:r>
        <w:t>Advantage 2</w:t>
      </w:r>
    </w:p>
    <w:p w14:paraId="7B6BDBC1" w14:textId="77777777" w:rsidR="00503FBA" w:rsidRDefault="00503FBA" w:rsidP="00503FBA">
      <w:pPr>
        <w:pStyle w:val="Heading3"/>
        <w:numPr>
          <w:ilvl w:val="0"/>
          <w:numId w:val="12"/>
        </w:numPr>
      </w:pPr>
      <w:r>
        <w:t>Turn --- FTC --- 1NC</w:t>
      </w:r>
    </w:p>
    <w:p w14:paraId="73DA7877"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1F4C6917" w14:textId="77777777" w:rsidR="00503FBA" w:rsidRPr="00BF4985" w:rsidRDefault="00503FBA" w:rsidP="00503FBA">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51685492" w14:textId="77777777" w:rsidR="00503FBA" w:rsidRPr="00BF4985" w:rsidRDefault="00503FBA" w:rsidP="00503FBA">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2A814E3D"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3DA354E6" w14:textId="77777777" w:rsidR="00503FBA" w:rsidRPr="00BF4985" w:rsidRDefault="00503FBA" w:rsidP="00503FBA">
      <w:pPr>
        <w:rPr>
          <w:rFonts w:asciiTheme="majorHAnsi" w:hAnsiTheme="majorHAnsi" w:cstheme="majorHAnsi"/>
        </w:rPr>
      </w:pPr>
      <w:r w:rsidRPr="006318A1">
        <w:rPr>
          <w:rFonts w:asciiTheme="majorHAnsi" w:hAnsiTheme="majorHAnsi" w:cstheme="majorHAnsi"/>
          <w:lang w:val="es-419"/>
        </w:rPr>
        <w:t xml:space="preserve">Tara L. </w:t>
      </w:r>
      <w:r w:rsidRPr="006318A1">
        <w:rPr>
          <w:rStyle w:val="Style13ptBold"/>
          <w:rFonts w:asciiTheme="majorHAnsi" w:hAnsiTheme="majorHAnsi" w:cstheme="majorHAnsi"/>
          <w:lang w:val="es-419"/>
        </w:rPr>
        <w:t>Reinhart, et al. 21</w:t>
      </w:r>
      <w:r w:rsidRPr="006318A1">
        <w:rPr>
          <w:rFonts w:asciiTheme="majorHAnsi" w:hAnsiTheme="majorHAnsi" w:cstheme="majorHAnsi"/>
          <w:lang w:val="es-419"/>
        </w:rPr>
        <w:t xml:space="preserve">. </w:t>
      </w:r>
      <w:r w:rsidRPr="00BF4985">
        <w:rPr>
          <w:rFonts w:asciiTheme="majorHAnsi" w:hAnsiTheme="majorHAnsi" w:cstheme="maj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DFCD41F" w14:textId="77777777" w:rsidR="00503FBA" w:rsidRPr="00BF4985" w:rsidRDefault="00503FBA" w:rsidP="00503FBA">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27627790"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0791A209" w14:textId="77777777" w:rsidR="00503FBA" w:rsidRPr="00BF4985" w:rsidRDefault="00503FBA" w:rsidP="00503FBA">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901FB1F" w14:textId="77777777" w:rsidR="00503FBA" w:rsidRPr="00BF4985" w:rsidRDefault="00503FBA" w:rsidP="00503FBA">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BF4985">
        <w:rPr>
          <w:rFonts w:asciiTheme="majorHAnsi" w:hAnsiTheme="majorHAnsi" w:cstheme="majorHAnsi"/>
          <w:sz w:val="16"/>
          <w:highlight w:val="cyan"/>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5C0BDBE1" w14:textId="77777777" w:rsidR="00503FBA" w:rsidRPr="00BF4985" w:rsidRDefault="00503FBA" w:rsidP="00503FBA">
      <w:pPr>
        <w:rPr>
          <w:rFonts w:asciiTheme="majorHAnsi" w:hAnsiTheme="majorHAnsi" w:cstheme="majorHAnsi"/>
        </w:rPr>
      </w:pPr>
    </w:p>
    <w:p w14:paraId="4DFF3E40" w14:textId="77777777" w:rsidR="00503FBA" w:rsidRPr="00BF4985" w:rsidRDefault="00503FBA" w:rsidP="00503FBA">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5403EC39" w14:textId="77777777" w:rsidR="00503FBA" w:rsidRPr="00BF4985" w:rsidRDefault="00503FBA" w:rsidP="00503FBA">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6" w:history="1">
        <w:r w:rsidRPr="00BF4985">
          <w:rPr>
            <w:rStyle w:val="Hyperlink"/>
            <w:rFonts w:asciiTheme="majorHAnsi" w:hAnsiTheme="majorHAnsi" w:cstheme="majorHAnsi"/>
          </w:rPr>
          <w:t>https://builtin.com/artificial-intelligence/artificial-intelligence-future</w:t>
        </w:r>
      </w:hyperlink>
    </w:p>
    <w:p w14:paraId="358A31C8" w14:textId="77777777" w:rsidR="00503FBA" w:rsidRDefault="00503FBA" w:rsidP="00503FBA">
      <w:pPr>
        <w:rPr>
          <w:rFonts w:asciiTheme="majorHAnsi" w:hAnsiTheme="majorHAnsi" w:cstheme="majorHAnsi"/>
          <w:sz w:val="16"/>
        </w:rPr>
      </w:pPr>
      <w:r w:rsidRPr="00BF4985">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11A48ECA" w14:textId="77777777" w:rsidR="00503FBA" w:rsidRPr="00BF4985" w:rsidRDefault="00503FBA" w:rsidP="00503FBA">
      <w:pPr>
        <w:pStyle w:val="Heading3"/>
      </w:pPr>
      <w:r>
        <w:t>Soft Power --- 1NC</w:t>
      </w:r>
    </w:p>
    <w:p w14:paraId="710699A5" w14:textId="77777777" w:rsidR="00503FBA" w:rsidRDefault="00503FBA" w:rsidP="00503FBA">
      <w:pPr>
        <w:pStyle w:val="Heading4"/>
        <w:numPr>
          <w:ilvl w:val="0"/>
          <w:numId w:val="12"/>
        </w:numPr>
      </w:pPr>
      <w:r>
        <w:t xml:space="preserve">Soft power is </w:t>
      </w:r>
      <w:r>
        <w:rPr>
          <w:u w:val="single"/>
        </w:rPr>
        <w:t>useless</w:t>
      </w:r>
      <w:r>
        <w:t>.</w:t>
      </w:r>
    </w:p>
    <w:p w14:paraId="25414CF9" w14:textId="77777777" w:rsidR="00503FBA" w:rsidRPr="00646203" w:rsidRDefault="00503FBA" w:rsidP="00503FBA">
      <w:r w:rsidRPr="00646203">
        <w:rPr>
          <w:rStyle w:val="Style13ptBold"/>
        </w:rPr>
        <w:t>Gray 11</w:t>
      </w:r>
      <w:r>
        <w:t xml:space="preserve"> – Dr. Colin S. Gray, International Politics and Strategic Studies Professor at the University of Reading. [Hard Power and Soft Power: The Utility of Military Force as an Instrument of Policy in the 21</w:t>
      </w:r>
      <w:r w:rsidRPr="00646203">
        <w:rPr>
          <w:vertAlign w:val="superscript"/>
        </w:rPr>
        <w:t>st</w:t>
      </w:r>
      <w:r>
        <w:t xml:space="preserve"> Century, Strategic Studies Institute, https://www.files.ethz.ch/isn/128690/pub1059-1.pdf]</w:t>
      </w:r>
    </w:p>
    <w:p w14:paraId="5532B403" w14:textId="77777777" w:rsidR="00503FBA" w:rsidRPr="00F57F44" w:rsidRDefault="00503FBA" w:rsidP="00503FBA">
      <w:pPr>
        <w:rPr>
          <w:sz w:val="16"/>
        </w:rPr>
      </w:pPr>
      <w:r w:rsidRPr="00F57F44">
        <w:rPr>
          <w:sz w:val="16"/>
        </w:rPr>
        <w:t xml:space="preserve">Unfortunately, although the concept of American </w:t>
      </w:r>
      <w:r w:rsidRPr="00F21CF6">
        <w:rPr>
          <w:rStyle w:val="StyleUnderline"/>
          <w:highlight w:val="cyan"/>
        </w:rPr>
        <w:t>soft power</w:t>
      </w:r>
      <w:r w:rsidRPr="00F57F44">
        <w:rPr>
          <w:sz w:val="16"/>
        </w:rPr>
        <w:t xml:space="preserve"> is true gold in theory, </w:t>
      </w:r>
      <w:r w:rsidRPr="00350EED">
        <w:rPr>
          <w:rStyle w:val="StyleUnderline"/>
        </w:rPr>
        <w:t>in practice</w:t>
      </w:r>
      <w:r w:rsidRPr="00F57F44">
        <w:rPr>
          <w:sz w:val="16"/>
        </w:rPr>
        <w:t xml:space="preserve"> it </w:t>
      </w:r>
      <w:r w:rsidRPr="00F21CF6">
        <w:rPr>
          <w:rStyle w:val="StyleUnderline"/>
          <w:highlight w:val="cyan"/>
        </w:rPr>
        <w:t>is not</w:t>
      </w:r>
      <w:r w:rsidRPr="00F57F44">
        <w:rPr>
          <w:sz w:val="16"/>
        </w:rPr>
        <w:t xml:space="preserve"> so </w:t>
      </w:r>
      <w:r w:rsidRPr="00F21CF6">
        <w:rPr>
          <w:rStyle w:val="Emphasis"/>
          <w:highlight w:val="cyan"/>
        </w:rPr>
        <w:t>valuable</w:t>
      </w:r>
      <w:r w:rsidRPr="00F57F44">
        <w:rPr>
          <w:sz w:val="16"/>
        </w:rPr>
        <w:t xml:space="preserve">. Ironically, the empirical truth behind the attractive concept is just sufficient to mislead policymakers and grand strategists. Not only do Americans want to believe that the soft power of their civilization and culture is truly potent, we are all but programmed by our enculturation to assume that the American story and its values do and should have what amounts to missionary merit that ought to be universal. American culture is so powerful a programmer that it can be difficult for Americans to empathize with, or even understand, the somewhat different values and their implications held deeply abroad. The idea is popular, even possibly authoritative, among Americans that ours is not just an “ordinary country,” but instead is a country both exceptionally blessed (by divine intent) and, as a consequence, exceptionally obliged to lead Mankind. When national exceptionalism is not merely a proposition, but is more akin to an iconic item of faith, it is difficult for usually balanced American minds to consider the potential of their soft power without rose-tinted spectacles. And the problem is that they are somewhat correct. American values, broadly speaking “the American way,” to hazard a large project in reductionism, are indeed attractive beyond America’s frontiers and have some utility for U.S. policy. But </w:t>
      </w:r>
      <w:r w:rsidRPr="00F57F44">
        <w:rPr>
          <w:rStyle w:val="StyleUnderline"/>
        </w:rPr>
        <w:t xml:space="preserve">there are </w:t>
      </w:r>
      <w:r w:rsidRPr="00F57F44">
        <w:rPr>
          <w:rStyle w:val="Emphasis"/>
        </w:rPr>
        <w:t>serious limitations</w:t>
      </w:r>
      <w:r w:rsidRPr="00F57F44">
        <w:rPr>
          <w:rStyle w:val="StyleUnderline"/>
        </w:rPr>
        <w:t xml:space="preserve"> to the </w:t>
      </w:r>
      <w:r w:rsidRPr="00F57F44">
        <w:rPr>
          <w:rStyle w:val="Emphasis"/>
        </w:rPr>
        <w:t>worth</w:t>
      </w:r>
      <w:r w:rsidRPr="00F57F44">
        <w:rPr>
          <w:rStyle w:val="StyleUnderline"/>
        </w:rPr>
        <w:t xml:space="preserve"> of the concept of soft power, especially as it might be</w:t>
      </w:r>
      <w:r w:rsidRPr="00F57F44">
        <w:rPr>
          <w:sz w:val="16"/>
        </w:rPr>
        <w:t xml:space="preserve"> thought of as </w:t>
      </w:r>
      <w:r w:rsidRPr="00F57F44">
        <w:rPr>
          <w:rStyle w:val="Emphasis"/>
        </w:rPr>
        <w:t>an instrument of policy</w:t>
      </w:r>
      <w:r w:rsidRPr="00F57F44">
        <w:rPr>
          <w:sz w:val="16"/>
        </w:rPr>
        <w:t xml:space="preserve">. To date, the idea of </w:t>
      </w:r>
      <w:r w:rsidRPr="00F57F44">
        <w:rPr>
          <w:rStyle w:val="StyleUnderline"/>
        </w:rPr>
        <w:t>soft power has not been subjected to</w:t>
      </w:r>
      <w:r w:rsidRPr="00F57F44">
        <w:rPr>
          <w:sz w:val="16"/>
        </w:rPr>
        <w:t xml:space="preserve"> a </w:t>
      </w:r>
      <w:r w:rsidRPr="00F57F44">
        <w:rPr>
          <w:rStyle w:val="Emphasis"/>
        </w:rPr>
        <w:t>sufficiently critical</w:t>
      </w:r>
      <w:r w:rsidRPr="00F57F44">
        <w:rPr>
          <w:sz w:val="16"/>
        </w:rPr>
        <w:t xml:space="preserve"> forensic </w:t>
      </w:r>
      <w:r w:rsidRPr="00F57F44">
        <w:rPr>
          <w:rStyle w:val="StyleUnderline"/>
        </w:rPr>
        <w:t>examination</w:t>
      </w:r>
      <w:r w:rsidRPr="00F57F44">
        <w:rPr>
          <w:sz w:val="16"/>
        </w:rPr>
        <w:t>. In particular, the relation of the soft power of attraction and persuasion to the hard power of coercion urgently requires more rigorous examination than it has received thus far.</w:t>
      </w:r>
    </w:p>
    <w:p w14:paraId="1530C2D7" w14:textId="77777777" w:rsidR="00503FBA" w:rsidRPr="00F57F44" w:rsidRDefault="00503FBA" w:rsidP="00503FBA">
      <w:pPr>
        <w:rPr>
          <w:sz w:val="16"/>
        </w:rPr>
      </w:pPr>
      <w:r w:rsidRPr="00F57F44">
        <w:rPr>
          <w:sz w:val="16"/>
        </w:rPr>
        <w:t>When considered closely, the subject of soft power and its implications for the hard power of military force reveals a number of plausible working propositions that have noteworthy meaning for U.S. policy and strategy.</w:t>
      </w:r>
    </w:p>
    <w:p w14:paraId="0AAF6D3A" w14:textId="77777777" w:rsidR="00503FBA" w:rsidRPr="00F57F44" w:rsidRDefault="00503FBA" w:rsidP="00503FBA">
      <w:pPr>
        <w:rPr>
          <w:sz w:val="16"/>
        </w:rPr>
      </w:pPr>
      <w:r w:rsidRPr="00F57F44">
        <w:rPr>
          <w:sz w:val="16"/>
        </w:rPr>
        <w:t>1. Hard military threat and use are more difficult to employ today than was the case in the past, in part because of the relatively recent growth in popular respect for universal humanitarian values. However, this greater difficulty does not mean that military force has lost its distinctive ability to secure some political decisions. The quality of justification required for the use of force has risen, which means that the policy domain for military relevance has diminished, but has by no means disappeared.</w:t>
      </w:r>
    </w:p>
    <w:p w14:paraId="06FE099D" w14:textId="77777777" w:rsidR="00503FBA" w:rsidRPr="00F57F44" w:rsidRDefault="00503FBA" w:rsidP="00503FBA">
      <w:pPr>
        <w:rPr>
          <w:sz w:val="16"/>
        </w:rPr>
      </w:pPr>
      <w:r w:rsidRPr="00F57F44">
        <w:rPr>
          <w:sz w:val="16"/>
        </w:rPr>
        <w:t>2. The political and other contexts for the use of force today do not offer authoritative guidance for the future. History is not reliably linear. To know the 2000s is not necessarily to know the 2010s.</w:t>
      </w:r>
    </w:p>
    <w:p w14:paraId="5AC380B5" w14:textId="77777777" w:rsidR="00503FBA" w:rsidRPr="00F57F44" w:rsidRDefault="00503FBA" w:rsidP="00503FBA">
      <w:pPr>
        <w:rPr>
          <w:sz w:val="16"/>
        </w:rPr>
      </w:pPr>
      <w:r w:rsidRPr="00F57F44">
        <w:rPr>
          <w:sz w:val="16"/>
        </w:rPr>
        <w:t>3. The utility of military force is not a fixed metric value, either universally or for the United States. The utility of force varies with culture and circumstance, inter alia. It is not some free-floating objective calculable truth.</w:t>
      </w:r>
    </w:p>
    <w:p w14:paraId="192D9432" w14:textId="77777777" w:rsidR="00503FBA" w:rsidRPr="00F57F44" w:rsidRDefault="00503FBA" w:rsidP="00503FBA">
      <w:pPr>
        <w:rPr>
          <w:sz w:val="16"/>
        </w:rPr>
      </w:pPr>
      <w:r w:rsidRPr="00F57F44">
        <w:rPr>
          <w:sz w:val="16"/>
        </w:rPr>
        <w:t>4. For both good and for ill, ethical codes are adapted and applied under the pressure of more or less stressful circumstances, and tend to be significantly situational in practice. This is simply the way things are and have always been. What a state licenses or tolerates by way of military behavior effected in its name depends to a degree on how desperate and determined are its policymakers and strategists.</w:t>
      </w:r>
    </w:p>
    <w:p w14:paraId="049AFFFC" w14:textId="77777777" w:rsidR="00503FBA" w:rsidRPr="00C37659" w:rsidRDefault="00503FBA" w:rsidP="00503FBA">
      <w:pPr>
        <w:rPr>
          <w:sz w:val="16"/>
        </w:rPr>
      </w:pPr>
      <w:r w:rsidRPr="00F57F44">
        <w:rPr>
          <w:sz w:val="16"/>
        </w:rPr>
        <w:t xml:space="preserve">5. War involves warfare, which means military force, which means violence that causes damage, injury, and death. Some of the debate on military force and its control fails to come to grips with the bloody reality, chaos, and friction that is in the very nature of warfare. Worthy and important efforts to limit conduct in warfare cannot avoid accepting the inherent nastiness of the subject. War may be necessary and it should be </w:t>
      </w:r>
      <w:r w:rsidRPr="00C37659">
        <w:rPr>
          <w:sz w:val="16"/>
        </w:rPr>
        <w:t>restrained in its conduct, but withal it is by definition illiberally violent behavior.</w:t>
      </w:r>
    </w:p>
    <w:p w14:paraId="495B1467" w14:textId="77777777" w:rsidR="00503FBA" w:rsidRPr="00F57F44" w:rsidRDefault="00503FBA" w:rsidP="00503FBA">
      <w:pPr>
        <w:rPr>
          <w:rStyle w:val="StyleUnderline"/>
        </w:rPr>
      </w:pPr>
      <w:r w:rsidRPr="00C37659">
        <w:rPr>
          <w:sz w:val="16"/>
        </w:rPr>
        <w:t xml:space="preserve">6. By and large, </w:t>
      </w:r>
      <w:r w:rsidRPr="00C37659">
        <w:rPr>
          <w:rStyle w:val="StyleUnderline"/>
        </w:rPr>
        <w:t>soft power should not be</w:t>
      </w:r>
      <w:r w:rsidRPr="00C37659">
        <w:rPr>
          <w:sz w:val="16"/>
        </w:rPr>
        <w:t xml:space="preserve"> thought of as </w:t>
      </w:r>
      <w:r w:rsidRPr="00C37659">
        <w:rPr>
          <w:rStyle w:val="Emphasis"/>
        </w:rPr>
        <w:t>an instrument of policy</w:t>
      </w:r>
      <w:r w:rsidRPr="00C37659">
        <w:rPr>
          <w:sz w:val="16"/>
        </w:rPr>
        <w:t>. America</w:t>
      </w:r>
      <w:r w:rsidRPr="00F57F44">
        <w:rPr>
          <w:sz w:val="16"/>
        </w:rPr>
        <w:t xml:space="preserve"> is what it is, and the ability of Washington to project its favored “narrative(s)” is heavily constrained. </w:t>
      </w:r>
      <w:r w:rsidRPr="00F57F44">
        <w:rPr>
          <w:rStyle w:val="StyleUnderline"/>
        </w:rPr>
        <w:t xml:space="preserve">Cultural </w:t>
      </w:r>
      <w:r w:rsidRPr="00F21CF6">
        <w:rPr>
          <w:rStyle w:val="StyleUnderline"/>
          <w:highlight w:val="cyan"/>
        </w:rPr>
        <w:t>diplomacy</w:t>
      </w:r>
      <w:r w:rsidRPr="00F57F44">
        <w:rPr>
          <w:sz w:val="16"/>
        </w:rPr>
        <w:t xml:space="preserve"> and the like </w:t>
      </w:r>
      <w:r w:rsidRPr="00F21CF6">
        <w:rPr>
          <w:rStyle w:val="StyleUnderline"/>
          <w:highlight w:val="cyan"/>
        </w:rPr>
        <w:t>are</w:t>
      </w:r>
      <w:r w:rsidRPr="00F57F44">
        <w:rPr>
          <w:rStyle w:val="StyleUnderline"/>
        </w:rPr>
        <w:t xml:space="preserve"> </w:t>
      </w:r>
      <w:r w:rsidRPr="00F57F44">
        <w:rPr>
          <w:rStyle w:val="Emphasis"/>
        </w:rPr>
        <w:t xml:space="preserve">hugely </w:t>
      </w:r>
      <w:r w:rsidRPr="00F21CF6">
        <w:rPr>
          <w:rStyle w:val="Emphasis"/>
          <w:highlight w:val="cyan"/>
        </w:rPr>
        <w:t>mortgaged</w:t>
      </w:r>
      <w:r w:rsidRPr="00F21CF6">
        <w:rPr>
          <w:rStyle w:val="StyleUnderline"/>
          <w:highlight w:val="cyan"/>
        </w:rPr>
        <w:t xml:space="preserve"> by foreigners’</w:t>
      </w:r>
      <w:r w:rsidRPr="00F57F44">
        <w:rPr>
          <w:rStyle w:val="StyleUnderline"/>
        </w:rPr>
        <w:t xml:space="preserve"> </w:t>
      </w:r>
      <w:r w:rsidRPr="00F57F44">
        <w:rPr>
          <w:rStyle w:val="Emphasis"/>
        </w:rPr>
        <w:t xml:space="preserve">own assessments of their </w:t>
      </w:r>
      <w:r w:rsidRPr="00F21CF6">
        <w:rPr>
          <w:rStyle w:val="Emphasis"/>
          <w:highlight w:val="cyan"/>
        </w:rPr>
        <w:t>interests</w:t>
      </w:r>
      <w:r w:rsidRPr="00F57F44">
        <w:rPr>
          <w:sz w:val="16"/>
        </w:rPr>
        <w:t xml:space="preserve">. And </w:t>
      </w:r>
      <w:r w:rsidRPr="00F57F44">
        <w:rPr>
          <w:rStyle w:val="StyleUnderline"/>
        </w:rPr>
        <w:t>a</w:t>
      </w:r>
      <w:r w:rsidRPr="00F57F44">
        <w:rPr>
          <w:sz w:val="16"/>
        </w:rPr>
        <w:t xml:space="preserve"> notable </w:t>
      </w:r>
      <w:r w:rsidRPr="00F57F44">
        <w:rPr>
          <w:rStyle w:val="StyleUnderline"/>
        </w:rPr>
        <w:t>dimension</w:t>
      </w:r>
      <w:r w:rsidRPr="00F57F44">
        <w:rPr>
          <w:sz w:val="16"/>
        </w:rPr>
        <w:t xml:space="preserve"> of culture </w:t>
      </w:r>
      <w:r w:rsidRPr="00F57F44">
        <w:rPr>
          <w:rStyle w:val="StyleUnderline"/>
        </w:rPr>
        <w:t>is local, which means</w:t>
      </w:r>
      <w:r w:rsidRPr="00F57F44">
        <w:rPr>
          <w:sz w:val="16"/>
        </w:rPr>
        <w:t xml:space="preserve"> that </w:t>
      </w:r>
      <w:r w:rsidRPr="00F21CF6">
        <w:rPr>
          <w:rStyle w:val="StyleUnderline"/>
          <w:highlight w:val="cyan"/>
        </w:rPr>
        <w:t>efforts</w:t>
      </w:r>
      <w:r w:rsidRPr="00F57F44">
        <w:rPr>
          <w:sz w:val="16"/>
        </w:rPr>
        <w:t xml:space="preserve"> to project American ways </w:t>
      </w:r>
      <w:r w:rsidRPr="00F21CF6">
        <w:rPr>
          <w:rStyle w:val="StyleUnderline"/>
          <w:highlight w:val="cyan"/>
        </w:rPr>
        <w:t>risk</w:t>
      </w:r>
      <w:r w:rsidRPr="00F57F44">
        <w:rPr>
          <w:rStyle w:val="StyleUnderline"/>
        </w:rPr>
        <w:t xml:space="preserve"> fueling </w:t>
      </w:r>
      <w:r w:rsidRPr="00F21CF6">
        <w:rPr>
          <w:rStyle w:val="StyleUnderline"/>
          <w:highlight w:val="cyan"/>
        </w:rPr>
        <w:t>“</w:t>
      </w:r>
      <w:r w:rsidRPr="00F21CF6">
        <w:rPr>
          <w:rStyle w:val="Emphasis"/>
          <w:highlight w:val="cyan"/>
        </w:rPr>
        <w:t>blow-back</w:t>
      </w:r>
      <w:r w:rsidRPr="00F21CF6">
        <w:rPr>
          <w:rStyle w:val="StyleUnderline"/>
          <w:highlight w:val="cyan"/>
        </w:rPr>
        <w:t>.”</w:t>
      </w:r>
    </w:p>
    <w:p w14:paraId="462A938D" w14:textId="77777777" w:rsidR="00503FBA" w:rsidRPr="00F57F44" w:rsidRDefault="00503FBA" w:rsidP="00503FBA">
      <w:pPr>
        <w:rPr>
          <w:sz w:val="16"/>
        </w:rPr>
      </w:pPr>
      <w:r w:rsidRPr="00F57F44">
        <w:rPr>
          <w:sz w:val="16"/>
        </w:rPr>
        <w:t xml:space="preserve">7. </w:t>
      </w:r>
      <w:r w:rsidRPr="00F57F44">
        <w:rPr>
          <w:rStyle w:val="StyleUnderline"/>
        </w:rPr>
        <w:t xml:space="preserve">Soft power cannot sensibly be regarded as a </w:t>
      </w:r>
      <w:r w:rsidRPr="00F57F44">
        <w:rPr>
          <w:rStyle w:val="Emphasis"/>
        </w:rPr>
        <w:t>substantial alternative</w:t>
      </w:r>
      <w:r w:rsidRPr="00F57F44">
        <w:rPr>
          <w:rStyle w:val="StyleUnderline"/>
        </w:rPr>
        <w:t xml:space="preserve"> to hard military power</w:t>
      </w:r>
      <w:r w:rsidRPr="00F57F44">
        <w:rPr>
          <w:sz w:val="16"/>
        </w:rPr>
        <w:t>. Familiarity with the concept alone encourages the fallacy that hard and soft power have roughly equivalent weight and utility. An illusion of broad policy choice is thus fostered, when in fact effective choices are severely constrained.</w:t>
      </w:r>
    </w:p>
    <w:p w14:paraId="6A6B63C8" w14:textId="77777777" w:rsidR="00503FBA" w:rsidRPr="00F57F44" w:rsidRDefault="00503FBA" w:rsidP="00503FBA">
      <w:pPr>
        <w:rPr>
          <w:sz w:val="16"/>
        </w:rPr>
      </w:pPr>
      <w:r w:rsidRPr="00F57F44">
        <w:rPr>
          <w:sz w:val="16"/>
        </w:rPr>
        <w:t xml:space="preserve">8. </w:t>
      </w:r>
      <w:r w:rsidRPr="00350EED">
        <w:rPr>
          <w:rStyle w:val="StyleUnderline"/>
        </w:rPr>
        <w:t>An</w:t>
      </w:r>
      <w:r w:rsidRPr="00F57F44">
        <w:rPr>
          <w:rStyle w:val="StyleUnderline"/>
        </w:rPr>
        <w:t xml:space="preserve"> </w:t>
      </w:r>
      <w:r w:rsidRPr="00F57F44">
        <w:rPr>
          <w:rStyle w:val="Emphasis"/>
        </w:rPr>
        <w:t xml:space="preserve">important inherent weakness of </w:t>
      </w:r>
      <w:r w:rsidRPr="00F21CF6">
        <w:rPr>
          <w:rStyle w:val="Emphasis"/>
          <w:highlight w:val="cyan"/>
        </w:rPr>
        <w:t>soft power</w:t>
      </w:r>
      <w:r w:rsidRPr="00F57F44">
        <w:rPr>
          <w:sz w:val="16"/>
        </w:rPr>
        <w:t xml:space="preserve"> as an instrument of policy </w:t>
      </w:r>
      <w:r w:rsidRPr="00F57F44">
        <w:rPr>
          <w:rStyle w:val="StyleUnderline"/>
        </w:rPr>
        <w:t>is</w:t>
      </w:r>
      <w:r w:rsidRPr="00F57F44">
        <w:rPr>
          <w:sz w:val="16"/>
        </w:rPr>
        <w:t xml:space="preserve"> that </w:t>
      </w:r>
      <w:r w:rsidRPr="00F57F44">
        <w:rPr>
          <w:rStyle w:val="StyleUnderline"/>
        </w:rPr>
        <w:t xml:space="preserve">it </w:t>
      </w:r>
      <w:r w:rsidRPr="00F57F44">
        <w:rPr>
          <w:rStyle w:val="Emphasis"/>
        </w:rPr>
        <w:t xml:space="preserve">utterly </w:t>
      </w:r>
      <w:r w:rsidRPr="00F21CF6">
        <w:rPr>
          <w:rStyle w:val="Emphasis"/>
          <w:highlight w:val="cyan"/>
        </w:rPr>
        <w:t>depends</w:t>
      </w:r>
      <w:r w:rsidRPr="00F57F44">
        <w:rPr>
          <w:rStyle w:val="StyleUnderline"/>
        </w:rPr>
        <w:t xml:space="preserve"> up</w:t>
      </w:r>
      <w:r w:rsidRPr="00F21CF6">
        <w:rPr>
          <w:rStyle w:val="StyleUnderline"/>
          <w:highlight w:val="cyan"/>
        </w:rPr>
        <w:t>on</w:t>
      </w:r>
      <w:r w:rsidRPr="00F57F44">
        <w:rPr>
          <w:rStyle w:val="StyleUnderline"/>
        </w:rPr>
        <w:t xml:space="preserve"> the </w:t>
      </w:r>
      <w:r w:rsidRPr="00F57F44">
        <w:rPr>
          <w:rStyle w:val="Emphasis"/>
        </w:rPr>
        <w:t xml:space="preserve">uncoerced </w:t>
      </w:r>
      <w:r w:rsidRPr="00F21CF6">
        <w:rPr>
          <w:rStyle w:val="Emphasis"/>
          <w:highlight w:val="cyan"/>
        </w:rPr>
        <w:t>choices</w:t>
      </w:r>
      <w:r w:rsidRPr="00F21CF6">
        <w:rPr>
          <w:rStyle w:val="StyleUnderline"/>
          <w:highlight w:val="cyan"/>
        </w:rPr>
        <w:t xml:space="preserve"> of foreigners</w:t>
      </w:r>
      <w:r w:rsidRPr="00F57F44">
        <w:rPr>
          <w:sz w:val="16"/>
        </w:rPr>
        <w:t>. Sometimes their preferences will be compatible with ours, but scarcely less often they will not be. Interests and cultures do differ.</w:t>
      </w:r>
    </w:p>
    <w:p w14:paraId="34DFEE83" w14:textId="77777777" w:rsidR="00503FBA" w:rsidRPr="00F57F44" w:rsidRDefault="00503FBA" w:rsidP="00503FBA">
      <w:pPr>
        <w:rPr>
          <w:sz w:val="16"/>
        </w:rPr>
      </w:pPr>
      <w:r w:rsidRPr="00F57F44">
        <w:rPr>
          <w:sz w:val="16"/>
        </w:rPr>
        <w:t xml:space="preserve">9. </w:t>
      </w:r>
      <w:r w:rsidRPr="00F57F44">
        <w:rPr>
          <w:rStyle w:val="StyleUnderline"/>
        </w:rPr>
        <w:t xml:space="preserve">Soft power tends to be either </w:t>
      </w:r>
      <w:r w:rsidRPr="00F21CF6">
        <w:rPr>
          <w:rStyle w:val="Emphasis"/>
          <w:highlight w:val="cyan"/>
        </w:rPr>
        <w:t>so easy to exercise</w:t>
      </w:r>
      <w:r w:rsidRPr="00F57F44">
        <w:rPr>
          <w:sz w:val="16"/>
        </w:rPr>
        <w:t xml:space="preserve"> that </w:t>
      </w:r>
      <w:r w:rsidRPr="00F21CF6">
        <w:rPr>
          <w:rStyle w:val="StyleUnderline"/>
          <w:highlight w:val="cyan"/>
        </w:rPr>
        <w:t>it is</w:t>
      </w:r>
      <w:r w:rsidRPr="00F57F44">
        <w:rPr>
          <w:rStyle w:val="StyleUnderline"/>
        </w:rPr>
        <w:t xml:space="preserve"> probably </w:t>
      </w:r>
      <w:r w:rsidRPr="00F21CF6">
        <w:rPr>
          <w:rStyle w:val="StyleUnderline"/>
          <w:highlight w:val="cyan"/>
        </w:rPr>
        <w:t xml:space="preserve">in </w:t>
      </w:r>
      <w:r w:rsidRPr="00F21CF6">
        <w:rPr>
          <w:rStyle w:val="Emphasis"/>
          <w:highlight w:val="cyan"/>
        </w:rPr>
        <w:t>little need</w:t>
      </w:r>
      <w:r w:rsidRPr="00F21CF6">
        <w:rPr>
          <w:rStyle w:val="StyleUnderline"/>
          <w:highlight w:val="cyan"/>
        </w:rPr>
        <w:t xml:space="preserve"> of</w:t>
      </w:r>
      <w:r w:rsidRPr="00F57F44">
        <w:rPr>
          <w:rStyle w:val="StyleUnderline"/>
        </w:rPr>
        <w:t xml:space="preserve"> a </w:t>
      </w:r>
      <w:r w:rsidRPr="00F21CF6">
        <w:rPr>
          <w:rStyle w:val="Emphasis"/>
          <w:highlight w:val="cyan"/>
        </w:rPr>
        <w:t>policy</w:t>
      </w:r>
      <w:r w:rsidRPr="00F57F44">
        <w:rPr>
          <w:rStyle w:val="Emphasis"/>
        </w:rPr>
        <w:t xml:space="preserve"> push</w:t>
      </w:r>
      <w:r w:rsidRPr="00F57F44">
        <w:rPr>
          <w:rStyle w:val="StyleUnderline"/>
        </w:rPr>
        <w:t xml:space="preserve">, </w:t>
      </w:r>
      <w:r w:rsidRPr="00350EED">
        <w:rPr>
          <w:rStyle w:val="StyleUnderline"/>
        </w:rPr>
        <w:t>being</w:t>
      </w:r>
      <w:r w:rsidRPr="00F57F44">
        <w:rPr>
          <w:rStyle w:val="StyleUnderline"/>
        </w:rPr>
        <w:t xml:space="preserve"> </w:t>
      </w:r>
      <w:r w:rsidRPr="00F57F44">
        <w:rPr>
          <w:rStyle w:val="Emphasis"/>
        </w:rPr>
        <w:t xml:space="preserve">essentially </w:t>
      </w:r>
      <w:r w:rsidRPr="00F21CF6">
        <w:rPr>
          <w:rStyle w:val="Emphasis"/>
          <w:highlight w:val="cyan"/>
        </w:rPr>
        <w:t>preexistent</w:t>
      </w:r>
      <w:r w:rsidRPr="00F21CF6">
        <w:rPr>
          <w:rStyle w:val="StyleUnderline"/>
          <w:highlight w:val="cyan"/>
        </w:rPr>
        <w:t xml:space="preserve">, or </w:t>
      </w:r>
      <w:r w:rsidRPr="00F21CF6">
        <w:rPr>
          <w:rStyle w:val="Emphasis"/>
          <w:highlight w:val="cyan"/>
        </w:rPr>
        <w:t>too difficult</w:t>
      </w:r>
      <w:r w:rsidRPr="00F57F44">
        <w:rPr>
          <w:rStyle w:val="StyleUnderline"/>
        </w:rPr>
        <w:t xml:space="preserve"> to achieve </w:t>
      </w:r>
      <w:r w:rsidRPr="00F21CF6">
        <w:rPr>
          <w:rStyle w:val="StyleUnderline"/>
          <w:highlight w:val="cyan"/>
        </w:rPr>
        <w:t>because</w:t>
      </w:r>
      <w:r w:rsidRPr="00F57F44">
        <w:rPr>
          <w:rStyle w:val="StyleUnderline"/>
        </w:rPr>
        <w:t xml:space="preserve"> </w:t>
      </w:r>
      <w:r w:rsidRPr="00F57F44">
        <w:rPr>
          <w:rStyle w:val="Emphasis"/>
        </w:rPr>
        <w:t xml:space="preserve">local </w:t>
      </w:r>
      <w:r w:rsidRPr="00F21CF6">
        <w:rPr>
          <w:rStyle w:val="Emphasis"/>
          <w:highlight w:val="cyan"/>
        </w:rPr>
        <w:t>interests</w:t>
      </w:r>
      <w:r w:rsidRPr="00F57F44">
        <w:rPr>
          <w:rStyle w:val="Emphasis"/>
        </w:rPr>
        <w:t>, or culture</w:t>
      </w:r>
      <w:r w:rsidRPr="00350EED">
        <w:rPr>
          <w:rStyle w:val="StyleUnderline"/>
        </w:rPr>
        <w:t xml:space="preserve">, or both, </w:t>
      </w:r>
      <w:r w:rsidRPr="00F21CF6">
        <w:rPr>
          <w:rStyle w:val="Emphasis"/>
          <w:highlight w:val="cyan"/>
        </w:rPr>
        <w:t>deny it</w:t>
      </w:r>
      <w:r w:rsidRPr="00350EED">
        <w:rPr>
          <w:rStyle w:val="Emphasis"/>
        </w:rPr>
        <w:t xml:space="preserve"> political traction</w:t>
      </w:r>
      <w:r w:rsidRPr="00F57F44">
        <w:rPr>
          <w:sz w:val="16"/>
        </w:rPr>
        <w:t>.</w:t>
      </w:r>
    </w:p>
    <w:p w14:paraId="0DCDDEED" w14:textId="77777777" w:rsidR="00503FBA" w:rsidRPr="00F57F44" w:rsidRDefault="00503FBA" w:rsidP="00503FBA">
      <w:pPr>
        <w:rPr>
          <w:sz w:val="16"/>
        </w:rPr>
      </w:pPr>
      <w:r w:rsidRPr="00F57F44">
        <w:rPr>
          <w:sz w:val="16"/>
        </w:rPr>
        <w:t xml:space="preserve">10. Hard and soft power should be complementary, though often they are not entirely so. U.S. national style, reflecting the full array of American values as a hegemonic power, has been known to give some cultural and hence political offense abroad, even among objective allies and other friends. Whereas competent strategy enables hard military power to be all, or most of what it can be, </w:t>
      </w:r>
      <w:r w:rsidRPr="00F57F44">
        <w:rPr>
          <w:rStyle w:val="StyleUnderline"/>
        </w:rPr>
        <w:t xml:space="preserve">soft power does not lend itself readily to </w:t>
      </w:r>
      <w:r w:rsidRPr="00350EED">
        <w:rPr>
          <w:rStyle w:val="StyleUnderline"/>
        </w:rPr>
        <w:t>strategic direction</w:t>
      </w:r>
      <w:r w:rsidRPr="00F57F44">
        <w:rPr>
          <w:sz w:val="16"/>
        </w:rPr>
        <w:t>.</w:t>
      </w:r>
    </w:p>
    <w:p w14:paraId="2DEDDA94" w14:textId="77777777" w:rsidR="00503FBA" w:rsidRPr="005A2C29" w:rsidRDefault="00503FBA" w:rsidP="00503FBA">
      <w:pPr>
        <w:rPr>
          <w:sz w:val="16"/>
        </w:rPr>
      </w:pPr>
      <w:r w:rsidRPr="00F57F44">
        <w:rPr>
          <w:sz w:val="16"/>
        </w:rPr>
        <w:t xml:space="preserve">11. Provided the different natures of hard and soft power are understood—the critical distinguishing factor being coercion versus attraction—it is appropriate to regard the two kinds of power as mutual enablers. However, theirs is an unequal relationship. The greater attractiveness of </w:t>
      </w:r>
      <w:r w:rsidRPr="00F21CF6">
        <w:rPr>
          <w:rStyle w:val="StyleUnderline"/>
          <w:highlight w:val="cyan"/>
        </w:rPr>
        <w:t>soft power is</w:t>
      </w:r>
      <w:r w:rsidRPr="00350EED">
        <w:rPr>
          <w:rStyle w:val="StyleUnderline"/>
        </w:rPr>
        <w:t xml:space="preserve"> </w:t>
      </w:r>
      <w:r w:rsidRPr="00350EED">
        <w:rPr>
          <w:rStyle w:val="Emphasis"/>
        </w:rPr>
        <w:t xml:space="preserve">more than </w:t>
      </w:r>
      <w:r w:rsidRPr="00F21CF6">
        <w:rPr>
          <w:rStyle w:val="Emphasis"/>
          <w:highlight w:val="cyan"/>
        </w:rPr>
        <w:t>offset</w:t>
      </w:r>
      <w:r w:rsidRPr="00350EED">
        <w:rPr>
          <w:rStyle w:val="Emphasis"/>
        </w:rPr>
        <w:t xml:space="preserve"> in political utility</w:t>
      </w:r>
      <w:r w:rsidRPr="00350EED">
        <w:rPr>
          <w:rStyle w:val="StyleUnderline"/>
        </w:rPr>
        <w:t xml:space="preserve"> </w:t>
      </w:r>
      <w:r w:rsidRPr="00F21CF6">
        <w:rPr>
          <w:rStyle w:val="StyleUnderline"/>
          <w:highlight w:val="cyan"/>
        </w:rPr>
        <w:t>by</w:t>
      </w:r>
      <w:r w:rsidRPr="00F57F44">
        <w:rPr>
          <w:rStyle w:val="StyleUnderline"/>
        </w:rPr>
        <w:t xml:space="preserve"> its </w:t>
      </w:r>
      <w:r w:rsidRPr="00F57F44">
        <w:rPr>
          <w:rStyle w:val="Emphasis"/>
        </w:rPr>
        <w:t xml:space="preserve">inherent </w:t>
      </w:r>
      <w:r w:rsidRPr="00F21CF6">
        <w:rPr>
          <w:rStyle w:val="Emphasis"/>
          <w:highlight w:val="cyan"/>
        </w:rPr>
        <w:t>unsuitability</w:t>
      </w:r>
      <w:r w:rsidRPr="00F21CF6">
        <w:rPr>
          <w:rStyle w:val="StyleUnderline"/>
          <w:highlight w:val="cyan"/>
        </w:rPr>
        <w:t xml:space="preserve"> for</w:t>
      </w:r>
      <w:r w:rsidRPr="00F57F44">
        <w:rPr>
          <w:rStyle w:val="StyleUnderline"/>
        </w:rPr>
        <w:t xml:space="preserve"> </w:t>
      </w:r>
      <w:r w:rsidRPr="00F21CF6">
        <w:rPr>
          <w:rStyle w:val="Emphasis"/>
          <w:highlight w:val="cyan"/>
        </w:rPr>
        <w:t>policy</w:t>
      </w:r>
      <w:r>
        <w:rPr>
          <w:rStyle w:val="Emphasis"/>
        </w:rPr>
        <w:t xml:space="preserve"> </w:t>
      </w:r>
      <w:r w:rsidRPr="00F57F44">
        <w:rPr>
          <w:rStyle w:val="Emphasis"/>
        </w:rPr>
        <w:t>direction and control</w:t>
      </w:r>
      <w:r w:rsidRPr="00F57F44">
        <w:rPr>
          <w:sz w:val="16"/>
        </w:rPr>
        <w:t>.</w:t>
      </w:r>
    </w:p>
    <w:p w14:paraId="18E72740" w14:textId="77777777" w:rsidR="00503FBA" w:rsidRPr="00C76F1F" w:rsidRDefault="00503FBA" w:rsidP="00503FBA">
      <w:pPr>
        <w:pStyle w:val="Heading4"/>
        <w:rPr>
          <w:rFonts w:cs="Times New Roman"/>
        </w:rPr>
      </w:pPr>
      <w:r>
        <w:rPr>
          <w:rFonts w:cs="Times New Roman"/>
        </w:rPr>
        <w:t xml:space="preserve">3. </w:t>
      </w:r>
      <w:r w:rsidRPr="00C76F1F">
        <w:rPr>
          <w:rFonts w:cs="Times New Roman"/>
        </w:rPr>
        <w:t>Single instances of action do not change international perceptions of the US.</w:t>
      </w:r>
    </w:p>
    <w:p w14:paraId="76D980AA" w14:textId="77777777" w:rsidR="00503FBA" w:rsidRPr="00C76F1F" w:rsidRDefault="00503FBA" w:rsidP="00503FBA">
      <w:r w:rsidRPr="00C76F1F">
        <w:rPr>
          <w:rStyle w:val="Style13ptBold"/>
        </w:rPr>
        <w:t>Fettweis 8</w:t>
      </w:r>
      <w:r w:rsidRPr="00C76F1F">
        <w:t xml:space="preserve"> (Christopher – professor of political science at Tulane, Credibility and the War on Terror, Political Science Quarterly, Winter)</w:t>
      </w:r>
    </w:p>
    <w:p w14:paraId="1129DF5D" w14:textId="77777777" w:rsidR="00503FBA" w:rsidRPr="00C76F1F" w:rsidRDefault="00503FBA" w:rsidP="00503FBA"/>
    <w:p w14:paraId="0E6AB1F4" w14:textId="77777777" w:rsidR="00503FBA" w:rsidRPr="008D374D" w:rsidRDefault="00503FBA" w:rsidP="00503FBA">
      <w:r w:rsidRPr="00C76F1F">
        <w:rPr>
          <w:sz w:val="16"/>
        </w:rPr>
        <w:t xml:space="preserve">Since Vietnam, </w:t>
      </w:r>
      <w:r w:rsidRPr="00DB29EC">
        <w:rPr>
          <w:rStyle w:val="StyleUnderline"/>
          <w:highlight w:val="cyan"/>
        </w:rPr>
        <w:t>scholars have been</w:t>
      </w:r>
      <w:r w:rsidRPr="00C76F1F">
        <w:rPr>
          <w:rStyle w:val="StyleUnderline"/>
        </w:rPr>
        <w:t xml:space="preserve"> generally </w:t>
      </w:r>
      <w:r w:rsidRPr="00DB29EC">
        <w:rPr>
          <w:rStyle w:val="Emphasis"/>
          <w:highlight w:val="cyan"/>
        </w:rPr>
        <w:t>unable to identify</w:t>
      </w:r>
      <w:r w:rsidRPr="00DB29EC">
        <w:rPr>
          <w:rStyle w:val="StyleUnderline"/>
          <w:highlight w:val="cyan"/>
        </w:rPr>
        <w:t xml:space="preserve"> cases in which</w:t>
      </w:r>
      <w:r w:rsidRPr="00C76F1F">
        <w:rPr>
          <w:rStyle w:val="StyleUnderline"/>
        </w:rPr>
        <w:t xml:space="preserve"> high </w:t>
      </w:r>
      <w:r w:rsidRPr="00DB29EC">
        <w:rPr>
          <w:rStyle w:val="StyleUnderline"/>
          <w:highlight w:val="cyan"/>
        </w:rPr>
        <w:t xml:space="preserve">credibility helped the </w:t>
      </w:r>
      <w:r w:rsidRPr="00DB29EC">
        <w:rPr>
          <w:rStyle w:val="StyleUnderline"/>
          <w:highlight w:val="cyan"/>
          <w:bdr w:val="single" w:sz="4" w:space="0" w:color="auto"/>
        </w:rPr>
        <w:t>U</w:t>
      </w:r>
      <w:r w:rsidRPr="00C76F1F">
        <w:rPr>
          <w:sz w:val="16"/>
        </w:rPr>
        <w:t xml:space="preserve">nited </w:t>
      </w:r>
      <w:r w:rsidRPr="00DB29EC">
        <w:rPr>
          <w:rStyle w:val="StyleUnderline"/>
          <w:highlight w:val="cyan"/>
          <w:bdr w:val="single" w:sz="4" w:space="0" w:color="auto"/>
        </w:rPr>
        <w:t>S</w:t>
      </w:r>
      <w:r w:rsidRPr="00C76F1F">
        <w:rPr>
          <w:sz w:val="16"/>
        </w:rPr>
        <w:t xml:space="preserve">tates </w:t>
      </w:r>
      <w:r w:rsidRPr="00DB29EC">
        <w:rPr>
          <w:rStyle w:val="StyleUnderline"/>
          <w:highlight w:val="cyan"/>
          <w:bdr w:val="single" w:sz="4" w:space="0" w:color="auto"/>
        </w:rPr>
        <w:t>achieve its goals</w:t>
      </w:r>
      <w:r w:rsidRPr="00C76F1F">
        <w:rPr>
          <w:rStyle w:val="StyleUnderline"/>
        </w:rPr>
        <w:t xml:space="preserve">. The shortterm aftermath of </w:t>
      </w:r>
      <w:r w:rsidRPr="00DB29EC">
        <w:rPr>
          <w:rStyle w:val="StyleUnderline"/>
          <w:highlight w:val="cyan"/>
        </w:rPr>
        <w:t>the Cuban Missile Crisis</w:t>
      </w:r>
      <w:r w:rsidRPr="00C76F1F">
        <w:rPr>
          <w:sz w:val="16"/>
        </w:rPr>
        <w:t xml:space="preserve">, for example, </w:t>
      </w:r>
      <w:r w:rsidRPr="00DB29EC">
        <w:rPr>
          <w:rStyle w:val="StyleUnderline"/>
          <w:highlight w:val="cyan"/>
        </w:rPr>
        <w:t>did not include</w:t>
      </w:r>
      <w:r w:rsidRPr="00C76F1F">
        <w:rPr>
          <w:sz w:val="16"/>
        </w:rPr>
        <w:t xml:space="preserve"> a string of </w:t>
      </w:r>
      <w:r w:rsidRPr="00C76F1F">
        <w:rPr>
          <w:rStyle w:val="StyleUnderline"/>
        </w:rPr>
        <w:t xml:space="preserve">Soviet </w:t>
      </w:r>
      <w:r w:rsidRPr="00DB29EC">
        <w:rPr>
          <w:rStyle w:val="StyleUnderline"/>
          <w:highlight w:val="cyan"/>
        </w:rPr>
        <w:t>reversals</w:t>
      </w:r>
      <w:r w:rsidRPr="00C76F1F">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DB29EC">
        <w:rPr>
          <w:rStyle w:val="StyleUnderline"/>
          <w:highlight w:val="cyan"/>
        </w:rPr>
        <w:t>There is</w:t>
      </w:r>
      <w:r w:rsidRPr="00C76F1F">
        <w:rPr>
          <w:rStyle w:val="StyleUnderline"/>
        </w:rPr>
        <w:t xml:space="preserve"> actually </w:t>
      </w:r>
      <w:r w:rsidRPr="00DB29EC">
        <w:rPr>
          <w:rStyle w:val="Emphasis"/>
          <w:highlight w:val="cyan"/>
        </w:rPr>
        <w:t>scant evidence</w:t>
      </w:r>
      <w:r w:rsidRPr="00DB29EC">
        <w:rPr>
          <w:rStyle w:val="StyleUnderline"/>
          <w:highlight w:val="cyan"/>
        </w:rPr>
        <w:t xml:space="preserve"> that other states ever learn</w:t>
      </w:r>
      <w:r w:rsidRPr="00C76F1F">
        <w:rPr>
          <w:rStyle w:val="StyleUnderline"/>
        </w:rPr>
        <w:t xml:space="preserve"> the right </w:t>
      </w:r>
      <w:r w:rsidRPr="00DB29EC">
        <w:rPr>
          <w:rStyle w:val="StyleUnderline"/>
          <w:highlight w:val="cyan"/>
        </w:rPr>
        <w:t xml:space="preserve">lessons. Cold War history contains </w:t>
      </w:r>
      <w:r w:rsidRPr="00DB29EC">
        <w:rPr>
          <w:rStyle w:val="Emphasis"/>
          <w:highlight w:val="cyan"/>
        </w:rPr>
        <w:t>little reason</w:t>
      </w:r>
      <w:r w:rsidRPr="00DB29EC">
        <w:rPr>
          <w:rStyle w:val="StyleUnderline"/>
          <w:highlight w:val="cyan"/>
        </w:rPr>
        <w:t xml:space="preserve"> to believe that</w:t>
      </w:r>
      <w:r w:rsidRPr="00C76F1F">
        <w:rPr>
          <w:rStyle w:val="StyleUnderline"/>
        </w:rPr>
        <w:t xml:space="preserve"> the </w:t>
      </w:r>
      <w:r w:rsidRPr="00DB29EC">
        <w:rPr>
          <w:rStyle w:val="StyleUnderline"/>
          <w:highlight w:val="cyan"/>
        </w:rPr>
        <w:t>credibility</w:t>
      </w:r>
      <w:r w:rsidRPr="00C76F1F">
        <w:rPr>
          <w:rStyle w:val="StyleUnderline"/>
        </w:rPr>
        <w:t xml:space="preserve"> of the superpowers </w:t>
      </w:r>
      <w:r w:rsidRPr="00DB29EC">
        <w:rPr>
          <w:rStyle w:val="StyleUnderline"/>
          <w:highlight w:val="cyan"/>
        </w:rPr>
        <w:t xml:space="preserve">had very much effect on their ability to </w:t>
      </w:r>
      <w:r w:rsidRPr="00DB29EC">
        <w:rPr>
          <w:rStyle w:val="Emphasis"/>
          <w:highlight w:val="cyan"/>
        </w:rPr>
        <w:t>influence others</w:t>
      </w:r>
      <w:r w:rsidRPr="00C76F1F">
        <w:rPr>
          <w:sz w:val="16"/>
        </w:rPr>
        <w:t xml:space="preserve">. Over the last decade, </w:t>
      </w:r>
      <w:r w:rsidRPr="00DB29EC">
        <w:rPr>
          <w:rStyle w:val="StyleUnderline"/>
          <w:highlight w:val="cyan"/>
        </w:rPr>
        <w:t>a series of</w:t>
      </w:r>
      <w:r w:rsidRPr="00C76F1F">
        <w:rPr>
          <w:rStyle w:val="StyleUnderline"/>
        </w:rPr>
        <w:t xml:space="preserve"> major </w:t>
      </w:r>
      <w:r w:rsidRPr="00DB29EC">
        <w:rPr>
          <w:rStyle w:val="StyleUnderline"/>
          <w:highlight w:val="cyan"/>
        </w:rPr>
        <w:t>scholarly studies</w:t>
      </w:r>
      <w:r w:rsidRPr="00C76F1F">
        <w:rPr>
          <w:rStyle w:val="StyleUnderline"/>
        </w:rPr>
        <w:t xml:space="preserve"> have </w:t>
      </w:r>
      <w:r w:rsidRPr="00DB29EC">
        <w:rPr>
          <w:rStyle w:val="StyleUnderline"/>
          <w:highlight w:val="cyan"/>
        </w:rPr>
        <w:t xml:space="preserve">cast further </w:t>
      </w:r>
      <w:r w:rsidRPr="00DB29EC">
        <w:rPr>
          <w:rStyle w:val="Emphasis"/>
          <w:highlight w:val="cyan"/>
        </w:rPr>
        <w:t>doubt</w:t>
      </w:r>
      <w:r w:rsidRPr="00DB29EC">
        <w:rPr>
          <w:rStyle w:val="StyleUnderline"/>
          <w:highlight w:val="cyan"/>
        </w:rPr>
        <w:t xml:space="preserve"> upon the </w:t>
      </w:r>
      <w:r w:rsidRPr="00DB29EC">
        <w:rPr>
          <w:rStyle w:val="Emphasis"/>
          <w:highlight w:val="cyan"/>
        </w:rPr>
        <w:t>fundamental assumption</w:t>
      </w:r>
      <w:r w:rsidRPr="00C76F1F">
        <w:rPr>
          <w:rStyle w:val="StyleUnderline"/>
        </w:rPr>
        <w:t xml:space="preserve"> of interdependence across foreign policy actions</w:t>
      </w:r>
      <w:r w:rsidRPr="00C76F1F">
        <w:rPr>
          <w:sz w:val="16"/>
        </w:rPr>
        <w:t xml:space="preserve">. Employing methods borrowed from social psychology rather than the economics-based models commonly employed by deterrence theorists, Jonathan </w:t>
      </w:r>
      <w:r w:rsidRPr="00C76F1F">
        <w:rPr>
          <w:rStyle w:val="StyleUnderline"/>
        </w:rPr>
        <w:t>Mercer argued that threats are far more independent than is commonly believed and</w:t>
      </w:r>
      <w:r w:rsidRPr="00C76F1F">
        <w:rPr>
          <w:sz w:val="16"/>
        </w:rPr>
        <w:t xml:space="preserve">, therefore, </w:t>
      </w:r>
      <w:r w:rsidRPr="00C76F1F">
        <w:rPr>
          <w:rStyle w:val="StyleUnderline"/>
        </w:rPr>
        <w:t xml:space="preserve">that </w:t>
      </w:r>
      <w:r w:rsidRPr="00DB29EC">
        <w:rPr>
          <w:rStyle w:val="StyleUnderline"/>
          <w:highlight w:val="cyan"/>
        </w:rPr>
        <w:t xml:space="preserve">reputations are </w:t>
      </w:r>
      <w:r w:rsidRPr="00DB29EC">
        <w:rPr>
          <w:rStyle w:val="Emphasis"/>
          <w:highlight w:val="cyan"/>
        </w:rPr>
        <w:t>not likely</w:t>
      </w:r>
      <w:r w:rsidRPr="00DB29EC">
        <w:rPr>
          <w:rStyle w:val="StyleUnderline"/>
          <w:highlight w:val="cyan"/>
        </w:rPr>
        <w:t xml:space="preserve"> to be formed on the basis of </w:t>
      </w:r>
      <w:r w:rsidRPr="00DB29EC">
        <w:rPr>
          <w:rStyle w:val="Emphasis"/>
          <w:highlight w:val="cyan"/>
        </w:rPr>
        <w:t>individual actions</w:t>
      </w:r>
      <w:r w:rsidRPr="00C76F1F">
        <w:rPr>
          <w:sz w:val="16"/>
        </w:rPr>
        <w:t xml:space="preserve">.39 While policymakers may feel that their decisions send messages about their basic dispositions to others, most of the evidence from social psychology suggests otherwise. </w:t>
      </w:r>
      <w:r w:rsidRPr="00DB29EC">
        <w:rPr>
          <w:rStyle w:val="StyleUnderline"/>
          <w:highlight w:val="cyan"/>
        </w:rPr>
        <w:t>Groups</w:t>
      </w:r>
      <w:r w:rsidRPr="00C76F1F">
        <w:rPr>
          <w:rStyle w:val="StyleUnderline"/>
        </w:rPr>
        <w:t xml:space="preserve"> tend to </w:t>
      </w:r>
      <w:r w:rsidRPr="00DB29EC">
        <w:rPr>
          <w:rStyle w:val="StyleUnderline"/>
          <w:highlight w:val="cyan"/>
        </w:rPr>
        <w:t>interpret</w:t>
      </w:r>
      <w:r w:rsidRPr="00C76F1F">
        <w:rPr>
          <w:rStyle w:val="StyleUnderline"/>
        </w:rPr>
        <w:t xml:space="preserve"> the </w:t>
      </w:r>
      <w:r w:rsidRPr="00DB29EC">
        <w:rPr>
          <w:rStyle w:val="StyleUnderline"/>
          <w:highlight w:val="cyan"/>
        </w:rPr>
        <w:t>actions</w:t>
      </w:r>
      <w:r w:rsidRPr="00C76F1F">
        <w:rPr>
          <w:rStyle w:val="StyleUnderline"/>
        </w:rPr>
        <w:t xml:space="preserve"> of their rivals </w:t>
      </w:r>
      <w:r w:rsidRPr="00DB29EC">
        <w:rPr>
          <w:rStyle w:val="StyleUnderline"/>
          <w:highlight w:val="cyan"/>
        </w:rPr>
        <w:t xml:space="preserve">as situational, </w:t>
      </w:r>
      <w:r w:rsidRPr="00DB29EC">
        <w:rPr>
          <w:rStyle w:val="Emphasis"/>
          <w:highlight w:val="cyan"/>
        </w:rPr>
        <w:t>dependent</w:t>
      </w:r>
      <w:r w:rsidRPr="00DB29EC">
        <w:rPr>
          <w:rStyle w:val="StyleUnderline"/>
          <w:highlight w:val="cyan"/>
        </w:rPr>
        <w:t xml:space="preserve"> upon the constraints of </w:t>
      </w:r>
      <w:r w:rsidRPr="00DB29EC">
        <w:rPr>
          <w:rStyle w:val="Emphasis"/>
          <w:highlight w:val="cyan"/>
        </w:rPr>
        <w:t>place</w:t>
      </w:r>
      <w:r w:rsidRPr="00DB29EC">
        <w:rPr>
          <w:rStyle w:val="StyleUnderline"/>
          <w:highlight w:val="cyan"/>
        </w:rPr>
        <w:t xml:space="preserve"> and </w:t>
      </w:r>
      <w:r w:rsidRPr="00DB29EC">
        <w:rPr>
          <w:rStyle w:val="Emphasis"/>
          <w:highlight w:val="cyan"/>
        </w:rPr>
        <w:t>time</w:t>
      </w:r>
      <w:r w:rsidRPr="00C76F1F">
        <w:rPr>
          <w:sz w:val="16"/>
        </w:rPr>
        <w:t xml:space="preserve">. Therefore, </w:t>
      </w:r>
      <w:r w:rsidRPr="00DB29EC">
        <w:rPr>
          <w:rStyle w:val="StyleUnderline"/>
          <w:highlight w:val="cyan"/>
        </w:rPr>
        <w:t xml:space="preserve">they are not likely to form </w:t>
      </w:r>
      <w:r w:rsidRPr="00DB29EC">
        <w:rPr>
          <w:rStyle w:val="Emphasis"/>
          <w:highlight w:val="cyan"/>
        </w:rPr>
        <w:t>lasting impressions</w:t>
      </w:r>
      <w:r w:rsidRPr="00C76F1F">
        <w:rPr>
          <w:sz w:val="16"/>
        </w:rPr>
        <w:t xml:space="preserve"> of irresolution </w:t>
      </w:r>
      <w:r w:rsidRPr="00DB29EC">
        <w:rPr>
          <w:rStyle w:val="StyleUnderline"/>
          <w:highlight w:val="cyan"/>
        </w:rPr>
        <w:t xml:space="preserve">from </w:t>
      </w:r>
      <w:r w:rsidRPr="00DB29EC">
        <w:rPr>
          <w:rStyle w:val="Emphasis"/>
          <w:highlight w:val="cyan"/>
        </w:rPr>
        <w:t>single</w:t>
      </w:r>
      <w:r w:rsidRPr="00C76F1F">
        <w:rPr>
          <w:rStyle w:val="StyleUnderline"/>
        </w:rPr>
        <w:t>, independent</w:t>
      </w:r>
    </w:p>
    <w:p w14:paraId="2E3995D7" w14:textId="77777777" w:rsidR="00503FBA" w:rsidRPr="00C21ADB" w:rsidRDefault="00503FBA" w:rsidP="00503FBA">
      <w:pPr>
        <w:keepNext/>
        <w:keepLines/>
        <w:pageBreakBefore/>
        <w:spacing w:before="40" w:after="0"/>
        <w:jc w:val="center"/>
        <w:outlineLvl w:val="2"/>
        <w:rPr>
          <w:rFonts w:eastAsia="MS Gothic"/>
          <w:b/>
          <w:sz w:val="32"/>
          <w:szCs w:val="24"/>
          <w:u w:val="single"/>
        </w:rPr>
      </w:pPr>
      <w:r w:rsidRPr="00C21ADB">
        <w:rPr>
          <w:rFonts w:eastAsia="MS Gothic"/>
          <w:b/>
          <w:sz w:val="32"/>
          <w:szCs w:val="24"/>
          <w:u w:val="single"/>
        </w:rPr>
        <w:t xml:space="preserve">AT: Scamming </w:t>
      </w:r>
    </w:p>
    <w:p w14:paraId="7236156C" w14:textId="77777777" w:rsidR="00503FBA" w:rsidRPr="008C0B8E" w:rsidRDefault="00503FBA" w:rsidP="00503FBA">
      <w:pPr>
        <w:pStyle w:val="ListParagraph"/>
        <w:keepNext/>
        <w:keepLines/>
        <w:numPr>
          <w:ilvl w:val="0"/>
          <w:numId w:val="13"/>
        </w:numPr>
        <w:spacing w:before="40" w:after="0"/>
        <w:outlineLvl w:val="3"/>
        <w:rPr>
          <w:rFonts w:eastAsia="MS Gothic"/>
          <w:b/>
          <w:iCs/>
          <w:sz w:val="26"/>
        </w:rPr>
      </w:pPr>
      <w:r w:rsidRPr="008C0B8E">
        <w:rPr>
          <w:rFonts w:eastAsia="MS Gothic"/>
          <w:b/>
          <w:iCs/>
          <w:sz w:val="26"/>
        </w:rPr>
        <w:t xml:space="preserve">No scammers impact. </w:t>
      </w:r>
    </w:p>
    <w:p w14:paraId="1FE0B28B" w14:textId="77777777" w:rsidR="00503FBA" w:rsidRPr="00C21ADB" w:rsidRDefault="00503FBA" w:rsidP="00503FBA">
      <w:pPr>
        <w:rPr>
          <w:rFonts w:eastAsia="Cambria" w:cs="Times New Roman"/>
        </w:rPr>
      </w:pPr>
      <w:r w:rsidRPr="00C21ADB">
        <w:rPr>
          <w:rFonts w:eastAsia="Cambria" w:cs="Times New Roman"/>
          <w:b/>
          <w:bCs/>
          <w:sz w:val="26"/>
        </w:rPr>
        <w:t>Pinker 18</w:t>
      </w:r>
      <w:r w:rsidRPr="00C21ADB">
        <w:rPr>
          <w:rFonts w:eastAsia="Cambria" w:cs="Times New Roman"/>
        </w:rPr>
        <w:t xml:space="preserve"> Steven Arthur Pinker is a Canadian-American cognitive psychologist, Professor at Harvard University. [Enlightenment Now: The Case for Reason, Science, Humanism, and Progress, Viking, Penguin Group]</w:t>
      </w:r>
    </w:p>
    <w:p w14:paraId="0A2E3DF7" w14:textId="77777777" w:rsidR="00503FBA" w:rsidRPr="00C21ADB" w:rsidRDefault="00503FBA" w:rsidP="00503FBA">
      <w:pPr>
        <w:rPr>
          <w:rFonts w:eastAsia="Cambria" w:cs="Times New Roman"/>
          <w:sz w:val="16"/>
        </w:rPr>
      </w:pPr>
      <w:r w:rsidRPr="00C21ADB">
        <w:rPr>
          <w:rFonts w:eastAsia="Cambria" w:cs="Times New Roman"/>
          <w:u w:val="single"/>
        </w:rPr>
        <w:t xml:space="preserve">Serious </w:t>
      </w:r>
      <w:r w:rsidRPr="00C21ADB">
        <w:rPr>
          <w:rFonts w:eastAsia="Cambria" w:cs="Times New Roman"/>
          <w:highlight w:val="cyan"/>
          <w:u w:val="single"/>
        </w:rPr>
        <w:t>threats</w:t>
      </w:r>
      <w:r w:rsidRPr="00C21ADB">
        <w:rPr>
          <w:rFonts w:eastAsia="Cambria" w:cs="Times New Roman"/>
          <w:u w:val="single"/>
        </w:rPr>
        <w:t xml:space="preserve"> to</w:t>
      </w:r>
      <w:r w:rsidRPr="00C21ADB">
        <w:rPr>
          <w:rFonts w:eastAsia="Cambria" w:cs="Times New Roman"/>
          <w:sz w:val="16"/>
        </w:rPr>
        <w:t xml:space="preserve"> the integrity of a </w:t>
      </w:r>
      <w:r w:rsidRPr="00C21ADB">
        <w:rPr>
          <w:rFonts w:eastAsia="Cambria" w:cs="Times New Roman"/>
          <w:u w:val="single"/>
        </w:rPr>
        <w:t>country’s infrastructure</w:t>
      </w:r>
      <w:r w:rsidRPr="00C21ADB">
        <w:rPr>
          <w:rFonts w:eastAsia="Cambria" w:cs="Times New Roman"/>
          <w:sz w:val="16"/>
        </w:rPr>
        <w:t xml:space="preserve"> are likely to </w:t>
      </w:r>
      <w:r w:rsidRPr="00C21ADB">
        <w:rPr>
          <w:rFonts w:eastAsia="Cambria" w:cs="Times New Roman"/>
          <w:highlight w:val="cyan"/>
          <w:u w:val="single"/>
        </w:rPr>
        <w:t>require</w:t>
      </w:r>
      <w:r w:rsidRPr="00C21ADB">
        <w:rPr>
          <w:rFonts w:eastAsia="Cambria" w:cs="Times New Roman"/>
          <w:u w:val="single"/>
        </w:rPr>
        <w:t xml:space="preserve"> the </w:t>
      </w:r>
      <w:r w:rsidRPr="00C21ADB">
        <w:rPr>
          <w:rFonts w:eastAsia="Cambria" w:cs="Times New Roman"/>
          <w:b/>
          <w:iCs/>
          <w:u w:val="single"/>
        </w:rPr>
        <w:t xml:space="preserve">resources of </w:t>
      </w:r>
      <w:r w:rsidRPr="00C21ADB">
        <w:rPr>
          <w:rFonts w:eastAsia="Cambria" w:cs="Times New Roman"/>
          <w:b/>
          <w:iCs/>
          <w:highlight w:val="cyan"/>
          <w:u w:val="single"/>
        </w:rPr>
        <w:t>a state</w:t>
      </w:r>
      <w:r w:rsidRPr="00C21ADB">
        <w:rPr>
          <w:rFonts w:eastAsia="Cambria" w:cs="Times New Roman"/>
          <w:sz w:val="16"/>
        </w:rPr>
        <w:t xml:space="preserve">. 50 </w:t>
      </w:r>
      <w:r w:rsidRPr="00C21ADB">
        <w:rPr>
          <w:rFonts w:eastAsia="Cambria" w:cs="Times New Roman"/>
          <w:highlight w:val="cyan"/>
          <w:u w:val="single"/>
        </w:rPr>
        <w:t>Software</w:t>
      </w:r>
      <w:r w:rsidRPr="00C21ADB">
        <w:rPr>
          <w:rFonts w:eastAsia="Cambria" w:cs="Times New Roman"/>
          <w:sz w:val="16"/>
        </w:rPr>
        <w:t xml:space="preserve"> hacking </w:t>
      </w:r>
      <w:r w:rsidRPr="00C21ADB">
        <w:rPr>
          <w:rFonts w:eastAsia="Cambria" w:cs="Times New Roman"/>
          <w:highlight w:val="cyan"/>
          <w:u w:val="single"/>
        </w:rPr>
        <w:t xml:space="preserve">is </w:t>
      </w:r>
      <w:r w:rsidRPr="00C21ADB">
        <w:rPr>
          <w:rFonts w:eastAsia="Cambria" w:cs="Times New Roman"/>
          <w:b/>
          <w:iCs/>
          <w:highlight w:val="cyan"/>
          <w:u w:val="single"/>
        </w:rPr>
        <w:t>not enough</w:t>
      </w:r>
      <w:r w:rsidRPr="00C21ADB">
        <w:rPr>
          <w:rFonts w:eastAsia="Cambria" w:cs="Times New Roman"/>
          <w:u w:val="single"/>
        </w:rPr>
        <w:t xml:space="preserve">; the </w:t>
      </w:r>
      <w:r w:rsidRPr="00C21ADB">
        <w:rPr>
          <w:rFonts w:eastAsia="Cambria" w:cs="Times New Roman"/>
          <w:highlight w:val="cyan"/>
          <w:u w:val="single"/>
        </w:rPr>
        <w:t>hacker</w:t>
      </w:r>
      <w:r w:rsidRPr="00C21ADB">
        <w:rPr>
          <w:rFonts w:eastAsia="Cambria" w:cs="Times New Roman"/>
          <w:u w:val="single"/>
        </w:rPr>
        <w:t xml:space="preserve"> </w:t>
      </w:r>
      <w:r w:rsidRPr="00C21ADB">
        <w:rPr>
          <w:rFonts w:eastAsia="Cambria" w:cs="Times New Roman"/>
          <w:highlight w:val="cyan"/>
          <w:u w:val="single"/>
        </w:rPr>
        <w:t>needs</w:t>
      </w:r>
      <w:r w:rsidRPr="00C21ADB">
        <w:rPr>
          <w:rFonts w:eastAsia="Cambria" w:cs="Times New Roman"/>
          <w:u w:val="single"/>
        </w:rPr>
        <w:t xml:space="preserve"> </w:t>
      </w:r>
      <w:r w:rsidRPr="00C21ADB">
        <w:rPr>
          <w:rFonts w:eastAsia="Cambria" w:cs="Times New Roman"/>
          <w:b/>
          <w:iCs/>
          <w:u w:val="single"/>
        </w:rPr>
        <w:t xml:space="preserve">detailed </w:t>
      </w:r>
      <w:r w:rsidRPr="00C21ADB">
        <w:rPr>
          <w:rFonts w:eastAsia="Cambria" w:cs="Times New Roman"/>
          <w:b/>
          <w:iCs/>
          <w:highlight w:val="cyan"/>
          <w:u w:val="single"/>
        </w:rPr>
        <w:t>knowledge</w:t>
      </w:r>
      <w:r w:rsidRPr="00C21ADB">
        <w:rPr>
          <w:rFonts w:eastAsia="Cambria" w:cs="Times New Roman"/>
          <w:highlight w:val="cyan"/>
          <w:u w:val="single"/>
        </w:rPr>
        <w:t xml:space="preserve"> about</w:t>
      </w:r>
      <w:r w:rsidRPr="00C21ADB">
        <w:rPr>
          <w:rFonts w:eastAsia="Cambria" w:cs="Times New Roman"/>
          <w:u w:val="single"/>
        </w:rPr>
        <w:t xml:space="preserve"> the </w:t>
      </w:r>
      <w:r w:rsidRPr="00C21ADB">
        <w:rPr>
          <w:rFonts w:eastAsia="Cambria" w:cs="Times New Roman"/>
          <w:b/>
          <w:iCs/>
          <w:u w:val="single"/>
        </w:rPr>
        <w:t xml:space="preserve">physical </w:t>
      </w:r>
      <w:r w:rsidRPr="00C21ADB">
        <w:rPr>
          <w:rFonts w:eastAsia="Cambria" w:cs="Times New Roman"/>
          <w:b/>
          <w:iCs/>
          <w:highlight w:val="cyan"/>
          <w:u w:val="single"/>
        </w:rPr>
        <w:t>construction</w:t>
      </w:r>
      <w:r w:rsidRPr="00C21ADB">
        <w:rPr>
          <w:rFonts w:eastAsia="Cambria" w:cs="Times New Roman"/>
          <w:sz w:val="16"/>
        </w:rPr>
        <w:t xml:space="preserve"> of the systems he hopes to sabotage. When the Iranian nuclear centrifuges were compromised in 2010 by the </w:t>
      </w:r>
      <w:r w:rsidRPr="00C21ADB">
        <w:rPr>
          <w:rFonts w:eastAsia="Cambria" w:cs="Times New Roman"/>
          <w:highlight w:val="cyan"/>
          <w:u w:val="single"/>
        </w:rPr>
        <w:t>Stuxnet</w:t>
      </w:r>
      <w:r w:rsidRPr="00C21ADB">
        <w:rPr>
          <w:rFonts w:eastAsia="Cambria" w:cs="Times New Roman"/>
          <w:sz w:val="16"/>
        </w:rPr>
        <w:t xml:space="preserve"> worm, it </w:t>
      </w:r>
      <w:r w:rsidRPr="00C21ADB">
        <w:rPr>
          <w:rFonts w:eastAsia="Cambria" w:cs="Times New Roman"/>
          <w:highlight w:val="cyan"/>
          <w:u w:val="single"/>
        </w:rPr>
        <w:t>required</w:t>
      </w:r>
      <w:r w:rsidRPr="00C21ADB">
        <w:rPr>
          <w:rFonts w:eastAsia="Cambria" w:cs="Times New Roman"/>
          <w:sz w:val="16"/>
        </w:rPr>
        <w:t xml:space="preserve"> a coordinated effort by two technologically sophisticated nations, </w:t>
      </w:r>
      <w:r w:rsidRPr="00C21ADB">
        <w:rPr>
          <w:rFonts w:eastAsia="Cambria" w:cs="Times New Roman"/>
          <w:u w:val="single"/>
        </w:rPr>
        <w:t xml:space="preserve">the </w:t>
      </w:r>
      <w:r w:rsidRPr="00C21ADB">
        <w:rPr>
          <w:rFonts w:eastAsia="Cambria" w:cs="Times New Roman"/>
          <w:highlight w:val="cyan"/>
          <w:u w:val="single"/>
        </w:rPr>
        <w:t>U</w:t>
      </w:r>
      <w:r w:rsidRPr="00C21ADB">
        <w:rPr>
          <w:rFonts w:eastAsia="Cambria" w:cs="Times New Roman"/>
          <w:sz w:val="16"/>
        </w:rPr>
        <w:t xml:space="preserve">nited </w:t>
      </w:r>
      <w:r w:rsidRPr="00C21ADB">
        <w:rPr>
          <w:rFonts w:eastAsia="Cambria" w:cs="Times New Roman"/>
          <w:highlight w:val="cyan"/>
          <w:u w:val="single"/>
        </w:rPr>
        <w:t>S</w:t>
      </w:r>
      <w:r w:rsidRPr="00C21ADB">
        <w:rPr>
          <w:rFonts w:eastAsia="Cambria" w:cs="Times New Roman"/>
          <w:sz w:val="16"/>
        </w:rPr>
        <w:t xml:space="preserve">tates </w:t>
      </w:r>
      <w:r w:rsidRPr="00C21ADB">
        <w:rPr>
          <w:rFonts w:eastAsia="Cambria" w:cs="Times New Roman"/>
          <w:b/>
          <w:iCs/>
          <w:highlight w:val="cyan"/>
          <w:u w:val="single"/>
        </w:rPr>
        <w:t>and</w:t>
      </w:r>
      <w:r w:rsidRPr="00C21ADB">
        <w:rPr>
          <w:rFonts w:eastAsia="Cambria" w:cs="Times New Roman"/>
          <w:highlight w:val="cyan"/>
          <w:u w:val="single"/>
        </w:rPr>
        <w:t xml:space="preserve"> Israel</w:t>
      </w:r>
      <w:r w:rsidRPr="00C21ADB">
        <w:rPr>
          <w:rFonts w:eastAsia="Cambria" w:cs="Times New Roman"/>
          <w:sz w:val="16"/>
        </w:rPr>
        <w:t xml:space="preserve">. State-based cyber-sabotage escalates the malevolence from terrorism to a kind of warfare, where the constraints of international relations, such as </w:t>
      </w:r>
      <w:r w:rsidRPr="00C21ADB">
        <w:rPr>
          <w:rFonts w:eastAsia="Cambria" w:cs="Times New Roman"/>
          <w:highlight w:val="cyan"/>
          <w:u w:val="single"/>
        </w:rPr>
        <w:t>norms</w:t>
      </w:r>
      <w:r w:rsidRPr="00C21ADB">
        <w:rPr>
          <w:rFonts w:eastAsia="Cambria" w:cs="Times New Roman"/>
          <w:u w:val="single"/>
        </w:rPr>
        <w:t xml:space="preserve">, treaties, </w:t>
      </w:r>
      <w:r w:rsidRPr="00C21ADB">
        <w:rPr>
          <w:rFonts w:eastAsia="Cambria" w:cs="Times New Roman"/>
          <w:highlight w:val="cyan"/>
          <w:u w:val="single"/>
        </w:rPr>
        <w:t>sanctions</w:t>
      </w:r>
      <w:r w:rsidRPr="00C21ADB">
        <w:rPr>
          <w:rFonts w:eastAsia="Cambria" w:cs="Times New Roman"/>
          <w:u w:val="single"/>
        </w:rPr>
        <w:t xml:space="preserve">, retaliation, </w:t>
      </w:r>
      <w:r w:rsidRPr="00C21ADB">
        <w:rPr>
          <w:rFonts w:eastAsia="Cambria" w:cs="Times New Roman"/>
          <w:highlight w:val="cyan"/>
          <w:u w:val="single"/>
        </w:rPr>
        <w:t>and</w:t>
      </w:r>
      <w:r w:rsidRPr="00C21ADB">
        <w:rPr>
          <w:rFonts w:eastAsia="Cambria" w:cs="Times New Roman"/>
          <w:u w:val="single"/>
        </w:rPr>
        <w:t xml:space="preserve"> military </w:t>
      </w:r>
      <w:r w:rsidRPr="00C21ADB">
        <w:rPr>
          <w:rFonts w:eastAsia="Cambria" w:cs="Times New Roman"/>
          <w:highlight w:val="cyan"/>
          <w:u w:val="single"/>
        </w:rPr>
        <w:t>deterrence, inhibit</w:t>
      </w:r>
      <w:r w:rsidRPr="00C21ADB">
        <w:rPr>
          <w:rFonts w:eastAsia="Cambria" w:cs="Times New Roman"/>
          <w:u w:val="single"/>
        </w:rPr>
        <w:t xml:space="preserve"> aggressive </w:t>
      </w:r>
      <w:r w:rsidRPr="00C21ADB">
        <w:rPr>
          <w:rFonts w:eastAsia="Cambria" w:cs="Times New Roman"/>
          <w:highlight w:val="cyan"/>
          <w:u w:val="single"/>
        </w:rPr>
        <w:t>attacks, as</w:t>
      </w:r>
      <w:r w:rsidRPr="00C21ADB">
        <w:rPr>
          <w:rFonts w:eastAsia="Cambria" w:cs="Times New Roman"/>
          <w:sz w:val="16"/>
        </w:rPr>
        <w:t xml:space="preserve"> they </w:t>
      </w:r>
      <w:r w:rsidRPr="00C21ADB">
        <w:rPr>
          <w:rFonts w:eastAsia="Cambria" w:cs="Times New Roman"/>
          <w:highlight w:val="cyan"/>
          <w:u w:val="single"/>
        </w:rPr>
        <w:t>do</w:t>
      </w:r>
      <w:r w:rsidRPr="00C21ADB">
        <w:rPr>
          <w:rFonts w:eastAsia="Cambria" w:cs="Times New Roman"/>
          <w:sz w:val="16"/>
        </w:rPr>
        <w:t xml:space="preserve"> in conventional </w:t>
      </w:r>
      <w:r w:rsidRPr="00C21ADB">
        <w:rPr>
          <w:rFonts w:eastAsia="Cambria" w:cs="Times New Roman"/>
          <w:highlight w:val="cyan"/>
          <w:u w:val="single"/>
        </w:rPr>
        <w:t>“kinetic” war</w:t>
      </w:r>
      <w:r w:rsidRPr="00C21ADB">
        <w:rPr>
          <w:rFonts w:eastAsia="Cambria" w:cs="Times New Roman"/>
          <w:u w:val="single"/>
        </w:rPr>
        <w:t>fare</w:t>
      </w:r>
      <w:r w:rsidRPr="00C21ADB">
        <w:rPr>
          <w:rFonts w:eastAsia="Cambria" w:cs="Times New Roman"/>
          <w:sz w:val="16"/>
        </w:rPr>
        <w:t xml:space="preserve">. As we saw in chapter 11, these constraints have become increasingly effective at preventing interstate war. Nonetheless, American military officials have warned of a “digital Pearl Harbor” and a “Cyber-Armageddon” in which foreign states or sophisticated terrorist organizations would hack into American sites to crash planes, open floodgates, melt down nuclear power plants, black out power grids, and take down the financial system. Most cybersecurity experts consider the threats to be inflated—a pretext for more military funding, power, and restrictions on Internet privacy and freedom.51 The reality is that so far, not a single person has ever been injured by a cyberattack. The </w:t>
      </w:r>
      <w:r w:rsidRPr="00C21ADB">
        <w:rPr>
          <w:rFonts w:eastAsia="Cambria" w:cs="Times New Roman"/>
          <w:highlight w:val="cyan"/>
          <w:u w:val="single"/>
        </w:rPr>
        <w:t>strikes have</w:t>
      </w:r>
      <w:r w:rsidRPr="00C21ADB">
        <w:rPr>
          <w:rFonts w:eastAsia="Cambria" w:cs="Times New Roman"/>
          <w:u w:val="single"/>
        </w:rPr>
        <w:t xml:space="preserve"> </w:t>
      </w:r>
      <w:r w:rsidRPr="00C21ADB">
        <w:rPr>
          <w:rFonts w:eastAsia="Cambria" w:cs="Times New Roman"/>
          <w:b/>
          <w:iCs/>
          <w:u w:val="single"/>
        </w:rPr>
        <w:t xml:space="preserve">mostly </w:t>
      </w:r>
      <w:r w:rsidRPr="00C21ADB">
        <w:rPr>
          <w:rFonts w:eastAsia="Cambria" w:cs="Times New Roman"/>
          <w:b/>
          <w:iCs/>
          <w:highlight w:val="cyan"/>
          <w:u w:val="single"/>
        </w:rPr>
        <w:t>been nuisances</w:t>
      </w:r>
      <w:r w:rsidRPr="00C21ADB">
        <w:rPr>
          <w:rFonts w:eastAsia="Cambria" w:cs="Times New Roman"/>
          <w:sz w:val="16"/>
        </w:rPr>
        <w:t xml:space="preserve"> such as doxing, namely leaking confidential documents or e-mail (as in the Russian meddling in the 2016 American election), and distributed denial-of-service attacks, where a botnet (an array of hacked computers) floods a site with traffic. </w:t>
      </w:r>
      <w:r w:rsidRPr="00C21ADB">
        <w:rPr>
          <w:rFonts w:eastAsia="Cambria" w:cs="Times New Roman"/>
          <w:u w:val="single"/>
        </w:rPr>
        <w:t xml:space="preserve">Schneier explains, </w:t>
      </w:r>
      <w:r w:rsidRPr="00C21ADB">
        <w:rPr>
          <w:rFonts w:eastAsia="Cambria" w:cs="Times New Roman"/>
          <w:highlight w:val="cyan"/>
          <w:u w:val="single"/>
        </w:rPr>
        <w:t>“A real-world comparison</w:t>
      </w:r>
      <w:r w:rsidRPr="00C21ADB">
        <w:rPr>
          <w:rFonts w:eastAsia="Cambria" w:cs="Times New Roman"/>
          <w:u w:val="single"/>
        </w:rPr>
        <w:t xml:space="preserve"> might be if </w:t>
      </w:r>
      <w:r w:rsidRPr="00C21ADB">
        <w:rPr>
          <w:rFonts w:eastAsia="Cambria" w:cs="Times New Roman"/>
          <w:highlight w:val="cyan"/>
          <w:u w:val="single"/>
        </w:rPr>
        <w:t>an army invaded</w:t>
      </w:r>
      <w:r w:rsidRPr="00C21ADB">
        <w:rPr>
          <w:rFonts w:eastAsia="Cambria" w:cs="Times New Roman"/>
          <w:u w:val="single"/>
        </w:rPr>
        <w:t xml:space="preserve"> a country, </w:t>
      </w:r>
      <w:r w:rsidRPr="00C21ADB">
        <w:rPr>
          <w:rFonts w:eastAsia="Cambria" w:cs="Times New Roman"/>
          <w:highlight w:val="cyan"/>
          <w:u w:val="single"/>
        </w:rPr>
        <w:t>then</w:t>
      </w:r>
      <w:r w:rsidRPr="00C21ADB">
        <w:rPr>
          <w:rFonts w:eastAsia="Cambria" w:cs="Times New Roman"/>
          <w:u w:val="single"/>
        </w:rPr>
        <w:t xml:space="preserve"> </w:t>
      </w:r>
      <w:r w:rsidRPr="00C21ADB">
        <w:rPr>
          <w:rFonts w:eastAsia="Cambria" w:cs="Times New Roman"/>
          <w:b/>
          <w:iCs/>
          <w:u w:val="single"/>
        </w:rPr>
        <w:t xml:space="preserve">all </w:t>
      </w:r>
      <w:r w:rsidRPr="00C21ADB">
        <w:rPr>
          <w:rFonts w:eastAsia="Cambria" w:cs="Times New Roman"/>
          <w:b/>
          <w:iCs/>
          <w:highlight w:val="cyan"/>
          <w:u w:val="single"/>
        </w:rPr>
        <w:t>got in line</w:t>
      </w:r>
      <w:r w:rsidRPr="00C21ADB">
        <w:rPr>
          <w:rFonts w:eastAsia="Cambria" w:cs="Times New Roman"/>
          <w:highlight w:val="cyan"/>
          <w:u w:val="single"/>
        </w:rPr>
        <w:t xml:space="preserve"> in</w:t>
      </w:r>
      <w:r w:rsidRPr="00C21ADB">
        <w:rPr>
          <w:rFonts w:eastAsia="Cambria" w:cs="Times New Roman"/>
          <w:sz w:val="16"/>
        </w:rPr>
        <w:t xml:space="preserve"> front of people at </w:t>
      </w:r>
      <w:r w:rsidRPr="00C21ADB">
        <w:rPr>
          <w:rFonts w:eastAsia="Cambria" w:cs="Times New Roman"/>
          <w:highlight w:val="cyan"/>
          <w:u w:val="single"/>
        </w:rPr>
        <w:t xml:space="preserve">the </w:t>
      </w:r>
      <w:r w:rsidRPr="00C21ADB">
        <w:rPr>
          <w:rFonts w:eastAsia="Cambria" w:cs="Times New Roman"/>
          <w:b/>
          <w:iCs/>
          <w:highlight w:val="cyan"/>
          <w:u w:val="single"/>
        </w:rPr>
        <w:t>D</w:t>
      </w:r>
      <w:r w:rsidRPr="00C21ADB">
        <w:rPr>
          <w:rFonts w:eastAsia="Cambria" w:cs="Times New Roman"/>
          <w:sz w:val="16"/>
        </w:rPr>
        <w:t xml:space="preserve">epartment of </w:t>
      </w:r>
      <w:r w:rsidRPr="00C21ADB">
        <w:rPr>
          <w:rFonts w:eastAsia="Cambria" w:cs="Times New Roman"/>
          <w:b/>
          <w:iCs/>
          <w:highlight w:val="cyan"/>
          <w:u w:val="single"/>
        </w:rPr>
        <w:t>M</w:t>
      </w:r>
      <w:r w:rsidRPr="00C21ADB">
        <w:rPr>
          <w:rFonts w:eastAsia="Cambria" w:cs="Times New Roman"/>
          <w:sz w:val="16"/>
        </w:rPr>
        <w:t xml:space="preserve">otor </w:t>
      </w:r>
      <w:r w:rsidRPr="00C21ADB">
        <w:rPr>
          <w:rFonts w:eastAsia="Cambria" w:cs="Times New Roman"/>
          <w:b/>
          <w:iCs/>
          <w:highlight w:val="cyan"/>
          <w:u w:val="single"/>
        </w:rPr>
        <w:t>V</w:t>
      </w:r>
      <w:r w:rsidRPr="00C21ADB">
        <w:rPr>
          <w:rFonts w:eastAsia="Cambria" w:cs="Times New Roman"/>
          <w:sz w:val="16"/>
        </w:rPr>
        <w:t xml:space="preserve">ehicles </w:t>
      </w:r>
      <w:r w:rsidRPr="00C21ADB">
        <w:rPr>
          <w:rFonts w:eastAsia="Cambria" w:cs="Times New Roman"/>
          <w:highlight w:val="cyan"/>
          <w:u w:val="single"/>
        </w:rPr>
        <w:t>so they couldn’t renew</w:t>
      </w:r>
      <w:r w:rsidRPr="00C21ADB">
        <w:rPr>
          <w:rFonts w:eastAsia="Cambria" w:cs="Times New Roman"/>
          <w:u w:val="single"/>
        </w:rPr>
        <w:t xml:space="preserve"> their </w:t>
      </w:r>
      <w:r w:rsidRPr="00C21ADB">
        <w:rPr>
          <w:rFonts w:eastAsia="Cambria" w:cs="Times New Roman"/>
          <w:highlight w:val="cyan"/>
          <w:u w:val="single"/>
        </w:rPr>
        <w:t>licenses.</w:t>
      </w:r>
      <w:r w:rsidRPr="00C21ADB">
        <w:rPr>
          <w:rFonts w:eastAsia="Cambria" w:cs="Times New Roman"/>
          <w:u w:val="single"/>
        </w:rPr>
        <w:t xml:space="preserve"> If </w:t>
      </w:r>
      <w:r w:rsidRPr="00C21ADB">
        <w:rPr>
          <w:rFonts w:eastAsia="Cambria" w:cs="Times New Roman"/>
          <w:highlight w:val="cyan"/>
          <w:u w:val="single"/>
        </w:rPr>
        <w:t>that’s</w:t>
      </w:r>
      <w:r w:rsidRPr="00C21ADB">
        <w:rPr>
          <w:rFonts w:eastAsia="Cambria" w:cs="Times New Roman"/>
          <w:sz w:val="16"/>
        </w:rPr>
        <w:t xml:space="preserve"> what </w:t>
      </w:r>
      <w:r w:rsidRPr="00C21ADB">
        <w:rPr>
          <w:rFonts w:eastAsia="Cambria" w:cs="Times New Roman"/>
          <w:highlight w:val="cyan"/>
          <w:u w:val="single"/>
        </w:rPr>
        <w:t>war</w:t>
      </w:r>
      <w:r w:rsidRPr="00C21ADB">
        <w:rPr>
          <w:rFonts w:eastAsia="Cambria" w:cs="Times New Roman"/>
          <w:sz w:val="16"/>
        </w:rPr>
        <w:t xml:space="preserve"> looks like in the 21st century, </w:t>
      </w:r>
      <w:r w:rsidRPr="00C21ADB">
        <w:rPr>
          <w:rFonts w:eastAsia="Cambria" w:cs="Times New Roman"/>
          <w:b/>
          <w:iCs/>
          <w:highlight w:val="cyan"/>
          <w:u w:val="single"/>
        </w:rPr>
        <w:t>we have little to fear</w:t>
      </w:r>
      <w:r w:rsidRPr="00C21ADB">
        <w:rPr>
          <w:rFonts w:eastAsia="Cambria" w:cs="Times New Roman"/>
          <w:sz w:val="16"/>
        </w:rPr>
        <w:t>.”52</w:t>
      </w:r>
    </w:p>
    <w:p w14:paraId="2B0BDA70" w14:textId="77777777" w:rsidR="00503FBA" w:rsidRPr="008D374D" w:rsidRDefault="00503FBA" w:rsidP="00503FBA">
      <w:pPr>
        <w:pStyle w:val="Heading3"/>
      </w:pPr>
      <w:r>
        <w:t>Emerging Tech</w:t>
      </w:r>
    </w:p>
    <w:p w14:paraId="00C7CCE3" w14:textId="77777777" w:rsidR="00503FBA" w:rsidRPr="00BD46E6" w:rsidRDefault="00503FBA" w:rsidP="00503FBA">
      <w:pPr>
        <w:pStyle w:val="Heading4"/>
        <w:numPr>
          <w:ilvl w:val="0"/>
          <w:numId w:val="13"/>
        </w:numPr>
        <w:rPr>
          <w:rFonts w:cs="Arial"/>
        </w:rPr>
      </w:pPr>
      <w:r w:rsidRPr="00BD46E6">
        <w:rPr>
          <w:rFonts w:cs="Arial"/>
        </w:rPr>
        <w:t>Tech fear mongering is always wrong</w:t>
      </w:r>
    </w:p>
    <w:p w14:paraId="0C0BDDE9" w14:textId="77777777" w:rsidR="00503FBA" w:rsidRPr="00BD46E6" w:rsidRDefault="00503FBA" w:rsidP="00503FBA">
      <w:pPr>
        <w:rPr>
          <w:sz w:val="18"/>
        </w:rPr>
      </w:pPr>
      <w:r w:rsidRPr="00BD46E6">
        <w:rPr>
          <w:sz w:val="18"/>
        </w:rPr>
        <w:t xml:space="preserve">Brad </w:t>
      </w:r>
      <w:r w:rsidRPr="00BD46E6">
        <w:rPr>
          <w:rStyle w:val="Style13ptBold"/>
        </w:rPr>
        <w:t>Allenby</w:t>
      </w:r>
      <w:r w:rsidRPr="00BD46E6">
        <w:rPr>
          <w:sz w:val="18"/>
        </w:rPr>
        <w:t xml:space="preserve">, December </w:t>
      </w:r>
      <w:r w:rsidRPr="00BD46E6">
        <w:rPr>
          <w:rStyle w:val="Style13ptBold"/>
        </w:rPr>
        <w:t>2015</w:t>
      </w:r>
      <w:r w:rsidRPr="00BD46E6">
        <w:rPr>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3E4CE506" w14:textId="77777777" w:rsidR="00503FBA" w:rsidRDefault="00503FBA" w:rsidP="00503FBA">
      <w:pPr>
        <w:rPr>
          <w:sz w:val="10"/>
        </w:rPr>
      </w:pPr>
      <w:r w:rsidRPr="00BD46E6">
        <w:rPr>
          <w:sz w:val="10"/>
        </w:rPr>
        <w:t xml:space="preserve">  Although it was not clear at the time, Bill </w:t>
      </w:r>
      <w:r w:rsidRPr="00BD46E6">
        <w:rPr>
          <w:rStyle w:val="StyleUnderline"/>
        </w:rPr>
        <w:t>Joy’s article warning of the dangers of emerging technologies was to spawn a veritable “dystopia industry</w:t>
      </w:r>
      <w:r w:rsidRPr="00BD46E6">
        <w:rPr>
          <w:sz w:val="10"/>
        </w:rPr>
        <w:t xml:space="preserve">.” </w:t>
      </w:r>
      <w:r w:rsidRPr="00BD46E6">
        <w:rPr>
          <w:rStyle w:val="StyleUnderline"/>
        </w:rPr>
        <w:t>More recent contributions have tended to focus on artificial intelligence</w:t>
      </w:r>
      <w:r w:rsidRPr="00BD46E6">
        <w:rPr>
          <w:sz w:val="10"/>
        </w:rPr>
        <w:t xml:space="preserve">, or AI; electric car and space technology entrepreneur Elon Musk has warned that AI is “summoning the demon” (Mack, 2015), while physicist Stephen </w:t>
      </w:r>
      <w:r w:rsidRPr="00BD46E6">
        <w:rPr>
          <w:rStyle w:val="StyleUnderline"/>
        </w:rPr>
        <w:t>Hawking has argued that “the development of full artificial intelligence could spell the end of the human race</w:t>
      </w:r>
      <w:r w:rsidRPr="00BD46E6">
        <w:rPr>
          <w:sz w:val="10"/>
        </w:rPr>
        <w:t xml:space="preserve">” (Cellan-Jones,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genetically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BD46E6">
        <w:rPr>
          <w:rStyle w:val="StyleUnderline"/>
        </w:rPr>
        <w:t>there are three levels to such discussions of technology</w:t>
      </w:r>
      <w:r w:rsidRPr="00BD46E6">
        <w:rPr>
          <w:sz w:val="10"/>
        </w:rPr>
        <w:t xml:space="preserve">.2 </w:t>
      </w:r>
      <w:r w:rsidRPr="00BD46E6">
        <w:rPr>
          <w:rStyle w:val="StyleUnderline"/>
        </w:rPr>
        <w:t>Level I is the instrumental level</w:t>
      </w:r>
      <w:r w:rsidRPr="00BD46E6">
        <w:rPr>
          <w:sz w:val="10"/>
        </w:rPr>
        <w:t xml:space="preserve">: a gun shoots a bullet and kills someone; a watch is used to tell time; a vaccine is used to prime an individual’s immune system to protect against a disease. </w:t>
      </w:r>
      <w:r w:rsidRPr="00BD46E6">
        <w:rPr>
          <w:rStyle w:val="StyleUnderline"/>
        </w:rPr>
        <w:t>Level II is the systems level</w:t>
      </w:r>
      <w:r w:rsidRPr="00BD46E6">
        <w:rPr>
          <w:sz w:val="10"/>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BD46E6">
        <w:rPr>
          <w:rStyle w:val="StyleUnderline"/>
        </w:rPr>
        <w:t>Level III, the effect of a technology on individual psychology, society and culture, economic patterns, geopolitical status, and other Earth systems, is unpredictable and uncertain</w:t>
      </w:r>
      <w:r w:rsidRPr="00BD46E6">
        <w:rPr>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BD46E6">
        <w:rPr>
          <w:rStyle w:val="StyleUnderline"/>
        </w:rPr>
        <w:t xml:space="preserve">This </w:t>
      </w:r>
      <w:r w:rsidRPr="00BD46E6">
        <w:rPr>
          <w:rStyle w:val="StyleUnderline"/>
          <w:highlight w:val="cyan"/>
        </w:rPr>
        <w:t>distinction among Level I</w:t>
      </w:r>
      <w:r w:rsidRPr="00BD46E6">
        <w:rPr>
          <w:rStyle w:val="StyleUnderline"/>
        </w:rPr>
        <w:t xml:space="preserve">, Level </w:t>
      </w:r>
      <w:r w:rsidRPr="00BD46E6">
        <w:rPr>
          <w:rStyle w:val="StyleUnderline"/>
          <w:highlight w:val="cyan"/>
        </w:rPr>
        <w:t>II, and</w:t>
      </w:r>
      <w:r w:rsidRPr="00BD46E6">
        <w:rPr>
          <w:rStyle w:val="StyleUnderline"/>
        </w:rPr>
        <w:t xml:space="preserve"> Level </w:t>
      </w:r>
      <w:r w:rsidRPr="00BD46E6">
        <w:rPr>
          <w:rStyle w:val="StyleUnderline"/>
          <w:highlight w:val="cyan"/>
        </w:rPr>
        <w:t>III is useful because</w:t>
      </w:r>
      <w:r w:rsidRPr="00BD46E6">
        <w:rPr>
          <w:rStyle w:val="StyleUnderline"/>
        </w:rPr>
        <w:t xml:space="preserve"> much of the </w:t>
      </w:r>
      <w:r w:rsidRPr="00BD46E6">
        <w:rPr>
          <w:rStyle w:val="Emphasis"/>
          <w:highlight w:val="cyan"/>
        </w:rPr>
        <w:t>confusion</w:t>
      </w:r>
      <w:r w:rsidRPr="00BD46E6">
        <w:rPr>
          <w:rStyle w:val="StyleUnderline"/>
          <w:highlight w:val="cyan"/>
        </w:rPr>
        <w:t xml:space="preserve"> regarding emerging </w:t>
      </w:r>
      <w:r w:rsidRPr="00BD46E6">
        <w:rPr>
          <w:rStyle w:val="StyleUnderline"/>
          <w:highlight w:val="cyan"/>
          <w:bdr w:val="single" w:sz="4" w:space="0" w:color="auto"/>
        </w:rPr>
        <w:t>tech</w:t>
      </w:r>
      <w:r w:rsidRPr="00BD46E6">
        <w:rPr>
          <w:sz w:val="10"/>
        </w:rPr>
        <w:t xml:space="preserve">nologies </w:t>
      </w:r>
      <w:r w:rsidRPr="00BD46E6">
        <w:rPr>
          <w:rStyle w:val="StyleUnderline"/>
          <w:highlight w:val="cyan"/>
        </w:rPr>
        <w:t xml:space="preserve">comes from </w:t>
      </w:r>
      <w:r w:rsidRPr="00BD46E6">
        <w:rPr>
          <w:rStyle w:val="Emphasis"/>
          <w:highlight w:val="cyan"/>
        </w:rPr>
        <w:t>conflating</w:t>
      </w:r>
      <w:r w:rsidRPr="00BD46E6">
        <w:rPr>
          <w:rStyle w:val="StyleUnderline"/>
        </w:rPr>
        <w:t xml:space="preserve"> relatively </w:t>
      </w:r>
      <w:r w:rsidRPr="00BD46E6">
        <w:rPr>
          <w:rStyle w:val="StyleUnderline"/>
          <w:highlight w:val="cyan"/>
        </w:rPr>
        <w:t>predictable Level I aspects</w:t>
      </w:r>
      <w:r w:rsidRPr="00BD46E6">
        <w:rPr>
          <w:rStyle w:val="StyleUnderline"/>
        </w:rPr>
        <w:t xml:space="preserve"> of an emerging technology </w:t>
      </w:r>
      <w:r w:rsidRPr="00BD46E6">
        <w:rPr>
          <w:rStyle w:val="StyleUnderline"/>
          <w:highlight w:val="cyan"/>
        </w:rPr>
        <w:t xml:space="preserve">with </w:t>
      </w:r>
      <w:r w:rsidRPr="00BD46E6">
        <w:rPr>
          <w:rStyle w:val="Emphasis"/>
          <w:highlight w:val="cyan"/>
        </w:rPr>
        <w:t>highly unpredictable</w:t>
      </w:r>
      <w:r w:rsidRPr="00BD46E6">
        <w:rPr>
          <w:rStyle w:val="StyleUnderline"/>
          <w:highlight w:val="cyan"/>
        </w:rPr>
        <w:t xml:space="preserve"> Level III </w:t>
      </w:r>
      <w:r w:rsidRPr="00BD46E6">
        <w:rPr>
          <w:rStyle w:val="Emphasis"/>
          <w:highlight w:val="cyan"/>
        </w:rPr>
        <w:t>hypotheticals</w:t>
      </w:r>
      <w:r w:rsidRPr="00BD46E6">
        <w:rPr>
          <w:rStyle w:val="StyleUnderline"/>
        </w:rPr>
        <w:t xml:space="preserve">, and </w:t>
      </w:r>
      <w:r w:rsidRPr="00BD46E6">
        <w:rPr>
          <w:rStyle w:val="StyleUnderline"/>
          <w:highlight w:val="cyan"/>
        </w:rPr>
        <w:t>treating them as equally valid insights into future</w:t>
      </w:r>
      <w:r w:rsidRPr="00BD46E6">
        <w:rPr>
          <w:rStyle w:val="StyleUnderline"/>
        </w:rPr>
        <w:t xml:space="preserve"> technological </w:t>
      </w:r>
      <w:r w:rsidRPr="00BD46E6">
        <w:rPr>
          <w:rStyle w:val="StyleUnderline"/>
          <w:highlight w:val="cyan"/>
        </w:rPr>
        <w:t>trajectories</w:t>
      </w:r>
      <w:r w:rsidRPr="00BD46E6">
        <w:rPr>
          <w:sz w:val="10"/>
        </w:rPr>
        <w:t xml:space="preserve">. </w:t>
      </w:r>
      <w:r w:rsidRPr="00BD46E6">
        <w:rPr>
          <w:rStyle w:val="StyleUnderline"/>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BD46E6">
        <w:rPr>
          <w:rStyle w:val="StyleUnderline"/>
          <w:highlight w:val="cyan"/>
        </w:rPr>
        <w:t xml:space="preserve">it is </w:t>
      </w:r>
      <w:r w:rsidRPr="00BD46E6">
        <w:rPr>
          <w:rStyle w:val="Emphasis"/>
          <w:highlight w:val="cyan"/>
        </w:rPr>
        <w:t>profoundly misleading</w:t>
      </w:r>
      <w:r w:rsidRPr="00BD46E6">
        <w:rPr>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in the near future to directly connect a soldier to a remote weapons system. Any effort to ban “military AI” will fail because “military AI” is not a relevant technology category; rather, it is the advance of the underlying technology as a whole that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particular technological artifacts or applications and their systemic effects. Rather, since apocalyptic tends to be Level III stuff, that’s where we’ll go. Emerging technologies as an Earth system </w:t>
      </w:r>
      <w:r w:rsidRPr="00BD46E6">
        <w:rPr>
          <w:rStyle w:val="StyleUnderline"/>
        </w:rPr>
        <w:t xml:space="preserve">The first question to ask about emerging technologies is deceptively simple: </w:t>
      </w:r>
      <w:r w:rsidRPr="00BD46E6">
        <w:rPr>
          <w:rStyle w:val="StyleUnderline"/>
          <w:highlight w:val="cyan"/>
        </w:rPr>
        <w:t>Is today really that different?</w:t>
      </w:r>
      <w:r w:rsidRPr="00BD46E6">
        <w:rPr>
          <w:rStyle w:val="StyleUnderline"/>
        </w:rPr>
        <w:t xml:space="preserve"> Is there something about today’s emerging technologies—which for purposes of this analysis include nanotechnology, biotechnology, information and communication technology (ICT), robotics, applied cognitive science, humtech</w:t>
      </w:r>
      <w:r w:rsidRPr="00BD46E6">
        <w:rPr>
          <w:sz w:val="10"/>
        </w:rPr>
        <w:t xml:space="preserve"> (design and engineering of the human as a foundational emerging technology), </w:t>
      </w:r>
      <w:r w:rsidRPr="00BD46E6">
        <w:rPr>
          <w:rStyle w:val="StyleUnderline"/>
        </w:rPr>
        <w:t>and their various combinations and permutations—that is qualitatively different from those that characterized other eras of technological change?</w:t>
      </w:r>
      <w:r w:rsidRPr="00BD46E6">
        <w:rPr>
          <w:sz w:val="10"/>
        </w:rPr>
        <w:t xml:space="preserve"> </w:t>
      </w:r>
      <w:r w:rsidRPr="00BD46E6">
        <w:rPr>
          <w:rStyle w:val="StyleUnderline"/>
        </w:rPr>
        <w:t xml:space="preserve">If there isn’t, much of today’s </w:t>
      </w:r>
      <w:r w:rsidRPr="00BD46E6">
        <w:rPr>
          <w:rStyle w:val="Emphasis"/>
          <w:highlight w:val="cyan"/>
        </w:rPr>
        <w:t>dramatic language</w:t>
      </w:r>
      <w:r w:rsidRPr="00BD46E6">
        <w:rPr>
          <w:rStyle w:val="StyleUnderline"/>
          <w:highlight w:val="cyan"/>
        </w:rPr>
        <w:t xml:space="preserve"> can be understood as simply a reflection of</w:t>
      </w:r>
      <w:r w:rsidRPr="00BD46E6">
        <w:rPr>
          <w:rStyle w:val="StyleUnderline"/>
        </w:rPr>
        <w:t xml:space="preserve"> the </w:t>
      </w:r>
      <w:r w:rsidRPr="00BD46E6">
        <w:rPr>
          <w:rStyle w:val="StyleUnderline"/>
          <w:highlight w:val="cyan"/>
        </w:rPr>
        <w:t>emphasis</w:t>
      </w:r>
      <w:r w:rsidRPr="00BD46E6">
        <w:rPr>
          <w:rStyle w:val="StyleUnderline"/>
        </w:rPr>
        <w:t xml:space="preserve"> that all </w:t>
      </w:r>
      <w:r w:rsidRPr="00BD46E6">
        <w:rPr>
          <w:rStyle w:val="StyleUnderline"/>
          <w:highlight w:val="cyan"/>
        </w:rPr>
        <w:t>humans give to the particular era</w:t>
      </w:r>
      <w:r w:rsidRPr="00BD46E6">
        <w:rPr>
          <w:rStyle w:val="StyleUnderline"/>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BD46E6">
        <w:rPr>
          <w:b/>
          <w:sz w:val="10"/>
        </w:rPr>
        <w:t xml:space="preserve">, </w:t>
      </w:r>
      <w:r w:rsidRPr="00BD46E6">
        <w:rPr>
          <w:rStyle w:val="StyleUnderline"/>
        </w:rPr>
        <w:t>since when one looks back at history it seems to flow logically and necessarily</w:t>
      </w:r>
      <w:r w:rsidRPr="00BD46E6">
        <w:rPr>
          <w:sz w:val="10"/>
        </w:rPr>
        <w:t xml:space="preserve">. Indeed, </w:t>
      </w:r>
      <w:r w:rsidRPr="00BD46E6">
        <w:rPr>
          <w:rStyle w:val="StyleUnderline"/>
          <w:highlight w:val="cyan"/>
        </w:rPr>
        <w:t xml:space="preserve">apocalyptic fears have been </w:t>
      </w:r>
      <w:r w:rsidRPr="00BD46E6">
        <w:rPr>
          <w:rStyle w:val="Emphasis"/>
          <w:highlight w:val="cyan"/>
        </w:rPr>
        <w:t>common</w:t>
      </w:r>
      <w:r w:rsidRPr="00BD46E6">
        <w:rPr>
          <w:rStyle w:val="StyleUnderline"/>
          <w:highlight w:val="cyan"/>
        </w:rPr>
        <w:t xml:space="preserve"> when</w:t>
      </w:r>
      <w:r w:rsidRPr="00BD46E6">
        <w:rPr>
          <w:rStyle w:val="StyleUnderline"/>
        </w:rPr>
        <w:t xml:space="preserve"> many </w:t>
      </w:r>
      <w:r w:rsidRPr="00BD46E6">
        <w:rPr>
          <w:rStyle w:val="StyleUnderline"/>
          <w:highlight w:val="cyan"/>
        </w:rPr>
        <w:t xml:space="preserve">major </w:t>
      </w:r>
      <w:r w:rsidRPr="00BD46E6">
        <w:rPr>
          <w:rStyle w:val="StyleUnderline"/>
          <w:highlight w:val="cyan"/>
          <w:bdr w:val="single" w:sz="4" w:space="0" w:color="auto"/>
        </w:rPr>
        <w:t>tech</w:t>
      </w:r>
      <w:r w:rsidRPr="00BD46E6">
        <w:rPr>
          <w:sz w:val="10"/>
        </w:rPr>
        <w:t xml:space="preserve">nology </w:t>
      </w:r>
      <w:r w:rsidRPr="00BD46E6">
        <w:rPr>
          <w:rStyle w:val="StyleUnderline"/>
          <w:highlight w:val="cyan"/>
        </w:rPr>
        <w:t>systems first emerged</w:t>
      </w:r>
      <w:r w:rsidRPr="00BD46E6">
        <w:rPr>
          <w:rStyle w:val="StyleUnderline"/>
        </w:rPr>
        <w:t xml:space="preserve"> because of this immediacy, even as subsequent generations grew to view the technology as banal, even boring</w:t>
      </w:r>
      <w:r w:rsidRPr="00BD46E6">
        <w:rPr>
          <w:sz w:val="10"/>
        </w:rPr>
        <w:t xml:space="preserve">. </w:t>
      </w:r>
      <w:r w:rsidRPr="00BD46E6">
        <w:rPr>
          <w:rStyle w:val="StyleUnderline"/>
          <w:highlight w:val="cyan"/>
        </w:rPr>
        <w:t>In</w:t>
      </w:r>
      <w:r w:rsidRPr="00BD46E6">
        <w:rPr>
          <w:rStyle w:val="StyleUnderline"/>
        </w:rPr>
        <w:t xml:space="preserve"> the </w:t>
      </w:r>
      <w:r w:rsidRPr="00BD46E6">
        <w:rPr>
          <w:rStyle w:val="StyleUnderline"/>
          <w:highlight w:val="cyan"/>
        </w:rPr>
        <w:t>early days of railroads</w:t>
      </w:r>
      <w:r w:rsidRPr="00BD46E6">
        <w:rPr>
          <w:rStyle w:val="StyleUnderline"/>
        </w:rPr>
        <w:t xml:space="preserve">, for example, </w:t>
      </w:r>
      <w:r w:rsidRPr="00BD46E6">
        <w:rPr>
          <w:rStyle w:val="StyleUnderline"/>
          <w:highlight w:val="cyan"/>
        </w:rPr>
        <w:t>there was a widespread belief that traveling at</w:t>
      </w:r>
      <w:r w:rsidRPr="00BD46E6">
        <w:rPr>
          <w:rStyle w:val="StyleUnderline"/>
        </w:rPr>
        <w:t xml:space="preserve"> the heretofore unimaginable speed of </w:t>
      </w:r>
      <w:r w:rsidRPr="00BD46E6">
        <w:rPr>
          <w:rStyle w:val="StyleUnderline"/>
          <w:highlight w:val="cyan"/>
        </w:rPr>
        <w:t>25</w:t>
      </w:r>
      <w:r w:rsidRPr="00BD46E6">
        <w:rPr>
          <w:rStyle w:val="StyleUnderline"/>
        </w:rPr>
        <w:t xml:space="preserve"> miles per hour </w:t>
      </w:r>
      <w:r w:rsidRPr="00BD46E6">
        <w:rPr>
          <w:rStyle w:val="StyleUnderline"/>
          <w:highlight w:val="cyan"/>
        </w:rPr>
        <w:t>would kill</w:t>
      </w:r>
      <w:r w:rsidRPr="00BD46E6">
        <w:rPr>
          <w:rStyle w:val="StyleUnderline"/>
        </w:rPr>
        <w:t xml:space="preserve"> the </w:t>
      </w:r>
      <w:r w:rsidRPr="00BD46E6">
        <w:rPr>
          <w:rStyle w:val="StyleUnderline"/>
          <w:highlight w:val="cyan"/>
        </w:rPr>
        <w:t>passengers</w:t>
      </w:r>
      <w:r w:rsidRPr="00BD46E6">
        <w:rPr>
          <w:rStyle w:val="StyleUnderline"/>
        </w:rPr>
        <w:t>, in part because such technology was against the obvious will of God</w:t>
      </w:r>
      <w:r w:rsidRPr="00BD46E6">
        <w:rPr>
          <w:sz w:val="10"/>
        </w:rPr>
        <w:t xml:space="preserve">. As an Ohio school board put it, If God had designed that His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 It is worth emphasizing in passing that the argument that humans are at risk from emerging technologies is in an important sense circular.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opened up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from individual molecules,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vain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uninvented.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actually adopted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dystopianism This analysis suggests that, as dystopians might argue, emerging technologies are indeed potent, and that, especially as the human is becoming an active design space, if AI doesn’t destroy humanity, something will. But this is a grossly incomplete perspective. </w:t>
      </w:r>
      <w:r w:rsidRPr="00BD46E6">
        <w:rPr>
          <w:rStyle w:val="StyleUnderline"/>
          <w:highlight w:val="cyan"/>
        </w:rPr>
        <w:t>Humanity</w:t>
      </w:r>
      <w:r w:rsidRPr="00BD46E6">
        <w:rPr>
          <w:rStyle w:val="StyleUnderline"/>
        </w:rPr>
        <w:t xml:space="preserve">, as it </w:t>
      </w:r>
      <w:r w:rsidRPr="00BD46E6">
        <w:rPr>
          <w:rStyle w:val="StyleUnderline"/>
          <w:highlight w:val="cyan"/>
        </w:rPr>
        <w:t>appears at any particular time</w:t>
      </w:r>
      <w:r w:rsidRPr="00BD46E6">
        <w:rPr>
          <w:rStyle w:val="StyleUnderline"/>
        </w:rPr>
        <w:t xml:space="preserve">, is </w:t>
      </w:r>
      <w:r w:rsidRPr="00BD46E6">
        <w:rPr>
          <w:rStyle w:val="StyleUnderline"/>
          <w:highlight w:val="cyan"/>
        </w:rPr>
        <w:t>always doomed</w:t>
      </w:r>
      <w:r w:rsidRPr="00BD46E6">
        <w:rPr>
          <w:rStyle w:val="StyleUnderline"/>
        </w:rPr>
        <w:t>. Foragers and hunter-gatherers were doomed, as were the serfs of medieval Europe with their small plots and lives lived within a radius of a few miles of where they were born. And so, in our turn, are we</w:t>
      </w:r>
      <w:r w:rsidRPr="00BD46E6">
        <w:rPr>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BD46E6">
        <w:rPr>
          <w:rStyle w:val="StyleUnderline"/>
        </w:rPr>
        <w:t xml:space="preserve">The fallacy of the dystopians, then, is not in their analysis of the power of technology, or the accelerating and destabilizing rates of change. </w:t>
      </w:r>
      <w:r w:rsidRPr="00BD46E6">
        <w:rPr>
          <w:rStyle w:val="Emphasis"/>
          <w:highlight w:val="cyan"/>
        </w:rPr>
        <w:t>The fallacy is</w:t>
      </w:r>
      <w:r w:rsidRPr="00BD46E6">
        <w:rPr>
          <w:rStyle w:val="Emphasis"/>
        </w:rPr>
        <w:t xml:space="preserve"> in </w:t>
      </w:r>
      <w:r w:rsidRPr="00BD46E6">
        <w:rPr>
          <w:rStyle w:val="Emphasis"/>
          <w:highlight w:val="cyan"/>
        </w:rPr>
        <w:t>equating evolution with dystopia</w:t>
      </w:r>
      <w:r w:rsidRPr="00BD46E6">
        <w:rPr>
          <w:rStyle w:val="StyleUnderline"/>
        </w:rPr>
        <w:t>, and, without admitting it, privileging the present over the promise and inevitability of the future</w:t>
      </w:r>
      <w:r w:rsidRPr="00BD46E6">
        <w:rPr>
          <w:sz w:val="10"/>
        </w:rPr>
        <w:t xml:space="preserve">. What is at risk is the limited mental model of “human” that all of us carry with us, not “humans” as an ongoing process. This is actually a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of course there are. But, as in the case of the emerging technology discourse, it does mean that existential catastrophe language is not only invalid, but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in light of other relevant goals. In this, </w:t>
      </w:r>
      <w:r w:rsidRPr="00BD46E6">
        <w:rPr>
          <w:rStyle w:val="StyleUnderline"/>
        </w:rPr>
        <w:t xml:space="preserve">the experience with nuclear weapons is instructive: They are not a problem that can be unmade, but </w:t>
      </w:r>
      <w:r w:rsidRPr="00BD46E6">
        <w:rPr>
          <w:rStyle w:val="StyleUnderline"/>
          <w:highlight w:val="cyan"/>
        </w:rPr>
        <w:t>they are a condition that can be,</w:t>
      </w:r>
      <w:r w:rsidRPr="00BD46E6">
        <w:rPr>
          <w:rStyle w:val="StyleUnderline"/>
        </w:rPr>
        <w:t xml:space="preserve"> and has so far been, relatively </w:t>
      </w:r>
      <w:r w:rsidRPr="00BD46E6">
        <w:rPr>
          <w:rStyle w:val="Emphasis"/>
          <w:highlight w:val="cyan"/>
        </w:rPr>
        <w:t>successfully managed</w:t>
      </w:r>
      <w:r w:rsidRPr="00BD46E6">
        <w:rPr>
          <w:sz w:val="10"/>
        </w:rPr>
        <w:t xml:space="preserve">. </w:t>
      </w:r>
    </w:p>
    <w:p w14:paraId="26FAF10F" w14:textId="77777777" w:rsidR="00503FBA" w:rsidRDefault="00503FBA" w:rsidP="00503FBA">
      <w:pPr>
        <w:rPr>
          <w:sz w:val="10"/>
        </w:rPr>
      </w:pPr>
    </w:p>
    <w:p w14:paraId="03FE8E64" w14:textId="77777777" w:rsidR="00503FBA" w:rsidRDefault="00503FBA" w:rsidP="00503FBA">
      <w:pPr>
        <w:rPr>
          <w:sz w:val="10"/>
        </w:rPr>
      </w:pPr>
    </w:p>
    <w:p w14:paraId="57A93FCF" w14:textId="77777777" w:rsidR="00503FBA" w:rsidRPr="00BD46E6" w:rsidRDefault="00503FBA" w:rsidP="00503FBA">
      <w:pPr>
        <w:rPr>
          <w:sz w:val="10"/>
        </w:rPr>
      </w:pPr>
      <w:r w:rsidRPr="00BD46E6">
        <w:rPr>
          <w:sz w:val="10"/>
        </w:rPr>
        <w:t xml:space="preserve">We also need to focus on creating option spaces—portfolios of social, institutional, and technological choices that can be adaptively and flexibly deployed in complex environments. Similarly, we need to play with scenarios: If dystopian pronouncements are instead taken as scenarios—“What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So we need to develop new ones. Individually, we need to become far more humble about our ability to visualize and prognosticate on a complex and dynamic future. </w:t>
      </w:r>
      <w:r w:rsidRPr="00BD46E6">
        <w:rPr>
          <w:rStyle w:val="StyleUnderline"/>
          <w:highlight w:val="cyan"/>
        </w:rPr>
        <w:t>Cautionary scenarios</w:t>
      </w:r>
      <w:r w:rsidRPr="00BD46E6">
        <w:rPr>
          <w:rStyle w:val="StyleUnderline"/>
        </w:rPr>
        <w:t xml:space="preserve"> and hypotheticals are welcome exercises in practicing to adjust to the unknowable that lies in front of us, but they </w:t>
      </w:r>
      <w:r w:rsidRPr="00BD46E6">
        <w:rPr>
          <w:rStyle w:val="StyleUnderline"/>
          <w:highlight w:val="cyan"/>
        </w:rPr>
        <w:t xml:space="preserve">are </w:t>
      </w:r>
      <w:r w:rsidRPr="00BD46E6">
        <w:rPr>
          <w:rStyle w:val="Emphasis"/>
          <w:highlight w:val="cyan"/>
        </w:rPr>
        <w:t>not appropriate foundations for policy</w:t>
      </w:r>
      <w:r w:rsidRPr="00BD46E6">
        <w:rPr>
          <w:rStyle w:val="Emphasis"/>
        </w:rPr>
        <w:t xml:space="preserve"> or legal </w:t>
      </w:r>
      <w:r w:rsidRPr="00BD46E6">
        <w:rPr>
          <w:rStyle w:val="Emphasis"/>
          <w:highlight w:val="cyan"/>
        </w:rPr>
        <w:t>action</w:t>
      </w:r>
      <w:r w:rsidRPr="00BD46E6">
        <w:rPr>
          <w:rStyle w:val="StyleUnderline"/>
        </w:rPr>
        <w:t xml:space="preserve"> in the present. </w:t>
      </w:r>
      <w:r w:rsidRPr="00BD46E6">
        <w:rPr>
          <w:rStyle w:val="Emphasis"/>
          <w:highlight w:val="cyan"/>
        </w:rPr>
        <w:t>Nightmares are seldom reality</w:t>
      </w:r>
      <w:r w:rsidRPr="00BD46E6">
        <w:rPr>
          <w:rStyle w:val="StyleUnderline"/>
        </w:rPr>
        <w:t>, and when bad things do happen they are seldom the ones we thought about</w:t>
      </w:r>
      <w:r w:rsidRPr="00BD46E6">
        <w:rPr>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1301CBDB" w14:textId="77777777" w:rsidR="00503FBA" w:rsidRPr="00BD46E6" w:rsidRDefault="00503FBA" w:rsidP="00503FBA"/>
    <w:p w14:paraId="46F65A5D" w14:textId="77777777" w:rsidR="00503FBA" w:rsidRPr="004D4BAB" w:rsidRDefault="00503FBA" w:rsidP="00503FBA"/>
    <w:p w14:paraId="73F57866" w14:textId="77777777" w:rsidR="00503FBA" w:rsidRPr="00066A82" w:rsidRDefault="00503FBA" w:rsidP="00503FBA"/>
    <w:p w14:paraId="2B18E05C" w14:textId="77777777" w:rsidR="00503FBA" w:rsidRDefault="00503FBA" w:rsidP="00503FBA">
      <w:pPr>
        <w:rPr>
          <w:sz w:val="16"/>
        </w:rPr>
      </w:pPr>
    </w:p>
    <w:p w14:paraId="7463F446" w14:textId="77777777" w:rsidR="00503FBA" w:rsidRPr="00D23E74" w:rsidRDefault="00503FBA" w:rsidP="00503FBA"/>
    <w:p w14:paraId="399F0CE1" w14:textId="77777777" w:rsidR="00503FBA" w:rsidRPr="00B55AD5" w:rsidRDefault="00503FBA" w:rsidP="00503FBA"/>
    <w:p w14:paraId="25BDD980" w14:textId="77777777" w:rsidR="00503FBA" w:rsidRPr="00AC7660" w:rsidRDefault="00503FBA" w:rsidP="00503FBA"/>
    <w:p w14:paraId="7F4DBB18" w14:textId="77777777" w:rsidR="00503FBA" w:rsidRPr="004760E6" w:rsidRDefault="00503FBA" w:rsidP="00503FBA"/>
    <w:p w14:paraId="47B4FAF5" w14:textId="77777777" w:rsidR="00503FBA" w:rsidRDefault="00503FBA" w:rsidP="00503FBA">
      <w:pPr>
        <w:pStyle w:val="Heading1"/>
      </w:pPr>
      <w:r>
        <w:t>2NC vs JCCC BB</w:t>
      </w:r>
    </w:p>
    <w:p w14:paraId="050C6026" w14:textId="77777777" w:rsidR="00503FBA" w:rsidRDefault="00503FBA" w:rsidP="00503FBA">
      <w:pPr>
        <w:pStyle w:val="Heading2"/>
      </w:pPr>
      <w:r>
        <w:t>T-Prohibit</w:t>
      </w:r>
    </w:p>
    <w:p w14:paraId="7AD8AE57" w14:textId="77777777" w:rsidR="00503FBA" w:rsidRDefault="00503FBA" w:rsidP="00503FBA">
      <w:pPr>
        <w:pStyle w:val="Heading3"/>
      </w:pPr>
      <w:r>
        <w:t>Circumvention --- 2NC</w:t>
      </w:r>
    </w:p>
    <w:p w14:paraId="65A529C7" w14:textId="77777777" w:rsidR="00503FBA" w:rsidRPr="00187134" w:rsidRDefault="00503FBA" w:rsidP="00503FBA">
      <w:pPr>
        <w:pStyle w:val="Heading4"/>
      </w:pPr>
      <w:r>
        <w:t xml:space="preserve">Independently, behavioral remedies </w:t>
      </w:r>
      <w:r>
        <w:rPr>
          <w:u w:val="single"/>
        </w:rPr>
        <w:t>incentivize</w:t>
      </w:r>
      <w:r w:rsidRPr="000A6ECD">
        <w:rPr>
          <w:u w:val="single"/>
        </w:rPr>
        <w:t xml:space="preserve"> circumvention</w:t>
      </w:r>
      <w:r>
        <w:t>---decks AFF solvency</w:t>
      </w:r>
    </w:p>
    <w:p w14:paraId="0C409FF9" w14:textId="77777777" w:rsidR="00503FBA" w:rsidRPr="000A6ECD" w:rsidRDefault="00503FBA" w:rsidP="00503FBA">
      <w:r w:rsidRPr="00187134">
        <w:t>Carrie C</w:t>
      </w:r>
      <w:r>
        <w:t>.</w:t>
      </w:r>
      <w:r w:rsidRPr="00187134">
        <w:t xml:space="preserve"> </w:t>
      </w:r>
      <w:r w:rsidRPr="00187134">
        <w:rPr>
          <w:rStyle w:val="Style13ptBold"/>
        </w:rPr>
        <w:t>Mahan 19</w:t>
      </w:r>
      <w:r>
        <w:t>. P</w:t>
      </w:r>
      <w:r w:rsidRPr="00187134">
        <w:t>artner at Weil, Gotshal &amp; Manges LLP</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2645BD6B" w14:textId="77777777" w:rsidR="00503FBA" w:rsidRPr="00187134" w:rsidRDefault="00503FBA" w:rsidP="00503FBA">
      <w:pPr>
        <w:rPr>
          <w:sz w:val="14"/>
        </w:rPr>
      </w:pPr>
      <w:r w:rsidRPr="00187134">
        <w:rPr>
          <w:sz w:val="14"/>
        </w:rPr>
        <w:t>Criticisms</w:t>
      </w:r>
    </w:p>
    <w:p w14:paraId="5C8080EB" w14:textId="77777777" w:rsidR="00503FBA" w:rsidRPr="00187134" w:rsidRDefault="00503FBA" w:rsidP="00503FBA">
      <w:pPr>
        <w:rPr>
          <w:sz w:val="16"/>
        </w:rPr>
      </w:pPr>
      <w:r w:rsidRPr="00187134">
        <w:rPr>
          <w:sz w:val="16"/>
        </w:rPr>
        <w:t xml:space="preserve">While non-structural relief can help agencies preserve the procompetitive benefits of a trans- action while protecting against the risk of potential competitive harm, conduct remedies are still vulnerable to criticism. In contrast to structural remedies, which are generally ‘simple, relatively easy to administer, and sure’ to preserve competition,46 </w:t>
      </w:r>
      <w:r w:rsidRPr="00A51D0E">
        <w:rPr>
          <w:rStyle w:val="StyleUnderline"/>
          <w:highlight w:val="cyan"/>
        </w:rPr>
        <w:t>behavioural remedies raise</w:t>
      </w:r>
      <w:r w:rsidRPr="000A6ECD">
        <w:rPr>
          <w:rStyle w:val="StyleUnderline"/>
        </w:rPr>
        <w:t xml:space="preserve"> various </w:t>
      </w:r>
      <w:r w:rsidRPr="00A51D0E">
        <w:rPr>
          <w:rStyle w:val="StyleUnderline"/>
          <w:highlight w:val="cyan"/>
        </w:rPr>
        <w:t>concerns</w:t>
      </w:r>
      <w:r w:rsidRPr="00187134">
        <w:rPr>
          <w:sz w:val="16"/>
        </w:rPr>
        <w:t>,47 including the following:</w:t>
      </w:r>
    </w:p>
    <w:p w14:paraId="48DEA969" w14:textId="77777777" w:rsidR="00503FBA" w:rsidRPr="00187134" w:rsidRDefault="00503FBA" w:rsidP="00503FBA">
      <w:pPr>
        <w:rPr>
          <w:sz w:val="16"/>
        </w:rPr>
      </w:pPr>
      <w:r w:rsidRPr="00187134">
        <w:rPr>
          <w:sz w:val="16"/>
        </w:rPr>
        <w:t>• They are difficult to draft and clearly define. The agencies acknowledge that when design- ing conduct remedies, ‘displacing the competitive decision-making process widely in an industry, or even for a firm, is undesirable.’48 Accordingly, ‘effective conduct remedies are tailored as precisely as possible to the competitive harms associated with the merger to avoid unnecessary entanglements with the competitive process.’49 This can be easier said than done; however, because ‘the behavior that such remedies seek to prohibit or require is often difficult to fully specify.’50 It may also be challenging to determine the appropriate duration of a conduct remedy given the difficulty in assessing how long it will take new entry or expansion to occur.</w:t>
      </w:r>
    </w:p>
    <w:p w14:paraId="21160C85" w14:textId="77777777" w:rsidR="00503FBA" w:rsidRPr="00187134" w:rsidRDefault="00503FBA" w:rsidP="00503FBA">
      <w:pPr>
        <w:rPr>
          <w:sz w:val="16"/>
        </w:rPr>
      </w:pPr>
      <w:r w:rsidRPr="00187134">
        <w:rPr>
          <w:sz w:val="16"/>
        </w:rPr>
        <w:t>• The outcomes are uncertain. It is no easy task to design a conduct remedy that will appro- priately replicate the competitive dynamics of a particular market. Even when well-crafted, conduct remedies ultimately set static rules that do not fully account for changes in the market. Thus, conduct remedies may eventually distort the market because they may restrict the merged firm from engaging in conduct that would be pro-competitive as the market changes.51</w:t>
      </w:r>
    </w:p>
    <w:p w14:paraId="65EB08F4" w14:textId="77777777" w:rsidR="00503FBA" w:rsidRPr="00187134" w:rsidRDefault="00503FBA" w:rsidP="00503FBA">
      <w:pPr>
        <w:rPr>
          <w:sz w:val="16"/>
        </w:rPr>
      </w:pPr>
      <w:r w:rsidRPr="00187134">
        <w:rPr>
          <w:sz w:val="16"/>
        </w:rPr>
        <w:t xml:space="preserve">• </w:t>
      </w:r>
      <w:r w:rsidRPr="00A51D0E">
        <w:rPr>
          <w:rStyle w:val="StyleUnderline"/>
          <w:highlight w:val="cyan"/>
        </w:rPr>
        <w:t>They</w:t>
      </w:r>
      <w:r w:rsidRPr="00187134">
        <w:rPr>
          <w:sz w:val="16"/>
        </w:rPr>
        <w:t xml:space="preserve"> may </w:t>
      </w:r>
      <w:r w:rsidRPr="00A51D0E">
        <w:rPr>
          <w:rStyle w:val="Emphasis"/>
          <w:highlight w:val="cyan"/>
        </w:rPr>
        <w:t>incentivise circumvention</w:t>
      </w:r>
      <w:r w:rsidRPr="00187134">
        <w:rPr>
          <w:sz w:val="16"/>
        </w:rPr>
        <w:t xml:space="preserve">. In addition to potentially being overly intrusive or burdensome, </w:t>
      </w:r>
      <w:r w:rsidRPr="00A51D0E">
        <w:rPr>
          <w:rStyle w:val="StyleUnderline"/>
          <w:highlight w:val="cyan"/>
        </w:rPr>
        <w:t>conduct remedies ‘attempt[ ] to require a</w:t>
      </w:r>
      <w:r w:rsidRPr="00187134">
        <w:rPr>
          <w:rStyle w:val="StyleUnderline"/>
        </w:rPr>
        <w:t xml:space="preserve"> merged </w:t>
      </w:r>
      <w:r w:rsidRPr="00A51D0E">
        <w:rPr>
          <w:rStyle w:val="StyleUnderline"/>
          <w:highlight w:val="cyan"/>
        </w:rPr>
        <w:t xml:space="preserve">firm to operate in a manner </w:t>
      </w:r>
      <w:r w:rsidRPr="00A51D0E">
        <w:rPr>
          <w:rStyle w:val="Emphasis"/>
          <w:highlight w:val="cyan"/>
        </w:rPr>
        <w:t>inconsistent with its own profit-maximizing incentives</w:t>
      </w:r>
      <w:r w:rsidRPr="00187134">
        <w:rPr>
          <w:rStyle w:val="Emphasis"/>
        </w:rPr>
        <w:t>’</w:t>
      </w:r>
      <w:r w:rsidRPr="00187134">
        <w:rPr>
          <w:sz w:val="16"/>
        </w:rPr>
        <w:t xml:space="preserve">.52 </w:t>
      </w:r>
      <w:r w:rsidRPr="00A51D0E">
        <w:rPr>
          <w:rStyle w:val="StyleUnderline"/>
          <w:highlight w:val="cyan"/>
        </w:rPr>
        <w:t>Imposing such restrictions does not eliminate the firm’s incentive to pursue profit</w:t>
      </w:r>
      <w:r w:rsidRPr="00187134">
        <w:rPr>
          <w:sz w:val="16"/>
        </w:rPr>
        <w:t>. Instead</w:t>
      </w:r>
      <w:r w:rsidRPr="00187134">
        <w:rPr>
          <w:rStyle w:val="StyleUnderline"/>
        </w:rPr>
        <w:t xml:space="preserve">, </w:t>
      </w:r>
      <w:r w:rsidRPr="00A51D0E">
        <w:rPr>
          <w:rStyle w:val="StyleUnderline"/>
          <w:highlight w:val="cyan"/>
        </w:rPr>
        <w:t>such restrictions</w:t>
      </w:r>
      <w:r w:rsidRPr="00187134">
        <w:rPr>
          <w:sz w:val="16"/>
        </w:rPr>
        <w:t xml:space="preserve"> may </w:t>
      </w:r>
      <w:r w:rsidRPr="00A51D0E">
        <w:rPr>
          <w:rStyle w:val="StyleUnderline"/>
          <w:highlight w:val="cyan"/>
        </w:rPr>
        <w:t xml:space="preserve">introduce </w:t>
      </w:r>
      <w:r w:rsidRPr="00A51D0E">
        <w:rPr>
          <w:rStyle w:val="Emphasis"/>
          <w:highlight w:val="cyan"/>
        </w:rPr>
        <w:t>incentives for non-compliance</w:t>
      </w:r>
      <w:r w:rsidRPr="00A51D0E">
        <w:rPr>
          <w:sz w:val="16"/>
          <w:highlight w:val="cyan"/>
        </w:rPr>
        <w:t xml:space="preserve">, </w:t>
      </w:r>
      <w:r w:rsidRPr="00A51D0E">
        <w:rPr>
          <w:rStyle w:val="StyleUnderline"/>
          <w:highlight w:val="cyan"/>
        </w:rPr>
        <w:t xml:space="preserve">and </w:t>
      </w:r>
      <w:r w:rsidRPr="00A51D0E">
        <w:rPr>
          <w:rStyle w:val="Emphasis"/>
          <w:highlight w:val="cyan"/>
        </w:rPr>
        <w:t>conduct remedies are easier to circumvent than struc- tural remedies</w:t>
      </w:r>
      <w:r w:rsidRPr="00187134">
        <w:rPr>
          <w:sz w:val="16"/>
        </w:rPr>
        <w:t>.53</w:t>
      </w:r>
    </w:p>
    <w:p w14:paraId="04C37327" w14:textId="77777777" w:rsidR="00503FBA" w:rsidRPr="00187134" w:rsidRDefault="00503FBA" w:rsidP="00503FBA">
      <w:pPr>
        <w:rPr>
          <w:sz w:val="16"/>
        </w:rPr>
      </w:pPr>
      <w:r w:rsidRPr="00187134">
        <w:rPr>
          <w:sz w:val="16"/>
        </w:rPr>
        <w:t xml:space="preserve">• They are expensive and difficult to monitor or enforce. </w:t>
      </w:r>
      <w:r w:rsidRPr="00A51D0E">
        <w:rPr>
          <w:rStyle w:val="StyleUnderline"/>
          <w:highlight w:val="cyan"/>
        </w:rPr>
        <w:t>Conduct remedies</w:t>
      </w:r>
      <w:r w:rsidRPr="00187134">
        <w:rPr>
          <w:sz w:val="16"/>
        </w:rPr>
        <w:t xml:space="preserve"> ‘tend to entangle the Division and the courts in the operation of a market on an ongoing basis’.54 They </w:t>
      </w:r>
      <w:r w:rsidRPr="00A51D0E">
        <w:rPr>
          <w:rStyle w:val="StyleUnderline"/>
          <w:highlight w:val="cyan"/>
        </w:rPr>
        <w:t xml:space="preserve">require continued monitoring and are </w:t>
      </w:r>
      <w:r w:rsidRPr="00A51D0E">
        <w:rPr>
          <w:rStyle w:val="Emphasis"/>
          <w:highlight w:val="cyan"/>
        </w:rPr>
        <w:t>challenging to enforce</w:t>
      </w:r>
      <w:r w:rsidRPr="00A51D0E">
        <w:rPr>
          <w:sz w:val="16"/>
        </w:rPr>
        <w:t>, particularly requirements such as non-discrimination clauses and information firewalls.55 Unfortunately, the agencies may not</w:t>
      </w:r>
      <w:r w:rsidRPr="00187134">
        <w:rPr>
          <w:sz w:val="16"/>
        </w:rPr>
        <w:t xml:space="preserve"> always have the tools or resources to do so effectively. Therefore, a prominent criticism of conduct relief is that it imposes direct and potentially substantial costs upon the govern- ment and the public.56</w:t>
      </w:r>
    </w:p>
    <w:p w14:paraId="592551F8" w14:textId="77777777" w:rsidR="00503FBA" w:rsidRPr="00E05D63" w:rsidRDefault="00503FBA" w:rsidP="00503FBA">
      <w:pPr>
        <w:rPr>
          <w:sz w:val="16"/>
        </w:rPr>
      </w:pPr>
    </w:p>
    <w:p w14:paraId="07C676C8" w14:textId="77777777" w:rsidR="00503FBA" w:rsidRDefault="00503FBA" w:rsidP="00503FBA">
      <w:pPr>
        <w:pStyle w:val="Heading3"/>
      </w:pPr>
      <w:r>
        <w:t>AT: We Meet --- General --- 2NC</w:t>
      </w:r>
    </w:p>
    <w:p w14:paraId="63C78868" w14:textId="77777777" w:rsidR="00503FBA" w:rsidRPr="0009675F" w:rsidRDefault="00503FBA" w:rsidP="00503FBA">
      <w:pPr>
        <w:pStyle w:val="Heading4"/>
      </w:pPr>
      <w:r>
        <w:t xml:space="preserve">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78C8EEFF" w14:textId="77777777" w:rsidR="00503FBA" w:rsidRPr="004B4B5E" w:rsidRDefault="00503FBA" w:rsidP="00503FBA">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4F859815" w14:textId="77777777" w:rsidR="00503FBA" w:rsidRPr="00A64739" w:rsidRDefault="00503FBA" w:rsidP="00503FBA">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532849C0" w14:textId="77777777" w:rsidR="00503FBA" w:rsidRDefault="00503FBA" w:rsidP="00503FBA">
      <w:pPr>
        <w:pStyle w:val="Heading4"/>
      </w:pPr>
      <w:r>
        <w:t xml:space="preserve">Requirements that firms act in a </w:t>
      </w:r>
      <w:r w:rsidRPr="00C5330E">
        <w:rPr>
          <w:u w:val="single"/>
        </w:rPr>
        <w:t>certain way</w:t>
      </w:r>
      <w:r>
        <w:t xml:space="preserve"> are </w:t>
      </w:r>
      <w:r w:rsidRPr="00044FA1">
        <w:rPr>
          <w:u w:val="single"/>
        </w:rPr>
        <w:t>behavioral</w:t>
      </w:r>
      <w:r>
        <w:t xml:space="preserve"> remedies---that describes the Aff. </w:t>
      </w:r>
    </w:p>
    <w:p w14:paraId="4BA228B6" w14:textId="77777777" w:rsidR="00503FBA" w:rsidRPr="00044FA1" w:rsidRDefault="00503FBA" w:rsidP="00503FBA">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27009F6B" w14:textId="77777777" w:rsidR="00503FBA" w:rsidRPr="00A64739" w:rsidRDefault="00503FBA" w:rsidP="00503FBA">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5DF0826B" w14:textId="77777777" w:rsidR="00503FBA" w:rsidRPr="00A64739" w:rsidRDefault="00503FBA" w:rsidP="00503FBA">
      <w:pPr>
        <w:pStyle w:val="Heading4"/>
      </w:pP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6EC825B3" w14:textId="77777777" w:rsidR="00503FBA" w:rsidRDefault="00503FBA" w:rsidP="00503FBA">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0F5B3446" w14:textId="77777777" w:rsidR="00503FBA" w:rsidRPr="0028469B" w:rsidRDefault="00503FBA" w:rsidP="00503FBA">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38F118CD" w14:textId="77777777" w:rsidR="00503FBA" w:rsidRPr="0028469B" w:rsidRDefault="00503FBA" w:rsidP="00503FBA">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1451533B" w14:textId="77777777" w:rsidR="00503FBA" w:rsidRPr="0028469B" w:rsidRDefault="00503FBA" w:rsidP="00503FBA">
      <w:pPr>
        <w:rPr>
          <w:sz w:val="16"/>
        </w:rPr>
      </w:pPr>
      <w:r w:rsidRPr="0028469B">
        <w:rPr>
          <w:sz w:val="16"/>
        </w:rPr>
        <w:t>In this approach, U.S. policy was consistent with the enforcement posture in Canada, the European Union, the UK, and Canada. In 2001, the European Commission stated:</w:t>
      </w:r>
    </w:p>
    <w:p w14:paraId="0EF2C159" w14:textId="77777777" w:rsidR="00503FBA" w:rsidRPr="0028469B" w:rsidRDefault="00503FBA" w:rsidP="00503FBA">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11F02EAE" w14:textId="77777777" w:rsidR="00503FBA" w:rsidRPr="0028469B" w:rsidRDefault="00503FBA" w:rsidP="00503FBA">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463B774B" w14:textId="77777777" w:rsidR="00503FBA" w:rsidRDefault="00503FBA" w:rsidP="00503FBA">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725C46EB" w14:textId="77777777" w:rsidR="00503FBA" w:rsidRPr="005A4BF4" w:rsidRDefault="00503FBA" w:rsidP="00503FBA">
      <w:pPr>
        <w:pStyle w:val="Heading4"/>
      </w:pPr>
      <w:r>
        <w:t xml:space="preserve">The plan bans ‘doing x in a way that causes effect y’---that means the </w:t>
      </w:r>
      <w:r>
        <w:rPr>
          <w:u w:val="single"/>
        </w:rPr>
        <w:t>object</w:t>
      </w:r>
      <w:r>
        <w:t xml:space="preserve"> of the prohibition is </w:t>
      </w:r>
      <w:r>
        <w:rPr>
          <w:u w:val="single"/>
        </w:rPr>
        <w:t>effect y</w:t>
      </w:r>
      <w:r>
        <w:t xml:space="preserve">, NOT </w:t>
      </w:r>
      <w:r>
        <w:rPr>
          <w:u w:val="single"/>
        </w:rPr>
        <w:t>practice x</w:t>
      </w:r>
      <w:r>
        <w:t xml:space="preserve">. </w:t>
      </w:r>
    </w:p>
    <w:p w14:paraId="59199AEF" w14:textId="77777777" w:rsidR="00503FBA" w:rsidRPr="00D505A4" w:rsidRDefault="00503FBA" w:rsidP="00503FBA">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46599C83" w14:textId="77777777" w:rsidR="00503FBA" w:rsidRPr="00AC267C" w:rsidRDefault="00503FBA" w:rsidP="00503FBA">
      <w:pPr>
        <w:rPr>
          <w:sz w:val="16"/>
        </w:rPr>
      </w:pPr>
      <w:r w:rsidRPr="00AC267C">
        <w:rPr>
          <w:rStyle w:val="Emphasis"/>
        </w:rPr>
        <w:t>Normative</w:t>
      </w:r>
      <w:r w:rsidRPr="00AC267C">
        <w:rPr>
          <w:sz w:val="16"/>
        </w:rPr>
        <w:t xml:space="preserve"> and economic </w:t>
      </w:r>
      <w:r w:rsidRPr="00AC267C">
        <w:rPr>
          <w:rStyle w:val="StyleUnderline"/>
        </w:rPr>
        <w:t xml:space="preserve">premises provide policymakers and adjudicators with valuable analytical </w:t>
      </w:r>
      <w:r w:rsidRPr="00AC267C">
        <w:rPr>
          <w:rStyle w:val="Emphasis"/>
        </w:rPr>
        <w:t>shortcuts</w:t>
      </w:r>
      <w:r w:rsidRPr="00AC267C">
        <w:rPr>
          <w:sz w:val="16"/>
        </w:rPr>
        <w:t xml:space="preserve">, </w:t>
      </w:r>
      <w:r w:rsidRPr="00AC267C">
        <w:rPr>
          <w:rStyle w:val="StyleUnderline"/>
        </w:rPr>
        <w:t xml:space="preserve">insofar as they relieve them of the need to establish the merits of the entailed </w:t>
      </w:r>
      <w:r w:rsidRPr="00AC267C">
        <w:rPr>
          <w:rStyle w:val="Emphasis"/>
        </w:rPr>
        <w:t>generalizations</w:t>
      </w:r>
      <w:r w:rsidRPr="00AC267C">
        <w:rPr>
          <w:rStyle w:val="StyleUnderline"/>
        </w:rPr>
        <w:t xml:space="preserve"> </w:t>
      </w:r>
      <w:r w:rsidRPr="00AC267C">
        <w:rPr>
          <w:rStyle w:val="Emphasis"/>
        </w:rPr>
        <w:t>every single time</w:t>
      </w:r>
      <w:r w:rsidRPr="00AC267C">
        <w:rPr>
          <w:sz w:val="16"/>
        </w:rPr>
        <w:t xml:space="preserve"> they interpret and apply the competition rules. This is important in view of the far-reaching implications that the employed premises may have for competition enforcement.</w:t>
      </w:r>
    </w:p>
    <w:p w14:paraId="76D637AF" w14:textId="77777777" w:rsidR="00503FBA" w:rsidRPr="0006568C" w:rsidRDefault="00503FBA" w:rsidP="00503FBA">
      <w:pPr>
        <w:rPr>
          <w:sz w:val="16"/>
        </w:rPr>
      </w:pPr>
      <w:r w:rsidRPr="00AC267C">
        <w:rPr>
          <w:sz w:val="16"/>
        </w:rPr>
        <w:t xml:space="preserve">Firstly, </w:t>
      </w:r>
      <w:r w:rsidRPr="00AC267C">
        <w:rPr>
          <w:rStyle w:val="StyleUnderline"/>
        </w:rPr>
        <w:t>normative assertions</w:t>
      </w:r>
      <w:r w:rsidRPr="00AC267C">
        <w:rPr>
          <w:sz w:val="16"/>
        </w:rPr>
        <w:t xml:space="preserve"> and economic propositions </w:t>
      </w:r>
      <w:r w:rsidRPr="00AC267C">
        <w:rPr>
          <w:rStyle w:val="StyleUnderline"/>
        </w:rPr>
        <w:t xml:space="preserve">are what </w:t>
      </w:r>
      <w:r w:rsidRPr="00AC267C">
        <w:rPr>
          <w:rStyle w:val="Emphasis"/>
        </w:rPr>
        <w:t>give</w:t>
      </w:r>
      <w:r w:rsidRPr="00AC267C">
        <w:rPr>
          <w:rStyle w:val="StyleUnderline"/>
        </w:rPr>
        <w:t xml:space="preserve">s </w:t>
      </w:r>
      <w:r w:rsidRPr="00AC267C">
        <w:rPr>
          <w:rStyle w:val="Emphasis"/>
        </w:rPr>
        <w:t>shape</w:t>
      </w:r>
      <w:r w:rsidRPr="00AC267C">
        <w:rPr>
          <w:sz w:val="16"/>
        </w:rPr>
        <w:t xml:space="preserve"> </w:t>
      </w:r>
      <w:r w:rsidRPr="00AC267C">
        <w:rPr>
          <w:rStyle w:val="StyleUnderline"/>
        </w:rPr>
        <w:t xml:space="preserve">to the otherwise </w:t>
      </w:r>
      <w:r w:rsidRPr="005F742B">
        <w:rPr>
          <w:rStyle w:val="Emphasis"/>
          <w:highlight w:val="cyan"/>
        </w:rPr>
        <w:t>vague</w:t>
      </w:r>
      <w:r w:rsidRPr="00AC267C">
        <w:rPr>
          <w:rStyle w:val="Emphasis"/>
        </w:rPr>
        <w:t xml:space="preserve"> letter</w:t>
      </w:r>
      <w:r w:rsidRPr="00AC267C">
        <w:rPr>
          <w:sz w:val="16"/>
        </w:rPr>
        <w:t xml:space="preserve"> </w:t>
      </w:r>
      <w:r w:rsidRPr="00AC267C">
        <w:rPr>
          <w:rStyle w:val="StyleUnderline"/>
        </w:rPr>
        <w:t>of the antitrust</w:t>
      </w:r>
      <w:r w:rsidRPr="00AC267C">
        <w:rPr>
          <w:sz w:val="16"/>
        </w:rPr>
        <w:t xml:space="preserve"> and merger </w:t>
      </w:r>
      <w:r w:rsidRPr="00AC267C">
        <w:rPr>
          <w:rStyle w:val="StyleUnderline"/>
        </w:rPr>
        <w:t xml:space="preserve">provisions. Arguably, those </w:t>
      </w:r>
      <w:r w:rsidRPr="005F742B">
        <w:rPr>
          <w:rStyle w:val="StyleUnderline"/>
          <w:highlight w:val="cyan"/>
        </w:rPr>
        <w:t xml:space="preserve">provisions do </w:t>
      </w:r>
      <w:r w:rsidRPr="005F742B">
        <w:rPr>
          <w:rStyle w:val="Emphasis"/>
          <w:highlight w:val="cyan"/>
        </w:rPr>
        <w:t>not</w:t>
      </w:r>
      <w:r w:rsidRPr="00AC267C">
        <w:rPr>
          <w:rStyle w:val="Emphasis"/>
        </w:rPr>
        <w:t xml:space="preserve"> immediately </w:t>
      </w:r>
      <w:r w:rsidRPr="005F742B">
        <w:rPr>
          <w:rStyle w:val="Emphasis"/>
          <w:highlight w:val="cyan"/>
        </w:rPr>
        <w:t>reveal what is prohibited</w:t>
      </w:r>
      <w:r w:rsidRPr="00AC267C">
        <w:rPr>
          <w:sz w:val="16"/>
        </w:rPr>
        <w:t xml:space="preserve"> </w:t>
      </w:r>
      <w:r w:rsidRPr="00AC267C">
        <w:rPr>
          <w:rStyle w:val="StyleUnderline"/>
        </w:rPr>
        <w:t xml:space="preserve">and are in need of </w:t>
      </w:r>
      <w:r w:rsidRPr="00AC267C">
        <w:rPr>
          <w:rStyle w:val="Emphasis"/>
        </w:rPr>
        <w:t>elaboration</w:t>
      </w:r>
      <w:r w:rsidRPr="00AC267C">
        <w:rPr>
          <w:rStyle w:val="StyleUnderline"/>
        </w:rPr>
        <w:t xml:space="preserve"> to become </w:t>
      </w:r>
      <w:r w:rsidRPr="00AC267C">
        <w:rPr>
          <w:rStyle w:val="Emphasis"/>
        </w:rPr>
        <w:t>operational</w:t>
      </w:r>
      <w:r w:rsidRPr="00AC267C">
        <w:rPr>
          <w:sz w:val="16"/>
        </w:rPr>
        <w:t>. In this process, varying perceptions about the goals of the discipline may completely</w:t>
      </w:r>
      <w:r w:rsidRPr="0006568C">
        <w:rPr>
          <w:sz w:val="16"/>
        </w:rPr>
        <w:t xml:space="preserve">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w:t>
      </w:r>
      <w:r w:rsidRPr="000911A3">
        <w:rPr>
          <w:rStyle w:val="StyleUnderline"/>
        </w:rPr>
        <w:t xml:space="preserve">The </w:t>
      </w:r>
      <w:r w:rsidRPr="005F742B">
        <w:rPr>
          <w:rStyle w:val="StyleUnderline"/>
          <w:highlight w:val="cyan"/>
        </w:rPr>
        <w:t>prohibition</w:t>
      </w:r>
      <w:r w:rsidRPr="00A31D23">
        <w:rPr>
          <w:rStyle w:val="StyleUnderline"/>
        </w:rPr>
        <w:t xml:space="preserve">, for instance, </w:t>
      </w:r>
      <w:r w:rsidRPr="005F742B">
        <w:rPr>
          <w:rStyle w:val="StyleUnderline"/>
          <w:highlight w:val="cyan"/>
        </w:rPr>
        <w:t xml:space="preserve">of </w:t>
      </w:r>
      <w:r w:rsidRPr="005F742B">
        <w:rPr>
          <w:rStyle w:val="Emphasis"/>
          <w:highlight w:val="cyan"/>
        </w:rPr>
        <w:t>cartels</w:t>
      </w:r>
      <w:r w:rsidRPr="005F742B">
        <w:rPr>
          <w:rStyle w:val="StyleUnderline"/>
          <w:highlight w:val="cyan"/>
        </w:rPr>
        <w:t xml:space="preserve"> as </w:t>
      </w:r>
      <w:r w:rsidRPr="005F742B">
        <w:rPr>
          <w:rStyle w:val="Emphasis"/>
          <w:highlight w:val="cyan"/>
        </w:rPr>
        <w:t>'by object'</w:t>
      </w:r>
      <w:r w:rsidRPr="005F742B">
        <w:rPr>
          <w:sz w:val="16"/>
          <w:highlight w:val="cyan"/>
        </w:rPr>
        <w:t xml:space="preserve"> </w:t>
      </w:r>
      <w:r w:rsidRPr="005F742B">
        <w:rPr>
          <w:rStyle w:val="StyleUnderline"/>
          <w:highlight w:val="cyan"/>
        </w:rPr>
        <w:t>violations</w:t>
      </w:r>
      <w:r w:rsidRPr="00A31D23">
        <w:rPr>
          <w:rStyle w:val="StyleUnderline"/>
        </w:rPr>
        <w:t xml:space="preserve"> of antitrust law </w:t>
      </w:r>
      <w:r w:rsidRPr="005F742B">
        <w:rPr>
          <w:rStyle w:val="StyleUnderline"/>
          <w:highlight w:val="cyan"/>
        </w:rPr>
        <w:t>rests on the</w:t>
      </w:r>
      <w:r w:rsidRPr="00A31D23">
        <w:rPr>
          <w:rStyle w:val="StyleUnderline"/>
        </w:rPr>
        <w:t xml:space="preserve"> economic </w:t>
      </w:r>
      <w:r w:rsidRPr="005F742B">
        <w:rPr>
          <w:rStyle w:val="StyleUnderline"/>
          <w:highlight w:val="cyan"/>
        </w:rPr>
        <w:t>premise that</w:t>
      </w:r>
      <w:r w:rsidRPr="00A31D23">
        <w:rPr>
          <w:rStyle w:val="StyleUnderline"/>
        </w:rPr>
        <w:t xml:space="preserve"> </w:t>
      </w:r>
      <w:r w:rsidRPr="005F742B">
        <w:rPr>
          <w:rStyle w:val="StyleUnderline"/>
          <w:highlight w:val="cyan"/>
        </w:rPr>
        <w:t xml:space="preserve">conduct of this kind lacks </w:t>
      </w:r>
      <w:r w:rsidRPr="005F742B">
        <w:rPr>
          <w:rStyle w:val="Emphasis"/>
          <w:highlight w:val="cyan"/>
        </w:rPr>
        <w:t>any</w:t>
      </w:r>
      <w:r w:rsidRPr="0006568C">
        <w:rPr>
          <w:sz w:val="16"/>
        </w:rPr>
        <w:t xml:space="preserve"> efficiency </w:t>
      </w:r>
      <w:r w:rsidRPr="005F742B">
        <w:rPr>
          <w:rStyle w:val="Emphasis"/>
          <w:highlight w:val="cyan"/>
        </w:rPr>
        <w:t>justification</w:t>
      </w:r>
      <w:r w:rsidRPr="00D03943">
        <w:rPr>
          <w:sz w:val="16"/>
        </w:rPr>
        <w:t xml:space="preserve"> </w:t>
      </w:r>
      <w:r w:rsidRPr="00D03943">
        <w:rPr>
          <w:rStyle w:val="StyleUnderline"/>
        </w:rPr>
        <w:t>and thus a</w:t>
      </w:r>
      <w:r w:rsidRPr="00D03943">
        <w:rPr>
          <w:sz w:val="16"/>
        </w:rPr>
        <w:t xml:space="preserve"> </w:t>
      </w:r>
      <w:r w:rsidRPr="00D03943">
        <w:rPr>
          <w:rStyle w:val="Emphasis"/>
        </w:rPr>
        <w:t>rule</w:t>
      </w:r>
      <w:r w:rsidRPr="0006568C">
        <w:rPr>
          <w:sz w:val="16"/>
        </w:rPr>
        <w:t xml:space="preserve"> </w:t>
      </w:r>
      <w:r w:rsidRPr="00A31D23">
        <w:rPr>
          <w:rStyle w:val="StyleUnderline"/>
        </w:rPr>
        <w:t>of</w:t>
      </w:r>
      <w:r w:rsidRPr="0006568C">
        <w:rPr>
          <w:sz w:val="16"/>
        </w:rPr>
        <w:t xml:space="preserve"> </w:t>
      </w:r>
      <w:r w:rsidRPr="00A31D23">
        <w:rPr>
          <w:rStyle w:val="Emphasis"/>
        </w:rPr>
        <w:t>prima facie illegality</w:t>
      </w:r>
      <w:r w:rsidRPr="0006568C">
        <w:rPr>
          <w:sz w:val="16"/>
        </w:rPr>
        <w:t xml:space="preserve"> </w:t>
      </w:r>
      <w:r w:rsidRPr="00A31D23">
        <w:rPr>
          <w:rStyle w:val="StyleUnderline"/>
        </w:rPr>
        <w:t>is not liable to chill</w:t>
      </w:r>
      <w:r w:rsidRPr="0006568C">
        <w:rPr>
          <w:sz w:val="16"/>
        </w:rPr>
        <w:t xml:space="preserve"> </w:t>
      </w:r>
      <w:r w:rsidRPr="00A31D23">
        <w:rPr>
          <w:rStyle w:val="Emphasis"/>
        </w:rPr>
        <w:t>procompetitive</w:t>
      </w:r>
      <w:r w:rsidRPr="0006568C">
        <w:rPr>
          <w:sz w:val="16"/>
        </w:rPr>
        <w:t xml:space="preserve"> </w:t>
      </w:r>
      <w:r w:rsidRPr="00A31D23">
        <w:rPr>
          <w:rStyle w:val="StyleUnderline"/>
        </w:rPr>
        <w:t>behaviour</w:t>
      </w:r>
      <w:r w:rsidRPr="0006568C">
        <w:rPr>
          <w:sz w:val="16"/>
        </w:rPr>
        <w:t xml:space="preserve">. 48 Conversely, the treatment of quantity rebates as prima facie lawful is grounded in the idea that this type of discount reflects the cost savings achieved by the undertaking in question. 49 In the same vein, </w:t>
      </w:r>
      <w:r w:rsidRPr="00A31D23">
        <w:rPr>
          <w:rStyle w:val="StyleUnderline"/>
        </w:rPr>
        <w:t>the</w:t>
      </w:r>
      <w:r w:rsidRPr="0006568C">
        <w:rPr>
          <w:sz w:val="16"/>
        </w:rPr>
        <w:t xml:space="preserve"> </w:t>
      </w:r>
      <w:r w:rsidRPr="005F742B">
        <w:rPr>
          <w:rStyle w:val="Emphasis"/>
          <w:highlight w:val="cyan"/>
        </w:rPr>
        <w:t>'by effect'</w:t>
      </w:r>
      <w:r w:rsidRPr="005F742B">
        <w:rPr>
          <w:sz w:val="16"/>
          <w:highlight w:val="cyan"/>
        </w:rPr>
        <w:t xml:space="preserve"> </w:t>
      </w:r>
      <w:r w:rsidRPr="005F742B">
        <w:rPr>
          <w:rStyle w:val="StyleUnderline"/>
          <w:highlight w:val="cyan"/>
        </w:rPr>
        <w:t>analysis</w:t>
      </w:r>
      <w:r w:rsidRPr="00A31D23">
        <w:rPr>
          <w:rStyle w:val="StyleUnderline"/>
        </w:rPr>
        <w:t xml:space="preserve"> of exclusive dealing</w:t>
      </w:r>
      <w:r w:rsidRPr="0006568C">
        <w:rPr>
          <w:sz w:val="16"/>
        </w:rPr>
        <w:t xml:space="preserve"> under Article 101(1) TFEU </w:t>
      </w:r>
      <w:r w:rsidRPr="005F742B">
        <w:rPr>
          <w:rStyle w:val="StyleUnderline"/>
          <w:highlight w:val="cyan"/>
        </w:rPr>
        <w:t>is explained by</w:t>
      </w:r>
      <w:r w:rsidRPr="00A31D23">
        <w:rPr>
          <w:rStyle w:val="StyleUnderline"/>
        </w:rPr>
        <w:t xml:space="preserve"> the economic </w:t>
      </w:r>
      <w:r w:rsidRPr="005F742B">
        <w:rPr>
          <w:rStyle w:val="StyleUnderline"/>
          <w:highlight w:val="cyan"/>
        </w:rPr>
        <w:t>insight that behaviour</w:t>
      </w:r>
      <w:r w:rsidRPr="00A31D23">
        <w:rPr>
          <w:rStyle w:val="StyleUnderline"/>
        </w:rPr>
        <w:t xml:space="preserve"> of this kind </w:t>
      </w:r>
      <w:r w:rsidRPr="005F742B">
        <w:rPr>
          <w:rStyle w:val="Emphasis"/>
          <w:highlight w:val="cyan"/>
        </w:rPr>
        <w:t>may</w:t>
      </w:r>
      <w:r w:rsidRPr="005F742B">
        <w:rPr>
          <w:rStyle w:val="StyleUnderline"/>
          <w:highlight w:val="cyan"/>
        </w:rPr>
        <w:t xml:space="preserve"> entail </w:t>
      </w:r>
      <w:r w:rsidRPr="005F742B">
        <w:rPr>
          <w:rStyle w:val="Emphasis"/>
          <w:highlight w:val="cyan"/>
        </w:rPr>
        <w:t>efficiencies</w:t>
      </w:r>
      <w:r w:rsidRPr="0006568C">
        <w:rPr>
          <w:sz w:val="16"/>
        </w:rPr>
        <w:t>. 50 Accordingly, normative and economic premises are instrumental in the construction of competition law.</w:t>
      </w:r>
    </w:p>
    <w:p w14:paraId="13233C92" w14:textId="77777777" w:rsidR="00503FBA" w:rsidRPr="0006568C" w:rsidRDefault="00503FBA" w:rsidP="00503FBA">
      <w:pPr>
        <w:rPr>
          <w:sz w:val="16"/>
        </w:rPr>
      </w:pPr>
      <w:r w:rsidRPr="0006568C">
        <w:rPr>
          <w:sz w:val="16"/>
        </w:rPr>
        <w:t xml:space="preserve">It is worth noting at this point that in </w:t>
      </w:r>
      <w:r w:rsidRPr="00D03943">
        <w:rPr>
          <w:sz w:val="16"/>
        </w:rPr>
        <w:t xml:space="preserve">the EU </w:t>
      </w:r>
      <w:r w:rsidRPr="00D03943">
        <w:rPr>
          <w:rStyle w:val="StyleUnderline"/>
        </w:rPr>
        <w:t>the</w:t>
      </w:r>
      <w:r w:rsidRPr="00D03943">
        <w:rPr>
          <w:sz w:val="16"/>
        </w:rPr>
        <w:t xml:space="preserve"> </w:t>
      </w:r>
      <w:r w:rsidRPr="00D03943">
        <w:rPr>
          <w:rStyle w:val="Emphasis"/>
        </w:rPr>
        <w:t>'by object'</w:t>
      </w:r>
      <w:r w:rsidRPr="00D03943">
        <w:rPr>
          <w:rStyle w:val="StyleUnderline"/>
        </w:rPr>
        <w:t xml:space="preserve"> test has been occasionally </w:t>
      </w:r>
      <w:r w:rsidRPr="00D03943">
        <w:rPr>
          <w:rStyle w:val="Emphasis"/>
        </w:rPr>
        <w:t>portrayed</w:t>
      </w:r>
      <w:r w:rsidRPr="00D03943">
        <w:rPr>
          <w:rStyle w:val="StyleUnderline"/>
        </w:rPr>
        <w:t xml:space="preserve"> as a </w:t>
      </w:r>
      <w:r w:rsidRPr="00D03943">
        <w:rPr>
          <w:rStyle w:val="Emphasis"/>
        </w:rPr>
        <w:t>presumption</w:t>
      </w:r>
      <w:r w:rsidRPr="00D03943">
        <w:rPr>
          <w:rStyle w:val="StyleUnderline"/>
        </w:rPr>
        <w:t xml:space="preserve"> of</w:t>
      </w:r>
      <w:r w:rsidRPr="00D03943">
        <w:rPr>
          <w:sz w:val="16"/>
        </w:rPr>
        <w:t xml:space="preserve"> actual or </w:t>
      </w:r>
      <w:r w:rsidRPr="00D03943">
        <w:rPr>
          <w:rStyle w:val="StyleUnderline"/>
        </w:rPr>
        <w:t xml:space="preserve">likely anticompetitive </w:t>
      </w:r>
      <w:r w:rsidRPr="00D03943">
        <w:rPr>
          <w:rStyle w:val="Emphasis"/>
        </w:rPr>
        <w:t>effects</w:t>
      </w:r>
      <w:r w:rsidRPr="00D03943">
        <w:rPr>
          <w:sz w:val="16"/>
        </w:rPr>
        <w:t xml:space="preserve">. Arguably, </w:t>
      </w:r>
      <w:r w:rsidRPr="005F742B">
        <w:rPr>
          <w:rStyle w:val="StyleUnderline"/>
          <w:highlight w:val="cyan"/>
        </w:rPr>
        <w:t>the language</w:t>
      </w:r>
      <w:r w:rsidRPr="00A31D23">
        <w:rPr>
          <w:rStyle w:val="StyleUnderline"/>
        </w:rPr>
        <w:t xml:space="preserve"> employed by the EU Courts is partly to blame for this</w:t>
      </w:r>
      <w:r w:rsidRPr="0006568C">
        <w:rPr>
          <w:sz w:val="16"/>
        </w:rPr>
        <w:t xml:space="preserve">. 51 In Cartes Bancaires, for instance, the Court of Justice explained that 'certain collusive behaviour, such as that leading to horizontal price-fixing by cartels, may be considered so likely to have negative effects ( ... ), that it may be considered redundant ( ... ) to prove that they have actual effects on the market', since 'experience shows that </w:t>
      </w:r>
      <w:r w:rsidRPr="00D03943">
        <w:rPr>
          <w:sz w:val="16"/>
        </w:rPr>
        <w:t xml:space="preserve">such behaviour leads to falls in production and price increases, resulting in poor allocation of resources to the detriment, in particular, of consumers'. 52 </w:t>
      </w:r>
      <w:r w:rsidRPr="00D03943">
        <w:rPr>
          <w:rStyle w:val="StyleUnderline"/>
        </w:rPr>
        <w:t>This</w:t>
      </w:r>
      <w:r w:rsidRPr="00D03943">
        <w:rPr>
          <w:sz w:val="16"/>
        </w:rPr>
        <w:t xml:space="preserve"> wording though is confusing, </w:t>
      </w:r>
      <w:r w:rsidRPr="00D03943">
        <w:rPr>
          <w:rStyle w:val="StyleUnderline"/>
        </w:rPr>
        <w:t>insofar</w:t>
      </w:r>
      <w:r w:rsidRPr="00A31D23">
        <w:rPr>
          <w:rStyle w:val="StyleUnderline"/>
        </w:rPr>
        <w:t xml:space="preserve"> as it </w:t>
      </w:r>
      <w:r w:rsidRPr="005F742B">
        <w:rPr>
          <w:rStyle w:val="StyleUnderline"/>
          <w:highlight w:val="cyan"/>
        </w:rPr>
        <w:t xml:space="preserve">may create the </w:t>
      </w:r>
      <w:r w:rsidRPr="005F742B">
        <w:rPr>
          <w:rStyle w:val="Emphasis"/>
          <w:highlight w:val="cyan"/>
        </w:rPr>
        <w:t>misimpression</w:t>
      </w:r>
      <w:r w:rsidRPr="005F742B">
        <w:rPr>
          <w:rStyle w:val="StyleUnderline"/>
          <w:highlight w:val="cyan"/>
        </w:rPr>
        <w:t xml:space="preserve"> that</w:t>
      </w:r>
      <w:r w:rsidRPr="00D03943">
        <w:rPr>
          <w:rStyle w:val="StyleUnderline"/>
        </w:rPr>
        <w:t xml:space="preserve"> a </w:t>
      </w:r>
      <w:r w:rsidRPr="005F742B">
        <w:rPr>
          <w:rStyle w:val="StyleUnderline"/>
          <w:highlight w:val="cyan"/>
        </w:rPr>
        <w:t>finding</w:t>
      </w:r>
      <w:r w:rsidRPr="00D03943">
        <w:rPr>
          <w:rStyle w:val="StyleUnderline"/>
        </w:rPr>
        <w:t xml:space="preserve"> of </w:t>
      </w:r>
      <w:r w:rsidRPr="005F742B">
        <w:rPr>
          <w:rStyle w:val="Emphasis"/>
          <w:highlight w:val="cyan"/>
        </w:rPr>
        <w:t>'by object'</w:t>
      </w:r>
      <w:r w:rsidRPr="005F742B">
        <w:rPr>
          <w:sz w:val="16"/>
          <w:highlight w:val="cyan"/>
        </w:rPr>
        <w:t xml:space="preserve"> </w:t>
      </w:r>
      <w:r w:rsidRPr="005F742B">
        <w:rPr>
          <w:rStyle w:val="StyleUnderline"/>
          <w:highlight w:val="cyan"/>
        </w:rPr>
        <w:t>violation rests on</w:t>
      </w:r>
      <w:r w:rsidRPr="00D03943">
        <w:rPr>
          <w:rStyle w:val="StyleUnderline"/>
        </w:rPr>
        <w:t xml:space="preserve"> a </w:t>
      </w:r>
      <w:r w:rsidRPr="005F742B">
        <w:rPr>
          <w:rStyle w:val="Emphasis"/>
          <w:highlight w:val="cyan"/>
        </w:rPr>
        <w:t>presumption</w:t>
      </w:r>
      <w:r w:rsidRPr="0006568C">
        <w:rPr>
          <w:sz w:val="16"/>
        </w:rPr>
        <w:t>-in the technical sense of the word-</w:t>
      </w:r>
      <w:r w:rsidRPr="005F742B">
        <w:rPr>
          <w:rStyle w:val="StyleUnderline"/>
          <w:highlight w:val="cyan"/>
        </w:rPr>
        <w:t>of</w:t>
      </w:r>
      <w:r w:rsidRPr="00A31D23">
        <w:rPr>
          <w:rStyle w:val="StyleUnderline"/>
        </w:rPr>
        <w:t xml:space="preserve"> the existence of</w:t>
      </w:r>
      <w:r w:rsidRPr="0006568C">
        <w:rPr>
          <w:sz w:val="16"/>
        </w:rPr>
        <w:t xml:space="preserve"> actual or likely </w:t>
      </w:r>
      <w:r w:rsidRPr="00D03943">
        <w:rPr>
          <w:rStyle w:val="StyleUnderline"/>
        </w:rPr>
        <w:t xml:space="preserve">anticompetitive </w:t>
      </w:r>
      <w:r w:rsidRPr="005F742B">
        <w:rPr>
          <w:rStyle w:val="Emphasis"/>
          <w:highlight w:val="cyan"/>
        </w:rPr>
        <w:t>effects</w:t>
      </w:r>
      <w:r w:rsidRPr="0006568C">
        <w:rPr>
          <w:sz w:val="16"/>
        </w:rPr>
        <w:t xml:space="preserve"> in the circumstances at hand. Considering that presumptions shift the burden of proof, in this case it should be open to undertakings to challenge such a finding by showing that their cartel agreement, for instance, was never implemented or that the presumed negative effects are unlikely to occur. </w:t>
      </w:r>
      <w:r w:rsidRPr="005F742B">
        <w:rPr>
          <w:rStyle w:val="StyleUnderline"/>
          <w:highlight w:val="cyan"/>
        </w:rPr>
        <w:t>Nevertheless</w:t>
      </w:r>
      <w:r w:rsidRPr="0006568C">
        <w:rPr>
          <w:sz w:val="16"/>
        </w:rPr>
        <w:t xml:space="preserve">, the EU </w:t>
      </w:r>
      <w:r w:rsidRPr="00D03943">
        <w:rPr>
          <w:sz w:val="16"/>
        </w:rPr>
        <w:t xml:space="preserve">Courts' jurisprudence demonstrates that such arguments may not reverse a finding of 'by object' liability. 53 Consequently, </w:t>
      </w:r>
      <w:r w:rsidRPr="00D03943">
        <w:rPr>
          <w:rStyle w:val="StyleUnderline"/>
        </w:rPr>
        <w:t xml:space="preserve">to speak of a </w:t>
      </w:r>
      <w:r w:rsidRPr="00D03943">
        <w:rPr>
          <w:rStyle w:val="Emphasis"/>
        </w:rPr>
        <w:t>presumption</w:t>
      </w:r>
      <w:r w:rsidRPr="00D03943">
        <w:rPr>
          <w:sz w:val="16"/>
        </w:rPr>
        <w:t xml:space="preserve"> </w:t>
      </w:r>
      <w:r w:rsidRPr="00D03943">
        <w:rPr>
          <w:rStyle w:val="StyleUnderline"/>
        </w:rPr>
        <w:t>of</w:t>
      </w:r>
      <w:r w:rsidRPr="00D03943">
        <w:rPr>
          <w:sz w:val="16"/>
        </w:rPr>
        <w:t xml:space="preserve"> actual or likely anticompetitive </w:t>
      </w:r>
      <w:r w:rsidRPr="00D03943">
        <w:rPr>
          <w:rStyle w:val="Emphasis"/>
        </w:rPr>
        <w:t>effects</w:t>
      </w:r>
      <w:r w:rsidRPr="00D03943">
        <w:rPr>
          <w:sz w:val="16"/>
        </w:rPr>
        <w:t xml:space="preserve"> </w:t>
      </w:r>
      <w:r w:rsidRPr="005F742B">
        <w:rPr>
          <w:rStyle w:val="StyleUnderline"/>
          <w:highlight w:val="cyan"/>
        </w:rPr>
        <w:t>is</w:t>
      </w:r>
      <w:r w:rsidRPr="005F742B">
        <w:rPr>
          <w:sz w:val="16"/>
          <w:highlight w:val="cyan"/>
        </w:rPr>
        <w:t xml:space="preserve"> </w:t>
      </w:r>
      <w:r w:rsidRPr="005F742B">
        <w:rPr>
          <w:rStyle w:val="Emphasis"/>
          <w:highlight w:val="cyan"/>
        </w:rPr>
        <w:t>incorrect</w:t>
      </w:r>
      <w:r w:rsidRPr="0006568C">
        <w:rPr>
          <w:sz w:val="16"/>
        </w:rPr>
        <w:t>.</w:t>
      </w:r>
    </w:p>
    <w:p w14:paraId="49D77A97" w14:textId="77777777" w:rsidR="00503FBA" w:rsidRPr="0006568C" w:rsidRDefault="00503FBA" w:rsidP="00503FBA">
      <w:pPr>
        <w:rPr>
          <w:sz w:val="16"/>
        </w:rPr>
      </w:pPr>
      <w:r w:rsidRPr="0006568C">
        <w:rPr>
          <w:sz w:val="16"/>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w:t>
      </w:r>
    </w:p>
    <w:p w14:paraId="6A86CC9E" w14:textId="77777777" w:rsidR="00503FBA" w:rsidRPr="0006568C" w:rsidRDefault="00503FBA" w:rsidP="00503FBA">
      <w:pPr>
        <w:rPr>
          <w:sz w:val="16"/>
        </w:rPr>
      </w:pPr>
      <w:r w:rsidRPr="0006568C">
        <w:rPr>
          <w:sz w:val="16"/>
        </w:rPr>
        <w:t>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 54 Similar pronouncements may be located in the Commission Guidelines on horizontal cooperation agreements or in the Commission Guidelines on horizontal and nonhorizontal mergers. 55 While these 'safe harbours' are often presented as 'presumptions of lawfulness', strictly speaking they are simply illustrations of the authority's policy and understanding of the law. 56</w:t>
      </w:r>
    </w:p>
    <w:p w14:paraId="5064BA77" w14:textId="77777777" w:rsidR="00503FBA" w:rsidRPr="0006568C" w:rsidRDefault="00503FBA" w:rsidP="00503FBA">
      <w:pPr>
        <w:rPr>
          <w:sz w:val="16"/>
        </w:rPr>
      </w:pPr>
      <w:r w:rsidRPr="0006568C">
        <w:rPr>
          <w:sz w:val="16"/>
        </w:rPr>
        <w:t>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 57 In competition enforcement though, economic premises may also determine what is 'normal' and what is not. 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w:t>
      </w:r>
    </w:p>
    <w:p w14:paraId="435244BE" w14:textId="77777777" w:rsidR="00503FBA" w:rsidRPr="0006568C" w:rsidRDefault="00503FBA" w:rsidP="00503FBA">
      <w:pPr>
        <w:rPr>
          <w:sz w:val="16"/>
        </w:rPr>
      </w:pPr>
      <w:r w:rsidRPr="0006568C">
        <w:rPr>
          <w:sz w:val="16"/>
        </w:rPr>
        <w:t>Laval that 'the proof of anticompetitive conglomerate effects of such a merger calls for a precise examination, supported by convincing evidence, of the circumstances which allegedly produce those effects'. 59 Therefore, premises inform not only the construction of the law and the design of policy but also fact-finding, insofar as they provide 'rules of thumb' and baselines for drawing inferences from the evidence. 60</w:t>
      </w:r>
    </w:p>
    <w:p w14:paraId="4623FAE0" w14:textId="77777777" w:rsidR="00503FBA" w:rsidRPr="0006568C" w:rsidRDefault="00503FBA" w:rsidP="00503FBA">
      <w:pPr>
        <w:rPr>
          <w:sz w:val="16"/>
        </w:rPr>
      </w:pPr>
      <w:r w:rsidRPr="0006568C">
        <w:rPr>
          <w:sz w:val="16"/>
        </w:rPr>
        <w:t>B. The Construction and Deconstruction of Normative and Economic Premises</w:t>
      </w:r>
    </w:p>
    <w:p w14:paraId="6D5C32A6" w14:textId="77777777" w:rsidR="00503FBA" w:rsidRPr="0006568C" w:rsidRDefault="00503FBA" w:rsidP="00503FBA">
      <w:pPr>
        <w:rPr>
          <w:sz w:val="16"/>
        </w:rPr>
      </w:pPr>
      <w:r w:rsidRPr="0006568C">
        <w:rPr>
          <w:sz w:val="16"/>
        </w:rPr>
        <w:t>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w:t>
      </w:r>
    </w:p>
    <w:p w14:paraId="050FEAE4" w14:textId="77777777" w:rsidR="00503FBA" w:rsidRPr="0006568C" w:rsidRDefault="00503FBA" w:rsidP="00503FBA">
      <w:pPr>
        <w:rPr>
          <w:sz w:val="16"/>
        </w:rPr>
      </w:pPr>
      <w:r w:rsidRPr="0006568C">
        <w:rPr>
          <w:sz w:val="16"/>
        </w:rPr>
        <w:t>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 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 62 Finally, academic works exposing inconsistencies in the legal treatment of various categories of conduct may also cast doubt on the convincingness of the premises underlying the applicable tests. 63</w:t>
      </w:r>
    </w:p>
    <w:p w14:paraId="4EB2E58C" w14:textId="77777777" w:rsidR="00503FBA" w:rsidRPr="0006568C" w:rsidRDefault="00503FBA" w:rsidP="00503FBA">
      <w:pPr>
        <w:rPr>
          <w:sz w:val="16"/>
        </w:rPr>
      </w:pPr>
      <w:r w:rsidRPr="0006568C">
        <w:rPr>
          <w:sz w:val="16"/>
        </w:rPr>
        <w:t>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 64 More recently, the challenges of the digital economy have impelled several authorities to commission expert reports and to launch task forces or strategies with a view to ascertaining what normative and economic premises should drive antitrust and merger policy in that context. 65</w:t>
      </w:r>
    </w:p>
    <w:p w14:paraId="401D18F5" w14:textId="77777777" w:rsidR="00503FBA" w:rsidRPr="0006568C" w:rsidRDefault="00503FBA" w:rsidP="00503FBA">
      <w:pPr>
        <w:rPr>
          <w:sz w:val="16"/>
        </w:rPr>
      </w:pPr>
      <w:r w:rsidRPr="0006568C">
        <w:rPr>
          <w:sz w:val="16"/>
        </w:rPr>
        <w:t>By contrast, courts are naturally more cautious against regular or radical changes in the law as a result of contemporary developments due to the need to preserve legal certainty and stability. 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 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 68 others have been tested-for instance, the idea that exclusivity rebates offered by a dominant firm are inherently harmful for competition and consumers. 69 Over the years, such challenges have provided EU judges with the opportunity to incrementally clarify and elaborate on the main ideas driving the enforcement of the antitrust and merger rules. 70</w:t>
      </w:r>
    </w:p>
    <w:p w14:paraId="37533477" w14:textId="77777777" w:rsidR="00503FBA" w:rsidRPr="0006568C" w:rsidRDefault="00503FBA" w:rsidP="00503FBA">
      <w:pPr>
        <w:rPr>
          <w:sz w:val="16"/>
        </w:rPr>
      </w:pPr>
      <w:r w:rsidRPr="0006568C">
        <w:rPr>
          <w:sz w:val="16"/>
        </w:rPr>
        <w:t>C. Economic Premises and Evidence Rules</w:t>
      </w:r>
    </w:p>
    <w:p w14:paraId="0E107B52" w14:textId="77777777" w:rsidR="00503FBA" w:rsidRPr="0006568C" w:rsidRDefault="00503FBA" w:rsidP="00503FBA">
      <w:pPr>
        <w:rPr>
          <w:sz w:val="16"/>
        </w:rPr>
      </w:pPr>
      <w:r w:rsidRPr="0006568C">
        <w:rPr>
          <w:sz w:val="16"/>
        </w:rPr>
        <w:t>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w:t>
      </w:r>
    </w:p>
    <w:p w14:paraId="2957B435" w14:textId="77777777" w:rsidR="00503FBA" w:rsidRPr="0006568C" w:rsidRDefault="00503FBA" w:rsidP="00503FBA">
      <w:pPr>
        <w:rPr>
          <w:sz w:val="16"/>
        </w:rPr>
      </w:pPr>
      <w:r w:rsidRPr="0006568C">
        <w:rPr>
          <w:sz w:val="16"/>
        </w:rPr>
        <w:t>These queries go to the heart of a rather old, yet highly important problem-that of the integration of social science in law. 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 ) a court's legislative judgment on questions of law and policy'- must be distinguished from adjudicative facts, that is, facts about 'what the parties did, what the circumstances were, what the background conditions were', and that the evidence rules apply only to the latter. 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 73</w:t>
      </w:r>
    </w:p>
    <w:p w14:paraId="24A930AB" w14:textId="77777777" w:rsidR="00503FBA" w:rsidRPr="0006568C" w:rsidRDefault="00503FBA" w:rsidP="00503FBA">
      <w:pPr>
        <w:rPr>
          <w:sz w:val="16"/>
        </w:rPr>
      </w:pPr>
      <w:r w:rsidRPr="0006568C">
        <w:rPr>
          <w:sz w:val="16"/>
        </w:rPr>
        <w:t xml:space="preserve">With these remarks in mind, when </w:t>
      </w:r>
      <w:r w:rsidRPr="005F742B">
        <w:rPr>
          <w:rStyle w:val="StyleUnderline"/>
          <w:highlight w:val="cyan"/>
        </w:rPr>
        <w:t>economic premises</w:t>
      </w:r>
      <w:r w:rsidRPr="00F86374">
        <w:rPr>
          <w:rStyle w:val="StyleUnderline"/>
        </w:rPr>
        <w:t xml:space="preserve"> are employed for the purpose of </w:t>
      </w:r>
      <w:r w:rsidRPr="005F742B">
        <w:rPr>
          <w:rStyle w:val="Emphasis"/>
          <w:highlight w:val="cyan"/>
        </w:rPr>
        <w:t>determin</w:t>
      </w:r>
      <w:r w:rsidRPr="00F86374">
        <w:rPr>
          <w:rStyle w:val="StyleUnderline"/>
        </w:rPr>
        <w:t xml:space="preserve">ing </w:t>
      </w:r>
      <w:r w:rsidRPr="005F742B">
        <w:rPr>
          <w:rStyle w:val="StyleUnderline"/>
          <w:highlight w:val="cyan"/>
        </w:rPr>
        <w:t>the optimal</w:t>
      </w:r>
      <w:r w:rsidRPr="00F86374">
        <w:rPr>
          <w:rStyle w:val="StyleUnderline"/>
        </w:rPr>
        <w:t xml:space="preserve"> legal </w:t>
      </w:r>
      <w:r w:rsidRPr="005F742B">
        <w:rPr>
          <w:rStyle w:val="StyleUnderline"/>
          <w:highlight w:val="cyan"/>
        </w:rPr>
        <w:t>test</w:t>
      </w:r>
      <w:r w:rsidRPr="00F86374">
        <w:rPr>
          <w:rStyle w:val="StyleUnderline"/>
        </w:rPr>
        <w:t>-</w:t>
      </w:r>
      <w:r w:rsidRPr="005F742B">
        <w:rPr>
          <w:rStyle w:val="StyleUnderline"/>
          <w:highlight w:val="cyan"/>
        </w:rPr>
        <w:t>that is, whether</w:t>
      </w:r>
      <w:r w:rsidRPr="00F86374">
        <w:rPr>
          <w:rStyle w:val="StyleUnderline"/>
        </w:rPr>
        <w:t xml:space="preserve"> a </w:t>
      </w:r>
      <w:r w:rsidRPr="005F742B">
        <w:rPr>
          <w:rStyle w:val="Emphasis"/>
          <w:highlight w:val="cyan"/>
        </w:rPr>
        <w:t>conduct</w:t>
      </w:r>
      <w:r w:rsidRPr="005F742B">
        <w:rPr>
          <w:rStyle w:val="StyleUnderline"/>
          <w:highlight w:val="cyan"/>
        </w:rPr>
        <w:t xml:space="preserve"> should be subject to a </w:t>
      </w:r>
      <w:r w:rsidRPr="005F742B">
        <w:rPr>
          <w:rStyle w:val="Emphasis"/>
          <w:highlight w:val="cyan"/>
        </w:rPr>
        <w:t>rule</w:t>
      </w:r>
      <w:r w:rsidRPr="005F742B">
        <w:rPr>
          <w:rStyle w:val="StyleUnderline"/>
          <w:highlight w:val="cyan"/>
        </w:rPr>
        <w:t xml:space="preserve"> or a </w:t>
      </w:r>
      <w:r w:rsidRPr="005F742B">
        <w:rPr>
          <w:rStyle w:val="Emphasis"/>
          <w:highlight w:val="cyan"/>
        </w:rPr>
        <w:t>standard</w:t>
      </w:r>
      <w:r w:rsidRPr="0006568C">
        <w:rPr>
          <w:sz w:val="16"/>
        </w:rPr>
        <w:t xml:space="preserve"> (in EU terminology, </w:t>
      </w:r>
      <w:r w:rsidRPr="00F86374">
        <w:rPr>
          <w:rStyle w:val="StyleUnderline"/>
        </w:rPr>
        <w:t>the</w:t>
      </w:r>
      <w:r w:rsidRPr="0006568C">
        <w:rPr>
          <w:sz w:val="16"/>
        </w:rPr>
        <w:t xml:space="preserve"> </w:t>
      </w:r>
      <w:r w:rsidRPr="005F742B">
        <w:rPr>
          <w:rStyle w:val="Emphasis"/>
          <w:highlight w:val="cyan"/>
        </w:rPr>
        <w:t>'by object'</w:t>
      </w:r>
      <w:r w:rsidRPr="005F742B">
        <w:rPr>
          <w:sz w:val="16"/>
          <w:highlight w:val="cyan"/>
        </w:rPr>
        <w:t xml:space="preserve"> </w:t>
      </w:r>
      <w:r w:rsidRPr="005F742B">
        <w:rPr>
          <w:rStyle w:val="StyleUnderline"/>
          <w:highlight w:val="cyan"/>
        </w:rPr>
        <w:t>or</w:t>
      </w:r>
      <w:r w:rsidRPr="00F86374">
        <w:rPr>
          <w:rStyle w:val="StyleUnderline"/>
        </w:rPr>
        <w:t xml:space="preserve"> the </w:t>
      </w:r>
      <w:r w:rsidRPr="005F742B">
        <w:rPr>
          <w:rStyle w:val="Emphasis"/>
          <w:highlight w:val="cyan"/>
        </w:rPr>
        <w:t>'by effect'</w:t>
      </w:r>
      <w:r w:rsidRPr="00F86374">
        <w:rPr>
          <w:rStyle w:val="StyleUnderline"/>
        </w:rPr>
        <w:t xml:space="preserve"> test</w:t>
      </w:r>
      <w:r w:rsidRPr="0006568C">
        <w:rPr>
          <w:sz w:val="16"/>
        </w:rPr>
        <w:t xml:space="preserve">)-they arguably escape the application of the evidence rules. In the EU this conclusion is further reinforced by the exclusive competence of the EU Courts to provide authoritative guidance on the meaning of EU law. 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 By contrast, where economic premises are employed as 'background knowledge' or even 'rules of thumb' for the purpose of making sense of the evidence, the answer is not as straightforward. As noted earlier, in </w:t>
      </w:r>
      <w:r w:rsidRPr="009827C2">
        <w:t>[TABLE 1 OMITTED]</w:t>
      </w:r>
      <w:r w:rsidRPr="0006568C">
        <w:rPr>
          <w:sz w:val="16"/>
        </w:rPr>
        <w:t xml:space="preserve">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w:t>
      </w:r>
    </w:p>
    <w:p w14:paraId="09BCDAAE" w14:textId="77777777" w:rsidR="00503FBA" w:rsidRPr="0006568C" w:rsidRDefault="00503FBA" w:rsidP="00503FBA">
      <w:pPr>
        <w:rPr>
          <w:sz w:val="16"/>
        </w:rPr>
      </w:pPr>
      <w:r w:rsidRPr="0006568C">
        <w:rPr>
          <w:sz w:val="16"/>
        </w:rPr>
        <w:t>V. PRESUMPTIONS AS ANALYTICAL SHORTCUTS IN EU COMPETITION ENFORCEMENT</w:t>
      </w:r>
    </w:p>
    <w:p w14:paraId="2D1DEE6C" w14:textId="77777777" w:rsidR="00503FBA" w:rsidRPr="0006568C" w:rsidRDefault="00503FBA" w:rsidP="00503FBA">
      <w:pPr>
        <w:rPr>
          <w:sz w:val="16"/>
        </w:rPr>
      </w:pPr>
      <w:r w:rsidRPr="0006568C">
        <w:rPr>
          <w:sz w:val="16"/>
        </w:rPr>
        <w:t>A. A Brief Account of the Existing Presumptions</w:t>
      </w:r>
    </w:p>
    <w:p w14:paraId="70507B53" w14:textId="77777777" w:rsidR="00503FBA" w:rsidRPr="0006568C" w:rsidRDefault="00503FBA" w:rsidP="00503FBA">
      <w:pPr>
        <w:rPr>
          <w:sz w:val="16"/>
        </w:rPr>
      </w:pPr>
      <w:r w:rsidRPr="0006568C">
        <w:rPr>
          <w:sz w:val="16"/>
        </w:rPr>
        <w:t>Somewhat ironically, considering the popularity of the term in competition scholarship, there are not many presumptions in the technical sense in EU competition law. Indeed, the examination of the EU Courts' jurisprudence reveals the existence of only five (Table 1). 75 These effectively correspond to different elements of the antitrust rules that the Commission must prove to adopt a prohibition decision.</w:t>
      </w:r>
    </w:p>
    <w:p w14:paraId="5A98140A" w14:textId="77777777" w:rsidR="00503FBA" w:rsidRPr="0006568C" w:rsidRDefault="00503FBA" w:rsidP="00503FBA">
      <w:pPr>
        <w:rPr>
          <w:sz w:val="16"/>
        </w:rPr>
      </w:pPr>
      <w:r w:rsidRPr="0006568C">
        <w:rPr>
          <w:sz w:val="16"/>
        </w:rPr>
        <w:t>The first presumption pertains to the notion of 'undertaking' against which Articles 101 and 102 TFEU are addressed. 76 As explained in H?fner and Elser, the concept comprises 'any entity engaged in an economic activity, regardless of the legal status of that entity and the way in which it is financed'. 77 Further elaborating on this in Hydrotherm, the Court stressed that the term 'undertaking' must be understood as designating an economic-rather than a legal-unit. 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 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 80 In Akzo the Court of Justice confirmed that 'where a parent company has a 100% shareholding in a subsidiary ( ... ) there is a rebuttable presumption that the parent company does in fact exercise decisive influence over the conduct of its subsidiary'. 81 Ever since its first affirmation, the Akzo presumption has been reiterated multiple times and is now solidly rooted in the Courts' jurisprudence.</w:t>
      </w:r>
    </w:p>
    <w:p w14:paraId="1745AB43" w14:textId="77777777" w:rsidR="00503FBA" w:rsidRPr="0006568C" w:rsidRDefault="00503FBA" w:rsidP="00503FBA">
      <w:pPr>
        <w:rPr>
          <w:sz w:val="16"/>
        </w:rPr>
      </w:pPr>
      <w:r w:rsidRPr="0006568C">
        <w:rPr>
          <w:sz w:val="16"/>
        </w:rPr>
        <w:t>In any event, to find a violation of Article 101(1) TFEU in particular, the Commission must also demonstrate that the undertaking participated in a collusive arrangement-be it a concerted practice or an agreement. 82 Showing the existence of a concerted practice in principle entails proving three elements: concertation, subsequent market conduct, and causal connection between the two. In H?ls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 83 Ever since, the Anic presumption-as is often called-has become firmly embedded in the Courts' case law. 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 85</w:t>
      </w:r>
    </w:p>
    <w:p w14:paraId="66C7E4D5" w14:textId="77777777" w:rsidR="00503FBA" w:rsidRPr="0006568C" w:rsidRDefault="00503FBA" w:rsidP="00503FBA">
      <w:pPr>
        <w:rPr>
          <w:sz w:val="16"/>
        </w:rPr>
      </w:pPr>
      <w:r w:rsidRPr="0006568C">
        <w:rPr>
          <w:sz w:val="16"/>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 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 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 88</w:t>
      </w:r>
    </w:p>
    <w:p w14:paraId="1DA2A1C3" w14:textId="77777777" w:rsidR="00503FBA" w:rsidRDefault="00503FBA" w:rsidP="00503FBA">
      <w:pPr>
        <w:rPr>
          <w:sz w:val="16"/>
        </w:rPr>
      </w:pPr>
      <w:r w:rsidRPr="0006568C">
        <w:rPr>
          <w:sz w:val="16"/>
        </w:rPr>
        <w:t xml:space="preserve">Finally, the case law arguably points at the existence of one more presumption-that is, if a </w:t>
      </w:r>
      <w:r w:rsidRPr="005F742B">
        <w:rPr>
          <w:rStyle w:val="StyleUnderline"/>
          <w:highlight w:val="cyan"/>
        </w:rPr>
        <w:t>conduct</w:t>
      </w:r>
      <w:r w:rsidRPr="0006568C">
        <w:rPr>
          <w:sz w:val="16"/>
        </w:rPr>
        <w:t xml:space="preserve"> lacks any plausible explanation, it is </w:t>
      </w:r>
      <w:r w:rsidRPr="005F742B">
        <w:rPr>
          <w:rStyle w:val="Emphasis"/>
          <w:highlight w:val="cyan"/>
        </w:rPr>
        <w:t>intrinsically</w:t>
      </w:r>
      <w:r w:rsidRPr="005F742B">
        <w:rPr>
          <w:rStyle w:val="StyleUnderline"/>
          <w:highlight w:val="cyan"/>
        </w:rPr>
        <w:t xml:space="preserve"> capable of harming competition</w:t>
      </w:r>
      <w:r w:rsidRPr="0006568C">
        <w:rPr>
          <w:sz w:val="16"/>
        </w:rPr>
        <w:t xml:space="preserve">. 89 Premises about the economics of the practice at hand and any 'objective justifications' raised by the parties will be crucial to ascertaining whether, on the facts, there is no legitimate ground for it. 90 </w:t>
      </w:r>
      <w:r w:rsidRPr="006A7B7A">
        <w:rPr>
          <w:rStyle w:val="StyleUnderline"/>
        </w:rPr>
        <w:t xml:space="preserve">In </w:t>
      </w:r>
      <w:r w:rsidRPr="005F742B">
        <w:rPr>
          <w:rStyle w:val="StyleUnderline"/>
          <w:highlight w:val="cyan"/>
        </w:rPr>
        <w:t>this</w:t>
      </w:r>
      <w:r w:rsidRPr="006A7B7A">
        <w:rPr>
          <w:rStyle w:val="StyleUnderline"/>
        </w:rPr>
        <w:t xml:space="preserve"> case, </w:t>
      </w:r>
      <w:r w:rsidRPr="00D03943">
        <w:rPr>
          <w:rStyle w:val="StyleUnderline"/>
        </w:rPr>
        <w:t>the</w:t>
      </w:r>
      <w:r w:rsidRPr="0006568C">
        <w:rPr>
          <w:sz w:val="16"/>
        </w:rPr>
        <w:t xml:space="preserve"> </w:t>
      </w:r>
      <w:r w:rsidRPr="006A7B7A">
        <w:rPr>
          <w:rStyle w:val="StyleUnderline"/>
        </w:rPr>
        <w:t xml:space="preserve">anticompetitive </w:t>
      </w:r>
      <w:r w:rsidRPr="005F742B">
        <w:rPr>
          <w:rStyle w:val="Emphasis"/>
          <w:highlight w:val="cyan"/>
        </w:rPr>
        <w:t>potential</w:t>
      </w:r>
      <w:r w:rsidRPr="005F742B">
        <w:rPr>
          <w:sz w:val="16"/>
          <w:highlight w:val="cyan"/>
        </w:rPr>
        <w:t xml:space="preserve"> </w:t>
      </w:r>
      <w:r w:rsidRPr="005F742B">
        <w:rPr>
          <w:rStyle w:val="StyleUnderline"/>
          <w:highlight w:val="cyan"/>
        </w:rPr>
        <w:t>of the</w:t>
      </w:r>
      <w:r w:rsidRPr="005F742B">
        <w:rPr>
          <w:sz w:val="16"/>
          <w:highlight w:val="cyan"/>
        </w:rPr>
        <w:t xml:space="preserve"> </w:t>
      </w:r>
      <w:r w:rsidRPr="005F742B">
        <w:rPr>
          <w:rStyle w:val="Emphasis"/>
          <w:highlight w:val="cyan"/>
        </w:rPr>
        <w:t>practice</w:t>
      </w:r>
      <w:r w:rsidRPr="0006568C">
        <w:rPr>
          <w:sz w:val="16"/>
        </w:rPr>
        <w:t xml:space="preserve"> is automatically inferred and </w:t>
      </w:r>
      <w:r w:rsidRPr="005F742B">
        <w:rPr>
          <w:rStyle w:val="Emphasis"/>
          <w:highlight w:val="cyan"/>
        </w:rPr>
        <w:t>needs not be proved ad hoc</w:t>
      </w:r>
      <w:r w:rsidRPr="0006568C">
        <w:rPr>
          <w:sz w:val="16"/>
        </w:rPr>
        <w:t xml:space="preserve">, unless the undertaking concerned produces evidence to the contrary, </w:t>
      </w:r>
      <w:r w:rsidRPr="005F742B">
        <w:rPr>
          <w:rStyle w:val="StyleUnderline"/>
          <w:highlight w:val="cyan"/>
        </w:rPr>
        <w:t xml:space="preserve">and a </w:t>
      </w:r>
      <w:r w:rsidRPr="005F742B">
        <w:rPr>
          <w:rStyle w:val="Emphasis"/>
          <w:highlight w:val="cyan"/>
        </w:rPr>
        <w:t>'by object' violation</w:t>
      </w:r>
      <w:r w:rsidRPr="005F742B">
        <w:rPr>
          <w:sz w:val="16"/>
          <w:highlight w:val="cyan"/>
        </w:rPr>
        <w:t xml:space="preserve"> </w:t>
      </w:r>
      <w:r w:rsidRPr="005F742B">
        <w:rPr>
          <w:rStyle w:val="StyleUnderline"/>
          <w:highlight w:val="cyan"/>
        </w:rPr>
        <w:t>will be</w:t>
      </w:r>
      <w:r w:rsidRPr="006A7B7A">
        <w:rPr>
          <w:rStyle w:val="StyleUnderline"/>
        </w:rPr>
        <w:t xml:space="preserve"> considered </w:t>
      </w:r>
      <w:r w:rsidRPr="005F742B">
        <w:rPr>
          <w:rStyle w:val="StyleUnderline"/>
          <w:highlight w:val="cyan"/>
        </w:rPr>
        <w:t>established</w:t>
      </w:r>
      <w:r w:rsidRPr="0006568C">
        <w:rPr>
          <w:sz w:val="16"/>
        </w:rPr>
        <w:t xml:space="preserve">, provided that the other elements of Article 101 TFEU or Article 102 TFEU have been sufficiently demonstrated. In the context of Article 101 TFEU, the Court of Justice explained in T-Mobile that </w:t>
      </w:r>
      <w:r w:rsidRPr="005F742B">
        <w:rPr>
          <w:rStyle w:val="StyleUnderline"/>
          <w:highlight w:val="cyan"/>
        </w:rPr>
        <w:t xml:space="preserve">'the distinction between "infringements by </w:t>
      </w:r>
      <w:r w:rsidRPr="005F742B">
        <w:rPr>
          <w:rStyle w:val="Emphasis"/>
          <w:highlight w:val="cyan"/>
        </w:rPr>
        <w:t>object</w:t>
      </w:r>
      <w:r w:rsidRPr="005F742B">
        <w:rPr>
          <w:rStyle w:val="StyleUnderline"/>
          <w:highlight w:val="cyan"/>
        </w:rPr>
        <w:t>" and</w:t>
      </w:r>
      <w:r w:rsidRPr="006A7B7A">
        <w:rPr>
          <w:rStyle w:val="StyleUnderline"/>
        </w:rPr>
        <w:t xml:space="preserve"> "infringements </w:t>
      </w:r>
      <w:r w:rsidRPr="005F742B">
        <w:rPr>
          <w:rStyle w:val="StyleUnderline"/>
          <w:highlight w:val="cyan"/>
        </w:rPr>
        <w:t xml:space="preserve">by </w:t>
      </w:r>
      <w:r w:rsidRPr="005F742B">
        <w:rPr>
          <w:rStyle w:val="Emphasis"/>
          <w:highlight w:val="cyan"/>
        </w:rPr>
        <w:t>effect</w:t>
      </w:r>
      <w:r w:rsidRPr="005F742B">
        <w:rPr>
          <w:rStyle w:val="StyleUnderline"/>
          <w:highlight w:val="cyan"/>
        </w:rPr>
        <w:t>" arises from the fact that certain</w:t>
      </w:r>
      <w:r w:rsidRPr="006A7B7A">
        <w:rPr>
          <w:rStyle w:val="StyleUnderline"/>
        </w:rPr>
        <w:t xml:space="preserve"> </w:t>
      </w:r>
      <w:r w:rsidRPr="006A7B7A">
        <w:rPr>
          <w:rStyle w:val="Emphasis"/>
        </w:rPr>
        <w:t xml:space="preserve">forms of </w:t>
      </w:r>
      <w:r w:rsidRPr="005F742B">
        <w:rPr>
          <w:rStyle w:val="Emphasis"/>
          <w:highlight w:val="cyan"/>
        </w:rPr>
        <w:t>collusion</w:t>
      </w:r>
      <w:r w:rsidRPr="0006568C">
        <w:rPr>
          <w:sz w:val="16"/>
        </w:rPr>
        <w:t xml:space="preserve"> between undertakings </w:t>
      </w:r>
      <w:r w:rsidRPr="005F742B">
        <w:rPr>
          <w:rStyle w:val="StyleUnderline"/>
          <w:highlight w:val="cyan"/>
        </w:rPr>
        <w:t>can be regarded, by their</w:t>
      </w:r>
      <w:r w:rsidRPr="006A7B7A">
        <w:rPr>
          <w:rStyle w:val="StyleUnderline"/>
        </w:rPr>
        <w:t xml:space="preserve"> </w:t>
      </w:r>
      <w:r w:rsidRPr="006A7B7A">
        <w:rPr>
          <w:rStyle w:val="Emphasis"/>
        </w:rPr>
        <w:t xml:space="preserve">very </w:t>
      </w:r>
      <w:r w:rsidRPr="005F742B">
        <w:rPr>
          <w:rStyle w:val="Emphasis"/>
          <w:highlight w:val="cyan"/>
        </w:rPr>
        <w:t>nature</w:t>
      </w:r>
      <w:r w:rsidRPr="005F742B">
        <w:rPr>
          <w:rStyle w:val="StyleUnderline"/>
          <w:highlight w:val="cyan"/>
        </w:rPr>
        <w:t>, as being injurious</w:t>
      </w:r>
      <w:r w:rsidRPr="006A7B7A">
        <w:rPr>
          <w:rStyle w:val="StyleUnderline"/>
        </w:rPr>
        <w:t xml:space="preserve"> to</w:t>
      </w:r>
      <w:r w:rsidRPr="0006568C">
        <w:rPr>
          <w:sz w:val="16"/>
        </w:rPr>
        <w:t xml:space="preserve"> the </w:t>
      </w:r>
      <w:r w:rsidRPr="006A7B7A">
        <w:rPr>
          <w:rStyle w:val="StyleUnderline"/>
        </w:rPr>
        <w:t>proper</w:t>
      </w:r>
      <w:r w:rsidRPr="0006568C">
        <w:rPr>
          <w:sz w:val="16"/>
        </w:rPr>
        <w:t xml:space="preserve"> functioning of normal </w:t>
      </w:r>
      <w:r w:rsidRPr="006A7B7A">
        <w:rPr>
          <w:rStyle w:val="StyleUnderline"/>
        </w:rPr>
        <w:t>competition'</w:t>
      </w:r>
      <w:r w:rsidRPr="0006568C">
        <w:rPr>
          <w:sz w:val="16"/>
        </w:rPr>
        <w:t xml:space="preserve">. 91 </w:t>
      </w:r>
      <w:r w:rsidRPr="006A7B7A">
        <w:rPr>
          <w:rStyle w:val="StyleUnderline"/>
        </w:rPr>
        <w:t>As the Court elaborated, 'in order for a</w:t>
      </w:r>
      <w:r w:rsidRPr="0006568C">
        <w:rPr>
          <w:sz w:val="16"/>
        </w:rPr>
        <w:t xml:space="preserve"> concerted </w:t>
      </w:r>
      <w:r w:rsidRPr="006A7B7A">
        <w:rPr>
          <w:rStyle w:val="Emphasis"/>
        </w:rPr>
        <w:t>practice</w:t>
      </w:r>
      <w:r w:rsidRPr="0006568C">
        <w:rPr>
          <w:sz w:val="16"/>
        </w:rPr>
        <w:t xml:space="preserve"> </w:t>
      </w:r>
      <w:r w:rsidRPr="006A7B7A">
        <w:rPr>
          <w:rStyle w:val="StyleUnderline"/>
        </w:rPr>
        <w:t>to be regarded as</w:t>
      </w:r>
      <w:r w:rsidRPr="0006568C">
        <w:rPr>
          <w:sz w:val="16"/>
        </w:rPr>
        <w:t xml:space="preserve"> having </w:t>
      </w:r>
      <w:r w:rsidRPr="006A7B7A">
        <w:rPr>
          <w:rStyle w:val="StyleUnderline"/>
        </w:rPr>
        <w:t>an</w:t>
      </w:r>
      <w:r w:rsidRPr="0006568C">
        <w:rPr>
          <w:sz w:val="16"/>
        </w:rPr>
        <w:t xml:space="preserve"> </w:t>
      </w:r>
      <w:r w:rsidRPr="006A7B7A">
        <w:rPr>
          <w:rStyle w:val="Emphasis"/>
        </w:rPr>
        <w:t>anticompetitive object</w:t>
      </w:r>
      <w:r w:rsidRPr="006A7B7A">
        <w:rPr>
          <w:rStyle w:val="StyleUnderline"/>
        </w:rPr>
        <w:t xml:space="preserve">, it is sufficient that it has the </w:t>
      </w:r>
      <w:r w:rsidRPr="006A7B7A">
        <w:rPr>
          <w:rStyle w:val="Emphasis"/>
        </w:rPr>
        <w:t>potential</w:t>
      </w:r>
      <w:r w:rsidRPr="0006568C">
        <w:rPr>
          <w:sz w:val="16"/>
        </w:rPr>
        <w:t xml:space="preserve"> </w:t>
      </w:r>
      <w:r w:rsidRPr="006A7B7A">
        <w:rPr>
          <w:rStyle w:val="StyleUnderline"/>
        </w:rPr>
        <w:t>to have a negative impact</w:t>
      </w:r>
      <w:r w:rsidRPr="0006568C">
        <w:rPr>
          <w:sz w:val="16"/>
        </w:rPr>
        <w:t xml:space="preserve"> on competition'; in this case, </w:t>
      </w:r>
      <w:r w:rsidRPr="005F742B">
        <w:rPr>
          <w:rStyle w:val="StyleUnderline"/>
          <w:highlight w:val="cyan"/>
        </w:rPr>
        <w:t xml:space="preserve">there is </w:t>
      </w:r>
      <w:r w:rsidRPr="005F742B">
        <w:rPr>
          <w:rStyle w:val="Emphasis"/>
          <w:highlight w:val="cyan"/>
        </w:rPr>
        <w:t>no need</w:t>
      </w:r>
      <w:r w:rsidRPr="0006568C">
        <w:rPr>
          <w:sz w:val="16"/>
        </w:rPr>
        <w:t xml:space="preserve"> for the Commission </w:t>
      </w:r>
      <w:r w:rsidRPr="005F742B">
        <w:rPr>
          <w:rStyle w:val="StyleUnderline"/>
          <w:highlight w:val="cyan"/>
        </w:rPr>
        <w:t>to consider</w:t>
      </w:r>
      <w:r w:rsidRPr="0006568C">
        <w:rPr>
          <w:sz w:val="16"/>
        </w:rPr>
        <w:t xml:space="preserve"> its </w:t>
      </w:r>
      <w:r w:rsidRPr="005F742B">
        <w:rPr>
          <w:rStyle w:val="Emphasis"/>
          <w:highlight w:val="cyan"/>
        </w:rPr>
        <w:t>effects</w:t>
      </w:r>
      <w:r w:rsidRPr="0006568C">
        <w:rPr>
          <w:sz w:val="16"/>
        </w:rPr>
        <w:t>. 92 Nevertheless, Football Association Premier League clarifies that undertakings may 'put forward any circumstance within the economic and legal context' of the arrangement in question, which would justify the finding that it is 'not liable to impair competition'. 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 94</w:t>
      </w:r>
    </w:p>
    <w:p w14:paraId="3458EC7C" w14:textId="77777777" w:rsidR="00503FBA" w:rsidRDefault="00503FBA" w:rsidP="00503FBA">
      <w:pPr>
        <w:pStyle w:val="Heading3"/>
      </w:pPr>
      <w:r>
        <w:t>2ac 2 AT: “At Least”/ Meet Ceiling</w:t>
      </w:r>
    </w:p>
    <w:p w14:paraId="74F80CC1" w14:textId="77777777" w:rsidR="00503FBA" w:rsidRPr="00424C03" w:rsidRDefault="00503FBA" w:rsidP="00503FBA"/>
    <w:p w14:paraId="6B0E367B" w14:textId="77777777" w:rsidR="00503FBA" w:rsidRDefault="00503FBA" w:rsidP="00503FBA">
      <w:pPr>
        <w:pStyle w:val="Heading4"/>
      </w:pPr>
      <w:r>
        <w:t>2] Meeting the ceiling doesn’t mean you meet the floor</w:t>
      </w:r>
    </w:p>
    <w:p w14:paraId="1B4CFBF4" w14:textId="77777777" w:rsidR="00503FBA" w:rsidRPr="008C2F4B" w:rsidRDefault="00503FBA" w:rsidP="00503FBA">
      <w:r w:rsidRPr="008C2F4B">
        <w:t xml:space="preserve">William H. </w:t>
      </w:r>
      <w:r w:rsidRPr="008C2F4B">
        <w:rPr>
          <w:rStyle w:val="Style13ptBold"/>
        </w:rPr>
        <w:t>Hanson</w:t>
      </w:r>
      <w:r w:rsidRPr="008C2F4B">
        <w:t xml:space="preserve">, “The Formal-Structural View of Logical Consequence: A Reply to Gila Sher”The Philosophical Review , Apr., 2002, Vol. 111, No. 2 (Apr., </w:t>
      </w:r>
      <w:r w:rsidRPr="008C2F4B">
        <w:rPr>
          <w:rStyle w:val="Style13ptBold"/>
        </w:rPr>
        <w:t>2002</w:t>
      </w:r>
      <w:r w:rsidRPr="008C2F4B">
        <w:t>), pp. 243-258, Duke University Press on behalf of Philosophical Review</w:t>
      </w:r>
    </w:p>
    <w:p w14:paraId="736A8F70" w14:textId="77777777" w:rsidR="00503FBA" w:rsidRDefault="00503FBA" w:rsidP="00503FBA">
      <w:pPr>
        <w:rPr>
          <w:sz w:val="16"/>
        </w:rPr>
      </w:pPr>
      <w:r w:rsidRPr="008C2F4B">
        <w:rPr>
          <w:sz w:val="16"/>
        </w:rPr>
        <w:t xml:space="preserve">3. Logic, the A Priori, and the Empirical The other major criticism I made in my 1997 of Sher's work was that FS violates the apriority criterion of my pretheoretic account of logical consequence. This is because </w:t>
      </w:r>
      <w:r w:rsidRPr="008C2F4B">
        <w:rPr>
          <w:rStyle w:val="StyleUnderline"/>
        </w:rPr>
        <w:t xml:space="preserve">under FS there are </w:t>
      </w:r>
      <w:r w:rsidRPr="008C2F4B">
        <w:rPr>
          <w:rStyle w:val="StyleUnderline"/>
          <w:highlight w:val="cyan"/>
        </w:rPr>
        <w:t xml:space="preserve">arguments we </w:t>
      </w:r>
      <w:r w:rsidRPr="008C2F4B">
        <w:rPr>
          <w:rStyle w:val="StyleUnderline"/>
        </w:rPr>
        <w:t xml:space="preserve">can </w:t>
      </w:r>
      <w:r w:rsidRPr="008C2F4B">
        <w:rPr>
          <w:rStyle w:val="StyleUnderline"/>
          <w:highlight w:val="cyan"/>
        </w:rPr>
        <w:t>know to be</w:t>
      </w:r>
      <w:r w:rsidRPr="008C2F4B">
        <w:rPr>
          <w:rStyle w:val="StyleUnderline"/>
        </w:rPr>
        <w:t xml:space="preserve"> valid or </w:t>
      </w:r>
      <w:r w:rsidRPr="008C2F4B">
        <w:rPr>
          <w:rStyle w:val="StyleUnderline"/>
          <w:highlight w:val="cyan"/>
        </w:rPr>
        <w:t xml:space="preserve">invalid a posteriori </w:t>
      </w:r>
      <w:r w:rsidRPr="008C2F4B">
        <w:rPr>
          <w:rStyle w:val="StyleUnderline"/>
        </w:rPr>
        <w:t xml:space="preserve">but </w:t>
      </w:r>
      <w:r w:rsidRPr="008C2F4B">
        <w:rPr>
          <w:rStyle w:val="StyleUnderline"/>
          <w:highlight w:val="cyan"/>
        </w:rPr>
        <w:t xml:space="preserve">not a priori. </w:t>
      </w:r>
      <w:r w:rsidRPr="008C2F4B">
        <w:rPr>
          <w:rStyle w:val="StyleUnderline"/>
        </w:rPr>
        <w:t xml:space="preserve">As an </w:t>
      </w:r>
      <w:r w:rsidRPr="008C2F4B">
        <w:rPr>
          <w:rStyle w:val="StyleUnderline"/>
          <w:highlight w:val="cyan"/>
        </w:rPr>
        <w:t>example</w:t>
      </w:r>
      <w:r w:rsidRPr="008C2F4B">
        <w:rPr>
          <w:rStyle w:val="StyleUnderline"/>
        </w:rPr>
        <w:t xml:space="preserve"> I gave an argument </w:t>
      </w:r>
      <w:r w:rsidRPr="008C2F4B">
        <w:rPr>
          <w:rStyle w:val="StyleUnderline"/>
          <w:highlight w:val="cyan"/>
        </w:rPr>
        <w:t>involving</w:t>
      </w:r>
      <w:r w:rsidRPr="008C2F4B">
        <w:rPr>
          <w:sz w:val="16"/>
        </w:rPr>
        <w:t xml:space="preserve"> the quantifier 'Q*', which I defined as behaving exactly like 'all' in models with domains of cardinality &gt; n, but like </w:t>
      </w:r>
      <w:r w:rsidRPr="008C2F4B">
        <w:rPr>
          <w:rStyle w:val="Emphasis"/>
          <w:highlight w:val="cyan"/>
        </w:rPr>
        <w:t>'at least one'</w:t>
      </w:r>
      <w:r w:rsidRPr="008C2F4B">
        <w:rPr>
          <w:rStyle w:val="StyleUnderline"/>
        </w:rPr>
        <w:t xml:space="preserve"> in models</w:t>
      </w:r>
      <w:r w:rsidRPr="008C2F4B">
        <w:rPr>
          <w:sz w:val="16"/>
        </w:rPr>
        <w:t xml:space="preserve"> with domains of cardinality &lt; n, </w:t>
      </w:r>
      <w:r w:rsidRPr="008C2F4B">
        <w:rPr>
          <w:rStyle w:val="StyleUnderline"/>
        </w:rPr>
        <w:t>where the value</w:t>
      </w:r>
      <w:r w:rsidRPr="008C2F4B">
        <w:rPr>
          <w:sz w:val="16"/>
        </w:rPr>
        <w:t xml:space="preserve"> of n is an integer </w:t>
      </w:r>
      <w:r w:rsidRPr="008C2F4B">
        <w:rPr>
          <w:rStyle w:val="StyleUnderline"/>
        </w:rPr>
        <w:t>we can know a posteriori but not a priori</w:t>
      </w:r>
      <w:r w:rsidRPr="008C2F4B">
        <w:rPr>
          <w:sz w:val="16"/>
        </w:rPr>
        <w:t xml:space="preserve">. (In my example n is the least number of whole seconds in which, up through the end of the twenty-first century, a human runs a mile.)9 </w:t>
      </w:r>
      <w:r w:rsidRPr="008C2F4B">
        <w:rPr>
          <w:rStyle w:val="StyleUnderline"/>
        </w:rPr>
        <w:t xml:space="preserve">The </w:t>
      </w:r>
      <w:r w:rsidRPr="008C2F4B">
        <w:rPr>
          <w:rStyle w:val="StyleUnderline"/>
          <w:highlight w:val="cyan"/>
        </w:rPr>
        <w:t>argument in question is:</w:t>
      </w:r>
      <w:r w:rsidRPr="008C2F4B">
        <w:rPr>
          <w:rStyle w:val="StyleUnderline"/>
        </w:rPr>
        <w:t xml:space="preserve"> </w:t>
      </w:r>
      <w:r w:rsidRPr="008C2F4B">
        <w:rPr>
          <w:sz w:val="16"/>
        </w:rPr>
        <w:t>(Q*x) (</w:t>
      </w:r>
      <w:r w:rsidRPr="008C2F4B">
        <w:rPr>
          <w:rStyle w:val="StyleUnderline"/>
          <w:highlight w:val="cyan"/>
        </w:rPr>
        <w:t>Dog</w:t>
      </w:r>
      <w:r w:rsidRPr="008C2F4B">
        <w:rPr>
          <w:sz w:val="16"/>
          <w:highlight w:val="cyan"/>
        </w:rPr>
        <w:t>(</w:t>
      </w:r>
      <w:r w:rsidRPr="008C2F4B">
        <w:rPr>
          <w:sz w:val="16"/>
        </w:rPr>
        <w:t xml:space="preserve">x) -- </w:t>
      </w:r>
      <w:r w:rsidRPr="008C2F4B">
        <w:rPr>
          <w:rStyle w:val="StyleUnderline"/>
          <w:highlight w:val="cyan"/>
        </w:rPr>
        <w:t>Black</w:t>
      </w:r>
      <w:r w:rsidRPr="008C2F4B">
        <w:rPr>
          <w:sz w:val="16"/>
        </w:rPr>
        <w:t xml:space="preserve">(x)) (Q*x) </w:t>
      </w:r>
      <w:r w:rsidRPr="008C2F4B">
        <w:rPr>
          <w:rStyle w:val="StyleUnderline"/>
          <w:highlight w:val="cyan"/>
        </w:rPr>
        <w:t>Dog</w:t>
      </w:r>
      <w:r w:rsidRPr="008C2F4B">
        <w:rPr>
          <w:sz w:val="16"/>
        </w:rPr>
        <w:t xml:space="preserve">(x) </w:t>
      </w:r>
      <w:r w:rsidRPr="008C2F4B">
        <w:rPr>
          <w:rStyle w:val="StyleUnderline"/>
          <w:highlight w:val="cyan"/>
        </w:rPr>
        <w:t>.'.</w:t>
      </w:r>
      <w:r w:rsidRPr="008C2F4B">
        <w:rPr>
          <w:sz w:val="16"/>
        </w:rPr>
        <w:t xml:space="preserve"> (Q*x) </w:t>
      </w:r>
      <w:r w:rsidRPr="008C2F4B">
        <w:rPr>
          <w:rStyle w:val="StyleUnderline"/>
          <w:highlight w:val="cyan"/>
        </w:rPr>
        <w:t>Black</w:t>
      </w:r>
      <w:r w:rsidRPr="008C2F4B">
        <w:rPr>
          <w:sz w:val="16"/>
        </w:rPr>
        <w:t xml:space="preserve">(x) Since we know that n &gt; 3, </w:t>
      </w:r>
      <w:r w:rsidRPr="008C2F4B">
        <w:rPr>
          <w:rStyle w:val="StyleUnderline"/>
          <w:highlight w:val="cyan"/>
        </w:rPr>
        <w:t xml:space="preserve">we know </w:t>
      </w:r>
      <w:r w:rsidRPr="008C2F4B">
        <w:rPr>
          <w:rStyle w:val="Emphasis"/>
          <w:highlight w:val="cyan"/>
        </w:rPr>
        <w:t xml:space="preserve">the argument is invalid, but </w:t>
      </w:r>
      <w:r w:rsidRPr="008C2F4B">
        <w:rPr>
          <w:rStyle w:val="Emphasis"/>
        </w:rPr>
        <w:t xml:space="preserve">we </w:t>
      </w:r>
      <w:r w:rsidRPr="008C2F4B">
        <w:rPr>
          <w:rStyle w:val="Emphasis"/>
          <w:highlight w:val="cyan"/>
        </w:rPr>
        <w:t>can't know this a priori</w:t>
      </w:r>
      <w:r w:rsidRPr="008C2F4B">
        <w:rPr>
          <w:rStyle w:val="StyleUnderline"/>
        </w:rPr>
        <w:t>. Yet 'Q*' counts as a logical term according to FS, so FS violates my apriority criterion</w:t>
      </w:r>
      <w:r w:rsidRPr="008C2F4B">
        <w:rPr>
          <w:sz w:val="16"/>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8C2F4B">
        <w:rPr>
          <w:rStyle w:val="StyleUnderline"/>
        </w:rPr>
        <w:t xml:space="preserve">'Q*' functions either as the operator expressed by 'all' in both models or as the </w:t>
      </w:r>
      <w:r w:rsidRPr="008C2F4B">
        <w:rPr>
          <w:rStyle w:val="StyleUnderline"/>
          <w:highlight w:val="cyan"/>
        </w:rPr>
        <w:t xml:space="preserve">operator expressed </w:t>
      </w:r>
      <w:r w:rsidRPr="008C2F4B">
        <w:rPr>
          <w:rStyle w:val="Emphasis"/>
          <w:highlight w:val="cyan"/>
        </w:rPr>
        <w:t xml:space="preserve">by 'at least one' </w:t>
      </w:r>
      <w:r w:rsidRPr="008C2F4B">
        <w:rPr>
          <w:rStyle w:val="StyleUnderline"/>
          <w:highlight w:val="cyan"/>
        </w:rPr>
        <w:t>in both</w:t>
      </w:r>
      <w:r w:rsidRPr="008C2F4B">
        <w:rPr>
          <w:rStyle w:val="StyleUnderline"/>
        </w:rPr>
        <w:t>,</w:t>
      </w:r>
      <w:r w:rsidRPr="008C2F4B">
        <w:rPr>
          <w:sz w:val="16"/>
        </w:rPr>
        <w:t xml:space="preserve"> the operator expressed by 'Q*' is formal for the same reasons these other two operator.**end footnote 10**] This violation should be of concern to Sher, since my criterion is drawn directly from Tarski, whose work is in many ways the foundation of hers. Tarski wrote: Certain considerations of an intuitive nature will form our starting-point. </w:t>
      </w:r>
      <w:r w:rsidRPr="008C2F4B">
        <w:rPr>
          <w:rStyle w:val="StyleUnderline"/>
          <w:highlight w:val="cyan"/>
        </w:rPr>
        <w:t xml:space="preserve">Consider </w:t>
      </w:r>
      <w:r w:rsidRPr="00F75827">
        <w:rPr>
          <w:rStyle w:val="StyleUnderline"/>
        </w:rPr>
        <w:t xml:space="preserve">any </w:t>
      </w:r>
      <w:r w:rsidRPr="008C2F4B">
        <w:rPr>
          <w:rStyle w:val="StyleUnderline"/>
          <w:highlight w:val="cyan"/>
        </w:rPr>
        <w:t xml:space="preserve">class K </w:t>
      </w:r>
      <w:r w:rsidRPr="00F75827">
        <w:rPr>
          <w:rStyle w:val="StyleUnderline"/>
        </w:rPr>
        <w:t xml:space="preserve">of sentences </w:t>
      </w:r>
      <w:r w:rsidRPr="008C2F4B">
        <w:rPr>
          <w:rStyle w:val="StyleUnderline"/>
          <w:highlight w:val="cyan"/>
        </w:rPr>
        <w:t xml:space="preserve">and a </w:t>
      </w:r>
      <w:r w:rsidRPr="00F75827">
        <w:rPr>
          <w:rStyle w:val="StyleUnderline"/>
        </w:rPr>
        <w:t xml:space="preserve">sentence </w:t>
      </w:r>
      <w:r w:rsidRPr="008C2F4B">
        <w:rPr>
          <w:rStyle w:val="StyleUnderline"/>
          <w:highlight w:val="cyan"/>
        </w:rPr>
        <w:t xml:space="preserve">X which follows </w:t>
      </w:r>
      <w:r w:rsidRPr="00F75827">
        <w:rPr>
          <w:rStyle w:val="StyleUnderline"/>
        </w:rPr>
        <w:t>from the sentences of this class</w:t>
      </w:r>
      <w:r w:rsidRPr="00F75827">
        <w:rPr>
          <w:sz w:val="16"/>
        </w:rPr>
        <w:t>.</w:t>
      </w:r>
      <w:r w:rsidRPr="008C2F4B">
        <w:rPr>
          <w:sz w:val="16"/>
        </w:rPr>
        <w:t xml:space="preserve"> From an intuitive standpoint </w:t>
      </w:r>
      <w:r w:rsidRPr="00F75827">
        <w:rPr>
          <w:rStyle w:val="StyleUnderline"/>
        </w:rPr>
        <w:t xml:space="preserve">it </w:t>
      </w:r>
      <w:r w:rsidRPr="008C2F4B">
        <w:rPr>
          <w:rStyle w:val="StyleUnderline"/>
          <w:highlight w:val="cyan"/>
        </w:rPr>
        <w:t xml:space="preserve">can </w:t>
      </w:r>
      <w:r w:rsidRPr="008C2F4B">
        <w:rPr>
          <w:rStyle w:val="Emphasis"/>
          <w:highlight w:val="cyan"/>
        </w:rPr>
        <w:t>never happen</w:t>
      </w:r>
      <w:r w:rsidRPr="008C2F4B">
        <w:rPr>
          <w:rStyle w:val="StyleUnderline"/>
          <w:highlight w:val="cyan"/>
        </w:rPr>
        <w:t xml:space="preserve"> </w:t>
      </w:r>
      <w:r w:rsidRPr="00F75827">
        <w:rPr>
          <w:rStyle w:val="StyleUnderline"/>
        </w:rPr>
        <w:t xml:space="preserve">that </w:t>
      </w:r>
      <w:r w:rsidRPr="008C2F4B">
        <w:rPr>
          <w:rStyle w:val="StyleUnderline"/>
          <w:highlight w:val="cyan"/>
        </w:rPr>
        <w:t xml:space="preserve">both </w:t>
      </w:r>
      <w:r w:rsidRPr="00F75827">
        <w:rPr>
          <w:rStyle w:val="StyleUnderline"/>
        </w:rPr>
        <w:t xml:space="preserve">the </w:t>
      </w:r>
      <w:r w:rsidRPr="008C2F4B">
        <w:rPr>
          <w:rStyle w:val="StyleUnderline"/>
          <w:highlight w:val="cyan"/>
        </w:rPr>
        <w:t xml:space="preserve">class K consists only of true sentences and </w:t>
      </w:r>
      <w:r w:rsidRPr="00F75827">
        <w:rPr>
          <w:rStyle w:val="StyleUnderline"/>
        </w:rPr>
        <w:t xml:space="preserve">the </w:t>
      </w:r>
      <w:r w:rsidRPr="008C2F4B">
        <w:rPr>
          <w:rStyle w:val="StyleUnderline"/>
          <w:highlight w:val="cyan"/>
        </w:rPr>
        <w:t>sentence X is false</w:t>
      </w:r>
      <w:r w:rsidRPr="008C2F4B">
        <w:rPr>
          <w:sz w:val="16"/>
        </w:rPr>
        <w:t xml:space="preserve">.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8C2F4B">
        <w:rPr>
          <w:rStyle w:val="StyleUnderline"/>
        </w:rPr>
        <w:t>it</w:t>
      </w:r>
      <w:r w:rsidRPr="008C2F4B">
        <w:rPr>
          <w:sz w:val="16"/>
        </w:rPr>
        <w:t xml:space="preserve"> sounds compatible with, and I think even </w:t>
      </w:r>
      <w:r w:rsidRPr="008C2F4B">
        <w:rPr>
          <w:rStyle w:val="StyleUnderline"/>
        </w:rPr>
        <w:t>suggests</w:t>
      </w:r>
      <w:r w:rsidRPr="008C2F4B">
        <w:rPr>
          <w:sz w:val="16"/>
        </w:rPr>
        <w:t xml:space="preserve">, the standard I adopted, namely, </w:t>
      </w:r>
      <w:r w:rsidRPr="008C2F4B">
        <w:rPr>
          <w:rStyle w:val="StyleUnderline"/>
        </w:rPr>
        <w:t>that knowledge of whether the logical consequence relation holds in any particular case is knowledge that can be had a priori, if at all.</w:t>
      </w:r>
      <w:r w:rsidRPr="008C2F4B">
        <w:rPr>
          <w:sz w:val="16"/>
        </w:rPr>
        <w:t xml:space="preserve"> Logic has long been held to be free, in some fundamental way, of all things empirical, and I believe many logicians have thought that logic achieves this freedom by meeting this (or a similar) standard.</w:t>
      </w:r>
    </w:p>
    <w:p w14:paraId="5A0DA6AF" w14:textId="77777777" w:rsidR="00503FBA" w:rsidRDefault="00503FBA" w:rsidP="00503FBA">
      <w:pPr>
        <w:pStyle w:val="Heading4"/>
      </w:pPr>
      <w:r>
        <w:t>3] At least suggests the baseline – must be at least that much change</w:t>
      </w:r>
    </w:p>
    <w:p w14:paraId="58C07019" w14:textId="77777777" w:rsidR="00503FBA" w:rsidRDefault="00503FBA" w:rsidP="00503FBA">
      <w:r w:rsidRPr="00270019">
        <w:rPr>
          <w:rStyle w:val="Style13ptBold"/>
        </w:rPr>
        <w:t>Merriam-Webster 16</w:t>
      </w:r>
      <w:r>
        <w:t xml:space="preserve"> [</w:t>
      </w:r>
      <w:hyperlink r:id="rId7" w:history="1">
        <w:r w:rsidRPr="00AB2FFE">
          <w:rPr>
            <w:rStyle w:val="Hyperlink"/>
          </w:rPr>
          <w:t>http://www.merriam-webster.com/dictionary/at%20least</w:t>
        </w:r>
      </w:hyperlink>
      <w:r>
        <w:t>]</w:t>
      </w:r>
    </w:p>
    <w:p w14:paraId="699957D4" w14:textId="77777777" w:rsidR="00503FBA" w:rsidRPr="00FB0985" w:rsidRDefault="00503FBA" w:rsidP="00503FBA">
      <w:pPr>
        <w:rPr>
          <w:rStyle w:val="StyleUnderline"/>
        </w:rPr>
      </w:pPr>
      <w:r w:rsidRPr="00FB0985">
        <w:rPr>
          <w:rStyle w:val="StyleUnderline"/>
          <w:highlight w:val="cyan"/>
        </w:rPr>
        <w:t>at least</w:t>
      </w:r>
    </w:p>
    <w:p w14:paraId="3ACB5DAC" w14:textId="77777777" w:rsidR="00503FBA" w:rsidRDefault="00503FBA" w:rsidP="00503FBA">
      <w:r>
        <w:t>Popularity: Bottom 10% of words</w:t>
      </w:r>
    </w:p>
    <w:p w14:paraId="26D55A6A" w14:textId="77777777" w:rsidR="00503FBA" w:rsidRDefault="00503FBA" w:rsidP="00503FBA">
      <w:r>
        <w:t>Definition of at least</w:t>
      </w:r>
    </w:p>
    <w:p w14:paraId="61FA608F" w14:textId="77777777" w:rsidR="00503FBA" w:rsidRDefault="00503FBA" w:rsidP="00503FBA">
      <w:r>
        <w:t xml:space="preserve">1:  </w:t>
      </w:r>
      <w:r w:rsidRPr="00FB0985">
        <w:rPr>
          <w:rStyle w:val="StyleUnderline"/>
          <w:highlight w:val="cyan"/>
        </w:rPr>
        <w:t>not less than</w:t>
      </w:r>
      <w:r>
        <w:t xml:space="preserve"> a specified amount, level, etc. &lt;At least once a year, we visit our grandparents.&gt; &lt;He must have at least 300 CDs!&gt;</w:t>
      </w:r>
    </w:p>
    <w:p w14:paraId="5D5735CC" w14:textId="77777777" w:rsidR="00503FBA" w:rsidRDefault="00503FBA" w:rsidP="00503FBA">
      <w:r>
        <w:t>2—used to say that something (such as a bad situation) could be or could have been worse &lt;The weather was cold, but at least it didn't rain.&gt; &lt;We don't have much money, but at least we still have each other.&gt;</w:t>
      </w:r>
    </w:p>
    <w:p w14:paraId="75B7C9DE" w14:textId="77777777" w:rsidR="00503FBA" w:rsidRDefault="00503FBA" w:rsidP="00503FBA">
      <w:r>
        <w:t>3—</w:t>
      </w:r>
      <w:r w:rsidRPr="00FB0985">
        <w:rPr>
          <w:rStyle w:val="StyleUnderline"/>
          <w:highlight w:val="cyan"/>
        </w:rPr>
        <w:t>used to indicate the smallest</w:t>
      </w:r>
      <w:r>
        <w:t xml:space="preserve"> or easiest thing </w:t>
      </w:r>
      <w:r w:rsidRPr="00FB0985">
        <w:rPr>
          <w:rStyle w:val="StyleUnderline"/>
          <w:highlight w:val="cyan"/>
        </w:rPr>
        <w:t>that someone</w:t>
      </w:r>
      <w:r>
        <w:t xml:space="preserve"> can or </w:t>
      </w:r>
      <w:r w:rsidRPr="00FB0985">
        <w:rPr>
          <w:rStyle w:val="StyleUnderline"/>
          <w:highlight w:val="cyan"/>
        </w:rPr>
        <w:t>should do</w:t>
      </w:r>
      <w:r>
        <w:t xml:space="preserve"> &lt;Well, he could have at least apologized.&gt;</w:t>
      </w:r>
    </w:p>
    <w:p w14:paraId="26C84608" w14:textId="77777777" w:rsidR="00503FBA" w:rsidRDefault="00503FBA" w:rsidP="00503FBA">
      <w:r>
        <w:t>4—used to indicate that the truth of a statement might change or has changed &lt;We're going to have a picnic, at least if it doesn't rain.&gt; &lt;I'm fine for now at least. Thank you for asking.&gt;</w:t>
      </w:r>
    </w:p>
    <w:p w14:paraId="6C336876" w14:textId="77777777" w:rsidR="00503FBA" w:rsidRDefault="00503FBA" w:rsidP="00503FBA">
      <w:r>
        <w:t>5—used to indicate that the truth of a previous statement is not certain &lt;Her name is Sue, or at least I think it is.&gt; &lt;He is coming today. At least that's what he told me.&gt;</w:t>
      </w:r>
    </w:p>
    <w:p w14:paraId="4972A51E" w14:textId="77777777" w:rsidR="00503FBA" w:rsidRDefault="00503FBA" w:rsidP="00503FBA">
      <w:pPr>
        <w:pStyle w:val="Heading3"/>
      </w:pPr>
      <w:r>
        <w:t>Prefs</w:t>
      </w:r>
    </w:p>
    <w:p w14:paraId="4E354FA8" w14:textId="77777777" w:rsidR="00503FBA" w:rsidRDefault="00503FBA" w:rsidP="00503FBA">
      <w:pPr>
        <w:pStyle w:val="Heading3"/>
      </w:pPr>
      <w:r>
        <w:t>Prefer --- Bidirectionality --- 2NC</w:t>
      </w:r>
    </w:p>
    <w:p w14:paraId="6E3DBF1D" w14:textId="77777777" w:rsidR="00503FBA" w:rsidRDefault="00503FBA" w:rsidP="00503FBA">
      <w:pPr>
        <w:pStyle w:val="Heading4"/>
      </w:pPr>
      <w:r w:rsidRPr="000E5298">
        <w:rPr>
          <w:u w:val="single"/>
        </w:rPr>
        <w:t>Bidirectionality</w:t>
      </w:r>
      <w:r>
        <w:t xml:space="preserve">---only requiring the aff to </w:t>
      </w:r>
      <w:r w:rsidRPr="000E5298">
        <w:rPr>
          <w:u w:val="single"/>
        </w:rPr>
        <w:t>increase</w:t>
      </w:r>
      <w:r>
        <w:t xml:space="preserve"> prohibitions makes antitrust law </w:t>
      </w:r>
      <w:r w:rsidRPr="0025353D">
        <w:rPr>
          <w:u w:val="single"/>
        </w:rPr>
        <w:t>stronger</w:t>
      </w:r>
      <w:r>
        <w:t xml:space="preserve">. </w:t>
      </w:r>
    </w:p>
    <w:p w14:paraId="51D9A8A1" w14:textId="77777777" w:rsidR="00503FBA" w:rsidRDefault="00503FBA" w:rsidP="00503FBA">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26271450" w14:textId="77777777" w:rsidR="00503FBA" w:rsidRPr="0025353D" w:rsidRDefault="00503FBA" w:rsidP="00503FBA">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C16214">
        <w:rPr>
          <w:rStyle w:val="StyleUnderline"/>
          <w:highlight w:val="cyan"/>
        </w:rPr>
        <w:t>spikes in the use of Prohibitions</w:t>
      </w:r>
      <w:r w:rsidRPr="0025353D">
        <w:rPr>
          <w:sz w:val="16"/>
        </w:rPr>
        <w:t xml:space="preserve"> seem to </w:t>
      </w:r>
      <w:r w:rsidRPr="00C16214">
        <w:rPr>
          <w:rStyle w:val="StyleUnderline"/>
          <w:highlight w:val="cyan"/>
        </w:rPr>
        <w:t xml:space="preserve">send a </w:t>
      </w:r>
      <w:r w:rsidRPr="00C16214">
        <w:rPr>
          <w:rStyle w:val="Emphasis"/>
          <w:highlight w:val="cyan"/>
        </w:rPr>
        <w:t>very clear signal of toughness</w:t>
      </w:r>
      <w:r w:rsidRPr="00C16214">
        <w:rPr>
          <w:rStyle w:val="StyleUnderline"/>
          <w:highlight w:val="cyan"/>
        </w:rPr>
        <w:t xml:space="preserve"> by antitrust authorities</w:t>
      </w:r>
      <w:r w:rsidRPr="0025353D">
        <w:rPr>
          <w:sz w:val="16"/>
        </w:rPr>
        <w:t>—a signal that significantly reduces future merger proclivities.</w:t>
      </w:r>
    </w:p>
    <w:p w14:paraId="44430326" w14:textId="77777777" w:rsidR="00503FBA" w:rsidRPr="0025353D" w:rsidRDefault="00503FBA" w:rsidP="00503FBA">
      <w:pPr>
        <w:rPr>
          <w:sz w:val="16"/>
        </w:rPr>
      </w:pPr>
      <w:r w:rsidRPr="00C16214">
        <w:rPr>
          <w:rStyle w:val="StyleUnderline"/>
          <w:highlight w:val="cyan"/>
        </w:rPr>
        <w:t>Remedies, on the other hand</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C16214">
        <w:rPr>
          <w:rStyle w:val="StyleUnderline"/>
          <w:highlight w:val="cyan"/>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C16214">
        <w:rPr>
          <w:rStyle w:val="StyleUnderline"/>
          <w:highlight w:val="cyan"/>
        </w:rPr>
        <w:t>the effect of remedies</w:t>
      </w:r>
      <w:r w:rsidRPr="0025353D">
        <w:rPr>
          <w:rStyle w:val="StyleUnderline"/>
        </w:rPr>
        <w:t xml:space="preserve"> coming a</w:t>
      </w:r>
      <w:r w:rsidRPr="00C16214">
        <w:rPr>
          <w:rStyle w:val="StyleUnderline"/>
          <w:highlight w:val="cyan"/>
        </w:rPr>
        <w:t>t the expense of prohibitions</w:t>
      </w:r>
      <w:r w:rsidRPr="00C16214">
        <w:rPr>
          <w:sz w:val="16"/>
          <w:highlight w:val="cyan"/>
        </w:rPr>
        <w:t xml:space="preserve"> (</w:t>
      </w:r>
      <w:r w:rsidRPr="00C16214">
        <w:rPr>
          <w:rStyle w:val="StyleUnderline"/>
          <w:highlight w:val="cyan"/>
        </w:rPr>
        <w:t xml:space="preserve">a </w:t>
      </w:r>
      <w:r w:rsidRPr="00C16214">
        <w:rPr>
          <w:rStyle w:val="Emphasis"/>
          <w:highlight w:val="cyan"/>
        </w:rPr>
        <w:t>lowering of antitrust toughness</w:t>
      </w:r>
      <w:r w:rsidRPr="00C16214">
        <w:rPr>
          <w:rStyle w:val="StyleUnderline"/>
          <w:highlight w:val="cyan"/>
        </w:rPr>
        <w:t xml:space="preserve">) is stronger than the effect of remedies coming at the expense of clearances (an </w:t>
      </w:r>
      <w:r w:rsidRPr="00C16214">
        <w:rPr>
          <w:rStyle w:val="Emphasis"/>
          <w:highlight w:val="cyan"/>
        </w:rPr>
        <w:t>increase in antitrust toughness</w:t>
      </w:r>
      <w:r w:rsidRPr="0025353D">
        <w:rPr>
          <w:rStyle w:val="Emphasis"/>
        </w:rPr>
        <w:t>).</w:t>
      </w:r>
      <w:r w:rsidRPr="0025353D">
        <w:rPr>
          <w:sz w:val="16"/>
        </w:rPr>
        <w:t xml:space="preserve"> In other words, we have some evidence that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spikes in remedies as indicating </w:t>
      </w:r>
      <w:r w:rsidRPr="00C16214">
        <w:rPr>
          <w:rStyle w:val="Emphasis"/>
          <w:highlight w:val="cyan"/>
        </w:rPr>
        <w:t>softer behavior</w:t>
      </w:r>
      <w:r w:rsidRPr="00C16214">
        <w:rPr>
          <w:rStyle w:val="StyleUnderline"/>
          <w:highlight w:val="cyan"/>
        </w:rPr>
        <w:t xml:space="preserve"> 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59DCAA96" w14:textId="77777777" w:rsidR="00503FBA" w:rsidRPr="00355C35" w:rsidRDefault="00503FBA" w:rsidP="00503FBA"/>
    <w:p w14:paraId="018917E9" w14:textId="77777777" w:rsidR="00503FBA" w:rsidRPr="005B4F3A" w:rsidRDefault="00503FBA" w:rsidP="00503FBA"/>
    <w:p w14:paraId="0366E9D7" w14:textId="77777777" w:rsidR="00503FBA" w:rsidRDefault="00503FBA" w:rsidP="00503FBA"/>
    <w:p w14:paraId="1E258652" w14:textId="77777777" w:rsidR="00503FBA" w:rsidRPr="005B4F3A" w:rsidRDefault="00503FBA" w:rsidP="00503FBA"/>
    <w:p w14:paraId="209EB304" w14:textId="77777777" w:rsidR="00503FBA" w:rsidRPr="00ED5D19" w:rsidRDefault="00503FBA" w:rsidP="00503FBA"/>
    <w:p w14:paraId="034675FD" w14:textId="77777777" w:rsidR="00503FBA" w:rsidRDefault="00503FBA" w:rsidP="00503FBA"/>
    <w:p w14:paraId="4129185B" w14:textId="77777777" w:rsidR="00503FBA" w:rsidRPr="00971855" w:rsidRDefault="00503FBA" w:rsidP="00503FBA"/>
    <w:p w14:paraId="6098280C" w14:textId="77777777" w:rsidR="00503FBA" w:rsidRDefault="00503FBA" w:rsidP="00503FBA">
      <w:pPr>
        <w:pStyle w:val="Heading3"/>
      </w:pPr>
      <w:r>
        <w:t>Prefer --- Debatability --- 2NC</w:t>
      </w:r>
    </w:p>
    <w:p w14:paraId="48454A5F" w14:textId="77777777" w:rsidR="00503FBA" w:rsidRDefault="00503FBA" w:rsidP="00503FBA">
      <w:pPr>
        <w:pStyle w:val="Heading4"/>
      </w:pPr>
      <w:r>
        <w:t xml:space="preserve">Behavioral remedies are impossible to negate---they’re inherently </w:t>
      </w:r>
      <w:r w:rsidRPr="000A6ECD">
        <w:rPr>
          <w:u w:val="single"/>
        </w:rPr>
        <w:t>vague</w:t>
      </w:r>
      <w:r>
        <w:t xml:space="preserve"> and </w:t>
      </w:r>
      <w:r w:rsidRPr="000A6ECD">
        <w:rPr>
          <w:u w:val="single"/>
        </w:rPr>
        <w:t>uncertain</w:t>
      </w:r>
      <w:r>
        <w:t xml:space="preserve"> </w:t>
      </w:r>
    </w:p>
    <w:p w14:paraId="2542FB93" w14:textId="77777777" w:rsidR="00503FBA" w:rsidRPr="000A6ECD" w:rsidRDefault="00503FBA" w:rsidP="00503FBA">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15BA00CF" w14:textId="77777777" w:rsidR="00503FBA" w:rsidRPr="00187134" w:rsidRDefault="00503FBA" w:rsidP="00503FBA">
      <w:pPr>
        <w:rPr>
          <w:sz w:val="14"/>
        </w:rPr>
      </w:pPr>
      <w:r w:rsidRPr="00187134">
        <w:rPr>
          <w:sz w:val="14"/>
        </w:rPr>
        <w:t>Criticisms</w:t>
      </w:r>
    </w:p>
    <w:p w14:paraId="1BBDC6D7" w14:textId="77777777" w:rsidR="00503FBA" w:rsidRPr="00187134" w:rsidRDefault="00503FBA" w:rsidP="00503FBA">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5A81DE13" w14:textId="77777777" w:rsidR="00503FBA" w:rsidRPr="00187134" w:rsidRDefault="00503FBA" w:rsidP="00503FBA">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4331730B" w14:textId="77777777" w:rsidR="00503FBA" w:rsidRDefault="00503FBA" w:rsidP="00503FBA">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5B17354D" w14:textId="77777777" w:rsidR="00503FBA" w:rsidRPr="00971855" w:rsidRDefault="00503FBA" w:rsidP="00503FBA"/>
    <w:p w14:paraId="4EDD2F00" w14:textId="77777777" w:rsidR="00503FBA" w:rsidRDefault="00503FBA" w:rsidP="00503FBA">
      <w:pPr>
        <w:pStyle w:val="Heading3"/>
      </w:pPr>
      <w:r>
        <w:t xml:space="preserve">AT: Aff Ground/Over Limiting---2NC </w:t>
      </w:r>
    </w:p>
    <w:p w14:paraId="055413ED" w14:textId="77777777" w:rsidR="00503FBA" w:rsidRDefault="00503FBA" w:rsidP="00503FBA">
      <w:pPr>
        <w:pStyle w:val="Heading4"/>
      </w:pPr>
      <w:r>
        <w:t xml:space="preserve">2.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058D1F2D" w14:textId="77777777" w:rsidR="00503FBA" w:rsidRPr="00E31715" w:rsidRDefault="00503FBA" w:rsidP="00503FBA">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11F1BE0B" w14:textId="77777777" w:rsidR="00503FBA" w:rsidRPr="00E31715" w:rsidRDefault="00503FBA" w:rsidP="00503FBA">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0214646C" w14:textId="77777777" w:rsidR="00503FBA" w:rsidRPr="00E31715" w:rsidRDefault="00503FBA" w:rsidP="00503FBA">
      <w:pPr>
        <w:rPr>
          <w:b/>
          <w:bCs/>
        </w:rPr>
      </w:pPr>
      <w:r w:rsidRPr="00E31715">
        <w:rPr>
          <w:b/>
          <w:bCs/>
        </w:rPr>
        <w:t>---DATA BASE OMITTED---</w:t>
      </w:r>
    </w:p>
    <w:p w14:paraId="635D2E17" w14:textId="77777777" w:rsidR="00503FBA" w:rsidRPr="00E31715" w:rsidRDefault="00503FBA" w:rsidP="00503FBA">
      <w:pPr>
        <w:rPr>
          <w:rStyle w:val="Emphasis"/>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08BE24AB" w14:textId="77777777" w:rsidR="00503FBA" w:rsidRDefault="00503FBA" w:rsidP="00503FBA"/>
    <w:p w14:paraId="0191655A" w14:textId="77777777" w:rsidR="00503FBA" w:rsidRDefault="00503FBA" w:rsidP="00503FBA">
      <w:pPr>
        <w:pStyle w:val="Heading4"/>
      </w:pPr>
      <w:r>
        <w:t>3. Limits outweigh and turn topic education without clash---health care proves horizontal innovation solves.</w:t>
      </w:r>
    </w:p>
    <w:p w14:paraId="7448351B" w14:textId="77777777" w:rsidR="00503FBA" w:rsidRPr="005627C6" w:rsidRDefault="00503FBA" w:rsidP="00503FBA"/>
    <w:p w14:paraId="112A467F" w14:textId="77777777" w:rsidR="00503FBA" w:rsidRDefault="00503FBA" w:rsidP="00503FBA">
      <w:pPr>
        <w:pStyle w:val="Heading2"/>
      </w:pPr>
      <w:r>
        <w:t>Cap K</w:t>
      </w:r>
    </w:p>
    <w:p w14:paraId="4618A2E6" w14:textId="77777777" w:rsidR="00503FBA" w:rsidRPr="005627C6" w:rsidRDefault="00503FBA" w:rsidP="00503FBA"/>
    <w:p w14:paraId="3A2E39C8" w14:textId="77777777" w:rsidR="00503FBA" w:rsidRDefault="00503FBA" w:rsidP="00503FBA">
      <w:pPr>
        <w:pStyle w:val="Heading2"/>
      </w:pPr>
      <w:r>
        <w:t>Advantage 1 --- Trade Turn</w:t>
      </w:r>
    </w:p>
    <w:p w14:paraId="12507B8C" w14:textId="77777777" w:rsidR="00503FBA" w:rsidRDefault="00503FBA" w:rsidP="00503FBA">
      <w:pPr>
        <w:pStyle w:val="Heading3"/>
      </w:pPr>
      <w:r>
        <w:t xml:space="preserve">2 </w:t>
      </w:r>
    </w:p>
    <w:p w14:paraId="0A5F98EE" w14:textId="77777777" w:rsidR="00503FBA" w:rsidRPr="003C13D7" w:rsidRDefault="00503FBA" w:rsidP="00503FBA">
      <w:pPr>
        <w:pStyle w:val="Heading4"/>
      </w:pPr>
      <w:r>
        <w:t xml:space="preserve">2 --- Current enforcement is </w:t>
      </w:r>
      <w:r>
        <w:rPr>
          <w:u w:val="single"/>
        </w:rPr>
        <w:t>all talk</w:t>
      </w:r>
      <w:r>
        <w:t xml:space="preserve"> and the legal environment is still </w:t>
      </w:r>
      <w:r w:rsidRPr="00F62E85">
        <w:rPr>
          <w:u w:val="single"/>
        </w:rPr>
        <w:t>pro-business</w:t>
      </w:r>
      <w:r>
        <w:t>.</w:t>
      </w:r>
    </w:p>
    <w:p w14:paraId="107AA021" w14:textId="77777777" w:rsidR="00503FBA" w:rsidRPr="00D159F1" w:rsidRDefault="00503FBA" w:rsidP="00503FBA">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rsidRPr="008C4EDB">
        <w:t xml:space="preserve"> “FTC, Biden Antitrust Enforcement Push Takes On Amazon, Google — And The Supreme Court</w:t>
      </w:r>
      <w:r>
        <w:t>.</w:t>
      </w:r>
      <w:r w:rsidRPr="008C4EDB">
        <w:t xml:space="preserve">” </w:t>
      </w:r>
      <w:hyperlink r:id="rId8" w:history="1">
        <w:r w:rsidRPr="00D159F1">
          <w:rPr>
            <w:rStyle w:val="FollowedHyperlink"/>
          </w:rPr>
          <w:t>https://www.investors.com/news/antitrust-enforcement-push-by-ftc-biden-takes-on-amazon-google-supreme-court/</w:t>
        </w:r>
      </w:hyperlink>
    </w:p>
    <w:p w14:paraId="4B5DD845" w14:textId="77777777" w:rsidR="00503FBA" w:rsidRPr="00821655" w:rsidRDefault="00503FBA" w:rsidP="00503FBA">
      <w:pPr>
        <w:rPr>
          <w:sz w:val="16"/>
        </w:rPr>
      </w:pPr>
      <w:r w:rsidRPr="00821655">
        <w:rPr>
          <w:rStyle w:val="StyleUnderline"/>
          <w:highlight w:val="cyan"/>
        </w:rPr>
        <w:t xml:space="preserve">Investors </w:t>
      </w:r>
      <w:r w:rsidRPr="00821655">
        <w:rPr>
          <w:rStyle w:val="Emphasis"/>
          <w:highlight w:val="cyan"/>
        </w:rPr>
        <w:t>don't</w:t>
      </w:r>
      <w:r w:rsidRPr="00821655">
        <w:rPr>
          <w:sz w:val="16"/>
        </w:rPr>
        <w:t xml:space="preserve"> seem to </w:t>
      </w:r>
      <w:r w:rsidRPr="00821655">
        <w:rPr>
          <w:rStyle w:val="Emphasis"/>
          <w:highlight w:val="cyan"/>
        </w:rPr>
        <w:t>see</w:t>
      </w:r>
      <w:r w:rsidRPr="00821655">
        <w:rPr>
          <w:rStyle w:val="StyleUnderline"/>
          <w:highlight w:val="cyan"/>
        </w:rPr>
        <w:t xml:space="preserve"> a</w:t>
      </w:r>
      <w:r w:rsidRPr="00821655">
        <w:rPr>
          <w:rStyle w:val="StyleUnderline"/>
        </w:rPr>
        <w:t xml:space="preserve"> major </w:t>
      </w:r>
      <w:r w:rsidRPr="00821655">
        <w:rPr>
          <w:rStyle w:val="StyleUnderline"/>
          <w:highlight w:val="cyan"/>
        </w:rPr>
        <w:t>threat</w:t>
      </w:r>
      <w:r w:rsidRPr="00821655">
        <w:rPr>
          <w:rStyle w:val="StyleUnderline"/>
        </w:rPr>
        <w:t>. Google</w:t>
      </w:r>
      <w:r w:rsidRPr="00821655">
        <w:rPr>
          <w:sz w:val="16"/>
        </w:rPr>
        <w:t xml:space="preserve"> parent </w:t>
      </w:r>
      <w:hyperlink r:id="rId9" w:history="1">
        <w:r w:rsidRPr="00821655">
          <w:rPr>
            <w:rStyle w:val="FollowedHyperlink"/>
            <w:sz w:val="16"/>
          </w:rPr>
          <w:t>Alphabet</w:t>
        </w:r>
      </w:hyperlink>
      <w:r w:rsidRPr="00821655">
        <w:rPr>
          <w:sz w:val="16"/>
        </w:rPr>
        <w:t> (</w:t>
      </w:r>
      <w:hyperlink r:id="rId10" w:tgtFrame="_blank" w:history="1">
        <w:r w:rsidRPr="00821655">
          <w:rPr>
            <w:rStyle w:val="FollowedHyperlink"/>
            <w:sz w:val="16"/>
          </w:rPr>
          <w:t>GOOGL</w:t>
        </w:r>
      </w:hyperlink>
      <w:r w:rsidRPr="00821655">
        <w:rPr>
          <w:sz w:val="16"/>
        </w:rPr>
        <w:t xml:space="preserve">), </w:t>
      </w:r>
      <w:r w:rsidRPr="00821655">
        <w:rPr>
          <w:rStyle w:val="StyleUnderline"/>
        </w:rPr>
        <w:t xml:space="preserve">Apple and Facebook </w:t>
      </w:r>
      <w:r w:rsidRPr="00821655">
        <w:rPr>
          <w:rStyle w:val="StyleUnderline"/>
          <w:highlight w:val="cyan"/>
        </w:rPr>
        <w:t>stock</w:t>
      </w:r>
      <w:r w:rsidRPr="00821655">
        <w:rPr>
          <w:rStyle w:val="StyleUnderline"/>
        </w:rPr>
        <w:t xml:space="preserve"> have </w:t>
      </w:r>
      <w:r w:rsidRPr="00821655">
        <w:rPr>
          <w:rStyle w:val="StyleUnderline"/>
          <w:highlight w:val="cyan"/>
        </w:rPr>
        <w:t xml:space="preserve">hit </w:t>
      </w:r>
      <w:r w:rsidRPr="00821655">
        <w:rPr>
          <w:rStyle w:val="Emphasis"/>
          <w:highlight w:val="cyan"/>
        </w:rPr>
        <w:t>all-time highs</w:t>
      </w:r>
      <w:r w:rsidRPr="00821655">
        <w:rPr>
          <w:rStyle w:val="StyleUnderline"/>
        </w:rPr>
        <w:t xml:space="preserve"> this month. </w:t>
      </w:r>
      <w:r w:rsidRPr="00821655">
        <w:rPr>
          <w:rStyle w:val="StyleUnderline"/>
          <w:highlight w:val="cyan"/>
        </w:rPr>
        <w:t xml:space="preserve">After </w:t>
      </w:r>
      <w:r w:rsidRPr="00821655">
        <w:rPr>
          <w:rStyle w:val="Emphasis"/>
          <w:highlight w:val="cyan"/>
        </w:rPr>
        <w:t>Khan's ascension</w:t>
      </w:r>
      <w:r w:rsidRPr="00821655">
        <w:rPr>
          <w:rStyle w:val="StyleUnderline"/>
        </w:rPr>
        <w:t xml:space="preserve"> as FTC chair, </w:t>
      </w:r>
      <w:r w:rsidRPr="00821655">
        <w:rPr>
          <w:rStyle w:val="StyleUnderline"/>
          <w:highlight w:val="cyan"/>
        </w:rPr>
        <w:t>Amazon</w:t>
      </w:r>
      <w:r w:rsidRPr="00821655">
        <w:rPr>
          <w:rStyle w:val="StyleUnderline"/>
        </w:rPr>
        <w:t xml:space="preserve"> stock </w:t>
      </w:r>
      <w:r w:rsidRPr="00821655">
        <w:rPr>
          <w:rStyle w:val="Emphasis"/>
          <w:highlight w:val="cyan"/>
        </w:rPr>
        <w:t>ran to a record</w:t>
      </w:r>
      <w:r w:rsidRPr="00821655">
        <w:rPr>
          <w:sz w:val="16"/>
        </w:rPr>
        <w:t>, before its second-quarter revenue miss briefly halted its momentum.</w:t>
      </w:r>
    </w:p>
    <w:p w14:paraId="6A3EB770" w14:textId="77777777" w:rsidR="00503FBA" w:rsidRPr="00821655" w:rsidRDefault="00503FBA" w:rsidP="00503FBA">
      <w:pPr>
        <w:rPr>
          <w:sz w:val="16"/>
        </w:rPr>
      </w:pPr>
      <w:r w:rsidRPr="00821655">
        <w:rPr>
          <w:rStyle w:val="StyleUnderline"/>
          <w:highlight w:val="cyan"/>
        </w:rPr>
        <w:t>Recent</w:t>
      </w:r>
      <w:r w:rsidRPr="00821655">
        <w:rPr>
          <w:rStyle w:val="StyleUnderline"/>
        </w:rPr>
        <w:t xml:space="preserve"> </w:t>
      </w:r>
      <w:r w:rsidRPr="00821655">
        <w:rPr>
          <w:rStyle w:val="Emphasis"/>
        </w:rPr>
        <w:t xml:space="preserve">antitrust </w:t>
      </w:r>
      <w:r w:rsidRPr="00821655">
        <w:rPr>
          <w:rStyle w:val="Emphasis"/>
          <w:highlight w:val="cyan"/>
        </w:rPr>
        <w:t>rulings</w:t>
      </w:r>
      <w:r w:rsidRPr="00821655">
        <w:rPr>
          <w:rStyle w:val="StyleUnderline"/>
        </w:rPr>
        <w:t xml:space="preserve"> help </w:t>
      </w:r>
      <w:r w:rsidRPr="00821655">
        <w:rPr>
          <w:rStyle w:val="StyleUnderline"/>
          <w:highlight w:val="cyan"/>
        </w:rPr>
        <w:t>explain the</w:t>
      </w:r>
      <w:r w:rsidRPr="00821655">
        <w:rPr>
          <w:sz w:val="16"/>
        </w:rPr>
        <w:t xml:space="preserve"> apparent </w:t>
      </w:r>
      <w:r w:rsidRPr="00821655">
        <w:rPr>
          <w:rStyle w:val="Emphasis"/>
          <w:highlight w:val="cyan"/>
        </w:rPr>
        <w:t>lack of concern</w:t>
      </w:r>
      <w:r w:rsidRPr="00821655">
        <w:rPr>
          <w:sz w:val="16"/>
        </w:rPr>
        <w:t>.</w:t>
      </w:r>
    </w:p>
    <w:p w14:paraId="031044DE" w14:textId="77777777" w:rsidR="00503FBA" w:rsidRPr="00821655" w:rsidRDefault="00503FBA" w:rsidP="00503FBA">
      <w:pPr>
        <w:rPr>
          <w:sz w:val="16"/>
        </w:rPr>
      </w:pPr>
      <w:r w:rsidRPr="00821655">
        <w:rPr>
          <w:sz w:val="16"/>
        </w:rPr>
        <w:t>The Supreme Court's June opinion rejecting NCAA limits on educational benefits for student-athletes reads like a celebration of noninterventionist antitrust law, William Kovacic, who chaired the FTC under President George W. Bush, told IBD.</w:t>
      </w:r>
    </w:p>
    <w:p w14:paraId="222EB1D2" w14:textId="77777777" w:rsidR="00503FBA" w:rsidRPr="00821655" w:rsidRDefault="00503FBA" w:rsidP="00503FBA">
      <w:pPr>
        <w:rPr>
          <w:sz w:val="16"/>
        </w:rPr>
      </w:pPr>
      <w:r w:rsidRPr="00821655">
        <w:rPr>
          <w:rStyle w:val="StyleUnderline"/>
        </w:rPr>
        <w:t>"Markets are</w:t>
      </w:r>
      <w:r w:rsidRPr="00821655">
        <w:rPr>
          <w:sz w:val="16"/>
        </w:rPr>
        <w:t xml:space="preserve"> often </w:t>
      </w:r>
      <w:r w:rsidRPr="00821655">
        <w:rPr>
          <w:rStyle w:val="Emphasis"/>
        </w:rPr>
        <w:t>more effective</w:t>
      </w:r>
      <w:r w:rsidRPr="00821655">
        <w:rPr>
          <w:rStyle w:val="StyleUnderline"/>
        </w:rPr>
        <w:t xml:space="preserve"> than the </w:t>
      </w:r>
      <w:r w:rsidRPr="00821655">
        <w:rPr>
          <w:rStyle w:val="Emphasis"/>
        </w:rPr>
        <w:t>heavy hand</w:t>
      </w:r>
      <w:r w:rsidRPr="00821655">
        <w:rPr>
          <w:rStyle w:val="StyleUnderline"/>
        </w:rPr>
        <w:t xml:space="preserve"> of judicial power when it comes to </w:t>
      </w:r>
      <w:r w:rsidRPr="00821655">
        <w:rPr>
          <w:rStyle w:val="Emphasis"/>
        </w:rPr>
        <w:t>enhancing consumer welfare</w:t>
      </w:r>
      <w:r w:rsidRPr="00821655">
        <w:rPr>
          <w:rStyle w:val="StyleUnderline"/>
        </w:rPr>
        <w:t>,"</w:t>
      </w:r>
      <w:r w:rsidRPr="00821655">
        <w:rPr>
          <w:sz w:val="16"/>
        </w:rPr>
        <w:t xml:space="preserve"> Justice Neil </w:t>
      </w:r>
      <w:r w:rsidRPr="003C13D7">
        <w:rPr>
          <w:rStyle w:val="StyleUnderline"/>
          <w:highlight w:val="cyan"/>
        </w:rPr>
        <w:t>Gorsuch</w:t>
      </w:r>
      <w:r w:rsidRPr="00821655">
        <w:rPr>
          <w:rStyle w:val="StyleUnderline"/>
        </w:rPr>
        <w:t xml:space="preserve"> wrote</w:t>
      </w:r>
      <w:r w:rsidRPr="00821655">
        <w:rPr>
          <w:sz w:val="16"/>
        </w:rPr>
        <w:t>. Courts examining business dealings should take care not to "set sail on a sea of doubt," he added, elevating William Howard Taft's warning of the danger of a "shifting, vague and indeterminate" antitrust standard.</w:t>
      </w:r>
    </w:p>
    <w:p w14:paraId="74688F78" w14:textId="77777777" w:rsidR="00503FBA" w:rsidRPr="00821655" w:rsidRDefault="00503FBA" w:rsidP="00503FBA">
      <w:pPr>
        <w:rPr>
          <w:sz w:val="16"/>
        </w:rPr>
      </w:pPr>
      <w:r w:rsidRPr="003C13D7">
        <w:rPr>
          <w:rStyle w:val="StyleUnderline"/>
        </w:rPr>
        <w:t xml:space="preserve">The </w:t>
      </w:r>
      <w:r w:rsidRPr="00821655">
        <w:rPr>
          <w:rStyle w:val="StyleUnderline"/>
          <w:highlight w:val="cyan"/>
        </w:rPr>
        <w:t>words</w:t>
      </w:r>
      <w:r w:rsidRPr="00821655">
        <w:rPr>
          <w:sz w:val="16"/>
        </w:rPr>
        <w:t xml:space="preserve"> seemed to </w:t>
      </w:r>
      <w:r w:rsidRPr="00821655">
        <w:rPr>
          <w:rStyle w:val="StyleUnderline"/>
          <w:highlight w:val="cyan"/>
        </w:rPr>
        <w:t>carry a</w:t>
      </w:r>
      <w:r w:rsidRPr="00821655">
        <w:rPr>
          <w:rStyle w:val="StyleUnderline"/>
        </w:rPr>
        <w:t xml:space="preserve"> </w:t>
      </w:r>
      <w:r w:rsidRPr="00821655">
        <w:rPr>
          <w:rStyle w:val="Emphasis"/>
        </w:rPr>
        <w:t xml:space="preserve">not-too-subtle </w:t>
      </w:r>
      <w:r w:rsidRPr="00821655">
        <w:rPr>
          <w:rStyle w:val="Emphasis"/>
          <w:highlight w:val="cyan"/>
        </w:rPr>
        <w:t>message</w:t>
      </w:r>
      <w:r w:rsidRPr="00821655">
        <w:rPr>
          <w:rStyle w:val="StyleUnderline"/>
          <w:highlight w:val="cyan"/>
        </w:rPr>
        <w:t xml:space="preserve"> for</w:t>
      </w:r>
      <w:r w:rsidRPr="00821655">
        <w:rPr>
          <w:rStyle w:val="StyleUnderline"/>
        </w:rPr>
        <w:t xml:space="preserve"> the </w:t>
      </w:r>
      <w:r w:rsidRPr="00821655">
        <w:rPr>
          <w:rStyle w:val="StyleUnderline"/>
          <w:highlight w:val="cyan"/>
        </w:rPr>
        <w:t>Biden</w:t>
      </w:r>
      <w:r w:rsidRPr="00821655">
        <w:rPr>
          <w:rStyle w:val="StyleUnderline"/>
        </w:rPr>
        <w:t xml:space="preserve"> team</w:t>
      </w:r>
      <w:r w:rsidRPr="00821655">
        <w:rPr>
          <w:sz w:val="16"/>
        </w:rPr>
        <w:t xml:space="preserve">, Kovacic says. </w:t>
      </w:r>
      <w:r w:rsidRPr="00821655">
        <w:rPr>
          <w:rStyle w:val="StyleUnderline"/>
          <w:highlight w:val="cyan"/>
        </w:rPr>
        <w:t>"</w:t>
      </w:r>
      <w:r w:rsidRPr="00821655">
        <w:rPr>
          <w:rStyle w:val="Emphasis"/>
          <w:highlight w:val="cyan"/>
        </w:rPr>
        <w:t>Until</w:t>
      </w:r>
      <w:r w:rsidRPr="00821655">
        <w:rPr>
          <w:rStyle w:val="StyleUnderline"/>
        </w:rPr>
        <w:t xml:space="preserve"> the </w:t>
      </w:r>
      <w:r w:rsidRPr="00821655">
        <w:rPr>
          <w:rStyle w:val="StyleUnderline"/>
          <w:highlight w:val="cyan"/>
        </w:rPr>
        <w:t xml:space="preserve">Congress </w:t>
      </w:r>
      <w:r w:rsidRPr="00821655">
        <w:rPr>
          <w:rStyle w:val="Emphasis"/>
          <w:highlight w:val="cyan"/>
        </w:rPr>
        <w:t>changes</w:t>
      </w:r>
      <w:r w:rsidRPr="00821655">
        <w:rPr>
          <w:rStyle w:val="Emphasis"/>
        </w:rPr>
        <w:t xml:space="preserve"> the </w:t>
      </w:r>
      <w:r w:rsidRPr="00821655">
        <w:rPr>
          <w:rStyle w:val="Emphasis"/>
          <w:highlight w:val="cyan"/>
        </w:rPr>
        <w:t>law</w:t>
      </w:r>
      <w:r w:rsidRPr="00821655">
        <w:rPr>
          <w:rStyle w:val="StyleUnderline"/>
          <w:highlight w:val="cyan"/>
        </w:rPr>
        <w:t>, we will</w:t>
      </w:r>
      <w:r w:rsidRPr="00821655">
        <w:rPr>
          <w:rStyle w:val="StyleUnderline"/>
        </w:rPr>
        <w:t xml:space="preserve"> </w:t>
      </w:r>
      <w:r w:rsidRPr="00821655">
        <w:rPr>
          <w:rStyle w:val="Emphasis"/>
        </w:rPr>
        <w:t xml:space="preserve">continue to </w:t>
      </w:r>
      <w:r w:rsidRPr="00821655">
        <w:rPr>
          <w:rStyle w:val="Emphasis"/>
          <w:highlight w:val="cyan"/>
        </w:rPr>
        <w:t>endorse</w:t>
      </w:r>
      <w:r w:rsidRPr="00821655">
        <w:rPr>
          <w:rStyle w:val="StyleUnderline"/>
          <w:highlight w:val="cyan"/>
        </w:rPr>
        <w:t xml:space="preserve"> the approach we have taken for the </w:t>
      </w:r>
      <w:r w:rsidRPr="00821655">
        <w:rPr>
          <w:rStyle w:val="Emphasis"/>
          <w:highlight w:val="cyan"/>
        </w:rPr>
        <w:t>last 40 years</w:t>
      </w:r>
      <w:r w:rsidRPr="00821655">
        <w:rPr>
          <w:rStyle w:val="StyleUnderline"/>
          <w:highlight w:val="cyan"/>
        </w:rPr>
        <w:t>,"</w:t>
      </w:r>
      <w:r w:rsidRPr="00821655">
        <w:rPr>
          <w:sz w:val="16"/>
        </w:rPr>
        <w:t xml:space="preserve"> he said.</w:t>
      </w:r>
    </w:p>
    <w:p w14:paraId="6A54D8B1" w14:textId="77777777" w:rsidR="00503FBA" w:rsidRPr="00821655" w:rsidRDefault="00503FBA" w:rsidP="00503FBA">
      <w:pPr>
        <w:rPr>
          <w:sz w:val="16"/>
        </w:rPr>
      </w:pPr>
      <w:r w:rsidRPr="00821655">
        <w:rPr>
          <w:sz w:val="16"/>
        </w:rPr>
        <w:t>Can Parties Unite On Antitrust Law?</w:t>
      </w:r>
    </w:p>
    <w:p w14:paraId="5409DFEE" w14:textId="77777777" w:rsidR="00503FBA" w:rsidRPr="00821655" w:rsidRDefault="00503FBA" w:rsidP="00503FBA">
      <w:pPr>
        <w:rPr>
          <w:sz w:val="16"/>
        </w:rPr>
      </w:pPr>
      <w:r w:rsidRPr="00821655">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19E0A14D" w14:textId="77777777" w:rsidR="00503FBA" w:rsidRPr="00821655" w:rsidRDefault="00503FBA" w:rsidP="00503FBA">
      <w:pPr>
        <w:rPr>
          <w:sz w:val="16"/>
        </w:rPr>
      </w:pPr>
      <w:r w:rsidRPr="00821655">
        <w:rPr>
          <w:sz w:val="16"/>
        </w:rPr>
        <w:t>Another measure would shift the burden of proof for Big Tech acquisitions under antitrust law. Companies with a market cap of $600 billion or more — including Apple, Amazon, Facebook and Google — would have to prove that a proposed merger wasn't anticompetitive.</w:t>
      </w:r>
    </w:p>
    <w:p w14:paraId="5998D9C4" w14:textId="77777777" w:rsidR="00503FBA" w:rsidRPr="00821655" w:rsidRDefault="00503FBA" w:rsidP="00503FBA">
      <w:pPr>
        <w:rPr>
          <w:sz w:val="16"/>
        </w:rPr>
      </w:pPr>
      <w:r w:rsidRPr="00821655">
        <w:rPr>
          <w:sz w:val="16"/>
        </w:rPr>
        <w:t>GOP Sen. Josh Hawley's antitrust bill goes much further, essentially banning acquisitions by companies with a market cap over $100 billion.</w:t>
      </w:r>
    </w:p>
    <w:p w14:paraId="57E72964" w14:textId="77777777" w:rsidR="00503FBA" w:rsidRPr="00821655" w:rsidRDefault="00503FBA" w:rsidP="00503FBA">
      <w:pPr>
        <w:rPr>
          <w:sz w:val="16"/>
        </w:rPr>
      </w:pPr>
      <w:r w:rsidRPr="00821655">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821655">
        <w:rPr>
          <w:rStyle w:val="StyleUnderline"/>
        </w:rPr>
        <w:t>Khan FTC chair</w:t>
      </w:r>
      <w:r w:rsidRPr="00821655">
        <w:rPr>
          <w:sz w:val="16"/>
        </w:rPr>
        <w:t xml:space="preserve">, which </w:t>
      </w:r>
      <w:r w:rsidRPr="00821655">
        <w:rPr>
          <w:rStyle w:val="StyleUnderline"/>
        </w:rPr>
        <w:t>might have given</w:t>
      </w:r>
      <w:r w:rsidRPr="00821655">
        <w:rPr>
          <w:sz w:val="16"/>
        </w:rPr>
        <w:t xml:space="preserve"> some </w:t>
      </w:r>
      <w:r w:rsidRPr="00821655">
        <w:rPr>
          <w:rStyle w:val="Emphasis"/>
        </w:rPr>
        <w:t>senators pause</w:t>
      </w:r>
      <w:r w:rsidRPr="00821655">
        <w:rPr>
          <w:sz w:val="16"/>
        </w:rPr>
        <w:t>.</w:t>
      </w:r>
    </w:p>
    <w:p w14:paraId="5A2BBE76" w14:textId="77777777" w:rsidR="00503FBA" w:rsidRDefault="00503FBA" w:rsidP="00503FBA">
      <w:pPr>
        <w:rPr>
          <w:sz w:val="16"/>
        </w:rPr>
      </w:pPr>
      <w:r w:rsidRPr="00821655">
        <w:rPr>
          <w:rStyle w:val="StyleUnderline"/>
        </w:rPr>
        <w:t xml:space="preserve">Fundamental </w:t>
      </w:r>
      <w:r w:rsidRPr="00821655">
        <w:rPr>
          <w:rStyle w:val="Emphasis"/>
          <w:highlight w:val="cyan"/>
        </w:rPr>
        <w:t>changes</w:t>
      </w:r>
      <w:r w:rsidRPr="00821655">
        <w:rPr>
          <w:rStyle w:val="StyleUnderline"/>
          <w:highlight w:val="cyan"/>
        </w:rPr>
        <w:t xml:space="preserve"> to </w:t>
      </w:r>
      <w:r w:rsidRPr="00821655">
        <w:rPr>
          <w:rStyle w:val="Emphasis"/>
          <w:highlight w:val="cyan"/>
        </w:rPr>
        <w:t>antitrust</w:t>
      </w:r>
      <w:r w:rsidRPr="00821655">
        <w:rPr>
          <w:rStyle w:val="Emphasis"/>
        </w:rPr>
        <w:t xml:space="preserve"> law</w:t>
      </w:r>
      <w:r w:rsidRPr="00821655">
        <w:rPr>
          <w:rStyle w:val="StyleUnderline"/>
        </w:rPr>
        <w:t xml:space="preserve"> </w:t>
      </w:r>
      <w:r w:rsidRPr="00821655">
        <w:rPr>
          <w:rStyle w:val="StyleUnderline"/>
          <w:highlight w:val="cyan"/>
        </w:rPr>
        <w:t xml:space="preserve">are </w:t>
      </w:r>
      <w:r w:rsidRPr="00821655">
        <w:rPr>
          <w:rStyle w:val="Emphasis"/>
          <w:highlight w:val="cyan"/>
        </w:rPr>
        <w:t>unlikely to pass</w:t>
      </w:r>
      <w:r w:rsidRPr="00821655">
        <w:rPr>
          <w:rStyle w:val="StyleUnderline"/>
          <w:highlight w:val="cyan"/>
        </w:rPr>
        <w:t xml:space="preserve"> the</w:t>
      </w:r>
      <w:r w:rsidRPr="00821655">
        <w:rPr>
          <w:rStyle w:val="StyleUnderline"/>
        </w:rPr>
        <w:t xml:space="preserve"> </w:t>
      </w:r>
      <w:r w:rsidRPr="00821655">
        <w:rPr>
          <w:rStyle w:val="Emphasis"/>
        </w:rPr>
        <w:t xml:space="preserve">closely </w:t>
      </w:r>
      <w:r w:rsidRPr="00821655">
        <w:rPr>
          <w:rStyle w:val="Emphasis"/>
          <w:highlight w:val="cyan"/>
        </w:rPr>
        <w:t>divided</w:t>
      </w:r>
      <w:r w:rsidRPr="00821655">
        <w:rPr>
          <w:rStyle w:val="StyleUnderline"/>
          <w:highlight w:val="cyan"/>
        </w:rPr>
        <w:t xml:space="preserve"> Congress</w:t>
      </w:r>
      <w:r w:rsidRPr="00821655">
        <w:rPr>
          <w:rStyle w:val="StyleUnderline"/>
        </w:rPr>
        <w:t xml:space="preserve"> this year</w:t>
      </w:r>
      <w:r w:rsidRPr="00821655">
        <w:rPr>
          <w:sz w:val="16"/>
        </w:rPr>
        <w:t xml:space="preserve">, Goldman Sachs analysts say. Some </w:t>
      </w:r>
      <w:r w:rsidRPr="00821655">
        <w:rPr>
          <w:rStyle w:val="StyleUnderline"/>
          <w:highlight w:val="cyan"/>
        </w:rPr>
        <w:t>Dem</w:t>
      </w:r>
      <w:r w:rsidRPr="00821655">
        <w:rPr>
          <w:rStyle w:val="StyleUnderline"/>
        </w:rPr>
        <w:t>ocratic lawmaker</w:t>
      </w:r>
      <w:r w:rsidRPr="00821655">
        <w:rPr>
          <w:rStyle w:val="StyleUnderline"/>
          <w:highlight w:val="cyan"/>
        </w:rPr>
        <w:t>s</w:t>
      </w:r>
      <w:r w:rsidRPr="00821655">
        <w:rPr>
          <w:rStyle w:val="StyleUnderline"/>
        </w:rPr>
        <w:t xml:space="preserve"> have </w:t>
      </w:r>
      <w:r w:rsidRPr="00821655">
        <w:rPr>
          <w:rStyle w:val="Emphasis"/>
          <w:highlight w:val="cyan"/>
        </w:rPr>
        <w:t>voiced opposition</w:t>
      </w:r>
      <w:r w:rsidRPr="00821655">
        <w:rPr>
          <w:rStyle w:val="StyleUnderline"/>
        </w:rPr>
        <w:t xml:space="preserve"> to the House </w:t>
      </w:r>
      <w:r w:rsidRPr="00821655">
        <w:rPr>
          <w:rStyle w:val="StyleUnderline"/>
          <w:highlight w:val="cyan"/>
        </w:rPr>
        <w:t>antitrust</w:t>
      </w:r>
      <w:r w:rsidRPr="00821655">
        <w:rPr>
          <w:rStyle w:val="StyleUnderline"/>
        </w:rPr>
        <w:t xml:space="preserve"> package</w:t>
      </w:r>
      <w:r w:rsidRPr="00821655">
        <w:rPr>
          <w:sz w:val="16"/>
        </w:rPr>
        <w:t xml:space="preserve">. Meanwhile, </w:t>
      </w:r>
      <w:r w:rsidRPr="00821655">
        <w:rPr>
          <w:rStyle w:val="StyleUnderline"/>
        </w:rPr>
        <w:t>Hawley's Trust-Busting</w:t>
      </w:r>
      <w:r w:rsidRPr="00821655">
        <w:rPr>
          <w:sz w:val="16"/>
        </w:rPr>
        <w:t xml:space="preserve"> for the 21st Century </w:t>
      </w:r>
      <w:r w:rsidRPr="00821655">
        <w:rPr>
          <w:rStyle w:val="StyleUnderline"/>
        </w:rPr>
        <w:t xml:space="preserve">Act </w:t>
      </w:r>
      <w:r w:rsidRPr="00821655">
        <w:rPr>
          <w:rStyle w:val="StyleUnderline"/>
          <w:highlight w:val="cyan"/>
        </w:rPr>
        <w:t xml:space="preserve">has </w:t>
      </w:r>
      <w:r w:rsidRPr="00821655">
        <w:rPr>
          <w:rStyle w:val="Emphasis"/>
          <w:highlight w:val="cyan"/>
        </w:rPr>
        <w:t>zero</w:t>
      </w:r>
      <w:r w:rsidRPr="00821655">
        <w:rPr>
          <w:rStyle w:val="StyleUnderline"/>
          <w:highlight w:val="cyan"/>
        </w:rPr>
        <w:t xml:space="preserve"> co-sponsors</w:t>
      </w:r>
      <w:r w:rsidRPr="00821655">
        <w:rPr>
          <w:sz w:val="16"/>
        </w:rPr>
        <w:t>.</w:t>
      </w:r>
    </w:p>
    <w:p w14:paraId="5B36AC9A" w14:textId="77777777" w:rsidR="00503FBA" w:rsidRPr="003C13D7" w:rsidRDefault="00503FBA" w:rsidP="00503FBA">
      <w:pPr>
        <w:rPr>
          <w:sz w:val="11"/>
          <w:szCs w:val="20"/>
        </w:rPr>
      </w:pPr>
      <w:r w:rsidRPr="003C13D7">
        <w:rPr>
          <w:sz w:val="11"/>
          <w:szCs w:val="20"/>
        </w:rPr>
        <w:t>Antitrust Enforcement Losing Streak</w:t>
      </w:r>
    </w:p>
    <w:p w14:paraId="5B8873D3" w14:textId="77777777" w:rsidR="00503FBA" w:rsidRPr="003C13D7" w:rsidRDefault="00503FBA" w:rsidP="00503FBA">
      <w:pPr>
        <w:rPr>
          <w:sz w:val="11"/>
          <w:szCs w:val="20"/>
        </w:rPr>
      </w:pPr>
      <w:r w:rsidRPr="003C13D7">
        <w:rPr>
          <w:sz w:val="11"/>
          <w:szCs w:val="20"/>
        </w:rPr>
        <w:t>As the Biden administration aims to ramp up antitrust enforcement, it inherits something of a losing streak. Even cases that seemed winnable have been lost, Skadden antitrust attorneys Steve Sunshine and Julia York wrote.</w:t>
      </w:r>
    </w:p>
    <w:p w14:paraId="1CD0445D" w14:textId="77777777" w:rsidR="00503FBA" w:rsidRPr="003C13D7" w:rsidRDefault="00503FBA" w:rsidP="00503FBA">
      <w:pPr>
        <w:rPr>
          <w:sz w:val="11"/>
          <w:szCs w:val="20"/>
        </w:rPr>
      </w:pPr>
      <w:r w:rsidRPr="003C13D7">
        <w:rPr>
          <w:sz w:val="11"/>
          <w:szCs w:val="20"/>
        </w:rPr>
        <w:t>The Justice Department failed to block the AT&amp;T (T) takeover of Time Warner in 2018. New York lost its bid to stop T-Mobile (TMUS), the No. 3 wireless carrier, from buying No. 4 Sprint. The upshot: "Merely establishing a presumption of likely anticompetitive effects does not guarantee a government plaintiff a litigation victory."</w:t>
      </w:r>
    </w:p>
    <w:p w14:paraId="7CDB6E09" w14:textId="77777777" w:rsidR="00503FBA" w:rsidRPr="003C13D7" w:rsidRDefault="00503FBA" w:rsidP="00503FBA">
      <w:pPr>
        <w:rPr>
          <w:sz w:val="11"/>
          <w:szCs w:val="20"/>
        </w:rPr>
      </w:pPr>
      <w:r w:rsidRPr="003C13D7">
        <w:rPr>
          <w:sz w:val="11"/>
          <w:szCs w:val="20"/>
        </w:rPr>
        <w:t>Khan wrote after a 2018 Supreme Court ruling for American Express (AXP) that it had "dealt a huge blow" to antitrust enforcement. The ruling would make it "easier for dominant firms — especially those in the tech sector — to abuse their market power with impunity."</w:t>
      </w:r>
    </w:p>
    <w:p w14:paraId="09194FB3" w14:textId="77777777" w:rsidR="00503FBA" w:rsidRPr="003C13D7" w:rsidRDefault="00503FBA" w:rsidP="00503FBA">
      <w:pPr>
        <w:rPr>
          <w:sz w:val="11"/>
          <w:szCs w:val="20"/>
        </w:rPr>
      </w:pPr>
      <w:r w:rsidRPr="003C13D7">
        <w:rPr>
          <w:sz w:val="11"/>
          <w:szCs w:val="20"/>
        </w:rPr>
        <w:t>AmEx's contracts prohibited merchants from steering customers to a payment type with a lower transaction fee. To compensate, merchants charged higher prices. Yet a 5-4 majority found that wasn't sufficient to prove consumer harm. AmEx's rewards to cardholders and indirect benefits to merchants complicated the analysis.</w:t>
      </w:r>
    </w:p>
    <w:p w14:paraId="2B134664" w14:textId="77777777" w:rsidR="00503FBA" w:rsidRPr="003C13D7" w:rsidRDefault="00503FBA" w:rsidP="00503FBA">
      <w:pPr>
        <w:rPr>
          <w:sz w:val="11"/>
          <w:szCs w:val="20"/>
        </w:rPr>
      </w:pPr>
      <w:r w:rsidRPr="003C13D7">
        <w:rPr>
          <w:sz w:val="11"/>
          <w:szCs w:val="20"/>
        </w:rPr>
        <w:t>Kahn Rejects Antitrust Enforcement 'Rule Of Reason'</w:t>
      </w:r>
    </w:p>
    <w:p w14:paraId="1D80454B" w14:textId="77777777" w:rsidR="00503FBA" w:rsidRPr="003C13D7" w:rsidRDefault="00503FBA" w:rsidP="00503FBA">
      <w:pPr>
        <w:rPr>
          <w:sz w:val="11"/>
          <w:szCs w:val="20"/>
        </w:rPr>
      </w:pPr>
      <w:r w:rsidRPr="003C13D7">
        <w:rPr>
          <w:sz w:val="11"/>
          <w:szCs w:val="20"/>
        </w:rPr>
        <w:t>Khan's strategy to achieve a better win-loss record — despite the courts — is taking shape.</w:t>
      </w:r>
    </w:p>
    <w:p w14:paraId="5CEF155A" w14:textId="77777777" w:rsidR="00503FBA" w:rsidRPr="003C13D7" w:rsidRDefault="00503FBA" w:rsidP="00503FBA">
      <w:pPr>
        <w:rPr>
          <w:sz w:val="11"/>
          <w:szCs w:val="20"/>
        </w:rPr>
      </w:pPr>
      <w:r w:rsidRPr="003C13D7">
        <w:rPr>
          <w:sz w:val="11"/>
          <w:szCs w:val="20"/>
        </w:rPr>
        <w:t>Prior antitrust regulators, when they emerged from the dugout, strictly played defense. Khan has served notice that she'll be a hurler.</w:t>
      </w:r>
    </w:p>
    <w:p w14:paraId="5B1305FF" w14:textId="77777777" w:rsidR="00503FBA" w:rsidRPr="003C13D7" w:rsidRDefault="00503FBA" w:rsidP="00503FBA">
      <w:pPr>
        <w:rPr>
          <w:sz w:val="11"/>
          <w:szCs w:val="20"/>
        </w:rPr>
      </w:pPr>
      <w:r w:rsidRPr="003C13D7">
        <w:rPr>
          <w:sz w:val="11"/>
          <w:szCs w:val="20"/>
        </w:rPr>
        <w:t>At her first meeting as chair on July 1, the commission voted 3-2 to rescind a 2015 Obama-era policy statement on Section 5 of the FTC Act. Kahn said that policy "doubled down on the Commission's long-standing failure to investigate and pursue 'unfair methods of competition.' "</w:t>
      </w:r>
    </w:p>
    <w:p w14:paraId="03D9DB7C" w14:textId="77777777" w:rsidR="00503FBA" w:rsidRPr="003C13D7" w:rsidRDefault="00503FBA" w:rsidP="00503FBA">
      <w:pPr>
        <w:rPr>
          <w:sz w:val="11"/>
          <w:szCs w:val="20"/>
        </w:rPr>
      </w:pPr>
      <w:r w:rsidRPr="003C13D7">
        <w:rPr>
          <w:sz w:val="11"/>
          <w:szCs w:val="20"/>
        </w:rPr>
        <w:t>Section 5 of the FTC Act, passed in 1914, empowered the agency to police corporate conduct that hadn't yet violated the Sherman and Clayton Acts, but could if left unchecked, according to Khan. Yet the Obama-era FTC essentially decided to put its Section 5 power in a drawer and lock it away.</w:t>
      </w:r>
    </w:p>
    <w:p w14:paraId="57C5E156" w14:textId="77777777" w:rsidR="00503FBA" w:rsidRPr="003C13D7" w:rsidRDefault="00503FBA" w:rsidP="00503FBA">
      <w:pPr>
        <w:rPr>
          <w:sz w:val="11"/>
          <w:szCs w:val="20"/>
        </w:rPr>
      </w:pPr>
      <w:r w:rsidRPr="003C13D7">
        <w:rPr>
          <w:sz w:val="11"/>
          <w:szCs w:val="20"/>
        </w:rPr>
        <w:t>That ill-defined, rarely used authority made Obama-era antitrust enforcers uneasy. Why? Because, as Kovacic has written, it comes with an "absence of limiting principles."</w:t>
      </w:r>
    </w:p>
    <w:p w14:paraId="5D629069" w14:textId="77777777" w:rsidR="00503FBA" w:rsidRPr="003C13D7" w:rsidRDefault="00503FBA" w:rsidP="00503FBA">
      <w:pPr>
        <w:rPr>
          <w:sz w:val="11"/>
          <w:szCs w:val="20"/>
        </w:rPr>
      </w:pPr>
      <w:r w:rsidRPr="003C13D7">
        <w:rPr>
          <w:sz w:val="11"/>
          <w:szCs w:val="20"/>
        </w:rPr>
        <w:t>Courts have an entrenched, if murky, "rule of reason" standard for judging alleged antitrust violations. They assess all pro-competitive and anti-competitive factors to gauge whether the behavior is contrary to consumer welfare.</w:t>
      </w:r>
    </w:p>
    <w:p w14:paraId="294AE2C3" w14:textId="77777777" w:rsidR="00503FBA" w:rsidRPr="003C13D7" w:rsidRDefault="00503FBA" w:rsidP="00503FBA">
      <w:pPr>
        <w:rPr>
          <w:sz w:val="11"/>
          <w:szCs w:val="20"/>
        </w:rPr>
      </w:pPr>
      <w:r w:rsidRPr="003C13D7">
        <w:rPr>
          <w:sz w:val="11"/>
          <w:szCs w:val="20"/>
        </w:rPr>
        <w:t>With antitrust cases proving hard to win, Khan and her Democratic colleagues are rejecting a "rule of reason" framework. In other words, they're trying to expand the strike zone for antitrust enforcement.</w:t>
      </w:r>
    </w:p>
    <w:p w14:paraId="38EA2BC8" w14:textId="77777777" w:rsidR="00503FBA" w:rsidRPr="003C13D7" w:rsidRDefault="00503FBA" w:rsidP="00503FBA">
      <w:pPr>
        <w:rPr>
          <w:sz w:val="11"/>
          <w:szCs w:val="20"/>
        </w:rPr>
      </w:pPr>
      <w:r w:rsidRPr="003C13D7">
        <w:rPr>
          <w:sz w:val="11"/>
          <w:szCs w:val="20"/>
        </w:rPr>
        <w:t>Because cases brought under Section 5 shield defendants from liability for treble damages in private litigation, courts might be more open to finding fault.</w:t>
      </w:r>
    </w:p>
    <w:p w14:paraId="0A9E6270" w14:textId="77777777" w:rsidR="00503FBA" w:rsidRPr="003C13D7" w:rsidRDefault="00503FBA" w:rsidP="00503FBA">
      <w:pPr>
        <w:rPr>
          <w:sz w:val="11"/>
          <w:szCs w:val="20"/>
        </w:rPr>
      </w:pPr>
      <w:r w:rsidRPr="003C13D7">
        <w:rPr>
          <w:sz w:val="11"/>
          <w:szCs w:val="20"/>
        </w:rPr>
        <w:t>But what should be the limiting standard in antitrust law? As it is, the consumer welfare standard is hard to interpret. But courts might view Khan and Biden's "fair competition" standard as too fuzzy, like "setting sail on a sea of doubt."</w:t>
      </w:r>
    </w:p>
    <w:p w14:paraId="793320CD" w14:textId="77777777" w:rsidR="00503FBA" w:rsidRPr="003C13D7" w:rsidRDefault="00503FBA" w:rsidP="00503FBA">
      <w:pPr>
        <w:rPr>
          <w:sz w:val="11"/>
          <w:szCs w:val="20"/>
        </w:rPr>
      </w:pPr>
      <w:r w:rsidRPr="003C13D7">
        <w:rPr>
          <w:sz w:val="11"/>
          <w:szCs w:val="20"/>
        </w:rPr>
        <w:t>EU Google Antitrust Fines</w:t>
      </w:r>
    </w:p>
    <w:p w14:paraId="397E4891" w14:textId="77777777" w:rsidR="00503FBA" w:rsidRPr="003C13D7" w:rsidRDefault="00503FBA" w:rsidP="00503FBA">
      <w:pPr>
        <w:rPr>
          <w:sz w:val="11"/>
          <w:szCs w:val="20"/>
        </w:rPr>
      </w:pPr>
      <w:r w:rsidRPr="003C13D7">
        <w:rPr>
          <w:sz w:val="11"/>
          <w:szCs w:val="20"/>
        </w:rPr>
        <w:t>Section 5 cases could look like the European Union's more proactive enforcement regime for "dominant" firms.</w:t>
      </w:r>
    </w:p>
    <w:p w14:paraId="3CB2B253" w14:textId="77777777" w:rsidR="00503FBA" w:rsidRPr="003C13D7" w:rsidRDefault="00503FBA" w:rsidP="00503FBA">
      <w:pPr>
        <w:rPr>
          <w:sz w:val="11"/>
          <w:szCs w:val="20"/>
        </w:rPr>
      </w:pPr>
      <w:r w:rsidRPr="003C13D7">
        <w:rPr>
          <w:sz w:val="11"/>
          <w:szCs w:val="20"/>
        </w:rPr>
        <w:t>The European Union fined Google $2.8 billion in 2017, charging that its search results favored its own comparison-shopping site. The FTC ended its probe covering similar ground in 2013 without taking action.</w:t>
      </w:r>
    </w:p>
    <w:p w14:paraId="2E6FF737" w14:textId="77777777" w:rsidR="00503FBA" w:rsidRPr="003C13D7" w:rsidRDefault="00503FBA" w:rsidP="00503FBA">
      <w:pPr>
        <w:rPr>
          <w:sz w:val="11"/>
          <w:szCs w:val="20"/>
        </w:rPr>
      </w:pPr>
      <w:r w:rsidRPr="003C13D7">
        <w:rPr>
          <w:sz w:val="11"/>
          <w:szCs w:val="20"/>
        </w:rPr>
        <w:t>Berin Szoka, president of think tank TechFreedom, criticized the fine, saying it showed that European rules were "about protecting some companies against more successful ones, not about protecting consumers," who liked Google's service. While Google is still appealing, it complied with an order to halt the practice. Rivals argue its modified behavior isn't much better.</w:t>
      </w:r>
    </w:p>
    <w:p w14:paraId="186BC363" w14:textId="77777777" w:rsidR="00503FBA" w:rsidRPr="003C13D7" w:rsidRDefault="00503FBA" w:rsidP="00503FBA">
      <w:pPr>
        <w:rPr>
          <w:sz w:val="11"/>
          <w:szCs w:val="20"/>
        </w:rPr>
      </w:pPr>
      <w:r w:rsidRPr="003C13D7">
        <w:rPr>
          <w:sz w:val="11"/>
          <w:szCs w:val="20"/>
        </w:rPr>
        <w:t>In all, the EU has hit Google with $10 billion in antitrust fines. That includes a $5 billion penalty for using its Android mobile operating system to preserve its search dominance. Google is appealing that one too, but gave up its default search position in Europe in the meantime.</w:t>
      </w:r>
    </w:p>
    <w:p w14:paraId="79336E99" w14:textId="77777777" w:rsidR="00503FBA" w:rsidRPr="003C13D7" w:rsidRDefault="00503FBA" w:rsidP="00503FBA">
      <w:pPr>
        <w:rPr>
          <w:sz w:val="11"/>
          <w:szCs w:val="20"/>
        </w:rPr>
      </w:pPr>
      <w:r w:rsidRPr="003C13D7">
        <w:rPr>
          <w:sz w:val="11"/>
          <w:szCs w:val="20"/>
        </w:rPr>
        <w:t>In 2020, the Justice Department filed a Google antitrust suit for maintaining search and internet advertising monopolies through anticompetitive means. The U.S. v. Google antitrust case won't go to trial until late 2023. Extended appeals could follow.</w:t>
      </w:r>
    </w:p>
    <w:p w14:paraId="4526E848" w14:textId="77777777" w:rsidR="00503FBA" w:rsidRPr="003C13D7" w:rsidRDefault="00503FBA" w:rsidP="00503FBA">
      <w:pPr>
        <w:rPr>
          <w:sz w:val="11"/>
          <w:szCs w:val="20"/>
        </w:rPr>
      </w:pPr>
      <w:r w:rsidRPr="003C13D7">
        <w:rPr>
          <w:sz w:val="11"/>
          <w:szCs w:val="20"/>
        </w:rPr>
        <w:t>FTC Competition Rules</w:t>
      </w:r>
    </w:p>
    <w:p w14:paraId="00A9E003" w14:textId="77777777" w:rsidR="00503FBA" w:rsidRPr="003C13D7" w:rsidRDefault="00503FBA" w:rsidP="00503FBA">
      <w:pPr>
        <w:rPr>
          <w:sz w:val="11"/>
          <w:szCs w:val="20"/>
        </w:rPr>
      </w:pPr>
      <w:r w:rsidRPr="003C13D7">
        <w:rPr>
          <w:sz w:val="11"/>
          <w:szCs w:val="20"/>
        </w:rPr>
        <w:t>U.S. antitrust law is a slowly evolving patchwork made up of case-by-case decisions. But Khan argues that drawn-out cases and ambiguous rule-of-reason opinions invite dominant firms to abuse their market power.</w:t>
      </w:r>
    </w:p>
    <w:p w14:paraId="10037C01" w14:textId="77777777" w:rsidR="00503FBA" w:rsidRPr="003C13D7" w:rsidRDefault="00503FBA" w:rsidP="00503FBA">
      <w:pPr>
        <w:rPr>
          <w:sz w:val="11"/>
          <w:szCs w:val="20"/>
        </w:rPr>
      </w:pPr>
      <w:r w:rsidRPr="003C13D7">
        <w:rPr>
          <w:sz w:val="11"/>
          <w:szCs w:val="20"/>
        </w:rPr>
        <w:t>So to keep companies on the straight and narrow, she plans to erect a series of U.S. competition rules. The Biden executive order calls for FTC rules covering a broad spectrum of practices said to contribute to lower wages or higher prices.</w:t>
      </w:r>
    </w:p>
    <w:p w14:paraId="70B8EC95" w14:textId="77777777" w:rsidR="00503FBA" w:rsidRPr="003C13D7" w:rsidRDefault="00503FBA" w:rsidP="00503FBA">
      <w:pPr>
        <w:rPr>
          <w:sz w:val="11"/>
          <w:szCs w:val="20"/>
        </w:rPr>
      </w:pPr>
      <w:r w:rsidRPr="003C13D7">
        <w:rPr>
          <w:sz w:val="11"/>
          <w:szCs w:val="20"/>
        </w:rPr>
        <w:t>The FTC might restrict employers from requiring workers to sign noncompete agreements. Right-to-repair rules could break the lock companies place on repairing their goods, from Apple iPhones to John Deere tractors. Biden wants rules covering internet marketplaces and online data collection and surveillance. Agreements between drugmakers to delay market entry of a competing product are another focus. FTC competition rules also could limit occupational licensing restrictions and exclusionary real estate practices.</w:t>
      </w:r>
    </w:p>
    <w:p w14:paraId="0158FAA5" w14:textId="77777777" w:rsidR="00503FBA" w:rsidRPr="003C13D7" w:rsidRDefault="00503FBA" w:rsidP="00503FBA">
      <w:pPr>
        <w:rPr>
          <w:sz w:val="11"/>
          <w:szCs w:val="20"/>
        </w:rPr>
      </w:pPr>
      <w:r w:rsidRPr="003C13D7">
        <w:rPr>
          <w:sz w:val="11"/>
          <w:szCs w:val="20"/>
        </w:rPr>
        <w:t>There's bipartisan concern about a number of these areas. Yet writing competition rules would be a huge departure from the agency's usual quasi-judicial process focused on specific facts in individual cases.</w:t>
      </w:r>
    </w:p>
    <w:p w14:paraId="4D943407" w14:textId="77777777" w:rsidR="00503FBA" w:rsidRPr="003C13D7" w:rsidRDefault="00503FBA" w:rsidP="00503FBA">
      <w:pPr>
        <w:rPr>
          <w:sz w:val="11"/>
          <w:szCs w:val="20"/>
        </w:rPr>
      </w:pPr>
      <w:r w:rsidRPr="003C13D7">
        <w:rPr>
          <w:sz w:val="11"/>
          <w:szCs w:val="20"/>
        </w:rPr>
        <w:t>Courts Reining In Regulators</w:t>
      </w:r>
    </w:p>
    <w:p w14:paraId="499CD134" w14:textId="77777777" w:rsidR="00503FBA" w:rsidRPr="003C13D7" w:rsidRDefault="00503FBA" w:rsidP="00503FBA">
      <w:pPr>
        <w:rPr>
          <w:sz w:val="11"/>
          <w:szCs w:val="20"/>
        </w:rPr>
      </w:pPr>
      <w:r w:rsidRPr="003C13D7">
        <w:rPr>
          <w:sz w:val="11"/>
          <w:szCs w:val="20"/>
        </w:rPr>
        <w:t>FTC commissioner Noah Phillips, a Trump appointee, sees a historical parallel in the New Deal-era National Industrial Recovery Act, which the Supreme Court struck down in 1935. The ruling held that Congress couldn't delegate broad legislative authority allowing regulators to draw up "codes of fair competition."</w:t>
      </w:r>
    </w:p>
    <w:p w14:paraId="201282F9" w14:textId="77777777" w:rsidR="00503FBA" w:rsidRPr="003C13D7" w:rsidRDefault="00503FBA" w:rsidP="00503FBA">
      <w:pPr>
        <w:rPr>
          <w:sz w:val="11"/>
          <w:szCs w:val="20"/>
        </w:rPr>
      </w:pPr>
      <w:r w:rsidRPr="003C13D7">
        <w:rPr>
          <w:sz w:val="11"/>
          <w:szCs w:val="20"/>
        </w:rPr>
        <w:t>Khan's rule-making agenda "may present the most stark and real nondelegation controversy of our time," Phillips told a recent forum.</w:t>
      </w:r>
    </w:p>
    <w:p w14:paraId="01373E16" w14:textId="77777777" w:rsidR="00503FBA" w:rsidRPr="003C13D7" w:rsidRDefault="00503FBA" w:rsidP="00503FBA">
      <w:pPr>
        <w:rPr>
          <w:sz w:val="11"/>
          <w:szCs w:val="20"/>
        </w:rPr>
      </w:pPr>
      <w:r w:rsidRPr="003C13D7">
        <w:rPr>
          <w:sz w:val="11"/>
          <w:szCs w:val="20"/>
        </w:rPr>
        <w:t>In an April case involving payday lender AMG Capital, all nine justices agreed that the FTC had wrongly assumed authority to impose financial penalties that wasn't explicitly provided by Congress. That could be a precursor to a harsh judicial reception for Kahn's FTC rule-making, Kovacic wrote.</w:t>
      </w:r>
    </w:p>
    <w:p w14:paraId="3F558B3D" w14:textId="77777777" w:rsidR="00503FBA" w:rsidRPr="003C13D7" w:rsidRDefault="00503FBA" w:rsidP="00503FBA">
      <w:pPr>
        <w:rPr>
          <w:sz w:val="11"/>
          <w:szCs w:val="20"/>
        </w:rPr>
      </w:pPr>
      <w:r w:rsidRPr="003C13D7">
        <w:rPr>
          <w:sz w:val="11"/>
          <w:szCs w:val="20"/>
        </w:rPr>
        <w:t>In striking down the Centers For Disease Control's eviction moratorium on Aug. 26, the conservative majority issued a loud call for regulators to narrowly interpret their mandates. "We expect Congress to speak clearly when authorizing an agency to exercise powers of 'vast economic and political significance.' "</w:t>
      </w:r>
    </w:p>
    <w:p w14:paraId="4FCB744F" w14:textId="77777777" w:rsidR="00503FBA" w:rsidRPr="003C13D7" w:rsidRDefault="00503FBA" w:rsidP="00503FBA">
      <w:pPr>
        <w:rPr>
          <w:sz w:val="11"/>
          <w:szCs w:val="20"/>
        </w:rPr>
      </w:pPr>
      <w:r w:rsidRPr="003C13D7">
        <w:rPr>
          <w:sz w:val="11"/>
          <w:szCs w:val="20"/>
        </w:rPr>
        <w:t>Industry Consolidation Impact Mixed</w:t>
      </w:r>
    </w:p>
    <w:p w14:paraId="4B39D523" w14:textId="77777777" w:rsidR="00503FBA" w:rsidRPr="003C13D7" w:rsidRDefault="00503FBA" w:rsidP="00503FBA">
      <w:pPr>
        <w:rPr>
          <w:sz w:val="11"/>
          <w:szCs w:val="20"/>
        </w:rPr>
      </w:pPr>
      <w:r w:rsidRPr="003C13D7">
        <w:rPr>
          <w:sz w:val="11"/>
          <w:szCs w:val="20"/>
        </w:rPr>
        <w:t>Apart from the legal underpinnings of Biden's antitrust push, how strong is the economic case for combating corporate consolidation?</w:t>
      </w:r>
    </w:p>
    <w:p w14:paraId="04B282C6" w14:textId="77777777" w:rsidR="00503FBA" w:rsidRPr="003C13D7" w:rsidRDefault="00503FBA" w:rsidP="00503FBA">
      <w:pPr>
        <w:rPr>
          <w:sz w:val="11"/>
          <w:szCs w:val="20"/>
        </w:rPr>
      </w:pPr>
      <w:r w:rsidRPr="003C13D7">
        <w:rPr>
          <w:sz w:val="11"/>
          <w:szCs w:val="20"/>
        </w:rPr>
        <w:t>Consolidation has increased in 70% of industries since the late 1990s, Goldman Sachs economists find. Nearly 20% of industries now qualify as "highly concentrated," based on DOJ and FTC criteria.</w:t>
      </w:r>
    </w:p>
    <w:p w14:paraId="4F4F9E5A" w14:textId="77777777" w:rsidR="00503FBA" w:rsidRPr="003C13D7" w:rsidRDefault="00503FBA" w:rsidP="00503FBA">
      <w:pPr>
        <w:rPr>
          <w:sz w:val="11"/>
          <w:szCs w:val="20"/>
        </w:rPr>
      </w:pPr>
      <w:r w:rsidRPr="003C13D7">
        <w:rPr>
          <w:sz w:val="11"/>
          <w:szCs w:val="20"/>
        </w:rPr>
        <w:t>"Highly concentrated" industries include interactive media and services, led by Facebook and Google. Telecom services, airfreight and the beverage industry also qualify. Tech hardware, pharma and airlines fall a bit short of that threshold.</w:t>
      </w:r>
    </w:p>
    <w:p w14:paraId="3C7AB3EB" w14:textId="77777777" w:rsidR="00503FBA" w:rsidRPr="003C13D7" w:rsidRDefault="00503FBA" w:rsidP="00503FBA">
      <w:pPr>
        <w:rPr>
          <w:sz w:val="11"/>
          <w:szCs w:val="20"/>
        </w:rPr>
      </w:pPr>
      <w:r w:rsidRPr="003C13D7">
        <w:rPr>
          <w:sz w:val="11"/>
          <w:szCs w:val="20"/>
        </w:rPr>
        <w:t>Lax antitrust enforcement only partly explains consolidation trends, Goldman says. High-productivity firms also have won market share from less-productive rivals.</w:t>
      </w:r>
    </w:p>
    <w:p w14:paraId="4A551450" w14:textId="77777777" w:rsidR="00503FBA" w:rsidRPr="003C13D7" w:rsidRDefault="00503FBA" w:rsidP="00503FBA">
      <w:pPr>
        <w:rPr>
          <w:sz w:val="11"/>
          <w:szCs w:val="20"/>
        </w:rPr>
      </w:pPr>
      <w:r w:rsidRPr="003C13D7">
        <w:rPr>
          <w:sz w:val="11"/>
          <w:szCs w:val="20"/>
        </w:rPr>
        <w:t>Further, as big players like Walmart (WMT) entered more markets from 1990 to 2014, local industry concentration actually fell, Richmond Fed economists have shown.</w:t>
      </w:r>
    </w:p>
    <w:p w14:paraId="3CF92804" w14:textId="77777777" w:rsidR="00503FBA" w:rsidRPr="003C13D7" w:rsidRDefault="00503FBA" w:rsidP="00503FBA">
      <w:pPr>
        <w:rPr>
          <w:sz w:val="11"/>
          <w:szCs w:val="20"/>
        </w:rPr>
      </w:pPr>
      <w:r w:rsidRPr="003C13D7">
        <w:rPr>
          <w:sz w:val="11"/>
          <w:szCs w:val="20"/>
        </w:rPr>
        <w:t>Because "the local market is most relevant for most consumer purchases," Goldman's Joseph Briggs and Alec Phillips reach a much different conclusion than Biden and Khan. "The increase in national concentration likely increased consumer choice and welfare," the Goldman economists write.</w:t>
      </w:r>
    </w:p>
    <w:p w14:paraId="3D80EAF5" w14:textId="77777777" w:rsidR="00503FBA" w:rsidRPr="003C13D7" w:rsidRDefault="00503FBA" w:rsidP="00503FBA">
      <w:pPr>
        <w:rPr>
          <w:sz w:val="11"/>
          <w:szCs w:val="20"/>
        </w:rPr>
      </w:pPr>
      <w:r w:rsidRPr="003C13D7">
        <w:rPr>
          <w:sz w:val="11"/>
          <w:szCs w:val="20"/>
        </w:rPr>
        <w:t>Even so, they add, the growing scale and clout of national players "might have been harmful to small sellers and input producers."</w:t>
      </w:r>
    </w:p>
    <w:p w14:paraId="15C29A1D" w14:textId="77777777" w:rsidR="00503FBA" w:rsidRPr="003C13D7" w:rsidRDefault="00503FBA" w:rsidP="00503FBA">
      <w:pPr>
        <w:rPr>
          <w:sz w:val="11"/>
          <w:szCs w:val="20"/>
        </w:rPr>
      </w:pPr>
      <w:r w:rsidRPr="003C13D7">
        <w:rPr>
          <w:sz w:val="11"/>
          <w:szCs w:val="20"/>
        </w:rPr>
        <w:t>Where consolidation has significantly reduced local competition, consumers appear to have suffered. The small-government-oriented American Action Forum finds a strong case that hospital mergers raise costs without raising quality. The group highlighted studies showing that prices tend to rise 20%-40% when hospitals within the same market merge.</w:t>
      </w:r>
    </w:p>
    <w:p w14:paraId="659F0D98" w14:textId="77777777" w:rsidR="00503FBA" w:rsidRPr="003C13D7" w:rsidRDefault="00503FBA" w:rsidP="00503FBA">
      <w:pPr>
        <w:rPr>
          <w:sz w:val="11"/>
          <w:szCs w:val="20"/>
        </w:rPr>
      </w:pPr>
      <w:r w:rsidRPr="003C13D7">
        <w:rPr>
          <w:sz w:val="11"/>
          <w:szCs w:val="20"/>
        </w:rPr>
        <w:t>Merger Activity Ramps Up</w:t>
      </w:r>
    </w:p>
    <w:p w14:paraId="21D96FDD" w14:textId="77777777" w:rsidR="00503FBA" w:rsidRPr="003C13D7" w:rsidRDefault="00503FBA" w:rsidP="00503FBA">
      <w:pPr>
        <w:rPr>
          <w:sz w:val="11"/>
          <w:szCs w:val="20"/>
        </w:rPr>
      </w:pPr>
      <w:r w:rsidRPr="003C13D7">
        <w:rPr>
          <w:sz w:val="11"/>
          <w:szCs w:val="20"/>
        </w:rPr>
        <w:t>Wall Street's early reaction to the Biden administration's attempt to stiff-arm M&amp;A activity has been to step on the gas. The FTC said in August that it's struggling to stay abreast of a "tidal wave" of mergers. The 2,436 deal filings through August have already blown past the elevated annual totals from 2017-2019.</w:t>
      </w:r>
    </w:p>
    <w:p w14:paraId="2DA53D7D" w14:textId="77777777" w:rsidR="00503FBA" w:rsidRPr="003C13D7" w:rsidRDefault="00503FBA" w:rsidP="00503FBA">
      <w:pPr>
        <w:rPr>
          <w:sz w:val="11"/>
          <w:szCs w:val="20"/>
        </w:rPr>
      </w:pPr>
      <w:r w:rsidRPr="003C13D7">
        <w:rPr>
          <w:sz w:val="11"/>
          <w:szCs w:val="20"/>
        </w:rPr>
        <w:t>Despite a skeptical, if not hostile, attitude among antitrust enforcers, the vast majority of these deals are likely to go through.</w:t>
      </w:r>
    </w:p>
    <w:p w14:paraId="3734B3D6" w14:textId="77777777" w:rsidR="00503FBA" w:rsidRPr="003C13D7" w:rsidRDefault="00503FBA" w:rsidP="00503FBA">
      <w:pPr>
        <w:rPr>
          <w:sz w:val="11"/>
          <w:szCs w:val="20"/>
        </w:rPr>
      </w:pPr>
      <w:r w:rsidRPr="003C13D7">
        <w:rPr>
          <w:sz w:val="11"/>
          <w:szCs w:val="20"/>
        </w:rPr>
        <w:t>While Congress may increase funding for merger enforcement, the FTC and DOJ are already devoting significant resources to the Facebook and Google antitrust cases. "They can only fight so many battles," Kovacic said.</w:t>
      </w:r>
    </w:p>
    <w:p w14:paraId="7BE3E0E5" w14:textId="77777777" w:rsidR="00503FBA" w:rsidRPr="003C13D7" w:rsidRDefault="00503FBA" w:rsidP="00503FBA">
      <w:pPr>
        <w:rPr>
          <w:sz w:val="11"/>
          <w:szCs w:val="20"/>
        </w:rPr>
      </w:pPr>
      <w:r w:rsidRPr="003C13D7">
        <w:rPr>
          <w:sz w:val="11"/>
          <w:szCs w:val="20"/>
        </w:rPr>
        <w:t>Khan Uses Bully Pulpit, Bulls Like Big Tech</w:t>
      </w:r>
    </w:p>
    <w:p w14:paraId="7037AE52" w14:textId="77777777" w:rsidR="00503FBA" w:rsidRPr="003C13D7" w:rsidRDefault="00503FBA" w:rsidP="00503FBA">
      <w:pPr>
        <w:rPr>
          <w:sz w:val="11"/>
          <w:szCs w:val="20"/>
        </w:rPr>
      </w:pPr>
      <w:r w:rsidRPr="003C13D7">
        <w:rPr>
          <w:sz w:val="11"/>
          <w:szCs w:val="20"/>
        </w:rPr>
        <w:t>That's not to say the Biden team won't create major headaches for merging parties. More mergers will face reviews and the probes will last several months longer. And where concerns arise, the agencies will be less likely to negotiate a fix.</w:t>
      </w:r>
    </w:p>
    <w:p w14:paraId="232766D1" w14:textId="77777777" w:rsidR="00503FBA" w:rsidRPr="003C13D7" w:rsidRDefault="00503FBA" w:rsidP="00503FBA">
      <w:pPr>
        <w:rPr>
          <w:sz w:val="11"/>
          <w:szCs w:val="20"/>
        </w:rPr>
      </w:pPr>
      <w:r w:rsidRPr="003C13D7">
        <w:rPr>
          <w:sz w:val="11"/>
          <w:szCs w:val="20"/>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39A03079" w14:textId="77777777" w:rsidR="00503FBA" w:rsidRPr="003C13D7" w:rsidRDefault="00503FBA" w:rsidP="00503FBA">
      <w:pPr>
        <w:rPr>
          <w:sz w:val="11"/>
          <w:szCs w:val="20"/>
        </w:rPr>
      </w:pPr>
      <w:r w:rsidRPr="003C13D7">
        <w:rPr>
          <w:sz w:val="11"/>
          <w:szCs w:val="20"/>
        </w:rPr>
        <w:t>"The antitrust agencies should more frequently consider opposing problematic deals outright," Khan wrote Aug. 6. She was responding to a letter from Sen. Elizabeth Warren, who had raised concerns about defense mergers. The news added to doubts that the FTC will clear the pending Lockheed Martin (LMT) acquisition of rocket engine manufacturer Aerojet Rocketdyne (AJRD).</w:t>
      </w:r>
    </w:p>
    <w:p w14:paraId="517075E9" w14:textId="77777777" w:rsidR="00503FBA" w:rsidRPr="003C13D7" w:rsidRDefault="00503FBA" w:rsidP="00503FBA">
      <w:pPr>
        <w:rPr>
          <w:sz w:val="11"/>
          <w:szCs w:val="20"/>
        </w:rPr>
      </w:pPr>
      <w:r w:rsidRPr="003C13D7">
        <w:rPr>
          <w:sz w:val="11"/>
          <w:szCs w:val="20"/>
        </w:rPr>
        <w:t>When regulators do decide to negotiate, "expansive divestiture demands could result in a remedy that frustrates the purpose of the deal," warned antitrust attorneys at tech-focused law firm Wilson Sosini.</w:t>
      </w:r>
    </w:p>
    <w:p w14:paraId="62685152" w14:textId="77777777" w:rsidR="00503FBA" w:rsidRPr="008C53D9" w:rsidRDefault="00503FBA" w:rsidP="00503FBA">
      <w:pPr>
        <w:rPr>
          <w:sz w:val="16"/>
        </w:rPr>
      </w:pPr>
      <w:r w:rsidRPr="00142F1E">
        <w:rPr>
          <w:rStyle w:val="StyleUnderline"/>
          <w:highlight w:val="cyan"/>
        </w:rPr>
        <w:t xml:space="preserve">Khan </w:t>
      </w:r>
      <w:r w:rsidRPr="003C13D7">
        <w:rPr>
          <w:rStyle w:val="StyleUnderline"/>
        </w:rPr>
        <w:t>is</w:t>
      </w:r>
      <w:r w:rsidRPr="008C53D9">
        <w:rPr>
          <w:rStyle w:val="StyleUnderline"/>
        </w:rPr>
        <w:t xml:space="preserve"> </w:t>
      </w:r>
      <w:r w:rsidRPr="008C53D9">
        <w:rPr>
          <w:sz w:val="16"/>
        </w:rPr>
        <w:t xml:space="preserve">clearly </w:t>
      </w:r>
      <w:r w:rsidRPr="00142F1E">
        <w:rPr>
          <w:rStyle w:val="StyleUnderline"/>
          <w:highlight w:val="cyan"/>
        </w:rPr>
        <w:t xml:space="preserve">using her </w:t>
      </w:r>
      <w:r w:rsidRPr="00EE0CB8">
        <w:rPr>
          <w:rStyle w:val="StyleUnderline"/>
          <w:highlight w:val="cyan"/>
        </w:rPr>
        <w:t>bully pulpit</w:t>
      </w:r>
      <w:r w:rsidRPr="008C53D9">
        <w:rPr>
          <w:sz w:val="16"/>
        </w:rPr>
        <w:t xml:space="preserve"> to the utmost, </w:t>
      </w:r>
      <w:r w:rsidRPr="008C53D9">
        <w:rPr>
          <w:rStyle w:val="StyleUnderline"/>
        </w:rPr>
        <w:t xml:space="preserve">trying </w:t>
      </w:r>
      <w:r w:rsidRPr="003C13D7">
        <w:rPr>
          <w:rStyle w:val="StyleUnderline"/>
        </w:rPr>
        <w:t xml:space="preserve">to </w:t>
      </w:r>
      <w:r w:rsidRPr="003C13D7">
        <w:rPr>
          <w:rStyle w:val="Emphasis"/>
        </w:rPr>
        <w:t>dissuade</w:t>
      </w:r>
      <w:r w:rsidRPr="003C13D7">
        <w:rPr>
          <w:rStyle w:val="StyleUnderline"/>
        </w:rPr>
        <w:t xml:space="preserve"> merger talks from reaching fruition</w:t>
      </w:r>
      <w:r w:rsidRPr="008C53D9">
        <w:rPr>
          <w:sz w:val="16"/>
        </w:rPr>
        <w:t>.</w:t>
      </w:r>
    </w:p>
    <w:p w14:paraId="5704A349" w14:textId="77777777" w:rsidR="00503FBA" w:rsidRPr="008C53D9" w:rsidRDefault="00503FBA" w:rsidP="00503FBA">
      <w:pPr>
        <w:rPr>
          <w:sz w:val="16"/>
        </w:rPr>
      </w:pPr>
      <w:r w:rsidRPr="003C13D7">
        <w:rPr>
          <w:rStyle w:val="StyleUnderline"/>
        </w:rPr>
        <w:t xml:space="preserve">But </w:t>
      </w:r>
      <w:r w:rsidRPr="003C13D7">
        <w:rPr>
          <w:rStyle w:val="Emphasis"/>
        </w:rPr>
        <w:t xml:space="preserve">right now </w:t>
      </w:r>
      <w:r w:rsidRPr="00142F1E">
        <w:rPr>
          <w:rStyle w:val="Emphasis"/>
          <w:highlight w:val="cyan"/>
        </w:rPr>
        <w:t>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67F901F5" w14:textId="77777777" w:rsidR="00503FBA" w:rsidRPr="00C64E9D" w:rsidRDefault="00503FBA" w:rsidP="00503FBA">
      <w:pPr>
        <w:rPr>
          <w:sz w:val="16"/>
        </w:rPr>
      </w:pPr>
      <w:r w:rsidRPr="00142F1E">
        <w:rPr>
          <w:rStyle w:val="StyleUnderline"/>
          <w:highlight w:val="cyan"/>
        </w:rPr>
        <w:t xml:space="preserve">The new antitrust </w:t>
      </w:r>
      <w:r w:rsidRPr="00142F1E">
        <w:rPr>
          <w:rStyle w:val="Emphasis"/>
          <w:highlight w:val="cyan"/>
        </w:rPr>
        <w:t>enforcement regime may not change all that much</w:t>
      </w:r>
      <w:r w:rsidRPr="008C53D9">
        <w:rPr>
          <w:rStyle w:val="StyleUnderline"/>
        </w:rPr>
        <w:t xml:space="preserve"> "until they show that they can sue and win</w:t>
      </w:r>
      <w:r w:rsidRPr="008C53D9">
        <w:rPr>
          <w:sz w:val="16"/>
        </w:rPr>
        <w:t>," Kovacic said.</w:t>
      </w:r>
    </w:p>
    <w:p w14:paraId="56CCF70F" w14:textId="77777777" w:rsidR="00503FBA" w:rsidRDefault="00503FBA" w:rsidP="00503FBA"/>
    <w:p w14:paraId="102ED93D" w14:textId="77777777" w:rsidR="00503FBA" w:rsidRDefault="00503FBA" w:rsidP="00503FBA">
      <w:pPr>
        <w:pStyle w:val="Heading4"/>
      </w:pPr>
      <w:r>
        <w:t xml:space="preserve">3 --- Current antitrust enforcement efforts are </w:t>
      </w:r>
      <w:r>
        <w:rPr>
          <w:u w:val="single"/>
        </w:rPr>
        <w:t>non-binding</w:t>
      </w:r>
      <w:r>
        <w:t xml:space="preserve">. </w:t>
      </w:r>
    </w:p>
    <w:p w14:paraId="7050A404" w14:textId="77777777" w:rsidR="00503FBA" w:rsidRPr="006325A4" w:rsidRDefault="00503FBA" w:rsidP="00503FBA">
      <w:r>
        <w:t xml:space="preserve">Christopher </w:t>
      </w:r>
      <w:r>
        <w:rPr>
          <w:rStyle w:val="Style13ptBold"/>
        </w:rPr>
        <w:t>Holding et al. 21</w:t>
      </w:r>
      <w:r w:rsidRPr="003C13D7">
        <w:t xml:space="preserve">. Chair of Goodwin's Antitrust &amp; Competition practice, </w:t>
      </w:r>
      <w:r>
        <w:t xml:space="preserve">with </w:t>
      </w:r>
      <w:r w:rsidRPr="006325A4">
        <w:t>Paul Jin, Andrew Lacy, Arman Goodwin</w:t>
      </w:r>
      <w:r>
        <w:t>,</w:t>
      </w:r>
      <w:r w:rsidRPr="006325A4">
        <w:t xml:space="preserve"> </w:t>
      </w:r>
      <w:r>
        <w:t>7/15/21.</w:t>
      </w:r>
      <w:r w:rsidRPr="006325A4">
        <w:t xml:space="preserve"> “Biden Executive Order Calls for Heightened Antitrust Scrutiny,” </w:t>
      </w:r>
      <w:hyperlink r:id="rId11" w:history="1">
        <w:r w:rsidRPr="006325A4">
          <w:rPr>
            <w:rStyle w:val="FollowedHyperlink"/>
          </w:rPr>
          <w:t>https://www.jdsupra.com/legalnews/biden-executive-order-calls-for-7783960/</w:t>
        </w:r>
      </w:hyperlink>
    </w:p>
    <w:p w14:paraId="60B129C2" w14:textId="77777777" w:rsidR="00503FBA" w:rsidRPr="00312BDE" w:rsidRDefault="00503FBA" w:rsidP="00503FBA">
      <w:pPr>
        <w:rPr>
          <w:sz w:val="16"/>
        </w:rPr>
      </w:pPr>
      <w:r w:rsidRPr="00312BDE">
        <w:rPr>
          <w:sz w:val="16"/>
        </w:rPr>
        <w:t>Key Implications</w:t>
      </w:r>
    </w:p>
    <w:p w14:paraId="079BDE82" w14:textId="77777777" w:rsidR="00503FBA" w:rsidRPr="00312BDE" w:rsidRDefault="00503FBA" w:rsidP="00503FBA">
      <w:pPr>
        <w:rPr>
          <w:sz w:val="16"/>
        </w:rPr>
      </w:pPr>
      <w:r w:rsidRPr="00312BDE">
        <w:rPr>
          <w:sz w:val="16"/>
        </w:rPr>
        <w:t xml:space="preserve">Revised horizontal and vertical merger guidelines are expected, which will likely implement a much more aggressive approach to deals. Note, however, that </w:t>
      </w:r>
      <w:r w:rsidRPr="00312BDE">
        <w:rPr>
          <w:rStyle w:val="StyleUnderline"/>
          <w:highlight w:val="cyan"/>
        </w:rPr>
        <w:t>agency</w:t>
      </w:r>
      <w:r w:rsidRPr="00312BDE">
        <w:rPr>
          <w:rStyle w:val="StyleUnderline"/>
        </w:rPr>
        <w:t xml:space="preserve"> merger </w:t>
      </w:r>
      <w:r w:rsidRPr="00312BDE">
        <w:rPr>
          <w:rStyle w:val="StyleUnderline"/>
          <w:highlight w:val="cyan"/>
        </w:rPr>
        <w:t xml:space="preserve">guidelines are </w:t>
      </w:r>
      <w:r w:rsidRPr="00312BDE">
        <w:rPr>
          <w:rStyle w:val="Emphasis"/>
          <w:highlight w:val="cyan"/>
        </w:rPr>
        <w:t>not binding</w:t>
      </w:r>
      <w:r w:rsidRPr="00312BDE">
        <w:rPr>
          <w:sz w:val="16"/>
        </w:rPr>
        <w:t xml:space="preserve"> on courts </w:t>
      </w:r>
      <w:r w:rsidRPr="00312BDE">
        <w:rPr>
          <w:rStyle w:val="StyleUnderline"/>
          <w:highlight w:val="cyan"/>
        </w:rPr>
        <w:t>and</w:t>
      </w:r>
      <w:r w:rsidRPr="00312BDE">
        <w:rPr>
          <w:sz w:val="16"/>
        </w:rPr>
        <w:t xml:space="preserve"> merger </w:t>
      </w:r>
      <w:r w:rsidRPr="00312BDE">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312BDE">
        <w:rPr>
          <w:rStyle w:val="StyleUnderline"/>
          <w:highlight w:val="cyan"/>
        </w:rPr>
        <w:t xml:space="preserve">may be met with </w:t>
      </w:r>
      <w:r w:rsidRPr="00312BDE">
        <w:rPr>
          <w:rStyle w:val="Emphasis"/>
          <w:highlight w:val="cyan"/>
        </w:rPr>
        <w:t>skeptical courts</w:t>
      </w:r>
      <w:r w:rsidRPr="00312BDE">
        <w:rPr>
          <w:sz w:val="16"/>
        </w:rPr>
        <w:t>;</w:t>
      </w:r>
    </w:p>
    <w:p w14:paraId="01B3CB57" w14:textId="77777777" w:rsidR="00503FBA" w:rsidRPr="00312BDE" w:rsidRDefault="00503FBA" w:rsidP="00503FBA">
      <w:pPr>
        <w:rPr>
          <w:sz w:val="16"/>
        </w:rPr>
      </w:pPr>
      <w:r w:rsidRPr="00312BDE">
        <w:rPr>
          <w:rStyle w:val="StyleUnderline"/>
          <w:highlight w:val="cyan"/>
        </w:rPr>
        <w:t xml:space="preserve">Anticipate </w:t>
      </w:r>
      <w:r w:rsidRPr="00312BDE">
        <w:rPr>
          <w:rStyle w:val="Emphasis"/>
          <w:highlight w:val="cyan"/>
        </w:rPr>
        <w:t>delays</w:t>
      </w:r>
      <w:r w:rsidRPr="00312BDE">
        <w:rPr>
          <w:rStyle w:val="StyleUnderline"/>
          <w:highlight w:val="cyan"/>
        </w:rPr>
        <w:t xml:space="preserve"> in</w:t>
      </w:r>
      <w:r w:rsidRPr="00312BDE">
        <w:rPr>
          <w:rStyle w:val="StyleUnderline"/>
        </w:rPr>
        <w:t xml:space="preserve"> HSR </w:t>
      </w:r>
      <w:r w:rsidRPr="00312BDE">
        <w:rPr>
          <w:rStyle w:val="StyleUnderline"/>
          <w:highlight w:val="cyan"/>
        </w:rPr>
        <w:t xml:space="preserve">review </w:t>
      </w:r>
      <w:r w:rsidRPr="00312BDE">
        <w:rPr>
          <w:rStyle w:val="Emphasis"/>
          <w:highlight w:val="cyan"/>
        </w:rPr>
        <w:t>especially</w:t>
      </w:r>
      <w:r w:rsidRPr="00312BDE">
        <w:rPr>
          <w:rStyle w:val="StyleUnderline"/>
          <w:highlight w:val="cyan"/>
        </w:rPr>
        <w:t xml:space="preserve"> for</w:t>
      </w:r>
      <w:r w:rsidRPr="00312BDE">
        <w:rPr>
          <w:rStyle w:val="StyleUnderline"/>
        </w:rPr>
        <w:t xml:space="preserve"> deals in </w:t>
      </w:r>
      <w:r w:rsidRPr="00312BDE">
        <w:rPr>
          <w:rStyle w:val="StyleUnderline"/>
          <w:highlight w:val="cyan"/>
        </w:rPr>
        <w:t>industries singled</w:t>
      </w:r>
      <w:r w:rsidRPr="00312BDE">
        <w:rPr>
          <w:rStyle w:val="StyleUnderline"/>
        </w:rPr>
        <w:t xml:space="preserve"> out </w:t>
      </w:r>
      <w:r w:rsidRPr="00312BDE">
        <w:rPr>
          <w:rStyle w:val="StyleUnderline"/>
          <w:highlight w:val="cyan"/>
        </w:rPr>
        <w:t>by the Order</w:t>
      </w:r>
      <w:r w:rsidRPr="00312BDE">
        <w:rPr>
          <w:sz w:val="16"/>
        </w:rPr>
        <w:t xml:space="preserve"> (e.g., tech, pharma, healthcare, among others), even if competitive overlaps are minimal;</w:t>
      </w:r>
    </w:p>
    <w:p w14:paraId="698C7F3A" w14:textId="77777777" w:rsidR="00503FBA" w:rsidRDefault="00503FBA" w:rsidP="00503FBA">
      <w:pPr>
        <w:rPr>
          <w:sz w:val="16"/>
        </w:rPr>
      </w:pPr>
      <w:r w:rsidRPr="00312BDE">
        <w:rPr>
          <w:sz w:val="16"/>
        </w:rPr>
        <w:t>Deals not subject to HSR filing requirements, even when purchase prices are relatively low, should be reviewed by antitrust specialists to assess risk, especially in the sectors identified in the Order;</w:t>
      </w:r>
    </w:p>
    <w:p w14:paraId="4DF9BDDF" w14:textId="77777777" w:rsidR="00503FBA" w:rsidRPr="00965103" w:rsidRDefault="00503FBA" w:rsidP="00503FBA">
      <w:pPr>
        <w:rPr>
          <w:sz w:val="16"/>
        </w:rPr>
      </w:pPr>
      <w:r w:rsidRPr="00965103">
        <w:rPr>
          <w:sz w:val="16"/>
        </w:rPr>
        <w:t>Past deals that are now viewed as potentially raising antitrust concerns may be subject to review and scrutiny;</w:t>
      </w:r>
    </w:p>
    <w:p w14:paraId="00F5F0C7" w14:textId="77777777" w:rsidR="00503FBA" w:rsidRPr="00965103" w:rsidRDefault="00503FBA" w:rsidP="00503FBA">
      <w:pPr>
        <w:rPr>
          <w:sz w:val="16"/>
        </w:rPr>
      </w:pPr>
      <w:r w:rsidRPr="00965103">
        <w:rPr>
          <w:sz w:val="16"/>
        </w:rPr>
        <w:t>The agencies’ shift to more rigorous guidelines means it will be even more essential to negotiate antitrust risk provisions in agreements with a complete grasp of the substantive antitrust risk under this new landscape; and</w:t>
      </w:r>
    </w:p>
    <w:p w14:paraId="7622B0D2" w14:textId="77777777" w:rsidR="00503FBA" w:rsidRDefault="00503FBA" w:rsidP="00503FBA">
      <w:pPr>
        <w:rPr>
          <w:sz w:val="16"/>
        </w:rPr>
      </w:pPr>
      <w:r w:rsidRPr="00965103">
        <w:rPr>
          <w:sz w:val="16"/>
        </w:rPr>
        <w:t>This novel proposal for the FTC to exercise rulemaking authority may impose new requirement on affected industries, but will also likely face litigation challenges.</w:t>
      </w:r>
    </w:p>
    <w:p w14:paraId="2BE660C7" w14:textId="77777777" w:rsidR="00503FBA" w:rsidRPr="00312BDE" w:rsidRDefault="00503FBA" w:rsidP="00503FBA">
      <w:pPr>
        <w:rPr>
          <w:sz w:val="16"/>
        </w:rPr>
      </w:pPr>
    </w:p>
    <w:p w14:paraId="401B744E" w14:textId="77777777" w:rsidR="00503FBA" w:rsidRDefault="00503FBA" w:rsidP="00503FBA">
      <w:pPr>
        <w:pStyle w:val="Heading4"/>
      </w:pPr>
      <w:r>
        <w:t xml:space="preserve">4 --- Cases take </w:t>
      </w:r>
      <w:r>
        <w:rPr>
          <w:u w:val="single"/>
        </w:rPr>
        <w:t>years</w:t>
      </w:r>
      <w:r>
        <w:t xml:space="preserve"> and have </w:t>
      </w:r>
      <w:r>
        <w:rPr>
          <w:u w:val="single"/>
        </w:rPr>
        <w:t>zero</w:t>
      </w:r>
      <w:r>
        <w:t xml:space="preserve"> impact absent a </w:t>
      </w:r>
      <w:r>
        <w:rPr>
          <w:u w:val="single"/>
        </w:rPr>
        <w:t>victory</w:t>
      </w:r>
      <w:r>
        <w:t xml:space="preserve">. </w:t>
      </w:r>
    </w:p>
    <w:p w14:paraId="7849AF25" w14:textId="77777777" w:rsidR="00503FBA" w:rsidRDefault="00503FBA" w:rsidP="00503FBA">
      <w:r w:rsidRPr="00965103">
        <w:t xml:space="preserve">Cat </w:t>
      </w:r>
      <w:r>
        <w:rPr>
          <w:rStyle w:val="Style13ptBold"/>
        </w:rPr>
        <w:t>Zakrzewski 21.</w:t>
      </w:r>
      <w:r w:rsidRPr="00D619CF">
        <w:t xml:space="preserve"> Technology Policy Reporter</w:t>
      </w:r>
      <w:r>
        <w:t xml:space="preserve"> at the </w:t>
      </w:r>
      <w:r w:rsidRPr="00D619CF">
        <w:t>Washington Post,</w:t>
      </w:r>
      <w:r>
        <w:t xml:space="preserve"> 8/19/21.</w:t>
      </w:r>
      <w:r w:rsidRPr="00D619CF">
        <w:t xml:space="preserve"> “Lina Khan’s first big test as FTC chief: Defining Facebook as a monopoly,” </w:t>
      </w:r>
      <w:hyperlink r:id="rId12" w:history="1">
        <w:r w:rsidRPr="00832C4B">
          <w:rPr>
            <w:rStyle w:val="FollowedHyperlink"/>
          </w:rPr>
          <w:t>https://www.washingtonpost.com/technology/2021/08/19/ftc-facebook-lawsuit-lina-khan-deadline/</w:t>
        </w:r>
      </w:hyperlink>
    </w:p>
    <w:p w14:paraId="3DD12457" w14:textId="77777777" w:rsidR="00503FBA" w:rsidRPr="009805D4" w:rsidRDefault="00503FBA" w:rsidP="00503FBA">
      <w:pPr>
        <w:rPr>
          <w:sz w:val="16"/>
        </w:rPr>
      </w:pPr>
      <w:r w:rsidRPr="009805D4">
        <w:rPr>
          <w:sz w:val="16"/>
        </w:rPr>
        <w:t xml:space="preserve">Some legal experts think that the FTC will be able to address these criticisms from the judge to ensure that the case is not completely dismissed. But </w:t>
      </w:r>
      <w:r w:rsidRPr="00F62E85">
        <w:rPr>
          <w:rStyle w:val="StyleUnderline"/>
        </w:rPr>
        <w:t xml:space="preserve">it’s </w:t>
      </w:r>
      <w:r w:rsidRPr="00F62E85">
        <w:rPr>
          <w:rStyle w:val="Emphasis"/>
        </w:rPr>
        <w:t>no easy task</w:t>
      </w:r>
      <w:r w:rsidRPr="00F62E85">
        <w:rPr>
          <w:rStyle w:val="StyleUnderline"/>
        </w:rPr>
        <w:t xml:space="preserve"> for a</w:t>
      </w:r>
      <w:r w:rsidRPr="009805D4">
        <w:rPr>
          <w:rStyle w:val="StyleUnderline"/>
        </w:rPr>
        <w:t xml:space="preserve"> relatively </w:t>
      </w:r>
      <w:r w:rsidRPr="00F62E85">
        <w:rPr>
          <w:rStyle w:val="Emphasis"/>
        </w:rPr>
        <w:t>small agency</w:t>
      </w:r>
      <w:r w:rsidRPr="009805D4">
        <w:rPr>
          <w:rStyle w:val="StyleUnderline"/>
        </w:rPr>
        <w:t xml:space="preserve">, which sought several </w:t>
      </w:r>
      <w:r w:rsidRPr="009805D4">
        <w:rPr>
          <w:rStyle w:val="Emphasis"/>
        </w:rPr>
        <w:t>extra weeks</w:t>
      </w:r>
      <w:r w:rsidRPr="009805D4">
        <w:rPr>
          <w:rStyle w:val="StyleUnderline"/>
        </w:rPr>
        <w:t xml:space="preserve"> to respond to the judge’s issues</w:t>
      </w:r>
      <w:r w:rsidRPr="009805D4">
        <w:rPr>
          <w:sz w:val="16"/>
        </w:rPr>
        <w:t xml:space="preserve"> with the case after an initial July 29 deadline.</w:t>
      </w:r>
    </w:p>
    <w:p w14:paraId="1B6BE7DD" w14:textId="77777777" w:rsidR="00503FBA" w:rsidRPr="009805D4" w:rsidRDefault="00503FBA" w:rsidP="00503FBA">
      <w:pPr>
        <w:rPr>
          <w:sz w:val="16"/>
        </w:rPr>
      </w:pPr>
      <w:r w:rsidRPr="009805D4">
        <w:rPr>
          <w:sz w:val="16"/>
        </w:rPr>
        <w:t>“There’s multiple signals that FTC is serious about doing their job of investigations and bringing these cases and fighting them hard,” said Charlotte Slaiman, competition policy director at the consumer group Public Knowledge.</w:t>
      </w:r>
    </w:p>
    <w:p w14:paraId="15AABCFD" w14:textId="77777777" w:rsidR="00503FBA" w:rsidRPr="009805D4" w:rsidRDefault="00503FBA" w:rsidP="00503FBA">
      <w:pPr>
        <w:rPr>
          <w:sz w:val="16"/>
        </w:rPr>
      </w:pPr>
      <w:r w:rsidRPr="009805D4">
        <w:rPr>
          <w:rStyle w:val="StyleUnderline"/>
        </w:rPr>
        <w:t>Though</w:t>
      </w:r>
      <w:r w:rsidRPr="009805D4">
        <w:rPr>
          <w:sz w:val="16"/>
        </w:rPr>
        <w:t xml:space="preserve"> the most </w:t>
      </w:r>
      <w:r w:rsidRPr="009805D4">
        <w:rPr>
          <w:rStyle w:val="StyleUnderline"/>
        </w:rPr>
        <w:t xml:space="preserve">significant, the Facebook case is but one of a </w:t>
      </w:r>
      <w:r w:rsidRPr="009805D4">
        <w:rPr>
          <w:rStyle w:val="Emphasis"/>
        </w:rPr>
        <w:t>wide range of issues</w:t>
      </w:r>
      <w:r w:rsidRPr="009805D4">
        <w:rPr>
          <w:rStyle w:val="StyleUnderline"/>
        </w:rPr>
        <w:t xml:space="preserve"> on Khan’s plate</w:t>
      </w:r>
      <w:r w:rsidRPr="009805D4">
        <w:rPr>
          <w:sz w:val="16"/>
        </w:rPr>
        <w:t>. A month after she assumed office, the Biden administration issued a sweeping competition executive order, which called for her agency to take a tougher line on concentration throughout the economy.</w:t>
      </w:r>
    </w:p>
    <w:p w14:paraId="5220F61F" w14:textId="77777777" w:rsidR="00503FBA" w:rsidRPr="00F62E85" w:rsidRDefault="00503FBA" w:rsidP="00503FBA">
      <w:pPr>
        <w:rPr>
          <w:sz w:val="16"/>
        </w:rPr>
      </w:pPr>
      <w:r w:rsidRPr="009805D4">
        <w:rPr>
          <w:sz w:val="16"/>
        </w:rPr>
        <w:t xml:space="preserve">So far, Khan has taken a series of steps to signal a shake-up has arrived at the FTC. She’s started hosting open meetings to open the </w:t>
      </w:r>
      <w:r w:rsidRPr="00F62E85">
        <w:rPr>
          <w:sz w:val="16"/>
        </w:rPr>
        <w:t>agency’s business to the public, and she’s warned that greater scrutiny of mergers is on its way.</w:t>
      </w:r>
    </w:p>
    <w:p w14:paraId="558EF6A6" w14:textId="77777777" w:rsidR="00503FBA" w:rsidRPr="009805D4" w:rsidRDefault="00503FBA" w:rsidP="00503FBA">
      <w:pPr>
        <w:rPr>
          <w:sz w:val="16"/>
        </w:rPr>
      </w:pPr>
      <w:r w:rsidRPr="00F62E85">
        <w:rPr>
          <w:rStyle w:val="StyleUnderline"/>
        </w:rPr>
        <w:t xml:space="preserve">But the </w:t>
      </w:r>
      <w:r w:rsidRPr="00F62E85">
        <w:rPr>
          <w:rStyle w:val="Emphasis"/>
        </w:rPr>
        <w:t>challenge</w:t>
      </w:r>
      <w:r w:rsidRPr="00F62E85">
        <w:rPr>
          <w:rStyle w:val="StyleUnderline"/>
        </w:rPr>
        <w:t xml:space="preserve"> will be for the agency to </w:t>
      </w:r>
      <w:r w:rsidRPr="00F62E85">
        <w:rPr>
          <w:rStyle w:val="Emphasis"/>
        </w:rPr>
        <w:t>remain focused</w:t>
      </w:r>
      <w:r w:rsidRPr="00F62E85">
        <w:rPr>
          <w:rStyle w:val="StyleUnderline"/>
        </w:rPr>
        <w:t xml:space="preserve"> on the most important cases, including </w:t>
      </w:r>
      <w:r w:rsidRPr="00F62E85">
        <w:rPr>
          <w:rStyle w:val="Emphasis"/>
        </w:rPr>
        <w:t>Facebook</w:t>
      </w:r>
      <w:r w:rsidRPr="00F62E85">
        <w:rPr>
          <w:sz w:val="16"/>
        </w:rPr>
        <w:t xml:space="preserve">, Kovacic said. </w:t>
      </w:r>
      <w:r w:rsidRPr="00F62E85">
        <w:rPr>
          <w:rStyle w:val="StyleUnderline"/>
        </w:rPr>
        <w:t>“</w:t>
      </w:r>
      <w:r w:rsidRPr="00F62E85">
        <w:rPr>
          <w:rStyle w:val="StyleUnderline"/>
          <w:highlight w:val="cyan"/>
        </w:rPr>
        <w:t xml:space="preserve">She has a </w:t>
      </w:r>
      <w:r w:rsidRPr="00F62E85">
        <w:rPr>
          <w:rStyle w:val="Emphasis"/>
          <w:highlight w:val="cyan"/>
        </w:rPr>
        <w:t>downpour</w:t>
      </w:r>
      <w:r w:rsidRPr="00F62E85">
        <w:rPr>
          <w:rStyle w:val="StyleUnderline"/>
          <w:highlight w:val="cyan"/>
        </w:rPr>
        <w:t xml:space="preserve"> of demands</w:t>
      </w:r>
      <w:r w:rsidRPr="00F62E85">
        <w:rPr>
          <w:rStyle w:val="StyleUnderline"/>
        </w:rPr>
        <w:t xml:space="preserve"> from </w:t>
      </w:r>
      <w:r w:rsidRPr="00F62E85">
        <w:rPr>
          <w:rStyle w:val="Emphasis"/>
        </w:rPr>
        <w:t>both ends</w:t>
      </w:r>
      <w:r w:rsidRPr="00F62E85">
        <w:rPr>
          <w:rStyle w:val="StyleUnderline"/>
        </w:rPr>
        <w:t xml:space="preserve"> of the avenue</w:t>
      </w:r>
      <w:r w:rsidRPr="009805D4">
        <w:rPr>
          <w:rStyle w:val="StyleUnderline"/>
        </w:rPr>
        <w:t>,”</w:t>
      </w:r>
      <w:r w:rsidRPr="009805D4">
        <w:rPr>
          <w:sz w:val="16"/>
        </w:rPr>
        <w:t xml:space="preserve"> he said.</w:t>
      </w:r>
    </w:p>
    <w:p w14:paraId="68993404" w14:textId="77777777" w:rsidR="00503FBA" w:rsidRPr="009805D4" w:rsidRDefault="00503FBA" w:rsidP="00503FBA">
      <w:pPr>
        <w:rPr>
          <w:sz w:val="16"/>
        </w:rPr>
      </w:pPr>
      <w:r w:rsidRPr="009805D4">
        <w:rPr>
          <w:rStyle w:val="StyleUnderline"/>
        </w:rPr>
        <w:t xml:space="preserve">And </w:t>
      </w:r>
      <w:r w:rsidRPr="00F62E85">
        <w:rPr>
          <w:rStyle w:val="Emphasis"/>
          <w:highlight w:val="cyan"/>
        </w:rPr>
        <w:t>none of</w:t>
      </w:r>
      <w:r w:rsidRPr="009805D4">
        <w:rPr>
          <w:rStyle w:val="Emphasis"/>
        </w:rPr>
        <w:t xml:space="preserve"> </w:t>
      </w:r>
      <w:r w:rsidRPr="00F62E85">
        <w:rPr>
          <w:rStyle w:val="Emphasis"/>
          <w:highlight w:val="cyan"/>
        </w:rPr>
        <w:t>her</w:t>
      </w:r>
      <w:r w:rsidRPr="009805D4">
        <w:rPr>
          <w:rStyle w:val="Emphasis"/>
        </w:rPr>
        <w:t xml:space="preserve"> other </w:t>
      </w:r>
      <w:r w:rsidRPr="009805D4">
        <w:rPr>
          <w:rStyle w:val="Emphasis"/>
          <w:highlight w:val="cyan"/>
        </w:rPr>
        <w:t>efforts</w:t>
      </w:r>
      <w:r w:rsidRPr="009805D4">
        <w:rPr>
          <w:rStyle w:val="StyleUnderline"/>
          <w:highlight w:val="cyan"/>
        </w:rPr>
        <w:t xml:space="preserve"> will </w:t>
      </w:r>
      <w:r w:rsidRPr="009805D4">
        <w:rPr>
          <w:rStyle w:val="Emphasis"/>
          <w:highlight w:val="cyan"/>
        </w:rPr>
        <w:t>matter</w:t>
      </w:r>
      <w:r w:rsidRPr="009805D4">
        <w:rPr>
          <w:rStyle w:val="StyleUnderline"/>
          <w:highlight w:val="cyan"/>
        </w:rPr>
        <w:t xml:space="preserve"> if she can’t</w:t>
      </w:r>
      <w:r w:rsidRPr="009805D4">
        <w:rPr>
          <w:rStyle w:val="StyleUnderline"/>
        </w:rPr>
        <w:t xml:space="preserve"> show that </w:t>
      </w:r>
      <w:r w:rsidRPr="009805D4">
        <w:rPr>
          <w:rStyle w:val="Emphasis"/>
        </w:rPr>
        <w:t xml:space="preserve">she can </w:t>
      </w:r>
      <w:r w:rsidRPr="009805D4">
        <w:rPr>
          <w:rStyle w:val="Emphasis"/>
          <w:highlight w:val="cyan"/>
        </w:rPr>
        <w:t>win</w:t>
      </w:r>
      <w:r w:rsidRPr="009805D4">
        <w:rPr>
          <w:rStyle w:val="StyleUnderline"/>
        </w:rPr>
        <w:t xml:space="preserve"> against companies</w:t>
      </w:r>
      <w:r w:rsidRPr="009805D4">
        <w:rPr>
          <w:sz w:val="16"/>
        </w:rPr>
        <w:t xml:space="preserve">, including Facebook, </w:t>
      </w:r>
      <w:r w:rsidRPr="009805D4">
        <w:rPr>
          <w:rStyle w:val="StyleUnderline"/>
        </w:rPr>
        <w:t>in court</w:t>
      </w:r>
      <w:r w:rsidRPr="009805D4">
        <w:rPr>
          <w:sz w:val="16"/>
        </w:rPr>
        <w:t>.</w:t>
      </w:r>
    </w:p>
    <w:p w14:paraId="586D6501" w14:textId="77777777" w:rsidR="00503FBA" w:rsidRDefault="00503FBA" w:rsidP="00503FBA">
      <w:pPr>
        <w:rPr>
          <w:sz w:val="16"/>
        </w:rPr>
      </w:pPr>
      <w:r w:rsidRPr="009805D4">
        <w:rPr>
          <w:rStyle w:val="StyleUnderline"/>
          <w:highlight w:val="cyan"/>
        </w:rPr>
        <w:t>“The</w:t>
      </w:r>
      <w:r w:rsidRPr="009805D4">
        <w:rPr>
          <w:rStyle w:val="StyleUnderline"/>
        </w:rPr>
        <w:t xml:space="preserve"> </w:t>
      </w:r>
      <w:r w:rsidRPr="009805D4">
        <w:rPr>
          <w:rStyle w:val="Emphasis"/>
        </w:rPr>
        <w:t xml:space="preserve">real </w:t>
      </w:r>
      <w:r w:rsidRPr="009805D4">
        <w:rPr>
          <w:rStyle w:val="Emphasis"/>
          <w:highlight w:val="cyan"/>
        </w:rPr>
        <w:t>measure</w:t>
      </w:r>
      <w:r w:rsidRPr="009805D4">
        <w:rPr>
          <w:rStyle w:val="StyleUnderline"/>
          <w:highlight w:val="cyan"/>
        </w:rPr>
        <w:t xml:space="preserve"> to </w:t>
      </w:r>
      <w:r w:rsidRPr="00F62E85">
        <w:rPr>
          <w:rStyle w:val="Emphasis"/>
          <w:highlight w:val="cyan"/>
        </w:rPr>
        <w:t>business decision-makers</w:t>
      </w:r>
      <w:r w:rsidRPr="009805D4">
        <w:rPr>
          <w:rStyle w:val="StyleUnderline"/>
        </w:rPr>
        <w:t xml:space="preserve"> </w:t>
      </w:r>
      <w:r w:rsidRPr="00F62E85">
        <w:rPr>
          <w:rStyle w:val="StyleUnderline"/>
        </w:rPr>
        <w:t>of your effectiveness</w:t>
      </w:r>
      <w:r w:rsidRPr="009805D4">
        <w:rPr>
          <w:sz w:val="16"/>
        </w:rPr>
        <w:t xml:space="preserve"> and seriousness </w:t>
      </w:r>
      <w:r w:rsidRPr="009805D4">
        <w:rPr>
          <w:rStyle w:val="StyleUnderline"/>
          <w:highlight w:val="cyan"/>
        </w:rPr>
        <w:t>is</w:t>
      </w:r>
      <w:r w:rsidRPr="009805D4">
        <w:rPr>
          <w:rStyle w:val="StyleUnderline"/>
        </w:rPr>
        <w:t xml:space="preserve"> your </w:t>
      </w:r>
      <w:r w:rsidRPr="009805D4">
        <w:rPr>
          <w:rStyle w:val="Emphasis"/>
          <w:highlight w:val="cyan"/>
        </w:rPr>
        <w:t>ability to</w:t>
      </w:r>
      <w:r w:rsidRPr="009805D4">
        <w:rPr>
          <w:rStyle w:val="Emphasis"/>
        </w:rPr>
        <w:t xml:space="preserve"> prosecute</w:t>
      </w:r>
      <w:r w:rsidRPr="009805D4">
        <w:rPr>
          <w:rStyle w:val="StyleUnderline"/>
        </w:rPr>
        <w:t xml:space="preserve"> and </w:t>
      </w:r>
      <w:r w:rsidRPr="009805D4">
        <w:rPr>
          <w:rStyle w:val="StyleUnderline"/>
          <w:highlight w:val="cyan"/>
        </w:rPr>
        <w:t>win cases,”</w:t>
      </w:r>
      <w:r w:rsidRPr="009805D4">
        <w:rPr>
          <w:sz w:val="16"/>
        </w:rPr>
        <w:t xml:space="preserve"> Kovacic said.</w:t>
      </w:r>
    </w:p>
    <w:p w14:paraId="77C8B240" w14:textId="77777777" w:rsidR="00503FBA" w:rsidRDefault="00503FBA" w:rsidP="00503FBA">
      <w:pPr>
        <w:rPr>
          <w:sz w:val="16"/>
        </w:rPr>
      </w:pPr>
    </w:p>
    <w:p w14:paraId="696B27C0" w14:textId="77777777" w:rsidR="00503FBA" w:rsidRPr="009805D4" w:rsidRDefault="00503FBA" w:rsidP="00503FBA">
      <w:pPr>
        <w:rPr>
          <w:sz w:val="16"/>
        </w:rPr>
      </w:pPr>
    </w:p>
    <w:p w14:paraId="4EE0DD2C" w14:textId="77777777" w:rsidR="00503FBA" w:rsidRDefault="00503FBA" w:rsidP="00503FBA">
      <w:pPr>
        <w:pStyle w:val="Heading4"/>
      </w:pPr>
      <w:r>
        <w:t xml:space="preserve">5 --- Claims of major antitrust now are wrong and their ev is all hype. Current enforcement is limited by regulatory capture and previous administrations, and it isn’t likely to get much stronger. </w:t>
      </w:r>
    </w:p>
    <w:p w14:paraId="2391B475" w14:textId="77777777" w:rsidR="00503FBA" w:rsidRDefault="00503FBA" w:rsidP="00503FBA">
      <w:r>
        <w:t xml:space="preserve">Jacob </w:t>
      </w:r>
      <w:r w:rsidRPr="001C03D7">
        <w:rPr>
          <w:rStyle w:val="Style13ptBold"/>
        </w:rPr>
        <w:t>Silverman 21</w:t>
      </w:r>
      <w:r>
        <w:t xml:space="preserve">. Staff writer at the New Republic, 7/9/21. </w:t>
      </w:r>
      <w:r w:rsidRPr="004204C1">
        <w:t xml:space="preserve">“Biden Wants to Tame Big Tech </w:t>
      </w:r>
      <w:r>
        <w:t>w</w:t>
      </w:r>
      <w:r w:rsidRPr="004204C1">
        <w:t>ith a Thousand Paper Cuts</w:t>
      </w:r>
      <w:r>
        <w:t>.</w:t>
      </w:r>
      <w:r w:rsidRPr="004204C1">
        <w:t xml:space="preserve">” </w:t>
      </w:r>
      <w:hyperlink r:id="rId13" w:history="1">
        <w:r w:rsidRPr="006C448E">
          <w:rPr>
            <w:rStyle w:val="FollowedHyperlink"/>
          </w:rPr>
          <w:t>https://newrepublic.com/article/162940/biden-executive-order-big-tech-monopoly</w:t>
        </w:r>
      </w:hyperlink>
    </w:p>
    <w:p w14:paraId="27C4AD52" w14:textId="77777777" w:rsidR="00503FBA" w:rsidRDefault="00503FBA" w:rsidP="00503FBA">
      <w:pPr>
        <w:rPr>
          <w:sz w:val="16"/>
        </w:rPr>
      </w:pPr>
      <w:r w:rsidRPr="00A15C16">
        <w:rPr>
          <w:sz w:val="16"/>
        </w:rPr>
        <w:t>On Friday, the White House </w:t>
      </w:r>
      <w:hyperlink r:id="rId14" w:tgtFrame="_blank" w:history="1">
        <w:r w:rsidRPr="00A15C16">
          <w:rPr>
            <w:rStyle w:val="FollowedHyperlink"/>
            <w:sz w:val="16"/>
          </w:rPr>
          <w:t>announced</w:t>
        </w:r>
      </w:hyperlink>
      <w:r w:rsidRPr="00A15C16">
        <w:rPr>
          <w:sz w:val="16"/>
        </w:rPr>
        <w:t xml:space="preserve"> a potentially important, if modest, effort to further tamp down the power of the technology industry. This time </w:t>
      </w:r>
      <w:r w:rsidRPr="00551450">
        <w:rPr>
          <w:rStyle w:val="StyleUnderline"/>
          <w:highlight w:val="cyan"/>
        </w:rPr>
        <w:t>the</w:t>
      </w:r>
      <w:r w:rsidRPr="00A15C16">
        <w:rPr>
          <w:sz w:val="16"/>
        </w:rPr>
        <w:t xml:space="preserve"> instrument is an </w:t>
      </w:r>
      <w:r w:rsidRPr="004204C1">
        <w:rPr>
          <w:rStyle w:val="StyleUnderline"/>
        </w:rPr>
        <w:t xml:space="preserve">executive </w:t>
      </w:r>
      <w:r w:rsidRPr="00551450">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551450">
        <w:rPr>
          <w:rStyle w:val="StyleUnderline"/>
          <w:highlight w:val="cyan"/>
        </w:rPr>
        <w:t>often</w:t>
      </w:r>
      <w:r w:rsidRPr="004204C1">
        <w:rPr>
          <w:rStyle w:val="StyleUnderline"/>
        </w:rPr>
        <w:t xml:space="preserve"> </w:t>
      </w:r>
      <w:r w:rsidRPr="004204C1">
        <w:rPr>
          <w:rStyle w:val="Emphasis"/>
        </w:rPr>
        <w:t xml:space="preserve">gets </w:t>
      </w:r>
      <w:r w:rsidRPr="00551450">
        <w:rPr>
          <w:rStyle w:val="Emphasis"/>
          <w:highlight w:val="cyan"/>
        </w:rPr>
        <w:t>called</w:t>
      </w:r>
      <w:r w:rsidRPr="00551450">
        <w:rPr>
          <w:rStyle w:val="StyleUnderline"/>
          <w:highlight w:val="cyan"/>
        </w:rPr>
        <w:t xml:space="preserve"> “</w:t>
      </w:r>
      <w:r w:rsidRPr="00551450">
        <w:rPr>
          <w:rStyle w:val="Emphasis"/>
          <w:highlight w:val="cyan"/>
        </w:rPr>
        <w:t>sweeping</w:t>
      </w:r>
      <w:r w:rsidRPr="00551450">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w:t>
      </w:r>
      <w:r w:rsidRPr="001C03D7">
        <w:rPr>
          <w:rStyle w:val="StyleUnderline"/>
          <w:highlight w:val="cyan"/>
        </w:rPr>
        <w:t>may</w:t>
      </w:r>
      <w:r w:rsidRPr="004204C1">
        <w:rPr>
          <w:rStyle w:val="StyleUnderline"/>
        </w:rPr>
        <w:t xml:space="preserve"> </w:t>
      </w:r>
      <w:r w:rsidRPr="00551450">
        <w:rPr>
          <w:rStyle w:val="StyleUnderline"/>
          <w:highlight w:val="cyan"/>
        </w:rPr>
        <w:t xml:space="preserve">take </w:t>
      </w:r>
      <w:r w:rsidRPr="00551450">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551450">
        <w:rPr>
          <w:rStyle w:val="StyleUnderline"/>
          <w:highlight w:val="cyan"/>
        </w:rPr>
        <w:t xml:space="preserve">in </w:t>
      </w:r>
      <w:r w:rsidRPr="00551450">
        <w:rPr>
          <w:rStyle w:val="Emphasis"/>
          <w:highlight w:val="cyan"/>
        </w:rPr>
        <w:t>tackling</w:t>
      </w:r>
      <w:r w:rsidRPr="00551450">
        <w:rPr>
          <w:rStyle w:val="StyleUnderline"/>
          <w:highlight w:val="cyan"/>
        </w:rPr>
        <w:t xml:space="preserve"> the</w:t>
      </w:r>
      <w:r w:rsidRPr="004204C1">
        <w:rPr>
          <w:rStyle w:val="StyleUnderline"/>
        </w:rPr>
        <w:t xml:space="preserve"> power of a </w:t>
      </w:r>
      <w:r w:rsidRPr="004204C1">
        <w:rPr>
          <w:rStyle w:val="Emphasis"/>
        </w:rPr>
        <w:t xml:space="preserve">tech </w:t>
      </w:r>
      <w:r w:rsidRPr="00551450">
        <w:rPr>
          <w:rStyle w:val="Emphasis"/>
          <w:highlight w:val="cyan"/>
        </w:rPr>
        <w:t>sector</w:t>
      </w:r>
      <w:r w:rsidRPr="00551450">
        <w:rPr>
          <w:rStyle w:val="StyleUnderline"/>
          <w:highlight w:val="cyan"/>
        </w:rPr>
        <w:t xml:space="preserve"> that</w:t>
      </w:r>
      <w:r w:rsidRPr="004204C1">
        <w:rPr>
          <w:rStyle w:val="StyleUnderline"/>
        </w:rPr>
        <w:t xml:space="preserve"> has not only </w:t>
      </w:r>
      <w:r w:rsidRPr="00551450">
        <w:rPr>
          <w:rStyle w:val="Emphasis"/>
          <w:highlight w:val="cyan"/>
        </w:rPr>
        <w:t>wrested control</w:t>
      </w:r>
      <w:r w:rsidRPr="00551450">
        <w:rPr>
          <w:rStyle w:val="StyleUnderline"/>
          <w:highlight w:val="cyan"/>
        </w:rPr>
        <w:t xml:space="preserve"> of</w:t>
      </w:r>
      <w:r w:rsidRPr="004204C1">
        <w:rPr>
          <w:rStyle w:val="StyleUnderline"/>
        </w:rPr>
        <w:t xml:space="preserve"> the </w:t>
      </w:r>
      <w:r w:rsidRPr="00551450">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551450">
        <w:rPr>
          <w:rStyle w:val="StyleUnderline"/>
          <w:highlight w:val="cyan"/>
        </w:rPr>
        <w:t>Biden</w:t>
      </w:r>
      <w:r w:rsidRPr="00A15C16">
        <w:rPr>
          <w:sz w:val="16"/>
        </w:rPr>
        <w:t xml:space="preserve"> administration </w:t>
      </w:r>
      <w:r w:rsidRPr="00551450">
        <w:rPr>
          <w:rStyle w:val="StyleUnderline"/>
          <w:highlight w:val="cyan"/>
        </w:rPr>
        <w:t>is</w:t>
      </w:r>
      <w:r w:rsidRPr="004204C1">
        <w:rPr>
          <w:rStyle w:val="StyleUnderline"/>
        </w:rPr>
        <w:t xml:space="preserve"> still </w:t>
      </w:r>
      <w:r w:rsidRPr="00551450">
        <w:rPr>
          <w:rStyle w:val="Emphasis"/>
          <w:highlight w:val="cyan"/>
        </w:rPr>
        <w:t>throwing pebbles</w:t>
      </w:r>
      <w:r w:rsidRPr="00551450">
        <w:rPr>
          <w:rStyle w:val="StyleUnderline"/>
          <w:highlight w:val="cyan"/>
        </w:rPr>
        <w:t xml:space="preserve"> at</w:t>
      </w:r>
      <w:r w:rsidRPr="004204C1">
        <w:rPr>
          <w:rStyle w:val="StyleUnderline"/>
        </w:rPr>
        <w:t xml:space="preserve"> its </w:t>
      </w:r>
      <w:r w:rsidRPr="004204C1">
        <w:rPr>
          <w:rStyle w:val="Emphasis"/>
        </w:rPr>
        <w:t xml:space="preserve">enemy’s </w:t>
      </w:r>
      <w:r w:rsidRPr="00551450">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3F39DAD6" w14:textId="77777777" w:rsidR="00503FBA" w:rsidRDefault="00503FBA" w:rsidP="00503FBA">
      <w:pPr>
        <w:rPr>
          <w:sz w:val="16"/>
        </w:rPr>
      </w:pPr>
    </w:p>
    <w:p w14:paraId="298D187D" w14:textId="77777777" w:rsidR="00503FBA" w:rsidRPr="00A15C16" w:rsidRDefault="00503FBA" w:rsidP="00503FBA">
      <w:pPr>
        <w:rPr>
          <w:sz w:val="16"/>
        </w:rPr>
      </w:pPr>
    </w:p>
    <w:p w14:paraId="24F13799" w14:textId="77777777" w:rsidR="00503FBA" w:rsidRPr="00A15C16" w:rsidRDefault="00503FBA" w:rsidP="00503FBA">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4204C1">
        <w:rPr>
          <w:rStyle w:val="StyleUnderline"/>
        </w:rPr>
        <w:t>Big Tech</w:t>
      </w:r>
      <w:r w:rsidRPr="00A15C16">
        <w:rPr>
          <w:sz w:val="16"/>
        </w:rPr>
        <w:t xml:space="preserve">, President Joe </w:t>
      </w:r>
      <w:r w:rsidRPr="00551450">
        <w:rPr>
          <w:rStyle w:val="StyleUnderline"/>
          <w:highlight w:val="cyan"/>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551450">
        <w:rPr>
          <w:rStyle w:val="StyleUnderline"/>
          <w:highlight w:val="cyan"/>
        </w:rPr>
        <w:t>have</w:t>
      </w:r>
      <w:r w:rsidRPr="00A15C16">
        <w:rPr>
          <w:sz w:val="16"/>
        </w:rPr>
        <w:t xml:space="preserve"> so far </w:t>
      </w:r>
      <w:r w:rsidRPr="00551450">
        <w:rPr>
          <w:rStyle w:val="StyleUnderline"/>
          <w:highlight w:val="cyan"/>
        </w:rPr>
        <w:t>taken</w:t>
      </w:r>
      <w:r w:rsidRPr="00551450">
        <w:rPr>
          <w:rStyle w:val="StyleUnderline"/>
        </w:rPr>
        <w:t xml:space="preserve"> a</w:t>
      </w:r>
      <w:r w:rsidRPr="004204C1">
        <w:rPr>
          <w:rStyle w:val="StyleUnderline"/>
        </w:rPr>
        <w:t xml:space="preserve"> </w:t>
      </w:r>
      <w:r w:rsidRPr="004204C1">
        <w:rPr>
          <w:rStyle w:val="Emphasis"/>
        </w:rPr>
        <w:t xml:space="preserve">cautiously </w:t>
      </w:r>
      <w:r w:rsidRPr="001C03D7">
        <w:rPr>
          <w:rStyle w:val="Emphasis"/>
          <w:highlight w:val="cyan"/>
        </w:rPr>
        <w:t>incrementalist</w:t>
      </w:r>
      <w:r w:rsidRPr="004204C1">
        <w:rPr>
          <w:rStyle w:val="StyleUnderline"/>
        </w:rPr>
        <w:t xml:space="preserve"> </w:t>
      </w:r>
      <w:r w:rsidRPr="00551450">
        <w:rPr>
          <w:rStyle w:val="StyleUnderline"/>
          <w:highlight w:val="cyan"/>
        </w:rPr>
        <w:t>approach</w:t>
      </w:r>
      <w:r w:rsidRPr="00A15C16">
        <w:rPr>
          <w:sz w:val="16"/>
        </w:rPr>
        <w:t>. He’s </w:t>
      </w:r>
      <w:hyperlink r:id="rId15" w:tgtFrame="_blank" w:history="1">
        <w:r w:rsidRPr="00A15C16">
          <w:rPr>
            <w:rStyle w:val="Followed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w:t>
      </w:r>
      <w:r w:rsidRPr="001C03D7">
        <w:rPr>
          <w:rStyle w:val="StyleUnderline"/>
          <w:highlight w:val="cyan"/>
        </w:rPr>
        <w:t>antitrust</w:t>
      </w:r>
      <w:r w:rsidRPr="004204C1">
        <w:rPr>
          <w:rStyle w:val="StyleUnderline"/>
        </w:rPr>
        <w:t xml:space="preserve"> </w:t>
      </w:r>
      <w:r w:rsidRPr="00551450">
        <w:rPr>
          <w:rStyle w:val="StyleUnderline"/>
          <w:highlight w:val="cyan"/>
        </w:rPr>
        <w:t>bills</w:t>
      </w:r>
      <w:r w:rsidRPr="004204C1">
        <w:rPr>
          <w:rStyle w:val="StyleUnderline"/>
        </w:rPr>
        <w:t xml:space="preserve">, but their </w:t>
      </w:r>
      <w:r w:rsidRPr="00551450">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551450">
        <w:rPr>
          <w:rStyle w:val="StyleUnderline"/>
          <w:highlight w:val="cyan"/>
        </w:rPr>
        <w:t>is </w:t>
      </w:r>
      <w:hyperlink r:id="rId16" w:tgtFrame="_blank" w:history="1">
        <w:r w:rsidRPr="00551450">
          <w:rPr>
            <w:rStyle w:val="Emphasis"/>
            <w:highlight w:val="cyan"/>
          </w:rPr>
          <w:t>murky</w:t>
        </w:r>
      </w:hyperlink>
      <w:r w:rsidRPr="00551450">
        <w:rPr>
          <w:rStyle w:val="StyleUnderline"/>
          <w:highlight w:val="cyan"/>
        </w:rPr>
        <w:t>, as</w:t>
      </w:r>
      <w:r w:rsidRPr="004204C1">
        <w:rPr>
          <w:rStyle w:val="StyleUnderline"/>
        </w:rPr>
        <w:t xml:space="preserve"> </w:t>
      </w:r>
      <w:r w:rsidRPr="004204C1">
        <w:rPr>
          <w:rStyle w:val="Emphasis"/>
        </w:rPr>
        <w:t xml:space="preserve">ongoing </w:t>
      </w:r>
      <w:r w:rsidRPr="00551450">
        <w:rPr>
          <w:rStyle w:val="Emphasis"/>
          <w:highlight w:val="cyan"/>
        </w:rPr>
        <w:t>disputes</w:t>
      </w:r>
      <w:r w:rsidRPr="004204C1">
        <w:rPr>
          <w:rStyle w:val="StyleUnderline"/>
        </w:rPr>
        <w:t xml:space="preserve"> between </w:t>
      </w:r>
      <w:hyperlink r:id="rId17"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 xml:space="preserve">battle </w:t>
      </w:r>
      <w:r w:rsidRPr="001C03D7">
        <w:rPr>
          <w:rStyle w:val="StyleUnderline"/>
          <w:highlight w:val="cyan"/>
        </w:rPr>
        <w:t>mean</w:t>
      </w:r>
      <w:r w:rsidRPr="00A15C16">
        <w:rPr>
          <w:sz w:val="16"/>
        </w:rPr>
        <w:t xml:space="preserve"> that the final </w:t>
      </w:r>
      <w:r w:rsidRPr="001C03D7">
        <w:rPr>
          <w:rStyle w:val="StyleUnderline"/>
          <w:highlight w:val="cyan"/>
        </w:rPr>
        <w:t>bills could look</w:t>
      </w:r>
      <w:r w:rsidRPr="00A15C16">
        <w:rPr>
          <w:sz w:val="16"/>
        </w:rPr>
        <w:t xml:space="preserve"> much </w:t>
      </w:r>
      <w:r w:rsidRPr="001C03D7">
        <w:rPr>
          <w:rStyle w:val="StyleUnderline"/>
          <w:highlight w:val="cyan"/>
        </w:rPr>
        <w:t>different</w:t>
      </w:r>
      <w:r w:rsidRPr="004204C1">
        <w:rPr>
          <w:rStyle w:val="StyleUnderline"/>
        </w:rPr>
        <w:t xml:space="preserve"> than</w:t>
      </w:r>
      <w:r w:rsidRPr="00A15C16">
        <w:rPr>
          <w:sz w:val="16"/>
        </w:rPr>
        <w:t xml:space="preserve"> they did </w:t>
      </w:r>
      <w:r w:rsidRPr="004204C1">
        <w:rPr>
          <w:rStyle w:val="StyleUnderline"/>
        </w:rPr>
        <w:t>in committee</w:t>
      </w:r>
      <w:r w:rsidRPr="00A15C16">
        <w:rPr>
          <w:sz w:val="16"/>
        </w:rPr>
        <w:t>—</w:t>
      </w:r>
      <w:r w:rsidRPr="001C03D7">
        <w:rPr>
          <w:rStyle w:val="StyleUnderline"/>
          <w:highlight w:val="cyan"/>
        </w:rPr>
        <w:t>if</w:t>
      </w:r>
      <w:r w:rsidRPr="004204C1">
        <w:rPr>
          <w:rStyle w:val="StyleUnderline"/>
        </w:rPr>
        <w:t xml:space="preserve"> </w:t>
      </w:r>
      <w:r w:rsidRPr="001C03D7">
        <w:rPr>
          <w:rStyle w:val="StyleUnderline"/>
          <w:highlight w:val="cyan"/>
        </w:rPr>
        <w:t xml:space="preserve">they make it to a floor vote </w:t>
      </w:r>
      <w:r w:rsidRPr="001C03D7">
        <w:rPr>
          <w:rStyle w:val="Emphasis"/>
          <w:highlight w:val="cyan"/>
        </w:rPr>
        <w:t>at all</w:t>
      </w:r>
      <w:r w:rsidRPr="00A15C16">
        <w:rPr>
          <w:sz w:val="16"/>
        </w:rPr>
        <w:t xml:space="preserve">. (It doesn’t help that some </w:t>
      </w:r>
      <w:r w:rsidRPr="004204C1">
        <w:rPr>
          <w:rStyle w:val="StyleUnderline"/>
        </w:rPr>
        <w:t xml:space="preserve">Silicon Valley–adjacent Democratic </w:t>
      </w:r>
      <w:r w:rsidRPr="001C03D7">
        <w:rPr>
          <w:rStyle w:val="StyleUnderline"/>
          <w:highlight w:val="cyan"/>
        </w:rPr>
        <w:t>politicians</w:t>
      </w:r>
      <w:r w:rsidRPr="00A15C16">
        <w:rPr>
          <w:sz w:val="16"/>
        </w:rPr>
        <w:t xml:space="preserve">, like Representative Ted Lieu and Representative Ro Khanna, </w:t>
      </w:r>
      <w:r w:rsidRPr="00A15C16">
        <w:rPr>
          <w:rStyle w:val="StyleUnderline"/>
          <w:highlight w:val="cyan"/>
        </w:rPr>
        <w:t xml:space="preserve">have been </w:t>
      </w:r>
      <w:r w:rsidRPr="00A15C16">
        <w:rPr>
          <w:rStyle w:val="Emphasis"/>
          <w:highlight w:val="cyan"/>
        </w:rPr>
        <w:t>less</w:t>
      </w:r>
      <w:r w:rsidRPr="004204C1">
        <w:rPr>
          <w:rStyle w:val="Emphasis"/>
        </w:rPr>
        <w:t xml:space="preserve"> than </w:t>
      </w:r>
      <w:r w:rsidRPr="00A15C16">
        <w:rPr>
          <w:rStyle w:val="Emphasis"/>
          <w:highlight w:val="cyan"/>
        </w:rPr>
        <w:t>supportive</w:t>
      </w:r>
      <w:r w:rsidRPr="004204C1">
        <w:rPr>
          <w:rStyle w:val="StyleUnderline"/>
        </w:rPr>
        <w:t xml:space="preserve"> of the bills</w:t>
      </w:r>
      <w:r w:rsidRPr="00A15C16">
        <w:rPr>
          <w:sz w:val="16"/>
        </w:rPr>
        <w:t>.)</w:t>
      </w:r>
    </w:p>
    <w:p w14:paraId="54EEA74C" w14:textId="77777777" w:rsidR="00503FBA" w:rsidRPr="00A15C16" w:rsidRDefault="00503FBA" w:rsidP="00503FBA">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18" w:tgtFrame="_blank" w:history="1">
        <w:r w:rsidRPr="00A15C16">
          <w:rPr>
            <w:rStyle w:val="FollowedHyperlink"/>
            <w:sz w:val="16"/>
          </w:rPr>
          <w:t>anti-competitive practices</w:t>
        </w:r>
      </w:hyperlink>
      <w:r w:rsidRPr="00A15C16">
        <w:rPr>
          <w:sz w:val="16"/>
        </w:rPr>
        <w:t>. Other ongoing antitrust suits include one </w:t>
      </w:r>
      <w:hyperlink r:id="rId19" w:tgtFrame="_blank" w:history="1">
        <w:r w:rsidRPr="00A15C16">
          <w:rPr>
            <w:rStyle w:val="FollowedHyperlink"/>
            <w:sz w:val="16"/>
          </w:rPr>
          <w:t>against Amazon</w:t>
        </w:r>
      </w:hyperlink>
      <w:r w:rsidRPr="00A15C16">
        <w:rPr>
          <w:sz w:val="16"/>
        </w:rPr>
        <w:t> over pricing issues; another lawsuit (this one with DOJ participation) </w:t>
      </w:r>
      <w:hyperlink r:id="rId20" w:tgtFrame="_blank" w:history="1">
        <w:r w:rsidRPr="00A15C16">
          <w:rPr>
            <w:rStyle w:val="FollowedHyperlink"/>
            <w:sz w:val="16"/>
          </w:rPr>
          <w:t>against Google</w:t>
        </w:r>
      </w:hyperlink>
      <w:r w:rsidRPr="00A15C16">
        <w:rPr>
          <w:sz w:val="16"/>
        </w:rPr>
        <w:t xml:space="preserve">; and two others against Facebook that a judge recently threw out. </w:t>
      </w:r>
      <w:r w:rsidRPr="00A15C16">
        <w:rPr>
          <w:rStyle w:val="StyleUnderline"/>
          <w:highlight w:val="cyan"/>
        </w:rPr>
        <w:t>In</w:t>
      </w:r>
      <w:r w:rsidRPr="00A15C16">
        <w:rPr>
          <w:rStyle w:val="StyleUnderline"/>
        </w:rPr>
        <w:t xml:space="preserve"> </w:t>
      </w:r>
      <w:r w:rsidRPr="001C03D7">
        <w:rPr>
          <w:rStyle w:val="StyleUnderline"/>
          <w:highlight w:val="cyan"/>
        </w:rPr>
        <w:t>this</w:t>
      </w:r>
      <w:r w:rsidRPr="00351EAB">
        <w:rPr>
          <w:rStyle w:val="StyleUnderline"/>
        </w:rPr>
        <w:t xml:space="preserve"> proliferating </w:t>
      </w:r>
      <w:r w:rsidRPr="00A15C16">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A15C16">
        <w:rPr>
          <w:rStyle w:val="Emphasis"/>
          <w:highlight w:val="cyan"/>
        </w:rPr>
        <w:t xml:space="preserve">fines are </w:t>
      </w:r>
      <w:r w:rsidRPr="001C03D7">
        <w:rPr>
          <w:rStyle w:val="Emphasis"/>
          <w:highlight w:val="cyan"/>
        </w:rPr>
        <w:t>easily</w:t>
      </w:r>
      <w:r w:rsidRPr="00351EAB">
        <w:rPr>
          <w:rStyle w:val="Emphasis"/>
        </w:rPr>
        <w:t xml:space="preserve"> paid</w:t>
      </w:r>
      <w:r w:rsidRPr="00351EAB">
        <w:rPr>
          <w:rStyle w:val="StyleUnderline"/>
        </w:rPr>
        <w:t xml:space="preserve">. </w:t>
      </w:r>
      <w:r w:rsidRPr="00A15C16">
        <w:rPr>
          <w:rStyle w:val="StyleUnderline"/>
          <w:highlight w:val="cyan"/>
        </w:rPr>
        <w:t>Whether</w:t>
      </w:r>
      <w:r w:rsidRPr="00A15C16">
        <w:rPr>
          <w:sz w:val="16"/>
        </w:rPr>
        <w:t xml:space="preserve"> these </w:t>
      </w:r>
      <w:r w:rsidRPr="00A15C16">
        <w:rPr>
          <w:rStyle w:val="StyleUnderline"/>
          <w:highlight w:val="cyan"/>
        </w:rPr>
        <w:t>suits</w:t>
      </w:r>
      <w:r w:rsidRPr="00351EAB">
        <w:rPr>
          <w:rStyle w:val="StyleUnderline"/>
        </w:rPr>
        <w:t xml:space="preserve"> can </w:t>
      </w:r>
      <w:r w:rsidRPr="00A15C16">
        <w:rPr>
          <w:rStyle w:val="StyleUnderline"/>
          <w:highlight w:val="cyan"/>
        </w:rPr>
        <w:t>lead to</w:t>
      </w:r>
      <w:r w:rsidRPr="00351EAB">
        <w:rPr>
          <w:rStyle w:val="StyleUnderline"/>
        </w:rPr>
        <w:t xml:space="preserve"> </w:t>
      </w:r>
      <w:r w:rsidRPr="00351EAB">
        <w:rPr>
          <w:rStyle w:val="Emphasis"/>
        </w:rPr>
        <w:t xml:space="preserve">meaningful </w:t>
      </w:r>
      <w:r w:rsidRPr="00A15C16">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A15C16">
        <w:rPr>
          <w:rStyle w:val="StyleUnderline"/>
          <w:highlight w:val="cyan"/>
        </w:rPr>
        <w:t>is</w:t>
      </w:r>
      <w:r w:rsidRPr="00351EAB">
        <w:rPr>
          <w:rStyle w:val="StyleUnderline"/>
        </w:rPr>
        <w:t xml:space="preserve"> </w:t>
      </w:r>
      <w:r w:rsidRPr="00351EAB">
        <w:rPr>
          <w:rStyle w:val="Emphasis"/>
        </w:rPr>
        <w:t xml:space="preserve">far </w:t>
      </w:r>
      <w:r w:rsidRPr="00A15C16">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A15C16">
        <w:rPr>
          <w:rStyle w:val="StyleUnderline"/>
          <w:highlight w:val="cyan"/>
        </w:rPr>
        <w:t>bipartisan</w:t>
      </w:r>
      <w:r w:rsidRPr="00351EAB">
        <w:rPr>
          <w:rStyle w:val="StyleUnderline"/>
        </w:rPr>
        <w:t xml:space="preserve"> legal </w:t>
      </w:r>
      <w:r w:rsidRPr="00A15C16">
        <w:rPr>
          <w:rStyle w:val="StyleUnderline"/>
          <w:highlight w:val="cyan"/>
        </w:rPr>
        <w:t xml:space="preserve">efforts may be </w:t>
      </w:r>
      <w:r w:rsidRPr="00A15C16">
        <w:rPr>
          <w:rStyle w:val="Emphasis"/>
          <w:highlight w:val="cyan"/>
        </w:rPr>
        <w:t>sundered</w:t>
      </w:r>
      <w:r w:rsidRPr="00A15C16">
        <w:rPr>
          <w:rStyle w:val="StyleUnderline"/>
          <w:highlight w:val="cyan"/>
        </w:rPr>
        <w:t xml:space="preserve"> on the </w:t>
      </w:r>
      <w:r w:rsidRPr="00A15C16">
        <w:rPr>
          <w:rStyle w:val="Emphasis"/>
          <w:highlight w:val="cyan"/>
        </w:rPr>
        <w:t>altar</w:t>
      </w:r>
      <w:r w:rsidRPr="00A15C16">
        <w:rPr>
          <w:rStyle w:val="StyleUnderline"/>
          <w:highlight w:val="cyan"/>
        </w:rPr>
        <w:t xml:space="preserve"> of</w:t>
      </w:r>
      <w:r w:rsidRPr="008D3A53">
        <w:rPr>
          <w:rStyle w:val="StyleUnderline"/>
        </w:rPr>
        <w:t xml:space="preserve"> </w:t>
      </w:r>
      <w:r w:rsidRPr="008D3A53">
        <w:rPr>
          <w:rStyle w:val="Emphasis"/>
        </w:rPr>
        <w:t xml:space="preserve">competing </w:t>
      </w:r>
      <w:r w:rsidRPr="008D3A53">
        <w:rPr>
          <w:rStyle w:val="Emphasis"/>
          <w:highlight w:val="cyan"/>
        </w:rPr>
        <w:t>partisan</w:t>
      </w:r>
      <w:r w:rsidRPr="008D3A53">
        <w:rPr>
          <w:rStyle w:val="Emphasis"/>
        </w:rPr>
        <w:t xml:space="preserve"> </w:t>
      </w:r>
      <w:r w:rsidRPr="001C03D7">
        <w:rPr>
          <w:rStyle w:val="Emphasis"/>
          <w:highlight w:val="cyan"/>
        </w:rPr>
        <w:t>priorities</w:t>
      </w:r>
      <w:r w:rsidRPr="00351EAB">
        <w:rPr>
          <w:rStyle w:val="StyleUnderline"/>
        </w:rPr>
        <w:t>, with Republicans focusing on</w:t>
      </w:r>
      <w:r w:rsidRPr="00A15C16">
        <w:rPr>
          <w:sz w:val="16"/>
        </w:rPr>
        <w:t> </w:t>
      </w:r>
      <w:hyperlink r:id="rId21"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22" w:history="1">
        <w:r w:rsidRPr="00A15C16">
          <w:rPr>
            <w:rStyle w:val="FollowedHyperlink"/>
            <w:sz w:val="16"/>
          </w:rPr>
          <w:t xml:space="preserve">economic competition and </w:t>
        </w:r>
        <w:r w:rsidRPr="00A15C16">
          <w:rPr>
            <w:rStyle w:val="StyleUnderline"/>
            <w:sz w:val="16"/>
          </w:rPr>
          <w:t>user rights</w:t>
        </w:r>
      </w:hyperlink>
      <w:r w:rsidRPr="00A15C16">
        <w:rPr>
          <w:sz w:val="16"/>
        </w:rPr>
        <w:t>.</w:t>
      </w:r>
    </w:p>
    <w:p w14:paraId="6294E9B8" w14:textId="77777777" w:rsidR="00503FBA" w:rsidRPr="00A15C16" w:rsidRDefault="00503FBA" w:rsidP="00503FBA">
      <w:pPr>
        <w:rPr>
          <w:sz w:val="16"/>
        </w:rPr>
      </w:pPr>
      <w:r w:rsidRPr="00351EAB">
        <w:rPr>
          <w:rStyle w:val="StyleUnderline"/>
        </w:rPr>
        <w:t xml:space="preserve">With </w:t>
      </w:r>
      <w:r w:rsidRPr="00A15C16">
        <w:rPr>
          <w:rStyle w:val="StyleUnderline"/>
          <w:highlight w:val="cyan"/>
        </w:rPr>
        <w:t xml:space="preserve">the </w:t>
      </w:r>
      <w:r w:rsidRPr="00A15C16">
        <w:rPr>
          <w:rStyle w:val="Emphasis"/>
          <w:highlight w:val="cyan"/>
        </w:rPr>
        <w:t>stage set</w:t>
      </w:r>
      <w:r w:rsidRPr="00A15C16">
        <w:rPr>
          <w:rStyle w:val="StyleUnderline"/>
          <w:highlight w:val="cyan"/>
        </w:rPr>
        <w:t xml:space="preserve"> for</w:t>
      </w:r>
      <w:r w:rsidRPr="00351EAB">
        <w:rPr>
          <w:rStyle w:val="StyleUnderline"/>
        </w:rPr>
        <w:t xml:space="preserve"> </w:t>
      </w:r>
      <w:r w:rsidRPr="00351EAB">
        <w:rPr>
          <w:rStyle w:val="Emphasis"/>
        </w:rPr>
        <w:t xml:space="preserve">legislative </w:t>
      </w:r>
      <w:r w:rsidRPr="00A15C16">
        <w:rPr>
          <w:rStyle w:val="Emphasis"/>
          <w:highlight w:val="cyan"/>
        </w:rPr>
        <w:t>gridlock</w:t>
      </w:r>
      <w:r w:rsidRPr="00351EAB">
        <w:rPr>
          <w:rStyle w:val="StyleUnderline"/>
        </w:rPr>
        <w:t xml:space="preserve">, drawn-out </w:t>
      </w:r>
      <w:r w:rsidRPr="00A15C16">
        <w:rPr>
          <w:rStyle w:val="Emphasis"/>
          <w:highlight w:val="cyan"/>
        </w:rPr>
        <w:t>lawsuits</w:t>
      </w:r>
      <w:r w:rsidRPr="00A15C16">
        <w:rPr>
          <w:rStyle w:val="StyleUnderline"/>
          <w:highlight w:val="cyan"/>
        </w:rPr>
        <w:t>, and </w:t>
      </w:r>
      <w:hyperlink r:id="rId23" w:tgtFrame="_blank" w:history="1">
        <w:r w:rsidRPr="00A15C16">
          <w:rPr>
            <w:rStyle w:val="Emphasis"/>
            <w:highlight w:val="cyan"/>
          </w:rPr>
          <w:t>bickering</w:t>
        </w:r>
      </w:hyperlink>
      <w:r w:rsidRPr="00A15C16">
        <w:rPr>
          <w:rStyle w:val="StyleUnderline"/>
          <w:highlight w:val="cyan"/>
        </w:rPr>
        <w:t> over</w:t>
      </w:r>
      <w:r w:rsidRPr="00351EAB">
        <w:rPr>
          <w:rStyle w:val="StyleUnderline"/>
        </w:rPr>
        <w:t xml:space="preserve"> the </w:t>
      </w:r>
      <w:r w:rsidRPr="00351EAB">
        <w:rPr>
          <w:rStyle w:val="Emphasis"/>
        </w:rPr>
        <w:t xml:space="preserve">FTC’s </w:t>
      </w:r>
      <w:r w:rsidRPr="00A15C16">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24" w:tgtFrame="_blank" w:history="1">
        <w:r w:rsidRPr="00A15C16">
          <w:rPr>
            <w:rStyle w:val="Followed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05D73341" w14:textId="77777777" w:rsidR="00503FBA" w:rsidRPr="00A15C16" w:rsidRDefault="00503FBA" w:rsidP="00503FBA">
      <w:pPr>
        <w:rPr>
          <w:sz w:val="16"/>
        </w:rPr>
      </w:pPr>
      <w:r w:rsidRPr="00A15C16">
        <w:rPr>
          <w:sz w:val="16"/>
        </w:rPr>
        <w:t xml:space="preserve">In the last year, tech </w:t>
      </w:r>
      <w:r w:rsidRPr="00A15C16">
        <w:rPr>
          <w:rStyle w:val="StyleUnderline"/>
          <w:highlight w:val="cyan"/>
        </w:rPr>
        <w:t>companies</w:t>
      </w:r>
      <w:r w:rsidRPr="00351EAB">
        <w:rPr>
          <w:rStyle w:val="StyleUnderline"/>
        </w:rPr>
        <w:t xml:space="preserve"> have</w:t>
      </w:r>
      <w:r w:rsidRPr="00A15C16">
        <w:rPr>
          <w:sz w:val="16"/>
        </w:rPr>
        <w:t xml:space="preserve"> shifted their rhetoric, </w:t>
      </w:r>
      <w:hyperlink r:id="rId25" w:history="1">
        <w:r w:rsidRPr="00A15C16">
          <w:rPr>
            <w:rStyle w:val="FollowedHyperlink"/>
            <w:sz w:val="16"/>
          </w:rPr>
          <w:t>claiming</w:t>
        </w:r>
      </w:hyperlink>
      <w:r w:rsidRPr="00A15C16">
        <w:rPr>
          <w:sz w:val="16"/>
        </w:rPr>
        <w:t xml:space="preserve"> that they are in favor of regulation—just on their terms. To that end, they’ve </w:t>
      </w:r>
      <w:r w:rsidRPr="00A15C16">
        <w:rPr>
          <w:rStyle w:val="StyleUnderline"/>
          <w:highlight w:val="cyan"/>
        </w:rPr>
        <w:t>deployed</w:t>
      </w:r>
      <w:r w:rsidRPr="00351EAB">
        <w:rPr>
          <w:rStyle w:val="StyleUnderline"/>
        </w:rPr>
        <w:t> </w:t>
      </w:r>
      <w:r w:rsidRPr="00351EAB">
        <w:rPr>
          <w:rStyle w:val="Emphasis"/>
        </w:rPr>
        <w:t xml:space="preserve">armies of </w:t>
      </w:r>
      <w:r w:rsidRPr="00A15C16">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2BD5FE4F" w14:textId="77777777" w:rsidR="00503FBA" w:rsidRPr="00351EAB" w:rsidRDefault="00503FBA" w:rsidP="00503FBA">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26" w:history="1">
        <w:r w:rsidRPr="00A15C16">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A15C16">
        <w:rPr>
          <w:rStyle w:val="StyleUnderline"/>
          <w:highlight w:val="cyan"/>
        </w:rPr>
        <w:t>is</w:t>
      </w:r>
      <w:r w:rsidRPr="00351EAB">
        <w:rPr>
          <w:rStyle w:val="StyleUnderline"/>
        </w:rPr>
        <w:t xml:space="preserve"> a </w:t>
      </w:r>
      <w:r w:rsidRPr="00A15C16">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27" w:history="1">
        <w:r w:rsidRPr="00A15C16">
          <w:rPr>
            <w:rStyle w:val="FollowedHyperlink"/>
            <w:sz w:val="16"/>
          </w:rPr>
          <w:t>did away with</w:t>
        </w:r>
      </w:hyperlink>
      <w:r w:rsidRPr="00A15C16">
        <w:rPr>
          <w:sz w:val="16"/>
        </w:rPr>
        <w:t xml:space="preserve">), the </w:t>
      </w:r>
      <w:r w:rsidRPr="00A15C16">
        <w:rPr>
          <w:rStyle w:val="StyleUnderline"/>
          <w:highlight w:val="cyan"/>
        </w:rPr>
        <w:t>Biden</w:t>
      </w:r>
      <w:r w:rsidRPr="00A15C16">
        <w:rPr>
          <w:sz w:val="16"/>
        </w:rPr>
        <w:t xml:space="preserve"> administration </w:t>
      </w:r>
      <w:r w:rsidRPr="00A15C16">
        <w:rPr>
          <w:rStyle w:val="StyleUnderline"/>
          <w:highlight w:val="cyan"/>
        </w:rPr>
        <w:t>is</w:t>
      </w:r>
      <w:r w:rsidRPr="00351EAB">
        <w:rPr>
          <w:rStyle w:val="StyleUnderline"/>
        </w:rPr>
        <w:t xml:space="preserve"> still </w:t>
      </w:r>
      <w:r w:rsidRPr="00A15C16">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4B89F14B" w14:textId="77777777" w:rsidR="00503FBA" w:rsidRDefault="00503FBA" w:rsidP="00503FBA">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A15C16">
        <w:rPr>
          <w:rStyle w:val="Emphasis"/>
          <w:highlight w:val="cyan"/>
        </w:rPr>
        <w:t>reformers</w:t>
      </w:r>
      <w:r w:rsidRPr="00A15C16">
        <w:rPr>
          <w:rStyle w:val="StyleUnderline"/>
          <w:highlight w:val="cyan"/>
        </w:rPr>
        <w:t xml:space="preserve"> are </w:t>
      </w:r>
      <w:r w:rsidRPr="00A15C16">
        <w:rPr>
          <w:rStyle w:val="Emphasis"/>
          <w:highlight w:val="cyan"/>
        </w:rPr>
        <w:t>struggling</w:t>
      </w:r>
      <w:r w:rsidRPr="00A15C16">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A15C16">
        <w:rPr>
          <w:rStyle w:val="Emphasis"/>
          <w:highlight w:val="cyan"/>
        </w:rPr>
        <w:t>oversights</w:t>
      </w:r>
      <w:r w:rsidRPr="00A15C16">
        <w:rPr>
          <w:rStyle w:val="StyleUnderline"/>
          <w:highlight w:val="cyan"/>
        </w:rPr>
        <w:t xml:space="preserve"> of</w:t>
      </w:r>
      <w:r w:rsidRPr="00351EAB">
        <w:rPr>
          <w:rStyle w:val="StyleUnderline"/>
        </w:rPr>
        <w:t xml:space="preserve"> a </w:t>
      </w:r>
      <w:r w:rsidRPr="00A15C16">
        <w:rPr>
          <w:rStyle w:val="Emphasis"/>
          <w:highlight w:val="cyan"/>
        </w:rPr>
        <w:t>previous</w:t>
      </w:r>
      <w:r w:rsidRPr="00351EAB">
        <w:rPr>
          <w:rStyle w:val="Emphasis"/>
        </w:rPr>
        <w:t xml:space="preserve"> generation</w:t>
      </w:r>
      <w:r w:rsidRPr="00351EAB">
        <w:rPr>
          <w:rStyle w:val="StyleUnderline"/>
        </w:rPr>
        <w:t xml:space="preserve"> of </w:t>
      </w:r>
      <w:r w:rsidRPr="00A15C16">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w:t>
      </w:r>
      <w:r w:rsidRPr="00F62E85">
        <w:rPr>
          <w:sz w:val="16"/>
        </w:rPr>
        <w:t xml:space="preserve">surveillance economy, in which consumers have become the main source to be mined for value. </w:t>
      </w:r>
      <w:r w:rsidRPr="00F62E85">
        <w:rPr>
          <w:rStyle w:val="StyleUnderline"/>
        </w:rPr>
        <w:t xml:space="preserve">The resulting inequities are vast, as the tech giants have had </w:t>
      </w:r>
      <w:r w:rsidRPr="00F62E85">
        <w:rPr>
          <w:rStyle w:val="Emphasis"/>
        </w:rPr>
        <w:t>decades</w:t>
      </w:r>
      <w:r w:rsidRPr="00F62E85">
        <w:rPr>
          <w:rStyle w:val="StyleUnderline"/>
        </w:rPr>
        <w:t xml:space="preserve"> to </w:t>
      </w:r>
      <w:r w:rsidRPr="00F62E85">
        <w:rPr>
          <w:rStyle w:val="Emphasis"/>
        </w:rPr>
        <w:t>strengthen their positions</w:t>
      </w:r>
      <w:r w:rsidRPr="00F62E85">
        <w:rPr>
          <w:rStyle w:val="StyleUnderline"/>
        </w:rPr>
        <w:t xml:space="preserve">. It will take </w:t>
      </w:r>
      <w:r w:rsidRPr="00F62E85">
        <w:rPr>
          <w:rStyle w:val="Emphasis"/>
        </w:rPr>
        <w:t>far more</w:t>
      </w:r>
      <w:r w:rsidRPr="00F62E85">
        <w:rPr>
          <w:rStyle w:val="StyleUnderline"/>
        </w:rPr>
        <w:t xml:space="preserve"> than an executive order to </w:t>
      </w:r>
      <w:r w:rsidRPr="00F62E85">
        <w:rPr>
          <w:rStyle w:val="Emphasis"/>
        </w:rPr>
        <w:t>undo all this</w:t>
      </w:r>
      <w:r w:rsidRPr="00F62E85">
        <w:rPr>
          <w:sz w:val="16"/>
        </w:rPr>
        <w:t>, much less to ensure a more equitable future. The question is:</w:t>
      </w:r>
      <w:r w:rsidRPr="00A15C16">
        <w:rPr>
          <w:sz w:val="16"/>
        </w:rPr>
        <w:t xml:space="preserve"> Does the Biden administration understand this grim state of play, or is this the best we’re going to get?</w:t>
      </w:r>
    </w:p>
    <w:p w14:paraId="05FAA6DD" w14:textId="77777777" w:rsidR="00503FBA" w:rsidRDefault="00503FBA" w:rsidP="00503FBA">
      <w:pPr>
        <w:rPr>
          <w:sz w:val="16"/>
        </w:rPr>
      </w:pPr>
    </w:p>
    <w:p w14:paraId="7BE00CE0" w14:textId="77777777" w:rsidR="00503FBA" w:rsidRDefault="00503FBA" w:rsidP="00503FBA">
      <w:pPr>
        <w:pStyle w:val="Heading4"/>
      </w:pPr>
      <w:r>
        <w:t xml:space="preserve">6 --- Antitrust enforcement is </w:t>
      </w:r>
      <w:r>
        <w:rPr>
          <w:u w:val="single"/>
        </w:rPr>
        <w:t>low overall</w:t>
      </w:r>
      <w:r>
        <w:t>.</w:t>
      </w:r>
    </w:p>
    <w:p w14:paraId="5D5AEE1A" w14:textId="77777777" w:rsidR="00503FBA" w:rsidRPr="007A6DBA" w:rsidRDefault="00503FBA" w:rsidP="00503FBA">
      <w:r w:rsidRPr="007A6DBA">
        <w:t xml:space="preserve">Douglas H. </w:t>
      </w:r>
      <w:r w:rsidRPr="007A6DBA">
        <w:rPr>
          <w:rStyle w:val="Style13ptBold"/>
        </w:rPr>
        <w:t>Ginsburg 20</w:t>
      </w:r>
      <w:r>
        <w:t>.</w:t>
      </w:r>
      <w:r w:rsidRPr="007A6DBA">
        <w:t xml:space="preserve"> U.S. Court of Appeals for the D.C. Circuit and Professor at the Antonin Scalia Law School at George Mason University, </w:t>
      </w:r>
      <w:r>
        <w:t>with</w:t>
      </w:r>
      <w:r w:rsidRPr="007A6DBA">
        <w:t xml:space="preserve"> Cecilia (Yixi) Cheng, Law Clerk for the U.S. Court of Appeals for the D.C. Circuit, “The Decline in U.S. Criminal Antitrust CaseS: ACPERA and Leniency in an International Context”, George Mason University Law &amp; Economics Research Paper Series, 19-31, https://papers.ssrn.com/sol3/papers.cfm?abstract_id=3460091</w:t>
      </w:r>
    </w:p>
    <w:p w14:paraId="046D37B0" w14:textId="77777777" w:rsidR="00503FBA" w:rsidRPr="007A6DBA" w:rsidRDefault="00503FBA" w:rsidP="00503FBA">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6CFDFF0D" w14:textId="77777777" w:rsidR="00503FBA" w:rsidRPr="007A6DBA" w:rsidRDefault="00503FBA" w:rsidP="00503FBA">
      <w:pPr>
        <w:rPr>
          <w:sz w:val="16"/>
        </w:rPr>
      </w:pPr>
      <w:r w:rsidRPr="007A6DBA">
        <w:rPr>
          <w:rStyle w:val="StyleUnderline"/>
        </w:rPr>
        <w:t xml:space="preserve">The </w:t>
      </w:r>
      <w:r w:rsidRPr="007A6DBA">
        <w:rPr>
          <w:rStyle w:val="StyleUnderline"/>
          <w:highlight w:val="cyan"/>
        </w:rPr>
        <w:t>number of</w:t>
      </w:r>
      <w:r w:rsidRPr="007A6DBA">
        <w:rPr>
          <w:rStyle w:val="StyleUnderline"/>
        </w:rPr>
        <w:t xml:space="preserve"> criminal </w:t>
      </w:r>
      <w:r w:rsidRPr="007A6DBA">
        <w:rPr>
          <w:rStyle w:val="StyleUnderline"/>
          <w:highlight w:val="cyan"/>
        </w:rPr>
        <w:t>cases filed</w:t>
      </w:r>
      <w:r w:rsidRPr="007A6DBA">
        <w:rPr>
          <w:rStyle w:val="StyleUnderline"/>
        </w:rPr>
        <w:t xml:space="preserve"> annually by the Division </w:t>
      </w:r>
      <w:r w:rsidRPr="007A6DBA">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7A6DBA">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7A6DBA">
        <w:rPr>
          <w:rStyle w:val="StyleUnderline"/>
          <w:highlight w:val="cyan"/>
        </w:rPr>
        <w:t>the lowest</w:t>
      </w:r>
      <w:r w:rsidRPr="007A6DBA">
        <w:rPr>
          <w:rStyle w:val="StyleUnderline"/>
        </w:rPr>
        <w:t xml:space="preserve"> it has been </w:t>
      </w:r>
      <w:r w:rsidRPr="007A6DBA">
        <w:rPr>
          <w:rStyle w:val="StyleUnderline"/>
          <w:highlight w:val="cyan"/>
        </w:rPr>
        <w:t>since</w:t>
      </w:r>
      <w:r w:rsidRPr="007A6DBA">
        <w:rPr>
          <w:sz w:val="16"/>
        </w:rPr>
        <w:t xml:space="preserve"> 19</w:t>
      </w:r>
      <w:r w:rsidRPr="007A6DBA">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7A6DBA">
        <w:rPr>
          <w:rStyle w:val="Emphasis"/>
          <w:highlight w:val="cyan"/>
        </w:rPr>
        <w:t>only 5</w:t>
      </w:r>
      <w:r w:rsidRPr="007A6DBA">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7A6DBA">
        <w:rPr>
          <w:rStyle w:val="StyleUnderline"/>
          <w:highlight w:val="cyan"/>
        </w:rPr>
        <w:t>total</w:t>
      </w:r>
      <w:r w:rsidRPr="007A6DBA">
        <w:rPr>
          <w:sz w:val="16"/>
        </w:rPr>
        <w:t xml:space="preserve"> criminal </w:t>
      </w:r>
      <w:r w:rsidRPr="007A6DBA">
        <w:rPr>
          <w:rStyle w:val="StyleUnderline"/>
          <w:highlight w:val="cyan"/>
        </w:rPr>
        <w:t>fines</w:t>
      </w:r>
      <w:r w:rsidRPr="007A6DBA">
        <w:rPr>
          <w:rStyle w:val="StyleUnderline"/>
        </w:rPr>
        <w:t xml:space="preserve"> obtained by the Division have</w:t>
      </w:r>
      <w:r w:rsidRPr="007A6DBA">
        <w:rPr>
          <w:sz w:val="16"/>
        </w:rPr>
        <w:t xml:space="preserve"> also </w:t>
      </w:r>
      <w:r w:rsidRPr="007A6DBA">
        <w:rPr>
          <w:rStyle w:val="Emphasis"/>
          <w:highlight w:val="cyan"/>
        </w:rPr>
        <w:t>fall</w:t>
      </w:r>
      <w:r w:rsidRPr="007A6DBA">
        <w:rPr>
          <w:rStyle w:val="StyleUnderline"/>
        </w:rPr>
        <w:t xml:space="preserve">en, </w:t>
      </w:r>
      <w:r w:rsidRPr="007A6DBA">
        <w:rPr>
          <w:rStyle w:val="StyleUnderline"/>
          <w:highlight w:val="cyan"/>
        </w:rPr>
        <w:t>from</w:t>
      </w:r>
      <w:r w:rsidRPr="007A6DBA">
        <w:rPr>
          <w:sz w:val="16"/>
        </w:rPr>
        <w:t xml:space="preserve"> an average of </w:t>
      </w:r>
      <w:r w:rsidRPr="007A6DBA">
        <w:rPr>
          <w:rStyle w:val="StyleUnderline"/>
        </w:rPr>
        <w:t xml:space="preserve">more than </w:t>
      </w:r>
      <w:r w:rsidRPr="007A6DBA">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7A6DBA">
        <w:rPr>
          <w:rStyle w:val="StyleUnderline"/>
          <w:highlight w:val="cyan"/>
        </w:rPr>
        <w:t>to $172 million in</w:t>
      </w:r>
      <w:r w:rsidRPr="007A6DBA">
        <w:rPr>
          <w:sz w:val="16"/>
        </w:rPr>
        <w:t xml:space="preserve"> 20</w:t>
      </w:r>
      <w:r w:rsidRPr="007A6DBA">
        <w:rPr>
          <w:rStyle w:val="Emphasis"/>
          <w:highlight w:val="cyan"/>
        </w:rPr>
        <w:t>18</w:t>
      </w:r>
      <w:r w:rsidRPr="007A6DBA">
        <w:rPr>
          <w:sz w:val="16"/>
        </w:rPr>
        <w:t>.</w:t>
      </w:r>
    </w:p>
    <w:p w14:paraId="672E84B0" w14:textId="77777777" w:rsidR="00503FBA" w:rsidRDefault="00503FBA" w:rsidP="00503FBA">
      <w:pPr>
        <w:rPr>
          <w:sz w:val="16"/>
        </w:rPr>
      </w:pPr>
      <w:r w:rsidRPr="007A6DBA">
        <w:rPr>
          <w:sz w:val="16"/>
        </w:rPr>
        <w:t xml:space="preserve">Criminal enforcement at the Division has always ebbed and flowed, of course, but </w:t>
      </w:r>
      <w:r w:rsidRPr="007A6DBA">
        <w:rPr>
          <w:rStyle w:val="StyleUnderline"/>
          <w:highlight w:val="cyan"/>
        </w:rPr>
        <w:t>this</w:t>
      </w:r>
      <w:r w:rsidRPr="007A6DBA">
        <w:rPr>
          <w:rStyle w:val="StyleUnderline"/>
        </w:rPr>
        <w:t xml:space="preserve"> recent </w:t>
      </w:r>
      <w:r w:rsidRPr="007A6DBA">
        <w:rPr>
          <w:rStyle w:val="Emphasis"/>
          <w:highlight w:val="cyan"/>
        </w:rPr>
        <w:t>downward trend</w:t>
      </w:r>
      <w:r w:rsidRPr="007A6DBA">
        <w:rPr>
          <w:rStyle w:val="StyleUnderline"/>
          <w:highlight w:val="cyan"/>
        </w:rPr>
        <w:t xml:space="preserve"> marks the </w:t>
      </w:r>
      <w:r w:rsidRPr="007A6DBA">
        <w:rPr>
          <w:rStyle w:val="Emphasis"/>
          <w:highlight w:val="cyan"/>
        </w:rPr>
        <w:t>greatest reduction</w:t>
      </w:r>
      <w:r w:rsidRPr="007A6DBA">
        <w:rPr>
          <w:rStyle w:val="StyleUnderline"/>
          <w:highlight w:val="cyan"/>
        </w:rPr>
        <w:t xml:space="preserve"> in</w:t>
      </w:r>
      <w:r w:rsidRPr="007A6DBA">
        <w:rPr>
          <w:rStyle w:val="StyleUnderline"/>
        </w:rPr>
        <w:t xml:space="preserve"> criminal enforcement </w:t>
      </w:r>
      <w:r w:rsidRPr="007A6DBA">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7A6DBA">
        <w:rPr>
          <w:rStyle w:val="Emphasis"/>
          <w:highlight w:val="cyan"/>
        </w:rPr>
        <w:t>93</w:t>
      </w:r>
      <w:r w:rsidRPr="007A6DBA">
        <w:rPr>
          <w:sz w:val="16"/>
        </w:rPr>
        <w:t>:</w:t>
      </w:r>
    </w:p>
    <w:p w14:paraId="7EA55496" w14:textId="77777777" w:rsidR="00503FBA" w:rsidRDefault="00503FBA" w:rsidP="00503FBA">
      <w:pPr>
        <w:pStyle w:val="Heading4"/>
      </w:pPr>
      <w:r>
        <w:t>7 --- Nothing will get past GOP opposition</w:t>
      </w:r>
    </w:p>
    <w:p w14:paraId="27AAF9FA" w14:textId="77777777" w:rsidR="00503FBA" w:rsidRDefault="00503FBA" w:rsidP="00503FBA">
      <w:r>
        <w:t xml:space="preserve">Dave </w:t>
      </w:r>
      <w:r w:rsidRPr="00C81998">
        <w:rPr>
          <w:rStyle w:val="Style13ptBold"/>
        </w:rPr>
        <w:t>Perera 21</w:t>
      </w:r>
      <w:r w:rsidRPr="00C73BEF">
        <w:rPr>
          <w:b/>
          <w:bCs/>
          <w:sz w:val="26"/>
          <w:szCs w:val="26"/>
        </w:rPr>
        <w:t>.</w:t>
      </w:r>
      <w:r>
        <w:t xml:space="preserve"> Master’s Degree from the Columbia University School of International and Public Affairs, Technology Reporter at mLex, Veteran Cybersecurity Reporter for Politico and Former Editor for FierceMarkets Publications, “US Antitrust Legislation Faces Uphill Battle Despite Unified Democratic Government”, mLex, 3/12/2021, https://mlexmarketinsight.com/news-hub/editors-picks/area-of-expertise/antitrust/us-antitrust-legislation-faces-uphill-battle-despite-unified-democratic-government</w:t>
      </w:r>
    </w:p>
    <w:p w14:paraId="6544AC7B" w14:textId="77777777" w:rsidR="00503FBA" w:rsidRPr="007C2BD3" w:rsidRDefault="00503FBA" w:rsidP="00503FBA">
      <w:pPr>
        <w:rPr>
          <w:sz w:val="16"/>
        </w:rPr>
      </w:pPr>
      <w:r w:rsidRPr="007C2BD3">
        <w:rPr>
          <w:rStyle w:val="StyleUnderline"/>
        </w:rPr>
        <w:t xml:space="preserve">Renewed </w:t>
      </w:r>
      <w:r w:rsidRPr="006829BE">
        <w:rPr>
          <w:rStyle w:val="Emphasis"/>
          <w:highlight w:val="cyan"/>
        </w:rPr>
        <w:t>interest</w:t>
      </w:r>
      <w:r w:rsidRPr="007C2BD3">
        <w:rPr>
          <w:sz w:val="16"/>
        </w:rPr>
        <w:t xml:space="preserve"> among US lawmakers </w:t>
      </w:r>
      <w:r w:rsidRPr="006829BE">
        <w:rPr>
          <w:rStyle w:val="StyleUnderline"/>
          <w:highlight w:val="cyan"/>
        </w:rPr>
        <w:t>in antitrust</w:t>
      </w:r>
      <w:r w:rsidRPr="007C2BD3">
        <w:rPr>
          <w:rStyle w:val="StyleUnderline"/>
        </w:rPr>
        <w:t xml:space="preserve"> legislation </w:t>
      </w:r>
      <w:r w:rsidRPr="006829BE">
        <w:rPr>
          <w:rStyle w:val="StyleUnderline"/>
          <w:highlight w:val="cyan"/>
        </w:rPr>
        <w:t xml:space="preserve">is </w:t>
      </w:r>
      <w:r w:rsidRPr="006829BE">
        <w:rPr>
          <w:rStyle w:val="Emphasis"/>
          <w:highlight w:val="cyan"/>
        </w:rPr>
        <w:t>unlikely</w:t>
      </w:r>
      <w:r w:rsidRPr="006829BE">
        <w:rPr>
          <w:rStyle w:val="StyleUnderline"/>
          <w:highlight w:val="cyan"/>
        </w:rPr>
        <w:t xml:space="preserve"> to produce </w:t>
      </w:r>
      <w:r w:rsidRPr="006829BE">
        <w:rPr>
          <w:rStyle w:val="Emphasis"/>
          <w:highlight w:val="cyan"/>
        </w:rPr>
        <w:t>radical</w:t>
      </w:r>
      <w:r w:rsidRPr="007C2BD3">
        <w:rPr>
          <w:rStyle w:val="Emphasis"/>
        </w:rPr>
        <w:t xml:space="preserve"> policy </w:t>
      </w:r>
      <w:r w:rsidRPr="006829BE">
        <w:rPr>
          <w:rStyle w:val="Emphasis"/>
          <w:highlight w:val="cyan"/>
        </w:rPr>
        <w:t>shifts</w:t>
      </w:r>
      <w:r w:rsidRPr="006829BE">
        <w:rPr>
          <w:rStyle w:val="StyleUnderline"/>
          <w:highlight w:val="cyan"/>
        </w:rPr>
        <w:t>, notwithstanding</w:t>
      </w:r>
      <w:r w:rsidRPr="007C2BD3">
        <w:rPr>
          <w:rStyle w:val="StyleUnderline"/>
        </w:rPr>
        <w:t xml:space="preserve"> the </w:t>
      </w:r>
      <w:r w:rsidRPr="006829BE">
        <w:rPr>
          <w:rStyle w:val="Emphasis"/>
          <w:highlight w:val="cyan"/>
        </w:rPr>
        <w:t>Dem</w:t>
      </w:r>
      <w:r w:rsidRPr="007C2BD3">
        <w:rPr>
          <w:rStyle w:val="StyleUnderline"/>
        </w:rPr>
        <w:t xml:space="preserve">ocratic Party’s unified </w:t>
      </w:r>
      <w:r w:rsidRPr="006829BE">
        <w:rPr>
          <w:rStyle w:val="StyleUnderline"/>
          <w:highlight w:val="cyan"/>
        </w:rPr>
        <w:t>control</w:t>
      </w:r>
      <w:r w:rsidRPr="007C2BD3">
        <w:rPr>
          <w:sz w:val="16"/>
        </w:rPr>
        <w:t xml:space="preserve"> of the federal government.</w:t>
      </w:r>
    </w:p>
    <w:p w14:paraId="1699E186" w14:textId="77777777" w:rsidR="00503FBA" w:rsidRPr="007C2BD3" w:rsidRDefault="00503FBA" w:rsidP="00503FBA">
      <w:pPr>
        <w:rPr>
          <w:sz w:val="16"/>
        </w:rPr>
      </w:pPr>
      <w:r w:rsidRPr="007C2BD3">
        <w:rPr>
          <w:sz w:val="16"/>
        </w:rPr>
        <w:t>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w:t>
      </w:r>
    </w:p>
    <w:p w14:paraId="286D884E" w14:textId="77777777" w:rsidR="00503FBA" w:rsidRPr="007C2BD3" w:rsidRDefault="00503FBA" w:rsidP="00503FBA">
      <w:pPr>
        <w:rPr>
          <w:sz w:val="16"/>
        </w:rPr>
      </w:pPr>
      <w:r w:rsidRPr="007C2BD3">
        <w:rPr>
          <w:rStyle w:val="StyleUnderline"/>
        </w:rPr>
        <w:t xml:space="preserve">The </w:t>
      </w:r>
      <w:r w:rsidRPr="006829BE">
        <w:rPr>
          <w:rStyle w:val="StyleUnderline"/>
          <w:highlight w:val="cyan"/>
        </w:rPr>
        <w:t>most likely</w:t>
      </w:r>
      <w:r w:rsidRPr="007C2BD3">
        <w:rPr>
          <w:rStyle w:val="StyleUnderline"/>
        </w:rPr>
        <w:t xml:space="preserve"> outcome</w:t>
      </w:r>
      <w:r w:rsidRPr="007C2BD3">
        <w:rPr>
          <w:sz w:val="16"/>
        </w:rPr>
        <w:t xml:space="preserve"> over the next two years </w:t>
      </w:r>
      <w:r w:rsidRPr="006829BE">
        <w:rPr>
          <w:rStyle w:val="StyleUnderline"/>
          <w:highlight w:val="cyan"/>
        </w:rPr>
        <w:t>is</w:t>
      </w:r>
      <w:r w:rsidRPr="007C2BD3">
        <w:rPr>
          <w:rStyle w:val="StyleUnderline"/>
        </w:rPr>
        <w:t xml:space="preserve"> more </w:t>
      </w:r>
      <w:r w:rsidRPr="006829BE">
        <w:rPr>
          <w:rStyle w:val="Emphasis"/>
          <w:highlight w:val="cyan"/>
        </w:rPr>
        <w:t>funding</w:t>
      </w:r>
      <w:r w:rsidRPr="007C2BD3">
        <w:rPr>
          <w:rStyle w:val="StyleUnderline"/>
        </w:rPr>
        <w:t xml:space="preserve"> for enforcers at the </w:t>
      </w:r>
      <w:r w:rsidRPr="007C2BD3">
        <w:rPr>
          <w:rStyle w:val="Emphasis"/>
        </w:rPr>
        <w:t>D</w:t>
      </w:r>
      <w:r w:rsidRPr="007C2BD3">
        <w:rPr>
          <w:sz w:val="16"/>
        </w:rPr>
        <w:t xml:space="preserve">epartment </w:t>
      </w:r>
      <w:r w:rsidRPr="007C2BD3">
        <w:rPr>
          <w:rStyle w:val="Emphasis"/>
        </w:rPr>
        <w:t>o</w:t>
      </w:r>
      <w:r w:rsidRPr="007C2BD3">
        <w:rPr>
          <w:sz w:val="16"/>
        </w:rPr>
        <w:t xml:space="preserve">f </w:t>
      </w:r>
      <w:r w:rsidRPr="007C2BD3">
        <w:rPr>
          <w:rStyle w:val="Emphasis"/>
        </w:rPr>
        <w:t>J</w:t>
      </w:r>
      <w:r w:rsidRPr="007C2BD3">
        <w:rPr>
          <w:sz w:val="16"/>
        </w:rPr>
        <w:t xml:space="preserve">ustice </w:t>
      </w:r>
      <w:r w:rsidRPr="007C2BD3">
        <w:rPr>
          <w:rStyle w:val="StyleUnderline"/>
        </w:rPr>
        <w:t>and</w:t>
      </w:r>
      <w:r w:rsidRPr="007C2BD3">
        <w:rPr>
          <w:sz w:val="16"/>
        </w:rPr>
        <w:t xml:space="preserve"> </w:t>
      </w:r>
      <w:r w:rsidRPr="007C2BD3">
        <w:rPr>
          <w:rStyle w:val="Emphasis"/>
        </w:rPr>
        <w:t>F</w:t>
      </w:r>
      <w:r w:rsidRPr="007C2BD3">
        <w:rPr>
          <w:sz w:val="16"/>
        </w:rPr>
        <w:t xml:space="preserve">ederal </w:t>
      </w:r>
      <w:r w:rsidRPr="007C2BD3">
        <w:rPr>
          <w:rStyle w:val="Emphasis"/>
        </w:rPr>
        <w:t>T</w:t>
      </w:r>
      <w:r w:rsidRPr="007C2BD3">
        <w:rPr>
          <w:sz w:val="16"/>
        </w:rPr>
        <w:t xml:space="preserve">rade </w:t>
      </w:r>
      <w:r w:rsidRPr="007C2BD3">
        <w:rPr>
          <w:rStyle w:val="Emphasis"/>
        </w:rPr>
        <w:t>C</w:t>
      </w:r>
      <w:r w:rsidRPr="007C2BD3">
        <w:rPr>
          <w:sz w:val="16"/>
        </w:rPr>
        <w:t>ommission, whether directly through appropriated funds, steeper merger notification filing fees, or both.</w:t>
      </w:r>
    </w:p>
    <w:p w14:paraId="0D12DBC6" w14:textId="77777777" w:rsidR="00503FBA" w:rsidRPr="007C2BD3" w:rsidRDefault="00503FBA" w:rsidP="00503FBA">
      <w:pPr>
        <w:rPr>
          <w:sz w:val="16"/>
        </w:rPr>
      </w:pPr>
      <w:r w:rsidRPr="006829BE">
        <w:rPr>
          <w:rStyle w:val="StyleUnderline"/>
          <w:highlight w:val="cyan"/>
        </w:rPr>
        <w:t>It’s</w:t>
      </w:r>
      <w:r w:rsidRPr="007C2BD3">
        <w:rPr>
          <w:sz w:val="16"/>
        </w:rPr>
        <w:t xml:space="preserve"> also </w:t>
      </w:r>
      <w:r w:rsidRPr="006829BE">
        <w:rPr>
          <w:rStyle w:val="StyleUnderline"/>
          <w:highlight w:val="cyan"/>
        </w:rPr>
        <w:t>possible Congress could</w:t>
      </w:r>
      <w:r w:rsidRPr="007C2BD3">
        <w:rPr>
          <w:rStyle w:val="StyleUnderline"/>
        </w:rPr>
        <w:t xml:space="preserve"> </w:t>
      </w:r>
      <w:r w:rsidRPr="007C2BD3">
        <w:rPr>
          <w:rStyle w:val="Emphasis"/>
        </w:rPr>
        <w:t xml:space="preserve">incrementally </w:t>
      </w:r>
      <w:r w:rsidRPr="006829BE">
        <w:rPr>
          <w:rStyle w:val="Emphasis"/>
          <w:highlight w:val="cyan"/>
        </w:rPr>
        <w:t>tinker along</w:t>
      </w:r>
      <w:r w:rsidRPr="007C2BD3">
        <w:rPr>
          <w:rStyle w:val="Emphasis"/>
        </w:rPr>
        <w:t xml:space="preserve"> the </w:t>
      </w:r>
      <w:r w:rsidRPr="006829BE">
        <w:rPr>
          <w:rStyle w:val="Emphasis"/>
          <w:highlight w:val="cyan"/>
        </w:rPr>
        <w:t>edges</w:t>
      </w:r>
      <w:r w:rsidRPr="007C2BD3">
        <w:rPr>
          <w:rStyle w:val="StyleUnderline"/>
        </w:rPr>
        <w:t xml:space="preserve"> of antitrust</w:t>
      </w:r>
      <w:r w:rsidRPr="007C2BD3">
        <w:rPr>
          <w:sz w:val="16"/>
        </w:rPr>
        <w:t>. It might lower the threshold for challenging mergers, or mandate data portability requirements for social media companies.</w:t>
      </w:r>
    </w:p>
    <w:p w14:paraId="278600B1" w14:textId="77777777" w:rsidR="00503FBA" w:rsidRDefault="00503FBA" w:rsidP="00503FBA">
      <w:pPr>
        <w:rPr>
          <w:rStyle w:val="Emphasis"/>
        </w:rPr>
      </w:pPr>
      <w:r w:rsidRPr="006829BE">
        <w:rPr>
          <w:rStyle w:val="StyleUnderline"/>
          <w:highlight w:val="cyan"/>
        </w:rPr>
        <w:t>Those expecting</w:t>
      </w:r>
      <w:r w:rsidRPr="007C2BD3">
        <w:rPr>
          <w:sz w:val="16"/>
        </w:rPr>
        <w:t xml:space="preserve"> — or fearing — </w:t>
      </w:r>
      <w:r w:rsidRPr="007C2BD3">
        <w:rPr>
          <w:rStyle w:val="StyleUnderline"/>
        </w:rPr>
        <w:t xml:space="preserve">more </w:t>
      </w:r>
      <w:r w:rsidRPr="006829BE">
        <w:rPr>
          <w:rStyle w:val="Emphasis"/>
          <w:highlight w:val="cyan"/>
        </w:rPr>
        <w:t>ambitious</w:t>
      </w:r>
      <w:r w:rsidRPr="006829BE">
        <w:rPr>
          <w:rStyle w:val="StyleUnderline"/>
          <w:highlight w:val="cyan"/>
        </w:rPr>
        <w:t xml:space="preserve"> outcomes</w:t>
      </w:r>
      <w:r w:rsidRPr="007C2BD3">
        <w:rPr>
          <w:rStyle w:val="StyleUnderline"/>
        </w:rPr>
        <w:t xml:space="preserve"> likely </w:t>
      </w:r>
      <w:r w:rsidRPr="006829BE">
        <w:rPr>
          <w:rStyle w:val="Emphasis"/>
          <w:highlight w:val="cyan"/>
        </w:rPr>
        <w:t>won’t see them</w:t>
      </w:r>
      <w:r w:rsidRPr="007C2BD3">
        <w:rPr>
          <w:rStyle w:val="Emphasis"/>
        </w:rPr>
        <w:t xml:space="preserve"> </w:t>
      </w:r>
    </w:p>
    <w:p w14:paraId="5AD53DE5" w14:textId="77777777" w:rsidR="00503FBA" w:rsidRPr="007C2BD3" w:rsidRDefault="00503FBA" w:rsidP="00503FBA">
      <w:pPr>
        <w:rPr>
          <w:sz w:val="16"/>
        </w:rPr>
      </w:pPr>
      <w:r w:rsidRPr="007C2BD3">
        <w:rPr>
          <w:rStyle w:val="Emphasis"/>
        </w:rPr>
        <w:t>enacted</w:t>
      </w:r>
      <w:r w:rsidRPr="007C2BD3">
        <w:rPr>
          <w:sz w:val="16"/>
        </w:rPr>
        <w:t xml:space="preserve">. So </w:t>
      </w:r>
      <w:r w:rsidRPr="007C2BD3">
        <w:rPr>
          <w:rStyle w:val="StyleUnderline"/>
        </w:rPr>
        <w:t>until</w:t>
      </w:r>
      <w:r w:rsidRPr="007C2BD3">
        <w:rPr>
          <w:sz w:val="16"/>
        </w:rPr>
        <w:t xml:space="preserve"> America’s November </w:t>
      </w:r>
      <w:r w:rsidRPr="007C2BD3">
        <w:rPr>
          <w:rStyle w:val="StyleUnderline"/>
        </w:rPr>
        <w:t>2022</w:t>
      </w:r>
      <w:r w:rsidRPr="007C2BD3">
        <w:rPr>
          <w:sz w:val="16"/>
        </w:rPr>
        <w:t xml:space="preserve"> election, </w:t>
      </w:r>
      <w:r w:rsidRPr="006829BE">
        <w:rPr>
          <w:rStyle w:val="Emphasis"/>
          <w:highlight w:val="cyan"/>
        </w:rPr>
        <w:t>scratch</w:t>
      </w:r>
      <w:r w:rsidRPr="007C2BD3">
        <w:rPr>
          <w:rStyle w:val="Emphasis"/>
        </w:rPr>
        <w:t xml:space="preserve"> from the list</w:t>
      </w:r>
      <w:r w:rsidRPr="007C2BD3">
        <w:rPr>
          <w:rStyle w:val="StyleUnderline"/>
        </w:rPr>
        <w:t xml:space="preserve"> of high probabilities reforms such as </w:t>
      </w:r>
      <w:r w:rsidRPr="006829BE">
        <w:rPr>
          <w:rStyle w:val="StyleUnderline"/>
          <w:highlight w:val="cyan"/>
        </w:rPr>
        <w:t>requiring</w:t>
      </w:r>
      <w:r w:rsidRPr="007C2BD3">
        <w:rPr>
          <w:rStyle w:val="StyleUnderline"/>
        </w:rPr>
        <w:t xml:space="preserve"> dominant </w:t>
      </w:r>
      <w:r w:rsidRPr="006829BE">
        <w:rPr>
          <w:rStyle w:val="StyleUnderline"/>
          <w:highlight w:val="cyan"/>
        </w:rPr>
        <w:t>firms to separate</w:t>
      </w:r>
      <w:r w:rsidRPr="007C2BD3">
        <w:rPr>
          <w:rStyle w:val="StyleUnderline"/>
        </w:rPr>
        <w:t xml:space="preserve"> lines of business, </w:t>
      </w:r>
      <w:r w:rsidRPr="006829BE">
        <w:rPr>
          <w:rStyle w:val="StyleUnderline"/>
          <w:highlight w:val="cyan"/>
        </w:rPr>
        <w:t>or shifting</w:t>
      </w:r>
      <w:r w:rsidRPr="007C2BD3">
        <w:rPr>
          <w:rStyle w:val="StyleUnderline"/>
        </w:rPr>
        <w:t xml:space="preserve"> the </w:t>
      </w:r>
      <w:r w:rsidRPr="006829BE">
        <w:rPr>
          <w:rStyle w:val="StyleUnderline"/>
          <w:highlight w:val="cyan"/>
        </w:rPr>
        <w:t>burden of proof</w:t>
      </w:r>
      <w:r w:rsidRPr="007C2BD3">
        <w:rPr>
          <w:rStyle w:val="StyleUnderline"/>
        </w:rPr>
        <w:t xml:space="preserve"> onto an acquiring company</w:t>
      </w:r>
      <w:r w:rsidRPr="007C2BD3">
        <w:rPr>
          <w:sz w:val="16"/>
        </w:rPr>
        <w:t>.</w:t>
      </w:r>
    </w:p>
    <w:p w14:paraId="41B471DA" w14:textId="77777777" w:rsidR="00503FBA" w:rsidRDefault="00503FBA" w:rsidP="00503FBA">
      <w:pPr>
        <w:rPr>
          <w:sz w:val="16"/>
        </w:rPr>
      </w:pPr>
      <w:r w:rsidRPr="007C2BD3">
        <w:rPr>
          <w:sz w:val="16"/>
        </w:rPr>
        <w:t xml:space="preserve">Put another way, </w:t>
      </w:r>
      <w:r w:rsidRPr="007C2BD3">
        <w:rPr>
          <w:rStyle w:val="StyleUnderline"/>
        </w:rPr>
        <w:t xml:space="preserve">unless a bill can attract significant </w:t>
      </w:r>
      <w:r w:rsidRPr="007C2BD3">
        <w:rPr>
          <w:rStyle w:val="Emphasis"/>
        </w:rPr>
        <w:t>Republican support</w:t>
      </w:r>
      <w:r w:rsidRPr="007C2BD3">
        <w:rPr>
          <w:rStyle w:val="StyleUnderline"/>
        </w:rPr>
        <w:t xml:space="preserve">, </w:t>
      </w:r>
      <w:r w:rsidRPr="007C2BD3">
        <w:rPr>
          <w:rStyle w:val="Emphasis"/>
        </w:rPr>
        <w:t>not even</w:t>
      </w:r>
      <w:r w:rsidRPr="007C2BD3">
        <w:rPr>
          <w:rStyle w:val="StyleUnderline"/>
        </w:rPr>
        <w:t xml:space="preserve"> two years of unified Democratic government can guarantee reforms</w:t>
      </w:r>
      <w:r w:rsidRPr="007C2BD3">
        <w:rPr>
          <w:sz w:val="16"/>
        </w:rPr>
        <w:t>.</w:t>
      </w:r>
    </w:p>
    <w:p w14:paraId="4280951B" w14:textId="77777777" w:rsidR="00503FBA" w:rsidRPr="00A245F9" w:rsidRDefault="00503FBA" w:rsidP="00503FBA"/>
    <w:p w14:paraId="59E50FA3" w14:textId="77777777" w:rsidR="00503FBA" w:rsidRDefault="00503FBA" w:rsidP="00503FBA">
      <w:pPr>
        <w:pStyle w:val="Heading3"/>
      </w:pPr>
      <w:r>
        <w:t xml:space="preserve">3 </w:t>
      </w:r>
    </w:p>
    <w:p w14:paraId="656AF616" w14:textId="77777777" w:rsidR="00503FBA" w:rsidRPr="007A6DBA" w:rsidRDefault="00503FBA" w:rsidP="00503FBA">
      <w:pPr>
        <w:pStyle w:val="Heading4"/>
        <w:rPr>
          <w:rFonts w:cs="Times New Roman"/>
        </w:rPr>
      </w:pPr>
      <w:r w:rsidRPr="007A6DBA">
        <w:rPr>
          <w:rFonts w:cs="Times New Roman"/>
        </w:rPr>
        <w:t xml:space="preserve">The </w:t>
      </w:r>
      <w:r w:rsidRPr="007A6DBA">
        <w:rPr>
          <w:rFonts w:cs="Times New Roman"/>
          <w:u w:val="single"/>
        </w:rPr>
        <w:t>prospect</w:t>
      </w:r>
      <w:r w:rsidRPr="007A6DBA">
        <w:rPr>
          <w:rFonts w:cs="Times New Roman"/>
        </w:rPr>
        <w:t xml:space="preserve"> of discrimination causes </w:t>
      </w:r>
      <w:r w:rsidRPr="007A6DBA">
        <w:rPr>
          <w:rFonts w:cs="Times New Roman"/>
          <w:u w:val="single"/>
        </w:rPr>
        <w:t>investor pull-out</w:t>
      </w:r>
      <w:r w:rsidRPr="008E1453">
        <w:rPr>
          <w:rFonts w:cs="Times New Roman"/>
          <w:b w:val="0"/>
        </w:rPr>
        <w:t xml:space="preserve">---the </w:t>
      </w:r>
      <w:r w:rsidRPr="008E1453">
        <w:rPr>
          <w:rFonts w:cs="Times New Roman"/>
          <w:b w:val="0"/>
          <w:u w:val="single"/>
        </w:rPr>
        <w:t>threshold’s low</w:t>
      </w:r>
      <w:r w:rsidRPr="008E1453">
        <w:rPr>
          <w:rFonts w:cs="Times New Roman"/>
          <w:b w:val="0"/>
        </w:rPr>
        <w:t xml:space="preserve"> due to systematic </w:t>
      </w:r>
      <w:r w:rsidRPr="008E1453">
        <w:rPr>
          <w:rFonts w:cs="Times New Roman"/>
          <w:b w:val="0"/>
          <w:u w:val="single"/>
        </w:rPr>
        <w:t>overestimation</w:t>
      </w:r>
      <w:r w:rsidRPr="008E1453">
        <w:rPr>
          <w:rFonts w:cs="Times New Roman"/>
          <w:b w:val="0"/>
        </w:rPr>
        <w:t xml:space="preserve"> of antitrust’s costs</w:t>
      </w:r>
    </w:p>
    <w:p w14:paraId="536FA52C" w14:textId="77777777" w:rsidR="00503FBA" w:rsidRPr="00AF73A8" w:rsidRDefault="00503FBA" w:rsidP="00503FBA">
      <w:pPr>
        <w:rPr>
          <w:b/>
          <w:sz w:val="26"/>
        </w:rPr>
      </w:pPr>
      <w:r w:rsidRPr="007A6DBA">
        <w:t xml:space="preserve">Dr. Joseph A. </w:t>
      </w:r>
      <w:r w:rsidRPr="007A6DBA">
        <w:rPr>
          <w:rStyle w:val="Style13ptBold"/>
        </w:rPr>
        <w:t>Clougherty 21</w:t>
      </w:r>
      <w:r>
        <w:t>.</w:t>
      </w:r>
      <w:r w:rsidRPr="007A6DBA">
        <w:t xml:space="preserve"> Professor of Business Administration at the University of Illinois Urbana-Champaign</w:t>
      </w:r>
      <w:r>
        <w:t>, with</w:t>
      </w:r>
      <w:r w:rsidRPr="007A6DBA">
        <w:t xml:space="preserve"> Dr. Nan Zhang, Assistant Professor of Management at California State University, Stanislaus, “Foreign Investor Reactions to Risk and Uncertainty in Antitrust: U.S. Merger Policy Investigations and the Deterrence of Foreign Acquirer Presence</w:t>
      </w:r>
      <w:r>
        <w:t>.</w:t>
      </w:r>
      <w:r w:rsidRPr="007A6DBA">
        <w:t>” Journal of International Business Studies, Volume 52, Issue 3, June 2021, p. 456-458</w:t>
      </w:r>
      <w:r>
        <w:t>.</w:t>
      </w:r>
    </w:p>
    <w:p w14:paraId="7D207A7F" w14:textId="77777777" w:rsidR="00503FBA" w:rsidRPr="007A6DBA" w:rsidRDefault="00503FBA" w:rsidP="00503FBA">
      <w:pPr>
        <w:rPr>
          <w:sz w:val="16"/>
        </w:rPr>
      </w:pPr>
      <w:r w:rsidRPr="007A6DBA">
        <w:rPr>
          <w:sz w:val="16"/>
        </w:rPr>
        <w:t xml:space="preserve">After setting our theoretical priors, </w:t>
      </w:r>
      <w:r w:rsidRPr="007A6DBA">
        <w:rPr>
          <w:rStyle w:val="StyleUnderline"/>
        </w:rPr>
        <w:t>we empirically test</w:t>
      </w:r>
      <w:r w:rsidRPr="007A6DBA">
        <w:rPr>
          <w:sz w:val="16"/>
        </w:rPr>
        <w:t xml:space="preserve"> our two </w:t>
      </w:r>
      <w:r w:rsidRPr="007A6DBA">
        <w:rPr>
          <w:rStyle w:val="StyleUnderline"/>
        </w:rPr>
        <w:t xml:space="preserve">hypotheses on sector-level </w:t>
      </w:r>
      <w:r w:rsidRPr="007A6DBA">
        <w:rPr>
          <w:rStyle w:val="StyleUnderline"/>
          <w:highlight w:val="cyan"/>
        </w:rPr>
        <w:t>data covering 53</w:t>
      </w:r>
      <w:r w:rsidRPr="007A6DBA">
        <w:rPr>
          <w:rStyle w:val="StyleUnderline"/>
        </w:rPr>
        <w:t xml:space="preserve"> U.S. </w:t>
      </w:r>
      <w:r w:rsidRPr="007A6DBA">
        <w:rPr>
          <w:rStyle w:val="StyleUnderline"/>
          <w:highlight w:val="cyan"/>
        </w:rPr>
        <w:t>industries over</w:t>
      </w:r>
      <w:r w:rsidRPr="007A6DBA">
        <w:rPr>
          <w:rStyle w:val="StyleUnderline"/>
        </w:rPr>
        <w:t xml:space="preserve"> the 20</w:t>
      </w:r>
      <w:r w:rsidRPr="007A6DBA">
        <w:rPr>
          <w:rStyle w:val="Emphasis"/>
          <w:highlight w:val="cyan"/>
        </w:rPr>
        <w:t>02</w:t>
      </w:r>
      <w:r w:rsidRPr="007A6DBA">
        <w:rPr>
          <w:rStyle w:val="StyleUnderline"/>
        </w:rPr>
        <w:t>–20</w:t>
      </w:r>
      <w:r w:rsidRPr="007A6DBA">
        <w:rPr>
          <w:rStyle w:val="Emphasis"/>
          <w:highlight w:val="cyan"/>
        </w:rPr>
        <w:t>17</w:t>
      </w:r>
      <w:r w:rsidRPr="007A6DBA">
        <w:rPr>
          <w:rStyle w:val="StyleUnderline"/>
        </w:rPr>
        <w:t xml:space="preserve"> period. Our panel-data empirical results </w:t>
      </w:r>
      <w:r w:rsidRPr="007A6DBA">
        <w:rPr>
          <w:rStyle w:val="StyleUnderline"/>
          <w:highlight w:val="cyan"/>
        </w:rPr>
        <w:t>indicate</w:t>
      </w:r>
      <w:r w:rsidRPr="007A6DBA">
        <w:rPr>
          <w:rStyle w:val="StyleUnderline"/>
        </w:rPr>
        <w:t xml:space="preserve"> that </w:t>
      </w:r>
      <w:r w:rsidRPr="007A6DBA">
        <w:rPr>
          <w:rStyle w:val="StyleUnderline"/>
          <w:highlight w:val="cyan"/>
        </w:rPr>
        <w:t>merger policy</w:t>
      </w:r>
      <w:r w:rsidRPr="007A6DBA">
        <w:rPr>
          <w:rStyle w:val="StyleUnderline"/>
        </w:rPr>
        <w:t xml:space="preserve"> investigative activities </w:t>
      </w:r>
      <w:r w:rsidRPr="007A6DBA">
        <w:rPr>
          <w:rStyle w:val="Emphasis"/>
        </w:rPr>
        <w:t xml:space="preserve">disproportionately </w:t>
      </w:r>
      <w:r w:rsidRPr="007A6DBA">
        <w:rPr>
          <w:rStyle w:val="Emphasis"/>
          <w:highlight w:val="cyan"/>
        </w:rPr>
        <w:t>deter foreign acquirers</w:t>
      </w:r>
      <w:r w:rsidRPr="007A6DBA">
        <w:rPr>
          <w:rStyle w:val="StyleUnderline"/>
        </w:rPr>
        <w:t xml:space="preserve"> in local M&amp;A markets</w:t>
      </w:r>
      <w:r w:rsidRPr="007A6DBA">
        <w:rPr>
          <w:sz w:val="16"/>
        </w:rPr>
        <w:t xml:space="preserve">. Specifically, increases in merger policy risk and merger policy uncertainty lead to reduced foreign acquirer presence in the U.S. markets for corporate control. </w:t>
      </w:r>
      <w:r w:rsidRPr="007A6DBA">
        <w:rPr>
          <w:rStyle w:val="StyleUnderline"/>
        </w:rPr>
        <w:t xml:space="preserve">The empirical evidence then suggests that merger policy </w:t>
      </w:r>
      <w:r w:rsidRPr="007A6DBA">
        <w:rPr>
          <w:rStyle w:val="StyleUnderline"/>
          <w:highlight w:val="cyan"/>
        </w:rPr>
        <w:t xml:space="preserve">enforcement 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w:t>
      </w:r>
      <w:r w:rsidRPr="007A6DBA">
        <w:rPr>
          <w:rStyle w:val="Emphasis"/>
        </w:rPr>
        <w:t xml:space="preserve"> adversely </w:t>
      </w:r>
      <w:r w:rsidRPr="007A6DBA">
        <w:rPr>
          <w:rStyle w:val="Emphasis"/>
          <w:highlight w:val="cyan"/>
        </w:rPr>
        <w:t>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hostcountry characteristics and foreign investment activities.</w:t>
      </w:r>
    </w:p>
    <w:p w14:paraId="62086175" w14:textId="77777777" w:rsidR="00503FBA" w:rsidRPr="007A6DBA" w:rsidRDefault="00503FBA" w:rsidP="00503FBA">
      <w:pPr>
        <w:rPr>
          <w:sz w:val="16"/>
        </w:rPr>
      </w:pPr>
      <w:r w:rsidRPr="007A6DB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768FA123" w14:textId="77777777" w:rsidR="00503FBA" w:rsidRPr="007A6DBA" w:rsidRDefault="00503FBA" w:rsidP="00503FBA">
      <w:pPr>
        <w:rPr>
          <w:sz w:val="16"/>
        </w:rPr>
      </w:pPr>
      <w:r w:rsidRPr="007A6DBA">
        <w:rPr>
          <w:sz w:val="16"/>
        </w:rPr>
        <w:t>HYPOTHESES DEVELOPMENT</w:t>
      </w:r>
    </w:p>
    <w:p w14:paraId="7F25C189" w14:textId="77777777" w:rsidR="00503FBA" w:rsidRPr="007A6DBA" w:rsidRDefault="00503FBA" w:rsidP="00503FBA">
      <w:pPr>
        <w:rPr>
          <w:sz w:val="16"/>
        </w:rPr>
      </w:pPr>
      <w:r w:rsidRPr="007A6DB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7A6DBA">
        <w:rPr>
          <w:rStyle w:val="StyleUnderline"/>
          <w:highlight w:val="cyan"/>
        </w:rPr>
        <w:t xml:space="preserve">political </w:t>
      </w:r>
      <w:r w:rsidRPr="007A6DBA">
        <w:rPr>
          <w:rStyle w:val="Emphasis"/>
          <w:highlight w:val="cyan"/>
        </w:rPr>
        <w:t>risks</w:t>
      </w:r>
      <w:r w:rsidRPr="007A6DBA">
        <w:rPr>
          <w:rStyle w:val="StyleUnderline"/>
        </w:rPr>
        <w:t xml:space="preserve"> and </w:t>
      </w:r>
      <w:r w:rsidRPr="007A6DBA">
        <w:rPr>
          <w:rStyle w:val="Emphasis"/>
        </w:rPr>
        <w:t>uncertainties</w:t>
      </w:r>
      <w:r w:rsidRPr="007A6DBA">
        <w:rPr>
          <w:rStyle w:val="StyleUnderline"/>
        </w:rPr>
        <w:t xml:space="preserve"> can ‘‘</w:t>
      </w:r>
      <w:r w:rsidRPr="007A6DBA">
        <w:rPr>
          <w:rStyle w:val="StyleUnderline"/>
          <w:highlight w:val="cyan"/>
        </w:rPr>
        <w:t>arise</w:t>
      </w:r>
      <w:r w:rsidRPr="007A6DBA">
        <w:rPr>
          <w:rStyle w:val="StyleUnderline"/>
        </w:rPr>
        <w:t xml:space="preserve"> from the actions of national governments which interfere with or prevent business transactions’’</w:t>
      </w:r>
      <w:r w:rsidRPr="007A6DBA">
        <w:rPr>
          <w:sz w:val="16"/>
        </w:rPr>
        <w:t xml:space="preserve"> (Weston &amp; Sorge, 1972: 60). </w:t>
      </w:r>
      <w:r w:rsidRPr="007A6DBA">
        <w:rPr>
          <w:rStyle w:val="StyleUnderline"/>
        </w:rPr>
        <w:t>Firms</w:t>
      </w:r>
      <w:r w:rsidRPr="007A6DBA">
        <w:rPr>
          <w:sz w:val="16"/>
        </w:rPr>
        <w:t xml:space="preserve"> generally </w:t>
      </w:r>
      <w:r w:rsidRPr="007A6DBA">
        <w:rPr>
          <w:rStyle w:val="StyleUnderline"/>
          <w:highlight w:val="cyan"/>
        </w:rPr>
        <w:t>react</w:t>
      </w:r>
      <w:r w:rsidRPr="007A6DBA">
        <w:rPr>
          <w:rStyle w:val="StyleUnderline"/>
        </w:rPr>
        <w:t xml:space="preserve"> to</w:t>
      </w:r>
      <w:r w:rsidRPr="007A6DBA">
        <w:rPr>
          <w:sz w:val="16"/>
        </w:rPr>
        <w:t xml:space="preserve"> such </w:t>
      </w:r>
      <w:r w:rsidRPr="007A6DBA">
        <w:rPr>
          <w:rStyle w:val="StyleUnderline"/>
        </w:rPr>
        <w:t xml:space="preserve">political hurdles </w:t>
      </w:r>
      <w:r w:rsidRPr="007A6DBA">
        <w:rPr>
          <w:rStyle w:val="StyleUnderline"/>
          <w:highlight w:val="cyan"/>
        </w:rPr>
        <w:t xml:space="preserve">by </w:t>
      </w:r>
      <w:r w:rsidRPr="007A6DBA">
        <w:rPr>
          <w:rStyle w:val="Emphasis"/>
          <w:highlight w:val="cyan"/>
        </w:rPr>
        <w:t>reducing</w:t>
      </w:r>
      <w:r w:rsidRPr="007A6DBA">
        <w:rPr>
          <w:sz w:val="16"/>
        </w:rPr>
        <w:t xml:space="preserve"> their willingness to make </w:t>
      </w:r>
      <w:r w:rsidRPr="007A6DBA">
        <w:rPr>
          <w:rStyle w:val="Emphasis"/>
          <w:highlight w:val="cyan"/>
        </w:rPr>
        <w:t>investments</w:t>
      </w:r>
      <w:r w:rsidRPr="007A6DBA">
        <w:rPr>
          <w:rStyle w:val="StyleUnderline"/>
        </w:rPr>
        <w:t xml:space="preserve"> as the option value of delaying investment becomes higher under such risks and uncertainties</w:t>
      </w:r>
      <w:r w:rsidRPr="007A6DBA">
        <w:rPr>
          <w:sz w:val="16"/>
        </w:rPr>
        <w:t xml:space="preserve"> (Bloom, 2014; Brouthers, Brouthers, &amp; Werner, 2008). While political hurdles and hazards can negatively influence the investment activities of all firms, </w:t>
      </w:r>
      <w:r w:rsidRPr="007A6DBA">
        <w:rPr>
          <w:rStyle w:val="Emphasis"/>
          <w:highlight w:val="cyan"/>
        </w:rPr>
        <w:t>foreign</w:t>
      </w:r>
      <w:r w:rsidRPr="007A6DBA">
        <w:rPr>
          <w:rStyle w:val="StyleUnderline"/>
          <w:highlight w:val="cyan"/>
        </w:rPr>
        <w:t xml:space="preserve"> firms are</w:t>
      </w:r>
      <w:r w:rsidRPr="007A6DBA">
        <w:rPr>
          <w:rStyle w:val="StyleUnderline"/>
        </w:rPr>
        <w:t xml:space="preserve"> generally considered to be </w:t>
      </w:r>
      <w:r w:rsidRPr="007A6DBA">
        <w:rPr>
          <w:rStyle w:val="Emphasis"/>
          <w:highlight w:val="cyan"/>
        </w:rPr>
        <w:t>more sensitive</w:t>
      </w:r>
      <w:r w:rsidRPr="007A6DBA">
        <w:rPr>
          <w:rStyle w:val="StyleUnderline"/>
          <w:highlight w:val="cyan"/>
        </w:rPr>
        <w:t xml:space="preserve"> to</w:t>
      </w:r>
      <w:r w:rsidRPr="007A6DBA">
        <w:rPr>
          <w:rStyle w:val="StyleUnderline"/>
        </w:rPr>
        <w:t xml:space="preserve"> such </w:t>
      </w:r>
      <w:r w:rsidRPr="007A6DBA">
        <w:rPr>
          <w:rStyle w:val="Emphasis"/>
          <w:highlight w:val="cyan"/>
        </w:rPr>
        <w:t>shocks</w:t>
      </w:r>
      <w:r w:rsidRPr="007A6DBA">
        <w:rPr>
          <w:rStyle w:val="StyleUnderline"/>
        </w:rPr>
        <w:t xml:space="preserve">. For one, foreign firms might be </w:t>
      </w:r>
      <w:r w:rsidRPr="007A6DBA">
        <w:rPr>
          <w:rStyle w:val="Emphasis"/>
          <w:highlight w:val="cyan"/>
        </w:rPr>
        <w:t>more</w:t>
      </w:r>
      <w:r w:rsidRPr="007A6DBA">
        <w:rPr>
          <w:rStyle w:val="Emphasis"/>
        </w:rPr>
        <w:t xml:space="preserve"> frequently </w:t>
      </w:r>
      <w:r w:rsidRPr="007A6DBA">
        <w:rPr>
          <w:rStyle w:val="Emphasis"/>
          <w:highlight w:val="cyan"/>
        </w:rPr>
        <w:t>targeted</w:t>
      </w:r>
      <w:r w:rsidRPr="007A6DBA">
        <w:rPr>
          <w:rStyle w:val="StyleUnderline"/>
        </w:rPr>
        <w:t xml:space="preserve"> when burdensome laws</w:t>
      </w:r>
      <w:r w:rsidRPr="007A6DBA">
        <w:rPr>
          <w:sz w:val="16"/>
        </w:rPr>
        <w:t xml:space="preserve">, regulations and policies </w:t>
      </w:r>
      <w:r w:rsidRPr="007A6DBA">
        <w:rPr>
          <w:rStyle w:val="StyleUnderline"/>
        </w:rPr>
        <w:t>are implemented by national governments</w:t>
      </w:r>
      <w:r w:rsidRPr="007A6DBA">
        <w:rPr>
          <w:sz w:val="16"/>
        </w:rPr>
        <w:t xml:space="preserve">; e.g., Eden (1994) observes that </w:t>
      </w:r>
      <w:r w:rsidRPr="007A6DBA">
        <w:rPr>
          <w:rStyle w:val="StyleUnderline"/>
        </w:rPr>
        <w:t xml:space="preserve">national policies practiced </w:t>
      </w:r>
      <w:r w:rsidRPr="007A6DBA">
        <w:rPr>
          <w:rStyle w:val="StyleUnderline"/>
          <w:highlight w:val="cyan"/>
        </w:rPr>
        <w:t xml:space="preserve">in a </w:t>
      </w:r>
      <w:r w:rsidRPr="007A6DBA">
        <w:rPr>
          <w:rStyle w:val="Emphasis"/>
          <w:highlight w:val="cyan"/>
        </w:rPr>
        <w:t>parochial manner</w:t>
      </w:r>
      <w:r w:rsidRPr="007A6DBA">
        <w:rPr>
          <w:rStyle w:val="StyleUnderline"/>
        </w:rPr>
        <w:t xml:space="preserve"> represent fundamental threats to multinationals</w:t>
      </w:r>
      <w:r w:rsidRPr="007A6DBA">
        <w:rPr>
          <w:sz w:val="16"/>
        </w:rPr>
        <w:t xml:space="preserve">. Furthermore, </w:t>
      </w:r>
      <w:r w:rsidRPr="007A6DBA">
        <w:rPr>
          <w:rStyle w:val="StyleUnderline"/>
          <w:highlight w:val="cyan"/>
        </w:rPr>
        <w:t>foreign firms</w:t>
      </w:r>
      <w:r w:rsidRPr="007A6DBA">
        <w:rPr>
          <w:rStyle w:val="StyleUnderline"/>
        </w:rPr>
        <w:t xml:space="preserve"> often </w:t>
      </w:r>
      <w:r w:rsidRPr="007A6DBA">
        <w:rPr>
          <w:rStyle w:val="StyleUnderline"/>
          <w:highlight w:val="cyan"/>
        </w:rPr>
        <w:t>lack</w:t>
      </w:r>
      <w:r w:rsidRPr="007A6DBA">
        <w:rPr>
          <w:rStyle w:val="StyleUnderline"/>
        </w:rPr>
        <w:t xml:space="preserve"> the </w:t>
      </w:r>
      <w:r w:rsidRPr="007A6DBA">
        <w:rPr>
          <w:rStyle w:val="Emphasis"/>
          <w:highlight w:val="cyan"/>
        </w:rPr>
        <w:t>local info</w:t>
      </w:r>
      <w:r w:rsidRPr="007A6DBA">
        <w:rPr>
          <w:rStyle w:val="Emphasis"/>
        </w:rPr>
        <w:t>rmation</w:t>
      </w:r>
      <w:r w:rsidRPr="007A6DBA">
        <w:rPr>
          <w:rStyle w:val="StyleUnderline"/>
        </w:rPr>
        <w:t xml:space="preserve">, legitimacy and </w:t>
      </w:r>
      <w:r w:rsidRPr="007A6DBA">
        <w:rPr>
          <w:rStyle w:val="Emphasis"/>
        </w:rPr>
        <w:t>contacts</w:t>
      </w:r>
      <w:r w:rsidRPr="007A6DBA">
        <w:rPr>
          <w:rStyle w:val="StyleUnderline"/>
        </w:rPr>
        <w:t xml:space="preserve"> </w:t>
      </w:r>
      <w:r w:rsidRPr="007A6DBA">
        <w:rPr>
          <w:rStyle w:val="StyleUnderline"/>
          <w:highlight w:val="cyan"/>
        </w:rPr>
        <w:t>which</w:t>
      </w:r>
      <w:r w:rsidRPr="007A6DBA">
        <w:rPr>
          <w:sz w:val="16"/>
        </w:rPr>
        <w:t xml:space="preserve"> might </w:t>
      </w:r>
      <w:r w:rsidRPr="007A6DBA">
        <w:rPr>
          <w:rStyle w:val="StyleUnderline"/>
          <w:highlight w:val="cyan"/>
        </w:rPr>
        <w:t>help them</w:t>
      </w:r>
      <w:r w:rsidRPr="007A6DBA">
        <w:rPr>
          <w:rStyle w:val="StyleUnderline"/>
        </w:rPr>
        <w:t xml:space="preserve"> </w:t>
      </w:r>
      <w:r w:rsidRPr="007A6DBA">
        <w:rPr>
          <w:rStyle w:val="Emphasis"/>
        </w:rPr>
        <w:t xml:space="preserve">properly </w:t>
      </w:r>
      <w:r w:rsidRPr="007A6DBA">
        <w:rPr>
          <w:rStyle w:val="Emphasis"/>
          <w:highlight w:val="cyan"/>
        </w:rPr>
        <w:t>assess</w:t>
      </w:r>
      <w:r w:rsidRPr="007A6DBA">
        <w:rPr>
          <w:sz w:val="16"/>
        </w:rPr>
        <w:t xml:space="preserve"> and mitigate </w:t>
      </w:r>
      <w:r w:rsidRPr="007A6DBA">
        <w:rPr>
          <w:rStyle w:val="StyleUnderline"/>
        </w:rPr>
        <w:t xml:space="preserve">political </w:t>
      </w:r>
      <w:r w:rsidRPr="007A6DBA">
        <w:rPr>
          <w:rStyle w:val="StyleUnderline"/>
          <w:highlight w:val="cyan"/>
        </w:rPr>
        <w:t>constraints</w:t>
      </w:r>
      <w:r w:rsidRPr="007A6DB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7A6DBA">
        <w:rPr>
          <w:rStyle w:val="Emphasis"/>
          <w:highlight w:val="cyan"/>
        </w:rPr>
        <w:t>uncertainty</w:t>
      </w:r>
      <w:r w:rsidRPr="007A6DBA">
        <w:rPr>
          <w:rStyle w:val="StyleUnderline"/>
        </w:rPr>
        <w:t xml:space="preserve"> in the political environment </w:t>
      </w:r>
      <w:r w:rsidRPr="007A6DBA">
        <w:rPr>
          <w:rStyle w:val="Emphasis"/>
          <w:highlight w:val="cyan"/>
        </w:rPr>
        <w:t>substantially</w:t>
      </w:r>
      <w:r w:rsidRPr="007A6DBA">
        <w:rPr>
          <w:rStyle w:val="StyleUnderline"/>
          <w:highlight w:val="cyan"/>
        </w:rPr>
        <w:t xml:space="preserve"> deters</w:t>
      </w:r>
      <w:r w:rsidRPr="007A6DBA">
        <w:rPr>
          <w:rStyle w:val="StyleUnderline"/>
        </w:rPr>
        <w:t xml:space="preserve"> foreign </w:t>
      </w:r>
      <w:r w:rsidRPr="007A6DBA">
        <w:rPr>
          <w:rStyle w:val="StyleUnderline"/>
          <w:highlight w:val="cyan"/>
        </w:rPr>
        <w:t>investment</w:t>
      </w:r>
      <w:r w:rsidRPr="007A6DBA">
        <w:rPr>
          <w:rStyle w:val="StyleUnderline"/>
        </w:rPr>
        <w:t xml:space="preserve"> activities</w:t>
      </w:r>
      <w:r w:rsidRPr="007A6DBA">
        <w:rPr>
          <w:sz w:val="16"/>
        </w:rPr>
        <w:t xml:space="preserve">. Indeed, Kobrin (1979) highlights how </w:t>
      </w:r>
      <w:r w:rsidRPr="007A6DBA">
        <w:rPr>
          <w:rStyle w:val="StyleUnderline"/>
        </w:rPr>
        <w:t xml:space="preserve">the response to political risk and uncertainty is frequently </w:t>
      </w:r>
      <w:r w:rsidRPr="007A6DBA">
        <w:rPr>
          <w:rStyle w:val="Emphasis"/>
        </w:rPr>
        <w:t>avoidance</w:t>
      </w:r>
      <w:r w:rsidRPr="007A6DBA">
        <w:rPr>
          <w:rStyle w:val="StyleUnderline"/>
        </w:rPr>
        <w:t xml:space="preserve">, as multinationals </w:t>
      </w:r>
      <w:r w:rsidRPr="007A6DBA">
        <w:rPr>
          <w:rStyle w:val="Emphasis"/>
        </w:rPr>
        <w:t>simply do not get involved</w:t>
      </w:r>
      <w:r w:rsidRPr="007A6DBA">
        <w:rPr>
          <w:rStyle w:val="StyleUnderline"/>
        </w:rPr>
        <w:t xml:space="preserve"> in countries perceived as risky</w:t>
      </w:r>
      <w:r w:rsidRPr="007A6DBA">
        <w:rPr>
          <w:sz w:val="16"/>
        </w:rPr>
        <w:t>.</w:t>
      </w:r>
    </w:p>
    <w:p w14:paraId="667E8E7E" w14:textId="77777777" w:rsidR="00503FBA" w:rsidRPr="007A6DBA" w:rsidRDefault="00503FBA" w:rsidP="00503FBA">
      <w:pPr>
        <w:rPr>
          <w:sz w:val="16"/>
        </w:rPr>
      </w:pPr>
      <w:r w:rsidRPr="007A6DB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follow in this line of research by considering the national laws which affect foreign firms; and Grosse (1985) and Bonaime, Gulen, and Ion (2018), respectively, consider the impact of regulatory policies and uncertainties on FDI and M&amp;A activities. The conduct of national </w:t>
      </w:r>
      <w:r w:rsidRPr="007A6DBA">
        <w:rPr>
          <w:rStyle w:val="StyleUnderline"/>
        </w:rPr>
        <w:t xml:space="preserve">merger policy represents a </w:t>
      </w:r>
      <w:r w:rsidRPr="007A6DBA">
        <w:rPr>
          <w:rStyle w:val="Emphasis"/>
        </w:rPr>
        <w:t>particular</w:t>
      </w:r>
      <w:r w:rsidRPr="007A6DBA">
        <w:rPr>
          <w:rStyle w:val="StyleUnderline"/>
        </w:rPr>
        <w:t xml:space="preserve"> regulatory policy that involves a direct threat to the participation of foreign firms in local M&amp;A markets. Specifically</w:t>
      </w:r>
      <w:r w:rsidRPr="007A6DBA">
        <w:rPr>
          <w:sz w:val="16"/>
        </w:rPr>
        <w:t xml:space="preserve">, the presence of a national merger policy </w:t>
      </w:r>
      <w:r w:rsidRPr="007A6DBA">
        <w:rPr>
          <w:rStyle w:val="StyleUnderline"/>
        </w:rPr>
        <w:t>can</w:t>
      </w:r>
      <w:r w:rsidRPr="007A6DBA">
        <w:rPr>
          <w:sz w:val="16"/>
        </w:rPr>
        <w:t xml:space="preserve"> negatively impact foreign acquirers by </w:t>
      </w:r>
      <w:r w:rsidRPr="007A6DBA">
        <w:rPr>
          <w:rStyle w:val="StyleUnderline"/>
        </w:rPr>
        <w:t>slowing</w:t>
      </w:r>
      <w:r w:rsidRPr="007A6DBA">
        <w:rPr>
          <w:sz w:val="16"/>
        </w:rPr>
        <w:t xml:space="preserve"> down the </w:t>
      </w:r>
      <w:r w:rsidRPr="007A6DBA">
        <w:rPr>
          <w:rStyle w:val="StyleUnderline"/>
        </w:rPr>
        <w:t>consummation</w:t>
      </w:r>
      <w:r w:rsidRPr="007A6DBA">
        <w:rPr>
          <w:sz w:val="16"/>
        </w:rPr>
        <w:t xml:space="preserve"> of their cross-border acquisitions </w:t>
      </w:r>
      <w:r w:rsidRPr="007A6DBA">
        <w:rPr>
          <w:rStyle w:val="StyleUnderline"/>
        </w:rPr>
        <w:t xml:space="preserve">via </w:t>
      </w:r>
      <w:r w:rsidRPr="007A6DBA">
        <w:rPr>
          <w:rStyle w:val="Emphasis"/>
        </w:rPr>
        <w:t>antitrust investigations</w:t>
      </w:r>
      <w:r w:rsidRPr="007A6DBA">
        <w:rPr>
          <w:rStyle w:val="StyleUnderline"/>
        </w:rPr>
        <w:t>, curtailing</w:t>
      </w:r>
      <w:r w:rsidRPr="007A6DBA">
        <w:rPr>
          <w:sz w:val="16"/>
        </w:rPr>
        <w:t xml:space="preserve"> the </w:t>
      </w:r>
      <w:r w:rsidRPr="007A6DBA">
        <w:rPr>
          <w:rStyle w:val="Emphasis"/>
        </w:rPr>
        <w:t>profitability</w:t>
      </w:r>
      <w:r w:rsidRPr="007A6DBA">
        <w:rPr>
          <w:sz w:val="16"/>
        </w:rPr>
        <w:t xml:space="preserve"> of these cross-border acquisitions by requiring structural remedies, </w:t>
      </w:r>
      <w:r w:rsidRPr="007A6DBA">
        <w:rPr>
          <w:rStyle w:val="StyleUnderline"/>
        </w:rPr>
        <w:t xml:space="preserve">and by even </w:t>
      </w:r>
      <w:r w:rsidRPr="007A6DBA">
        <w:rPr>
          <w:rStyle w:val="Emphasis"/>
        </w:rPr>
        <w:t>outright prohibiting</w:t>
      </w:r>
      <w:r w:rsidRPr="007A6DBA">
        <w:rPr>
          <w:rStyle w:val="StyleUnderline"/>
        </w:rPr>
        <w:t xml:space="preserve"> them</w:t>
      </w:r>
      <w:r w:rsidRPr="007A6DBA">
        <w:rPr>
          <w:sz w:val="16"/>
        </w:rPr>
        <w:t>. Thus, merger control is a specific and salient government barrier that foreign acquirers must successfully navigate in order to gain access to local M&amp;A markets (Brouthers et al., 2008; Clougherty, 2005).</w:t>
      </w:r>
    </w:p>
    <w:p w14:paraId="202D5D01" w14:textId="77777777" w:rsidR="00503FBA" w:rsidRPr="007A6DBA" w:rsidRDefault="00503FBA" w:rsidP="00503FBA">
      <w:pPr>
        <w:rPr>
          <w:sz w:val="16"/>
        </w:rPr>
      </w:pPr>
      <w:r w:rsidRPr="007A6DBA">
        <w:rPr>
          <w:sz w:val="16"/>
        </w:rPr>
        <w:t xml:space="preserve">While the IB literature lacks empirical scholarship concerning this topic, many IB scholars (e.g., Brewer, 1993; Buckley &amp; Casson, 1996; Hymer, 1970; Spar, 2001) have posited that the </w:t>
      </w:r>
      <w:r w:rsidRPr="007A6DBA">
        <w:rPr>
          <w:rStyle w:val="StyleUnderline"/>
        </w:rPr>
        <w:t xml:space="preserve">national enforcement of merger policy potentially </w:t>
      </w:r>
      <w:r w:rsidRPr="007A6DBA">
        <w:rPr>
          <w:rStyle w:val="Emphasis"/>
        </w:rPr>
        <w:t>restrains the level of inward FDI</w:t>
      </w:r>
      <w:r w:rsidRPr="007A6DBA">
        <w:rPr>
          <w:sz w:val="16"/>
        </w:rPr>
        <w:t xml:space="preserve">. It is with these concerns in mind that many policy advisors recommend that countries do not prioritize </w:t>
      </w:r>
      <w:r w:rsidRPr="007A6DBA">
        <w:rPr>
          <w:rStyle w:val="Emphasis"/>
          <w:sz w:val="24"/>
          <w:szCs w:val="26"/>
          <w:highlight w:val="cyan"/>
        </w:rPr>
        <w:t>competition policy</w:t>
      </w:r>
      <w:r w:rsidRPr="007A6DBA">
        <w:rPr>
          <w:sz w:val="16"/>
        </w:rPr>
        <w:t xml:space="preserve">, as it </w:t>
      </w:r>
      <w:r w:rsidRPr="007A6DBA">
        <w:rPr>
          <w:rStyle w:val="Emphasis"/>
          <w:sz w:val="24"/>
          <w:szCs w:val="26"/>
        </w:rPr>
        <w:t xml:space="preserve">could </w:t>
      </w:r>
      <w:r w:rsidRPr="007A6DBA">
        <w:rPr>
          <w:rStyle w:val="Emphasis"/>
          <w:sz w:val="24"/>
          <w:szCs w:val="26"/>
          <w:highlight w:val="cyan"/>
        </w:rPr>
        <w:t>discourage</w:t>
      </w:r>
      <w:r w:rsidRPr="007A6DBA">
        <w:rPr>
          <w:rStyle w:val="Emphasis"/>
          <w:sz w:val="24"/>
          <w:szCs w:val="26"/>
        </w:rPr>
        <w:t xml:space="preserve"> inward </w:t>
      </w:r>
      <w:r w:rsidRPr="007A6DBA">
        <w:rPr>
          <w:rStyle w:val="Emphasis"/>
          <w:sz w:val="24"/>
          <w:szCs w:val="26"/>
          <w:highlight w:val="cyan"/>
        </w:rPr>
        <w:t>FDI via</w:t>
      </w:r>
      <w:r w:rsidRPr="007A6DBA">
        <w:rPr>
          <w:rStyle w:val="Emphasis"/>
          <w:sz w:val="24"/>
          <w:szCs w:val="26"/>
        </w:rPr>
        <w:t xml:space="preserve"> the </w:t>
      </w:r>
      <w:r w:rsidRPr="007A6DBA">
        <w:rPr>
          <w:rStyle w:val="Emphasis"/>
          <w:sz w:val="24"/>
          <w:szCs w:val="26"/>
          <w:highlight w:val="cyan"/>
        </w:rPr>
        <w:t>creation of</w:t>
      </w:r>
      <w:r w:rsidRPr="007A6DBA">
        <w:rPr>
          <w:rStyle w:val="Emphasis"/>
          <w:sz w:val="24"/>
          <w:szCs w:val="26"/>
        </w:rPr>
        <w:t xml:space="preserve"> additional regulatory </w:t>
      </w:r>
      <w:r w:rsidRPr="007A6DBA">
        <w:rPr>
          <w:rStyle w:val="Emphasis"/>
          <w:sz w:val="24"/>
          <w:szCs w:val="26"/>
          <w:highlight w:val="cyan"/>
        </w:rPr>
        <w:t>barriers and uncertainties for</w:t>
      </w:r>
      <w:r w:rsidRPr="007A6DBA">
        <w:rPr>
          <w:rStyle w:val="Emphasis"/>
          <w:sz w:val="24"/>
          <w:szCs w:val="26"/>
        </w:rPr>
        <w:t xml:space="preserve"> foreign </w:t>
      </w:r>
      <w:r w:rsidRPr="007A6DBA">
        <w:rPr>
          <w:rStyle w:val="Emphasis"/>
          <w:sz w:val="24"/>
          <w:szCs w:val="26"/>
          <w:highlight w:val="cyan"/>
        </w:rPr>
        <w:t>investors</w:t>
      </w:r>
      <w:r w:rsidRPr="007A6DB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0755B20E" w14:textId="77777777" w:rsidR="00503FBA" w:rsidRPr="007A6DBA" w:rsidRDefault="00503FBA" w:rsidP="00503FBA">
      <w:pPr>
        <w:rPr>
          <w:sz w:val="16"/>
        </w:rPr>
      </w:pPr>
      <w:r w:rsidRPr="007A6DBA">
        <w:rPr>
          <w:sz w:val="16"/>
        </w:rPr>
        <w:t>Merger Policy Risk</w:t>
      </w:r>
    </w:p>
    <w:p w14:paraId="7D9C6985" w14:textId="77777777" w:rsidR="00503FBA" w:rsidRDefault="00503FBA" w:rsidP="00503FBA">
      <w:pPr>
        <w:rPr>
          <w:sz w:val="16"/>
        </w:rPr>
      </w:pPr>
      <w:r w:rsidRPr="007A6DB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w:t>
      </w:r>
      <w:r w:rsidRPr="00142102">
        <w:rPr>
          <w:rStyle w:val="StyleUnderline"/>
        </w:rPr>
        <w:t>domestic investors are better informed and better able to interpret the relevant probabilities as compared to foreign investors</w:t>
      </w:r>
      <w:r w:rsidRPr="007A6DBA">
        <w:rPr>
          <w:sz w:val="16"/>
        </w:rPr>
        <w:t xml:space="preserve">, and, as a result, </w:t>
      </w:r>
      <w:r w:rsidRPr="007A6DBA">
        <w:rPr>
          <w:rStyle w:val="StyleUnderline"/>
          <w:highlight w:val="cyan"/>
        </w:rPr>
        <w:t>foreign managers</w:t>
      </w:r>
      <w:r w:rsidRPr="007A6DBA">
        <w:rPr>
          <w:rStyle w:val="StyleUnderline"/>
        </w:rPr>
        <w:t xml:space="preserve"> tend to </w:t>
      </w:r>
      <w:r w:rsidRPr="007A6DBA">
        <w:rPr>
          <w:rStyle w:val="Emphasis"/>
          <w:sz w:val="24"/>
          <w:szCs w:val="26"/>
          <w:highlight w:val="cyan"/>
        </w:rPr>
        <w:t>overestimate</w:t>
      </w:r>
      <w:r w:rsidRPr="007A6DBA">
        <w:rPr>
          <w:rStyle w:val="Emphasis"/>
          <w:sz w:val="24"/>
          <w:szCs w:val="26"/>
        </w:rPr>
        <w:t xml:space="preserve"> </w:t>
      </w:r>
      <w:r w:rsidRPr="007A6DBA">
        <w:rPr>
          <w:rStyle w:val="Emphasis"/>
        </w:rPr>
        <w:t xml:space="preserve">the </w:t>
      </w:r>
      <w:r w:rsidRPr="007A6DBA">
        <w:rPr>
          <w:rStyle w:val="Emphasis"/>
          <w:highlight w:val="cyan"/>
        </w:rPr>
        <w:t>risks</w:t>
      </w:r>
      <w:r w:rsidRPr="007A6DBA">
        <w:rPr>
          <w:sz w:val="16"/>
        </w:rPr>
        <w:t xml:space="preserve"> and underestimate the benefits involved with host-country investment activities (Liesch et al., 2011). Simply put, </w:t>
      </w:r>
      <w:r w:rsidRPr="007A6DBA">
        <w:rPr>
          <w:rStyle w:val="StyleUnderline"/>
        </w:rPr>
        <w:t xml:space="preserve">the </w:t>
      </w:r>
      <w:r w:rsidRPr="007A6DBA">
        <w:rPr>
          <w:rStyle w:val="StyleUnderline"/>
          <w:highlight w:val="cyan"/>
        </w:rPr>
        <w:t xml:space="preserve">lack of </w:t>
      </w:r>
      <w:r w:rsidRPr="007A6DBA">
        <w:rPr>
          <w:rStyle w:val="Emphasis"/>
          <w:highlight w:val="cyan"/>
        </w:rPr>
        <w:t>info</w:t>
      </w:r>
      <w:r w:rsidRPr="007A6DBA">
        <w:rPr>
          <w:rStyle w:val="StyleUnderline"/>
        </w:rPr>
        <w:t xml:space="preserve">rmation, </w:t>
      </w:r>
      <w:r w:rsidRPr="007A6DBA">
        <w:rPr>
          <w:rStyle w:val="Emphasis"/>
        </w:rPr>
        <w:t>knowledge</w:t>
      </w:r>
      <w:r w:rsidRPr="007A6DBA">
        <w:rPr>
          <w:rStyle w:val="StyleUnderline"/>
        </w:rPr>
        <w:t xml:space="preserve">, </w:t>
      </w:r>
      <w:r w:rsidRPr="007A6DBA">
        <w:rPr>
          <w:rStyle w:val="StyleUnderline"/>
          <w:highlight w:val="cyan"/>
        </w:rPr>
        <w:t xml:space="preserve">and </w:t>
      </w:r>
      <w:r w:rsidRPr="007A6DBA">
        <w:rPr>
          <w:rStyle w:val="Emphasis"/>
          <w:highlight w:val="cyan"/>
        </w:rPr>
        <w:t>experience</w:t>
      </w:r>
      <w:r w:rsidRPr="007A6DBA">
        <w:rPr>
          <w:rStyle w:val="StyleUnderline"/>
        </w:rPr>
        <w:t xml:space="preserve"> with respect to the intricacies of host-country activities </w:t>
      </w:r>
      <w:r w:rsidRPr="007A6DBA">
        <w:rPr>
          <w:rStyle w:val="Emphasis"/>
          <w:sz w:val="24"/>
          <w:szCs w:val="26"/>
          <w:highlight w:val="cyan"/>
        </w:rPr>
        <w:t>accentuates</w:t>
      </w:r>
      <w:r w:rsidRPr="007A6DBA">
        <w:rPr>
          <w:rStyle w:val="Emphasis"/>
          <w:sz w:val="24"/>
          <w:szCs w:val="26"/>
        </w:rPr>
        <w:t xml:space="preserve"> the </w:t>
      </w:r>
      <w:r w:rsidRPr="007A6DBA">
        <w:rPr>
          <w:rStyle w:val="Emphasis"/>
          <w:sz w:val="24"/>
          <w:szCs w:val="26"/>
          <w:highlight w:val="cyan"/>
        </w:rPr>
        <w:t>perceptions of risk</w:t>
      </w:r>
      <w:r w:rsidRPr="007A6DBA">
        <w:rPr>
          <w:rStyle w:val="StyleUnderline"/>
          <w:sz w:val="24"/>
          <w:szCs w:val="26"/>
        </w:rPr>
        <w:t xml:space="preserve"> </w:t>
      </w:r>
      <w:r w:rsidRPr="007A6DBA">
        <w:rPr>
          <w:rStyle w:val="StyleUnderline"/>
        </w:rPr>
        <w:t>when considering foreign investments</w:t>
      </w:r>
      <w:r w:rsidRPr="007A6DB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7A6DBA">
        <w:rPr>
          <w:rStyle w:val="StyleUnderline"/>
        </w:rPr>
        <w:t>the policy risk involved with merger control</w:t>
      </w:r>
      <w:r w:rsidRPr="007A6DBA">
        <w:rPr>
          <w:sz w:val="16"/>
        </w:rPr>
        <w:t xml:space="preserve"> might </w:t>
      </w:r>
      <w:r w:rsidRPr="007A6DBA">
        <w:rPr>
          <w:rStyle w:val="Emphasis"/>
        </w:rPr>
        <w:t>disproportionately</w:t>
      </w:r>
      <w:r w:rsidRPr="007A6DBA">
        <w:rPr>
          <w:rStyle w:val="StyleUnderline"/>
        </w:rPr>
        <w:t xml:space="preserve"> affect foreign investors considering participating</w:t>
      </w:r>
      <w:r w:rsidRPr="007A6DBA">
        <w:rPr>
          <w:sz w:val="16"/>
        </w:rPr>
        <w:t xml:space="preserve"> in the local markets for corporate control.</w:t>
      </w:r>
    </w:p>
    <w:p w14:paraId="74891A7C" w14:textId="77777777" w:rsidR="00503FBA" w:rsidRPr="007A6DBA" w:rsidRDefault="00503FBA" w:rsidP="00503FBA">
      <w:pPr>
        <w:rPr>
          <w:sz w:val="16"/>
        </w:rPr>
      </w:pPr>
    </w:p>
    <w:p w14:paraId="41AD8935" w14:textId="77777777" w:rsidR="00503FBA" w:rsidRPr="007A6DBA" w:rsidRDefault="00503FBA" w:rsidP="00503FBA">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Pr>
          <w:rFonts w:cs="Times New Roman"/>
        </w:rPr>
        <w:t>.</w:t>
      </w:r>
    </w:p>
    <w:p w14:paraId="397587ED" w14:textId="77777777" w:rsidR="00503FBA" w:rsidRPr="007A6DBA" w:rsidRDefault="00503FBA" w:rsidP="00503FBA">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6CEC687C" w14:textId="77777777" w:rsidR="00503FBA" w:rsidRPr="007A6DBA" w:rsidRDefault="00503FBA" w:rsidP="00503FBA">
      <w:pPr>
        <w:rPr>
          <w:sz w:val="16"/>
        </w:rPr>
      </w:pPr>
      <w:r w:rsidRPr="007A6DBA">
        <w:rPr>
          <w:sz w:val="16"/>
        </w:rPr>
        <w:t>VI. CONCLUSION</w:t>
      </w:r>
    </w:p>
    <w:p w14:paraId="447151A3" w14:textId="77777777" w:rsidR="00503FBA" w:rsidRPr="007A6DBA" w:rsidRDefault="00503FBA" w:rsidP="00503FBA">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F454E1">
        <w:rPr>
          <w:rStyle w:val="StyleUnderline"/>
          <w:highlight w:val="cyan"/>
        </w:rPr>
        <w:t>can</w:t>
      </w:r>
      <w:r w:rsidRPr="007A6DBA">
        <w:rPr>
          <w:rStyle w:val="StyleUnderline"/>
        </w:rPr>
        <w:t xml:space="preserve">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F454E1">
        <w:rPr>
          <w:rStyle w:val="Emphasis"/>
        </w:rPr>
        <w:t>Unless</w:t>
      </w:r>
      <w:r w:rsidRPr="007A6DBA">
        <w:rPr>
          <w:sz w:val="16"/>
        </w:rPr>
        <w:t xml:space="preserve"> and until </w:t>
      </w:r>
      <w:r w:rsidRPr="00F454E1">
        <w:rPr>
          <w:rStyle w:val="Emphasis"/>
        </w:rPr>
        <w:t>there is a</w:t>
      </w:r>
      <w:r w:rsidRPr="007A6DBA">
        <w:rPr>
          <w:sz w:val="16"/>
        </w:rPr>
        <w:t xml:space="preserve"> complete </w:t>
      </w:r>
      <w:r w:rsidRPr="00F454E1">
        <w:rPr>
          <w:rStyle w:val="Emphasis"/>
        </w:rPr>
        <w:t>paradigm s</w:t>
      </w:r>
      <w:r w:rsidRPr="007A6DBA">
        <w:rPr>
          <w:rStyle w:val="Emphasis"/>
          <w:highlight w:val="cyan"/>
        </w:rPr>
        <w:t>hift</w:t>
      </w:r>
      <w:r w:rsidRPr="007A6DBA">
        <w:rPr>
          <w:sz w:val="16"/>
        </w:rPr>
        <w:t xml:space="preserve"> away from protectionism, which is impossible, the global economy will not meet the "rational" assumptions necessary to preserve free market efficiency.</w:t>
      </w:r>
    </w:p>
    <w:p w14:paraId="4A55A5F8" w14:textId="77777777" w:rsidR="00503FBA" w:rsidRPr="007A6DBA" w:rsidRDefault="00503FBA" w:rsidP="00503FBA">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w:t>
      </w:r>
      <w:r w:rsidRPr="001A3830">
        <w:rPr>
          <w:rStyle w:val="StyleUnderline"/>
          <w:highlight w:val="cyan"/>
        </w:rPr>
        <w:t>by</w:t>
      </w:r>
      <w:r w:rsidRPr="007A6DBA">
        <w:rPr>
          <w:rStyle w:val="StyleUnderline"/>
        </w:rPr>
        <w:t xml:space="preserve"> </w:t>
      </w:r>
      <w:r w:rsidRPr="001A3830">
        <w:rPr>
          <w:rStyle w:val="StyleUnderline"/>
        </w:rPr>
        <w:t xml:space="preserve">individual </w:t>
      </w:r>
      <w:r w:rsidRPr="001A3830">
        <w:rPr>
          <w:rStyle w:val="StyleUnderline"/>
          <w:highlight w:val="cyan"/>
        </w:rPr>
        <w:t>countries</w:t>
      </w:r>
      <w:r w:rsidRPr="007A6DBA">
        <w:rPr>
          <w:rStyle w:val="StyleUnderline"/>
        </w:rPr>
        <w:t xml:space="preserve"> </w:t>
      </w:r>
      <w:r w:rsidRPr="007A6DBA">
        <w:rPr>
          <w:rStyle w:val="StyleUnderline"/>
          <w:highlight w:val="cyan"/>
        </w:rPr>
        <w:t>to</w:t>
      </w:r>
      <w:r w:rsidRPr="007A6DBA">
        <w:rPr>
          <w:rStyle w:val="StyleUnderline"/>
        </w:rPr>
        <w:t xml:space="preserve"> </w:t>
      </w:r>
      <w:r w:rsidRPr="001A3830">
        <w:rPr>
          <w:rStyle w:val="StyleUnderline"/>
          <w:highlight w:val="cyan"/>
        </w:rPr>
        <w:t>promote protectionist policies that</w:t>
      </w:r>
      <w:r w:rsidRPr="007A6DBA">
        <w:rPr>
          <w:rStyle w:val="StyleUnderline"/>
        </w:rPr>
        <w:t xml:space="preserve">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52CCE712" w14:textId="77777777" w:rsidR="00503FBA" w:rsidRPr="007A6DBA" w:rsidRDefault="00503FBA" w:rsidP="00503FBA">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19C97E6D" w14:textId="77777777" w:rsidR="00503FBA" w:rsidRDefault="00503FBA" w:rsidP="00503FBA">
      <w:pPr>
        <w:rPr>
          <w:sz w:val="16"/>
        </w:rPr>
      </w:pPr>
      <w:r w:rsidRPr="007A6DBA">
        <w:rPr>
          <w:sz w:val="16"/>
        </w:rPr>
        <w:t xml:space="preserve">Antitrust law, like medicine, must be used appropriately to be effective. While </w:t>
      </w:r>
      <w:r w:rsidRPr="001A3830">
        <w:rPr>
          <w:rStyle w:val="StyleUnderline"/>
          <w:highlight w:val="cyan"/>
        </w:rPr>
        <w:t>antitrust</w:t>
      </w:r>
      <w:r w:rsidRPr="007A6DBA">
        <w:rPr>
          <w:rStyle w:val="StyleUnderline"/>
        </w:rPr>
        <w:t xml:space="preserve"> laws</w:t>
      </w:r>
      <w:r w:rsidRPr="007A6DBA">
        <w:rPr>
          <w:sz w:val="16"/>
        </w:rPr>
        <w:t xml:space="preserve"> generally should encourage free trade, as promoting competition is the aim of their enforcement, they </w:t>
      </w:r>
      <w:r w:rsidRPr="00F454E1">
        <w:rPr>
          <w:rStyle w:val="StyleUnderline"/>
          <w:highlight w:val="cyan"/>
        </w:rPr>
        <w:t>are</w:t>
      </w:r>
      <w:r w:rsidRPr="007A6DBA">
        <w:rPr>
          <w:sz w:val="16"/>
        </w:rPr>
        <w:t xml:space="preserve"> also </w:t>
      </w:r>
      <w:r w:rsidRPr="00F454E1">
        <w:rPr>
          <w:rStyle w:val="StyleUnderline"/>
          <w:highlight w:val="cyan"/>
        </w:rPr>
        <w:t xml:space="preserve">at risk of being used 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1A3830">
        <w:rPr>
          <w:rStyle w:val="StyleUnderline"/>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F454E1">
        <w:rPr>
          <w:rStyle w:val="StyleUnderline"/>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1A3830">
        <w:rPr>
          <w:rStyle w:val="StyleUnderline"/>
          <w:highlight w:val="cyan"/>
        </w:rPr>
        <w:t>antitrust</w:t>
      </w:r>
      <w:r w:rsidRPr="00C0720F">
        <w:rPr>
          <w:rStyle w:val="StyleUnderline"/>
        </w:rPr>
        <w:t xml:space="preserve"> law </w:t>
      </w:r>
      <w:r w:rsidRPr="001A3830">
        <w:rPr>
          <w:rStyle w:val="StyleUnderline"/>
          <w:highlight w:val="cyan"/>
        </w:rPr>
        <w:t>is</w:t>
      </w:r>
      <w:r w:rsidRPr="00C0720F">
        <w:rPr>
          <w:rStyle w:val="StyleUnderline"/>
        </w:rPr>
        <w:t xml:space="preserve"> </w:t>
      </w:r>
      <w:r w:rsidRPr="007A6DBA">
        <w:rPr>
          <w:rStyle w:val="StyleUnderline"/>
          <w:highlight w:val="cyan"/>
        </w:rPr>
        <w:t>likely</w:t>
      </w:r>
      <w:r w:rsidRPr="007A6DBA">
        <w:rPr>
          <w:rStyle w:val="StyleUnderline"/>
        </w:rPr>
        <w:t xml:space="preserve"> </w:t>
      </w:r>
      <w:r w:rsidRPr="001A3830">
        <w:rPr>
          <w:rStyle w:val="StyleUnderline"/>
          <w:highlight w:val="cyan"/>
        </w:rPr>
        <w:t xml:space="preserve">to be </w:t>
      </w:r>
      <w:r w:rsidRPr="001A3830">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6203C9C0" w14:textId="77777777" w:rsidR="00503FBA" w:rsidRPr="007A6DBA" w:rsidRDefault="00503FBA" w:rsidP="00503FBA">
      <w:pPr>
        <w:rPr>
          <w:sz w:val="16"/>
        </w:rPr>
      </w:pPr>
    </w:p>
    <w:p w14:paraId="465FC6C2" w14:textId="77777777" w:rsidR="00503FBA" w:rsidRPr="004B17A3" w:rsidRDefault="00503FBA" w:rsidP="00503FBA">
      <w:pPr>
        <w:rPr>
          <w:rStyle w:val="Style13ptBold"/>
        </w:rPr>
      </w:pPr>
      <w:r w:rsidRPr="004B17A3">
        <w:rPr>
          <w:rStyle w:val="Style13ptBold"/>
        </w:rPr>
        <w:t xml:space="preserve">It’s </w:t>
      </w:r>
      <w:r w:rsidRPr="003C13D7">
        <w:rPr>
          <w:rStyle w:val="Style13ptBold"/>
        </w:rPr>
        <w:t>uniquely</w:t>
      </w:r>
      <w:r w:rsidRPr="004B17A3">
        <w:rPr>
          <w:rStyle w:val="Style13ptBold"/>
        </w:rPr>
        <w:t xml:space="preserve"> likely now---</w:t>
      </w:r>
      <w:r w:rsidRPr="00F454E1">
        <w:rPr>
          <w:rStyle w:val="Style13ptBold"/>
        </w:rPr>
        <w:t>fears</w:t>
      </w:r>
      <w:r w:rsidRPr="004B17A3">
        <w:rPr>
          <w:rStyle w:val="Style13ptBold"/>
        </w:rPr>
        <w:t xml:space="preserve"> of protectionism are high because of COVID, Brexit, and China disputes</w:t>
      </w:r>
    </w:p>
    <w:p w14:paraId="6358CB8E" w14:textId="77777777" w:rsidR="00503FBA" w:rsidRPr="007A6DBA" w:rsidRDefault="00503FBA" w:rsidP="00503FBA">
      <w:r w:rsidRPr="007A6DBA">
        <w:t xml:space="preserve">Dr. Brian </w:t>
      </w:r>
      <w:r w:rsidRPr="007A6DBA">
        <w:rPr>
          <w:rStyle w:val="Style13ptBold"/>
        </w:rPr>
        <w:t>Ikejiaku 21</w:t>
      </w:r>
      <w:r>
        <w:t>.</w:t>
      </w:r>
      <w:r w:rsidRPr="007A6DBA">
        <w:t xml:space="preserve"> Senior Lecturer in Law at Coventry University, PhD from the Research Institute of Law, Politics, &amp; Justice (RILPJ) at Keele University, </w:t>
      </w:r>
      <w:r>
        <w:t>with</w:t>
      </w:r>
      <w:r w:rsidRPr="007A6DBA">
        <w:t xml:space="preserve"> Cornelia Dayao, LL.M in International Business Law, “Competition Law as an Instrument of Protectionist Policy: Comparative Analysis of the EU and the US</w:t>
      </w:r>
      <w:r>
        <w:t>.”</w:t>
      </w:r>
      <w:r w:rsidRPr="007A6DBA">
        <w:t xml:space="preserve"> Utrecht Journal of International and European Law, Volume 36, Issue </w:t>
      </w:r>
      <w:r>
        <w:t>1, Gale Academic Complete.</w:t>
      </w:r>
    </w:p>
    <w:p w14:paraId="6085E093" w14:textId="77777777" w:rsidR="00503FBA" w:rsidRDefault="00503FBA" w:rsidP="00503FBA">
      <w:pPr>
        <w:rPr>
          <w:sz w:val="16"/>
        </w:rPr>
      </w:pPr>
      <w:r w:rsidRPr="007A6DBA">
        <w:rPr>
          <w:rStyle w:val="Emphasis"/>
          <w:sz w:val="24"/>
          <w:szCs w:val="26"/>
          <w:highlight w:val="cyan"/>
        </w:rPr>
        <w:t>Today</w:t>
      </w:r>
      <w:r w:rsidRPr="007A6DBA">
        <w:rPr>
          <w:rStyle w:val="StyleUnderline"/>
          <w:highlight w:val="cyan"/>
        </w:rPr>
        <w:t>, there is</w:t>
      </w:r>
      <w:r w:rsidRPr="007A6DBA">
        <w:rPr>
          <w:rStyle w:val="StyleUnderline"/>
        </w:rPr>
        <w:t xml:space="preserve"> a </w:t>
      </w:r>
      <w:r w:rsidRPr="007A6DBA">
        <w:rPr>
          <w:rStyle w:val="Emphasis"/>
          <w:sz w:val="24"/>
          <w:szCs w:val="26"/>
          <w:highlight w:val="cyan"/>
        </w:rPr>
        <w:t>growing fear</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szCs w:val="26"/>
          <w:highlight w:val="cyan"/>
        </w:rPr>
        <w:t>China</w:t>
      </w:r>
      <w:r w:rsidRPr="007A6DBA">
        <w:rPr>
          <w:rStyle w:val="StyleUnderline"/>
          <w:highlight w:val="cyan"/>
        </w:rPr>
        <w:t>, to</w:t>
      </w:r>
      <w:r w:rsidRPr="007A6DBA">
        <w:rPr>
          <w:sz w:val="16"/>
        </w:rPr>
        <w:t xml:space="preserve"> UK’s </w:t>
      </w:r>
      <w:r w:rsidRPr="007A6DBA">
        <w:rPr>
          <w:rStyle w:val="Emphasis"/>
          <w:sz w:val="24"/>
          <w:szCs w:val="26"/>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The General Agreement on Trade &amp; Tariff (GATT), superseded by the World Trade Organisation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 xml:space="preserve">(e.g.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r w:rsidRPr="007A6DBA">
        <w:rPr>
          <w:rStyle w:val="Emphasis"/>
          <w:highlight w:val="cyan"/>
        </w:rPr>
        <w:t>utilise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0B054704" w14:textId="77777777" w:rsidR="00503FBA" w:rsidRPr="007A6DBA" w:rsidRDefault="00503FBA" w:rsidP="00503FBA">
      <w:pPr>
        <w:rPr>
          <w:sz w:val="16"/>
        </w:rPr>
      </w:pPr>
    </w:p>
    <w:p w14:paraId="64820F3C" w14:textId="77777777" w:rsidR="00503FBA" w:rsidRDefault="00503FBA" w:rsidP="00503FBA">
      <w:pPr>
        <w:pStyle w:val="Heading4"/>
        <w:rPr>
          <w:rFonts w:cs="Times New Roman"/>
        </w:rPr>
      </w:pPr>
      <w:r w:rsidRPr="007A6DBA">
        <w:rPr>
          <w:rFonts w:cs="Times New Roman"/>
        </w:rPr>
        <w:t xml:space="preserve">Business </w:t>
      </w:r>
      <w:r>
        <w:rPr>
          <w:rFonts w:cs="Times New Roman"/>
        </w:rPr>
        <w:t xml:space="preserve">will </w:t>
      </w:r>
      <w:r w:rsidRPr="004B17A3">
        <w:rPr>
          <w:rFonts w:cs="Times New Roman"/>
          <w:u w:val="single"/>
        </w:rPr>
        <w:t>lobby and receive</w:t>
      </w:r>
      <w:r>
        <w:rPr>
          <w:rFonts w:cs="Times New Roman"/>
        </w:rPr>
        <w:t xml:space="preserve"> protection to balance out increased antitrust enforcement. </w:t>
      </w:r>
    </w:p>
    <w:p w14:paraId="6C8F6622" w14:textId="77777777" w:rsidR="00503FBA" w:rsidRPr="007A6DBA" w:rsidRDefault="00503FBA" w:rsidP="00503FBA">
      <w:r w:rsidRPr="007A6DBA">
        <w:t xml:space="preserve">Ismael Beltrán </w:t>
      </w:r>
      <w:r w:rsidRPr="007A6DBA">
        <w:rPr>
          <w:rStyle w:val="Style13ptBold"/>
        </w:rPr>
        <w:t>Prado 20</w:t>
      </w:r>
      <w:r>
        <w:t>.</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w:t>
      </w:r>
      <w:r>
        <w:t xml:space="preserve">, 4/26/20. </w:t>
      </w:r>
      <w:r w:rsidRPr="007A6DBA">
        <w:t>“Competition Policy After COVID-19</w:t>
      </w:r>
      <w:r>
        <w:t xml:space="preserve">.” </w:t>
      </w:r>
      <w:r w:rsidRPr="007A6DBA">
        <w:t>https://www.competitionpolicyinternational.com/competition-policy-after-covid-19/</w:t>
      </w:r>
    </w:p>
    <w:p w14:paraId="544E116C" w14:textId="77777777" w:rsidR="00503FBA" w:rsidRPr="007A6DBA" w:rsidRDefault="00503FBA" w:rsidP="00503FBA">
      <w:pPr>
        <w:rPr>
          <w:sz w:val="16"/>
        </w:rPr>
      </w:pPr>
      <w:r w:rsidRPr="007A6DBA">
        <w:rPr>
          <w:sz w:val="16"/>
        </w:rPr>
        <w:t>The Day After COVID-19</w:t>
      </w:r>
    </w:p>
    <w:p w14:paraId="51FF4BCD" w14:textId="77777777" w:rsidR="00503FBA" w:rsidRPr="007A6DBA" w:rsidRDefault="00503FBA" w:rsidP="00503FBA">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4A0BE312" w14:textId="77777777" w:rsidR="00503FBA" w:rsidRPr="007A6DBA" w:rsidRDefault="00503FBA" w:rsidP="00503FBA">
      <w:pPr>
        <w:rPr>
          <w:sz w:val="16"/>
        </w:rPr>
      </w:pPr>
      <w:r w:rsidRPr="007A6DBA">
        <w:rPr>
          <w:sz w:val="16"/>
        </w:rPr>
        <w:t>Such a disturbing outlook brings me to some competition concerns for three reasons.</w:t>
      </w:r>
    </w:p>
    <w:p w14:paraId="4512FD16" w14:textId="77777777" w:rsidR="00503FBA" w:rsidRPr="007A6DBA" w:rsidRDefault="00503FBA" w:rsidP="00503FBA">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0483FCC7" w14:textId="77777777" w:rsidR="00503FBA" w:rsidRPr="007A6DBA" w:rsidRDefault="00503FBA" w:rsidP="00503FBA">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4B17A3">
        <w:rPr>
          <w:rStyle w:val="StyleUnderline"/>
          <w:highlight w:val="cyan"/>
        </w:rPr>
        <w:t>this trend</w:t>
      </w:r>
      <w:r w:rsidRPr="007A6DBA">
        <w:rPr>
          <w:rStyle w:val="StyleUnderline"/>
        </w:rPr>
        <w:t xml:space="preserve"> would be </w:t>
      </w:r>
      <w:r w:rsidRPr="004B17A3">
        <w:rPr>
          <w:rStyle w:val="StyleUnderline"/>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w:t>
      </w:r>
      <w:r w:rsidRPr="004B17A3">
        <w:rPr>
          <w:rStyle w:val="StyleUnderline"/>
        </w:rPr>
        <w:t>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w:t>
      </w:r>
      <w:r w:rsidRPr="004B17A3">
        <w:rPr>
          <w:rStyle w:val="StyleUnderline"/>
          <w:highlight w:val="cyan"/>
        </w:rPr>
        <w:t>rules</w:t>
      </w:r>
      <w:r w:rsidRPr="007A6DBA">
        <w:rPr>
          <w:sz w:val="16"/>
        </w:rPr>
        <w:t>. Competition authorities must bear this in mind for post-COVID-19 times.</w:t>
      </w:r>
    </w:p>
    <w:p w14:paraId="56851238" w14:textId="77777777" w:rsidR="00503FBA" w:rsidRPr="007A6DBA" w:rsidRDefault="00503FBA" w:rsidP="00503FBA">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w:t>
      </w:r>
      <w:r w:rsidRPr="004B17A3">
        <w:rPr>
          <w:rStyle w:val="Emphasis"/>
          <w:sz w:val="24"/>
          <w:szCs w:val="26"/>
          <w:highlight w:val="cyan"/>
        </w:rPr>
        <w:t>measures as</w:t>
      </w:r>
      <w:r w:rsidRPr="007A6DBA">
        <w:rPr>
          <w:rStyle w:val="Emphasis"/>
          <w:sz w:val="24"/>
          <w:szCs w:val="26"/>
        </w:rPr>
        <w:t xml:space="preserve">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4A18C376" w14:textId="77777777" w:rsidR="00503FBA" w:rsidRDefault="00503FBA" w:rsidP="00503FBA">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330F6CE5" w14:textId="77777777" w:rsidR="00503FBA" w:rsidRDefault="00503FBA" w:rsidP="00503FBA">
      <w:pPr>
        <w:rPr>
          <w:sz w:val="16"/>
        </w:rPr>
      </w:pPr>
    </w:p>
    <w:p w14:paraId="71D15DA9" w14:textId="77777777" w:rsidR="00503FBA" w:rsidRDefault="00503FBA" w:rsidP="00503FBA">
      <w:pPr>
        <w:rPr>
          <w:sz w:val="16"/>
        </w:rPr>
      </w:pPr>
    </w:p>
    <w:p w14:paraId="08031FBF" w14:textId="77777777" w:rsidR="00503FBA" w:rsidRDefault="00503FBA" w:rsidP="00503FBA">
      <w:pPr>
        <w:pStyle w:val="Heading4"/>
      </w:pPr>
      <w:r>
        <w:t>Court packing ensures the link---blame Trump</w:t>
      </w:r>
    </w:p>
    <w:p w14:paraId="7AE5A5E5" w14:textId="77777777" w:rsidR="00503FBA" w:rsidRPr="00461FE9" w:rsidRDefault="00503FBA" w:rsidP="00503FBA">
      <w:r>
        <w:t xml:space="preserve">Danielle </w:t>
      </w:r>
      <w:r w:rsidRPr="00CF3EC6">
        <w:rPr>
          <w:rStyle w:val="Style13ptBold"/>
        </w:rPr>
        <w:t>Root 19</w:t>
      </w:r>
      <w:r>
        <w:t>.  Director of voting rights and access to justice on the Democracy and Government Reform team at the Center for American Progress, with Sam Berger, 5/8/19. “Structural Reforms to the Federal Judiciary.” https://www.americanprogress.org/issues/courts/reports/2019/05/08/469504/structural-reforms-federal-judiciary/</w:t>
      </w:r>
    </w:p>
    <w:p w14:paraId="571A3548" w14:textId="77777777" w:rsidR="00503FBA" w:rsidRPr="00461FE9" w:rsidRDefault="00503FBA" w:rsidP="00503FBA">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rsidRPr="00CF3EC6">
        <w:rPr>
          <w:sz w:val="16"/>
        </w:rPr>
        <w:t xml:space="preserve">, not just to the parties involved but </w:t>
      </w:r>
      <w:r w:rsidRPr="00461FE9">
        <w:rPr>
          <w:rStyle w:val="StyleUnderline"/>
        </w:rPr>
        <w:t xml:space="preserve">in shaping the law more </w:t>
      </w:r>
      <w:r w:rsidRPr="00461FE9">
        <w:rPr>
          <w:rStyle w:val="Emphasis"/>
        </w:rPr>
        <w:t>broadly</w:t>
      </w:r>
      <w:r w:rsidRPr="00CF3EC6">
        <w:rPr>
          <w:sz w:val="16"/>
        </w:rPr>
        <w:t xml:space="preserve">. Yet </w:t>
      </w:r>
      <w:r w:rsidRPr="00461FE9">
        <w:rPr>
          <w:rStyle w:val="StyleUnderline"/>
        </w:rPr>
        <w:t xml:space="preserve">this focus on substantive decisions has obscured deeper structural factors at play in the nation’s federal </w:t>
      </w:r>
      <w:r w:rsidRPr="00343C50">
        <w:rPr>
          <w:rStyle w:val="StyleUnderline"/>
        </w:rPr>
        <w:t>judiciary</w:t>
      </w:r>
      <w:r w:rsidRPr="00CF3EC6">
        <w:rPr>
          <w:sz w:val="16"/>
        </w:rPr>
        <w:t xml:space="preserve">. </w:t>
      </w:r>
      <w:r w:rsidRPr="00343C50">
        <w:rPr>
          <w:rStyle w:val="StyleUnderline"/>
        </w:rPr>
        <w:t xml:space="preserve">Structural problems—such as lack of judicial diversity, </w:t>
      </w:r>
      <w:r w:rsidRPr="00343C50">
        <w:rPr>
          <w:rStyle w:val="Emphasis"/>
        </w:rPr>
        <w:t>ideologue judges</w:t>
      </w:r>
      <w:r w:rsidRPr="00343C50">
        <w:rPr>
          <w:rStyle w:val="StyleUnderline"/>
        </w:rPr>
        <w:t xml:space="preserve">, and lack of judicial accountability—undercut the courts’ </w:t>
      </w:r>
      <w:r w:rsidRPr="00343C50">
        <w:rPr>
          <w:rStyle w:val="Emphasis"/>
        </w:rPr>
        <w:t>legitimacy</w:t>
      </w:r>
      <w:r w:rsidRPr="00343C50">
        <w:rPr>
          <w:rStyle w:val="StyleUnderline"/>
        </w:rPr>
        <w:t xml:space="preserve"> and have tangible negative effects on judicial decision-making</w:t>
      </w:r>
      <w:r w:rsidRPr="00CF3EC6">
        <w:rPr>
          <w:sz w:val="16"/>
        </w:rPr>
        <w:t xml:space="preserve">. Instead of protecting everyday Americans by serving as a check on abuses of power, too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237AE4FF" w14:textId="77777777" w:rsidR="00503FBA" w:rsidRDefault="00503FBA" w:rsidP="00503FBA">
      <w:pPr>
        <w:rPr>
          <w:rStyle w:val="StyleUnderline"/>
        </w:rPr>
      </w:pPr>
      <w:r w:rsidRPr="00461FE9">
        <w:rPr>
          <w:rStyle w:val="StyleUnderline"/>
        </w:rPr>
        <w:t>Structural problems with the judiciary have always existed to varying degrees</w:t>
      </w:r>
      <w:r w:rsidRPr="00CF3EC6">
        <w:rPr>
          <w:sz w:val="16"/>
        </w:rP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rsidRPr="00CF3EC6">
        <w:rPr>
          <w:sz w:val="16"/>
        </w:rPr>
        <w:t xml:space="preserve">. </w:t>
      </w:r>
      <w:r w:rsidRPr="00461FE9">
        <w:rPr>
          <w:rStyle w:val="Emphasis"/>
          <w:highlight w:val="cyan"/>
        </w:rPr>
        <w:t>Conservatives</w:t>
      </w:r>
      <w:r w:rsidRPr="00CF3EC6">
        <w:rPr>
          <w:sz w:val="16"/>
        </w:rPr>
        <w:t xml:space="preserve"> </w:t>
      </w:r>
      <w:r w:rsidRPr="00461FE9">
        <w:rPr>
          <w:rStyle w:val="StyleUnderline"/>
        </w:rPr>
        <w:t xml:space="preserve">have shown a willingness to abandon any and all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rsidRPr="00CF3EC6">
        <w:rPr>
          <w:sz w:val="16"/>
        </w:rP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in order </w:t>
      </w:r>
      <w:r w:rsidRPr="00461FE9">
        <w:rPr>
          <w:rStyle w:val="StyleUnderline"/>
          <w:highlight w:val="cyan"/>
        </w:rPr>
        <w:t xml:space="preserve">to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r w:rsidRPr="00461FE9">
        <w:rPr>
          <w:rStyle w:val="StyleUnderline"/>
        </w:rPr>
        <w:t xml:space="preserve"> and even prevent many Americans from accessing the courts at all.</w:t>
      </w:r>
    </w:p>
    <w:p w14:paraId="3CAFDC4F" w14:textId="77777777" w:rsidR="00503FBA" w:rsidRPr="007A6DBA" w:rsidRDefault="00503FBA" w:rsidP="00503FBA">
      <w:pPr>
        <w:rPr>
          <w:sz w:val="16"/>
        </w:rPr>
      </w:pPr>
    </w:p>
    <w:p w14:paraId="41A39C17" w14:textId="77777777" w:rsidR="00503FBA" w:rsidRDefault="00503FBA" w:rsidP="00503FBA">
      <w:pPr>
        <w:pStyle w:val="Heading4"/>
        <w:rPr>
          <w:rFonts w:cs="Times New Roman"/>
        </w:rPr>
      </w:pPr>
      <w:r w:rsidRPr="007A6DBA">
        <w:rPr>
          <w:rFonts w:cs="Times New Roman"/>
        </w:rPr>
        <w:t xml:space="preserve">Foreign discrimination against U.S. firms causes </w:t>
      </w:r>
      <w:r w:rsidRPr="007A6DBA">
        <w:rPr>
          <w:rFonts w:cs="Times New Roman"/>
          <w:u w:val="single"/>
        </w:rPr>
        <w:t>American retaliation</w:t>
      </w:r>
      <w:r>
        <w:rPr>
          <w:rFonts w:cs="Times New Roman"/>
        </w:rPr>
        <w:t xml:space="preserve">. </w:t>
      </w:r>
    </w:p>
    <w:p w14:paraId="3CA7EC95" w14:textId="77777777" w:rsidR="00503FBA" w:rsidRPr="009343F9" w:rsidRDefault="00503FBA" w:rsidP="00503FBA"/>
    <w:p w14:paraId="112BDBE2" w14:textId="77777777" w:rsidR="00503FBA" w:rsidRPr="007A6DBA" w:rsidRDefault="00503FBA" w:rsidP="00503FBA">
      <w:r w:rsidRPr="007A6DBA">
        <w:t xml:space="preserve">Michael </w:t>
      </w:r>
      <w:r w:rsidRPr="007A6DBA">
        <w:rPr>
          <w:rStyle w:val="Style13ptBold"/>
        </w:rPr>
        <w:t>Ristaniemi 18</w:t>
      </w:r>
      <w:r>
        <w:t>.</w:t>
      </w:r>
      <w:r w:rsidRPr="007A6DBA">
        <w:t xml:space="preserve"> PhD Candidate in Commercial Law at the University of Turku, Vice President for Sustainability at the Metsä Group</w:t>
      </w:r>
      <w:r>
        <w:t>, September.</w:t>
      </w:r>
      <w:r w:rsidRPr="007A6DBA">
        <w:t xml:space="preserve"> “Convergence, Divergence or Disturbance – How Major Economic Powers Approach International Antitrust</w:t>
      </w:r>
      <w:r>
        <w:t xml:space="preserve">.” </w:t>
      </w:r>
      <w:r w:rsidRPr="007A6DBA">
        <w:t>Concurrences, Number 3</w:t>
      </w:r>
      <w:r>
        <w:t>. https://papers.ssrn.com/sol3/papers.cfm?abstract_id=3266018</w:t>
      </w:r>
    </w:p>
    <w:p w14:paraId="5A9F3914" w14:textId="77777777" w:rsidR="00503FBA" w:rsidRPr="007A6DBA" w:rsidRDefault="00503FBA" w:rsidP="00503FBA">
      <w:r w:rsidRPr="007A6DBA">
        <w:t>2. Means to reach goals</w:t>
      </w:r>
    </w:p>
    <w:p w14:paraId="295D9526" w14:textId="77777777" w:rsidR="00503FBA" w:rsidRPr="004B17A3" w:rsidRDefault="00503FBA" w:rsidP="00503FBA">
      <w:pPr>
        <w:rPr>
          <w:sz w:val="16"/>
        </w:rPr>
      </w:pPr>
      <w:r w:rsidRPr="004B17A3">
        <w:rPr>
          <w:sz w:val="16"/>
        </w:rPr>
        <w:t xml:space="preserve">16. </w:t>
      </w:r>
      <w:r w:rsidRPr="007A6DBA">
        <w:rPr>
          <w:rStyle w:val="StyleUnderline"/>
        </w:rPr>
        <w:t xml:space="preserve">The </w:t>
      </w:r>
      <w:r w:rsidRPr="007A6DBA">
        <w:rPr>
          <w:rStyle w:val="StyleUnderline"/>
          <w:highlight w:val="cyan"/>
        </w:rPr>
        <w:t>US</w:t>
      </w:r>
      <w:r w:rsidRPr="007A6DBA">
        <w:rPr>
          <w:rStyle w:val="StyleUnderline"/>
        </w:rPr>
        <w:t xml:space="preserve"> aims at securing its companies’ interests abroad in a number of ways. At its most aggressive, it has</w:t>
      </w:r>
      <w:r w:rsidRPr="004B17A3">
        <w:rPr>
          <w:sz w:val="16"/>
        </w:rPr>
        <w:t xml:space="preserve"> several times </w:t>
      </w:r>
      <w:r w:rsidRPr="007A6DBA">
        <w:rPr>
          <w:rStyle w:val="StyleUnderline"/>
          <w:highlight w:val="cyan"/>
        </w:rPr>
        <w:t>applied</w:t>
      </w:r>
      <w:r w:rsidRPr="007A6DBA">
        <w:rPr>
          <w:rStyle w:val="StyleUnderline"/>
        </w:rPr>
        <w:t xml:space="preserve"> its antitrust </w:t>
      </w:r>
      <w:r w:rsidRPr="007A6DBA">
        <w:rPr>
          <w:rStyle w:val="StyleUnderline"/>
          <w:highlight w:val="cyan"/>
        </w:rPr>
        <w:t xml:space="preserve">laws </w:t>
      </w:r>
      <w:r w:rsidRPr="007A6DBA">
        <w:rPr>
          <w:rStyle w:val="Emphasis"/>
          <w:highlight w:val="cyan"/>
        </w:rPr>
        <w:t>extraterritorially</w:t>
      </w:r>
      <w:r w:rsidRPr="007A6DBA">
        <w:rPr>
          <w:rStyle w:val="StyleUnderline"/>
          <w:highlight w:val="cyan"/>
        </w:rPr>
        <w:t xml:space="preserve"> when</w:t>
      </w:r>
      <w:r w:rsidRPr="007A6DBA">
        <w:rPr>
          <w:rStyle w:val="StyleUnderline"/>
        </w:rPr>
        <w:t xml:space="preserve"> its </w:t>
      </w:r>
      <w:r w:rsidRPr="007A6DBA">
        <w:rPr>
          <w:rStyle w:val="StyleUnderline"/>
          <w:highlight w:val="cyan"/>
        </w:rPr>
        <w:t xml:space="preserve">markets have been </w:t>
      </w:r>
      <w:r w:rsidRPr="007A6DBA">
        <w:rPr>
          <w:rStyle w:val="Emphasis"/>
          <w:highlight w:val="cyan"/>
        </w:rPr>
        <w:t>impacted by foreign conduct</w:t>
      </w:r>
      <w:r w:rsidRPr="007A6DBA">
        <w:rPr>
          <w:rStyle w:val="StyleUnderline"/>
          <w:highlight w:val="cyan"/>
        </w:rPr>
        <w:t xml:space="preserve">—acts which risk </w:t>
      </w:r>
      <w:r w:rsidRPr="007A6DBA">
        <w:rPr>
          <w:rStyle w:val="Emphasis"/>
          <w:sz w:val="24"/>
          <w:szCs w:val="26"/>
          <w:highlight w:val="cyan"/>
        </w:rPr>
        <w:t>sparking trade friction</w:t>
      </w:r>
      <w:r w:rsidRPr="004B17A3">
        <w:rPr>
          <w:sz w:val="16"/>
        </w:rPr>
        <w:t xml:space="preserve">.21 </w:t>
      </w:r>
      <w:r w:rsidRPr="007A6DBA">
        <w:rPr>
          <w:rStyle w:val="StyleUnderline"/>
          <w:highlight w:val="cyan"/>
        </w:rPr>
        <w:t xml:space="preserve">A </w:t>
      </w:r>
      <w:r w:rsidRPr="007A6DBA">
        <w:rPr>
          <w:rStyle w:val="Emphasis"/>
          <w:highlight w:val="cyan"/>
        </w:rPr>
        <w:t>more amiable</w:t>
      </w:r>
      <w:r w:rsidRPr="007A6DBA">
        <w:rPr>
          <w:rStyle w:val="StyleUnderline"/>
          <w:highlight w:val="cyan"/>
        </w:rPr>
        <w:t xml:space="preserve"> way of ensuring</w:t>
      </w:r>
      <w:r w:rsidRPr="007A6DBA">
        <w:rPr>
          <w:rStyle w:val="StyleUnderline"/>
        </w:rPr>
        <w:t xml:space="preserve"> favourable </w:t>
      </w:r>
      <w:r w:rsidRPr="007A6DBA">
        <w:rPr>
          <w:rStyle w:val="StyleUnderline"/>
          <w:highlight w:val="cyan"/>
        </w:rPr>
        <w:t>conditions</w:t>
      </w:r>
      <w:r w:rsidRPr="007A6DBA">
        <w:rPr>
          <w:rStyle w:val="StyleUnderline"/>
        </w:rPr>
        <w:t xml:space="preserve"> abroad </w:t>
      </w:r>
      <w:r w:rsidRPr="007A6DBA">
        <w:rPr>
          <w:rStyle w:val="StyleUnderline"/>
          <w:highlight w:val="cyan"/>
        </w:rPr>
        <w:t>is</w:t>
      </w:r>
      <w:r w:rsidRPr="007A6DBA">
        <w:rPr>
          <w:rStyle w:val="StyleUnderline"/>
        </w:rPr>
        <w:t xml:space="preserve"> contractually agreeing with foreign governments and enforcers to</w:t>
      </w:r>
      <w:r w:rsidRPr="004B17A3">
        <w:rPr>
          <w:sz w:val="16"/>
        </w:rPr>
        <w:t xml:space="preserve">, respectively, enact or </w:t>
      </w:r>
      <w:r w:rsidRPr="007A6DBA">
        <w:rPr>
          <w:rStyle w:val="StyleUnderline"/>
        </w:rPr>
        <w:t>maintain</w:t>
      </w:r>
      <w:r w:rsidRPr="004B17A3">
        <w:rPr>
          <w:sz w:val="16"/>
        </w:rPr>
        <w:t xml:space="preserve"> certain </w:t>
      </w:r>
      <w:r w:rsidRPr="007A6DBA">
        <w:rPr>
          <w:rStyle w:val="StyleUnderline"/>
        </w:rPr>
        <w:t>standards with relation to antitrust</w:t>
      </w:r>
      <w:r w:rsidRPr="004B17A3">
        <w:rPr>
          <w:sz w:val="16"/>
        </w:rPr>
        <w:t xml:space="preserve"> in their domestic legislation </w:t>
      </w:r>
      <w:r w:rsidRPr="007A6DBA">
        <w:rPr>
          <w:rStyle w:val="StyleUnderline"/>
        </w:rPr>
        <w:t>and</w:t>
      </w:r>
      <w:r w:rsidRPr="004B17A3">
        <w:rPr>
          <w:sz w:val="16"/>
        </w:rPr>
        <w:t xml:space="preserve"> enforcement thereof as well as </w:t>
      </w:r>
      <w:r w:rsidRPr="007A6DBA">
        <w:rPr>
          <w:rStyle w:val="Emphasis"/>
        </w:rPr>
        <w:t>cooperate</w:t>
      </w:r>
      <w:r w:rsidRPr="004B17A3">
        <w:rPr>
          <w:sz w:val="16"/>
        </w:rPr>
        <w:t xml:space="preserve"> in investigations and otherwise share relevant information, </w:t>
      </w:r>
      <w:r w:rsidRPr="007A6DBA">
        <w:rPr>
          <w:rStyle w:val="StyleUnderline"/>
        </w:rPr>
        <w:t xml:space="preserve">whether </w:t>
      </w:r>
      <w:r w:rsidRPr="007A6DBA">
        <w:rPr>
          <w:rStyle w:val="StyleUnderline"/>
          <w:highlight w:val="cyan"/>
        </w:rPr>
        <w:t>as</w:t>
      </w:r>
      <w:r w:rsidRPr="007A6DBA">
        <w:rPr>
          <w:rStyle w:val="StyleUnderline"/>
        </w:rPr>
        <w:t xml:space="preserve"> a </w:t>
      </w:r>
      <w:r w:rsidRPr="007A6DBA">
        <w:rPr>
          <w:rStyle w:val="StyleUnderline"/>
          <w:highlight w:val="cyan"/>
        </w:rPr>
        <w:t xml:space="preserve">part of </w:t>
      </w:r>
      <w:r w:rsidRPr="007A6DBA">
        <w:rPr>
          <w:rStyle w:val="Emphasis"/>
          <w:highlight w:val="cyan"/>
        </w:rPr>
        <w:t>broader</w:t>
      </w:r>
      <w:r w:rsidRPr="004B17A3">
        <w:rPr>
          <w:sz w:val="16"/>
        </w:rPr>
        <w:t xml:space="preserve"> trade </w:t>
      </w:r>
      <w:r w:rsidRPr="007A6DBA">
        <w:rPr>
          <w:rStyle w:val="Emphasis"/>
          <w:highlight w:val="cyan"/>
        </w:rPr>
        <w:t>agreements</w:t>
      </w:r>
      <w:r w:rsidRPr="004B17A3">
        <w:rPr>
          <w:sz w:val="16"/>
        </w:rPr>
        <w:t xml:space="preserve"> or in agreements dedicated to antitrust enforcement cooperation.</w:t>
      </w:r>
    </w:p>
    <w:p w14:paraId="062FA754" w14:textId="77777777" w:rsidR="00503FBA" w:rsidRPr="00C2585E" w:rsidRDefault="00503FBA" w:rsidP="00503FBA"/>
    <w:p w14:paraId="6D32F0CB" w14:textId="77777777" w:rsidR="00503FBA" w:rsidRPr="004B6EF0" w:rsidRDefault="00503FBA" w:rsidP="00503FBA"/>
    <w:p w14:paraId="564C8D30" w14:textId="77777777" w:rsidR="00503FBA" w:rsidRDefault="00503FBA" w:rsidP="00503FBA"/>
    <w:p w14:paraId="51D14493" w14:textId="77777777" w:rsidR="00503FBA" w:rsidRDefault="00503FBA" w:rsidP="00503FBA"/>
    <w:p w14:paraId="6440A8F2" w14:textId="77777777" w:rsidR="00503FBA" w:rsidRDefault="00503FBA" w:rsidP="00503FBA">
      <w:pPr>
        <w:pStyle w:val="Heading3"/>
      </w:pPr>
      <w:r>
        <w:t xml:space="preserve">4 </w:t>
      </w:r>
    </w:p>
    <w:p w14:paraId="145149CD" w14:textId="77777777" w:rsidR="00503FBA" w:rsidRPr="00C6518B" w:rsidRDefault="00503FBA" w:rsidP="00503FBA">
      <w:pPr>
        <w:pStyle w:val="Heading4"/>
      </w:pPr>
      <w:r>
        <w:t xml:space="preserve">Decoupling implodes stability in </w:t>
      </w:r>
      <w:r>
        <w:rPr>
          <w:u w:val="single"/>
        </w:rPr>
        <w:t>every</w:t>
      </w:r>
      <w:r>
        <w:t xml:space="preserve"> global hotspot AND throughout </w:t>
      </w:r>
      <w:r>
        <w:rPr>
          <w:u w:val="single"/>
        </w:rPr>
        <w:t>Asia</w:t>
      </w:r>
      <w:r>
        <w:t xml:space="preserve">. </w:t>
      </w:r>
    </w:p>
    <w:p w14:paraId="0D88FB24" w14:textId="77777777" w:rsidR="00503FBA" w:rsidRDefault="00503FBA" w:rsidP="00503FBA">
      <w:r>
        <w:t xml:space="preserve">Ali </w:t>
      </w:r>
      <w:r w:rsidRPr="00F352A0">
        <w:rPr>
          <w:rStyle w:val="Style13ptBold"/>
        </w:rPr>
        <w:t>Wyne 18</w:t>
      </w:r>
      <w:r>
        <w:t>. Policy Analyst at the RAND Corporation, MPP in International and Global Affairs from the John F. Kennedy School of Government at Harvard University, BS in Political Science from MIT, Former Researcher at the Council on Foreign Relations, “The Security Risks of a Trade War With China”, Foreign Affairs, 8/6/2018, https://www.foreignaffairs.com/articles/china/2018-08-06/security-risks-trade-war-china</w:t>
      </w:r>
    </w:p>
    <w:p w14:paraId="5B175A5C" w14:textId="77777777" w:rsidR="00503FBA" w:rsidRPr="00F352A0" w:rsidRDefault="00503FBA" w:rsidP="00503FBA">
      <w:pPr>
        <w:rPr>
          <w:sz w:val="16"/>
        </w:rPr>
      </w:pPr>
      <w:r w:rsidRPr="00F352A0">
        <w:rPr>
          <w:rStyle w:val="StyleUnderline"/>
        </w:rPr>
        <w:t xml:space="preserve">Trade tensions between the </w:t>
      </w:r>
      <w:r w:rsidRPr="00F352A0">
        <w:rPr>
          <w:rStyle w:val="Emphasis"/>
        </w:rPr>
        <w:t>U</w:t>
      </w:r>
      <w:r w:rsidRPr="00F352A0">
        <w:rPr>
          <w:sz w:val="16"/>
        </w:rPr>
        <w:t xml:space="preserve">nited </w:t>
      </w:r>
      <w:r w:rsidRPr="00F352A0">
        <w:rPr>
          <w:rStyle w:val="Emphasis"/>
        </w:rPr>
        <w:t>S</w:t>
      </w:r>
      <w:r w:rsidRPr="00F352A0">
        <w:rPr>
          <w:sz w:val="16"/>
        </w:rPr>
        <w:t xml:space="preserve">tates </w:t>
      </w:r>
      <w:r w:rsidRPr="00F352A0">
        <w:rPr>
          <w:rStyle w:val="StyleUnderline"/>
        </w:rPr>
        <w:t>and China continue to rise</w:t>
      </w:r>
      <w:r w:rsidRPr="00F352A0">
        <w:rPr>
          <w:sz w:val="16"/>
        </w:rPr>
        <w:t xml:space="preserve">. In June, U.S. President Donald Trump’s administration announced that it would impose tariffs of 25 percent on $50 billion worth of Chinese exports, with the first wave targeting some 800 goods worth $34 billion. China pushed back with its own set of tariffs targeting the U.S. agricultural sector and industrial heartland. In response, Trump has reportedly ordered his administration to consider a 25 percent tariff on an additional $200 billion worth of Chinese exports. As the showdown escalates, many observers are understandably focused on the potential for </w:t>
      </w:r>
      <w:r w:rsidRPr="00F352A0">
        <w:rPr>
          <w:rStyle w:val="StyleUnderline"/>
        </w:rPr>
        <w:t>a full-fledged trade war</w:t>
      </w:r>
      <w:r w:rsidRPr="00F352A0">
        <w:rPr>
          <w:sz w:val="16"/>
        </w:rPr>
        <w:t xml:space="preserve"> that </w:t>
      </w:r>
      <w:r w:rsidRPr="00F352A0">
        <w:rPr>
          <w:rStyle w:val="StyleUnderline"/>
        </w:rPr>
        <w:t>could destabilize the world economy. But</w:t>
      </w:r>
      <w:r w:rsidRPr="00F352A0">
        <w:rPr>
          <w:sz w:val="16"/>
        </w:rPr>
        <w:t xml:space="preserve"> they should </w:t>
      </w:r>
      <w:r w:rsidRPr="00F352A0">
        <w:rPr>
          <w:rStyle w:val="StyleUnderline"/>
        </w:rPr>
        <w:t xml:space="preserve">also consider </w:t>
      </w:r>
      <w:r w:rsidRPr="00F352A0">
        <w:rPr>
          <w:rStyle w:val="Emphasis"/>
        </w:rPr>
        <w:t>second-order</w:t>
      </w:r>
      <w:r w:rsidRPr="00F352A0">
        <w:rPr>
          <w:rStyle w:val="StyleUnderline"/>
        </w:rPr>
        <w:t xml:space="preserve">, longer-term implications—in the </w:t>
      </w:r>
      <w:r w:rsidRPr="00F352A0">
        <w:rPr>
          <w:rStyle w:val="Emphasis"/>
        </w:rPr>
        <w:t>security</w:t>
      </w:r>
      <w:r w:rsidRPr="00F352A0">
        <w:rPr>
          <w:rStyle w:val="StyleUnderline"/>
        </w:rPr>
        <w:t xml:space="preserve"> realm</w:t>
      </w:r>
      <w:r w:rsidRPr="00F352A0">
        <w:rPr>
          <w:sz w:val="16"/>
        </w:rPr>
        <w:t xml:space="preserve">. Up until recently, the two nations’ </w:t>
      </w:r>
      <w:r w:rsidRPr="00260F3A">
        <w:rPr>
          <w:rStyle w:val="StyleUnderline"/>
          <w:highlight w:val="cyan"/>
        </w:rPr>
        <w:t>economic ties</w:t>
      </w:r>
      <w:r w:rsidRPr="00F352A0">
        <w:rPr>
          <w:rStyle w:val="StyleUnderline"/>
        </w:rPr>
        <w:t xml:space="preserve"> had served as an </w:t>
      </w:r>
      <w:r w:rsidRPr="00F352A0">
        <w:rPr>
          <w:rStyle w:val="Emphasis"/>
        </w:rPr>
        <w:t xml:space="preserve">effective </w:t>
      </w:r>
      <w:r w:rsidRPr="00260F3A">
        <w:rPr>
          <w:rStyle w:val="Emphasis"/>
          <w:highlight w:val="cyan"/>
        </w:rPr>
        <w:t>brake</w:t>
      </w:r>
      <w:r w:rsidRPr="00F352A0">
        <w:rPr>
          <w:rStyle w:val="StyleUnderline"/>
        </w:rPr>
        <w:t xml:space="preserve"> on </w:t>
      </w:r>
      <w:r w:rsidRPr="00260F3A">
        <w:rPr>
          <w:rStyle w:val="Emphasis"/>
          <w:highlight w:val="cyan"/>
        </w:rPr>
        <w:t>escalating</w:t>
      </w:r>
      <w:r w:rsidRPr="00F352A0">
        <w:rPr>
          <w:rStyle w:val="Emphasis"/>
        </w:rPr>
        <w:t xml:space="preserve"> strategic </w:t>
      </w:r>
      <w:r w:rsidRPr="00260F3A">
        <w:rPr>
          <w:rStyle w:val="Emphasis"/>
          <w:highlight w:val="cyan"/>
        </w:rPr>
        <w:t>distrust</w:t>
      </w:r>
      <w:r w:rsidRPr="00F352A0">
        <w:rPr>
          <w:rStyle w:val="StyleUnderline"/>
        </w:rPr>
        <w:t xml:space="preserve">. A </w:t>
      </w:r>
      <w:r w:rsidRPr="00260F3A">
        <w:rPr>
          <w:rStyle w:val="StyleUnderline"/>
          <w:highlight w:val="cyan"/>
        </w:rPr>
        <w:t xml:space="preserve">China </w:t>
      </w:r>
      <w:r w:rsidRPr="00260F3A">
        <w:rPr>
          <w:rStyle w:val="Emphasis"/>
          <w:highlight w:val="cyan"/>
        </w:rPr>
        <w:t>less</w:t>
      </w:r>
      <w:r w:rsidRPr="00F352A0">
        <w:rPr>
          <w:rStyle w:val="Emphasis"/>
        </w:rPr>
        <w:t xml:space="preserve"> constrained</w:t>
      </w:r>
      <w:r w:rsidRPr="00F352A0">
        <w:rPr>
          <w:rStyle w:val="StyleUnderline"/>
        </w:rPr>
        <w:t xml:space="preserve"> by and </w:t>
      </w:r>
      <w:r w:rsidRPr="00260F3A">
        <w:rPr>
          <w:rStyle w:val="Emphasis"/>
          <w:highlight w:val="cyan"/>
        </w:rPr>
        <w:t>invested</w:t>
      </w:r>
      <w:r w:rsidRPr="00F352A0">
        <w:rPr>
          <w:rStyle w:val="Emphasis"/>
        </w:rPr>
        <w:t xml:space="preserve"> in</w:t>
      </w:r>
      <w:r w:rsidRPr="00F352A0">
        <w:rPr>
          <w:rStyle w:val="StyleUnderline"/>
        </w:rPr>
        <w:t xml:space="preserve"> economic ties with the United States could pose a </w:t>
      </w:r>
      <w:r w:rsidRPr="00F352A0">
        <w:rPr>
          <w:rStyle w:val="Emphasis"/>
        </w:rPr>
        <w:t>substantially greater challenge</w:t>
      </w:r>
      <w:r w:rsidRPr="00F352A0">
        <w:rPr>
          <w:rStyle w:val="StyleUnderline"/>
        </w:rPr>
        <w:t xml:space="preserve"> to U.S. foreign policy</w:t>
      </w:r>
      <w:r w:rsidRPr="00F352A0">
        <w:rPr>
          <w:sz w:val="16"/>
        </w:rPr>
        <w:t xml:space="preserve">. For all the Trump administration’s frustrations with managing interdependence, </w:t>
      </w:r>
      <w:r w:rsidRPr="00F352A0">
        <w:rPr>
          <w:rStyle w:val="StyleUnderline"/>
        </w:rPr>
        <w:t xml:space="preserve">the consequences of decoupling </w:t>
      </w:r>
      <w:r w:rsidRPr="00796670">
        <w:rPr>
          <w:rStyle w:val="StyleUnderline"/>
        </w:rPr>
        <w:t xml:space="preserve">could </w:t>
      </w:r>
      <w:r w:rsidRPr="00260F3A">
        <w:rPr>
          <w:rStyle w:val="StyleUnderline"/>
          <w:highlight w:val="cyan"/>
        </w:rPr>
        <w:t>mean</w:t>
      </w:r>
      <w:r w:rsidRPr="00F352A0">
        <w:rPr>
          <w:sz w:val="16"/>
        </w:rPr>
        <w:t xml:space="preserve"> even </w:t>
      </w:r>
      <w:r w:rsidRPr="00260F3A">
        <w:rPr>
          <w:rStyle w:val="Emphasis"/>
          <w:highlight w:val="cyan"/>
        </w:rPr>
        <w:t>big</w:t>
      </w:r>
      <w:r w:rsidRPr="00F352A0">
        <w:rPr>
          <w:sz w:val="16"/>
        </w:rPr>
        <w:t xml:space="preserve">ger </w:t>
      </w:r>
      <w:r w:rsidRPr="00260F3A">
        <w:rPr>
          <w:rStyle w:val="Emphasis"/>
          <w:highlight w:val="cyan"/>
        </w:rPr>
        <w:t>headaches</w:t>
      </w:r>
      <w:r w:rsidRPr="00F352A0">
        <w:rPr>
          <w:sz w:val="16"/>
        </w:rPr>
        <w:t>.</w:t>
      </w:r>
    </w:p>
    <w:p w14:paraId="29F263CC" w14:textId="77777777" w:rsidR="00503FBA" w:rsidRPr="00F352A0" w:rsidRDefault="00503FBA" w:rsidP="00503FBA">
      <w:pPr>
        <w:rPr>
          <w:sz w:val="16"/>
        </w:rPr>
      </w:pPr>
      <w:r w:rsidRPr="00F352A0">
        <w:rPr>
          <w:sz w:val="16"/>
        </w:rPr>
        <w:t>THE ROOTS OF TRADE TENSIONS</w:t>
      </w:r>
    </w:p>
    <w:p w14:paraId="52EB63EC" w14:textId="77777777" w:rsidR="00503FBA" w:rsidRPr="00F352A0" w:rsidRDefault="00503FBA" w:rsidP="00503FBA">
      <w:pPr>
        <w:rPr>
          <w:sz w:val="16"/>
        </w:rPr>
      </w:pPr>
      <w:r w:rsidRPr="00F352A0">
        <w:rPr>
          <w:sz w:val="16"/>
        </w:rPr>
        <w:t>The United States buys more exports of Chinese goods than any other country. China, meanwhile, is the United States’ largest trading partner and the fastest-growing market for its exports. Yet neither side considers these deep, multifaceted trade links an unalloyed plus.</w:t>
      </w:r>
    </w:p>
    <w:p w14:paraId="2B653445" w14:textId="77777777" w:rsidR="00503FBA" w:rsidRPr="00F352A0" w:rsidRDefault="00503FBA" w:rsidP="00503FBA">
      <w:pPr>
        <w:rPr>
          <w:sz w:val="16"/>
        </w:rPr>
      </w:pPr>
      <w:r w:rsidRPr="00F352A0">
        <w:rPr>
          <w:sz w:val="16"/>
        </w:rPr>
        <w:t>Trump often expresses irritation over the size of the U.S. trade deficit with China, but trade tensions between the two countries are rooted less in deficit figures than in high-tech competition. The United States sees China’s technological progress as a growing national security challenge. One of Trump’s top economic advisers, Peter Navarro, warned recently that “China’s investment in strategic technologies may ultimately pose the gravest danger to America’s manufacturing and defense industrial base.” He argued that “tariffs will form a critical line of defense against predatory trade practices China has used to the detriment of American industries.”</w:t>
      </w:r>
    </w:p>
    <w:p w14:paraId="6493053E" w14:textId="77777777" w:rsidR="00503FBA" w:rsidRPr="00F352A0" w:rsidRDefault="00503FBA" w:rsidP="00503FBA">
      <w:pPr>
        <w:rPr>
          <w:sz w:val="16"/>
        </w:rPr>
      </w:pPr>
      <w:r w:rsidRPr="00F352A0">
        <w:rPr>
          <w:sz w:val="16"/>
        </w:rPr>
        <w:t>China, meanwhile, seeks to become a global leader in advanced manufacturing. Its Made in China 2025 initiative prioritizes ten industries—including information technology, aerospace equipment, and new materials—and aims to raise the domestically produced share of “basic core components and important basic materials” used in China to 40 percent by 2020 and 70 percent by 2025.</w:t>
      </w:r>
    </w:p>
    <w:p w14:paraId="773D14FB" w14:textId="77777777" w:rsidR="00503FBA" w:rsidRPr="00F352A0" w:rsidRDefault="00503FBA" w:rsidP="00503FBA">
      <w:pPr>
        <w:rPr>
          <w:sz w:val="16"/>
        </w:rPr>
      </w:pPr>
      <w:r w:rsidRPr="00F352A0">
        <w:rPr>
          <w:sz w:val="16"/>
        </w:rPr>
        <w:t>As seen with the case of ZTE—until recently China’s second-largest telecommunications equipment maker—Beijing depends heavily on Washington for high-tech inputs. In mid-April, the U.S. Commerce Department issued an order banning companies from selling parts to ZTE for seven years. Although the justification was that ZTE had circumvented U.S. sanctions on Iran and North Korea, the more fundamental concern was that the company could use U.S. technology to engage in espionage or even conduct cyberattacks against Washington. Without chips from Qualcomm and Intel and optical components from Acacia and Lumentum, ZTE could not function, and in early May it announced it had ceased “major operating activities.” A few days later, Trump said he was working with Chinese President Xi Jinping to rescue the company, prompting the Commerce Department to soften its earlier decree, but a bipartisan group in Congress urged the agency to stick with its original order, barring firms from doing any business with ZTE through 2025.</w:t>
      </w:r>
    </w:p>
    <w:p w14:paraId="7D5ACBE1" w14:textId="77777777" w:rsidR="00503FBA" w:rsidRPr="00F352A0" w:rsidRDefault="00503FBA" w:rsidP="00503FBA">
      <w:pPr>
        <w:rPr>
          <w:sz w:val="16"/>
        </w:rPr>
      </w:pPr>
      <w:r w:rsidRPr="00F352A0">
        <w:rPr>
          <w:sz w:val="16"/>
        </w:rPr>
        <w:t>Although the company has just received a lifeline—the U.S. Senate passed a $716 billion defense appropriations bill last week that omitted an amendment introduced by Senator Marco Rubio (R-Fla.) and his Democratic colleague Chris Van Hollen (D-Md.) to reinstate Commerce’s ban on ZTE—Chinese leaders are increasingly convinced that Beijing will not be able to realize its full economic potential unless it becomes more self-reliant. China already saw the currency crisis that rattled the Asia-Pacific in the late 1990s and the global financial crisis that erupted a decade later as evidence that it needed to diversify away from U.S. consumption. Until recently, though, Beijing was primarily looking to shore up its own domestic resilience, and to do so by unwinding its embrace of Washington over time. Now China may seek a more rapid decoupling, less for economic reasons than for strategic ones. The country’s leaders believe that extant U.S. leverage over its economy could thwart the ambitions it has set out in Made in China 2025, which a ranking Communist Party official recently called “the guarantor” of China’s “sovereignty and prosperity.”</w:t>
      </w:r>
    </w:p>
    <w:p w14:paraId="1F4C69C1" w14:textId="77777777" w:rsidR="00503FBA" w:rsidRPr="00F352A0" w:rsidRDefault="00503FBA" w:rsidP="00503FBA">
      <w:pPr>
        <w:rPr>
          <w:sz w:val="16"/>
        </w:rPr>
      </w:pPr>
      <w:r w:rsidRPr="00F352A0">
        <w:rPr>
          <w:sz w:val="16"/>
        </w:rPr>
        <w:t>In late April, Xi stated that in “the next step of tackling technology, we must cast aside illusions and rely on ourselves.” His conclusion parallels that of Trump, who believes that the United States has eroded its competitiveness by buttressing the postwar order and joining multilateral trade agreements. The New York Times posits that this alignment of views may presage “a time when the economic engines of China and the United States are not so closely linked, particularly in high-tech industries.” A loosening of those links would have not only economic implications but also security ones.</w:t>
      </w:r>
    </w:p>
    <w:p w14:paraId="5181E40F" w14:textId="77777777" w:rsidR="00503FBA" w:rsidRPr="00F352A0" w:rsidRDefault="00503FBA" w:rsidP="00503FBA">
      <w:pPr>
        <w:rPr>
          <w:sz w:val="16"/>
        </w:rPr>
      </w:pPr>
      <w:r w:rsidRPr="00F352A0">
        <w:rPr>
          <w:sz w:val="16"/>
        </w:rPr>
        <w:t>A MORE REVISIONIST BEIJING?</w:t>
      </w:r>
    </w:p>
    <w:p w14:paraId="7F16F035" w14:textId="77777777" w:rsidR="00503FBA" w:rsidRPr="00F352A0" w:rsidRDefault="00503FBA" w:rsidP="00503FBA">
      <w:pPr>
        <w:rPr>
          <w:sz w:val="16"/>
        </w:rPr>
      </w:pPr>
      <w:r w:rsidRPr="00F352A0">
        <w:rPr>
          <w:sz w:val="16"/>
        </w:rPr>
        <w:t xml:space="preserve">There are </w:t>
      </w:r>
      <w:r w:rsidRPr="00260F3A">
        <w:rPr>
          <w:rStyle w:val="StyleUnderline"/>
          <w:highlight w:val="cyan"/>
        </w:rPr>
        <w:t>few factors</w:t>
      </w:r>
      <w:r w:rsidRPr="00F352A0">
        <w:rPr>
          <w:sz w:val="16"/>
        </w:rPr>
        <w:t xml:space="preserve">, after all, </w:t>
      </w:r>
      <w:r w:rsidRPr="00260F3A">
        <w:rPr>
          <w:rStyle w:val="StyleUnderline"/>
          <w:highlight w:val="cyan"/>
        </w:rPr>
        <w:t>besides</w:t>
      </w:r>
      <w:r w:rsidRPr="00F352A0">
        <w:rPr>
          <w:rStyle w:val="StyleUnderline"/>
        </w:rPr>
        <w:t xml:space="preserve"> </w:t>
      </w:r>
      <w:r w:rsidRPr="00F352A0">
        <w:rPr>
          <w:rStyle w:val="Emphasis"/>
        </w:rPr>
        <w:t xml:space="preserve">trade </w:t>
      </w:r>
      <w:r w:rsidRPr="00260F3A">
        <w:rPr>
          <w:rStyle w:val="Emphasis"/>
          <w:highlight w:val="cyan"/>
        </w:rPr>
        <w:t>interdependence</w:t>
      </w:r>
      <w:r w:rsidRPr="00F352A0">
        <w:rPr>
          <w:sz w:val="16"/>
        </w:rPr>
        <w:t xml:space="preserve"> that </w:t>
      </w:r>
      <w:r w:rsidRPr="00260F3A">
        <w:rPr>
          <w:rStyle w:val="StyleUnderline"/>
          <w:highlight w:val="cyan"/>
        </w:rPr>
        <w:t>compel</w:t>
      </w:r>
      <w:r w:rsidRPr="00F352A0">
        <w:rPr>
          <w:rStyle w:val="StyleUnderline"/>
        </w:rPr>
        <w:t xml:space="preserve"> the two countries to exercise </w:t>
      </w:r>
      <w:r w:rsidRPr="00260F3A">
        <w:rPr>
          <w:rStyle w:val="Emphasis"/>
          <w:highlight w:val="cyan"/>
        </w:rPr>
        <w:t>mutual restraint</w:t>
      </w:r>
      <w:r w:rsidRPr="00260F3A">
        <w:rPr>
          <w:rStyle w:val="StyleUnderline"/>
          <w:highlight w:val="cyan"/>
        </w:rPr>
        <w:t xml:space="preserve"> and</w:t>
      </w:r>
      <w:r w:rsidRPr="00F352A0">
        <w:rPr>
          <w:rStyle w:val="StyleUnderline"/>
        </w:rPr>
        <w:t xml:space="preserve"> carry on </w:t>
      </w:r>
      <w:r w:rsidRPr="00F352A0">
        <w:rPr>
          <w:rStyle w:val="Emphasis"/>
        </w:rPr>
        <w:t xml:space="preserve">multifaceted </w:t>
      </w:r>
      <w:r w:rsidRPr="00260F3A">
        <w:rPr>
          <w:rStyle w:val="Emphasis"/>
          <w:highlight w:val="cyan"/>
        </w:rPr>
        <w:t>coop</w:t>
      </w:r>
      <w:r w:rsidRPr="00F352A0">
        <w:rPr>
          <w:rStyle w:val="Emphasis"/>
        </w:rPr>
        <w:t>eration</w:t>
      </w:r>
      <w:r w:rsidRPr="00F352A0">
        <w:rPr>
          <w:sz w:val="16"/>
        </w:rPr>
        <w:t xml:space="preserve">. The United States is a young, racially diverse democracy whose self-conception is molded anew by each wave of immigrants; China is a five-millennia-old, predominantly ethnic Han civilization that clings to a largely immutable identity. The two countries have markedly different, sometimes explicitly antithetical, perspectives on domestic governance and foreign policy—divergences amplified by each one’s insistence upon its own exceptionalism. </w:t>
      </w:r>
      <w:r w:rsidRPr="00260F3A">
        <w:rPr>
          <w:rStyle w:val="StyleUnderline"/>
          <w:highlight w:val="cyan"/>
        </w:rPr>
        <w:t>Absent</w:t>
      </w:r>
      <w:r w:rsidRPr="00F352A0">
        <w:rPr>
          <w:rStyle w:val="StyleUnderline"/>
        </w:rPr>
        <w:t xml:space="preserve"> economic interdependence, U.S.-Chinese </w:t>
      </w:r>
      <w:r w:rsidRPr="00260F3A">
        <w:rPr>
          <w:rStyle w:val="StyleUnderline"/>
          <w:highlight w:val="cyan"/>
        </w:rPr>
        <w:t>ties</w:t>
      </w:r>
      <w:r w:rsidRPr="00F352A0">
        <w:rPr>
          <w:rStyle w:val="StyleUnderline"/>
        </w:rPr>
        <w:t xml:space="preserve"> may</w:t>
      </w:r>
      <w:r w:rsidRPr="00F352A0">
        <w:rPr>
          <w:sz w:val="16"/>
        </w:rPr>
        <w:t xml:space="preserve"> well have </w:t>
      </w:r>
      <w:r w:rsidRPr="00260F3A">
        <w:rPr>
          <w:rStyle w:val="Emphasis"/>
          <w:highlight w:val="cyan"/>
        </w:rPr>
        <w:t>grow</w:t>
      </w:r>
      <w:r w:rsidRPr="00F352A0">
        <w:rPr>
          <w:sz w:val="16"/>
        </w:rPr>
        <w:t xml:space="preserve">n </w:t>
      </w:r>
      <w:r w:rsidRPr="00F352A0">
        <w:rPr>
          <w:rStyle w:val="StyleUnderline"/>
        </w:rPr>
        <w:t xml:space="preserve">more </w:t>
      </w:r>
      <w:r w:rsidRPr="00F352A0">
        <w:rPr>
          <w:rStyle w:val="Emphasis"/>
        </w:rPr>
        <w:t>strained</w:t>
      </w:r>
      <w:r w:rsidRPr="00F352A0">
        <w:rPr>
          <w:rStyle w:val="StyleUnderline"/>
        </w:rPr>
        <w:t xml:space="preserve">, if not </w:t>
      </w:r>
      <w:r w:rsidRPr="00260F3A">
        <w:rPr>
          <w:rStyle w:val="Emphasis"/>
          <w:highlight w:val="cyan"/>
        </w:rPr>
        <w:t>antagonistic</w:t>
      </w:r>
      <w:r w:rsidRPr="00F352A0">
        <w:rPr>
          <w:sz w:val="16"/>
        </w:rPr>
        <w:t>, over the past four decades.</w:t>
      </w:r>
    </w:p>
    <w:p w14:paraId="2E0A1C83" w14:textId="77777777" w:rsidR="00503FBA" w:rsidRPr="00F352A0" w:rsidRDefault="00503FBA" w:rsidP="00503FBA">
      <w:pPr>
        <w:rPr>
          <w:sz w:val="16"/>
        </w:rPr>
      </w:pPr>
      <w:r w:rsidRPr="00F352A0">
        <w:rPr>
          <w:sz w:val="16"/>
        </w:rPr>
        <w:t xml:space="preserve">In the long run, </w:t>
      </w:r>
      <w:r w:rsidRPr="00F352A0">
        <w:rPr>
          <w:rStyle w:val="StyleUnderline"/>
        </w:rPr>
        <w:t xml:space="preserve">a </w:t>
      </w:r>
      <w:r w:rsidRPr="00260F3A">
        <w:rPr>
          <w:rStyle w:val="StyleUnderline"/>
          <w:highlight w:val="cyan"/>
        </w:rPr>
        <w:t>China</w:t>
      </w:r>
      <w:r w:rsidRPr="00F352A0">
        <w:rPr>
          <w:rStyle w:val="StyleUnderline"/>
        </w:rPr>
        <w:t xml:space="preserve"> economically </w:t>
      </w:r>
      <w:r w:rsidRPr="00260F3A">
        <w:rPr>
          <w:rStyle w:val="StyleUnderline"/>
          <w:highlight w:val="cyan"/>
        </w:rPr>
        <w:t>decoupled</w:t>
      </w:r>
      <w:r w:rsidRPr="00F352A0">
        <w:rPr>
          <w:rStyle w:val="StyleUnderline"/>
        </w:rPr>
        <w:t xml:space="preserve"> from the </w:t>
      </w:r>
      <w:r w:rsidRPr="00F352A0">
        <w:rPr>
          <w:rStyle w:val="Emphasis"/>
        </w:rPr>
        <w:t>U</w:t>
      </w:r>
      <w:r w:rsidRPr="00F352A0">
        <w:rPr>
          <w:sz w:val="16"/>
        </w:rPr>
        <w:t xml:space="preserve">nited </w:t>
      </w:r>
      <w:r w:rsidRPr="00F352A0">
        <w:rPr>
          <w:rStyle w:val="Emphasis"/>
        </w:rPr>
        <w:t>S</w:t>
      </w:r>
      <w:r w:rsidRPr="00F352A0">
        <w:rPr>
          <w:sz w:val="16"/>
        </w:rPr>
        <w:t xml:space="preserve">tates </w:t>
      </w:r>
      <w:r w:rsidRPr="00260F3A">
        <w:rPr>
          <w:rStyle w:val="StyleUnderline"/>
          <w:highlight w:val="cyan"/>
        </w:rPr>
        <w:t>could</w:t>
      </w:r>
      <w:r w:rsidRPr="00F352A0">
        <w:rPr>
          <w:rStyle w:val="StyleUnderline"/>
        </w:rPr>
        <w:t xml:space="preserve"> </w:t>
      </w:r>
      <w:r w:rsidRPr="00F352A0">
        <w:rPr>
          <w:rStyle w:val="Emphasis"/>
        </w:rPr>
        <w:t>scale back</w:t>
      </w:r>
      <w:r w:rsidRPr="00F352A0">
        <w:rPr>
          <w:rStyle w:val="StyleUnderline"/>
        </w:rPr>
        <w:t xml:space="preserve"> existing bilateral cooperation and </w:t>
      </w:r>
      <w:r w:rsidRPr="00260F3A">
        <w:rPr>
          <w:rStyle w:val="StyleUnderline"/>
          <w:highlight w:val="cyan"/>
        </w:rPr>
        <w:t>take a</w:t>
      </w:r>
      <w:r w:rsidRPr="00F352A0">
        <w:rPr>
          <w:rStyle w:val="StyleUnderline"/>
        </w:rPr>
        <w:t xml:space="preserve"> more </w:t>
      </w:r>
      <w:r w:rsidRPr="00F352A0">
        <w:rPr>
          <w:rStyle w:val="Emphasis"/>
        </w:rPr>
        <w:t xml:space="preserve">overtly </w:t>
      </w:r>
      <w:r w:rsidRPr="00260F3A">
        <w:rPr>
          <w:rStyle w:val="Emphasis"/>
          <w:highlight w:val="cyan"/>
        </w:rPr>
        <w:t>revisionist</w:t>
      </w:r>
      <w:r w:rsidRPr="00260F3A">
        <w:rPr>
          <w:rStyle w:val="StyleUnderline"/>
          <w:highlight w:val="cyan"/>
        </w:rPr>
        <w:t xml:space="preserve"> attitude</w:t>
      </w:r>
      <w:r w:rsidRPr="00F352A0">
        <w:rPr>
          <w:rStyle w:val="StyleUnderline"/>
        </w:rPr>
        <w:t xml:space="preserve"> toward the postwar order</w:t>
      </w:r>
      <w:r w:rsidRPr="00F352A0">
        <w:rPr>
          <w:sz w:val="16"/>
        </w:rPr>
        <w:t xml:space="preserve">. The Council on Foreign Relations’ Elizabeth Economy explains in her new book that Xi “is ambitious to lead but embraces globalization insofar as it controls the flow of ideas, as well as human and financial capital.” </w:t>
      </w:r>
      <w:r w:rsidRPr="00F352A0">
        <w:rPr>
          <w:rStyle w:val="StyleUnderline"/>
        </w:rPr>
        <w:t>Beijing could</w:t>
      </w:r>
      <w:r w:rsidRPr="00F352A0">
        <w:rPr>
          <w:sz w:val="16"/>
        </w:rPr>
        <w:t xml:space="preserve"> steadily </w:t>
      </w:r>
      <w:r w:rsidRPr="00F352A0">
        <w:rPr>
          <w:rStyle w:val="StyleUnderline"/>
        </w:rPr>
        <w:t>reduce its</w:t>
      </w:r>
      <w:r w:rsidRPr="00F352A0">
        <w:rPr>
          <w:sz w:val="16"/>
        </w:rPr>
        <w:t xml:space="preserve"> financial </w:t>
      </w:r>
      <w:r w:rsidRPr="00F352A0">
        <w:rPr>
          <w:rStyle w:val="StyleUnderline"/>
        </w:rPr>
        <w:t>support for</w:t>
      </w:r>
      <w:r w:rsidRPr="00F352A0">
        <w:rPr>
          <w:sz w:val="16"/>
        </w:rPr>
        <w:t xml:space="preserve"> leading economic </w:t>
      </w:r>
      <w:r w:rsidRPr="00F352A0">
        <w:rPr>
          <w:rStyle w:val="StyleUnderline"/>
        </w:rPr>
        <w:t xml:space="preserve">institutions such as the </w:t>
      </w:r>
      <w:r w:rsidRPr="00F352A0">
        <w:rPr>
          <w:rStyle w:val="Emphasis"/>
        </w:rPr>
        <w:t>I</w:t>
      </w:r>
      <w:r w:rsidRPr="00F352A0">
        <w:rPr>
          <w:sz w:val="16"/>
        </w:rPr>
        <w:t xml:space="preserve">nternational </w:t>
      </w:r>
      <w:r w:rsidRPr="00F352A0">
        <w:rPr>
          <w:rStyle w:val="Emphasis"/>
        </w:rPr>
        <w:t>M</w:t>
      </w:r>
      <w:r w:rsidRPr="00F352A0">
        <w:rPr>
          <w:sz w:val="16"/>
        </w:rPr>
        <w:t xml:space="preserve">onetary </w:t>
      </w:r>
      <w:r w:rsidRPr="00F352A0">
        <w:rPr>
          <w:rStyle w:val="Emphasis"/>
        </w:rPr>
        <w:t>F</w:t>
      </w:r>
      <w:r w:rsidRPr="00F352A0">
        <w:rPr>
          <w:sz w:val="16"/>
        </w:rPr>
        <w:t xml:space="preserve">und; </w:t>
      </w:r>
      <w:r w:rsidRPr="00F352A0">
        <w:rPr>
          <w:rStyle w:val="StyleUnderline"/>
        </w:rPr>
        <w:t>prioritize</w:t>
      </w:r>
      <w:r w:rsidRPr="00F352A0">
        <w:rPr>
          <w:sz w:val="16"/>
        </w:rPr>
        <w:t xml:space="preserve"> the development of economic and security </w:t>
      </w:r>
      <w:r w:rsidRPr="00F352A0">
        <w:rPr>
          <w:rStyle w:val="StyleUnderline"/>
        </w:rPr>
        <w:t>arrangements that</w:t>
      </w:r>
      <w:r w:rsidRPr="00F352A0">
        <w:rPr>
          <w:sz w:val="16"/>
        </w:rPr>
        <w:t xml:space="preserve"> presently </w:t>
      </w:r>
      <w:r w:rsidRPr="00F352A0">
        <w:rPr>
          <w:rStyle w:val="StyleUnderline"/>
        </w:rPr>
        <w:t xml:space="preserve">leave out the </w:t>
      </w:r>
      <w:r w:rsidRPr="00F352A0">
        <w:rPr>
          <w:rStyle w:val="Emphasis"/>
        </w:rPr>
        <w:t>U</w:t>
      </w:r>
      <w:r w:rsidRPr="00F352A0">
        <w:rPr>
          <w:sz w:val="16"/>
        </w:rPr>
        <w:t xml:space="preserve">nited </w:t>
      </w:r>
      <w:r w:rsidRPr="00F352A0">
        <w:rPr>
          <w:rStyle w:val="Emphasis"/>
        </w:rPr>
        <w:t>S</w:t>
      </w:r>
      <w:r w:rsidRPr="00F352A0">
        <w:rPr>
          <w:sz w:val="16"/>
        </w:rPr>
        <w:t xml:space="preserve">tates (such as the Regional Comprehensive Economic Partnership and the Shanghai Cooperation Organization) and undertake to construct other exclusionary ones; more proactively attempt to </w:t>
      </w:r>
      <w:r w:rsidRPr="00F352A0">
        <w:rPr>
          <w:rStyle w:val="StyleUnderline"/>
        </w:rPr>
        <w:t xml:space="preserve">drive wedges between the </w:t>
      </w:r>
      <w:r w:rsidRPr="00F352A0">
        <w:rPr>
          <w:rStyle w:val="Emphasis"/>
        </w:rPr>
        <w:t>U</w:t>
      </w:r>
      <w:r w:rsidRPr="00F352A0">
        <w:rPr>
          <w:sz w:val="16"/>
        </w:rPr>
        <w:t xml:space="preserve">nited </w:t>
      </w:r>
      <w:r w:rsidRPr="00F352A0">
        <w:rPr>
          <w:rStyle w:val="Emphasis"/>
        </w:rPr>
        <w:t>S</w:t>
      </w:r>
      <w:r w:rsidRPr="00F352A0">
        <w:rPr>
          <w:sz w:val="16"/>
        </w:rPr>
        <w:t xml:space="preserve">tates </w:t>
      </w:r>
      <w:r w:rsidRPr="00F352A0">
        <w:rPr>
          <w:rStyle w:val="StyleUnderline"/>
        </w:rPr>
        <w:t>and</w:t>
      </w:r>
      <w:r w:rsidRPr="00F352A0">
        <w:rPr>
          <w:sz w:val="16"/>
        </w:rPr>
        <w:t xml:space="preserve"> long-standing </w:t>
      </w:r>
      <w:r w:rsidRPr="00F352A0">
        <w:rPr>
          <w:rStyle w:val="StyleUnderline"/>
        </w:rPr>
        <w:t>allies by casting Washington as an inconsistent and unreliable</w:t>
      </w:r>
      <w:r w:rsidRPr="00F352A0">
        <w:rPr>
          <w:sz w:val="16"/>
        </w:rPr>
        <w:t xml:space="preserve"> steward of world order and asserting that Beijing is better suited to adapting that system to contemporary geopolitical realities; </w:t>
      </w:r>
      <w:r w:rsidRPr="00F352A0">
        <w:rPr>
          <w:rStyle w:val="StyleUnderline"/>
        </w:rPr>
        <w:t>and make a more concerted push to challenge Washington</w:t>
      </w:r>
      <w:r w:rsidRPr="00F352A0">
        <w:rPr>
          <w:sz w:val="16"/>
        </w:rPr>
        <w:t xml:space="preserve"> on ideological grounds.</w:t>
      </w:r>
    </w:p>
    <w:p w14:paraId="54F49FC9" w14:textId="77777777" w:rsidR="00503FBA" w:rsidRPr="00F352A0" w:rsidRDefault="00503FBA" w:rsidP="00503FBA">
      <w:pPr>
        <w:rPr>
          <w:sz w:val="16"/>
        </w:rPr>
      </w:pPr>
      <w:r w:rsidRPr="00F352A0">
        <w:rPr>
          <w:rStyle w:val="StyleUnderline"/>
        </w:rPr>
        <w:t>Beijing could</w:t>
      </w:r>
      <w:r w:rsidRPr="00F352A0">
        <w:rPr>
          <w:sz w:val="16"/>
        </w:rPr>
        <w:t xml:space="preserve"> also further </w:t>
      </w:r>
      <w:r w:rsidRPr="00260F3A">
        <w:rPr>
          <w:rStyle w:val="StyleUnderline"/>
          <w:highlight w:val="cyan"/>
        </w:rPr>
        <w:t>undercut</w:t>
      </w:r>
      <w:r w:rsidRPr="00F352A0">
        <w:rPr>
          <w:rStyle w:val="StyleUnderline"/>
        </w:rPr>
        <w:t xml:space="preserve"> the</w:t>
      </w:r>
      <w:r w:rsidRPr="00F352A0">
        <w:rPr>
          <w:sz w:val="16"/>
        </w:rPr>
        <w:t xml:space="preserve"> Trump administration’s </w:t>
      </w:r>
      <w:r w:rsidRPr="00F352A0">
        <w:rPr>
          <w:rStyle w:val="StyleUnderline"/>
        </w:rPr>
        <w:t xml:space="preserve">“maximum </w:t>
      </w:r>
      <w:r w:rsidRPr="00260F3A">
        <w:rPr>
          <w:rStyle w:val="StyleUnderline"/>
          <w:highlight w:val="cyan"/>
        </w:rPr>
        <w:t>pressure</w:t>
      </w:r>
      <w:r w:rsidRPr="00F352A0">
        <w:rPr>
          <w:rStyle w:val="StyleUnderline"/>
        </w:rPr>
        <w:t xml:space="preserve">” campaign </w:t>
      </w:r>
      <w:r w:rsidRPr="00260F3A">
        <w:rPr>
          <w:rStyle w:val="StyleUnderline"/>
          <w:highlight w:val="cyan"/>
        </w:rPr>
        <w:t xml:space="preserve">on </w:t>
      </w:r>
      <w:r w:rsidRPr="00260F3A">
        <w:rPr>
          <w:rStyle w:val="Emphasis"/>
          <w:highlight w:val="cyan"/>
        </w:rPr>
        <w:t>No</w:t>
      </w:r>
      <w:r w:rsidRPr="00F352A0">
        <w:rPr>
          <w:rStyle w:val="StyleUnderline"/>
        </w:rPr>
        <w:t xml:space="preserve">rth </w:t>
      </w:r>
      <w:r w:rsidRPr="00260F3A">
        <w:rPr>
          <w:rStyle w:val="Emphasis"/>
          <w:highlight w:val="cyan"/>
        </w:rPr>
        <w:t>Ko</w:t>
      </w:r>
      <w:r w:rsidRPr="00F352A0">
        <w:rPr>
          <w:rStyle w:val="StyleUnderline"/>
        </w:rPr>
        <w:t>rea</w:t>
      </w:r>
      <w:r w:rsidRPr="00F352A0">
        <w:rPr>
          <w:sz w:val="16"/>
        </w:rPr>
        <w:t>. U.S. Secretary of State Mike Pompeo testified in June that there has been a “modest amount” of backsliding in China’s enforcement of multilateral sanctions on Pyongyang, acknowledging that the Chinese are “not enforcing control over their cross-border areas as vigorously as they were six or 12 months ago.” That admission came shortly before reports of a new U.S. intelligence assessment, based on evidence collected after Trump’s historic Singapore meeting with North Korean leader Kim Jong Un, that Pyongyang not only seeks to “deceive the United States about the number of nuclear warheads” in its arsenal but also may maintain more than one secret site for enriching fissile material.</w:t>
      </w:r>
    </w:p>
    <w:p w14:paraId="47A2C5D3" w14:textId="77777777" w:rsidR="00503FBA" w:rsidRDefault="00503FBA" w:rsidP="00503FBA">
      <w:pPr>
        <w:rPr>
          <w:sz w:val="16"/>
        </w:rPr>
      </w:pPr>
      <w:r w:rsidRPr="00260F3A">
        <w:rPr>
          <w:rStyle w:val="StyleUnderline"/>
          <w:highlight w:val="cyan"/>
        </w:rPr>
        <w:t xml:space="preserve">On </w:t>
      </w:r>
      <w:r w:rsidRPr="00260F3A">
        <w:rPr>
          <w:rStyle w:val="Emphasis"/>
          <w:highlight w:val="cyan"/>
        </w:rPr>
        <w:t>Iran</w:t>
      </w:r>
      <w:r w:rsidRPr="00F352A0">
        <w:rPr>
          <w:sz w:val="16"/>
        </w:rPr>
        <w:t xml:space="preserve">, in the wake of the U.S. withdrawal from the Joint Comprehensive Plan of Action, </w:t>
      </w:r>
      <w:r w:rsidRPr="00F352A0">
        <w:rPr>
          <w:rStyle w:val="StyleUnderline"/>
        </w:rPr>
        <w:t>China could decline to join any U.S.-initiated effort to sanction</w:t>
      </w:r>
      <w:r w:rsidRPr="00F352A0">
        <w:rPr>
          <w:sz w:val="16"/>
        </w:rPr>
        <w:t xml:space="preserve"> the regime should it resume its pursuit of nuclear weapons. </w:t>
      </w:r>
      <w:r w:rsidRPr="00F352A0">
        <w:rPr>
          <w:rStyle w:val="StyleUnderline"/>
        </w:rPr>
        <w:t>It might</w:t>
      </w:r>
      <w:r w:rsidRPr="00F352A0">
        <w:rPr>
          <w:sz w:val="16"/>
        </w:rPr>
        <w:t xml:space="preserve"> even go further, </w:t>
      </w:r>
      <w:r w:rsidRPr="00260F3A">
        <w:rPr>
          <w:rStyle w:val="Emphasis"/>
          <w:highlight w:val="cyan"/>
        </w:rPr>
        <w:t>boost</w:t>
      </w:r>
      <w:r w:rsidRPr="00F352A0">
        <w:rPr>
          <w:sz w:val="16"/>
        </w:rPr>
        <w:t xml:space="preserve">ing </w:t>
      </w:r>
      <w:r w:rsidRPr="00F352A0">
        <w:rPr>
          <w:rStyle w:val="StyleUnderline"/>
        </w:rPr>
        <w:t xml:space="preserve">energy ties with and increasing </w:t>
      </w:r>
      <w:r w:rsidRPr="00260F3A">
        <w:rPr>
          <w:rStyle w:val="StyleUnderline"/>
          <w:highlight w:val="cyan"/>
        </w:rPr>
        <w:t>arms sales</w:t>
      </w:r>
      <w:r w:rsidRPr="00F352A0">
        <w:rPr>
          <w:rStyle w:val="StyleUnderline"/>
        </w:rPr>
        <w:t xml:space="preserve"> to Tehran</w:t>
      </w:r>
      <w:r w:rsidRPr="00F352A0">
        <w:rPr>
          <w:sz w:val="16"/>
        </w:rPr>
        <w:t xml:space="preserve"> while expanding the scope and depth of its alignment with Russia </w:t>
      </w:r>
      <w:r w:rsidRPr="00F352A0">
        <w:rPr>
          <w:rStyle w:val="StyleUnderline"/>
        </w:rPr>
        <w:t xml:space="preserve">to </w:t>
      </w:r>
      <w:r w:rsidRPr="00260F3A">
        <w:rPr>
          <w:rStyle w:val="StyleUnderline"/>
          <w:highlight w:val="cyan"/>
        </w:rPr>
        <w:t>frustrate</w:t>
      </w:r>
      <w:r w:rsidRPr="00F352A0">
        <w:rPr>
          <w:sz w:val="16"/>
        </w:rPr>
        <w:t xml:space="preserve"> U.S. foreign policy </w:t>
      </w:r>
      <w:r w:rsidRPr="00260F3A">
        <w:rPr>
          <w:rStyle w:val="StyleUnderline"/>
          <w:highlight w:val="cyan"/>
        </w:rPr>
        <w:t xml:space="preserve">objectives in the </w:t>
      </w:r>
      <w:r w:rsidRPr="00260F3A">
        <w:rPr>
          <w:rStyle w:val="Emphasis"/>
          <w:highlight w:val="cyan"/>
        </w:rPr>
        <w:t>Middle East</w:t>
      </w:r>
      <w:r w:rsidRPr="00260F3A">
        <w:rPr>
          <w:rStyle w:val="StyleUnderline"/>
          <w:highlight w:val="cyan"/>
        </w:rPr>
        <w:t xml:space="preserve"> and</w:t>
      </w:r>
      <w:r w:rsidRPr="00F352A0">
        <w:rPr>
          <w:rStyle w:val="StyleUnderline"/>
        </w:rPr>
        <w:t xml:space="preserve"> eastern </w:t>
      </w:r>
      <w:r w:rsidRPr="00260F3A">
        <w:rPr>
          <w:rStyle w:val="Emphasis"/>
          <w:highlight w:val="cyan"/>
        </w:rPr>
        <w:t>Europe</w:t>
      </w:r>
      <w:r w:rsidRPr="00F352A0">
        <w:rPr>
          <w:rStyle w:val="StyleUnderline"/>
        </w:rPr>
        <w:t>. It could</w:t>
      </w:r>
      <w:r w:rsidRPr="00F352A0">
        <w:rPr>
          <w:sz w:val="16"/>
        </w:rPr>
        <w:t xml:space="preserve"> also </w:t>
      </w:r>
      <w:r w:rsidRPr="00260F3A">
        <w:rPr>
          <w:rStyle w:val="Emphasis"/>
          <w:highlight w:val="cyan"/>
        </w:rPr>
        <w:t>accelerate</w:t>
      </w:r>
      <w:r w:rsidRPr="00F352A0">
        <w:rPr>
          <w:rStyle w:val="Emphasis"/>
        </w:rPr>
        <w:t xml:space="preserve"> its ongoing </w:t>
      </w:r>
      <w:r w:rsidRPr="00260F3A">
        <w:rPr>
          <w:rStyle w:val="Emphasis"/>
          <w:highlight w:val="cyan"/>
        </w:rPr>
        <w:t>militarization of</w:t>
      </w:r>
      <w:r w:rsidRPr="00F352A0">
        <w:rPr>
          <w:sz w:val="16"/>
        </w:rPr>
        <w:t xml:space="preserve"> a crucial maritime chokepoint, </w:t>
      </w:r>
      <w:r w:rsidRPr="00F352A0">
        <w:rPr>
          <w:rStyle w:val="Emphasis"/>
        </w:rPr>
        <w:t xml:space="preserve">the </w:t>
      </w:r>
      <w:r w:rsidRPr="00260F3A">
        <w:rPr>
          <w:rStyle w:val="Emphasis"/>
          <w:highlight w:val="cyan"/>
        </w:rPr>
        <w:t>S</w:t>
      </w:r>
      <w:r w:rsidRPr="00F352A0">
        <w:rPr>
          <w:rStyle w:val="Emphasis"/>
        </w:rPr>
        <w:t xml:space="preserve">outh </w:t>
      </w:r>
      <w:r w:rsidRPr="00260F3A">
        <w:rPr>
          <w:rStyle w:val="Emphasis"/>
          <w:highlight w:val="cyan"/>
        </w:rPr>
        <w:t>C</w:t>
      </w:r>
      <w:r w:rsidRPr="00F352A0">
        <w:rPr>
          <w:rStyle w:val="Emphasis"/>
        </w:rPr>
        <w:t xml:space="preserve">hina </w:t>
      </w:r>
      <w:r w:rsidRPr="00260F3A">
        <w:rPr>
          <w:rStyle w:val="Emphasis"/>
          <w:highlight w:val="cyan"/>
        </w:rPr>
        <w:t>S</w:t>
      </w:r>
      <w:r w:rsidRPr="00F352A0">
        <w:rPr>
          <w:rStyle w:val="Emphasis"/>
        </w:rPr>
        <w:t>ea</w:t>
      </w:r>
      <w:r w:rsidRPr="00F352A0">
        <w:rPr>
          <w:rStyle w:val="StyleUnderline"/>
        </w:rPr>
        <w:t xml:space="preserve">; more </w:t>
      </w:r>
      <w:r w:rsidRPr="00260F3A">
        <w:rPr>
          <w:rStyle w:val="StyleUnderline"/>
          <w:highlight w:val="cyan"/>
        </w:rPr>
        <w:t>aggressively press</w:t>
      </w:r>
      <w:r w:rsidRPr="00F352A0">
        <w:rPr>
          <w:rStyle w:val="StyleUnderline"/>
        </w:rPr>
        <w:t xml:space="preserve"> its claims </w:t>
      </w:r>
      <w:r w:rsidRPr="00260F3A">
        <w:rPr>
          <w:rStyle w:val="StyleUnderline"/>
          <w:highlight w:val="cyan"/>
        </w:rPr>
        <w:t>in</w:t>
      </w:r>
      <w:r w:rsidRPr="00F352A0">
        <w:rPr>
          <w:rStyle w:val="StyleUnderline"/>
        </w:rPr>
        <w:t xml:space="preserve"> the </w:t>
      </w:r>
      <w:r w:rsidRPr="00260F3A">
        <w:rPr>
          <w:rStyle w:val="Emphasis"/>
          <w:highlight w:val="cyan"/>
        </w:rPr>
        <w:t>E</w:t>
      </w:r>
      <w:r w:rsidRPr="00F352A0">
        <w:rPr>
          <w:sz w:val="16"/>
        </w:rPr>
        <w:t xml:space="preserve">ast </w:t>
      </w:r>
      <w:r w:rsidRPr="00260F3A">
        <w:rPr>
          <w:rStyle w:val="Emphasis"/>
          <w:highlight w:val="cyan"/>
        </w:rPr>
        <w:t>C</w:t>
      </w:r>
      <w:r w:rsidRPr="00F352A0">
        <w:rPr>
          <w:sz w:val="16"/>
        </w:rPr>
        <w:t xml:space="preserve">hina </w:t>
      </w:r>
      <w:r w:rsidRPr="00260F3A">
        <w:rPr>
          <w:rStyle w:val="Emphasis"/>
          <w:highlight w:val="cyan"/>
        </w:rPr>
        <w:t>S</w:t>
      </w:r>
      <w:r w:rsidRPr="00F352A0">
        <w:rPr>
          <w:sz w:val="16"/>
        </w:rPr>
        <w:t xml:space="preserve">ea; </w:t>
      </w:r>
      <w:r w:rsidRPr="00260F3A">
        <w:rPr>
          <w:rStyle w:val="StyleUnderline"/>
          <w:highlight w:val="cyan"/>
        </w:rPr>
        <w:t>and</w:t>
      </w:r>
      <w:r w:rsidRPr="00F352A0">
        <w:rPr>
          <w:sz w:val="16"/>
        </w:rPr>
        <w:t xml:space="preserve"> increase preparations for an </w:t>
      </w:r>
      <w:r w:rsidRPr="00260F3A">
        <w:rPr>
          <w:rStyle w:val="Emphasis"/>
          <w:highlight w:val="cyan"/>
        </w:rPr>
        <w:t>attack</w:t>
      </w:r>
      <w:r w:rsidRPr="00F352A0">
        <w:rPr>
          <w:sz w:val="16"/>
        </w:rPr>
        <w:t xml:space="preserve"> on </w:t>
      </w:r>
      <w:r w:rsidRPr="00260F3A">
        <w:rPr>
          <w:rStyle w:val="Emphasis"/>
          <w:highlight w:val="cyan"/>
        </w:rPr>
        <w:t>Taiwan</w:t>
      </w:r>
      <w:r w:rsidRPr="00F352A0">
        <w:rPr>
          <w:sz w:val="16"/>
        </w:rPr>
        <w:t>, appreciating that a United States that is already militarily overstretched has little desire for an armed confrontation with the country possessing the world’s second-largest economy.</w:t>
      </w:r>
    </w:p>
    <w:p w14:paraId="4A8C0765" w14:textId="77777777" w:rsidR="00503FBA" w:rsidRPr="001C03D7" w:rsidRDefault="00503FBA" w:rsidP="00503FBA"/>
    <w:p w14:paraId="79047C10" w14:textId="77777777" w:rsidR="00503FBA" w:rsidRPr="007A6DBA" w:rsidRDefault="00503FBA" w:rsidP="00503FBA">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3C1871DE" w14:textId="77777777" w:rsidR="00503FBA" w:rsidRPr="007A6DBA" w:rsidRDefault="00503FBA" w:rsidP="00503FBA">
      <w:r w:rsidRPr="007A6DBA">
        <w:t xml:space="preserve">David </w:t>
      </w:r>
      <w:r w:rsidRPr="007A6DBA">
        <w:rPr>
          <w:rStyle w:val="Style13ptBold"/>
        </w:rPr>
        <w:t>Kampf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10D51576" w14:textId="77777777" w:rsidR="00503FBA" w:rsidRPr="007A6DBA" w:rsidRDefault="00503FBA" w:rsidP="00503FBA">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most commonly </w:t>
      </w:r>
      <w:r w:rsidRPr="007A6DBA">
        <w:rPr>
          <w:rStyle w:val="StyleUnderline"/>
        </w:rPr>
        <w:t>cited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59A5121A" w14:textId="77777777" w:rsidR="00503FBA" w:rsidRPr="007A6DBA" w:rsidRDefault="00503FBA" w:rsidP="00503FBA">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2CB45F2A" w14:textId="77777777" w:rsidR="00503FBA" w:rsidRPr="007A6DBA" w:rsidRDefault="00503FBA" w:rsidP="00503FBA">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1EB3A16E" w14:textId="77777777" w:rsidR="00503FBA" w:rsidRPr="007A6DBA" w:rsidRDefault="00503FBA" w:rsidP="00503FBA">
      <w:pPr>
        <w:rPr>
          <w:sz w:val="10"/>
          <w:szCs w:val="16"/>
        </w:rPr>
      </w:pPr>
      <w:r w:rsidRPr="007A6DBA">
        <w:rPr>
          <w:sz w:val="10"/>
          <w:szCs w:val="16"/>
        </w:rPr>
        <w:t>The Pessimists Strike Back</w:t>
      </w:r>
    </w:p>
    <w:p w14:paraId="6C44C443" w14:textId="77777777" w:rsidR="00503FBA" w:rsidRPr="007A6DBA" w:rsidRDefault="00503FBA" w:rsidP="00503FBA">
      <w:pPr>
        <w:rPr>
          <w:sz w:val="10"/>
          <w:szCs w:val="16"/>
        </w:rPr>
      </w:pPr>
      <w:r w:rsidRPr="007A6DB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52A2D3C" w14:textId="77777777" w:rsidR="00503FBA" w:rsidRPr="007A6DBA" w:rsidRDefault="00503FBA" w:rsidP="00503FBA">
      <w:pPr>
        <w:rPr>
          <w:sz w:val="10"/>
          <w:szCs w:val="16"/>
        </w:rPr>
      </w:pPr>
      <w:r w:rsidRPr="007A6DB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5E162A0A" w14:textId="77777777" w:rsidR="00503FBA" w:rsidRPr="007A6DBA" w:rsidRDefault="00503FBA" w:rsidP="00503FBA">
      <w:pPr>
        <w:rPr>
          <w:sz w:val="10"/>
          <w:szCs w:val="16"/>
        </w:rPr>
      </w:pPr>
      <w:r w:rsidRPr="007A6DB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357BA45" w14:textId="77777777" w:rsidR="00503FBA" w:rsidRPr="007A6DBA" w:rsidRDefault="00503FBA" w:rsidP="00503FBA">
      <w:pPr>
        <w:rPr>
          <w:sz w:val="10"/>
          <w:szCs w:val="16"/>
        </w:rPr>
      </w:pPr>
      <w:r w:rsidRPr="007A6DB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2791AD7A" w14:textId="77777777" w:rsidR="00503FBA" w:rsidRPr="007A6DBA" w:rsidRDefault="00503FBA" w:rsidP="00503FBA">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1AB8F4F1" w14:textId="77777777" w:rsidR="00503FBA" w:rsidRPr="007A6DBA" w:rsidRDefault="00503FBA" w:rsidP="00503FBA">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goods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4499904D" w14:textId="77777777" w:rsidR="00503FBA" w:rsidRPr="007A6DBA" w:rsidRDefault="00503FBA" w:rsidP="00503FBA">
      <w:pPr>
        <w:rPr>
          <w:sz w:val="16"/>
        </w:rPr>
      </w:pPr>
      <w:r w:rsidRPr="007A6DBA">
        <w:rPr>
          <w:sz w:val="16"/>
        </w:rPr>
        <w:t>A Yugoslav Federal Army tank.</w:t>
      </w:r>
    </w:p>
    <w:p w14:paraId="5241B024" w14:textId="77777777" w:rsidR="00503FBA" w:rsidRPr="007A6DBA" w:rsidRDefault="00503FBA" w:rsidP="00503FBA">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Skrede Gleditsch, Idean Salehyan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3D0F2A92" w14:textId="77777777" w:rsidR="00503FBA" w:rsidRPr="007A6DBA" w:rsidRDefault="00503FBA" w:rsidP="00503FBA">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Russia, Saudi Arabia, Turkey, Iran, France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09E1068C" w14:textId="77777777" w:rsidR="00503FBA" w:rsidRPr="007A6DBA" w:rsidRDefault="00503FBA" w:rsidP="00503FBA">
      <w:pPr>
        <w:rPr>
          <w:sz w:val="12"/>
          <w:szCs w:val="18"/>
        </w:rPr>
      </w:pPr>
      <w:r w:rsidRPr="007A6DBA">
        <w:rPr>
          <w:sz w:val="12"/>
          <w:szCs w:val="18"/>
        </w:rPr>
        <w:t>As Risks Increase, Deterrents Decline</w:t>
      </w:r>
    </w:p>
    <w:p w14:paraId="18C4E4BB" w14:textId="77777777" w:rsidR="00503FBA" w:rsidRPr="007A6DBA" w:rsidRDefault="00503FBA" w:rsidP="00503FBA">
      <w:pPr>
        <w:rPr>
          <w:sz w:val="12"/>
          <w:szCs w:val="18"/>
        </w:rPr>
      </w:pPr>
      <w:r w:rsidRPr="007A6DB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5487926E" w14:textId="77777777" w:rsidR="00503FBA" w:rsidRPr="007A6DBA" w:rsidRDefault="00503FBA" w:rsidP="00503FBA">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70095E26" w14:textId="77777777" w:rsidR="00503FBA" w:rsidRPr="007A6DBA" w:rsidRDefault="00503FBA" w:rsidP="00503FBA">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326DCFFE" w14:textId="77777777" w:rsidR="00503FBA" w:rsidRPr="007A6DBA" w:rsidRDefault="00503FBA" w:rsidP="00503FBA">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39D1043D" w14:textId="77777777" w:rsidR="00503FBA" w:rsidRPr="007A6DBA" w:rsidRDefault="00503FBA" w:rsidP="00503FBA">
      <w:pPr>
        <w:rPr>
          <w:sz w:val="12"/>
          <w:szCs w:val="18"/>
        </w:rPr>
      </w:pPr>
      <w:r w:rsidRPr="007A6DB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229C5E25" w14:textId="77777777" w:rsidR="00503FBA" w:rsidRPr="007A6DBA" w:rsidRDefault="00503FBA" w:rsidP="00503FBA">
      <w:pPr>
        <w:rPr>
          <w:sz w:val="12"/>
          <w:szCs w:val="18"/>
        </w:rPr>
      </w:pPr>
      <w:r w:rsidRPr="007A6DB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3D47DF1" w14:textId="77777777" w:rsidR="00503FBA" w:rsidRPr="007A6DBA" w:rsidRDefault="00503FBA" w:rsidP="00503FBA">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7A6DBA">
        <w:rPr>
          <w:sz w:val="16"/>
        </w:rPr>
        <w:t>.</w:t>
      </w:r>
    </w:p>
    <w:p w14:paraId="69F071D9" w14:textId="77777777" w:rsidR="00503FBA" w:rsidRPr="007A6DBA" w:rsidRDefault="00503FBA" w:rsidP="00503FBA">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484C6FDE" w14:textId="77777777" w:rsidR="00503FBA" w:rsidRPr="007A6DBA" w:rsidRDefault="00503FBA" w:rsidP="00503FBA">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376C6FEA" w14:textId="77777777" w:rsidR="00503FBA" w:rsidRPr="007A6DBA" w:rsidRDefault="00503FBA" w:rsidP="00503FBA">
      <w:pPr>
        <w:rPr>
          <w:sz w:val="16"/>
        </w:rPr>
      </w:pPr>
      <w:r w:rsidRPr="007A6DBA">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560E3CCC" w14:textId="77777777" w:rsidR="00503FBA" w:rsidRPr="007A6DBA" w:rsidRDefault="00503FBA" w:rsidP="00503FBA">
      <w:pPr>
        <w:rPr>
          <w:sz w:val="16"/>
        </w:rPr>
      </w:pPr>
      <w:r w:rsidRPr="007A6DBA">
        <w:rPr>
          <w:sz w:val="16"/>
        </w:rPr>
        <w:t>If leaders are smart, they will take seriously the warning signs exposed by this global emergency and work to reverse the drift toward war.</w:t>
      </w:r>
    </w:p>
    <w:p w14:paraId="7B3F4150" w14:textId="77777777" w:rsidR="00503FBA" w:rsidRPr="007A6DBA" w:rsidRDefault="00503FBA" w:rsidP="00503FBA">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44B986C9" w14:textId="77777777" w:rsidR="00503FBA" w:rsidRPr="007A6DBA" w:rsidRDefault="00503FBA" w:rsidP="00503FBA">
      <w:pPr>
        <w:rPr>
          <w:sz w:val="16"/>
        </w:rPr>
      </w:pPr>
      <w:r w:rsidRPr="007A6DB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1C749614" w14:textId="77777777" w:rsidR="00503FBA" w:rsidRDefault="00503FBA" w:rsidP="00503FBA"/>
    <w:p w14:paraId="3FAE3490" w14:textId="77777777" w:rsidR="00503FBA" w:rsidRPr="00067948" w:rsidRDefault="00503FBA" w:rsidP="00503FBA">
      <w:pPr>
        <w:pStyle w:val="Heading4"/>
      </w:pPr>
      <w:r>
        <w:t xml:space="preserve">Trade escalation </w:t>
      </w:r>
      <w:r>
        <w:rPr>
          <w:u w:val="single"/>
        </w:rPr>
        <w:t>splits the globe</w:t>
      </w:r>
      <w:r>
        <w:t xml:space="preserve"> into </w:t>
      </w:r>
      <w:r>
        <w:rPr>
          <w:u w:val="single"/>
        </w:rPr>
        <w:t>blocs</w:t>
      </w:r>
      <w:r>
        <w:t>---nuclear war</w:t>
      </w:r>
    </w:p>
    <w:p w14:paraId="1923541A" w14:textId="77777777" w:rsidR="00503FBA" w:rsidRDefault="00503FBA" w:rsidP="00503FBA">
      <w:r>
        <w:t xml:space="preserve">Dr. Larisa </w:t>
      </w:r>
      <w:r w:rsidRPr="00132FDE">
        <w:rPr>
          <w:rStyle w:val="Style13ptBold"/>
        </w:rPr>
        <w:t>Kapustina 20</w:t>
      </w:r>
      <w:r>
        <w:t>, PhD in Economics and Professor of Economics at Ural State University, Dr. Ľudmila Lipková, Professor of Economics at the University of Economics in Bratislava, Yakov Silin, Rector of Ural State University of Economics, and Andrei Drevalev, Senior Lecturer of the Marketing and International Management at Ural State University, “US-China Trade War: Causes and Outcomes”, SHS Web of Conferences 73, p. 10-11 [grammar edit]</w:t>
      </w:r>
    </w:p>
    <w:p w14:paraId="7B5E3079" w14:textId="77777777" w:rsidR="00503FBA" w:rsidRPr="00132FDE" w:rsidRDefault="00503FBA" w:rsidP="00503FBA">
      <w:pPr>
        <w:rPr>
          <w:rStyle w:val="StyleUnderline"/>
        </w:rPr>
      </w:pPr>
      <w:r w:rsidRPr="00132FDE">
        <w:rPr>
          <w:sz w:val="16"/>
        </w:rPr>
        <w:t xml:space="preserve">4.4 Scenario 4. </w:t>
      </w:r>
      <w:r w:rsidRPr="00C65477">
        <w:rPr>
          <w:rStyle w:val="StyleUnderline"/>
          <w:highlight w:val="cyan"/>
        </w:rPr>
        <w:t xml:space="preserve">Trade war will </w:t>
      </w:r>
      <w:r w:rsidRPr="00C65477">
        <w:rPr>
          <w:rStyle w:val="Emphasis"/>
          <w:highlight w:val="cyan"/>
        </w:rPr>
        <w:t>escalate</w:t>
      </w:r>
      <w:r w:rsidRPr="00C65477">
        <w:rPr>
          <w:rStyle w:val="StyleUnderline"/>
          <w:highlight w:val="cyan"/>
        </w:rPr>
        <w:t xml:space="preserve"> into</w:t>
      </w:r>
      <w:r w:rsidRPr="00132FDE">
        <w:rPr>
          <w:rStyle w:val="StyleUnderline"/>
        </w:rPr>
        <w:t xml:space="preserve"> Hot </w:t>
      </w:r>
      <w:r w:rsidRPr="00C65477">
        <w:rPr>
          <w:rStyle w:val="Emphasis"/>
          <w:szCs w:val="26"/>
          <w:highlight w:val="cyan"/>
        </w:rPr>
        <w:t>World War III</w:t>
      </w:r>
    </w:p>
    <w:p w14:paraId="677699A6" w14:textId="77777777" w:rsidR="00503FBA" w:rsidRPr="00132FDE" w:rsidRDefault="00503FBA" w:rsidP="00503FBA">
      <w:pPr>
        <w:rPr>
          <w:sz w:val="16"/>
        </w:rPr>
      </w:pPr>
      <w:r w:rsidRPr="00132FDE">
        <w:rPr>
          <w:rStyle w:val="StyleUnderline"/>
        </w:rPr>
        <w:t xml:space="preserve">A trade war can </w:t>
      </w:r>
      <w:r w:rsidRPr="00132FDE">
        <w:rPr>
          <w:rStyle w:val="Emphasis"/>
        </w:rPr>
        <w:t>escalate</w:t>
      </w:r>
      <w:r w:rsidRPr="00132FDE">
        <w:rPr>
          <w:rStyle w:val="StyleUnderline"/>
        </w:rPr>
        <w:t xml:space="preserve"> </w:t>
      </w:r>
      <w:r w:rsidRPr="00C65477">
        <w:rPr>
          <w:rStyle w:val="StyleUnderline"/>
          <w:highlight w:val="cyan"/>
        </w:rPr>
        <w:t xml:space="preserve">from Cold to </w:t>
      </w:r>
      <w:r w:rsidRPr="00C65477">
        <w:rPr>
          <w:rStyle w:val="Emphasis"/>
          <w:highlight w:val="cyan"/>
        </w:rPr>
        <w:t>Hot</w:t>
      </w:r>
      <w:r w:rsidRPr="00132FDE">
        <w:rPr>
          <w:rStyle w:val="StyleUnderline"/>
        </w:rPr>
        <w:t xml:space="preserve"> stage, which is </w:t>
      </w:r>
      <w:r w:rsidRPr="00C65477">
        <w:rPr>
          <w:rStyle w:val="StyleUnderline"/>
          <w:highlight w:val="cyan"/>
        </w:rPr>
        <w:t>especially unwanted</w:t>
      </w:r>
      <w:r w:rsidRPr="00132FDE">
        <w:rPr>
          <w:rStyle w:val="StyleUnderline"/>
        </w:rPr>
        <w:t xml:space="preserve"> scenario </w:t>
      </w:r>
      <w:r w:rsidRPr="00C65477">
        <w:rPr>
          <w:rStyle w:val="StyleUnderline"/>
          <w:highlight w:val="cyan"/>
        </w:rPr>
        <w:t>considering</w:t>
      </w:r>
      <w:r w:rsidRPr="00132FDE">
        <w:rPr>
          <w:rStyle w:val="StyleUnderline"/>
        </w:rPr>
        <w:t xml:space="preserve"> that the </w:t>
      </w:r>
      <w:r w:rsidRPr="00C65477">
        <w:rPr>
          <w:rStyle w:val="StyleUnderline"/>
          <w:highlight w:val="cyan"/>
        </w:rPr>
        <w:t>US allows</w:t>
      </w:r>
      <w:r w:rsidRPr="00132FDE">
        <w:rPr>
          <w:rStyle w:val="StyleUnderline"/>
        </w:rPr>
        <w:t xml:space="preserve"> limited </w:t>
      </w:r>
      <w:r w:rsidRPr="00C65477">
        <w:rPr>
          <w:rStyle w:val="StyleUnderline"/>
          <w:highlight w:val="cyan"/>
        </w:rPr>
        <w:t xml:space="preserve">use of </w:t>
      </w:r>
      <w:r w:rsidRPr="00C65477">
        <w:rPr>
          <w:rStyle w:val="Emphasis"/>
          <w:szCs w:val="26"/>
          <w:highlight w:val="cyan"/>
        </w:rPr>
        <w:t>nuc</w:t>
      </w:r>
      <w:r w:rsidRPr="00C65477">
        <w:rPr>
          <w:rStyle w:val="Emphasis"/>
          <w:szCs w:val="26"/>
        </w:rPr>
        <w:t>lear weapon</w:t>
      </w:r>
      <w:r w:rsidRPr="00C65477">
        <w:rPr>
          <w:rStyle w:val="Emphasis"/>
          <w:szCs w:val="26"/>
          <w:highlight w:val="cyan"/>
        </w:rPr>
        <w:t>[s]</w:t>
      </w:r>
      <w:r w:rsidRPr="00C65477">
        <w:rPr>
          <w:sz w:val="16"/>
        </w:rPr>
        <w:t>.</w:t>
      </w:r>
      <w:r w:rsidRPr="00132FDE">
        <w:rPr>
          <w:sz w:val="16"/>
        </w:rPr>
        <w:t xml:space="preserve"> According to Terence Tai-Leung Chong &amp; Xiaoyang Li, </w:t>
      </w:r>
      <w:r w:rsidRPr="00132FDE">
        <w:rPr>
          <w:rStyle w:val="StyleUnderline"/>
        </w:rPr>
        <w:t>the trade conflict</w:t>
      </w:r>
      <w:r w:rsidRPr="00132FDE">
        <w:rPr>
          <w:sz w:val="16"/>
        </w:rPr>
        <w:t xml:space="preserve"> between China and the US </w:t>
      </w:r>
      <w:r w:rsidRPr="00132FDE">
        <w:rPr>
          <w:rStyle w:val="StyleUnderline"/>
        </w:rPr>
        <w:t>is</w:t>
      </w:r>
      <w:r w:rsidRPr="00132FDE">
        <w:rPr>
          <w:sz w:val="16"/>
        </w:rPr>
        <w:t xml:space="preserve"> of </w:t>
      </w:r>
      <w:r w:rsidRPr="00132FDE">
        <w:rPr>
          <w:rStyle w:val="StyleUnderline"/>
        </w:rPr>
        <w:t>fundamental</w:t>
      </w:r>
      <w:r w:rsidRPr="00132FDE">
        <w:rPr>
          <w:sz w:val="16"/>
        </w:rPr>
        <w:t xml:space="preserve"> nature </w:t>
      </w:r>
      <w:r w:rsidRPr="00132FDE">
        <w:rPr>
          <w:rStyle w:val="StyleUnderline"/>
        </w:rPr>
        <w:t>and it cannot be easily resolved</w:t>
      </w:r>
      <w:r w:rsidRPr="00132FDE">
        <w:rPr>
          <w:sz w:val="16"/>
        </w:rPr>
        <w:t xml:space="preserve"> [29]. The conflict is </w:t>
      </w:r>
      <w:r w:rsidRPr="00132FDE">
        <w:rPr>
          <w:rStyle w:val="StyleUnderline"/>
        </w:rPr>
        <w:t>associated with the race for global economic domination</w:t>
      </w:r>
      <w:r w:rsidRPr="00132FDE">
        <w:rPr>
          <w:sz w:val="16"/>
        </w:rPr>
        <w:t>. The US has a serious advantage in cyberspace and it seeks to “digitally colonize” the global economy. According to Ashmanov, almost all neural platforms in the world are US-based, including first of all those belonging to Google and Facebook [35]. “</w:t>
      </w:r>
      <w:r w:rsidRPr="00132FDE">
        <w:rPr>
          <w:rStyle w:val="StyleUnderline"/>
        </w:rPr>
        <w:t xml:space="preserve">The </w:t>
      </w:r>
      <w:r w:rsidRPr="007E593C">
        <w:rPr>
          <w:rStyle w:val="StyleUnderline"/>
          <w:highlight w:val="cyan"/>
        </w:rPr>
        <w:t>US</w:t>
      </w:r>
      <w:r w:rsidRPr="00132FDE">
        <w:rPr>
          <w:sz w:val="16"/>
        </w:rPr>
        <w:t xml:space="preserve"> shows with its actions, that they are ready to easily throw any inconvenient contracts and obligations away into the trash can, and also to ignore the UN and other international organizations, </w:t>
      </w:r>
      <w:r w:rsidRPr="007E593C">
        <w:rPr>
          <w:rStyle w:val="Emphasis"/>
          <w:highlight w:val="cyan"/>
        </w:rPr>
        <w:t>grant</w:t>
      </w:r>
      <w:r w:rsidRPr="00132FDE">
        <w:rPr>
          <w:sz w:val="16"/>
        </w:rPr>
        <w:t xml:space="preserve">ing </w:t>
      </w:r>
      <w:r w:rsidRPr="007E593C">
        <w:rPr>
          <w:rStyle w:val="StyleUnderline"/>
          <w:highlight w:val="cyan"/>
        </w:rPr>
        <w:t xml:space="preserve">itself the right for </w:t>
      </w:r>
      <w:r w:rsidRPr="007E593C">
        <w:rPr>
          <w:rStyle w:val="Emphasis"/>
          <w:szCs w:val="26"/>
          <w:highlight w:val="cyan"/>
        </w:rPr>
        <w:t>unilateral military actions</w:t>
      </w:r>
      <w:r w:rsidRPr="00132FDE">
        <w:rPr>
          <w:sz w:val="16"/>
        </w:rPr>
        <w:t xml:space="preserve">, the US is moving towards the role associated with the British Empire after the World War I” [6]. </w:t>
      </w:r>
      <w:r w:rsidRPr="00132FDE">
        <w:rPr>
          <w:rStyle w:val="StyleUnderline"/>
        </w:rPr>
        <w:t xml:space="preserve">This scenario seems </w:t>
      </w:r>
      <w:r w:rsidRPr="00132FDE">
        <w:rPr>
          <w:rStyle w:val="Emphasis"/>
        </w:rPr>
        <w:t>unlikely now</w:t>
      </w:r>
      <w:r w:rsidRPr="00132FDE">
        <w:rPr>
          <w:rStyle w:val="StyleUnderline"/>
        </w:rPr>
        <w:t xml:space="preserve">, but it is </w:t>
      </w:r>
      <w:r w:rsidRPr="00132FDE">
        <w:rPr>
          <w:rStyle w:val="Emphasis"/>
        </w:rPr>
        <w:t>not excluded</w:t>
      </w:r>
      <w:r w:rsidRPr="00132FDE">
        <w:rPr>
          <w:sz w:val="16"/>
        </w:rPr>
        <w:t>.</w:t>
      </w:r>
    </w:p>
    <w:p w14:paraId="4BF173B5" w14:textId="77777777" w:rsidR="00503FBA" w:rsidRPr="00132FDE" w:rsidRDefault="00503FBA" w:rsidP="00503FBA">
      <w:pPr>
        <w:rPr>
          <w:sz w:val="16"/>
        </w:rPr>
      </w:pPr>
      <w:r w:rsidRPr="00132FDE">
        <w:rPr>
          <w:sz w:val="16"/>
        </w:rPr>
        <w:t>Trump has made matters worse by acting unilaterally against China in a way that would appear to breach World Trade Organization rules. Indeed, potential allies find Trump’s “America First” rhetoric repulsive. All this has given China the political high ground – “China doesn’t want a trade war, but we’re not afraid to fight a trade war” has become Beijing’s official line [22].</w:t>
      </w:r>
    </w:p>
    <w:p w14:paraId="08F0D102" w14:textId="77777777" w:rsidR="00503FBA" w:rsidRPr="00132FDE" w:rsidRDefault="00503FBA" w:rsidP="00503FBA">
      <w:pPr>
        <w:rPr>
          <w:sz w:val="16"/>
        </w:rPr>
      </w:pPr>
      <w:r w:rsidRPr="00132FDE">
        <w:rPr>
          <w:sz w:val="16"/>
        </w:rPr>
        <w:t>5 Conclusion</w:t>
      </w:r>
    </w:p>
    <w:p w14:paraId="198EDC92" w14:textId="77777777" w:rsidR="00503FBA" w:rsidRPr="00132FDE" w:rsidRDefault="00503FBA" w:rsidP="00503FBA">
      <w:pPr>
        <w:rPr>
          <w:sz w:val="16"/>
        </w:rPr>
      </w:pPr>
      <w:r w:rsidRPr="00132FDE">
        <w:rPr>
          <w:sz w:val="16"/>
        </w:rPr>
        <w:t xml:space="preserve">The greatest trade war in economic history can result in a change in the international trade architecture, slow-down of financial markets. </w:t>
      </w:r>
      <w:r w:rsidRPr="00132FDE">
        <w:rPr>
          <w:rStyle w:val="StyleUnderline"/>
        </w:rPr>
        <w:t xml:space="preserve">The </w:t>
      </w:r>
      <w:r w:rsidRPr="007E593C">
        <w:rPr>
          <w:rStyle w:val="StyleUnderline"/>
          <w:highlight w:val="cyan"/>
        </w:rPr>
        <w:t>countries</w:t>
      </w:r>
      <w:r w:rsidRPr="00132FDE">
        <w:rPr>
          <w:rStyle w:val="StyleUnderline"/>
        </w:rPr>
        <w:t xml:space="preserve"> can be </w:t>
      </w:r>
      <w:r w:rsidRPr="00067948">
        <w:rPr>
          <w:rStyle w:val="Emphasis"/>
          <w:szCs w:val="26"/>
          <w:highlight w:val="cyan"/>
        </w:rPr>
        <w:t>divide</w:t>
      </w:r>
      <w:r w:rsidRPr="00067948">
        <w:rPr>
          <w:rStyle w:val="Emphasis"/>
          <w:szCs w:val="26"/>
        </w:rPr>
        <w:t xml:space="preserve">d </w:t>
      </w:r>
      <w:r w:rsidRPr="00067948">
        <w:rPr>
          <w:rStyle w:val="Emphasis"/>
          <w:szCs w:val="26"/>
          <w:highlight w:val="cyan"/>
        </w:rPr>
        <w:t>into</w:t>
      </w:r>
      <w:r w:rsidRPr="00067948">
        <w:rPr>
          <w:rStyle w:val="Emphasis"/>
          <w:szCs w:val="26"/>
        </w:rPr>
        <w:t xml:space="preserve"> two </w:t>
      </w:r>
      <w:r w:rsidRPr="00067948">
        <w:rPr>
          <w:rStyle w:val="Emphasis"/>
          <w:szCs w:val="26"/>
          <w:highlight w:val="cyan"/>
        </w:rPr>
        <w:t>blocks</w:t>
      </w:r>
      <w:r w:rsidRPr="00067948">
        <w:rPr>
          <w:rStyle w:val="StyleUnderline"/>
          <w:sz w:val="24"/>
          <w:szCs w:val="26"/>
        </w:rPr>
        <w:t xml:space="preserve"> </w:t>
      </w:r>
      <w:r w:rsidRPr="00132FDE">
        <w:rPr>
          <w:rStyle w:val="StyleUnderline"/>
        </w:rPr>
        <w:t>supporting the US or China</w:t>
      </w:r>
      <w:r w:rsidRPr="00132FDE">
        <w:rPr>
          <w:sz w:val="16"/>
        </w:rPr>
        <w:t xml:space="preserve">, and at the same time, </w:t>
      </w:r>
      <w:r w:rsidRPr="007E593C">
        <w:rPr>
          <w:rStyle w:val="StyleUnderline"/>
          <w:highlight w:val="cyan"/>
        </w:rPr>
        <w:t>forming</w:t>
      </w:r>
      <w:r w:rsidRPr="00132FDE">
        <w:rPr>
          <w:sz w:val="16"/>
        </w:rPr>
        <w:t xml:space="preserve"> the </w:t>
      </w:r>
      <w:r w:rsidRPr="007E593C">
        <w:rPr>
          <w:rStyle w:val="Emphasis"/>
          <w:highlight w:val="cyan"/>
        </w:rPr>
        <w:t>mega-alliances</w:t>
      </w:r>
      <w:r w:rsidRPr="00132FDE">
        <w:rPr>
          <w:sz w:val="16"/>
        </w:rPr>
        <w:t xml:space="preserve"> of economies, as well as regional currency zones. The Asia’s role in globalization processes and the development of global supply chains is likely to strengthen. The US strives to weaken its main competitor and maintain dominance in the global arena: in the economy, politics and the national security.</w:t>
      </w:r>
    </w:p>
    <w:p w14:paraId="18B09247" w14:textId="77777777" w:rsidR="00503FBA" w:rsidRDefault="00503FBA" w:rsidP="00503FBA">
      <w:pPr>
        <w:rPr>
          <w:sz w:val="16"/>
        </w:rPr>
      </w:pPr>
      <w:r w:rsidRPr="00132FDE">
        <w:rPr>
          <w:sz w:val="16"/>
        </w:rPr>
        <w:t>The current foreign trade policy of the US aims to slow down the still rapid economic growth of the PRC and its growing importance in the world economy. The China’s government in its turn has a goal to achieve leadership in robotics, biotechnology and artificial intelligence. It will provide financial support to high-tech industries, and will do everything possible not to let the US stop or slow down the modernization and digitalization of the China’s economy.</w:t>
      </w:r>
    </w:p>
    <w:p w14:paraId="48E85AF9" w14:textId="77777777" w:rsidR="00503FBA" w:rsidRDefault="00503FBA" w:rsidP="00503FBA"/>
    <w:p w14:paraId="3B87D009" w14:textId="77777777" w:rsidR="00503FBA" w:rsidRDefault="00503FBA" w:rsidP="00503FBA">
      <w:pPr>
        <w:pStyle w:val="Heading2"/>
      </w:pPr>
      <w:r>
        <w:t xml:space="preserve">Advantage 1 </w:t>
      </w:r>
    </w:p>
    <w:p w14:paraId="6444B9BE" w14:textId="77777777" w:rsidR="00503FBA" w:rsidRPr="00277364" w:rsidRDefault="00503FBA" w:rsidP="00503FBA">
      <w:pPr>
        <w:pStyle w:val="Heading3"/>
      </w:pPr>
      <w:r>
        <w:t>Internet Freedom</w:t>
      </w:r>
    </w:p>
    <w:p w14:paraId="3B968B03" w14:textId="77777777" w:rsidR="00503FBA" w:rsidRPr="00BD46E6" w:rsidRDefault="00503FBA" w:rsidP="00503FBA">
      <w:pPr>
        <w:pStyle w:val="Heading4"/>
        <w:rPr>
          <w:rFonts w:cs="Arial"/>
        </w:rPr>
      </w:pPr>
      <w:r w:rsidRPr="00BD46E6">
        <w:rPr>
          <w:rFonts w:cs="Arial"/>
        </w:rPr>
        <w:t xml:space="preserve">Internet freedom resilient </w:t>
      </w:r>
    </w:p>
    <w:p w14:paraId="195FB587" w14:textId="77777777" w:rsidR="00503FBA" w:rsidRPr="00BD46E6" w:rsidRDefault="00503FBA" w:rsidP="00503FBA">
      <w:r w:rsidRPr="00BD46E6">
        <w:t xml:space="preserve">David </w:t>
      </w:r>
      <w:r w:rsidRPr="00BD46E6">
        <w:rPr>
          <w:rStyle w:val="Style13ptBold"/>
        </w:rPr>
        <w:t>Pozen 18</w:t>
      </w:r>
      <w:r w:rsidRPr="00BD46E6">
        <w:t>, Professor of Law at Columbia Law School and inaugural visiting scholar at the Knight First Amendment Institute at Columbia University, "The De-Americanization of Internet Freedom," Lawfare, https://www.lawfareblog.com/de-americanization-internet-freedom</w:t>
      </w:r>
    </w:p>
    <w:p w14:paraId="07C3C1CE" w14:textId="77777777" w:rsidR="00503FBA" w:rsidRDefault="00503FBA" w:rsidP="00503FBA">
      <w:pPr>
        <w:rPr>
          <w:rStyle w:val="StyleUnderline"/>
        </w:rPr>
      </w:pPr>
      <w:r w:rsidRPr="00BD46E6">
        <w:rPr>
          <w:sz w:val="16"/>
        </w:rPr>
        <w:t>“The Internet,” Ira Magaziner opined in a 1998 speech, is “a force for the promotion of democracy” as well as “individual freedom and individual empowerment.” At the time he gave this speech, Magaziner was the Clinton administration’s internet guru. He began his remarks in a tentative register, observing that “humility is an important quality for anyone working to develop policies for the Internet,” given the “uncharted” nature of the terrain. A minute or so later, Magaziner informed his audience that the internet would “be the primary driver of the broader economy for the next couple of decades,” make dictatorships and other non-democratic forms of government “impossible in the long run,” and “bring all the peoples of the world closer together.” At least, the internet would deliver these revolutionary benefits if policymakers regulated it appropriately. And that, Magaziner explained, meant regulating it as little as possible: pursuing a “market-driven model” in which “the government role is not in regulating, but rather in setting the terms for a predictable legal environment for contracts to form.” A “regulated model” would stifle the growth of the medium and cause “distortion.” Nation-states, accordingly, should abandon most efforts to tax the internet, to subject it to traditional telecommunications and competition laws, or to censor or control content. (Intellectual property in electronic commerce, on the other hand, would require “strong protection.”) “If I could wave a magic wand,” Magaziner summed up his message, “I would say we should go through a complete deregulation here, and let the market go.” Thus was launched the United States’ “internet freedom” agenda. Its precise elements have shifted some over time, but as Jack Goldsmith explains in a riveting new essay on “The Failure of Internet Freedom,”* it has consistently been anchored in the principles of (as Goldsmith puts it) “</w:t>
      </w:r>
      <w:r w:rsidRPr="00BD46E6">
        <w:rPr>
          <w:rStyle w:val="StyleUnderline"/>
        </w:rPr>
        <w:t>commercial non-regulation” and “anti-censorship.” This agenda has been a boon for the commercial development of the internet, particularly for the large U.S. firms that dominate life online. Yet in virtually every other respect,</w:t>
      </w:r>
      <w:r w:rsidRPr="00BD46E6">
        <w:rPr>
          <w:sz w:val="16"/>
        </w:rPr>
        <w:t xml:space="preserve"> Goldsmith argues, </w:t>
      </w:r>
      <w:r w:rsidRPr="00BD46E6">
        <w:rPr>
          <w:rStyle w:val="StyleUnderline"/>
        </w:rPr>
        <w:t>the agenda has been an abject failure.</w:t>
      </w:r>
      <w:r w:rsidRPr="00BD46E6">
        <w:rPr>
          <w:sz w:val="16"/>
        </w:rPr>
        <w:t xml:space="preserve"> </w:t>
      </w:r>
      <w:r w:rsidRPr="00BD46E6">
        <w:rPr>
          <w:rStyle w:val="Emphasis"/>
        </w:rPr>
        <w:t>Authoritarian regimes</w:t>
      </w:r>
      <w:r w:rsidRPr="00BD46E6">
        <w:rPr>
          <w:rStyle w:val="StyleUnderline"/>
        </w:rPr>
        <w:t>—most notably China, but also states in the Caucasus, the Arabian Peninsula, and beyond—“</w:t>
      </w:r>
      <w:r w:rsidRPr="00BD46E6">
        <w:rPr>
          <w:rStyle w:val="Emphasis"/>
        </w:rPr>
        <w:t>have become adept at clamping down on unwelcome speech and at hindering the free flow of data across and within their borders.”</w:t>
      </w:r>
      <w:r w:rsidRPr="00BD46E6">
        <w:rPr>
          <w:sz w:val="16"/>
        </w:rPr>
        <w:t xml:space="preserve"> </w:t>
      </w:r>
      <w:r w:rsidRPr="00BD46E6">
        <w:rPr>
          <w:rStyle w:val="StyleUnderline"/>
        </w:rPr>
        <w:t>European regulators have become increasingly aggressive in going after U.S. technology companies and in repudiating U.S. notions of privacy and free expression. Edward Snowden’s leaks exposed the hypocrisy of the U.S. government’s “hands-off” approach to digital networks.</w:t>
      </w:r>
      <w:r w:rsidRPr="00BD46E6">
        <w:rPr>
          <w:sz w:val="16"/>
        </w:rPr>
        <w:t xml:space="preserve"> And years of lax regulation have contributed to a domestic online environment saturated with falsehoods, conspiracy theories, troll armies, cyberthefts, cyberattacks, and related ills—an environment that Russian president Vladimir Putin “was able to exploit,” in Goldsmith’s telling, “to cause unprecedented disruption in [American] democratic processes, possibly denying [Hillary Clinton] the presidency.” As with other aspects of U.S. economic and social policy, President Trump inherits, and is himself the political product of, a baneful legacy of neoliberalism with regard to managing the internet. * * * </w:t>
      </w:r>
      <w:r w:rsidRPr="00BD46E6">
        <w:rPr>
          <w:rStyle w:val="StyleUnderline"/>
        </w:rPr>
        <w:t>Why did the internet freedom agenda fail</w:t>
      </w:r>
      <w:r w:rsidRPr="00BD46E6">
        <w:rPr>
          <w:sz w:val="16"/>
        </w:rPr>
        <w:t xml:space="preserve">? Goldsmith’s essay tees up, but does not fully explore, a range of explanatory hypotheses. The most straightforward have to do with </w:t>
      </w:r>
      <w:r w:rsidRPr="00BD46E6">
        <w:rPr>
          <w:rStyle w:val="StyleUnderline"/>
        </w:rPr>
        <w:t>unrealistic expectations and unintended consequences</w:t>
      </w:r>
      <w:r w:rsidRPr="00BD46E6">
        <w:rPr>
          <w:sz w:val="16"/>
        </w:rPr>
        <w:t xml:space="preserve">. </w:t>
      </w:r>
      <w:r w:rsidRPr="00BD46E6">
        <w:rPr>
          <w:rStyle w:val="StyleUnderline"/>
        </w:rPr>
        <w:t>The idea that a minimally regulated internet would usher in an era of global peace, prosperity, and mutual understanding,</w:t>
      </w:r>
      <w:r w:rsidRPr="00BD46E6">
        <w:rPr>
          <w:sz w:val="16"/>
        </w:rPr>
        <w:t xml:space="preserve"> Goldsmith tells us, </w:t>
      </w:r>
      <w:r w:rsidRPr="00BD46E6">
        <w:rPr>
          <w:rStyle w:val="StyleUnderline"/>
        </w:rPr>
        <w:t>was always a fantasy.</w:t>
      </w:r>
      <w:r w:rsidRPr="00BD46E6">
        <w:rPr>
          <w:sz w:val="16"/>
        </w:rPr>
        <w:t xml:space="preserve"> As a project of democracy and human rights promotion, </w:t>
      </w:r>
      <w:r w:rsidRPr="00BD46E6">
        <w:rPr>
          <w:rStyle w:val="StyleUnderline"/>
        </w:rPr>
        <w:t xml:space="preserve">the </w:t>
      </w:r>
      <w:r w:rsidRPr="00BD46E6">
        <w:rPr>
          <w:rStyle w:val="Emphasis"/>
        </w:rPr>
        <w:t>internet freedom</w:t>
      </w:r>
      <w:r w:rsidRPr="00BD46E6">
        <w:rPr>
          <w:rStyle w:val="StyleUnderline"/>
        </w:rPr>
        <w:t xml:space="preserve"> agenda was premised on a wildly </w:t>
      </w:r>
      <w:r w:rsidRPr="00BD46E6">
        <w:rPr>
          <w:rStyle w:val="Emphasis"/>
        </w:rPr>
        <w:t>overoptimistic view</w:t>
      </w:r>
      <w:r w:rsidRPr="00BD46E6">
        <w:rPr>
          <w:rStyle w:val="StyleUnderline"/>
        </w:rPr>
        <w:t xml:space="preserve"> about the capacity of information flows, on their own, to empower oppressed groups and effect social change.</w:t>
      </w:r>
      <w:r w:rsidRPr="00BD46E6">
        <w:rPr>
          <w:sz w:val="16"/>
        </w:rPr>
        <w:t xml:space="preserve"> Embracing this market-utopian view </w:t>
      </w:r>
      <w:r w:rsidRPr="00BD46E6">
        <w:rPr>
          <w:rStyle w:val="StyleUnderline"/>
        </w:rPr>
        <w:t>led the United States to underinvest in cybersecurity, social media oversight, and any number of other regulatory tools.</w:t>
      </w:r>
      <w:r w:rsidRPr="00BD46E6">
        <w:rPr>
          <w:sz w:val="16"/>
        </w:rPr>
        <w:t xml:space="preserve"> In suggesting this interpretation of where U.S. policymakers and their civil society partners went wrong, Goldsmith’s essay complements recent critiques of the neoliberal strains in the broader human rights and transparency movements. Perhaps, however, </w:t>
      </w:r>
      <w:r w:rsidRPr="00BD46E6">
        <w:rPr>
          <w:rStyle w:val="StyleUnderline"/>
        </w:rPr>
        <w:t>the internet freedom agenda has faltered not because it was so naïve and unrealistic, but because it was so effective at achieving its realist goals.</w:t>
      </w:r>
      <w:r w:rsidRPr="00BD46E6">
        <w:rPr>
          <w:sz w:val="16"/>
        </w:rPr>
        <w:t xml:space="preserve"> The seeds of this alternative account can be found in Goldsmith’s concession that the commercial non-regulation principle helped companies like Apple, Google, Facebook, and Amazon grab “huge market share globally.” The internet became an increasingly valuable cash cow for U.S. firms and an increasingly potent instrument of U.S. soft power over the past two decades; foreign governments, in due course, felt compelled to fight back</w:t>
      </w:r>
      <w:r w:rsidRPr="00BD46E6">
        <w:rPr>
          <w:rStyle w:val="StyleUnderline"/>
        </w:rPr>
        <w:t xml:space="preserve">. If the internet freedom agenda is understood as fundamentally a national economic project, rather than an international political or moral crusade, then we might say that its remarkable early success created the conditions for its eventual failure. </w:t>
      </w:r>
      <w:r w:rsidRPr="00BD46E6">
        <w:rPr>
          <w:sz w:val="16"/>
        </w:rPr>
        <w:t xml:space="preserve">Goldsmith’s essay also points to a third set of possible explanations for the collapse of the internet freedom agenda, involving its internal contradictions. Magaziner’s notion of a completely deregulated marketplace, if taken seriously, is incoherent. As Goldsmith and Tim Wu have discussed elsewhere, it takes quite a bit of regulation for any market, including markets related to the internet, to exist and to work. And indeed, even as Magaziner proposed “complete deregulation” of the internet, he simultaneously called for new legal protections against computer fraud and copyright infringement, which were soon followed by extensive U.S. efforts to penetrate foreign networks and to militarize cyberspace. Such internal dissonance was bound to invite charges of opportunism, and to render the American agenda unstable. Developments outside of government only heightened the contradictions. As private platforms increasingly came to function as the new governors of online speech, the non-commercial regulation principle and the anti-censorship principle came into increasing tension with each other. Magaziner envisioned the state as the source of all undesirable restrictions on and distortions of online speech. Yet many of the ways in which digital content is controlled today are the product of corporate decisions, not government policies. And in some instances, public regulation may be the most effective means to combat the speech-restrictive or speech-distortive effects of those decisions. As Nani Jansen Reventlow and Jonathan McCully observe, by “seeking to take a ‘hands-off’ approach when it comes to regulating these platforms, the internet freedom agenda . . . jeopardizes the anti-censorship principle.” * * * </w:t>
      </w:r>
      <w:r w:rsidRPr="00BD46E6">
        <w:rPr>
          <w:rStyle w:val="Emphasis"/>
        </w:rPr>
        <w:t xml:space="preserve">Whatever the causes—and </w:t>
      </w:r>
      <w:r w:rsidRPr="00BD46E6">
        <w:rPr>
          <w:rStyle w:val="Emphasis"/>
          <w:highlight w:val="cyan"/>
        </w:rPr>
        <w:t>there are</w:t>
      </w:r>
      <w:r w:rsidRPr="00BD46E6">
        <w:rPr>
          <w:rStyle w:val="Emphasis"/>
        </w:rPr>
        <w:t xml:space="preserve"> likely </w:t>
      </w:r>
      <w:r w:rsidRPr="00BD46E6">
        <w:rPr>
          <w:rStyle w:val="Emphasis"/>
          <w:highlight w:val="cyan"/>
        </w:rPr>
        <w:t>multiple</w:t>
      </w:r>
      <w:r w:rsidRPr="00BD46E6">
        <w:rPr>
          <w:rStyle w:val="Emphasis"/>
        </w:rPr>
        <w:t xml:space="preserve">, overlapping </w:t>
      </w:r>
      <w:r w:rsidRPr="00BD46E6">
        <w:rPr>
          <w:rStyle w:val="Emphasis"/>
          <w:highlight w:val="cyan"/>
        </w:rPr>
        <w:t>contributing factors</w:t>
      </w:r>
      <w:r w:rsidRPr="00BD46E6">
        <w:rPr>
          <w:sz w:val="16"/>
        </w:rPr>
        <w:t xml:space="preserve">—it is hard to gainsay Goldsmith’s descriptive claim </w:t>
      </w:r>
      <w:r w:rsidRPr="00BD46E6">
        <w:rPr>
          <w:rStyle w:val="Emphasis"/>
          <w:highlight w:val="cyan"/>
        </w:rPr>
        <w:t>that the U.S. internet freedom agenda</w:t>
      </w:r>
      <w:r w:rsidRPr="00BD46E6">
        <w:rPr>
          <w:rStyle w:val="Emphasis"/>
        </w:rPr>
        <w:t xml:space="preserve"> now </w:t>
      </w:r>
      <w:r w:rsidRPr="00BD46E6">
        <w:rPr>
          <w:rStyle w:val="Emphasis"/>
          <w:highlight w:val="cyan"/>
        </w:rPr>
        <w:t>finds itself derailed</w:t>
      </w:r>
      <w:r w:rsidRPr="00BD46E6">
        <w:rPr>
          <w:rStyle w:val="Emphasis"/>
        </w:rPr>
        <w:t xml:space="preserve"> and discredited around the globe.</w:t>
      </w:r>
      <w:r w:rsidRPr="00BD46E6">
        <w:rPr>
          <w:sz w:val="16"/>
        </w:rPr>
        <w:t xml:space="preserve"> </w:t>
      </w:r>
      <w:r w:rsidRPr="00BD46E6">
        <w:rPr>
          <w:rStyle w:val="Emphasis"/>
        </w:rPr>
        <w:t xml:space="preserve">The fact </w:t>
      </w:r>
      <w:r w:rsidRPr="00BD46E6">
        <w:rPr>
          <w:rStyle w:val="Emphasis"/>
          <w:highlight w:val="cyan"/>
        </w:rPr>
        <w:t>that</w:t>
      </w:r>
      <w:r w:rsidRPr="00BD46E6">
        <w:rPr>
          <w:rStyle w:val="Emphasis"/>
        </w:rPr>
        <w:t xml:space="preserve"> the U.S. internet freedom agenda is </w:t>
      </w:r>
      <w:r w:rsidRPr="00BD46E6">
        <w:rPr>
          <w:rStyle w:val="Emphasis"/>
          <w:highlight w:val="cyan"/>
        </w:rPr>
        <w:t>failing</w:t>
      </w:r>
      <w:r w:rsidRPr="00BD46E6">
        <w:rPr>
          <w:rStyle w:val="Emphasis"/>
        </w:rPr>
        <w:t xml:space="preserve">, however, </w:t>
      </w:r>
      <w:r w:rsidRPr="00BD46E6">
        <w:rPr>
          <w:rStyle w:val="Emphasis"/>
          <w:highlight w:val="cyan"/>
        </w:rPr>
        <w:t>does not</w:t>
      </w:r>
      <w:r w:rsidRPr="00BD46E6">
        <w:rPr>
          <w:rStyle w:val="Emphasis"/>
        </w:rPr>
        <w:t xml:space="preserve"> necessarily </w:t>
      </w:r>
      <w:r w:rsidRPr="00BD46E6">
        <w:rPr>
          <w:rStyle w:val="Emphasis"/>
          <w:highlight w:val="cyan"/>
        </w:rPr>
        <w:t>mean</w:t>
      </w:r>
      <w:r w:rsidRPr="00BD46E6">
        <w:rPr>
          <w:rStyle w:val="Emphasis"/>
        </w:rPr>
        <w:t xml:space="preserve"> that </w:t>
      </w:r>
      <w:r w:rsidRPr="00BD46E6">
        <w:rPr>
          <w:rStyle w:val="Emphasis"/>
          <w:highlight w:val="cyan"/>
        </w:rPr>
        <w:t>the larger project of internet freedom is failing</w:t>
      </w:r>
      <w:r w:rsidRPr="00BD46E6">
        <w:rPr>
          <w:sz w:val="16"/>
        </w:rPr>
        <w:t xml:space="preserve">. On the contrary, </w:t>
      </w:r>
      <w:r w:rsidRPr="00BD46E6">
        <w:rPr>
          <w:rStyle w:val="StyleUnderline"/>
          <w:highlight w:val="cyan"/>
        </w:rPr>
        <w:t>the</w:t>
      </w:r>
      <w:r w:rsidRPr="00BD46E6">
        <w:rPr>
          <w:rStyle w:val="StyleUnderline"/>
        </w:rPr>
        <w:t xml:space="preserve"> growing </w:t>
      </w:r>
      <w:r w:rsidRPr="00BD46E6">
        <w:rPr>
          <w:rStyle w:val="StyleUnderline"/>
          <w:highlight w:val="cyan"/>
        </w:rPr>
        <w:t>detachment</w:t>
      </w:r>
      <w:r w:rsidRPr="00BD46E6">
        <w:rPr>
          <w:rStyle w:val="StyleUnderline"/>
        </w:rPr>
        <w:t xml:space="preserve"> of this project </w:t>
      </w:r>
      <w:r w:rsidRPr="00BD46E6">
        <w:rPr>
          <w:rStyle w:val="StyleUnderline"/>
          <w:highlight w:val="cyan"/>
        </w:rPr>
        <w:t>from American commercial</w:t>
      </w:r>
      <w:r w:rsidRPr="00BD46E6">
        <w:rPr>
          <w:rStyle w:val="StyleUnderline"/>
        </w:rPr>
        <w:t xml:space="preserve"> and ideological </w:t>
      </w:r>
      <w:r w:rsidRPr="00BD46E6">
        <w:rPr>
          <w:rStyle w:val="StyleUnderline"/>
          <w:highlight w:val="cyan"/>
        </w:rPr>
        <w:t>interests</w:t>
      </w:r>
      <w:r w:rsidRPr="00BD46E6">
        <w:rPr>
          <w:rStyle w:val="StyleUnderline"/>
        </w:rPr>
        <w:t xml:space="preserve"> may </w:t>
      </w:r>
      <w:r w:rsidRPr="00BD46E6">
        <w:rPr>
          <w:rStyle w:val="StyleUnderline"/>
          <w:highlight w:val="cyan"/>
        </w:rPr>
        <w:t>suggest a new</w:t>
      </w:r>
      <w:r w:rsidRPr="00BD46E6">
        <w:rPr>
          <w:rStyle w:val="StyleUnderline"/>
        </w:rPr>
        <w:t xml:space="preserve"> </w:t>
      </w:r>
      <w:r w:rsidRPr="00BD46E6">
        <w:rPr>
          <w:rStyle w:val="StyleUnderline"/>
          <w:highlight w:val="cyan"/>
        </w:rPr>
        <w:t>path</w:t>
      </w:r>
      <w:r w:rsidRPr="00BD46E6">
        <w:rPr>
          <w:rStyle w:val="StyleUnderline"/>
        </w:rPr>
        <w:t xml:space="preserve"> forward. </w:t>
      </w:r>
      <w:r w:rsidRPr="00BD46E6">
        <w:rPr>
          <w:sz w:val="16"/>
        </w:rPr>
        <w:t xml:space="preserve">Writing in response to Goldsmith, Jansen Reventlow and McCully, along with David Kaye, offer this glass-half-full perspective. While endorsing Goldsmith’s basic critique of U.S. policy, these </w:t>
      </w:r>
      <w:r w:rsidRPr="00BD46E6">
        <w:rPr>
          <w:rStyle w:val="StyleUnderline"/>
        </w:rPr>
        <w:t>leading international lawyers push back against the parochialism inherent in evaluating internet freedom in U.S.-centric terms. “</w:t>
      </w:r>
      <w:r w:rsidRPr="00BD46E6">
        <w:rPr>
          <w:rStyle w:val="StyleUnderline"/>
          <w:highlight w:val="cyan"/>
        </w:rPr>
        <w:t xml:space="preserve">If we reorient </w:t>
      </w:r>
      <w:r w:rsidRPr="00BD46E6">
        <w:rPr>
          <w:rStyle w:val="StyleUnderline"/>
        </w:rPr>
        <w:t xml:space="preserve">the </w:t>
      </w:r>
      <w:r w:rsidRPr="00BD46E6">
        <w:rPr>
          <w:rStyle w:val="StyleUnderline"/>
          <w:highlight w:val="cyan"/>
        </w:rPr>
        <w:t>internet freedom analysis away</w:t>
      </w:r>
      <w:r w:rsidRPr="00BD46E6">
        <w:rPr>
          <w:rStyle w:val="StyleUnderline"/>
        </w:rPr>
        <w:t xml:space="preserve"> </w:t>
      </w:r>
      <w:r w:rsidRPr="00BD46E6">
        <w:rPr>
          <w:rStyle w:val="StyleUnderline"/>
          <w:highlight w:val="cyan"/>
        </w:rPr>
        <w:t>from U.S. supply or geopolitical struggle</w:t>
      </w:r>
      <w:r w:rsidRPr="00BD46E6">
        <w:rPr>
          <w:sz w:val="16"/>
        </w:rPr>
        <w:t xml:space="preserve">,” Kaye submits, </w:t>
      </w:r>
      <w:r w:rsidRPr="00BD46E6">
        <w:rPr>
          <w:rStyle w:val="StyleUnderline"/>
          <w:highlight w:val="cyan"/>
        </w:rPr>
        <w:t xml:space="preserve">we </w:t>
      </w:r>
      <w:r w:rsidRPr="00BD46E6">
        <w:rPr>
          <w:rStyle w:val="StyleUnderline"/>
        </w:rPr>
        <w:t xml:space="preserve">will </w:t>
      </w:r>
      <w:r w:rsidRPr="00BD46E6">
        <w:rPr>
          <w:rStyle w:val="StyleUnderline"/>
          <w:highlight w:val="cyan"/>
        </w:rPr>
        <w:t xml:space="preserve">find </w:t>
      </w:r>
      <w:r w:rsidRPr="00BD46E6">
        <w:rPr>
          <w:rStyle w:val="StyleUnderline"/>
        </w:rPr>
        <w:t xml:space="preserve">a wide variety of </w:t>
      </w:r>
      <w:r w:rsidRPr="00BD46E6">
        <w:rPr>
          <w:rStyle w:val="StyleUnderline"/>
          <w:highlight w:val="cyan"/>
        </w:rPr>
        <w:t>actors</w:t>
      </w:r>
      <w:r w:rsidRPr="00BD46E6">
        <w:rPr>
          <w:rStyle w:val="StyleUnderline"/>
        </w:rPr>
        <w:t>—</w:t>
      </w:r>
      <w:r w:rsidRPr="00BD46E6">
        <w:rPr>
          <w:rStyle w:val="StyleUnderline"/>
          <w:highlight w:val="cyan"/>
        </w:rPr>
        <w:t>from the</w:t>
      </w:r>
      <w:r w:rsidRPr="00BD46E6">
        <w:rPr>
          <w:rStyle w:val="StyleUnderline"/>
        </w:rPr>
        <w:t xml:space="preserve"> U.N. Human Rights Council </w:t>
      </w:r>
    </w:p>
    <w:p w14:paraId="7BEEB36E" w14:textId="77777777" w:rsidR="00503FBA" w:rsidRDefault="00503FBA" w:rsidP="00503FBA">
      <w:pPr>
        <w:rPr>
          <w:rStyle w:val="StyleUnderline"/>
        </w:rPr>
      </w:pPr>
    </w:p>
    <w:p w14:paraId="0F667AA0" w14:textId="77777777" w:rsidR="00503FBA" w:rsidRDefault="00503FBA" w:rsidP="00503FBA">
      <w:pPr>
        <w:rPr>
          <w:rStyle w:val="StyleUnderline"/>
        </w:rPr>
      </w:pPr>
    </w:p>
    <w:p w14:paraId="697B02BF" w14:textId="77777777" w:rsidR="00503FBA" w:rsidRDefault="00503FBA" w:rsidP="00503FBA">
      <w:pPr>
        <w:rPr>
          <w:rStyle w:val="StyleUnderline"/>
        </w:rPr>
      </w:pPr>
    </w:p>
    <w:p w14:paraId="2F254330" w14:textId="77777777" w:rsidR="00503FBA" w:rsidRPr="00DC05AA" w:rsidRDefault="00503FBA" w:rsidP="00503FBA">
      <w:pPr>
        <w:rPr>
          <w:sz w:val="16"/>
        </w:rPr>
      </w:pPr>
      <w:r w:rsidRPr="00BD46E6">
        <w:rPr>
          <w:rStyle w:val="StyleUnderline"/>
        </w:rPr>
        <w:t>(</w:t>
      </w:r>
      <w:r w:rsidRPr="00BD46E6">
        <w:rPr>
          <w:rStyle w:val="StyleUnderline"/>
          <w:highlight w:val="cyan"/>
        </w:rPr>
        <w:t>UNHRC</w:t>
      </w:r>
      <w:r w:rsidRPr="00BD46E6">
        <w:rPr>
          <w:rStyle w:val="StyleUnderline"/>
        </w:rPr>
        <w:t xml:space="preserve">) </w:t>
      </w:r>
      <w:r w:rsidRPr="00BD46E6">
        <w:rPr>
          <w:rStyle w:val="StyleUnderline"/>
          <w:highlight w:val="cyan"/>
        </w:rPr>
        <w:t>to</w:t>
      </w:r>
      <w:r w:rsidRPr="00BD46E6">
        <w:rPr>
          <w:rStyle w:val="StyleUnderline"/>
        </w:rPr>
        <w:t xml:space="preserve"> regional courts to </w:t>
      </w:r>
      <w:r w:rsidRPr="00BD46E6">
        <w:rPr>
          <w:rStyle w:val="StyleUnderline"/>
          <w:highlight w:val="cyan"/>
        </w:rPr>
        <w:t>grassroots activists</w:t>
      </w:r>
      <w:r w:rsidRPr="00BD46E6">
        <w:rPr>
          <w:rStyle w:val="StyleUnderline"/>
        </w:rPr>
        <w:t>—</w:t>
      </w:r>
      <w:r w:rsidRPr="00BD46E6">
        <w:rPr>
          <w:rStyle w:val="StyleUnderline"/>
          <w:highlight w:val="cyan"/>
        </w:rPr>
        <w:t>who are mobilizing to meet the global</w:t>
      </w:r>
      <w:r w:rsidRPr="00BD46E6">
        <w:rPr>
          <w:rStyle w:val="StyleUnderline"/>
        </w:rPr>
        <w:t xml:space="preserve"> </w:t>
      </w:r>
      <w:r w:rsidRPr="00BD46E6">
        <w:rPr>
          <w:rStyle w:val="StyleUnderline"/>
          <w:highlight w:val="cyan"/>
        </w:rPr>
        <w:t>demand for online access, privacy, and security</w:t>
      </w:r>
      <w:r w:rsidRPr="00BD46E6">
        <w:rPr>
          <w:rStyle w:val="StyleUnderline"/>
        </w:rPr>
        <w:t xml:space="preserve"> and thereby “</w:t>
      </w:r>
      <w:r w:rsidRPr="00BD46E6">
        <w:rPr>
          <w:rStyle w:val="StyleUnderline"/>
          <w:highlight w:val="cyan"/>
        </w:rPr>
        <w:t>laying the groundwork for resistance to</w:t>
      </w:r>
      <w:r w:rsidRPr="00BD46E6">
        <w:rPr>
          <w:rStyle w:val="StyleUnderline"/>
        </w:rPr>
        <w:t xml:space="preserve"> </w:t>
      </w:r>
      <w:r w:rsidRPr="00BD46E6">
        <w:rPr>
          <w:rStyle w:val="StyleUnderline"/>
          <w:highlight w:val="cyan"/>
        </w:rPr>
        <w:t xml:space="preserve">authoritarian </w:t>
      </w:r>
      <w:r w:rsidRPr="00BD46E6">
        <w:rPr>
          <w:rStyle w:val="StyleUnderline"/>
        </w:rPr>
        <w:t xml:space="preserve">policies and </w:t>
      </w:r>
      <w:r w:rsidRPr="00BD46E6">
        <w:rPr>
          <w:rStyle w:val="StyleUnderline"/>
          <w:highlight w:val="cyan"/>
        </w:rPr>
        <w:t>laws</w:t>
      </w:r>
      <w:r w:rsidRPr="00BD46E6">
        <w:rPr>
          <w:rStyle w:val="StyleUnderline"/>
        </w:rPr>
        <w:t>.”</w:t>
      </w:r>
      <w:r w:rsidRPr="00BD46E6">
        <w:rPr>
          <w:sz w:val="16"/>
        </w:rPr>
        <w:t xml:space="preserve"> Jansen Reventlow and McCully likewise praise such developments, identifying the UNHRC’s “comprehensive, human rights-based approach” as an especially promising and legitimate alternative to the hegemonic projection of U.S. power. As compared to the Clinton, Bush, and Obama administrations’ vision of internet governance, the vision that seems to be emerging from this global movement is </w:t>
      </w:r>
      <w:r w:rsidRPr="00BD46E6">
        <w:rPr>
          <w:rStyle w:val="StyleUnderline"/>
        </w:rPr>
        <w:t>less deferential to market logic and more concerned with people’s capacity to control their own data—more concerned, that is, with the positive liberty to use the internet constructively and autonomously than with the negative liberty to be spared state interference</w:t>
      </w:r>
      <w:r w:rsidRPr="00BD46E6">
        <w:rPr>
          <w:sz w:val="16"/>
        </w:rPr>
        <w:t>. Participants in this movement see themselves as the true defenders of internet freedom and the United States as its false or fickle friend. And so, twenty years in the future, we may find that reforms taken in the name of internet freedom bear little resemblance to the ideas Magaziner set forth in 1998. Humility counsels that we be open to the possibility.</w:t>
      </w:r>
    </w:p>
    <w:p w14:paraId="438F4E32" w14:textId="77777777" w:rsidR="00503FBA" w:rsidRDefault="00503FBA" w:rsidP="00503FBA">
      <w:pPr>
        <w:pStyle w:val="Heading2"/>
      </w:pPr>
      <w:r>
        <w:t>Advantage 2 --- FTC</w:t>
      </w:r>
    </w:p>
    <w:p w14:paraId="12E8058A" w14:textId="77777777" w:rsidR="00503FBA" w:rsidRPr="00503FBA" w:rsidRDefault="00503FBA" w:rsidP="00503FBA">
      <w:pPr>
        <w:pStyle w:val="Heading3"/>
      </w:pPr>
      <w:r w:rsidRPr="00503FBA">
        <w:t>Soft Power</w:t>
      </w:r>
    </w:p>
    <w:p w14:paraId="6A294C28" w14:textId="77777777" w:rsidR="00503FBA" w:rsidRPr="00960B29" w:rsidRDefault="00503FBA" w:rsidP="00503FBA">
      <w:pPr>
        <w:pStyle w:val="Heading4"/>
        <w:rPr>
          <w:rFonts w:cs="Calibri"/>
        </w:rPr>
      </w:pPr>
      <w:r w:rsidRPr="00960B29">
        <w:rPr>
          <w:rFonts w:cs="Calibri"/>
        </w:rPr>
        <w:t>No impact</w:t>
      </w:r>
    </w:p>
    <w:p w14:paraId="4D5B903E" w14:textId="77777777" w:rsidR="00503FBA" w:rsidRPr="00960B29" w:rsidRDefault="00503FBA" w:rsidP="00503FBA">
      <w:r w:rsidRPr="00960B29">
        <w:rPr>
          <w:rStyle w:val="Style13ptBold"/>
        </w:rPr>
        <w:t>Greenwald ‘10</w:t>
      </w:r>
      <w:r w:rsidRPr="00960B29">
        <w:t xml:space="preserve"> (Abe, associate editor of COMMENTARY, “The Soft-Power Fallacy”, July/August, </w:t>
      </w:r>
      <w:hyperlink r:id="rId28" w:history="1">
        <w:r w:rsidRPr="00960B29">
          <w:rPr>
            <w:rStyle w:val="Hyperlink"/>
          </w:rPr>
          <w:t>http://www.commentarymagazine.com/viewarticle.cfm/the-soft-power-fallacy-15466?page=2</w:t>
        </w:r>
      </w:hyperlink>
      <w:r w:rsidRPr="00960B29">
        <w:t>)</w:t>
      </w:r>
    </w:p>
    <w:p w14:paraId="4CB98213" w14:textId="77777777" w:rsidR="00503FBA" w:rsidRPr="00960B29" w:rsidRDefault="00503FBA" w:rsidP="00503FBA">
      <w:pPr>
        <w:rPr>
          <w:sz w:val="16"/>
          <w:szCs w:val="14"/>
        </w:rPr>
      </w:pPr>
      <w:r w:rsidRPr="00960B29">
        <w:rPr>
          <w:sz w:val="16"/>
          <w:szCs w:val="14"/>
        </w:rPr>
        <w:t xml:space="preserve">Like Francis Fukuyama’s essay “The End of History,” </w:t>
      </w:r>
      <w:r w:rsidRPr="00960B29">
        <w:rPr>
          <w:rStyle w:val="StyleUnderline"/>
          <w:highlight w:val="yellow"/>
        </w:rPr>
        <w:t>soft-power theory</w:t>
      </w:r>
      <w:r w:rsidRPr="00960B29">
        <w:rPr>
          <w:sz w:val="16"/>
          <w:szCs w:val="14"/>
        </w:rPr>
        <w:t xml:space="preserve"> was a creative and appealing attempt to make sense of America’s global purpose. Unlike Fukuyama’s theory, however, which the new global order seemed to support for nearly a decade, Nye’s </w:t>
      </w:r>
      <w:r w:rsidRPr="00960B29">
        <w:rPr>
          <w:rStyle w:val="StyleUnderline"/>
          <w:highlight w:val="yellow"/>
        </w:rPr>
        <w:t>was</w:t>
      </w:r>
      <w:r w:rsidRPr="00960B29">
        <w:rPr>
          <w:rStyle w:val="StyleUnderline"/>
        </w:rPr>
        <w:t xml:space="preserve"> </w:t>
      </w:r>
      <w:r w:rsidRPr="00960B29">
        <w:rPr>
          <w:rStyle w:val="StyleUnderline"/>
          <w:sz w:val="16"/>
        </w:rPr>
        <w:t>basically</w:t>
      </w:r>
      <w:r w:rsidRPr="00960B29">
        <w:rPr>
          <w:rStyle w:val="StyleUnderline"/>
        </w:rPr>
        <w:t xml:space="preserve"> </w:t>
      </w:r>
      <w:r w:rsidRPr="00960B29">
        <w:rPr>
          <w:rStyle w:val="StyleUnderline"/>
          <w:highlight w:val="yellow"/>
        </w:rPr>
        <w:t>refuted by world events in its very first year</w:t>
      </w:r>
      <w:r w:rsidRPr="00960B29">
        <w:rPr>
          <w:rStyle w:val="StyleUnderline"/>
        </w:rPr>
        <w:t xml:space="preserve">. </w:t>
      </w:r>
      <w:r w:rsidRPr="00960B29">
        <w:rPr>
          <w:rStyle w:val="StyleUnderline"/>
          <w:sz w:val="16"/>
        </w:rPr>
        <w:t>In the summer of 1990</w:t>
      </w:r>
      <w:r w:rsidRPr="00960B29">
        <w:rPr>
          <w:sz w:val="16"/>
          <w:szCs w:val="14"/>
        </w:rPr>
        <w:t xml:space="preserve">, a massive contingent of </w:t>
      </w:r>
      <w:r w:rsidRPr="00960B29">
        <w:rPr>
          <w:rStyle w:val="StyleUnderline"/>
          <w:sz w:val="16"/>
        </w:rPr>
        <w:t xml:space="preserve">Saddam </w:t>
      </w:r>
      <w:r w:rsidRPr="00960B29">
        <w:rPr>
          <w:rStyle w:val="StyleUnderline"/>
          <w:highlight w:val="yellow"/>
        </w:rPr>
        <w:t>Hussein’s forces invaded Kuwait</w:t>
      </w:r>
      <w:r w:rsidRPr="00960B29">
        <w:rPr>
          <w:sz w:val="16"/>
          <w:szCs w:val="14"/>
        </w:rPr>
        <w:t xml:space="preserve">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960B29">
        <w:rPr>
          <w:rStyle w:val="StyleUnderline"/>
          <w:highlight w:val="yellow"/>
        </w:rPr>
        <w:t>months of concerted international pressure</w:t>
      </w:r>
      <w:r w:rsidRPr="00960B29">
        <w:rPr>
          <w:rStyle w:val="StyleUnderline"/>
          <w:sz w:val="16"/>
        </w:rPr>
        <w:t>, including the passage of a UN resolution,</w:t>
      </w:r>
      <w:r w:rsidRPr="00960B29">
        <w:rPr>
          <w:rStyle w:val="StyleUnderline"/>
        </w:rPr>
        <w:t xml:space="preserve"> </w:t>
      </w:r>
      <w:r w:rsidRPr="00960B29">
        <w:rPr>
          <w:rStyle w:val="StyleUnderline"/>
          <w:highlight w:val="yellow"/>
        </w:rPr>
        <w:t>failed to persuade Saddam to withdraw</w:t>
      </w:r>
      <w:r w:rsidRPr="00960B29">
        <w:rPr>
          <w:sz w:val="16"/>
          <w:szCs w:val="14"/>
        </w:rPr>
        <w:t xml:space="preserve">. In the end, </w:t>
      </w:r>
      <w:r w:rsidRPr="00960B29">
        <w:rPr>
          <w:rStyle w:val="StyleUnderline"/>
        </w:rPr>
        <w:t>only overwhelming American military power succeeded in liberating Kuwait</w:t>
      </w:r>
      <w:r w:rsidRPr="00960B29">
        <w:rPr>
          <w:sz w:val="16"/>
          <w:szCs w:val="14"/>
        </w:rPr>
        <w:t xml:space="preserve">. The American show of force also succeeded in establishing the U.S. as the single, unrivaled post–Cold War superpower. Following the First Gulf War, the 1990s saw </w:t>
      </w:r>
      <w:r w:rsidRPr="00960B29">
        <w:rPr>
          <w:rStyle w:val="StyleUnderline"/>
        </w:rPr>
        <w:t xml:space="preserve">brutal acts of </w:t>
      </w:r>
      <w:r w:rsidRPr="00960B29">
        <w:rPr>
          <w:rStyle w:val="StyleUnderline"/>
          <w:highlight w:val="yellow"/>
        </w:rPr>
        <w:t>aggression in the Balkans</w:t>
      </w:r>
      <w:r w:rsidRPr="00960B29">
        <w:rPr>
          <w:sz w:val="16"/>
          <w:szCs w:val="14"/>
        </w:rPr>
        <w:t xml:space="preserve">: the Bosnian War in 1992 and the Kosovo conflicts beginning in 1998. These </w:t>
      </w:r>
      <w:r w:rsidRPr="00960B29">
        <w:rPr>
          <w:rStyle w:val="StyleUnderline"/>
          <w:highlight w:val="yellow"/>
        </w:rPr>
        <w:t>raged on despite international negotiations</w:t>
      </w:r>
      <w:r w:rsidRPr="00960B29">
        <w:rPr>
          <w:rStyle w:val="StyleUnderline"/>
        </w:rPr>
        <w:t xml:space="preserve"> and were quelled only after America took the lead in military actions</w:t>
      </w:r>
      <w:r w:rsidRPr="00960B29">
        <w:rPr>
          <w:sz w:val="16"/>
          <w:szCs w:val="14"/>
        </w:rPr>
        <w:t xml:space="preserve">. It is also worth noting that </w:t>
      </w:r>
      <w:r w:rsidRPr="00960B29">
        <w:rPr>
          <w:rStyle w:val="StyleUnderline"/>
        </w:rPr>
        <w:t>attempts to internationalize these efforts made them more costly in time, effectiveness, and manpower than if the U.S. had acted unilaterally</w:t>
      </w:r>
      <w:r w:rsidRPr="00960B29">
        <w:rPr>
          <w:sz w:val="16"/>
          <w:szCs w:val="14"/>
        </w:rPr>
        <w:t xml:space="preserve">. Additionally, the 1990s left little mystery as to how cataclysmic events unfold when the U.S. declines to apply traditional tools of power overseas. In April 1994, </w:t>
      </w:r>
      <w:r w:rsidRPr="00960B29">
        <w:rPr>
          <w:rStyle w:val="StyleUnderline"/>
          <w:highlight w:val="yellow"/>
        </w:rPr>
        <w:t>Hutu rebels began the indiscriminate killing of Tutsis in Rwanda</w:t>
      </w:r>
      <w:r w:rsidRPr="00960B29">
        <w:rPr>
          <w:rStyle w:val="StyleUnderline"/>
        </w:rPr>
        <w:t>. As the violence escalated, the United Nations’s peacekeeping forces stood down so as not to violate a UN mandate prohibiting intervention in a country’s internal politics. Washington followed suit</w:t>
      </w:r>
      <w:r w:rsidRPr="00960B29">
        <w:rPr>
          <w:sz w:val="16"/>
          <w:szCs w:val="14"/>
        </w:rPr>
        <w:t xml:space="preserve">, refusing even to consider deploying forces to East-Central Africa. </w:t>
      </w:r>
      <w:r w:rsidRPr="00960B29">
        <w:rPr>
          <w:rStyle w:val="StyleUnderline"/>
        </w:rPr>
        <w:t>By the time the killing was done</w:t>
      </w:r>
      <w:r w:rsidRPr="00960B29">
        <w:rPr>
          <w:sz w:val="16"/>
          <w:szCs w:val="14"/>
        </w:rPr>
        <w:t xml:space="preserve">, in July of the same year, </w:t>
      </w:r>
      <w:r w:rsidRPr="00960B29">
        <w:rPr>
          <w:rStyle w:val="StyleUnderline"/>
        </w:rPr>
        <w:t>Hutus had slaughtered</w:t>
      </w:r>
      <w:r w:rsidRPr="00960B29">
        <w:rPr>
          <w:sz w:val="16"/>
          <w:szCs w:val="14"/>
        </w:rPr>
        <w:t xml:space="preserve"> between half a million and </w:t>
      </w:r>
      <w:r w:rsidRPr="00960B29">
        <w:rPr>
          <w:rStyle w:val="StyleUnderline"/>
        </w:rPr>
        <w:t>1 million Tutsis</w:t>
      </w:r>
      <w:r w:rsidRPr="00960B29">
        <w:rPr>
          <w:sz w:val="16"/>
          <w:szCs w:val="14"/>
        </w:rPr>
        <w:t xml:space="preserve">. And in the 1990s, Japan’s economy went into its long stall, making the Japanese model of a scaled down military seem rather less relevant. All this is to say that during the presidency of Bill Clinton, </w:t>
      </w:r>
      <w:r w:rsidRPr="00960B29">
        <w:rPr>
          <w:rStyle w:val="StyleUnderline"/>
          <w:highlight w:val="yellow"/>
        </w:rPr>
        <w:t>Nye’s “intangible forms of power” proved to hold little sway in matters of statecraft, while</w:t>
      </w:r>
      <w:r w:rsidRPr="00960B29">
        <w:rPr>
          <w:rStyle w:val="StyleUnderline"/>
        </w:rPr>
        <w:t xml:space="preserve"> modes of </w:t>
      </w:r>
      <w:r w:rsidRPr="00960B29">
        <w:rPr>
          <w:rStyle w:val="StyleUnderline"/>
          <w:highlight w:val="yellow"/>
        </w:rPr>
        <w:t>traditional power remained</w:t>
      </w:r>
      <w:r w:rsidRPr="00960B29">
        <w:rPr>
          <w:rStyle w:val="StyleUnderline"/>
        </w:rPr>
        <w:t xml:space="preserve"> as </w:t>
      </w:r>
      <w:r w:rsidRPr="00960B29">
        <w:rPr>
          <w:rStyle w:val="StyleUnderline"/>
          <w:highlight w:val="yellow"/>
        </w:rPr>
        <w:t>critical</w:t>
      </w:r>
      <w:r w:rsidRPr="00960B29">
        <w:rPr>
          <w:rStyle w:val="StyleUnderline"/>
        </w:rPr>
        <w:t xml:space="preserve"> as ever in coercing other nations and affirming America’s role as chief protector of the global order</w:t>
      </w:r>
      <w:r w:rsidRPr="00960B29">
        <w:rPr>
          <w:sz w:val="16"/>
          <w:szCs w:val="14"/>
        </w:rPr>
        <w:t xml:space="preserve">. If the Clinton years posed a challenge for the efficacy of soft power, </w:t>
      </w:r>
      <w:r w:rsidRPr="00960B29">
        <w:rPr>
          <w:rStyle w:val="StyleUnderline"/>
        </w:rPr>
        <w:t>the post-9/11 age has exposed Nye’s explication of the theory as something akin to academic eccentricity</w:t>
      </w:r>
      <w:r w:rsidRPr="00960B29">
        <w:rPr>
          <w:sz w:val="16"/>
          <w:szCs w:val="14"/>
        </w:rPr>
        <w:t xml:space="preserve">. In his book, Nye mentioned “current issues of transnational interdependence” requiring “collective action and international cooperation.” Among these were “ecological changes (acid rain and global warming), health epidemics such as AIDS, illicit trade in drugs, and terrorism.” Surely a paradigm that places terrorism last on a list of national threats starting with acid rain is due for revision. For what stronger negation of the soft-power thesis could one imagine than a strike against America largely inspired by what Nye considered a great “soft power resource”: namely, “American values of democracy and human rights”? Yet Ayman al-Zawahiri, al-Qaeda’s second-in-command, had in fact weighed in unequivocally on the matter of Western democracy: “Whoever claims to be a ‘democratic-Muslim,’ or a Muslim who calls for democracy, is like one who says about himself ‘I am a Jewish Muslim,’ or ‘I am a Christian Muslim’—the one worse than the other. He is an apostate infidel.” With a detestable kind of clarity, </w:t>
      </w:r>
      <w:r w:rsidRPr="00960B29">
        <w:rPr>
          <w:rStyle w:val="StyleUnderline"/>
        </w:rPr>
        <w:t xml:space="preserve">Zawahiri’s pronouncement revealed the hollowness at the heart of the soft-power theory. Soft power is a fine policy complement in dealing with parties that approve of American ideals and American dominion. But applied to those that do not, </w:t>
      </w:r>
      <w:r w:rsidRPr="00960B29">
        <w:rPr>
          <w:rStyle w:val="StyleUnderline"/>
          <w:highlight w:val="yellow"/>
        </w:rPr>
        <w:t>soft power’s attributes become their opposites. For enemies of the U</w:t>
      </w:r>
      <w:r w:rsidRPr="00960B29">
        <w:rPr>
          <w:rStyle w:val="StyleUnderline"/>
        </w:rPr>
        <w:t xml:space="preserve">nited </w:t>
      </w:r>
      <w:r w:rsidRPr="00960B29">
        <w:rPr>
          <w:rStyle w:val="StyleUnderline"/>
          <w:highlight w:val="yellow"/>
        </w:rPr>
        <w:t>S</w:t>
      </w:r>
      <w:r w:rsidRPr="00960B29">
        <w:rPr>
          <w:rStyle w:val="StyleUnderline"/>
        </w:rPr>
        <w:t xml:space="preserve">tates, </w:t>
      </w:r>
      <w:r w:rsidRPr="00960B29">
        <w:rPr>
          <w:rStyle w:val="StyleUnderline"/>
          <w:highlight w:val="yellow"/>
        </w:rPr>
        <w:t>the export of American culture is a provocation</w:t>
      </w:r>
      <w:r w:rsidRPr="00960B29">
        <w:rPr>
          <w:rStyle w:val="StyleUnderline"/>
        </w:rPr>
        <w:t>, not an invitation; self-conscious “example-setting” in areas like nonproliferation is an indication of weakness, not leadership; deference to international bodies is a path to exercising a veto over American action, not a means of forging multilateral cooperation</w:t>
      </w:r>
      <w:r w:rsidRPr="00960B29">
        <w:rPr>
          <w:sz w:val="16"/>
          <w:szCs w:val="14"/>
        </w:rPr>
        <w:t>.</w:t>
      </w:r>
    </w:p>
    <w:p w14:paraId="03BFEDCB" w14:textId="77777777" w:rsidR="00503FBA" w:rsidRPr="000A64D1" w:rsidRDefault="00503FBA" w:rsidP="00503FBA"/>
    <w:p w14:paraId="751244E2" w14:textId="77777777" w:rsidR="00503FBA" w:rsidRPr="00CE0C68" w:rsidRDefault="00503FBA" w:rsidP="00503FBA">
      <w:pPr>
        <w:pStyle w:val="Heading4"/>
        <w:rPr>
          <w:rFonts w:cs="Times New Roman"/>
        </w:rPr>
      </w:pPr>
      <w:r w:rsidRPr="00CE0C68">
        <w:rPr>
          <w:rFonts w:cs="Times New Roman"/>
        </w:rPr>
        <w:t xml:space="preserve">Soft power </w:t>
      </w:r>
      <w:r>
        <w:rPr>
          <w:rFonts w:cs="Times New Roman"/>
        </w:rPr>
        <w:t>fails.</w:t>
      </w:r>
      <w:r w:rsidRPr="00CE0C68">
        <w:rPr>
          <w:rFonts w:cs="Times New Roman"/>
        </w:rPr>
        <w:t xml:space="preserve"> </w:t>
      </w:r>
    </w:p>
    <w:p w14:paraId="58E97E86" w14:textId="77777777" w:rsidR="00503FBA" w:rsidRPr="00CE0C68" w:rsidRDefault="00503FBA" w:rsidP="00503FBA">
      <w:r w:rsidRPr="00CE0C68">
        <w:rPr>
          <w:rStyle w:val="Style13ptBold"/>
        </w:rPr>
        <w:t>Lacey 13</w:t>
      </w:r>
      <w:r w:rsidRPr="00CE0C68">
        <w:t xml:space="preserve"> — Jim Lacey, Professor of Strategic Studies at the Marine Corps War College, holds a Ph.D. in Military History from Leeds University, 2013 (“Soft Power, Smart Power,” National Review Online, April 22</w:t>
      </w:r>
      <w:r w:rsidRPr="00CE0C68">
        <w:rPr>
          <w:vertAlign w:val="superscript"/>
        </w:rPr>
        <w:t>nd</w:t>
      </w:r>
      <w:r w:rsidRPr="00CE0C68">
        <w:t>, Available Online at http://www.nationalreview.com/article/346131/soft-power-smart-power, Accessed 05-27-2013)</w:t>
      </w:r>
    </w:p>
    <w:p w14:paraId="10A7AE3A" w14:textId="77777777" w:rsidR="00503FBA" w:rsidRDefault="00503FBA" w:rsidP="00503FBA">
      <w:pPr>
        <w:rPr>
          <w:sz w:val="16"/>
        </w:rPr>
      </w:pPr>
      <w:r w:rsidRPr="00CE0C68">
        <w:rPr>
          <w:sz w:val="16"/>
        </w:rPr>
        <w:t xml:space="preserve">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 A few years back, a number of policymakers, jumping on a popular academic trend given its greatest voice by Joseph Nye, began espousing a theory of soft power. In this new and shiny vision, America could wield its greatest global influence through the power of its example. The world would just look at how good we were, and how great it was to be an American, and clamor to follow us. Somehow these visionaries neglected to notice that Europe’s almost total unilateral disarmament had failed to translate into influence on the global stage. Rather, it had done the opposite. In a remarkably short time, European opinions on any matter of consequence ceased to matter. Worse, a large segment of the world took a good look at the American example and was repelled. Some of these people launched the 9/11 attack. At some point, it became clear that those holding a world vision that included returning to eighth-century barbarism were not finding our example attractive. Our deep-thinking strategists realized they needed a new answer. What they came up with was even more seductive than soft power. In the future, America would prosper through the employment of “smart power.” One wonders if our policymakers had been willfully employing “dumb power” for the previous two centuries. In any case, smart-power advocates claimed that a new policy nirvana was attainable, if only we could find the right mix of soft and hard power. Well, </w:t>
      </w:r>
      <w:r w:rsidRPr="00CE0C68">
        <w:rPr>
          <w:rStyle w:val="StyleUnderline"/>
          <w:highlight w:val="cyan"/>
        </w:rPr>
        <w:t xml:space="preserve">soft power </w:t>
      </w:r>
      <w:r w:rsidRPr="00CE0C68">
        <w:rPr>
          <w:rStyle w:val="StyleUnderline"/>
        </w:rPr>
        <w:t>and smart power were</w:t>
      </w:r>
      <w:r w:rsidRPr="00CE0C68">
        <w:rPr>
          <w:rStyle w:val="StyleUnderline"/>
          <w:highlight w:val="cyan"/>
        </w:rPr>
        <w:t xml:space="preserve"> </w:t>
      </w:r>
      <w:r w:rsidRPr="00CE0C68">
        <w:rPr>
          <w:rStyle w:val="StyleUnderline"/>
        </w:rPr>
        <w:t xml:space="preserve">fascinating intellectual exercises that </w:t>
      </w:r>
      <w:r w:rsidRPr="00CE0C68">
        <w:rPr>
          <w:rStyle w:val="Emphasis"/>
          <w:highlight w:val="cyan"/>
        </w:rPr>
        <w:t>led nowhere</w:t>
      </w:r>
      <w:r w:rsidRPr="00CE0C68">
        <w:rPr>
          <w:rStyle w:val="StyleUnderline"/>
        </w:rPr>
        <w:t xml:space="preserve">. </w:t>
      </w:r>
      <w:r w:rsidRPr="00CE0C68">
        <w:rPr>
          <w:rStyle w:val="Emphasis"/>
          <w:highlight w:val="cyan"/>
        </w:rPr>
        <w:t>Iran</w:t>
      </w:r>
      <w:r w:rsidRPr="00CE0C68">
        <w:rPr>
          <w:rStyle w:val="StyleUnderline"/>
          <w:highlight w:val="cyan"/>
        </w:rPr>
        <w:t xml:space="preserve"> is still building nuclear weapons, </w:t>
      </w:r>
      <w:r w:rsidRPr="00CE0C68">
        <w:rPr>
          <w:rStyle w:val="Emphasis"/>
          <w:highlight w:val="cyan"/>
        </w:rPr>
        <w:t>No</w:t>
      </w:r>
      <w:r w:rsidRPr="00CE0C68">
        <w:rPr>
          <w:rStyle w:val="Emphasis"/>
        </w:rPr>
        <w:t>rth</w:t>
      </w:r>
      <w:r w:rsidRPr="00CE0C68">
        <w:rPr>
          <w:rStyle w:val="Emphasis"/>
          <w:highlight w:val="cyan"/>
        </w:rPr>
        <w:t xml:space="preserve"> Ko</w:t>
      </w:r>
      <w:r w:rsidRPr="00CE0C68">
        <w:rPr>
          <w:rStyle w:val="Emphasis"/>
        </w:rPr>
        <w:t>rea</w:t>
      </w:r>
      <w:r w:rsidRPr="00CE0C68">
        <w:rPr>
          <w:rStyle w:val="StyleUnderline"/>
        </w:rPr>
        <w:t xml:space="preserve"> is </w:t>
      </w:r>
      <w:r w:rsidRPr="00CE0C68">
        <w:rPr>
          <w:rStyle w:val="StyleUnderline"/>
          <w:highlight w:val="cyan"/>
        </w:rPr>
        <w:t xml:space="preserve">threatening </w:t>
      </w:r>
      <w:r w:rsidRPr="00CE0C68">
        <w:rPr>
          <w:rStyle w:val="StyleUnderline"/>
        </w:rPr>
        <w:t xml:space="preserve">to nuke </w:t>
      </w:r>
      <w:r w:rsidRPr="00CE0C68">
        <w:rPr>
          <w:rStyle w:val="StyleUnderline"/>
          <w:highlight w:val="cyan"/>
        </w:rPr>
        <w:t xml:space="preserve">U.S. cities, and </w:t>
      </w:r>
      <w:r w:rsidRPr="00CE0C68">
        <w:rPr>
          <w:rStyle w:val="Emphasis"/>
          <w:highlight w:val="cyan"/>
        </w:rPr>
        <w:t>China</w:t>
      </w:r>
      <w:r w:rsidRPr="00CE0C68">
        <w:rPr>
          <w:rStyle w:val="StyleUnderline"/>
          <w:highlight w:val="cyan"/>
        </w:rPr>
        <w:t xml:space="preserve"> </w:t>
      </w:r>
      <w:r w:rsidRPr="00CE0C68">
        <w:rPr>
          <w:rStyle w:val="StyleUnderline"/>
        </w:rPr>
        <w:t xml:space="preserve">is </w:t>
      </w:r>
      <w:r w:rsidRPr="00CE0C68">
        <w:rPr>
          <w:rStyle w:val="StyleUnderline"/>
          <w:highlight w:val="cyan"/>
        </w:rPr>
        <w:t xml:space="preserve">becoming </w:t>
      </w:r>
      <w:r w:rsidRPr="00CE0C68">
        <w:rPr>
          <w:rStyle w:val="StyleUnderline"/>
        </w:rPr>
        <w:t xml:space="preserve">militarily </w:t>
      </w:r>
      <w:r w:rsidRPr="00CE0C68">
        <w:rPr>
          <w:rStyle w:val="StyleUnderline"/>
          <w:highlight w:val="cyan"/>
        </w:rPr>
        <w:t>more aggressive</w:t>
      </w:r>
      <w:r w:rsidRPr="00CE0C68">
        <w:rPr>
          <w:rStyle w:val="StyleUnderline"/>
        </w:rPr>
        <w:t xml:space="preserve">. It turns out that power is what it has always been — the ability to influence and control others — and deploying it requires, as it always has, </w:t>
      </w:r>
      <w:r w:rsidRPr="00CE0C68">
        <w:rPr>
          <w:rStyle w:val="Emphasis"/>
        </w:rPr>
        <w:t>hard instruments</w:t>
      </w:r>
      <w:r w:rsidRPr="00CE0C68">
        <w:rPr>
          <w:rStyle w:val="StyleUnderline"/>
        </w:rPr>
        <w:t xml:space="preserve">. </w:t>
      </w:r>
      <w:r w:rsidRPr="00CE0C68">
        <w:rPr>
          <w:rStyle w:val="StyleUnderline"/>
          <w:highlight w:val="cyan"/>
        </w:rPr>
        <w:t>Without superior military power and</w:t>
      </w:r>
      <w:r w:rsidRPr="00CE0C68">
        <w:rPr>
          <w:rStyle w:val="StyleUnderline"/>
        </w:rPr>
        <w:t xml:space="preserve"> the </w:t>
      </w:r>
      <w:r w:rsidRPr="00CE0C68">
        <w:rPr>
          <w:rStyle w:val="StyleUnderline"/>
          <w:highlight w:val="cyan"/>
        </w:rPr>
        <w:t>economic strength</w:t>
      </w:r>
      <w:r w:rsidRPr="00CE0C68">
        <w:rPr>
          <w:rStyle w:val="StyleUnderline"/>
        </w:rPr>
        <w:t xml:space="preserve"> that underpins it, </w:t>
      </w:r>
      <w:r w:rsidRPr="00CE0C68">
        <w:rPr>
          <w:rStyle w:val="StyleUnderline"/>
          <w:highlight w:val="cyan"/>
        </w:rPr>
        <w:t>the U.S. would have no</w:t>
      </w:r>
      <w:r w:rsidRPr="00CE0C68">
        <w:rPr>
          <w:rStyle w:val="StyleUnderline"/>
        </w:rPr>
        <w:t xml:space="preserve"> more </w:t>
      </w:r>
      <w:r w:rsidRPr="00CE0C68">
        <w:rPr>
          <w:rStyle w:val="StyleUnderline"/>
          <w:highlight w:val="cyan"/>
        </w:rPr>
        <w:t>ability to influence global events</w:t>
      </w:r>
      <w:r w:rsidRPr="00CE0C68">
        <w:rPr>
          <w:rStyle w:val="StyleUnderline"/>
        </w:rPr>
        <w:t xml:space="preserve"> than </w:t>
      </w:r>
      <w:r w:rsidRPr="00CE0C68">
        <w:rPr>
          <w:rStyle w:val="Emphasis"/>
        </w:rPr>
        <w:t>Costa Rica</w:t>
      </w:r>
      <w:r w:rsidRPr="00CE0C68">
        <w:rPr>
          <w:sz w:val="16"/>
        </w:rPr>
        <w:t xml:space="preserve">. When President Obama made the strategic decision to pivot toward Asia, he did not follow up by sending dance troupes to China, or opening more cultural centers across the Pacific’s great expanse. Rather, he ordered the U.S. military to begin shifting assets into the region, so as to show the seriousness of our intent. If North Korea is dissuaded from the ultimate act of stupidity, it will have a lot more to do with our maintenance of ready military forces in the region than with any desire the North Korean regime has for a continuing flow of Hollywood movies. </w:t>
      </w:r>
      <w:r w:rsidRPr="00CE0C68">
        <w:rPr>
          <w:rStyle w:val="StyleUnderline"/>
        </w:rPr>
        <w:t xml:space="preserve">By now </w:t>
      </w:r>
      <w:r w:rsidRPr="00CE0C68">
        <w:rPr>
          <w:rStyle w:val="Emphasis"/>
          <w:highlight w:val="cyan"/>
        </w:rPr>
        <w:t>every serious strategist and policymaker</w:t>
      </w:r>
      <w:r w:rsidRPr="00CE0C68">
        <w:rPr>
          <w:rStyle w:val="StyleUnderline"/>
          <w:highlight w:val="cyan"/>
        </w:rPr>
        <w:t xml:space="preserve"> understands </w:t>
      </w:r>
      <w:r w:rsidRPr="00CE0C68">
        <w:rPr>
          <w:rStyle w:val="StyleUnderline"/>
        </w:rPr>
        <w:t>that</w:t>
      </w:r>
      <w:r w:rsidRPr="00CE0C68">
        <w:rPr>
          <w:rStyle w:val="StyleUnderline"/>
          <w:highlight w:val="cyan"/>
        </w:rPr>
        <w:t xml:space="preserve"> if the U</w:t>
      </w:r>
      <w:r w:rsidRPr="00CE0C68">
        <w:rPr>
          <w:sz w:val="16"/>
        </w:rPr>
        <w:t xml:space="preserve">nited </w:t>
      </w:r>
      <w:r w:rsidRPr="00CE0C68">
        <w:rPr>
          <w:rStyle w:val="StyleUnderline"/>
          <w:highlight w:val="cyan"/>
        </w:rPr>
        <w:t>S</w:t>
      </w:r>
      <w:r w:rsidRPr="00CE0C68">
        <w:rPr>
          <w:sz w:val="16"/>
        </w:rPr>
        <w:t xml:space="preserve">tates </w:t>
      </w:r>
      <w:r w:rsidRPr="00CE0C68">
        <w:rPr>
          <w:rStyle w:val="StyleUnderline"/>
          <w:highlight w:val="cyan"/>
        </w:rPr>
        <w:t xml:space="preserve">is going to continue influencing global events it requires </w:t>
      </w:r>
      <w:r w:rsidRPr="00CE0C68">
        <w:rPr>
          <w:rStyle w:val="Emphasis"/>
          <w:highlight w:val="cyan"/>
        </w:rPr>
        <w:t>hard power</w:t>
      </w:r>
      <w:r w:rsidRPr="00CE0C68">
        <w:rPr>
          <w:sz w:val="16"/>
        </w:rPr>
        <w:t xml:space="preserve"> — a military — </w:t>
      </w:r>
      <w:r w:rsidRPr="00CE0C68">
        <w:rPr>
          <w:rStyle w:val="StyleUnderline"/>
        </w:rPr>
        <w:t>second to none</w:t>
      </w:r>
      <w:r w:rsidRPr="00CE0C68">
        <w:rPr>
          <w:sz w:val="16"/>
        </w:rPr>
        <w:t xml:space="preserve">. That is what makes a new report from the well-respected Stockholm International Peace Research Institute troubling. According to SIPRI, in 2012, China’s real military spending increased by nearly 8 percent, while Russia’s increased by a whopping 16 percent. Worse, SIPRI expects both nations to increase spending by even greater percentages this year. The United States, on the other hand, decreased real spending by 6 percent last year, with much larger cuts on the way. After a decade of war, much of our military equipment is simply worn out and in need of immediate replacement. Moreover, technology’s rapid advance continues, threatening much of our current weapons inventory with obsolescence. </w:t>
      </w:r>
      <w:r w:rsidRPr="00CE0C68">
        <w:rPr>
          <w:rStyle w:val="StyleUnderline"/>
        </w:rPr>
        <w:t>As much as the</w:t>
      </w:r>
      <w:r w:rsidRPr="00CE0C68">
        <w:rPr>
          <w:sz w:val="16"/>
        </w:rPr>
        <w:t xml:space="preserve"> utopians (</w:t>
      </w:r>
      <w:r w:rsidRPr="00CE0C68">
        <w:rPr>
          <w:rStyle w:val="StyleUnderline"/>
        </w:rPr>
        <w:t>soft-power believers</w:t>
      </w:r>
      <w:r w:rsidRPr="00CE0C68">
        <w:rPr>
          <w:sz w:val="16"/>
        </w:rPr>
        <w:t xml:space="preserve">) </w:t>
      </w:r>
      <w:r w:rsidRPr="00CE0C68">
        <w:rPr>
          <w:rStyle w:val="StyleUnderline"/>
        </w:rPr>
        <w:t>want to deny it, American power is weakening even as the world becomes progressively less stable and more dangerous</w:t>
      </w:r>
      <w:r w:rsidRPr="00CE0C68">
        <w:rPr>
          <w:sz w:val="16"/>
        </w:rPr>
        <w:t xml:space="preserve">. In a world where too many states are led by men who still believe Mao’s dictum that “Power comes from the barrel of a gun,” weakness is dangerous. Weakness is also a choice. The United States, despite our current economic woes, can easily afford the cost of recapitalizing and maintaining our military. We are not even close to spending levels that would lead one to worry about “imperial overstretch.” Rather, our long-term security is being eaten up so as to fund “entitlement overstretch.” I suppose that one day, </w:t>
      </w:r>
      <w:r w:rsidRPr="00CE0C68">
        <w:rPr>
          <w:rStyle w:val="StyleUnderline"/>
        </w:rPr>
        <w:t>if left unchecked, the welfare state will absorb so much spending that the only military we can afford will be a shadow of what has protected us for the past seven decades. Soft power will then</w:t>
      </w:r>
      <w:r w:rsidRPr="00CE0C68">
        <w:rPr>
          <w:sz w:val="16"/>
        </w:rPr>
        <w:t xml:space="preserve"> cease to be one option among many and, instead, </w:t>
      </w:r>
      <w:r w:rsidRPr="00CE0C68">
        <w:rPr>
          <w:rStyle w:val="StyleUnderline"/>
        </w:rPr>
        <w:t xml:space="preserve">become our only choice. </w:t>
      </w:r>
      <w:r w:rsidRPr="00CE0C68">
        <w:rPr>
          <w:rStyle w:val="StyleUnderline"/>
          <w:highlight w:val="cyan"/>
        </w:rPr>
        <w:t xml:space="preserve">We will become </w:t>
      </w:r>
      <w:r w:rsidRPr="00CE0C68">
        <w:rPr>
          <w:rStyle w:val="Emphasis"/>
          <w:highlight w:val="cyan"/>
        </w:rPr>
        <w:t xml:space="preserve">as relevant </w:t>
      </w:r>
      <w:r w:rsidRPr="00CE0C68">
        <w:rPr>
          <w:rStyle w:val="Emphasis"/>
        </w:rPr>
        <w:t xml:space="preserve">to the rest of the world </w:t>
      </w:r>
      <w:r w:rsidRPr="00CE0C68">
        <w:rPr>
          <w:rStyle w:val="Emphasis"/>
          <w:highlight w:val="cyan"/>
        </w:rPr>
        <w:t>as Europe</w:t>
      </w:r>
      <w:r w:rsidRPr="00CE0C68">
        <w:rPr>
          <w:sz w:val="16"/>
        </w:rPr>
        <w:t xml:space="preserve">. I wonder how many people realize just how different their daily lives will become if that day arrives. </w:t>
      </w:r>
      <w:r w:rsidRPr="00CE0C68">
        <w:rPr>
          <w:rStyle w:val="StyleUnderline"/>
        </w:rPr>
        <w:t>For a long time, American hard power has cast a protective shield around the liberal world order. It will not be pretty when that is gone</w:t>
      </w:r>
      <w:r w:rsidRPr="00CE0C68">
        <w:rPr>
          <w:sz w:val="16"/>
        </w:rPr>
        <w:t>.</w:t>
      </w:r>
    </w:p>
    <w:p w14:paraId="0BD3AEDB" w14:textId="77777777" w:rsidR="00503FBA" w:rsidRDefault="00503FBA" w:rsidP="00503FBA">
      <w:pPr>
        <w:pStyle w:val="Heading4"/>
      </w:pPr>
      <w:r>
        <w:t xml:space="preserve">Nye is </w:t>
      </w:r>
      <w:r w:rsidRPr="00FF6888">
        <w:rPr>
          <w:u w:val="single"/>
        </w:rPr>
        <w:t>terrible</w:t>
      </w:r>
      <w:r>
        <w:t>.</w:t>
      </w:r>
    </w:p>
    <w:p w14:paraId="52E7BB7C" w14:textId="77777777" w:rsidR="00503FBA" w:rsidRDefault="00503FBA" w:rsidP="00503FBA">
      <w:r>
        <w:t xml:space="preserve">Bruce </w:t>
      </w:r>
      <w:r w:rsidRPr="0059696A">
        <w:rPr>
          <w:rStyle w:val="Style13ptBold"/>
        </w:rPr>
        <w:t>Newsome 21</w:t>
      </w:r>
      <w:r>
        <w:t>, Lecturer, International Relations, University of San Diego, "The Wokeness of Soft Power," Critic Magazine, 03/03/2021, https://thecritic.co.uk/the-wokeness-of-soft-power/.</w:t>
      </w:r>
    </w:p>
    <w:p w14:paraId="1F10592B" w14:textId="77777777" w:rsidR="00503FBA" w:rsidRPr="00FF6888" w:rsidRDefault="00503FBA" w:rsidP="00503FBA">
      <w:pPr>
        <w:rPr>
          <w:sz w:val="16"/>
        </w:rPr>
      </w:pPr>
      <w:r w:rsidRPr="00FF6888">
        <w:rPr>
          <w:sz w:val="16"/>
        </w:rPr>
        <w:t xml:space="preserve">Joe </w:t>
      </w:r>
      <w:r w:rsidRPr="00AC49ED">
        <w:rPr>
          <w:rStyle w:val="StyleUnderline"/>
          <w:highlight w:val="cyan"/>
        </w:rPr>
        <w:t>Nye</w:t>
      </w:r>
      <w:r w:rsidRPr="00FF6888">
        <w:rPr>
          <w:sz w:val="16"/>
        </w:rPr>
        <w:t xml:space="preserve">, the </w:t>
      </w:r>
      <w:r w:rsidRPr="00AC49ED">
        <w:rPr>
          <w:rStyle w:val="StyleUnderline"/>
        </w:rPr>
        <w:t>author of</w:t>
      </w:r>
      <w:r w:rsidRPr="00AC49ED">
        <w:rPr>
          <w:sz w:val="16"/>
        </w:rPr>
        <w:t xml:space="preserve"> the term “</w:t>
      </w:r>
      <w:r w:rsidRPr="00AC49ED">
        <w:rPr>
          <w:rStyle w:val="Emphasis"/>
        </w:rPr>
        <w:t>soft power</w:t>
      </w:r>
      <w:r w:rsidRPr="00AC49ED">
        <w:rPr>
          <w:sz w:val="16"/>
        </w:rPr>
        <w:t>”, was</w:t>
      </w:r>
      <w:r w:rsidRPr="00FF6888">
        <w:rPr>
          <w:sz w:val="16"/>
        </w:rPr>
        <w:t xml:space="preserve"> there too, to </w:t>
      </w:r>
      <w:r w:rsidRPr="00AC49ED">
        <w:rPr>
          <w:rStyle w:val="StyleUnderline"/>
          <w:highlight w:val="cyan"/>
        </w:rPr>
        <w:t>remind us</w:t>
      </w:r>
      <w:r w:rsidRPr="00FF6888">
        <w:rPr>
          <w:rStyle w:val="StyleUnderline"/>
        </w:rPr>
        <w:t xml:space="preserve"> inadvertently that the</w:t>
      </w:r>
      <w:r w:rsidRPr="00FF6888">
        <w:rPr>
          <w:sz w:val="16"/>
        </w:rPr>
        <w:t xml:space="preserve"> </w:t>
      </w:r>
      <w:r w:rsidRPr="00FF6888">
        <w:rPr>
          <w:rStyle w:val="Emphasis"/>
        </w:rPr>
        <w:t>wokeness</w:t>
      </w:r>
      <w:r w:rsidRPr="00FF6888">
        <w:rPr>
          <w:sz w:val="16"/>
        </w:rPr>
        <w:t xml:space="preserve"> </w:t>
      </w:r>
      <w:r w:rsidRPr="00FF6888">
        <w:rPr>
          <w:rStyle w:val="StyleUnderline"/>
        </w:rPr>
        <w:t>of “</w:t>
      </w:r>
      <w:r w:rsidRPr="00AC49ED">
        <w:rPr>
          <w:rStyle w:val="StyleUnderline"/>
          <w:highlight w:val="cyan"/>
        </w:rPr>
        <w:t>soft power” begins with</w:t>
      </w:r>
      <w:r w:rsidRPr="00FF6888">
        <w:rPr>
          <w:rStyle w:val="StyleUnderline"/>
        </w:rPr>
        <w:t xml:space="preserve"> its</w:t>
      </w:r>
      <w:r w:rsidRPr="00FF6888">
        <w:rPr>
          <w:sz w:val="16"/>
        </w:rPr>
        <w:t xml:space="preserve"> </w:t>
      </w:r>
      <w:r w:rsidRPr="00AC49ED">
        <w:rPr>
          <w:rStyle w:val="Emphasis"/>
          <w:highlight w:val="cyan"/>
        </w:rPr>
        <w:t>vagueness</w:t>
      </w:r>
      <w:r w:rsidRPr="00FF6888">
        <w:rPr>
          <w:sz w:val="16"/>
        </w:rPr>
        <w:t xml:space="preserve">. </w:t>
      </w:r>
      <w:r w:rsidRPr="00AC49ED">
        <w:rPr>
          <w:rStyle w:val="StyleUnderline"/>
          <w:highlight w:val="cyan"/>
        </w:rPr>
        <w:t>Nobody</w:t>
      </w:r>
      <w:r w:rsidRPr="00FF6888">
        <w:rPr>
          <w:sz w:val="16"/>
        </w:rPr>
        <w:t xml:space="preserve"> would </w:t>
      </w:r>
      <w:r w:rsidRPr="00AC49ED">
        <w:rPr>
          <w:rStyle w:val="Emphasis"/>
          <w:sz w:val="24"/>
          <w:szCs w:val="24"/>
          <w:highlight w:val="cyan"/>
        </w:rPr>
        <w:t>disagree with what it’s not</w:t>
      </w:r>
      <w:r w:rsidRPr="00FF6888">
        <w:rPr>
          <w:sz w:val="16"/>
        </w:rPr>
        <w:t xml:space="preserve">. “Hard power” (i.e., military power) is associated with vicious “hawks”, while progressives like to paint themselves as virtuous “doves”. The </w:t>
      </w:r>
      <w:r w:rsidRPr="00FF6888">
        <w:rPr>
          <w:rStyle w:val="StyleUnderline"/>
        </w:rPr>
        <w:t>concept is</w:t>
      </w:r>
      <w:r w:rsidRPr="00FF6888">
        <w:rPr>
          <w:sz w:val="16"/>
        </w:rPr>
        <w:t xml:space="preserve"> </w:t>
      </w:r>
      <w:r w:rsidRPr="00FF6888">
        <w:rPr>
          <w:rStyle w:val="Emphasis"/>
        </w:rPr>
        <w:t>ancient</w:t>
      </w:r>
      <w:r w:rsidRPr="00FF6888">
        <w:rPr>
          <w:sz w:val="16"/>
        </w:rPr>
        <w:t>, although Nye published the term in 1990 when he was a professor of political science at Harvard. Within years, he was serving in Bill Clinton’s administration.</w:t>
      </w:r>
    </w:p>
    <w:p w14:paraId="51398749" w14:textId="77777777" w:rsidR="00503FBA" w:rsidRPr="00FF6888" w:rsidRDefault="00503FBA" w:rsidP="00503FBA">
      <w:pPr>
        <w:rPr>
          <w:sz w:val="16"/>
        </w:rPr>
      </w:pPr>
      <w:r w:rsidRPr="00FF6888">
        <w:rPr>
          <w:rStyle w:val="StyleUnderline"/>
        </w:rPr>
        <w:t>Nye</w:t>
      </w:r>
      <w:r w:rsidRPr="00FF6888">
        <w:rPr>
          <w:sz w:val="16"/>
        </w:rPr>
        <w:t xml:space="preserve"> has </w:t>
      </w:r>
      <w:r w:rsidRPr="00AC49ED">
        <w:rPr>
          <w:rStyle w:val="StyleUnderline"/>
          <w:highlight w:val="cyan"/>
        </w:rPr>
        <w:t>never</w:t>
      </w:r>
      <w:r w:rsidRPr="00AC49ED">
        <w:rPr>
          <w:sz w:val="16"/>
          <w:highlight w:val="cyan"/>
        </w:rPr>
        <w:t xml:space="preserve"> </w:t>
      </w:r>
      <w:r w:rsidRPr="00AC49ED">
        <w:rPr>
          <w:rStyle w:val="Emphasis"/>
          <w:highlight w:val="cyan"/>
        </w:rPr>
        <w:t>defined</w:t>
      </w:r>
      <w:r w:rsidRPr="00FF6888">
        <w:rPr>
          <w:sz w:val="16"/>
        </w:rPr>
        <w:t xml:space="preserve"> </w:t>
      </w:r>
      <w:r w:rsidRPr="00FF6888">
        <w:rPr>
          <w:rStyle w:val="StyleUnderline"/>
        </w:rPr>
        <w:t xml:space="preserve">soft power </w:t>
      </w:r>
      <w:r w:rsidRPr="00AC49ED">
        <w:rPr>
          <w:rStyle w:val="StyleUnderline"/>
          <w:highlight w:val="cyan"/>
        </w:rPr>
        <w:t>in a</w:t>
      </w:r>
      <w:r w:rsidRPr="00FF6888">
        <w:rPr>
          <w:rStyle w:val="StyleUnderline"/>
        </w:rPr>
        <w:t>ny</w:t>
      </w:r>
      <w:r w:rsidRPr="00FF6888">
        <w:rPr>
          <w:sz w:val="16"/>
        </w:rPr>
        <w:t xml:space="preserve"> </w:t>
      </w:r>
      <w:r w:rsidRPr="00AC49ED">
        <w:rPr>
          <w:rStyle w:val="Emphasis"/>
          <w:highlight w:val="cyan"/>
        </w:rPr>
        <w:t>operationalizable way</w:t>
      </w:r>
      <w:r w:rsidRPr="00FF6888">
        <w:rPr>
          <w:sz w:val="16"/>
        </w:rPr>
        <w:t xml:space="preserve"> or measured it except by personal judgements. He </w:t>
      </w:r>
      <w:r w:rsidRPr="00FF6888">
        <w:rPr>
          <w:rStyle w:val="StyleUnderline"/>
        </w:rPr>
        <w:t>specifies the objective</w:t>
      </w:r>
      <w:r w:rsidRPr="00FF6888">
        <w:rPr>
          <w:sz w:val="16"/>
        </w:rPr>
        <w:t xml:space="preserve"> as getting “other countries to want what you want”, or to “attract” others to your way of thinking. But an objective is not the same as a definition. He </w:t>
      </w:r>
      <w:r w:rsidRPr="00FF6888">
        <w:rPr>
          <w:rStyle w:val="StyleUnderline"/>
        </w:rPr>
        <w:t>breaks soft power down into</w:t>
      </w:r>
      <w:r w:rsidRPr="00FF6888">
        <w:rPr>
          <w:sz w:val="16"/>
        </w:rPr>
        <w:t xml:space="preserve"> “</w:t>
      </w:r>
      <w:r w:rsidRPr="00AC49ED">
        <w:rPr>
          <w:rStyle w:val="Emphasis"/>
          <w:highlight w:val="cyan"/>
        </w:rPr>
        <w:t>culture</w:t>
      </w:r>
      <w:r w:rsidRPr="00AC49ED">
        <w:rPr>
          <w:sz w:val="16"/>
          <w:highlight w:val="cyan"/>
        </w:rPr>
        <w:t>”, “</w:t>
      </w:r>
      <w:r w:rsidRPr="00AC49ED">
        <w:rPr>
          <w:rStyle w:val="Emphasis"/>
          <w:highlight w:val="cyan"/>
        </w:rPr>
        <w:t>values</w:t>
      </w:r>
      <w:r w:rsidRPr="00AC49ED">
        <w:rPr>
          <w:sz w:val="16"/>
          <w:highlight w:val="cyan"/>
        </w:rPr>
        <w:t xml:space="preserve">”, </w:t>
      </w:r>
      <w:r w:rsidRPr="00AC49ED">
        <w:rPr>
          <w:rStyle w:val="StyleUnderline"/>
          <w:highlight w:val="cyan"/>
        </w:rPr>
        <w:t>and</w:t>
      </w:r>
      <w:r w:rsidRPr="00AC49ED">
        <w:rPr>
          <w:sz w:val="16"/>
          <w:highlight w:val="cyan"/>
        </w:rPr>
        <w:t xml:space="preserve"> “</w:t>
      </w:r>
      <w:r w:rsidRPr="00AC49ED">
        <w:rPr>
          <w:rStyle w:val="Emphasis"/>
          <w:highlight w:val="cyan"/>
        </w:rPr>
        <w:t>policies</w:t>
      </w:r>
      <w:r w:rsidRPr="00FF6888">
        <w:rPr>
          <w:sz w:val="16"/>
        </w:rPr>
        <w:t xml:space="preserve">”, </w:t>
      </w:r>
      <w:r w:rsidRPr="00FF6888">
        <w:rPr>
          <w:rStyle w:val="StyleUnderline"/>
        </w:rPr>
        <w:t>but</w:t>
      </w:r>
      <w:r w:rsidRPr="00FF6888">
        <w:rPr>
          <w:sz w:val="16"/>
        </w:rPr>
        <w:t xml:space="preserve"> your culture, values, and policies </w:t>
      </w:r>
      <w:r w:rsidRPr="00AC49ED">
        <w:rPr>
          <w:rStyle w:val="StyleUnderline"/>
          <w:highlight w:val="cyan"/>
        </w:rPr>
        <w:t>appeal most to those who</w:t>
      </w:r>
      <w:r w:rsidRPr="00AC49ED">
        <w:rPr>
          <w:sz w:val="16"/>
          <w:highlight w:val="cyan"/>
        </w:rPr>
        <w:t xml:space="preserve"> </w:t>
      </w:r>
      <w:r w:rsidRPr="00AC49ED">
        <w:rPr>
          <w:rStyle w:val="Emphasis"/>
          <w:highlight w:val="cyan"/>
        </w:rPr>
        <w:t>already share them</w:t>
      </w:r>
      <w:r w:rsidRPr="00FF6888">
        <w:rPr>
          <w:sz w:val="16"/>
        </w:rPr>
        <w:t xml:space="preserve">. Meanwhile, </w:t>
      </w:r>
      <w:r w:rsidRPr="00FF6888">
        <w:rPr>
          <w:rStyle w:val="StyleUnderline"/>
        </w:rPr>
        <w:t xml:space="preserve">soft power </w:t>
      </w:r>
      <w:r w:rsidRPr="00AC49ED">
        <w:rPr>
          <w:rStyle w:val="StyleUnderline"/>
          <w:highlight w:val="cyan"/>
        </w:rPr>
        <w:t>can be</w:t>
      </w:r>
      <w:r w:rsidRPr="00AC49ED">
        <w:rPr>
          <w:sz w:val="16"/>
          <w:highlight w:val="cyan"/>
        </w:rPr>
        <w:t xml:space="preserve"> </w:t>
      </w:r>
      <w:r w:rsidRPr="00AC49ED">
        <w:rPr>
          <w:rStyle w:val="Emphasis"/>
          <w:highlight w:val="cyan"/>
        </w:rPr>
        <w:t>repellent</w:t>
      </w:r>
      <w:r w:rsidRPr="00FF6888">
        <w:rPr>
          <w:sz w:val="16"/>
        </w:rPr>
        <w:t xml:space="preserve"> </w:t>
      </w:r>
      <w:r w:rsidRPr="00FF6888">
        <w:rPr>
          <w:rStyle w:val="StyleUnderline"/>
        </w:rPr>
        <w:t>to others</w:t>
      </w:r>
      <w:r w:rsidRPr="00FF6888">
        <w:rPr>
          <w:sz w:val="16"/>
        </w:rPr>
        <w:t xml:space="preserve">. </w:t>
      </w:r>
      <w:r w:rsidRPr="00FF6888">
        <w:rPr>
          <w:rStyle w:val="StyleUnderline"/>
        </w:rPr>
        <w:t>Nye</w:t>
      </w:r>
      <w:r w:rsidRPr="00FF6888">
        <w:rPr>
          <w:sz w:val="16"/>
        </w:rPr>
        <w:t xml:space="preserve"> himself </w:t>
      </w:r>
      <w:r w:rsidRPr="00FF6888">
        <w:rPr>
          <w:rStyle w:val="StyleUnderline"/>
        </w:rPr>
        <w:t>admits</w:t>
      </w:r>
      <w:r w:rsidRPr="00FF6888">
        <w:rPr>
          <w:sz w:val="16"/>
        </w:rPr>
        <w:t xml:space="preserve"> that </w:t>
      </w:r>
      <w:r w:rsidRPr="00FF6888">
        <w:rPr>
          <w:rStyle w:val="StyleUnderline"/>
        </w:rPr>
        <w:t>the</w:t>
      </w:r>
      <w:r w:rsidRPr="00FF6888">
        <w:rPr>
          <w:sz w:val="16"/>
        </w:rPr>
        <w:t xml:space="preserve"> </w:t>
      </w:r>
      <w:r w:rsidRPr="00AC49ED">
        <w:rPr>
          <w:rStyle w:val="Emphasis"/>
          <w:highlight w:val="cyan"/>
        </w:rPr>
        <w:t>worst despots</w:t>
      </w:r>
      <w:r w:rsidRPr="00AC49ED">
        <w:rPr>
          <w:sz w:val="16"/>
          <w:highlight w:val="cyan"/>
        </w:rPr>
        <w:t xml:space="preserve"> </w:t>
      </w:r>
      <w:r w:rsidRPr="00AC49ED">
        <w:rPr>
          <w:rStyle w:val="StyleUnderline"/>
          <w:highlight w:val="cyan"/>
        </w:rPr>
        <w:t>had soft power</w:t>
      </w:r>
      <w:r w:rsidRPr="00FF6888">
        <w:rPr>
          <w:sz w:val="16"/>
        </w:rPr>
        <w:t xml:space="preserve">. Moreover, </w:t>
      </w:r>
      <w:r w:rsidRPr="00FF6888">
        <w:rPr>
          <w:rStyle w:val="StyleUnderline"/>
        </w:rPr>
        <w:t xml:space="preserve">pursuing soft power </w:t>
      </w:r>
      <w:r w:rsidRPr="00AC49ED">
        <w:rPr>
          <w:rStyle w:val="StyleUnderline"/>
          <w:highlight w:val="cyan"/>
        </w:rPr>
        <w:t>might mean</w:t>
      </w:r>
      <w:r w:rsidRPr="00AC49ED">
        <w:rPr>
          <w:sz w:val="16"/>
          <w:highlight w:val="cyan"/>
        </w:rPr>
        <w:t xml:space="preserve"> </w:t>
      </w:r>
      <w:r w:rsidRPr="00AC49ED">
        <w:rPr>
          <w:rStyle w:val="Emphasis"/>
          <w:highlight w:val="cyan"/>
        </w:rPr>
        <w:t>compromising</w:t>
      </w:r>
      <w:r w:rsidRPr="00FF6888">
        <w:rPr>
          <w:sz w:val="16"/>
        </w:rPr>
        <w:t xml:space="preserve"> on </w:t>
      </w:r>
      <w:r w:rsidRPr="00FF6888">
        <w:rPr>
          <w:rStyle w:val="StyleUnderline"/>
        </w:rPr>
        <w:t xml:space="preserve">one’s </w:t>
      </w:r>
      <w:r w:rsidRPr="00AC49ED">
        <w:rPr>
          <w:rStyle w:val="StyleUnderline"/>
          <w:highlight w:val="cyan"/>
        </w:rPr>
        <w:t>values</w:t>
      </w:r>
      <w:r w:rsidRPr="00FF6888">
        <w:rPr>
          <w:rStyle w:val="StyleUnderline"/>
        </w:rPr>
        <w:t xml:space="preserve"> to</w:t>
      </w:r>
      <w:r w:rsidRPr="00FF6888">
        <w:rPr>
          <w:sz w:val="16"/>
        </w:rPr>
        <w:t xml:space="preserve"> </w:t>
      </w:r>
      <w:r w:rsidRPr="00FF6888">
        <w:rPr>
          <w:rStyle w:val="Emphasis"/>
        </w:rPr>
        <w:t>appeal</w:t>
      </w:r>
      <w:r w:rsidRPr="00FF6888">
        <w:rPr>
          <w:sz w:val="16"/>
        </w:rPr>
        <w:t xml:space="preserve"> </w:t>
      </w:r>
      <w:r w:rsidRPr="00FF6888">
        <w:rPr>
          <w:rStyle w:val="StyleUnderline"/>
        </w:rPr>
        <w:t>to somebody else’s</w:t>
      </w:r>
      <w:r w:rsidRPr="00FF6888">
        <w:rPr>
          <w:sz w:val="16"/>
        </w:rPr>
        <w:t>.</w:t>
      </w:r>
    </w:p>
    <w:p w14:paraId="2707CBFF" w14:textId="77777777" w:rsidR="00503FBA" w:rsidRPr="00FF6888" w:rsidRDefault="00503FBA" w:rsidP="00503FBA">
      <w:pPr>
        <w:rPr>
          <w:sz w:val="16"/>
        </w:rPr>
      </w:pPr>
      <w:r w:rsidRPr="00FF6888">
        <w:rPr>
          <w:rStyle w:val="StyleUnderline"/>
        </w:rPr>
        <w:t>Nye</w:t>
      </w:r>
      <w:r w:rsidRPr="00FF6888">
        <w:rPr>
          <w:sz w:val="16"/>
        </w:rPr>
        <w:t xml:space="preserve"> has never </w:t>
      </w:r>
      <w:r w:rsidRPr="00FF6888">
        <w:rPr>
          <w:rStyle w:val="StyleUnderline"/>
        </w:rPr>
        <w:t>provided a</w:t>
      </w:r>
      <w:r w:rsidRPr="00FF6888">
        <w:rPr>
          <w:sz w:val="16"/>
        </w:rPr>
        <w:t xml:space="preserve"> </w:t>
      </w:r>
      <w:r w:rsidRPr="00FF6888">
        <w:rPr>
          <w:rStyle w:val="Emphasis"/>
        </w:rPr>
        <w:t>satisfactory</w:t>
      </w:r>
      <w:r w:rsidRPr="00FF6888">
        <w:rPr>
          <w:sz w:val="16"/>
        </w:rPr>
        <w:t xml:space="preserve"> </w:t>
      </w:r>
      <w:r w:rsidRPr="00FF6888">
        <w:rPr>
          <w:rStyle w:val="StyleUnderline"/>
        </w:rPr>
        <w:t>guide to</w:t>
      </w:r>
      <w:r w:rsidRPr="00FF6888">
        <w:rPr>
          <w:sz w:val="16"/>
        </w:rPr>
        <w:t xml:space="preserve"> </w:t>
      </w:r>
      <w:r w:rsidRPr="00FF6888">
        <w:rPr>
          <w:rStyle w:val="Emphasis"/>
        </w:rPr>
        <w:t>navigating</w:t>
      </w:r>
      <w:r w:rsidRPr="00FF6888">
        <w:rPr>
          <w:sz w:val="16"/>
        </w:rPr>
        <w:t xml:space="preserve"> these </w:t>
      </w:r>
      <w:r w:rsidRPr="00FF6888">
        <w:rPr>
          <w:rStyle w:val="StyleUnderline"/>
        </w:rPr>
        <w:t>imperfectly competitive choices</w:t>
      </w:r>
      <w:r w:rsidRPr="00FF6888">
        <w:rPr>
          <w:sz w:val="16"/>
        </w:rPr>
        <w:t>. Indeed, his later comments became decreasingly helpful. For instance, in 2012, he admired China’s rise with this contradiction: “the best propaganda is not propaganda.” At Thursday’s conference, the closest he came to giving an example of soft power is to hope for a post-Trump return to “values”. In answer to Miliband, he admitted that “hypocrisy” undermines soft power.</w:t>
      </w:r>
    </w:p>
    <w:p w14:paraId="7129AC42" w14:textId="77777777" w:rsidR="00503FBA" w:rsidRPr="00FF6888" w:rsidRDefault="00503FBA" w:rsidP="00503FBA">
      <w:pPr>
        <w:rPr>
          <w:sz w:val="16"/>
        </w:rPr>
      </w:pPr>
      <w:r w:rsidRPr="00FF6888">
        <w:rPr>
          <w:sz w:val="16"/>
        </w:rPr>
        <w:t>Clinton sometimes remembered to include “soft power” in her list of achievements, but she never defined soft power and gave only “diplomacy and negotiation” as examples.</w:t>
      </w:r>
    </w:p>
    <w:p w14:paraId="66C249C6" w14:textId="77777777" w:rsidR="00503FBA" w:rsidRPr="00FF6888" w:rsidRDefault="00503FBA" w:rsidP="00503FBA">
      <w:pPr>
        <w:rPr>
          <w:sz w:val="16"/>
        </w:rPr>
      </w:pPr>
      <w:r w:rsidRPr="00FF6888">
        <w:rPr>
          <w:sz w:val="16"/>
        </w:rPr>
        <w:t xml:space="preserve">Yet </w:t>
      </w:r>
      <w:r w:rsidRPr="00AC49ED">
        <w:rPr>
          <w:rStyle w:val="StyleUnderline"/>
          <w:highlight w:val="cyan"/>
        </w:rPr>
        <w:t>if</w:t>
      </w:r>
      <w:r w:rsidRPr="00FF6888">
        <w:rPr>
          <w:rStyle w:val="StyleUnderline"/>
        </w:rPr>
        <w:t xml:space="preserve"> soft power is</w:t>
      </w:r>
      <w:r w:rsidRPr="00FF6888">
        <w:rPr>
          <w:sz w:val="16"/>
        </w:rPr>
        <w:t xml:space="preserve"> </w:t>
      </w:r>
      <w:r w:rsidRPr="00AC49ED">
        <w:rPr>
          <w:rStyle w:val="Emphasis"/>
          <w:highlight w:val="cyan"/>
        </w:rPr>
        <w:t>just communication</w:t>
      </w:r>
      <w:r w:rsidRPr="00FF6888">
        <w:rPr>
          <w:sz w:val="16"/>
        </w:rPr>
        <w:t xml:space="preserve">, </w:t>
      </w:r>
      <w:r w:rsidRPr="00FF6888">
        <w:rPr>
          <w:rStyle w:val="StyleUnderline"/>
        </w:rPr>
        <w:t>then</w:t>
      </w:r>
      <w:r w:rsidRPr="00FF6888">
        <w:rPr>
          <w:sz w:val="16"/>
        </w:rPr>
        <w:t xml:space="preserve"> </w:t>
      </w:r>
      <w:r w:rsidRPr="00AC49ED">
        <w:rPr>
          <w:rStyle w:val="Emphasis"/>
          <w:highlight w:val="cyan"/>
        </w:rPr>
        <w:t>every</w:t>
      </w:r>
      <w:r w:rsidRPr="00AC49ED">
        <w:rPr>
          <w:sz w:val="16"/>
          <w:highlight w:val="cyan"/>
        </w:rPr>
        <w:t xml:space="preserve"> </w:t>
      </w:r>
      <w:r w:rsidRPr="00AC49ED">
        <w:rPr>
          <w:rStyle w:val="StyleUnderline"/>
          <w:highlight w:val="cyan"/>
        </w:rPr>
        <w:t>state has soft power</w:t>
      </w:r>
      <w:r w:rsidRPr="00FF6888">
        <w:rPr>
          <w:sz w:val="16"/>
        </w:rPr>
        <w:t xml:space="preserve"> – at least, </w:t>
      </w:r>
      <w:r w:rsidRPr="00FF6888">
        <w:rPr>
          <w:rStyle w:val="StyleUnderline"/>
        </w:rPr>
        <w:t>as long as any other state</w:t>
      </w:r>
      <w:r w:rsidRPr="00FF6888">
        <w:rPr>
          <w:sz w:val="16"/>
        </w:rPr>
        <w:t xml:space="preserve"> </w:t>
      </w:r>
      <w:r w:rsidRPr="00FF6888">
        <w:rPr>
          <w:rStyle w:val="Emphasis"/>
        </w:rPr>
        <w:t>wants to talk</w:t>
      </w:r>
      <w:r w:rsidRPr="00FF6888">
        <w:rPr>
          <w:sz w:val="16"/>
        </w:rPr>
        <w:t>. People are more likely to talk if you have hard power. Otherwise, they’re being charitable.</w:t>
      </w:r>
    </w:p>
    <w:p w14:paraId="46951D0D" w14:textId="77777777" w:rsidR="00503FBA" w:rsidRPr="00FF6888" w:rsidRDefault="00503FBA" w:rsidP="00503FBA">
      <w:pPr>
        <w:rPr>
          <w:sz w:val="16"/>
        </w:rPr>
      </w:pPr>
      <w:r w:rsidRPr="00FF6888">
        <w:rPr>
          <w:sz w:val="16"/>
        </w:rPr>
        <w:t>Most of the participants advocated charity as the main form of soft power. But then one wonders, in which direction is soft power really moving? Does the aider have soft power, or the recipient for attracting the aid? Or is it the interest groups that drive governments to virtue-signal despite the waste and counter-productiveness? Soft power ends up being used to justify itself.</w:t>
      </w:r>
    </w:p>
    <w:p w14:paraId="618859AE" w14:textId="77777777" w:rsidR="00503FBA" w:rsidRPr="00FF6888" w:rsidRDefault="00503FBA" w:rsidP="00503FBA">
      <w:pPr>
        <w:rPr>
          <w:sz w:val="16"/>
        </w:rPr>
      </w:pPr>
      <w:r w:rsidRPr="00FF6888">
        <w:rPr>
          <w:sz w:val="16"/>
        </w:rPr>
        <w:t xml:space="preserve">At times, </w:t>
      </w:r>
      <w:r w:rsidRPr="00AC49ED">
        <w:rPr>
          <w:rStyle w:val="StyleUnderline"/>
          <w:highlight w:val="cyan"/>
        </w:rPr>
        <w:t>advocates</w:t>
      </w:r>
      <w:r w:rsidRPr="00FF6888">
        <w:rPr>
          <w:rStyle w:val="StyleUnderline"/>
        </w:rPr>
        <w:t xml:space="preserve"> of soft power</w:t>
      </w:r>
      <w:r w:rsidRPr="00FF6888">
        <w:rPr>
          <w:sz w:val="16"/>
        </w:rPr>
        <w:t xml:space="preserve"> </w:t>
      </w:r>
      <w:r w:rsidRPr="00AC49ED">
        <w:rPr>
          <w:rStyle w:val="Emphasis"/>
          <w:highlight w:val="cyan"/>
        </w:rPr>
        <w:t>see</w:t>
      </w:r>
      <w:r w:rsidRPr="00FF6888">
        <w:rPr>
          <w:rStyle w:val="Emphasis"/>
        </w:rPr>
        <w:t xml:space="preserve"> soft </w:t>
      </w:r>
      <w:r w:rsidRPr="00AC49ED">
        <w:rPr>
          <w:rStyle w:val="Emphasis"/>
          <w:highlight w:val="cyan"/>
        </w:rPr>
        <w:t>power everywhere</w:t>
      </w:r>
      <w:r w:rsidRPr="00FF6888">
        <w:rPr>
          <w:sz w:val="16"/>
        </w:rPr>
        <w:t>. Tugendhat cited the use of the Union Jack to decorate mobile phones: “If that’s not soft power, I don’t know what is.” His next example was the appeal of British universities to foreign students. He pointed to foreign consumption of BBC news, but this is British soft power only if the coverage of Britain is positive, which it rarely is.</w:t>
      </w:r>
    </w:p>
    <w:p w14:paraId="46E55FDF" w14:textId="77777777" w:rsidR="00503FBA" w:rsidRDefault="00503FBA" w:rsidP="00503FBA">
      <w:pPr>
        <w:pStyle w:val="Heading4"/>
      </w:pPr>
      <w:r>
        <w:t xml:space="preserve">BUT, </w:t>
      </w:r>
      <w:r w:rsidRPr="00165BC7">
        <w:rPr>
          <w:u w:val="single"/>
        </w:rPr>
        <w:t>if they are right</w:t>
      </w:r>
      <w:r>
        <w:t xml:space="preserve"> </w:t>
      </w:r>
      <w:r w:rsidRPr="00165BC7">
        <w:rPr>
          <w:b w:val="0"/>
          <w:bCs/>
        </w:rPr>
        <w:t>about great power politics,</w:t>
      </w:r>
      <w:r>
        <w:t xml:space="preserve"> soft power is </w:t>
      </w:r>
      <w:r w:rsidRPr="00165BC7">
        <w:rPr>
          <w:u w:val="single"/>
        </w:rPr>
        <w:t>irrelevant</w:t>
      </w:r>
      <w:r>
        <w:t xml:space="preserve">. </w:t>
      </w:r>
    </w:p>
    <w:p w14:paraId="689BCAEC" w14:textId="77777777" w:rsidR="00503FBA" w:rsidRDefault="00503FBA" w:rsidP="00503FBA">
      <w:r>
        <w:t xml:space="preserve">Ilan </w:t>
      </w:r>
      <w:r w:rsidRPr="0059696A">
        <w:rPr>
          <w:rStyle w:val="Style13ptBold"/>
        </w:rPr>
        <w:t>Manor &amp;</w:t>
      </w:r>
      <w:r>
        <w:t xml:space="preserve"> Guy J. </w:t>
      </w:r>
      <w:r w:rsidRPr="0059696A">
        <w:rPr>
          <w:rStyle w:val="Style13ptBold"/>
        </w:rPr>
        <w:t>Golan 20</w:t>
      </w:r>
      <w:r>
        <w:t>, Digital Diplomacy Scholar, University of Oxford; Associate Professor, Bob Schieffer College of Communication of Texas Christian University, "The Irrelevance of Soft Power," E-International Relations, 10/19/2020, https://www.e-ir.info/2020/10/19/the-irrelevance-of-soft-power/.</w:t>
      </w:r>
    </w:p>
    <w:p w14:paraId="3BC4A291" w14:textId="77777777" w:rsidR="00503FBA" w:rsidRPr="00FF6888" w:rsidRDefault="00503FBA" w:rsidP="00503FBA">
      <w:pPr>
        <w:rPr>
          <w:sz w:val="16"/>
        </w:rPr>
      </w:pPr>
      <w:r w:rsidRPr="00FF6888">
        <w:rPr>
          <w:sz w:val="16"/>
        </w:rPr>
        <w:t xml:space="preserve">The </w:t>
      </w:r>
      <w:r w:rsidRPr="00165BC7">
        <w:rPr>
          <w:rStyle w:val="StyleUnderline"/>
          <w:highlight w:val="cyan"/>
        </w:rPr>
        <w:t>irrelevance of Soft Power stems</w:t>
      </w:r>
      <w:r w:rsidRPr="00FF6888">
        <w:rPr>
          <w:sz w:val="16"/>
        </w:rPr>
        <w:t xml:space="preserve"> not from its theoretical dimension, but </w:t>
      </w:r>
      <w:r w:rsidRPr="00165BC7">
        <w:rPr>
          <w:rStyle w:val="StyleUnderline"/>
          <w:highlight w:val="cyan"/>
        </w:rPr>
        <w:t>from</w:t>
      </w:r>
      <w:r w:rsidRPr="00FF6888">
        <w:rPr>
          <w:rStyle w:val="StyleUnderline"/>
        </w:rPr>
        <w:t xml:space="preserve"> a</w:t>
      </w:r>
      <w:r w:rsidRPr="00FF6888">
        <w:rPr>
          <w:sz w:val="16"/>
        </w:rPr>
        <w:t xml:space="preserve"> </w:t>
      </w:r>
      <w:r w:rsidRPr="00165BC7">
        <w:rPr>
          <w:rStyle w:val="Emphasis"/>
          <w:highlight w:val="cyan"/>
        </w:rPr>
        <w:t>changing</w:t>
      </w:r>
      <w:r w:rsidRPr="00FF6888">
        <w:rPr>
          <w:rStyle w:val="Emphasis"/>
        </w:rPr>
        <w:t xml:space="preserve"> global </w:t>
      </w:r>
      <w:r w:rsidRPr="00165BC7">
        <w:rPr>
          <w:rStyle w:val="Emphasis"/>
          <w:highlight w:val="cyan"/>
        </w:rPr>
        <w:t>landscape</w:t>
      </w:r>
      <w:r w:rsidRPr="00FF6888">
        <w:rPr>
          <w:sz w:val="16"/>
        </w:rPr>
        <w:t xml:space="preserve">. The </w:t>
      </w:r>
      <w:r w:rsidRPr="00FF6888">
        <w:rPr>
          <w:rStyle w:val="StyleUnderline"/>
        </w:rPr>
        <w:t>21st century will be</w:t>
      </w:r>
      <w:r w:rsidRPr="00FF6888">
        <w:rPr>
          <w:sz w:val="16"/>
        </w:rPr>
        <w:t xml:space="preserve"> </w:t>
      </w:r>
      <w:r w:rsidRPr="00165BC7">
        <w:rPr>
          <w:rStyle w:val="Emphasis"/>
          <w:highlight w:val="cyan"/>
        </w:rPr>
        <w:t>characterized</w:t>
      </w:r>
      <w:r w:rsidRPr="00165BC7">
        <w:rPr>
          <w:sz w:val="16"/>
          <w:highlight w:val="cyan"/>
        </w:rPr>
        <w:t xml:space="preserve"> </w:t>
      </w:r>
      <w:r w:rsidRPr="00165BC7">
        <w:rPr>
          <w:rStyle w:val="StyleUnderline"/>
          <w:highlight w:val="cyan"/>
        </w:rPr>
        <w:t>by</w:t>
      </w:r>
      <w:r w:rsidRPr="00FF6888">
        <w:rPr>
          <w:sz w:val="16"/>
        </w:rPr>
        <w:t xml:space="preserve"> </w:t>
      </w:r>
      <w:r w:rsidRPr="00FF6888">
        <w:rPr>
          <w:rStyle w:val="Emphasis"/>
        </w:rPr>
        <w:t xml:space="preserve">growing </w:t>
      </w:r>
      <w:r w:rsidRPr="00165BC7">
        <w:rPr>
          <w:rStyle w:val="Emphasis"/>
          <w:highlight w:val="cyan"/>
        </w:rPr>
        <w:t>competition</w:t>
      </w:r>
      <w:r w:rsidRPr="00FF6888">
        <w:rPr>
          <w:sz w:val="16"/>
        </w:rPr>
        <w:t xml:space="preserve"> among three giants – China, India and the United States. To contend with this triumvirate, </w:t>
      </w:r>
      <w:r w:rsidRPr="00165BC7">
        <w:rPr>
          <w:rStyle w:val="StyleUnderline"/>
          <w:highlight w:val="cyan"/>
        </w:rPr>
        <w:t>nations</w:t>
      </w:r>
      <w:r w:rsidRPr="00FF6888">
        <w:rPr>
          <w:rStyle w:val="StyleUnderline"/>
        </w:rPr>
        <w:t xml:space="preserve"> will </w:t>
      </w:r>
      <w:r w:rsidRPr="00165BC7">
        <w:rPr>
          <w:rStyle w:val="StyleUnderline"/>
          <w:highlight w:val="cyan"/>
        </w:rPr>
        <w:t>create</w:t>
      </w:r>
      <w:r w:rsidRPr="00FF6888">
        <w:rPr>
          <w:sz w:val="16"/>
        </w:rPr>
        <w:t xml:space="preserve"> </w:t>
      </w:r>
      <w:r w:rsidRPr="00FF6888">
        <w:rPr>
          <w:rStyle w:val="Emphasis"/>
        </w:rPr>
        <w:t xml:space="preserve">short-termed strategic </w:t>
      </w:r>
      <w:r w:rsidRPr="00165BC7">
        <w:rPr>
          <w:rStyle w:val="Emphasis"/>
          <w:highlight w:val="cyan"/>
        </w:rPr>
        <w:t>alliances</w:t>
      </w:r>
      <w:r w:rsidRPr="00165BC7">
        <w:rPr>
          <w:sz w:val="16"/>
          <w:highlight w:val="cyan"/>
        </w:rPr>
        <w:t xml:space="preserve"> </w:t>
      </w:r>
      <w:r w:rsidRPr="00165BC7">
        <w:rPr>
          <w:rStyle w:val="StyleUnderline"/>
          <w:highlight w:val="cyan"/>
        </w:rPr>
        <w:t>that</w:t>
      </w:r>
      <w:r w:rsidRPr="00FF6888">
        <w:rPr>
          <w:sz w:val="16"/>
        </w:rPr>
        <w:t xml:space="preserve"> will </w:t>
      </w:r>
      <w:r w:rsidRPr="00FF6888">
        <w:rPr>
          <w:rStyle w:val="Emphasis"/>
        </w:rPr>
        <w:t>collectively</w:t>
      </w:r>
      <w:r w:rsidRPr="00FF6888">
        <w:rPr>
          <w:sz w:val="16"/>
        </w:rPr>
        <w:t xml:space="preserve"> </w:t>
      </w:r>
      <w:r w:rsidRPr="00165BC7">
        <w:rPr>
          <w:rStyle w:val="StyleUnderline"/>
          <w:highlight w:val="cyan"/>
        </w:rPr>
        <w:t>bargain</w:t>
      </w:r>
      <w:r w:rsidRPr="00FF6888">
        <w:rPr>
          <w:rStyle w:val="StyleUnderline"/>
        </w:rPr>
        <w:t xml:space="preserve"> opposite the giants, or force their hands</w:t>
      </w:r>
      <w:r w:rsidRPr="00FF6888">
        <w:rPr>
          <w:sz w:val="16"/>
        </w:rPr>
        <w:t xml:space="preserve">. These </w:t>
      </w:r>
      <w:r w:rsidRPr="00FF6888">
        <w:rPr>
          <w:rStyle w:val="StyleUnderline"/>
        </w:rPr>
        <w:t xml:space="preserve">alliances will </w:t>
      </w:r>
      <w:r w:rsidRPr="00165BC7">
        <w:rPr>
          <w:rStyle w:val="StyleUnderline"/>
          <w:highlight w:val="cyan"/>
        </w:rPr>
        <w:t>rest on</w:t>
      </w:r>
      <w:r w:rsidRPr="00165BC7">
        <w:rPr>
          <w:sz w:val="16"/>
          <w:highlight w:val="cyan"/>
        </w:rPr>
        <w:t xml:space="preserve"> </w:t>
      </w:r>
      <w:r w:rsidRPr="00165BC7">
        <w:rPr>
          <w:rStyle w:val="Emphasis"/>
          <w:sz w:val="24"/>
          <w:szCs w:val="24"/>
          <w:highlight w:val="cyan"/>
        </w:rPr>
        <w:t>shared interests, not</w:t>
      </w:r>
      <w:r w:rsidRPr="00FF6888">
        <w:rPr>
          <w:rStyle w:val="Emphasis"/>
          <w:sz w:val="24"/>
          <w:szCs w:val="24"/>
        </w:rPr>
        <w:t xml:space="preserve"> shared </w:t>
      </w:r>
      <w:r w:rsidRPr="00165BC7">
        <w:rPr>
          <w:rStyle w:val="Emphasis"/>
          <w:sz w:val="24"/>
          <w:szCs w:val="24"/>
          <w:highlight w:val="cyan"/>
        </w:rPr>
        <w:t>values</w:t>
      </w:r>
      <w:r w:rsidRPr="00FF6888">
        <w:rPr>
          <w:sz w:val="16"/>
        </w:rPr>
        <w:t xml:space="preserve">. In a world governed by increased competition, as opposed to cooperation, the practice of Soft Power will become secondary. The </w:t>
      </w:r>
      <w:r w:rsidRPr="00165BC7">
        <w:rPr>
          <w:rStyle w:val="StyleUnderline"/>
          <w:highlight w:val="cyan"/>
        </w:rPr>
        <w:t>benefit</w:t>
      </w:r>
      <w:r w:rsidRPr="00FF6888">
        <w:rPr>
          <w:rStyle w:val="StyleUnderline"/>
        </w:rPr>
        <w:t xml:space="preserve"> of strategic alliances </w:t>
      </w:r>
      <w:r w:rsidRPr="00165BC7">
        <w:rPr>
          <w:rStyle w:val="StyleUnderline"/>
          <w:highlight w:val="cyan"/>
        </w:rPr>
        <w:t>lies in</w:t>
      </w:r>
      <w:r w:rsidRPr="00FF6888">
        <w:rPr>
          <w:rStyle w:val="StyleUnderline"/>
        </w:rPr>
        <w:t xml:space="preserve"> their</w:t>
      </w:r>
      <w:r w:rsidRPr="00FF6888">
        <w:rPr>
          <w:sz w:val="16"/>
        </w:rPr>
        <w:t xml:space="preserve"> </w:t>
      </w:r>
      <w:r w:rsidRPr="00165BC7">
        <w:rPr>
          <w:rStyle w:val="Emphasis"/>
          <w:highlight w:val="cyan"/>
        </w:rPr>
        <w:t>malleability</w:t>
      </w:r>
      <w:r w:rsidRPr="00FF6888">
        <w:rPr>
          <w:sz w:val="16"/>
        </w:rPr>
        <w:t xml:space="preserve">. Unlike the Cold-War era, </w:t>
      </w:r>
      <w:r w:rsidRPr="00FF6888">
        <w:rPr>
          <w:rStyle w:val="StyleUnderline"/>
        </w:rPr>
        <w:t>nations will</w:t>
      </w:r>
      <w:r w:rsidRPr="00FF6888">
        <w:rPr>
          <w:sz w:val="16"/>
        </w:rPr>
        <w:t xml:space="preserve"> </w:t>
      </w:r>
      <w:r w:rsidRPr="00FF6888">
        <w:rPr>
          <w:rStyle w:val="Emphasis"/>
        </w:rPr>
        <w:t>not be bound</w:t>
      </w:r>
      <w:r w:rsidRPr="00FF6888">
        <w:rPr>
          <w:sz w:val="16"/>
        </w:rPr>
        <w:t xml:space="preserve"> </w:t>
      </w:r>
      <w:r w:rsidRPr="00FF6888">
        <w:rPr>
          <w:rStyle w:val="StyleUnderline"/>
        </w:rPr>
        <w:t>to one giant</w:t>
      </w:r>
      <w:r w:rsidRPr="00FF6888">
        <w:rPr>
          <w:sz w:val="16"/>
        </w:rPr>
        <w:t>. On the contrary, nations will collaborate with different giants towards different ends. National power will emanate from a nation’s status as a desirable member in strategic alliances. Thi</w:t>
      </w:r>
      <w:r w:rsidRPr="00165BC7">
        <w:rPr>
          <w:sz w:val="16"/>
        </w:rPr>
        <w:t xml:space="preserve">s </w:t>
      </w:r>
      <w:r w:rsidRPr="00165BC7">
        <w:rPr>
          <w:rStyle w:val="StyleUnderline"/>
        </w:rPr>
        <w:t>desirability</w:t>
      </w:r>
      <w:r w:rsidRPr="00FF6888">
        <w:rPr>
          <w:sz w:val="16"/>
        </w:rPr>
        <w:t xml:space="preserve"> may </w:t>
      </w:r>
      <w:r w:rsidRPr="00FF6888">
        <w:rPr>
          <w:rStyle w:val="StyleUnderline"/>
        </w:rPr>
        <w:t>rest on</w:t>
      </w:r>
      <w:r w:rsidRPr="00FF6888">
        <w:rPr>
          <w:sz w:val="16"/>
        </w:rPr>
        <w:t xml:space="preserve"> </w:t>
      </w:r>
      <w:r w:rsidRPr="00FF6888">
        <w:rPr>
          <w:rStyle w:val="Emphasis"/>
        </w:rPr>
        <w:t>diverse resources</w:t>
      </w:r>
      <w:r w:rsidRPr="00FF6888">
        <w:rPr>
          <w:sz w:val="16"/>
        </w:rPr>
        <w:t xml:space="preserve"> ranging from economic stability to technological infrastructure and geographic location. Now is not the age of uni-polarity or bi-polarity. Now is the age of giants. And in this age, </w:t>
      </w:r>
      <w:r w:rsidRPr="00FF6888">
        <w:rPr>
          <w:rStyle w:val="StyleUnderline"/>
        </w:rPr>
        <w:t>power will</w:t>
      </w:r>
      <w:r w:rsidRPr="00FF6888">
        <w:rPr>
          <w:sz w:val="16"/>
        </w:rPr>
        <w:t xml:space="preserve"> </w:t>
      </w:r>
      <w:r w:rsidRPr="00FF6888">
        <w:rPr>
          <w:rStyle w:val="Emphasis"/>
        </w:rPr>
        <w:t>function differently</w:t>
      </w:r>
      <w:r w:rsidRPr="00FF6888">
        <w:rPr>
          <w:sz w:val="16"/>
        </w:rPr>
        <w:t xml:space="preserve">, as explained in this article. </w:t>
      </w:r>
    </w:p>
    <w:p w14:paraId="019D5E8F" w14:textId="77777777" w:rsidR="00503FBA" w:rsidRPr="00FF6888" w:rsidRDefault="00503FBA" w:rsidP="00503FBA">
      <w:pPr>
        <w:rPr>
          <w:sz w:val="16"/>
        </w:rPr>
      </w:pPr>
      <w:r w:rsidRPr="00FF6888">
        <w:rPr>
          <w:sz w:val="16"/>
        </w:rPr>
        <w:t xml:space="preserve">Vladimir Putin once stated that ‘I would prefer to abandon the terminology of the past. ‘Superpower’ is something that we used during the Cold War time. Why use it now?’ (Financial Times, 2016). The demise of the Cold War led scholars to reconsider additional terms including power. In a world no longer marked by ideological conflict and a nuclear arms race, collaboration rather than confrontation could be the order of the day. In a seminal article, Professor Joseph Nye introduced the concept of Soft Power. Ultimately, </w:t>
      </w:r>
      <w:r w:rsidRPr="00165BC7">
        <w:rPr>
          <w:rStyle w:val="StyleUnderline"/>
          <w:highlight w:val="cyan"/>
        </w:rPr>
        <w:t>Nye argued</w:t>
      </w:r>
      <w:r w:rsidRPr="00FF6888">
        <w:rPr>
          <w:sz w:val="16"/>
        </w:rPr>
        <w:t xml:space="preserve">, the </w:t>
      </w:r>
      <w:r w:rsidRPr="00165BC7">
        <w:rPr>
          <w:rStyle w:val="Emphasis"/>
          <w:highlight w:val="cyan"/>
        </w:rPr>
        <w:t>attractiveness</w:t>
      </w:r>
      <w:r w:rsidRPr="00FF6888">
        <w:rPr>
          <w:sz w:val="16"/>
        </w:rPr>
        <w:t xml:space="preserve"> </w:t>
      </w:r>
      <w:r w:rsidRPr="00FF6888">
        <w:rPr>
          <w:rStyle w:val="StyleUnderline"/>
        </w:rPr>
        <w:t>of a nation’s</w:t>
      </w:r>
      <w:r w:rsidRPr="00FF6888">
        <w:rPr>
          <w:sz w:val="16"/>
        </w:rPr>
        <w:t xml:space="preserve"> </w:t>
      </w:r>
      <w:r w:rsidRPr="00FF6888">
        <w:rPr>
          <w:rStyle w:val="Emphasis"/>
        </w:rPr>
        <w:t>culture</w:t>
      </w:r>
      <w:r w:rsidRPr="00FF6888">
        <w:rPr>
          <w:sz w:val="16"/>
        </w:rPr>
        <w:t xml:space="preserve">, </w:t>
      </w:r>
      <w:r w:rsidRPr="00FF6888">
        <w:rPr>
          <w:rStyle w:val="Emphasis"/>
        </w:rPr>
        <w:t>political values</w:t>
      </w:r>
      <w:r w:rsidRPr="00FF6888">
        <w:rPr>
          <w:sz w:val="16"/>
        </w:rPr>
        <w:t xml:space="preserve">, </w:t>
      </w:r>
      <w:r w:rsidRPr="00FF6888">
        <w:rPr>
          <w:rStyle w:val="StyleUnderline"/>
        </w:rPr>
        <w:t>and</w:t>
      </w:r>
      <w:r w:rsidRPr="00FF6888">
        <w:rPr>
          <w:sz w:val="16"/>
        </w:rPr>
        <w:t xml:space="preserve"> </w:t>
      </w:r>
      <w:r w:rsidRPr="00FF6888">
        <w:rPr>
          <w:rStyle w:val="Emphasis"/>
        </w:rPr>
        <w:t>foreign policy</w:t>
      </w:r>
      <w:r w:rsidRPr="00FF6888">
        <w:rPr>
          <w:sz w:val="16"/>
        </w:rPr>
        <w:t xml:space="preserve"> </w:t>
      </w:r>
      <w:r w:rsidRPr="00165BC7">
        <w:rPr>
          <w:rStyle w:val="StyleUnderline"/>
          <w:highlight w:val="cyan"/>
        </w:rPr>
        <w:t>will be</w:t>
      </w:r>
      <w:r w:rsidRPr="00FF6888">
        <w:rPr>
          <w:rStyle w:val="StyleUnderline"/>
        </w:rPr>
        <w:t xml:space="preserve"> more </w:t>
      </w:r>
      <w:r w:rsidRPr="00165BC7">
        <w:rPr>
          <w:rStyle w:val="StyleUnderline"/>
          <w:highlight w:val="cyan"/>
        </w:rPr>
        <w:t>influential</w:t>
      </w:r>
      <w:r w:rsidRPr="00FF6888">
        <w:rPr>
          <w:sz w:val="16"/>
        </w:rPr>
        <w:t xml:space="preserve"> on its engagement with other nations than the number of ballistic missiles at its disposal (Nye, 1990; 2008).</w:t>
      </w:r>
    </w:p>
    <w:p w14:paraId="0D414B2D" w14:textId="77777777" w:rsidR="00503FBA" w:rsidRPr="00FF6888" w:rsidRDefault="00503FBA" w:rsidP="00503FBA">
      <w:pPr>
        <w:rPr>
          <w:sz w:val="16"/>
        </w:rPr>
      </w:pPr>
      <w:r w:rsidRPr="00FF6888">
        <w:rPr>
          <w:sz w:val="16"/>
        </w:rPr>
        <w:t xml:space="preserve">In this article </w:t>
      </w:r>
      <w:r w:rsidRPr="00FF6888">
        <w:rPr>
          <w:rStyle w:val="StyleUnderline"/>
        </w:rPr>
        <w:t>we argue</w:t>
      </w:r>
      <w:r w:rsidRPr="00FF6888">
        <w:rPr>
          <w:sz w:val="16"/>
        </w:rPr>
        <w:t xml:space="preserve"> that </w:t>
      </w:r>
      <w:r w:rsidRPr="00FF6888">
        <w:rPr>
          <w:rStyle w:val="StyleUnderline"/>
        </w:rPr>
        <w:t>the world is in the midst of</w:t>
      </w:r>
      <w:r w:rsidRPr="00FF6888">
        <w:rPr>
          <w:sz w:val="16"/>
        </w:rPr>
        <w:t xml:space="preserve"> </w:t>
      </w:r>
      <w:r w:rsidRPr="00165BC7">
        <w:rPr>
          <w:rStyle w:val="Emphasis"/>
          <w:highlight w:val="cyan"/>
        </w:rPr>
        <w:t>profound</w:t>
      </w:r>
      <w:r w:rsidRPr="00FF6888">
        <w:rPr>
          <w:rStyle w:val="Emphasis"/>
        </w:rPr>
        <w:t xml:space="preserve"> structural </w:t>
      </w:r>
      <w:r w:rsidRPr="00165BC7">
        <w:rPr>
          <w:rStyle w:val="Emphasis"/>
          <w:highlight w:val="cyan"/>
        </w:rPr>
        <w:t>change</w:t>
      </w:r>
      <w:r w:rsidRPr="00FF6888">
        <w:rPr>
          <w:sz w:val="16"/>
        </w:rPr>
        <w:t xml:space="preserve">, </w:t>
      </w:r>
      <w:r w:rsidRPr="00FF6888">
        <w:rPr>
          <w:rStyle w:val="StyleUnderline"/>
        </w:rPr>
        <w:t>and</w:t>
      </w:r>
      <w:r w:rsidRPr="00FF6888">
        <w:rPr>
          <w:sz w:val="16"/>
        </w:rPr>
        <w:t xml:space="preserve"> that this change </w:t>
      </w:r>
      <w:r w:rsidRPr="00165BC7">
        <w:rPr>
          <w:rStyle w:val="Emphasis"/>
          <w:highlight w:val="cyan"/>
        </w:rPr>
        <w:t>necessitates</w:t>
      </w:r>
      <w:r w:rsidRPr="00165BC7">
        <w:rPr>
          <w:sz w:val="16"/>
          <w:highlight w:val="cyan"/>
        </w:rPr>
        <w:t xml:space="preserve"> </w:t>
      </w:r>
      <w:r w:rsidRPr="00165BC7">
        <w:rPr>
          <w:rStyle w:val="StyleUnderline"/>
          <w:highlight w:val="cyan"/>
        </w:rPr>
        <w:t>that</w:t>
      </w:r>
      <w:r w:rsidRPr="00FF6888">
        <w:rPr>
          <w:rStyle w:val="StyleUnderline"/>
        </w:rPr>
        <w:t xml:space="preserve"> the concept of power </w:t>
      </w:r>
      <w:r w:rsidRPr="00165BC7">
        <w:rPr>
          <w:rStyle w:val="StyleUnderline"/>
          <w:highlight w:val="cyan"/>
        </w:rPr>
        <w:t>be examined</w:t>
      </w:r>
      <w:r w:rsidRPr="00FF6888">
        <w:rPr>
          <w:rStyle w:val="StyleUnderline"/>
        </w:rPr>
        <w:t xml:space="preserve"> yet again</w:t>
      </w:r>
      <w:r w:rsidRPr="00FF6888">
        <w:rPr>
          <w:sz w:val="16"/>
        </w:rPr>
        <w:t xml:space="preserve">. Specifically, we contend that this </w:t>
      </w:r>
      <w:r w:rsidRPr="00FF6888">
        <w:rPr>
          <w:rStyle w:val="StyleUnderline"/>
        </w:rPr>
        <w:t>century will see the</w:t>
      </w:r>
      <w:r w:rsidRPr="00FF6888">
        <w:rPr>
          <w:sz w:val="16"/>
        </w:rPr>
        <w:t xml:space="preserve"> </w:t>
      </w:r>
      <w:r w:rsidRPr="00FF6888">
        <w:rPr>
          <w:rStyle w:val="Emphasis"/>
        </w:rPr>
        <w:t>emergence</w:t>
      </w:r>
      <w:r w:rsidRPr="00FF6888">
        <w:rPr>
          <w:sz w:val="16"/>
        </w:rPr>
        <w:t xml:space="preserve"> </w:t>
      </w:r>
      <w:r w:rsidRPr="00FF6888">
        <w:rPr>
          <w:rStyle w:val="StyleUnderline"/>
        </w:rPr>
        <w:t>of a modern day Triumvirate of three giants</w:t>
      </w:r>
      <w:r w:rsidRPr="00FF6888">
        <w:rPr>
          <w:sz w:val="16"/>
        </w:rPr>
        <w:t xml:space="preserve">. While middle powers such as Russia, Iran, Brazil and the EU (European Union) will remain central to global affairs, it is </w:t>
      </w:r>
      <w:r w:rsidRPr="00FF6888">
        <w:rPr>
          <w:rStyle w:val="StyleUnderline"/>
        </w:rPr>
        <w:t xml:space="preserve">the three </w:t>
      </w:r>
      <w:r w:rsidRPr="00165BC7">
        <w:rPr>
          <w:rStyle w:val="StyleUnderline"/>
          <w:highlight w:val="cyan"/>
        </w:rPr>
        <w:t>giants</w:t>
      </w:r>
      <w:r w:rsidRPr="00FF6888">
        <w:rPr>
          <w:sz w:val="16"/>
        </w:rPr>
        <w:t xml:space="preserve"> who </w:t>
      </w:r>
      <w:r w:rsidRPr="00165BC7">
        <w:rPr>
          <w:rStyle w:val="Emphasis"/>
          <w:highlight w:val="cyan"/>
        </w:rPr>
        <w:t>will dictate</w:t>
      </w:r>
      <w:r w:rsidRPr="00FF6888">
        <w:rPr>
          <w:rStyle w:val="Emphasis"/>
        </w:rPr>
        <w:t xml:space="preserve"> the rules of </w:t>
      </w:r>
      <w:r w:rsidRPr="00165BC7">
        <w:rPr>
          <w:rStyle w:val="Emphasis"/>
          <w:highlight w:val="cyan"/>
        </w:rPr>
        <w:t>the game</w:t>
      </w:r>
      <w:r w:rsidRPr="00FF6888">
        <w:rPr>
          <w:sz w:val="16"/>
        </w:rPr>
        <w:t xml:space="preserve">. India’s population size and status as a global telecommunications hub will see its power overshadow that of Iran or Brazil. China’s financial dominance and global military reach will eclipse that of Russia, while the </w:t>
      </w:r>
      <w:r w:rsidRPr="00165BC7">
        <w:rPr>
          <w:rStyle w:val="StyleUnderline"/>
          <w:highlight w:val="cyan"/>
        </w:rPr>
        <w:t>US’s strength</w:t>
      </w:r>
      <w:r w:rsidRPr="00FF6888">
        <w:rPr>
          <w:rStyle w:val="StyleUnderline"/>
        </w:rPr>
        <w:t xml:space="preserve"> will</w:t>
      </w:r>
      <w:r w:rsidRPr="00FF6888">
        <w:rPr>
          <w:sz w:val="16"/>
        </w:rPr>
        <w:t xml:space="preserve"> continue to </w:t>
      </w:r>
      <w:r w:rsidRPr="00165BC7">
        <w:rPr>
          <w:rStyle w:val="StyleUnderline"/>
          <w:highlight w:val="cyan"/>
        </w:rPr>
        <w:t>rest on</w:t>
      </w:r>
      <w:r w:rsidRPr="00FF6888">
        <w:rPr>
          <w:rStyle w:val="StyleUnderline"/>
        </w:rPr>
        <w:t xml:space="preserve"> its</w:t>
      </w:r>
      <w:r w:rsidRPr="00FF6888">
        <w:rPr>
          <w:sz w:val="16"/>
        </w:rPr>
        <w:t xml:space="preserve"> </w:t>
      </w:r>
      <w:r w:rsidRPr="00FF6888">
        <w:rPr>
          <w:rStyle w:val="Emphasis"/>
        </w:rPr>
        <w:t xml:space="preserve">mass </w:t>
      </w:r>
      <w:r w:rsidRPr="00165BC7">
        <w:rPr>
          <w:rStyle w:val="Emphasis"/>
          <w:highlight w:val="cyan"/>
        </w:rPr>
        <w:t>investment</w:t>
      </w:r>
      <w:r w:rsidRPr="00165BC7">
        <w:rPr>
          <w:sz w:val="16"/>
          <w:highlight w:val="cyan"/>
        </w:rPr>
        <w:t xml:space="preserve"> </w:t>
      </w:r>
      <w:r w:rsidRPr="00165BC7">
        <w:rPr>
          <w:rStyle w:val="StyleUnderline"/>
          <w:highlight w:val="cyan"/>
        </w:rPr>
        <w:t>in defense, and</w:t>
      </w:r>
      <w:r w:rsidRPr="00FF6888">
        <w:rPr>
          <w:rStyle w:val="StyleUnderline"/>
        </w:rPr>
        <w:t xml:space="preserve"> ardent </w:t>
      </w:r>
      <w:r w:rsidRPr="00165BC7">
        <w:rPr>
          <w:rStyle w:val="StyleUnderline"/>
          <w:highlight w:val="cyan"/>
        </w:rPr>
        <w:t>commitment to consumerism</w:t>
      </w:r>
      <w:r w:rsidRPr="00FF6888">
        <w:rPr>
          <w:sz w:val="16"/>
        </w:rPr>
        <w:t>.</w:t>
      </w:r>
    </w:p>
    <w:p w14:paraId="1CEDABCF" w14:textId="77777777" w:rsidR="00503FBA" w:rsidRPr="00165BC7" w:rsidRDefault="00503FBA" w:rsidP="00503FBA"/>
    <w:p w14:paraId="64E4D47D" w14:textId="77777777" w:rsidR="00503FBA" w:rsidRPr="00DC05AA" w:rsidRDefault="00503FBA" w:rsidP="00503FBA"/>
    <w:p w14:paraId="55371735" w14:textId="4E16207F" w:rsidR="00B01D4B" w:rsidRDefault="00B01D4B" w:rsidP="00503FBA">
      <w:pPr>
        <w:pStyle w:val="Heading1"/>
      </w:pPr>
      <w:r>
        <w:t>1NR vs JCCC BB</w:t>
      </w:r>
    </w:p>
    <w:p w14:paraId="4C68931B" w14:textId="1CA0F67C" w:rsidR="00B01D4B" w:rsidRPr="00503D85" w:rsidRDefault="00B01D4B" w:rsidP="00B01D4B">
      <w:pPr>
        <w:pStyle w:val="Heading3"/>
      </w:pPr>
      <w:r>
        <w:t>Overview---2NC</w:t>
      </w:r>
    </w:p>
    <w:p w14:paraId="62E04BD2" w14:textId="77777777" w:rsidR="00B01D4B" w:rsidRDefault="00B01D4B" w:rsidP="00B01D4B">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51C9AF66" w14:textId="77777777" w:rsidR="00B01D4B" w:rsidRPr="007B6CDC" w:rsidRDefault="00B01D4B" w:rsidP="00B01D4B">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415ABC6A" w14:textId="77777777" w:rsidR="00B01D4B" w:rsidRPr="00597132" w:rsidRDefault="00B01D4B" w:rsidP="00B01D4B">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50FAF89C" w14:textId="77777777" w:rsidR="00B01D4B" w:rsidRPr="00597132" w:rsidRDefault="00B01D4B" w:rsidP="00B01D4B">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47206B2A" w14:textId="77777777" w:rsidR="00B01D4B" w:rsidRPr="00597132" w:rsidRDefault="00B01D4B" w:rsidP="00B01D4B">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41BBF2B7" w14:textId="77777777" w:rsidR="00B01D4B" w:rsidRPr="00597132" w:rsidRDefault="00B01D4B" w:rsidP="00B01D4B">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625B22C1" w14:textId="77777777" w:rsidR="00B01D4B" w:rsidRPr="00597132" w:rsidRDefault="00B01D4B" w:rsidP="00B01D4B">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5D5142DE" w14:textId="77777777" w:rsidR="00B01D4B" w:rsidRPr="00BE1AC2" w:rsidRDefault="00B01D4B" w:rsidP="00B01D4B">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117F290D" w14:textId="77777777" w:rsidR="00B01D4B" w:rsidRDefault="00B01D4B" w:rsidP="00B01D4B">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56568880" w14:textId="77777777" w:rsidR="00B01D4B" w:rsidRPr="003A6415" w:rsidRDefault="00B01D4B" w:rsidP="00B01D4B">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50BF79DB" w14:textId="77777777" w:rsidR="00B01D4B" w:rsidRPr="003A6415" w:rsidRDefault="00B01D4B" w:rsidP="00B01D4B">
      <w:pPr>
        <w:rPr>
          <w:rStyle w:val="Emphasis"/>
        </w:rPr>
      </w:pPr>
      <w:r w:rsidRPr="003A6415">
        <w:rPr>
          <w:rStyle w:val="Emphasis"/>
        </w:rPr>
        <w:t>Conclusion</w:t>
      </w:r>
    </w:p>
    <w:p w14:paraId="5CB29ADA" w14:textId="77777777" w:rsidR="00B01D4B" w:rsidRPr="003A6415" w:rsidRDefault="00B01D4B" w:rsidP="00B01D4B">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4AEB844C" w14:textId="77777777" w:rsidR="00B01D4B" w:rsidRPr="003A6415" w:rsidRDefault="00B01D4B" w:rsidP="00B01D4B">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483F2F0D" w14:textId="77777777" w:rsidR="00B01D4B" w:rsidRPr="003A6415" w:rsidRDefault="00B01D4B" w:rsidP="00B01D4B">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3AFCDE97" w14:textId="77777777" w:rsidR="00B01D4B" w:rsidRPr="003A6415" w:rsidRDefault="00B01D4B" w:rsidP="00B01D4B">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11F40AAB" w14:textId="77777777" w:rsidR="00B01D4B" w:rsidRPr="00A66A97" w:rsidRDefault="00B01D4B" w:rsidP="00B01D4B"/>
    <w:p w14:paraId="5A4A045B" w14:textId="77777777" w:rsidR="00B01D4B" w:rsidRDefault="00B01D4B" w:rsidP="00B01D4B">
      <w:pPr>
        <w:pStyle w:val="Heading3"/>
      </w:pPr>
      <w:r>
        <w:t>2ac 1 AT: PDB---2NC</w:t>
      </w:r>
    </w:p>
    <w:p w14:paraId="649606C6" w14:textId="77777777" w:rsidR="00B01D4B" w:rsidRDefault="00B01D4B" w:rsidP="00B01D4B"/>
    <w:p w14:paraId="6A8ED376" w14:textId="77777777" w:rsidR="00B01D4B" w:rsidRDefault="00B01D4B" w:rsidP="00B01D4B">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0453478A" w14:textId="77777777" w:rsidR="00B01D4B" w:rsidRPr="003A6415" w:rsidRDefault="00B01D4B" w:rsidP="00B01D4B">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09EC1B4E" w14:textId="77777777" w:rsidR="00B01D4B" w:rsidRDefault="00B01D4B" w:rsidP="00B01D4B">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41E02C38" w14:textId="77777777" w:rsidR="00B01D4B" w:rsidRDefault="00B01D4B" w:rsidP="00B01D4B">
      <w:pPr>
        <w:pStyle w:val="Heading4"/>
      </w:pPr>
      <w:r>
        <w:t xml:space="preserve">Reversion key to superforecasting. </w:t>
      </w:r>
    </w:p>
    <w:p w14:paraId="500D329D" w14:textId="77777777" w:rsidR="00B01D4B" w:rsidRPr="00140ED3" w:rsidRDefault="00B01D4B" w:rsidP="00B01D4B">
      <w:r>
        <w:t xml:space="preserve">Brad </w:t>
      </w:r>
      <w:r w:rsidRPr="00140ED3">
        <w:rPr>
          <w:rStyle w:val="Style13ptBold"/>
        </w:rPr>
        <w:t>Keywell 17</w:t>
      </w:r>
      <w:r>
        <w:t>. Uptake Technologies, Founder &amp; CEO. "What Makes a Good Forecaster? ". 7-12-2017. https://www.linkedin.com/pulse/what-makes-good-forecaster-brad-keywell</w:t>
      </w:r>
    </w:p>
    <w:p w14:paraId="255B9BCF" w14:textId="77777777" w:rsidR="00B01D4B" w:rsidRPr="00140ED3" w:rsidRDefault="00B01D4B" w:rsidP="00B01D4B">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467527D2" w14:textId="77777777" w:rsidR="00B01D4B" w:rsidRPr="00140ED3" w:rsidRDefault="00B01D4B" w:rsidP="00B01D4B">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1785720B" w14:textId="77777777" w:rsidR="00B01D4B" w:rsidRPr="00140ED3" w:rsidRDefault="00B01D4B" w:rsidP="00B01D4B">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7574BFCC" w14:textId="77777777" w:rsidR="00B01D4B" w:rsidRDefault="00B01D4B" w:rsidP="00B01D4B">
      <w:pPr>
        <w:pStyle w:val="Heading3"/>
      </w:pPr>
      <w:r>
        <w:t xml:space="preserve">2ac 2 AT: PDCP---2NC </w:t>
      </w:r>
    </w:p>
    <w:p w14:paraId="1AEEF0F8" w14:textId="77777777" w:rsidR="00B01D4B" w:rsidRPr="006F26D2" w:rsidRDefault="00B01D4B" w:rsidP="00B01D4B"/>
    <w:p w14:paraId="5B9F174F" w14:textId="77777777" w:rsidR="00B01D4B" w:rsidRDefault="00B01D4B" w:rsidP="00B01D4B">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014E1AE7" w14:textId="77777777" w:rsidR="00B01D4B" w:rsidRPr="00E05D63" w:rsidRDefault="00B01D4B" w:rsidP="00B01D4B">
      <w:r w:rsidRPr="00E05D63">
        <w:rPr>
          <w:rStyle w:val="Style13ptBold"/>
        </w:rPr>
        <w:t>Dictionary.com</w:t>
      </w:r>
      <w:r>
        <w:t xml:space="preserve"> “Inhibit vs. Prohibit”. https://www.dictionary.com/e/inhibit-vs-prohibit/</w:t>
      </w:r>
    </w:p>
    <w:p w14:paraId="2C6AC44B" w14:textId="77777777" w:rsidR="00B01D4B" w:rsidRPr="00E05D63" w:rsidRDefault="00B01D4B" w:rsidP="00B01D4B">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16F949D1" w14:textId="77777777" w:rsidR="00B01D4B" w:rsidRDefault="00B01D4B" w:rsidP="00B01D4B">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74918A5C" w14:textId="77777777" w:rsidR="00B01D4B" w:rsidRPr="00C52D16" w:rsidRDefault="00B01D4B" w:rsidP="00B01D4B">
      <w:r w:rsidRPr="00C52D16">
        <w:rPr>
          <w:rStyle w:val="Style13ptBold"/>
        </w:rPr>
        <w:t>PEDIAA 15</w:t>
      </w:r>
      <w:r>
        <w:t>. “Difference Between Prohibited and Restricted”. https://pediaa.com/difference-between-prohibited-and-restricted/</w:t>
      </w:r>
    </w:p>
    <w:p w14:paraId="0E75F328" w14:textId="77777777" w:rsidR="00B01D4B" w:rsidRPr="00C52D16" w:rsidRDefault="00B01D4B" w:rsidP="00B01D4B">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5DFE0DD6" w14:textId="77777777" w:rsidR="00B01D4B" w:rsidRPr="00C52D16" w:rsidRDefault="00B01D4B" w:rsidP="00B01D4B">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7665AF71" w14:textId="77777777" w:rsidR="00B01D4B" w:rsidRPr="00C52D16" w:rsidRDefault="00B01D4B" w:rsidP="00B01D4B">
      <w:pPr>
        <w:rPr>
          <w:sz w:val="16"/>
          <w:szCs w:val="16"/>
        </w:rPr>
      </w:pPr>
      <w:r w:rsidRPr="00C52D16">
        <w:rPr>
          <w:sz w:val="16"/>
          <w:szCs w:val="16"/>
        </w:rPr>
        <w:t>What Does Prohibited Mean</w:t>
      </w:r>
    </w:p>
    <w:p w14:paraId="3608870D" w14:textId="77777777" w:rsidR="00B01D4B" w:rsidRPr="00C52D16" w:rsidRDefault="00B01D4B" w:rsidP="00B01D4B">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0031C116" w14:textId="77777777" w:rsidR="00B01D4B" w:rsidRPr="00C52D16" w:rsidRDefault="00B01D4B" w:rsidP="00B01D4B">
      <w:pPr>
        <w:rPr>
          <w:sz w:val="10"/>
          <w:szCs w:val="10"/>
        </w:rPr>
      </w:pPr>
      <w:r w:rsidRPr="00C52D16">
        <w:rPr>
          <w:sz w:val="10"/>
          <w:szCs w:val="10"/>
        </w:rPr>
        <w:t>Inter-racial marriages were not prohibited by the government.</w:t>
      </w:r>
    </w:p>
    <w:p w14:paraId="0FC927C9" w14:textId="77777777" w:rsidR="00B01D4B" w:rsidRPr="00C52D16" w:rsidRDefault="00B01D4B" w:rsidP="00B01D4B">
      <w:pPr>
        <w:rPr>
          <w:sz w:val="10"/>
          <w:szCs w:val="10"/>
        </w:rPr>
      </w:pPr>
      <w:r w:rsidRPr="00C52D16">
        <w:rPr>
          <w:sz w:val="10"/>
          <w:szCs w:val="10"/>
        </w:rPr>
        <w:t>He was proved guilty of using prohibited substances.</w:t>
      </w:r>
    </w:p>
    <w:p w14:paraId="330805BD" w14:textId="77777777" w:rsidR="00B01D4B" w:rsidRPr="00C52D16" w:rsidRDefault="00B01D4B" w:rsidP="00B01D4B">
      <w:pPr>
        <w:rPr>
          <w:sz w:val="10"/>
          <w:szCs w:val="10"/>
        </w:rPr>
      </w:pPr>
      <w:r w:rsidRPr="00C52D16">
        <w:rPr>
          <w:sz w:val="10"/>
          <w:szCs w:val="10"/>
        </w:rPr>
        <w:t>No one was allowed to enter the grounds; entry was prohibited.</w:t>
      </w:r>
    </w:p>
    <w:p w14:paraId="55D102F3" w14:textId="77777777" w:rsidR="00B01D4B" w:rsidRPr="00C52D16" w:rsidRDefault="00B01D4B" w:rsidP="00B01D4B">
      <w:pPr>
        <w:rPr>
          <w:sz w:val="10"/>
          <w:szCs w:val="10"/>
        </w:rPr>
      </w:pPr>
      <w:r w:rsidRPr="00C52D16">
        <w:rPr>
          <w:sz w:val="10"/>
          <w:szCs w:val="10"/>
        </w:rPr>
        <w:t>Prohibited imports are the items that are not allowed to enter a country.Difference Between Prohibited and Restricted</w:t>
      </w:r>
    </w:p>
    <w:p w14:paraId="4E6B07C8" w14:textId="77777777" w:rsidR="00B01D4B" w:rsidRPr="00C52D16" w:rsidRDefault="00B01D4B" w:rsidP="00B01D4B">
      <w:pPr>
        <w:rPr>
          <w:sz w:val="10"/>
          <w:szCs w:val="10"/>
        </w:rPr>
      </w:pPr>
      <w:r w:rsidRPr="00C52D16">
        <w:rPr>
          <w:sz w:val="10"/>
          <w:szCs w:val="10"/>
        </w:rPr>
        <w:t>What Does Restricted Mean</w:t>
      </w:r>
    </w:p>
    <w:p w14:paraId="7B1665E2" w14:textId="77777777" w:rsidR="00B01D4B" w:rsidRPr="00C52D16" w:rsidRDefault="00B01D4B" w:rsidP="00B01D4B">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54F9453" w14:textId="77777777" w:rsidR="00B01D4B" w:rsidRPr="00C52D16" w:rsidRDefault="00B01D4B" w:rsidP="00B01D4B">
      <w:pPr>
        <w:rPr>
          <w:sz w:val="10"/>
          <w:szCs w:val="10"/>
        </w:rPr>
      </w:pPr>
      <w:r w:rsidRPr="00C52D16">
        <w:rPr>
          <w:sz w:val="10"/>
          <w:szCs w:val="10"/>
        </w:rPr>
        <w:t>The new regulations restricted the free movement of people.</w:t>
      </w:r>
    </w:p>
    <w:p w14:paraId="78FA0C7D" w14:textId="77777777" w:rsidR="00B01D4B" w:rsidRPr="00C52D16" w:rsidRDefault="00B01D4B" w:rsidP="00B01D4B">
      <w:pPr>
        <w:rPr>
          <w:sz w:val="10"/>
          <w:szCs w:val="10"/>
        </w:rPr>
      </w:pPr>
      <w:r w:rsidRPr="00C52D16">
        <w:rPr>
          <w:sz w:val="10"/>
          <w:szCs w:val="10"/>
        </w:rPr>
        <w:t>The club was restricted to its members and their family members.</w:t>
      </w:r>
    </w:p>
    <w:p w14:paraId="2BBE1D89" w14:textId="77777777" w:rsidR="00B01D4B" w:rsidRPr="00C52D16" w:rsidRDefault="00B01D4B" w:rsidP="00B01D4B">
      <w:pPr>
        <w:rPr>
          <w:sz w:val="10"/>
          <w:szCs w:val="10"/>
        </w:rPr>
      </w:pPr>
      <w:r w:rsidRPr="00C52D16">
        <w:rPr>
          <w:sz w:val="10"/>
          <w:szCs w:val="10"/>
        </w:rPr>
        <w:t>Only the highest military personnel had access to the restricted area.</w:t>
      </w:r>
    </w:p>
    <w:p w14:paraId="377FC9A4" w14:textId="77777777" w:rsidR="00B01D4B" w:rsidRPr="00C52D16" w:rsidRDefault="00B01D4B" w:rsidP="00B01D4B">
      <w:pPr>
        <w:rPr>
          <w:sz w:val="10"/>
          <w:szCs w:val="10"/>
        </w:rPr>
      </w:pPr>
      <w:r w:rsidRPr="00C52D16">
        <w:rPr>
          <w:sz w:val="10"/>
          <w:szCs w:val="10"/>
        </w:rPr>
        <w:t>American scientists had only restricted access to the area.Main difference - Prohibited vs Restricted</w:t>
      </w:r>
    </w:p>
    <w:p w14:paraId="3C676D3F" w14:textId="77777777" w:rsidR="00B01D4B" w:rsidRPr="00C52D16" w:rsidRDefault="00B01D4B" w:rsidP="00B01D4B">
      <w:pPr>
        <w:rPr>
          <w:sz w:val="10"/>
          <w:szCs w:val="10"/>
        </w:rPr>
      </w:pPr>
      <w:r w:rsidRPr="00C52D16">
        <w:rPr>
          <w:sz w:val="10"/>
          <w:szCs w:val="10"/>
        </w:rPr>
        <w:t>Difference Between Prohibited and Restricted</w:t>
      </w:r>
    </w:p>
    <w:p w14:paraId="66D6ED77" w14:textId="77777777" w:rsidR="00B01D4B" w:rsidRPr="00C52D16" w:rsidRDefault="00B01D4B" w:rsidP="00B01D4B">
      <w:pPr>
        <w:rPr>
          <w:sz w:val="10"/>
          <w:szCs w:val="10"/>
        </w:rPr>
      </w:pPr>
      <w:r w:rsidRPr="00C52D16">
        <w:rPr>
          <w:sz w:val="10"/>
          <w:szCs w:val="10"/>
        </w:rPr>
        <w:t>Meaning</w:t>
      </w:r>
    </w:p>
    <w:p w14:paraId="5E60D76E" w14:textId="77777777" w:rsidR="00B01D4B" w:rsidRPr="00C52D16" w:rsidRDefault="00B01D4B" w:rsidP="00B01D4B">
      <w:pPr>
        <w:rPr>
          <w:sz w:val="16"/>
        </w:rPr>
      </w:pPr>
      <w:r w:rsidRPr="00C52D16">
        <w:rPr>
          <w:rStyle w:val="StyleUnderline"/>
        </w:rPr>
        <w:t>Prohibited means banned</w:t>
      </w:r>
      <w:r w:rsidRPr="00C52D16">
        <w:rPr>
          <w:sz w:val="16"/>
        </w:rPr>
        <w:t xml:space="preserve"> or forbidden.</w:t>
      </w:r>
    </w:p>
    <w:p w14:paraId="443571B3" w14:textId="77777777" w:rsidR="00B01D4B" w:rsidRPr="00C52D16" w:rsidRDefault="00B01D4B" w:rsidP="00B01D4B">
      <w:pPr>
        <w:rPr>
          <w:sz w:val="16"/>
          <w:szCs w:val="16"/>
        </w:rPr>
      </w:pPr>
      <w:r w:rsidRPr="00C52D16">
        <w:rPr>
          <w:sz w:val="16"/>
          <w:szCs w:val="16"/>
        </w:rPr>
        <w:t>Restricted means limited in  extent, number,  scope, or action</w:t>
      </w:r>
    </w:p>
    <w:p w14:paraId="5157B898" w14:textId="77777777" w:rsidR="00B01D4B" w:rsidRPr="00C52D16" w:rsidRDefault="00B01D4B" w:rsidP="00B01D4B">
      <w:pPr>
        <w:rPr>
          <w:sz w:val="16"/>
          <w:szCs w:val="16"/>
        </w:rPr>
      </w:pPr>
      <w:r w:rsidRPr="00C52D16">
        <w:rPr>
          <w:sz w:val="16"/>
          <w:szCs w:val="16"/>
        </w:rPr>
        <w:t>Possibility</w:t>
      </w:r>
    </w:p>
    <w:p w14:paraId="2D516D85" w14:textId="77777777" w:rsidR="00B01D4B" w:rsidRPr="00C52D16" w:rsidRDefault="00B01D4B" w:rsidP="00B01D4B">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7E35A0A" w14:textId="77777777" w:rsidR="00B01D4B" w:rsidRPr="00C52D16" w:rsidRDefault="00B01D4B" w:rsidP="00B01D4B">
      <w:pPr>
        <w:rPr>
          <w:sz w:val="16"/>
          <w:szCs w:val="16"/>
        </w:rPr>
      </w:pPr>
      <w:r w:rsidRPr="00C52D16">
        <w:rPr>
          <w:sz w:val="16"/>
          <w:szCs w:val="16"/>
        </w:rPr>
        <w:t>Restricted means that something can be done under certain conditions.</w:t>
      </w:r>
    </w:p>
    <w:p w14:paraId="5801F97D" w14:textId="77777777" w:rsidR="00B01D4B" w:rsidRPr="00C52D16" w:rsidRDefault="00B01D4B" w:rsidP="00B01D4B">
      <w:pPr>
        <w:rPr>
          <w:sz w:val="16"/>
          <w:szCs w:val="16"/>
        </w:rPr>
      </w:pPr>
      <w:r w:rsidRPr="00C52D16">
        <w:rPr>
          <w:sz w:val="16"/>
          <w:szCs w:val="16"/>
        </w:rPr>
        <w:t>Adjective</w:t>
      </w:r>
    </w:p>
    <w:p w14:paraId="5ECD11AA" w14:textId="77777777" w:rsidR="00B01D4B" w:rsidRPr="00C52D16" w:rsidRDefault="00B01D4B" w:rsidP="00B01D4B">
      <w:pPr>
        <w:rPr>
          <w:sz w:val="16"/>
          <w:szCs w:val="16"/>
        </w:rPr>
      </w:pPr>
      <w:r w:rsidRPr="00C52D16">
        <w:rPr>
          <w:sz w:val="16"/>
          <w:szCs w:val="16"/>
        </w:rPr>
        <w:t>Prohibited functions as an adjective derived from prohibit.</w:t>
      </w:r>
    </w:p>
    <w:p w14:paraId="7C2B9E1D" w14:textId="77777777" w:rsidR="00B01D4B" w:rsidRPr="00C52D16" w:rsidRDefault="00B01D4B" w:rsidP="00B01D4B">
      <w:pPr>
        <w:rPr>
          <w:sz w:val="16"/>
          <w:szCs w:val="16"/>
        </w:rPr>
      </w:pPr>
      <w:r w:rsidRPr="00C52D16">
        <w:rPr>
          <w:sz w:val="16"/>
          <w:szCs w:val="16"/>
        </w:rPr>
        <w:t>Restricted functions as an adjective derived from restrict.</w:t>
      </w:r>
    </w:p>
    <w:p w14:paraId="305DCC4D" w14:textId="77777777" w:rsidR="00B01D4B" w:rsidRPr="00C52D16" w:rsidRDefault="00B01D4B" w:rsidP="00B01D4B">
      <w:pPr>
        <w:rPr>
          <w:sz w:val="16"/>
          <w:szCs w:val="16"/>
        </w:rPr>
      </w:pPr>
      <w:r w:rsidRPr="00C52D16">
        <w:rPr>
          <w:sz w:val="16"/>
          <w:szCs w:val="16"/>
        </w:rPr>
        <w:t>Past tense</w:t>
      </w:r>
    </w:p>
    <w:p w14:paraId="197372ED" w14:textId="77777777" w:rsidR="00B01D4B" w:rsidRPr="00C52D16" w:rsidRDefault="00B01D4B" w:rsidP="00B01D4B">
      <w:pPr>
        <w:rPr>
          <w:sz w:val="16"/>
          <w:szCs w:val="16"/>
        </w:rPr>
      </w:pPr>
      <w:r w:rsidRPr="00C52D16">
        <w:rPr>
          <w:sz w:val="16"/>
          <w:szCs w:val="16"/>
        </w:rPr>
        <w:t>Prohibited is the past tense and past participle of prohibit.</w:t>
      </w:r>
    </w:p>
    <w:p w14:paraId="7D0CB67A" w14:textId="77777777" w:rsidR="00B01D4B" w:rsidRPr="006F26D2" w:rsidRDefault="00B01D4B" w:rsidP="00B01D4B">
      <w:pPr>
        <w:rPr>
          <w:sz w:val="16"/>
          <w:szCs w:val="16"/>
        </w:rPr>
      </w:pPr>
      <w:r w:rsidRPr="00C52D16">
        <w:rPr>
          <w:sz w:val="16"/>
          <w:szCs w:val="16"/>
        </w:rPr>
        <w:t>Restricted is the past tense and past participle of restrict.</w:t>
      </w:r>
    </w:p>
    <w:p w14:paraId="6BC151FD" w14:textId="77777777" w:rsidR="00B01D4B" w:rsidRPr="00641251" w:rsidRDefault="00B01D4B" w:rsidP="00B01D4B">
      <w:pPr>
        <w:pStyle w:val="Heading4"/>
      </w:pPr>
      <w:r>
        <w:t xml:space="preserve">That means the counterplan is plan minus---it could find the activity </w:t>
      </w:r>
      <w:r w:rsidRPr="00641251">
        <w:rPr>
          <w:u w:val="single"/>
        </w:rPr>
        <w:t>procompetitive</w:t>
      </w:r>
      <w:r>
        <w:t xml:space="preserve">. </w:t>
      </w:r>
    </w:p>
    <w:p w14:paraId="727357DC" w14:textId="77777777" w:rsidR="00B01D4B" w:rsidRDefault="00B01D4B" w:rsidP="00B01D4B">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4DFE83FD" w14:textId="77777777" w:rsidR="00B01D4B" w:rsidRPr="00641251" w:rsidRDefault="00B01D4B" w:rsidP="00B01D4B">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381A5E7F" w14:textId="77777777" w:rsidR="00B01D4B" w:rsidRDefault="00B01D4B" w:rsidP="00B01D4B"/>
    <w:p w14:paraId="66A802F4" w14:textId="77777777" w:rsidR="00B01D4B" w:rsidRPr="00B61B21" w:rsidRDefault="00B01D4B" w:rsidP="00B01D4B"/>
    <w:p w14:paraId="56863C28" w14:textId="77777777" w:rsidR="00B01D4B" w:rsidRPr="00641251" w:rsidRDefault="00B01D4B" w:rsidP="00B01D4B">
      <w:pPr>
        <w:pStyle w:val="Heading4"/>
      </w:pPr>
      <w:r>
        <w:t xml:space="preserve">Economic changes </w:t>
      </w:r>
      <w:r w:rsidRPr="00641251">
        <w:rPr>
          <w:u w:val="single"/>
        </w:rPr>
        <w:t>outpace the aff</w:t>
      </w:r>
      <w:r>
        <w:t>---</w:t>
      </w:r>
      <w:r w:rsidRPr="00641251">
        <w:rPr>
          <w:u w:val="single"/>
        </w:rPr>
        <w:t>only the counterplan solves</w:t>
      </w:r>
      <w:r>
        <w:t xml:space="preserve">. </w:t>
      </w:r>
    </w:p>
    <w:p w14:paraId="76BEAB7C" w14:textId="77777777" w:rsidR="00B01D4B" w:rsidRDefault="00B01D4B" w:rsidP="00B01D4B">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0BC5B5E7" w14:textId="77777777" w:rsidR="00B01D4B" w:rsidRDefault="00B01D4B" w:rsidP="00B01D4B">
      <w:pPr>
        <w:rPr>
          <w:sz w:val="16"/>
        </w:rPr>
      </w:pPr>
      <w:r w:rsidRPr="00641251">
        <w:rPr>
          <w:sz w:val="16"/>
        </w:rPr>
        <w:t xml:space="preserve">Indeed, </w:t>
      </w:r>
      <w:r w:rsidRPr="00641251">
        <w:rPr>
          <w:rStyle w:val="StyleUnderline"/>
          <w:highlight w:val="cyan"/>
        </w:rPr>
        <w:t xml:space="preserve">the </w:t>
      </w:r>
      <w:r w:rsidRPr="00641251">
        <w:rPr>
          <w:rStyle w:val="Emphasis"/>
          <w:highlight w:val="cyan"/>
        </w:rPr>
        <w:t>evolution of antitrust law</w:t>
      </w:r>
      <w:r w:rsidRPr="00641251">
        <w:rPr>
          <w:sz w:val="16"/>
        </w:rPr>
        <w:t>—both through case law and agency guidelines—</w:t>
      </w:r>
      <w:r w:rsidRPr="00641251">
        <w:rPr>
          <w:rStyle w:val="StyleUnderline"/>
          <w:highlight w:val="cyan"/>
        </w:rPr>
        <w:t>has</w:t>
      </w:r>
      <w:r>
        <w:rPr>
          <w:rStyle w:val="StyleUnderline"/>
          <w:highlight w:val="cyan"/>
        </w:rPr>
        <w:t xml:space="preserve"> </w:t>
      </w:r>
      <w:r w:rsidRPr="00641251">
        <w:rPr>
          <w:rStyle w:val="StyleUnderline"/>
          <w:highlight w:val="cyan"/>
        </w:rPr>
        <w:t>shown that</w:t>
      </w:r>
      <w:r w:rsidRPr="00641251">
        <w:rPr>
          <w:sz w:val="16"/>
          <w:highlight w:val="cyan"/>
        </w:rPr>
        <w:t xml:space="preserve"> </w:t>
      </w:r>
      <w:r w:rsidRPr="00641251">
        <w:rPr>
          <w:sz w:val="16"/>
        </w:rPr>
        <w:t xml:space="preserve">new or </w:t>
      </w:r>
      <w:r w:rsidRPr="00641251">
        <w:rPr>
          <w:rStyle w:val="StyleUnderline"/>
          <w:highlight w:val="cyan"/>
        </w:rPr>
        <w:t xml:space="preserve">improved economic learning can be </w:t>
      </w:r>
      <w:r w:rsidRPr="00641251">
        <w:rPr>
          <w:rStyle w:val="Emphasis"/>
          <w:highlight w:val="cyan"/>
        </w:rPr>
        <w:t>incorporated</w:t>
      </w:r>
      <w:r w:rsidRPr="00641251">
        <w:rPr>
          <w:sz w:val="16"/>
          <w:highlight w:val="cyan"/>
        </w:rPr>
        <w:t xml:space="preserve"> </w:t>
      </w:r>
      <w:r w:rsidRPr="00641251">
        <w:rPr>
          <w:rStyle w:val="StyleUnderline"/>
          <w:highlight w:val="cyan"/>
        </w:rPr>
        <w:t>into antitrust</w:t>
      </w:r>
      <w:r w:rsidRPr="00641251">
        <w:rPr>
          <w:sz w:val="16"/>
        </w:rPr>
        <w:t xml:space="preserve"> analysis as appropriate. </w:t>
      </w:r>
      <w:r w:rsidRPr="00641251">
        <w:rPr>
          <w:rStyle w:val="StyleUnderline"/>
          <w:highlight w:val="cyan"/>
        </w:rPr>
        <w:t xml:space="preserve">Allowing the ongoing </w:t>
      </w:r>
      <w:r w:rsidRPr="00641251">
        <w:rPr>
          <w:rStyle w:val="Emphasis"/>
          <w:highlight w:val="cyan"/>
        </w:rPr>
        <w:t>incorporation</w:t>
      </w:r>
      <w:r w:rsidRPr="00641251">
        <w:rPr>
          <w:sz w:val="16"/>
        </w:rPr>
        <w:t xml:space="preserve"> of economic learning into antitrust case law and agency guidelines </w:t>
      </w:r>
      <w:r w:rsidRPr="00641251">
        <w:rPr>
          <w:rStyle w:val="Emphasis"/>
          <w:highlight w:val="cyan"/>
        </w:rPr>
        <w:t>is preferable to attempts at legislative change</w:t>
      </w:r>
      <w:r w:rsidRPr="00641251">
        <w:rPr>
          <w:sz w:val="16"/>
        </w:rPr>
        <w:t xml:space="preserve"> </w:t>
      </w:r>
      <w:r w:rsidRPr="00641251">
        <w:rPr>
          <w:rStyle w:val="StyleUnderline"/>
        </w:rPr>
        <w:t>to specify different antitrust analyses for industries characterized by innovation, intellectual property, and</w:t>
      </w:r>
      <w:r>
        <w:rPr>
          <w:rStyle w:val="StyleUnderline"/>
        </w:rPr>
        <w:t xml:space="preserve"> </w:t>
      </w:r>
      <w:r w:rsidRPr="00641251">
        <w:rPr>
          <w:rStyle w:val="StyleUnderline"/>
        </w:rPr>
        <w:t>technological change</w:t>
      </w:r>
      <w:r w:rsidRPr="00641251">
        <w:rPr>
          <w:sz w:val="16"/>
        </w:rPr>
        <w:t xml:space="preserve">. </w:t>
      </w:r>
      <w:r w:rsidRPr="00641251">
        <w:rPr>
          <w:rStyle w:val="Emphasis"/>
          <w:highlight w:val="cyan"/>
        </w:rPr>
        <w:t>Industries</w:t>
      </w:r>
      <w:r w:rsidRPr="00641251">
        <w:rPr>
          <w:sz w:val="16"/>
          <w:highlight w:val="cyan"/>
        </w:rPr>
        <w:t xml:space="preserve"> </w:t>
      </w:r>
      <w:r w:rsidRPr="00641251">
        <w:rPr>
          <w:sz w:val="16"/>
        </w:rPr>
        <w:t xml:space="preserve">that fall into those categories </w:t>
      </w:r>
      <w:r w:rsidRPr="00641251">
        <w:rPr>
          <w:rStyle w:val="Emphasis"/>
          <w:highlight w:val="cyan"/>
        </w:rPr>
        <w:t>will keep changing</w:t>
      </w:r>
      <w:r w:rsidRPr="00641251">
        <w:rPr>
          <w:sz w:val="16"/>
          <w:highlight w:val="cyan"/>
        </w:rPr>
        <w:t xml:space="preserve"> </w:t>
      </w:r>
      <w:r w:rsidRPr="00641251">
        <w:rPr>
          <w:sz w:val="16"/>
        </w:rPr>
        <w:t xml:space="preserve">over time; </w:t>
      </w:r>
      <w:r w:rsidRPr="00641251">
        <w:rPr>
          <w:rStyle w:val="StyleUnderline"/>
          <w:highlight w:val="cyan"/>
        </w:rPr>
        <w:t xml:space="preserve">attempts to define </w:t>
      </w:r>
      <w:r w:rsidRPr="00641251">
        <w:rPr>
          <w:rStyle w:val="StyleUnderline"/>
        </w:rPr>
        <w:t xml:space="preserve">them </w:t>
      </w:r>
      <w:r w:rsidRPr="00641251">
        <w:rPr>
          <w:rStyle w:val="StyleUnderline"/>
          <w:highlight w:val="cyan"/>
        </w:rPr>
        <w:t xml:space="preserve">would </w:t>
      </w:r>
      <w:r w:rsidRPr="00641251">
        <w:rPr>
          <w:rStyle w:val="StyleUnderline"/>
        </w:rPr>
        <w:t xml:space="preserve">likely </w:t>
      </w:r>
      <w:r w:rsidRPr="00641251">
        <w:rPr>
          <w:rStyle w:val="StyleUnderline"/>
          <w:highlight w:val="cyan"/>
        </w:rPr>
        <w:t xml:space="preserve">be </w:t>
      </w:r>
      <w:r w:rsidRPr="00641251">
        <w:rPr>
          <w:rStyle w:val="StyleUnderline"/>
        </w:rPr>
        <w:t xml:space="preserve">difficult and </w:t>
      </w:r>
      <w:r w:rsidRPr="00641251">
        <w:rPr>
          <w:rStyle w:val="Emphasis"/>
          <w:highlight w:val="cyan"/>
        </w:rPr>
        <w:t>impermanent at best</w:t>
      </w:r>
      <w:r w:rsidRPr="00641251">
        <w:rPr>
          <w:sz w:val="16"/>
        </w:rPr>
        <w:t xml:space="preserve">. Furthermore, economic </w:t>
      </w:r>
      <w:r w:rsidRPr="00641251">
        <w:rPr>
          <w:rStyle w:val="Emphasis"/>
          <w:highlight w:val="cyan"/>
        </w:rPr>
        <w:t>learning continues to evolve, and antitrust law needs to be able to incorporate this</w:t>
      </w:r>
      <w:r w:rsidRPr="00641251">
        <w:rPr>
          <w:sz w:val="16"/>
        </w:rPr>
        <w:t xml:space="preserve"> new learning as appropriate. </w:t>
      </w:r>
      <w:r w:rsidRPr="00641251">
        <w:rPr>
          <w:rStyle w:val="StyleUnderline"/>
          <w:highlight w:val="cyan"/>
        </w:rPr>
        <w:t>It is important that antitrust</w:t>
      </w:r>
      <w:r w:rsidRPr="00641251">
        <w:rPr>
          <w:sz w:val="16"/>
          <w:highlight w:val="cyan"/>
        </w:rPr>
        <w:t xml:space="preserve"> </w:t>
      </w:r>
      <w:r w:rsidRPr="00641251">
        <w:rPr>
          <w:sz w:val="16"/>
        </w:rPr>
        <w:t xml:space="preserve">develops through mechanisms, such as case law development in the courts and agency guidelines, that </w:t>
      </w:r>
      <w:r w:rsidRPr="00641251">
        <w:rPr>
          <w:rStyle w:val="StyleUnderline"/>
          <w:highlight w:val="cyan"/>
        </w:rPr>
        <w:t xml:space="preserve">allow </w:t>
      </w:r>
      <w:r w:rsidRPr="00641251">
        <w:rPr>
          <w:rStyle w:val="Emphasis"/>
          <w:highlight w:val="cyan"/>
        </w:rPr>
        <w:t>ongoing reassessments</w:t>
      </w:r>
      <w:r w:rsidRPr="00641251">
        <w:rPr>
          <w:sz w:val="16"/>
          <w:highlight w:val="cyan"/>
        </w:rPr>
        <w:t xml:space="preserve"> </w:t>
      </w:r>
      <w:r w:rsidRPr="00641251">
        <w:rPr>
          <w:rStyle w:val="StyleUnderline"/>
          <w:highlight w:val="cyan"/>
        </w:rPr>
        <w:t>of existing law</w:t>
      </w:r>
      <w:r w:rsidRPr="00641251">
        <w:rPr>
          <w:sz w:val="16"/>
        </w:rPr>
        <w:t xml:space="preserve"> and economic principles relevant to antitrust analysis.</w:t>
      </w:r>
    </w:p>
    <w:p w14:paraId="3AE00A27" w14:textId="77777777" w:rsidR="00B01D4B" w:rsidRDefault="00B01D4B" w:rsidP="00B01D4B">
      <w:pPr>
        <w:pStyle w:val="Heading3"/>
      </w:pPr>
      <w:r>
        <w:t xml:space="preserve">Solvency/AT: Rollback---2NC </w:t>
      </w:r>
    </w:p>
    <w:p w14:paraId="3FF24C97" w14:textId="77777777" w:rsidR="00B01D4B" w:rsidRDefault="00B01D4B" w:rsidP="00B01D4B"/>
    <w:p w14:paraId="4D710F33" w14:textId="77777777" w:rsidR="00B01D4B" w:rsidRDefault="00B01D4B" w:rsidP="00B01D4B">
      <w:pPr>
        <w:pStyle w:val="Heading4"/>
      </w:pPr>
      <w:r w:rsidRPr="000E14A2">
        <w:rPr>
          <w:u w:val="single"/>
        </w:rPr>
        <w:t>GJP Super-forecasters</w:t>
      </w:r>
      <w:r>
        <w:t xml:space="preserve"> will get it right---40% better than other teams.  </w:t>
      </w:r>
    </w:p>
    <w:p w14:paraId="05610946" w14:textId="77777777" w:rsidR="00B01D4B" w:rsidRPr="001C5BCA" w:rsidRDefault="00B01D4B" w:rsidP="00B01D4B">
      <w:r>
        <w:t xml:space="preserve">Philip E. </w:t>
      </w:r>
      <w:r w:rsidRPr="001F1A3C">
        <w:rPr>
          <w:rStyle w:val="Style13ptBold"/>
        </w:rPr>
        <w:t>Tetlock et al. 14</w:t>
      </w:r>
      <w:r>
        <w:t>. 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76AD6B90" w14:textId="77777777" w:rsidR="00B01D4B" w:rsidRPr="001C5BCA" w:rsidRDefault="00B01D4B" w:rsidP="00B01D4B">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760468CC" w14:textId="77777777" w:rsidR="00B01D4B" w:rsidRPr="001C5BCA" w:rsidRDefault="00B01D4B" w:rsidP="00B01D4B">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2235531F" w14:textId="77777777" w:rsidR="00B01D4B" w:rsidRDefault="00B01D4B" w:rsidP="00B01D4B">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72C28D39" w14:textId="77777777" w:rsidR="00B01D4B" w:rsidRDefault="00B01D4B" w:rsidP="00B01D4B">
      <w:pPr>
        <w:pStyle w:val="Heading4"/>
      </w:pPr>
      <w:r w:rsidRPr="00495A1C">
        <w:rPr>
          <w:u w:val="single"/>
        </w:rPr>
        <w:t>Super-forecasters</w:t>
      </w:r>
      <w:r>
        <w:t xml:space="preserve"> with </w:t>
      </w:r>
      <w:r w:rsidRPr="00495A1C">
        <w:rPr>
          <w:u w:val="single"/>
        </w:rPr>
        <w:t>updated evidence</w:t>
      </w:r>
      <w:r>
        <w:t xml:space="preserve"> are </w:t>
      </w:r>
      <w:r w:rsidRPr="00495A1C">
        <w:rPr>
          <w:u w:val="single"/>
        </w:rPr>
        <w:t xml:space="preserve">comparatively </w:t>
      </w:r>
      <w:r>
        <w:rPr>
          <w:u w:val="single"/>
        </w:rPr>
        <w:t>more accurate</w:t>
      </w:r>
      <w:r>
        <w:t xml:space="preserve"> and </w:t>
      </w:r>
      <w:r>
        <w:rPr>
          <w:u w:val="single"/>
        </w:rPr>
        <w:t xml:space="preserve">less </w:t>
      </w:r>
      <w:r w:rsidRPr="00495A1C">
        <w:rPr>
          <w:u w:val="single"/>
        </w:rPr>
        <w:t>partisan</w:t>
      </w:r>
      <w:r>
        <w:t xml:space="preserve">. </w:t>
      </w:r>
    </w:p>
    <w:p w14:paraId="2CB0B00E" w14:textId="77777777" w:rsidR="00B01D4B" w:rsidRPr="00080BC5" w:rsidRDefault="00B01D4B" w:rsidP="00B01D4B">
      <w:r>
        <w:t xml:space="preserve">Philip E. </w:t>
      </w:r>
      <w:r w:rsidRPr="00080BC5">
        <w:rPr>
          <w:rStyle w:val="Style13ptBold"/>
        </w:rPr>
        <w:t>Tetlock</w:t>
      </w:r>
      <w:r>
        <w:t xml:space="preserve">, Barbara A. </w:t>
      </w:r>
      <w:r w:rsidRPr="00080BC5">
        <w:rPr>
          <w:rStyle w:val="Style13ptBold"/>
        </w:rPr>
        <w:t>Mellers</w:t>
      </w:r>
      <w:r>
        <w:t xml:space="preserve">, </w:t>
      </w:r>
      <w:r w:rsidRPr="00080BC5">
        <w:rPr>
          <w:rStyle w:val="Style13ptBold"/>
        </w:rPr>
        <w:t xml:space="preserve">and </w:t>
      </w:r>
      <w:r>
        <w:t xml:space="preserve">J. Peter </w:t>
      </w:r>
      <w:r w:rsidRPr="00080BC5">
        <w:rPr>
          <w:rStyle w:val="Style13ptBold"/>
        </w:rPr>
        <w:t>Scoblic 17</w:t>
      </w:r>
      <w:r>
        <w:t>. Tetlock &amp; Mellers, Department of Psychology, University of Pennsylvania. Scoblic, Harvard Business School, Harvard University. "Bringing probability judgments into policy debates via forecasting tournaments". Science. 2-3-2017. https://science.sciencemag.org/content/355/6324/481.full</w:t>
      </w:r>
    </w:p>
    <w:p w14:paraId="115ED5BE" w14:textId="77777777" w:rsidR="00B01D4B" w:rsidRPr="00495A1C" w:rsidRDefault="00B01D4B" w:rsidP="00B01D4B">
      <w:pPr>
        <w:rPr>
          <w:sz w:val="16"/>
        </w:rPr>
      </w:pPr>
      <w:r w:rsidRPr="00495A1C">
        <w:rPr>
          <w:sz w:val="16"/>
        </w:rPr>
        <w:t xml:space="preserve">Leveraging these findings allowed </w:t>
      </w:r>
      <w:r w:rsidRPr="00495A1C">
        <w:rPr>
          <w:rStyle w:val="StyleUnderline"/>
          <w:highlight w:val="cyan"/>
        </w:rPr>
        <w:t>GJP</w:t>
      </w:r>
      <w:r w:rsidRPr="00495A1C">
        <w:rPr>
          <w:sz w:val="16"/>
        </w:rPr>
        <w:t xml:space="preserve"> to </w:t>
      </w:r>
      <w:r w:rsidRPr="00495A1C">
        <w:rPr>
          <w:rStyle w:val="StyleUnderline"/>
        </w:rPr>
        <w:t xml:space="preserve">generate </w:t>
      </w:r>
      <w:r w:rsidRPr="00495A1C">
        <w:rPr>
          <w:rStyle w:val="StyleUnderline"/>
          <w:highlight w:val="cyan"/>
        </w:rPr>
        <w:t>forecasts</w:t>
      </w:r>
      <w:r w:rsidRPr="00495A1C">
        <w:rPr>
          <w:rStyle w:val="StyleUnderline"/>
        </w:rPr>
        <w:t xml:space="preserve"> that </w:t>
      </w:r>
      <w:r w:rsidRPr="00495A1C">
        <w:rPr>
          <w:rStyle w:val="Emphasis"/>
          <w:highlight w:val="cyan"/>
        </w:rPr>
        <w:t>outperformed</w:t>
      </w:r>
      <w:r w:rsidRPr="00495A1C">
        <w:rPr>
          <w:rStyle w:val="Emphasis"/>
        </w:rPr>
        <w:t>—</w:t>
      </w:r>
      <w:r w:rsidRPr="00495A1C">
        <w:rPr>
          <w:rStyle w:val="Emphasis"/>
          <w:highlight w:val="cyan"/>
        </w:rPr>
        <w:t xml:space="preserve">by </w:t>
      </w:r>
      <w:r w:rsidRPr="00495A1C">
        <w:rPr>
          <w:rStyle w:val="Emphasis"/>
        </w:rPr>
        <w:t xml:space="preserve">roughly </w:t>
      </w:r>
      <w:r w:rsidRPr="00495A1C">
        <w:rPr>
          <w:rStyle w:val="Emphasis"/>
          <w:highlight w:val="cyan"/>
        </w:rPr>
        <w:t>30%</w:t>
      </w:r>
      <w:r w:rsidRPr="00495A1C">
        <w:rPr>
          <w:rStyle w:val="StyleUnderline"/>
          <w:highlight w:val="cyan"/>
        </w:rPr>
        <w:t>—</w:t>
      </w:r>
      <w:r w:rsidRPr="00495A1C">
        <w:rPr>
          <w:rStyle w:val="StyleUnderline"/>
        </w:rPr>
        <w:t xml:space="preserve">a prediction market run by </w:t>
      </w:r>
      <w:r w:rsidRPr="00495A1C">
        <w:rPr>
          <w:rStyle w:val="StyleUnderline"/>
          <w:highlight w:val="cyan"/>
        </w:rPr>
        <w:t>the</w:t>
      </w:r>
      <w:r w:rsidRPr="00495A1C">
        <w:rPr>
          <w:rStyle w:val="StyleUnderline"/>
        </w:rPr>
        <w:t xml:space="preserve"> </w:t>
      </w:r>
      <w:r w:rsidRPr="00495A1C">
        <w:rPr>
          <w:rStyle w:val="Emphasis"/>
        </w:rPr>
        <w:t xml:space="preserve">U.S. </w:t>
      </w:r>
      <w:r w:rsidRPr="00495A1C">
        <w:rPr>
          <w:rStyle w:val="Emphasis"/>
          <w:highlight w:val="cyan"/>
        </w:rPr>
        <w:t>intelligence community</w:t>
      </w:r>
      <w:r w:rsidRPr="00495A1C">
        <w:rPr>
          <w:sz w:val="16"/>
        </w:rPr>
        <w:t xml:space="preserve"> in which the players were professional analysts </w:t>
      </w:r>
      <w:r w:rsidRPr="00495A1C">
        <w:rPr>
          <w:rStyle w:val="StyleUnderline"/>
        </w:rPr>
        <w:t>with access to classified information</w:t>
      </w:r>
      <w:r w:rsidRPr="00495A1C">
        <w:rPr>
          <w:sz w:val="16"/>
        </w:rPr>
        <w:t xml:space="preserve"> (3–5, 9–11). </w:t>
      </w:r>
      <w:r w:rsidRPr="00495A1C">
        <w:rPr>
          <w:rStyle w:val="StyleUnderline"/>
        </w:rPr>
        <w:t xml:space="preserve">By producing a superior forecasting methodology, </w:t>
      </w:r>
      <w:r w:rsidRPr="00495A1C">
        <w:rPr>
          <w:rStyle w:val="StyleUnderline"/>
          <w:highlight w:val="cyan"/>
        </w:rPr>
        <w:t>the</w:t>
      </w:r>
      <w:r w:rsidRPr="00495A1C">
        <w:rPr>
          <w:rStyle w:val="StyleUnderline"/>
        </w:rPr>
        <w:t xml:space="preserve"> ACE </w:t>
      </w:r>
      <w:r w:rsidRPr="00495A1C">
        <w:rPr>
          <w:rStyle w:val="StyleUnderline"/>
          <w:highlight w:val="cyan"/>
        </w:rPr>
        <w:t>tournament yielded an important</w:t>
      </w:r>
      <w:r w:rsidRPr="00495A1C">
        <w:rPr>
          <w:rStyle w:val="StyleUnderline"/>
        </w:rPr>
        <w:t xml:space="preserve"> public </w:t>
      </w:r>
      <w:r w:rsidRPr="00495A1C">
        <w:rPr>
          <w:rStyle w:val="Emphasis"/>
          <w:highlight w:val="cyan"/>
        </w:rPr>
        <w:t>policy tool</w:t>
      </w:r>
      <w:r w:rsidRPr="00495A1C">
        <w:rPr>
          <w:rStyle w:val="StyleUnderline"/>
          <w:highlight w:val="cyan"/>
        </w:rPr>
        <w:t>: If policy-makers have</w:t>
      </w:r>
      <w:r w:rsidRPr="00495A1C">
        <w:rPr>
          <w:rStyle w:val="StyleUnderline"/>
        </w:rPr>
        <w:t xml:space="preserve"> access to more accurate </w:t>
      </w:r>
      <w:r w:rsidRPr="00495A1C">
        <w:rPr>
          <w:rStyle w:val="StyleUnderline"/>
          <w:highlight w:val="cyan"/>
        </w:rPr>
        <w:t>forecasts, they can</w:t>
      </w:r>
      <w:r w:rsidRPr="00495A1C">
        <w:rPr>
          <w:rStyle w:val="StyleUnderline"/>
        </w:rPr>
        <w:t xml:space="preserve"> better anticipate the consequences</w:t>
      </w:r>
      <w:r w:rsidRPr="00495A1C">
        <w:rPr>
          <w:sz w:val="16"/>
        </w:rPr>
        <w:t xml:space="preserve"> of their actions </w:t>
      </w:r>
      <w:r w:rsidRPr="00495A1C">
        <w:rPr>
          <w:rStyle w:val="StyleUnderline"/>
        </w:rPr>
        <w:t xml:space="preserve">and therefore </w:t>
      </w:r>
      <w:r w:rsidRPr="00495A1C">
        <w:rPr>
          <w:rStyle w:val="StyleUnderline"/>
          <w:highlight w:val="cyan"/>
        </w:rPr>
        <w:t>make better decisions</w:t>
      </w:r>
      <w:r w:rsidRPr="00495A1C">
        <w:rPr>
          <w:sz w:val="16"/>
        </w:rPr>
        <w:t>.</w:t>
      </w:r>
    </w:p>
    <w:p w14:paraId="7E3A8687" w14:textId="77777777" w:rsidR="00B01D4B" w:rsidRPr="00495A1C" w:rsidRDefault="00B01D4B" w:rsidP="00B01D4B">
      <w:pPr>
        <w:ind w:left="720"/>
        <w:rPr>
          <w:sz w:val="16"/>
        </w:rPr>
      </w:pPr>
      <w:r w:rsidRPr="00495A1C">
        <w:rPr>
          <w:sz w:val="16"/>
        </w:rPr>
        <w:t>“</w:t>
      </w:r>
      <w:r w:rsidRPr="00495A1C">
        <w:rPr>
          <w:rStyle w:val="StyleUnderline"/>
        </w:rPr>
        <w:t>Forecasting tournaments</w:t>
      </w:r>
      <w:r w:rsidRPr="00495A1C">
        <w:rPr>
          <w:sz w:val="16"/>
        </w:rPr>
        <w:t>—contests among individuals or teams—[</w:t>
      </w:r>
      <w:r w:rsidRPr="00495A1C">
        <w:rPr>
          <w:rStyle w:val="Emphasis"/>
        </w:rPr>
        <w:t>incentivize</w:t>
      </w:r>
      <w:r w:rsidRPr="00495A1C">
        <w:rPr>
          <w:sz w:val="16"/>
        </w:rPr>
        <w:t xml:space="preserve">] competitors to make </w:t>
      </w:r>
      <w:r w:rsidRPr="00495A1C">
        <w:rPr>
          <w:rStyle w:val="Emphasis"/>
        </w:rPr>
        <w:t>accurate predictions</w:t>
      </w:r>
      <w:r w:rsidRPr="00495A1C">
        <w:rPr>
          <w:sz w:val="16"/>
        </w:rPr>
        <w:t xml:space="preserve"> about specific events.”</w:t>
      </w:r>
    </w:p>
    <w:p w14:paraId="2647E533" w14:textId="77777777" w:rsidR="00B01D4B" w:rsidRPr="00495A1C" w:rsidRDefault="00B01D4B" w:rsidP="00B01D4B">
      <w:pPr>
        <w:rPr>
          <w:sz w:val="16"/>
        </w:rPr>
      </w:pPr>
      <w:r w:rsidRPr="00495A1C">
        <w:rPr>
          <w:sz w:val="16"/>
        </w:rPr>
        <w:t xml:space="preserve">More generally, the IARPA contest demonstrated the utility of tournaments as a tool for knowledge production. GJP’s tournaments within the ACE competition allowed randomized-control trials of how best to boost accuracy. </w:t>
      </w:r>
      <w:r w:rsidRPr="00495A1C">
        <w:rPr>
          <w:rStyle w:val="StyleUnderline"/>
          <w:highlight w:val="cyan"/>
        </w:rPr>
        <w:t>These experiments demonstrated the</w:t>
      </w:r>
      <w:r w:rsidRPr="00495A1C">
        <w:rPr>
          <w:rStyle w:val="StyleUnderline"/>
        </w:rPr>
        <w:t xml:space="preserve"> surprising </w:t>
      </w:r>
      <w:r w:rsidRPr="00495A1C">
        <w:rPr>
          <w:rStyle w:val="StyleUnderline"/>
          <w:highlight w:val="cyan"/>
        </w:rPr>
        <w:t>effectiveness of</w:t>
      </w:r>
      <w:r w:rsidRPr="00495A1C">
        <w:rPr>
          <w:rStyle w:val="StyleUnderline"/>
        </w:rPr>
        <w:t xml:space="preserve"> short training or debiasing exercises that taught </w:t>
      </w:r>
      <w:r w:rsidRPr="00495A1C">
        <w:rPr>
          <w:rStyle w:val="StyleUnderline"/>
          <w:highlight w:val="cyan"/>
        </w:rPr>
        <w:t>forecasters</w:t>
      </w:r>
      <w:r w:rsidRPr="00495A1C">
        <w:rPr>
          <w:rStyle w:val="StyleUnderline"/>
        </w:rPr>
        <w:t xml:space="preserve"> how to ground probability estimates in base rates and </w:t>
      </w:r>
      <w:r w:rsidRPr="00495A1C">
        <w:rPr>
          <w:rStyle w:val="StyleUnderline"/>
          <w:highlight w:val="cyan"/>
        </w:rPr>
        <w:t xml:space="preserve">to </w:t>
      </w:r>
      <w:r w:rsidRPr="00495A1C">
        <w:rPr>
          <w:rStyle w:val="Emphasis"/>
          <w:highlight w:val="cyan"/>
        </w:rPr>
        <w:t>update their beliefs</w:t>
      </w:r>
      <w:r w:rsidRPr="00495A1C">
        <w:rPr>
          <w:sz w:val="16"/>
        </w:rPr>
        <w:t xml:space="preserve"> in a roughly Bayesian fashion </w:t>
      </w:r>
      <w:r w:rsidRPr="00495A1C">
        <w:rPr>
          <w:rStyle w:val="Emphasis"/>
          <w:highlight w:val="cyan"/>
        </w:rPr>
        <w:t>in response to new ev</w:t>
      </w:r>
      <w:r w:rsidRPr="00495A1C">
        <w:rPr>
          <w:rStyle w:val="Emphasis"/>
        </w:rPr>
        <w:t>idence</w:t>
      </w:r>
      <w:r w:rsidRPr="00495A1C">
        <w:rPr>
          <w:sz w:val="16"/>
        </w:rPr>
        <w:t xml:space="preserve">. Other experiments demonstrated the power of well-choreographed forms of teamwork. </w:t>
      </w:r>
      <w:r w:rsidRPr="00495A1C">
        <w:rPr>
          <w:rStyle w:val="StyleUnderline"/>
        </w:rPr>
        <w:t>Training team members how to precisely</w:t>
      </w:r>
      <w:r w:rsidRPr="00495A1C">
        <w:rPr>
          <w:sz w:val="16"/>
        </w:rPr>
        <w:t xml:space="preserve"> but diplomatically </w:t>
      </w:r>
      <w:r w:rsidRPr="00495A1C">
        <w:rPr>
          <w:rStyle w:val="StyleUnderline"/>
        </w:rPr>
        <w:t>question each other’s assumptions</w:t>
      </w:r>
      <w:r w:rsidRPr="00495A1C">
        <w:rPr>
          <w:sz w:val="16"/>
        </w:rPr>
        <w:t>—how to disagree without being disagreeable—</w:t>
      </w:r>
      <w:r w:rsidRPr="00495A1C">
        <w:rPr>
          <w:rStyle w:val="StyleUnderline"/>
        </w:rPr>
        <w:t>helped groups outperform</w:t>
      </w:r>
      <w:r w:rsidRPr="00495A1C">
        <w:rPr>
          <w:sz w:val="16"/>
        </w:rPr>
        <w:t xml:space="preserve"> the same number of </w:t>
      </w:r>
      <w:r w:rsidRPr="00495A1C">
        <w:rPr>
          <w:rStyle w:val="StyleUnderline"/>
        </w:rPr>
        <w:t>individuals working alone</w:t>
      </w:r>
      <w:r w:rsidRPr="00495A1C">
        <w:rPr>
          <w:sz w:val="16"/>
        </w:rPr>
        <w:t>. Tournaments thus proved themselves a useful method for conducting experiments outside the laboratory.</w:t>
      </w:r>
    </w:p>
    <w:p w14:paraId="2F30AE9E" w14:textId="77777777" w:rsidR="00B01D4B" w:rsidRDefault="00B01D4B" w:rsidP="00B01D4B">
      <w:pPr>
        <w:rPr>
          <w:rStyle w:val="StyleUnderline"/>
        </w:rPr>
      </w:pPr>
      <w:r w:rsidRPr="00495A1C">
        <w:rPr>
          <w:sz w:val="16"/>
        </w:rPr>
        <w:t xml:space="preserve">We suspect that </w:t>
      </w:r>
      <w:r w:rsidRPr="00495A1C">
        <w:rPr>
          <w:rStyle w:val="StyleUnderline"/>
        </w:rPr>
        <w:t xml:space="preserve">tournaments can do even more by providing a framework for </w:t>
      </w:r>
      <w:r w:rsidRPr="00495A1C">
        <w:rPr>
          <w:rStyle w:val="Emphasis"/>
        </w:rPr>
        <w:t>resolving public policy debates</w:t>
      </w:r>
      <w:r w:rsidRPr="00495A1C">
        <w:rPr>
          <w:sz w:val="16"/>
        </w:rPr>
        <w:t>. A key feature of tournaments is accountability—</w:t>
      </w:r>
      <w:r w:rsidRPr="00495A1C">
        <w:rPr>
          <w:rStyle w:val="StyleUnderline"/>
        </w:rPr>
        <w:t xml:space="preserve">participants in the </w:t>
      </w:r>
      <w:r w:rsidRPr="00080BC5">
        <w:rPr>
          <w:rStyle w:val="StyleUnderline"/>
          <w:highlight w:val="cyan"/>
        </w:rPr>
        <w:t>GJP tournaments</w:t>
      </w:r>
      <w:r w:rsidRPr="00495A1C">
        <w:rPr>
          <w:rStyle w:val="StyleUnderline"/>
        </w:rPr>
        <w:t xml:space="preserve"> were publicly ranked according to the accuracy of their forecasts</w:t>
      </w:r>
      <w:r w:rsidRPr="00495A1C">
        <w:rPr>
          <w:sz w:val="16"/>
        </w:rPr>
        <w:t xml:space="preserve">—and research has shown that predecisional </w:t>
      </w:r>
      <w:r w:rsidRPr="00495A1C">
        <w:rPr>
          <w:rStyle w:val="StyleUnderline"/>
        </w:rPr>
        <w:t xml:space="preserve">accountability </w:t>
      </w:r>
      <w:r w:rsidRPr="00080BC5">
        <w:rPr>
          <w:rStyle w:val="StyleUnderline"/>
          <w:highlight w:val="cyan"/>
        </w:rPr>
        <w:t>prompt</w:t>
      </w:r>
      <w:r w:rsidRPr="00080BC5">
        <w:rPr>
          <w:rStyle w:val="StyleUnderline"/>
        </w:rPr>
        <w:t>s</w:t>
      </w:r>
      <w:r w:rsidRPr="00080BC5">
        <w:rPr>
          <w:sz w:val="16"/>
        </w:rPr>
        <w:t xml:space="preserve"> individuals to engage in </w:t>
      </w:r>
      <w:r w:rsidRPr="00080BC5">
        <w:rPr>
          <w:rStyle w:val="Emphasis"/>
          <w:highlight w:val="cyan"/>
        </w:rPr>
        <w:t>preemptive self-criticism</w:t>
      </w:r>
      <w:r w:rsidRPr="00080BC5">
        <w:rPr>
          <w:sz w:val="16"/>
        </w:rPr>
        <w:t xml:space="preserve"> (12, 13). Faced with the prospect of having to justify a position or decision, </w:t>
      </w:r>
      <w:r w:rsidRPr="00080BC5">
        <w:rPr>
          <w:rStyle w:val="StyleUnderline"/>
        </w:rPr>
        <w:t>they consider the ways in which</w:t>
      </w:r>
      <w:r w:rsidRPr="00495A1C">
        <w:rPr>
          <w:rStyle w:val="StyleUnderline"/>
        </w:rPr>
        <w:t xml:space="preserve"> their audience might react. This effort increases cognitive complexity</w:t>
      </w:r>
      <w:r w:rsidRPr="00495A1C">
        <w:rPr>
          <w:sz w:val="16"/>
        </w:rPr>
        <w:t xml:space="preserve">, by which individuals contemplate a greater number of germane factors—or, in the case of a political problem, arguments for or against a particular position. </w:t>
      </w:r>
      <w:r w:rsidRPr="00495A1C">
        <w:rPr>
          <w:rStyle w:val="StyleUnderline"/>
        </w:rPr>
        <w:t xml:space="preserve">Having considered a wider range of views </w:t>
      </w:r>
      <w:r w:rsidRPr="00080BC5">
        <w:rPr>
          <w:rStyle w:val="StyleUnderline"/>
          <w:highlight w:val="cyan"/>
        </w:rPr>
        <w:t xml:space="preserve">and </w:t>
      </w:r>
      <w:r w:rsidRPr="00495A1C">
        <w:rPr>
          <w:rStyle w:val="StyleUnderline"/>
        </w:rPr>
        <w:t xml:space="preserve">anticipating a critical audience, individuals may moderate their beliefs. Were political opponents to participate in a forecasting tournament, they might well </w:t>
      </w:r>
      <w:r w:rsidRPr="00080BC5">
        <w:rPr>
          <w:rStyle w:val="Emphasis"/>
          <w:highlight w:val="cyan"/>
        </w:rPr>
        <w:t xml:space="preserve">temper </w:t>
      </w:r>
      <w:r w:rsidRPr="00495A1C">
        <w:rPr>
          <w:rStyle w:val="Emphasis"/>
        </w:rPr>
        <w:t>their predictions</w:t>
      </w:r>
      <w:r w:rsidRPr="00495A1C">
        <w:rPr>
          <w:rStyle w:val="StyleUnderline"/>
        </w:rPr>
        <w:t xml:space="preserve"> and, by implication, the </w:t>
      </w:r>
      <w:r w:rsidRPr="00080BC5">
        <w:rPr>
          <w:rStyle w:val="Emphasis"/>
          <w:highlight w:val="cyan"/>
        </w:rPr>
        <w:t xml:space="preserve">extremeness of </w:t>
      </w:r>
      <w:r w:rsidRPr="00495A1C">
        <w:rPr>
          <w:rStyle w:val="Emphasis"/>
        </w:rPr>
        <w:t xml:space="preserve">their </w:t>
      </w:r>
      <w:r w:rsidRPr="00080BC5">
        <w:rPr>
          <w:rStyle w:val="Emphasis"/>
          <w:highlight w:val="cyan"/>
        </w:rPr>
        <w:t>policy positions</w:t>
      </w:r>
      <w:r w:rsidRPr="00495A1C">
        <w:rPr>
          <w:rStyle w:val="StyleUnderline"/>
        </w:rPr>
        <w:t>.</w:t>
      </w:r>
    </w:p>
    <w:p w14:paraId="79A7BC1C" w14:textId="77777777" w:rsidR="00B01D4B" w:rsidRPr="002F7BD3" w:rsidRDefault="00B01D4B" w:rsidP="00B01D4B"/>
    <w:p w14:paraId="32E880C6" w14:textId="77777777" w:rsidR="00B01D4B" w:rsidRPr="00D72026" w:rsidRDefault="00B01D4B" w:rsidP="00B01D4B"/>
    <w:p w14:paraId="41E992D6" w14:textId="77777777" w:rsidR="00B01D4B" w:rsidRPr="00B01D4B" w:rsidRDefault="00B01D4B" w:rsidP="00B01D4B"/>
    <w:p w14:paraId="7EB1E412" w14:textId="77777777" w:rsidR="00B01D4B" w:rsidRPr="00B01D4B" w:rsidRDefault="00B01D4B" w:rsidP="00B01D4B"/>
    <w:p w14:paraId="728E781E" w14:textId="1326DE9E" w:rsidR="004760E6" w:rsidRDefault="004760E6" w:rsidP="00503FBA">
      <w:pPr>
        <w:pStyle w:val="Heading1"/>
      </w:pPr>
      <w:r>
        <w:t>2NR vs JCCC BB</w:t>
      </w:r>
    </w:p>
    <w:p w14:paraId="3CFCE074" w14:textId="77777777" w:rsidR="004760E6" w:rsidRPr="0053524C" w:rsidRDefault="004760E6" w:rsidP="0053524C"/>
    <w:p w14:paraId="4C3B9F5A" w14:textId="77777777" w:rsidR="004760E6" w:rsidRDefault="004760E6" w:rsidP="0053524C">
      <w:pPr>
        <w:pStyle w:val="Heading4"/>
      </w:pPr>
      <w:bookmarkStart w:id="1" w:name="_Hlk87625597"/>
      <w:r>
        <w:t xml:space="preserve">“Prohibitions” are </w:t>
      </w:r>
      <w:r w:rsidRPr="000C22A7">
        <w:rPr>
          <w:u w:val="single"/>
        </w:rPr>
        <w:t>distinct</w:t>
      </w:r>
      <w:r>
        <w:t xml:space="preserve"> from behavioral remedies. </w:t>
      </w:r>
    </w:p>
    <w:p w14:paraId="265D180A" w14:textId="77777777" w:rsidR="004760E6" w:rsidRPr="000C22A7" w:rsidRDefault="004760E6" w:rsidP="0053524C">
      <w:r w:rsidRPr="000C22A7">
        <w:t xml:space="preserve">Tomaso </w:t>
      </w:r>
      <w:r w:rsidRPr="000C22A7">
        <w:rPr>
          <w:rStyle w:val="Style13ptBold"/>
        </w:rPr>
        <w:t>Duso et al. 11</w:t>
      </w:r>
      <w:r>
        <w:t>. P</w:t>
      </w:r>
      <w:r w:rsidRPr="000C22A7">
        <w:t>rofessor at the Duesseldorf Institute for Competition Economics of the Heinrich-Heine University Duesseldorf</w:t>
      </w:r>
      <w:r>
        <w:t xml:space="preserve">, with </w:t>
      </w:r>
      <w:r w:rsidRPr="000C22A7">
        <w:t>Klaus Gugler</w:t>
      </w:r>
      <w:r>
        <w:t xml:space="preserve"> and </w:t>
      </w:r>
      <w:r w:rsidRPr="000C22A7">
        <w:t>Burcin B. Yurtoglu</w:t>
      </w:r>
      <w:r>
        <w:t>. “</w:t>
      </w:r>
      <w:r w:rsidRPr="000C22A7">
        <w:t>How effective is European merger control?</w:t>
      </w:r>
      <w:r>
        <w:t xml:space="preserve">” </w:t>
      </w:r>
      <w:r w:rsidRPr="000C22A7">
        <w:t>European Economic Review 55 (2011) 980–1006</w:t>
      </w:r>
      <w:r>
        <w:t xml:space="preserve">. ScienceDirect. </w:t>
      </w:r>
      <w:r w:rsidRPr="000C22A7">
        <w:t>https://www.wu.ac.at/fileadmin/wu/d/i/iqv/Gugler/Artikel/dgy_eer.pdf</w:t>
      </w:r>
    </w:p>
    <w:p w14:paraId="5C6FF107" w14:textId="77777777" w:rsidR="004760E6" w:rsidRPr="000C22A7" w:rsidRDefault="004760E6" w:rsidP="0053524C">
      <w:pPr>
        <w:rPr>
          <w:sz w:val="16"/>
        </w:rPr>
      </w:pPr>
      <w:r w:rsidRPr="000C22A7">
        <w:rPr>
          <w:sz w:val="16"/>
        </w:rPr>
        <w:t>ABSTRACT</w:t>
      </w:r>
    </w:p>
    <w:p w14:paraId="4D7E78A0" w14:textId="77777777" w:rsidR="004760E6" w:rsidRPr="00B66709" w:rsidRDefault="004760E6" w:rsidP="0053524C">
      <w:pPr>
        <w:rPr>
          <w:sz w:val="16"/>
        </w:rPr>
      </w:pPr>
      <w:r w:rsidRPr="000C22A7">
        <w:rPr>
          <w:sz w:val="16"/>
        </w:rPr>
        <w:t xml:space="preserve">This paper applies an intuitive approach based on stock market data to a unique dataset of large concentrations during the period 1990–2002 to assess the effectiveness of European merger control. The basic idea is to relate announcement and decision abnormal returns. Under a set of four maintained assumptions, merger control might be interpreted to be effective if rents accruing due to the increased market power observed around the merger announcement are reversed by the antitrust decision, i.e. if there is a negative relation between announcement and decision abnormal returns. To clearly identify the events’ competitive effects, we explicitly control for the market expectation about the outcome of the merger control procedure and run several robustness checks to assess the role of our maintained assumptions. </w:t>
      </w:r>
      <w:r w:rsidRPr="00B66709">
        <w:rPr>
          <w:rStyle w:val="StyleUnderline"/>
          <w:highlight w:val="cyan"/>
        </w:rPr>
        <w:t xml:space="preserve">We find that </w:t>
      </w:r>
      <w:r w:rsidRPr="00B66709">
        <w:rPr>
          <w:rStyle w:val="Emphasis"/>
          <w:highlight w:val="cyan"/>
        </w:rPr>
        <w:t>only outright prohibitions</w:t>
      </w:r>
      <w:r w:rsidRPr="00B66709">
        <w:rPr>
          <w:rStyle w:val="StyleUnderline"/>
          <w:highlight w:val="cyan"/>
        </w:rPr>
        <w:t xml:space="preserve"> completely reverse the rents measured around a merger</w:t>
      </w:r>
      <w:r w:rsidRPr="000C22A7">
        <w:rPr>
          <w:rStyle w:val="StyleUnderline"/>
        </w:rPr>
        <w:t>’s announcement</w:t>
      </w:r>
      <w:r w:rsidRPr="000C22A7">
        <w:rPr>
          <w:sz w:val="16"/>
        </w:rPr>
        <w:t xml:space="preserve">. On average, </w:t>
      </w:r>
      <w:r w:rsidRPr="00B66709">
        <w:rPr>
          <w:rStyle w:val="StyleUnderline"/>
          <w:highlight w:val="cyan"/>
        </w:rPr>
        <w:t>remedies seem</w:t>
      </w:r>
      <w:r w:rsidRPr="000C22A7">
        <w:rPr>
          <w:rStyle w:val="StyleUnderline"/>
        </w:rPr>
        <w:t xml:space="preserve"> to be </w:t>
      </w:r>
      <w:r w:rsidRPr="00B66709">
        <w:rPr>
          <w:rStyle w:val="Emphasis"/>
          <w:highlight w:val="cyan"/>
        </w:rPr>
        <w:t>only partially capable</w:t>
      </w:r>
      <w:r w:rsidRPr="00B66709">
        <w:rPr>
          <w:rStyle w:val="StyleUnderline"/>
          <w:highlight w:val="cyan"/>
        </w:rPr>
        <w:t xml:space="preserve"> of</w:t>
      </w:r>
      <w:r w:rsidRPr="000C22A7">
        <w:rPr>
          <w:rStyle w:val="StyleUnderline"/>
        </w:rPr>
        <w:t xml:space="preserve"> </w:t>
      </w:r>
      <w:r w:rsidRPr="00B66709">
        <w:rPr>
          <w:rStyle w:val="StyleUnderline"/>
          <w:highlight w:val="cyan"/>
        </w:rPr>
        <w:t>reverting</w:t>
      </w:r>
      <w:r w:rsidRPr="000C22A7">
        <w:rPr>
          <w:rStyle w:val="StyleUnderline"/>
        </w:rPr>
        <w:t xml:space="preserve"> announcement </w:t>
      </w:r>
      <w:r w:rsidRPr="00B66709">
        <w:rPr>
          <w:rStyle w:val="StyleUnderline"/>
          <w:highlight w:val="cyan"/>
        </w:rPr>
        <w:t>abnormal returns</w:t>
      </w:r>
      <w:r w:rsidRPr="000C22A7">
        <w:rPr>
          <w:sz w:val="16"/>
        </w:rPr>
        <w:t xml:space="preserve">. Yet they seem to be more </w:t>
      </w:r>
      <w:r w:rsidRPr="00B66709">
        <w:rPr>
          <w:sz w:val="16"/>
        </w:rPr>
        <w:t>effective when applied during the first rather than the second investigation phase and in subsamples where our assumptions are more likely to hold. Moreover, the European Commission appears to learn over time.</w:t>
      </w:r>
    </w:p>
    <w:p w14:paraId="07E67F39" w14:textId="77777777" w:rsidR="004760E6" w:rsidRPr="00B66709" w:rsidRDefault="004760E6" w:rsidP="0053524C">
      <w:pPr>
        <w:rPr>
          <w:sz w:val="16"/>
        </w:rPr>
      </w:pPr>
      <w:r w:rsidRPr="00B66709">
        <w:rPr>
          <w:sz w:val="16"/>
        </w:rPr>
        <w:t>1. Introduction</w:t>
      </w:r>
    </w:p>
    <w:p w14:paraId="30AB732B" w14:textId="77777777" w:rsidR="004760E6" w:rsidRPr="000C22A7" w:rsidRDefault="004760E6" w:rsidP="0053524C">
      <w:pPr>
        <w:rPr>
          <w:sz w:val="16"/>
        </w:rPr>
      </w:pPr>
      <w:r w:rsidRPr="00B66709">
        <w:rPr>
          <w:rStyle w:val="StyleUnderline"/>
        </w:rPr>
        <w:t>This paper aims to provide econometric evidence on the effectiveness of merger control decisions</w:t>
      </w:r>
      <w:r w:rsidRPr="00B66709">
        <w:rPr>
          <w:sz w:val="16"/>
        </w:rPr>
        <w:t xml:space="preserve"> in</w:t>
      </w:r>
      <w:r w:rsidRPr="000C22A7">
        <w:rPr>
          <w:sz w:val="16"/>
        </w:rPr>
        <w:t xml:space="preserve"> the European Union (EU). This seems to be both necessary and timely. From an academic perspective, there is a lively on-going discussion among antitrust scholars as to whether there is any need for a competition policy at all, as witnessed by the discussion spurred by Crandall and Winston’s (2003) and Baker’s (2003) papers. In particular, merger control institutions are repeatedly under criticism: they are ineffective and do not deter anticompetitive conduct (Crandall and Winston, 2003), they destroy synergistic efficiencies by unnecessarily intervening in the market place (Aktas et al., 2004), are protectionist (Aktas et al., 2007), are relatively open to capture (Evans and Salinger, 2002), might not be the best instrument to prompt technological progress (Carlton and Gertner, 2003), or they are too lenient and allow anticompetitive mergers to go through (Kim and Singal, 1993).</w:t>
      </w:r>
    </w:p>
    <w:p w14:paraId="3C6DFAB5" w14:textId="77777777" w:rsidR="004760E6" w:rsidRPr="000C22A7" w:rsidRDefault="004760E6" w:rsidP="0053524C">
      <w:pPr>
        <w:rPr>
          <w:sz w:val="16"/>
        </w:rPr>
      </w:pPr>
      <w:r w:rsidRPr="000C22A7">
        <w:rPr>
          <w:sz w:val="16"/>
        </w:rPr>
        <w:t xml:space="preserve">From the policy standpoint, throughout the last decade </w:t>
      </w:r>
      <w:r w:rsidRPr="00B66709">
        <w:rPr>
          <w:rStyle w:val="StyleUnderline"/>
          <w:highlight w:val="cyan"/>
        </w:rPr>
        <w:t xml:space="preserve">there has been a </w:t>
      </w:r>
      <w:r w:rsidRPr="00CE1851">
        <w:rPr>
          <w:rStyle w:val="StyleUnderline"/>
        </w:rPr>
        <w:t xml:space="preserve">clear </w:t>
      </w:r>
      <w:r w:rsidRPr="00B66709">
        <w:rPr>
          <w:rStyle w:val="StyleUnderline"/>
          <w:highlight w:val="cyan"/>
        </w:rPr>
        <w:t>shift</w:t>
      </w:r>
      <w:r w:rsidRPr="000C22A7">
        <w:rPr>
          <w:sz w:val="16"/>
        </w:rPr>
        <w:t xml:space="preserve"> in merger </w:t>
      </w:r>
      <w:r w:rsidRPr="00B66709">
        <w:rPr>
          <w:sz w:val="16"/>
        </w:rPr>
        <w:t xml:space="preserve">control </w:t>
      </w:r>
      <w:r w:rsidRPr="00B66709">
        <w:rPr>
          <w:rStyle w:val="StyleUnderline"/>
          <w:highlight w:val="cyan"/>
        </w:rPr>
        <w:t xml:space="preserve">to consider </w:t>
      </w:r>
      <w:r w:rsidRPr="00ED5D19">
        <w:rPr>
          <w:rStyle w:val="StyleUnderline"/>
          <w:highlight w:val="cyan"/>
        </w:rPr>
        <w:t>remedies</w:t>
      </w:r>
      <w:r w:rsidRPr="000C22A7">
        <w:rPr>
          <w:sz w:val="16"/>
        </w:rPr>
        <w:t xml:space="preserve"> as a superior policy instrument if </w:t>
      </w:r>
      <w:r w:rsidRPr="00B66709">
        <w:rPr>
          <w:rStyle w:val="Emphasis"/>
          <w:highlight w:val="cyan"/>
        </w:rPr>
        <w:t>compared to outright prohibitions</w:t>
      </w:r>
      <w:r w:rsidRPr="000C22A7">
        <w:rPr>
          <w:sz w:val="16"/>
        </w:rPr>
        <w:t xml:space="preserve">. </w:t>
      </w:r>
      <w:r w:rsidRPr="00B66709">
        <w:rPr>
          <w:rStyle w:val="StyleUnderline"/>
          <w:highlight w:val="cyan"/>
        </w:rPr>
        <w:t xml:space="preserve">Remedies </w:t>
      </w:r>
      <w:r w:rsidRPr="00B66709">
        <w:rPr>
          <w:rStyle w:val="StyleUnderline"/>
        </w:rPr>
        <w:t>are</w:t>
      </w:r>
      <w:r w:rsidRPr="000C22A7">
        <w:rPr>
          <w:rStyle w:val="StyleUnderline"/>
        </w:rPr>
        <w:t xml:space="preserve"> supposed to </w:t>
      </w:r>
      <w:r w:rsidRPr="00B66709">
        <w:rPr>
          <w:rStyle w:val="StyleUnderline"/>
          <w:highlight w:val="cyan"/>
        </w:rPr>
        <w:t xml:space="preserve">function as a </w:t>
      </w:r>
      <w:r w:rsidRPr="00B66709">
        <w:rPr>
          <w:rStyle w:val="Emphasis"/>
          <w:highlight w:val="cyan"/>
        </w:rPr>
        <w:t>surgery</w:t>
      </w:r>
      <w:r w:rsidRPr="00B66709">
        <w:rPr>
          <w:rStyle w:val="Emphasis"/>
        </w:rPr>
        <w:t xml:space="preserve"> </w:t>
      </w:r>
      <w:r w:rsidRPr="00B66709">
        <w:rPr>
          <w:rStyle w:val="Emphasis"/>
          <w:highlight w:val="cyan"/>
        </w:rPr>
        <w:t>treatment</w:t>
      </w:r>
      <w:r w:rsidRPr="00B66709">
        <w:rPr>
          <w:sz w:val="16"/>
          <w:highlight w:val="cyan"/>
        </w:rPr>
        <w:t xml:space="preserve"> </w:t>
      </w:r>
      <w:r w:rsidRPr="00B66709">
        <w:rPr>
          <w:sz w:val="16"/>
        </w:rPr>
        <w:t xml:space="preserve">in </w:t>
      </w:r>
      <w:r w:rsidRPr="00B66709">
        <w:rPr>
          <w:rStyle w:val="StyleUnderline"/>
          <w:highlight w:val="cyan"/>
        </w:rPr>
        <w:t>that</w:t>
      </w:r>
      <w:r w:rsidRPr="000C22A7">
        <w:rPr>
          <w:sz w:val="16"/>
        </w:rPr>
        <w:t xml:space="preserve"> they effectively </w:t>
      </w:r>
      <w:r w:rsidRPr="00B66709">
        <w:rPr>
          <w:rStyle w:val="StyleUnderline"/>
          <w:highlight w:val="cyan"/>
        </w:rPr>
        <w:t>tackle the market power</w:t>
      </w:r>
      <w:r w:rsidRPr="000C22A7">
        <w:rPr>
          <w:rStyle w:val="StyleUnderline"/>
        </w:rPr>
        <w:t xml:space="preserve"> </w:t>
      </w:r>
      <w:r w:rsidRPr="00B66709">
        <w:rPr>
          <w:rStyle w:val="StyleUnderline"/>
          <w:highlight w:val="cyan"/>
        </w:rPr>
        <w:t>concerns</w:t>
      </w:r>
      <w:r w:rsidRPr="000C22A7">
        <w:rPr>
          <w:sz w:val="16"/>
        </w:rPr>
        <w:t xml:space="preserve"> potenti</w:t>
      </w:r>
      <w:r w:rsidRPr="00B66709">
        <w:rPr>
          <w:sz w:val="16"/>
        </w:rPr>
        <w:t>a</w:t>
      </w:r>
      <w:r w:rsidRPr="000C22A7">
        <w:rPr>
          <w:sz w:val="16"/>
        </w:rPr>
        <w:t>lly raised by mergers without destroying efficiency enhancing synergies. In this instance, the European experience is enlightening. The European Commission cleared most of the over 4200 notified mergers since 1990 without commitments (around 90%), as they presumably do not pose a threat to competition. Nonetheless, few major mergers have been completed without some conditions and obligations being offered by the parties and implemented by the agency, such as divestitures, provision of access, termination of agreements, or other behavioral requirements. More than 60% of phase 2 decisions were cleared compatible only with commitments; yet only 20 mergers were blocked between 1990 and 2009.2 Moreover, significantly fewer proposed mergers have been blocked in recent years, following the overruling of three of the Commission’s prohibitions by the European Court of Justice (Airtours/First Choice; Schneider/Legrand; and Tetra Laval/Sidel), which were under the media spotlight and triggered major institutional changes in European antitrust.3 A similar evolution of merger policy is reflected in the American experience. The Federal Trade Commission (FTC) and the Department of Justice (DOJ) have also been increasingly making use of remedies in merger control decisions during our sample period (see Fig. 1).4 However, unlike the European Commission, prohibitions have been intensively employed in the US, especially during the last 3 years of our sample.</w:t>
      </w:r>
    </w:p>
    <w:bookmarkEnd w:id="1"/>
    <w:p w14:paraId="3CDD04B8" w14:textId="77777777" w:rsidR="004760E6" w:rsidRPr="00067531" w:rsidRDefault="004760E6" w:rsidP="00067531"/>
    <w:sectPr w:rsidR="004760E6" w:rsidRPr="0006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CA254C"/>
    <w:multiLevelType w:val="hybridMultilevel"/>
    <w:tmpl w:val="F3AC9A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93D40"/>
    <w:multiLevelType w:val="hybridMultilevel"/>
    <w:tmpl w:val="25DA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00743"/>
    <w:multiLevelType w:val="hybridMultilevel"/>
    <w:tmpl w:val="6CD48928"/>
    <w:lvl w:ilvl="0" w:tplc="7FC409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760E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760E6"/>
    <w:rsid w:val="004C60E8"/>
    <w:rsid w:val="004E3579"/>
    <w:rsid w:val="004E728B"/>
    <w:rsid w:val="004F39E0"/>
    <w:rsid w:val="00503FBA"/>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01D4B"/>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B591"/>
  <w15:chartTrackingRefBased/>
  <w15:docId w15:val="{D86F85C2-4B35-48F1-9A85-6F7C4850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60E6"/>
    <w:rPr>
      <w:rFonts w:ascii="Calibri" w:hAnsi="Calibri"/>
    </w:rPr>
  </w:style>
  <w:style w:type="paragraph" w:styleId="Heading1">
    <w:name w:val="heading 1"/>
    <w:aliases w:val="Pocket"/>
    <w:basedOn w:val="Normal"/>
    <w:next w:val="Normal"/>
    <w:link w:val="Heading1Char"/>
    <w:qFormat/>
    <w:rsid w:val="004760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60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2"/>
    <w:unhideWhenUsed/>
    <w:qFormat/>
    <w:rsid w:val="004760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TAG,no read,No Spacing211,No Spacing12,No Spacing2111,ta, Ch,heading 2,No Spacing4,Ta,T"/>
    <w:basedOn w:val="Normal"/>
    <w:next w:val="Normal"/>
    <w:link w:val="Heading4Char"/>
    <w:uiPriority w:val="3"/>
    <w:unhideWhenUsed/>
    <w:qFormat/>
    <w:rsid w:val="004760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60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0E6"/>
  </w:style>
  <w:style w:type="character" w:customStyle="1" w:styleId="Heading1Char">
    <w:name w:val="Heading 1 Char"/>
    <w:aliases w:val="Pocket Char"/>
    <w:basedOn w:val="DefaultParagraphFont"/>
    <w:link w:val="Heading1"/>
    <w:rsid w:val="004760E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60E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2"/>
    <w:rsid w:val="004760E6"/>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TAG Char,ta Char"/>
    <w:basedOn w:val="DefaultParagraphFont"/>
    <w:link w:val="Heading4"/>
    <w:uiPriority w:val="3"/>
    <w:rsid w:val="004760E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7"/>
    <w:qFormat/>
    <w:rsid w:val="004760E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760E6"/>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4760E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4760E6"/>
    <w:rPr>
      <w:color w:val="auto"/>
      <w:u w:val="none"/>
    </w:rPr>
  </w:style>
  <w:style w:type="character" w:styleId="FollowedHyperlink">
    <w:name w:val="FollowedHyperlink"/>
    <w:basedOn w:val="DefaultParagraphFont"/>
    <w:uiPriority w:val="99"/>
    <w:semiHidden/>
    <w:unhideWhenUsed/>
    <w:rsid w:val="004760E6"/>
    <w:rPr>
      <w:color w:val="auto"/>
      <w:u w:val="none"/>
    </w:rPr>
  </w:style>
  <w:style w:type="paragraph" w:customStyle="1" w:styleId="textbold">
    <w:name w:val="text bold"/>
    <w:basedOn w:val="Normal"/>
    <w:link w:val="Emphasis"/>
    <w:uiPriority w:val="7"/>
    <w:qFormat/>
    <w:rsid w:val="004760E6"/>
    <w:pPr>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 and Cite,Card,ca"/>
    <w:basedOn w:val="Heading1"/>
    <w:link w:val="Hyperlink"/>
    <w:autoRedefine/>
    <w:uiPriority w:val="99"/>
    <w:qFormat/>
    <w:rsid w:val="004760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4760E6"/>
    <w:pPr>
      <w:ind w:left="720"/>
      <w:contextualSpacing/>
    </w:pPr>
  </w:style>
  <w:style w:type="paragraph" w:customStyle="1" w:styleId="Emphasis1">
    <w:name w:val="Emphasis1"/>
    <w:basedOn w:val="Normal"/>
    <w:uiPriority w:val="7"/>
    <w:qFormat/>
    <w:rsid w:val="004760E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rs.com/news/antitrust-enforcement-push-by-ftc-biden-takes-on-amazon-google-supreme-court/" TargetMode="External"/><Relationship Id="rId13" Type="http://schemas.openxmlformats.org/officeDocument/2006/relationships/hyperlink" Target="https://newrepublic.com/article/162940/biden-executive-order-big-tech-monopoly" TargetMode="External"/><Relationship Id="rId18" Type="http://schemas.openxmlformats.org/officeDocument/2006/relationships/hyperlink" Target="https://www.vox.com/recode/2021/7/7/22567656/google-play-store-states-antitrust-suit-letitia-james-utah-new-york-north-carolina" TargetMode="External"/><Relationship Id="rId26" Type="http://schemas.openxmlformats.org/officeDocument/2006/relationships/hyperlink" Target="https://newrepublic.com/article/149438/big-pharma-captured-one-percent" TargetMode="External"/><Relationship Id="rId3" Type="http://schemas.openxmlformats.org/officeDocument/2006/relationships/styles" Target="styles.xml"/><Relationship Id="rId21" Type="http://schemas.openxmlformats.org/officeDocument/2006/relationships/hyperlink" Target="https://newrepublic.com/article/162299/josh-hawley-gops-fake-war-big-tech" TargetMode="External"/><Relationship Id="rId7" Type="http://schemas.openxmlformats.org/officeDocument/2006/relationships/hyperlink" Target="http://www.merriam-webster.com/dictionary/at%20least" TargetMode="External"/><Relationship Id="rId12" Type="http://schemas.openxmlformats.org/officeDocument/2006/relationships/hyperlink" Target="https://www.washingtonpost.com/technology/2021/08/19/ftc-facebook-lawsuit-lina-khan-deadline/" TargetMode="External"/><Relationship Id="rId17" Type="http://schemas.openxmlformats.org/officeDocument/2006/relationships/hyperlink" Target="https://www.cnbc.com/2021/07/07/house-republicans-lay-out-tech-antitrust-agenda.html" TargetMode="External"/><Relationship Id="rId25" Type="http://schemas.openxmlformats.org/officeDocument/2006/relationships/hyperlink" Target="https://newrepublic.com/article/162509/facebook-big-tech-nick-clegg-regulation-policy" TargetMode="External"/><Relationship Id="rId2" Type="http://schemas.openxmlformats.org/officeDocument/2006/relationships/numbering" Target="numbering.xml"/><Relationship Id="rId16" Type="http://schemas.openxmlformats.org/officeDocument/2006/relationships/hyperlink" Target="https://www.cnbc.com/2021/06/24/-big-tech-antitrust-debate-odd-alliances-form-and-party-fractures-show.html" TargetMode="External"/><Relationship Id="rId20" Type="http://schemas.openxmlformats.org/officeDocument/2006/relationships/hyperlink" Target="https://www.justice.gov/opa/pr/justice-department-sues-monopolist-google-violating-antitrust-la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jdsupra.com/legalnews/biden-executive-order-calls-for-7783960/" TargetMode="External"/><Relationship Id="rId24" Type="http://schemas.openxmlformats.org/officeDocument/2006/relationships/hyperlink" Target="https://www.theverge.com/2021/7/9/22569869/biden-executive-order-right-to-repair-isps-net-neutrality" TargetMode="External"/><Relationship Id="rId5" Type="http://schemas.openxmlformats.org/officeDocument/2006/relationships/webSettings" Target="webSettings.xml"/><Relationship Id="rId15" Type="http://schemas.openxmlformats.org/officeDocument/2006/relationships/hyperlink" Target="https://www.nytimes.com/2021/06/15/technology/lina-khan-ftc.html" TargetMode="External"/><Relationship Id="rId23" Type="http://schemas.openxmlformats.org/officeDocument/2006/relationships/hyperlink" Target="https://www.politico.com/news/2021/07/06/ftc-staffers-public-appearances-498386" TargetMode="External"/><Relationship Id="rId28" Type="http://schemas.openxmlformats.org/officeDocument/2006/relationships/hyperlink" Target="http://www.commentarymagazine.com/viewarticle.cfm/the-soft-power-fallacy-15466?page=2" TargetMode="External"/><Relationship Id="rId10" Type="http://schemas.openxmlformats.org/officeDocument/2006/relationships/hyperlink" Target="https://research.investors.com/quote.aspx?symbol=GOOGL" TargetMode="External"/><Relationship Id="rId19" Type="http://schemas.openxmlformats.org/officeDocument/2006/relationships/hyperlink" Target="https://www.washingtonpost.com/technology/2021/05/25/dc-ag-antitrust/" TargetMode="External"/><Relationship Id="rId4" Type="http://schemas.openxmlformats.org/officeDocument/2006/relationships/settings" Target="settings.xml"/><Relationship Id="rId9" Type="http://schemas.openxmlformats.org/officeDocument/2006/relationships/hyperlink" Target="https://www.investors.com/news/technology/google-stock-buy-now/" TargetMode="External"/><Relationship Id="rId14" Type="http://schemas.openxmlformats.org/officeDocument/2006/relationships/hyperlink" Target="https://www.whitehouse.gov/briefing-room/statements-releases/2021/07/09/fact-sheet-executive-order-on-promoting-competition-in-the-american-economy/" TargetMode="External"/><Relationship Id="rId22" Type="http://schemas.openxmlformats.org/officeDocument/2006/relationships/hyperlink" Target="https://newrepublic.com/article/160646/biden-antitrust-blueprint-monopoly-busting" TargetMode="External"/><Relationship Id="rId27" Type="http://schemas.openxmlformats.org/officeDocument/2006/relationships/hyperlink" Target="https://newrepublic.com/article/146305/loses-war-net-neutralit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50520</Words>
  <Characters>287967</Characters>
  <Application>Microsoft Office Word</Application>
  <DocSecurity>0</DocSecurity>
  <Lines>2399</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2021-11-13T02:51:00Z</dcterms:created>
  <dcterms:modified xsi:type="dcterms:W3CDTF">2021-11-13T03:04:00Z</dcterms:modified>
</cp:coreProperties>
</file>