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772A" w14:textId="77777777" w:rsidR="00135429" w:rsidRDefault="00135429" w:rsidP="00135429">
      <w:pPr>
        <w:pStyle w:val="Heading1"/>
      </w:pPr>
      <w:r>
        <w:t>1NC vs Minnesota FP</w:t>
      </w:r>
    </w:p>
    <w:p w14:paraId="7FEA621E" w14:textId="77777777" w:rsidR="00135429" w:rsidRDefault="00135429" w:rsidP="00135429">
      <w:pPr>
        <w:pStyle w:val="Heading2"/>
      </w:pPr>
      <w:r>
        <w:t>Off</w:t>
      </w:r>
    </w:p>
    <w:p w14:paraId="5DC30D43" w14:textId="77777777" w:rsidR="00135429" w:rsidRDefault="00135429" w:rsidP="00135429">
      <w:pPr>
        <w:pStyle w:val="Heading3"/>
      </w:pPr>
      <w:r>
        <w:t>T --- Prohibitions ---1NC</w:t>
      </w:r>
    </w:p>
    <w:p w14:paraId="1EE0A0A1" w14:textId="77777777" w:rsidR="00135429" w:rsidRPr="00873F46" w:rsidRDefault="00135429" w:rsidP="00135429">
      <w:r>
        <w:t>First off is T</w:t>
      </w:r>
    </w:p>
    <w:p w14:paraId="2A7EF96F" w14:textId="77777777" w:rsidR="00135429" w:rsidRPr="0051224B" w:rsidRDefault="00135429" w:rsidP="00135429">
      <w:pPr>
        <w:pStyle w:val="Heading4"/>
      </w:pPr>
      <w:r>
        <w:t xml:space="preserve">Interpretation --- 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6433F2F6" w14:textId="77777777" w:rsidR="00135429" w:rsidRPr="0051224B" w:rsidRDefault="00135429" w:rsidP="00135429">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37FCA6D4" w14:textId="77777777" w:rsidR="00135429" w:rsidRPr="0051224B" w:rsidRDefault="00135429" w:rsidP="00135429">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7298D639" w14:textId="77777777" w:rsidR="00135429" w:rsidRDefault="00135429" w:rsidP="00135429"/>
    <w:p w14:paraId="6C5F4649" w14:textId="77777777" w:rsidR="00135429" w:rsidRPr="00623F01" w:rsidRDefault="00135429" w:rsidP="00135429">
      <w:pPr>
        <w:pStyle w:val="Heading4"/>
        <w:rPr>
          <w:u w:val="single"/>
        </w:rPr>
      </w:pPr>
      <w:r>
        <w:t xml:space="preserve">And, business practices are </w:t>
      </w:r>
      <w:r>
        <w:rPr>
          <w:u w:val="single"/>
        </w:rPr>
        <w:t>ongoing conduct</w:t>
      </w:r>
      <w:r>
        <w:t xml:space="preserve"> defined by the behaviors of </w:t>
      </w:r>
      <w:r>
        <w:rPr>
          <w:u w:val="single"/>
        </w:rPr>
        <w:t>many market participants</w:t>
      </w:r>
    </w:p>
    <w:p w14:paraId="1E1848D8" w14:textId="77777777" w:rsidR="00135429" w:rsidRDefault="00135429" w:rsidP="00135429">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24AF56B8" w14:textId="77777777" w:rsidR="00135429" w:rsidRPr="00CA5205" w:rsidRDefault="00135429" w:rsidP="00135429">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759E98EC" w14:textId="77777777" w:rsidR="00135429" w:rsidRDefault="00135429" w:rsidP="00135429"/>
    <w:p w14:paraId="605D8BE5" w14:textId="77777777" w:rsidR="00135429" w:rsidRDefault="00135429" w:rsidP="00135429">
      <w:pPr>
        <w:pStyle w:val="Heading4"/>
      </w:pPr>
      <w:r>
        <w:t xml:space="preserve">Violation---the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7FCCBB43" w14:textId="77777777" w:rsidR="00135429" w:rsidRPr="0072701A" w:rsidRDefault="00135429" w:rsidP="00135429"/>
    <w:p w14:paraId="6C38E8D5" w14:textId="77777777" w:rsidR="00135429" w:rsidRDefault="00135429" w:rsidP="00135429">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5E491802" w14:textId="77777777" w:rsidR="00135429" w:rsidRDefault="00135429" w:rsidP="00135429">
      <w:pPr>
        <w:pStyle w:val="Heading3"/>
        <w:rPr>
          <w:rFonts w:asciiTheme="majorHAnsi" w:hAnsiTheme="majorHAnsi" w:cstheme="majorHAnsi"/>
        </w:rPr>
      </w:pPr>
      <w:r>
        <w:rPr>
          <w:rFonts w:asciiTheme="majorHAnsi" w:hAnsiTheme="majorHAnsi" w:cstheme="majorHAnsi"/>
        </w:rPr>
        <w:t>Disclosure</w:t>
      </w:r>
    </w:p>
    <w:p w14:paraId="352ADC78" w14:textId="77777777" w:rsidR="00135429" w:rsidRPr="002E3B33" w:rsidRDefault="00135429" w:rsidP="00135429">
      <w:r>
        <w:t>Next off is the procedural</w:t>
      </w:r>
    </w:p>
    <w:p w14:paraId="4858B5F8" w14:textId="77777777" w:rsidR="00135429" w:rsidRPr="00E04646" w:rsidRDefault="00135429" w:rsidP="00135429">
      <w:pPr>
        <w:pStyle w:val="Heading4"/>
      </w:pPr>
      <w:r w:rsidRPr="00E04646">
        <w:t xml:space="preserve">Incorrect disclosure --- other teams at Minnesota have read this Aff --- it’s not a new plan OR new advantages </w:t>
      </w:r>
    </w:p>
    <w:p w14:paraId="0E49C4C9" w14:textId="77777777" w:rsidR="00135429" w:rsidRPr="00E04646" w:rsidRDefault="00135429" w:rsidP="00135429">
      <w:pPr>
        <w:pStyle w:val="Heading4"/>
      </w:pPr>
      <w:r w:rsidRPr="00E04646">
        <w:t xml:space="preserve">Voter for fairness and pre-round prep </w:t>
      </w:r>
    </w:p>
    <w:p w14:paraId="3F0F16C1" w14:textId="77777777" w:rsidR="00135429" w:rsidRDefault="00135429" w:rsidP="00135429">
      <w:pPr>
        <w:pStyle w:val="Heading3"/>
        <w:rPr>
          <w:rFonts w:asciiTheme="majorHAnsi" w:hAnsiTheme="majorHAnsi" w:cstheme="majorHAnsi"/>
        </w:rPr>
      </w:pPr>
      <w:r>
        <w:rPr>
          <w:rFonts w:asciiTheme="majorHAnsi" w:hAnsiTheme="majorHAnsi" w:cstheme="majorHAnsi"/>
        </w:rPr>
        <w:t>K Capitalism --- Socialism --- 1NC</w:t>
      </w:r>
    </w:p>
    <w:p w14:paraId="40E8CBBF" w14:textId="77777777" w:rsidR="00135429" w:rsidRPr="005235E1" w:rsidRDefault="00135429" w:rsidP="00135429">
      <w:r>
        <w:t>First off/Next off is the Cap K</w:t>
      </w:r>
    </w:p>
    <w:p w14:paraId="3DDD2BDD" w14:textId="77777777" w:rsidR="00135429" w:rsidRPr="00052F83" w:rsidRDefault="00135429" w:rsidP="00135429">
      <w:pPr>
        <w:pStyle w:val="Heading4"/>
      </w:pPr>
      <w:r w:rsidRPr="00052F83">
        <w:rPr>
          <w:u w:val="single"/>
        </w:rPr>
        <w:t>Anti-trust</w:t>
      </w:r>
      <w:r w:rsidRPr="00052F83">
        <w:t xml:space="preserve"> is a </w:t>
      </w:r>
      <w:proofErr w:type="spellStart"/>
      <w:r w:rsidRPr="00052F83">
        <w:t>psy</w:t>
      </w:r>
      <w:proofErr w:type="spellEnd"/>
      <w:r w:rsidRPr="00052F83">
        <w:t xml:space="preserve"> op to restore the prestige of capital and cover for union busting. Vote neg for </w:t>
      </w:r>
      <w:r w:rsidRPr="00052F83">
        <w:rPr>
          <w:u w:val="single"/>
        </w:rPr>
        <w:t>socialist</w:t>
      </w:r>
      <w:r w:rsidRPr="00052F83">
        <w:t xml:space="preserve"> governance that refuses faith in </w:t>
      </w:r>
      <w:r w:rsidRPr="00052F83">
        <w:rPr>
          <w:u w:val="single"/>
        </w:rPr>
        <w:t>smaller</w:t>
      </w:r>
      <w:r w:rsidRPr="00052F83">
        <w:t xml:space="preserve"> is better.</w:t>
      </w:r>
    </w:p>
    <w:p w14:paraId="68E89014" w14:textId="77777777" w:rsidR="00135429" w:rsidRPr="00052F83" w:rsidRDefault="00135429" w:rsidP="00135429">
      <w:pPr>
        <w:rPr>
          <w:rFonts w:asciiTheme="minorHAnsi" w:hAnsiTheme="minorHAnsi"/>
          <w:sz w:val="16"/>
          <w:szCs w:val="16"/>
        </w:rPr>
      </w:pPr>
      <w:r w:rsidRPr="005235E1">
        <w:rPr>
          <w:rStyle w:val="Heading4Char"/>
        </w:rPr>
        <w:t>Henwood 21</w:t>
      </w:r>
      <w:r w:rsidRPr="00052F83">
        <w:rPr>
          <w:rFonts w:asciiTheme="minorHAnsi" w:hAnsiTheme="minorHAnsi"/>
          <w:sz w:val="16"/>
        </w:rPr>
        <w:t xml:space="preserve"> </w:t>
      </w:r>
      <w:r w:rsidRPr="00052F83">
        <w:rPr>
          <w:rFonts w:asciiTheme="minorHAnsi" w:hAnsiTheme="minorHAnsi"/>
        </w:rPr>
        <w:t xml:space="preserve">[Doug, American journalist, economic analyst, author, and financial trader, contributor to the Nation.  “Why Socialists Should Distrust Antitrust.” Jacobin. July 2021.  </w:t>
      </w:r>
      <w:hyperlink r:id="rId6" w:history="1">
        <w:r w:rsidRPr="00052F83">
          <w:rPr>
            <w:rStyle w:val="Hyperlink"/>
            <w:rFonts w:asciiTheme="minorHAnsi" w:hAnsiTheme="minorHAnsi"/>
          </w:rPr>
          <w:t>https://www.jacobinmag.com/2021/07/antitrust-law-monopolies-small-business-competition-large-corporations-bigness</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3CEC4474" w14:textId="77777777" w:rsidR="00135429" w:rsidRPr="00052F83" w:rsidRDefault="00135429" w:rsidP="00135429">
      <w:pPr>
        <w:rPr>
          <w:rFonts w:asciiTheme="minorHAnsi" w:hAnsiTheme="minorHAnsi"/>
          <w:sz w:val="16"/>
          <w:szCs w:val="16"/>
        </w:rPr>
      </w:pPr>
      <w:r w:rsidRPr="00052F83">
        <w:rPr>
          <w:rFonts w:asciiTheme="minorHAnsi" w:hAnsiTheme="minorHAnsi"/>
          <w:sz w:val="16"/>
          <w:szCs w:val="16"/>
        </w:rPr>
        <w:t>Last week, Joe Biden tweeted, “Let me be clear: capitalism without competition isn’t capitalism. It’s exploitation.”</w:t>
      </w:r>
    </w:p>
    <w:p w14:paraId="4F0AF347" w14:textId="77777777" w:rsidR="00135429" w:rsidRPr="00052F83" w:rsidRDefault="00135429" w:rsidP="00135429">
      <w:pPr>
        <w:rPr>
          <w:rFonts w:asciiTheme="minorHAnsi" w:hAnsiTheme="minorHAnsi"/>
          <w:sz w:val="16"/>
        </w:rPr>
      </w:pPr>
      <w:r w:rsidRPr="00052F83">
        <w:rPr>
          <w:rFonts w:asciiTheme="minorHAnsi" w:hAnsiTheme="minorHAnsi"/>
          <w:sz w:val="16"/>
        </w:rPr>
        <w:t xml:space="preserve">It would be too much to expect this rather dim politician to understand, much less endorse, the classic Marxist analysis of profit originating in the exploitation of workers — they produce more in value for their employer than they’re paid in wages. But the remark, in all its </w:t>
      </w:r>
      <w:r w:rsidRPr="00052F83">
        <w:rPr>
          <w:rStyle w:val="StyleUnderline"/>
          <w:rFonts w:asciiTheme="minorHAnsi" w:hAnsiTheme="minorHAnsi"/>
        </w:rPr>
        <w:t>naiveté</w:t>
      </w:r>
      <w:r w:rsidRPr="00052F83">
        <w:rPr>
          <w:rFonts w:asciiTheme="minorHAnsi" w:hAnsiTheme="minorHAnsi"/>
          <w:sz w:val="16"/>
        </w:rPr>
        <w:t xml:space="preserve">, </w:t>
      </w:r>
      <w:r w:rsidRPr="00052F83">
        <w:rPr>
          <w:rStyle w:val="StyleUnderline"/>
          <w:rFonts w:asciiTheme="minorHAnsi" w:hAnsiTheme="minorHAnsi"/>
        </w:rPr>
        <w:t xml:space="preserve">does capture a spreading belief in </w:t>
      </w:r>
      <w:r w:rsidRPr="00052F83">
        <w:rPr>
          <w:rStyle w:val="Emphasis"/>
          <w:rFonts w:asciiTheme="minorHAnsi" w:hAnsiTheme="minorHAnsi"/>
        </w:rPr>
        <w:t>liberal policy circles</w:t>
      </w:r>
      <w:r w:rsidRPr="00052F83">
        <w:rPr>
          <w:rStyle w:val="StyleUnderline"/>
          <w:rFonts w:asciiTheme="minorHAnsi" w:hAnsiTheme="minorHAnsi"/>
        </w:rPr>
        <w:t xml:space="preserve"> that </w:t>
      </w:r>
      <w:r w:rsidRPr="00052F83">
        <w:rPr>
          <w:rStyle w:val="Emphasis"/>
          <w:rFonts w:asciiTheme="minorHAnsi" w:hAnsiTheme="minorHAnsi"/>
          <w:highlight w:val="cyan"/>
        </w:rPr>
        <w:t>monopoly</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at </w:t>
      </w:r>
      <w:r w:rsidRPr="00052F83">
        <w:rPr>
          <w:rStyle w:val="StyleUnderline"/>
          <w:rFonts w:asciiTheme="minorHAnsi" w:hAnsiTheme="minorHAnsi"/>
          <w:highlight w:val="cyan"/>
        </w:rPr>
        <w:t>the</w:t>
      </w:r>
      <w:r w:rsidRPr="00052F83">
        <w:rPr>
          <w:rStyle w:val="StyleUnderline"/>
          <w:rFonts w:asciiTheme="minorHAnsi" w:hAnsiTheme="minorHAnsi"/>
        </w:rPr>
        <w:t xml:space="preserve"> </w:t>
      </w:r>
      <w:r w:rsidRPr="00052F83">
        <w:rPr>
          <w:rStyle w:val="StyleUnderline"/>
          <w:rFonts w:asciiTheme="minorHAnsi" w:hAnsiTheme="minorHAnsi"/>
          <w:highlight w:val="cyan"/>
        </w:rPr>
        <w:t>heart of</w:t>
      </w:r>
      <w:r w:rsidRPr="00052F83">
        <w:rPr>
          <w:rStyle w:val="StyleUnderline"/>
          <w:rFonts w:asciiTheme="minorHAnsi" w:hAnsiTheme="minorHAnsi"/>
        </w:rPr>
        <w:t xml:space="preserve"> our </w:t>
      </w:r>
      <w:r w:rsidRPr="00052F83">
        <w:rPr>
          <w:rFonts w:asciiTheme="minorHAnsi" w:hAnsiTheme="minorHAnsi"/>
          <w:sz w:val="16"/>
        </w:rPr>
        <w:t>economic</w:t>
      </w:r>
      <w:r w:rsidRPr="00052F83">
        <w:rPr>
          <w:rStyle w:val="StyleUnderline"/>
          <w:rFonts w:asciiTheme="minorHAnsi" w:hAnsiTheme="minorHAnsi"/>
        </w:rPr>
        <w:t xml:space="preserve"> </w:t>
      </w:r>
      <w:r w:rsidRPr="00052F83">
        <w:rPr>
          <w:rStyle w:val="StyleUnderline"/>
          <w:rFonts w:asciiTheme="minorHAnsi" w:hAnsiTheme="minorHAnsi"/>
          <w:highlight w:val="cyan"/>
        </w:rPr>
        <w:t>trouble</w:t>
      </w:r>
      <w:r w:rsidRPr="00052F83">
        <w:rPr>
          <w:rStyle w:val="StyleUnderline"/>
          <w:rFonts w:asciiTheme="minorHAnsi" w:hAnsiTheme="minorHAnsi"/>
        </w:rPr>
        <w:t>s</w:t>
      </w:r>
      <w:r w:rsidRPr="00052F83">
        <w:rPr>
          <w:rFonts w:asciiTheme="minorHAnsi" w:hAnsiTheme="minorHAnsi"/>
          <w:sz w:val="16"/>
        </w:rPr>
        <w:t xml:space="preserve">, from crappy jobs to crappy pay and benefits. </w:t>
      </w:r>
      <w:r w:rsidRPr="00052F83">
        <w:rPr>
          <w:rStyle w:val="Emphasis"/>
          <w:rFonts w:asciiTheme="minorHAnsi" w:hAnsiTheme="minorHAnsi"/>
          <w:highlight w:val="cyan"/>
        </w:rPr>
        <w:t>I’m not convinced</w:t>
      </w:r>
      <w:r w:rsidRPr="00052F83">
        <w:rPr>
          <w:rFonts w:asciiTheme="minorHAnsi" w:hAnsiTheme="minorHAnsi"/>
          <w:sz w:val="16"/>
        </w:rPr>
        <w:t>.</w:t>
      </w:r>
    </w:p>
    <w:p w14:paraId="7223BC2A" w14:textId="77777777" w:rsidR="00135429" w:rsidRPr="00052F83" w:rsidRDefault="00135429" w:rsidP="00135429">
      <w:pPr>
        <w:rPr>
          <w:rFonts w:asciiTheme="minorHAnsi" w:hAnsiTheme="minorHAnsi"/>
          <w:sz w:val="16"/>
        </w:rPr>
      </w:pPr>
      <w:r w:rsidRPr="00052F83">
        <w:rPr>
          <w:rFonts w:asciiTheme="minorHAnsi" w:hAnsiTheme="minorHAnsi"/>
          <w:sz w:val="16"/>
        </w:rPr>
        <w:t xml:space="preserve">According to the introductory economics I learned in college — which was admittedly long ago — two </w:t>
      </w:r>
      <w:r w:rsidRPr="00052F83">
        <w:rPr>
          <w:rStyle w:val="StyleUnderline"/>
          <w:rFonts w:asciiTheme="minorHAnsi" w:hAnsiTheme="minorHAnsi"/>
        </w:rPr>
        <w:t xml:space="preserve">essential features of monopolized markets were </w:t>
      </w:r>
      <w:r w:rsidRPr="00052F83">
        <w:rPr>
          <w:rStyle w:val="Emphasis"/>
          <w:rFonts w:asciiTheme="minorHAnsi" w:hAnsiTheme="minorHAnsi"/>
          <w:highlight w:val="cyan"/>
        </w:rPr>
        <w:t>high prices</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restricted supply</w:t>
      </w:r>
      <w:r w:rsidRPr="00052F83">
        <w:rPr>
          <w:rFonts w:asciiTheme="minorHAnsi" w:hAnsiTheme="minorHAnsi"/>
          <w:sz w:val="16"/>
        </w:rPr>
        <w:t xml:space="preserve">. </w:t>
      </w:r>
      <w:r w:rsidRPr="00052F83">
        <w:rPr>
          <w:rStyle w:val="StyleUnderline"/>
          <w:rFonts w:asciiTheme="minorHAnsi" w:hAnsiTheme="minorHAnsi"/>
        </w:rPr>
        <w:t>Those</w:t>
      </w:r>
      <w:r w:rsidRPr="00052F83">
        <w:rPr>
          <w:rFonts w:asciiTheme="minorHAnsi" w:hAnsiTheme="minorHAnsi"/>
          <w:sz w:val="16"/>
        </w:rPr>
        <w:t xml:space="preserve"> features </w:t>
      </w:r>
      <w:r w:rsidRPr="00052F83">
        <w:rPr>
          <w:rStyle w:val="Emphasis"/>
          <w:rFonts w:asciiTheme="minorHAnsi" w:hAnsiTheme="minorHAnsi"/>
          <w:highlight w:val="cyan"/>
        </w:rPr>
        <w:t>weren’t</w:t>
      </w:r>
      <w:r w:rsidRPr="00052F83">
        <w:rPr>
          <w:rStyle w:val="Emphasis"/>
          <w:rFonts w:asciiTheme="minorHAnsi" w:hAnsiTheme="minorHAnsi"/>
        </w:rPr>
        <w:t xml:space="preserve"> at all </w:t>
      </w:r>
      <w:r w:rsidRPr="00052F83">
        <w:rPr>
          <w:rStyle w:val="Emphasis"/>
          <w:rFonts w:asciiTheme="minorHAnsi" w:hAnsiTheme="minorHAnsi"/>
          <w:highlight w:val="cyan"/>
        </w:rPr>
        <w:t>visible</w:t>
      </w:r>
      <w:r w:rsidRPr="00052F83">
        <w:rPr>
          <w:rStyle w:val="Emphasis"/>
          <w:rFonts w:asciiTheme="minorHAnsi" w:hAnsiTheme="minorHAnsi"/>
        </w:rPr>
        <w:t xml:space="preserve"> in the US economy</w:t>
      </w:r>
      <w:r w:rsidRPr="00052F83">
        <w:rPr>
          <w:rFonts w:asciiTheme="minorHAnsi" w:hAnsiTheme="minorHAnsi"/>
          <w:sz w:val="16"/>
        </w:rPr>
        <w:t xml:space="preserve"> </w:t>
      </w:r>
      <w:r w:rsidRPr="00052F83">
        <w:rPr>
          <w:rStyle w:val="StyleUnderline"/>
          <w:rFonts w:asciiTheme="minorHAnsi" w:hAnsiTheme="minorHAnsi"/>
        </w:rPr>
        <w:t>until the pandemic began messing with supply chains</w:t>
      </w:r>
      <w:r w:rsidRPr="00052F83">
        <w:rPr>
          <w:rFonts w:asciiTheme="minorHAnsi" w:hAnsiTheme="minorHAnsi"/>
          <w:sz w:val="16"/>
        </w:rPr>
        <w:t>, resulting in short supplies in some sectors in the face of pent-up demand, demand that was supercharged with stimulus checks.</w:t>
      </w:r>
    </w:p>
    <w:p w14:paraId="5FF67B23" w14:textId="77777777" w:rsidR="00135429" w:rsidRPr="00052F83" w:rsidRDefault="00135429" w:rsidP="00135429">
      <w:pPr>
        <w:rPr>
          <w:rFonts w:asciiTheme="minorHAnsi" w:hAnsiTheme="minorHAnsi"/>
          <w:sz w:val="16"/>
        </w:rPr>
      </w:pPr>
      <w:r w:rsidRPr="00052F83">
        <w:rPr>
          <w:rFonts w:asciiTheme="minorHAnsi" w:hAnsiTheme="minorHAnsi"/>
          <w:sz w:val="16"/>
        </w:rPr>
        <w:t xml:space="preserve">Even so, the </w:t>
      </w:r>
      <w:r w:rsidRPr="00052F83">
        <w:rPr>
          <w:rStyle w:val="StyleUnderline"/>
          <w:rFonts w:asciiTheme="minorHAnsi" w:hAnsiTheme="minorHAnsi"/>
        </w:rPr>
        <w:t xml:space="preserve">shortages and price </w:t>
      </w:r>
      <w:r w:rsidRPr="00052F83">
        <w:rPr>
          <w:rStyle w:val="StyleUnderline"/>
          <w:rFonts w:asciiTheme="minorHAnsi" w:hAnsiTheme="minorHAnsi"/>
          <w:highlight w:val="cyan"/>
        </w:rPr>
        <w:t>spikes</w:t>
      </w:r>
      <w:r w:rsidRPr="00052F83">
        <w:rPr>
          <w:rStyle w:val="StyleUnderline"/>
          <w:rFonts w:asciiTheme="minorHAnsi" w:hAnsiTheme="minorHAnsi"/>
        </w:rPr>
        <w:t xml:space="preserve"> are </w:t>
      </w:r>
      <w:r w:rsidRPr="00052F83">
        <w:rPr>
          <w:rStyle w:val="StyleUnderline"/>
          <w:rFonts w:asciiTheme="minorHAnsi" w:hAnsiTheme="minorHAnsi"/>
          <w:highlight w:val="cyan"/>
        </w:rPr>
        <w:t>affecti</w:t>
      </w:r>
      <w:r w:rsidRPr="00052F83">
        <w:rPr>
          <w:rStyle w:val="StyleUnderline"/>
          <w:rFonts w:asciiTheme="minorHAnsi" w:hAnsiTheme="minorHAnsi"/>
        </w:rPr>
        <w:t xml:space="preserve">ng just a </w:t>
      </w:r>
      <w:r w:rsidRPr="00052F83">
        <w:rPr>
          <w:rStyle w:val="Emphasis"/>
          <w:rFonts w:asciiTheme="minorHAnsi" w:hAnsiTheme="minorHAnsi"/>
          <w:highlight w:val="cyan"/>
        </w:rPr>
        <w:t>few</w:t>
      </w:r>
      <w:r w:rsidRPr="00052F83">
        <w:rPr>
          <w:rStyle w:val="StyleUnderline"/>
          <w:rFonts w:asciiTheme="minorHAnsi" w:hAnsiTheme="minorHAnsi"/>
          <w:highlight w:val="cyan"/>
        </w:rPr>
        <w:t xml:space="preserve"> sectors</w:t>
      </w:r>
      <w:r w:rsidRPr="00052F83">
        <w:rPr>
          <w:rFonts w:asciiTheme="minorHAnsi" w:hAnsiTheme="minorHAnsi"/>
          <w:sz w:val="16"/>
        </w:rPr>
        <w:t xml:space="preserve">, like new cars and lumber. They’ve yet to spread economy-wide, and there’s no sign they’re about to. </w:t>
      </w:r>
      <w:r w:rsidRPr="00052F83">
        <w:rPr>
          <w:rStyle w:val="StyleUnderline"/>
          <w:rFonts w:asciiTheme="minorHAnsi" w:hAnsiTheme="minorHAnsi"/>
        </w:rPr>
        <w:t xml:space="preserve">They’re not the </w:t>
      </w:r>
      <w:r w:rsidRPr="00052F83">
        <w:rPr>
          <w:rStyle w:val="Emphasis"/>
          <w:rFonts w:asciiTheme="minorHAnsi" w:hAnsiTheme="minorHAnsi"/>
        </w:rPr>
        <w:t>product</w:t>
      </w:r>
      <w:r w:rsidRPr="00052F83">
        <w:rPr>
          <w:rStyle w:val="StyleUnderline"/>
          <w:rFonts w:asciiTheme="minorHAnsi" w:hAnsiTheme="minorHAnsi"/>
        </w:rPr>
        <w:t xml:space="preserve"> of</w:t>
      </w:r>
      <w:r w:rsidRPr="00052F83">
        <w:rPr>
          <w:rFonts w:asciiTheme="minorHAnsi" w:hAnsiTheme="minorHAnsi"/>
          <w:sz w:val="16"/>
        </w:rPr>
        <w:t xml:space="preserve"> some </w:t>
      </w:r>
      <w:r w:rsidRPr="00052F83">
        <w:rPr>
          <w:rStyle w:val="StyleUnderline"/>
          <w:rFonts w:asciiTheme="minorHAnsi" w:hAnsiTheme="minorHAnsi"/>
        </w:rPr>
        <w:t>long-term monopolization</w:t>
      </w:r>
      <w:r w:rsidRPr="00052F83">
        <w:rPr>
          <w:rFonts w:asciiTheme="minorHAnsi" w:hAnsiTheme="minorHAnsi"/>
          <w:sz w:val="16"/>
        </w:rPr>
        <w:t>. For most of the last forty years, inflation has been quite low — in no small part because the working class was crushed as the 1970s turned into the 1980s and because shortages have been rare.</w:t>
      </w:r>
    </w:p>
    <w:p w14:paraId="0DDECC81" w14:textId="77777777" w:rsidR="00135429" w:rsidRPr="00052F83" w:rsidRDefault="00135429" w:rsidP="00135429">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giants</w:t>
      </w:r>
      <w:r w:rsidRPr="00052F83">
        <w:rPr>
          <w:rFonts w:asciiTheme="minorHAnsi" w:hAnsiTheme="minorHAnsi"/>
          <w:sz w:val="16"/>
        </w:rPr>
        <w:t xml:space="preserve"> that </w:t>
      </w:r>
      <w:r w:rsidRPr="00052F83">
        <w:rPr>
          <w:rStyle w:val="StyleUnderline"/>
          <w:rFonts w:asciiTheme="minorHAnsi" w:hAnsiTheme="minorHAnsi"/>
        </w:rPr>
        <w:t xml:space="preserve">people point to as proof of our monopoly problem include </w:t>
      </w:r>
      <w:r w:rsidRPr="00052F83">
        <w:rPr>
          <w:rStyle w:val="Emphasis"/>
          <w:rFonts w:asciiTheme="minorHAnsi" w:hAnsiTheme="minorHAnsi"/>
          <w:highlight w:val="cyan"/>
        </w:rPr>
        <w:t>Amazon</w:t>
      </w:r>
      <w:r w:rsidRPr="00052F83">
        <w:rPr>
          <w:rStyle w:val="StyleUnderline"/>
          <w:rFonts w:asciiTheme="minorHAnsi" w:hAnsiTheme="minorHAnsi"/>
        </w:rPr>
        <w:t xml:space="preserve">, </w:t>
      </w:r>
      <w:r w:rsidRPr="00052F83">
        <w:rPr>
          <w:rStyle w:val="Emphasis"/>
          <w:rFonts w:asciiTheme="minorHAnsi" w:hAnsiTheme="minorHAnsi"/>
          <w:highlight w:val="cyan"/>
        </w:rPr>
        <w:t>Google</w:t>
      </w:r>
      <w:r w:rsidRPr="00052F83">
        <w:rPr>
          <w:rStyle w:val="StyleUnderline"/>
          <w:rFonts w:asciiTheme="minorHAnsi" w:hAnsiTheme="minorHAnsi"/>
        </w:rPr>
        <w:t xml:space="preserve">, </w:t>
      </w:r>
      <w:r w:rsidRPr="00052F83">
        <w:rPr>
          <w:rStyle w:val="Emphasis"/>
          <w:rFonts w:asciiTheme="minorHAnsi" w:hAnsiTheme="minorHAnsi"/>
        </w:rPr>
        <w:t>an</w:t>
      </w:r>
      <w:r w:rsidRPr="00052F83">
        <w:rPr>
          <w:rStyle w:val="Emphasis"/>
          <w:rFonts w:asciiTheme="minorHAnsi" w:hAnsiTheme="minorHAnsi"/>
          <w:highlight w:val="cyan"/>
        </w:rPr>
        <w:t>d F</w:t>
      </w:r>
      <w:r w:rsidRPr="00052F83">
        <w:rPr>
          <w:rStyle w:val="Emphasis"/>
          <w:rFonts w:asciiTheme="minorHAnsi" w:hAnsiTheme="minorHAnsi"/>
        </w:rPr>
        <w:t>ace</w:t>
      </w:r>
      <w:r w:rsidRPr="00052F83">
        <w:rPr>
          <w:rStyle w:val="Emphasis"/>
          <w:rFonts w:asciiTheme="minorHAnsi" w:hAnsiTheme="minorHAnsi"/>
          <w:highlight w:val="cyan"/>
        </w:rPr>
        <w:t>b</w:t>
      </w:r>
      <w:r w:rsidRPr="00052F83">
        <w:rPr>
          <w:rStyle w:val="Emphasis"/>
          <w:rFonts w:asciiTheme="minorHAnsi" w:hAnsiTheme="minorHAnsi"/>
        </w:rPr>
        <w:t>ook</w:t>
      </w:r>
      <w:r w:rsidRPr="00052F83">
        <w:rPr>
          <w:rStyle w:val="StyleUnderline"/>
          <w:rFonts w:asciiTheme="minorHAnsi" w:hAnsiTheme="minorHAnsi"/>
        </w:rPr>
        <w:t xml:space="preserve">. </w:t>
      </w:r>
      <w:r w:rsidRPr="00052F83">
        <w:rPr>
          <w:rFonts w:asciiTheme="minorHAnsi" w:hAnsiTheme="minorHAnsi"/>
          <w:sz w:val="16"/>
        </w:rPr>
        <w:t xml:space="preserve">Amazon, like Walmart before it, </w:t>
      </w:r>
      <w:r w:rsidRPr="00052F83">
        <w:rPr>
          <w:rStyle w:val="StyleUnderline"/>
          <w:rFonts w:asciiTheme="minorHAnsi" w:hAnsiTheme="minorHAnsi"/>
          <w:highlight w:val="cyan"/>
        </w:rPr>
        <w:t>is known for</w:t>
      </w:r>
      <w:r w:rsidRPr="00052F83">
        <w:rPr>
          <w:rFonts w:asciiTheme="minorHAnsi" w:hAnsiTheme="minorHAnsi"/>
          <w:sz w:val="16"/>
          <w:highlight w:val="cyan"/>
        </w:rPr>
        <w:t xml:space="preserve"> </w:t>
      </w:r>
      <w:r w:rsidRPr="00052F83">
        <w:rPr>
          <w:rStyle w:val="Emphasis"/>
          <w:rFonts w:asciiTheme="minorHAnsi" w:hAnsiTheme="minorHAnsi"/>
          <w:highlight w:val="cyan"/>
        </w:rPr>
        <w:t>low prices</w:t>
      </w:r>
      <w:r w:rsidRPr="00052F83">
        <w:rPr>
          <w:rFonts w:asciiTheme="minorHAnsi" w:hAnsiTheme="minorHAnsi"/>
          <w:sz w:val="16"/>
        </w:rPr>
        <w:t xml:space="preserve"> </w:t>
      </w:r>
      <w:r w:rsidRPr="00052F83">
        <w:rPr>
          <w:rStyle w:val="StyleUnderline"/>
          <w:rFonts w:asciiTheme="minorHAnsi" w:hAnsiTheme="minorHAnsi"/>
        </w:rPr>
        <w:t>that crush competitors</w:t>
      </w:r>
      <w:r w:rsidRPr="00052F83">
        <w:rPr>
          <w:rFonts w:asciiTheme="minorHAnsi" w:hAnsiTheme="minorHAnsi"/>
          <w:sz w:val="16"/>
        </w:rPr>
        <w:t xml:space="preserve">. (Workers too.) </w:t>
      </w:r>
      <w:r w:rsidRPr="00052F83">
        <w:rPr>
          <w:rStyle w:val="StyleUnderline"/>
          <w:rFonts w:asciiTheme="minorHAnsi" w:hAnsiTheme="minorHAnsi"/>
          <w:highlight w:val="cyan"/>
        </w:rPr>
        <w:t>That’s not</w:t>
      </w:r>
      <w:r w:rsidRPr="00052F83">
        <w:rPr>
          <w:rStyle w:val="StyleUnderline"/>
          <w:rFonts w:asciiTheme="minorHAnsi" w:hAnsiTheme="minorHAnsi"/>
        </w:rPr>
        <w:t xml:space="preserve"> standard </w:t>
      </w:r>
      <w:r w:rsidRPr="00052F83">
        <w:rPr>
          <w:rStyle w:val="StyleUnderline"/>
          <w:rFonts w:asciiTheme="minorHAnsi" w:hAnsiTheme="minorHAnsi"/>
          <w:highlight w:val="cyan"/>
        </w:rPr>
        <w:t>monopoly behavior</w:t>
      </w:r>
      <w:r w:rsidRPr="00052F83">
        <w:rPr>
          <w:rFonts w:asciiTheme="minorHAnsi" w:hAnsiTheme="minorHAnsi"/>
          <w:sz w:val="16"/>
        </w:rPr>
        <w:t>. Google and Facebook dominate their fields, but most of their “products” are free. Yes, that means “you’re the product,” as the saying goes, but what kind of improvement would it be if broken-up Googles and Facebooks charged for their services or maintained the same monetizing-the-user’s-identity business model as the originals?</w:t>
      </w:r>
    </w:p>
    <w:p w14:paraId="37581BB9" w14:textId="77777777" w:rsidR="00135429" w:rsidRPr="00052F83" w:rsidRDefault="00135429" w:rsidP="00135429">
      <w:pPr>
        <w:rPr>
          <w:rFonts w:asciiTheme="minorHAnsi" w:hAnsiTheme="minorHAnsi"/>
          <w:sz w:val="16"/>
        </w:rPr>
      </w:pPr>
      <w:r w:rsidRPr="00052F83">
        <w:rPr>
          <w:rStyle w:val="StyleUnderline"/>
          <w:rFonts w:asciiTheme="minorHAnsi" w:hAnsiTheme="minorHAnsi"/>
        </w:rPr>
        <w:t xml:space="preserve">Nor is it clear how introducing competition would </w:t>
      </w:r>
      <w:r w:rsidRPr="00052F83">
        <w:rPr>
          <w:rStyle w:val="Emphasis"/>
          <w:rFonts w:asciiTheme="minorHAnsi" w:hAnsiTheme="minorHAnsi"/>
        </w:rPr>
        <w:t>improve the quality of service</w:t>
      </w:r>
      <w:r w:rsidRPr="00052F83">
        <w:rPr>
          <w:rFonts w:asciiTheme="minorHAnsi" w:hAnsiTheme="minorHAnsi"/>
          <w:sz w:val="16"/>
        </w:rPr>
        <w:t>. One of the lures of Facebook, for those subject to the lure, close to three billion users at the most recent count, is that so many people are on it. That facilitates communication. Breaking it up into competing services would be like making an AT&amp;T phone customer incapable of contacting a Deutsche Telekom subscriber.</w:t>
      </w:r>
    </w:p>
    <w:p w14:paraId="4A2C5E26" w14:textId="77777777" w:rsidR="00135429" w:rsidRPr="00052F83" w:rsidRDefault="00135429" w:rsidP="00135429">
      <w:pPr>
        <w:rPr>
          <w:rFonts w:asciiTheme="minorHAnsi" w:hAnsiTheme="minorHAnsi"/>
        </w:rPr>
      </w:pPr>
      <w:r w:rsidRPr="00052F83">
        <w:rPr>
          <w:rStyle w:val="Emphasis"/>
          <w:rFonts w:asciiTheme="minorHAnsi" w:hAnsiTheme="minorHAnsi"/>
          <w:highlight w:val="cyan"/>
        </w:rPr>
        <w:t>Behind antitrust is</w:t>
      </w:r>
      <w:r w:rsidRPr="00052F83">
        <w:rPr>
          <w:rStyle w:val="Emphasis"/>
          <w:rFonts w:asciiTheme="minorHAnsi" w:hAnsiTheme="minorHAnsi"/>
        </w:rPr>
        <w:t xml:space="preserve"> a faith in </w:t>
      </w:r>
      <w:r w:rsidRPr="00052F83">
        <w:rPr>
          <w:rStyle w:val="Emphasis"/>
          <w:rFonts w:asciiTheme="minorHAnsi" w:hAnsiTheme="minorHAnsi"/>
          <w:highlight w:val="cyan"/>
        </w:rPr>
        <w:t>competition as</w:t>
      </w:r>
      <w:r w:rsidRPr="00052F83">
        <w:rPr>
          <w:rStyle w:val="Emphasis"/>
          <w:rFonts w:asciiTheme="minorHAnsi" w:hAnsiTheme="minorHAnsi"/>
        </w:rPr>
        <w:t xml:space="preserve"> a </w:t>
      </w:r>
      <w:r w:rsidRPr="00052F83">
        <w:rPr>
          <w:rStyle w:val="Emphasis"/>
          <w:rFonts w:asciiTheme="minorHAnsi" w:hAnsiTheme="minorHAnsi"/>
          <w:highlight w:val="cyan"/>
        </w:rPr>
        <w:t>positive good</w:t>
      </w:r>
      <w:r w:rsidRPr="00052F83">
        <w:rPr>
          <w:rStyle w:val="StyleUnderline"/>
          <w:rFonts w:asciiTheme="minorHAnsi" w:hAnsiTheme="minorHAnsi"/>
        </w:rPr>
        <w:t xml:space="preserve">. As </w:t>
      </w:r>
      <w:r w:rsidRPr="00052F83">
        <w:rPr>
          <w:rStyle w:val="StyleUnderline"/>
          <w:rFonts w:asciiTheme="minorHAnsi" w:hAnsiTheme="minorHAnsi"/>
          <w:highlight w:val="cyan"/>
        </w:rPr>
        <w:t>socialists</w:t>
      </w:r>
      <w:r w:rsidRPr="00052F83">
        <w:rPr>
          <w:rStyle w:val="StyleUnderline"/>
          <w:rFonts w:asciiTheme="minorHAnsi" w:hAnsiTheme="minorHAnsi"/>
        </w:rPr>
        <w:t xml:space="preserve"> we should </w:t>
      </w:r>
      <w:r w:rsidRPr="00052F83">
        <w:rPr>
          <w:rStyle w:val="StyleUnderline"/>
          <w:rFonts w:asciiTheme="minorHAnsi" w:hAnsiTheme="minorHAnsi"/>
          <w:highlight w:val="cyan"/>
        </w:rPr>
        <w:t>take exception</w:t>
      </w:r>
      <w:r w:rsidRPr="00052F83">
        <w:rPr>
          <w:rStyle w:val="StyleUnderline"/>
          <w:rFonts w:asciiTheme="minorHAnsi" w:hAnsiTheme="minorHAnsi"/>
        </w:rPr>
        <w:t xml:space="preserve"> to that. </w:t>
      </w:r>
      <w:r w:rsidRPr="00052F83">
        <w:rPr>
          <w:rStyle w:val="StyleUnderline"/>
          <w:rFonts w:asciiTheme="minorHAnsi" w:hAnsiTheme="minorHAnsi"/>
          <w:highlight w:val="cyan"/>
        </w:rPr>
        <w:t>We</w:t>
      </w:r>
      <w:r w:rsidRPr="00052F83">
        <w:rPr>
          <w:rStyle w:val="StyleUnderline"/>
          <w:rFonts w:asciiTheme="minorHAnsi" w:hAnsiTheme="minorHAnsi"/>
        </w:rPr>
        <w:t xml:space="preserve"> already </w:t>
      </w:r>
      <w:r w:rsidRPr="00052F83">
        <w:rPr>
          <w:rStyle w:val="StyleUnderline"/>
          <w:rFonts w:asciiTheme="minorHAnsi" w:hAnsiTheme="minorHAnsi"/>
          <w:highlight w:val="cyan"/>
        </w:rPr>
        <w:t xml:space="preserve">have </w:t>
      </w:r>
      <w:r w:rsidRPr="00052F83">
        <w:rPr>
          <w:rStyle w:val="Emphasis"/>
          <w:rFonts w:asciiTheme="minorHAnsi" w:hAnsiTheme="minorHAnsi"/>
          <w:highlight w:val="cyan"/>
        </w:rPr>
        <w:t>too much</w:t>
      </w:r>
      <w:r w:rsidRPr="00052F83">
        <w:rPr>
          <w:rStyle w:val="Emphasis"/>
          <w:rFonts w:asciiTheme="minorHAnsi" w:hAnsiTheme="minorHAnsi"/>
        </w:rPr>
        <w:t xml:space="preserve"> competitive </w:t>
      </w:r>
      <w:r w:rsidRPr="00052F83">
        <w:rPr>
          <w:rStyle w:val="Emphasis"/>
          <w:rFonts w:asciiTheme="minorHAnsi" w:hAnsiTheme="minorHAnsi"/>
          <w:highlight w:val="cyan"/>
        </w:rPr>
        <w:t>individualism</w:t>
      </w:r>
      <w:r w:rsidRPr="00052F83">
        <w:rPr>
          <w:rStyle w:val="StyleUnderline"/>
          <w:rFonts w:asciiTheme="minorHAnsi" w:hAnsiTheme="minorHAnsi"/>
        </w:rPr>
        <w:t xml:space="preserve"> in this society, and we don’t need any more. </w:t>
      </w:r>
      <w:r w:rsidRPr="00052F83">
        <w:rPr>
          <w:rStyle w:val="StyleUnderline"/>
          <w:rFonts w:asciiTheme="minorHAnsi" w:hAnsiTheme="minorHAnsi"/>
          <w:highlight w:val="cyan"/>
        </w:rPr>
        <w:t xml:space="preserve">We need </w:t>
      </w:r>
      <w:r w:rsidRPr="00052F83">
        <w:rPr>
          <w:rStyle w:val="Emphasis"/>
          <w:rFonts w:asciiTheme="minorHAnsi" w:hAnsiTheme="minorHAnsi"/>
          <w:highlight w:val="cyan"/>
        </w:rPr>
        <w:t>solidarity</w:t>
      </w:r>
      <w:r w:rsidRPr="00052F83">
        <w:rPr>
          <w:rStyle w:val="StyleUnderline"/>
          <w:rFonts w:asciiTheme="minorHAnsi" w:hAnsiTheme="minorHAnsi"/>
        </w:rPr>
        <w:t xml:space="preserve">. Stimulating the </w:t>
      </w:r>
      <w:r w:rsidRPr="00052F83">
        <w:rPr>
          <w:rStyle w:val="StyleUnderline"/>
          <w:rFonts w:asciiTheme="minorHAnsi" w:hAnsiTheme="minorHAnsi"/>
          <w:highlight w:val="cyan"/>
        </w:rPr>
        <w:t xml:space="preserve">war of </w:t>
      </w:r>
      <w:r w:rsidRPr="00052F83">
        <w:rPr>
          <w:rStyle w:val="Emphasis"/>
          <w:rFonts w:asciiTheme="minorHAnsi" w:hAnsiTheme="minorHAnsi"/>
          <w:highlight w:val="cyan"/>
        </w:rPr>
        <w:t>each</w:t>
      </w:r>
      <w:r w:rsidRPr="00052F83">
        <w:rPr>
          <w:rStyle w:val="StyleUnderline"/>
          <w:rFonts w:asciiTheme="minorHAnsi" w:hAnsiTheme="minorHAnsi"/>
          <w:highlight w:val="cyan"/>
        </w:rPr>
        <w:t xml:space="preserve"> against </w:t>
      </w:r>
      <w:r w:rsidRPr="00052F83">
        <w:rPr>
          <w:rStyle w:val="Emphasis"/>
          <w:rFonts w:asciiTheme="minorHAnsi" w:hAnsiTheme="minorHAnsi"/>
          <w:highlight w:val="cyan"/>
        </w:rPr>
        <w:t>all</w:t>
      </w:r>
      <w:r w:rsidRPr="00052F83">
        <w:rPr>
          <w:rStyle w:val="StyleUnderline"/>
          <w:rFonts w:asciiTheme="minorHAnsi" w:hAnsiTheme="minorHAnsi"/>
          <w:highlight w:val="cyan"/>
        </w:rPr>
        <w:t xml:space="preserve"> isn’t the way</w:t>
      </w:r>
      <w:r w:rsidRPr="00052F83">
        <w:rPr>
          <w:rStyle w:val="StyleUnderline"/>
          <w:rFonts w:asciiTheme="minorHAnsi" w:hAnsiTheme="minorHAnsi"/>
        </w:rPr>
        <w:t xml:space="preserve"> to get there</w:t>
      </w:r>
      <w:r w:rsidRPr="00052F83">
        <w:rPr>
          <w:rFonts w:asciiTheme="minorHAnsi" w:hAnsiTheme="minorHAnsi"/>
        </w:rPr>
        <w:t>.</w:t>
      </w:r>
    </w:p>
    <w:p w14:paraId="2324BEC2" w14:textId="77777777" w:rsidR="00135429" w:rsidRPr="00052F83" w:rsidRDefault="00135429" w:rsidP="00135429">
      <w:pPr>
        <w:rPr>
          <w:rStyle w:val="Emphasis"/>
          <w:rFonts w:asciiTheme="minorHAnsi" w:hAnsiTheme="minorHAnsi"/>
        </w:rPr>
      </w:pPr>
      <w:r w:rsidRPr="00052F83">
        <w:rPr>
          <w:rStyle w:val="Emphasis"/>
          <w:rFonts w:asciiTheme="minorHAnsi" w:hAnsiTheme="minorHAnsi"/>
        </w:rPr>
        <w:t xml:space="preserve">A better way </w:t>
      </w:r>
      <w:r w:rsidRPr="00052F83">
        <w:rPr>
          <w:rStyle w:val="Emphasis"/>
          <w:rFonts w:asciiTheme="minorHAnsi" w:hAnsiTheme="minorHAnsi"/>
          <w:highlight w:val="cyan"/>
        </w:rPr>
        <w:t>to handle bigness</w:t>
      </w:r>
      <w:r w:rsidRPr="00052F83">
        <w:rPr>
          <w:rStyle w:val="Emphasis"/>
          <w:rFonts w:asciiTheme="minorHAnsi" w:hAnsiTheme="minorHAnsi"/>
        </w:rPr>
        <w:t xml:space="preserve"> is to </w:t>
      </w:r>
      <w:r w:rsidRPr="00052F83">
        <w:rPr>
          <w:rStyle w:val="Emphasis"/>
          <w:rFonts w:asciiTheme="minorHAnsi" w:hAnsiTheme="minorHAnsi"/>
          <w:highlight w:val="cyan"/>
        </w:rPr>
        <w:t>regulate</w:t>
      </w:r>
      <w:r w:rsidRPr="00052F83">
        <w:rPr>
          <w:rStyle w:val="Emphasis"/>
          <w:rFonts w:asciiTheme="minorHAnsi" w:hAnsiTheme="minorHAnsi"/>
        </w:rPr>
        <w:t xml:space="preserve"> the </w:t>
      </w:r>
      <w:r w:rsidRPr="00052F83">
        <w:rPr>
          <w:rStyle w:val="Emphasis"/>
          <w:rFonts w:asciiTheme="minorHAnsi" w:hAnsiTheme="minorHAnsi"/>
          <w:highlight w:val="cyan"/>
        </w:rPr>
        <w:t xml:space="preserve">behemoths and </w:t>
      </w:r>
      <w:r w:rsidRPr="00052F83">
        <w:rPr>
          <w:rStyle w:val="Emphasis"/>
          <w:rFonts w:asciiTheme="minorHAnsi" w:hAnsiTheme="minorHAnsi"/>
        </w:rPr>
        <w:t xml:space="preserve">encourage the </w:t>
      </w:r>
      <w:r w:rsidRPr="00052F83">
        <w:rPr>
          <w:rStyle w:val="Emphasis"/>
          <w:rFonts w:asciiTheme="minorHAnsi" w:hAnsiTheme="minorHAnsi"/>
          <w:highlight w:val="cyan"/>
        </w:rPr>
        <w:t>grow</w:t>
      </w:r>
      <w:r w:rsidRPr="00052F83">
        <w:rPr>
          <w:rStyle w:val="Emphasis"/>
          <w:rFonts w:asciiTheme="minorHAnsi" w:hAnsiTheme="minorHAnsi"/>
        </w:rPr>
        <w:t xml:space="preserve">th of </w:t>
      </w:r>
      <w:r w:rsidRPr="00052F83">
        <w:rPr>
          <w:rStyle w:val="Emphasis"/>
          <w:rFonts w:asciiTheme="minorHAnsi" w:hAnsiTheme="minorHAnsi"/>
          <w:highlight w:val="cyan"/>
        </w:rPr>
        <w:t>unions</w:t>
      </w:r>
      <w:r w:rsidRPr="00052F83">
        <w:rPr>
          <w:rFonts w:asciiTheme="minorHAnsi" w:hAnsiTheme="minorHAnsi"/>
          <w:sz w:val="16"/>
        </w:rPr>
        <w:t xml:space="preserve">. </w:t>
      </w:r>
      <w:r w:rsidRPr="00052F83">
        <w:rPr>
          <w:rStyle w:val="StyleUnderline"/>
          <w:rFonts w:asciiTheme="minorHAnsi" w:hAnsiTheme="minorHAnsi"/>
        </w:rPr>
        <w:t xml:space="preserve">That would do more to </w:t>
      </w:r>
      <w:r w:rsidRPr="00052F83">
        <w:rPr>
          <w:rStyle w:val="Emphasis"/>
          <w:rFonts w:asciiTheme="minorHAnsi" w:hAnsiTheme="minorHAnsi"/>
        </w:rPr>
        <w:t>improve working conditions</w:t>
      </w:r>
      <w:r w:rsidRPr="00052F83">
        <w:rPr>
          <w:rStyle w:val="StyleUnderline"/>
          <w:rFonts w:asciiTheme="minorHAnsi" w:hAnsiTheme="minorHAnsi"/>
        </w:rPr>
        <w:t xml:space="preserve"> at Amazon than turning it into </w:t>
      </w:r>
      <w:r w:rsidRPr="00052F83">
        <w:rPr>
          <w:rStyle w:val="Emphasis"/>
          <w:rFonts w:asciiTheme="minorHAnsi" w:hAnsiTheme="minorHAnsi"/>
        </w:rPr>
        <w:t>four or twenty little Amazons</w:t>
      </w:r>
      <w:r w:rsidRPr="00052F83">
        <w:rPr>
          <w:rFonts w:asciiTheme="minorHAnsi" w:hAnsiTheme="minorHAnsi"/>
          <w:sz w:val="16"/>
        </w:rPr>
        <w:t xml:space="preserve">. As political economist Sam </w:t>
      </w:r>
      <w:proofErr w:type="spellStart"/>
      <w:r w:rsidRPr="00052F83">
        <w:rPr>
          <w:rFonts w:asciiTheme="minorHAnsi" w:hAnsiTheme="minorHAnsi"/>
          <w:sz w:val="16"/>
        </w:rPr>
        <w:t>Gindin</w:t>
      </w:r>
      <w:proofErr w:type="spellEnd"/>
      <w:r w:rsidRPr="00052F83">
        <w:rPr>
          <w:rFonts w:asciiTheme="minorHAnsi" w:hAnsiTheme="minorHAnsi"/>
          <w:sz w:val="16"/>
        </w:rPr>
        <w:t xml:space="preserve"> pointed out in an interview on my radio show, the </w:t>
      </w:r>
      <w:r w:rsidRPr="00052F83">
        <w:rPr>
          <w:rFonts w:asciiTheme="minorHAnsi" w:hAnsiTheme="minorHAnsi"/>
          <w:sz w:val="16"/>
          <w:szCs w:val="16"/>
        </w:rPr>
        <w:t>deregulation movement of</w:t>
      </w:r>
      <w:r w:rsidRPr="00052F83">
        <w:rPr>
          <w:rStyle w:val="StyleUnderline"/>
          <w:rFonts w:asciiTheme="minorHAnsi" w:hAnsiTheme="minorHAnsi"/>
        </w:rPr>
        <w:t xml:space="preserve"> the 1970s and 19</w:t>
      </w:r>
      <w:r w:rsidRPr="00052F83">
        <w:rPr>
          <w:rStyle w:val="StyleUnderline"/>
          <w:rFonts w:asciiTheme="minorHAnsi" w:hAnsiTheme="minorHAnsi"/>
          <w:highlight w:val="cyan"/>
        </w:rPr>
        <w:t>80s</w:t>
      </w:r>
      <w:r w:rsidRPr="00052F83">
        <w:rPr>
          <w:rStyle w:val="StyleUnderline"/>
          <w:rFonts w:asciiTheme="minorHAnsi" w:hAnsiTheme="minorHAnsi"/>
        </w:rPr>
        <w:t xml:space="preserve"> was a </w:t>
      </w:r>
      <w:r w:rsidRPr="00052F83">
        <w:rPr>
          <w:rStyle w:val="StyleUnderline"/>
          <w:rFonts w:asciiTheme="minorHAnsi" w:hAnsiTheme="minorHAnsi"/>
          <w:highlight w:val="cyan"/>
        </w:rPr>
        <w:t>war on</w:t>
      </w:r>
      <w:r w:rsidRPr="00052F83">
        <w:rPr>
          <w:rStyle w:val="StyleUnderline"/>
          <w:rFonts w:asciiTheme="minorHAnsi" w:hAnsiTheme="minorHAnsi"/>
        </w:rPr>
        <w:t xml:space="preserve"> regulated </w:t>
      </w:r>
      <w:r w:rsidRPr="00052F83">
        <w:rPr>
          <w:rStyle w:val="StyleUnderline"/>
          <w:rFonts w:asciiTheme="minorHAnsi" w:hAnsiTheme="minorHAnsi"/>
          <w:highlight w:val="cyan"/>
        </w:rPr>
        <w:t>oligopolies</w:t>
      </w:r>
      <w:r w:rsidRPr="00052F83">
        <w:rPr>
          <w:rFonts w:asciiTheme="minorHAnsi" w:hAnsiTheme="minorHAnsi"/>
          <w:sz w:val="16"/>
        </w:rPr>
        <w:t xml:space="preserve">, and it </w:t>
      </w:r>
      <w:r w:rsidRPr="00052F83">
        <w:rPr>
          <w:rStyle w:val="StyleUnderline"/>
          <w:rFonts w:asciiTheme="minorHAnsi" w:hAnsiTheme="minorHAnsi"/>
          <w:highlight w:val="cyan"/>
        </w:rPr>
        <w:t>was accompanied by</w:t>
      </w:r>
      <w:r w:rsidRPr="00052F83">
        <w:rPr>
          <w:rFonts w:asciiTheme="minorHAnsi" w:hAnsiTheme="minorHAnsi"/>
          <w:sz w:val="16"/>
        </w:rPr>
        <w:t xml:space="preserve"> </w:t>
      </w:r>
      <w:r w:rsidRPr="00052F83">
        <w:rPr>
          <w:rStyle w:val="Emphasis"/>
          <w:rFonts w:asciiTheme="minorHAnsi" w:hAnsiTheme="minorHAnsi"/>
          <w:highlight w:val="cyan"/>
        </w:rPr>
        <w:t>union busting</w:t>
      </w:r>
      <w:r w:rsidRPr="00052F83">
        <w:rPr>
          <w:rFonts w:asciiTheme="minorHAnsi" w:hAnsiTheme="minorHAnsi"/>
          <w:sz w:val="16"/>
        </w:rPr>
        <w:t xml:space="preserve">, </w:t>
      </w:r>
      <w:r w:rsidRPr="00052F83">
        <w:rPr>
          <w:rStyle w:val="Emphasis"/>
          <w:rFonts w:asciiTheme="minorHAnsi" w:hAnsiTheme="minorHAnsi"/>
          <w:highlight w:val="cyan"/>
        </w:rPr>
        <w:t>wage cuts</w:t>
      </w:r>
      <w:r w:rsidRPr="00052F83">
        <w:rPr>
          <w:rFonts w:asciiTheme="minorHAnsi" w:hAnsiTheme="minorHAnsi"/>
          <w:sz w:val="16"/>
        </w:rPr>
        <w:t xml:space="preserve">,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job loss</w:t>
      </w:r>
      <w:r w:rsidRPr="00052F83">
        <w:rPr>
          <w:rStyle w:val="Emphasis"/>
          <w:rFonts w:asciiTheme="minorHAnsi" w:hAnsiTheme="minorHAnsi"/>
        </w:rPr>
        <w:t>es</w:t>
      </w:r>
      <w:r w:rsidRPr="00052F83">
        <w:rPr>
          <w:rFonts w:asciiTheme="minorHAnsi" w:hAnsiTheme="minorHAnsi"/>
          <w:sz w:val="16"/>
        </w:rPr>
        <w:t xml:space="preserve">. </w:t>
      </w:r>
      <w:r w:rsidRPr="00052F83">
        <w:rPr>
          <w:rStyle w:val="StyleUnderline"/>
          <w:rFonts w:asciiTheme="minorHAnsi" w:hAnsiTheme="minorHAnsi"/>
        </w:rPr>
        <w:t xml:space="preserve">That could be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portent</w:t>
      </w:r>
      <w:r w:rsidRPr="00052F83">
        <w:rPr>
          <w:rStyle w:val="Emphasis"/>
          <w:rFonts w:asciiTheme="minorHAnsi" w:hAnsiTheme="minorHAnsi"/>
        </w:rPr>
        <w:t xml:space="preserve"> of life </w:t>
      </w:r>
      <w:r w:rsidRPr="00052F83">
        <w:rPr>
          <w:rStyle w:val="Emphasis"/>
          <w:rFonts w:asciiTheme="minorHAnsi" w:hAnsiTheme="minorHAnsi"/>
          <w:highlight w:val="cyan"/>
        </w:rPr>
        <w:t>under monopoly busting</w:t>
      </w:r>
      <w:r w:rsidRPr="00052F83">
        <w:rPr>
          <w:rStyle w:val="Emphasis"/>
          <w:rFonts w:asciiTheme="minorHAnsi" w:hAnsiTheme="minorHAnsi"/>
        </w:rPr>
        <w:t>.</w:t>
      </w:r>
    </w:p>
    <w:p w14:paraId="53B6E1FB" w14:textId="77777777" w:rsidR="00135429" w:rsidRPr="00052F83" w:rsidRDefault="00135429" w:rsidP="00135429">
      <w:pPr>
        <w:rPr>
          <w:rStyle w:val="Emphasis"/>
          <w:rFonts w:asciiTheme="minorHAnsi" w:hAnsiTheme="minorHAnsi"/>
        </w:rPr>
      </w:pPr>
      <w:r w:rsidRPr="00052F83">
        <w:rPr>
          <w:rStyle w:val="StyleUnderline"/>
          <w:rFonts w:asciiTheme="minorHAnsi" w:hAnsiTheme="minorHAnsi"/>
        </w:rPr>
        <w:t xml:space="preserve">Why is </w:t>
      </w:r>
      <w:r w:rsidRPr="00052F83">
        <w:rPr>
          <w:rStyle w:val="StyleUnderline"/>
          <w:rFonts w:asciiTheme="minorHAnsi" w:hAnsiTheme="minorHAnsi"/>
          <w:highlight w:val="cyan"/>
        </w:rPr>
        <w:t>antitrust</w:t>
      </w:r>
      <w:r w:rsidRPr="00052F83">
        <w:rPr>
          <w:rStyle w:val="StyleUnderline"/>
          <w:rFonts w:asciiTheme="minorHAnsi" w:hAnsiTheme="minorHAnsi"/>
        </w:rPr>
        <w:t xml:space="preserve"> getting the attention of liberals these days?</w:t>
      </w:r>
      <w:r w:rsidRPr="00052F83">
        <w:rPr>
          <w:rFonts w:asciiTheme="minorHAnsi" w:hAnsiTheme="minorHAnsi"/>
          <w:sz w:val="16"/>
        </w:rPr>
        <w:t xml:space="preserve"> In his book on the history of American corporate governance, law professor Mark Roe notes that </w:t>
      </w:r>
      <w:r w:rsidRPr="00052F83">
        <w:rPr>
          <w:rStyle w:val="StyleUnderline"/>
          <w:rFonts w:asciiTheme="minorHAnsi" w:hAnsiTheme="minorHAnsi"/>
        </w:rPr>
        <w:t xml:space="preserve">Franklin Roosevelt saw it </w:t>
      </w:r>
      <w:r w:rsidRPr="00052F83">
        <w:rPr>
          <w:rStyle w:val="StyleUnderline"/>
          <w:rFonts w:asciiTheme="minorHAnsi" w:hAnsiTheme="minorHAnsi"/>
          <w:highlight w:val="cyan"/>
        </w:rPr>
        <w:t>as a war against “</w:t>
      </w:r>
      <w:r w:rsidRPr="00052F83">
        <w:rPr>
          <w:rStyle w:val="Emphasis"/>
          <w:rFonts w:asciiTheme="minorHAnsi" w:hAnsiTheme="minorHAnsi"/>
          <w:highlight w:val="cyan"/>
        </w:rPr>
        <w:t>private</w:t>
      </w:r>
      <w:r w:rsidRPr="00052F83">
        <w:rPr>
          <w:rStyle w:val="StyleUnderline"/>
          <w:rFonts w:asciiTheme="minorHAnsi" w:hAnsiTheme="minorHAnsi"/>
          <w:highlight w:val="cyan"/>
        </w:rPr>
        <w:t>” socialism</w:t>
      </w:r>
      <w:r w:rsidRPr="00052F83">
        <w:rPr>
          <w:rStyle w:val="StyleUnderline"/>
          <w:rFonts w:asciiTheme="minorHAnsi" w:hAnsiTheme="minorHAnsi"/>
        </w:rPr>
        <w:t xml:space="preserve"> that could stave off “government” socialism</w:t>
      </w:r>
      <w:r w:rsidRPr="00052F83">
        <w:rPr>
          <w:rFonts w:asciiTheme="minorHAnsi" w:hAnsiTheme="minorHAnsi"/>
          <w:sz w:val="16"/>
        </w:rPr>
        <w:t xml:space="preserve">. We may be seeing something similar now. </w:t>
      </w:r>
      <w:r w:rsidRPr="00052F83">
        <w:rPr>
          <w:rStyle w:val="StyleUnderline"/>
          <w:rFonts w:asciiTheme="minorHAnsi" w:hAnsiTheme="minorHAnsi"/>
        </w:rPr>
        <w:t>With socialism polling decently</w:t>
      </w:r>
      <w:r w:rsidRPr="00052F83">
        <w:rPr>
          <w:rFonts w:asciiTheme="minorHAnsi" w:hAnsiTheme="minorHAnsi"/>
          <w:sz w:val="16"/>
        </w:rPr>
        <w:t xml:space="preserve">, socialists working their way </w:t>
      </w:r>
      <w:r w:rsidRPr="00052F83">
        <w:rPr>
          <w:rStyle w:val="StyleUnderline"/>
          <w:rFonts w:asciiTheme="minorHAnsi" w:hAnsiTheme="minorHAnsi"/>
        </w:rPr>
        <w:t>into the Democratic Party</w:t>
      </w:r>
      <w:r w:rsidRPr="00052F83">
        <w:rPr>
          <w:rFonts w:asciiTheme="minorHAnsi" w:hAnsiTheme="minorHAnsi"/>
          <w:sz w:val="16"/>
        </w:rPr>
        <w:t xml:space="preserve">, and the business class in disrepute with much of the population — Gallup reports that 73 percent of the public is either somewhat or very dissatisfied with major corporations, compared to 48 percent in 2001 — </w:t>
      </w:r>
      <w:r w:rsidRPr="00052F83">
        <w:rPr>
          <w:rStyle w:val="Emphasis"/>
          <w:rFonts w:asciiTheme="minorHAnsi" w:hAnsiTheme="minorHAnsi"/>
        </w:rPr>
        <w:t xml:space="preserve">pursuing antitrust may be a campaign to </w:t>
      </w:r>
      <w:r w:rsidRPr="00052F83">
        <w:rPr>
          <w:rStyle w:val="Emphasis"/>
          <w:rFonts w:asciiTheme="minorHAnsi" w:hAnsiTheme="minorHAnsi"/>
          <w:highlight w:val="cyan"/>
        </w:rPr>
        <w:t>restore the prestige of capital</w:t>
      </w:r>
      <w:r w:rsidRPr="00052F83">
        <w:rPr>
          <w:rStyle w:val="Emphasis"/>
          <w:rFonts w:asciiTheme="minorHAnsi" w:hAnsiTheme="minorHAnsi"/>
        </w:rPr>
        <w:t>ism itself</w:t>
      </w:r>
      <w:r w:rsidRPr="00052F83">
        <w:rPr>
          <w:rFonts w:asciiTheme="minorHAnsi" w:hAnsiTheme="minorHAnsi"/>
          <w:sz w:val="16"/>
        </w:rPr>
        <w:t xml:space="preserve">. </w:t>
      </w:r>
      <w:r w:rsidRPr="00052F83">
        <w:rPr>
          <w:rStyle w:val="Emphasis"/>
          <w:rFonts w:asciiTheme="minorHAnsi" w:hAnsiTheme="minorHAnsi"/>
          <w:highlight w:val="cyan"/>
        </w:rPr>
        <w:t>Fronting small business as</w:t>
      </w:r>
      <w:r w:rsidRPr="00052F83">
        <w:rPr>
          <w:rStyle w:val="Emphasis"/>
          <w:rFonts w:asciiTheme="minorHAnsi" w:hAnsiTheme="minorHAnsi"/>
        </w:rPr>
        <w:t xml:space="preserve"> the </w:t>
      </w:r>
      <w:r w:rsidRPr="00052F83">
        <w:rPr>
          <w:rStyle w:val="Emphasis"/>
          <w:rFonts w:asciiTheme="minorHAnsi" w:hAnsiTheme="minorHAnsi"/>
          <w:highlight w:val="cyan"/>
        </w:rPr>
        <w:t>emblem of commerce is</w:t>
      </w:r>
      <w:r w:rsidRPr="00052F83">
        <w:rPr>
          <w:rStyle w:val="Emphasis"/>
          <w:rFonts w:asciiTheme="minorHAnsi" w:hAnsiTheme="minorHAnsi"/>
        </w:rPr>
        <w:t xml:space="preserve"> a classic </w:t>
      </w:r>
      <w:r w:rsidRPr="00052F83">
        <w:rPr>
          <w:rStyle w:val="Emphasis"/>
          <w:rFonts w:asciiTheme="minorHAnsi" w:hAnsiTheme="minorHAnsi"/>
          <w:highlight w:val="cyan"/>
        </w:rPr>
        <w:t>bourgeois self-defense</w:t>
      </w:r>
      <w:r w:rsidRPr="00052F83">
        <w:rPr>
          <w:rStyle w:val="Emphasis"/>
          <w:rFonts w:asciiTheme="minorHAnsi" w:hAnsiTheme="minorHAnsi"/>
        </w:rPr>
        <w:t xml:space="preserve"> strategy.</w:t>
      </w:r>
    </w:p>
    <w:p w14:paraId="2A083B4B" w14:textId="77777777" w:rsidR="00135429" w:rsidRPr="00052F83" w:rsidRDefault="00135429" w:rsidP="00135429">
      <w:pPr>
        <w:rPr>
          <w:rFonts w:asciiTheme="minorHAnsi" w:hAnsiTheme="minorHAnsi"/>
          <w:sz w:val="16"/>
        </w:rPr>
      </w:pPr>
      <w:r w:rsidRPr="00052F83">
        <w:rPr>
          <w:rStyle w:val="StyleUnderline"/>
          <w:rFonts w:asciiTheme="minorHAnsi" w:hAnsiTheme="minorHAnsi"/>
        </w:rPr>
        <w:t>There’s nothing magic about smallness</w:t>
      </w:r>
      <w:r w:rsidRPr="00052F83">
        <w:rPr>
          <w:rFonts w:asciiTheme="minorHAnsi" w:hAnsiTheme="minorHAnsi"/>
          <w:sz w:val="16"/>
        </w:rPr>
        <w:t xml:space="preserve">. Vincent </w:t>
      </w:r>
      <w:proofErr w:type="spellStart"/>
      <w:r w:rsidRPr="00052F83">
        <w:rPr>
          <w:rFonts w:asciiTheme="minorHAnsi" w:hAnsiTheme="minorHAnsi"/>
          <w:sz w:val="16"/>
        </w:rPr>
        <w:t>Carosso</w:t>
      </w:r>
      <w:proofErr w:type="spellEnd"/>
      <w:r w:rsidRPr="00052F83">
        <w:rPr>
          <w:rFonts w:asciiTheme="minorHAnsi" w:hAnsiTheme="minorHAnsi"/>
          <w:sz w:val="16"/>
        </w:rPr>
        <w:t xml:space="preserve"> ends his huge book on the Morgan banking family by quoting an unnamed socialist refusing to curse the peak Morgan, J. P., on his death: “We grieve that he could not live longer, to further organize the productive forces of the world, because he proved in practice what we hold in theory, that </w:t>
      </w:r>
      <w:r w:rsidRPr="00052F83">
        <w:rPr>
          <w:rStyle w:val="StyleUnderline"/>
          <w:rFonts w:asciiTheme="minorHAnsi" w:hAnsiTheme="minorHAnsi"/>
        </w:rPr>
        <w:t>competition is not essential to trade and development</w:t>
      </w:r>
      <w:r w:rsidRPr="00052F83">
        <w:rPr>
          <w:rFonts w:asciiTheme="minorHAnsi" w:hAnsiTheme="minorHAnsi"/>
          <w:sz w:val="16"/>
        </w:rPr>
        <w:t>.” It’s a sentiment worth recovering.</w:t>
      </w:r>
    </w:p>
    <w:p w14:paraId="18D76F4F" w14:textId="77777777" w:rsidR="00135429" w:rsidRPr="00052F83" w:rsidRDefault="00135429" w:rsidP="00135429">
      <w:pPr>
        <w:pStyle w:val="Heading4"/>
      </w:pPr>
      <w:r w:rsidRPr="00052F83">
        <w:t>Capitalism drives extinction and structural violence</w:t>
      </w:r>
    </w:p>
    <w:p w14:paraId="1BD5F2FB" w14:textId="77777777" w:rsidR="00135429" w:rsidRPr="00052F83" w:rsidRDefault="00135429" w:rsidP="00135429">
      <w:pPr>
        <w:rPr>
          <w:rFonts w:asciiTheme="minorHAnsi" w:hAnsiTheme="minorHAnsi"/>
        </w:rPr>
      </w:pPr>
      <w:proofErr w:type="spellStart"/>
      <w:r w:rsidRPr="005235E1">
        <w:rPr>
          <w:rStyle w:val="Heading4Char"/>
        </w:rPr>
        <w:t>Allinson</w:t>
      </w:r>
      <w:proofErr w:type="spellEnd"/>
      <w:r w:rsidRPr="005235E1">
        <w:rPr>
          <w:rStyle w:val="Heading4Char"/>
        </w:rPr>
        <w:t xml:space="preserve"> et al 21</w:t>
      </w:r>
      <w:r w:rsidRPr="00052F83">
        <w:rPr>
          <w:rStyle w:val="Style13ptBold"/>
          <w:rFonts w:asciiTheme="minorHAnsi" w:hAnsiTheme="minorHAnsi"/>
        </w:rPr>
        <w:t xml:space="preserve">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79D75362" w14:textId="77777777" w:rsidR="00135429" w:rsidRPr="00052F83" w:rsidRDefault="00135429" w:rsidP="00135429">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expected,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54A6CC63" w14:textId="77777777" w:rsidR="00135429" w:rsidRPr="00052F83" w:rsidRDefault="00135429" w:rsidP="00135429">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1DFBE07D" w14:textId="77777777" w:rsidR="00135429" w:rsidRPr="00052F83" w:rsidRDefault="00135429" w:rsidP="00135429">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052F83">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w:t>
      </w:r>
      <w:r w:rsidRPr="00052F83">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052F83">
        <w:rPr>
          <w:rStyle w:val="StyleUnderline"/>
          <w:rFonts w:asciiTheme="minorHAnsi" w:hAnsiTheme="minorHAnsi"/>
          <w:highlight w:val="cyan"/>
        </w:rPr>
        <w:t>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capitalist </w:t>
      </w:r>
      <w:r w:rsidRPr="00052F83">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052F83">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052F83">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62DFCBD0" w14:textId="77777777" w:rsidR="00135429" w:rsidRPr="00052F83" w:rsidRDefault="00135429" w:rsidP="00135429">
      <w:pPr>
        <w:rPr>
          <w:rFonts w:asciiTheme="minorHAnsi" w:hAnsiTheme="minorHAnsi"/>
          <w:sz w:val="16"/>
        </w:rPr>
      </w:pPr>
      <w:r w:rsidRPr="00052F83">
        <w:rPr>
          <w:rFonts w:asciiTheme="minorHAnsi" w:hAnsiTheme="minorHAnsi"/>
          <w:sz w:val="16"/>
        </w:rPr>
        <w:t xml:space="preserve">This circuit </w:t>
      </w:r>
      <w:r w:rsidRPr="00052F83">
        <w:rPr>
          <w:rStyle w:val="StyleUnderline"/>
          <w:rFonts w:asciiTheme="minorHAnsi" w:hAnsiTheme="minorHAnsi"/>
          <w:highlight w:val="cyan"/>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052F83">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052F83">
        <w:rPr>
          <w:rStyle w:val="StyleUnderline"/>
          <w:rFonts w:asciiTheme="minorHAnsi" w:hAnsiTheme="minorHAnsi"/>
          <w:highlight w:val="cyan"/>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052F83">
        <w:rPr>
          <w:rStyle w:val="StyleUnderline"/>
          <w:rFonts w:asciiTheme="minorHAnsi" w:hAnsiTheme="minorHAnsi"/>
          <w:highlight w:val="cyan"/>
        </w:rPr>
        <w:t xml:space="preserve">that benefits </w:t>
      </w:r>
      <w:r w:rsidRPr="00052F83">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052F83">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acceptable</w:t>
      </w:r>
      <w:r w:rsidRPr="00052F83">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052F83">
        <w:rPr>
          <w:rStyle w:val="StyleUnderline"/>
          <w:rFonts w:asciiTheme="minorHAnsi" w:hAnsiTheme="minorHAnsi"/>
          <w:highlight w:val="cyan"/>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052F83">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052F83">
        <w:rPr>
          <w:rStyle w:val="Emphasis"/>
          <w:rFonts w:asciiTheme="minorHAnsi" w:hAnsiTheme="minorHAnsi"/>
          <w:highlight w:val="cyan"/>
        </w:rPr>
        <w:t>ocean acidification</w:t>
      </w:r>
      <w:r w:rsidRPr="00052F83">
        <w:rPr>
          <w:rStyle w:val="StyleUnderline"/>
          <w:rFonts w:asciiTheme="minorHAnsi" w:hAnsiTheme="minorHAnsi"/>
        </w:rPr>
        <w:t xml:space="preserve">, </w:t>
      </w:r>
      <w:r w:rsidRPr="00052F83">
        <w:rPr>
          <w:rStyle w:val="Emphasis"/>
          <w:rFonts w:asciiTheme="minorHAnsi" w:hAnsiTheme="minorHAnsi"/>
          <w:highlight w:val="cyan"/>
        </w:rPr>
        <w:t>soil de-</w:t>
      </w:r>
      <w:proofErr w:type="spellStart"/>
      <w:r w:rsidRPr="00052F83">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052F83">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052F83">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052F83">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3E9AD171" w14:textId="77777777" w:rsidR="00135429" w:rsidRDefault="00135429" w:rsidP="00135429">
      <w:pPr>
        <w:pStyle w:val="Heading3"/>
      </w:pPr>
      <w:r>
        <w:t>Forecasting CP --- 1NC</w:t>
      </w:r>
    </w:p>
    <w:p w14:paraId="54619E96" w14:textId="77777777" w:rsidR="00135429" w:rsidRDefault="00135429" w:rsidP="00135429">
      <w:r>
        <w:t>Next off is the forecasting counterplan---</w:t>
      </w:r>
    </w:p>
    <w:p w14:paraId="400DC5B8" w14:textId="77777777" w:rsidR="00135429" w:rsidRPr="00956FE5" w:rsidRDefault="00135429" w:rsidP="00135429">
      <w:pPr>
        <w:pStyle w:val="Heading4"/>
      </w:pPr>
      <w:r>
        <w:t xml:space="preserve">The United States should only allow the continuation of undemocratic governance by agricultural cooperatives under antitrust law only when a team of the Good Judgment Project’s “super-forecasters” has </w:t>
      </w:r>
      <w:r w:rsidRPr="000C485C">
        <w:t xml:space="preserve">determined that </w:t>
      </w:r>
      <w:r>
        <w:t>the activity</w:t>
      </w:r>
      <w:r w:rsidRPr="000C485C">
        <w:t xml:space="preserve"> reduces the numerical probability of </w:t>
      </w:r>
      <w:r>
        <w:t xml:space="preserve"> rural food shortages, populism and unchecked urbanization </w:t>
      </w:r>
      <w:r w:rsidRPr="000C485C">
        <w:t>from an unacceptably high level.</w:t>
      </w:r>
      <w:r>
        <w:t xml:space="preserve"> </w:t>
      </w:r>
    </w:p>
    <w:p w14:paraId="6B670CE4" w14:textId="77777777" w:rsidR="00135429" w:rsidRPr="001C5BCA" w:rsidRDefault="00135429" w:rsidP="00135429">
      <w:r>
        <w:t xml:space="preserve">* The Good Judgment Project’s “Super-forecasters” are team members of the Good Judgement Project that have ended in the top 2% of forecasters tournaments, selected by </w:t>
      </w:r>
      <w:proofErr w:type="spellStart"/>
      <w:r>
        <w:t>Tetlock’s</w:t>
      </w:r>
      <w:proofErr w:type="spellEnd"/>
      <w:r>
        <w:t xml:space="preserve"> team. </w:t>
      </w:r>
    </w:p>
    <w:p w14:paraId="6B6679FE" w14:textId="77777777" w:rsidR="00135429" w:rsidRDefault="00135429" w:rsidP="00135429"/>
    <w:p w14:paraId="5562E628" w14:textId="77777777" w:rsidR="00135429" w:rsidRDefault="00135429" w:rsidP="00135429">
      <w:pPr>
        <w:pStyle w:val="Heading4"/>
      </w:pPr>
      <w:r>
        <w:t xml:space="preserve">It competes---the counterplan is a </w:t>
      </w:r>
      <w:r w:rsidRPr="00DA1F3C">
        <w:rPr>
          <w:u w:val="single"/>
        </w:rPr>
        <w:t>regulation</w:t>
      </w:r>
      <w:r>
        <w:rPr>
          <w:u w:val="single"/>
        </w:rPr>
        <w:t xml:space="preserve"> not prohibition</w:t>
      </w:r>
      <w:r>
        <w:t xml:space="preserve">. </w:t>
      </w:r>
    </w:p>
    <w:p w14:paraId="4E246120" w14:textId="77777777" w:rsidR="00135429" w:rsidRPr="00A339F1" w:rsidRDefault="00135429" w:rsidP="00135429">
      <w:r>
        <w:t xml:space="preserve">James </w:t>
      </w:r>
      <w:r w:rsidRPr="00A339F1">
        <w:rPr>
          <w:rStyle w:val="Style13ptBold"/>
        </w:rPr>
        <w:t>Broaddus 50</w:t>
      </w:r>
      <w:r w:rsidRPr="00A339F1">
        <w:t>.</w:t>
      </w:r>
      <w:r>
        <w:t xml:space="preserve"> February 6; Judge on the Kansas City Court of Appeals, Missouri; Westlaw, “City of Meadville v. </w:t>
      </w:r>
      <w:proofErr w:type="spellStart"/>
      <w:r>
        <w:t>Caselman</w:t>
      </w:r>
      <w:proofErr w:type="spellEnd"/>
      <w:r>
        <w:t>,” 240 Mo. App. 1220. https://casetext.com/case/city-of-meadville-v-caselman-1</w:t>
      </w:r>
    </w:p>
    <w:p w14:paraId="64AEE53C" w14:textId="77777777" w:rsidR="00135429" w:rsidRPr="00A85B6D" w:rsidRDefault="00135429" w:rsidP="00135429">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t>
      </w:r>
      <w:proofErr w:type="spellStart"/>
      <w:r w:rsidRPr="00A339F1">
        <w:rPr>
          <w:rStyle w:val="StyleUnderline"/>
        </w:rPr>
        <w:t>well marked</w:t>
      </w:r>
      <w:proofErr w:type="spellEnd"/>
      <w:r w:rsidRPr="00A339F1">
        <w:rPr>
          <w:rStyle w:val="StyleUnderline"/>
        </w:rPr>
        <w:t xml:space="preserve">.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249D1C1F" w14:textId="77777777" w:rsidR="00135429" w:rsidRDefault="00135429" w:rsidP="00135429">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3A4C8543" w14:textId="77777777" w:rsidR="00135429" w:rsidRDefault="00135429" w:rsidP="00135429">
      <w:r>
        <w:rPr>
          <w:rStyle w:val="Style13ptBold"/>
        </w:rPr>
        <w:t>AMC 07</w:t>
      </w:r>
      <w:r w:rsidRPr="000C485C">
        <w:t xml:space="preserve">. </w:t>
      </w:r>
      <w:r>
        <w:t xml:space="preserve">Antitrust Modernization Commission. Deborah A. Garza, Chair. Bobby R. Burchfield ,Commissioner. W. Stephen Cannon, Commissioner. Dennis W. Carlton, Commissioner. </w:t>
      </w:r>
      <w:proofErr w:type="spellStart"/>
      <w:r>
        <w:t>Makan</w:t>
      </w:r>
      <w:proofErr w:type="spellEnd"/>
      <w:r>
        <w:t xml:space="preserve"> </w:t>
      </w:r>
      <w:proofErr w:type="spellStart"/>
      <w:r>
        <w:t>Delrahim</w:t>
      </w:r>
      <w:proofErr w:type="spellEnd"/>
      <w:r>
        <w:t xml:space="preserve">, Commissioner. Jonathan M. Jacobson, Commissioner. Jonathan R. </w:t>
      </w:r>
      <w:proofErr w:type="spellStart"/>
      <w:r>
        <w:t>Yarowsky</w:t>
      </w:r>
      <w:proofErr w:type="spellEnd"/>
      <w:r>
        <w:t xml:space="preserve">, Vice-Chair. Donald G. </w:t>
      </w:r>
      <w:proofErr w:type="spellStart"/>
      <w:r>
        <w:t>Kempf</w:t>
      </w:r>
      <w:proofErr w:type="spellEnd"/>
      <w:r>
        <w:t xml:space="preserve">, Jr., Commissioner. Sanford M. </w:t>
      </w:r>
      <w:proofErr w:type="spellStart"/>
      <w:r>
        <w:t>Litvack</w:t>
      </w:r>
      <w:proofErr w:type="spellEnd"/>
      <w:r>
        <w:t xml:space="preserve">, Commissioner. John H. </w:t>
      </w:r>
      <w:proofErr w:type="spellStart"/>
      <w:r>
        <w:t>Shenefield</w:t>
      </w:r>
      <w:proofErr w:type="spellEnd"/>
      <w:r>
        <w:t>, Commissioner. Debra A. Valentine, Commissioner. John L. Warden, Commissioner. “Report and Recommendations.” https://govinfo.library.unt.edu/amc/report_recommendation/amc_final_report.pdf</w:t>
      </w:r>
    </w:p>
    <w:p w14:paraId="24A1376E" w14:textId="77777777" w:rsidR="00135429" w:rsidRPr="000C485C" w:rsidRDefault="00135429" w:rsidP="00135429">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57D83380" w14:textId="77777777" w:rsidR="00135429" w:rsidRDefault="00135429" w:rsidP="00135429">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1C3CACB7" w14:textId="77777777" w:rsidR="00135429" w:rsidRDefault="00135429" w:rsidP="00135429">
      <w:pPr>
        <w:rPr>
          <w:sz w:val="16"/>
        </w:rPr>
      </w:pPr>
      <w:r>
        <w:rPr>
          <w:sz w:val="16"/>
        </w:rPr>
        <w:t>B. Periodic Assessments of the Antitrust Laws Are Advisable</w:t>
      </w:r>
    </w:p>
    <w:p w14:paraId="5EBA9B94" w14:textId="77777777" w:rsidR="00135429" w:rsidRDefault="00135429" w:rsidP="00135429">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37EF7853" w14:textId="77777777" w:rsidR="00135429" w:rsidRDefault="00135429" w:rsidP="00135429">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78E7CFC8" w14:textId="77777777" w:rsidR="00135429" w:rsidRDefault="00135429" w:rsidP="00135429">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701B1E5E" w14:textId="77777777" w:rsidR="00135429" w:rsidRPr="001F50D4" w:rsidRDefault="00135429" w:rsidP="00135429">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w:t>
      </w:r>
      <w:proofErr w:type="spellStart"/>
      <w:r w:rsidRPr="001F50D4">
        <w:rPr>
          <w:rStyle w:val="StyleUnderline"/>
        </w:rPr>
        <w:t>behavioural</w:t>
      </w:r>
      <w:proofErr w:type="spellEnd"/>
      <w:r w:rsidRPr="001F50D4">
        <w:rPr>
          <w:rStyle w:val="StyleUnderline"/>
        </w:rPr>
        <w:t xml:space="preserve">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5B68FFF2" w14:textId="77777777" w:rsidR="00135429" w:rsidRPr="001F50D4" w:rsidRDefault="00135429" w:rsidP="00135429">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w:t>
      </w:r>
      <w:proofErr w:type="spellStart"/>
      <w:r w:rsidRPr="001F50D4">
        <w:rPr>
          <w:sz w:val="10"/>
          <w:szCs w:val="10"/>
        </w:rPr>
        <w:t>focussing</w:t>
      </w:r>
      <w:proofErr w:type="spellEnd"/>
      <w:r w:rsidRPr="001F50D4">
        <w:rPr>
          <w:sz w:val="10"/>
          <w:szCs w:val="10"/>
        </w:rPr>
        <w:t xml:space="preserve"> on how we can ensure that expert advice is devised and applied in the most robust and objective ways possible. </w:t>
      </w:r>
    </w:p>
    <w:p w14:paraId="662FD43C" w14:textId="77777777" w:rsidR="00135429" w:rsidRPr="001F50D4" w:rsidRDefault="00135429" w:rsidP="00135429">
      <w:pPr>
        <w:rPr>
          <w:sz w:val="10"/>
          <w:szCs w:val="10"/>
        </w:rPr>
      </w:pPr>
      <w:r w:rsidRPr="001F50D4">
        <w:rPr>
          <w:sz w:val="10"/>
          <w:szCs w:val="10"/>
        </w:rPr>
        <w:t>Information, risk and uncertainty</w:t>
      </w:r>
    </w:p>
    <w:p w14:paraId="53EDDC29" w14:textId="77777777" w:rsidR="00135429" w:rsidRPr="001F50D4" w:rsidRDefault="00135429" w:rsidP="00135429">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6723ECFB" w14:textId="77777777" w:rsidR="00135429" w:rsidRPr="001F50D4" w:rsidRDefault="00135429" w:rsidP="00135429">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w:t>
      </w:r>
      <w:proofErr w:type="spellStart"/>
      <w:r w:rsidRPr="001F50D4">
        <w:rPr>
          <w:sz w:val="10"/>
          <w:szCs w:val="10"/>
        </w:rPr>
        <w:t>antiobiotics</w:t>
      </w:r>
      <w:proofErr w:type="spellEnd"/>
      <w:r w:rsidRPr="001F50D4">
        <w:rPr>
          <w:sz w:val="10"/>
          <w:szCs w:val="10"/>
        </w:rPr>
        <w:t xml:space="preserve">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w:t>
      </w:r>
      <w:proofErr w:type="spellStart"/>
      <w:r w:rsidRPr="001F50D4">
        <w:rPr>
          <w:sz w:val="10"/>
          <w:szCs w:val="10"/>
        </w:rPr>
        <w:t>analysing</w:t>
      </w:r>
      <w:proofErr w:type="spellEnd"/>
      <w:r w:rsidRPr="001F50D4">
        <w:rPr>
          <w:sz w:val="10"/>
          <w:szCs w:val="10"/>
        </w:rPr>
        <w:t xml:space="preserve">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68473C16" w14:textId="77777777" w:rsidR="00135429" w:rsidRPr="001F50D4" w:rsidRDefault="00135429" w:rsidP="00135429">
      <w:pPr>
        <w:rPr>
          <w:sz w:val="10"/>
          <w:szCs w:val="10"/>
        </w:rPr>
      </w:pPr>
      <w:r w:rsidRPr="001F50D4">
        <w:rPr>
          <w:sz w:val="10"/>
          <w:szCs w:val="10"/>
        </w:rPr>
        <w:t>Economic and socio-psychological constraints</w:t>
      </w:r>
    </w:p>
    <w:p w14:paraId="0FD90F35" w14:textId="77777777" w:rsidR="00135429" w:rsidRPr="001F50D4" w:rsidRDefault="00135429" w:rsidP="00135429">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1529175C" w14:textId="77777777" w:rsidR="00135429" w:rsidRPr="001F50D4" w:rsidRDefault="00135429" w:rsidP="00135429">
      <w:pPr>
        <w:rPr>
          <w:sz w:val="10"/>
          <w:szCs w:val="10"/>
        </w:rPr>
      </w:pPr>
      <w:r w:rsidRPr="001F50D4">
        <w:rPr>
          <w:sz w:val="10"/>
          <w:szCs w:val="10"/>
        </w:rPr>
        <w:t>Individual differences</w:t>
      </w:r>
    </w:p>
    <w:p w14:paraId="6471D340" w14:textId="77777777" w:rsidR="00135429" w:rsidRPr="001F50D4" w:rsidRDefault="00135429" w:rsidP="00135429">
      <w:pPr>
        <w:rPr>
          <w:sz w:val="16"/>
        </w:rPr>
      </w:pPr>
      <w:r w:rsidRPr="001F50D4">
        <w:rPr>
          <w:sz w:val="16"/>
        </w:rPr>
        <w:t xml:space="preserve">Individual differences seem to play a role, including in terms of innate ability to make judgements about uncertain futures. Philip </w:t>
      </w:r>
      <w:proofErr w:type="spellStart"/>
      <w:r w:rsidRPr="001F50D4">
        <w:rPr>
          <w:rStyle w:val="StyleUnderline"/>
          <w:highlight w:val="cyan"/>
        </w:rPr>
        <w:t>Tetlock</w:t>
      </w:r>
      <w:proofErr w:type="spellEnd"/>
      <w:r w:rsidRPr="001F50D4">
        <w:rPr>
          <w:rStyle w:val="StyleUnderline"/>
          <w:highlight w:val="cyan"/>
        </w:rPr>
        <w:t xml:space="preserve">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w:t>
      </w:r>
      <w:proofErr w:type="spellStart"/>
      <w:r w:rsidRPr="001F50D4">
        <w:rPr>
          <w:sz w:val="16"/>
        </w:rPr>
        <w:t>Tetlock</w:t>
      </w:r>
      <w:proofErr w:type="spellEnd"/>
      <w:r w:rsidRPr="001F50D4">
        <w:rPr>
          <w:sz w:val="16"/>
        </w:rPr>
        <w:t xml:space="preserve">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w:t>
      </w:r>
      <w:proofErr w:type="spellStart"/>
      <w:r w:rsidRPr="001F50D4">
        <w:rPr>
          <w:sz w:val="16"/>
        </w:rPr>
        <w:t>Tetlock</w:t>
      </w:r>
      <w:proofErr w:type="spellEnd"/>
      <w:r w:rsidRPr="001F50D4">
        <w:rPr>
          <w:sz w:val="16"/>
        </w:rPr>
        <w:t xml:space="preserve">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w:t>
      </w:r>
      <w:proofErr w:type="spellStart"/>
      <w:r w:rsidRPr="001F50D4">
        <w:rPr>
          <w:sz w:val="16"/>
        </w:rPr>
        <w:t>analyse</w:t>
      </w:r>
      <w:proofErr w:type="spellEnd"/>
      <w:r w:rsidRPr="001F50D4">
        <w:rPr>
          <w:sz w:val="16"/>
        </w:rPr>
        <w:t xml:space="preserv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proofErr w:type="spellStart"/>
      <w:r w:rsidRPr="001F50D4">
        <w:rPr>
          <w:rStyle w:val="StyleUnderline"/>
        </w:rPr>
        <w:t>Tetlock</w:t>
      </w:r>
      <w:proofErr w:type="spellEnd"/>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7DC22C3E" w14:textId="77777777" w:rsidR="00135429" w:rsidRDefault="00135429" w:rsidP="00135429">
      <w:pPr>
        <w:pStyle w:val="Heading4"/>
      </w:pPr>
      <w:r w:rsidRPr="007E0E37">
        <w:rPr>
          <w:u w:val="single"/>
        </w:rPr>
        <w:t>Binding forecasting</w:t>
      </w:r>
      <w:r>
        <w:t xml:space="preserve"> is key to spillover---solves </w:t>
      </w:r>
      <w:r w:rsidRPr="007E0E37">
        <w:rPr>
          <w:u w:val="single"/>
        </w:rPr>
        <w:t>security</w:t>
      </w:r>
      <w:r>
        <w:t xml:space="preserve">. </w:t>
      </w:r>
    </w:p>
    <w:p w14:paraId="1D28393E" w14:textId="77777777" w:rsidR="00135429" w:rsidRPr="00C42709" w:rsidRDefault="00135429" w:rsidP="00135429">
      <w:r>
        <w:t xml:space="preserve">J. Peter </w:t>
      </w:r>
      <w:proofErr w:type="spellStart"/>
      <w:r w:rsidRPr="00C42709">
        <w:rPr>
          <w:rStyle w:val="Style13ptBold"/>
        </w:rPr>
        <w:t>Scoblic</w:t>
      </w:r>
      <w:proofErr w:type="spellEnd"/>
      <w:r w:rsidRPr="00C42709">
        <w:rPr>
          <w:rStyle w:val="Style13ptBold"/>
        </w:rPr>
        <w:t xml:space="preserve"> and</w:t>
      </w:r>
      <w:r>
        <w:t xml:space="preserve"> Philip E. </w:t>
      </w:r>
      <w:proofErr w:type="spellStart"/>
      <w:r w:rsidRPr="00C42709">
        <w:rPr>
          <w:rStyle w:val="Style13ptBold"/>
        </w:rPr>
        <w:t>Tetlock</w:t>
      </w:r>
      <w:proofErr w:type="spellEnd"/>
      <w:r w:rsidRPr="00C42709">
        <w:rPr>
          <w:rStyle w:val="Style13ptBold"/>
        </w:rPr>
        <w:t xml:space="preserve"> 20</w:t>
      </w:r>
      <w:r>
        <w:t xml:space="preserve">. J. Peter </w:t>
      </w:r>
      <w:proofErr w:type="spellStart"/>
      <w:r>
        <w:t>Scoblic</w:t>
      </w:r>
      <w:proofErr w:type="spellEnd"/>
      <w:r>
        <w:t xml:space="preserve"> is Co-Founder of Event Horizon Strategies, a Senior Fellow in the International Security Program at New America, and a Fellow at Harvard’s Kennedy School. Philip E. </w:t>
      </w:r>
      <w:proofErr w:type="spellStart"/>
      <w:r>
        <w:t>Tetlock</w:t>
      </w:r>
      <w:proofErr w:type="spellEnd"/>
      <w:r>
        <w:t xml:space="preserve"> is </w:t>
      </w:r>
      <w:proofErr w:type="spellStart"/>
      <w:r>
        <w:t>Leonore</w:t>
      </w:r>
      <w:proofErr w:type="spellEnd"/>
      <w:r>
        <w:t xml:space="preserve"> Annenberg University Professor at the University of Pennsylvania, Co-Founder of Good Judgment, and a co-author of </w:t>
      </w:r>
      <w:proofErr w:type="spellStart"/>
      <w:r>
        <w:t>Superforecasting</w:t>
      </w:r>
      <w:proofErr w:type="spellEnd"/>
      <w:r>
        <w:t>: The Art and Science of Prediction. “A Better Crystal Ball The Right Way to Think About the Future”. https://www.foreignaffairs.com/articles/united-states/2020-10-13/better-crystal-ball</w:t>
      </w:r>
    </w:p>
    <w:p w14:paraId="2B28B699" w14:textId="77777777" w:rsidR="00135429" w:rsidRPr="00C42709" w:rsidRDefault="00135429" w:rsidP="00135429">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53F1D277" w14:textId="77777777" w:rsidR="00135429" w:rsidRPr="00C42709" w:rsidRDefault="00135429" w:rsidP="00135429">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7F23F29F" w14:textId="77777777" w:rsidR="00135429" w:rsidRPr="00B55AD5" w:rsidRDefault="00135429" w:rsidP="00135429"/>
    <w:p w14:paraId="211FC456" w14:textId="77777777" w:rsidR="00135429" w:rsidRDefault="00135429" w:rsidP="00135429">
      <w:pPr>
        <w:pStyle w:val="Heading3"/>
        <w:rPr>
          <w:rFonts w:asciiTheme="majorHAnsi" w:hAnsiTheme="majorHAnsi" w:cstheme="majorHAnsi"/>
        </w:rPr>
      </w:pPr>
      <w:proofErr w:type="spellStart"/>
      <w:r>
        <w:rPr>
          <w:rFonts w:asciiTheme="majorHAnsi" w:hAnsiTheme="majorHAnsi" w:cstheme="majorHAnsi"/>
        </w:rPr>
        <w:t>BizCon</w:t>
      </w:r>
      <w:proofErr w:type="spellEnd"/>
      <w:r>
        <w:rPr>
          <w:rFonts w:asciiTheme="majorHAnsi" w:hAnsiTheme="majorHAnsi" w:cstheme="majorHAnsi"/>
        </w:rPr>
        <w:t xml:space="preserve"> DA --- 1NC</w:t>
      </w:r>
    </w:p>
    <w:p w14:paraId="5ABBD369" w14:textId="77777777" w:rsidR="00135429" w:rsidRPr="004F49C2" w:rsidRDefault="00135429" w:rsidP="00135429">
      <w:r>
        <w:t xml:space="preserve">Next off is the </w:t>
      </w:r>
      <w:proofErr w:type="spellStart"/>
      <w:r>
        <w:t>BizCon</w:t>
      </w:r>
      <w:proofErr w:type="spellEnd"/>
      <w:r>
        <w:t xml:space="preserve"> DA</w:t>
      </w:r>
    </w:p>
    <w:p w14:paraId="72AA3783" w14:textId="77777777" w:rsidR="00135429" w:rsidRPr="00A04B54" w:rsidRDefault="00135429" w:rsidP="00135429">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07208AAA" w14:textId="77777777" w:rsidR="00135429" w:rsidRPr="00745529" w:rsidRDefault="00135429" w:rsidP="00135429">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067448CB" w14:textId="77777777" w:rsidR="00135429" w:rsidRPr="00745529" w:rsidRDefault="00135429" w:rsidP="00135429">
      <w:pPr>
        <w:rPr>
          <w:sz w:val="16"/>
        </w:rPr>
      </w:pPr>
      <w:r w:rsidRPr="00745529">
        <w:rPr>
          <w:sz w:val="16"/>
        </w:rPr>
        <w:t>I. GOING BEYOND ADJUDICATION FOR ANTITRUST ENFORCEMENT</w:t>
      </w:r>
    </w:p>
    <w:p w14:paraId="36194D97" w14:textId="77777777" w:rsidR="00135429" w:rsidRPr="00745529" w:rsidRDefault="00135429" w:rsidP="00135429">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03C27C64" w14:textId="77777777" w:rsidR="00135429" w:rsidRPr="00745529" w:rsidRDefault="00135429" w:rsidP="00135429">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572AB655" w14:textId="77777777" w:rsidR="00135429" w:rsidRPr="00745529" w:rsidRDefault="00135429" w:rsidP="00135429">
      <w:pPr>
        <w:rPr>
          <w:sz w:val="12"/>
          <w:szCs w:val="18"/>
        </w:rPr>
      </w:pPr>
      <w:r w:rsidRPr="00745529">
        <w:rPr>
          <w:sz w:val="12"/>
          <w:szCs w:val="18"/>
        </w:rPr>
        <w:t>A. Case-by-Case, Fact-Specific Approach</w:t>
      </w:r>
    </w:p>
    <w:p w14:paraId="1CA1C8F3" w14:textId="77777777" w:rsidR="00135429" w:rsidRPr="00745529" w:rsidRDefault="00135429" w:rsidP="00135429">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05A6E59A" w14:textId="77777777" w:rsidR="00135429" w:rsidRPr="00745529" w:rsidRDefault="00135429" w:rsidP="00135429">
      <w:pPr>
        <w:rPr>
          <w:sz w:val="12"/>
          <w:szCs w:val="18"/>
        </w:rPr>
      </w:pPr>
      <w:r w:rsidRPr="00745529">
        <w:rPr>
          <w:sz w:val="12"/>
          <w:szCs w:val="18"/>
        </w:rPr>
        <w:t>B. Slow, Usually Predictable Doctrinal Development</w:t>
      </w:r>
    </w:p>
    <w:p w14:paraId="6EC2F7D2" w14:textId="77777777" w:rsidR="00135429" w:rsidRPr="00745529" w:rsidRDefault="00135429" w:rsidP="00135429">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proofErr w:type="spellStart"/>
      <w:r w:rsidRPr="00745529">
        <w:rPr>
          <w:rStyle w:val="StyleUnderline"/>
          <w:i/>
        </w:rPr>
        <w:t>Leegin</w:t>
      </w:r>
      <w:proofErr w:type="spellEnd"/>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48AA19F1" w14:textId="77777777" w:rsidR="00135429" w:rsidRPr="00745529" w:rsidRDefault="00135429" w:rsidP="00135429">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w:t>
      </w:r>
      <w:r w:rsidRPr="00D03B77">
        <w:rPr>
          <w:rStyle w:val="StyleUnderline"/>
          <w:highlight w:val="cyan"/>
        </w:rPr>
        <w:t xml:space="preserve">such intervention is </w:t>
      </w:r>
      <w:r w:rsidRPr="00D03B77">
        <w:rPr>
          <w:rStyle w:val="Emphasis"/>
          <w:highlight w:val="cyan"/>
        </w:rPr>
        <w:t>rare</w:t>
      </w:r>
      <w:r w:rsidRPr="00D03B77">
        <w:rPr>
          <w:rStyle w:val="StyleUnderline"/>
          <w:highlight w:val="cyan"/>
        </w:rPr>
        <w:t xml:space="preserve"> and</w:t>
      </w:r>
      <w:r w:rsidRPr="00745529">
        <w:rPr>
          <w:rStyle w:val="StyleUnderline"/>
        </w:rPr>
        <w:t xml:space="preserve"> </w:t>
      </w:r>
      <w:r w:rsidRPr="00D03B77">
        <w:rPr>
          <w:rStyle w:val="Emphasis"/>
          <w:highlight w:val="cyan"/>
        </w:rPr>
        <w:t>unlikely</w:t>
      </w:r>
      <w:r w:rsidRPr="00745529">
        <w:rPr>
          <w:sz w:val="16"/>
        </w:rPr>
        <w:t>, making significant lags in doctrine a reality of antitrust adjudication in the courts.</w:t>
      </w:r>
    </w:p>
    <w:p w14:paraId="40B206B2" w14:textId="77777777" w:rsidR="00135429" w:rsidRPr="00745529" w:rsidRDefault="00135429" w:rsidP="00135429">
      <w:pPr>
        <w:rPr>
          <w:sz w:val="12"/>
          <w:szCs w:val="18"/>
        </w:rPr>
      </w:pPr>
      <w:r w:rsidRPr="00745529">
        <w:rPr>
          <w:sz w:val="12"/>
          <w:szCs w:val="18"/>
        </w:rPr>
        <w:t>C. Market-Driven Case Selection</w:t>
      </w:r>
    </w:p>
    <w:p w14:paraId="08B7B3D5" w14:textId="77777777" w:rsidR="00135429" w:rsidRPr="00745529" w:rsidRDefault="00135429" w:rsidP="00135429">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0A7AABB4" w14:textId="77777777" w:rsidR="00135429" w:rsidRPr="00745529" w:rsidRDefault="00135429" w:rsidP="00135429">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1F19CA25" w14:textId="77777777" w:rsidR="00135429" w:rsidRPr="00745529" w:rsidRDefault="00135429" w:rsidP="00135429">
      <w:pPr>
        <w:rPr>
          <w:sz w:val="12"/>
          <w:szCs w:val="18"/>
        </w:rPr>
      </w:pPr>
      <w:r w:rsidRPr="00745529">
        <w:rPr>
          <w:sz w:val="12"/>
          <w:szCs w:val="18"/>
        </w:rPr>
        <w:t>D. Generalists versus Industry Experts</w:t>
      </w:r>
    </w:p>
    <w:p w14:paraId="3B6CB84C" w14:textId="77777777" w:rsidR="00135429" w:rsidRPr="00745529" w:rsidRDefault="00135429" w:rsidP="00135429">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54E700B1" w14:textId="77777777" w:rsidR="00135429" w:rsidRPr="00745529" w:rsidRDefault="00135429" w:rsidP="00135429">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3D127246" w14:textId="77777777" w:rsidR="00135429" w:rsidRPr="00745529" w:rsidRDefault="00135429" w:rsidP="00135429">
      <w:pPr>
        <w:rPr>
          <w:sz w:val="16"/>
        </w:rPr>
      </w:pPr>
      <w:r w:rsidRPr="00745529">
        <w:rPr>
          <w:sz w:val="16"/>
        </w:rPr>
        <w:t>E. Tradeoffs Inherent in the Adjudicatory Approach to Antitrust</w:t>
      </w:r>
    </w:p>
    <w:p w14:paraId="07B6B775" w14:textId="77777777" w:rsidR="00135429" w:rsidRPr="00745529" w:rsidRDefault="00135429" w:rsidP="00135429">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07A8B6AF" w14:textId="77777777" w:rsidR="00135429" w:rsidRPr="00745529" w:rsidRDefault="00135429" w:rsidP="00135429">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xml:space="preserve">, and narrow ex ante specifications could fail to prevent anticompetitive practices. As a </w:t>
      </w:r>
      <w:proofErr w:type="spellStart"/>
      <w:r w:rsidRPr="00745529">
        <w:rPr>
          <w:sz w:val="16"/>
        </w:rPr>
        <w:t>decisionmaking</w:t>
      </w:r>
      <w:proofErr w:type="spellEnd"/>
      <w:r w:rsidRPr="00745529">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6E750D5F" w14:textId="77777777" w:rsidR="00135429" w:rsidRPr="00745529" w:rsidRDefault="00135429" w:rsidP="00135429">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w:t>
      </w:r>
      <w:proofErr w:type="spellStart"/>
      <w:r w:rsidRPr="00745529">
        <w:rPr>
          <w:sz w:val="16"/>
        </w:rPr>
        <w:t>Leegin</w:t>
      </w:r>
      <w:proofErr w:type="spellEnd"/>
      <w:r w:rsidRPr="00745529">
        <w:rPr>
          <w:sz w:val="16"/>
        </w:rPr>
        <w:t xml:space="preserve">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w:t>
      </w:r>
      <w:proofErr w:type="spellStart"/>
      <w:r w:rsidRPr="00745529">
        <w:rPr>
          <w:sz w:val="16"/>
        </w:rPr>
        <w:t>Leegin</w:t>
      </w:r>
      <w:proofErr w:type="spellEnd"/>
      <w:r w:rsidRPr="00745529">
        <w:rPr>
          <w:sz w:val="16"/>
        </w:rPr>
        <w:t xml:space="preserve">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1B8EDF63" w14:textId="77777777" w:rsidR="00135429" w:rsidRPr="00745529" w:rsidRDefault="00135429" w:rsidP="00135429">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531CA5C4" w14:textId="77777777" w:rsidR="00135429" w:rsidRPr="00745529" w:rsidRDefault="00135429" w:rsidP="00135429">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0D103104" w14:textId="77777777" w:rsidR="00135429" w:rsidRPr="00745529" w:rsidRDefault="00135429" w:rsidP="00135429">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41350DA4" w14:textId="77777777" w:rsidR="00135429" w:rsidRDefault="00135429" w:rsidP="00135429">
      <w:pPr>
        <w:pStyle w:val="Heading4"/>
      </w:pPr>
      <w:r>
        <w:t xml:space="preserve">Unpredictable legal shifts </w:t>
      </w:r>
      <w:r w:rsidRPr="00A04B54">
        <w:rPr>
          <w:u w:val="single"/>
        </w:rPr>
        <w:t>wreck</w:t>
      </w:r>
      <w:r>
        <w:t xml:space="preserve"> business confidence.</w:t>
      </w:r>
    </w:p>
    <w:p w14:paraId="2B592658" w14:textId="77777777" w:rsidR="00135429" w:rsidRPr="00745529" w:rsidRDefault="00135429" w:rsidP="00135429">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1620C8AD" w14:textId="77777777" w:rsidR="00135429" w:rsidRPr="00745529" w:rsidRDefault="00135429" w:rsidP="00135429">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02BF4C00" w14:textId="77777777" w:rsidR="00135429" w:rsidRPr="00745529" w:rsidRDefault="00135429" w:rsidP="00135429">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7FD3437C" w14:textId="77777777" w:rsidR="00135429" w:rsidRPr="00745529" w:rsidRDefault="00135429" w:rsidP="00135429">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66D0E1AF" w14:textId="77777777" w:rsidR="00135429" w:rsidRPr="00745529" w:rsidRDefault="00135429" w:rsidP="00135429">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766EEE3B" w14:textId="77777777" w:rsidR="00135429" w:rsidRPr="00745529" w:rsidRDefault="00135429" w:rsidP="00135429">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xml:space="preserve">,” said Robert </w:t>
      </w:r>
      <w:proofErr w:type="spellStart"/>
      <w:r w:rsidRPr="00745529">
        <w:rPr>
          <w:sz w:val="16"/>
        </w:rPr>
        <w:t>Rosener</w:t>
      </w:r>
      <w:proofErr w:type="spellEnd"/>
      <w:r w:rsidRPr="00745529">
        <w:rPr>
          <w:sz w:val="16"/>
        </w:rPr>
        <w:t>,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18B650B6" w14:textId="77777777" w:rsidR="00135429" w:rsidRPr="00745529" w:rsidRDefault="00135429" w:rsidP="00135429">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25431296" w14:textId="77777777" w:rsidR="00135429" w:rsidRPr="00745529" w:rsidRDefault="00135429" w:rsidP="00135429">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proofErr w:type="spellStart"/>
      <w:r w:rsidRPr="003D1FDF">
        <w:rPr>
          <w:rStyle w:val="Emphasis"/>
          <w:highlight w:val="cyan"/>
        </w:rPr>
        <w:t>reopenings</w:t>
      </w:r>
      <w:proofErr w:type="spellEnd"/>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192CCE60" w14:textId="77777777" w:rsidR="00135429" w:rsidRPr="00745529" w:rsidRDefault="00135429" w:rsidP="00135429">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66F5F018" w14:textId="77777777" w:rsidR="00135429" w:rsidRPr="00745529" w:rsidRDefault="00135429" w:rsidP="00135429">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0408C3E8" w14:textId="77777777" w:rsidR="00135429" w:rsidRPr="00745529" w:rsidRDefault="00135429" w:rsidP="00135429">
      <w:pPr>
        <w:rPr>
          <w:sz w:val="16"/>
        </w:rPr>
      </w:pPr>
      <w:r w:rsidRPr="00745529">
        <w:rPr>
          <w:sz w:val="16"/>
        </w:rPr>
        <w:t>Businesses appear to be less risk-averse now, he said.</w:t>
      </w:r>
    </w:p>
    <w:p w14:paraId="5F504012" w14:textId="77777777" w:rsidR="00135429" w:rsidRPr="00745529" w:rsidRDefault="00135429" w:rsidP="00135429">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24B6D380" w14:textId="77777777" w:rsidR="00135429" w:rsidRPr="00745529" w:rsidRDefault="00135429" w:rsidP="00135429">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14DC8AA1" w14:textId="77777777" w:rsidR="00135429" w:rsidRPr="00745529" w:rsidRDefault="00135429" w:rsidP="00135429">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6BBEEDA5" w14:textId="77777777" w:rsidR="00135429" w:rsidRPr="00745529" w:rsidRDefault="00135429" w:rsidP="00135429">
      <w:pPr>
        <w:rPr>
          <w:sz w:val="16"/>
        </w:rPr>
      </w:pPr>
      <w:r w:rsidRPr="00745529">
        <w:rPr>
          <w:sz w:val="16"/>
        </w:rPr>
        <w:t xml:space="preserve">“We’re seeing really strong reopening demand, and a lot of times capital investment follows that,” said Joe Song, senior U.S. economist at </w:t>
      </w:r>
      <w:proofErr w:type="spellStart"/>
      <w:r w:rsidRPr="00745529">
        <w:rPr>
          <w:sz w:val="16"/>
        </w:rPr>
        <w:t>BofA</w:t>
      </w:r>
      <w:proofErr w:type="spellEnd"/>
      <w:r w:rsidRPr="00745529">
        <w:rPr>
          <w:sz w:val="16"/>
        </w:rPr>
        <w:t xml:space="preserve"> Securities.</w:t>
      </w:r>
    </w:p>
    <w:p w14:paraId="16AFC4C3" w14:textId="77777777" w:rsidR="00135429" w:rsidRPr="00745529" w:rsidRDefault="00135429" w:rsidP="00135429">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701C1D04" w14:textId="77777777" w:rsidR="00135429" w:rsidRPr="00285CD6" w:rsidRDefault="00135429" w:rsidP="00135429"/>
    <w:p w14:paraId="01921ACB" w14:textId="77777777" w:rsidR="00135429" w:rsidRPr="00745529" w:rsidRDefault="00135429" w:rsidP="00135429">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5D1A866E" w14:textId="77777777" w:rsidR="00135429" w:rsidRPr="00745529" w:rsidRDefault="00135429" w:rsidP="00135429">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DA41C00" w14:textId="77777777" w:rsidR="00135429" w:rsidRPr="00745529" w:rsidRDefault="00135429" w:rsidP="00135429">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7BD322D5" w14:textId="77777777" w:rsidR="00135429" w:rsidRPr="00745529" w:rsidRDefault="00135429" w:rsidP="00135429">
      <w:pPr>
        <w:rPr>
          <w:sz w:val="12"/>
          <w:szCs w:val="18"/>
        </w:rPr>
      </w:pPr>
      <w:r w:rsidRPr="00745529">
        <w:rPr>
          <w:sz w:val="12"/>
          <w:szCs w:val="18"/>
        </w:rPr>
        <w:t>Key Words: Global Systems, Emergence, VUCA, COVID-9, Social Instability, Big Tech, Great Reset</w:t>
      </w:r>
    </w:p>
    <w:p w14:paraId="6DEC48BA" w14:textId="77777777" w:rsidR="00135429" w:rsidRPr="00745529" w:rsidRDefault="00135429" w:rsidP="00135429">
      <w:pPr>
        <w:rPr>
          <w:sz w:val="12"/>
          <w:szCs w:val="18"/>
        </w:rPr>
      </w:pPr>
      <w:r w:rsidRPr="00745529">
        <w:rPr>
          <w:sz w:val="12"/>
          <w:szCs w:val="18"/>
        </w:rPr>
        <w:t>INTRODUCTION</w:t>
      </w:r>
    </w:p>
    <w:p w14:paraId="1CAEF172" w14:textId="77777777" w:rsidR="00135429" w:rsidRPr="00745529" w:rsidRDefault="00135429" w:rsidP="00135429">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7E716F36" w14:textId="77777777" w:rsidR="00135429" w:rsidRPr="00745529" w:rsidRDefault="00135429" w:rsidP="00135429">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60C471C9" w14:textId="77777777" w:rsidR="00135429" w:rsidRPr="00745529" w:rsidRDefault="00135429" w:rsidP="00135429">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B4E1FEE" w14:textId="77777777" w:rsidR="00135429" w:rsidRPr="00745529" w:rsidRDefault="00135429" w:rsidP="00135429">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2F2BED97" w14:textId="77777777" w:rsidR="00135429" w:rsidRPr="00745529" w:rsidRDefault="00135429" w:rsidP="00135429">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2019a). As traditional forces of globalization unravel, security professionals should take cognizance of emerging threats through a systems thinking approach.</w:t>
      </w:r>
    </w:p>
    <w:p w14:paraId="434684B5" w14:textId="77777777" w:rsidR="00135429" w:rsidRPr="00745529" w:rsidRDefault="00135429" w:rsidP="00135429">
      <w:pPr>
        <w:rPr>
          <w:sz w:val="12"/>
          <w:szCs w:val="18"/>
        </w:rPr>
      </w:pPr>
      <w:r w:rsidRPr="00745529">
        <w:rPr>
          <w:sz w:val="12"/>
          <w:szCs w:val="18"/>
        </w:rPr>
        <w:t>METHODOLOGY</w:t>
      </w:r>
    </w:p>
    <w:p w14:paraId="035DFF35" w14:textId="77777777" w:rsidR="00135429" w:rsidRPr="00745529" w:rsidRDefault="00135429" w:rsidP="00135429">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8143380" w14:textId="77777777" w:rsidR="00135429" w:rsidRPr="00745529" w:rsidRDefault="00135429" w:rsidP="00135429">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4A088586" w14:textId="77777777" w:rsidR="00135429" w:rsidRPr="00745529" w:rsidRDefault="00135429" w:rsidP="00135429">
      <w:pPr>
        <w:ind w:left="720"/>
        <w:rPr>
          <w:sz w:val="12"/>
          <w:szCs w:val="18"/>
        </w:rPr>
      </w:pPr>
      <w:r w:rsidRPr="00745529">
        <w:rPr>
          <w:sz w:val="12"/>
          <w:szCs w:val="18"/>
        </w:rPr>
        <w:t>• Interconnections in the global system (Homer-Dixon et al, 2015; Lee &amp; Preston, 2012);</w:t>
      </w:r>
    </w:p>
    <w:p w14:paraId="43F73F38" w14:textId="77777777" w:rsidR="00135429" w:rsidRPr="00745529" w:rsidRDefault="00135429" w:rsidP="00135429">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7F412381" w14:textId="77777777" w:rsidR="00135429" w:rsidRPr="00745529" w:rsidRDefault="00135429" w:rsidP="00135429">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(i.e. news/institutional) sources.</w:t>
      </w:r>
    </w:p>
    <w:p w14:paraId="00FBF5BE" w14:textId="77777777" w:rsidR="00135429" w:rsidRPr="00745529" w:rsidRDefault="00135429" w:rsidP="00135429">
      <w:pPr>
        <w:rPr>
          <w:sz w:val="12"/>
          <w:szCs w:val="18"/>
        </w:rPr>
      </w:pPr>
      <w:r w:rsidRPr="00745529">
        <w:rPr>
          <w:sz w:val="12"/>
          <w:szCs w:val="18"/>
        </w:rPr>
        <w:t>ECONOMY</w:t>
      </w:r>
    </w:p>
    <w:p w14:paraId="5D0F2076" w14:textId="77777777" w:rsidR="00135429" w:rsidRPr="00745529" w:rsidRDefault="00135429" w:rsidP="00135429">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285D2FAD" w14:textId="77777777" w:rsidR="00135429" w:rsidRPr="00745529" w:rsidRDefault="00135429" w:rsidP="00135429">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19FAD8DD" w14:textId="77777777" w:rsidR="00135429" w:rsidRPr="00745529" w:rsidRDefault="00135429" w:rsidP="00135429">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75E6808" w14:textId="77777777" w:rsidR="00135429" w:rsidRPr="00745529" w:rsidRDefault="00135429" w:rsidP="00135429">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0BC9DB44" w14:textId="77777777" w:rsidR="00135429" w:rsidRPr="00745529" w:rsidRDefault="00135429" w:rsidP="00135429">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59ED89CE" w14:textId="77777777" w:rsidR="00135429" w:rsidRPr="00745529" w:rsidRDefault="00135429" w:rsidP="00135429">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08CC9654" w14:textId="77777777" w:rsidR="00135429" w:rsidRPr="00745529" w:rsidRDefault="00135429" w:rsidP="00135429">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BAFDCF9" w14:textId="77777777" w:rsidR="00135429" w:rsidRPr="00745529" w:rsidRDefault="00135429" w:rsidP="00135429">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600E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14BD08BD" w14:textId="77777777" w:rsidR="00135429" w:rsidRPr="00745529" w:rsidRDefault="00135429" w:rsidP="00135429">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304EAB1" w14:textId="77777777" w:rsidR="00135429" w:rsidRPr="00745529" w:rsidRDefault="00135429" w:rsidP="00135429">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5EAC4C56" w14:textId="77777777" w:rsidR="00135429" w:rsidRPr="00745529" w:rsidRDefault="00135429" w:rsidP="00135429">
      <w:pPr>
        <w:rPr>
          <w:sz w:val="12"/>
          <w:szCs w:val="18"/>
        </w:rPr>
      </w:pPr>
      <w:r w:rsidRPr="00745529">
        <w:rPr>
          <w:sz w:val="12"/>
          <w:szCs w:val="18"/>
        </w:rPr>
        <w:t>ENVIRONMENTAL</w:t>
      </w:r>
    </w:p>
    <w:p w14:paraId="12F95663" w14:textId="77777777" w:rsidR="00135429" w:rsidRPr="00745529" w:rsidRDefault="00135429" w:rsidP="00135429">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0273D0F6" w14:textId="77777777" w:rsidR="00135429" w:rsidRPr="00745529" w:rsidRDefault="00135429" w:rsidP="00135429">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30241B4D" w14:textId="77777777" w:rsidR="00135429" w:rsidRPr="00745529" w:rsidRDefault="00135429" w:rsidP="00135429">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743819B6" w14:textId="77777777" w:rsidR="00135429" w:rsidRPr="00745529" w:rsidRDefault="00135429" w:rsidP="00135429">
      <w:pPr>
        <w:rPr>
          <w:sz w:val="16"/>
        </w:rPr>
      </w:pPr>
      <w:r w:rsidRPr="00745529">
        <w:rPr>
          <w:sz w:val="16"/>
        </w:rPr>
        <w:t>Environmental disasters are more attributable to Black Swan events, systems breakdowns and corporate greed rather than to mundane human activity.</w:t>
      </w:r>
    </w:p>
    <w:p w14:paraId="273F4990" w14:textId="77777777" w:rsidR="00135429" w:rsidRPr="00745529" w:rsidRDefault="00135429" w:rsidP="00135429">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41F5E943" w14:textId="77777777" w:rsidR="00135429" w:rsidRPr="00745529" w:rsidRDefault="00135429" w:rsidP="00135429">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120281EA" w14:textId="77777777" w:rsidR="00135429" w:rsidRPr="00745529" w:rsidRDefault="00135429" w:rsidP="00135429">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053EA7EE" w14:textId="77777777" w:rsidR="00135429" w:rsidRPr="00745529" w:rsidRDefault="00135429" w:rsidP="00135429">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FBD1899" w14:textId="77777777" w:rsidR="00135429" w:rsidRPr="00745529" w:rsidRDefault="00135429" w:rsidP="00135429">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246575D5" w14:textId="77777777" w:rsidR="00135429" w:rsidRPr="00745529" w:rsidRDefault="00135429" w:rsidP="00135429">
      <w:pPr>
        <w:rPr>
          <w:sz w:val="16"/>
        </w:rPr>
      </w:pPr>
      <w:r w:rsidRPr="00745529">
        <w:rPr>
          <w:sz w:val="16"/>
        </w:rPr>
        <w:t>GEOPOLITICAL</w:t>
      </w:r>
    </w:p>
    <w:p w14:paraId="63663475" w14:textId="77777777" w:rsidR="00135429" w:rsidRPr="00745529" w:rsidRDefault="00135429" w:rsidP="00135429">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62F762AA" w14:textId="77777777" w:rsidR="00135429" w:rsidRDefault="00135429" w:rsidP="00135429">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xml:space="preserve">. Fears that the Jan 3 2020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4790FEC1" w14:textId="77777777" w:rsidR="00135429" w:rsidRPr="00835BDB" w:rsidRDefault="00135429" w:rsidP="00135429"/>
    <w:p w14:paraId="208A1AA4" w14:textId="77777777" w:rsidR="00135429" w:rsidRPr="00066A82" w:rsidRDefault="00135429" w:rsidP="00135429"/>
    <w:p w14:paraId="6D2CC7F6" w14:textId="77777777" w:rsidR="00135429" w:rsidRDefault="00135429" w:rsidP="00135429">
      <w:pPr>
        <w:pStyle w:val="Heading3"/>
      </w:pPr>
      <w:r>
        <w:t xml:space="preserve">Trade DA --- 1NC </w:t>
      </w:r>
    </w:p>
    <w:p w14:paraId="6A002605" w14:textId="77777777" w:rsidR="00135429" w:rsidRPr="002005AF" w:rsidRDefault="00135429" w:rsidP="00135429">
      <w:r>
        <w:t>Next off is the Trade DA</w:t>
      </w:r>
    </w:p>
    <w:p w14:paraId="22BF7F2F" w14:textId="77777777" w:rsidR="00135429" w:rsidRDefault="00135429" w:rsidP="00135429">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w:t>
      </w:r>
    </w:p>
    <w:p w14:paraId="277F0119" w14:textId="77777777" w:rsidR="00135429" w:rsidRDefault="00135429" w:rsidP="00135429">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4E59D973" w14:textId="77777777" w:rsidR="00135429" w:rsidRPr="004C6ACF" w:rsidRDefault="00135429" w:rsidP="00135429">
      <w:pPr>
        <w:rPr>
          <w:sz w:val="16"/>
        </w:rPr>
      </w:pPr>
      <w:r w:rsidRPr="007A6DBA">
        <w:rPr>
          <w:sz w:val="16"/>
        </w:rPr>
        <w:t>INTRODUCTION</w:t>
      </w:r>
    </w:p>
    <w:p w14:paraId="67F7E18C" w14:textId="77777777" w:rsidR="00135429" w:rsidRPr="00996A6E" w:rsidRDefault="00135429" w:rsidP="00135429">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2B94B0B8" w14:textId="77777777" w:rsidR="00135429" w:rsidRPr="00996A6E" w:rsidRDefault="00135429" w:rsidP="00135429">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51EAA">
        <w:rPr>
          <w:rStyle w:val="StyleUnderline"/>
          <w:highlight w:val="cyan"/>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51EAA">
        <w:rPr>
          <w:rStyle w:val="StyleUnderline"/>
          <w:highlight w:val="cyan"/>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51EAA">
        <w:rPr>
          <w:rStyle w:val="StyleUnderline"/>
          <w:highlight w:val="cyan"/>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024C5C2A" w14:textId="77777777" w:rsidR="00135429" w:rsidRPr="00351EAA" w:rsidRDefault="00135429" w:rsidP="00135429">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end of the tariff era forced nations to achieve protectionist goals through</w:t>
      </w:r>
      <w:r w:rsidRPr="00996A6E">
        <w:rPr>
          <w:rStyle w:val="StyleUnderline"/>
        </w:rPr>
        <w:t xml:space="preserve"> more subtle trade </w:t>
      </w:r>
      <w:r w:rsidRPr="00351EAA">
        <w:rPr>
          <w:rStyle w:val="StyleUnderline"/>
          <w:highlight w:val="cyan"/>
        </w:rPr>
        <w:t xml:space="preserve">vehicles, like </w:t>
      </w:r>
      <w:r w:rsidRPr="00351EAA">
        <w:rPr>
          <w:rStyle w:val="Emphasis"/>
          <w:highlight w:val="cya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46785827" w14:textId="77777777" w:rsidR="00135429" w:rsidRPr="00996A6E" w:rsidRDefault="00135429" w:rsidP="00135429">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specialized set of industries 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11DAA00C" w14:textId="77777777" w:rsidR="00135429" w:rsidRPr="00996A6E" w:rsidRDefault="00135429" w:rsidP="00135429">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general sentiment among international policymakers is that there has been too much political wherewithal spent on loosening</w:t>
      </w:r>
      <w:r w:rsidRPr="00996A6E">
        <w:rPr>
          <w:sz w:val="16"/>
        </w:rPr>
        <w:t xml:space="preserve"> international </w:t>
      </w:r>
      <w:r w:rsidRPr="00351EAA">
        <w:rPr>
          <w:rStyle w:val="StyleUnderline"/>
          <w:highlight w:val="cyan"/>
        </w:rPr>
        <w:t>trade barriers to take actions that could counteract that progress</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0B3AA89B" w14:textId="77777777" w:rsidR="00135429" w:rsidRPr="00996A6E" w:rsidRDefault="00135429" w:rsidP="00135429">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51EAA">
        <w:rPr>
          <w:rStyle w:val="StyleUnderline"/>
          <w:highlight w:val="cyan"/>
        </w:rPr>
        <w:t>and competition laws</w:t>
      </w:r>
      <w:r w:rsidRPr="00996A6E">
        <w:rPr>
          <w:rStyle w:val="StyleUnderline"/>
        </w:rPr>
        <w:t xml:space="preserve"> can </w:t>
      </w:r>
      <w:r w:rsidRPr="00351EAA">
        <w:rPr>
          <w:rStyle w:val="StyleUnderline"/>
          <w:highlight w:val="cyan"/>
        </w:rPr>
        <w:t>form a subtle trade barrier resulting in the imposition of tariff-like measures</w:t>
      </w:r>
      <w:r w:rsidRPr="00351EAA">
        <w:rPr>
          <w:sz w:val="16"/>
          <w:highlight w:val="cyan"/>
        </w:rPr>
        <w:t>.</w:t>
      </w:r>
    </w:p>
    <w:p w14:paraId="6462F748" w14:textId="77777777" w:rsidR="00135429" w:rsidRDefault="00135429" w:rsidP="00135429">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the death of even the smallest semblance of international free trade</w:t>
      </w:r>
      <w:r w:rsidRPr="00996A6E">
        <w:rPr>
          <w:sz w:val="16"/>
        </w:rPr>
        <w:t xml:space="preserve"> that remains in the international marketplace today</w:t>
      </w:r>
      <w:r w:rsidRPr="00034887">
        <w:rPr>
          <w:sz w:val="16"/>
        </w:rPr>
        <w:t>.</w:t>
      </w:r>
    </w:p>
    <w:p w14:paraId="43B56F1B" w14:textId="77777777" w:rsidR="00135429" w:rsidRPr="007A6DBA" w:rsidRDefault="00135429" w:rsidP="00135429"/>
    <w:p w14:paraId="22743281" w14:textId="77777777" w:rsidR="00135429" w:rsidRPr="007A6DBA" w:rsidRDefault="00135429" w:rsidP="00135429">
      <w:pPr>
        <w:rPr>
          <w:sz w:val="16"/>
        </w:rPr>
      </w:pPr>
    </w:p>
    <w:p w14:paraId="5EC25494" w14:textId="77777777" w:rsidR="00135429" w:rsidRPr="007A6DBA" w:rsidRDefault="00135429" w:rsidP="00135429">
      <w:pPr>
        <w:pStyle w:val="Heading4"/>
        <w:rPr>
          <w:rFonts w:cs="Times New Roman"/>
        </w:rPr>
      </w:pPr>
      <w:bookmarkStart w:id="0" w:name="_Hlk82073283"/>
      <w:r w:rsidRPr="007A6DBA">
        <w:rPr>
          <w:rFonts w:cs="Times New Roman"/>
        </w:rPr>
        <w:t>Nuclear war</w:t>
      </w:r>
      <w:r>
        <w:rPr>
          <w:rFonts w:cs="Times New Roman"/>
        </w:rPr>
        <w:t>.</w:t>
      </w:r>
    </w:p>
    <w:p w14:paraId="6033AA2C" w14:textId="77777777" w:rsidR="00135429" w:rsidRPr="007A6DBA" w:rsidRDefault="00135429" w:rsidP="00135429">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xml:space="preserve">. </w:t>
      </w:r>
      <w:proofErr w:type="spellStart"/>
      <w:r w:rsidRPr="007A6DBA">
        <w:t>Ankersen</w:t>
      </w:r>
      <w:proofErr w:type="spellEnd"/>
      <w:r w:rsidRPr="007A6DBA">
        <w:t xml:space="preserve"> and Sidhu, p. 23-30</w:t>
      </w:r>
      <w:r>
        <w:t>.</w:t>
      </w:r>
    </w:p>
    <w:p w14:paraId="39145637" w14:textId="77777777" w:rsidR="00135429" w:rsidRPr="007A6DBA" w:rsidRDefault="00135429" w:rsidP="00135429">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1C03D7">
        <w:rPr>
          <w:rStyle w:val="StyleUnderline"/>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5C3C5BF6" w14:textId="77777777" w:rsidR="00135429" w:rsidRPr="007A6DBA" w:rsidRDefault="00135429" w:rsidP="00135429">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12A0E05C" w14:textId="77777777" w:rsidR="00135429" w:rsidRPr="007A6DBA" w:rsidRDefault="00135429" w:rsidP="00135429">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40CBE3CB" w14:textId="77777777" w:rsidR="00135429" w:rsidRPr="007A6DBA" w:rsidRDefault="00135429" w:rsidP="00135429">
      <w:pPr>
        <w:rPr>
          <w:sz w:val="8"/>
          <w:szCs w:val="14"/>
        </w:rPr>
      </w:pPr>
      <w:r w:rsidRPr="007A6DBA">
        <w:rPr>
          <w:sz w:val="8"/>
          <w:szCs w:val="14"/>
        </w:rPr>
        <w:t>Secular Stagnation</w:t>
      </w:r>
    </w:p>
    <w:p w14:paraId="68EEA954" w14:textId="77777777" w:rsidR="00135429" w:rsidRPr="007A6DBA" w:rsidRDefault="00135429" w:rsidP="00135429">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26E2D967" w14:textId="77777777" w:rsidR="00135429" w:rsidRPr="007A6DBA" w:rsidRDefault="00135429" w:rsidP="00135429">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67BB0EBF" w14:textId="77777777" w:rsidR="00135429" w:rsidRPr="007A6DBA" w:rsidRDefault="00135429" w:rsidP="00135429">
      <w:pPr>
        <w:ind w:left="720"/>
        <w:rPr>
          <w:sz w:val="8"/>
          <w:szCs w:val="14"/>
        </w:rPr>
      </w:pPr>
      <w:r w:rsidRPr="007A6DBA">
        <w:rPr>
          <w:sz w:val="8"/>
          <w:szCs w:val="14"/>
        </w:rPr>
        <w:t>Other factors that make investors similarly pessimistic include rising global inequality and the slowdown in productivity growth…</w:t>
      </w:r>
    </w:p>
    <w:p w14:paraId="0E31966C" w14:textId="77777777" w:rsidR="00135429" w:rsidRPr="007A6DBA" w:rsidRDefault="00135429" w:rsidP="00135429">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F646954" w14:textId="77777777" w:rsidR="00135429" w:rsidRPr="007A6DBA" w:rsidRDefault="00135429" w:rsidP="00135429">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6A2988EA" w14:textId="77777777" w:rsidR="00135429" w:rsidRPr="007A6DBA" w:rsidRDefault="00135429" w:rsidP="00135429">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6766B33" w14:textId="77777777" w:rsidR="00135429" w:rsidRPr="007A6DBA" w:rsidRDefault="00135429" w:rsidP="00135429">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7FB567A" w14:textId="77777777" w:rsidR="00135429" w:rsidRPr="007A6DBA" w:rsidRDefault="00135429" w:rsidP="00135429">
      <w:pPr>
        <w:rPr>
          <w:sz w:val="8"/>
          <w:szCs w:val="14"/>
        </w:rPr>
      </w:pPr>
      <w:r w:rsidRPr="007A6DBA">
        <w:rPr>
          <w:sz w:val="8"/>
          <w:szCs w:val="14"/>
        </w:rPr>
        <w:t>Illiberal Globalization</w:t>
      </w:r>
    </w:p>
    <w:p w14:paraId="20313CB8" w14:textId="77777777" w:rsidR="00135429" w:rsidRPr="007A6DBA" w:rsidRDefault="00135429" w:rsidP="00135429">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1BF333BD" w14:textId="77777777" w:rsidR="00135429" w:rsidRPr="007A6DBA" w:rsidRDefault="00135429" w:rsidP="00135429">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C14ABC8" w14:textId="77777777" w:rsidR="00135429" w:rsidRPr="007A6DBA" w:rsidRDefault="00135429" w:rsidP="00135429">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200EF47F" w14:textId="77777777" w:rsidR="00135429" w:rsidRPr="007A6DBA" w:rsidRDefault="00135429" w:rsidP="00135429">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78C661A2" w14:textId="77777777" w:rsidR="00135429" w:rsidRPr="007A6DBA" w:rsidRDefault="00135429" w:rsidP="00135429">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6D9C7836" w14:textId="77777777" w:rsidR="00135429" w:rsidRPr="007A6DBA" w:rsidRDefault="00135429" w:rsidP="00135429">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26BCB345" w14:textId="77777777" w:rsidR="00135429" w:rsidRPr="007A6DBA" w:rsidRDefault="00135429" w:rsidP="00135429">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30361717" w14:textId="77777777" w:rsidR="00135429" w:rsidRPr="007A6DBA" w:rsidRDefault="00135429" w:rsidP="00135429">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620899A" w14:textId="77777777" w:rsidR="00135429" w:rsidRPr="007A6DBA" w:rsidRDefault="00135429" w:rsidP="00135429">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494B8DEB" w14:textId="77777777" w:rsidR="00135429" w:rsidRDefault="00135429" w:rsidP="00135429">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72905A51" w14:textId="77777777" w:rsidR="00135429" w:rsidRDefault="00135429" w:rsidP="00135429"/>
    <w:p w14:paraId="26E5CF7C" w14:textId="77777777" w:rsidR="00135429" w:rsidRDefault="00135429" w:rsidP="00135429">
      <w:pPr>
        <w:rPr>
          <w:sz w:val="16"/>
        </w:rPr>
      </w:pPr>
    </w:p>
    <w:p w14:paraId="59559DD7" w14:textId="77777777" w:rsidR="00135429" w:rsidRPr="00D23E74" w:rsidRDefault="00135429" w:rsidP="00135429"/>
    <w:p w14:paraId="44951A1F" w14:textId="77777777" w:rsidR="00135429" w:rsidRDefault="00135429" w:rsidP="00135429">
      <w:pPr>
        <w:pStyle w:val="Heading3"/>
        <w:rPr>
          <w:rFonts w:asciiTheme="majorHAnsi" w:hAnsiTheme="majorHAnsi" w:cstheme="majorHAnsi"/>
        </w:rPr>
      </w:pPr>
      <w:r w:rsidRPr="00BF4985">
        <w:rPr>
          <w:rFonts w:asciiTheme="majorHAnsi" w:hAnsiTheme="majorHAnsi" w:cstheme="majorHAnsi"/>
        </w:rPr>
        <w:t xml:space="preserve">FTC </w:t>
      </w:r>
      <w:r>
        <w:rPr>
          <w:rFonts w:asciiTheme="majorHAnsi" w:hAnsiTheme="majorHAnsi" w:cstheme="majorHAnsi"/>
        </w:rPr>
        <w:t>DA</w:t>
      </w:r>
      <w:r w:rsidRPr="00BF4985">
        <w:rPr>
          <w:rFonts w:asciiTheme="majorHAnsi" w:hAnsiTheme="majorHAnsi" w:cstheme="majorHAnsi"/>
        </w:rPr>
        <w:t>---1NC</w:t>
      </w:r>
    </w:p>
    <w:p w14:paraId="2717E903" w14:textId="77777777" w:rsidR="00135429" w:rsidRPr="00B56BA1" w:rsidRDefault="00135429" w:rsidP="00135429">
      <w:r>
        <w:t>Next off is the FTC DA</w:t>
      </w:r>
    </w:p>
    <w:p w14:paraId="5B52D215" w14:textId="77777777" w:rsidR="00135429" w:rsidRPr="00BF4985" w:rsidRDefault="00135429" w:rsidP="00135429">
      <w:pPr>
        <w:pStyle w:val="Heading4"/>
        <w:rPr>
          <w:rFonts w:asciiTheme="majorHAnsi" w:hAnsiTheme="majorHAnsi" w:cstheme="majorHAnsi"/>
        </w:rPr>
      </w:pPr>
      <w:r w:rsidRPr="00BF4985">
        <w:rPr>
          <w:rFonts w:asciiTheme="majorHAnsi" w:hAnsiTheme="majorHAnsi" w:cstheme="majorHAnsi"/>
        </w:rPr>
        <w:t xml:space="preserve">FTC’s increasing enforcement in privacy </w:t>
      </w:r>
      <w:r w:rsidRPr="00BF4985">
        <w:rPr>
          <w:rFonts w:asciiTheme="majorHAnsi" w:hAnsiTheme="majorHAnsi" w:cstheme="majorHAnsi"/>
          <w:u w:val="single"/>
        </w:rPr>
        <w:t>now</w:t>
      </w:r>
      <w:r w:rsidRPr="00BF4985">
        <w:rPr>
          <w:rFonts w:asciiTheme="majorHAnsi" w:hAnsiTheme="majorHAnsi" w:cstheme="majorHAnsi"/>
        </w:rPr>
        <w:t>---it’s focused on algorithmic bias.</w:t>
      </w:r>
    </w:p>
    <w:p w14:paraId="13526019" w14:textId="77777777" w:rsidR="00135429" w:rsidRPr="00BF4985" w:rsidRDefault="00135429" w:rsidP="00135429">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xml:space="preserve">. Special counsel in the Intellectual Property Practice Group at Sheppard, Mullin, Richter &amp; Hampton LLP, with </w:t>
      </w:r>
      <w:proofErr w:type="spellStart"/>
      <w:r w:rsidRPr="00BF4985">
        <w:rPr>
          <w:rFonts w:asciiTheme="majorHAnsi" w:hAnsiTheme="majorHAnsi" w:cstheme="majorHAnsi"/>
        </w:rPr>
        <w:t>Liisa</w:t>
      </w:r>
      <w:proofErr w:type="spellEnd"/>
      <w:r w:rsidRPr="00BF4985">
        <w:rPr>
          <w:rFonts w:asciiTheme="majorHAnsi" w:hAnsiTheme="majorHAnsi" w:cstheme="majorHAnsi"/>
        </w:rPr>
        <w:t xml:space="preserve"> M. Thomas, 3/11. “What Is FTC’s Course Under Biden?” https://www.natlawreview.com/article/what-ftc-s-course-under-biden</w:t>
      </w:r>
    </w:p>
    <w:p w14:paraId="5A3D6B35" w14:textId="77777777" w:rsidR="00135429" w:rsidRPr="00BF4985" w:rsidRDefault="00135429" w:rsidP="00135429">
      <w:pPr>
        <w:rPr>
          <w:rFonts w:asciiTheme="majorHAnsi" w:hAnsiTheme="majorHAnsi" w:cstheme="majorHAnsi"/>
          <w:sz w:val="16"/>
        </w:rPr>
      </w:pPr>
      <w:r w:rsidRPr="00BF4985">
        <w:rPr>
          <w:rFonts w:asciiTheme="majorHAnsi" w:hAnsiTheme="majorHAnsi" w:cstheme="majorHAnsi"/>
          <w:sz w:val="16"/>
        </w:rPr>
        <w:t xml:space="preserve">The </w:t>
      </w:r>
      <w:r w:rsidRPr="00BF4985">
        <w:rPr>
          <w:rStyle w:val="StyleUnderline"/>
          <w:rFonts w:asciiTheme="majorHAnsi" w:hAnsiTheme="majorHAnsi" w:cstheme="majorHAnsi"/>
          <w:highlight w:val="cyan"/>
        </w:rPr>
        <w:t>new</w:t>
      </w:r>
      <w:r w:rsidRPr="00BF4985">
        <w:rPr>
          <w:rFonts w:asciiTheme="majorHAnsi" w:hAnsiTheme="majorHAnsi" w:cstheme="majorHAnsi"/>
          <w:sz w:val="16"/>
        </w:rPr>
        <w:t xml:space="preserve"> acting </w:t>
      </w:r>
      <w:r w:rsidRPr="00BF4985">
        <w:rPr>
          <w:rStyle w:val="StyleUnderline"/>
          <w:rFonts w:asciiTheme="majorHAnsi" w:hAnsiTheme="majorHAnsi" w:cstheme="majorHAnsi"/>
          <w:highlight w:val="cya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BF4985">
        <w:rPr>
          <w:rStyle w:val="StyleUnderline"/>
          <w:rFonts w:asciiTheme="majorHAnsi" w:hAnsiTheme="majorHAnsi" w:cstheme="majorHAnsi"/>
          <w:highlight w:val="cyan"/>
        </w:rPr>
        <w:t xml:space="preserve">signaled </w:t>
      </w:r>
      <w:r w:rsidRPr="00BF4985">
        <w:rPr>
          <w:rStyle w:val="StyleUnderline"/>
          <w:rFonts w:asciiTheme="majorHAnsi" w:hAnsiTheme="majorHAnsi" w:cstheme="majorHAnsi"/>
        </w:rPr>
        <w:t xml:space="preserve">that the </w:t>
      </w:r>
      <w:r w:rsidRPr="00BF4985">
        <w:rPr>
          <w:rStyle w:val="StyleUnderline"/>
          <w:rFonts w:asciiTheme="majorHAnsi" w:hAnsiTheme="majorHAnsi" w:cstheme="majorHAnsi"/>
          <w:highlight w:val="cyan"/>
        </w:rPr>
        <w:t xml:space="preserve">FTC may </w:t>
      </w:r>
      <w:r w:rsidRPr="00BF4985">
        <w:rPr>
          <w:rStyle w:val="Emphasis"/>
          <w:rFonts w:asciiTheme="majorHAnsi" w:hAnsiTheme="majorHAnsi" w:cstheme="majorHAnsi"/>
          <w:highlight w:val="cyan"/>
        </w:rPr>
        <w:t>increase enforcement</w:t>
      </w:r>
      <w:r w:rsidRPr="00BF4985">
        <w:rPr>
          <w:rStyle w:val="StyleUnderline"/>
          <w:rFonts w:asciiTheme="majorHAnsi" w:hAnsiTheme="majorHAnsi" w:cstheme="majorHAnsi"/>
        </w:rPr>
        <w:t xml:space="preserve"> and penalties </w:t>
      </w:r>
      <w:r w:rsidRPr="00BF4985">
        <w:rPr>
          <w:rStyle w:val="StyleUnderline"/>
          <w:rFonts w:asciiTheme="majorHAnsi" w:hAnsiTheme="majorHAnsi" w:cstheme="majorHAnsi"/>
          <w:highlight w:val="cyan"/>
        </w:rPr>
        <w:t xml:space="preserve">in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privacy and data security</w:t>
      </w:r>
      <w:r w:rsidRPr="00BF4985">
        <w:rPr>
          <w:rStyle w:val="StyleUnderline"/>
          <w:rFonts w:asciiTheme="majorHAnsi" w:hAnsiTheme="majorHAnsi" w:cstheme="majorHAnsi"/>
          <w:highlight w:val="cyan"/>
        </w:rPr>
        <w:t xml:space="preserve"> realm</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Slaughter pointed to</w:t>
      </w:r>
      <w:r w:rsidRPr="00BF4985">
        <w:rPr>
          <w:rStyle w:val="StyleUnderline"/>
          <w:rFonts w:asciiTheme="majorHAnsi" w:hAnsiTheme="majorHAnsi" w:cstheme="majorHAnsi"/>
        </w:rPr>
        <w:t xml:space="preserve"> several </w:t>
      </w:r>
      <w:r w:rsidRPr="00BF4985">
        <w:rPr>
          <w:rStyle w:val="StyleUnderline"/>
          <w:rFonts w:asciiTheme="majorHAnsi" w:hAnsiTheme="majorHAnsi" w:cstheme="majorHAnsi"/>
          <w:highlight w:val="cyan"/>
        </w:rPr>
        <w:t xml:space="preserve">areas of 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w:t>
      </w:r>
      <w:proofErr w:type="spellStart"/>
      <w:r w:rsidRPr="00BF4985">
        <w:rPr>
          <w:rFonts w:asciiTheme="majorHAnsi" w:hAnsiTheme="majorHAnsi" w:cstheme="majorHAnsi"/>
          <w:sz w:val="13"/>
          <w:szCs w:val="21"/>
        </w:rPr>
        <w:t>Everalbum</w:t>
      </w:r>
      <w:proofErr w:type="spellEnd"/>
      <w:r w:rsidRPr="00BF4985">
        <w:rPr>
          <w:rFonts w:asciiTheme="majorHAnsi" w:hAnsiTheme="majorHAnsi" w:cstheme="majorHAnsi"/>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w:t>
      </w:r>
      <w:proofErr w:type="spellStart"/>
      <w:r w:rsidRPr="00BF4985">
        <w:rPr>
          <w:rStyle w:val="StyleUnderline"/>
          <w:rFonts w:asciiTheme="majorHAnsi" w:hAnsiTheme="majorHAnsi" w:cstheme="majorHAnsi"/>
        </w:rPr>
        <w:t>Geotracking</w:t>
      </w:r>
      <w:proofErr w:type="spellEnd"/>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BF4985">
        <w:rPr>
          <w:rStyle w:val="StyleUnderline"/>
          <w:rFonts w:asciiTheme="majorHAnsi" w:hAnsiTheme="majorHAnsi" w:cstheme="majorHAnsi"/>
          <w:highlight w:val="cyan"/>
        </w:rPr>
        <w:t>will</w:t>
      </w:r>
      <w:r w:rsidRPr="00BF4985">
        <w:rPr>
          <w:rStyle w:val="StyleUnderline"/>
          <w:rFonts w:asciiTheme="majorHAnsi" w:hAnsiTheme="majorHAnsi" w:cstheme="majorHAnsi"/>
        </w:rPr>
        <w:t xml:space="preserve"> want to </w:t>
      </w:r>
      <w:r w:rsidRPr="00BF4985">
        <w:rPr>
          <w:rStyle w:val="StyleUnderline"/>
          <w:rFonts w:asciiTheme="majorHAnsi" w:hAnsiTheme="majorHAnsi" w:cstheme="majorHAnsi"/>
          <w:highlight w:val="cyan"/>
        </w:rPr>
        <w:t>keep in mind</w:t>
      </w:r>
      <w:r w:rsidRPr="00BF4985">
        <w:rPr>
          <w:rStyle w:val="StyleUnderline"/>
          <w:rFonts w:asciiTheme="majorHAnsi" w:hAnsiTheme="majorHAnsi" w:cstheme="majorHAnsi"/>
        </w:rPr>
        <w:t xml:space="preserve"> that these are areas of </w:t>
      </w:r>
      <w:r w:rsidRPr="00BF4985">
        <w:rPr>
          <w:rStyle w:val="StyleUnderline"/>
          <w:rFonts w:asciiTheme="majorHAnsi" w:hAnsiTheme="majorHAnsi" w:cstheme="majorHAnsi"/>
          <w:highlight w:val="cyan"/>
        </w:rPr>
        <w:t xml:space="preserve">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has indicated it will </w:t>
      </w:r>
      <w:r w:rsidRPr="00BF4985">
        <w:rPr>
          <w:rStyle w:val="Emphasis"/>
          <w:rFonts w:asciiTheme="majorHAnsi" w:hAnsiTheme="majorHAnsi" w:cstheme="majorHAnsi"/>
          <w:highlight w:val="cyan"/>
        </w:rPr>
        <w:t>beef up privacy law penalties</w:t>
      </w:r>
      <w:r w:rsidRPr="00BF4985">
        <w:rPr>
          <w:rFonts w:asciiTheme="majorHAnsi" w:hAnsiTheme="majorHAnsi" w:cstheme="majorHAnsi"/>
          <w:sz w:val="16"/>
        </w:rPr>
        <w:t xml:space="preserve"> and will ask for more notification to injured consumers. </w:t>
      </w:r>
    </w:p>
    <w:p w14:paraId="0146BF14" w14:textId="77777777" w:rsidR="00135429" w:rsidRPr="00BF4985" w:rsidRDefault="00135429" w:rsidP="00135429">
      <w:pPr>
        <w:pStyle w:val="Heading4"/>
        <w:rPr>
          <w:rFonts w:asciiTheme="majorHAnsi" w:hAnsiTheme="majorHAnsi" w:cstheme="majorHAnsi"/>
        </w:rPr>
      </w:pPr>
      <w:r w:rsidRPr="00BF4985">
        <w:rPr>
          <w:rFonts w:asciiTheme="majorHAnsi" w:hAnsiTheme="majorHAnsi" w:cstheme="majorHAnsi"/>
        </w:rPr>
        <w:t xml:space="preserve">Antitrust enforcement saps up FTC resources and personnel, which are </w:t>
      </w:r>
      <w:r w:rsidRPr="00BF4985">
        <w:rPr>
          <w:rFonts w:asciiTheme="majorHAnsi" w:hAnsiTheme="majorHAnsi" w:cstheme="majorHAnsi"/>
          <w:u w:val="single"/>
        </w:rPr>
        <w:t>finite</w:t>
      </w:r>
      <w:r w:rsidRPr="00BF4985">
        <w:rPr>
          <w:rFonts w:asciiTheme="majorHAnsi" w:hAnsiTheme="majorHAnsi" w:cstheme="majorHAnsi"/>
        </w:rPr>
        <w:t>.</w:t>
      </w:r>
    </w:p>
    <w:p w14:paraId="121D082F" w14:textId="77777777" w:rsidR="00135429" w:rsidRPr="00BF4985" w:rsidRDefault="00135429" w:rsidP="00135429">
      <w:pPr>
        <w:rPr>
          <w:rFonts w:asciiTheme="majorHAnsi" w:hAnsiTheme="majorHAnsi" w:cstheme="majorHAnsi"/>
        </w:rPr>
      </w:pPr>
      <w:r w:rsidRPr="006318A1">
        <w:rPr>
          <w:rFonts w:asciiTheme="majorHAnsi" w:hAnsiTheme="majorHAnsi" w:cstheme="majorHAnsi"/>
          <w:lang w:val="es-419"/>
        </w:rPr>
        <w:t xml:space="preserve">Tara L. </w:t>
      </w:r>
      <w:r w:rsidRPr="006318A1">
        <w:rPr>
          <w:rStyle w:val="Style13ptBold"/>
          <w:rFonts w:asciiTheme="majorHAnsi" w:hAnsiTheme="majorHAnsi" w:cstheme="majorHAnsi"/>
          <w:lang w:val="es-419"/>
        </w:rPr>
        <w:t>Reinhart, et al. 21</w:t>
      </w:r>
      <w:r w:rsidRPr="006318A1">
        <w:rPr>
          <w:rFonts w:asciiTheme="majorHAnsi" w:hAnsiTheme="majorHAnsi" w:cstheme="majorHAnsi"/>
          <w:lang w:val="es-419"/>
        </w:rPr>
        <w:t xml:space="preserve">. </w:t>
      </w:r>
      <w:r w:rsidRPr="00BF4985">
        <w:rPr>
          <w:rFonts w:asciiTheme="majorHAnsi" w:hAnsiTheme="majorHAnsi" w:cstheme="majorHAnsi"/>
        </w:rPr>
        <w:t xml:space="preserve">**Head of Skadden, Arps, Slate, Meagher &amp; </w:t>
      </w:r>
      <w:proofErr w:type="spellStart"/>
      <w:r w:rsidRPr="00BF4985">
        <w:rPr>
          <w:rFonts w:asciiTheme="majorHAnsi" w:hAnsiTheme="majorHAnsi" w:cstheme="majorHAnsi"/>
        </w:rPr>
        <w:t>Flom</w:t>
      </w:r>
      <w:proofErr w:type="spellEnd"/>
      <w:r w:rsidRPr="00BF4985">
        <w:rPr>
          <w:rFonts w:asciiTheme="majorHAnsi" w:hAnsiTheme="majorHAnsi" w:cstheme="majorHAnsi"/>
        </w:rPr>
        <w:t xml:space="preserve"> LLP’s Antitrust/Competition Group. **Steven C. Sunshine, Co-head of Skadden, Arps, </w:t>
      </w:r>
      <w:proofErr w:type="spellStart"/>
      <w:r w:rsidRPr="00BF4985">
        <w:rPr>
          <w:rFonts w:asciiTheme="majorHAnsi" w:hAnsiTheme="majorHAnsi" w:cstheme="majorHAnsi"/>
        </w:rPr>
        <w:t>Slat</w:t>
      </w:r>
      <w:proofErr w:type="spellEnd"/>
      <w:r w:rsidRPr="00BF4985">
        <w:rPr>
          <w:rFonts w:asciiTheme="majorHAnsi" w:hAnsiTheme="majorHAnsi" w:cstheme="majorHAnsi"/>
        </w:rPr>
        <w:t xml:space="preserve">, Meagher &amp; </w:t>
      </w:r>
      <w:proofErr w:type="spellStart"/>
      <w:r w:rsidRPr="00BF4985">
        <w:rPr>
          <w:rFonts w:asciiTheme="majorHAnsi" w:hAnsiTheme="majorHAnsi" w:cstheme="majorHAnsi"/>
        </w:rPr>
        <w:t>Flom</w:t>
      </w:r>
      <w:proofErr w:type="spellEnd"/>
      <w:r w:rsidRPr="00BF4985">
        <w:rPr>
          <w:rFonts w:asciiTheme="majorHAnsi" w:hAnsiTheme="majorHAnsi" w:cstheme="majorHAnsi"/>
        </w:rPr>
        <w:t xml:space="preserve"> LLP’s Antitrust/Competition Group. **David P. Whales, antitrust lawyer with over 25 years of experience in both private and public sectors. **Julia Y. York, partner at Skadden, Arps, </w:t>
      </w:r>
      <w:proofErr w:type="spellStart"/>
      <w:r w:rsidRPr="00BF4985">
        <w:rPr>
          <w:rFonts w:asciiTheme="majorHAnsi" w:hAnsiTheme="majorHAnsi" w:cstheme="majorHAnsi"/>
        </w:rPr>
        <w:t>Slat</w:t>
      </w:r>
      <w:proofErr w:type="spellEnd"/>
      <w:r w:rsidRPr="00BF4985">
        <w:rPr>
          <w:rFonts w:asciiTheme="majorHAnsi" w:hAnsiTheme="majorHAnsi" w:cstheme="majorHAnsi"/>
        </w:rPr>
        <w:t xml:space="preserve">, Meagher &amp; </w:t>
      </w:r>
      <w:proofErr w:type="spellStart"/>
      <w:r w:rsidRPr="00BF4985">
        <w:rPr>
          <w:rFonts w:asciiTheme="majorHAnsi" w:hAnsiTheme="majorHAnsi" w:cstheme="majorHAnsi"/>
        </w:rPr>
        <w:t>Flom</w:t>
      </w:r>
      <w:proofErr w:type="spellEnd"/>
      <w:r w:rsidRPr="00BF4985">
        <w:rPr>
          <w:rFonts w:asciiTheme="majorHAnsi" w:hAnsiTheme="majorHAnsi" w:cstheme="majorHAnsi"/>
        </w:rPr>
        <w:t xml:space="preserve"> LLP. **</w:t>
      </w:r>
      <w:proofErr w:type="spellStart"/>
      <w:r w:rsidRPr="00BF4985">
        <w:rPr>
          <w:rFonts w:asciiTheme="majorHAnsi" w:hAnsiTheme="majorHAnsi" w:cstheme="majorHAnsi"/>
        </w:rPr>
        <w:t>Bre</w:t>
      </w:r>
      <w:proofErr w:type="spellEnd"/>
      <w:r w:rsidRPr="00BF4985">
        <w:rPr>
          <w:rFonts w:asciiTheme="majorHAnsi" w:hAnsiTheme="majorHAnsi" w:cstheme="majorHAnsi"/>
        </w:rPr>
        <w:t xml:space="preserve"> Jordan, associate at Skadden, Arps, </w:t>
      </w:r>
      <w:proofErr w:type="spellStart"/>
      <w:r w:rsidRPr="00BF4985">
        <w:rPr>
          <w:rFonts w:asciiTheme="majorHAnsi" w:hAnsiTheme="majorHAnsi" w:cstheme="majorHAnsi"/>
        </w:rPr>
        <w:t>Slat</w:t>
      </w:r>
      <w:proofErr w:type="spellEnd"/>
      <w:r w:rsidRPr="00BF4985">
        <w:rPr>
          <w:rFonts w:asciiTheme="majorHAnsi" w:hAnsiTheme="majorHAnsi" w:cstheme="majorHAnsi"/>
        </w:rPr>
        <w:t xml:space="preserve">, Meagher &amp; </w:t>
      </w:r>
      <w:proofErr w:type="spellStart"/>
      <w:r w:rsidRPr="00BF4985">
        <w:rPr>
          <w:rFonts w:asciiTheme="majorHAnsi" w:hAnsiTheme="majorHAnsi" w:cstheme="majorHAnsi"/>
        </w:rPr>
        <w:t>Flom</w:t>
      </w:r>
      <w:proofErr w:type="spellEnd"/>
      <w:r w:rsidRPr="00BF4985">
        <w:rPr>
          <w:rFonts w:asciiTheme="majorHAnsi" w:hAnsiTheme="majorHAnsi" w:cstheme="majorHAnsi"/>
        </w:rPr>
        <w:t xml:space="preserve"> LLP focusing on antitrust law. “Lina Khan’s Appointment as FTC Chair Reflects Biden Administration’s Aggressive Stance on Antitrust Enforcement.” 6/18/21. https://www.skadden.com/insights/publications/2021/06/lina-khans-appointment-as-ftc-chair</w:t>
      </w:r>
    </w:p>
    <w:p w14:paraId="7ECFA31A" w14:textId="77777777" w:rsidR="00135429" w:rsidRPr="00BF4985" w:rsidRDefault="00135429" w:rsidP="00135429">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will face resource constraints</w:t>
      </w:r>
      <w:r w:rsidRPr="00BF4985">
        <w:rPr>
          <w:rFonts w:asciiTheme="majorHAnsi" w:hAnsiTheme="majorHAnsi" w:cstheme="majorHAnsi"/>
          <w:sz w:val="16"/>
        </w:rPr>
        <w:t xml:space="preserve">. Bringing </w:t>
      </w:r>
      <w:r w:rsidRPr="00BF4985">
        <w:rPr>
          <w:rStyle w:val="Emphasis"/>
          <w:rFonts w:asciiTheme="majorHAnsi" w:hAnsiTheme="majorHAnsi" w:cstheme="majorHAnsi"/>
          <w:highlight w:val="cyan"/>
        </w:rPr>
        <w:t>antitrust litigation is</w:t>
      </w:r>
      <w:r w:rsidRPr="00BF4985">
        <w:rPr>
          <w:rStyle w:val="Emphasis"/>
          <w:rFonts w:asciiTheme="majorHAnsi" w:hAnsiTheme="majorHAnsi" w:cstheme="majorHAnsi"/>
        </w:rPr>
        <w:t xml:space="preserve"> an </w:t>
      </w:r>
      <w:r w:rsidRPr="00BF4985">
        <w:rPr>
          <w:rStyle w:val="Emphasis"/>
          <w:rFonts w:asciiTheme="majorHAnsi" w:hAnsiTheme="majorHAnsi" w:cstheme="majorHAnsi"/>
          <w:highlight w:val="cyan"/>
        </w:rPr>
        <w:t>expensive and laborious process</w:t>
      </w:r>
      <w:r w:rsidRPr="00BF4985">
        <w:rPr>
          <w:rFonts w:asciiTheme="majorHAnsi" w:hAnsiTheme="majorHAnsi" w:cstheme="majorHAnsi"/>
          <w:sz w:val="16"/>
        </w:rPr>
        <w:t xml:space="preserve">, often </w:t>
      </w:r>
      <w:r w:rsidRPr="00BF4985">
        <w:rPr>
          <w:rStyle w:val="StyleUnderline"/>
          <w:rFonts w:asciiTheme="majorHAnsi" w:hAnsiTheme="majorHAnsi" w:cstheme="majorHAnsi"/>
          <w:highlight w:val="cyan"/>
        </w:rPr>
        <w:t xml:space="preserve">requiring millions </w:t>
      </w:r>
      <w:r w:rsidRPr="00BF4985">
        <w:rPr>
          <w:rStyle w:val="StyleUnderline"/>
          <w:rFonts w:asciiTheme="majorHAnsi" w:hAnsiTheme="majorHAnsi" w:cstheme="majorHAnsi"/>
        </w:rPr>
        <w:t xml:space="preserve">of dollars for expert fees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 xml:space="preserve">large army of </w:t>
      </w:r>
      <w:r w:rsidRPr="00BF4985">
        <w:rPr>
          <w:rStyle w:val="StyleUnderline"/>
          <w:rFonts w:asciiTheme="majorHAnsi" w:hAnsiTheme="majorHAnsi" w:cstheme="majorHAnsi"/>
        </w:rPr>
        <w:t xml:space="preserve">FTC </w:t>
      </w:r>
      <w:r w:rsidRPr="00BF4985">
        <w:rPr>
          <w:rStyle w:val="StyleUnderline"/>
          <w:rFonts w:asciiTheme="majorHAnsi" w:hAnsiTheme="majorHAnsi" w:cstheme="majorHAnsi"/>
          <w:highlight w:val="cyan"/>
        </w:rPr>
        <w:t>staff attorneys</w:t>
      </w:r>
      <w:r w:rsidRPr="00BF4985">
        <w:rPr>
          <w:rStyle w:val="StyleUnderline"/>
          <w:rFonts w:asciiTheme="majorHAnsi" w:hAnsiTheme="majorHAnsi" w:cstheme="majorHAnsi"/>
        </w:rPr>
        <w:t xml:space="preserve"> and </w:t>
      </w:r>
      <w:r w:rsidRPr="00BF4985">
        <w:rPr>
          <w:rStyle w:val="StyleUnderline"/>
          <w:rFonts w:asciiTheme="majorHAnsi" w:hAnsiTheme="majorHAnsi" w:cstheme="majorHAnsi"/>
          <w:highlight w:val="cyan"/>
        </w:rPr>
        <w:t>taking</w:t>
      </w:r>
      <w:r w:rsidRPr="00BF4985">
        <w:rPr>
          <w:rStyle w:val="StyleUnderline"/>
          <w:rFonts w:asciiTheme="majorHAnsi" w:hAnsiTheme="majorHAnsi" w:cstheme="majorHAnsi"/>
        </w:rPr>
        <w:t xml:space="preserve"> many months or even </w:t>
      </w:r>
      <w:r w:rsidRPr="00BF4985">
        <w:rPr>
          <w:rStyle w:val="StyleUnderline"/>
          <w:rFonts w:asciiTheme="majorHAnsi" w:hAnsiTheme="majorHAnsi" w:cstheme="majorHAnsi"/>
          <w:highlight w:val="cya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can only litigate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handful of</w:t>
      </w:r>
      <w:r w:rsidRPr="00BF4985">
        <w:rPr>
          <w:rStyle w:val="Emphasis"/>
          <w:rFonts w:asciiTheme="majorHAnsi" w:hAnsiTheme="majorHAnsi" w:cstheme="majorHAnsi"/>
        </w:rPr>
        <w:t xml:space="preserve"> antitrust </w:t>
      </w:r>
      <w:r w:rsidRPr="00BF4985">
        <w:rPr>
          <w:rStyle w:val="Emphasis"/>
          <w:rFonts w:asciiTheme="majorHAnsi" w:hAnsiTheme="majorHAnsi" w:cstheme="majorHAnsi"/>
          <w:highlight w:val="cyan"/>
        </w:rPr>
        <w:t>matters</w:t>
      </w:r>
      <w:r w:rsidRPr="00BF4985">
        <w:rPr>
          <w:rStyle w:val="StyleUnderline"/>
          <w:rFonts w:asciiTheme="majorHAnsi" w:hAnsiTheme="majorHAnsi" w:cstheme="majorHAnsi"/>
          <w:highlight w:val="cyan"/>
        </w:rPr>
        <w:t xml:space="preserve"> at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time</w:t>
      </w:r>
      <w:r w:rsidRPr="00BF4985">
        <w:rPr>
          <w:rFonts w:asciiTheme="majorHAnsi" w:hAnsiTheme="majorHAnsi" w:cstheme="majorHAnsi"/>
          <w:sz w:val="16"/>
        </w:rPr>
        <w:t xml:space="preserve">. It seems likely that Congress will provide more funding to the FTC in the current environment, but </w:t>
      </w:r>
      <w:r w:rsidRPr="00BF4985">
        <w:rPr>
          <w:rStyle w:val="StyleUnderline"/>
          <w:rFonts w:asciiTheme="majorHAnsi" w:hAnsiTheme="majorHAnsi" w:cstheme="majorHAnsi"/>
          <w:highlight w:val="cyan"/>
        </w:rPr>
        <w:t>even with</w:t>
      </w:r>
      <w:r w:rsidRPr="00BF4985">
        <w:rPr>
          <w:rFonts w:asciiTheme="majorHAnsi" w:hAnsiTheme="majorHAnsi" w:cstheme="majorHAnsi"/>
          <w:sz w:val="16"/>
        </w:rPr>
        <w:t xml:space="preserve"> these </w:t>
      </w:r>
      <w:r w:rsidRPr="00BF4985">
        <w:rPr>
          <w:rStyle w:val="StyleUnderline"/>
          <w:rFonts w:asciiTheme="majorHAnsi" w:hAnsiTheme="majorHAnsi" w:cstheme="majorHAnsi"/>
          <w:highlight w:val="cyan"/>
        </w:rPr>
        <w:t>extra resources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FTC will</w:t>
      </w:r>
      <w:r w:rsidRPr="00BF4985">
        <w:rPr>
          <w:rStyle w:val="Emphasis"/>
          <w:rFonts w:asciiTheme="majorHAnsi" w:hAnsiTheme="majorHAnsi" w:cstheme="majorHAnsi"/>
        </w:rPr>
        <w:t xml:space="preserve"> still </w:t>
      </w:r>
      <w:r w:rsidRPr="00BF4985">
        <w:rPr>
          <w:rStyle w:val="Emphasis"/>
          <w:rFonts w:asciiTheme="majorHAnsi" w:hAnsiTheme="majorHAnsi" w:cstheme="majorHAnsi"/>
          <w:highlight w:val="cyan"/>
        </w:rPr>
        <w:t xml:space="preserve">have to pick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cases carefully</w:t>
      </w:r>
      <w:r w:rsidRPr="00BF4985">
        <w:rPr>
          <w:rStyle w:val="StyleUnderline"/>
          <w:rFonts w:asciiTheme="majorHAnsi" w:hAnsiTheme="majorHAnsi" w:cstheme="majorHAnsi"/>
        </w:rPr>
        <w:t xml:space="preserve"> and cannot challenge every deal or every instance of alleged unlawful conduct.</w:t>
      </w:r>
    </w:p>
    <w:p w14:paraId="7EB11257" w14:textId="77777777" w:rsidR="00135429" w:rsidRDefault="00135429" w:rsidP="00135429">
      <w:pPr>
        <w:pStyle w:val="Heading4"/>
      </w:pPr>
      <w:r>
        <w:t xml:space="preserve">FTC enforce the plan, plan causes resource tradeoff. </w:t>
      </w:r>
    </w:p>
    <w:p w14:paraId="6A199FCB" w14:textId="77777777" w:rsidR="00135429" w:rsidRDefault="00135429" w:rsidP="00135429">
      <w:r w:rsidRPr="00CB664B">
        <w:t>Kristen</w:t>
      </w:r>
      <w:r>
        <w:t xml:space="preserve"> </w:t>
      </w:r>
      <w:r w:rsidRPr="00CB664B">
        <w:rPr>
          <w:rStyle w:val="Style13ptBold"/>
        </w:rPr>
        <w:t xml:space="preserve">Tam &amp; </w:t>
      </w:r>
      <w:r w:rsidRPr="00CB664B">
        <w:t xml:space="preserve">Olivia </w:t>
      </w:r>
      <w:proofErr w:type="spellStart"/>
      <w:r w:rsidRPr="00CB664B">
        <w:rPr>
          <w:rStyle w:val="Style13ptBold"/>
        </w:rPr>
        <w:t>Bielskis</w:t>
      </w:r>
      <w:proofErr w:type="spellEnd"/>
      <w:r w:rsidRPr="00CB664B">
        <w:rPr>
          <w:rStyle w:val="Style13ptBold"/>
        </w:rPr>
        <w:t>, 21</w:t>
      </w:r>
      <w:r w:rsidRPr="00CB664B">
        <w:t xml:space="preserve">. </w:t>
      </w:r>
      <w:r>
        <w:t>Tam is a w</w:t>
      </w:r>
      <w:r w:rsidRPr="00CB664B">
        <w:t>riter at UCLA Undergraduate Law Journal</w:t>
      </w:r>
      <w:r>
        <w:t xml:space="preserve">, </w:t>
      </w:r>
      <w:proofErr w:type="spellStart"/>
      <w:r>
        <w:t>Bielskis</w:t>
      </w:r>
      <w:proofErr w:type="spellEnd"/>
      <w:r>
        <w:t xml:space="preserve"> is a Legal assistant at Tenants Law firm, BA from UCLA</w:t>
      </w:r>
      <w:r w:rsidRPr="00CB664B">
        <w:t xml:space="preserve"> in Communications and a B.A. in Sociology</w:t>
      </w:r>
      <w:r>
        <w:t xml:space="preserve"> </w:t>
      </w:r>
      <w:r w:rsidRPr="00CB664B">
        <w:t xml:space="preserve">"Stimulating Antitrust Enforcement to Expand the Regenerative Agriculture Movement." </w:t>
      </w:r>
      <w:r>
        <w:t xml:space="preserve">April 1, </w:t>
      </w:r>
      <w:r w:rsidRPr="00CB664B">
        <w:t>2021.</w:t>
      </w:r>
      <w:r>
        <w:t xml:space="preserve"> UCLA Library Prize for Undergraduate Research, </w:t>
      </w:r>
      <w:r w:rsidRPr="00CB664B">
        <w:t>https://escholarship.org/uc/item/0m16g2r5</w:t>
      </w:r>
    </w:p>
    <w:p w14:paraId="74142940" w14:textId="77777777" w:rsidR="00135429" w:rsidRPr="00CB664B" w:rsidRDefault="00135429" w:rsidP="00135429">
      <w:pPr>
        <w:rPr>
          <w:sz w:val="16"/>
          <w:szCs w:val="16"/>
        </w:rPr>
      </w:pPr>
      <w:r w:rsidRPr="00ED2E23">
        <w:rPr>
          <w:sz w:val="16"/>
          <w:szCs w:val="16"/>
        </w:rPr>
        <w:t>Congress created three major</w:t>
      </w:r>
      <w:r w:rsidRPr="0010096F">
        <w:t xml:space="preserve"> </w:t>
      </w:r>
      <w:r w:rsidRPr="0010096F">
        <w:rPr>
          <w:highlight w:val="cyan"/>
          <w:u w:val="single"/>
        </w:rPr>
        <w:t>Federal antitrust laws</w:t>
      </w:r>
      <w:r w:rsidRPr="0010096F">
        <w:t xml:space="preserve"> </w:t>
      </w:r>
      <w:r w:rsidRPr="00CB664B">
        <w:rPr>
          <w:sz w:val="16"/>
          <w:szCs w:val="16"/>
        </w:rPr>
        <w:t>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w:t>
      </w:r>
      <w:r w:rsidRPr="0010096F">
        <w:t xml:space="preserve"> </w:t>
      </w:r>
      <w:r w:rsidRPr="00CB664B">
        <w:rPr>
          <w:highlight w:val="cyan"/>
          <w:u w:val="single"/>
        </w:rPr>
        <w:t>prohibit mergers</w:t>
      </w:r>
      <w:r w:rsidRPr="0010096F">
        <w:t xml:space="preserve"> </w:t>
      </w:r>
      <w:r w:rsidRPr="00CB664B">
        <w:rPr>
          <w:sz w:val="16"/>
          <w:szCs w:val="16"/>
        </w:rPr>
        <w:t>and acquisitions that are likely to lessen competition.54</w:t>
      </w:r>
    </w:p>
    <w:p w14:paraId="447F7BC7" w14:textId="77777777" w:rsidR="00135429" w:rsidRPr="0010096F" w:rsidRDefault="00135429" w:rsidP="00135429">
      <w:pPr>
        <w:rPr>
          <w:u w:val="single"/>
        </w:rPr>
      </w:pPr>
      <w:r w:rsidRPr="00CB664B">
        <w:rPr>
          <w:sz w:val="16"/>
          <w:szCs w:val="16"/>
        </w:rPr>
        <w:t xml:space="preserve">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w:t>
      </w:r>
      <w:r w:rsidRPr="0010096F">
        <w:rPr>
          <w:highlight w:val="cyan"/>
          <w:u w:val="single"/>
        </w:rPr>
        <w:t>prosecutorial discretion</w:t>
      </w:r>
      <w:r w:rsidRPr="0010096F">
        <w:t xml:space="preserve"> </w:t>
      </w:r>
      <w:r w:rsidRPr="00CB664B">
        <w:rPr>
          <w:sz w:val="16"/>
          <w:szCs w:val="16"/>
        </w:rPr>
        <w:t xml:space="preserve">that </w:t>
      </w:r>
      <w:r w:rsidRPr="0010096F">
        <w:rPr>
          <w:highlight w:val="cyan"/>
          <w:u w:val="single"/>
        </w:rPr>
        <w:t xml:space="preserve">enforcers, </w:t>
      </w:r>
      <w:r w:rsidRPr="00B316A1">
        <w:rPr>
          <w:u w:val="single"/>
        </w:rPr>
        <w:t xml:space="preserve">the DOJ, </w:t>
      </w:r>
      <w:r w:rsidRPr="0010096F">
        <w:rPr>
          <w:highlight w:val="cyan"/>
          <w:u w:val="single"/>
        </w:rPr>
        <w:t>the FTC</w:t>
      </w:r>
      <w:r w:rsidRPr="0010096F">
        <w:t xml:space="preserve">, </w:t>
      </w:r>
      <w:r w:rsidRPr="00CB664B">
        <w:rPr>
          <w:sz w:val="16"/>
          <w:szCs w:val="16"/>
        </w:rPr>
        <w:t>and the state attorneys general</w:t>
      </w:r>
      <w:r w:rsidRPr="0010096F">
        <w:t xml:space="preserve">, </w:t>
      </w:r>
      <w:r w:rsidRPr="0010096F">
        <w:rPr>
          <w:highlight w:val="cyan"/>
          <w:u w:val="single"/>
        </w:rPr>
        <w:t>employ</w:t>
      </w:r>
      <w:r w:rsidRPr="0010096F">
        <w:t>.</w:t>
      </w:r>
      <w:r w:rsidRPr="00CB664B">
        <w:rPr>
          <w:sz w:val="16"/>
          <w:szCs w:val="16"/>
        </w:rPr>
        <w:t>56 Because</w:t>
      </w:r>
      <w:r w:rsidRPr="0010096F">
        <w:t xml:space="preserve"> </w:t>
      </w:r>
      <w:r w:rsidRPr="00B316A1">
        <w:rPr>
          <w:u w:val="single"/>
        </w:rPr>
        <w:t xml:space="preserve">these agencies </w:t>
      </w:r>
      <w:r w:rsidRPr="0010096F">
        <w:rPr>
          <w:highlight w:val="cyan"/>
          <w:u w:val="single"/>
        </w:rPr>
        <w:t>determine what does and does not violate antitrust laws,</w:t>
      </w:r>
      <w:r w:rsidRPr="0010096F">
        <w:t xml:space="preserve"> </w:t>
      </w:r>
      <w:r w:rsidRPr="0010096F">
        <w:rPr>
          <w:highlight w:val="cyan"/>
          <w:u w:val="single"/>
        </w:rPr>
        <w:t xml:space="preserve">a change in the enforcement discretion or philosophy of enforcers </w:t>
      </w:r>
      <w:r w:rsidRPr="0010096F">
        <w:rPr>
          <w:u w:val="single"/>
        </w:rPr>
        <w:t xml:space="preserve">may </w:t>
      </w:r>
      <w:r w:rsidRPr="0010096F">
        <w:rPr>
          <w:highlight w:val="cyan"/>
          <w:u w:val="single"/>
        </w:rPr>
        <w:t>affect the intensity of regulation</w:t>
      </w:r>
      <w:r w:rsidRPr="0010096F">
        <w:t xml:space="preserve">. </w:t>
      </w:r>
      <w:r w:rsidRPr="00CB664B">
        <w:rPr>
          <w:sz w:val="16"/>
          <w:szCs w:val="16"/>
        </w:rPr>
        <w:t>The third is the</w:t>
      </w:r>
      <w:r w:rsidRPr="0010096F">
        <w:t xml:space="preserve"> </w:t>
      </w:r>
      <w:r w:rsidRPr="0010096F">
        <w:rPr>
          <w:highlight w:val="cyan"/>
          <w:u w:val="single"/>
        </w:rPr>
        <w:t>fiscal resources provided to the enforcers</w:t>
      </w:r>
      <w:r w:rsidRPr="0010096F">
        <w:t xml:space="preserve">.57 </w:t>
      </w:r>
      <w:r w:rsidRPr="0010096F">
        <w:rPr>
          <w:highlight w:val="cyan"/>
          <w:u w:val="single"/>
        </w:rPr>
        <w:t xml:space="preserve">Judicial rules that increase or decrease the cost and barrier to entry to pursue cases </w:t>
      </w:r>
      <w:r w:rsidRPr="0010096F">
        <w:rPr>
          <w:u w:val="single"/>
        </w:rPr>
        <w:t>can</w:t>
      </w:r>
      <w:r w:rsidRPr="0010096F">
        <w:rPr>
          <w:highlight w:val="cyan"/>
          <w:u w:val="single"/>
        </w:rPr>
        <w:t xml:space="preserve"> affect the number of antitrust cases brought to trial.</w:t>
      </w:r>
    </w:p>
    <w:p w14:paraId="69BC6120" w14:textId="77777777" w:rsidR="00135429" w:rsidRDefault="00135429" w:rsidP="00135429">
      <w:pPr>
        <w:pStyle w:val="Heading4"/>
        <w:rPr>
          <w:rFonts w:asciiTheme="majorHAnsi" w:hAnsiTheme="majorHAnsi" w:cstheme="majorHAnsi"/>
        </w:rPr>
      </w:pPr>
    </w:p>
    <w:p w14:paraId="7AE6EEAD" w14:textId="77777777" w:rsidR="00135429" w:rsidRPr="00BF4985" w:rsidRDefault="00135429" w:rsidP="00135429">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the necessary resources for privacy enforcement.</w:t>
      </w:r>
    </w:p>
    <w:p w14:paraId="085F4BD3" w14:textId="77777777" w:rsidR="00135429" w:rsidRPr="00BF4985" w:rsidRDefault="00135429" w:rsidP="00135429">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4AECA38F" w14:textId="77777777" w:rsidR="00135429" w:rsidRPr="00BF4985" w:rsidRDefault="00135429" w:rsidP="00135429">
      <w:pPr>
        <w:rPr>
          <w:rFonts w:asciiTheme="majorHAnsi" w:hAnsiTheme="majorHAnsi" w:cstheme="majorHAnsi"/>
          <w:sz w:val="16"/>
        </w:rPr>
      </w:pP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Emphasis"/>
          <w:rFonts w:asciiTheme="majorHAnsi" w:hAnsiTheme="majorHAnsi" w:cstheme="majorHAnsi"/>
          <w:highlight w:val="cyan"/>
        </w:rPr>
        <w:t>resources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adequately </w:t>
      </w:r>
      <w:r w:rsidRPr="00BF4985">
        <w:rPr>
          <w:rStyle w:val="StyleUnderline"/>
          <w:rFonts w:asciiTheme="majorHAnsi" w:hAnsiTheme="majorHAnsi" w:cstheme="majorHAnsi"/>
          <w:highlight w:val="cyan"/>
        </w:rPr>
        <w:t>address</w:t>
      </w:r>
      <w:r w:rsidRPr="00BF4985">
        <w:rPr>
          <w:rStyle w:val="StyleUnderline"/>
          <w:rFonts w:asciiTheme="majorHAnsi" w:hAnsiTheme="majorHAnsi" w:cstheme="majorHAnsi"/>
        </w:rPr>
        <w:t xml:space="preserve"> the nation’s growing </w:t>
      </w:r>
      <w:r w:rsidRPr="00BF4985">
        <w:rPr>
          <w:rStyle w:val="StyleUnderline"/>
          <w:rFonts w:asciiTheme="majorHAnsi" w:hAnsiTheme="majorHAnsi" w:cstheme="majorHAnsi"/>
          <w:highlight w:val="cya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oversees</w:t>
      </w:r>
      <w:r w:rsidRPr="00BF4985">
        <w:rPr>
          <w:rStyle w:val="StyleUnderline"/>
          <w:rFonts w:asciiTheme="majorHAnsi" w:hAnsiTheme="majorHAnsi" w:cstheme="majorHAnsi"/>
        </w:rPr>
        <w:t xml:space="preserve"> both consumer protection—encompassing </w:t>
      </w:r>
      <w:r w:rsidRPr="00BF4985">
        <w:rPr>
          <w:rStyle w:val="StyleUnderline"/>
          <w:rFonts w:asciiTheme="majorHAnsi" w:hAnsiTheme="majorHAnsi" w:cstheme="majorHAnsi"/>
          <w:highlight w:val="cyan"/>
        </w:rPr>
        <w:t>privacy—and</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to police tech</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In </w:t>
      </w:r>
      <w:r w:rsidRPr="00BF4985">
        <w:rPr>
          <w:rStyle w:val="StyleUnderline"/>
          <w:rFonts w:asciiTheme="majorHAnsi" w:hAnsiTheme="majorHAnsi" w:cstheme="majorHAnsi"/>
          <w:highlight w:val="cya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BF4985">
        <w:rPr>
          <w:rStyle w:val="StyleUnderline"/>
          <w:rFonts w:asciiTheme="majorHAnsi" w:hAnsiTheme="majorHAnsi" w:cstheme="majorHAnsi"/>
          <w:highlight w:val="cyan"/>
        </w:rPr>
        <w:t>Without</w:t>
      </w:r>
      <w:r w:rsidRPr="00BF4985">
        <w:rPr>
          <w:rStyle w:val="StyleUnderline"/>
          <w:rFonts w:asciiTheme="majorHAnsi" w:hAnsiTheme="majorHAnsi" w:cstheme="majorHAnsi"/>
        </w:rPr>
        <w:t xml:space="preserve"> more lawyers, investigators, and technologists, the </w:t>
      </w:r>
      <w:r w:rsidRPr="00BF4985">
        <w:rPr>
          <w:rStyle w:val="StyleUnderline"/>
          <w:rFonts w:asciiTheme="majorHAnsi" w:hAnsiTheme="majorHAnsi" w:cstheme="majorHAnsi"/>
          <w:highlight w:val="cya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BF4985">
        <w:rPr>
          <w:rStyle w:val="Emphasis"/>
          <w:rFonts w:asciiTheme="majorHAnsi" w:hAnsiTheme="majorHAnsi" w:cstheme="majorHAnsi"/>
          <w:highlight w:val="cyan"/>
        </w:rPr>
        <w:t xml:space="preserve">forgo </w:t>
      </w:r>
      <w:r w:rsidRPr="00BF4985">
        <w:rPr>
          <w:rStyle w:val="Emphasis"/>
          <w:rFonts w:asciiTheme="majorHAnsi" w:hAnsiTheme="majorHAnsi" w:cstheme="majorHAnsi"/>
        </w:rPr>
        <w:t xml:space="preserve">them </w:t>
      </w:r>
      <w:r w:rsidRPr="00BF4985">
        <w:rPr>
          <w:rStyle w:val="Emphasis"/>
          <w:rFonts w:asciiTheme="majorHAnsi" w:hAnsiTheme="majorHAnsi" w:cstheme="majorHAnsi"/>
          <w:highlight w:val="cya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 C’s resources </w:t>
      </w:r>
      <w:r w:rsidRPr="00BF4985">
        <w:rPr>
          <w:rStyle w:val="StyleUnderline"/>
          <w:rFonts w:asciiTheme="majorHAnsi" w:hAnsiTheme="majorHAnsi" w:cstheme="majorHAnsi"/>
        </w:rPr>
        <w:t xml:space="preserve">are </w:t>
      </w:r>
      <w:r w:rsidRPr="00BF4985">
        <w:rPr>
          <w:rStyle w:val="Emphasis"/>
          <w:rFonts w:asciiTheme="majorHAnsi" w:hAnsiTheme="majorHAnsi" w:cstheme="majorHAnsi"/>
          <w:highlight w:val="cyan"/>
        </w:rPr>
        <w:t>spread thin across multiple missions</w:t>
      </w:r>
      <w:r w:rsidRPr="00BF4985">
        <w:rPr>
          <w:rStyle w:val="StyleUnderline"/>
          <w:rFonts w:asciiTheme="majorHAnsi" w:hAnsiTheme="majorHAnsi" w:cstheme="majorHAnsi"/>
          <w:highlight w:val="cyan"/>
        </w:rPr>
        <w:t xml:space="preserve">, to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 xml:space="preserve">detriment of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privacy efforts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Removing</w:t>
      </w:r>
      <w:r w:rsidRPr="00BF4985">
        <w:rPr>
          <w:rFonts w:asciiTheme="majorHAnsi" w:hAnsiTheme="majorHAnsi" w:cstheme="majorHAnsi"/>
          <w:sz w:val="16"/>
        </w:rPr>
        <w:t xml:space="preserve"> the agency’s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 responsibilities would </w:t>
      </w:r>
      <w:r w:rsidRPr="00BF4985">
        <w:rPr>
          <w:rStyle w:val="StyleUnderline"/>
          <w:rFonts w:asciiTheme="majorHAnsi" w:hAnsiTheme="majorHAnsi" w:cstheme="majorHAnsi"/>
          <w:highlight w:val="cyan"/>
        </w:rPr>
        <w:t>reallocate resources</w:t>
      </w:r>
      <w:r w:rsidRPr="00BF4985">
        <w:rPr>
          <w:rStyle w:val="StyleUnderline"/>
          <w:rFonts w:asciiTheme="majorHAnsi" w:hAnsiTheme="majorHAnsi" w:cstheme="majorHAnsi"/>
        </w:rPr>
        <w:t xml:space="preserve"> from the antitrust department </w:t>
      </w:r>
      <w:r w:rsidRPr="00BF4985">
        <w:rPr>
          <w:rStyle w:val="StyleUnderline"/>
          <w:rFonts w:asciiTheme="majorHAnsi" w:hAnsiTheme="majorHAnsi" w:cstheme="majorHAnsi"/>
          <w:highlight w:val="cyan"/>
        </w:rPr>
        <w:t>to</w:t>
      </w:r>
      <w:r w:rsidRPr="00BF4985">
        <w:rPr>
          <w:rFonts w:asciiTheme="majorHAnsi" w:hAnsiTheme="majorHAnsi" w:cstheme="majorHAnsi"/>
          <w:sz w:val="16"/>
        </w:rPr>
        <w:t xml:space="preserve"> its </w:t>
      </w:r>
      <w:r w:rsidRPr="00BF4985">
        <w:rPr>
          <w:rStyle w:val="StyleUnderline"/>
          <w:rFonts w:asciiTheme="majorHAnsi" w:hAnsiTheme="majorHAnsi" w:cstheme="majorHAnsi"/>
          <w:highlight w:val="cyan"/>
        </w:rPr>
        <w:t>privacy</w:t>
      </w:r>
      <w:r w:rsidRPr="00BF4985">
        <w:rPr>
          <w:rFonts w:asciiTheme="majorHAnsi" w:hAnsiTheme="majorHAnsi" w:cstheme="majorHAnsi"/>
          <w:sz w:val="16"/>
        </w:rPr>
        <w:t xml:space="preserve"> unit and other areas of consumer protection. Further, it </w:t>
      </w:r>
      <w:r w:rsidRPr="00BF4985">
        <w:rPr>
          <w:rFonts w:asciiTheme="majorHAnsi" w:hAnsiTheme="majorHAnsi" w:cstheme="majorHAnsi"/>
          <w:sz w:val="16"/>
          <w:highlight w:val="cyan"/>
        </w:rPr>
        <w:t xml:space="preserve">would </w:t>
      </w:r>
      <w:r w:rsidRPr="00BF4985">
        <w:rPr>
          <w:rStyle w:val="StyleUnderline"/>
          <w:rFonts w:asciiTheme="majorHAnsi" w:hAnsiTheme="majorHAnsi" w:cstheme="majorHAnsi"/>
          <w:highlight w:val="cyan"/>
        </w:rPr>
        <w:t>free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up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734B90D8" w14:textId="77777777" w:rsidR="00135429" w:rsidRPr="00BF4985" w:rsidRDefault="00135429" w:rsidP="00135429">
      <w:pPr>
        <w:rPr>
          <w:rFonts w:asciiTheme="majorHAnsi" w:hAnsiTheme="majorHAnsi" w:cstheme="majorHAnsi"/>
        </w:rPr>
      </w:pPr>
    </w:p>
    <w:p w14:paraId="35009DE3" w14:textId="77777777" w:rsidR="00135429" w:rsidRPr="00BF4985" w:rsidRDefault="00135429" w:rsidP="00135429">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73B5EB33" w14:textId="77777777" w:rsidR="00135429" w:rsidRPr="00BF4985" w:rsidRDefault="00135429" w:rsidP="00135429">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xml:space="preserve">. Quoting AI experts including MIT Physics Professors, Senior Features Writer for </w:t>
      </w:r>
      <w:proofErr w:type="spellStart"/>
      <w:r w:rsidRPr="00BF4985">
        <w:rPr>
          <w:rFonts w:asciiTheme="majorHAnsi" w:hAnsiTheme="majorHAnsi" w:cstheme="majorHAnsi"/>
        </w:rPr>
        <w:t>BuiltIn</w:t>
      </w:r>
      <w:proofErr w:type="spellEnd"/>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7" w:history="1">
        <w:r w:rsidRPr="00BF4985">
          <w:rPr>
            <w:rStyle w:val="Hyperlink"/>
            <w:rFonts w:asciiTheme="majorHAnsi" w:hAnsiTheme="majorHAnsi" w:cstheme="majorHAnsi"/>
          </w:rPr>
          <w:t>https://builtin.com/artificial-intelligence/artificial-intelligence-future</w:t>
        </w:r>
      </w:hyperlink>
    </w:p>
    <w:p w14:paraId="250CE649" w14:textId="77777777" w:rsidR="00135429" w:rsidRPr="00BF4985" w:rsidRDefault="00135429" w:rsidP="00135429">
      <w:pPr>
        <w:rPr>
          <w:rFonts w:asciiTheme="majorHAnsi" w:hAnsiTheme="majorHAnsi" w:cstheme="majorHAnsi"/>
        </w:rPr>
      </w:pPr>
      <w:proofErr w:type="spellStart"/>
      <w:r w:rsidRPr="00BF4985">
        <w:rPr>
          <w:rStyle w:val="StyleUnderline"/>
          <w:rFonts w:asciiTheme="majorHAnsi" w:hAnsiTheme="majorHAnsi" w:cstheme="majorHAnsi"/>
          <w:highlight w:val="cyan"/>
        </w:rPr>
        <w:t>Klabjan</w:t>
      </w:r>
      <w:proofErr w:type="spellEnd"/>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BF4985">
        <w:rPr>
          <w:rStyle w:val="StyleUnderline"/>
          <w:rFonts w:asciiTheme="majorHAnsi" w:hAnsiTheme="majorHAnsi" w:cstheme="majorHAnsi"/>
          <w:highlight w:val="cyan"/>
        </w:rPr>
        <w:t>concerned with machines</w:t>
      </w:r>
      <w:r w:rsidRPr="00BF4985">
        <w:rPr>
          <w:rFonts w:asciiTheme="majorHAnsi" w:hAnsiTheme="majorHAnsi" w:cstheme="majorHAnsi"/>
          <w:sz w:val="16"/>
        </w:rPr>
        <w:t xml:space="preserve"> — war robots, for instance — </w:t>
      </w:r>
      <w:r w:rsidRPr="00BF4985">
        <w:rPr>
          <w:rStyle w:val="StyleUnderline"/>
          <w:rFonts w:asciiTheme="majorHAnsi" w:hAnsiTheme="majorHAnsi" w:cstheme="majorHAnsi"/>
          <w:highlight w:val="cyan"/>
        </w:rPr>
        <w:t xml:space="preserve">being </w:t>
      </w:r>
      <w:r w:rsidRPr="00BF4985">
        <w:rPr>
          <w:rStyle w:val="Emphasis"/>
          <w:rFonts w:asciiTheme="majorHAnsi" w:hAnsiTheme="majorHAnsi" w:cstheme="majorHAnsi"/>
          <w:highlight w:val="cyan"/>
        </w:rPr>
        <w:t>fed faulty “incentives</w:t>
      </w:r>
      <w:r w:rsidRPr="00BF4985">
        <w:rPr>
          <w:rStyle w:val="StyleUnderline"/>
          <w:rFonts w:asciiTheme="majorHAnsi" w:hAnsiTheme="majorHAnsi" w:cstheme="majorHAnsi"/>
          <w:highlight w:val="cyan"/>
        </w:rPr>
        <w:t>” by</w:t>
      </w:r>
      <w:r w:rsidRPr="00BF4985">
        <w:rPr>
          <w:rFonts w:asciiTheme="majorHAnsi" w:hAnsiTheme="majorHAnsi" w:cstheme="majorHAnsi"/>
          <w:sz w:val="16"/>
        </w:rPr>
        <w:t xml:space="preserve"> nefarious </w:t>
      </w:r>
      <w:r w:rsidRPr="00BF4985">
        <w:rPr>
          <w:rStyle w:val="StyleUnderline"/>
          <w:rFonts w:asciiTheme="majorHAnsi" w:hAnsiTheme="majorHAnsi" w:cstheme="majorHAnsi"/>
          <w:highlight w:val="cyan"/>
        </w:rPr>
        <w:t>humans</w:t>
      </w:r>
      <w:r w:rsidRPr="00BF4985">
        <w:rPr>
          <w:rStyle w:val="StyleUnderline"/>
          <w:rFonts w:asciiTheme="majorHAnsi" w:hAnsiTheme="majorHAnsi" w:cstheme="majorHAnsi"/>
        </w:rPr>
        <w:t xml:space="preserve">. As </w:t>
      </w:r>
      <w:r w:rsidRPr="00BF4985">
        <w:rPr>
          <w:rStyle w:val="StyleUnderline"/>
          <w:rFonts w:asciiTheme="majorHAnsi" w:hAnsiTheme="majorHAnsi" w:cstheme="majorHAnsi"/>
          <w:highlight w:val="cyan"/>
        </w:rPr>
        <w:t>MIT physics professors and leading AI researcher</w:t>
      </w:r>
      <w:r w:rsidRPr="00BF4985">
        <w:rPr>
          <w:rFonts w:asciiTheme="majorHAnsi" w:hAnsiTheme="majorHAnsi" w:cstheme="majorHAnsi"/>
          <w:sz w:val="16"/>
        </w:rPr>
        <w:t xml:space="preserve"> Max </w:t>
      </w:r>
      <w:proofErr w:type="spellStart"/>
      <w:r w:rsidRPr="00BF4985">
        <w:rPr>
          <w:rFonts w:asciiTheme="majorHAnsi" w:hAnsiTheme="majorHAnsi" w:cstheme="majorHAnsi"/>
          <w:sz w:val="16"/>
        </w:rPr>
        <w:t>Tegmark</w:t>
      </w:r>
      <w:proofErr w:type="spellEnd"/>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put it</w:t>
      </w:r>
      <w:r w:rsidRPr="00BF4985">
        <w:rPr>
          <w:rStyle w:val="StyleUnderline"/>
          <w:rFonts w:asciiTheme="majorHAnsi" w:hAnsiTheme="majorHAnsi" w:cstheme="majorHAnsi"/>
        </w:rPr>
        <w:t xml:space="preserve"> in a 2018 TED Talk, “The </w:t>
      </w:r>
      <w:r w:rsidRPr="00BF4985">
        <w:rPr>
          <w:rStyle w:val="Emphasis"/>
          <w:rFonts w:asciiTheme="majorHAnsi" w:hAnsiTheme="majorHAnsi" w:cstheme="majorHAnsi"/>
          <w:highlight w:val="cyan"/>
        </w:rPr>
        <w:t>real threat</w:t>
      </w:r>
      <w:r w:rsidRPr="00BF4985">
        <w:rPr>
          <w:rStyle w:val="StyleUnderline"/>
          <w:rFonts w:asciiTheme="majorHAnsi" w:hAnsiTheme="majorHAnsi" w:cstheme="majorHAnsi"/>
          <w:highlight w:val="cya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BF4985">
        <w:rPr>
          <w:rStyle w:val="Emphasis"/>
          <w:rFonts w:asciiTheme="majorHAnsi" w:hAnsiTheme="majorHAnsi" w:cstheme="majorHAnsi"/>
          <w:highlight w:val="cya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There are several 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BF4985">
        <w:rPr>
          <w:rStyle w:val="StyleUnderline"/>
          <w:rFonts w:asciiTheme="majorHAnsi" w:hAnsiTheme="majorHAnsi" w:cstheme="majorHAnsi"/>
          <w:highlight w:val="cyan"/>
        </w:rPr>
        <w:t xml:space="preserve">emphasized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means working to </w:t>
      </w:r>
      <w:r w:rsidRPr="00BF4985">
        <w:rPr>
          <w:rStyle w:val="Emphasis"/>
          <w:rFonts w:asciiTheme="majorHAnsi" w:hAnsiTheme="majorHAnsi" w:cstheme="majorHAnsi"/>
          <w:highlight w:val="cyan"/>
        </w:rPr>
        <w:t>eliminate data bias</w:t>
      </w:r>
      <w:r w:rsidRPr="00BF4985">
        <w:rPr>
          <w:rStyle w:val="StyleUnderline"/>
          <w:rFonts w:asciiTheme="majorHAnsi" w:hAnsiTheme="majorHAnsi" w:cstheme="majorHAnsi"/>
          <w:highlight w:val="cyan"/>
        </w:rPr>
        <w:t xml:space="preserve">, which has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corrupting effect on algorithms</w:t>
      </w:r>
      <w:r w:rsidRPr="00BF4985">
        <w:rPr>
          <w:rStyle w:val="StyleUnderline"/>
          <w:rFonts w:asciiTheme="majorHAnsi" w:hAnsiTheme="majorHAnsi" w:cstheme="majorHAnsi"/>
          <w:highlight w:val="cya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BF4985">
        <w:rPr>
          <w:rStyle w:val="Emphasis"/>
          <w:rFonts w:asciiTheme="majorHAnsi" w:hAnsiTheme="majorHAnsi" w:cstheme="majorHAnsi"/>
          <w:highlight w:val="cyan"/>
        </w:rPr>
        <w:t xml:space="preserve">fat fly in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w:t>
      </w:r>
      <w:proofErr w:type="spellStart"/>
      <w:r w:rsidRPr="00BF4985">
        <w:rPr>
          <w:rFonts w:asciiTheme="majorHAnsi" w:hAnsiTheme="majorHAnsi" w:cstheme="majorHAnsi"/>
          <w:sz w:val="16"/>
        </w:rPr>
        <w:t>Tegmark</w:t>
      </w:r>
      <w:proofErr w:type="spellEnd"/>
      <w:r w:rsidRPr="00BF4985">
        <w:rPr>
          <w:rFonts w:asciiTheme="majorHAnsi" w:hAnsiTheme="majorHAnsi" w:cstheme="majorHAnsi"/>
          <w:sz w:val="16"/>
        </w:rPr>
        <w:t xml:space="preserve"> said during his TED Talk. “Most </w:t>
      </w:r>
      <w:r w:rsidRPr="00BF4985">
        <w:rPr>
          <w:rStyle w:val="StyleUnderline"/>
          <w:rFonts w:asciiTheme="majorHAnsi" w:hAnsiTheme="majorHAnsi" w:cstheme="majorHAnsi"/>
        </w:rPr>
        <w:t xml:space="preserve">AGI researchers </w:t>
      </w:r>
      <w:r w:rsidRPr="00BF4985">
        <w:rPr>
          <w:rStyle w:val="StyleUnderline"/>
          <w:rFonts w:asciiTheme="majorHAnsi" w:hAnsiTheme="majorHAnsi" w:cstheme="majorHAnsi"/>
          <w:highlight w:val="cyan"/>
        </w:rPr>
        <w:t xml:space="preserve">expect AGI </w:t>
      </w:r>
      <w:r w:rsidRPr="00BF4985">
        <w:rPr>
          <w:rStyle w:val="StyleUnderline"/>
          <w:rFonts w:asciiTheme="majorHAnsi" w:hAnsiTheme="majorHAnsi" w:cstheme="majorHAnsi"/>
        </w:rPr>
        <w:t>within decades</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 xml:space="preserve">if we </w:t>
      </w:r>
      <w:r w:rsidRPr="00BF4985">
        <w:rPr>
          <w:rStyle w:val="Emphasis"/>
          <w:rFonts w:asciiTheme="majorHAnsi" w:hAnsiTheme="majorHAnsi" w:cstheme="majorHAnsi"/>
        </w:rPr>
        <w:t xml:space="preserve">just </w:t>
      </w:r>
      <w:r w:rsidRPr="00BF4985">
        <w:rPr>
          <w:rStyle w:val="Emphasis"/>
          <w:rFonts w:asciiTheme="majorHAnsi" w:hAnsiTheme="majorHAnsi" w:cstheme="majorHAnsi"/>
          <w:highlight w:val="cyan"/>
        </w:rPr>
        <w:t xml:space="preserve">bumble </w:t>
      </w:r>
      <w:r w:rsidRPr="00BF4985">
        <w:rPr>
          <w:rStyle w:val="Emphasis"/>
          <w:rFonts w:asciiTheme="majorHAnsi" w:hAnsiTheme="majorHAnsi" w:cstheme="majorHAnsi"/>
        </w:rPr>
        <w:t xml:space="preserve">into this </w:t>
      </w:r>
      <w:r w:rsidRPr="00BF4985">
        <w:rPr>
          <w:rStyle w:val="Emphasis"/>
          <w:rFonts w:asciiTheme="majorHAnsi" w:hAnsiTheme="majorHAnsi" w:cstheme="majorHAnsi"/>
          <w:highlight w:val="cyan"/>
        </w:rPr>
        <w:t>unprepared</w:t>
      </w:r>
      <w:r w:rsidRPr="00BF4985">
        <w:rPr>
          <w:rStyle w:val="StyleUnderline"/>
          <w:rFonts w:asciiTheme="majorHAnsi" w:hAnsiTheme="majorHAnsi" w:cstheme="majorHAnsi"/>
          <w:highlight w:val="cyan"/>
        </w:rPr>
        <w:t>, it will</w:t>
      </w:r>
      <w:r w:rsidRPr="00BF4985">
        <w:rPr>
          <w:rFonts w:asciiTheme="majorHAnsi" w:hAnsiTheme="majorHAnsi" w:cstheme="majorHAnsi"/>
          <w:sz w:val="16"/>
        </w:rPr>
        <w:t xml:space="preserve"> probably </w:t>
      </w:r>
      <w:r w:rsidRPr="00BF4985">
        <w:rPr>
          <w:rStyle w:val="Emphasis"/>
          <w:rFonts w:asciiTheme="majorHAnsi" w:hAnsiTheme="majorHAnsi" w:cstheme="majorHAnsi"/>
          <w:highlight w:val="cyan"/>
        </w:rPr>
        <w:t xml:space="preserve">be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biggest mistake in human history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It could </w:t>
      </w:r>
      <w:r w:rsidRPr="00BF4985">
        <w:rPr>
          <w:rStyle w:val="StyleUnderline"/>
          <w:rFonts w:asciiTheme="majorHAnsi" w:hAnsiTheme="majorHAnsi" w:cstheme="majorHAnsi"/>
          <w:highlight w:val="cyan"/>
        </w:rPr>
        <w:t>enable brutal</w:t>
      </w:r>
      <w:r w:rsidRPr="00BF4985">
        <w:rPr>
          <w:rFonts w:asciiTheme="majorHAnsi" w:hAnsiTheme="majorHAnsi" w:cstheme="majorHAnsi"/>
          <w:sz w:val="16"/>
        </w:rPr>
        <w:t xml:space="preserve"> global </w:t>
      </w:r>
      <w:r w:rsidRPr="00BF4985">
        <w:rPr>
          <w:rStyle w:val="StyleUnderline"/>
          <w:rFonts w:asciiTheme="majorHAnsi" w:hAnsiTheme="majorHAnsi" w:cstheme="majorHAnsi"/>
          <w:highlight w:val="cyan"/>
        </w:rPr>
        <w:t xml:space="preserve">dictatorship with </w:t>
      </w:r>
      <w:r w:rsidRPr="00BF4985">
        <w:rPr>
          <w:rStyle w:val="Emphasis"/>
          <w:rFonts w:asciiTheme="majorHAnsi" w:hAnsiTheme="majorHAnsi" w:cstheme="majorHAnsi"/>
          <w:highlight w:val="cyan"/>
        </w:rPr>
        <w:t>unprecedented inequality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surveillance</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suffering</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BF4985">
        <w:rPr>
          <w:rStyle w:val="Emphasis"/>
          <w:rFonts w:asciiTheme="majorHAnsi" w:hAnsiTheme="majorHAnsi" w:cstheme="majorHAnsi"/>
          <w:highlight w:val="cya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BF4985">
        <w:rPr>
          <w:rStyle w:val="Emphasis"/>
          <w:rFonts w:asciiTheme="majorHAnsi" w:hAnsiTheme="majorHAnsi" w:cstheme="majorHAnsi"/>
          <w:highlight w:val="cyan"/>
        </w:rPr>
        <w:t>if we</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steer carefully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we could </w:t>
      </w:r>
      <w:r w:rsidRPr="00BF4985">
        <w:rPr>
          <w:rStyle w:val="StyleUnderline"/>
          <w:rFonts w:asciiTheme="majorHAnsi" w:hAnsiTheme="majorHAnsi" w:cstheme="majorHAnsi"/>
          <w:highlight w:val="cyan"/>
        </w:rPr>
        <w:t xml:space="preserve">end up in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fantastic future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7AEB4194" w14:textId="77777777" w:rsidR="00135429" w:rsidRPr="00A74CC2" w:rsidRDefault="00135429" w:rsidP="00135429"/>
    <w:p w14:paraId="2E3FBA69" w14:textId="77777777" w:rsidR="00135429" w:rsidRDefault="00135429" w:rsidP="00135429">
      <w:pPr>
        <w:pStyle w:val="Heading3"/>
        <w:rPr>
          <w:rFonts w:asciiTheme="majorHAnsi" w:hAnsiTheme="majorHAnsi" w:cstheme="majorHAnsi"/>
        </w:rPr>
      </w:pPr>
      <w:r w:rsidRPr="00BF4985">
        <w:rPr>
          <w:rFonts w:asciiTheme="majorHAnsi" w:hAnsiTheme="majorHAnsi" w:cstheme="majorHAnsi"/>
        </w:rPr>
        <w:t>Regulations CP---1NC</w:t>
      </w:r>
    </w:p>
    <w:p w14:paraId="5DDF1A7F" w14:textId="77777777" w:rsidR="00135429" w:rsidRPr="00E31067" w:rsidRDefault="00135429" w:rsidP="00135429">
      <w:r>
        <w:t>Next off is the Regulation Counterplan</w:t>
      </w:r>
    </w:p>
    <w:p w14:paraId="5308577F" w14:textId="77777777" w:rsidR="00135429" w:rsidRPr="00BF4985" w:rsidRDefault="00135429" w:rsidP="00135429">
      <w:pPr>
        <w:pStyle w:val="Heading4"/>
        <w:rPr>
          <w:rFonts w:asciiTheme="majorHAnsi" w:hAnsiTheme="majorHAnsi" w:cstheme="majorHAnsi"/>
        </w:rPr>
      </w:pPr>
      <w:r w:rsidRPr="00BF4985">
        <w:rPr>
          <w:rFonts w:asciiTheme="majorHAnsi" w:hAnsiTheme="majorHAnsi" w:cstheme="majorHAnsi"/>
        </w:rPr>
        <w:t xml:space="preserve">The United States federal government should              </w:t>
      </w:r>
      <w:r>
        <w:rPr>
          <w:rFonts w:asciiTheme="majorHAnsi" w:hAnsiTheme="majorHAnsi" w:cstheme="majorHAnsi"/>
        </w:rPr>
        <w:t xml:space="preserve"> increase prohibitions on undemocratic governance by agricultural cooperatives </w:t>
      </w:r>
      <w:r w:rsidRPr="00BF4985">
        <w:rPr>
          <w:rFonts w:asciiTheme="majorHAnsi" w:hAnsiTheme="majorHAnsi" w:cstheme="majorHAnsi"/>
        </w:rPr>
        <w:t xml:space="preserve">through non-antitrust regulations. </w:t>
      </w:r>
    </w:p>
    <w:p w14:paraId="0211896B" w14:textId="77777777" w:rsidR="00135429" w:rsidRPr="00BF4985" w:rsidRDefault="00135429" w:rsidP="00135429">
      <w:pPr>
        <w:rPr>
          <w:rFonts w:asciiTheme="majorHAnsi" w:hAnsiTheme="majorHAnsi" w:cstheme="majorHAnsi"/>
        </w:rPr>
      </w:pPr>
    </w:p>
    <w:p w14:paraId="75D17F05" w14:textId="77777777" w:rsidR="00135429" w:rsidRPr="00BF4985" w:rsidRDefault="00135429" w:rsidP="00135429">
      <w:pPr>
        <w:pStyle w:val="Heading4"/>
        <w:rPr>
          <w:rFonts w:asciiTheme="majorHAnsi" w:hAnsiTheme="majorHAnsi" w:cstheme="majorHAnsi"/>
        </w:rPr>
      </w:pPr>
      <w:r w:rsidRPr="00BF4985">
        <w:rPr>
          <w:rFonts w:asciiTheme="majorHAnsi" w:hAnsiTheme="majorHAnsi" w:cstheme="majorHAnsi"/>
        </w:rPr>
        <w:t xml:space="preserve">The counterplan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0102E905" w14:textId="77777777" w:rsidR="00135429" w:rsidRPr="00BF4985" w:rsidRDefault="00135429" w:rsidP="00135429">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xml:space="preserve">. Joel M Mitnick, William V Reiss, George C </w:t>
      </w:r>
      <w:proofErr w:type="spellStart"/>
      <w:r w:rsidRPr="00BF4985">
        <w:rPr>
          <w:rFonts w:asciiTheme="majorHAnsi" w:hAnsiTheme="majorHAnsi" w:cstheme="majorHAnsi"/>
        </w:rPr>
        <w:t>Karamanos</w:t>
      </w:r>
      <w:proofErr w:type="spellEnd"/>
      <w:r w:rsidRPr="00BF4985">
        <w:rPr>
          <w:rFonts w:asciiTheme="majorHAnsi" w:hAnsiTheme="majorHAnsi" w:cstheme="maj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67B21525" w14:textId="77777777" w:rsidR="00135429" w:rsidRPr="00BF4985" w:rsidRDefault="00135429" w:rsidP="00135429">
      <w:pPr>
        <w:rPr>
          <w:rFonts w:asciiTheme="majorHAnsi" w:hAnsiTheme="majorHAnsi" w:cstheme="majorHAnsi"/>
          <w:sz w:val="16"/>
        </w:rPr>
      </w:pPr>
      <w:r w:rsidRPr="00BF4985">
        <w:rPr>
          <w:rFonts w:asciiTheme="majorHAnsi" w:hAnsiTheme="majorHAnsi" w:cstheme="majorHAnsi"/>
          <w:sz w:val="16"/>
        </w:rPr>
        <w:t xml:space="preserve">5 </w:t>
      </w:r>
      <w:r w:rsidRPr="00BF4985">
        <w:rPr>
          <w:rStyle w:val="StyleUnderline"/>
          <w:rFonts w:asciiTheme="majorHAnsi" w:hAnsiTheme="majorHAnsi" w:cstheme="majorHAnsi"/>
          <w:highlight w:val="cyan"/>
        </w:rPr>
        <w:t>What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entity or </w:t>
      </w:r>
      <w:r w:rsidRPr="00BF4985">
        <w:rPr>
          <w:rStyle w:val="StyleUnderline"/>
          <w:rFonts w:asciiTheme="majorHAnsi" w:hAnsiTheme="majorHAnsi" w:cstheme="majorHAnsi"/>
          <w:highlight w:val="cyan"/>
        </w:rPr>
        <w:t xml:space="preserve">agency is responsible for </w:t>
      </w:r>
      <w:r w:rsidRPr="00BF4985">
        <w:rPr>
          <w:rStyle w:val="StyleUnderline"/>
          <w:rFonts w:asciiTheme="majorHAnsi" w:hAnsiTheme="majorHAnsi" w:cstheme="majorHAnsi"/>
        </w:rPr>
        <w:t xml:space="preserve">enforcing </w:t>
      </w:r>
      <w:r w:rsidRPr="00BF4985">
        <w:rPr>
          <w:rStyle w:val="Emphasis"/>
          <w:rFonts w:asciiTheme="majorHAnsi" w:hAnsiTheme="majorHAnsi" w:cstheme="majorHAnsi"/>
          <w:highlight w:val="cyan"/>
        </w:rPr>
        <w:t>prohibitions on anticompetitive</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w:t>
      </w:r>
      <w:r w:rsidRPr="00BF4985">
        <w:rPr>
          <w:rFonts w:asciiTheme="majorHAnsi" w:hAnsiTheme="majorHAnsi" w:cstheme="majorHAnsi"/>
          <w:sz w:val="16"/>
        </w:rPr>
        <w:t>? Do governments or ministers have a role?</w:t>
      </w:r>
    </w:p>
    <w:p w14:paraId="35E20C5A" w14:textId="77777777" w:rsidR="00135429" w:rsidRPr="00BF4985" w:rsidRDefault="00135429" w:rsidP="00135429">
      <w:pPr>
        <w:rPr>
          <w:rFonts w:asciiTheme="majorHAnsi" w:hAnsiTheme="majorHAnsi" w:cstheme="majorHAnsi"/>
          <w:sz w:val="16"/>
        </w:rPr>
      </w:pP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BF4985">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proofErr w:type="spellStart"/>
      <w:r w:rsidRPr="00BF4985">
        <w:rPr>
          <w:rStyle w:val="Emphasis"/>
          <w:rFonts w:asciiTheme="majorHAnsi" w:hAnsiTheme="majorHAnsi" w:cstheme="majorHAnsi"/>
          <w:highlight w:val="cyan"/>
        </w:rPr>
        <w:t>DoJ</w:t>
      </w:r>
      <w:proofErr w:type="spellEnd"/>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BF4985">
        <w:rPr>
          <w:rStyle w:val="Emphasis"/>
          <w:rFonts w:asciiTheme="majorHAnsi" w:hAnsiTheme="majorHAnsi" w:cstheme="majorHAnsi"/>
          <w:highlight w:val="cyan"/>
        </w:rPr>
        <w:t>responsible</w:t>
      </w:r>
      <w:r w:rsidRPr="00BF4985">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BF4985">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w:t>
      </w:r>
      <w:proofErr w:type="spellStart"/>
      <w:r w:rsidRPr="00BF4985">
        <w:rPr>
          <w:rStyle w:val="StyleUnderline"/>
          <w:rFonts w:asciiTheme="majorHAnsi" w:hAnsiTheme="majorHAnsi" w:cstheme="majorHAnsi"/>
        </w:rPr>
        <w:t>DoJ</w:t>
      </w:r>
      <w:proofErr w:type="spellEnd"/>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have jurisdiction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3C00AAD1" w14:textId="77777777" w:rsidR="00135429" w:rsidRPr="00BF4985" w:rsidRDefault="00135429" w:rsidP="00135429">
      <w:pPr>
        <w:rPr>
          <w:rFonts w:asciiTheme="majorHAnsi" w:hAnsiTheme="majorHAnsi" w:cstheme="majorHAnsi"/>
          <w:sz w:val="16"/>
        </w:rPr>
      </w:pPr>
      <w:r w:rsidRPr="00BF4985">
        <w:rPr>
          <w:rFonts w:asciiTheme="majorHAnsi" w:hAnsiTheme="majorHAnsi" w:cstheme="majorHAnsi"/>
          <w:sz w:val="16"/>
        </w:rPr>
        <w:t xml:space="preserve">Additionally, </w:t>
      </w:r>
      <w:r w:rsidRPr="00BF4985">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BF4985">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BF4985">
        <w:rPr>
          <w:rStyle w:val="StyleUnderline"/>
          <w:rFonts w:asciiTheme="majorHAnsi" w:hAnsiTheme="majorHAnsi" w:cstheme="majorHAnsi"/>
          <w:highlight w:val="cyan"/>
        </w:rPr>
        <w:t xml:space="preserve">over </w:t>
      </w:r>
      <w:r w:rsidRPr="00BF4985">
        <w:rPr>
          <w:rStyle w:val="Emphasis"/>
          <w:rFonts w:asciiTheme="majorHAnsi" w:hAnsiTheme="majorHAnsi" w:cstheme="majorHAnsi"/>
          <w:highlight w:val="cyan"/>
        </w:rPr>
        <w:t>regulated industries</w:t>
      </w:r>
      <w:r w:rsidRPr="00BF4985">
        <w:rPr>
          <w:rStyle w:val="StyleUnderline"/>
          <w:rFonts w:asciiTheme="majorHAnsi" w:hAnsiTheme="majorHAnsi" w:cstheme="majorHAnsi"/>
          <w:highlight w:val="cyan"/>
        </w:rPr>
        <w:t xml:space="preserve"> pursuant to</w:t>
      </w:r>
      <w:r w:rsidRPr="00BF4985">
        <w:rPr>
          <w:rFonts w:asciiTheme="majorHAnsi" w:hAnsiTheme="majorHAnsi" w:cstheme="majorHAnsi"/>
          <w:sz w:val="16"/>
        </w:rPr>
        <w:t xml:space="preserve"> various </w:t>
      </w:r>
      <w:r w:rsidRPr="00BF4985">
        <w:rPr>
          <w:rStyle w:val="StyleUnderline"/>
          <w:rFonts w:asciiTheme="majorHAnsi" w:hAnsiTheme="majorHAnsi" w:cstheme="majorHAnsi"/>
          <w:highlight w:val="cyan"/>
        </w:rPr>
        <w:t>federal statutes, and</w:t>
      </w:r>
      <w:r w:rsidRPr="00BF4985">
        <w:rPr>
          <w:rStyle w:val="StyleUnderline"/>
          <w:rFonts w:asciiTheme="majorHAnsi" w:hAnsiTheme="majorHAnsi" w:cstheme="majorHAnsi"/>
        </w:rPr>
        <w:t xml:space="preserve"> therefore </w:t>
      </w:r>
      <w:r w:rsidRPr="00BF4985">
        <w:rPr>
          <w:rStyle w:val="StyleUnderline"/>
          <w:rFonts w:asciiTheme="majorHAnsi" w:hAnsiTheme="majorHAnsi" w:cstheme="majorHAnsi"/>
          <w:highlight w:val="cyan"/>
        </w:rPr>
        <w:t xml:space="preserve">may </w:t>
      </w:r>
      <w:r w:rsidRPr="00BF4985">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00A5F0C4" w14:textId="77777777" w:rsidR="00135429" w:rsidRPr="00D720A4" w:rsidRDefault="00135429" w:rsidP="00135429">
      <w:pPr>
        <w:keepNext/>
        <w:keepLines/>
        <w:spacing w:before="40" w:after="0"/>
        <w:outlineLvl w:val="3"/>
        <w:rPr>
          <w:rFonts w:eastAsiaTheme="majorEastAsia" w:cstheme="majorBidi"/>
          <w:b/>
          <w:iCs/>
          <w:sz w:val="26"/>
        </w:rPr>
      </w:pPr>
      <w:r w:rsidRPr="00D720A4">
        <w:rPr>
          <w:rFonts w:eastAsiaTheme="majorEastAsia" w:cstheme="majorBidi"/>
          <w:b/>
          <w:iCs/>
          <w:sz w:val="26"/>
        </w:rPr>
        <w:t>Plan doesn’t solve</w:t>
      </w:r>
      <w:r>
        <w:rPr>
          <w:rFonts w:eastAsiaTheme="majorEastAsia" w:cstheme="majorBidi"/>
          <w:b/>
          <w:iCs/>
          <w:sz w:val="26"/>
        </w:rPr>
        <w:t>, regs does</w:t>
      </w:r>
    </w:p>
    <w:p w14:paraId="791244B3" w14:textId="77777777" w:rsidR="00135429" w:rsidRPr="00D720A4" w:rsidRDefault="00135429" w:rsidP="00135429">
      <w:r w:rsidRPr="00D720A4">
        <w:t xml:space="preserve">Connor </w:t>
      </w:r>
      <w:r w:rsidRPr="00D720A4">
        <w:rPr>
          <w:b/>
          <w:bCs/>
          <w:sz w:val="26"/>
        </w:rPr>
        <w:t>Nolan, 20</w:t>
      </w:r>
      <w:r w:rsidRPr="00D720A4">
        <w:t>. J.D. Candidate, University of Arizona James E. Rogers College of Law. “A Cry for Spilled Milk: Fixing the Problems of America Begins with Cleaning Up Dairy's Woes.” Yale Big Ag and Antitrust Conference January 2020. https://law.yale.edu/sites/default/files/area/center/leap/document/yale-big-ag-and-antitrust-conference-guide.pdf</w:t>
      </w:r>
    </w:p>
    <w:p w14:paraId="4CE27B64" w14:textId="77777777" w:rsidR="00135429" w:rsidRPr="00D720A4" w:rsidRDefault="00135429" w:rsidP="00135429">
      <w:pPr>
        <w:rPr>
          <w:sz w:val="16"/>
          <w:szCs w:val="16"/>
        </w:rPr>
      </w:pPr>
      <w:r w:rsidRPr="00D720A4">
        <w:rPr>
          <w:sz w:val="16"/>
          <w:szCs w:val="16"/>
        </w:rPr>
        <w:t xml:space="preserve">To accomplish these changes, a rise in Antitrust enforcement at the state level is needed. While Antitrust enforcement has traditionally come from the federal level, attorneys in New York, San Francisco, and Washington DC lack the practical knowledge necessary to stop anticompetitive conduct. The promotion of state enforcement, through hiring dedicated Antitrust attorneys, will lead to enforcers having better knowledge of the local market. State enforcement may also have a greater deterring quality. </w:t>
      </w:r>
    </w:p>
    <w:p w14:paraId="27A49428" w14:textId="77777777" w:rsidR="00135429" w:rsidRPr="00D720A4" w:rsidRDefault="00135429" w:rsidP="00135429">
      <w:pPr>
        <w:rPr>
          <w:u w:val="single"/>
        </w:rPr>
      </w:pPr>
      <w:r w:rsidRPr="00D720A4">
        <w:rPr>
          <w:sz w:val="16"/>
          <w:szCs w:val="16"/>
        </w:rPr>
        <w:t xml:space="preserve">However, </w:t>
      </w:r>
      <w:r w:rsidRPr="00D720A4">
        <w:rPr>
          <w:b/>
          <w:bCs/>
          <w:highlight w:val="cyan"/>
          <w:u w:val="single"/>
        </w:rPr>
        <w:t>Antitrust alone is not enough to restore small farms’ vitality</w:t>
      </w:r>
      <w:r w:rsidRPr="00D720A4">
        <w:t xml:space="preserve">. </w:t>
      </w:r>
      <w:r w:rsidRPr="00D720A4">
        <w:rPr>
          <w:u w:val="single"/>
        </w:rPr>
        <w:t>Creative policy solutions must also be put in place.</w:t>
      </w:r>
      <w:r w:rsidRPr="00D720A4">
        <w:t xml:space="preserve"> </w:t>
      </w:r>
      <w:r w:rsidRPr="00D720A4">
        <w:rPr>
          <w:u w:val="single"/>
        </w:rPr>
        <w:t>These</w:t>
      </w:r>
      <w:r w:rsidRPr="00D720A4">
        <w:rPr>
          <w:highlight w:val="cyan"/>
          <w:u w:val="single"/>
        </w:rPr>
        <w:t xml:space="preserve"> solutions should start with procuring schools’ buying power, rebuilding local supply chains, and incentivizing small farmers to diversify production</w:t>
      </w:r>
      <w:r w:rsidRPr="00D720A4">
        <w:t xml:space="preserve">. </w:t>
      </w:r>
      <w:r w:rsidRPr="00D720A4">
        <w:rPr>
          <w:u w:val="single"/>
        </w:rPr>
        <w:t xml:space="preserve">Schools purchase 8% of the fluid milk market. </w:t>
      </w:r>
      <w:r w:rsidRPr="00D720A4">
        <w:rPr>
          <w:highlight w:val="cyan"/>
          <w:u w:val="single"/>
        </w:rPr>
        <w:t xml:space="preserve">Utilizing </w:t>
      </w:r>
      <w:r w:rsidRPr="00D720A4">
        <w:rPr>
          <w:u w:val="single"/>
        </w:rPr>
        <w:t xml:space="preserve">this </w:t>
      </w:r>
      <w:r w:rsidRPr="00D720A4">
        <w:rPr>
          <w:highlight w:val="cyan"/>
          <w:u w:val="single"/>
        </w:rPr>
        <w:t>buying power can keep local farmers in business and diminish the climate impact of purchasing milk from large farms located outside the region</w:t>
      </w:r>
      <w:r w:rsidRPr="00D720A4">
        <w:rPr>
          <w:u w:val="single"/>
        </w:rPr>
        <w:t xml:space="preserve">. </w:t>
      </w:r>
      <w:r w:rsidRPr="00D720A4">
        <w:rPr>
          <w:highlight w:val="cyan"/>
          <w:u w:val="single"/>
        </w:rPr>
        <w:t>Rebuilding local supply chains can be achieved by bringing rural America’s vacant main streets back to life</w:t>
      </w:r>
      <w:r w:rsidRPr="00D720A4">
        <w:rPr>
          <w:u w:val="single"/>
        </w:rPr>
        <w:t xml:space="preserve">. Rather than subsidizing large farms’ overproduction, </w:t>
      </w:r>
      <w:r w:rsidRPr="00D720A4">
        <w:rPr>
          <w:highlight w:val="cyan"/>
          <w:u w:val="single"/>
        </w:rPr>
        <w:t xml:space="preserve">the government should spur market activity by reallocating money into unsubsidized loans </w:t>
      </w:r>
      <w:r w:rsidRPr="00D720A4">
        <w:rPr>
          <w:u w:val="single"/>
        </w:rPr>
        <w:t xml:space="preserve">or grants </w:t>
      </w:r>
      <w:r w:rsidRPr="00D720A4">
        <w:rPr>
          <w:highlight w:val="cyan"/>
          <w:u w:val="single"/>
        </w:rPr>
        <w:t>that incentivize investment into local grocers and diners</w:t>
      </w:r>
      <w:r w:rsidRPr="00D720A4">
        <w:rPr>
          <w:u w:val="single"/>
        </w:rPr>
        <w:t>. As a condition of the loan or grant, the businesses would purchase goods from qualifying regional farms. Finally, small dairy farmers 23 should be incentivized to diversify their production. Diversifying production creates similar results to supply management but does not have the negative effect of diminishing output.</w:t>
      </w:r>
    </w:p>
    <w:p w14:paraId="6FD47A6D" w14:textId="77777777" w:rsidR="00135429" w:rsidRDefault="00135429" w:rsidP="00135429">
      <w:pPr>
        <w:pStyle w:val="Heading2"/>
      </w:pPr>
      <w:r>
        <w:t>Adv 1 --- Regional Food</w:t>
      </w:r>
    </w:p>
    <w:p w14:paraId="456994C5" w14:textId="77777777" w:rsidR="00135429" w:rsidRPr="00BF4985" w:rsidRDefault="00135429" w:rsidP="00135429">
      <w:pPr>
        <w:pStyle w:val="Heading3"/>
        <w:rPr>
          <w:rFonts w:asciiTheme="majorHAnsi" w:hAnsiTheme="majorHAnsi" w:cstheme="majorHAnsi"/>
        </w:rPr>
      </w:pPr>
      <w:r w:rsidRPr="00BF4985">
        <w:rPr>
          <w:rFonts w:asciiTheme="majorHAnsi" w:hAnsiTheme="majorHAnsi" w:cstheme="majorHAnsi"/>
        </w:rPr>
        <w:t>Circumvention---1NC</w:t>
      </w:r>
    </w:p>
    <w:p w14:paraId="7E7D1611" w14:textId="77777777" w:rsidR="00135429" w:rsidRPr="00BF4985" w:rsidRDefault="00135429" w:rsidP="00135429">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1FC4757A" w14:textId="77777777" w:rsidR="00135429" w:rsidRPr="00BF4985" w:rsidRDefault="00135429" w:rsidP="00135429">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xml:space="preserve">. Commission for Protection of Competition, The Republic of Serbia. </w:t>
      </w:r>
      <w:proofErr w:type="spellStart"/>
      <w:r w:rsidRPr="00BF4985">
        <w:rPr>
          <w:rFonts w:asciiTheme="majorHAnsi" w:hAnsiTheme="majorHAnsi" w:cstheme="majorHAnsi"/>
        </w:rPr>
        <w:t>Dejan</w:t>
      </w:r>
      <w:proofErr w:type="spellEnd"/>
      <w:r w:rsidRPr="00BF4985">
        <w:rPr>
          <w:rFonts w:asciiTheme="majorHAnsi" w:hAnsiTheme="majorHAnsi" w:cstheme="majorHAnsi"/>
        </w:rPr>
        <w:t xml:space="preserve"> </w:t>
      </w:r>
      <w:proofErr w:type="spellStart"/>
      <w:r w:rsidRPr="00BF4985">
        <w:rPr>
          <w:rFonts w:asciiTheme="majorHAnsi" w:hAnsiTheme="majorHAnsi" w:cstheme="majorHAnsi"/>
        </w:rPr>
        <w:t>Trifunovic</w:t>
      </w:r>
      <w:proofErr w:type="spellEnd"/>
      <w:r w:rsidRPr="00BF4985">
        <w:rPr>
          <w:rFonts w:asciiTheme="majorHAnsi" w:hAnsiTheme="majorHAnsi" w:cstheme="majorHAnsi"/>
        </w:rP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4EDB80FE" w14:textId="77777777" w:rsidR="00135429" w:rsidRPr="00BF4985" w:rsidRDefault="00135429" w:rsidP="00135429">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BF4985">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BF4985">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BF4985">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w:t>
      </w:r>
      <w:proofErr w:type="spellStart"/>
      <w:r w:rsidRPr="00BF4985">
        <w:rPr>
          <w:rFonts w:asciiTheme="majorHAnsi" w:hAnsiTheme="majorHAnsi" w:cstheme="majorHAnsi"/>
          <w:sz w:val="16"/>
        </w:rPr>
        <w:t>Hylton</w:t>
      </w:r>
      <w:proofErr w:type="spellEnd"/>
      <w:r w:rsidRPr="00BF4985">
        <w:rPr>
          <w:rFonts w:asciiTheme="majorHAnsi" w:hAnsiTheme="majorHAnsi" w:cstheme="majorHAnsi"/>
          <w:sz w:val="16"/>
        </w:rPr>
        <w:t xml:space="preserve"> and F. Deng (2007). The overall </w:t>
      </w:r>
      <w:r w:rsidRPr="00BF4985">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BF4985">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w:t>
      </w:r>
      <w:proofErr w:type="spellStart"/>
      <w:r w:rsidRPr="00BF4985">
        <w:rPr>
          <w:rFonts w:asciiTheme="majorHAnsi" w:hAnsiTheme="majorHAnsi" w:cstheme="majorHAnsi"/>
          <w:sz w:val="16"/>
        </w:rPr>
        <w:t>Kraay</w:t>
      </w:r>
      <w:proofErr w:type="spellEnd"/>
      <w:r w:rsidRPr="00BF4985">
        <w:rPr>
          <w:rFonts w:asciiTheme="majorHAnsi" w:hAnsiTheme="majorHAnsi" w:cstheme="majorHAnsi"/>
          <w:sz w:val="16"/>
        </w:rPr>
        <w:t xml:space="preserve"> and M. </w:t>
      </w:r>
      <w:proofErr w:type="spellStart"/>
      <w:r w:rsidRPr="00BF4985">
        <w:rPr>
          <w:rFonts w:asciiTheme="majorHAnsi" w:hAnsiTheme="majorHAnsi" w:cstheme="majorHAnsi"/>
          <w:sz w:val="16"/>
        </w:rPr>
        <w:t>Mastruzzi</w:t>
      </w:r>
      <w:proofErr w:type="spellEnd"/>
      <w:r w:rsidRPr="00BF4985">
        <w:rPr>
          <w:rFonts w:asciiTheme="majorHAnsi" w:hAnsiTheme="majorHAnsi" w:cstheme="majorHAnsi"/>
          <w:sz w:val="16"/>
        </w:rPr>
        <w:t xml:space="preserve"> (2009). The results show that the </w:t>
      </w:r>
      <w:r w:rsidRPr="00BF4985">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BF4985">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BF4985">
        <w:rPr>
          <w:rStyle w:val="StyleUnderline"/>
          <w:rFonts w:asciiTheme="majorHAnsi" w:hAnsiTheme="majorHAnsi" w:cstheme="majorHAnsi"/>
          <w:highlight w:val="cyan"/>
        </w:rPr>
        <w:t xml:space="preserve">must be </w:t>
      </w:r>
      <w:r w:rsidRPr="00BF4985">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55F0688A" w14:textId="77777777" w:rsidR="00135429" w:rsidRPr="00BF4985" w:rsidRDefault="00135429" w:rsidP="00135429">
      <w:pPr>
        <w:rPr>
          <w:rFonts w:asciiTheme="majorHAnsi" w:hAnsiTheme="majorHAnsi" w:cstheme="majorHAnsi"/>
        </w:rPr>
      </w:pPr>
    </w:p>
    <w:p w14:paraId="02E74EED" w14:textId="77777777" w:rsidR="00135429" w:rsidRPr="0087424E" w:rsidRDefault="00135429" w:rsidP="00135429"/>
    <w:p w14:paraId="7ECB96F0" w14:textId="77777777" w:rsidR="00135429" w:rsidRPr="002E3B33" w:rsidRDefault="00135429" w:rsidP="00135429"/>
    <w:p w14:paraId="636A61E9" w14:textId="77777777" w:rsidR="00135429" w:rsidRDefault="00135429" w:rsidP="00135429">
      <w:pPr>
        <w:pStyle w:val="Heading4"/>
      </w:pPr>
    </w:p>
    <w:p w14:paraId="033B07A2" w14:textId="77777777" w:rsidR="00135429" w:rsidRDefault="00135429" w:rsidP="00135429">
      <w:pPr>
        <w:pStyle w:val="Heading3"/>
      </w:pPr>
      <w:r>
        <w:t>Co-Op Survival Unlikely</w:t>
      </w:r>
    </w:p>
    <w:p w14:paraId="0AA0791E" w14:textId="77777777" w:rsidR="00135429" w:rsidRPr="00C061EB" w:rsidRDefault="00135429" w:rsidP="00135429">
      <w:pPr>
        <w:pStyle w:val="Heading4"/>
      </w:pPr>
      <w:r>
        <w:t xml:space="preserve">Survival of co-ops on a large scale is </w:t>
      </w:r>
      <w:r w:rsidRPr="00AB22D0">
        <w:rPr>
          <w:u w:val="single"/>
        </w:rPr>
        <w:t>unlikely</w:t>
      </w:r>
      <w:r>
        <w:t xml:space="preserve"> with or without antitrust reform</w:t>
      </w:r>
    </w:p>
    <w:p w14:paraId="49532E45" w14:textId="77777777" w:rsidR="00135429" w:rsidRDefault="00135429" w:rsidP="00135429">
      <w:r w:rsidRPr="00C061EB">
        <w:t xml:space="preserve">Thomas W. </w:t>
      </w:r>
      <w:r w:rsidRPr="00EB71BB">
        <w:rPr>
          <w:rStyle w:val="Style13ptBold"/>
        </w:rPr>
        <w:t>Gray</w:t>
      </w:r>
      <w:r w:rsidRPr="00C061EB">
        <w:t xml:space="preserve">, PhD </w:t>
      </w:r>
      <w:r w:rsidRPr="00EB71BB">
        <w:rPr>
          <w:rStyle w:val="Style13ptBold"/>
        </w:rPr>
        <w:t>and</w:t>
      </w:r>
      <w:r w:rsidRPr="00C061EB">
        <w:t xml:space="preserve"> Charles A. </w:t>
      </w:r>
      <w:proofErr w:type="spellStart"/>
      <w:r w:rsidRPr="00EB71BB">
        <w:rPr>
          <w:rStyle w:val="Style13ptBold"/>
        </w:rPr>
        <w:t>Kraenzle</w:t>
      </w:r>
      <w:proofErr w:type="spellEnd"/>
      <w:r w:rsidRPr="00C061EB">
        <w:t>, PhD</w:t>
      </w:r>
      <w:r>
        <w:t xml:space="preserve">, </w:t>
      </w:r>
      <w:r w:rsidRPr="00EB71BB">
        <w:rPr>
          <w:rStyle w:val="Style13ptBold"/>
        </w:rPr>
        <w:t>02</w:t>
      </w:r>
      <w:r>
        <w:t xml:space="preserve">. Researchers at the U.S. Department of Agriculture’s </w:t>
      </w:r>
      <w:r w:rsidRPr="00EB71BB">
        <w:t>Rural Business-Cooperative Service</w:t>
      </w:r>
      <w:r>
        <w:t xml:space="preserve">. “Problems and Issues Facing Farmer Cooperatives.” U.S. Department of Agriculture Rural Development Rural Business-Cooperative Service Research Report 192. September 2002. </w:t>
      </w:r>
      <w:hyperlink r:id="rId8" w:history="1">
        <w:r w:rsidRPr="00805BCF">
          <w:rPr>
            <w:rStyle w:val="Hyperlink"/>
          </w:rPr>
          <w:t>https://www.rd.usda.gov/files/RR192.pdf</w:t>
        </w:r>
      </w:hyperlink>
    </w:p>
    <w:p w14:paraId="1722EAA5" w14:textId="77777777" w:rsidR="00135429" w:rsidRDefault="00135429" w:rsidP="00135429">
      <w:r w:rsidRPr="00570C3B">
        <w:rPr>
          <w:rStyle w:val="StyleUnderline"/>
        </w:rPr>
        <w:t>The</w:t>
      </w:r>
      <w:r w:rsidRPr="00570C3B">
        <w:rPr>
          <w:rStyle w:val="StyleUnderline"/>
          <w:highlight w:val="cyan"/>
        </w:rPr>
        <w:t xml:space="preserve"> responses from cooperatives </w:t>
      </w:r>
      <w:r w:rsidRPr="00570C3B">
        <w:rPr>
          <w:rStyle w:val="StyleUnderline"/>
        </w:rPr>
        <w:t>primarily</w:t>
      </w:r>
      <w:r w:rsidRPr="00570C3B">
        <w:rPr>
          <w:rStyle w:val="StyleUnderline"/>
          <w:highlight w:val="cyan"/>
        </w:rPr>
        <w:t xml:space="preserve"> dealt with</w:t>
      </w:r>
      <w:r>
        <w:t xml:space="preserve"> two aspects of the agricultural economy, the survival of farmers and farms, and </w:t>
      </w:r>
      <w:r w:rsidRPr="00965284">
        <w:rPr>
          <w:rStyle w:val="StyleUnderline"/>
        </w:rPr>
        <w:t xml:space="preserve">the </w:t>
      </w:r>
      <w:r w:rsidRPr="00570C3B">
        <w:rPr>
          <w:rStyle w:val="StyleUnderline"/>
          <w:highlight w:val="cyan"/>
        </w:rPr>
        <w:t>survival</w:t>
      </w:r>
      <w:r w:rsidRPr="00965284">
        <w:rPr>
          <w:rStyle w:val="StyleUnderline"/>
        </w:rPr>
        <w:t xml:space="preserve"> of cooperatives</w:t>
      </w:r>
      <w:r>
        <w:t>. The differences between “past year” responses and the “near future” primarily dealt with emphasis.</w:t>
      </w:r>
      <w:r w:rsidRPr="00965284">
        <w:rPr>
          <w:rStyle w:val="StyleUnderline"/>
        </w:rPr>
        <w:t xml:space="preserve"> “</w:t>
      </w:r>
      <w:r w:rsidRPr="00570C3B">
        <w:rPr>
          <w:rStyle w:val="StyleUnderline"/>
          <w:highlight w:val="cyan"/>
        </w:rPr>
        <w:t xml:space="preserve">Past year” responses cited </w:t>
      </w:r>
      <w:r w:rsidRPr="00570C3B">
        <w:rPr>
          <w:rStyle w:val="Emphasis"/>
          <w:highlight w:val="cyan"/>
        </w:rPr>
        <w:t>immediate difficulties</w:t>
      </w:r>
      <w:r w:rsidRPr="00570C3B">
        <w:rPr>
          <w:rStyle w:val="StyleUnderline"/>
          <w:highlight w:val="cyan"/>
        </w:rPr>
        <w:t>,</w:t>
      </w:r>
      <w:r w:rsidRPr="00965284">
        <w:rPr>
          <w:rStyle w:val="StyleUnderline"/>
        </w:rPr>
        <w:t xml:space="preserve"> while </w:t>
      </w:r>
      <w:r w:rsidRPr="00570C3B">
        <w:rPr>
          <w:rStyle w:val="StyleUnderline"/>
          <w:highlight w:val="cyan"/>
        </w:rPr>
        <w:t>future</w:t>
      </w:r>
      <w:r w:rsidRPr="00965284">
        <w:rPr>
          <w:rStyle w:val="StyleUnderline"/>
        </w:rPr>
        <w:t xml:space="preserve"> responses </w:t>
      </w:r>
      <w:r w:rsidRPr="00570C3B">
        <w:rPr>
          <w:rStyle w:val="StyleUnderline"/>
          <w:highlight w:val="cyan"/>
        </w:rPr>
        <w:t xml:space="preserve">focused </w:t>
      </w:r>
      <w:r w:rsidRPr="00570C3B">
        <w:rPr>
          <w:rStyle w:val="StyleUnderline"/>
        </w:rPr>
        <w:t>more</w:t>
      </w:r>
      <w:r w:rsidRPr="00965284">
        <w:rPr>
          <w:rStyle w:val="StyleUnderline"/>
        </w:rPr>
        <w:t xml:space="preserve"> </w:t>
      </w:r>
      <w:r w:rsidRPr="00570C3B">
        <w:rPr>
          <w:rStyle w:val="StyleUnderline"/>
          <w:highlight w:val="cyan"/>
        </w:rPr>
        <w:t xml:space="preserve">on </w:t>
      </w:r>
      <w:r w:rsidRPr="00570C3B">
        <w:rPr>
          <w:rStyle w:val="Emphasis"/>
          <w:highlight w:val="cyan"/>
        </w:rPr>
        <w:t>larger structural issues</w:t>
      </w:r>
      <w:r w:rsidRPr="00965284">
        <w:rPr>
          <w:rStyle w:val="StyleUnderline"/>
        </w:rPr>
        <w:t>.</w:t>
      </w:r>
      <w:r>
        <w:t xml:space="preserve"> Survival of farmers and farms reflected various influences that affected producer profitability. </w:t>
      </w:r>
      <w:r w:rsidRPr="00570C3B">
        <w:rPr>
          <w:rStyle w:val="StyleUnderline"/>
          <w:highlight w:val="cyan"/>
        </w:rPr>
        <w:t>Low commodity prices were</w:t>
      </w:r>
      <w:r w:rsidRPr="00965284">
        <w:rPr>
          <w:rStyle w:val="StyleUnderline"/>
        </w:rPr>
        <w:t xml:space="preserve"> understood as </w:t>
      </w:r>
      <w:r w:rsidRPr="00570C3B">
        <w:rPr>
          <w:rStyle w:val="StyleUnderline"/>
          <w:highlight w:val="cyan"/>
        </w:rPr>
        <w:t>pervasive</w:t>
      </w:r>
      <w:r>
        <w:t xml:space="preserve"> both in the past and expected in the future and partly due to excess supply, driven by expansion of domestic commodities in some regions, as well as an </w:t>
      </w:r>
      <w:r w:rsidRPr="00570C3B">
        <w:rPr>
          <w:rStyle w:val="StyleUnderline"/>
          <w:highlight w:val="cyan"/>
        </w:rPr>
        <w:t xml:space="preserve">increase in </w:t>
      </w:r>
      <w:r w:rsidRPr="00570C3B">
        <w:rPr>
          <w:rStyle w:val="StyleUnderline"/>
        </w:rPr>
        <w:t>the importation of</w:t>
      </w:r>
      <w:r w:rsidRPr="00570C3B">
        <w:rPr>
          <w:rStyle w:val="StyleUnderline"/>
          <w:highlight w:val="cyan"/>
        </w:rPr>
        <w:t xml:space="preserve"> cheaply produced foreign goods</w:t>
      </w:r>
      <w:r>
        <w:t xml:space="preserve">. </w:t>
      </w:r>
      <w:r w:rsidRPr="00965284">
        <w:rPr>
          <w:rStyle w:val="StyleUnderline"/>
        </w:rPr>
        <w:t>Producers were faced with low commodity prices, and with increasing costs of fertilizers, energy sources, and labor in some instances</w:t>
      </w:r>
      <w:r>
        <w:t xml:space="preserve">. In some regions, weather conditions reduced local volumes. Under such conditions </w:t>
      </w:r>
      <w:r w:rsidRPr="00570C3B">
        <w:rPr>
          <w:rStyle w:val="Emphasis"/>
          <w:highlight w:val="cyan"/>
        </w:rPr>
        <w:t>producer profitability drops</w:t>
      </w:r>
      <w:r w:rsidRPr="00965284">
        <w:rPr>
          <w:rStyle w:val="Emphasis"/>
        </w:rPr>
        <w:t xml:space="preserve">, and </w:t>
      </w:r>
      <w:r w:rsidRPr="00570C3B">
        <w:rPr>
          <w:rStyle w:val="Emphasis"/>
          <w:highlight w:val="cyan"/>
        </w:rPr>
        <w:t>survival becomes more difficult</w:t>
      </w:r>
      <w:r w:rsidRPr="00965284">
        <w:rPr>
          <w:rStyle w:val="Emphasis"/>
        </w:rPr>
        <w:t>.</w:t>
      </w:r>
      <w:r>
        <w:t xml:space="preserve"> </w:t>
      </w:r>
      <w:r w:rsidRPr="00570C3B">
        <w:rPr>
          <w:rStyle w:val="Emphasis"/>
          <w:highlight w:val="cyan"/>
        </w:rPr>
        <w:t>Poor earnings forced</w:t>
      </w:r>
      <w:r w:rsidRPr="00965284">
        <w:rPr>
          <w:rStyle w:val="Emphasis"/>
        </w:rPr>
        <w:t xml:space="preserve"> some </w:t>
      </w:r>
      <w:r w:rsidRPr="00570C3B">
        <w:rPr>
          <w:rStyle w:val="Emphasis"/>
          <w:highlight w:val="cyan"/>
        </w:rPr>
        <w:t>farmers to discontinue operations.</w:t>
      </w:r>
      <w:r w:rsidRPr="00965284">
        <w:rPr>
          <w:rStyle w:val="Emphasis"/>
        </w:rPr>
        <w:t xml:space="preserve"> </w:t>
      </w:r>
      <w:r w:rsidRPr="00570C3B">
        <w:rPr>
          <w:rStyle w:val="Emphasis"/>
          <w:highlight w:val="cyan"/>
        </w:rPr>
        <w:t>Others quit</w:t>
      </w:r>
      <w:r w:rsidRPr="00965284">
        <w:rPr>
          <w:rStyle w:val="Emphasis"/>
        </w:rPr>
        <w:t xml:space="preserve"> due to retirement, urbanization, and health problems</w:t>
      </w:r>
      <w:r>
        <w:t xml:space="preserve">. Some developed strategies to stay in business. Many sought greater volumes by expanding both vertically and horizontally. Some engaged in contract production or used other practices (Internet purchases and sales) to improve the overall farm efficiency. Many of these dynamics have direct impact on cooperative survivability. Fewer farmers can result in reductions in local volumes, commodities sold, and supplies and services purchased. Larger farmers with greater volumes may also bypass local cooperatives and go direct to terminals. Others that do not bypass the local may want better deals from their cooperatives. Those who contract with investor-owned firms (IOFs) drain volume from cooperatives. </w:t>
      </w:r>
      <w:r w:rsidRPr="00570C3B">
        <w:rPr>
          <w:rStyle w:val="Emphasis"/>
          <w:highlight w:val="cyan"/>
        </w:rPr>
        <w:t>Cooperatives</w:t>
      </w:r>
      <w:r w:rsidRPr="00965284">
        <w:rPr>
          <w:rStyle w:val="Emphasis"/>
        </w:rPr>
        <w:t xml:space="preserve"> </w:t>
      </w:r>
      <w:r>
        <w:t xml:space="preserve">themselves, </w:t>
      </w:r>
      <w:r w:rsidRPr="00570C3B">
        <w:rPr>
          <w:rStyle w:val="Emphasis"/>
          <w:highlight w:val="cyan"/>
        </w:rPr>
        <w:t xml:space="preserve">must operate in an environment of </w:t>
      </w:r>
      <w:r w:rsidRPr="00570C3B">
        <w:rPr>
          <w:rStyle w:val="Emphasis"/>
        </w:rPr>
        <w:t>increasing costs</w:t>
      </w:r>
      <w:r w:rsidRPr="00965284">
        <w:rPr>
          <w:rStyle w:val="Emphasis"/>
        </w:rPr>
        <w:t xml:space="preserve"> coupled with </w:t>
      </w:r>
      <w:r w:rsidRPr="00570C3B">
        <w:rPr>
          <w:rStyle w:val="Emphasis"/>
          <w:highlight w:val="cyan"/>
        </w:rPr>
        <w:t>reduced volumes, low prices, and increased costs</w:t>
      </w:r>
      <w:r>
        <w:t>, each contributing to low margins.</w:t>
      </w:r>
      <w:r>
        <w:cr/>
      </w:r>
    </w:p>
    <w:p w14:paraId="3190817A" w14:textId="77777777" w:rsidR="00135429" w:rsidRDefault="00135429" w:rsidP="00135429">
      <w:pPr>
        <w:pStyle w:val="Heading3"/>
      </w:pPr>
      <w:r>
        <w:t>Alt Causes to Co-Op Strength</w:t>
      </w:r>
    </w:p>
    <w:p w14:paraId="0FC3EE61" w14:textId="77777777" w:rsidR="00135429" w:rsidRDefault="00135429" w:rsidP="00135429">
      <w:pPr>
        <w:pStyle w:val="Heading4"/>
      </w:pPr>
      <w:r w:rsidRPr="00AB22D0">
        <w:rPr>
          <w:u w:val="single"/>
        </w:rPr>
        <w:t>Sixteen</w:t>
      </w:r>
      <w:r w:rsidRPr="00AB22D0">
        <w:t xml:space="preserve"> </w:t>
      </w:r>
      <w:r>
        <w:t>alt causes to low co-op strength besides ag consolidation</w:t>
      </w:r>
    </w:p>
    <w:p w14:paraId="6A9CB688" w14:textId="77777777" w:rsidR="00135429" w:rsidRPr="00EB71BB" w:rsidRDefault="00135429" w:rsidP="00135429">
      <w:r w:rsidRPr="00EB71BB">
        <w:t xml:space="preserve">Thomas W. </w:t>
      </w:r>
      <w:r w:rsidRPr="00EB71BB">
        <w:rPr>
          <w:b/>
          <w:bCs/>
          <w:sz w:val="26"/>
        </w:rPr>
        <w:t>Gray</w:t>
      </w:r>
      <w:r w:rsidRPr="00EB71BB">
        <w:t xml:space="preserve">, PhD </w:t>
      </w:r>
      <w:r w:rsidRPr="00EB71BB">
        <w:rPr>
          <w:b/>
          <w:bCs/>
          <w:sz w:val="26"/>
        </w:rPr>
        <w:t>and</w:t>
      </w:r>
      <w:r w:rsidRPr="00EB71BB">
        <w:t xml:space="preserve"> Charles A. </w:t>
      </w:r>
      <w:proofErr w:type="spellStart"/>
      <w:r w:rsidRPr="00EB71BB">
        <w:rPr>
          <w:b/>
          <w:bCs/>
          <w:sz w:val="26"/>
        </w:rPr>
        <w:t>Kraenzle</w:t>
      </w:r>
      <w:proofErr w:type="spellEnd"/>
      <w:r w:rsidRPr="00EB71BB">
        <w:t xml:space="preserve">, PhD, </w:t>
      </w:r>
      <w:r w:rsidRPr="00EB71BB">
        <w:rPr>
          <w:b/>
          <w:bCs/>
          <w:sz w:val="26"/>
        </w:rPr>
        <w:t>02</w:t>
      </w:r>
      <w:r w:rsidRPr="00EB71BB">
        <w:t xml:space="preserve">. Researchers at the U.S. Department of Agriculture’s Rural Business-Cooperative Service. “Problems and Issues Facing Farmer Cooperatives.” U.S. Department of Agriculture Rural Development Rural Business-Cooperative Service Research Report 192. September 2002. </w:t>
      </w:r>
      <w:hyperlink r:id="rId9" w:history="1">
        <w:r w:rsidRPr="00EB71BB">
          <w:t>https://www.rd.usda.gov/files/RR192.pdf</w:t>
        </w:r>
      </w:hyperlink>
    </w:p>
    <w:p w14:paraId="1913818F" w14:textId="77777777" w:rsidR="00135429" w:rsidRPr="00965284" w:rsidRDefault="00135429" w:rsidP="00135429">
      <w:pPr>
        <w:rPr>
          <w:sz w:val="16"/>
        </w:rPr>
      </w:pPr>
      <w:r w:rsidRPr="00965284">
        <w:rPr>
          <w:sz w:val="16"/>
        </w:rPr>
        <w:t xml:space="preserve">These responses were reviewed and a classification scheme was developed to summarize like responses. If a cooperative reported more than one problem, up to three were classified. As a result, the number of responses exceeded the number of cooperatives responding. A total of 1,496 responses were recorded for the current year and 1,565 responses for the near future. More problems or issues were identified for the future by fewer cooperatives. </w:t>
      </w:r>
      <w:r w:rsidRPr="00570C3B">
        <w:rPr>
          <w:rStyle w:val="StyleUnderline"/>
          <w:highlight w:val="cyan"/>
        </w:rPr>
        <w:t>Seventeen problem areas</w:t>
      </w:r>
      <w:r w:rsidRPr="00570C3B">
        <w:rPr>
          <w:rStyle w:val="StyleUnderline"/>
        </w:rPr>
        <w:t xml:space="preserve"> or classifications </w:t>
      </w:r>
      <w:r w:rsidRPr="00570C3B">
        <w:rPr>
          <w:rStyle w:val="StyleUnderline"/>
          <w:highlight w:val="cyan"/>
        </w:rPr>
        <w:t>were identified</w:t>
      </w:r>
      <w:r w:rsidRPr="00570C3B">
        <w:rPr>
          <w:sz w:val="16"/>
          <w:highlight w:val="cyan"/>
        </w:rPr>
        <w:t>.</w:t>
      </w:r>
      <w:r w:rsidRPr="00965284">
        <w:rPr>
          <w:sz w:val="16"/>
        </w:rPr>
        <w:t xml:space="preserve"> Here are the classifications used in the study with some examples of problems reported </w:t>
      </w:r>
      <w:r w:rsidRPr="00570C3B">
        <w:rPr>
          <w:rStyle w:val="StyleUnderline"/>
          <w:highlight w:val="cyan"/>
        </w:rPr>
        <w:t>by cooperatives</w:t>
      </w:r>
      <w:r w:rsidRPr="00965284">
        <w:rPr>
          <w:sz w:val="16"/>
        </w:rPr>
        <w:t xml:space="preserve">: Accounts Receivable—Includes </w:t>
      </w:r>
      <w:r w:rsidRPr="00965284">
        <w:rPr>
          <w:rStyle w:val="StyleUnderline"/>
        </w:rPr>
        <w:t>h</w:t>
      </w:r>
      <w:r w:rsidRPr="00570C3B">
        <w:rPr>
          <w:rStyle w:val="StyleUnderline"/>
        </w:rPr>
        <w:t>igh</w:t>
      </w:r>
      <w:r w:rsidRPr="00965284">
        <w:rPr>
          <w:rStyle w:val="StyleUnderline"/>
        </w:rPr>
        <w:t xml:space="preserve"> and/or </w:t>
      </w:r>
      <w:r w:rsidRPr="00570C3B">
        <w:rPr>
          <w:rStyle w:val="StyleUnderline"/>
          <w:highlight w:val="cyan"/>
        </w:rPr>
        <w:t>overdue “accounts</w:t>
      </w:r>
      <w:r w:rsidRPr="00965284">
        <w:rPr>
          <w:rStyle w:val="StyleUnderline"/>
        </w:rPr>
        <w:t xml:space="preserve"> receivable</w:t>
      </w:r>
      <w:r w:rsidRPr="00965284">
        <w:rPr>
          <w:sz w:val="16"/>
        </w:rPr>
        <w:t>,” “customers inability to pay accounts,” “credit,” and “cash flow” problems. Agricultural Economy—Includes “</w:t>
      </w:r>
      <w:r w:rsidRPr="00570C3B">
        <w:rPr>
          <w:rStyle w:val="StyleUnderline"/>
          <w:highlight w:val="cyan"/>
        </w:rPr>
        <w:t>changes in agriculture structure,” “</w:t>
      </w:r>
      <w:r w:rsidRPr="00570C3B">
        <w:rPr>
          <w:rStyle w:val="Emphasis"/>
          <w:highlight w:val="cyan"/>
        </w:rPr>
        <w:t>depressed farm economy</w:t>
      </w:r>
      <w:r w:rsidRPr="00965284">
        <w:rPr>
          <w:sz w:val="16"/>
        </w:rPr>
        <w:t>,” “declining number of farmers,” “decrease in production,” “losing the small family farms,” “encroachment from development,” and “declining net income of farmers. It puts pressure on them to cut back on input usage.” Competition—Includes cooperatives “competing with large co-ops and processors,” “competing with suppliers,” “competition from Internet vendors,” “</w:t>
      </w:r>
      <w:r w:rsidRPr="00570C3B">
        <w:rPr>
          <w:rStyle w:val="Emphasis"/>
          <w:highlight w:val="cyan"/>
        </w:rPr>
        <w:t xml:space="preserve">competition from large national dealers </w:t>
      </w:r>
      <w:r w:rsidRPr="00570C3B">
        <w:rPr>
          <w:rStyle w:val="Emphasis"/>
        </w:rPr>
        <w:t>in the retail business</w:t>
      </w:r>
      <w:r w:rsidRPr="00965284">
        <w:rPr>
          <w:rStyle w:val="Emphasis"/>
        </w:rPr>
        <w:t>,”</w:t>
      </w:r>
      <w:r w:rsidRPr="00965284">
        <w:rPr>
          <w:sz w:val="16"/>
        </w:rPr>
        <w:t xml:space="preserve"> “contract selling by producers,” “direct sell1 </w:t>
      </w:r>
      <w:proofErr w:type="spellStart"/>
      <w:r w:rsidRPr="00965284">
        <w:rPr>
          <w:sz w:val="16"/>
        </w:rPr>
        <w:t>ing</w:t>
      </w:r>
      <w:proofErr w:type="spellEnd"/>
      <w:r w:rsidRPr="00965284">
        <w:rPr>
          <w:sz w:val="16"/>
        </w:rPr>
        <w:t xml:space="preserve"> of ag products to farmers,” “market for our product,” “fewer customers,” “price competition,” and “worldwide excess inventory. Consolidation—Includes “</w:t>
      </w:r>
      <w:r w:rsidRPr="00570C3B">
        <w:rPr>
          <w:rStyle w:val="Emphasis"/>
          <w:highlight w:val="cyan"/>
        </w:rPr>
        <w:t>consolidation</w:t>
      </w:r>
      <w:r w:rsidRPr="00965284">
        <w:rPr>
          <w:rStyle w:val="Emphasis"/>
        </w:rPr>
        <w:t xml:space="preserve"> and integration </w:t>
      </w:r>
      <w:r w:rsidRPr="00570C3B">
        <w:rPr>
          <w:rStyle w:val="Emphasis"/>
          <w:highlight w:val="cyan"/>
        </w:rPr>
        <w:t>of markets</w:t>
      </w:r>
      <w:r w:rsidRPr="00965284">
        <w:rPr>
          <w:rStyle w:val="Emphasis"/>
        </w:rPr>
        <w:t>,”</w:t>
      </w:r>
      <w:r w:rsidRPr="00965284">
        <w:rPr>
          <w:sz w:val="16"/>
        </w:rPr>
        <w:t xml:space="preserve"> “consolidation of agriculture,” “consolidation and regional ownership of locals,” “retail consolidation,” and “mergers.” Technology—Involves “</w:t>
      </w:r>
      <w:r w:rsidRPr="00570C3B">
        <w:rPr>
          <w:rStyle w:val="StyleUnderline"/>
          <w:highlight w:val="cyan"/>
        </w:rPr>
        <w:t>changing technology in farming,</w:t>
      </w:r>
      <w:r w:rsidRPr="00965284">
        <w:rPr>
          <w:rStyle w:val="StyleUnderline"/>
        </w:rPr>
        <w:t>” “adapting to Internet trading,” “</w:t>
      </w:r>
      <w:r w:rsidRPr="00570C3B">
        <w:rPr>
          <w:rStyle w:val="Emphasis"/>
          <w:highlight w:val="cyan"/>
        </w:rPr>
        <w:t>concern over e-business</w:t>
      </w:r>
      <w:r w:rsidRPr="00965284">
        <w:rPr>
          <w:sz w:val="16"/>
        </w:rPr>
        <w:t xml:space="preserve">,” “brokers putting bids on internet and by-passing the local co-op,” “dealing with Internet trading,” “speed of changing technologies,” “transition to computer age,” and “meeting the demands of newer technologies to service our customer.” Genetically Modified Crops—considers “biotechnology,” </w:t>
      </w:r>
      <w:r w:rsidRPr="00570C3B">
        <w:rPr>
          <w:sz w:val="16"/>
          <w:highlight w:val="cyan"/>
        </w:rPr>
        <w:t>“</w:t>
      </w:r>
      <w:r w:rsidRPr="00570C3B">
        <w:rPr>
          <w:rStyle w:val="StyleUnderline"/>
          <w:highlight w:val="cyan"/>
        </w:rPr>
        <w:t>GMO</w:t>
      </w:r>
      <w:r w:rsidRPr="00965284">
        <w:rPr>
          <w:rStyle w:val="StyleUnderline"/>
        </w:rPr>
        <w:t xml:space="preserve"> (genetically modified organisms) </w:t>
      </w:r>
      <w:r w:rsidRPr="00570C3B">
        <w:rPr>
          <w:rStyle w:val="StyleUnderline"/>
          <w:highlight w:val="cyan"/>
        </w:rPr>
        <w:t>grains</w:t>
      </w:r>
      <w:r w:rsidRPr="00570C3B">
        <w:rPr>
          <w:sz w:val="16"/>
          <w:highlight w:val="cyan"/>
        </w:rPr>
        <w:t>,</w:t>
      </w:r>
      <w:r w:rsidRPr="00965284">
        <w:rPr>
          <w:sz w:val="16"/>
        </w:rPr>
        <w:t>” “</w:t>
      </w:r>
      <w:proofErr w:type="spellStart"/>
      <w:r w:rsidRPr="00965284">
        <w:rPr>
          <w:sz w:val="16"/>
        </w:rPr>
        <w:t>Starlink</w:t>
      </w:r>
      <w:proofErr w:type="spellEnd"/>
      <w:r w:rsidRPr="00965284">
        <w:rPr>
          <w:sz w:val="16"/>
        </w:rPr>
        <w:t xml:space="preserve"> corn,” “biotech grain,” “Non-GMO vs GMO grain,” “segregating grains,” “marketing bio-tech grain and dealing with buyer’s call programs,” and “consumer acceptance of GMO grain.” Government regulation—covers “</w:t>
      </w:r>
      <w:r w:rsidRPr="00570C3B">
        <w:rPr>
          <w:rStyle w:val="StyleUnderline"/>
          <w:highlight w:val="cyan"/>
        </w:rPr>
        <w:t>Government regulations</w:t>
      </w:r>
      <w:r w:rsidRPr="00965284">
        <w:rPr>
          <w:rStyle w:val="StyleUnderline"/>
        </w:rPr>
        <w:t xml:space="preserve">,” “compliance issues,” “more Government intervention,” “fuel regulations,” </w:t>
      </w:r>
      <w:r w:rsidRPr="00570C3B">
        <w:rPr>
          <w:rStyle w:val="StyleUnderline"/>
          <w:highlight w:val="cyan"/>
        </w:rPr>
        <w:t>“air pollution</w:t>
      </w:r>
      <w:r w:rsidRPr="00965284">
        <w:rPr>
          <w:rStyle w:val="StyleUnderline"/>
        </w:rPr>
        <w:t xml:space="preserve"> control issues,”</w:t>
      </w:r>
      <w:r w:rsidRPr="00965284">
        <w:rPr>
          <w:sz w:val="16"/>
        </w:rPr>
        <w:t xml:space="preserve"> “EPA-DEO-OSHA,” “safety issues, EPA,” and “keeping abreast of Government regulations.” Government programs—includes problems such as “a farm program that detours sales of farm inputs,” “drop in volume due to CRP (Conservation Reserve Program),” “loss of sales due to Federal Crop Insurance program,” “conserving the tobacco program,” “U.S. sugar policy,” “Government programs that idle agricultural land use,” and “farm policy for the farm bill of 2002.” Increasing costs—covers “</w:t>
      </w:r>
      <w:r w:rsidRPr="00965284">
        <w:rPr>
          <w:rStyle w:val="StyleUnderline"/>
        </w:rPr>
        <w:t>high costs of fuels,” “</w:t>
      </w:r>
      <w:r w:rsidRPr="00570C3B">
        <w:rPr>
          <w:rStyle w:val="Emphasis"/>
          <w:highlight w:val="cyan"/>
        </w:rPr>
        <w:t>rising labor costs</w:t>
      </w:r>
      <w:r w:rsidRPr="00965284">
        <w:rPr>
          <w:rStyle w:val="Emphasis"/>
        </w:rPr>
        <w:t>,”</w:t>
      </w:r>
      <w:r w:rsidRPr="00965284">
        <w:rPr>
          <w:rStyle w:val="StyleUnderline"/>
        </w:rPr>
        <w:t xml:space="preserve"> “rising expenses,” “higher input costs,” “prices causing cash flow problems,” and “expense control.”</w:t>
      </w:r>
      <w:r w:rsidRPr="00965284">
        <w:rPr>
          <w:sz w:val="16"/>
        </w:rPr>
        <w:t xml:space="preserve"> Labor—includes problems associated with “hiring employees,” “attracting and retaining quality personnel,” “employee issues,” “finding competent labor,” “labor availability,” “labor costs,” “good quality employees who want to work the hours required,” and “personnel problems.” </w:t>
      </w:r>
      <w:r w:rsidRPr="00570C3B">
        <w:rPr>
          <w:rStyle w:val="Emphasis"/>
          <w:highlight w:val="cyan"/>
        </w:rPr>
        <w:t>Low commodity prices</w:t>
      </w:r>
      <w:r w:rsidRPr="00965284">
        <w:rPr>
          <w:sz w:val="16"/>
        </w:rPr>
        <w:t xml:space="preserve">—includes problems such as “low commodity prices,” “cheap grain prices,” “low milk prices,” “low prices for fresh fruits,” “low sugar prices,” “low farm prices,” “volatile prices,” and “sustainability in the face of depressed prices”. Operational—views a </w:t>
      </w:r>
      <w:r w:rsidRPr="00965284">
        <w:rPr>
          <w:rStyle w:val="Emphasis"/>
        </w:rPr>
        <w:t>wide variety of problems associated with the internal operations of a cooperative</w:t>
      </w:r>
      <w:r w:rsidRPr="00965284">
        <w:rPr>
          <w:sz w:val="16"/>
        </w:rPr>
        <w:t xml:space="preserve">. Included are such items as </w:t>
      </w:r>
      <w:r w:rsidRPr="00965284">
        <w:rPr>
          <w:rStyle w:val="StyleUnderline"/>
        </w:rPr>
        <w:t>“business survival and profitability,” “cash flow,” “financing,” “debt management,”</w:t>
      </w:r>
      <w:r w:rsidRPr="00965284">
        <w:rPr>
          <w:sz w:val="16"/>
        </w:rPr>
        <w:t xml:space="preserve"> “equity management,” “getting more efficient,” “keeping co-op solvent,” “lack of income producing sales,” “survival,” “working through merger,” and “focus on direction for the future.” Other—includes responses such as “No,” “none,” “unknown,” “no major problems,” and “read annual report.” Transportation—considers “</w:t>
      </w:r>
      <w:r w:rsidRPr="00570C3B">
        <w:rPr>
          <w:rStyle w:val="Emphasis"/>
          <w:highlight w:val="cyan"/>
        </w:rPr>
        <w:t>transportation issues</w:t>
      </w:r>
      <w:r w:rsidRPr="00570C3B">
        <w:rPr>
          <w:sz w:val="16"/>
          <w:highlight w:val="cyan"/>
        </w:rPr>
        <w:t xml:space="preserve">,” </w:t>
      </w:r>
      <w:r w:rsidRPr="00570C3B">
        <w:rPr>
          <w:rStyle w:val="Emphasis"/>
          <w:highlight w:val="cyan"/>
        </w:rPr>
        <w:t>“truck shortage and high fuel costs</w:t>
      </w:r>
      <w:r w:rsidRPr="00965284">
        <w:rPr>
          <w:rStyle w:val="Emphasis"/>
        </w:rPr>
        <w:t>,”</w:t>
      </w:r>
      <w:r w:rsidRPr="00965284">
        <w:rPr>
          <w:sz w:val="16"/>
        </w:rPr>
        <w:t xml:space="preserve"> “adequate number of rail cars to ship grain,” “railroad abandonment,” and “timeliness of rail service.” Weather—includes problems related to “drought,” “crop failure due to drought,” “lack of moisture,” “quality of produce,” and “poor quality grain due to wet weather conditions.” Members—problems associated with “</w:t>
      </w:r>
      <w:r w:rsidRPr="00965284">
        <w:rPr>
          <w:rStyle w:val="StyleUnderline"/>
        </w:rPr>
        <w:t>membership retention,” “attracting new members,” “</w:t>
      </w:r>
      <w:r w:rsidRPr="00570C3B">
        <w:rPr>
          <w:rStyle w:val="StyleUnderline"/>
          <w:highlight w:val="cyan"/>
        </w:rPr>
        <w:t>lack of participation,” “non-loyalty</w:t>
      </w:r>
      <w:r w:rsidRPr="00965284">
        <w:rPr>
          <w:rStyle w:val="StyleUnderline"/>
        </w:rPr>
        <w:t xml:space="preserve"> of members,”</w:t>
      </w:r>
      <w:r w:rsidRPr="00965284">
        <w:rPr>
          <w:sz w:val="16"/>
        </w:rPr>
        <w:t xml:space="preserve"> “loss of members,” “smaller membership,” and “poor membership support.” Low margins—Involves problems and issues such as “cash flow,” “declining margins,” ”profitability,” “availability of funds,” “generating net income,” “lack of earnings in the agricultural industry,” and “getting through another year with minimum losses financially.”</w:t>
      </w:r>
    </w:p>
    <w:p w14:paraId="1C5E11FC" w14:textId="77777777" w:rsidR="00135429" w:rsidRDefault="00135429" w:rsidP="00135429">
      <w:pPr>
        <w:pStyle w:val="Heading3"/>
      </w:pPr>
      <w:r>
        <w:t>Food Shocks Defense</w:t>
      </w:r>
    </w:p>
    <w:p w14:paraId="5FE4AB84" w14:textId="77777777" w:rsidR="00135429" w:rsidRPr="00B83852" w:rsidRDefault="00135429" w:rsidP="00135429">
      <w:pPr>
        <w:keepNext/>
        <w:keepLines/>
        <w:spacing w:before="40" w:after="0"/>
        <w:outlineLvl w:val="3"/>
        <w:rPr>
          <w:rFonts w:eastAsia="Calibri" w:cs="Times New Roman"/>
          <w:b/>
          <w:bCs/>
          <w:iCs/>
          <w:sz w:val="26"/>
        </w:rPr>
      </w:pPr>
      <w:bookmarkStart w:id="1" w:name="_Hlk82812729"/>
      <w:r>
        <w:rPr>
          <w:rFonts w:eastAsia="Calibri" w:cs="Times New Roman"/>
          <w:b/>
          <w:bCs/>
          <w:iCs/>
          <w:sz w:val="26"/>
        </w:rPr>
        <w:t>A</w:t>
      </w:r>
      <w:r w:rsidRPr="00B83852">
        <w:rPr>
          <w:rFonts w:eastAsia="Calibri" w:cs="Times New Roman"/>
          <w:b/>
          <w:bCs/>
          <w:iCs/>
          <w:sz w:val="26"/>
        </w:rPr>
        <w:t xml:space="preserve">lt causes to food shocks </w:t>
      </w:r>
    </w:p>
    <w:bookmarkEnd w:id="1"/>
    <w:p w14:paraId="6294BEEB" w14:textId="77777777" w:rsidR="00135429" w:rsidRPr="00B83852" w:rsidRDefault="00135429" w:rsidP="00135429">
      <w:pPr>
        <w:rPr>
          <w:rFonts w:eastAsia="Calibri" w:cs="Times New Roman"/>
        </w:rPr>
      </w:pPr>
      <w:proofErr w:type="spellStart"/>
      <w:r w:rsidRPr="00B83852">
        <w:t>Hinnerk</w:t>
      </w:r>
      <w:proofErr w:type="spellEnd"/>
      <w:r w:rsidRPr="00B83852">
        <w:t xml:space="preserve"> </w:t>
      </w:r>
      <w:proofErr w:type="spellStart"/>
      <w:r w:rsidRPr="00B83852">
        <w:rPr>
          <w:b/>
          <w:bCs/>
          <w:sz w:val="26"/>
        </w:rPr>
        <w:t>Gnutzmann</w:t>
      </w:r>
      <w:proofErr w:type="spellEnd"/>
      <w:r>
        <w:t xml:space="preserve"> </w:t>
      </w:r>
      <w:r w:rsidRPr="00B83852">
        <w:rPr>
          <w:rStyle w:val="Style13ptBold"/>
        </w:rPr>
        <w:t>&amp;</w:t>
      </w:r>
      <w:r w:rsidRPr="00B83852">
        <w:t xml:space="preserve"> </w:t>
      </w:r>
      <w:r>
        <w:t>Piotr</w:t>
      </w:r>
      <w:r w:rsidRPr="00B83852">
        <w:t xml:space="preserve"> </w:t>
      </w:r>
      <w:proofErr w:type="spellStart"/>
      <w:r w:rsidRPr="00B83852">
        <w:rPr>
          <w:b/>
          <w:bCs/>
          <w:sz w:val="26"/>
        </w:rPr>
        <w:t>Spiewanowski</w:t>
      </w:r>
      <w:proofErr w:type="spellEnd"/>
      <w:r w:rsidRPr="00B83852">
        <w:rPr>
          <w:b/>
          <w:bCs/>
          <w:sz w:val="26"/>
        </w:rPr>
        <w:t>,</w:t>
      </w:r>
      <w:r w:rsidRPr="00B83852">
        <w:t xml:space="preserve"> </w:t>
      </w:r>
      <w:r w:rsidRPr="00B83852">
        <w:rPr>
          <w:b/>
          <w:bCs/>
          <w:sz w:val="26"/>
        </w:rPr>
        <w:t>16</w:t>
      </w:r>
      <w:r w:rsidRPr="00B83852">
        <w:t xml:space="preserve">. </w:t>
      </w:r>
      <w:r>
        <w:t>“</w:t>
      </w:r>
      <w:r w:rsidRPr="00B83852">
        <w:t>Did the Fertilizer Cartel Cause the Food Crisis?,</w:t>
      </w:r>
      <w:r>
        <w:t>”</w:t>
      </w:r>
      <w:r w:rsidRPr="00B83852">
        <w:t xml:space="preserve"> </w:t>
      </w:r>
      <w:proofErr w:type="spellStart"/>
      <w:r w:rsidRPr="00B83852">
        <w:t>Beiträge</w:t>
      </w:r>
      <w:proofErr w:type="spellEnd"/>
      <w:r w:rsidRPr="00B83852">
        <w:t xml:space="preserve"> </w:t>
      </w:r>
      <w:proofErr w:type="spellStart"/>
      <w:r w:rsidRPr="00B83852">
        <w:t>zur</w:t>
      </w:r>
      <w:proofErr w:type="spellEnd"/>
      <w:r w:rsidRPr="00B83852">
        <w:t xml:space="preserve"> </w:t>
      </w:r>
      <w:proofErr w:type="spellStart"/>
      <w:r w:rsidRPr="00B83852">
        <w:t>Jahrestagung</w:t>
      </w:r>
      <w:proofErr w:type="spellEnd"/>
      <w:r w:rsidRPr="00B83852">
        <w:t xml:space="preserve"> des Vereins </w:t>
      </w:r>
      <w:proofErr w:type="spellStart"/>
      <w:r w:rsidRPr="00B83852">
        <w:t>für</w:t>
      </w:r>
      <w:proofErr w:type="spellEnd"/>
      <w:r w:rsidRPr="00B83852">
        <w:t xml:space="preserve"> </w:t>
      </w:r>
      <w:proofErr w:type="spellStart"/>
      <w:r w:rsidRPr="00B83852">
        <w:t>Socialpolitik</w:t>
      </w:r>
      <w:proofErr w:type="spellEnd"/>
      <w:r w:rsidRPr="00B83852">
        <w:t xml:space="preserve"> 2016: </w:t>
      </w:r>
      <w:proofErr w:type="spellStart"/>
      <w:r w:rsidRPr="00B83852">
        <w:t>Demographischer</w:t>
      </w:r>
      <w:proofErr w:type="spellEnd"/>
      <w:r w:rsidRPr="00B83852">
        <w:t xml:space="preserve"> </w:t>
      </w:r>
      <w:proofErr w:type="spellStart"/>
      <w:r w:rsidRPr="00B83852">
        <w:t>Wandel</w:t>
      </w:r>
      <w:proofErr w:type="spellEnd"/>
      <w:r w:rsidRPr="00B83852">
        <w:t xml:space="preserve"> - Session: International Trade and Development, No. A19-V2, ZBW - Deutsche </w:t>
      </w:r>
      <w:proofErr w:type="spellStart"/>
      <w:r w:rsidRPr="00B83852">
        <w:t>Zentralbibliothek</w:t>
      </w:r>
      <w:proofErr w:type="spellEnd"/>
      <w:r w:rsidRPr="00B83852">
        <w:t xml:space="preserve"> </w:t>
      </w:r>
      <w:proofErr w:type="spellStart"/>
      <w:r w:rsidRPr="00B83852">
        <w:t>für</w:t>
      </w:r>
      <w:proofErr w:type="spellEnd"/>
      <w:r w:rsidRPr="00B83852">
        <w:t xml:space="preserve"> </w:t>
      </w:r>
      <w:proofErr w:type="spellStart"/>
      <w:r w:rsidRPr="00B83852">
        <w:t>Wirtschaftswissenschaften</w:t>
      </w:r>
      <w:proofErr w:type="spellEnd"/>
      <w:r w:rsidRPr="00B83852">
        <w:t>, Leibniz-</w:t>
      </w:r>
      <w:proofErr w:type="spellStart"/>
      <w:r w:rsidRPr="00B83852">
        <w:t>Informationszentrum</w:t>
      </w:r>
      <w:proofErr w:type="spellEnd"/>
      <w:r w:rsidRPr="00B83852">
        <w:t xml:space="preserve"> </w:t>
      </w:r>
      <w:proofErr w:type="spellStart"/>
      <w:r w:rsidRPr="00B83852">
        <w:t>Wirtschaft</w:t>
      </w:r>
      <w:proofErr w:type="spellEnd"/>
      <w:r w:rsidRPr="00B83852">
        <w:t>, Kiel und Hamburg. https://www.econstor.eu/bitstream/10419/145777/1/VfS_2016_pid_6804.pdf</w:t>
      </w:r>
    </w:p>
    <w:p w14:paraId="7F6D20A6" w14:textId="77777777" w:rsidR="00135429" w:rsidRPr="00B83852" w:rsidRDefault="00135429" w:rsidP="00135429">
      <w:r w:rsidRPr="00B83852">
        <w:rPr>
          <w:highlight w:val="cyan"/>
          <w:u w:val="single"/>
        </w:rPr>
        <w:t>Food commodity prices escalated during the 2007/2008 food crisis</w:t>
      </w:r>
      <w:r w:rsidRPr="00B83852">
        <w:t xml:space="preserve">, and have scarcely fallen since. We show that </w:t>
      </w:r>
      <w:r w:rsidRPr="00B83852">
        <w:rPr>
          <w:highlight w:val="cyan"/>
          <w:u w:val="single"/>
        </w:rPr>
        <w:t xml:space="preserve">high fertilizer prices, </w:t>
      </w:r>
      <w:r w:rsidRPr="00B83852">
        <w:t>driven by the formation of an international export cartel as well as</w:t>
      </w:r>
      <w:r w:rsidRPr="00B83852">
        <w:rPr>
          <w:b/>
          <w:bCs/>
          <w:u w:val="single"/>
        </w:rPr>
        <w:t xml:space="preserve"> </w:t>
      </w:r>
      <w:r w:rsidRPr="00B83852">
        <w:rPr>
          <w:b/>
          <w:bCs/>
          <w:highlight w:val="cyan"/>
          <w:u w:val="single"/>
        </w:rPr>
        <w:t xml:space="preserve">high energy prices, </w:t>
      </w:r>
      <w:r w:rsidRPr="00B83852">
        <w:rPr>
          <w:highlight w:val="cyan"/>
          <w:u w:val="single"/>
        </w:rPr>
        <w:t xml:space="preserve">explains </w:t>
      </w:r>
      <w:r w:rsidRPr="00B83852">
        <w:rPr>
          <w:u w:val="single"/>
        </w:rPr>
        <w:t xml:space="preserve">the majority of the </w:t>
      </w:r>
      <w:r w:rsidRPr="00B83852">
        <w:rPr>
          <w:highlight w:val="cyan"/>
          <w:u w:val="single"/>
        </w:rPr>
        <w:t>recent price spikes</w:t>
      </w:r>
      <w:r w:rsidRPr="00B83852">
        <w:t xml:space="preserve">. In particular, we estimate the pure fertilizer cartel </w:t>
      </w:r>
      <w:proofErr w:type="spellStart"/>
      <w:r w:rsidRPr="00B83852">
        <w:t>eect</w:t>
      </w:r>
      <w:proofErr w:type="spellEnd"/>
      <w:r w:rsidRPr="00B83852">
        <w:t xml:space="preserve"> explains up to 50% of crisis food price increases. While </w:t>
      </w:r>
      <w:r w:rsidRPr="00B83852">
        <w:rPr>
          <w:b/>
          <w:bCs/>
          <w:highlight w:val="cyan"/>
          <w:u w:val="single"/>
        </w:rPr>
        <w:t>population growth, biofuels,</w:t>
      </w:r>
      <w:r w:rsidRPr="00B83852">
        <w:rPr>
          <w:highlight w:val="cyan"/>
          <w:u w:val="single"/>
        </w:rPr>
        <w:t xml:space="preserve"> high energy prices and </w:t>
      </w:r>
      <w:r w:rsidRPr="00B83852">
        <w:rPr>
          <w:b/>
          <w:bCs/>
          <w:highlight w:val="cyan"/>
          <w:u w:val="single"/>
        </w:rPr>
        <w:t>financial speculation</w:t>
      </w:r>
      <w:r w:rsidRPr="00B83852">
        <w:rPr>
          <w:highlight w:val="cyan"/>
          <w:u w:val="single"/>
        </w:rPr>
        <w:t xml:space="preserve"> doubtlessly put stress on food markets</w:t>
      </w:r>
      <w:r w:rsidRPr="00B83852">
        <w:t>, our results help to understand the severity and sudden emergence of the crisis and suggest avenues to prevent its repetition.</w:t>
      </w:r>
    </w:p>
    <w:p w14:paraId="188A73FF" w14:textId="77777777" w:rsidR="00135429" w:rsidRPr="00B83852" w:rsidRDefault="00135429" w:rsidP="00135429">
      <w:pPr>
        <w:keepNext/>
        <w:keepLines/>
        <w:spacing w:before="40" w:after="0"/>
        <w:outlineLvl w:val="3"/>
        <w:rPr>
          <w:rFonts w:eastAsiaTheme="majorEastAsia" w:cs="Times New Roman"/>
          <w:b/>
          <w:iCs/>
          <w:sz w:val="26"/>
        </w:rPr>
      </w:pPr>
      <w:r w:rsidRPr="00B83852">
        <w:rPr>
          <w:rFonts w:eastAsiaTheme="majorEastAsia" w:cs="Times New Roman"/>
          <w:b/>
          <w:iCs/>
          <w:sz w:val="26"/>
        </w:rPr>
        <w:t xml:space="preserve">Food price volatility decreases conflict. </w:t>
      </w:r>
    </w:p>
    <w:p w14:paraId="1290C280" w14:textId="77777777" w:rsidR="00135429" w:rsidRPr="00B83852" w:rsidRDefault="00135429" w:rsidP="00135429">
      <w:r w:rsidRPr="00B83852">
        <w:t>Marc</w:t>
      </w:r>
      <w:r w:rsidRPr="00B83852">
        <w:rPr>
          <w:b/>
          <w:bCs/>
          <w:sz w:val="26"/>
        </w:rPr>
        <w:t xml:space="preserve"> Bellemare, 15</w:t>
      </w:r>
      <w:r w:rsidRPr="00B83852">
        <w:t xml:space="preserve">. Assistant Professor in the Department of Applied Economics at the University of Minnesota. “Rising Food Prices, Food Price Volatility, and Social Unrest,” </w:t>
      </w:r>
      <w:r w:rsidRPr="00B83852">
        <w:rPr>
          <w:i/>
        </w:rPr>
        <w:t>American Journal of Agricultural Economics</w:t>
      </w:r>
      <w:r w:rsidRPr="00B83852">
        <w:t xml:space="preserve">, Vol. 97, </w:t>
      </w:r>
      <w:proofErr w:type="spellStart"/>
      <w:r w:rsidRPr="00B83852">
        <w:t>Iss</w:t>
      </w:r>
      <w:proofErr w:type="spellEnd"/>
      <w:r w:rsidRPr="00B83852">
        <w:t xml:space="preserve">. 1, p. 1-21, Emory Libraries. </w:t>
      </w:r>
    </w:p>
    <w:p w14:paraId="56825934" w14:textId="77777777" w:rsidR="00135429" w:rsidRPr="00B83852" w:rsidRDefault="00135429" w:rsidP="00135429">
      <w:pPr>
        <w:rPr>
          <w:u w:val="single"/>
        </w:rPr>
      </w:pPr>
      <w:r w:rsidRPr="00B83852">
        <w:rPr>
          <w:u w:val="single"/>
        </w:rPr>
        <w:t>Conclusion</w:t>
      </w:r>
    </w:p>
    <w:p w14:paraId="61A4FC47" w14:textId="77777777" w:rsidR="00135429" w:rsidRPr="00B83852" w:rsidRDefault="00135429" w:rsidP="00135429">
      <w:pPr>
        <w:rPr>
          <w:sz w:val="16"/>
        </w:rPr>
      </w:pPr>
      <w:r w:rsidRPr="00B83852">
        <w:rPr>
          <w:sz w:val="16"/>
        </w:rPr>
        <w:t xml:space="preserve">Do food prices cause social unrest? The results in this article indicate that the answer to this question is a qualified “yes.” While rising food prices appear to cause food riots, </w:t>
      </w:r>
      <w:r w:rsidRPr="00B83852">
        <w:rPr>
          <w:highlight w:val="cyan"/>
          <w:u w:val="single"/>
        </w:rPr>
        <w:t>food price volatility is</w:t>
      </w:r>
      <w:r w:rsidRPr="00B83852">
        <w:rPr>
          <w:u w:val="single"/>
        </w:rPr>
        <w:t xml:space="preserve"> at best </w:t>
      </w:r>
      <w:r w:rsidRPr="00B83852">
        <w:rPr>
          <w:b/>
          <w:iCs/>
          <w:highlight w:val="cyan"/>
          <w:u w:val="single"/>
        </w:rPr>
        <w:t>negatively associated</w:t>
      </w:r>
      <w:r w:rsidRPr="00B83852">
        <w:rPr>
          <w:highlight w:val="cyan"/>
          <w:u w:val="single"/>
        </w:rPr>
        <w:t xml:space="preserve"> with</w:t>
      </w:r>
      <w:r w:rsidRPr="00B83852">
        <w:rPr>
          <w:u w:val="single"/>
        </w:rPr>
        <w:t xml:space="preserve"> and at worst unrelated to </w:t>
      </w:r>
      <w:r w:rsidRPr="00B83852">
        <w:rPr>
          <w:highlight w:val="cyan"/>
          <w:u w:val="single"/>
        </w:rPr>
        <w:t>social unrest</w:t>
      </w:r>
      <w:r w:rsidRPr="00B83852">
        <w:rPr>
          <w:sz w:val="16"/>
        </w:rPr>
        <w:t xml:space="preserve">. </w:t>
      </w:r>
      <w:r w:rsidRPr="00B83852">
        <w:rPr>
          <w:highlight w:val="cyan"/>
          <w:u w:val="single"/>
        </w:rPr>
        <w:t xml:space="preserve">These findings </w:t>
      </w:r>
      <w:r w:rsidRPr="00B83852">
        <w:rPr>
          <w:b/>
          <w:iCs/>
          <w:highlight w:val="cyan"/>
          <w:u w:val="single"/>
        </w:rPr>
        <w:t>go against</w:t>
      </w:r>
      <w:r w:rsidRPr="00B83852">
        <w:rPr>
          <w:u w:val="single"/>
        </w:rPr>
        <w:t xml:space="preserve"> much of </w:t>
      </w:r>
      <w:r w:rsidRPr="00B83852">
        <w:rPr>
          <w:highlight w:val="cyan"/>
          <w:u w:val="single"/>
        </w:rPr>
        <w:t>the</w:t>
      </w:r>
      <w:r w:rsidRPr="00B83852">
        <w:rPr>
          <w:u w:val="single"/>
        </w:rPr>
        <w:t xml:space="preserve"> prevailing </w:t>
      </w:r>
      <w:r w:rsidRPr="00B83852">
        <w:rPr>
          <w:highlight w:val="cyan"/>
          <w:u w:val="single"/>
        </w:rPr>
        <w:t>rhetoric surrounding food prices</w:t>
      </w:r>
      <w:r w:rsidRPr="00B83852">
        <w:rPr>
          <w:sz w:val="16"/>
        </w:rPr>
        <w:t xml:space="preserve">. Indeed, whereas </w:t>
      </w:r>
      <w:r w:rsidRPr="00B83852">
        <w:rPr>
          <w:u w:val="single"/>
        </w:rPr>
        <w:t>many in the media</w:t>
      </w:r>
      <w:r w:rsidRPr="00B83852">
        <w:rPr>
          <w:sz w:val="16"/>
        </w:rPr>
        <w:t xml:space="preserve"> and among policy makers </w:t>
      </w:r>
      <w:r w:rsidRPr="00B83852">
        <w:rPr>
          <w:u w:val="single"/>
        </w:rPr>
        <w:t>were quick to blame food price volatility for the food riots of</w:t>
      </w:r>
      <w:r w:rsidRPr="00B83852">
        <w:rPr>
          <w:sz w:val="16"/>
        </w:rPr>
        <w:t xml:space="preserve"> 20</w:t>
      </w:r>
      <w:r w:rsidRPr="00B83852">
        <w:rPr>
          <w:u w:val="single"/>
        </w:rPr>
        <w:t>08</w:t>
      </w:r>
      <w:r w:rsidRPr="00B83852">
        <w:rPr>
          <w:sz w:val="16"/>
        </w:rPr>
        <w:t xml:space="preserve"> and of 2010–2011, </w:t>
      </w:r>
      <w:r w:rsidRPr="00B83852">
        <w:rPr>
          <w:u w:val="single"/>
        </w:rPr>
        <w:t xml:space="preserve">the </w:t>
      </w:r>
      <w:r w:rsidRPr="00B83852">
        <w:rPr>
          <w:b/>
          <w:iCs/>
          <w:highlight w:val="cyan"/>
          <w:u w:val="single"/>
        </w:rPr>
        <w:t>empirical results</w:t>
      </w:r>
      <w:r w:rsidRPr="00B83852">
        <w:rPr>
          <w:sz w:val="16"/>
        </w:rPr>
        <w:t xml:space="preserve"> in this article </w:t>
      </w:r>
      <w:r w:rsidRPr="00B83852">
        <w:rPr>
          <w:highlight w:val="cyan"/>
          <w:u w:val="single"/>
        </w:rPr>
        <w:t>indicate that</w:t>
      </w:r>
      <w:r w:rsidRPr="00B83852">
        <w:rPr>
          <w:sz w:val="16"/>
        </w:rPr>
        <w:t xml:space="preserve"> rising food price levels are to blame and that increases in food price </w:t>
      </w:r>
      <w:r w:rsidRPr="00B83852">
        <w:rPr>
          <w:highlight w:val="cyan"/>
          <w:u w:val="single"/>
        </w:rPr>
        <w:t>volatility may</w:t>
      </w:r>
      <w:r w:rsidRPr="00B83852">
        <w:rPr>
          <w:u w:val="single"/>
        </w:rPr>
        <w:t xml:space="preserve"> actually </w:t>
      </w:r>
      <w:r w:rsidRPr="00B83852">
        <w:rPr>
          <w:b/>
          <w:iCs/>
          <w:highlight w:val="cyan"/>
          <w:u w:val="single"/>
        </w:rPr>
        <w:t>decrease</w:t>
      </w:r>
      <w:r w:rsidRPr="00B83852">
        <w:rPr>
          <w:u w:val="single"/>
        </w:rPr>
        <w:t xml:space="preserve"> the number of food </w:t>
      </w:r>
      <w:r w:rsidRPr="00B83852">
        <w:rPr>
          <w:highlight w:val="cyan"/>
          <w:u w:val="single"/>
        </w:rPr>
        <w:t>riots</w:t>
      </w:r>
      <w:r w:rsidRPr="00B83852">
        <w:rPr>
          <w:sz w:val="16"/>
        </w:rPr>
        <w:t xml:space="preserve">. Additionally, specifications that focus on food price volatility at the expense of food price levels show that the latter is not statistically significantly related to the former. </w:t>
      </w:r>
      <w:r w:rsidRPr="00B83852">
        <w:rPr>
          <w:highlight w:val="cyan"/>
          <w:u w:val="single"/>
        </w:rPr>
        <w:t xml:space="preserve">These findings are </w:t>
      </w:r>
      <w:r w:rsidRPr="00B83852">
        <w:rPr>
          <w:b/>
          <w:iCs/>
          <w:highlight w:val="cyan"/>
          <w:u w:val="single"/>
        </w:rPr>
        <w:t>in line</w:t>
      </w:r>
      <w:r w:rsidRPr="00B83852">
        <w:rPr>
          <w:highlight w:val="cyan"/>
          <w:u w:val="single"/>
        </w:rPr>
        <w:t xml:space="preserve"> with</w:t>
      </w:r>
      <w:r w:rsidRPr="00B83852">
        <w:rPr>
          <w:u w:val="single"/>
        </w:rPr>
        <w:t xml:space="preserve"> those in </w:t>
      </w:r>
      <w:r w:rsidRPr="00B83852">
        <w:rPr>
          <w:highlight w:val="cyan"/>
          <w:u w:val="single"/>
        </w:rPr>
        <w:t>the applied microeconomics literature</w:t>
      </w:r>
      <w:r w:rsidRPr="00B83852">
        <w:rPr>
          <w:u w:val="single"/>
        </w:rPr>
        <w:t xml:space="preserve"> on the impacts of rising food prices</w:t>
      </w:r>
      <w:r w:rsidRPr="00B83852">
        <w:rPr>
          <w:sz w:val="16"/>
        </w:rPr>
        <w:t xml:space="preserve"> (Deaton 1989) and of food price volatility (Bellemare, Barrett, and Just 2013). Moreover, the finding that increases in the level of food prices cause social unrest appears to be driven by the food crises of 2008 and of 2010–2011.</w:t>
      </w:r>
    </w:p>
    <w:p w14:paraId="116F0836" w14:textId="77777777" w:rsidR="00135429" w:rsidRDefault="00135429" w:rsidP="00135429"/>
    <w:p w14:paraId="6B9ABFFA" w14:textId="77777777" w:rsidR="00135429" w:rsidRDefault="00135429" w:rsidP="00135429">
      <w:pPr>
        <w:pStyle w:val="Heading3"/>
      </w:pPr>
      <w:r>
        <w:t xml:space="preserve">Big Farms k2 Food </w:t>
      </w:r>
    </w:p>
    <w:p w14:paraId="2AC3DB26" w14:textId="77777777" w:rsidR="00135429" w:rsidRPr="00614B90" w:rsidRDefault="00135429" w:rsidP="00135429">
      <w:pPr>
        <w:pStyle w:val="Heading4"/>
      </w:pPr>
      <w:r>
        <w:t xml:space="preserve">Big farms sustain the </w:t>
      </w:r>
      <w:r w:rsidRPr="002B084E">
        <w:rPr>
          <w:u w:val="single"/>
        </w:rPr>
        <w:t>entire</w:t>
      </w:r>
      <w:r w:rsidRPr="002B084E">
        <w:t xml:space="preserve"> food supply </w:t>
      </w:r>
      <w:r>
        <w:t>– small farms are inefficient and expensive</w:t>
      </w:r>
    </w:p>
    <w:p w14:paraId="36BB0810" w14:textId="77777777" w:rsidR="00135429" w:rsidRPr="00614B90" w:rsidRDefault="00135429" w:rsidP="00135429">
      <w:r w:rsidRPr="00614B90">
        <w:t xml:space="preserve">Christina </w:t>
      </w:r>
      <w:proofErr w:type="spellStart"/>
      <w:r w:rsidRPr="00A348F7">
        <w:rPr>
          <w:rStyle w:val="Style13ptBold"/>
        </w:rPr>
        <w:t>NuñEz</w:t>
      </w:r>
      <w:proofErr w:type="spellEnd"/>
      <w:r>
        <w:rPr>
          <w:rStyle w:val="Style13ptBold"/>
        </w:rPr>
        <w:t xml:space="preserve"> 15</w:t>
      </w:r>
      <w:r>
        <w:t xml:space="preserve">. </w:t>
      </w:r>
      <w:r w:rsidRPr="002E7918">
        <w:t xml:space="preserve">Editor for Global Citizen. </w:t>
      </w:r>
      <w:r>
        <w:t xml:space="preserve">Studied </w:t>
      </w:r>
      <w:r w:rsidRPr="002E7918">
        <w:t>Global Studies at the University of California Santa Barbara</w:t>
      </w:r>
      <w:r>
        <w:t xml:space="preserve">. </w:t>
      </w:r>
      <w:r w:rsidRPr="00614B90">
        <w:t>"What’s better for the world: local farms or large agribusiness?" Global Citizen</w:t>
      </w:r>
      <w:r>
        <w:t xml:space="preserve">. </w:t>
      </w:r>
      <w:r w:rsidRPr="00A348F7">
        <w:t>2-16-2015</w:t>
      </w:r>
      <w:r>
        <w:t>.</w:t>
      </w:r>
      <w:r w:rsidRPr="00614B90">
        <w:t xml:space="preserve"> https://www.globalcitizen.org/en/content/whats-better-for-the-world-local-farms-or-large-ag/</w:t>
      </w:r>
    </w:p>
    <w:p w14:paraId="40311DB0" w14:textId="77777777" w:rsidR="00135429" w:rsidRPr="00D36929" w:rsidRDefault="00135429" w:rsidP="00135429">
      <w:pPr>
        <w:rPr>
          <w:sz w:val="16"/>
        </w:rPr>
      </w:pPr>
      <w:r w:rsidRPr="00D36929">
        <w:rPr>
          <w:sz w:val="16"/>
        </w:rPr>
        <w:t xml:space="preserve">One of my core beliefs is the importance of acting as a conscious consumer. It’s dictated everything from my fashion choices to my diet, and it’s something I’m always working to improve. As such, I’m a strong believer in supporting small, local farms. I believe they are better for the environment, better for the farmers, and they produce healthier, tastier food. Not like some of those industrial farms who exploit their workers, abuse their animals, and pollute our planet. In the battle of small, local farms vs. large agribusiness, I assumed the former were the victor- case closed. But you know what they say about assumptions… A shocking conversation with my respected colleague, </w:t>
      </w:r>
      <w:r w:rsidRPr="00D36929">
        <w:rPr>
          <w:rStyle w:val="StyleUnderline"/>
        </w:rPr>
        <w:t>Tom Blake</w:t>
      </w:r>
      <w:r w:rsidRPr="00D36929">
        <w:rPr>
          <w:sz w:val="16"/>
        </w:rPr>
        <w:t xml:space="preserve">, shattered everything I knew to be true. Always playing the devil’s advocate, he </w:t>
      </w:r>
      <w:r w:rsidRPr="00D36929">
        <w:rPr>
          <w:rStyle w:val="StyleUnderline"/>
        </w:rPr>
        <w:t xml:space="preserve">argued that </w:t>
      </w:r>
      <w:r w:rsidRPr="002B084E">
        <w:rPr>
          <w:rStyle w:val="StyleUnderline"/>
          <w:highlight w:val="cyan"/>
        </w:rPr>
        <w:t>large farms could actually be better for</w:t>
      </w:r>
      <w:r w:rsidRPr="00D36929">
        <w:rPr>
          <w:rStyle w:val="StyleUnderline"/>
        </w:rPr>
        <w:t xml:space="preserve"> the planet and its </w:t>
      </w:r>
      <w:r w:rsidRPr="002B084E">
        <w:rPr>
          <w:rStyle w:val="StyleUnderline"/>
          <w:highlight w:val="cyan"/>
        </w:rPr>
        <w:t>people</w:t>
      </w:r>
      <w:r w:rsidRPr="002B084E">
        <w:rPr>
          <w:sz w:val="16"/>
          <w:highlight w:val="cyan"/>
        </w:rPr>
        <w:t>.</w:t>
      </w:r>
      <w:r w:rsidRPr="00D36929">
        <w:rPr>
          <w:sz w:val="16"/>
        </w:rPr>
        <w:t xml:space="preserve"> I thought it was just him, but a little research proved I was wrong again. So who’s right- Tom, or me? As it turns out, maybe neither of us are right. </w:t>
      </w:r>
      <w:r w:rsidRPr="00D36929">
        <w:rPr>
          <w:rStyle w:val="StyleUnderline"/>
        </w:rPr>
        <w:t>It’s a complicated issue, with a lot of factors that sometimes seem to contradict one another</w:t>
      </w:r>
      <w:r w:rsidRPr="00D36929">
        <w:rPr>
          <w:sz w:val="16"/>
        </w:rPr>
        <w:t xml:space="preserve">. The best I can do is lay out the information I have, and let you draw your own conclusions: 1. </w:t>
      </w:r>
      <w:r w:rsidRPr="002B084E">
        <w:rPr>
          <w:rStyle w:val="Emphasis"/>
          <w:highlight w:val="cyan"/>
        </w:rPr>
        <w:t>Small farms that grow multiple crops are less efficient than large ones</w:t>
      </w:r>
      <w:r w:rsidRPr="00D36929">
        <w:rPr>
          <w:sz w:val="16"/>
        </w:rPr>
        <w:t xml:space="preserve"> A soybean farm in Lost River, Indiana, USA. | Flickr: Cindy Cornett </w:t>
      </w:r>
      <w:proofErr w:type="spellStart"/>
      <w:r w:rsidRPr="00D36929">
        <w:rPr>
          <w:sz w:val="16"/>
        </w:rPr>
        <w:t>Seigle</w:t>
      </w:r>
      <w:proofErr w:type="spellEnd"/>
      <w:r w:rsidRPr="00D36929">
        <w:rPr>
          <w:sz w:val="16"/>
        </w:rPr>
        <w:t xml:space="preserve"> There are a few reasons for this. For one, </w:t>
      </w:r>
      <w:r w:rsidRPr="002B084E">
        <w:rPr>
          <w:rStyle w:val="StyleUnderline"/>
          <w:highlight w:val="cyan"/>
        </w:rPr>
        <w:t>large farms can afford fancy machinery</w:t>
      </w:r>
      <w:r w:rsidRPr="00D36929">
        <w:rPr>
          <w:sz w:val="16"/>
        </w:rPr>
        <w:t xml:space="preserve">. </w:t>
      </w:r>
      <w:r w:rsidRPr="002B084E">
        <w:rPr>
          <w:rStyle w:val="StyleUnderline"/>
          <w:highlight w:val="cyan"/>
        </w:rPr>
        <w:t>They</w:t>
      </w:r>
      <w:r w:rsidRPr="00D36929">
        <w:rPr>
          <w:rStyle w:val="StyleUnderline"/>
        </w:rPr>
        <w:t xml:space="preserve"> also </w:t>
      </w:r>
      <w:r w:rsidRPr="002B084E">
        <w:rPr>
          <w:rStyle w:val="StyleUnderline"/>
          <w:highlight w:val="cyan"/>
        </w:rPr>
        <w:t>tend to engage in monocropping</w:t>
      </w:r>
      <w:r w:rsidRPr="00D36929">
        <w:rPr>
          <w:sz w:val="16"/>
        </w:rPr>
        <w:t xml:space="preserve">- growing the same crop year after year- which is, well, more efficient for a lack of a better word. 2. </w:t>
      </w:r>
      <w:r w:rsidRPr="002B084E">
        <w:rPr>
          <w:rStyle w:val="Emphasis"/>
          <w:highlight w:val="cyan"/>
        </w:rPr>
        <w:t>Large farms make food more affordabl</w:t>
      </w:r>
      <w:r w:rsidRPr="00D36929">
        <w:rPr>
          <w:rStyle w:val="Emphasis"/>
        </w:rPr>
        <w:t>e</w:t>
      </w:r>
      <w:r w:rsidRPr="00D36929">
        <w:rPr>
          <w:sz w:val="16"/>
        </w:rPr>
        <w:t xml:space="preserve"> Because industrial farms are larger and more efficient, </w:t>
      </w:r>
      <w:r w:rsidRPr="00D36929">
        <w:rPr>
          <w:rStyle w:val="StyleUnderline"/>
        </w:rPr>
        <w:t>they are able to sell their food for less</w:t>
      </w:r>
      <w:r w:rsidRPr="00D36929">
        <w:rPr>
          <w:sz w:val="16"/>
        </w:rPr>
        <w:t xml:space="preserve">. This is great news for people with less disposable income. Actually, it’s great news for everyone. But some industrial farms find other ways to keep their prices low that aren’t so good… 3. Large farms have a bad rep for exploiting their workers in order to turn a profit In Central America, for instance, some industrial farms have come under fire for their low pay, long hours, and just plain inhumane working conditions. Affordable food is great, but not when it comes at the cost of workers’ rights. That said, </w:t>
      </w:r>
      <w:r w:rsidRPr="00D36929">
        <w:rPr>
          <w:rStyle w:val="StyleUnderline"/>
        </w:rPr>
        <w:t xml:space="preserve">not all industrial farms fall under this category. In fact </w:t>
      </w:r>
      <w:r w:rsidRPr="002B084E">
        <w:rPr>
          <w:rStyle w:val="StyleUnderline"/>
          <w:highlight w:val="cyan"/>
        </w:rPr>
        <w:t xml:space="preserve">there are many that treat their workers </w:t>
      </w:r>
      <w:r w:rsidRPr="002B084E">
        <w:rPr>
          <w:rStyle w:val="StyleUnderline"/>
        </w:rPr>
        <w:t xml:space="preserve">exceptionally </w:t>
      </w:r>
      <w:r w:rsidRPr="002B084E">
        <w:rPr>
          <w:rStyle w:val="StyleUnderline"/>
          <w:highlight w:val="cyan"/>
        </w:rPr>
        <w:t>well</w:t>
      </w:r>
      <w:r w:rsidRPr="00D36929">
        <w:rPr>
          <w:rStyle w:val="StyleUnderline"/>
        </w:rPr>
        <w:t>- it all depends on the farm, and the regulations that are in place.</w:t>
      </w:r>
      <w:r w:rsidRPr="00D36929">
        <w:rPr>
          <w:sz w:val="16"/>
        </w:rPr>
        <w:t xml:space="preserve"> 4. Small farms benefit their communities Farmers Market in Santa Barbara, CA. | Flickr: Terry </w:t>
      </w:r>
      <w:proofErr w:type="spellStart"/>
      <w:r w:rsidRPr="00D36929">
        <w:rPr>
          <w:sz w:val="16"/>
        </w:rPr>
        <w:t>Straehley</w:t>
      </w:r>
      <w:proofErr w:type="spellEnd"/>
      <w:r w:rsidRPr="00D36929">
        <w:rPr>
          <w:sz w:val="16"/>
        </w:rPr>
        <w:t xml:space="preserve"> Tamar Haspel of the Washington Post explains that these types of farms are valuable because they contribute to a sense of community, “keep spaces open”, and they remind people that “food doesn’t just appear”. I’ll never forget the first time I went apple picking in the fall. Picking the apples directly from the trees made me appreciate and savor the fruit so much more- a completely different experience from mindlessly selecting apples at the supermarket. And who doesn’t love strolling through the farmers market? 5. Large farms that use lots of chemicals have damaged the environment Haspel writes that “according to the EPA, agriculture is the biggest source of pollution of lakes and rivers, and the recent shutdown of Toledo, Ohio’s, water supply because of toxins produced by bacteria is Exhibit A for agriculture’s environmental impact.” Basically, because large farms tend to grow fewer varieties of crops than smaller ones, they must rely on chemical fertilizers and pesticides to restore the soil. But that’s not to say that all large ones pollute and all small farms don’t- we’re talking generally here. 6. Shipping food internationally is bad for environment (duh) Pretty sure this one is self-explanatory. It’s a safe bet that buying local is the “greener” choice simply because it had to travel less far to get to you. (This is more of an international issue than a domestic one.) 7. BUT </w:t>
      </w:r>
      <w:r w:rsidRPr="002B084E">
        <w:rPr>
          <w:rStyle w:val="StyleUnderline"/>
          <w:highlight w:val="cyan"/>
        </w:rPr>
        <w:t xml:space="preserve">food </w:t>
      </w:r>
      <w:r w:rsidRPr="002B084E">
        <w:rPr>
          <w:rStyle w:val="StyleUnderline"/>
        </w:rPr>
        <w:t>that is</w:t>
      </w:r>
      <w:r w:rsidRPr="002B084E">
        <w:rPr>
          <w:rStyle w:val="StyleUnderline"/>
          <w:highlight w:val="cyan"/>
        </w:rPr>
        <w:t xml:space="preserve"> shipped from other countries tends to be cheaper </w:t>
      </w:r>
      <w:r w:rsidRPr="002B084E">
        <w:rPr>
          <w:rStyle w:val="StyleUnderline"/>
        </w:rPr>
        <w:t>than food produced in the US</w:t>
      </w:r>
      <w:r w:rsidRPr="00D36929">
        <w:rPr>
          <w:sz w:val="16"/>
        </w:rPr>
        <w:t xml:space="preserve">, for example A coffee farm worker in Cauca, southwestern Colombia. | Flickr: Neil Palmer/ CIAT There are different reasons for this. For one, farm workers in developing countries are paid less (not necessarily because they are being exploited; the cost of living is lower too). Also, a lot of us have grown accustomed to eating our favorite foods year-round, even when they don’t naturally grow year-round or grow in the region where we live. This means that </w:t>
      </w:r>
      <w:r w:rsidRPr="00D36929">
        <w:rPr>
          <w:rStyle w:val="StyleUnderline"/>
        </w:rPr>
        <w:t>crop x might be cheaper to grow abroad, in a region that’s better suited for it.</w:t>
      </w:r>
      <w:r w:rsidRPr="00D36929">
        <w:rPr>
          <w:sz w:val="16"/>
        </w:rPr>
        <w:t xml:space="preserve"> 8. </w:t>
      </w:r>
      <w:r w:rsidRPr="002B084E">
        <w:rPr>
          <w:rStyle w:val="StyleUnderline"/>
          <w:highlight w:val="cyan"/>
        </w:rPr>
        <w:t xml:space="preserve">We rely on large farms to produce the food that goes to </w:t>
      </w:r>
      <w:proofErr w:type="spellStart"/>
      <w:r w:rsidRPr="002B084E">
        <w:rPr>
          <w:rStyle w:val="StyleUnderline"/>
          <w:highlight w:val="cyan"/>
        </w:rPr>
        <w:t>to</w:t>
      </w:r>
      <w:proofErr w:type="spellEnd"/>
      <w:r w:rsidRPr="002B084E">
        <w:rPr>
          <w:rStyle w:val="StyleUnderline"/>
          <w:highlight w:val="cyan"/>
        </w:rPr>
        <w:t xml:space="preserve"> countries in need</w:t>
      </w:r>
      <w:r w:rsidRPr="00D36929">
        <w:rPr>
          <w:rStyle w:val="StyleUnderline"/>
        </w:rPr>
        <w:t xml:space="preserve"> since they are the most efficient and the most affordable</w:t>
      </w:r>
      <w:r w:rsidRPr="00D36929">
        <w:rPr>
          <w:sz w:val="16"/>
        </w:rPr>
        <w:t xml:space="preserve"> Now let me be clear: I’m not suggesting this is a reason to support </w:t>
      </w:r>
      <w:r w:rsidRPr="002B084E">
        <w:rPr>
          <w:rStyle w:val="StyleUnderline"/>
        </w:rPr>
        <w:t>large agribusiness</w:t>
      </w:r>
      <w:r w:rsidRPr="00D36929">
        <w:rPr>
          <w:sz w:val="16"/>
        </w:rPr>
        <w:t xml:space="preserve"> over local farms. After all, the majority of these farms are not in business to support food aid. I’m just pointing out that they </w:t>
      </w:r>
      <w:r w:rsidRPr="00D36929">
        <w:rPr>
          <w:rStyle w:val="StyleUnderline"/>
        </w:rPr>
        <w:t xml:space="preserve">provide a needed service that small local farms in developed countries </w:t>
      </w:r>
      <w:proofErr w:type="spellStart"/>
      <w:r w:rsidRPr="00D36929">
        <w:rPr>
          <w:rStyle w:val="StyleUnderline"/>
        </w:rPr>
        <w:t>can not</w:t>
      </w:r>
      <w:proofErr w:type="spellEnd"/>
      <w:r w:rsidRPr="00D36929">
        <w:rPr>
          <w:sz w:val="16"/>
        </w:rPr>
        <w:t xml:space="preserve">. So where does that leave us in the battle of small, local farms vs. large agribusiness? Haspel sums it up rather nicely: “Small farms are inefficient but are more likely to grow healthful foods and might be more environmentally friendly, while </w:t>
      </w:r>
      <w:r w:rsidRPr="002B084E">
        <w:rPr>
          <w:rStyle w:val="Emphasis"/>
          <w:highlight w:val="cyan"/>
        </w:rPr>
        <w:t>large farms</w:t>
      </w:r>
      <w:r w:rsidRPr="00D36929">
        <w:rPr>
          <w:sz w:val="16"/>
        </w:rPr>
        <w:t xml:space="preserve"> are sometimes environmentally unfriendly but </w:t>
      </w:r>
      <w:r w:rsidRPr="002B084E">
        <w:rPr>
          <w:rStyle w:val="Emphasis"/>
          <w:highlight w:val="cyan"/>
        </w:rPr>
        <w:t>raise large amounts of food efficiently and affordably.”</w:t>
      </w:r>
    </w:p>
    <w:p w14:paraId="374CB48A" w14:textId="77777777" w:rsidR="00135429" w:rsidRPr="00614B90" w:rsidRDefault="00135429" w:rsidP="00135429">
      <w:pPr>
        <w:pStyle w:val="Heading4"/>
      </w:pPr>
      <w:r>
        <w:t xml:space="preserve">?Small farms are not key to </w:t>
      </w:r>
    </w:p>
    <w:p w14:paraId="14B6F68A" w14:textId="77777777" w:rsidR="00135429" w:rsidRDefault="00135429" w:rsidP="00135429">
      <w:r w:rsidRPr="00614B90">
        <w:t xml:space="preserve">View All, 10-9-2020, "Are small farms more performant than larger ones in developing countries?," Science Advances, </w:t>
      </w:r>
      <w:hyperlink r:id="rId10" w:history="1">
        <w:r w:rsidRPr="00805BCF">
          <w:rPr>
            <w:rStyle w:val="Hyperlink"/>
          </w:rPr>
          <w:t>https://www.science.org/doi/10.1126/sciadv.abb8235</w:t>
        </w:r>
      </w:hyperlink>
    </w:p>
    <w:p w14:paraId="4A1CCEE5" w14:textId="77777777" w:rsidR="00135429" w:rsidRDefault="00135429" w:rsidP="00135429">
      <w:r>
        <w:t>Future directions include widening the framework of performance from a productive/economic dimension to a sustainability one, by including environmental and social aspects. The environmental dimension can initially be explored by reinforcing a detailed description of activities and crops, starting, for example, with the average number of crops per land unit (i.e., basic agrobiodiversity assessment). Energy use, soil loss, and GHG emissions data would ideally then be considered in such an environmental assessment. Next steps to assess the sustainability of farms would involve the social pillar, considering for instance the dynamics of the labor force used in agriculture and its repercussions on the community. Moreover and given that smallholders will remain the most important share of rural households (34, 88, 89), specifically testing poverty and food and nutrition security indicators performance against the size of farms could provide relevant orientation for targeted support programs. Some implications for development Focusing development aid intervention on agriculture remains a valid recommendation, based on its advantage in terms of multiplier effects over other sectors of the economy, especially in SSA (90–92). Among other drivers, development policies are influenced by the idea that small farms produce more per hectare than larger ones and, thus, advocate advancement in agriculture to be driven by smallholders. Increasing gross output productivity can make a difference in terms of poverty reduction under high population density contexts (81) and for the most marginal farmers with limited or no access to off-farm or migration opportunities (55). Although output growth partially responds to the needs of rural development, the associated output indicators often entail a simplistic linkage between agricultural output increase and improvement in the disposable income of smallholder farming households. Evidence for SSA shows that successful strategies to improve food security are only dependent on agricultural output increases in the type of limited contexts mentioned above (93). In the short run, any support to this type of smallholders is fully justified both as social and agricultural sector development program. However, when considering the long run agricultural development strategy, factor market access (e.g., labor, land, credit, and insurance) shall be key as they have been identified as more determinant factors for poverty alleviation and food security improvements (93, 94), beyond simple agricultural output increases. In this sense, development policy must consider the results offered by economic indicators (e.g., net value or efficiency) as policy drivers in the long run. These indicators show not only the factor use by farmers but also the potential substitution among them, pointing to the best scale of holdings in a given current markets situation and/or the market conditions to promote for improving farm performance, independently of their size. On the basis of the results of the study these indicators show the potential for favoring the development of somewhat larger farms than the currently existing ones by, for instance, promoting long-term land rental markets enabling medium-sized farms in land-abundant countries (54, 87).</w:t>
      </w:r>
    </w:p>
    <w:p w14:paraId="4E39FAF6" w14:textId="77777777" w:rsidR="00135429" w:rsidRPr="002E3B33" w:rsidRDefault="00135429" w:rsidP="00135429"/>
    <w:p w14:paraId="215D8C0E" w14:textId="77777777" w:rsidR="00135429" w:rsidRDefault="00135429" w:rsidP="00135429">
      <w:pPr>
        <w:pStyle w:val="Heading2"/>
      </w:pPr>
      <w:r>
        <w:t>Adv 2 --- Populism</w:t>
      </w:r>
    </w:p>
    <w:p w14:paraId="1CD2C304" w14:textId="77777777" w:rsidR="00135429" w:rsidRDefault="00135429" w:rsidP="00135429">
      <w:pPr>
        <w:pStyle w:val="Heading3"/>
      </w:pPr>
      <w:r>
        <w:t>Populism Inevitable---1NC/2AC</w:t>
      </w:r>
    </w:p>
    <w:p w14:paraId="5C902055" w14:textId="77777777" w:rsidR="00135429" w:rsidRPr="009340C9" w:rsidRDefault="00135429" w:rsidP="00135429">
      <w:pPr>
        <w:pStyle w:val="Heading4"/>
        <w:rPr>
          <w:rFonts w:asciiTheme="minorHAnsi" w:hAnsiTheme="minorHAnsi" w:cstheme="minorHAnsi"/>
        </w:rPr>
      </w:pPr>
      <w:r w:rsidRPr="009340C9">
        <w:rPr>
          <w:rFonts w:asciiTheme="minorHAnsi" w:hAnsiTheme="minorHAnsi" w:cstheme="minorHAnsi"/>
        </w:rPr>
        <w:t xml:space="preserve">Populism is </w:t>
      </w:r>
      <w:r w:rsidRPr="009340C9">
        <w:rPr>
          <w:rFonts w:asciiTheme="minorHAnsi" w:hAnsiTheme="minorHAnsi" w:cstheme="minorHAnsi"/>
          <w:u w:val="single"/>
        </w:rPr>
        <w:t>structurally inevitable</w:t>
      </w:r>
      <w:r w:rsidRPr="009340C9">
        <w:rPr>
          <w:rFonts w:asciiTheme="minorHAnsi" w:hAnsiTheme="minorHAnsi" w:cstheme="minorHAnsi"/>
        </w:rPr>
        <w:t xml:space="preserve"> </w:t>
      </w:r>
    </w:p>
    <w:p w14:paraId="20353958" w14:textId="77777777" w:rsidR="00135429" w:rsidRPr="009340C9" w:rsidRDefault="00135429" w:rsidP="00135429">
      <w:pPr>
        <w:rPr>
          <w:rFonts w:asciiTheme="minorHAnsi" w:hAnsiTheme="minorHAnsi" w:cstheme="minorHAnsi"/>
        </w:rPr>
      </w:pPr>
      <w:r w:rsidRPr="009340C9">
        <w:rPr>
          <w:rFonts w:asciiTheme="minorHAnsi" w:hAnsiTheme="minorHAnsi" w:cstheme="minorHAnsi"/>
        </w:rPr>
        <w:t xml:space="preserve">Daron </w:t>
      </w:r>
      <w:r w:rsidRPr="009340C9">
        <w:rPr>
          <w:rStyle w:val="Style13ptBold"/>
          <w:rFonts w:asciiTheme="minorHAnsi" w:hAnsiTheme="minorHAnsi" w:cstheme="minorHAnsi"/>
        </w:rPr>
        <w:t>Acemoglu 11/6/20</w:t>
      </w:r>
      <w:r w:rsidRPr="009340C9">
        <w:rPr>
          <w:rFonts w:asciiTheme="minorHAnsi" w:hAnsiTheme="minorHAnsi" w:cstheme="minorHAnsi"/>
        </w:rPr>
        <w:t>. Institute Professor at MIT. Trump Won’t Be the Last American Populist The Conditions That Produced Him Need to Be Understood to Be Addressed https://www.foreignaffairs.com/articles/united-states/2020-11-06/trump-wont-be-last-american-populist</w:t>
      </w:r>
    </w:p>
    <w:p w14:paraId="34E59DFD" w14:textId="77777777" w:rsidR="00135429" w:rsidRPr="009340C9" w:rsidRDefault="00135429" w:rsidP="00135429">
      <w:pPr>
        <w:rPr>
          <w:rFonts w:asciiTheme="minorHAnsi" w:hAnsiTheme="minorHAnsi" w:cstheme="minorHAnsi"/>
          <w:sz w:val="16"/>
        </w:rPr>
      </w:pPr>
      <w:r w:rsidRPr="009340C9">
        <w:rPr>
          <w:rFonts w:asciiTheme="minorHAnsi" w:hAnsiTheme="minorHAnsi" w:cstheme="minorHAnsi"/>
          <w:sz w:val="16"/>
        </w:rPr>
        <w:t xml:space="preserve">Together </w:t>
      </w:r>
      <w:r w:rsidRPr="009340C9">
        <w:rPr>
          <w:rStyle w:val="StyleUnderline"/>
          <w:rFonts w:asciiTheme="minorHAnsi" w:hAnsiTheme="minorHAnsi" w:cstheme="minorHAnsi"/>
        </w:rPr>
        <w:t xml:space="preserve">with </w:t>
      </w:r>
      <w:r w:rsidRPr="00BA37E0">
        <w:rPr>
          <w:rStyle w:val="StyleUnderline"/>
          <w:rFonts w:asciiTheme="minorHAnsi" w:hAnsiTheme="minorHAnsi" w:cstheme="minorHAnsi"/>
          <w:highlight w:val="cyan"/>
        </w:rPr>
        <w:t xml:space="preserve">economic resentment </w:t>
      </w:r>
      <w:r w:rsidRPr="009340C9">
        <w:rPr>
          <w:rStyle w:val="StyleUnderline"/>
          <w:rFonts w:asciiTheme="minorHAnsi" w:hAnsiTheme="minorHAnsi" w:cstheme="minorHAnsi"/>
        </w:rPr>
        <w:t xml:space="preserve">has </w:t>
      </w:r>
      <w:r w:rsidRPr="00BA37E0">
        <w:rPr>
          <w:rStyle w:val="StyleUnderline"/>
          <w:rFonts w:asciiTheme="minorHAnsi" w:hAnsiTheme="minorHAnsi" w:cstheme="minorHAnsi"/>
          <w:highlight w:val="cyan"/>
        </w:rPr>
        <w:t>come</w:t>
      </w:r>
      <w:r w:rsidRPr="009340C9">
        <w:rPr>
          <w:rStyle w:val="StyleUnderline"/>
          <w:rFonts w:asciiTheme="minorHAnsi" w:hAnsiTheme="minorHAnsi" w:cstheme="minorHAnsi"/>
        </w:rPr>
        <w:t xml:space="preserve"> a </w:t>
      </w:r>
      <w:r w:rsidRPr="00BA37E0">
        <w:rPr>
          <w:rStyle w:val="Emphasis"/>
          <w:rFonts w:asciiTheme="minorHAnsi" w:hAnsiTheme="minorHAnsi" w:cstheme="minorHAnsi"/>
          <w:highlight w:val="cyan"/>
        </w:rPr>
        <w:t>distrust</w:t>
      </w:r>
      <w:r w:rsidRPr="009340C9">
        <w:rPr>
          <w:rStyle w:val="StyleUnderline"/>
          <w:rFonts w:asciiTheme="minorHAnsi" w:hAnsiTheme="minorHAnsi" w:cstheme="minorHAnsi"/>
        </w:rPr>
        <w:t xml:space="preserve"> of all kinds of elites</w:t>
      </w:r>
      <w:r w:rsidRPr="009340C9">
        <w:rPr>
          <w:rFonts w:asciiTheme="minorHAnsi" w:hAnsiTheme="minorHAnsi" w:cstheme="minorHAnsi"/>
          <w:sz w:val="16"/>
        </w:rPr>
        <w:t xml:space="preserve">. Much of the American public and many politicians now express a mounting hostility toward policymaking based on expertise. </w:t>
      </w:r>
      <w:r w:rsidRPr="00BA37E0">
        <w:rPr>
          <w:rStyle w:val="Emphasis"/>
          <w:rFonts w:asciiTheme="minorHAnsi" w:hAnsiTheme="minorHAnsi" w:cstheme="minorHAnsi"/>
          <w:highlight w:val="cyan"/>
        </w:rPr>
        <w:t>Trust in American institutions</w:t>
      </w:r>
      <w:r w:rsidRPr="009340C9">
        <w:rPr>
          <w:rFonts w:asciiTheme="minorHAnsi" w:hAnsiTheme="minorHAnsi" w:cstheme="minorHAnsi"/>
          <w:sz w:val="16"/>
        </w:rPr>
        <w:t xml:space="preserve">, including the judiciary, Congress, the Federal Reserve, and various law enforcement agencies, has </w:t>
      </w:r>
      <w:r w:rsidRPr="00BA37E0">
        <w:rPr>
          <w:rStyle w:val="Emphasis"/>
          <w:rFonts w:asciiTheme="minorHAnsi" w:hAnsiTheme="minorHAnsi" w:cstheme="minorHAnsi"/>
          <w:highlight w:val="cyan"/>
        </w:rPr>
        <w:t>collapsed</w:t>
      </w:r>
      <w:r w:rsidRPr="009340C9">
        <w:rPr>
          <w:rFonts w:asciiTheme="minorHAnsi" w:hAnsiTheme="minorHAnsi" w:cstheme="minorHAnsi"/>
          <w:sz w:val="16"/>
        </w:rPr>
        <w:t xml:space="preserve">. Neither Trump nor recent party polarization can be held solely to blame for this anti-technocratic shift. The almost complete rejection of scientific facts and competent, objective policymaking among many in the electorate and the Republican Party predates Trump </w:t>
      </w:r>
      <w:r w:rsidRPr="009340C9">
        <w:rPr>
          <w:rStyle w:val="StyleUnderline"/>
          <w:rFonts w:asciiTheme="minorHAnsi" w:hAnsiTheme="minorHAnsi" w:cstheme="minorHAnsi"/>
        </w:rPr>
        <w:t>and has parallels in</w:t>
      </w:r>
      <w:r w:rsidRPr="009340C9">
        <w:rPr>
          <w:rFonts w:asciiTheme="minorHAnsi" w:hAnsiTheme="minorHAnsi" w:cstheme="minorHAnsi"/>
          <w:sz w:val="16"/>
        </w:rPr>
        <w:t xml:space="preserve"> other countries—</w:t>
      </w:r>
      <w:r w:rsidRPr="009340C9">
        <w:rPr>
          <w:rStyle w:val="Emphasis"/>
          <w:rFonts w:asciiTheme="minorHAnsi" w:hAnsiTheme="minorHAnsi" w:cstheme="minorHAnsi"/>
        </w:rPr>
        <w:t>Brazil, the Philippines, and Turkey</w:t>
      </w:r>
      <w:r w:rsidRPr="009340C9">
        <w:rPr>
          <w:rFonts w:asciiTheme="minorHAnsi" w:hAnsiTheme="minorHAnsi" w:cstheme="minorHAnsi"/>
          <w:sz w:val="16"/>
        </w:rPr>
        <w:t xml:space="preserve"> to name a few. </w:t>
      </w:r>
      <w:r w:rsidRPr="009340C9">
        <w:rPr>
          <w:rStyle w:val="StyleUnderline"/>
          <w:rFonts w:asciiTheme="minorHAnsi" w:hAnsiTheme="minorHAnsi" w:cstheme="minorHAnsi"/>
        </w:rPr>
        <w:t>Without more deeply understanding the root of such suspicion, American policymakers can have little hope of convincing millions</w:t>
      </w:r>
      <w:r w:rsidRPr="009340C9">
        <w:rPr>
          <w:rFonts w:asciiTheme="minorHAnsi" w:hAnsiTheme="minorHAnsi" w:cstheme="minorHAnsi"/>
          <w:sz w:val="16"/>
        </w:rPr>
        <w:t xml:space="preserve"> of people that better policies, designed by experts, will improve their lives enormously and reverse decades of decline. </w:t>
      </w:r>
      <w:r w:rsidRPr="00BA37E0">
        <w:rPr>
          <w:rStyle w:val="StyleUnderline"/>
          <w:rFonts w:asciiTheme="minorHAnsi" w:hAnsiTheme="minorHAnsi" w:cstheme="minorHAnsi"/>
          <w:highlight w:val="cyan"/>
        </w:rPr>
        <w:t xml:space="preserve">Nor can policymakers hope to </w:t>
      </w:r>
      <w:r w:rsidRPr="009340C9">
        <w:rPr>
          <w:rStyle w:val="StyleUnderline"/>
          <w:rFonts w:asciiTheme="minorHAnsi" w:hAnsiTheme="minorHAnsi" w:cstheme="minorHAnsi"/>
        </w:rPr>
        <w:t xml:space="preserve">put a </w:t>
      </w:r>
      <w:r w:rsidRPr="00BA37E0">
        <w:rPr>
          <w:rStyle w:val="StyleUnderline"/>
          <w:rFonts w:asciiTheme="minorHAnsi" w:hAnsiTheme="minorHAnsi" w:cstheme="minorHAnsi"/>
          <w:highlight w:val="cyan"/>
        </w:rPr>
        <w:t xml:space="preserve">lid </w:t>
      </w:r>
      <w:r w:rsidRPr="009340C9">
        <w:rPr>
          <w:rStyle w:val="StyleUnderline"/>
          <w:rFonts w:asciiTheme="minorHAnsi" w:hAnsiTheme="minorHAnsi" w:cstheme="minorHAnsi"/>
        </w:rPr>
        <w:t xml:space="preserve">on the </w:t>
      </w:r>
      <w:r w:rsidRPr="00BA37E0">
        <w:rPr>
          <w:rStyle w:val="StyleUnderline"/>
          <w:rFonts w:asciiTheme="minorHAnsi" w:hAnsiTheme="minorHAnsi" w:cstheme="minorHAnsi"/>
          <w:highlight w:val="cyan"/>
        </w:rPr>
        <w:t xml:space="preserve">discontent </w:t>
      </w:r>
      <w:r w:rsidRPr="009340C9">
        <w:rPr>
          <w:rStyle w:val="StyleUnderline"/>
          <w:rFonts w:asciiTheme="minorHAnsi" w:hAnsiTheme="minorHAnsi" w:cstheme="minorHAnsi"/>
        </w:rPr>
        <w:t>that fueled Trump’s rise</w:t>
      </w:r>
      <w:r w:rsidRPr="009340C9">
        <w:rPr>
          <w:rFonts w:asciiTheme="minorHAnsi" w:hAnsiTheme="minorHAnsi" w:cstheme="minorHAnsi"/>
          <w:sz w:val="16"/>
        </w:rPr>
        <w:t>.</w:t>
      </w:r>
    </w:p>
    <w:p w14:paraId="67EAD584" w14:textId="77777777" w:rsidR="00135429" w:rsidRPr="009340C9" w:rsidRDefault="00135429" w:rsidP="00135429">
      <w:pPr>
        <w:rPr>
          <w:rFonts w:asciiTheme="minorHAnsi" w:hAnsiTheme="minorHAnsi" w:cstheme="minorHAnsi"/>
          <w:sz w:val="16"/>
          <w:szCs w:val="16"/>
        </w:rPr>
      </w:pPr>
      <w:r w:rsidRPr="009340C9">
        <w:rPr>
          <w:rFonts w:asciiTheme="minorHAnsi" w:hAnsiTheme="minorHAnsi" w:cstheme="minorHAnsi"/>
          <w:sz w:val="16"/>
          <w:szCs w:val="16"/>
        </w:rPr>
        <w:t>POISONOUS SEEDS</w:t>
      </w:r>
    </w:p>
    <w:p w14:paraId="370E044B" w14:textId="77777777" w:rsidR="00135429" w:rsidRPr="009340C9" w:rsidRDefault="00135429" w:rsidP="00135429">
      <w:pPr>
        <w:rPr>
          <w:rFonts w:asciiTheme="minorHAnsi" w:hAnsiTheme="minorHAnsi" w:cstheme="minorHAnsi"/>
          <w:sz w:val="16"/>
          <w:szCs w:val="16"/>
        </w:rPr>
      </w:pPr>
      <w:r w:rsidRPr="009340C9">
        <w:rPr>
          <w:rFonts w:asciiTheme="minorHAnsi" w:hAnsiTheme="minorHAnsi" w:cstheme="minorHAnsi"/>
          <w:sz w:val="16"/>
          <w:szCs w:val="16"/>
        </w:rPr>
        <w:t>Populist movements thrive on inequality and on resentment of elites. Yet these conditions alone don’t explain why American voters in 2016 turned right rather than left as inequality rose and the very wealthy benefited at ordinary people’s expense. In the United States, a right-wing populist movement stood ready to make itself the vehicle for the grievances of regular people and to marry those grievances to a stance that was anti-elite, nationalist, and often authoritarian.</w:t>
      </w:r>
    </w:p>
    <w:p w14:paraId="2FC774D5" w14:textId="77777777" w:rsidR="00135429" w:rsidRPr="009340C9" w:rsidRDefault="00135429" w:rsidP="00135429">
      <w:pPr>
        <w:rPr>
          <w:rFonts w:asciiTheme="minorHAnsi" w:hAnsiTheme="minorHAnsi" w:cstheme="minorHAnsi"/>
          <w:sz w:val="16"/>
        </w:rPr>
      </w:pPr>
      <w:r w:rsidRPr="009340C9">
        <w:rPr>
          <w:rFonts w:asciiTheme="minorHAnsi" w:hAnsiTheme="minorHAnsi" w:cstheme="minorHAnsi"/>
          <w:sz w:val="16"/>
        </w:rPr>
        <w:t xml:space="preserve">Right-wing populism did not emerge in the United States because of Trump’s deranged charisma. Nor did it begin with the news media’s infatuation with his outrageous statements, or with Russian meddling, or with social media. Rather, right-wing populism resurged as a potent political force at least two decades before Trump’s takeover of the Republican Party—remember Pat Buchanan? And </w:t>
      </w:r>
      <w:r w:rsidRPr="009340C9">
        <w:rPr>
          <w:rStyle w:val="StyleUnderline"/>
          <w:rFonts w:asciiTheme="minorHAnsi" w:hAnsiTheme="minorHAnsi" w:cstheme="minorHAnsi"/>
        </w:rPr>
        <w:t xml:space="preserve">it has analogs </w:t>
      </w:r>
      <w:r w:rsidRPr="009340C9">
        <w:rPr>
          <w:rStyle w:val="Emphasis"/>
          <w:rFonts w:asciiTheme="minorHAnsi" w:hAnsiTheme="minorHAnsi" w:cstheme="minorHAnsi"/>
        </w:rPr>
        <w:t>all over the world</w:t>
      </w:r>
      <w:r w:rsidRPr="009340C9">
        <w:rPr>
          <w:rFonts w:asciiTheme="minorHAnsi" w:hAnsiTheme="minorHAnsi" w:cstheme="minorHAnsi"/>
          <w:sz w:val="16"/>
        </w:rPr>
        <w:t xml:space="preserve">, not just in mature </w:t>
      </w:r>
      <w:r w:rsidRPr="009340C9">
        <w:rPr>
          <w:rStyle w:val="StyleUnderline"/>
          <w:rFonts w:asciiTheme="minorHAnsi" w:hAnsiTheme="minorHAnsi" w:cstheme="minorHAnsi"/>
        </w:rPr>
        <w:t xml:space="preserve">democracies </w:t>
      </w:r>
      <w:r w:rsidRPr="00BA37E0">
        <w:rPr>
          <w:rStyle w:val="StyleUnderline"/>
          <w:rFonts w:asciiTheme="minorHAnsi" w:hAnsiTheme="minorHAnsi" w:cstheme="minorHAnsi"/>
          <w:highlight w:val="cyan"/>
        </w:rPr>
        <w:t>reeling from the loss of manufacturing jobs</w:t>
      </w:r>
      <w:r w:rsidRPr="009340C9">
        <w:rPr>
          <w:rFonts w:asciiTheme="minorHAnsi" w:hAnsiTheme="minorHAnsi" w:cstheme="minorHAnsi"/>
          <w:sz w:val="16"/>
        </w:rPr>
        <w:t xml:space="preserve"> but in countries that have benefited economically from globalization, </w:t>
      </w:r>
      <w:r w:rsidRPr="00BA37E0">
        <w:rPr>
          <w:rStyle w:val="Emphasis"/>
          <w:rFonts w:asciiTheme="minorHAnsi" w:hAnsiTheme="minorHAnsi" w:cstheme="minorHAnsi"/>
          <w:highlight w:val="cyan"/>
        </w:rPr>
        <w:t xml:space="preserve">including </w:t>
      </w:r>
      <w:r w:rsidRPr="009340C9">
        <w:rPr>
          <w:rStyle w:val="Emphasis"/>
          <w:rFonts w:asciiTheme="minorHAnsi" w:hAnsiTheme="minorHAnsi" w:cstheme="minorHAnsi"/>
        </w:rPr>
        <w:t>Brazil</w:t>
      </w:r>
      <w:r w:rsidRPr="00BA37E0">
        <w:rPr>
          <w:rStyle w:val="Emphasis"/>
          <w:rFonts w:asciiTheme="minorHAnsi" w:hAnsiTheme="minorHAnsi" w:cstheme="minorHAnsi"/>
          <w:highlight w:val="cyan"/>
        </w:rPr>
        <w:t xml:space="preserve">, Hungary, India, </w:t>
      </w:r>
      <w:r w:rsidRPr="009340C9">
        <w:rPr>
          <w:rStyle w:val="Emphasis"/>
          <w:rFonts w:asciiTheme="minorHAnsi" w:hAnsiTheme="minorHAnsi" w:cstheme="minorHAnsi"/>
        </w:rPr>
        <w:t>the Philippines</w:t>
      </w:r>
      <w:r w:rsidRPr="00BA37E0">
        <w:rPr>
          <w:rStyle w:val="Emphasis"/>
          <w:rFonts w:asciiTheme="minorHAnsi" w:hAnsiTheme="minorHAnsi" w:cstheme="minorHAnsi"/>
          <w:highlight w:val="cyan"/>
        </w:rPr>
        <w:t>, Poland</w:t>
      </w:r>
      <w:r w:rsidRPr="009340C9">
        <w:rPr>
          <w:rStyle w:val="Emphasis"/>
          <w:rFonts w:asciiTheme="minorHAnsi" w:hAnsiTheme="minorHAnsi" w:cstheme="minorHAnsi"/>
        </w:rPr>
        <w:t>, and Turkey</w:t>
      </w:r>
      <w:r w:rsidRPr="009340C9">
        <w:rPr>
          <w:rFonts w:asciiTheme="minorHAnsi" w:hAnsiTheme="minorHAnsi" w:cstheme="minorHAnsi"/>
          <w:sz w:val="16"/>
        </w:rPr>
        <w:t>.</w:t>
      </w:r>
    </w:p>
    <w:p w14:paraId="11D9E314" w14:textId="77777777" w:rsidR="00135429" w:rsidRPr="009340C9" w:rsidRDefault="00135429" w:rsidP="00135429">
      <w:pPr>
        <w:rPr>
          <w:rFonts w:asciiTheme="minorHAnsi" w:hAnsiTheme="minorHAnsi" w:cstheme="minorHAnsi"/>
          <w:sz w:val="16"/>
          <w:szCs w:val="16"/>
        </w:rPr>
      </w:pPr>
      <w:r w:rsidRPr="009340C9">
        <w:rPr>
          <w:rFonts w:asciiTheme="minorHAnsi" w:hAnsiTheme="minorHAnsi" w:cstheme="minorHAnsi"/>
          <w:sz w:val="16"/>
          <w:szCs w:val="16"/>
        </w:rPr>
        <w:t>That the Republican Party would give itself over to such a movement—and to Donald Trump as its standard-bearer—was never a foregone conclusion. One can argue that Republicans supported Trump because he was willing to execute their agenda: cutting taxes, fighting regulation, and appointing conservative judges. Alas, this is only a small part of the story. Trump’s popularity surged based on positions diametrically opposed to Republican orthodoxy: restricting trade, increasing spending on infrastructure, helping and interfering with manufacturing firms, and weakening the country’s international role. One can point to skyrocketing rates of polarization before Trump or chide the role of money in politics. Yet these factors hardly explain the wholesale abandonment of many of the key policy tenets of a 150-year-old party. Before 2016, few would have believed that the Republican Party would try to dismiss and cover up meddling by a hostile government in a presidential election.</w:t>
      </w:r>
    </w:p>
    <w:p w14:paraId="6EE9259E" w14:textId="77777777" w:rsidR="00135429" w:rsidRPr="009340C9" w:rsidRDefault="00135429" w:rsidP="00135429">
      <w:pPr>
        <w:rPr>
          <w:rStyle w:val="Emphasis"/>
          <w:rFonts w:asciiTheme="minorHAnsi" w:hAnsiTheme="minorHAnsi" w:cstheme="minorHAnsi"/>
        </w:rPr>
      </w:pPr>
      <w:r w:rsidRPr="009340C9">
        <w:rPr>
          <w:rStyle w:val="Emphasis"/>
          <w:rFonts w:asciiTheme="minorHAnsi" w:hAnsiTheme="minorHAnsi" w:cstheme="minorHAnsi"/>
        </w:rPr>
        <w:t>A GLOBAL UNRAVELING</w:t>
      </w:r>
    </w:p>
    <w:p w14:paraId="015516D0" w14:textId="77777777" w:rsidR="00135429" w:rsidRDefault="00135429" w:rsidP="00135429">
      <w:pPr>
        <w:rPr>
          <w:rStyle w:val="StyleUnderline"/>
          <w:rFonts w:asciiTheme="minorHAnsi" w:hAnsiTheme="minorHAnsi" w:cstheme="minorHAnsi"/>
        </w:rPr>
      </w:pPr>
      <w:r w:rsidRPr="009340C9">
        <w:rPr>
          <w:rStyle w:val="StyleUnderline"/>
          <w:rFonts w:asciiTheme="minorHAnsi" w:hAnsiTheme="minorHAnsi" w:cstheme="minorHAnsi"/>
        </w:rPr>
        <w:t xml:space="preserve">Trump and </w:t>
      </w:r>
      <w:r w:rsidRPr="00BA37E0">
        <w:rPr>
          <w:rStyle w:val="StyleUnderline"/>
          <w:rFonts w:asciiTheme="minorHAnsi" w:hAnsiTheme="minorHAnsi" w:cstheme="minorHAnsi"/>
          <w:highlight w:val="cyan"/>
        </w:rPr>
        <w:t xml:space="preserve">Trumpism </w:t>
      </w:r>
      <w:r w:rsidRPr="009340C9">
        <w:rPr>
          <w:rStyle w:val="StyleUnderline"/>
          <w:rFonts w:asciiTheme="minorHAnsi" w:hAnsiTheme="minorHAnsi" w:cstheme="minorHAnsi"/>
        </w:rPr>
        <w:t>are</w:t>
      </w:r>
      <w:r w:rsidRPr="009340C9">
        <w:rPr>
          <w:rFonts w:asciiTheme="minorHAnsi" w:hAnsiTheme="minorHAnsi" w:cstheme="minorHAnsi"/>
          <w:sz w:val="16"/>
        </w:rPr>
        <w:t xml:space="preserve"> American phenomena, but they arose </w:t>
      </w:r>
      <w:r w:rsidRPr="009340C9">
        <w:rPr>
          <w:rStyle w:val="StyleUnderline"/>
          <w:rFonts w:asciiTheme="minorHAnsi" w:hAnsiTheme="minorHAnsi" w:cstheme="minorHAnsi"/>
        </w:rPr>
        <w:t xml:space="preserve">within a context that is undeniably </w:t>
      </w:r>
      <w:r w:rsidRPr="009340C9">
        <w:rPr>
          <w:rStyle w:val="Emphasis"/>
          <w:rFonts w:asciiTheme="minorHAnsi" w:hAnsiTheme="minorHAnsi" w:cstheme="minorHAnsi"/>
        </w:rPr>
        <w:t>global</w:t>
      </w:r>
      <w:r w:rsidRPr="009340C9">
        <w:rPr>
          <w:rFonts w:asciiTheme="minorHAnsi" w:hAnsiTheme="minorHAnsi" w:cstheme="minorHAnsi"/>
          <w:sz w:val="16"/>
        </w:rPr>
        <w:t xml:space="preserve">. Under Boris </w:t>
      </w:r>
      <w:r w:rsidRPr="00BA37E0">
        <w:rPr>
          <w:rStyle w:val="Emphasis"/>
          <w:rFonts w:asciiTheme="minorHAnsi" w:hAnsiTheme="minorHAnsi" w:cstheme="minorHAnsi"/>
          <w:highlight w:val="cyan"/>
        </w:rPr>
        <w:t>Johnson</w:t>
      </w:r>
      <w:r w:rsidRPr="00BA37E0">
        <w:rPr>
          <w:rFonts w:asciiTheme="minorHAnsi" w:hAnsiTheme="minorHAnsi" w:cstheme="minorHAnsi"/>
          <w:sz w:val="16"/>
          <w:highlight w:val="cyan"/>
        </w:rPr>
        <w:t xml:space="preserve"> </w:t>
      </w:r>
      <w:r w:rsidRPr="009340C9">
        <w:rPr>
          <w:rFonts w:asciiTheme="minorHAnsi" w:hAnsiTheme="minorHAnsi" w:cstheme="minorHAnsi"/>
          <w:sz w:val="16"/>
        </w:rPr>
        <w:t xml:space="preserve">in the United Kingdom, </w:t>
      </w:r>
      <w:r w:rsidRPr="009340C9">
        <w:rPr>
          <w:rStyle w:val="Emphasis"/>
          <w:rFonts w:asciiTheme="minorHAnsi" w:hAnsiTheme="minorHAnsi" w:cstheme="minorHAnsi"/>
        </w:rPr>
        <w:t>the Tory Party</w:t>
      </w:r>
      <w:r w:rsidRPr="009340C9">
        <w:rPr>
          <w:rFonts w:asciiTheme="minorHAnsi" w:hAnsiTheme="minorHAnsi" w:cstheme="minorHAnsi"/>
          <w:sz w:val="16"/>
        </w:rPr>
        <w:t xml:space="preserve"> is transforming in a manner similar, if more benign, to that of the Republican Party. </w:t>
      </w:r>
      <w:r w:rsidRPr="009340C9">
        <w:rPr>
          <w:rStyle w:val="Emphasis"/>
          <w:rFonts w:asciiTheme="minorHAnsi" w:hAnsiTheme="minorHAnsi" w:cstheme="minorHAnsi"/>
        </w:rPr>
        <w:t xml:space="preserve">The </w:t>
      </w:r>
      <w:r w:rsidRPr="00BA37E0">
        <w:rPr>
          <w:rStyle w:val="Emphasis"/>
          <w:rFonts w:asciiTheme="minorHAnsi" w:hAnsiTheme="minorHAnsi" w:cstheme="minorHAnsi"/>
          <w:highlight w:val="cyan"/>
        </w:rPr>
        <w:t>French right</w:t>
      </w:r>
      <w:r w:rsidRPr="00BA37E0">
        <w:rPr>
          <w:rFonts w:asciiTheme="minorHAnsi" w:hAnsiTheme="minorHAnsi" w:cstheme="minorHAnsi"/>
          <w:sz w:val="16"/>
          <w:highlight w:val="cyan"/>
        </w:rPr>
        <w:t xml:space="preserve"> </w:t>
      </w:r>
      <w:r w:rsidRPr="009340C9">
        <w:rPr>
          <w:rFonts w:asciiTheme="minorHAnsi" w:hAnsiTheme="minorHAnsi" w:cstheme="minorHAnsi"/>
          <w:sz w:val="16"/>
        </w:rPr>
        <w:t xml:space="preserve">has fallen behind the National Rally (the new name for the far-right National Front). And </w:t>
      </w:r>
      <w:r w:rsidRPr="009340C9">
        <w:rPr>
          <w:rStyle w:val="Emphasis"/>
          <w:rFonts w:asciiTheme="minorHAnsi" w:hAnsiTheme="minorHAnsi" w:cstheme="minorHAnsi"/>
        </w:rPr>
        <w:t xml:space="preserve">the </w:t>
      </w:r>
      <w:r w:rsidRPr="00BA37E0">
        <w:rPr>
          <w:rStyle w:val="Emphasis"/>
          <w:rFonts w:asciiTheme="minorHAnsi" w:hAnsiTheme="minorHAnsi" w:cstheme="minorHAnsi"/>
          <w:highlight w:val="cyan"/>
        </w:rPr>
        <w:t>Turkish</w:t>
      </w:r>
      <w:r w:rsidRPr="009340C9">
        <w:rPr>
          <w:rStyle w:val="Emphasis"/>
          <w:rFonts w:asciiTheme="minorHAnsi" w:hAnsiTheme="minorHAnsi" w:cstheme="minorHAnsi"/>
        </w:rPr>
        <w:t xml:space="preserve"> right</w:t>
      </w:r>
      <w:r w:rsidRPr="009340C9">
        <w:rPr>
          <w:rFonts w:asciiTheme="minorHAnsi" w:hAnsiTheme="minorHAnsi" w:cstheme="minorHAnsi"/>
          <w:sz w:val="16"/>
        </w:rPr>
        <w:t xml:space="preserve"> has remade itself in the image of a strongman, Recep Tayyip </w:t>
      </w:r>
      <w:r w:rsidRPr="00BA37E0">
        <w:rPr>
          <w:rStyle w:val="Emphasis"/>
          <w:rFonts w:asciiTheme="minorHAnsi" w:hAnsiTheme="minorHAnsi" w:cstheme="minorHAnsi"/>
          <w:highlight w:val="cyan"/>
        </w:rPr>
        <w:t>Erdogan</w:t>
      </w:r>
      <w:r w:rsidRPr="009340C9">
        <w:rPr>
          <w:rFonts w:asciiTheme="minorHAnsi" w:hAnsiTheme="minorHAnsi" w:cstheme="minorHAnsi"/>
          <w:sz w:val="16"/>
        </w:rPr>
        <w:t xml:space="preserve">. Together, </w:t>
      </w:r>
      <w:r w:rsidRPr="009340C9">
        <w:rPr>
          <w:rStyle w:val="StyleUnderline"/>
          <w:rFonts w:asciiTheme="minorHAnsi" w:hAnsiTheme="minorHAnsi" w:cstheme="minorHAnsi"/>
        </w:rPr>
        <w:t>these and other case</w:t>
      </w:r>
      <w:r w:rsidRPr="00BA37E0">
        <w:rPr>
          <w:rStyle w:val="StyleUnderline"/>
          <w:rFonts w:asciiTheme="minorHAnsi" w:hAnsiTheme="minorHAnsi" w:cstheme="minorHAnsi"/>
          <w:highlight w:val="cyan"/>
        </w:rPr>
        <w:t>s demonstrate</w:t>
      </w:r>
      <w:r w:rsidRPr="009340C9">
        <w:rPr>
          <w:rStyle w:val="StyleUnderline"/>
          <w:rFonts w:asciiTheme="minorHAnsi" w:hAnsiTheme="minorHAnsi" w:cstheme="minorHAnsi"/>
        </w:rPr>
        <w:t xml:space="preserve"> not just polarization but </w:t>
      </w:r>
      <w:r w:rsidRPr="00BA37E0">
        <w:rPr>
          <w:rStyle w:val="StyleUnderline"/>
          <w:rFonts w:asciiTheme="minorHAnsi" w:hAnsiTheme="minorHAnsi" w:cstheme="minorHAnsi"/>
          <w:highlight w:val="cyan"/>
        </w:rPr>
        <w:t xml:space="preserve">a complete </w:t>
      </w:r>
      <w:r w:rsidRPr="00BA37E0">
        <w:rPr>
          <w:rStyle w:val="Emphasis"/>
          <w:rFonts w:asciiTheme="minorHAnsi" w:hAnsiTheme="minorHAnsi" w:cstheme="minorHAnsi"/>
          <w:highlight w:val="cyan"/>
        </w:rPr>
        <w:t xml:space="preserve">unraveling of the </w:t>
      </w:r>
      <w:r w:rsidRPr="009340C9">
        <w:rPr>
          <w:rStyle w:val="Emphasis"/>
          <w:rFonts w:asciiTheme="minorHAnsi" w:hAnsiTheme="minorHAnsi" w:cstheme="minorHAnsi"/>
        </w:rPr>
        <w:t xml:space="preserve">old </w:t>
      </w:r>
      <w:r w:rsidRPr="00BA37E0">
        <w:rPr>
          <w:rStyle w:val="Emphasis"/>
          <w:rFonts w:asciiTheme="minorHAnsi" w:hAnsiTheme="minorHAnsi" w:cstheme="minorHAnsi"/>
          <w:highlight w:val="cyan"/>
        </w:rPr>
        <w:t>political order</w:t>
      </w:r>
      <w:r w:rsidRPr="009340C9">
        <w:rPr>
          <w:rStyle w:val="StyleUnderline"/>
          <w:rFonts w:asciiTheme="minorHAnsi" w:hAnsiTheme="minorHAnsi" w:cstheme="minorHAnsi"/>
        </w:rPr>
        <w:t>.</w:t>
      </w:r>
    </w:p>
    <w:p w14:paraId="3858D925" w14:textId="77777777" w:rsidR="00135429" w:rsidRDefault="00135429" w:rsidP="00135429">
      <w:pPr>
        <w:rPr>
          <w:rStyle w:val="StyleUnderline"/>
          <w:rFonts w:asciiTheme="minorHAnsi" w:hAnsiTheme="minorHAnsi" w:cstheme="minorHAnsi"/>
        </w:rPr>
      </w:pPr>
    </w:p>
    <w:p w14:paraId="438F2108" w14:textId="77777777" w:rsidR="00135429" w:rsidRDefault="00135429" w:rsidP="00135429">
      <w:pPr>
        <w:rPr>
          <w:rFonts w:asciiTheme="minorHAnsi" w:hAnsiTheme="minorHAnsi" w:cstheme="minorHAnsi"/>
          <w:u w:val="single"/>
        </w:rPr>
      </w:pPr>
    </w:p>
    <w:p w14:paraId="64F304DF" w14:textId="77777777" w:rsidR="00135429" w:rsidRDefault="00135429" w:rsidP="00135429">
      <w:pPr>
        <w:rPr>
          <w:rFonts w:asciiTheme="minorHAnsi" w:hAnsiTheme="minorHAnsi" w:cstheme="minorHAnsi"/>
          <w:u w:val="single"/>
        </w:rPr>
      </w:pPr>
    </w:p>
    <w:p w14:paraId="5A0EDE77" w14:textId="77777777" w:rsidR="00135429" w:rsidRDefault="00135429" w:rsidP="00135429">
      <w:pPr>
        <w:rPr>
          <w:rFonts w:asciiTheme="minorHAnsi" w:hAnsiTheme="minorHAnsi" w:cstheme="minorHAnsi"/>
          <w:u w:val="single"/>
        </w:rPr>
      </w:pPr>
    </w:p>
    <w:p w14:paraId="077953F3" w14:textId="77777777" w:rsidR="00135429" w:rsidRPr="009340C9" w:rsidRDefault="00135429" w:rsidP="00135429">
      <w:pPr>
        <w:rPr>
          <w:rFonts w:asciiTheme="minorHAnsi" w:hAnsiTheme="minorHAnsi" w:cstheme="minorHAnsi"/>
          <w:u w:val="single"/>
        </w:rPr>
      </w:pPr>
    </w:p>
    <w:p w14:paraId="54964726" w14:textId="77777777" w:rsidR="00135429" w:rsidRPr="009340C9" w:rsidRDefault="00135429" w:rsidP="00135429">
      <w:pPr>
        <w:rPr>
          <w:rFonts w:asciiTheme="minorHAnsi" w:hAnsiTheme="minorHAnsi" w:cstheme="minorHAnsi"/>
          <w:sz w:val="16"/>
        </w:rPr>
      </w:pPr>
      <w:r w:rsidRPr="009340C9">
        <w:rPr>
          <w:rFonts w:asciiTheme="minorHAnsi" w:hAnsiTheme="minorHAnsi" w:cstheme="minorHAnsi"/>
          <w:sz w:val="16"/>
        </w:rPr>
        <w:t xml:space="preserve">How and </w:t>
      </w:r>
      <w:r w:rsidRPr="009340C9">
        <w:rPr>
          <w:rStyle w:val="StyleUnderline"/>
          <w:rFonts w:asciiTheme="minorHAnsi" w:hAnsiTheme="minorHAnsi" w:cstheme="minorHAnsi"/>
        </w:rPr>
        <w:t>why this unraveling has happened</w:t>
      </w:r>
      <w:r w:rsidRPr="009340C9">
        <w:rPr>
          <w:rFonts w:asciiTheme="minorHAnsi" w:hAnsiTheme="minorHAnsi" w:cstheme="minorHAnsi"/>
          <w:sz w:val="16"/>
        </w:rPr>
        <w:t xml:space="preserve"> is not self-evident. The first place to look for an answer is in the major, </w:t>
      </w:r>
      <w:r w:rsidRPr="00BA37E0">
        <w:rPr>
          <w:rStyle w:val="Emphasis"/>
          <w:rFonts w:asciiTheme="minorHAnsi" w:hAnsiTheme="minorHAnsi" w:cstheme="minorHAnsi"/>
          <w:highlight w:val="cyan"/>
        </w:rPr>
        <w:t>crosscutting economic trends</w:t>
      </w:r>
      <w:r w:rsidRPr="009340C9">
        <w:rPr>
          <w:rFonts w:asciiTheme="minorHAnsi" w:hAnsiTheme="minorHAnsi" w:cstheme="minorHAnsi"/>
          <w:sz w:val="16"/>
        </w:rPr>
        <w:t xml:space="preserve"> of the present era: </w:t>
      </w:r>
      <w:r w:rsidRPr="00BA37E0">
        <w:rPr>
          <w:rStyle w:val="Emphasis"/>
          <w:rFonts w:asciiTheme="minorHAnsi" w:hAnsiTheme="minorHAnsi" w:cstheme="minorHAnsi"/>
          <w:highlight w:val="cyan"/>
        </w:rPr>
        <w:t>globalization and</w:t>
      </w:r>
      <w:r w:rsidRPr="009340C9">
        <w:rPr>
          <w:rFonts w:asciiTheme="minorHAnsi" w:hAnsiTheme="minorHAnsi" w:cstheme="minorHAnsi"/>
          <w:sz w:val="16"/>
        </w:rPr>
        <w:t xml:space="preserve"> the rise of digital and </w:t>
      </w:r>
      <w:r w:rsidRPr="00BA37E0">
        <w:rPr>
          <w:rStyle w:val="Emphasis"/>
          <w:rFonts w:asciiTheme="minorHAnsi" w:hAnsiTheme="minorHAnsi" w:cstheme="minorHAnsi"/>
          <w:highlight w:val="cyan"/>
        </w:rPr>
        <w:t>automation</w:t>
      </w:r>
      <w:r w:rsidRPr="009340C9">
        <w:rPr>
          <w:rFonts w:asciiTheme="minorHAnsi" w:hAnsiTheme="minorHAnsi" w:cstheme="minorHAnsi"/>
          <w:sz w:val="16"/>
        </w:rPr>
        <w:t xml:space="preserve"> technologies, both of which have </w:t>
      </w:r>
      <w:r w:rsidRPr="00BA37E0">
        <w:rPr>
          <w:rStyle w:val="StyleUnderline"/>
          <w:rFonts w:asciiTheme="minorHAnsi" w:hAnsiTheme="minorHAnsi" w:cstheme="minorHAnsi"/>
          <w:highlight w:val="cyan"/>
        </w:rPr>
        <w:t>induced</w:t>
      </w:r>
      <w:r w:rsidRPr="00BA37E0">
        <w:rPr>
          <w:rFonts w:asciiTheme="minorHAnsi" w:hAnsiTheme="minorHAnsi" w:cstheme="minorHAnsi"/>
          <w:sz w:val="16"/>
          <w:highlight w:val="cyan"/>
        </w:rPr>
        <w:t xml:space="preserve"> </w:t>
      </w:r>
      <w:r w:rsidRPr="009340C9">
        <w:rPr>
          <w:rFonts w:asciiTheme="minorHAnsi" w:hAnsiTheme="minorHAnsi" w:cstheme="minorHAnsi"/>
          <w:sz w:val="16"/>
        </w:rPr>
        <w:t xml:space="preserve">rapid </w:t>
      </w:r>
      <w:r w:rsidRPr="00BA37E0">
        <w:rPr>
          <w:rStyle w:val="StyleUnderline"/>
          <w:rFonts w:asciiTheme="minorHAnsi" w:hAnsiTheme="minorHAnsi" w:cstheme="minorHAnsi"/>
          <w:highlight w:val="cyan"/>
        </w:rPr>
        <w:t xml:space="preserve">social changes coupled </w:t>
      </w:r>
      <w:r w:rsidRPr="009340C9">
        <w:rPr>
          <w:rStyle w:val="StyleUnderline"/>
          <w:rFonts w:asciiTheme="minorHAnsi" w:hAnsiTheme="minorHAnsi" w:cstheme="minorHAnsi"/>
        </w:rPr>
        <w:t xml:space="preserve">with </w:t>
      </w:r>
      <w:r w:rsidRPr="009340C9">
        <w:rPr>
          <w:rStyle w:val="Emphasis"/>
          <w:rFonts w:asciiTheme="minorHAnsi" w:hAnsiTheme="minorHAnsi" w:cstheme="minorHAnsi"/>
        </w:rPr>
        <w:t>unshared gains and economic disruptions</w:t>
      </w:r>
      <w:r w:rsidRPr="009340C9">
        <w:rPr>
          <w:rStyle w:val="StyleUnderline"/>
          <w:rFonts w:asciiTheme="minorHAnsi" w:hAnsiTheme="minorHAnsi" w:cstheme="minorHAnsi"/>
        </w:rPr>
        <w:t xml:space="preserve">. As </w:t>
      </w:r>
      <w:r w:rsidRPr="00BA37E0">
        <w:rPr>
          <w:rStyle w:val="StyleUnderline"/>
          <w:rFonts w:asciiTheme="minorHAnsi" w:hAnsiTheme="minorHAnsi" w:cstheme="minorHAnsi"/>
          <w:highlight w:val="cyan"/>
        </w:rPr>
        <w:t xml:space="preserve">institutions proved </w:t>
      </w:r>
      <w:r w:rsidRPr="00BA37E0">
        <w:rPr>
          <w:rStyle w:val="Emphasis"/>
          <w:rFonts w:asciiTheme="minorHAnsi" w:hAnsiTheme="minorHAnsi" w:cstheme="minorHAnsi"/>
          <w:highlight w:val="cyan"/>
        </w:rPr>
        <w:t>unable or unwilling</w:t>
      </w:r>
      <w:r w:rsidRPr="00BA37E0">
        <w:rPr>
          <w:rStyle w:val="StyleUnderline"/>
          <w:rFonts w:asciiTheme="minorHAnsi" w:hAnsiTheme="minorHAnsi" w:cstheme="minorHAnsi"/>
          <w:highlight w:val="cyan"/>
        </w:rPr>
        <w:t xml:space="preserve"> to protect</w:t>
      </w:r>
      <w:r w:rsidRPr="009340C9">
        <w:rPr>
          <w:rStyle w:val="StyleUnderline"/>
          <w:rFonts w:asciiTheme="minorHAnsi" w:hAnsiTheme="minorHAnsi" w:cstheme="minorHAnsi"/>
        </w:rPr>
        <w:t xml:space="preserve"> those </w:t>
      </w:r>
      <w:r w:rsidRPr="00BA37E0">
        <w:rPr>
          <w:rStyle w:val="StyleUnderline"/>
          <w:rFonts w:asciiTheme="minorHAnsi" w:hAnsiTheme="minorHAnsi" w:cstheme="minorHAnsi"/>
          <w:highlight w:val="cyan"/>
        </w:rPr>
        <w:t>suffering</w:t>
      </w:r>
      <w:r w:rsidRPr="009340C9">
        <w:rPr>
          <w:rFonts w:asciiTheme="minorHAnsi" w:hAnsiTheme="minorHAnsi" w:cstheme="minorHAnsi"/>
          <w:sz w:val="16"/>
        </w:rPr>
        <w:t xml:space="preserve"> from these transformations, </w:t>
      </w:r>
      <w:r w:rsidRPr="009340C9">
        <w:rPr>
          <w:rStyle w:val="Emphasis"/>
          <w:rFonts w:asciiTheme="minorHAnsi" w:hAnsiTheme="minorHAnsi" w:cstheme="minorHAnsi"/>
        </w:rPr>
        <w:t>they also destroyed public trust</w:t>
      </w:r>
      <w:r w:rsidRPr="009340C9">
        <w:rPr>
          <w:rFonts w:asciiTheme="minorHAnsi" w:hAnsiTheme="minorHAnsi" w:cstheme="minorHAnsi"/>
          <w:sz w:val="16"/>
        </w:rPr>
        <w:t xml:space="preserve"> in establishment parties, the experts claiming to understand and better the world, and the politicians who appear complicit in the most disruptive changes and in cahoots with those who have stealthily benefited from them.</w:t>
      </w:r>
    </w:p>
    <w:p w14:paraId="24346DA6" w14:textId="77777777" w:rsidR="00135429" w:rsidRPr="009340C9" w:rsidRDefault="00135429" w:rsidP="00135429">
      <w:pPr>
        <w:rPr>
          <w:rFonts w:asciiTheme="minorHAnsi" w:hAnsiTheme="minorHAnsi" w:cstheme="minorHAnsi"/>
          <w:sz w:val="16"/>
        </w:rPr>
      </w:pPr>
      <w:r w:rsidRPr="009340C9">
        <w:rPr>
          <w:rFonts w:asciiTheme="minorHAnsi" w:hAnsiTheme="minorHAnsi" w:cstheme="minorHAnsi"/>
          <w:sz w:val="16"/>
        </w:rPr>
        <w:t xml:space="preserve">From this perspective, </w:t>
      </w:r>
      <w:r w:rsidRPr="009340C9">
        <w:rPr>
          <w:rStyle w:val="StyleUnderline"/>
          <w:rFonts w:asciiTheme="minorHAnsi" w:hAnsiTheme="minorHAnsi" w:cstheme="minorHAnsi"/>
        </w:rPr>
        <w:t xml:space="preserve">it isn’t sufficient to decry the collapse of civic behavior or even to </w:t>
      </w:r>
      <w:r w:rsidRPr="009340C9">
        <w:rPr>
          <w:rStyle w:val="Emphasis"/>
          <w:rFonts w:asciiTheme="minorHAnsi" w:hAnsiTheme="minorHAnsi" w:cstheme="minorHAnsi"/>
        </w:rPr>
        <w:t>defeat toxic populists and authoritarian strongmen</w:t>
      </w:r>
      <w:r w:rsidRPr="009340C9">
        <w:rPr>
          <w:rFonts w:asciiTheme="minorHAnsi" w:hAnsiTheme="minorHAnsi" w:cstheme="minorHAnsi"/>
          <w:sz w:val="16"/>
        </w:rPr>
        <w:t>. Those who seek to shore up democratic institutions must build new ones that can better regulate globalization and digital technology, altering their direction and rules so that the economic growth they foster benefits more people (and is perhaps faster and of a higher quality overall). Building trust in public institutions and experts requires proving that they work for the people and with the people.</w:t>
      </w:r>
    </w:p>
    <w:p w14:paraId="0A5F41EA" w14:textId="77777777" w:rsidR="00135429" w:rsidRDefault="00135429" w:rsidP="00135429">
      <w:pPr>
        <w:pStyle w:val="Heading2"/>
      </w:pPr>
      <w:r>
        <w:t>Adv 3 --- Modeling</w:t>
      </w:r>
    </w:p>
    <w:p w14:paraId="037061DD" w14:textId="77777777" w:rsidR="00135429" w:rsidRDefault="00135429" w:rsidP="00135429">
      <w:pPr>
        <w:pStyle w:val="Heading3"/>
      </w:pPr>
      <w:r>
        <w:t xml:space="preserve">AT Rural </w:t>
      </w:r>
      <w:proofErr w:type="spellStart"/>
      <w:r>
        <w:t>Devel</w:t>
      </w:r>
      <w:proofErr w:type="spellEnd"/>
      <w:r>
        <w:t xml:space="preserve"> solves Urbanization</w:t>
      </w:r>
    </w:p>
    <w:p w14:paraId="09670313" w14:textId="77777777" w:rsidR="00135429" w:rsidRDefault="00135429" w:rsidP="00135429">
      <w:pPr>
        <w:pStyle w:val="Heading4"/>
      </w:pPr>
      <w:r>
        <w:t xml:space="preserve">Urbanization is </w:t>
      </w:r>
      <w:r w:rsidRPr="00AB22D0">
        <w:rPr>
          <w:u w:val="single"/>
        </w:rPr>
        <w:t>inevitable</w:t>
      </w:r>
    </w:p>
    <w:p w14:paraId="4FEDB4B0" w14:textId="77777777" w:rsidR="00135429" w:rsidRDefault="00135429" w:rsidP="00135429">
      <w:r>
        <w:t xml:space="preserve">Sir </w:t>
      </w:r>
      <w:r w:rsidRPr="00E43E77">
        <w:t xml:space="preserve">George </w:t>
      </w:r>
      <w:r w:rsidRPr="00E43E77">
        <w:rPr>
          <w:rStyle w:val="Style13ptBold"/>
        </w:rPr>
        <w:t>Alleyne 11</w:t>
      </w:r>
      <w:r>
        <w:t>. C</w:t>
      </w:r>
      <w:r w:rsidRPr="00E43E77">
        <w:t xml:space="preserve">hancellor of the University of the West Indies, director emeritus of the Pan American Health </w:t>
      </w:r>
      <w:proofErr w:type="spellStart"/>
      <w:r w:rsidRPr="00E43E77">
        <w:t>Organisation</w:t>
      </w:r>
      <w:proofErr w:type="spellEnd"/>
      <w:r w:rsidRPr="00E43E77">
        <w:t xml:space="preserve"> and UN special envoy for HIV/Aids in the Caribbean</w:t>
      </w:r>
      <w:r>
        <w:t xml:space="preserve">. </w:t>
      </w:r>
      <w:r w:rsidRPr="00E43E77">
        <w:t>"</w:t>
      </w:r>
      <w:proofErr w:type="spellStart"/>
      <w:r w:rsidRPr="00E43E77">
        <w:t>Urbanisation</w:t>
      </w:r>
      <w:proofErr w:type="spellEnd"/>
      <w:r w:rsidRPr="00E43E77">
        <w:t xml:space="preserve"> is inevitable. Public health must embrace this fact</w:t>
      </w:r>
      <w:r>
        <w:t>.</w:t>
      </w:r>
      <w:r w:rsidRPr="00E43E77">
        <w:t>" 2-3-2011</w:t>
      </w:r>
      <w:r>
        <w:t>.</w:t>
      </w:r>
      <w:r w:rsidRPr="00E43E77">
        <w:t xml:space="preserve"> </w:t>
      </w:r>
      <w:hyperlink r:id="rId11" w:history="1">
        <w:r w:rsidRPr="00805BCF">
          <w:rPr>
            <w:rStyle w:val="Hyperlink"/>
          </w:rPr>
          <w:t>https://www.theguardian.com/global-development/poverty-matters/2011/feb/03/urbanisation-health-systems</w:t>
        </w:r>
      </w:hyperlink>
    </w:p>
    <w:p w14:paraId="6D399409" w14:textId="77777777" w:rsidR="00135429" w:rsidRPr="00283F1E" w:rsidRDefault="00135429" w:rsidP="00135429">
      <w:pPr>
        <w:rPr>
          <w:sz w:val="16"/>
        </w:rPr>
      </w:pPr>
      <w:r w:rsidRPr="00283F1E">
        <w:rPr>
          <w:sz w:val="16"/>
        </w:rPr>
        <w:t xml:space="preserve">The reality is that, all over the world, </w:t>
      </w:r>
      <w:r w:rsidRPr="00283F1E">
        <w:rPr>
          <w:rStyle w:val="Emphasis"/>
          <w:highlight w:val="cyan"/>
        </w:rPr>
        <w:t xml:space="preserve">growing </w:t>
      </w:r>
      <w:proofErr w:type="spellStart"/>
      <w:r w:rsidRPr="00283F1E">
        <w:rPr>
          <w:rStyle w:val="Emphasis"/>
          <w:highlight w:val="cyan"/>
        </w:rPr>
        <w:t>urbanisation</w:t>
      </w:r>
      <w:proofErr w:type="spellEnd"/>
      <w:r w:rsidRPr="00283F1E">
        <w:rPr>
          <w:rStyle w:val="Emphasis"/>
          <w:highlight w:val="cyan"/>
        </w:rPr>
        <w:t xml:space="preserve"> is inevitable</w:t>
      </w:r>
      <w:r w:rsidRPr="00283F1E">
        <w:rPr>
          <w:sz w:val="16"/>
        </w:rPr>
        <w:t xml:space="preserve">. In theory, </w:t>
      </w:r>
      <w:r w:rsidRPr="007E2C7E">
        <w:rPr>
          <w:rStyle w:val="StyleUnderline"/>
        </w:rPr>
        <w:t>the fact that people live closer to health providers in an urban setting should lead to greater health service delivery and equity</w:t>
      </w:r>
      <w:r w:rsidRPr="00283F1E">
        <w:rPr>
          <w:sz w:val="16"/>
        </w:rPr>
        <w:t xml:space="preserve">. But </w:t>
      </w:r>
      <w:r w:rsidRPr="007E2C7E">
        <w:rPr>
          <w:rStyle w:val="StyleUnderline"/>
        </w:rPr>
        <w:t>this is not always the case</w:t>
      </w:r>
      <w:r w:rsidRPr="00283F1E">
        <w:rPr>
          <w:sz w:val="16"/>
        </w:rPr>
        <w:t xml:space="preserve">, and delivering public health in urban areas, across emerging economies, while achieving the needed policy coordination across all levels of government, is a huge and largely unaddressed challenge. This was a point made repeatedly at the Emerging Markets Symposium on Urbanization, Health and Human Security, held at Oxford University in mid-January. The keynote speaker, Prof Sir Michael Marmot, president of the British Medical Association, had a simple message for countries about the need to better coordinate policy between government ministries: "Every minister is a minister of health," he said. Sustainable and affordable housing, water and sanitation, waste8y management, education, transport, parks and conservation areas: all these directly affect urban health. In addition to coordination across government ministries, national and city governments could coordinate their work better. All of this is true of the Caribbean – but </w:t>
      </w:r>
      <w:r w:rsidRPr="00283F1E">
        <w:rPr>
          <w:rStyle w:val="StyleUnderline"/>
          <w:highlight w:val="cyan"/>
        </w:rPr>
        <w:t xml:space="preserve">the link between </w:t>
      </w:r>
      <w:proofErr w:type="spellStart"/>
      <w:r w:rsidRPr="00283F1E">
        <w:rPr>
          <w:rStyle w:val="StyleUnderline"/>
          <w:highlight w:val="cyan"/>
        </w:rPr>
        <w:t>urbanisation</w:t>
      </w:r>
      <w:proofErr w:type="spellEnd"/>
      <w:r w:rsidRPr="00283F1E">
        <w:rPr>
          <w:rStyle w:val="StyleUnderline"/>
          <w:highlight w:val="cyan"/>
        </w:rPr>
        <w:t xml:space="preserve"> and health is</w:t>
      </w:r>
      <w:r w:rsidRPr="00283F1E">
        <w:rPr>
          <w:rStyle w:val="StyleUnderline"/>
        </w:rPr>
        <w:t xml:space="preserve"> perhaps </w:t>
      </w:r>
      <w:r w:rsidRPr="00283F1E">
        <w:rPr>
          <w:rStyle w:val="StyleUnderline"/>
          <w:highlight w:val="cyan"/>
        </w:rPr>
        <w:t>more apparent</w:t>
      </w:r>
      <w:r w:rsidRPr="00283F1E">
        <w:rPr>
          <w:rStyle w:val="StyleUnderline"/>
        </w:rPr>
        <w:t xml:space="preserve"> in places like Brazil, India, Pakistan and China</w:t>
      </w:r>
      <w:r w:rsidRPr="00283F1E">
        <w:rPr>
          <w:sz w:val="16"/>
        </w:rPr>
        <w:t xml:space="preserve">, where </w:t>
      </w:r>
      <w:r w:rsidRPr="00FD406E">
        <w:rPr>
          <w:rStyle w:val="Emphasis"/>
          <w:highlight w:val="cyan"/>
        </w:rPr>
        <w:t>demographic and socioeconomic change</w:t>
      </w:r>
      <w:r w:rsidRPr="00283F1E">
        <w:rPr>
          <w:rStyle w:val="Emphasis"/>
        </w:rPr>
        <w:t xml:space="preserve"> </w:t>
      </w:r>
      <w:r w:rsidRPr="00FD406E">
        <w:rPr>
          <w:rStyle w:val="Emphasis"/>
          <w:highlight w:val="cyan"/>
        </w:rPr>
        <w:t xml:space="preserve">in urban areas are taking place on a </w:t>
      </w:r>
      <w:r w:rsidRPr="00FD406E">
        <w:rPr>
          <w:rStyle w:val="Emphasis"/>
        </w:rPr>
        <w:t>much</w:t>
      </w:r>
      <w:r w:rsidRPr="00FD406E">
        <w:rPr>
          <w:rStyle w:val="Emphasis"/>
          <w:highlight w:val="cyan"/>
        </w:rPr>
        <w:t xml:space="preserve"> larger scale</w:t>
      </w:r>
      <w:r w:rsidRPr="00283F1E">
        <w:rPr>
          <w:sz w:val="16"/>
        </w:rPr>
        <w:t xml:space="preserve">. Governments in such countries have to make key decisions on the </w:t>
      </w:r>
      <w:proofErr w:type="spellStart"/>
      <w:r w:rsidRPr="00283F1E">
        <w:rPr>
          <w:sz w:val="16"/>
        </w:rPr>
        <w:t>organisation</w:t>
      </w:r>
      <w:proofErr w:type="spellEnd"/>
      <w:r w:rsidRPr="00283F1E">
        <w:rPr>
          <w:sz w:val="16"/>
        </w:rPr>
        <w:t xml:space="preserve"> of health: what is the right division between public and private sector delivery of healthcare? How to support an insurance industry while health demands are changing at a tremendous pace? What kind of fiscal framework could improve preventive measures? </w:t>
      </w:r>
      <w:r w:rsidRPr="00FD406E">
        <w:rPr>
          <w:rStyle w:val="Emphasis"/>
          <w:highlight w:val="cyan"/>
        </w:rPr>
        <w:t>The pace of urban change</w:t>
      </w:r>
      <w:r w:rsidRPr="00283F1E">
        <w:rPr>
          <w:sz w:val="16"/>
        </w:rPr>
        <w:t xml:space="preserve"> also </w:t>
      </w:r>
      <w:r w:rsidRPr="00FD406E">
        <w:rPr>
          <w:rStyle w:val="Emphasis"/>
          <w:highlight w:val="cyan"/>
        </w:rPr>
        <w:t>means governments need to innovate to deliver</w:t>
      </w:r>
      <w:r w:rsidRPr="00283F1E">
        <w:rPr>
          <w:rStyle w:val="Emphasis"/>
        </w:rPr>
        <w:t xml:space="preserve"> affordable </w:t>
      </w:r>
      <w:r w:rsidRPr="00FD406E">
        <w:rPr>
          <w:rStyle w:val="Emphasis"/>
          <w:highlight w:val="cyan"/>
        </w:rPr>
        <w:t>health services to large numbers of people</w:t>
      </w:r>
      <w:r w:rsidRPr="00283F1E">
        <w:rPr>
          <w:rStyle w:val="Emphasis"/>
        </w:rPr>
        <w:t>.</w:t>
      </w:r>
      <w:r w:rsidRPr="00283F1E">
        <w:rPr>
          <w:sz w:val="16"/>
        </w:rPr>
        <w:t xml:space="preserve"> Low cost mobile communications, used by people trained with basic diagnostic skills and linked to health information systems, could benefit vast numbers of people; and </w:t>
      </w:r>
      <w:proofErr w:type="spellStart"/>
      <w:r w:rsidRPr="00283F1E">
        <w:rPr>
          <w:sz w:val="16"/>
        </w:rPr>
        <w:t>centralised</w:t>
      </w:r>
      <w:proofErr w:type="spellEnd"/>
      <w:r w:rsidRPr="00283F1E">
        <w:rPr>
          <w:sz w:val="16"/>
        </w:rPr>
        <w:t xml:space="preserve"> patient registers and data gathering for demographic forecasting and planning, for healthcare purposes and for public health frameworks, hold enormous potential. In this sense, we must also think of urban spaces as an opportunity for health: more people can be reached at once, in new ways, and hopefully at a lower cost. However, as recent floods in Brazil – and Australia – have shown, cities can be vulnerable to natural disasters, epidemics and other causes of large-scale social breakdown. </w:t>
      </w:r>
      <w:proofErr w:type="spellStart"/>
      <w:r w:rsidRPr="00283F1E">
        <w:rPr>
          <w:rStyle w:val="StyleUnderline"/>
        </w:rPr>
        <w:t>Urbanisation</w:t>
      </w:r>
      <w:proofErr w:type="spellEnd"/>
      <w:r w:rsidRPr="00283F1E">
        <w:rPr>
          <w:rStyle w:val="StyleUnderline"/>
        </w:rPr>
        <w:t xml:space="preserve"> carries with it a whole set of policy and planning imperatives.</w:t>
      </w:r>
      <w:r>
        <w:rPr>
          <w:rStyle w:val="StyleUnderline"/>
        </w:rPr>
        <w:t xml:space="preserve"> </w:t>
      </w:r>
      <w:r w:rsidRPr="00FD406E">
        <w:rPr>
          <w:rStyle w:val="StyleUnderline"/>
          <w:highlight w:val="cyan"/>
        </w:rPr>
        <w:t>A majority of the world's population now lives in cities,</w:t>
      </w:r>
      <w:r w:rsidRPr="00283F1E">
        <w:rPr>
          <w:sz w:val="16"/>
        </w:rPr>
        <w:t xml:space="preserve"> producing a vast array of opportunities, but also dangers, challenges and responsibilities. As the balance of the global economy tips to new parts of the world, where the challenges of </w:t>
      </w:r>
      <w:proofErr w:type="spellStart"/>
      <w:r w:rsidRPr="00283F1E">
        <w:rPr>
          <w:sz w:val="16"/>
        </w:rPr>
        <w:t>urbanisation</w:t>
      </w:r>
      <w:proofErr w:type="spellEnd"/>
      <w:r w:rsidRPr="00283F1E">
        <w:rPr>
          <w:sz w:val="16"/>
        </w:rPr>
        <w:t xml:space="preserve"> are developing on an unprecedented scale – greater than anything that confronted European and American cities in the 19th and 20th century – we should call for governments to explore new paths for delivering those sanitary and social measures necessary for the health of their citizens, and to rethink how they </w:t>
      </w:r>
      <w:proofErr w:type="spellStart"/>
      <w:r w:rsidRPr="00283F1E">
        <w:rPr>
          <w:sz w:val="16"/>
        </w:rPr>
        <w:t>organise</w:t>
      </w:r>
      <w:proofErr w:type="spellEnd"/>
      <w:r w:rsidRPr="00283F1E">
        <w:rPr>
          <w:sz w:val="16"/>
        </w:rPr>
        <w:t xml:space="preserve"> themselves at city, national and international level to do so.</w:t>
      </w:r>
    </w:p>
    <w:p w14:paraId="54F0FDC7" w14:textId="77777777" w:rsidR="00135429" w:rsidRPr="00A30689" w:rsidRDefault="00135429" w:rsidP="00135429">
      <w:pPr>
        <w:pStyle w:val="Heading3"/>
      </w:pPr>
      <w:r>
        <w:t>AT Urbanization</w:t>
      </w:r>
    </w:p>
    <w:p w14:paraId="3C449356" w14:textId="77777777" w:rsidR="00135429" w:rsidRDefault="00135429" w:rsidP="00135429">
      <w:pPr>
        <w:pStyle w:val="Heading4"/>
      </w:pPr>
      <w:r w:rsidRPr="00AB22D0">
        <w:rPr>
          <w:u w:val="single"/>
        </w:rPr>
        <w:t>Global institutions</w:t>
      </w:r>
      <w:r>
        <w:t xml:space="preserve"> check unregulated third-world urbanization</w:t>
      </w:r>
    </w:p>
    <w:p w14:paraId="2DD50E21" w14:textId="77777777" w:rsidR="00135429" w:rsidRPr="008E76BA" w:rsidRDefault="00135429" w:rsidP="00135429">
      <w:proofErr w:type="spellStart"/>
      <w:r w:rsidRPr="008E76BA">
        <w:t>Homi</w:t>
      </w:r>
      <w:proofErr w:type="spellEnd"/>
      <w:r w:rsidRPr="008E76BA">
        <w:t xml:space="preserve"> </w:t>
      </w:r>
      <w:proofErr w:type="spellStart"/>
      <w:r w:rsidRPr="00A30689">
        <w:rPr>
          <w:rStyle w:val="Style13ptBold"/>
        </w:rPr>
        <w:t>Kharas</w:t>
      </w:r>
      <w:proofErr w:type="spellEnd"/>
      <w:r>
        <w:rPr>
          <w:rStyle w:val="Style13ptBold"/>
        </w:rPr>
        <w:t xml:space="preserve"> 15</w:t>
      </w:r>
      <w:r>
        <w:t xml:space="preserve">. </w:t>
      </w:r>
      <w:r w:rsidRPr="00A30689">
        <w:t xml:space="preserve">Senior Fellow </w:t>
      </w:r>
      <w:r>
        <w:t xml:space="preserve">of </w:t>
      </w:r>
      <w:r w:rsidRPr="00A30689">
        <w:t>Global Economy and Development</w:t>
      </w:r>
      <w:r>
        <w:t xml:space="preserve"> at the </w:t>
      </w:r>
      <w:r w:rsidRPr="00A30689">
        <w:t>Center for Sustainable Development</w:t>
      </w:r>
      <w:r>
        <w:t xml:space="preserve">. </w:t>
      </w:r>
      <w:r w:rsidRPr="008E76BA">
        <w:t>"The Transition from “The Developing World” to “A Developing World</w:t>
      </w:r>
      <w:r>
        <w:t>.</w:t>
      </w:r>
      <w:r w:rsidRPr="008E76BA">
        <w:t>”" Brookings</w:t>
      </w:r>
      <w:r>
        <w:t>.</w:t>
      </w:r>
      <w:r w:rsidRPr="008E76BA">
        <w:t xml:space="preserve"> </w:t>
      </w:r>
      <w:r w:rsidRPr="00A30689">
        <w:t>1-9-2015</w:t>
      </w:r>
      <w:r>
        <w:t xml:space="preserve">. </w:t>
      </w:r>
      <w:r w:rsidRPr="008E76BA">
        <w:t>https://www.brookings.edu/on-the-record/the-transition-from-the-developing-world-to-a-developing-world/</w:t>
      </w:r>
    </w:p>
    <w:p w14:paraId="618BD131" w14:textId="77777777" w:rsidR="00135429" w:rsidRPr="00A93483" w:rsidRDefault="00135429" w:rsidP="00135429">
      <w:pPr>
        <w:rPr>
          <w:sz w:val="16"/>
        </w:rPr>
      </w:pPr>
      <w:r w:rsidRPr="00A93483">
        <w:rPr>
          <w:rStyle w:val="StyleUnderline"/>
        </w:rPr>
        <w:t xml:space="preserve">2015 has been designated as </w:t>
      </w:r>
      <w:r w:rsidRPr="00A93483">
        <w:rPr>
          <w:rStyle w:val="StyleUnderline"/>
          <w:highlight w:val="cyan"/>
        </w:rPr>
        <w:t>the first-ever European Year for Development</w:t>
      </w:r>
      <w:r w:rsidRPr="00A93483">
        <w:rPr>
          <w:sz w:val="16"/>
        </w:rPr>
        <w:t xml:space="preserve">, an opportunity for the largest providers of development cooperation in the world, the European Union member states, to assure their citizens that their policies, money and innovation efforts are contributing to a better world. </w:t>
      </w:r>
      <w:r w:rsidRPr="00A93483">
        <w:rPr>
          <w:rStyle w:val="StyleUnderline"/>
        </w:rPr>
        <w:t>In May</w:t>
      </w:r>
      <w:r w:rsidRPr="00A93483">
        <w:rPr>
          <w:sz w:val="16"/>
        </w:rPr>
        <w:t xml:space="preserve"> 2015, </w:t>
      </w:r>
      <w:r w:rsidRPr="00A93483">
        <w:rPr>
          <w:rStyle w:val="StyleUnderline"/>
          <w:highlight w:val="cyan"/>
        </w:rPr>
        <w:t>the World Education Forum</w:t>
      </w:r>
      <w:r w:rsidRPr="00A93483">
        <w:rPr>
          <w:rStyle w:val="StyleUnderline"/>
        </w:rPr>
        <w:t xml:space="preserve"> will take place</w:t>
      </w:r>
      <w:r w:rsidRPr="00A93483">
        <w:rPr>
          <w:sz w:val="16"/>
        </w:rPr>
        <w:t xml:space="preserve"> in Incheon, Korea. This is an important forum because the answer commonly given to some of the most pressing social sustainability problems of today—youth unemployment, social immobility, stagnant wages—is to improve education and skills for the 21st century. The forum should help outline what can be done to deliver quality education. Then, </w:t>
      </w:r>
      <w:r w:rsidRPr="00A93483">
        <w:rPr>
          <w:rStyle w:val="StyleUnderline"/>
        </w:rPr>
        <w:t>in July</w:t>
      </w:r>
      <w:r w:rsidRPr="00A93483">
        <w:rPr>
          <w:sz w:val="16"/>
        </w:rPr>
        <w:t xml:space="preserve"> 2015, </w:t>
      </w:r>
      <w:r w:rsidRPr="00A93483">
        <w:rPr>
          <w:rStyle w:val="StyleUnderline"/>
          <w:highlight w:val="cyan"/>
        </w:rPr>
        <w:t>the U</w:t>
      </w:r>
      <w:r w:rsidRPr="00A93483">
        <w:rPr>
          <w:rStyle w:val="StyleUnderline"/>
        </w:rPr>
        <w:t xml:space="preserve">nited </w:t>
      </w:r>
      <w:r w:rsidRPr="00A93483">
        <w:rPr>
          <w:rStyle w:val="StyleUnderline"/>
          <w:highlight w:val="cyan"/>
        </w:rPr>
        <w:t>N</w:t>
      </w:r>
      <w:r w:rsidRPr="00A93483">
        <w:rPr>
          <w:rStyle w:val="StyleUnderline"/>
        </w:rPr>
        <w:t>ation’</w:t>
      </w:r>
      <w:r w:rsidRPr="00A93483">
        <w:rPr>
          <w:rStyle w:val="StyleUnderline"/>
          <w:highlight w:val="cyan"/>
        </w:rPr>
        <w:t>s</w:t>
      </w:r>
      <w:r w:rsidRPr="00A93483">
        <w:rPr>
          <w:rStyle w:val="StyleUnderline"/>
        </w:rPr>
        <w:t xml:space="preserve"> </w:t>
      </w:r>
      <w:r w:rsidRPr="00A93483">
        <w:rPr>
          <w:rStyle w:val="StyleUnderline"/>
          <w:highlight w:val="cyan"/>
        </w:rPr>
        <w:t xml:space="preserve">third international conference </w:t>
      </w:r>
      <w:r w:rsidRPr="00A93483">
        <w:rPr>
          <w:rStyle w:val="StyleUnderline"/>
        </w:rPr>
        <w:t xml:space="preserve">on financing </w:t>
      </w:r>
      <w:r w:rsidRPr="00A93483">
        <w:rPr>
          <w:rStyle w:val="StyleUnderline"/>
          <w:highlight w:val="cyan"/>
        </w:rPr>
        <w:t>for development</w:t>
      </w:r>
      <w:r w:rsidRPr="00A93483">
        <w:rPr>
          <w:rStyle w:val="StyleUnderline"/>
        </w:rPr>
        <w:t xml:space="preserve"> will be held in</w:t>
      </w:r>
      <w:r w:rsidRPr="00A93483">
        <w:rPr>
          <w:sz w:val="16"/>
        </w:rPr>
        <w:t xml:space="preserve"> Addis Ababa, </w:t>
      </w:r>
      <w:r w:rsidRPr="00A93483">
        <w:rPr>
          <w:rStyle w:val="StyleUnderline"/>
        </w:rPr>
        <w:t>Ethiopia.</w:t>
      </w:r>
      <w:r w:rsidRPr="00A93483">
        <w:rPr>
          <w:sz w:val="16"/>
        </w:rPr>
        <w:t xml:space="preserve"> At this conference, </w:t>
      </w:r>
      <w:r w:rsidRPr="00A93483">
        <w:rPr>
          <w:rStyle w:val="StyleUnderline"/>
        </w:rPr>
        <w:t xml:space="preserve">commitments should be made </w:t>
      </w:r>
      <w:r w:rsidRPr="00A93483">
        <w:rPr>
          <w:rStyle w:val="StyleUnderline"/>
          <w:highlight w:val="cyan"/>
        </w:rPr>
        <w:t>to help the least developed and most</w:t>
      </w:r>
      <w:r w:rsidRPr="00A93483">
        <w:rPr>
          <w:rStyle w:val="StyleUnderline"/>
        </w:rPr>
        <w:t xml:space="preserve"> </w:t>
      </w:r>
      <w:r w:rsidRPr="00A93483">
        <w:rPr>
          <w:rStyle w:val="StyleUnderline"/>
          <w:highlight w:val="cyan"/>
        </w:rPr>
        <w:t>vulnerable countries</w:t>
      </w:r>
      <w:r w:rsidRPr="00A93483">
        <w:rPr>
          <w:sz w:val="16"/>
          <w:highlight w:val="cyan"/>
        </w:rPr>
        <w:t>,</w:t>
      </w:r>
      <w:r w:rsidRPr="00A93483">
        <w:rPr>
          <w:sz w:val="16"/>
        </w:rPr>
        <w:t xml:space="preserve"> to create new channels for development finance that can handle the large volumes of investments that will be required to place economies on a low-carbon trajectory, and to ensure that businesses too are responsible and accountable for activities that contribute toward sustainable development. </w:t>
      </w:r>
      <w:r w:rsidRPr="00A93483">
        <w:rPr>
          <w:rStyle w:val="StyleUnderline"/>
        </w:rPr>
        <w:t xml:space="preserve">It is </w:t>
      </w:r>
      <w:r w:rsidRPr="00A93483">
        <w:rPr>
          <w:rStyle w:val="StyleUnderline"/>
          <w:highlight w:val="cyan"/>
        </w:rPr>
        <w:t>an important opportunity to</w:t>
      </w:r>
      <w:r w:rsidRPr="00A93483">
        <w:rPr>
          <w:sz w:val="16"/>
        </w:rPr>
        <w:t xml:space="preserve"> get finance ministers to </w:t>
      </w:r>
      <w:r w:rsidRPr="00A93483">
        <w:rPr>
          <w:rStyle w:val="StyleUnderline"/>
          <w:highlight w:val="cyan"/>
        </w:rPr>
        <w:t>focus on sustainable development</w:t>
      </w:r>
      <w:r w:rsidRPr="00A93483">
        <w:rPr>
          <w:sz w:val="16"/>
        </w:rPr>
        <w:t xml:space="preserve"> and for foreign ministers to establish priorities that can be met within current budget constraints. In September 2015, </w:t>
      </w:r>
      <w:r w:rsidRPr="00A93483">
        <w:rPr>
          <w:rStyle w:val="StyleUnderline"/>
          <w:highlight w:val="cyan"/>
        </w:rPr>
        <w:t>Heads of State</w:t>
      </w:r>
      <w:r w:rsidRPr="00A93483">
        <w:rPr>
          <w:rStyle w:val="StyleUnderline"/>
        </w:rPr>
        <w:t xml:space="preserve"> and Government </w:t>
      </w:r>
      <w:r w:rsidRPr="00A93483">
        <w:rPr>
          <w:rStyle w:val="StyleUnderline"/>
          <w:highlight w:val="cyan"/>
        </w:rPr>
        <w:t>will gather in New York at the General Assembly to agree on</w:t>
      </w:r>
      <w:r w:rsidRPr="00A93483">
        <w:rPr>
          <w:rStyle w:val="StyleUnderline"/>
        </w:rPr>
        <w:t xml:space="preserve"> a set of sustainable </w:t>
      </w:r>
      <w:r w:rsidRPr="00A93483">
        <w:rPr>
          <w:rStyle w:val="StyleUnderline"/>
          <w:highlight w:val="cyan"/>
        </w:rPr>
        <w:t>development goals for</w:t>
      </w:r>
      <w:r w:rsidRPr="00A93483">
        <w:rPr>
          <w:rStyle w:val="StyleUnderline"/>
        </w:rPr>
        <w:t xml:space="preserve"> the next fifteen years</w:t>
      </w:r>
      <w:r w:rsidRPr="00A93483">
        <w:rPr>
          <w:sz w:val="16"/>
        </w:rPr>
        <w:t xml:space="preserve">. Intergovernmental negotiations are underway, but the broad outlines of the agreement have been laid out. </w:t>
      </w:r>
      <w:r w:rsidRPr="00A93483">
        <w:rPr>
          <w:rStyle w:val="StyleUnderline"/>
        </w:rPr>
        <w:t xml:space="preserve">It will be comprehensive in scope across sectors and themes, going beyond the Millennium Development Goals to incorporate </w:t>
      </w:r>
      <w:r w:rsidRPr="00A93483">
        <w:rPr>
          <w:rStyle w:val="StyleUnderline"/>
          <w:highlight w:val="cyan"/>
        </w:rPr>
        <w:t>infrastructure, jobs and growth</w:t>
      </w:r>
      <w:r w:rsidRPr="00A93483">
        <w:rPr>
          <w:rStyle w:val="StyleUnderline"/>
        </w:rPr>
        <w:t>, and peace, justice and inclusive societies</w:t>
      </w:r>
      <w:r w:rsidRPr="00A93483">
        <w:rPr>
          <w:sz w:val="16"/>
        </w:rPr>
        <w:t>. And it will be universal in application, going beyond aid to cover policies ranging from sustainable production and consumption patterns to the sharing of tax information. Finally, in December 2015, there is great anticipation that a historic agreement on combating climate change and its impacts will be concluded at the COP21 ministerial meeting in Paris. Any one of these events could be momentous</w:t>
      </w:r>
      <w:r w:rsidRPr="00A93483">
        <w:rPr>
          <w:rStyle w:val="StyleUnderline"/>
        </w:rPr>
        <w:t xml:space="preserve">. </w:t>
      </w:r>
      <w:r w:rsidRPr="00A93483">
        <w:rPr>
          <w:rStyle w:val="StyleUnderline"/>
          <w:highlight w:val="cyan"/>
        </w:rPr>
        <w:t>Together</w:t>
      </w:r>
      <w:r w:rsidRPr="00A93483">
        <w:rPr>
          <w:sz w:val="16"/>
          <w:highlight w:val="cyan"/>
        </w:rPr>
        <w:t xml:space="preserve">, </w:t>
      </w:r>
      <w:r w:rsidRPr="00A93483">
        <w:rPr>
          <w:rStyle w:val="Emphasis"/>
          <w:highlight w:val="cyan"/>
        </w:rPr>
        <w:t xml:space="preserve">they offer the best opportunity </w:t>
      </w:r>
      <w:r w:rsidRPr="00A93483">
        <w:rPr>
          <w:rStyle w:val="Emphasis"/>
        </w:rPr>
        <w:t xml:space="preserve">for our generation </w:t>
      </w:r>
      <w:r w:rsidRPr="00A93483">
        <w:rPr>
          <w:rStyle w:val="Emphasis"/>
          <w:highlight w:val="cyan"/>
        </w:rPr>
        <w:t>to create a road map for “a developing world”.</w:t>
      </w:r>
      <w:r>
        <w:rPr>
          <w:b/>
          <w:iCs/>
          <w:u w:val="single"/>
        </w:rPr>
        <w:t xml:space="preserve"> </w:t>
      </w:r>
      <w:r w:rsidRPr="00A93483">
        <w:rPr>
          <w:sz w:val="16"/>
        </w:rPr>
        <w:t>Looking forward, the post-2015 agenda must take into account the extraordinary changes that have happened over the last fifteen years. The world cannot be subdivided any more into First World countries that provide aid and Third World countries that receive it. We cannot conceive of development any longer as something that is done “by” rich and systemically important countries “for” less advanced and smaller countries. In fact, when countries are able to take charge of their own development, when they are in the driver’s seat, they look for opportunities for trade, investment and technology transfer as much as for aid.</w:t>
      </w:r>
    </w:p>
    <w:p w14:paraId="4BE53066" w14:textId="77777777" w:rsidR="00135429" w:rsidRPr="00A30689" w:rsidRDefault="00135429" w:rsidP="00135429">
      <w:pPr>
        <w:pStyle w:val="Heading3"/>
      </w:pPr>
      <w:r>
        <w:t>AT Capper-Volstead is Modeled</w:t>
      </w:r>
    </w:p>
    <w:p w14:paraId="327E8C9A" w14:textId="77777777" w:rsidR="00135429" w:rsidRPr="00A30689" w:rsidRDefault="00135429" w:rsidP="00135429">
      <w:pPr>
        <w:pStyle w:val="Heading4"/>
      </w:pPr>
      <w:r>
        <w:t xml:space="preserve">Capper-Volstead is </w:t>
      </w:r>
      <w:r w:rsidRPr="00AB22D0">
        <w:rPr>
          <w:u w:val="single"/>
        </w:rPr>
        <w:t>not modelled</w:t>
      </w:r>
      <w:r>
        <w:t xml:space="preserve"> currently in a single developing country, and the aff can’t fiat that the developing countries adopt rulings modelling it – Emory reads blue</w:t>
      </w:r>
    </w:p>
    <w:p w14:paraId="3BE4B7BA" w14:textId="77777777" w:rsidR="00135429" w:rsidRDefault="00135429" w:rsidP="00135429">
      <w:r>
        <w:rPr>
          <w:rStyle w:val="Style13ptBold"/>
        </w:rPr>
        <w:t xml:space="preserve">1ac </w:t>
      </w:r>
      <w:r w:rsidRPr="008A5285">
        <w:rPr>
          <w:rStyle w:val="Style13ptBold"/>
        </w:rPr>
        <w:t>Barnes 21</w:t>
      </w:r>
      <w:r>
        <w:rPr>
          <w:rStyle w:val="Hyperlink"/>
        </w:rPr>
        <w:t xml:space="preserve">—(*JD from George Washington University; **JD from Fordham University, former Vice-Chair of the ABA Antitrust Section’s Joint Conduct Committee). Donald M. Barnes &amp; Jay L. Levine. April 2021. “Farmer Cooperatives "Take Cover": The Capper-Volstead Exemption is Under Siege”. Arkansas Law Review, Volume 74, Number 1. Accessed 10/2/21. </w:t>
      </w:r>
    </w:p>
    <w:p w14:paraId="506934DC" w14:textId="77777777" w:rsidR="00135429" w:rsidRDefault="00135429" w:rsidP="00135429">
      <w:r w:rsidRPr="008543CD">
        <w:rPr>
          <w:rStyle w:val="StyleUnderline"/>
          <w:highlight w:val="yellow"/>
        </w:rPr>
        <w:t xml:space="preserve">The </w:t>
      </w:r>
      <w:r w:rsidRPr="008543CD">
        <w:rPr>
          <w:rStyle w:val="Emphasis"/>
          <w:highlight w:val="yellow"/>
        </w:rPr>
        <w:t>U</w:t>
      </w:r>
      <w:r w:rsidRPr="008543CD">
        <w:rPr>
          <w:rStyle w:val="StyleUnderline"/>
        </w:rPr>
        <w:t xml:space="preserve">nited </w:t>
      </w:r>
      <w:r w:rsidRPr="008543CD">
        <w:rPr>
          <w:rStyle w:val="Emphasis"/>
          <w:highlight w:val="yellow"/>
        </w:rPr>
        <w:t>S</w:t>
      </w:r>
      <w:r w:rsidRPr="008543CD">
        <w:rPr>
          <w:rStyle w:val="StyleUnderline"/>
        </w:rPr>
        <w:t xml:space="preserve">tates </w:t>
      </w:r>
      <w:r w:rsidRPr="008543CD">
        <w:rPr>
          <w:rStyle w:val="StyleUnderline"/>
          <w:highlight w:val="yellow"/>
        </w:rPr>
        <w:t xml:space="preserve">is </w:t>
      </w:r>
      <w:r w:rsidRPr="008543CD">
        <w:rPr>
          <w:rStyle w:val="Emphasis"/>
          <w:highlight w:val="yellow"/>
        </w:rPr>
        <w:t>not the only country</w:t>
      </w:r>
      <w:r w:rsidRPr="008543CD">
        <w:rPr>
          <w:rStyle w:val="StyleUnderline"/>
          <w:highlight w:val="yellow"/>
        </w:rPr>
        <w:t xml:space="preserve"> to </w:t>
      </w:r>
      <w:r w:rsidRPr="0086770C">
        <w:rPr>
          <w:rStyle w:val="StyleUnderline"/>
        </w:rPr>
        <w:t xml:space="preserve">have </w:t>
      </w:r>
      <w:r w:rsidRPr="0086770C">
        <w:rPr>
          <w:rStyle w:val="Emphasis"/>
          <w:highlight w:val="yellow"/>
        </w:rPr>
        <w:t>adopt</w:t>
      </w:r>
      <w:r w:rsidRPr="0086770C">
        <w:rPr>
          <w:rStyle w:val="StyleUnderline"/>
        </w:rPr>
        <w:t xml:space="preserve">ed </w:t>
      </w:r>
      <w:r w:rsidRPr="008543CD">
        <w:rPr>
          <w:rStyle w:val="StyleUnderline"/>
          <w:highlight w:val="yellow"/>
        </w:rPr>
        <w:t xml:space="preserve">an </w:t>
      </w:r>
      <w:r w:rsidRPr="008543CD">
        <w:rPr>
          <w:rStyle w:val="Emphasis"/>
          <w:highlight w:val="yellow"/>
        </w:rPr>
        <w:t>ag</w:t>
      </w:r>
      <w:r w:rsidRPr="008543CD">
        <w:rPr>
          <w:rStyle w:val="StyleUnderline"/>
        </w:rPr>
        <w:t xml:space="preserve">ricultural </w:t>
      </w:r>
      <w:r w:rsidRPr="008543CD">
        <w:rPr>
          <w:rStyle w:val="StyleUnderline"/>
          <w:highlight w:val="yellow"/>
        </w:rPr>
        <w:t>policy</w:t>
      </w:r>
      <w:r w:rsidRPr="008543CD">
        <w:rPr>
          <w:rStyle w:val="StyleUnderline"/>
        </w:rPr>
        <w:t xml:space="preserve"> </w:t>
      </w:r>
      <w:r w:rsidRPr="0086770C">
        <w:t>designed</w:t>
      </w:r>
      <w:r w:rsidRPr="008543CD">
        <w:rPr>
          <w:rStyle w:val="StyleUnderline"/>
        </w:rPr>
        <w:t xml:space="preserve"> </w:t>
      </w:r>
      <w:r w:rsidRPr="008543CD">
        <w:rPr>
          <w:rStyle w:val="StyleUnderline"/>
          <w:highlight w:val="yellow"/>
        </w:rPr>
        <w:t>to</w:t>
      </w:r>
      <w:r w:rsidRPr="008543CD">
        <w:rPr>
          <w:rStyle w:val="StyleUnderline"/>
        </w:rPr>
        <w:t xml:space="preserve"> afford certain </w:t>
      </w:r>
      <w:r w:rsidRPr="008543CD">
        <w:rPr>
          <w:rStyle w:val="Emphasis"/>
          <w:highlight w:val="yellow"/>
        </w:rPr>
        <w:t>protect</w:t>
      </w:r>
      <w:r w:rsidRPr="008543CD">
        <w:rPr>
          <w:rStyle w:val="StyleUnderline"/>
        </w:rPr>
        <w:t xml:space="preserve">ion to </w:t>
      </w:r>
      <w:r w:rsidRPr="008543CD">
        <w:rPr>
          <w:rStyle w:val="StyleUnderline"/>
          <w:highlight w:val="yellow"/>
        </w:rPr>
        <w:t>farmers;</w:t>
      </w:r>
      <w:r>
        <w:t xml:space="preserve"> </w:t>
      </w:r>
      <w:r w:rsidRPr="005F0988">
        <w:t>under the European Union’s common agricultural policy, certain behavior and practices by agricultural producer organizations, which might otherwise be considered as anticompetitive, are excluded from the scope of the European Union’s competition rules.188 It is not</w:t>
      </w:r>
      <w:r>
        <w:t xml:space="preserve"> surprising, therefore, that </w:t>
      </w:r>
      <w:r w:rsidRPr="008543CD">
        <w:rPr>
          <w:rStyle w:val="StyleUnderline"/>
          <w:highlight w:val="yellow"/>
        </w:rPr>
        <w:t xml:space="preserve">current attempts to </w:t>
      </w:r>
      <w:r w:rsidRPr="008543CD">
        <w:rPr>
          <w:rStyle w:val="Emphasis"/>
          <w:highlight w:val="yellow"/>
        </w:rPr>
        <w:t xml:space="preserve">undermine </w:t>
      </w:r>
      <w:r w:rsidRPr="00301DFF">
        <w:rPr>
          <w:rStyle w:val="Emphasis"/>
        </w:rPr>
        <w:t>and weaken</w:t>
      </w:r>
      <w:r w:rsidRPr="00301DFF">
        <w:rPr>
          <w:rStyle w:val="StyleUnderline"/>
        </w:rPr>
        <w:t xml:space="preserve"> the </w:t>
      </w:r>
      <w:r w:rsidRPr="008543CD">
        <w:rPr>
          <w:rStyle w:val="StyleUnderline"/>
          <w:highlight w:val="yellow"/>
        </w:rPr>
        <w:t xml:space="preserve">American farmers’ </w:t>
      </w:r>
      <w:r w:rsidRPr="00CD55F6">
        <w:rPr>
          <w:rStyle w:val="Emphasis"/>
          <w:highlight w:val="yellow"/>
        </w:rPr>
        <w:t>antitrust exemption</w:t>
      </w:r>
      <w:r w:rsidRPr="008543CD">
        <w:rPr>
          <w:rStyle w:val="StyleUnderline"/>
          <w:highlight w:val="yellow"/>
        </w:rPr>
        <w:t xml:space="preserve"> could</w:t>
      </w:r>
      <w:r w:rsidRPr="008543CD">
        <w:rPr>
          <w:rStyle w:val="StyleUnderline"/>
        </w:rPr>
        <w:t xml:space="preserve"> easily </w:t>
      </w:r>
      <w:r w:rsidRPr="008543CD">
        <w:rPr>
          <w:rStyle w:val="StyleUnderline"/>
          <w:highlight w:val="yellow"/>
        </w:rPr>
        <w:t xml:space="preserve">have </w:t>
      </w:r>
      <w:r w:rsidRPr="008543CD">
        <w:rPr>
          <w:rStyle w:val="Emphasis"/>
          <w:highlight w:val="yellow"/>
        </w:rPr>
        <w:t>international implications</w:t>
      </w:r>
      <w:r w:rsidRPr="008543CD">
        <w:rPr>
          <w:rStyle w:val="StyleUnderline"/>
          <w:highlight w:val="yellow"/>
        </w:rPr>
        <w:t xml:space="preserve">. </w:t>
      </w:r>
      <w:r w:rsidRPr="008543CD">
        <w:rPr>
          <w:rStyle w:val="StyleUnderline"/>
        </w:rPr>
        <w:t xml:space="preserve">Numerous </w:t>
      </w:r>
      <w:r w:rsidRPr="00E43E77">
        <w:rPr>
          <w:rStyle w:val="StyleUnderline"/>
          <w:highlight w:val="cyan"/>
        </w:rPr>
        <w:t xml:space="preserve">foreign countries </w:t>
      </w:r>
      <w:r w:rsidRPr="008543CD">
        <w:rPr>
          <w:rStyle w:val="Emphasis"/>
          <w:highlight w:val="yellow"/>
        </w:rPr>
        <w:t>already</w:t>
      </w:r>
      <w:r w:rsidRPr="008543CD">
        <w:rPr>
          <w:rStyle w:val="StyleUnderline"/>
          <w:highlight w:val="yellow"/>
        </w:rPr>
        <w:t xml:space="preserve"> use</w:t>
      </w:r>
      <w:r w:rsidRPr="008543CD">
        <w:rPr>
          <w:rStyle w:val="StyleUnderline"/>
        </w:rPr>
        <w:t xml:space="preserve"> the </w:t>
      </w:r>
      <w:r w:rsidRPr="008543CD">
        <w:rPr>
          <w:rStyle w:val="Emphasis"/>
          <w:highlight w:val="yellow"/>
        </w:rPr>
        <w:t>U</w:t>
      </w:r>
      <w:r w:rsidRPr="008543CD">
        <w:rPr>
          <w:rStyle w:val="StyleUnderline"/>
        </w:rPr>
        <w:t xml:space="preserve">nited </w:t>
      </w:r>
      <w:r w:rsidRPr="008543CD">
        <w:rPr>
          <w:rStyle w:val="Emphasis"/>
          <w:highlight w:val="yellow"/>
        </w:rPr>
        <w:t>S</w:t>
      </w:r>
      <w:r w:rsidRPr="008543CD">
        <w:rPr>
          <w:rStyle w:val="StyleUnderline"/>
        </w:rPr>
        <w:t xml:space="preserve">tates’ </w:t>
      </w:r>
      <w:r w:rsidRPr="008543CD">
        <w:rPr>
          <w:rStyle w:val="StyleUnderline"/>
          <w:highlight w:val="yellow"/>
        </w:rPr>
        <w:t>antitrust law as a model, and</w:t>
      </w:r>
      <w:r>
        <w:t xml:space="preserve"> several </w:t>
      </w:r>
      <w:r w:rsidRPr="00E43E77">
        <w:rPr>
          <w:rStyle w:val="StyleUnderline"/>
          <w:highlight w:val="cyan"/>
        </w:rPr>
        <w:t xml:space="preserve">have adopted </w:t>
      </w:r>
      <w:r w:rsidRPr="008543CD">
        <w:rPr>
          <w:rStyle w:val="Emphasis"/>
          <w:highlight w:val="yellow"/>
        </w:rPr>
        <w:t xml:space="preserve">antitrust </w:t>
      </w:r>
      <w:r w:rsidRPr="00E43E77">
        <w:rPr>
          <w:rStyle w:val="Emphasis"/>
          <w:highlight w:val="cyan"/>
        </w:rPr>
        <w:t>exemptions</w:t>
      </w:r>
      <w:r w:rsidRPr="00E43E77">
        <w:rPr>
          <w:rStyle w:val="StyleUnderline"/>
        </w:rPr>
        <w:t xml:space="preserve"> for</w:t>
      </w:r>
      <w:r w:rsidRPr="008543CD">
        <w:rPr>
          <w:rStyle w:val="StyleUnderline"/>
        </w:rPr>
        <w:t xml:space="preserve"> agricultural </w:t>
      </w:r>
      <w:r w:rsidRPr="008543CD">
        <w:rPr>
          <w:rStyle w:val="StyleUnderline"/>
          <w:highlight w:val="yellow"/>
        </w:rPr>
        <w:t xml:space="preserve">cooperatives </w:t>
      </w:r>
      <w:r w:rsidRPr="00E43E77">
        <w:rPr>
          <w:rStyle w:val="StyleUnderline"/>
          <w:highlight w:val="cyan"/>
        </w:rPr>
        <w:t>similar to</w:t>
      </w:r>
      <w:r w:rsidRPr="008543CD">
        <w:rPr>
          <w:rStyle w:val="StyleUnderline"/>
          <w:highlight w:val="yellow"/>
        </w:rPr>
        <w:t xml:space="preserve"> </w:t>
      </w:r>
      <w:r w:rsidRPr="008543CD">
        <w:rPr>
          <w:rStyle w:val="StyleUnderline"/>
        </w:rPr>
        <w:t xml:space="preserve">the </w:t>
      </w:r>
      <w:r w:rsidRPr="00E43E77">
        <w:rPr>
          <w:rStyle w:val="Emphasis"/>
          <w:highlight w:val="cyan"/>
        </w:rPr>
        <w:t>Capper Volstead</w:t>
      </w:r>
      <w:r w:rsidRPr="00E43E77">
        <w:rPr>
          <w:rStyle w:val="StyleUnderline"/>
          <w:highlight w:val="cyan"/>
        </w:rPr>
        <w:t xml:space="preserve"> </w:t>
      </w:r>
      <w:r w:rsidRPr="008543CD">
        <w:rPr>
          <w:rStyle w:val="StyleUnderline"/>
        </w:rPr>
        <w:t>Act</w:t>
      </w:r>
      <w:r w:rsidRPr="008543CD">
        <w:rPr>
          <w:rStyle w:val="StyleUnderline"/>
          <w:highlight w:val="yellow"/>
        </w:rPr>
        <w:t>.</w:t>
      </w:r>
      <w:r>
        <w:t>189</w:t>
      </w:r>
    </w:p>
    <w:p w14:paraId="6F1DB10A" w14:textId="77777777" w:rsidR="00135429" w:rsidRPr="00805AD5" w:rsidRDefault="00135429" w:rsidP="00135429">
      <w:pPr>
        <w:rPr>
          <w:rStyle w:val="StyleUnderline"/>
        </w:rPr>
      </w:pPr>
      <w:r w:rsidRPr="00805AD5">
        <w:rPr>
          <w:rStyle w:val="StyleUnderline"/>
        </w:rPr>
        <w:t>[Begin Footnote 189]</w:t>
      </w:r>
    </w:p>
    <w:p w14:paraId="611DB3A8" w14:textId="77777777" w:rsidR="00135429" w:rsidRDefault="00135429" w:rsidP="00135429">
      <w:r>
        <w:t xml:space="preserve">189. For </w:t>
      </w:r>
      <w:r w:rsidRPr="001567F0">
        <w:t xml:space="preserve">example, </w:t>
      </w:r>
      <w:r w:rsidRPr="00E43E77">
        <w:rPr>
          <w:rStyle w:val="Emphasis"/>
          <w:highlight w:val="cyan"/>
        </w:rPr>
        <w:t>Japan</w:t>
      </w:r>
      <w:r w:rsidRPr="00E43E77">
        <w:rPr>
          <w:rStyle w:val="StyleUnderline"/>
          <w:highlight w:val="cyan"/>
        </w:rPr>
        <w:t>’</w:t>
      </w:r>
      <w:r w:rsidRPr="001567F0">
        <w:rPr>
          <w:rStyle w:val="StyleUnderline"/>
        </w:rPr>
        <w:t>s Anti</w:t>
      </w:r>
      <w:r w:rsidRPr="005F0988">
        <w:rPr>
          <w:rStyle w:val="StyleUnderline"/>
        </w:rPr>
        <w:t xml:space="preserve">-Monopoly Law of 1947, </w:t>
      </w:r>
      <w:r w:rsidRPr="001567F0">
        <w:rPr>
          <w:rStyle w:val="StyleUnderline"/>
          <w:highlight w:val="yellow"/>
        </w:rPr>
        <w:t xml:space="preserve">following the </w:t>
      </w:r>
      <w:r w:rsidRPr="001567F0">
        <w:rPr>
          <w:rStyle w:val="Emphasis"/>
          <w:highlight w:val="yellow"/>
        </w:rPr>
        <w:t>example</w:t>
      </w:r>
      <w:r w:rsidRPr="001567F0">
        <w:rPr>
          <w:rStyle w:val="StyleUnderline"/>
          <w:highlight w:val="yellow"/>
        </w:rPr>
        <w:t xml:space="preserve"> of the </w:t>
      </w:r>
      <w:r w:rsidRPr="001567F0">
        <w:rPr>
          <w:rStyle w:val="Emphasis"/>
          <w:highlight w:val="yellow"/>
        </w:rPr>
        <w:t>Capper-Volstead</w:t>
      </w:r>
      <w:r w:rsidRPr="005F0988">
        <w:rPr>
          <w:rStyle w:val="StyleUnderline"/>
        </w:rPr>
        <w:t xml:space="preserve"> </w:t>
      </w:r>
      <w:r w:rsidRPr="001567F0">
        <w:rPr>
          <w:rStyle w:val="StyleUnderline"/>
        </w:rPr>
        <w:t xml:space="preserve">Act, exempts certain agricultural </w:t>
      </w:r>
      <w:r w:rsidRPr="001567F0">
        <w:rPr>
          <w:rStyle w:val="Emphasis"/>
        </w:rPr>
        <w:t>coop</w:t>
      </w:r>
      <w:r w:rsidRPr="001567F0">
        <w:rPr>
          <w:rStyle w:val="StyleUnderline"/>
        </w:rPr>
        <w:t>erative</w:t>
      </w:r>
      <w:r w:rsidRPr="001567F0">
        <w:rPr>
          <w:rStyle w:val="Emphasis"/>
        </w:rPr>
        <w:t>s</w:t>
      </w:r>
      <w:r w:rsidRPr="001567F0">
        <w:rPr>
          <w:rStyle w:val="StyleUnderline"/>
        </w:rPr>
        <w:t xml:space="preserve"> from its application. See</w:t>
      </w:r>
      <w:r w:rsidRPr="001567F0">
        <w:t xml:space="preserve"> Hiroshi </w:t>
      </w:r>
      <w:proofErr w:type="spellStart"/>
      <w:r w:rsidRPr="001567F0">
        <w:t>Ashino</w:t>
      </w:r>
      <w:proofErr w:type="spellEnd"/>
      <w:r w:rsidRPr="001567F0">
        <w:t>, Experimenting with Anti-Trust Law in Japan, 3 JAPANESE</w:t>
      </w:r>
      <w:r>
        <w:t xml:space="preserve"> ANN. INT’L L. 31, 31 (1959); Hiroshi </w:t>
      </w:r>
      <w:proofErr w:type="spellStart"/>
      <w:r>
        <w:t>Iyori</w:t>
      </w:r>
      <w:proofErr w:type="spellEnd"/>
      <w:r>
        <w:t xml:space="preserve">, </w:t>
      </w:r>
      <w:r w:rsidRPr="001567F0">
        <w:rPr>
          <w:rStyle w:val="StyleUnderline"/>
        </w:rPr>
        <w:t>A Comparison of U.S.-</w:t>
      </w:r>
      <w:r w:rsidRPr="001567F0">
        <w:rPr>
          <w:rStyle w:val="Emphasis"/>
          <w:highlight w:val="yellow"/>
        </w:rPr>
        <w:t>Japan</w:t>
      </w:r>
      <w:r w:rsidRPr="001567F0">
        <w:rPr>
          <w:rStyle w:val="StyleUnderline"/>
        </w:rPr>
        <w:t xml:space="preserve"> Antitrust Law</w:t>
      </w:r>
      <w:r w:rsidRPr="001567F0">
        <w:t xml:space="preserve">: Looking at the International Harmonization of Competition Law, 4 PAC. RIM. L. &amp; POL’Y J. 59, 66 (1995). </w:t>
      </w:r>
      <w:r w:rsidRPr="001567F0">
        <w:rPr>
          <w:rStyle w:val="StyleUnderline"/>
        </w:rPr>
        <w:t xml:space="preserve">Agricultural </w:t>
      </w:r>
      <w:r w:rsidRPr="001567F0">
        <w:rPr>
          <w:rStyle w:val="Emphasis"/>
        </w:rPr>
        <w:t>coop</w:t>
      </w:r>
      <w:r w:rsidRPr="001567F0">
        <w:rPr>
          <w:rStyle w:val="StyleUnderline"/>
        </w:rPr>
        <w:t>erative</w:t>
      </w:r>
      <w:r w:rsidRPr="001567F0">
        <w:rPr>
          <w:rStyle w:val="Emphasis"/>
        </w:rPr>
        <w:t>s</w:t>
      </w:r>
      <w:r w:rsidRPr="001567F0">
        <w:rPr>
          <w:rStyle w:val="StyleUnderline"/>
        </w:rPr>
        <w:t xml:space="preserve"> in </w:t>
      </w:r>
      <w:r w:rsidRPr="00E43E77">
        <w:rPr>
          <w:rStyle w:val="Emphasis"/>
          <w:highlight w:val="cyan"/>
        </w:rPr>
        <w:t>Europe</w:t>
      </w:r>
      <w:r w:rsidRPr="00E43E77">
        <w:rPr>
          <w:rStyle w:val="StyleUnderline"/>
          <w:highlight w:val="cyan"/>
        </w:rPr>
        <w:t xml:space="preserve"> </w:t>
      </w:r>
      <w:r w:rsidRPr="001567F0">
        <w:rPr>
          <w:rStyle w:val="StyleUnderline"/>
        </w:rPr>
        <w:t xml:space="preserve">are </w:t>
      </w:r>
      <w:r w:rsidRPr="001567F0">
        <w:rPr>
          <w:rStyle w:val="Emphasis"/>
        </w:rPr>
        <w:t>similarly exempted</w:t>
      </w:r>
      <w:r w:rsidRPr="001567F0">
        <w:rPr>
          <w:rStyle w:val="StyleUnderline"/>
        </w:rPr>
        <w:t xml:space="preserve"> from liability under Article 81 of the European Community</w:t>
      </w:r>
      <w:r w:rsidRPr="001567F0">
        <w:t xml:space="preserve"> (“EC”) Treaty—Europe’s analog to the Sherman Act—by Regulation 26, adopted by the EC Council in 1962. Arie Reich, The Agricultural Exemption in Antitrust Law: A Comparative Look at the Political Economy of Market Regulation</w:t>
      </w:r>
      <w:r>
        <w:t xml:space="preserve">, 42 TEX. INT’L L.J. 843, 849-50 (2007). </w:t>
      </w:r>
      <w:r w:rsidRPr="00301DFF">
        <w:rPr>
          <w:rStyle w:val="StyleUnderline"/>
          <w:highlight w:val="yellow"/>
        </w:rPr>
        <w:t xml:space="preserve">The </w:t>
      </w:r>
      <w:r w:rsidRPr="00301DFF">
        <w:rPr>
          <w:rStyle w:val="Emphasis"/>
          <w:highlight w:val="yellow"/>
        </w:rPr>
        <w:t>U</w:t>
      </w:r>
      <w:r w:rsidRPr="0086770C">
        <w:rPr>
          <w:rStyle w:val="StyleUnderline"/>
        </w:rPr>
        <w:t xml:space="preserve">nited </w:t>
      </w:r>
      <w:r w:rsidRPr="0086770C">
        <w:rPr>
          <w:rStyle w:val="Emphasis"/>
          <w:highlight w:val="yellow"/>
        </w:rPr>
        <w:t>K</w:t>
      </w:r>
      <w:r w:rsidRPr="0086770C">
        <w:rPr>
          <w:rStyle w:val="StyleUnderline"/>
        </w:rPr>
        <w:t>ingdom’s Competition Act of 1998 contains an exemption for agricultural cooperatives patterned on the EC’s Regulation</w:t>
      </w:r>
      <w:r>
        <w:t xml:space="preserve"> 26. Id. at 856. </w:t>
      </w:r>
      <w:r w:rsidRPr="00E43E77">
        <w:rPr>
          <w:rStyle w:val="StyleUnderline"/>
        </w:rPr>
        <w:t>And</w:t>
      </w:r>
      <w:r w:rsidRPr="00E43E77">
        <w:rPr>
          <w:rStyle w:val="StyleUnderline"/>
          <w:highlight w:val="cyan"/>
        </w:rPr>
        <w:t xml:space="preserve"> </w:t>
      </w:r>
      <w:r w:rsidRPr="00E43E77">
        <w:rPr>
          <w:rStyle w:val="Emphasis"/>
          <w:highlight w:val="cyan"/>
        </w:rPr>
        <w:t>Israel</w:t>
      </w:r>
      <w:r>
        <w:t xml:space="preserve">, which regulates competition under its Restrictive Trade Practices Law of 1988, </w:t>
      </w:r>
      <w:r w:rsidRPr="0086770C">
        <w:rPr>
          <w:rStyle w:val="StyleUnderline"/>
          <w:highlight w:val="yellow"/>
        </w:rPr>
        <w:t xml:space="preserve">provides an </w:t>
      </w:r>
      <w:r w:rsidRPr="001567F0">
        <w:rPr>
          <w:rStyle w:val="StyleUnderline"/>
          <w:highlight w:val="yellow"/>
        </w:rPr>
        <w:t xml:space="preserve">exemption to </w:t>
      </w:r>
      <w:r w:rsidRPr="00E976E7">
        <w:rPr>
          <w:rStyle w:val="Emphasis"/>
          <w:highlight w:val="yellow"/>
        </w:rPr>
        <w:t>ag</w:t>
      </w:r>
      <w:r w:rsidRPr="00E976E7">
        <w:rPr>
          <w:rStyle w:val="StyleUnderline"/>
        </w:rPr>
        <w:t xml:space="preserve">ricultural </w:t>
      </w:r>
      <w:r w:rsidRPr="008A5285">
        <w:rPr>
          <w:rStyle w:val="StyleUnderline"/>
          <w:highlight w:val="yellow"/>
        </w:rPr>
        <w:t>cooperatives</w:t>
      </w:r>
      <w:r>
        <w:t xml:space="preserve"> under Article 3(4) of that Law. Id. at 857-58.</w:t>
      </w:r>
    </w:p>
    <w:p w14:paraId="4B822AF1" w14:textId="77777777" w:rsidR="00135429" w:rsidRPr="00805AD5" w:rsidRDefault="00135429" w:rsidP="00135429">
      <w:pPr>
        <w:rPr>
          <w:rStyle w:val="StyleUnderline"/>
        </w:rPr>
      </w:pPr>
      <w:r w:rsidRPr="00805AD5">
        <w:rPr>
          <w:rStyle w:val="StyleUnderline"/>
        </w:rPr>
        <w:t>[End Footnote 189]</w:t>
      </w:r>
    </w:p>
    <w:p w14:paraId="5BB64381" w14:textId="77777777" w:rsidR="00135429" w:rsidRDefault="00135429" w:rsidP="00135429">
      <w:r w:rsidRPr="00E43E77">
        <w:rPr>
          <w:rStyle w:val="StyleUnderline"/>
        </w:rPr>
        <w:t xml:space="preserve">Farmers in </w:t>
      </w:r>
      <w:r w:rsidRPr="00E43E77">
        <w:rPr>
          <w:rStyle w:val="Emphasis"/>
          <w:highlight w:val="cyan"/>
        </w:rPr>
        <w:t>developing economies</w:t>
      </w:r>
      <w:r>
        <w:t xml:space="preserve"> have faced or </w:t>
      </w:r>
      <w:r w:rsidRPr="008543CD">
        <w:rPr>
          <w:rStyle w:val="StyleUnderline"/>
          <w:highlight w:val="yellow"/>
        </w:rPr>
        <w:t xml:space="preserve">will </w:t>
      </w:r>
      <w:r w:rsidRPr="008543CD">
        <w:rPr>
          <w:rStyle w:val="Emphasis"/>
          <w:highlight w:val="yellow"/>
        </w:rPr>
        <w:t>eventually</w:t>
      </w:r>
      <w:r w:rsidRPr="008543CD">
        <w:rPr>
          <w:rStyle w:val="StyleUnderline"/>
          <w:highlight w:val="yellow"/>
        </w:rPr>
        <w:t xml:space="preserve"> face the </w:t>
      </w:r>
      <w:r w:rsidRPr="008543CD">
        <w:rPr>
          <w:rStyle w:val="Emphasis"/>
          <w:highlight w:val="yellow"/>
        </w:rPr>
        <w:t>same challenges</w:t>
      </w:r>
      <w:r w:rsidRPr="008543CD">
        <w:rPr>
          <w:rStyle w:val="StyleUnderline"/>
          <w:highlight w:val="yellow"/>
        </w:rPr>
        <w:t xml:space="preserve"> as those that confronted </w:t>
      </w:r>
      <w:r w:rsidRPr="008543CD">
        <w:rPr>
          <w:rStyle w:val="Emphasis"/>
          <w:highlight w:val="yellow"/>
        </w:rPr>
        <w:t>American farmers</w:t>
      </w:r>
      <w:r w:rsidRPr="008543CD">
        <w:rPr>
          <w:rStyle w:val="StyleUnderline"/>
          <w:highlight w:val="yellow"/>
        </w:rPr>
        <w:t xml:space="preserve"> </w:t>
      </w:r>
      <w:r w:rsidRPr="008543CD">
        <w:rPr>
          <w:rStyle w:val="StyleUnderline"/>
        </w:rPr>
        <w:t>at the time the Capper-Volstead Act was passed</w:t>
      </w:r>
      <w:r w:rsidRPr="008543CD">
        <w:rPr>
          <w:rStyle w:val="StyleUnderline"/>
          <w:highlight w:val="yellow"/>
        </w:rPr>
        <w:t>.</w:t>
      </w:r>
      <w:r>
        <w:t xml:space="preserve">190 </w:t>
      </w:r>
      <w:r w:rsidRPr="008543CD">
        <w:rPr>
          <w:rStyle w:val="StyleUnderline"/>
          <w:highlight w:val="yellow"/>
        </w:rPr>
        <w:t xml:space="preserve">They deserve </w:t>
      </w:r>
      <w:r w:rsidRPr="008543CD">
        <w:rPr>
          <w:rStyle w:val="StyleUnderline"/>
        </w:rPr>
        <w:t xml:space="preserve">the same </w:t>
      </w:r>
      <w:r w:rsidRPr="008543CD">
        <w:rPr>
          <w:rStyle w:val="Emphasis"/>
          <w:highlight w:val="yellow"/>
        </w:rPr>
        <w:t>protection</w:t>
      </w:r>
      <w:r w:rsidRPr="00A35877">
        <w:rPr>
          <w:rStyle w:val="StyleUnderline"/>
          <w:highlight w:val="yellow"/>
        </w:rPr>
        <w:t xml:space="preserve">. Their governments </w:t>
      </w:r>
      <w:r w:rsidRPr="00E43E77">
        <w:rPr>
          <w:rStyle w:val="StyleUnderline"/>
          <w:highlight w:val="cyan"/>
        </w:rPr>
        <w:t xml:space="preserve">could </w:t>
      </w:r>
      <w:r w:rsidRPr="00A35877">
        <w:rPr>
          <w:rStyle w:val="Emphasis"/>
          <w:highlight w:val="yellow"/>
        </w:rPr>
        <w:t>easily</w:t>
      </w:r>
      <w:r w:rsidRPr="00A35877">
        <w:rPr>
          <w:rStyle w:val="StyleUnderline"/>
          <w:highlight w:val="yellow"/>
        </w:rPr>
        <w:t xml:space="preserve"> </w:t>
      </w:r>
      <w:r w:rsidRPr="00E43E77">
        <w:rPr>
          <w:rStyle w:val="StyleUnderline"/>
          <w:highlight w:val="cyan"/>
        </w:rPr>
        <w:t>adopt</w:t>
      </w:r>
      <w:r w:rsidRPr="00A35877">
        <w:rPr>
          <w:rStyle w:val="StyleUnderline"/>
          <w:highlight w:val="yellow"/>
        </w:rPr>
        <w:t xml:space="preserve"> </w:t>
      </w:r>
      <w:r w:rsidRPr="00A35877">
        <w:rPr>
          <w:rStyle w:val="Emphasis"/>
          <w:highlight w:val="yellow"/>
        </w:rPr>
        <w:t xml:space="preserve">restrictive </w:t>
      </w:r>
      <w:r w:rsidRPr="00E43E77">
        <w:rPr>
          <w:rStyle w:val="Emphasis"/>
          <w:highlight w:val="cyan"/>
        </w:rPr>
        <w:t>rulings</w:t>
      </w:r>
      <w:r w:rsidRPr="00A35877">
        <w:rPr>
          <w:rStyle w:val="StyleUnderline"/>
          <w:highlight w:val="yellow"/>
        </w:rPr>
        <w:t xml:space="preserve"> from </w:t>
      </w:r>
      <w:r w:rsidRPr="00A35877">
        <w:rPr>
          <w:rStyle w:val="Emphasis"/>
          <w:highlight w:val="yellow"/>
        </w:rPr>
        <w:t>U</w:t>
      </w:r>
      <w:r w:rsidRPr="00A35877">
        <w:rPr>
          <w:rStyle w:val="StyleUnderline"/>
        </w:rPr>
        <w:t xml:space="preserve">nited </w:t>
      </w:r>
      <w:r w:rsidRPr="00A35877">
        <w:rPr>
          <w:rStyle w:val="Emphasis"/>
          <w:highlight w:val="yellow"/>
        </w:rPr>
        <w:t>S</w:t>
      </w:r>
      <w:r w:rsidRPr="00A35877">
        <w:rPr>
          <w:rStyle w:val="StyleUnderline"/>
        </w:rPr>
        <w:t xml:space="preserve">tates </w:t>
      </w:r>
      <w:r w:rsidRPr="00A35877">
        <w:rPr>
          <w:rStyle w:val="StyleUnderline"/>
          <w:highlight w:val="yellow"/>
        </w:rPr>
        <w:t>courts</w:t>
      </w:r>
      <w:r>
        <w:t xml:space="preserve">,191 </w:t>
      </w:r>
      <w:r w:rsidRPr="00A35877">
        <w:rPr>
          <w:rStyle w:val="StyleUnderline"/>
          <w:highlight w:val="yellow"/>
        </w:rPr>
        <w:t>which</w:t>
      </w:r>
      <w:r>
        <w:t xml:space="preserve"> could </w:t>
      </w:r>
      <w:r w:rsidRPr="00A35877">
        <w:rPr>
          <w:rStyle w:val="StyleUnderline"/>
          <w:highlight w:val="yellow"/>
        </w:rPr>
        <w:t xml:space="preserve">keep their farmers from </w:t>
      </w:r>
      <w:r w:rsidRPr="00A35877">
        <w:rPr>
          <w:rStyle w:val="Emphasis"/>
          <w:highlight w:val="yellow"/>
        </w:rPr>
        <w:t xml:space="preserve">achieving </w:t>
      </w:r>
      <w:r w:rsidRPr="00A35877">
        <w:rPr>
          <w:rStyle w:val="Emphasis"/>
        </w:rPr>
        <w:t xml:space="preserve">effective collective </w:t>
      </w:r>
      <w:r w:rsidRPr="00A35877">
        <w:rPr>
          <w:rStyle w:val="Emphasis"/>
          <w:highlight w:val="yellow"/>
        </w:rPr>
        <w:t>bargaining power</w:t>
      </w:r>
      <w:r w:rsidRPr="00A35877">
        <w:t xml:space="preserve">. </w:t>
      </w:r>
    </w:p>
    <w:p w14:paraId="7A48918A" w14:textId="77777777" w:rsidR="00135429" w:rsidRPr="00805AD5" w:rsidRDefault="00135429" w:rsidP="00135429">
      <w:pPr>
        <w:rPr>
          <w:rStyle w:val="StyleUnderline"/>
        </w:rPr>
      </w:pPr>
      <w:r w:rsidRPr="00805AD5">
        <w:rPr>
          <w:rStyle w:val="StyleUnderline"/>
        </w:rPr>
        <w:t>[Begin Footnote 191]</w:t>
      </w:r>
    </w:p>
    <w:p w14:paraId="4D0447A1" w14:textId="77777777" w:rsidR="00135429" w:rsidRDefault="00135429" w:rsidP="00135429">
      <w:r>
        <w:t xml:space="preserve">191. Indeed, </w:t>
      </w:r>
      <w:r w:rsidRPr="00044ABA">
        <w:rPr>
          <w:rStyle w:val="StyleUnderline"/>
          <w:highlight w:val="yellow"/>
        </w:rPr>
        <w:t xml:space="preserve">foreign courts </w:t>
      </w:r>
      <w:r w:rsidRPr="00044ABA">
        <w:rPr>
          <w:rStyle w:val="Emphasis"/>
          <w:highlight w:val="yellow"/>
        </w:rPr>
        <w:t>often</w:t>
      </w:r>
      <w:r w:rsidRPr="00044ABA">
        <w:rPr>
          <w:rStyle w:val="StyleUnderline"/>
          <w:highlight w:val="yellow"/>
        </w:rPr>
        <w:t xml:space="preserve"> find U.S. case law instructive in interpreting </w:t>
      </w:r>
      <w:r w:rsidRPr="00044ABA">
        <w:rPr>
          <w:rStyle w:val="Emphasis"/>
          <w:highlight w:val="yellow"/>
        </w:rPr>
        <w:t>their own antitrust laws</w:t>
      </w:r>
      <w:r w:rsidRPr="00044ABA">
        <w:rPr>
          <w:rStyle w:val="StyleUnderline"/>
          <w:highlight w:val="yellow"/>
        </w:rPr>
        <w:t>.</w:t>
      </w:r>
      <w:r>
        <w:t xml:space="preserve"> See, e.g., Rural Press Ltd. v </w:t>
      </w:r>
      <w:r w:rsidRPr="00E43E77">
        <w:rPr>
          <w:highlight w:val="cyan"/>
        </w:rPr>
        <w:t>Australia</w:t>
      </w:r>
      <w:r>
        <w:t xml:space="preserve">n Competition and Consumer Comm’n, (2003) 216 CLR 53, 88 (Austl.) (holding market-sharing arrangements per se invalid under the Australian Trade Practices Act, </w:t>
      </w:r>
      <w:r w:rsidRPr="00E43E77">
        <w:rPr>
          <w:highlight w:val="cyan"/>
        </w:rPr>
        <w:t xml:space="preserve">citing </w:t>
      </w:r>
      <w:r w:rsidRPr="00E43E77">
        <w:t xml:space="preserve">favorably to </w:t>
      </w:r>
      <w:r w:rsidRPr="00E43E77">
        <w:rPr>
          <w:highlight w:val="cyan"/>
        </w:rPr>
        <w:t>U</w:t>
      </w:r>
      <w:r w:rsidRPr="00E43E77">
        <w:t xml:space="preserve">nited </w:t>
      </w:r>
      <w:r w:rsidRPr="00E43E77">
        <w:rPr>
          <w:highlight w:val="cyan"/>
        </w:rPr>
        <w:t>S</w:t>
      </w:r>
      <w:r w:rsidRPr="00E43E77">
        <w:t xml:space="preserve">tates </w:t>
      </w:r>
      <w:r w:rsidRPr="00E43E77">
        <w:rPr>
          <w:highlight w:val="cyan"/>
        </w:rPr>
        <w:t>case-law</w:t>
      </w:r>
      <w:r w:rsidRPr="00E43E77">
        <w:t xml:space="preserve"> holding such arrangements to be per se violations of the Sherman</w:t>
      </w:r>
      <w:r>
        <w:t xml:space="preserve"> Act); R. v. Bugden’s Taxi</w:t>
      </w:r>
    </w:p>
    <w:p w14:paraId="383CC5ED" w14:textId="77777777" w:rsidR="00135429" w:rsidRPr="00CA7D1F" w:rsidRDefault="00135429" w:rsidP="00135429"/>
    <w:p w14:paraId="7832DAEF" w14:textId="77777777" w:rsidR="00CA7D1F" w:rsidRDefault="00CA7D1F" w:rsidP="00EB1310">
      <w:pPr>
        <w:pStyle w:val="Heading1"/>
      </w:pPr>
      <w:r>
        <w:t>2NC v Minnesota FP</w:t>
      </w:r>
    </w:p>
    <w:p w14:paraId="5205ECB2" w14:textId="77777777" w:rsidR="00CA7D1F" w:rsidRDefault="00CA7D1F" w:rsidP="00EB1310">
      <w:pPr>
        <w:pStyle w:val="Heading2"/>
      </w:pPr>
      <w:r>
        <w:t>Cap K</w:t>
      </w:r>
    </w:p>
    <w:p w14:paraId="253C3A20" w14:textId="0E81F828" w:rsidR="00CA7D1F" w:rsidRPr="00776595" w:rsidRDefault="00CA7D1F" w:rsidP="00135429">
      <w:pPr>
        <w:pStyle w:val="Heading2"/>
      </w:pPr>
      <w:r>
        <w:t>Regulation CP</w:t>
      </w:r>
    </w:p>
    <w:p w14:paraId="128E9FB7" w14:textId="77777777" w:rsidR="00CA7D1F" w:rsidRDefault="00CA7D1F" w:rsidP="00776595">
      <w:pPr>
        <w:pStyle w:val="Heading3"/>
      </w:pPr>
      <w:r>
        <w:t xml:space="preserve">AT: PDB---2NC </w:t>
      </w:r>
    </w:p>
    <w:p w14:paraId="67E178A5" w14:textId="77777777" w:rsidR="00CA7D1F" w:rsidRDefault="00CA7D1F" w:rsidP="00776595">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4FDE47F4" w14:textId="77777777" w:rsidR="00CA7D1F" w:rsidRDefault="00CA7D1F" w:rsidP="00776595">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1D7B38B4" w14:textId="77777777" w:rsidR="00CA7D1F" w:rsidRPr="00CB23E5" w:rsidRDefault="00CA7D1F" w:rsidP="00776595">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1B3B1BCC" w14:textId="77777777" w:rsidR="00CA7D1F" w:rsidRPr="00CB23E5" w:rsidRDefault="00CA7D1F" w:rsidP="00776595">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45A622BF" w14:textId="77777777" w:rsidR="00CA7D1F" w:rsidRDefault="00CA7D1F" w:rsidP="00776595">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118FD7B9" w14:textId="77777777" w:rsidR="00CA7D1F" w:rsidRPr="00155B29" w:rsidRDefault="00CA7D1F" w:rsidP="00776595">
      <w:pPr>
        <w:pStyle w:val="Heading4"/>
      </w:pPr>
      <w:r>
        <w:t>3. Specifically true for patent law.</w:t>
      </w:r>
    </w:p>
    <w:p w14:paraId="5653A1FB" w14:textId="77777777" w:rsidR="00CA7D1F" w:rsidRPr="00155B29" w:rsidRDefault="00CA7D1F" w:rsidP="00776595">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278</w:t>
      </w:r>
    </w:p>
    <w:p w14:paraId="617A08DA" w14:textId="77777777" w:rsidR="00CA7D1F" w:rsidRDefault="00CA7D1F" w:rsidP="00776595">
      <w:pPr>
        <w:rPr>
          <w:sz w:val="16"/>
        </w:rPr>
      </w:pPr>
      <w:r w:rsidRPr="002B4BFA">
        <w:rPr>
          <w:sz w:val="16"/>
        </w:rPr>
        <w:t xml:space="preserve">The practice of three major jurisdictions suggests that </w:t>
      </w:r>
      <w:r w:rsidRPr="002B4BFA">
        <w:rPr>
          <w:rStyle w:val="StyleUnderline"/>
        </w:rPr>
        <w:t xml:space="preserve">the </w:t>
      </w:r>
      <w:r w:rsidRPr="00B83B51">
        <w:rPr>
          <w:rStyle w:val="StyleUnderline"/>
          <w:highlight w:val="cyan"/>
        </w:rPr>
        <w:t>intersection of FRAND</w:t>
      </w:r>
      <w:r w:rsidRPr="002B4BFA">
        <w:rPr>
          <w:rStyle w:val="StyleUnderline"/>
        </w:rPr>
        <w:t xml:space="preserve"> terms </w:t>
      </w:r>
      <w:r w:rsidRPr="00B83B51">
        <w:rPr>
          <w:rStyle w:val="StyleUnderline"/>
          <w:highlight w:val="cyan"/>
        </w:rPr>
        <w:t>and antitrust</w:t>
      </w:r>
      <w:r w:rsidRPr="002B4BFA">
        <w:rPr>
          <w:rStyle w:val="StyleUnderline"/>
        </w:rPr>
        <w:t xml:space="preserve"> laws </w:t>
      </w:r>
      <w:r w:rsidRPr="00B83B51">
        <w:rPr>
          <w:rStyle w:val="StyleUnderline"/>
          <w:highlight w:val="cyan"/>
        </w:rPr>
        <w:t xml:space="preserve">is </w:t>
      </w:r>
      <w:r w:rsidRPr="00B83B51">
        <w:rPr>
          <w:rStyle w:val="Emphasis"/>
          <w:highlight w:val="cyan"/>
        </w:rPr>
        <w:t>not a fixed process</w:t>
      </w:r>
      <w:r w:rsidRPr="002B4BFA">
        <w:rPr>
          <w:sz w:val="16"/>
        </w:rPr>
        <w:t xml:space="preserve">. Instead, it changes as the stipulations of FRAND evolve to have clarity and transparency. In particular, </w:t>
      </w:r>
      <w:r w:rsidRPr="002B4BFA">
        <w:rPr>
          <w:rStyle w:val="StyleUnderline"/>
        </w:rPr>
        <w:t xml:space="preserve">the practice suggests </w:t>
      </w:r>
      <w:r w:rsidRPr="00B83B51">
        <w:rPr>
          <w:rStyle w:val="StyleUnderline"/>
          <w:highlight w:val="cyan"/>
        </w:rPr>
        <w:t>a general trend</w:t>
      </w:r>
      <w:r w:rsidRPr="002B4BFA">
        <w:rPr>
          <w:rStyle w:val="StyleUnderline"/>
        </w:rPr>
        <w:t xml:space="preserve"> </w:t>
      </w:r>
      <w:r w:rsidRPr="00B83B51">
        <w:rPr>
          <w:rStyle w:val="StyleUnderline"/>
          <w:highlight w:val="cyan"/>
        </w:rPr>
        <w:t xml:space="preserve">of </w:t>
      </w:r>
      <w:r w:rsidRPr="00B83B51">
        <w:rPr>
          <w:rStyle w:val="Emphasis"/>
          <w:highlight w:val="cyan"/>
        </w:rPr>
        <w:t>less antitrust intervention</w:t>
      </w:r>
      <w:r w:rsidRPr="002B4BFA">
        <w:rPr>
          <w:rStyle w:val="StyleUnderline"/>
        </w:rPr>
        <w:t xml:space="preserve"> </w:t>
      </w:r>
      <w:r w:rsidRPr="00B83B51">
        <w:rPr>
          <w:rStyle w:val="StyleUnderline"/>
          <w:highlight w:val="cyan"/>
        </w:rPr>
        <w:t>into FRAND breaches</w:t>
      </w:r>
      <w:r w:rsidRPr="002B4BFA">
        <w:rPr>
          <w:rStyle w:val="StyleUnderline"/>
        </w:rPr>
        <w:t xml:space="preserve"> when concrete competition harm is not present</w:t>
      </w:r>
      <w:r w:rsidRPr="002B4BFA">
        <w:rPr>
          <w:sz w:val="16"/>
        </w:rPr>
        <w:t xml:space="preserve">. One reason is that when FRAND has expanded into negotiation protocols, mere disobedience of FRAND procedurally without follow-up actions, such as filing injunctions or excessive demand, could not possibly give rise to antitrust concerns. The other reason is that the </w:t>
      </w:r>
      <w:r w:rsidRPr="00B83B51">
        <w:rPr>
          <w:rStyle w:val="StyleUnderline"/>
          <w:highlight w:val="cyan"/>
        </w:rPr>
        <w:t>parallel enforcement</w:t>
      </w:r>
      <w:r w:rsidRPr="002B4BFA">
        <w:rPr>
          <w:rStyle w:val="StyleUnderline"/>
        </w:rPr>
        <w:t xml:space="preserve"> </w:t>
      </w:r>
      <w:r w:rsidRPr="00B83B51">
        <w:rPr>
          <w:rStyle w:val="StyleUnderline"/>
          <w:highlight w:val="cyan"/>
        </w:rPr>
        <w:t>of FRAND and antitrust laws</w:t>
      </w:r>
      <w:r w:rsidRPr="002B4BFA">
        <w:rPr>
          <w:rStyle w:val="StyleUnderline"/>
        </w:rPr>
        <w:t xml:space="preserve"> </w:t>
      </w:r>
      <w:r w:rsidRPr="00B83B51">
        <w:rPr>
          <w:rStyle w:val="StyleUnderline"/>
          <w:highlight w:val="cyan"/>
        </w:rPr>
        <w:t xml:space="preserve">is </w:t>
      </w:r>
      <w:r w:rsidRPr="00B83B51">
        <w:rPr>
          <w:rStyle w:val="Emphasis"/>
          <w:highlight w:val="cyan"/>
        </w:rPr>
        <w:t>duplicative</w:t>
      </w:r>
      <w:r w:rsidRPr="002B4BFA">
        <w:rPr>
          <w:rStyle w:val="StyleUnderline"/>
        </w:rPr>
        <w:t xml:space="preserve"> to some extent</w:t>
      </w:r>
      <w:r w:rsidRPr="002B4BFA">
        <w:rPr>
          <w:sz w:val="16"/>
        </w:rPr>
        <w:t>. Both FRAND and antitrust laws could be used to address the monopoly power and abusive conducts of SEPs owners resulting from the standardization process. Assuming</w:t>
      </w:r>
      <w:r w:rsidRPr="002B4BFA">
        <w:rPr>
          <w:rStyle w:val="StyleUnderline"/>
        </w:rPr>
        <w:t xml:space="preserve"> </w:t>
      </w:r>
      <w:r w:rsidRPr="00B83B51">
        <w:rPr>
          <w:rStyle w:val="StyleUnderline"/>
          <w:highlight w:val="cyan"/>
        </w:rPr>
        <w:t>FRAND has functioned</w:t>
      </w:r>
      <w:r w:rsidRPr="002B4BFA">
        <w:rPr>
          <w:rStyle w:val="StyleUnderline"/>
        </w:rPr>
        <w:t xml:space="preserve"> effectively </w:t>
      </w:r>
      <w:r w:rsidRPr="00B83B51">
        <w:rPr>
          <w:rStyle w:val="StyleUnderline"/>
          <w:highlight w:val="cyan"/>
        </w:rPr>
        <w:t>as expected</w:t>
      </w:r>
      <w:r w:rsidRPr="002B4BFA">
        <w:rPr>
          <w:sz w:val="16"/>
        </w:rPr>
        <w:t xml:space="preserve">, </w:t>
      </w:r>
      <w:r w:rsidRPr="00B83B51">
        <w:rPr>
          <w:rStyle w:val="StyleUnderline"/>
          <w:highlight w:val="cyan"/>
        </w:rPr>
        <w:t>additional</w:t>
      </w:r>
      <w:r w:rsidRPr="002B4BFA">
        <w:rPr>
          <w:rStyle w:val="StyleUnderline"/>
        </w:rPr>
        <w:t xml:space="preserve"> antirust </w:t>
      </w:r>
      <w:r w:rsidRPr="00B83B51">
        <w:rPr>
          <w:rStyle w:val="StyleUnderline"/>
          <w:highlight w:val="cyan"/>
        </w:rPr>
        <w:t>intervention seems redundant</w:t>
      </w:r>
      <w:r w:rsidRPr="002B4BFA">
        <w:rPr>
          <w:rStyle w:val="StyleUnderline"/>
        </w:rPr>
        <w:t xml:space="preserve"> </w:t>
      </w:r>
      <w:r w:rsidRPr="00B83B51">
        <w:rPr>
          <w:rStyle w:val="StyleUnderline"/>
          <w:highlight w:val="cyan"/>
        </w:rPr>
        <w:t xml:space="preserve">and risks </w:t>
      </w:r>
      <w:r w:rsidRPr="00B83B51">
        <w:rPr>
          <w:rStyle w:val="Emphasis"/>
          <w:highlight w:val="cyan"/>
        </w:rPr>
        <w:t>upset the balance</w:t>
      </w:r>
      <w:r w:rsidRPr="002B4BFA">
        <w:rPr>
          <w:rStyle w:val="Emphasis"/>
        </w:rPr>
        <w:t xml:space="preserve"> already</w:t>
      </w:r>
      <w:r w:rsidRPr="002B4BFA">
        <w:rPr>
          <w:rStyle w:val="StyleUnderline"/>
        </w:rPr>
        <w:t xml:space="preserve"> reached by FRAND obligation</w:t>
      </w:r>
      <w:r w:rsidRPr="002B4BFA">
        <w:rPr>
          <w:sz w:val="16"/>
        </w:rPr>
        <w:t>.</w:t>
      </w:r>
    </w:p>
    <w:p w14:paraId="21B277E7" w14:textId="77777777" w:rsidR="00CA7D1F" w:rsidRDefault="00CA7D1F" w:rsidP="00776595">
      <w:pPr>
        <w:pStyle w:val="Heading3"/>
      </w:pPr>
      <w:r>
        <w:t>AT: PDCP---2NC</w:t>
      </w:r>
    </w:p>
    <w:p w14:paraId="2B97EE8E" w14:textId="2B19CEF4" w:rsidR="00CA7D1F" w:rsidRDefault="00CA7D1F" w:rsidP="00135429">
      <w:pPr>
        <w:pStyle w:val="Heading4"/>
      </w:pPr>
      <w:r>
        <w:t xml:space="preserve">Perm do the CP. </w:t>
      </w:r>
      <w:r w:rsidRPr="00252692">
        <w:t xml:space="preserve">It’s </w:t>
      </w:r>
      <w:r w:rsidRPr="004D14B7">
        <w:rPr>
          <w:u w:val="single"/>
        </w:rPr>
        <w:t>severance</w:t>
      </w:r>
      <w:r>
        <w:t>---</w:t>
      </w:r>
    </w:p>
    <w:p w14:paraId="7EA77EC3" w14:textId="77777777" w:rsidR="00CA7D1F" w:rsidRPr="00842A8C" w:rsidRDefault="00CA7D1F" w:rsidP="00776595">
      <w:pPr>
        <w:pStyle w:val="Heading4"/>
      </w:pPr>
      <w:r>
        <w:t xml:space="preserve">“Expanding the scope” of “anti-trust laws” </w:t>
      </w:r>
      <w:r w:rsidRPr="00842A8C">
        <w:rPr>
          <w:u w:val="single"/>
        </w:rPr>
        <w:t>must be</w:t>
      </w:r>
      <w:r>
        <w:t xml:space="preserve"> the DOJ and FTC. </w:t>
      </w:r>
    </w:p>
    <w:p w14:paraId="7AB6F0D7" w14:textId="77777777" w:rsidR="00CA7D1F" w:rsidRPr="00842A8C" w:rsidRDefault="00CA7D1F" w:rsidP="00776595">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57426336" w14:textId="77777777" w:rsidR="00CA7D1F" w:rsidRPr="00842A8C" w:rsidRDefault="00CA7D1F" w:rsidP="00776595">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28E4F93E" w14:textId="77777777" w:rsidR="00CA7D1F" w:rsidRPr="00842A8C" w:rsidRDefault="00CA7D1F" w:rsidP="00776595">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733A8534" w14:textId="77777777" w:rsidR="00CA7D1F" w:rsidRPr="00842A8C" w:rsidRDefault="00CA7D1F" w:rsidP="00776595">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2715193F" w14:textId="77777777" w:rsidR="00CA7D1F" w:rsidRDefault="00CA7D1F" w:rsidP="00776595">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6F765B61" w14:textId="77777777" w:rsidR="00CA7D1F" w:rsidRDefault="00CA7D1F" w:rsidP="00776595">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2" w:history="1">
        <w:r w:rsidRPr="00DD1921">
          <w:rPr>
            <w:rStyle w:val="Hyperlink"/>
          </w:rPr>
          <w:t>http://lawdigitalcommons.bc.edu/bclr/vol52/iss5/2</w:t>
        </w:r>
      </w:hyperlink>
    </w:p>
    <w:p w14:paraId="2A9C7BBF" w14:textId="77777777" w:rsidR="00CA7D1F" w:rsidRPr="009524E0" w:rsidRDefault="00CA7D1F" w:rsidP="00776595">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50440A41" w14:textId="77777777" w:rsidR="00CA7D1F" w:rsidRPr="00850117" w:rsidRDefault="00CA7D1F" w:rsidP="00776595">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5D4A3E79" w14:textId="77777777" w:rsidR="00CA7D1F" w:rsidRPr="00850117" w:rsidRDefault="00CA7D1F" w:rsidP="00776595">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044B8027" w14:textId="77777777" w:rsidR="00CA7D1F" w:rsidRPr="00850117" w:rsidRDefault="00CA7D1F" w:rsidP="00776595">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rPr>
          <w:sz w:val="16"/>
        </w:rPr>
        <w:t>ity</w:t>
      </w:r>
      <w:proofErr w:type="spellEnd"/>
      <w:r w:rsidRPr="00850117">
        <w:rPr>
          <w:sz w:val="16"/>
        </w:rPr>
        <w:t xml:space="preserve"> of markets, however, the antitrust law is the default government control, designed to supplement market forces to inhibit or prevent the growth of monopoly.</w:t>
      </w:r>
    </w:p>
    <w:p w14:paraId="5F8003A0" w14:textId="77777777" w:rsidR="00CA7D1F" w:rsidRPr="00850117" w:rsidRDefault="00CA7D1F" w:rsidP="00776595">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4D17F873" w14:textId="77777777" w:rsidR="00CA7D1F" w:rsidRDefault="00CA7D1F" w:rsidP="00776595">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1FD6EAD6" w14:textId="77777777" w:rsidR="00CA7D1F" w:rsidRDefault="00CA7D1F" w:rsidP="00776595">
      <w:pPr>
        <w:pStyle w:val="Heading4"/>
      </w:pPr>
      <w:r>
        <w:t xml:space="preserve">3. </w:t>
      </w:r>
      <w:r w:rsidRPr="004D14B7">
        <w:rPr>
          <w:u w:val="single"/>
        </w:rPr>
        <w:t>Legal code</w:t>
      </w:r>
      <w:r>
        <w:t xml:space="preserve">---antitrust requires Title 15 of US Code. </w:t>
      </w:r>
    </w:p>
    <w:p w14:paraId="12FBC62C" w14:textId="77777777" w:rsidR="00CA7D1F" w:rsidRDefault="00CA7D1F" w:rsidP="00776595">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5FEE42D3" w14:textId="77777777" w:rsidR="00CA7D1F" w:rsidRDefault="00CA7D1F" w:rsidP="00776595">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3D29A78A" w14:textId="77777777" w:rsidR="00CA7D1F" w:rsidRPr="00AA3E77" w:rsidRDefault="00CA7D1F" w:rsidP="00284F31">
      <w:pPr>
        <w:pStyle w:val="Heading4"/>
      </w:pPr>
      <w:r>
        <w:t>2.OR it Links to the AFF---</w:t>
      </w:r>
      <w:r w:rsidRPr="00864BC1">
        <w:rPr>
          <w:i/>
        </w:rPr>
        <w:t>expanding the scope of antitrust causes regulatory capture.</w:t>
      </w:r>
    </w:p>
    <w:p w14:paraId="020D37C5" w14:textId="77777777" w:rsidR="00CA7D1F" w:rsidRPr="00BF2526" w:rsidRDefault="00CA7D1F" w:rsidP="00284F31">
      <w:r w:rsidRPr="00BF2526">
        <w:t xml:space="preserve">Thibault </w:t>
      </w:r>
      <w:r w:rsidRPr="00BF2526">
        <w:rPr>
          <w:rStyle w:val="Style13ptBold"/>
        </w:rPr>
        <w:t>Schrepel 20</w:t>
      </w:r>
      <w:r w:rsidRPr="00BF2526">
        <w:t>, Assistant Professor at Utrecht University School of Law, Associate Researcher at University of Paris 1 Pantheon-Sorbonne and Invited Professor at Sciences Po Paris. ARTICLE: Antitrust Without Romance, 13 NYU J.L. &amp; Liberty 326</w:t>
      </w:r>
    </w:p>
    <w:p w14:paraId="502143DA" w14:textId="77777777" w:rsidR="00CA7D1F" w:rsidRPr="009808DC" w:rsidRDefault="00CA7D1F" w:rsidP="00284F31">
      <w:pPr>
        <w:rPr>
          <w:rStyle w:val="StyleUnderline"/>
        </w:rPr>
      </w:pPr>
      <w:r w:rsidRPr="00864BC1">
        <w:rPr>
          <w:sz w:val="16"/>
        </w:rPr>
        <w:t xml:space="preserve">Private and Pseudo-State Interests. </w:t>
      </w:r>
      <w:r w:rsidRPr="00810A81">
        <w:rPr>
          <w:rStyle w:val="Emphasis"/>
          <w:highlight w:val="cyan"/>
        </w:rPr>
        <w:t>Antitrust authorities</w:t>
      </w:r>
      <w:r w:rsidRPr="00810A81">
        <w:rPr>
          <w:sz w:val="16"/>
          <w:highlight w:val="cyan"/>
        </w:rPr>
        <w:t xml:space="preserve"> </w:t>
      </w:r>
      <w:r w:rsidRPr="00810A81">
        <w:rPr>
          <w:rStyle w:val="StyleUnderline"/>
          <w:highlight w:val="cyan"/>
        </w:rPr>
        <w:t xml:space="preserve">can be </w:t>
      </w:r>
      <w:r w:rsidRPr="00810A81">
        <w:rPr>
          <w:rStyle w:val="Emphasis"/>
          <w:highlight w:val="cyan"/>
        </w:rPr>
        <w:t>captured</w:t>
      </w:r>
      <w:r w:rsidRPr="006F0505">
        <w:rPr>
          <w:rStyle w:val="StyleUnderline"/>
        </w:rPr>
        <w:t xml:space="preserve"> by various </w:t>
      </w:r>
      <w:r w:rsidRPr="00864BC1">
        <w:rPr>
          <w:rStyle w:val="Emphasis"/>
        </w:rPr>
        <w:t>outside</w:t>
      </w:r>
      <w:r w:rsidRPr="006F0505">
        <w:rPr>
          <w:rStyle w:val="Emphasis"/>
        </w:rPr>
        <w:t xml:space="preserve"> groups</w:t>
      </w:r>
      <w:r w:rsidRPr="00864BC1">
        <w:rPr>
          <w:sz w:val="16"/>
        </w:rPr>
        <w:t xml:space="preserve"> </w:t>
      </w:r>
      <w:r w:rsidRPr="006F0505">
        <w:rPr>
          <w:rStyle w:val="StyleUnderline"/>
        </w:rPr>
        <w:t>that lead antitrust employees to please them so as to maximize their own future</w:t>
      </w:r>
      <w:r w:rsidRPr="00864BC1">
        <w:rPr>
          <w:sz w:val="16"/>
        </w:rPr>
        <w:t xml:space="preserve"> </w:t>
      </w:r>
      <w:r w:rsidRPr="006F0505">
        <w:rPr>
          <w:rStyle w:val="StyleUnderline"/>
        </w:rPr>
        <w:t>interest</w:t>
      </w:r>
      <w:r w:rsidRPr="00864BC1">
        <w:rPr>
          <w:sz w:val="16"/>
        </w:rPr>
        <w:t xml:space="preserve">. 59 Public choice theorists have pointed out that special interest groups may capture regulatory authorities. 60 This issue cannot be overlooked and  [*344] a precise risk map should be drawn in this area as antitrust authorities' employees may please these groups for personal benefit, to the detriment of consumers. 61 </w:t>
      </w:r>
      <w:r w:rsidRPr="00864BC1">
        <w:rPr>
          <w:rStyle w:val="StyleUnderline"/>
        </w:rPr>
        <w:t xml:space="preserve">The importance of this issue is </w:t>
      </w:r>
      <w:r w:rsidRPr="00864BC1">
        <w:rPr>
          <w:rStyle w:val="Emphasis"/>
        </w:rPr>
        <w:t>growing</w:t>
      </w:r>
      <w:r w:rsidRPr="00864BC1">
        <w:rPr>
          <w:rStyle w:val="StyleUnderline"/>
        </w:rPr>
        <w:t xml:space="preserve"> as the </w:t>
      </w:r>
      <w:r w:rsidRPr="00864BC1">
        <w:rPr>
          <w:rStyle w:val="Emphasis"/>
        </w:rPr>
        <w:t>scope of antitrust authorities is expanding</w:t>
      </w:r>
      <w:r w:rsidRPr="00864BC1">
        <w:rPr>
          <w:rStyle w:val="StyleUnderline"/>
        </w:rPr>
        <w:t xml:space="preserve">, which </w:t>
      </w:r>
      <w:r w:rsidRPr="00864BC1">
        <w:rPr>
          <w:rStyle w:val="Emphasis"/>
        </w:rPr>
        <w:t xml:space="preserve">increases the risk of regulatory capture </w:t>
      </w:r>
      <w:r w:rsidRPr="00864BC1">
        <w:rPr>
          <w:rStyle w:val="StyleUnderline"/>
        </w:rPr>
        <w:t xml:space="preserve">by interest groups. </w:t>
      </w:r>
      <w:r w:rsidRPr="00864BC1">
        <w:rPr>
          <w:sz w:val="16"/>
        </w:rPr>
        <w:t xml:space="preserve">62 </w:t>
      </w:r>
    </w:p>
    <w:p w14:paraId="2734E062" w14:textId="77777777" w:rsidR="00CA7D1F" w:rsidRPr="00864BC1" w:rsidRDefault="00CA7D1F" w:rsidP="00284F31">
      <w:pPr>
        <w:rPr>
          <w:sz w:val="16"/>
        </w:rPr>
      </w:pPr>
      <w:r w:rsidRPr="00864BC1">
        <w:rPr>
          <w:sz w:val="16"/>
        </w:rPr>
        <w:t xml:space="preserve">See, e.g., </w:t>
      </w:r>
      <w:proofErr w:type="spellStart"/>
      <w:r w:rsidRPr="00864BC1">
        <w:rPr>
          <w:sz w:val="16"/>
        </w:rPr>
        <w:t>Bundeskartellamt</w:t>
      </w:r>
      <w:proofErr w:type="spellEnd"/>
      <w:r w:rsidRPr="00864BC1">
        <w:rPr>
          <w:sz w:val="16"/>
        </w:rPr>
        <w:t xml:space="preserve"> prohibits Facebook from combining user data from different sources (</w:t>
      </w:r>
      <w:proofErr w:type="spellStart"/>
      <w:r w:rsidRPr="00864BC1">
        <w:rPr>
          <w:sz w:val="16"/>
        </w:rPr>
        <w:t>Bundeskartellamt</w:t>
      </w:r>
      <w:proofErr w:type="spellEnd"/>
      <w:r w:rsidRPr="00864BC1">
        <w:rPr>
          <w:sz w:val="16"/>
        </w:rPr>
        <w:t xml:space="preserve">,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w:t>
      </w:r>
      <w:proofErr w:type="spellStart"/>
      <w:r w:rsidRPr="00864BC1">
        <w:rPr>
          <w:sz w:val="16"/>
        </w:rPr>
        <w:t>DeBow</w:t>
      </w:r>
      <w:proofErr w:type="spellEnd"/>
      <w:r w:rsidRPr="00864BC1">
        <w:rPr>
          <w:sz w:val="16"/>
        </w:rPr>
        <w:t xml:space="preserve">, Social Costs of Populist Antitrust: A Public Choice Perspective, 14 Harv. J. L. &amp; Pub. Pol. 205, 220 (1991) (explaining that </w:t>
      </w:r>
      <w:r w:rsidRPr="00810A81">
        <w:rPr>
          <w:rStyle w:val="StyleUnderline"/>
          <w:highlight w:val="cyan"/>
        </w:rPr>
        <w:t xml:space="preserve">as the government </w:t>
      </w:r>
      <w:r w:rsidRPr="00810A81">
        <w:rPr>
          <w:rStyle w:val="Emphasis"/>
          <w:highlight w:val="cyan"/>
        </w:rPr>
        <w:t>expands the</w:t>
      </w:r>
      <w:r w:rsidRPr="00864BC1">
        <w:rPr>
          <w:rStyle w:val="Emphasis"/>
        </w:rPr>
        <w:t xml:space="preserve"> </w:t>
      </w:r>
      <w:r w:rsidRPr="00810A81">
        <w:rPr>
          <w:rStyle w:val="Emphasis"/>
          <w:highlight w:val="cyan"/>
        </w:rPr>
        <w:t>scope</w:t>
      </w:r>
      <w:r w:rsidRPr="00864BC1">
        <w:rPr>
          <w:rStyle w:val="Emphasis"/>
        </w:rPr>
        <w:t xml:space="preserve"> </w:t>
      </w:r>
      <w:r w:rsidRPr="00864BC1">
        <w:rPr>
          <w:rStyle w:val="StyleUnderline"/>
        </w:rPr>
        <w:t xml:space="preserve">and </w:t>
      </w:r>
      <w:r w:rsidRPr="00864BC1">
        <w:rPr>
          <w:rStyle w:val="Emphasis"/>
        </w:rPr>
        <w:t>aims</w:t>
      </w:r>
      <w:r w:rsidRPr="00864BC1">
        <w:rPr>
          <w:rStyle w:val="StyleUnderline"/>
        </w:rPr>
        <w:t xml:space="preserve"> </w:t>
      </w:r>
      <w:r w:rsidRPr="00810A81">
        <w:rPr>
          <w:rStyle w:val="StyleUnderline"/>
          <w:highlight w:val="cyan"/>
        </w:rPr>
        <w:t xml:space="preserve">of </w:t>
      </w:r>
      <w:r w:rsidRPr="00810A81">
        <w:rPr>
          <w:rStyle w:val="Emphasis"/>
          <w:highlight w:val="cyan"/>
        </w:rPr>
        <w:t>antitrust</w:t>
      </w:r>
      <w:r w:rsidRPr="00864BC1">
        <w:rPr>
          <w:rStyle w:val="Emphasis"/>
        </w:rPr>
        <w:t xml:space="preserve"> enforcement</w:t>
      </w:r>
      <w:r w:rsidRPr="00864BC1">
        <w:rPr>
          <w:rStyle w:val="StyleUnderline"/>
        </w:rPr>
        <w:t xml:space="preserve">, </w:t>
      </w:r>
      <w:r w:rsidRPr="00810A81">
        <w:rPr>
          <w:rStyle w:val="StyleUnderline"/>
          <w:highlight w:val="cyan"/>
        </w:rPr>
        <w:t>private parties</w:t>
      </w:r>
      <w:r w:rsidRPr="00864BC1">
        <w:rPr>
          <w:rStyle w:val="StyleUnderline"/>
        </w:rPr>
        <w:t xml:space="preserve"> </w:t>
      </w:r>
      <w:r w:rsidRPr="00810A81">
        <w:rPr>
          <w:rStyle w:val="Emphasis"/>
          <w:highlight w:val="cyan"/>
        </w:rPr>
        <w:t>invest more</w:t>
      </w:r>
      <w:r w:rsidRPr="00864BC1">
        <w:rPr>
          <w:rStyle w:val="Emphasis"/>
        </w:rPr>
        <w:t xml:space="preserve"> significant sums</w:t>
      </w:r>
      <w:r w:rsidRPr="00864BC1">
        <w:rPr>
          <w:rStyle w:val="StyleUnderline"/>
        </w:rPr>
        <w:t xml:space="preserve"> </w:t>
      </w:r>
      <w:r w:rsidRPr="00810A81">
        <w:rPr>
          <w:rStyle w:val="StyleUnderline"/>
          <w:highlight w:val="cyan"/>
        </w:rPr>
        <w:t>in</w:t>
      </w:r>
      <w:r w:rsidRPr="00864BC1">
        <w:rPr>
          <w:rStyle w:val="StyleUnderline"/>
        </w:rPr>
        <w:t xml:space="preserve"> </w:t>
      </w:r>
      <w:r w:rsidRPr="00810A81">
        <w:rPr>
          <w:rStyle w:val="Emphasis"/>
          <w:highlight w:val="cyan"/>
        </w:rPr>
        <w:t>manipulating</w:t>
      </w:r>
      <w:r w:rsidRPr="00810A81">
        <w:rPr>
          <w:rStyle w:val="StyleUnderline"/>
          <w:highlight w:val="cyan"/>
        </w:rPr>
        <w:t xml:space="preserve"> this </w:t>
      </w:r>
      <w:r w:rsidRPr="00810A81">
        <w:rPr>
          <w:rStyle w:val="Emphasis"/>
          <w:highlight w:val="cyan"/>
        </w:rPr>
        <w:t>greater government intervention</w:t>
      </w:r>
      <w:r w:rsidRPr="00810A81">
        <w:rPr>
          <w:rStyle w:val="StyleUnderline"/>
          <w:highlight w:val="cyan"/>
        </w:rPr>
        <w:t xml:space="preserve"> in the economy</w:t>
      </w:r>
      <w:r w:rsidRPr="00864BC1">
        <w:rPr>
          <w:sz w:val="16"/>
        </w:rPr>
        <w:t>).</w:t>
      </w:r>
    </w:p>
    <w:p w14:paraId="3290E672" w14:textId="77777777" w:rsidR="00CA7D1F" w:rsidRPr="00AA3E77" w:rsidRDefault="00CA7D1F" w:rsidP="00284F31"/>
    <w:p w14:paraId="7BE56AE4" w14:textId="77777777" w:rsidR="00CA7D1F" w:rsidRPr="00284F31" w:rsidRDefault="00CA7D1F" w:rsidP="00284F31"/>
    <w:p w14:paraId="2B42B7F9" w14:textId="77777777" w:rsidR="00CA7D1F" w:rsidRDefault="00CA7D1F" w:rsidP="00C60D0C">
      <w:pPr>
        <w:pStyle w:val="Heading2"/>
      </w:pPr>
      <w:r>
        <w:t>Trade DA</w:t>
      </w:r>
    </w:p>
    <w:p w14:paraId="0FD615DD" w14:textId="77777777" w:rsidR="00CA7D1F" w:rsidRDefault="00CA7D1F" w:rsidP="0051320D">
      <w:pPr>
        <w:pStyle w:val="Heading3"/>
      </w:pPr>
      <w:r>
        <w:t>AT: Thumper --- Biden XO</w:t>
      </w:r>
    </w:p>
    <w:p w14:paraId="23117BC1" w14:textId="77777777" w:rsidR="00CA7D1F" w:rsidRPr="007A6DBA" w:rsidRDefault="00CA7D1F" w:rsidP="0051320D">
      <w:pPr>
        <w:pStyle w:val="Heading4"/>
        <w:rPr>
          <w:rFonts w:cs="Times New Roman"/>
        </w:rPr>
      </w:pPr>
      <w:r w:rsidRPr="007A6DBA">
        <w:rPr>
          <w:rFonts w:cs="Times New Roman"/>
        </w:rPr>
        <w:t xml:space="preserve">The XO is </w:t>
      </w:r>
      <w:r>
        <w:rPr>
          <w:rFonts w:cs="Times New Roman"/>
          <w:u w:val="single"/>
        </w:rPr>
        <w:t>vague nonsense</w:t>
      </w:r>
      <w:r w:rsidRPr="007A6DBA">
        <w:rPr>
          <w:rFonts w:cs="Times New Roman"/>
        </w:rPr>
        <w:t xml:space="preserve"> that’s </w:t>
      </w:r>
      <w:r w:rsidRPr="007A6DBA">
        <w:rPr>
          <w:rFonts w:cs="Times New Roman"/>
          <w:u w:val="single"/>
        </w:rPr>
        <w:t>years</w:t>
      </w:r>
      <w:r w:rsidRPr="007A6DBA">
        <w:rPr>
          <w:rFonts w:cs="Times New Roman"/>
        </w:rPr>
        <w:t xml:space="preserve"> from </w:t>
      </w:r>
      <w:r>
        <w:rPr>
          <w:rFonts w:cs="Times New Roman"/>
        </w:rPr>
        <w:t>implementation.</w:t>
      </w:r>
    </w:p>
    <w:p w14:paraId="70C564FD" w14:textId="77777777" w:rsidR="00CA7D1F" w:rsidRPr="007A6DBA" w:rsidRDefault="00CA7D1F" w:rsidP="0051320D">
      <w:r w:rsidRPr="007A6DBA">
        <w:t xml:space="preserve">Jeff </w:t>
      </w:r>
      <w:proofErr w:type="spellStart"/>
      <w:r w:rsidRPr="007A6DBA">
        <w:rPr>
          <w:rStyle w:val="Style13ptBold"/>
        </w:rPr>
        <w:t>Jaeckel</w:t>
      </w:r>
      <w:proofErr w:type="spellEnd"/>
      <w:r w:rsidRPr="007A6DBA">
        <w:rPr>
          <w:rStyle w:val="Style13ptBold"/>
        </w:rPr>
        <w:t xml:space="preserve"> 21</w:t>
      </w:r>
      <w:r>
        <w:t>.</w:t>
      </w:r>
      <w:r w:rsidRPr="007A6DBA">
        <w:t xml:space="preserve"> Co-</w:t>
      </w:r>
      <w:proofErr w:type="spellStart"/>
      <w:r w:rsidRPr="007A6DBA">
        <w:t>Chai</w:t>
      </w:r>
      <w:r>
        <w:t>,</w:t>
      </w:r>
      <w:r w:rsidRPr="007A6DBA">
        <w:t>r</w:t>
      </w:r>
      <w:proofErr w:type="spellEnd"/>
      <w:r w:rsidRPr="007A6DBA">
        <w:t xml:space="preserve"> Global Antitrust Law Practice Group at Morrison &amp; Foerster, </w:t>
      </w:r>
      <w:r>
        <w:t xml:space="preserve">with </w:t>
      </w:r>
      <w:r w:rsidRPr="007A6DBA">
        <w:t xml:space="preserve">Alexander Paul </w:t>
      </w:r>
      <w:proofErr w:type="spellStart"/>
      <w:r w:rsidRPr="007A6DBA">
        <w:t>Okuliar</w:t>
      </w:r>
      <w:proofErr w:type="spellEnd"/>
      <w:r w:rsidRPr="007A6DBA">
        <w:t>, Lisa M. Phelan</w:t>
      </w:r>
      <w:r>
        <w:t>,</w:t>
      </w:r>
      <w:r w:rsidRPr="007A6DBA">
        <w:t xml:space="preserve"> and Megan E. </w:t>
      </w:r>
      <w:proofErr w:type="spellStart"/>
      <w:r w:rsidRPr="007A6DBA">
        <w:t>Gerking</w:t>
      </w:r>
      <w:proofErr w:type="spellEnd"/>
      <w:r>
        <w:t>,</w:t>
      </w:r>
      <w:r w:rsidRPr="007A6DBA">
        <w:t xml:space="preserve"> Partner at Morrison &amp; Foerster, </w:t>
      </w:r>
      <w:r>
        <w:t xml:space="preserve">7/14/21. </w:t>
      </w:r>
      <w:r w:rsidRPr="007A6DBA">
        <w:t>“Charting a New Course for Antitrust: President Biden’s Executive Order Promoting Competition in the American Economy</w:t>
      </w:r>
      <w:r>
        <w:t>.”</w:t>
      </w:r>
      <w:r w:rsidRPr="007A6DBA">
        <w:t xml:space="preserve"> https://www.mofo.com/resources/insights/210714-president-biden-executive-order-antitrust.html</w:t>
      </w:r>
    </w:p>
    <w:p w14:paraId="5FC041DB" w14:textId="77777777" w:rsidR="00CA7D1F" w:rsidRDefault="00CA7D1F" w:rsidP="0051320D">
      <w:pPr>
        <w:rPr>
          <w:sz w:val="16"/>
        </w:rPr>
      </w:pPr>
      <w:r w:rsidRPr="007A6DBA">
        <w:rPr>
          <w:rStyle w:val="StyleUnderline"/>
        </w:rPr>
        <w:t xml:space="preserve">Despite its breadth, the </w:t>
      </w:r>
      <w:r w:rsidRPr="007A6DBA">
        <w:rPr>
          <w:rStyle w:val="Emphasis"/>
          <w:highlight w:val="cyan"/>
        </w:rPr>
        <w:t>immediate effect</w:t>
      </w:r>
      <w:r w:rsidRPr="007A6DBA">
        <w:rPr>
          <w:rStyle w:val="StyleUnderline"/>
        </w:rPr>
        <w:t xml:space="preserve"> of the EO on law or regulation </w:t>
      </w:r>
      <w:r w:rsidRPr="007A6DBA">
        <w:rPr>
          <w:rStyle w:val="StyleUnderline"/>
          <w:highlight w:val="cyan"/>
        </w:rPr>
        <w:t xml:space="preserve">is </w:t>
      </w:r>
      <w:r w:rsidRPr="007A6DBA">
        <w:rPr>
          <w:rStyle w:val="Emphasis"/>
          <w:highlight w:val="cyan"/>
        </w:rPr>
        <w:t>less clear</w:t>
      </w:r>
      <w:r w:rsidRPr="007A6DBA">
        <w:rPr>
          <w:rStyle w:val="StyleUnderline"/>
        </w:rPr>
        <w:t xml:space="preserve">. The </w:t>
      </w:r>
      <w:r w:rsidRPr="007A6DBA">
        <w:rPr>
          <w:rStyle w:val="StyleUnderline"/>
          <w:highlight w:val="cyan"/>
        </w:rPr>
        <w:t>EO</w:t>
      </w:r>
      <w:r w:rsidRPr="007A6DBA">
        <w:rPr>
          <w:rStyle w:val="StyleUnderline"/>
        </w:rPr>
        <w:t xml:space="preserve"> itself </w:t>
      </w:r>
      <w:r w:rsidRPr="007A6DBA">
        <w:rPr>
          <w:rStyle w:val="StyleUnderline"/>
          <w:highlight w:val="cyan"/>
        </w:rPr>
        <w:t xml:space="preserve">does </w:t>
      </w:r>
      <w:r w:rsidRPr="007A6DBA">
        <w:rPr>
          <w:rStyle w:val="Emphasis"/>
          <w:highlight w:val="cyan"/>
        </w:rPr>
        <w:t>not</w:t>
      </w:r>
      <w:r w:rsidRPr="007A6DBA">
        <w:rPr>
          <w:rStyle w:val="StyleUnderline"/>
          <w:highlight w:val="cyan"/>
        </w:rPr>
        <w:t xml:space="preserve"> enact any new</w:t>
      </w:r>
      <w:r w:rsidRPr="007A6DBA">
        <w:rPr>
          <w:rStyle w:val="StyleUnderline"/>
        </w:rPr>
        <w:t xml:space="preserve"> law or </w:t>
      </w:r>
      <w:r w:rsidRPr="007A6DBA">
        <w:rPr>
          <w:rStyle w:val="StyleUnderline"/>
          <w:highlight w:val="cyan"/>
        </w:rPr>
        <w:t>regulation</w:t>
      </w:r>
      <w:r w:rsidRPr="007A6DBA">
        <w:rPr>
          <w:rStyle w:val="StyleUnderline"/>
        </w:rPr>
        <w:t xml:space="preserve">. Rather, the </w:t>
      </w:r>
      <w:r w:rsidRPr="007A6DBA">
        <w:rPr>
          <w:rStyle w:val="StyleUnderline"/>
          <w:highlight w:val="cyan"/>
        </w:rPr>
        <w:t>EO</w:t>
      </w:r>
      <w:r w:rsidRPr="007A6DBA">
        <w:rPr>
          <w:rStyle w:val="StyleUnderline"/>
        </w:rPr>
        <w:t xml:space="preserve"> often </w:t>
      </w:r>
      <w:r w:rsidRPr="007A6DBA">
        <w:rPr>
          <w:rStyle w:val="StyleUnderline"/>
          <w:highlight w:val="cyan"/>
        </w:rPr>
        <w:t xml:space="preserve">uses </w:t>
      </w:r>
      <w:r w:rsidRPr="007A6DBA">
        <w:rPr>
          <w:rStyle w:val="Emphasis"/>
          <w:highlight w:val="cyan"/>
        </w:rPr>
        <w:t>vague language</w:t>
      </w:r>
      <w:r w:rsidRPr="007A6DBA">
        <w:rPr>
          <w:rStyle w:val="StyleUnderline"/>
        </w:rPr>
        <w:t xml:space="preserve"> in instructing or </w:t>
      </w:r>
      <w:r w:rsidRPr="007A6DBA">
        <w:rPr>
          <w:rStyle w:val="Emphasis"/>
          <w:highlight w:val="cyan"/>
        </w:rPr>
        <w:t>guiding</w:t>
      </w:r>
      <w:r w:rsidRPr="007A6DBA">
        <w:rPr>
          <w:rStyle w:val="StyleUnderline"/>
        </w:rPr>
        <w:t xml:space="preserve"> the actions of </w:t>
      </w:r>
      <w:r w:rsidRPr="007A6DBA">
        <w:rPr>
          <w:rStyle w:val="StyleUnderline"/>
          <w:highlight w:val="cyan"/>
        </w:rPr>
        <w:t>agencies</w:t>
      </w:r>
      <w:r w:rsidRPr="007A6DBA">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7A6DBA">
        <w:rPr>
          <w:rStyle w:val="StyleUnderline"/>
        </w:rPr>
        <w:t xml:space="preserve">for almost every initiative, </w:t>
      </w:r>
      <w:r w:rsidRPr="007A6DBA">
        <w:rPr>
          <w:rStyle w:val="StyleUnderline"/>
          <w:highlight w:val="cyan"/>
        </w:rPr>
        <w:t>there is</w:t>
      </w:r>
      <w:r w:rsidRPr="007A6DBA">
        <w:rPr>
          <w:rStyle w:val="StyleUnderline"/>
        </w:rPr>
        <w:t xml:space="preserve"> likely to be </w:t>
      </w:r>
      <w:r w:rsidRPr="007A6DBA">
        <w:rPr>
          <w:rStyle w:val="StyleUnderline"/>
          <w:highlight w:val="cyan"/>
        </w:rPr>
        <w:t xml:space="preserve">a </w:t>
      </w:r>
      <w:r w:rsidRPr="007A6DBA">
        <w:rPr>
          <w:rStyle w:val="Emphasis"/>
          <w:highlight w:val="cyan"/>
        </w:rPr>
        <w:t>significant gap</w:t>
      </w:r>
      <w:r w:rsidRPr="007A6DBA">
        <w:rPr>
          <w:rStyle w:val="StyleUnderline"/>
          <w:highlight w:val="cyan"/>
        </w:rPr>
        <w:t xml:space="preserve"> between</w:t>
      </w:r>
      <w:r w:rsidRPr="007A6DBA">
        <w:rPr>
          <w:rStyle w:val="StyleUnderline"/>
        </w:rPr>
        <w:t xml:space="preserve"> the </w:t>
      </w:r>
      <w:r w:rsidRPr="007A6DBA">
        <w:rPr>
          <w:rStyle w:val="StyleUnderline"/>
          <w:highlight w:val="cyan"/>
        </w:rPr>
        <w:t>action directed</w:t>
      </w:r>
      <w:r w:rsidRPr="007A6DBA">
        <w:rPr>
          <w:rStyle w:val="StyleUnderline"/>
        </w:rPr>
        <w:t xml:space="preserve"> or encouraged by the EO </w:t>
      </w:r>
      <w:r w:rsidRPr="007A6DBA">
        <w:rPr>
          <w:rStyle w:val="StyleUnderline"/>
          <w:highlight w:val="cyan"/>
        </w:rPr>
        <w:t>and</w:t>
      </w:r>
      <w:r w:rsidRPr="007A6DBA">
        <w:rPr>
          <w:rStyle w:val="StyleUnderline"/>
        </w:rPr>
        <w:t xml:space="preserve"> the </w:t>
      </w:r>
      <w:r w:rsidRPr="007A6DBA">
        <w:rPr>
          <w:rStyle w:val="Emphasis"/>
          <w:highlight w:val="cyan"/>
        </w:rPr>
        <w:t>time</w:t>
      </w:r>
      <w:r w:rsidRPr="007A6DBA">
        <w:rPr>
          <w:rStyle w:val="StyleUnderline"/>
        </w:rPr>
        <w:t xml:space="preserve"> it will take for the relevant agency </w:t>
      </w:r>
      <w:r w:rsidRPr="007A6DBA">
        <w:rPr>
          <w:rStyle w:val="StyleUnderline"/>
          <w:highlight w:val="cyan"/>
        </w:rPr>
        <w:t>to</w:t>
      </w:r>
      <w:r w:rsidRPr="007A6DBA">
        <w:rPr>
          <w:rStyle w:val="StyleUnderline"/>
        </w:rPr>
        <w:t xml:space="preserve"> investigate, evaluate, and potentially </w:t>
      </w:r>
      <w:r w:rsidRPr="007A6DBA">
        <w:rPr>
          <w:rStyle w:val="StyleUnderline"/>
          <w:highlight w:val="cyan"/>
        </w:rPr>
        <w:t>implement a</w:t>
      </w:r>
      <w:r w:rsidRPr="007A6DBA">
        <w:rPr>
          <w:rStyle w:val="StyleUnderline"/>
        </w:rPr>
        <w:t xml:space="preserve"> new </w:t>
      </w:r>
      <w:r w:rsidRPr="007A6DBA">
        <w:rPr>
          <w:rStyle w:val="StyleUnderline"/>
          <w:highlight w:val="cyan"/>
        </w:rPr>
        <w:t>rule</w:t>
      </w:r>
      <w:r w:rsidRPr="007A6DBA">
        <w:rPr>
          <w:rStyle w:val="StyleUnderline"/>
        </w:rPr>
        <w:t xml:space="preserve"> or policy. </w:t>
      </w:r>
      <w:r w:rsidRPr="007A6DBA">
        <w:rPr>
          <w:rStyle w:val="Emphasis"/>
          <w:highlight w:val="cyan"/>
        </w:rPr>
        <w:t>Even where</w:t>
      </w:r>
      <w:r w:rsidRPr="007A6DBA">
        <w:rPr>
          <w:rStyle w:val="Emphasis"/>
        </w:rPr>
        <w:t xml:space="preserve"> the </w:t>
      </w:r>
      <w:r w:rsidRPr="007A6DBA">
        <w:rPr>
          <w:rStyle w:val="Emphasis"/>
          <w:highlight w:val="cyan"/>
        </w:rPr>
        <w:t>direction</w:t>
      </w:r>
      <w:r w:rsidRPr="007A6DBA">
        <w:rPr>
          <w:rStyle w:val="Emphasis"/>
        </w:rPr>
        <w:t xml:space="preserve"> to an agency </w:t>
      </w:r>
      <w:r w:rsidRPr="007A6DBA">
        <w:rPr>
          <w:rStyle w:val="Emphasis"/>
          <w:highlight w:val="cyan"/>
        </w:rPr>
        <w:t>is explicit</w:t>
      </w:r>
      <w:r w:rsidRPr="007A6DBA">
        <w:rPr>
          <w:rStyle w:val="StyleUnderline"/>
          <w:highlight w:val="cyan"/>
        </w:rPr>
        <w:t>, issuing</w:t>
      </w:r>
      <w:r w:rsidRPr="007A6DBA">
        <w:rPr>
          <w:rStyle w:val="StyleUnderline"/>
        </w:rPr>
        <w:t xml:space="preserve"> a new rule or regulation </w:t>
      </w:r>
      <w:r w:rsidRPr="007A6DBA">
        <w:rPr>
          <w:rStyle w:val="StyleUnderline"/>
          <w:highlight w:val="cyan"/>
        </w:rPr>
        <w:t>takes time</w:t>
      </w:r>
      <w:r w:rsidRPr="007A6DBA">
        <w:rPr>
          <w:rStyle w:val="StyleUnderline"/>
        </w:rPr>
        <w:t xml:space="preserve">. An agency must first </w:t>
      </w:r>
      <w:r w:rsidRPr="007A6DBA">
        <w:rPr>
          <w:rStyle w:val="Emphasis"/>
        </w:rPr>
        <w:t>draft</w:t>
      </w:r>
      <w:r w:rsidRPr="007A6DBA">
        <w:rPr>
          <w:sz w:val="16"/>
        </w:rPr>
        <w:t xml:space="preserve"> a rule, </w:t>
      </w:r>
      <w:r w:rsidRPr="007A6DBA">
        <w:rPr>
          <w:rStyle w:val="StyleUnderline"/>
        </w:rPr>
        <w:t>allow</w:t>
      </w:r>
      <w:r w:rsidRPr="007A6DBA">
        <w:rPr>
          <w:sz w:val="16"/>
        </w:rPr>
        <w:t xml:space="preserve"> for a </w:t>
      </w:r>
      <w:r w:rsidRPr="007A6DBA">
        <w:rPr>
          <w:rStyle w:val="Emphasis"/>
        </w:rPr>
        <w:t>notice-and-comment</w:t>
      </w:r>
      <w:r w:rsidRPr="007A6DBA">
        <w:rPr>
          <w:sz w:val="16"/>
        </w:rPr>
        <w:t xml:space="preserve"> period, </w:t>
      </w:r>
      <w:r w:rsidRPr="007A6DBA">
        <w:rPr>
          <w:rStyle w:val="StyleUnderline"/>
        </w:rPr>
        <w:t>make</w:t>
      </w:r>
      <w:r w:rsidRPr="007A6DBA">
        <w:rPr>
          <w:sz w:val="16"/>
        </w:rPr>
        <w:t xml:space="preserve"> any necessary </w:t>
      </w:r>
      <w:r w:rsidRPr="007A6DBA">
        <w:rPr>
          <w:rStyle w:val="Emphasis"/>
        </w:rPr>
        <w:t>revisions</w:t>
      </w:r>
      <w:r w:rsidRPr="007A6DBA">
        <w:rPr>
          <w:rStyle w:val="StyleUnderline"/>
        </w:rPr>
        <w:t xml:space="preserve">, and then </w:t>
      </w:r>
      <w:r w:rsidRPr="007A6DBA">
        <w:rPr>
          <w:rStyle w:val="Emphasis"/>
        </w:rPr>
        <w:t>issue</w:t>
      </w:r>
      <w:r w:rsidRPr="007A6DBA">
        <w:rPr>
          <w:rStyle w:val="StyleUnderline"/>
        </w:rPr>
        <w:t xml:space="preserve"> and start to </w:t>
      </w:r>
      <w:r w:rsidRPr="007A6DBA">
        <w:rPr>
          <w:rStyle w:val="Emphasis"/>
        </w:rPr>
        <w:t>enforce</w:t>
      </w:r>
      <w:r w:rsidRPr="007A6DBA">
        <w:rPr>
          <w:rStyle w:val="StyleUnderline"/>
        </w:rPr>
        <w:t xml:space="preserve"> a final rule. And </w:t>
      </w:r>
      <w:r w:rsidRPr="007A6DBA">
        <w:rPr>
          <w:rStyle w:val="StyleUnderline"/>
          <w:highlight w:val="cyan"/>
        </w:rPr>
        <w:t>this does not account for</w:t>
      </w:r>
      <w:r w:rsidRPr="007A6DBA">
        <w:rPr>
          <w:rStyle w:val="StyleUnderline"/>
        </w:rPr>
        <w:t xml:space="preserve"> likely </w:t>
      </w:r>
      <w:r w:rsidRPr="007A6DBA">
        <w:rPr>
          <w:rStyle w:val="Emphasis"/>
          <w:highlight w:val="cyan"/>
        </w:rPr>
        <w:t>legal challenges</w:t>
      </w:r>
      <w:r w:rsidRPr="007A6DBA">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6DAB69D0" w14:textId="77777777" w:rsidR="00CA7D1F" w:rsidRPr="007A6DBA" w:rsidRDefault="00CA7D1F" w:rsidP="0051320D">
      <w:pPr>
        <w:rPr>
          <w:sz w:val="16"/>
        </w:rPr>
      </w:pPr>
    </w:p>
    <w:p w14:paraId="6407490C" w14:textId="77777777" w:rsidR="00CA7D1F" w:rsidRDefault="00CA7D1F" w:rsidP="0051320D">
      <w:pPr>
        <w:pStyle w:val="Heading4"/>
        <w:rPr>
          <w:rFonts w:cs="Times New Roman"/>
        </w:rPr>
      </w:pPr>
      <w:r w:rsidRPr="007A6DBA">
        <w:rPr>
          <w:rFonts w:cs="Times New Roman"/>
        </w:rPr>
        <w:t xml:space="preserve">It's </w:t>
      </w:r>
      <w:r w:rsidRPr="007A6DBA">
        <w:rPr>
          <w:rFonts w:cs="Times New Roman"/>
          <w:u w:val="single"/>
        </w:rPr>
        <w:t>non-binding</w:t>
      </w:r>
      <w:r w:rsidRPr="007A6DBA">
        <w:rPr>
          <w:rFonts w:cs="Times New Roman"/>
        </w:rPr>
        <w:t xml:space="preserve"> AND will be </w:t>
      </w:r>
      <w:r w:rsidRPr="007A6DBA">
        <w:rPr>
          <w:rFonts w:cs="Times New Roman"/>
          <w:u w:val="single"/>
        </w:rPr>
        <w:t>blocked</w:t>
      </w:r>
      <w:r w:rsidRPr="007A6DBA">
        <w:rPr>
          <w:rFonts w:cs="Times New Roman"/>
        </w:rPr>
        <w:t xml:space="preserve"> by the court and Congress</w:t>
      </w:r>
    </w:p>
    <w:p w14:paraId="068A2E33" w14:textId="77777777" w:rsidR="00CA7D1F" w:rsidRPr="007A6DBA" w:rsidRDefault="00CA7D1F" w:rsidP="0051320D">
      <w:r w:rsidRPr="00EE0CB8">
        <w:t xml:space="preserve">Todd </w:t>
      </w:r>
      <w:proofErr w:type="spellStart"/>
      <w:r w:rsidRPr="00EE0CB8">
        <w:rPr>
          <w:rStyle w:val="Style13ptBold"/>
        </w:rPr>
        <w:t>Seelman</w:t>
      </w:r>
      <w:proofErr w:type="spellEnd"/>
      <w:r w:rsidRPr="00EE0CB8">
        <w:rPr>
          <w:rStyle w:val="Style13ptBold"/>
        </w:rPr>
        <w:t xml:space="preserve"> et al. 21</w:t>
      </w:r>
      <w:r>
        <w:t xml:space="preserve">. </w:t>
      </w:r>
      <w:r w:rsidRPr="00EE0CB8">
        <w:t>Managing Partner</w:t>
      </w:r>
      <w:r>
        <w:t xml:space="preserve"> @ Lewis Brisbois Bisgaard &amp; Smith LLP, 7/12/21. </w:t>
      </w:r>
      <w:r w:rsidRPr="007A6DBA">
        <w:t>“President Biden Signs Executive Order on Promoting Competition in the American Economy</w:t>
      </w:r>
      <w:r>
        <w:t>.</w:t>
      </w:r>
      <w:r w:rsidRPr="007A6DBA">
        <w:t>” https://lewisbrisbois.com/newsroom/legal-alerts/president-biden-signs-executive-order-on-promoting-competition-in-the-american-economy</w:t>
      </w:r>
    </w:p>
    <w:p w14:paraId="7E1B1006" w14:textId="77777777" w:rsidR="00CA7D1F" w:rsidRPr="007A6DBA" w:rsidRDefault="00CA7D1F" w:rsidP="0051320D">
      <w:pPr>
        <w:rPr>
          <w:sz w:val="16"/>
        </w:rPr>
      </w:pPr>
      <w:r w:rsidRPr="007A6DBA">
        <w:rPr>
          <w:sz w:val="16"/>
        </w:rPr>
        <w:t xml:space="preserve">On July 9, 2021, President </w:t>
      </w:r>
      <w:r w:rsidRPr="007A6DBA">
        <w:rPr>
          <w:rStyle w:val="StyleUnderline"/>
        </w:rPr>
        <w:t>Biden signed an “</w:t>
      </w:r>
      <w:r w:rsidRPr="007A6DBA">
        <w:rPr>
          <w:rStyle w:val="Emphasis"/>
        </w:rPr>
        <w:t>Ex</w:t>
      </w:r>
      <w:r w:rsidRPr="007A6DBA">
        <w:rPr>
          <w:sz w:val="16"/>
        </w:rPr>
        <w:t xml:space="preserve">ecutive </w:t>
      </w:r>
      <w:r w:rsidRPr="007A6DBA">
        <w:rPr>
          <w:rStyle w:val="Emphasis"/>
        </w:rPr>
        <w:t>O</w:t>
      </w:r>
      <w:r w:rsidRPr="007A6DBA">
        <w:rPr>
          <w:sz w:val="16"/>
        </w:rPr>
        <w:t xml:space="preserve">rder </w:t>
      </w:r>
      <w:r w:rsidRPr="007A6DBA">
        <w:rPr>
          <w:rStyle w:val="StyleUnderline"/>
        </w:rPr>
        <w:t>on Promoting Competition</w:t>
      </w:r>
      <w:r w:rsidRPr="007A6DB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6F42AA8A" w14:textId="77777777" w:rsidR="00CA7D1F" w:rsidRPr="007A6DBA" w:rsidRDefault="00CA7D1F" w:rsidP="0051320D">
      <w:pPr>
        <w:rPr>
          <w:sz w:val="16"/>
        </w:rPr>
      </w:pPr>
      <w:r w:rsidRPr="007A6DB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6B9573C8" w14:textId="77777777" w:rsidR="00CA7D1F" w:rsidRPr="007A6DBA" w:rsidRDefault="00CA7D1F" w:rsidP="0051320D">
      <w:pPr>
        <w:rPr>
          <w:sz w:val="16"/>
        </w:rPr>
      </w:pPr>
      <w:r w:rsidRPr="007A6DB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5F879F0A" w14:textId="77777777" w:rsidR="00CA7D1F" w:rsidRPr="007A6DBA" w:rsidRDefault="00CA7D1F" w:rsidP="0051320D">
      <w:pPr>
        <w:rPr>
          <w:sz w:val="16"/>
        </w:rPr>
      </w:pPr>
      <w:r w:rsidRPr="007A6DBA">
        <w:rPr>
          <w:sz w:val="16"/>
        </w:rPr>
        <w:t>Although Democratic lawmakers and union leaders have cheered the Executive Order, some business advocacy groups have reportedly warned that such measures as those in the Executive Order could slow the economy.</w:t>
      </w:r>
    </w:p>
    <w:p w14:paraId="70ED2550" w14:textId="77777777" w:rsidR="00CA7D1F" w:rsidRDefault="00CA7D1F" w:rsidP="0051320D">
      <w:pPr>
        <w:rPr>
          <w:sz w:val="16"/>
        </w:rPr>
      </w:pPr>
      <w:r w:rsidRPr="007A6DBA">
        <w:rPr>
          <w:rStyle w:val="Emphasis"/>
          <w:highlight w:val="cyan"/>
        </w:rPr>
        <w:t>Ex</w:t>
      </w:r>
      <w:r w:rsidRPr="007A6DBA">
        <w:rPr>
          <w:sz w:val="16"/>
        </w:rPr>
        <w:t xml:space="preserve">ecutive </w:t>
      </w:r>
      <w:r w:rsidRPr="007A6DBA">
        <w:rPr>
          <w:rStyle w:val="Emphasis"/>
          <w:highlight w:val="cyan"/>
        </w:rPr>
        <w:t>O</w:t>
      </w:r>
      <w:r w:rsidRPr="007A6DBA">
        <w:rPr>
          <w:sz w:val="16"/>
        </w:rPr>
        <w:t xml:space="preserve">rders </w:t>
      </w:r>
      <w:r w:rsidRPr="007A6DBA">
        <w:rPr>
          <w:rStyle w:val="StyleUnderline"/>
          <w:highlight w:val="cyan"/>
        </w:rPr>
        <w:t xml:space="preserve">are </w:t>
      </w:r>
      <w:r w:rsidRPr="007A6DBA">
        <w:rPr>
          <w:rStyle w:val="Emphasis"/>
          <w:highlight w:val="cyan"/>
        </w:rPr>
        <w:t>expressions</w:t>
      </w:r>
      <w:r w:rsidRPr="007A6DBA">
        <w:rPr>
          <w:rStyle w:val="StyleUnderline"/>
          <w:highlight w:val="cyan"/>
        </w:rPr>
        <w:t xml:space="preserve"> of</w:t>
      </w:r>
      <w:r w:rsidRPr="007A6DBA">
        <w:rPr>
          <w:rStyle w:val="StyleUnderline"/>
        </w:rPr>
        <w:t xml:space="preserve"> policy </w:t>
      </w:r>
      <w:r w:rsidRPr="007A6DBA">
        <w:rPr>
          <w:rStyle w:val="Emphasis"/>
          <w:highlight w:val="cyan"/>
        </w:rPr>
        <w:t>intent</w:t>
      </w:r>
      <w:r w:rsidRPr="007A6DBA">
        <w:rPr>
          <w:rStyle w:val="StyleUnderline"/>
          <w:highlight w:val="cyan"/>
        </w:rPr>
        <w:t xml:space="preserve"> that have </w:t>
      </w:r>
      <w:r w:rsidRPr="007A6DBA">
        <w:rPr>
          <w:rStyle w:val="Emphasis"/>
          <w:highlight w:val="cyan"/>
        </w:rPr>
        <w:t>no</w:t>
      </w:r>
      <w:r w:rsidRPr="007A6DBA">
        <w:rPr>
          <w:rStyle w:val="Emphasis"/>
        </w:rPr>
        <w:t xml:space="preserve"> actual </w:t>
      </w:r>
      <w:r w:rsidRPr="007A6DBA">
        <w:rPr>
          <w:rStyle w:val="Emphasis"/>
          <w:highlight w:val="cyan"/>
        </w:rPr>
        <w:t>binding</w:t>
      </w:r>
      <w:r w:rsidRPr="007A6DBA">
        <w:rPr>
          <w:rStyle w:val="Emphasis"/>
        </w:rPr>
        <w:t xml:space="preserve"> legal </w:t>
      </w:r>
      <w:r w:rsidRPr="007A6DBA">
        <w:rPr>
          <w:rStyle w:val="Emphasis"/>
          <w:highlight w:val="cyan"/>
        </w:rPr>
        <w:t>force</w:t>
      </w:r>
      <w:r w:rsidRPr="007A6DBA">
        <w:rPr>
          <w:rStyle w:val="StyleUnderline"/>
        </w:rPr>
        <w:t xml:space="preserve">. Their </w:t>
      </w:r>
      <w:r w:rsidRPr="007A6DBA">
        <w:rPr>
          <w:rStyle w:val="StyleUnderline"/>
          <w:highlight w:val="cyan"/>
        </w:rPr>
        <w:t xml:space="preserve">ability to </w:t>
      </w:r>
      <w:r w:rsidRPr="007A6DBA">
        <w:rPr>
          <w:rStyle w:val="Emphasis"/>
          <w:highlight w:val="cyan"/>
        </w:rPr>
        <w:t>change</w:t>
      </w:r>
      <w:r w:rsidRPr="007A6DBA">
        <w:rPr>
          <w:rStyle w:val="Emphasis"/>
        </w:rPr>
        <w:t xml:space="preserve"> the law</w:t>
      </w:r>
      <w:r w:rsidRPr="007A6DBA">
        <w:rPr>
          <w:rStyle w:val="StyleUnderline"/>
        </w:rPr>
        <w:t xml:space="preserve"> </w:t>
      </w:r>
      <w:r w:rsidRPr="007A6DBA">
        <w:rPr>
          <w:rStyle w:val="StyleUnderline"/>
          <w:highlight w:val="cyan"/>
        </w:rPr>
        <w:t xml:space="preserve">lies in </w:t>
      </w:r>
      <w:r w:rsidRPr="007A6DBA">
        <w:rPr>
          <w:rStyle w:val="Emphasis"/>
          <w:highlight w:val="cyan"/>
        </w:rPr>
        <w:t>follow-up</w:t>
      </w:r>
      <w:r w:rsidRPr="007A6DBA">
        <w:rPr>
          <w:rStyle w:val="StyleUnderline"/>
        </w:rPr>
        <w:t xml:space="preserve"> implementation </w:t>
      </w:r>
      <w:r w:rsidRPr="007A6DBA">
        <w:rPr>
          <w:rStyle w:val="StyleUnderline"/>
          <w:highlight w:val="cyan"/>
        </w:rPr>
        <w:t>by</w:t>
      </w:r>
      <w:r w:rsidRPr="007A6DBA">
        <w:rPr>
          <w:rStyle w:val="StyleUnderline"/>
        </w:rPr>
        <w:t xml:space="preserve"> federal </w:t>
      </w:r>
      <w:r w:rsidRPr="007A6DBA">
        <w:rPr>
          <w:rStyle w:val="StyleUnderline"/>
          <w:highlight w:val="cyan"/>
        </w:rPr>
        <w:t>agencies</w:t>
      </w:r>
      <w:r w:rsidRPr="007A6DBA">
        <w:rPr>
          <w:rStyle w:val="StyleUnderline"/>
        </w:rPr>
        <w:t xml:space="preserve"> that act to implement presidential initiatives. </w:t>
      </w:r>
      <w:r w:rsidRPr="007A6DBA">
        <w:rPr>
          <w:rStyle w:val="StyleUnderline"/>
          <w:highlight w:val="cyan"/>
        </w:rPr>
        <w:t>Those</w:t>
      </w:r>
      <w:r w:rsidRPr="007A6DBA">
        <w:rPr>
          <w:rStyle w:val="StyleUnderline"/>
        </w:rPr>
        <w:t xml:space="preserve"> changes </w:t>
      </w:r>
      <w:r w:rsidRPr="007A6DBA">
        <w:rPr>
          <w:rStyle w:val="StyleUnderline"/>
          <w:highlight w:val="cyan"/>
        </w:rPr>
        <w:t xml:space="preserve">are </w:t>
      </w:r>
      <w:r w:rsidRPr="007A6DBA">
        <w:rPr>
          <w:rStyle w:val="Emphasis"/>
          <w:highlight w:val="cyan"/>
        </w:rPr>
        <w:t>limited</w:t>
      </w:r>
      <w:r w:rsidRPr="007A6DBA">
        <w:rPr>
          <w:rStyle w:val="StyleUnderline"/>
          <w:highlight w:val="cyan"/>
        </w:rPr>
        <w:t xml:space="preserve"> by</w:t>
      </w:r>
      <w:r w:rsidRPr="007A6DBA">
        <w:rPr>
          <w:rStyle w:val="StyleUnderline"/>
        </w:rPr>
        <w:t xml:space="preserve"> the extent of </w:t>
      </w:r>
      <w:r w:rsidRPr="007A6DBA">
        <w:rPr>
          <w:rStyle w:val="Emphasis"/>
          <w:highlight w:val="cyan"/>
        </w:rPr>
        <w:t>underlying</w:t>
      </w:r>
      <w:r w:rsidRPr="007A6DBA">
        <w:rPr>
          <w:rStyle w:val="Emphasis"/>
        </w:rPr>
        <w:t xml:space="preserve"> statutory </w:t>
      </w:r>
      <w:r w:rsidRPr="007A6DBA">
        <w:rPr>
          <w:rStyle w:val="Emphasis"/>
          <w:highlight w:val="cyan"/>
        </w:rPr>
        <w:t>authority</w:t>
      </w:r>
      <w:r w:rsidRPr="007A6DBA">
        <w:rPr>
          <w:rStyle w:val="StyleUnderline"/>
          <w:highlight w:val="cyan"/>
        </w:rPr>
        <w:t>, and</w:t>
      </w:r>
      <w:r w:rsidRPr="007A6DBA">
        <w:rPr>
          <w:rStyle w:val="StyleUnderline"/>
        </w:rPr>
        <w:t xml:space="preserve"> the </w:t>
      </w:r>
      <w:r w:rsidRPr="007A6DBA">
        <w:rPr>
          <w:rStyle w:val="Emphasis"/>
          <w:highlight w:val="cyan"/>
        </w:rPr>
        <w:t>courts</w:t>
      </w:r>
      <w:r w:rsidRPr="007A6DBA">
        <w:rPr>
          <w:rStyle w:val="StyleUnderline"/>
        </w:rPr>
        <w:t xml:space="preserve"> in recent years have </w:t>
      </w:r>
      <w:r w:rsidRPr="007A6DBA">
        <w:rPr>
          <w:rStyle w:val="Emphasis"/>
          <w:highlight w:val="cyan"/>
        </w:rPr>
        <w:t>appeared reluctant</w:t>
      </w:r>
      <w:r w:rsidRPr="007A6DBA">
        <w:rPr>
          <w:rStyle w:val="StyleUnderline"/>
          <w:highlight w:val="cyan"/>
        </w:rPr>
        <w:t xml:space="preserve"> to </w:t>
      </w:r>
      <w:r w:rsidRPr="007A6DBA">
        <w:rPr>
          <w:rStyle w:val="Emphasis"/>
          <w:highlight w:val="cyan"/>
        </w:rPr>
        <w:t>expand</w:t>
      </w:r>
      <w:r w:rsidRPr="007A6DBA">
        <w:rPr>
          <w:rStyle w:val="Emphasis"/>
        </w:rPr>
        <w:t xml:space="preserve"> the </w:t>
      </w:r>
      <w:r w:rsidRPr="007A6DBA">
        <w:rPr>
          <w:rStyle w:val="Emphasis"/>
          <w:highlight w:val="cyan"/>
        </w:rPr>
        <w:t>scope</w:t>
      </w:r>
      <w:r w:rsidRPr="007A6DBA">
        <w:rPr>
          <w:rStyle w:val="StyleUnderline"/>
          <w:highlight w:val="cyan"/>
        </w:rPr>
        <w:t xml:space="preserve"> of</w:t>
      </w:r>
      <w:r w:rsidRPr="007A6DBA">
        <w:rPr>
          <w:rStyle w:val="StyleUnderline"/>
        </w:rPr>
        <w:t xml:space="preserve"> what is considered anticompetitive activity under the </w:t>
      </w:r>
      <w:r w:rsidRPr="007A6DBA">
        <w:rPr>
          <w:rStyle w:val="StyleUnderline"/>
          <w:highlight w:val="cyan"/>
        </w:rPr>
        <w:t>antitrust</w:t>
      </w:r>
      <w:r w:rsidRPr="007A6DBA">
        <w:rPr>
          <w:rStyle w:val="StyleUnderline"/>
        </w:rPr>
        <w:t xml:space="preserve"> laws</w:t>
      </w:r>
      <w:r w:rsidRPr="007A6DBA">
        <w:rPr>
          <w:sz w:val="16"/>
        </w:rPr>
        <w:t xml:space="preserve">. Business interests should keep a close eye on the regulatory proposals that result from this Executive Order and consider engaging on those that affect their business operations. </w:t>
      </w:r>
    </w:p>
    <w:p w14:paraId="54BD505E" w14:textId="77777777" w:rsidR="00CA7D1F" w:rsidRDefault="00CA7D1F" w:rsidP="0051320D">
      <w:pPr>
        <w:pStyle w:val="Heading4"/>
      </w:pPr>
      <w:r w:rsidRPr="004656A5">
        <w:t>Even if</w:t>
      </w:r>
      <w:r>
        <w:t xml:space="preserve">, it’s </w:t>
      </w:r>
      <w:r>
        <w:rPr>
          <w:u w:val="single"/>
        </w:rPr>
        <w:t>moderate</w:t>
      </w:r>
      <w:r>
        <w:t xml:space="preserve"> and </w:t>
      </w:r>
      <w:r>
        <w:rPr>
          <w:u w:val="single"/>
        </w:rPr>
        <w:t>restrained</w:t>
      </w:r>
      <w:r w:rsidRPr="004656A5">
        <w:t>.</w:t>
      </w:r>
    </w:p>
    <w:p w14:paraId="7DC10BF9" w14:textId="77777777" w:rsidR="00CA7D1F" w:rsidRDefault="00CA7D1F" w:rsidP="0051320D">
      <w:r>
        <w:t xml:space="preserve">Andrew </w:t>
      </w:r>
      <w:r w:rsidRPr="006A6CD7">
        <w:rPr>
          <w:rStyle w:val="Style13ptBold"/>
        </w:rPr>
        <w:t>Coopersmith 21</w:t>
      </w:r>
      <w:r w:rsidRPr="004656A5">
        <w:rPr>
          <w:b/>
          <w:bCs/>
          <w:sz w:val="26"/>
          <w:szCs w:val="26"/>
        </w:rPr>
        <w:t>.</w:t>
      </w:r>
      <w:r>
        <w:t xml:space="preserve"> Managing Director of the Penn Program on Regulation, “The Biden Executive Order on Restructuring Competition”, The Regulatory Review, 7/26/2021, https://www.theregreview.org/2021/07/26/coopersmith-biden-executive-order-restructuring-competition/</w:t>
      </w:r>
    </w:p>
    <w:p w14:paraId="71F549E3" w14:textId="77777777" w:rsidR="00CA7D1F" w:rsidRDefault="00CA7D1F" w:rsidP="0051320D">
      <w:proofErr w:type="spellStart"/>
      <w:r>
        <w:t>Hovenkamp</w:t>
      </w:r>
      <w:proofErr w:type="spellEnd"/>
      <w:r>
        <w:t xml:space="preserve">, while </w:t>
      </w:r>
      <w:r w:rsidRPr="009C6960">
        <w:rPr>
          <w:rStyle w:val="StyleUnderline"/>
          <w:highlight w:val="cyan"/>
        </w:rPr>
        <w:t>still supporting</w:t>
      </w:r>
      <w:r w:rsidRPr="006A6CD7">
        <w:rPr>
          <w:rStyle w:val="StyleUnderline"/>
        </w:rPr>
        <w:t xml:space="preserve"> the </w:t>
      </w:r>
      <w:r w:rsidRPr="009C6960">
        <w:rPr>
          <w:rStyle w:val="Emphasis"/>
          <w:highlight w:val="cyan"/>
        </w:rPr>
        <w:t>consumer welfare</w:t>
      </w:r>
      <w:r w:rsidRPr="006A6CD7">
        <w:rPr>
          <w:rStyle w:val="Emphasis"/>
        </w:rPr>
        <w:t xml:space="preserve"> basis</w:t>
      </w:r>
      <w:r w:rsidRPr="006A6CD7">
        <w:rPr>
          <w:rStyle w:val="StyleUnderline"/>
        </w:rPr>
        <w:t xml:space="preserve"> for antitrust decision-making</w:t>
      </w:r>
      <w:r>
        <w:t>, sees some potential for applying antitrust law in new ways, especially in the regulation of Big Tech. “There are certain types of mergers that we’re not going after because our current merger guidelines don’t cover them, particularly mergers that are intended to eliminate competitors”—for example, Facebook buying Instagram—“or that entail other anticompetitive practices that are not collusive,” he explained.</w:t>
      </w:r>
    </w:p>
    <w:p w14:paraId="6A20822C" w14:textId="77777777" w:rsidR="00CA7D1F" w:rsidRDefault="00CA7D1F" w:rsidP="0051320D">
      <w:proofErr w:type="spellStart"/>
      <w:r>
        <w:t>Hovenkamp</w:t>
      </w:r>
      <w:proofErr w:type="spellEnd"/>
      <w:r>
        <w:t xml:space="preserve"> stated that he thinks that the U.S. already has effective tools such as the Sherman Act that can allow regulators to use “focused injunctions to stop the conduct without doing unnecessary harm … to the efficiencies and the network effects that have made the tech market so valuable.”</w:t>
      </w:r>
    </w:p>
    <w:p w14:paraId="7C2EC3CC" w14:textId="77777777" w:rsidR="00CA7D1F" w:rsidRDefault="00CA7D1F" w:rsidP="0051320D">
      <w:r w:rsidRPr="006A6CD7">
        <w:rPr>
          <w:rStyle w:val="StyleUnderline"/>
        </w:rPr>
        <w:t xml:space="preserve">Part of </w:t>
      </w:r>
      <w:r w:rsidRPr="009C6960">
        <w:rPr>
          <w:rStyle w:val="StyleUnderline"/>
          <w:highlight w:val="cyan"/>
        </w:rPr>
        <w:t>what impressed</w:t>
      </w:r>
      <w:r w:rsidRPr="006A6CD7">
        <w:rPr>
          <w:rStyle w:val="StyleUnderline"/>
        </w:rPr>
        <w:t xml:space="preserve"> </w:t>
      </w:r>
      <w:proofErr w:type="spellStart"/>
      <w:r w:rsidRPr="006A6CD7">
        <w:rPr>
          <w:rStyle w:val="StyleUnderline"/>
        </w:rPr>
        <w:t>Hovenkamp</w:t>
      </w:r>
      <w:proofErr w:type="spellEnd"/>
      <w:r w:rsidRPr="006A6CD7">
        <w:rPr>
          <w:rStyle w:val="StyleUnderline"/>
        </w:rPr>
        <w:t xml:space="preserve"> </w:t>
      </w:r>
      <w:r w:rsidRPr="009C6960">
        <w:rPr>
          <w:rStyle w:val="StyleUnderline"/>
          <w:highlight w:val="cyan"/>
        </w:rPr>
        <w:t>about</w:t>
      </w:r>
      <w:r w:rsidRPr="006A6CD7">
        <w:rPr>
          <w:rStyle w:val="StyleUnderline"/>
        </w:rPr>
        <w:t xml:space="preserve"> Biden’s </w:t>
      </w:r>
      <w:r w:rsidRPr="009C6960">
        <w:rPr>
          <w:rStyle w:val="Emphasis"/>
          <w:highlight w:val="cyan"/>
        </w:rPr>
        <w:t>ex</w:t>
      </w:r>
      <w:r w:rsidRPr="006A6CD7">
        <w:rPr>
          <w:rStyle w:val="StyleUnderline"/>
        </w:rPr>
        <w:t xml:space="preserve">ecutive </w:t>
      </w:r>
      <w:r w:rsidRPr="009C6960">
        <w:rPr>
          <w:rStyle w:val="Emphasis"/>
          <w:highlight w:val="cyan"/>
        </w:rPr>
        <w:t>o</w:t>
      </w:r>
      <w:r w:rsidRPr="006A6CD7">
        <w:rPr>
          <w:rStyle w:val="StyleUnderline"/>
        </w:rPr>
        <w:t xml:space="preserve">rder </w:t>
      </w:r>
      <w:r w:rsidRPr="009C6960">
        <w:rPr>
          <w:rStyle w:val="StyleUnderline"/>
          <w:highlight w:val="cyan"/>
        </w:rPr>
        <w:t xml:space="preserve">is how </w:t>
      </w:r>
      <w:r w:rsidRPr="009C6960">
        <w:rPr>
          <w:rStyle w:val="Emphasis"/>
          <w:highlight w:val="cyan"/>
        </w:rPr>
        <w:t>moderate</w:t>
      </w:r>
      <w:r w:rsidRPr="006A6CD7">
        <w:rPr>
          <w:rStyle w:val="StyleUnderline"/>
        </w:rPr>
        <w:t xml:space="preserve"> and </w:t>
      </w:r>
      <w:r w:rsidRPr="006A6CD7">
        <w:rPr>
          <w:rStyle w:val="Emphasis"/>
        </w:rPr>
        <w:t>un-political</w:t>
      </w:r>
      <w:r w:rsidRPr="006A6CD7">
        <w:rPr>
          <w:rStyle w:val="StyleUnderline"/>
        </w:rPr>
        <w:t xml:space="preserve"> </w:t>
      </w:r>
      <w:r w:rsidRPr="009C6960">
        <w:rPr>
          <w:rStyle w:val="StyleUnderline"/>
          <w:highlight w:val="cyan"/>
        </w:rPr>
        <w:t>it seems</w:t>
      </w:r>
      <w:r w:rsidRPr="006A6CD7">
        <w:rPr>
          <w:rStyle w:val="StyleUnderline"/>
        </w:rPr>
        <w:t>. “</w:t>
      </w:r>
      <w:r w:rsidRPr="009C6960">
        <w:rPr>
          <w:rStyle w:val="StyleUnderline"/>
          <w:highlight w:val="cyan"/>
        </w:rPr>
        <w:t>While</w:t>
      </w:r>
      <w:r w:rsidRPr="006A6CD7">
        <w:rPr>
          <w:rStyle w:val="StyleUnderline"/>
        </w:rPr>
        <w:t xml:space="preserve"> this was widely </w:t>
      </w:r>
      <w:r w:rsidRPr="009C6960">
        <w:rPr>
          <w:rStyle w:val="StyleUnderline"/>
          <w:highlight w:val="cyan"/>
        </w:rPr>
        <w:t>touted as</w:t>
      </w:r>
      <w:r w:rsidRPr="006A6CD7">
        <w:rPr>
          <w:rStyle w:val="StyleUnderline"/>
        </w:rPr>
        <w:t xml:space="preserve"> a </w:t>
      </w:r>
      <w:r w:rsidRPr="009C6960">
        <w:rPr>
          <w:rStyle w:val="Emphasis"/>
          <w:highlight w:val="cyan"/>
        </w:rPr>
        <w:t>progressive</w:t>
      </w:r>
      <w:r w:rsidRPr="006A6CD7">
        <w:rPr>
          <w:rStyle w:val="StyleUnderline"/>
        </w:rPr>
        <w:t xml:space="preserve"> document,”</w:t>
      </w:r>
      <w:r>
        <w:t xml:space="preserve"> </w:t>
      </w:r>
      <w:proofErr w:type="spellStart"/>
      <w:r>
        <w:t>Hovenkamp</w:t>
      </w:r>
      <w:proofErr w:type="spellEnd"/>
      <w:r>
        <w:t xml:space="preserve"> noted, “</w:t>
      </w:r>
      <w:r w:rsidRPr="006A6CD7">
        <w:rPr>
          <w:rStyle w:val="StyleUnderline"/>
        </w:rPr>
        <w:t xml:space="preserve">the fact is that </w:t>
      </w:r>
      <w:r w:rsidRPr="009C6960">
        <w:rPr>
          <w:rStyle w:val="StyleUnderline"/>
          <w:highlight w:val="cyan"/>
        </w:rPr>
        <w:t xml:space="preserve">it </w:t>
      </w:r>
      <w:r w:rsidRPr="009C6960">
        <w:rPr>
          <w:rStyle w:val="Emphasis"/>
          <w:highlight w:val="cyan"/>
        </w:rPr>
        <w:t>preserves</w:t>
      </w:r>
      <w:r w:rsidRPr="006A6CD7">
        <w:rPr>
          <w:rStyle w:val="StyleUnderline"/>
        </w:rPr>
        <w:t xml:space="preserve"> the </w:t>
      </w:r>
      <w:r w:rsidRPr="009C6960">
        <w:rPr>
          <w:rStyle w:val="Emphasis"/>
          <w:highlight w:val="cyan"/>
        </w:rPr>
        <w:t>centrality</w:t>
      </w:r>
      <w:r w:rsidRPr="009C6960">
        <w:rPr>
          <w:rStyle w:val="StyleUnderline"/>
          <w:highlight w:val="cyan"/>
        </w:rPr>
        <w:t xml:space="preserve"> of </w:t>
      </w:r>
      <w:r w:rsidRPr="009C6960">
        <w:rPr>
          <w:rStyle w:val="Emphasis"/>
          <w:highlight w:val="cyan"/>
        </w:rPr>
        <w:t>economic concerns</w:t>
      </w:r>
      <w:r w:rsidRPr="006A6CD7">
        <w:rPr>
          <w:rStyle w:val="StyleUnderline"/>
        </w:rPr>
        <w:t xml:space="preserve"> in antitrust. </w:t>
      </w:r>
      <w:r w:rsidRPr="009C6960">
        <w:rPr>
          <w:rStyle w:val="StyleUnderline"/>
          <w:highlight w:val="cyan"/>
        </w:rPr>
        <w:t xml:space="preserve">It </w:t>
      </w:r>
      <w:r w:rsidRPr="009C6960">
        <w:rPr>
          <w:rStyle w:val="Emphasis"/>
          <w:highlight w:val="cyan"/>
        </w:rPr>
        <w:t>never</w:t>
      </w:r>
      <w:r w:rsidRPr="009C6960">
        <w:rPr>
          <w:rStyle w:val="StyleUnderline"/>
          <w:highlight w:val="cyan"/>
        </w:rPr>
        <w:t xml:space="preserve"> speaks of </w:t>
      </w:r>
      <w:r w:rsidRPr="009C6960">
        <w:rPr>
          <w:rStyle w:val="Emphasis"/>
          <w:highlight w:val="cyan"/>
        </w:rPr>
        <w:t>political power</w:t>
      </w:r>
      <w:r w:rsidRPr="006A6CD7">
        <w:rPr>
          <w:rStyle w:val="StyleUnderline"/>
        </w:rPr>
        <w:t xml:space="preserve"> as an antitrust concern.” </w:t>
      </w:r>
      <w:r w:rsidRPr="009C6960">
        <w:rPr>
          <w:rStyle w:val="StyleUnderline"/>
          <w:highlight w:val="cyan"/>
        </w:rPr>
        <w:t>And</w:t>
      </w:r>
      <w:r w:rsidRPr="006A6CD7">
        <w:rPr>
          <w:rStyle w:val="StyleUnderline"/>
        </w:rPr>
        <w:t xml:space="preserve"> it </w:t>
      </w:r>
      <w:r w:rsidRPr="009C6960">
        <w:rPr>
          <w:rStyle w:val="Emphasis"/>
          <w:highlight w:val="cyan"/>
        </w:rPr>
        <w:t>never uses</w:t>
      </w:r>
      <w:r w:rsidRPr="006A6CD7">
        <w:rPr>
          <w:rStyle w:val="Emphasis"/>
        </w:rPr>
        <w:t xml:space="preserve"> the word </w:t>
      </w:r>
      <w:r w:rsidRPr="009C6960">
        <w:rPr>
          <w:rStyle w:val="Emphasis"/>
          <w:highlight w:val="cyan"/>
        </w:rPr>
        <w:t>“breakup”</w:t>
      </w:r>
      <w:r w:rsidRPr="006A6CD7">
        <w:rPr>
          <w:rStyle w:val="StyleUnderline"/>
        </w:rPr>
        <w:t xml:space="preserve"> in reference to Big Tech</w:t>
      </w:r>
      <w:r>
        <w:t>.</w:t>
      </w:r>
    </w:p>
    <w:p w14:paraId="291A65F1" w14:textId="77777777" w:rsidR="00CA7D1F" w:rsidRPr="007A6DBA" w:rsidRDefault="00CA7D1F" w:rsidP="0051320D">
      <w:pPr>
        <w:rPr>
          <w:sz w:val="16"/>
        </w:rPr>
      </w:pPr>
    </w:p>
    <w:p w14:paraId="74C599B3" w14:textId="77777777" w:rsidR="00CA7D1F" w:rsidRPr="0002017A" w:rsidRDefault="00CA7D1F" w:rsidP="0051320D"/>
    <w:p w14:paraId="5BA66F59" w14:textId="77777777" w:rsidR="00CA7D1F" w:rsidRPr="00E161F4" w:rsidRDefault="00CA7D1F" w:rsidP="0051320D"/>
    <w:p w14:paraId="7D9BFD8D" w14:textId="182537DE" w:rsidR="00CA7D1F" w:rsidRDefault="00CA7D1F" w:rsidP="00135429">
      <w:pPr>
        <w:pStyle w:val="Heading3"/>
      </w:pPr>
      <w:r>
        <w:t>2NC Link Wall</w:t>
      </w:r>
    </w:p>
    <w:p w14:paraId="645AF3CB" w14:textId="77777777" w:rsidR="00CA7D1F" w:rsidRPr="007A6DBA" w:rsidRDefault="00CA7D1F" w:rsidP="0051320D">
      <w:pPr>
        <w:pStyle w:val="Heading4"/>
        <w:rPr>
          <w:rFonts w:cs="Times New Roman"/>
        </w:rPr>
      </w:pPr>
      <w:r w:rsidRPr="007A6DBA">
        <w:rPr>
          <w:rFonts w:cs="Times New Roman"/>
          <w:u w:val="single"/>
        </w:rPr>
        <w:t>Unilateral</w:t>
      </w:r>
      <w:r w:rsidRPr="007A6DBA">
        <w:rPr>
          <w:rFonts w:cs="Times New Roman"/>
        </w:rPr>
        <w:t xml:space="preserve"> antitrust will be </w:t>
      </w:r>
      <w:r w:rsidRPr="007A6DBA">
        <w:rPr>
          <w:rFonts w:cs="Times New Roman"/>
          <w:u w:val="single"/>
        </w:rPr>
        <w:t>manipulated</w:t>
      </w:r>
      <w:r w:rsidRPr="007A6DBA">
        <w:rPr>
          <w:rFonts w:cs="Times New Roman"/>
        </w:rPr>
        <w:t xml:space="preserve"> AND </w:t>
      </w:r>
      <w:r w:rsidRPr="007A6DBA">
        <w:rPr>
          <w:rFonts w:cs="Times New Roman"/>
          <w:u w:val="single"/>
        </w:rPr>
        <w:t>perceived</w:t>
      </w:r>
      <w:r w:rsidRPr="007A6DBA">
        <w:rPr>
          <w:rFonts w:cs="Times New Roman"/>
        </w:rPr>
        <w:t xml:space="preserve"> as protectionist---that </w:t>
      </w:r>
      <w:r w:rsidRPr="007A6DBA">
        <w:rPr>
          <w:rFonts w:cs="Times New Roman"/>
          <w:u w:val="single"/>
        </w:rPr>
        <w:t>shatters</w:t>
      </w:r>
      <w:r w:rsidRPr="007A6DBA">
        <w:rPr>
          <w:rFonts w:cs="Times New Roman"/>
        </w:rPr>
        <w:t xml:space="preserve"> co-op and is the </w:t>
      </w:r>
      <w:r w:rsidRPr="007A6DBA">
        <w:rPr>
          <w:rFonts w:cs="Times New Roman"/>
          <w:u w:val="single"/>
        </w:rPr>
        <w:t>nail in trade’s coffin</w:t>
      </w:r>
      <w:r>
        <w:rPr>
          <w:rFonts w:cs="Times New Roman"/>
        </w:rPr>
        <w:t>.</w:t>
      </w:r>
    </w:p>
    <w:p w14:paraId="1047B067" w14:textId="77777777" w:rsidR="00CA7D1F" w:rsidRPr="007A6DBA" w:rsidRDefault="00CA7D1F" w:rsidP="0051320D">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29472A59" w14:textId="77777777" w:rsidR="00CA7D1F" w:rsidRPr="007A6DBA" w:rsidRDefault="00CA7D1F" w:rsidP="0051320D">
      <w:pPr>
        <w:rPr>
          <w:sz w:val="16"/>
        </w:rPr>
      </w:pPr>
      <w:r w:rsidRPr="007A6DBA">
        <w:rPr>
          <w:sz w:val="16"/>
        </w:rPr>
        <w:t>VI. CONCLUSION</w:t>
      </w:r>
    </w:p>
    <w:p w14:paraId="2A306463" w14:textId="77777777" w:rsidR="00CA7D1F" w:rsidRPr="007A6DBA" w:rsidRDefault="00CA7D1F" w:rsidP="0051320D">
      <w:pPr>
        <w:rPr>
          <w:sz w:val="16"/>
        </w:rPr>
      </w:pPr>
      <w:r w:rsidRPr="007A6DBA">
        <w:rPr>
          <w:sz w:val="16"/>
        </w:rPr>
        <w:t xml:space="preserve">There is a clear "conflict between the evolving economic and technical interdependence of the globe and the continuing </w:t>
      </w:r>
      <w:r w:rsidRPr="007A6DBA">
        <w:rPr>
          <w:rStyle w:val="Emphasis"/>
          <w:highlight w:val="cyan"/>
        </w:rPr>
        <w:t>compartmentalization</w:t>
      </w:r>
      <w:r w:rsidRPr="007A6DBA">
        <w:rPr>
          <w:rStyle w:val="StyleUnderline"/>
        </w:rPr>
        <w:t xml:space="preserve"> of</w:t>
      </w:r>
      <w:r w:rsidRPr="007A6DBA">
        <w:rPr>
          <w:sz w:val="16"/>
        </w:rPr>
        <w:t xml:space="preserve"> the world political system composed of sovereign </w:t>
      </w:r>
      <w:r w:rsidRPr="007A6DBA">
        <w:rPr>
          <w:rStyle w:val="StyleUnderline"/>
        </w:rPr>
        <w:t>states</w:t>
      </w:r>
      <w:r w:rsidRPr="007A6DBA">
        <w:rPr>
          <w:sz w:val="16"/>
        </w:rPr>
        <w:t xml:space="preserve"> . . . ." 196 This conflict </w:t>
      </w:r>
      <w:r w:rsidRPr="00F454E1">
        <w:rPr>
          <w:rStyle w:val="StyleUnderline"/>
          <w:highlight w:val="cyan"/>
        </w:rPr>
        <w:t>can</w:t>
      </w:r>
      <w:r w:rsidRPr="007A6DBA">
        <w:rPr>
          <w:rStyle w:val="StyleUnderline"/>
        </w:rPr>
        <w:t xml:space="preserve"> </w:t>
      </w:r>
      <w:r w:rsidRPr="007A6DBA">
        <w:rPr>
          <w:rStyle w:val="StyleUnderline"/>
          <w:highlight w:val="cyan"/>
        </w:rPr>
        <w:t xml:space="preserve">breed </w:t>
      </w:r>
      <w:r w:rsidRPr="007A6DBA">
        <w:rPr>
          <w:rStyle w:val="Emphasis"/>
          <w:highlight w:val="cyan"/>
        </w:rPr>
        <w:t>protectionist</w:t>
      </w:r>
      <w:r w:rsidRPr="007A6DBA">
        <w:rPr>
          <w:rStyle w:val="Emphasis"/>
        </w:rPr>
        <w:t xml:space="preserve"> political </w:t>
      </w:r>
      <w:r w:rsidRPr="007A6DBA">
        <w:rPr>
          <w:rStyle w:val="Emphasis"/>
          <w:highlight w:val="cyan"/>
        </w:rPr>
        <w:t>views</w:t>
      </w:r>
      <w:r w:rsidRPr="007A6DBA">
        <w:rPr>
          <w:rStyle w:val="StyleUnderline"/>
          <w:highlight w:val="cyan"/>
        </w:rPr>
        <w:t xml:space="preserve">. </w:t>
      </w:r>
      <w:r w:rsidRPr="00F454E1">
        <w:rPr>
          <w:rStyle w:val="Emphasis"/>
        </w:rPr>
        <w:t>Unless</w:t>
      </w:r>
      <w:r w:rsidRPr="007A6DBA">
        <w:rPr>
          <w:sz w:val="16"/>
        </w:rPr>
        <w:t xml:space="preserve"> and until </w:t>
      </w:r>
      <w:r w:rsidRPr="00F454E1">
        <w:rPr>
          <w:rStyle w:val="Emphasis"/>
        </w:rPr>
        <w:t>there is a</w:t>
      </w:r>
      <w:r w:rsidRPr="007A6DBA">
        <w:rPr>
          <w:sz w:val="16"/>
        </w:rPr>
        <w:t xml:space="preserve"> complete </w:t>
      </w:r>
      <w:r w:rsidRPr="00F454E1">
        <w:rPr>
          <w:rStyle w:val="Emphasis"/>
        </w:rPr>
        <w:t>paradigm s</w:t>
      </w:r>
      <w:r w:rsidRPr="007A6DBA">
        <w:rPr>
          <w:rStyle w:val="Emphasis"/>
          <w:highlight w:val="cyan"/>
        </w:rPr>
        <w:t>hift</w:t>
      </w:r>
      <w:r w:rsidRPr="007A6DBA">
        <w:rPr>
          <w:sz w:val="16"/>
        </w:rPr>
        <w:t xml:space="preserve"> away from protectionism, which is impossible, the global economy will not meet the "rational" assumptions necessary to preserve free market efficiency.</w:t>
      </w:r>
    </w:p>
    <w:p w14:paraId="1D87EB74" w14:textId="77777777" w:rsidR="00CA7D1F" w:rsidRPr="007A6DBA" w:rsidRDefault="00CA7D1F" w:rsidP="0051320D">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free  [*146]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w:t>
      </w:r>
      <w:r w:rsidRPr="001A3830">
        <w:rPr>
          <w:rStyle w:val="StyleUnderline"/>
          <w:highlight w:val="cyan"/>
        </w:rPr>
        <w:t>by</w:t>
      </w:r>
      <w:r w:rsidRPr="007A6DBA">
        <w:rPr>
          <w:rStyle w:val="StyleUnderline"/>
        </w:rPr>
        <w:t xml:space="preserve"> </w:t>
      </w:r>
      <w:r w:rsidRPr="001A3830">
        <w:rPr>
          <w:rStyle w:val="StyleUnderline"/>
        </w:rPr>
        <w:t xml:space="preserve">individual </w:t>
      </w:r>
      <w:r w:rsidRPr="001A3830">
        <w:rPr>
          <w:rStyle w:val="StyleUnderline"/>
          <w:highlight w:val="cyan"/>
        </w:rPr>
        <w:t>countries</w:t>
      </w:r>
      <w:r w:rsidRPr="007A6DBA">
        <w:rPr>
          <w:rStyle w:val="StyleUnderline"/>
        </w:rPr>
        <w:t xml:space="preserve"> </w:t>
      </w:r>
      <w:r w:rsidRPr="007A6DBA">
        <w:rPr>
          <w:rStyle w:val="StyleUnderline"/>
          <w:highlight w:val="cyan"/>
        </w:rPr>
        <w:t>to</w:t>
      </w:r>
      <w:r w:rsidRPr="007A6DBA">
        <w:rPr>
          <w:rStyle w:val="StyleUnderline"/>
        </w:rPr>
        <w:t xml:space="preserve"> </w:t>
      </w:r>
      <w:r w:rsidRPr="001A3830">
        <w:rPr>
          <w:rStyle w:val="StyleUnderline"/>
          <w:highlight w:val="cyan"/>
        </w:rPr>
        <w:t>promote protectionist policies that</w:t>
      </w:r>
      <w:r w:rsidRPr="007A6DBA">
        <w:rPr>
          <w:rStyle w:val="StyleUnderline"/>
        </w:rPr>
        <w:t xml:space="preserve">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0260918B" w14:textId="77777777" w:rsidR="00CA7D1F" w:rsidRPr="007A6DBA" w:rsidRDefault="00CA7D1F" w:rsidP="0051320D">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agreements, but ought not to attempt to eliminate it altogether.</w:t>
      </w:r>
    </w:p>
    <w:p w14:paraId="4DBC3126" w14:textId="77777777" w:rsidR="00CA7D1F" w:rsidRDefault="00CA7D1F" w:rsidP="0051320D">
      <w:pPr>
        <w:rPr>
          <w:sz w:val="16"/>
        </w:rPr>
      </w:pPr>
      <w:r w:rsidRPr="007A6DBA">
        <w:rPr>
          <w:sz w:val="16"/>
        </w:rPr>
        <w:t xml:space="preserve">Antitrust law, like medicine, must be used appropriately to be effective. While </w:t>
      </w:r>
      <w:r w:rsidRPr="001A3830">
        <w:rPr>
          <w:rStyle w:val="StyleUnderline"/>
          <w:highlight w:val="cyan"/>
        </w:rPr>
        <w:t>antitrust</w:t>
      </w:r>
      <w:r w:rsidRPr="007A6DBA">
        <w:rPr>
          <w:rStyle w:val="StyleUnderline"/>
        </w:rPr>
        <w:t xml:space="preserve"> laws</w:t>
      </w:r>
      <w:r w:rsidRPr="007A6DBA">
        <w:rPr>
          <w:sz w:val="16"/>
        </w:rPr>
        <w:t xml:space="preserve"> generally should encourage free trade, as promoting competition is the aim of their enforcement, they </w:t>
      </w:r>
      <w:r w:rsidRPr="00F454E1">
        <w:rPr>
          <w:rStyle w:val="StyleUnderline"/>
          <w:highlight w:val="cyan"/>
        </w:rPr>
        <w:t>are</w:t>
      </w:r>
      <w:r w:rsidRPr="007A6DBA">
        <w:rPr>
          <w:sz w:val="16"/>
        </w:rPr>
        <w:t xml:space="preserve"> also </w:t>
      </w:r>
      <w:r w:rsidRPr="00F454E1">
        <w:rPr>
          <w:rStyle w:val="StyleUnderline"/>
          <w:highlight w:val="cyan"/>
        </w:rPr>
        <w:t xml:space="preserve">at risk of being used 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1A3830">
        <w:rPr>
          <w:rStyle w:val="StyleUnderline"/>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 w:val="24"/>
          <w:szCs w:val="26"/>
          <w:highlight w:val="cyan"/>
        </w:rPr>
        <w:t>weaken the</w:t>
      </w:r>
      <w:r w:rsidRPr="007A6DBA">
        <w:rPr>
          <w:rStyle w:val="Emphasis"/>
          <w:sz w:val="24"/>
          <w:szCs w:val="26"/>
        </w:rPr>
        <w:t xml:space="preserve"> already </w:t>
      </w:r>
      <w:r w:rsidRPr="007A6DBA">
        <w:rPr>
          <w:rStyle w:val="Emphasis"/>
          <w:sz w:val="24"/>
          <w:szCs w:val="26"/>
          <w:highlight w:val="cyan"/>
        </w:rPr>
        <w:t>delicate</w:t>
      </w:r>
      <w:r w:rsidRPr="007A6DBA">
        <w:rPr>
          <w:rStyle w:val="Emphasis"/>
          <w:sz w:val="24"/>
          <w:szCs w:val="26"/>
        </w:rPr>
        <w:t xml:space="preserve"> international </w:t>
      </w:r>
      <w:r w:rsidRPr="007A6DBA">
        <w:rPr>
          <w:rStyle w:val="Emphasis"/>
          <w:sz w:val="24"/>
          <w:szCs w:val="26"/>
          <w:highlight w:val="cyan"/>
        </w:rPr>
        <w:t>cooperative framework</w:t>
      </w:r>
      <w:r w:rsidRPr="007A6DBA">
        <w:rPr>
          <w:rStyle w:val="StyleUnderline"/>
          <w:sz w:val="24"/>
          <w:szCs w:val="26"/>
          <w:highlight w:val="cyan"/>
        </w:rPr>
        <w:t xml:space="preserve"> </w:t>
      </w:r>
      <w:r w:rsidRPr="00F454E1">
        <w:rPr>
          <w:rStyle w:val="StyleUnderline"/>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1A3830">
        <w:rPr>
          <w:rStyle w:val="StyleUnderline"/>
          <w:highlight w:val="cyan"/>
        </w:rPr>
        <w:t>antitrust</w:t>
      </w:r>
      <w:r w:rsidRPr="00C0720F">
        <w:rPr>
          <w:rStyle w:val="StyleUnderline"/>
        </w:rPr>
        <w:t xml:space="preserve"> law </w:t>
      </w:r>
      <w:r w:rsidRPr="001A3830">
        <w:rPr>
          <w:rStyle w:val="StyleUnderline"/>
          <w:highlight w:val="cyan"/>
        </w:rPr>
        <w:t>is</w:t>
      </w:r>
      <w:r w:rsidRPr="00C0720F">
        <w:rPr>
          <w:rStyle w:val="StyleUnderline"/>
        </w:rPr>
        <w:t xml:space="preserve"> </w:t>
      </w:r>
      <w:r w:rsidRPr="007A6DBA">
        <w:rPr>
          <w:rStyle w:val="StyleUnderline"/>
          <w:highlight w:val="cyan"/>
        </w:rPr>
        <w:t>likely</w:t>
      </w:r>
      <w:r w:rsidRPr="007A6DBA">
        <w:rPr>
          <w:rStyle w:val="StyleUnderline"/>
        </w:rPr>
        <w:t xml:space="preserve"> </w:t>
      </w:r>
      <w:r w:rsidRPr="001A3830">
        <w:rPr>
          <w:rStyle w:val="StyleUnderline"/>
          <w:highlight w:val="cyan"/>
        </w:rPr>
        <w:t xml:space="preserve">to be </w:t>
      </w:r>
      <w:r w:rsidRPr="001A3830">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 w:val="24"/>
          <w:szCs w:val="26"/>
        </w:rPr>
        <w:t xml:space="preserve">become </w:t>
      </w:r>
      <w:r w:rsidRPr="007A6DBA">
        <w:rPr>
          <w:rStyle w:val="Emphasis"/>
          <w:sz w:val="24"/>
          <w:szCs w:val="26"/>
          <w:highlight w:val="cyan"/>
        </w:rPr>
        <w:t>a nail in</w:t>
      </w:r>
      <w:r w:rsidRPr="007A6DBA">
        <w:rPr>
          <w:rStyle w:val="Emphasis"/>
          <w:sz w:val="24"/>
          <w:szCs w:val="26"/>
        </w:rPr>
        <w:t xml:space="preserve"> free </w:t>
      </w:r>
      <w:r w:rsidRPr="007A6DBA">
        <w:rPr>
          <w:rStyle w:val="Emphasis"/>
          <w:sz w:val="24"/>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47B66CBA" w14:textId="77777777" w:rsidR="00CA7D1F" w:rsidRPr="007A6DBA" w:rsidRDefault="00CA7D1F" w:rsidP="0051320D">
      <w:pPr>
        <w:rPr>
          <w:sz w:val="16"/>
        </w:rPr>
      </w:pPr>
    </w:p>
    <w:p w14:paraId="3C75F7F5" w14:textId="77777777" w:rsidR="00CA7D1F" w:rsidRPr="004B17A3" w:rsidRDefault="00CA7D1F" w:rsidP="0051320D">
      <w:pPr>
        <w:rPr>
          <w:rStyle w:val="Style13ptBold"/>
        </w:rPr>
      </w:pPr>
      <w:r w:rsidRPr="004B17A3">
        <w:rPr>
          <w:rStyle w:val="Style13ptBold"/>
        </w:rPr>
        <w:t xml:space="preserve">It’s </w:t>
      </w:r>
      <w:r w:rsidRPr="003C13D7">
        <w:rPr>
          <w:rStyle w:val="Style13ptBold"/>
        </w:rPr>
        <w:t>uniquely</w:t>
      </w:r>
      <w:r w:rsidRPr="004B17A3">
        <w:rPr>
          <w:rStyle w:val="Style13ptBold"/>
        </w:rPr>
        <w:t xml:space="preserve"> likely now---</w:t>
      </w:r>
      <w:r w:rsidRPr="00F454E1">
        <w:rPr>
          <w:rStyle w:val="Style13ptBold"/>
        </w:rPr>
        <w:t>fears</w:t>
      </w:r>
      <w:r w:rsidRPr="004B17A3">
        <w:rPr>
          <w:rStyle w:val="Style13ptBold"/>
        </w:rPr>
        <w:t xml:space="preserve"> of protectionism are high because of COVID, Brexit, and China disputes</w:t>
      </w:r>
    </w:p>
    <w:p w14:paraId="14B64A6C" w14:textId="77777777" w:rsidR="00CA7D1F" w:rsidRPr="007A6DBA" w:rsidRDefault="00CA7D1F" w:rsidP="0051320D">
      <w:r w:rsidRPr="007A6DBA">
        <w:t xml:space="preserve">Dr. Brian </w:t>
      </w:r>
      <w:proofErr w:type="spellStart"/>
      <w:r w:rsidRPr="007A6DBA">
        <w:rPr>
          <w:rStyle w:val="Style13ptBold"/>
        </w:rPr>
        <w:t>Ikejiaku</w:t>
      </w:r>
      <w:proofErr w:type="spellEnd"/>
      <w:r w:rsidRPr="007A6DBA">
        <w:rPr>
          <w:rStyle w:val="Style13ptBold"/>
        </w:rPr>
        <w:t xml:space="preserve"> 21</w:t>
      </w:r>
      <w:r>
        <w:t>.</w:t>
      </w:r>
      <w:r w:rsidRPr="007A6DBA">
        <w:t xml:space="preserve"> Senior Lecturer in Law at Coventry University, PhD from the Research Institute of Law, Politics, &amp; Justice (RILPJ) at </w:t>
      </w:r>
      <w:proofErr w:type="spellStart"/>
      <w:r w:rsidRPr="007A6DBA">
        <w:t>Keele</w:t>
      </w:r>
      <w:proofErr w:type="spellEnd"/>
      <w:r w:rsidRPr="007A6DBA">
        <w:t xml:space="preserve"> University, </w:t>
      </w:r>
      <w:r>
        <w:t>with</w:t>
      </w:r>
      <w:r w:rsidRPr="007A6DBA">
        <w:t xml:space="preserve"> Cornelia </w:t>
      </w:r>
      <w:proofErr w:type="spellStart"/>
      <w:r w:rsidRPr="007A6DBA">
        <w:t>Dayao</w:t>
      </w:r>
      <w:proofErr w:type="spellEnd"/>
      <w:r w:rsidRPr="007A6DBA">
        <w:t>, LL.M in International Business Law, “Competition Law as an Instrument of Protectionist Policy: Comparative Analysis of the EU and the US</w:t>
      </w:r>
      <w:r>
        <w:t>.”</w:t>
      </w:r>
      <w:r w:rsidRPr="007A6DBA">
        <w:t xml:space="preserve"> Utrecht Journal of International and European Law, Volume 36, Issue </w:t>
      </w:r>
      <w:r>
        <w:t>1, Gale Academic Complete.</w:t>
      </w:r>
    </w:p>
    <w:p w14:paraId="3051D199" w14:textId="77777777" w:rsidR="00CA7D1F" w:rsidRDefault="00CA7D1F" w:rsidP="0051320D">
      <w:pPr>
        <w:rPr>
          <w:sz w:val="16"/>
        </w:rPr>
      </w:pPr>
      <w:r w:rsidRPr="007A6DBA">
        <w:rPr>
          <w:rStyle w:val="Emphasis"/>
          <w:sz w:val="24"/>
          <w:szCs w:val="26"/>
          <w:highlight w:val="cyan"/>
        </w:rPr>
        <w:t>Today</w:t>
      </w:r>
      <w:r w:rsidRPr="007A6DBA">
        <w:rPr>
          <w:rStyle w:val="StyleUnderline"/>
          <w:highlight w:val="cyan"/>
        </w:rPr>
        <w:t>, there is</w:t>
      </w:r>
      <w:r w:rsidRPr="007A6DBA">
        <w:rPr>
          <w:rStyle w:val="StyleUnderline"/>
        </w:rPr>
        <w:t xml:space="preserve"> a </w:t>
      </w:r>
      <w:r w:rsidRPr="007A6DBA">
        <w:rPr>
          <w:rStyle w:val="Emphasis"/>
          <w:sz w:val="24"/>
          <w:szCs w:val="26"/>
          <w:highlight w:val="cyan"/>
        </w:rPr>
        <w:t>growing fear</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w:t>
      </w:r>
      <w:r w:rsidRPr="007A6DBA">
        <w:rPr>
          <w:rStyle w:val="Emphasis"/>
        </w:rPr>
        <w:t xml:space="preserve">resurfacing </w:t>
      </w:r>
      <w:r w:rsidRPr="007A6DBA">
        <w:rPr>
          <w:rStyle w:val="Emphasis"/>
          <w:highlight w:val="cyan"/>
        </w:rPr>
        <w:t>protectionism</w:t>
      </w:r>
      <w:r w:rsidRPr="007A6DBA">
        <w:rPr>
          <w:rStyle w:val="StyleUnderline"/>
          <w:highlight w:val="cyan"/>
        </w:rPr>
        <w:t>, from</w:t>
      </w:r>
      <w:r w:rsidRPr="007A6DBA">
        <w:rPr>
          <w:rStyle w:val="StyleUnderline"/>
        </w:rPr>
        <w:t xml:space="preserv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trade-war with </w:t>
      </w:r>
      <w:r w:rsidRPr="007A6DBA">
        <w:rPr>
          <w:rStyle w:val="Emphasis"/>
          <w:sz w:val="24"/>
          <w:szCs w:val="26"/>
          <w:highlight w:val="cyan"/>
        </w:rPr>
        <w:t>China</w:t>
      </w:r>
      <w:r w:rsidRPr="007A6DBA">
        <w:rPr>
          <w:rStyle w:val="StyleUnderline"/>
          <w:highlight w:val="cyan"/>
        </w:rPr>
        <w:t>, to</w:t>
      </w:r>
      <w:r w:rsidRPr="007A6DBA">
        <w:rPr>
          <w:sz w:val="16"/>
        </w:rPr>
        <w:t xml:space="preserve"> UK’s </w:t>
      </w:r>
      <w:r w:rsidRPr="007A6DBA">
        <w:rPr>
          <w:rStyle w:val="Emphasis"/>
          <w:sz w:val="24"/>
          <w:szCs w:val="26"/>
          <w:highlight w:val="cyan"/>
        </w:rPr>
        <w:t>Brexit</w:t>
      </w:r>
      <w:r w:rsidRPr="007A6DBA">
        <w:rPr>
          <w:rStyle w:val="StyleUnderline"/>
        </w:rPr>
        <w:t>, to the</w:t>
      </w:r>
      <w:r w:rsidRPr="007A6DBA">
        <w:rPr>
          <w:sz w:val="16"/>
        </w:rPr>
        <w:t xml:space="preserve"> less known trade-restricting </w:t>
      </w:r>
      <w:r w:rsidRPr="007A6DBA">
        <w:rPr>
          <w:rStyle w:val="StyleUnderline"/>
        </w:rPr>
        <w:t>measures adopted by countries globally</w:t>
      </w:r>
      <w:r w:rsidRPr="007A6DBA">
        <w:rPr>
          <w:sz w:val="16"/>
        </w:rPr>
        <w:t xml:space="preserve">. The General Agreement on Trade &amp; Tariff (GATT), superseded by the World Trade </w:t>
      </w:r>
      <w:proofErr w:type="spellStart"/>
      <w:r w:rsidRPr="007A6DBA">
        <w:rPr>
          <w:sz w:val="16"/>
        </w:rPr>
        <w:t>Organisation</w:t>
      </w:r>
      <w:proofErr w:type="spellEnd"/>
      <w:r w:rsidRPr="007A6DBA">
        <w:rPr>
          <w:sz w:val="16"/>
        </w:rPr>
        <w:t xml:space="preserve"> (</w:t>
      </w:r>
      <w:r w:rsidRPr="007A6DBA">
        <w:rPr>
          <w:rStyle w:val="StyleUnderline"/>
        </w:rPr>
        <w:t>WTO</w:t>
      </w:r>
      <w:r w:rsidRPr="007A6DBA">
        <w:rPr>
          <w:sz w:val="16"/>
        </w:rPr>
        <w:t xml:space="preserve">) since 1995, rendered the classic forms of protectionism such as tariffs obsolete. However, it </w:t>
      </w:r>
      <w:r w:rsidRPr="007A6DBA">
        <w:rPr>
          <w:rStyle w:val="StyleUnderline"/>
        </w:rPr>
        <w:t xml:space="preserve">did not defeat protectionism; instead, </w:t>
      </w:r>
      <w:r w:rsidRPr="007A6DBA">
        <w:rPr>
          <w:rStyle w:val="StyleUnderline"/>
          <w:highlight w:val="cyan"/>
        </w:rPr>
        <w:t>protectionism</w:t>
      </w:r>
      <w:r w:rsidRPr="007A6DBA">
        <w:rPr>
          <w:sz w:val="16"/>
        </w:rPr>
        <w:t xml:space="preserve"> has </w:t>
      </w:r>
      <w:r w:rsidRPr="007A6DBA">
        <w:rPr>
          <w:rStyle w:val="StyleUnderline"/>
          <w:highlight w:val="cyan"/>
        </w:rPr>
        <w:t>evolved</w:t>
      </w:r>
      <w:r w:rsidRPr="008E1453">
        <w:rPr>
          <w:rStyle w:val="StyleUnderline"/>
        </w:rPr>
        <w:t xml:space="preserve"> </w:t>
      </w:r>
      <w:r w:rsidRPr="007A6DBA">
        <w:rPr>
          <w:rStyle w:val="StyleUnderline"/>
        </w:rPr>
        <w:t>through</w:t>
      </w:r>
      <w:r w:rsidRPr="007A6DBA">
        <w:rPr>
          <w:sz w:val="16"/>
        </w:rPr>
        <w:t xml:space="preserve"> its protean capacity to adapt into new and often undetectable forms, now labelled </w:t>
      </w:r>
      <w:r w:rsidRPr="007A6DBA">
        <w:rPr>
          <w:rStyle w:val="StyleUnderline"/>
          <w:highlight w:val="cyan"/>
        </w:rPr>
        <w:t xml:space="preserve">as </w:t>
      </w:r>
      <w:r w:rsidRPr="007A6DBA">
        <w:rPr>
          <w:rStyle w:val="Emphasis"/>
          <w:highlight w:val="cyan"/>
        </w:rPr>
        <w:t>‘murky’</w:t>
      </w:r>
      <w:r w:rsidRPr="007A6DBA">
        <w:rPr>
          <w:rStyle w:val="StyleUnderline"/>
        </w:rPr>
        <w:t xml:space="preserve"> protectionism </w:t>
      </w:r>
      <w:r w:rsidRPr="007A6DBA">
        <w:rPr>
          <w:rStyle w:val="StyleUnderline"/>
          <w:highlight w:val="cyan"/>
        </w:rPr>
        <w:t xml:space="preserve">(e.g. </w:t>
      </w:r>
      <w:r w:rsidRPr="007A6DBA">
        <w:rPr>
          <w:rStyle w:val="Emphasis"/>
          <w:highlight w:val="cyan"/>
        </w:rPr>
        <w:t>competition</w:t>
      </w:r>
      <w:r w:rsidRPr="007A6DBA">
        <w:rPr>
          <w:rStyle w:val="Emphasis"/>
        </w:rPr>
        <w:t xml:space="preserve"> law </w:t>
      </w:r>
      <w:r w:rsidRPr="007A6DBA">
        <w:rPr>
          <w:rStyle w:val="Emphasis"/>
          <w:highlight w:val="cyan"/>
        </w:rPr>
        <w:t>enforcement</w:t>
      </w:r>
      <w:r w:rsidRPr="007A6DBA">
        <w:rPr>
          <w:sz w:val="16"/>
        </w:rPr>
        <w:t xml:space="preserve"> and the recent bailout packages). It is argued that there are two ways in which </w:t>
      </w:r>
      <w:r w:rsidRPr="007A6DBA">
        <w:rPr>
          <w:rStyle w:val="StyleUnderline"/>
          <w:highlight w:val="cyan"/>
        </w:rPr>
        <w:t>States</w:t>
      </w:r>
      <w:r w:rsidRPr="007A6DBA">
        <w:rPr>
          <w:rStyle w:val="StyleUnderline"/>
        </w:rPr>
        <w:t xml:space="preserve"> can </w:t>
      </w:r>
      <w:proofErr w:type="spellStart"/>
      <w:r w:rsidRPr="007A6DBA">
        <w:rPr>
          <w:rStyle w:val="Emphasis"/>
          <w:highlight w:val="cyan"/>
        </w:rPr>
        <w:t>utilise</w:t>
      </w:r>
      <w:proofErr w:type="spellEnd"/>
      <w:r w:rsidRPr="007A6DBA">
        <w:rPr>
          <w:rStyle w:val="Emphasis"/>
          <w:highlight w:val="cyan"/>
        </w:rPr>
        <w:t xml:space="preserve"> competition</w:t>
      </w:r>
      <w:r w:rsidRPr="007A6DBA">
        <w:rPr>
          <w:rStyle w:val="StyleUnderline"/>
        </w:rPr>
        <w:t xml:space="preserve"> law </w:t>
      </w:r>
      <w:r w:rsidRPr="007A6DBA">
        <w:rPr>
          <w:rStyle w:val="StyleUnderline"/>
          <w:highlight w:val="cyan"/>
        </w:rPr>
        <w:t xml:space="preserve">to </w:t>
      </w:r>
      <w:r w:rsidRPr="007A6DBA">
        <w:rPr>
          <w:rStyle w:val="Emphasis"/>
          <w:highlight w:val="cyan"/>
        </w:rPr>
        <w:t>impair</w:t>
      </w:r>
      <w:r w:rsidRPr="007A6DBA">
        <w:rPr>
          <w:rStyle w:val="Emphasis"/>
        </w:rPr>
        <w:t xml:space="preserve"> free-</w:t>
      </w:r>
      <w:r w:rsidRPr="007A6DBA">
        <w:rPr>
          <w:rStyle w:val="Emphasis"/>
          <w:highlight w:val="cyan"/>
        </w:rPr>
        <w:t>trade</w:t>
      </w:r>
      <w:r w:rsidRPr="007A6DBA">
        <w:rPr>
          <w:rStyle w:val="StyleUnderline"/>
          <w:highlight w:val="cyan"/>
        </w:rPr>
        <w:t xml:space="preserve"> and </w:t>
      </w:r>
      <w:r w:rsidRPr="007A6DBA">
        <w:rPr>
          <w:rStyle w:val="Emphasis"/>
          <w:highlight w:val="cyan"/>
        </w:rPr>
        <w:t>restrict foreign</w:t>
      </w:r>
      <w:r w:rsidRPr="007A6DBA">
        <w:rPr>
          <w:rStyle w:val="Emphasis"/>
        </w:rPr>
        <w:t xml:space="preserve"> firms’ </w:t>
      </w:r>
      <w:r w:rsidRPr="007A6DBA">
        <w:rPr>
          <w:rStyle w:val="Emphasis"/>
          <w:highlight w:val="cyan"/>
        </w:rPr>
        <w:t>access</w:t>
      </w:r>
      <w:r w:rsidRPr="007A6DBA">
        <w:rPr>
          <w:rStyle w:val="StyleUnderline"/>
          <w:highlight w:val="cyan"/>
        </w:rPr>
        <w:t xml:space="preserve"> to</w:t>
      </w:r>
      <w:r w:rsidRPr="007A6DBA">
        <w:rPr>
          <w:rStyle w:val="StyleUnderline"/>
        </w:rPr>
        <w:t xml:space="preserve"> domestic </w:t>
      </w:r>
      <w:r w:rsidRPr="007A6DBA">
        <w:rPr>
          <w:rStyle w:val="StyleUnderline"/>
          <w:highlight w:val="cyan"/>
        </w:rPr>
        <w:t>markets</w:t>
      </w:r>
      <w:r w:rsidRPr="007A6DBA">
        <w:rPr>
          <w:sz w:val="16"/>
        </w:rPr>
        <w:t xml:space="preserve">: the exemption of certain anticompetitive conduct under national competition law and the strategic application of domestic competition law. This article considers competition law as an instrument of protectionist policy with comparative analysis of the US and the European Union. Using an international political economy (IPE) perspective underpinned by overlapping theories of (legal/political) realism, this article establishes that, while no direct robust empirical evidence of protectionist motivations on competition law enforcement exists, particularly on ‘merger regulation and export cartel exemptions’, </w:t>
      </w:r>
      <w:r w:rsidRPr="007A6DBA">
        <w:rPr>
          <w:rStyle w:val="StyleUnderline"/>
        </w:rPr>
        <w:t xml:space="preserve">the presence of </w:t>
      </w:r>
      <w:r w:rsidRPr="007A6DBA">
        <w:rPr>
          <w:rStyle w:val="Emphasis"/>
          <w:highlight w:val="cyan"/>
        </w:rPr>
        <w:t>political elements</w:t>
      </w:r>
      <w:r w:rsidRPr="007A6DBA">
        <w:rPr>
          <w:sz w:val="16"/>
        </w:rPr>
        <w:t xml:space="preserve"> on the decision-making, </w:t>
      </w:r>
      <w:r w:rsidRPr="007A6DBA">
        <w:rPr>
          <w:rStyle w:val="StyleUnderline"/>
        </w:rPr>
        <w:t xml:space="preserve">the </w:t>
      </w:r>
      <w:r w:rsidRPr="007A6DBA">
        <w:rPr>
          <w:rStyle w:val="Emphasis"/>
          <w:highlight w:val="cyan"/>
        </w:rPr>
        <w:t>wide discretion</w:t>
      </w:r>
      <w:r w:rsidRPr="007A6DBA">
        <w:rPr>
          <w:rStyle w:val="StyleUnderline"/>
        </w:rPr>
        <w:t xml:space="preserve"> granted to competition authorities </w:t>
      </w:r>
      <w:r w:rsidRPr="007A6DBA">
        <w:rPr>
          <w:rStyle w:val="StyleUnderline"/>
          <w:highlight w:val="cyan"/>
        </w:rPr>
        <w:t>and</w:t>
      </w:r>
      <w:r w:rsidRPr="007A6DBA">
        <w:rPr>
          <w:sz w:val="16"/>
        </w:rPr>
        <w:t xml:space="preserve"> the </w:t>
      </w:r>
      <w:r w:rsidRPr="007A6DBA">
        <w:rPr>
          <w:rStyle w:val="Emphasis"/>
          <w:highlight w:val="cyan"/>
        </w:rPr>
        <w:t>‘sponge’ nature</w:t>
      </w:r>
      <w:r w:rsidRPr="007A6DBA">
        <w:rPr>
          <w:rStyle w:val="StyleUnderline"/>
        </w:rPr>
        <w:t xml:space="preserve"> of competition law </w:t>
      </w:r>
      <w:r w:rsidRPr="007A6DBA">
        <w:rPr>
          <w:rStyle w:val="Emphasis"/>
          <w:highlight w:val="cyan"/>
        </w:rPr>
        <w:t>present</w:t>
      </w:r>
      <w:r w:rsidRPr="007A6DBA">
        <w:rPr>
          <w:rStyle w:val="Emphasis"/>
        </w:rPr>
        <w:t xml:space="preserve"> an </w:t>
      </w:r>
      <w:r w:rsidRPr="007A6DBA">
        <w:rPr>
          <w:rStyle w:val="Emphasis"/>
          <w:highlight w:val="cyan"/>
        </w:rPr>
        <w:t>opportunity</w:t>
      </w:r>
      <w:r w:rsidRPr="007A6DBA">
        <w:rPr>
          <w:rStyle w:val="StyleUnderline"/>
          <w:highlight w:val="cyan"/>
        </w:rPr>
        <w:t xml:space="preserve"> for</w:t>
      </w:r>
      <w:r w:rsidRPr="007A6DBA">
        <w:rPr>
          <w:rStyle w:val="StyleUnderline"/>
        </w:rPr>
        <w:t xml:space="preserve"> the use of competition law for </w:t>
      </w:r>
      <w:r w:rsidRPr="007A6DBA">
        <w:rPr>
          <w:rStyle w:val="StyleUnderline"/>
          <w:highlight w:val="cyan"/>
        </w:rPr>
        <w:t>protectionist tendencies</w:t>
      </w:r>
      <w:r w:rsidRPr="007A6DBA">
        <w:rPr>
          <w:sz w:val="16"/>
        </w:rPr>
        <w:t>.</w:t>
      </w:r>
    </w:p>
    <w:p w14:paraId="4DE2B58B" w14:textId="77777777" w:rsidR="00CA7D1F" w:rsidRPr="007A6DBA" w:rsidRDefault="00CA7D1F" w:rsidP="0051320D">
      <w:pPr>
        <w:rPr>
          <w:sz w:val="16"/>
        </w:rPr>
      </w:pPr>
    </w:p>
    <w:p w14:paraId="0D5B82F8" w14:textId="77777777" w:rsidR="00CA7D1F" w:rsidRDefault="00CA7D1F" w:rsidP="0051320D">
      <w:pPr>
        <w:pStyle w:val="Heading4"/>
        <w:rPr>
          <w:rFonts w:cs="Times New Roman"/>
        </w:rPr>
      </w:pPr>
      <w:r w:rsidRPr="007A6DBA">
        <w:rPr>
          <w:rFonts w:cs="Times New Roman"/>
        </w:rPr>
        <w:t xml:space="preserve">Business </w:t>
      </w:r>
      <w:r>
        <w:rPr>
          <w:rFonts w:cs="Times New Roman"/>
        </w:rPr>
        <w:t xml:space="preserve">will </w:t>
      </w:r>
      <w:r w:rsidRPr="004B17A3">
        <w:rPr>
          <w:rFonts w:cs="Times New Roman"/>
          <w:u w:val="single"/>
        </w:rPr>
        <w:t>lobby and receive</w:t>
      </w:r>
      <w:r>
        <w:rPr>
          <w:rFonts w:cs="Times New Roman"/>
        </w:rPr>
        <w:t xml:space="preserve"> protection to balance out increased antitrust enforcement. </w:t>
      </w:r>
    </w:p>
    <w:p w14:paraId="0ABC2609" w14:textId="77777777" w:rsidR="00CA7D1F" w:rsidRPr="007A6DBA" w:rsidRDefault="00CA7D1F" w:rsidP="0051320D">
      <w:r w:rsidRPr="007A6DBA">
        <w:t xml:space="preserve">Ismael </w:t>
      </w:r>
      <w:proofErr w:type="spellStart"/>
      <w:r w:rsidRPr="007A6DBA">
        <w:t>Beltrán</w:t>
      </w:r>
      <w:proofErr w:type="spellEnd"/>
      <w:r w:rsidRPr="007A6DBA">
        <w:t xml:space="preserve"> </w:t>
      </w:r>
      <w:r w:rsidRPr="007A6DBA">
        <w:rPr>
          <w:rStyle w:val="Style13ptBold"/>
        </w:rPr>
        <w:t>Prado 20</w:t>
      </w:r>
      <w:r>
        <w:t>.</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w:t>
      </w:r>
      <w:r>
        <w:t xml:space="preserve">, 4/26/20. </w:t>
      </w:r>
      <w:r w:rsidRPr="007A6DBA">
        <w:t>“Competition Policy After COVID-19</w:t>
      </w:r>
      <w:r>
        <w:t xml:space="preserve">.” </w:t>
      </w:r>
      <w:r w:rsidRPr="007A6DBA">
        <w:t>https://www.competitionpolicyinternational.com/competition-policy-after-covid-19/</w:t>
      </w:r>
    </w:p>
    <w:p w14:paraId="6F0BD4C0" w14:textId="77777777" w:rsidR="00CA7D1F" w:rsidRPr="007A6DBA" w:rsidRDefault="00CA7D1F" w:rsidP="0051320D">
      <w:pPr>
        <w:rPr>
          <w:sz w:val="16"/>
        </w:rPr>
      </w:pPr>
      <w:r w:rsidRPr="007A6DBA">
        <w:rPr>
          <w:sz w:val="16"/>
        </w:rPr>
        <w:t>The Day After COVID-19</w:t>
      </w:r>
    </w:p>
    <w:p w14:paraId="33EDAD68" w14:textId="77777777" w:rsidR="00CA7D1F" w:rsidRPr="007A6DBA" w:rsidRDefault="00CA7D1F" w:rsidP="0051320D">
      <w:pPr>
        <w:rPr>
          <w:sz w:val="16"/>
        </w:rPr>
      </w:pPr>
      <w:r w:rsidRPr="007A6DBA">
        <w:rPr>
          <w:rStyle w:val="StyleUnderline"/>
        </w:rPr>
        <w:t xml:space="preserve">Some countries are beginning to </w:t>
      </w:r>
      <w:r w:rsidRPr="007A6DBA">
        <w:rPr>
          <w:rStyle w:val="Emphasis"/>
        </w:rPr>
        <w:t>ease</w:t>
      </w:r>
      <w:r w:rsidRPr="007A6DBA">
        <w:rPr>
          <w:rStyle w:val="StyleUnderline"/>
        </w:rPr>
        <w:t xml:space="preserve"> their lockdowns. The </w:t>
      </w:r>
      <w:r w:rsidRPr="007A6DBA">
        <w:rPr>
          <w:rStyle w:val="StyleUnderline"/>
          <w:highlight w:val="cyan"/>
        </w:rPr>
        <w:t>fear of</w:t>
      </w:r>
      <w:r w:rsidRPr="007A6DBA">
        <w:rPr>
          <w:rStyle w:val="StyleUnderline"/>
        </w:rPr>
        <w:t xml:space="preserve"> a deeper </w:t>
      </w:r>
      <w:r w:rsidRPr="007A6DBA">
        <w:rPr>
          <w:rStyle w:val="StyleUnderline"/>
          <w:highlight w:val="cyan"/>
        </w:rPr>
        <w:t>recession</w:t>
      </w:r>
      <w:r w:rsidRPr="007A6DBA">
        <w:rPr>
          <w:rStyle w:val="StyleUnderline"/>
        </w:rPr>
        <w:t xml:space="preserve"> put </w:t>
      </w:r>
      <w:r w:rsidRPr="007A6DBA">
        <w:rPr>
          <w:rStyle w:val="StyleUnderline"/>
          <w:highlight w:val="cyan"/>
        </w:rPr>
        <w:t>pressure</w:t>
      </w:r>
      <w:r w:rsidRPr="007A6DBA">
        <w:rPr>
          <w:rStyle w:val="StyleUnderline"/>
        </w:rPr>
        <w:t xml:space="preserve"> on </w:t>
      </w:r>
      <w:r w:rsidRPr="007A6DBA">
        <w:rPr>
          <w:rStyle w:val="StyleUnderline"/>
          <w:highlight w:val="cyan"/>
        </w:rPr>
        <w:t>governments</w:t>
      </w:r>
      <w:r w:rsidRPr="007A6DBA">
        <w:rPr>
          <w:rStyle w:val="StyleUnderline"/>
        </w:rPr>
        <w:t xml:space="preserve"> to reduce shutdowns in order </w:t>
      </w:r>
      <w:r w:rsidRPr="007A6DBA">
        <w:rPr>
          <w:rStyle w:val="StyleUnderline"/>
          <w:highlight w:val="cyan"/>
        </w:rPr>
        <w:t xml:space="preserve">to </w:t>
      </w:r>
      <w:r w:rsidRPr="007A6DBA">
        <w:rPr>
          <w:rStyle w:val="Emphasis"/>
          <w:highlight w:val="cyan"/>
        </w:rPr>
        <w:t>revive the economy</w:t>
      </w:r>
      <w:r w:rsidRPr="007A6DBA">
        <w:rPr>
          <w:rStyle w:val="StyleUnderline"/>
        </w:rPr>
        <w:t>. Unemployment is</w:t>
      </w:r>
      <w:r w:rsidRPr="007A6DBA">
        <w:rPr>
          <w:sz w:val="16"/>
        </w:rPr>
        <w:t xml:space="preserve"> particularly </w:t>
      </w:r>
      <w:r w:rsidRPr="007A6DBA">
        <w:rPr>
          <w:rStyle w:val="Emphasis"/>
        </w:rPr>
        <w:t>worrisome</w:t>
      </w:r>
      <w:r w:rsidRPr="007A6DBA">
        <w:rPr>
          <w:sz w:val="16"/>
        </w:rPr>
        <w:t xml:space="preserve"> in many countries, even in the United States, where unemployment claims have reached 22 million.4 Latin American countries with already relatively high unemployment rates – on average 8.1 percent in 20195 – are particularly vulnerable in this respect.</w:t>
      </w:r>
    </w:p>
    <w:p w14:paraId="402238BC" w14:textId="77777777" w:rsidR="00CA7D1F" w:rsidRPr="007A6DBA" w:rsidRDefault="00CA7D1F" w:rsidP="0051320D">
      <w:pPr>
        <w:rPr>
          <w:sz w:val="16"/>
        </w:rPr>
      </w:pPr>
      <w:r w:rsidRPr="007A6DBA">
        <w:rPr>
          <w:sz w:val="16"/>
        </w:rPr>
        <w:t>Such a disturbing outlook brings me to some competition concerns for three reasons.</w:t>
      </w:r>
    </w:p>
    <w:p w14:paraId="7BE768D9" w14:textId="77777777" w:rsidR="00CA7D1F" w:rsidRPr="007A6DBA" w:rsidRDefault="00CA7D1F" w:rsidP="0051320D">
      <w:pPr>
        <w:rPr>
          <w:sz w:val="16"/>
        </w:rPr>
      </w:pPr>
      <w:r w:rsidRPr="007A6DBA">
        <w:rPr>
          <w:sz w:val="16"/>
        </w:rPr>
        <w:t xml:space="preserve">Firstly, </w:t>
      </w:r>
      <w:r w:rsidRPr="007A6DBA">
        <w:rPr>
          <w:rStyle w:val="StyleUnderline"/>
          <w:highlight w:val="cyan"/>
        </w:rPr>
        <w:t>competition authorities</w:t>
      </w:r>
      <w:r w:rsidRPr="007A6DBA">
        <w:rPr>
          <w:rStyle w:val="StyleUnderline"/>
        </w:rPr>
        <w:t xml:space="preserve"> have begun to </w:t>
      </w:r>
      <w:r w:rsidRPr="007A6DBA">
        <w:rPr>
          <w:rStyle w:val="Emphasis"/>
          <w:highlight w:val="cyan"/>
        </w:rPr>
        <w:t>relax</w:t>
      </w:r>
      <w:r w:rsidRPr="007A6DBA">
        <w:rPr>
          <w:rStyle w:val="StyleUnderline"/>
        </w:rPr>
        <w:t xml:space="preserve"> the </w:t>
      </w:r>
      <w:r w:rsidRPr="007A6DBA">
        <w:rPr>
          <w:rStyle w:val="Emphasis"/>
          <w:highlight w:val="cyan"/>
        </w:rPr>
        <w:t>enforcement</w:t>
      </w:r>
      <w:r w:rsidRPr="007A6DBA">
        <w:rPr>
          <w:rStyle w:val="StyleUnderline"/>
        </w:rPr>
        <w:t xml:space="preserve"> of some competition rules</w:t>
      </w:r>
      <w:r w:rsidRPr="007A6DBA">
        <w:rPr>
          <w:sz w:val="16"/>
        </w:rPr>
        <w:t>. For example, on March 19, the UK Competition and Markets Authority (“CMA”) stated that it had no intention of taking competition enforcement action against cooperation between businesses to the extent necessary to protect consumers or ensure supplies.6 The Mexican Competition Authority (“COFECE”) recently took a similar approach.7 Nevertheless, the urgency of acting now might pave the way for setting aside future competition policies necessary for healthy markets. Therefore, in my view, it should be clear that the current approach of dealing with the emergency must be temporary.</w:t>
      </w:r>
    </w:p>
    <w:p w14:paraId="77AE43E4" w14:textId="77777777" w:rsidR="00CA7D1F" w:rsidRPr="007A6DBA" w:rsidRDefault="00CA7D1F" w:rsidP="0051320D">
      <w:pPr>
        <w:rPr>
          <w:sz w:val="16"/>
        </w:rPr>
      </w:pPr>
      <w:r w:rsidRPr="007A6DBA">
        <w:rPr>
          <w:sz w:val="16"/>
        </w:rPr>
        <w:t xml:space="preserve">Secondly, </w:t>
      </w:r>
      <w:r w:rsidRPr="007A6DBA">
        <w:rPr>
          <w:rStyle w:val="StyleUnderline"/>
          <w:highlight w:val="cyan"/>
        </w:rPr>
        <w:t>after</w:t>
      </w:r>
      <w:r w:rsidRPr="007A6DBA">
        <w:rPr>
          <w:sz w:val="16"/>
        </w:rPr>
        <w:t xml:space="preserve"> the spread of </w:t>
      </w:r>
      <w:r w:rsidRPr="007A6DBA">
        <w:rPr>
          <w:rStyle w:val="Emphasis"/>
          <w:highlight w:val="cyan"/>
        </w:rPr>
        <w:t>COVID</w:t>
      </w:r>
      <w:r w:rsidRPr="007A6DBA">
        <w:rPr>
          <w:sz w:val="16"/>
        </w:rPr>
        <w:t xml:space="preserve">-19 slows, </w:t>
      </w:r>
      <w:r w:rsidRPr="007A6DBA">
        <w:rPr>
          <w:rStyle w:val="StyleUnderline"/>
          <w:highlight w:val="cyan"/>
        </w:rPr>
        <w:t>governments will prioritize</w:t>
      </w:r>
      <w:r w:rsidRPr="007A6DBA">
        <w:rPr>
          <w:sz w:val="16"/>
        </w:rPr>
        <w:t xml:space="preserve"> the </w:t>
      </w:r>
      <w:r w:rsidRPr="007A6DBA">
        <w:rPr>
          <w:rStyle w:val="Emphasis"/>
          <w:highlight w:val="cyan"/>
        </w:rPr>
        <w:t>recovery</w:t>
      </w:r>
      <w:r w:rsidRPr="007A6DBA">
        <w:rPr>
          <w:rStyle w:val="StyleUnderline"/>
        </w:rPr>
        <w:t xml:space="preserve"> of</w:t>
      </w:r>
      <w:r w:rsidRPr="007A6DBA">
        <w:rPr>
          <w:sz w:val="16"/>
        </w:rPr>
        <w:t xml:space="preserve"> local </w:t>
      </w:r>
      <w:r w:rsidRPr="007A6DBA">
        <w:rPr>
          <w:rStyle w:val="StyleUnderline"/>
        </w:rPr>
        <w:t xml:space="preserve">markets </w:t>
      </w:r>
      <w:r w:rsidRPr="007A6DBA">
        <w:rPr>
          <w:rStyle w:val="Emphasis"/>
          <w:highlight w:val="cyan"/>
        </w:rPr>
        <w:t>even if</w:t>
      </w:r>
      <w:r w:rsidRPr="007A6DBA">
        <w:rPr>
          <w:rStyle w:val="StyleUnderline"/>
          <w:highlight w:val="cyan"/>
        </w:rPr>
        <w:t xml:space="preserve"> that implies</w:t>
      </w:r>
      <w:r w:rsidRPr="007A6DBA">
        <w:rPr>
          <w:rStyle w:val="StyleUnderline"/>
        </w:rPr>
        <w:t xml:space="preserve"> embracing </w:t>
      </w:r>
      <w:r w:rsidRPr="007A6DBA">
        <w:rPr>
          <w:rStyle w:val="Emphasis"/>
        </w:rPr>
        <w:t xml:space="preserve">extreme </w:t>
      </w:r>
      <w:r w:rsidRPr="007A6DBA">
        <w:rPr>
          <w:rStyle w:val="Emphasis"/>
          <w:highlight w:val="cyan"/>
        </w:rPr>
        <w:t>protectionism</w:t>
      </w:r>
      <w:r w:rsidRPr="007A6DBA">
        <w:rPr>
          <w:sz w:val="16"/>
        </w:rPr>
        <w:t xml:space="preserve">, which in turn will reduce foreign competition. This is important because </w:t>
      </w:r>
      <w:r w:rsidRPr="004B17A3">
        <w:rPr>
          <w:rStyle w:val="StyleUnderline"/>
          <w:highlight w:val="cyan"/>
        </w:rPr>
        <w:t>this trend</w:t>
      </w:r>
      <w:r w:rsidRPr="007A6DBA">
        <w:rPr>
          <w:rStyle w:val="StyleUnderline"/>
        </w:rPr>
        <w:t xml:space="preserve"> would be </w:t>
      </w:r>
      <w:r w:rsidRPr="004B17A3">
        <w:rPr>
          <w:rStyle w:val="StyleUnderline"/>
        </w:rPr>
        <w:t>a force</w:t>
      </w:r>
      <w:r w:rsidRPr="007A6DBA">
        <w:rPr>
          <w:rStyle w:val="StyleUnderline"/>
        </w:rPr>
        <w:t xml:space="preserve"> in the</w:t>
      </w:r>
      <w:r w:rsidRPr="007A6DBA">
        <w:rPr>
          <w:sz w:val="16"/>
        </w:rPr>
        <w:t xml:space="preserve"> same </w:t>
      </w:r>
      <w:r w:rsidRPr="007A6DBA">
        <w:rPr>
          <w:rStyle w:val="StyleUnderline"/>
        </w:rPr>
        <w:t xml:space="preserve">direction as </w:t>
      </w:r>
      <w:r w:rsidRPr="007A6DBA">
        <w:rPr>
          <w:rStyle w:val="StyleUnderline"/>
          <w:highlight w:val="cyan"/>
        </w:rPr>
        <w:t>relax</w:t>
      </w:r>
      <w:r w:rsidRPr="004B17A3">
        <w:rPr>
          <w:rStyle w:val="StyleUnderline"/>
        </w:rPr>
        <w:t>ing</w:t>
      </w:r>
      <w:r w:rsidRPr="007A6DBA">
        <w:rPr>
          <w:sz w:val="16"/>
        </w:rPr>
        <w:t xml:space="preserve"> the </w:t>
      </w:r>
      <w:r w:rsidRPr="007A6DBA">
        <w:rPr>
          <w:rStyle w:val="StyleUnderline"/>
        </w:rPr>
        <w:t>enforcement of</w:t>
      </w:r>
      <w:r w:rsidRPr="007A6DBA">
        <w:rPr>
          <w:sz w:val="16"/>
        </w:rPr>
        <w:t xml:space="preserve"> some </w:t>
      </w:r>
      <w:r w:rsidRPr="007A6DBA">
        <w:rPr>
          <w:rStyle w:val="StyleUnderline"/>
          <w:highlight w:val="cyan"/>
        </w:rPr>
        <w:t>competition</w:t>
      </w:r>
      <w:r w:rsidRPr="007A6DBA">
        <w:rPr>
          <w:rStyle w:val="StyleUnderline"/>
        </w:rPr>
        <w:t xml:space="preserve"> </w:t>
      </w:r>
      <w:r w:rsidRPr="004B17A3">
        <w:rPr>
          <w:rStyle w:val="StyleUnderline"/>
          <w:highlight w:val="cyan"/>
        </w:rPr>
        <w:t>rules</w:t>
      </w:r>
      <w:r w:rsidRPr="007A6DBA">
        <w:rPr>
          <w:sz w:val="16"/>
        </w:rPr>
        <w:t>. Competition authorities must bear this in mind for post-COVID-19 times.</w:t>
      </w:r>
    </w:p>
    <w:p w14:paraId="736F73CB" w14:textId="77777777" w:rsidR="00CA7D1F" w:rsidRPr="007A6DBA" w:rsidRDefault="00CA7D1F" w:rsidP="0051320D">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szCs w:val="26"/>
          <w:highlight w:val="cyan"/>
        </w:rPr>
        <w:t>request</w:t>
      </w:r>
      <w:r w:rsidRPr="007A6DBA">
        <w:rPr>
          <w:sz w:val="16"/>
          <w:szCs w:val="26"/>
        </w:rPr>
        <w:t xml:space="preserve"> </w:t>
      </w:r>
      <w:r w:rsidRPr="007A6DBA">
        <w:rPr>
          <w:sz w:val="16"/>
        </w:rPr>
        <w:t xml:space="preserve">additional </w:t>
      </w:r>
      <w:r w:rsidRPr="007A6DBA">
        <w:rPr>
          <w:rStyle w:val="Emphasis"/>
          <w:sz w:val="24"/>
          <w:szCs w:val="26"/>
          <w:highlight w:val="cyan"/>
        </w:rPr>
        <w:t>protectionist</w:t>
      </w:r>
      <w:r w:rsidRPr="007A6DBA">
        <w:rPr>
          <w:rStyle w:val="Emphasis"/>
          <w:sz w:val="24"/>
          <w:szCs w:val="26"/>
        </w:rPr>
        <w:t xml:space="preserve"> </w:t>
      </w:r>
      <w:r w:rsidRPr="004B17A3">
        <w:rPr>
          <w:rStyle w:val="Emphasis"/>
          <w:sz w:val="24"/>
          <w:szCs w:val="26"/>
          <w:highlight w:val="cyan"/>
        </w:rPr>
        <w:t>measures as</w:t>
      </w:r>
      <w:r w:rsidRPr="007A6DBA">
        <w:rPr>
          <w:rStyle w:val="Emphasis"/>
          <w:sz w:val="24"/>
          <w:szCs w:val="26"/>
        </w:rPr>
        <w:t xml:space="preserve"> </w:t>
      </w:r>
      <w:r w:rsidRPr="007A6DBA">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15BA173A" w14:textId="77777777" w:rsidR="00CA7D1F" w:rsidRDefault="00CA7D1F" w:rsidP="0051320D">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szCs w:val="26"/>
          <w:highlight w:val="cyan"/>
        </w:rPr>
        <w:t>tolerate</w:t>
      </w:r>
      <w:r w:rsidRPr="007A6DBA">
        <w:rPr>
          <w:rStyle w:val="Emphasis"/>
          <w:sz w:val="24"/>
          <w:szCs w:val="26"/>
        </w:rPr>
        <w:t xml:space="preserve"> more </w:t>
      </w:r>
      <w:r w:rsidRPr="007A6DBA">
        <w:rPr>
          <w:rStyle w:val="Emphasis"/>
          <w:sz w:val="24"/>
          <w:szCs w:val="26"/>
          <w:highlight w:val="cyan"/>
        </w:rPr>
        <w:t>protectionism</w:t>
      </w:r>
      <w:r w:rsidRPr="007A6DBA">
        <w:rPr>
          <w:sz w:val="16"/>
          <w:szCs w:val="26"/>
        </w:rPr>
        <w:t xml:space="preserve"> </w:t>
      </w:r>
      <w:r w:rsidRPr="007A6DBA">
        <w:rPr>
          <w:sz w:val="16"/>
        </w:rPr>
        <w:t xml:space="preserve">in order </w:t>
      </w:r>
      <w:r w:rsidRPr="007A6DBA">
        <w:rPr>
          <w:rStyle w:val="Emphasis"/>
          <w:sz w:val="24"/>
          <w:szCs w:val="26"/>
          <w:highlight w:val="cyan"/>
        </w:rPr>
        <w:t>to back</w:t>
      </w:r>
      <w:r w:rsidRPr="007A6DBA">
        <w:rPr>
          <w:rStyle w:val="Emphasis"/>
          <w:sz w:val="24"/>
          <w:szCs w:val="26"/>
        </w:rPr>
        <w:t xml:space="preserve"> domestic </w:t>
      </w:r>
      <w:r w:rsidRPr="007A6DBA">
        <w:rPr>
          <w:rStyle w:val="Emphasis"/>
          <w:sz w:val="24"/>
          <w:szCs w:val="26"/>
          <w:highlight w:val="cyan"/>
        </w:rPr>
        <w:t>industries</w:t>
      </w:r>
      <w:r w:rsidRPr="007A6DBA">
        <w:rPr>
          <w:sz w:val="16"/>
          <w:szCs w:val="26"/>
        </w:rPr>
        <w:t xml:space="preserve"> </w:t>
      </w:r>
      <w:r w:rsidRPr="007A6DBA">
        <w:rPr>
          <w:sz w:val="16"/>
        </w:rPr>
        <w:t>and businesses.</w:t>
      </w:r>
    </w:p>
    <w:p w14:paraId="1F19D5E1" w14:textId="77777777" w:rsidR="00CA7D1F" w:rsidRDefault="00CA7D1F" w:rsidP="0051320D">
      <w:pPr>
        <w:rPr>
          <w:sz w:val="16"/>
        </w:rPr>
      </w:pPr>
    </w:p>
    <w:p w14:paraId="3D2EC8FE" w14:textId="77777777" w:rsidR="00CA7D1F" w:rsidRDefault="00CA7D1F" w:rsidP="0051320D">
      <w:pPr>
        <w:rPr>
          <w:sz w:val="16"/>
        </w:rPr>
      </w:pPr>
    </w:p>
    <w:p w14:paraId="46E19137" w14:textId="77777777" w:rsidR="00CA7D1F" w:rsidRDefault="00CA7D1F" w:rsidP="0051320D">
      <w:pPr>
        <w:pStyle w:val="Heading4"/>
      </w:pPr>
      <w:r>
        <w:t>Court packing ensures the link---blame Trump</w:t>
      </w:r>
    </w:p>
    <w:p w14:paraId="568CB5C2" w14:textId="77777777" w:rsidR="00CA7D1F" w:rsidRPr="00461FE9" w:rsidRDefault="00CA7D1F" w:rsidP="0051320D">
      <w:r>
        <w:t xml:space="preserve">Danielle </w:t>
      </w:r>
      <w:r w:rsidRPr="00CF3EC6">
        <w:rPr>
          <w:rStyle w:val="Style13ptBold"/>
        </w:rPr>
        <w:t>Root 19</w:t>
      </w:r>
      <w:r>
        <w:t>.  Director of voting rights and access to justice on the Democracy and Government Reform team at the Center for American Progress, with Sam Berger, 5/8/19. “Structural Reforms to the Federal Judiciary.” https://www.americanprogress.org/issues/courts/reports/2019/05/08/469504/structural-reforms-federal-judiciary/</w:t>
      </w:r>
    </w:p>
    <w:p w14:paraId="6F25B7F4" w14:textId="77777777" w:rsidR="00CA7D1F" w:rsidRPr="00461FE9" w:rsidRDefault="00CA7D1F" w:rsidP="0051320D">
      <w:pPr>
        <w:rPr>
          <w:rStyle w:val="StyleUnderline"/>
        </w:rPr>
      </w:pPr>
      <w:r w:rsidRPr="00461FE9">
        <w:rPr>
          <w:rStyle w:val="StyleUnderline"/>
        </w:rPr>
        <w:t xml:space="preserve">Discussions of the federal judiciary often focus on the substance of decisions made—which side wins and which side loses—and rightly so. These individual opinions are frequently of </w:t>
      </w:r>
      <w:r w:rsidRPr="00461FE9">
        <w:rPr>
          <w:rStyle w:val="Emphasis"/>
        </w:rPr>
        <w:t>incredible importance</w:t>
      </w:r>
      <w:r w:rsidRPr="00CF3EC6">
        <w:rPr>
          <w:sz w:val="16"/>
        </w:rPr>
        <w:t xml:space="preserve">, not just to the parties involved but </w:t>
      </w:r>
      <w:r w:rsidRPr="00461FE9">
        <w:rPr>
          <w:rStyle w:val="StyleUnderline"/>
        </w:rPr>
        <w:t xml:space="preserve">in shaping the law more </w:t>
      </w:r>
      <w:r w:rsidRPr="00461FE9">
        <w:rPr>
          <w:rStyle w:val="Emphasis"/>
        </w:rPr>
        <w:t>broadly</w:t>
      </w:r>
      <w:r w:rsidRPr="00CF3EC6">
        <w:rPr>
          <w:sz w:val="16"/>
        </w:rPr>
        <w:t xml:space="preserve">. Yet </w:t>
      </w:r>
      <w:r w:rsidRPr="00461FE9">
        <w:rPr>
          <w:rStyle w:val="StyleUnderline"/>
        </w:rPr>
        <w:t xml:space="preserve">this focus on substantive decisions has obscured deeper structural factors at play in the nation’s federal </w:t>
      </w:r>
      <w:r w:rsidRPr="00343C50">
        <w:rPr>
          <w:rStyle w:val="StyleUnderline"/>
        </w:rPr>
        <w:t>judiciary</w:t>
      </w:r>
      <w:r w:rsidRPr="00CF3EC6">
        <w:rPr>
          <w:sz w:val="16"/>
        </w:rPr>
        <w:t xml:space="preserve">. </w:t>
      </w:r>
      <w:r w:rsidRPr="00343C50">
        <w:rPr>
          <w:rStyle w:val="StyleUnderline"/>
        </w:rPr>
        <w:t xml:space="preserve">Structural problems—such as lack of judicial diversity, </w:t>
      </w:r>
      <w:r w:rsidRPr="00343C50">
        <w:rPr>
          <w:rStyle w:val="Emphasis"/>
        </w:rPr>
        <w:t>ideologue judges</w:t>
      </w:r>
      <w:r w:rsidRPr="00343C50">
        <w:rPr>
          <w:rStyle w:val="StyleUnderline"/>
        </w:rPr>
        <w:t xml:space="preserve">, and lack of judicial accountability—undercut the courts’ </w:t>
      </w:r>
      <w:r w:rsidRPr="00343C50">
        <w:rPr>
          <w:rStyle w:val="Emphasis"/>
        </w:rPr>
        <w:t>legitimacy</w:t>
      </w:r>
      <w:r w:rsidRPr="00343C50">
        <w:rPr>
          <w:rStyle w:val="StyleUnderline"/>
        </w:rPr>
        <w:t xml:space="preserve"> and have tangible negative effects on judicial decision-making</w:t>
      </w:r>
      <w:r w:rsidRPr="00CF3EC6">
        <w:rPr>
          <w:sz w:val="16"/>
        </w:rPr>
        <w:t xml:space="preserve">. Instead of protecting everyday Americans by serving as a check on abuses of power, too often </w:t>
      </w:r>
      <w:r w:rsidRPr="00461FE9">
        <w:rPr>
          <w:rStyle w:val="StyleUnderline"/>
          <w:highlight w:val="cyan"/>
        </w:rPr>
        <w:t>the federal courts have become a tool for carrying out</w:t>
      </w:r>
      <w:r w:rsidRPr="00461FE9">
        <w:rPr>
          <w:rStyle w:val="StyleUnderline"/>
        </w:rPr>
        <w:t xml:space="preserve"> the </w:t>
      </w:r>
      <w:r w:rsidRPr="00461FE9">
        <w:rPr>
          <w:rStyle w:val="StyleUnderline"/>
          <w:highlight w:val="cyan"/>
        </w:rPr>
        <w:t xml:space="preserve">agendas of </w:t>
      </w:r>
      <w:r w:rsidRPr="00461FE9">
        <w:rPr>
          <w:rStyle w:val="Emphasis"/>
          <w:highlight w:val="cyan"/>
        </w:rPr>
        <w:t>special interests</w:t>
      </w:r>
      <w:r w:rsidRPr="00461FE9">
        <w:rPr>
          <w:rStyle w:val="StyleUnderline"/>
          <w:highlight w:val="cyan"/>
        </w:rPr>
        <w:t xml:space="preserve"> and</w:t>
      </w:r>
      <w:r w:rsidRPr="00461FE9">
        <w:rPr>
          <w:rStyle w:val="StyleUnderline"/>
        </w:rPr>
        <w:t xml:space="preserve"> </w:t>
      </w:r>
      <w:r w:rsidRPr="00461FE9">
        <w:rPr>
          <w:rStyle w:val="Emphasis"/>
          <w:highlight w:val="cyan"/>
        </w:rPr>
        <w:t>corporations</w:t>
      </w:r>
      <w:r w:rsidRPr="00461FE9">
        <w:rPr>
          <w:rStyle w:val="StyleUnderline"/>
        </w:rPr>
        <w:t>.</w:t>
      </w:r>
    </w:p>
    <w:p w14:paraId="150EFBBC" w14:textId="77777777" w:rsidR="00CA7D1F" w:rsidRDefault="00CA7D1F" w:rsidP="0051320D">
      <w:pPr>
        <w:rPr>
          <w:rStyle w:val="StyleUnderline"/>
        </w:rPr>
      </w:pPr>
      <w:r w:rsidRPr="00461FE9">
        <w:rPr>
          <w:rStyle w:val="StyleUnderline"/>
        </w:rPr>
        <w:t>Structural problems with the judiciary have always existed to varying degrees</w:t>
      </w:r>
      <w:r w:rsidRPr="00CF3EC6">
        <w:rPr>
          <w:sz w:val="16"/>
        </w:rPr>
        <w:t xml:space="preserve">. But </w:t>
      </w:r>
      <w:r w:rsidRPr="00461FE9">
        <w:rPr>
          <w:rStyle w:val="StyleUnderline"/>
        </w:rPr>
        <w:t xml:space="preserve">they have been exacerbated in recent years </w:t>
      </w:r>
      <w:r w:rsidRPr="00461FE9">
        <w:rPr>
          <w:rStyle w:val="StyleUnderline"/>
          <w:highlight w:val="cyan"/>
        </w:rPr>
        <w:t xml:space="preserve">due to an ongoing campaign by conservatives to </w:t>
      </w:r>
      <w:r w:rsidRPr="00461FE9">
        <w:rPr>
          <w:rStyle w:val="Emphasis"/>
          <w:highlight w:val="cyan"/>
        </w:rPr>
        <w:t>take control</w:t>
      </w:r>
      <w:r w:rsidRPr="00461FE9">
        <w:rPr>
          <w:rStyle w:val="StyleUnderline"/>
          <w:highlight w:val="cyan"/>
        </w:rPr>
        <w:t xml:space="preserve"> of</w:t>
      </w:r>
      <w:r w:rsidRPr="00461FE9">
        <w:rPr>
          <w:rStyle w:val="StyleUnderline"/>
        </w:rPr>
        <w:t xml:space="preserve"> the </w:t>
      </w:r>
      <w:r w:rsidRPr="00461FE9">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rsidRPr="00CF3EC6">
        <w:rPr>
          <w:sz w:val="16"/>
        </w:rPr>
        <w:t xml:space="preserve">. </w:t>
      </w:r>
      <w:r w:rsidRPr="00461FE9">
        <w:rPr>
          <w:rStyle w:val="Emphasis"/>
          <w:highlight w:val="cyan"/>
        </w:rPr>
        <w:t>Conservatives</w:t>
      </w:r>
      <w:r w:rsidRPr="00CF3EC6">
        <w:rPr>
          <w:sz w:val="16"/>
        </w:rPr>
        <w:t xml:space="preserve"> </w:t>
      </w:r>
      <w:r w:rsidRPr="00461FE9">
        <w:rPr>
          <w:rStyle w:val="StyleUnderline"/>
        </w:rPr>
        <w:t xml:space="preserve">have shown a willingness to abandon any and all norms to undermine the judicial nominations process and </w:t>
      </w:r>
      <w:r w:rsidRPr="00461FE9">
        <w:rPr>
          <w:rStyle w:val="Emphasis"/>
          <w:highlight w:val="cyan"/>
        </w:rPr>
        <w:t>pack the courts</w:t>
      </w:r>
      <w:r w:rsidRPr="00461FE9">
        <w:rPr>
          <w:rStyle w:val="StyleUnderline"/>
          <w:highlight w:val="cyan"/>
        </w:rPr>
        <w:t xml:space="preserve"> with judges who will help them realize </w:t>
      </w:r>
      <w:r w:rsidRPr="00461FE9">
        <w:rPr>
          <w:rStyle w:val="Emphasis"/>
          <w:highlight w:val="cyan"/>
        </w:rPr>
        <w:t>political goals</w:t>
      </w:r>
      <w:r w:rsidRPr="00461FE9">
        <w:rPr>
          <w:rStyle w:val="StyleUnderline"/>
        </w:rPr>
        <w:t xml:space="preserve"> they cannot achieve through the political process</w:t>
      </w:r>
      <w:r w:rsidRPr="00CF3EC6">
        <w:rPr>
          <w:sz w:val="16"/>
        </w:rPr>
        <w:t xml:space="preserve">. </w:t>
      </w:r>
      <w:r w:rsidRPr="00461FE9">
        <w:rPr>
          <w:rStyle w:val="StyleUnderline"/>
          <w:highlight w:val="cyan"/>
        </w:rPr>
        <w:t>These judges have</w:t>
      </w:r>
      <w:r w:rsidRPr="00461FE9">
        <w:rPr>
          <w:rStyle w:val="StyleUnderline"/>
        </w:rPr>
        <w:t xml:space="preserve"> </w:t>
      </w:r>
      <w:r w:rsidRPr="00461FE9">
        <w:rPr>
          <w:rStyle w:val="StyleUnderline"/>
          <w:highlight w:val="cyan"/>
        </w:rPr>
        <w:t xml:space="preserve">proven </w:t>
      </w:r>
      <w:r w:rsidRPr="00461FE9">
        <w:rPr>
          <w:rStyle w:val="Emphasis"/>
          <w:highlight w:val="cyan"/>
        </w:rPr>
        <w:t>more than willing</w:t>
      </w:r>
      <w:r w:rsidRPr="00461FE9">
        <w:rPr>
          <w:rStyle w:val="StyleUnderline"/>
          <w:highlight w:val="cyan"/>
        </w:rPr>
        <w:t xml:space="preserve"> to carry out the task, supporting the most specious of legal claims</w:t>
      </w:r>
      <w:r w:rsidRPr="00461FE9">
        <w:rPr>
          <w:rStyle w:val="StyleUnderline"/>
        </w:rPr>
        <w:t xml:space="preserve"> in order </w:t>
      </w:r>
      <w:r w:rsidRPr="00461FE9">
        <w:rPr>
          <w:rStyle w:val="StyleUnderline"/>
          <w:highlight w:val="cyan"/>
        </w:rPr>
        <w:t xml:space="preserve">to </w:t>
      </w:r>
      <w:r w:rsidRPr="00461FE9">
        <w:rPr>
          <w:rStyle w:val="Emphasis"/>
          <w:highlight w:val="cyan"/>
        </w:rPr>
        <w:t>skew the system</w:t>
      </w:r>
      <w:r w:rsidRPr="00461FE9">
        <w:rPr>
          <w:rStyle w:val="StyleUnderline"/>
          <w:highlight w:val="cyan"/>
        </w:rPr>
        <w:t xml:space="preserve"> in favor of </w:t>
      </w:r>
      <w:r w:rsidRPr="00461FE9">
        <w:rPr>
          <w:rStyle w:val="Emphasis"/>
          <w:highlight w:val="cyan"/>
        </w:rPr>
        <w:t>conservative interests</w:t>
      </w:r>
      <w:r w:rsidRPr="00461FE9">
        <w:rPr>
          <w:rStyle w:val="StyleUnderline"/>
        </w:rPr>
        <w:t xml:space="preserve"> and even prevent many Americans from accessing the courts at all.</w:t>
      </w:r>
    </w:p>
    <w:p w14:paraId="7ADC2AF1" w14:textId="77777777" w:rsidR="00CA7D1F" w:rsidRPr="007A6DBA" w:rsidRDefault="00CA7D1F" w:rsidP="0051320D">
      <w:pPr>
        <w:rPr>
          <w:sz w:val="16"/>
        </w:rPr>
      </w:pPr>
    </w:p>
    <w:p w14:paraId="6B6862F9" w14:textId="77777777" w:rsidR="00CA7D1F" w:rsidRPr="007A6DBA" w:rsidRDefault="00CA7D1F" w:rsidP="0051320D">
      <w:pPr>
        <w:pStyle w:val="Heading4"/>
        <w:rPr>
          <w:rFonts w:cs="Times New Roman"/>
        </w:rPr>
      </w:pPr>
      <w:r w:rsidRPr="007A6DBA">
        <w:rPr>
          <w:rFonts w:cs="Times New Roman"/>
        </w:rPr>
        <w:t xml:space="preserve">Foreign discrimination against U.S. firms causes </w:t>
      </w:r>
      <w:r w:rsidRPr="007A6DBA">
        <w:rPr>
          <w:rFonts w:cs="Times New Roman"/>
          <w:u w:val="single"/>
        </w:rPr>
        <w:t>American retaliation</w:t>
      </w:r>
      <w:r>
        <w:rPr>
          <w:rFonts w:cs="Times New Roman"/>
        </w:rPr>
        <w:t xml:space="preserve">. </w:t>
      </w:r>
    </w:p>
    <w:p w14:paraId="1EA9DB60" w14:textId="77777777" w:rsidR="00CA7D1F" w:rsidRPr="007A6DBA" w:rsidRDefault="00CA7D1F" w:rsidP="0051320D">
      <w:r w:rsidRPr="007A6DBA">
        <w:t xml:space="preserve">Michael </w:t>
      </w:r>
      <w:proofErr w:type="spellStart"/>
      <w:r w:rsidRPr="007A6DBA">
        <w:rPr>
          <w:rStyle w:val="Style13ptBold"/>
        </w:rPr>
        <w:t>Ristaniemi</w:t>
      </w:r>
      <w:proofErr w:type="spellEnd"/>
      <w:r w:rsidRPr="007A6DBA">
        <w:rPr>
          <w:rStyle w:val="Style13ptBold"/>
        </w:rPr>
        <w:t xml:space="preserve"> 18</w:t>
      </w:r>
      <w:r>
        <w:t>.</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w:t>
      </w:r>
      <w:r>
        <w:t>, September.</w:t>
      </w:r>
      <w:r w:rsidRPr="007A6DBA">
        <w:t xml:space="preserve"> “Convergence, Divergence or Disturbance – How Major Economic Powers Approach International Antitrust</w:t>
      </w:r>
      <w:r>
        <w:t xml:space="preserve">.” </w:t>
      </w:r>
      <w:r w:rsidRPr="007A6DBA">
        <w:t>Concurrences, Number 3</w:t>
      </w:r>
      <w:r>
        <w:t>. https://papers.ssrn.com/sol3/papers.cfm?abstract_id=3266018</w:t>
      </w:r>
    </w:p>
    <w:p w14:paraId="7551C185" w14:textId="77777777" w:rsidR="00CA7D1F" w:rsidRPr="007A6DBA" w:rsidRDefault="00CA7D1F" w:rsidP="0051320D">
      <w:r w:rsidRPr="007A6DBA">
        <w:t>2. Means to reach goals</w:t>
      </w:r>
    </w:p>
    <w:p w14:paraId="5C7A0EBD" w14:textId="77777777" w:rsidR="00CA7D1F" w:rsidRPr="004B17A3" w:rsidRDefault="00CA7D1F" w:rsidP="0051320D">
      <w:pPr>
        <w:rPr>
          <w:sz w:val="16"/>
        </w:rPr>
      </w:pPr>
      <w:r w:rsidRPr="004B17A3">
        <w:rPr>
          <w:sz w:val="16"/>
        </w:rPr>
        <w:t xml:space="preserve">16. </w:t>
      </w:r>
      <w:r w:rsidRPr="007A6DBA">
        <w:rPr>
          <w:rStyle w:val="StyleUnderline"/>
        </w:rPr>
        <w:t xml:space="preserve">The </w:t>
      </w:r>
      <w:r w:rsidRPr="007A6DBA">
        <w:rPr>
          <w:rStyle w:val="StyleUnderline"/>
          <w:highlight w:val="cyan"/>
        </w:rPr>
        <w:t>US</w:t>
      </w:r>
      <w:r w:rsidRPr="007A6DBA">
        <w:rPr>
          <w:rStyle w:val="StyleUnderline"/>
        </w:rPr>
        <w:t xml:space="preserve"> aims at securing its companies’ interests abroad in a number of ways. At its most aggressive, it has</w:t>
      </w:r>
      <w:r w:rsidRPr="004B17A3">
        <w:rPr>
          <w:sz w:val="16"/>
        </w:rPr>
        <w:t xml:space="preserve"> several times </w:t>
      </w:r>
      <w:r w:rsidRPr="007A6DBA">
        <w:rPr>
          <w:rStyle w:val="StyleUnderline"/>
          <w:highlight w:val="cyan"/>
        </w:rPr>
        <w:t>applied</w:t>
      </w:r>
      <w:r w:rsidRPr="007A6DBA">
        <w:rPr>
          <w:rStyle w:val="StyleUnderline"/>
        </w:rPr>
        <w:t xml:space="preserve"> its antitrust </w:t>
      </w:r>
      <w:r w:rsidRPr="007A6DBA">
        <w:rPr>
          <w:rStyle w:val="StyleUnderline"/>
          <w:highlight w:val="cyan"/>
        </w:rPr>
        <w:t xml:space="preserve">laws </w:t>
      </w:r>
      <w:r w:rsidRPr="007A6DBA">
        <w:rPr>
          <w:rStyle w:val="Emphasis"/>
          <w:highlight w:val="cyan"/>
        </w:rPr>
        <w:t>extraterritorially</w:t>
      </w:r>
      <w:r w:rsidRPr="007A6DBA">
        <w:rPr>
          <w:rStyle w:val="StyleUnderline"/>
          <w:highlight w:val="cyan"/>
        </w:rPr>
        <w:t xml:space="preserve"> when</w:t>
      </w:r>
      <w:r w:rsidRPr="007A6DBA">
        <w:rPr>
          <w:rStyle w:val="StyleUnderline"/>
        </w:rPr>
        <w:t xml:space="preserve"> its </w:t>
      </w:r>
      <w:r w:rsidRPr="007A6DBA">
        <w:rPr>
          <w:rStyle w:val="StyleUnderline"/>
          <w:highlight w:val="cyan"/>
        </w:rPr>
        <w:t xml:space="preserve">markets have been </w:t>
      </w:r>
      <w:r w:rsidRPr="007A6DBA">
        <w:rPr>
          <w:rStyle w:val="Emphasis"/>
          <w:highlight w:val="cyan"/>
        </w:rPr>
        <w:t>impacted by foreign conduct</w:t>
      </w:r>
      <w:r w:rsidRPr="007A6DBA">
        <w:rPr>
          <w:rStyle w:val="StyleUnderline"/>
          <w:highlight w:val="cyan"/>
        </w:rPr>
        <w:t xml:space="preserve">—acts which risk </w:t>
      </w:r>
      <w:r w:rsidRPr="007A6DBA">
        <w:rPr>
          <w:rStyle w:val="Emphasis"/>
          <w:sz w:val="24"/>
          <w:szCs w:val="26"/>
          <w:highlight w:val="cyan"/>
        </w:rPr>
        <w:t>sparking trade friction</w:t>
      </w:r>
      <w:r w:rsidRPr="004B17A3">
        <w:rPr>
          <w:sz w:val="16"/>
        </w:rPr>
        <w:t xml:space="preserve">.21 </w:t>
      </w:r>
      <w:r w:rsidRPr="007A6DBA">
        <w:rPr>
          <w:rStyle w:val="StyleUnderline"/>
          <w:highlight w:val="cyan"/>
        </w:rPr>
        <w:t xml:space="preserve">A </w:t>
      </w:r>
      <w:r w:rsidRPr="007A6DBA">
        <w:rPr>
          <w:rStyle w:val="Emphasis"/>
          <w:highlight w:val="cyan"/>
        </w:rPr>
        <w:t>more amiable</w:t>
      </w:r>
      <w:r w:rsidRPr="007A6DBA">
        <w:rPr>
          <w:rStyle w:val="StyleUnderline"/>
          <w:highlight w:val="cyan"/>
        </w:rPr>
        <w:t xml:space="preserve"> way of ensuring</w:t>
      </w:r>
      <w:r w:rsidRPr="007A6DBA">
        <w:rPr>
          <w:rStyle w:val="StyleUnderline"/>
        </w:rPr>
        <w:t xml:space="preserve"> </w:t>
      </w:r>
      <w:proofErr w:type="spellStart"/>
      <w:r w:rsidRPr="007A6DBA">
        <w:rPr>
          <w:rStyle w:val="StyleUnderline"/>
        </w:rPr>
        <w:t>favourable</w:t>
      </w:r>
      <w:proofErr w:type="spellEnd"/>
      <w:r w:rsidRPr="007A6DBA">
        <w:rPr>
          <w:rStyle w:val="StyleUnderline"/>
        </w:rPr>
        <w:t xml:space="preserve"> </w:t>
      </w:r>
      <w:r w:rsidRPr="007A6DBA">
        <w:rPr>
          <w:rStyle w:val="StyleUnderline"/>
          <w:highlight w:val="cyan"/>
        </w:rPr>
        <w:t>conditions</w:t>
      </w:r>
      <w:r w:rsidRPr="007A6DBA">
        <w:rPr>
          <w:rStyle w:val="StyleUnderline"/>
        </w:rPr>
        <w:t xml:space="preserve"> abroad </w:t>
      </w:r>
      <w:r w:rsidRPr="007A6DBA">
        <w:rPr>
          <w:rStyle w:val="StyleUnderline"/>
          <w:highlight w:val="cyan"/>
        </w:rPr>
        <w:t>is</w:t>
      </w:r>
      <w:r w:rsidRPr="007A6DBA">
        <w:rPr>
          <w:rStyle w:val="StyleUnderline"/>
        </w:rPr>
        <w:t xml:space="preserve"> contractually agreeing with foreign governments and enforcers to</w:t>
      </w:r>
      <w:r w:rsidRPr="004B17A3">
        <w:rPr>
          <w:sz w:val="16"/>
        </w:rPr>
        <w:t xml:space="preserve">, respectively, enact or </w:t>
      </w:r>
      <w:r w:rsidRPr="007A6DBA">
        <w:rPr>
          <w:rStyle w:val="StyleUnderline"/>
        </w:rPr>
        <w:t>maintain</w:t>
      </w:r>
      <w:r w:rsidRPr="004B17A3">
        <w:rPr>
          <w:sz w:val="16"/>
        </w:rPr>
        <w:t xml:space="preserve"> certain </w:t>
      </w:r>
      <w:r w:rsidRPr="007A6DBA">
        <w:rPr>
          <w:rStyle w:val="StyleUnderline"/>
        </w:rPr>
        <w:t>standards with relation to antitrust</w:t>
      </w:r>
      <w:r w:rsidRPr="004B17A3">
        <w:rPr>
          <w:sz w:val="16"/>
        </w:rPr>
        <w:t xml:space="preserve"> in their domestic legislation </w:t>
      </w:r>
      <w:r w:rsidRPr="007A6DBA">
        <w:rPr>
          <w:rStyle w:val="StyleUnderline"/>
        </w:rPr>
        <w:t>and</w:t>
      </w:r>
      <w:r w:rsidRPr="004B17A3">
        <w:rPr>
          <w:sz w:val="16"/>
        </w:rPr>
        <w:t xml:space="preserve"> enforcement thereof as well as </w:t>
      </w:r>
      <w:r w:rsidRPr="007A6DBA">
        <w:rPr>
          <w:rStyle w:val="Emphasis"/>
        </w:rPr>
        <w:t>cooperate</w:t>
      </w:r>
      <w:r w:rsidRPr="004B17A3">
        <w:rPr>
          <w:sz w:val="16"/>
        </w:rPr>
        <w:t xml:space="preserve"> in investigations and otherwise share relevant information, </w:t>
      </w:r>
      <w:r w:rsidRPr="007A6DBA">
        <w:rPr>
          <w:rStyle w:val="StyleUnderline"/>
        </w:rPr>
        <w:t xml:space="preserve">whether </w:t>
      </w:r>
      <w:r w:rsidRPr="007A6DBA">
        <w:rPr>
          <w:rStyle w:val="StyleUnderline"/>
          <w:highlight w:val="cyan"/>
        </w:rPr>
        <w:t>as</w:t>
      </w:r>
      <w:r w:rsidRPr="007A6DBA">
        <w:rPr>
          <w:rStyle w:val="StyleUnderline"/>
        </w:rPr>
        <w:t xml:space="preserve"> a </w:t>
      </w:r>
      <w:r w:rsidRPr="007A6DBA">
        <w:rPr>
          <w:rStyle w:val="StyleUnderline"/>
          <w:highlight w:val="cyan"/>
        </w:rPr>
        <w:t xml:space="preserve">part of </w:t>
      </w:r>
      <w:r w:rsidRPr="007A6DBA">
        <w:rPr>
          <w:rStyle w:val="Emphasis"/>
          <w:highlight w:val="cyan"/>
        </w:rPr>
        <w:t>broader</w:t>
      </w:r>
      <w:r w:rsidRPr="004B17A3">
        <w:rPr>
          <w:sz w:val="16"/>
        </w:rPr>
        <w:t xml:space="preserve"> trade </w:t>
      </w:r>
      <w:r w:rsidRPr="007A6DBA">
        <w:rPr>
          <w:rStyle w:val="Emphasis"/>
          <w:highlight w:val="cyan"/>
        </w:rPr>
        <w:t>agreements</w:t>
      </w:r>
      <w:r w:rsidRPr="004B17A3">
        <w:rPr>
          <w:sz w:val="16"/>
        </w:rPr>
        <w:t xml:space="preserve"> or in agreements dedicated to antitrust enforcement cooperation.</w:t>
      </w:r>
    </w:p>
    <w:p w14:paraId="51945994" w14:textId="77777777" w:rsidR="00CA7D1F" w:rsidRPr="00C2585E" w:rsidRDefault="00CA7D1F" w:rsidP="0051320D"/>
    <w:p w14:paraId="433D5257" w14:textId="77777777" w:rsidR="00CA7D1F" w:rsidRPr="004B6EF0" w:rsidRDefault="00CA7D1F" w:rsidP="0051320D"/>
    <w:p w14:paraId="228CA9B3" w14:textId="77777777" w:rsidR="00CA7D1F" w:rsidRDefault="00CA7D1F" w:rsidP="0051320D">
      <w:pPr>
        <w:pStyle w:val="Heading3"/>
      </w:pPr>
      <w:r>
        <w:t>AT: COVID Disproves/Thumps Trade Impact</w:t>
      </w:r>
    </w:p>
    <w:p w14:paraId="127C04B1" w14:textId="77777777" w:rsidR="00CA7D1F" w:rsidRDefault="00CA7D1F" w:rsidP="0051320D"/>
    <w:p w14:paraId="3ACCB652" w14:textId="77777777" w:rsidR="00CA7D1F" w:rsidRDefault="00CA7D1F" w:rsidP="0051320D">
      <w:pPr>
        <w:pStyle w:val="Heading4"/>
      </w:pPr>
      <w:r>
        <w:t xml:space="preserve">Consumer demand kept trade alive despite COVID </w:t>
      </w:r>
    </w:p>
    <w:p w14:paraId="5A7B2E38" w14:textId="77777777" w:rsidR="00CA7D1F" w:rsidRPr="008F66CB" w:rsidRDefault="00CA7D1F" w:rsidP="0051320D">
      <w:r w:rsidRPr="00045DC2">
        <w:t xml:space="preserve">Julia </w:t>
      </w:r>
      <w:r w:rsidRPr="00045DC2">
        <w:rPr>
          <w:rStyle w:val="Style13ptBold"/>
        </w:rPr>
        <w:t>Horowitz 21</w:t>
      </w:r>
      <w:r>
        <w:t>.</w:t>
      </w:r>
      <w:r w:rsidRPr="00045DC2">
        <w:t xml:space="preserve"> Senior Writer,</w:t>
      </w:r>
      <w:r>
        <w:t xml:space="preserve"> </w:t>
      </w:r>
      <w:r w:rsidRPr="00045DC2">
        <w:t>CNN Business</w:t>
      </w:r>
      <w:r>
        <w:t>, 8/25/21. “</w:t>
      </w:r>
      <w:r w:rsidRPr="00045DC2">
        <w:t>Global trade is in disarray. It's still booming</w:t>
      </w:r>
      <w:r>
        <w:t xml:space="preserve">.” </w:t>
      </w:r>
      <w:r w:rsidRPr="00045DC2">
        <w:t>https://www.cnn.com/2021/08/25/investing/premarket-stocks-trading/index.html</w:t>
      </w:r>
    </w:p>
    <w:p w14:paraId="42A910A8" w14:textId="77777777" w:rsidR="00CA7D1F" w:rsidRPr="008F66CB" w:rsidRDefault="00CA7D1F" w:rsidP="0051320D">
      <w:pPr>
        <w:rPr>
          <w:sz w:val="16"/>
        </w:rPr>
      </w:pPr>
      <w:r w:rsidRPr="008F66CB">
        <w:rPr>
          <w:sz w:val="16"/>
        </w:rPr>
        <w:t>The reopening of the world's third busiest container port in China is great news for global trade.</w:t>
      </w:r>
    </w:p>
    <w:p w14:paraId="6AF0CF9A" w14:textId="77777777" w:rsidR="00CA7D1F" w:rsidRPr="008F66CB" w:rsidRDefault="00CA7D1F" w:rsidP="0051320D">
      <w:pPr>
        <w:rPr>
          <w:sz w:val="16"/>
        </w:rPr>
      </w:pPr>
      <w:r w:rsidRPr="008F66CB">
        <w:rPr>
          <w:sz w:val="16"/>
        </w:rPr>
        <w:t xml:space="preserve">What's happening: The </w:t>
      </w:r>
      <w:proofErr w:type="spellStart"/>
      <w:r w:rsidRPr="008F66CB">
        <w:rPr>
          <w:sz w:val="16"/>
        </w:rPr>
        <w:t>Meishan</w:t>
      </w:r>
      <w:proofErr w:type="spellEnd"/>
      <w:r w:rsidRPr="008F66CB">
        <w:rPr>
          <w:sz w:val="16"/>
        </w:rPr>
        <w:t xml:space="preserve"> terminal at the Ningbo-Zhoushan Port in eastern China resumed operations Wednesday, ending a two-week long suspension after a dock worker tested positive for Covid-19. The closure was stressing tangled supply chains, as companies face sky-high costs and delivery delays 18 months into the pandemic.</w:t>
      </w:r>
    </w:p>
    <w:p w14:paraId="3359273B" w14:textId="77777777" w:rsidR="00CA7D1F" w:rsidRPr="008F66CB" w:rsidRDefault="00CA7D1F" w:rsidP="0051320D">
      <w:pPr>
        <w:rPr>
          <w:sz w:val="16"/>
        </w:rPr>
      </w:pPr>
      <w:r w:rsidRPr="008F66CB">
        <w:rPr>
          <w:sz w:val="16"/>
        </w:rPr>
        <w:t xml:space="preserve">Want more good news? </w:t>
      </w:r>
      <w:r w:rsidRPr="008F66CB">
        <w:rPr>
          <w:rStyle w:val="StyleUnderline"/>
        </w:rPr>
        <w:t>For all the supply chain problems</w:t>
      </w:r>
      <w:r w:rsidRPr="008F66CB">
        <w:rPr>
          <w:sz w:val="16"/>
        </w:rPr>
        <w:t xml:space="preserve"> making it harder to get your hands on a sofa or a laptop — including a dearth of shipping containers, coronavirus complications and shortages of key items like computer chips — recent </w:t>
      </w:r>
      <w:r w:rsidRPr="008F66CB">
        <w:rPr>
          <w:rStyle w:val="StyleUnderline"/>
        </w:rPr>
        <w:t xml:space="preserve">data shows that </w:t>
      </w:r>
      <w:r w:rsidRPr="00574D1C">
        <w:rPr>
          <w:rStyle w:val="StyleUnderline"/>
          <w:highlight w:val="cyan"/>
        </w:rPr>
        <w:t xml:space="preserve">global trade is still </w:t>
      </w:r>
      <w:r w:rsidRPr="00574D1C">
        <w:rPr>
          <w:rStyle w:val="Emphasis"/>
          <w:highlight w:val="cyan"/>
        </w:rPr>
        <w:t>booming</w:t>
      </w:r>
      <w:r w:rsidRPr="008F66CB">
        <w:rPr>
          <w:rStyle w:val="StyleUnderline"/>
        </w:rPr>
        <w:t>, providing crucial fuel for the economic recovery</w:t>
      </w:r>
      <w:r w:rsidRPr="008F66CB">
        <w:rPr>
          <w:sz w:val="16"/>
        </w:rPr>
        <w:t>.</w:t>
      </w:r>
    </w:p>
    <w:p w14:paraId="7E42C5A4" w14:textId="77777777" w:rsidR="00CA7D1F" w:rsidRPr="008F66CB" w:rsidRDefault="00CA7D1F" w:rsidP="0051320D">
      <w:pPr>
        <w:rPr>
          <w:sz w:val="16"/>
        </w:rPr>
      </w:pPr>
      <w:r w:rsidRPr="008F66CB">
        <w:rPr>
          <w:sz w:val="16"/>
        </w:rPr>
        <w:t xml:space="preserve">In the second quarter of 2021, the </w:t>
      </w:r>
      <w:r w:rsidRPr="00574D1C">
        <w:rPr>
          <w:rStyle w:val="StyleUnderline"/>
          <w:highlight w:val="cyan"/>
        </w:rPr>
        <w:t>value of</w:t>
      </w:r>
      <w:r w:rsidRPr="008F66CB">
        <w:rPr>
          <w:rStyle w:val="StyleUnderline"/>
        </w:rPr>
        <w:t xml:space="preserve"> international merchandise </w:t>
      </w:r>
      <w:r w:rsidRPr="00574D1C">
        <w:rPr>
          <w:rStyle w:val="StyleUnderline"/>
          <w:highlight w:val="cyan"/>
        </w:rPr>
        <w:t>trade</w:t>
      </w:r>
      <w:r w:rsidRPr="008F66CB">
        <w:rPr>
          <w:rStyle w:val="StyleUnderline"/>
        </w:rPr>
        <w:t xml:space="preserve"> for G</w:t>
      </w:r>
      <w:r w:rsidRPr="008F66CB">
        <w:rPr>
          <w:sz w:val="16"/>
        </w:rPr>
        <w:t xml:space="preserve">roup of </w:t>
      </w:r>
      <w:r w:rsidRPr="008F66CB">
        <w:rPr>
          <w:rStyle w:val="StyleUnderline"/>
        </w:rPr>
        <w:t xml:space="preserve">20 countries </w:t>
      </w:r>
      <w:r w:rsidRPr="00574D1C">
        <w:rPr>
          <w:rStyle w:val="StyleUnderline"/>
          <w:highlight w:val="cyan"/>
        </w:rPr>
        <w:t>reached a new record</w:t>
      </w:r>
      <w:r w:rsidRPr="008F66CB">
        <w:rPr>
          <w:sz w:val="16"/>
        </w:rPr>
        <w:t>, the Organization for Economic Cooperation and Development said this week.</w:t>
      </w:r>
    </w:p>
    <w:p w14:paraId="62A52228" w14:textId="77777777" w:rsidR="00CA7D1F" w:rsidRPr="008F66CB" w:rsidRDefault="00CA7D1F" w:rsidP="0051320D">
      <w:pPr>
        <w:rPr>
          <w:sz w:val="16"/>
        </w:rPr>
      </w:pPr>
      <w:r w:rsidRPr="008F66CB">
        <w:rPr>
          <w:sz w:val="16"/>
        </w:rPr>
        <w:t>A fresh report from the CPB Netherlands Bureau for Economic Policy Analysis on behalf of the European Commission shows world merchandise trade is stabilizing at very high levels after a "vigorous" recovery.</w:t>
      </w:r>
    </w:p>
    <w:p w14:paraId="741C42DA" w14:textId="77777777" w:rsidR="00CA7D1F" w:rsidRPr="008F66CB" w:rsidRDefault="00CA7D1F" w:rsidP="0051320D">
      <w:pPr>
        <w:rPr>
          <w:sz w:val="16"/>
        </w:rPr>
      </w:pPr>
      <w:r w:rsidRPr="00574D1C">
        <w:rPr>
          <w:rStyle w:val="StyleUnderline"/>
          <w:highlight w:val="cyan"/>
        </w:rPr>
        <w:t>Merch</w:t>
      </w:r>
      <w:r w:rsidRPr="00574D1C">
        <w:rPr>
          <w:rStyle w:val="StyleUnderline"/>
        </w:rPr>
        <w:t>andise</w:t>
      </w:r>
      <w:r w:rsidRPr="00574D1C">
        <w:rPr>
          <w:rStyle w:val="StyleUnderline"/>
          <w:highlight w:val="cyan"/>
        </w:rPr>
        <w:t xml:space="preserve"> trade is</w:t>
      </w:r>
      <w:r w:rsidRPr="008F66CB">
        <w:rPr>
          <w:sz w:val="16"/>
        </w:rPr>
        <w:t xml:space="preserve"> about </w:t>
      </w:r>
      <w:r w:rsidRPr="008F66CB">
        <w:rPr>
          <w:rStyle w:val="StyleUnderline"/>
        </w:rPr>
        <w:t xml:space="preserve">5% </w:t>
      </w:r>
      <w:r w:rsidRPr="00574D1C">
        <w:rPr>
          <w:rStyle w:val="Emphasis"/>
          <w:highlight w:val="cyan"/>
        </w:rPr>
        <w:t xml:space="preserve">higher than </w:t>
      </w:r>
      <w:r w:rsidRPr="00574D1C">
        <w:rPr>
          <w:rStyle w:val="Emphasis"/>
        </w:rPr>
        <w:t xml:space="preserve">it was </w:t>
      </w:r>
      <w:r w:rsidRPr="00574D1C">
        <w:rPr>
          <w:rStyle w:val="Emphasis"/>
          <w:highlight w:val="cyan"/>
        </w:rPr>
        <w:t>before the pandemic</w:t>
      </w:r>
      <w:r w:rsidRPr="008F66CB">
        <w:rPr>
          <w:sz w:val="16"/>
        </w:rPr>
        <w:t>, the group said Wednesday.</w:t>
      </w:r>
    </w:p>
    <w:p w14:paraId="7B3D9BBB" w14:textId="77777777" w:rsidR="00CA7D1F" w:rsidRPr="008F66CB" w:rsidRDefault="00CA7D1F" w:rsidP="0051320D">
      <w:pPr>
        <w:rPr>
          <w:sz w:val="16"/>
        </w:rPr>
      </w:pPr>
      <w:r w:rsidRPr="008F66CB">
        <w:rPr>
          <w:sz w:val="16"/>
        </w:rPr>
        <w:t xml:space="preserve">A fair question: </w:t>
      </w:r>
      <w:r w:rsidRPr="00574D1C">
        <w:rPr>
          <w:rStyle w:val="StyleUnderline"/>
          <w:highlight w:val="cyan"/>
        </w:rPr>
        <w:t>How can global trade be surging with supply chains under</w:t>
      </w:r>
      <w:r w:rsidRPr="008F66CB">
        <w:rPr>
          <w:rStyle w:val="StyleUnderline"/>
        </w:rPr>
        <w:t xml:space="preserve"> so much </w:t>
      </w:r>
      <w:r w:rsidRPr="00574D1C">
        <w:rPr>
          <w:rStyle w:val="StyleUnderline"/>
          <w:highlight w:val="cyan"/>
        </w:rPr>
        <w:t>duress</w:t>
      </w:r>
      <w:r w:rsidRPr="008F66CB">
        <w:rPr>
          <w:sz w:val="16"/>
        </w:rPr>
        <w:t>?</w:t>
      </w:r>
    </w:p>
    <w:p w14:paraId="058C3C90" w14:textId="77777777" w:rsidR="00CA7D1F" w:rsidRPr="008F66CB" w:rsidRDefault="00CA7D1F" w:rsidP="0051320D">
      <w:pPr>
        <w:rPr>
          <w:sz w:val="16"/>
        </w:rPr>
      </w:pPr>
      <w:r w:rsidRPr="00574D1C">
        <w:rPr>
          <w:rStyle w:val="StyleUnderline"/>
          <w:highlight w:val="cyan"/>
        </w:rPr>
        <w:t xml:space="preserve">The </w:t>
      </w:r>
      <w:r w:rsidRPr="00574D1C">
        <w:rPr>
          <w:rStyle w:val="Emphasis"/>
          <w:highlight w:val="cyan"/>
        </w:rPr>
        <w:t>strength of consumers</w:t>
      </w:r>
      <w:r w:rsidRPr="008F66CB">
        <w:rPr>
          <w:sz w:val="16"/>
        </w:rPr>
        <w:t>, which are on shopping sprees after months of saving, is part of the story.</w:t>
      </w:r>
    </w:p>
    <w:p w14:paraId="6FFC1BE1" w14:textId="77777777" w:rsidR="00CA7D1F" w:rsidRPr="008F66CB" w:rsidRDefault="00CA7D1F" w:rsidP="0051320D">
      <w:pPr>
        <w:rPr>
          <w:sz w:val="16"/>
        </w:rPr>
      </w:pPr>
      <w:r w:rsidRPr="008F66CB">
        <w:rPr>
          <w:sz w:val="16"/>
        </w:rPr>
        <w:t xml:space="preserve">The Port of Long Beach said earlier this month that it handled a record number of containers in July, </w:t>
      </w:r>
      <w:r w:rsidRPr="00574D1C">
        <w:rPr>
          <w:rStyle w:val="StyleUnderline"/>
          <w:highlight w:val="cyan"/>
        </w:rPr>
        <w:t>driven</w:t>
      </w:r>
      <w:r w:rsidRPr="008F66CB">
        <w:rPr>
          <w:rStyle w:val="StyleUnderline"/>
        </w:rPr>
        <w:t xml:space="preserve"> </w:t>
      </w:r>
      <w:r w:rsidRPr="00574D1C">
        <w:rPr>
          <w:rStyle w:val="StyleUnderline"/>
          <w:highlight w:val="cyan"/>
        </w:rPr>
        <w:t>by "</w:t>
      </w:r>
      <w:r w:rsidRPr="00574D1C">
        <w:rPr>
          <w:rStyle w:val="Emphasis"/>
        </w:rPr>
        <w:t xml:space="preserve">resilient </w:t>
      </w:r>
      <w:r w:rsidRPr="00574D1C">
        <w:rPr>
          <w:rStyle w:val="Emphasis"/>
          <w:highlight w:val="cyan"/>
        </w:rPr>
        <w:t>consumer demand</w:t>
      </w:r>
      <w:r w:rsidRPr="008F66CB">
        <w:rPr>
          <w:sz w:val="16"/>
        </w:rPr>
        <w:t>." The Port of Los Angeles processed 4% more containers in July compared to 2020.</w:t>
      </w:r>
    </w:p>
    <w:p w14:paraId="35C67017" w14:textId="77777777" w:rsidR="00CA7D1F" w:rsidRPr="008F66CB" w:rsidRDefault="00CA7D1F" w:rsidP="0051320D">
      <w:pPr>
        <w:rPr>
          <w:sz w:val="16"/>
        </w:rPr>
      </w:pPr>
      <w:r w:rsidRPr="008F66CB">
        <w:rPr>
          <w:sz w:val="16"/>
        </w:rPr>
        <w:t xml:space="preserve">"This </w:t>
      </w:r>
      <w:r w:rsidRPr="008F66CB">
        <w:rPr>
          <w:rStyle w:val="StyleUnderline"/>
        </w:rPr>
        <w:t>remarkable, sustained import surge is pushing the supply chain to new levels</w:t>
      </w:r>
      <w:r w:rsidRPr="008F66CB">
        <w:rPr>
          <w:sz w:val="16"/>
        </w:rPr>
        <w:t>," Port of Los Angeles Executive Director Gene Seroka said.</w:t>
      </w:r>
    </w:p>
    <w:p w14:paraId="18C6E4D2" w14:textId="77777777" w:rsidR="00CA7D1F" w:rsidRPr="008F66CB" w:rsidRDefault="00CA7D1F" w:rsidP="0051320D">
      <w:pPr>
        <w:rPr>
          <w:sz w:val="16"/>
        </w:rPr>
      </w:pPr>
      <w:r w:rsidRPr="008F66CB">
        <w:rPr>
          <w:rStyle w:val="StyleUnderline"/>
        </w:rPr>
        <w:t xml:space="preserve">Higher </w:t>
      </w:r>
      <w:r w:rsidRPr="00574D1C">
        <w:rPr>
          <w:rStyle w:val="StyleUnderline"/>
          <w:highlight w:val="cyan"/>
        </w:rPr>
        <w:t>demand for commodities</w:t>
      </w:r>
      <w:r w:rsidRPr="008F66CB">
        <w:rPr>
          <w:sz w:val="16"/>
        </w:rPr>
        <w:t xml:space="preserve">, particularly from China, Japan and South Korea, </w:t>
      </w:r>
      <w:r w:rsidRPr="00574D1C">
        <w:rPr>
          <w:rStyle w:val="StyleUnderline"/>
          <w:highlight w:val="cyan"/>
        </w:rPr>
        <w:t>is playing a role</w:t>
      </w:r>
      <w:r w:rsidRPr="008F66CB">
        <w:rPr>
          <w:rStyle w:val="StyleUnderline"/>
        </w:rPr>
        <w:t>,</w:t>
      </w:r>
      <w:r w:rsidRPr="008F66CB">
        <w:rPr>
          <w:sz w:val="16"/>
        </w:rPr>
        <w:t xml:space="preserve"> too, the OECD said. Australia's exports rose 10% last quarter due to sales of metals, coal and cereals, while Brazilian exports jumped 29% because of demand for iron ore and soybeans.</w:t>
      </w:r>
    </w:p>
    <w:p w14:paraId="21450430" w14:textId="77777777" w:rsidR="00CA7D1F" w:rsidRDefault="00CA7D1F" w:rsidP="0051320D">
      <w:pPr>
        <w:rPr>
          <w:sz w:val="16"/>
        </w:rPr>
      </w:pPr>
      <w:r w:rsidRPr="008F66CB">
        <w:rPr>
          <w:sz w:val="16"/>
        </w:rPr>
        <w:t>But the OECD also said that "</w:t>
      </w:r>
      <w:r w:rsidRPr="008F66CB">
        <w:rPr>
          <w:rStyle w:val="StyleUnderline"/>
        </w:rPr>
        <w:t>rising commodity prices explain</w:t>
      </w:r>
      <w:r w:rsidRPr="008F66CB">
        <w:rPr>
          <w:sz w:val="16"/>
        </w:rPr>
        <w:t xml:space="preserve"> a large </w:t>
      </w:r>
      <w:r w:rsidRPr="008F66CB">
        <w:rPr>
          <w:rStyle w:val="StyleUnderline"/>
        </w:rPr>
        <w:t>part of the increase</w:t>
      </w:r>
      <w:r w:rsidRPr="008F66CB">
        <w:rPr>
          <w:sz w:val="16"/>
        </w:rPr>
        <w:t>." That logic tracks: If firms are paying more for corn, that means the value of shipments goes up.</w:t>
      </w:r>
    </w:p>
    <w:p w14:paraId="6FBE6C3E" w14:textId="77777777" w:rsidR="00CA7D1F" w:rsidRDefault="00CA7D1F" w:rsidP="0051320D">
      <w:pPr>
        <w:rPr>
          <w:sz w:val="16"/>
        </w:rPr>
      </w:pPr>
    </w:p>
    <w:p w14:paraId="774B794F" w14:textId="77777777" w:rsidR="00CA7D1F" w:rsidRDefault="00CA7D1F" w:rsidP="0051320D">
      <w:pPr>
        <w:pStyle w:val="Heading4"/>
      </w:pPr>
      <w:r>
        <w:t xml:space="preserve">COVID’s impact on trade was </w:t>
      </w:r>
      <w:r>
        <w:rPr>
          <w:u w:val="single"/>
        </w:rPr>
        <w:t>overestimated</w:t>
      </w:r>
      <w:r>
        <w:t>.</w:t>
      </w:r>
    </w:p>
    <w:p w14:paraId="2579D665" w14:textId="77777777" w:rsidR="00CA7D1F" w:rsidRDefault="00CA7D1F" w:rsidP="0051320D">
      <w:r w:rsidRPr="0026141A">
        <w:t xml:space="preserve">Jasper </w:t>
      </w:r>
      <w:proofErr w:type="spellStart"/>
      <w:r w:rsidRPr="0026141A">
        <w:rPr>
          <w:rStyle w:val="Style13ptBold"/>
        </w:rPr>
        <w:t>Verschuur</w:t>
      </w:r>
      <w:proofErr w:type="spellEnd"/>
      <w:r w:rsidRPr="0026141A">
        <w:rPr>
          <w:rStyle w:val="Style13ptBold"/>
        </w:rPr>
        <w:t xml:space="preserve"> et al. 21</w:t>
      </w:r>
      <w:r>
        <w:t xml:space="preserve">. </w:t>
      </w:r>
      <w:r w:rsidRPr="0026141A">
        <w:t>PhD student in Geography and the Environment at the Environment Change Institute of Oxford University</w:t>
      </w:r>
      <w:r>
        <w:t>, with</w:t>
      </w:r>
      <w:r w:rsidRPr="0026141A">
        <w:t xml:space="preserve"> </w:t>
      </w:r>
      <w:proofErr w:type="spellStart"/>
      <w:r w:rsidRPr="0026141A">
        <w:t>Elco</w:t>
      </w:r>
      <w:proofErr w:type="spellEnd"/>
      <w:r w:rsidRPr="0026141A">
        <w:t xml:space="preserve"> E. </w:t>
      </w:r>
      <w:proofErr w:type="spellStart"/>
      <w:r w:rsidRPr="0026141A">
        <w:t>Koks</w:t>
      </w:r>
      <w:proofErr w:type="spellEnd"/>
      <w:r w:rsidRPr="0026141A">
        <w:t xml:space="preserve"> &amp; Jim W. Hall</w:t>
      </w:r>
      <w:r>
        <w:t>, “</w:t>
      </w:r>
      <w:r w:rsidRPr="0026141A">
        <w:t>Observed impacts of the COVID-19 pandemic on global trade</w:t>
      </w:r>
      <w:r>
        <w:t xml:space="preserve">.” </w:t>
      </w:r>
      <w:r w:rsidRPr="0026141A">
        <w:t xml:space="preserve">Nature Human </w:t>
      </w:r>
      <w:proofErr w:type="spellStart"/>
      <w:r w:rsidRPr="0026141A">
        <w:t>Behaviour</w:t>
      </w:r>
      <w:proofErr w:type="spellEnd"/>
      <w:r w:rsidRPr="0026141A">
        <w:t xml:space="preserve"> volume 5, pages</w:t>
      </w:r>
      <w:r>
        <w:t xml:space="preserve"> </w:t>
      </w:r>
      <w:r w:rsidRPr="0026141A">
        <w:t>305–307</w:t>
      </w:r>
      <w:r>
        <w:t xml:space="preserve">. </w:t>
      </w:r>
      <w:r w:rsidRPr="0026141A">
        <w:t>https://www.nature.com/articles/s41562-021-01060-5</w:t>
      </w:r>
    </w:p>
    <w:p w14:paraId="4E229C8F" w14:textId="77777777" w:rsidR="00CA7D1F" w:rsidRPr="0026141A" w:rsidRDefault="00CA7D1F" w:rsidP="0051320D">
      <w:pPr>
        <w:rPr>
          <w:sz w:val="16"/>
        </w:rPr>
      </w:pPr>
      <w:r w:rsidRPr="0026141A">
        <w:rPr>
          <w:sz w:val="16"/>
        </w:rPr>
        <w:t xml:space="preserve">The modelling undertaken by Guan et al.1 provided an early indication of the scale and distribution of potential economic impacts of COVID-19 under different policy scenarios. However, </w:t>
      </w:r>
      <w:r w:rsidRPr="00574D1C">
        <w:rPr>
          <w:rStyle w:val="StyleUnderline"/>
          <w:highlight w:val="cyan"/>
        </w:rPr>
        <w:t>using observational data of global trade</w:t>
      </w:r>
      <w:r w:rsidRPr="0026141A">
        <w:rPr>
          <w:sz w:val="16"/>
        </w:rPr>
        <w:t xml:space="preserve"> from AIS ship tracking, </w:t>
      </w:r>
      <w:r w:rsidRPr="00574D1C">
        <w:rPr>
          <w:rStyle w:val="StyleUnderline"/>
          <w:highlight w:val="cyan"/>
        </w:rPr>
        <w:t>we find</w:t>
      </w:r>
      <w:r w:rsidRPr="0026141A">
        <w:rPr>
          <w:sz w:val="16"/>
        </w:rPr>
        <w:t xml:space="preserve"> both similarities and </w:t>
      </w:r>
      <w:r w:rsidRPr="00574D1C">
        <w:rPr>
          <w:rStyle w:val="StyleUnderline"/>
          <w:highlight w:val="cyan"/>
        </w:rPr>
        <w:t>differences between the modelled dynamics and reality</w:t>
      </w:r>
      <w:r w:rsidRPr="0026141A">
        <w:rPr>
          <w:sz w:val="16"/>
        </w:rPr>
        <w:t xml:space="preserve">. Overall, the </w:t>
      </w:r>
      <w:r w:rsidRPr="00574D1C">
        <w:rPr>
          <w:rStyle w:val="Emphasis"/>
          <w:highlight w:val="cyan"/>
        </w:rPr>
        <w:t>empirical evidence</w:t>
      </w:r>
      <w:r w:rsidRPr="00574D1C">
        <w:rPr>
          <w:sz w:val="16"/>
          <w:highlight w:val="cyan"/>
        </w:rPr>
        <w:t xml:space="preserve"> </w:t>
      </w:r>
      <w:r w:rsidRPr="00574D1C">
        <w:rPr>
          <w:rStyle w:val="StyleUnderline"/>
          <w:highlight w:val="cyan"/>
        </w:rPr>
        <w:t xml:space="preserve">suggests that the modelling </w:t>
      </w:r>
      <w:r w:rsidRPr="00574D1C">
        <w:rPr>
          <w:rStyle w:val="Emphasis"/>
          <w:highlight w:val="cyan"/>
        </w:rPr>
        <w:t>overestimated the negative economic impact</w:t>
      </w:r>
      <w:r w:rsidRPr="00574D1C">
        <w:rPr>
          <w:rStyle w:val="StyleUnderline"/>
          <w:highlight w:val="cyan"/>
        </w:rPr>
        <w:t xml:space="preserve"> of the pandemic</w:t>
      </w:r>
      <w:r w:rsidRPr="0026141A">
        <w:rPr>
          <w:sz w:val="16"/>
        </w:rPr>
        <w:t>. Complementary higher-frequency data sources of economic indicators, as presented here, should help to calibrate model parameters and refine and validate the modelled dynamics in cases where economic disaster models are used to evaluate scenarios of global supply-chain disruptions. Combining these methods, as is commonly used in nowcasting exercises, could provide policymakers with more decision-relevant information on the prioritization of post-COVID-19 recovery needs for the hardest-hit economies.</w:t>
      </w:r>
    </w:p>
    <w:p w14:paraId="20DCF8D0" w14:textId="77777777" w:rsidR="00CA7D1F" w:rsidRDefault="00CA7D1F" w:rsidP="0051320D"/>
    <w:p w14:paraId="5841F563" w14:textId="77777777" w:rsidR="00CA7D1F" w:rsidRDefault="00CA7D1F" w:rsidP="0051320D">
      <w:pPr>
        <w:pStyle w:val="Heading4"/>
      </w:pPr>
      <w:r>
        <w:t>Wasn’t that big a deal.</w:t>
      </w:r>
    </w:p>
    <w:p w14:paraId="756FCF26" w14:textId="77777777" w:rsidR="00CA7D1F" w:rsidRDefault="00CA7D1F" w:rsidP="0051320D">
      <w:r w:rsidRPr="005059A8">
        <w:t xml:space="preserve">Christine </w:t>
      </w:r>
      <w:r w:rsidRPr="00315711">
        <w:rPr>
          <w:rStyle w:val="Style13ptBold"/>
        </w:rPr>
        <w:t>Arriola et al. 21</w:t>
      </w:r>
      <w:r>
        <w:t>.</w:t>
      </w:r>
      <w:r w:rsidRPr="00315711">
        <w:t xml:space="preserve"> </w:t>
      </w:r>
      <w:r>
        <w:t>A</w:t>
      </w:r>
      <w:r w:rsidRPr="00315711">
        <w:t xml:space="preserve">nalyst and economic </w:t>
      </w:r>
      <w:proofErr w:type="spellStart"/>
      <w:r w:rsidRPr="00315711">
        <w:t>modeller</w:t>
      </w:r>
      <w:proofErr w:type="spellEnd"/>
      <w:r w:rsidRPr="00315711">
        <w:t xml:space="preserve"> in the Trade and Agriculture Directorate of the </w:t>
      </w:r>
      <w:proofErr w:type="spellStart"/>
      <w:r w:rsidRPr="00315711">
        <w:t>Organisation</w:t>
      </w:r>
      <w:proofErr w:type="spellEnd"/>
      <w:r w:rsidRPr="00315711">
        <w:t xml:space="preserve"> for Economic Co-operation and Development</w:t>
      </w:r>
      <w:r>
        <w:t>, with</w:t>
      </w:r>
      <w:r w:rsidRPr="005059A8">
        <w:t xml:space="preserve"> </w:t>
      </w:r>
      <w:proofErr w:type="spellStart"/>
      <w:r w:rsidRPr="005059A8">
        <w:t>Przemyslaw</w:t>
      </w:r>
      <w:proofErr w:type="spellEnd"/>
      <w:r w:rsidRPr="005059A8">
        <w:t xml:space="preserve"> Kowalski and Frank van </w:t>
      </w:r>
      <w:proofErr w:type="spellStart"/>
      <w:r w:rsidRPr="005059A8">
        <w:t>Tongeren</w:t>
      </w:r>
      <w:proofErr w:type="spellEnd"/>
      <w:r>
        <w:t>. “</w:t>
      </w:r>
      <w:r w:rsidRPr="005059A8">
        <w:t>The Impact of COVID-19 on Directions and Structure of International Trade</w:t>
      </w:r>
      <w:r>
        <w:t xml:space="preserve">.” </w:t>
      </w:r>
      <w:r w:rsidRPr="00315711">
        <w:t>https://www.oecd-ilibrary.org/docserver/0b8eaafe-en.pdf?expires=1634225613&amp;id=id&amp;accname=guest&amp;checksum=7977D65B06955E918DFCB9A7FB566F12</w:t>
      </w:r>
    </w:p>
    <w:p w14:paraId="5D6ACC21" w14:textId="77777777" w:rsidR="00CA7D1F" w:rsidRPr="00315711" w:rsidRDefault="00CA7D1F" w:rsidP="0051320D">
      <w:pPr>
        <w:rPr>
          <w:sz w:val="16"/>
        </w:rPr>
      </w:pPr>
      <w:r w:rsidRPr="00315711">
        <w:rPr>
          <w:sz w:val="16"/>
        </w:rPr>
        <w:t xml:space="preserve">That said, </w:t>
      </w:r>
      <w:r w:rsidRPr="00574D1C">
        <w:rPr>
          <w:rStyle w:val="StyleUnderline"/>
          <w:highlight w:val="cyan"/>
        </w:rPr>
        <w:t>international trade was</w:t>
      </w:r>
      <w:r w:rsidRPr="00315711">
        <w:rPr>
          <w:rStyle w:val="StyleUnderline"/>
        </w:rPr>
        <w:t xml:space="preserve"> </w:t>
      </w:r>
      <w:r w:rsidRPr="00315711">
        <w:rPr>
          <w:sz w:val="16"/>
        </w:rPr>
        <w:t xml:space="preserve">also </w:t>
      </w:r>
      <w:r w:rsidRPr="00574D1C">
        <w:rPr>
          <w:rStyle w:val="StyleUnderline"/>
          <w:highlight w:val="cyan"/>
        </w:rPr>
        <w:t>instrumental in</w:t>
      </w:r>
      <w:r w:rsidRPr="00574D1C">
        <w:rPr>
          <w:sz w:val="16"/>
          <w:highlight w:val="cyan"/>
        </w:rPr>
        <w:t xml:space="preserve"> </w:t>
      </w:r>
      <w:r w:rsidRPr="00574D1C">
        <w:rPr>
          <w:rStyle w:val="StyleUnderline"/>
          <w:highlight w:val="cyan"/>
        </w:rPr>
        <w:t>addressing</w:t>
      </w:r>
      <w:r w:rsidRPr="00315711">
        <w:rPr>
          <w:sz w:val="16"/>
        </w:rPr>
        <w:t xml:space="preserve"> the </w:t>
      </w:r>
      <w:r w:rsidRPr="00574D1C">
        <w:rPr>
          <w:rStyle w:val="StyleUnderline"/>
          <w:highlight w:val="cyan"/>
        </w:rPr>
        <w:t>pandemic</w:t>
      </w:r>
      <w:r w:rsidRPr="00315711">
        <w:rPr>
          <w:rStyle w:val="StyleUnderline"/>
        </w:rPr>
        <w:t xml:space="preserve">-related </w:t>
      </w:r>
      <w:r w:rsidRPr="00574D1C">
        <w:rPr>
          <w:rStyle w:val="StyleUnderline"/>
          <w:highlight w:val="cyan"/>
        </w:rPr>
        <w:t>supply</w:t>
      </w:r>
      <w:r w:rsidRPr="00315711">
        <w:rPr>
          <w:rStyle w:val="StyleUnderline"/>
        </w:rPr>
        <w:t xml:space="preserve"> </w:t>
      </w:r>
      <w:r w:rsidRPr="00574D1C">
        <w:rPr>
          <w:rStyle w:val="StyleUnderline"/>
          <w:highlight w:val="cyan"/>
        </w:rPr>
        <w:t>shortages</w:t>
      </w:r>
      <w:r w:rsidRPr="00315711">
        <w:rPr>
          <w:sz w:val="16"/>
        </w:rPr>
        <w:t xml:space="preserve"> (e.g. in the case of pharmaceuticals, personal protective equipment, surgical masks and electronic products). </w:t>
      </w:r>
      <w:r w:rsidRPr="00574D1C">
        <w:rPr>
          <w:rStyle w:val="StyleUnderline"/>
          <w:highlight w:val="cyan"/>
        </w:rPr>
        <w:t>Overall, world trade volumes</w:t>
      </w:r>
      <w:r w:rsidRPr="00315711">
        <w:rPr>
          <w:sz w:val="16"/>
        </w:rPr>
        <w:t xml:space="preserve">, especially for goods, </w:t>
      </w:r>
      <w:r w:rsidRPr="00574D1C">
        <w:rPr>
          <w:rStyle w:val="StyleUnderline"/>
          <w:highlight w:val="cyan"/>
        </w:rPr>
        <w:t xml:space="preserve">ultimately </w:t>
      </w:r>
      <w:r w:rsidRPr="00574D1C">
        <w:rPr>
          <w:rStyle w:val="Emphasis"/>
          <w:highlight w:val="cyan"/>
        </w:rPr>
        <w:t>fell by much less in 2020 than initially expected</w:t>
      </w:r>
      <w:r w:rsidRPr="00574D1C">
        <w:rPr>
          <w:sz w:val="16"/>
        </w:rPr>
        <w:t>1</w:t>
      </w:r>
      <w:r w:rsidRPr="00315711">
        <w:rPr>
          <w:sz w:val="16"/>
        </w:rPr>
        <w:t xml:space="preserve"> </w:t>
      </w:r>
      <w:r w:rsidRPr="00315711">
        <w:rPr>
          <w:rStyle w:val="StyleUnderline"/>
        </w:rPr>
        <w:t>and</w:t>
      </w:r>
      <w:r w:rsidRPr="00315711">
        <w:rPr>
          <w:sz w:val="16"/>
        </w:rPr>
        <w:t xml:space="preserve">, indeed, </w:t>
      </w:r>
      <w:r w:rsidRPr="00574D1C">
        <w:rPr>
          <w:rStyle w:val="StyleUnderline"/>
          <w:highlight w:val="cyan"/>
        </w:rPr>
        <w:t>some industries</w:t>
      </w:r>
      <w:r w:rsidRPr="00315711">
        <w:rPr>
          <w:rStyle w:val="StyleUnderline"/>
        </w:rPr>
        <w:t xml:space="preserve"> and products actually </w:t>
      </w:r>
      <w:r w:rsidRPr="00574D1C">
        <w:rPr>
          <w:rStyle w:val="StyleUnderline"/>
          <w:highlight w:val="cyan"/>
        </w:rPr>
        <w:t xml:space="preserve">recorded </w:t>
      </w:r>
      <w:r w:rsidRPr="00574D1C">
        <w:rPr>
          <w:rStyle w:val="Emphasis"/>
          <w:highlight w:val="cyan"/>
        </w:rPr>
        <w:t>gains</w:t>
      </w:r>
      <w:r w:rsidRPr="00315711">
        <w:rPr>
          <w:sz w:val="16"/>
        </w:rPr>
        <w:t>.</w:t>
      </w:r>
    </w:p>
    <w:p w14:paraId="6525FA68" w14:textId="77777777" w:rsidR="00CA7D1F" w:rsidRPr="00315711" w:rsidRDefault="00CA7D1F" w:rsidP="0051320D">
      <w:r>
        <w:t xml:space="preserve">  </w:t>
      </w:r>
    </w:p>
    <w:p w14:paraId="7D04619C" w14:textId="77777777" w:rsidR="00CA7D1F" w:rsidRPr="008F66CB" w:rsidRDefault="00CA7D1F" w:rsidP="0051320D"/>
    <w:p w14:paraId="2C21AB37" w14:textId="77777777" w:rsidR="00CA7D1F" w:rsidRDefault="00CA7D1F" w:rsidP="0051320D">
      <w:pPr>
        <w:pStyle w:val="Heading3"/>
      </w:pPr>
      <w:r>
        <w:t>AT: Trade Impact Defense</w:t>
      </w:r>
    </w:p>
    <w:p w14:paraId="22B2151B" w14:textId="77777777" w:rsidR="00CA7D1F" w:rsidRDefault="00CA7D1F" w:rsidP="0051320D"/>
    <w:p w14:paraId="24E06229" w14:textId="77777777" w:rsidR="00CA7D1F" w:rsidRDefault="00CA7D1F" w:rsidP="0051320D">
      <w:pPr>
        <w:pStyle w:val="Heading4"/>
      </w:pPr>
      <w:r>
        <w:t xml:space="preserve">Trade impact is real --- </w:t>
      </w:r>
    </w:p>
    <w:p w14:paraId="4F227EF5" w14:textId="77777777" w:rsidR="00CA7D1F" w:rsidRDefault="00CA7D1F" w:rsidP="0051320D"/>
    <w:p w14:paraId="796D6274" w14:textId="77777777" w:rsidR="00CA7D1F" w:rsidRPr="007A6DBA" w:rsidRDefault="00CA7D1F" w:rsidP="0051320D">
      <w:pPr>
        <w:pStyle w:val="Heading4"/>
        <w:rPr>
          <w:rFonts w:cs="Times New Roman"/>
        </w:rPr>
      </w:pPr>
      <w:r>
        <w:rPr>
          <w:rFonts w:cs="Times New Roman"/>
        </w:rPr>
        <w:t xml:space="preserve">1) </w:t>
      </w:r>
      <w:r w:rsidRPr="007A6DBA">
        <w:rPr>
          <w:rFonts w:cs="Times New Roman"/>
        </w:rPr>
        <w:t>Recent, robust studies</w:t>
      </w:r>
    </w:p>
    <w:p w14:paraId="7466FA18" w14:textId="77777777" w:rsidR="00CA7D1F" w:rsidRPr="007A6DBA" w:rsidRDefault="00CA7D1F" w:rsidP="0051320D">
      <w:r w:rsidRPr="007A6DBA">
        <w:t xml:space="preserve">Julian </w:t>
      </w:r>
      <w:proofErr w:type="spellStart"/>
      <w:r w:rsidRPr="007A6DBA">
        <w:rPr>
          <w:rStyle w:val="Style13ptBold"/>
        </w:rPr>
        <w:t>Adorney</w:t>
      </w:r>
      <w:proofErr w:type="spellEnd"/>
      <w:r w:rsidRPr="007A6DBA">
        <w:rPr>
          <w:rStyle w:val="Style13ptBold"/>
        </w:rPr>
        <w:t xml:space="preserve"> 20</w:t>
      </w:r>
      <w:r>
        <w:t>.</w:t>
      </w:r>
      <w:r w:rsidRPr="007A6DBA">
        <w:t xml:space="preserve"> Contributing Writer at the Hinrich Foundation, Young Voices Advocate, Senior SEO Analyst for Colorado SEO Pros,</w:t>
      </w:r>
      <w:r>
        <w:t xml:space="preserve"> 9/10/20.</w:t>
      </w:r>
      <w:r w:rsidRPr="007A6DBA">
        <w:t xml:space="preserve"> “Want Peace? Promote Free Trade</w:t>
      </w:r>
      <w:r>
        <w:t>.”</w:t>
      </w:r>
      <w:r w:rsidRPr="007A6DBA">
        <w:t xml:space="preserve"> https://www.hinrichfoundation.com/research/tradevistas/sustainable/trade-and-peace/</w:t>
      </w:r>
    </w:p>
    <w:p w14:paraId="2D955199" w14:textId="77777777" w:rsidR="00CA7D1F" w:rsidRPr="007A6DBA" w:rsidRDefault="00CA7D1F" w:rsidP="0051320D">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54681D31" w14:textId="77777777" w:rsidR="00CA7D1F" w:rsidRPr="007A6DBA" w:rsidRDefault="00CA7D1F" w:rsidP="0051320D">
      <w:pPr>
        <w:rPr>
          <w:rStyle w:val="Emphasis"/>
        </w:rPr>
      </w:pPr>
      <w:r w:rsidRPr="007A6DBA">
        <w:rPr>
          <w:sz w:val="16"/>
        </w:rPr>
        <w:t xml:space="preserve">Frédéric </w:t>
      </w:r>
      <w:proofErr w:type="spellStart"/>
      <w:r w:rsidRPr="007A6DBA">
        <w:rPr>
          <w:sz w:val="16"/>
        </w:rPr>
        <w:t>Bastiat</w:t>
      </w:r>
      <w:proofErr w:type="spellEnd"/>
      <w:r w:rsidRPr="007A6DBA">
        <w:rPr>
          <w:sz w:val="16"/>
        </w:rPr>
        <w:t xml:space="preserve"> famously claimed that </w:t>
      </w:r>
      <w:r w:rsidRPr="007A6DBA">
        <w:rPr>
          <w:rStyle w:val="Emphasis"/>
          <w:highlight w:val="cyan"/>
        </w:rPr>
        <w:t>“if goods don’t cross borders, soldiers will.”</w:t>
      </w:r>
    </w:p>
    <w:p w14:paraId="3934CCFF" w14:textId="77777777" w:rsidR="00CA7D1F" w:rsidRPr="007A6DBA" w:rsidRDefault="00CA7D1F" w:rsidP="0051320D">
      <w:pPr>
        <w:rPr>
          <w:sz w:val="16"/>
        </w:rPr>
      </w:pPr>
      <w:proofErr w:type="spellStart"/>
      <w:r w:rsidRPr="007A6DBA">
        <w:rPr>
          <w:sz w:val="16"/>
        </w:rPr>
        <w:t>Bastiat</w:t>
      </w:r>
      <w:proofErr w:type="spellEnd"/>
      <w:r w:rsidRPr="007A6DBA">
        <w:rPr>
          <w:sz w:val="16"/>
        </w:rPr>
        <w:t xml:space="preserve"> argued that free trade between countries could reduce international conflict because </w:t>
      </w:r>
      <w:r w:rsidRPr="007A6DBA">
        <w:rPr>
          <w:rStyle w:val="StyleUnderline"/>
          <w:highlight w:val="cyan"/>
        </w:rPr>
        <w:t xml:space="preserve">trade forges </w:t>
      </w:r>
      <w:r w:rsidRPr="007A6DBA">
        <w:rPr>
          <w:rStyle w:val="Emphasis"/>
          <w:highlight w:val="cyan"/>
        </w:rPr>
        <w:t>connections</w:t>
      </w:r>
      <w:r w:rsidRPr="007A6DBA">
        <w:rPr>
          <w:rStyle w:val="StyleUnderline"/>
        </w:rPr>
        <w:t xml:space="preserve"> between nations </w:t>
      </w:r>
      <w:r w:rsidRPr="007A6DBA">
        <w:rPr>
          <w:rStyle w:val="StyleUnderline"/>
          <w:highlight w:val="cyan"/>
        </w:rPr>
        <w:t>and gives each</w:t>
      </w:r>
      <w:r w:rsidRPr="007A6DBA">
        <w:rPr>
          <w:rStyle w:val="StyleUnderline"/>
        </w:rPr>
        <w:t xml:space="preserve"> country an </w:t>
      </w:r>
      <w:r w:rsidRPr="007A6DBA">
        <w:rPr>
          <w:rStyle w:val="Emphasis"/>
          <w:highlight w:val="cyan"/>
        </w:rPr>
        <w:t>incentive</w:t>
      </w:r>
      <w:r w:rsidRPr="007A6DBA">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w:t>
      </w:r>
      <w:proofErr w:type="spellStart"/>
      <w:r w:rsidRPr="007A6DBA">
        <w:rPr>
          <w:sz w:val="16"/>
        </w:rPr>
        <w:t>Bastiat</w:t>
      </w:r>
      <w:proofErr w:type="spellEnd"/>
      <w:r w:rsidRPr="007A6DBA">
        <w:rPr>
          <w:sz w:val="16"/>
        </w:rPr>
        <w:t xml:space="preserve">, libertarians take this idea as gospel. Unfortunately, not everyone does. But </w:t>
      </w:r>
      <w:r w:rsidRPr="007A6DBA">
        <w:rPr>
          <w:rStyle w:val="StyleUnderline"/>
        </w:rPr>
        <w:t xml:space="preserve">as </w:t>
      </w:r>
      <w:r w:rsidRPr="007A6DBA">
        <w:rPr>
          <w:rStyle w:val="Emphasis"/>
          <w:highlight w:val="cyan"/>
        </w:rPr>
        <w:t>recent research</w:t>
      </w:r>
      <w:r w:rsidRPr="007A6DBA">
        <w:rPr>
          <w:rStyle w:val="StyleUnderline"/>
        </w:rPr>
        <w:t xml:space="preserve"> shows, the historical evidence </w:t>
      </w:r>
      <w:r w:rsidRPr="007A6DBA">
        <w:rPr>
          <w:rStyle w:val="Emphasis"/>
          <w:highlight w:val="cyan"/>
        </w:rPr>
        <w:t>confirms</w:t>
      </w:r>
      <w:r w:rsidRPr="007A6DBA">
        <w:rPr>
          <w:rStyle w:val="StyleUnderline"/>
          <w:highlight w:val="cyan"/>
        </w:rPr>
        <w:t xml:space="preserve"> </w:t>
      </w:r>
      <w:proofErr w:type="spellStart"/>
      <w:r w:rsidRPr="007A6DBA">
        <w:rPr>
          <w:rStyle w:val="StyleUnderline"/>
          <w:highlight w:val="cyan"/>
        </w:rPr>
        <w:t>Bastiat’s</w:t>
      </w:r>
      <w:proofErr w:type="spellEnd"/>
      <w:r w:rsidRPr="007A6DBA">
        <w:rPr>
          <w:rStyle w:val="StyleUnderline"/>
        </w:rPr>
        <w:t xml:space="preserve"> famous </w:t>
      </w:r>
      <w:r w:rsidRPr="007A6DBA">
        <w:rPr>
          <w:rStyle w:val="StyleUnderline"/>
          <w:highlight w:val="cyan"/>
        </w:rPr>
        <w:t>claim</w:t>
      </w:r>
      <w:r w:rsidRPr="007A6DBA">
        <w:rPr>
          <w:sz w:val="16"/>
        </w:rPr>
        <w:t>.</w:t>
      </w:r>
    </w:p>
    <w:p w14:paraId="39A93791" w14:textId="77777777" w:rsidR="00CA7D1F" w:rsidRPr="007A6DBA" w:rsidRDefault="00CA7D1F" w:rsidP="0051320D">
      <w:pPr>
        <w:rPr>
          <w:sz w:val="16"/>
        </w:rPr>
      </w:pPr>
      <w:r w:rsidRPr="007A6DBA">
        <w:rPr>
          <w:sz w:val="16"/>
        </w:rPr>
        <w:t>To trade or to raid</w:t>
      </w:r>
    </w:p>
    <w:p w14:paraId="2BC582DA" w14:textId="77777777" w:rsidR="00CA7D1F" w:rsidRPr="007A6DBA" w:rsidRDefault="00CA7D1F" w:rsidP="0051320D">
      <w:pPr>
        <w:rPr>
          <w:sz w:val="16"/>
        </w:rPr>
      </w:pPr>
      <w:r w:rsidRPr="007A6DBA">
        <w:rPr>
          <w:sz w:val="16"/>
        </w:rPr>
        <w:t xml:space="preserve">In “Peace through Trade or Free Trade?” professor Patrick J. </w:t>
      </w:r>
      <w:r w:rsidRPr="007A6DBA">
        <w:rPr>
          <w:rStyle w:val="StyleUnderline"/>
          <w:highlight w:val="cyan"/>
        </w:rPr>
        <w:t>McDonald</w:t>
      </w:r>
      <w:r w:rsidRPr="007A6DBA">
        <w:rPr>
          <w:sz w:val="16"/>
        </w:rPr>
        <w:t xml:space="preserve">, from the University of Texas at Austin, </w:t>
      </w:r>
      <w:r w:rsidRPr="007A6DBA">
        <w:rPr>
          <w:rStyle w:val="Emphasis"/>
          <w:highlight w:val="cyan"/>
        </w:rPr>
        <w:t>empirically</w:t>
      </w:r>
      <w:r w:rsidRPr="007A6DBA">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dyads to analyze every country’s international relations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5339C27B" w14:textId="77777777" w:rsidR="00CA7D1F" w:rsidRPr="007A6DBA" w:rsidRDefault="00CA7D1F" w:rsidP="0051320D">
      <w:pPr>
        <w:rPr>
          <w:sz w:val="16"/>
        </w:rPr>
      </w:pPr>
      <w:r w:rsidRPr="007A6DBA">
        <w:rPr>
          <w:rStyle w:val="StyleUnderline"/>
        </w:rPr>
        <w:t>Using these dyad-years, McDonald analyzed</w:t>
      </w:r>
      <w:r w:rsidRPr="007A6DBA">
        <w:rPr>
          <w:sz w:val="16"/>
        </w:rPr>
        <w:t xml:space="preserve"> the behavior of </w:t>
      </w:r>
      <w:r w:rsidRPr="007A6DBA">
        <w:rPr>
          <w:rStyle w:val="StyleUnderline"/>
          <w:highlight w:val="cyan"/>
        </w:rPr>
        <w:t>every country</w:t>
      </w:r>
      <w:r w:rsidRPr="007A6DBA">
        <w:rPr>
          <w:rStyle w:val="StyleUnderline"/>
        </w:rPr>
        <w:t xml:space="preserve"> in the world </w:t>
      </w:r>
      <w:r w:rsidRPr="007A6DBA">
        <w:rPr>
          <w:rStyle w:val="StyleUnderline"/>
          <w:highlight w:val="cyan"/>
        </w:rPr>
        <w:t>for the past 40 years</w:t>
      </w:r>
      <w:r w:rsidRPr="007A6DBA">
        <w:rPr>
          <w:rStyle w:val="StyleUnderline"/>
        </w:rPr>
        <w:t xml:space="preserve">. His </w:t>
      </w:r>
      <w:r w:rsidRPr="007A6DBA">
        <w:rPr>
          <w:rStyle w:val="StyleUnderline"/>
          <w:highlight w:val="cyan"/>
        </w:rPr>
        <w:t>analysis showed a</w:t>
      </w:r>
      <w:r w:rsidRPr="007A6DBA">
        <w:rPr>
          <w:rStyle w:val="StyleUnderline"/>
        </w:rPr>
        <w:t xml:space="preserve"> </w:t>
      </w:r>
      <w:r w:rsidRPr="007A6DBA">
        <w:rPr>
          <w:rStyle w:val="Emphasis"/>
        </w:rPr>
        <w:t xml:space="preserve">negative </w:t>
      </w:r>
      <w:r w:rsidRPr="007A6DBA">
        <w:rPr>
          <w:rStyle w:val="Emphasis"/>
          <w:highlight w:val="cyan"/>
        </w:rPr>
        <w:t>correlation</w:t>
      </w:r>
      <w:r w:rsidRPr="007A6DBA">
        <w:rPr>
          <w:rStyle w:val="StyleUnderline"/>
          <w:highlight w:val="cyan"/>
        </w:rPr>
        <w:t xml:space="preserve"> between</w:t>
      </w:r>
      <w:r w:rsidRPr="007A6DBA">
        <w:rPr>
          <w:rStyle w:val="StyleUnderline"/>
        </w:rPr>
        <w:t xml:space="preserve"> free </w:t>
      </w:r>
      <w:r w:rsidRPr="007A6DBA">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69E6C7FD" w14:textId="77777777" w:rsidR="00CA7D1F" w:rsidRPr="007A6DBA" w:rsidRDefault="00CA7D1F" w:rsidP="0051320D">
      <w:pPr>
        <w:rPr>
          <w:sz w:val="16"/>
        </w:rPr>
      </w:pPr>
      <w:r w:rsidRPr="007A6DBA">
        <w:rPr>
          <w:sz w:val="16"/>
        </w:rPr>
        <w:t>Trading partners</w:t>
      </w:r>
    </w:p>
    <w:p w14:paraId="559336E9" w14:textId="77777777" w:rsidR="00CA7D1F" w:rsidRPr="007A6DBA" w:rsidRDefault="00CA7D1F" w:rsidP="0051320D">
      <w:pPr>
        <w:rPr>
          <w:sz w:val="16"/>
        </w:rPr>
      </w:pPr>
      <w:r w:rsidRPr="007A6DBA">
        <w:rPr>
          <w:sz w:val="16"/>
        </w:rPr>
        <w:t>The causal arrow</w:t>
      </w:r>
    </w:p>
    <w:p w14:paraId="0BAE681B" w14:textId="77777777" w:rsidR="00CA7D1F" w:rsidRPr="007A6DBA" w:rsidRDefault="00CA7D1F" w:rsidP="0051320D">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7A6DBA">
        <w:rPr>
          <w:rStyle w:val="StyleUnderline"/>
          <w:highlight w:val="cyan"/>
        </w:rPr>
        <w:t xml:space="preserve">for </w:t>
      </w:r>
      <w:r w:rsidRPr="007A6DBA">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7A6DBA">
        <w:rPr>
          <w:rStyle w:val="StyleUnderline"/>
          <w:highlight w:val="cyan"/>
        </w:rPr>
        <w:t xml:space="preserve">McDonald </w:t>
      </w:r>
      <w:r w:rsidRPr="007A6DBA">
        <w:rPr>
          <w:rStyle w:val="Emphasis"/>
          <w:highlight w:val="cyan"/>
        </w:rPr>
        <w:t>controls</w:t>
      </w:r>
      <w:r w:rsidRPr="007A6DBA">
        <w:rPr>
          <w:rStyle w:val="Emphasis"/>
        </w:rPr>
        <w:t xml:space="preserve"> for these variables</w:t>
      </w:r>
      <w:r w:rsidRPr="007A6DBA">
        <w:rPr>
          <w:sz w:val="16"/>
        </w:rPr>
        <w:t>. Controlling for a state’s political structure is important, because democracies and republics tend to fight less than authoritarian regimes.</w:t>
      </w:r>
    </w:p>
    <w:p w14:paraId="3CDC9705" w14:textId="77777777" w:rsidR="00CA7D1F" w:rsidRPr="007A6DBA" w:rsidRDefault="00CA7D1F" w:rsidP="0051320D">
      <w:pPr>
        <w:rPr>
          <w:sz w:val="16"/>
        </w:rPr>
      </w:pPr>
      <w:r w:rsidRPr="007A6DBA">
        <w:rPr>
          <w:rStyle w:val="StyleUnderline"/>
        </w:rPr>
        <w:t xml:space="preserve">McDonald </w:t>
      </w:r>
      <w:r w:rsidRPr="007A6DBA">
        <w:rPr>
          <w:rStyle w:val="StyleUnderline"/>
          <w:highlight w:val="cyan"/>
        </w:rPr>
        <w:t>also</w:t>
      </w:r>
      <w:r w:rsidRPr="007A6DBA">
        <w:rPr>
          <w:rStyle w:val="StyleUnderline"/>
        </w:rPr>
        <w:t xml:space="preserve"> controlled </w:t>
      </w:r>
      <w:r w:rsidRPr="007A6DBA">
        <w:rPr>
          <w:rStyle w:val="StyleUnderline"/>
          <w:highlight w:val="cyan"/>
        </w:rPr>
        <w:t>for</w:t>
      </w:r>
      <w:r w:rsidRPr="007A6DBA">
        <w:rPr>
          <w:sz w:val="16"/>
        </w:rPr>
        <w:t xml:space="preserve"> a country’s economic </w:t>
      </w:r>
      <w:r w:rsidRPr="007A6DBA">
        <w:rPr>
          <w:rStyle w:val="StyleUnderline"/>
          <w:highlight w:val="cyan"/>
        </w:rPr>
        <w:t>growth</w:t>
      </w:r>
      <w:r w:rsidRPr="007A6DBA">
        <w:rPr>
          <w:sz w:val="16"/>
        </w:rPr>
        <w:t xml:space="preserve">, because countries in a recession are more likely to go to war than those in a boom, often in order to distract their people from their economic woes. </w:t>
      </w:r>
      <w:r w:rsidRPr="007A6DBA">
        <w:rPr>
          <w:rStyle w:val="StyleUnderline"/>
        </w:rPr>
        <w:t xml:space="preserve">McDonald </w:t>
      </w:r>
      <w:r w:rsidRPr="007A6DBA">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7A6DBA">
        <w:rPr>
          <w:rStyle w:val="StyleUnderline"/>
          <w:highlight w:val="cyan"/>
        </w:rPr>
        <w:t>proximity</w:t>
      </w:r>
      <w:r w:rsidRPr="007A6DBA">
        <w:rPr>
          <w:sz w:val="16"/>
        </w:rPr>
        <w:t>: It’s easier for Germany and France to fight each other than it is for the United States and China, because troops in the former group only have to cross a shared border.</w:t>
      </w:r>
    </w:p>
    <w:p w14:paraId="759A7208" w14:textId="77777777" w:rsidR="00CA7D1F" w:rsidRPr="007A6DBA" w:rsidRDefault="00CA7D1F" w:rsidP="0051320D">
      <w:pPr>
        <w:rPr>
          <w:sz w:val="16"/>
        </w:rPr>
      </w:pPr>
      <w:r w:rsidRPr="007A6DBA">
        <w:rPr>
          <w:rStyle w:val="StyleUnderline"/>
        </w:rPr>
        <w:t xml:space="preserve">The </w:t>
      </w:r>
      <w:r w:rsidRPr="007A6DBA">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7A6DBA">
        <w:rPr>
          <w:rStyle w:val="StyleUnderline"/>
          <w:highlight w:val="cyan"/>
        </w:rPr>
        <w:t>is</w:t>
      </w:r>
      <w:r w:rsidRPr="007A6DBA">
        <w:rPr>
          <w:rStyle w:val="StyleUnderline"/>
        </w:rPr>
        <w:t xml:space="preserve"> that </w:t>
      </w:r>
      <w:r w:rsidRPr="007A6DBA">
        <w:rPr>
          <w:rStyle w:val="Emphasis"/>
          <w:highlight w:val="cyan"/>
        </w:rPr>
        <w:t>protectionism</w:t>
      </w:r>
      <w:r w:rsidRPr="007A6DBA">
        <w:rPr>
          <w:rStyle w:val="Emphasis"/>
        </w:rPr>
        <w:t xml:space="preserve"> can actually </w:t>
      </w:r>
      <w:r w:rsidRPr="007A6DBA">
        <w:rPr>
          <w:rStyle w:val="Emphasis"/>
          <w:highlight w:val="cyan"/>
        </w:rPr>
        <w:t>lead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4115873B" w14:textId="77777777" w:rsidR="00CA7D1F" w:rsidRPr="007A6DBA" w:rsidRDefault="00CA7D1F" w:rsidP="0051320D">
      <w:pPr>
        <w:rPr>
          <w:sz w:val="16"/>
        </w:rPr>
      </w:pPr>
      <w:r w:rsidRPr="007A6DBA">
        <w:rPr>
          <w:noProof/>
          <w:sz w:val="16"/>
        </w:rPr>
        <w:drawing>
          <wp:inline distT="0" distB="0" distL="0" distR="0" wp14:anchorId="31BFF916" wp14:editId="2CC38CAC">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71F1B2AE" w14:textId="77777777" w:rsidR="00CA7D1F" w:rsidRPr="007A6DBA" w:rsidRDefault="00CA7D1F" w:rsidP="0051320D">
      <w:pPr>
        <w:rPr>
          <w:rStyle w:val="Style13ptBold"/>
        </w:rPr>
      </w:pPr>
      <w:r>
        <w:rPr>
          <w:rStyle w:val="Style13ptBold"/>
        </w:rPr>
        <w:t>2) Empirics</w:t>
      </w:r>
    </w:p>
    <w:p w14:paraId="6060ABA7" w14:textId="77777777" w:rsidR="00CA7D1F" w:rsidRPr="007A6DBA" w:rsidRDefault="00CA7D1F" w:rsidP="0051320D">
      <w:r w:rsidRPr="007A6DBA">
        <w:t xml:space="preserve">Cary </w:t>
      </w:r>
      <w:r w:rsidRPr="007A6DBA">
        <w:rPr>
          <w:rStyle w:val="Style13ptBold"/>
        </w:rPr>
        <w:t>Huang 18</w:t>
      </w:r>
      <w:r>
        <w:t>.</w:t>
      </w:r>
      <w:r w:rsidRPr="007A6DBA">
        <w:t xml:space="preserve"> Senior Writer and Veteran Columnist at the South China Morning Post, Former China Editor for The Standard,</w:t>
      </w:r>
      <w:r>
        <w:t xml:space="preserve"> 7/17/18.</w:t>
      </w:r>
      <w:r w:rsidRPr="007A6DBA">
        <w:t xml:space="preserve"> “Trade Wars Cause World Wars, History Shows. Will This Time Be Different</w:t>
      </w:r>
      <w:r>
        <w:t xml:space="preserve">?” </w:t>
      </w:r>
      <w:r w:rsidRPr="007A6DBA">
        <w:t>https://www.scmp.com/comment/insight-opinion/united-states/article/2155565/trade-wars-cause-world-wars-history-shows-will</w:t>
      </w:r>
    </w:p>
    <w:p w14:paraId="77A61BFA" w14:textId="77777777" w:rsidR="00CA7D1F" w:rsidRPr="007A6DBA" w:rsidRDefault="00CA7D1F" w:rsidP="0051320D">
      <w:pPr>
        <w:rPr>
          <w:sz w:val="16"/>
        </w:rPr>
      </w:pPr>
      <w:r w:rsidRPr="007A6DBA">
        <w:rPr>
          <w:rStyle w:val="Emphasis"/>
          <w:highlight w:val="cyan"/>
        </w:rPr>
        <w:t>History</w:t>
      </w:r>
      <w:r w:rsidRPr="007A6DBA">
        <w:rPr>
          <w:rStyle w:val="StyleUnderline"/>
          <w:highlight w:val="cyan"/>
        </w:rPr>
        <w:t xml:space="preserve"> provides </w:t>
      </w:r>
      <w:r w:rsidRPr="007A6DBA">
        <w:rPr>
          <w:rStyle w:val="Emphasis"/>
          <w:highlight w:val="cyan"/>
        </w:rPr>
        <w:t xml:space="preserve">ample </w:t>
      </w:r>
      <w:r w:rsidRPr="00E1777E">
        <w:rPr>
          <w:rStyle w:val="Emphasis"/>
          <w:highlight w:val="cyan"/>
        </w:rPr>
        <w:t>ev</w:t>
      </w:r>
      <w:r w:rsidRPr="00E1777E">
        <w:rPr>
          <w:rStyle w:val="StyleUnderline"/>
          <w:highlight w:val="cyan"/>
        </w:rPr>
        <w:t>idence</w:t>
      </w:r>
      <w:r w:rsidRPr="007A6DBA">
        <w:rPr>
          <w:rStyle w:val="StyleUnderline"/>
        </w:rPr>
        <w:t xml:space="preserve"> that </w:t>
      </w:r>
      <w:r w:rsidRPr="007A6DBA">
        <w:rPr>
          <w:rStyle w:val="StyleUnderline"/>
          <w:highlight w:val="cyan"/>
        </w:rPr>
        <w:t>trade problems</w:t>
      </w:r>
      <w:r w:rsidRPr="007A6DBA">
        <w:rPr>
          <w:rStyle w:val="StyleUnderline"/>
        </w:rPr>
        <w:t xml:space="preserve"> have </w:t>
      </w:r>
      <w:r w:rsidRPr="00E1777E">
        <w:rPr>
          <w:rStyle w:val="Emphasis"/>
          <w:highlight w:val="cyan"/>
        </w:rPr>
        <w:t>heighten</w:t>
      </w:r>
      <w:r w:rsidRPr="00E1777E">
        <w:rPr>
          <w:rStyle w:val="StyleUnderline"/>
          <w:highlight w:val="cyan"/>
        </w:rPr>
        <w:t>ed</w:t>
      </w:r>
      <w:r w:rsidRPr="007A6DBA">
        <w:rPr>
          <w:rStyle w:val="StyleUnderline"/>
        </w:rPr>
        <w:t xml:space="preserve"> </w:t>
      </w:r>
      <w:r w:rsidRPr="007A6DBA">
        <w:rPr>
          <w:rStyle w:val="StyleUnderline"/>
          <w:highlight w:val="cyan"/>
        </w:rPr>
        <w:t>tensions</w:t>
      </w:r>
      <w:r w:rsidRPr="007A6DBA">
        <w:rPr>
          <w:rStyle w:val="StyleUnderline"/>
        </w:rPr>
        <w:t xml:space="preserve"> among nations. </w:t>
      </w:r>
      <w:r w:rsidRPr="00E1777E">
        <w:rPr>
          <w:rStyle w:val="StyleUnderline"/>
          <w:highlight w:val="cyan"/>
        </w:rPr>
        <w:t>Such fights</w:t>
      </w:r>
      <w:r w:rsidRPr="007A6DBA">
        <w:rPr>
          <w:rStyle w:val="StyleUnderline"/>
        </w:rPr>
        <w:t xml:space="preserve"> </w:t>
      </w:r>
      <w:r w:rsidRPr="007A6DBA">
        <w:rPr>
          <w:rStyle w:val="StyleUnderline"/>
          <w:highlight w:val="cyan"/>
        </w:rPr>
        <w:t>lead to</w:t>
      </w:r>
      <w:r w:rsidRPr="007A6DBA">
        <w:rPr>
          <w:rStyle w:val="StyleUnderline"/>
        </w:rPr>
        <w:t xml:space="preserve"> </w:t>
      </w:r>
      <w:r w:rsidRPr="007A6DBA">
        <w:rPr>
          <w:rStyle w:val="Emphasis"/>
        </w:rPr>
        <w:t>economic crises</w:t>
      </w:r>
      <w:r w:rsidRPr="007A6DBA">
        <w:rPr>
          <w:rStyle w:val="StyleUnderline"/>
        </w:rPr>
        <w:t xml:space="preserve">, and trigger </w:t>
      </w:r>
      <w:r w:rsidRPr="007A6DBA">
        <w:rPr>
          <w:rStyle w:val="Emphasis"/>
          <w:highlight w:val="cyan"/>
        </w:rPr>
        <w:t>political</w:t>
      </w:r>
      <w:r w:rsidRPr="007A6DBA">
        <w:rPr>
          <w:rStyle w:val="Emphasis"/>
        </w:rPr>
        <w:t xml:space="preserve"> and social </w:t>
      </w:r>
      <w:r w:rsidRPr="007A6DBA">
        <w:rPr>
          <w:rStyle w:val="Emphasis"/>
          <w:highlight w:val="cyan"/>
        </w:rPr>
        <w:t>crises</w:t>
      </w:r>
      <w:r w:rsidRPr="007A6DBA">
        <w:rPr>
          <w:rStyle w:val="StyleUnderline"/>
          <w:highlight w:val="cyan"/>
        </w:rPr>
        <w:t xml:space="preserve"> and</w:t>
      </w:r>
      <w:r w:rsidRPr="007A6DBA">
        <w:rPr>
          <w:rStyle w:val="StyleUnderline"/>
        </w:rPr>
        <w:t xml:space="preserve">, finally, trigger </w:t>
      </w:r>
      <w:r w:rsidRPr="007A6DBA">
        <w:rPr>
          <w:rStyle w:val="Emphasis"/>
          <w:highlight w:val="cyan"/>
        </w:rPr>
        <w:t>wars</w:t>
      </w:r>
      <w:r w:rsidRPr="007A6DBA">
        <w:rPr>
          <w:sz w:val="16"/>
        </w:rPr>
        <w:t>.</w:t>
      </w:r>
    </w:p>
    <w:p w14:paraId="3A8C3EC1" w14:textId="77777777" w:rsidR="00CA7D1F" w:rsidRPr="007A6DBA" w:rsidRDefault="00CA7D1F" w:rsidP="0051320D">
      <w:pPr>
        <w:rPr>
          <w:sz w:val="16"/>
        </w:rPr>
      </w:pPr>
      <w:r w:rsidRPr="007A6DBA">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3150528C" w14:textId="77777777" w:rsidR="00CA7D1F" w:rsidRPr="007A6DBA" w:rsidRDefault="00CA7D1F" w:rsidP="0051320D">
      <w:pPr>
        <w:rPr>
          <w:sz w:val="16"/>
        </w:rPr>
      </w:pPr>
      <w:r w:rsidRPr="007A6DBA">
        <w:rPr>
          <w:sz w:val="16"/>
        </w:rPr>
        <w:t xml:space="preserve">But a competitive devaluation among trade partners makes a currency war meaningless. Once countries </w:t>
      </w:r>
      <w:proofErr w:type="spellStart"/>
      <w:r w:rsidRPr="007A6DBA">
        <w:rPr>
          <w:sz w:val="16"/>
        </w:rPr>
        <w:t>realise</w:t>
      </w:r>
      <w:proofErr w:type="spellEnd"/>
      <w:r w:rsidRPr="007A6DBA">
        <w:rPr>
          <w:sz w:val="16"/>
        </w:rPr>
        <w:t xml:space="preserv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in an effort to offset the US tariff hikes.</w:t>
      </w:r>
    </w:p>
    <w:p w14:paraId="717B95EE" w14:textId="77777777" w:rsidR="00CA7D1F" w:rsidRPr="007A6DBA" w:rsidRDefault="00CA7D1F" w:rsidP="0051320D">
      <w:pPr>
        <w:rPr>
          <w:sz w:val="16"/>
        </w:rPr>
      </w:pPr>
      <w:r w:rsidRPr="007A6DBA">
        <w:rPr>
          <w:sz w:val="16"/>
        </w:rPr>
        <w:t>Trump staring down barrel of yuan devaluation in trade war</w:t>
      </w:r>
    </w:p>
    <w:p w14:paraId="2D33B9D5" w14:textId="77777777" w:rsidR="00CA7D1F" w:rsidRPr="007A6DBA" w:rsidRDefault="00CA7D1F" w:rsidP="0051320D">
      <w:pPr>
        <w:rPr>
          <w:sz w:val="16"/>
        </w:rPr>
      </w:pPr>
      <w:r w:rsidRPr="007A6DBA">
        <w:rPr>
          <w:sz w:val="16"/>
        </w:rPr>
        <w:t xml:space="preserve">Before the first world war, most countries accepted the classical gold standard of pegging their currencies to gold as an effort to anchor smooth trade. However, </w:t>
      </w:r>
      <w:r w:rsidRPr="007A6DBA">
        <w:rPr>
          <w:rStyle w:val="StyleUnderline"/>
        </w:rPr>
        <w:t>from 1913, countries began to suspend</w:t>
      </w:r>
      <w:r w:rsidRPr="007A6DBA">
        <w:rPr>
          <w:sz w:val="16"/>
        </w:rPr>
        <w:t xml:space="preserve"> or abandon </w:t>
      </w:r>
      <w:r w:rsidRPr="007A6DBA">
        <w:rPr>
          <w:rStyle w:val="StyleUnderline"/>
        </w:rPr>
        <w:t>the system</w:t>
      </w:r>
      <w:r w:rsidRPr="007A6DBA">
        <w:rPr>
          <w:sz w:val="16"/>
        </w:rPr>
        <w:t xml:space="preserve"> as they devalued their currencies to compete for export markets in the ongoing tariff war.</w:t>
      </w:r>
    </w:p>
    <w:p w14:paraId="346CE949" w14:textId="77777777" w:rsidR="00CA7D1F" w:rsidRPr="007A6DBA" w:rsidRDefault="00CA7D1F" w:rsidP="0051320D">
      <w:pPr>
        <w:rPr>
          <w:sz w:val="16"/>
        </w:rPr>
      </w:pPr>
      <w:r w:rsidRPr="007A6DBA">
        <w:rPr>
          <w:sz w:val="16"/>
        </w:rPr>
        <w:t xml:space="preserve">The end of the first world war </w:t>
      </w:r>
      <w:r w:rsidRPr="007A6DBA">
        <w:rPr>
          <w:rStyle w:val="StyleUnderline"/>
        </w:rPr>
        <w:t xml:space="preserve">sparked </w:t>
      </w:r>
      <w:r w:rsidRPr="007A6DBA">
        <w:rPr>
          <w:rStyle w:val="StyleUnderline"/>
          <w:highlight w:val="cyan"/>
        </w:rPr>
        <w:t>the first</w:t>
      </w:r>
      <w:r w:rsidRPr="007A6DBA">
        <w:rPr>
          <w:sz w:val="16"/>
        </w:rPr>
        <w:t xml:space="preserve"> worldwide </w:t>
      </w:r>
      <w:r w:rsidRPr="007A6DBA">
        <w:rPr>
          <w:rStyle w:val="StyleUnderline"/>
          <w:highlight w:val="cyan"/>
        </w:rPr>
        <w:t xml:space="preserve">currency war, </w:t>
      </w:r>
      <w:r w:rsidRPr="007A6DBA">
        <w:rPr>
          <w:rStyle w:val="Emphasis"/>
          <w:highlight w:val="cyan"/>
        </w:rPr>
        <w:t>start</w:t>
      </w:r>
      <w:r w:rsidRPr="007A6DBA">
        <w:rPr>
          <w:rStyle w:val="StyleUnderline"/>
        </w:rPr>
        <w:t xml:space="preserve">ing </w:t>
      </w:r>
      <w:r w:rsidRPr="007A6DBA">
        <w:rPr>
          <w:rStyle w:val="StyleUnderline"/>
          <w:highlight w:val="cyan"/>
        </w:rPr>
        <w:t xml:space="preserve">in </w:t>
      </w:r>
      <w:r w:rsidRPr="007A6DBA">
        <w:rPr>
          <w:rStyle w:val="Emphasis"/>
          <w:highlight w:val="cyan"/>
        </w:rPr>
        <w:t>Weimar Germany</w:t>
      </w:r>
      <w:r w:rsidRPr="007A6DBA">
        <w:rPr>
          <w:rStyle w:val="StyleUnderline"/>
        </w:rPr>
        <w:t xml:space="preserve"> in 1921</w:t>
      </w:r>
      <w:r w:rsidRPr="007A6DBA">
        <w:rPr>
          <w:sz w:val="16"/>
        </w:rPr>
        <w:t>, followed by France in 1925. In the end, all the major economies scrambled to devalue their currencies – sterling, the franc and the US dollar – throughout the 1930s.</w:t>
      </w:r>
    </w:p>
    <w:p w14:paraId="513E653E" w14:textId="77777777" w:rsidR="00CA7D1F" w:rsidRPr="007A6DBA" w:rsidRDefault="00CA7D1F" w:rsidP="0051320D">
      <w:pPr>
        <w:rPr>
          <w:sz w:val="16"/>
        </w:rPr>
      </w:pPr>
      <w:r w:rsidRPr="007A6DBA">
        <w:rPr>
          <w:sz w:val="16"/>
        </w:rPr>
        <w:t xml:space="preserve">In 1930, US president Herbert </w:t>
      </w:r>
      <w:r w:rsidRPr="007A6DBA">
        <w:rPr>
          <w:rStyle w:val="StyleUnderline"/>
        </w:rPr>
        <w:t>Hoover signed</w:t>
      </w:r>
      <w:r w:rsidRPr="007A6DBA">
        <w:rPr>
          <w:sz w:val="16"/>
        </w:rPr>
        <w:t xml:space="preserve"> into law the </w:t>
      </w:r>
      <w:r w:rsidRPr="007A6DBA">
        <w:rPr>
          <w:rStyle w:val="Emphasis"/>
          <w:highlight w:val="cyan"/>
        </w:rPr>
        <w:t>Smoot-Hawley</w:t>
      </w:r>
      <w:r w:rsidRPr="007A6DBA">
        <w:rPr>
          <w:sz w:val="16"/>
        </w:rPr>
        <w:t xml:space="preserve"> Tariff Act, </w:t>
      </w:r>
      <w:r w:rsidRPr="007A6DBA">
        <w:rPr>
          <w:rStyle w:val="StyleUnderline"/>
        </w:rPr>
        <w:t>which</w:t>
      </w:r>
      <w:r w:rsidRPr="007A6DBA">
        <w:rPr>
          <w:sz w:val="16"/>
        </w:rPr>
        <w:t xml:space="preserve"> intensified the currency war and </w:t>
      </w:r>
      <w:r w:rsidRPr="007A6DBA">
        <w:rPr>
          <w:rStyle w:val="StyleUnderline"/>
        </w:rPr>
        <w:t>deepened the Great Depression. The</w:t>
      </w:r>
      <w:r w:rsidRPr="007A6DBA">
        <w:rPr>
          <w:sz w:val="16"/>
        </w:rPr>
        <w:t xml:space="preserve"> protectionist </w:t>
      </w:r>
      <w:r w:rsidRPr="007A6DBA">
        <w:rPr>
          <w:rStyle w:val="StyleUnderline"/>
        </w:rPr>
        <w:t>law</w:t>
      </w:r>
      <w:r w:rsidRPr="007A6DBA">
        <w:rPr>
          <w:sz w:val="16"/>
        </w:rPr>
        <w:t xml:space="preserve"> raised tariffs on more than 20,000 imported products and </w:t>
      </w:r>
      <w:r w:rsidRPr="007A6DBA">
        <w:rPr>
          <w:rStyle w:val="StyleUnderline"/>
          <w:highlight w:val="cyan"/>
        </w:rPr>
        <w:t xml:space="preserve">triggered </w:t>
      </w:r>
      <w:r w:rsidRPr="007A6DBA">
        <w:rPr>
          <w:rStyle w:val="Emphasis"/>
          <w:highlight w:val="cyan"/>
        </w:rPr>
        <w:t>retal</w:t>
      </w:r>
      <w:r w:rsidRPr="007A6DBA">
        <w:rPr>
          <w:rStyle w:val="StyleUnderline"/>
        </w:rPr>
        <w:t>iation from many US trade partners</w:t>
      </w:r>
      <w:r w:rsidRPr="007A6DBA">
        <w:rPr>
          <w:sz w:val="16"/>
        </w:rPr>
        <w:t>.</w:t>
      </w:r>
    </w:p>
    <w:p w14:paraId="61BEDF8D" w14:textId="77777777" w:rsidR="00CA7D1F" w:rsidRPr="007A6DBA" w:rsidRDefault="00CA7D1F" w:rsidP="0051320D">
      <w:pPr>
        <w:rPr>
          <w:sz w:val="16"/>
        </w:rPr>
      </w:pPr>
      <w:r w:rsidRPr="007A6DBA">
        <w:rPr>
          <w:rStyle w:val="StyleUnderline"/>
        </w:rPr>
        <w:t xml:space="preserve">Trade wars stoke </w:t>
      </w:r>
      <w:r w:rsidRPr="007A6DBA">
        <w:rPr>
          <w:rStyle w:val="Emphasis"/>
          <w:highlight w:val="cyan"/>
        </w:rPr>
        <w:t>nationalism</w:t>
      </w:r>
      <w:r w:rsidRPr="007A6DBA">
        <w:rPr>
          <w:rStyle w:val="StyleUnderline"/>
        </w:rPr>
        <w:t xml:space="preserve"> and </w:t>
      </w:r>
      <w:r w:rsidRPr="007A6DBA">
        <w:rPr>
          <w:rStyle w:val="Emphasis"/>
          <w:highlight w:val="cyan"/>
        </w:rPr>
        <w:t>hatred</w:t>
      </w:r>
      <w:r w:rsidRPr="007A6DBA">
        <w:rPr>
          <w:rStyle w:val="StyleUnderline"/>
        </w:rPr>
        <w:t xml:space="preserve"> among people </w:t>
      </w:r>
      <w:r w:rsidRPr="007A6DBA">
        <w:rPr>
          <w:rStyle w:val="StyleUnderline"/>
          <w:highlight w:val="cyan"/>
        </w:rPr>
        <w:t>and</w:t>
      </w:r>
      <w:r w:rsidRPr="007A6DBA">
        <w:rPr>
          <w:rStyle w:val="StyleUnderline"/>
        </w:rPr>
        <w:t xml:space="preserve"> finally trigger </w:t>
      </w:r>
      <w:r w:rsidRPr="007A6DBA">
        <w:rPr>
          <w:rStyle w:val="Emphasis"/>
          <w:highlight w:val="cyan"/>
        </w:rPr>
        <w:t>wars</w:t>
      </w:r>
      <w:r w:rsidRPr="007A6DBA">
        <w:rPr>
          <w:rStyle w:val="StyleUnderline"/>
        </w:rPr>
        <w:t xml:space="preserve">, as </w:t>
      </w:r>
      <w:r w:rsidRPr="007A6DBA">
        <w:rPr>
          <w:rStyle w:val="StyleUnderline"/>
          <w:highlight w:val="cyan"/>
        </w:rPr>
        <w:t>evidenced by</w:t>
      </w:r>
      <w:r w:rsidRPr="007A6DBA">
        <w:rPr>
          <w:rStyle w:val="StyleUnderline"/>
        </w:rPr>
        <w:t xml:space="preserve"> the breakout of </w:t>
      </w:r>
      <w:r w:rsidRPr="007A6DBA">
        <w:rPr>
          <w:rStyle w:val="StyleUnderline"/>
          <w:highlight w:val="cyan"/>
        </w:rPr>
        <w:t xml:space="preserve">the second </w:t>
      </w:r>
      <w:r w:rsidRPr="007A6DBA">
        <w:rPr>
          <w:rStyle w:val="Emphasis"/>
          <w:highlight w:val="cyan"/>
        </w:rPr>
        <w:t>world war</w:t>
      </w:r>
      <w:r w:rsidRPr="007A6DBA">
        <w:rPr>
          <w:sz w:val="16"/>
        </w:rPr>
        <w:t xml:space="preserve">: the Japanese invaded Manchuria in 1931, and the whole of China in 1937; the Germans invaded Poland in 1939, then the rest of Europe; and the Japanese attacked Pearl </w:t>
      </w:r>
      <w:proofErr w:type="spellStart"/>
      <w:r w:rsidRPr="007A6DBA">
        <w:rPr>
          <w:sz w:val="16"/>
        </w:rPr>
        <w:t>Harbour</w:t>
      </w:r>
      <w:proofErr w:type="spellEnd"/>
      <w:r w:rsidRPr="007A6DBA">
        <w:rPr>
          <w:sz w:val="16"/>
        </w:rPr>
        <w:t xml:space="preserve"> in 1941.</w:t>
      </w:r>
    </w:p>
    <w:p w14:paraId="729310DE" w14:textId="77777777" w:rsidR="00CA7D1F" w:rsidRPr="007A6DBA" w:rsidRDefault="00CA7D1F" w:rsidP="0051320D">
      <w:pPr>
        <w:rPr>
          <w:sz w:val="16"/>
        </w:rPr>
      </w:pPr>
      <w:r w:rsidRPr="007A6DBA">
        <w:rPr>
          <w:sz w:val="16"/>
        </w:rPr>
        <w:t>Could Trump’s trade war turn into a third world war?</w:t>
      </w:r>
    </w:p>
    <w:p w14:paraId="0EFAFD07" w14:textId="77777777" w:rsidR="00CA7D1F" w:rsidRPr="007A6DBA" w:rsidRDefault="00CA7D1F" w:rsidP="0051320D">
      <w:pPr>
        <w:rPr>
          <w:sz w:val="16"/>
        </w:rPr>
      </w:pPr>
      <w:r w:rsidRPr="007A6DBA">
        <w:rPr>
          <w:sz w:val="16"/>
        </w:rPr>
        <w:t xml:space="preserve">A quote often attributed to the 19th-century French economist, Frédéric </w:t>
      </w:r>
      <w:proofErr w:type="spellStart"/>
      <w:r w:rsidRPr="007A6DBA">
        <w:rPr>
          <w:sz w:val="16"/>
        </w:rPr>
        <w:t>Bastiat</w:t>
      </w:r>
      <w:proofErr w:type="spellEnd"/>
      <w:r w:rsidRPr="007A6DBA">
        <w:rPr>
          <w:sz w:val="16"/>
        </w:rPr>
        <w:t xml:space="preserve">, goes: </w:t>
      </w:r>
      <w:r w:rsidRPr="007A6DBA">
        <w:rPr>
          <w:rStyle w:val="Emphasis"/>
        </w:rPr>
        <w:t>“When goods do not cross frontiers, armies will.”</w:t>
      </w:r>
      <w:r w:rsidRPr="007A6DBA">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4DC9AA11" w14:textId="77777777" w:rsidR="00CA7D1F" w:rsidRDefault="00CA7D1F" w:rsidP="0051320D">
      <w:pPr>
        <w:rPr>
          <w:rStyle w:val="StyleUnderline"/>
        </w:rPr>
      </w:pPr>
      <w:r w:rsidRPr="007A6DBA">
        <w:rPr>
          <w:rStyle w:val="StyleUnderline"/>
          <w:highlight w:val="cyan"/>
        </w:rPr>
        <w:t>History</w:t>
      </w:r>
      <w:r w:rsidRPr="007A6DBA">
        <w:rPr>
          <w:rStyle w:val="StyleUnderline"/>
        </w:rPr>
        <w:t xml:space="preserve"> often </w:t>
      </w:r>
      <w:r w:rsidRPr="007A6DBA">
        <w:rPr>
          <w:rStyle w:val="Emphasis"/>
          <w:highlight w:val="cyan"/>
        </w:rPr>
        <w:t>repeats itself</w:t>
      </w:r>
      <w:r w:rsidRPr="007A6DBA">
        <w:rPr>
          <w:rStyle w:val="StyleUnderline"/>
        </w:rPr>
        <w:t xml:space="preserve"> if we do not learn from it. </w:t>
      </w:r>
      <w:r w:rsidRPr="007A6DBA">
        <w:rPr>
          <w:rStyle w:val="StyleUnderline"/>
          <w:highlight w:val="cyan"/>
        </w:rPr>
        <w:t>The two</w:t>
      </w:r>
      <w:r w:rsidRPr="007A6DBA">
        <w:rPr>
          <w:rStyle w:val="StyleUnderline"/>
        </w:rPr>
        <w:t xml:space="preserve"> full-blown </w:t>
      </w:r>
      <w:r w:rsidRPr="007A6DBA">
        <w:rPr>
          <w:rStyle w:val="StyleUnderline"/>
          <w:highlight w:val="cyan"/>
        </w:rPr>
        <w:t>trade wars</w:t>
      </w:r>
      <w:r w:rsidRPr="007A6DBA">
        <w:rPr>
          <w:rStyle w:val="StyleUnderline"/>
        </w:rPr>
        <w:t xml:space="preserve"> some </w:t>
      </w:r>
      <w:r w:rsidRPr="007A6DBA">
        <w:rPr>
          <w:rStyle w:val="StyleUnderline"/>
          <w:highlight w:val="cyan"/>
        </w:rPr>
        <w:t>80 and 100 years ago helped</w:t>
      </w:r>
      <w:r w:rsidRPr="007A6DBA">
        <w:rPr>
          <w:rStyle w:val="StyleUnderline"/>
        </w:rPr>
        <w:t xml:space="preserve"> to </w:t>
      </w:r>
      <w:r w:rsidRPr="007A6DBA">
        <w:rPr>
          <w:rStyle w:val="StyleUnderline"/>
          <w:highlight w:val="cyan"/>
        </w:rPr>
        <w:t>ignite</w:t>
      </w:r>
      <w:r w:rsidRPr="007A6DBA">
        <w:rPr>
          <w:rStyle w:val="StyleUnderline"/>
        </w:rPr>
        <w:t xml:space="preserve"> the two </w:t>
      </w:r>
      <w:r w:rsidRPr="007A6DBA">
        <w:rPr>
          <w:rStyle w:val="Emphasis"/>
          <w:highlight w:val="cyan"/>
        </w:rPr>
        <w:t>world wars</w:t>
      </w:r>
      <w:r w:rsidRPr="007A6DBA">
        <w:rPr>
          <w:rStyle w:val="StyleUnderline"/>
        </w:rPr>
        <w:t xml:space="preserve">. Could such a catastrophe </w:t>
      </w:r>
      <w:r w:rsidRPr="007A6DBA">
        <w:rPr>
          <w:rStyle w:val="Emphasis"/>
        </w:rPr>
        <w:t>happen again</w:t>
      </w:r>
      <w:r w:rsidRPr="007A6DBA">
        <w:rPr>
          <w:rStyle w:val="StyleUnderline"/>
        </w:rPr>
        <w:t>?</w:t>
      </w:r>
    </w:p>
    <w:p w14:paraId="4C8E34AD" w14:textId="77777777" w:rsidR="00CA7D1F" w:rsidRPr="007A6DBA" w:rsidRDefault="00CA7D1F" w:rsidP="0051320D">
      <w:pPr>
        <w:rPr>
          <w:rStyle w:val="StyleUnderline"/>
        </w:rPr>
      </w:pPr>
    </w:p>
    <w:p w14:paraId="0687BD46" w14:textId="77777777" w:rsidR="00CA7D1F" w:rsidRPr="007A6DBA" w:rsidRDefault="00CA7D1F" w:rsidP="0051320D">
      <w:pPr>
        <w:pStyle w:val="Heading4"/>
        <w:rPr>
          <w:rFonts w:cs="Times New Roman"/>
        </w:rPr>
      </w:pPr>
      <w:r>
        <w:rPr>
          <w:rFonts w:cs="Times New Roman"/>
        </w:rPr>
        <w:t>3</w:t>
      </w:r>
      <w:r w:rsidRPr="007A6DBA">
        <w:rPr>
          <w:rFonts w:cs="Times New Roman"/>
        </w:rPr>
        <w:t xml:space="preserve">) </w:t>
      </w:r>
      <w:r>
        <w:rPr>
          <w:rFonts w:cs="Times New Roman"/>
        </w:rPr>
        <w:t>Now’s key</w:t>
      </w:r>
      <w:r w:rsidRPr="007A6DBA">
        <w:rPr>
          <w:rFonts w:cs="Times New Roman"/>
        </w:rPr>
        <w:t xml:space="preserve">---the </w:t>
      </w:r>
      <w:r w:rsidRPr="007A6DBA">
        <w:rPr>
          <w:rFonts w:cs="Times New Roman"/>
          <w:u w:val="single"/>
        </w:rPr>
        <w:t>current environment</w:t>
      </w:r>
      <w:r w:rsidRPr="007A6DBA">
        <w:rPr>
          <w:rFonts w:cs="Times New Roman"/>
        </w:rPr>
        <w:t xml:space="preserve"> is </w:t>
      </w:r>
      <w:r w:rsidRPr="007A6DBA">
        <w:rPr>
          <w:rFonts w:cs="Times New Roman"/>
          <w:u w:val="single"/>
        </w:rPr>
        <w:t>uniquely primed</w:t>
      </w:r>
      <w:r w:rsidRPr="007A6DBA">
        <w:rPr>
          <w:rFonts w:cs="Times New Roman"/>
        </w:rPr>
        <w:t xml:space="preserve"> for global escalation---</w:t>
      </w:r>
      <w:r>
        <w:rPr>
          <w:rFonts w:cs="Times New Roman"/>
        </w:rPr>
        <w:t xml:space="preserve">trade is essential to avert that. </w:t>
      </w:r>
    </w:p>
    <w:p w14:paraId="2074D38A" w14:textId="77777777" w:rsidR="00CA7D1F" w:rsidRPr="007A6DBA" w:rsidRDefault="00CA7D1F" w:rsidP="0051320D">
      <w:r w:rsidRPr="007A6DBA">
        <w:t xml:space="preserve">Dr. Christopher M. </w:t>
      </w:r>
      <w:r w:rsidRPr="007A6DBA">
        <w:rPr>
          <w:rStyle w:val="Style13ptBold"/>
        </w:rPr>
        <w:t>Dent 20</w:t>
      </w:r>
      <w:r>
        <w:t>.</w:t>
      </w:r>
      <w:r w:rsidRPr="007A6DBA">
        <w:t xml:space="preserve"> Professor in Economics and International Business at Edge Hill University, PhD in International Political Economy, University of Hull, MA in Economics from the University of Leeds</w:t>
      </w:r>
      <w:r>
        <w:t>.</w:t>
      </w:r>
      <w:r w:rsidRPr="007A6DBA">
        <w:t xml:space="preserve"> “Brexit, Trump and Trade: Back to a Late 19th Century Future?”</w:t>
      </w:r>
      <w:r>
        <w:t xml:space="preserve"> </w:t>
      </w:r>
      <w:r w:rsidRPr="007A6DBA">
        <w:t>Competition &amp; Change, Volume 24, Issue 3-4, p. 338-339</w:t>
      </w:r>
      <w:r>
        <w:t>.</w:t>
      </w:r>
    </w:p>
    <w:p w14:paraId="3CE415F2" w14:textId="77777777" w:rsidR="00CA7D1F" w:rsidRPr="007A6DBA" w:rsidRDefault="00CA7D1F" w:rsidP="0051320D">
      <w:pPr>
        <w:rPr>
          <w:sz w:val="16"/>
        </w:rPr>
      </w:pPr>
      <w:r w:rsidRPr="007A6DBA">
        <w:rPr>
          <w:sz w:val="16"/>
        </w:rPr>
        <w:t>Introduction</w:t>
      </w:r>
    </w:p>
    <w:p w14:paraId="152AC354" w14:textId="77777777" w:rsidR="00CA7D1F" w:rsidRPr="007A6DBA" w:rsidRDefault="00CA7D1F" w:rsidP="0051320D">
      <w:pPr>
        <w:rPr>
          <w:sz w:val="16"/>
        </w:rPr>
      </w:pPr>
      <w:r w:rsidRPr="007A6DBA">
        <w:rPr>
          <w:rStyle w:val="StyleUnderline"/>
          <w:highlight w:val="cyan"/>
        </w:rPr>
        <w:t>The</w:t>
      </w:r>
      <w:r w:rsidRPr="007A6DBA">
        <w:rPr>
          <w:rStyle w:val="StyleUnderline"/>
        </w:rPr>
        <w:t xml:space="preserve"> global </w:t>
      </w:r>
      <w:r w:rsidRPr="007A6DBA">
        <w:rPr>
          <w:rStyle w:val="StyleUnderline"/>
          <w:highlight w:val="cyan"/>
        </w:rPr>
        <w:t>economy</w:t>
      </w:r>
      <w:r w:rsidRPr="007A6DBA">
        <w:rPr>
          <w:rStyle w:val="StyleUnderline"/>
        </w:rPr>
        <w:t xml:space="preserve"> and system </w:t>
      </w:r>
      <w:r w:rsidRPr="007A6DBA">
        <w:rPr>
          <w:rStyle w:val="StyleUnderline"/>
          <w:highlight w:val="cyan"/>
        </w:rPr>
        <w:t xml:space="preserve">are entering a </w:t>
      </w:r>
      <w:r w:rsidRPr="007A6DBA">
        <w:rPr>
          <w:rStyle w:val="Emphasis"/>
          <w:highlight w:val="cyan"/>
        </w:rPr>
        <w:t>critical phase</w:t>
      </w:r>
      <w:r w:rsidRPr="007A6DBA">
        <w:rPr>
          <w:rStyle w:val="StyleUnderline"/>
        </w:rPr>
        <w:t xml:space="preserve">. </w:t>
      </w:r>
      <w:r w:rsidRPr="007A6DBA">
        <w:rPr>
          <w:rStyle w:val="Emphasis"/>
        </w:rPr>
        <w:t xml:space="preserve">Populist </w:t>
      </w:r>
      <w:r w:rsidRPr="007A6DBA">
        <w:rPr>
          <w:rStyle w:val="Emphasis"/>
          <w:highlight w:val="cyan"/>
        </w:rPr>
        <w:t>nationalism</w:t>
      </w:r>
      <w:r w:rsidRPr="007A6DBA">
        <w:rPr>
          <w:rStyle w:val="StyleUnderline"/>
          <w:highlight w:val="cyan"/>
        </w:rPr>
        <w:t xml:space="preserve"> is on the rise</w:t>
      </w:r>
      <w:r w:rsidRPr="007A6DBA">
        <w:rPr>
          <w:sz w:val="16"/>
        </w:rPr>
        <w:t xml:space="preserve">, </w:t>
      </w:r>
      <w:proofErr w:type="spellStart"/>
      <w:r w:rsidRPr="007A6DBA">
        <w:rPr>
          <w:sz w:val="16"/>
        </w:rPr>
        <w:t>fuelled</w:t>
      </w:r>
      <w:proofErr w:type="spellEnd"/>
      <w:r w:rsidRPr="007A6DBA">
        <w:rPr>
          <w:sz w:val="16"/>
        </w:rPr>
        <w:t xml:space="preserve"> largely by discontent over globalization’s distributional impacts and failure of conventional politics and markets to deliver on their promises (Kyle and </w:t>
      </w:r>
      <w:proofErr w:type="spellStart"/>
      <w:r w:rsidRPr="007A6DBA">
        <w:rPr>
          <w:sz w:val="16"/>
        </w:rPr>
        <w:t>Gultchin</w:t>
      </w:r>
      <w:proofErr w:type="spellEnd"/>
      <w:r w:rsidRPr="007A6DBA">
        <w:rPr>
          <w:sz w:val="16"/>
        </w:rPr>
        <w:t xml:space="preserve">, 2018). </w:t>
      </w:r>
      <w:r w:rsidRPr="007A6DBA">
        <w:rPr>
          <w:rStyle w:val="StyleUnderline"/>
          <w:highlight w:val="cyan"/>
        </w:rPr>
        <w:t>An emerging</w:t>
      </w:r>
      <w:r w:rsidRPr="007A6DBA">
        <w:rPr>
          <w:rStyle w:val="StyleUnderline"/>
        </w:rPr>
        <w:t xml:space="preserve"> economic super</w:t>
      </w:r>
      <w:r w:rsidRPr="007A6DBA">
        <w:rPr>
          <w:rStyle w:val="Emphasis"/>
          <w:highlight w:val="cyan"/>
        </w:rPr>
        <w:t>power</w:t>
      </w:r>
      <w:r w:rsidRPr="007A6DBA">
        <w:rPr>
          <w:rStyle w:val="StyleUnderline"/>
          <w:highlight w:val="cyan"/>
        </w:rPr>
        <w:t xml:space="preserve"> is </w:t>
      </w:r>
      <w:r w:rsidRPr="007A6DBA">
        <w:rPr>
          <w:rStyle w:val="Emphasis"/>
          <w:highlight w:val="cyan"/>
        </w:rPr>
        <w:t>disrupting</w:t>
      </w:r>
      <w:r w:rsidRPr="007A6DBA">
        <w:rPr>
          <w:rStyle w:val="Emphasis"/>
        </w:rPr>
        <w:t xml:space="preserve"> the global </w:t>
      </w:r>
      <w:r w:rsidRPr="007A6DBA">
        <w:rPr>
          <w:rStyle w:val="Emphasis"/>
          <w:highlight w:val="cyan"/>
        </w:rPr>
        <w:t>order</w:t>
      </w:r>
      <w:r w:rsidRPr="007A6DBA">
        <w:rPr>
          <w:rStyle w:val="StyleUnderline"/>
        </w:rPr>
        <w:t xml:space="preserve"> and its long incumbent power structures. </w:t>
      </w:r>
      <w:r w:rsidRPr="007A6DBA">
        <w:rPr>
          <w:rStyle w:val="Emphasis"/>
          <w:highlight w:val="cyan"/>
        </w:rPr>
        <w:t>Multilat</w:t>
      </w:r>
      <w:r w:rsidRPr="007A6DBA">
        <w:rPr>
          <w:rStyle w:val="Emphasis"/>
        </w:rPr>
        <w:t xml:space="preserve">eralism </w:t>
      </w:r>
      <w:r w:rsidRPr="007A6DBA">
        <w:rPr>
          <w:rStyle w:val="Emphasis"/>
          <w:highlight w:val="cyan"/>
        </w:rPr>
        <w:t>is under threat</w:t>
      </w:r>
      <w:r w:rsidRPr="007A6DBA">
        <w:rPr>
          <w:sz w:val="16"/>
        </w:rPr>
        <w:t xml:space="preserve">, trade protectionism and tariff wars are escalating, many economies are struggling in the lingering aftermath of a severe global recession and the global system is under pressure generally from short- and longer-term crises (Guillen, 2015). World GDP and trade growth are slowing and there are predictions of greater political economic turbulence to come (World Bank, 2019; World Trade </w:t>
      </w:r>
      <w:proofErr w:type="spellStart"/>
      <w:r w:rsidRPr="007A6DBA">
        <w:rPr>
          <w:sz w:val="16"/>
        </w:rPr>
        <w:t>Organisation</w:t>
      </w:r>
      <w:proofErr w:type="spellEnd"/>
      <w:r w:rsidRPr="007A6DBA">
        <w:rPr>
          <w:sz w:val="16"/>
        </w:rPr>
        <w:t xml:space="preserve">, 2019a). Worst still, </w:t>
      </w:r>
      <w:r w:rsidRPr="007A6DBA">
        <w:rPr>
          <w:rStyle w:val="StyleUnderline"/>
          <w:highlight w:val="cyan"/>
        </w:rPr>
        <w:t>the world</w:t>
      </w:r>
      <w:r w:rsidRPr="007A6DBA">
        <w:rPr>
          <w:rStyle w:val="StyleUnderline"/>
        </w:rPr>
        <w:t xml:space="preserve"> may be </w:t>
      </w:r>
      <w:r w:rsidRPr="007A6DBA">
        <w:rPr>
          <w:rStyle w:val="Emphasis"/>
          <w:highlight w:val="cyan"/>
        </w:rPr>
        <w:t>on the brink</w:t>
      </w:r>
      <w:r w:rsidRPr="007A6DBA">
        <w:rPr>
          <w:rStyle w:val="StyleUnderline"/>
          <w:highlight w:val="cyan"/>
        </w:rPr>
        <w:t xml:space="preserve"> of</w:t>
      </w:r>
      <w:r w:rsidRPr="007A6DBA">
        <w:rPr>
          <w:rStyle w:val="StyleUnderline"/>
        </w:rPr>
        <w:t xml:space="preserve"> a </w:t>
      </w:r>
      <w:r w:rsidRPr="007A6DBA">
        <w:rPr>
          <w:rStyle w:val="Emphasis"/>
        </w:rPr>
        <w:t xml:space="preserve">major </w:t>
      </w:r>
      <w:r w:rsidRPr="007A6DBA">
        <w:rPr>
          <w:rStyle w:val="Emphasis"/>
          <w:highlight w:val="cyan"/>
        </w:rPr>
        <w:t>great power conflict</w:t>
      </w:r>
      <w:r w:rsidRPr="007A6DBA">
        <w:rPr>
          <w:rStyle w:val="StyleUnderline"/>
        </w:rPr>
        <w:t xml:space="preserve">. This scenario not only applies today but also to the late 19th century world. The eventual outcome of events in this period was escalating conflict that </w:t>
      </w:r>
      <w:r w:rsidRPr="007A6DBA">
        <w:rPr>
          <w:rStyle w:val="Emphasis"/>
        </w:rPr>
        <w:t>culminated</w:t>
      </w:r>
      <w:r w:rsidRPr="007A6DBA">
        <w:rPr>
          <w:rStyle w:val="StyleUnderline"/>
        </w:rPr>
        <w:t xml:space="preserve"> in the outbreak of </w:t>
      </w:r>
      <w:r w:rsidRPr="007A6DBA">
        <w:rPr>
          <w:rStyle w:val="Emphasis"/>
        </w:rPr>
        <w:t>World War 1</w:t>
      </w:r>
      <w:r w:rsidRPr="007A6DBA">
        <w:rPr>
          <w:sz w:val="16"/>
        </w:rPr>
        <w:t xml:space="preserve"> (WW1). Whilst such an outcome was not necessarily inevitable by the 1890s it was a retrospectively proven possibility. Hence, </w:t>
      </w:r>
      <w:r w:rsidRPr="007A6DBA">
        <w:rPr>
          <w:rStyle w:val="StyleUnderline"/>
          <w:highlight w:val="cyan"/>
        </w:rPr>
        <w:t>avoiding a late 19th century</w:t>
      </w:r>
      <w:r w:rsidRPr="007A6DBA">
        <w:rPr>
          <w:rStyle w:val="StyleUnderline"/>
        </w:rPr>
        <w:t xml:space="preserve"> world </w:t>
      </w:r>
      <w:r w:rsidRPr="007A6DBA">
        <w:rPr>
          <w:rStyle w:val="StyleUnderline"/>
          <w:highlight w:val="cyan"/>
        </w:rPr>
        <w:t>scenario is</w:t>
      </w:r>
      <w:r w:rsidRPr="007A6DBA">
        <w:rPr>
          <w:sz w:val="16"/>
        </w:rPr>
        <w:t xml:space="preserve">, at the very least, </w:t>
      </w:r>
      <w:r w:rsidRPr="007A6DBA">
        <w:rPr>
          <w:rStyle w:val="Emphasis"/>
          <w:highlight w:val="cyan"/>
        </w:rPr>
        <w:t>desirable</w:t>
      </w:r>
      <w:r w:rsidRPr="007A6DBA">
        <w:rPr>
          <w:sz w:val="16"/>
        </w:rPr>
        <w:t>.</w:t>
      </w:r>
    </w:p>
    <w:p w14:paraId="24941BE6" w14:textId="77777777" w:rsidR="00CA7D1F" w:rsidRPr="007A6DBA" w:rsidRDefault="00CA7D1F" w:rsidP="0051320D">
      <w:pPr>
        <w:rPr>
          <w:sz w:val="16"/>
        </w:rPr>
      </w:pPr>
      <w:r w:rsidRPr="007A6DBA">
        <w:rPr>
          <w:rStyle w:val="StyleUnderline"/>
          <w:highlight w:val="cyan"/>
        </w:rPr>
        <w:t xml:space="preserve">Trade is </w:t>
      </w:r>
      <w:r w:rsidRPr="007A6DBA">
        <w:rPr>
          <w:rStyle w:val="Emphasis"/>
          <w:highlight w:val="cyan"/>
        </w:rPr>
        <w:t>central</w:t>
      </w:r>
      <w:r w:rsidRPr="007A6DBA">
        <w:rPr>
          <w:sz w:val="16"/>
        </w:rPr>
        <w:t xml:space="preserve"> to understanding the political economies of the early 21st and late 19th centuries, making it a suitable empirical prism to make a comparative historical analysis (CHA) of the two periods. What follows is a trade political economy study that will examine various connections between the domestic and the international, focusing also on two significant cases that provide important comparative analytical insights. The result of Britain’s 2016 Brexit referendum and election of Donald Trump as US President in the same year have become emblematic of contemporary populism, economic nationalism and associated resistance against forms of internationalism and globalization.1</w:t>
      </w:r>
    </w:p>
    <w:p w14:paraId="334BD9BD" w14:textId="77777777" w:rsidR="00CA7D1F" w:rsidRDefault="00CA7D1F" w:rsidP="00C60D0C">
      <w:pPr>
        <w:pStyle w:val="Heading2"/>
      </w:pPr>
      <w:r>
        <w:t>Advantage 1</w:t>
      </w:r>
    </w:p>
    <w:p w14:paraId="738E766A" w14:textId="77777777" w:rsidR="00CA7D1F" w:rsidRDefault="00CA7D1F" w:rsidP="00C60D0C">
      <w:pPr>
        <w:pStyle w:val="Heading3"/>
      </w:pPr>
      <w:r>
        <w:t>Alt Causes</w:t>
      </w:r>
    </w:p>
    <w:p w14:paraId="3B61BF5D" w14:textId="77777777" w:rsidR="00CA7D1F" w:rsidRPr="00EB71BB" w:rsidRDefault="00CA7D1F" w:rsidP="004819F9">
      <w:pPr>
        <w:pStyle w:val="Heading4"/>
      </w:pPr>
      <w:r>
        <w:t xml:space="preserve">Only </w:t>
      </w:r>
      <w:r w:rsidRPr="00AB22D0">
        <w:rPr>
          <w:u w:val="single"/>
        </w:rPr>
        <w:t>7.8%</w:t>
      </w:r>
      <w:r>
        <w:t xml:space="preserve"> of co-ops mentioned ag business competition as a factor impacting co-op performance</w:t>
      </w:r>
    </w:p>
    <w:p w14:paraId="2FF71A31" w14:textId="77777777" w:rsidR="00CA7D1F" w:rsidRPr="00EB71BB" w:rsidRDefault="00CA7D1F" w:rsidP="004819F9">
      <w:r w:rsidRPr="00EB71BB">
        <w:t xml:space="preserve">Thomas W. </w:t>
      </w:r>
      <w:r w:rsidRPr="00EB71BB">
        <w:rPr>
          <w:b/>
          <w:bCs/>
          <w:sz w:val="26"/>
        </w:rPr>
        <w:t>Gray</w:t>
      </w:r>
      <w:r w:rsidRPr="00EB71BB">
        <w:t xml:space="preserve">, PhD </w:t>
      </w:r>
      <w:r w:rsidRPr="00EB71BB">
        <w:rPr>
          <w:b/>
          <w:bCs/>
          <w:sz w:val="26"/>
        </w:rPr>
        <w:t>and</w:t>
      </w:r>
      <w:r w:rsidRPr="00EB71BB">
        <w:t xml:space="preserve"> Charles A. </w:t>
      </w:r>
      <w:proofErr w:type="spellStart"/>
      <w:r w:rsidRPr="00EB71BB">
        <w:rPr>
          <w:b/>
          <w:bCs/>
          <w:sz w:val="26"/>
        </w:rPr>
        <w:t>Kraenzle</w:t>
      </w:r>
      <w:proofErr w:type="spellEnd"/>
      <w:r w:rsidRPr="00EB71BB">
        <w:t xml:space="preserve">, PhD, </w:t>
      </w:r>
      <w:r w:rsidRPr="00EB71BB">
        <w:rPr>
          <w:b/>
          <w:bCs/>
          <w:sz w:val="26"/>
        </w:rPr>
        <w:t>02</w:t>
      </w:r>
      <w:r w:rsidRPr="00EB71BB">
        <w:t xml:space="preserve">. Researchers at the U.S. Department of Agriculture’s Rural Business-Cooperative Service. “Problems and Issues Facing Farmer Cooperatives.” U.S. Department of Agriculture Rural Development Rural Business-Cooperative Service Research Report 192. September 2002. </w:t>
      </w:r>
      <w:hyperlink r:id="rId14" w:history="1">
        <w:r w:rsidRPr="00EB71BB">
          <w:t>https://www.rd.usda.gov/files/RR192.pdf</w:t>
        </w:r>
      </w:hyperlink>
    </w:p>
    <w:p w14:paraId="35B4A79D" w14:textId="77777777" w:rsidR="00CA7D1F" w:rsidRPr="00965284" w:rsidRDefault="00CA7D1F" w:rsidP="004819F9">
      <w:pPr>
        <w:rPr>
          <w:sz w:val="16"/>
        </w:rPr>
      </w:pPr>
      <w:r w:rsidRPr="00965284">
        <w:rPr>
          <w:sz w:val="16"/>
        </w:rPr>
        <w:t xml:space="preserve">Among the four, </w:t>
      </w:r>
      <w:r w:rsidRPr="00570C3B">
        <w:rPr>
          <w:rStyle w:val="Emphasis"/>
          <w:highlight w:val="cyan"/>
        </w:rPr>
        <w:t>low commodity prices</w:t>
      </w:r>
      <w:r w:rsidRPr="00965284">
        <w:rPr>
          <w:rStyle w:val="Emphasis"/>
        </w:rPr>
        <w:t xml:space="preserve">, with </w:t>
      </w:r>
      <w:r w:rsidRPr="00570C3B">
        <w:rPr>
          <w:rStyle w:val="Emphasis"/>
          <w:highlight w:val="cyan"/>
        </w:rPr>
        <w:t>nearly 20 percent</w:t>
      </w:r>
      <w:r w:rsidRPr="00965284">
        <w:rPr>
          <w:rStyle w:val="Emphasis"/>
        </w:rPr>
        <w:t xml:space="preserve"> </w:t>
      </w:r>
      <w:r w:rsidRPr="00570C3B">
        <w:rPr>
          <w:rStyle w:val="Emphasis"/>
          <w:highlight w:val="cyan"/>
        </w:rPr>
        <w:t>of</w:t>
      </w:r>
      <w:r w:rsidRPr="00965284">
        <w:rPr>
          <w:rStyle w:val="Emphasis"/>
        </w:rPr>
        <w:t xml:space="preserve"> the </w:t>
      </w:r>
      <w:r w:rsidRPr="00570C3B">
        <w:rPr>
          <w:rStyle w:val="Emphasis"/>
          <w:highlight w:val="cyan"/>
        </w:rPr>
        <w:t>responses,</w:t>
      </w:r>
      <w:r w:rsidRPr="00965284">
        <w:rPr>
          <w:rStyle w:val="Emphasis"/>
        </w:rPr>
        <w:t xml:space="preserve"> </w:t>
      </w:r>
      <w:r w:rsidRPr="00570C3B">
        <w:rPr>
          <w:rStyle w:val="Emphasis"/>
          <w:highlight w:val="cyan"/>
        </w:rPr>
        <w:t>was the most often cited</w:t>
      </w:r>
      <w:r w:rsidRPr="00965284">
        <w:rPr>
          <w:rStyle w:val="Emphasis"/>
        </w:rPr>
        <w:t>.</w:t>
      </w:r>
      <w:r w:rsidRPr="00965284">
        <w:rPr>
          <w:sz w:val="16"/>
        </w:rPr>
        <w:t xml:space="preserve"> This included low prices for cotton, cottonseed, sweet potatoes, almonds, apples, pears, fresh fruit, milk, sugar, grains, and eggs</w:t>
      </w:r>
      <w:r w:rsidRPr="00965284">
        <w:rPr>
          <w:rStyle w:val="StyleUnderline"/>
        </w:rPr>
        <w:t xml:space="preserve">. </w:t>
      </w:r>
      <w:r w:rsidRPr="00570C3B">
        <w:rPr>
          <w:rStyle w:val="StyleUnderline"/>
          <w:highlight w:val="cyan"/>
        </w:rPr>
        <w:t>The agricultural economy was the second most</w:t>
      </w:r>
      <w:r w:rsidRPr="00965284">
        <w:rPr>
          <w:rStyle w:val="StyleUnderline"/>
        </w:rPr>
        <w:t xml:space="preserve"> often </w:t>
      </w:r>
      <w:r w:rsidRPr="00570C3B">
        <w:rPr>
          <w:rStyle w:val="StyleUnderline"/>
          <w:highlight w:val="cyan"/>
        </w:rPr>
        <w:t>cited</w:t>
      </w:r>
      <w:r w:rsidRPr="00965284">
        <w:rPr>
          <w:rStyle w:val="StyleUnderline"/>
        </w:rPr>
        <w:t xml:space="preserve"> problem (13.3 percent</w:t>
      </w:r>
      <w:r w:rsidRPr="00965284">
        <w:rPr>
          <w:sz w:val="16"/>
        </w:rPr>
        <w:t>). Management was concerned about the “depressed farm economy,” “loss of acreage and farmers,” “the number of dairy farmers quitting business and leaving the farm,” “producer profitability,” “size of farms getting bigger, farmers bypassing local co-op for supplies and sales,” “shrinking agricultural market,” and “too many big farmers</w:t>
      </w:r>
      <w:r w:rsidRPr="00965284">
        <w:rPr>
          <w:rStyle w:val="StyleUnderline"/>
        </w:rPr>
        <w:t>.” As a result of the changing structure of agriculture,</w:t>
      </w:r>
      <w:r w:rsidRPr="00965284">
        <w:rPr>
          <w:rStyle w:val="Emphasis"/>
        </w:rPr>
        <w:t xml:space="preserve"> many </w:t>
      </w:r>
      <w:r w:rsidRPr="00570C3B">
        <w:rPr>
          <w:rStyle w:val="Emphasis"/>
          <w:highlight w:val="cyan"/>
        </w:rPr>
        <w:t>cooperatives found</w:t>
      </w:r>
      <w:r w:rsidRPr="00965284">
        <w:rPr>
          <w:rStyle w:val="Emphasis"/>
        </w:rPr>
        <w:t xml:space="preserve"> their </w:t>
      </w:r>
      <w:r w:rsidRPr="00570C3B">
        <w:rPr>
          <w:rStyle w:val="Emphasis"/>
          <w:highlight w:val="cyan"/>
        </w:rPr>
        <w:t>sales and profitability declining</w:t>
      </w:r>
      <w:r w:rsidRPr="00965284">
        <w:rPr>
          <w:sz w:val="16"/>
        </w:rPr>
        <w:t xml:space="preserve">. </w:t>
      </w:r>
      <w:r w:rsidRPr="00965284">
        <w:rPr>
          <w:rStyle w:val="StyleUnderline"/>
        </w:rPr>
        <w:t>Cooperative operational problems were the third most frequently cited (nearly 11 percent</w:t>
      </w:r>
      <w:r w:rsidRPr="00965284">
        <w:rPr>
          <w:sz w:val="16"/>
        </w:rPr>
        <w:t xml:space="preserve">). Among them were “working capital,” “financing,” “debt management,” “equity management,“ “increasing sales,” “marketing,” “acquisition of another company and adding its operations to ours,” “working through merger,” “loss of feed customers,” “reducing our expenses by closing smaller branches to meet larger farmer needs more competitively,” “understanding and responding to our strengths and weaknesses,” and “identifying and persuading directors to pursue </w:t>
      </w:r>
      <w:proofErr w:type="spellStart"/>
      <w:r w:rsidRPr="00965284">
        <w:rPr>
          <w:sz w:val="16"/>
        </w:rPr>
        <w:t>non traditional</w:t>
      </w:r>
      <w:proofErr w:type="spellEnd"/>
      <w:r w:rsidRPr="00965284">
        <w:rPr>
          <w:sz w:val="16"/>
        </w:rPr>
        <w:t xml:space="preserve"> income opportunities.” </w:t>
      </w:r>
      <w:r w:rsidRPr="00570C3B">
        <w:rPr>
          <w:rStyle w:val="StyleUnderline"/>
          <w:highlight w:val="cyan"/>
        </w:rPr>
        <w:t>The fourth</w:t>
      </w:r>
      <w:r w:rsidRPr="00965284">
        <w:rPr>
          <w:rStyle w:val="StyleUnderline"/>
        </w:rPr>
        <w:t xml:space="preserve"> most often cited problem </w:t>
      </w:r>
      <w:r w:rsidRPr="00570C3B">
        <w:rPr>
          <w:rStyle w:val="StyleUnderline"/>
          <w:highlight w:val="cyan"/>
        </w:rPr>
        <w:t>was increasing costs</w:t>
      </w:r>
      <w:r w:rsidRPr="00965284">
        <w:rPr>
          <w:rStyle w:val="StyleUnderline"/>
        </w:rPr>
        <w:t xml:space="preserve"> (9 percent</w:t>
      </w:r>
      <w:r w:rsidRPr="00965284">
        <w:rPr>
          <w:sz w:val="16"/>
        </w:rPr>
        <w:t xml:space="preserve">). Nearly one-third mentioned the </w:t>
      </w:r>
      <w:r w:rsidRPr="00965284">
        <w:rPr>
          <w:rStyle w:val="StyleUnderline"/>
        </w:rPr>
        <w:t>rising costs of fuel</w:t>
      </w:r>
      <w:r w:rsidRPr="00965284">
        <w:rPr>
          <w:sz w:val="16"/>
        </w:rPr>
        <w:t xml:space="preserve">. Others cited increased cost of doing business due to rising labor costs, insurance, supplies and other expenses. Examples of responses included “rising costs, particularly energy,” “high fuel prices causing cash flow problems,” “rising labor costs!” “rising overhead—insurance, health insurance, utilities, </w:t>
      </w:r>
      <w:proofErr w:type="spellStart"/>
      <w:r w:rsidRPr="00965284">
        <w:rPr>
          <w:sz w:val="16"/>
        </w:rPr>
        <w:t>etc</w:t>
      </w:r>
      <w:proofErr w:type="spellEnd"/>
      <w:r w:rsidRPr="00965284">
        <w:rPr>
          <w:sz w:val="16"/>
        </w:rPr>
        <w:t>,” “increasing costs of operations; labor, repairs, depreciation,” and “construction costs.” Four additional problem areas—labor, low margins, competition, and weather—were cited but with decreasing frequencies</w:t>
      </w:r>
      <w:r w:rsidRPr="00965284">
        <w:rPr>
          <w:rStyle w:val="StyleUnderline"/>
        </w:rPr>
        <w:t>. L</w:t>
      </w:r>
      <w:r w:rsidRPr="00570C3B">
        <w:rPr>
          <w:rStyle w:val="StyleUnderline"/>
          <w:highlight w:val="cyan"/>
        </w:rPr>
        <w:t>abor</w:t>
      </w:r>
      <w:r w:rsidRPr="00965284">
        <w:rPr>
          <w:rStyle w:val="StyleUnderline"/>
        </w:rPr>
        <w:t xml:space="preserve"> (8.2 percent) was the fifth most frequently mentioned problem</w:t>
      </w:r>
      <w:r w:rsidRPr="00965284">
        <w:rPr>
          <w:sz w:val="16"/>
        </w:rPr>
        <w:t xml:space="preserve">, and in particular “finding and keeping quality employees.” Other labor concerns were “qualified employees that stay and do not expect everything,” “lack of seasonal 4 Table 1—Problems cooperative management faced the past year, 2000-01 Problem or issue Cooperatives Responses1 Number </w:t>
      </w:r>
      <w:proofErr w:type="spellStart"/>
      <w:r w:rsidRPr="00965284">
        <w:rPr>
          <w:sz w:val="16"/>
        </w:rPr>
        <w:t>Number</w:t>
      </w:r>
      <w:proofErr w:type="spellEnd"/>
      <w:r w:rsidRPr="00965284">
        <w:rPr>
          <w:sz w:val="16"/>
        </w:rPr>
        <w:t xml:space="preserve"> Percent Low commodity prices 225 281 18.8 Agricultural economy 157 199 13.3 Operational 141 165 11.0 Increasing costs 76 135 9.0 Labor 95 124 8.3 Low margins 97 118 7.9 Competition 81 116 7.8 Weather 78 98 6.6 Accounts receivable 32 48 3.2 Government regulations 32 47 3.1 Other 32 35 2.3 Government programs 21 30 2.0 Members 22 28 1.9 Genetically modified crops 17 20 1.3 Technology 12 19 1.3 Transportation 16 17 1.1 Consolidation 13 16 1.1 ——— ——— ——— Total 2 1,147 1,496 100.0 1 A number of cooperatives reported more than one problem. The second and third problems listed were included in the total responses. The cooperatives were not asked to give any priority or ranking to the problems reported. 2 May not add due to rounding. employees and rising labor cost,” “employment issues,” “finding qualified employees in rural areas to handle the technical needs of our patrons,” and “effectively managing people to maintain profits.” Low margins was the sixth most frequently mentioned problem (7.9 percent). Many called the problem one of “shrinking” or “declining margins,” “profitability,” “energy price fluctuations and the negative impact on margins,” and “getting through another year with minimum losses financially.” </w:t>
      </w:r>
      <w:r w:rsidRPr="00965284">
        <w:rPr>
          <w:rStyle w:val="StyleUnderline"/>
        </w:rPr>
        <w:t>A number of cooperatives (</w:t>
      </w:r>
      <w:r w:rsidRPr="00965284">
        <w:rPr>
          <w:rStyle w:val="Emphasis"/>
        </w:rPr>
        <w:t>7.8 percent</w:t>
      </w:r>
      <w:r w:rsidRPr="00965284">
        <w:rPr>
          <w:rStyle w:val="StyleUnderline"/>
        </w:rPr>
        <w:t xml:space="preserve"> of the responses) </w:t>
      </w:r>
      <w:r w:rsidRPr="00965284">
        <w:rPr>
          <w:rStyle w:val="Emphasis"/>
        </w:rPr>
        <w:t>mentioned competition</w:t>
      </w:r>
      <w:r w:rsidRPr="00965284">
        <w:rPr>
          <w:rStyle w:val="StyleUnderline"/>
        </w:rPr>
        <w:t>. This included competition from other cooperatives, from large conglomerates, and from other countries</w:t>
      </w:r>
      <w:r w:rsidRPr="00965284">
        <w:rPr>
          <w:sz w:val="16"/>
        </w:rPr>
        <w:t xml:space="preserve">. Responses included “intense competition,” “ foreign importation of cottonseed,” “competition from Eastern Canada at very low delivered prices,” “over-supply of imports,” “lower price of import and russet potatoes which resulted in below cost of production return to our growers,” “ability to compete with the conglomerates. Cargill has saturated our area,” “farmers buying and selling direct,” “no large number of wool buyers,” “direct selling of agricultural products to farmers,” and “contracting.” </w:t>
      </w:r>
      <w:r w:rsidRPr="00965284">
        <w:rPr>
          <w:rStyle w:val="StyleUnderline"/>
        </w:rPr>
        <w:t>Weather (6.6 percent of responses) was the eighth most frequently cited problem</w:t>
      </w:r>
      <w:r w:rsidRPr="00965284">
        <w:rPr>
          <w:sz w:val="16"/>
        </w:rPr>
        <w:t xml:space="preserve">. </w:t>
      </w:r>
      <w:r w:rsidRPr="00965284">
        <w:rPr>
          <w:rStyle w:val="StyleUnderline"/>
        </w:rPr>
        <w:t>Some cooperatives were faced with drought while others encountered excess moisture. As a result, crop production and/or quality were down.</w:t>
      </w:r>
      <w:r w:rsidRPr="00965284">
        <w:rPr>
          <w:sz w:val="16"/>
        </w:rPr>
        <w:t xml:space="preserve"> Weather responses cited “drought and hail—less cotton to gin,” ”farmers plant good quality seed but rain did not come,” “dry years put farmers and gin in hard times,” “poor-quality grain due to wet weather conditions,” “wet fall, poor crop, hard-to-collect accounts,” “slow sales of heating fuel due to warm winter” and “warm/dry winter (resulting in) dry corn at harvest time,” and “reduced LP gas sales and grain drying income.”</w:t>
      </w:r>
    </w:p>
    <w:p w14:paraId="418528B3" w14:textId="77777777" w:rsidR="00CA7D1F" w:rsidRDefault="00CA7D1F" w:rsidP="00C60D0C">
      <w:pPr>
        <w:pStyle w:val="Heading2"/>
      </w:pPr>
      <w:r>
        <w:t>Adv 2 --- Populism</w:t>
      </w:r>
    </w:p>
    <w:p w14:paraId="2C7739F7" w14:textId="77777777" w:rsidR="00CA7D1F" w:rsidRDefault="00CA7D1F" w:rsidP="00C60D0C">
      <w:pPr>
        <w:pStyle w:val="Heading3"/>
      </w:pPr>
      <w:r>
        <w:t xml:space="preserve">Populism </w:t>
      </w:r>
      <w:proofErr w:type="spellStart"/>
      <w:r>
        <w:t>Inev</w:t>
      </w:r>
      <w:proofErr w:type="spellEnd"/>
    </w:p>
    <w:p w14:paraId="74F77186" w14:textId="77777777" w:rsidR="00CA7D1F" w:rsidRPr="009340C9" w:rsidRDefault="00CA7D1F" w:rsidP="004819F9">
      <w:pPr>
        <w:pStyle w:val="Heading4"/>
        <w:rPr>
          <w:rFonts w:asciiTheme="minorHAnsi" w:hAnsiTheme="minorHAnsi" w:cstheme="minorHAnsi"/>
        </w:rPr>
      </w:pPr>
      <w:r w:rsidRPr="009340C9">
        <w:rPr>
          <w:rFonts w:asciiTheme="minorHAnsi" w:hAnsiTheme="minorHAnsi" w:cstheme="minorHAnsi"/>
        </w:rPr>
        <w:t xml:space="preserve">More alt causes: </w:t>
      </w:r>
    </w:p>
    <w:p w14:paraId="53CB15BE" w14:textId="77777777" w:rsidR="00CA7D1F" w:rsidRPr="009340C9" w:rsidRDefault="00CA7D1F" w:rsidP="004819F9">
      <w:pPr>
        <w:pStyle w:val="Heading4"/>
        <w:rPr>
          <w:rFonts w:asciiTheme="minorHAnsi" w:hAnsiTheme="minorHAnsi" w:cstheme="minorHAnsi"/>
        </w:rPr>
      </w:pPr>
      <w:r w:rsidRPr="009340C9">
        <w:rPr>
          <w:rFonts w:asciiTheme="minorHAnsi" w:hAnsiTheme="minorHAnsi" w:cstheme="minorHAnsi"/>
        </w:rPr>
        <w:t>1. Cultural shifts, immigration, and economics.</w:t>
      </w:r>
    </w:p>
    <w:p w14:paraId="310E01CD" w14:textId="77777777" w:rsidR="00CA7D1F" w:rsidRPr="009340C9" w:rsidRDefault="00CA7D1F" w:rsidP="004819F9">
      <w:pPr>
        <w:rPr>
          <w:rFonts w:asciiTheme="minorHAnsi" w:hAnsiTheme="minorHAnsi" w:cstheme="minorHAnsi"/>
        </w:rPr>
      </w:pPr>
      <w:proofErr w:type="spellStart"/>
      <w:r w:rsidRPr="009340C9">
        <w:rPr>
          <w:rFonts w:asciiTheme="minorHAnsi" w:hAnsiTheme="minorHAnsi" w:cstheme="minorHAnsi"/>
        </w:rPr>
        <w:t>Yotam</w:t>
      </w:r>
      <w:proofErr w:type="spellEnd"/>
      <w:r w:rsidRPr="009340C9">
        <w:rPr>
          <w:rFonts w:asciiTheme="minorHAnsi" w:hAnsiTheme="minorHAnsi" w:cstheme="minorHAnsi"/>
        </w:rPr>
        <w:t xml:space="preserve"> </w:t>
      </w:r>
      <w:r w:rsidRPr="009340C9">
        <w:rPr>
          <w:rStyle w:val="Style13ptBold"/>
          <w:rFonts w:asciiTheme="minorHAnsi" w:hAnsiTheme="minorHAnsi" w:cstheme="minorHAnsi"/>
        </w:rPr>
        <w:t>Margalit 19</w:t>
      </w:r>
      <w:r w:rsidRPr="009340C9">
        <w:rPr>
          <w:rFonts w:asciiTheme="minorHAnsi" w:hAnsiTheme="minorHAnsi" w:cstheme="minorHAnsi"/>
        </w:rPr>
        <w:t>, 12-20-2019, Professor, Department of Political Science, Tel Aviv University, "Economic causes of populism: Important, marginally important, or important on the margin," Vox CEPR Policy Portal, https://voxeu.org/article/economic-causes-populism/</w:t>
      </w:r>
    </w:p>
    <w:p w14:paraId="0167DEE8" w14:textId="77777777" w:rsidR="00CA7D1F" w:rsidRPr="009340C9" w:rsidRDefault="00CA7D1F" w:rsidP="004819F9">
      <w:pPr>
        <w:rPr>
          <w:rFonts w:asciiTheme="minorHAnsi" w:hAnsiTheme="minorHAnsi" w:cstheme="minorHAnsi"/>
          <w:sz w:val="16"/>
        </w:rPr>
      </w:pPr>
      <w:r w:rsidRPr="00BA37E0">
        <w:rPr>
          <w:rStyle w:val="StyleUnderline"/>
          <w:rFonts w:asciiTheme="minorHAnsi" w:hAnsiTheme="minorHAnsi" w:cstheme="minorHAnsi"/>
          <w:highlight w:val="cyan"/>
        </w:rPr>
        <w:t>What</w:t>
      </w:r>
      <w:r w:rsidRPr="009340C9">
        <w:rPr>
          <w:rFonts w:asciiTheme="minorHAnsi" w:hAnsiTheme="minorHAnsi" w:cstheme="minorHAnsi"/>
          <w:sz w:val="16"/>
        </w:rPr>
        <w:t xml:space="preserve">, then, </w:t>
      </w:r>
      <w:r w:rsidRPr="00BA37E0">
        <w:rPr>
          <w:rStyle w:val="StyleUnderline"/>
          <w:rFonts w:asciiTheme="minorHAnsi" w:hAnsiTheme="minorHAnsi" w:cstheme="minorHAnsi"/>
          <w:highlight w:val="cyan"/>
        </w:rPr>
        <w:t>explains</w:t>
      </w:r>
      <w:r w:rsidRPr="009340C9">
        <w:rPr>
          <w:rStyle w:val="StyleUnderline"/>
          <w:rFonts w:asciiTheme="minorHAnsi" w:hAnsiTheme="minorHAnsi" w:cstheme="minorHAnsi"/>
        </w:rPr>
        <w:t xml:space="preserve"> the </w:t>
      </w:r>
      <w:r w:rsidRPr="00BA37E0">
        <w:rPr>
          <w:rStyle w:val="StyleUnderline"/>
          <w:rFonts w:asciiTheme="minorHAnsi" w:hAnsiTheme="minorHAnsi" w:cstheme="minorHAnsi"/>
          <w:highlight w:val="cyan"/>
        </w:rPr>
        <w:t>populist appeal?</w:t>
      </w:r>
      <w:r w:rsidRPr="009340C9">
        <w:rPr>
          <w:rFonts w:asciiTheme="minorHAnsi" w:hAnsiTheme="minorHAnsi" w:cstheme="minorHAnsi"/>
          <w:sz w:val="16"/>
        </w:rPr>
        <w:t xml:space="preserve"> Out of space limit, I will </w:t>
      </w:r>
      <w:proofErr w:type="spellStart"/>
      <w:r w:rsidRPr="009340C9">
        <w:rPr>
          <w:rFonts w:asciiTheme="minorHAnsi" w:hAnsiTheme="minorHAnsi" w:cstheme="minorHAnsi"/>
          <w:sz w:val="16"/>
        </w:rPr>
        <w:t>note</w:t>
      </w:r>
      <w:proofErr w:type="spellEnd"/>
      <w:r w:rsidRPr="009340C9">
        <w:rPr>
          <w:rFonts w:asciiTheme="minorHAnsi" w:hAnsiTheme="minorHAnsi" w:cstheme="minorHAnsi"/>
          <w:sz w:val="16"/>
        </w:rPr>
        <w:t xml:space="preserve"> only that structural, long-term social changes strike me as central to understanding the resentment underlying much of its appeal. By this account, </w:t>
      </w:r>
      <w:r w:rsidRPr="00BA37E0">
        <w:rPr>
          <w:rStyle w:val="Emphasis"/>
          <w:rFonts w:asciiTheme="minorHAnsi" w:hAnsiTheme="minorHAnsi" w:cstheme="minorHAnsi"/>
          <w:highlight w:val="cyan"/>
        </w:rPr>
        <w:t>structural changes</w:t>
      </w:r>
      <w:r w:rsidRPr="009340C9">
        <w:rPr>
          <w:rFonts w:asciiTheme="minorHAnsi" w:hAnsiTheme="minorHAnsi" w:cstheme="minorHAnsi"/>
          <w:sz w:val="16"/>
        </w:rPr>
        <w:t xml:space="preserve"> – </w:t>
      </w:r>
      <w:r w:rsidRPr="009340C9">
        <w:rPr>
          <w:rStyle w:val="StyleUnderline"/>
          <w:rFonts w:asciiTheme="minorHAnsi" w:hAnsiTheme="minorHAnsi" w:cstheme="minorHAnsi"/>
        </w:rPr>
        <w:t xml:space="preserve">such as increased access to higher education, </w:t>
      </w:r>
      <w:proofErr w:type="spellStart"/>
      <w:r w:rsidRPr="009340C9">
        <w:rPr>
          <w:rStyle w:val="StyleUnderline"/>
          <w:rFonts w:asciiTheme="minorHAnsi" w:hAnsiTheme="minorHAnsi" w:cstheme="minorHAnsi"/>
        </w:rPr>
        <w:t>urbanisation</w:t>
      </w:r>
      <w:proofErr w:type="spellEnd"/>
      <w:r w:rsidRPr="009340C9">
        <w:rPr>
          <w:rStyle w:val="StyleUnderline"/>
          <w:rFonts w:asciiTheme="minorHAnsi" w:hAnsiTheme="minorHAnsi" w:cstheme="minorHAnsi"/>
        </w:rPr>
        <w:t>, and growing ethnic diversity</w:t>
      </w:r>
      <w:r w:rsidRPr="009340C9">
        <w:rPr>
          <w:rFonts w:asciiTheme="minorHAnsi" w:hAnsiTheme="minorHAnsi" w:cstheme="minorHAnsi"/>
          <w:sz w:val="16"/>
        </w:rPr>
        <w:t xml:space="preserve"> – </w:t>
      </w:r>
      <w:r w:rsidRPr="009340C9">
        <w:rPr>
          <w:rStyle w:val="StyleUnderline"/>
          <w:rFonts w:asciiTheme="minorHAnsi" w:hAnsiTheme="minorHAnsi" w:cstheme="minorHAnsi"/>
        </w:rPr>
        <w:t xml:space="preserve">have led to significant progressive </w:t>
      </w:r>
      <w:r w:rsidRPr="00BA37E0">
        <w:rPr>
          <w:rStyle w:val="StyleUnderline"/>
          <w:rFonts w:asciiTheme="minorHAnsi" w:hAnsiTheme="minorHAnsi" w:cstheme="minorHAnsi"/>
          <w:highlight w:val="cyan"/>
        </w:rPr>
        <w:t>cultural shifts</w:t>
      </w:r>
      <w:r w:rsidRPr="009340C9">
        <w:rPr>
          <w:rFonts w:asciiTheme="minorHAnsi" w:hAnsiTheme="minorHAnsi" w:cstheme="minorHAnsi"/>
          <w:sz w:val="16"/>
        </w:rPr>
        <w:t xml:space="preserve">. </w:t>
      </w:r>
      <w:r w:rsidRPr="009340C9">
        <w:rPr>
          <w:rStyle w:val="StyleUnderline"/>
          <w:rFonts w:asciiTheme="minorHAnsi" w:hAnsiTheme="minorHAnsi" w:cstheme="minorHAnsi"/>
        </w:rPr>
        <w:t>These changes</w:t>
      </w:r>
      <w:r w:rsidRPr="009340C9">
        <w:rPr>
          <w:rFonts w:asciiTheme="minorHAnsi" w:hAnsiTheme="minorHAnsi" w:cstheme="minorHAnsi"/>
          <w:sz w:val="16"/>
        </w:rPr>
        <w:t xml:space="preserve">, and the perceived displacement of traditional social values, </w:t>
      </w:r>
      <w:r w:rsidRPr="009340C9">
        <w:rPr>
          <w:rStyle w:val="StyleUnderline"/>
          <w:rFonts w:asciiTheme="minorHAnsi" w:hAnsiTheme="minorHAnsi" w:cstheme="minorHAnsi"/>
        </w:rPr>
        <w:t xml:space="preserve">have </w:t>
      </w:r>
      <w:r w:rsidRPr="00BA37E0">
        <w:rPr>
          <w:rStyle w:val="StyleUnderline"/>
          <w:rFonts w:asciiTheme="minorHAnsi" w:hAnsiTheme="minorHAnsi" w:cstheme="minorHAnsi"/>
          <w:highlight w:val="cyan"/>
        </w:rPr>
        <w:t>caused</w:t>
      </w:r>
      <w:r w:rsidRPr="009340C9">
        <w:rPr>
          <w:rFonts w:asciiTheme="minorHAnsi" w:hAnsiTheme="minorHAnsi" w:cstheme="minorHAnsi"/>
          <w:sz w:val="16"/>
        </w:rPr>
        <w:t xml:space="preserve"> a sense of </w:t>
      </w:r>
      <w:r w:rsidRPr="00BA37E0">
        <w:rPr>
          <w:rStyle w:val="Emphasis"/>
          <w:rFonts w:asciiTheme="minorHAnsi" w:hAnsiTheme="minorHAnsi" w:cstheme="minorHAnsi"/>
          <w:highlight w:val="cyan"/>
        </w:rPr>
        <w:t>resentment</w:t>
      </w:r>
      <w:r w:rsidRPr="00BA37E0">
        <w:rPr>
          <w:rStyle w:val="StyleUnderline"/>
          <w:rFonts w:asciiTheme="minorHAnsi" w:hAnsiTheme="minorHAnsi" w:cstheme="minorHAnsi"/>
          <w:highlight w:val="cyan"/>
        </w:rPr>
        <w:t xml:space="preserve"> among</w:t>
      </w:r>
      <w:r w:rsidRPr="009340C9">
        <w:rPr>
          <w:rFonts w:asciiTheme="minorHAnsi" w:hAnsiTheme="minorHAnsi" w:cstheme="minorHAnsi"/>
          <w:sz w:val="16"/>
        </w:rPr>
        <w:t xml:space="preserve"> segments of </w:t>
      </w:r>
      <w:r w:rsidRPr="009340C9">
        <w:rPr>
          <w:rStyle w:val="StyleUnderline"/>
          <w:rFonts w:asciiTheme="minorHAnsi" w:hAnsiTheme="minorHAnsi" w:cstheme="minorHAnsi"/>
        </w:rPr>
        <w:t xml:space="preserve">the population in </w:t>
      </w:r>
      <w:r w:rsidRPr="00BA37E0">
        <w:rPr>
          <w:rStyle w:val="StyleUnderline"/>
          <w:rFonts w:asciiTheme="minorHAnsi" w:hAnsiTheme="minorHAnsi" w:cstheme="minorHAnsi"/>
          <w:highlight w:val="cyan"/>
        </w:rPr>
        <w:t>the West</w:t>
      </w:r>
      <w:r w:rsidRPr="009340C9">
        <w:rPr>
          <w:rFonts w:asciiTheme="minorHAnsi" w:hAnsiTheme="minorHAnsi" w:cstheme="minorHAnsi"/>
          <w:sz w:val="16"/>
        </w:rPr>
        <w:t xml:space="preserve">, particularly among white men, older people, conservatives, and those with less formal qualifications (see Inglehart and Norris 2019 for an extensive exposition of this view). </w:t>
      </w:r>
      <w:r w:rsidRPr="009340C9">
        <w:rPr>
          <w:rStyle w:val="StyleUnderline"/>
          <w:rFonts w:asciiTheme="minorHAnsi" w:hAnsiTheme="minorHAnsi" w:cstheme="minorHAnsi"/>
        </w:rPr>
        <w:t xml:space="preserve">Increased exposure to </w:t>
      </w:r>
      <w:r w:rsidRPr="009340C9">
        <w:rPr>
          <w:rStyle w:val="Emphasis"/>
          <w:rFonts w:asciiTheme="minorHAnsi" w:hAnsiTheme="minorHAnsi" w:cstheme="minorHAnsi"/>
        </w:rPr>
        <w:t>foreign influences</w:t>
      </w:r>
      <w:r w:rsidRPr="009340C9">
        <w:rPr>
          <w:rFonts w:asciiTheme="minorHAnsi" w:hAnsiTheme="minorHAnsi" w:cstheme="minorHAnsi"/>
          <w:sz w:val="16"/>
        </w:rPr>
        <w:t xml:space="preserve"> that comes with </w:t>
      </w:r>
      <w:proofErr w:type="spellStart"/>
      <w:r w:rsidRPr="009340C9">
        <w:rPr>
          <w:rFonts w:asciiTheme="minorHAnsi" w:hAnsiTheme="minorHAnsi" w:cstheme="minorHAnsi"/>
          <w:sz w:val="16"/>
        </w:rPr>
        <w:t>globalisation</w:t>
      </w:r>
      <w:proofErr w:type="spellEnd"/>
      <w:r w:rsidRPr="009340C9">
        <w:rPr>
          <w:rStyle w:val="StyleUnderline"/>
          <w:rFonts w:asciiTheme="minorHAnsi" w:hAnsiTheme="minorHAnsi" w:cstheme="minorHAnsi"/>
        </w:rPr>
        <w:t xml:space="preserve"> and, even more so</w:t>
      </w:r>
      <w:r w:rsidRPr="009340C9">
        <w:rPr>
          <w:rFonts w:asciiTheme="minorHAnsi" w:hAnsiTheme="minorHAnsi" w:cstheme="minorHAnsi"/>
          <w:sz w:val="16"/>
        </w:rPr>
        <w:t xml:space="preserve">, the effects of </w:t>
      </w:r>
      <w:r w:rsidRPr="00BA37E0">
        <w:rPr>
          <w:rStyle w:val="Emphasis"/>
          <w:rFonts w:asciiTheme="minorHAnsi" w:hAnsiTheme="minorHAnsi" w:cstheme="minorHAnsi"/>
          <w:highlight w:val="cyan"/>
        </w:rPr>
        <w:t>waves of immigration</w:t>
      </w:r>
      <w:r w:rsidRPr="009340C9">
        <w:rPr>
          <w:rStyle w:val="StyleUnderline"/>
          <w:rFonts w:asciiTheme="minorHAnsi" w:hAnsiTheme="minorHAnsi" w:cstheme="minorHAnsi"/>
        </w:rPr>
        <w:t xml:space="preserve"> have </w:t>
      </w:r>
      <w:r w:rsidRPr="00BA37E0">
        <w:rPr>
          <w:rStyle w:val="StyleUnderline"/>
          <w:rFonts w:asciiTheme="minorHAnsi" w:hAnsiTheme="minorHAnsi" w:cstheme="minorHAnsi"/>
          <w:highlight w:val="cyan"/>
        </w:rPr>
        <w:t>exacerbated</w:t>
      </w:r>
      <w:r w:rsidRPr="009340C9">
        <w:rPr>
          <w:rStyle w:val="StyleUnderline"/>
          <w:rFonts w:asciiTheme="minorHAnsi" w:hAnsiTheme="minorHAnsi" w:cstheme="minorHAnsi"/>
        </w:rPr>
        <w:t xml:space="preserve"> the </w:t>
      </w:r>
      <w:r w:rsidRPr="00BA37E0">
        <w:rPr>
          <w:rStyle w:val="StyleUnderline"/>
          <w:rFonts w:asciiTheme="minorHAnsi" w:hAnsiTheme="minorHAnsi" w:cstheme="minorHAnsi"/>
          <w:highlight w:val="cyan"/>
        </w:rPr>
        <w:t>sense of</w:t>
      </w:r>
      <w:r w:rsidRPr="009340C9">
        <w:rPr>
          <w:rStyle w:val="StyleUnderline"/>
          <w:rFonts w:asciiTheme="minorHAnsi" w:hAnsiTheme="minorHAnsi" w:cstheme="minorHAnsi"/>
        </w:rPr>
        <w:t xml:space="preserve"> a </w:t>
      </w:r>
      <w:r w:rsidRPr="00BA37E0">
        <w:rPr>
          <w:rStyle w:val="Emphasis"/>
          <w:rFonts w:asciiTheme="minorHAnsi" w:hAnsiTheme="minorHAnsi" w:cstheme="minorHAnsi"/>
          <w:highlight w:val="cyan"/>
        </w:rPr>
        <w:t>cultural</w:t>
      </w:r>
      <w:r w:rsidRPr="009340C9">
        <w:rPr>
          <w:rFonts w:asciiTheme="minorHAnsi" w:hAnsiTheme="minorHAnsi" w:cstheme="minorHAnsi"/>
          <w:sz w:val="16"/>
        </w:rPr>
        <w:t xml:space="preserve"> and demographic </w:t>
      </w:r>
      <w:r w:rsidRPr="00BA37E0">
        <w:rPr>
          <w:rStyle w:val="Emphasis"/>
          <w:rFonts w:asciiTheme="minorHAnsi" w:hAnsiTheme="minorHAnsi" w:cstheme="minorHAnsi"/>
          <w:highlight w:val="cyan"/>
        </w:rPr>
        <w:t>threat</w:t>
      </w:r>
      <w:r w:rsidRPr="009340C9">
        <w:rPr>
          <w:rFonts w:asciiTheme="minorHAnsi" w:hAnsiTheme="minorHAnsi" w:cstheme="minorHAnsi"/>
          <w:sz w:val="16"/>
        </w:rPr>
        <w:t xml:space="preserve">. With gradual generational change, these formerly predominant majorities have increasingly felt their social standing erode, buying into the populist nostalgia for a ‘golden age’ when there was cultural homogeneity and traditional values and a strong national identity prevailed. They have also grown receptive to populist charges against a disconnected elite that has turned its back on them and the values they hold dear. </w:t>
      </w:r>
    </w:p>
    <w:p w14:paraId="08DF1E0F" w14:textId="77777777" w:rsidR="00CA7D1F" w:rsidRPr="009340C9" w:rsidRDefault="00CA7D1F" w:rsidP="004819F9">
      <w:pPr>
        <w:rPr>
          <w:rFonts w:asciiTheme="minorHAnsi" w:hAnsiTheme="minorHAnsi" w:cstheme="minorHAnsi"/>
          <w:sz w:val="16"/>
        </w:rPr>
      </w:pPr>
      <w:r w:rsidRPr="009340C9">
        <w:rPr>
          <w:rFonts w:asciiTheme="minorHAnsi" w:hAnsiTheme="minorHAnsi" w:cstheme="minorHAnsi"/>
          <w:sz w:val="16"/>
        </w:rPr>
        <w:t xml:space="preserve">There’s an obvious, and understandable, reluctance to accept such ‘soft’ explanations. </w:t>
      </w:r>
      <w:r w:rsidRPr="009340C9">
        <w:rPr>
          <w:rStyle w:val="StyleUnderline"/>
          <w:rFonts w:asciiTheme="minorHAnsi" w:hAnsiTheme="minorHAnsi" w:cstheme="minorHAnsi"/>
        </w:rPr>
        <w:t>Cultural explanations of populism can be harder to measure or identify causally</w:t>
      </w:r>
      <w:r w:rsidRPr="009340C9">
        <w:rPr>
          <w:rFonts w:asciiTheme="minorHAnsi" w:hAnsiTheme="minorHAnsi" w:cstheme="minorHAnsi"/>
          <w:sz w:val="16"/>
        </w:rPr>
        <w:t xml:space="preserve">. </w:t>
      </w:r>
      <w:r w:rsidRPr="009340C9">
        <w:rPr>
          <w:rStyle w:val="StyleUnderline"/>
          <w:rFonts w:asciiTheme="minorHAnsi" w:hAnsiTheme="minorHAnsi" w:cstheme="minorHAnsi"/>
        </w:rPr>
        <w:t>Yet that</w:t>
      </w:r>
      <w:r w:rsidRPr="009340C9">
        <w:rPr>
          <w:rFonts w:asciiTheme="minorHAnsi" w:hAnsiTheme="minorHAnsi" w:cstheme="minorHAnsi"/>
          <w:sz w:val="16"/>
        </w:rPr>
        <w:t xml:space="preserve"> of course </w:t>
      </w:r>
      <w:r w:rsidRPr="009340C9">
        <w:rPr>
          <w:rStyle w:val="StyleUnderline"/>
          <w:rFonts w:asciiTheme="minorHAnsi" w:hAnsiTheme="minorHAnsi" w:cstheme="minorHAnsi"/>
        </w:rPr>
        <w:t>doesn’t mean that a cultural explanation is incorrect</w:t>
      </w:r>
      <w:r w:rsidRPr="009340C9">
        <w:rPr>
          <w:rFonts w:asciiTheme="minorHAnsi" w:hAnsiTheme="minorHAnsi" w:cstheme="minorHAnsi"/>
          <w:sz w:val="16"/>
        </w:rPr>
        <w:t xml:space="preserve">. One should be careful not to equate quantifiability with importance. </w:t>
      </w:r>
    </w:p>
    <w:p w14:paraId="7290ECA1" w14:textId="77777777" w:rsidR="00CA7D1F" w:rsidRPr="009340C9" w:rsidRDefault="00CA7D1F" w:rsidP="004819F9">
      <w:pPr>
        <w:rPr>
          <w:rFonts w:asciiTheme="minorHAnsi" w:hAnsiTheme="minorHAnsi" w:cstheme="minorHAnsi"/>
          <w:b/>
          <w:iCs/>
          <w:u w:val="single"/>
          <w:bdr w:val="single" w:sz="12" w:space="0" w:color="auto"/>
        </w:rPr>
      </w:pPr>
      <w:r w:rsidRPr="009340C9">
        <w:rPr>
          <w:rFonts w:asciiTheme="minorHAnsi" w:hAnsiTheme="minorHAnsi" w:cstheme="minorHAnsi"/>
          <w:sz w:val="16"/>
        </w:rPr>
        <w:t xml:space="preserve">Note, though, that </w:t>
      </w:r>
      <w:r w:rsidRPr="009340C9">
        <w:rPr>
          <w:rStyle w:val="StyleUnderline"/>
          <w:rFonts w:asciiTheme="minorHAnsi" w:hAnsiTheme="minorHAnsi" w:cstheme="minorHAnsi"/>
        </w:rPr>
        <w:t xml:space="preserve">the cultural account does not dismiss the role of </w:t>
      </w:r>
      <w:r w:rsidRPr="009340C9">
        <w:rPr>
          <w:rStyle w:val="Emphasis"/>
          <w:rFonts w:asciiTheme="minorHAnsi" w:hAnsiTheme="minorHAnsi" w:cstheme="minorHAnsi"/>
        </w:rPr>
        <w:t>economic factors</w:t>
      </w:r>
      <w:r w:rsidRPr="009340C9">
        <w:rPr>
          <w:rFonts w:asciiTheme="minorHAnsi" w:hAnsiTheme="minorHAnsi" w:cstheme="minorHAnsi"/>
          <w:sz w:val="16"/>
        </w:rPr>
        <w:t xml:space="preserve">. In addition to the electoral impact of the causes noted earlier (e.g. trade, automation), </w:t>
      </w:r>
      <w:r w:rsidRPr="00BA37E0">
        <w:rPr>
          <w:rStyle w:val="StyleUnderline"/>
          <w:rFonts w:asciiTheme="minorHAnsi" w:hAnsiTheme="minorHAnsi" w:cstheme="minorHAnsi"/>
          <w:highlight w:val="cyan"/>
        </w:rPr>
        <w:t>hard economic times</w:t>
      </w:r>
      <w:r w:rsidRPr="009340C9">
        <w:rPr>
          <w:rStyle w:val="StyleUnderline"/>
          <w:rFonts w:asciiTheme="minorHAnsi" w:hAnsiTheme="minorHAnsi" w:cstheme="minorHAnsi"/>
        </w:rPr>
        <w:t xml:space="preserve"> also tend to undermine the perceived competence of the economic and political elites</w:t>
      </w:r>
      <w:r w:rsidRPr="009340C9">
        <w:rPr>
          <w:rFonts w:asciiTheme="minorHAnsi" w:hAnsiTheme="minorHAnsi" w:cstheme="minorHAnsi"/>
          <w:sz w:val="16"/>
        </w:rPr>
        <w:t xml:space="preserve">, </w:t>
      </w:r>
      <w:r w:rsidRPr="009340C9">
        <w:rPr>
          <w:rStyle w:val="StyleUnderline"/>
          <w:rFonts w:asciiTheme="minorHAnsi" w:hAnsiTheme="minorHAnsi" w:cstheme="minorHAnsi"/>
        </w:rPr>
        <w:t>and</w:t>
      </w:r>
      <w:r w:rsidRPr="009340C9">
        <w:rPr>
          <w:rFonts w:asciiTheme="minorHAnsi" w:hAnsiTheme="minorHAnsi" w:cstheme="minorHAnsi"/>
          <w:sz w:val="16"/>
        </w:rPr>
        <w:t xml:space="preserve"> thus help </w:t>
      </w:r>
      <w:r w:rsidRPr="00BA37E0">
        <w:rPr>
          <w:rStyle w:val="StyleUnderline"/>
          <w:rFonts w:asciiTheme="minorHAnsi" w:hAnsiTheme="minorHAnsi" w:cstheme="minorHAnsi"/>
          <w:highlight w:val="cyan"/>
        </w:rPr>
        <w:t xml:space="preserve">fuel </w:t>
      </w:r>
      <w:r w:rsidRPr="00BA37E0">
        <w:rPr>
          <w:rStyle w:val="Emphasis"/>
          <w:rFonts w:asciiTheme="minorHAnsi" w:hAnsiTheme="minorHAnsi" w:cstheme="minorHAnsi"/>
          <w:highlight w:val="cyan"/>
        </w:rPr>
        <w:t>popular distrust</w:t>
      </w:r>
      <w:r w:rsidRPr="009340C9">
        <w:rPr>
          <w:rFonts w:asciiTheme="minorHAnsi" w:hAnsiTheme="minorHAnsi" w:cstheme="minorHAnsi"/>
          <w:sz w:val="16"/>
        </w:rPr>
        <w:t xml:space="preserve"> in them. </w:t>
      </w:r>
      <w:r w:rsidRPr="009340C9">
        <w:rPr>
          <w:rStyle w:val="StyleUnderline"/>
          <w:rFonts w:asciiTheme="minorHAnsi" w:hAnsiTheme="minorHAnsi" w:cstheme="minorHAnsi"/>
        </w:rPr>
        <w:t>It is</w:t>
      </w:r>
      <w:r w:rsidRPr="009340C9">
        <w:rPr>
          <w:rFonts w:asciiTheme="minorHAnsi" w:hAnsiTheme="minorHAnsi" w:cstheme="minorHAnsi"/>
          <w:sz w:val="16"/>
        </w:rPr>
        <w:t xml:space="preserve"> therefore </w:t>
      </w:r>
      <w:r w:rsidRPr="009340C9">
        <w:rPr>
          <w:rStyle w:val="StyleUnderline"/>
          <w:rFonts w:asciiTheme="minorHAnsi" w:hAnsiTheme="minorHAnsi" w:cstheme="minorHAnsi"/>
        </w:rPr>
        <w:t xml:space="preserve">likely that the </w:t>
      </w:r>
      <w:r w:rsidRPr="009340C9">
        <w:rPr>
          <w:rStyle w:val="Emphasis"/>
          <w:rFonts w:asciiTheme="minorHAnsi" w:hAnsiTheme="minorHAnsi" w:cstheme="minorHAnsi"/>
        </w:rPr>
        <w:t>financial crisis</w:t>
      </w:r>
      <w:r w:rsidRPr="009340C9">
        <w:rPr>
          <w:rStyle w:val="StyleUnderline"/>
          <w:rFonts w:asciiTheme="minorHAnsi" w:hAnsiTheme="minorHAnsi" w:cstheme="minorHAnsi"/>
        </w:rPr>
        <w:t xml:space="preserve"> contributed to the populist wave</w:t>
      </w:r>
      <w:r w:rsidRPr="009340C9">
        <w:rPr>
          <w:rFonts w:asciiTheme="minorHAnsi" w:hAnsiTheme="minorHAnsi" w:cstheme="minorHAnsi"/>
          <w:sz w:val="16"/>
        </w:rPr>
        <w:t>, as some have suggested (</w:t>
      </w:r>
      <w:proofErr w:type="spellStart"/>
      <w:r w:rsidRPr="009340C9">
        <w:rPr>
          <w:rFonts w:asciiTheme="minorHAnsi" w:hAnsiTheme="minorHAnsi" w:cstheme="minorHAnsi"/>
          <w:sz w:val="16"/>
        </w:rPr>
        <w:t>Algan</w:t>
      </w:r>
      <w:proofErr w:type="spellEnd"/>
      <w:r w:rsidRPr="009340C9">
        <w:rPr>
          <w:rFonts w:asciiTheme="minorHAnsi" w:hAnsiTheme="minorHAnsi" w:cstheme="minorHAnsi"/>
          <w:sz w:val="16"/>
        </w:rPr>
        <w:t xml:space="preserve"> et al. 2017, Mian et al. 2014). </w:t>
      </w:r>
      <w:r w:rsidRPr="009340C9">
        <w:rPr>
          <w:rStyle w:val="StyleUnderline"/>
          <w:rFonts w:asciiTheme="minorHAnsi" w:hAnsiTheme="minorHAnsi" w:cstheme="minorHAnsi"/>
        </w:rPr>
        <w:t>But</w:t>
      </w:r>
      <w:r w:rsidRPr="009340C9">
        <w:rPr>
          <w:rFonts w:asciiTheme="minorHAnsi" w:hAnsiTheme="minorHAnsi" w:cstheme="minorHAnsi"/>
          <w:sz w:val="16"/>
        </w:rPr>
        <w:t xml:space="preserve"> given the weak empirical association between measures of economic insecurity and support for populism, </w:t>
      </w:r>
      <w:r w:rsidRPr="009340C9">
        <w:rPr>
          <w:rStyle w:val="StyleUnderline"/>
          <w:rFonts w:asciiTheme="minorHAnsi" w:hAnsiTheme="minorHAnsi" w:cstheme="minorHAnsi"/>
        </w:rPr>
        <w:t>we should view the crisis as</w:t>
      </w:r>
      <w:r w:rsidRPr="009340C9">
        <w:rPr>
          <w:rFonts w:asciiTheme="minorHAnsi" w:hAnsiTheme="minorHAnsi" w:cstheme="minorHAnsi"/>
          <w:sz w:val="16"/>
        </w:rPr>
        <w:t xml:space="preserve"> more of </w:t>
      </w:r>
      <w:r w:rsidRPr="009340C9">
        <w:rPr>
          <w:rStyle w:val="StyleUnderline"/>
          <w:rFonts w:asciiTheme="minorHAnsi" w:hAnsiTheme="minorHAnsi" w:cstheme="minorHAnsi"/>
        </w:rPr>
        <w:t>a trigger</w:t>
      </w:r>
      <w:r w:rsidRPr="009340C9">
        <w:rPr>
          <w:rFonts w:asciiTheme="minorHAnsi" w:hAnsiTheme="minorHAnsi" w:cstheme="minorHAnsi"/>
          <w:sz w:val="16"/>
        </w:rPr>
        <w:t xml:space="preserve"> than a root cause </w:t>
      </w:r>
      <w:r w:rsidRPr="009340C9">
        <w:rPr>
          <w:rStyle w:val="StyleUnderline"/>
          <w:rFonts w:asciiTheme="minorHAnsi" w:hAnsiTheme="minorHAnsi" w:cstheme="minorHAnsi"/>
        </w:rPr>
        <w:t xml:space="preserve">of </w:t>
      </w:r>
      <w:r w:rsidRPr="009340C9">
        <w:rPr>
          <w:rStyle w:val="Emphasis"/>
          <w:rFonts w:asciiTheme="minorHAnsi" w:hAnsiTheme="minorHAnsi" w:cstheme="minorHAnsi"/>
        </w:rPr>
        <w:t xml:space="preserve">widespread populist support. </w:t>
      </w:r>
    </w:p>
    <w:p w14:paraId="7F98DD75" w14:textId="77777777" w:rsidR="00CA7D1F" w:rsidRPr="004819F9" w:rsidRDefault="00CA7D1F" w:rsidP="004819F9"/>
    <w:p w14:paraId="2674D395" w14:textId="77777777" w:rsidR="00CA7D1F" w:rsidRDefault="00CA7D1F" w:rsidP="00C60D0C">
      <w:pPr>
        <w:pStyle w:val="Heading2"/>
      </w:pPr>
      <w:r>
        <w:t>Adv 3 --- Modeling</w:t>
      </w:r>
    </w:p>
    <w:p w14:paraId="0B73E43E" w14:textId="63014B54" w:rsidR="00CA7D1F" w:rsidRPr="00234695" w:rsidRDefault="00CA7D1F" w:rsidP="00135429">
      <w:pPr>
        <w:pStyle w:val="Heading1"/>
      </w:pPr>
      <w:r>
        <w:t>1NR  v Minnesota FP</w:t>
      </w:r>
    </w:p>
    <w:p w14:paraId="7807E03C" w14:textId="77777777" w:rsidR="00CA7D1F" w:rsidRDefault="00CA7D1F" w:rsidP="00135429">
      <w:pPr>
        <w:pStyle w:val="Heading2"/>
      </w:pPr>
      <w:r>
        <w:t>Forecasting CP</w:t>
      </w:r>
    </w:p>
    <w:p w14:paraId="5204BECB" w14:textId="43B3BF51" w:rsidR="00CA7D1F" w:rsidRPr="00503D85" w:rsidRDefault="00CA7D1F" w:rsidP="00135429">
      <w:pPr>
        <w:pStyle w:val="Heading3"/>
      </w:pPr>
      <w:r>
        <w:t>Overview---2NC</w:t>
      </w:r>
    </w:p>
    <w:p w14:paraId="1B186404" w14:textId="77777777" w:rsidR="00CA7D1F" w:rsidRDefault="00CA7D1F" w:rsidP="00152090">
      <w:pPr>
        <w:pStyle w:val="Heading4"/>
      </w:pPr>
      <w:r>
        <w:t xml:space="preserve">The impact is </w:t>
      </w:r>
      <w:r w:rsidRPr="007B6CDC">
        <w:rPr>
          <w:u w:val="single"/>
        </w:rPr>
        <w:t>linear</w:t>
      </w:r>
      <w:r w:rsidRPr="00080BC5">
        <w:t xml:space="preserve"> which means </w:t>
      </w:r>
      <w:r>
        <w:rPr>
          <w:u w:val="single"/>
        </w:rPr>
        <w:t>any DA to the perm</w:t>
      </w:r>
      <w:r w:rsidRPr="00080BC5">
        <w:t xml:space="preserve"> outweighs</w:t>
      </w:r>
      <w:r>
        <w:t xml:space="preserve">---even </w:t>
      </w:r>
      <w:r w:rsidRPr="007B6CDC">
        <w:rPr>
          <w:u w:val="single"/>
        </w:rPr>
        <w:t>small forecasting differences</w:t>
      </w:r>
      <w:r>
        <w:t xml:space="preserve"> prevent </w:t>
      </w:r>
      <w:r w:rsidRPr="007B6CDC">
        <w:rPr>
          <w:u w:val="single"/>
        </w:rPr>
        <w:t>war</w:t>
      </w:r>
      <w:r>
        <w:t xml:space="preserve">. </w:t>
      </w:r>
    </w:p>
    <w:p w14:paraId="11C1A102" w14:textId="77777777" w:rsidR="00CA7D1F" w:rsidRPr="007B6CDC" w:rsidRDefault="00CA7D1F" w:rsidP="00152090">
      <w:r>
        <w:t xml:space="preserve">J. Peter </w:t>
      </w:r>
      <w:proofErr w:type="spellStart"/>
      <w:r w:rsidRPr="007B6CDC">
        <w:rPr>
          <w:rStyle w:val="Style13ptBold"/>
        </w:rPr>
        <w:t>Scoblic</w:t>
      </w:r>
      <w:proofErr w:type="spellEnd"/>
      <w:r w:rsidRPr="007B6CDC">
        <w:rPr>
          <w:rStyle w:val="Style13ptBold"/>
        </w:rPr>
        <w:t xml:space="preserve"> and</w:t>
      </w:r>
      <w:r>
        <w:t xml:space="preserve"> Philip E. </w:t>
      </w:r>
      <w:proofErr w:type="spellStart"/>
      <w:r w:rsidRPr="007B6CDC">
        <w:rPr>
          <w:rStyle w:val="Style13ptBold"/>
        </w:rPr>
        <w:t>Tetlock</w:t>
      </w:r>
      <w:proofErr w:type="spellEnd"/>
      <w:r w:rsidRPr="007B6CDC">
        <w:rPr>
          <w:rStyle w:val="Style13ptBold"/>
        </w:rPr>
        <w:t xml:space="preserve"> 16</w:t>
      </w:r>
      <w:r>
        <w:t xml:space="preserve">. </w:t>
      </w:r>
      <w:proofErr w:type="spellStart"/>
      <w:r>
        <w:t>Scoblic</w:t>
      </w:r>
      <w:proofErr w:type="spellEnd"/>
      <w:r>
        <w:t>, Fellow in the international security program at New America. "We didn’t see Donald Trump coming. But we could have.". Washington Post. 2-12-2016. https://www.washingtonpost.com/opinions/we-didnt-see-donald-trump-coming-but-we-could-have/2016/02/12/46ece26a-d0db-11e5-abc9-ea152f0b9561_story.html</w:t>
      </w:r>
    </w:p>
    <w:p w14:paraId="4C4A7C01" w14:textId="77777777" w:rsidR="00CA7D1F" w:rsidRPr="00597132" w:rsidRDefault="00CA7D1F" w:rsidP="00152090">
      <w:pPr>
        <w:rPr>
          <w:sz w:val="16"/>
        </w:rPr>
      </w:pPr>
      <w:r w:rsidRPr="00597132">
        <w:rPr>
          <w:sz w:val="16"/>
        </w:rPr>
        <w:t xml:space="preserve">The answer lies in measuring a forecaster’s performance over many predictions. Do the things you say will happen 5 percent of the time actually happen about that often? Do you assign high probabilities to events that happen and low probabilities to those that don’t, as opposed to playing it safe with middle-of-the-road predictions? By answering these questions, </w:t>
      </w:r>
      <w:r w:rsidRPr="00597132">
        <w:rPr>
          <w:rStyle w:val="StyleUnderline"/>
        </w:rPr>
        <w:t xml:space="preserve">we can </w:t>
      </w:r>
      <w:r w:rsidRPr="007B6CDC">
        <w:rPr>
          <w:rStyle w:val="StyleUnderline"/>
          <w:highlight w:val="cyan"/>
        </w:rPr>
        <w:t>find</w:t>
      </w:r>
      <w:r w:rsidRPr="00597132">
        <w:rPr>
          <w:rStyle w:val="StyleUnderline"/>
        </w:rPr>
        <w:t xml:space="preserve"> out </w:t>
      </w:r>
      <w:r w:rsidRPr="007B6CDC">
        <w:rPr>
          <w:rStyle w:val="StyleUnderline"/>
          <w:highlight w:val="cyan"/>
        </w:rPr>
        <w:t>whose forecasts are</w:t>
      </w:r>
      <w:r w:rsidRPr="00597132">
        <w:rPr>
          <w:rStyle w:val="StyleUnderline"/>
        </w:rPr>
        <w:t xml:space="preserve"> generally the </w:t>
      </w:r>
      <w:r w:rsidRPr="007B6CDC">
        <w:rPr>
          <w:rStyle w:val="StyleUnderline"/>
          <w:highlight w:val="cyan"/>
        </w:rPr>
        <w:t>most accurate</w:t>
      </w:r>
      <w:r w:rsidRPr="00597132">
        <w:rPr>
          <w:sz w:val="16"/>
        </w:rPr>
        <w:t xml:space="preserve"> — even if we can’t say they were “right” — </w:t>
      </w:r>
      <w:r w:rsidRPr="007B6CDC">
        <w:rPr>
          <w:rStyle w:val="StyleUnderline"/>
          <w:highlight w:val="cyan"/>
        </w:rPr>
        <w:t>and</w:t>
      </w:r>
      <w:r w:rsidRPr="00597132">
        <w:rPr>
          <w:rStyle w:val="StyleUnderline"/>
        </w:rPr>
        <w:t xml:space="preserve"> use the results to </w:t>
      </w:r>
      <w:r w:rsidRPr="007B6CDC">
        <w:rPr>
          <w:rStyle w:val="StyleUnderline"/>
          <w:highlight w:val="cyan"/>
        </w:rPr>
        <w:t>refine our</w:t>
      </w:r>
      <w:r w:rsidRPr="00597132">
        <w:rPr>
          <w:sz w:val="16"/>
        </w:rPr>
        <w:t xml:space="preserve"> beliefs and </w:t>
      </w:r>
      <w:r w:rsidRPr="007B6CDC">
        <w:rPr>
          <w:rStyle w:val="Emphasis"/>
          <w:highlight w:val="cyan"/>
        </w:rPr>
        <w:t>plan</w:t>
      </w:r>
      <w:r w:rsidRPr="00597132">
        <w:rPr>
          <w:sz w:val="16"/>
        </w:rPr>
        <w:t xml:space="preserve"> for the future.</w:t>
      </w:r>
    </w:p>
    <w:p w14:paraId="608407A1" w14:textId="77777777" w:rsidR="00CA7D1F" w:rsidRPr="00597132" w:rsidRDefault="00CA7D1F" w:rsidP="00152090">
      <w:pPr>
        <w:rPr>
          <w:sz w:val="16"/>
        </w:rPr>
      </w:pPr>
      <w:r w:rsidRPr="00597132">
        <w:rPr>
          <w:sz w:val="16"/>
        </w:rPr>
        <w:t xml:space="preserve">Individuals, businesses and </w:t>
      </w:r>
      <w:r w:rsidRPr="007B6CDC">
        <w:rPr>
          <w:rStyle w:val="Emphasis"/>
          <w:highlight w:val="cyan"/>
        </w:rPr>
        <w:t>policymakers</w:t>
      </w:r>
      <w:r w:rsidRPr="00597132">
        <w:rPr>
          <w:sz w:val="16"/>
        </w:rPr>
        <w:t xml:space="preserve"> often </w:t>
      </w:r>
      <w:r w:rsidRPr="007B6CDC">
        <w:rPr>
          <w:rStyle w:val="StyleUnderline"/>
          <w:highlight w:val="cyan"/>
        </w:rPr>
        <w:t xml:space="preserve">face </w:t>
      </w:r>
      <w:r w:rsidRPr="00597132">
        <w:rPr>
          <w:rStyle w:val="StyleUnderline"/>
        </w:rPr>
        <w:t xml:space="preserve">choices involving </w:t>
      </w:r>
      <w:r w:rsidRPr="007B6CDC">
        <w:rPr>
          <w:rStyle w:val="StyleUnderline"/>
          <w:highlight w:val="cyan"/>
        </w:rPr>
        <w:t xml:space="preserve">competing priorities and </w:t>
      </w:r>
      <w:r w:rsidRPr="007B6CDC">
        <w:rPr>
          <w:rStyle w:val="StyleUnderline"/>
        </w:rPr>
        <w:t xml:space="preserve">limited </w:t>
      </w:r>
      <w:r w:rsidRPr="007B6CDC">
        <w:rPr>
          <w:rStyle w:val="StyleUnderline"/>
          <w:highlight w:val="cyan"/>
        </w:rPr>
        <w:t>resources. Probabilistic predictions</w:t>
      </w:r>
      <w:r w:rsidRPr="00597132">
        <w:rPr>
          <w:rStyle w:val="StyleUnderline"/>
        </w:rPr>
        <w:t xml:space="preserve">, especially </w:t>
      </w:r>
      <w:r w:rsidRPr="007B6CDC">
        <w:rPr>
          <w:rStyle w:val="StyleUnderline"/>
          <w:highlight w:val="cyan"/>
        </w:rPr>
        <w:t xml:space="preserve">from </w:t>
      </w:r>
      <w:r w:rsidRPr="007B6CDC">
        <w:rPr>
          <w:rStyle w:val="Emphasis"/>
          <w:highlight w:val="cyan"/>
        </w:rPr>
        <w:t>forecasters</w:t>
      </w:r>
      <w:r w:rsidRPr="00597132">
        <w:rPr>
          <w:sz w:val="16"/>
        </w:rPr>
        <w:t xml:space="preserve"> who have proved their accuracy over time, </w:t>
      </w:r>
      <w:r w:rsidRPr="00597132">
        <w:rPr>
          <w:rStyle w:val="StyleUnderline"/>
        </w:rPr>
        <w:t xml:space="preserve">can </w:t>
      </w:r>
      <w:r w:rsidRPr="007B6CDC">
        <w:rPr>
          <w:rStyle w:val="StyleUnderline"/>
          <w:highlight w:val="cyan"/>
        </w:rPr>
        <w:t xml:space="preserve">enable </w:t>
      </w:r>
      <w:r w:rsidRPr="007B6CDC">
        <w:rPr>
          <w:rStyle w:val="Emphasis"/>
          <w:highlight w:val="cyan"/>
        </w:rPr>
        <w:t>better decisions</w:t>
      </w:r>
      <w:r w:rsidRPr="00597132">
        <w:rPr>
          <w:sz w:val="16"/>
        </w:rPr>
        <w:t xml:space="preserve">, and </w:t>
      </w:r>
      <w:r w:rsidRPr="007B6CDC">
        <w:rPr>
          <w:rStyle w:val="Emphasis"/>
          <w:highlight w:val="cyan"/>
        </w:rPr>
        <w:t>even small improvements</w:t>
      </w:r>
      <w:r w:rsidRPr="00597132">
        <w:rPr>
          <w:sz w:val="16"/>
        </w:rPr>
        <w:t xml:space="preserve"> in predictive ability can </w:t>
      </w:r>
      <w:r w:rsidRPr="007B6CDC">
        <w:rPr>
          <w:rStyle w:val="StyleUnderline"/>
          <w:highlight w:val="cyan"/>
        </w:rPr>
        <w:t xml:space="preserve">mark the </w:t>
      </w:r>
      <w:r w:rsidRPr="007B6CDC">
        <w:rPr>
          <w:rStyle w:val="Emphasis"/>
          <w:highlight w:val="cyan"/>
        </w:rPr>
        <w:t>difference between</w:t>
      </w:r>
      <w:r w:rsidRPr="00597132">
        <w:rPr>
          <w:sz w:val="16"/>
        </w:rPr>
        <w:t xml:space="preserve"> danger and security, recession and growth, </w:t>
      </w:r>
      <w:r w:rsidRPr="007B6CDC">
        <w:rPr>
          <w:rStyle w:val="Emphasis"/>
          <w:highlight w:val="cyan"/>
        </w:rPr>
        <w:t>war</w:t>
      </w:r>
      <w:r w:rsidRPr="00597132">
        <w:rPr>
          <w:rStyle w:val="Emphasis"/>
        </w:rPr>
        <w:t xml:space="preserve"> and peace</w:t>
      </w:r>
      <w:r w:rsidRPr="00597132">
        <w:rPr>
          <w:sz w:val="16"/>
        </w:rPr>
        <w:t xml:space="preserve">. Imagine that the intelligence community had been more circumspect in 2002, </w:t>
      </w:r>
      <w:r w:rsidRPr="00597132">
        <w:rPr>
          <w:rStyle w:val="StyleUnderline"/>
        </w:rPr>
        <w:t>saying there was a 75 percent chance that Iraq had weapons of mass destruction</w:t>
      </w:r>
      <w:r w:rsidRPr="00597132">
        <w:rPr>
          <w:sz w:val="16"/>
        </w:rPr>
        <w:t xml:space="preserve"> (and a 25 percent chance it did not) </w:t>
      </w:r>
      <w:r w:rsidRPr="00597132">
        <w:rPr>
          <w:rStyle w:val="StyleUnderline"/>
        </w:rPr>
        <w:t>instead of bluntly stating, “Baghdad has</w:t>
      </w:r>
      <w:r w:rsidRPr="00597132">
        <w:rPr>
          <w:sz w:val="16"/>
        </w:rPr>
        <w:t xml:space="preserve"> chemical and biological </w:t>
      </w:r>
      <w:r w:rsidRPr="00597132">
        <w:rPr>
          <w:rStyle w:val="StyleUnderline"/>
        </w:rPr>
        <w:t>weapons</w:t>
      </w:r>
      <w:r w:rsidRPr="00597132">
        <w:rPr>
          <w:sz w:val="16"/>
        </w:rPr>
        <w:t xml:space="preserve">.” Would Congress still have authorized the use of force? No one knows for sure, but lawmakers </w:t>
      </w:r>
      <w:r w:rsidRPr="00597132">
        <w:rPr>
          <w:rStyle w:val="StyleUnderline"/>
        </w:rPr>
        <w:t xml:space="preserve">might have been more cautious. </w:t>
      </w:r>
      <w:r w:rsidRPr="00597132">
        <w:rPr>
          <w:rStyle w:val="Emphasis"/>
        </w:rPr>
        <w:t>Decreasing the odds of multi-trillion-dollar mistakes</w:t>
      </w:r>
      <w:r w:rsidRPr="00597132">
        <w:rPr>
          <w:sz w:val="16"/>
        </w:rPr>
        <w:t xml:space="preserve"> is not something to sniff at.</w:t>
      </w:r>
    </w:p>
    <w:p w14:paraId="4425A074" w14:textId="77777777" w:rsidR="00CA7D1F" w:rsidRPr="00597132" w:rsidRDefault="00CA7D1F" w:rsidP="00152090">
      <w:pPr>
        <w:rPr>
          <w:sz w:val="16"/>
        </w:rPr>
      </w:pPr>
      <w:r w:rsidRPr="00597132">
        <w:rPr>
          <w:sz w:val="16"/>
        </w:rPr>
        <w:t xml:space="preserve">What about supposed black swans, though? It’s true that judging the accuracy of forecasts involving extremely unlikely events is harder, because they could take decades or even millennia to play out. But there are still standards we can use to benchmark those odds, especially compared with other unlikely events. So </w:t>
      </w:r>
      <w:r w:rsidRPr="00597132">
        <w:rPr>
          <w:rStyle w:val="StyleUnderline"/>
        </w:rPr>
        <w:t>even if we can’t assign an objective probability to an alien invasion, we can</w:t>
      </w:r>
      <w:r w:rsidRPr="00597132">
        <w:rPr>
          <w:sz w:val="16"/>
        </w:rPr>
        <w:t xml:space="preserve"> presumably </w:t>
      </w:r>
      <w:r w:rsidRPr="00597132">
        <w:rPr>
          <w:rStyle w:val="StyleUnderline"/>
        </w:rPr>
        <w:t>say it’s less likely than</w:t>
      </w:r>
      <w:r w:rsidRPr="00597132">
        <w:rPr>
          <w:sz w:val="16"/>
        </w:rPr>
        <w:t xml:space="preserve">, say, </w:t>
      </w:r>
      <w:r w:rsidRPr="00597132">
        <w:rPr>
          <w:rStyle w:val="Emphasis"/>
        </w:rPr>
        <w:t>war with Russia</w:t>
      </w:r>
      <w:r w:rsidRPr="00597132">
        <w:rPr>
          <w:rStyle w:val="StyleUnderline"/>
        </w:rPr>
        <w:t xml:space="preserve"> and prepare accordingly</w:t>
      </w:r>
      <w:r w:rsidRPr="00597132">
        <w:rPr>
          <w:sz w:val="16"/>
        </w:rPr>
        <w:t>.</w:t>
      </w:r>
    </w:p>
    <w:p w14:paraId="72894A5E" w14:textId="77777777" w:rsidR="00CA7D1F" w:rsidRPr="00597132" w:rsidRDefault="00CA7D1F" w:rsidP="00152090">
      <w:pPr>
        <w:rPr>
          <w:sz w:val="16"/>
        </w:rPr>
      </w:pPr>
      <w:r w:rsidRPr="00597132">
        <w:rPr>
          <w:sz w:val="16"/>
        </w:rPr>
        <w:t xml:space="preserve">A purely black swan is, by definition, a completely unforeseeable event, and there are relatively few of those. </w:t>
      </w:r>
      <w:r w:rsidRPr="00597132">
        <w:rPr>
          <w:rStyle w:val="StyleUnderline"/>
        </w:rPr>
        <w:t>The 9/11 attacks are often cited</w:t>
      </w:r>
      <w:r w:rsidRPr="00597132">
        <w:rPr>
          <w:sz w:val="16"/>
        </w:rPr>
        <w:t xml:space="preserve"> as an example, but </w:t>
      </w:r>
      <w:r w:rsidRPr="00597132">
        <w:rPr>
          <w:rStyle w:val="StyleUnderline"/>
        </w:rPr>
        <w:t>there were many data points suggesting that al-Qaeda wanted to attack the United States and that terrorists might use airplanes as weapons</w:t>
      </w:r>
      <w:r w:rsidRPr="00597132">
        <w:rPr>
          <w:sz w:val="16"/>
        </w:rPr>
        <w:t xml:space="preserve">. (Tom Clancy had even published a book in which a pilot intentionally crashes a jetliner into the Capitol.) As the 9/11 Commission Report put it, </w:t>
      </w:r>
      <w:r w:rsidRPr="00597132">
        <w:rPr>
          <w:rStyle w:val="StyleUnderline"/>
        </w:rPr>
        <w:t>the attacks “were a shock, but they should not have come as a surprise.”</w:t>
      </w:r>
    </w:p>
    <w:p w14:paraId="17F6FC40" w14:textId="77777777" w:rsidR="00CA7D1F" w:rsidRPr="00597132" w:rsidRDefault="00CA7D1F" w:rsidP="00152090">
      <w:pPr>
        <w:rPr>
          <w:sz w:val="16"/>
        </w:rPr>
      </w:pPr>
      <w:r w:rsidRPr="00597132">
        <w:rPr>
          <w:sz w:val="16"/>
        </w:rPr>
        <w:t xml:space="preserve">Likewise, the intelligence community considered </w:t>
      </w:r>
      <w:r w:rsidRPr="007B6CDC">
        <w:rPr>
          <w:rStyle w:val="StyleUnderline"/>
          <w:highlight w:val="cyan"/>
        </w:rPr>
        <w:t>the possibility of</w:t>
      </w:r>
      <w:r w:rsidRPr="00597132">
        <w:rPr>
          <w:sz w:val="16"/>
        </w:rPr>
        <w:t xml:space="preserve"> the Soviets placing </w:t>
      </w:r>
      <w:r w:rsidRPr="007B6CDC">
        <w:rPr>
          <w:rStyle w:val="StyleUnderline"/>
        </w:rPr>
        <w:t xml:space="preserve">missiles in Cuba, of </w:t>
      </w:r>
      <w:r w:rsidRPr="007B6CDC">
        <w:rPr>
          <w:rStyle w:val="StyleUnderline"/>
          <w:highlight w:val="cyan"/>
        </w:rPr>
        <w:t>Islamists overthrowing</w:t>
      </w:r>
      <w:r w:rsidRPr="00597132">
        <w:rPr>
          <w:sz w:val="16"/>
        </w:rPr>
        <w:t xml:space="preserve"> the shah of </w:t>
      </w:r>
      <w:r w:rsidRPr="007B6CDC">
        <w:rPr>
          <w:rStyle w:val="Emphasis"/>
          <w:highlight w:val="cyan"/>
        </w:rPr>
        <w:t>Iran</w:t>
      </w:r>
      <w:r w:rsidRPr="007B6CDC">
        <w:rPr>
          <w:rStyle w:val="StyleUnderline"/>
          <w:highlight w:val="cyan"/>
        </w:rPr>
        <w:t xml:space="preserve"> and </w:t>
      </w:r>
      <w:r w:rsidRPr="007B6CDC">
        <w:rPr>
          <w:rStyle w:val="StyleUnderline"/>
        </w:rPr>
        <w:t xml:space="preserve">of </w:t>
      </w:r>
      <w:r w:rsidRPr="007B6CDC">
        <w:rPr>
          <w:rStyle w:val="StyleUnderline"/>
          <w:highlight w:val="cyan"/>
        </w:rPr>
        <w:t xml:space="preserve">the </w:t>
      </w:r>
      <w:r w:rsidRPr="007B6CDC">
        <w:rPr>
          <w:rStyle w:val="Emphasis"/>
          <w:highlight w:val="cyan"/>
        </w:rPr>
        <w:t>Soviet Union collapsing</w:t>
      </w:r>
      <w:r w:rsidRPr="007B6CDC">
        <w:rPr>
          <w:sz w:val="16"/>
          <w:highlight w:val="cyan"/>
        </w:rPr>
        <w:t xml:space="preserve"> </w:t>
      </w:r>
      <w:r w:rsidRPr="00597132">
        <w:rPr>
          <w:sz w:val="16"/>
        </w:rPr>
        <w:t xml:space="preserve">under the weight of communism. That does not mean that its forecasts were accurate! But </w:t>
      </w:r>
      <w:r w:rsidRPr="007B6CDC">
        <w:rPr>
          <w:rStyle w:val="StyleUnderline"/>
        </w:rPr>
        <w:t>if</w:t>
      </w:r>
      <w:r w:rsidRPr="007B6CDC">
        <w:rPr>
          <w:sz w:val="16"/>
        </w:rPr>
        <w:t xml:space="preserve"> these </w:t>
      </w:r>
      <w:r w:rsidRPr="007B6CDC">
        <w:rPr>
          <w:rStyle w:val="StyleUnderline"/>
        </w:rPr>
        <w:t xml:space="preserve">scenarios </w:t>
      </w:r>
      <w:r w:rsidRPr="007B6CDC">
        <w:rPr>
          <w:rStyle w:val="StyleUnderline"/>
          <w:highlight w:val="cyan"/>
        </w:rPr>
        <w:t xml:space="preserve">were </w:t>
      </w:r>
      <w:r w:rsidRPr="007B6CDC">
        <w:rPr>
          <w:rStyle w:val="Emphasis"/>
          <w:highlight w:val="cyan"/>
        </w:rPr>
        <w:t>imaginable</w:t>
      </w:r>
      <w:r w:rsidRPr="00597132">
        <w:rPr>
          <w:sz w:val="16"/>
        </w:rPr>
        <w:t xml:space="preserve">, then </w:t>
      </w:r>
      <w:r w:rsidRPr="007B6CDC">
        <w:rPr>
          <w:rStyle w:val="Emphasis"/>
          <w:highlight w:val="cyan"/>
        </w:rPr>
        <w:t>they were predictable</w:t>
      </w:r>
      <w:r w:rsidRPr="00597132">
        <w:rPr>
          <w:sz w:val="16"/>
        </w:rPr>
        <w:t xml:space="preserve"> in a ballpark probabilistic sense. And </w:t>
      </w:r>
      <w:r w:rsidRPr="00597132">
        <w:rPr>
          <w:rStyle w:val="StyleUnderline"/>
        </w:rPr>
        <w:t xml:space="preserve">the </w:t>
      </w:r>
      <w:r w:rsidRPr="007B6CDC">
        <w:rPr>
          <w:rStyle w:val="Emphasis"/>
          <w:highlight w:val="cyan"/>
        </w:rPr>
        <w:t xml:space="preserve">accuracy of </w:t>
      </w:r>
      <w:r w:rsidRPr="00597132">
        <w:rPr>
          <w:rStyle w:val="Emphasis"/>
        </w:rPr>
        <w:t xml:space="preserve">those </w:t>
      </w:r>
      <w:r w:rsidRPr="007B6CDC">
        <w:rPr>
          <w:rStyle w:val="Emphasis"/>
          <w:highlight w:val="cyan"/>
        </w:rPr>
        <w:t>predictions</w:t>
      </w:r>
      <w:r w:rsidRPr="007B6CDC">
        <w:rPr>
          <w:rStyle w:val="StyleUnderline"/>
          <w:highlight w:val="cyan"/>
        </w:rPr>
        <w:t xml:space="preserve"> could have been used</w:t>
      </w:r>
      <w:r w:rsidRPr="007B6CDC">
        <w:rPr>
          <w:sz w:val="16"/>
          <w:highlight w:val="cyan"/>
        </w:rPr>
        <w:t xml:space="preserve"> </w:t>
      </w:r>
      <w:r w:rsidRPr="00597132">
        <w:rPr>
          <w:sz w:val="16"/>
        </w:rPr>
        <w:t>to refine the intelligence community’s models of the world.</w:t>
      </w:r>
    </w:p>
    <w:p w14:paraId="7937DFB7" w14:textId="77777777" w:rsidR="00CA7D1F" w:rsidRPr="00BE1AC2" w:rsidRDefault="00CA7D1F" w:rsidP="00152090">
      <w:pPr>
        <w:rPr>
          <w:sz w:val="16"/>
        </w:rPr>
      </w:pPr>
      <w:r w:rsidRPr="00597132">
        <w:rPr>
          <w:sz w:val="16"/>
        </w:rPr>
        <w:t xml:space="preserve">Prediction is not positivism: We need to be humble about what we know and what we don’t know — and always remember that a probability is just that. There are limits to our foresight, but </w:t>
      </w:r>
      <w:r w:rsidRPr="00597132">
        <w:rPr>
          <w:rStyle w:val="Emphasis"/>
        </w:rPr>
        <w:t xml:space="preserve">better </w:t>
      </w:r>
      <w:r w:rsidRPr="007B6CDC">
        <w:rPr>
          <w:rStyle w:val="Emphasis"/>
          <w:highlight w:val="cyan"/>
        </w:rPr>
        <w:t xml:space="preserve">prediction </w:t>
      </w:r>
      <w:r w:rsidRPr="00597132">
        <w:rPr>
          <w:rStyle w:val="Emphasis"/>
        </w:rPr>
        <w:t xml:space="preserve">can </w:t>
      </w:r>
      <w:r w:rsidRPr="007B6CDC">
        <w:rPr>
          <w:rStyle w:val="Emphasis"/>
          <w:highlight w:val="cyan"/>
        </w:rPr>
        <w:t xml:space="preserve">reduce </w:t>
      </w:r>
      <w:r w:rsidRPr="00597132">
        <w:rPr>
          <w:rStyle w:val="Emphasis"/>
        </w:rPr>
        <w:t xml:space="preserve">the </w:t>
      </w:r>
      <w:r w:rsidRPr="007B6CDC">
        <w:rPr>
          <w:rStyle w:val="Emphasis"/>
          <w:highlight w:val="cyan"/>
        </w:rPr>
        <w:t xml:space="preserve">uncertainty </w:t>
      </w:r>
      <w:r w:rsidRPr="00597132">
        <w:rPr>
          <w:rStyle w:val="Emphasis"/>
        </w:rPr>
        <w:t>that erodes confidence in the future</w:t>
      </w:r>
      <w:r w:rsidRPr="00597132">
        <w:rPr>
          <w:sz w:val="16"/>
        </w:rPr>
        <w:t xml:space="preserve">. Trump is wrong: America doesn’t need to be made great again. But </w:t>
      </w:r>
      <w:r w:rsidRPr="00597132">
        <w:rPr>
          <w:rStyle w:val="StyleUnderline"/>
        </w:rPr>
        <w:t>prediction</w:t>
      </w:r>
      <w:r w:rsidRPr="00597132">
        <w:rPr>
          <w:sz w:val="16"/>
        </w:rPr>
        <w:t xml:space="preserve"> just </w:t>
      </w:r>
      <w:r w:rsidRPr="00597132">
        <w:rPr>
          <w:rStyle w:val="StyleUnderline"/>
        </w:rPr>
        <w:t>might make it better</w:t>
      </w:r>
      <w:r w:rsidRPr="00597132">
        <w:rPr>
          <w:sz w:val="16"/>
        </w:rPr>
        <w:t>.</w:t>
      </w:r>
    </w:p>
    <w:p w14:paraId="6F8E5FB8" w14:textId="77777777" w:rsidR="00CA7D1F" w:rsidRDefault="00CA7D1F" w:rsidP="00152090">
      <w:pPr>
        <w:pStyle w:val="Heading4"/>
      </w:pPr>
      <w:r>
        <w:t xml:space="preserve">Outweighs and turns </w:t>
      </w:r>
      <w:r w:rsidRPr="00503D85">
        <w:rPr>
          <w:u w:val="single"/>
        </w:rPr>
        <w:t>every impact</w:t>
      </w:r>
      <w:r>
        <w:t>---</w:t>
      </w:r>
      <w:r w:rsidRPr="003A6415">
        <w:rPr>
          <w:u w:val="single"/>
        </w:rPr>
        <w:t>forecasting models</w:t>
      </w:r>
      <w:r>
        <w:t xml:space="preserve"> are key to action on all </w:t>
      </w:r>
      <w:r w:rsidRPr="003A6415">
        <w:rPr>
          <w:u w:val="single"/>
        </w:rPr>
        <w:t>existential risks</w:t>
      </w:r>
      <w:r>
        <w:t xml:space="preserve">. </w:t>
      </w:r>
    </w:p>
    <w:p w14:paraId="43FB19F1" w14:textId="77777777" w:rsidR="00CA7D1F" w:rsidRPr="003A6415" w:rsidRDefault="00CA7D1F" w:rsidP="00152090">
      <w:r>
        <w:t xml:space="preserve">Jeffrey A. </w:t>
      </w:r>
      <w:r w:rsidRPr="003A6415">
        <w:rPr>
          <w:rStyle w:val="Style13ptBold"/>
        </w:rPr>
        <w:t>Friedman et al. 18</w:t>
      </w:r>
      <w:r>
        <w:t xml:space="preserve">. Assistant Professor of Government at Dartmouth College. Joshua D. Baker is a </w:t>
      </w:r>
      <w:proofErr w:type="spellStart"/>
      <w:r>
        <w:t>Ph.D</w:t>
      </w:r>
      <w:proofErr w:type="spellEnd"/>
      <w:r>
        <w:t xml:space="preserve"> Candidate in Psychology &amp; Marketing at the University of Pennsylvania. Barbara A. Millers is the I. George Heyman University Professor at the University of Pennsylvania. Philip E. </w:t>
      </w:r>
      <w:proofErr w:type="spellStart"/>
      <w:r>
        <w:t>Tetlock</w:t>
      </w:r>
      <w:proofErr w:type="spellEnd"/>
      <w:r>
        <w:t xml:space="preserve"> is the </w:t>
      </w:r>
      <w:proofErr w:type="spellStart"/>
      <w:r>
        <w:t>Leonore</w:t>
      </w:r>
      <w:proofErr w:type="spellEnd"/>
      <w:r>
        <w:t xml:space="preserve"> Annenberg University Professor at the University of Pennsylvania. Richard </w:t>
      </w:r>
      <w:proofErr w:type="spellStart"/>
      <w:r>
        <w:t>Zeckhauser</w:t>
      </w:r>
      <w:proofErr w:type="spellEnd"/>
      <w:r>
        <w:t xml:space="preserve">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131F1562" w14:textId="77777777" w:rsidR="00CA7D1F" w:rsidRPr="003A6415" w:rsidRDefault="00CA7D1F" w:rsidP="00152090">
      <w:pPr>
        <w:rPr>
          <w:rStyle w:val="Emphasis"/>
        </w:rPr>
      </w:pPr>
      <w:r w:rsidRPr="003A6415">
        <w:rPr>
          <w:rStyle w:val="Emphasis"/>
        </w:rPr>
        <w:t>Conclusion</w:t>
      </w:r>
    </w:p>
    <w:p w14:paraId="2A841A7C" w14:textId="77777777" w:rsidR="00CA7D1F" w:rsidRPr="003A6415" w:rsidRDefault="00CA7D1F" w:rsidP="00152090">
      <w:pPr>
        <w:rPr>
          <w:sz w:val="16"/>
        </w:rPr>
      </w:pPr>
      <w:r w:rsidRPr="003A6415">
        <w:rPr>
          <w:rStyle w:val="StyleUnderline"/>
          <w:highlight w:val="cyan"/>
        </w:rPr>
        <w:t xml:space="preserve">Uncertainty surrounds </w:t>
      </w:r>
      <w:r w:rsidRPr="003A6415">
        <w:rPr>
          <w:rStyle w:val="Emphasis"/>
          <w:highlight w:val="cyan"/>
        </w:rPr>
        <w:t>every</w:t>
      </w:r>
      <w:r w:rsidRPr="003A6415">
        <w:rPr>
          <w:sz w:val="16"/>
        </w:rPr>
        <w:t xml:space="preserve"> major </w:t>
      </w:r>
      <w:r w:rsidRPr="003A6415">
        <w:rPr>
          <w:rStyle w:val="Emphasis"/>
          <w:highlight w:val="cyan"/>
        </w:rPr>
        <w:t>fo</w:t>
      </w:r>
      <w:r w:rsidRPr="003A6415">
        <w:rPr>
          <w:rStyle w:val="Emphasis"/>
        </w:rPr>
        <w:t xml:space="preserve">reign </w:t>
      </w:r>
      <w:r w:rsidRPr="003A6415">
        <w:rPr>
          <w:rStyle w:val="Emphasis"/>
          <w:highlight w:val="cyan"/>
        </w:rPr>
        <w:t>po</w:t>
      </w:r>
      <w:r w:rsidRPr="003A6415">
        <w:rPr>
          <w:rStyle w:val="Emphasis"/>
        </w:rPr>
        <w:t xml:space="preserve">licy </w:t>
      </w:r>
      <w:r w:rsidRPr="003A6415">
        <w:rPr>
          <w:rStyle w:val="Emphasis"/>
          <w:highlight w:val="cyan"/>
        </w:rPr>
        <w:t>debate</w:t>
      </w:r>
      <w:r w:rsidRPr="003A6415">
        <w:rPr>
          <w:sz w:val="16"/>
        </w:rPr>
        <w:t xml:space="preserve">. As of this writing, for example, </w:t>
      </w:r>
      <w:r w:rsidRPr="003A6415">
        <w:rPr>
          <w:rStyle w:val="StyleUnderline"/>
        </w:rPr>
        <w:t>the US public is sharply divided in assessing the extent to which restricting immigration</w:t>
      </w:r>
      <w:r w:rsidRPr="003A6415">
        <w:rPr>
          <w:sz w:val="16"/>
        </w:rPr>
        <w:t xml:space="preserve"> from Muslim-majority countries </w:t>
      </w:r>
      <w:r w:rsidRPr="003A6415">
        <w:rPr>
          <w:rStyle w:val="StyleUnderline"/>
        </w:rPr>
        <w:t>could reduce (or</w:t>
      </w:r>
      <w:r w:rsidRPr="003A6415">
        <w:rPr>
          <w:sz w:val="16"/>
        </w:rPr>
        <w:t xml:space="preserve"> potentially </w:t>
      </w:r>
      <w:r w:rsidRPr="003A6415">
        <w:rPr>
          <w:rStyle w:val="StyleUnderline"/>
        </w:rPr>
        <w:t xml:space="preserve">exacerbate) the risk of </w:t>
      </w:r>
      <w:r w:rsidRPr="003A6415">
        <w:rPr>
          <w:rStyle w:val="Emphasis"/>
          <w:highlight w:val="cyan"/>
        </w:rPr>
        <w:t>terrorism</w:t>
      </w:r>
      <w:r w:rsidRPr="003A6415">
        <w:rPr>
          <w:rStyle w:val="StyleUnderline"/>
        </w:rPr>
        <w:t xml:space="preserve">. One of the foremost controversies facing the United Nations Security Council concerns the extent to which economic sanctions can reduce the probability that </w:t>
      </w:r>
      <w:r w:rsidRPr="003A6415">
        <w:rPr>
          <w:rStyle w:val="Emphasis"/>
          <w:highlight w:val="cyan"/>
        </w:rPr>
        <w:t>North Korea</w:t>
      </w:r>
      <w:r w:rsidRPr="003A6415">
        <w:rPr>
          <w:rStyle w:val="StyleUnderline"/>
        </w:rPr>
        <w:t xml:space="preserve"> will continue expanding its nuclear arsenal. Debates over</w:t>
      </w:r>
      <w:r w:rsidRPr="003A6415">
        <w:rPr>
          <w:sz w:val="16"/>
        </w:rPr>
        <w:t xml:space="preserve"> policy responses to </w:t>
      </w:r>
      <w:r w:rsidRPr="003A6415">
        <w:rPr>
          <w:rStyle w:val="StyleUnderline"/>
        </w:rPr>
        <w:t>climate change revolve around</w:t>
      </w:r>
      <w:r w:rsidRPr="003A6415">
        <w:rPr>
          <w:sz w:val="16"/>
        </w:rPr>
        <w:t xml:space="preserve"> different perceptions of the </w:t>
      </w:r>
      <w:r w:rsidRPr="003A6415">
        <w:rPr>
          <w:rStyle w:val="StyleUnderline"/>
        </w:rPr>
        <w:t xml:space="preserve">risks that </w:t>
      </w:r>
      <w:r w:rsidRPr="003A6415">
        <w:rPr>
          <w:rStyle w:val="Emphasis"/>
          <w:highlight w:val="cyan"/>
        </w:rPr>
        <w:t>climate change</w:t>
      </w:r>
      <w:r w:rsidRPr="003A6415">
        <w:rPr>
          <w:rStyle w:val="StyleUnderline"/>
        </w:rPr>
        <w:t xml:space="preserve"> poses</w:t>
      </w:r>
      <w:r w:rsidRPr="003A6415">
        <w:rPr>
          <w:sz w:val="16"/>
        </w:rPr>
        <w:t xml:space="preserve"> and of the extent to which regulations could feasibly reduce those risks. At the broadest level, </w:t>
      </w:r>
      <w:r w:rsidRPr="003A6415">
        <w:rPr>
          <w:rStyle w:val="StyleUnderline"/>
          <w:highlight w:val="cyan"/>
        </w:rPr>
        <w:t xml:space="preserve">it is </w:t>
      </w:r>
      <w:r w:rsidRPr="003A6415">
        <w:rPr>
          <w:rStyle w:val="StyleUnderline"/>
        </w:rPr>
        <w:t xml:space="preserve">logically </w:t>
      </w:r>
      <w:r w:rsidRPr="003A6415">
        <w:rPr>
          <w:rStyle w:val="StyleUnderline"/>
          <w:highlight w:val="cyan"/>
        </w:rPr>
        <w:t xml:space="preserve">impossible to support a </w:t>
      </w:r>
      <w:r w:rsidRPr="003A6415">
        <w:rPr>
          <w:rStyle w:val="Emphasis"/>
          <w:highlight w:val="cyan"/>
        </w:rPr>
        <w:t>high-stakes decision</w:t>
      </w:r>
      <w:r w:rsidRPr="003A6415">
        <w:rPr>
          <w:rStyle w:val="StyleUnderline"/>
          <w:highlight w:val="cyan"/>
        </w:rPr>
        <w:t xml:space="preserve"> without believing </w:t>
      </w:r>
      <w:r w:rsidRPr="003A6415">
        <w:rPr>
          <w:rStyle w:val="StyleUnderline"/>
        </w:rPr>
        <w:t xml:space="preserve">that its </w:t>
      </w:r>
      <w:r w:rsidRPr="003A6415">
        <w:rPr>
          <w:rStyle w:val="StyleUnderline"/>
          <w:highlight w:val="cyan"/>
        </w:rPr>
        <w:t xml:space="preserve">probability </w:t>
      </w:r>
      <w:r w:rsidRPr="003A6415">
        <w:rPr>
          <w:rStyle w:val="StyleUnderline"/>
        </w:rPr>
        <w:t xml:space="preserve">of success </w:t>
      </w:r>
      <w:r w:rsidRPr="003A6415">
        <w:rPr>
          <w:rStyle w:val="StyleUnderline"/>
          <w:highlight w:val="cyan"/>
        </w:rPr>
        <w:t xml:space="preserve">is </w:t>
      </w:r>
      <w:r w:rsidRPr="003A6415">
        <w:rPr>
          <w:rStyle w:val="StyleUnderline"/>
        </w:rPr>
        <w:t xml:space="preserve">large </w:t>
      </w:r>
      <w:r w:rsidRPr="003A6415">
        <w:rPr>
          <w:rStyle w:val="StyleUnderline"/>
          <w:highlight w:val="cyan"/>
        </w:rPr>
        <w:t xml:space="preserve">enough to make </w:t>
      </w:r>
      <w:r w:rsidRPr="003A6415">
        <w:rPr>
          <w:rStyle w:val="StyleUnderline"/>
        </w:rPr>
        <w:t xml:space="preserve">expected </w:t>
      </w:r>
      <w:r w:rsidRPr="003A6415">
        <w:rPr>
          <w:rStyle w:val="Emphasis"/>
          <w:highlight w:val="cyan"/>
        </w:rPr>
        <w:t>benefits outweigh</w:t>
      </w:r>
      <w:r w:rsidRPr="003A6415">
        <w:rPr>
          <w:rStyle w:val="StyleUnderline"/>
          <w:highlight w:val="cyan"/>
        </w:rPr>
        <w:t xml:space="preserve"> </w:t>
      </w:r>
      <w:r w:rsidRPr="003A6415">
        <w:rPr>
          <w:rStyle w:val="StyleUnderline"/>
        </w:rPr>
        <w:t>expected costs</w:t>
      </w:r>
      <w:r w:rsidRPr="003A6415">
        <w:rPr>
          <w:sz w:val="16"/>
        </w:rPr>
        <w:t xml:space="preserve">. For that reason, </w:t>
      </w:r>
      <w:r w:rsidRPr="003A6415">
        <w:rPr>
          <w:rStyle w:val="StyleUnderline"/>
        </w:rPr>
        <w:t xml:space="preserve">it makes little sense to ask whether foreign policy analysts should assess probability. </w:t>
      </w:r>
      <w:r w:rsidRPr="003A6415">
        <w:rPr>
          <w:rStyle w:val="StyleUnderline"/>
          <w:highlight w:val="cyan"/>
        </w:rPr>
        <w:t>The question is</w:t>
      </w:r>
      <w:r w:rsidRPr="003A6415">
        <w:rPr>
          <w:sz w:val="16"/>
        </w:rPr>
        <w:t xml:space="preserve"> rather </w:t>
      </w:r>
      <w:r w:rsidRPr="003A6415">
        <w:rPr>
          <w:rStyle w:val="Emphasis"/>
          <w:highlight w:val="cyan"/>
        </w:rPr>
        <w:t>how they can assess probability</w:t>
      </w:r>
      <w:r w:rsidRPr="003A6415">
        <w:rPr>
          <w:sz w:val="16"/>
        </w:rPr>
        <w:t xml:space="preserve"> in the most meaningful way possible.</w:t>
      </w:r>
    </w:p>
    <w:p w14:paraId="28F8BE45" w14:textId="77777777" w:rsidR="00CA7D1F" w:rsidRPr="003A6415" w:rsidRDefault="00CA7D1F" w:rsidP="00152090">
      <w:pPr>
        <w:rPr>
          <w:rStyle w:val="StyleUnderline"/>
        </w:rPr>
      </w:pPr>
      <w:r w:rsidRPr="003A6415">
        <w:rPr>
          <w:sz w:val="16"/>
        </w:rPr>
        <w:t xml:space="preserve">We have seen throughout this article how many scholars and practitioners are deeply skeptical of probability assessment. It is easy to understand why this is the case. Many of the events that have shaped world politics over the past two decades—such as the September 11, 2001 terrorist attacks, mistaken judgments of Iraq's presumed weapons of mass destruction programs, the 2008 financial crisis, the Arab Spring, the rise of ISIS, Brexit, and the election of Donald Trump—were outcomes that most political analysts failed to see coming or cases in which experts confidently stated that the opposite would be true. </w:t>
      </w:r>
      <w:r w:rsidRPr="003A6415">
        <w:rPr>
          <w:rStyle w:val="StyleUnderline"/>
        </w:rPr>
        <w:t>Our ability to predict world politics is clearly less accurate than we would like it to be.</w:t>
      </w:r>
    </w:p>
    <w:p w14:paraId="69A831E2" w14:textId="77777777" w:rsidR="00CA7D1F" w:rsidRPr="003A6415" w:rsidRDefault="00CA7D1F" w:rsidP="00152090">
      <w:pPr>
        <w:rPr>
          <w:sz w:val="16"/>
        </w:rPr>
      </w:pPr>
      <w:r w:rsidRPr="003A6415">
        <w:rPr>
          <w:sz w:val="16"/>
        </w:rPr>
        <w:t xml:space="preserve">This article </w:t>
      </w:r>
      <w:r w:rsidRPr="003A6415">
        <w:rPr>
          <w:rStyle w:val="StyleUnderline"/>
        </w:rPr>
        <w:t>nevertheless</w:t>
      </w:r>
      <w:r w:rsidRPr="003A6415">
        <w:rPr>
          <w:sz w:val="16"/>
        </w:rPr>
        <w:t xml:space="preserve"> shows that </w:t>
      </w:r>
      <w:r w:rsidRPr="003A6415">
        <w:rPr>
          <w:rStyle w:val="StyleUnderline"/>
        </w:rPr>
        <w:t>it is a mistake to believe that probabilistic reasoning is meaningless</w:t>
      </w:r>
      <w:r w:rsidRPr="003A6415">
        <w:rPr>
          <w:sz w:val="16"/>
        </w:rPr>
        <w:t xml:space="preserve"> in world politics or to think there is no cost to leaving these judgments vague. By examining nearly one million geopolitical forecasts, we find that </w:t>
      </w:r>
      <w:r w:rsidRPr="003A6415">
        <w:rPr>
          <w:rStyle w:val="StyleUnderline"/>
        </w:rPr>
        <w:t xml:space="preserve">foreign policy </w:t>
      </w:r>
      <w:r w:rsidRPr="003A6415">
        <w:rPr>
          <w:rStyle w:val="StyleUnderline"/>
          <w:highlight w:val="cyan"/>
        </w:rPr>
        <w:t xml:space="preserve">analysts could </w:t>
      </w:r>
      <w:r w:rsidRPr="003A6415">
        <w:rPr>
          <w:rStyle w:val="Emphasis"/>
          <w:highlight w:val="cyan"/>
        </w:rPr>
        <w:t>consistently assess probability</w:t>
      </w:r>
      <w:r w:rsidRPr="003A6415">
        <w:rPr>
          <w:rStyle w:val="StyleUnderline"/>
        </w:rPr>
        <w:t xml:space="preserve"> with numeric precision</w:t>
      </w:r>
      <w:r w:rsidRPr="003A6415">
        <w:rPr>
          <w:sz w:val="16"/>
        </w:rPr>
        <w:t>. We find that rounding off these forecasts into qualitative expressions—including qualitative expressions currently recommended for use by US intelligence analysts—systematically sacrifices predictive accuracy. We see no evidence that these returns to precision hinged on extreme forecasts, short time horizons, particular scoring rules, or question content. We also see little indication that the ability to parse probabilities belonged primarily to respondents who possess special educational backgrounds or strong quantitative skills.</w:t>
      </w:r>
    </w:p>
    <w:p w14:paraId="748E9C9D" w14:textId="77777777" w:rsidR="00CA7D1F" w:rsidRPr="003A6415" w:rsidRDefault="00CA7D1F" w:rsidP="00152090">
      <w:pPr>
        <w:rPr>
          <w:rStyle w:val="StyleUnderline"/>
        </w:rPr>
      </w:pPr>
      <w:r w:rsidRPr="003A6415">
        <w:rPr>
          <w:sz w:val="16"/>
        </w:rPr>
        <w:t xml:space="preserve">These findings speak to both academic and practical concerns. Great scholars such as Popper, Keynes, and Mill have all expressed doubts about the value of assessing subjective probability. Aristotle himself argued that justifiable precision declines as questions become more complex. Yet, even if that is true, it does not tell us where the frontier of justifiable precision lies in foreign policy analysis or in any other discipline. That is ultimately an empirical question, and to our knowledge, this article represents the first attempt to address that question directly. The results of our analysis are relevant not only for intelligence analysts and military planners, but also for scholars, pundits, and any other participants in the broader marketplace of ideas. In short, our </w:t>
      </w:r>
      <w:r w:rsidRPr="003A6415">
        <w:rPr>
          <w:rStyle w:val="StyleUnderline"/>
          <w:highlight w:val="cyan"/>
        </w:rPr>
        <w:t xml:space="preserve">data indicate </w:t>
      </w:r>
      <w:r w:rsidRPr="003A6415">
        <w:rPr>
          <w:rStyle w:val="StyleUnderline"/>
        </w:rPr>
        <w:t xml:space="preserve">that </w:t>
      </w:r>
      <w:r w:rsidRPr="003A6415">
        <w:rPr>
          <w:rStyle w:val="StyleUnderline"/>
          <w:highlight w:val="cyan"/>
        </w:rPr>
        <w:t xml:space="preserve">it is possible to improve </w:t>
      </w:r>
      <w:r w:rsidRPr="003A6415">
        <w:rPr>
          <w:rStyle w:val="StyleUnderline"/>
        </w:rPr>
        <w:t xml:space="preserve">the quality of foreign </w:t>
      </w:r>
      <w:r w:rsidRPr="003A6415">
        <w:rPr>
          <w:rStyle w:val="StyleUnderline"/>
          <w:highlight w:val="cyan"/>
        </w:rPr>
        <w:t xml:space="preserve">policy </w:t>
      </w:r>
      <w:r w:rsidRPr="003A6415">
        <w:rPr>
          <w:rStyle w:val="StyleUnderline"/>
        </w:rPr>
        <w:t xml:space="preserve">discourse on a widespread and immediate basis, </w:t>
      </w:r>
      <w:r w:rsidRPr="003A6415">
        <w:rPr>
          <w:rStyle w:val="StyleUnderline"/>
          <w:highlight w:val="cyan"/>
        </w:rPr>
        <w:t xml:space="preserve">simply by </w:t>
      </w:r>
      <w:r w:rsidRPr="003A6415">
        <w:rPr>
          <w:rStyle w:val="Emphasis"/>
          <w:highlight w:val="cyan"/>
        </w:rPr>
        <w:t>raising standards</w:t>
      </w:r>
      <w:r w:rsidRPr="003A6415">
        <w:rPr>
          <w:rStyle w:val="StyleUnderline"/>
          <w:highlight w:val="cyan"/>
        </w:rPr>
        <w:t xml:space="preserve"> </w:t>
      </w:r>
      <w:r w:rsidRPr="003A6415">
        <w:rPr>
          <w:rStyle w:val="StyleUnderline"/>
        </w:rPr>
        <w:t xml:space="preserve">of clarity and rigor </w:t>
      </w:r>
      <w:r w:rsidRPr="003A6415">
        <w:rPr>
          <w:rStyle w:val="StyleUnderline"/>
          <w:highlight w:val="cyan"/>
        </w:rPr>
        <w:t xml:space="preserve">for </w:t>
      </w:r>
      <w:r w:rsidRPr="003A6415">
        <w:rPr>
          <w:rStyle w:val="Emphasis"/>
          <w:highlight w:val="cyan"/>
        </w:rPr>
        <w:t>assessing uncertainty</w:t>
      </w:r>
      <w:r w:rsidRPr="003A6415">
        <w:rPr>
          <w:rStyle w:val="StyleUnderline"/>
          <w:highlight w:val="cyan"/>
        </w:rPr>
        <w:t>.</w:t>
      </w:r>
    </w:p>
    <w:p w14:paraId="1E1B3A5C" w14:textId="77777777" w:rsidR="00CA7D1F" w:rsidRDefault="00CA7D1F" w:rsidP="00CA7D1F">
      <w:pPr>
        <w:pStyle w:val="Heading3"/>
        <w:numPr>
          <w:ilvl w:val="0"/>
          <w:numId w:val="13"/>
        </w:numPr>
      </w:pPr>
      <w:r>
        <w:t xml:space="preserve"> PDB---2NC</w:t>
      </w:r>
    </w:p>
    <w:p w14:paraId="71D5B353" w14:textId="3164C78B" w:rsidR="00CA7D1F" w:rsidRDefault="00135429" w:rsidP="00152090">
      <w:pPr>
        <w:pStyle w:val="Heading4"/>
      </w:pPr>
      <w:r>
        <w:t>A</w:t>
      </w:r>
      <w:r w:rsidR="00CA7D1F">
        <w:t>dding</w:t>
      </w:r>
      <w:r w:rsidR="00CA7D1F" w:rsidRPr="001F43D1">
        <w:t xml:space="preserve"> durability is bad---</w:t>
      </w:r>
      <w:r w:rsidR="00CA7D1F">
        <w:rPr>
          <w:u w:val="single"/>
        </w:rPr>
        <w:t>r</w:t>
      </w:r>
      <w:r w:rsidR="00CA7D1F" w:rsidRPr="00C12A6B">
        <w:rPr>
          <w:u w:val="single"/>
        </w:rPr>
        <w:t>evision</w:t>
      </w:r>
      <w:r w:rsidR="00CA7D1F">
        <w:t xml:space="preserve"> is key to </w:t>
      </w:r>
      <w:r w:rsidR="00CA7D1F" w:rsidRPr="00C12A6B">
        <w:rPr>
          <w:u w:val="single"/>
        </w:rPr>
        <w:t>policy accuracy</w:t>
      </w:r>
      <w:r w:rsidR="00CA7D1F">
        <w:t xml:space="preserve">. </w:t>
      </w:r>
    </w:p>
    <w:p w14:paraId="2E4D6DB1" w14:textId="77777777" w:rsidR="00CA7D1F" w:rsidRPr="003A6415" w:rsidRDefault="00CA7D1F" w:rsidP="00152090">
      <w:r>
        <w:t xml:space="preserve">Jeffrey A. </w:t>
      </w:r>
      <w:r w:rsidRPr="003A6415">
        <w:rPr>
          <w:rStyle w:val="Style13ptBold"/>
        </w:rPr>
        <w:t>Friedman et al. 18</w:t>
      </w:r>
      <w:r>
        <w:t xml:space="preserve">. Assistant Professor of Government at Dartmouth College. Joshua D. Baker is a </w:t>
      </w:r>
      <w:proofErr w:type="spellStart"/>
      <w:r>
        <w:t>Ph.D</w:t>
      </w:r>
      <w:proofErr w:type="spellEnd"/>
      <w:r>
        <w:t xml:space="preserve"> Candidate in Psychology &amp; Marketing at the University of Pennsylvania. Barbara A. Millers is the I. George Heyman University Professor at the University of Pennsylvania. Philip E. </w:t>
      </w:r>
      <w:proofErr w:type="spellStart"/>
      <w:r>
        <w:t>Tetlock</w:t>
      </w:r>
      <w:proofErr w:type="spellEnd"/>
      <w:r>
        <w:t xml:space="preserve"> is the </w:t>
      </w:r>
      <w:proofErr w:type="spellStart"/>
      <w:r>
        <w:t>Leonore</w:t>
      </w:r>
      <w:proofErr w:type="spellEnd"/>
      <w:r>
        <w:t xml:space="preserve"> Annenberg University Professor at the University of Pennsylvania. Richard </w:t>
      </w:r>
      <w:proofErr w:type="spellStart"/>
      <w:r>
        <w:t>Zeckhauser</w:t>
      </w:r>
      <w:proofErr w:type="spellEnd"/>
      <w:r>
        <w:t xml:space="preserve">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6B75E090" w14:textId="77777777" w:rsidR="00CA7D1F" w:rsidRDefault="00CA7D1F" w:rsidP="00152090">
      <w:pPr>
        <w:rPr>
          <w:sz w:val="16"/>
        </w:rPr>
      </w:pPr>
      <w:r w:rsidRPr="003A6415">
        <w:rPr>
          <w:sz w:val="16"/>
        </w:rPr>
        <w:t xml:space="preserve">We also find that </w:t>
      </w:r>
      <w:r w:rsidRPr="003A6415">
        <w:rPr>
          <w:rStyle w:val="StyleUnderline"/>
        </w:rPr>
        <w:t>respondents’</w:t>
      </w:r>
      <w:r w:rsidRPr="003A6415">
        <w:rPr>
          <w:sz w:val="16"/>
        </w:rPr>
        <w:t xml:space="preserve"> experience making forecasts and their </w:t>
      </w:r>
      <w:r w:rsidRPr="003A6415">
        <w:rPr>
          <w:rStyle w:val="Emphasis"/>
          <w:highlight w:val="cyan"/>
        </w:rPr>
        <w:t>willingness to revise</w:t>
      </w:r>
      <w:r w:rsidRPr="003A6415">
        <w:rPr>
          <w:sz w:val="16"/>
        </w:rPr>
        <w:t xml:space="preserve"> those </w:t>
      </w:r>
      <w:r w:rsidRPr="003A6415">
        <w:rPr>
          <w:rStyle w:val="Emphasis"/>
          <w:highlight w:val="cyan"/>
        </w:rPr>
        <w:t>forecasts consistently</w:t>
      </w:r>
      <w:r w:rsidRPr="003A6415">
        <w:rPr>
          <w:rStyle w:val="StyleUnderline"/>
          <w:highlight w:val="cyan"/>
        </w:rPr>
        <w:t xml:space="preserve"> predict </w:t>
      </w:r>
      <w:r w:rsidRPr="003A6415">
        <w:rPr>
          <w:rStyle w:val="StyleUnderline"/>
        </w:rPr>
        <w:t xml:space="preserve">higher returns to </w:t>
      </w:r>
      <w:r w:rsidRPr="003A6415">
        <w:rPr>
          <w:rStyle w:val="StyleUnderline"/>
          <w:highlight w:val="cyan"/>
        </w:rPr>
        <w:t>precision</w:t>
      </w:r>
      <w:r w:rsidRPr="003A6415">
        <w:rPr>
          <w:sz w:val="16"/>
          <w:highlight w:val="cyan"/>
        </w:rPr>
        <w:t xml:space="preserve"> </w:t>
      </w:r>
      <w:r w:rsidRPr="003A6415">
        <w:rPr>
          <w:sz w:val="16"/>
        </w:rPr>
        <w:t xml:space="preserve">(though the latter finding fell short of the p &lt; 0.05 threshold in some models). These findings provide additional grounds for optimism that </w:t>
      </w:r>
      <w:r w:rsidRPr="003A6415">
        <w:rPr>
          <w:rStyle w:val="StyleUnderline"/>
        </w:rPr>
        <w:t xml:space="preserve">professional </w:t>
      </w:r>
      <w:r w:rsidRPr="00C12A6B">
        <w:rPr>
          <w:rStyle w:val="StyleUnderline"/>
          <w:highlight w:val="cyan"/>
        </w:rPr>
        <w:t xml:space="preserve">forecasters could </w:t>
      </w:r>
      <w:r w:rsidRPr="00C12A6B">
        <w:rPr>
          <w:rStyle w:val="Emphasis"/>
          <w:highlight w:val="cyan"/>
        </w:rPr>
        <w:t>replicate and</w:t>
      </w:r>
      <w:r w:rsidRPr="00C12A6B">
        <w:rPr>
          <w:sz w:val="16"/>
          <w:highlight w:val="cyan"/>
        </w:rPr>
        <w:t xml:space="preserve"> </w:t>
      </w:r>
      <w:r w:rsidRPr="003A6415">
        <w:rPr>
          <w:sz w:val="16"/>
        </w:rPr>
        <w:t xml:space="preserve">potentially </w:t>
      </w:r>
      <w:r w:rsidRPr="00C12A6B">
        <w:rPr>
          <w:rStyle w:val="Emphasis"/>
          <w:highlight w:val="cyan"/>
        </w:rPr>
        <w:t xml:space="preserve">exceed </w:t>
      </w:r>
      <w:r w:rsidRPr="003A6415">
        <w:rPr>
          <w:rStyle w:val="Emphasis"/>
        </w:rPr>
        <w:t>the returns</w:t>
      </w:r>
      <w:r w:rsidRPr="003A6415">
        <w:rPr>
          <w:rStyle w:val="StyleUnderline"/>
        </w:rPr>
        <w:t xml:space="preserve"> to </w:t>
      </w:r>
      <w:r w:rsidRPr="00C12A6B">
        <w:rPr>
          <w:rStyle w:val="StyleUnderline"/>
          <w:highlight w:val="cyan"/>
        </w:rPr>
        <w:t xml:space="preserve">precision </w:t>
      </w:r>
      <w:r w:rsidRPr="003A6415">
        <w:rPr>
          <w:rStyle w:val="StyleUnderline"/>
        </w:rPr>
        <w:t>shown in GJP's data</w:t>
      </w:r>
      <w:r w:rsidRPr="003A6415">
        <w:rPr>
          <w:sz w:val="16"/>
        </w:rPr>
        <w:t xml:space="preserve">. Many national security professionals assess uncertainty on a daily basis over many years. </w:t>
      </w:r>
      <w:r w:rsidRPr="00A85B6D">
        <w:rPr>
          <w:rStyle w:val="StyleUnderline"/>
        </w:rPr>
        <w:t>Professional foreign policy</w:t>
      </w:r>
      <w:r w:rsidRPr="003A6415">
        <w:rPr>
          <w:rStyle w:val="StyleUnderline"/>
        </w:rPr>
        <w:t xml:space="preserve"> </w:t>
      </w:r>
      <w:r w:rsidRPr="00C12A6B">
        <w:rPr>
          <w:rStyle w:val="StyleUnderline"/>
          <w:highlight w:val="cyan"/>
        </w:rPr>
        <w:t>analysts</w:t>
      </w:r>
      <w:r w:rsidRPr="003A6415">
        <w:rPr>
          <w:sz w:val="16"/>
        </w:rPr>
        <w:t xml:space="preserve"> also have </w:t>
      </w:r>
      <w:r w:rsidRPr="003A6415">
        <w:rPr>
          <w:rStyle w:val="StyleUnderline"/>
        </w:rPr>
        <w:t xml:space="preserve">much more opportunity and incentive to refine and </w:t>
      </w:r>
      <w:r w:rsidRPr="00C12A6B">
        <w:rPr>
          <w:rStyle w:val="Emphasis"/>
          <w:highlight w:val="cyan"/>
        </w:rPr>
        <w:t xml:space="preserve">revise </w:t>
      </w:r>
      <w:r w:rsidRPr="003A6415">
        <w:rPr>
          <w:rStyle w:val="Emphasis"/>
        </w:rPr>
        <w:t xml:space="preserve">their forecasts </w:t>
      </w:r>
      <w:r w:rsidRPr="00C12A6B">
        <w:rPr>
          <w:rStyle w:val="Emphasis"/>
          <w:highlight w:val="cyan"/>
        </w:rPr>
        <w:t>in light of new info</w:t>
      </w:r>
      <w:r w:rsidRPr="00C12A6B">
        <w:rPr>
          <w:rStyle w:val="Emphasis"/>
        </w:rPr>
        <w:t>rmation</w:t>
      </w:r>
      <w:r w:rsidRPr="00C12A6B">
        <w:rPr>
          <w:sz w:val="16"/>
        </w:rPr>
        <w:t xml:space="preserve"> than did GJP respondents, who revised their forecasts less than twice per question, on average.</w:t>
      </w:r>
    </w:p>
    <w:p w14:paraId="2434D62C" w14:textId="77777777" w:rsidR="00CA7D1F" w:rsidRDefault="00CA7D1F" w:rsidP="00152090">
      <w:pPr>
        <w:pStyle w:val="Heading4"/>
      </w:pPr>
      <w:r>
        <w:t xml:space="preserve">Reversion key to </w:t>
      </w:r>
      <w:proofErr w:type="spellStart"/>
      <w:r>
        <w:t>superforecasting</w:t>
      </w:r>
      <w:proofErr w:type="spellEnd"/>
      <w:r>
        <w:t xml:space="preserve">. </w:t>
      </w:r>
    </w:p>
    <w:p w14:paraId="1A091228" w14:textId="77777777" w:rsidR="00CA7D1F" w:rsidRPr="00140ED3" w:rsidRDefault="00CA7D1F" w:rsidP="00152090">
      <w:r>
        <w:t xml:space="preserve">Brad </w:t>
      </w:r>
      <w:proofErr w:type="spellStart"/>
      <w:r w:rsidRPr="00140ED3">
        <w:rPr>
          <w:rStyle w:val="Style13ptBold"/>
        </w:rPr>
        <w:t>Keywell</w:t>
      </w:r>
      <w:proofErr w:type="spellEnd"/>
      <w:r w:rsidRPr="00140ED3">
        <w:rPr>
          <w:rStyle w:val="Style13ptBold"/>
        </w:rPr>
        <w:t xml:space="preserve"> 17</w:t>
      </w:r>
      <w:r>
        <w:t>. Uptake Technologies, Founder &amp; CEO. "What Makes a Good Forecaster? ". 7-12-2017. https://www.linkedin.com/pulse/what-makes-good-forecaster-brad-keywell</w:t>
      </w:r>
    </w:p>
    <w:p w14:paraId="690A3689" w14:textId="77777777" w:rsidR="00CA7D1F" w:rsidRPr="00140ED3" w:rsidRDefault="00CA7D1F" w:rsidP="00152090">
      <w:pPr>
        <w:rPr>
          <w:sz w:val="16"/>
        </w:rPr>
      </w:pPr>
      <w:r w:rsidRPr="00140ED3">
        <w:rPr>
          <w:rStyle w:val="Emphasis"/>
        </w:rPr>
        <w:t xml:space="preserve">They </w:t>
      </w:r>
      <w:r w:rsidRPr="00503D85">
        <w:rPr>
          <w:rStyle w:val="Emphasis"/>
          <w:highlight w:val="cyan"/>
        </w:rPr>
        <w:t>admit when they’re wrong</w:t>
      </w:r>
      <w:r w:rsidRPr="00140ED3">
        <w:rPr>
          <w:rStyle w:val="StyleUnderline"/>
        </w:rPr>
        <w:t>: When accused of being inconsistent</w:t>
      </w:r>
      <w:r w:rsidRPr="00140ED3">
        <w:rPr>
          <w:sz w:val="16"/>
        </w:rPr>
        <w:t xml:space="preserve">, the legendary British economist John Maynard </w:t>
      </w:r>
      <w:r w:rsidRPr="00140ED3">
        <w:rPr>
          <w:rStyle w:val="StyleUnderline"/>
        </w:rPr>
        <w:t>Keynes</w:t>
      </w:r>
      <w:r w:rsidRPr="00140ED3">
        <w:rPr>
          <w:sz w:val="16"/>
        </w:rPr>
        <w:t xml:space="preserve"> is </w:t>
      </w:r>
      <w:r w:rsidRPr="00140ED3">
        <w:rPr>
          <w:rStyle w:val="StyleUnderline"/>
        </w:rPr>
        <w:t>said</w:t>
      </w:r>
      <w:r w:rsidRPr="00140ED3">
        <w:rPr>
          <w:sz w:val="16"/>
        </w:rPr>
        <w:t xml:space="preserve"> to have once quipped back: “</w:t>
      </w:r>
      <w:r w:rsidRPr="00503D85">
        <w:rPr>
          <w:rStyle w:val="Emphasis"/>
          <w:highlight w:val="cyan"/>
        </w:rPr>
        <w:t>When the facts change, I change</w:t>
      </w:r>
      <w:r w:rsidRPr="00140ED3">
        <w:rPr>
          <w:rStyle w:val="Emphasis"/>
        </w:rPr>
        <w:t xml:space="preserve"> my mind</w:t>
      </w:r>
      <w:r w:rsidRPr="00140ED3">
        <w:rPr>
          <w:sz w:val="16"/>
        </w:rPr>
        <w:t xml:space="preserve">. What do you do, Sir?” Many </w:t>
      </w:r>
      <w:r w:rsidRPr="00503D85">
        <w:rPr>
          <w:rStyle w:val="StyleUnderline"/>
          <w:highlight w:val="cyan"/>
        </w:rPr>
        <w:t>people</w:t>
      </w:r>
      <w:r w:rsidRPr="00140ED3">
        <w:rPr>
          <w:sz w:val="16"/>
        </w:rPr>
        <w:t xml:space="preserve"> (</w:t>
      </w:r>
      <w:r w:rsidRPr="00A85B6D">
        <w:rPr>
          <w:rStyle w:val="StyleUnderline"/>
        </w:rPr>
        <w:t xml:space="preserve">who are not </w:t>
      </w:r>
      <w:proofErr w:type="spellStart"/>
      <w:r w:rsidRPr="00A85B6D">
        <w:rPr>
          <w:rStyle w:val="StyleUnderline"/>
        </w:rPr>
        <w:t>superforecasters</w:t>
      </w:r>
      <w:proofErr w:type="spellEnd"/>
      <w:r w:rsidRPr="00140ED3">
        <w:rPr>
          <w:sz w:val="16"/>
        </w:rPr>
        <w:t xml:space="preserve">) </w:t>
      </w:r>
      <w:r w:rsidRPr="00503D85">
        <w:rPr>
          <w:rStyle w:val="StyleUnderline"/>
          <w:highlight w:val="cyan"/>
        </w:rPr>
        <w:t>do not change</w:t>
      </w:r>
      <w:r w:rsidRPr="00140ED3">
        <w:rPr>
          <w:rStyle w:val="StyleUnderline"/>
        </w:rPr>
        <w:t xml:space="preserve"> their mind when the facts change. Instead, they fall into</w:t>
      </w:r>
      <w:r w:rsidRPr="00140ED3">
        <w:rPr>
          <w:sz w:val="16"/>
        </w:rPr>
        <w:t xml:space="preserve"> a downward spiral of </w:t>
      </w:r>
      <w:r w:rsidRPr="00503D85">
        <w:rPr>
          <w:rStyle w:val="Emphasis"/>
          <w:highlight w:val="cyan"/>
        </w:rPr>
        <w:t>defensiveness</w:t>
      </w:r>
      <w:r w:rsidRPr="00140ED3">
        <w:rPr>
          <w:sz w:val="16"/>
        </w:rPr>
        <w:t xml:space="preserve"> and stubbornness. </w:t>
      </w:r>
      <w:r w:rsidRPr="00140ED3">
        <w:rPr>
          <w:rStyle w:val="Emphasis"/>
        </w:rPr>
        <w:t xml:space="preserve">This </w:t>
      </w:r>
      <w:r w:rsidRPr="00503D85">
        <w:rPr>
          <w:rStyle w:val="Emphasis"/>
          <w:highlight w:val="cyan"/>
        </w:rPr>
        <w:t>is dangerous</w:t>
      </w:r>
      <w:r w:rsidRPr="00140ED3">
        <w:rPr>
          <w:rStyle w:val="Emphasis"/>
        </w:rPr>
        <w:t>!</w:t>
      </w:r>
      <w:r w:rsidRPr="00140ED3">
        <w:rPr>
          <w:rStyle w:val="StyleUnderline"/>
        </w:rPr>
        <w:t xml:space="preserve"> Opinions</w:t>
      </w:r>
      <w:r w:rsidRPr="00140ED3">
        <w:rPr>
          <w:sz w:val="16"/>
        </w:rPr>
        <w:t xml:space="preserve"> in any organization or business </w:t>
      </w:r>
      <w:r w:rsidRPr="00140ED3">
        <w:rPr>
          <w:rStyle w:val="StyleUnderline"/>
        </w:rPr>
        <w:t>must be open to</w:t>
      </w:r>
      <w:r w:rsidRPr="00140ED3">
        <w:rPr>
          <w:sz w:val="16"/>
        </w:rPr>
        <w:t xml:space="preserve"> discussion, distillment, disagreement, and, </w:t>
      </w:r>
      <w:r w:rsidRPr="00140ED3">
        <w:rPr>
          <w:rStyle w:val="StyleUnderline"/>
        </w:rPr>
        <w:t>dissent</w:t>
      </w:r>
      <w:r w:rsidRPr="00140ED3">
        <w:rPr>
          <w:sz w:val="16"/>
        </w:rPr>
        <w:t xml:space="preserve"> and discard. Opinions may be ours, but they are not us, and they do not define us. </w:t>
      </w:r>
      <w:r w:rsidRPr="00140ED3">
        <w:rPr>
          <w:rStyle w:val="StyleUnderline"/>
        </w:rPr>
        <w:t>Facts are meant to be discovered. They are not screaming out at us</w:t>
      </w:r>
      <w:r w:rsidRPr="00140ED3">
        <w:rPr>
          <w:sz w:val="16"/>
        </w:rPr>
        <w:t xml:space="preserve">. Rather, </w:t>
      </w:r>
      <w:r w:rsidRPr="00140ED3">
        <w:rPr>
          <w:rStyle w:val="StyleUnderline"/>
        </w:rPr>
        <w:t xml:space="preserve">we must be diligent explorers and searchers to find those relevant facts that matter most. And if we find a fact that makes our opinion wrong, </w:t>
      </w:r>
      <w:r w:rsidRPr="00503D85">
        <w:rPr>
          <w:rStyle w:val="Emphasis"/>
        </w:rPr>
        <w:t>embrace it! Be wrong</w:t>
      </w:r>
      <w:r w:rsidRPr="00140ED3">
        <w:rPr>
          <w:sz w:val="16"/>
        </w:rPr>
        <w:t xml:space="preserve"> – </w:t>
      </w:r>
      <w:r w:rsidRPr="00503D85">
        <w:rPr>
          <w:rStyle w:val="StyleUnderline"/>
          <w:highlight w:val="cyan"/>
        </w:rPr>
        <w:t>being disproven</w:t>
      </w:r>
      <w:r w:rsidRPr="00140ED3">
        <w:rPr>
          <w:sz w:val="16"/>
        </w:rPr>
        <w:t xml:space="preserve"> by a new fact </w:t>
      </w:r>
      <w:r w:rsidRPr="00140ED3">
        <w:rPr>
          <w:rStyle w:val="Emphasis"/>
        </w:rPr>
        <w:t>is excellent</w:t>
      </w:r>
      <w:r w:rsidRPr="00140ED3">
        <w:rPr>
          <w:sz w:val="16"/>
        </w:rPr>
        <w:t xml:space="preserve">. It’s normal, and it’s valued in a fact-driven drama-free environment. </w:t>
      </w:r>
      <w:r w:rsidRPr="00140ED3">
        <w:rPr>
          <w:rStyle w:val="StyleUnderline"/>
        </w:rPr>
        <w:t xml:space="preserve">Doing this </w:t>
      </w:r>
      <w:r w:rsidRPr="00503D85">
        <w:rPr>
          <w:rStyle w:val="Emphasis"/>
          <w:highlight w:val="cyan"/>
        </w:rPr>
        <w:t xml:space="preserve">serves us </w:t>
      </w:r>
      <w:r w:rsidRPr="00503D85">
        <w:rPr>
          <w:rStyle w:val="Emphasis"/>
        </w:rPr>
        <w:t xml:space="preserve">well </w:t>
      </w:r>
      <w:r w:rsidRPr="00503D85">
        <w:rPr>
          <w:rStyle w:val="Emphasis"/>
          <w:highlight w:val="cyan"/>
        </w:rPr>
        <w:t>as forecasters</w:t>
      </w:r>
      <w:r w:rsidRPr="00140ED3">
        <w:rPr>
          <w:sz w:val="16"/>
        </w:rPr>
        <w:t xml:space="preserve">. </w:t>
      </w:r>
    </w:p>
    <w:p w14:paraId="47DB13D7" w14:textId="77777777" w:rsidR="00CA7D1F" w:rsidRPr="00140ED3" w:rsidRDefault="00CA7D1F" w:rsidP="00152090">
      <w:pPr>
        <w:rPr>
          <w:sz w:val="16"/>
          <w:szCs w:val="16"/>
        </w:rPr>
      </w:pPr>
      <w:r w:rsidRPr="00140ED3">
        <w:rPr>
          <w:sz w:val="16"/>
          <w:szCs w:val="16"/>
        </w:rPr>
        <w:t xml:space="preserve">I believe that intellectual curiosity is at the core of a purpose-driven life. The authors of </w:t>
      </w:r>
      <w:proofErr w:type="spellStart"/>
      <w:r w:rsidRPr="00140ED3">
        <w:rPr>
          <w:sz w:val="16"/>
          <w:szCs w:val="16"/>
        </w:rPr>
        <w:t>Superforecasting</w:t>
      </w:r>
      <w:proofErr w:type="spellEnd"/>
      <w:r w:rsidRPr="00140ED3">
        <w:rPr>
          <w:sz w:val="16"/>
          <w:szCs w:val="16"/>
        </w:rPr>
        <w:t xml:space="preserve"> illustrate intellectual curiosity with a simple example: Do you take the question “Who will win the presidential election in Ghana?” as pointless, or as an opportunity to learn something about Ghana? </w:t>
      </w:r>
    </w:p>
    <w:p w14:paraId="3A94F26D" w14:textId="77777777" w:rsidR="00CA7D1F" w:rsidRPr="00140ED3" w:rsidRDefault="00CA7D1F" w:rsidP="00152090">
      <w:pPr>
        <w:rPr>
          <w:sz w:val="16"/>
        </w:rPr>
      </w:pPr>
      <w:r w:rsidRPr="00140ED3">
        <w:rPr>
          <w:sz w:val="16"/>
        </w:rPr>
        <w:t>This may sound corny, but I constantly try to remind the people who work at Uptake, the company I run—as well as, myself—to “</w:t>
      </w:r>
      <w:r w:rsidRPr="00503D85">
        <w:rPr>
          <w:rStyle w:val="Emphasis"/>
          <w:highlight w:val="cyan"/>
        </w:rPr>
        <w:t>be super</w:t>
      </w:r>
      <w:r w:rsidRPr="00140ED3">
        <w:rPr>
          <w:sz w:val="16"/>
        </w:rPr>
        <w:t xml:space="preserve">”: super in our efforts to tenaciously learn and discover the unarguable facts; super in our refusal to rush to judgement about the quality of our opinions or the quality of the opinions of others; super in seeing both the outside and the inside; super in our refusal to allow the easy big ideas to define our actions in how we pursue the complicated small steps; and super in seeing when we’re right, or </w:t>
      </w:r>
      <w:r w:rsidRPr="00140ED3">
        <w:rPr>
          <w:rStyle w:val="StyleUnderline"/>
        </w:rPr>
        <w:t xml:space="preserve">super in </w:t>
      </w:r>
      <w:r w:rsidRPr="00503D85">
        <w:rPr>
          <w:rStyle w:val="Emphasis"/>
          <w:highlight w:val="cyan"/>
        </w:rPr>
        <w:t>admitting when we’re wrong</w:t>
      </w:r>
      <w:r w:rsidRPr="00503D85">
        <w:rPr>
          <w:rStyle w:val="StyleUnderline"/>
          <w:highlight w:val="cyan"/>
        </w:rPr>
        <w:t>, and</w:t>
      </w:r>
      <w:r w:rsidRPr="00140ED3">
        <w:rPr>
          <w:rStyle w:val="StyleUnderline"/>
        </w:rPr>
        <w:t xml:space="preserve"> then</w:t>
      </w:r>
      <w:r w:rsidRPr="00140ED3">
        <w:rPr>
          <w:sz w:val="16"/>
        </w:rPr>
        <w:t xml:space="preserve"> gracefully </w:t>
      </w:r>
      <w:r w:rsidRPr="00503D85">
        <w:rPr>
          <w:rStyle w:val="Emphasis"/>
          <w:highlight w:val="cyan"/>
        </w:rPr>
        <w:t>transitioning to the</w:t>
      </w:r>
      <w:r w:rsidRPr="00140ED3">
        <w:rPr>
          <w:rStyle w:val="Emphasis"/>
        </w:rPr>
        <w:t xml:space="preserve"> more probable </w:t>
      </w:r>
      <w:r w:rsidRPr="00503D85">
        <w:rPr>
          <w:rStyle w:val="Emphasis"/>
          <w:highlight w:val="cyan"/>
        </w:rPr>
        <w:t>path of success</w:t>
      </w:r>
      <w:r w:rsidRPr="00140ED3">
        <w:rPr>
          <w:sz w:val="16"/>
        </w:rPr>
        <w:t>.</w:t>
      </w:r>
    </w:p>
    <w:p w14:paraId="4619E6D6" w14:textId="77777777" w:rsidR="00CA7D1F" w:rsidRPr="00152090" w:rsidRDefault="00CA7D1F" w:rsidP="00152090">
      <w:pPr>
        <w:ind w:left="360"/>
      </w:pPr>
    </w:p>
    <w:p w14:paraId="4EE94AD8" w14:textId="27B08E38" w:rsidR="00CA7D1F" w:rsidRPr="006F26D2" w:rsidRDefault="00CA7D1F" w:rsidP="00135429">
      <w:pPr>
        <w:pStyle w:val="Heading3"/>
      </w:pPr>
      <w:r>
        <w:t xml:space="preserve">3. PDCP---2NC </w:t>
      </w:r>
    </w:p>
    <w:p w14:paraId="66E931AF" w14:textId="77777777" w:rsidR="00CA7D1F" w:rsidRDefault="00CA7D1F" w:rsidP="00152090">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1B23F206" w14:textId="77777777" w:rsidR="00CA7D1F" w:rsidRPr="00E05D63" w:rsidRDefault="00CA7D1F" w:rsidP="00152090">
      <w:r w:rsidRPr="00E05D63">
        <w:rPr>
          <w:rStyle w:val="Style13ptBold"/>
        </w:rPr>
        <w:t>Dictionary.com</w:t>
      </w:r>
      <w:r>
        <w:t xml:space="preserve"> “Inhibit vs. Prohibit”. https://www.dictionary.com/e/inhibit-vs-prohibit/</w:t>
      </w:r>
    </w:p>
    <w:p w14:paraId="4D0895CA" w14:textId="77777777" w:rsidR="00CA7D1F" w:rsidRPr="00E05D63" w:rsidRDefault="00CA7D1F" w:rsidP="00152090">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0C485C">
        <w:rPr>
          <w:rStyle w:val="Emphasis"/>
          <w:highlight w:val="cyan"/>
        </w:rPr>
        <w:t>all</w:t>
      </w:r>
      <w:r w:rsidRPr="00E05D63">
        <w:rPr>
          <w:sz w:val="16"/>
        </w:rPr>
        <w:t>.</w:t>
      </w:r>
    </w:p>
    <w:p w14:paraId="5D673668" w14:textId="77777777" w:rsidR="00CA7D1F" w:rsidRDefault="00CA7D1F" w:rsidP="00152090">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5B9F0D52" w14:textId="77777777" w:rsidR="00CA7D1F" w:rsidRPr="00C52D16" w:rsidRDefault="00CA7D1F" w:rsidP="00152090">
      <w:r w:rsidRPr="00C52D16">
        <w:rPr>
          <w:rStyle w:val="Style13ptBold"/>
        </w:rPr>
        <w:t>PEDIAA 15</w:t>
      </w:r>
      <w:r>
        <w:t>. “Difference Between Prohibited and Restricted”. https://pediaa.com/difference-between-prohibited-and-restricted/</w:t>
      </w:r>
    </w:p>
    <w:p w14:paraId="7FCEDEF3" w14:textId="77777777" w:rsidR="00CA7D1F" w:rsidRPr="00C52D16" w:rsidRDefault="00CA7D1F" w:rsidP="00152090">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3E4BFA27" w14:textId="77777777" w:rsidR="00CA7D1F" w:rsidRPr="00C52D16" w:rsidRDefault="00CA7D1F" w:rsidP="00152090">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03C876F9" w14:textId="77777777" w:rsidR="00CA7D1F" w:rsidRPr="00C52D16" w:rsidRDefault="00CA7D1F" w:rsidP="00152090">
      <w:pPr>
        <w:rPr>
          <w:sz w:val="16"/>
          <w:szCs w:val="16"/>
        </w:rPr>
      </w:pPr>
      <w:r w:rsidRPr="00C52D16">
        <w:rPr>
          <w:sz w:val="16"/>
          <w:szCs w:val="16"/>
        </w:rPr>
        <w:t>What Does Prohibited Mean</w:t>
      </w:r>
    </w:p>
    <w:p w14:paraId="3C88E8E7" w14:textId="77777777" w:rsidR="00CA7D1F" w:rsidRPr="00C52D16" w:rsidRDefault="00CA7D1F" w:rsidP="00152090">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6B5BB377" w14:textId="77777777" w:rsidR="00CA7D1F" w:rsidRPr="00C52D16" w:rsidRDefault="00CA7D1F" w:rsidP="00152090">
      <w:pPr>
        <w:rPr>
          <w:sz w:val="10"/>
          <w:szCs w:val="10"/>
        </w:rPr>
      </w:pPr>
      <w:r w:rsidRPr="00C52D16">
        <w:rPr>
          <w:sz w:val="10"/>
          <w:szCs w:val="10"/>
        </w:rPr>
        <w:t>Inter-racial marriages were not prohibited by the government.</w:t>
      </w:r>
    </w:p>
    <w:p w14:paraId="3800DC5C" w14:textId="77777777" w:rsidR="00CA7D1F" w:rsidRPr="00C52D16" w:rsidRDefault="00CA7D1F" w:rsidP="00152090">
      <w:pPr>
        <w:rPr>
          <w:sz w:val="10"/>
          <w:szCs w:val="10"/>
        </w:rPr>
      </w:pPr>
      <w:r w:rsidRPr="00C52D16">
        <w:rPr>
          <w:sz w:val="10"/>
          <w:szCs w:val="10"/>
        </w:rPr>
        <w:t>He was proved guilty of using prohibited substances.</w:t>
      </w:r>
    </w:p>
    <w:p w14:paraId="14128047" w14:textId="77777777" w:rsidR="00CA7D1F" w:rsidRPr="00C52D16" w:rsidRDefault="00CA7D1F" w:rsidP="00152090">
      <w:pPr>
        <w:rPr>
          <w:sz w:val="10"/>
          <w:szCs w:val="10"/>
        </w:rPr>
      </w:pPr>
      <w:r w:rsidRPr="00C52D16">
        <w:rPr>
          <w:sz w:val="10"/>
          <w:szCs w:val="10"/>
        </w:rPr>
        <w:t>No one was allowed to enter the grounds; entry was prohibited.</w:t>
      </w:r>
    </w:p>
    <w:p w14:paraId="24CFE8E1" w14:textId="77777777" w:rsidR="00CA7D1F" w:rsidRPr="00C52D16" w:rsidRDefault="00CA7D1F" w:rsidP="00152090">
      <w:pPr>
        <w:rPr>
          <w:sz w:val="10"/>
          <w:szCs w:val="10"/>
        </w:rPr>
      </w:pPr>
      <w:r w:rsidRPr="00C52D16">
        <w:rPr>
          <w:sz w:val="10"/>
          <w:szCs w:val="10"/>
        </w:rPr>
        <w:t xml:space="preserve">Prohibited imports are the items that are not allowed to enter a </w:t>
      </w:r>
      <w:proofErr w:type="spellStart"/>
      <w:r w:rsidRPr="00C52D16">
        <w:rPr>
          <w:sz w:val="10"/>
          <w:szCs w:val="10"/>
        </w:rPr>
        <w:t>country.Difference</w:t>
      </w:r>
      <w:proofErr w:type="spellEnd"/>
      <w:r w:rsidRPr="00C52D16">
        <w:rPr>
          <w:sz w:val="10"/>
          <w:szCs w:val="10"/>
        </w:rPr>
        <w:t xml:space="preserve"> Between Prohibited and Restricted</w:t>
      </w:r>
    </w:p>
    <w:p w14:paraId="5725C558" w14:textId="77777777" w:rsidR="00CA7D1F" w:rsidRPr="00C52D16" w:rsidRDefault="00CA7D1F" w:rsidP="00152090">
      <w:pPr>
        <w:rPr>
          <w:sz w:val="10"/>
          <w:szCs w:val="10"/>
        </w:rPr>
      </w:pPr>
      <w:r w:rsidRPr="00C52D16">
        <w:rPr>
          <w:sz w:val="10"/>
          <w:szCs w:val="10"/>
        </w:rPr>
        <w:t>What Does Restricted Mean</w:t>
      </w:r>
    </w:p>
    <w:p w14:paraId="5F10B75B" w14:textId="77777777" w:rsidR="00CA7D1F" w:rsidRPr="00C52D16" w:rsidRDefault="00CA7D1F" w:rsidP="00152090">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1F56F79A" w14:textId="77777777" w:rsidR="00CA7D1F" w:rsidRPr="00C52D16" w:rsidRDefault="00CA7D1F" w:rsidP="00152090">
      <w:pPr>
        <w:rPr>
          <w:sz w:val="10"/>
          <w:szCs w:val="10"/>
        </w:rPr>
      </w:pPr>
      <w:r w:rsidRPr="00C52D16">
        <w:rPr>
          <w:sz w:val="10"/>
          <w:szCs w:val="10"/>
        </w:rPr>
        <w:t>The new regulations restricted the free movement of people.</w:t>
      </w:r>
    </w:p>
    <w:p w14:paraId="666584BE" w14:textId="77777777" w:rsidR="00CA7D1F" w:rsidRPr="00C52D16" w:rsidRDefault="00CA7D1F" w:rsidP="00152090">
      <w:pPr>
        <w:rPr>
          <w:sz w:val="10"/>
          <w:szCs w:val="10"/>
        </w:rPr>
      </w:pPr>
      <w:r w:rsidRPr="00C52D16">
        <w:rPr>
          <w:sz w:val="10"/>
          <w:szCs w:val="10"/>
        </w:rPr>
        <w:t>The club was restricted to its members and their family members.</w:t>
      </w:r>
    </w:p>
    <w:p w14:paraId="5FA256E5" w14:textId="77777777" w:rsidR="00CA7D1F" w:rsidRPr="00C52D16" w:rsidRDefault="00CA7D1F" w:rsidP="00152090">
      <w:pPr>
        <w:rPr>
          <w:sz w:val="10"/>
          <w:szCs w:val="10"/>
        </w:rPr>
      </w:pPr>
      <w:r w:rsidRPr="00C52D16">
        <w:rPr>
          <w:sz w:val="10"/>
          <w:szCs w:val="10"/>
        </w:rPr>
        <w:t>Only the highest military personnel had access to the restricted area.</w:t>
      </w:r>
    </w:p>
    <w:p w14:paraId="71EC8247" w14:textId="77777777" w:rsidR="00CA7D1F" w:rsidRPr="00C52D16" w:rsidRDefault="00CA7D1F" w:rsidP="00152090">
      <w:pPr>
        <w:rPr>
          <w:sz w:val="10"/>
          <w:szCs w:val="10"/>
        </w:rPr>
      </w:pPr>
      <w:r w:rsidRPr="00C52D16">
        <w:rPr>
          <w:sz w:val="10"/>
          <w:szCs w:val="10"/>
        </w:rPr>
        <w:t xml:space="preserve">American scientists had only restricted access to the </w:t>
      </w:r>
      <w:proofErr w:type="spellStart"/>
      <w:r w:rsidRPr="00C52D16">
        <w:rPr>
          <w:sz w:val="10"/>
          <w:szCs w:val="10"/>
        </w:rPr>
        <w:t>area.Main</w:t>
      </w:r>
      <w:proofErr w:type="spellEnd"/>
      <w:r w:rsidRPr="00C52D16">
        <w:rPr>
          <w:sz w:val="10"/>
          <w:szCs w:val="10"/>
        </w:rPr>
        <w:t xml:space="preserve"> difference - Prohibited vs Restricted</w:t>
      </w:r>
    </w:p>
    <w:p w14:paraId="194EDDFF" w14:textId="77777777" w:rsidR="00CA7D1F" w:rsidRPr="00C52D16" w:rsidRDefault="00CA7D1F" w:rsidP="00152090">
      <w:pPr>
        <w:rPr>
          <w:sz w:val="10"/>
          <w:szCs w:val="10"/>
        </w:rPr>
      </w:pPr>
      <w:r w:rsidRPr="00C52D16">
        <w:rPr>
          <w:sz w:val="10"/>
          <w:szCs w:val="10"/>
        </w:rPr>
        <w:t>Difference Between Prohibited and Restricted</w:t>
      </w:r>
    </w:p>
    <w:p w14:paraId="01A75163" w14:textId="77777777" w:rsidR="00CA7D1F" w:rsidRPr="00C52D16" w:rsidRDefault="00CA7D1F" w:rsidP="00152090">
      <w:pPr>
        <w:rPr>
          <w:sz w:val="10"/>
          <w:szCs w:val="10"/>
        </w:rPr>
      </w:pPr>
      <w:r w:rsidRPr="00C52D16">
        <w:rPr>
          <w:sz w:val="10"/>
          <w:szCs w:val="10"/>
        </w:rPr>
        <w:t>Meaning</w:t>
      </w:r>
    </w:p>
    <w:p w14:paraId="0AE9FCF7" w14:textId="77777777" w:rsidR="00CA7D1F" w:rsidRPr="00C52D16" w:rsidRDefault="00CA7D1F" w:rsidP="00152090">
      <w:pPr>
        <w:rPr>
          <w:sz w:val="16"/>
        </w:rPr>
      </w:pPr>
      <w:r w:rsidRPr="00C52D16">
        <w:rPr>
          <w:rStyle w:val="StyleUnderline"/>
        </w:rPr>
        <w:t>Prohibited means banned</w:t>
      </w:r>
      <w:r w:rsidRPr="00C52D16">
        <w:rPr>
          <w:sz w:val="16"/>
        </w:rPr>
        <w:t xml:space="preserve"> or forbidden.</w:t>
      </w:r>
    </w:p>
    <w:p w14:paraId="4D9A3379" w14:textId="77777777" w:rsidR="00CA7D1F" w:rsidRPr="00C52D16" w:rsidRDefault="00CA7D1F" w:rsidP="00152090">
      <w:pPr>
        <w:rPr>
          <w:sz w:val="16"/>
          <w:szCs w:val="16"/>
        </w:rPr>
      </w:pPr>
      <w:r w:rsidRPr="00C52D16">
        <w:rPr>
          <w:sz w:val="16"/>
          <w:szCs w:val="16"/>
        </w:rPr>
        <w:t>Restricted means limited in  extent, number,  scope, or action</w:t>
      </w:r>
    </w:p>
    <w:p w14:paraId="2FB58096" w14:textId="77777777" w:rsidR="00CA7D1F" w:rsidRPr="00C52D16" w:rsidRDefault="00CA7D1F" w:rsidP="00152090">
      <w:pPr>
        <w:rPr>
          <w:sz w:val="16"/>
          <w:szCs w:val="16"/>
        </w:rPr>
      </w:pPr>
      <w:r w:rsidRPr="00C52D16">
        <w:rPr>
          <w:sz w:val="16"/>
          <w:szCs w:val="16"/>
        </w:rPr>
        <w:t>Possibility</w:t>
      </w:r>
    </w:p>
    <w:p w14:paraId="6112D18F" w14:textId="77777777" w:rsidR="00CA7D1F" w:rsidRPr="00C52D16" w:rsidRDefault="00CA7D1F" w:rsidP="00152090">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29FE3756" w14:textId="77777777" w:rsidR="00CA7D1F" w:rsidRPr="00C52D16" w:rsidRDefault="00CA7D1F" w:rsidP="00152090">
      <w:pPr>
        <w:rPr>
          <w:sz w:val="16"/>
          <w:szCs w:val="16"/>
        </w:rPr>
      </w:pPr>
      <w:r w:rsidRPr="00C52D16">
        <w:rPr>
          <w:sz w:val="16"/>
          <w:szCs w:val="16"/>
        </w:rPr>
        <w:t>Restricted means that something can be done under certain conditions.</w:t>
      </w:r>
    </w:p>
    <w:p w14:paraId="189DB6A9" w14:textId="77777777" w:rsidR="00CA7D1F" w:rsidRPr="00C52D16" w:rsidRDefault="00CA7D1F" w:rsidP="00152090">
      <w:pPr>
        <w:rPr>
          <w:sz w:val="16"/>
          <w:szCs w:val="16"/>
        </w:rPr>
      </w:pPr>
      <w:r w:rsidRPr="00C52D16">
        <w:rPr>
          <w:sz w:val="16"/>
          <w:szCs w:val="16"/>
        </w:rPr>
        <w:t>Adjective</w:t>
      </w:r>
    </w:p>
    <w:p w14:paraId="757531C1" w14:textId="77777777" w:rsidR="00CA7D1F" w:rsidRPr="00C52D16" w:rsidRDefault="00CA7D1F" w:rsidP="00152090">
      <w:pPr>
        <w:rPr>
          <w:sz w:val="16"/>
          <w:szCs w:val="16"/>
        </w:rPr>
      </w:pPr>
      <w:r w:rsidRPr="00C52D16">
        <w:rPr>
          <w:sz w:val="16"/>
          <w:szCs w:val="16"/>
        </w:rPr>
        <w:t>Prohibited functions as an adjective derived from prohibit.</w:t>
      </w:r>
    </w:p>
    <w:p w14:paraId="2C02BA71" w14:textId="77777777" w:rsidR="00CA7D1F" w:rsidRPr="00C52D16" w:rsidRDefault="00CA7D1F" w:rsidP="00152090">
      <w:pPr>
        <w:rPr>
          <w:sz w:val="16"/>
          <w:szCs w:val="16"/>
        </w:rPr>
      </w:pPr>
      <w:r w:rsidRPr="00C52D16">
        <w:rPr>
          <w:sz w:val="16"/>
          <w:szCs w:val="16"/>
        </w:rPr>
        <w:t>Restricted functions as an adjective derived from restrict.</w:t>
      </w:r>
    </w:p>
    <w:p w14:paraId="7FB7484E" w14:textId="77777777" w:rsidR="00CA7D1F" w:rsidRPr="00C52D16" w:rsidRDefault="00CA7D1F" w:rsidP="00152090">
      <w:pPr>
        <w:rPr>
          <w:sz w:val="16"/>
          <w:szCs w:val="16"/>
        </w:rPr>
      </w:pPr>
      <w:r w:rsidRPr="00C52D16">
        <w:rPr>
          <w:sz w:val="16"/>
          <w:szCs w:val="16"/>
        </w:rPr>
        <w:t>Past tense</w:t>
      </w:r>
    </w:p>
    <w:p w14:paraId="355DCE93" w14:textId="77777777" w:rsidR="00CA7D1F" w:rsidRPr="00C52D16" w:rsidRDefault="00CA7D1F" w:rsidP="00152090">
      <w:pPr>
        <w:rPr>
          <w:sz w:val="16"/>
          <w:szCs w:val="16"/>
        </w:rPr>
      </w:pPr>
      <w:r w:rsidRPr="00C52D16">
        <w:rPr>
          <w:sz w:val="16"/>
          <w:szCs w:val="16"/>
        </w:rPr>
        <w:t>Prohibited is the past tense and past participle of prohibit.</w:t>
      </w:r>
    </w:p>
    <w:p w14:paraId="6ACAA927" w14:textId="77777777" w:rsidR="00CA7D1F" w:rsidRPr="006F26D2" w:rsidRDefault="00CA7D1F" w:rsidP="00152090">
      <w:pPr>
        <w:rPr>
          <w:sz w:val="16"/>
          <w:szCs w:val="16"/>
        </w:rPr>
      </w:pPr>
      <w:r w:rsidRPr="00C52D16">
        <w:rPr>
          <w:sz w:val="16"/>
          <w:szCs w:val="16"/>
        </w:rPr>
        <w:t>Restricted is the past tense and past participle of restrict.</w:t>
      </w:r>
    </w:p>
    <w:p w14:paraId="7BC82F81" w14:textId="77777777" w:rsidR="00CA7D1F" w:rsidRPr="00641251" w:rsidRDefault="00CA7D1F" w:rsidP="00152090">
      <w:pPr>
        <w:pStyle w:val="Heading4"/>
      </w:pPr>
      <w:r>
        <w:t xml:space="preserve">That means the counterplan is plan minus---it could find the activity </w:t>
      </w:r>
      <w:r w:rsidRPr="00641251">
        <w:rPr>
          <w:u w:val="single"/>
        </w:rPr>
        <w:t>procompetitive</w:t>
      </w:r>
      <w:r>
        <w:t xml:space="preserve">. </w:t>
      </w:r>
    </w:p>
    <w:p w14:paraId="49D36F42" w14:textId="77777777" w:rsidR="00CA7D1F" w:rsidRDefault="00CA7D1F" w:rsidP="00152090">
      <w:r>
        <w:rPr>
          <w:rStyle w:val="Style13ptBold"/>
        </w:rPr>
        <w:t>AMC 07</w:t>
      </w:r>
      <w:r w:rsidRPr="000C485C">
        <w:t xml:space="preserve">. </w:t>
      </w:r>
      <w:r>
        <w:t xml:space="preserve">Antitrust Modernization Commission. Deborah A. Garza, Chair. Bobby R. Burchfield ,Commissioner. W. Stephen Cannon, Commissioner. Dennis W. Carlton, Commissioner. </w:t>
      </w:r>
      <w:proofErr w:type="spellStart"/>
      <w:r>
        <w:t>Makan</w:t>
      </w:r>
      <w:proofErr w:type="spellEnd"/>
      <w:r>
        <w:t xml:space="preserve"> </w:t>
      </w:r>
      <w:proofErr w:type="spellStart"/>
      <w:r>
        <w:t>Delrahim</w:t>
      </w:r>
      <w:proofErr w:type="spellEnd"/>
      <w:r>
        <w:t xml:space="preserve">, Commissioner. Jonathan M. Jacobson, Commissioner. Jonathan R. </w:t>
      </w:r>
      <w:proofErr w:type="spellStart"/>
      <w:r>
        <w:t>Yarowsky</w:t>
      </w:r>
      <w:proofErr w:type="spellEnd"/>
      <w:r>
        <w:t xml:space="preserve">, Vice-Chair. Donald G. </w:t>
      </w:r>
      <w:proofErr w:type="spellStart"/>
      <w:r>
        <w:t>Kempf</w:t>
      </w:r>
      <w:proofErr w:type="spellEnd"/>
      <w:r>
        <w:t xml:space="preserve">, Jr., Commissioner. Sanford M. </w:t>
      </w:r>
      <w:proofErr w:type="spellStart"/>
      <w:r>
        <w:t>Litvack</w:t>
      </w:r>
      <w:proofErr w:type="spellEnd"/>
      <w:r>
        <w:t xml:space="preserve">, Commissioner. John H. </w:t>
      </w:r>
      <w:proofErr w:type="spellStart"/>
      <w:r>
        <w:t>Shenefield</w:t>
      </w:r>
      <w:proofErr w:type="spellEnd"/>
      <w:r>
        <w:t>, Commissioner. Debra A. Valentine, Commissioner. John L. Warden, Commissioner. “Report and Recommendations.” https://govinfo.library.unt.edu/amc/report_recommendation/amc_final_report.pdf</w:t>
      </w:r>
    </w:p>
    <w:p w14:paraId="4F601982" w14:textId="77777777" w:rsidR="00CA7D1F" w:rsidRPr="00641251" w:rsidRDefault="00CA7D1F" w:rsidP="00152090">
      <w:pPr>
        <w:rPr>
          <w:sz w:val="16"/>
        </w:rPr>
      </w:pPr>
      <w:r w:rsidRPr="00641251">
        <w:rPr>
          <w:rStyle w:val="StyleUnderline"/>
        </w:rPr>
        <w:t xml:space="preserve">Economic </w:t>
      </w:r>
      <w:r w:rsidRPr="00641251">
        <w:rPr>
          <w:rStyle w:val="StyleUnderline"/>
          <w:highlight w:val="cyan"/>
        </w:rPr>
        <w:t xml:space="preserve">learning </w:t>
      </w:r>
      <w:r w:rsidRPr="00641251">
        <w:rPr>
          <w:rStyle w:val="StyleUnderline"/>
        </w:rPr>
        <w:t xml:space="preserve">has </w:t>
      </w:r>
      <w:r w:rsidRPr="00641251">
        <w:rPr>
          <w:rStyle w:val="StyleUnderline"/>
          <w:highlight w:val="cyan"/>
        </w:rPr>
        <w:t xml:space="preserve">provided the foundation for </w:t>
      </w:r>
      <w:r w:rsidRPr="00641251">
        <w:rPr>
          <w:rStyle w:val="Emphasis"/>
          <w:highlight w:val="cyan"/>
        </w:rPr>
        <w:t>updated antitrust</w:t>
      </w:r>
      <w:r w:rsidRPr="00641251">
        <w:rPr>
          <w:sz w:val="16"/>
        </w:rPr>
        <w:t xml:space="preserve"> analysis in part by </w:t>
      </w:r>
      <w:r w:rsidRPr="00641251">
        <w:rPr>
          <w:rStyle w:val="StyleUnderline"/>
          <w:highlight w:val="cyan"/>
        </w:rPr>
        <w:t>revealing</w:t>
      </w:r>
      <w:r w:rsidRPr="00641251">
        <w:rPr>
          <w:sz w:val="16"/>
          <w:highlight w:val="cyan"/>
        </w:rPr>
        <w:t xml:space="preserve"> </w:t>
      </w:r>
      <w:r w:rsidRPr="00641251">
        <w:rPr>
          <w:sz w:val="16"/>
        </w:rPr>
        <w:t xml:space="preserve">the </w:t>
      </w:r>
      <w:r w:rsidRPr="00641251">
        <w:rPr>
          <w:rStyle w:val="StyleUnderline"/>
          <w:highlight w:val="cyan"/>
        </w:rPr>
        <w:t xml:space="preserve">potential </w:t>
      </w:r>
      <w:r w:rsidRPr="00641251">
        <w:rPr>
          <w:rStyle w:val="Emphasis"/>
          <w:highlight w:val="cyan"/>
        </w:rPr>
        <w:t>procompetitive benefits</w:t>
      </w:r>
      <w:r w:rsidRPr="00641251">
        <w:rPr>
          <w:sz w:val="16"/>
          <w:highlight w:val="cyan"/>
        </w:rPr>
        <w:t xml:space="preserve"> </w:t>
      </w:r>
      <w:r w:rsidRPr="00641251">
        <w:rPr>
          <w:rStyle w:val="StyleUnderline"/>
          <w:highlight w:val="cyan"/>
        </w:rPr>
        <w:t>of</w:t>
      </w:r>
      <w:r w:rsidRPr="00641251">
        <w:rPr>
          <w:sz w:val="16"/>
          <w:highlight w:val="cyan"/>
        </w:rPr>
        <w:t xml:space="preserve"> </w:t>
      </w:r>
      <w:r w:rsidRPr="00641251">
        <w:rPr>
          <w:sz w:val="16"/>
        </w:rPr>
        <w:t xml:space="preserve">some business </w:t>
      </w:r>
      <w:r w:rsidRPr="00641251">
        <w:rPr>
          <w:rStyle w:val="StyleUnderline"/>
          <w:highlight w:val="cyan"/>
        </w:rPr>
        <w:t>conduct previously assumed to be anticompetitive</w:t>
      </w:r>
      <w:r w:rsidRPr="00641251">
        <w:rPr>
          <w:sz w:val="16"/>
        </w:rPr>
        <w:t xml:space="preserve">. The </w:t>
      </w:r>
      <w:r w:rsidRPr="00641251">
        <w:rPr>
          <w:rStyle w:val="StyleUnderline"/>
          <w:highlight w:val="cyan"/>
        </w:rPr>
        <w:t>accommodation of</w:t>
      </w:r>
      <w:r w:rsidRPr="00641251">
        <w:rPr>
          <w:sz w:val="16"/>
          <w:highlight w:val="cyan"/>
        </w:rPr>
        <w:t xml:space="preserve"> </w:t>
      </w:r>
      <w:r w:rsidRPr="00641251">
        <w:rPr>
          <w:sz w:val="16"/>
        </w:rPr>
        <w:t xml:space="preserve">such </w:t>
      </w:r>
      <w:r w:rsidRPr="00641251">
        <w:rPr>
          <w:rStyle w:val="StyleUnderline"/>
          <w:highlight w:val="cyan"/>
        </w:rPr>
        <w:t>advances</w:t>
      </w:r>
      <w:r w:rsidRPr="00641251">
        <w:rPr>
          <w:sz w:val="16"/>
          <w:highlight w:val="cyan"/>
        </w:rPr>
        <w:t xml:space="preserve"> </w:t>
      </w:r>
      <w:r w:rsidRPr="00641251">
        <w:rPr>
          <w:sz w:val="16"/>
        </w:rPr>
        <w:t xml:space="preserve">in economic learning has </w:t>
      </w:r>
      <w:r w:rsidRPr="00641251">
        <w:rPr>
          <w:rStyle w:val="Emphasis"/>
          <w:highlight w:val="cyan"/>
        </w:rPr>
        <w:t>increased</w:t>
      </w:r>
      <w:r w:rsidRPr="00641251">
        <w:rPr>
          <w:sz w:val="16"/>
          <w:highlight w:val="cyan"/>
        </w:rPr>
        <w:t xml:space="preserve"> </w:t>
      </w:r>
      <w:r w:rsidRPr="00641251">
        <w:rPr>
          <w:sz w:val="16"/>
        </w:rPr>
        <w:t xml:space="preserve">the </w:t>
      </w:r>
      <w:r w:rsidRPr="00641251">
        <w:rPr>
          <w:rStyle w:val="Emphasis"/>
          <w:highlight w:val="cyan"/>
        </w:rPr>
        <w:t>flexibility of antitrust law</w:t>
      </w:r>
      <w:r w:rsidRPr="00641251">
        <w:rPr>
          <w:sz w:val="16"/>
        </w:rPr>
        <w:t xml:space="preserve">, with courts and the antitrust agencies now considering a wide variety of economic factors in their analyses. </w:t>
      </w:r>
      <w:r w:rsidRPr="00641251">
        <w:rPr>
          <w:rStyle w:val="StyleUnderline"/>
          <w:highlight w:val="cyan"/>
        </w:rPr>
        <w:t>Improved</w:t>
      </w:r>
      <w:r w:rsidRPr="00641251">
        <w:rPr>
          <w:sz w:val="16"/>
          <w:highlight w:val="cyan"/>
        </w:rPr>
        <w:t xml:space="preserve"> </w:t>
      </w:r>
      <w:r w:rsidRPr="00641251">
        <w:rPr>
          <w:sz w:val="16"/>
        </w:rPr>
        <w:t xml:space="preserve">economic </w:t>
      </w:r>
      <w:r w:rsidRPr="00641251">
        <w:rPr>
          <w:rStyle w:val="StyleUnderline"/>
          <w:highlight w:val="cyan"/>
        </w:rPr>
        <w:t>understanding and</w:t>
      </w:r>
      <w:r w:rsidRPr="00641251">
        <w:rPr>
          <w:sz w:val="16"/>
        </w:rPr>
        <w:t xml:space="preserve"> greater analytical </w:t>
      </w:r>
      <w:r w:rsidRPr="00641251">
        <w:rPr>
          <w:rStyle w:val="Emphasis"/>
          <w:highlight w:val="cyan"/>
        </w:rPr>
        <w:t>flexibility</w:t>
      </w:r>
      <w:r w:rsidRPr="00641251">
        <w:rPr>
          <w:sz w:val="16"/>
        </w:rPr>
        <w:t xml:space="preserve"> have </w:t>
      </w:r>
      <w:r w:rsidRPr="00641251">
        <w:rPr>
          <w:rStyle w:val="StyleUnderline"/>
          <w:highlight w:val="cyan"/>
        </w:rPr>
        <w:t>increased the potential for</w:t>
      </w:r>
      <w:r w:rsidRPr="00641251">
        <w:rPr>
          <w:sz w:val="16"/>
          <w:highlight w:val="cyan"/>
        </w:rPr>
        <w:t xml:space="preserve"> </w:t>
      </w:r>
      <w:r w:rsidRPr="00641251">
        <w:rPr>
          <w:sz w:val="16"/>
        </w:rPr>
        <w:t xml:space="preserve">a sound </w:t>
      </w:r>
      <w:r w:rsidRPr="00641251">
        <w:rPr>
          <w:rStyle w:val="StyleUnderline"/>
          <w:highlight w:val="cyan"/>
        </w:rPr>
        <w:t>competitive</w:t>
      </w:r>
      <w:r w:rsidRPr="00641251">
        <w:rPr>
          <w:sz w:val="16"/>
          <w:highlight w:val="cyan"/>
        </w:rPr>
        <w:t xml:space="preserve"> </w:t>
      </w:r>
      <w:r w:rsidRPr="00641251">
        <w:rPr>
          <w:sz w:val="16"/>
        </w:rPr>
        <w:t xml:space="preserve">assessment of business </w:t>
      </w:r>
      <w:r w:rsidRPr="00641251">
        <w:rPr>
          <w:rStyle w:val="StyleUnderline"/>
          <w:highlight w:val="cyan"/>
        </w:rPr>
        <w:t>conduct</w:t>
      </w:r>
      <w:r w:rsidRPr="00641251">
        <w:rPr>
          <w:sz w:val="16"/>
          <w:highlight w:val="cyan"/>
        </w:rPr>
        <w:t xml:space="preserve"> </w:t>
      </w:r>
      <w:r w:rsidRPr="00641251">
        <w:rPr>
          <w:sz w:val="16"/>
        </w:rPr>
        <w:t>in all industries, including those characterized by innovation, intellectual property, and technological change.</w:t>
      </w:r>
    </w:p>
    <w:p w14:paraId="2FF286B5" w14:textId="77777777" w:rsidR="00CA7D1F" w:rsidRDefault="00CA7D1F" w:rsidP="00234695">
      <w:pPr>
        <w:pStyle w:val="Heading4"/>
      </w:pPr>
    </w:p>
    <w:p w14:paraId="06268E45" w14:textId="77777777" w:rsidR="00CA7D1F" w:rsidRDefault="00CA7D1F" w:rsidP="00234695">
      <w:pPr>
        <w:pStyle w:val="Heading4"/>
      </w:pPr>
    </w:p>
    <w:p w14:paraId="102CAF9B" w14:textId="77777777" w:rsidR="00CA7D1F" w:rsidRDefault="00CA7D1F" w:rsidP="00234695">
      <w:pPr>
        <w:pStyle w:val="Heading4"/>
      </w:pPr>
      <w:r>
        <w:br w:type="page"/>
      </w:r>
    </w:p>
    <w:sectPr w:rsidR="00CA7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B124D"/>
    <w:multiLevelType w:val="hybridMultilevel"/>
    <w:tmpl w:val="ADC4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F21C5"/>
    <w:multiLevelType w:val="hybridMultilevel"/>
    <w:tmpl w:val="1CA2C93E"/>
    <w:lvl w:ilvl="0" w:tplc="9A32DC1E">
      <w:start w:val="19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F5D71"/>
    <w:multiLevelType w:val="hybridMultilevel"/>
    <w:tmpl w:val="C248DA1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E42C2"/>
    <w:multiLevelType w:val="hybridMultilevel"/>
    <w:tmpl w:val="56EE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A7D1F"/>
    <w:rsid w:val="000139A3"/>
    <w:rsid w:val="00100833"/>
    <w:rsid w:val="00104529"/>
    <w:rsid w:val="00105942"/>
    <w:rsid w:val="00107396"/>
    <w:rsid w:val="00135429"/>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7D1F"/>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70FA"/>
  <w15:chartTrackingRefBased/>
  <w15:docId w15:val="{1DFC189E-8333-4095-B884-68866E5B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A7D1F"/>
    <w:rPr>
      <w:rFonts w:ascii="Calibri" w:hAnsi="Calibri"/>
    </w:rPr>
  </w:style>
  <w:style w:type="paragraph" w:styleId="Heading1">
    <w:name w:val="heading 1"/>
    <w:aliases w:val="Pocket,ALEX,Heading,Block Header"/>
    <w:basedOn w:val="Normal"/>
    <w:next w:val="Normal"/>
    <w:link w:val="Heading1Char"/>
    <w:qFormat/>
    <w:rsid w:val="00CA7D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Tags"/>
    <w:basedOn w:val="Normal"/>
    <w:next w:val="Normal"/>
    <w:link w:val="Heading2Char"/>
    <w:uiPriority w:val="1"/>
    <w:unhideWhenUsed/>
    <w:qFormat/>
    <w:rsid w:val="00CA7D1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CA7D1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
    <w:basedOn w:val="Normal"/>
    <w:next w:val="Normal"/>
    <w:link w:val="Heading4Char"/>
    <w:uiPriority w:val="3"/>
    <w:unhideWhenUsed/>
    <w:qFormat/>
    <w:rsid w:val="00CA7D1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A7D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7D1F"/>
  </w:style>
  <w:style w:type="character" w:customStyle="1" w:styleId="Heading1Char">
    <w:name w:val="Heading 1 Char"/>
    <w:aliases w:val="Pocket Char,Heading 1 Char1 Char,ALEX Char,Heading Char,Block Header Char"/>
    <w:basedOn w:val="DefaultParagraphFont"/>
    <w:link w:val="Heading1"/>
    <w:rsid w:val="00CA7D1F"/>
    <w:rPr>
      <w:rFonts w:ascii="Calibri" w:eastAsiaTheme="majorEastAsia" w:hAnsi="Calibri" w:cstheme="majorBidi"/>
      <w:b/>
      <w:sz w:val="52"/>
      <w:szCs w:val="32"/>
    </w:rPr>
  </w:style>
  <w:style w:type="character" w:customStyle="1" w:styleId="Heading2Char">
    <w:name w:val="Heading 2 Char"/>
    <w:aliases w:val="Hat Char,Heading 2 Char1 Char Char Char1,Heading 2 Char Char Char Char Char,Heading 2 Char Char1 Char Char,Heading 2 Char2 Char1,Heading 2 Char1 Char Char1,Heading 2 Char Char Char Char1,Tags Char"/>
    <w:basedOn w:val="DefaultParagraphFont"/>
    <w:link w:val="Heading2"/>
    <w:uiPriority w:val="1"/>
    <w:rsid w:val="00CA7D1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CA7D1F"/>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CA7D1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CA7D1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A7D1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
    <w:basedOn w:val="DefaultParagraphFont"/>
    <w:uiPriority w:val="6"/>
    <w:qFormat/>
    <w:rsid w:val="00CA7D1F"/>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NoSpacing"/>
    <w:uiPriority w:val="99"/>
    <w:unhideWhenUsed/>
    <w:rsid w:val="00CA7D1F"/>
    <w:rPr>
      <w:color w:val="auto"/>
      <w:u w:val="none"/>
    </w:rPr>
  </w:style>
  <w:style w:type="character" w:styleId="FollowedHyperlink">
    <w:name w:val="FollowedHyperlink"/>
    <w:basedOn w:val="DefaultParagraphFont"/>
    <w:uiPriority w:val="99"/>
    <w:semiHidden/>
    <w:unhideWhenUsed/>
    <w:rsid w:val="00CA7D1F"/>
    <w:rPr>
      <w:color w:val="auto"/>
      <w:u w:val="none"/>
    </w:rPr>
  </w:style>
  <w:style w:type="paragraph" w:customStyle="1" w:styleId="textbold">
    <w:name w:val="text bold"/>
    <w:basedOn w:val="Normal"/>
    <w:link w:val="Emphasis"/>
    <w:autoRedefine/>
    <w:uiPriority w:val="7"/>
    <w:qFormat/>
    <w:rsid w:val="00CA7D1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basedOn w:val="Normal"/>
    <w:uiPriority w:val="99"/>
    <w:unhideWhenUsed/>
    <w:qFormat/>
    <w:rsid w:val="00CA7D1F"/>
    <w:pPr>
      <w:ind w:left="720"/>
      <w:contextualSpacing/>
    </w:pPr>
  </w:style>
  <w:style w:type="paragraph" w:customStyle="1" w:styleId="Emphasis1">
    <w:name w:val="Emphasis1"/>
    <w:basedOn w:val="Normal"/>
    <w:uiPriority w:val="7"/>
    <w:qFormat/>
    <w:rsid w:val="00CA7D1F"/>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Spacing">
    <w:name w:val="No Spacing"/>
    <w:aliases w:val="Note Level 2,Small Text,Card Format,Note Level 21,ClearFormatting,Clear,DDI Tag,Tag Title,No Spacing51,No Spacing11211,No Spacing111112,nonunderlined,No Spacing13,No Spacing23,Tag and Ci,card,Debate Text,No Spacing11,Tag and Cite,ca"/>
    <w:basedOn w:val="Heading1"/>
    <w:link w:val="Hyperlink"/>
    <w:autoRedefine/>
    <w:uiPriority w:val="99"/>
    <w:qFormat/>
    <w:rsid w:val="00CA7D1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A7D1F"/>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usda.gov/files/RR192.pd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builtin.com/artificial-intelligence/artificial-intelligence-future" TargetMode="External"/><Relationship Id="rId12" Type="http://schemas.openxmlformats.org/officeDocument/2006/relationships/hyperlink" Target="http://lawdigitalcommons.bc.edu/bclr/vol52/iss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acobinmag.com/2021/07/antitrust-law-monopolies-small-business-competition-large-corporations-bigness" TargetMode="External"/><Relationship Id="rId11" Type="http://schemas.openxmlformats.org/officeDocument/2006/relationships/hyperlink" Target="https://www.theguardian.com/global-development/poverty-matters/2011/feb/03/urbanisation-health-syste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org/doi/10.1126/sciadv.abb8235" TargetMode="External"/><Relationship Id="rId4" Type="http://schemas.openxmlformats.org/officeDocument/2006/relationships/settings" Target="settings.xml"/><Relationship Id="rId9" Type="http://schemas.openxmlformats.org/officeDocument/2006/relationships/hyperlink" Target="https://www.rd.usda.gov/files/RR192.pdf" TargetMode="External"/><Relationship Id="rId14" Type="http://schemas.openxmlformats.org/officeDocument/2006/relationships/hyperlink" Target="https://www.rd.usda.gov/files/RR19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31668</Words>
  <Characters>180514</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2021-11-13T22:13:00Z</dcterms:created>
  <dcterms:modified xsi:type="dcterms:W3CDTF">2021-11-13T22:18:00Z</dcterms:modified>
</cp:coreProperties>
</file>