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55D8A" w14:textId="1E70EB59" w:rsidR="00E42E4C" w:rsidRDefault="009A242A" w:rsidP="009A242A">
      <w:pPr>
        <w:pStyle w:val="Heading1"/>
      </w:pPr>
      <w:r>
        <w:t>1NC Semis</w:t>
      </w:r>
    </w:p>
    <w:p w14:paraId="6D017E3C" w14:textId="7F401305" w:rsidR="009A242A" w:rsidRDefault="009A242A" w:rsidP="009A242A">
      <w:pPr>
        <w:pStyle w:val="Heading2"/>
      </w:pPr>
      <w:r>
        <w:lastRenderedPageBreak/>
        <w:t>OFF</w:t>
      </w:r>
    </w:p>
    <w:p w14:paraId="4A9304F0" w14:textId="77777777" w:rsidR="00FC394A" w:rsidRDefault="00FC394A" w:rsidP="00FC394A">
      <w:pPr>
        <w:pStyle w:val="Heading3"/>
      </w:pPr>
      <w:r>
        <w:lastRenderedPageBreak/>
        <w:t>T---Prohibitions---2NC</w:t>
      </w:r>
    </w:p>
    <w:p w14:paraId="0531458E" w14:textId="77777777" w:rsidR="00FC394A" w:rsidRDefault="00FC394A" w:rsidP="00FC394A">
      <w:pPr>
        <w:pStyle w:val="Heading4"/>
      </w:pPr>
      <w:r>
        <w:t xml:space="preserve">Prohibitions are </w:t>
      </w:r>
      <w:r w:rsidRPr="006F26D2">
        <w:rPr>
          <w:u w:val="single"/>
        </w:rPr>
        <w:t>absolute bans</w:t>
      </w:r>
      <w:r w:rsidRPr="006F26D2">
        <w:t xml:space="preserve"> without </w:t>
      </w:r>
      <w:r>
        <w:rPr>
          <w:u w:val="single"/>
        </w:rPr>
        <w:t>exemption</w:t>
      </w:r>
      <w:r>
        <w:t xml:space="preserve">. </w:t>
      </w:r>
    </w:p>
    <w:p w14:paraId="4E460E4F" w14:textId="77777777" w:rsidR="00FC394A" w:rsidRPr="00C52D16" w:rsidRDefault="00FC394A" w:rsidP="00FC394A">
      <w:r w:rsidRPr="00C52D16">
        <w:rPr>
          <w:rStyle w:val="Style13ptBold"/>
        </w:rPr>
        <w:t>PEDIAA 15</w:t>
      </w:r>
      <w:r>
        <w:t>. “Difference Between Prohibited and Restricted”. https://pediaa.com/difference-between-prohibited-and-restricted/</w:t>
      </w:r>
    </w:p>
    <w:p w14:paraId="709FCF9A" w14:textId="77777777" w:rsidR="00FC394A" w:rsidRPr="00C52D16" w:rsidRDefault="00FC394A" w:rsidP="00FC394A">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3DEC3E28" w14:textId="77777777" w:rsidR="00FC394A" w:rsidRPr="00C52D16" w:rsidRDefault="00FC394A" w:rsidP="00FC394A">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2B195E12" w14:textId="77777777" w:rsidR="00FC394A" w:rsidRPr="00C52D16" w:rsidRDefault="00FC394A" w:rsidP="00FC394A">
      <w:pPr>
        <w:rPr>
          <w:sz w:val="16"/>
          <w:szCs w:val="16"/>
        </w:rPr>
      </w:pPr>
      <w:r w:rsidRPr="00C52D16">
        <w:rPr>
          <w:sz w:val="16"/>
          <w:szCs w:val="16"/>
        </w:rPr>
        <w:t>What Does Prohibited Mean</w:t>
      </w:r>
    </w:p>
    <w:p w14:paraId="073AB4B4" w14:textId="77777777" w:rsidR="00FC394A" w:rsidRPr="00C52D16" w:rsidRDefault="00FC394A" w:rsidP="00FC394A">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w:t>
      </w:r>
      <w:proofErr w:type="gramStart"/>
      <w:r w:rsidRPr="00C52D16">
        <w:rPr>
          <w:sz w:val="16"/>
        </w:rPr>
        <w:t>say</w:t>
      </w:r>
      <w:proofErr w:type="gramEnd"/>
      <w:r w:rsidRPr="00C52D16">
        <w:rPr>
          <w:sz w:val="16"/>
        </w:rPr>
        <w:t xml:space="preserve">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xml:space="preserve">. The term Prohibited goods is used to refer to items that are not allowed to enter or exit certain countries. For example, the government of South America lists Narcotic and habit-forming drugs in any form, Poison and other toxic substances, </w:t>
      </w:r>
      <w:proofErr w:type="gramStart"/>
      <w:r w:rsidRPr="00C52D16">
        <w:rPr>
          <w:sz w:val="16"/>
        </w:rPr>
        <w:t>Fully</w:t>
      </w:r>
      <w:proofErr w:type="gramEnd"/>
      <w:r w:rsidRPr="00C52D16">
        <w:rPr>
          <w:sz w:val="16"/>
        </w:rPr>
        <w:t xml:space="preserve"> automatic, military and unnumbered weapons, explosives and fireworks as prohibited goods. The following sentences will further explain the use of prohibited.</w:t>
      </w:r>
    </w:p>
    <w:p w14:paraId="723320E6" w14:textId="77777777" w:rsidR="00FC394A" w:rsidRPr="00C52D16" w:rsidRDefault="00FC394A" w:rsidP="00FC394A">
      <w:pPr>
        <w:rPr>
          <w:sz w:val="10"/>
          <w:szCs w:val="10"/>
        </w:rPr>
      </w:pPr>
      <w:r w:rsidRPr="00C52D16">
        <w:rPr>
          <w:sz w:val="10"/>
          <w:szCs w:val="10"/>
        </w:rPr>
        <w:t>Inter-racial marriages were not prohibited by the government.</w:t>
      </w:r>
    </w:p>
    <w:p w14:paraId="2E820AA5" w14:textId="77777777" w:rsidR="00FC394A" w:rsidRPr="00C52D16" w:rsidRDefault="00FC394A" w:rsidP="00FC394A">
      <w:pPr>
        <w:rPr>
          <w:sz w:val="10"/>
          <w:szCs w:val="10"/>
        </w:rPr>
      </w:pPr>
      <w:r w:rsidRPr="00C52D16">
        <w:rPr>
          <w:sz w:val="10"/>
          <w:szCs w:val="10"/>
        </w:rPr>
        <w:t>He was proved guilty of using prohibited substances.</w:t>
      </w:r>
    </w:p>
    <w:p w14:paraId="4DDF35C8" w14:textId="77777777" w:rsidR="00FC394A" w:rsidRPr="00C52D16" w:rsidRDefault="00FC394A" w:rsidP="00FC394A">
      <w:pPr>
        <w:rPr>
          <w:sz w:val="10"/>
          <w:szCs w:val="10"/>
        </w:rPr>
      </w:pPr>
      <w:r w:rsidRPr="00C52D16">
        <w:rPr>
          <w:sz w:val="10"/>
          <w:szCs w:val="10"/>
        </w:rPr>
        <w:t>No one was allowed to enter the grounds; entry was prohibited.</w:t>
      </w:r>
    </w:p>
    <w:p w14:paraId="071F0B55" w14:textId="77777777" w:rsidR="00FC394A" w:rsidRPr="00C52D16" w:rsidRDefault="00FC394A" w:rsidP="00FC394A">
      <w:pPr>
        <w:rPr>
          <w:sz w:val="10"/>
          <w:szCs w:val="10"/>
        </w:rPr>
      </w:pPr>
      <w:r w:rsidRPr="00C52D16">
        <w:rPr>
          <w:sz w:val="10"/>
          <w:szCs w:val="10"/>
        </w:rPr>
        <w:t xml:space="preserve">Prohibited imports are the items that are not allowed to enter a </w:t>
      </w:r>
      <w:proofErr w:type="spellStart"/>
      <w:r w:rsidRPr="00C52D16">
        <w:rPr>
          <w:sz w:val="10"/>
          <w:szCs w:val="10"/>
        </w:rPr>
        <w:t>country.Difference</w:t>
      </w:r>
      <w:proofErr w:type="spellEnd"/>
      <w:r w:rsidRPr="00C52D16">
        <w:rPr>
          <w:sz w:val="10"/>
          <w:szCs w:val="10"/>
        </w:rPr>
        <w:t xml:space="preserve"> Between Prohibited and Restricted</w:t>
      </w:r>
    </w:p>
    <w:p w14:paraId="4D026EE8" w14:textId="77777777" w:rsidR="00FC394A" w:rsidRPr="00C52D16" w:rsidRDefault="00FC394A" w:rsidP="00FC394A">
      <w:pPr>
        <w:rPr>
          <w:sz w:val="10"/>
          <w:szCs w:val="10"/>
        </w:rPr>
      </w:pPr>
      <w:r w:rsidRPr="00C52D16">
        <w:rPr>
          <w:sz w:val="10"/>
          <w:szCs w:val="10"/>
        </w:rPr>
        <w:t>What Does Restricted Mean</w:t>
      </w:r>
    </w:p>
    <w:p w14:paraId="71658881" w14:textId="77777777" w:rsidR="00FC394A" w:rsidRPr="00C52D16" w:rsidRDefault="00FC394A" w:rsidP="00FC394A">
      <w:pPr>
        <w:rPr>
          <w:sz w:val="10"/>
          <w:szCs w:val="10"/>
        </w:rPr>
      </w:pPr>
      <w:r w:rsidRPr="00C52D16">
        <w:rPr>
          <w:sz w:val="10"/>
          <w:szCs w:val="10"/>
        </w:rPr>
        <w:t xml:space="preserve">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w:t>
      </w:r>
      <w:proofErr w:type="gramStart"/>
      <w:r w:rsidRPr="00C52D16">
        <w:rPr>
          <w:sz w:val="10"/>
          <w:szCs w:val="10"/>
        </w:rPr>
        <w:t>general public</w:t>
      </w:r>
      <w:proofErr w:type="gramEnd"/>
      <w:r w:rsidRPr="00C52D16">
        <w:rPr>
          <w:sz w:val="10"/>
          <w:szCs w:val="10"/>
        </w:rPr>
        <w:t xml:space="preserve"> for security purposes.</w:t>
      </w:r>
    </w:p>
    <w:p w14:paraId="5F32AEFA" w14:textId="77777777" w:rsidR="00FC394A" w:rsidRPr="00C52D16" w:rsidRDefault="00FC394A" w:rsidP="00FC394A">
      <w:pPr>
        <w:rPr>
          <w:sz w:val="10"/>
          <w:szCs w:val="10"/>
        </w:rPr>
      </w:pPr>
      <w:r w:rsidRPr="00C52D16">
        <w:rPr>
          <w:sz w:val="10"/>
          <w:szCs w:val="10"/>
        </w:rPr>
        <w:t>The new regulations restricted the free movement of people.</w:t>
      </w:r>
    </w:p>
    <w:p w14:paraId="366F9F3D" w14:textId="77777777" w:rsidR="00FC394A" w:rsidRPr="00C52D16" w:rsidRDefault="00FC394A" w:rsidP="00FC394A">
      <w:pPr>
        <w:rPr>
          <w:sz w:val="10"/>
          <w:szCs w:val="10"/>
        </w:rPr>
      </w:pPr>
      <w:r w:rsidRPr="00C52D16">
        <w:rPr>
          <w:sz w:val="10"/>
          <w:szCs w:val="10"/>
        </w:rPr>
        <w:t>The club was restricted to its members and their family members.</w:t>
      </w:r>
    </w:p>
    <w:p w14:paraId="733CA8A5" w14:textId="77777777" w:rsidR="00FC394A" w:rsidRPr="00C52D16" w:rsidRDefault="00FC394A" w:rsidP="00FC394A">
      <w:pPr>
        <w:rPr>
          <w:sz w:val="10"/>
          <w:szCs w:val="10"/>
        </w:rPr>
      </w:pPr>
      <w:r w:rsidRPr="00C52D16">
        <w:rPr>
          <w:sz w:val="10"/>
          <w:szCs w:val="10"/>
        </w:rPr>
        <w:t>Only the highest military personnel had access to the restricted area.</w:t>
      </w:r>
    </w:p>
    <w:p w14:paraId="791EB8B3" w14:textId="77777777" w:rsidR="00FC394A" w:rsidRPr="00C52D16" w:rsidRDefault="00FC394A" w:rsidP="00FC394A">
      <w:pPr>
        <w:rPr>
          <w:sz w:val="10"/>
          <w:szCs w:val="10"/>
        </w:rPr>
      </w:pPr>
      <w:r w:rsidRPr="00C52D16">
        <w:rPr>
          <w:sz w:val="10"/>
          <w:szCs w:val="10"/>
        </w:rPr>
        <w:t xml:space="preserve">American scientists had only restricted access to the </w:t>
      </w:r>
      <w:proofErr w:type="spellStart"/>
      <w:r w:rsidRPr="00C52D16">
        <w:rPr>
          <w:sz w:val="10"/>
          <w:szCs w:val="10"/>
        </w:rPr>
        <w:t>area.Main</w:t>
      </w:r>
      <w:proofErr w:type="spellEnd"/>
      <w:r w:rsidRPr="00C52D16">
        <w:rPr>
          <w:sz w:val="10"/>
          <w:szCs w:val="10"/>
        </w:rPr>
        <w:t xml:space="preserve"> difference - Prohibited vs Restricted</w:t>
      </w:r>
    </w:p>
    <w:p w14:paraId="2AA0A77C" w14:textId="77777777" w:rsidR="00FC394A" w:rsidRPr="00C52D16" w:rsidRDefault="00FC394A" w:rsidP="00FC394A">
      <w:pPr>
        <w:rPr>
          <w:sz w:val="10"/>
          <w:szCs w:val="10"/>
        </w:rPr>
      </w:pPr>
      <w:r w:rsidRPr="00C52D16">
        <w:rPr>
          <w:sz w:val="10"/>
          <w:szCs w:val="10"/>
        </w:rPr>
        <w:t>Difference Between Prohibited and Restricted</w:t>
      </w:r>
    </w:p>
    <w:p w14:paraId="70460EA5" w14:textId="77777777" w:rsidR="00FC394A" w:rsidRPr="00C52D16" w:rsidRDefault="00FC394A" w:rsidP="00FC394A">
      <w:pPr>
        <w:rPr>
          <w:sz w:val="10"/>
          <w:szCs w:val="10"/>
        </w:rPr>
      </w:pPr>
      <w:r w:rsidRPr="00C52D16">
        <w:rPr>
          <w:sz w:val="10"/>
          <w:szCs w:val="10"/>
        </w:rPr>
        <w:t>Meaning</w:t>
      </w:r>
    </w:p>
    <w:p w14:paraId="4AACBE89" w14:textId="77777777" w:rsidR="00FC394A" w:rsidRPr="00C52D16" w:rsidRDefault="00FC394A" w:rsidP="00FC394A">
      <w:pPr>
        <w:rPr>
          <w:sz w:val="16"/>
        </w:rPr>
      </w:pPr>
      <w:r w:rsidRPr="00C52D16">
        <w:rPr>
          <w:rStyle w:val="StyleUnderline"/>
        </w:rPr>
        <w:t>Prohibited means banned</w:t>
      </w:r>
      <w:r w:rsidRPr="00C52D16">
        <w:rPr>
          <w:sz w:val="16"/>
        </w:rPr>
        <w:t xml:space="preserve"> or forbidden.</w:t>
      </w:r>
    </w:p>
    <w:p w14:paraId="60166B81" w14:textId="77777777" w:rsidR="00FC394A" w:rsidRPr="00C52D16" w:rsidRDefault="00FC394A" w:rsidP="00FC394A">
      <w:pPr>
        <w:rPr>
          <w:sz w:val="16"/>
          <w:szCs w:val="16"/>
        </w:rPr>
      </w:pPr>
      <w:r w:rsidRPr="00C52D16">
        <w:rPr>
          <w:sz w:val="16"/>
          <w:szCs w:val="16"/>
        </w:rPr>
        <w:t>Restricted means limited in  extent, number,  scope, or action</w:t>
      </w:r>
    </w:p>
    <w:p w14:paraId="5727169E" w14:textId="77777777" w:rsidR="00FC394A" w:rsidRPr="00C52D16" w:rsidRDefault="00FC394A" w:rsidP="00FC394A">
      <w:pPr>
        <w:rPr>
          <w:sz w:val="16"/>
          <w:szCs w:val="16"/>
        </w:rPr>
      </w:pPr>
      <w:r w:rsidRPr="00C52D16">
        <w:rPr>
          <w:sz w:val="16"/>
          <w:szCs w:val="16"/>
        </w:rPr>
        <w:t>Possibility</w:t>
      </w:r>
    </w:p>
    <w:p w14:paraId="119B94AD" w14:textId="77777777" w:rsidR="00FC394A" w:rsidRPr="00C52D16" w:rsidRDefault="00FC394A" w:rsidP="00FC394A">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18A36C32" w14:textId="77777777" w:rsidR="00FC394A" w:rsidRPr="00C52D16" w:rsidRDefault="00FC394A" w:rsidP="00FC394A">
      <w:pPr>
        <w:rPr>
          <w:sz w:val="16"/>
          <w:szCs w:val="16"/>
        </w:rPr>
      </w:pPr>
      <w:r w:rsidRPr="00C52D16">
        <w:rPr>
          <w:sz w:val="16"/>
          <w:szCs w:val="16"/>
        </w:rPr>
        <w:t>Restricted means that something can be done under certain conditions.</w:t>
      </w:r>
    </w:p>
    <w:p w14:paraId="507A683F" w14:textId="77777777" w:rsidR="00FC394A" w:rsidRPr="00C52D16" w:rsidRDefault="00FC394A" w:rsidP="00FC394A">
      <w:pPr>
        <w:rPr>
          <w:sz w:val="16"/>
          <w:szCs w:val="16"/>
        </w:rPr>
      </w:pPr>
      <w:r w:rsidRPr="00C52D16">
        <w:rPr>
          <w:sz w:val="16"/>
          <w:szCs w:val="16"/>
        </w:rPr>
        <w:t>Adjective</w:t>
      </w:r>
    </w:p>
    <w:p w14:paraId="02FE0791" w14:textId="77777777" w:rsidR="00FC394A" w:rsidRPr="00C52D16" w:rsidRDefault="00FC394A" w:rsidP="00FC394A">
      <w:pPr>
        <w:rPr>
          <w:sz w:val="16"/>
          <w:szCs w:val="16"/>
        </w:rPr>
      </w:pPr>
      <w:r w:rsidRPr="00C52D16">
        <w:rPr>
          <w:sz w:val="16"/>
          <w:szCs w:val="16"/>
        </w:rPr>
        <w:t>Prohibited functions as an adjective derived from prohibit.</w:t>
      </w:r>
    </w:p>
    <w:p w14:paraId="6674EE82" w14:textId="77777777" w:rsidR="00FC394A" w:rsidRPr="00C52D16" w:rsidRDefault="00FC394A" w:rsidP="00FC394A">
      <w:pPr>
        <w:rPr>
          <w:sz w:val="16"/>
          <w:szCs w:val="16"/>
        </w:rPr>
      </w:pPr>
      <w:r w:rsidRPr="00C52D16">
        <w:rPr>
          <w:sz w:val="16"/>
          <w:szCs w:val="16"/>
        </w:rPr>
        <w:lastRenderedPageBreak/>
        <w:t>Restricted functions as an adjective derived from restrict.</w:t>
      </w:r>
    </w:p>
    <w:p w14:paraId="2EEEF135" w14:textId="77777777" w:rsidR="00FC394A" w:rsidRPr="00C52D16" w:rsidRDefault="00FC394A" w:rsidP="00FC394A">
      <w:pPr>
        <w:rPr>
          <w:sz w:val="16"/>
          <w:szCs w:val="16"/>
        </w:rPr>
      </w:pPr>
      <w:r w:rsidRPr="00C52D16">
        <w:rPr>
          <w:sz w:val="16"/>
          <w:szCs w:val="16"/>
        </w:rPr>
        <w:t>Past tense</w:t>
      </w:r>
    </w:p>
    <w:p w14:paraId="1FA85207" w14:textId="77777777" w:rsidR="00FC394A" w:rsidRPr="00C52D16" w:rsidRDefault="00FC394A" w:rsidP="00FC394A">
      <w:pPr>
        <w:rPr>
          <w:sz w:val="16"/>
          <w:szCs w:val="16"/>
        </w:rPr>
      </w:pPr>
      <w:r w:rsidRPr="00C52D16">
        <w:rPr>
          <w:sz w:val="16"/>
          <w:szCs w:val="16"/>
        </w:rPr>
        <w:t>Prohibited is the past tense and past participle of prohibit.</w:t>
      </w:r>
    </w:p>
    <w:p w14:paraId="175F8CDE" w14:textId="77777777" w:rsidR="00FC394A" w:rsidRDefault="00FC394A" w:rsidP="00FC394A">
      <w:pPr>
        <w:rPr>
          <w:sz w:val="16"/>
          <w:szCs w:val="16"/>
        </w:rPr>
      </w:pPr>
      <w:r w:rsidRPr="00C52D16">
        <w:rPr>
          <w:sz w:val="16"/>
          <w:szCs w:val="16"/>
        </w:rPr>
        <w:t>Restricted is the past tense and past participle of restrict.</w:t>
      </w:r>
    </w:p>
    <w:p w14:paraId="47ABEE93" w14:textId="77777777" w:rsidR="00FC394A" w:rsidRDefault="00FC394A" w:rsidP="00FC394A">
      <w:pPr>
        <w:rPr>
          <w:sz w:val="16"/>
          <w:szCs w:val="16"/>
        </w:rPr>
      </w:pPr>
    </w:p>
    <w:p w14:paraId="29EC53A5" w14:textId="6BB20972" w:rsidR="00FC394A" w:rsidRPr="00623F01" w:rsidRDefault="00FC394A" w:rsidP="00FC394A">
      <w:pPr>
        <w:pStyle w:val="Heading4"/>
        <w:rPr>
          <w:u w:val="single"/>
        </w:rPr>
      </w:pPr>
      <w:r>
        <w:t xml:space="preserve">Business practices are </w:t>
      </w:r>
      <w:r>
        <w:rPr>
          <w:u w:val="single"/>
        </w:rPr>
        <w:t>ongoing conduct</w:t>
      </w:r>
      <w:r>
        <w:t xml:space="preserve"> defined by the behaviors of </w:t>
      </w:r>
      <w:r>
        <w:rPr>
          <w:u w:val="single"/>
        </w:rPr>
        <w:t>many market participants</w:t>
      </w:r>
      <w:r w:rsidR="00753E6C">
        <w:rPr>
          <w:u w:val="single"/>
        </w:rPr>
        <w:t>.</w:t>
      </w:r>
    </w:p>
    <w:p w14:paraId="6A51BD67" w14:textId="77777777" w:rsidR="00FC394A" w:rsidRDefault="00FC394A" w:rsidP="00FC394A">
      <w:r>
        <w:t xml:space="preserve">Kerry Lynn </w:t>
      </w:r>
      <w:r w:rsidRPr="00F47E41">
        <w:rPr>
          <w:rStyle w:val="Style13ptBold"/>
        </w:rPr>
        <w:t>Macintosh 97</w:t>
      </w:r>
      <w:r>
        <w:t xml:space="preserve">, Associate Professor of Law, Santa Clara University School of Law. B.A. 1978, Pomona College; J.D. 1982, Stanford University, “Liberty, Trade, and the Uniform Commercial Code: When Should Default Rules Be Based On Business </w:t>
      </w:r>
      <w:proofErr w:type="gramStart"/>
      <w:r>
        <w:t>Practices?,</w:t>
      </w:r>
      <w:proofErr w:type="gramEnd"/>
      <w:r>
        <w:t>” 38 Wm. &amp; Mary L. Rev. 1465, Lexis</w:t>
      </w:r>
    </w:p>
    <w:p w14:paraId="09F9189B" w14:textId="2C077E2F" w:rsidR="00FC394A" w:rsidRPr="00FC394A" w:rsidRDefault="00FC394A" w:rsidP="00FC394A">
      <w:pPr>
        <w:rPr>
          <w:sz w:val="16"/>
        </w:rPr>
      </w:pPr>
      <w:r w:rsidRPr="00623F01">
        <w:rPr>
          <w:sz w:val="16"/>
        </w:rPr>
        <w:t xml:space="preserve">These </w:t>
      </w:r>
      <w:r w:rsidRPr="00623F01">
        <w:rPr>
          <w:rStyle w:val="StyleUnderline"/>
        </w:rPr>
        <w:t xml:space="preserve">new and revised articles reflect a strong trend toward choosing default </w:t>
      </w:r>
      <w:r w:rsidRPr="003D5F63">
        <w:rPr>
          <w:rStyle w:val="StyleUnderline"/>
          <w:highlight w:val="yellow"/>
        </w:rPr>
        <w:t>rules</w:t>
      </w:r>
      <w:r w:rsidRPr="00623F01">
        <w:rPr>
          <w:sz w:val="16"/>
        </w:rPr>
        <w:t xml:space="preserve"> 4 </w:t>
      </w:r>
      <w:r w:rsidRPr="00623F01">
        <w:rPr>
          <w:rStyle w:val="StyleUnderline"/>
        </w:rPr>
        <w:t>that</w:t>
      </w:r>
      <w:r w:rsidRPr="00623F01">
        <w:rPr>
          <w:sz w:val="16"/>
        </w:rPr>
        <w:t xml:space="preserve"> </w:t>
      </w:r>
      <w:r w:rsidRPr="003D5F63">
        <w:rPr>
          <w:rStyle w:val="Emphasis"/>
          <w:highlight w:val="yellow"/>
        </w:rPr>
        <w:t>codify</w:t>
      </w:r>
      <w:r w:rsidRPr="00623F01">
        <w:rPr>
          <w:sz w:val="16"/>
        </w:rPr>
        <w:t xml:space="preserve"> existing </w:t>
      </w:r>
      <w:r w:rsidRPr="003D5F63">
        <w:rPr>
          <w:rStyle w:val="Emphasis"/>
          <w:highlight w:val="yellow"/>
        </w:rPr>
        <w:t>business practices</w:t>
      </w:r>
      <w:r w:rsidRPr="00623F01">
        <w:rPr>
          <w:sz w:val="16"/>
        </w:rPr>
        <w:t xml:space="preserve">. 5 </w:t>
      </w:r>
      <w:r w:rsidRPr="007937CE">
        <w:t>[FOOTNOTE 5 BEGINS]</w:t>
      </w:r>
      <w:r w:rsidRPr="00623F01">
        <w:rPr>
          <w:sz w:val="16"/>
        </w:rPr>
        <w:t xml:space="preserve"> In this Article, </w:t>
      </w:r>
      <w:r w:rsidRPr="003D5F63">
        <w:rPr>
          <w:rStyle w:val="StyleUnderline"/>
          <w:highlight w:val="yellow"/>
        </w:rPr>
        <w:t>the term "business practices"</w:t>
      </w:r>
      <w:r w:rsidRPr="00623F01">
        <w:rPr>
          <w:rStyle w:val="StyleUnderline"/>
        </w:rPr>
        <w:t xml:space="preserve"> is used to </w:t>
      </w:r>
      <w:r w:rsidRPr="003D5F63">
        <w:rPr>
          <w:rStyle w:val="StyleUnderline"/>
          <w:highlight w:val="yellow"/>
        </w:rPr>
        <w:t xml:space="preserve">refer to practices that </w:t>
      </w:r>
      <w:r w:rsidRPr="003D5F63">
        <w:rPr>
          <w:rStyle w:val="Emphasis"/>
          <w:highlight w:val="yellow"/>
        </w:rPr>
        <w:t>emerge over time</w:t>
      </w:r>
      <w:r w:rsidRPr="003D5F63">
        <w:rPr>
          <w:rStyle w:val="StyleUnderline"/>
          <w:highlight w:val="yellow"/>
        </w:rPr>
        <w:t xml:space="preserve"> as </w:t>
      </w:r>
      <w:r w:rsidRPr="003D5F63">
        <w:rPr>
          <w:rStyle w:val="Emphasis"/>
          <w:highlight w:val="yellow"/>
        </w:rPr>
        <w:t>countless market participants</w:t>
      </w:r>
      <w:r w:rsidRPr="003D5F63">
        <w:rPr>
          <w:sz w:val="16"/>
          <w:highlight w:val="yellow"/>
        </w:rPr>
        <w:t xml:space="preserve"> </w:t>
      </w:r>
      <w:r w:rsidRPr="003D5F63">
        <w:rPr>
          <w:rStyle w:val="StyleUnderline"/>
        </w:rPr>
        <w:t>exercise</w:t>
      </w:r>
      <w:r w:rsidRPr="00623F01">
        <w:rPr>
          <w:sz w:val="16"/>
        </w:rPr>
        <w:t xml:space="preserve"> their </w:t>
      </w:r>
      <w:r w:rsidRPr="00623F01">
        <w:rPr>
          <w:rStyle w:val="Emphasis"/>
        </w:rPr>
        <w:t xml:space="preserve">freedom to </w:t>
      </w:r>
      <w:r w:rsidRPr="003D5F63">
        <w:rPr>
          <w:rStyle w:val="Emphasis"/>
          <w:highlight w:val="yellow"/>
        </w:rPr>
        <w:t>engage in</w:t>
      </w:r>
      <w:r w:rsidRPr="00623F01">
        <w:rPr>
          <w:rStyle w:val="Emphasis"/>
        </w:rPr>
        <w:t xml:space="preserve"> profitable </w:t>
      </w:r>
      <w:r w:rsidRPr="003D5F63">
        <w:rPr>
          <w:rStyle w:val="Emphasis"/>
          <w:highlight w:val="yellow"/>
        </w:rPr>
        <w:t>transactions</w:t>
      </w:r>
      <w:r w:rsidRPr="00623F01">
        <w:rPr>
          <w:sz w:val="16"/>
        </w:rPr>
        <w:t xml:space="preserve">. For an account of the evolution of business practices, see </w:t>
      </w:r>
      <w:proofErr w:type="gramStart"/>
      <w:r w:rsidRPr="00623F01">
        <w:rPr>
          <w:sz w:val="16"/>
        </w:rPr>
        <w:t>infra Part II</w:t>
      </w:r>
      <w:proofErr w:type="gramEnd"/>
      <w:r w:rsidRPr="00623F01">
        <w:rPr>
          <w:sz w:val="16"/>
        </w:rPr>
        <w:t xml:space="preserve">. As used here, </w:t>
      </w:r>
      <w:r w:rsidRPr="00623F01">
        <w:rPr>
          <w:rStyle w:val="StyleUnderline"/>
        </w:rPr>
        <w:t xml:space="preserve">"business practices" </w:t>
      </w:r>
      <w:r w:rsidRPr="003D5F63">
        <w:rPr>
          <w:rStyle w:val="StyleUnderline"/>
          <w:highlight w:val="yellow"/>
        </w:rPr>
        <w:t xml:space="preserve">is </w:t>
      </w:r>
      <w:r w:rsidRPr="003D5F63">
        <w:rPr>
          <w:rStyle w:val="Emphasis"/>
          <w:highlight w:val="yellow"/>
        </w:rPr>
        <w:t>broader</w:t>
      </w:r>
      <w:r w:rsidRPr="00623F01">
        <w:rPr>
          <w:sz w:val="16"/>
        </w:rPr>
        <w:t xml:space="preserve"> and less technical </w:t>
      </w:r>
      <w:r w:rsidRPr="003D5F63">
        <w:rPr>
          <w:rStyle w:val="StyleUnderline"/>
          <w:highlight w:val="yellow"/>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3D5F63">
        <w:rPr>
          <w:rStyle w:val="StyleUnderline"/>
          <w:highlight w:val="yellow"/>
        </w:rPr>
        <w:t>the</w:t>
      </w:r>
      <w:r w:rsidRPr="003D5F63">
        <w:rPr>
          <w:sz w:val="16"/>
          <w:highlight w:val="yellow"/>
        </w:rPr>
        <w:t xml:space="preserve"> </w:t>
      </w:r>
      <w:r w:rsidRPr="003D5F63">
        <w:rPr>
          <w:rStyle w:val="Emphasis"/>
          <w:highlight w:val="yellow"/>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3431B5F8" w14:textId="77777777" w:rsidR="00FC394A" w:rsidRDefault="00FC394A" w:rsidP="00FC394A">
      <w:pPr>
        <w:pStyle w:val="Heading4"/>
      </w:pPr>
      <w:r>
        <w:t xml:space="preserve">Violation---the plan doesn’t increase </w:t>
      </w:r>
      <w:r w:rsidRPr="00A95B05">
        <w:rPr>
          <w:u w:val="single"/>
        </w:rPr>
        <w:t>prohibitions</w:t>
      </w:r>
      <w:r>
        <w:t xml:space="preserve"> on anticompetitive business practices, it increases </w:t>
      </w:r>
      <w:r w:rsidRPr="00A95B05">
        <w:rPr>
          <w:u w:val="single"/>
        </w:rPr>
        <w:t>limited</w:t>
      </w:r>
      <w:r>
        <w:t xml:space="preserve"> </w:t>
      </w:r>
      <w:r>
        <w:rPr>
          <w:u w:val="single"/>
        </w:rPr>
        <w:t>restrictions</w:t>
      </w:r>
      <w:r>
        <w:t>.</w:t>
      </w:r>
    </w:p>
    <w:p w14:paraId="721EC5C1" w14:textId="77777777" w:rsidR="00FC394A" w:rsidRDefault="00FC394A" w:rsidP="00FC394A"/>
    <w:p w14:paraId="21957513" w14:textId="44810AB9" w:rsidR="00FC394A" w:rsidRDefault="00FC394A" w:rsidP="00FC394A">
      <w:pPr>
        <w:pStyle w:val="Heading4"/>
      </w:pPr>
      <w:r>
        <w:t xml:space="preserve">Vote neg: </w:t>
      </w:r>
    </w:p>
    <w:p w14:paraId="7DB92C65" w14:textId="77777777" w:rsidR="00FC394A" w:rsidRDefault="00FC394A" w:rsidP="00FC394A">
      <w:pPr>
        <w:pStyle w:val="Heading4"/>
      </w:pPr>
      <w:r>
        <w:t xml:space="preserve">1) Limits – there are </w:t>
      </w:r>
      <w:r w:rsidRPr="00A95B05">
        <w:rPr>
          <w:u w:val="single"/>
        </w:rPr>
        <w:t>infinite</w:t>
      </w:r>
      <w:r>
        <w:t xml:space="preserve"> practices that could be </w:t>
      </w:r>
      <w:r w:rsidRPr="00A95B05">
        <w:rPr>
          <w:u w:val="single"/>
        </w:rPr>
        <w:t>restricted</w:t>
      </w:r>
      <w:r>
        <w:t xml:space="preserve">, makes the topic MASSIVE. This aff is a perfect example of the “practices of the week” --- imagine the NDT under their model of the topic, it’s a race to the margins   </w:t>
      </w:r>
    </w:p>
    <w:p w14:paraId="43E91E5F" w14:textId="77777777" w:rsidR="00FC394A" w:rsidRPr="002D1B46" w:rsidRDefault="00FC394A" w:rsidP="00FC394A">
      <w:pPr>
        <w:pStyle w:val="Heading4"/>
      </w:pPr>
      <w:r>
        <w:t xml:space="preserve">2) Ground – there’s no </w:t>
      </w:r>
      <w:r w:rsidRPr="00A95B05">
        <w:rPr>
          <w:u w:val="single"/>
        </w:rPr>
        <w:t>DA</w:t>
      </w:r>
      <w:r>
        <w:t xml:space="preserve"> or </w:t>
      </w:r>
      <w:r w:rsidRPr="00A95B05">
        <w:rPr>
          <w:u w:val="single"/>
        </w:rPr>
        <w:t>link uniqueness</w:t>
      </w:r>
      <w:r>
        <w:t xml:space="preserve"> for an aff that just </w:t>
      </w:r>
      <w:r w:rsidRPr="002D1B46">
        <w:rPr>
          <w:u w:val="single"/>
        </w:rPr>
        <w:t>regulates</w:t>
      </w:r>
      <w:r>
        <w:t xml:space="preserve">  or </w:t>
      </w:r>
      <w:r>
        <w:rPr>
          <w:u w:val="single"/>
        </w:rPr>
        <w:t>restricts</w:t>
      </w:r>
      <w:r>
        <w:t xml:space="preserve">, only prohibitions guarantee a topic DA. </w:t>
      </w:r>
    </w:p>
    <w:p w14:paraId="613EE9C4" w14:textId="77777777" w:rsidR="00FC394A" w:rsidRDefault="00FC394A" w:rsidP="00FC394A"/>
    <w:p w14:paraId="459AFA71" w14:textId="77777777" w:rsidR="00FC394A" w:rsidRDefault="00FC394A" w:rsidP="00FC394A">
      <w:pPr>
        <w:pStyle w:val="Heading3"/>
        <w:rPr>
          <w:rFonts w:cs="Arial"/>
        </w:rPr>
      </w:pPr>
      <w:r w:rsidRPr="005770BA">
        <w:rPr>
          <w:rFonts w:cs="Arial"/>
        </w:rPr>
        <w:lastRenderedPageBreak/>
        <w:t>Cap K [Commons]---1NC</w:t>
      </w:r>
    </w:p>
    <w:p w14:paraId="65868CA7" w14:textId="77777777" w:rsidR="00FC394A" w:rsidRPr="002F3295" w:rsidRDefault="00FC394A" w:rsidP="00FC394A">
      <w:pPr>
        <w:pStyle w:val="Heading4"/>
      </w:pPr>
      <w:r w:rsidRPr="002F3295">
        <w:t xml:space="preserve">Anti-trust is </w:t>
      </w:r>
      <w:r w:rsidRPr="002F3295">
        <w:rPr>
          <w:u w:val="single"/>
        </w:rPr>
        <w:t>capitalist</w:t>
      </w:r>
      <w:r w:rsidRPr="002F3295">
        <w:t xml:space="preserve">---competition </w:t>
      </w:r>
      <w:r w:rsidRPr="002F3295">
        <w:rPr>
          <w:u w:val="single"/>
        </w:rPr>
        <w:t>inevitably</w:t>
      </w:r>
      <w:r w:rsidRPr="002F3295">
        <w:t xml:space="preserve"> replicates market collapse.</w:t>
      </w:r>
    </w:p>
    <w:p w14:paraId="75CEC712" w14:textId="77777777" w:rsidR="00FC394A" w:rsidRPr="005770BA" w:rsidRDefault="00FC394A" w:rsidP="00FC394A">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18B7E6AB" w14:textId="77777777" w:rsidR="00FC394A" w:rsidRPr="005770BA" w:rsidRDefault="00FC394A" w:rsidP="00FC394A">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 xml:space="preserve">the assertions we </w:t>
      </w:r>
      <w:proofErr w:type="gramStart"/>
      <w:r w:rsidRPr="005770BA">
        <w:rPr>
          <w:rStyle w:val="StyleUnderline"/>
          <w:lang w:eastAsia="zh-CN"/>
        </w:rPr>
        <w:t>hear often</w:t>
      </w:r>
      <w:proofErr w:type="gramEnd"/>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w:t>
      </w:r>
      <w:proofErr w:type="gramStart"/>
      <w:r w:rsidRPr="005770BA">
        <w:rPr>
          <w:sz w:val="16"/>
          <w:lang w:eastAsia="zh-CN"/>
        </w:rPr>
        <w:t>of</w:t>
      </w:r>
      <w:proofErr w:type="gramEnd"/>
      <w:r w:rsidRPr="005770BA">
        <w:rPr>
          <w:sz w:val="16"/>
          <w:lang w:eastAsia="zh-CN"/>
        </w:rPr>
        <w:t xml:space="preserve"> so we get back to the competition which we're all supposed to believe is wonderful and presents us with no problems to solve. </w:t>
      </w:r>
      <w:proofErr w:type="gramStart"/>
      <w:r w:rsidRPr="005770BA">
        <w:rPr>
          <w:sz w:val="16"/>
          <w:lang w:eastAsia="zh-CN"/>
        </w:rPr>
        <w:t>So</w:t>
      </w:r>
      <w:proofErr w:type="gramEnd"/>
      <w:r w:rsidRPr="005770BA">
        <w:rPr>
          <w:sz w:val="16"/>
          <w:lang w:eastAsia="zh-CN"/>
        </w:rPr>
        <w:t xml:space="preserve"> let's go, and let's do it in a systematic way.</w:t>
      </w:r>
    </w:p>
    <w:p w14:paraId="6218DB9A" w14:textId="77777777" w:rsidR="00FC394A" w:rsidRPr="005770BA" w:rsidRDefault="00FC394A" w:rsidP="00FC394A">
      <w:pPr>
        <w:rPr>
          <w:sz w:val="16"/>
          <w:lang w:eastAsia="zh-CN"/>
        </w:rPr>
      </w:pPr>
      <w:r w:rsidRPr="005770BA">
        <w:rPr>
          <w:sz w:val="16"/>
          <w:lang w:eastAsia="zh-CN"/>
        </w:rPr>
        <w:t xml:space="preserve">First, </w:t>
      </w:r>
      <w:r w:rsidRPr="005770BA">
        <w:rPr>
          <w:rStyle w:val="StyleUnderline"/>
          <w:lang w:eastAsia="zh-CN"/>
        </w:rPr>
        <w:t xml:space="preserve">it is of course easier, </w:t>
      </w:r>
      <w:r w:rsidRPr="005770BA">
        <w:rPr>
          <w:rStyle w:val="StyleUnderline"/>
          <w:highlight w:val="cyan"/>
          <w:lang w:eastAsia="zh-CN"/>
        </w:rPr>
        <w:t xml:space="preserve">faced with </w:t>
      </w:r>
      <w:r w:rsidRPr="005770BA">
        <w:rPr>
          <w:rStyle w:val="StyleUnderline"/>
          <w:lang w:eastAsia="zh-CN"/>
        </w:rPr>
        <w:t xml:space="preserve">a </w:t>
      </w:r>
      <w:r w:rsidRPr="005770BA">
        <w:rPr>
          <w:rStyle w:val="StyleUnderline"/>
          <w:highlight w:val="cyan"/>
          <w:lang w:eastAsia="zh-CN"/>
        </w:rPr>
        <w:t>declining capitalism</w:t>
      </w:r>
      <w:r w:rsidRPr="005770BA">
        <w:rPr>
          <w:rStyle w:val="StyleUnderline"/>
          <w:lang w:eastAsia="zh-CN"/>
        </w:rPr>
        <w:t>, a capitalism that's all around us with its extreme inequalities,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 xml:space="preserve">we anticipate </w:t>
      </w:r>
      <w:r w:rsidRPr="005770BA">
        <w:rPr>
          <w:rStyle w:val="StyleUnderline"/>
          <w:lang w:eastAsia="zh-CN"/>
        </w:rPr>
        <w:t xml:space="preserve">the </w:t>
      </w:r>
      <w:r w:rsidRPr="005770BA">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proofErr w:type="gramStart"/>
      <w:r w:rsidRPr="005770BA">
        <w:rPr>
          <w:rStyle w:val="StyleUnderline"/>
          <w:lang w:eastAsia="zh-CN"/>
        </w:rPr>
        <w:t>So</w:t>
      </w:r>
      <w:proofErr w:type="gramEnd"/>
      <w:r w:rsidRPr="005770BA">
        <w:rPr>
          <w:rStyle w:val="StyleUnderline"/>
          <w:lang w:eastAsia="zh-CN"/>
        </w:rPr>
        <w:t xml:space="preserve"> it's </w:t>
      </w:r>
      <w:r w:rsidRPr="005770BA">
        <w:rPr>
          <w:rStyle w:val="StyleUnderline"/>
          <w:highlight w:val="cyan"/>
          <w:lang w:eastAsia="zh-CN"/>
        </w:rPr>
        <w:t xml:space="preserve">comforting in that situation to get </w:t>
      </w:r>
      <w:r w:rsidRPr="005770BA">
        <w:rPr>
          <w:rStyle w:val="StyleUnderline"/>
          <w:lang w:eastAsia="zh-CN"/>
        </w:rPr>
        <w:t xml:space="preserve">the </w:t>
      </w:r>
      <w:r w:rsidRPr="005770BA">
        <w:rPr>
          <w:rStyle w:val="StyleUnderline"/>
          <w:highlight w:val="cyan"/>
          <w:lang w:eastAsia="zh-CN"/>
        </w:rPr>
        <w:t xml:space="preserve">idea </w:t>
      </w:r>
      <w:r w:rsidRPr="005770BA">
        <w:rPr>
          <w:rStyle w:val="StyleUnderline"/>
          <w:lang w:eastAsia="zh-CN"/>
        </w:rPr>
        <w:t xml:space="preserve">from somewhere </w:t>
      </w:r>
      <w:r w:rsidRPr="005770BA">
        <w:rPr>
          <w:rStyle w:val="StyleUnderline"/>
          <w:highlight w:val="cyan"/>
          <w:lang w:eastAsia="zh-CN"/>
        </w:rPr>
        <w:t xml:space="preserve">that this </w:t>
      </w:r>
      <w:r w:rsidRPr="005770BA">
        <w:rPr>
          <w:rStyle w:val="StyleUnderline"/>
          <w:lang w:eastAsia="zh-CN"/>
        </w:rPr>
        <w:t xml:space="preserve">really </w:t>
      </w:r>
      <w:r w:rsidRPr="005770BA">
        <w:rPr>
          <w:rStyle w:val="StyleUnderline"/>
          <w:highlight w:val="cyan"/>
          <w:lang w:eastAsia="zh-CN"/>
        </w:rPr>
        <w:t>isn't a problem of capitalism</w:t>
      </w:r>
      <w:r w:rsidRPr="005770BA">
        <w:rPr>
          <w:rStyle w:val="StyleUnderline"/>
          <w:lang w:eastAsia="zh-CN"/>
        </w:rPr>
        <w:t xml:space="preserve"> as a system </w:t>
      </w:r>
      <w:r w:rsidRPr="005770BA">
        <w:rPr>
          <w:rStyle w:val="StyleUnderline"/>
          <w:highlight w:val="cyan"/>
          <w:lang w:eastAsia="zh-CN"/>
        </w:rPr>
        <w:t>but</w:t>
      </w:r>
      <w:r w:rsidRPr="005770BA">
        <w:rPr>
          <w:rStyle w:val="StyleUnderline"/>
          <w:lang w:eastAsia="zh-CN"/>
        </w:rPr>
        <w:t xml:space="preserve"> rather the problem brought in somehow from </w:t>
      </w:r>
      <w:r w:rsidRPr="005770BA">
        <w:rPr>
          <w:rStyle w:val="StyleUnderline"/>
          <w:highlight w:val="cyan"/>
          <w:lang w:eastAsia="zh-CN"/>
        </w:rPr>
        <w:t>the</w:t>
      </w:r>
      <w:r w:rsidRPr="005770BA">
        <w:rPr>
          <w:rStyle w:val="StyleUnderline"/>
          <w:lang w:eastAsia="zh-CN"/>
        </w:rPr>
        <w:t xml:space="preserve"> outside</w:t>
      </w:r>
      <w:r w:rsidRPr="005770BA">
        <w:rPr>
          <w:sz w:val="16"/>
          <w:lang w:eastAsia="zh-CN"/>
        </w:rPr>
        <w:t xml:space="preserve"> – </w:t>
      </w:r>
      <w:r w:rsidRPr="005770BA">
        <w:rPr>
          <w:rStyle w:val="StyleUnderline"/>
          <w:highlight w:val="cyan"/>
          <w:lang w:eastAsia="zh-CN"/>
        </w:rPr>
        <w:t>monopoly</w:t>
      </w:r>
      <w:r w:rsidRPr="005770BA">
        <w:rPr>
          <w:rStyle w:val="StyleUnderline"/>
          <w:lang w:eastAsia="zh-CN"/>
        </w:rPr>
        <w:t xml:space="preserve"> – a situation in which competition among many companies gives way in some way we're not quite sure about to a domination by one or a small handful of companies</w:t>
      </w:r>
      <w:r w:rsidRPr="005770BA">
        <w:rPr>
          <w:sz w:val="16"/>
          <w:lang w:eastAsia="zh-CN"/>
        </w:rPr>
        <w:t xml:space="preserve">. And </w:t>
      </w:r>
      <w:proofErr w:type="gramStart"/>
      <w:r w:rsidRPr="005770BA">
        <w:rPr>
          <w:rStyle w:val="StyleUnderline"/>
          <w:lang w:eastAsia="zh-CN"/>
        </w:rPr>
        <w:t>so</w:t>
      </w:r>
      <w:proofErr w:type="gramEnd"/>
      <w:r w:rsidRPr="005770BA">
        <w:rPr>
          <w:rStyle w:val="StyleUnderline"/>
          <w:lang w:eastAsia="zh-CN"/>
        </w:rPr>
        <w:t xml:space="preserve">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 xml:space="preserve">just </w:t>
      </w:r>
      <w:proofErr w:type="gramStart"/>
      <w:r w:rsidRPr="005770BA">
        <w:rPr>
          <w:rStyle w:val="Emphasis"/>
          <w:highlight w:val="cyan"/>
          <w:lang w:eastAsia="zh-CN"/>
        </w:rPr>
        <w:t>have to</w:t>
      </w:r>
      <w:proofErr w:type="gramEnd"/>
      <w:r w:rsidRPr="005770BA">
        <w:rPr>
          <w:rStyle w:val="Emphasis"/>
          <w:highlight w:val="cyan"/>
          <w:lang w:eastAsia="zh-CN"/>
        </w:rPr>
        <w:t xml:space="preserve">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6EAD8699" w14:textId="77777777" w:rsidR="00FC394A" w:rsidRPr="005770BA" w:rsidRDefault="00FC394A" w:rsidP="00FC394A">
      <w:pPr>
        <w:rPr>
          <w:rStyle w:val="StyleUnderline"/>
          <w:lang w:eastAsia="zh-CN"/>
        </w:rPr>
      </w:pPr>
      <w:r w:rsidRPr="005770BA">
        <w:rPr>
          <w:sz w:val="16"/>
          <w:lang w:eastAsia="zh-CN"/>
        </w:rPr>
        <w:t xml:space="preserve">There are three big mistakes involved in this way of thinking, which is nonetheless very widespread and very popular, more so now than in quite some years. First mistake: </w:t>
      </w:r>
      <w:r w:rsidRPr="005770BA">
        <w:rPr>
          <w:rStyle w:val="StyleUnderline"/>
          <w:highlight w:val="cyan"/>
          <w:lang w:eastAsia="zh-CN"/>
        </w:rPr>
        <w:t xml:space="preserve">Capitalism </w:t>
      </w:r>
      <w:r w:rsidRPr="005770BA">
        <w:rPr>
          <w:rStyle w:val="StyleUnderline"/>
          <w:lang w:eastAsia="zh-CN"/>
        </w:rPr>
        <w:t xml:space="preserve">has been </w:t>
      </w:r>
      <w:r w:rsidRPr="005770BA">
        <w:rPr>
          <w:rStyle w:val="StyleUnderline"/>
          <w:highlight w:val="cyan"/>
          <w:lang w:eastAsia="zh-CN"/>
        </w:rPr>
        <w:t>wrestling</w:t>
      </w:r>
      <w:r w:rsidRPr="005770BA">
        <w:rPr>
          <w:rStyle w:val="StyleUnderline"/>
          <w:lang w:eastAsia="zh-CN"/>
        </w:rPr>
        <w:t xml:space="preserve"> with the problem of monopoly </w:t>
      </w:r>
      <w:r w:rsidRPr="005770BA">
        <w:rPr>
          <w:rStyle w:val="StyleUnderline"/>
          <w:highlight w:val="cyan"/>
          <w:lang w:eastAsia="zh-CN"/>
        </w:rPr>
        <w:t>from day one</w:t>
      </w:r>
      <w:r w:rsidRPr="005770BA">
        <w:rPr>
          <w:rStyle w:val="StyleUnderline"/>
          <w:lang w:eastAsia="zh-CN"/>
        </w:rPr>
        <w:t>.</w:t>
      </w:r>
      <w:r w:rsidRPr="005770BA">
        <w:rPr>
          <w:sz w:val="16"/>
          <w:lang w:eastAsia="zh-CN"/>
        </w:rPr>
        <w:t xml:space="preserve"> </w:t>
      </w:r>
      <w:r w:rsidRPr="005770BA">
        <w:rPr>
          <w:rStyle w:val="StyleUnderline"/>
          <w:lang w:eastAsia="zh-CN"/>
        </w:rPr>
        <w:t>We have had repeated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proofErr w:type="gramStart"/>
      <w:r w:rsidRPr="005770BA">
        <w:rPr>
          <w:rStyle w:val="StyleUnderline"/>
          <w:highlight w:val="cyan"/>
          <w:lang w:eastAsia="zh-CN"/>
        </w:rPr>
        <w:t>over and over again</w:t>
      </w:r>
      <w:proofErr w:type="gramEnd"/>
      <w:r w:rsidRPr="005770BA">
        <w:rPr>
          <w:rStyle w:val="StyleUnderline"/>
          <w:lang w:eastAsia="zh-CN"/>
        </w:rPr>
        <w:t xml:space="preserve">, and you know why? </w:t>
      </w:r>
      <w:r w:rsidRPr="005770BA">
        <w:rPr>
          <w:rStyle w:val="StyleUnderline"/>
          <w:highlight w:val="cyan"/>
          <w:lang w:eastAsia="zh-CN"/>
        </w:rPr>
        <w:t>Because we keep having monopolies</w:t>
      </w:r>
      <w:r w:rsidRPr="005770BA">
        <w:rPr>
          <w:rStyle w:val="StyleUnderline"/>
          <w:lang w:eastAsia="zh-CN"/>
        </w:rPr>
        <w:t xml:space="preserve"> </w:t>
      </w:r>
      <w:proofErr w:type="gramStart"/>
      <w:r w:rsidRPr="005770BA">
        <w:rPr>
          <w:rStyle w:val="StyleUnderline"/>
          <w:lang w:eastAsia="zh-CN"/>
        </w:rPr>
        <w:t>over and over again</w:t>
      </w:r>
      <w:proofErr w:type="gramEnd"/>
      <w:r w:rsidRPr="005770BA">
        <w:rPr>
          <w:rStyle w:val="StyleUnderline"/>
          <w:lang w:eastAsia="zh-CN"/>
        </w:rPr>
        <w:t xml:space="preserve">.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12118BC1" w14:textId="77777777" w:rsidR="00FC394A" w:rsidRPr="005770BA" w:rsidRDefault="00FC394A" w:rsidP="00FC394A">
      <w:pPr>
        <w:rPr>
          <w:sz w:val="16"/>
          <w:lang w:eastAsia="zh-CN"/>
        </w:rPr>
      </w:pP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xml:space="preserve">. It's sort of advertising thinking. By that, I mean the advertiser tells you what's good about the product they've been told to </w:t>
      </w:r>
      <w:r w:rsidRPr="005770BA">
        <w:rPr>
          <w:sz w:val="16"/>
          <w:lang w:eastAsia="zh-CN"/>
        </w:rPr>
        <w:lastRenderedPageBreak/>
        <w:t>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462B1B71" w14:textId="77777777" w:rsidR="00FC394A" w:rsidRPr="005770BA" w:rsidRDefault="00FC394A" w:rsidP="00FC394A">
      <w:pPr>
        <w:rPr>
          <w:rStyle w:val="Emphasis"/>
          <w:lang w:eastAsia="zh-CN"/>
        </w:rPr>
      </w:pPr>
      <w:r w:rsidRPr="005770BA">
        <w:rPr>
          <w:sz w:val="16"/>
          <w:lang w:eastAsia="zh-CN"/>
        </w:rPr>
        <w:t xml:space="preserve">And finally, I'm going to show you that </w:t>
      </w:r>
      <w:r w:rsidRPr="005770BA">
        <w:rPr>
          <w:rStyle w:val="StyleUnderline"/>
          <w:highlight w:val="cyan"/>
          <w:lang w:eastAsia="zh-CN"/>
        </w:rPr>
        <w:t xml:space="preserve">competition is 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7EC89DF5" w14:textId="77777777" w:rsidR="00FC394A" w:rsidRPr="005770BA" w:rsidRDefault="00FC394A" w:rsidP="00FC394A">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7160AD06" w14:textId="77777777" w:rsidR="00FC394A" w:rsidRPr="005770BA" w:rsidRDefault="00FC394A" w:rsidP="00FC394A">
      <w:pPr>
        <w:rPr>
          <w:rStyle w:val="StyleUnderline"/>
          <w:lang w:eastAsia="zh-CN"/>
        </w:rPr>
      </w:pPr>
      <w:r w:rsidRPr="005770BA">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w:t>
      </w:r>
      <w:proofErr w:type="gramStart"/>
      <w:r w:rsidRPr="005770BA">
        <w:rPr>
          <w:sz w:val="16"/>
          <w:lang w:eastAsia="zh-CN"/>
        </w:rPr>
        <w:t>So</w:t>
      </w:r>
      <w:proofErr w:type="gramEnd"/>
      <w:r w:rsidRPr="005770BA">
        <w:rPr>
          <w:sz w:val="16"/>
          <w:lang w:eastAsia="zh-CN"/>
        </w:rPr>
        <w:t xml:space="preserve"> </w:t>
      </w:r>
      <w:r w:rsidRPr="005770BA">
        <w:rPr>
          <w:rStyle w:val="StyleUnderline"/>
          <w:highlight w:val="cyan"/>
          <w:lang w:eastAsia="zh-CN"/>
        </w:rPr>
        <w:t>we</w:t>
      </w:r>
      <w:r w:rsidRPr="005770BA">
        <w:rPr>
          <w:rStyle w:val="StyleUnderline"/>
          <w:lang w:eastAsia="zh-CN"/>
        </w:rPr>
        <w:t xml:space="preserve"> can </w:t>
      </w:r>
      <w:r w:rsidRPr="005770BA">
        <w:rPr>
          <w:rStyle w:val="StyleUnderline"/>
          <w:highlight w:val="cyan"/>
          <w:lang w:eastAsia="zh-CN"/>
        </w:rPr>
        <w:t>save on</w:t>
      </w:r>
      <w:r w:rsidRPr="005770BA">
        <w:rPr>
          <w:rStyle w:val="StyleUnderline"/>
          <w:lang w:eastAsia="zh-CN"/>
        </w:rPr>
        <w:t xml:space="preserve"> all kinds of </w:t>
      </w:r>
      <w:r w:rsidRPr="005770BA">
        <w:rPr>
          <w:rStyle w:val="StyleUnderline"/>
          <w:highlight w:val="cyan"/>
          <w:lang w:eastAsia="zh-CN"/>
        </w:rPr>
        <w:t>costs</w:t>
      </w:r>
      <w:r w:rsidRPr="005770BA">
        <w:rPr>
          <w:rStyle w:val="StyleUnderline"/>
          <w:lang w:eastAsia="zh-CN"/>
        </w:rPr>
        <w:t xml:space="preserve">, and </w:t>
      </w:r>
      <w:r w:rsidRPr="005770BA">
        <w:rPr>
          <w:rStyle w:val="StyleUnderline"/>
          <w:highlight w:val="cyan"/>
          <w:lang w:eastAsia="zh-CN"/>
        </w:rPr>
        <w:t>that</w:t>
      </w:r>
      <w:r w:rsidRPr="005770BA">
        <w:rPr>
          <w:rStyle w:val="StyleUnderline"/>
          <w:lang w:eastAsia="zh-CN"/>
        </w:rPr>
        <w:t xml:space="preserve"> will </w:t>
      </w:r>
      <w:r w:rsidRPr="005770BA">
        <w:rPr>
          <w:rStyle w:val="StyleUnderline"/>
          <w:highlight w:val="cyan"/>
          <w:lang w:eastAsia="zh-CN"/>
        </w:rPr>
        <w:t>allow</w:t>
      </w:r>
      <w:r w:rsidRPr="005770BA">
        <w:rPr>
          <w:rStyle w:val="StyleUnderline"/>
          <w:lang w:eastAsia="zh-CN"/>
        </w:rPr>
        <w:t xml:space="preserve"> us </w:t>
      </w:r>
      <w:r w:rsidRPr="005770BA">
        <w:rPr>
          <w:rStyle w:val="StyleUnderline"/>
          <w:highlight w:val="cyan"/>
          <w:lang w:eastAsia="zh-CN"/>
        </w:rPr>
        <w:t>to undercut our competitors</w:t>
      </w:r>
      <w:r w:rsidRPr="005770BA">
        <w:rPr>
          <w:rStyle w:val="StyleUnderline"/>
          <w:lang w:eastAsia="zh-CN"/>
        </w:rPr>
        <w:t xml:space="preserve">. Yeah, </w:t>
      </w:r>
      <w:r w:rsidRPr="005770BA">
        <w:rPr>
          <w:rStyle w:val="StyleUnderline"/>
          <w:highlight w:val="cyan"/>
          <w:lang w:eastAsia="zh-CN"/>
        </w:rPr>
        <w:t>one of the consequences of competition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to other parts of the world</w:t>
      </w:r>
      <w:r w:rsidRPr="005770BA">
        <w:rPr>
          <w:rStyle w:val="StyleUnderline"/>
          <w:lang w:eastAsia="zh-CN"/>
        </w:rPr>
        <w:t>, and the enormous unemployment that resulted from it. Yeah, that was a result, among other things, of competition.</w:t>
      </w:r>
    </w:p>
    <w:p w14:paraId="24DAA41C" w14:textId="77777777" w:rsidR="00FC394A" w:rsidRPr="005770BA" w:rsidRDefault="00FC394A" w:rsidP="00FC394A">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5770BA">
        <w:rPr>
          <w:rStyle w:val="StyleUnderline"/>
          <w:lang w:eastAsia="zh-CN"/>
        </w:rPr>
        <w:t xml:space="preserve">What are </w:t>
      </w:r>
      <w:r w:rsidRPr="005770BA">
        <w:rPr>
          <w:rStyle w:val="StyleUnderline"/>
          <w:highlight w:val="cyan"/>
          <w:lang w:eastAsia="zh-CN"/>
        </w:rPr>
        <w:t>the social costs of automation</w:t>
      </w:r>
      <w:r w:rsidRPr="005770BA">
        <w:rPr>
          <w:rStyle w:val="StyleUnderline"/>
          <w:lang w:eastAsia="zh-CN"/>
        </w:rPr>
        <w:t xml:space="preserve">? They're huge. They've been </w:t>
      </w:r>
      <w:r w:rsidRPr="005770BA">
        <w:rPr>
          <w:rStyle w:val="StyleUnderline"/>
          <w:highlight w:val="cyan"/>
          <w:lang w:eastAsia="zh-CN"/>
        </w:rPr>
        <w:t>documented</w:t>
      </w:r>
      <w:r w:rsidRPr="005770BA">
        <w:rPr>
          <w:rStyle w:val="StyleUnderline"/>
          <w:lang w:eastAsia="zh-CN"/>
        </w:rPr>
        <w:t xml:space="preserve"> </w:t>
      </w:r>
      <w:proofErr w:type="gramStart"/>
      <w:r w:rsidRPr="005770BA">
        <w:rPr>
          <w:rStyle w:val="StyleUnderline"/>
          <w:highlight w:val="cyan"/>
          <w:lang w:eastAsia="zh-CN"/>
        </w:rPr>
        <w:t>over and over again</w:t>
      </w:r>
      <w:proofErr w:type="gramEnd"/>
      <w:r w:rsidRPr="005770BA">
        <w:rPr>
          <w:rStyle w:val="StyleUnderline"/>
          <w:lang w:eastAsia="zh-CN"/>
        </w:rPr>
        <w:t>. Competition provokes and produces automation.</w:t>
      </w:r>
    </w:p>
    <w:p w14:paraId="72D6936C" w14:textId="77777777" w:rsidR="00FC394A" w:rsidRPr="005770BA" w:rsidRDefault="00FC394A" w:rsidP="00FC394A">
      <w:pPr>
        <w:rPr>
          <w:sz w:val="16"/>
          <w:szCs w:val="18"/>
          <w:lang w:eastAsia="zh-CN"/>
        </w:rPr>
      </w:pPr>
      <w:r w:rsidRPr="005770BA">
        <w:rPr>
          <w:sz w:val="16"/>
          <w:szCs w:val="18"/>
          <w:lang w:eastAsia="zh-CN"/>
        </w:rPr>
        <w:t xml:space="preserve">Let me give you another example: Companies are competing, say, in the food business – you know, trying to get a customer like you or me to buy this kind of cereal rather than another. </w:t>
      </w:r>
      <w:proofErr w:type="gramStart"/>
      <w:r w:rsidRPr="005770BA">
        <w:rPr>
          <w:sz w:val="16"/>
          <w:szCs w:val="18"/>
          <w:lang w:eastAsia="zh-CN"/>
        </w:rPr>
        <w:t>So</w:t>
      </w:r>
      <w:proofErr w:type="gramEnd"/>
      <w:r w:rsidRPr="005770BA">
        <w:rPr>
          <w:sz w:val="16"/>
          <w:szCs w:val="18"/>
          <w:lang w:eastAsia="zh-CN"/>
        </w:rPr>
        <w:t xml:space="preserve">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2CE27A7D" w14:textId="77777777" w:rsidR="00FC394A" w:rsidRPr="005770BA" w:rsidRDefault="00FC394A" w:rsidP="00FC394A">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0781E8C0" w14:textId="77777777" w:rsidR="00FC394A" w:rsidRPr="005770BA" w:rsidRDefault="00FC394A" w:rsidP="00FC394A">
      <w:pPr>
        <w:rPr>
          <w:sz w:val="16"/>
          <w:lang w:eastAsia="zh-CN"/>
        </w:rPr>
      </w:pP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w:t>
      </w:r>
      <w:proofErr w:type="gramStart"/>
      <w:r w:rsidRPr="005770BA">
        <w:rPr>
          <w:sz w:val="16"/>
          <w:lang w:eastAsia="zh-CN"/>
        </w:rPr>
        <w:t>fingers,</w:t>
      </w:r>
      <w:proofErr w:type="gramEnd"/>
      <w:r w:rsidRPr="005770BA">
        <w:rPr>
          <w:sz w:val="16"/>
          <w:lang w:eastAsia="zh-CN"/>
        </w:rPr>
        <w:t xml:space="preserve">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w:t>
      </w:r>
      <w:proofErr w:type="gramStart"/>
      <w:r w:rsidRPr="005770BA">
        <w:rPr>
          <w:sz w:val="16"/>
          <w:lang w:eastAsia="zh-CN"/>
        </w:rPr>
        <w:t>So</w:t>
      </w:r>
      <w:proofErr w:type="gramEnd"/>
      <w:r w:rsidRPr="005770BA">
        <w:rPr>
          <w:sz w:val="16"/>
          <w:lang w:eastAsia="zh-CN"/>
        </w:rPr>
        <w:t xml:space="preserve"> </w:t>
      </w:r>
      <w:r w:rsidRPr="005770BA">
        <w:rPr>
          <w:rStyle w:val="StyleUnderline"/>
          <w:lang w:eastAsia="zh-CN"/>
        </w:rPr>
        <w:t xml:space="preserve">child labor was also a result of </w:t>
      </w:r>
      <w:r w:rsidRPr="005770BA">
        <w:rPr>
          <w:rStyle w:val="StyleUnderline"/>
          <w:lang w:eastAsia="zh-CN"/>
        </w:rPr>
        <w:lastRenderedPageBreak/>
        <w:t>competition</w:t>
      </w:r>
      <w:r w:rsidRPr="005770BA">
        <w:rPr>
          <w:sz w:val="16"/>
          <w:lang w:eastAsia="zh-CN"/>
        </w:rPr>
        <w:t xml:space="preserve">. It was so ugly and so troubling to so many people that finally there were movements in the United States and many other countries simply to outlaw child labor. </w:t>
      </w:r>
      <w:proofErr w:type="gramStart"/>
      <w:r w:rsidRPr="005770BA">
        <w:rPr>
          <w:sz w:val="16"/>
          <w:lang w:eastAsia="zh-CN"/>
        </w:rPr>
        <w:t>So</w:t>
      </w:r>
      <w:proofErr w:type="gramEnd"/>
      <w:r w:rsidRPr="005770BA">
        <w:rPr>
          <w:sz w:val="16"/>
          <w:lang w:eastAsia="zh-CN"/>
        </w:rPr>
        <w:t xml:space="preserve">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1DCAD156" w14:textId="77777777" w:rsidR="00FC394A" w:rsidRPr="005770BA" w:rsidRDefault="00FC394A" w:rsidP="00FC394A">
      <w:pPr>
        <w:rPr>
          <w:sz w:val="16"/>
          <w:lang w:eastAsia="zh-CN"/>
        </w:rPr>
      </w:pPr>
      <w:r w:rsidRPr="005770BA">
        <w:rPr>
          <w:sz w:val="16"/>
          <w:lang w:eastAsia="zh-CN"/>
        </w:rPr>
        <w:t xml:space="preserve">Well, it has many awful effects. </w:t>
      </w:r>
      <w:proofErr w:type="gramStart"/>
      <w:r w:rsidRPr="005770BA">
        <w:rPr>
          <w:sz w:val="16"/>
          <w:lang w:eastAsia="zh-CN"/>
        </w:rPr>
        <w:t>So</w:t>
      </w:r>
      <w:proofErr w:type="gramEnd"/>
      <w:r w:rsidRPr="005770BA">
        <w:rPr>
          <w:sz w:val="16"/>
          <w:lang w:eastAsia="zh-CN"/>
        </w:rPr>
        <w:t xml:space="preserve">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competition and monopoly, going from one to the other</w:t>
      </w:r>
      <w:r w:rsidRPr="005770BA">
        <w:rPr>
          <w:sz w:val="16"/>
          <w:lang w:eastAsia="zh-CN"/>
        </w:rPr>
        <w:t xml:space="preserve">, as I will explain. But </w:t>
      </w:r>
      <w:r w:rsidRPr="005770BA">
        <w:rPr>
          <w:rStyle w:val="StyleUnderline"/>
          <w:highlight w:val="cyan"/>
          <w:lang w:eastAsia="zh-CN"/>
        </w:rPr>
        <w:t>we shouldn't bemoan</w:t>
      </w:r>
      <w:r w:rsidRPr="005770BA">
        <w:rPr>
          <w:rStyle w:val="StyleUnderline"/>
          <w:lang w:eastAsia="zh-CN"/>
        </w:rPr>
        <w:t xml:space="preserve"> the </w:t>
      </w:r>
      <w:r w:rsidRPr="005770BA">
        <w:rPr>
          <w:rStyle w:val="StyleUnderline"/>
          <w:highlight w:val="cyan"/>
          <w:lang w:eastAsia="zh-CN"/>
        </w:rPr>
        <w:t>one</w:t>
      </w:r>
      <w:r w:rsidRPr="005770BA">
        <w:rPr>
          <w:rStyle w:val="StyleUnderline"/>
          <w:lang w:eastAsia="zh-CN"/>
        </w:rPr>
        <w:t xml:space="preserve"> </w:t>
      </w:r>
      <w:r w:rsidRPr="005770BA">
        <w:rPr>
          <w:rStyle w:val="StyleUnderline"/>
          <w:highlight w:val="cyan"/>
          <w:lang w:eastAsia="zh-CN"/>
        </w:rPr>
        <w:t xml:space="preserve">in favor of </w:t>
      </w:r>
      <w:r w:rsidRPr="005770BA">
        <w:rPr>
          <w:rStyle w:val="StyleUnderline"/>
          <w:lang w:eastAsia="zh-CN"/>
        </w:rPr>
        <w:t xml:space="preserve">the </w:t>
      </w:r>
      <w:r w:rsidRPr="005770BA">
        <w:rPr>
          <w:rStyle w:val="StyleUnderline"/>
          <w:highlight w:val="cyan"/>
          <w:lang w:eastAsia="zh-CN"/>
        </w:rPr>
        <w:t>other</w:t>
      </w:r>
      <w:r w:rsidRPr="005770BA">
        <w:rPr>
          <w:rStyle w:val="StyleUnderline"/>
          <w:lang w:eastAsia="zh-CN"/>
        </w:rPr>
        <w:t>, any more than vice-versa.</w:t>
      </w:r>
      <w:r w:rsidRPr="005770BA">
        <w:rPr>
          <w:sz w:val="16"/>
          <w:lang w:eastAsia="zh-CN"/>
        </w:rPr>
        <w:t xml:space="preserve"> These are neither of them solutions; they are both phases of the problem. And </w:t>
      </w:r>
      <w:r w:rsidRPr="005770BA">
        <w:rPr>
          <w:rStyle w:val="StyleUnderline"/>
          <w:lang w:eastAsia="zh-CN"/>
        </w:rPr>
        <w:t xml:space="preserve">the </w:t>
      </w:r>
      <w:r w:rsidRPr="005770BA">
        <w:rPr>
          <w:rStyle w:val="Emphasis"/>
          <w:lang w:eastAsia="zh-CN"/>
        </w:rPr>
        <w:t>problem is capitalism</w:t>
      </w:r>
      <w:r w:rsidRPr="005770BA">
        <w:rPr>
          <w:rStyle w:val="StyleUnderline"/>
          <w:lang w:eastAsia="zh-CN"/>
        </w:rPr>
        <w:t>, which does its number on us both in the period when it's competitive and in the period when it's monopoly</w:t>
      </w:r>
      <w:r w:rsidRPr="005770BA">
        <w:rPr>
          <w:sz w:val="16"/>
          <w:lang w:eastAsia="zh-CN"/>
        </w:rPr>
        <w:t>. People who want us to engage one more time in an anti-monopoly crusade are doing something that in the end evades the problem, which is the system – capitalism – not this or that form of that system, such as competition and monopoly.</w:t>
      </w:r>
    </w:p>
    <w:p w14:paraId="08CDA3F1" w14:textId="77777777" w:rsidR="00FC394A" w:rsidRPr="005770BA" w:rsidRDefault="00FC394A" w:rsidP="00FC394A">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w:t>
      </w:r>
      <w:proofErr w:type="spellStart"/>
      <w:r w:rsidRPr="005770BA">
        <w:rPr>
          <w:sz w:val="16"/>
          <w:szCs w:val="18"/>
          <w:lang w:eastAsia="zh-CN"/>
        </w:rPr>
        <w:t>Patreon</w:t>
      </w:r>
      <w:proofErr w:type="spellEnd"/>
      <w:r w:rsidRPr="005770BA">
        <w:rPr>
          <w:sz w:val="16"/>
          <w:szCs w:val="18"/>
          <w:lang w:eastAsia="zh-CN"/>
        </w:rPr>
        <w:t xml:space="preserve">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541703E8" w14:textId="77777777" w:rsidR="00FC394A" w:rsidRPr="005770BA" w:rsidRDefault="00FC394A" w:rsidP="00FC394A">
      <w:pPr>
        <w:rPr>
          <w:sz w:val="16"/>
          <w:szCs w:val="18"/>
          <w:lang w:eastAsia="zh-CN"/>
        </w:rPr>
      </w:pPr>
      <w:r w:rsidRPr="005770BA">
        <w:rPr>
          <w:sz w:val="16"/>
          <w:szCs w:val="18"/>
          <w:lang w:eastAsia="zh-CN"/>
        </w:rPr>
        <w:t xml:space="preserve">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w:t>
      </w:r>
      <w:proofErr w:type="gramStart"/>
      <w:r w:rsidRPr="005770BA">
        <w:rPr>
          <w:sz w:val="16"/>
          <w:szCs w:val="18"/>
          <w:lang w:eastAsia="zh-CN"/>
        </w:rPr>
        <w:t>includes also</w:t>
      </w:r>
      <w:proofErr w:type="gramEnd"/>
      <w:r w:rsidRPr="005770BA">
        <w:rPr>
          <w:sz w:val="16"/>
          <w:szCs w:val="18"/>
          <w:lang w:eastAsia="zh-CN"/>
        </w:rPr>
        <w:t xml:space="preserve">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11FDAD55" w14:textId="77777777" w:rsidR="00FC394A" w:rsidRPr="005770BA" w:rsidRDefault="00FC394A" w:rsidP="00FC394A">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w:t>
      </w:r>
      <w:proofErr w:type="gramStart"/>
      <w:r w:rsidRPr="005770BA">
        <w:rPr>
          <w:sz w:val="16"/>
          <w:szCs w:val="18"/>
          <w:lang w:eastAsia="zh-CN"/>
        </w:rPr>
        <w:t>likewise</w:t>
      </w:r>
      <w:proofErr w:type="gramEnd"/>
      <w:r w:rsidRPr="005770BA">
        <w:rPr>
          <w:sz w:val="16"/>
          <w:szCs w:val="18"/>
          <w:lang w:eastAsia="zh-CN"/>
        </w:rPr>
        <w:t xml:space="preserve"> there were once many cigarette producers, there were once many television-set producers, and they became very few, whose names, therefore, we all know. </w:t>
      </w:r>
    </w:p>
    <w:p w14:paraId="4BEF4562" w14:textId="77777777" w:rsidR="00FC394A" w:rsidRPr="005770BA" w:rsidRDefault="00FC394A" w:rsidP="00FC394A">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 xml:space="preserve">the competitor would get all the business because we'd all go to the competitor who hadn't raised the price rather than buy it at a higher price from the monopolist. </w:t>
      </w:r>
      <w:proofErr w:type="gramStart"/>
      <w:r w:rsidRPr="005770BA">
        <w:rPr>
          <w:rStyle w:val="StyleUnderline"/>
          <w:lang w:eastAsia="zh-CN"/>
        </w:rPr>
        <w:t>So</w:t>
      </w:r>
      <w:proofErr w:type="gramEnd"/>
      <w:r w:rsidRPr="005770BA">
        <w:rPr>
          <w:rStyle w:val="StyleUnderline"/>
          <w:lang w:eastAsia="zh-CN"/>
        </w:rPr>
        <w:t xml:space="preserve"> we don't like monopolies, because they can jack up their prices and their profits because they don't have a competitor</w:t>
      </w:r>
      <w:r w:rsidRPr="005770BA">
        <w:rPr>
          <w:sz w:val="16"/>
          <w:lang w:eastAsia="zh-CN"/>
        </w:rPr>
        <w:t xml:space="preserve">. And if it's a few, a handful, well </w:t>
      </w:r>
      <w:proofErr w:type="gramStart"/>
      <w:r w:rsidRPr="005770BA">
        <w:rPr>
          <w:sz w:val="16"/>
          <w:lang w:eastAsia="zh-CN"/>
        </w:rPr>
        <w:t>then</w:t>
      </w:r>
      <w:proofErr w:type="gramEnd"/>
      <w:r w:rsidRPr="005770BA">
        <w:rPr>
          <w:sz w:val="16"/>
          <w:lang w:eastAsia="zh-CN"/>
        </w:rPr>
        <w:t xml:space="preserve">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w:t>
      </w:r>
      <w:proofErr w:type="gramStart"/>
      <w:r w:rsidRPr="005770BA">
        <w:rPr>
          <w:sz w:val="16"/>
          <w:lang w:eastAsia="zh-CN"/>
        </w:rPr>
        <w:t>somehow</w:t>
      </w:r>
      <w:proofErr w:type="gramEnd"/>
      <w:r w:rsidRPr="005770BA">
        <w:rPr>
          <w:sz w:val="16"/>
          <w:lang w:eastAsia="zh-CN"/>
        </w:rPr>
        <w:t xml:space="preserve"> they worked it all out. But the basic criticism is that a monopoly is a situation in which the seller of something jacks the price up way beyond what they could otherwise get because there are no more competitors.</w:t>
      </w:r>
    </w:p>
    <w:p w14:paraId="3545A096" w14:textId="77777777" w:rsidR="00FC394A" w:rsidRPr="005770BA" w:rsidRDefault="00FC394A" w:rsidP="00FC394A">
      <w:pPr>
        <w:rPr>
          <w:sz w:val="16"/>
          <w:lang w:eastAsia="zh-CN"/>
        </w:rPr>
      </w:pPr>
      <w:proofErr w:type="gramStart"/>
      <w:r w:rsidRPr="005770BA">
        <w:rPr>
          <w:sz w:val="16"/>
          <w:lang w:eastAsia="zh-CN"/>
        </w:rPr>
        <w:t>So</w:t>
      </w:r>
      <w:proofErr w:type="gramEnd"/>
      <w:r w:rsidRPr="005770BA">
        <w:rPr>
          <w:sz w:val="16"/>
          <w:lang w:eastAsia="zh-CN"/>
        </w:rPr>
        <w:t xml:space="preserve">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xml:space="preserve">. It's not something external, imposed on competition. It has nothing to do with human greed or anything else. Are people greedy? You </w:t>
      </w:r>
      <w:proofErr w:type="spellStart"/>
      <w:r w:rsidRPr="005770BA">
        <w:rPr>
          <w:rStyle w:val="StyleUnderline"/>
          <w:lang w:eastAsia="zh-CN"/>
        </w:rPr>
        <w:t>betcha</w:t>
      </w:r>
      <w:proofErr w:type="spellEnd"/>
      <w:r w:rsidRPr="005770BA">
        <w:rPr>
          <w:rStyle w:val="StyleUnderline"/>
          <w:lang w:eastAsia="zh-CN"/>
        </w:rPr>
        <w:t xml:space="preserve"> – some more, some less – but that's really a separate matter. It's </w:t>
      </w:r>
      <w:r w:rsidRPr="005770BA">
        <w:rPr>
          <w:rStyle w:val="StyleUnderline"/>
          <w:lang w:eastAsia="zh-CN"/>
        </w:rPr>
        <w:lastRenderedPageBreak/>
        <w:t xml:space="preserve">competition that produces </w:t>
      </w:r>
      <w:proofErr w:type="gramStart"/>
      <w:r w:rsidRPr="005770BA">
        <w:rPr>
          <w:rStyle w:val="StyleUnderline"/>
          <w:lang w:eastAsia="zh-CN"/>
        </w:rPr>
        <w:t>monopoly</w:t>
      </w:r>
      <w:r w:rsidRPr="005770BA">
        <w:rPr>
          <w:sz w:val="16"/>
          <w:lang w:eastAsia="zh-CN"/>
        </w:rPr>
        <w:t>, and</w:t>
      </w:r>
      <w:proofErr w:type="gramEnd"/>
      <w:r w:rsidRPr="005770BA">
        <w:rPr>
          <w:sz w:val="16"/>
          <w:lang w:eastAsia="zh-CN"/>
        </w:rPr>
        <w:t xml:space="preserve">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4B2E681E" w14:textId="77777777" w:rsidR="00FC394A" w:rsidRPr="005770BA" w:rsidRDefault="00FC394A" w:rsidP="00FC394A">
      <w:pPr>
        <w:rPr>
          <w:sz w:val="16"/>
          <w:lang w:eastAsia="zh-CN"/>
        </w:rPr>
      </w:pPr>
      <w:r w:rsidRPr="005770BA">
        <w:rPr>
          <w:sz w:val="16"/>
          <w:lang w:eastAsia="zh-CN"/>
        </w:rPr>
        <w:t xml:space="preserve">Okay, that's a fair definition. Now let's follow the logic. </w:t>
      </w:r>
      <w:r w:rsidRPr="005770BA">
        <w:rPr>
          <w:rStyle w:val="StyleUnderline"/>
          <w:lang w:eastAsia="zh-CN"/>
        </w:rPr>
        <w:t xml:space="preserve">Company A produces – however it manages it – a better quality and/or a lower price than Company B. </w:t>
      </w:r>
      <w:proofErr w:type="gramStart"/>
      <w:r w:rsidRPr="005770BA">
        <w:rPr>
          <w:rStyle w:val="StyleUnderline"/>
          <w:lang w:eastAsia="zh-CN"/>
        </w:rPr>
        <w:t>So</w:t>
      </w:r>
      <w:proofErr w:type="gramEnd"/>
      <w:r w:rsidRPr="005770BA">
        <w:rPr>
          <w:rStyle w:val="StyleUnderline"/>
          <w:lang w:eastAsia="zh-CN"/>
        </w:rPr>
        <w:t xml:space="preserve"> we all go to Company A. Company B can't find any buyers because it's not competitive. Or to say the same thing in other words, </w:t>
      </w:r>
      <w:r w:rsidRPr="005770BA">
        <w:rPr>
          <w:rStyle w:val="StyleUnderline"/>
          <w:highlight w:val="cyan"/>
          <w:lang w:eastAsia="zh-CN"/>
        </w:rPr>
        <w:t>Company A outcompetes Company B</w:t>
      </w:r>
      <w:r w:rsidRPr="005770BA">
        <w:rPr>
          <w:rStyle w:val="StyleUnderline"/>
          <w:lang w:eastAsia="zh-CN"/>
        </w:rPr>
        <w:t xml:space="preserve">. Here's what happens: </w:t>
      </w:r>
      <w:r w:rsidRPr="005770BA">
        <w:rPr>
          <w:rStyle w:val="StyleUnderline"/>
          <w:highlight w:val="cyan"/>
          <w:lang w:eastAsia="zh-CN"/>
        </w:rPr>
        <w:t>Company B collapses</w:t>
      </w:r>
      <w:r w:rsidRPr="005770BA">
        <w:rPr>
          <w:rStyle w:val="StyleUnderline"/>
          <w:lang w:eastAsia="zh-CN"/>
        </w:rPr>
        <w:t xml:space="preserve">. Because it can't sell its goods, we're all going to Company A. </w:t>
      </w:r>
      <w:proofErr w:type="gramStart"/>
      <w:r w:rsidRPr="005770BA">
        <w:rPr>
          <w:rStyle w:val="StyleUnderline"/>
          <w:lang w:eastAsia="zh-CN"/>
        </w:rPr>
        <w:t>So</w:t>
      </w:r>
      <w:proofErr w:type="gramEnd"/>
      <w:r w:rsidRPr="005770BA">
        <w:rPr>
          <w:rStyle w:val="StyleUnderline"/>
          <w:lang w:eastAsia="zh-CN"/>
        </w:rPr>
        <w:t xml:space="preserve"> Company B sooner or later declares bankruptcy. It can't continue. It lays off its employees, it stops buying inputs, because it can't compete. Good. Now what happens in </w:t>
      </w:r>
      <w:r w:rsidRPr="005770BA">
        <w:rPr>
          <w:rStyle w:val="StyleUnderline"/>
          <w:highlight w:val="cyan"/>
          <w:lang w:eastAsia="zh-CN"/>
        </w:rPr>
        <w:t>Company A?</w:t>
      </w:r>
      <w:r w:rsidRPr="005770BA">
        <w:rPr>
          <w:rStyle w:val="StyleUnderline"/>
          <w:lang w:eastAsia="zh-CN"/>
        </w:rPr>
        <w:t xml:space="preserve"> Company A </w:t>
      </w:r>
      <w:r w:rsidRPr="005770BA">
        <w:rPr>
          <w:rStyle w:val="StyleUnderline"/>
          <w:highlight w:val="cyan"/>
          <w:lang w:eastAsia="zh-CN"/>
        </w:rPr>
        <w:t>says hey,</w:t>
      </w:r>
      <w:r w:rsidRPr="005770BA">
        <w:rPr>
          <w:rStyle w:val="StyleUnderline"/>
          <w:lang w:eastAsia="zh-CN"/>
        </w:rPr>
        <w:t xml:space="preserve"> </w:t>
      </w:r>
      <w:r w:rsidRPr="005770BA">
        <w:rPr>
          <w:rStyle w:val="StyleUnderline"/>
          <w:highlight w:val="cyan"/>
          <w:lang w:eastAsia="zh-CN"/>
        </w:rPr>
        <w:t>there's</w:t>
      </w:r>
      <w:r w:rsidRPr="005770BA">
        <w:rPr>
          <w:rStyle w:val="StyleUnderline"/>
          <w:lang w:eastAsia="zh-CN"/>
        </w:rPr>
        <w:t xml:space="preserve"> a whole bunch of </w:t>
      </w:r>
      <w:r w:rsidRPr="005770BA">
        <w:rPr>
          <w:rStyle w:val="StyleUnderline"/>
          <w:highlight w:val="cyan"/>
          <w:lang w:eastAsia="zh-CN"/>
        </w:rPr>
        <w:t>workers</w:t>
      </w:r>
      <w:r w:rsidRPr="005770BA">
        <w:rPr>
          <w:rStyle w:val="StyleUnderline"/>
          <w:lang w:eastAsia="zh-CN"/>
        </w:rPr>
        <w:t xml:space="preserve"> that have just lost their job at Company B; they're </w:t>
      </w:r>
      <w:r w:rsidRPr="005770BA">
        <w:rPr>
          <w:rStyle w:val="StyleUnderline"/>
          <w:highlight w:val="cyan"/>
          <w:lang w:eastAsia="zh-CN"/>
        </w:rPr>
        <w:t>trained in producing what we produce</w:t>
      </w:r>
      <w:r w:rsidRPr="005770BA">
        <w:rPr>
          <w:rStyle w:val="StyleUnderline"/>
          <w:lang w:eastAsia="zh-CN"/>
        </w:rPr>
        <w:t xml:space="preserve">; </w:t>
      </w:r>
      <w:r w:rsidRPr="005770BA">
        <w:rPr>
          <w:rStyle w:val="StyleUnderline"/>
          <w:highlight w:val="cyan"/>
          <w:lang w:eastAsia="zh-CN"/>
        </w:rPr>
        <w:t>let's</w:t>
      </w:r>
      <w:r w:rsidRPr="005770BA">
        <w:rPr>
          <w:rStyle w:val="StyleUnderline"/>
          <w:lang w:eastAsia="zh-CN"/>
        </w:rPr>
        <w:t xml:space="preserve"> go </w:t>
      </w:r>
      <w:r w:rsidRPr="005770BA">
        <w:rPr>
          <w:rStyle w:val="StyleUnderline"/>
          <w:highlight w:val="cyan"/>
          <w:lang w:eastAsia="zh-CN"/>
        </w:rPr>
        <w:t>hire</w:t>
      </w:r>
      <w:r w:rsidRPr="005770BA">
        <w:rPr>
          <w:rStyle w:val="StyleUnderline"/>
          <w:lang w:eastAsia="zh-CN"/>
        </w:rPr>
        <w:t xml:space="preserve"> some of them</w:t>
      </w:r>
      <w:r w:rsidRPr="005770BA">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w:t>
      </w:r>
      <w:proofErr w:type="gramStart"/>
      <w:r w:rsidRPr="005770BA">
        <w:rPr>
          <w:sz w:val="16"/>
          <w:lang w:eastAsia="zh-CN"/>
        </w:rPr>
        <w:t>So</w:t>
      </w:r>
      <w:proofErr w:type="gramEnd"/>
      <w:r w:rsidRPr="005770BA">
        <w:rPr>
          <w:sz w:val="16"/>
          <w:lang w:eastAsia="zh-CN"/>
        </w:rPr>
        <w:t xml:space="preserve"> what begins to happen is, </w:t>
      </w:r>
      <w:r w:rsidRPr="005770BA">
        <w:rPr>
          <w:rStyle w:val="StyleUnderline"/>
          <w:lang w:eastAsia="zh-CN"/>
        </w:rPr>
        <w:t>where before there were two companies, A and B, there's now one larger A, and B has disappeared</w:t>
      </w:r>
      <w:r w:rsidRPr="005770BA">
        <w:rPr>
          <w:sz w:val="16"/>
          <w:lang w:eastAsia="zh-CN"/>
        </w:rPr>
        <w:t>. Or to say the same thing in simple English, A – the winner in the competitive struggle – eats, absorbs into itself, what's left of Company B.</w:t>
      </w:r>
    </w:p>
    <w:p w14:paraId="4E5D27A1" w14:textId="77777777" w:rsidR="00FC394A" w:rsidRPr="005770BA" w:rsidRDefault="00FC394A" w:rsidP="00FC394A">
      <w:pPr>
        <w:rPr>
          <w:sz w:val="16"/>
          <w:lang w:eastAsia="zh-CN"/>
        </w:rPr>
      </w:pPr>
      <w:r w:rsidRPr="005770BA">
        <w:rPr>
          <w:sz w:val="16"/>
          <w:lang w:eastAsia="zh-CN"/>
        </w:rPr>
        <w:t xml:space="preserve">And </w:t>
      </w:r>
      <w:r w:rsidRPr="005770BA">
        <w:rPr>
          <w:rStyle w:val="StyleUnderline"/>
          <w:lang w:eastAsia="zh-CN"/>
        </w:rPr>
        <w:t xml:space="preserve">this process is </w:t>
      </w:r>
      <w:r w:rsidRPr="00B979C1">
        <w:rPr>
          <w:rStyle w:val="StyleUnderline"/>
          <w:lang w:eastAsia="zh-CN"/>
        </w:rPr>
        <w:t>repeated over and over, until</w:t>
      </w:r>
      <w:r w:rsidRPr="00B979C1">
        <w:rPr>
          <w:sz w:val="16"/>
          <w:lang w:eastAsia="zh-CN"/>
        </w:rPr>
        <w:t xml:space="preserve"> 30, or </w:t>
      </w:r>
      <w:r w:rsidRPr="00B979C1">
        <w:rPr>
          <w:rStyle w:val="StyleUnderline"/>
          <w:lang w:eastAsia="zh-CN"/>
        </w:rPr>
        <w:t>300</w:t>
      </w:r>
      <w:r w:rsidRPr="00B979C1">
        <w:rPr>
          <w:sz w:val="16"/>
          <w:lang w:eastAsia="zh-CN"/>
        </w:rPr>
        <w:t xml:space="preserve">, </w:t>
      </w:r>
      <w:r w:rsidRPr="00B979C1">
        <w:rPr>
          <w:rStyle w:val="StyleUnderline"/>
          <w:lang w:eastAsia="zh-CN"/>
        </w:rPr>
        <w:t>companies have become one</w:t>
      </w:r>
      <w:r w:rsidRPr="00B979C1">
        <w:rPr>
          <w:sz w:val="16"/>
          <w:lang w:eastAsia="zh-CN"/>
        </w:rPr>
        <w:t xml:space="preserve">, or two, or three. That's the result of competition. </w:t>
      </w:r>
      <w:r w:rsidRPr="00B979C1">
        <w:rPr>
          <w:rStyle w:val="StyleUnderline"/>
          <w:lang w:eastAsia="zh-CN"/>
        </w:rPr>
        <w:t>That's how competition is supposed to work</w:t>
      </w:r>
      <w:r w:rsidRPr="00B979C1">
        <w:rPr>
          <w:sz w:val="16"/>
          <w:lang w:eastAsia="zh-CN"/>
        </w:rPr>
        <w:t xml:space="preserve">. That's how competition does work. It's important to understand: </w:t>
      </w:r>
      <w:r w:rsidRPr="00B979C1">
        <w:rPr>
          <w:rStyle w:val="StyleUnderline"/>
          <w:lang w:eastAsia="zh-CN"/>
        </w:rPr>
        <w:t>Monopoly is where competition leads</w:t>
      </w:r>
      <w:r w:rsidRPr="00B979C1">
        <w:rPr>
          <w:sz w:val="16"/>
          <w:lang w:eastAsia="zh-CN"/>
        </w:rPr>
        <w:t>.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w:t>
      </w:r>
      <w:r w:rsidRPr="005770BA">
        <w:rPr>
          <w:sz w:val="16"/>
          <w:lang w:eastAsia="zh-CN"/>
        </w:rPr>
        <w:t xml:space="preserve"> standing, you're the monopolist. The reward for having outcompeted the others is that you're now </w:t>
      </w:r>
      <w:proofErr w:type="gramStart"/>
      <w:r w:rsidRPr="005770BA">
        <w:rPr>
          <w:sz w:val="16"/>
          <w:lang w:eastAsia="zh-CN"/>
        </w:rPr>
        <w:t>in a position</w:t>
      </w:r>
      <w:proofErr w:type="gramEnd"/>
      <w:r w:rsidRPr="005770BA">
        <w:rPr>
          <w:sz w:val="16"/>
          <w:lang w:eastAsia="zh-CN"/>
        </w:rPr>
        <w:t xml:space="preserve"> to jack up the profits, and the prices, way beyond what you could have done before. </w:t>
      </w:r>
    </w:p>
    <w:p w14:paraId="66C6386F" w14:textId="77777777" w:rsidR="00FC394A" w:rsidRPr="005770BA" w:rsidRDefault="00FC394A" w:rsidP="00FC394A">
      <w:pPr>
        <w:rPr>
          <w:sz w:val="16"/>
          <w:lang w:eastAsia="zh-CN"/>
        </w:rPr>
      </w:pPr>
      <w:proofErr w:type="gramStart"/>
      <w:r w:rsidRPr="005770BA">
        <w:rPr>
          <w:sz w:val="16"/>
          <w:lang w:eastAsia="zh-CN"/>
        </w:rPr>
        <w:t>So</w:t>
      </w:r>
      <w:proofErr w:type="gramEnd"/>
      <w:r w:rsidRPr="005770BA">
        <w:rPr>
          <w:sz w:val="16"/>
          <w:lang w:eastAsia="zh-CN"/>
        </w:rPr>
        <w:t xml:space="preserve">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 xml:space="preserve">fighting against monopoly is pointless </w:t>
      </w:r>
      <w:proofErr w:type="gramStart"/>
      <w:r w:rsidRPr="005770BA">
        <w:rPr>
          <w:rStyle w:val="StyleUnderline"/>
          <w:highlight w:val="cyan"/>
          <w:lang w:eastAsia="zh-CN"/>
        </w:rPr>
        <w:t>as long as</w:t>
      </w:r>
      <w:proofErr w:type="gramEnd"/>
      <w:r w:rsidRPr="005770BA">
        <w:rPr>
          <w:rStyle w:val="StyleUnderline"/>
          <w:highlight w:val="cyan"/>
          <w:lang w:eastAsia="zh-CN"/>
        </w:rPr>
        <w:t xml:space="preserve">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5D6FD835" w14:textId="77777777" w:rsidR="00FC394A" w:rsidRPr="005770BA" w:rsidRDefault="00FC394A" w:rsidP="00FC394A">
      <w:pPr>
        <w:rPr>
          <w:sz w:val="16"/>
          <w:lang w:eastAsia="zh-CN"/>
        </w:rPr>
      </w:pP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Because look at the profits they're earning, because they're the only one.</w:t>
      </w:r>
      <w:r w:rsidRPr="005770BA">
        <w:rPr>
          <w:sz w:val="16"/>
          <w:lang w:eastAsia="zh-CN"/>
        </w:rPr>
        <w:t xml:space="preserve"> Apple, Amazon, Google – the profits are staggering. Everybody wants to get in. </w:t>
      </w:r>
      <w:proofErr w:type="gramStart"/>
      <w:r w:rsidRPr="005770BA">
        <w:rPr>
          <w:sz w:val="16"/>
          <w:lang w:eastAsia="zh-CN"/>
        </w:rPr>
        <w:t>So</w:t>
      </w:r>
      <w:proofErr w:type="gramEnd"/>
      <w:r w:rsidRPr="005770BA">
        <w:rPr>
          <w:sz w:val="16"/>
          <w:lang w:eastAsia="zh-CN"/>
        </w:rPr>
        <w:t xml:space="preserve">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26C659F3" w14:textId="77777777" w:rsidR="00FC394A" w:rsidRPr="005770BA" w:rsidRDefault="00FC394A" w:rsidP="00FC394A">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w:t>
      </w:r>
      <w:proofErr w:type="gramStart"/>
      <w:r w:rsidRPr="005770BA">
        <w:rPr>
          <w:sz w:val="16"/>
          <w:szCs w:val="18"/>
          <w:lang w:eastAsia="zh-CN"/>
        </w:rPr>
        <w:t>off of</w:t>
      </w:r>
      <w:proofErr w:type="gramEnd"/>
      <w:r w:rsidRPr="005770BA">
        <w:rPr>
          <w:sz w:val="16"/>
          <w:szCs w:val="18"/>
          <w:lang w:eastAsia="zh-CN"/>
        </w:rPr>
        <w:t xml:space="preserve">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t>
      </w:r>
      <w:r w:rsidRPr="005770BA">
        <w:rPr>
          <w:sz w:val="16"/>
          <w:szCs w:val="18"/>
          <w:lang w:eastAsia="zh-CN"/>
        </w:rPr>
        <w:lastRenderedPageBreak/>
        <w:t xml:space="preserve">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w:t>
      </w:r>
      <w:proofErr w:type="gramStart"/>
      <w:r w:rsidRPr="005770BA">
        <w:rPr>
          <w:sz w:val="16"/>
          <w:szCs w:val="18"/>
          <w:lang w:eastAsia="zh-CN"/>
        </w:rPr>
        <w:t>have to</w:t>
      </w:r>
      <w:proofErr w:type="gramEnd"/>
      <w:r w:rsidRPr="005770BA">
        <w:rPr>
          <w:sz w:val="16"/>
          <w:szCs w:val="18"/>
          <w:lang w:eastAsia="zh-CN"/>
        </w:rPr>
        <w:t xml:space="preserve"> produce the advertising that goes with it, or else you can't do it. And </w:t>
      </w:r>
      <w:proofErr w:type="gramStart"/>
      <w:r w:rsidRPr="005770BA">
        <w:rPr>
          <w:sz w:val="16"/>
          <w:szCs w:val="18"/>
          <w:lang w:eastAsia="zh-CN"/>
        </w:rPr>
        <w:t>so</w:t>
      </w:r>
      <w:proofErr w:type="gramEnd"/>
      <w:r w:rsidRPr="005770BA">
        <w:rPr>
          <w:sz w:val="16"/>
          <w:szCs w:val="18"/>
          <w:lang w:eastAsia="zh-CN"/>
        </w:rPr>
        <w:t xml:space="preserve"> their monopoly is maintained. </w:t>
      </w:r>
    </w:p>
    <w:p w14:paraId="227579F3" w14:textId="77777777" w:rsidR="00FC394A" w:rsidRPr="005770BA" w:rsidRDefault="00FC394A" w:rsidP="00FC394A">
      <w:pPr>
        <w:rPr>
          <w:sz w:val="16"/>
          <w:szCs w:val="18"/>
          <w:lang w:eastAsia="zh-CN"/>
        </w:rPr>
      </w:pPr>
      <w:r w:rsidRPr="005770BA">
        <w:rPr>
          <w:sz w:val="16"/>
          <w:szCs w:val="18"/>
          <w:lang w:eastAsia="zh-CN"/>
        </w:rPr>
        <w:t xml:space="preserve">Here's another way to maintain a monopoly: Get the government to step in. Here the famous example is the milk producers. Some years ago, there was a crisis with milk. There was contamination; people were getting sick. </w:t>
      </w:r>
      <w:proofErr w:type="gramStart"/>
      <w:r w:rsidRPr="005770BA">
        <w:rPr>
          <w:sz w:val="16"/>
          <w:szCs w:val="18"/>
          <w:lang w:eastAsia="zh-CN"/>
        </w:rPr>
        <w:t>So</w:t>
      </w:r>
      <w:proofErr w:type="gramEnd"/>
      <w:r w:rsidRPr="005770BA">
        <w:rPr>
          <w:sz w:val="16"/>
          <w:szCs w:val="18"/>
          <w:lang w:eastAsia="zh-CN"/>
        </w:rPr>
        <w:t xml:space="preserve">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0FD41B60" w14:textId="77777777" w:rsidR="00FC394A" w:rsidRPr="005770BA" w:rsidRDefault="00FC394A" w:rsidP="00FC394A">
      <w:pPr>
        <w:rPr>
          <w:sz w:val="16"/>
          <w:szCs w:val="18"/>
          <w:lang w:eastAsia="zh-CN"/>
        </w:rPr>
      </w:pPr>
      <w:r w:rsidRPr="005770BA">
        <w:rPr>
          <w:sz w:val="16"/>
          <w:szCs w:val="18"/>
          <w:lang w:eastAsia="zh-CN"/>
        </w:rPr>
        <w:t xml:space="preserve">Here's another way: corrupt public officials. President Trump denounces Huawei corporation because it compromises our national security. It denounces European car producers because somehow their shipping cars here compromises our security. Who cares? </w:t>
      </w:r>
      <w:proofErr w:type="gramStart"/>
      <w:r w:rsidRPr="005770BA">
        <w:rPr>
          <w:sz w:val="16"/>
          <w:szCs w:val="18"/>
          <w:lang w:eastAsia="zh-CN"/>
        </w:rPr>
        <w:t>As long as</w:t>
      </w:r>
      <w:proofErr w:type="gramEnd"/>
      <w:r w:rsidRPr="005770BA">
        <w:rPr>
          <w:sz w:val="16"/>
          <w:szCs w:val="18"/>
          <w:lang w:eastAsia="zh-CN"/>
        </w:rPr>
        <w:t xml:space="preserve"> the president blocks other companies from getting into the business that might compete with an American, a barrier to entry exists. Monopolists have been very creative in coming up with ways to preserve their monopolies.</w:t>
      </w:r>
    </w:p>
    <w:p w14:paraId="572AD8E9" w14:textId="77777777" w:rsidR="00FC394A" w:rsidRPr="005770BA" w:rsidRDefault="00FC394A" w:rsidP="00FC394A">
      <w:pPr>
        <w:rPr>
          <w:sz w:val="16"/>
          <w:szCs w:val="18"/>
          <w:lang w:eastAsia="zh-CN"/>
        </w:rPr>
      </w:pPr>
      <w:r w:rsidRPr="005770BA">
        <w:rPr>
          <w:sz w:val="16"/>
          <w:szCs w:val="18"/>
          <w:lang w:eastAsia="zh-CN"/>
        </w:rPr>
        <w:t xml:space="preserve">I don't want to lose the basic point. The basic point </w:t>
      </w:r>
      <w:proofErr w:type="gramStart"/>
      <w:r w:rsidRPr="005770BA">
        <w:rPr>
          <w:sz w:val="16"/>
          <w:szCs w:val="18"/>
          <w:lang w:eastAsia="zh-CN"/>
        </w:rPr>
        <w:t>is:</w:t>
      </w:r>
      <w:proofErr w:type="gramEnd"/>
      <w:r w:rsidRPr="005770BA">
        <w:rPr>
          <w:sz w:val="16"/>
          <w:szCs w:val="18"/>
          <w:lang w:eastAsia="zh-CN"/>
        </w:rPr>
        <w:t xml:space="preserve">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21D054D6" w14:textId="77777777" w:rsidR="00FC394A" w:rsidRPr="005770BA" w:rsidRDefault="00FC394A" w:rsidP="00FC394A">
      <w:pPr>
        <w:rPr>
          <w:u w:val="singl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proofErr w:type="gramStart"/>
      <w:r w:rsidRPr="005770BA">
        <w:rPr>
          <w:rStyle w:val="StyleUnderline"/>
          <w:highlight w:val="cyan"/>
          <w:lang w:eastAsia="zh-CN"/>
        </w:rPr>
        <w:t>problem</w:t>
      </w:r>
      <w:r w:rsidRPr="005770BA">
        <w:rPr>
          <w:rStyle w:val="StyleUnderline"/>
          <w:lang w:eastAsia="zh-CN"/>
        </w:rPr>
        <w:t>, and</w:t>
      </w:r>
      <w:proofErr w:type="gramEnd"/>
      <w:r w:rsidRPr="005770BA">
        <w:rPr>
          <w:rStyle w:val="StyleUnderline"/>
          <w:lang w:eastAsia="zh-CN"/>
        </w:rPr>
        <w:t xml:space="preserve"> </w:t>
      </w:r>
      <w:r w:rsidRPr="005770BA">
        <w:rPr>
          <w:rStyle w:val="Emphasis"/>
          <w:highlight w:val="cyan"/>
          <w:lang w:eastAsia="zh-CN"/>
        </w:rPr>
        <w:t>getting beyond it is the solution</w:t>
      </w:r>
      <w:r w:rsidRPr="005770BA">
        <w:rPr>
          <w:rStyle w:val="StyleUnderline"/>
          <w:lang w:eastAsia="zh-CN"/>
        </w:rPr>
        <w:t>.</w:t>
      </w:r>
    </w:p>
    <w:p w14:paraId="08951BED" w14:textId="77777777" w:rsidR="00FC394A" w:rsidRPr="005770BA" w:rsidRDefault="00FC394A" w:rsidP="00FC394A">
      <w:pPr>
        <w:pStyle w:val="Heading4"/>
        <w:rPr>
          <w:rFonts w:cs="Arial"/>
        </w:rPr>
      </w:pPr>
      <w:r w:rsidRPr="005770BA">
        <w:rPr>
          <w:rFonts w:cs="Arial"/>
        </w:rPr>
        <w:t xml:space="preserve">Capitalism drives </w:t>
      </w:r>
      <w:r w:rsidRPr="005770BA">
        <w:rPr>
          <w:rFonts w:cs="Arial"/>
          <w:u w:val="single"/>
        </w:rPr>
        <w:t>extinction</w:t>
      </w:r>
      <w:r w:rsidRPr="005770BA">
        <w:rPr>
          <w:rFonts w:cs="Arial"/>
        </w:rPr>
        <w:t xml:space="preserve"> and </w:t>
      </w:r>
      <w:r w:rsidRPr="005770BA">
        <w:rPr>
          <w:rFonts w:cs="Arial"/>
          <w:u w:val="single"/>
        </w:rPr>
        <w:t>structural</w:t>
      </w:r>
      <w:r w:rsidRPr="005770BA">
        <w:rPr>
          <w:rFonts w:cs="Arial"/>
        </w:rPr>
        <w:t xml:space="preserve"> violence.</w:t>
      </w:r>
    </w:p>
    <w:p w14:paraId="5B5CFEDB" w14:textId="77777777" w:rsidR="00FC394A" w:rsidRPr="005770BA" w:rsidRDefault="00FC394A" w:rsidP="00FC394A">
      <w:r w:rsidRPr="005770BA">
        <w:t xml:space="preserve">Jamie </w:t>
      </w:r>
      <w:proofErr w:type="spellStart"/>
      <w:r w:rsidRPr="005770BA">
        <w:rPr>
          <w:rStyle w:val="Style13ptBold"/>
        </w:rPr>
        <w:t>Allinson</w:t>
      </w:r>
      <w:proofErr w:type="spellEnd"/>
      <w:r w:rsidRPr="005770BA">
        <w:rPr>
          <w:rStyle w:val="Style13ptBold"/>
        </w:rPr>
        <w:t xml:space="preserve"> et al 21.</w:t>
      </w:r>
      <w:r w:rsidRPr="005770BA">
        <w:t xml:space="preserve"> Senior Lecturer in Politics and International Relations at Edinburgh University and author of The Age of Counter-revolution.  China </w:t>
      </w:r>
      <w:proofErr w:type="spellStart"/>
      <w:r w:rsidRPr="005770BA">
        <w:t>Miéville</w:t>
      </w:r>
      <w:proofErr w:type="spellEnd"/>
      <w:r w:rsidRPr="005770BA">
        <w:t xml:space="preserve"> is the author of </w:t>
      </w:r>
      <w:proofErr w:type="gramStart"/>
      <w:r w:rsidRPr="005770BA">
        <w:t>a number of</w:t>
      </w:r>
      <w:proofErr w:type="gramEnd"/>
      <w:r w:rsidRPr="005770BA">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5770BA">
        <w:t>Proletarocene</w:t>
      </w:r>
      <w:proofErr w:type="spellEnd"/>
      <w:r w:rsidRPr="005770BA">
        <w:t xml:space="preserve">.”  Introduction.  July 2021.  Verso </w:t>
      </w:r>
      <w:proofErr w:type="spellStart"/>
      <w:r w:rsidRPr="005770BA">
        <w:t>EBook</w:t>
      </w:r>
      <w:proofErr w:type="spellEnd"/>
      <w:r w:rsidRPr="005770BA">
        <w:t>.  ISBN:  9781839762963 //</w:t>
      </w:r>
      <w:proofErr w:type="spellStart"/>
      <w:r w:rsidRPr="005770BA">
        <w:t>shree</w:t>
      </w:r>
      <w:proofErr w:type="spellEnd"/>
    </w:p>
    <w:p w14:paraId="19A9F466" w14:textId="77777777" w:rsidR="00FC394A" w:rsidRPr="005770BA" w:rsidRDefault="00FC394A" w:rsidP="00FC394A">
      <w:pPr>
        <w:rPr>
          <w:sz w:val="16"/>
          <w:szCs w:val="16"/>
        </w:rPr>
      </w:pPr>
      <w:r w:rsidRPr="005770BA">
        <w:rPr>
          <w:sz w:val="16"/>
          <w:szCs w:val="16"/>
        </w:rPr>
        <w:t xml:space="preserve">This is the question that vexed us as we set out to write The Tragedy of the Worker. From the vantage point of the present, the history of capitalist development is, as Marx </w:t>
      </w:r>
      <w:proofErr w:type="gramStart"/>
      <w:r w:rsidRPr="005770BA">
        <w:rPr>
          <w:sz w:val="16"/>
          <w:szCs w:val="16"/>
        </w:rPr>
        <w:t>expected,</w:t>
      </w:r>
      <w:proofErr w:type="gramEnd"/>
      <w:r w:rsidRPr="005770BA">
        <w:rPr>
          <w:sz w:val="16"/>
          <w:szCs w:val="16"/>
        </w:rPr>
        <w:t xml:space="preserve"> the history of the development of a global working class, the </w:t>
      </w:r>
      <w:proofErr w:type="spellStart"/>
      <w:r w:rsidRPr="005770BA">
        <w:rPr>
          <w:sz w:val="16"/>
          <w:szCs w:val="16"/>
        </w:rPr>
        <w:t>proletarianisation</w:t>
      </w:r>
      <w:proofErr w:type="spellEnd"/>
      <w:r w:rsidRPr="005770BA">
        <w:rPr>
          <w:sz w:val="16"/>
          <w:szCs w:val="16"/>
        </w:rPr>
        <w:t xml:space="preserve"> of the majority of the world’s population. But the very same process of that development has brought us to the precipice of climate disaster. Our position, to recall Trotsky’s </w:t>
      </w:r>
      <w:proofErr w:type="spellStart"/>
      <w:r w:rsidRPr="005770BA">
        <w:rPr>
          <w:sz w:val="16"/>
          <w:szCs w:val="16"/>
        </w:rPr>
        <w:t>rationalisation</w:t>
      </w:r>
      <w:proofErr w:type="spellEnd"/>
      <w:r w:rsidRPr="005770BA">
        <w:rPr>
          <w:sz w:val="16"/>
          <w:szCs w:val="16"/>
        </w:rPr>
        <w:t xml:space="preserve"> of War Communism in 1920, is in the highest degree tragic.</w:t>
      </w:r>
    </w:p>
    <w:p w14:paraId="2811A28E" w14:textId="77777777" w:rsidR="00FC394A" w:rsidRPr="005770BA" w:rsidRDefault="00FC394A" w:rsidP="00FC394A">
      <w:pPr>
        <w:rPr>
          <w:sz w:val="16"/>
        </w:rPr>
      </w:pPr>
      <w:r w:rsidRPr="005770BA">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w:t>
      </w:r>
      <w:proofErr w:type="gramStart"/>
      <w:r w:rsidRPr="005770BA">
        <w:rPr>
          <w:sz w:val="16"/>
        </w:rPr>
        <w:t>infrastructures</w:t>
      </w:r>
      <w:proofErr w:type="gramEnd"/>
      <w:r w:rsidRPr="005770BA">
        <w:rPr>
          <w:sz w:val="16"/>
        </w:rPr>
        <w:t xml:space="preserve"> and using them to build a world of plenty, what must we imagine after the </w:t>
      </w:r>
      <w:r w:rsidRPr="005770BA">
        <w:rPr>
          <w:sz w:val="16"/>
        </w:rPr>
        <w:lastRenderedPageBreak/>
        <w:t xml:space="preserve">apocalypse has befallen us? What does it mean that as </w:t>
      </w:r>
      <w:r w:rsidRPr="005770BA">
        <w:rPr>
          <w:rStyle w:val="StyleUnderline"/>
          <w:highlight w:val="cyan"/>
        </w:rPr>
        <w:t>capitalism</w:t>
      </w:r>
      <w:r w:rsidRPr="005770BA">
        <w:rPr>
          <w:rStyle w:val="StyleUnderline"/>
        </w:rPr>
        <w:t xml:space="preserve"> has become truly global, the gravediggers it has created </w:t>
      </w:r>
      <w:r w:rsidRPr="005770BA">
        <w:rPr>
          <w:rStyle w:val="StyleUnderline"/>
          <w:highlight w:val="cyan"/>
        </w:rPr>
        <w:t>dig</w:t>
      </w:r>
      <w:r w:rsidRPr="005770BA">
        <w:rPr>
          <w:rStyle w:val="StyleUnderline"/>
        </w:rPr>
        <w:t xml:space="preserve"> not only capitalism’s </w:t>
      </w:r>
      <w:r w:rsidRPr="005770BA">
        <w:rPr>
          <w:rStyle w:val="StyleUnderline"/>
          <w:highlight w:val="cyan"/>
        </w:rPr>
        <w:t>grave</w:t>
      </w:r>
      <w:r w:rsidRPr="005770BA">
        <w:rPr>
          <w:rStyle w:val="StyleUnderline"/>
        </w:rPr>
        <w:t xml:space="preserve">, but also that </w:t>
      </w:r>
      <w:r w:rsidRPr="005770BA">
        <w:rPr>
          <w:rStyle w:val="StyleUnderline"/>
          <w:highlight w:val="cyan"/>
        </w:rPr>
        <w:t>of</w:t>
      </w:r>
      <w:r w:rsidRPr="005770BA">
        <w:rPr>
          <w:rStyle w:val="StyleUnderline"/>
        </w:rPr>
        <w:t xml:space="preserve"> much </w:t>
      </w:r>
      <w:r w:rsidRPr="005770BA">
        <w:rPr>
          <w:rStyle w:val="Emphasis"/>
          <w:highlight w:val="cyan"/>
        </w:rPr>
        <w:t>organic</w:t>
      </w:r>
      <w:r w:rsidRPr="005770BA">
        <w:rPr>
          <w:rStyle w:val="StyleUnderline"/>
          <w:highlight w:val="cyan"/>
        </w:rPr>
        <w:t xml:space="preserve"> life</w:t>
      </w:r>
      <w:r w:rsidRPr="005770BA">
        <w:rPr>
          <w:rStyle w:val="StyleUnderline"/>
        </w:rPr>
        <w:t xml:space="preserve"> on earth</w:t>
      </w:r>
      <w:r w:rsidRPr="005770BA">
        <w:rPr>
          <w:sz w:val="16"/>
        </w:rPr>
        <w:t>?</w:t>
      </w:r>
    </w:p>
    <w:p w14:paraId="4795EF96" w14:textId="77777777" w:rsidR="00FC394A" w:rsidRPr="005770BA" w:rsidRDefault="00FC394A" w:rsidP="00FC394A">
      <w:pPr>
        <w:rPr>
          <w:sz w:val="16"/>
        </w:rPr>
      </w:pPr>
      <w:r w:rsidRPr="005770BA">
        <w:rPr>
          <w:rStyle w:val="StyleUnderline"/>
        </w:rPr>
        <w:t xml:space="preserve">Our answers to these questions remain rooted in the politics of revolutionary </w:t>
      </w:r>
      <w:r w:rsidRPr="005770BA">
        <w:rPr>
          <w:rStyle w:val="StyleUnderline"/>
          <w:highlight w:val="cyan"/>
        </w:rPr>
        <w:t>communism</w:t>
      </w:r>
      <w:r w:rsidRPr="005770BA">
        <w:rPr>
          <w:sz w:val="16"/>
        </w:rPr>
        <w:t xml:space="preserve">. </w:t>
      </w:r>
      <w:r w:rsidRPr="005770BA">
        <w:rPr>
          <w:rStyle w:val="StyleUnderline"/>
        </w:rPr>
        <w:t xml:space="preserve">Our stance </w:t>
      </w:r>
      <w:r w:rsidRPr="005770BA">
        <w:rPr>
          <w:rStyle w:val="StyleUnderline"/>
          <w:highlight w:val="cyan"/>
        </w:rPr>
        <w:t>is</w:t>
      </w:r>
      <w:r w:rsidRPr="005770BA">
        <w:rPr>
          <w:rStyle w:val="StyleUnderline"/>
        </w:rPr>
        <w:t xml:space="preserve"> not </w:t>
      </w:r>
      <w:r w:rsidRPr="005770BA">
        <w:rPr>
          <w:rStyle w:val="StyleUnderline"/>
          <w:highlight w:val="cyan"/>
        </w:rPr>
        <w:t>based</w:t>
      </w:r>
      <w:r w:rsidRPr="005770BA">
        <w:rPr>
          <w:sz w:val="16"/>
        </w:rPr>
        <w:t xml:space="preserve"> on the fantasy of a homeostatic nature that must be defended but </w:t>
      </w:r>
      <w:r w:rsidRPr="005770BA">
        <w:rPr>
          <w:rStyle w:val="StyleUnderline"/>
          <w:highlight w:val="cyan"/>
        </w:rPr>
        <w:t>on</w:t>
      </w:r>
      <w:r w:rsidRPr="005770BA">
        <w:rPr>
          <w:rStyle w:val="StyleUnderline"/>
        </w:rPr>
        <w:t xml:space="preserve"> the </w:t>
      </w:r>
      <w:r w:rsidRPr="005770BA">
        <w:rPr>
          <w:rStyle w:val="StyleUnderline"/>
          <w:highlight w:val="cyan"/>
        </w:rPr>
        <w:t>critique of</w:t>
      </w:r>
      <w:r w:rsidRPr="005770BA">
        <w:rPr>
          <w:rStyle w:val="StyleUnderline"/>
        </w:rPr>
        <w:t xml:space="preserve"> the </w:t>
      </w:r>
      <w:r w:rsidRPr="005770BA">
        <w:rPr>
          <w:rStyle w:val="StyleUnderline"/>
          <w:highlight w:val="cyan"/>
        </w:rPr>
        <w:t xml:space="preserve">capitalist </w:t>
      </w:r>
      <w:r w:rsidRPr="005770BA">
        <w:rPr>
          <w:rStyle w:val="Emphasis"/>
          <w:highlight w:val="cyan"/>
        </w:rPr>
        <w:t>metabolism</w:t>
      </w:r>
      <w:r w:rsidRPr="005770BA">
        <w:rPr>
          <w:sz w:val="16"/>
        </w:rPr>
        <w:t xml:space="preserve"> – the </w:t>
      </w:r>
      <w:proofErr w:type="spellStart"/>
      <w:r w:rsidRPr="005770BA">
        <w:rPr>
          <w:sz w:val="16"/>
        </w:rPr>
        <w:t>Stoffwechsel</w:t>
      </w:r>
      <w:proofErr w:type="spellEnd"/>
      <w:r w:rsidRPr="005770BA">
        <w:rPr>
          <w:sz w:val="16"/>
        </w:rPr>
        <w:t xml:space="preserve">- that </w:t>
      </w:r>
      <w:r w:rsidRPr="005770BA">
        <w:rPr>
          <w:rStyle w:val="StyleUnderline"/>
        </w:rPr>
        <w:t>must be overthrown</w:t>
      </w:r>
      <w:r w:rsidRPr="005770BA">
        <w:rPr>
          <w:sz w:val="16"/>
        </w:rPr>
        <w:t xml:space="preserve">. </w:t>
      </w:r>
      <w:r w:rsidRPr="005770BA">
        <w:rPr>
          <w:rStyle w:val="StyleUnderline"/>
        </w:rPr>
        <w:t>Earth scientists</w:t>
      </w:r>
      <w:r w:rsidRPr="005770BA">
        <w:rPr>
          <w:sz w:val="16"/>
        </w:rPr>
        <w:t xml:space="preserve"> are accustomed to </w:t>
      </w:r>
      <w:r w:rsidRPr="005770BA">
        <w:rPr>
          <w:rStyle w:val="StyleUnderline"/>
        </w:rPr>
        <w:t xml:space="preserve">speak in terms of ‘cycles’ </w:t>
      </w:r>
      <w:r w:rsidRPr="005770BA">
        <w:rPr>
          <w:sz w:val="16"/>
        </w:rPr>
        <w:t xml:space="preserve">by which substances circulate in different forms: </w:t>
      </w:r>
      <w:r w:rsidRPr="005770BA">
        <w:rPr>
          <w:rStyle w:val="StyleUnderline"/>
        </w:rPr>
        <w:t xml:space="preserve">the </w:t>
      </w:r>
      <w:r w:rsidRPr="005770BA">
        <w:rPr>
          <w:rStyle w:val="Emphasis"/>
          <w:highlight w:val="cyan"/>
        </w:rPr>
        <w:t>water</w:t>
      </w:r>
      <w:r w:rsidRPr="005770BA">
        <w:rPr>
          <w:rStyle w:val="StyleUnderline"/>
        </w:rPr>
        <w:t xml:space="preserve"> cycle, the </w:t>
      </w:r>
      <w:r w:rsidRPr="005770BA">
        <w:rPr>
          <w:rStyle w:val="Emphasis"/>
          <w:highlight w:val="cyan"/>
        </w:rPr>
        <w:t>rock</w:t>
      </w:r>
      <w:r w:rsidRPr="005770BA">
        <w:rPr>
          <w:rStyle w:val="StyleUnderline"/>
        </w:rPr>
        <w:t xml:space="preserve"> cycle, the </w:t>
      </w:r>
      <w:r w:rsidRPr="005770BA">
        <w:rPr>
          <w:rStyle w:val="Emphasis"/>
          <w:highlight w:val="cyan"/>
        </w:rPr>
        <w:t>nitrogen</w:t>
      </w:r>
      <w:r w:rsidRPr="005770BA">
        <w:rPr>
          <w:rStyle w:val="StyleUnderline"/>
        </w:rPr>
        <w:t xml:space="preserve"> cycle, the </w:t>
      </w:r>
      <w:r w:rsidRPr="005770BA">
        <w:rPr>
          <w:rStyle w:val="Emphasis"/>
          <w:highlight w:val="cyan"/>
        </w:rPr>
        <w:t>glacial</w:t>
      </w:r>
      <w:r w:rsidRPr="005770BA">
        <w:rPr>
          <w:rStyle w:val="StyleUnderline"/>
        </w:rPr>
        <w:t xml:space="preserve">-interglacial cycle, the </w:t>
      </w:r>
      <w:r w:rsidRPr="005770BA">
        <w:rPr>
          <w:rStyle w:val="Emphasis"/>
          <w:highlight w:val="cyan"/>
        </w:rPr>
        <w:t>carbon</w:t>
      </w:r>
      <w:r w:rsidRPr="005770BA">
        <w:rPr>
          <w:rStyle w:val="StyleUnderline"/>
          <w:highlight w:val="cyan"/>
        </w:rPr>
        <w:t xml:space="preserve"> cycle</w:t>
      </w:r>
      <w:r w:rsidRPr="005770BA">
        <w:rPr>
          <w:sz w:val="16"/>
        </w:rPr>
        <w:t xml:space="preserve">, and others. </w:t>
      </w:r>
      <w:r w:rsidRPr="005770BA">
        <w:rPr>
          <w:rStyle w:val="StyleUnderline"/>
        </w:rPr>
        <w:t xml:space="preserve">One way of </w:t>
      </w:r>
      <w:r w:rsidRPr="005770BA">
        <w:rPr>
          <w:rStyle w:val="StyleUnderline"/>
          <w:highlight w:val="cyan"/>
        </w:rPr>
        <w:t>register</w:t>
      </w:r>
      <w:r w:rsidRPr="005770BA">
        <w:rPr>
          <w:rStyle w:val="StyleUnderline"/>
        </w:rPr>
        <w:t>ing the catastrophe of climate change is to see these cycles</w:t>
      </w:r>
      <w:r w:rsidRPr="005770BA">
        <w:rPr>
          <w:sz w:val="16"/>
        </w:rPr>
        <w:t xml:space="preserve"> – most of all, but not solely, the carbon cycle – </w:t>
      </w:r>
      <w:r w:rsidRPr="005770BA">
        <w:rPr>
          <w:rStyle w:val="StyleUnderline"/>
          <w:highlight w:val="cyan"/>
        </w:rPr>
        <w:t xml:space="preserve">as </w:t>
      </w:r>
      <w:r w:rsidRPr="005770BA">
        <w:rPr>
          <w:rStyle w:val="Emphasis"/>
          <w:highlight w:val="cyan"/>
        </w:rPr>
        <w:t>disordered</w:t>
      </w:r>
      <w:r w:rsidRPr="005770BA">
        <w:rPr>
          <w:sz w:val="16"/>
        </w:rPr>
        <w:t xml:space="preserve">, under- or over-accumulating. But this is to ignore the more fundamental circuit of which these now form epicycles, like Ptolemy’s sub-orbits of the heavenly bodies: </w:t>
      </w:r>
      <w:r w:rsidRPr="005770BA">
        <w:rPr>
          <w:rStyle w:val="StyleUnderline"/>
        </w:rPr>
        <w:t xml:space="preserve">the circuit of </w:t>
      </w:r>
      <w:r w:rsidRPr="005770BA">
        <w:rPr>
          <w:rStyle w:val="StyleUnderline"/>
          <w:highlight w:val="cyan"/>
        </w:rPr>
        <w:t>capital</w:t>
      </w:r>
      <w:r w:rsidRPr="005770BA">
        <w:rPr>
          <w:rStyle w:val="StyleUnderline"/>
        </w:rPr>
        <w:t xml:space="preserve"> accumulation</w:t>
      </w:r>
      <w:r w:rsidRPr="005770BA">
        <w:rPr>
          <w:sz w:val="16"/>
        </w:rPr>
        <w:t>, M-C-M′.</w:t>
      </w:r>
    </w:p>
    <w:p w14:paraId="5E152AB4" w14:textId="77777777" w:rsidR="00FC394A" w:rsidRPr="005770BA" w:rsidRDefault="00FC394A" w:rsidP="00FC394A">
      <w:pPr>
        <w:rPr>
          <w:sz w:val="16"/>
        </w:rPr>
      </w:pPr>
      <w:r w:rsidRPr="005770BA">
        <w:rPr>
          <w:sz w:val="16"/>
        </w:rPr>
        <w:t xml:space="preserve">This circuit </w:t>
      </w:r>
      <w:r w:rsidRPr="005770BA">
        <w:rPr>
          <w:rStyle w:val="StyleUnderline"/>
          <w:highlight w:val="cyan"/>
        </w:rPr>
        <w:t xml:space="preserve">accumulates </w:t>
      </w:r>
      <w:r w:rsidRPr="005770BA">
        <w:rPr>
          <w:rStyle w:val="Emphasis"/>
          <w:highlight w:val="cyan"/>
        </w:rPr>
        <w:t>profit</w:t>
      </w:r>
      <w:r w:rsidRPr="005770BA">
        <w:rPr>
          <w:rStyle w:val="StyleUnderline"/>
          <w:highlight w:val="cyan"/>
        </w:rPr>
        <w:t xml:space="preserve"> and </w:t>
      </w:r>
      <w:r w:rsidRPr="005770BA">
        <w:rPr>
          <w:rStyle w:val="Emphasis"/>
          <w:highlight w:val="cyan"/>
        </w:rPr>
        <w:t>produces death</w:t>
      </w:r>
      <w:r w:rsidRPr="005770BA">
        <w:rPr>
          <w:sz w:val="16"/>
        </w:rPr>
        <w:t xml:space="preserve">. </w:t>
      </w:r>
      <w:r w:rsidRPr="005770BA">
        <w:rPr>
          <w:rStyle w:val="StyleUnderline"/>
        </w:rPr>
        <w:t>Neither is accidental</w:t>
      </w:r>
      <w:r w:rsidRPr="005770BA">
        <w:rPr>
          <w:sz w:val="16"/>
        </w:rPr>
        <w:t xml:space="preserve">. It is for this reason that the </w:t>
      </w:r>
      <w:r w:rsidRPr="005770BA">
        <w:rPr>
          <w:rStyle w:val="StyleUnderline"/>
          <w:highlight w:val="cyan"/>
        </w:rPr>
        <w:t>debates</w:t>
      </w:r>
      <w:r w:rsidRPr="005770BA">
        <w:rPr>
          <w:rStyle w:val="StyleUnderline"/>
        </w:rPr>
        <w:t xml:space="preserve"> that capitalist ruling classes permit among themselves </w:t>
      </w:r>
      <w:r w:rsidRPr="005770BA">
        <w:rPr>
          <w:rStyle w:val="StyleUnderline"/>
          <w:highlight w:val="cyan"/>
        </w:rPr>
        <w:t>on</w:t>
      </w:r>
      <w:r w:rsidRPr="005770BA">
        <w:rPr>
          <w:rStyle w:val="StyleUnderline"/>
        </w:rPr>
        <w:t xml:space="preserve"> ‘</w:t>
      </w:r>
      <w:r w:rsidRPr="005770BA">
        <w:rPr>
          <w:rStyle w:val="Emphasis"/>
          <w:highlight w:val="cyan"/>
        </w:rPr>
        <w:t>adaptation</w:t>
      </w:r>
      <w:r w:rsidRPr="005770BA">
        <w:rPr>
          <w:rStyle w:val="StyleUnderline"/>
        </w:rPr>
        <w:t xml:space="preserve">’ </w:t>
      </w:r>
      <w:r w:rsidRPr="005770BA">
        <w:rPr>
          <w:rStyle w:val="StyleUnderline"/>
          <w:highlight w:val="cyan"/>
        </w:rPr>
        <w:t>versus</w:t>
      </w:r>
      <w:r w:rsidRPr="005770BA">
        <w:rPr>
          <w:rStyle w:val="StyleUnderline"/>
        </w:rPr>
        <w:t xml:space="preserve"> ‘</w:t>
      </w:r>
      <w:r w:rsidRPr="005770BA">
        <w:rPr>
          <w:rStyle w:val="Emphasis"/>
          <w:highlight w:val="cyan"/>
        </w:rPr>
        <w:t>mitigation</w:t>
      </w:r>
      <w:r w:rsidRPr="005770BA">
        <w:rPr>
          <w:rStyle w:val="StyleUnderline"/>
        </w:rPr>
        <w:t xml:space="preserve">’ take place </w:t>
      </w:r>
      <w:r w:rsidRPr="005770BA">
        <w:rPr>
          <w:rStyle w:val="StyleUnderline"/>
          <w:highlight w:val="cyan"/>
        </w:rPr>
        <w:t xml:space="preserve">on </w:t>
      </w:r>
      <w:r w:rsidRPr="005770BA">
        <w:rPr>
          <w:rStyle w:val="Emphasis"/>
          <w:highlight w:val="cyan"/>
        </w:rPr>
        <w:t>false premises</w:t>
      </w:r>
      <w:r w:rsidRPr="005770BA">
        <w:rPr>
          <w:sz w:val="16"/>
        </w:rPr>
        <w:t xml:space="preserve">. </w:t>
      </w:r>
      <w:r w:rsidRPr="005770BA">
        <w:rPr>
          <w:rStyle w:val="StyleUnderline"/>
        </w:rPr>
        <w:t>What is to be mitigated is the impact</w:t>
      </w:r>
      <w:r w:rsidRPr="005770BA">
        <w:rPr>
          <w:sz w:val="16"/>
        </w:rPr>
        <w:t xml:space="preserve"> of climate change </w:t>
      </w:r>
      <w:r w:rsidRPr="005770BA">
        <w:rPr>
          <w:rStyle w:val="StyleUnderline"/>
        </w:rPr>
        <w:t>on accumulation</w:t>
      </w:r>
      <w:r w:rsidRPr="005770BA">
        <w:rPr>
          <w:sz w:val="16"/>
        </w:rPr>
        <w:t xml:space="preserve">, </w:t>
      </w:r>
      <w:r w:rsidRPr="005770BA">
        <w:rPr>
          <w:rStyle w:val="StyleUnderline"/>
          <w:highlight w:val="cyan"/>
        </w:rPr>
        <w:t>rendered through</w:t>
      </w:r>
      <w:r w:rsidRPr="005770BA">
        <w:rPr>
          <w:rStyle w:val="StyleUnderline"/>
        </w:rPr>
        <w:t xml:space="preserve"> the ideology of </w:t>
      </w:r>
      <w:r w:rsidRPr="005770BA">
        <w:rPr>
          <w:rStyle w:val="StyleUnderline"/>
          <w:highlight w:val="cyan"/>
        </w:rPr>
        <w:t>‘growth’</w:t>
      </w:r>
      <w:r w:rsidRPr="005770BA">
        <w:rPr>
          <w:rStyle w:val="StyleUnderline"/>
        </w:rPr>
        <w:t xml:space="preserve"> as something </w:t>
      </w:r>
      <w:r w:rsidRPr="005770BA">
        <w:rPr>
          <w:rStyle w:val="StyleUnderline"/>
          <w:highlight w:val="cyan"/>
        </w:rPr>
        <w:t xml:space="preserve">that benefits </w:t>
      </w:r>
      <w:r w:rsidRPr="005770BA">
        <w:rPr>
          <w:rStyle w:val="Emphasis"/>
          <w:highlight w:val="cyan"/>
        </w:rPr>
        <w:t>everyone</w:t>
      </w:r>
      <w:r w:rsidRPr="005770BA">
        <w:rPr>
          <w:sz w:val="16"/>
        </w:rPr>
        <w:t xml:space="preserve">. What we are to adapt to are the parameters of accumulation, sacrificing just enough islands, eco-systems, indigenous – and non-indigenous – cultures to maintain its imperatives for </w:t>
      </w:r>
      <w:proofErr w:type="gramStart"/>
      <w:r w:rsidRPr="005770BA">
        <w:rPr>
          <w:sz w:val="16"/>
        </w:rPr>
        <w:t>a period of time</w:t>
      </w:r>
      <w:proofErr w:type="gramEnd"/>
      <w:r w:rsidRPr="005770BA">
        <w:rPr>
          <w:sz w:val="16"/>
        </w:rPr>
        <w:t xml:space="preserve"> until new thresholds must be crossed, and new life sacrificed to the pagan idol of capital. Already, </w:t>
      </w:r>
      <w:r w:rsidRPr="005770BA">
        <w:rPr>
          <w:rStyle w:val="StyleUnderline"/>
          <w:highlight w:val="cyan"/>
        </w:rPr>
        <w:t>capitalist</w:t>
      </w:r>
      <w:r w:rsidRPr="005770BA">
        <w:rPr>
          <w:rStyle w:val="StyleUnderline"/>
        </w:rPr>
        <w:t xml:space="preserve"> </w:t>
      </w:r>
      <w:proofErr w:type="spellStart"/>
      <w:r w:rsidRPr="005770BA">
        <w:rPr>
          <w:rStyle w:val="StyleUnderline"/>
        </w:rPr>
        <w:t>petro</w:t>
      </w:r>
      <w:proofErr w:type="spellEnd"/>
      <w:r w:rsidRPr="005770BA">
        <w:rPr>
          <w:rStyle w:val="StyleUnderline"/>
        </w:rPr>
        <w:t>-</w:t>
      </w:r>
      <w:r w:rsidRPr="005770BA">
        <w:rPr>
          <w:rStyle w:val="StyleUnderline"/>
          <w:highlight w:val="cyan"/>
        </w:rPr>
        <w:t>modernity builds</w:t>
      </w:r>
      <w:r w:rsidRPr="005770BA">
        <w:rPr>
          <w:rStyle w:val="StyleUnderline"/>
        </w:rPr>
        <w:t xml:space="preserve"> a certain quantum of </w:t>
      </w:r>
      <w:r w:rsidRPr="005770BA">
        <w:rPr>
          <w:rStyle w:val="Emphasis"/>
          <w:highlight w:val="cyan"/>
        </w:rPr>
        <w:t>acceptable</w:t>
      </w:r>
      <w:r w:rsidRPr="005770BA">
        <w:rPr>
          <w:rStyle w:val="StyleUnderline"/>
          <w:highlight w:val="cyan"/>
        </w:rPr>
        <w:t xml:space="preserve"> death</w:t>
      </w:r>
      <w:r w:rsidRPr="005770BA">
        <w:rPr>
          <w:rStyle w:val="StyleUnderline"/>
        </w:rPr>
        <w:t xml:space="preserve"> into its predicates: </w:t>
      </w:r>
      <w:r w:rsidRPr="005770BA">
        <w:rPr>
          <w:rStyle w:val="StyleUnderline"/>
          <w:highlight w:val="cyan"/>
        </w:rPr>
        <w:t>at</w:t>
      </w:r>
      <w:r w:rsidRPr="005770BA">
        <w:rPr>
          <w:rStyle w:val="StyleUnderline"/>
        </w:rPr>
        <w:t xml:space="preserve"> the very </w:t>
      </w:r>
      <w:r w:rsidRPr="005770BA">
        <w:rPr>
          <w:rStyle w:val="StyleUnderline"/>
          <w:highlight w:val="cyan"/>
        </w:rPr>
        <w:t>least</w:t>
      </w:r>
      <w:r w:rsidRPr="005770BA">
        <w:rPr>
          <w:rStyle w:val="StyleUnderline"/>
        </w:rPr>
        <w:t xml:space="preserve">, the </w:t>
      </w:r>
      <w:r w:rsidRPr="005770BA">
        <w:rPr>
          <w:rStyle w:val="StyleUnderline"/>
          <w:highlight w:val="cyan"/>
        </w:rPr>
        <w:t>8.7 mil</w:t>
      </w:r>
      <w:r w:rsidRPr="005770BA">
        <w:rPr>
          <w:rStyle w:val="StyleUnderline"/>
        </w:rPr>
        <w:t xml:space="preserve">lion killed by fossil fuels </w:t>
      </w:r>
      <w:r w:rsidRPr="005770BA">
        <w:rPr>
          <w:rStyle w:val="StyleUnderline"/>
          <w:highlight w:val="cyan"/>
        </w:rPr>
        <w:t>each year</w:t>
      </w:r>
      <w:r w:rsidRPr="005770BA">
        <w:rPr>
          <w:sz w:val="16"/>
        </w:rPr>
        <w:t xml:space="preserve"> according to Harvard University are considered a price worth paying for the stupendous advantages of fossil capital. And </w:t>
      </w:r>
      <w:r w:rsidRPr="005770BA">
        <w:rPr>
          <w:rStyle w:val="StyleUnderline"/>
        </w:rPr>
        <w:t xml:space="preserve">the sky can only keep going up, as </w:t>
      </w:r>
      <w:r w:rsidRPr="005770BA">
        <w:rPr>
          <w:rStyle w:val="Emphasis"/>
          <w:highlight w:val="cyan"/>
        </w:rPr>
        <w:t>deforestation</w:t>
      </w:r>
      <w:r w:rsidRPr="005770BA">
        <w:rPr>
          <w:rStyle w:val="StyleUnderline"/>
        </w:rPr>
        <w:t xml:space="preserve">, polar melt, </w:t>
      </w:r>
      <w:r w:rsidRPr="005770BA">
        <w:rPr>
          <w:rStyle w:val="Emphasis"/>
          <w:highlight w:val="cyan"/>
        </w:rPr>
        <w:t>ocean acidification</w:t>
      </w:r>
      <w:r w:rsidRPr="005770BA">
        <w:rPr>
          <w:rStyle w:val="StyleUnderline"/>
        </w:rPr>
        <w:t xml:space="preserve">, </w:t>
      </w:r>
      <w:r w:rsidRPr="005770BA">
        <w:rPr>
          <w:rStyle w:val="Emphasis"/>
          <w:highlight w:val="cyan"/>
        </w:rPr>
        <w:t>soil de-</w:t>
      </w:r>
      <w:proofErr w:type="spellStart"/>
      <w:r w:rsidRPr="005770BA">
        <w:rPr>
          <w:rStyle w:val="Emphasis"/>
          <w:highlight w:val="cyan"/>
        </w:rPr>
        <w:t>fertilisation</w:t>
      </w:r>
      <w:proofErr w:type="spellEnd"/>
      <w:r w:rsidRPr="005770BA">
        <w:rPr>
          <w:rStyle w:val="StyleUnderline"/>
        </w:rPr>
        <w:t xml:space="preserve"> and more intense </w:t>
      </w:r>
      <w:r w:rsidRPr="005770BA">
        <w:rPr>
          <w:rStyle w:val="Emphasis"/>
          <w:highlight w:val="cyan"/>
        </w:rPr>
        <w:t>wildfires</w:t>
      </w:r>
      <w:r w:rsidRPr="005770BA">
        <w:rPr>
          <w:rStyle w:val="StyleUnderline"/>
        </w:rPr>
        <w:t xml:space="preserve"> and storms </w:t>
      </w:r>
      <w:r w:rsidRPr="005770BA">
        <w:rPr>
          <w:rStyle w:val="StyleUnderline"/>
          <w:highlight w:val="cyan"/>
        </w:rPr>
        <w:t>tear</w:t>
      </w:r>
      <w:r w:rsidRPr="005770BA">
        <w:rPr>
          <w:rStyle w:val="StyleUnderline"/>
        </w:rPr>
        <w:t xml:space="preserve"> the web of </w:t>
      </w:r>
      <w:r w:rsidRPr="005770BA">
        <w:rPr>
          <w:rStyle w:val="StyleUnderline"/>
          <w:highlight w:val="cyan"/>
        </w:rPr>
        <w:t>life</w:t>
      </w:r>
      <w:r w:rsidRPr="005770BA">
        <w:rPr>
          <w:rStyle w:val="StyleUnderline"/>
        </w:rPr>
        <w:t xml:space="preserve"> into patches.</w:t>
      </w:r>
      <w:r w:rsidRPr="005770BA">
        <w:rPr>
          <w:sz w:val="16"/>
        </w:rPr>
        <w:t xml:space="preserve"> If the necropolitical calculus of the Covid-19 pandemic appears crass, just wait until its premises are applied to climate catastrophe.</w:t>
      </w:r>
    </w:p>
    <w:p w14:paraId="6D1413BB" w14:textId="77777777" w:rsidR="00FC394A" w:rsidRPr="005770BA" w:rsidRDefault="00FC394A" w:rsidP="00FC394A">
      <w:pPr>
        <w:pStyle w:val="Heading4"/>
        <w:rPr>
          <w:rFonts w:cs="Arial"/>
        </w:rPr>
      </w:pPr>
      <w:r w:rsidRPr="005770BA">
        <w:rPr>
          <w:rFonts w:cs="Arial"/>
        </w:rPr>
        <w:t xml:space="preserve">Vote neg for </w:t>
      </w:r>
      <w:r w:rsidRPr="005770BA">
        <w:rPr>
          <w:rFonts w:cs="Arial"/>
          <w:u w:val="single"/>
        </w:rPr>
        <w:t>anti-capitalist</w:t>
      </w:r>
      <w:r w:rsidRPr="005770BA">
        <w:rPr>
          <w:rFonts w:cs="Arial"/>
        </w:rPr>
        <w:t xml:space="preserve"> commons---collectives should refuse commitments to </w:t>
      </w:r>
      <w:r w:rsidRPr="005770BA">
        <w:rPr>
          <w:rFonts w:cs="Arial"/>
          <w:u w:val="single"/>
        </w:rPr>
        <w:t>competitive</w:t>
      </w:r>
      <w:r w:rsidRPr="005770BA">
        <w:rPr>
          <w:rFonts w:cs="Arial"/>
        </w:rPr>
        <w:t xml:space="preserve"> principle and the straitjacket of what’s “realistic.”</w:t>
      </w:r>
    </w:p>
    <w:p w14:paraId="3645CCB1" w14:textId="77777777" w:rsidR="00FC394A" w:rsidRPr="005770BA" w:rsidRDefault="00FC394A" w:rsidP="00FC394A">
      <w:r w:rsidRPr="005770BA">
        <w:t>Nick</w:t>
      </w:r>
      <w:r w:rsidRPr="005770BA">
        <w:rPr>
          <w:rStyle w:val="Style13ptBold"/>
        </w:rPr>
        <w:t xml:space="preserve"> Rose 21</w:t>
      </w:r>
      <w:r w:rsidRPr="005770BA">
        <w:t xml:space="preserve">.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5770BA">
        <w:t>Manag</w:t>
      </w:r>
      <w:proofErr w:type="spellEnd"/>
      <w:r w:rsidRPr="005770BA">
        <w:t xml:space="preserve"> 2021.  3-31-21.  DOI:  10.34172/ijhpm.2021.20 //</w:t>
      </w:r>
      <w:proofErr w:type="spellStart"/>
      <w:r w:rsidRPr="005770BA">
        <w:t>shree</w:t>
      </w:r>
      <w:proofErr w:type="spellEnd"/>
    </w:p>
    <w:p w14:paraId="2ECA8189" w14:textId="77777777" w:rsidR="00FC394A" w:rsidRPr="005770BA" w:rsidRDefault="00FC394A" w:rsidP="00FC394A">
      <w:pPr>
        <w:rPr>
          <w:sz w:val="16"/>
        </w:rPr>
      </w:pPr>
      <w:r w:rsidRPr="005770BA">
        <w:rPr>
          <w:sz w:val="16"/>
        </w:rPr>
        <w:t>Silvia Federici provides a longer historical perspective, noting that ‘</w:t>
      </w:r>
      <w:proofErr w:type="spellStart"/>
      <w:r w:rsidRPr="005770BA">
        <w:rPr>
          <w:rStyle w:val="StyleUnderline"/>
        </w:rPr>
        <w:t>commoning</w:t>
      </w:r>
      <w:proofErr w:type="spellEnd"/>
      <w:r w:rsidRPr="005770BA">
        <w:rPr>
          <w:rStyle w:val="StyleUnderline"/>
        </w:rPr>
        <w:t xml:space="preserve"> is the principle by which</w:t>
      </w:r>
      <w:r w:rsidRPr="005770BA">
        <w:rPr>
          <w:sz w:val="16"/>
        </w:rPr>
        <w:t xml:space="preserve"> human </w:t>
      </w:r>
      <w:r w:rsidRPr="005770BA">
        <w:rPr>
          <w:rStyle w:val="StyleUnderline"/>
        </w:rPr>
        <w:t>beings</w:t>
      </w:r>
      <w:r w:rsidRPr="005770BA">
        <w:rPr>
          <w:sz w:val="16"/>
        </w:rPr>
        <w:t xml:space="preserve"> have </w:t>
      </w:r>
      <w:proofErr w:type="spellStart"/>
      <w:r w:rsidRPr="005770BA">
        <w:rPr>
          <w:rStyle w:val="StyleUnderline"/>
        </w:rPr>
        <w:t>organised</w:t>
      </w:r>
      <w:proofErr w:type="spellEnd"/>
      <w:r w:rsidRPr="005770BA">
        <w:rPr>
          <w:sz w:val="16"/>
        </w:rPr>
        <w:t xml:space="preserve"> their </w:t>
      </w:r>
      <w:r w:rsidRPr="005770BA">
        <w:rPr>
          <w:rStyle w:val="StyleUnderline"/>
        </w:rPr>
        <w:t xml:space="preserve">existence </w:t>
      </w:r>
      <w:r w:rsidRPr="005770BA">
        <w:rPr>
          <w:rStyle w:val="StyleUnderline"/>
          <w:highlight w:val="cyan"/>
        </w:rPr>
        <w:t xml:space="preserve">for </w:t>
      </w:r>
      <w:r w:rsidRPr="005770BA">
        <w:rPr>
          <w:rStyle w:val="Emphasis"/>
          <w:highlight w:val="cyan"/>
        </w:rPr>
        <w:t>thousands</w:t>
      </w:r>
      <w:r w:rsidRPr="005770BA">
        <w:rPr>
          <w:rStyle w:val="StyleUnderline"/>
          <w:highlight w:val="cyan"/>
        </w:rPr>
        <w:t xml:space="preserve"> of years</w:t>
      </w:r>
      <w:r w:rsidRPr="005770BA">
        <w:rPr>
          <w:sz w:val="16"/>
        </w:rPr>
        <w:t xml:space="preserve">;’ and that </w:t>
      </w:r>
      <w:r w:rsidRPr="005770BA">
        <w:rPr>
          <w:rStyle w:val="StyleUnderline"/>
        </w:rPr>
        <w:t xml:space="preserve">to ‘speak of </w:t>
      </w:r>
      <w:r w:rsidRPr="005770BA">
        <w:rPr>
          <w:rStyle w:val="StyleUnderline"/>
          <w:highlight w:val="cyan"/>
        </w:rPr>
        <w:t>the</w:t>
      </w:r>
      <w:r w:rsidRPr="005770BA">
        <w:rPr>
          <w:sz w:val="16"/>
        </w:rPr>
        <w:t xml:space="preserve"> principle of the </w:t>
      </w:r>
      <w:r w:rsidRPr="005770BA">
        <w:rPr>
          <w:rStyle w:val="StyleUnderline"/>
          <w:highlight w:val="cyan"/>
        </w:rPr>
        <w:t>common</w:t>
      </w:r>
      <w:r w:rsidRPr="005770BA">
        <w:rPr>
          <w:rStyle w:val="StyleUnderline"/>
        </w:rPr>
        <w:t xml:space="preserve">’ is to </w:t>
      </w:r>
      <w:r w:rsidRPr="005770BA">
        <w:rPr>
          <w:rStyle w:val="StyleUnderline"/>
          <w:highlight w:val="cyan"/>
        </w:rPr>
        <w:t>speak</w:t>
      </w:r>
      <w:r w:rsidRPr="005770BA">
        <w:rPr>
          <w:rStyle w:val="StyleUnderline"/>
        </w:rPr>
        <w:t xml:space="preserve"> ‘</w:t>
      </w:r>
      <w:r w:rsidRPr="005770BA">
        <w:rPr>
          <w:rStyle w:val="StyleUnderline"/>
          <w:highlight w:val="cyan"/>
        </w:rPr>
        <w:t xml:space="preserve">not only of </w:t>
      </w:r>
      <w:r w:rsidRPr="005770BA">
        <w:rPr>
          <w:rStyle w:val="Emphasis"/>
          <w:highlight w:val="cyan"/>
        </w:rPr>
        <w:t>small</w:t>
      </w:r>
      <w:r w:rsidRPr="005770BA">
        <w:rPr>
          <w:rStyle w:val="StyleUnderline"/>
        </w:rPr>
        <w:t xml:space="preserve">-scale </w:t>
      </w:r>
      <w:r w:rsidRPr="005770BA">
        <w:rPr>
          <w:rStyle w:val="StyleUnderline"/>
          <w:highlight w:val="cyan"/>
        </w:rPr>
        <w:t>experiments</w:t>
      </w:r>
      <w:r w:rsidRPr="005770BA">
        <w:rPr>
          <w:sz w:val="16"/>
        </w:rPr>
        <w:t xml:space="preserve"> [</w:t>
      </w:r>
      <w:r w:rsidRPr="005770BA">
        <w:rPr>
          <w:rStyle w:val="StyleUnderline"/>
          <w:highlight w:val="cyan"/>
        </w:rPr>
        <w:t>but</w:t>
      </w:r>
      <w:r w:rsidRPr="005770BA">
        <w:rPr>
          <w:sz w:val="16"/>
        </w:rPr>
        <w:t xml:space="preserve">] of </w:t>
      </w:r>
      <w:r w:rsidRPr="005770BA">
        <w:rPr>
          <w:rStyle w:val="StyleUnderline"/>
          <w:highlight w:val="cyan"/>
        </w:rPr>
        <w:t>large</w:t>
      </w:r>
      <w:r w:rsidRPr="005770BA">
        <w:rPr>
          <w:rStyle w:val="StyleUnderline"/>
        </w:rPr>
        <w:t>-scale</w:t>
      </w:r>
      <w:r w:rsidRPr="005770BA">
        <w:rPr>
          <w:sz w:val="16"/>
        </w:rPr>
        <w:t xml:space="preserve"> social </w:t>
      </w:r>
      <w:r w:rsidRPr="005770BA">
        <w:rPr>
          <w:rStyle w:val="StyleUnderline"/>
          <w:highlight w:val="cyan"/>
        </w:rPr>
        <w:t xml:space="preserve">formations </w:t>
      </w:r>
      <w:r w:rsidRPr="005770BA">
        <w:rPr>
          <w:rStyle w:val="StyleUnderline"/>
        </w:rPr>
        <w:t>that</w:t>
      </w:r>
      <w:r w:rsidRPr="005770BA">
        <w:rPr>
          <w:sz w:val="16"/>
        </w:rPr>
        <w:t xml:space="preserve"> in the past </w:t>
      </w:r>
      <w:r w:rsidRPr="005770BA">
        <w:rPr>
          <w:rStyle w:val="StyleUnderline"/>
        </w:rPr>
        <w:t xml:space="preserve">were </w:t>
      </w:r>
      <w:r w:rsidRPr="005770BA">
        <w:rPr>
          <w:rStyle w:val="Emphasis"/>
          <w:highlight w:val="cyan"/>
        </w:rPr>
        <w:t>continent</w:t>
      </w:r>
      <w:r w:rsidRPr="005770BA">
        <w:rPr>
          <w:rStyle w:val="StyleUnderline"/>
          <w:highlight w:val="cyan"/>
        </w:rPr>
        <w:t>-wide</w:t>
      </w:r>
      <w:r w:rsidRPr="005770BA">
        <w:rPr>
          <w:sz w:val="16"/>
        </w:rPr>
        <w:t xml:space="preserve">.’87 Hence </w:t>
      </w:r>
      <w:r w:rsidRPr="005770BA">
        <w:rPr>
          <w:rStyle w:val="StyleUnderline"/>
        </w:rPr>
        <w:t xml:space="preserve">a </w:t>
      </w:r>
      <w:r w:rsidRPr="005770BA">
        <w:rPr>
          <w:rStyle w:val="StyleUnderline"/>
          <w:highlight w:val="cyan"/>
        </w:rPr>
        <w:t>commons</w:t>
      </w:r>
      <w:r w:rsidRPr="005770BA">
        <w:rPr>
          <w:rStyle w:val="StyleUnderline"/>
        </w:rPr>
        <w:t xml:space="preserve">-based society </w:t>
      </w:r>
      <w:r w:rsidRPr="005770BA">
        <w:rPr>
          <w:rStyle w:val="StyleUnderline"/>
          <w:highlight w:val="cyan"/>
        </w:rPr>
        <w:t>is neither</w:t>
      </w:r>
      <w:r w:rsidRPr="005770BA">
        <w:rPr>
          <w:sz w:val="16"/>
        </w:rPr>
        <w:t xml:space="preserve"> a </w:t>
      </w:r>
      <w:r w:rsidRPr="005770BA">
        <w:rPr>
          <w:rStyle w:val="Emphasis"/>
          <w:highlight w:val="cyan"/>
        </w:rPr>
        <w:t>utopia</w:t>
      </w:r>
      <w:r w:rsidRPr="005770BA">
        <w:rPr>
          <w:sz w:val="16"/>
        </w:rPr>
        <w:t xml:space="preserve"> </w:t>
      </w:r>
      <w:r w:rsidRPr="005770BA">
        <w:rPr>
          <w:rStyle w:val="StyleUnderline"/>
          <w:highlight w:val="cyan"/>
        </w:rPr>
        <w:t>or</w:t>
      </w:r>
      <w:r w:rsidRPr="005770BA">
        <w:rPr>
          <w:rStyle w:val="StyleUnderline"/>
        </w:rPr>
        <w:t xml:space="preserve"> reducible to </w:t>
      </w:r>
      <w:r w:rsidRPr="005770BA">
        <w:rPr>
          <w:rStyle w:val="Emphasis"/>
          <w:highlight w:val="cyan"/>
        </w:rPr>
        <w:t>fringe</w:t>
      </w:r>
      <w:r w:rsidRPr="005770BA">
        <w:rPr>
          <w:rStyle w:val="StyleUnderline"/>
        </w:rPr>
        <w:t xml:space="preserve"> projects</w:t>
      </w:r>
      <w:r w:rsidRPr="005770BA">
        <w:rPr>
          <w:sz w:val="16"/>
        </w:rPr>
        <w:t xml:space="preserve">, and the </w:t>
      </w:r>
      <w:r w:rsidRPr="005770BA">
        <w:rPr>
          <w:rStyle w:val="StyleUnderline"/>
        </w:rPr>
        <w:t>commons have persisted despite</w:t>
      </w:r>
      <w:r w:rsidRPr="005770BA">
        <w:rPr>
          <w:sz w:val="16"/>
        </w:rPr>
        <w:t xml:space="preserve"> the many and continuing </w:t>
      </w:r>
      <w:r w:rsidRPr="005770BA">
        <w:rPr>
          <w:rStyle w:val="StyleUnderline"/>
        </w:rPr>
        <w:t>enclosures</w:t>
      </w:r>
      <w:r w:rsidRPr="005770BA">
        <w:rPr>
          <w:sz w:val="16"/>
        </w:rPr>
        <w:t xml:space="preserve">, ‘feeding the radical imagination as well as the bodies of many commoners.’87 Federici acknowledges that commons and practices of </w:t>
      </w:r>
      <w:proofErr w:type="spellStart"/>
      <w:r w:rsidRPr="005770BA">
        <w:rPr>
          <w:sz w:val="16"/>
        </w:rPr>
        <w:t>commoning</w:t>
      </w:r>
      <w:proofErr w:type="spellEnd"/>
      <w:r w:rsidRPr="005770BA">
        <w:rPr>
          <w:sz w:val="16"/>
        </w:rPr>
        <w:t xml:space="preserve"> are diverse, that </w:t>
      </w:r>
      <w:r w:rsidRPr="005770BA">
        <w:rPr>
          <w:rStyle w:val="StyleUnderline"/>
          <w:highlight w:val="cyan"/>
        </w:rPr>
        <w:t>many</w:t>
      </w:r>
      <w:r w:rsidRPr="005770BA">
        <w:rPr>
          <w:rStyle w:val="StyleUnderline"/>
        </w:rPr>
        <w:t xml:space="preserve"> are </w:t>
      </w:r>
      <w:r w:rsidRPr="005770BA">
        <w:rPr>
          <w:rStyle w:val="StyleUnderline"/>
          <w:highlight w:val="cyan"/>
        </w:rPr>
        <w:t xml:space="preserve">susceptible to </w:t>
      </w:r>
      <w:r w:rsidRPr="005770BA">
        <w:rPr>
          <w:rStyle w:val="Emphasis"/>
          <w:highlight w:val="cyan"/>
        </w:rPr>
        <w:t>cooptation</w:t>
      </w:r>
      <w:r w:rsidRPr="005770BA">
        <w:rPr>
          <w:sz w:val="16"/>
        </w:rPr>
        <w:t xml:space="preserve"> and many are consistent </w:t>
      </w:r>
      <w:r w:rsidRPr="005770BA">
        <w:rPr>
          <w:rStyle w:val="StyleUnderline"/>
        </w:rPr>
        <w:t>with</w:t>
      </w:r>
      <w:r w:rsidRPr="005770BA">
        <w:rPr>
          <w:sz w:val="16"/>
        </w:rPr>
        <w:t xml:space="preserve"> the persistence of </w:t>
      </w:r>
      <w:r w:rsidRPr="005770BA">
        <w:rPr>
          <w:rStyle w:val="StyleUnderline"/>
        </w:rPr>
        <w:t>capitalism</w:t>
      </w:r>
      <w:r w:rsidRPr="005770BA">
        <w:rPr>
          <w:sz w:val="16"/>
        </w:rPr>
        <w:t xml:space="preserve">; indeed some, such as charities </w:t>
      </w:r>
      <w:r w:rsidRPr="005770BA">
        <w:rPr>
          <w:sz w:val="16"/>
        </w:rPr>
        <w:lastRenderedPageBreak/>
        <w:t xml:space="preserve">providing social services (including foodbanks) during the years of austerity budgets in the United Kingdom (2010-2015), reinforce and </w:t>
      </w:r>
      <w:proofErr w:type="spellStart"/>
      <w:r w:rsidRPr="005770BA">
        <w:rPr>
          <w:sz w:val="16"/>
        </w:rPr>
        <w:t>stabilise</w:t>
      </w:r>
      <w:proofErr w:type="spellEnd"/>
      <w:r w:rsidRPr="005770BA">
        <w:rPr>
          <w:sz w:val="16"/>
        </w:rPr>
        <w:t xml:space="preserve"> capitalism.87 </w:t>
      </w:r>
      <w:r w:rsidRPr="005770BA">
        <w:rPr>
          <w:rStyle w:val="StyleUnderline"/>
          <w:highlight w:val="cyan"/>
        </w:rPr>
        <w:t>What matters</w:t>
      </w:r>
      <w:r w:rsidRPr="005770BA">
        <w:rPr>
          <w:sz w:val="16"/>
        </w:rPr>
        <w:t xml:space="preserve"> to Federici </w:t>
      </w:r>
      <w:r w:rsidRPr="005770BA">
        <w:rPr>
          <w:rStyle w:val="StyleUnderline"/>
          <w:highlight w:val="cyan"/>
        </w:rPr>
        <w:t>is</w:t>
      </w:r>
      <w:r w:rsidRPr="005770BA">
        <w:rPr>
          <w:rStyle w:val="StyleUnderline"/>
        </w:rPr>
        <w:t xml:space="preserve"> the</w:t>
      </w:r>
      <w:r w:rsidRPr="005770BA">
        <w:rPr>
          <w:sz w:val="16"/>
        </w:rPr>
        <w:t xml:space="preserve"> character and </w:t>
      </w:r>
      <w:r w:rsidRPr="005770BA">
        <w:rPr>
          <w:rStyle w:val="Emphasis"/>
          <w:highlight w:val="cyan"/>
        </w:rPr>
        <w:t>intention</w:t>
      </w:r>
      <w:r w:rsidRPr="005770BA">
        <w:rPr>
          <w:rStyle w:val="Emphasis"/>
        </w:rPr>
        <w:t xml:space="preserve">ality of the commons </w:t>
      </w:r>
      <w:r w:rsidRPr="005770BA">
        <w:rPr>
          <w:rStyle w:val="Emphasis"/>
          <w:highlight w:val="cyan"/>
        </w:rPr>
        <w:t>as anti-capitalist</w:t>
      </w:r>
      <w:r w:rsidRPr="005770BA">
        <w:rPr>
          <w:sz w:val="16"/>
        </w:rPr>
        <w:t>, as ‘a means to the creation of an egalitarian and cooperative society…</w:t>
      </w:r>
      <w:r w:rsidRPr="005770BA">
        <w:rPr>
          <w:rStyle w:val="Emphasis"/>
          <w:highlight w:val="cyan"/>
        </w:rPr>
        <w:t>no longer built on</w:t>
      </w:r>
      <w:r w:rsidRPr="005770BA">
        <w:rPr>
          <w:rStyle w:val="Emphasis"/>
        </w:rPr>
        <w:t xml:space="preserve"> a </w:t>
      </w:r>
      <w:r w:rsidRPr="005770BA">
        <w:rPr>
          <w:rStyle w:val="Emphasis"/>
          <w:highlight w:val="cyan"/>
        </w:rPr>
        <w:t>competitive principle</w:t>
      </w:r>
      <w:r w:rsidRPr="005770BA">
        <w:rPr>
          <w:sz w:val="16"/>
        </w:rPr>
        <w:t xml:space="preserve">, </w:t>
      </w:r>
      <w:r w:rsidRPr="005770BA">
        <w:rPr>
          <w:rStyle w:val="Emphasis"/>
          <w:highlight w:val="cyan"/>
        </w:rPr>
        <w:t>but on</w:t>
      </w:r>
      <w:r w:rsidRPr="005770BA">
        <w:rPr>
          <w:rStyle w:val="Emphasis"/>
        </w:rPr>
        <w:t xml:space="preserve"> the principle of </w:t>
      </w:r>
      <w:r w:rsidRPr="005770BA">
        <w:rPr>
          <w:rStyle w:val="Emphasis"/>
          <w:highlight w:val="cyan"/>
        </w:rPr>
        <w:t>collective solidarity</w:t>
      </w:r>
      <w:r w:rsidRPr="005770BA">
        <w:rPr>
          <w:sz w:val="16"/>
        </w:rPr>
        <w:t xml:space="preserve"> [</w:t>
      </w:r>
      <w:r w:rsidRPr="005770BA">
        <w:rPr>
          <w:rStyle w:val="Emphasis"/>
          <w:highlight w:val="cyan"/>
        </w:rPr>
        <w:t>and commitments</w:t>
      </w:r>
      <w:r w:rsidRPr="005770BA">
        <w:rPr>
          <w:sz w:val="16"/>
        </w:rPr>
        <w:t>] to the creation of collective subjects [and] fostering common interests in every aspect of our lives.’87</w:t>
      </w:r>
    </w:p>
    <w:p w14:paraId="29D83971" w14:textId="77777777" w:rsidR="00FC394A" w:rsidRPr="005770BA" w:rsidRDefault="00FC394A" w:rsidP="00FC394A">
      <w:pPr>
        <w:rPr>
          <w:sz w:val="16"/>
        </w:rPr>
      </w:pPr>
      <w:r w:rsidRPr="005770BA">
        <w:rPr>
          <w:sz w:val="16"/>
        </w:rPr>
        <w:t xml:space="preserve">Federici’s analysis resonates with the political thought and proposals developed by </w:t>
      </w:r>
      <w:proofErr w:type="spellStart"/>
      <w:r w:rsidRPr="005770BA">
        <w:rPr>
          <w:sz w:val="16"/>
        </w:rPr>
        <w:t>Dardot</w:t>
      </w:r>
      <w:proofErr w:type="spellEnd"/>
      <w:r w:rsidRPr="005770BA">
        <w:rPr>
          <w:sz w:val="16"/>
        </w:rPr>
        <w:t xml:space="preserve"> and Laval in their 2018 work, ‘On Common: Revolution in the 21st century.’11 For </w:t>
      </w:r>
      <w:proofErr w:type="spellStart"/>
      <w:r w:rsidRPr="005770BA">
        <w:rPr>
          <w:sz w:val="16"/>
        </w:rPr>
        <w:t>Dardot</w:t>
      </w:r>
      <w:proofErr w:type="spellEnd"/>
      <w:r w:rsidRPr="005770BA">
        <w:rPr>
          <w:sz w:val="16"/>
        </w:rPr>
        <w:t xml:space="preserve"> and Laval, </w:t>
      </w:r>
      <w:r w:rsidRPr="005770BA">
        <w:rPr>
          <w:rStyle w:val="StyleUnderline"/>
        </w:rPr>
        <w:t xml:space="preserve">the </w:t>
      </w:r>
      <w:r w:rsidRPr="005770BA">
        <w:rPr>
          <w:rStyle w:val="StyleUnderline"/>
          <w:highlight w:val="cyan"/>
        </w:rPr>
        <w:t>common</w:t>
      </w:r>
      <w:r w:rsidRPr="005770BA">
        <w:rPr>
          <w:rStyle w:val="StyleUnderline"/>
        </w:rPr>
        <w:t xml:space="preserve"> is</w:t>
      </w:r>
      <w:r w:rsidRPr="005770BA">
        <w:rPr>
          <w:sz w:val="16"/>
        </w:rPr>
        <w:t xml:space="preserve"> likewise understood as a principle of political struggle, a demand for ‘real </w:t>
      </w:r>
      <w:r w:rsidRPr="005770BA">
        <w:rPr>
          <w:rStyle w:val="StyleUnderline"/>
        </w:rPr>
        <w:t>democracy’</w:t>
      </w:r>
      <w:r w:rsidRPr="005770BA">
        <w:rPr>
          <w:sz w:val="16"/>
        </w:rPr>
        <w:t xml:space="preserve"> and a major driving force behind the emerging articulation of a political vision and </w:t>
      </w:r>
      <w:proofErr w:type="spellStart"/>
      <w:r w:rsidRPr="005770BA">
        <w:rPr>
          <w:sz w:val="16"/>
        </w:rPr>
        <w:t>programme</w:t>
      </w:r>
      <w:proofErr w:type="spellEnd"/>
      <w:r w:rsidRPr="005770BA">
        <w:rPr>
          <w:sz w:val="16"/>
        </w:rPr>
        <w:t xml:space="preserve"> </w:t>
      </w:r>
      <w:r w:rsidRPr="005770BA">
        <w:rPr>
          <w:rStyle w:val="StyleUnderline"/>
        </w:rPr>
        <w:t xml:space="preserve">that </w:t>
      </w:r>
      <w:r w:rsidRPr="005770BA">
        <w:rPr>
          <w:rStyle w:val="StyleUnderline"/>
          <w:highlight w:val="cyan"/>
        </w:rPr>
        <w:t>transcends</w:t>
      </w:r>
      <w:r w:rsidRPr="005770BA">
        <w:rPr>
          <w:sz w:val="16"/>
        </w:rPr>
        <w:t xml:space="preserve"> and overcomes </w:t>
      </w:r>
      <w:r w:rsidRPr="005770BA">
        <w:rPr>
          <w:rStyle w:val="StyleUnderline"/>
        </w:rPr>
        <w:t xml:space="preserve">the </w:t>
      </w:r>
      <w:r w:rsidRPr="005770BA">
        <w:rPr>
          <w:rStyle w:val="StyleUnderline"/>
          <w:highlight w:val="cyan"/>
        </w:rPr>
        <w:t>straitjacket</w:t>
      </w:r>
      <w:r w:rsidRPr="005770BA">
        <w:rPr>
          <w:rStyle w:val="StyleUnderline"/>
        </w:rPr>
        <w:t xml:space="preserve"> logic </w:t>
      </w:r>
      <w:r w:rsidRPr="005770BA">
        <w:rPr>
          <w:rStyle w:val="StyleUnderline"/>
          <w:highlight w:val="cyan"/>
        </w:rPr>
        <w:t xml:space="preserve">of </w:t>
      </w:r>
      <w:r w:rsidRPr="005770BA">
        <w:rPr>
          <w:rStyle w:val="Emphasis"/>
          <w:highlight w:val="cyan"/>
        </w:rPr>
        <w:t>neoliberal ideological hegemony</w:t>
      </w:r>
      <w:r w:rsidRPr="005770BA">
        <w:rPr>
          <w:rStyle w:val="StyleUnderline"/>
          <w:highlight w:val="cyan"/>
        </w:rPr>
        <w:t xml:space="preserve"> and</w:t>
      </w:r>
      <w:r w:rsidRPr="005770BA">
        <w:rPr>
          <w:rStyle w:val="StyleUnderline"/>
        </w:rPr>
        <w:t xml:space="preserve"> its </w:t>
      </w:r>
      <w:r w:rsidRPr="005770BA">
        <w:rPr>
          <w:rStyle w:val="Emphasis"/>
        </w:rPr>
        <w:t>‘</w:t>
      </w:r>
      <w:r w:rsidRPr="005770BA">
        <w:rPr>
          <w:rStyle w:val="Emphasis"/>
          <w:highlight w:val="cyan"/>
        </w:rPr>
        <w:t>policy grammar</w:t>
      </w:r>
      <w:r w:rsidRPr="005770BA">
        <w:rPr>
          <w:rStyle w:val="Emphasis"/>
        </w:rPr>
        <w:t>’</w:t>
      </w:r>
      <w:r w:rsidRPr="005770BA">
        <w:rPr>
          <w:sz w:val="16"/>
        </w:rPr>
        <w:t xml:space="preserve"> </w:t>
      </w:r>
      <w:r w:rsidRPr="005770BA">
        <w:rPr>
          <w:rStyle w:val="StyleUnderline"/>
          <w:highlight w:val="cyan"/>
        </w:rPr>
        <w:t>which</w:t>
      </w:r>
      <w:r w:rsidRPr="005770BA">
        <w:rPr>
          <w:sz w:val="16"/>
        </w:rPr>
        <w:t xml:space="preserve"> appears to </w:t>
      </w:r>
      <w:r w:rsidRPr="005770BA">
        <w:rPr>
          <w:rStyle w:val="Emphasis"/>
          <w:highlight w:val="cyan"/>
        </w:rPr>
        <w:t>foreclose</w:t>
      </w:r>
      <w:r w:rsidRPr="005770BA">
        <w:rPr>
          <w:rStyle w:val="Emphasis"/>
        </w:rPr>
        <w:t xml:space="preserve"> all </w:t>
      </w:r>
      <w:r w:rsidRPr="005770BA">
        <w:rPr>
          <w:rStyle w:val="Emphasis"/>
          <w:highlight w:val="cyan"/>
        </w:rPr>
        <w:t>alternatives</w:t>
      </w:r>
      <w:r w:rsidRPr="005770BA">
        <w:rPr>
          <w:sz w:val="16"/>
        </w:rPr>
        <w:t xml:space="preserve"> </w:t>
      </w:r>
      <w:r w:rsidRPr="005770BA">
        <w:rPr>
          <w:rStyle w:val="StyleUnderline"/>
        </w:rPr>
        <w:t>and lock us</w:t>
      </w:r>
      <w:r w:rsidRPr="005770BA">
        <w:rPr>
          <w:sz w:val="16"/>
        </w:rPr>
        <w:t xml:space="preserve"> forever </w:t>
      </w:r>
      <w:r w:rsidRPr="005770BA">
        <w:rPr>
          <w:rStyle w:val="StyleUnderline"/>
          <w:highlight w:val="cyan"/>
        </w:rPr>
        <w:t>in</w:t>
      </w:r>
      <w:r w:rsidRPr="005770BA">
        <w:rPr>
          <w:rStyle w:val="StyleUnderline"/>
        </w:rPr>
        <w:t>to</w:t>
      </w:r>
      <w:r w:rsidRPr="005770BA">
        <w:rPr>
          <w:sz w:val="16"/>
        </w:rPr>
        <w:t xml:space="preserve"> a </w:t>
      </w:r>
      <w:r w:rsidRPr="005770BA">
        <w:rPr>
          <w:rStyle w:val="Emphasis"/>
          <w:highlight w:val="cyan"/>
        </w:rPr>
        <w:t>capitalist realism</w:t>
      </w:r>
      <w:r w:rsidRPr="005770BA">
        <w:rPr>
          <w:sz w:val="16"/>
        </w:rPr>
        <w:t xml:space="preserve"> </w:t>
      </w:r>
      <w:r w:rsidRPr="005770BA">
        <w:rPr>
          <w:rStyle w:val="StyleUnderline"/>
        </w:rPr>
        <w:t>in which ‘it is easier to imagine the end of the world than it is to imagine the end of capitalism.</w:t>
      </w:r>
      <w:r w:rsidRPr="005770BA">
        <w:rPr>
          <w:sz w:val="16"/>
        </w:rPr>
        <w:t xml:space="preserve">’89 </w:t>
      </w:r>
      <w:r w:rsidRPr="005770BA">
        <w:rPr>
          <w:rStyle w:val="Emphasis"/>
          <w:highlight w:val="cyan"/>
        </w:rPr>
        <w:t>Eschewing</w:t>
      </w:r>
      <w:r w:rsidRPr="005770BA">
        <w:rPr>
          <w:sz w:val="16"/>
        </w:rPr>
        <w:t xml:space="preserve"> </w:t>
      </w:r>
      <w:proofErr w:type="spellStart"/>
      <w:r w:rsidRPr="005770BA">
        <w:rPr>
          <w:sz w:val="16"/>
        </w:rPr>
        <w:t>Bollier’s</w:t>
      </w:r>
      <w:proofErr w:type="spellEnd"/>
      <w:r w:rsidRPr="005770BA">
        <w:rPr>
          <w:sz w:val="16"/>
        </w:rPr>
        <w:t xml:space="preserve"> ‘triarchy’ of a </w:t>
      </w:r>
      <w:r w:rsidRPr="005770BA">
        <w:rPr>
          <w:rStyle w:val="Emphasis"/>
          <w:highlight w:val="cyan"/>
        </w:rPr>
        <w:t>market</w:t>
      </w:r>
      <w:r w:rsidRPr="005770BA">
        <w:rPr>
          <w:sz w:val="16"/>
        </w:rPr>
        <w:t>/</w:t>
      </w:r>
      <w:r w:rsidRPr="005770BA">
        <w:rPr>
          <w:rStyle w:val="Emphasis"/>
          <w:highlight w:val="cyan"/>
        </w:rPr>
        <w:t>state</w:t>
      </w:r>
      <w:r w:rsidRPr="005770BA">
        <w:rPr>
          <w:sz w:val="16"/>
        </w:rPr>
        <w:t xml:space="preserve">/ </w:t>
      </w:r>
      <w:r w:rsidRPr="005770BA">
        <w:rPr>
          <w:rStyle w:val="Emphasis"/>
          <w:highlight w:val="cyan"/>
        </w:rPr>
        <w:t>commons</w:t>
      </w:r>
      <w:r w:rsidRPr="005770BA">
        <w:rPr>
          <w:sz w:val="16"/>
          <w:highlight w:val="cyan"/>
        </w:rPr>
        <w:t xml:space="preserve"> </w:t>
      </w:r>
      <w:r w:rsidRPr="005770BA">
        <w:rPr>
          <w:rStyle w:val="Emphasis"/>
          <w:highlight w:val="cyan"/>
        </w:rPr>
        <w:t>coexistence</w:t>
      </w:r>
      <w:r w:rsidRPr="005770BA">
        <w:rPr>
          <w:sz w:val="16"/>
        </w:rPr>
        <w:t xml:space="preserve">, </w:t>
      </w:r>
      <w:proofErr w:type="spellStart"/>
      <w:r w:rsidRPr="005770BA">
        <w:rPr>
          <w:sz w:val="16"/>
        </w:rPr>
        <w:t>Dardot</w:t>
      </w:r>
      <w:proofErr w:type="spellEnd"/>
      <w:r w:rsidRPr="005770BA">
        <w:rPr>
          <w:sz w:val="16"/>
        </w:rPr>
        <w:t xml:space="preserve"> and Laval argue for a politics of </w:t>
      </w:r>
      <w:r w:rsidRPr="005770BA">
        <w:rPr>
          <w:rStyle w:val="StyleUnderline"/>
        </w:rPr>
        <w:t xml:space="preserve">the common </w:t>
      </w:r>
      <w:r w:rsidRPr="005770BA">
        <w:rPr>
          <w:rStyle w:val="StyleUnderline"/>
          <w:highlight w:val="cyan"/>
        </w:rPr>
        <w:t>base</w:t>
      </w:r>
      <w:r w:rsidRPr="005770BA">
        <w:rPr>
          <w:rStyle w:val="StyleUnderline"/>
        </w:rPr>
        <w:t xml:space="preserve">d </w:t>
      </w:r>
      <w:r w:rsidRPr="005770BA">
        <w:rPr>
          <w:rStyle w:val="StyleUnderline"/>
          <w:highlight w:val="cyan"/>
        </w:rPr>
        <w:t>on</w:t>
      </w:r>
      <w:r w:rsidRPr="005770BA">
        <w:rPr>
          <w:sz w:val="16"/>
        </w:rPr>
        <w:t xml:space="preserve"> an </w:t>
      </w:r>
      <w:r w:rsidRPr="005770BA">
        <w:rPr>
          <w:rStyle w:val="Emphasis"/>
        </w:rPr>
        <w:t>engaged</w:t>
      </w:r>
      <w:r w:rsidRPr="005770BA">
        <w:rPr>
          <w:sz w:val="16"/>
        </w:rPr>
        <w:t xml:space="preserve"> </w:t>
      </w:r>
      <w:r w:rsidRPr="005770BA">
        <w:rPr>
          <w:rStyle w:val="StyleUnderline"/>
          <w:highlight w:val="cyan"/>
        </w:rPr>
        <w:t>citizenry</w:t>
      </w:r>
      <w:r w:rsidRPr="005770BA">
        <w:rPr>
          <w:sz w:val="16"/>
          <w:highlight w:val="cyan"/>
        </w:rPr>
        <w:t xml:space="preserve"> </w:t>
      </w:r>
      <w:r w:rsidRPr="005770BA">
        <w:rPr>
          <w:rStyle w:val="StyleUnderline"/>
          <w:highlight w:val="cyan"/>
        </w:rPr>
        <w:t xml:space="preserve">that </w:t>
      </w:r>
      <w:r w:rsidRPr="005770BA">
        <w:rPr>
          <w:rStyle w:val="Emphasis"/>
          <w:highlight w:val="cyan"/>
        </w:rPr>
        <w:t>directly</w:t>
      </w:r>
      <w:r w:rsidRPr="005770BA">
        <w:rPr>
          <w:rStyle w:val="StyleUnderline"/>
          <w:highlight w:val="cyan"/>
        </w:rPr>
        <w:t xml:space="preserve"> </w:t>
      </w:r>
      <w:r w:rsidRPr="005770BA">
        <w:rPr>
          <w:rStyle w:val="Emphasis"/>
          <w:highlight w:val="cyan"/>
        </w:rPr>
        <w:t>participates</w:t>
      </w:r>
      <w:r w:rsidRPr="005770BA">
        <w:rPr>
          <w:sz w:val="16"/>
        </w:rPr>
        <w:t xml:space="preserve"> and deliberates </w:t>
      </w:r>
      <w:r w:rsidRPr="005770BA">
        <w:rPr>
          <w:rStyle w:val="StyleUnderline"/>
        </w:rPr>
        <w:t>in all decisions</w:t>
      </w:r>
      <w:r w:rsidRPr="005770BA">
        <w:rPr>
          <w:sz w:val="16"/>
        </w:rPr>
        <w:t xml:space="preserve"> which impact it, </w:t>
      </w:r>
      <w:r w:rsidRPr="005770BA">
        <w:rPr>
          <w:rStyle w:val="StyleUnderline"/>
          <w:highlight w:val="cyan"/>
        </w:rPr>
        <w:t>and</w:t>
      </w:r>
      <w:r w:rsidRPr="005770BA">
        <w:rPr>
          <w:sz w:val="16"/>
        </w:rPr>
        <w:t xml:space="preserve"> in the process </w:t>
      </w:r>
      <w:r w:rsidRPr="005770BA">
        <w:rPr>
          <w:rStyle w:val="StyleUnderline"/>
          <w:highlight w:val="cyan"/>
        </w:rPr>
        <w:t xml:space="preserve">not </w:t>
      </w:r>
      <w:r w:rsidRPr="005770BA">
        <w:rPr>
          <w:rStyle w:val="Emphasis"/>
          <w:highlight w:val="cyan"/>
        </w:rPr>
        <w:t>merely</w:t>
      </w:r>
      <w:r w:rsidRPr="005770BA">
        <w:rPr>
          <w:rStyle w:val="StyleUnderline"/>
          <w:highlight w:val="cyan"/>
        </w:rPr>
        <w:t xml:space="preserve"> transforms</w:t>
      </w:r>
      <w:r w:rsidRPr="005770BA">
        <w:rPr>
          <w:sz w:val="16"/>
        </w:rPr>
        <w:t xml:space="preserve"> the </w:t>
      </w:r>
      <w:r w:rsidRPr="005770BA">
        <w:rPr>
          <w:rStyle w:val="StyleUnderline"/>
          <w:highlight w:val="cyan"/>
        </w:rPr>
        <w:t>institutions responsible</w:t>
      </w:r>
      <w:r w:rsidRPr="005770BA">
        <w:rPr>
          <w:sz w:val="16"/>
        </w:rPr>
        <w:t xml:space="preserve"> for the management of services and allocation of resources, </w:t>
      </w:r>
      <w:r w:rsidRPr="005770BA">
        <w:rPr>
          <w:rStyle w:val="StyleUnderline"/>
          <w:highlight w:val="cyan"/>
        </w:rPr>
        <w:t xml:space="preserve">but creates </w:t>
      </w:r>
      <w:r w:rsidRPr="00B979C1">
        <w:rPr>
          <w:rStyle w:val="Emphasis"/>
        </w:rPr>
        <w:t>new</w:t>
      </w:r>
      <w:r w:rsidRPr="00B979C1">
        <w:rPr>
          <w:rStyle w:val="StyleUnderline"/>
        </w:rPr>
        <w:t xml:space="preserve"> </w:t>
      </w:r>
      <w:r w:rsidRPr="005770BA">
        <w:rPr>
          <w:rStyle w:val="StyleUnderline"/>
          <w:highlight w:val="cyan"/>
        </w:rPr>
        <w:t>institutions</w:t>
      </w:r>
      <w:r w:rsidRPr="005770BA">
        <w:rPr>
          <w:sz w:val="16"/>
        </w:rPr>
        <w:t xml:space="preserve"> and new ways of being in the world.11</w:t>
      </w:r>
    </w:p>
    <w:p w14:paraId="67206144" w14:textId="77777777" w:rsidR="00FC394A" w:rsidRPr="005770BA" w:rsidRDefault="00FC394A" w:rsidP="00FC394A">
      <w:pPr>
        <w:rPr>
          <w:sz w:val="16"/>
        </w:rPr>
      </w:pPr>
      <w:proofErr w:type="spellStart"/>
      <w:r w:rsidRPr="005770BA">
        <w:rPr>
          <w:sz w:val="16"/>
        </w:rPr>
        <w:t>Dardot</w:t>
      </w:r>
      <w:proofErr w:type="spellEnd"/>
      <w:r w:rsidRPr="005770BA">
        <w:rPr>
          <w:sz w:val="16"/>
        </w:rPr>
        <w:t xml:space="preserve"> and Laval describe this form of politics as ‘</w:t>
      </w:r>
      <w:proofErr w:type="spellStart"/>
      <w:r w:rsidRPr="005770BA">
        <w:rPr>
          <w:sz w:val="16"/>
        </w:rPr>
        <w:t>instituent</w:t>
      </w:r>
      <w:proofErr w:type="spellEnd"/>
      <w:r w:rsidRPr="005770BA">
        <w:rPr>
          <w:sz w:val="16"/>
        </w:rPr>
        <w:t xml:space="preserve"> praxis’: the common, they argue, is ‘not produced but instituted.’11 This acknowledges the conventional understanding of Ostrom, Bollier and others of ‘</w:t>
      </w:r>
      <w:r w:rsidRPr="005770BA">
        <w:rPr>
          <w:rStyle w:val="StyleUnderline"/>
        </w:rPr>
        <w:t xml:space="preserve">the </w:t>
      </w:r>
      <w:r w:rsidRPr="005770BA">
        <w:rPr>
          <w:rStyle w:val="StyleUnderline"/>
          <w:highlight w:val="cyan"/>
        </w:rPr>
        <w:t>commons</w:t>
      </w:r>
      <w:r w:rsidRPr="005770BA">
        <w:rPr>
          <w:sz w:val="16"/>
          <w:highlight w:val="cyan"/>
        </w:rPr>
        <w:t>’</w:t>
      </w:r>
      <w:r w:rsidRPr="005770BA">
        <w:rPr>
          <w:sz w:val="16"/>
        </w:rPr>
        <w:t xml:space="preserve"> as </w:t>
      </w:r>
      <w:r w:rsidRPr="005770BA">
        <w:rPr>
          <w:rStyle w:val="StyleUnderline"/>
        </w:rPr>
        <w:t xml:space="preserve">residing </w:t>
      </w:r>
      <w:r w:rsidRPr="005770BA">
        <w:rPr>
          <w:rStyle w:val="StyleUnderline"/>
          <w:highlight w:val="cyan"/>
        </w:rPr>
        <w:t>in</w:t>
      </w:r>
      <w:r w:rsidRPr="005770BA">
        <w:rPr>
          <w:sz w:val="16"/>
        </w:rPr>
        <w:t xml:space="preserve"> the rules – the </w:t>
      </w:r>
      <w:r w:rsidRPr="005770BA">
        <w:rPr>
          <w:rStyle w:val="Emphasis"/>
          <w:highlight w:val="cyan"/>
        </w:rPr>
        <w:t>laws</w:t>
      </w:r>
      <w:r w:rsidRPr="005770BA">
        <w:rPr>
          <w:sz w:val="16"/>
        </w:rPr>
        <w:t xml:space="preserve"> – that a community </w:t>
      </w:r>
      <w:r w:rsidRPr="005770BA">
        <w:rPr>
          <w:rStyle w:val="StyleUnderline"/>
          <w:highlight w:val="cyan"/>
        </w:rPr>
        <w:t>establishes</w:t>
      </w:r>
      <w:r w:rsidRPr="005770BA">
        <w:rPr>
          <w:sz w:val="16"/>
        </w:rPr>
        <w:t xml:space="preserve"> for the </w:t>
      </w:r>
      <w:r w:rsidRPr="005770BA">
        <w:rPr>
          <w:rStyle w:val="StyleUnderline"/>
          <w:highlight w:val="cyan"/>
        </w:rPr>
        <w:t>collective management and use of</w:t>
      </w:r>
      <w:r w:rsidRPr="005770BA">
        <w:rPr>
          <w:rStyle w:val="StyleUnderline"/>
        </w:rPr>
        <w:t xml:space="preserve"> shared </w:t>
      </w:r>
      <w:proofErr w:type="gramStart"/>
      <w:r w:rsidRPr="005770BA">
        <w:rPr>
          <w:rStyle w:val="StyleUnderline"/>
          <w:highlight w:val="cyan"/>
        </w:rPr>
        <w:t>resources</w:t>
      </w:r>
      <w:r w:rsidRPr="005770BA">
        <w:rPr>
          <w:sz w:val="16"/>
        </w:rPr>
        <w:t>, but</w:t>
      </w:r>
      <w:proofErr w:type="gramEnd"/>
      <w:r w:rsidRPr="005770BA">
        <w:rPr>
          <w:sz w:val="16"/>
        </w:rPr>
        <w:t xml:space="preserve"> extends it much further and in a more radical direction. </w:t>
      </w:r>
      <w:r w:rsidRPr="005770BA">
        <w:rPr>
          <w:rStyle w:val="StyleUnderline"/>
        </w:rPr>
        <w:t xml:space="preserve">The </w:t>
      </w:r>
      <w:r w:rsidRPr="005770BA">
        <w:rPr>
          <w:rStyle w:val="StyleUnderline"/>
          <w:highlight w:val="cyan"/>
        </w:rPr>
        <w:t>essence</w:t>
      </w:r>
      <w:r w:rsidRPr="005770BA">
        <w:rPr>
          <w:rStyle w:val="StyleUnderline"/>
        </w:rPr>
        <w:t xml:space="preserve"> of the commons, they argue, </w:t>
      </w:r>
      <w:r w:rsidRPr="005770BA">
        <w:rPr>
          <w:rStyle w:val="StyleUnderline"/>
          <w:highlight w:val="cyan"/>
        </w:rPr>
        <w:t>is not</w:t>
      </w:r>
      <w:r w:rsidRPr="005770BA">
        <w:rPr>
          <w:rStyle w:val="StyleUnderline"/>
        </w:rPr>
        <w:t xml:space="preserve"> in the </w:t>
      </w:r>
      <w:r w:rsidRPr="005770BA">
        <w:rPr>
          <w:rStyle w:val="StyleUnderline"/>
          <w:highlight w:val="cyan"/>
        </w:rPr>
        <w:t>goods</w:t>
      </w:r>
      <w:r w:rsidRPr="005770BA">
        <w:rPr>
          <w:rStyle w:val="StyleUnderline"/>
        </w:rPr>
        <w:t xml:space="preserve"> per se such as land or a forest or a seed bank ‘held in common,’ </w:t>
      </w:r>
      <w:r w:rsidRPr="005770BA">
        <w:rPr>
          <w:rStyle w:val="StyleUnderline"/>
          <w:highlight w:val="cyan"/>
        </w:rPr>
        <w:t>but</w:t>
      </w:r>
      <w:r w:rsidRPr="005770BA">
        <w:rPr>
          <w:rStyle w:val="StyleUnderline"/>
        </w:rPr>
        <w:t xml:space="preserve"> rather </w:t>
      </w:r>
      <w:r w:rsidRPr="005770BA">
        <w:rPr>
          <w:rStyle w:val="Emphasis"/>
        </w:rPr>
        <w:t xml:space="preserve">in the </w:t>
      </w:r>
      <w:r w:rsidRPr="005770BA">
        <w:rPr>
          <w:rStyle w:val="Emphasis"/>
          <w:highlight w:val="cyan"/>
        </w:rPr>
        <w:t>process</w:t>
      </w:r>
      <w:r w:rsidRPr="005770BA">
        <w:rPr>
          <w:rStyle w:val="Emphasis"/>
        </w:rPr>
        <w:t xml:space="preserve"> of their establishment</w:t>
      </w:r>
      <w:r w:rsidRPr="005770BA">
        <w:rPr>
          <w:rStyle w:val="StyleUnderline"/>
        </w:rPr>
        <w:t xml:space="preserve"> as well as the </w:t>
      </w:r>
      <w:r w:rsidRPr="005770BA">
        <w:rPr>
          <w:rStyle w:val="Emphasis"/>
          <w:highlight w:val="cyan"/>
        </w:rPr>
        <w:t>ongoing negotiation</w:t>
      </w:r>
      <w:r w:rsidRPr="005770BA">
        <w:rPr>
          <w:rStyle w:val="Emphasis"/>
        </w:rPr>
        <w:t xml:space="preserve"> that will </w:t>
      </w:r>
      <w:r w:rsidRPr="005770BA">
        <w:rPr>
          <w:rStyle w:val="Emphasis"/>
          <w:highlight w:val="cyan"/>
        </w:rPr>
        <w:t>surround</w:t>
      </w:r>
      <w:r w:rsidRPr="005770BA">
        <w:rPr>
          <w:rStyle w:val="Emphasis"/>
        </w:rPr>
        <w:t xml:space="preserve"> their </w:t>
      </w:r>
      <w:r w:rsidRPr="005770BA">
        <w:rPr>
          <w:rStyle w:val="Emphasis"/>
          <w:highlight w:val="cyan"/>
        </w:rPr>
        <w:t>use</w:t>
      </w:r>
      <w:r w:rsidRPr="005770BA">
        <w:rPr>
          <w:rStyle w:val="Emphasis"/>
        </w:rPr>
        <w:t xml:space="preserve"> </w:t>
      </w:r>
      <w:r w:rsidRPr="005770BA">
        <w:rPr>
          <w:rStyle w:val="Emphasis"/>
          <w:highlight w:val="cyan"/>
        </w:rPr>
        <w:t>and</w:t>
      </w:r>
      <w:r w:rsidRPr="005770BA">
        <w:rPr>
          <w:rStyle w:val="Emphasis"/>
        </w:rPr>
        <w:t xml:space="preserve"> </w:t>
      </w:r>
      <w:r w:rsidRPr="005770BA">
        <w:rPr>
          <w:rStyle w:val="Emphasis"/>
          <w:highlight w:val="cyan"/>
        </w:rPr>
        <w:t>governance</w:t>
      </w:r>
      <w:r w:rsidRPr="005770BA">
        <w:rPr>
          <w:rStyle w:val="StyleUnderline"/>
        </w:rPr>
        <w:t>.</w:t>
      </w:r>
      <w:r w:rsidRPr="005770BA">
        <w:rPr>
          <w:sz w:val="16"/>
        </w:rPr>
        <w:t xml:space="preserve"> Hence, </w:t>
      </w:r>
      <w:proofErr w:type="spellStart"/>
      <w:r w:rsidRPr="005770BA">
        <w:rPr>
          <w:sz w:val="16"/>
        </w:rPr>
        <w:t>Dardot</w:t>
      </w:r>
      <w:proofErr w:type="spellEnd"/>
      <w:r w:rsidRPr="005770BA">
        <w:rPr>
          <w:sz w:val="16"/>
        </w:rPr>
        <w:t xml:space="preserve"> and Laval distinguish </w:t>
      </w:r>
      <w:r w:rsidRPr="005770BA">
        <w:rPr>
          <w:rStyle w:val="StyleUnderline"/>
        </w:rPr>
        <w:t>the commons</w:t>
      </w:r>
      <w:r w:rsidRPr="005770BA">
        <w:rPr>
          <w:sz w:val="16"/>
        </w:rPr>
        <w:t xml:space="preserve"> from the ‘rights’ tradition of property, arguing that ‘the commons </w:t>
      </w:r>
      <w:r w:rsidRPr="005770BA">
        <w:rPr>
          <w:rStyle w:val="StyleUnderline"/>
        </w:rPr>
        <w:t>are</w:t>
      </w:r>
      <w:r w:rsidRPr="005770BA">
        <w:rPr>
          <w:sz w:val="16"/>
        </w:rPr>
        <w:t xml:space="preserve"> above all else </w:t>
      </w:r>
      <w:r w:rsidRPr="005770BA">
        <w:rPr>
          <w:rStyle w:val="StyleUnderline"/>
        </w:rPr>
        <w:t>matters of</w:t>
      </w:r>
      <w:r w:rsidRPr="005770BA">
        <w:rPr>
          <w:sz w:val="16"/>
        </w:rPr>
        <w:t xml:space="preserve"> institution and </w:t>
      </w:r>
      <w:r w:rsidRPr="005770BA">
        <w:rPr>
          <w:rStyle w:val="StyleUnderline"/>
        </w:rPr>
        <w:t>government</w:t>
      </w:r>
      <w:r w:rsidRPr="005770BA">
        <w:rPr>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5770BA">
        <w:rPr>
          <w:sz w:val="16"/>
        </w:rPr>
        <w:t>conflictuality</w:t>
      </w:r>
      <w:proofErr w:type="spellEnd"/>
      <w:r w:rsidRPr="005770BA">
        <w:rPr>
          <w:sz w:val="16"/>
        </w:rPr>
        <w:t xml:space="preserve"> through the coproduction of rules.’90 To ‘institute’ in this context should not be misunderstood as ‘to </w:t>
      </w:r>
      <w:proofErr w:type="spellStart"/>
      <w:r w:rsidRPr="005770BA">
        <w:rPr>
          <w:sz w:val="16"/>
        </w:rPr>
        <w:t>institutionalise</w:t>
      </w:r>
      <w:proofErr w:type="spellEnd"/>
      <w:r w:rsidRPr="005770BA">
        <w:rPr>
          <w:sz w:val="16"/>
        </w:rPr>
        <w:t xml:space="preserve"> [or] render official;’ rather it is ‘to recreate with, or on the basis of, what already exists.’ 90 </w:t>
      </w:r>
      <w:r w:rsidRPr="005770BA">
        <w:rPr>
          <w:rStyle w:val="StyleUnderline"/>
        </w:rPr>
        <w:t>This</w:t>
      </w:r>
      <w:r w:rsidRPr="005770BA">
        <w:rPr>
          <w:sz w:val="16"/>
        </w:rPr>
        <w:t xml:space="preserve"> messy, conflictual and evolving process is what </w:t>
      </w:r>
      <w:proofErr w:type="spellStart"/>
      <w:r w:rsidRPr="005770BA">
        <w:rPr>
          <w:sz w:val="16"/>
        </w:rPr>
        <w:t>Dardot</w:t>
      </w:r>
      <w:proofErr w:type="spellEnd"/>
      <w:r w:rsidRPr="005770BA">
        <w:rPr>
          <w:sz w:val="16"/>
        </w:rPr>
        <w:t xml:space="preserve"> and Laval insist </w:t>
      </w:r>
      <w:r w:rsidRPr="005770BA">
        <w:rPr>
          <w:rStyle w:val="StyleUnderline"/>
          <w:highlight w:val="cyan"/>
        </w:rPr>
        <w:t>will</w:t>
      </w:r>
      <w:r w:rsidRPr="005770BA">
        <w:rPr>
          <w:sz w:val="16"/>
        </w:rPr>
        <w:t xml:space="preserve"> ultimately </w:t>
      </w:r>
      <w:r w:rsidRPr="005770BA">
        <w:rPr>
          <w:rStyle w:val="StyleUnderline"/>
          <w:highlight w:val="cyan"/>
        </w:rPr>
        <w:t>bring</w:t>
      </w:r>
      <w:r w:rsidRPr="005770BA">
        <w:rPr>
          <w:rStyle w:val="StyleUnderline"/>
        </w:rPr>
        <w:t xml:space="preserve"> about</w:t>
      </w:r>
      <w:r w:rsidRPr="005770BA">
        <w:rPr>
          <w:sz w:val="16"/>
        </w:rPr>
        <w:t xml:space="preserve"> a </w:t>
      </w:r>
      <w:r w:rsidRPr="005770BA">
        <w:rPr>
          <w:rStyle w:val="Emphasis"/>
          <w:highlight w:val="cyan"/>
        </w:rPr>
        <w:t>revolution</w:t>
      </w:r>
      <w:r w:rsidRPr="005770BA">
        <w:rPr>
          <w:sz w:val="16"/>
        </w:rPr>
        <w:t xml:space="preserve">, </w:t>
      </w:r>
      <w:r w:rsidRPr="005770BA">
        <w:rPr>
          <w:rStyle w:val="StyleUnderline"/>
          <w:highlight w:val="cyan"/>
        </w:rPr>
        <w:t>not in</w:t>
      </w:r>
      <w:r w:rsidRPr="005770BA">
        <w:rPr>
          <w:rStyle w:val="StyleUnderline"/>
        </w:rPr>
        <w:t xml:space="preserve"> the form of a </w:t>
      </w:r>
      <w:r w:rsidRPr="005770BA">
        <w:rPr>
          <w:rStyle w:val="Emphasis"/>
          <w:highlight w:val="cyan"/>
        </w:rPr>
        <w:t>violent</w:t>
      </w:r>
      <w:r w:rsidRPr="005770BA">
        <w:rPr>
          <w:rStyle w:val="StyleUnderline"/>
          <w:highlight w:val="cyan"/>
        </w:rPr>
        <w:t xml:space="preserve"> uprising</w:t>
      </w:r>
      <w:r w:rsidRPr="005770BA">
        <w:rPr>
          <w:rStyle w:val="StyleUnderline"/>
        </w:rPr>
        <w:t xml:space="preserve"> or insurrection, </w:t>
      </w:r>
      <w:r w:rsidRPr="005770BA">
        <w:rPr>
          <w:rStyle w:val="StyleUnderline"/>
          <w:highlight w:val="cyan"/>
        </w:rPr>
        <w:t>but</w:t>
      </w:r>
      <w:r w:rsidRPr="005770BA">
        <w:rPr>
          <w:rStyle w:val="StyleUnderline"/>
        </w:rPr>
        <w:t xml:space="preserve"> rather </w:t>
      </w:r>
      <w:r w:rsidRPr="005770BA">
        <w:rPr>
          <w:rStyle w:val="StyleUnderline"/>
          <w:highlight w:val="cyan"/>
        </w:rPr>
        <w:t>through</w:t>
      </w:r>
      <w:r w:rsidRPr="005770BA">
        <w:rPr>
          <w:rStyle w:val="StyleUnderline"/>
        </w:rPr>
        <w:t xml:space="preserve"> the ‘</w:t>
      </w:r>
      <w:r w:rsidRPr="005770BA">
        <w:rPr>
          <w:rStyle w:val="Emphasis"/>
          <w:highlight w:val="cyan"/>
        </w:rPr>
        <w:t>reinstitution</w:t>
      </w:r>
      <w:r w:rsidRPr="005770BA">
        <w:rPr>
          <w:rStyle w:val="StyleUnderline"/>
        </w:rPr>
        <w:t xml:space="preserve"> of society’</w:t>
      </w:r>
      <w:r w:rsidRPr="005770BA">
        <w:rPr>
          <w:sz w:val="16"/>
        </w:rPr>
        <w:t xml:space="preserve"> via the transformation of politics and economy </w:t>
      </w:r>
      <w:r w:rsidRPr="005770BA">
        <w:rPr>
          <w:rStyle w:val="StyleUnderline"/>
          <w:highlight w:val="cyan"/>
        </w:rPr>
        <w:t>from</w:t>
      </w:r>
      <w:r w:rsidRPr="005770BA">
        <w:rPr>
          <w:rStyle w:val="StyleUnderline"/>
        </w:rPr>
        <w:t xml:space="preserve"> its current state of ‘representative </w:t>
      </w:r>
      <w:r w:rsidRPr="005770BA">
        <w:rPr>
          <w:rStyle w:val="Emphasis"/>
          <w:highlight w:val="cyan"/>
        </w:rPr>
        <w:t>oligarchy</w:t>
      </w:r>
      <w:r w:rsidRPr="005770BA">
        <w:rPr>
          <w:rStyle w:val="StyleUnderline"/>
        </w:rPr>
        <w:t xml:space="preserve">’ </w:t>
      </w:r>
      <w:r w:rsidRPr="005770BA">
        <w:rPr>
          <w:rStyle w:val="StyleUnderline"/>
          <w:highlight w:val="cyan"/>
        </w:rPr>
        <w:t>to</w:t>
      </w:r>
      <w:r w:rsidRPr="005770BA">
        <w:rPr>
          <w:rStyle w:val="StyleUnderline"/>
        </w:rPr>
        <w:t xml:space="preserve"> full participatory and </w:t>
      </w:r>
      <w:r w:rsidRPr="005770BA">
        <w:rPr>
          <w:rStyle w:val="Emphasis"/>
          <w:highlight w:val="cyan"/>
        </w:rPr>
        <w:t>deliberative</w:t>
      </w:r>
      <w:r w:rsidRPr="005770BA">
        <w:rPr>
          <w:rStyle w:val="StyleUnderline"/>
          <w:highlight w:val="cyan"/>
        </w:rPr>
        <w:t xml:space="preserve"> democracy</w:t>
      </w:r>
      <w:r w:rsidRPr="005770BA">
        <w:rPr>
          <w:sz w:val="16"/>
        </w:rPr>
        <w:t xml:space="preserve">.11 Such a vision is premised on a mass </w:t>
      </w:r>
      <w:proofErr w:type="spellStart"/>
      <w:r w:rsidRPr="005770BA">
        <w:rPr>
          <w:sz w:val="16"/>
        </w:rPr>
        <w:t>politicisation</w:t>
      </w:r>
      <w:proofErr w:type="spellEnd"/>
      <w:r w:rsidRPr="005770BA">
        <w:rPr>
          <w:sz w:val="16"/>
        </w:rPr>
        <w:t xml:space="preserve"> of society; in effect a return of mass popular political contestation and a turn away from the </w:t>
      </w:r>
      <w:proofErr w:type="spellStart"/>
      <w:r w:rsidRPr="005770BA">
        <w:rPr>
          <w:sz w:val="16"/>
        </w:rPr>
        <w:t>postpolitical</w:t>
      </w:r>
      <w:proofErr w:type="spellEnd"/>
      <w:r w:rsidRPr="005770BA">
        <w:rPr>
          <w:sz w:val="16"/>
        </w:rPr>
        <w:t xml:space="preserve"> era of the neoliberal consumer.91-92</w:t>
      </w:r>
    </w:p>
    <w:p w14:paraId="604056E7" w14:textId="77777777" w:rsidR="00FC394A" w:rsidRPr="005770BA" w:rsidRDefault="00FC394A" w:rsidP="00FC394A"/>
    <w:p w14:paraId="1F52B6A9" w14:textId="44D3D3F2" w:rsidR="00FC394A" w:rsidRDefault="00FC394A" w:rsidP="00FC394A">
      <w:pPr>
        <w:pStyle w:val="Heading3"/>
      </w:pPr>
      <w:r>
        <w:lastRenderedPageBreak/>
        <w:t xml:space="preserve">States CP---1NC </w:t>
      </w:r>
    </w:p>
    <w:p w14:paraId="0F0072E3" w14:textId="538C720F" w:rsidR="00FC394A" w:rsidRPr="00400100" w:rsidRDefault="00FC394A" w:rsidP="00FC394A">
      <w:pPr>
        <w:pStyle w:val="Heading4"/>
      </w:pPr>
      <w:r w:rsidRPr="00400100">
        <w:t>The 50 states, territories and DC</w:t>
      </w:r>
      <w:r w:rsidR="0009051C">
        <w:t xml:space="preserve"> </w:t>
      </w:r>
      <w:r w:rsidRPr="00400100">
        <w:t>Attorney generals should</w:t>
      </w:r>
      <w:r w:rsidR="0009051C">
        <w:t xml:space="preserve"> </w:t>
      </w:r>
      <w:r w:rsidR="0009051C" w:rsidRPr="0009051C">
        <w:t>substantially increase prohibitions on anticompetitive business practices by the private sector by at least expanding the scope of its core antitrust laws by limiting procedural barriers to private antitrust.</w:t>
      </w:r>
    </w:p>
    <w:p w14:paraId="1F441AD3" w14:textId="77777777" w:rsidR="00FC394A" w:rsidRPr="0052544A" w:rsidRDefault="00FC394A" w:rsidP="00FC394A"/>
    <w:p w14:paraId="12C5D883" w14:textId="77777777" w:rsidR="00FC394A" w:rsidRPr="00E03133" w:rsidRDefault="00FC394A" w:rsidP="00FC394A">
      <w:pPr>
        <w:pStyle w:val="Heading4"/>
      </w:pPr>
      <w:r>
        <w:t xml:space="preserve">States can pursue </w:t>
      </w:r>
      <w:r w:rsidRPr="000F3915">
        <w:rPr>
          <w:u w:val="single"/>
        </w:rPr>
        <w:t>autonomous</w:t>
      </w:r>
      <w:r>
        <w:t xml:space="preserve"> anti-trust enforcement even when </w:t>
      </w:r>
      <w:r w:rsidRPr="000F3915">
        <w:rPr>
          <w:u w:val="single"/>
        </w:rPr>
        <w:t>conflicting</w:t>
      </w:r>
      <w:r>
        <w:t xml:space="preserve"> with federal law.  </w:t>
      </w:r>
    </w:p>
    <w:p w14:paraId="4B0FD47C" w14:textId="77777777" w:rsidR="00FC394A" w:rsidRPr="00FC394A" w:rsidRDefault="00FC394A" w:rsidP="00FC394A">
      <w:pPr>
        <w:rPr>
          <w:lang w:val="es-ES_tradnl"/>
        </w:rPr>
      </w:pPr>
      <w:r w:rsidRPr="00E03133">
        <w:t xml:space="preserve">Erik </w:t>
      </w:r>
      <w:r w:rsidRPr="00E03133">
        <w:rPr>
          <w:b/>
          <w:bCs/>
          <w:sz w:val="26"/>
          <w:szCs w:val="26"/>
        </w:rPr>
        <w:t>Knudsen 20.</w:t>
      </w:r>
      <w:r w:rsidRPr="00E03133">
        <w:t xml:space="preserve"> Erik G. Knudsen is a partner in the Corporate Department and Private Equity Buyouts &amp; Investment Group.</w:t>
      </w:r>
      <w:r>
        <w:t xml:space="preserve"> </w:t>
      </w:r>
      <w:r w:rsidRPr="00E03133">
        <w:t xml:space="preserve">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w:t>
      </w:r>
      <w:proofErr w:type="gramStart"/>
      <w:r w:rsidRPr="00E03133">
        <w:t>distribution</w:t>
      </w:r>
      <w:proofErr w:type="gramEnd"/>
      <w:r w:rsidRPr="00E03133">
        <w:t xml:space="preserve"> and manufacturing. "Trends In State Antitrust Enforcement: Colorado Expands Attorney General’s Authority </w:t>
      </w:r>
      <w:proofErr w:type="gramStart"/>
      <w:r w:rsidRPr="00E03133">
        <w:t>To</w:t>
      </w:r>
      <w:proofErr w:type="gramEnd"/>
      <w:r w:rsidRPr="00E03133">
        <w:t xml:space="preserve"> Challenge Transactions On Competition Grounds." </w:t>
      </w:r>
      <w:r w:rsidRPr="00FC394A">
        <w:rPr>
          <w:lang w:val="es-ES_tradnl"/>
        </w:rPr>
        <w:t>JD Supra. 4-16-2020. https://www.jdsupra.com/legalnews/trends-in-state-antitrust-enforcement-42950</w:t>
      </w:r>
    </w:p>
    <w:p w14:paraId="39576A0C" w14:textId="77777777" w:rsidR="00FC394A" w:rsidRPr="000F3915" w:rsidRDefault="00FC394A" w:rsidP="00FC394A">
      <w:pPr>
        <w:rPr>
          <w:sz w:val="16"/>
        </w:rPr>
      </w:pPr>
      <w:r w:rsidRPr="00E03133">
        <w:rPr>
          <w:u w:val="single"/>
        </w:rPr>
        <w:t xml:space="preserve">At the federal level, the U.S. antitrust laws—including </w:t>
      </w:r>
      <w:r w:rsidRPr="000F649B">
        <w:rPr>
          <w:u w:val="single"/>
        </w:rPr>
        <w:t xml:space="preserve">the </w:t>
      </w:r>
      <w:r w:rsidRPr="004F3471">
        <w:rPr>
          <w:highlight w:val="cyan"/>
          <w:u w:val="single"/>
        </w:rPr>
        <w:t xml:space="preserve">Sherman </w:t>
      </w:r>
      <w:r w:rsidRPr="000F649B">
        <w:rPr>
          <w:u w:val="single"/>
        </w:rPr>
        <w:t>Act</w:t>
      </w:r>
      <w:r w:rsidRPr="00E03133">
        <w:rPr>
          <w:u w:val="single"/>
        </w:rPr>
        <w:t xml:space="preserve"> </w:t>
      </w:r>
      <w:r w:rsidRPr="004F3471">
        <w:rPr>
          <w:highlight w:val="cyan"/>
          <w:u w:val="single"/>
        </w:rPr>
        <w:t>and</w:t>
      </w:r>
      <w:r w:rsidRPr="00E03133">
        <w:rPr>
          <w:u w:val="single"/>
        </w:rPr>
        <w:t xml:space="preserve"> the </w:t>
      </w:r>
      <w:r w:rsidRPr="004F3471">
        <w:rPr>
          <w:highlight w:val="cyan"/>
          <w:u w:val="single"/>
        </w:rPr>
        <w:t xml:space="preserve">Clayton </w:t>
      </w:r>
      <w:r w:rsidRPr="00C40C12">
        <w:rPr>
          <w:u w:val="single"/>
        </w:rPr>
        <w:t>Act,</w:t>
      </w:r>
      <w:r w:rsidRPr="00E03133">
        <w:rPr>
          <w:u w:val="single"/>
        </w:rPr>
        <w:t xml:space="preserve"> which governs mergers and acquisitions—</w:t>
      </w:r>
      <w:r w:rsidRPr="000F649B">
        <w:rPr>
          <w:u w:val="single"/>
        </w:rPr>
        <w:t xml:space="preserve">are </w:t>
      </w:r>
      <w:r w:rsidRPr="004F3471">
        <w:rPr>
          <w:highlight w:val="cyan"/>
          <w:u w:val="single"/>
        </w:rPr>
        <w:t>enforced by</w:t>
      </w:r>
      <w:r w:rsidRPr="00E03133">
        <w:rPr>
          <w:u w:val="single"/>
        </w:rPr>
        <w:t xml:space="preserve"> the </w:t>
      </w:r>
      <w:r w:rsidRPr="004F3471">
        <w:rPr>
          <w:highlight w:val="cyan"/>
          <w:u w:val="single"/>
        </w:rPr>
        <w:t>FTC and DOJ</w:t>
      </w:r>
      <w:r w:rsidRPr="00E03133">
        <w:rPr>
          <w:u w:val="single"/>
        </w:rPr>
        <w:t xml:space="preserve">. </w:t>
      </w:r>
      <w:r w:rsidRPr="004F3471">
        <w:rPr>
          <w:highlight w:val="cyan"/>
          <w:u w:val="single"/>
        </w:rPr>
        <w:t xml:space="preserve">States </w:t>
      </w:r>
      <w:r w:rsidRPr="000F649B">
        <w:rPr>
          <w:u w:val="single"/>
        </w:rPr>
        <w:t xml:space="preserve">also </w:t>
      </w:r>
      <w:r w:rsidRPr="00C40C12">
        <w:rPr>
          <w:u w:val="single"/>
        </w:rPr>
        <w:t xml:space="preserve">have </w:t>
      </w:r>
      <w:r w:rsidRPr="004F3471">
        <w:rPr>
          <w:highlight w:val="cyan"/>
          <w:u w:val="single"/>
        </w:rPr>
        <w:t xml:space="preserve">antitrust laws, </w:t>
      </w:r>
      <w:r w:rsidRPr="000F649B">
        <w:rPr>
          <w:u w:val="single"/>
        </w:rPr>
        <w:t xml:space="preserve">which are </w:t>
      </w:r>
      <w:r w:rsidRPr="004F3471">
        <w:rPr>
          <w:highlight w:val="cyan"/>
          <w:u w:val="single"/>
        </w:rPr>
        <w:t xml:space="preserve">enforced by </w:t>
      </w:r>
      <w:r w:rsidRPr="00C40C12">
        <w:rPr>
          <w:u w:val="single"/>
        </w:rPr>
        <w:t xml:space="preserve">state </w:t>
      </w:r>
      <w:r w:rsidRPr="004F3471">
        <w:rPr>
          <w:highlight w:val="cyan"/>
          <w:u w:val="single"/>
        </w:rPr>
        <w:t>AGs</w:t>
      </w:r>
      <w:r w:rsidRPr="00E03133">
        <w:rPr>
          <w:u w:val="single"/>
        </w:rPr>
        <w:t xml:space="preserve"> and are often patterned after their federal </w:t>
      </w:r>
      <w:proofErr w:type="gramStart"/>
      <w:r w:rsidRPr="00E03133">
        <w:rPr>
          <w:u w:val="single"/>
        </w:rPr>
        <w:t>analogs, but</w:t>
      </w:r>
      <w:proofErr w:type="gramEnd"/>
      <w:r w:rsidRPr="00E03133">
        <w:rPr>
          <w:u w:val="single"/>
        </w:rPr>
        <w:t xml:space="preserve"> </w:t>
      </w:r>
      <w:r w:rsidRPr="000F649B">
        <w:rPr>
          <w:u w:val="single"/>
        </w:rPr>
        <w:t xml:space="preserve">can </w:t>
      </w:r>
      <w:r w:rsidRPr="000F3915">
        <w:rPr>
          <w:u w:val="single"/>
        </w:rPr>
        <w:t>contain important differences</w:t>
      </w:r>
      <w:r w:rsidRPr="00C40C12">
        <w:rPr>
          <w:u w:val="single"/>
        </w:rPr>
        <w:t>. States frequently collaborate with the federal antitrust agencies and/or other states on merger investigations. However</w:t>
      </w:r>
      <w:r w:rsidRPr="00E03133">
        <w:rPr>
          <w:u w:val="single"/>
        </w:rPr>
        <w:t xml:space="preserve">, the Supreme Court has recognized that </w:t>
      </w:r>
      <w:r w:rsidRPr="004F3471">
        <w:rPr>
          <w:highlight w:val="cyan"/>
          <w:u w:val="single"/>
        </w:rPr>
        <w:t>states</w:t>
      </w:r>
      <w:r w:rsidRPr="00E03133">
        <w:rPr>
          <w:u w:val="single"/>
        </w:rPr>
        <w:t xml:space="preserve"> are not required to do so, and </w:t>
      </w:r>
      <w:r w:rsidRPr="004F3471">
        <w:rPr>
          <w:highlight w:val="cyan"/>
          <w:u w:val="single"/>
        </w:rPr>
        <w:t xml:space="preserve">have </w:t>
      </w:r>
      <w:r w:rsidRPr="000F649B">
        <w:rPr>
          <w:u w:val="single"/>
        </w:rPr>
        <w:t xml:space="preserve">the </w:t>
      </w:r>
      <w:r w:rsidRPr="00CE3C5E">
        <w:rPr>
          <w:rStyle w:val="Emphasis"/>
          <w:highlight w:val="cyan"/>
        </w:rPr>
        <w:t xml:space="preserve">right to make enforcement decisions </w:t>
      </w:r>
      <w:r w:rsidRPr="00CE3C5E">
        <w:rPr>
          <w:rStyle w:val="Emphasis"/>
        </w:rPr>
        <w:t xml:space="preserve">that </w:t>
      </w:r>
      <w:r w:rsidRPr="00CE3C5E">
        <w:rPr>
          <w:rStyle w:val="Emphasis"/>
          <w:highlight w:val="cyan"/>
        </w:rPr>
        <w:t xml:space="preserve">differ from </w:t>
      </w:r>
      <w:r w:rsidRPr="00CE3C5E">
        <w:rPr>
          <w:rStyle w:val="Emphasis"/>
        </w:rPr>
        <w:t xml:space="preserve">other </w:t>
      </w:r>
      <w:r w:rsidRPr="00CE3C5E">
        <w:rPr>
          <w:rStyle w:val="Emphasis"/>
          <w:highlight w:val="cyan"/>
        </w:rPr>
        <w:t>federal and state authorities</w:t>
      </w:r>
      <w:r w:rsidRPr="00E03133">
        <w:rPr>
          <w:u w:val="single"/>
        </w:rPr>
        <w:t>.</w:t>
      </w:r>
      <w:hyperlink r:id="rId9" w:anchor="_ftn3" w:history="1">
        <w:r w:rsidRPr="00E03133">
          <w:rPr>
            <w:rStyle w:val="Hyperlink"/>
            <w:u w:val="single"/>
          </w:rPr>
          <w:t>[3]</w:t>
        </w:r>
      </w:hyperlink>
      <w:r>
        <w:rPr>
          <w:u w:val="single"/>
        </w:rPr>
        <w:t xml:space="preserve"> </w:t>
      </w:r>
      <w:r w:rsidRPr="004F3471">
        <w:rPr>
          <w:highlight w:val="cyan"/>
          <w:u w:val="single"/>
        </w:rPr>
        <w:t>States</w:t>
      </w:r>
      <w:r w:rsidRPr="00E03133">
        <w:rPr>
          <w:u w:val="single"/>
        </w:rPr>
        <w:t xml:space="preserve"> have sometimes </w:t>
      </w:r>
      <w:r w:rsidRPr="004F3471">
        <w:rPr>
          <w:highlight w:val="cyan"/>
          <w:u w:val="single"/>
        </w:rPr>
        <w:t xml:space="preserve">exercised </w:t>
      </w:r>
      <w:r w:rsidRPr="000F649B">
        <w:rPr>
          <w:u w:val="single"/>
        </w:rPr>
        <w:t xml:space="preserve">this </w:t>
      </w:r>
      <w:r w:rsidRPr="004F3471">
        <w:rPr>
          <w:highlight w:val="cyan"/>
          <w:u w:val="single"/>
        </w:rPr>
        <w:t xml:space="preserve">authority </w:t>
      </w:r>
      <w:r w:rsidRPr="00C40C12">
        <w:rPr>
          <w:u w:val="single"/>
        </w:rPr>
        <w:t xml:space="preserve">in </w:t>
      </w:r>
      <w:r w:rsidRPr="000F3915">
        <w:rPr>
          <w:u w:val="single"/>
        </w:rPr>
        <w:t xml:space="preserve">order </w:t>
      </w:r>
      <w:r w:rsidRPr="004F3471">
        <w:rPr>
          <w:highlight w:val="cyan"/>
          <w:u w:val="single"/>
        </w:rPr>
        <w:t xml:space="preserve">to “fill </w:t>
      </w:r>
      <w:r w:rsidRPr="000F649B">
        <w:rPr>
          <w:u w:val="single"/>
        </w:rPr>
        <w:t xml:space="preserve">the </w:t>
      </w:r>
      <w:r w:rsidRPr="004F3471">
        <w:rPr>
          <w:highlight w:val="cyan"/>
          <w:u w:val="single"/>
        </w:rPr>
        <w:t>gap” of</w:t>
      </w:r>
      <w:r w:rsidRPr="00E03133">
        <w:rPr>
          <w:u w:val="single"/>
        </w:rPr>
        <w:t xml:space="preserve"> perceived </w:t>
      </w:r>
      <w:r w:rsidRPr="004F3471">
        <w:rPr>
          <w:highlight w:val="cyan"/>
          <w:u w:val="single"/>
        </w:rPr>
        <w:t xml:space="preserve">under-enforcement at </w:t>
      </w:r>
      <w:r w:rsidRPr="000F649B">
        <w:rPr>
          <w:u w:val="single"/>
        </w:rPr>
        <w:t xml:space="preserve">the </w:t>
      </w:r>
      <w:r w:rsidRPr="004F3471">
        <w:rPr>
          <w:highlight w:val="cyan"/>
          <w:u w:val="single"/>
        </w:rPr>
        <w:t>fed</w:t>
      </w:r>
      <w:r w:rsidRPr="000F3915">
        <w:rPr>
          <w:u w:val="single"/>
        </w:rPr>
        <w:t>eral</w:t>
      </w:r>
      <w:r w:rsidRPr="004F3471">
        <w:rPr>
          <w:highlight w:val="cyan"/>
          <w:u w:val="single"/>
        </w:rPr>
        <w:t xml:space="preserve"> level.</w:t>
      </w:r>
      <w:r>
        <w:rPr>
          <w:u w:val="single"/>
        </w:rPr>
        <w:t xml:space="preserve"> </w:t>
      </w:r>
      <w:r w:rsidRPr="000F3915">
        <w:rPr>
          <w:u w:val="single"/>
        </w:rPr>
        <w:t xml:space="preserve">For </w:t>
      </w:r>
      <w:r w:rsidRPr="004F3471">
        <w:rPr>
          <w:highlight w:val="cyan"/>
          <w:u w:val="single"/>
        </w:rPr>
        <w:t>example</w:t>
      </w:r>
      <w:r w:rsidRPr="00E03133">
        <w:rPr>
          <w:u w:val="single"/>
        </w:rPr>
        <w:t xml:space="preserve">, in June 2017, the </w:t>
      </w:r>
      <w:r w:rsidRPr="004F3471">
        <w:rPr>
          <w:highlight w:val="cyan"/>
          <w:u w:val="single"/>
        </w:rPr>
        <w:t xml:space="preserve">California AG sued </w:t>
      </w:r>
      <w:r w:rsidRPr="000F3915">
        <w:rPr>
          <w:u w:val="single"/>
        </w:rPr>
        <w:t xml:space="preserve">to block </w:t>
      </w:r>
      <w:r w:rsidRPr="004F3471">
        <w:rPr>
          <w:highlight w:val="cyan"/>
          <w:u w:val="single"/>
        </w:rPr>
        <w:t xml:space="preserve">Valero </w:t>
      </w:r>
      <w:r w:rsidRPr="000F649B">
        <w:rPr>
          <w:u w:val="single"/>
        </w:rPr>
        <w:t xml:space="preserve">Energy Partners LP’s acquisition of two petroleum terminals in Northern California, </w:t>
      </w:r>
      <w:r w:rsidRPr="000F3915">
        <w:rPr>
          <w:highlight w:val="cyan"/>
          <w:u w:val="single"/>
        </w:rPr>
        <w:t>despite</w:t>
      </w:r>
      <w:r w:rsidRPr="000F649B">
        <w:rPr>
          <w:u w:val="single"/>
        </w:rPr>
        <w:t xml:space="preserve"> the </w:t>
      </w:r>
      <w:r w:rsidRPr="000F3915">
        <w:rPr>
          <w:highlight w:val="cyan"/>
          <w:u w:val="single"/>
        </w:rPr>
        <w:t>FTC’s</w:t>
      </w:r>
      <w:r w:rsidRPr="000F649B">
        <w:rPr>
          <w:u w:val="single"/>
        </w:rPr>
        <w:t xml:space="preserve"> </w:t>
      </w:r>
      <w:r w:rsidRPr="000F3915">
        <w:rPr>
          <w:highlight w:val="cyan"/>
          <w:u w:val="single"/>
        </w:rPr>
        <w:t>decision not to</w:t>
      </w:r>
      <w:r w:rsidRPr="000F649B">
        <w:rPr>
          <w:u w:val="single"/>
        </w:rPr>
        <w:t xml:space="preserve"> challenge the deal. Several months later, the parties abandoned the transaction.</w:t>
      </w:r>
      <w:r w:rsidRPr="000F3915">
        <w:rPr>
          <w:sz w:val="16"/>
        </w:rPr>
        <w:t xml:space="preserve"> More broadly, </w:t>
      </w:r>
      <w:r w:rsidRPr="000F649B">
        <w:rPr>
          <w:u w:val="single"/>
        </w:rPr>
        <w:t xml:space="preserve">in recent years, there </w:t>
      </w:r>
      <w:r w:rsidRPr="00C40C12">
        <w:rPr>
          <w:u w:val="single"/>
        </w:rPr>
        <w:t>has</w:t>
      </w:r>
      <w:r w:rsidRPr="000F649B">
        <w:rPr>
          <w:u w:val="single"/>
        </w:rPr>
        <w:t xml:space="preserve"> </w:t>
      </w:r>
      <w:r w:rsidRPr="00C40C12">
        <w:rPr>
          <w:u w:val="single"/>
        </w:rPr>
        <w:t xml:space="preserve">been a growing </w:t>
      </w:r>
      <w:r w:rsidRPr="004F3471">
        <w:rPr>
          <w:highlight w:val="cyan"/>
          <w:u w:val="single"/>
        </w:rPr>
        <w:t xml:space="preserve">trend of </w:t>
      </w:r>
      <w:r w:rsidRPr="000F3915">
        <w:rPr>
          <w:rStyle w:val="Emphasis"/>
          <w:highlight w:val="cyan"/>
        </w:rPr>
        <w:t>robust and autonomous state antitrust enforcement</w:t>
      </w:r>
      <w:r w:rsidRPr="000F3915">
        <w:rPr>
          <w:rStyle w:val="Emphasis"/>
        </w:rPr>
        <w:t>,</w:t>
      </w:r>
      <w:r w:rsidRPr="000F3915">
        <w:rPr>
          <w:u w:val="single"/>
        </w:rPr>
        <w:t xml:space="preserve"> as</w:t>
      </w:r>
      <w:r w:rsidRPr="000F649B">
        <w:rPr>
          <w:u w:val="single"/>
        </w:rPr>
        <w:t xml:space="preserve"> </w:t>
      </w:r>
      <w:r w:rsidRPr="00C40C12">
        <w:rPr>
          <w:u w:val="single"/>
        </w:rPr>
        <w:t xml:space="preserve">illustrated </w:t>
      </w:r>
      <w:r w:rsidRPr="004F3471">
        <w:rPr>
          <w:highlight w:val="cyan"/>
          <w:u w:val="single"/>
        </w:rPr>
        <w:t xml:space="preserve">by </w:t>
      </w:r>
      <w:r w:rsidRPr="000F3915">
        <w:rPr>
          <w:rStyle w:val="Emphasis"/>
          <w:highlight w:val="cyan"/>
        </w:rPr>
        <w:t xml:space="preserve">major </w:t>
      </w:r>
      <w:r w:rsidRPr="000F3915">
        <w:rPr>
          <w:rStyle w:val="Emphasis"/>
        </w:rPr>
        <w:t xml:space="preserve">investigations and </w:t>
      </w:r>
      <w:r w:rsidRPr="000F3915">
        <w:rPr>
          <w:rStyle w:val="Emphasis"/>
          <w:highlight w:val="cyan"/>
        </w:rPr>
        <w:t xml:space="preserve">enforcement </w:t>
      </w:r>
      <w:r w:rsidRPr="000F3915">
        <w:rPr>
          <w:rStyle w:val="Emphasis"/>
        </w:rPr>
        <w:t xml:space="preserve">actions </w:t>
      </w:r>
      <w:r w:rsidRPr="000F3915">
        <w:rPr>
          <w:rStyle w:val="Emphasis"/>
          <w:highlight w:val="cyan"/>
        </w:rPr>
        <w:t>by state coalitions</w:t>
      </w:r>
      <w:r w:rsidRPr="00E03133">
        <w:rPr>
          <w:u w:val="single"/>
        </w:rPr>
        <w:t xml:space="preserve"> </w:t>
      </w:r>
      <w:r w:rsidRPr="000F649B">
        <w:rPr>
          <w:u w:val="single"/>
        </w:rPr>
        <w:t>in the healthcare, pharmaceutical, telecom, and technology sectors, among others.</w:t>
      </w:r>
      <w:r>
        <w:rPr>
          <w:u w:val="single"/>
        </w:rPr>
        <w:t xml:space="preserve"> </w:t>
      </w:r>
      <w:r w:rsidRPr="000F649B">
        <w:rPr>
          <w:u w:val="single"/>
        </w:rPr>
        <w:t>Consistent with this</w:t>
      </w:r>
      <w:r w:rsidRPr="00E03133">
        <w:rPr>
          <w:u w:val="single"/>
        </w:rPr>
        <w:t xml:space="preserve">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4F3471">
        <w:rPr>
          <w:highlight w:val="cyan"/>
          <w:u w:val="single"/>
        </w:rPr>
        <w:t>states</w:t>
      </w:r>
      <w:r w:rsidRPr="00E03133">
        <w:rPr>
          <w:u w:val="single"/>
        </w:rPr>
        <w:t xml:space="preserve"> such as California and New York that </w:t>
      </w:r>
      <w:r w:rsidRPr="000F649B">
        <w:rPr>
          <w:u w:val="single"/>
        </w:rPr>
        <w:t xml:space="preserve">have </w:t>
      </w:r>
      <w:r w:rsidRPr="00C40C12">
        <w:rPr>
          <w:u w:val="single"/>
        </w:rPr>
        <w:t xml:space="preserve">demonstrated an </w:t>
      </w:r>
      <w:r w:rsidRPr="004F3471">
        <w:rPr>
          <w:highlight w:val="cyan"/>
          <w:u w:val="single"/>
        </w:rPr>
        <w:t>ap</w:t>
      </w:r>
      <w:r w:rsidRPr="000F3915">
        <w:rPr>
          <w:rStyle w:val="Emphasis"/>
          <w:highlight w:val="cyan"/>
        </w:rPr>
        <w:t>petite for aggressive, independent antitrust enforcement,</w:t>
      </w:r>
      <w:r w:rsidRPr="000F3915">
        <w:rPr>
          <w:rStyle w:val="Emphasis"/>
        </w:rPr>
        <w:t xml:space="preserve"> </w:t>
      </w:r>
      <w:r w:rsidRPr="000F3915">
        <w:rPr>
          <w:rStyle w:val="Emphasis"/>
          <w:highlight w:val="cyan"/>
        </w:rPr>
        <w:t>even</w:t>
      </w:r>
      <w:r w:rsidRPr="000F3915">
        <w:rPr>
          <w:rStyle w:val="Emphasis"/>
        </w:rPr>
        <w:t xml:space="preserve"> </w:t>
      </w:r>
      <w:r w:rsidRPr="00C40C12">
        <w:rPr>
          <w:rStyle w:val="Emphasis"/>
        </w:rPr>
        <w:t xml:space="preserve">where it may </w:t>
      </w:r>
      <w:r w:rsidRPr="000F3915">
        <w:rPr>
          <w:rStyle w:val="Emphasis"/>
          <w:highlight w:val="cyan"/>
        </w:rPr>
        <w:t>depart</w:t>
      </w:r>
      <w:r w:rsidRPr="000F3915">
        <w:rPr>
          <w:rStyle w:val="Emphasis"/>
        </w:rPr>
        <w:t xml:space="preserve"> (or conflict) </w:t>
      </w:r>
      <w:r w:rsidRPr="000F3915">
        <w:rPr>
          <w:rStyle w:val="Emphasis"/>
          <w:highlight w:val="cyan"/>
        </w:rPr>
        <w:t xml:space="preserve">with federal </w:t>
      </w:r>
      <w:r w:rsidRPr="00C40C12">
        <w:rPr>
          <w:rStyle w:val="Emphasis"/>
        </w:rPr>
        <w:t>action</w:t>
      </w:r>
      <w:r w:rsidRPr="000F3915">
        <w:rPr>
          <w:rStyle w:val="Emphasis"/>
          <w:highlight w:val="cyan"/>
        </w:rPr>
        <w:t>.</w:t>
      </w:r>
      <w:r>
        <w:rPr>
          <w:rStyle w:val="Emphasis"/>
        </w:rPr>
        <w:t xml:space="preserve"> </w:t>
      </w:r>
    </w:p>
    <w:p w14:paraId="698C0F65" w14:textId="77777777" w:rsidR="00FC394A" w:rsidRPr="0052544A" w:rsidRDefault="00FC394A" w:rsidP="00FC394A"/>
    <w:p w14:paraId="3D378902" w14:textId="5A4B25F9" w:rsidR="00FC394A" w:rsidRDefault="00FC394A" w:rsidP="00FC394A">
      <w:pPr>
        <w:pStyle w:val="Heading3"/>
      </w:pPr>
      <w:r>
        <w:lastRenderedPageBreak/>
        <w:t>Antitrust PIC---1NC</w:t>
      </w:r>
    </w:p>
    <w:p w14:paraId="168FDA1C" w14:textId="0B876F31" w:rsidR="00FC394A" w:rsidRDefault="00FC394A" w:rsidP="00FC394A">
      <w:pPr>
        <w:pStyle w:val="Heading4"/>
      </w:pPr>
      <w:r>
        <w:t xml:space="preserve">The Supreme Court should overturn </w:t>
      </w:r>
      <w:r w:rsidRPr="008B3101">
        <w:t>AT&amp;T Mobility LLC v. Vincent Concepcion</w:t>
      </w:r>
      <w:r>
        <w:t xml:space="preserve"> on the grounds that the </w:t>
      </w:r>
      <w:r w:rsidRPr="008B3101">
        <w:t>Federal Arbitration Act</w:t>
      </w:r>
      <w:r>
        <w:t xml:space="preserve"> does not preempt state laws on arbitration.</w:t>
      </w:r>
    </w:p>
    <w:p w14:paraId="27AF297B" w14:textId="77777777" w:rsidR="00FC394A" w:rsidRDefault="00FC394A" w:rsidP="00FC394A"/>
    <w:p w14:paraId="05D72E33" w14:textId="77777777" w:rsidR="00FC394A" w:rsidRDefault="00FC394A" w:rsidP="00FC394A">
      <w:pPr>
        <w:pStyle w:val="Heading4"/>
      </w:pPr>
      <w:r>
        <w:t>Solves the whole case (Emory GK = YELLOW)</w:t>
      </w:r>
    </w:p>
    <w:p w14:paraId="2B141E30" w14:textId="77777777" w:rsidR="00FC394A" w:rsidRDefault="00FC394A" w:rsidP="00FC394A">
      <w:r>
        <w:rPr>
          <w:rStyle w:val="Style13ptBold"/>
        </w:rPr>
        <w:t xml:space="preserve">Newton ’20 </w:t>
      </w:r>
      <w:r w:rsidRPr="00513902">
        <w:t xml:space="preserve">[Dawn; </w:t>
      </w:r>
      <w:r>
        <w:t>October 26</w:t>
      </w:r>
      <w:r w:rsidRPr="00513902">
        <w:t xml:space="preserve">; Business attorney who focuses on franchise law, intellectual property, and data privacy, J.D. from the Hastings College of the Law at the University of California; Donahue Fitzgerald, “Avoid Class Action Suits by Using Arbitration Agreements,” </w:t>
      </w:r>
      <w:hyperlink r:id="rId10" w:history="1">
        <w:r w:rsidRPr="00391E23">
          <w:rPr>
            <w:rStyle w:val="Hyperlink"/>
          </w:rPr>
          <w:t>https://donahue.com/resources/publications/avoid-class-action-suits-using-arbitration-agreements-2/</w:t>
        </w:r>
      </w:hyperlink>
      <w:r w:rsidRPr="00513902">
        <w:t>]</w:t>
      </w:r>
    </w:p>
    <w:p w14:paraId="3DD6F21A" w14:textId="77777777" w:rsidR="00FC394A" w:rsidRPr="007166F0" w:rsidRDefault="00FC394A" w:rsidP="00FC394A">
      <w:pPr>
        <w:rPr>
          <w:sz w:val="16"/>
        </w:rPr>
      </w:pPr>
      <w:r w:rsidRPr="00A07BE0">
        <w:rPr>
          <w:rStyle w:val="StyleUnderline"/>
          <w:highlight w:val="cyan"/>
        </w:rPr>
        <w:t>The</w:t>
      </w:r>
      <w:r w:rsidRPr="00B60929">
        <w:rPr>
          <w:rStyle w:val="StyleUnderline"/>
        </w:rPr>
        <w:t xml:space="preserve"> U.S. Supreme </w:t>
      </w:r>
      <w:r w:rsidRPr="00A07BE0">
        <w:rPr>
          <w:rStyle w:val="StyleUnderline"/>
          <w:highlight w:val="cyan"/>
        </w:rPr>
        <w:t xml:space="preserve">Court </w:t>
      </w:r>
      <w:r w:rsidRPr="00A07BE0">
        <w:rPr>
          <w:rStyle w:val="Emphasis"/>
          <w:highlight w:val="cyan"/>
        </w:rPr>
        <w:t>paved the way</w:t>
      </w:r>
      <w:r w:rsidRPr="004771B6">
        <w:rPr>
          <w:rStyle w:val="StyleUnderline"/>
        </w:rPr>
        <w:t xml:space="preserve"> for</w:t>
      </w:r>
      <w:r w:rsidRPr="00B60929">
        <w:rPr>
          <w:rStyle w:val="StyleUnderline"/>
        </w:rPr>
        <w:t xml:space="preserve"> businesses </w:t>
      </w:r>
      <w:r w:rsidRPr="00A07BE0">
        <w:rPr>
          <w:rStyle w:val="StyleUnderline"/>
          <w:highlight w:val="cyan"/>
        </w:rPr>
        <w:t xml:space="preserve">to </w:t>
      </w:r>
      <w:r w:rsidRPr="00A07BE0">
        <w:rPr>
          <w:rStyle w:val="Emphasis"/>
          <w:highlight w:val="cyan"/>
        </w:rPr>
        <w:t>avoid class action</w:t>
      </w:r>
      <w:r w:rsidRPr="00B60929">
        <w:rPr>
          <w:rStyle w:val="Emphasis"/>
        </w:rPr>
        <w:t>s</w:t>
      </w:r>
      <w:r w:rsidRPr="00B60929">
        <w:rPr>
          <w:rStyle w:val="StyleUnderline"/>
        </w:rPr>
        <w:t xml:space="preserve"> by </w:t>
      </w:r>
      <w:r w:rsidRPr="00A07BE0">
        <w:rPr>
          <w:rStyle w:val="StyleUnderline"/>
          <w:highlight w:val="cyan"/>
        </w:rPr>
        <w:t xml:space="preserve">using </w:t>
      </w:r>
      <w:r w:rsidRPr="00A07BE0">
        <w:rPr>
          <w:rStyle w:val="Emphasis"/>
          <w:highlight w:val="cyan"/>
        </w:rPr>
        <w:t>arbitration</w:t>
      </w:r>
      <w:r w:rsidRPr="00B60929">
        <w:rPr>
          <w:rStyle w:val="StyleUnderline"/>
        </w:rPr>
        <w:t xml:space="preserve"> agreements</w:t>
      </w:r>
      <w:r w:rsidRPr="007166F0">
        <w:rPr>
          <w:sz w:val="16"/>
        </w:rPr>
        <w:t>.</w:t>
      </w:r>
    </w:p>
    <w:p w14:paraId="7A12A10A" w14:textId="77777777" w:rsidR="00FC394A" w:rsidRPr="00C82CFA" w:rsidRDefault="00FC394A" w:rsidP="00FC394A">
      <w:r w:rsidRPr="007166F0">
        <w:rPr>
          <w:sz w:val="16"/>
        </w:rPr>
        <w:t xml:space="preserve">On April 27, 2011, </w:t>
      </w:r>
      <w:r w:rsidRPr="00C82CFA">
        <w:rPr>
          <w:rStyle w:val="StyleUnderline"/>
          <w:highlight w:val="yellow"/>
        </w:rPr>
        <w:t>the</w:t>
      </w:r>
      <w:r w:rsidRPr="00C82CFA">
        <w:rPr>
          <w:sz w:val="16"/>
          <w:highlight w:val="yellow"/>
        </w:rPr>
        <w:t xml:space="preserve"> U</w:t>
      </w:r>
      <w:r w:rsidRPr="00B979C1">
        <w:rPr>
          <w:sz w:val="16"/>
        </w:rPr>
        <w:t>.</w:t>
      </w:r>
      <w:r w:rsidRPr="00C82CFA">
        <w:rPr>
          <w:sz w:val="16"/>
          <w:highlight w:val="yellow"/>
        </w:rPr>
        <w:t xml:space="preserve">S. </w:t>
      </w:r>
      <w:r w:rsidRPr="00C82CFA">
        <w:rPr>
          <w:rStyle w:val="StyleUnderline"/>
          <w:highlight w:val="yellow"/>
        </w:rPr>
        <w:t>Supreme Court issued a ruling in</w:t>
      </w:r>
      <w:r w:rsidRPr="00B60929">
        <w:rPr>
          <w:rStyle w:val="StyleUnderline"/>
        </w:rPr>
        <w:t> </w:t>
      </w:r>
      <w:r w:rsidRPr="00A07BE0">
        <w:rPr>
          <w:rStyle w:val="Emphasis"/>
          <w:highlight w:val="cyan"/>
        </w:rPr>
        <w:t>AT&amp;T</w:t>
      </w:r>
      <w:r w:rsidRPr="007166F0">
        <w:rPr>
          <w:sz w:val="16"/>
        </w:rPr>
        <w:t xml:space="preserve"> Mobility LLC </w:t>
      </w:r>
      <w:r w:rsidRPr="00A07BE0">
        <w:rPr>
          <w:rStyle w:val="StyleUnderline"/>
          <w:highlight w:val="cyan"/>
        </w:rPr>
        <w:t xml:space="preserve">v. </w:t>
      </w:r>
      <w:r w:rsidRPr="00A07BE0">
        <w:rPr>
          <w:rStyle w:val="Emphasis"/>
          <w:highlight w:val="cyan"/>
        </w:rPr>
        <w:t>Vincent</w:t>
      </w:r>
      <w:r w:rsidRPr="007166F0">
        <w:rPr>
          <w:sz w:val="16"/>
        </w:rPr>
        <w:t xml:space="preserve"> Concepcion </w:t>
      </w:r>
      <w:r w:rsidRPr="004771B6">
        <w:rPr>
          <w:rStyle w:val="StyleUnderline"/>
        </w:rPr>
        <w:t>t</w:t>
      </w:r>
      <w:r w:rsidRPr="00C82CFA">
        <w:rPr>
          <w:rStyle w:val="StyleUnderline"/>
          <w:highlight w:val="yellow"/>
        </w:rPr>
        <w:t xml:space="preserve">hat </w:t>
      </w:r>
      <w:r w:rsidRPr="00C82CFA">
        <w:rPr>
          <w:rStyle w:val="Emphasis"/>
          <w:highlight w:val="yellow"/>
        </w:rPr>
        <w:t>barred</w:t>
      </w:r>
      <w:r w:rsidRPr="00C82CFA">
        <w:rPr>
          <w:rStyle w:val="StyleUnderline"/>
          <w:highlight w:val="yellow"/>
        </w:rPr>
        <w:t xml:space="preserve"> a consumer </w:t>
      </w:r>
      <w:r w:rsidRPr="00C82CFA">
        <w:rPr>
          <w:rStyle w:val="Emphasis"/>
          <w:highlight w:val="yellow"/>
        </w:rPr>
        <w:t>class action</w:t>
      </w:r>
      <w:r w:rsidRPr="00C82CFA">
        <w:rPr>
          <w:rStyle w:val="StyleUnderline"/>
          <w:highlight w:val="yellow"/>
        </w:rPr>
        <w:t xml:space="preserve"> and overturned</w:t>
      </w:r>
      <w:r w:rsidRPr="00C82CFA">
        <w:rPr>
          <w:sz w:val="16"/>
          <w:highlight w:val="yellow"/>
        </w:rPr>
        <w:t xml:space="preserve"> </w:t>
      </w:r>
      <w:r w:rsidRPr="00B979C1">
        <w:rPr>
          <w:sz w:val="16"/>
        </w:rPr>
        <w:t xml:space="preserve">prior </w:t>
      </w:r>
      <w:r w:rsidRPr="00C82CFA">
        <w:rPr>
          <w:sz w:val="16"/>
          <w:highlight w:val="yellow"/>
        </w:rPr>
        <w:t xml:space="preserve">California </w:t>
      </w:r>
      <w:r w:rsidRPr="00C82CFA">
        <w:rPr>
          <w:rStyle w:val="StyleUnderline"/>
          <w:highlight w:val="yellow"/>
        </w:rPr>
        <w:t xml:space="preserve">law that prohibited class action </w:t>
      </w:r>
      <w:r w:rsidRPr="00C82CFA">
        <w:rPr>
          <w:highlight w:val="yellow"/>
        </w:rPr>
        <w:t xml:space="preserve">waivers in arbitration agreements. </w:t>
      </w:r>
      <w:r w:rsidRPr="00B979C1">
        <w:t>In doing so</w:t>
      </w:r>
      <w:r w:rsidRPr="007166F0">
        <w:rPr>
          <w:sz w:val="16"/>
        </w:rPr>
        <w:t xml:space="preserve">, </w:t>
      </w:r>
      <w:r w:rsidRPr="004771B6">
        <w:rPr>
          <w:rStyle w:val="StyleUnderline"/>
        </w:rPr>
        <w:t xml:space="preserve">the Court </w:t>
      </w:r>
      <w:r w:rsidRPr="00A07BE0">
        <w:rPr>
          <w:rStyle w:val="StyleUnderline"/>
          <w:highlight w:val="cyan"/>
        </w:rPr>
        <w:t xml:space="preserve">created a </w:t>
      </w:r>
      <w:r w:rsidRPr="00A07BE0">
        <w:rPr>
          <w:rStyle w:val="Emphasis"/>
          <w:highlight w:val="cyan"/>
        </w:rPr>
        <w:t>mech</w:t>
      </w:r>
      <w:r w:rsidRPr="004771B6">
        <w:rPr>
          <w:rStyle w:val="Emphasis"/>
        </w:rPr>
        <w:t>anism</w:t>
      </w:r>
      <w:r w:rsidRPr="00B60929">
        <w:rPr>
          <w:rStyle w:val="StyleUnderline"/>
        </w:rPr>
        <w:t xml:space="preserve"> </w:t>
      </w:r>
      <w:r w:rsidRPr="00A07BE0">
        <w:rPr>
          <w:rStyle w:val="StyleUnderline"/>
          <w:highlight w:val="cyan"/>
        </w:rPr>
        <w:t>by which</w:t>
      </w:r>
      <w:r w:rsidRPr="007166F0">
        <w:rPr>
          <w:sz w:val="16"/>
        </w:rPr>
        <w:t xml:space="preserve"> savvy </w:t>
      </w:r>
      <w:r w:rsidRPr="00A07BE0">
        <w:rPr>
          <w:rStyle w:val="StyleUnderline"/>
          <w:highlight w:val="cyan"/>
        </w:rPr>
        <w:t>businesses</w:t>
      </w:r>
      <w:r w:rsidRPr="00B60929">
        <w:rPr>
          <w:rStyle w:val="StyleUnderline"/>
        </w:rPr>
        <w:t xml:space="preserve"> can </w:t>
      </w:r>
      <w:r w:rsidRPr="00A07BE0">
        <w:rPr>
          <w:rStyle w:val="Emphasis"/>
          <w:highlight w:val="cyan"/>
        </w:rPr>
        <w:t>avoid</w:t>
      </w:r>
      <w:r w:rsidRPr="00B60929">
        <w:rPr>
          <w:rStyle w:val="Emphasis"/>
        </w:rPr>
        <w:t xml:space="preserve"> class </w:t>
      </w:r>
      <w:r w:rsidRPr="00A07BE0">
        <w:rPr>
          <w:rStyle w:val="Emphasis"/>
          <w:highlight w:val="cyan"/>
        </w:rPr>
        <w:t>actions</w:t>
      </w:r>
      <w:r w:rsidRPr="00A07BE0">
        <w:rPr>
          <w:rStyle w:val="StyleUnderline"/>
          <w:highlight w:val="cyan"/>
        </w:rPr>
        <w:t xml:space="preserve"> in </w:t>
      </w:r>
      <w:proofErr w:type="gramStart"/>
      <w:r w:rsidRPr="00A07BE0">
        <w:rPr>
          <w:rStyle w:val="StyleUnderline"/>
          <w:highlight w:val="cyan"/>
        </w:rPr>
        <w:t xml:space="preserve">a </w:t>
      </w:r>
      <w:r w:rsidRPr="00A07BE0">
        <w:rPr>
          <w:rStyle w:val="Emphasis"/>
          <w:highlight w:val="cyan"/>
        </w:rPr>
        <w:t>number</w:t>
      </w:r>
      <w:r w:rsidRPr="00A07BE0">
        <w:rPr>
          <w:rStyle w:val="StyleUnderline"/>
          <w:highlight w:val="cyan"/>
        </w:rPr>
        <w:t xml:space="preserve"> of</w:t>
      </w:r>
      <w:proofErr w:type="gramEnd"/>
      <w:r w:rsidRPr="00B60929">
        <w:rPr>
          <w:rStyle w:val="StyleUnderline"/>
        </w:rPr>
        <w:t xml:space="preserve"> different </w:t>
      </w:r>
      <w:r w:rsidRPr="00A07BE0">
        <w:rPr>
          <w:rStyle w:val="StyleUnderline"/>
          <w:highlight w:val="cyan"/>
        </w:rPr>
        <w:t>contexts</w:t>
      </w:r>
      <w:r w:rsidRPr="00C82CFA">
        <w:t>, which may, in turn, dramatically impact the way companies resolve disputes with their customers, employees and contractors.</w:t>
      </w:r>
    </w:p>
    <w:p w14:paraId="37B8F56B" w14:textId="77777777" w:rsidR="00FC394A" w:rsidRPr="007166F0" w:rsidRDefault="00FC394A" w:rsidP="00FC394A">
      <w:pPr>
        <w:rPr>
          <w:sz w:val="16"/>
        </w:rPr>
      </w:pPr>
      <w:r w:rsidRPr="007166F0">
        <w:rPr>
          <w:sz w:val="16"/>
        </w:rPr>
        <w:t>Underlying Facts and Procedure</w:t>
      </w:r>
    </w:p>
    <w:p w14:paraId="4DABDC37" w14:textId="77777777" w:rsidR="00FC394A" w:rsidRPr="007166F0" w:rsidRDefault="00FC394A" w:rsidP="00FC394A">
      <w:pPr>
        <w:rPr>
          <w:sz w:val="16"/>
        </w:rPr>
      </w:pPr>
      <w:r w:rsidRPr="007166F0">
        <w:rPr>
          <w:sz w:val="16"/>
        </w:rPr>
        <w:t xml:space="preserve">In 2002, in response to a promotional advertisement, the plaintiffs in the case, Vincent and Liza Concepcion, </w:t>
      </w:r>
      <w:proofErr w:type="gramStart"/>
      <w:r w:rsidRPr="007166F0">
        <w:rPr>
          <w:sz w:val="16"/>
        </w:rPr>
        <w:t>entered into</w:t>
      </w:r>
      <w:proofErr w:type="gramEnd"/>
      <w:r w:rsidRPr="007166F0">
        <w:rPr>
          <w:sz w:val="16"/>
        </w:rPr>
        <w:t xml:space="preserve"> a cell phone contract with AT&amp;T (Cingular Wireless at the time) that entitled them to two “free” phones. After the </w:t>
      </w:r>
      <w:proofErr w:type="spellStart"/>
      <w:r w:rsidRPr="007166F0">
        <w:rPr>
          <w:sz w:val="16"/>
        </w:rPr>
        <w:t>Concepcions</w:t>
      </w:r>
      <w:proofErr w:type="spellEnd"/>
      <w:r w:rsidRPr="007166F0">
        <w:rPr>
          <w:sz w:val="16"/>
        </w:rPr>
        <w:t xml:space="preserve"> signed the company’s mobile service agreement, they discovered that although AT&amp;T’s advertisement promised that they would receive the phones for free, they were charged $30.22 as tax on the phones’ retail value.</w:t>
      </w:r>
    </w:p>
    <w:p w14:paraId="552C1BB8" w14:textId="77777777" w:rsidR="00FC394A" w:rsidRPr="007166F0" w:rsidRDefault="00FC394A" w:rsidP="00FC394A">
      <w:pPr>
        <w:rPr>
          <w:sz w:val="16"/>
        </w:rPr>
      </w:pPr>
      <w:r w:rsidRPr="007166F0">
        <w:rPr>
          <w:sz w:val="16"/>
        </w:rPr>
        <w:t xml:space="preserve">In March 2006, the </w:t>
      </w:r>
      <w:proofErr w:type="spellStart"/>
      <w:r w:rsidRPr="007166F0">
        <w:rPr>
          <w:sz w:val="16"/>
        </w:rPr>
        <w:t>Concepcions</w:t>
      </w:r>
      <w:proofErr w:type="spellEnd"/>
      <w:r w:rsidRPr="007166F0">
        <w:rPr>
          <w:sz w:val="16"/>
        </w:rPr>
        <w:t xml:space="preserve"> sued AT&amp;T in the United States District Court in the Southern District of California, alleging that it engaged in false advertising and fraud. </w:t>
      </w:r>
      <w:r w:rsidRPr="00B60929">
        <w:rPr>
          <w:rStyle w:val="StyleUnderline"/>
        </w:rPr>
        <w:t>The District Court</w:t>
      </w:r>
      <w:r w:rsidRPr="007166F0">
        <w:rPr>
          <w:sz w:val="16"/>
        </w:rPr>
        <w:t xml:space="preserve"> later </w:t>
      </w:r>
      <w:r w:rsidRPr="00B60929">
        <w:rPr>
          <w:rStyle w:val="Emphasis"/>
        </w:rPr>
        <w:t>consolidated</w:t>
      </w:r>
      <w:r w:rsidRPr="00B60929">
        <w:rPr>
          <w:rStyle w:val="StyleUnderline"/>
        </w:rPr>
        <w:t xml:space="preserve"> the case into a class action lawsuit</w:t>
      </w:r>
      <w:r w:rsidRPr="007166F0">
        <w:rPr>
          <w:sz w:val="16"/>
        </w:rPr>
        <w:t>.</w:t>
      </w:r>
    </w:p>
    <w:p w14:paraId="183057B5" w14:textId="77777777" w:rsidR="00FC394A" w:rsidRPr="00C82CFA" w:rsidRDefault="00FC394A" w:rsidP="00FC394A">
      <w:r w:rsidRPr="007166F0">
        <w:t xml:space="preserve">AT&amp;T challenged </w:t>
      </w:r>
      <w:r w:rsidRPr="00B60929">
        <w:rPr>
          <w:rStyle w:val="StyleUnderline"/>
        </w:rPr>
        <w:t>the</w:t>
      </w:r>
      <w:r w:rsidRPr="007166F0">
        <w:t xml:space="preserve"> lawsuit, arguing that its standard mobile service </w:t>
      </w:r>
      <w:r w:rsidRPr="00B60929">
        <w:rPr>
          <w:rStyle w:val="StyleUnderline"/>
        </w:rPr>
        <w:t>contract</w:t>
      </w:r>
      <w:r w:rsidRPr="007166F0">
        <w:t xml:space="preserve">, signed by the </w:t>
      </w:r>
      <w:proofErr w:type="spellStart"/>
      <w:r w:rsidRPr="007166F0">
        <w:t>Concepcions</w:t>
      </w:r>
      <w:proofErr w:type="spellEnd"/>
      <w:r w:rsidRPr="007166F0">
        <w:t xml:space="preserve"> and all other customers, </w:t>
      </w:r>
      <w:r w:rsidRPr="00B60929">
        <w:rPr>
          <w:rStyle w:val="Emphasis"/>
        </w:rPr>
        <w:t>precluded</w:t>
      </w:r>
      <w:r w:rsidRPr="00B60929">
        <w:rPr>
          <w:rStyle w:val="StyleUnderline"/>
        </w:rPr>
        <w:t xml:space="preserve"> a class action </w:t>
      </w:r>
      <w:r w:rsidRPr="00A07BE0">
        <w:rPr>
          <w:rStyle w:val="StyleUnderline"/>
          <w:highlight w:val="cyan"/>
        </w:rPr>
        <w:t>because of two</w:t>
      </w:r>
      <w:r w:rsidRPr="00B60929">
        <w:rPr>
          <w:rStyle w:val="StyleUnderline"/>
        </w:rPr>
        <w:t xml:space="preserve"> </w:t>
      </w:r>
      <w:r w:rsidRPr="00B60929">
        <w:rPr>
          <w:rStyle w:val="Emphasis"/>
        </w:rPr>
        <w:t xml:space="preserve">key </w:t>
      </w:r>
      <w:r w:rsidRPr="00A07BE0">
        <w:rPr>
          <w:rStyle w:val="Emphasis"/>
          <w:highlight w:val="cyan"/>
        </w:rPr>
        <w:t>provisions</w:t>
      </w:r>
      <w:r w:rsidRPr="007166F0">
        <w:t xml:space="preserve"> in the agreement: </w:t>
      </w:r>
      <w:r w:rsidRPr="00B60929">
        <w:rPr>
          <w:rStyle w:val="StyleUnderline"/>
        </w:rPr>
        <w:t xml:space="preserve">a </w:t>
      </w:r>
      <w:r w:rsidRPr="00B60929">
        <w:rPr>
          <w:rStyle w:val="Emphasis"/>
        </w:rPr>
        <w:t xml:space="preserve">mandatory </w:t>
      </w:r>
      <w:r w:rsidRPr="00A07BE0">
        <w:rPr>
          <w:rStyle w:val="Emphasis"/>
          <w:highlight w:val="cyan"/>
        </w:rPr>
        <w:t>arbitration</w:t>
      </w:r>
      <w:r w:rsidRPr="00B60929">
        <w:rPr>
          <w:rStyle w:val="StyleUnderline"/>
        </w:rPr>
        <w:t xml:space="preserve"> clause </w:t>
      </w:r>
      <w:r w:rsidRPr="00A07BE0">
        <w:rPr>
          <w:rStyle w:val="StyleUnderline"/>
          <w:highlight w:val="cyan"/>
        </w:rPr>
        <w:t>and a</w:t>
      </w:r>
      <w:r w:rsidRPr="00B60929">
        <w:rPr>
          <w:rStyle w:val="StyleUnderline"/>
        </w:rPr>
        <w:t xml:space="preserve"> </w:t>
      </w:r>
      <w:r w:rsidRPr="00B60929">
        <w:rPr>
          <w:rStyle w:val="Emphasis"/>
        </w:rPr>
        <w:t xml:space="preserve">class action </w:t>
      </w:r>
      <w:r w:rsidRPr="00A07BE0">
        <w:rPr>
          <w:rStyle w:val="Emphasis"/>
          <w:highlight w:val="cyan"/>
        </w:rPr>
        <w:t>waiver</w:t>
      </w:r>
      <w:r w:rsidRPr="00B60929">
        <w:rPr>
          <w:rStyle w:val="StyleUnderline"/>
        </w:rPr>
        <w:t xml:space="preserve"> that required consumers to bring claims </w:t>
      </w:r>
      <w:r w:rsidRPr="00B60929">
        <w:rPr>
          <w:rStyle w:val="Emphasis"/>
        </w:rPr>
        <w:t>only</w:t>
      </w:r>
      <w:r w:rsidRPr="00B60929">
        <w:rPr>
          <w:rStyle w:val="StyleUnderline"/>
        </w:rPr>
        <w:t xml:space="preserve"> in their individual capacity</w:t>
      </w:r>
      <w:r w:rsidRPr="007166F0">
        <w:t xml:space="preserve">. AT&amp;T asked </w:t>
      </w:r>
      <w:r w:rsidRPr="00C82CFA">
        <w:t>the court to send the matter to arbitration in each plaintiff’s individual capacity as was required by the contracts.</w:t>
      </w:r>
    </w:p>
    <w:p w14:paraId="11A189E2" w14:textId="77777777" w:rsidR="00FC394A" w:rsidRPr="009F7A5E" w:rsidRDefault="00FC394A" w:rsidP="00FC394A">
      <w:pPr>
        <w:rPr>
          <w:u w:val="single"/>
        </w:rPr>
      </w:pPr>
      <w:r w:rsidRPr="00C82CFA">
        <w:t xml:space="preserve">The plaintiffs opposed AT&amp;T’s request, arguing that </w:t>
      </w:r>
      <w:r w:rsidRPr="00B979C1">
        <w:rPr>
          <w:u w:val="single"/>
        </w:rPr>
        <w:t xml:space="preserve">a well-established </w:t>
      </w:r>
      <w:r w:rsidRPr="009F7A5E">
        <w:rPr>
          <w:highlight w:val="yellow"/>
          <w:u w:val="single"/>
        </w:rPr>
        <w:t xml:space="preserve">decision by </w:t>
      </w:r>
      <w:r w:rsidRPr="00B979C1">
        <w:rPr>
          <w:u w:val="single"/>
        </w:rPr>
        <w:t xml:space="preserve">the </w:t>
      </w:r>
      <w:r w:rsidRPr="009F7A5E">
        <w:rPr>
          <w:highlight w:val="yellow"/>
          <w:u w:val="single"/>
        </w:rPr>
        <w:t>California Supreme Court–Discover Bank v. Superior Court</w:t>
      </w:r>
      <w:r w:rsidRPr="00B979C1">
        <w:rPr>
          <w:u w:val="single"/>
        </w:rPr>
        <w:t>, 36 Cal.4th 148</w:t>
      </w:r>
      <w:r w:rsidRPr="00C82CFA">
        <w:t xml:space="preserve"> (2005)–</w:t>
      </w:r>
      <w:r w:rsidRPr="00B979C1">
        <w:rPr>
          <w:u w:val="single"/>
        </w:rPr>
        <w:t xml:space="preserve">had already </w:t>
      </w:r>
      <w:r w:rsidRPr="009F7A5E">
        <w:rPr>
          <w:highlight w:val="yellow"/>
          <w:u w:val="single"/>
        </w:rPr>
        <w:t xml:space="preserve">determined </w:t>
      </w:r>
      <w:r w:rsidRPr="00B979C1">
        <w:rPr>
          <w:u w:val="single"/>
        </w:rPr>
        <w:t xml:space="preserve">that </w:t>
      </w:r>
      <w:r w:rsidRPr="009F7A5E">
        <w:rPr>
          <w:highlight w:val="yellow"/>
          <w:u w:val="single"/>
        </w:rPr>
        <w:t xml:space="preserve">class action waivers </w:t>
      </w:r>
      <w:r w:rsidRPr="00B979C1">
        <w:rPr>
          <w:u w:val="single"/>
        </w:rPr>
        <w:t xml:space="preserve">in consumer contracts </w:t>
      </w:r>
      <w:r w:rsidRPr="009F7A5E">
        <w:rPr>
          <w:highlight w:val="yellow"/>
          <w:u w:val="single"/>
        </w:rPr>
        <w:t>were unreasonable, or “unconscionable,” and therefore unenforceable</w:t>
      </w:r>
      <w:r w:rsidRPr="00C82CFA">
        <w:t xml:space="preserve">. </w:t>
      </w:r>
      <w:r w:rsidRPr="00B979C1">
        <w:rPr>
          <w:u w:val="single"/>
        </w:rPr>
        <w:t>The District Court agreed</w:t>
      </w:r>
      <w:r w:rsidRPr="00B979C1">
        <w:t xml:space="preserve"> with the </w:t>
      </w:r>
      <w:proofErr w:type="spellStart"/>
      <w:r w:rsidRPr="00B979C1">
        <w:t>Concepcions</w:t>
      </w:r>
      <w:proofErr w:type="spellEnd"/>
      <w:r w:rsidRPr="00B979C1">
        <w:t xml:space="preserve"> and denied AT&amp;T’s request to compel arbitration, and the Ninth Circuit Court of Appeals affirmed that decision. Critical to the decisions of both the District Court and the Ninth Circuit Court of Appeals was the determination that the Federal Arbitration </w:t>
      </w:r>
      <w:r w:rsidRPr="00B979C1">
        <w:lastRenderedPageBreak/>
        <w:t>Act (“</w:t>
      </w:r>
      <w:r w:rsidRPr="00B979C1">
        <w:rPr>
          <w:u w:val="single"/>
        </w:rPr>
        <w:t>FAA</w:t>
      </w:r>
      <w:r w:rsidRPr="00B979C1">
        <w:t>”), the purpose of which is to ensure the enforcement of arbitration agreements</w:t>
      </w:r>
      <w:r w:rsidRPr="00C82CFA">
        <w:t xml:space="preserve"> according to their terms, </w:t>
      </w:r>
      <w:r w:rsidRPr="009F7A5E">
        <w:rPr>
          <w:highlight w:val="yellow"/>
          <w:u w:val="single"/>
        </w:rPr>
        <w:t>did not override, or “preempt,” the California Supreme Court’s decision in Discover Bank.</w:t>
      </w:r>
    </w:p>
    <w:p w14:paraId="7D334F61" w14:textId="77777777" w:rsidR="00FC394A" w:rsidRPr="00C82CFA" w:rsidRDefault="00FC394A" w:rsidP="00FC394A">
      <w:r w:rsidRPr="00C82CFA">
        <w:t>The Supreme Court Ruling</w:t>
      </w:r>
    </w:p>
    <w:p w14:paraId="347949DB" w14:textId="77777777" w:rsidR="00FC394A" w:rsidRPr="007166F0" w:rsidRDefault="00FC394A" w:rsidP="00FC394A">
      <w:pPr>
        <w:rPr>
          <w:sz w:val="16"/>
        </w:rPr>
      </w:pPr>
      <w:r w:rsidRPr="007166F0">
        <w:rPr>
          <w:sz w:val="16"/>
        </w:rPr>
        <w:t xml:space="preserve">In a remarkably broad 5-4 ruling, divided along ideological lines, </w:t>
      </w:r>
      <w:r w:rsidRPr="00A07BE0">
        <w:rPr>
          <w:rStyle w:val="StyleUnderline"/>
          <w:highlight w:val="cyan"/>
        </w:rPr>
        <w:t>the</w:t>
      </w:r>
      <w:r w:rsidRPr="00B60929">
        <w:rPr>
          <w:rStyle w:val="StyleUnderline"/>
        </w:rPr>
        <w:t xml:space="preserve"> Supreme Court </w:t>
      </w:r>
      <w:r w:rsidRPr="00A07BE0">
        <w:rPr>
          <w:rStyle w:val="Emphasis"/>
          <w:highlight w:val="cyan"/>
        </w:rPr>
        <w:t>reversed</w:t>
      </w:r>
      <w:r w:rsidRPr="00B60929">
        <w:rPr>
          <w:rStyle w:val="StyleUnderline"/>
        </w:rPr>
        <w:t xml:space="preserve"> the Ninth Circuit, </w:t>
      </w:r>
      <w:r w:rsidRPr="00A07BE0">
        <w:rPr>
          <w:rStyle w:val="StyleUnderline"/>
          <w:highlight w:val="cyan"/>
        </w:rPr>
        <w:t>holding that</w:t>
      </w:r>
      <w:r w:rsidRPr="00B60929">
        <w:rPr>
          <w:rStyle w:val="StyleUnderline"/>
        </w:rPr>
        <w:t xml:space="preserve"> the Discover Bank rule is </w:t>
      </w:r>
      <w:r w:rsidRPr="00B60929">
        <w:rPr>
          <w:rStyle w:val="Emphasis"/>
        </w:rPr>
        <w:t>inconsistent</w:t>
      </w:r>
      <w:r w:rsidRPr="00B60929">
        <w:rPr>
          <w:rStyle w:val="StyleUnderline"/>
        </w:rPr>
        <w:t xml:space="preserve"> with the FAA and is</w:t>
      </w:r>
      <w:r w:rsidRPr="007166F0">
        <w:rPr>
          <w:sz w:val="16"/>
        </w:rPr>
        <w:t xml:space="preserve"> therefore </w:t>
      </w:r>
      <w:r w:rsidRPr="00B60929">
        <w:rPr>
          <w:rStyle w:val="Emphasis"/>
        </w:rPr>
        <w:t>preempted</w:t>
      </w:r>
      <w:r w:rsidRPr="007166F0">
        <w:rPr>
          <w:sz w:val="16"/>
        </w:rPr>
        <w:t>.</w:t>
      </w:r>
    </w:p>
    <w:p w14:paraId="2C1315BA" w14:textId="77777777" w:rsidR="00FC394A" w:rsidRPr="007166F0" w:rsidRDefault="00FC394A" w:rsidP="00FC394A">
      <w:pPr>
        <w:rPr>
          <w:sz w:val="16"/>
        </w:rPr>
      </w:pPr>
      <w:r w:rsidRPr="007166F0">
        <w:rPr>
          <w:sz w:val="16"/>
        </w:rPr>
        <w:t xml:space="preserve">Writing for the majority, Justice Antonin Scalia stated that </w:t>
      </w:r>
      <w:r w:rsidRPr="00B60929">
        <w:rPr>
          <w:rStyle w:val="StyleUnderline"/>
        </w:rPr>
        <w:t xml:space="preserve">the purpose of </w:t>
      </w:r>
      <w:r w:rsidRPr="00A07BE0">
        <w:rPr>
          <w:rStyle w:val="StyleUnderline"/>
          <w:highlight w:val="cyan"/>
        </w:rPr>
        <w:t>the FAA was</w:t>
      </w:r>
      <w:r w:rsidRPr="00B60929">
        <w:rPr>
          <w:rStyle w:val="StyleUnderline"/>
        </w:rPr>
        <w:t xml:space="preserve"> twofold: </w:t>
      </w:r>
      <w:r w:rsidRPr="00A07BE0">
        <w:rPr>
          <w:rStyle w:val="StyleUnderline"/>
          <w:highlight w:val="cyan"/>
        </w:rPr>
        <w:t xml:space="preserve">to </w:t>
      </w:r>
      <w:r w:rsidRPr="00A07BE0">
        <w:rPr>
          <w:rStyle w:val="Emphasis"/>
          <w:highlight w:val="cyan"/>
        </w:rPr>
        <w:t>ensure</w:t>
      </w:r>
      <w:r w:rsidRPr="00B60929">
        <w:rPr>
          <w:rStyle w:val="StyleUnderline"/>
        </w:rPr>
        <w:t xml:space="preserve"> the </w:t>
      </w:r>
      <w:r w:rsidRPr="00A07BE0">
        <w:rPr>
          <w:rStyle w:val="StyleUnderline"/>
          <w:highlight w:val="cyan"/>
        </w:rPr>
        <w:t>enforcement of</w:t>
      </w:r>
      <w:r w:rsidRPr="00B60929">
        <w:rPr>
          <w:rStyle w:val="StyleUnderline"/>
        </w:rPr>
        <w:t xml:space="preserve"> </w:t>
      </w:r>
      <w:r w:rsidRPr="00B60929">
        <w:rPr>
          <w:rStyle w:val="Emphasis"/>
        </w:rPr>
        <w:t xml:space="preserve">private </w:t>
      </w:r>
      <w:r w:rsidRPr="00A07BE0">
        <w:rPr>
          <w:rStyle w:val="Emphasis"/>
          <w:highlight w:val="cyan"/>
        </w:rPr>
        <w:t>agreements</w:t>
      </w:r>
      <w:r w:rsidRPr="00A07BE0">
        <w:rPr>
          <w:rStyle w:val="StyleUnderline"/>
          <w:highlight w:val="cyan"/>
        </w:rPr>
        <w:t xml:space="preserve"> to </w:t>
      </w:r>
      <w:r w:rsidRPr="00A07BE0">
        <w:rPr>
          <w:rStyle w:val="Emphasis"/>
          <w:highlight w:val="cyan"/>
        </w:rPr>
        <w:t>arbitrate</w:t>
      </w:r>
      <w:r w:rsidRPr="00A07BE0">
        <w:rPr>
          <w:rStyle w:val="StyleUnderline"/>
          <w:highlight w:val="cyan"/>
        </w:rPr>
        <w:t xml:space="preserve"> and</w:t>
      </w:r>
      <w:r w:rsidRPr="00B60929">
        <w:rPr>
          <w:rStyle w:val="StyleUnderline"/>
        </w:rPr>
        <w:t xml:space="preserve"> to </w:t>
      </w:r>
      <w:r w:rsidRPr="00A07BE0">
        <w:rPr>
          <w:rStyle w:val="StyleUnderline"/>
          <w:highlight w:val="cyan"/>
        </w:rPr>
        <w:t>make dispute resolution</w:t>
      </w:r>
      <w:r w:rsidRPr="007166F0">
        <w:rPr>
          <w:sz w:val="16"/>
        </w:rPr>
        <w:t xml:space="preserve"> more </w:t>
      </w:r>
      <w:r w:rsidRPr="00A07BE0">
        <w:rPr>
          <w:rStyle w:val="StyleUnderline"/>
          <w:highlight w:val="cyan"/>
        </w:rPr>
        <w:t>efficient</w:t>
      </w:r>
      <w:r w:rsidRPr="007166F0">
        <w:rPr>
          <w:sz w:val="16"/>
        </w:rPr>
        <w:t>. By essentially allowing the parties to re-write arbitration agreements after the fact, Scalia explained, the rule in Discover Bank “stands as an obstacle to the accomplishment and execution” of Congress’s purpose and objective in enacting the FAA.</w:t>
      </w:r>
    </w:p>
    <w:p w14:paraId="733538C4" w14:textId="77777777" w:rsidR="00FC394A" w:rsidRPr="009F7A5E" w:rsidRDefault="00FC394A" w:rsidP="00FC394A">
      <w:r w:rsidRPr="007166F0">
        <w:t xml:space="preserve">Specifically, </w:t>
      </w:r>
      <w:r w:rsidRPr="00B60929">
        <w:rPr>
          <w:rStyle w:val="StyleUnderline"/>
        </w:rPr>
        <w:t xml:space="preserve">the Court found that </w:t>
      </w:r>
      <w:r w:rsidRPr="00A07BE0">
        <w:rPr>
          <w:rStyle w:val="StyleUnderline"/>
          <w:highlight w:val="cyan"/>
        </w:rPr>
        <w:t xml:space="preserve">allowing </w:t>
      </w:r>
      <w:r w:rsidRPr="00A07BE0">
        <w:rPr>
          <w:rStyle w:val="Emphasis"/>
          <w:highlight w:val="cyan"/>
        </w:rPr>
        <w:t>class arbitration</w:t>
      </w:r>
      <w:r w:rsidRPr="00B60929">
        <w:rPr>
          <w:rStyle w:val="StyleUnderline"/>
        </w:rPr>
        <w:t xml:space="preserve"> under the Discover Bank rule </w:t>
      </w:r>
      <w:r w:rsidRPr="00A07BE0">
        <w:rPr>
          <w:rStyle w:val="StyleUnderline"/>
          <w:highlight w:val="cyan"/>
        </w:rPr>
        <w:t xml:space="preserve">is </w:t>
      </w:r>
      <w:r w:rsidRPr="00A07BE0">
        <w:rPr>
          <w:rStyle w:val="Emphasis"/>
          <w:highlight w:val="cyan"/>
        </w:rPr>
        <w:t>inconsistent</w:t>
      </w:r>
      <w:r w:rsidRPr="00A07BE0">
        <w:rPr>
          <w:rStyle w:val="StyleUnderline"/>
          <w:highlight w:val="cyan"/>
        </w:rPr>
        <w:t xml:space="preserve"> with the FAA for</w:t>
      </w:r>
      <w:r w:rsidRPr="00B60929">
        <w:rPr>
          <w:rStyle w:val="StyleUnderline"/>
        </w:rPr>
        <w:t xml:space="preserve"> </w:t>
      </w:r>
      <w:r w:rsidRPr="00B60929">
        <w:rPr>
          <w:rStyle w:val="Emphasis"/>
        </w:rPr>
        <w:t xml:space="preserve">three </w:t>
      </w:r>
      <w:r w:rsidRPr="001417DD">
        <w:rPr>
          <w:rStyle w:val="Emphasis"/>
        </w:rPr>
        <w:t>reasons</w:t>
      </w:r>
      <w:r w:rsidRPr="001417DD">
        <w:rPr>
          <w:rStyle w:val="StyleUnderline"/>
        </w:rPr>
        <w:t>: 1)</w:t>
      </w:r>
      <w:r w:rsidRPr="007166F0">
        <w:t xml:space="preserve"> when </w:t>
      </w:r>
      <w:r w:rsidRPr="001417DD">
        <w:rPr>
          <w:rStyle w:val="StyleUnderline"/>
        </w:rPr>
        <w:t>compared with two-party</w:t>
      </w:r>
      <w:r w:rsidRPr="007166F0">
        <w:t xml:space="preserve"> arbitration, </w:t>
      </w:r>
      <w:r w:rsidRPr="001417DD">
        <w:rPr>
          <w:rStyle w:val="StyleUnderline"/>
        </w:rPr>
        <w:t>class arbitration makes the process slow</w:t>
      </w:r>
      <w:r w:rsidRPr="007166F0">
        <w:t xml:space="preserve">, expensive and procedurally difficult; </w:t>
      </w:r>
      <w:r w:rsidRPr="001417DD">
        <w:rPr>
          <w:rStyle w:val="StyleUnderline"/>
        </w:rPr>
        <w:t>2) class arbitration</w:t>
      </w:r>
      <w:r w:rsidRPr="007166F0">
        <w:t xml:space="preserve"> requires a formality that </w:t>
      </w:r>
      <w:r w:rsidRPr="001417DD">
        <w:rPr>
          <w:rStyle w:val="StyleUnderline"/>
        </w:rPr>
        <w:t>was not envisioned by Congress</w:t>
      </w:r>
      <w:r w:rsidRPr="007166F0">
        <w:t xml:space="preserve"> when the FAA was passed; and </w:t>
      </w:r>
      <w:r w:rsidRPr="001417DD">
        <w:rPr>
          <w:rStyle w:val="StyleUnderline"/>
        </w:rPr>
        <w:t>3) class arbitration</w:t>
      </w:r>
      <w:r w:rsidRPr="007166F0">
        <w:t xml:space="preserve"> greatly </w:t>
      </w:r>
      <w:r w:rsidRPr="001417DD">
        <w:rPr>
          <w:rStyle w:val="StyleUnderline"/>
        </w:rPr>
        <w:t>increases</w:t>
      </w:r>
      <w:r w:rsidRPr="007166F0">
        <w:t xml:space="preserve"> the </w:t>
      </w:r>
      <w:r w:rsidRPr="001417DD">
        <w:rPr>
          <w:rStyle w:val="StyleUnderline"/>
        </w:rPr>
        <w:t>risk to defendants</w:t>
      </w:r>
      <w:r w:rsidRPr="007166F0">
        <w:t xml:space="preserve"> </w:t>
      </w:r>
      <w:r w:rsidRPr="009F7A5E">
        <w:t>because a single mistake by the arbitrator, multiplied by thousands of class members, could result in a “devastating loss.” As a result, according to the Court, the rule in Discover Bank is likely to dissuade companies from using arbitration as a means of resolving disputes, thereby undermining the FAA.</w:t>
      </w:r>
    </w:p>
    <w:p w14:paraId="5BCF99E2" w14:textId="77777777" w:rsidR="00FC394A" w:rsidRPr="009F7A5E" w:rsidRDefault="00FC394A" w:rsidP="00FC394A">
      <w:r w:rsidRPr="009F7A5E">
        <w:t>Implications</w:t>
      </w:r>
    </w:p>
    <w:p w14:paraId="464F557B" w14:textId="77777777" w:rsidR="00FC394A" w:rsidRPr="009F7A5E" w:rsidRDefault="00FC394A" w:rsidP="00FC394A">
      <w:r w:rsidRPr="00B60929">
        <w:rPr>
          <w:rStyle w:val="StyleUnderline"/>
        </w:rPr>
        <w:t xml:space="preserve">The </w:t>
      </w:r>
      <w:r w:rsidRPr="00A07BE0">
        <w:rPr>
          <w:rStyle w:val="Emphasis"/>
          <w:highlight w:val="cyan"/>
        </w:rPr>
        <w:t>implications</w:t>
      </w:r>
      <w:r w:rsidRPr="00B60929">
        <w:rPr>
          <w:rStyle w:val="StyleUnderline"/>
        </w:rPr>
        <w:t xml:space="preserve"> of the ruling in AT&amp;T Mobility </w:t>
      </w:r>
      <w:r w:rsidRPr="00A07BE0">
        <w:rPr>
          <w:rStyle w:val="StyleUnderline"/>
          <w:highlight w:val="cyan"/>
        </w:rPr>
        <w:t xml:space="preserve">are </w:t>
      </w:r>
      <w:r w:rsidRPr="00A07BE0">
        <w:rPr>
          <w:rStyle w:val="Emphasis"/>
          <w:highlight w:val="cyan"/>
        </w:rPr>
        <w:t>significant</w:t>
      </w:r>
      <w:r w:rsidRPr="007166F0">
        <w:rPr>
          <w:sz w:val="16"/>
        </w:rPr>
        <w:t xml:space="preserve">. </w:t>
      </w:r>
      <w:r w:rsidRPr="009F7A5E">
        <w:t>Indeed, the ruling comes only a year after the Supreme Court’s decision in </w:t>
      </w:r>
      <w:proofErr w:type="spellStart"/>
      <w:r w:rsidRPr="009F7A5E">
        <w:t>Stolt-Neilsen</w:t>
      </w:r>
      <w:proofErr w:type="spellEnd"/>
      <w:r w:rsidRPr="009F7A5E">
        <w:t xml:space="preserve"> S.A. v. </w:t>
      </w:r>
      <w:proofErr w:type="spellStart"/>
      <w:r w:rsidRPr="009F7A5E">
        <w:t>Animalfeeds</w:t>
      </w:r>
      <w:proofErr w:type="spellEnd"/>
      <w:r w:rsidRPr="009F7A5E">
        <w:t xml:space="preserve"> International, Corp., 130 S. Ct. 1758 (2010), in which the Court held that if parties to an arbitration agreement did not intend to allow class claims, arbitrators have no power to impose class-wide arbitrations under agreements that are merely “silent” on the issue. Both decisions further the Court’s clear directive that the FAA, and its liberal policy favoring arbitration, should be given full effect.</w:t>
      </w:r>
    </w:p>
    <w:p w14:paraId="6C8F3C7A" w14:textId="77777777" w:rsidR="00FC394A" w:rsidRPr="007166F0" w:rsidRDefault="00FC394A" w:rsidP="00FC394A">
      <w:pPr>
        <w:rPr>
          <w:sz w:val="16"/>
        </w:rPr>
      </w:pPr>
      <w:r w:rsidRPr="00A07BE0">
        <w:rPr>
          <w:rStyle w:val="StyleUnderline"/>
          <w:highlight w:val="cyan"/>
        </w:rPr>
        <w:t xml:space="preserve">Given the </w:t>
      </w:r>
      <w:r w:rsidRPr="00A07BE0">
        <w:rPr>
          <w:rStyle w:val="Emphasis"/>
          <w:highlight w:val="cyan"/>
        </w:rPr>
        <w:t>ubiquity</w:t>
      </w:r>
      <w:r w:rsidRPr="00A07BE0">
        <w:rPr>
          <w:rStyle w:val="StyleUnderline"/>
          <w:highlight w:val="cyan"/>
        </w:rPr>
        <w:t xml:space="preserve"> of </w:t>
      </w:r>
      <w:r w:rsidRPr="00A07BE0">
        <w:rPr>
          <w:rStyle w:val="Emphasis"/>
          <w:highlight w:val="cyan"/>
        </w:rPr>
        <w:t>arbitration</w:t>
      </w:r>
      <w:r w:rsidRPr="004A3861">
        <w:rPr>
          <w:rStyle w:val="Emphasis"/>
        </w:rPr>
        <w:t xml:space="preserve"> clauses</w:t>
      </w:r>
      <w:r w:rsidRPr="004A3861">
        <w:rPr>
          <w:rStyle w:val="StyleUnderline"/>
        </w:rPr>
        <w:t xml:space="preserve"> in everything from</w:t>
      </w:r>
      <w:r w:rsidRPr="007166F0">
        <w:rPr>
          <w:sz w:val="16"/>
        </w:rPr>
        <w:t xml:space="preserve"> cell phone plans to franchise </w:t>
      </w:r>
      <w:r w:rsidRPr="004A3861">
        <w:rPr>
          <w:rStyle w:val="StyleUnderline"/>
        </w:rPr>
        <w:t>agreements to</w:t>
      </w:r>
      <w:r w:rsidRPr="007166F0">
        <w:rPr>
          <w:sz w:val="16"/>
        </w:rPr>
        <w:t xml:space="preserve"> employment </w:t>
      </w:r>
      <w:r w:rsidRPr="004A3861">
        <w:rPr>
          <w:rStyle w:val="StyleUnderline"/>
        </w:rPr>
        <w:t xml:space="preserve">contracts, </w:t>
      </w:r>
      <w:r w:rsidRPr="00A07BE0">
        <w:rPr>
          <w:rStyle w:val="StyleUnderline"/>
          <w:highlight w:val="cyan"/>
        </w:rPr>
        <w:t>the</w:t>
      </w:r>
      <w:r w:rsidRPr="007166F0">
        <w:rPr>
          <w:sz w:val="16"/>
        </w:rPr>
        <w:t xml:space="preserve"> potential </w:t>
      </w:r>
      <w:r w:rsidRPr="00A07BE0">
        <w:rPr>
          <w:rStyle w:val="Emphasis"/>
          <w:highlight w:val="cyan"/>
        </w:rPr>
        <w:t>ramifications</w:t>
      </w:r>
      <w:r w:rsidRPr="004A3861">
        <w:rPr>
          <w:rStyle w:val="StyleUnderline"/>
        </w:rPr>
        <w:t xml:space="preserve"> of </w:t>
      </w:r>
      <w:r w:rsidRPr="009F7A5E">
        <w:rPr>
          <w:rStyle w:val="StyleUnderline"/>
          <w:highlight w:val="yellow"/>
        </w:rPr>
        <w:t>the Court’s decision in AT&amp;T Mobility</w:t>
      </w:r>
      <w:r w:rsidRPr="004A3861">
        <w:rPr>
          <w:rStyle w:val="StyleUnderline"/>
        </w:rPr>
        <w:t xml:space="preserve"> </w:t>
      </w:r>
      <w:r w:rsidRPr="00A07BE0">
        <w:rPr>
          <w:rStyle w:val="StyleUnderline"/>
          <w:highlight w:val="cyan"/>
        </w:rPr>
        <w:t xml:space="preserve">are </w:t>
      </w:r>
      <w:r w:rsidRPr="00A07BE0">
        <w:rPr>
          <w:rStyle w:val="Emphasis"/>
          <w:highlight w:val="cyan"/>
        </w:rPr>
        <w:t>sweeping</w:t>
      </w:r>
      <w:r w:rsidRPr="007166F0">
        <w:rPr>
          <w:sz w:val="16"/>
        </w:rPr>
        <w:t>.</w:t>
      </w:r>
    </w:p>
    <w:p w14:paraId="4E100AA2" w14:textId="77777777" w:rsidR="00FC394A" w:rsidRPr="007166F0" w:rsidRDefault="00FC394A" w:rsidP="00FC394A">
      <w:pPr>
        <w:rPr>
          <w:sz w:val="16"/>
        </w:rPr>
      </w:pPr>
      <w:r w:rsidRPr="007166F0">
        <w:rPr>
          <w:sz w:val="16"/>
        </w:rPr>
        <w:t>Impact on Franchisors &amp; Distributors</w:t>
      </w:r>
    </w:p>
    <w:p w14:paraId="5874BB7F" w14:textId="77777777" w:rsidR="00FC394A" w:rsidRPr="00B979C1" w:rsidRDefault="00FC394A" w:rsidP="00FC394A">
      <w:pPr>
        <w:rPr>
          <w:sz w:val="16"/>
        </w:rPr>
      </w:pPr>
      <w:r w:rsidRPr="007166F0">
        <w:rPr>
          <w:sz w:val="16"/>
        </w:rPr>
        <w:t xml:space="preserve">Many </w:t>
      </w:r>
      <w:r w:rsidRPr="00A07BE0">
        <w:rPr>
          <w:rStyle w:val="StyleUnderline"/>
          <w:highlight w:val="cyan"/>
        </w:rPr>
        <w:t>franchisors</w:t>
      </w:r>
      <w:r w:rsidRPr="004A3861">
        <w:rPr>
          <w:rStyle w:val="StyleUnderline"/>
        </w:rPr>
        <w:t xml:space="preserve"> with </w:t>
      </w:r>
      <w:r w:rsidRPr="004A3861">
        <w:rPr>
          <w:rStyle w:val="Emphasis"/>
        </w:rPr>
        <w:t>arbitration provisions</w:t>
      </w:r>
      <w:r w:rsidRPr="004A3861">
        <w:rPr>
          <w:rStyle w:val="StyleUnderline"/>
        </w:rPr>
        <w:t xml:space="preserve"> in their</w:t>
      </w:r>
      <w:r w:rsidRPr="007166F0">
        <w:rPr>
          <w:sz w:val="16"/>
        </w:rPr>
        <w:t xml:space="preserve"> franchise </w:t>
      </w:r>
      <w:r w:rsidRPr="004A3861">
        <w:rPr>
          <w:rStyle w:val="StyleUnderline"/>
        </w:rPr>
        <w:t>agreements</w:t>
      </w:r>
      <w:r w:rsidRPr="007166F0">
        <w:rPr>
          <w:sz w:val="16"/>
        </w:rPr>
        <w:t xml:space="preserve"> have </w:t>
      </w:r>
      <w:r w:rsidRPr="00A07BE0">
        <w:rPr>
          <w:rStyle w:val="StyleUnderline"/>
          <w:highlight w:val="cyan"/>
        </w:rPr>
        <w:t xml:space="preserve">felt </w:t>
      </w:r>
      <w:r w:rsidRPr="00A07BE0">
        <w:rPr>
          <w:rStyle w:val="Emphasis"/>
          <w:highlight w:val="cyan"/>
        </w:rPr>
        <w:t>insulated</w:t>
      </w:r>
      <w:r w:rsidRPr="00A07BE0">
        <w:rPr>
          <w:rStyle w:val="StyleUnderline"/>
          <w:highlight w:val="cyan"/>
        </w:rPr>
        <w:t xml:space="preserve"> from</w:t>
      </w:r>
      <w:r w:rsidRPr="004A3861">
        <w:rPr>
          <w:rStyle w:val="StyleUnderline"/>
        </w:rPr>
        <w:t xml:space="preserve"> the threat of </w:t>
      </w:r>
      <w:r w:rsidRPr="004A3861">
        <w:rPr>
          <w:rStyle w:val="Emphasis"/>
        </w:rPr>
        <w:t xml:space="preserve">class-action </w:t>
      </w:r>
      <w:r w:rsidRPr="00A07BE0">
        <w:rPr>
          <w:rStyle w:val="Emphasis"/>
          <w:highlight w:val="cyan"/>
        </w:rPr>
        <w:t>suits</w:t>
      </w:r>
      <w:r w:rsidRPr="007166F0">
        <w:rPr>
          <w:sz w:val="16"/>
        </w:rPr>
        <w:t xml:space="preserve"> since last year’s Stolt-Nielsen decision. However, some lingering doubt remained, since some California courts had allowed franchisee attempts to either avoid arbitration or force a class certification since Discover Bank was decided, citing that case as authority. </w:t>
      </w:r>
      <w:r w:rsidRPr="00B979C1">
        <w:rPr>
          <w:rStyle w:val="StyleUnderline"/>
        </w:rPr>
        <w:t xml:space="preserve">The AT&amp;T Mobility decision </w:t>
      </w:r>
      <w:r w:rsidRPr="00B979C1">
        <w:rPr>
          <w:rStyle w:val="Emphasis"/>
        </w:rPr>
        <w:t>puts an end</w:t>
      </w:r>
      <w:r w:rsidRPr="00B979C1">
        <w:rPr>
          <w:rStyle w:val="StyleUnderline"/>
        </w:rPr>
        <w:t xml:space="preserve"> to this argument</w:t>
      </w:r>
      <w:r w:rsidRPr="00B979C1">
        <w:rPr>
          <w:sz w:val="16"/>
        </w:rPr>
        <w:t>.</w:t>
      </w:r>
    </w:p>
    <w:p w14:paraId="1149DE64" w14:textId="77777777" w:rsidR="00FC394A" w:rsidRPr="007166F0" w:rsidRDefault="00FC394A" w:rsidP="00FC394A">
      <w:pPr>
        <w:rPr>
          <w:sz w:val="16"/>
        </w:rPr>
      </w:pPr>
      <w:r w:rsidRPr="00B979C1">
        <w:rPr>
          <w:sz w:val="16"/>
        </w:rPr>
        <w:lastRenderedPageBreak/>
        <w:t xml:space="preserve">Franchisors or distributors that draft consumer contracts for use by others in their distribution chain should also pay close attention to this decision. </w:t>
      </w:r>
      <w:r w:rsidRPr="00B979C1">
        <w:rPr>
          <w:rStyle w:val="StyleUnderline"/>
        </w:rPr>
        <w:t xml:space="preserve">By incorporating </w:t>
      </w:r>
      <w:r w:rsidRPr="00B979C1">
        <w:rPr>
          <w:rStyle w:val="Emphasis"/>
        </w:rPr>
        <w:t>arbitration</w:t>
      </w:r>
      <w:r w:rsidRPr="004A3861">
        <w:rPr>
          <w:rStyle w:val="Emphasis"/>
        </w:rPr>
        <w:t xml:space="preserve"> clauses</w:t>
      </w:r>
      <w:r w:rsidRPr="004A3861">
        <w:rPr>
          <w:rStyle w:val="StyleUnderline"/>
        </w:rPr>
        <w:t xml:space="preserve"> into</w:t>
      </w:r>
      <w:r w:rsidRPr="007166F0">
        <w:rPr>
          <w:sz w:val="16"/>
        </w:rPr>
        <w:t xml:space="preserve"> those </w:t>
      </w:r>
      <w:r w:rsidRPr="004A3861">
        <w:rPr>
          <w:rStyle w:val="StyleUnderline"/>
        </w:rPr>
        <w:t xml:space="preserve">consumer agreements, </w:t>
      </w:r>
      <w:r w:rsidRPr="00A07BE0">
        <w:rPr>
          <w:rStyle w:val="StyleUnderline"/>
          <w:highlight w:val="cyan"/>
        </w:rPr>
        <w:t xml:space="preserve">they can </w:t>
      </w:r>
      <w:r w:rsidRPr="00A07BE0">
        <w:rPr>
          <w:rStyle w:val="Emphasis"/>
          <w:highlight w:val="cyan"/>
        </w:rPr>
        <w:t>eliminate</w:t>
      </w:r>
      <w:r w:rsidRPr="00A07BE0">
        <w:rPr>
          <w:rStyle w:val="StyleUnderline"/>
          <w:highlight w:val="cyan"/>
        </w:rPr>
        <w:t xml:space="preserve"> the </w:t>
      </w:r>
      <w:r w:rsidRPr="00A07BE0">
        <w:rPr>
          <w:rStyle w:val="Emphasis"/>
          <w:highlight w:val="cyan"/>
        </w:rPr>
        <w:t>threat</w:t>
      </w:r>
      <w:r w:rsidRPr="004A3861">
        <w:rPr>
          <w:rStyle w:val="Emphasis"/>
        </w:rPr>
        <w:t xml:space="preserve"> of class actions</w:t>
      </w:r>
      <w:r w:rsidRPr="007166F0">
        <w:rPr>
          <w:sz w:val="16"/>
        </w:rPr>
        <w:t xml:space="preserve">, provided that the terms for the individual arbitration are not unfair. The majority opinion noted that AT&amp;T’s arbitration policy prevented AT&amp;T from seeking its own attorney’s fees if it prevailed in </w:t>
      </w:r>
      <w:proofErr w:type="gramStart"/>
      <w:r w:rsidRPr="007166F0">
        <w:rPr>
          <w:sz w:val="16"/>
        </w:rPr>
        <w:t>arbitration, but</w:t>
      </w:r>
      <w:proofErr w:type="gramEnd"/>
      <w:r w:rsidRPr="007166F0">
        <w:rPr>
          <w:sz w:val="16"/>
        </w:rPr>
        <w:t xml:space="preserve"> provided for payment of twice the plaintiff’s attorney’s fees if AT&amp;T lost. In </w:t>
      </w:r>
      <w:proofErr w:type="gramStart"/>
      <w:r w:rsidRPr="007166F0">
        <w:rPr>
          <w:sz w:val="16"/>
        </w:rPr>
        <w:t>addition</w:t>
      </w:r>
      <w:proofErr w:type="gramEnd"/>
      <w:r w:rsidRPr="007166F0">
        <w:rPr>
          <w:sz w:val="16"/>
        </w:rPr>
        <w:t xml:space="preserve"> AT&amp;T’s policy agreed to pay an additional $7,500 to any plaintiff who obtained a better arbitration award than AT&amp;T’s last settlement offer. While the opinion does not require a consumer arbitration clause to match these terms, the FAA would not require the enforcement of an obviously unfair arbitration provision.</w:t>
      </w:r>
    </w:p>
    <w:p w14:paraId="59E56157" w14:textId="77777777" w:rsidR="00FC394A" w:rsidRPr="007166F0" w:rsidRDefault="00FC394A" w:rsidP="00FC394A">
      <w:pPr>
        <w:rPr>
          <w:sz w:val="16"/>
        </w:rPr>
      </w:pPr>
      <w:r w:rsidRPr="007166F0">
        <w:rPr>
          <w:sz w:val="16"/>
        </w:rPr>
        <w:t>Impact on Employers</w:t>
      </w:r>
    </w:p>
    <w:p w14:paraId="4FD43D97" w14:textId="77777777" w:rsidR="00FC394A" w:rsidRPr="007166F0" w:rsidRDefault="00FC394A" w:rsidP="00FC394A">
      <w:pPr>
        <w:rPr>
          <w:sz w:val="16"/>
        </w:rPr>
      </w:pPr>
      <w:r w:rsidRPr="00A07BE0">
        <w:rPr>
          <w:rStyle w:val="StyleUnderline"/>
          <w:highlight w:val="cyan"/>
        </w:rPr>
        <w:t>The</w:t>
      </w:r>
      <w:r w:rsidRPr="004A3861">
        <w:rPr>
          <w:rStyle w:val="StyleUnderline"/>
        </w:rPr>
        <w:t xml:space="preserve"> Supreme </w:t>
      </w:r>
      <w:r w:rsidRPr="00A07BE0">
        <w:rPr>
          <w:rStyle w:val="StyleUnderline"/>
          <w:highlight w:val="cyan"/>
        </w:rPr>
        <w:t>Court’s ruling is</w:t>
      </w:r>
      <w:r w:rsidRPr="007166F0">
        <w:rPr>
          <w:sz w:val="16"/>
        </w:rPr>
        <w:t xml:space="preserve"> also </w:t>
      </w:r>
      <w:r w:rsidRPr="00A07BE0">
        <w:rPr>
          <w:rStyle w:val="Emphasis"/>
          <w:highlight w:val="cyan"/>
        </w:rPr>
        <w:t>certain</w:t>
      </w:r>
      <w:r w:rsidRPr="00A07BE0">
        <w:rPr>
          <w:rStyle w:val="StyleUnderline"/>
          <w:highlight w:val="cyan"/>
        </w:rPr>
        <w:t xml:space="preserve"> to have</w:t>
      </w:r>
      <w:r w:rsidRPr="001417DD">
        <w:rPr>
          <w:rStyle w:val="StyleUnderline"/>
        </w:rPr>
        <w:t xml:space="preserve"> </w:t>
      </w:r>
      <w:r w:rsidRPr="001417DD">
        <w:rPr>
          <w:rStyle w:val="Emphasis"/>
        </w:rPr>
        <w:t>far-reaching</w:t>
      </w:r>
      <w:r w:rsidRPr="004A3861">
        <w:rPr>
          <w:rStyle w:val="Emphasis"/>
        </w:rPr>
        <w:t xml:space="preserve"> </w:t>
      </w:r>
      <w:r w:rsidRPr="00A07BE0">
        <w:rPr>
          <w:rStyle w:val="Emphasis"/>
          <w:highlight w:val="cyan"/>
        </w:rPr>
        <w:t>consequences</w:t>
      </w:r>
      <w:r w:rsidRPr="004A3861">
        <w:rPr>
          <w:rStyle w:val="StyleUnderline"/>
        </w:rPr>
        <w:t xml:space="preserve"> for employers that use arbitration agreements</w:t>
      </w:r>
      <w:r w:rsidRPr="007166F0">
        <w:rPr>
          <w:sz w:val="16"/>
        </w:rPr>
        <w:t xml:space="preserve"> with their employees. </w:t>
      </w:r>
      <w:proofErr w:type="gramStart"/>
      <w:r w:rsidRPr="007166F0">
        <w:rPr>
          <w:sz w:val="16"/>
        </w:rPr>
        <w:t>In particular, it</w:t>
      </w:r>
      <w:proofErr w:type="gramEnd"/>
      <w:r w:rsidRPr="007166F0">
        <w:rPr>
          <w:sz w:val="16"/>
        </w:rPr>
        <w:t xml:space="preserve"> could dramatically change wage and hour litigation, which often relies on class actions as a vehicle to redress relatively small individual losses. </w:t>
      </w:r>
      <w:r w:rsidRPr="004A3861">
        <w:rPr>
          <w:rStyle w:val="StyleUnderline"/>
        </w:rPr>
        <w:t xml:space="preserve">Without being able to </w:t>
      </w:r>
      <w:r w:rsidRPr="004A3861">
        <w:rPr>
          <w:rStyle w:val="Emphasis"/>
        </w:rPr>
        <w:t>consolidate</w:t>
      </w:r>
      <w:r w:rsidRPr="007166F0">
        <w:rPr>
          <w:sz w:val="16"/>
        </w:rPr>
        <w:t xml:space="preserve"> these </w:t>
      </w:r>
      <w:r w:rsidRPr="004A3861">
        <w:rPr>
          <w:rStyle w:val="StyleUnderline"/>
        </w:rPr>
        <w:t>claims into</w:t>
      </w:r>
      <w:r w:rsidRPr="007166F0">
        <w:rPr>
          <w:sz w:val="16"/>
        </w:rPr>
        <w:t xml:space="preserve"> a large </w:t>
      </w:r>
      <w:r w:rsidRPr="004A3861">
        <w:rPr>
          <w:rStyle w:val="StyleUnderline"/>
        </w:rPr>
        <w:t>class action, it will</w:t>
      </w:r>
      <w:r w:rsidRPr="007166F0">
        <w:rPr>
          <w:sz w:val="16"/>
        </w:rPr>
        <w:t xml:space="preserve"> likely </w:t>
      </w:r>
      <w:r w:rsidRPr="004A3861">
        <w:rPr>
          <w:rStyle w:val="StyleUnderline"/>
        </w:rPr>
        <w:t xml:space="preserve">become </w:t>
      </w:r>
      <w:r w:rsidRPr="004A3861">
        <w:rPr>
          <w:rStyle w:val="Emphasis"/>
        </w:rPr>
        <w:t>increasingly difficult</w:t>
      </w:r>
      <w:r w:rsidRPr="004A3861">
        <w:rPr>
          <w:rStyle w:val="StyleUnderline"/>
        </w:rPr>
        <w:t xml:space="preserve"> for individual employees to secure legal representation</w:t>
      </w:r>
      <w:r w:rsidRPr="007166F0">
        <w:rPr>
          <w:sz w:val="16"/>
        </w:rPr>
        <w:t>. Indeed, if an employer’s arbitration agreement is drafted correctly, because of the ruling in AT&amp;T Mobility, it can potentially eliminate the risks to employers of facing a wage and hour class action (or any other employment-based class actions).</w:t>
      </w:r>
    </w:p>
    <w:p w14:paraId="2F37EC4F" w14:textId="77777777" w:rsidR="00FC394A" w:rsidRDefault="00FC394A" w:rsidP="00FC394A">
      <w:pPr>
        <w:pStyle w:val="Heading3"/>
      </w:pPr>
      <w:r>
        <w:lastRenderedPageBreak/>
        <w:t>Japan DA---1NC</w:t>
      </w:r>
    </w:p>
    <w:p w14:paraId="0F716127" w14:textId="77777777" w:rsidR="00FC394A" w:rsidRDefault="00FC394A" w:rsidP="00FC394A">
      <w:pPr>
        <w:pStyle w:val="Heading4"/>
      </w:pPr>
      <w:r>
        <w:t xml:space="preserve">New </w:t>
      </w:r>
      <w:r w:rsidRPr="00BE7CA2">
        <w:rPr>
          <w:u w:val="single"/>
        </w:rPr>
        <w:t>antitrust</w:t>
      </w:r>
      <w:r>
        <w:t xml:space="preserve"> is applied </w:t>
      </w:r>
      <w:r w:rsidRPr="00BE7CA2">
        <w:rPr>
          <w:u w:val="single"/>
        </w:rPr>
        <w:t>globally</w:t>
      </w:r>
      <w:r>
        <w:t>---</w:t>
      </w:r>
      <w:r w:rsidRPr="00BE7CA2">
        <w:rPr>
          <w:u w:val="single"/>
        </w:rPr>
        <w:t>offends allies</w:t>
      </w:r>
      <w:r>
        <w:t xml:space="preserve">---regs counterplan avoids it. </w:t>
      </w:r>
    </w:p>
    <w:p w14:paraId="0BA8CF77" w14:textId="77777777" w:rsidR="00FC394A" w:rsidRPr="008A0F73" w:rsidRDefault="00FC394A" w:rsidP="00FC394A">
      <w:r>
        <w:t xml:space="preserve">Herbert </w:t>
      </w:r>
      <w:proofErr w:type="spellStart"/>
      <w:r w:rsidRPr="008A0F73">
        <w:rPr>
          <w:rStyle w:val="Style13ptBold"/>
        </w:rPr>
        <w:t>Hovenkamp</w:t>
      </w:r>
      <w:proofErr w:type="spellEnd"/>
      <w:r w:rsidRPr="008A0F73">
        <w:rPr>
          <w:rStyle w:val="Style13ptBold"/>
        </w:rPr>
        <w:t xml:space="preserve"> 03</w:t>
      </w:r>
      <w:r>
        <w:t xml:space="preserve">. Ben V. &amp; Dorothy Willie Professor of Law and History, University of Iowa. “Antitrust as Extraterritorial Regulatory Policy,” 48 Antitrust BULL. 629 (2003). </w:t>
      </w:r>
    </w:p>
    <w:p w14:paraId="662BC7D8" w14:textId="77777777" w:rsidR="00FC394A" w:rsidRPr="008A0EE4" w:rsidRDefault="00FC394A" w:rsidP="00FC394A">
      <w:pPr>
        <w:rPr>
          <w:sz w:val="16"/>
        </w:rPr>
      </w:pPr>
      <w:r w:rsidRPr="008A0EE4">
        <w:rPr>
          <w:sz w:val="16"/>
        </w:rPr>
        <w:t xml:space="preserve">Today few of us are sympathetic with the view that the common law exists apart from and somehow transcends the jurisdiction of the courts that make it. Nevertheless, </w:t>
      </w:r>
      <w:r w:rsidRPr="008A0EE4">
        <w:rPr>
          <w:rStyle w:val="StyleUnderline"/>
        </w:rPr>
        <w:t xml:space="preserve">there is a powerful sense in which the rules of </w:t>
      </w:r>
      <w:r w:rsidRPr="00624405">
        <w:rPr>
          <w:rStyle w:val="Emphasis"/>
          <w:highlight w:val="cyan"/>
        </w:rPr>
        <w:t>antitrust law</w:t>
      </w:r>
      <w:r w:rsidRPr="00624405">
        <w:rPr>
          <w:rStyle w:val="StyleUnderline"/>
          <w:highlight w:val="cyan"/>
        </w:rPr>
        <w:t xml:space="preserve"> are regarded as "</w:t>
      </w:r>
      <w:r w:rsidRPr="00624405">
        <w:rPr>
          <w:rStyle w:val="Emphasis"/>
          <w:highlight w:val="cyan"/>
        </w:rPr>
        <w:t>natural</w:t>
      </w:r>
      <w:r w:rsidRPr="00624405">
        <w:rPr>
          <w:rStyle w:val="StyleUnderline"/>
          <w:highlight w:val="cyan"/>
        </w:rPr>
        <w:t xml:space="preserve">," while </w:t>
      </w:r>
      <w:r w:rsidRPr="00624405">
        <w:rPr>
          <w:rStyle w:val="Emphasis"/>
          <w:highlight w:val="cyan"/>
        </w:rPr>
        <w:t>explicitly reg</w:t>
      </w:r>
      <w:r w:rsidRPr="008A0EE4">
        <w:rPr>
          <w:rStyle w:val="Emphasis"/>
        </w:rPr>
        <w:t>ulatory rule</w:t>
      </w:r>
      <w:r w:rsidRPr="00624405">
        <w:rPr>
          <w:rStyle w:val="Emphasis"/>
          <w:highlight w:val="cyan"/>
        </w:rPr>
        <w:t>s</w:t>
      </w:r>
      <w:r w:rsidRPr="00624405">
        <w:rPr>
          <w:rStyle w:val="StyleUnderline"/>
          <w:highlight w:val="cyan"/>
        </w:rPr>
        <w:t xml:space="preserve"> </w:t>
      </w:r>
      <w:proofErr w:type="gramStart"/>
      <w:r w:rsidRPr="00624405">
        <w:rPr>
          <w:rStyle w:val="StyleUnderline"/>
          <w:highlight w:val="cyan"/>
        </w:rPr>
        <w:t xml:space="preserve">are </w:t>
      </w:r>
      <w:r w:rsidRPr="00E44611">
        <w:rPr>
          <w:rStyle w:val="StyleUnderline"/>
        </w:rPr>
        <w:t>considered</w:t>
      </w:r>
      <w:r w:rsidRPr="00E44611">
        <w:rPr>
          <w:sz w:val="16"/>
        </w:rPr>
        <w:t xml:space="preserve"> </w:t>
      </w:r>
      <w:r w:rsidRPr="008A0EE4">
        <w:rPr>
          <w:sz w:val="16"/>
        </w:rPr>
        <w:t>to be</w:t>
      </w:r>
      <w:proofErr w:type="gramEnd"/>
      <w:r w:rsidRPr="008A0EE4">
        <w:rPr>
          <w:sz w:val="16"/>
        </w:rPr>
        <w:t xml:space="preserve"> purely local, </w:t>
      </w:r>
      <w:r w:rsidRPr="00624405">
        <w:rPr>
          <w:rStyle w:val="Emphasis"/>
          <w:highlight w:val="cyan"/>
        </w:rPr>
        <w:t>territorial</w:t>
      </w:r>
      <w:r w:rsidRPr="008A0EE4">
        <w:rPr>
          <w:sz w:val="16"/>
        </w:rPr>
        <w:t xml:space="preserve">, or political. </w:t>
      </w:r>
      <w:r w:rsidRPr="008A0EE4">
        <w:rPr>
          <w:rStyle w:val="StyleUnderline"/>
        </w:rPr>
        <w:t>This view is given considerable support by a</w:t>
      </w:r>
      <w:r w:rsidRPr="008A0EE4">
        <w:rPr>
          <w:sz w:val="16"/>
        </w:rPr>
        <w:t xml:space="preserve"> powerful </w:t>
      </w:r>
      <w:r w:rsidRPr="008A0EE4">
        <w:rPr>
          <w:rStyle w:val="StyleUnderline"/>
        </w:rPr>
        <w:t>neoclassical economic model that views markets as natural, in the sense that they exist separate and apart from state policy making</w:t>
      </w:r>
      <w:r w:rsidRPr="008A0EE4">
        <w:rPr>
          <w:sz w:val="16"/>
        </w:rPr>
        <w:t>. 32</w:t>
      </w:r>
    </w:p>
    <w:p w14:paraId="389E8B7A" w14:textId="77777777" w:rsidR="00FC394A" w:rsidRPr="008A0EE4" w:rsidRDefault="00FC394A" w:rsidP="00FC394A">
      <w:pPr>
        <w:rPr>
          <w:sz w:val="16"/>
        </w:rPr>
      </w:pPr>
      <w:r w:rsidRPr="008A0EE4">
        <w:rPr>
          <w:rStyle w:val="StyleUnderline"/>
        </w:rPr>
        <w:t xml:space="preserve">Within this model </w:t>
      </w:r>
      <w:r w:rsidRPr="00624405">
        <w:rPr>
          <w:rStyle w:val="StyleUnderline"/>
          <w:highlight w:val="cyan"/>
        </w:rPr>
        <w:t xml:space="preserve">antitrust law is a </w:t>
      </w:r>
      <w:r w:rsidRPr="008A0EE4">
        <w:rPr>
          <w:rStyle w:val="StyleUnderline"/>
        </w:rPr>
        <w:t xml:space="preserve">kind of </w:t>
      </w:r>
      <w:r w:rsidRPr="00624405">
        <w:rPr>
          <w:rStyle w:val="StyleUnderline"/>
          <w:highlight w:val="cyan"/>
        </w:rPr>
        <w:t xml:space="preserve">background </w:t>
      </w:r>
      <w:r w:rsidRPr="008A0EE4">
        <w:rPr>
          <w:rStyle w:val="StyleUnderline"/>
        </w:rPr>
        <w:t>umpire</w:t>
      </w:r>
      <w:r w:rsidRPr="008A0EE4">
        <w:rPr>
          <w:sz w:val="16"/>
        </w:rPr>
        <w:t xml:space="preserve"> that does not make first instance choices about price, quantity, quality, new </w:t>
      </w:r>
      <w:proofErr w:type="gramStart"/>
      <w:r w:rsidRPr="008A0EE4">
        <w:rPr>
          <w:sz w:val="16"/>
        </w:rPr>
        <w:t>entry</w:t>
      </w:r>
      <w:proofErr w:type="gramEnd"/>
      <w:r w:rsidRPr="008A0EE4">
        <w:rPr>
          <w:sz w:val="16"/>
        </w:rPr>
        <w:t xml:space="preserve"> and the like, but </w:t>
      </w:r>
      <w:r w:rsidRPr="00624405">
        <w:rPr>
          <w:rStyle w:val="StyleUnderline"/>
          <w:highlight w:val="cyan"/>
        </w:rPr>
        <w:t xml:space="preserve">that does limit the </w:t>
      </w:r>
      <w:r w:rsidRPr="00624405">
        <w:rPr>
          <w:rStyle w:val="Emphasis"/>
          <w:highlight w:val="cyan"/>
        </w:rPr>
        <w:t>anticompetitive</w:t>
      </w:r>
      <w:r w:rsidRPr="00624405">
        <w:rPr>
          <w:rStyle w:val="StyleUnderline"/>
          <w:highlight w:val="cyan"/>
        </w:rPr>
        <w:t xml:space="preserve"> exercise</w:t>
      </w:r>
      <w:r w:rsidRPr="008A0EE4">
        <w:rPr>
          <w:rStyle w:val="StyleUnderline"/>
        </w:rPr>
        <w:t xml:space="preserve"> of market power</w:t>
      </w:r>
      <w:r w:rsidRPr="008A0EE4">
        <w:rPr>
          <w:sz w:val="16"/>
        </w:rPr>
        <w:t xml:space="preserve">. Antitrust operates as </w:t>
      </w:r>
      <w:r w:rsidRPr="00624405">
        <w:rPr>
          <w:rStyle w:val="StyleUnderline"/>
          <w:highlight w:val="cyan"/>
        </w:rPr>
        <w:t>a kind of</w:t>
      </w:r>
      <w:r w:rsidRPr="00624405">
        <w:rPr>
          <w:sz w:val="16"/>
          <w:highlight w:val="cyan"/>
        </w:rPr>
        <w:t xml:space="preserve"> </w:t>
      </w:r>
      <w:r w:rsidRPr="008A0EE4">
        <w:rPr>
          <w:sz w:val="16"/>
        </w:rPr>
        <w:t xml:space="preserve">"macro" version of </w:t>
      </w:r>
      <w:r w:rsidRPr="00624405">
        <w:rPr>
          <w:rStyle w:val="StyleUnderline"/>
          <w:highlight w:val="cyan"/>
        </w:rPr>
        <w:t>contract law.</w:t>
      </w:r>
      <w:r w:rsidRPr="00E44611">
        <w:rPr>
          <w:rStyle w:val="StyleUnderline"/>
        </w:rPr>
        <w:t xml:space="preserve"> The common law of contracts is designed to facilitate</w:t>
      </w:r>
      <w:r w:rsidRPr="00E44611">
        <w:rPr>
          <w:sz w:val="16"/>
        </w:rPr>
        <w:t xml:space="preserve"> and protect the utility of individual </w:t>
      </w:r>
      <w:r w:rsidRPr="00E44611">
        <w:rPr>
          <w:rStyle w:val="StyleUnderline"/>
        </w:rPr>
        <w:t>private bargains; antitrust is designed to d</w:t>
      </w:r>
      <w:r w:rsidRPr="008A0EE4">
        <w:rPr>
          <w:rStyle w:val="StyleUnderline"/>
        </w:rPr>
        <w:t>o much the same thing</w:t>
      </w:r>
      <w:r w:rsidRPr="008A0EE4">
        <w:rPr>
          <w:sz w:val="16"/>
        </w:rPr>
        <w:t xml:space="preserve">, but for </w:t>
      </w:r>
      <w:proofErr w:type="gramStart"/>
      <w:r w:rsidRPr="008A0EE4">
        <w:rPr>
          <w:sz w:val="16"/>
        </w:rPr>
        <w:t>markets as a whole</w:t>
      </w:r>
      <w:proofErr w:type="gramEnd"/>
      <w:r w:rsidRPr="008A0EE4">
        <w:rPr>
          <w:sz w:val="16"/>
        </w:rPr>
        <w:t xml:space="preserve">. </w:t>
      </w:r>
      <w:r w:rsidRPr="008A0EE4">
        <w:rPr>
          <w:rStyle w:val="StyleUnderline"/>
        </w:rPr>
        <w:t>Under this conception</w:t>
      </w:r>
      <w:r w:rsidRPr="008A0EE4">
        <w:rPr>
          <w:sz w:val="16"/>
        </w:rPr>
        <w:t xml:space="preserve"> a </w:t>
      </w:r>
      <w:proofErr w:type="spellStart"/>
      <w:proofErr w:type="gramStart"/>
      <w:r w:rsidRPr="008A0EE4">
        <w:rPr>
          <w:sz w:val="16"/>
        </w:rPr>
        <w:t>well defined</w:t>
      </w:r>
      <w:proofErr w:type="spellEnd"/>
      <w:proofErr w:type="gramEnd"/>
      <w:r w:rsidRPr="008A0EE4">
        <w:rPr>
          <w:sz w:val="16"/>
        </w:rPr>
        <w:t xml:space="preserve"> set of </w:t>
      </w:r>
      <w:r w:rsidRPr="008A0EE4">
        <w:rPr>
          <w:rStyle w:val="StyleUnderline"/>
        </w:rPr>
        <w:t>antitrust</w:t>
      </w:r>
      <w:r w:rsidRPr="008A0EE4">
        <w:rPr>
          <w:sz w:val="16"/>
        </w:rPr>
        <w:t xml:space="preserve"> principles </w:t>
      </w:r>
      <w:r w:rsidRPr="008A0EE4">
        <w:rPr>
          <w:rStyle w:val="StyleUnderline"/>
        </w:rPr>
        <w:t>always operates in the background</w:t>
      </w:r>
      <w:r w:rsidRPr="008A0EE4">
        <w:rPr>
          <w:sz w:val="16"/>
        </w:rPr>
        <w:t xml:space="preserve">, so to speak, permitting private bargaining to proceed without interference in the great majority of instances, but intervening when competitive processes go awry. Further, </w:t>
      </w:r>
      <w:r w:rsidRPr="008A0EE4">
        <w:rPr>
          <w:rStyle w:val="StyleUnderline"/>
        </w:rPr>
        <w:t>widespread agreement exists</w:t>
      </w:r>
      <w:r w:rsidRPr="008A0EE4">
        <w:rPr>
          <w:sz w:val="16"/>
        </w:rPr>
        <w:t xml:space="preserve"> both inside and outside the United States </w:t>
      </w:r>
      <w:r w:rsidRPr="008A0EE4">
        <w:rPr>
          <w:rStyle w:val="StyleUnderline"/>
        </w:rPr>
        <w:t>on a set of core principles</w:t>
      </w:r>
      <w:r w:rsidRPr="008A0EE4">
        <w:rPr>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35599147" w14:textId="77777777" w:rsidR="00FC394A" w:rsidRPr="008A0EE4" w:rsidRDefault="00FC394A" w:rsidP="00FC394A">
      <w:pPr>
        <w:rPr>
          <w:sz w:val="16"/>
        </w:rPr>
      </w:pPr>
      <w:r w:rsidRPr="00624405">
        <w:rPr>
          <w:rStyle w:val="Emphasis"/>
          <w:highlight w:val="cyan"/>
        </w:rPr>
        <w:t>In contrast</w:t>
      </w:r>
      <w:r w:rsidRPr="008A0EE4">
        <w:rPr>
          <w:rStyle w:val="StyleUnderline"/>
        </w:rPr>
        <w:t>, the power to regulate is different</w:t>
      </w:r>
      <w:r w:rsidRPr="008A0EE4">
        <w:rPr>
          <w:sz w:val="16"/>
        </w:rPr>
        <w:t xml:space="preserve">. Under the traditional view of </w:t>
      </w:r>
      <w:proofErr w:type="gramStart"/>
      <w:r w:rsidRPr="008A0EE4">
        <w:rPr>
          <w:sz w:val="16"/>
        </w:rPr>
        <w:t>regulation</w:t>
      </w:r>
      <w:proofErr w:type="gramEnd"/>
      <w:r w:rsidRPr="008A0EE4">
        <w:rPr>
          <w:sz w:val="16"/>
        </w:rPr>
        <w:t xml:space="preserve"> the power to set price, quantity, quality, or the right to enter a market emanates in the first instance from the government. Further, although there is widespread economic agreement on fundamental principles, </w:t>
      </w:r>
      <w:r w:rsidRPr="00624405">
        <w:rPr>
          <w:rStyle w:val="StyleUnderline"/>
          <w:highlight w:val="cyan"/>
        </w:rPr>
        <w:t xml:space="preserve">regulatory design is </w:t>
      </w:r>
      <w:r w:rsidRPr="008A0EE4">
        <w:rPr>
          <w:rStyle w:val="StyleUnderline"/>
        </w:rPr>
        <w:t xml:space="preserve">much more </w:t>
      </w:r>
      <w:r w:rsidRPr="00624405">
        <w:rPr>
          <w:rStyle w:val="StyleUnderline"/>
          <w:highlight w:val="cyan"/>
        </w:rPr>
        <w:t>specific</w:t>
      </w:r>
      <w:r w:rsidRPr="00624405">
        <w:rPr>
          <w:sz w:val="16"/>
          <w:highlight w:val="cyan"/>
        </w:rPr>
        <w:t xml:space="preserve"> </w:t>
      </w:r>
      <w:r w:rsidRPr="008A0EE4">
        <w:rPr>
          <w:sz w:val="16"/>
        </w:rPr>
        <w:t xml:space="preserve">to the sovereign-more likely to reflect the demographics, industrial or employment base, or politics of the </w:t>
      </w:r>
      <w:proofErr w:type="gramStart"/>
      <w:r w:rsidRPr="008A0EE4">
        <w:rPr>
          <w:sz w:val="16"/>
        </w:rPr>
        <w:t>particular state</w:t>
      </w:r>
      <w:proofErr w:type="gramEnd"/>
      <w:r w:rsidRPr="008A0EE4">
        <w:rPr>
          <w:sz w:val="16"/>
        </w:rPr>
        <w:t xml:space="preserve"> imposing the regulation.</w:t>
      </w:r>
    </w:p>
    <w:p w14:paraId="48270EFC" w14:textId="77777777" w:rsidR="00FC394A" w:rsidRPr="00B979C1" w:rsidRDefault="00FC394A" w:rsidP="00FC394A">
      <w:pPr>
        <w:rPr>
          <w:sz w:val="16"/>
          <w:szCs w:val="16"/>
        </w:rPr>
      </w:pPr>
      <w:r w:rsidRPr="008A0EE4">
        <w:rPr>
          <w:sz w:val="16"/>
          <w:szCs w:val="16"/>
        </w:rPr>
        <w:t xml:space="preserve">For example, nearly </w:t>
      </w:r>
      <w:proofErr w:type="gramStart"/>
      <w:r w:rsidRPr="008A0EE4">
        <w:rPr>
          <w:sz w:val="16"/>
          <w:szCs w:val="16"/>
        </w:rPr>
        <w:t>all of</w:t>
      </w:r>
      <w:proofErr w:type="gramEnd"/>
      <w:r w:rsidRPr="008A0EE4">
        <w:rPr>
          <w:sz w:val="16"/>
          <w:szCs w:val="16"/>
        </w:rPr>
        <w:t xml:space="preserve"> the 50 states of the United States have an antitrust law. With relatively few exceptions, however, the substantive coverage of these antitrust laws is the same, and </w:t>
      </w:r>
      <w:proofErr w:type="gramStart"/>
      <w:r w:rsidRPr="008A0EE4">
        <w:rPr>
          <w:sz w:val="16"/>
          <w:szCs w:val="16"/>
        </w:rPr>
        <w:t>mimics</w:t>
      </w:r>
      <w:proofErr w:type="gramEnd"/>
      <w:r w:rsidRPr="008A0EE4">
        <w:rPr>
          <w:sz w:val="16"/>
          <w:szCs w:val="16"/>
        </w:rPr>
        <w:t xml:space="preserve"> federal law. Many states have court decisions or even legislative enactments stating that federal antitrust law should govern the interpretation of that </w:t>
      </w:r>
      <w:proofErr w:type="gramStart"/>
      <w:r w:rsidRPr="008A0EE4">
        <w:rPr>
          <w:sz w:val="16"/>
          <w:szCs w:val="16"/>
        </w:rPr>
        <w:t>particular state's</w:t>
      </w:r>
      <w:proofErr w:type="gramEnd"/>
      <w:r w:rsidRPr="008A0EE4">
        <w:rPr>
          <w:sz w:val="16"/>
          <w:szCs w:val="16"/>
        </w:rPr>
        <w:t xml:space="preserve"> antitrust law as well. 33 The result is that the coverage of state antitrust law is remarkably similar from one state to the next. But one can hardly say the same thing </w:t>
      </w:r>
      <w:r w:rsidRPr="00B979C1">
        <w:rPr>
          <w:sz w:val="16"/>
          <w:szCs w:val="16"/>
        </w:rPr>
        <w:t>about each state's regulation of land use, power generation and distribution, taxicabs, liquor pricing, and the like. Whatever homogeneity regulatory theory might produce, the politics of regulation virtually guarantees jurisdiction-specific outcomes.</w:t>
      </w:r>
    </w:p>
    <w:p w14:paraId="1D76AA3F" w14:textId="77777777" w:rsidR="00FC394A" w:rsidRPr="008A0EE4" w:rsidRDefault="00FC394A" w:rsidP="00FC394A">
      <w:pPr>
        <w:rPr>
          <w:sz w:val="16"/>
        </w:rPr>
      </w:pPr>
      <w:r w:rsidRPr="00B979C1">
        <w:rPr>
          <w:sz w:val="16"/>
        </w:rPr>
        <w:t xml:space="preserve">But </w:t>
      </w:r>
      <w:r w:rsidRPr="00B979C1">
        <w:rPr>
          <w:rStyle w:val="StyleUnderline"/>
        </w:rPr>
        <w:t>homogeneity in antitrust</w:t>
      </w:r>
      <w:r w:rsidRPr="00B979C1">
        <w:rPr>
          <w:sz w:val="16"/>
        </w:rPr>
        <w:t xml:space="preserve"> policy also </w:t>
      </w:r>
      <w:r w:rsidRPr="00B979C1">
        <w:rPr>
          <w:rStyle w:val="StyleUnderline"/>
        </w:rPr>
        <w:t xml:space="preserve">begins to </w:t>
      </w:r>
      <w:r w:rsidRPr="00B979C1">
        <w:rPr>
          <w:rStyle w:val="Emphasis"/>
        </w:rPr>
        <w:t>break down when antitrust law moves beyond its fundamental</w:t>
      </w:r>
      <w:r w:rsidRPr="00B979C1">
        <w:rPr>
          <w:sz w:val="16"/>
        </w:rPr>
        <w:t xml:space="preserve"> neoclassical </w:t>
      </w:r>
      <w:r w:rsidRPr="00B979C1">
        <w:rPr>
          <w:rStyle w:val="Emphasis"/>
        </w:rPr>
        <w:t>concern</w:t>
      </w:r>
      <w:r w:rsidRPr="00B979C1">
        <w:rPr>
          <w:sz w:val="16"/>
        </w:rPr>
        <w:t xml:space="preserve"> with cartels or well-defined exclusionary practices, </w:t>
      </w:r>
      <w:r w:rsidRPr="00B979C1">
        <w:rPr>
          <w:rStyle w:val="StyleUnderline"/>
        </w:rPr>
        <w:t xml:space="preserve">and into areas where its role is more </w:t>
      </w:r>
      <w:r w:rsidRPr="00B979C1">
        <w:rPr>
          <w:rStyle w:val="Emphasis"/>
        </w:rPr>
        <w:t>controversial or marginal</w:t>
      </w:r>
      <w:r w:rsidRPr="00B979C1">
        <w:rPr>
          <w:rStyle w:val="StyleUnderline"/>
        </w:rPr>
        <w:t xml:space="preserve">. This is often the case when the </w:t>
      </w:r>
      <w:r w:rsidRPr="00B979C1">
        <w:rPr>
          <w:rStyle w:val="Emphasis"/>
        </w:rPr>
        <w:t>antitrust laws are applied</w:t>
      </w:r>
      <w:r w:rsidRPr="00B979C1">
        <w:rPr>
          <w:rStyle w:val="StyleUnderline"/>
        </w:rPr>
        <w:t xml:space="preserve"> in recently deregulated markets</w:t>
      </w:r>
      <w:r w:rsidRPr="00B979C1">
        <w:rPr>
          <w:sz w:val="16"/>
        </w:rPr>
        <w:t>. For example, a common antitrust problem that arises in deregulated industries falls under the general rubric of unilateral refusals to deal.</w:t>
      </w:r>
      <w:r w:rsidRPr="008A0EE4">
        <w:rPr>
          <w:sz w:val="16"/>
        </w:rPr>
        <w:t xml:space="preserve"> </w:t>
      </w:r>
      <w:proofErr w:type="gramStart"/>
      <w:r w:rsidRPr="008A0EE4">
        <w:rPr>
          <w:sz w:val="16"/>
        </w:rPr>
        <w:t>In order to</w:t>
      </w:r>
      <w:proofErr w:type="gramEnd"/>
      <w:r w:rsidRPr="008A0EE4">
        <w:rPr>
          <w:sz w:val="16"/>
        </w:rPr>
        <w:t xml:space="preserve">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6C6DFE69" w14:textId="77777777" w:rsidR="00FC394A" w:rsidRPr="008A0EE4" w:rsidRDefault="00FC394A" w:rsidP="00FC394A">
      <w:pPr>
        <w:rPr>
          <w:sz w:val="16"/>
        </w:rPr>
      </w:pPr>
      <w:r w:rsidRPr="008A0EE4">
        <w:rPr>
          <w:sz w:val="16"/>
        </w:rPr>
        <w:t xml:space="preserve">Increasingly, </w:t>
      </w:r>
      <w:r w:rsidRPr="008A0EE4">
        <w:rPr>
          <w:rStyle w:val="StyleUnderline"/>
        </w:rPr>
        <w:t xml:space="preserve">American </w:t>
      </w:r>
      <w:r w:rsidRPr="00624405">
        <w:rPr>
          <w:rStyle w:val="StyleUnderline"/>
          <w:highlight w:val="cyan"/>
        </w:rPr>
        <w:t xml:space="preserve">courts </w:t>
      </w:r>
      <w:r w:rsidRPr="008A0EE4">
        <w:rPr>
          <w:rStyle w:val="StyleUnderline"/>
        </w:rPr>
        <w:t xml:space="preserve">seem </w:t>
      </w:r>
      <w:r w:rsidRPr="008A0EE4">
        <w:rPr>
          <w:rStyle w:val="Emphasis"/>
        </w:rPr>
        <w:t xml:space="preserve">willing to </w:t>
      </w:r>
      <w:r w:rsidRPr="00624405">
        <w:rPr>
          <w:rStyle w:val="Emphasis"/>
          <w:highlight w:val="cyan"/>
        </w:rPr>
        <w:t xml:space="preserve">apply antitrust </w:t>
      </w:r>
      <w:r w:rsidRPr="008A0EE4">
        <w:rPr>
          <w:rStyle w:val="Emphasis"/>
        </w:rPr>
        <w:t xml:space="preserve">law </w:t>
      </w:r>
      <w:r w:rsidRPr="00624405">
        <w:rPr>
          <w:rStyle w:val="Emphasis"/>
          <w:highlight w:val="cyan"/>
        </w:rPr>
        <w:t>to</w:t>
      </w:r>
      <w:r w:rsidRPr="00624405">
        <w:rPr>
          <w:sz w:val="16"/>
          <w:highlight w:val="cyan"/>
        </w:rPr>
        <w:t xml:space="preserve"> </w:t>
      </w:r>
      <w:r w:rsidRPr="008A0EE4">
        <w:rPr>
          <w:sz w:val="16"/>
        </w:rPr>
        <w:t xml:space="preserve">markets regulated by </w:t>
      </w:r>
      <w:r w:rsidRPr="00624405">
        <w:rPr>
          <w:rStyle w:val="Emphasis"/>
          <w:highlight w:val="cyan"/>
        </w:rPr>
        <w:t>foreign nations</w:t>
      </w:r>
      <w:r w:rsidRPr="00624405">
        <w:rPr>
          <w:rStyle w:val="StyleUnderline"/>
          <w:highlight w:val="cyan"/>
        </w:rPr>
        <w:t xml:space="preserve"> </w:t>
      </w:r>
      <w:r w:rsidRPr="008A0EE4">
        <w:rPr>
          <w:rStyle w:val="StyleUnderline"/>
        </w:rPr>
        <w:t xml:space="preserve">under circumstances </w:t>
      </w:r>
      <w:r w:rsidRPr="00624405">
        <w:rPr>
          <w:rStyle w:val="StyleUnderline"/>
          <w:highlight w:val="cyan"/>
        </w:rPr>
        <w:t xml:space="preserve">where regulatory laws </w:t>
      </w:r>
      <w:r w:rsidRPr="008A0EE4">
        <w:rPr>
          <w:rStyle w:val="StyleUnderline"/>
        </w:rPr>
        <w:t xml:space="preserve">themselves </w:t>
      </w:r>
      <w:r w:rsidRPr="00624405">
        <w:rPr>
          <w:rStyle w:val="StyleUnderline"/>
          <w:highlight w:val="cyan"/>
        </w:rPr>
        <w:t xml:space="preserve">would never </w:t>
      </w:r>
      <w:r w:rsidRPr="00624405">
        <w:rPr>
          <w:rStyle w:val="StyleUnderline"/>
          <w:highlight w:val="cyan"/>
        </w:rPr>
        <w:lastRenderedPageBreak/>
        <w:t>reach</w:t>
      </w:r>
      <w:r w:rsidRPr="008A0EE4">
        <w:rPr>
          <w:sz w:val="16"/>
        </w:rPr>
        <w:t xml:space="preserve">. </w:t>
      </w:r>
      <w:r w:rsidRPr="00B979C1">
        <w:rPr>
          <w:sz w:val="16"/>
        </w:rPr>
        <w:t xml:space="preserve">For example, </w:t>
      </w:r>
      <w:r w:rsidRPr="00B979C1">
        <w:rPr>
          <w:rStyle w:val="StyleUnderline"/>
        </w:rPr>
        <w:t>neither Congress nor a state legislature would very likely attempt to regulate the customer service or information provision practices of a foreign national's telephone company. But</w:t>
      </w:r>
      <w:r w:rsidRPr="00B979C1">
        <w:rPr>
          <w:sz w:val="16"/>
        </w:rPr>
        <w:t xml:space="preserve"> both federal and state </w:t>
      </w:r>
      <w:r w:rsidRPr="00B979C1">
        <w:rPr>
          <w:rStyle w:val="Emphasis"/>
        </w:rPr>
        <w:t>courts have</w:t>
      </w:r>
      <w:r w:rsidRPr="00B979C1">
        <w:rPr>
          <w:sz w:val="16"/>
        </w:rPr>
        <w:t xml:space="preserve"> </w:t>
      </w:r>
      <w:proofErr w:type="gramStart"/>
      <w:r w:rsidRPr="00B979C1">
        <w:rPr>
          <w:sz w:val="16"/>
        </w:rPr>
        <w:t>done precisely</w:t>
      </w:r>
      <w:proofErr w:type="gramEnd"/>
      <w:r w:rsidRPr="00B979C1">
        <w:rPr>
          <w:sz w:val="16"/>
        </w:rPr>
        <w:t xml:space="preserve"> that </w:t>
      </w:r>
      <w:r w:rsidRPr="00B979C1">
        <w:rPr>
          <w:rStyle w:val="Emphasis"/>
        </w:rPr>
        <w:t>under</w:t>
      </w:r>
      <w:r w:rsidRPr="00B979C1">
        <w:rPr>
          <w:sz w:val="16"/>
        </w:rPr>
        <w:t xml:space="preserve"> the guise of </w:t>
      </w:r>
      <w:r w:rsidRPr="00B979C1">
        <w:rPr>
          <w:rStyle w:val="Emphasis"/>
        </w:rPr>
        <w:t>antitrust</w:t>
      </w:r>
      <w:r w:rsidRPr="00B979C1">
        <w:rPr>
          <w:sz w:val="16"/>
        </w:rPr>
        <w:t xml:space="preserve"> enforceme</w:t>
      </w:r>
      <w:r w:rsidRPr="008A0EE4">
        <w:rPr>
          <w:sz w:val="16"/>
        </w:rPr>
        <w:t>nt.3 4</w:t>
      </w:r>
    </w:p>
    <w:p w14:paraId="52C605F1" w14:textId="77777777" w:rsidR="00FC394A" w:rsidRPr="008A0EE4" w:rsidRDefault="00FC394A" w:rsidP="00FC394A">
      <w:pPr>
        <w:rPr>
          <w:sz w:val="16"/>
        </w:rPr>
      </w:pPr>
      <w:r w:rsidRPr="008A0EE4">
        <w:rPr>
          <w:rStyle w:val="StyleUnderline"/>
        </w:rPr>
        <w:t>Antitrust</w:t>
      </w:r>
      <w:r w:rsidRPr="008A0EE4">
        <w:rPr>
          <w:sz w:val="16"/>
        </w:rPr>
        <w:t xml:space="preserve"> policy </w:t>
      </w:r>
      <w:r w:rsidRPr="008A0EE4">
        <w:rPr>
          <w:rStyle w:val="StyleUnderline"/>
        </w:rPr>
        <w:t xml:space="preserve">makes this thinkable </w:t>
      </w:r>
      <w:proofErr w:type="gramStart"/>
      <w:r w:rsidRPr="008A0EE4">
        <w:rPr>
          <w:rStyle w:val="StyleUnderline"/>
        </w:rPr>
        <w:t>as a result of</w:t>
      </w:r>
      <w:proofErr w:type="gramEnd"/>
      <w:r w:rsidRPr="008A0EE4">
        <w:rPr>
          <w:sz w:val="16"/>
        </w:rPr>
        <w:t xml:space="preserve"> the confluence of two sets of doctrines. </w:t>
      </w:r>
      <w:r w:rsidRPr="008A0EE4">
        <w:rPr>
          <w:rStyle w:val="Emphasis"/>
        </w:rPr>
        <w:t>First</w:t>
      </w:r>
      <w:r w:rsidRPr="008A0EE4">
        <w:rPr>
          <w:sz w:val="16"/>
        </w:rPr>
        <w:t xml:space="preserve"> is </w:t>
      </w:r>
      <w:r w:rsidRPr="00624405">
        <w:rPr>
          <w:rStyle w:val="StyleUnderline"/>
          <w:highlight w:val="cyan"/>
        </w:rPr>
        <w:t xml:space="preserve">the </w:t>
      </w:r>
      <w:r w:rsidRPr="00624405">
        <w:rPr>
          <w:rStyle w:val="Emphasis"/>
          <w:highlight w:val="cyan"/>
        </w:rPr>
        <w:t>expansive reach of our antitrust laws</w:t>
      </w:r>
      <w:r w:rsidRPr="008A0EE4">
        <w:rPr>
          <w:sz w:val="16"/>
        </w:rPr>
        <w:t xml:space="preserve"> to practices that </w:t>
      </w:r>
      <w:r w:rsidRPr="00624405">
        <w:rPr>
          <w:rStyle w:val="StyleUnderline"/>
          <w:highlight w:val="cyan"/>
        </w:rPr>
        <w:t>have a</w:t>
      </w:r>
      <w:r w:rsidRPr="00E44611">
        <w:rPr>
          <w:rStyle w:val="StyleUnderline"/>
        </w:rPr>
        <w:t xml:space="preserve"> substantial effect on United States commerce.</w:t>
      </w:r>
      <w:r w:rsidRPr="008A0EE4">
        <w:rPr>
          <w:sz w:val="16"/>
        </w:rPr>
        <w:t xml:space="preserve"> </w:t>
      </w:r>
      <w:r w:rsidRPr="008A0EE4">
        <w:rPr>
          <w:rStyle w:val="Emphasis"/>
        </w:rPr>
        <w:t>Second</w:t>
      </w:r>
      <w:r w:rsidRPr="008A0EE4">
        <w:rPr>
          <w:sz w:val="16"/>
        </w:rPr>
        <w:t xml:space="preserve"> is </w:t>
      </w:r>
      <w:r w:rsidRPr="008A0EE4">
        <w:rPr>
          <w:rStyle w:val="StyleUnderline"/>
        </w:rPr>
        <w:t>the</w:t>
      </w:r>
      <w:r w:rsidRPr="008A0EE4">
        <w:rPr>
          <w:sz w:val="16"/>
        </w:rPr>
        <w:t xml:space="preserve"> very </w:t>
      </w:r>
      <w:r w:rsidRPr="00624405">
        <w:rPr>
          <w:rStyle w:val="StyleUnderline"/>
          <w:highlight w:val="cyan"/>
        </w:rPr>
        <w:t>narrow conception of comity</w:t>
      </w:r>
      <w:r w:rsidRPr="008A0EE4">
        <w:rPr>
          <w:sz w:val="16"/>
        </w:rPr>
        <w:t xml:space="preserve"> that applies </w:t>
      </w:r>
      <w:r w:rsidRPr="008A0EE4">
        <w:rPr>
          <w:rStyle w:val="StyleUnderline"/>
        </w:rPr>
        <w:t>in antitrust</w:t>
      </w:r>
      <w:r w:rsidRPr="008A0EE4">
        <w:rPr>
          <w:sz w:val="16"/>
        </w:rPr>
        <w:t xml:space="preserve"> cases.</w:t>
      </w:r>
    </w:p>
    <w:p w14:paraId="11DEDBE0" w14:textId="77777777" w:rsidR="00FC394A" w:rsidRPr="008A0EE4" w:rsidRDefault="00FC394A" w:rsidP="00FC394A">
      <w:pPr>
        <w:rPr>
          <w:sz w:val="10"/>
          <w:szCs w:val="10"/>
        </w:rPr>
      </w:pPr>
      <w:r w:rsidRPr="008A0EE4">
        <w:rPr>
          <w:sz w:val="10"/>
          <w:szCs w:val="10"/>
        </w:rPr>
        <w:t xml:space="preserve">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w:t>
      </w:r>
      <w:proofErr w:type="gramStart"/>
      <w:r w:rsidRPr="008A0EE4">
        <w:rPr>
          <w:sz w:val="10"/>
          <w:szCs w:val="10"/>
        </w:rPr>
        <w:t>comity</w:t>
      </w:r>
      <w:proofErr w:type="gramEnd"/>
      <w:r w:rsidRPr="008A0EE4">
        <w:rPr>
          <w:sz w:val="10"/>
          <w:szCs w:val="10"/>
        </w:rPr>
        <w:t xml:space="preserve"> the Supreme Court replied that the provisions of the Sherman Act governing jurisdiction over transactions in foreign commerce were mandatory. As a result, a federal court could not simply decline jurisdiction </w:t>
      </w:r>
      <w:proofErr w:type="gramStart"/>
      <w:r w:rsidRPr="008A0EE4">
        <w:rPr>
          <w:sz w:val="10"/>
          <w:szCs w:val="10"/>
        </w:rPr>
        <w:t>on the basis of</w:t>
      </w:r>
      <w:proofErr w:type="gramEnd"/>
      <w:r w:rsidRPr="008A0EE4">
        <w:rPr>
          <w:sz w:val="10"/>
          <w:szCs w:val="10"/>
        </w:rPr>
        <w:t xml:space="preserve">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2DA5D460" w14:textId="77777777" w:rsidR="00FC394A" w:rsidRPr="008A0EE4" w:rsidRDefault="00FC394A" w:rsidP="00FC394A">
      <w:pPr>
        <w:rPr>
          <w:sz w:val="10"/>
          <w:szCs w:val="10"/>
        </w:rPr>
      </w:pPr>
      <w:r w:rsidRPr="008A0EE4">
        <w:rPr>
          <w:sz w:val="10"/>
          <w:szCs w:val="10"/>
        </w:rPr>
        <w:t xml:space="preserve">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w:t>
      </w:r>
      <w:proofErr w:type="gramStart"/>
      <w:r w:rsidRPr="008A0EE4">
        <w:rPr>
          <w:sz w:val="10"/>
          <w:szCs w:val="10"/>
        </w:rPr>
        <w:t>particular toxic</w:t>
      </w:r>
      <w:proofErr w:type="gramEnd"/>
      <w:r w:rsidRPr="008A0EE4">
        <w:rPr>
          <w:sz w:val="10"/>
          <w:szCs w:val="10"/>
        </w:rPr>
        <w:t xml:space="preserve">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4DD142F6" w14:textId="77777777" w:rsidR="00FC394A" w:rsidRPr="008A0EE4" w:rsidRDefault="00FC394A" w:rsidP="00FC394A">
      <w:pPr>
        <w:rPr>
          <w:sz w:val="16"/>
        </w:rPr>
      </w:pPr>
      <w:r w:rsidRPr="008A0EE4">
        <w:rPr>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8A0EE4">
        <w:rPr>
          <w:rStyle w:val="StyleUnderline"/>
        </w:rPr>
        <w:t>comity may no longer preclude a Sherman Act suit</w:t>
      </w:r>
      <w:r w:rsidRPr="008A0EE4">
        <w:rPr>
          <w:sz w:val="16"/>
        </w:rPr>
        <w:t xml:space="preserve">.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w:t>
      </w:r>
      <w:proofErr w:type="gramStart"/>
      <w:r w:rsidRPr="008A0EE4">
        <w:rPr>
          <w:sz w:val="16"/>
        </w:rPr>
        <w:t>situations</w:t>
      </w:r>
      <w:proofErr w:type="gramEnd"/>
      <w:r w:rsidRPr="008A0EE4">
        <w:rPr>
          <w:sz w:val="16"/>
        </w:rPr>
        <w:t xml:space="preserve"> this causes little difficulty because regulation may have been misapplied to a competitively structured industry to begin with.41 In other situations, such as long-distance telecommunication, a competitive environment has developed because of changes in technology, and </w:t>
      </w:r>
      <w:proofErr w:type="spellStart"/>
      <w:r w:rsidRPr="008A0EE4">
        <w:rPr>
          <w:sz w:val="16"/>
        </w:rPr>
        <w:t>topto</w:t>
      </w:r>
      <w:proofErr w:type="spellEnd"/>
      <w:r w:rsidRPr="008A0EE4">
        <w:rPr>
          <w:sz w:val="16"/>
        </w:rPr>
        <w:t>-bottom price and product regulation is no longer necessary.42</w:t>
      </w:r>
    </w:p>
    <w:p w14:paraId="7002BA45" w14:textId="77777777" w:rsidR="00FC394A" w:rsidRPr="008A0EE4" w:rsidRDefault="00FC394A" w:rsidP="00FC394A">
      <w:pPr>
        <w:rPr>
          <w:sz w:val="10"/>
          <w:szCs w:val="10"/>
        </w:rPr>
      </w:pPr>
      <w:r w:rsidRPr="008A0EE4">
        <w:rPr>
          <w:sz w:val="10"/>
          <w:szCs w:val="10"/>
        </w:rPr>
        <w:t xml:space="preserve">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w:t>
      </w:r>
      <w:proofErr w:type="gramStart"/>
      <w:r w:rsidRPr="008A0EE4">
        <w:rPr>
          <w:sz w:val="10"/>
          <w:szCs w:val="10"/>
        </w:rPr>
        <w:t>cases</w:t>
      </w:r>
      <w:proofErr w:type="gramEnd"/>
      <w:r w:rsidRPr="008A0EE4">
        <w:rPr>
          <w:sz w:val="10"/>
          <w:szCs w:val="10"/>
        </w:rPr>
        <w:t xml:space="preserve">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33B0E047" w14:textId="77777777" w:rsidR="00FC394A" w:rsidRPr="008A0EE4" w:rsidRDefault="00FC394A" w:rsidP="00FC394A">
      <w:pPr>
        <w:rPr>
          <w:sz w:val="10"/>
          <w:szCs w:val="10"/>
        </w:rPr>
      </w:pPr>
      <w:r w:rsidRPr="008A0EE4">
        <w:rPr>
          <w:sz w:val="10"/>
          <w:szCs w:val="10"/>
        </w:rPr>
        <w:t>IV. Extraterritorial antitrust and foreign deregulation</w:t>
      </w:r>
    </w:p>
    <w:p w14:paraId="2398DD56" w14:textId="77777777" w:rsidR="00FC394A" w:rsidRPr="008A0EE4" w:rsidRDefault="00FC394A" w:rsidP="00FC394A">
      <w:pPr>
        <w:rPr>
          <w:sz w:val="16"/>
        </w:rPr>
      </w:pPr>
      <w:r w:rsidRPr="008A0EE4">
        <w:rPr>
          <w:rStyle w:val="StyleUnderline"/>
        </w:rPr>
        <w:t xml:space="preserve">As expansive as the </w:t>
      </w:r>
      <w:r w:rsidRPr="00624405">
        <w:rPr>
          <w:rStyle w:val="StyleUnderline"/>
          <w:highlight w:val="cyan"/>
        </w:rPr>
        <w:t xml:space="preserve">regulatory power </w:t>
      </w:r>
      <w:r w:rsidRPr="008A0EE4">
        <w:rPr>
          <w:rStyle w:val="StyleUnderline"/>
        </w:rPr>
        <w:t xml:space="preserve">asserted by the United States sometimes becomes, it </w:t>
      </w:r>
      <w:r w:rsidRPr="00624405">
        <w:rPr>
          <w:rStyle w:val="StyleUnderline"/>
          <w:highlight w:val="cyan"/>
        </w:rPr>
        <w:t xml:space="preserve">does not </w:t>
      </w:r>
      <w:r w:rsidRPr="008A0EE4">
        <w:rPr>
          <w:rStyle w:val="StyleUnderline"/>
        </w:rPr>
        <w:t xml:space="preserve">generally </w:t>
      </w:r>
      <w:r w:rsidRPr="00624405">
        <w:rPr>
          <w:rStyle w:val="StyleUnderline"/>
          <w:highlight w:val="cyan"/>
        </w:rPr>
        <w:t xml:space="preserve">interfere </w:t>
      </w:r>
      <w:r w:rsidRPr="008A0EE4">
        <w:rPr>
          <w:rStyle w:val="StyleUnderline"/>
        </w:rPr>
        <w:t xml:space="preserve">directly </w:t>
      </w:r>
      <w:r w:rsidRPr="00624405">
        <w:rPr>
          <w:rStyle w:val="StyleUnderline"/>
          <w:highlight w:val="cyan"/>
        </w:rPr>
        <w:t xml:space="preserve">into foreign </w:t>
      </w:r>
      <w:r w:rsidRPr="008A0EE4">
        <w:rPr>
          <w:rStyle w:val="StyleUnderline"/>
        </w:rPr>
        <w:t xml:space="preserve">governments' </w:t>
      </w:r>
      <w:r w:rsidRPr="00624405">
        <w:rPr>
          <w:rStyle w:val="StyleUnderline"/>
          <w:highlight w:val="cyan"/>
        </w:rPr>
        <w:t>regulation</w:t>
      </w:r>
      <w:r w:rsidRPr="00624405">
        <w:rPr>
          <w:sz w:val="16"/>
          <w:highlight w:val="cyan"/>
        </w:rPr>
        <w:t xml:space="preserve"> </w:t>
      </w:r>
      <w:r w:rsidRPr="008A0EE4">
        <w:rPr>
          <w:sz w:val="16"/>
        </w:rPr>
        <w:t xml:space="preserve">of their own highly regulated industries. </w:t>
      </w:r>
      <w:r w:rsidRPr="008A0EE4">
        <w:rPr>
          <w:rStyle w:val="StyleUnderline"/>
        </w:rPr>
        <w:t>But</w:t>
      </w:r>
      <w:r w:rsidRPr="008A0EE4">
        <w:rPr>
          <w:sz w:val="16"/>
        </w:rPr>
        <w:t xml:space="preserve"> to a large extent modem </w:t>
      </w:r>
      <w:r w:rsidRPr="00624405">
        <w:rPr>
          <w:rStyle w:val="Emphasis"/>
          <w:highlight w:val="cyan"/>
        </w:rPr>
        <w:t>antitrust has</w:t>
      </w:r>
      <w:r w:rsidRPr="008A0EE4">
        <w:rPr>
          <w:rStyle w:val="StyleUnderline"/>
        </w:rPr>
        <w:t xml:space="preserve"> inherited the regulatory attitude expressed </w:t>
      </w:r>
      <w:r w:rsidRPr="008A0EE4">
        <w:rPr>
          <w:sz w:val="16"/>
        </w:rPr>
        <w:t xml:space="preserve">by the Western Union decision discussed </w:t>
      </w:r>
      <w:r w:rsidRPr="008A0EE4">
        <w:rPr>
          <w:rStyle w:val="StyleUnderline"/>
        </w:rPr>
        <w:t>above</w:t>
      </w:r>
      <w:r w:rsidRPr="008A0EE4">
        <w:rPr>
          <w:sz w:val="16"/>
        </w:rPr>
        <w:t xml:space="preserve">. For several reasons, </w:t>
      </w:r>
      <w:r w:rsidRPr="008A0EE4">
        <w:rPr>
          <w:rStyle w:val="StyleUnderline"/>
        </w:rPr>
        <w:t xml:space="preserve">the idea that the </w:t>
      </w:r>
      <w:r w:rsidRPr="00624405">
        <w:rPr>
          <w:rStyle w:val="StyleUnderline"/>
          <w:highlight w:val="cyan"/>
        </w:rPr>
        <w:t>United States Antitrust</w:t>
      </w:r>
      <w:r w:rsidRPr="008A0EE4">
        <w:rPr>
          <w:rStyle w:val="StyleUnderline"/>
        </w:rPr>
        <w:t xml:space="preserve"> laws are jurisdictionally exceptional can produce </w:t>
      </w:r>
      <w:r w:rsidRPr="00624405">
        <w:rPr>
          <w:rStyle w:val="StyleUnderline"/>
          <w:highlight w:val="cyan"/>
        </w:rPr>
        <w:t xml:space="preserve">overreaching </w:t>
      </w:r>
      <w:r w:rsidRPr="008A0EE4">
        <w:rPr>
          <w:rStyle w:val="StyleUnderline"/>
        </w:rPr>
        <w:t xml:space="preserve">that </w:t>
      </w:r>
      <w:r w:rsidRPr="00624405">
        <w:rPr>
          <w:rStyle w:val="StyleUnderline"/>
          <w:highlight w:val="cyan"/>
        </w:rPr>
        <w:t xml:space="preserve">is </w:t>
      </w:r>
      <w:r w:rsidRPr="00624405">
        <w:rPr>
          <w:rStyle w:val="Emphasis"/>
          <w:highlight w:val="cyan"/>
        </w:rPr>
        <w:t>offensive</w:t>
      </w:r>
      <w:r w:rsidRPr="002B565C">
        <w:rPr>
          <w:rStyle w:val="Emphasis"/>
        </w:rPr>
        <w:t xml:space="preserve"> to foreign prerogatives</w:t>
      </w:r>
      <w:r w:rsidRPr="002B565C">
        <w:rPr>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w:t>
      </w:r>
      <w:r w:rsidRPr="008A0EE4">
        <w:rPr>
          <w:sz w:val="16"/>
        </w:rPr>
        <w:t xml:space="preserve">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3A6FE20B" w14:textId="77777777" w:rsidR="00FC394A" w:rsidRDefault="00FC394A" w:rsidP="00FC394A">
      <w:pPr>
        <w:pStyle w:val="Heading4"/>
      </w:pPr>
      <w:r>
        <w:lastRenderedPageBreak/>
        <w:t xml:space="preserve">Ends the </w:t>
      </w:r>
      <w:r w:rsidRPr="002C50ED">
        <w:rPr>
          <w:u w:val="single"/>
        </w:rPr>
        <w:t xml:space="preserve">Japan </w:t>
      </w:r>
      <w:r>
        <w:rPr>
          <w:u w:val="single"/>
        </w:rPr>
        <w:t xml:space="preserve">economic </w:t>
      </w:r>
      <w:r w:rsidRPr="002C50ED">
        <w:rPr>
          <w:u w:val="single"/>
        </w:rPr>
        <w:t>alliance</w:t>
      </w:r>
      <w:r>
        <w:t xml:space="preserve">---they respond with </w:t>
      </w:r>
      <w:r w:rsidRPr="002C50ED">
        <w:rPr>
          <w:u w:val="single"/>
        </w:rPr>
        <w:t>diplomatic protest</w:t>
      </w:r>
      <w:r>
        <w:t xml:space="preserve"> to </w:t>
      </w:r>
      <w:r w:rsidRPr="003403E5">
        <w:rPr>
          <w:u w:val="single"/>
        </w:rPr>
        <w:t>new extraterritorial antitrust</w:t>
      </w:r>
      <w:r>
        <w:t xml:space="preserve">. </w:t>
      </w:r>
    </w:p>
    <w:p w14:paraId="713F8381" w14:textId="77777777" w:rsidR="00FC394A" w:rsidRPr="001509D7" w:rsidRDefault="00FC394A" w:rsidP="00FC394A">
      <w:proofErr w:type="spellStart"/>
      <w:r>
        <w:t>Takaaki</w:t>
      </w:r>
      <w:proofErr w:type="spellEnd"/>
      <w:r>
        <w:t xml:space="preserve"> </w:t>
      </w:r>
      <w:r w:rsidRPr="00A63993">
        <w:rPr>
          <w:rStyle w:val="Style13ptBold"/>
        </w:rPr>
        <w:t>Kojima 02</w:t>
      </w:r>
      <w:r>
        <w:t xml:space="preserve">. Fellow, </w:t>
      </w:r>
      <w:proofErr w:type="spellStart"/>
      <w:r>
        <w:t>Weatherhead</w:t>
      </w:r>
      <w:proofErr w:type="spellEnd"/>
      <w:r>
        <w:t xml:space="preserve"> Center for International Affairs, 2001-2002. “International Conflicts over the Extraterritorial Application of Competition Law in a Borderless Economy”. https://datascience.iq.harvard.edu/files/fellows/files/kojima.pdf</w:t>
      </w:r>
    </w:p>
    <w:p w14:paraId="2CA4DEF4" w14:textId="77777777" w:rsidR="00FC394A" w:rsidRPr="008234AD" w:rsidRDefault="00FC394A" w:rsidP="00FC394A">
      <w:pPr>
        <w:rPr>
          <w:sz w:val="16"/>
        </w:rPr>
      </w:pPr>
      <w:r w:rsidRPr="008234AD">
        <w:rPr>
          <w:rStyle w:val="StyleUnderline"/>
        </w:rPr>
        <w:t xml:space="preserve">We are </w:t>
      </w:r>
      <w:r w:rsidRPr="00624405">
        <w:rPr>
          <w:rStyle w:val="StyleUnderline"/>
          <w:highlight w:val="cyan"/>
        </w:rPr>
        <w:t>witnessing</w:t>
      </w:r>
      <w:r w:rsidRPr="00624405">
        <w:rPr>
          <w:sz w:val="16"/>
          <w:highlight w:val="cyan"/>
        </w:rPr>
        <w:t xml:space="preserve"> </w:t>
      </w:r>
      <w:r w:rsidRPr="008234AD">
        <w:rPr>
          <w:sz w:val="16"/>
        </w:rPr>
        <w:t xml:space="preserve">increasingly </w:t>
      </w:r>
      <w:r w:rsidRPr="00624405">
        <w:rPr>
          <w:rStyle w:val="Emphasis"/>
          <w:highlight w:val="cyan"/>
        </w:rPr>
        <w:t>widespread</w:t>
      </w:r>
      <w:r w:rsidRPr="00624405">
        <w:rPr>
          <w:sz w:val="16"/>
          <w:highlight w:val="cyan"/>
        </w:rPr>
        <w:t xml:space="preserve"> </w:t>
      </w:r>
      <w:r w:rsidRPr="008234AD">
        <w:rPr>
          <w:sz w:val="16"/>
        </w:rPr>
        <w:t xml:space="preserve">and penetrating economic </w:t>
      </w:r>
      <w:r w:rsidRPr="00624405">
        <w:rPr>
          <w:rStyle w:val="Emphasis"/>
          <w:highlight w:val="cyan"/>
        </w:rPr>
        <w:t>globalization</w:t>
      </w:r>
      <w:r w:rsidRPr="008234AD">
        <w:rPr>
          <w:sz w:val="16"/>
        </w:rPr>
        <w:t xml:space="preserve"> today. As a result of trade liberalization, import restrictions or regulations on trade and investment have decreased substantially, and </w:t>
      </w:r>
      <w:r w:rsidRPr="008234AD">
        <w:rPr>
          <w:rStyle w:val="StyleUnderline"/>
        </w:rPr>
        <w:t>trans-border business activities face less barrier</w:t>
      </w:r>
      <w:r w:rsidRPr="008234AD">
        <w:rPr>
          <w:sz w:val="16"/>
        </w:rPr>
        <w:t xml:space="preserve">. At the same time, the role of trans-border business activities, especially those by so-called </w:t>
      </w:r>
      <w:r w:rsidRPr="008234AD">
        <w:rPr>
          <w:rStyle w:val="Emphasis"/>
        </w:rPr>
        <w:t>multinational</w:t>
      </w:r>
      <w:r w:rsidRPr="008234AD">
        <w:rPr>
          <w:sz w:val="16"/>
        </w:rPr>
        <w:t xml:space="preserve"> or </w:t>
      </w:r>
      <w:r w:rsidRPr="00624405">
        <w:rPr>
          <w:rStyle w:val="Emphasis"/>
          <w:highlight w:val="cyan"/>
        </w:rPr>
        <w:t>global enterprises</w:t>
      </w:r>
      <w:r w:rsidRPr="00624405">
        <w:rPr>
          <w:rStyle w:val="StyleUnderline"/>
          <w:highlight w:val="cyan"/>
        </w:rPr>
        <w:t xml:space="preserve">, have become </w:t>
      </w:r>
      <w:r w:rsidRPr="008234AD">
        <w:rPr>
          <w:rStyle w:val="StyleUnderline"/>
        </w:rPr>
        <w:t>increasingly important</w:t>
      </w:r>
      <w:r w:rsidRPr="008234AD">
        <w:rPr>
          <w:sz w:val="16"/>
        </w:rPr>
        <w:t xml:space="preserve"> and even </w:t>
      </w:r>
      <w:r w:rsidRPr="00624405">
        <w:rPr>
          <w:rStyle w:val="StyleUnderline"/>
          <w:highlight w:val="cyan"/>
        </w:rPr>
        <w:t>dominant</w:t>
      </w:r>
      <w:r w:rsidRPr="008234AD">
        <w:rPr>
          <w:sz w:val="16"/>
        </w:rPr>
        <w:t xml:space="preserve"> in some sectors.</w:t>
      </w:r>
    </w:p>
    <w:p w14:paraId="4C0A107B" w14:textId="77777777" w:rsidR="00FC394A" w:rsidRPr="008234AD" w:rsidRDefault="00FC394A" w:rsidP="00FC394A">
      <w:pPr>
        <w:rPr>
          <w:sz w:val="16"/>
        </w:rPr>
      </w:pPr>
      <w:r w:rsidRPr="00B979C1">
        <w:rPr>
          <w:sz w:val="16"/>
        </w:rPr>
        <w:t xml:space="preserve">As far as the territorial scope of business activities are concerned, </w:t>
      </w:r>
      <w:r w:rsidRPr="00B979C1">
        <w:rPr>
          <w:rStyle w:val="StyleUnderline"/>
        </w:rPr>
        <w:t>state borders are</w:t>
      </w:r>
      <w:r w:rsidRPr="00B979C1">
        <w:rPr>
          <w:sz w:val="16"/>
        </w:rPr>
        <w:t xml:space="preserve"> </w:t>
      </w:r>
      <w:proofErr w:type="gramStart"/>
      <w:r w:rsidRPr="00B979C1">
        <w:rPr>
          <w:sz w:val="16"/>
        </w:rPr>
        <w:t xml:space="preserve">more or less </w:t>
      </w:r>
      <w:r w:rsidRPr="00B979C1">
        <w:rPr>
          <w:rStyle w:val="Emphasis"/>
        </w:rPr>
        <w:t>diminishing</w:t>
      </w:r>
      <w:proofErr w:type="gramEnd"/>
      <w:r w:rsidRPr="00B979C1">
        <w:rPr>
          <w:sz w:val="16"/>
        </w:rPr>
        <w:t xml:space="preserve"> to become almost borderless; as for legal regimes, </w:t>
      </w:r>
      <w:r w:rsidRPr="00B979C1">
        <w:rPr>
          <w:rStyle w:val="Emphasis"/>
        </w:rPr>
        <w:t>however</w:t>
      </w:r>
      <w:r w:rsidRPr="00B979C1">
        <w:rPr>
          <w:rStyle w:val="StyleUnderline"/>
        </w:rPr>
        <w:t>, sovereign states retain</w:t>
      </w:r>
      <w:r w:rsidRPr="00B979C1">
        <w:rPr>
          <w:sz w:val="16"/>
        </w:rPr>
        <w:t xml:space="preserve"> in principle </w:t>
      </w:r>
      <w:r w:rsidRPr="00B979C1">
        <w:rPr>
          <w:rStyle w:val="StyleUnderline"/>
        </w:rPr>
        <w:t>exclusive jurisdiction over their territories and nationals under internation</w:t>
      </w:r>
      <w:r w:rsidRPr="008234AD">
        <w:rPr>
          <w:rStyle w:val="StyleUnderline"/>
        </w:rPr>
        <w:t>al law</w:t>
      </w:r>
      <w:r w:rsidRPr="008234AD">
        <w:rPr>
          <w:sz w:val="16"/>
        </w:rPr>
        <w:t xml:space="preserve">. Business activities are regulated by the domestic laws of sovereign states or by international agreements concluded among sovereign states. The pertinent question is how to coordinate “borderless” business activities within the existing legal </w:t>
      </w:r>
      <w:r w:rsidRPr="00B979C1">
        <w:rPr>
          <w:sz w:val="16"/>
        </w:rPr>
        <w:t xml:space="preserve">regimes governed by sovereign states. In the field of trade law, the measures of each state are restricted by international agreements, </w:t>
      </w:r>
      <w:proofErr w:type="gramStart"/>
      <w:r w:rsidRPr="00B979C1">
        <w:rPr>
          <w:sz w:val="16"/>
        </w:rPr>
        <w:t>in particular under</w:t>
      </w:r>
      <w:proofErr w:type="gramEnd"/>
      <w:r w:rsidRPr="00B979C1">
        <w:rPr>
          <w:sz w:val="16"/>
        </w:rPr>
        <w:t xml:space="preserve"> the GATT/WTO regime. </w:t>
      </w:r>
      <w:r w:rsidRPr="00B979C1">
        <w:rPr>
          <w:rStyle w:val="StyleUnderline"/>
        </w:rPr>
        <w:t>In</w:t>
      </w:r>
      <w:r w:rsidRPr="00B979C1">
        <w:rPr>
          <w:sz w:val="16"/>
        </w:rPr>
        <w:t xml:space="preserve"> the field of </w:t>
      </w:r>
      <w:r w:rsidRPr="00B979C1">
        <w:rPr>
          <w:rStyle w:val="StyleUnderline"/>
        </w:rPr>
        <w:t>competition law,</w:t>
      </w:r>
      <w:r w:rsidRPr="00B979C1">
        <w:rPr>
          <w:sz w:val="16"/>
        </w:rPr>
        <w:t xml:space="preserve"> such </w:t>
      </w:r>
      <w:r w:rsidRPr="00B979C1">
        <w:rPr>
          <w:rStyle w:val="Emphasis"/>
        </w:rPr>
        <w:t xml:space="preserve">an international regime is </w:t>
      </w:r>
      <w:proofErr w:type="gramStart"/>
      <w:r w:rsidRPr="00B979C1">
        <w:rPr>
          <w:rStyle w:val="Emphasis"/>
        </w:rPr>
        <w:t>lacking</w:t>
      </w:r>
      <w:proofErr w:type="gramEnd"/>
      <w:r w:rsidRPr="00B979C1">
        <w:rPr>
          <w:sz w:val="16"/>
        </w:rPr>
        <w:t xml:space="preserve"> and the domestic laws of each state regulate private restraints of trade in the relevant markets.</w:t>
      </w:r>
    </w:p>
    <w:p w14:paraId="3927105B" w14:textId="77777777" w:rsidR="00FC394A" w:rsidRPr="008234AD" w:rsidRDefault="00FC394A" w:rsidP="00FC394A">
      <w:pPr>
        <w:rPr>
          <w:sz w:val="16"/>
        </w:rPr>
      </w:pPr>
      <w:r w:rsidRPr="008234AD">
        <w:rPr>
          <w:sz w:val="16"/>
        </w:rPr>
        <w:t xml:space="preserve">Serious </w:t>
      </w:r>
      <w:r w:rsidRPr="00624405">
        <w:rPr>
          <w:rStyle w:val="Emphasis"/>
          <w:highlight w:val="cyan"/>
        </w:rPr>
        <w:t>jurisdictional conflicts</w:t>
      </w:r>
      <w:r w:rsidRPr="008234AD">
        <w:rPr>
          <w:sz w:val="16"/>
        </w:rPr>
        <w:t xml:space="preserve"> have </w:t>
      </w:r>
      <w:r w:rsidRPr="00624405">
        <w:rPr>
          <w:rStyle w:val="StyleUnderline"/>
          <w:highlight w:val="cyan"/>
        </w:rPr>
        <w:t>transpired in</w:t>
      </w:r>
      <w:r w:rsidRPr="008234AD">
        <w:rPr>
          <w:sz w:val="16"/>
        </w:rPr>
        <w:t xml:space="preserve"> the last several decades between </w:t>
      </w:r>
      <w:r w:rsidRPr="008234AD">
        <w:rPr>
          <w:rStyle w:val="StyleUnderline"/>
        </w:rPr>
        <w:t>the United States</w:t>
      </w:r>
      <w:r w:rsidRPr="008234AD">
        <w:rPr>
          <w:sz w:val="16"/>
        </w:rPr>
        <w:t xml:space="preserve"> and other states over the so-called extraterritorial </w:t>
      </w:r>
      <w:r w:rsidRPr="00624405">
        <w:rPr>
          <w:rStyle w:val="Emphasis"/>
          <w:highlight w:val="cyan"/>
        </w:rPr>
        <w:t>application of U.S. antitrust laws on anticompetitive conducts</w:t>
      </w:r>
      <w:r w:rsidRPr="008234AD">
        <w:rPr>
          <w:sz w:val="16"/>
        </w:rPr>
        <w:t xml:space="preserve"> abroad. </w:t>
      </w:r>
      <w:r w:rsidRPr="00624405">
        <w:rPr>
          <w:rStyle w:val="StyleUnderline"/>
          <w:highlight w:val="cyan"/>
        </w:rPr>
        <w:t>This</w:t>
      </w:r>
      <w:r w:rsidRPr="00624405">
        <w:rPr>
          <w:sz w:val="16"/>
          <w:highlight w:val="cyan"/>
        </w:rPr>
        <w:t xml:space="preserve"> </w:t>
      </w:r>
      <w:r w:rsidRPr="008234AD">
        <w:rPr>
          <w:sz w:val="16"/>
        </w:rPr>
        <w:t xml:space="preserve">problem has also </w:t>
      </w:r>
      <w:r w:rsidRPr="00624405">
        <w:rPr>
          <w:rStyle w:val="StyleUnderline"/>
          <w:highlight w:val="cyan"/>
        </w:rPr>
        <w:t xml:space="preserve">caused </w:t>
      </w:r>
      <w:r w:rsidRPr="00624405">
        <w:rPr>
          <w:rStyle w:val="Emphasis"/>
          <w:highlight w:val="cyan"/>
        </w:rPr>
        <w:t>diplomatic frictions</w:t>
      </w:r>
      <w:r w:rsidRPr="00624405">
        <w:rPr>
          <w:sz w:val="16"/>
          <w:highlight w:val="cyan"/>
        </w:rPr>
        <w:t xml:space="preserve"> </w:t>
      </w:r>
      <w:r w:rsidRPr="008234AD">
        <w:rPr>
          <w:sz w:val="16"/>
        </w:rPr>
        <w:t>between the United States and other states, as it concerns state sovereignty. In this essay, the author will review the historica</w:t>
      </w:r>
      <w:r w:rsidRPr="00B979C1">
        <w:rPr>
          <w:sz w:val="16"/>
        </w:rPr>
        <w:t>l</w:t>
      </w:r>
      <w:r w:rsidRPr="008234AD">
        <w:rPr>
          <w:sz w:val="16"/>
        </w:rPr>
        <w:t xml:space="preserve"> development of </w:t>
      </w:r>
      <w:r w:rsidRPr="00624405">
        <w:rPr>
          <w:rStyle w:val="Emphasis"/>
          <w:highlight w:val="cyan"/>
        </w:rPr>
        <w:t>international conflicts</w:t>
      </w:r>
      <w:r w:rsidRPr="00624405">
        <w:rPr>
          <w:rStyle w:val="StyleUnderline"/>
          <w:highlight w:val="cyan"/>
        </w:rPr>
        <w:t xml:space="preserve"> caused by</w:t>
      </w:r>
      <w:r w:rsidRPr="008234AD">
        <w:rPr>
          <w:sz w:val="16"/>
        </w:rPr>
        <w:t xml:space="preserve"> the extraterritorial application of </w:t>
      </w:r>
      <w:r w:rsidRPr="00624405">
        <w:rPr>
          <w:rStyle w:val="StyleUnderline"/>
          <w:highlight w:val="cyan"/>
        </w:rPr>
        <w:t>competition law</w:t>
      </w:r>
      <w:r w:rsidRPr="008234AD">
        <w:rPr>
          <w:sz w:val="16"/>
        </w:rPr>
        <w:t xml:space="preserve"> and attempt to examine the options available to circumvent or solve these conflicts. The main focus will be U.S. antitrust law and its </w:t>
      </w:r>
      <w:proofErr w:type="gramStart"/>
      <w:r w:rsidRPr="008234AD">
        <w:rPr>
          <w:sz w:val="16"/>
        </w:rPr>
        <w:t>relation</w:t>
      </w:r>
      <w:proofErr w:type="gramEnd"/>
      <w:r w:rsidRPr="008234AD">
        <w:rPr>
          <w:sz w:val="16"/>
        </w:rPr>
        <w:t xml:space="preserve"> </w:t>
      </w:r>
      <w:r w:rsidRPr="00624405">
        <w:rPr>
          <w:rStyle w:val="StyleUnderline"/>
          <w:highlight w:val="cyan"/>
        </w:rPr>
        <w:t>with</w:t>
      </w:r>
      <w:r w:rsidRPr="008234AD">
        <w:rPr>
          <w:sz w:val="16"/>
        </w:rPr>
        <w:t xml:space="preserve"> other jurisdictions, mainly the European Union and</w:t>
      </w:r>
      <w:r w:rsidRPr="008234AD">
        <w:rPr>
          <w:rStyle w:val="Emphasis"/>
        </w:rPr>
        <w:t xml:space="preserve"> </w:t>
      </w:r>
      <w:r w:rsidRPr="00624405">
        <w:rPr>
          <w:rStyle w:val="Emphasis"/>
          <w:highlight w:val="cyan"/>
        </w:rPr>
        <w:t>Japan</w:t>
      </w:r>
      <w:r w:rsidRPr="008234AD">
        <w:rPr>
          <w:sz w:val="16"/>
        </w:rPr>
        <w:t xml:space="preserve">, considering the </w:t>
      </w:r>
      <w:r w:rsidRPr="008234AD">
        <w:rPr>
          <w:rStyle w:val="Emphasis"/>
        </w:rPr>
        <w:t>grave implications</w:t>
      </w:r>
      <w:r w:rsidRPr="008234AD">
        <w:rPr>
          <w:sz w:val="16"/>
        </w:rPr>
        <w:t xml:space="preserve"> to competition law and policy as well as to the world economy. 2</w:t>
      </w:r>
    </w:p>
    <w:p w14:paraId="2AAB4C73" w14:textId="77777777" w:rsidR="00FC394A" w:rsidRPr="00A52FAD" w:rsidRDefault="00FC394A" w:rsidP="00FC394A">
      <w:pPr>
        <w:rPr>
          <w:sz w:val="10"/>
          <w:szCs w:val="10"/>
        </w:rPr>
      </w:pPr>
      <w:r w:rsidRPr="00A52FAD">
        <w:rPr>
          <w:sz w:val="10"/>
          <w:szCs w:val="10"/>
        </w:rPr>
        <w:t>II. Extraterritorial Application of U.S. Antitrust Laws</w:t>
      </w:r>
    </w:p>
    <w:p w14:paraId="08A0A602" w14:textId="77777777" w:rsidR="00FC394A" w:rsidRPr="00A52FAD" w:rsidRDefault="00FC394A" w:rsidP="00FC394A">
      <w:pPr>
        <w:rPr>
          <w:sz w:val="10"/>
          <w:szCs w:val="10"/>
        </w:rPr>
      </w:pPr>
      <w:r w:rsidRPr="00A52FAD">
        <w:rPr>
          <w:sz w:val="10"/>
          <w:szCs w:val="10"/>
        </w:rPr>
        <w:t xml:space="preserve">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t>
      </w:r>
      <w:proofErr w:type="gramStart"/>
      <w:r w:rsidRPr="00A52FAD">
        <w:rPr>
          <w:sz w:val="10"/>
          <w:szCs w:val="10"/>
        </w:rPr>
        <w:t>with regard to</w:t>
      </w:r>
      <w:proofErr w:type="gramEnd"/>
      <w:r w:rsidRPr="00A52FAD">
        <w:rPr>
          <w:sz w:val="10"/>
          <w:szCs w:val="10"/>
        </w:rPr>
        <w:t xml:space="preserve">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160D401E" w14:textId="77777777" w:rsidR="00FC394A" w:rsidRPr="00A52FAD" w:rsidRDefault="00FC394A" w:rsidP="00FC394A">
      <w:pPr>
        <w:rPr>
          <w:sz w:val="10"/>
          <w:szCs w:val="10"/>
        </w:rPr>
      </w:pPr>
      <w:r w:rsidRPr="00A52FAD">
        <w:rPr>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15618AE1" w14:textId="77777777" w:rsidR="00FC394A" w:rsidRPr="00A52FAD" w:rsidRDefault="00FC394A" w:rsidP="00FC394A">
      <w:pPr>
        <w:rPr>
          <w:sz w:val="10"/>
          <w:szCs w:val="10"/>
        </w:rPr>
      </w:pPr>
      <w:r w:rsidRPr="00A52FAD">
        <w:rPr>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5A199442" w14:textId="77777777" w:rsidR="00FC394A" w:rsidRPr="00A52FAD" w:rsidRDefault="00FC394A" w:rsidP="00FC394A">
      <w:pPr>
        <w:rPr>
          <w:sz w:val="10"/>
          <w:szCs w:val="10"/>
        </w:rPr>
      </w:pPr>
      <w:r w:rsidRPr="00A52FAD">
        <w:rPr>
          <w:sz w:val="10"/>
          <w:szCs w:val="10"/>
        </w:rPr>
        <w:t xml:space="preserve">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w:t>
      </w:r>
      <w:proofErr w:type="spellStart"/>
      <w:r w:rsidRPr="00A52FAD">
        <w:rPr>
          <w:sz w:val="10"/>
          <w:szCs w:val="10"/>
        </w:rPr>
        <w:t>Neverthele</w:t>
      </w:r>
      <w:proofErr w:type="spellEnd"/>
      <w:r w:rsidRPr="00A52FAD">
        <w:rPr>
          <w:sz w:val="10"/>
          <w:szCs w:val="10"/>
        </w:rPr>
        <w:t xml:space="preserve"> ss, since the Alcoa case, U.S. courts have continued to follow the new jurisdictional formula of the effects doctrine.</w:t>
      </w:r>
    </w:p>
    <w:p w14:paraId="22597C7F" w14:textId="77777777" w:rsidR="00FC394A" w:rsidRPr="00A52FAD" w:rsidRDefault="00FC394A" w:rsidP="00FC394A">
      <w:pPr>
        <w:rPr>
          <w:sz w:val="16"/>
        </w:rPr>
      </w:pPr>
      <w:r w:rsidRPr="00624405">
        <w:rPr>
          <w:rStyle w:val="StyleUnderline"/>
          <w:highlight w:val="cyan"/>
        </w:rPr>
        <w:t xml:space="preserve">In response </w:t>
      </w:r>
      <w:r w:rsidRPr="008234AD">
        <w:rPr>
          <w:rStyle w:val="StyleUnderline"/>
        </w:rPr>
        <w:t>to excessive application of U.S. antitrust laws</w:t>
      </w:r>
      <w:r w:rsidRPr="00A52FAD">
        <w:rPr>
          <w:sz w:val="16"/>
        </w:rPr>
        <w:t xml:space="preserve">, especially with respect to courts’ orders to produce documents such as subpoena duces tecum located abroad, a considerable number of </w:t>
      </w:r>
      <w:r w:rsidRPr="00624405">
        <w:rPr>
          <w:rStyle w:val="StyleUnderline"/>
          <w:highlight w:val="cyan"/>
        </w:rPr>
        <w:t>states</w:t>
      </w:r>
      <w:r w:rsidRPr="00624405">
        <w:rPr>
          <w:sz w:val="16"/>
          <w:highlight w:val="cyan"/>
        </w:rPr>
        <w:t xml:space="preserve"> </w:t>
      </w:r>
      <w:r w:rsidRPr="00A52FAD">
        <w:rPr>
          <w:sz w:val="16"/>
        </w:rPr>
        <w:t xml:space="preserve">have </w:t>
      </w:r>
      <w:r w:rsidRPr="00624405">
        <w:rPr>
          <w:rStyle w:val="StyleUnderline"/>
          <w:highlight w:val="cyan"/>
        </w:rPr>
        <w:t xml:space="preserve">issued </w:t>
      </w:r>
      <w:r w:rsidRPr="00624405">
        <w:rPr>
          <w:rStyle w:val="Emphasis"/>
          <w:highlight w:val="cyan"/>
        </w:rPr>
        <w:t>diplomatic protests</w:t>
      </w:r>
      <w:r w:rsidRPr="00A52FAD">
        <w:rPr>
          <w:sz w:val="16"/>
        </w:rPr>
        <w:t xml:space="preserve">.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w:t>
      </w:r>
      <w:r w:rsidRPr="00A52FAD">
        <w:rPr>
          <w:sz w:val="16"/>
        </w:rPr>
        <w:lastRenderedPageBreak/>
        <w:t>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5E09E9C7" w14:textId="77777777" w:rsidR="00FC394A" w:rsidRPr="00A52FAD" w:rsidRDefault="00FC394A" w:rsidP="00FC394A">
      <w:pPr>
        <w:rPr>
          <w:sz w:val="16"/>
          <w:szCs w:val="16"/>
        </w:rPr>
      </w:pPr>
      <w:r w:rsidRPr="00A52FAD">
        <w:rPr>
          <w:sz w:val="16"/>
          <w:szCs w:val="16"/>
        </w:rPr>
        <w:t xml:space="preserve">Having faced the antagonistic reactions of other states, U.S. courts began to show some restraint in assuming extraterritorial jurisdiction. In the Timberlane case (549 F.2d. 9 </w:t>
      </w:r>
      <w:proofErr w:type="spellStart"/>
      <w:r w:rsidRPr="00A52FAD">
        <w:rPr>
          <w:sz w:val="16"/>
          <w:szCs w:val="16"/>
        </w:rPr>
        <w:t>th</w:t>
      </w:r>
      <w:proofErr w:type="spellEnd"/>
      <w:r w:rsidRPr="00A52FAD">
        <w:rPr>
          <w:sz w:val="16"/>
          <w:szCs w:val="16"/>
        </w:rPr>
        <w:t xml:space="preserve">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w:t>
      </w:r>
      <w:proofErr w:type="gramStart"/>
      <w:r w:rsidRPr="00A52FAD">
        <w:rPr>
          <w:sz w:val="16"/>
          <w:szCs w:val="16"/>
        </w:rPr>
        <w:t>substantial</w:t>
      </w:r>
      <w:proofErr w:type="gramEnd"/>
      <w:r w:rsidRPr="00A52FAD">
        <w:rPr>
          <w:sz w:val="16"/>
          <w:szCs w:val="16"/>
        </w:rPr>
        <w:t xml:space="preserve">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3D5A68BC" w14:textId="77777777" w:rsidR="00FC394A" w:rsidRPr="00A52FAD" w:rsidRDefault="00FC394A" w:rsidP="00FC394A">
      <w:pPr>
        <w:rPr>
          <w:sz w:val="16"/>
        </w:rPr>
      </w:pPr>
      <w:r w:rsidRPr="00A52FAD">
        <w:rPr>
          <w:sz w:val="16"/>
        </w:rPr>
        <w:t xml:space="preserve">In 1993, </w:t>
      </w:r>
      <w:r w:rsidRPr="00A52FAD">
        <w:rPr>
          <w:rStyle w:val="StyleUnderline"/>
        </w:rPr>
        <w:t>the Supreme Court</w:t>
      </w:r>
      <w:r w:rsidRPr="00A52FAD">
        <w:rPr>
          <w:sz w:val="16"/>
        </w:rPr>
        <w:t xml:space="preserve"> </w:t>
      </w:r>
      <w:r w:rsidRPr="00B979C1">
        <w:rPr>
          <w:sz w:val="16"/>
        </w:rPr>
        <w:t xml:space="preserve">decision in the Hartford Fire Insurance case (113 S. Ct. 2891 (1993)) </w:t>
      </w:r>
      <w:r w:rsidRPr="00B979C1">
        <w:rPr>
          <w:rStyle w:val="StyleUnderline"/>
        </w:rPr>
        <w:t xml:space="preserve">reaffirmed the effects doctrine, stating that the Sherman Act </w:t>
      </w:r>
      <w:r w:rsidRPr="00B979C1">
        <w:rPr>
          <w:rStyle w:val="Emphasis"/>
        </w:rPr>
        <w:t>applies to foreign conduct</w:t>
      </w:r>
      <w:r w:rsidRPr="00B979C1">
        <w:rPr>
          <w:sz w:val="16"/>
        </w:rPr>
        <w:t xml:space="preserve"> that was meant to produce and did in fact produce some substantial effect in the United States. </w:t>
      </w:r>
      <w:r w:rsidRPr="00B979C1">
        <w:rPr>
          <w:rStyle w:val="StyleUnderline"/>
        </w:rPr>
        <w:t>The Court</w:t>
      </w:r>
      <w:r w:rsidRPr="00B979C1">
        <w:rPr>
          <w:sz w:val="16"/>
        </w:rPr>
        <w:t xml:space="preserve"> then </w:t>
      </w:r>
      <w:r w:rsidRPr="00B979C1">
        <w:rPr>
          <w:rStyle w:val="Emphasis"/>
        </w:rPr>
        <w:t>took a restrictive view on</w:t>
      </w:r>
      <w:r w:rsidRPr="00B979C1">
        <w:rPr>
          <w:sz w:val="16"/>
        </w:rPr>
        <w:t xml:space="preserve"> the test of </w:t>
      </w:r>
      <w:r w:rsidRPr="00B979C1">
        <w:rPr>
          <w:rStyle w:val="Emphasis"/>
        </w:rPr>
        <w:t>balancing</w:t>
      </w:r>
      <w:r w:rsidRPr="00B979C1">
        <w:rPr>
          <w:sz w:val="16"/>
        </w:rPr>
        <w:t xml:space="preserve"> interests, stating that </w:t>
      </w:r>
      <w:r w:rsidRPr="00B979C1">
        <w:rPr>
          <w:rStyle w:val="StyleUnderline"/>
        </w:rPr>
        <w:t>the only</w:t>
      </w:r>
      <w:r w:rsidRPr="00A52FAD">
        <w:rPr>
          <w:rStyle w:val="StyleUnderline"/>
        </w:rPr>
        <w:t xml:space="preserve"> substantial question is whether there is a true conflict between domestic and foreign law, and held that no such conflict seemed to exist</w:t>
      </w:r>
      <w:r w:rsidRPr="00A52FAD">
        <w:rPr>
          <w:sz w:val="16"/>
        </w:rPr>
        <w:t xml:space="preserve"> because British law did not require defendants to act in a manner prohibited by U.S. law. 10</w:t>
      </w:r>
    </w:p>
    <w:p w14:paraId="5070CE49" w14:textId="77777777" w:rsidR="00FC394A" w:rsidRDefault="00FC394A" w:rsidP="00FC394A">
      <w:pPr>
        <w:rPr>
          <w:sz w:val="16"/>
        </w:rPr>
      </w:pPr>
      <w:r w:rsidRPr="00624405">
        <w:rPr>
          <w:rStyle w:val="StyleUnderline"/>
          <w:highlight w:val="cyan"/>
        </w:rPr>
        <w:t>Japan</w:t>
      </w:r>
      <w:r w:rsidRPr="00624405">
        <w:rPr>
          <w:sz w:val="16"/>
          <w:highlight w:val="cyan"/>
        </w:rPr>
        <w:t xml:space="preserve"> </w:t>
      </w:r>
      <w:r w:rsidRPr="00A52FAD">
        <w:rPr>
          <w:sz w:val="16"/>
        </w:rPr>
        <w:t xml:space="preserve">maintains the territorial principle and </w:t>
      </w:r>
      <w:r w:rsidRPr="00624405">
        <w:rPr>
          <w:rStyle w:val="Emphasis"/>
          <w:highlight w:val="cyan"/>
        </w:rPr>
        <w:t xml:space="preserve">rejects </w:t>
      </w:r>
      <w:r w:rsidRPr="008234AD">
        <w:rPr>
          <w:rStyle w:val="Emphasis"/>
        </w:rPr>
        <w:t>the effects doctrine</w:t>
      </w:r>
      <w:r w:rsidRPr="00A52FAD">
        <w:rPr>
          <w:sz w:val="16"/>
        </w:rPr>
        <w:t xml:space="preserve">, stating that the effects doctrine cannot be regarded as an established rule of international law. </w:t>
      </w:r>
      <w:r w:rsidRPr="008234AD">
        <w:rPr>
          <w:rStyle w:val="StyleUnderline"/>
        </w:rPr>
        <w:t>In the view of</w:t>
      </w:r>
      <w:r w:rsidRPr="00A52FAD">
        <w:rPr>
          <w:sz w:val="16"/>
        </w:rPr>
        <w:t xml:space="preserve"> the Government of </w:t>
      </w:r>
      <w:r w:rsidRPr="008234AD">
        <w:rPr>
          <w:rStyle w:val="Emphasis"/>
        </w:rPr>
        <w:t>Japan</w:t>
      </w:r>
      <w:r w:rsidRPr="00A52FAD">
        <w:rPr>
          <w:sz w:val="16"/>
        </w:rPr>
        <w:t xml:space="preserve">, the </w:t>
      </w:r>
      <w:r w:rsidRPr="008234AD">
        <w:rPr>
          <w:rStyle w:val="StyleUnderline"/>
        </w:rPr>
        <w:t>extraterritorial application</w:t>
      </w:r>
      <w:r w:rsidRPr="008234AD">
        <w:rPr>
          <w:rStyle w:val="Emphasis"/>
        </w:rPr>
        <w:t xml:space="preserve"> of </w:t>
      </w:r>
      <w:r w:rsidRPr="00624405">
        <w:rPr>
          <w:rStyle w:val="Emphasis"/>
          <w:highlight w:val="cyan"/>
        </w:rPr>
        <w:t>U.S</w:t>
      </w:r>
      <w:r w:rsidRPr="008234AD">
        <w:rPr>
          <w:rStyle w:val="Emphasis"/>
        </w:rPr>
        <w:t>.</w:t>
      </w:r>
      <w:r w:rsidRPr="00A52FAD">
        <w:rPr>
          <w:sz w:val="16"/>
        </w:rPr>
        <w:t xml:space="preserve"> domestic laws (including U.S. </w:t>
      </w:r>
      <w:r w:rsidRPr="00624405">
        <w:rPr>
          <w:rStyle w:val="Emphasis"/>
          <w:highlight w:val="cyan"/>
        </w:rPr>
        <w:t xml:space="preserve">antitrust </w:t>
      </w:r>
      <w:r w:rsidRPr="008234AD">
        <w:rPr>
          <w:rStyle w:val="Emphasis"/>
        </w:rPr>
        <w:t>laws</w:t>
      </w:r>
      <w:r w:rsidRPr="00A52FAD">
        <w:rPr>
          <w:sz w:val="16"/>
        </w:rPr>
        <w:t xml:space="preserve">) based on the </w:t>
      </w:r>
      <w:r w:rsidRPr="00624405">
        <w:rPr>
          <w:rStyle w:val="Emphasis"/>
          <w:highlight w:val="cyan"/>
        </w:rPr>
        <w:t>effects doctrine</w:t>
      </w:r>
      <w:r w:rsidRPr="00A52FAD">
        <w:rPr>
          <w:rStyle w:val="Emphasis"/>
        </w:rPr>
        <w:t xml:space="preserve"> is not</w:t>
      </w:r>
      <w:r w:rsidRPr="008234AD">
        <w:rPr>
          <w:rStyle w:val="Emphasis"/>
        </w:rPr>
        <w:t xml:space="preserve"> allowed</w:t>
      </w:r>
      <w:r w:rsidRPr="00A52FAD">
        <w:rPr>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624405">
        <w:rPr>
          <w:rStyle w:val="StyleUnderline"/>
          <w:highlight w:val="cyan"/>
        </w:rPr>
        <w:t>Nonetheless, the U.S.</w:t>
      </w:r>
      <w:r w:rsidRPr="00A52FAD">
        <w:rPr>
          <w:rStyle w:val="StyleUnderline"/>
        </w:rPr>
        <w:t xml:space="preserve"> Supreme</w:t>
      </w:r>
      <w:r w:rsidRPr="008234AD">
        <w:rPr>
          <w:rStyle w:val="StyleUnderline"/>
        </w:rPr>
        <w:t xml:space="preserve"> Court </w:t>
      </w:r>
      <w:r w:rsidRPr="00624405">
        <w:rPr>
          <w:rStyle w:val="Emphasis"/>
          <w:highlight w:val="cyan"/>
        </w:rPr>
        <w:t>affirmed</w:t>
      </w:r>
      <w:r w:rsidRPr="00624405">
        <w:rPr>
          <w:sz w:val="16"/>
          <w:highlight w:val="cyan"/>
        </w:rPr>
        <w:t xml:space="preserve"> </w:t>
      </w:r>
      <w:r w:rsidRPr="00A52FAD">
        <w:rPr>
          <w:sz w:val="16"/>
        </w:rPr>
        <w:t xml:space="preserve">the Court of Appeal decision, which assumed </w:t>
      </w:r>
      <w:r w:rsidRPr="00624405">
        <w:rPr>
          <w:rStyle w:val="StyleUnderline"/>
          <w:highlight w:val="cyan"/>
        </w:rPr>
        <w:t>the extraterritorial application</w:t>
      </w:r>
      <w:r w:rsidRPr="00A52FAD">
        <w:rPr>
          <w:sz w:val="16"/>
        </w:rPr>
        <w:t xml:space="preserve"> of the Sherman Act to a criminal case for the first time (118 S. Ct. 685 (1998)).</w:t>
      </w:r>
    </w:p>
    <w:p w14:paraId="12A6A622" w14:textId="77777777" w:rsidR="00FC394A" w:rsidRDefault="00FC394A" w:rsidP="00FC394A">
      <w:pPr>
        <w:pStyle w:val="Heading4"/>
      </w:pPr>
      <w:r w:rsidRPr="005B4CF7">
        <w:rPr>
          <w:u w:val="single"/>
        </w:rPr>
        <w:t>Economic alliance</w:t>
      </w:r>
      <w:r>
        <w:t xml:space="preserve"> is key to </w:t>
      </w:r>
      <w:r w:rsidRPr="005B4CF7">
        <w:rPr>
          <w:u w:val="single"/>
        </w:rPr>
        <w:t>Indo-Pacific cyber security</w:t>
      </w:r>
      <w:r>
        <w:t xml:space="preserve">---only </w:t>
      </w:r>
      <w:r w:rsidRPr="005B4CF7">
        <w:rPr>
          <w:u w:val="single"/>
        </w:rPr>
        <w:t>coop</w:t>
      </w:r>
      <w:r>
        <w:t xml:space="preserve"> allows them to </w:t>
      </w:r>
      <w:r w:rsidRPr="005B4CF7">
        <w:rPr>
          <w:u w:val="single"/>
        </w:rPr>
        <w:t>leverage technology</w:t>
      </w:r>
      <w:r>
        <w:t xml:space="preserve">. </w:t>
      </w:r>
    </w:p>
    <w:p w14:paraId="1E401123" w14:textId="77777777" w:rsidR="00FC394A" w:rsidRPr="005B4CF7" w:rsidRDefault="00FC394A" w:rsidP="00FC394A">
      <w:r>
        <w:t xml:space="preserve">Patrick M. </w:t>
      </w:r>
      <w:r w:rsidRPr="005B4CF7">
        <w:rPr>
          <w:rStyle w:val="Style13ptBold"/>
        </w:rPr>
        <w:t>Cronin 4/15/21</w:t>
      </w:r>
      <w:r>
        <w:t>. Asia-Pacific Security Chair @ Hudson. "U.S.-Japan Alliance in Full Bloom". https://www.hudson.org/research/16835-u-s-japan-alliance-in-full-bloom</w:t>
      </w:r>
    </w:p>
    <w:p w14:paraId="1ADE3AB1" w14:textId="77777777" w:rsidR="00FC394A" w:rsidRPr="005B4CF7" w:rsidRDefault="00FC394A" w:rsidP="00FC394A">
      <w:pPr>
        <w:rPr>
          <w:sz w:val="16"/>
        </w:rPr>
      </w:pPr>
      <w:r w:rsidRPr="005B4CF7">
        <w:rPr>
          <w:sz w:val="16"/>
        </w:rPr>
        <w:t xml:space="preserve">Even if seldom mentioned by name, China is the unmistakable fulcrum around which alliance policy on all issues turns. </w:t>
      </w:r>
      <w:r w:rsidRPr="00525A90">
        <w:rPr>
          <w:rStyle w:val="StyleUnderline"/>
          <w:highlight w:val="cyan"/>
        </w:rPr>
        <w:t xml:space="preserve">Competition with China is </w:t>
      </w:r>
      <w:r w:rsidRPr="00B979C1">
        <w:rPr>
          <w:rStyle w:val="StyleUnderline"/>
        </w:rPr>
        <w:t xml:space="preserve">primarily </w:t>
      </w:r>
      <w:r w:rsidRPr="00525A90">
        <w:rPr>
          <w:rStyle w:val="Emphasis"/>
          <w:highlight w:val="cyan"/>
        </w:rPr>
        <w:t>economic</w:t>
      </w:r>
      <w:r w:rsidRPr="005B4CF7">
        <w:rPr>
          <w:sz w:val="16"/>
        </w:rPr>
        <w:t xml:space="preserve"> and technological, but </w:t>
      </w:r>
      <w:r w:rsidRPr="00B979C1">
        <w:rPr>
          <w:rStyle w:val="StyleUnderline"/>
        </w:rPr>
        <w:t xml:space="preserve">these </w:t>
      </w:r>
      <w:r w:rsidRPr="00525A90">
        <w:rPr>
          <w:rStyle w:val="StyleUnderline"/>
          <w:highlight w:val="cyan"/>
        </w:rPr>
        <w:t>issues</w:t>
      </w:r>
      <w:r w:rsidRPr="005B4CF7">
        <w:rPr>
          <w:sz w:val="16"/>
        </w:rPr>
        <w:t xml:space="preserve"> often </w:t>
      </w:r>
      <w:r w:rsidRPr="00525A90">
        <w:rPr>
          <w:rStyle w:val="Emphasis"/>
          <w:highlight w:val="cyan"/>
        </w:rPr>
        <w:t>spill over</w:t>
      </w:r>
      <w:r w:rsidRPr="00B979C1">
        <w:rPr>
          <w:rStyle w:val="Emphasis"/>
        </w:rPr>
        <w:t xml:space="preserve"> into security</w:t>
      </w:r>
      <w:r w:rsidRPr="00B979C1">
        <w:rPr>
          <w:sz w:val="16"/>
        </w:rPr>
        <w:t xml:space="preserve"> and human rights.</w:t>
      </w:r>
    </w:p>
    <w:p w14:paraId="5A7E5D02" w14:textId="77777777" w:rsidR="00FC394A" w:rsidRPr="005B4CF7" w:rsidRDefault="00FC394A" w:rsidP="00FC394A">
      <w:pPr>
        <w:rPr>
          <w:sz w:val="16"/>
        </w:rPr>
      </w:pPr>
      <w:r w:rsidRPr="005B4CF7">
        <w:rPr>
          <w:sz w:val="16"/>
        </w:rPr>
        <w:t xml:space="preserve">Economically, </w:t>
      </w:r>
      <w:r w:rsidRPr="00B979C1">
        <w:rPr>
          <w:rStyle w:val="StyleUnderline"/>
        </w:rPr>
        <w:t xml:space="preserve">a </w:t>
      </w:r>
      <w:r w:rsidRPr="00525A90">
        <w:rPr>
          <w:rStyle w:val="StyleUnderline"/>
          <w:highlight w:val="cyan"/>
        </w:rPr>
        <w:t>rebounding</w:t>
      </w:r>
      <w:r w:rsidRPr="005B4CF7">
        <w:rPr>
          <w:rStyle w:val="StyleUnderline"/>
        </w:rPr>
        <w:t xml:space="preserve"> U.S. </w:t>
      </w:r>
      <w:r w:rsidRPr="00525A90">
        <w:rPr>
          <w:rStyle w:val="StyleUnderline"/>
          <w:highlight w:val="cyan"/>
        </w:rPr>
        <w:t>economy</w:t>
      </w:r>
      <w:r w:rsidRPr="005B4CF7">
        <w:rPr>
          <w:rStyle w:val="StyleUnderline"/>
        </w:rPr>
        <w:t xml:space="preserve"> </w:t>
      </w:r>
      <w:r w:rsidRPr="00525A90">
        <w:rPr>
          <w:rStyle w:val="StyleUnderline"/>
          <w:highlight w:val="cyan"/>
        </w:rPr>
        <w:t xml:space="preserve">and Japan will </w:t>
      </w:r>
      <w:r w:rsidRPr="00525A90">
        <w:rPr>
          <w:rStyle w:val="Emphasis"/>
          <w:highlight w:val="cyan"/>
        </w:rPr>
        <w:t>collaborate</w:t>
      </w:r>
      <w:r w:rsidRPr="005B4CF7">
        <w:rPr>
          <w:rStyle w:val="StyleUnderline"/>
        </w:rPr>
        <w:t xml:space="preserve"> to strengthen the resilience of vital supply chains</w:t>
      </w:r>
      <w:r w:rsidRPr="005B4CF7">
        <w:rPr>
          <w:sz w:val="16"/>
        </w:rPr>
        <w:t xml:space="preserve">. </w:t>
      </w:r>
      <w:r w:rsidRPr="005B4CF7">
        <w:rPr>
          <w:rStyle w:val="StyleUnderline"/>
        </w:rPr>
        <w:t>Semiconductor chips are essential for all electronics, and Suga and Biden are determined to ensure their availability</w:t>
      </w:r>
      <w:r w:rsidRPr="005B4CF7">
        <w:rPr>
          <w:sz w:val="16"/>
        </w:rPr>
        <w:t xml:space="preserve">. Equally, </w:t>
      </w:r>
      <w:r w:rsidRPr="002B565C">
        <w:rPr>
          <w:rStyle w:val="StyleUnderline"/>
        </w:rPr>
        <w:t xml:space="preserve">the </w:t>
      </w:r>
      <w:r w:rsidRPr="00525A90">
        <w:rPr>
          <w:rStyle w:val="StyleUnderline"/>
          <w:highlight w:val="cyan"/>
        </w:rPr>
        <w:t>U.S. and Japan</w:t>
      </w:r>
      <w:r w:rsidRPr="005B4CF7">
        <w:rPr>
          <w:rStyle w:val="StyleUnderline"/>
        </w:rPr>
        <w:t xml:space="preserve"> </w:t>
      </w:r>
      <w:r w:rsidRPr="00525A90">
        <w:rPr>
          <w:rStyle w:val="StyleUnderline"/>
          <w:highlight w:val="cyan"/>
        </w:rPr>
        <w:t>have</w:t>
      </w:r>
      <w:r w:rsidRPr="005B4CF7">
        <w:rPr>
          <w:rStyle w:val="StyleUnderline"/>
        </w:rPr>
        <w:t xml:space="preserve"> </w:t>
      </w:r>
      <w:r w:rsidRPr="00525A90">
        <w:rPr>
          <w:rStyle w:val="StyleUnderline"/>
        </w:rPr>
        <w:t>an</w:t>
      </w:r>
      <w:r w:rsidRPr="005B4CF7">
        <w:rPr>
          <w:rStyle w:val="StyleUnderline"/>
        </w:rPr>
        <w:t xml:space="preserve"> opportunity to </w:t>
      </w:r>
      <w:r w:rsidRPr="00525A90">
        <w:rPr>
          <w:rStyle w:val="Emphasis"/>
          <w:highlight w:val="cyan"/>
        </w:rPr>
        <w:t>leverage their</w:t>
      </w:r>
      <w:r w:rsidRPr="005B4CF7">
        <w:rPr>
          <w:sz w:val="16"/>
        </w:rPr>
        <w:t xml:space="preserve"> two-year-old digital </w:t>
      </w:r>
      <w:r w:rsidRPr="00525A90">
        <w:rPr>
          <w:rStyle w:val="Emphasis"/>
          <w:highlight w:val="cyan"/>
        </w:rPr>
        <w:t>trade</w:t>
      </w:r>
      <w:r w:rsidRPr="005B4CF7">
        <w:rPr>
          <w:sz w:val="16"/>
        </w:rPr>
        <w:t xml:space="preserve"> agreement </w:t>
      </w:r>
      <w:r w:rsidRPr="00525A90">
        <w:rPr>
          <w:rStyle w:val="Emphasis"/>
          <w:highlight w:val="cyan"/>
        </w:rPr>
        <w:t xml:space="preserve">to </w:t>
      </w:r>
      <w:r w:rsidRPr="002B565C">
        <w:rPr>
          <w:rStyle w:val="Emphasis"/>
        </w:rPr>
        <w:t xml:space="preserve">help </w:t>
      </w:r>
      <w:r w:rsidRPr="00525A90">
        <w:rPr>
          <w:rStyle w:val="Emphasis"/>
          <w:highlight w:val="cyan"/>
        </w:rPr>
        <w:lastRenderedPageBreak/>
        <w:t>negotiate</w:t>
      </w:r>
      <w:r w:rsidRPr="005B4CF7">
        <w:rPr>
          <w:rStyle w:val="Emphasis"/>
        </w:rPr>
        <w:t xml:space="preserve"> a </w:t>
      </w:r>
      <w:r w:rsidRPr="00525A90">
        <w:rPr>
          <w:rStyle w:val="Emphasis"/>
          <w:highlight w:val="cyan"/>
        </w:rPr>
        <w:t>multilateral accord</w:t>
      </w:r>
      <w:r w:rsidRPr="005B4CF7">
        <w:rPr>
          <w:rStyle w:val="StyleUnderline"/>
        </w:rPr>
        <w:t xml:space="preserve"> and establish high international standards for finance and commerce in the cyber age</w:t>
      </w:r>
      <w:r w:rsidRPr="005B4CF7">
        <w:rPr>
          <w:sz w:val="16"/>
        </w:rPr>
        <w:t>.</w:t>
      </w:r>
    </w:p>
    <w:p w14:paraId="3CC30538" w14:textId="77777777" w:rsidR="00FC394A" w:rsidRPr="005B4CF7" w:rsidRDefault="00FC394A" w:rsidP="00FC394A">
      <w:pPr>
        <w:rPr>
          <w:sz w:val="16"/>
          <w:szCs w:val="16"/>
        </w:rPr>
      </w:pPr>
      <w:r w:rsidRPr="005B4CF7">
        <w:rPr>
          <w:sz w:val="16"/>
          <w:szCs w:val="16"/>
        </w:rPr>
        <w:t xml:space="preserve">As a dominant player in semiconductor manufacturing and a member of APEC and the World Trade Organization, </w:t>
      </w:r>
      <w:proofErr w:type="spellStart"/>
      <w:r w:rsidRPr="005B4CF7">
        <w:rPr>
          <w:sz w:val="16"/>
          <w:szCs w:val="16"/>
        </w:rPr>
        <w:t>Taiwanshould</w:t>
      </w:r>
      <w:proofErr w:type="spellEnd"/>
      <w:r w:rsidRPr="005B4CF7">
        <w:rPr>
          <w:sz w:val="16"/>
          <w:szCs w:val="16"/>
        </w:rPr>
        <w:t xml:space="preserve"> play a part in both </w:t>
      </w:r>
      <w:r w:rsidRPr="00B979C1">
        <w:rPr>
          <w:sz w:val="16"/>
          <w:szCs w:val="16"/>
        </w:rPr>
        <w:t>supply chain security and digital trading standards. Indeed, bolstering Taiwan’s place in the global economy of other democracies is a far better means of thwarting Beijing’s intimidation strategy against Taiwan than just sailing near the Taiwan Strait with an aircraft</w:t>
      </w:r>
      <w:r w:rsidRPr="005B4CF7">
        <w:rPr>
          <w:sz w:val="16"/>
          <w:szCs w:val="16"/>
        </w:rPr>
        <w:t xml:space="preserve"> carrier.</w:t>
      </w:r>
    </w:p>
    <w:p w14:paraId="20AC19FA" w14:textId="77777777" w:rsidR="00FC394A" w:rsidRPr="005B4CF7" w:rsidRDefault="00FC394A" w:rsidP="00FC394A">
      <w:pPr>
        <w:rPr>
          <w:sz w:val="16"/>
        </w:rPr>
      </w:pPr>
      <w:r w:rsidRPr="005B4CF7">
        <w:rPr>
          <w:rStyle w:val="StyleUnderline"/>
        </w:rPr>
        <w:t xml:space="preserve">The </w:t>
      </w:r>
      <w:r w:rsidRPr="00525A90">
        <w:rPr>
          <w:rStyle w:val="StyleUnderline"/>
          <w:highlight w:val="cyan"/>
        </w:rPr>
        <w:t>commanding</w:t>
      </w:r>
      <w:r w:rsidRPr="005B4CF7">
        <w:rPr>
          <w:rStyle w:val="StyleUnderline"/>
        </w:rPr>
        <w:t xml:space="preserve"> </w:t>
      </w:r>
      <w:r w:rsidRPr="002B565C">
        <w:rPr>
          <w:rStyle w:val="StyleUnderline"/>
        </w:rPr>
        <w:t xml:space="preserve">heights of the 21st century economy </w:t>
      </w:r>
      <w:r w:rsidRPr="00525A90">
        <w:rPr>
          <w:rStyle w:val="StyleUnderline"/>
          <w:highlight w:val="cyan"/>
        </w:rPr>
        <w:t xml:space="preserve">center on </w:t>
      </w:r>
      <w:r w:rsidRPr="00525A90">
        <w:rPr>
          <w:rStyle w:val="Emphasis"/>
          <w:highlight w:val="cyan"/>
        </w:rPr>
        <w:t>tech</w:t>
      </w:r>
      <w:r w:rsidRPr="00525A90">
        <w:rPr>
          <w:rStyle w:val="Emphasis"/>
        </w:rPr>
        <w:t>nology</w:t>
      </w:r>
      <w:r w:rsidRPr="00525A90">
        <w:rPr>
          <w:sz w:val="16"/>
        </w:rPr>
        <w:t>.</w:t>
      </w:r>
      <w:r w:rsidRPr="005B4CF7">
        <w:rPr>
          <w:sz w:val="16"/>
        </w:rPr>
        <w:t xml:space="preserve"> So, while the United States and Japan retain a strong interest in economic cooperation with China, those relations become considerably sharper over leading-edge technologies such as 5G telecommunications, artificial </w:t>
      </w:r>
      <w:proofErr w:type="gramStart"/>
      <w:r w:rsidRPr="005B4CF7">
        <w:rPr>
          <w:sz w:val="16"/>
        </w:rPr>
        <w:t>intelligence</w:t>
      </w:r>
      <w:proofErr w:type="gramEnd"/>
      <w:r w:rsidRPr="005B4CF7">
        <w:rPr>
          <w:sz w:val="16"/>
        </w:rPr>
        <w:t xml:space="preserve"> and quantum computing. </w:t>
      </w:r>
      <w:r w:rsidRPr="005B4CF7">
        <w:rPr>
          <w:rStyle w:val="StyleUnderline"/>
        </w:rPr>
        <w:t>Biden and Suga should showcase their commitment</w:t>
      </w:r>
      <w:r w:rsidRPr="005B4CF7">
        <w:rPr>
          <w:sz w:val="16"/>
        </w:rPr>
        <w:t xml:space="preserve">, not against China, but </w:t>
      </w:r>
      <w:r w:rsidRPr="005B4CF7">
        <w:rPr>
          <w:rStyle w:val="StyleUnderline"/>
        </w:rPr>
        <w:t>in favor of technological innovation and secure connectivity</w:t>
      </w:r>
      <w:r w:rsidRPr="005B4CF7">
        <w:rPr>
          <w:sz w:val="16"/>
        </w:rPr>
        <w:t>.</w:t>
      </w:r>
    </w:p>
    <w:p w14:paraId="056D3D21" w14:textId="77777777" w:rsidR="00FC394A" w:rsidRPr="005B4CF7" w:rsidRDefault="00FC394A" w:rsidP="00FC394A">
      <w:pPr>
        <w:rPr>
          <w:sz w:val="16"/>
        </w:rPr>
      </w:pPr>
      <w:r w:rsidRPr="002B565C">
        <w:rPr>
          <w:rStyle w:val="StyleUnderline"/>
        </w:rPr>
        <w:t xml:space="preserve">An excellent way </w:t>
      </w:r>
      <w:r w:rsidRPr="00525A90">
        <w:rPr>
          <w:rStyle w:val="StyleUnderline"/>
          <w:highlight w:val="cyan"/>
        </w:rPr>
        <w:t>for</w:t>
      </w:r>
      <w:r w:rsidRPr="005B4CF7">
        <w:rPr>
          <w:rStyle w:val="StyleUnderline"/>
        </w:rPr>
        <w:t xml:space="preserve"> the </w:t>
      </w:r>
      <w:r w:rsidRPr="00525A90">
        <w:rPr>
          <w:rStyle w:val="StyleUnderline"/>
          <w:highlight w:val="cyan"/>
        </w:rPr>
        <w:t>alliance</w:t>
      </w:r>
      <w:r w:rsidRPr="005B4CF7">
        <w:rPr>
          <w:rStyle w:val="StyleUnderline"/>
        </w:rPr>
        <w:t xml:space="preserve"> </w:t>
      </w:r>
      <w:r w:rsidRPr="00525A90">
        <w:rPr>
          <w:rStyle w:val="StyleUnderline"/>
          <w:highlight w:val="cyan"/>
        </w:rPr>
        <w:t>to demonstrate</w:t>
      </w:r>
      <w:r w:rsidRPr="005B4CF7">
        <w:rPr>
          <w:rStyle w:val="StyleUnderline"/>
        </w:rPr>
        <w:t xml:space="preserve"> a </w:t>
      </w:r>
      <w:r w:rsidRPr="00525A90">
        <w:rPr>
          <w:rStyle w:val="StyleUnderline"/>
          <w:highlight w:val="cyan"/>
        </w:rPr>
        <w:t>commitment</w:t>
      </w:r>
      <w:r w:rsidRPr="005B4CF7">
        <w:rPr>
          <w:rStyle w:val="StyleUnderline"/>
        </w:rPr>
        <w:t xml:space="preserve"> </w:t>
      </w:r>
      <w:r w:rsidRPr="00525A90">
        <w:rPr>
          <w:rStyle w:val="StyleUnderline"/>
          <w:highlight w:val="cyan"/>
        </w:rPr>
        <w:t>to practical technology</w:t>
      </w:r>
      <w:r w:rsidRPr="005B4CF7">
        <w:rPr>
          <w:rStyle w:val="StyleUnderline"/>
        </w:rPr>
        <w:t xml:space="preserve"> </w:t>
      </w:r>
      <w:r w:rsidRPr="00525A90">
        <w:rPr>
          <w:rStyle w:val="StyleUnderline"/>
          <w:highlight w:val="cyan"/>
        </w:rPr>
        <w:t>coop</w:t>
      </w:r>
      <w:r w:rsidRPr="005B4CF7">
        <w:rPr>
          <w:rStyle w:val="StyleUnderline"/>
        </w:rPr>
        <w:t xml:space="preserve">eration </w:t>
      </w:r>
      <w:r w:rsidRPr="00525A90">
        <w:rPr>
          <w:rStyle w:val="StyleUnderline"/>
          <w:highlight w:val="cyan"/>
        </w:rPr>
        <w:t xml:space="preserve">would be to </w:t>
      </w:r>
      <w:r w:rsidRPr="00525A90">
        <w:rPr>
          <w:rStyle w:val="Emphasis"/>
          <w:highlight w:val="cyan"/>
        </w:rPr>
        <w:t>work together</w:t>
      </w:r>
      <w:r w:rsidRPr="005B4CF7">
        <w:rPr>
          <w:rStyle w:val="StyleUnderline"/>
        </w:rPr>
        <w:t xml:space="preserve"> </w:t>
      </w:r>
      <w:r w:rsidRPr="00525A90">
        <w:rPr>
          <w:rStyle w:val="StyleUnderline"/>
          <w:highlight w:val="cyan"/>
        </w:rPr>
        <w:t>to expand</w:t>
      </w:r>
      <w:r w:rsidRPr="005B4CF7">
        <w:rPr>
          <w:sz w:val="16"/>
        </w:rPr>
        <w:t xml:space="preserve"> investment in </w:t>
      </w:r>
      <w:r w:rsidRPr="00525A90">
        <w:rPr>
          <w:rStyle w:val="Emphasis"/>
          <w:highlight w:val="cyan"/>
        </w:rPr>
        <w:t>5G</w:t>
      </w:r>
      <w:r w:rsidRPr="005B4CF7">
        <w:rPr>
          <w:sz w:val="16"/>
        </w:rPr>
        <w:t xml:space="preserve"> Open Radio Access Networks (</w:t>
      </w:r>
      <w:r w:rsidRPr="005B4CF7">
        <w:rPr>
          <w:rStyle w:val="Emphasis"/>
        </w:rPr>
        <w:t>ORAN</w:t>
      </w:r>
      <w:r w:rsidRPr="005B4CF7">
        <w:rPr>
          <w:sz w:val="16"/>
        </w:rPr>
        <w:t xml:space="preserve">). </w:t>
      </w:r>
      <w:r w:rsidRPr="005B4CF7">
        <w:rPr>
          <w:rStyle w:val="StyleUnderline"/>
        </w:rPr>
        <w:t xml:space="preserve">Given the concerns surrounding </w:t>
      </w:r>
      <w:r w:rsidRPr="00B979C1">
        <w:rPr>
          <w:rStyle w:val="StyleUnderline"/>
        </w:rPr>
        <w:t xml:space="preserve">allowing </w:t>
      </w:r>
      <w:r w:rsidRPr="00B979C1">
        <w:rPr>
          <w:rStyle w:val="Emphasis"/>
        </w:rPr>
        <w:t>China to dominate fifth-generation telecommunications infrastructure, the United States and Japan need to scale up</w:t>
      </w:r>
      <w:r w:rsidRPr="00B979C1">
        <w:rPr>
          <w:sz w:val="16"/>
        </w:rPr>
        <w:t xml:space="preserve"> a cloud-based software alternative. The good news is that </w:t>
      </w:r>
      <w:r w:rsidRPr="00B979C1">
        <w:rPr>
          <w:rStyle w:val="StyleUnderline"/>
        </w:rPr>
        <w:t>Japan’s</w:t>
      </w:r>
      <w:r w:rsidRPr="00B979C1">
        <w:rPr>
          <w:sz w:val="16"/>
        </w:rPr>
        <w:t xml:space="preserve"> Rakuten is already </w:t>
      </w:r>
      <w:r w:rsidRPr="00B979C1">
        <w:rPr>
          <w:rStyle w:val="StyleUnderline"/>
        </w:rPr>
        <w:t>a leader</w:t>
      </w:r>
      <w:r w:rsidRPr="00B979C1">
        <w:rPr>
          <w:sz w:val="16"/>
        </w:rPr>
        <w:t xml:space="preserve"> in demonstrating ORAN’s feasibility, </w:t>
      </w:r>
      <w:r w:rsidRPr="00B979C1">
        <w:rPr>
          <w:rStyle w:val="StyleUnderline"/>
        </w:rPr>
        <w:t>and there is bipartisan support in Congress for</w:t>
      </w:r>
      <w:r w:rsidRPr="005B4CF7">
        <w:rPr>
          <w:rStyle w:val="StyleUnderline"/>
        </w:rPr>
        <w:t xml:space="preserve"> increasing U.S. investment</w:t>
      </w:r>
      <w:r w:rsidRPr="005B4CF7">
        <w:rPr>
          <w:sz w:val="16"/>
        </w:rPr>
        <w:t xml:space="preserve"> in modular 5G.</w:t>
      </w:r>
    </w:p>
    <w:p w14:paraId="4ACEBC08" w14:textId="0957F93D" w:rsidR="00FC394A" w:rsidRDefault="00FC394A" w:rsidP="00FC394A">
      <w:pPr>
        <w:rPr>
          <w:sz w:val="16"/>
        </w:rPr>
      </w:pPr>
      <w:r w:rsidRPr="00525A90">
        <w:rPr>
          <w:rStyle w:val="Emphasis"/>
          <w:highlight w:val="cyan"/>
        </w:rPr>
        <w:t>The alliance</w:t>
      </w:r>
      <w:r w:rsidRPr="005B4CF7">
        <w:rPr>
          <w:rStyle w:val="Emphasis"/>
        </w:rPr>
        <w:t xml:space="preserve"> also </w:t>
      </w:r>
      <w:r w:rsidRPr="00525A90">
        <w:rPr>
          <w:rStyle w:val="Emphasis"/>
          <w:highlight w:val="cyan"/>
        </w:rPr>
        <w:t>requires deeper cooperation</w:t>
      </w:r>
      <w:r w:rsidRPr="00525A90">
        <w:rPr>
          <w:rStyle w:val="StyleUnderline"/>
          <w:highlight w:val="cyan"/>
        </w:rPr>
        <w:t xml:space="preserve"> on cybersecurity</w:t>
      </w:r>
      <w:r w:rsidRPr="005B4CF7">
        <w:rPr>
          <w:sz w:val="16"/>
        </w:rPr>
        <w:t xml:space="preserve">. Of five issues highlighted at the recent 2 + 2 meeting between U.S. and Japan defense and foreign ministers, cyberspace was the most traditional national security issue. </w:t>
      </w:r>
      <w:r w:rsidRPr="005B4CF7">
        <w:rPr>
          <w:rStyle w:val="StyleUnderline"/>
        </w:rPr>
        <w:t>Japan is inching closer</w:t>
      </w:r>
      <w:r w:rsidRPr="005B4CF7">
        <w:rPr>
          <w:sz w:val="16"/>
        </w:rPr>
        <w:t xml:space="preserve"> toward becoming a de facto sixth member of the Five Eyes intelligence-sharing arrangement, and the Biden administration should encourage that trajectory</w:t>
      </w:r>
      <w:r w:rsidRPr="005B4CF7">
        <w:rPr>
          <w:rStyle w:val="StyleUnderline"/>
        </w:rPr>
        <w:t>. A stronger digital alliance can</w:t>
      </w:r>
      <w:r w:rsidRPr="005B4CF7">
        <w:rPr>
          <w:sz w:val="16"/>
        </w:rPr>
        <w:t xml:space="preserve">, in turn, </w:t>
      </w:r>
      <w:r w:rsidRPr="00525A90">
        <w:rPr>
          <w:rStyle w:val="StyleUnderline"/>
          <w:highlight w:val="cyan"/>
        </w:rPr>
        <w:t xml:space="preserve">advance </w:t>
      </w:r>
      <w:r w:rsidRPr="00525A90">
        <w:rPr>
          <w:rStyle w:val="Emphasis"/>
          <w:highlight w:val="cyan"/>
        </w:rPr>
        <w:t>cyber resilience through</w:t>
      </w:r>
      <w:r w:rsidRPr="005B4CF7">
        <w:rPr>
          <w:rStyle w:val="Emphasis"/>
        </w:rPr>
        <w:t xml:space="preserve">out the </w:t>
      </w:r>
      <w:r w:rsidRPr="00525A90">
        <w:rPr>
          <w:rStyle w:val="Emphasis"/>
          <w:highlight w:val="cyan"/>
        </w:rPr>
        <w:t>Indo-Pacific</w:t>
      </w:r>
      <w:r w:rsidRPr="00525A90">
        <w:rPr>
          <w:rStyle w:val="StyleUnderline"/>
          <w:highlight w:val="cyan"/>
        </w:rPr>
        <w:t xml:space="preserve"> region</w:t>
      </w:r>
      <w:r w:rsidRPr="00525A90">
        <w:rPr>
          <w:sz w:val="16"/>
        </w:rPr>
        <w:t>.</w:t>
      </w:r>
      <w:r w:rsidR="002B565C">
        <w:rPr>
          <w:sz w:val="16"/>
        </w:rPr>
        <w:t xml:space="preserve"> </w:t>
      </w:r>
    </w:p>
    <w:p w14:paraId="78105CB7" w14:textId="77777777" w:rsidR="00FC394A" w:rsidRDefault="00FC394A" w:rsidP="00FC394A">
      <w:pPr>
        <w:pStyle w:val="Heading4"/>
      </w:pPr>
      <w:r>
        <w:t xml:space="preserve">Extinction---Indo-Pak </w:t>
      </w:r>
      <w:r w:rsidRPr="008F1A78">
        <w:rPr>
          <w:u w:val="single"/>
        </w:rPr>
        <w:t>nuclear war</w:t>
      </w:r>
      <w:r>
        <w:t xml:space="preserve">.  </w:t>
      </w:r>
    </w:p>
    <w:p w14:paraId="26C1C235" w14:textId="77777777" w:rsidR="00FC394A" w:rsidRDefault="00FC394A" w:rsidP="00FC394A">
      <w:proofErr w:type="spellStart"/>
      <w:r>
        <w:t>Ahyousha</w:t>
      </w:r>
      <w:proofErr w:type="spellEnd"/>
      <w:r>
        <w:t xml:space="preserve"> Khan 20. "Research Associate" at Islamabad Based Think-tank "Strategic Vision Institute". "Artificial Intelligence without Cyber Resilience in South Asia". South Asia Journal. 7-16-2020. http://southasiajournal.net/artificial-intelligence-without-cyber-resilience-in-south-asia/</w:t>
      </w:r>
    </w:p>
    <w:p w14:paraId="72442A1E" w14:textId="77777777" w:rsidR="00FC394A" w:rsidRPr="008F1A78" w:rsidRDefault="00FC394A" w:rsidP="00FC394A">
      <w:pPr>
        <w:rPr>
          <w:sz w:val="16"/>
        </w:rPr>
      </w:pPr>
      <w:r w:rsidRPr="008F1A78">
        <w:rPr>
          <w:sz w:val="16"/>
        </w:rPr>
        <w:t xml:space="preserve">With increased dependence on information technology and rapid digitization of systems, term </w:t>
      </w:r>
      <w:r w:rsidRPr="00624405">
        <w:rPr>
          <w:rStyle w:val="StyleUnderline"/>
          <w:highlight w:val="cyan"/>
        </w:rPr>
        <w:t>cybersecurity</w:t>
      </w:r>
      <w:r w:rsidRPr="00624405">
        <w:rPr>
          <w:sz w:val="16"/>
          <w:highlight w:val="cyan"/>
        </w:rPr>
        <w:t xml:space="preserve"> </w:t>
      </w:r>
      <w:r w:rsidRPr="008F1A78">
        <w:rPr>
          <w:sz w:val="16"/>
        </w:rPr>
        <w:t xml:space="preserve">gained momentum. However, these systems not only need to be securitized but they </w:t>
      </w:r>
      <w:r w:rsidRPr="00624405">
        <w:rPr>
          <w:rStyle w:val="StyleUnderline"/>
          <w:highlight w:val="cyan"/>
        </w:rPr>
        <w:t xml:space="preserve">should be resilient </w:t>
      </w:r>
      <w:r w:rsidRPr="009F5846">
        <w:rPr>
          <w:rStyle w:val="StyleUnderline"/>
        </w:rPr>
        <w:t>against the threats. Cyber resilience is the ability of the system to operate during an attack</w:t>
      </w:r>
      <w:r w:rsidRPr="008F1A78">
        <w:rPr>
          <w:sz w:val="16"/>
        </w:rPr>
        <w:t xml:space="preserve"> and achieve a minimum level of operationalization while responding to an attack. It also enables the system to develop a back-up system that works in case of attack. </w:t>
      </w:r>
      <w:r w:rsidRPr="009F5846">
        <w:rPr>
          <w:rStyle w:val="StyleUnderline"/>
        </w:rPr>
        <w:t>Cyber resilience is a step forward from cybersecurity</w:t>
      </w:r>
      <w:r w:rsidRPr="008F1A78">
        <w:rPr>
          <w:sz w:val="16"/>
        </w:rPr>
        <w:t xml:space="preserve"> because it not only ensures the security of the system, but also identifies the threats to it and then proposes the system that could work amidst such attacks. Most military systems are resilient against kinetic attacks because resilience and survivability go hand in hand. But, with modernizations in the military, it is necessary that the state’s cyber networks which are working on artificial intelligence must be resilient against kinetic and non-kinetic attack. </w:t>
      </w:r>
    </w:p>
    <w:p w14:paraId="3C10A9F3" w14:textId="77777777" w:rsidR="00FC394A" w:rsidRPr="008F1A78" w:rsidRDefault="00FC394A" w:rsidP="00FC394A">
      <w:pPr>
        <w:rPr>
          <w:sz w:val="16"/>
        </w:rPr>
      </w:pPr>
      <w:r w:rsidRPr="008F1A78">
        <w:rPr>
          <w:sz w:val="16"/>
        </w:rPr>
        <w:t xml:space="preserve">Today </w:t>
      </w:r>
      <w:r w:rsidRPr="009F5846">
        <w:rPr>
          <w:rStyle w:val="StyleUnderline"/>
        </w:rPr>
        <w:t>states are in a race to use the AI in their military systems</w:t>
      </w:r>
      <w:r w:rsidRPr="008F1A78">
        <w:rPr>
          <w:sz w:val="16"/>
        </w:rPr>
        <w:t xml:space="preserve"> to achieve maximum military gains and denying their adversary the same. The situation is not so different </w:t>
      </w:r>
      <w:r w:rsidRPr="00624405">
        <w:rPr>
          <w:rStyle w:val="StyleUnderline"/>
          <w:highlight w:val="cyan"/>
        </w:rPr>
        <w:t xml:space="preserve">in </w:t>
      </w:r>
      <w:r w:rsidRPr="009F5846">
        <w:rPr>
          <w:rStyle w:val="StyleUnderline"/>
        </w:rPr>
        <w:t xml:space="preserve">South </w:t>
      </w:r>
      <w:r w:rsidRPr="00624405">
        <w:rPr>
          <w:rStyle w:val="StyleUnderline"/>
          <w:highlight w:val="cyan"/>
        </w:rPr>
        <w:t>Asia</w:t>
      </w:r>
      <w:r w:rsidRPr="00624405">
        <w:rPr>
          <w:sz w:val="16"/>
          <w:highlight w:val="cyan"/>
        </w:rPr>
        <w:t xml:space="preserve"> </w:t>
      </w:r>
      <w:r w:rsidRPr="008F1A78">
        <w:rPr>
          <w:sz w:val="16"/>
        </w:rPr>
        <w:t xml:space="preserve">where two </w:t>
      </w:r>
      <w:r w:rsidRPr="00624405">
        <w:rPr>
          <w:rStyle w:val="Emphasis"/>
          <w:highlight w:val="cyan"/>
        </w:rPr>
        <w:t>nuclear rivals</w:t>
      </w:r>
      <w:r w:rsidRPr="00624405">
        <w:rPr>
          <w:sz w:val="16"/>
          <w:highlight w:val="cyan"/>
        </w:rPr>
        <w:t xml:space="preserve"> </w:t>
      </w:r>
      <w:r w:rsidRPr="008F1A78">
        <w:rPr>
          <w:sz w:val="16"/>
        </w:rPr>
        <w:t xml:space="preserve">of the region </w:t>
      </w:r>
      <w:r w:rsidRPr="00624405">
        <w:rPr>
          <w:rStyle w:val="StyleUnderline"/>
          <w:highlight w:val="cyan"/>
        </w:rPr>
        <w:t xml:space="preserve">are paving </w:t>
      </w:r>
      <w:r w:rsidRPr="009F5846">
        <w:rPr>
          <w:rStyle w:val="StyleUnderline"/>
        </w:rPr>
        <w:t xml:space="preserve">the way towards the use of </w:t>
      </w:r>
      <w:r w:rsidRPr="00624405">
        <w:rPr>
          <w:rStyle w:val="Emphasis"/>
          <w:highlight w:val="cyan"/>
        </w:rPr>
        <w:t>a</w:t>
      </w:r>
      <w:r w:rsidRPr="009F5846">
        <w:rPr>
          <w:rStyle w:val="StyleUnderline"/>
        </w:rPr>
        <w:t xml:space="preserve">rtificial </w:t>
      </w:r>
      <w:r w:rsidRPr="00624405">
        <w:rPr>
          <w:rStyle w:val="Emphasis"/>
          <w:highlight w:val="cyan"/>
        </w:rPr>
        <w:t>i</w:t>
      </w:r>
      <w:r w:rsidRPr="009F5846">
        <w:rPr>
          <w:rStyle w:val="StyleUnderline"/>
        </w:rPr>
        <w:t xml:space="preserve">ntelligence </w:t>
      </w:r>
      <w:r w:rsidRPr="00624405">
        <w:rPr>
          <w:rStyle w:val="StyleUnderline"/>
          <w:highlight w:val="cyan"/>
        </w:rPr>
        <w:t>for military</w:t>
      </w:r>
      <w:r w:rsidRPr="009F5846">
        <w:rPr>
          <w:rStyle w:val="StyleUnderline"/>
        </w:rPr>
        <w:t xml:space="preserve"> purposes</w:t>
      </w:r>
      <w:r w:rsidRPr="008F1A78">
        <w:rPr>
          <w:sz w:val="16"/>
        </w:rPr>
        <w:t xml:space="preserve">. India has developed the Center for Artificial Intelligence and Robotics (CAIR) in DRDO, with the aim to develop AI within the military systems to improve geographical information system technology, decision support systems, and object detection and mapping. Moreover, companies like Bharat Electronics Limited (BEL) are already in the process of developing and incorporating AI into military equipment. This includes an AI-enabled patrol robot developed by BEL built in the hope to be utilized by the Indian military. Moreover, in 2019 India’s Gen. Bipin Rawat said adversary in the north is spending a huge amount on AI and cyber warfare, so we cannot be left behind in this race. It is mostly projected </w:t>
      </w:r>
      <w:r w:rsidRPr="008F1A78">
        <w:rPr>
          <w:sz w:val="16"/>
        </w:rPr>
        <w:lastRenderedPageBreak/>
        <w:t xml:space="preserve">by the Indian policymakers and many international scholars that India is facing adversaries at two fronts (China-Pakistan), to justify India’s military expenditure and modernization. However, recently, events like </w:t>
      </w:r>
      <w:proofErr w:type="spellStart"/>
      <w:r w:rsidRPr="008F1A78">
        <w:rPr>
          <w:sz w:val="16"/>
        </w:rPr>
        <w:t>Galwan</w:t>
      </w:r>
      <w:proofErr w:type="spellEnd"/>
      <w:r w:rsidRPr="008F1A78">
        <w:rPr>
          <w:sz w:val="16"/>
        </w:rPr>
        <w:t xml:space="preserve"> Valley clash evidently exposed that India’s military capabilities are mostly against Pakistan. Moreover, </w:t>
      </w:r>
      <w:r w:rsidRPr="009F5846">
        <w:rPr>
          <w:rStyle w:val="StyleUnderline"/>
        </w:rPr>
        <w:t xml:space="preserve">South Asia’s </w:t>
      </w:r>
      <w:r w:rsidRPr="00624405">
        <w:rPr>
          <w:rStyle w:val="StyleUnderline"/>
          <w:highlight w:val="cyan"/>
        </w:rPr>
        <w:t xml:space="preserve">security dynamics are </w:t>
      </w:r>
      <w:r w:rsidRPr="009F5846">
        <w:rPr>
          <w:rStyle w:val="StyleUnderline"/>
        </w:rPr>
        <w:t xml:space="preserve">heavily characterized by the </w:t>
      </w:r>
      <w:r w:rsidRPr="00624405">
        <w:rPr>
          <w:rStyle w:val="Emphasis"/>
          <w:highlight w:val="cyan"/>
        </w:rPr>
        <w:t xml:space="preserve">action-reaction </w:t>
      </w:r>
      <w:r w:rsidRPr="009F5846">
        <w:rPr>
          <w:rStyle w:val="Emphasis"/>
        </w:rPr>
        <w:t>chain</w:t>
      </w:r>
      <w:r w:rsidRPr="009F5846">
        <w:rPr>
          <w:rStyle w:val="StyleUnderline"/>
        </w:rPr>
        <w:t xml:space="preserve">. To avoid the security dilemma vis-à-vis </w:t>
      </w:r>
      <w:r w:rsidRPr="00624405">
        <w:rPr>
          <w:rStyle w:val="StyleUnderline"/>
          <w:highlight w:val="cyan"/>
        </w:rPr>
        <w:t xml:space="preserve">India, Pakistan would </w:t>
      </w:r>
      <w:r w:rsidRPr="009F5846">
        <w:rPr>
          <w:rStyle w:val="StyleUnderline"/>
        </w:rPr>
        <w:t xml:space="preserve">also </w:t>
      </w:r>
      <w:r w:rsidRPr="00624405">
        <w:rPr>
          <w:rStyle w:val="StyleUnderline"/>
          <w:highlight w:val="cyan"/>
        </w:rPr>
        <w:t>invest in AI</w:t>
      </w:r>
      <w:r w:rsidRPr="008F1A78">
        <w:rPr>
          <w:sz w:val="16"/>
        </w:rPr>
        <w:t xml:space="preserve">. </w:t>
      </w:r>
      <w:proofErr w:type="gramStart"/>
      <w:r w:rsidRPr="008F1A78">
        <w:rPr>
          <w:sz w:val="16"/>
        </w:rPr>
        <w:t>At the moment</w:t>
      </w:r>
      <w:proofErr w:type="gramEnd"/>
      <w:r w:rsidRPr="008F1A78">
        <w:rPr>
          <w:sz w:val="16"/>
        </w:rPr>
        <w:t xml:space="preserve"> Pakistan has also started working towards achieving expertise in AI. In 2019 President of Pakistan launched PIAIC with a focus on the development of skills in AI to strengthen economy and </w:t>
      </w:r>
      <w:proofErr w:type="spellStart"/>
      <w:r w:rsidRPr="008F1A78">
        <w:rPr>
          <w:sz w:val="16"/>
        </w:rPr>
        <w:t>defence</w:t>
      </w:r>
      <w:proofErr w:type="spellEnd"/>
      <w:r w:rsidRPr="008F1A78">
        <w:rPr>
          <w:sz w:val="16"/>
        </w:rPr>
        <w:t xml:space="preserve"> systems. Moreover, there are centers like the National Center of Artificial Intelligence and the Department of Robotics and Intelligent Machine Learning in NUST, which are working to improve AI-based knowledge in Pakistan. Besides </w:t>
      </w:r>
      <w:proofErr w:type="gramStart"/>
      <w:r w:rsidRPr="008F1A78">
        <w:rPr>
          <w:sz w:val="16"/>
        </w:rPr>
        <w:t>that</w:t>
      </w:r>
      <w:proofErr w:type="gramEnd"/>
      <w:r w:rsidRPr="008F1A78">
        <w:rPr>
          <w:sz w:val="16"/>
        </w:rPr>
        <w:t xml:space="preserve"> Pakistan recently launched a program named “Digital Pakistan” to increase access and connectivity, digital infrastructure, e-government, digital killing, and training and introduce innovation and entrepreneurship. </w:t>
      </w:r>
    </w:p>
    <w:p w14:paraId="66549C3A" w14:textId="77777777" w:rsidR="00FC394A" w:rsidRPr="00B979C1" w:rsidRDefault="00FC394A" w:rsidP="00FC394A">
      <w:pPr>
        <w:rPr>
          <w:sz w:val="16"/>
        </w:rPr>
      </w:pPr>
      <w:r w:rsidRPr="008F1A78">
        <w:rPr>
          <w:sz w:val="16"/>
        </w:rPr>
        <w:t xml:space="preserve">There are many studies done on the implications of AI on nuclear deterrence and strategic stability in South Asia. These studies highlight that </w:t>
      </w:r>
      <w:r w:rsidRPr="009F5846">
        <w:rPr>
          <w:rStyle w:val="StyleUnderline"/>
        </w:rPr>
        <w:t xml:space="preserve">due to prevalent asymmetry in the conventional military build-up, the </w:t>
      </w:r>
      <w:r w:rsidRPr="00624405">
        <w:rPr>
          <w:rStyle w:val="StyleUnderline"/>
          <w:highlight w:val="cyan"/>
        </w:rPr>
        <w:t xml:space="preserve">introduction of AI </w:t>
      </w:r>
      <w:r w:rsidRPr="009F5846">
        <w:rPr>
          <w:rStyle w:val="StyleUnderline"/>
        </w:rPr>
        <w:t xml:space="preserve">into military technology </w:t>
      </w:r>
      <w:r w:rsidRPr="00624405">
        <w:rPr>
          <w:rStyle w:val="StyleUnderline"/>
          <w:highlight w:val="cyan"/>
        </w:rPr>
        <w:t xml:space="preserve">would </w:t>
      </w:r>
      <w:r w:rsidRPr="00624405">
        <w:rPr>
          <w:rStyle w:val="Emphasis"/>
          <w:highlight w:val="cyan"/>
        </w:rPr>
        <w:t xml:space="preserve">worsen </w:t>
      </w:r>
      <w:r w:rsidRPr="009F5846">
        <w:rPr>
          <w:rStyle w:val="Emphasis"/>
        </w:rPr>
        <w:t xml:space="preserve">the already </w:t>
      </w:r>
      <w:r w:rsidRPr="00624405">
        <w:rPr>
          <w:rStyle w:val="Emphasis"/>
          <w:highlight w:val="cyan"/>
        </w:rPr>
        <w:t xml:space="preserve">fragile </w:t>
      </w:r>
      <w:r w:rsidRPr="009F5846">
        <w:rPr>
          <w:rStyle w:val="Emphasis"/>
        </w:rPr>
        <w:t xml:space="preserve">deterrence </w:t>
      </w:r>
      <w:r w:rsidRPr="00624405">
        <w:rPr>
          <w:rStyle w:val="Emphasis"/>
          <w:highlight w:val="cyan"/>
        </w:rPr>
        <w:t xml:space="preserve">stability </w:t>
      </w:r>
      <w:r w:rsidRPr="009F5846">
        <w:rPr>
          <w:rStyle w:val="Emphasis"/>
        </w:rPr>
        <w:t>of the region</w:t>
      </w:r>
      <w:r w:rsidRPr="008F1A78">
        <w:rPr>
          <w:sz w:val="16"/>
        </w:rPr>
        <w:t xml:space="preserve">. This assumption is based on the argument that due to AI in reconnaissance systems, </w:t>
      </w:r>
      <w:r w:rsidRPr="008F1A78">
        <w:rPr>
          <w:rStyle w:val="StyleUnderline"/>
        </w:rPr>
        <w:t xml:space="preserve">high-level intelligence collection would </w:t>
      </w:r>
      <w:r w:rsidRPr="00624405">
        <w:rPr>
          <w:rStyle w:val="StyleUnderline"/>
          <w:highlight w:val="cyan"/>
        </w:rPr>
        <w:t xml:space="preserve">affect </w:t>
      </w:r>
      <w:r w:rsidRPr="008F1A78">
        <w:rPr>
          <w:rStyle w:val="StyleUnderline"/>
        </w:rPr>
        <w:t xml:space="preserve">the survivability of </w:t>
      </w:r>
      <w:r w:rsidRPr="00624405">
        <w:rPr>
          <w:rStyle w:val="Emphasis"/>
          <w:highlight w:val="cyan"/>
        </w:rPr>
        <w:t>nuclear weapons</w:t>
      </w:r>
      <w:r w:rsidRPr="008F1A78">
        <w:rPr>
          <w:rStyle w:val="StyleUnderline"/>
        </w:rPr>
        <w:t>, which is based on diversification and concealment</w:t>
      </w:r>
      <w:r w:rsidRPr="008F1A78">
        <w:rPr>
          <w:sz w:val="16"/>
        </w:rPr>
        <w:t xml:space="preserve">. </w:t>
      </w:r>
      <w:r w:rsidRPr="008F1A78">
        <w:rPr>
          <w:rStyle w:val="StyleUnderline"/>
        </w:rPr>
        <w:t>However, AI would also enable both states to have more response options</w:t>
      </w:r>
      <w:r w:rsidRPr="008F1A78">
        <w:rPr>
          <w:sz w:val="16"/>
        </w:rPr>
        <w:t xml:space="preserve"> in a short time </w:t>
      </w:r>
      <w:r w:rsidRPr="008F1A78">
        <w:rPr>
          <w:rStyle w:val="StyleUnderline"/>
        </w:rPr>
        <w:t xml:space="preserve">with </w:t>
      </w:r>
      <w:r w:rsidRPr="00B979C1">
        <w:rPr>
          <w:rStyle w:val="StyleUnderline"/>
        </w:rPr>
        <w:t>the help of decision-making tools in</w:t>
      </w:r>
      <w:r w:rsidRPr="00B979C1">
        <w:rPr>
          <w:sz w:val="16"/>
        </w:rPr>
        <w:t xml:space="preserve"> case of a </w:t>
      </w:r>
      <w:r w:rsidRPr="00B979C1">
        <w:rPr>
          <w:rStyle w:val="StyleUnderline"/>
        </w:rPr>
        <w:t>crisis</w:t>
      </w:r>
      <w:r w:rsidRPr="00B979C1">
        <w:rPr>
          <w:sz w:val="16"/>
        </w:rPr>
        <w:t xml:space="preserve">, especially in aerial battles. </w:t>
      </w:r>
    </w:p>
    <w:p w14:paraId="56FA4BD0" w14:textId="77777777" w:rsidR="00FC394A" w:rsidRPr="008F1A78" w:rsidRDefault="00FC394A" w:rsidP="00FC394A">
      <w:pPr>
        <w:rPr>
          <w:rStyle w:val="StyleUnderline"/>
        </w:rPr>
      </w:pPr>
      <w:r w:rsidRPr="00B979C1">
        <w:rPr>
          <w:sz w:val="16"/>
        </w:rPr>
        <w:t xml:space="preserve">Moreover, </w:t>
      </w:r>
      <w:r w:rsidRPr="00B979C1">
        <w:rPr>
          <w:rStyle w:val="StyleUnderline"/>
        </w:rPr>
        <w:t xml:space="preserve">both states are moving towards the massive digitalization of their military systems and society </w:t>
      </w:r>
      <w:r w:rsidRPr="00B979C1">
        <w:rPr>
          <w:rStyle w:val="Emphasis"/>
        </w:rPr>
        <w:t>without building cyber-resilient systems</w:t>
      </w:r>
      <w:r w:rsidRPr="00B979C1">
        <w:rPr>
          <w:sz w:val="16"/>
        </w:rPr>
        <w:t>. Resilience can be built against vulnerabilities like human factors, massive speed of the systems, protection, and storage of data and advanced persistent threats (ATPs). Artificial intelligence-bas</w:t>
      </w:r>
      <w:r w:rsidRPr="008F1A78">
        <w:rPr>
          <w:sz w:val="16"/>
        </w:rPr>
        <w:t xml:space="preserve">ed systems must be </w:t>
      </w:r>
      <w:r w:rsidRPr="00B979C1">
        <w:rPr>
          <w:sz w:val="16"/>
        </w:rPr>
        <w:t xml:space="preserve">incorporated in societies and militaries along with mechanisms to strengthen the cybersecurity systems. A front runner in AI like </w:t>
      </w:r>
      <w:r w:rsidRPr="00B979C1">
        <w:rPr>
          <w:rStyle w:val="StyleUnderline"/>
        </w:rPr>
        <w:t>the US</w:t>
      </w:r>
      <w:r w:rsidRPr="00B979C1">
        <w:rPr>
          <w:sz w:val="16"/>
        </w:rPr>
        <w:t xml:space="preserve"> has also </w:t>
      </w:r>
      <w:r w:rsidRPr="00B979C1">
        <w:rPr>
          <w:rStyle w:val="StyleUnderline"/>
        </w:rPr>
        <w:t xml:space="preserve">expressed concerns over the need for modern equipment to operate on “internet-like networks” and subsequently increased </w:t>
      </w:r>
      <w:r w:rsidRPr="00B979C1">
        <w:rPr>
          <w:rStyle w:val="Emphasis"/>
        </w:rPr>
        <w:t>vulnerabilities due to their applicability</w:t>
      </w:r>
      <w:r w:rsidRPr="00B979C1">
        <w:rPr>
          <w:sz w:val="16"/>
        </w:rPr>
        <w:t xml:space="preserve">. Therefore, </w:t>
      </w:r>
      <w:r w:rsidRPr="00B979C1">
        <w:rPr>
          <w:rStyle w:val="StyleUnderline"/>
        </w:rPr>
        <w:t>military modernization</w:t>
      </w:r>
      <w:r w:rsidRPr="008F1A78">
        <w:rPr>
          <w:rStyle w:val="StyleUnderline"/>
        </w:rPr>
        <w:t xml:space="preserve"> can happen effectively through </w:t>
      </w:r>
      <w:r w:rsidRPr="008F1A78">
        <w:rPr>
          <w:rStyle w:val="Emphasis"/>
        </w:rPr>
        <w:t>cyber resiliency in military systems</w:t>
      </w:r>
      <w:r w:rsidRPr="008F1A78">
        <w:rPr>
          <w:sz w:val="16"/>
        </w:rPr>
        <w:t xml:space="preserve">, network processes, and cyber architecture. </w:t>
      </w:r>
      <w:r w:rsidRPr="00624405">
        <w:rPr>
          <w:rStyle w:val="StyleUnderline"/>
          <w:highlight w:val="cyan"/>
        </w:rPr>
        <w:t xml:space="preserve">A cyber-resilient system would </w:t>
      </w:r>
      <w:r w:rsidRPr="008F1A78">
        <w:rPr>
          <w:rStyle w:val="StyleUnderline"/>
        </w:rPr>
        <w:t xml:space="preserve">enable the state to develop a system that would </w:t>
      </w:r>
      <w:r w:rsidRPr="00624405">
        <w:rPr>
          <w:rStyle w:val="StyleUnderline"/>
          <w:highlight w:val="cyan"/>
        </w:rPr>
        <w:t xml:space="preserve">remain functional </w:t>
      </w:r>
      <w:r w:rsidRPr="008F1A78">
        <w:rPr>
          <w:rStyle w:val="StyleUnderline"/>
        </w:rPr>
        <w:t xml:space="preserve">during a </w:t>
      </w:r>
      <w:r w:rsidRPr="008F1A78">
        <w:rPr>
          <w:rStyle w:val="Emphasis"/>
        </w:rPr>
        <w:t>phishing attack</w:t>
      </w:r>
      <w:r w:rsidRPr="008F1A78">
        <w:rPr>
          <w:sz w:val="16"/>
        </w:rPr>
        <w:t xml:space="preserve">. Steps like </w:t>
      </w:r>
      <w:r w:rsidRPr="008F1A78">
        <w:rPr>
          <w:rStyle w:val="StyleUnderline"/>
        </w:rPr>
        <w:t xml:space="preserve">cyber deception, agility, and clone defense could increase </w:t>
      </w:r>
      <w:r w:rsidRPr="008F1A78">
        <w:rPr>
          <w:rStyle w:val="Emphasis"/>
        </w:rPr>
        <w:t>resilience</w:t>
      </w:r>
      <w:r w:rsidRPr="008F1A78">
        <w:rPr>
          <w:sz w:val="16"/>
        </w:rPr>
        <w:t xml:space="preserve"> in the existing systems. </w:t>
      </w:r>
      <w:r w:rsidRPr="00624405">
        <w:rPr>
          <w:rStyle w:val="StyleUnderline"/>
          <w:highlight w:val="cyan"/>
        </w:rPr>
        <w:t xml:space="preserve">This is important to </w:t>
      </w:r>
      <w:r w:rsidRPr="008F1A78">
        <w:rPr>
          <w:rStyle w:val="StyleUnderline"/>
        </w:rPr>
        <w:t xml:space="preserve">understand in already lacking </w:t>
      </w:r>
      <w:r w:rsidRPr="008F1A78">
        <w:rPr>
          <w:rStyle w:val="Emphasis"/>
        </w:rPr>
        <w:t xml:space="preserve">strategic </w:t>
      </w:r>
      <w:r w:rsidRPr="00624405">
        <w:rPr>
          <w:rStyle w:val="Emphasis"/>
          <w:highlight w:val="cyan"/>
        </w:rPr>
        <w:t>stability</w:t>
      </w:r>
      <w:r w:rsidRPr="00624405">
        <w:rPr>
          <w:rStyle w:val="StyleUnderline"/>
          <w:highlight w:val="cyan"/>
        </w:rPr>
        <w:t xml:space="preserve">, military </w:t>
      </w:r>
      <w:r w:rsidRPr="008F1A78">
        <w:rPr>
          <w:rStyle w:val="StyleUnderline"/>
        </w:rPr>
        <w:t xml:space="preserve">systems based on </w:t>
      </w:r>
      <w:r w:rsidRPr="00624405">
        <w:rPr>
          <w:rStyle w:val="Emphasis"/>
          <w:highlight w:val="cyan"/>
        </w:rPr>
        <w:t>a</w:t>
      </w:r>
      <w:r w:rsidRPr="008F1A78">
        <w:rPr>
          <w:rStyle w:val="StyleUnderline"/>
        </w:rPr>
        <w:t xml:space="preserve">rtificial </w:t>
      </w:r>
      <w:r w:rsidRPr="00624405">
        <w:rPr>
          <w:rStyle w:val="Emphasis"/>
          <w:highlight w:val="cyan"/>
        </w:rPr>
        <w:t>i</w:t>
      </w:r>
      <w:r w:rsidRPr="008F1A78">
        <w:rPr>
          <w:rStyle w:val="StyleUnderline"/>
        </w:rPr>
        <w:t xml:space="preserve">ntelligence </w:t>
      </w:r>
      <w:r w:rsidRPr="00624405">
        <w:rPr>
          <w:rStyle w:val="StyleUnderline"/>
          <w:highlight w:val="cyan"/>
        </w:rPr>
        <w:t xml:space="preserve">would be an ideal target </w:t>
      </w:r>
      <w:r w:rsidRPr="008F1A78">
        <w:rPr>
          <w:rStyle w:val="StyleUnderline"/>
        </w:rPr>
        <w:t xml:space="preserve">of </w:t>
      </w:r>
      <w:r w:rsidRPr="008F1A78">
        <w:rPr>
          <w:rStyle w:val="Emphasis"/>
        </w:rPr>
        <w:t xml:space="preserve">AI advanced persistent threats </w:t>
      </w:r>
      <w:r w:rsidRPr="00624405">
        <w:rPr>
          <w:rStyle w:val="Emphasis"/>
          <w:highlight w:val="cyan"/>
        </w:rPr>
        <w:t>in South Asia</w:t>
      </w:r>
      <w:r w:rsidRPr="008F1A78">
        <w:rPr>
          <w:rStyle w:val="Emphasis"/>
        </w:rPr>
        <w:t>.</w:t>
      </w:r>
      <w:r w:rsidRPr="008F1A78">
        <w:rPr>
          <w:rStyle w:val="StyleUnderline"/>
        </w:rPr>
        <w:t xml:space="preserve"> </w:t>
      </w:r>
    </w:p>
    <w:p w14:paraId="5B3B563C" w14:textId="77777777" w:rsidR="00FC394A" w:rsidRPr="008F1A78" w:rsidRDefault="00FC394A" w:rsidP="00FC394A">
      <w:pPr>
        <w:rPr>
          <w:sz w:val="16"/>
        </w:rPr>
      </w:pPr>
      <w:r w:rsidRPr="008F1A78">
        <w:rPr>
          <w:sz w:val="16"/>
        </w:rPr>
        <w:t xml:space="preserve">Therefore, </w:t>
      </w:r>
      <w:r w:rsidRPr="008F1A78">
        <w:rPr>
          <w:rStyle w:val="StyleUnderline"/>
        </w:rPr>
        <w:t>as</w:t>
      </w:r>
      <w:r w:rsidRPr="008F1A78">
        <w:rPr>
          <w:sz w:val="16"/>
        </w:rPr>
        <w:t xml:space="preserve"> the process of </w:t>
      </w:r>
      <w:r w:rsidRPr="008F1A78">
        <w:rPr>
          <w:rStyle w:val="StyleUnderline"/>
        </w:rPr>
        <w:t xml:space="preserve">digitalization is increasing in the </w:t>
      </w:r>
      <w:r w:rsidRPr="00624405">
        <w:rPr>
          <w:rStyle w:val="StyleUnderline"/>
          <w:highlight w:val="cyan"/>
        </w:rPr>
        <w:t xml:space="preserve">Pakistan-India </w:t>
      </w:r>
      <w:r w:rsidRPr="008F1A78">
        <w:rPr>
          <w:rStyle w:val="StyleUnderline"/>
        </w:rPr>
        <w:t xml:space="preserve">equation, it is also becoming very important that both states </w:t>
      </w:r>
      <w:r w:rsidRPr="00624405">
        <w:rPr>
          <w:rStyle w:val="StyleUnderline"/>
          <w:highlight w:val="cyan"/>
        </w:rPr>
        <w:t xml:space="preserve">should develop </w:t>
      </w:r>
      <w:r w:rsidRPr="00624405">
        <w:rPr>
          <w:rStyle w:val="Emphasis"/>
          <w:highlight w:val="cyan"/>
        </w:rPr>
        <w:t xml:space="preserve">resilience in </w:t>
      </w:r>
      <w:r w:rsidRPr="008F1A78">
        <w:rPr>
          <w:rStyle w:val="Emphasis"/>
        </w:rPr>
        <w:t xml:space="preserve">their </w:t>
      </w:r>
      <w:r w:rsidRPr="00624405">
        <w:rPr>
          <w:rStyle w:val="Emphasis"/>
          <w:highlight w:val="cyan"/>
        </w:rPr>
        <w:t xml:space="preserve">cyber </w:t>
      </w:r>
      <w:r w:rsidRPr="008F1A78">
        <w:rPr>
          <w:rStyle w:val="Emphasis"/>
        </w:rPr>
        <w:t>systems</w:t>
      </w:r>
      <w:r w:rsidRPr="008F1A78">
        <w:rPr>
          <w:sz w:val="16"/>
        </w:rPr>
        <w:t xml:space="preserve"> so that the technologies could give them an advantage </w:t>
      </w:r>
      <w:r w:rsidRPr="00624405">
        <w:rPr>
          <w:rStyle w:val="StyleUnderline"/>
          <w:highlight w:val="cyan"/>
        </w:rPr>
        <w:t xml:space="preserve">rather than becoming a </w:t>
      </w:r>
      <w:r w:rsidRPr="00624405">
        <w:rPr>
          <w:rStyle w:val="Emphasis"/>
          <w:highlight w:val="cyan"/>
        </w:rPr>
        <w:t>security peril</w:t>
      </w:r>
      <w:r w:rsidRPr="00624405">
        <w:rPr>
          <w:sz w:val="16"/>
          <w:highlight w:val="cyan"/>
        </w:rPr>
        <w:t xml:space="preserve"> </w:t>
      </w:r>
      <w:r w:rsidRPr="008F1A78">
        <w:rPr>
          <w:sz w:val="16"/>
        </w:rPr>
        <w:t>for them.</w:t>
      </w:r>
    </w:p>
    <w:p w14:paraId="0E681650" w14:textId="77777777" w:rsidR="00FC394A" w:rsidRDefault="00FC394A" w:rsidP="00FC394A">
      <w:pPr>
        <w:rPr>
          <w:sz w:val="16"/>
        </w:rPr>
      </w:pPr>
    </w:p>
    <w:p w14:paraId="4285EC05" w14:textId="77777777" w:rsidR="00FC394A" w:rsidRDefault="00FC394A" w:rsidP="00FC394A">
      <w:pPr>
        <w:pStyle w:val="Heading3"/>
      </w:pPr>
      <w:r>
        <w:lastRenderedPageBreak/>
        <w:t>DOJ DA---1NC</w:t>
      </w:r>
    </w:p>
    <w:p w14:paraId="26BC5356" w14:textId="77777777" w:rsidR="00FC394A" w:rsidRDefault="00FC394A" w:rsidP="00FC394A">
      <w:pPr>
        <w:pStyle w:val="Heading4"/>
      </w:pPr>
      <w:proofErr w:type="gramStart"/>
      <w:r>
        <w:t>DOJ’s</w:t>
      </w:r>
      <w:proofErr w:type="gramEnd"/>
      <w:r>
        <w:t xml:space="preserve"> focused on its Google lawsuit now. </w:t>
      </w:r>
    </w:p>
    <w:p w14:paraId="21D5C3B7" w14:textId="77777777" w:rsidR="00FC394A" w:rsidRDefault="00FC394A" w:rsidP="00FC394A">
      <w:r>
        <w:t xml:space="preserve">NICO </w:t>
      </w:r>
      <w:r w:rsidRPr="00E727B4">
        <w:rPr>
          <w:rStyle w:val="Style13ptBold"/>
        </w:rPr>
        <w:t>GRANT et al. 6/28</w:t>
      </w:r>
      <w:r>
        <w:t>/21.</w:t>
      </w:r>
      <w:r w:rsidRPr="00E727B4">
        <w:t xml:space="preserve"> Technology Reporter at Bloomberg</w:t>
      </w:r>
      <w:r>
        <w:t>, with MARK BERGEN, NAOMI NIX, AND BLOOMBERG, “</w:t>
      </w:r>
      <w:r w:rsidRPr="00E727B4">
        <w:t>Google’s ad business faces heat as DOJ extends Trump-era probe</w:t>
      </w:r>
      <w:r>
        <w:t xml:space="preserve">.” </w:t>
      </w:r>
      <w:r w:rsidRPr="00E727B4">
        <w:t>https://fortune.com/2021/06/28/googles-ad-business-antitrust-probe/</w:t>
      </w:r>
    </w:p>
    <w:p w14:paraId="20C2032C" w14:textId="77777777" w:rsidR="00FC394A" w:rsidRPr="00AA3D9D" w:rsidRDefault="00FC394A" w:rsidP="00FC394A">
      <w:pPr>
        <w:rPr>
          <w:sz w:val="16"/>
        </w:rPr>
      </w:pPr>
      <w:r w:rsidRPr="00DC5712">
        <w:rPr>
          <w:rStyle w:val="StyleUnderline"/>
          <w:highlight w:val="cyan"/>
        </w:rPr>
        <w:t>Antitrust investigators at the</w:t>
      </w:r>
      <w:r w:rsidRPr="00E727B4">
        <w:rPr>
          <w:rStyle w:val="StyleUnderline"/>
        </w:rPr>
        <w:t xml:space="preserve"> U.S. </w:t>
      </w:r>
      <w:r w:rsidRPr="00DC5712">
        <w:rPr>
          <w:rStyle w:val="StyleUnderline"/>
          <w:highlight w:val="cyan"/>
        </w:rPr>
        <w:t xml:space="preserve">Justice Department </w:t>
      </w:r>
      <w:r w:rsidRPr="00BE5EBF">
        <w:rPr>
          <w:rStyle w:val="StyleUnderline"/>
        </w:rPr>
        <w:t xml:space="preserve">have </w:t>
      </w:r>
      <w:r w:rsidRPr="00DC5712">
        <w:rPr>
          <w:rStyle w:val="StyleUnderline"/>
          <w:highlight w:val="cyan"/>
        </w:rPr>
        <w:t>stepped up scrutiny of Google’</w:t>
      </w:r>
      <w:r w:rsidRPr="00DC5712">
        <w:rPr>
          <w:rStyle w:val="StyleUnderline"/>
        </w:rPr>
        <w:t>s</w:t>
      </w:r>
      <w:r w:rsidRPr="00E727B4">
        <w:rPr>
          <w:rStyle w:val="StyleUnderline"/>
        </w:rPr>
        <w:t xml:space="preserve"> digital ad market practices</w:t>
      </w:r>
      <w:r w:rsidRPr="00AA3D9D">
        <w:rPr>
          <w:sz w:val="16"/>
        </w:rPr>
        <w:t xml:space="preserve"> in recent months, according to people familiar with the matter</w:t>
      </w:r>
      <w:r w:rsidRPr="00D879CB">
        <w:rPr>
          <w:sz w:val="16"/>
        </w:rPr>
        <w:t xml:space="preserve">, </w:t>
      </w:r>
      <w:r w:rsidRPr="00D879CB">
        <w:rPr>
          <w:rStyle w:val="StyleUnderline"/>
        </w:rPr>
        <w:t>showing that the</w:t>
      </w:r>
      <w:r w:rsidRPr="00E727B4">
        <w:rPr>
          <w:rStyle w:val="StyleUnderline"/>
        </w:rPr>
        <w:t xml:space="preserve"> Biden </w:t>
      </w:r>
      <w:r w:rsidRPr="00D879CB">
        <w:rPr>
          <w:rStyle w:val="StyleUnderline"/>
        </w:rPr>
        <w:t xml:space="preserve">administration is </w:t>
      </w:r>
      <w:r w:rsidRPr="00BE5EBF">
        <w:rPr>
          <w:rStyle w:val="StyleUnderline"/>
        </w:rPr>
        <w:t xml:space="preserve">actively </w:t>
      </w:r>
      <w:r w:rsidRPr="00DC5712">
        <w:rPr>
          <w:rStyle w:val="StyleUnderline"/>
          <w:highlight w:val="cyan"/>
        </w:rPr>
        <w:t>pursuing a probe</w:t>
      </w:r>
      <w:r w:rsidRPr="00AA3D9D">
        <w:rPr>
          <w:sz w:val="16"/>
        </w:rPr>
        <w:t xml:space="preserve"> that started under former President Donald Trump.</w:t>
      </w:r>
    </w:p>
    <w:p w14:paraId="4E007198" w14:textId="77777777" w:rsidR="00FC394A" w:rsidRPr="00AA3D9D" w:rsidRDefault="00FC394A" w:rsidP="00FC394A">
      <w:pPr>
        <w:rPr>
          <w:sz w:val="16"/>
        </w:rPr>
      </w:pPr>
      <w:r w:rsidRPr="00DC5712">
        <w:rPr>
          <w:rStyle w:val="StyleUnderline"/>
          <w:highlight w:val="cyan"/>
        </w:rPr>
        <w:t xml:space="preserve">Staffers from </w:t>
      </w:r>
      <w:r w:rsidRPr="00D879CB">
        <w:rPr>
          <w:rStyle w:val="StyleUnderline"/>
        </w:rPr>
        <w:t xml:space="preserve">the </w:t>
      </w:r>
      <w:r w:rsidRPr="00DC5712">
        <w:rPr>
          <w:rStyle w:val="StyleUnderline"/>
          <w:highlight w:val="cyan"/>
        </w:rPr>
        <w:t xml:space="preserve">antitrust </w:t>
      </w:r>
      <w:r w:rsidRPr="00D879CB">
        <w:rPr>
          <w:rStyle w:val="StyleUnderline"/>
        </w:rPr>
        <w:t xml:space="preserve">office have </w:t>
      </w:r>
      <w:r w:rsidRPr="00DC5712">
        <w:rPr>
          <w:rStyle w:val="StyleUnderline"/>
          <w:highlight w:val="cyan"/>
        </w:rPr>
        <w:t>interviewed</w:t>
      </w:r>
      <w:r w:rsidRPr="00E727B4">
        <w:rPr>
          <w:rStyle w:val="StyleUnderline"/>
        </w:rPr>
        <w:t xml:space="preserve"> multiple </w:t>
      </w:r>
      <w:r w:rsidRPr="00D879CB">
        <w:rPr>
          <w:rStyle w:val="StyleUnderline"/>
        </w:rPr>
        <w:t xml:space="preserve">Google </w:t>
      </w:r>
      <w:r w:rsidRPr="00DC5712">
        <w:rPr>
          <w:rStyle w:val="StyleUnderline"/>
          <w:highlight w:val="cyan"/>
        </w:rPr>
        <w:t>competitors</w:t>
      </w:r>
      <w:r w:rsidRPr="00E727B4">
        <w:rPr>
          <w:rStyle w:val="StyleUnderline"/>
        </w:rPr>
        <w:t xml:space="preserve"> about its practices</w:t>
      </w:r>
      <w:r w:rsidRPr="00AA3D9D">
        <w:rPr>
          <w:sz w:val="16"/>
        </w:rPr>
        <w:t xml:space="preserve"> in the advertising technology market, putting a target on the company’s second-most important business, according to people familiar with the action, who asked not to be identified discussing the </w:t>
      </w:r>
      <w:proofErr w:type="gramStart"/>
      <w:r w:rsidRPr="00AA3D9D">
        <w:rPr>
          <w:sz w:val="16"/>
        </w:rPr>
        <w:t>early stage</w:t>
      </w:r>
      <w:proofErr w:type="gramEnd"/>
      <w:r w:rsidRPr="00AA3D9D">
        <w:rPr>
          <w:sz w:val="16"/>
        </w:rPr>
        <w:t xml:space="preserve"> probe.</w:t>
      </w:r>
    </w:p>
    <w:p w14:paraId="0212C06B" w14:textId="77777777" w:rsidR="00FC394A" w:rsidRPr="00AA3D9D" w:rsidRDefault="00FC394A" w:rsidP="00FC394A">
      <w:pPr>
        <w:rPr>
          <w:sz w:val="16"/>
        </w:rPr>
      </w:pPr>
      <w:r w:rsidRPr="00BE5EBF">
        <w:rPr>
          <w:rStyle w:val="StyleUnderline"/>
        </w:rPr>
        <w:t>The Justice Department already</w:t>
      </w:r>
      <w:r w:rsidRPr="00E727B4">
        <w:rPr>
          <w:rStyle w:val="StyleUnderline"/>
        </w:rPr>
        <w:t xml:space="preserve"> </w:t>
      </w:r>
      <w:r w:rsidRPr="00DC5712">
        <w:rPr>
          <w:rStyle w:val="StyleUnderline"/>
          <w:highlight w:val="cyan"/>
        </w:rPr>
        <w:t>sued Google</w:t>
      </w:r>
      <w:r w:rsidRPr="00DC5712">
        <w:rPr>
          <w:sz w:val="16"/>
          <w:highlight w:val="cyan"/>
        </w:rPr>
        <w:t xml:space="preserve"> </w:t>
      </w:r>
      <w:r w:rsidRPr="00DC5712">
        <w:rPr>
          <w:sz w:val="16"/>
        </w:rPr>
        <w:t>last</w:t>
      </w:r>
      <w:r w:rsidRPr="00AA3D9D">
        <w:rPr>
          <w:sz w:val="16"/>
        </w:rPr>
        <w:t xml:space="preserve"> year, saying the Alphabet Inc.-owned company was abusing its dominance in internet search, its biggest business. Any </w:t>
      </w:r>
      <w:r w:rsidRPr="00DC5712">
        <w:rPr>
          <w:rStyle w:val="StyleUnderline"/>
          <w:highlight w:val="cyan"/>
        </w:rPr>
        <w:t>additional</w:t>
      </w:r>
      <w:r w:rsidRPr="00E727B4">
        <w:rPr>
          <w:rStyle w:val="StyleUnderline"/>
        </w:rPr>
        <w:t xml:space="preserve"> legal </w:t>
      </w:r>
      <w:r w:rsidRPr="00DC5712">
        <w:rPr>
          <w:rStyle w:val="StyleUnderline"/>
          <w:highlight w:val="cyan"/>
        </w:rPr>
        <w:t>action</w:t>
      </w:r>
      <w:r w:rsidRPr="00E727B4">
        <w:rPr>
          <w:rStyle w:val="StyleUnderline"/>
        </w:rPr>
        <w:t xml:space="preserve">, </w:t>
      </w:r>
      <w:r w:rsidRPr="00DC5712">
        <w:rPr>
          <w:rStyle w:val="StyleUnderline"/>
          <w:highlight w:val="cyan"/>
        </w:rPr>
        <w:t>including</w:t>
      </w:r>
      <w:r w:rsidRPr="00E727B4">
        <w:rPr>
          <w:rStyle w:val="StyleUnderline"/>
        </w:rPr>
        <w:t xml:space="preserve"> whether to bring </w:t>
      </w:r>
      <w:r w:rsidRPr="00DC5712">
        <w:rPr>
          <w:rStyle w:val="StyleUnderline"/>
          <w:highlight w:val="cyan"/>
        </w:rPr>
        <w:t>a second suit, will</w:t>
      </w:r>
      <w:r w:rsidRPr="00AA3D9D">
        <w:rPr>
          <w:sz w:val="16"/>
        </w:rPr>
        <w:t xml:space="preserve"> likely </w:t>
      </w:r>
      <w:r w:rsidRPr="00DC5712">
        <w:rPr>
          <w:rStyle w:val="StyleUnderline"/>
          <w:highlight w:val="cyan"/>
        </w:rPr>
        <w:t>depend on</w:t>
      </w:r>
      <w:r w:rsidRPr="00AA3D9D">
        <w:rPr>
          <w:sz w:val="16"/>
        </w:rPr>
        <w:t xml:space="preserve"> whoever is chosen as </w:t>
      </w:r>
      <w:r w:rsidRPr="00DC5712">
        <w:rPr>
          <w:rStyle w:val="StyleUnderline"/>
          <w:highlight w:val="cyan"/>
        </w:rPr>
        <w:t xml:space="preserve">the </w:t>
      </w:r>
      <w:r w:rsidRPr="00D879CB">
        <w:rPr>
          <w:rStyle w:val="StyleUnderline"/>
        </w:rPr>
        <w:t>assistant</w:t>
      </w:r>
      <w:r w:rsidRPr="00E727B4">
        <w:rPr>
          <w:rStyle w:val="StyleUnderline"/>
        </w:rPr>
        <w:t xml:space="preserve"> </w:t>
      </w:r>
      <w:r w:rsidRPr="00DC5712">
        <w:rPr>
          <w:rStyle w:val="StyleUnderline"/>
          <w:highlight w:val="cyan"/>
        </w:rPr>
        <w:t>a</w:t>
      </w:r>
      <w:r w:rsidRPr="00E727B4">
        <w:rPr>
          <w:rStyle w:val="StyleUnderline"/>
        </w:rPr>
        <w:t xml:space="preserve">ttorney </w:t>
      </w:r>
      <w:r w:rsidRPr="00DC5712">
        <w:rPr>
          <w:rStyle w:val="StyleUnderline"/>
          <w:highlight w:val="cyan"/>
        </w:rPr>
        <w:t>g</w:t>
      </w:r>
      <w:r w:rsidRPr="00E727B4">
        <w:rPr>
          <w:rStyle w:val="StyleUnderline"/>
        </w:rPr>
        <w:t xml:space="preserve">eneral </w:t>
      </w:r>
      <w:r w:rsidRPr="00DC5712">
        <w:rPr>
          <w:rStyle w:val="StyleUnderline"/>
          <w:highlight w:val="cyan"/>
        </w:rPr>
        <w:t>of</w:t>
      </w:r>
      <w:r w:rsidRPr="00AA3D9D">
        <w:rPr>
          <w:sz w:val="16"/>
        </w:rPr>
        <w:t xml:space="preserve"> the </w:t>
      </w:r>
      <w:r w:rsidRPr="00DC5712">
        <w:rPr>
          <w:rStyle w:val="StyleUnderline"/>
          <w:highlight w:val="cyan"/>
        </w:rPr>
        <w:t>antitrust</w:t>
      </w:r>
      <w:r w:rsidRPr="00AA3D9D">
        <w:rPr>
          <w:sz w:val="16"/>
        </w:rPr>
        <w:t xml:space="preserve"> division by U.S. President Joe Biden. </w:t>
      </w:r>
      <w:r w:rsidRPr="00DC5712">
        <w:rPr>
          <w:rStyle w:val="StyleUnderline"/>
          <w:highlight w:val="cyan"/>
        </w:rPr>
        <w:t xml:space="preserve">It will be up to that person to </w:t>
      </w:r>
      <w:r w:rsidRPr="00DC5712">
        <w:rPr>
          <w:rStyle w:val="Emphasis"/>
          <w:highlight w:val="cyan"/>
        </w:rPr>
        <w:t>decide whether to proceed</w:t>
      </w:r>
      <w:r w:rsidRPr="00AA3D9D">
        <w:rPr>
          <w:sz w:val="16"/>
        </w:rPr>
        <w:t>, and it’s possible the government will bring no action against the company.</w:t>
      </w:r>
    </w:p>
    <w:p w14:paraId="246C8770" w14:textId="77777777" w:rsidR="00FC394A" w:rsidRPr="00BE5EBF" w:rsidRDefault="00FC394A" w:rsidP="00FC394A">
      <w:pPr>
        <w:rPr>
          <w:sz w:val="16"/>
        </w:rPr>
      </w:pPr>
      <w:r w:rsidRPr="00BE5EBF">
        <w:rPr>
          <w:rStyle w:val="StyleUnderline"/>
        </w:rPr>
        <w:t xml:space="preserve">The </w:t>
      </w:r>
      <w:r w:rsidRPr="00DC5712">
        <w:rPr>
          <w:rStyle w:val="StyleUnderline"/>
          <w:highlight w:val="cyan"/>
        </w:rPr>
        <w:t xml:space="preserve">government is </w:t>
      </w:r>
      <w:r w:rsidRPr="002B565C">
        <w:rPr>
          <w:rStyle w:val="StyleUnderline"/>
        </w:rPr>
        <w:t xml:space="preserve">also </w:t>
      </w:r>
      <w:r w:rsidRPr="00DC5712">
        <w:rPr>
          <w:rStyle w:val="StyleUnderline"/>
          <w:highlight w:val="cyan"/>
        </w:rPr>
        <w:t>gathering evidence</w:t>
      </w:r>
      <w:r w:rsidRPr="00E727B4">
        <w:rPr>
          <w:rStyle w:val="StyleUnderline"/>
        </w:rPr>
        <w:t xml:space="preserve"> from existing lawsuits and probes in other jurisdictions, </w:t>
      </w:r>
      <w:r w:rsidRPr="00DC5712">
        <w:rPr>
          <w:rStyle w:val="StyleUnderline"/>
          <w:highlight w:val="cyan"/>
        </w:rPr>
        <w:t xml:space="preserve">focusing on Google’s business </w:t>
      </w:r>
      <w:r w:rsidRPr="002B565C">
        <w:rPr>
          <w:rStyle w:val="StyleUnderline"/>
        </w:rPr>
        <w:t>that places ads on others’ websites</w:t>
      </w:r>
      <w:r w:rsidRPr="002B565C">
        <w:rPr>
          <w:sz w:val="16"/>
        </w:rPr>
        <w:t>, one of the people said. The Justice Department declined to comment.</w:t>
      </w:r>
    </w:p>
    <w:p w14:paraId="7294A0DD" w14:textId="77777777" w:rsidR="00FC394A" w:rsidRPr="00AA3D9D" w:rsidRDefault="00FC394A" w:rsidP="00FC394A">
      <w:pPr>
        <w:rPr>
          <w:sz w:val="16"/>
        </w:rPr>
      </w:pPr>
      <w:r w:rsidRPr="00BE5EBF">
        <w:rPr>
          <w:sz w:val="16"/>
        </w:rPr>
        <w:t>“Our advertising technologies help websites and apps fund their content and enable small businesses to reach customers around the world,” J</w:t>
      </w:r>
      <w:r w:rsidRPr="00AA3D9D">
        <w:rPr>
          <w:sz w:val="16"/>
        </w:rPr>
        <w:t xml:space="preserve">ulie Tarallo McAlister, a Google spokeswoman, said in a statement. “The enormous competition in online advertising has made online ads more </w:t>
      </w:r>
      <w:proofErr w:type="spellStart"/>
      <w:r w:rsidRPr="00AA3D9D">
        <w:rPr>
          <w:sz w:val="16"/>
        </w:rPr>
        <w:t>relevant,reduced</w:t>
      </w:r>
      <w:proofErr w:type="spellEnd"/>
      <w:r w:rsidRPr="00AA3D9D">
        <w:rPr>
          <w:sz w:val="16"/>
        </w:rPr>
        <w:t xml:space="preserve"> ad-tech fees, and expanded options for publishers and advertisers.”</w:t>
      </w:r>
    </w:p>
    <w:p w14:paraId="4AEC3293" w14:textId="77777777" w:rsidR="00FC394A" w:rsidRPr="00D879CB" w:rsidRDefault="00FC394A" w:rsidP="00FC394A">
      <w:pPr>
        <w:rPr>
          <w:sz w:val="16"/>
        </w:rPr>
      </w:pPr>
      <w:r w:rsidRPr="00DC5712">
        <w:rPr>
          <w:rStyle w:val="StyleUnderline"/>
          <w:highlight w:val="cyan"/>
        </w:rPr>
        <w:t>Google</w:t>
      </w:r>
      <w:r w:rsidRPr="00AA3D9D">
        <w:rPr>
          <w:sz w:val="16"/>
        </w:rPr>
        <w:t xml:space="preserve">, which for many serves as the home page of the internet, </w:t>
      </w:r>
      <w:r w:rsidRPr="00DC5712">
        <w:rPr>
          <w:rStyle w:val="StyleUnderline"/>
          <w:highlight w:val="cyan"/>
        </w:rPr>
        <w:t>has been under intense antitrust scrutiny</w:t>
      </w:r>
      <w:r w:rsidRPr="00AA3D9D">
        <w:rPr>
          <w:sz w:val="16"/>
        </w:rPr>
        <w:t xml:space="preserve"> from regulators around the world, who have opened a flurry of investigations into the company’s business practices. </w:t>
      </w:r>
      <w:r w:rsidRPr="00E727B4">
        <w:rPr>
          <w:rStyle w:val="StyleUnderline"/>
        </w:rPr>
        <w:t xml:space="preserve">The antitrust division’s </w:t>
      </w:r>
      <w:r w:rsidRPr="00D879CB">
        <w:rPr>
          <w:rStyle w:val="StyleUnderline"/>
        </w:rPr>
        <w:t>continued info</w:t>
      </w:r>
      <w:r w:rsidRPr="00D879CB">
        <w:rPr>
          <w:sz w:val="16"/>
        </w:rPr>
        <w:t>rmation-</w:t>
      </w:r>
      <w:r w:rsidRPr="00D879CB">
        <w:rPr>
          <w:rStyle w:val="StyleUnderline"/>
        </w:rPr>
        <w:t>gathering on Google’</w:t>
      </w:r>
      <w:r w:rsidRPr="00D879CB">
        <w:rPr>
          <w:sz w:val="16"/>
        </w:rPr>
        <w:t xml:space="preserve">s display business </w:t>
      </w:r>
      <w:r w:rsidRPr="00D879CB">
        <w:rPr>
          <w:rStyle w:val="StyleUnderline"/>
        </w:rPr>
        <w:t>raises the specter of additional regulatory enforcement</w:t>
      </w:r>
      <w:r w:rsidRPr="00D879CB">
        <w:rPr>
          <w:sz w:val="16"/>
        </w:rPr>
        <w:t xml:space="preserve"> against the internet giant in the U.S., its largest market and home turf.</w:t>
      </w:r>
    </w:p>
    <w:p w14:paraId="625D07A5" w14:textId="77777777" w:rsidR="00FC394A" w:rsidRPr="00AA3D9D" w:rsidRDefault="00FC394A" w:rsidP="00FC394A">
      <w:pPr>
        <w:rPr>
          <w:sz w:val="16"/>
        </w:rPr>
      </w:pPr>
      <w:r w:rsidRPr="00D879CB">
        <w:rPr>
          <w:sz w:val="16"/>
        </w:rPr>
        <w:t>The news comes soon after the confirmation of tech critic Lina Khan as the new chair of the U.S. Federal Trade Commission, as well as the European Union’s announcement of a formal investigation into whether Google has abused its leading position in the ad tech market. The company</w:t>
      </w:r>
      <w:r w:rsidRPr="00AA3D9D">
        <w:rPr>
          <w:sz w:val="16"/>
        </w:rPr>
        <w:t xml:space="preserve"> this month made concessions to the French government to make its digital auctions fairer.</w:t>
      </w:r>
    </w:p>
    <w:p w14:paraId="25FB2168" w14:textId="77777777" w:rsidR="00FC394A" w:rsidRPr="00AA3D9D" w:rsidRDefault="00FC394A" w:rsidP="00FC394A">
      <w:pPr>
        <w:rPr>
          <w:sz w:val="16"/>
        </w:rPr>
      </w:pPr>
      <w:r w:rsidRPr="00AA3D9D">
        <w:rPr>
          <w:sz w:val="16"/>
        </w:rPr>
        <w:t>Google already faces three antitrust lawsuits at home, one led by the Justice Department and two brought by coalitions of U.S. state attorneys general.</w:t>
      </w:r>
    </w:p>
    <w:p w14:paraId="2E3D4BCE" w14:textId="77777777" w:rsidR="00FC394A" w:rsidRPr="00AA3D9D" w:rsidRDefault="00FC394A" w:rsidP="00FC394A">
      <w:pPr>
        <w:rPr>
          <w:sz w:val="16"/>
        </w:rPr>
      </w:pPr>
      <w:r w:rsidRPr="00AA3D9D">
        <w:rPr>
          <w:sz w:val="16"/>
        </w:rPr>
        <w:t>The Mountain View, California-based company owns major pieces of the online ad market. It runs an ad-buying service for marketers and an ad-selling one for publishers, as well as a trading exchange where both sides complete transactions in lightning-fast auctions.</w:t>
      </w:r>
    </w:p>
    <w:p w14:paraId="0091DA15" w14:textId="77777777" w:rsidR="00FC394A" w:rsidRPr="00AA3D9D" w:rsidRDefault="00FC394A" w:rsidP="00FC394A">
      <w:pPr>
        <w:rPr>
          <w:sz w:val="16"/>
        </w:rPr>
      </w:pPr>
      <w:r w:rsidRPr="00AA3D9D">
        <w:rPr>
          <w:sz w:val="16"/>
        </w:rPr>
        <w:t>These exchanges operate like online stock-trading platforms with an automated bidding process. Competitors and publishers have complained that Google leverages parts of this vast network, like its ad exchange, to benefit other areas and kneecap rivals. Overall, these ad tech products generated $23 billion in gross revenue for the internet giant last year. Google has argued that it pays out much of these ad-tech sales to web publishers.</w:t>
      </w:r>
    </w:p>
    <w:p w14:paraId="10B859E6" w14:textId="3759C143" w:rsidR="00FC394A" w:rsidRPr="002B565C" w:rsidRDefault="00FC394A" w:rsidP="00FC394A">
      <w:pPr>
        <w:rPr>
          <w:sz w:val="16"/>
        </w:rPr>
      </w:pPr>
      <w:r w:rsidRPr="00E727B4">
        <w:rPr>
          <w:rStyle w:val="StyleUnderline"/>
        </w:rPr>
        <w:t>The Justice Department cast a wide net when it began investigating Google</w:t>
      </w:r>
      <w:r w:rsidRPr="00AA3D9D">
        <w:rPr>
          <w:sz w:val="16"/>
        </w:rPr>
        <w:t xml:space="preserve"> under Attorney General William Barr, speaking with longtime foes of the tech giant including News Corp., Oracle Corp., and Yelp Inc. on </w:t>
      </w:r>
      <w:r w:rsidRPr="00AA3D9D">
        <w:rPr>
          <w:sz w:val="16"/>
        </w:rPr>
        <w:lastRenderedPageBreak/>
        <w:t>their varied concerns about Google, including claims related to ad tech. In October, the department sued Google on other grounds, alleging the company had taken anti-competitive steps to extend its search engine monopoly. Two months later, a group of U.S. states led by Texas sued Google, claiming it had rigged the digital ads market, at which point it was unclear if the Justice Department maintained an interest in investigating Google’s ad tech business.</w:t>
      </w:r>
    </w:p>
    <w:p w14:paraId="0B5D856E" w14:textId="77777777" w:rsidR="00FC394A" w:rsidRPr="007801E1" w:rsidRDefault="00FC394A" w:rsidP="00FC394A">
      <w:pPr>
        <w:pStyle w:val="Heading4"/>
      </w:pPr>
      <w:r w:rsidRPr="007801E1">
        <w:t xml:space="preserve">DOJ resources are finite---the plan forces tradeoffs. </w:t>
      </w:r>
    </w:p>
    <w:p w14:paraId="1DD47B45" w14:textId="77777777" w:rsidR="00FC394A" w:rsidRDefault="00FC394A" w:rsidP="00FC394A">
      <w:r w:rsidRPr="00A60555">
        <w:t xml:space="preserve">Brian </w:t>
      </w:r>
      <w:proofErr w:type="spellStart"/>
      <w:r w:rsidRPr="00A60555">
        <w:rPr>
          <w:rStyle w:val="Style13ptBold"/>
        </w:rPr>
        <w:t>Blais</w:t>
      </w:r>
      <w:proofErr w:type="spellEnd"/>
      <w:r w:rsidRPr="00A60555">
        <w:rPr>
          <w:rStyle w:val="Style13ptBold"/>
        </w:rPr>
        <w:t xml:space="preserve"> 21</w:t>
      </w:r>
      <w:r>
        <w:t>. P</w:t>
      </w:r>
      <w:r w:rsidRPr="00A60555">
        <w:t xml:space="preserve">artner in the litigation and enforcement practice group </w:t>
      </w:r>
      <w:r>
        <w:t xml:space="preserve">@ Ropes &amp; Gray LLP </w:t>
      </w:r>
      <w:r w:rsidRPr="00A60555">
        <w:t>and a former federal prosecutor</w:t>
      </w:r>
      <w:r>
        <w:t>, 3/26/21. “</w:t>
      </w:r>
      <w:r w:rsidRPr="00A60555">
        <w:t>Podcast: 2021 DOJ Enforcement Priorities Under U.S. Attorney General Merrick Garland</w:t>
      </w:r>
      <w:r>
        <w:t xml:space="preserve">.” Interview with Lisa </w:t>
      </w:r>
      <w:proofErr w:type="spellStart"/>
      <w:r>
        <w:t>Bebchick</w:t>
      </w:r>
      <w:proofErr w:type="spellEnd"/>
      <w:r>
        <w:t xml:space="preserve">. </w:t>
      </w:r>
      <w:r w:rsidRPr="00A60555">
        <w:t>https://www.ropesgray.com/en/newsroom/podcasts/2021/March/Podcast-2021-DOJ-Enforcement-Priorities-Under-US-Attorney-General-Merrick-Garland</w:t>
      </w:r>
    </w:p>
    <w:p w14:paraId="7B89C348" w14:textId="77777777" w:rsidR="00FC394A" w:rsidRPr="007801E1" w:rsidRDefault="00FC394A" w:rsidP="00FC394A">
      <w:pPr>
        <w:rPr>
          <w:sz w:val="16"/>
        </w:rPr>
      </w:pPr>
      <w:r w:rsidRPr="00031279">
        <w:rPr>
          <w:sz w:val="16"/>
        </w:rPr>
        <w:t xml:space="preserve">Brian </w:t>
      </w:r>
      <w:proofErr w:type="spellStart"/>
      <w:r w:rsidRPr="00031279">
        <w:rPr>
          <w:sz w:val="16"/>
        </w:rPr>
        <w:t>Blais</w:t>
      </w:r>
      <w:proofErr w:type="spellEnd"/>
      <w:r w:rsidRPr="00031279">
        <w:rPr>
          <w:sz w:val="16"/>
        </w:rPr>
        <w:t xml:space="preserve">: Well, as I referenced earlier, I think </w:t>
      </w:r>
      <w:r w:rsidRPr="00031279">
        <w:rPr>
          <w:rStyle w:val="StyleUnderline"/>
        </w:rPr>
        <w:t xml:space="preserve">one real </w:t>
      </w:r>
      <w:r w:rsidRPr="00400F14">
        <w:rPr>
          <w:rStyle w:val="StyleUnderline"/>
          <w:highlight w:val="cyan"/>
        </w:rPr>
        <w:t>challenge for the</w:t>
      </w:r>
      <w:r w:rsidRPr="00031279">
        <w:rPr>
          <w:rStyle w:val="StyleUnderline"/>
        </w:rPr>
        <w:t xml:space="preserve"> Garland </w:t>
      </w:r>
      <w:r w:rsidRPr="00400F14">
        <w:rPr>
          <w:rStyle w:val="StyleUnderline"/>
          <w:highlight w:val="cyan"/>
        </w:rPr>
        <w:t xml:space="preserve">DOJ will be the many </w:t>
      </w:r>
      <w:r w:rsidRPr="00400F14">
        <w:rPr>
          <w:rStyle w:val="Emphasis"/>
          <w:highlight w:val="cyan"/>
        </w:rPr>
        <w:t>competing demands on the resources available</w:t>
      </w:r>
      <w:r w:rsidRPr="00031279">
        <w:rPr>
          <w:rStyle w:val="StyleUnderline"/>
        </w:rPr>
        <w:t xml:space="preserve"> to DOJ</w:t>
      </w:r>
      <w:r w:rsidRPr="00031279">
        <w:rPr>
          <w:sz w:val="16"/>
        </w:rPr>
        <w:t xml:space="preserve"> leadership. In addition to the many corporate-related priorities I just discussed, there are a large number of </w:t>
      </w:r>
      <w:r w:rsidRPr="00400F14">
        <w:rPr>
          <w:rStyle w:val="StyleUnderline"/>
          <w:highlight w:val="cyan"/>
        </w:rPr>
        <w:t>Biden</w:t>
      </w:r>
      <w:r w:rsidRPr="00031279">
        <w:rPr>
          <w:sz w:val="16"/>
        </w:rPr>
        <w:t xml:space="preserve"> administration </w:t>
      </w:r>
      <w:r w:rsidRPr="00400F14">
        <w:rPr>
          <w:rStyle w:val="StyleUnderline"/>
          <w:highlight w:val="cyan"/>
        </w:rPr>
        <w:t>priorities</w:t>
      </w:r>
      <w:r w:rsidRPr="00031279">
        <w:rPr>
          <w:sz w:val="16"/>
        </w:rPr>
        <w:t xml:space="preserve"> that </w:t>
      </w:r>
      <w:r w:rsidRPr="00031279">
        <w:rPr>
          <w:rStyle w:val="StyleUnderline"/>
        </w:rPr>
        <w:t>implicate the DOJ</w:t>
      </w:r>
      <w:r w:rsidRPr="00031279">
        <w:rPr>
          <w:sz w:val="16"/>
        </w:rPr>
        <w:t xml:space="preserve">, many of which represent a sharp break from the priorities of the Trump </w:t>
      </w:r>
      <w:r w:rsidRPr="00861561">
        <w:rPr>
          <w:sz w:val="16"/>
        </w:rPr>
        <w:t>Department of Justice—so those include things like environmental justice and the</w:t>
      </w:r>
      <w:r w:rsidRPr="00031279">
        <w:rPr>
          <w:sz w:val="16"/>
        </w:rPr>
        <w:t xml:space="preserve"> prosecution of environmental cases; civil rights and voting act cases; the ongoing fight against domestic terrorism, including as we talked about earlier, the January 6th Capitol attack; immigration reform and potential shifts in immigration prosecution priorities; potentially </w:t>
      </w:r>
      <w:r w:rsidRPr="00031279">
        <w:rPr>
          <w:rStyle w:val="StyleUnderline"/>
        </w:rPr>
        <w:t xml:space="preserve">heightened </w:t>
      </w:r>
      <w:r w:rsidRPr="00400F14">
        <w:rPr>
          <w:rStyle w:val="StyleUnderline"/>
          <w:highlight w:val="cyan"/>
        </w:rPr>
        <w:t>antitrust</w:t>
      </w:r>
      <w:r w:rsidRPr="00031279">
        <w:rPr>
          <w:rStyle w:val="StyleUnderline"/>
        </w:rPr>
        <w:t xml:space="preserve"> enforcement; </w:t>
      </w:r>
      <w:r w:rsidRPr="00031279">
        <w:rPr>
          <w:sz w:val="16"/>
        </w:rPr>
        <w:t xml:space="preserve">and criminal justice reform writ large, just to name a few. And </w:t>
      </w:r>
      <w:r w:rsidRPr="00031279">
        <w:rPr>
          <w:rStyle w:val="StyleUnderline"/>
        </w:rPr>
        <w:t xml:space="preserve">putting aside even all these priorities, </w:t>
      </w:r>
      <w:r w:rsidRPr="00400F14">
        <w:rPr>
          <w:rStyle w:val="StyleUnderline"/>
          <w:highlight w:val="cyan"/>
        </w:rPr>
        <w:t>there’s a</w:t>
      </w:r>
      <w:r w:rsidRPr="00031279">
        <w:rPr>
          <w:rStyle w:val="StyleUnderline"/>
        </w:rPr>
        <w:t xml:space="preserve"> huge </w:t>
      </w:r>
      <w:r w:rsidRPr="00400F14">
        <w:rPr>
          <w:rStyle w:val="Emphasis"/>
          <w:highlight w:val="cyan"/>
        </w:rPr>
        <w:t>backlog of cases</w:t>
      </w:r>
      <w:r w:rsidRPr="00031279">
        <w:rPr>
          <w:rStyle w:val="StyleUnderline"/>
        </w:rPr>
        <w:t xml:space="preserve"> in the Department</w:t>
      </w:r>
      <w:r w:rsidRPr="00031279">
        <w:rPr>
          <w:sz w:val="16"/>
        </w:rPr>
        <w:t xml:space="preserve"> more broadly due to pandemic-related shutdowns, </w:t>
      </w:r>
      <w:r w:rsidRPr="00031279">
        <w:rPr>
          <w:rStyle w:val="StyleUnderline"/>
        </w:rPr>
        <w:t>including a substantial trial backlog</w:t>
      </w:r>
      <w:r w:rsidRPr="00031279">
        <w:rPr>
          <w:sz w:val="16"/>
        </w:rPr>
        <w:t xml:space="preserve">. </w:t>
      </w:r>
      <w:proofErr w:type="gramStart"/>
      <w:r w:rsidRPr="00031279">
        <w:rPr>
          <w:sz w:val="16"/>
        </w:rPr>
        <w:t>So</w:t>
      </w:r>
      <w:proofErr w:type="gramEnd"/>
      <w:r w:rsidRPr="00031279">
        <w:rPr>
          <w:sz w:val="16"/>
        </w:rPr>
        <w:t xml:space="preserve"> </w:t>
      </w:r>
      <w:r w:rsidRPr="00400F14">
        <w:rPr>
          <w:rStyle w:val="StyleUnderline"/>
          <w:highlight w:val="cyan"/>
        </w:rPr>
        <w:t>there will be</w:t>
      </w:r>
      <w:r w:rsidRPr="00031279">
        <w:rPr>
          <w:rStyle w:val="StyleUnderline"/>
        </w:rPr>
        <w:t xml:space="preserve"> a </w:t>
      </w:r>
      <w:r w:rsidRPr="00400F14">
        <w:rPr>
          <w:rStyle w:val="StyleUnderline"/>
          <w:highlight w:val="cyan"/>
        </w:rPr>
        <w:t>significant</w:t>
      </w:r>
      <w:r w:rsidRPr="00031279">
        <w:rPr>
          <w:rStyle w:val="StyleUnderline"/>
        </w:rPr>
        <w:t xml:space="preserve"> amount of </w:t>
      </w:r>
      <w:r w:rsidRPr="00400F14">
        <w:rPr>
          <w:rStyle w:val="StyleUnderline"/>
          <w:highlight w:val="cyan"/>
        </w:rPr>
        <w:t>p</w:t>
      </w:r>
      <w:r w:rsidRPr="00BE5EBF">
        <w:rPr>
          <w:rStyle w:val="StyleUnderline"/>
        </w:rPr>
        <w:t>rosecutorial</w:t>
      </w:r>
      <w:r w:rsidRPr="00400F14">
        <w:rPr>
          <w:rStyle w:val="StyleUnderline"/>
          <w:highlight w:val="cyan"/>
        </w:rPr>
        <w:t xml:space="preserve"> time and effort</w:t>
      </w:r>
      <w:r w:rsidRPr="00031279">
        <w:rPr>
          <w:rStyle w:val="StyleUnderline"/>
        </w:rPr>
        <w:t xml:space="preserve"> in the near-term </w:t>
      </w:r>
      <w:r w:rsidRPr="00400F14">
        <w:rPr>
          <w:rStyle w:val="StyleUnderline"/>
          <w:highlight w:val="cyan"/>
        </w:rPr>
        <w:t>devoted to resolving these</w:t>
      </w:r>
      <w:r w:rsidRPr="00031279">
        <w:rPr>
          <w:rStyle w:val="StyleUnderline"/>
        </w:rPr>
        <w:t xml:space="preserve"> already charged </w:t>
      </w:r>
      <w:r w:rsidRPr="00400F14">
        <w:rPr>
          <w:rStyle w:val="StyleUnderline"/>
          <w:highlight w:val="cyan"/>
        </w:rPr>
        <w:t>matters</w:t>
      </w:r>
      <w:r w:rsidRPr="00031279">
        <w:rPr>
          <w:rStyle w:val="StyleUnderline"/>
        </w:rPr>
        <w:t xml:space="preserve">, </w:t>
      </w:r>
      <w:r w:rsidRPr="00BE5EBF">
        <w:rPr>
          <w:rStyle w:val="StyleUnderline"/>
        </w:rPr>
        <w:t xml:space="preserve">as well as moving along already opened investigations, so that </w:t>
      </w:r>
      <w:r w:rsidRPr="00400F14">
        <w:rPr>
          <w:rStyle w:val="StyleUnderline"/>
          <w:highlight w:val="cyan"/>
        </w:rPr>
        <w:t xml:space="preserve">leaves </w:t>
      </w:r>
      <w:r w:rsidRPr="00400F14">
        <w:rPr>
          <w:rStyle w:val="Emphasis"/>
          <w:highlight w:val="cyan"/>
        </w:rPr>
        <w:t>reduced prosecutorial bandwidth to advance any new enforcement priorities</w:t>
      </w:r>
      <w:r w:rsidRPr="00031279">
        <w:rPr>
          <w:sz w:val="16"/>
        </w:rPr>
        <w:t xml:space="preserve">. </w:t>
      </w:r>
      <w:proofErr w:type="gramStart"/>
      <w:r w:rsidRPr="00031279">
        <w:rPr>
          <w:sz w:val="16"/>
        </w:rPr>
        <w:t>So</w:t>
      </w:r>
      <w:proofErr w:type="gramEnd"/>
      <w:r w:rsidRPr="00031279">
        <w:rPr>
          <w:sz w:val="16"/>
        </w:rPr>
        <w:t xml:space="preserve"> all of that’s to say, </w:t>
      </w:r>
      <w:r w:rsidRPr="00400F14">
        <w:rPr>
          <w:rStyle w:val="StyleUnderline"/>
          <w:highlight w:val="cyan"/>
        </w:rPr>
        <w:t xml:space="preserve">one </w:t>
      </w:r>
      <w:r w:rsidRPr="00BE5EBF">
        <w:rPr>
          <w:rStyle w:val="StyleUnderline"/>
        </w:rPr>
        <w:t xml:space="preserve">big </w:t>
      </w:r>
      <w:r w:rsidRPr="00400F14">
        <w:rPr>
          <w:rStyle w:val="StyleUnderline"/>
          <w:highlight w:val="cyan"/>
        </w:rPr>
        <w:t xml:space="preserve">question </w:t>
      </w:r>
      <w:r w:rsidRPr="00BE5EBF">
        <w:rPr>
          <w:rStyle w:val="StyleUnderline"/>
        </w:rPr>
        <w:t xml:space="preserve">for the Garland DOJ </w:t>
      </w:r>
      <w:r w:rsidRPr="00400F14">
        <w:rPr>
          <w:rStyle w:val="StyleUnderline"/>
          <w:highlight w:val="cyan"/>
        </w:rPr>
        <w:t>is</w:t>
      </w:r>
      <w:r w:rsidRPr="00031279">
        <w:rPr>
          <w:sz w:val="16"/>
        </w:rPr>
        <w:t xml:space="preserve">: Can it do it all, or will </w:t>
      </w:r>
      <w:r w:rsidRPr="00BE5EBF">
        <w:rPr>
          <w:rStyle w:val="StyleUnderline"/>
        </w:rPr>
        <w:t xml:space="preserve">these </w:t>
      </w:r>
      <w:r w:rsidRPr="00400F14">
        <w:rPr>
          <w:rStyle w:val="StyleUnderline"/>
          <w:highlight w:val="cyan"/>
        </w:rPr>
        <w:t xml:space="preserve">various competing demands lead to a natural </w:t>
      </w:r>
      <w:r w:rsidRPr="00400F14">
        <w:rPr>
          <w:rStyle w:val="Emphasis"/>
          <w:highlight w:val="cyan"/>
        </w:rPr>
        <w:t xml:space="preserve">prioritization of certain enforcement </w:t>
      </w:r>
      <w:r w:rsidRPr="00400F14">
        <w:rPr>
          <w:rStyle w:val="Emphasis"/>
        </w:rPr>
        <w:t xml:space="preserve">priorities </w:t>
      </w:r>
      <w:r w:rsidRPr="00400F14">
        <w:rPr>
          <w:rStyle w:val="Emphasis"/>
          <w:highlight w:val="cyan"/>
        </w:rPr>
        <w:t>over others</w:t>
      </w:r>
      <w:r w:rsidRPr="00031279">
        <w:rPr>
          <w:sz w:val="16"/>
        </w:rPr>
        <w:t>? We’ll certainly have a better sense in the coming weeks and months as the remaining DOJ leadership is confirmed, as priorities get communicated, and as the first round of investigations under the new leadership start to launch.</w:t>
      </w:r>
    </w:p>
    <w:p w14:paraId="6F158A5A" w14:textId="77777777" w:rsidR="00FC394A" w:rsidRPr="007801E1" w:rsidRDefault="00FC394A" w:rsidP="00FC394A">
      <w:pPr>
        <w:pStyle w:val="Heading4"/>
      </w:pPr>
      <w:r w:rsidRPr="007801E1">
        <w:t xml:space="preserve">The case against Google will be the first to go. </w:t>
      </w:r>
    </w:p>
    <w:p w14:paraId="28699FCC" w14:textId="77777777" w:rsidR="00FC394A" w:rsidRDefault="00FC394A" w:rsidP="00FC394A">
      <w:r w:rsidRPr="00313DB6">
        <w:t xml:space="preserve">CHRISTOPHER </w:t>
      </w:r>
      <w:r w:rsidRPr="00313DB6">
        <w:rPr>
          <w:rStyle w:val="Style13ptBold"/>
        </w:rPr>
        <w:t>KOOPMAN 21</w:t>
      </w:r>
      <w:r>
        <w:t>. E</w:t>
      </w:r>
      <w:r w:rsidRPr="00313DB6">
        <w:t>xecutive director</w:t>
      </w:r>
      <w:r>
        <w:t xml:space="preserve"> </w:t>
      </w:r>
      <w:r w:rsidRPr="00313DB6">
        <w:t>at the Center for Growth and Opportunity at Utah State University</w:t>
      </w:r>
      <w:r>
        <w:t>, with Caden Rosenbaum, 3/11/21. “</w:t>
      </w:r>
      <w:r w:rsidRPr="00313DB6">
        <w:t>Why Merrick Garland needs to rethink the Google antitrust case</w:t>
      </w:r>
      <w:r>
        <w:t xml:space="preserve">.” </w:t>
      </w:r>
      <w:r w:rsidRPr="00313DB6">
        <w:t>https://fortune.com/2021/03/11/merrick-garland-google-antitrust-lawsuit-big-tech-breakup/</w:t>
      </w:r>
    </w:p>
    <w:p w14:paraId="77242DBF" w14:textId="77777777" w:rsidR="00FC394A" w:rsidRPr="00313DB6" w:rsidRDefault="00FC394A" w:rsidP="00FC394A">
      <w:pPr>
        <w:rPr>
          <w:sz w:val="16"/>
        </w:rPr>
      </w:pPr>
      <w:r w:rsidRPr="00313DB6">
        <w:rPr>
          <w:sz w:val="16"/>
        </w:rPr>
        <w:t xml:space="preserve">During the first day of Merrick </w:t>
      </w:r>
      <w:r w:rsidRPr="00400F14">
        <w:rPr>
          <w:rStyle w:val="StyleUnderline"/>
          <w:highlight w:val="cyan"/>
        </w:rPr>
        <w:t>Garland</w:t>
      </w:r>
      <w:r w:rsidRPr="00400F14">
        <w:rPr>
          <w:sz w:val="16"/>
          <w:highlight w:val="cyan"/>
        </w:rPr>
        <w:t>’</w:t>
      </w:r>
      <w:r w:rsidRPr="00400F14">
        <w:rPr>
          <w:sz w:val="16"/>
        </w:rPr>
        <w:t>s</w:t>
      </w:r>
      <w:r w:rsidRPr="00313DB6">
        <w:rPr>
          <w:sz w:val="16"/>
        </w:rPr>
        <w:t xml:space="preserve"> Senate hearing last month, President Biden’s nominee for attorney general outlined what his priorities would be at the Department of Justice. From investigating the insurrection to immigration enforcement, Garland has </w:t>
      </w:r>
      <w:r w:rsidRPr="00400F14">
        <w:rPr>
          <w:rStyle w:val="StyleUnderline"/>
          <w:highlight w:val="cyan"/>
        </w:rPr>
        <w:t>promised</w:t>
      </w:r>
      <w:r w:rsidRPr="00313DB6">
        <w:rPr>
          <w:sz w:val="16"/>
        </w:rPr>
        <w:t xml:space="preserve"> to bring </w:t>
      </w:r>
      <w:r w:rsidRPr="00400F14">
        <w:rPr>
          <w:rStyle w:val="StyleUnderline"/>
          <w:highlight w:val="cyan"/>
        </w:rPr>
        <w:t>a change in direction from the last Justice Department</w:t>
      </w:r>
      <w:r w:rsidRPr="00313DB6">
        <w:rPr>
          <w:sz w:val="16"/>
        </w:rPr>
        <w:t xml:space="preserve">. To accomplish </w:t>
      </w:r>
      <w:r w:rsidRPr="00400F14">
        <w:rPr>
          <w:rStyle w:val="StyleUnderline"/>
          <w:highlight w:val="cyan"/>
        </w:rPr>
        <w:t xml:space="preserve">this will require </w:t>
      </w:r>
      <w:r w:rsidRPr="00400F14">
        <w:rPr>
          <w:rStyle w:val="Emphasis"/>
          <w:highlight w:val="cyan"/>
        </w:rPr>
        <w:t>reassessing where the DOJ focuses its time, resources, and leadership</w:t>
      </w:r>
      <w:r w:rsidRPr="00313DB6">
        <w:rPr>
          <w:sz w:val="16"/>
        </w:rPr>
        <w:t xml:space="preserve">. </w:t>
      </w:r>
      <w:r w:rsidRPr="00400F14">
        <w:rPr>
          <w:rStyle w:val="StyleUnderline"/>
          <w:highlight w:val="cyan"/>
        </w:rPr>
        <w:t xml:space="preserve">The first step is </w:t>
      </w:r>
      <w:r w:rsidRPr="00400F14">
        <w:rPr>
          <w:rStyle w:val="Emphasis"/>
          <w:highlight w:val="cyan"/>
        </w:rPr>
        <w:t>withdrawing</w:t>
      </w:r>
      <w:r w:rsidRPr="00313DB6">
        <w:rPr>
          <w:rStyle w:val="StyleUnderline"/>
        </w:rPr>
        <w:t xml:space="preserve"> </w:t>
      </w:r>
      <w:r w:rsidRPr="00400F14">
        <w:rPr>
          <w:rStyle w:val="StyleUnderline"/>
          <w:highlight w:val="cyan"/>
        </w:rPr>
        <w:t>from</w:t>
      </w:r>
      <w:r w:rsidRPr="00313DB6">
        <w:rPr>
          <w:sz w:val="16"/>
        </w:rPr>
        <w:t xml:space="preserve"> several </w:t>
      </w:r>
      <w:r w:rsidRPr="00400F14">
        <w:rPr>
          <w:rStyle w:val="StyleUnderline"/>
          <w:highlight w:val="cyan"/>
        </w:rPr>
        <w:t>initiatives</w:t>
      </w:r>
      <w:r w:rsidRPr="00313DB6">
        <w:rPr>
          <w:sz w:val="16"/>
        </w:rPr>
        <w:t xml:space="preserve"> that are dubious at best, politically motivated at worst.</w:t>
      </w:r>
    </w:p>
    <w:p w14:paraId="41FBF405" w14:textId="77777777" w:rsidR="00FC394A" w:rsidRPr="00313DB6" w:rsidRDefault="00FC394A" w:rsidP="00FC394A">
      <w:pPr>
        <w:rPr>
          <w:sz w:val="16"/>
        </w:rPr>
      </w:pPr>
      <w:proofErr w:type="gramStart"/>
      <w:r w:rsidRPr="00313DB6">
        <w:rPr>
          <w:sz w:val="16"/>
        </w:rPr>
        <w:t>In particular, now</w:t>
      </w:r>
      <w:proofErr w:type="gramEnd"/>
      <w:r w:rsidRPr="00313DB6">
        <w:rPr>
          <w:sz w:val="16"/>
        </w:rPr>
        <w:t xml:space="preserve"> that he has been confirmed as attorney general, </w:t>
      </w:r>
      <w:r w:rsidRPr="00400F14">
        <w:rPr>
          <w:rStyle w:val="StyleUnderline"/>
          <w:highlight w:val="cyan"/>
        </w:rPr>
        <w:t>Garland should begin</w:t>
      </w:r>
      <w:r w:rsidRPr="00313DB6">
        <w:rPr>
          <w:rStyle w:val="StyleUnderline"/>
        </w:rPr>
        <w:t xml:space="preserve"> </w:t>
      </w:r>
      <w:r w:rsidRPr="00400F14">
        <w:rPr>
          <w:rStyle w:val="StyleUnderline"/>
          <w:highlight w:val="cyan"/>
        </w:rPr>
        <w:t>by</w:t>
      </w:r>
      <w:r w:rsidRPr="00313DB6">
        <w:rPr>
          <w:rStyle w:val="StyleUnderline"/>
        </w:rPr>
        <w:t xml:space="preserve"> closely </w:t>
      </w:r>
      <w:r w:rsidRPr="00400F14">
        <w:rPr>
          <w:rStyle w:val="StyleUnderline"/>
          <w:highlight w:val="cyan"/>
        </w:rPr>
        <w:t>scrutinizing</w:t>
      </w:r>
      <w:r w:rsidRPr="00313DB6">
        <w:rPr>
          <w:rStyle w:val="StyleUnderline"/>
        </w:rPr>
        <w:t xml:space="preserve"> </w:t>
      </w:r>
      <w:r w:rsidRPr="00400F14">
        <w:rPr>
          <w:rStyle w:val="StyleUnderline"/>
          <w:highlight w:val="cyan"/>
        </w:rPr>
        <w:t>the DOJ’s</w:t>
      </w:r>
      <w:r w:rsidRPr="00313DB6">
        <w:rPr>
          <w:rStyle w:val="StyleUnderline"/>
        </w:rPr>
        <w:t xml:space="preserve"> current </w:t>
      </w:r>
      <w:r w:rsidRPr="00400F14">
        <w:rPr>
          <w:rStyle w:val="StyleUnderline"/>
          <w:highlight w:val="cyan"/>
        </w:rPr>
        <w:t>lawsuit against Google</w:t>
      </w:r>
      <w:r w:rsidRPr="00313DB6">
        <w:rPr>
          <w:sz w:val="16"/>
        </w:rPr>
        <w:t>. That case is an example of what happens when political pressures and intergenerational misunderstandings shape cases, rather than the law. In short, Attorney General William Barr’s decision to bring this case in the way he did was a literal embodiment of the “Old Man Yells at Cloud” meme.</w:t>
      </w:r>
    </w:p>
    <w:p w14:paraId="79CD3290" w14:textId="77777777" w:rsidR="00FC394A" w:rsidRDefault="00FC394A" w:rsidP="00FC394A">
      <w:pPr>
        <w:pStyle w:val="Heading4"/>
      </w:pPr>
      <w:r>
        <w:lastRenderedPageBreak/>
        <w:t xml:space="preserve">Google case key to democracy---protects against concentrated private power. </w:t>
      </w:r>
    </w:p>
    <w:p w14:paraId="5019BAD8" w14:textId="77777777" w:rsidR="00FC394A" w:rsidRDefault="00FC394A" w:rsidP="00FC394A">
      <w:r w:rsidRPr="00964C5E">
        <w:t xml:space="preserve">Sarah </w:t>
      </w:r>
      <w:r w:rsidRPr="00DE7D3B">
        <w:rPr>
          <w:rStyle w:val="Style13ptBold"/>
        </w:rPr>
        <w:t>Miller 20</w:t>
      </w:r>
      <w:r>
        <w:t xml:space="preserve">. </w:t>
      </w:r>
      <w:r w:rsidRPr="00DE7D3B">
        <w:t>executive director of the American Economic Liberties Project and a former Treasury official</w:t>
      </w:r>
      <w:r>
        <w:t>, 10/21/21. “</w:t>
      </w:r>
      <w:r w:rsidRPr="00DE7D3B">
        <w:t>A US antitrust suit might break up Google. Good – it's the Standard Oil of our day</w:t>
      </w:r>
      <w:r>
        <w:t xml:space="preserve">.” </w:t>
      </w:r>
      <w:r w:rsidRPr="00DE7D3B">
        <w:t>https://www.theguardian.com/commentisfree/2020/oct/21/google-antitrust-monopoly-power-us-politics</w:t>
      </w:r>
    </w:p>
    <w:p w14:paraId="0621C61E" w14:textId="77777777" w:rsidR="00FC394A" w:rsidRPr="00DE7D3B" w:rsidRDefault="00FC394A" w:rsidP="00FC394A">
      <w:pPr>
        <w:rPr>
          <w:sz w:val="16"/>
        </w:rPr>
      </w:pPr>
      <w:r w:rsidRPr="00733FBA">
        <w:rPr>
          <w:rStyle w:val="StyleUnderline"/>
          <w:highlight w:val="cyan"/>
        </w:rPr>
        <w:t>The Google case is a good start</w:t>
      </w:r>
      <w:r w:rsidRPr="00DE7D3B">
        <w:rPr>
          <w:sz w:val="16"/>
        </w:rPr>
        <w:t xml:space="preserve">, but we haven’t really enforced anti-monopoly laws for 20 years, so search distribution isn’t the only problematic area. Google has market power elsewhere, including the software underpinning online publishing and advertising. It is starving newspapers and publishers and killing rivals like Yelp and TripAdvisor. Fortunately, state attorneys general are likely to bring cases against other aspects of the company’s business. More fundamentally, </w:t>
      </w:r>
      <w:r w:rsidRPr="00733FBA">
        <w:rPr>
          <w:rStyle w:val="StyleUnderline"/>
          <w:highlight w:val="cyan"/>
        </w:rPr>
        <w:t>this</w:t>
      </w:r>
      <w:r w:rsidRPr="00DE7D3B">
        <w:rPr>
          <w:rStyle w:val="StyleUnderline"/>
        </w:rPr>
        <w:t xml:space="preserve"> </w:t>
      </w:r>
      <w:r w:rsidRPr="00733FBA">
        <w:rPr>
          <w:rStyle w:val="StyleUnderline"/>
          <w:highlight w:val="cyan"/>
        </w:rPr>
        <w:t xml:space="preserve">case is bigger than just one market or one </w:t>
      </w:r>
      <w:proofErr w:type="gramStart"/>
      <w:r w:rsidRPr="00733FBA">
        <w:rPr>
          <w:rStyle w:val="StyleUnderline"/>
          <w:highlight w:val="cyan"/>
        </w:rPr>
        <w:t>company;</w:t>
      </w:r>
      <w:proofErr w:type="gramEnd"/>
      <w:r w:rsidRPr="00733FBA">
        <w:rPr>
          <w:rStyle w:val="StyleUnderline"/>
          <w:highlight w:val="cyan"/>
        </w:rPr>
        <w:t xml:space="preserve"> it’s about </w:t>
      </w:r>
      <w:r w:rsidRPr="00733FBA">
        <w:rPr>
          <w:rStyle w:val="Emphasis"/>
          <w:highlight w:val="cyan"/>
        </w:rPr>
        <w:t>protecting democracy itself</w:t>
      </w:r>
      <w:r w:rsidRPr="00733FBA">
        <w:rPr>
          <w:rStyle w:val="StyleUnderline"/>
          <w:highlight w:val="cyan"/>
        </w:rPr>
        <w:t xml:space="preserve"> against concentrated private power</w:t>
      </w:r>
      <w:r w:rsidRPr="00DE7D3B">
        <w:rPr>
          <w:rStyle w:val="StyleUnderline"/>
        </w:rPr>
        <w:t xml:space="preserve">. As </w:t>
      </w:r>
      <w:proofErr w:type="spellStart"/>
      <w:r w:rsidRPr="00DE7D3B">
        <w:rPr>
          <w:rStyle w:val="StyleUnderline"/>
        </w:rPr>
        <w:t>Cicilline</w:t>
      </w:r>
      <w:proofErr w:type="spellEnd"/>
      <w:r w:rsidRPr="00DE7D3B">
        <w:rPr>
          <w:rStyle w:val="StyleUnderline"/>
        </w:rPr>
        <w:t xml:space="preserve"> put it</w:t>
      </w:r>
      <w:r w:rsidRPr="00DE7D3B">
        <w:rPr>
          <w:sz w:val="16"/>
        </w:rPr>
        <w:t xml:space="preserve"> a few months ago: “</w:t>
      </w:r>
      <w:r w:rsidRPr="00DE7D3B">
        <w:rPr>
          <w:rStyle w:val="StyleUnderline"/>
        </w:rPr>
        <w:t>Our founders would not bow before a king. Nor should we bow before the emperors of the online economy</w:t>
      </w:r>
      <w:r w:rsidRPr="00DE7D3B">
        <w:rPr>
          <w:sz w:val="16"/>
        </w:rPr>
        <w:t>.”</w:t>
      </w:r>
    </w:p>
    <w:p w14:paraId="58BA119D" w14:textId="77777777" w:rsidR="00FC394A" w:rsidRPr="008154AF" w:rsidRDefault="00FC394A" w:rsidP="00FC394A">
      <w:pPr>
        <w:pStyle w:val="Heading4"/>
        <w:rPr>
          <w:rFonts w:asciiTheme="majorHAnsi" w:hAnsiTheme="majorHAnsi" w:cstheme="majorHAnsi"/>
        </w:rPr>
      </w:pPr>
      <w:r w:rsidRPr="008154AF">
        <w:rPr>
          <w:rFonts w:asciiTheme="majorHAnsi" w:hAnsiTheme="majorHAnsi" w:cstheme="majorHAnsi"/>
        </w:rPr>
        <w:t xml:space="preserve">Democracy solves </w:t>
      </w:r>
      <w:r w:rsidRPr="008154AF">
        <w:rPr>
          <w:rFonts w:asciiTheme="majorHAnsi" w:hAnsiTheme="majorHAnsi" w:cstheme="majorHAnsi"/>
          <w:u w:val="single"/>
        </w:rPr>
        <w:t>great power war.</w:t>
      </w:r>
    </w:p>
    <w:p w14:paraId="75428E05" w14:textId="77777777" w:rsidR="00FC394A" w:rsidRPr="008154AF" w:rsidRDefault="00FC394A" w:rsidP="00FC394A">
      <w:pPr>
        <w:rPr>
          <w:rFonts w:asciiTheme="majorHAnsi" w:hAnsiTheme="majorHAnsi" w:cstheme="majorHAnsi"/>
        </w:rPr>
      </w:pPr>
      <w:r w:rsidRPr="008154AF">
        <w:rPr>
          <w:rFonts w:asciiTheme="majorHAnsi" w:hAnsiTheme="majorHAnsi" w:cstheme="majorHAnsi"/>
        </w:rPr>
        <w:t>Larry</w:t>
      </w:r>
      <w:r w:rsidRPr="008154AF">
        <w:rPr>
          <w:rStyle w:val="Style13ptBold"/>
          <w:rFonts w:asciiTheme="majorHAnsi" w:hAnsiTheme="majorHAnsi" w:cstheme="majorHAnsi"/>
        </w:rPr>
        <w:t xml:space="preserve"> Diamond 19</w:t>
      </w:r>
      <w:r w:rsidRPr="008154AF">
        <w:rPr>
          <w:rFonts w:asciiTheme="majorHAnsi" w:hAnsiTheme="majorHAnsi" w:cstheme="majorHAnsi"/>
        </w:rPr>
        <w:t>. PhD in Sociology, professor of Sociology and Political Science at Stanford University. “</w:t>
      </w:r>
      <w:proofErr w:type="spellStart"/>
      <w:r w:rsidRPr="008154AF">
        <w:rPr>
          <w:rFonts w:asciiTheme="majorHAnsi" w:hAnsiTheme="majorHAnsi" w:cstheme="majorHAnsi"/>
        </w:rPr>
        <w:t>Ill</w:t>
      </w:r>
      <w:proofErr w:type="spellEnd"/>
      <w:r w:rsidRPr="008154AF">
        <w:rPr>
          <w:rFonts w:asciiTheme="majorHAnsi" w:hAnsiTheme="majorHAnsi" w:cstheme="majorHAnsi"/>
        </w:rPr>
        <w:t xml:space="preserve"> Winds: Saving Democracy from Russian Rage, Chinese Ambition and American Complacency,” Kindle Edition</w:t>
      </w:r>
    </w:p>
    <w:p w14:paraId="154F5BCB" w14:textId="77777777" w:rsidR="00FC394A" w:rsidRPr="008154AF" w:rsidRDefault="00FC394A" w:rsidP="00FC394A">
      <w:pPr>
        <w:rPr>
          <w:rFonts w:asciiTheme="majorHAnsi" w:hAnsiTheme="majorHAnsi" w:cstheme="majorHAnsi"/>
          <w:sz w:val="16"/>
        </w:rPr>
      </w:pPr>
      <w:r w:rsidRPr="008154AF">
        <w:rPr>
          <w:rFonts w:asciiTheme="majorHAnsi" w:hAnsiTheme="majorHAnsi" w:cstheme="maj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8154AF">
        <w:rPr>
          <w:rStyle w:val="StyleUnderline"/>
          <w:rFonts w:asciiTheme="majorHAnsi" w:hAnsiTheme="majorHAnsi" w:cstheme="majorHAnsi"/>
        </w:rPr>
        <w:t xml:space="preserve">The planet was not so lucky in the 1930s, when the </w:t>
      </w:r>
      <w:r w:rsidRPr="008154AF">
        <w:rPr>
          <w:rStyle w:val="Emphasis"/>
          <w:rFonts w:asciiTheme="majorHAnsi" w:hAnsiTheme="majorHAnsi" w:cstheme="majorHAnsi"/>
          <w:highlight w:val="cyan"/>
        </w:rPr>
        <w:t>global implosion of democracy</w:t>
      </w:r>
      <w:r w:rsidRPr="008154AF">
        <w:rPr>
          <w:rStyle w:val="StyleUnderline"/>
          <w:rFonts w:asciiTheme="majorHAnsi" w:hAnsiTheme="majorHAnsi" w:cstheme="majorHAnsi"/>
          <w:highlight w:val="cyan"/>
        </w:rPr>
        <w:t xml:space="preserve"> led to</w:t>
      </w:r>
      <w:r w:rsidRPr="008154AF">
        <w:rPr>
          <w:rStyle w:val="StyleUnderline"/>
          <w:rFonts w:asciiTheme="majorHAnsi" w:hAnsiTheme="majorHAnsi" w:cstheme="majorHAnsi"/>
        </w:rPr>
        <w:t xml:space="preserve"> a </w:t>
      </w:r>
      <w:r w:rsidRPr="008154AF">
        <w:rPr>
          <w:rStyle w:val="Emphasis"/>
          <w:rFonts w:asciiTheme="majorHAnsi" w:hAnsiTheme="majorHAnsi" w:cstheme="majorHAnsi"/>
          <w:highlight w:val="cyan"/>
        </w:rPr>
        <w:t>catastrophic world war</w:t>
      </w:r>
      <w:r w:rsidRPr="008154AF">
        <w:rPr>
          <w:rStyle w:val="StyleUnderline"/>
          <w:rFonts w:asciiTheme="majorHAnsi" w:hAnsiTheme="majorHAnsi" w:cstheme="majorHAnsi"/>
        </w:rPr>
        <w:t xml:space="preserve">, between a rising axis of emboldened dictatorships and a shaken and economically depressed collection of </w:t>
      </w:r>
      <w:proofErr w:type="spellStart"/>
      <w:r w:rsidRPr="008154AF">
        <w:rPr>
          <w:rStyle w:val="StyleUnderline"/>
          <w:rFonts w:asciiTheme="majorHAnsi" w:hAnsiTheme="majorHAnsi" w:cstheme="majorHAnsi"/>
        </w:rPr>
        <w:t>selfdoubting</w:t>
      </w:r>
      <w:proofErr w:type="spellEnd"/>
      <w:r w:rsidRPr="008154AF">
        <w:rPr>
          <w:rStyle w:val="StyleUnderline"/>
          <w:rFonts w:asciiTheme="majorHAnsi" w:hAnsiTheme="majorHAnsi" w:cstheme="majorHAnsi"/>
        </w:rPr>
        <w:t xml:space="preserve"> democracies</w:t>
      </w:r>
      <w:r w:rsidRPr="008154AF">
        <w:rPr>
          <w:rFonts w:asciiTheme="majorHAnsi" w:hAnsiTheme="majorHAnsi" w:cstheme="majorHAnsi"/>
          <w:sz w:val="16"/>
        </w:rPr>
        <w:t xml:space="preserve">. </w:t>
      </w:r>
      <w:r w:rsidRPr="008154AF">
        <w:rPr>
          <w:rStyle w:val="StyleUnderline"/>
          <w:rFonts w:asciiTheme="majorHAnsi" w:hAnsiTheme="majorHAnsi" w:cstheme="majorHAnsi"/>
        </w:rPr>
        <w:t>These are the stakes</w:t>
      </w:r>
      <w:r w:rsidRPr="008154AF">
        <w:rPr>
          <w:rFonts w:asciiTheme="majorHAnsi" w:hAnsiTheme="majorHAnsi" w:cstheme="majorHAnsi"/>
          <w:sz w:val="16"/>
        </w:rPr>
        <w:t xml:space="preserve">. </w:t>
      </w:r>
      <w:r w:rsidRPr="008154AF">
        <w:rPr>
          <w:rStyle w:val="StyleUnderline"/>
          <w:rFonts w:asciiTheme="majorHAnsi" w:hAnsiTheme="majorHAnsi" w:cstheme="majorHAnsi"/>
        </w:rPr>
        <w:t xml:space="preserve">Expanding </w:t>
      </w:r>
      <w:r w:rsidRPr="008154AF">
        <w:rPr>
          <w:rStyle w:val="StyleUnderline"/>
          <w:rFonts w:asciiTheme="majorHAnsi" w:hAnsiTheme="majorHAnsi" w:cstheme="majorHAnsi"/>
          <w:highlight w:val="cyan"/>
        </w:rPr>
        <w:t>democracy</w:t>
      </w:r>
      <w:r w:rsidRPr="008154AF">
        <w:rPr>
          <w:rFonts w:asciiTheme="majorHAnsi" w:hAnsiTheme="majorHAnsi" w:cstheme="majorHAnsi"/>
          <w:sz w:val="16"/>
        </w:rPr>
        <w:t>—with its liberal norms and constitutional commitments—</w:t>
      </w:r>
      <w:r w:rsidRPr="008154AF">
        <w:rPr>
          <w:rStyle w:val="StyleUnderline"/>
          <w:rFonts w:asciiTheme="majorHAnsi" w:hAnsiTheme="majorHAnsi" w:cstheme="majorHAnsi"/>
          <w:highlight w:val="cyan"/>
        </w:rPr>
        <w:t xml:space="preserve">is a </w:t>
      </w:r>
      <w:r w:rsidRPr="008154AF">
        <w:rPr>
          <w:rStyle w:val="Emphasis"/>
          <w:rFonts w:asciiTheme="majorHAnsi" w:hAnsiTheme="majorHAnsi" w:cstheme="majorHAnsi"/>
          <w:highlight w:val="cyan"/>
        </w:rPr>
        <w:t>crucial foundation</w:t>
      </w:r>
      <w:r w:rsidRPr="008154AF">
        <w:rPr>
          <w:rStyle w:val="StyleUnderline"/>
          <w:rFonts w:asciiTheme="majorHAnsi" w:hAnsiTheme="majorHAnsi" w:cstheme="majorHAnsi"/>
          <w:highlight w:val="cyan"/>
        </w:rPr>
        <w:t xml:space="preserve"> for </w:t>
      </w:r>
      <w:r w:rsidRPr="008154AF">
        <w:rPr>
          <w:rStyle w:val="Emphasis"/>
          <w:rFonts w:asciiTheme="majorHAnsi" w:hAnsiTheme="majorHAnsi" w:cstheme="majorHAnsi"/>
          <w:highlight w:val="cyan"/>
        </w:rPr>
        <w:t>world peace and security</w:t>
      </w:r>
      <w:r w:rsidRPr="008154AF">
        <w:rPr>
          <w:rFonts w:asciiTheme="majorHAnsi" w:hAnsiTheme="majorHAnsi" w:cstheme="majorHAnsi"/>
          <w:sz w:val="16"/>
        </w:rPr>
        <w:t xml:space="preserve">. </w:t>
      </w:r>
      <w:r w:rsidRPr="008154AF">
        <w:rPr>
          <w:rStyle w:val="StyleUnderline"/>
          <w:rFonts w:asciiTheme="majorHAnsi" w:hAnsiTheme="majorHAnsi" w:cstheme="majorHAnsi"/>
        </w:rPr>
        <w:t>Knock that away, and our most basic hopes and assumptions will be imperiled</w:t>
      </w:r>
      <w:r w:rsidRPr="008154AF">
        <w:rPr>
          <w:rFonts w:asciiTheme="majorHAnsi" w:hAnsiTheme="majorHAnsi" w:cstheme="majorHAnsi"/>
          <w:sz w:val="16"/>
        </w:rPr>
        <w:t xml:space="preserve">. The problem is not just that the ground is slipping. It is that </w:t>
      </w:r>
      <w:r w:rsidRPr="008154AF">
        <w:rPr>
          <w:rStyle w:val="StyleUnderline"/>
          <w:rFonts w:asciiTheme="majorHAnsi" w:hAnsiTheme="majorHAnsi" w:cstheme="majorHAnsi"/>
        </w:rPr>
        <w:t xml:space="preserve">we are </w:t>
      </w:r>
      <w:r w:rsidRPr="008154AF">
        <w:rPr>
          <w:rStyle w:val="Emphasis"/>
          <w:rFonts w:asciiTheme="majorHAnsi" w:hAnsiTheme="majorHAnsi" w:cstheme="majorHAnsi"/>
        </w:rPr>
        <w:t>perched on a global precipice</w:t>
      </w:r>
      <w:r w:rsidRPr="008154AF">
        <w:rPr>
          <w:rFonts w:asciiTheme="majorHAnsi" w:hAnsiTheme="majorHAnsi" w:cstheme="majorHAnsi"/>
          <w:sz w:val="16"/>
        </w:rPr>
        <w:t xml:space="preserve">. That ledge has been gradually giving way for a decade. </w:t>
      </w:r>
      <w:r w:rsidRPr="008154AF">
        <w:rPr>
          <w:rStyle w:val="StyleUnderline"/>
          <w:rFonts w:asciiTheme="majorHAnsi" w:hAnsiTheme="majorHAnsi" w:cstheme="majorHAnsi"/>
        </w:rPr>
        <w:t xml:space="preserve">If the </w:t>
      </w:r>
      <w:r w:rsidRPr="008154AF">
        <w:rPr>
          <w:rStyle w:val="Emphasis"/>
          <w:rFonts w:asciiTheme="majorHAnsi" w:hAnsiTheme="majorHAnsi" w:cstheme="majorHAnsi"/>
          <w:highlight w:val="cyan"/>
        </w:rPr>
        <w:t>erosion</w:t>
      </w:r>
      <w:r w:rsidRPr="008154AF">
        <w:rPr>
          <w:rStyle w:val="StyleUnderline"/>
          <w:rFonts w:asciiTheme="majorHAnsi" w:hAnsiTheme="majorHAnsi" w:cstheme="majorHAnsi"/>
        </w:rPr>
        <w:t xml:space="preserve"> continues, we </w:t>
      </w:r>
      <w:r w:rsidRPr="008154AF">
        <w:rPr>
          <w:rStyle w:val="Emphasis"/>
          <w:rFonts w:asciiTheme="majorHAnsi" w:hAnsiTheme="majorHAnsi" w:cstheme="majorHAnsi"/>
          <w:highlight w:val="cyan"/>
        </w:rPr>
        <w:t>may</w:t>
      </w:r>
      <w:r w:rsidRPr="008154AF">
        <w:rPr>
          <w:rStyle w:val="StyleUnderline"/>
          <w:rFonts w:asciiTheme="majorHAnsi" w:hAnsiTheme="majorHAnsi" w:cstheme="majorHAnsi"/>
        </w:rPr>
        <w:t xml:space="preserve"> </w:t>
      </w:r>
      <w:r w:rsidRPr="008154AF">
        <w:rPr>
          <w:rFonts w:asciiTheme="majorHAnsi" w:hAnsiTheme="majorHAnsi" w:cstheme="majorHAnsi"/>
          <w:sz w:val="16"/>
        </w:rPr>
        <w:t>well</w:t>
      </w:r>
      <w:r w:rsidRPr="008154AF">
        <w:rPr>
          <w:rStyle w:val="StyleUnderline"/>
          <w:rFonts w:asciiTheme="majorHAnsi" w:hAnsiTheme="majorHAnsi" w:cstheme="majorHAnsi"/>
        </w:rPr>
        <w:t xml:space="preserve"> </w:t>
      </w:r>
      <w:r w:rsidRPr="008154AF">
        <w:rPr>
          <w:rStyle w:val="StyleUnderline"/>
          <w:rFonts w:asciiTheme="majorHAnsi" w:hAnsiTheme="majorHAnsi" w:cstheme="majorHAnsi"/>
          <w:highlight w:val="cyan"/>
        </w:rPr>
        <w:t xml:space="preserve">reach a </w:t>
      </w:r>
      <w:r w:rsidRPr="008154AF">
        <w:rPr>
          <w:rStyle w:val="Emphasis"/>
          <w:rFonts w:asciiTheme="majorHAnsi" w:hAnsiTheme="majorHAnsi" w:cstheme="majorHAnsi"/>
          <w:highlight w:val="cyan"/>
        </w:rPr>
        <w:t>tipping point</w:t>
      </w:r>
      <w:r w:rsidRPr="008154AF">
        <w:rPr>
          <w:rStyle w:val="StyleUnderline"/>
          <w:rFonts w:asciiTheme="majorHAnsi" w:hAnsiTheme="majorHAnsi" w:cstheme="majorHAnsi"/>
          <w:highlight w:val="cyan"/>
        </w:rPr>
        <w:t xml:space="preserve"> where </w:t>
      </w:r>
      <w:r w:rsidRPr="008154AF">
        <w:rPr>
          <w:rStyle w:val="Emphasis"/>
          <w:rFonts w:asciiTheme="majorHAnsi" w:hAnsiTheme="majorHAnsi" w:cstheme="majorHAnsi"/>
          <w:highlight w:val="cyan"/>
        </w:rPr>
        <w:t>democracy goes bankrupt</w:t>
      </w:r>
      <w:r w:rsidRPr="008154AF">
        <w:rPr>
          <w:rStyle w:val="StyleUnderline"/>
          <w:rFonts w:asciiTheme="majorHAnsi" w:hAnsiTheme="majorHAnsi" w:cstheme="majorHAnsi"/>
        </w:rPr>
        <w:t xml:space="preserve"> </w:t>
      </w:r>
      <w:proofErr w:type="gramStart"/>
      <w:r w:rsidRPr="008154AF">
        <w:rPr>
          <w:rStyle w:val="StyleUnderline"/>
          <w:rFonts w:asciiTheme="majorHAnsi" w:hAnsiTheme="majorHAnsi" w:cstheme="majorHAnsi"/>
        </w:rPr>
        <w:t>suddenly—</w:t>
      </w:r>
      <w:r w:rsidRPr="008154AF">
        <w:rPr>
          <w:rStyle w:val="StyleUnderline"/>
          <w:rFonts w:asciiTheme="majorHAnsi" w:hAnsiTheme="majorHAnsi" w:cstheme="majorHAnsi"/>
          <w:highlight w:val="cyan"/>
        </w:rPr>
        <w:t>plunging</w:t>
      </w:r>
      <w:proofErr w:type="gramEnd"/>
      <w:r w:rsidRPr="008154AF">
        <w:rPr>
          <w:rStyle w:val="StyleUnderline"/>
          <w:rFonts w:asciiTheme="majorHAnsi" w:hAnsiTheme="majorHAnsi" w:cstheme="majorHAnsi"/>
          <w:highlight w:val="cyan"/>
        </w:rPr>
        <w:t xml:space="preserve"> the world into</w:t>
      </w:r>
      <w:r w:rsidRPr="008154AF">
        <w:rPr>
          <w:rStyle w:val="StyleUnderline"/>
          <w:rFonts w:asciiTheme="majorHAnsi" w:hAnsiTheme="majorHAnsi" w:cstheme="majorHAnsi"/>
        </w:rPr>
        <w:t xml:space="preserve"> </w:t>
      </w:r>
      <w:r w:rsidRPr="008154AF">
        <w:rPr>
          <w:rStyle w:val="Emphasis"/>
          <w:rFonts w:asciiTheme="majorHAnsi" w:hAnsiTheme="majorHAnsi" w:cstheme="majorHAnsi"/>
        </w:rPr>
        <w:t>depths of oppression</w:t>
      </w:r>
      <w:r w:rsidRPr="008154AF">
        <w:rPr>
          <w:rStyle w:val="StyleUnderline"/>
          <w:rFonts w:asciiTheme="majorHAnsi" w:hAnsiTheme="majorHAnsi" w:cstheme="majorHAnsi"/>
        </w:rPr>
        <w:t xml:space="preserve"> and </w:t>
      </w:r>
      <w:r w:rsidRPr="008154AF">
        <w:rPr>
          <w:rStyle w:val="Emphasis"/>
          <w:rFonts w:asciiTheme="majorHAnsi" w:hAnsiTheme="majorHAnsi" w:cstheme="majorHAnsi"/>
          <w:highlight w:val="cyan"/>
        </w:rPr>
        <w:t>aggression</w:t>
      </w:r>
      <w:r w:rsidRPr="008154AF">
        <w:rPr>
          <w:rStyle w:val="StyleUnderline"/>
          <w:rFonts w:asciiTheme="majorHAnsi" w:hAnsiTheme="majorHAnsi" w:cstheme="majorHAnsi"/>
        </w:rPr>
        <w:t xml:space="preserve"> that we have </w:t>
      </w:r>
      <w:r w:rsidRPr="008154AF">
        <w:rPr>
          <w:rStyle w:val="Emphasis"/>
          <w:rFonts w:asciiTheme="majorHAnsi" w:hAnsiTheme="majorHAnsi" w:cstheme="majorHAnsi"/>
          <w:highlight w:val="cyan"/>
        </w:rPr>
        <w:t>not seen since</w:t>
      </w:r>
      <w:r w:rsidRPr="008154AF">
        <w:rPr>
          <w:rFonts w:asciiTheme="majorHAnsi" w:hAnsiTheme="majorHAnsi" w:cstheme="majorHAnsi"/>
          <w:sz w:val="16"/>
        </w:rPr>
        <w:t xml:space="preserve"> the end of </w:t>
      </w:r>
      <w:r w:rsidRPr="008154AF">
        <w:rPr>
          <w:rStyle w:val="Emphasis"/>
          <w:rFonts w:asciiTheme="majorHAnsi" w:hAnsiTheme="majorHAnsi" w:cstheme="majorHAnsi"/>
          <w:highlight w:val="cyan"/>
        </w:rPr>
        <w:t>World War II</w:t>
      </w:r>
      <w:r w:rsidRPr="008154AF">
        <w:rPr>
          <w:rFonts w:asciiTheme="majorHAnsi" w:hAnsiTheme="majorHAnsi" w:cstheme="majorHAnsi"/>
          <w:sz w:val="16"/>
        </w:rPr>
        <w:t>. As a political scientist, I know that our theories and tools are not nearly good enough to tell us just how close we are getting to that point—until it happens.</w:t>
      </w:r>
    </w:p>
    <w:p w14:paraId="20812588" w14:textId="77777777" w:rsidR="00FC394A" w:rsidRDefault="00FC394A" w:rsidP="00FC394A">
      <w:pPr>
        <w:pStyle w:val="Heading3"/>
      </w:pPr>
      <w:r>
        <w:lastRenderedPageBreak/>
        <w:t>Politics DA---1NC</w:t>
      </w:r>
    </w:p>
    <w:p w14:paraId="1589A162" w14:textId="77777777" w:rsidR="00FC394A" w:rsidRDefault="00FC394A" w:rsidP="00FC394A">
      <w:pPr>
        <w:pStyle w:val="Heading4"/>
      </w:pPr>
      <w:r>
        <w:t>Infrastructure passes now---PC is key.</w:t>
      </w:r>
    </w:p>
    <w:p w14:paraId="5C00F14F" w14:textId="77777777" w:rsidR="00FC394A" w:rsidRDefault="00FC394A" w:rsidP="00FC394A">
      <w:r>
        <w:t xml:space="preserve">David </w:t>
      </w:r>
      <w:r w:rsidRPr="00273574">
        <w:rPr>
          <w:rStyle w:val="Heading4Char"/>
        </w:rPr>
        <w:t>Leonhardt, 10-1</w:t>
      </w:r>
      <w:r>
        <w:t>-2021, "Democrats, Divided," New York Times, https://www.nytimes.com/2021/10/01/briefing/infrastructure-bill-democrats-divided.html</w:t>
      </w:r>
    </w:p>
    <w:p w14:paraId="2B365332" w14:textId="77777777" w:rsidR="00FC394A" w:rsidRPr="00273574" w:rsidRDefault="00FC394A" w:rsidP="00FC394A">
      <w:pPr>
        <w:rPr>
          <w:rStyle w:val="StyleUnderline"/>
        </w:rPr>
      </w:pPr>
      <w:r>
        <w:t>“</w:t>
      </w:r>
      <w:r w:rsidRPr="00273574">
        <w:rPr>
          <w:rStyle w:val="StyleUnderline"/>
        </w:rPr>
        <w:t>It’s a serious setback</w:t>
      </w:r>
      <w:r>
        <w:t xml:space="preserve">,” Carl Hulse, The Times’s chief Washington correspondent, told me, </w:t>
      </w:r>
      <w:proofErr w:type="gramStart"/>
      <w:r>
        <w:t>“</w:t>
      </w:r>
      <w:r w:rsidRPr="00273574">
        <w:rPr>
          <w:rStyle w:val="StyleUnderline"/>
        </w:rPr>
        <w:t>but</w:t>
      </w:r>
      <w:proofErr w:type="gramEnd"/>
      <w:r w:rsidRPr="00273574">
        <w:rPr>
          <w:rStyle w:val="StyleUnderline"/>
        </w:rPr>
        <w:t xml:space="preserve"> I don’t think it’s the end of the effort.”</w:t>
      </w:r>
    </w:p>
    <w:p w14:paraId="5E22636E" w14:textId="77777777" w:rsidR="00FC394A" w:rsidRPr="00273574" w:rsidRDefault="00FC394A" w:rsidP="00FC394A">
      <w:pPr>
        <w:rPr>
          <w:rStyle w:val="StyleUnderline"/>
        </w:rPr>
      </w:pPr>
      <w:r>
        <w:t xml:space="preserve">Perhaps the most surprising part of last night’s developments is that many </w:t>
      </w:r>
      <w:r w:rsidRPr="006F1037">
        <w:rPr>
          <w:rStyle w:val="StyleUnderline"/>
        </w:rPr>
        <w:t xml:space="preserve">analysts believe that </w:t>
      </w:r>
      <w:r w:rsidRPr="0043045D">
        <w:rPr>
          <w:rStyle w:val="StyleUnderline"/>
          <w:highlight w:val="cyan"/>
        </w:rPr>
        <w:t>congressional</w:t>
      </w:r>
      <w:r w:rsidRPr="00273574">
        <w:rPr>
          <w:rStyle w:val="StyleUnderline"/>
        </w:rPr>
        <w:t xml:space="preserve"> </w:t>
      </w:r>
      <w:r w:rsidRPr="0043045D">
        <w:rPr>
          <w:rStyle w:val="StyleUnderline"/>
          <w:highlight w:val="cyan"/>
        </w:rPr>
        <w:t>Dem</w:t>
      </w:r>
      <w:r w:rsidRPr="00273574">
        <w:rPr>
          <w:rStyle w:val="StyleUnderline"/>
        </w:rPr>
        <w:t>ocrat</w:t>
      </w:r>
      <w:r w:rsidRPr="0043045D">
        <w:rPr>
          <w:rStyle w:val="StyleUnderline"/>
          <w:highlight w:val="cyan"/>
        </w:rPr>
        <w:t>s</w:t>
      </w:r>
      <w:r w:rsidRPr="00273574">
        <w:rPr>
          <w:rStyle w:val="StyleUnderline"/>
        </w:rPr>
        <w:t xml:space="preserve"> </w:t>
      </w:r>
      <w:r w:rsidRPr="00B477B0">
        <w:rPr>
          <w:rStyle w:val="StyleUnderline"/>
        </w:rPr>
        <w:t xml:space="preserve">have </w:t>
      </w:r>
      <w:r w:rsidRPr="0043045D">
        <w:rPr>
          <w:rStyle w:val="StyleUnderline"/>
          <w:highlight w:val="cyan"/>
        </w:rPr>
        <w:t>made progress</w:t>
      </w:r>
      <w:r w:rsidRPr="00273574">
        <w:rPr>
          <w:rStyle w:val="StyleUnderline"/>
        </w:rPr>
        <w:t xml:space="preserve"> toward a deal over the past 24 hours</w:t>
      </w:r>
      <w:r>
        <w:t xml:space="preserve"> — </w:t>
      </w:r>
      <w:r w:rsidRPr="0043045D">
        <w:rPr>
          <w:rStyle w:val="StyleUnderline"/>
          <w:highlight w:val="cyan"/>
        </w:rPr>
        <w:t xml:space="preserve">even if </w:t>
      </w:r>
      <w:r w:rsidRPr="00B477B0">
        <w:rPr>
          <w:rStyle w:val="StyleUnderline"/>
        </w:rPr>
        <w:t xml:space="preserve">they are </w:t>
      </w:r>
      <w:r w:rsidRPr="0043045D">
        <w:rPr>
          <w:rStyle w:val="StyleUnderline"/>
          <w:highlight w:val="cyan"/>
        </w:rPr>
        <w:t>not there yet</w:t>
      </w:r>
      <w:r w:rsidRPr="00273574">
        <w:rPr>
          <w:rStyle w:val="StyleUnderline"/>
        </w:rPr>
        <w:t>, and the talks could still collapse.</w:t>
      </w:r>
    </w:p>
    <w:p w14:paraId="684D4AA0" w14:textId="77777777" w:rsidR="00FC394A" w:rsidRDefault="00FC394A" w:rsidP="00FC394A">
      <w:r>
        <w:t>The background</w:t>
      </w:r>
    </w:p>
    <w:p w14:paraId="7834C9E4" w14:textId="77777777" w:rsidR="00FC394A" w:rsidRDefault="00FC394A" w:rsidP="00FC394A">
      <w:r>
        <w:t xml:space="preserve">The Senate has already passed the infrastructure bill, and Democrats overwhelmingly favor it. But House progressives have refused to vote for it without assurances that moderate Democrats also support the other major piece of Biden’s agenda — a larger bill (sometimes called a “safety net” bill) that would expand health care access and education, fight climate </w:t>
      </w:r>
      <w:proofErr w:type="gramStart"/>
      <w:r>
        <w:t>change</w:t>
      </w:r>
      <w:proofErr w:type="gramEnd"/>
      <w:r>
        <w:t xml:space="preserve"> and reduce poverty, among other measures.</w:t>
      </w:r>
    </w:p>
    <w:p w14:paraId="1C323401" w14:textId="77777777" w:rsidR="00FC394A" w:rsidRDefault="00FC394A" w:rsidP="00FC394A">
      <w:r w:rsidRPr="0043045D">
        <w:rPr>
          <w:rStyle w:val="StyleUnderline"/>
          <w:highlight w:val="cyan"/>
        </w:rPr>
        <w:t>Progressives</w:t>
      </w:r>
      <w:r w:rsidRPr="00273574">
        <w:rPr>
          <w:rStyle w:val="StyleUnderline"/>
        </w:rPr>
        <w:t xml:space="preserve"> are </w:t>
      </w:r>
      <w:r w:rsidRPr="0043045D">
        <w:rPr>
          <w:rStyle w:val="StyleUnderline"/>
          <w:highlight w:val="cyan"/>
        </w:rPr>
        <w:t>worried</w:t>
      </w:r>
      <w:r w:rsidRPr="00273574">
        <w:rPr>
          <w:rStyle w:val="StyleUnderline"/>
        </w:rPr>
        <w:t xml:space="preserve"> that </w:t>
      </w:r>
      <w:r w:rsidRPr="0043045D">
        <w:rPr>
          <w:rStyle w:val="StyleUnderline"/>
          <w:highlight w:val="cyan"/>
        </w:rPr>
        <w:t xml:space="preserve">if they pass </w:t>
      </w:r>
      <w:r w:rsidRPr="006F1037">
        <w:rPr>
          <w:rStyle w:val="StyleUnderline"/>
        </w:rPr>
        <w:t xml:space="preserve">the </w:t>
      </w:r>
      <w:r w:rsidRPr="0043045D">
        <w:rPr>
          <w:rStyle w:val="StyleUnderline"/>
          <w:highlight w:val="cyan"/>
        </w:rPr>
        <w:t>infrastructure</w:t>
      </w:r>
      <w:r w:rsidRPr="006F1037">
        <w:rPr>
          <w:rStyle w:val="StyleUnderline"/>
        </w:rPr>
        <w:t xml:space="preserve"> bill, </w:t>
      </w:r>
      <w:r w:rsidRPr="0043045D">
        <w:rPr>
          <w:rStyle w:val="StyleUnderline"/>
          <w:highlight w:val="cyan"/>
        </w:rPr>
        <w:t>moderates</w:t>
      </w:r>
      <w:r w:rsidRPr="006F1037">
        <w:rPr>
          <w:rStyle w:val="StyleUnderline"/>
        </w:rPr>
        <w:t xml:space="preserve"> will </w:t>
      </w:r>
      <w:r w:rsidRPr="0043045D">
        <w:rPr>
          <w:rStyle w:val="StyleUnderline"/>
          <w:highlight w:val="cyan"/>
        </w:rPr>
        <w:t>abandon</w:t>
      </w:r>
      <w:r w:rsidRPr="006F1037">
        <w:rPr>
          <w:rStyle w:val="StyleUnderline"/>
        </w:rPr>
        <w:t xml:space="preserve"> the </w:t>
      </w:r>
      <w:r w:rsidRPr="0043045D">
        <w:rPr>
          <w:rStyle w:val="StyleUnderline"/>
          <w:highlight w:val="cyan"/>
        </w:rPr>
        <w:t>safety-net</w:t>
      </w:r>
      <w:r w:rsidRPr="006F1037">
        <w:rPr>
          <w:rStyle w:val="StyleUnderline"/>
        </w:rPr>
        <w:t xml:space="preserve"> bill, </w:t>
      </w:r>
      <w:r w:rsidRPr="006F1037">
        <w:t>which is a higher priority for many Democrats.</w:t>
      </w:r>
    </w:p>
    <w:p w14:paraId="4D01CDB9" w14:textId="77777777" w:rsidR="00FC394A" w:rsidRPr="00B477B0" w:rsidRDefault="00FC394A" w:rsidP="00FC394A">
      <w:pPr>
        <w:rPr>
          <w:rStyle w:val="StyleUnderline"/>
        </w:rPr>
      </w:pPr>
      <w:r w:rsidRPr="00273574">
        <w:rPr>
          <w:rStyle w:val="StyleUnderline"/>
        </w:rPr>
        <w:t xml:space="preserve">These are precisely the sort of </w:t>
      </w:r>
      <w:r w:rsidRPr="0043045D">
        <w:rPr>
          <w:rStyle w:val="StyleUnderline"/>
          <w:highlight w:val="cyan"/>
        </w:rPr>
        <w:t>disagreements</w:t>
      </w:r>
      <w:r w:rsidRPr="00273574">
        <w:rPr>
          <w:rStyle w:val="StyleUnderline"/>
        </w:rPr>
        <w:t xml:space="preserve"> that </w:t>
      </w:r>
      <w:r w:rsidRPr="0043045D">
        <w:rPr>
          <w:rStyle w:val="StyleUnderline"/>
          <w:highlight w:val="cyan"/>
        </w:rPr>
        <w:t>Dem</w:t>
      </w:r>
      <w:r w:rsidRPr="00273574">
        <w:rPr>
          <w:rStyle w:val="StyleUnderline"/>
        </w:rPr>
        <w:t>ocrat</w:t>
      </w:r>
      <w:r w:rsidRPr="0043045D">
        <w:rPr>
          <w:rStyle w:val="StyleUnderline"/>
          <w:highlight w:val="cyan"/>
        </w:rPr>
        <w:t>s</w:t>
      </w:r>
      <w:r w:rsidRPr="00273574">
        <w:rPr>
          <w:rStyle w:val="StyleUnderline"/>
        </w:rPr>
        <w:t xml:space="preserve"> </w:t>
      </w:r>
      <w:r w:rsidRPr="0043045D">
        <w:rPr>
          <w:rStyle w:val="StyleUnderline"/>
          <w:highlight w:val="cyan"/>
        </w:rPr>
        <w:t>managed to surmount</w:t>
      </w:r>
      <w:r w:rsidRPr="00273574">
        <w:rPr>
          <w:rStyle w:val="StyleUnderline"/>
        </w:rPr>
        <w:t xml:space="preserve"> in recent years.</w:t>
      </w:r>
      <w:r>
        <w:t xml:space="preserve"> </w:t>
      </w:r>
      <w:r w:rsidRPr="0043045D">
        <w:rPr>
          <w:rStyle w:val="StyleUnderline"/>
          <w:highlight w:val="cyan"/>
        </w:rPr>
        <w:t>During</w:t>
      </w:r>
      <w:r w:rsidRPr="00273574">
        <w:rPr>
          <w:rStyle w:val="StyleUnderline"/>
        </w:rPr>
        <w:t xml:space="preserve"> the </w:t>
      </w:r>
      <w:r w:rsidRPr="0043045D">
        <w:rPr>
          <w:rStyle w:val="StyleUnderline"/>
          <w:highlight w:val="cyan"/>
        </w:rPr>
        <w:t>debate over Obama’s health law</w:t>
      </w:r>
      <w:r>
        <w:t xml:space="preserve">, for example, </w:t>
      </w:r>
      <w:r w:rsidRPr="0043045D">
        <w:rPr>
          <w:rStyle w:val="StyleUnderline"/>
          <w:highlight w:val="cyan"/>
        </w:rPr>
        <w:t>moderates</w:t>
      </w:r>
      <w:r w:rsidRPr="00273574">
        <w:rPr>
          <w:rStyle w:val="StyleUnderline"/>
        </w:rPr>
        <w:t xml:space="preserve"> were </w:t>
      </w:r>
      <w:r w:rsidRPr="0043045D">
        <w:rPr>
          <w:rStyle w:val="StyleUnderline"/>
          <w:highlight w:val="cyan"/>
        </w:rPr>
        <w:t>worried about</w:t>
      </w:r>
      <w:r w:rsidRPr="00273574">
        <w:rPr>
          <w:rStyle w:val="StyleUnderline"/>
        </w:rPr>
        <w:t xml:space="preserve"> its </w:t>
      </w:r>
      <w:r w:rsidRPr="0043045D">
        <w:rPr>
          <w:rStyle w:val="StyleUnderline"/>
          <w:highlight w:val="cyan"/>
        </w:rPr>
        <w:t>size</w:t>
      </w:r>
      <w:r>
        <w:t xml:space="preserve"> and </w:t>
      </w:r>
      <w:r w:rsidRPr="00B477B0">
        <w:t xml:space="preserve">ambition, while </w:t>
      </w:r>
      <w:r w:rsidRPr="00B477B0">
        <w:rPr>
          <w:rStyle w:val="StyleUnderline"/>
        </w:rPr>
        <w:t>progressives were deeply disappointed about what it lacked</w:t>
      </w:r>
      <w:r w:rsidRPr="00B477B0">
        <w:t xml:space="preserve"> (including an option for anybody to buy</w:t>
      </w:r>
      <w:r>
        <w:t xml:space="preserve"> into Medicare). </w:t>
      </w:r>
      <w:r w:rsidRPr="0043045D">
        <w:rPr>
          <w:rStyle w:val="StyleUnderline"/>
          <w:highlight w:val="cyan"/>
        </w:rPr>
        <w:t>Yet</w:t>
      </w:r>
      <w:r w:rsidRPr="00273574">
        <w:rPr>
          <w:rStyle w:val="StyleUnderline"/>
        </w:rPr>
        <w:t xml:space="preserve"> nearly all congressional </w:t>
      </w:r>
      <w:r w:rsidRPr="0043045D">
        <w:rPr>
          <w:rStyle w:val="StyleUnderline"/>
          <w:highlight w:val="cyan"/>
        </w:rPr>
        <w:t>Dem</w:t>
      </w:r>
      <w:r w:rsidRPr="00273574">
        <w:rPr>
          <w:rStyle w:val="StyleUnderline"/>
        </w:rPr>
        <w:t>ocrat</w:t>
      </w:r>
      <w:r w:rsidRPr="0043045D">
        <w:rPr>
          <w:rStyle w:val="StyleUnderline"/>
          <w:highlight w:val="cyan"/>
        </w:rPr>
        <w:t>s</w:t>
      </w:r>
      <w:r w:rsidRPr="00273574">
        <w:rPr>
          <w:rStyle w:val="StyleUnderline"/>
        </w:rPr>
        <w:t xml:space="preserve"> ultimately </w:t>
      </w:r>
      <w:r w:rsidRPr="0043045D">
        <w:rPr>
          <w:rStyle w:val="StyleUnderline"/>
          <w:highlight w:val="cyan"/>
        </w:rPr>
        <w:t>voted for the bill</w:t>
      </w:r>
      <w:r w:rsidRPr="00B477B0">
        <w:rPr>
          <w:rStyle w:val="StyleUnderline"/>
        </w:rPr>
        <w:t>, seeing it as far preferable to failure.</w:t>
      </w:r>
    </w:p>
    <w:p w14:paraId="593E175C" w14:textId="77777777" w:rsidR="00FC394A" w:rsidRDefault="00FC394A" w:rsidP="00FC394A">
      <w:r w:rsidRPr="00B477B0">
        <w:t>This time, moderates and</w:t>
      </w:r>
      <w:r>
        <w:t xml:space="preserve"> progressives are having a harder time coming to an agreement. The left, unhappy about the compromises it needs to make, has decided to use tougher negotiating tactics than in the past — thus the lack of an infrastructure vote last night. And the moderates, like Senator Joe Manchin of West Virginia and Senator </w:t>
      </w:r>
      <w:proofErr w:type="spellStart"/>
      <w:r>
        <w:t>Kyrsten</w:t>
      </w:r>
      <w:proofErr w:type="spellEnd"/>
      <w:r>
        <w:t xml:space="preserve"> </w:t>
      </w:r>
      <w:proofErr w:type="spellStart"/>
      <w:r>
        <w:t>Sinema</w:t>
      </w:r>
      <w:proofErr w:type="spellEnd"/>
      <w:r>
        <w:t xml:space="preserve"> of Arizona, have been publicly vague about what they are willing to support in the safety-net bill.</w:t>
      </w:r>
    </w:p>
    <w:p w14:paraId="3E130681" w14:textId="77777777" w:rsidR="00FC394A" w:rsidRPr="00273574" w:rsidRDefault="00FC394A" w:rsidP="00FC394A">
      <w:pPr>
        <w:rPr>
          <w:rStyle w:val="StyleUnderline"/>
        </w:rPr>
      </w:pPr>
      <w:r w:rsidRPr="00273574">
        <w:rPr>
          <w:rStyle w:val="StyleUnderline"/>
        </w:rPr>
        <w:t>Encouragingly</w:t>
      </w:r>
      <w:r>
        <w:t xml:space="preserve"> for Democrats, </w:t>
      </w:r>
      <w:r w:rsidRPr="00273574">
        <w:rPr>
          <w:rStyle w:val="StyleUnderline"/>
        </w:rPr>
        <w:t>Manchin’s stance did become clearer yesterday</w:t>
      </w:r>
      <w:r>
        <w:t xml:space="preserve">, </w:t>
      </w:r>
      <w:r w:rsidRPr="00273574">
        <w:rPr>
          <w:rStyle w:val="StyleUnderline"/>
        </w:rPr>
        <w:t>potentially allowing the party to come to a deal on both major bills.</w:t>
      </w:r>
      <w:r>
        <w:t xml:space="preserve"> </w:t>
      </w:r>
      <w:r w:rsidRPr="00273574">
        <w:rPr>
          <w:rStyle w:val="StyleUnderline"/>
        </w:rPr>
        <w:t xml:space="preserve">It is not out of the question that a deal could come together </w:t>
      </w:r>
      <w:proofErr w:type="gramStart"/>
      <w:r w:rsidRPr="00273574">
        <w:rPr>
          <w:rStyle w:val="StyleUnderline"/>
        </w:rPr>
        <w:t>quickly</w:t>
      </w:r>
      <w:proofErr w:type="gramEnd"/>
      <w:r w:rsidRPr="00273574">
        <w:rPr>
          <w:rStyle w:val="StyleUnderline"/>
        </w:rPr>
        <w:t xml:space="preserve"> and the House might vote on the infrastructure bill today or next week.</w:t>
      </w:r>
    </w:p>
    <w:p w14:paraId="7AED53C8" w14:textId="77777777" w:rsidR="00FC394A" w:rsidRDefault="00FC394A" w:rsidP="00FC394A">
      <w:r>
        <w:t xml:space="preserve">Manchin said yesterday that he favored a safety-net bill that cost about $1.5 trillion, rather than the $3.5 trillion many other Democrats, including Biden, favor. He also listed several policies that he could support in the bill, including higher taxes on the rich; a reduction in drug prices; and expansions of pre-K, home health care, clean </w:t>
      </w:r>
      <w:proofErr w:type="gramStart"/>
      <w:r>
        <w:t>energy</w:t>
      </w:r>
      <w:proofErr w:type="gramEnd"/>
      <w:r>
        <w:t xml:space="preserve"> and child tax credits.</w:t>
      </w:r>
    </w:p>
    <w:p w14:paraId="7DB42673" w14:textId="77777777" w:rsidR="00FC394A" w:rsidRDefault="00FC394A" w:rsidP="00FC394A">
      <w:r>
        <w:t xml:space="preserve">These are many of the same priorities that progressives have, even if Manchin’s proposed cost means that the party will need to make hard choices about what to </w:t>
      </w:r>
      <w:r>
        <w:lastRenderedPageBreak/>
        <w:t>exclude from the bill. But the terms of the negotiations now seem clearer than they have been.</w:t>
      </w:r>
    </w:p>
    <w:p w14:paraId="0334014B" w14:textId="77777777" w:rsidR="00FC394A" w:rsidRDefault="00FC394A" w:rsidP="00FC394A">
      <w:r w:rsidRPr="0043045D">
        <w:rPr>
          <w:rStyle w:val="StyleUnderline"/>
          <w:highlight w:val="cyan"/>
        </w:rPr>
        <w:t>Manchin</w:t>
      </w:r>
      <w:r w:rsidRPr="0043045D">
        <w:rPr>
          <w:highlight w:val="cyan"/>
        </w:rPr>
        <w:t xml:space="preserve"> </w:t>
      </w:r>
      <w:r w:rsidRPr="00B477B0">
        <w:rPr>
          <w:rStyle w:val="StyleUnderline"/>
        </w:rPr>
        <w:t xml:space="preserve">himself </w:t>
      </w:r>
      <w:r w:rsidRPr="0043045D">
        <w:rPr>
          <w:rStyle w:val="StyleUnderline"/>
          <w:highlight w:val="cyan"/>
        </w:rPr>
        <w:t>suggested</w:t>
      </w:r>
      <w:r w:rsidRPr="00273574">
        <w:rPr>
          <w:rStyle w:val="StyleUnderline"/>
        </w:rPr>
        <w:t xml:space="preserve"> as much. “We need a little bit more time,”</w:t>
      </w:r>
      <w:r>
        <w:t xml:space="preserve"> he said yesterday, according to Chad </w:t>
      </w:r>
      <w:proofErr w:type="spellStart"/>
      <w:r>
        <w:t>Pergram</w:t>
      </w:r>
      <w:proofErr w:type="spellEnd"/>
      <w:r>
        <w:t xml:space="preserve"> of Fox News. “</w:t>
      </w:r>
      <w:r w:rsidRPr="0043045D">
        <w:rPr>
          <w:rStyle w:val="StyleUnderline"/>
          <w:highlight w:val="cyan"/>
        </w:rPr>
        <w:t>We’re going to come to an agreement</w:t>
      </w:r>
      <w:r>
        <w:t>.”</w:t>
      </w:r>
    </w:p>
    <w:p w14:paraId="7D2242EE" w14:textId="77777777" w:rsidR="00FC394A" w:rsidRPr="00B477B0" w:rsidRDefault="00FC394A" w:rsidP="00FC394A">
      <w:r w:rsidRPr="00B477B0">
        <w:rPr>
          <w:rStyle w:val="StyleUnderline"/>
        </w:rPr>
        <w:t>Several political analysts echoed that confidence</w:t>
      </w:r>
      <w:r w:rsidRPr="00B477B0">
        <w:t>:</w:t>
      </w:r>
    </w:p>
    <w:p w14:paraId="266E9682" w14:textId="77777777" w:rsidR="00FC394A" w:rsidRPr="00B477B0" w:rsidRDefault="00FC394A" w:rsidP="00FC394A">
      <w:pPr>
        <w:rPr>
          <w:rStyle w:val="StyleUnderline"/>
        </w:rPr>
      </w:pPr>
      <w:r w:rsidRPr="00B477B0">
        <w:t xml:space="preserve">Matt Glassman of Georgetown: “Oddly, </w:t>
      </w:r>
      <w:r w:rsidRPr="00B477B0">
        <w:rPr>
          <w:rStyle w:val="StyleUnderline"/>
        </w:rPr>
        <w:t>now that the progressives have done their flex, I think the prospects for a deal increased a bit.”</w:t>
      </w:r>
    </w:p>
    <w:p w14:paraId="7B90AEF2" w14:textId="77777777" w:rsidR="00FC394A" w:rsidRDefault="00FC394A" w:rsidP="00FC394A">
      <w:r w:rsidRPr="00B477B0">
        <w:t>Russell Berman, The Atlantic: “</w:t>
      </w:r>
      <w:r w:rsidRPr="00B477B0">
        <w:rPr>
          <w:rStyle w:val="StyleUnderline"/>
        </w:rPr>
        <w:t>These setbacks are not final or fatal, and time is still on their side</w:t>
      </w:r>
      <w:r w:rsidRPr="00B477B0">
        <w:t xml:space="preserve">. </w:t>
      </w:r>
      <w:r w:rsidRPr="00B477B0">
        <w:rPr>
          <w:rStyle w:val="StyleUnderline"/>
        </w:rPr>
        <w:t>The deadlines Democrats missed this week were largely artificial,</w:t>
      </w:r>
      <w:r w:rsidRPr="00B477B0">
        <w:t xml:space="preserve"> and House leaders said a vote on the infrastructure</w:t>
      </w:r>
      <w:r>
        <w:t xml:space="preserve"> bill could still happen as early as Friday.”</w:t>
      </w:r>
    </w:p>
    <w:p w14:paraId="7894832E" w14:textId="77777777" w:rsidR="00FC394A" w:rsidRPr="00273574" w:rsidRDefault="00FC394A" w:rsidP="00FC394A">
      <w:pPr>
        <w:rPr>
          <w:rStyle w:val="StyleUnderline"/>
        </w:rPr>
      </w:pPr>
      <w:r>
        <w:t xml:space="preserve">Karen </w:t>
      </w:r>
      <w:proofErr w:type="spellStart"/>
      <w:r>
        <w:t>Tumulty</w:t>
      </w:r>
      <w:proofErr w:type="spellEnd"/>
      <w:r>
        <w:t xml:space="preserve">, Washington Post: “My theory: </w:t>
      </w:r>
      <w:r w:rsidRPr="00273574">
        <w:rPr>
          <w:rStyle w:val="StyleUnderline"/>
        </w:rPr>
        <w:t>We are moving toward a deal</w:t>
      </w:r>
      <w:r>
        <w:t xml:space="preserve">. … </w:t>
      </w:r>
      <w:r w:rsidRPr="00273574">
        <w:rPr>
          <w:rStyle w:val="StyleUnderline"/>
        </w:rPr>
        <w:t>What everyone is waiting for at this point is an announcement by Biden of a deal, and a call from the president for Democrats to rally around it.”</w:t>
      </w:r>
    </w:p>
    <w:p w14:paraId="747972EB" w14:textId="77777777" w:rsidR="00FC394A" w:rsidRDefault="00FC394A" w:rsidP="00FC394A">
      <w:r w:rsidRPr="00273574">
        <w:rPr>
          <w:rStyle w:val="StyleUnderline"/>
        </w:rPr>
        <w:t xml:space="preserve">The </w:t>
      </w:r>
      <w:r w:rsidRPr="0043045D">
        <w:rPr>
          <w:rStyle w:val="StyleUnderline"/>
          <w:highlight w:val="cyan"/>
        </w:rPr>
        <w:t>Dem</w:t>
      </w:r>
      <w:r w:rsidRPr="00273574">
        <w:rPr>
          <w:rStyle w:val="StyleUnderline"/>
        </w:rPr>
        <w:t>ocrat</w:t>
      </w:r>
      <w:r w:rsidRPr="0043045D">
        <w:rPr>
          <w:rStyle w:val="StyleUnderline"/>
          <w:highlight w:val="cyan"/>
        </w:rPr>
        <w:t>s</w:t>
      </w:r>
      <w:r w:rsidRPr="00273574">
        <w:rPr>
          <w:rStyle w:val="StyleUnderline"/>
        </w:rPr>
        <w:t xml:space="preserve"> </w:t>
      </w:r>
      <w:r w:rsidRPr="0043045D">
        <w:rPr>
          <w:rStyle w:val="StyleUnderline"/>
          <w:highlight w:val="cyan"/>
        </w:rPr>
        <w:t>have</w:t>
      </w:r>
      <w:r w:rsidRPr="00273574">
        <w:rPr>
          <w:rStyle w:val="StyleUnderline"/>
        </w:rPr>
        <w:t xml:space="preserve"> enormous </w:t>
      </w:r>
      <w:r w:rsidRPr="0043045D">
        <w:rPr>
          <w:rStyle w:val="StyleUnderline"/>
          <w:highlight w:val="cyan"/>
        </w:rPr>
        <w:t>incentives to</w:t>
      </w:r>
      <w:r w:rsidRPr="00273574">
        <w:rPr>
          <w:rStyle w:val="StyleUnderline"/>
        </w:rPr>
        <w:t xml:space="preserve"> come to </w:t>
      </w:r>
      <w:r w:rsidRPr="0043045D">
        <w:rPr>
          <w:rStyle w:val="StyleUnderline"/>
          <w:highlight w:val="cyan"/>
        </w:rPr>
        <w:t>agree</w:t>
      </w:r>
      <w:r w:rsidRPr="00273574">
        <w:rPr>
          <w:rStyle w:val="StyleUnderline"/>
        </w:rPr>
        <w:t>ment</w:t>
      </w:r>
      <w:r>
        <w:t xml:space="preserve">. </w:t>
      </w:r>
      <w:r w:rsidRPr="00B477B0">
        <w:rPr>
          <w:rStyle w:val="StyleUnderline"/>
        </w:rPr>
        <w:t>If they fail, Biden’s domestic agenda is largely sunk, and the party will have forfeited a chance to pass major legislation while controlling the White House, the Senate and House</w:t>
      </w:r>
      <w:r w:rsidRPr="00B477B0">
        <w:t xml:space="preserve"> — a combination that does not come along often. Democrats will also have to face voters in next year’s midterms</w:t>
      </w:r>
      <w:r>
        <w:t xml:space="preserve"> looking divided if not incompetent.</w:t>
      </w:r>
    </w:p>
    <w:p w14:paraId="723AA145" w14:textId="77777777" w:rsidR="00FC394A" w:rsidRDefault="00FC394A" w:rsidP="00FC394A">
      <w:r w:rsidRPr="00731B81">
        <w:rPr>
          <w:rStyle w:val="StyleUnderline"/>
        </w:rPr>
        <w:t xml:space="preserve">All of that suggests they will find a path to an agreement. </w:t>
      </w:r>
      <w:r w:rsidRPr="0043045D">
        <w:rPr>
          <w:rStyle w:val="StyleUnderline"/>
          <w:highlight w:val="cyan"/>
        </w:rPr>
        <w:t>But it’s far from assured</w:t>
      </w:r>
      <w:r>
        <w:t xml:space="preserve">. </w:t>
      </w:r>
      <w:r w:rsidRPr="00731B81">
        <w:rPr>
          <w:rStyle w:val="StyleUnderline"/>
        </w:rPr>
        <w:t xml:space="preserve">The </w:t>
      </w:r>
      <w:r w:rsidRPr="00B477B0">
        <w:rPr>
          <w:rStyle w:val="StyleUnderline"/>
        </w:rPr>
        <w:t>tensions within the party are more serious than they have been in years</w:t>
      </w:r>
      <w:r w:rsidRPr="00B477B0">
        <w:t>.</w:t>
      </w:r>
    </w:p>
    <w:p w14:paraId="4E49D6AA" w14:textId="77777777" w:rsidR="00FC394A" w:rsidRPr="00BF4985" w:rsidRDefault="00FC394A" w:rsidP="00FC394A">
      <w:pPr>
        <w:pStyle w:val="Heading4"/>
        <w:rPr>
          <w:rFonts w:asciiTheme="majorHAnsi" w:hAnsiTheme="majorHAnsi" w:cstheme="majorHAnsi"/>
        </w:rPr>
      </w:pPr>
      <w:r>
        <w:rPr>
          <w:rFonts w:asciiTheme="majorHAnsi" w:hAnsiTheme="majorHAnsi" w:cstheme="majorHAnsi"/>
        </w:rPr>
        <w:t>The plan costs PC and trades off.</w:t>
      </w:r>
    </w:p>
    <w:p w14:paraId="01BD28AE" w14:textId="77777777" w:rsidR="00FC394A" w:rsidRPr="00BF4985" w:rsidRDefault="00FC394A" w:rsidP="00FC394A">
      <w:pPr>
        <w:rPr>
          <w:rFonts w:asciiTheme="majorHAnsi" w:hAnsiTheme="majorHAnsi" w:cstheme="majorHAnsi"/>
        </w:rPr>
      </w:pPr>
      <w:r w:rsidRPr="00BF4985">
        <w:rPr>
          <w:rFonts w:asciiTheme="majorHAnsi" w:hAnsiTheme="majorHAnsi" w:cstheme="majorHAnsi"/>
        </w:rPr>
        <w:t xml:space="preserve">Peter C. </w:t>
      </w:r>
      <w:r w:rsidRPr="00BF4985">
        <w:rPr>
          <w:rStyle w:val="Style13ptBold"/>
          <w:rFonts w:asciiTheme="majorHAnsi" w:hAnsiTheme="majorHAnsi" w:cstheme="majorHAnsi"/>
        </w:rPr>
        <w:t>Carstensen 21</w:t>
      </w:r>
      <w:r w:rsidRPr="00BF4985">
        <w:rPr>
          <w:rFonts w:asciiTheme="majorHAnsi" w:hAnsiTheme="majorHAnsi" w:cstheme="majorHAnsi"/>
        </w:rPr>
        <w:t>, the Fred W. &amp; Vi Miller Chair in Law Emeritus, University of Wisconsin Law School, February 2021, “THE “OUGHT” AND “IS LIKELY” OF BIDEN ANTITRUST,” https://www.concurrences.com/en/review/issues/no-1-2021/on-topic/the-new-us-antitrust-administration-en</w:t>
      </w:r>
    </w:p>
    <w:p w14:paraId="50CE446C" w14:textId="77777777" w:rsidR="00FC394A" w:rsidRPr="00BF4985" w:rsidRDefault="00FC394A" w:rsidP="00FC394A">
      <w:pPr>
        <w:rPr>
          <w:rFonts w:asciiTheme="majorHAnsi" w:hAnsiTheme="majorHAnsi" w:cstheme="majorHAnsi"/>
          <w:sz w:val="16"/>
        </w:rPr>
      </w:pPr>
      <w:r w:rsidRPr="00BF4985">
        <w:rPr>
          <w:rFonts w:asciiTheme="majorHAnsi" w:hAnsiTheme="majorHAnsi" w:cstheme="majorHAnsi"/>
          <w:sz w:val="16"/>
        </w:rPr>
        <w:t xml:space="preserve">14. Similarly, </w:t>
      </w:r>
      <w:r w:rsidRPr="0043045D">
        <w:rPr>
          <w:rStyle w:val="Emphasis"/>
          <w:rFonts w:asciiTheme="majorHAnsi" w:hAnsiTheme="majorHAnsi" w:cstheme="majorHAnsi"/>
          <w:highlight w:val="cyan"/>
        </w:rPr>
        <w:t>despite bipartisan murmurs</w:t>
      </w:r>
      <w:r w:rsidRPr="00BF4985">
        <w:rPr>
          <w:rStyle w:val="StyleUnderline"/>
          <w:rFonts w:asciiTheme="majorHAnsi" w:hAnsiTheme="majorHAnsi" w:cstheme="majorHAnsi"/>
        </w:rPr>
        <w:t xml:space="preserve"> about competitive issues, the </w:t>
      </w:r>
      <w:r w:rsidRPr="00B477B0">
        <w:rPr>
          <w:rStyle w:val="StyleUnderline"/>
          <w:rFonts w:asciiTheme="majorHAnsi" w:hAnsiTheme="majorHAnsi" w:cstheme="majorHAnsi"/>
        </w:rPr>
        <w:t xml:space="preserve">potential </w:t>
      </w:r>
      <w:r w:rsidRPr="00BF4985">
        <w:rPr>
          <w:rStyle w:val="StyleUnderline"/>
          <w:rFonts w:asciiTheme="majorHAnsi" w:hAnsiTheme="majorHAnsi" w:cstheme="majorHAnsi"/>
        </w:rPr>
        <w:t xml:space="preserve">in a </w:t>
      </w:r>
      <w:r w:rsidRPr="0043045D">
        <w:rPr>
          <w:rStyle w:val="StyleUnderline"/>
          <w:rFonts w:asciiTheme="majorHAnsi" w:hAnsiTheme="majorHAnsi" w:cstheme="majorHAnsi"/>
          <w:highlight w:val="cyan"/>
        </w:rPr>
        <w:t>closely divided Congress</w:t>
      </w:r>
      <w:r w:rsidRPr="00BF4985">
        <w:rPr>
          <w:rStyle w:val="StyleUnderline"/>
          <w:rFonts w:asciiTheme="majorHAnsi" w:hAnsiTheme="majorHAnsi" w:cstheme="majorHAnsi"/>
        </w:rPr>
        <w:t xml:space="preserve"> that any major </w:t>
      </w:r>
      <w:r w:rsidRPr="0043045D">
        <w:rPr>
          <w:rStyle w:val="StyleUnderline"/>
          <w:rFonts w:asciiTheme="majorHAnsi" w:hAnsiTheme="majorHAnsi" w:cstheme="majorHAnsi"/>
          <w:highlight w:val="cyan"/>
        </w:rPr>
        <w:t>initiatives will survive is limited</w:t>
      </w:r>
      <w:r w:rsidRPr="00BF4985">
        <w:rPr>
          <w:rStyle w:val="StyleUnderline"/>
          <w:rFonts w:asciiTheme="majorHAnsi" w:hAnsiTheme="majorHAnsi" w:cstheme="majorHAnsi"/>
        </w:rPr>
        <w:t xml:space="preserve"> at best</w:t>
      </w:r>
      <w:r w:rsidRPr="00BF4985">
        <w:rPr>
          <w:rFonts w:asciiTheme="majorHAnsi" w:hAnsiTheme="majorHAnsi" w:cstheme="majorHAnsi"/>
          <w:sz w:val="16"/>
        </w:rPr>
        <w:t xml:space="preserve">. In part </w:t>
      </w:r>
      <w:r w:rsidRPr="00BF4985">
        <w:rPr>
          <w:rStyle w:val="StyleUnderline"/>
          <w:rFonts w:asciiTheme="majorHAnsi" w:hAnsiTheme="majorHAnsi" w:cstheme="majorHAnsi"/>
        </w:rPr>
        <w:t xml:space="preserve">the </w:t>
      </w:r>
      <w:r w:rsidRPr="0043045D">
        <w:rPr>
          <w:rStyle w:val="StyleUnderline"/>
          <w:rFonts w:asciiTheme="majorHAnsi" w:hAnsiTheme="majorHAnsi" w:cstheme="majorHAnsi"/>
          <w:highlight w:val="cyan"/>
        </w:rPr>
        <w:t>challenge</w:t>
      </w:r>
      <w:r w:rsidRPr="00BF4985">
        <w:rPr>
          <w:rFonts w:asciiTheme="majorHAnsi" w:hAnsiTheme="majorHAnsi" w:cstheme="majorHAnsi"/>
          <w:sz w:val="16"/>
        </w:rPr>
        <w:t xml:space="preserve"> here </w:t>
      </w:r>
      <w:r w:rsidRPr="0043045D">
        <w:rPr>
          <w:rStyle w:val="StyleUnderline"/>
          <w:rFonts w:asciiTheme="majorHAnsi" w:hAnsiTheme="majorHAnsi" w:cstheme="majorHAnsi"/>
          <w:highlight w:val="cyan"/>
        </w:rPr>
        <w:t>is how</w:t>
      </w:r>
      <w:r w:rsidRPr="00BF4985">
        <w:rPr>
          <w:rStyle w:val="StyleUnderline"/>
          <w:rFonts w:asciiTheme="majorHAnsi" w:hAnsiTheme="majorHAnsi" w:cstheme="majorHAnsi"/>
        </w:rPr>
        <w:t xml:space="preserve"> the </w:t>
      </w:r>
      <w:r w:rsidRPr="0043045D">
        <w:rPr>
          <w:rStyle w:val="StyleUnderline"/>
          <w:rFonts w:asciiTheme="majorHAnsi" w:hAnsiTheme="majorHAnsi" w:cstheme="majorHAnsi"/>
          <w:highlight w:val="cyan"/>
        </w:rPr>
        <w:t>Biden</w:t>
      </w:r>
      <w:r w:rsidRPr="00BF4985">
        <w:rPr>
          <w:rStyle w:val="StyleUnderline"/>
          <w:rFonts w:asciiTheme="majorHAnsi" w:hAnsiTheme="majorHAnsi" w:cstheme="majorHAnsi"/>
        </w:rPr>
        <w:t xml:space="preserve"> administration </w:t>
      </w:r>
      <w:r w:rsidRPr="0043045D">
        <w:rPr>
          <w:rStyle w:val="StyleUnderline"/>
          <w:rFonts w:asciiTheme="majorHAnsi" w:hAnsiTheme="majorHAnsi" w:cstheme="majorHAnsi"/>
          <w:highlight w:val="cyan"/>
        </w:rPr>
        <w:t>will rank</w:t>
      </w:r>
      <w:r w:rsidRPr="00BF4985">
        <w:rPr>
          <w:rStyle w:val="StyleUnderline"/>
          <w:rFonts w:asciiTheme="majorHAnsi" w:hAnsiTheme="majorHAnsi" w:cstheme="majorHAnsi"/>
        </w:rPr>
        <w:t xml:space="preserve"> its </w:t>
      </w:r>
      <w:r w:rsidRPr="0043045D">
        <w:rPr>
          <w:rStyle w:val="StyleUnderline"/>
          <w:rFonts w:asciiTheme="majorHAnsi" w:hAnsiTheme="majorHAnsi" w:cstheme="majorHAnsi"/>
          <w:highlight w:val="cyan"/>
        </w:rPr>
        <w:t xml:space="preserve">commitments. </w:t>
      </w:r>
      <w:r w:rsidRPr="00BF4985">
        <w:rPr>
          <w:rStyle w:val="StyleUnderline"/>
          <w:rFonts w:asciiTheme="majorHAnsi" w:hAnsiTheme="majorHAnsi" w:cstheme="majorHAnsi"/>
        </w:rPr>
        <w:t xml:space="preserve">If it were </w:t>
      </w:r>
      <w:r w:rsidRPr="0043045D">
        <w:rPr>
          <w:rStyle w:val="StyleUnderline"/>
          <w:rFonts w:asciiTheme="majorHAnsi" w:hAnsiTheme="majorHAnsi" w:cstheme="majorHAnsi"/>
          <w:highlight w:val="cyan"/>
        </w:rPr>
        <w:t xml:space="preserve">to make reform of competition law </w:t>
      </w:r>
      <w:r w:rsidRPr="00BF4985">
        <w:rPr>
          <w:rStyle w:val="StyleUnderline"/>
          <w:rFonts w:asciiTheme="majorHAnsi" w:hAnsiTheme="majorHAnsi" w:cstheme="majorHAnsi"/>
        </w:rPr>
        <w:t xml:space="preserve">a major and primary commitment, it </w:t>
      </w:r>
      <w:r w:rsidRPr="0043045D">
        <w:rPr>
          <w:rStyle w:val="StyleUnderline"/>
          <w:rFonts w:asciiTheme="majorHAnsi" w:hAnsiTheme="majorHAnsi" w:cstheme="majorHAnsi"/>
          <w:highlight w:val="cyan"/>
        </w:rPr>
        <w:t xml:space="preserve">would </w:t>
      </w:r>
      <w:r w:rsidRPr="0043045D">
        <w:rPr>
          <w:rStyle w:val="Emphasis"/>
          <w:rFonts w:asciiTheme="majorHAnsi" w:hAnsiTheme="majorHAnsi" w:cstheme="majorHAnsi"/>
          <w:highlight w:val="cyan"/>
        </w:rPr>
        <w:t>have to trade off other goals</w:t>
      </w:r>
      <w:r w:rsidRPr="00BF4985">
        <w:rPr>
          <w:rStyle w:val="StyleUnderline"/>
          <w:rFonts w:asciiTheme="majorHAnsi" w:hAnsiTheme="majorHAnsi" w:cstheme="majorHAnsi"/>
        </w:rPr>
        <w:t>, which might include health care reform or increases in the minimum wage</w:t>
      </w:r>
      <w:r w:rsidRPr="00BF4985">
        <w:rPr>
          <w:rFonts w:asciiTheme="majorHAnsi" w:hAnsiTheme="majorHAnsi" w:cstheme="majorHAnsi"/>
          <w:sz w:val="16"/>
        </w:rPr>
        <w:t xml:space="preserve">. It is likely in this circumstance </w:t>
      </w:r>
      <w:r w:rsidRPr="00BF4985">
        <w:rPr>
          <w:rStyle w:val="StyleUnderline"/>
          <w:rFonts w:asciiTheme="majorHAnsi" w:hAnsiTheme="majorHAnsi" w:cstheme="majorHAnsi"/>
        </w:rPr>
        <w:t xml:space="preserve">the new </w:t>
      </w:r>
      <w:r w:rsidRPr="0043045D">
        <w:rPr>
          <w:rStyle w:val="StyleUnderline"/>
          <w:rFonts w:asciiTheme="majorHAnsi" w:hAnsiTheme="majorHAnsi" w:cstheme="majorHAnsi"/>
          <w:highlight w:val="cyan"/>
        </w:rPr>
        <w:t>admin</w:t>
      </w:r>
      <w:r w:rsidRPr="00BF4985">
        <w:rPr>
          <w:rStyle w:val="StyleUnderline"/>
          <w:rFonts w:asciiTheme="majorHAnsi" w:hAnsiTheme="majorHAnsi" w:cstheme="majorHAnsi"/>
        </w:rPr>
        <w:t>istration</w:t>
      </w:r>
      <w:r w:rsidRPr="00BF4985">
        <w:rPr>
          <w:rFonts w:asciiTheme="majorHAnsi" w:hAnsiTheme="majorHAnsi" w:cstheme="majorHAnsi"/>
          <w:sz w:val="16"/>
        </w:rPr>
        <w:t xml:space="preserve">, like the Obama administration’s abandonment of the pro-competitive rules proposed under the PSA, </w:t>
      </w:r>
      <w:r w:rsidRPr="0043045D">
        <w:rPr>
          <w:rStyle w:val="StyleUnderline"/>
          <w:rFonts w:asciiTheme="majorHAnsi" w:hAnsiTheme="majorHAnsi" w:cstheme="majorHAnsi"/>
          <w:highlight w:val="cyan"/>
        </w:rPr>
        <w:t>would</w:t>
      </w:r>
      <w:r w:rsidRPr="00BF4985">
        <w:rPr>
          <w:rStyle w:val="StyleUnderline"/>
          <w:rFonts w:asciiTheme="majorHAnsi" w:hAnsiTheme="majorHAnsi" w:cstheme="majorHAnsi"/>
        </w:rPr>
        <w:t xml:space="preserve"> elect to </w:t>
      </w:r>
      <w:r w:rsidRPr="0043045D">
        <w:rPr>
          <w:rStyle w:val="Emphasis"/>
          <w:rFonts w:asciiTheme="majorHAnsi" w:hAnsiTheme="majorHAnsi" w:cstheme="majorHAnsi"/>
          <w:highlight w:val="cyan"/>
        </w:rPr>
        <w:t>give up stricter competition rules</w:t>
      </w:r>
      <w:r w:rsidRPr="00BF4985">
        <w:rPr>
          <w:rStyle w:val="StyleUnderline"/>
          <w:rFonts w:asciiTheme="majorHAnsi" w:hAnsiTheme="majorHAnsi" w:cstheme="majorHAnsi"/>
        </w:rPr>
        <w:t xml:space="preserve"> </w:t>
      </w:r>
      <w:proofErr w:type="gramStart"/>
      <w:r w:rsidRPr="00BF4985">
        <w:rPr>
          <w:rStyle w:val="StyleUnderline"/>
          <w:rFonts w:asciiTheme="majorHAnsi" w:hAnsiTheme="majorHAnsi" w:cstheme="majorHAnsi"/>
        </w:rPr>
        <w:t xml:space="preserve">in order </w:t>
      </w:r>
      <w:r w:rsidRPr="0043045D">
        <w:rPr>
          <w:rStyle w:val="StyleUnderline"/>
          <w:rFonts w:asciiTheme="majorHAnsi" w:hAnsiTheme="majorHAnsi" w:cstheme="majorHAnsi"/>
          <w:highlight w:val="cyan"/>
        </w:rPr>
        <w:t>to</w:t>
      </w:r>
      <w:proofErr w:type="gramEnd"/>
      <w:r w:rsidRPr="0043045D">
        <w:rPr>
          <w:rStyle w:val="StyleUnderline"/>
          <w:rFonts w:asciiTheme="majorHAnsi" w:hAnsiTheme="majorHAnsi" w:cstheme="majorHAnsi"/>
          <w:highlight w:val="cyan"/>
        </w:rPr>
        <w:t xml:space="preserve"> achieve other legislative priorities</w:t>
      </w:r>
      <w:r w:rsidRPr="00BF4985">
        <w:rPr>
          <w:rFonts w:asciiTheme="majorHAnsi" w:hAnsiTheme="majorHAnsi" w:cstheme="majorHAnsi"/>
          <w:sz w:val="16"/>
        </w:rPr>
        <w:t>.</w:t>
      </w:r>
    </w:p>
    <w:p w14:paraId="1423B955" w14:textId="77777777" w:rsidR="00FC394A" w:rsidRPr="00B477B0" w:rsidRDefault="00FC394A" w:rsidP="00FC394A">
      <w:pPr>
        <w:rPr>
          <w:rFonts w:asciiTheme="majorHAnsi" w:hAnsiTheme="majorHAnsi" w:cstheme="majorHAnsi"/>
          <w:sz w:val="16"/>
        </w:rPr>
      </w:pPr>
      <w:r w:rsidRPr="00BF4985">
        <w:rPr>
          <w:rFonts w:asciiTheme="majorHAnsi" w:hAnsiTheme="majorHAnsi" w:cstheme="majorHAnsi"/>
          <w:sz w:val="16"/>
        </w:rPr>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w:t>
      </w:r>
      <w:r w:rsidRPr="00B477B0">
        <w:rPr>
          <w:rFonts w:asciiTheme="majorHAnsi" w:hAnsiTheme="majorHAnsi" w:cstheme="majorHAnsi"/>
          <w:sz w:val="16"/>
        </w:rPr>
        <w:t>corporate America the hope for robust enforcement of competition law will further attenuate!</w:t>
      </w:r>
    </w:p>
    <w:p w14:paraId="3989B10B" w14:textId="77777777" w:rsidR="00FC394A" w:rsidRPr="00BF4985" w:rsidRDefault="00FC394A" w:rsidP="00FC394A">
      <w:pPr>
        <w:rPr>
          <w:rFonts w:asciiTheme="majorHAnsi" w:hAnsiTheme="majorHAnsi" w:cstheme="majorHAnsi"/>
          <w:sz w:val="16"/>
        </w:rPr>
      </w:pPr>
      <w:r w:rsidRPr="00B477B0">
        <w:rPr>
          <w:rFonts w:asciiTheme="majorHAnsi" w:hAnsiTheme="majorHAnsi" w:cstheme="majorHAnsi"/>
          <w:sz w:val="16"/>
        </w:rPr>
        <w:lastRenderedPageBreak/>
        <w:t xml:space="preserve">16. In sum, this is a pessimistic prognostication for the likely Biden antitrust enforcement agenda. </w:t>
      </w:r>
      <w:r w:rsidRPr="00B477B0">
        <w:rPr>
          <w:rStyle w:val="StyleUnderline"/>
          <w:rFonts w:asciiTheme="majorHAnsi" w:hAnsiTheme="majorHAnsi" w:cstheme="majorHAnsi"/>
        </w:rPr>
        <w:t>There is much that ought to be done. But this</w:t>
      </w:r>
      <w:r w:rsidRPr="00BF4985">
        <w:rPr>
          <w:rStyle w:val="StyleUnderline"/>
          <w:rFonts w:asciiTheme="majorHAnsi" w:hAnsiTheme="majorHAnsi" w:cstheme="majorHAnsi"/>
        </w:rPr>
        <w:t xml:space="preserve"> </w:t>
      </w:r>
      <w:r w:rsidRPr="0043045D">
        <w:rPr>
          <w:rStyle w:val="StyleUnderline"/>
          <w:rFonts w:asciiTheme="majorHAnsi" w:hAnsiTheme="majorHAnsi" w:cstheme="majorHAnsi"/>
          <w:highlight w:val="cyan"/>
        </w:rPr>
        <w:t>requires</w:t>
      </w:r>
      <w:r w:rsidRPr="00BF4985">
        <w:rPr>
          <w:rStyle w:val="StyleUnderline"/>
          <w:rFonts w:asciiTheme="majorHAnsi" w:hAnsiTheme="majorHAnsi" w:cstheme="majorHAnsi"/>
        </w:rPr>
        <w:t xml:space="preserve"> a </w:t>
      </w:r>
      <w:r w:rsidRPr="00B477B0">
        <w:rPr>
          <w:rStyle w:val="StyleUnderline"/>
          <w:rFonts w:asciiTheme="majorHAnsi" w:hAnsiTheme="majorHAnsi" w:cstheme="majorHAnsi"/>
        </w:rPr>
        <w:t xml:space="preserve">willingness to take major enforcement risks, to invest </w:t>
      </w:r>
      <w:r w:rsidRPr="0043045D">
        <w:rPr>
          <w:rStyle w:val="Emphasis"/>
          <w:rFonts w:asciiTheme="majorHAnsi" w:hAnsiTheme="majorHAnsi" w:cstheme="majorHAnsi"/>
          <w:highlight w:val="cyan"/>
        </w:rPr>
        <w:t>significant p</w:t>
      </w:r>
      <w:r w:rsidRPr="00B477B0">
        <w:rPr>
          <w:rStyle w:val="Emphasis"/>
          <w:rFonts w:asciiTheme="majorHAnsi" w:hAnsiTheme="majorHAnsi" w:cstheme="majorHAnsi"/>
        </w:rPr>
        <w:t xml:space="preserve">olitical </w:t>
      </w:r>
      <w:r w:rsidRPr="0043045D">
        <w:rPr>
          <w:rStyle w:val="Emphasis"/>
          <w:rFonts w:asciiTheme="majorHAnsi" w:hAnsiTheme="majorHAnsi" w:cstheme="majorHAnsi"/>
          <w:highlight w:val="cyan"/>
        </w:rPr>
        <w:t>c</w:t>
      </w:r>
      <w:r w:rsidRPr="00B477B0">
        <w:rPr>
          <w:rStyle w:val="Emphasis"/>
          <w:rFonts w:asciiTheme="majorHAnsi" w:hAnsiTheme="majorHAnsi" w:cstheme="majorHAnsi"/>
        </w:rPr>
        <w:t>apital</w:t>
      </w:r>
      <w:r w:rsidRPr="00B477B0">
        <w:rPr>
          <w:rStyle w:val="StyleUnderline"/>
          <w:rFonts w:asciiTheme="majorHAnsi" w:hAnsiTheme="majorHAnsi" w:cstheme="majorHAnsi"/>
        </w:rPr>
        <w:t xml:space="preserve"> in</w:t>
      </w:r>
      <w:r w:rsidRPr="00BF4985">
        <w:rPr>
          <w:rStyle w:val="StyleUnderline"/>
          <w:rFonts w:asciiTheme="majorHAnsi" w:hAnsiTheme="majorHAnsi" w:cstheme="majorHAnsi"/>
        </w:rPr>
        <w:t xml:space="preserve"> the legislative process</w:t>
      </w:r>
      <w:r w:rsidRPr="00BF4985">
        <w:rPr>
          <w:rFonts w:asciiTheme="majorHAnsi" w:hAnsiTheme="majorHAnsi" w:cstheme="majorHAnsi"/>
          <w:sz w:val="16"/>
        </w:rPr>
        <w:t xml:space="preserve">, and to </w:t>
      </w:r>
      <w:r w:rsidRPr="00B477B0">
        <w:rPr>
          <w:rFonts w:asciiTheme="majorHAnsi" w:hAnsiTheme="majorHAnsi" w:cstheme="majorHAnsi"/>
          <w:sz w:val="16"/>
        </w:rPr>
        <w:t xml:space="preserve">select leaders who are committed to advancing the public interest in fair, efficient and dynamically competitive markets. The </w:t>
      </w:r>
      <w:r w:rsidRPr="00B477B0">
        <w:rPr>
          <w:rStyle w:val="StyleUnderline"/>
          <w:rFonts w:asciiTheme="majorHAnsi" w:hAnsiTheme="majorHAnsi" w:cstheme="majorHAnsi"/>
        </w:rPr>
        <w:t>early signs are that the new administration will be no more committed to robust competition policy than</w:t>
      </w:r>
      <w:r w:rsidRPr="00B477B0">
        <w:rPr>
          <w:rFonts w:asciiTheme="majorHAnsi" w:hAnsiTheme="majorHAnsi" w:cstheme="majorHAnsi"/>
          <w:sz w:val="16"/>
        </w:rPr>
        <w:t xml:space="preserve"> the </w:t>
      </w:r>
      <w:r w:rsidRPr="00B477B0">
        <w:rPr>
          <w:rStyle w:val="StyleUnderline"/>
          <w:rFonts w:asciiTheme="majorHAnsi" w:hAnsiTheme="majorHAnsi" w:cstheme="majorHAnsi"/>
        </w:rPr>
        <w:t>Obama</w:t>
      </w:r>
      <w:r w:rsidRPr="00B477B0">
        <w:rPr>
          <w:rFonts w:asciiTheme="majorHAnsi" w:hAnsiTheme="majorHAnsi" w:cstheme="majorHAnsi"/>
          <w:sz w:val="16"/>
        </w:rPr>
        <w:t xml:space="preserve"> administration</w:t>
      </w:r>
      <w:r w:rsidRPr="00BF4985">
        <w:rPr>
          <w:rFonts w:asciiTheme="majorHAnsi" w:hAnsiTheme="majorHAnsi" w:cstheme="majorHAnsi"/>
          <w:sz w:val="16"/>
        </w:rPr>
        <w:t>. Events may force a more vigorous policy—I will cling to that hope as the Biden administration takes shape.</w:t>
      </w:r>
    </w:p>
    <w:p w14:paraId="7259D18E" w14:textId="77777777" w:rsidR="00FC394A" w:rsidRPr="00BF4985" w:rsidRDefault="00FC394A" w:rsidP="00FC394A">
      <w:pPr>
        <w:pStyle w:val="Heading4"/>
        <w:rPr>
          <w:rFonts w:asciiTheme="majorHAnsi" w:hAnsiTheme="majorHAnsi" w:cstheme="majorHAnsi"/>
        </w:rPr>
      </w:pPr>
      <w:r>
        <w:rPr>
          <w:rFonts w:asciiTheme="majorHAnsi" w:hAnsiTheme="majorHAnsi" w:cstheme="majorHAnsi"/>
        </w:rPr>
        <w:t>The bill is</w:t>
      </w:r>
      <w:r w:rsidRPr="00BF4985">
        <w:rPr>
          <w:rFonts w:asciiTheme="majorHAnsi" w:hAnsiTheme="majorHAnsi" w:cstheme="majorHAnsi"/>
        </w:rPr>
        <w:t xml:space="preserve"> key to cybersecurity</w:t>
      </w:r>
      <w:r>
        <w:rPr>
          <w:rFonts w:asciiTheme="majorHAnsi" w:hAnsiTheme="majorHAnsi" w:cstheme="majorHAnsi"/>
        </w:rPr>
        <w:t>.</w:t>
      </w:r>
    </w:p>
    <w:p w14:paraId="7AC91743" w14:textId="77777777" w:rsidR="00FC394A" w:rsidRPr="00BF4985" w:rsidRDefault="00FC394A" w:rsidP="00FC394A">
      <w:pPr>
        <w:rPr>
          <w:rFonts w:asciiTheme="majorHAnsi" w:hAnsiTheme="majorHAnsi" w:cstheme="majorHAnsi"/>
        </w:rPr>
      </w:pPr>
      <w:r w:rsidRPr="00BF4985">
        <w:rPr>
          <w:rStyle w:val="StyleUnderline"/>
          <w:rFonts w:asciiTheme="majorHAnsi" w:hAnsiTheme="majorHAnsi" w:cstheme="majorHAnsi"/>
        </w:rPr>
        <w:t xml:space="preserve">Cat </w:t>
      </w:r>
      <w:proofErr w:type="spellStart"/>
      <w:r w:rsidRPr="00BF4985">
        <w:rPr>
          <w:rStyle w:val="Heading4Char"/>
          <w:rFonts w:asciiTheme="majorHAnsi" w:hAnsiTheme="majorHAnsi" w:cstheme="majorHAnsi"/>
        </w:rPr>
        <w:t>Zakrzewski</w:t>
      </w:r>
      <w:proofErr w:type="spellEnd"/>
      <w:r w:rsidRPr="00BF4985">
        <w:rPr>
          <w:rStyle w:val="Heading4Char"/>
          <w:rFonts w:asciiTheme="majorHAnsi" w:hAnsiTheme="majorHAnsi" w:cstheme="majorHAnsi"/>
        </w:rPr>
        <w:t>, 8-14</w:t>
      </w:r>
      <w:r w:rsidRPr="00BF4985">
        <w:rPr>
          <w:rFonts w:asciiTheme="majorHAnsi" w:hAnsiTheme="majorHAnsi" w:cstheme="majorHAnsi"/>
        </w:rPr>
        <w:t>-2021, "The Senate’s $1 trillion infrastructure bill includes funding to secure Americans’ water systems and power grids from cyberattacks," https://www.washingtonpost.com/technology/2021/08/14/cybersecurity-infrastructure-senate-legislation/</w:t>
      </w:r>
    </w:p>
    <w:p w14:paraId="0F8E6E16" w14:textId="77777777" w:rsidR="00FC394A" w:rsidRPr="00BF4985" w:rsidRDefault="00FC394A" w:rsidP="00FC394A">
      <w:pPr>
        <w:rPr>
          <w:rStyle w:val="StyleUnderline"/>
          <w:rFonts w:asciiTheme="majorHAnsi" w:hAnsiTheme="majorHAnsi" w:cstheme="majorHAnsi"/>
        </w:rPr>
      </w:pPr>
      <w:r w:rsidRPr="00BF4985">
        <w:rPr>
          <w:rFonts w:asciiTheme="majorHAnsi" w:hAnsiTheme="majorHAnsi" w:cstheme="majorHAnsi"/>
        </w:rPr>
        <w:t xml:space="preserve">A </w:t>
      </w:r>
      <w:r w:rsidRPr="0043045D">
        <w:rPr>
          <w:rStyle w:val="StyleUnderline"/>
          <w:rFonts w:asciiTheme="majorHAnsi" w:hAnsiTheme="majorHAnsi" w:cstheme="majorHAnsi"/>
          <w:highlight w:val="cyan"/>
        </w:rPr>
        <w:t>Senate bill</w:t>
      </w:r>
      <w:r w:rsidRPr="00BF4985">
        <w:rPr>
          <w:rFonts w:asciiTheme="majorHAnsi" w:hAnsiTheme="majorHAnsi" w:cstheme="majorHAnsi"/>
        </w:rPr>
        <w:t xml:space="preserve"> intended to shore up the nation’s roads, pipes and electric grid </w:t>
      </w:r>
      <w:r w:rsidRPr="0043045D">
        <w:rPr>
          <w:rStyle w:val="StyleUnderline"/>
          <w:rFonts w:asciiTheme="majorHAnsi" w:hAnsiTheme="majorHAnsi" w:cstheme="majorHAnsi"/>
          <w:highlight w:val="cyan"/>
        </w:rPr>
        <w:t>includes</w:t>
      </w:r>
      <w:r w:rsidRPr="00BF4985">
        <w:rPr>
          <w:rStyle w:val="StyleUnderline"/>
          <w:rFonts w:asciiTheme="majorHAnsi" w:hAnsiTheme="majorHAnsi" w:cstheme="majorHAnsi"/>
        </w:rPr>
        <w:t xml:space="preserve"> </w:t>
      </w:r>
      <w:r w:rsidRPr="0043045D">
        <w:rPr>
          <w:rStyle w:val="StyleUnderline"/>
          <w:rFonts w:asciiTheme="majorHAnsi" w:hAnsiTheme="majorHAnsi" w:cstheme="majorHAnsi"/>
          <w:highlight w:val="cyan"/>
        </w:rPr>
        <w:t>billions</w:t>
      </w:r>
      <w:r w:rsidRPr="00BF4985">
        <w:rPr>
          <w:rStyle w:val="StyleUnderline"/>
          <w:rFonts w:asciiTheme="majorHAnsi" w:hAnsiTheme="majorHAnsi" w:cstheme="majorHAnsi"/>
        </w:rPr>
        <w:t xml:space="preserve"> </w:t>
      </w:r>
      <w:r w:rsidRPr="0043045D">
        <w:rPr>
          <w:rStyle w:val="StyleUnderline"/>
          <w:rFonts w:asciiTheme="majorHAnsi" w:hAnsiTheme="majorHAnsi" w:cstheme="majorHAnsi"/>
          <w:highlight w:val="cyan"/>
        </w:rPr>
        <w:t>to protect</w:t>
      </w:r>
      <w:r w:rsidRPr="00BF4985">
        <w:rPr>
          <w:rStyle w:val="StyleUnderline"/>
          <w:rFonts w:asciiTheme="majorHAnsi" w:hAnsiTheme="majorHAnsi" w:cstheme="majorHAnsi"/>
        </w:rPr>
        <w:t xml:space="preserve"> that aging infrastructure </w:t>
      </w:r>
      <w:r w:rsidRPr="0043045D">
        <w:rPr>
          <w:rStyle w:val="StyleUnderline"/>
          <w:rFonts w:asciiTheme="majorHAnsi" w:hAnsiTheme="majorHAnsi" w:cstheme="majorHAnsi"/>
          <w:highlight w:val="cyan"/>
        </w:rPr>
        <w:t>from cyberattacks</w:t>
      </w:r>
      <w:r w:rsidRPr="00BF4985">
        <w:rPr>
          <w:rStyle w:val="StyleUnderline"/>
          <w:rFonts w:asciiTheme="majorHAnsi" w:hAnsiTheme="majorHAnsi" w:cstheme="majorHAnsi"/>
        </w:rPr>
        <w:t>.</w:t>
      </w:r>
    </w:p>
    <w:p w14:paraId="6622087F" w14:textId="77777777" w:rsidR="00FC394A" w:rsidRPr="00BF4985" w:rsidRDefault="00FC394A" w:rsidP="00FC394A">
      <w:pPr>
        <w:rPr>
          <w:rFonts w:asciiTheme="majorHAnsi" w:hAnsiTheme="majorHAnsi" w:cstheme="majorHAnsi"/>
        </w:rPr>
      </w:pPr>
      <w:r w:rsidRPr="00BF4985">
        <w:rPr>
          <w:rFonts w:asciiTheme="majorHAnsi" w:hAnsiTheme="majorHAnsi" w:cstheme="majorHAnsi"/>
        </w:rPr>
        <w:t xml:space="preserve">With a series of high-profile ransomware attacks fresh in their minds, U.S. </w:t>
      </w:r>
      <w:r w:rsidRPr="00BF4985">
        <w:rPr>
          <w:rStyle w:val="StyleUnderline"/>
          <w:rFonts w:asciiTheme="majorHAnsi" w:hAnsiTheme="majorHAnsi" w:cstheme="majorHAnsi"/>
        </w:rPr>
        <w:t xml:space="preserve">Senate </w:t>
      </w:r>
      <w:r w:rsidRPr="0043045D">
        <w:rPr>
          <w:rStyle w:val="StyleUnderline"/>
          <w:rFonts w:asciiTheme="majorHAnsi" w:hAnsiTheme="majorHAnsi" w:cstheme="majorHAnsi"/>
          <w:highlight w:val="cyan"/>
        </w:rPr>
        <w:t>negotiators wove cybersecurity</w:t>
      </w:r>
      <w:r w:rsidRPr="00BF4985">
        <w:rPr>
          <w:rStyle w:val="StyleUnderline"/>
          <w:rFonts w:asciiTheme="majorHAnsi" w:hAnsiTheme="majorHAnsi" w:cstheme="majorHAnsi"/>
        </w:rPr>
        <w:t xml:space="preserve"> investments </w:t>
      </w:r>
      <w:r w:rsidRPr="0043045D">
        <w:rPr>
          <w:rStyle w:val="StyleUnderline"/>
          <w:rFonts w:asciiTheme="majorHAnsi" w:hAnsiTheme="majorHAnsi" w:cstheme="majorHAnsi"/>
          <w:highlight w:val="cyan"/>
        </w:rPr>
        <w:t>through</w:t>
      </w:r>
      <w:r w:rsidRPr="00BF4985">
        <w:rPr>
          <w:rStyle w:val="StyleUnderline"/>
          <w:rFonts w:asciiTheme="majorHAnsi" w:hAnsiTheme="majorHAnsi" w:cstheme="majorHAnsi"/>
        </w:rPr>
        <w:t>out the bipartisan $</w:t>
      </w:r>
      <w:r w:rsidRPr="0043045D">
        <w:rPr>
          <w:rStyle w:val="StyleUnderline"/>
          <w:rFonts w:asciiTheme="majorHAnsi" w:hAnsiTheme="majorHAnsi" w:cstheme="majorHAnsi"/>
          <w:highlight w:val="cyan"/>
        </w:rPr>
        <w:t>1 trillion infrastructure proposal</w:t>
      </w:r>
      <w:r w:rsidRPr="00BF4985">
        <w:rPr>
          <w:rFonts w:asciiTheme="majorHAnsi" w:hAnsiTheme="majorHAnsi" w:cstheme="majorHAnsi"/>
        </w:rPr>
        <w:t xml:space="preserve">, which passed the Senate in a 69-to-30 vote on Tuesday and now moves to the House for a vote. The allocations </w:t>
      </w:r>
      <w:proofErr w:type="gramStart"/>
      <w:r w:rsidRPr="00BF4985">
        <w:rPr>
          <w:rFonts w:asciiTheme="majorHAnsi" w:hAnsiTheme="majorHAnsi" w:cstheme="majorHAnsi"/>
        </w:rPr>
        <w:t>are a reflection of</w:t>
      </w:r>
      <w:proofErr w:type="gramEnd"/>
      <w:r w:rsidRPr="00BF4985">
        <w:rPr>
          <w:rFonts w:asciiTheme="majorHAnsi" w:hAnsiTheme="majorHAnsi" w:cstheme="majorHAnsi"/>
        </w:rPr>
        <w:t xml:space="preserve"> the growing realization in Congress that a computer attack could leave Americans without water, power or other essentials.</w:t>
      </w:r>
    </w:p>
    <w:p w14:paraId="42ACED6B" w14:textId="77777777" w:rsidR="00FC394A" w:rsidRPr="00BF4985" w:rsidRDefault="00FC394A" w:rsidP="00FC394A">
      <w:pPr>
        <w:rPr>
          <w:rFonts w:asciiTheme="majorHAnsi" w:hAnsiTheme="majorHAnsi" w:cstheme="majorHAnsi"/>
        </w:rPr>
      </w:pPr>
      <w:r w:rsidRPr="00BF4985">
        <w:rPr>
          <w:rFonts w:asciiTheme="majorHAnsi" w:hAnsiTheme="majorHAnsi" w:cstheme="majorHAnsi"/>
        </w:rPr>
        <w:t>“</w:t>
      </w:r>
      <w:r w:rsidRPr="0043045D">
        <w:rPr>
          <w:rStyle w:val="StyleUnderline"/>
          <w:rFonts w:asciiTheme="majorHAnsi" w:hAnsiTheme="majorHAnsi" w:cstheme="majorHAnsi"/>
          <w:highlight w:val="cyan"/>
        </w:rPr>
        <w:t>This is a</w:t>
      </w:r>
      <w:r w:rsidRPr="00BF4985">
        <w:rPr>
          <w:rStyle w:val="StyleUnderline"/>
          <w:rFonts w:asciiTheme="majorHAnsi" w:hAnsiTheme="majorHAnsi" w:cstheme="majorHAnsi"/>
        </w:rPr>
        <w:t xml:space="preserve">n incredibly </w:t>
      </w:r>
      <w:r w:rsidRPr="0043045D">
        <w:rPr>
          <w:rStyle w:val="StyleUnderline"/>
          <w:rFonts w:asciiTheme="majorHAnsi" w:hAnsiTheme="majorHAnsi" w:cstheme="majorHAnsi"/>
          <w:highlight w:val="cyan"/>
        </w:rPr>
        <w:t>serious</w:t>
      </w:r>
      <w:r w:rsidRPr="00BF4985">
        <w:rPr>
          <w:rStyle w:val="StyleUnderline"/>
          <w:rFonts w:asciiTheme="majorHAnsi" w:hAnsiTheme="majorHAnsi" w:cstheme="majorHAnsi"/>
        </w:rPr>
        <w:t xml:space="preserve"> </w:t>
      </w:r>
      <w:r w:rsidRPr="0043045D">
        <w:rPr>
          <w:rStyle w:val="StyleUnderline"/>
          <w:rFonts w:asciiTheme="majorHAnsi" w:hAnsiTheme="majorHAnsi" w:cstheme="majorHAnsi"/>
          <w:highlight w:val="cyan"/>
        </w:rPr>
        <w:t>threat</w:t>
      </w:r>
      <w:r w:rsidRPr="00BF4985">
        <w:rPr>
          <w:rFonts w:asciiTheme="majorHAnsi" w:hAnsiTheme="majorHAnsi" w:cstheme="majorHAnsi"/>
        </w:rPr>
        <w:t xml:space="preserve"> to this country </w:t>
      </w:r>
      <w:r w:rsidRPr="00BF4985">
        <w:rPr>
          <w:rStyle w:val="StyleUnderline"/>
          <w:rFonts w:asciiTheme="majorHAnsi" w:hAnsiTheme="majorHAnsi" w:cstheme="majorHAnsi"/>
        </w:rPr>
        <w:t xml:space="preserve">that’s </w:t>
      </w:r>
      <w:r w:rsidRPr="0043045D">
        <w:rPr>
          <w:rStyle w:val="StyleUnderline"/>
          <w:rFonts w:asciiTheme="majorHAnsi" w:hAnsiTheme="majorHAnsi" w:cstheme="majorHAnsi"/>
          <w:highlight w:val="cyan"/>
        </w:rPr>
        <w:t>only</w:t>
      </w:r>
      <w:r w:rsidRPr="00BF4985">
        <w:rPr>
          <w:rStyle w:val="StyleUnderline"/>
          <w:rFonts w:asciiTheme="majorHAnsi" w:hAnsiTheme="majorHAnsi" w:cstheme="majorHAnsi"/>
        </w:rPr>
        <w:t xml:space="preserve"> </w:t>
      </w:r>
      <w:r w:rsidRPr="0043045D">
        <w:rPr>
          <w:rStyle w:val="StyleUnderline"/>
          <w:rFonts w:asciiTheme="majorHAnsi" w:hAnsiTheme="majorHAnsi" w:cstheme="majorHAnsi"/>
          <w:highlight w:val="cyan"/>
        </w:rPr>
        <w:t>growing</w:t>
      </w:r>
      <w:r w:rsidRPr="00BF4985">
        <w:rPr>
          <w:rStyle w:val="StyleUnderline"/>
          <w:rFonts w:asciiTheme="majorHAnsi" w:hAnsiTheme="majorHAnsi" w:cstheme="majorHAnsi"/>
        </w:rPr>
        <w:t xml:space="preserve"> </w:t>
      </w:r>
      <w:r w:rsidRPr="0043045D">
        <w:rPr>
          <w:rStyle w:val="StyleUnderline"/>
          <w:rFonts w:asciiTheme="majorHAnsi" w:hAnsiTheme="majorHAnsi" w:cstheme="majorHAnsi"/>
          <w:highlight w:val="cyan"/>
        </w:rPr>
        <w:t>more</w:t>
      </w:r>
      <w:r w:rsidRPr="00BF4985">
        <w:rPr>
          <w:rStyle w:val="StyleUnderline"/>
          <w:rFonts w:asciiTheme="majorHAnsi" w:hAnsiTheme="majorHAnsi" w:cstheme="majorHAnsi"/>
        </w:rPr>
        <w:t xml:space="preserve"> </w:t>
      </w:r>
      <w:r w:rsidRPr="0043045D">
        <w:rPr>
          <w:rStyle w:val="StyleUnderline"/>
          <w:rFonts w:asciiTheme="majorHAnsi" w:hAnsiTheme="majorHAnsi" w:cstheme="majorHAnsi"/>
          <w:highlight w:val="cyan"/>
        </w:rPr>
        <w:t>serious</w:t>
      </w:r>
      <w:r w:rsidRPr="00BF4985">
        <w:rPr>
          <w:rFonts w:asciiTheme="majorHAnsi" w:hAnsiTheme="majorHAnsi" w:cstheme="majorHAnsi"/>
        </w:rPr>
        <w:t>,” said Sen. Angus King (I-Maine).</w:t>
      </w:r>
    </w:p>
    <w:p w14:paraId="7F1CF051" w14:textId="77777777" w:rsidR="00FC394A" w:rsidRPr="00BF4985" w:rsidRDefault="00FC394A" w:rsidP="00FC394A">
      <w:pPr>
        <w:rPr>
          <w:rFonts w:asciiTheme="majorHAnsi" w:hAnsiTheme="majorHAnsi" w:cstheme="majorHAnsi"/>
        </w:rPr>
      </w:pPr>
      <w:r w:rsidRPr="00BF4985">
        <w:rPr>
          <w:rFonts w:asciiTheme="majorHAnsi" w:hAnsiTheme="majorHAnsi" w:cstheme="majorHAnsi"/>
        </w:rPr>
        <w:t>The Colonial Pipeline ransomware attack in May was a wake-up call that gave lawmakers and the public “a taste of what is potentially in store,” King said. The attack disrupted fuel supplies in the eastern United States, prompting gasoline shortages and panicked buying that affected millions for days.</w:t>
      </w:r>
    </w:p>
    <w:p w14:paraId="143C5A73" w14:textId="77777777" w:rsidR="00FC394A" w:rsidRPr="00BF4985" w:rsidRDefault="00FC394A" w:rsidP="00FC394A">
      <w:pPr>
        <w:rPr>
          <w:rFonts w:asciiTheme="majorHAnsi" w:hAnsiTheme="majorHAnsi" w:cstheme="majorHAnsi"/>
        </w:rPr>
      </w:pPr>
      <w:r w:rsidRPr="00BF4985">
        <w:rPr>
          <w:rFonts w:asciiTheme="majorHAnsi" w:hAnsiTheme="majorHAnsi" w:cstheme="majorHAnsi"/>
        </w:rPr>
        <w:t>The Colonial hack was just one in a series of attacks on lawmakers’ minds. King said he is particularly wary of attacks on the more than 100,000 public water systems in the United States, especially after a hacker in February took control of a water treatment facility in Oldsmar, Fla. The intruder raised the levels of sodium hydroxide to a hazardous point that could have sickened residents. An operator noticed the rising levels and was able to quickly intervene, but the incident highlighted the broader weaknesses at the facilities responsible for ensuring Americans have clean drinking water.</w:t>
      </w:r>
    </w:p>
    <w:p w14:paraId="6A66AD8A" w14:textId="77777777" w:rsidR="00FC394A" w:rsidRPr="00BF4985" w:rsidRDefault="00FC394A" w:rsidP="00FC394A">
      <w:pPr>
        <w:rPr>
          <w:rFonts w:asciiTheme="majorHAnsi" w:hAnsiTheme="majorHAnsi" w:cstheme="majorHAnsi"/>
        </w:rPr>
      </w:pPr>
      <w:r w:rsidRPr="00BF4985">
        <w:rPr>
          <w:rFonts w:asciiTheme="majorHAnsi" w:hAnsiTheme="majorHAnsi" w:cstheme="majorHAnsi"/>
        </w:rPr>
        <w:t xml:space="preserve">To King, one of the Senate </w:t>
      </w:r>
      <w:r w:rsidRPr="00B477B0">
        <w:rPr>
          <w:rFonts w:asciiTheme="majorHAnsi" w:hAnsiTheme="majorHAnsi" w:cstheme="majorHAnsi"/>
        </w:rPr>
        <w:t xml:space="preserve">negotiators, these incidents underlined that </w:t>
      </w:r>
      <w:r w:rsidRPr="00B477B0">
        <w:rPr>
          <w:rStyle w:val="StyleUnderline"/>
          <w:rFonts w:asciiTheme="majorHAnsi" w:hAnsiTheme="majorHAnsi" w:cstheme="majorHAnsi"/>
        </w:rPr>
        <w:t xml:space="preserve">cybersecurity </w:t>
      </w:r>
      <w:proofErr w:type="gramStart"/>
      <w:r w:rsidRPr="00B477B0">
        <w:rPr>
          <w:rStyle w:val="StyleUnderline"/>
          <w:rFonts w:asciiTheme="majorHAnsi" w:hAnsiTheme="majorHAnsi" w:cstheme="majorHAnsi"/>
        </w:rPr>
        <w:t>has to</w:t>
      </w:r>
      <w:proofErr w:type="gramEnd"/>
      <w:r w:rsidRPr="00B477B0">
        <w:rPr>
          <w:rStyle w:val="StyleUnderline"/>
          <w:rFonts w:asciiTheme="majorHAnsi" w:hAnsiTheme="majorHAnsi" w:cstheme="majorHAnsi"/>
        </w:rPr>
        <w:t xml:space="preserve"> be a part of any work the government does on infrastructure</w:t>
      </w:r>
      <w:r w:rsidRPr="00BF4985">
        <w:rPr>
          <w:rStyle w:val="StyleUnderline"/>
          <w:rFonts w:asciiTheme="majorHAnsi" w:hAnsiTheme="majorHAnsi" w:cstheme="majorHAnsi"/>
        </w:rPr>
        <w:t>, from broadband to power grids.</w:t>
      </w:r>
    </w:p>
    <w:p w14:paraId="001C7714" w14:textId="77777777" w:rsidR="00FC394A" w:rsidRPr="00B477B0" w:rsidRDefault="00FC394A" w:rsidP="00FC394A">
      <w:pPr>
        <w:rPr>
          <w:rStyle w:val="StyleUnderline"/>
          <w:rFonts w:asciiTheme="majorHAnsi" w:hAnsiTheme="majorHAnsi" w:cstheme="majorHAnsi"/>
        </w:rPr>
      </w:pPr>
      <w:r w:rsidRPr="00BF4985">
        <w:rPr>
          <w:rStyle w:val="StyleUnderline"/>
          <w:rFonts w:asciiTheme="majorHAnsi" w:hAnsiTheme="majorHAnsi" w:cstheme="majorHAnsi"/>
        </w:rPr>
        <w:t>The bill directs</w:t>
      </w:r>
      <w:r w:rsidRPr="00BF4985">
        <w:rPr>
          <w:rFonts w:asciiTheme="majorHAnsi" w:hAnsiTheme="majorHAnsi" w:cstheme="majorHAnsi"/>
        </w:rPr>
        <w:t xml:space="preserve"> the Federal Highway Administration to create </w:t>
      </w:r>
      <w:r w:rsidRPr="0043045D">
        <w:rPr>
          <w:rStyle w:val="StyleUnderline"/>
          <w:rFonts w:asciiTheme="majorHAnsi" w:hAnsiTheme="majorHAnsi" w:cstheme="majorHAnsi"/>
          <w:highlight w:val="cyan"/>
        </w:rPr>
        <w:t>a new tool to help</w:t>
      </w:r>
      <w:r w:rsidRPr="00BF4985">
        <w:rPr>
          <w:rStyle w:val="StyleUnderline"/>
          <w:rFonts w:asciiTheme="majorHAnsi" w:hAnsiTheme="majorHAnsi" w:cstheme="majorHAnsi"/>
        </w:rPr>
        <w:t xml:space="preserve"> </w:t>
      </w:r>
      <w:r w:rsidRPr="0043045D">
        <w:rPr>
          <w:rStyle w:val="StyleUnderline"/>
          <w:rFonts w:asciiTheme="majorHAnsi" w:hAnsiTheme="majorHAnsi" w:cstheme="majorHAnsi"/>
          <w:highlight w:val="cyan"/>
        </w:rPr>
        <w:t>transportation</w:t>
      </w:r>
      <w:r w:rsidRPr="00BF4985">
        <w:rPr>
          <w:rStyle w:val="StyleUnderline"/>
          <w:rFonts w:asciiTheme="majorHAnsi" w:hAnsiTheme="majorHAnsi" w:cstheme="majorHAnsi"/>
        </w:rPr>
        <w:t xml:space="preserve"> </w:t>
      </w:r>
      <w:proofErr w:type="spellStart"/>
      <w:r w:rsidRPr="00BF4985">
        <w:rPr>
          <w:rStyle w:val="StyleUnderline"/>
          <w:rFonts w:asciiTheme="majorHAnsi" w:hAnsiTheme="majorHAnsi" w:cstheme="majorHAnsi"/>
        </w:rPr>
        <w:t>authorities</w:t>
      </w:r>
      <w:proofErr w:type="spellEnd"/>
      <w:r w:rsidRPr="00BF4985">
        <w:rPr>
          <w:rStyle w:val="StyleUnderline"/>
          <w:rFonts w:asciiTheme="majorHAnsi" w:hAnsiTheme="majorHAnsi" w:cstheme="majorHAnsi"/>
        </w:rPr>
        <w:t xml:space="preserve"> better detect and respond </w:t>
      </w:r>
      <w:r w:rsidRPr="0043045D">
        <w:rPr>
          <w:rStyle w:val="StyleUnderline"/>
          <w:rFonts w:asciiTheme="majorHAnsi" w:hAnsiTheme="majorHAnsi" w:cstheme="majorHAnsi"/>
          <w:highlight w:val="cyan"/>
        </w:rPr>
        <w:t xml:space="preserve">to </w:t>
      </w:r>
      <w:proofErr w:type="spellStart"/>
      <w:r w:rsidRPr="0043045D">
        <w:rPr>
          <w:rStyle w:val="StyleUnderline"/>
          <w:rFonts w:asciiTheme="majorHAnsi" w:hAnsiTheme="majorHAnsi" w:cstheme="majorHAnsi"/>
          <w:highlight w:val="cyan"/>
        </w:rPr>
        <w:t>cyber attacks</w:t>
      </w:r>
      <w:proofErr w:type="spellEnd"/>
      <w:r w:rsidRPr="00BF4985">
        <w:rPr>
          <w:rFonts w:asciiTheme="majorHAnsi" w:hAnsiTheme="majorHAnsi" w:cstheme="majorHAnsi"/>
        </w:rPr>
        <w:t xml:space="preserve">, which could range from ransomware attacks on transportation departments or hacks of traffic lights and road signs. </w:t>
      </w:r>
      <w:r w:rsidRPr="00BF4985">
        <w:rPr>
          <w:rStyle w:val="StyleUnderline"/>
          <w:rFonts w:asciiTheme="majorHAnsi" w:hAnsiTheme="majorHAnsi" w:cstheme="majorHAnsi"/>
        </w:rPr>
        <w:t xml:space="preserve">It </w:t>
      </w:r>
      <w:r w:rsidRPr="0043045D">
        <w:rPr>
          <w:rStyle w:val="StyleUnderline"/>
          <w:rFonts w:asciiTheme="majorHAnsi" w:hAnsiTheme="majorHAnsi" w:cstheme="majorHAnsi"/>
          <w:highlight w:val="cyan"/>
        </w:rPr>
        <w:t>makes</w:t>
      </w:r>
      <w:r w:rsidRPr="00BF4985">
        <w:rPr>
          <w:rStyle w:val="StyleUnderline"/>
          <w:rFonts w:asciiTheme="majorHAnsi" w:hAnsiTheme="majorHAnsi" w:cstheme="majorHAnsi"/>
        </w:rPr>
        <w:t xml:space="preserve"> emergency </w:t>
      </w:r>
      <w:r w:rsidRPr="0043045D">
        <w:rPr>
          <w:rStyle w:val="StyleUnderline"/>
          <w:rFonts w:asciiTheme="majorHAnsi" w:hAnsiTheme="majorHAnsi" w:cstheme="majorHAnsi"/>
          <w:highlight w:val="cyan"/>
        </w:rPr>
        <w:t>funding</w:t>
      </w:r>
      <w:r w:rsidRPr="00BF4985">
        <w:rPr>
          <w:rStyle w:val="StyleUnderline"/>
          <w:rFonts w:asciiTheme="majorHAnsi" w:hAnsiTheme="majorHAnsi" w:cstheme="majorHAnsi"/>
        </w:rPr>
        <w:t xml:space="preserve"> </w:t>
      </w:r>
      <w:r w:rsidRPr="0043045D">
        <w:rPr>
          <w:rStyle w:val="StyleUnderline"/>
          <w:rFonts w:asciiTheme="majorHAnsi" w:hAnsiTheme="majorHAnsi" w:cstheme="majorHAnsi"/>
          <w:highlight w:val="cyan"/>
        </w:rPr>
        <w:t>available</w:t>
      </w:r>
      <w:r w:rsidRPr="00BF4985">
        <w:rPr>
          <w:rStyle w:val="StyleUnderline"/>
          <w:rFonts w:asciiTheme="majorHAnsi" w:hAnsiTheme="majorHAnsi" w:cstheme="majorHAnsi"/>
        </w:rPr>
        <w:t xml:space="preserve"> to respond to digital attacks on public water systems and makes grants</w:t>
      </w:r>
      <w:r w:rsidRPr="00BF4985">
        <w:rPr>
          <w:rFonts w:asciiTheme="majorHAnsi" w:hAnsiTheme="majorHAnsi" w:cstheme="majorHAnsi"/>
        </w:rPr>
        <w:t xml:space="preserve"> available </w:t>
      </w:r>
      <w:r w:rsidRPr="00B477B0">
        <w:rPr>
          <w:rStyle w:val="StyleUnderline"/>
          <w:rFonts w:asciiTheme="majorHAnsi" w:hAnsiTheme="majorHAnsi" w:cstheme="majorHAnsi"/>
        </w:rPr>
        <w:t>that</w:t>
      </w:r>
      <w:r w:rsidRPr="00B477B0">
        <w:rPr>
          <w:rFonts w:asciiTheme="majorHAnsi" w:hAnsiTheme="majorHAnsi" w:cstheme="majorHAnsi"/>
        </w:rPr>
        <w:t xml:space="preserve"> can be used to </w:t>
      </w:r>
      <w:r w:rsidRPr="00B477B0">
        <w:rPr>
          <w:rStyle w:val="StyleUnderline"/>
          <w:rFonts w:asciiTheme="majorHAnsi" w:hAnsiTheme="majorHAnsi" w:cstheme="majorHAnsi"/>
        </w:rPr>
        <w:t>help</w:t>
      </w:r>
      <w:r w:rsidRPr="00B477B0">
        <w:rPr>
          <w:rFonts w:asciiTheme="majorHAnsi" w:hAnsiTheme="majorHAnsi" w:cstheme="majorHAnsi"/>
        </w:rPr>
        <w:t xml:space="preserve"> some </w:t>
      </w:r>
      <w:r w:rsidRPr="00B477B0">
        <w:rPr>
          <w:rStyle w:val="StyleUnderline"/>
          <w:rFonts w:asciiTheme="majorHAnsi" w:hAnsiTheme="majorHAnsi" w:cstheme="majorHAnsi"/>
        </w:rPr>
        <w:t>water systems increase their ability to deal with cyberattacks as well as natural hazards and extreme weather.</w:t>
      </w:r>
    </w:p>
    <w:p w14:paraId="5F10FBFA" w14:textId="77777777" w:rsidR="00FC394A" w:rsidRPr="00BF4985" w:rsidRDefault="00FC394A" w:rsidP="00FC394A">
      <w:pPr>
        <w:rPr>
          <w:rFonts w:asciiTheme="majorHAnsi" w:hAnsiTheme="majorHAnsi" w:cstheme="majorHAnsi"/>
        </w:rPr>
      </w:pPr>
      <w:r w:rsidRPr="00B477B0">
        <w:rPr>
          <w:rFonts w:asciiTheme="majorHAnsi" w:hAnsiTheme="majorHAnsi" w:cstheme="majorHAnsi"/>
        </w:rPr>
        <w:lastRenderedPageBreak/>
        <w:t>It also calls on the Federal Energy</w:t>
      </w:r>
      <w:r w:rsidRPr="00BF4985">
        <w:rPr>
          <w:rFonts w:asciiTheme="majorHAnsi" w:hAnsiTheme="majorHAnsi" w:cstheme="majorHAnsi"/>
        </w:rPr>
        <w:t xml:space="preserve"> Regulatory Commission to develop incentives to ensure that electric utilities are investing in cybersecurity and sharing data about potential threats.</w:t>
      </w:r>
    </w:p>
    <w:p w14:paraId="299F8B20" w14:textId="77777777" w:rsidR="00FC394A" w:rsidRPr="00BF4985" w:rsidRDefault="00FC394A" w:rsidP="00FC394A">
      <w:pPr>
        <w:rPr>
          <w:rFonts w:asciiTheme="majorHAnsi" w:hAnsiTheme="majorHAnsi" w:cstheme="majorHAnsi"/>
        </w:rPr>
      </w:pPr>
      <w:r w:rsidRPr="00BF4985">
        <w:rPr>
          <w:rStyle w:val="StyleUnderline"/>
          <w:rFonts w:asciiTheme="majorHAnsi" w:hAnsiTheme="majorHAnsi" w:cstheme="majorHAnsi"/>
        </w:rPr>
        <w:t xml:space="preserve">The </w:t>
      </w:r>
      <w:r w:rsidRPr="0043045D">
        <w:rPr>
          <w:rStyle w:val="StyleUnderline"/>
          <w:rFonts w:asciiTheme="majorHAnsi" w:hAnsiTheme="majorHAnsi" w:cstheme="majorHAnsi"/>
          <w:highlight w:val="cyan"/>
        </w:rPr>
        <w:t>bill</w:t>
      </w:r>
      <w:r w:rsidRPr="00BF4985">
        <w:rPr>
          <w:rStyle w:val="StyleUnderline"/>
          <w:rFonts w:asciiTheme="majorHAnsi" w:hAnsiTheme="majorHAnsi" w:cstheme="majorHAnsi"/>
        </w:rPr>
        <w:t xml:space="preserve"> also </w:t>
      </w:r>
      <w:r w:rsidRPr="0043045D">
        <w:rPr>
          <w:rStyle w:val="StyleUnderline"/>
          <w:rFonts w:asciiTheme="majorHAnsi" w:hAnsiTheme="majorHAnsi" w:cstheme="majorHAnsi"/>
          <w:highlight w:val="cyan"/>
        </w:rPr>
        <w:t>authorizes</w:t>
      </w:r>
      <w:r w:rsidRPr="00BF4985">
        <w:rPr>
          <w:rFonts w:asciiTheme="majorHAnsi" w:hAnsiTheme="majorHAnsi" w:cstheme="majorHAnsi"/>
        </w:rPr>
        <w:t xml:space="preserve"> nearly </w:t>
      </w:r>
      <w:r w:rsidRPr="0043045D">
        <w:rPr>
          <w:rFonts w:asciiTheme="majorHAnsi" w:hAnsiTheme="majorHAnsi" w:cstheme="majorHAnsi"/>
          <w:highlight w:val="cyan"/>
        </w:rPr>
        <w:t>$</w:t>
      </w:r>
      <w:r w:rsidRPr="0043045D">
        <w:rPr>
          <w:rStyle w:val="StyleUnderline"/>
          <w:rFonts w:asciiTheme="majorHAnsi" w:hAnsiTheme="majorHAnsi" w:cstheme="majorHAnsi"/>
          <w:highlight w:val="cyan"/>
        </w:rPr>
        <w:t xml:space="preserve">2 billion </w:t>
      </w:r>
      <w:r w:rsidRPr="00B477B0">
        <w:rPr>
          <w:rStyle w:val="StyleUnderline"/>
          <w:rFonts w:asciiTheme="majorHAnsi" w:hAnsiTheme="majorHAnsi" w:cstheme="majorHAnsi"/>
        </w:rPr>
        <w:t>in spending for specific cybersecurity initiatives</w:t>
      </w:r>
      <w:r w:rsidRPr="00B477B0">
        <w:rPr>
          <w:rFonts w:asciiTheme="majorHAnsi" w:hAnsiTheme="majorHAnsi" w:cstheme="majorHAnsi"/>
        </w:rPr>
        <w:t xml:space="preserve">, such as the creation of </w:t>
      </w:r>
      <w:r w:rsidRPr="00B477B0">
        <w:rPr>
          <w:rStyle w:val="StyleUnderline"/>
          <w:rFonts w:asciiTheme="majorHAnsi" w:hAnsiTheme="majorHAnsi" w:cstheme="majorHAnsi"/>
        </w:rPr>
        <w:t>a $1 billion grant program</w:t>
      </w:r>
      <w:r w:rsidRPr="00BF4985">
        <w:rPr>
          <w:rStyle w:val="StyleUnderline"/>
          <w:rFonts w:asciiTheme="majorHAnsi" w:hAnsiTheme="majorHAnsi" w:cstheme="majorHAnsi"/>
        </w:rPr>
        <w:t xml:space="preserve"> to provide federal cybersecurity assistance to state and local governments</w:t>
      </w:r>
      <w:r w:rsidRPr="00BF4985">
        <w:rPr>
          <w:rFonts w:asciiTheme="majorHAnsi" w:hAnsiTheme="majorHAnsi" w:cstheme="majorHAnsi"/>
        </w:rPr>
        <w:t xml:space="preserve">, </w:t>
      </w:r>
      <w:r w:rsidRPr="00BF4985">
        <w:rPr>
          <w:rStyle w:val="StyleUnderline"/>
          <w:rFonts w:asciiTheme="majorHAnsi" w:hAnsiTheme="majorHAnsi" w:cstheme="majorHAnsi"/>
        </w:rPr>
        <w:t>which</w:t>
      </w:r>
      <w:r w:rsidRPr="00BF4985">
        <w:rPr>
          <w:rFonts w:asciiTheme="majorHAnsi" w:hAnsiTheme="majorHAnsi" w:cstheme="majorHAnsi"/>
        </w:rPr>
        <w:t xml:space="preserve"> </w:t>
      </w:r>
      <w:r w:rsidRPr="00BF4985">
        <w:rPr>
          <w:rStyle w:val="StyleUnderline"/>
          <w:rFonts w:asciiTheme="majorHAnsi" w:hAnsiTheme="majorHAnsi" w:cstheme="majorHAnsi"/>
        </w:rPr>
        <w:t>experts say are</w:t>
      </w:r>
      <w:r w:rsidRPr="00BF4985">
        <w:rPr>
          <w:rFonts w:asciiTheme="majorHAnsi" w:hAnsiTheme="majorHAnsi" w:cstheme="majorHAnsi"/>
        </w:rPr>
        <w:t xml:space="preserve"> among </w:t>
      </w:r>
      <w:r w:rsidRPr="00BF4985">
        <w:rPr>
          <w:rStyle w:val="StyleUnderline"/>
          <w:rFonts w:asciiTheme="majorHAnsi" w:hAnsiTheme="majorHAnsi" w:cstheme="majorHAnsi"/>
        </w:rPr>
        <w:t>the most vulnerable institutions</w:t>
      </w:r>
      <w:r w:rsidRPr="00BF4985">
        <w:rPr>
          <w:rFonts w:asciiTheme="majorHAnsi" w:hAnsiTheme="majorHAnsi" w:cstheme="majorHAnsi"/>
        </w:rPr>
        <w:t xml:space="preserve"> to ransomware attacks. The bill also would fund </w:t>
      </w:r>
      <w:r w:rsidRPr="00BF4985">
        <w:rPr>
          <w:rStyle w:val="StyleUnderline"/>
          <w:rFonts w:asciiTheme="majorHAnsi" w:hAnsiTheme="majorHAnsi" w:cstheme="majorHAnsi"/>
        </w:rPr>
        <w:t>a new cyber director office, so that the federal government can better coordinate its response to major hacks,</w:t>
      </w:r>
      <w:r w:rsidRPr="00BF4985">
        <w:rPr>
          <w:rFonts w:asciiTheme="majorHAnsi" w:hAnsiTheme="majorHAnsi" w:cstheme="majorHAnsi"/>
        </w:rPr>
        <w:t xml:space="preserve"> and would create a $100 million response and recovery fund, which the Department of Homeland Security could use to support both private companies and governments’ recoveries from cyberattacks.</w:t>
      </w:r>
    </w:p>
    <w:p w14:paraId="68A922AA" w14:textId="77777777" w:rsidR="00FC394A" w:rsidRPr="00BF4985" w:rsidRDefault="00FC394A" w:rsidP="00FC394A">
      <w:pPr>
        <w:rPr>
          <w:rFonts w:asciiTheme="majorHAnsi" w:hAnsiTheme="majorHAnsi" w:cstheme="majorHAnsi"/>
        </w:rPr>
      </w:pPr>
      <w:r w:rsidRPr="00BF4985">
        <w:rPr>
          <w:rFonts w:asciiTheme="majorHAnsi" w:hAnsiTheme="majorHAnsi" w:cstheme="majorHAnsi"/>
        </w:rPr>
        <w:t>The infusion of funding follows years of warnings from across the federal government of the vulnerability of U.S. critical infrastructure to cyberattacks. A year ago, the National Security Agency and the Cybersecurity and Infrastructure Security Agency warned that c</w:t>
      </w:r>
      <w:r w:rsidRPr="00BF4985">
        <w:rPr>
          <w:rStyle w:val="StyleUnderline"/>
          <w:rFonts w:asciiTheme="majorHAnsi" w:hAnsiTheme="majorHAnsi" w:cstheme="majorHAnsi"/>
        </w:rPr>
        <w:t xml:space="preserve">ritical infrastructure systems, including energy, </w:t>
      </w:r>
      <w:proofErr w:type="gramStart"/>
      <w:r w:rsidRPr="00BF4985">
        <w:rPr>
          <w:rStyle w:val="StyleUnderline"/>
          <w:rFonts w:asciiTheme="majorHAnsi" w:hAnsiTheme="majorHAnsi" w:cstheme="majorHAnsi"/>
        </w:rPr>
        <w:t>transportation</w:t>
      </w:r>
      <w:proofErr w:type="gramEnd"/>
      <w:r w:rsidRPr="00BF4985">
        <w:rPr>
          <w:rStyle w:val="StyleUnderline"/>
          <w:rFonts w:asciiTheme="majorHAnsi" w:hAnsiTheme="majorHAnsi" w:cstheme="majorHAnsi"/>
        </w:rPr>
        <w:t xml:space="preserve"> and water systems, make “attractive targets </w:t>
      </w:r>
      <w:r w:rsidRPr="00BF4985">
        <w:rPr>
          <w:rFonts w:asciiTheme="majorHAnsi" w:hAnsiTheme="majorHAnsi" w:cstheme="majorHAnsi"/>
        </w:rPr>
        <w:t>for foreign powers attempting to do harm to U.S. interests or retaliate for perceived U.S. aggression.”</w:t>
      </w:r>
    </w:p>
    <w:p w14:paraId="3BA3BE02" w14:textId="77777777" w:rsidR="00FC394A" w:rsidRPr="00BF4985" w:rsidRDefault="00FC394A" w:rsidP="00FC394A">
      <w:pPr>
        <w:pStyle w:val="Heading4"/>
        <w:rPr>
          <w:rFonts w:asciiTheme="majorHAnsi" w:hAnsiTheme="majorHAnsi" w:cstheme="majorHAnsi"/>
        </w:rPr>
      </w:pPr>
      <w:r w:rsidRPr="00BF4985">
        <w:rPr>
          <w:rFonts w:asciiTheme="majorHAnsi" w:hAnsiTheme="majorHAnsi" w:cstheme="majorHAnsi"/>
        </w:rPr>
        <w:t>Cyberattacks go nuclear.</w:t>
      </w:r>
    </w:p>
    <w:p w14:paraId="13BD1BEF" w14:textId="77777777" w:rsidR="00FC394A" w:rsidRPr="00BF4985" w:rsidRDefault="00FC394A" w:rsidP="00FC394A">
      <w:pPr>
        <w:rPr>
          <w:rFonts w:asciiTheme="majorHAnsi" w:hAnsiTheme="majorHAnsi" w:cstheme="majorHAnsi"/>
        </w:rPr>
      </w:pPr>
      <w:r w:rsidRPr="00BF4985">
        <w:rPr>
          <w:rFonts w:asciiTheme="majorHAnsi" w:hAnsiTheme="majorHAnsi" w:cstheme="majorHAnsi"/>
        </w:rPr>
        <w:t xml:space="preserve">Michael T. </w:t>
      </w:r>
      <w:proofErr w:type="spellStart"/>
      <w:r w:rsidRPr="00BF4985">
        <w:rPr>
          <w:rStyle w:val="Style13ptBold"/>
          <w:rFonts w:asciiTheme="majorHAnsi" w:hAnsiTheme="majorHAnsi" w:cstheme="majorHAnsi"/>
        </w:rPr>
        <w:t>Klare</w:t>
      </w:r>
      <w:proofErr w:type="spellEnd"/>
      <w:r w:rsidRPr="00BF4985">
        <w:rPr>
          <w:rStyle w:val="Style13ptBold"/>
          <w:rFonts w:asciiTheme="majorHAnsi" w:hAnsiTheme="majorHAnsi" w:cstheme="majorHAnsi"/>
        </w:rPr>
        <w:t xml:space="preserve"> 19</w:t>
      </w:r>
      <w:r w:rsidRPr="00BF4985">
        <w:rPr>
          <w:rFonts w:asciiTheme="majorHAnsi" w:hAnsiTheme="majorHAnsi" w:cstheme="majorHAnsi"/>
        </w:rPr>
        <w:t>. Professor emeritus of peace and world security studies at Hampshire College and senior visiting fellow at the Arms Control Association. “Cyber Battles, Nuclear Outcomes? Dangerous New Pathways to Escalation.” https://www.armscontrol.org/act/2019-11/features/cyber-battles-nuclear-outcomes-dangerous-new-pathways-escalation</w:t>
      </w:r>
    </w:p>
    <w:p w14:paraId="58E5650F" w14:textId="77777777" w:rsidR="00FC394A" w:rsidRPr="00BF4985" w:rsidRDefault="00FC394A" w:rsidP="00FC394A">
      <w:pPr>
        <w:rPr>
          <w:rStyle w:val="StyleUnderline"/>
          <w:rFonts w:asciiTheme="majorHAnsi" w:hAnsiTheme="majorHAnsi" w:cstheme="majorHAnsi"/>
        </w:rPr>
      </w:pPr>
      <w:r w:rsidRPr="00BF4985">
        <w:rPr>
          <w:rFonts w:asciiTheme="majorHAnsi" w:hAnsiTheme="majorHAnsi" w:cstheme="majorHAnsi"/>
          <w:sz w:val="16"/>
        </w:rPr>
        <w:t xml:space="preserve">Another initiative incorporated in the strategy document also aroused concern: the claim that </w:t>
      </w:r>
      <w:r w:rsidRPr="0043045D">
        <w:rPr>
          <w:rStyle w:val="StyleUnderline"/>
          <w:rFonts w:asciiTheme="majorHAnsi" w:hAnsiTheme="majorHAnsi" w:cstheme="majorHAnsi"/>
          <w:highlight w:val="cyan"/>
        </w:rPr>
        <w:t>a</w:t>
      </w:r>
      <w:r w:rsidRPr="00BF4985">
        <w:rPr>
          <w:rStyle w:val="StyleUnderline"/>
          <w:rFonts w:asciiTheme="majorHAnsi" w:hAnsiTheme="majorHAnsi" w:cstheme="majorHAnsi"/>
        </w:rPr>
        <w:t xml:space="preserve">n enemy </w:t>
      </w:r>
      <w:r w:rsidRPr="0043045D">
        <w:rPr>
          <w:rStyle w:val="StyleUnderline"/>
          <w:rFonts w:asciiTheme="majorHAnsi" w:hAnsiTheme="majorHAnsi" w:cstheme="majorHAnsi"/>
          <w:highlight w:val="cyan"/>
        </w:rPr>
        <w:t>cyberattack on</w:t>
      </w:r>
      <w:r w:rsidRPr="00BF4985">
        <w:rPr>
          <w:rStyle w:val="StyleUnderline"/>
          <w:rFonts w:asciiTheme="majorHAnsi" w:hAnsiTheme="majorHAnsi" w:cstheme="majorHAnsi"/>
        </w:rPr>
        <w:t xml:space="preserve"> U.S. nuclear</w:t>
      </w:r>
      <w:r w:rsidRPr="00BF4985">
        <w:rPr>
          <w:rFonts w:asciiTheme="majorHAnsi" w:hAnsiTheme="majorHAnsi" w:cstheme="majorHAnsi"/>
          <w:sz w:val="16"/>
        </w:rPr>
        <w:t xml:space="preserve"> command, control, and communications (N</w:t>
      </w:r>
      <w:r w:rsidRPr="0043045D">
        <w:rPr>
          <w:rStyle w:val="StyleUnderline"/>
          <w:rFonts w:asciiTheme="majorHAnsi" w:hAnsiTheme="majorHAnsi" w:cstheme="majorHAnsi"/>
          <w:highlight w:val="cyan"/>
        </w:rPr>
        <w:t>C3</w:t>
      </w:r>
      <w:r w:rsidRPr="00BF4985">
        <w:rPr>
          <w:rFonts w:asciiTheme="majorHAnsi" w:hAnsiTheme="majorHAnsi" w:cstheme="majorHAnsi"/>
          <w:sz w:val="16"/>
        </w:rPr>
        <w:t xml:space="preserve">) facilities </w:t>
      </w:r>
      <w:r w:rsidRPr="0043045D">
        <w:rPr>
          <w:rStyle w:val="StyleUnderline"/>
          <w:rFonts w:asciiTheme="majorHAnsi" w:hAnsiTheme="majorHAnsi" w:cstheme="majorHAnsi"/>
          <w:highlight w:val="cyan"/>
        </w:rPr>
        <w:t>would</w:t>
      </w:r>
      <w:r w:rsidRPr="00BF4985">
        <w:rPr>
          <w:rStyle w:val="StyleUnderline"/>
          <w:rFonts w:asciiTheme="majorHAnsi" w:hAnsiTheme="majorHAnsi" w:cstheme="majorHAnsi"/>
        </w:rPr>
        <w:t xml:space="preserve"> constitute a “non-nuclear strategic attack” of sufficient magnitude to </w:t>
      </w:r>
      <w:r w:rsidRPr="0043045D">
        <w:rPr>
          <w:rStyle w:val="Emphasis"/>
          <w:rFonts w:asciiTheme="majorHAnsi" w:hAnsiTheme="majorHAnsi" w:cstheme="majorHAnsi"/>
          <w:highlight w:val="cyan"/>
        </w:rPr>
        <w:t>justify the use of nuclear weapons</w:t>
      </w:r>
      <w:r w:rsidRPr="00BF4985">
        <w:rPr>
          <w:rStyle w:val="StyleUnderline"/>
          <w:rFonts w:asciiTheme="majorHAnsi" w:hAnsiTheme="majorHAnsi" w:cstheme="majorHAnsi"/>
        </w:rPr>
        <w:t xml:space="preserve"> in response.</w:t>
      </w:r>
    </w:p>
    <w:p w14:paraId="7362C3FE" w14:textId="77777777" w:rsidR="00FC394A" w:rsidRPr="00BF4985" w:rsidRDefault="00FC394A" w:rsidP="00FC394A">
      <w:pPr>
        <w:rPr>
          <w:rFonts w:asciiTheme="majorHAnsi" w:hAnsiTheme="majorHAnsi" w:cstheme="majorHAnsi"/>
          <w:sz w:val="8"/>
          <w:szCs w:val="8"/>
        </w:rPr>
      </w:pPr>
      <w:r w:rsidRPr="00BF4985">
        <w:rPr>
          <w:rFonts w:asciiTheme="majorHAnsi" w:hAnsiTheme="majorHAnsi" w:cstheme="majorHAnsi"/>
          <w:sz w:val="8"/>
          <w:szCs w:val="8"/>
        </w:rPr>
        <w:t xml:space="preserve">Under the Obama administration’s NPR report, released in April 2010, the circumstances under which the United States would consider responding to non-nuclear attacks with nuclear weapons were said to be few. “The United States will continue to…reduce the role of nuclear weapons in deterring non-nuclear attacks,” the report stated. Although little was said about what sort of non-nuclear attacks might be deemed severe enough to justify a nuclear response, </w:t>
      </w:r>
      <w:proofErr w:type="spellStart"/>
      <w:r w:rsidRPr="00BF4985">
        <w:rPr>
          <w:rFonts w:asciiTheme="majorHAnsi" w:hAnsiTheme="majorHAnsi" w:cstheme="majorHAnsi"/>
          <w:sz w:val="8"/>
          <w:szCs w:val="8"/>
        </w:rPr>
        <w:t>cyberstrikes</w:t>
      </w:r>
      <w:proofErr w:type="spellEnd"/>
      <w:r w:rsidRPr="00BF4985">
        <w:rPr>
          <w:rFonts w:asciiTheme="majorHAnsi" w:hAnsiTheme="majorHAnsi" w:cstheme="majorHAnsi"/>
          <w:sz w:val="8"/>
          <w:szCs w:val="8"/>
        </w:rPr>
        <w:t xml:space="preserve"> were not identified as one of these. The 2018 NPR report, however, portrayed a very different environment, one in which nuclear combat is seen as increasingly possible and in which non-nuclear strategic threats, especially in cyberspace, were viewed as sufficiently menacing to justify a nuclear response. Speaking of Russian technological progress, for example, the draft version of the Trump administration’s NPR report stated, “To…correct any Russian misperceptions of advantage, the president will have an expanding range of limited and graduated [nuclear] options to credibly deter Russian nuclear or non-nuclear strategic attacks, which could now include attacks against U.S. NC3, in space and cyberspace.”1 </w:t>
      </w:r>
    </w:p>
    <w:p w14:paraId="2F05D56B" w14:textId="77777777" w:rsidR="00FC394A" w:rsidRPr="00BF4985" w:rsidRDefault="00FC394A" w:rsidP="00FC394A">
      <w:pPr>
        <w:rPr>
          <w:rFonts w:asciiTheme="majorHAnsi" w:hAnsiTheme="majorHAnsi" w:cstheme="majorHAnsi"/>
          <w:sz w:val="8"/>
          <w:szCs w:val="8"/>
        </w:rPr>
      </w:pPr>
      <w:r w:rsidRPr="00BF4985">
        <w:rPr>
          <w:rFonts w:asciiTheme="majorHAnsi" w:hAnsiTheme="majorHAnsi" w:cstheme="majorHAnsi"/>
          <w:sz w:val="8"/>
          <w:szCs w:val="8"/>
        </w:rPr>
        <w:t>The notion that a cyberattack on U.S. digital systems, even those used for nuclear weapons, would constitute sufficient grounds to launch a nuclear attack was seen by many observers as a dangerous shift in policy, greatly increasing the risk of accidental or inadvertent nuclear escalation in a crisis. “The entire broadening of the landscape for nuclear deterrence is a very fundamental step in the wrong direction,” said former Secretary of Energy Ernest Moniz. “I think the idea of nuclear deterrence of cyberattacks, broadly, certainly does not make any sense.”2</w:t>
      </w:r>
    </w:p>
    <w:p w14:paraId="0DD94450" w14:textId="77777777" w:rsidR="00FC394A" w:rsidRPr="00BF4985" w:rsidRDefault="00FC394A" w:rsidP="00FC394A">
      <w:pPr>
        <w:rPr>
          <w:rFonts w:asciiTheme="majorHAnsi" w:hAnsiTheme="majorHAnsi" w:cstheme="majorHAnsi"/>
          <w:sz w:val="8"/>
          <w:szCs w:val="8"/>
        </w:rPr>
      </w:pPr>
      <w:r w:rsidRPr="00BF4985">
        <w:rPr>
          <w:rFonts w:asciiTheme="majorHAnsi" w:hAnsiTheme="majorHAnsi" w:cstheme="majorHAnsi"/>
          <w:sz w:val="8"/>
          <w:szCs w:val="8"/>
        </w:rPr>
        <w:t xml:space="preserve">Despite such admonitions, the Pentagon reaffirmed its views on the links between cyberattacks and nuclear weapons use when it released the final version of the NPR report in February 2018. The official text now states that the president must possess a spectrum of nuclear weapons with which to respond to “attacks against U.S. NC3,” and it identifies cyberattacks as one form of non-nuclear strategic warfare that could trigger a nuclear response. </w:t>
      </w:r>
    </w:p>
    <w:p w14:paraId="631E6DC1" w14:textId="77777777" w:rsidR="00FC394A" w:rsidRPr="00BF4985" w:rsidRDefault="00FC394A" w:rsidP="00FC394A">
      <w:pPr>
        <w:rPr>
          <w:rFonts w:asciiTheme="majorHAnsi" w:hAnsiTheme="majorHAnsi" w:cstheme="majorHAnsi"/>
          <w:sz w:val="8"/>
          <w:szCs w:val="8"/>
        </w:rPr>
      </w:pPr>
      <w:r w:rsidRPr="00BF4985">
        <w:rPr>
          <w:rFonts w:asciiTheme="majorHAnsi" w:hAnsiTheme="majorHAnsi" w:cstheme="majorHAnsi"/>
          <w:sz w:val="8"/>
          <w:szCs w:val="8"/>
        </w:rPr>
        <w:t xml:space="preserve">That cyberwarfare had risen to this level of threat, the 2018 NPR report indicated, was a product of the enhanced </w:t>
      </w:r>
      <w:proofErr w:type="spellStart"/>
      <w:r w:rsidRPr="00BF4985">
        <w:rPr>
          <w:rFonts w:asciiTheme="majorHAnsi" w:hAnsiTheme="majorHAnsi" w:cstheme="majorHAnsi"/>
          <w:sz w:val="8"/>
          <w:szCs w:val="8"/>
        </w:rPr>
        <w:t>cybercapabilities</w:t>
      </w:r>
      <w:proofErr w:type="spellEnd"/>
      <w:r w:rsidRPr="00BF4985">
        <w:rPr>
          <w:rFonts w:asciiTheme="majorHAnsi" w:hAnsiTheme="majorHAnsi" w:cstheme="majorHAnsi"/>
          <w:sz w:val="8"/>
          <w:szCs w:val="8"/>
        </w:rPr>
        <w:t xml:space="preserve"> of potential adversaries and of the creeping obsolescence of many existing U.S. NC3 systems. To overcome these vulnerabilities, it called for substantial investment in an upgraded NC3 infrastructure. Not mentioned, however, were extensive U.S. efforts to employ </w:t>
      </w:r>
      <w:proofErr w:type="spellStart"/>
      <w:r w:rsidRPr="00BF4985">
        <w:rPr>
          <w:rFonts w:asciiTheme="majorHAnsi" w:hAnsiTheme="majorHAnsi" w:cstheme="majorHAnsi"/>
          <w:sz w:val="8"/>
          <w:szCs w:val="8"/>
        </w:rPr>
        <w:t>cybertools</w:t>
      </w:r>
      <w:proofErr w:type="spellEnd"/>
      <w:r w:rsidRPr="00BF4985">
        <w:rPr>
          <w:rFonts w:asciiTheme="majorHAnsi" w:hAnsiTheme="majorHAnsi" w:cstheme="majorHAnsi"/>
          <w:sz w:val="8"/>
          <w:szCs w:val="8"/>
        </w:rPr>
        <w:t xml:space="preserve"> to infiltrate and potentially incapacitate the NC3 systems of likely adversaries, including Russia, China, and North Korea.</w:t>
      </w:r>
    </w:p>
    <w:p w14:paraId="216563E6" w14:textId="77777777" w:rsidR="00FC394A" w:rsidRPr="00BF4985" w:rsidRDefault="00FC394A" w:rsidP="00FC394A">
      <w:pPr>
        <w:rPr>
          <w:rFonts w:asciiTheme="majorHAnsi" w:hAnsiTheme="majorHAnsi" w:cstheme="majorHAnsi"/>
          <w:sz w:val="8"/>
          <w:szCs w:val="8"/>
        </w:rPr>
      </w:pPr>
      <w:r w:rsidRPr="00BF4985">
        <w:rPr>
          <w:rFonts w:asciiTheme="majorHAnsi" w:hAnsiTheme="majorHAnsi" w:cstheme="majorHAnsi"/>
          <w:sz w:val="8"/>
          <w:szCs w:val="8"/>
        </w:rPr>
        <w:t xml:space="preserve">For the past several years, the U.S. Department of Defense has been exploring how it could employ its own very robust cyberattack capabilities to compromise or destroy enemy missiles from such states as North Korea before they can be fired, a strategy sometimes called “left of launch.”3 Russia and China can assume, on this basis, that their own launch facilities are being probed for such vulnerabilities, presumably leading them to adopt escalatory policies such as those espoused in the 2018 NPR report. Wherever one looks, therefore, the links between cyberwar and nuclear war are growing. </w:t>
      </w:r>
    </w:p>
    <w:p w14:paraId="49B63FC7" w14:textId="77777777" w:rsidR="00FC394A" w:rsidRPr="00BF4985" w:rsidRDefault="00FC394A" w:rsidP="00FC394A">
      <w:pPr>
        <w:rPr>
          <w:rFonts w:asciiTheme="majorHAnsi" w:hAnsiTheme="majorHAnsi" w:cstheme="majorHAnsi"/>
          <w:sz w:val="8"/>
          <w:szCs w:val="8"/>
        </w:rPr>
      </w:pPr>
      <w:r w:rsidRPr="00BF4985">
        <w:rPr>
          <w:rFonts w:asciiTheme="majorHAnsi" w:hAnsiTheme="majorHAnsi" w:cstheme="majorHAnsi"/>
          <w:sz w:val="8"/>
          <w:szCs w:val="8"/>
        </w:rPr>
        <w:t>The Nuclear-Cyber Connection</w:t>
      </w:r>
    </w:p>
    <w:p w14:paraId="6FB98B3C" w14:textId="77777777" w:rsidR="00FC394A" w:rsidRPr="00BF4985" w:rsidRDefault="00FC394A" w:rsidP="00FC394A">
      <w:pPr>
        <w:rPr>
          <w:rStyle w:val="StyleUnderline"/>
          <w:rFonts w:asciiTheme="majorHAnsi" w:hAnsiTheme="majorHAnsi" w:cstheme="majorHAnsi"/>
        </w:rPr>
      </w:pPr>
      <w:r w:rsidRPr="00BF4985">
        <w:rPr>
          <w:rFonts w:asciiTheme="majorHAnsi" w:hAnsiTheme="majorHAnsi" w:cstheme="majorHAnsi"/>
          <w:sz w:val="16"/>
        </w:rPr>
        <w:t xml:space="preserve">These links exist because </w:t>
      </w:r>
      <w:r w:rsidRPr="00BF4985">
        <w:rPr>
          <w:rStyle w:val="StyleUnderline"/>
          <w:rFonts w:asciiTheme="majorHAnsi" w:hAnsiTheme="majorHAnsi" w:cstheme="majorHAnsi"/>
        </w:rPr>
        <w:t>the N</w:t>
      </w:r>
      <w:r w:rsidRPr="0043045D">
        <w:rPr>
          <w:rStyle w:val="StyleUnderline"/>
          <w:rFonts w:asciiTheme="majorHAnsi" w:hAnsiTheme="majorHAnsi" w:cstheme="majorHAnsi"/>
          <w:highlight w:val="cyan"/>
        </w:rPr>
        <w:t>C3</w:t>
      </w:r>
      <w:r w:rsidRPr="00BF4985">
        <w:rPr>
          <w:rStyle w:val="StyleUnderline"/>
          <w:rFonts w:asciiTheme="majorHAnsi" w:hAnsiTheme="majorHAnsi" w:cstheme="majorHAnsi"/>
        </w:rPr>
        <w:t xml:space="preserve"> systems of the United States and other nuclear-armed states are </w:t>
      </w:r>
      <w:r w:rsidRPr="00BF4985">
        <w:rPr>
          <w:rStyle w:val="Emphasis"/>
          <w:rFonts w:asciiTheme="majorHAnsi" w:hAnsiTheme="majorHAnsi" w:cstheme="majorHAnsi"/>
        </w:rPr>
        <w:t>heavily dependent on computers and other digital processors</w:t>
      </w:r>
      <w:r w:rsidRPr="00BF4985">
        <w:rPr>
          <w:rFonts w:asciiTheme="majorHAnsi" w:hAnsiTheme="majorHAnsi" w:cstheme="majorHAnsi"/>
          <w:sz w:val="16"/>
        </w:rPr>
        <w:t xml:space="preserve"> for virtually every aspect of their operation </w:t>
      </w:r>
      <w:r w:rsidRPr="00BF4985">
        <w:rPr>
          <w:rStyle w:val="StyleUnderline"/>
          <w:rFonts w:asciiTheme="majorHAnsi" w:hAnsiTheme="majorHAnsi" w:cstheme="majorHAnsi"/>
        </w:rPr>
        <w:t>and</w:t>
      </w:r>
      <w:r w:rsidRPr="00BF4985">
        <w:rPr>
          <w:rFonts w:asciiTheme="majorHAnsi" w:hAnsiTheme="majorHAnsi" w:cstheme="majorHAnsi"/>
          <w:sz w:val="16"/>
        </w:rPr>
        <w:t xml:space="preserve"> because those systems </w:t>
      </w:r>
      <w:r w:rsidRPr="0043045D">
        <w:rPr>
          <w:rStyle w:val="StyleUnderline"/>
          <w:rFonts w:asciiTheme="majorHAnsi" w:hAnsiTheme="majorHAnsi" w:cstheme="majorHAnsi"/>
          <w:highlight w:val="cyan"/>
        </w:rPr>
        <w:t xml:space="preserve">are </w:t>
      </w:r>
      <w:r w:rsidRPr="0043045D">
        <w:rPr>
          <w:rStyle w:val="Emphasis"/>
          <w:rFonts w:asciiTheme="majorHAnsi" w:hAnsiTheme="majorHAnsi" w:cstheme="majorHAnsi"/>
          <w:highlight w:val="cyan"/>
        </w:rPr>
        <w:t>highly vulnerable</w:t>
      </w:r>
      <w:r w:rsidRPr="00BF4985">
        <w:rPr>
          <w:rStyle w:val="Emphasis"/>
          <w:rFonts w:asciiTheme="majorHAnsi" w:hAnsiTheme="majorHAnsi" w:cstheme="majorHAnsi"/>
        </w:rPr>
        <w:t xml:space="preserve"> to cyberattack</w:t>
      </w:r>
      <w:r w:rsidRPr="00BF4985">
        <w:rPr>
          <w:rStyle w:val="StyleUnderline"/>
          <w:rFonts w:asciiTheme="majorHAnsi" w:hAnsiTheme="majorHAnsi" w:cstheme="majorHAnsi"/>
        </w:rPr>
        <w:t>. Every nuclear force is composed</w:t>
      </w:r>
      <w:r w:rsidRPr="00BF4985">
        <w:rPr>
          <w:rFonts w:asciiTheme="majorHAnsi" w:hAnsiTheme="majorHAnsi" w:cstheme="majorHAnsi"/>
          <w:sz w:val="16"/>
        </w:rPr>
        <w:t xml:space="preserve">, most basically, </w:t>
      </w:r>
      <w:r w:rsidRPr="00BF4985">
        <w:rPr>
          <w:rStyle w:val="StyleUnderline"/>
          <w:rFonts w:asciiTheme="majorHAnsi" w:hAnsiTheme="majorHAnsi" w:cstheme="majorHAnsi"/>
        </w:rPr>
        <w:t>of weapons, early-warning radars, launch facilities, and the top officials</w:t>
      </w:r>
      <w:r w:rsidRPr="00BF4985">
        <w:rPr>
          <w:rFonts w:asciiTheme="majorHAnsi" w:hAnsiTheme="majorHAnsi" w:cstheme="majorHAnsi"/>
          <w:sz w:val="16"/>
        </w:rPr>
        <w:t xml:space="preserve">, usually presidents or prime ministers, empowered to initiate a nuclear exchange. </w:t>
      </w:r>
      <w:r w:rsidRPr="00BF4985">
        <w:rPr>
          <w:rStyle w:val="StyleUnderline"/>
          <w:rFonts w:asciiTheme="majorHAnsi" w:hAnsiTheme="majorHAnsi" w:cstheme="majorHAnsi"/>
        </w:rPr>
        <w:t xml:space="preserve">Connecting them all, however, is an extended network of communications and data-processing systems, all reliant on </w:t>
      </w:r>
      <w:r w:rsidRPr="00BF4985">
        <w:rPr>
          <w:rStyle w:val="Emphasis"/>
          <w:rFonts w:asciiTheme="majorHAnsi" w:hAnsiTheme="majorHAnsi" w:cstheme="majorHAnsi"/>
        </w:rPr>
        <w:t>cyberspace</w:t>
      </w:r>
      <w:r w:rsidRPr="00BF4985">
        <w:rPr>
          <w:rStyle w:val="StyleUnderline"/>
          <w:rFonts w:asciiTheme="majorHAnsi" w:hAnsiTheme="majorHAnsi" w:cstheme="majorHAnsi"/>
        </w:rPr>
        <w:t>. Warning systems, ground- and space-based, must constantly watch for and analyze possible enemy missile launches. Data on actual threats must rapidly be communicated to decision-makers</w:t>
      </w:r>
      <w:r w:rsidRPr="00BF4985">
        <w:rPr>
          <w:rFonts w:asciiTheme="majorHAnsi" w:hAnsiTheme="majorHAnsi" w:cstheme="majorHAnsi"/>
          <w:sz w:val="16"/>
        </w:rPr>
        <w:t xml:space="preserve">, who </w:t>
      </w:r>
      <w:r w:rsidRPr="00BF4985">
        <w:rPr>
          <w:rFonts w:asciiTheme="majorHAnsi" w:hAnsiTheme="majorHAnsi" w:cstheme="majorHAnsi"/>
          <w:sz w:val="16"/>
        </w:rPr>
        <w:lastRenderedPageBreak/>
        <w:t xml:space="preserve">must then weigh possible responses and communicate chosen outcomes to launch facilities, which in turn must provide attack vectors to delivery systems. </w:t>
      </w:r>
      <w:r w:rsidRPr="00BF4985">
        <w:rPr>
          <w:rStyle w:val="StyleUnderline"/>
          <w:rFonts w:asciiTheme="majorHAnsi" w:hAnsiTheme="majorHAnsi" w:cstheme="majorHAnsi"/>
        </w:rPr>
        <w:t xml:space="preserve">All of this involves operations in </w:t>
      </w:r>
      <w:r w:rsidRPr="00BF4985">
        <w:rPr>
          <w:rStyle w:val="Emphasis"/>
          <w:rFonts w:asciiTheme="majorHAnsi" w:hAnsiTheme="majorHAnsi" w:cstheme="majorHAnsi"/>
        </w:rPr>
        <w:t>cyberspace</w:t>
      </w:r>
      <w:r w:rsidRPr="00BF4985">
        <w:rPr>
          <w:rStyle w:val="StyleUnderline"/>
          <w:rFonts w:asciiTheme="majorHAnsi" w:hAnsiTheme="majorHAnsi" w:cstheme="majorHAnsi"/>
        </w:rPr>
        <w:t xml:space="preserve">, and it is in </w:t>
      </w:r>
      <w:r w:rsidRPr="00BF4985">
        <w:rPr>
          <w:rStyle w:val="Emphasis"/>
          <w:rFonts w:asciiTheme="majorHAnsi" w:hAnsiTheme="majorHAnsi" w:cstheme="majorHAnsi"/>
        </w:rPr>
        <w:t xml:space="preserve">this domain that </w:t>
      </w:r>
      <w:r w:rsidRPr="0043045D">
        <w:rPr>
          <w:rStyle w:val="Emphasis"/>
          <w:rFonts w:asciiTheme="majorHAnsi" w:hAnsiTheme="majorHAnsi" w:cstheme="majorHAnsi"/>
          <w:highlight w:val="cyan"/>
        </w:rPr>
        <w:t>great power rivals seek vulnerabilities</w:t>
      </w:r>
      <w:r w:rsidRPr="00BF4985">
        <w:rPr>
          <w:rStyle w:val="StyleUnderline"/>
          <w:rFonts w:asciiTheme="majorHAnsi" w:hAnsiTheme="majorHAnsi" w:cstheme="majorHAnsi"/>
        </w:rPr>
        <w:t xml:space="preserve"> to exploit in a constant struggle for advantage. </w:t>
      </w:r>
    </w:p>
    <w:p w14:paraId="3C1F63C0" w14:textId="77777777" w:rsidR="00FC394A" w:rsidRPr="00BF4985" w:rsidRDefault="00FC394A" w:rsidP="00FC394A">
      <w:pPr>
        <w:rPr>
          <w:rStyle w:val="StyleUnderline"/>
          <w:rFonts w:asciiTheme="majorHAnsi" w:hAnsiTheme="majorHAnsi" w:cstheme="majorHAnsi"/>
        </w:rPr>
      </w:pPr>
      <w:r w:rsidRPr="00BF4985">
        <w:rPr>
          <w:rFonts w:asciiTheme="majorHAnsi" w:hAnsiTheme="majorHAnsi" w:cstheme="majorHAnsi"/>
          <w:sz w:val="16"/>
        </w:rPr>
        <w:t xml:space="preserve">The use of cyberspace to gain an advantage over adversaries takes many forms and is not always aimed at nuclear systems. China has been accused of engaging in widespread cyberespionage to steal technical secrets from U.S. firms for economic and military advantages. </w:t>
      </w:r>
      <w:r w:rsidRPr="00BF4985">
        <w:rPr>
          <w:rStyle w:val="StyleUnderline"/>
          <w:rFonts w:asciiTheme="majorHAnsi" w:hAnsiTheme="majorHAnsi" w:cstheme="majorHAnsi"/>
        </w:rPr>
        <w:t>Russia has been accused</w:t>
      </w:r>
      <w:r w:rsidRPr="00BF4985">
        <w:rPr>
          <w:rFonts w:asciiTheme="majorHAnsi" w:hAnsiTheme="majorHAnsi" w:cstheme="majorHAnsi"/>
          <w:sz w:val="16"/>
        </w:rPr>
        <w:t xml:space="preserve">, most extensively in the Robert Mueller report, </w:t>
      </w:r>
      <w:r w:rsidRPr="00BF4985">
        <w:rPr>
          <w:rStyle w:val="StyleUnderline"/>
          <w:rFonts w:asciiTheme="majorHAnsi" w:hAnsiTheme="majorHAnsi" w:cstheme="majorHAnsi"/>
        </w:rPr>
        <w:t>of exploiting cyberspace to interfere in the 2016 U.S. presidential election. Nonstate actors</w:t>
      </w:r>
      <w:r w:rsidRPr="00BF4985">
        <w:rPr>
          <w:rFonts w:asciiTheme="majorHAnsi" w:hAnsiTheme="majorHAnsi" w:cstheme="majorHAnsi"/>
          <w:sz w:val="16"/>
        </w:rPr>
        <w:t xml:space="preserve">, including terrorist groups such as al Qaeda and the Islamic State group, </w:t>
      </w:r>
      <w:r w:rsidRPr="00BF4985">
        <w:rPr>
          <w:rStyle w:val="StyleUnderline"/>
          <w:rFonts w:asciiTheme="majorHAnsi" w:hAnsiTheme="majorHAnsi" w:cstheme="majorHAnsi"/>
        </w:rPr>
        <w:t>have used the internet for recruiting combatants and spreading fear. Criminal groups</w:t>
      </w:r>
      <w:r w:rsidRPr="00BF4985">
        <w:rPr>
          <w:rFonts w:asciiTheme="majorHAnsi" w:hAnsiTheme="majorHAnsi" w:cstheme="majorHAnsi"/>
          <w:sz w:val="16"/>
        </w:rPr>
        <w:t xml:space="preserve">, including some thought to be allied with state actors, such as North Korea, </w:t>
      </w:r>
      <w:r w:rsidRPr="00BF4985">
        <w:rPr>
          <w:rStyle w:val="StyleUnderline"/>
          <w:rFonts w:asciiTheme="majorHAnsi" w:hAnsiTheme="majorHAnsi" w:cstheme="majorHAnsi"/>
        </w:rPr>
        <w:t>have used cyberspace to extort money from banks, municipalities, and individuals</w:t>
      </w:r>
      <w:r w:rsidRPr="00BF4985">
        <w:rPr>
          <w:rFonts w:asciiTheme="majorHAnsi" w:hAnsiTheme="majorHAnsi" w:cstheme="majorHAnsi"/>
          <w:sz w:val="16"/>
        </w:rPr>
        <w:t xml:space="preserve">.4 Attacks such as these occupy most of the time and attention of civilian and military cybersecurity organizations that attempt to thwart such attacks. Yet </w:t>
      </w:r>
      <w:r w:rsidRPr="00BF4985">
        <w:rPr>
          <w:rStyle w:val="StyleUnderline"/>
          <w:rFonts w:asciiTheme="majorHAnsi" w:hAnsiTheme="majorHAnsi" w:cstheme="majorHAnsi"/>
        </w:rPr>
        <w:t xml:space="preserve">for those who worry about </w:t>
      </w:r>
      <w:r w:rsidRPr="0043045D">
        <w:rPr>
          <w:rStyle w:val="Emphasis"/>
          <w:rFonts w:asciiTheme="majorHAnsi" w:hAnsiTheme="majorHAnsi" w:cstheme="majorHAnsi"/>
          <w:highlight w:val="cyan"/>
        </w:rPr>
        <w:t>strategic stability</w:t>
      </w:r>
      <w:r w:rsidRPr="00BF4985">
        <w:rPr>
          <w:rStyle w:val="Emphasis"/>
          <w:rFonts w:asciiTheme="majorHAnsi" w:hAnsiTheme="majorHAnsi" w:cstheme="majorHAnsi"/>
        </w:rPr>
        <w:t xml:space="preserve"> and the </w:t>
      </w:r>
      <w:r w:rsidRPr="0043045D">
        <w:rPr>
          <w:rStyle w:val="Emphasis"/>
          <w:rFonts w:asciiTheme="majorHAnsi" w:hAnsiTheme="majorHAnsi" w:cstheme="majorHAnsi"/>
          <w:highlight w:val="cyan"/>
        </w:rPr>
        <w:t>risks of nuclear escalation</w:t>
      </w:r>
      <w:r w:rsidRPr="00BF4985">
        <w:rPr>
          <w:rStyle w:val="StyleUnderline"/>
          <w:rFonts w:asciiTheme="majorHAnsi" w:hAnsiTheme="majorHAnsi" w:cstheme="majorHAnsi"/>
        </w:rPr>
        <w:t xml:space="preserve">, it is the threat of </w:t>
      </w:r>
      <w:r w:rsidRPr="0043045D">
        <w:rPr>
          <w:rStyle w:val="Emphasis"/>
          <w:rFonts w:asciiTheme="majorHAnsi" w:hAnsiTheme="majorHAnsi" w:cstheme="majorHAnsi"/>
          <w:highlight w:val="cyan"/>
        </w:rPr>
        <w:t>cyberattacks on</w:t>
      </w:r>
      <w:r w:rsidRPr="00BF4985">
        <w:rPr>
          <w:rStyle w:val="Emphasis"/>
          <w:rFonts w:asciiTheme="majorHAnsi" w:hAnsiTheme="majorHAnsi" w:cstheme="majorHAnsi"/>
        </w:rPr>
        <w:t xml:space="preserve"> N</w:t>
      </w:r>
      <w:r w:rsidRPr="0043045D">
        <w:rPr>
          <w:rStyle w:val="Emphasis"/>
          <w:rFonts w:asciiTheme="majorHAnsi" w:hAnsiTheme="majorHAnsi" w:cstheme="majorHAnsi"/>
          <w:highlight w:val="cyan"/>
        </w:rPr>
        <w:t>C3</w:t>
      </w:r>
      <w:r w:rsidRPr="00BF4985">
        <w:rPr>
          <w:rStyle w:val="Emphasis"/>
          <w:rFonts w:asciiTheme="majorHAnsi" w:hAnsiTheme="majorHAnsi" w:cstheme="majorHAnsi"/>
        </w:rPr>
        <w:t xml:space="preserve"> systems</w:t>
      </w:r>
      <w:r w:rsidRPr="00BF4985">
        <w:rPr>
          <w:rStyle w:val="StyleUnderline"/>
          <w:rFonts w:asciiTheme="majorHAnsi" w:hAnsiTheme="majorHAnsi" w:cstheme="majorHAnsi"/>
        </w:rPr>
        <w:t xml:space="preserve"> that </w:t>
      </w:r>
      <w:r w:rsidRPr="0043045D">
        <w:rPr>
          <w:rStyle w:val="StyleUnderline"/>
          <w:rFonts w:asciiTheme="majorHAnsi" w:hAnsiTheme="majorHAnsi" w:cstheme="majorHAnsi"/>
          <w:highlight w:val="cyan"/>
        </w:rPr>
        <w:t>provoke</w:t>
      </w:r>
      <w:r w:rsidRPr="00BF4985">
        <w:rPr>
          <w:rStyle w:val="StyleUnderline"/>
          <w:rFonts w:asciiTheme="majorHAnsi" w:hAnsiTheme="majorHAnsi" w:cstheme="majorHAnsi"/>
        </w:rPr>
        <w:t xml:space="preserve">s the </w:t>
      </w:r>
      <w:r w:rsidRPr="0043045D">
        <w:rPr>
          <w:rStyle w:val="StyleUnderline"/>
          <w:rFonts w:asciiTheme="majorHAnsi" w:hAnsiTheme="majorHAnsi" w:cstheme="majorHAnsi"/>
          <w:highlight w:val="cyan"/>
        </w:rPr>
        <w:t>great</w:t>
      </w:r>
      <w:r w:rsidRPr="00BF4985">
        <w:rPr>
          <w:rStyle w:val="StyleUnderline"/>
          <w:rFonts w:asciiTheme="majorHAnsi" w:hAnsiTheme="majorHAnsi" w:cstheme="majorHAnsi"/>
        </w:rPr>
        <w:t xml:space="preserve">est </w:t>
      </w:r>
      <w:r w:rsidRPr="0043045D">
        <w:rPr>
          <w:rStyle w:val="StyleUnderline"/>
          <w:rFonts w:asciiTheme="majorHAnsi" w:hAnsiTheme="majorHAnsi" w:cstheme="majorHAnsi"/>
          <w:highlight w:val="cyan"/>
        </w:rPr>
        <w:t>concern</w:t>
      </w:r>
      <w:r w:rsidRPr="00BF4985">
        <w:rPr>
          <w:rStyle w:val="StyleUnderline"/>
          <w:rFonts w:asciiTheme="majorHAnsi" w:hAnsiTheme="majorHAnsi" w:cstheme="majorHAnsi"/>
        </w:rPr>
        <w:t>.</w:t>
      </w:r>
    </w:p>
    <w:p w14:paraId="1B428668" w14:textId="77777777" w:rsidR="00FC394A" w:rsidRPr="00BF4985" w:rsidRDefault="00FC394A" w:rsidP="00FC394A">
      <w:pPr>
        <w:rPr>
          <w:rFonts w:asciiTheme="majorHAnsi" w:hAnsiTheme="majorHAnsi" w:cstheme="majorHAnsi"/>
          <w:sz w:val="8"/>
          <w:szCs w:val="8"/>
        </w:rPr>
      </w:pPr>
      <w:r w:rsidRPr="00BF4985">
        <w:rPr>
          <w:rFonts w:asciiTheme="majorHAnsi" w:hAnsiTheme="majorHAnsi" w:cstheme="majorHAnsi"/>
          <w:sz w:val="8"/>
          <w:szCs w:val="8"/>
        </w:rPr>
        <w:t>This concern stems from the fact that, despite the immense effort devoted to protecting NC3 systems from cyberattack, no enterprise that relies so extensively on computers and cyberspace can be made 100 percent invulnerable to attack. This is so because such systems employ many devices and operating systems of various origins and vintages, most incorporating numerous software updates and “patches” over time, offering multiple vectors for attack. Electronic components can also be modified by hostile actors during production, transit, or insertion; and the whole system itself is dependent to a considerable degree on the electrical grid, which itself is vulnerable to cyberattack and is far less protected. Experienced “cyberwarriors” of every major power have been working for years to probe for weaknesses in these systems and in many cases have devised cyberweapons, typically, malicious software (malware) and computer viruses, to exploit those weaknesses for military advantage.5</w:t>
      </w:r>
    </w:p>
    <w:p w14:paraId="622B0C76" w14:textId="77777777" w:rsidR="00FC394A" w:rsidRPr="00BF4985" w:rsidRDefault="00FC394A" w:rsidP="00FC394A">
      <w:pPr>
        <w:rPr>
          <w:rFonts w:asciiTheme="majorHAnsi" w:hAnsiTheme="majorHAnsi" w:cstheme="majorHAnsi"/>
          <w:sz w:val="8"/>
          <w:szCs w:val="8"/>
        </w:rPr>
      </w:pPr>
      <w:r w:rsidRPr="00BF4985">
        <w:rPr>
          <w:rFonts w:asciiTheme="majorHAnsi" w:hAnsiTheme="majorHAnsi" w:cstheme="majorHAnsi"/>
          <w:sz w:val="8"/>
          <w:szCs w:val="8"/>
        </w:rPr>
        <w:t>Although activity in cyberspace is much more difficult to detect and track than conventional military operations, enough information has become public to indicate that the major nuclear powers, notably China, Russia, and the United States, along with such secondary powers as Iran and North Korea, have established extensive cyberwarfare capabilities and engage in offensive cyberoperations on a regular basis, often aimed at critical military infrastructure. “Cyberspace is a contested environment where we are in constant contact with adversaries,” General Paul M. Nakasone, commander of the U.S. Cyber Command (</w:t>
      </w:r>
      <w:proofErr w:type="spellStart"/>
      <w:r w:rsidRPr="00BF4985">
        <w:rPr>
          <w:rFonts w:asciiTheme="majorHAnsi" w:hAnsiTheme="majorHAnsi" w:cstheme="majorHAnsi"/>
          <w:sz w:val="8"/>
          <w:szCs w:val="8"/>
        </w:rPr>
        <w:t>Cybercom</w:t>
      </w:r>
      <w:proofErr w:type="spellEnd"/>
      <w:r w:rsidRPr="00BF4985">
        <w:rPr>
          <w:rFonts w:asciiTheme="majorHAnsi" w:hAnsiTheme="majorHAnsi" w:cstheme="majorHAnsi"/>
          <w:sz w:val="8"/>
          <w:szCs w:val="8"/>
        </w:rPr>
        <w:t xml:space="preserve">), told the Senate Armed Services Committee in February 2019. “We see near-peer competitors [China and Russia] conducting sustained campaigns below the level of armed conflict to erode American strength and gain strategic advantage.” </w:t>
      </w:r>
    </w:p>
    <w:p w14:paraId="2889EC0D" w14:textId="77777777" w:rsidR="00FC394A" w:rsidRPr="00BF4985" w:rsidRDefault="00FC394A" w:rsidP="00FC394A">
      <w:pPr>
        <w:rPr>
          <w:rFonts w:asciiTheme="majorHAnsi" w:hAnsiTheme="majorHAnsi" w:cstheme="majorHAnsi"/>
          <w:sz w:val="8"/>
          <w:szCs w:val="8"/>
        </w:rPr>
      </w:pPr>
      <w:r w:rsidRPr="00BF4985">
        <w:rPr>
          <w:rFonts w:asciiTheme="majorHAnsi" w:hAnsiTheme="majorHAnsi" w:cstheme="majorHAnsi"/>
          <w:sz w:val="8"/>
          <w:szCs w:val="8"/>
        </w:rPr>
        <w:t xml:space="preserve">Although eager to speak of adversary threats to U.S. interests, Nakasone was noticeably but not surprisingly reluctant to say much about U.S. offensive operations in cyberspace. He acknowledged, however, that </w:t>
      </w:r>
      <w:proofErr w:type="spellStart"/>
      <w:r w:rsidRPr="00BF4985">
        <w:rPr>
          <w:rFonts w:asciiTheme="majorHAnsi" w:hAnsiTheme="majorHAnsi" w:cstheme="majorHAnsi"/>
          <w:sz w:val="8"/>
          <w:szCs w:val="8"/>
        </w:rPr>
        <w:t>Cybercom</w:t>
      </w:r>
      <w:proofErr w:type="spellEnd"/>
      <w:r w:rsidRPr="00BF4985">
        <w:rPr>
          <w:rFonts w:asciiTheme="majorHAnsi" w:hAnsiTheme="majorHAnsi" w:cstheme="majorHAnsi"/>
          <w:sz w:val="8"/>
          <w:szCs w:val="8"/>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elections.6</w:t>
      </w:r>
    </w:p>
    <w:p w14:paraId="4E3178C0" w14:textId="77777777" w:rsidR="00FC394A" w:rsidRPr="00BF4985" w:rsidRDefault="00FC394A" w:rsidP="00FC394A">
      <w:pPr>
        <w:rPr>
          <w:rFonts w:asciiTheme="majorHAnsi" w:hAnsiTheme="majorHAnsi" w:cstheme="majorHAnsi"/>
          <w:sz w:val="8"/>
          <w:szCs w:val="8"/>
        </w:rPr>
      </w:pPr>
      <w:r w:rsidRPr="00BF4985">
        <w:rPr>
          <w:rFonts w:asciiTheme="majorHAnsi" w:hAnsiTheme="majorHAnsi" w:cstheme="majorHAnsi"/>
          <w:sz w:val="8"/>
          <w:szCs w:val="8"/>
        </w:rPr>
        <w:t xml:space="preserve">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tests.7 Although not aimed at either of the U.S. principal nuclear adversaries, those two attacks demonstrated a willingness and capacity to conduct cyberattacks on the nuclear infrastructure of other states. </w:t>
      </w:r>
    </w:p>
    <w:p w14:paraId="5AF24945" w14:textId="77777777" w:rsidR="00FC394A" w:rsidRPr="00BF4985" w:rsidRDefault="00FC394A" w:rsidP="00FC394A">
      <w:pPr>
        <w:rPr>
          <w:rFonts w:asciiTheme="majorHAnsi" w:hAnsiTheme="majorHAnsi" w:cstheme="majorHAnsi"/>
          <w:sz w:val="8"/>
          <w:szCs w:val="8"/>
        </w:rPr>
      </w:pPr>
      <w:r w:rsidRPr="00BF4985">
        <w:rPr>
          <w:rFonts w:asciiTheme="majorHAnsi" w:hAnsiTheme="majorHAnsi" w:cstheme="majorHAnsi"/>
          <w:sz w:val="8"/>
          <w:szCs w:val="8"/>
        </w:rPr>
        <w:t>Efforts by strategic rivals of the United States to infiltrate and eventually degrade U.S. nuclear infrastructure are far less documented but thought to be no less prevalent. Russia, for example, is believed to have planted malware in the U.S. electrical utility grid, possibly with the intent of cutting off the flow of electricity to critical NC3 facilities in the event of a major crisis.8 Indeed, every major power, including the United States, is believed to have crafted cyberweapons aimed at critical NC3 components and to have implanted malware in enemy systems for potential use in some future confrontation.</w:t>
      </w:r>
    </w:p>
    <w:p w14:paraId="1BF1CF02" w14:textId="77777777" w:rsidR="00FC394A" w:rsidRPr="00BF4985" w:rsidRDefault="00FC394A" w:rsidP="00FC394A">
      <w:pPr>
        <w:rPr>
          <w:rFonts w:asciiTheme="majorHAnsi" w:hAnsiTheme="majorHAnsi" w:cstheme="majorHAnsi"/>
          <w:sz w:val="8"/>
          <w:szCs w:val="8"/>
        </w:rPr>
      </w:pPr>
      <w:r w:rsidRPr="00BF4985">
        <w:rPr>
          <w:rFonts w:asciiTheme="majorHAnsi" w:hAnsiTheme="majorHAnsi" w:cstheme="majorHAnsi"/>
          <w:sz w:val="8"/>
          <w:szCs w:val="8"/>
        </w:rPr>
        <w:t xml:space="preserve">Pathways to Escalation </w:t>
      </w:r>
    </w:p>
    <w:p w14:paraId="269F4BA1" w14:textId="77777777" w:rsidR="00FC394A" w:rsidRPr="00BF4985" w:rsidRDefault="00FC394A" w:rsidP="00FC394A">
      <w:pPr>
        <w:rPr>
          <w:rFonts w:asciiTheme="majorHAnsi" w:hAnsiTheme="majorHAnsi" w:cstheme="majorHAnsi"/>
          <w:sz w:val="8"/>
          <w:szCs w:val="8"/>
        </w:rPr>
      </w:pPr>
      <w:r w:rsidRPr="00BF4985">
        <w:rPr>
          <w:rFonts w:asciiTheme="majorHAnsi" w:hAnsiTheme="majorHAnsi" w:cstheme="majorHAnsi"/>
          <w:sz w:val="8"/>
          <w:szCs w:val="8"/>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BF4985">
        <w:rPr>
          <w:rFonts w:asciiTheme="majorHAnsi" w:hAnsiTheme="majorHAnsi" w:cstheme="majorHAnsi"/>
          <w:sz w:val="8"/>
          <w:szCs w:val="8"/>
        </w:rPr>
        <w:t>nonkinetic</w:t>
      </w:r>
      <w:proofErr w:type="spellEnd"/>
      <w:r w:rsidRPr="00BF4985">
        <w:rPr>
          <w:rFonts w:asciiTheme="majorHAnsi" w:hAnsiTheme="majorHAnsi" w:cstheme="majorHAnsi"/>
          <w:sz w:val="8"/>
          <w:szCs w:val="8"/>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identified.9</w:t>
      </w:r>
    </w:p>
    <w:p w14:paraId="48253967" w14:textId="77777777" w:rsidR="00FC394A" w:rsidRPr="00BF4985" w:rsidRDefault="00FC394A" w:rsidP="00FC394A">
      <w:pPr>
        <w:rPr>
          <w:rFonts w:asciiTheme="majorHAnsi" w:hAnsiTheme="majorHAnsi" w:cstheme="majorHAnsi"/>
          <w:sz w:val="16"/>
        </w:rPr>
      </w:pPr>
      <w:r w:rsidRPr="00BF4985">
        <w:rPr>
          <w:rStyle w:val="StyleUnderline"/>
          <w:rFonts w:asciiTheme="majorHAnsi" w:hAnsiTheme="majorHAnsi" w:cstheme="majorHAnsi"/>
        </w:rPr>
        <w:t>The</w:t>
      </w:r>
      <w:r w:rsidRPr="00BF4985">
        <w:rPr>
          <w:rFonts w:asciiTheme="majorHAnsi" w:hAnsiTheme="majorHAnsi" w:cstheme="majorHAnsi"/>
          <w:sz w:val="16"/>
        </w:rPr>
        <w:t xml:space="preserve"> first and possibly </w:t>
      </w:r>
      <w:r w:rsidRPr="00BF4985">
        <w:rPr>
          <w:rStyle w:val="StyleUnderline"/>
          <w:rFonts w:asciiTheme="majorHAnsi" w:hAnsiTheme="majorHAnsi" w:cstheme="majorHAnsi"/>
        </w:rPr>
        <w:t>most dangerous path to escalation would arise from the early use of cyberweapons in a great power crisis</w:t>
      </w:r>
      <w:r w:rsidRPr="00BF4985">
        <w:rPr>
          <w:rFonts w:asciiTheme="majorHAnsi" w:hAnsiTheme="majorHAnsi" w:cstheme="majorHAnsi"/>
          <w:sz w:val="16"/>
        </w:rPr>
        <w:t xml:space="preserve"> to paralyze the vital command, control, and communications capabilities of an adversary, many of which serve nuclear and conventional forces. </w:t>
      </w:r>
      <w:r w:rsidRPr="0043045D">
        <w:rPr>
          <w:rStyle w:val="StyleUnderline"/>
          <w:rFonts w:asciiTheme="majorHAnsi" w:hAnsiTheme="majorHAnsi" w:cstheme="majorHAnsi"/>
          <w:highlight w:val="cyan"/>
        </w:rPr>
        <w:t>In the “fog of war</w:t>
      </w:r>
      <w:r w:rsidRPr="00BF4985">
        <w:rPr>
          <w:rStyle w:val="StyleUnderline"/>
          <w:rFonts w:asciiTheme="majorHAnsi" w:hAnsiTheme="majorHAnsi" w:cstheme="majorHAnsi"/>
        </w:rPr>
        <w:t xml:space="preserve">” that would naturally ensue from such an encounter, </w:t>
      </w:r>
      <w:r w:rsidRPr="0043045D">
        <w:rPr>
          <w:rStyle w:val="StyleUnderline"/>
          <w:rFonts w:asciiTheme="majorHAnsi" w:hAnsiTheme="majorHAnsi" w:cstheme="majorHAnsi"/>
          <w:highlight w:val="cyan"/>
        </w:rPr>
        <w:t>the recipient</w:t>
      </w:r>
      <w:r w:rsidRPr="00BF4985">
        <w:rPr>
          <w:rFonts w:asciiTheme="majorHAnsi" w:hAnsiTheme="majorHAnsi" w:cstheme="majorHAnsi"/>
          <w:sz w:val="16"/>
        </w:rPr>
        <w:t xml:space="preserve"> of such an attack </w:t>
      </w:r>
      <w:r w:rsidRPr="0043045D">
        <w:rPr>
          <w:rStyle w:val="StyleUnderline"/>
          <w:rFonts w:asciiTheme="majorHAnsi" w:hAnsiTheme="majorHAnsi" w:cstheme="majorHAnsi"/>
          <w:highlight w:val="cyan"/>
        </w:rPr>
        <w:t>might</w:t>
      </w:r>
      <w:r w:rsidRPr="00BF4985">
        <w:rPr>
          <w:rStyle w:val="StyleUnderline"/>
          <w:rFonts w:asciiTheme="majorHAnsi" w:hAnsiTheme="majorHAnsi" w:cstheme="majorHAnsi"/>
        </w:rPr>
        <w:t xml:space="preserve"> fear more punishing follow-up kinetic attacks, possibly including the use of nuclear weapons, and, fearing the loss of its own arsenal, </w:t>
      </w:r>
      <w:r w:rsidRPr="0043045D">
        <w:rPr>
          <w:rStyle w:val="Emphasis"/>
          <w:rFonts w:asciiTheme="majorHAnsi" w:hAnsiTheme="majorHAnsi" w:cstheme="majorHAnsi"/>
          <w:highlight w:val="cyan"/>
        </w:rPr>
        <w:t>launch</w:t>
      </w:r>
      <w:r w:rsidRPr="00BF4985">
        <w:rPr>
          <w:rStyle w:val="Emphasis"/>
          <w:rFonts w:asciiTheme="majorHAnsi" w:hAnsiTheme="majorHAnsi" w:cstheme="majorHAnsi"/>
        </w:rPr>
        <w:t xml:space="preserve"> its </w:t>
      </w:r>
      <w:r w:rsidRPr="0043045D">
        <w:rPr>
          <w:rStyle w:val="Emphasis"/>
          <w:rFonts w:asciiTheme="majorHAnsi" w:hAnsiTheme="majorHAnsi" w:cstheme="majorHAnsi"/>
          <w:highlight w:val="cyan"/>
        </w:rPr>
        <w:t>weapons immediately</w:t>
      </w:r>
      <w:r w:rsidRPr="00BF4985">
        <w:rPr>
          <w:rFonts w:asciiTheme="majorHAnsi" w:hAnsiTheme="majorHAnsi" w:cstheme="majorHAnsi"/>
          <w:sz w:val="16"/>
        </w:rPr>
        <w:t xml:space="preserve">. This might occur, for example, in a confrontation between NATO and Russian forces in east and central Europe or between U.S. and Chinese forces in the Asia-Pacific region. </w:t>
      </w:r>
    </w:p>
    <w:p w14:paraId="5717FD0F" w14:textId="77777777" w:rsidR="00FC394A" w:rsidRPr="00BF4985" w:rsidRDefault="00FC394A" w:rsidP="00FC394A">
      <w:pPr>
        <w:rPr>
          <w:rFonts w:asciiTheme="majorHAnsi" w:hAnsiTheme="majorHAnsi" w:cstheme="majorHAnsi"/>
          <w:sz w:val="16"/>
          <w:szCs w:val="16"/>
        </w:rPr>
      </w:pPr>
      <w:r w:rsidRPr="00BF4985">
        <w:rPr>
          <w:rFonts w:asciiTheme="majorHAnsi" w:hAnsiTheme="majorHAnsi" w:cstheme="majorHAnsi"/>
          <w:sz w:val="16"/>
          <w:szCs w:val="16"/>
        </w:rPr>
        <w:t>Speaking of a possible confrontation in Europe, for example, James N. Miller Jr. and Richard Fontaine wrote that “both sides would have overwhelming incentives to go early with offensive cyber and counter-space capabilities to negate the other side’s military capabilities or advantages.” If these early attacks succeeded, “it could result in huge military and coercive advantage for the attacker.” This might induce the recipient of such attacks to back down, affording its rival a major victory at very low cost. Alternatively, however, the recipient might view the attacks on its critical command, control, and communications infrastructure as the prelude to a full-scale attack aimed at neutralizing its nuclear capabilities and choose to strike first. “It is worth considering,” Miller and Fontaine concluded, “how even a very limited attack or incident could set both sides on a slippery slope to rapid escalation.”10</w:t>
      </w:r>
    </w:p>
    <w:p w14:paraId="4E53FDB8" w14:textId="77777777" w:rsidR="00FC394A" w:rsidRPr="00BF4985" w:rsidRDefault="00FC394A" w:rsidP="00FC394A">
      <w:pPr>
        <w:rPr>
          <w:rFonts w:asciiTheme="majorHAnsi" w:hAnsiTheme="majorHAnsi" w:cstheme="majorHAnsi"/>
          <w:sz w:val="16"/>
        </w:rPr>
      </w:pPr>
      <w:r w:rsidRPr="00BF4985">
        <w:rPr>
          <w:rStyle w:val="StyleUnderline"/>
          <w:rFonts w:asciiTheme="majorHAnsi" w:hAnsiTheme="majorHAnsi" w:cstheme="majorHAnsi"/>
        </w:rPr>
        <w:t>What makes the insertion of latent malware</w:t>
      </w:r>
      <w:r w:rsidRPr="00BF4985">
        <w:rPr>
          <w:rFonts w:asciiTheme="majorHAnsi" w:hAnsiTheme="majorHAnsi" w:cstheme="majorHAnsi"/>
          <w:sz w:val="16"/>
        </w:rPr>
        <w:t xml:space="preserve"> in an adversary’s NC3 systems </w:t>
      </w:r>
      <w:r w:rsidRPr="00BF4985">
        <w:rPr>
          <w:rStyle w:val="StyleUnderline"/>
          <w:rFonts w:asciiTheme="majorHAnsi" w:hAnsiTheme="majorHAnsi" w:cstheme="majorHAnsi"/>
        </w:rPr>
        <w:t>so dangerous is that it may not even need to be activated to increase the risk of nuclear escalation. If a nuclear-armed state comes to believe that its critical systems are infested with enemy malware, its leaders might not trust the information</w:t>
      </w:r>
      <w:r w:rsidRPr="00BF4985">
        <w:rPr>
          <w:rFonts w:asciiTheme="majorHAnsi" w:hAnsiTheme="majorHAnsi" w:cstheme="majorHAnsi"/>
          <w:sz w:val="16"/>
        </w:rPr>
        <w:t xml:space="preserve"> provided by its early-warning systems in a crisis and might misconstrue the nature of an enemy attack, </w:t>
      </w:r>
      <w:r w:rsidRPr="00BF4985">
        <w:rPr>
          <w:rStyle w:val="StyleUnderline"/>
          <w:rFonts w:asciiTheme="majorHAnsi" w:hAnsiTheme="majorHAnsi" w:cstheme="majorHAnsi"/>
        </w:rPr>
        <w:lastRenderedPageBreak/>
        <w:t xml:space="preserve">leading them to overreact and possibly </w:t>
      </w:r>
      <w:r w:rsidRPr="00BF4985">
        <w:rPr>
          <w:rStyle w:val="Emphasis"/>
          <w:rFonts w:asciiTheme="majorHAnsi" w:hAnsiTheme="majorHAnsi" w:cstheme="majorHAnsi"/>
        </w:rPr>
        <w:t>launch their nuclear weapons out of fear</w:t>
      </w:r>
      <w:r w:rsidRPr="00BF4985">
        <w:rPr>
          <w:rFonts w:asciiTheme="majorHAnsi" w:hAnsiTheme="majorHAnsi" w:cstheme="majorHAnsi"/>
          <w:sz w:val="16"/>
        </w:rPr>
        <w:t xml:space="preserve"> they are at risk of a preemptive strike. </w:t>
      </w:r>
    </w:p>
    <w:p w14:paraId="3356D4DF" w14:textId="3BE9BFA5" w:rsidR="00FC394A" w:rsidRPr="00FC394A" w:rsidRDefault="00FC394A" w:rsidP="00FC394A">
      <w:pPr>
        <w:rPr>
          <w:rFonts w:asciiTheme="majorHAnsi" w:hAnsiTheme="majorHAnsi" w:cstheme="majorHAnsi"/>
          <w:sz w:val="16"/>
        </w:rPr>
      </w:pPr>
      <w:r w:rsidRPr="00BF4985">
        <w:rPr>
          <w:rFonts w:asciiTheme="majorHAnsi" w:hAnsiTheme="majorHAnsi" w:cstheme="majorHAnsi"/>
          <w:sz w:val="16"/>
        </w:rPr>
        <w:t xml:space="preserve">“The </w:t>
      </w:r>
      <w:r w:rsidRPr="0043045D">
        <w:rPr>
          <w:rStyle w:val="Emphasis"/>
          <w:rFonts w:asciiTheme="majorHAnsi" w:hAnsiTheme="majorHAnsi" w:cstheme="majorHAnsi"/>
          <w:highlight w:val="cyan"/>
        </w:rPr>
        <w:t>uncertainty</w:t>
      </w:r>
      <w:r w:rsidRPr="00BF4985">
        <w:rPr>
          <w:rStyle w:val="Emphasis"/>
          <w:rFonts w:asciiTheme="majorHAnsi" w:hAnsiTheme="majorHAnsi" w:cstheme="majorHAnsi"/>
        </w:rPr>
        <w:t xml:space="preserve"> caused by</w:t>
      </w:r>
      <w:r w:rsidRPr="00BF4985">
        <w:rPr>
          <w:rFonts w:asciiTheme="majorHAnsi" w:hAnsiTheme="majorHAnsi" w:cstheme="majorHAnsi"/>
          <w:sz w:val="16"/>
        </w:rPr>
        <w:t xml:space="preserve"> the unique character of </w:t>
      </w:r>
      <w:r w:rsidRPr="00BF4985">
        <w:rPr>
          <w:rStyle w:val="Emphasis"/>
          <w:rFonts w:asciiTheme="majorHAnsi" w:hAnsiTheme="majorHAnsi" w:cstheme="majorHAnsi"/>
        </w:rPr>
        <w:t xml:space="preserve">a cyber threat </w:t>
      </w:r>
      <w:r w:rsidRPr="0043045D">
        <w:rPr>
          <w:rStyle w:val="Emphasis"/>
          <w:rFonts w:asciiTheme="majorHAnsi" w:hAnsiTheme="majorHAnsi" w:cstheme="majorHAnsi"/>
          <w:highlight w:val="cyan"/>
        </w:rPr>
        <w:t>could jeopardize</w:t>
      </w:r>
      <w:r w:rsidRPr="00BF4985">
        <w:rPr>
          <w:rStyle w:val="Emphasis"/>
          <w:rFonts w:asciiTheme="majorHAnsi" w:hAnsiTheme="majorHAnsi" w:cstheme="majorHAnsi"/>
        </w:rPr>
        <w:t xml:space="preserve"> the credibility of the </w:t>
      </w:r>
      <w:r w:rsidRPr="0043045D">
        <w:rPr>
          <w:rStyle w:val="Emphasis"/>
          <w:rFonts w:asciiTheme="majorHAnsi" w:hAnsiTheme="majorHAnsi" w:cstheme="majorHAnsi"/>
          <w:highlight w:val="cyan"/>
        </w:rPr>
        <w:t>nuclear deterrent</w:t>
      </w:r>
      <w:r w:rsidRPr="00BF4985">
        <w:rPr>
          <w:rStyle w:val="Emphasis"/>
          <w:rFonts w:asciiTheme="majorHAnsi" w:hAnsiTheme="majorHAnsi" w:cstheme="majorHAnsi"/>
        </w:rPr>
        <w:t xml:space="preserve"> and undermine strategic stability</w:t>
      </w:r>
      <w:r w:rsidRPr="00BF4985">
        <w:rPr>
          <w:rFonts w:asciiTheme="majorHAnsi" w:hAnsiTheme="majorHAnsi" w:cstheme="majorHAnsi"/>
          <w:sz w:val="16"/>
        </w:rPr>
        <w:t xml:space="preserve"> in ways that advances in nuclear and conventional weapons do not,” Page O. Stoutland and Samantha Pitts-Kiefer wrote in 2018 paper for the Nuclear Threat Initiative. </w:t>
      </w:r>
      <w:r w:rsidRPr="00BF4985">
        <w:rPr>
          <w:rStyle w:val="StyleUnderline"/>
          <w:rFonts w:asciiTheme="majorHAnsi" w:hAnsiTheme="majorHAnsi" w:cstheme="majorHAnsi"/>
        </w:rPr>
        <w:t xml:space="preserve">“[T]he introduction of a flaw or malicious code into nuclear weapons through the supply chain that compromises the effectiveness of those weapons could lead to a </w:t>
      </w:r>
      <w:r w:rsidRPr="00BF4985">
        <w:rPr>
          <w:rStyle w:val="Emphasis"/>
          <w:rFonts w:asciiTheme="majorHAnsi" w:hAnsiTheme="majorHAnsi" w:cstheme="majorHAnsi"/>
        </w:rPr>
        <w:t>lack of confidence in the nuclear deterrent,” undermining strategic stability</w:t>
      </w:r>
      <w:r w:rsidRPr="00BF4985">
        <w:rPr>
          <w:rFonts w:asciiTheme="majorHAnsi" w:hAnsiTheme="majorHAnsi" w:cstheme="majorHAnsi"/>
          <w:sz w:val="16"/>
        </w:rPr>
        <w:t xml:space="preserve">.11 </w:t>
      </w:r>
      <w:r w:rsidRPr="00BF4985">
        <w:rPr>
          <w:rStyle w:val="StyleUnderline"/>
          <w:rFonts w:asciiTheme="majorHAnsi" w:hAnsiTheme="majorHAnsi" w:cstheme="majorHAnsi"/>
        </w:rPr>
        <w:t>Without confidence</w:t>
      </w:r>
      <w:r w:rsidRPr="00BF4985">
        <w:rPr>
          <w:rFonts w:asciiTheme="majorHAnsi" w:hAnsiTheme="majorHAnsi" w:cstheme="majorHAnsi"/>
          <w:sz w:val="16"/>
        </w:rPr>
        <w:t xml:space="preserve"> in the reliability of its nuclear weapons infrastructure, </w:t>
      </w:r>
      <w:r w:rsidRPr="0043045D">
        <w:rPr>
          <w:rStyle w:val="StyleUnderline"/>
          <w:rFonts w:asciiTheme="majorHAnsi" w:hAnsiTheme="majorHAnsi" w:cstheme="majorHAnsi"/>
          <w:highlight w:val="cyan"/>
        </w:rPr>
        <w:t>a</w:t>
      </w:r>
      <w:r w:rsidRPr="00BF4985">
        <w:rPr>
          <w:rStyle w:val="StyleUnderline"/>
          <w:rFonts w:asciiTheme="majorHAnsi" w:hAnsiTheme="majorHAnsi" w:cstheme="majorHAnsi"/>
        </w:rPr>
        <w:t xml:space="preserve"> nuclear-armed </w:t>
      </w:r>
      <w:r w:rsidRPr="0043045D">
        <w:rPr>
          <w:rStyle w:val="StyleUnderline"/>
          <w:rFonts w:asciiTheme="majorHAnsi" w:hAnsiTheme="majorHAnsi" w:cstheme="majorHAnsi"/>
          <w:highlight w:val="cyan"/>
        </w:rPr>
        <w:t xml:space="preserve">state may </w:t>
      </w:r>
      <w:r w:rsidRPr="0043045D">
        <w:rPr>
          <w:rStyle w:val="Emphasis"/>
          <w:rFonts w:asciiTheme="majorHAnsi" w:hAnsiTheme="majorHAnsi" w:cstheme="majorHAnsi"/>
          <w:highlight w:val="cyan"/>
        </w:rPr>
        <w:t>misinterpret confusing signals</w:t>
      </w:r>
      <w:r w:rsidRPr="00BF4985">
        <w:rPr>
          <w:rFonts w:asciiTheme="majorHAnsi" w:hAnsiTheme="majorHAnsi" w:cstheme="majorHAnsi"/>
          <w:sz w:val="16"/>
        </w:rPr>
        <w:t xml:space="preserve"> from its early-warning systems </w:t>
      </w:r>
      <w:r w:rsidRPr="00BF4985">
        <w:rPr>
          <w:rStyle w:val="StyleUnderline"/>
          <w:rFonts w:asciiTheme="majorHAnsi" w:hAnsiTheme="majorHAnsi" w:cstheme="majorHAnsi"/>
        </w:rPr>
        <w:t xml:space="preserve">and, fearing the worst, </w:t>
      </w:r>
      <w:r w:rsidRPr="0043045D">
        <w:rPr>
          <w:rStyle w:val="Emphasis"/>
          <w:rFonts w:asciiTheme="majorHAnsi" w:hAnsiTheme="majorHAnsi" w:cstheme="majorHAnsi"/>
          <w:highlight w:val="cyan"/>
        </w:rPr>
        <w:t>launch its</w:t>
      </w:r>
      <w:r w:rsidRPr="00BF4985">
        <w:rPr>
          <w:rStyle w:val="Emphasis"/>
          <w:rFonts w:asciiTheme="majorHAnsi" w:hAnsiTheme="majorHAnsi" w:cstheme="majorHAnsi"/>
        </w:rPr>
        <w:t xml:space="preserve"> own </w:t>
      </w:r>
      <w:r w:rsidRPr="0043045D">
        <w:rPr>
          <w:rStyle w:val="Emphasis"/>
          <w:rFonts w:asciiTheme="majorHAnsi" w:hAnsiTheme="majorHAnsi" w:cstheme="majorHAnsi"/>
          <w:highlight w:val="cyan"/>
        </w:rPr>
        <w:t>nuclear weapons</w:t>
      </w:r>
      <w:r w:rsidRPr="00BF4985">
        <w:rPr>
          <w:rFonts w:asciiTheme="majorHAnsi" w:hAnsiTheme="majorHAnsi" w:cstheme="majorHAnsi"/>
          <w:sz w:val="16"/>
        </w:rPr>
        <w:t xml:space="preserve"> rather than lose them to an enemy’s first strike. </w:t>
      </w:r>
      <w:r w:rsidRPr="00BF4985">
        <w:rPr>
          <w:rStyle w:val="StyleUnderline"/>
          <w:rFonts w:asciiTheme="majorHAnsi" w:hAnsiTheme="majorHAnsi" w:cstheme="majorHAnsi"/>
        </w:rPr>
        <w:t>This makes</w:t>
      </w:r>
      <w:r w:rsidRPr="00BF4985">
        <w:rPr>
          <w:rFonts w:asciiTheme="majorHAnsi" w:hAnsiTheme="majorHAnsi" w:cstheme="majorHAnsi"/>
          <w:sz w:val="16"/>
        </w:rPr>
        <w:t xml:space="preserve"> the scenario proffered in the 2018 NPR report, of </w:t>
      </w:r>
      <w:r w:rsidRPr="00BF4985">
        <w:rPr>
          <w:rStyle w:val="StyleUnderline"/>
          <w:rFonts w:asciiTheme="majorHAnsi" w:hAnsiTheme="majorHAnsi" w:cstheme="majorHAnsi"/>
        </w:rPr>
        <w:t>a nuclear response to an enemy cyberattack, that much more alarming</w:t>
      </w:r>
      <w:r w:rsidRPr="00BF4985">
        <w:rPr>
          <w:rFonts w:asciiTheme="majorHAnsi" w:hAnsiTheme="majorHAnsi" w:cstheme="majorHAnsi"/>
          <w:sz w:val="16"/>
        </w:rPr>
        <w:t>.</w:t>
      </w:r>
    </w:p>
    <w:p w14:paraId="1A902B0B" w14:textId="77777777" w:rsidR="00FC394A" w:rsidRDefault="00FC394A" w:rsidP="00FC394A">
      <w:pPr>
        <w:pStyle w:val="Heading1"/>
      </w:pPr>
      <w:r>
        <w:lastRenderedPageBreak/>
        <w:t>Case</w:t>
      </w:r>
    </w:p>
    <w:p w14:paraId="27D004E9" w14:textId="562E4822" w:rsidR="00FC394A" w:rsidRDefault="00FC394A" w:rsidP="00FC394A">
      <w:pPr>
        <w:pStyle w:val="Heading2"/>
      </w:pPr>
      <w:r>
        <w:lastRenderedPageBreak/>
        <w:t>Class Action</w:t>
      </w:r>
    </w:p>
    <w:p w14:paraId="124AED44" w14:textId="77777777" w:rsidR="00FC394A" w:rsidRPr="00F55E80" w:rsidRDefault="00FC394A" w:rsidP="00FC394A">
      <w:pPr>
        <w:pStyle w:val="Heading3"/>
        <w:rPr>
          <w:rFonts w:asciiTheme="majorHAnsi" w:hAnsiTheme="majorHAnsi" w:cstheme="majorHAnsi"/>
        </w:rPr>
      </w:pPr>
      <w:r w:rsidRPr="00F55E80">
        <w:rPr>
          <w:rFonts w:asciiTheme="majorHAnsi" w:hAnsiTheme="majorHAnsi" w:cstheme="majorHAnsi"/>
        </w:rPr>
        <w:lastRenderedPageBreak/>
        <w:t>Court Clog---1NC</w:t>
      </w:r>
    </w:p>
    <w:p w14:paraId="5F7CFD7A" w14:textId="77777777" w:rsidR="00FC394A" w:rsidRPr="00F55E80" w:rsidRDefault="00FC394A" w:rsidP="00FC394A">
      <w:pPr>
        <w:pStyle w:val="Heading4"/>
        <w:rPr>
          <w:rFonts w:asciiTheme="majorHAnsi" w:hAnsiTheme="majorHAnsi" w:cstheme="majorHAnsi"/>
        </w:rPr>
      </w:pPr>
      <w:r w:rsidRPr="00F55E80">
        <w:rPr>
          <w:rFonts w:asciiTheme="majorHAnsi" w:hAnsiTheme="majorHAnsi" w:cstheme="majorHAnsi"/>
        </w:rPr>
        <w:t>State and federal courts are open now; they’re working to diminish the backlog of cases</w:t>
      </w:r>
      <w:r>
        <w:rPr>
          <w:rFonts w:asciiTheme="majorHAnsi" w:hAnsiTheme="majorHAnsi" w:cstheme="majorHAnsi"/>
        </w:rPr>
        <w:t>.</w:t>
      </w:r>
      <w:r w:rsidRPr="00F55E80">
        <w:rPr>
          <w:rFonts w:asciiTheme="majorHAnsi" w:hAnsiTheme="majorHAnsi" w:cstheme="majorHAnsi"/>
        </w:rPr>
        <w:t xml:space="preserve"> </w:t>
      </w:r>
    </w:p>
    <w:p w14:paraId="59151EDD" w14:textId="77777777" w:rsidR="00FC394A" w:rsidRPr="00F55E80" w:rsidRDefault="00FC394A" w:rsidP="00FC394A">
      <w:pPr>
        <w:rPr>
          <w:rFonts w:asciiTheme="majorHAnsi" w:hAnsiTheme="majorHAnsi" w:cstheme="majorHAnsi"/>
        </w:rPr>
      </w:pPr>
      <w:r w:rsidRPr="00F55E80">
        <w:rPr>
          <w:rStyle w:val="Style13ptBold"/>
          <w:rFonts w:asciiTheme="majorHAnsi" w:hAnsiTheme="majorHAnsi" w:cstheme="majorHAnsi"/>
        </w:rPr>
        <w:t>US Courts, 21.</w:t>
      </w:r>
      <w:r w:rsidRPr="00F55E80">
        <w:rPr>
          <w:rFonts w:asciiTheme="majorHAnsi" w:hAnsiTheme="majorHAnsi" w:cstheme="majorHAnsi"/>
        </w:rPr>
        <w:t xml:space="preserve"> “As COVID-19 Cases Fall, Juries Get Back to Work.” May 27, 2021. This is the sixth in a series of articles about how federal courts are working to recover from the COVID-19 crisis. https://www.uscourts.gov/news/2021/05/27/covid-19-cases-fall-juries-get-back-work</w:t>
      </w:r>
    </w:p>
    <w:p w14:paraId="1A4DF38E" w14:textId="77777777" w:rsidR="00FC394A" w:rsidRPr="00F55E80" w:rsidRDefault="00FC394A" w:rsidP="00FC394A">
      <w:pPr>
        <w:rPr>
          <w:rFonts w:asciiTheme="majorHAnsi" w:hAnsiTheme="majorHAnsi" w:cstheme="majorHAnsi"/>
        </w:rPr>
      </w:pPr>
      <w:r w:rsidRPr="00F55E80">
        <w:rPr>
          <w:rFonts w:asciiTheme="majorHAnsi" w:hAnsiTheme="majorHAnsi" w:cstheme="majorHAnsi"/>
          <w:highlight w:val="cyan"/>
          <w:u w:val="single"/>
        </w:rPr>
        <w:t xml:space="preserve">As </w:t>
      </w:r>
      <w:r w:rsidRPr="00F55E80">
        <w:rPr>
          <w:rFonts w:asciiTheme="majorHAnsi" w:hAnsiTheme="majorHAnsi" w:cstheme="majorHAnsi"/>
          <w:u w:val="single"/>
        </w:rPr>
        <w:t>coronavirus (</w:t>
      </w:r>
      <w:r w:rsidRPr="00F55E80">
        <w:rPr>
          <w:rFonts w:asciiTheme="majorHAnsi" w:hAnsiTheme="majorHAnsi" w:cstheme="majorHAnsi"/>
          <w:highlight w:val="cyan"/>
          <w:u w:val="single"/>
        </w:rPr>
        <w:t xml:space="preserve">COVID-19) case </w:t>
      </w:r>
      <w:r w:rsidRPr="00F55E80">
        <w:rPr>
          <w:rFonts w:asciiTheme="majorHAnsi" w:hAnsiTheme="majorHAnsi" w:cstheme="majorHAnsi"/>
          <w:u w:val="single"/>
        </w:rPr>
        <w:t>total</w:t>
      </w:r>
      <w:r w:rsidRPr="00F55E80">
        <w:rPr>
          <w:rFonts w:asciiTheme="majorHAnsi" w:hAnsiTheme="majorHAnsi" w:cstheme="majorHAnsi"/>
          <w:highlight w:val="cyan"/>
          <w:u w:val="single"/>
        </w:rPr>
        <w:t>s</w:t>
      </w:r>
      <w:r w:rsidRPr="00F55E80">
        <w:rPr>
          <w:rFonts w:asciiTheme="majorHAnsi" w:hAnsiTheme="majorHAnsi" w:cstheme="majorHAnsi"/>
          <w:u w:val="single"/>
        </w:rPr>
        <w:t xml:space="preserve"> continue to </w:t>
      </w:r>
      <w:r w:rsidRPr="00F55E80">
        <w:rPr>
          <w:rFonts w:asciiTheme="majorHAnsi" w:hAnsiTheme="majorHAnsi" w:cstheme="majorHAnsi"/>
          <w:highlight w:val="cyan"/>
          <w:u w:val="single"/>
        </w:rPr>
        <w:t>decline in the U</w:t>
      </w:r>
      <w:r w:rsidRPr="00F55E80">
        <w:rPr>
          <w:rFonts w:asciiTheme="majorHAnsi" w:hAnsiTheme="majorHAnsi" w:cstheme="majorHAnsi"/>
          <w:u w:val="single"/>
        </w:rPr>
        <w:t>nited</w:t>
      </w:r>
      <w:r w:rsidRPr="00F55E80">
        <w:rPr>
          <w:rFonts w:asciiTheme="majorHAnsi" w:hAnsiTheme="majorHAnsi" w:cstheme="majorHAnsi"/>
          <w:highlight w:val="cyan"/>
          <w:u w:val="single"/>
        </w:rPr>
        <w:t xml:space="preserve"> S</w:t>
      </w:r>
      <w:r w:rsidRPr="00F55E80">
        <w:rPr>
          <w:rFonts w:asciiTheme="majorHAnsi" w:hAnsiTheme="majorHAnsi" w:cstheme="majorHAnsi"/>
          <w:u w:val="single"/>
        </w:rPr>
        <w:t>tates</w:t>
      </w:r>
      <w:r w:rsidRPr="00F55E80">
        <w:rPr>
          <w:rFonts w:asciiTheme="majorHAnsi" w:hAnsiTheme="majorHAnsi" w:cstheme="majorHAnsi"/>
          <w:highlight w:val="cyan"/>
          <w:u w:val="single"/>
        </w:rPr>
        <w:t xml:space="preserve">, federal courts are rapidly expanding </w:t>
      </w:r>
      <w:r w:rsidRPr="00F55E80">
        <w:rPr>
          <w:rFonts w:asciiTheme="majorHAnsi" w:hAnsiTheme="majorHAnsi" w:cstheme="majorHAnsi"/>
          <w:u w:val="single"/>
        </w:rPr>
        <w:t xml:space="preserve">the number of jury </w:t>
      </w:r>
      <w:r w:rsidRPr="00F55E80">
        <w:rPr>
          <w:rFonts w:asciiTheme="majorHAnsi" w:hAnsiTheme="majorHAnsi" w:cstheme="majorHAnsi"/>
          <w:highlight w:val="cyan"/>
          <w:u w:val="single"/>
        </w:rPr>
        <w:t xml:space="preserve">trials and </w:t>
      </w:r>
      <w:r w:rsidRPr="00F55E80">
        <w:rPr>
          <w:rFonts w:asciiTheme="majorHAnsi" w:hAnsiTheme="majorHAnsi" w:cstheme="majorHAnsi"/>
          <w:u w:val="single"/>
        </w:rPr>
        <w:t xml:space="preserve">other </w:t>
      </w:r>
      <w:r w:rsidRPr="00F55E80">
        <w:rPr>
          <w:rFonts w:asciiTheme="majorHAnsi" w:hAnsiTheme="majorHAnsi" w:cstheme="majorHAnsi"/>
          <w:highlight w:val="cyan"/>
          <w:u w:val="single"/>
        </w:rPr>
        <w:t xml:space="preserve">in-person proceedings. </w:t>
      </w:r>
      <w:r w:rsidRPr="00F55E80">
        <w:rPr>
          <w:rFonts w:asciiTheme="majorHAnsi" w:hAnsiTheme="majorHAnsi" w:cstheme="majorHAnsi"/>
          <w:u w:val="single"/>
        </w:rPr>
        <w:t xml:space="preserve">But many </w:t>
      </w:r>
      <w:r w:rsidRPr="00F55E80">
        <w:rPr>
          <w:rFonts w:asciiTheme="majorHAnsi" w:hAnsiTheme="majorHAnsi" w:cstheme="majorHAnsi"/>
          <w:highlight w:val="cyan"/>
          <w:u w:val="single"/>
        </w:rPr>
        <w:t xml:space="preserve">court leaders remain uncertain </w:t>
      </w:r>
      <w:r w:rsidRPr="00F55E80">
        <w:rPr>
          <w:rFonts w:asciiTheme="majorHAnsi" w:hAnsiTheme="majorHAnsi" w:cstheme="majorHAnsi"/>
          <w:u w:val="single"/>
        </w:rPr>
        <w:t>about how quickly they can achieve a full return to pre-pandemic operations</w:t>
      </w:r>
      <w:r w:rsidRPr="00F55E80">
        <w:rPr>
          <w:rFonts w:asciiTheme="majorHAnsi" w:hAnsiTheme="majorHAnsi" w:cstheme="majorHAnsi"/>
        </w:rPr>
        <w:t xml:space="preserve">. </w:t>
      </w:r>
      <w:r w:rsidRPr="00F55E80">
        <w:rPr>
          <w:rFonts w:asciiTheme="majorHAnsi" w:hAnsiTheme="majorHAnsi" w:cstheme="majorHAnsi"/>
          <w:sz w:val="16"/>
          <w:szCs w:val="16"/>
        </w:rPr>
        <w:t>While some courts say social distancing requirements and other COVID-related issues are likely to limit the number of jury trials, at least for the next few months,</w:t>
      </w:r>
      <w:r w:rsidRPr="00F55E80">
        <w:rPr>
          <w:rFonts w:asciiTheme="majorHAnsi" w:hAnsiTheme="majorHAnsi" w:cstheme="majorHAnsi"/>
        </w:rPr>
        <w:t xml:space="preserve"> </w:t>
      </w:r>
      <w:r w:rsidRPr="00F55E80">
        <w:rPr>
          <w:rFonts w:asciiTheme="majorHAnsi" w:hAnsiTheme="majorHAnsi" w:cstheme="majorHAnsi"/>
          <w:u w:val="single"/>
        </w:rPr>
        <w:t>an increase in vaccinations and the recent relaxation of federal guidelines are raising the possibility of a more rapid reopening schedule</w:t>
      </w:r>
      <w:r w:rsidRPr="00F55E80">
        <w:rPr>
          <w:rFonts w:asciiTheme="majorHAnsi" w:hAnsiTheme="majorHAnsi" w:cstheme="majorHAnsi"/>
        </w:rPr>
        <w:t xml:space="preserve">. </w:t>
      </w:r>
      <w:r w:rsidRPr="00F55E80">
        <w:rPr>
          <w:rFonts w:asciiTheme="majorHAnsi" w:hAnsiTheme="majorHAnsi" w:cstheme="majorHAnsi"/>
          <w:sz w:val="16"/>
          <w:szCs w:val="16"/>
        </w:rPr>
        <w:t>The Northern District of New York recently began its first criminal jury trial since March 2020, when the pandemic prompted many federal courts to scale back in-person hearings and trials. But the court is still assessing whether mask requirements and social distancing can be eliminated for jurors and the public after a year of pandemic restrictions.</w:t>
      </w:r>
      <w:r w:rsidRPr="00F55E80">
        <w:rPr>
          <w:rFonts w:asciiTheme="majorHAnsi" w:hAnsiTheme="majorHAnsi" w:cstheme="majorHAnsi"/>
        </w:rPr>
        <w:t xml:space="preserve"> “</w:t>
      </w:r>
      <w:r w:rsidRPr="00F55E80">
        <w:rPr>
          <w:rFonts w:asciiTheme="majorHAnsi" w:hAnsiTheme="majorHAnsi" w:cstheme="majorHAnsi"/>
          <w:highlight w:val="cyan"/>
          <w:u w:val="single"/>
        </w:rPr>
        <w:t>The court is committed to taking a measured approach</w:t>
      </w:r>
      <w:r w:rsidRPr="00F55E80">
        <w:rPr>
          <w:rFonts w:asciiTheme="majorHAnsi" w:hAnsiTheme="majorHAnsi" w:cstheme="majorHAnsi"/>
        </w:rPr>
        <w:t xml:space="preserve"> </w:t>
      </w:r>
      <w:r w:rsidRPr="00F55E80">
        <w:rPr>
          <w:rFonts w:asciiTheme="majorHAnsi" w:hAnsiTheme="majorHAnsi" w:cstheme="majorHAnsi"/>
          <w:sz w:val="16"/>
          <w:szCs w:val="16"/>
        </w:rPr>
        <w:t xml:space="preserve">to relaxing the current restrictions,” said Clerk of Court John M. </w:t>
      </w:r>
      <w:proofErr w:type="spellStart"/>
      <w:r w:rsidRPr="00F55E80">
        <w:rPr>
          <w:rFonts w:asciiTheme="majorHAnsi" w:hAnsiTheme="majorHAnsi" w:cstheme="majorHAnsi"/>
          <w:sz w:val="16"/>
          <w:szCs w:val="16"/>
        </w:rPr>
        <w:t>Domurad</w:t>
      </w:r>
      <w:proofErr w:type="spellEnd"/>
      <w:r w:rsidRPr="00F55E80">
        <w:rPr>
          <w:rFonts w:asciiTheme="majorHAnsi" w:hAnsiTheme="majorHAnsi" w:cstheme="majorHAnsi"/>
          <w:sz w:val="16"/>
          <w:szCs w:val="16"/>
        </w:rPr>
        <w:t xml:space="preserve">. </w:t>
      </w:r>
      <w:r w:rsidRPr="00F55E80">
        <w:rPr>
          <w:rFonts w:asciiTheme="majorHAnsi" w:hAnsiTheme="majorHAnsi" w:cstheme="majorHAnsi"/>
        </w:rPr>
        <w:t>“</w:t>
      </w:r>
      <w:r w:rsidRPr="00F55E80">
        <w:rPr>
          <w:rFonts w:asciiTheme="majorHAnsi" w:hAnsiTheme="majorHAnsi" w:cstheme="majorHAnsi"/>
          <w:highlight w:val="cyan"/>
          <w:u w:val="single"/>
        </w:rPr>
        <w:t>We want to be careful.</w:t>
      </w:r>
      <w:r w:rsidRPr="00F55E80">
        <w:rPr>
          <w:rFonts w:asciiTheme="majorHAnsi" w:hAnsiTheme="majorHAnsi" w:cstheme="majorHAnsi"/>
        </w:rPr>
        <w:t xml:space="preserve"> </w:t>
      </w:r>
      <w:r w:rsidRPr="00F55E80">
        <w:rPr>
          <w:rFonts w:asciiTheme="majorHAnsi" w:hAnsiTheme="majorHAnsi" w:cstheme="majorHAnsi"/>
          <w:sz w:val="16"/>
          <w:szCs w:val="16"/>
        </w:rPr>
        <w:t xml:space="preserve">We’ve gained so </w:t>
      </w:r>
      <w:proofErr w:type="gramStart"/>
      <w:r w:rsidRPr="00F55E80">
        <w:rPr>
          <w:rFonts w:asciiTheme="majorHAnsi" w:hAnsiTheme="majorHAnsi" w:cstheme="majorHAnsi"/>
          <w:sz w:val="16"/>
          <w:szCs w:val="16"/>
        </w:rPr>
        <w:t>much,</w:t>
      </w:r>
      <w:proofErr w:type="gramEnd"/>
      <w:r w:rsidRPr="00F55E80">
        <w:rPr>
          <w:rFonts w:asciiTheme="majorHAnsi" w:hAnsiTheme="majorHAnsi" w:cstheme="majorHAnsi"/>
          <w:sz w:val="16"/>
          <w:szCs w:val="16"/>
        </w:rPr>
        <w:t xml:space="preserve"> we don’t want to lose what we’ve gained by shedding restrictions too quickly.” For more than a year, federal courts have operated under a dynamic “gating” strategy, </w:t>
      </w:r>
      <w:proofErr w:type="gramStart"/>
      <w:r w:rsidRPr="00F55E80">
        <w:rPr>
          <w:rFonts w:asciiTheme="majorHAnsi" w:hAnsiTheme="majorHAnsi" w:cstheme="majorHAnsi"/>
          <w:sz w:val="16"/>
          <w:szCs w:val="16"/>
        </w:rPr>
        <w:t>easing</w:t>
      </w:r>
      <w:proofErr w:type="gramEnd"/>
      <w:r w:rsidRPr="00F55E80">
        <w:rPr>
          <w:rFonts w:asciiTheme="majorHAnsi" w:hAnsiTheme="majorHAnsi" w:cstheme="majorHAnsi"/>
          <w:sz w:val="16"/>
          <w:szCs w:val="16"/>
        </w:rPr>
        <w:t xml:space="preserve"> and tightening restrictions on courthouse procedures based on improvements or deterioration in local health conditions. Some courts resumed limited jury trials last summer, only to pull back during a winter resurgence of COVID</w:t>
      </w:r>
      <w:r w:rsidRPr="00F55E80">
        <w:rPr>
          <w:rFonts w:asciiTheme="majorHAnsi" w:hAnsiTheme="majorHAnsi" w:cstheme="majorHAnsi"/>
        </w:rPr>
        <w:t xml:space="preserve">. </w:t>
      </w:r>
      <w:r w:rsidRPr="00F55E80">
        <w:rPr>
          <w:rFonts w:asciiTheme="majorHAnsi" w:hAnsiTheme="majorHAnsi" w:cstheme="majorHAnsi"/>
          <w:u w:val="single"/>
        </w:rPr>
        <w:t xml:space="preserve">In recent months, as infection and hospitalization rates have fallen sharply, dozens of </w:t>
      </w:r>
      <w:r w:rsidRPr="00F55E80">
        <w:rPr>
          <w:rFonts w:asciiTheme="majorHAnsi" w:hAnsiTheme="majorHAnsi" w:cstheme="majorHAnsi"/>
          <w:highlight w:val="cyan"/>
          <w:u w:val="single"/>
        </w:rPr>
        <w:t xml:space="preserve">courts </w:t>
      </w:r>
      <w:r w:rsidRPr="00F55E80">
        <w:rPr>
          <w:rFonts w:asciiTheme="majorHAnsi" w:hAnsiTheme="majorHAnsi" w:cstheme="majorHAnsi"/>
          <w:u w:val="single"/>
        </w:rPr>
        <w:t xml:space="preserve">have reported </w:t>
      </w:r>
      <w:r w:rsidRPr="00F55E80">
        <w:rPr>
          <w:rFonts w:asciiTheme="majorHAnsi" w:hAnsiTheme="majorHAnsi" w:cstheme="majorHAnsi"/>
          <w:highlight w:val="cyan"/>
          <w:u w:val="single"/>
        </w:rPr>
        <w:t xml:space="preserve">changing </w:t>
      </w:r>
      <w:r w:rsidRPr="00F55E80">
        <w:rPr>
          <w:rFonts w:asciiTheme="majorHAnsi" w:hAnsiTheme="majorHAnsi" w:cstheme="majorHAnsi"/>
          <w:u w:val="single"/>
        </w:rPr>
        <w:t xml:space="preserve">their </w:t>
      </w:r>
      <w:r w:rsidRPr="00F55E80">
        <w:rPr>
          <w:rFonts w:asciiTheme="majorHAnsi" w:hAnsiTheme="majorHAnsi" w:cstheme="majorHAnsi"/>
          <w:highlight w:val="cyan"/>
          <w:u w:val="single"/>
        </w:rPr>
        <w:t xml:space="preserve">status </w:t>
      </w:r>
      <w:r w:rsidRPr="00F55E80">
        <w:rPr>
          <w:rFonts w:asciiTheme="majorHAnsi" w:hAnsiTheme="majorHAnsi" w:cstheme="majorHAnsi"/>
          <w:u w:val="single"/>
        </w:rPr>
        <w:t xml:space="preserve">from Phase 1 or 2, in which limited </w:t>
      </w:r>
      <w:r w:rsidRPr="00F55E80">
        <w:rPr>
          <w:rFonts w:asciiTheme="majorHAnsi" w:hAnsiTheme="majorHAnsi" w:cstheme="majorHAnsi"/>
          <w:highlight w:val="cyan"/>
          <w:u w:val="single"/>
        </w:rPr>
        <w:t>in-person proceedings are conducted</w:t>
      </w:r>
      <w:r w:rsidRPr="00F55E80">
        <w:rPr>
          <w:rFonts w:asciiTheme="majorHAnsi" w:hAnsiTheme="majorHAnsi" w:cstheme="majorHAnsi"/>
          <w:u w:val="single"/>
        </w:rPr>
        <w:t>, to Phase 3 or 4, in which jury trials can be conducted</w:t>
      </w:r>
      <w:r w:rsidRPr="00F55E80">
        <w:rPr>
          <w:rFonts w:asciiTheme="majorHAnsi" w:hAnsiTheme="majorHAnsi" w:cstheme="majorHAnsi"/>
        </w:rPr>
        <w:t xml:space="preserve">. </w:t>
      </w:r>
      <w:r w:rsidRPr="00F55E80">
        <w:rPr>
          <w:rFonts w:asciiTheme="majorHAnsi" w:hAnsiTheme="majorHAnsi" w:cstheme="majorHAnsi"/>
          <w:sz w:val="16"/>
          <w:szCs w:val="16"/>
        </w:rPr>
        <w:t xml:space="preserve">Officials caution that future changes could tighten restrictions again. Even in districts where COVID numbers are falling most rapidly, some judges are reporting they still must overcome challenges to stage trials. “COVID numbers in our district are plummeting, and that’s wonderful,” said Chief Judge James K. </w:t>
      </w:r>
      <w:proofErr w:type="spellStart"/>
      <w:r w:rsidRPr="00F55E80">
        <w:rPr>
          <w:rFonts w:asciiTheme="majorHAnsi" w:hAnsiTheme="majorHAnsi" w:cstheme="majorHAnsi"/>
          <w:sz w:val="16"/>
          <w:szCs w:val="16"/>
        </w:rPr>
        <w:t>Bredar</w:t>
      </w:r>
      <w:proofErr w:type="spellEnd"/>
      <w:r w:rsidRPr="00F55E80">
        <w:rPr>
          <w:rFonts w:asciiTheme="majorHAnsi" w:hAnsiTheme="majorHAnsi" w:cstheme="majorHAnsi"/>
          <w:sz w:val="16"/>
          <w:szCs w:val="16"/>
        </w:rPr>
        <w:t xml:space="preserve"> of the District of Maryland. “But our detention facilities continue to lock down entire housing units when even a single inmate tests positive. That means the detainees on that housing unit cannot be transported to courts, or even to the areas within the detention facility used for video hearings. So, even with improving virus metrics and climbing vaccination statistics, we are still disrupted by COVID.“ Two of the biggest quandaries facing courts are whether vaccinations can or should be required of jurors and court staff, and whether strict social distancing is still necessary as more adults become vaccinated. In interviews, most court leaders say they are not requiring vaccinations, but that they are taking a wait and see approach on relaxing other COVID precautions. All say that assuring jurors they are safe is a top priority(link is external). “We believe that with the appropriate safety measures in place, the American public can feel safe to participate in jury trials as jurors, observers, or witnesses,” said Chief Judge </w:t>
      </w:r>
      <w:proofErr w:type="spellStart"/>
      <w:r w:rsidRPr="00F55E80">
        <w:rPr>
          <w:rFonts w:asciiTheme="majorHAnsi" w:hAnsiTheme="majorHAnsi" w:cstheme="majorHAnsi"/>
          <w:sz w:val="16"/>
          <w:szCs w:val="16"/>
        </w:rPr>
        <w:t>Algenon</w:t>
      </w:r>
      <w:proofErr w:type="spellEnd"/>
      <w:r w:rsidRPr="00F55E80">
        <w:rPr>
          <w:rFonts w:asciiTheme="majorHAnsi" w:hAnsiTheme="majorHAnsi" w:cstheme="majorHAnsi"/>
          <w:sz w:val="16"/>
          <w:szCs w:val="16"/>
        </w:rPr>
        <w:t xml:space="preserve"> L. </w:t>
      </w:r>
      <w:proofErr w:type="spellStart"/>
      <w:r w:rsidRPr="00F55E80">
        <w:rPr>
          <w:rFonts w:asciiTheme="majorHAnsi" w:hAnsiTheme="majorHAnsi" w:cstheme="majorHAnsi"/>
          <w:sz w:val="16"/>
          <w:szCs w:val="16"/>
        </w:rPr>
        <w:t>Marbley</w:t>
      </w:r>
      <w:proofErr w:type="spellEnd"/>
      <w:r w:rsidRPr="00F55E80">
        <w:rPr>
          <w:rFonts w:asciiTheme="majorHAnsi" w:hAnsiTheme="majorHAnsi" w:cstheme="majorHAnsi"/>
          <w:sz w:val="16"/>
          <w:szCs w:val="16"/>
        </w:rPr>
        <w:t>, of the Southern District of Ohio, which resumed a full jury trial schedule on May 3. “The Court has not been asking about juror vaccination, but we may do so in the future.” Courts are still unclear how recent guidance from the Centers for Disease Control and Prevention may alter their decision-making. Noting that those with vaccinations no longer need to wear masks, Chief Judge Philip A. Brimmer of the District of Colorado said that courts still face difficult choices.</w:t>
      </w:r>
      <w:r w:rsidRPr="00F55E80">
        <w:rPr>
          <w:rFonts w:asciiTheme="majorHAnsi" w:hAnsiTheme="majorHAnsi" w:cstheme="majorHAnsi"/>
        </w:rPr>
        <w:t xml:space="preserve"> </w:t>
      </w:r>
      <w:r w:rsidRPr="00F55E80">
        <w:rPr>
          <w:rFonts w:asciiTheme="majorHAnsi" w:hAnsiTheme="majorHAnsi" w:cstheme="majorHAnsi"/>
          <w:sz w:val="16"/>
          <w:szCs w:val="16"/>
        </w:rPr>
        <w:t>Chief Judge Philip A. Brimmer, District of Colorado Chief Judge Philip A. Brimmer, District of Colorado: “Social distancing imposes many limitations on a court’s ability to return to normal.” “To what extent should courts accommodate fully vaccinated jurors who want to be socially distanced?” Brimmer asked. “Social distancing imposes many limitations on a court’s ability to return to normal. But it seems harsh to tell people who just a few weeks ago were being praised for their precautions that they now need to get over their qualms about having someone sit right next to them.” Courtroom capacity also is affecting how quickly different districts can schedule jury trials. The Southern District of Ohio has enough courtrooms to conduct eight jury trials simultaneously—three each in its Cincinnati and Columbus courthouses and two more in Dayton. In addition to outfitting each juror’s chair with plexiglass, the court gives each juror a sealed plastic bag that contains a mask, gloves, hand sanitizer, writing pad and pen.</w:t>
      </w:r>
      <w:r w:rsidRPr="00F55E80">
        <w:rPr>
          <w:rFonts w:asciiTheme="majorHAnsi" w:hAnsiTheme="majorHAnsi" w:cstheme="majorHAnsi"/>
        </w:rPr>
        <w:t xml:space="preserve"> </w:t>
      </w:r>
      <w:r w:rsidRPr="00F55E80">
        <w:rPr>
          <w:rFonts w:asciiTheme="majorHAnsi" w:hAnsiTheme="majorHAnsi" w:cstheme="majorHAnsi"/>
          <w:u w:val="single"/>
        </w:rPr>
        <w:t>The court has sufficient space to put the public in overflow courtrooms if needed, and to allow jurors to maintain social distancing</w:t>
      </w:r>
      <w:r w:rsidRPr="00F55E80">
        <w:rPr>
          <w:rFonts w:asciiTheme="majorHAnsi" w:hAnsiTheme="majorHAnsi" w:cstheme="majorHAnsi"/>
        </w:rPr>
        <w:t xml:space="preserve">. </w:t>
      </w:r>
      <w:r w:rsidRPr="00F55E80">
        <w:rPr>
          <w:rFonts w:asciiTheme="majorHAnsi" w:hAnsiTheme="majorHAnsi" w:cstheme="majorHAnsi"/>
          <w:sz w:val="16"/>
          <w:szCs w:val="16"/>
        </w:rPr>
        <w:t xml:space="preserve">In the District of Minnesota, Chief Judge John R. </w:t>
      </w:r>
      <w:proofErr w:type="spellStart"/>
      <w:r w:rsidRPr="00F55E80">
        <w:rPr>
          <w:rFonts w:asciiTheme="majorHAnsi" w:hAnsiTheme="majorHAnsi" w:cstheme="majorHAnsi"/>
          <w:sz w:val="16"/>
          <w:szCs w:val="16"/>
        </w:rPr>
        <w:t>Tunheim</w:t>
      </w:r>
      <w:proofErr w:type="spellEnd"/>
      <w:r w:rsidRPr="00F55E80">
        <w:rPr>
          <w:rFonts w:asciiTheme="majorHAnsi" w:hAnsiTheme="majorHAnsi" w:cstheme="majorHAnsi"/>
          <w:sz w:val="16"/>
          <w:szCs w:val="16"/>
        </w:rPr>
        <w:t xml:space="preserve"> said, courthouses in Minneapolis and St. Paul each have only one courtroom fully retrofitted with plexiglass to protect jurors. As a result, only one jury trial at a time is being held in each city. A total of three courtrooms are needed for each trial, to accommodate social-distancing needs. Chief Judge John R. </w:t>
      </w:r>
      <w:proofErr w:type="spellStart"/>
      <w:r w:rsidRPr="00F55E80">
        <w:rPr>
          <w:rFonts w:asciiTheme="majorHAnsi" w:hAnsiTheme="majorHAnsi" w:cstheme="majorHAnsi"/>
          <w:sz w:val="16"/>
          <w:szCs w:val="16"/>
        </w:rPr>
        <w:t>Tunheim</w:t>
      </w:r>
      <w:proofErr w:type="spellEnd"/>
      <w:r w:rsidRPr="00F55E80">
        <w:rPr>
          <w:rFonts w:asciiTheme="majorHAnsi" w:hAnsiTheme="majorHAnsi" w:cstheme="majorHAnsi"/>
          <w:sz w:val="16"/>
          <w:szCs w:val="16"/>
        </w:rPr>
        <w:t xml:space="preserve">, District of Minnesota Chief Judge John R. </w:t>
      </w:r>
      <w:proofErr w:type="spellStart"/>
      <w:r w:rsidRPr="00F55E80">
        <w:rPr>
          <w:rFonts w:asciiTheme="majorHAnsi" w:hAnsiTheme="majorHAnsi" w:cstheme="majorHAnsi"/>
          <w:sz w:val="16"/>
          <w:szCs w:val="16"/>
        </w:rPr>
        <w:t>Tunheim</w:t>
      </w:r>
      <w:proofErr w:type="spellEnd"/>
      <w:r w:rsidRPr="00F55E80">
        <w:rPr>
          <w:rFonts w:asciiTheme="majorHAnsi" w:hAnsiTheme="majorHAnsi" w:cstheme="majorHAnsi"/>
          <w:sz w:val="16"/>
          <w:szCs w:val="16"/>
        </w:rPr>
        <w:t xml:space="preserve">, District of Minnesota: “We have done everything possible to make our facilities safe.” Beginning Aug. 1, all courtrooms in Minnesota will be authorized for civil trials, which can fit the required eight-member juries in a standard jury box, but at present, expanding the number of criminal jury trials would require additional </w:t>
      </w:r>
      <w:r w:rsidRPr="00F55E80">
        <w:rPr>
          <w:rFonts w:asciiTheme="majorHAnsi" w:hAnsiTheme="majorHAnsi" w:cstheme="majorHAnsi"/>
          <w:sz w:val="16"/>
          <w:szCs w:val="16"/>
        </w:rPr>
        <w:lastRenderedPageBreak/>
        <w:t xml:space="preserve">installation of plexiglass barriers. “We still want to keep the number of people in the courthouses to a minimum to prevent spread,” </w:t>
      </w:r>
      <w:proofErr w:type="spellStart"/>
      <w:r w:rsidRPr="00F55E80">
        <w:rPr>
          <w:rFonts w:asciiTheme="majorHAnsi" w:hAnsiTheme="majorHAnsi" w:cstheme="majorHAnsi"/>
          <w:sz w:val="16"/>
          <w:szCs w:val="16"/>
        </w:rPr>
        <w:t>Tunheim</w:t>
      </w:r>
      <w:proofErr w:type="spellEnd"/>
      <w:r w:rsidRPr="00F55E80">
        <w:rPr>
          <w:rFonts w:asciiTheme="majorHAnsi" w:hAnsiTheme="majorHAnsi" w:cstheme="majorHAnsi"/>
          <w:sz w:val="16"/>
          <w:szCs w:val="16"/>
        </w:rPr>
        <w:t xml:space="preserve"> said. “We are using at least two other courtrooms for each trial - one for jury deliberations and the other for the public/media to watch the trial without being in the courtroom. I am anticipating utilizing the single courtroom plan for criminal trials through the end of the summer and then reassess.”</w:t>
      </w:r>
      <w:r w:rsidRPr="00F55E80">
        <w:rPr>
          <w:rFonts w:asciiTheme="majorHAnsi" w:hAnsiTheme="majorHAnsi" w:cstheme="majorHAnsi"/>
        </w:rPr>
        <w:t xml:space="preserve">  </w:t>
      </w:r>
      <w:r w:rsidRPr="00F55E80">
        <w:rPr>
          <w:rFonts w:asciiTheme="majorHAnsi" w:hAnsiTheme="majorHAnsi" w:cstheme="majorHAnsi"/>
          <w:u w:val="single"/>
        </w:rPr>
        <w:t xml:space="preserve">Even a limited capacity to hold jury trials can have an additional benefit in completing court business. </w:t>
      </w:r>
      <w:r w:rsidRPr="00F55E80">
        <w:rPr>
          <w:rFonts w:asciiTheme="majorHAnsi" w:hAnsiTheme="majorHAnsi" w:cstheme="majorHAnsi"/>
          <w:sz w:val="16"/>
          <w:szCs w:val="16"/>
        </w:rPr>
        <w:t>In the District of Colorado</w:t>
      </w:r>
      <w:r w:rsidRPr="00F55E80">
        <w:rPr>
          <w:rFonts w:asciiTheme="majorHAnsi" w:hAnsiTheme="majorHAnsi" w:cstheme="majorHAnsi"/>
          <w:u w:val="single"/>
        </w:rPr>
        <w:t>,</w:t>
      </w:r>
      <w:r w:rsidRPr="00F55E80">
        <w:rPr>
          <w:rFonts w:asciiTheme="majorHAnsi" w:hAnsiTheme="majorHAnsi" w:cstheme="majorHAnsi"/>
          <w:highlight w:val="cyan"/>
          <w:u w:val="single"/>
        </w:rPr>
        <w:t xml:space="preserve"> listing cases as</w:t>
      </w:r>
      <w:r w:rsidRPr="00F55E80">
        <w:rPr>
          <w:rFonts w:asciiTheme="majorHAnsi" w:hAnsiTheme="majorHAnsi" w:cstheme="majorHAnsi"/>
          <w:u w:val="single"/>
        </w:rPr>
        <w:t xml:space="preserve"> pilot trials or backup pilot </w:t>
      </w:r>
      <w:r w:rsidRPr="00F55E80">
        <w:rPr>
          <w:rFonts w:asciiTheme="majorHAnsi" w:hAnsiTheme="majorHAnsi" w:cstheme="majorHAnsi"/>
          <w:highlight w:val="cyan"/>
          <w:u w:val="single"/>
        </w:rPr>
        <w:t>trials</w:t>
      </w:r>
      <w:r w:rsidRPr="00F55E80">
        <w:rPr>
          <w:rFonts w:asciiTheme="majorHAnsi" w:hAnsiTheme="majorHAnsi" w:cstheme="majorHAnsi"/>
          <w:u w:val="single"/>
        </w:rPr>
        <w:t xml:space="preserve"> </w:t>
      </w:r>
      <w:r w:rsidRPr="00F55E80">
        <w:rPr>
          <w:rFonts w:asciiTheme="majorHAnsi" w:hAnsiTheme="majorHAnsi" w:cstheme="majorHAnsi"/>
          <w:highlight w:val="cyan"/>
          <w:u w:val="single"/>
        </w:rPr>
        <w:t>has greatly facilitated settlement of cases.</w:t>
      </w:r>
      <w:r w:rsidRPr="00F55E80">
        <w:rPr>
          <w:rFonts w:asciiTheme="majorHAnsi" w:hAnsiTheme="majorHAnsi" w:cstheme="majorHAnsi"/>
        </w:rPr>
        <w:t xml:space="preserve"> “</w:t>
      </w:r>
      <w:r w:rsidRPr="00F55E80">
        <w:rPr>
          <w:rFonts w:asciiTheme="majorHAnsi" w:hAnsiTheme="majorHAnsi" w:cstheme="majorHAnsi"/>
          <w:sz w:val="16"/>
          <w:szCs w:val="16"/>
        </w:rPr>
        <w:t>Until a case gets on the calendar, it’s not going anywhere,” Brimmer said. “So</w:t>
      </w:r>
      <w:r w:rsidRPr="00F55E80">
        <w:rPr>
          <w:rFonts w:asciiTheme="majorHAnsi" w:hAnsiTheme="majorHAnsi" w:cstheme="majorHAnsi"/>
        </w:rPr>
        <w:t xml:space="preserve"> </w:t>
      </w:r>
      <w:r w:rsidRPr="00F55E80">
        <w:rPr>
          <w:rFonts w:asciiTheme="majorHAnsi" w:hAnsiTheme="majorHAnsi" w:cstheme="majorHAnsi"/>
          <w:b/>
          <w:bCs/>
          <w:highlight w:val="cyan"/>
          <w:u w:val="single"/>
        </w:rPr>
        <w:t xml:space="preserve">being able to hold </w:t>
      </w:r>
      <w:r w:rsidRPr="00F55E80">
        <w:rPr>
          <w:rFonts w:asciiTheme="majorHAnsi" w:hAnsiTheme="majorHAnsi" w:cstheme="majorHAnsi"/>
          <w:u w:val="single"/>
        </w:rPr>
        <w:t>even some</w:t>
      </w:r>
      <w:r w:rsidRPr="00F55E80">
        <w:rPr>
          <w:rFonts w:asciiTheme="majorHAnsi" w:hAnsiTheme="majorHAnsi" w:cstheme="majorHAnsi"/>
          <w:b/>
          <w:bCs/>
          <w:u w:val="single"/>
        </w:rPr>
        <w:t xml:space="preserve"> </w:t>
      </w:r>
      <w:r w:rsidRPr="00F55E80">
        <w:rPr>
          <w:rFonts w:asciiTheme="majorHAnsi" w:hAnsiTheme="majorHAnsi" w:cstheme="majorHAnsi"/>
          <w:b/>
          <w:bCs/>
          <w:highlight w:val="cyan"/>
          <w:u w:val="single"/>
        </w:rPr>
        <w:t>jury trials is helping us reduce our backlog.”</w:t>
      </w:r>
      <w:r w:rsidRPr="00F55E80">
        <w:rPr>
          <w:rFonts w:asciiTheme="majorHAnsi" w:hAnsiTheme="majorHAnsi" w:cstheme="majorHAnsi"/>
        </w:rPr>
        <w:t xml:space="preserve"> </w:t>
      </w:r>
      <w:r w:rsidRPr="00F55E80">
        <w:rPr>
          <w:rFonts w:asciiTheme="majorHAnsi" w:hAnsiTheme="majorHAnsi" w:cstheme="majorHAnsi"/>
          <w:sz w:val="16"/>
          <w:szCs w:val="16"/>
        </w:rPr>
        <w:t>Court officials emphasize that they are making every effort to protect jury and public safety</w:t>
      </w:r>
      <w:r w:rsidRPr="00F55E80">
        <w:rPr>
          <w:rFonts w:asciiTheme="majorHAnsi" w:hAnsiTheme="majorHAnsi" w:cstheme="majorHAnsi"/>
        </w:rPr>
        <w:t xml:space="preserve">. </w:t>
      </w:r>
      <w:r w:rsidRPr="00F55E80">
        <w:rPr>
          <w:rFonts w:asciiTheme="majorHAnsi" w:hAnsiTheme="majorHAnsi" w:cstheme="majorHAnsi"/>
          <w:highlight w:val="cyan"/>
          <w:u w:val="single"/>
        </w:rPr>
        <w:t>Courts,</w:t>
      </w:r>
      <w:r w:rsidRPr="00F55E80">
        <w:rPr>
          <w:rFonts w:asciiTheme="majorHAnsi" w:hAnsiTheme="majorHAnsi" w:cstheme="majorHAnsi"/>
        </w:rPr>
        <w:t xml:space="preserve"> </w:t>
      </w:r>
      <w:r w:rsidRPr="00F55E80">
        <w:rPr>
          <w:rFonts w:asciiTheme="majorHAnsi" w:hAnsiTheme="majorHAnsi" w:cstheme="majorHAnsi"/>
          <w:sz w:val="16"/>
          <w:szCs w:val="16"/>
        </w:rPr>
        <w:t>they say</w:t>
      </w:r>
      <w:r w:rsidRPr="00F55E80">
        <w:rPr>
          <w:rFonts w:asciiTheme="majorHAnsi" w:hAnsiTheme="majorHAnsi" w:cstheme="majorHAnsi"/>
        </w:rPr>
        <w:t xml:space="preserve">, </w:t>
      </w:r>
      <w:r w:rsidRPr="00F55E80">
        <w:rPr>
          <w:rFonts w:asciiTheme="majorHAnsi" w:hAnsiTheme="majorHAnsi" w:cstheme="majorHAnsi"/>
          <w:highlight w:val="cyan"/>
          <w:u w:val="single"/>
        </w:rPr>
        <w:t>are ready to deliver justice</w:t>
      </w:r>
      <w:r w:rsidRPr="00F55E80">
        <w:rPr>
          <w:rFonts w:asciiTheme="majorHAnsi" w:hAnsiTheme="majorHAnsi" w:cstheme="majorHAnsi"/>
        </w:rPr>
        <w:t xml:space="preserve"> </w:t>
      </w:r>
      <w:r w:rsidRPr="00F55E80">
        <w:rPr>
          <w:rFonts w:asciiTheme="majorHAnsi" w:hAnsiTheme="majorHAnsi" w:cstheme="majorHAnsi"/>
          <w:sz w:val="16"/>
          <w:szCs w:val="16"/>
        </w:rPr>
        <w:t xml:space="preserve">even as the COVID crisis winds down. “We have done everything possible to make our facilities safe and will continue to be vigilant about health and safety,” </w:t>
      </w:r>
      <w:proofErr w:type="spellStart"/>
      <w:r w:rsidRPr="00F55E80">
        <w:rPr>
          <w:rFonts w:asciiTheme="majorHAnsi" w:hAnsiTheme="majorHAnsi" w:cstheme="majorHAnsi"/>
          <w:sz w:val="16"/>
          <w:szCs w:val="16"/>
        </w:rPr>
        <w:t>Tunheim</w:t>
      </w:r>
      <w:proofErr w:type="spellEnd"/>
      <w:r w:rsidRPr="00F55E80">
        <w:rPr>
          <w:rFonts w:asciiTheme="majorHAnsi" w:hAnsiTheme="majorHAnsi" w:cstheme="majorHAnsi"/>
          <w:sz w:val="16"/>
          <w:szCs w:val="16"/>
        </w:rPr>
        <w:t xml:space="preserve"> said. “I would also say that our criminal justice system is vitally important. Defendants have a right to a fair and speedy trial, so</w:t>
      </w:r>
      <w:r w:rsidRPr="00F55E80">
        <w:rPr>
          <w:rFonts w:asciiTheme="majorHAnsi" w:hAnsiTheme="majorHAnsi" w:cstheme="majorHAnsi"/>
        </w:rPr>
        <w:t xml:space="preserve"> </w:t>
      </w:r>
      <w:r w:rsidRPr="00F55E80">
        <w:rPr>
          <w:rFonts w:asciiTheme="majorHAnsi" w:hAnsiTheme="majorHAnsi" w:cstheme="majorHAnsi"/>
          <w:u w:val="single"/>
        </w:rPr>
        <w:t>despite the challenges</w:t>
      </w:r>
      <w:r w:rsidRPr="00F55E80">
        <w:rPr>
          <w:rFonts w:asciiTheme="majorHAnsi" w:hAnsiTheme="majorHAnsi" w:cstheme="majorHAnsi"/>
        </w:rPr>
        <w:t xml:space="preserve">, </w:t>
      </w:r>
      <w:r w:rsidRPr="00F55E80">
        <w:rPr>
          <w:rFonts w:asciiTheme="majorHAnsi" w:hAnsiTheme="majorHAnsi" w:cstheme="majorHAnsi"/>
          <w:u w:val="single"/>
        </w:rPr>
        <w:t>it is important that we move forward with trials and hearings.”</w:t>
      </w:r>
    </w:p>
    <w:p w14:paraId="3B855E4F" w14:textId="77777777" w:rsidR="00FC394A" w:rsidRPr="00F55E80" w:rsidRDefault="00FC394A" w:rsidP="00FC394A">
      <w:pPr>
        <w:pStyle w:val="Heading4"/>
        <w:rPr>
          <w:rFonts w:asciiTheme="majorHAnsi" w:hAnsiTheme="majorHAnsi" w:cstheme="majorHAnsi"/>
        </w:rPr>
      </w:pPr>
      <w:r w:rsidRPr="00F55E80">
        <w:rPr>
          <w:rFonts w:asciiTheme="majorHAnsi" w:hAnsiTheme="majorHAnsi" w:cstheme="majorHAnsi"/>
        </w:rPr>
        <w:t>The plan wrecks the restoration process. Expanding the scope of antitrust law opens the floodgates of antitrust court cases, clogging the courts</w:t>
      </w:r>
      <w:r>
        <w:rPr>
          <w:rFonts w:asciiTheme="majorHAnsi" w:hAnsiTheme="majorHAnsi" w:cstheme="majorHAnsi"/>
        </w:rPr>
        <w:t>.</w:t>
      </w:r>
    </w:p>
    <w:p w14:paraId="067FE0BB" w14:textId="77777777" w:rsidR="00FC394A" w:rsidRPr="00F55E80" w:rsidRDefault="00FC394A" w:rsidP="00FC394A">
      <w:pPr>
        <w:rPr>
          <w:rFonts w:asciiTheme="majorHAnsi" w:hAnsiTheme="majorHAnsi" w:cstheme="majorHAnsi"/>
          <w:b/>
          <w:bCs/>
          <w:sz w:val="26"/>
        </w:rPr>
      </w:pPr>
      <w:r w:rsidRPr="00F55E80">
        <w:rPr>
          <w:rFonts w:asciiTheme="majorHAnsi" w:hAnsiTheme="majorHAnsi" w:cstheme="majorHAnsi"/>
        </w:rPr>
        <w:t>Geoffrey</w:t>
      </w:r>
      <w:r w:rsidRPr="00F55E80">
        <w:rPr>
          <w:rStyle w:val="Style13ptBold"/>
          <w:rFonts w:asciiTheme="majorHAnsi" w:hAnsiTheme="majorHAnsi" w:cstheme="majorHAnsi"/>
        </w:rPr>
        <w:t xml:space="preserve"> Manne, 18. </w:t>
      </w:r>
      <w:r w:rsidRPr="00F55E80">
        <w:rPr>
          <w:rFonts w:asciiTheme="majorHAnsi" w:hAnsiTheme="majorHAnsi" w:cstheme="majorHAnsi"/>
        </w:rPr>
        <w:t>International Center for Law &amp; Economics president &amp; founder, Congressional Documents and Publications, “Senate Judiciary Subcommittee on Antitrust, Competition Policy and Consumer Rights Hearing; "A Comparative Look at Competition Law Approaches to Monopoly and Abuse of Dominance in the US and EU."; Testimony by Geoffrey Manne, President and Founder, International Center for Law and Economics,” December 19, 2018. Lexis, accessed 6-1-21</w:t>
      </w:r>
    </w:p>
    <w:p w14:paraId="72DD2C37" w14:textId="77777777" w:rsidR="00FC394A" w:rsidRPr="00F55E80" w:rsidRDefault="00FC394A" w:rsidP="00FC394A">
      <w:pPr>
        <w:rPr>
          <w:rFonts w:asciiTheme="majorHAnsi" w:hAnsiTheme="majorHAnsi" w:cstheme="majorHAnsi"/>
          <w:sz w:val="16"/>
          <w:szCs w:val="16"/>
        </w:rPr>
      </w:pPr>
      <w:r w:rsidRPr="00F55E80">
        <w:rPr>
          <w:rFonts w:asciiTheme="majorHAnsi" w:hAnsiTheme="majorHAnsi" w:cstheme="majorHAnsi"/>
          <w:sz w:val="16"/>
          <w:szCs w:val="16"/>
        </w:rPr>
        <w:t>II. The specious lure of excessively discretionary antitrust</w:t>
      </w:r>
    </w:p>
    <w:p w14:paraId="29F6225B" w14:textId="77777777" w:rsidR="00FC394A" w:rsidRDefault="00FC394A" w:rsidP="00FC394A">
      <w:pPr>
        <w:rPr>
          <w:rFonts w:asciiTheme="majorHAnsi" w:hAnsiTheme="majorHAnsi" w:cstheme="majorHAnsi"/>
          <w:b/>
          <w:bCs/>
        </w:rPr>
      </w:pPr>
      <w:r w:rsidRPr="00F55E80">
        <w:rPr>
          <w:rStyle w:val="StyleUnderline"/>
          <w:rFonts w:asciiTheme="majorHAnsi" w:hAnsiTheme="majorHAnsi" w:cstheme="majorHAnsi"/>
          <w:highlight w:val="cyan"/>
        </w:rPr>
        <w:t>Antitrust is</w:t>
      </w:r>
      <w:r w:rsidRPr="00F55E80">
        <w:rPr>
          <w:rStyle w:val="StyleUnderline"/>
          <w:rFonts w:asciiTheme="majorHAnsi" w:hAnsiTheme="majorHAnsi" w:cstheme="majorHAnsi"/>
        </w:rPr>
        <w:t xml:space="preserve"> </w:t>
      </w:r>
      <w:r w:rsidRPr="00F55E80">
        <w:rPr>
          <w:rStyle w:val="StyleUnderline"/>
          <w:rFonts w:asciiTheme="majorHAnsi" w:hAnsiTheme="majorHAnsi" w:cstheme="majorHAnsi"/>
          <w:sz w:val="16"/>
          <w:szCs w:val="16"/>
          <w:u w:val="none"/>
        </w:rPr>
        <w:t>an attractive</w:t>
      </w:r>
      <w:r w:rsidRPr="00F55E80">
        <w:rPr>
          <w:rFonts w:asciiTheme="majorHAnsi" w:hAnsiTheme="majorHAnsi" w:cstheme="majorHAnsi"/>
          <w:sz w:val="16"/>
          <w:szCs w:val="16"/>
        </w:rPr>
        <w:t xml:space="preserve"> regulatory tool </w:t>
      </w:r>
      <w:r w:rsidRPr="00F55E80">
        <w:rPr>
          <w:rStyle w:val="StyleUnderline"/>
          <w:rFonts w:asciiTheme="majorHAnsi" w:hAnsiTheme="majorHAnsi" w:cstheme="majorHAnsi"/>
          <w:sz w:val="16"/>
          <w:szCs w:val="16"/>
          <w:u w:val="none"/>
        </w:rPr>
        <w:t xml:space="preserve">for </w:t>
      </w:r>
      <w:proofErr w:type="gramStart"/>
      <w:r w:rsidRPr="00F55E80">
        <w:rPr>
          <w:rStyle w:val="StyleUnderline"/>
          <w:rFonts w:asciiTheme="majorHAnsi" w:hAnsiTheme="majorHAnsi" w:cstheme="majorHAnsi"/>
          <w:sz w:val="16"/>
          <w:szCs w:val="16"/>
          <w:u w:val="none"/>
        </w:rPr>
        <w:t>a number of</w:t>
      </w:r>
      <w:proofErr w:type="gramEnd"/>
      <w:r w:rsidRPr="00F55E80">
        <w:rPr>
          <w:rStyle w:val="StyleUnderline"/>
          <w:rFonts w:asciiTheme="majorHAnsi" w:hAnsiTheme="majorHAnsi" w:cstheme="majorHAnsi"/>
          <w:sz w:val="16"/>
          <w:szCs w:val="16"/>
          <w:u w:val="none"/>
        </w:rPr>
        <w:t xml:space="preserve"> reasons</w:t>
      </w:r>
      <w:r w:rsidRPr="00F55E80">
        <w:rPr>
          <w:rStyle w:val="StyleUnderline"/>
          <w:rFonts w:asciiTheme="majorHAnsi" w:hAnsiTheme="majorHAnsi" w:cstheme="majorHAnsi"/>
          <w:u w:val="none"/>
        </w:rPr>
        <w:t xml:space="preserve">. </w:t>
      </w:r>
      <w:r w:rsidRPr="00F55E80">
        <w:rPr>
          <w:rStyle w:val="StyleUnderline"/>
          <w:rFonts w:asciiTheme="majorHAnsi" w:hAnsiTheme="majorHAnsi" w:cstheme="majorHAnsi"/>
          <w:sz w:val="16"/>
          <w:szCs w:val="16"/>
          <w:u w:val="none"/>
        </w:rPr>
        <w:t xml:space="preserve">As noted above, the vague, terse language of the Sherman Act readily lends itself to "interpretation" imbuing it with virtually limit-less scope. Indeed, the urge to treat antitrust as a legal Swiss Army knife capable of correcting all manner of social and economic ills is apparently difficult to resist. Conflating size with market power, and market power with political power, many recent calls for regulation of the tech </w:t>
      </w:r>
      <w:proofErr w:type="spellStart"/>
      <w:r w:rsidRPr="00F55E80">
        <w:rPr>
          <w:rStyle w:val="StyleUnderline"/>
          <w:rFonts w:asciiTheme="majorHAnsi" w:hAnsiTheme="majorHAnsi" w:cstheme="majorHAnsi"/>
          <w:sz w:val="16"/>
          <w:szCs w:val="16"/>
          <w:u w:val="none"/>
        </w:rPr>
        <w:t>indus</w:t>
      </w:r>
      <w:proofErr w:type="spellEnd"/>
      <w:r w:rsidRPr="00F55E80">
        <w:rPr>
          <w:rStyle w:val="StyleUnderline"/>
          <w:rFonts w:asciiTheme="majorHAnsi" w:hAnsiTheme="majorHAnsi" w:cstheme="majorHAnsi"/>
          <w:sz w:val="16"/>
          <w:szCs w:val="16"/>
          <w:u w:val="none"/>
        </w:rPr>
        <w:t>-try are framed in antitrust terms, even though they are mostly rooted in nothing recognizable as modern, economically informed antitrust legal claims or analysis</w:t>
      </w:r>
      <w:r w:rsidRPr="00F55E80">
        <w:rPr>
          <w:rStyle w:val="StyleUnderline"/>
          <w:rFonts w:asciiTheme="majorHAnsi" w:hAnsiTheme="majorHAnsi" w:cstheme="majorHAnsi"/>
          <w:u w:val="none"/>
        </w:rPr>
        <w:t xml:space="preserve">. </w:t>
      </w:r>
      <w:r w:rsidRPr="00F55E80">
        <w:rPr>
          <w:rStyle w:val="Emphasis"/>
          <w:rFonts w:asciiTheme="majorHAnsi" w:hAnsiTheme="majorHAnsi" w:cstheme="majorHAnsi"/>
          <w:b w:val="0"/>
          <w:bCs/>
        </w:rPr>
        <w:t>But that attraction is precisely why</w:t>
      </w:r>
      <w:r w:rsidRPr="00F55E80">
        <w:rPr>
          <w:rStyle w:val="Emphasis"/>
          <w:rFonts w:asciiTheme="majorHAnsi" w:hAnsiTheme="majorHAnsi" w:cstheme="majorHAnsi"/>
          <w:highlight w:val="cyan"/>
        </w:rPr>
        <w:t xml:space="preserve"> we should care about</w:t>
      </w:r>
      <w:r w:rsidRPr="00F55E80">
        <w:rPr>
          <w:rStyle w:val="Emphasis"/>
          <w:rFonts w:asciiTheme="majorHAnsi" w:hAnsiTheme="majorHAnsi" w:cstheme="majorHAnsi"/>
        </w:rPr>
        <w:t xml:space="preserve"> </w:t>
      </w:r>
      <w:r w:rsidRPr="00F55E80">
        <w:rPr>
          <w:rStyle w:val="Emphasis"/>
          <w:rFonts w:asciiTheme="majorHAnsi" w:hAnsiTheme="majorHAnsi" w:cstheme="majorHAnsi"/>
          <w:highlight w:val="cyan"/>
        </w:rPr>
        <w:t>the scope</w:t>
      </w:r>
      <w:r w:rsidRPr="00F55E80">
        <w:rPr>
          <w:rFonts w:asciiTheme="majorHAnsi" w:hAnsiTheme="majorHAnsi" w:cstheme="majorHAnsi"/>
          <w:sz w:val="16"/>
        </w:rPr>
        <w:t xml:space="preserve">, </w:t>
      </w:r>
      <w:r w:rsidRPr="00F55E80">
        <w:rPr>
          <w:rStyle w:val="StyleUnderline"/>
          <w:rFonts w:asciiTheme="majorHAnsi" w:hAnsiTheme="majorHAnsi" w:cstheme="majorHAnsi"/>
        </w:rPr>
        <w:t xml:space="preserve">process, and economics of anti-trust and the extent of its politicization. </w:t>
      </w:r>
      <w:r w:rsidRPr="00F55E80">
        <w:rPr>
          <w:rStyle w:val="StyleUnderline"/>
          <w:rFonts w:asciiTheme="majorHAnsi" w:hAnsiTheme="majorHAnsi" w:cstheme="majorHAnsi"/>
          <w:highlight w:val="cyan"/>
        </w:rPr>
        <w:t>Antitrust in the US</w:t>
      </w:r>
      <w:r w:rsidRPr="00F55E80">
        <w:rPr>
          <w:rStyle w:val="StyleUnderline"/>
          <w:rFonts w:asciiTheme="majorHAnsi" w:hAnsiTheme="majorHAnsi" w:cstheme="majorHAnsi"/>
        </w:rPr>
        <w:t xml:space="preserve"> </w:t>
      </w:r>
      <w:r w:rsidRPr="00F55E80">
        <w:rPr>
          <w:rStyle w:val="StyleUnderline"/>
          <w:rFonts w:asciiTheme="majorHAnsi" w:hAnsiTheme="majorHAnsi" w:cstheme="majorHAnsi"/>
          <w:highlight w:val="cyan"/>
        </w:rPr>
        <w:t>has</w:t>
      </w:r>
      <w:r w:rsidRPr="00F55E80">
        <w:rPr>
          <w:rStyle w:val="StyleUnderline"/>
          <w:rFonts w:asciiTheme="majorHAnsi" w:hAnsiTheme="majorHAnsi" w:cstheme="majorHAnsi"/>
        </w:rPr>
        <w:t xml:space="preserve"> largely resisted the relentless effort to politicize it. Despite being rooted in vague and potentially expansive statutory language, US anti-trust</w:t>
      </w:r>
      <w:r w:rsidRPr="00F55E80">
        <w:rPr>
          <w:rStyle w:val="StyleUnderline"/>
          <w:rFonts w:asciiTheme="majorHAnsi" w:hAnsiTheme="majorHAnsi" w:cstheme="majorHAnsi"/>
          <w:highlight w:val="cyan"/>
        </w:rPr>
        <w:t xml:space="preserve"> is</w:t>
      </w:r>
      <w:r w:rsidRPr="00F55E80">
        <w:rPr>
          <w:rStyle w:val="StyleUnderline"/>
          <w:rFonts w:asciiTheme="majorHAnsi" w:hAnsiTheme="majorHAnsi" w:cstheme="majorHAnsi"/>
        </w:rPr>
        <w:t xml:space="preserve"> </w:t>
      </w:r>
      <w:r w:rsidRPr="00F55E80">
        <w:rPr>
          <w:rStyle w:val="StyleUnderline"/>
          <w:rFonts w:asciiTheme="majorHAnsi" w:hAnsiTheme="majorHAnsi" w:cstheme="majorHAnsi"/>
          <w:highlight w:val="cyan"/>
        </w:rPr>
        <w:t>economically grounded</w:t>
      </w:r>
      <w:r w:rsidRPr="00F55E80">
        <w:rPr>
          <w:rStyle w:val="StyleUnderline"/>
          <w:rFonts w:asciiTheme="majorHAnsi" w:hAnsiTheme="majorHAnsi" w:cstheme="majorHAnsi"/>
        </w:rPr>
        <w:t xml:space="preserve">, evolutionary, </w:t>
      </w:r>
      <w:r w:rsidRPr="00F55E80">
        <w:rPr>
          <w:rStyle w:val="StyleUnderline"/>
          <w:rFonts w:asciiTheme="majorHAnsi" w:hAnsiTheme="majorHAnsi" w:cstheme="majorHAnsi"/>
          <w:highlight w:val="cyan"/>
        </w:rPr>
        <w:t>and limited</w:t>
      </w:r>
      <w:r w:rsidRPr="00F55E80">
        <w:rPr>
          <w:rStyle w:val="StyleUnderline"/>
          <w:rFonts w:asciiTheme="majorHAnsi" w:hAnsiTheme="majorHAnsi" w:cstheme="majorHAnsi"/>
        </w:rPr>
        <w:t xml:space="preserve"> to a set of achievable social welfare goals</w:t>
      </w:r>
      <w:r w:rsidRPr="00F55E80">
        <w:rPr>
          <w:rFonts w:asciiTheme="majorHAnsi" w:hAnsiTheme="majorHAnsi" w:cstheme="majorHAnsi"/>
          <w:sz w:val="16"/>
        </w:rPr>
        <w:t xml:space="preserve">. In the EU, by contrast, these sorts of constraints are far weaker. Whether or not that is suitable for the </w:t>
      </w:r>
      <w:proofErr w:type="gramStart"/>
      <w:r w:rsidRPr="00F55E80">
        <w:rPr>
          <w:rFonts w:asciiTheme="majorHAnsi" w:hAnsiTheme="majorHAnsi" w:cstheme="majorHAnsi"/>
          <w:sz w:val="16"/>
        </w:rPr>
        <w:t>particular political</w:t>
      </w:r>
      <w:proofErr w:type="gramEnd"/>
      <w:r w:rsidRPr="00F55E80">
        <w:rPr>
          <w:rFonts w:asciiTheme="majorHAnsi" w:hAnsiTheme="majorHAnsi" w:cstheme="majorHAnsi"/>
          <w:sz w:val="16"/>
        </w:rPr>
        <w:t xml:space="preserve"> and historical circumstances of the EU is a separate question. </w:t>
      </w:r>
      <w:proofErr w:type="gramStart"/>
      <w:r w:rsidRPr="00F55E80">
        <w:rPr>
          <w:rFonts w:asciiTheme="majorHAnsi" w:hAnsiTheme="majorHAnsi" w:cstheme="majorHAnsi"/>
          <w:sz w:val="16"/>
        </w:rPr>
        <w:t>But,</w:t>
      </w:r>
      <w:proofErr w:type="gramEnd"/>
      <w:r w:rsidRPr="00F55E80">
        <w:rPr>
          <w:rFonts w:asciiTheme="majorHAnsi" w:hAnsiTheme="majorHAnsi" w:cstheme="majorHAnsi"/>
          <w:sz w:val="16"/>
        </w:rPr>
        <w:t xml:space="preserve"> </w:t>
      </w:r>
      <w:proofErr w:type="spellStart"/>
      <w:r w:rsidRPr="00F55E80">
        <w:rPr>
          <w:rStyle w:val="StyleUnderline"/>
          <w:rFonts w:asciiTheme="majorHAnsi" w:hAnsiTheme="majorHAnsi" w:cstheme="majorHAnsi"/>
        </w:rPr>
        <w:t>undoubt-edly</w:t>
      </w:r>
      <w:proofErr w:type="spellEnd"/>
      <w:r w:rsidRPr="00F55E80">
        <w:rPr>
          <w:rStyle w:val="StyleUnderline"/>
          <w:rFonts w:asciiTheme="majorHAnsi" w:hAnsiTheme="majorHAnsi" w:cstheme="majorHAnsi"/>
        </w:rPr>
        <w:t xml:space="preserve">, </w:t>
      </w:r>
      <w:r w:rsidRPr="00F55E80">
        <w:rPr>
          <w:rStyle w:val="StyleUnderline"/>
          <w:rFonts w:asciiTheme="majorHAnsi" w:hAnsiTheme="majorHAnsi" w:cstheme="majorHAnsi"/>
          <w:highlight w:val="cyan"/>
        </w:rPr>
        <w:t>applying a controversial legal regime</w:t>
      </w:r>
      <w:r w:rsidRPr="00F55E80">
        <w:rPr>
          <w:rStyle w:val="StyleUnderline"/>
          <w:rFonts w:asciiTheme="majorHAnsi" w:hAnsiTheme="majorHAnsi" w:cstheme="majorHAnsi"/>
        </w:rPr>
        <w:t xml:space="preserve"> to the United States -- a markedly different jurisdiction with a unique governance structure -- </w:t>
      </w:r>
      <w:r w:rsidRPr="00F55E80">
        <w:rPr>
          <w:rStyle w:val="StyleUnderline"/>
          <w:rFonts w:asciiTheme="majorHAnsi" w:hAnsiTheme="majorHAnsi" w:cstheme="majorHAnsi"/>
          <w:highlight w:val="cyan"/>
        </w:rPr>
        <w:t>and upsetting more</w:t>
      </w:r>
      <w:r w:rsidRPr="00F55E80">
        <w:rPr>
          <w:rStyle w:val="StyleUnderline"/>
          <w:rFonts w:asciiTheme="majorHAnsi" w:hAnsiTheme="majorHAnsi" w:cstheme="majorHAnsi"/>
        </w:rPr>
        <w:t xml:space="preserve"> </w:t>
      </w:r>
      <w:r w:rsidRPr="00F55E80">
        <w:rPr>
          <w:rStyle w:val="StyleUnderline"/>
          <w:rFonts w:asciiTheme="majorHAnsi" w:hAnsiTheme="majorHAnsi" w:cstheme="majorHAnsi"/>
          <w:highlight w:val="cyan"/>
        </w:rPr>
        <w:t>than a century of legal</w:t>
      </w:r>
      <w:r w:rsidRPr="00F55E80">
        <w:rPr>
          <w:rStyle w:val="StyleUnderline"/>
          <w:rFonts w:asciiTheme="majorHAnsi" w:hAnsiTheme="majorHAnsi" w:cstheme="majorHAnsi"/>
        </w:rPr>
        <w:t xml:space="preserve">, technological, and social </w:t>
      </w:r>
      <w:r w:rsidRPr="00F55E80">
        <w:rPr>
          <w:rStyle w:val="StyleUnderline"/>
          <w:rFonts w:asciiTheme="majorHAnsi" w:hAnsiTheme="majorHAnsi" w:cstheme="majorHAnsi"/>
          <w:highlight w:val="cyan"/>
        </w:rPr>
        <w:t>development, is</w:t>
      </w:r>
      <w:r w:rsidRPr="00F55E80">
        <w:rPr>
          <w:rStyle w:val="StyleUnderline"/>
          <w:rFonts w:asciiTheme="majorHAnsi" w:hAnsiTheme="majorHAnsi" w:cstheme="majorHAnsi"/>
        </w:rPr>
        <w:t xml:space="preserve"> deeply </w:t>
      </w:r>
      <w:r w:rsidRPr="00F55E80">
        <w:rPr>
          <w:rStyle w:val="StyleUnderline"/>
          <w:rFonts w:asciiTheme="majorHAnsi" w:hAnsiTheme="majorHAnsi" w:cstheme="majorHAnsi"/>
          <w:highlight w:val="cyan"/>
        </w:rPr>
        <w:t>problematic</w:t>
      </w:r>
      <w:r w:rsidRPr="00F55E80">
        <w:rPr>
          <w:rStyle w:val="StyleUnderline"/>
          <w:rFonts w:asciiTheme="majorHAnsi" w:hAnsiTheme="majorHAnsi" w:cstheme="majorHAnsi"/>
        </w:rPr>
        <w:t>.</w:t>
      </w:r>
      <w:r w:rsidRPr="00F55E80">
        <w:rPr>
          <w:rStyle w:val="StyleUnderline"/>
          <w:rFonts w:asciiTheme="majorHAnsi" w:hAnsiTheme="majorHAnsi" w:cstheme="majorHAnsi"/>
          <w:u w:val="none"/>
        </w:rPr>
        <w:t xml:space="preserve"> </w:t>
      </w:r>
      <w:r w:rsidRPr="00F55E80">
        <w:rPr>
          <w:rFonts w:asciiTheme="majorHAnsi" w:hAnsiTheme="majorHAnsi" w:cstheme="majorHAnsi"/>
          <w:sz w:val="16"/>
        </w:rPr>
        <w:t>This conclusion is in no way altered by the fact that US antitrust law has become the outlier of global antitrust enforcement, compared to the EU's more "consensual" approach. n26 What matters is a policy's actual results, not whether it is widely adopted; the world is full of debunked beliefs that were once widely shared. And</w:t>
      </w:r>
      <w:r w:rsidRPr="00F55E80">
        <w:rPr>
          <w:rFonts w:asciiTheme="majorHAnsi" w:hAnsiTheme="majorHAnsi" w:cstheme="majorHAnsi"/>
          <w:sz w:val="16"/>
          <w:szCs w:val="16"/>
        </w:rPr>
        <w:t xml:space="preserve"> </w:t>
      </w:r>
      <w:r w:rsidRPr="00F55E80">
        <w:rPr>
          <w:rStyle w:val="StyleUnderline"/>
          <w:rFonts w:asciiTheme="majorHAnsi" w:hAnsiTheme="majorHAnsi" w:cstheme="majorHAnsi"/>
          <w:sz w:val="16"/>
          <w:szCs w:val="16"/>
          <w:u w:val="none"/>
        </w:rPr>
        <w:t>it is far from certain that the widespread adoption of the EU model is in any way indicative of superior results. It is equally (or even more) plausible that this model has proliferated because it naturally accommodates politically useful populist narratives -- such as "big is bad," robin hood fallacies and robber baron myths -- that are constrained by the US's more evidence-based and rational antitrust decision-making.</w:t>
      </w:r>
      <w:r w:rsidRPr="00F55E80">
        <w:rPr>
          <w:rFonts w:asciiTheme="majorHAnsi" w:hAnsiTheme="majorHAnsi" w:cstheme="majorHAnsi"/>
          <w:sz w:val="16"/>
          <w:szCs w:val="16"/>
        </w:rPr>
        <w:t xml:space="preserve"> n27 </w:t>
      </w:r>
      <w:r w:rsidRPr="00F55E80">
        <w:rPr>
          <w:rStyle w:val="StyleUnderline"/>
          <w:rFonts w:asciiTheme="majorHAnsi" w:hAnsiTheme="majorHAnsi" w:cstheme="majorHAnsi"/>
          <w:sz w:val="16"/>
          <w:szCs w:val="16"/>
          <w:u w:val="none"/>
        </w:rPr>
        <w:t>America's isolation might thus be a testament to its success rather than an emblem of its failure. But even if by some chance the European approach proved to be optimal for many other countries in the world, it is still dubious that its adoption would lead to improved economic performance in the United States. As has already been alluded to, the unique features of the US legal regime make it unlikely that the best policy for the EU would also happen to be the best one for America.</w:t>
      </w:r>
      <w:r w:rsidRPr="00F55E80">
        <w:rPr>
          <w:rFonts w:asciiTheme="majorHAnsi" w:hAnsiTheme="majorHAnsi" w:cstheme="majorHAnsi"/>
          <w:sz w:val="16"/>
          <w:szCs w:val="16"/>
        </w:rPr>
        <w:t xml:space="preserve"> </w:t>
      </w:r>
      <w:r w:rsidRPr="00F55E80">
        <w:rPr>
          <w:rStyle w:val="StyleUnderline"/>
          <w:rFonts w:asciiTheme="majorHAnsi" w:hAnsiTheme="majorHAnsi" w:cstheme="majorHAnsi"/>
          <w:sz w:val="16"/>
          <w:szCs w:val="16"/>
          <w:u w:val="none"/>
        </w:rPr>
        <w:t>The EU's more aggressive pursuit of technology platforms under its antitrust laws demonstrates many of the problems with its approach in general. I urge this subcommittee to consider</w:t>
      </w:r>
      <w:r w:rsidRPr="00F55E80">
        <w:rPr>
          <w:rFonts w:asciiTheme="majorHAnsi" w:hAnsiTheme="majorHAnsi" w:cstheme="majorHAnsi"/>
          <w:sz w:val="16"/>
          <w:szCs w:val="16"/>
        </w:rPr>
        <w:t xml:space="preserve"> not just whether the EU approach seems to permit the government to reach a preconceived outcome -- i.e., placing large tech platforms under increased antitrust scrutiny -- but </w:t>
      </w:r>
      <w:r w:rsidRPr="00F55E80">
        <w:rPr>
          <w:rStyle w:val="StyleUnderline"/>
          <w:rFonts w:asciiTheme="majorHAnsi" w:hAnsiTheme="majorHAnsi" w:cstheme="majorHAnsi"/>
          <w:sz w:val="16"/>
          <w:szCs w:val="16"/>
          <w:u w:val="none"/>
        </w:rPr>
        <w:t xml:space="preserve">whether it is truly desirable at all to emulate the EU's approach and to try to reach the goals of EU competition policy under US antitrust law. Endorsing the European </w:t>
      </w:r>
      <w:r w:rsidRPr="00F55E80">
        <w:rPr>
          <w:rStyle w:val="StyleUnderline"/>
          <w:rFonts w:asciiTheme="majorHAnsi" w:hAnsiTheme="majorHAnsi" w:cstheme="majorHAnsi"/>
          <w:sz w:val="16"/>
          <w:szCs w:val="16"/>
          <w:u w:val="none"/>
        </w:rPr>
        <w:lastRenderedPageBreak/>
        <w:t>approach to antitrust, in a naive attempt to bring high-pro-file cases against large Internet platforms, would prioritize political expediency over the rule of law.</w:t>
      </w:r>
      <w:r w:rsidRPr="00F55E80">
        <w:rPr>
          <w:rStyle w:val="StyleUnderline"/>
          <w:rFonts w:asciiTheme="majorHAnsi" w:hAnsiTheme="majorHAnsi" w:cstheme="majorHAnsi"/>
        </w:rPr>
        <w:t xml:space="preserve"> </w:t>
      </w:r>
      <w:r w:rsidRPr="00F55E80">
        <w:rPr>
          <w:rStyle w:val="StyleUnderline"/>
          <w:rFonts w:asciiTheme="majorHAnsi" w:hAnsiTheme="majorHAnsi" w:cstheme="majorHAnsi"/>
          <w:highlight w:val="cyan"/>
        </w:rPr>
        <w:t>It</w:t>
      </w:r>
      <w:r w:rsidRPr="00F55E80">
        <w:rPr>
          <w:rStyle w:val="StyleUnderline"/>
          <w:rFonts w:asciiTheme="majorHAnsi" w:hAnsiTheme="majorHAnsi" w:cstheme="majorHAnsi"/>
        </w:rPr>
        <w:t xml:space="preserve"> </w:t>
      </w:r>
      <w:r w:rsidRPr="00F55E80">
        <w:rPr>
          <w:rStyle w:val="StyleUnderline"/>
          <w:rFonts w:asciiTheme="majorHAnsi" w:hAnsiTheme="majorHAnsi" w:cstheme="majorHAnsi"/>
          <w:bCs/>
          <w:highlight w:val="cyan"/>
        </w:rPr>
        <w:t>would open the floodgates</w:t>
      </w:r>
      <w:r w:rsidRPr="00F55E80">
        <w:rPr>
          <w:rStyle w:val="StyleUnderline"/>
          <w:rFonts w:asciiTheme="majorHAnsi" w:hAnsiTheme="majorHAnsi" w:cstheme="majorHAnsi"/>
          <w:highlight w:val="cyan"/>
        </w:rPr>
        <w:t xml:space="preserve"> </w:t>
      </w:r>
      <w:r w:rsidRPr="00F55E80">
        <w:rPr>
          <w:rStyle w:val="StyleUnderline"/>
          <w:rFonts w:asciiTheme="majorHAnsi" w:hAnsiTheme="majorHAnsi" w:cstheme="majorHAnsi"/>
          <w:bCs/>
          <w:highlight w:val="cyan"/>
        </w:rPr>
        <w:t>of antitrust litigation</w:t>
      </w:r>
      <w:r w:rsidRPr="00F55E80">
        <w:rPr>
          <w:rStyle w:val="StyleUnderline"/>
          <w:rFonts w:asciiTheme="majorHAnsi" w:hAnsiTheme="majorHAnsi" w:cstheme="majorHAnsi"/>
        </w:rPr>
        <w:t xml:space="preserve"> </w:t>
      </w:r>
      <w:r w:rsidRPr="002B565C">
        <w:rPr>
          <w:rStyle w:val="StyleUnderline"/>
          <w:rFonts w:asciiTheme="majorHAnsi" w:hAnsiTheme="majorHAnsi" w:cstheme="majorHAnsi"/>
        </w:rPr>
        <w:t>and facilitate deleterious tendencies, such as non-economic decision-making, rent-seeking, regulatory capture, and politically motivated enforce-</w:t>
      </w:r>
      <w:proofErr w:type="spellStart"/>
      <w:r w:rsidRPr="002B565C">
        <w:rPr>
          <w:rStyle w:val="StyleUnderline"/>
          <w:rFonts w:asciiTheme="majorHAnsi" w:hAnsiTheme="majorHAnsi" w:cstheme="majorHAnsi"/>
        </w:rPr>
        <w:t>ment</w:t>
      </w:r>
      <w:proofErr w:type="spellEnd"/>
      <w:r w:rsidRPr="002B565C">
        <w:rPr>
          <w:rStyle w:val="StyleUnderline"/>
          <w:rFonts w:asciiTheme="majorHAnsi" w:hAnsiTheme="majorHAnsi" w:cstheme="majorHAnsi"/>
        </w:rPr>
        <w:t>.</w:t>
      </w:r>
      <w:r w:rsidRPr="002B565C">
        <w:rPr>
          <w:rStyle w:val="StyleUnderline"/>
          <w:rFonts w:asciiTheme="majorHAnsi" w:hAnsiTheme="majorHAnsi" w:cstheme="majorHAnsi"/>
          <w:sz w:val="16"/>
          <w:u w:val="none"/>
        </w:rPr>
        <w:t xml:space="preserve"> </w:t>
      </w:r>
      <w:r w:rsidRPr="002B565C">
        <w:rPr>
          <w:rStyle w:val="StyleUnderline"/>
          <w:rFonts w:asciiTheme="majorHAnsi" w:hAnsiTheme="majorHAnsi" w:cstheme="majorHAnsi"/>
        </w:rPr>
        <w:t>Bringing US</w:t>
      </w:r>
      <w:r w:rsidRPr="00F55E80">
        <w:rPr>
          <w:rStyle w:val="StyleUnderline"/>
          <w:rFonts w:asciiTheme="majorHAnsi" w:hAnsiTheme="majorHAnsi" w:cstheme="majorHAnsi"/>
        </w:rPr>
        <w:t xml:space="preserve"> antitrust </w:t>
      </w:r>
      <w:r w:rsidRPr="00F55E80">
        <w:rPr>
          <w:rStyle w:val="StyleUnderline"/>
          <w:rFonts w:asciiTheme="majorHAnsi" w:hAnsiTheme="majorHAnsi" w:cstheme="majorHAnsi"/>
          <w:highlight w:val="cyan"/>
        </w:rPr>
        <w:t>enforcement</w:t>
      </w:r>
      <w:r w:rsidRPr="00F55E80">
        <w:rPr>
          <w:rStyle w:val="StyleUnderline"/>
          <w:rFonts w:asciiTheme="majorHAnsi" w:hAnsiTheme="majorHAnsi" w:cstheme="majorHAnsi"/>
        </w:rPr>
        <w:t xml:space="preserve"> in line with that of the EU </w:t>
      </w:r>
      <w:r w:rsidRPr="00F55E80">
        <w:rPr>
          <w:rStyle w:val="StyleUnderline"/>
          <w:rFonts w:asciiTheme="majorHAnsi" w:hAnsiTheme="majorHAnsi" w:cstheme="majorHAnsi"/>
          <w:highlight w:val="cyan"/>
        </w:rPr>
        <w:t xml:space="preserve">would </w:t>
      </w:r>
      <w:r w:rsidRPr="00F55E80">
        <w:rPr>
          <w:rStyle w:val="StyleUnderline"/>
          <w:rFonts w:asciiTheme="majorHAnsi" w:hAnsiTheme="majorHAnsi" w:cstheme="majorHAnsi"/>
        </w:rPr>
        <w:t>thus</w:t>
      </w:r>
      <w:r w:rsidRPr="00F55E80">
        <w:rPr>
          <w:rStyle w:val="StyleUnderline"/>
          <w:rFonts w:asciiTheme="majorHAnsi" w:hAnsiTheme="majorHAnsi" w:cstheme="majorHAnsi"/>
          <w:highlight w:val="cyan"/>
        </w:rPr>
        <w:t xml:space="preserve"> unlock </w:t>
      </w:r>
      <w:r w:rsidRPr="00F55E80">
        <w:rPr>
          <w:rStyle w:val="StyleUnderline"/>
          <w:rFonts w:asciiTheme="majorHAnsi" w:hAnsiTheme="majorHAnsi" w:cstheme="majorHAnsi"/>
        </w:rPr>
        <w:t xml:space="preserve">a veritable </w:t>
      </w:r>
      <w:r w:rsidRPr="00F55E80">
        <w:rPr>
          <w:rStyle w:val="Emphasis"/>
          <w:rFonts w:asciiTheme="majorHAnsi" w:hAnsiTheme="majorHAnsi" w:cstheme="majorHAnsi"/>
          <w:highlight w:val="cyan"/>
        </w:rPr>
        <w:t>Pan-</w:t>
      </w:r>
      <w:proofErr w:type="spellStart"/>
      <w:r w:rsidRPr="00F55E80">
        <w:rPr>
          <w:rStyle w:val="Emphasis"/>
          <w:rFonts w:asciiTheme="majorHAnsi" w:hAnsiTheme="majorHAnsi" w:cstheme="majorHAnsi"/>
          <w:highlight w:val="cyan"/>
        </w:rPr>
        <w:t>dora's</w:t>
      </w:r>
      <w:proofErr w:type="spellEnd"/>
      <w:r w:rsidRPr="00F55E80">
        <w:rPr>
          <w:rStyle w:val="Emphasis"/>
          <w:rFonts w:asciiTheme="majorHAnsi" w:hAnsiTheme="majorHAnsi" w:cstheme="majorHAnsi"/>
          <w:highlight w:val="cyan"/>
        </w:rPr>
        <w:t xml:space="preserve"> box</w:t>
      </w:r>
      <w:r w:rsidRPr="00F55E80">
        <w:rPr>
          <w:rStyle w:val="StyleUnderline"/>
          <w:rFonts w:asciiTheme="majorHAnsi" w:hAnsiTheme="majorHAnsi" w:cstheme="majorHAnsi"/>
          <w:highlight w:val="cyan"/>
        </w:rPr>
        <w:t xml:space="preserve"> </w:t>
      </w:r>
      <w:r w:rsidRPr="00F55E80">
        <w:rPr>
          <w:rStyle w:val="StyleUnderline"/>
          <w:rFonts w:asciiTheme="majorHAnsi" w:hAnsiTheme="majorHAnsi" w:cstheme="majorHAnsi"/>
          <w:bCs/>
          <w:highlight w:val="cyan"/>
        </w:rPr>
        <w:t>of concerns</w:t>
      </w:r>
      <w:r w:rsidRPr="00F55E80">
        <w:rPr>
          <w:rStyle w:val="StyleUnderline"/>
          <w:rFonts w:asciiTheme="majorHAnsi" w:hAnsiTheme="majorHAnsi" w:cstheme="majorHAnsi"/>
          <w:bCs/>
        </w:rPr>
        <w:t xml:space="preserve"> </w:t>
      </w:r>
      <w:r w:rsidRPr="00F55E80">
        <w:rPr>
          <w:rStyle w:val="StyleUnderline"/>
          <w:rFonts w:asciiTheme="majorHAnsi" w:hAnsiTheme="majorHAnsi" w:cstheme="majorHAnsi"/>
          <w:bCs/>
          <w:highlight w:val="cyan"/>
        </w:rPr>
        <w:t>that are currently kept in check</w:t>
      </w:r>
      <w:r w:rsidRPr="00F55E80">
        <w:rPr>
          <w:rStyle w:val="StyleUnderline"/>
          <w:rFonts w:asciiTheme="majorHAnsi" w:hAnsiTheme="majorHAnsi" w:cstheme="majorHAnsi"/>
          <w:highlight w:val="cyan"/>
        </w:rPr>
        <w:t>.</w:t>
      </w:r>
      <w:r w:rsidRPr="00F55E80">
        <w:rPr>
          <w:rStyle w:val="StyleUnderline"/>
          <w:rFonts w:asciiTheme="majorHAnsi" w:hAnsiTheme="majorHAnsi" w:cstheme="majorHAnsi"/>
        </w:rPr>
        <w:t xml:space="preserve"> Chief among them </w:t>
      </w:r>
      <w:r w:rsidRPr="002B565C">
        <w:rPr>
          <w:rStyle w:val="StyleUnderline"/>
          <w:rFonts w:asciiTheme="majorHAnsi" w:hAnsiTheme="majorHAnsi" w:cstheme="majorHAnsi"/>
        </w:rPr>
        <w:t xml:space="preserve">is the use of antitrust laws to evade democratically and judicially established rules and legal precedent. </w:t>
      </w:r>
      <w:r w:rsidRPr="002B565C">
        <w:rPr>
          <w:rStyle w:val="StyleUnderline"/>
          <w:rFonts w:asciiTheme="majorHAnsi" w:hAnsiTheme="majorHAnsi" w:cstheme="majorHAnsi"/>
          <w:sz w:val="16"/>
          <w:szCs w:val="16"/>
          <w:u w:val="none"/>
        </w:rPr>
        <w:t>When consider-</w:t>
      </w:r>
      <w:proofErr w:type="spellStart"/>
      <w:r w:rsidRPr="002B565C">
        <w:rPr>
          <w:rStyle w:val="StyleUnderline"/>
          <w:rFonts w:asciiTheme="majorHAnsi" w:hAnsiTheme="majorHAnsi" w:cstheme="majorHAnsi"/>
          <w:sz w:val="16"/>
          <w:szCs w:val="16"/>
          <w:u w:val="none"/>
        </w:rPr>
        <w:t>ing</w:t>
      </w:r>
      <w:proofErr w:type="spellEnd"/>
      <w:r w:rsidRPr="002B565C">
        <w:rPr>
          <w:rStyle w:val="StyleUnderline"/>
          <w:rFonts w:asciiTheme="majorHAnsi" w:hAnsiTheme="majorHAnsi" w:cstheme="majorHAnsi"/>
          <w:sz w:val="16"/>
          <w:szCs w:val="16"/>
          <w:u w:val="none"/>
        </w:rPr>
        <w:t xml:space="preserve"> this question, it is important to see beyond any </w:t>
      </w:r>
      <w:proofErr w:type="gramStart"/>
      <w:r w:rsidRPr="002B565C">
        <w:rPr>
          <w:rStyle w:val="StyleUnderline"/>
          <w:rFonts w:asciiTheme="majorHAnsi" w:hAnsiTheme="majorHAnsi" w:cstheme="majorHAnsi"/>
          <w:sz w:val="16"/>
          <w:szCs w:val="16"/>
          <w:u w:val="none"/>
        </w:rPr>
        <w:t>particular set</w:t>
      </w:r>
      <w:proofErr w:type="gramEnd"/>
      <w:r w:rsidRPr="002B565C">
        <w:rPr>
          <w:rStyle w:val="StyleUnderline"/>
          <w:rFonts w:asciiTheme="majorHAnsi" w:hAnsiTheme="majorHAnsi" w:cstheme="majorHAnsi"/>
          <w:sz w:val="16"/>
          <w:szCs w:val="16"/>
          <w:u w:val="none"/>
        </w:rPr>
        <w:t xml:space="preserve"> of firms that enforcement </w:t>
      </w:r>
      <w:proofErr w:type="spellStart"/>
      <w:r w:rsidRPr="002B565C">
        <w:rPr>
          <w:rStyle w:val="StyleUnderline"/>
          <w:rFonts w:asciiTheme="majorHAnsi" w:hAnsiTheme="majorHAnsi" w:cstheme="majorHAnsi"/>
          <w:sz w:val="16"/>
          <w:szCs w:val="16"/>
          <w:u w:val="none"/>
        </w:rPr>
        <w:t>offi-cials</w:t>
      </w:r>
      <w:proofErr w:type="spellEnd"/>
      <w:r w:rsidRPr="002B565C">
        <w:rPr>
          <w:rStyle w:val="StyleUnderline"/>
          <w:rFonts w:asciiTheme="majorHAnsi" w:hAnsiTheme="majorHAnsi" w:cstheme="majorHAnsi"/>
          <w:sz w:val="16"/>
          <w:szCs w:val="16"/>
          <w:u w:val="none"/>
        </w:rPr>
        <w:t xml:space="preserve"> and politicians may currently be targeting</w:t>
      </w:r>
      <w:r w:rsidRPr="002B565C">
        <w:rPr>
          <w:rFonts w:asciiTheme="majorHAnsi" w:hAnsiTheme="majorHAnsi" w:cstheme="majorHAnsi"/>
          <w:sz w:val="16"/>
          <w:szCs w:val="16"/>
        </w:rPr>
        <w:t xml:space="preserve">. </w:t>
      </w:r>
      <w:r w:rsidRPr="002B565C">
        <w:rPr>
          <w:rStyle w:val="StyleUnderline"/>
          <w:rFonts w:asciiTheme="majorHAnsi" w:hAnsiTheme="majorHAnsi" w:cstheme="majorHAnsi"/>
          <w:sz w:val="16"/>
          <w:szCs w:val="16"/>
          <w:u w:val="none"/>
        </w:rPr>
        <w:t>An antitrust law expanded to consider the full scope of soft concerns that the EU aims at will not be employed</w:t>
      </w:r>
      <w:r w:rsidRPr="00F55E80">
        <w:rPr>
          <w:rStyle w:val="StyleUnderline"/>
          <w:rFonts w:asciiTheme="majorHAnsi" w:hAnsiTheme="majorHAnsi" w:cstheme="majorHAnsi"/>
          <w:sz w:val="16"/>
          <w:szCs w:val="16"/>
          <w:u w:val="none"/>
        </w:rPr>
        <w:t xml:space="preserve"> against only politically disfavored companies, companies in other jurisdictions, or </w:t>
      </w:r>
      <w:proofErr w:type="gramStart"/>
      <w:r w:rsidRPr="00F55E80">
        <w:rPr>
          <w:rStyle w:val="StyleUnderline"/>
          <w:rFonts w:asciiTheme="majorHAnsi" w:hAnsiTheme="majorHAnsi" w:cstheme="majorHAnsi"/>
          <w:sz w:val="16"/>
          <w:szCs w:val="16"/>
          <w:u w:val="none"/>
        </w:rPr>
        <w:t>in order to</w:t>
      </w:r>
      <w:proofErr w:type="gramEnd"/>
      <w:r w:rsidRPr="00F55E80">
        <w:rPr>
          <w:rStyle w:val="StyleUnderline"/>
          <w:rFonts w:asciiTheme="majorHAnsi" w:hAnsiTheme="majorHAnsi" w:cstheme="majorHAnsi"/>
          <w:sz w:val="16"/>
          <w:szCs w:val="16"/>
          <w:u w:val="none"/>
        </w:rPr>
        <w:t xml:space="preserve"> expediently "solve" otherwise political problems.</w:t>
      </w:r>
      <w:r w:rsidRPr="00F55E80">
        <w:rPr>
          <w:rStyle w:val="StyleUnderline"/>
          <w:rFonts w:asciiTheme="majorHAnsi" w:hAnsiTheme="majorHAnsi" w:cstheme="majorHAnsi"/>
        </w:rPr>
        <w:t xml:space="preserve"> </w:t>
      </w:r>
      <w:r w:rsidRPr="00F55E80">
        <w:rPr>
          <w:rStyle w:val="Emphasis"/>
          <w:rFonts w:asciiTheme="majorHAnsi" w:hAnsiTheme="majorHAnsi" w:cstheme="majorHAnsi"/>
          <w:highlight w:val="cyan"/>
        </w:rPr>
        <w:t>Once antitrust is expanded</w:t>
      </w:r>
      <w:r w:rsidRPr="00F55E80">
        <w:rPr>
          <w:rStyle w:val="StyleUnderline"/>
          <w:rFonts w:asciiTheme="majorHAnsi" w:hAnsiTheme="majorHAnsi" w:cstheme="majorHAnsi"/>
        </w:rPr>
        <w:t xml:space="preserve"> beyond its economic constraints and imbued with political </w:t>
      </w:r>
      <w:r w:rsidRPr="002B565C">
        <w:rPr>
          <w:rStyle w:val="StyleUnderline"/>
          <w:rFonts w:asciiTheme="majorHAnsi" w:hAnsiTheme="majorHAnsi" w:cstheme="majorHAnsi"/>
        </w:rPr>
        <w:t xml:space="preserve">content, </w:t>
      </w:r>
      <w:r w:rsidRPr="00F55E80">
        <w:rPr>
          <w:rStyle w:val="StyleUnderline"/>
          <w:rFonts w:asciiTheme="majorHAnsi" w:hAnsiTheme="majorHAnsi" w:cstheme="majorHAnsi"/>
          <w:highlight w:val="cyan"/>
        </w:rPr>
        <w:t>it ceases to be</w:t>
      </w:r>
      <w:r w:rsidRPr="00F55E80">
        <w:rPr>
          <w:rStyle w:val="StyleUnderline"/>
          <w:rFonts w:asciiTheme="majorHAnsi" w:hAnsiTheme="majorHAnsi" w:cstheme="majorHAnsi"/>
        </w:rPr>
        <w:t xml:space="preserve"> a uniquely </w:t>
      </w:r>
      <w:r w:rsidRPr="00F55E80">
        <w:rPr>
          <w:rStyle w:val="StyleUnderline"/>
          <w:rFonts w:asciiTheme="majorHAnsi" w:hAnsiTheme="majorHAnsi" w:cstheme="majorHAnsi"/>
          <w:highlight w:val="cyan"/>
        </w:rPr>
        <w:t>valuable tool for addressing real economic harms</w:t>
      </w:r>
      <w:r w:rsidRPr="00F55E80">
        <w:rPr>
          <w:rStyle w:val="StyleUnderline"/>
          <w:rFonts w:asciiTheme="majorHAnsi" w:hAnsiTheme="majorHAnsi" w:cstheme="majorHAnsi"/>
        </w:rPr>
        <w:t xml:space="preserve"> to </w:t>
      </w:r>
      <w:proofErr w:type="gramStart"/>
      <w:r w:rsidRPr="002B565C">
        <w:rPr>
          <w:rStyle w:val="StyleUnderline"/>
          <w:rFonts w:asciiTheme="majorHAnsi" w:hAnsiTheme="majorHAnsi" w:cstheme="majorHAnsi"/>
        </w:rPr>
        <w:t>consumers, and</w:t>
      </w:r>
      <w:proofErr w:type="gramEnd"/>
      <w:r w:rsidRPr="002B565C">
        <w:rPr>
          <w:rStyle w:val="StyleUnderline"/>
          <w:rFonts w:asciiTheme="majorHAnsi" w:hAnsiTheme="majorHAnsi" w:cstheme="majorHAnsi"/>
        </w:rPr>
        <w:t xml:space="preserve"> </w:t>
      </w:r>
      <w:r w:rsidRPr="002B565C">
        <w:rPr>
          <w:rStyle w:val="StyleUnderline"/>
          <w:rFonts w:asciiTheme="majorHAnsi" w:hAnsiTheme="majorHAnsi" w:cstheme="majorHAnsi"/>
          <w:bCs/>
        </w:rPr>
        <w:t xml:space="preserve">becomes a tool for routing around </w:t>
      </w:r>
      <w:r w:rsidRPr="002B565C">
        <w:rPr>
          <w:rStyle w:val="StyleUnderline"/>
          <w:rFonts w:asciiTheme="majorHAnsi" w:hAnsiTheme="majorHAnsi" w:cstheme="majorHAnsi"/>
        </w:rPr>
        <w:t>legislative and</w:t>
      </w:r>
      <w:r w:rsidRPr="002B565C">
        <w:rPr>
          <w:rStyle w:val="StyleUnderline"/>
          <w:rFonts w:asciiTheme="majorHAnsi" w:hAnsiTheme="majorHAnsi" w:cstheme="majorHAnsi"/>
          <w:bCs/>
        </w:rPr>
        <w:t xml:space="preserve"> judicial constraints</w:t>
      </w:r>
      <w:r w:rsidRPr="002B565C">
        <w:rPr>
          <w:rFonts w:asciiTheme="majorHAnsi" w:hAnsiTheme="majorHAnsi" w:cstheme="majorHAnsi"/>
          <w:b/>
          <w:bCs/>
        </w:rPr>
        <w:t>.</w:t>
      </w:r>
    </w:p>
    <w:p w14:paraId="6290D7F2" w14:textId="77777777" w:rsidR="00FC394A" w:rsidRDefault="00FC394A" w:rsidP="00FC394A">
      <w:pPr>
        <w:pStyle w:val="Heading4"/>
        <w:rPr>
          <w:rFonts w:cs="Calibri"/>
        </w:rPr>
      </w:pPr>
      <w:bookmarkStart w:id="0" w:name="_Hlk536531717"/>
      <w:r>
        <w:t xml:space="preserve">Makes it difficult to address terror. </w:t>
      </w:r>
    </w:p>
    <w:p w14:paraId="69B9456A" w14:textId="77777777" w:rsidR="00FC394A" w:rsidRDefault="00FC394A" w:rsidP="00FC394A">
      <w:pPr>
        <w:shd w:val="clear" w:color="auto" w:fill="FFFFFF"/>
        <w:spacing w:line="235" w:lineRule="atLeast"/>
        <w:rPr>
          <w:color w:val="222222"/>
        </w:rPr>
      </w:pPr>
      <w:r>
        <w:rPr>
          <w:color w:val="222222"/>
          <w:sz w:val="20"/>
          <w:szCs w:val="20"/>
        </w:rPr>
        <w:t>Stuart</w:t>
      </w:r>
      <w:r>
        <w:rPr>
          <w:b/>
          <w:bCs/>
          <w:color w:val="222222"/>
          <w:sz w:val="20"/>
          <w:szCs w:val="20"/>
        </w:rPr>
        <w:t> </w:t>
      </w:r>
      <w:r w:rsidRPr="0069080C">
        <w:rPr>
          <w:rStyle w:val="Style13ptBold"/>
        </w:rPr>
        <w:t>Taylor</w:t>
      </w:r>
      <w:r>
        <w:rPr>
          <w:rStyle w:val="Style13ptBold"/>
        </w:rPr>
        <w:t>,</w:t>
      </w:r>
      <w:r w:rsidRPr="0069080C">
        <w:rPr>
          <w:rStyle w:val="Style13ptBold"/>
        </w:rPr>
        <w:t xml:space="preserve"> 99</w:t>
      </w:r>
      <w:r>
        <w:rPr>
          <w:rStyle w:val="Style13ptBold"/>
        </w:rPr>
        <w:t>.</w:t>
      </w:r>
      <w:r>
        <w:rPr>
          <w:color w:val="222222"/>
          <w:sz w:val="20"/>
          <w:szCs w:val="20"/>
        </w:rPr>
        <w:t> </w:t>
      </w:r>
      <w:r w:rsidRPr="00F15ACB">
        <w:rPr>
          <w:color w:val="222222"/>
          <w:sz w:val="20"/>
          <w:szCs w:val="20"/>
        </w:rPr>
        <w:t>Stuart Taylor, Jr. is an author and freelance writer focusing on legal and policy issues and a contributing editor for the National Journal</w:t>
      </w:r>
      <w:r>
        <w:rPr>
          <w:color w:val="222222"/>
          <w:sz w:val="20"/>
          <w:szCs w:val="20"/>
        </w:rPr>
        <w:t>. (“Irrational Excesses, Barbaric Penalties and Political Opportunism”, National Journal, 2-27, Lexis.)</w:t>
      </w:r>
    </w:p>
    <w:p w14:paraId="03A8DFEF" w14:textId="77777777" w:rsidR="00FC394A" w:rsidRPr="00125939" w:rsidRDefault="00FC394A" w:rsidP="00FC394A">
      <w:pPr>
        <w:shd w:val="clear" w:color="auto" w:fill="FFFFFF"/>
        <w:spacing w:line="235" w:lineRule="atLeast"/>
        <w:rPr>
          <w:color w:val="222222"/>
          <w:sz w:val="16"/>
          <w:szCs w:val="16"/>
        </w:rPr>
      </w:pPr>
      <w:r w:rsidRPr="003E600F">
        <w:rPr>
          <w:color w:val="222222"/>
          <w:sz w:val="16"/>
          <w:szCs w:val="16"/>
        </w:rPr>
        <w:t>So did another unhealthy trend, deplored in a Feb. 16 ABA task force report titled ''The Federalization of Criminal Law.'' The 16-member panel was headed by Meese, who is more used to being a punching bag for the liberal-leaning legal establishment than a spokesman for it. He lends bipartisan heft to the ABA report's long-overdue conclusions. There was only perfunctory media attention to the ABA report because this is bland stuff: no charges of racism or ''sexual McCarthyism,'' no summons to yet another war on drugs, no purple prose. Still, the message is worthwhile. Although crime rates have fallen, the ABA report explains</w:t>
      </w:r>
      <w:r w:rsidRPr="00E91599">
        <w:rPr>
          <w:color w:val="222222"/>
        </w:rPr>
        <w:t xml:space="preserve">, </w:t>
      </w:r>
      <w:r w:rsidRPr="003E600F">
        <w:rPr>
          <w:color w:val="222222"/>
          <w:highlight w:val="cyan"/>
          <w:u w:val="single"/>
        </w:rPr>
        <w:t xml:space="preserve">the proliferation of new </w:t>
      </w:r>
      <w:r w:rsidRPr="00395150">
        <w:rPr>
          <w:color w:val="222222"/>
          <w:u w:val="single"/>
        </w:rPr>
        <w:t xml:space="preserve">federal </w:t>
      </w:r>
      <w:r w:rsidRPr="003E600F">
        <w:rPr>
          <w:color w:val="222222"/>
          <w:highlight w:val="cyan"/>
          <w:u w:val="single"/>
        </w:rPr>
        <w:t>criminal prohibitions</w:t>
      </w:r>
      <w:r w:rsidRPr="00E91599">
        <w:rPr>
          <w:color w:val="222222"/>
        </w:rPr>
        <w:t xml:space="preserve"> </w:t>
      </w:r>
      <w:r w:rsidRPr="003E600F">
        <w:rPr>
          <w:color w:val="222222"/>
          <w:sz w:val="16"/>
          <w:szCs w:val="16"/>
        </w:rPr>
        <w:t xml:space="preserve">deserves none of the credit: ''There is no persuasive evidence that federalization of local </w:t>
      </w:r>
      <w:r w:rsidRPr="00395150">
        <w:rPr>
          <w:color w:val="222222"/>
          <w:sz w:val="16"/>
          <w:szCs w:val="16"/>
        </w:rPr>
        <w:t>crime makes the streets safer for American citizens.''</w:t>
      </w:r>
      <w:r w:rsidRPr="00395150">
        <w:rPr>
          <w:color w:val="222222"/>
        </w:rPr>
        <w:t xml:space="preserve"> </w:t>
      </w:r>
      <w:r w:rsidRPr="00395150">
        <w:rPr>
          <w:color w:val="222222"/>
          <w:u w:val="single"/>
        </w:rPr>
        <w:t>This is because the properly limited (albeit rapidly expanding) number of federal law enforcement officials can conduct only about 5 percent of all prosecutions. At the</w:t>
      </w:r>
      <w:r w:rsidRPr="003E600F">
        <w:rPr>
          <w:color w:val="222222"/>
          <w:u w:val="single"/>
        </w:rPr>
        <w:t xml:space="preserve"> same time, federalization does subtle but </w:t>
      </w:r>
      <w:r w:rsidRPr="003E600F">
        <w:rPr>
          <w:color w:val="222222"/>
          <w:u w:val="single"/>
          <w:bdr w:val="single" w:sz="8" w:space="0" w:color="auto" w:frame="1"/>
        </w:rPr>
        <w:t>pervasive damage</w:t>
      </w:r>
      <w:r w:rsidRPr="00E91599">
        <w:rPr>
          <w:color w:val="222222"/>
          <w:u w:val="single"/>
        </w:rPr>
        <w:t>:</w:t>
      </w:r>
      <w:r w:rsidRPr="00E91599">
        <w:rPr>
          <w:color w:val="222222"/>
        </w:rPr>
        <w:t xml:space="preserve"> </w:t>
      </w:r>
      <w:r w:rsidRPr="003234CD">
        <w:rPr>
          <w:color w:val="222222"/>
          <w:sz w:val="16"/>
          <w:szCs w:val="16"/>
        </w:rPr>
        <w:t>It gives federal prosecutors too much inherently arbitrary and unreviewable discretion to focus on a tiny percentage of all possible targets</w:t>
      </w:r>
      <w:r w:rsidRPr="00E91599">
        <w:rPr>
          <w:color w:val="222222"/>
        </w:rPr>
        <w:t>; </w:t>
      </w:r>
      <w:r w:rsidRPr="00E91599">
        <w:rPr>
          <w:color w:val="222222"/>
          <w:u w:val="single"/>
        </w:rPr>
        <w:t>it </w:t>
      </w:r>
      <w:r w:rsidRPr="00E91599">
        <w:rPr>
          <w:color w:val="222222"/>
          <w:highlight w:val="cyan"/>
          <w:u w:val="single"/>
          <w:bdr w:val="single" w:sz="8" w:space="0" w:color="auto" w:frame="1"/>
        </w:rPr>
        <w:t>clogs federal courts</w:t>
      </w:r>
      <w:r w:rsidRPr="00E91599">
        <w:rPr>
          <w:color w:val="222222"/>
          <w:highlight w:val="cyan"/>
          <w:u w:val="single"/>
        </w:rPr>
        <w:t> with garden-variety criminal cases, </w:t>
      </w:r>
      <w:r w:rsidRPr="00E91599">
        <w:rPr>
          <w:color w:val="222222"/>
          <w:highlight w:val="cyan"/>
          <w:u w:val="single"/>
          <w:bdr w:val="single" w:sz="8" w:space="0" w:color="auto" w:frame="1"/>
        </w:rPr>
        <w:t xml:space="preserve">diverting </w:t>
      </w:r>
      <w:r w:rsidRPr="00395150">
        <w:rPr>
          <w:color w:val="222222"/>
          <w:u w:val="single"/>
          <w:bdr w:val="single" w:sz="8" w:space="0" w:color="auto" w:frame="1"/>
        </w:rPr>
        <w:t>them</w:t>
      </w:r>
      <w:r w:rsidRPr="00395150">
        <w:rPr>
          <w:color w:val="222222"/>
          <w:u w:val="single"/>
        </w:rPr>
        <w:t> </w:t>
      </w:r>
      <w:r w:rsidRPr="00E91599">
        <w:rPr>
          <w:color w:val="222222"/>
          <w:highlight w:val="cyan"/>
          <w:u w:val="single"/>
        </w:rPr>
        <w:t xml:space="preserve">from national problems such as </w:t>
      </w:r>
      <w:r w:rsidRPr="003E600F">
        <w:rPr>
          <w:b/>
          <w:bCs/>
          <w:color w:val="222222"/>
          <w:highlight w:val="cyan"/>
          <w:u w:val="single"/>
        </w:rPr>
        <w:t>international terrorism</w:t>
      </w:r>
      <w:r w:rsidRPr="00395150">
        <w:rPr>
          <w:color w:val="222222"/>
          <w:u w:val="single"/>
        </w:rPr>
        <w:t xml:space="preserve">, espionage, bribery of federal officials, </w:t>
      </w:r>
      <w:r w:rsidRPr="00395150">
        <w:rPr>
          <w:b/>
          <w:bCs/>
          <w:color w:val="222222"/>
          <w:u w:val="single"/>
        </w:rPr>
        <w:t>big antitrust cases</w:t>
      </w:r>
      <w:r w:rsidRPr="00395150">
        <w:rPr>
          <w:color w:val="222222"/>
          <w:u w:val="single"/>
        </w:rPr>
        <w:t>, white-collar fraud, and multistate drug conspiracies;</w:t>
      </w:r>
      <w:r w:rsidRPr="00E91599">
        <w:rPr>
          <w:color w:val="222222"/>
          <w:highlight w:val="cyan"/>
          <w:u w:val="single"/>
        </w:rPr>
        <w:t xml:space="preserve"> it disrupts the federal-state balance</w:t>
      </w:r>
      <w:r w:rsidRPr="00E91599">
        <w:rPr>
          <w:color w:val="222222"/>
        </w:rPr>
        <w:t>; </w:t>
      </w:r>
      <w:r w:rsidRPr="003E600F">
        <w:rPr>
          <w:color w:val="222222"/>
          <w:sz w:val="16"/>
          <w:szCs w:val="16"/>
        </w:rPr>
        <w:t>it moves the nation</w:t>
      </w:r>
      <w:r w:rsidRPr="00E91599">
        <w:rPr>
          <w:color w:val="222222"/>
        </w:rPr>
        <w:t xml:space="preserve"> </w:t>
      </w:r>
      <w:r w:rsidRPr="00E91599">
        <w:rPr>
          <w:color w:val="222222"/>
          <w:highlight w:val="cyan"/>
          <w:u w:val="single"/>
        </w:rPr>
        <w:t>''rapidly toward two broadly overlapping, parallel, and essentially redundant sets of</w:t>
      </w:r>
      <w:r w:rsidRPr="00E91599">
        <w:rPr>
          <w:b/>
          <w:bCs/>
          <w:color w:val="222222"/>
          <w:highlight w:val="cyan"/>
          <w:u w:val="single"/>
        </w:rPr>
        <w:t> </w:t>
      </w:r>
      <w:r w:rsidRPr="00E91599">
        <w:rPr>
          <w:color w:val="222222"/>
          <w:highlight w:val="cyan"/>
          <w:u w:val="single"/>
        </w:rPr>
        <w:t>criminal prohibitions</w:t>
      </w:r>
      <w:r w:rsidRPr="00E91599">
        <w:rPr>
          <w:color w:val="222222"/>
        </w:rPr>
        <w:t xml:space="preserve">, </w:t>
      </w:r>
      <w:r w:rsidRPr="003E600F">
        <w:rPr>
          <w:color w:val="222222"/>
          <w:sz w:val="16"/>
          <w:szCs w:val="16"/>
        </w:rPr>
        <w:t>each filled with differing consequences for the same conduct.''</w:t>
      </w:r>
    </w:p>
    <w:p w14:paraId="00A380EF" w14:textId="77777777" w:rsidR="00FC394A" w:rsidRPr="000135E5" w:rsidRDefault="00FC394A" w:rsidP="00FC394A">
      <w:pPr>
        <w:pStyle w:val="Heading4"/>
      </w:pPr>
      <w:r>
        <w:t>Nuclear terrorism causes global war.</w:t>
      </w:r>
    </w:p>
    <w:p w14:paraId="1B9611A4" w14:textId="77777777" w:rsidR="00FC394A" w:rsidRDefault="00FC394A" w:rsidP="00FC394A">
      <w:r w:rsidRPr="002C540F">
        <w:rPr>
          <w:lang w:val="es-419"/>
        </w:rPr>
        <w:t xml:space="preserve">Irma </w:t>
      </w:r>
      <w:r w:rsidRPr="002C540F">
        <w:rPr>
          <w:rStyle w:val="Style13ptBold"/>
          <w:lang w:val="es-419"/>
        </w:rPr>
        <w:t>Arguello &amp;</w:t>
      </w:r>
      <w:r w:rsidRPr="002C540F">
        <w:rPr>
          <w:lang w:val="es-419"/>
        </w:rPr>
        <w:t xml:space="preserve"> Emiliano J. </w:t>
      </w:r>
      <w:r w:rsidRPr="002C540F">
        <w:rPr>
          <w:rStyle w:val="Style13ptBold"/>
          <w:lang w:val="es-419"/>
        </w:rPr>
        <w:t>Buis 18</w:t>
      </w:r>
      <w:r w:rsidRPr="002C540F">
        <w:rPr>
          <w:lang w:val="es-419"/>
        </w:rPr>
        <w:t xml:space="preserve">. </w:t>
      </w:r>
      <w:r>
        <w:t>*F</w:t>
      </w:r>
      <w:r w:rsidRPr="00555095">
        <w:t xml:space="preserve">ounder and chair of the </w:t>
      </w:r>
      <w:proofErr w:type="spellStart"/>
      <w:r w:rsidRPr="00555095">
        <w:t>NPSGlobal</w:t>
      </w:r>
      <w:proofErr w:type="spellEnd"/>
      <w:r w:rsidRPr="00555095">
        <w:t xml:space="preserve"> Foundation, and head of the secretariat of the Latin American and Caribbean Leadership Network</w:t>
      </w:r>
      <w:r>
        <w:t>.</w:t>
      </w:r>
      <w:r w:rsidRPr="00555095">
        <w:t xml:space="preserve"> </w:t>
      </w:r>
      <w:r>
        <w:t>**R</w:t>
      </w:r>
      <w:r w:rsidRPr="00555095">
        <w:t xml:space="preserve">esearcher and professor at the </w:t>
      </w:r>
      <w:proofErr w:type="spellStart"/>
      <w:r w:rsidRPr="00555095">
        <w:t>NPSGlobal</w:t>
      </w:r>
      <w:proofErr w:type="spellEnd"/>
      <w:r w:rsidRPr="00555095">
        <w:t xml:space="preserve"> Foundation. 3</w:t>
      </w:r>
      <w:r>
        <w:t>-</w:t>
      </w:r>
      <w:r w:rsidRPr="00555095">
        <w:t>4</w:t>
      </w:r>
      <w:r>
        <w:t>-</w:t>
      </w:r>
      <w:r w:rsidRPr="00555095">
        <w:t>2018. “The Global Impacts of a Terrorist Nuclear Attack: What Would Happen? What Should We Do?” Bulletin of the Atomic Scientists, vol. 74, no. 2, pp. 114–119.</w:t>
      </w:r>
    </w:p>
    <w:p w14:paraId="672F78A0" w14:textId="77777777" w:rsidR="00FC394A" w:rsidRPr="00395150" w:rsidRDefault="00FC394A" w:rsidP="00FC394A">
      <w:pPr>
        <w:rPr>
          <w:u w:val="single"/>
        </w:rPr>
      </w:pPr>
      <w:proofErr w:type="gramStart"/>
      <w:r w:rsidRPr="0094783A">
        <w:rPr>
          <w:sz w:val="16"/>
        </w:rPr>
        <w:t xml:space="preserve">Making matters worse, </w:t>
      </w:r>
      <w:r w:rsidRPr="000B74CE">
        <w:rPr>
          <w:rStyle w:val="StyleUnderline"/>
        </w:rPr>
        <w:t>there</w:t>
      </w:r>
      <w:proofErr w:type="gramEnd"/>
      <w:r w:rsidRPr="000B74CE">
        <w:rPr>
          <w:rStyle w:val="StyleUnderline"/>
        </w:rPr>
        <w:t xml:space="preserve"> is ev</w:t>
      </w:r>
      <w:r w:rsidRPr="0094783A">
        <w:rPr>
          <w:sz w:val="16"/>
        </w:rPr>
        <w:t xml:space="preserve">idence </w:t>
      </w:r>
      <w:r w:rsidRPr="000B74CE">
        <w:rPr>
          <w:rStyle w:val="StyleUnderline"/>
        </w:rPr>
        <w:t>of an</w:t>
      </w:r>
      <w:r w:rsidRPr="0094783A">
        <w:rPr>
          <w:sz w:val="16"/>
        </w:rPr>
        <w:t xml:space="preserve"> </w:t>
      </w:r>
      <w:r w:rsidRPr="000B74CE">
        <w:rPr>
          <w:rStyle w:val="Emphasis"/>
        </w:rPr>
        <w:t>illicit</w:t>
      </w:r>
      <w:r>
        <w:rPr>
          <w:rStyle w:val="Emphasis"/>
        </w:rPr>
        <w:t xml:space="preserve"> </w:t>
      </w:r>
      <w:r w:rsidRPr="000B74CE">
        <w:rPr>
          <w:rStyle w:val="Emphasis"/>
        </w:rPr>
        <w:t>market</w:t>
      </w:r>
      <w:r w:rsidRPr="0094783A">
        <w:rPr>
          <w:sz w:val="16"/>
        </w:rPr>
        <w:t xml:space="preserve"> </w:t>
      </w:r>
      <w:r w:rsidRPr="000B74CE">
        <w:rPr>
          <w:rStyle w:val="StyleUnderline"/>
        </w:rPr>
        <w:t>for nuclear weapons-usable materials. There are</w:t>
      </w:r>
      <w:r>
        <w:rPr>
          <w:rStyle w:val="StyleUnderline"/>
        </w:rPr>
        <w:t xml:space="preserve"> </w:t>
      </w:r>
      <w:r w:rsidRPr="000B74CE">
        <w:rPr>
          <w:rStyle w:val="StyleUnderline"/>
        </w:rPr>
        <w:t>sellers in search of</w:t>
      </w:r>
      <w:r w:rsidRPr="0094783A">
        <w:rPr>
          <w:sz w:val="16"/>
        </w:rPr>
        <w:t xml:space="preserve"> potential </w:t>
      </w:r>
      <w:r w:rsidRPr="000B74CE">
        <w:rPr>
          <w:rStyle w:val="StyleUnderline"/>
        </w:rPr>
        <w:t>buyers</w:t>
      </w:r>
      <w:r w:rsidRPr="0094783A">
        <w:rPr>
          <w:sz w:val="16"/>
        </w:rPr>
        <w:t xml:space="preserve">, as shown by the dismantlement of a nuclear smuggling network in Moldova in 2015. </w:t>
      </w:r>
      <w:r w:rsidRPr="000B74CE">
        <w:rPr>
          <w:rStyle w:val="StyleUnderline"/>
        </w:rPr>
        <w:t>There certainly are</w:t>
      </w:r>
      <w:r w:rsidRPr="0094783A">
        <w:rPr>
          <w:sz w:val="16"/>
        </w:rPr>
        <w:t xml:space="preserve"> </w:t>
      </w:r>
      <w:r w:rsidRPr="000B74CE">
        <w:rPr>
          <w:rStyle w:val="Emphasis"/>
        </w:rPr>
        <w:t>plenty of sites</w:t>
      </w:r>
      <w:r>
        <w:rPr>
          <w:rStyle w:val="StyleUnderline"/>
        </w:rPr>
        <w:t xml:space="preserve"> </w:t>
      </w:r>
      <w:r w:rsidRPr="000B74CE">
        <w:rPr>
          <w:rStyle w:val="StyleUnderline"/>
        </w:rPr>
        <w:t>from which to obtain nuclear material</w:t>
      </w:r>
      <w:r w:rsidRPr="0094783A">
        <w:rPr>
          <w:sz w:val="16"/>
        </w:rPr>
        <w:t xml:space="preserve">. According to the 2016 Nuclear Security Index by the Nuclear Threat Initiative, 24 countries still host inventories of nuclear weapons-usable materials, stored in facilities with different degrees of security. And in terms of </w:t>
      </w:r>
      <w:r w:rsidRPr="0094783A">
        <w:rPr>
          <w:sz w:val="16"/>
        </w:rPr>
        <w:lastRenderedPageBreak/>
        <w:t xml:space="preserve">risk, </w:t>
      </w:r>
      <w:r w:rsidRPr="000B74CE">
        <w:rPr>
          <w:rStyle w:val="StyleUnderline"/>
        </w:rPr>
        <w:t>it is not necessary for a</w:t>
      </w:r>
      <w:r w:rsidRPr="0094783A">
        <w:rPr>
          <w:sz w:val="16"/>
        </w:rPr>
        <w:t xml:space="preserve"> given </w:t>
      </w:r>
      <w:r w:rsidRPr="000B74CE">
        <w:rPr>
          <w:rStyle w:val="StyleUnderline"/>
        </w:rPr>
        <w:t>country to possess nuclear</w:t>
      </w:r>
      <w:r w:rsidRPr="0094783A">
        <w:rPr>
          <w:sz w:val="16"/>
        </w:rPr>
        <w:t xml:space="preserve"> </w:t>
      </w:r>
      <w:r w:rsidRPr="000B74CE">
        <w:rPr>
          <w:rStyle w:val="Emphasis"/>
        </w:rPr>
        <w:t>weapons</w:t>
      </w:r>
      <w:r w:rsidRPr="0094783A">
        <w:rPr>
          <w:sz w:val="16"/>
        </w:rPr>
        <w:t xml:space="preserve">, weapons-usable materials, or nuclear facilities </w:t>
      </w:r>
      <w:r w:rsidRPr="000B74CE">
        <w:rPr>
          <w:rStyle w:val="StyleUnderline"/>
        </w:rPr>
        <w:t>for it to be useful to nuclear</w:t>
      </w:r>
      <w:r>
        <w:rPr>
          <w:rStyle w:val="StyleUnderline"/>
        </w:rPr>
        <w:t xml:space="preserve"> </w:t>
      </w:r>
      <w:r w:rsidRPr="000B74CE">
        <w:rPr>
          <w:rStyle w:val="StyleUnderline"/>
        </w:rPr>
        <w:t>terrorists: Structural and institutional weaknesses in a</w:t>
      </w:r>
      <w:r>
        <w:rPr>
          <w:rStyle w:val="StyleUnderline"/>
        </w:rPr>
        <w:t xml:space="preserve"> </w:t>
      </w:r>
      <w:r w:rsidRPr="000B74CE">
        <w:rPr>
          <w:rStyle w:val="StyleUnderline"/>
        </w:rPr>
        <w:t>country may make it favorable for the</w:t>
      </w:r>
      <w:r w:rsidRPr="0094783A">
        <w:rPr>
          <w:sz w:val="16"/>
        </w:rPr>
        <w:t xml:space="preserve"> </w:t>
      </w:r>
      <w:r w:rsidRPr="000B74CE">
        <w:rPr>
          <w:rStyle w:val="Emphasis"/>
        </w:rPr>
        <w:t>illicit trade</w:t>
      </w:r>
      <w:r w:rsidRPr="0094783A">
        <w:rPr>
          <w:sz w:val="16"/>
        </w:rPr>
        <w:t xml:space="preserve"> </w:t>
      </w:r>
      <w:r w:rsidRPr="000B74CE">
        <w:rPr>
          <w:rStyle w:val="StyleUnderline"/>
        </w:rPr>
        <w:t>of</w:t>
      </w:r>
      <w:r>
        <w:rPr>
          <w:rStyle w:val="StyleUnderline"/>
        </w:rPr>
        <w:t xml:space="preserve"> </w:t>
      </w:r>
      <w:r w:rsidRPr="000B74CE">
        <w:rPr>
          <w:rStyle w:val="StyleUnderline"/>
        </w:rPr>
        <w:t>materials. Permeable boundaries, high levels of corruption,</w:t>
      </w:r>
      <w:r>
        <w:rPr>
          <w:rStyle w:val="StyleUnderline"/>
        </w:rPr>
        <w:t xml:space="preserve"> </w:t>
      </w:r>
      <w:r w:rsidRPr="000B74CE">
        <w:rPr>
          <w:rStyle w:val="StyleUnderline"/>
        </w:rPr>
        <w:t>weaknesses in judicial systems, and consequent impunity</w:t>
      </w:r>
      <w:r>
        <w:rPr>
          <w:rStyle w:val="StyleUnderline"/>
        </w:rPr>
        <w:t xml:space="preserve"> </w:t>
      </w:r>
      <w:r w:rsidRPr="000B74CE">
        <w:rPr>
          <w:rStyle w:val="StyleUnderline"/>
        </w:rPr>
        <w:t>may give rise to a series of</w:t>
      </w:r>
      <w:r w:rsidRPr="0094783A">
        <w:rPr>
          <w:sz w:val="16"/>
        </w:rPr>
        <w:t xml:space="preserve"> </w:t>
      </w:r>
      <w:r w:rsidRPr="000B74CE">
        <w:rPr>
          <w:rStyle w:val="Emphasis"/>
        </w:rPr>
        <w:t>transactions</w:t>
      </w:r>
      <w:r w:rsidRPr="0094783A">
        <w:rPr>
          <w:sz w:val="16"/>
        </w:rPr>
        <w:t xml:space="preserve"> </w:t>
      </w:r>
      <w:r w:rsidRPr="000B74CE">
        <w:rPr>
          <w:rStyle w:val="StyleUnderline"/>
        </w:rPr>
        <w:t>and other events,</w:t>
      </w:r>
      <w:r>
        <w:rPr>
          <w:rStyle w:val="StyleUnderline"/>
        </w:rPr>
        <w:t xml:space="preserve"> </w:t>
      </w:r>
      <w:r w:rsidRPr="000B74CE">
        <w:rPr>
          <w:rStyle w:val="StyleUnderline"/>
        </w:rPr>
        <w:t>which</w:t>
      </w:r>
      <w:r w:rsidRPr="0094783A">
        <w:rPr>
          <w:sz w:val="16"/>
        </w:rPr>
        <w:t xml:space="preserve"> could </w:t>
      </w:r>
      <w:r w:rsidRPr="000B74CE">
        <w:rPr>
          <w:rStyle w:val="Emphasis"/>
        </w:rPr>
        <w:t>end</w:t>
      </w:r>
      <w:r w:rsidRPr="0094783A">
        <w:rPr>
          <w:sz w:val="16"/>
        </w:rPr>
        <w:t xml:space="preserve"> </w:t>
      </w:r>
      <w:r w:rsidRPr="000B74CE">
        <w:rPr>
          <w:rStyle w:val="StyleUnderline"/>
        </w:rPr>
        <w:t>in</w:t>
      </w:r>
      <w:r w:rsidRPr="0094783A">
        <w:rPr>
          <w:sz w:val="16"/>
        </w:rPr>
        <w:t xml:space="preserve"> </w:t>
      </w:r>
      <w:r w:rsidRPr="00E91599">
        <w:rPr>
          <w:rStyle w:val="StyleUnderline"/>
          <w:highlight w:val="cyan"/>
        </w:rPr>
        <w:t xml:space="preserve">a </w:t>
      </w:r>
      <w:r w:rsidRPr="00E91599">
        <w:rPr>
          <w:rStyle w:val="Emphasis"/>
          <w:highlight w:val="cyan"/>
        </w:rPr>
        <w:t>nuclear attack</w:t>
      </w:r>
      <w:r w:rsidRPr="0094783A">
        <w:rPr>
          <w:sz w:val="16"/>
        </w:rPr>
        <w:t xml:space="preserve">. The truth is that, </w:t>
      </w:r>
      <w:r w:rsidRPr="000B74CE">
        <w:rPr>
          <w:rStyle w:val="StyleUnderline"/>
        </w:rPr>
        <w:t>at</w:t>
      </w:r>
      <w:r>
        <w:rPr>
          <w:rStyle w:val="StyleUnderline"/>
        </w:rPr>
        <w:t xml:space="preserve"> </w:t>
      </w:r>
      <w:r w:rsidRPr="000B74CE">
        <w:rPr>
          <w:rStyle w:val="StyleUnderline"/>
        </w:rPr>
        <w:t xml:space="preserve">this stage, </w:t>
      </w:r>
      <w:r w:rsidRPr="000B74CE">
        <w:rPr>
          <w:rStyle w:val="Emphasis"/>
        </w:rPr>
        <w:t>no country</w:t>
      </w:r>
      <w:r w:rsidRPr="000B74CE">
        <w:rPr>
          <w:rStyle w:val="StyleUnderline"/>
        </w:rPr>
        <w:t xml:space="preserve"> in possession of nuclear weapons or</w:t>
      </w:r>
      <w:r>
        <w:rPr>
          <w:rStyle w:val="StyleUnderline"/>
        </w:rPr>
        <w:t xml:space="preserve"> </w:t>
      </w:r>
      <w:r w:rsidRPr="000B74CE">
        <w:rPr>
          <w:rStyle w:val="StyleUnderline"/>
        </w:rPr>
        <w:t>weapons-usable materials can guarantee their full protection</w:t>
      </w:r>
      <w:r>
        <w:rPr>
          <w:rStyle w:val="StyleUnderline"/>
        </w:rPr>
        <w:t xml:space="preserve"> </w:t>
      </w:r>
      <w:r w:rsidRPr="000B74CE">
        <w:rPr>
          <w:rStyle w:val="StyleUnderline"/>
        </w:rPr>
        <w:t>against nuclear terrorism</w:t>
      </w:r>
      <w:r w:rsidRPr="0094783A">
        <w:rPr>
          <w:sz w:val="16"/>
        </w:rPr>
        <w:t xml:space="preserve"> or nuclear smuggling. Because we live in a world of growing insecurity, where </w:t>
      </w:r>
      <w:r w:rsidRPr="000B74CE">
        <w:rPr>
          <w:rStyle w:val="StyleUnderline"/>
        </w:rPr>
        <w:t>explicit and tacit agreements between the relevant</w:t>
      </w:r>
      <w:r>
        <w:rPr>
          <w:rStyle w:val="StyleUnderline"/>
        </w:rPr>
        <w:t xml:space="preserve"> </w:t>
      </w:r>
      <w:r w:rsidRPr="000B74CE">
        <w:rPr>
          <w:rStyle w:val="StyleUnderline"/>
        </w:rPr>
        <w:t>powers</w:t>
      </w:r>
      <w:r w:rsidRPr="0094783A">
        <w:rPr>
          <w:sz w:val="16"/>
        </w:rPr>
        <w:t xml:space="preserve"> – which upheld global stability during the post- Cold War – </w:t>
      </w:r>
      <w:r w:rsidRPr="000B74CE">
        <w:rPr>
          <w:rStyle w:val="StyleUnderline"/>
        </w:rPr>
        <w:t>are giving way to increasing</w:t>
      </w:r>
      <w:r w:rsidRPr="0094783A">
        <w:rPr>
          <w:sz w:val="16"/>
        </w:rPr>
        <w:t xml:space="preserve"> </w:t>
      </w:r>
      <w:r w:rsidRPr="000B74CE">
        <w:rPr>
          <w:rStyle w:val="Emphasis"/>
        </w:rPr>
        <w:t>mistrust</w:t>
      </w:r>
      <w:r w:rsidRPr="0094783A">
        <w:rPr>
          <w:sz w:val="16"/>
        </w:rPr>
        <w:t xml:space="preserve"> and hostility, a question arises: How would our lives be affected if a current terrorist group such as the Islamic State (ISIS), or new terrorist groups in the future, succeed in evolving from today’s Manchester style “low-tech” attacks to a “high-tech” one, involving a nuclear bomb, detonated in a capital city, anywhere in the world? We attempted to answer this question in a report developed by a high-level multidisciplinary expert group convened by the </w:t>
      </w:r>
      <w:proofErr w:type="spellStart"/>
      <w:r w:rsidRPr="0094783A">
        <w:rPr>
          <w:sz w:val="16"/>
        </w:rPr>
        <w:t>NPSGlobal</w:t>
      </w:r>
      <w:proofErr w:type="spellEnd"/>
      <w:r w:rsidRPr="0094783A">
        <w:rPr>
          <w:sz w:val="16"/>
        </w:rPr>
        <w:t xml:space="preserve"> Foundation for the Latin American and Caribbean Leadership Network. We found that there would be multiple harmful effects that would spread promptly around the globe (Arguello and </w:t>
      </w:r>
      <w:proofErr w:type="spellStart"/>
      <w:r w:rsidRPr="0094783A">
        <w:rPr>
          <w:sz w:val="16"/>
        </w:rPr>
        <w:t>Buis</w:t>
      </w:r>
      <w:proofErr w:type="spellEnd"/>
      <w:r w:rsidRPr="0094783A">
        <w:rPr>
          <w:sz w:val="16"/>
        </w:rPr>
        <w:t xml:space="preserve"> 2016); a more detailed analysis is below, which highlights the need for the creation of a comprehensive nuclear security system. The consequences of a terrorist nuclear attack </w:t>
      </w:r>
      <w:r w:rsidRPr="000B74CE">
        <w:rPr>
          <w:rStyle w:val="StyleUnderline"/>
        </w:rPr>
        <w:t>A</w:t>
      </w:r>
      <w:r w:rsidRPr="0094783A">
        <w:rPr>
          <w:sz w:val="16"/>
        </w:rPr>
        <w:t xml:space="preserve"> </w:t>
      </w:r>
      <w:r w:rsidRPr="000B74CE">
        <w:rPr>
          <w:rStyle w:val="Emphasis"/>
        </w:rPr>
        <w:t>small</w:t>
      </w:r>
      <w:r w:rsidRPr="0094783A">
        <w:rPr>
          <w:sz w:val="16"/>
        </w:rPr>
        <w:t xml:space="preserve"> </w:t>
      </w:r>
      <w:r w:rsidRPr="000B74CE">
        <w:rPr>
          <w:rStyle w:val="StyleUnderline"/>
        </w:rPr>
        <w:t>and</w:t>
      </w:r>
      <w:r w:rsidRPr="0094783A">
        <w:rPr>
          <w:sz w:val="16"/>
        </w:rPr>
        <w:t xml:space="preserve"> </w:t>
      </w:r>
      <w:r w:rsidRPr="000B74CE">
        <w:rPr>
          <w:rStyle w:val="Emphasis"/>
        </w:rPr>
        <w:t>primitive</w:t>
      </w:r>
      <w:r w:rsidRPr="0094783A">
        <w:rPr>
          <w:sz w:val="16"/>
        </w:rPr>
        <w:t xml:space="preserve"> 1-kiloton </w:t>
      </w:r>
      <w:r w:rsidRPr="000B74CE">
        <w:rPr>
          <w:rStyle w:val="Emphasis"/>
        </w:rPr>
        <w:t>fission bomb</w:t>
      </w:r>
      <w:r w:rsidRPr="0094783A">
        <w:rPr>
          <w:sz w:val="16"/>
        </w:rPr>
        <w:t xml:space="preserve"> (with a yield of about one-fifteenth of the one dropped on Hiroshima, and certainly much less sophisticated; cf. Figure 1), </w:t>
      </w:r>
      <w:r w:rsidRPr="000B74CE">
        <w:rPr>
          <w:rStyle w:val="StyleUnderline"/>
        </w:rPr>
        <w:t>detonated</w:t>
      </w:r>
      <w:r>
        <w:rPr>
          <w:rStyle w:val="StyleUnderline"/>
        </w:rPr>
        <w:t xml:space="preserve"> </w:t>
      </w:r>
      <w:r w:rsidRPr="000B74CE">
        <w:rPr>
          <w:rStyle w:val="StyleUnderline"/>
        </w:rPr>
        <w:t>in any large capital city of the developed world,</w:t>
      </w:r>
      <w:r>
        <w:rPr>
          <w:rStyle w:val="StyleUnderline"/>
        </w:rPr>
        <w:t xml:space="preserve"> </w:t>
      </w:r>
      <w:r w:rsidRPr="000B74CE">
        <w:rPr>
          <w:rStyle w:val="StyleUnderline"/>
        </w:rPr>
        <w:t xml:space="preserve">would cause </w:t>
      </w:r>
      <w:r w:rsidRPr="00E91599">
        <w:rPr>
          <w:rStyle w:val="StyleUnderline"/>
          <w:highlight w:val="cyan"/>
        </w:rPr>
        <w:t>an</w:t>
      </w:r>
      <w:r w:rsidRPr="00F72A1E">
        <w:rPr>
          <w:sz w:val="16"/>
          <w:highlight w:val="green"/>
        </w:rPr>
        <w:t xml:space="preserve"> </w:t>
      </w:r>
      <w:r w:rsidRPr="00E91599">
        <w:rPr>
          <w:rStyle w:val="Emphasis"/>
          <w:highlight w:val="cyan"/>
        </w:rPr>
        <w:t>unprecedented catastrophic scenario</w:t>
      </w:r>
      <w:r w:rsidRPr="0094783A">
        <w:rPr>
          <w:sz w:val="16"/>
        </w:rPr>
        <w:t xml:space="preserve">. An estimate of direct effects in the attack’s location includes a death toll of 7,300-to-23,000 people and 12,600-to-57,000 people injured, depending on the target’s geography and population density. </w:t>
      </w:r>
      <w:r w:rsidRPr="00E91599">
        <w:rPr>
          <w:rStyle w:val="StyleUnderline"/>
          <w:highlight w:val="cyan"/>
        </w:rPr>
        <w:t>Total</w:t>
      </w:r>
      <w:r w:rsidRPr="000B74CE">
        <w:rPr>
          <w:rStyle w:val="StyleUnderline"/>
        </w:rPr>
        <w:t xml:space="preserve"> physical </w:t>
      </w:r>
      <w:r w:rsidRPr="00E91599">
        <w:rPr>
          <w:rStyle w:val="StyleUnderline"/>
          <w:highlight w:val="cyan"/>
        </w:rPr>
        <w:t>destruction</w:t>
      </w:r>
      <w:r>
        <w:rPr>
          <w:rStyle w:val="StyleUnderline"/>
        </w:rPr>
        <w:t xml:space="preserve"> </w:t>
      </w:r>
      <w:r w:rsidRPr="000B74CE">
        <w:rPr>
          <w:rStyle w:val="StyleUnderline"/>
        </w:rPr>
        <w:t>of the city’s infrastructure, due to the blast</w:t>
      </w:r>
      <w:r w:rsidRPr="0094783A">
        <w:rPr>
          <w:sz w:val="16"/>
        </w:rPr>
        <w:t xml:space="preserve"> (shock wave) </w:t>
      </w:r>
      <w:r w:rsidRPr="000B74CE">
        <w:rPr>
          <w:rStyle w:val="StyleUnderline"/>
        </w:rPr>
        <w:t>and thermal radiation, would cover a radius of about</w:t>
      </w:r>
      <w:r>
        <w:rPr>
          <w:rStyle w:val="StyleUnderline"/>
        </w:rPr>
        <w:t xml:space="preserve"> </w:t>
      </w:r>
      <w:r w:rsidRPr="000B74CE">
        <w:rPr>
          <w:rStyle w:val="StyleUnderline"/>
        </w:rPr>
        <w:t>500 meters from the point of detonation</w:t>
      </w:r>
      <w:r w:rsidRPr="0094783A">
        <w:rPr>
          <w:sz w:val="16"/>
        </w:rPr>
        <w:t xml:space="preserve"> (also known as ground zero), while ionizing radiation greater than 5 Sieverts – compatible with the deadly acute radiation syndrome – would expand within an 850-meter radius. From the environmental point of view, such an area would be unusable for years. In addition, </w:t>
      </w:r>
      <w:r w:rsidRPr="000B74CE">
        <w:rPr>
          <w:rStyle w:val="StyleUnderline"/>
        </w:rPr>
        <w:t>radioactive fallout would</w:t>
      </w:r>
      <w:r>
        <w:rPr>
          <w:rStyle w:val="StyleUnderline"/>
        </w:rPr>
        <w:t xml:space="preserve"> </w:t>
      </w:r>
      <w:r w:rsidRPr="000B74CE">
        <w:rPr>
          <w:rStyle w:val="StyleUnderline"/>
        </w:rPr>
        <w:t>expand in an area of about 300 square kilometers</w:t>
      </w:r>
      <w:r w:rsidRPr="0094783A">
        <w:rPr>
          <w:sz w:val="16"/>
        </w:rPr>
        <w:t xml:space="preserve">, depending on meteorological conditions (cf. Figure 2). </w:t>
      </w:r>
      <w:r w:rsidRPr="000B74CE">
        <w:rPr>
          <w:rStyle w:val="StyleUnderline"/>
        </w:rPr>
        <w:t xml:space="preserve">But the consequences </w:t>
      </w:r>
      <w:r w:rsidRPr="00E91599">
        <w:rPr>
          <w:rStyle w:val="StyleUnderline"/>
          <w:highlight w:val="cyan"/>
        </w:rPr>
        <w:t>would</w:t>
      </w:r>
      <w:r w:rsidRPr="000B74CE">
        <w:rPr>
          <w:rStyle w:val="StyleUnderline"/>
        </w:rPr>
        <w:t xml:space="preserve"> go</w:t>
      </w:r>
      <w:r w:rsidRPr="0094783A">
        <w:rPr>
          <w:sz w:val="16"/>
        </w:rPr>
        <w:t xml:space="preserve"> </w:t>
      </w:r>
      <w:r w:rsidRPr="000B74CE">
        <w:rPr>
          <w:rStyle w:val="Emphasis"/>
        </w:rPr>
        <w:t>far beyond</w:t>
      </w:r>
      <w:r w:rsidRPr="0094783A">
        <w:rPr>
          <w:sz w:val="16"/>
        </w:rPr>
        <w:t xml:space="preserve"> </w:t>
      </w:r>
      <w:r w:rsidRPr="000B74CE">
        <w:rPr>
          <w:rStyle w:val="StyleUnderline"/>
        </w:rPr>
        <w:t>the</w:t>
      </w:r>
      <w:r w:rsidRPr="0094783A">
        <w:rPr>
          <w:sz w:val="16"/>
        </w:rPr>
        <w:t xml:space="preserve"> effects in the </w:t>
      </w:r>
      <w:r w:rsidRPr="000B74CE">
        <w:rPr>
          <w:rStyle w:val="StyleUnderline"/>
        </w:rPr>
        <w:t>target</w:t>
      </w:r>
      <w:r w:rsidRPr="0094783A">
        <w:rPr>
          <w:sz w:val="16"/>
        </w:rPr>
        <w:t xml:space="preserve"> country, however, </w:t>
      </w:r>
      <w:r w:rsidRPr="000B74CE">
        <w:rPr>
          <w:rStyle w:val="StyleUnderline"/>
        </w:rPr>
        <w:t>and promptly</w:t>
      </w:r>
      <w:r w:rsidRPr="0094783A">
        <w:rPr>
          <w:sz w:val="16"/>
        </w:rPr>
        <w:t xml:space="preserve"> </w:t>
      </w:r>
      <w:r w:rsidRPr="00E91599">
        <w:rPr>
          <w:rStyle w:val="Emphasis"/>
          <w:highlight w:val="cyan"/>
        </w:rPr>
        <w:t>propagate worldwide</w:t>
      </w:r>
      <w:r w:rsidRPr="000B74CE">
        <w:rPr>
          <w:rStyle w:val="StyleUnderline"/>
        </w:rPr>
        <w:t xml:space="preserve">. </w:t>
      </w:r>
      <w:r w:rsidRPr="000B74CE">
        <w:rPr>
          <w:rStyle w:val="Emphasis"/>
        </w:rPr>
        <w:t>Global</w:t>
      </w:r>
      <w:r w:rsidRPr="0094783A">
        <w:rPr>
          <w:sz w:val="16"/>
        </w:rPr>
        <w:t xml:space="preserve"> and national </w:t>
      </w:r>
      <w:r w:rsidRPr="00E91599">
        <w:rPr>
          <w:rStyle w:val="Emphasis"/>
          <w:highlight w:val="cyan"/>
        </w:rPr>
        <w:t>security</w:t>
      </w:r>
      <w:r w:rsidRPr="000B74CE">
        <w:rPr>
          <w:rStyle w:val="StyleUnderline"/>
        </w:rPr>
        <w:t xml:space="preserve">, </w:t>
      </w:r>
      <w:r w:rsidRPr="000B74CE">
        <w:rPr>
          <w:rStyle w:val="Emphasis"/>
        </w:rPr>
        <w:t>economy</w:t>
      </w:r>
      <w:r w:rsidRPr="0094783A">
        <w:rPr>
          <w:sz w:val="16"/>
        </w:rPr>
        <w:t xml:space="preserve"> </w:t>
      </w:r>
      <w:r w:rsidRPr="000B74CE">
        <w:rPr>
          <w:rStyle w:val="StyleUnderline"/>
        </w:rPr>
        <w:t>and</w:t>
      </w:r>
      <w:r>
        <w:rPr>
          <w:rStyle w:val="StyleUnderline"/>
        </w:rPr>
        <w:t xml:space="preserve"> </w:t>
      </w:r>
      <w:r w:rsidRPr="00E91599">
        <w:rPr>
          <w:rStyle w:val="Emphasis"/>
          <w:highlight w:val="cyan"/>
        </w:rPr>
        <w:t>finance</w:t>
      </w:r>
      <w:r w:rsidRPr="0094783A">
        <w:rPr>
          <w:sz w:val="16"/>
        </w:rPr>
        <w:t xml:space="preserve">, </w:t>
      </w:r>
      <w:r w:rsidRPr="000B74CE">
        <w:rPr>
          <w:rStyle w:val="StyleUnderline"/>
        </w:rPr>
        <w:t xml:space="preserve">international </w:t>
      </w:r>
      <w:r w:rsidRPr="00E91599">
        <w:rPr>
          <w:rStyle w:val="Emphasis"/>
          <w:highlight w:val="cyan"/>
        </w:rPr>
        <w:t>governance</w:t>
      </w:r>
      <w:r w:rsidRPr="00E91599">
        <w:rPr>
          <w:sz w:val="16"/>
          <w:highlight w:val="cyan"/>
        </w:rPr>
        <w:t xml:space="preserve"> </w:t>
      </w:r>
      <w:r w:rsidRPr="00E91599">
        <w:rPr>
          <w:rStyle w:val="StyleUnderline"/>
          <w:highlight w:val="cyan"/>
        </w:rPr>
        <w:t>and</w:t>
      </w:r>
      <w:r w:rsidRPr="0094783A">
        <w:rPr>
          <w:sz w:val="16"/>
        </w:rPr>
        <w:t xml:space="preserve"> its framework, </w:t>
      </w:r>
      <w:r w:rsidRPr="000B74CE">
        <w:rPr>
          <w:rStyle w:val="StyleUnderline"/>
        </w:rPr>
        <w:t xml:space="preserve">national </w:t>
      </w:r>
      <w:r w:rsidRPr="00E91599">
        <w:rPr>
          <w:rStyle w:val="Emphasis"/>
          <w:highlight w:val="cyan"/>
        </w:rPr>
        <w:t>political systems</w:t>
      </w:r>
      <w:r w:rsidRPr="0094783A">
        <w:rPr>
          <w:sz w:val="16"/>
        </w:rPr>
        <w:t xml:space="preserve">, and the behavior of governments and individuals </w:t>
      </w:r>
      <w:r w:rsidRPr="00E91599">
        <w:rPr>
          <w:rStyle w:val="StyleUnderline"/>
          <w:highlight w:val="cyan"/>
        </w:rPr>
        <w:t>would</w:t>
      </w:r>
      <w:r w:rsidRPr="000B74CE">
        <w:rPr>
          <w:rStyle w:val="StyleUnderline"/>
        </w:rPr>
        <w:t xml:space="preserve"> all </w:t>
      </w:r>
      <w:r w:rsidRPr="00E91599">
        <w:rPr>
          <w:rStyle w:val="StyleUnderline"/>
          <w:highlight w:val="cyan"/>
        </w:rPr>
        <w:t>be</w:t>
      </w:r>
      <w:r w:rsidRPr="000B74CE">
        <w:rPr>
          <w:rStyle w:val="StyleUnderline"/>
        </w:rPr>
        <w:t xml:space="preserve"> put </w:t>
      </w:r>
      <w:r w:rsidRPr="00E91599">
        <w:rPr>
          <w:rStyle w:val="StyleUnderline"/>
          <w:highlight w:val="cyan"/>
        </w:rPr>
        <w:t>under</w:t>
      </w:r>
      <w:r w:rsidRPr="000B74CE">
        <w:rPr>
          <w:rStyle w:val="StyleUnderline"/>
        </w:rPr>
        <w:t xml:space="preserve"> severe</w:t>
      </w:r>
      <w:r>
        <w:rPr>
          <w:rStyle w:val="StyleUnderline"/>
        </w:rPr>
        <w:t xml:space="preserve"> </w:t>
      </w:r>
      <w:r w:rsidRPr="00E91599">
        <w:rPr>
          <w:rStyle w:val="StyleUnderline"/>
          <w:highlight w:val="cyan"/>
        </w:rPr>
        <w:t>trial</w:t>
      </w:r>
      <w:r w:rsidRPr="0094783A">
        <w:rPr>
          <w:sz w:val="16"/>
        </w:rPr>
        <w:t xml:space="preserve">. The severity of the effects at a national level, however, would depend on the countries’ level of development, geopolitical location, and resilience. Global security and regional/national defense schemes would be strongly affected. </w:t>
      </w:r>
      <w:r w:rsidRPr="000B74CE">
        <w:rPr>
          <w:rStyle w:val="StyleUnderline"/>
        </w:rPr>
        <w:t>An increase in</w:t>
      </w:r>
      <w:r w:rsidRPr="0094783A">
        <w:rPr>
          <w:sz w:val="16"/>
        </w:rPr>
        <w:t xml:space="preserve"> </w:t>
      </w:r>
      <w:r w:rsidRPr="00E91599">
        <w:rPr>
          <w:rStyle w:val="Emphasis"/>
          <w:highlight w:val="cyan"/>
        </w:rPr>
        <w:t>global distrust</w:t>
      </w:r>
      <w:r w:rsidRPr="00E91599">
        <w:rPr>
          <w:sz w:val="16"/>
          <w:highlight w:val="cyan"/>
        </w:rPr>
        <w:t xml:space="preserve"> </w:t>
      </w:r>
      <w:r w:rsidRPr="00E91599">
        <w:rPr>
          <w:rStyle w:val="StyleUnderline"/>
          <w:highlight w:val="cyan"/>
        </w:rPr>
        <w:t>would spark</w:t>
      </w:r>
      <w:r w:rsidRPr="000B74CE">
        <w:rPr>
          <w:rStyle w:val="StyleUnderline"/>
        </w:rPr>
        <w:t xml:space="preserve"> rising </w:t>
      </w:r>
      <w:r w:rsidRPr="00E91599">
        <w:rPr>
          <w:rStyle w:val="Emphasis"/>
          <w:highlight w:val="cyan"/>
        </w:rPr>
        <w:t>tensions among</w:t>
      </w:r>
      <w:r w:rsidRPr="000B74CE">
        <w:rPr>
          <w:rStyle w:val="Emphasis"/>
        </w:rPr>
        <w:t xml:space="preserve"> countries</w:t>
      </w:r>
      <w:r w:rsidRPr="0094783A">
        <w:rPr>
          <w:sz w:val="16"/>
        </w:rPr>
        <w:t xml:space="preserve"> </w:t>
      </w:r>
      <w:r w:rsidRPr="000B74CE">
        <w:rPr>
          <w:rStyle w:val="StyleUnderline"/>
        </w:rPr>
        <w:t>and</w:t>
      </w:r>
      <w:r w:rsidRPr="0094783A">
        <w:rPr>
          <w:sz w:val="16"/>
        </w:rPr>
        <w:t xml:space="preserve"> </w:t>
      </w:r>
      <w:r w:rsidRPr="00E91599">
        <w:rPr>
          <w:rStyle w:val="Emphasis"/>
          <w:highlight w:val="cyan"/>
        </w:rPr>
        <w:t>blocs</w:t>
      </w:r>
      <w:r w:rsidRPr="00E91599">
        <w:rPr>
          <w:rStyle w:val="StyleUnderline"/>
          <w:highlight w:val="cyan"/>
        </w:rPr>
        <w:t>, that</w:t>
      </w:r>
      <w:r w:rsidRPr="000B74CE">
        <w:rPr>
          <w:rStyle w:val="StyleUnderline"/>
        </w:rPr>
        <w:t xml:space="preserve"> could even </w:t>
      </w:r>
      <w:r w:rsidRPr="00E91599">
        <w:rPr>
          <w:rStyle w:val="StyleUnderline"/>
          <w:highlight w:val="cyan"/>
        </w:rPr>
        <w:t>lead to</w:t>
      </w:r>
      <w:r w:rsidRPr="0094783A">
        <w:rPr>
          <w:sz w:val="16"/>
        </w:rPr>
        <w:t xml:space="preserve"> the brink of </w:t>
      </w:r>
      <w:r w:rsidRPr="00E91599">
        <w:rPr>
          <w:rStyle w:val="Emphasis"/>
          <w:highlight w:val="cyan"/>
        </w:rPr>
        <w:t>nuclear</w:t>
      </w:r>
      <w:r w:rsidRPr="000B74CE">
        <w:rPr>
          <w:rStyle w:val="Emphasis"/>
        </w:rPr>
        <w:t xml:space="preserve"> weapons </w:t>
      </w:r>
      <w:r w:rsidRPr="00E91599">
        <w:rPr>
          <w:rStyle w:val="Emphasis"/>
          <w:highlight w:val="cyan"/>
        </w:rPr>
        <w:t>use by states</w:t>
      </w:r>
      <w:r w:rsidRPr="0094783A">
        <w:rPr>
          <w:sz w:val="16"/>
        </w:rPr>
        <w:t xml:space="preserve"> (if, for instance, a sponsor country is identified). </w:t>
      </w:r>
      <w:r w:rsidRPr="000B74CE">
        <w:rPr>
          <w:rStyle w:val="StyleUnderline"/>
        </w:rPr>
        <w:t>The consequences</w:t>
      </w:r>
      <w:r w:rsidRPr="0094783A">
        <w:rPr>
          <w:sz w:val="16"/>
        </w:rPr>
        <w:t xml:space="preserve"> of such a shocking scenario </w:t>
      </w:r>
      <w:r w:rsidRPr="000B74CE">
        <w:rPr>
          <w:rStyle w:val="StyleUnderline"/>
        </w:rPr>
        <w:t>would</w:t>
      </w:r>
      <w:r w:rsidRPr="0094783A">
        <w:rPr>
          <w:sz w:val="16"/>
        </w:rPr>
        <w:t xml:space="preserve"> </w:t>
      </w:r>
      <w:r w:rsidRPr="000B74CE">
        <w:rPr>
          <w:rStyle w:val="StyleUnderline"/>
        </w:rPr>
        <w:t xml:space="preserve">include a decrease in states’ self-control, an </w:t>
      </w:r>
      <w:r w:rsidRPr="00E91599">
        <w:rPr>
          <w:rStyle w:val="Emphasis"/>
          <w:highlight w:val="cyan"/>
        </w:rPr>
        <w:t>escalat</w:t>
      </w:r>
      <w:r w:rsidRPr="00B95632">
        <w:rPr>
          <w:rStyle w:val="StyleUnderline"/>
        </w:rPr>
        <w:t xml:space="preserve">ion of </w:t>
      </w:r>
      <w:r w:rsidRPr="00E91599">
        <w:rPr>
          <w:rStyle w:val="Emphasis"/>
          <w:highlight w:val="cyan"/>
        </w:rPr>
        <w:t>present conflicts</w:t>
      </w:r>
      <w:r w:rsidRPr="0094783A">
        <w:rPr>
          <w:sz w:val="16"/>
        </w:rPr>
        <w:t xml:space="preserve"> </w:t>
      </w:r>
      <w:r w:rsidRPr="000B74CE">
        <w:rPr>
          <w:rStyle w:val="StyleUnderline"/>
        </w:rPr>
        <w:t>and the emergence of</w:t>
      </w:r>
      <w:r w:rsidRPr="0094783A">
        <w:rPr>
          <w:sz w:val="16"/>
        </w:rPr>
        <w:t xml:space="preserve"> </w:t>
      </w:r>
      <w:r w:rsidRPr="000B74CE">
        <w:rPr>
          <w:rStyle w:val="Emphasis"/>
        </w:rPr>
        <w:t>new ones</w:t>
      </w:r>
      <w:r w:rsidRPr="000B74CE">
        <w:rPr>
          <w:rStyle w:val="StyleUnderline"/>
        </w:rPr>
        <w:t>, accompanied</w:t>
      </w:r>
      <w:r>
        <w:rPr>
          <w:rStyle w:val="StyleUnderline"/>
        </w:rPr>
        <w:t xml:space="preserve"> </w:t>
      </w:r>
      <w:r w:rsidRPr="000B74CE">
        <w:rPr>
          <w:rStyle w:val="StyleUnderline"/>
        </w:rPr>
        <w:t xml:space="preserve">by an </w:t>
      </w:r>
      <w:r w:rsidRPr="00E91599">
        <w:rPr>
          <w:rStyle w:val="StyleUnderline"/>
          <w:highlight w:val="cyan"/>
        </w:rPr>
        <w:t>increase</w:t>
      </w:r>
      <w:r w:rsidRPr="000B74CE">
        <w:rPr>
          <w:rStyle w:val="StyleUnderline"/>
        </w:rPr>
        <w:t xml:space="preserve"> in </w:t>
      </w:r>
      <w:r w:rsidRPr="00E91599">
        <w:rPr>
          <w:rStyle w:val="Emphasis"/>
          <w:highlight w:val="cyan"/>
        </w:rPr>
        <w:t>military unilateralism</w:t>
      </w:r>
      <w:r w:rsidRPr="000B74CE">
        <w:rPr>
          <w:rStyle w:val="StyleUnderline"/>
        </w:rPr>
        <w:t xml:space="preserve"> and military</w:t>
      </w:r>
      <w:r>
        <w:rPr>
          <w:rStyle w:val="StyleUnderline"/>
        </w:rPr>
        <w:t xml:space="preserve"> </w:t>
      </w:r>
      <w:r w:rsidRPr="000B74CE">
        <w:rPr>
          <w:rStyle w:val="StyleUnderline"/>
        </w:rPr>
        <w:t>expenditures</w:t>
      </w:r>
      <w:r w:rsidRPr="0094783A">
        <w:rPr>
          <w:sz w:val="16"/>
        </w:rPr>
        <w:t xml:space="preserve">. Regarding the economic and financial impacts, a severe global economic depression would rise from the attack, likely lasting for years. Its duration would be strongly dependent on the course of the crisis. The main results of such a crisis would include a 2 percent fall of growth in global Gross Domestic Product, and a 4 percent decline of international trade in the two years following the attack (cf. Figure 3). In the case of developing and less-developed countries, </w:t>
      </w:r>
      <w:r w:rsidRPr="000B74CE">
        <w:rPr>
          <w:rStyle w:val="StyleUnderline"/>
        </w:rPr>
        <w:t>the economic</w:t>
      </w:r>
      <w:r>
        <w:rPr>
          <w:rStyle w:val="StyleUnderline"/>
        </w:rPr>
        <w:t xml:space="preserve"> </w:t>
      </w:r>
      <w:r w:rsidRPr="000B74CE">
        <w:rPr>
          <w:rStyle w:val="StyleUnderline"/>
        </w:rPr>
        <w:t>impacts would also include a shortage of high-technology</w:t>
      </w:r>
      <w:r>
        <w:rPr>
          <w:rStyle w:val="StyleUnderline"/>
        </w:rPr>
        <w:t xml:space="preserve"> </w:t>
      </w:r>
      <w:r w:rsidRPr="000B74CE">
        <w:rPr>
          <w:rStyle w:val="StyleUnderline"/>
        </w:rPr>
        <w:t>products such as</w:t>
      </w:r>
      <w:r w:rsidRPr="0094783A">
        <w:rPr>
          <w:sz w:val="16"/>
        </w:rPr>
        <w:t xml:space="preserve"> </w:t>
      </w:r>
      <w:r w:rsidRPr="000B74CE">
        <w:rPr>
          <w:rStyle w:val="Emphasis"/>
        </w:rPr>
        <w:t>medicines</w:t>
      </w:r>
      <w:r w:rsidRPr="0094783A">
        <w:rPr>
          <w:sz w:val="16"/>
        </w:rPr>
        <w:t xml:space="preserve">, as well as a fall in foreign direct investment and a severe decline of international humanitarian aid toward low-income countries. </w:t>
      </w:r>
      <w:r w:rsidRPr="000B74CE">
        <w:rPr>
          <w:rStyle w:val="StyleUnderline"/>
        </w:rPr>
        <w:t>We expect an increase of</w:t>
      </w:r>
      <w:r w:rsidRPr="0094783A">
        <w:rPr>
          <w:sz w:val="16"/>
        </w:rPr>
        <w:t xml:space="preserve"> </w:t>
      </w:r>
      <w:r w:rsidRPr="000B74CE">
        <w:rPr>
          <w:rStyle w:val="Emphasis"/>
        </w:rPr>
        <w:t>unemployment</w:t>
      </w:r>
      <w:r w:rsidRPr="0094783A">
        <w:rPr>
          <w:sz w:val="16"/>
        </w:rPr>
        <w:t xml:space="preserve"> </w:t>
      </w:r>
      <w:r w:rsidRPr="000B74CE">
        <w:rPr>
          <w:rStyle w:val="StyleUnderline"/>
        </w:rPr>
        <w:t>and</w:t>
      </w:r>
      <w:r w:rsidRPr="0094783A">
        <w:rPr>
          <w:sz w:val="16"/>
        </w:rPr>
        <w:t xml:space="preserve"> </w:t>
      </w:r>
      <w:r w:rsidRPr="000B74CE">
        <w:rPr>
          <w:rStyle w:val="Emphasis"/>
        </w:rPr>
        <w:t>poverty</w:t>
      </w:r>
      <w:r w:rsidRPr="0094783A">
        <w:rPr>
          <w:sz w:val="16"/>
        </w:rPr>
        <w:t xml:space="preserve"> in all countries. </w:t>
      </w:r>
      <w:r w:rsidRPr="000B74CE">
        <w:rPr>
          <w:rStyle w:val="StyleUnderline"/>
        </w:rPr>
        <w:t>Global poverty would raise</w:t>
      </w:r>
      <w:r>
        <w:rPr>
          <w:rStyle w:val="StyleUnderline"/>
        </w:rPr>
        <w:t xml:space="preserve"> </w:t>
      </w:r>
      <w:r w:rsidRPr="000B74CE">
        <w:rPr>
          <w:rStyle w:val="StyleUnderline"/>
        </w:rPr>
        <w:t>about 4 percent after the attack</w:t>
      </w:r>
      <w:r w:rsidRPr="0094783A">
        <w:rPr>
          <w:sz w:val="16"/>
        </w:rPr>
        <w:t xml:space="preserve">, which implies that at least 30 million more people would be living in extreme poverty, in addition to the current estimated 767 million. In the area of international relations, we would expect a breakdown of key doctrines involving politics, security, and relations among </w:t>
      </w:r>
      <w:r w:rsidRPr="0094783A">
        <w:rPr>
          <w:sz w:val="16"/>
        </w:rPr>
        <w:lastRenderedPageBreak/>
        <w:t xml:space="preserve">states. These </w:t>
      </w:r>
      <w:r w:rsidRPr="000B74CE">
        <w:rPr>
          <w:rStyle w:val="Emphasis"/>
        </w:rPr>
        <w:t xml:space="preserve">international </w:t>
      </w:r>
      <w:r w:rsidRPr="00E91599">
        <w:rPr>
          <w:rStyle w:val="Emphasis"/>
          <w:highlight w:val="cyan"/>
        </w:rPr>
        <w:t>tensions</w:t>
      </w:r>
      <w:r w:rsidRPr="00E91599">
        <w:rPr>
          <w:sz w:val="16"/>
          <w:highlight w:val="cyan"/>
        </w:rPr>
        <w:t xml:space="preserve"> </w:t>
      </w:r>
      <w:r w:rsidRPr="00E91599">
        <w:rPr>
          <w:rStyle w:val="StyleUnderline"/>
          <w:highlight w:val="cyan"/>
        </w:rPr>
        <w:t>could</w:t>
      </w:r>
      <w:r w:rsidRPr="000B74CE">
        <w:rPr>
          <w:rStyle w:val="StyleUnderline"/>
        </w:rPr>
        <w:t xml:space="preserve"> lead to a</w:t>
      </w:r>
      <w:r w:rsidRPr="0094783A">
        <w:rPr>
          <w:sz w:val="16"/>
        </w:rPr>
        <w:t xml:space="preserve"> </w:t>
      </w:r>
      <w:r w:rsidRPr="00E91599">
        <w:rPr>
          <w:rStyle w:val="Emphasis"/>
          <w:highlight w:val="cyan"/>
        </w:rPr>
        <w:t>collapse</w:t>
      </w:r>
      <w:r w:rsidRPr="000B74CE">
        <w:rPr>
          <w:rStyle w:val="Emphasis"/>
        </w:rPr>
        <w:t xml:space="preserve"> of </w:t>
      </w:r>
      <w:r w:rsidRPr="00E91599">
        <w:rPr>
          <w:rStyle w:val="Emphasis"/>
          <w:highlight w:val="cyan"/>
        </w:rPr>
        <w:t>the nuclear order</w:t>
      </w:r>
      <w:r w:rsidRPr="0094783A">
        <w:rPr>
          <w:sz w:val="16"/>
        </w:rPr>
        <w:t xml:space="preserve"> as we know it today, </w:t>
      </w:r>
      <w:r w:rsidRPr="000B74CE">
        <w:rPr>
          <w:rStyle w:val="StyleUnderline"/>
        </w:rPr>
        <w:t>with a</w:t>
      </w:r>
      <w:r w:rsidRPr="0094783A">
        <w:rPr>
          <w:sz w:val="16"/>
        </w:rPr>
        <w:t xml:space="preserve"> consequent </w:t>
      </w:r>
      <w:r w:rsidRPr="000B74CE">
        <w:rPr>
          <w:rStyle w:val="StyleUnderline"/>
        </w:rPr>
        <w:t>setback of nuclear disarmament and nonproliferation</w:t>
      </w:r>
      <w:r>
        <w:rPr>
          <w:rStyle w:val="StyleUnderline"/>
        </w:rPr>
        <w:t xml:space="preserve"> </w:t>
      </w:r>
      <w:r w:rsidRPr="0094783A">
        <w:rPr>
          <w:sz w:val="16"/>
        </w:rPr>
        <w:t xml:space="preserve">commitments. In other words, </w:t>
      </w:r>
      <w:r w:rsidRPr="000B74CE">
        <w:rPr>
          <w:rStyle w:val="StyleUnderline"/>
        </w:rPr>
        <w:t>the whole</w:t>
      </w:r>
      <w:r w:rsidRPr="0094783A">
        <w:rPr>
          <w:sz w:val="16"/>
        </w:rPr>
        <w:t xml:space="preserve"> system based on the Nuclear </w:t>
      </w:r>
      <w:r w:rsidRPr="000B74CE">
        <w:rPr>
          <w:rStyle w:val="Emphasis"/>
        </w:rPr>
        <w:t>N</w:t>
      </w:r>
      <w:r w:rsidRPr="0094783A">
        <w:rPr>
          <w:sz w:val="16"/>
        </w:rPr>
        <w:t xml:space="preserve">on- </w:t>
      </w:r>
      <w:r w:rsidRPr="000B74CE">
        <w:rPr>
          <w:rStyle w:val="Emphasis"/>
        </w:rPr>
        <w:t>P</w:t>
      </w:r>
      <w:r w:rsidRPr="0094783A">
        <w:rPr>
          <w:sz w:val="16"/>
        </w:rPr>
        <w:t xml:space="preserve">roliferation </w:t>
      </w:r>
      <w:r w:rsidRPr="000B74CE">
        <w:rPr>
          <w:rStyle w:val="Emphasis"/>
        </w:rPr>
        <w:t>T</w:t>
      </w:r>
      <w:r w:rsidRPr="0094783A">
        <w:rPr>
          <w:sz w:val="16"/>
        </w:rPr>
        <w:t xml:space="preserve">reaty </w:t>
      </w:r>
      <w:r w:rsidRPr="000B74CE">
        <w:rPr>
          <w:rStyle w:val="StyleUnderline"/>
        </w:rPr>
        <w:t>would be put</w:t>
      </w:r>
      <w:r>
        <w:rPr>
          <w:rStyle w:val="StyleUnderline"/>
        </w:rPr>
        <w:t xml:space="preserve"> </w:t>
      </w:r>
      <w:r w:rsidRPr="000B74CE">
        <w:rPr>
          <w:rStyle w:val="StyleUnderline"/>
        </w:rPr>
        <w:t>under</w:t>
      </w:r>
      <w:r w:rsidRPr="0094783A">
        <w:rPr>
          <w:sz w:val="16"/>
        </w:rPr>
        <w:t xml:space="preserve"> </w:t>
      </w:r>
      <w:r w:rsidRPr="000B74CE">
        <w:rPr>
          <w:rStyle w:val="Emphasis"/>
        </w:rPr>
        <w:t>severe trial</w:t>
      </w:r>
      <w:r w:rsidRPr="0094783A">
        <w:rPr>
          <w:sz w:val="16"/>
        </w:rPr>
        <w:t xml:space="preserve">. After the attack, </w:t>
      </w:r>
      <w:r w:rsidRPr="000B74CE">
        <w:rPr>
          <w:rStyle w:val="StyleUnderline"/>
        </w:rPr>
        <w:t>there would be a reassessment</w:t>
      </w:r>
      <w:r>
        <w:rPr>
          <w:rStyle w:val="StyleUnderline"/>
        </w:rPr>
        <w:t xml:space="preserve"> </w:t>
      </w:r>
      <w:r w:rsidRPr="000B74CE">
        <w:rPr>
          <w:rStyle w:val="StyleUnderline"/>
        </w:rPr>
        <w:t>of existing security doctrines, and a deep</w:t>
      </w:r>
      <w:r>
        <w:rPr>
          <w:rStyle w:val="StyleUnderline"/>
        </w:rPr>
        <w:t xml:space="preserve"> </w:t>
      </w:r>
      <w:r w:rsidRPr="000B74CE">
        <w:rPr>
          <w:rStyle w:val="StyleUnderline"/>
        </w:rPr>
        <w:t>review of concepts such as nuclear deterrence, no-</w:t>
      </w:r>
      <w:proofErr w:type="spellStart"/>
      <w:r w:rsidRPr="000B74CE">
        <w:rPr>
          <w:rStyle w:val="StyleUnderline"/>
        </w:rPr>
        <w:t>firstuse</w:t>
      </w:r>
      <w:proofErr w:type="spellEnd"/>
      <w:r w:rsidRPr="000B74CE">
        <w:rPr>
          <w:rStyle w:val="StyleUnderline"/>
        </w:rPr>
        <w:t>,</w:t>
      </w:r>
      <w:r>
        <w:rPr>
          <w:rStyle w:val="StyleUnderline"/>
        </w:rPr>
        <w:t xml:space="preserve"> </w:t>
      </w:r>
      <w:r w:rsidRPr="000B74CE">
        <w:rPr>
          <w:rStyle w:val="StyleUnderline"/>
        </w:rPr>
        <w:t>proportionality, and negative security assurances</w:t>
      </w:r>
      <w:r w:rsidRPr="0094783A">
        <w:rPr>
          <w:sz w:val="16"/>
        </w:rPr>
        <w:t xml:space="preserve">. Finally, the behavior of governments and individuals would also change radically. </w:t>
      </w:r>
      <w:r w:rsidRPr="000B74CE">
        <w:rPr>
          <w:rStyle w:val="Emphasis"/>
        </w:rPr>
        <w:t>Internal chaos</w:t>
      </w:r>
      <w:r w:rsidRPr="0094783A">
        <w:rPr>
          <w:sz w:val="16"/>
        </w:rPr>
        <w:t xml:space="preserve"> fueled by the media and social networks </w:t>
      </w:r>
      <w:r w:rsidRPr="000B74CE">
        <w:rPr>
          <w:rStyle w:val="StyleUnderline"/>
        </w:rPr>
        <w:t>would threaten governance</w:t>
      </w:r>
      <w:r>
        <w:rPr>
          <w:rStyle w:val="StyleUnderline"/>
        </w:rPr>
        <w:t xml:space="preserve"> </w:t>
      </w:r>
      <w:r w:rsidRPr="000B74CE">
        <w:rPr>
          <w:rStyle w:val="StyleUnderline"/>
        </w:rPr>
        <w:t>at all levels, with greater impact on those countries</w:t>
      </w:r>
      <w:r>
        <w:rPr>
          <w:rStyle w:val="StyleUnderline"/>
        </w:rPr>
        <w:t xml:space="preserve"> </w:t>
      </w:r>
      <w:r w:rsidRPr="000B74CE">
        <w:rPr>
          <w:rStyle w:val="StyleUnderline"/>
        </w:rPr>
        <w:t>with weak institutional frameworks.</w:t>
      </w:r>
      <w:r w:rsidRPr="0094783A">
        <w:rPr>
          <w:sz w:val="16"/>
        </w:rPr>
        <w:t xml:space="preserve"> Social turbulence would emerge in most countries, with consequent attempts by governments to impose restrictions on personal freedoms to preserve order – possibly by declaring a state of siege or state of emergency – and legislation would surely become tougher on human rights. </w:t>
      </w:r>
      <w:r w:rsidRPr="000B74CE">
        <w:rPr>
          <w:rStyle w:val="StyleUnderline"/>
        </w:rPr>
        <w:t>There would also be</w:t>
      </w:r>
      <w:r w:rsidRPr="0094783A">
        <w:rPr>
          <w:sz w:val="16"/>
        </w:rPr>
        <w:t xml:space="preserve"> a </w:t>
      </w:r>
      <w:r w:rsidRPr="000B74CE">
        <w:rPr>
          <w:rStyle w:val="StyleUnderline"/>
        </w:rPr>
        <w:t>significant</w:t>
      </w:r>
      <w:r w:rsidRPr="0094783A">
        <w:rPr>
          <w:sz w:val="16"/>
        </w:rPr>
        <w:t xml:space="preserve"> increase in </w:t>
      </w:r>
      <w:r w:rsidRPr="000B74CE">
        <w:rPr>
          <w:rStyle w:val="Emphasis"/>
        </w:rPr>
        <w:t>social fragmentation</w:t>
      </w:r>
      <w:r w:rsidRPr="0094783A">
        <w:rPr>
          <w:sz w:val="16"/>
        </w:rPr>
        <w:t xml:space="preserve"> </w:t>
      </w:r>
      <w:r w:rsidRPr="000B74CE">
        <w:rPr>
          <w:rStyle w:val="StyleUnderline"/>
        </w:rPr>
        <w:t>– with a deepening of</w:t>
      </w:r>
      <w:r>
        <w:rPr>
          <w:rStyle w:val="StyleUnderline"/>
        </w:rPr>
        <w:t xml:space="preserve"> </w:t>
      </w:r>
      <w:r w:rsidRPr="000B74CE">
        <w:rPr>
          <w:rStyle w:val="StyleUnderline"/>
        </w:rPr>
        <w:t>antagonistic views, mistrust, and intolerance, both</w:t>
      </w:r>
      <w:r>
        <w:rPr>
          <w:rStyle w:val="StyleUnderline"/>
        </w:rPr>
        <w:t xml:space="preserve"> </w:t>
      </w:r>
      <w:r w:rsidRPr="000B74CE">
        <w:rPr>
          <w:rStyle w:val="StyleUnderline"/>
        </w:rPr>
        <w:t>within countries and towards others – and a resurgence</w:t>
      </w:r>
      <w:r>
        <w:rPr>
          <w:rStyle w:val="StyleUnderline"/>
        </w:rPr>
        <w:t xml:space="preserve"> </w:t>
      </w:r>
      <w:r w:rsidRPr="000B74CE">
        <w:rPr>
          <w:rStyle w:val="StyleUnderline"/>
        </w:rPr>
        <w:t>of large-scale social movements fostered by ideological</w:t>
      </w:r>
      <w:r>
        <w:rPr>
          <w:rStyle w:val="StyleUnderline"/>
        </w:rPr>
        <w:t xml:space="preserve"> </w:t>
      </w:r>
      <w:r w:rsidRPr="000B74CE">
        <w:rPr>
          <w:rStyle w:val="StyleUnderline"/>
        </w:rPr>
        <w:t>interests and easily mobilized through social media.</w:t>
      </w:r>
      <w:bookmarkEnd w:id="0"/>
      <w:r>
        <w:rPr>
          <w:rStyle w:val="StyleUnderline"/>
        </w:rPr>
        <w:t xml:space="preserve"> </w:t>
      </w:r>
    </w:p>
    <w:p w14:paraId="2333725F" w14:textId="77777777" w:rsidR="00FC394A" w:rsidRDefault="00FC394A" w:rsidP="00FC394A">
      <w:pPr>
        <w:pStyle w:val="Heading3"/>
      </w:pPr>
      <w:r>
        <w:lastRenderedPageBreak/>
        <w:t>Fails---1NC</w:t>
      </w:r>
    </w:p>
    <w:p w14:paraId="07B77963" w14:textId="77777777" w:rsidR="00FC394A" w:rsidRPr="007D4CBD" w:rsidRDefault="00FC394A" w:rsidP="00FC394A">
      <w:pPr>
        <w:pStyle w:val="Heading4"/>
      </w:pPr>
      <w:r>
        <w:t>R</w:t>
      </w:r>
      <w:r w:rsidRPr="007D4CBD">
        <w:t xml:space="preserve">epetitive arbitration actions </w:t>
      </w:r>
      <w:r w:rsidRPr="007D4CBD">
        <w:rPr>
          <w:u w:val="single"/>
        </w:rPr>
        <w:t>solves</w:t>
      </w:r>
      <w:r>
        <w:t xml:space="preserve">---civil action isn’t key.  </w:t>
      </w:r>
    </w:p>
    <w:p w14:paraId="24B87A65" w14:textId="77777777" w:rsidR="00FC394A" w:rsidRPr="006C217D" w:rsidRDefault="00FC394A" w:rsidP="00FC394A">
      <w:pPr>
        <w:pStyle w:val="Heading4"/>
      </w:pPr>
      <w:r>
        <w:t xml:space="preserve">Newton is about a </w:t>
      </w:r>
      <w:r w:rsidRPr="007D4CBD">
        <w:rPr>
          <w:u w:val="single"/>
        </w:rPr>
        <w:t>2011</w:t>
      </w:r>
      <w:r>
        <w:t xml:space="preserve"> Court ruling---the last </w:t>
      </w:r>
      <w:r w:rsidRPr="006C217D">
        <w:rPr>
          <w:u w:val="single"/>
        </w:rPr>
        <w:t>10 years</w:t>
      </w:r>
      <w:r>
        <w:t xml:space="preserve"> thump.</w:t>
      </w:r>
    </w:p>
    <w:p w14:paraId="543C4DB5" w14:textId="77777777" w:rsidR="00FC394A" w:rsidRDefault="00FC394A" w:rsidP="00FC394A">
      <w:pPr>
        <w:pStyle w:val="Heading4"/>
      </w:pPr>
      <w:r>
        <w:t xml:space="preserve">Class action lawsuits </w:t>
      </w:r>
      <w:r w:rsidRPr="0031748C">
        <w:rPr>
          <w:u w:val="single"/>
        </w:rPr>
        <w:t>can’t deter</w:t>
      </w:r>
      <w:r>
        <w:t xml:space="preserve"> cartelization---empirics go </w:t>
      </w:r>
      <w:r w:rsidRPr="0031748C">
        <w:rPr>
          <w:u w:val="single"/>
        </w:rPr>
        <w:t>our way</w:t>
      </w:r>
      <w:r>
        <w:t>.</w:t>
      </w:r>
    </w:p>
    <w:p w14:paraId="287DEA81" w14:textId="77777777" w:rsidR="00FC394A" w:rsidRPr="0031748C" w:rsidRDefault="00FC394A" w:rsidP="00FC394A">
      <w:proofErr w:type="spellStart"/>
      <w:r w:rsidRPr="0031748C">
        <w:t>Zygimantas</w:t>
      </w:r>
      <w:proofErr w:type="spellEnd"/>
      <w:r w:rsidRPr="0031748C">
        <w:t xml:space="preserve"> </w:t>
      </w:r>
      <w:proofErr w:type="spellStart"/>
      <w:r w:rsidRPr="0031748C">
        <w:rPr>
          <w:rStyle w:val="Style13ptBold"/>
        </w:rPr>
        <w:t>Juska</w:t>
      </w:r>
      <w:proofErr w:type="spellEnd"/>
      <w:r w:rsidRPr="0031748C">
        <w:rPr>
          <w:rStyle w:val="Style13ptBold"/>
        </w:rPr>
        <w:t xml:space="preserve"> 17</w:t>
      </w:r>
      <w:r w:rsidRPr="0031748C">
        <w:t>. Doctor of Law, Leiden University. The Effectiveness of Private Enforcement and Class Actions to Secure Antitrust Enforcement. The Antitrust Bulletin. 2017. 62(3): 629</w:t>
      </w:r>
    </w:p>
    <w:p w14:paraId="019A10DD" w14:textId="77777777" w:rsidR="00FC394A" w:rsidRPr="00242A15" w:rsidRDefault="00FC394A" w:rsidP="00FC394A">
      <w:pPr>
        <w:rPr>
          <w:sz w:val="16"/>
        </w:rPr>
      </w:pPr>
      <w:r w:rsidRPr="0031748C">
        <w:rPr>
          <w:sz w:val="16"/>
        </w:rPr>
        <w:t xml:space="preserve">A. Low Deterrence Value The core element of the class action lawsuit is the seeking of class certification. Due to the defendants’ aggressive defense, </w:t>
      </w:r>
      <w:r w:rsidRPr="0031748C">
        <w:rPr>
          <w:rStyle w:val="StyleUnderline"/>
        </w:rPr>
        <w:t xml:space="preserve">antitrust class actions may reach the certification stage and be denied </w:t>
      </w:r>
      <w:proofErr w:type="gramStart"/>
      <w:r w:rsidRPr="0031748C">
        <w:rPr>
          <w:rStyle w:val="StyleUnderline"/>
        </w:rPr>
        <w:t>on the basis of</w:t>
      </w:r>
      <w:proofErr w:type="gramEnd"/>
      <w:r w:rsidRPr="0031748C">
        <w:rPr>
          <w:rStyle w:val="StyleUnderline"/>
        </w:rPr>
        <w:t xml:space="preserve"> failing to meet the requirements under </w:t>
      </w:r>
      <w:r w:rsidRPr="0031748C">
        <w:rPr>
          <w:rStyle w:val="Emphasis"/>
        </w:rPr>
        <w:t>Rule 23</w:t>
      </w:r>
      <w:r w:rsidRPr="0031748C">
        <w:rPr>
          <w:sz w:val="16"/>
        </w:rPr>
        <w:t xml:space="preserve">. Most importantly, the </w:t>
      </w:r>
      <w:r w:rsidRPr="0031748C">
        <w:rPr>
          <w:rStyle w:val="StyleUnderline"/>
        </w:rPr>
        <w:t>courts utilize strict evidentiary standards</w:t>
      </w:r>
      <w:r w:rsidRPr="0031748C">
        <w:rPr>
          <w:sz w:val="16"/>
        </w:rPr>
        <w:t xml:space="preserve"> for the class certification in antitrust cases. In the In Re Hydrogen Peroxide Antitrust Litigation, 179 the </w:t>
      </w:r>
      <w:r w:rsidRPr="0031748C">
        <w:rPr>
          <w:rStyle w:val="StyleUnderline"/>
        </w:rPr>
        <w:t xml:space="preserve">3rd Circuit established that the </w:t>
      </w:r>
      <w:r w:rsidRPr="0031748C">
        <w:rPr>
          <w:rStyle w:val="StyleUnderline"/>
          <w:highlight w:val="cyan"/>
        </w:rPr>
        <w:t>class certification</w:t>
      </w:r>
      <w:r w:rsidRPr="0031748C">
        <w:rPr>
          <w:rStyle w:val="StyleUnderline"/>
        </w:rPr>
        <w:t xml:space="preserve"> </w:t>
      </w:r>
      <w:r w:rsidRPr="0031748C">
        <w:rPr>
          <w:rStyle w:val="StyleUnderline"/>
          <w:highlight w:val="cyan"/>
        </w:rPr>
        <w:t>requires “</w:t>
      </w:r>
      <w:r w:rsidRPr="0031748C">
        <w:rPr>
          <w:rStyle w:val="Emphasis"/>
          <w:highlight w:val="cyan"/>
        </w:rPr>
        <w:t>rigorous analysis</w:t>
      </w:r>
      <w:r w:rsidRPr="0031748C">
        <w:rPr>
          <w:rStyle w:val="StyleUnderline"/>
        </w:rPr>
        <w:t>”</w:t>
      </w:r>
      <w:r w:rsidRPr="0031748C">
        <w:rPr>
          <w:sz w:val="16"/>
        </w:rPr>
        <w:t xml:space="preserve"> of factual and legal evidence.180 This examination extends to assessing the testimony of both defendant’s and plaintiffs’ experts.181 In addition, the standards for meeting the requirements under Rule 23 must be met by a “preponderance” of evidence, rather than by a mere “threshold showing.”182 Therefore</w:t>
      </w:r>
      <w:r w:rsidRPr="0031748C">
        <w:rPr>
          <w:rStyle w:val="StyleUnderline"/>
        </w:rPr>
        <w:t xml:space="preserve">, there is a </w:t>
      </w:r>
      <w:r w:rsidRPr="0031748C">
        <w:rPr>
          <w:rStyle w:val="Emphasis"/>
          <w:highlight w:val="cyan"/>
        </w:rPr>
        <w:t>high chance</w:t>
      </w:r>
      <w:r w:rsidRPr="0031748C">
        <w:rPr>
          <w:rStyle w:val="StyleUnderline"/>
        </w:rPr>
        <w:t xml:space="preserve"> that </w:t>
      </w:r>
      <w:r w:rsidRPr="0031748C">
        <w:rPr>
          <w:rStyle w:val="StyleUnderline"/>
          <w:highlight w:val="cyan"/>
        </w:rPr>
        <w:t>defendants may succeed</w:t>
      </w:r>
      <w:r w:rsidRPr="0031748C">
        <w:rPr>
          <w:rStyle w:val="StyleUnderline"/>
        </w:rPr>
        <w:t xml:space="preserve"> in </w:t>
      </w:r>
      <w:r w:rsidRPr="0031748C">
        <w:rPr>
          <w:rStyle w:val="Emphasis"/>
        </w:rPr>
        <w:t>opposing</w:t>
      </w:r>
      <w:r w:rsidRPr="0031748C">
        <w:rPr>
          <w:rStyle w:val="StyleUnderline"/>
        </w:rPr>
        <w:t xml:space="preserve"> the class certification. In such case, the </w:t>
      </w:r>
      <w:r w:rsidRPr="0031748C">
        <w:rPr>
          <w:rStyle w:val="Emphasis"/>
          <w:highlight w:val="cyan"/>
        </w:rPr>
        <w:t>class action rule</w:t>
      </w:r>
      <w:r w:rsidRPr="0031748C">
        <w:rPr>
          <w:rStyle w:val="StyleUnderline"/>
        </w:rPr>
        <w:t xml:space="preserve"> </w:t>
      </w:r>
      <w:r w:rsidRPr="0031748C">
        <w:rPr>
          <w:rStyle w:val="StyleUnderline"/>
          <w:highlight w:val="cyan"/>
        </w:rPr>
        <w:t>serves no use</w:t>
      </w:r>
      <w:r w:rsidRPr="0031748C">
        <w:rPr>
          <w:sz w:val="16"/>
        </w:rPr>
        <w:t xml:space="preserve">. As mentioned before, if a court certifies a class action, </w:t>
      </w:r>
      <w:proofErr w:type="gramStart"/>
      <w:r w:rsidRPr="0031748C">
        <w:rPr>
          <w:sz w:val="16"/>
        </w:rPr>
        <w:t>the large majority of</w:t>
      </w:r>
      <w:proofErr w:type="gramEnd"/>
      <w:r w:rsidRPr="0031748C">
        <w:rPr>
          <w:sz w:val="16"/>
        </w:rPr>
        <w:t xml:space="preserve"> class action lawsuits are settled; very few certified class actions proceed to trial. Consequently, </w:t>
      </w:r>
      <w:r w:rsidRPr="0031748C">
        <w:rPr>
          <w:rStyle w:val="StyleUnderline"/>
        </w:rPr>
        <w:t xml:space="preserve">treble </w:t>
      </w:r>
      <w:r w:rsidRPr="0031748C">
        <w:rPr>
          <w:rStyle w:val="StyleUnderline"/>
          <w:highlight w:val="cyan"/>
        </w:rPr>
        <w:t xml:space="preserve">damages are </w:t>
      </w:r>
      <w:r w:rsidRPr="0031748C">
        <w:rPr>
          <w:rStyle w:val="Emphasis"/>
          <w:highlight w:val="cyan"/>
        </w:rPr>
        <w:t>typically removed</w:t>
      </w:r>
      <w:r w:rsidRPr="0031748C">
        <w:rPr>
          <w:rStyle w:val="StyleUnderline"/>
        </w:rPr>
        <w:t xml:space="preserve"> </w:t>
      </w:r>
      <w:r w:rsidRPr="0031748C">
        <w:rPr>
          <w:rStyle w:val="StyleUnderline"/>
          <w:highlight w:val="cyan"/>
        </w:rPr>
        <w:t>from</w:t>
      </w:r>
      <w:r w:rsidRPr="0031748C">
        <w:rPr>
          <w:rStyle w:val="StyleUnderline"/>
        </w:rPr>
        <w:t xml:space="preserve"> the </w:t>
      </w:r>
      <w:r w:rsidRPr="0031748C">
        <w:rPr>
          <w:rStyle w:val="StyleUnderline"/>
          <w:highlight w:val="cyan"/>
        </w:rPr>
        <w:t>negotiation</w:t>
      </w:r>
      <w:r w:rsidRPr="0031748C">
        <w:rPr>
          <w:rStyle w:val="StyleUnderline"/>
        </w:rPr>
        <w:t xml:space="preserve"> </w:t>
      </w:r>
      <w:proofErr w:type="gramStart"/>
      <w:r w:rsidRPr="0031748C">
        <w:rPr>
          <w:rStyle w:val="StyleUnderline"/>
        </w:rPr>
        <w:t>process</w:t>
      </w:r>
      <w:proofErr w:type="gramEnd"/>
      <w:r w:rsidRPr="0031748C">
        <w:rPr>
          <w:sz w:val="16"/>
        </w:rPr>
        <w:t xml:space="preserve"> and, after all, defendants admit no liability for having violated antitrust laws. From this issue flows another concern: that the </w:t>
      </w:r>
      <w:r w:rsidRPr="0031748C">
        <w:rPr>
          <w:rStyle w:val="StyleUnderline"/>
        </w:rPr>
        <w:t xml:space="preserve">private attorney general mechanism is </w:t>
      </w:r>
      <w:r w:rsidRPr="0031748C">
        <w:rPr>
          <w:rStyle w:val="StyleUnderline"/>
          <w:highlight w:val="cyan"/>
        </w:rPr>
        <w:t>not the right tool</w:t>
      </w:r>
      <w:r w:rsidRPr="0031748C">
        <w:rPr>
          <w:rStyle w:val="StyleUnderline"/>
        </w:rPr>
        <w:t xml:space="preserve"> </w:t>
      </w:r>
      <w:r w:rsidRPr="0031748C">
        <w:rPr>
          <w:rStyle w:val="StyleUnderline"/>
          <w:highlight w:val="cyan"/>
        </w:rPr>
        <w:t>to facilitate deterrence</w:t>
      </w:r>
      <w:r w:rsidRPr="0031748C">
        <w:rPr>
          <w:sz w:val="16"/>
        </w:rPr>
        <w:t xml:space="preserve">. Lawyers make huge investments in antitrust cases and are thus the ones who decide when and whether to settle the case.183 </w:t>
      </w:r>
      <w:r w:rsidRPr="0031748C">
        <w:rPr>
          <w:rStyle w:val="StyleUnderline"/>
        </w:rPr>
        <w:t xml:space="preserve">The individual </w:t>
      </w:r>
      <w:r w:rsidRPr="0031748C">
        <w:rPr>
          <w:rStyle w:val="StyleUnderline"/>
          <w:highlight w:val="cyan"/>
        </w:rPr>
        <w:t>damages</w:t>
      </w:r>
      <w:r w:rsidRPr="0031748C">
        <w:rPr>
          <w:rStyle w:val="StyleUnderline"/>
        </w:rPr>
        <w:t xml:space="preserve"> caused by antitrust wrongdoers are typically </w:t>
      </w:r>
      <w:r w:rsidRPr="0031748C">
        <w:rPr>
          <w:rStyle w:val="Emphasis"/>
          <w:highlight w:val="cyan"/>
        </w:rPr>
        <w:t>very small</w:t>
      </w:r>
      <w:r w:rsidRPr="0031748C">
        <w:rPr>
          <w:sz w:val="16"/>
        </w:rPr>
        <w:t xml:space="preserve">, so few if any class members have an incentive to monitor the settlement negotiations. </w:t>
      </w:r>
      <w:proofErr w:type="gramStart"/>
      <w:r w:rsidRPr="0031748C">
        <w:rPr>
          <w:sz w:val="16"/>
        </w:rPr>
        <w:t>As a consequence</w:t>
      </w:r>
      <w:proofErr w:type="gramEnd"/>
      <w:r w:rsidRPr="0031748C">
        <w:rPr>
          <w:sz w:val="16"/>
        </w:rPr>
        <w:t xml:space="preserve">, </w:t>
      </w:r>
      <w:r w:rsidRPr="0031748C">
        <w:rPr>
          <w:rStyle w:val="StyleUnderline"/>
          <w:highlight w:val="cyan"/>
        </w:rPr>
        <w:t>defendants</w:t>
      </w:r>
      <w:r w:rsidRPr="0031748C">
        <w:rPr>
          <w:rStyle w:val="StyleUnderline"/>
        </w:rPr>
        <w:t xml:space="preserve"> are </w:t>
      </w:r>
      <w:r w:rsidRPr="0031748C">
        <w:rPr>
          <w:rStyle w:val="StyleUnderline"/>
          <w:highlight w:val="cyan"/>
        </w:rPr>
        <w:t>satisfied to “buy off”</w:t>
      </w:r>
      <w:r w:rsidRPr="0031748C">
        <w:rPr>
          <w:rStyle w:val="StyleUnderline"/>
        </w:rPr>
        <w:t xml:space="preserve"> the attorney in exchange for a favorable settlement agreement</w:t>
      </w:r>
      <w:r w:rsidRPr="0031748C">
        <w:rPr>
          <w:sz w:val="16"/>
        </w:rPr>
        <w:t xml:space="preserve">.184 The opposite may also be true: the class counsel may coerce defendants to go into settlements out of fear, regardless of whether the claim has merit or not.185 Thus, the settled class action lawsuits undercut the deterrence of class litigation. </w:t>
      </w:r>
      <w:r w:rsidRPr="0031748C">
        <w:rPr>
          <w:rStyle w:val="StyleUnderline"/>
          <w:highlight w:val="cyan"/>
        </w:rPr>
        <w:t>From a cartel perspective</w:t>
      </w:r>
      <w:r w:rsidRPr="0031748C">
        <w:rPr>
          <w:rStyle w:val="StyleUnderline"/>
        </w:rPr>
        <w:t xml:space="preserve">, </w:t>
      </w:r>
      <w:proofErr w:type="gramStart"/>
      <w:r w:rsidRPr="0031748C">
        <w:rPr>
          <w:rStyle w:val="StyleUnderline"/>
        </w:rPr>
        <w:t>a majority of</w:t>
      </w:r>
      <w:proofErr w:type="gramEnd"/>
      <w:r w:rsidRPr="0031748C">
        <w:rPr>
          <w:rStyle w:val="StyleUnderline"/>
        </w:rPr>
        <w:t xml:space="preserve"> class actions follow successful government actions</w:t>
      </w:r>
      <w:r w:rsidRPr="0031748C">
        <w:rPr>
          <w:sz w:val="16"/>
        </w:rPr>
        <w:t xml:space="preserve">.186 Consequently, </w:t>
      </w:r>
      <w:r w:rsidRPr="0031748C">
        <w:rPr>
          <w:rStyle w:val="StyleUnderline"/>
          <w:highlight w:val="cyan"/>
        </w:rPr>
        <w:t>private attorneys use</w:t>
      </w:r>
      <w:r w:rsidRPr="0031748C">
        <w:rPr>
          <w:rStyle w:val="StyleUnderline"/>
        </w:rPr>
        <w:t xml:space="preserve"> the </w:t>
      </w:r>
      <w:r w:rsidRPr="0031748C">
        <w:rPr>
          <w:rStyle w:val="StyleUnderline"/>
          <w:highlight w:val="cyan"/>
        </w:rPr>
        <w:t>efforts</w:t>
      </w:r>
      <w:r w:rsidRPr="0031748C">
        <w:rPr>
          <w:rStyle w:val="StyleUnderline"/>
        </w:rPr>
        <w:t xml:space="preserve"> of public enforcers </w:t>
      </w:r>
      <w:r w:rsidRPr="0031748C">
        <w:rPr>
          <w:rStyle w:val="StyleUnderline"/>
          <w:highlight w:val="cyan"/>
        </w:rPr>
        <w:t xml:space="preserve">for their </w:t>
      </w:r>
      <w:r w:rsidRPr="0031748C">
        <w:rPr>
          <w:rStyle w:val="Emphasis"/>
          <w:highlight w:val="cyan"/>
        </w:rPr>
        <w:t>own benefit</w:t>
      </w:r>
      <w:r w:rsidRPr="0031748C">
        <w:rPr>
          <w:sz w:val="16"/>
        </w:rPr>
        <w:t xml:space="preserve">, for example, </w:t>
      </w:r>
      <w:r w:rsidRPr="0031748C">
        <w:rPr>
          <w:rStyle w:val="StyleUnderline"/>
        </w:rPr>
        <w:t>by reducing their own costs</w:t>
      </w:r>
      <w:r w:rsidRPr="0031748C">
        <w:rPr>
          <w:sz w:val="16"/>
        </w:rPr>
        <w:t xml:space="preserve"> in expensive fact discovery proceedings.187 According to this view</w:t>
      </w:r>
      <w:r w:rsidRPr="0031748C">
        <w:rPr>
          <w:rStyle w:val="StyleUnderline"/>
        </w:rPr>
        <w:t xml:space="preserve">, </w:t>
      </w:r>
      <w:r w:rsidRPr="0031748C">
        <w:rPr>
          <w:rStyle w:val="StyleUnderline"/>
          <w:highlight w:val="cyan"/>
        </w:rPr>
        <w:t>private actions</w:t>
      </w:r>
      <w:r w:rsidRPr="0031748C">
        <w:rPr>
          <w:rStyle w:val="StyleUnderline"/>
        </w:rPr>
        <w:t xml:space="preserve"> are </w:t>
      </w:r>
      <w:r w:rsidRPr="0031748C">
        <w:rPr>
          <w:rStyle w:val="StyleUnderline"/>
          <w:highlight w:val="cyan"/>
        </w:rPr>
        <w:t>unable to cure</w:t>
      </w:r>
      <w:r w:rsidRPr="0031748C">
        <w:rPr>
          <w:rStyle w:val="StyleUnderline"/>
        </w:rPr>
        <w:t xml:space="preserve"> public shortcomings like, for example, a </w:t>
      </w:r>
      <w:r w:rsidRPr="0031748C">
        <w:rPr>
          <w:rStyle w:val="StyleUnderline"/>
          <w:highlight w:val="cyan"/>
        </w:rPr>
        <w:t>low detection rate</w:t>
      </w:r>
      <w:r w:rsidRPr="0031748C">
        <w:rPr>
          <w:sz w:val="16"/>
        </w:rPr>
        <w:t xml:space="preserve">. Another critical argument is that </w:t>
      </w:r>
      <w:r w:rsidRPr="0031748C">
        <w:rPr>
          <w:rStyle w:val="StyleUnderline"/>
          <w:highlight w:val="cyan"/>
        </w:rPr>
        <w:t>corporate managers</w:t>
      </w:r>
      <w:r w:rsidRPr="0031748C">
        <w:rPr>
          <w:sz w:val="16"/>
        </w:rPr>
        <w:t xml:space="preserve"> (who should be foremost affected) </w:t>
      </w:r>
      <w:r w:rsidRPr="0031748C">
        <w:rPr>
          <w:rStyle w:val="StyleUnderline"/>
          <w:highlight w:val="cyan"/>
        </w:rPr>
        <w:t xml:space="preserve">are </w:t>
      </w:r>
      <w:r w:rsidRPr="0031748C">
        <w:rPr>
          <w:rStyle w:val="Emphasis"/>
          <w:highlight w:val="cyan"/>
        </w:rPr>
        <w:t>not deterred</w:t>
      </w:r>
      <w:r w:rsidRPr="0031748C">
        <w:rPr>
          <w:rStyle w:val="StyleUnderline"/>
        </w:rPr>
        <w:t xml:space="preserve"> by private litigation</w:t>
      </w:r>
      <w:r w:rsidRPr="0031748C">
        <w:rPr>
          <w:sz w:val="16"/>
        </w:rPr>
        <w:t xml:space="preserve">. First, the </w:t>
      </w:r>
      <w:proofErr w:type="gramStart"/>
      <w:r w:rsidRPr="0031748C">
        <w:rPr>
          <w:sz w:val="16"/>
        </w:rPr>
        <w:t>time period</w:t>
      </w:r>
      <w:proofErr w:type="gramEnd"/>
      <w:r w:rsidRPr="0031748C">
        <w:rPr>
          <w:sz w:val="16"/>
        </w:rPr>
        <w:t xml:space="preserve"> between the beginnings of anticompetitive behavior until the judgment is considered the important deterrence criteria against corporate managers. </w:t>
      </w:r>
      <w:r w:rsidRPr="0031748C">
        <w:rPr>
          <w:rStyle w:val="StyleUnderline"/>
        </w:rPr>
        <w:t xml:space="preserve">In a typical antitrust case, the </w:t>
      </w:r>
      <w:r w:rsidRPr="0031748C">
        <w:rPr>
          <w:rStyle w:val="StyleUnderline"/>
          <w:highlight w:val="cyan"/>
        </w:rPr>
        <w:t>period may last</w:t>
      </w:r>
      <w:r w:rsidRPr="0031748C">
        <w:rPr>
          <w:rStyle w:val="StyleUnderline"/>
        </w:rPr>
        <w:t xml:space="preserve"> from at least five years to </w:t>
      </w:r>
      <w:r w:rsidRPr="0031748C">
        <w:rPr>
          <w:rStyle w:val="Emphasis"/>
        </w:rPr>
        <w:t xml:space="preserve">more than </w:t>
      </w:r>
      <w:r w:rsidRPr="0031748C">
        <w:rPr>
          <w:rStyle w:val="Emphasis"/>
          <w:highlight w:val="cyan"/>
        </w:rPr>
        <w:t>ten years</w:t>
      </w:r>
      <w:r w:rsidRPr="0031748C">
        <w:rPr>
          <w:sz w:val="16"/>
        </w:rPr>
        <w:t xml:space="preserve">.188 </w:t>
      </w:r>
      <w:r w:rsidRPr="0031748C">
        <w:rPr>
          <w:rStyle w:val="StyleUnderline"/>
        </w:rPr>
        <w:t>It is highly unlikely that corporate managers and midlevel executives will still hold their positions at the time of the judgment</w:t>
      </w:r>
      <w:r w:rsidRPr="0031748C">
        <w:rPr>
          <w:sz w:val="16"/>
        </w:rPr>
        <w:t>.189 In case of settlement cases</w:t>
      </w:r>
      <w:r w:rsidRPr="0031748C">
        <w:rPr>
          <w:rStyle w:val="StyleUnderline"/>
        </w:rPr>
        <w:t xml:space="preserve">, the </w:t>
      </w:r>
      <w:r w:rsidRPr="0031748C">
        <w:rPr>
          <w:rStyle w:val="StyleUnderline"/>
          <w:highlight w:val="cyan"/>
        </w:rPr>
        <w:t>early deterrent impact is</w:t>
      </w:r>
      <w:r w:rsidRPr="0031748C">
        <w:rPr>
          <w:rStyle w:val="StyleUnderline"/>
        </w:rPr>
        <w:t xml:space="preserve"> also </w:t>
      </w:r>
      <w:r w:rsidRPr="0031748C">
        <w:rPr>
          <w:rStyle w:val="Emphasis"/>
          <w:highlight w:val="cyan"/>
        </w:rPr>
        <w:t>improbable</w:t>
      </w:r>
      <w:r w:rsidRPr="0031748C">
        <w:rPr>
          <w:sz w:val="16"/>
        </w:rPr>
        <w:t xml:space="preserve">, because, even if the day of judgment is speeded up, the average time from the planning of anticompetitive conduct to any settlement payout is still more than five years.190 Second, </w:t>
      </w:r>
      <w:r w:rsidRPr="0031748C">
        <w:rPr>
          <w:rStyle w:val="StyleUnderline"/>
          <w:highlight w:val="cyan"/>
        </w:rPr>
        <w:t>corporate managers</w:t>
      </w:r>
      <w:r w:rsidRPr="0031748C">
        <w:rPr>
          <w:rStyle w:val="StyleUnderline"/>
        </w:rPr>
        <w:t xml:space="preserve"> are </w:t>
      </w:r>
      <w:r w:rsidRPr="0031748C">
        <w:rPr>
          <w:rStyle w:val="StyleUnderline"/>
          <w:highlight w:val="cyan"/>
        </w:rPr>
        <w:t>unlikely to internalize</w:t>
      </w:r>
      <w:r w:rsidRPr="0031748C">
        <w:rPr>
          <w:rStyle w:val="StyleUnderline"/>
        </w:rPr>
        <w:t xml:space="preserve"> the wrongdoing immediately after launching the antitrust claim</w:t>
      </w:r>
      <w:r w:rsidRPr="0031748C">
        <w:rPr>
          <w:sz w:val="16"/>
        </w:rPr>
        <w:t xml:space="preserve">. As mentioned before, </w:t>
      </w:r>
      <w:r w:rsidRPr="0031748C">
        <w:rPr>
          <w:rStyle w:val="StyleUnderline"/>
          <w:highlight w:val="cyan"/>
        </w:rPr>
        <w:t>empirical studies showed</w:t>
      </w:r>
      <w:r w:rsidRPr="0031748C">
        <w:rPr>
          <w:sz w:val="16"/>
        </w:rPr>
        <w:t xml:space="preserve"> that government antitrust actions reduce the share value by 6% on </w:t>
      </w:r>
      <w:proofErr w:type="gramStart"/>
      <w:r w:rsidRPr="0031748C">
        <w:rPr>
          <w:sz w:val="16"/>
        </w:rPr>
        <w:t>average, and</w:t>
      </w:r>
      <w:proofErr w:type="gramEnd"/>
      <w:r w:rsidRPr="0031748C">
        <w:rPr>
          <w:sz w:val="16"/>
        </w:rPr>
        <w:t xml:space="preserve"> filling a private lawsuit by around 0.6%. 191 Thus, “[</w:t>
      </w:r>
      <w:r w:rsidRPr="0031748C">
        <w:rPr>
          <w:rStyle w:val="StyleUnderline"/>
        </w:rPr>
        <w:t xml:space="preserve">a] </w:t>
      </w:r>
      <w:r w:rsidRPr="0031748C">
        <w:rPr>
          <w:rStyle w:val="StyleUnderline"/>
          <w:highlight w:val="cyan"/>
        </w:rPr>
        <w:t>half-percent drop</w:t>
      </w:r>
      <w:r w:rsidRPr="0031748C">
        <w:rPr>
          <w:rStyle w:val="StyleUnderline"/>
        </w:rPr>
        <w:t xml:space="preserve"> in market capitalization” </w:t>
      </w:r>
      <w:r w:rsidRPr="0031748C">
        <w:rPr>
          <w:rStyle w:val="StyleUnderline"/>
          <w:highlight w:val="cyan"/>
        </w:rPr>
        <w:t xml:space="preserve">is highly unlikely to cause </w:t>
      </w:r>
      <w:r w:rsidRPr="0031748C">
        <w:rPr>
          <w:rStyle w:val="Emphasis"/>
          <w:highlight w:val="cyan"/>
        </w:rPr>
        <w:t>negative impacts</w:t>
      </w:r>
      <w:r w:rsidRPr="0031748C">
        <w:rPr>
          <w:rStyle w:val="StyleUnderline"/>
        </w:rPr>
        <w:t xml:space="preserve"> on corporate managers</w:t>
      </w:r>
      <w:r w:rsidRPr="0031748C">
        <w:rPr>
          <w:sz w:val="16"/>
        </w:rPr>
        <w:t>.192</w:t>
      </w:r>
    </w:p>
    <w:p w14:paraId="0E859208" w14:textId="77777777" w:rsidR="00FC394A" w:rsidRDefault="00FC394A" w:rsidP="00FC394A">
      <w:pPr>
        <w:pStyle w:val="Heading3"/>
      </w:pPr>
      <w:r>
        <w:lastRenderedPageBreak/>
        <w:t>AT: Impact---1NC</w:t>
      </w:r>
    </w:p>
    <w:p w14:paraId="353FE2AC" w14:textId="77777777" w:rsidR="00FC394A" w:rsidRDefault="00FC394A" w:rsidP="00FC394A">
      <w:pPr>
        <w:pStyle w:val="Heading4"/>
      </w:pPr>
      <w:r>
        <w:t xml:space="preserve">COVID </w:t>
      </w:r>
      <w:r w:rsidRPr="00F55E80">
        <w:rPr>
          <w:u w:val="single"/>
        </w:rPr>
        <w:t>thumps growth</w:t>
      </w:r>
      <w:r>
        <w:t xml:space="preserve">. </w:t>
      </w:r>
    </w:p>
    <w:p w14:paraId="6EE7B470" w14:textId="77777777" w:rsidR="00FC394A" w:rsidRPr="002376CF" w:rsidRDefault="00FC394A" w:rsidP="00FC394A">
      <w:pPr>
        <w:pStyle w:val="Heading4"/>
      </w:pPr>
      <w:r>
        <w:t xml:space="preserve">The internal link in Oppenheimer is about </w:t>
      </w:r>
      <w:r w:rsidRPr="002376CF">
        <w:rPr>
          <w:u w:val="single"/>
        </w:rPr>
        <w:t>trade wars</w:t>
      </w:r>
      <w:r>
        <w:t xml:space="preserve">---they </w:t>
      </w:r>
      <w:r w:rsidRPr="002376CF">
        <w:rPr>
          <w:u w:val="single"/>
        </w:rPr>
        <w:t>don’t solve</w:t>
      </w:r>
      <w:r>
        <w:t xml:space="preserve"> tariffs on other countries. </w:t>
      </w:r>
    </w:p>
    <w:p w14:paraId="4A022DFA" w14:textId="77777777" w:rsidR="00FC394A" w:rsidRPr="00BE0E18" w:rsidRDefault="00FC394A" w:rsidP="00FC394A">
      <w:pPr>
        <w:pStyle w:val="Heading4"/>
        <w:rPr>
          <w:rFonts w:cs="Arial"/>
        </w:rPr>
      </w:pPr>
      <w:r w:rsidRPr="00BE0E18">
        <w:rPr>
          <w:rFonts w:cs="Arial"/>
        </w:rPr>
        <w:t>No econ decline impact.</w:t>
      </w:r>
    </w:p>
    <w:p w14:paraId="50AAA6A9" w14:textId="77777777" w:rsidR="00FC394A" w:rsidRPr="00F55E80" w:rsidRDefault="00FC394A" w:rsidP="00FC394A">
      <w:r w:rsidRPr="00BE0E18">
        <w:rPr>
          <w:rFonts w:eastAsiaTheme="majorEastAsia"/>
          <w:b/>
          <w:iCs/>
          <w:sz w:val="26"/>
        </w:rPr>
        <w:t>Walt 20</w:t>
      </w:r>
      <w:r w:rsidRPr="00BE0E18">
        <w:t xml:space="preserve"> [Stephen M. Walt is the Robert and Renée </w:t>
      </w:r>
      <w:proofErr w:type="spellStart"/>
      <w:r w:rsidRPr="00BE0E18">
        <w:t>Belfer</w:t>
      </w:r>
      <w:proofErr w:type="spellEnd"/>
      <w:r w:rsidRPr="00BE0E18">
        <w:t xml:space="preserve"> professor of international relations at Harvard University. “Will a Global Depression Trigger Another World War?”, May 13</w:t>
      </w:r>
      <w:r w:rsidRPr="00BE0E18">
        <w:rPr>
          <w:vertAlign w:val="superscript"/>
        </w:rPr>
        <w:t>th</w:t>
      </w:r>
      <w:r w:rsidRPr="00BE0E18">
        <w:t xml:space="preserve">, </w:t>
      </w:r>
      <w:hyperlink r:id="rId11" w:history="1">
        <w:r w:rsidRPr="00BE0E18">
          <w:rPr>
            <w:rStyle w:val="Hyperlink"/>
          </w:rPr>
          <w:t>https://foreignpolicy.com/2020/05/13/coronavirus-pandemic-depression-economy-world-war/</w:t>
        </w:r>
      </w:hyperlink>
    </w:p>
    <w:p w14:paraId="3DC88F3D" w14:textId="77777777" w:rsidR="00FC394A" w:rsidRPr="00BE0E18" w:rsidRDefault="00FC394A" w:rsidP="00FC394A">
      <w:r w:rsidRPr="00BE0E18">
        <w:t xml:space="preserve">On balance, however, </w:t>
      </w:r>
      <w:r w:rsidRPr="00BE0E18">
        <w:rPr>
          <w:rStyle w:val="StyleUnderline"/>
        </w:rPr>
        <w:t xml:space="preserve">I do </w:t>
      </w:r>
      <w:r w:rsidRPr="00BE0E18">
        <w:rPr>
          <w:rStyle w:val="StyleUnderline"/>
          <w:highlight w:val="cyan"/>
        </w:rPr>
        <w:t xml:space="preserve">not </w:t>
      </w:r>
      <w:r w:rsidRPr="00BE0E18">
        <w:rPr>
          <w:rStyle w:val="StyleUnderline"/>
        </w:rPr>
        <w:t xml:space="preserve">think that </w:t>
      </w:r>
      <w:r w:rsidRPr="00BE0E18">
        <w:rPr>
          <w:rStyle w:val="Emphasis"/>
          <w:highlight w:val="cyan"/>
        </w:rPr>
        <w:t xml:space="preserve">even </w:t>
      </w:r>
      <w:r w:rsidRPr="00BE0E18">
        <w:rPr>
          <w:rStyle w:val="Emphasis"/>
        </w:rPr>
        <w:t xml:space="preserve">the </w:t>
      </w:r>
      <w:r w:rsidRPr="00BE0E18">
        <w:rPr>
          <w:rStyle w:val="Emphasis"/>
          <w:highlight w:val="cyan"/>
        </w:rPr>
        <w:t>extraordinary economic conditions</w:t>
      </w:r>
      <w:r w:rsidRPr="00BE0E18">
        <w:rPr>
          <w:rStyle w:val="Emphasis"/>
        </w:rPr>
        <w:t xml:space="preserve"> we are witnessing today are going to have much </w:t>
      </w:r>
      <w:r w:rsidRPr="00BE0E18">
        <w:rPr>
          <w:rStyle w:val="Emphasis"/>
          <w:highlight w:val="cyan"/>
        </w:rPr>
        <w:t>impact</w:t>
      </w:r>
      <w:r w:rsidRPr="00BE0E18">
        <w:rPr>
          <w:rStyle w:val="Emphasis"/>
        </w:rPr>
        <w:t xml:space="preserve"> on the </w:t>
      </w:r>
      <w:r w:rsidRPr="00BE0E18">
        <w:rPr>
          <w:rStyle w:val="Emphasis"/>
          <w:highlight w:val="cyan"/>
        </w:rPr>
        <w:t>likelihood of war</w:t>
      </w:r>
      <w:r w:rsidRPr="00BE0E18">
        <w:rPr>
          <w:rStyle w:val="Emphasis"/>
        </w:rPr>
        <w:t>.</w:t>
      </w:r>
      <w:r w:rsidRPr="00BE0E18">
        <w:t xml:space="preserve"> Why? </w:t>
      </w:r>
      <w:proofErr w:type="gramStart"/>
      <w:r w:rsidRPr="00BE0E18">
        <w:t>First of all</w:t>
      </w:r>
      <w:proofErr w:type="gramEnd"/>
      <w:r w:rsidRPr="00BE0E18">
        <w:t xml:space="preserve">, </w:t>
      </w:r>
      <w:r w:rsidRPr="00BE0E18">
        <w:rPr>
          <w:rStyle w:val="StyleUnderline"/>
          <w:highlight w:val="cyan"/>
        </w:rPr>
        <w:t>if depressions were a</w:t>
      </w:r>
      <w:r w:rsidRPr="00BE0E18">
        <w:rPr>
          <w:rStyle w:val="StyleUnderline"/>
        </w:rPr>
        <w:t xml:space="preserve"> powerful </w:t>
      </w:r>
      <w:r w:rsidRPr="00BE0E18">
        <w:rPr>
          <w:rStyle w:val="StyleUnderline"/>
          <w:highlight w:val="cyan"/>
        </w:rPr>
        <w:t xml:space="preserve">cause </w:t>
      </w:r>
      <w:r w:rsidRPr="00BE0E18">
        <w:rPr>
          <w:rStyle w:val="StyleUnderline"/>
        </w:rPr>
        <w:t xml:space="preserve">of war, </w:t>
      </w:r>
      <w:r w:rsidRPr="00BE0E18">
        <w:rPr>
          <w:rStyle w:val="Emphasis"/>
          <w:highlight w:val="cyan"/>
        </w:rPr>
        <w:t>there would be a</w:t>
      </w:r>
      <w:r w:rsidRPr="00BE0E18">
        <w:rPr>
          <w:rStyle w:val="Emphasis"/>
        </w:rPr>
        <w:t xml:space="preserve"> </w:t>
      </w:r>
      <w:r w:rsidRPr="00BE0E18">
        <w:rPr>
          <w:rStyle w:val="Emphasis"/>
          <w:highlight w:val="cyan"/>
        </w:rPr>
        <w:t>lot more</w:t>
      </w:r>
      <w:r w:rsidRPr="00BE0E18">
        <w:rPr>
          <w:rStyle w:val="StyleUnderline"/>
        </w:rPr>
        <w:t xml:space="preserve"> of the latter. </w:t>
      </w:r>
      <w:r w:rsidRPr="00BE0E18">
        <w:t xml:space="preserve">To take one example, </w:t>
      </w:r>
      <w:r w:rsidRPr="00BE0E18">
        <w:rPr>
          <w:rStyle w:val="Emphasis"/>
          <w:highlight w:val="cyan"/>
        </w:rPr>
        <w:t>the U</w:t>
      </w:r>
      <w:r w:rsidRPr="00BE0E18">
        <w:rPr>
          <w:rStyle w:val="Emphasis"/>
        </w:rPr>
        <w:t xml:space="preserve">nited </w:t>
      </w:r>
      <w:r w:rsidRPr="00BE0E18">
        <w:rPr>
          <w:rStyle w:val="Emphasis"/>
          <w:highlight w:val="cyan"/>
        </w:rPr>
        <w:t>S</w:t>
      </w:r>
      <w:r w:rsidRPr="00BE0E18">
        <w:rPr>
          <w:rStyle w:val="Emphasis"/>
        </w:rPr>
        <w:t xml:space="preserve">tates has </w:t>
      </w:r>
      <w:r w:rsidRPr="00BE0E18">
        <w:rPr>
          <w:rStyle w:val="Emphasis"/>
          <w:highlight w:val="cyan"/>
        </w:rPr>
        <w:t>suffered 40</w:t>
      </w:r>
      <w:r w:rsidRPr="00BE0E18">
        <w:rPr>
          <w:rStyle w:val="Emphasis"/>
        </w:rPr>
        <w:t xml:space="preserve"> or more </w:t>
      </w:r>
      <w:r w:rsidRPr="00BE0E18">
        <w:rPr>
          <w:rStyle w:val="Emphasis"/>
          <w:highlight w:val="cyan"/>
        </w:rPr>
        <w:t>recessions</w:t>
      </w:r>
      <w:r w:rsidRPr="00BE0E18">
        <w:rPr>
          <w:rStyle w:val="StyleUnderline"/>
        </w:rPr>
        <w:t xml:space="preserve"> since the country was founded, yet it has </w:t>
      </w:r>
      <w:r w:rsidRPr="00BE0E18">
        <w:rPr>
          <w:rStyle w:val="StyleUnderline"/>
          <w:highlight w:val="cyan"/>
        </w:rPr>
        <w:t>fought</w:t>
      </w:r>
      <w:r w:rsidRPr="00BE0E18">
        <w:rPr>
          <w:rStyle w:val="StyleUnderline"/>
        </w:rPr>
        <w:t xml:space="preserve"> perhaps </w:t>
      </w:r>
      <w:r w:rsidRPr="00BE0E18">
        <w:rPr>
          <w:rStyle w:val="StyleUnderline"/>
          <w:highlight w:val="cyan"/>
        </w:rPr>
        <w:t xml:space="preserve">20 </w:t>
      </w:r>
      <w:r w:rsidRPr="00BE0E18">
        <w:rPr>
          <w:rStyle w:val="StyleUnderline"/>
        </w:rPr>
        <w:t xml:space="preserve">interstate </w:t>
      </w:r>
      <w:r w:rsidRPr="00BE0E18">
        <w:rPr>
          <w:rStyle w:val="StyleUnderline"/>
          <w:highlight w:val="cyan"/>
        </w:rPr>
        <w:t>wars, most</w:t>
      </w:r>
      <w:r w:rsidRPr="00BE0E18">
        <w:rPr>
          <w:rStyle w:val="StyleUnderline"/>
        </w:rPr>
        <w:t xml:space="preserve"> of them </w:t>
      </w:r>
      <w:r w:rsidRPr="00BE0E18">
        <w:rPr>
          <w:rStyle w:val="Emphasis"/>
          <w:highlight w:val="cyan"/>
        </w:rPr>
        <w:t>unrelated</w:t>
      </w:r>
      <w:r w:rsidRPr="00BE0E18">
        <w:rPr>
          <w:rStyle w:val="StyleUnderline"/>
          <w:highlight w:val="cyan"/>
        </w:rPr>
        <w:t xml:space="preserve"> to the</w:t>
      </w:r>
      <w:r w:rsidRPr="00BE0E18">
        <w:rPr>
          <w:rStyle w:val="StyleUnderline"/>
        </w:rPr>
        <w:t xml:space="preserve"> state of the </w:t>
      </w:r>
      <w:r w:rsidRPr="00BE0E18">
        <w:rPr>
          <w:rStyle w:val="StyleUnderline"/>
          <w:highlight w:val="cyan"/>
        </w:rPr>
        <w:t>economy</w:t>
      </w:r>
      <w:r w:rsidRPr="00BE0E18">
        <w:rPr>
          <w:highlight w:val="cyan"/>
        </w:rPr>
        <w:t>.</w:t>
      </w:r>
      <w:r w:rsidRPr="00BE0E18">
        <w:t xml:space="preserve"> To paraphrase the economist Paul Samuelson’s famous quip about the stock market, </w:t>
      </w:r>
      <w:r w:rsidRPr="00BE0E18">
        <w:rPr>
          <w:rStyle w:val="StyleUnderline"/>
          <w:highlight w:val="cyan"/>
        </w:rPr>
        <w:t>if recessions were a</w:t>
      </w:r>
      <w:r w:rsidRPr="00BE0E18">
        <w:rPr>
          <w:rStyle w:val="StyleUnderline"/>
        </w:rPr>
        <w:t xml:space="preserve"> powerful </w:t>
      </w:r>
      <w:r w:rsidRPr="00BE0E18">
        <w:rPr>
          <w:rStyle w:val="StyleUnderline"/>
          <w:highlight w:val="cyan"/>
        </w:rPr>
        <w:t xml:space="preserve">cause of war, </w:t>
      </w:r>
      <w:r w:rsidRPr="00BE0E18">
        <w:rPr>
          <w:rStyle w:val="Emphasis"/>
          <w:highlight w:val="cyan"/>
        </w:rPr>
        <w:t>they would have predicted “nine out of the last five</w:t>
      </w:r>
      <w:r w:rsidRPr="00BE0E18">
        <w:t xml:space="preserve"> (or fewer).”</w:t>
      </w:r>
    </w:p>
    <w:p w14:paraId="522BFBF0" w14:textId="77777777" w:rsidR="00FC394A" w:rsidRPr="00BE0E18" w:rsidRDefault="00FC394A" w:rsidP="00FC394A">
      <w:r w:rsidRPr="00BE0E18">
        <w:t xml:space="preserve">Second, </w:t>
      </w:r>
      <w:r w:rsidRPr="00BE0E18">
        <w:rPr>
          <w:rStyle w:val="StyleUnderline"/>
          <w:highlight w:val="cyan"/>
        </w:rPr>
        <w:t xml:space="preserve">states do not start wars unless they believe they will </w:t>
      </w:r>
      <w:r w:rsidRPr="00BE0E18">
        <w:rPr>
          <w:rStyle w:val="Emphasis"/>
          <w:highlight w:val="cyan"/>
        </w:rPr>
        <w:t>win a quick and</w:t>
      </w:r>
      <w:r w:rsidRPr="00BE0E18">
        <w:rPr>
          <w:rStyle w:val="Emphasis"/>
        </w:rPr>
        <w:t xml:space="preserve"> relatively </w:t>
      </w:r>
      <w:r w:rsidRPr="00BE0E18">
        <w:rPr>
          <w:rStyle w:val="Emphasis"/>
          <w:highlight w:val="cyan"/>
        </w:rPr>
        <w:t>cheap victory</w:t>
      </w:r>
      <w:r w:rsidRPr="00BE0E18">
        <w:t xml:space="preserve">. As John Mearsheimer showed in his classic book Conventional Deterrence, </w:t>
      </w:r>
      <w:r w:rsidRPr="00BE0E18">
        <w:rPr>
          <w:rStyle w:val="StyleUnderline"/>
        </w:rPr>
        <w:t xml:space="preserve">national leaders avoid war when they are convinced it will be long, bloody, costly, and uncertain. To choose war, political leaders </w:t>
      </w:r>
      <w:proofErr w:type="gramStart"/>
      <w:r w:rsidRPr="00BE0E18">
        <w:rPr>
          <w:rStyle w:val="StyleUnderline"/>
        </w:rPr>
        <w:t>have to</w:t>
      </w:r>
      <w:proofErr w:type="gramEnd"/>
      <w:r w:rsidRPr="00BE0E18">
        <w:rPr>
          <w:rStyle w:val="StyleUnderline"/>
        </w:rPr>
        <w:t xml:space="preserve"> convince themselves they can either win a quick, cheap, and decisive victory or achieve some limited objective at low cost</w:t>
      </w:r>
      <w:r w:rsidRPr="00BE0E18">
        <w:t xml:space="preserve">. Europe went to war in 1914 with each side believing it would win a rapid and easy victory, and Nazi Germany developed the strategy of blitzkrieg </w:t>
      </w:r>
      <w:proofErr w:type="gramStart"/>
      <w:r w:rsidRPr="00BE0E18">
        <w:t>in order to</w:t>
      </w:r>
      <w:proofErr w:type="gramEnd"/>
      <w:r w:rsidRPr="00BE0E18">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7C6D0BC9" w14:textId="77777777" w:rsidR="00FC394A" w:rsidRPr="00BE0E18" w:rsidRDefault="00FC394A" w:rsidP="00FC394A">
      <w:r w:rsidRPr="00BE0E18">
        <w:t xml:space="preserve">The fact that each of these leaders miscalculated badly does not alter the main point: </w:t>
      </w:r>
      <w:r w:rsidRPr="00BE0E18">
        <w:rPr>
          <w:rStyle w:val="Emphasis"/>
          <w:highlight w:val="cyan"/>
        </w:rPr>
        <w:t>No matter what a country’s economic condition might</w:t>
      </w:r>
      <w:r w:rsidRPr="00BE0E18">
        <w:rPr>
          <w:rStyle w:val="Emphasis"/>
        </w:rPr>
        <w:t xml:space="preserve"> </w:t>
      </w:r>
      <w:r w:rsidRPr="00BE0E18">
        <w:rPr>
          <w:rStyle w:val="Emphasis"/>
          <w:highlight w:val="cyan"/>
        </w:rPr>
        <w:t>be</w:t>
      </w:r>
      <w:r w:rsidRPr="00BE0E18">
        <w:rPr>
          <w:rStyle w:val="StyleUnderline"/>
        </w:rPr>
        <w:t xml:space="preserve">, its </w:t>
      </w:r>
      <w:r w:rsidRPr="00BE0E18">
        <w:rPr>
          <w:rStyle w:val="StyleUnderline"/>
          <w:highlight w:val="cyan"/>
        </w:rPr>
        <w:t>leaders will not go to war unless they think they can do so</w:t>
      </w:r>
      <w:r w:rsidRPr="00BE0E18">
        <w:rPr>
          <w:rStyle w:val="StyleUnderline"/>
        </w:rPr>
        <w:t xml:space="preserve"> quickly, cheaply, and </w:t>
      </w:r>
      <w:r w:rsidRPr="00BE0E18">
        <w:rPr>
          <w:rStyle w:val="StyleUnderline"/>
          <w:highlight w:val="cyan"/>
        </w:rPr>
        <w:t>with a reasonable probability of success</w:t>
      </w:r>
      <w:r w:rsidRPr="00BE0E18">
        <w:rPr>
          <w:highlight w:val="cyan"/>
        </w:rPr>
        <w:t>.</w:t>
      </w:r>
    </w:p>
    <w:p w14:paraId="7E6A29E8" w14:textId="77777777" w:rsidR="00FC394A" w:rsidRPr="00BE0E18" w:rsidRDefault="00FC394A" w:rsidP="00FC394A">
      <w:r w:rsidRPr="00BE0E18">
        <w:t xml:space="preserve">Third, and most important, </w:t>
      </w:r>
      <w:r w:rsidRPr="00BE0E18">
        <w:rPr>
          <w:rStyle w:val="StyleUnderline"/>
        </w:rPr>
        <w:t xml:space="preserve">the </w:t>
      </w:r>
      <w:r w:rsidRPr="00BE0E18">
        <w:rPr>
          <w:rStyle w:val="Emphasis"/>
          <w:highlight w:val="cyan"/>
        </w:rPr>
        <w:t>primary motivation for</w:t>
      </w:r>
      <w:r w:rsidRPr="00BE0E18">
        <w:rPr>
          <w:rStyle w:val="Emphasis"/>
        </w:rPr>
        <w:t xml:space="preserve"> most </w:t>
      </w:r>
      <w:r w:rsidRPr="00BE0E18">
        <w:rPr>
          <w:rStyle w:val="Emphasis"/>
          <w:highlight w:val="cyan"/>
        </w:rPr>
        <w:t>war</w:t>
      </w:r>
      <w:r w:rsidRPr="00BE0E18">
        <w:rPr>
          <w:rStyle w:val="Emphasis"/>
        </w:rPr>
        <w:t xml:space="preserve">s </w:t>
      </w:r>
      <w:r w:rsidRPr="00BE0E18">
        <w:rPr>
          <w:rStyle w:val="Emphasis"/>
          <w:highlight w:val="cyan"/>
        </w:rPr>
        <w:t>is</w:t>
      </w:r>
      <w:r w:rsidRPr="00BE0E18">
        <w:rPr>
          <w:rStyle w:val="Emphasis"/>
        </w:rPr>
        <w:t xml:space="preserve"> the </w:t>
      </w:r>
      <w:r w:rsidRPr="00BE0E18">
        <w:rPr>
          <w:rStyle w:val="Emphasis"/>
          <w:highlight w:val="cyan"/>
        </w:rPr>
        <w:t>desire for security, not economic gain.</w:t>
      </w:r>
      <w:r w:rsidRPr="00BE0E18">
        <w:t xml:space="preserve"> For this reason, </w:t>
      </w:r>
      <w:r w:rsidRPr="00BE0E18">
        <w:rPr>
          <w:rStyle w:val="StyleUnderline"/>
        </w:rPr>
        <w:t xml:space="preserve">the </w:t>
      </w:r>
      <w:r w:rsidRPr="00BE0E18">
        <w:rPr>
          <w:rStyle w:val="StyleUnderline"/>
          <w:highlight w:val="cyan"/>
        </w:rPr>
        <w:t>odds of war increase when states believe</w:t>
      </w:r>
      <w:r w:rsidRPr="00BE0E18">
        <w:rPr>
          <w:rStyle w:val="StyleUnderline"/>
        </w:rPr>
        <w:t xml:space="preserve"> the long-term </w:t>
      </w:r>
      <w:r w:rsidRPr="00BE0E18">
        <w:rPr>
          <w:rStyle w:val="StyleUnderline"/>
          <w:highlight w:val="cyan"/>
        </w:rPr>
        <w:t>balance of power</w:t>
      </w:r>
      <w:r w:rsidRPr="00BE0E18">
        <w:rPr>
          <w:rStyle w:val="StyleUnderline"/>
        </w:rPr>
        <w:t xml:space="preserve"> may be </w:t>
      </w:r>
      <w:r w:rsidRPr="00BE0E18">
        <w:rPr>
          <w:rStyle w:val="StyleUnderline"/>
          <w:highlight w:val="cyan"/>
        </w:rPr>
        <w:t>shifting against them</w:t>
      </w:r>
      <w:r w:rsidRPr="00BE0E18">
        <w:rPr>
          <w:rStyle w:val="StyleUnderline"/>
        </w:rPr>
        <w:t xml:space="preserve">, when they are convinced that adversaries are unalterably hostile and cannot be accommodated, and when they are </w:t>
      </w:r>
      <w:proofErr w:type="gramStart"/>
      <w:r w:rsidRPr="00BE0E18">
        <w:rPr>
          <w:rStyle w:val="StyleUnderline"/>
        </w:rPr>
        <w:t>confident</w:t>
      </w:r>
      <w:proofErr w:type="gramEnd"/>
      <w:r w:rsidRPr="00BE0E18">
        <w:rPr>
          <w:rStyle w:val="StyleUnderline"/>
        </w:rPr>
        <w:t xml:space="preserve"> they can reverse the unfavorable trends and establish a secure position if they act now</w:t>
      </w:r>
      <w:r w:rsidRPr="00BE0E18">
        <w:t>. The historian A.J.P. Taylor once observed that “every war between Great Powers [between 1848 and 1918] … started as a preventive war, not as a war of conquest,” and that remains true of most wars fought since then.</w:t>
      </w:r>
    </w:p>
    <w:p w14:paraId="49D6AE47" w14:textId="77777777" w:rsidR="00FC394A" w:rsidRPr="00BE0E18" w:rsidRDefault="00FC394A" w:rsidP="00FC394A">
      <w:r w:rsidRPr="00BE0E18">
        <w:rPr>
          <w:rStyle w:val="StyleUnderline"/>
        </w:rPr>
        <w:lastRenderedPageBreak/>
        <w:t xml:space="preserve">The bottom line: </w:t>
      </w:r>
      <w:r w:rsidRPr="00BE0E18">
        <w:rPr>
          <w:rStyle w:val="StyleUnderline"/>
          <w:highlight w:val="cyan"/>
        </w:rPr>
        <w:t>Economic conditions</w:t>
      </w:r>
      <w:r w:rsidRPr="00BE0E18">
        <w:t xml:space="preserve"> (i.e., a depression) </w:t>
      </w:r>
      <w:r w:rsidRPr="00BE0E18">
        <w:rPr>
          <w:rStyle w:val="StyleUnderline"/>
        </w:rPr>
        <w:t xml:space="preserve">may affect the broader political environment in which decisions for war or peace are made, but </w:t>
      </w:r>
      <w:r w:rsidRPr="00BE0E18">
        <w:rPr>
          <w:rStyle w:val="Emphasis"/>
        </w:rPr>
        <w:t xml:space="preserve">they </w:t>
      </w:r>
      <w:r w:rsidRPr="00BE0E18">
        <w:rPr>
          <w:rStyle w:val="Emphasis"/>
          <w:highlight w:val="cyan"/>
        </w:rPr>
        <w:t>are only one factor among many</w:t>
      </w:r>
      <w:r w:rsidRPr="00BE0E18">
        <w:rPr>
          <w:rStyle w:val="Emphasis"/>
        </w:rPr>
        <w:t xml:space="preserve"> and </w:t>
      </w:r>
      <w:r w:rsidRPr="00BE0E18">
        <w:rPr>
          <w:rStyle w:val="Emphasis"/>
          <w:highlight w:val="cyan"/>
        </w:rPr>
        <w:t>rarely the most significant</w:t>
      </w:r>
      <w:r w:rsidRPr="00BE0E18">
        <w:t xml:space="preserve">. </w:t>
      </w:r>
      <w:r w:rsidRPr="00BE0E18">
        <w:rPr>
          <w:rStyle w:val="StyleUnderline"/>
          <w:highlight w:val="cyan"/>
        </w:rPr>
        <w:t>Even</w:t>
      </w:r>
      <w:r w:rsidRPr="00BE0E18">
        <w:rPr>
          <w:rStyle w:val="StyleUnderline"/>
        </w:rPr>
        <w:t xml:space="preserve"> if the COVID-19 pandemic has </w:t>
      </w:r>
      <w:r w:rsidRPr="00BE0E18">
        <w:rPr>
          <w:rStyle w:val="StyleUnderline"/>
          <w:highlight w:val="cyan"/>
        </w:rPr>
        <w:t>large, lasting</w:t>
      </w:r>
      <w:r w:rsidRPr="00BE0E18">
        <w:rPr>
          <w:rStyle w:val="StyleUnderline"/>
        </w:rPr>
        <w:t xml:space="preserve">, and </w:t>
      </w:r>
      <w:r w:rsidRPr="00BE0E18">
        <w:rPr>
          <w:rStyle w:val="StyleUnderline"/>
          <w:highlight w:val="cyan"/>
        </w:rPr>
        <w:t>negative effects on the world economy</w:t>
      </w:r>
      <w:r w:rsidRPr="00BE0E18">
        <w:rPr>
          <w:rStyle w:val="StyleUnderline"/>
        </w:rPr>
        <w:t xml:space="preserve">—as seems quite likely—it is </w:t>
      </w:r>
      <w:r w:rsidRPr="00BE0E18">
        <w:rPr>
          <w:rStyle w:val="Emphasis"/>
          <w:highlight w:val="cyan"/>
        </w:rPr>
        <w:t>not likely to affect</w:t>
      </w:r>
      <w:r w:rsidRPr="00BE0E18">
        <w:rPr>
          <w:rStyle w:val="Emphasis"/>
        </w:rPr>
        <w:t xml:space="preserve"> the </w:t>
      </w:r>
      <w:r w:rsidRPr="00BE0E18">
        <w:rPr>
          <w:rStyle w:val="Emphasis"/>
          <w:highlight w:val="cyan"/>
        </w:rPr>
        <w:t>probability of war</w:t>
      </w:r>
      <w:r w:rsidRPr="00BE0E18">
        <w:rPr>
          <w:rStyle w:val="Emphasis"/>
        </w:rPr>
        <w:t xml:space="preserve"> very much,</w:t>
      </w:r>
      <w:r w:rsidRPr="00BE0E18">
        <w:t xml:space="preserve"> especially in the short term.</w:t>
      </w:r>
    </w:p>
    <w:p w14:paraId="4BE8C384" w14:textId="77777777" w:rsidR="00FC394A" w:rsidRPr="00BE0E18" w:rsidRDefault="00FC394A" w:rsidP="00FC394A">
      <w:pPr>
        <w:pStyle w:val="Heading4"/>
        <w:rPr>
          <w:rFonts w:cs="Arial"/>
        </w:rPr>
      </w:pPr>
      <w:r w:rsidRPr="00BE0E18">
        <w:rPr>
          <w:rFonts w:cs="Arial"/>
        </w:rPr>
        <w:t xml:space="preserve">Countries will exercise restraint. </w:t>
      </w:r>
    </w:p>
    <w:p w14:paraId="3BA1841B" w14:textId="77777777" w:rsidR="00FC394A" w:rsidRPr="00BE0E18" w:rsidRDefault="00FC394A" w:rsidP="00FC394A">
      <w:r w:rsidRPr="00BE0E18">
        <w:t xml:space="preserve">Christina L. </w:t>
      </w:r>
      <w:r w:rsidRPr="00BE0E18">
        <w:rPr>
          <w:rStyle w:val="Style13ptBold"/>
        </w:rPr>
        <w:t>Davis &amp;</w:t>
      </w:r>
      <w:r w:rsidRPr="00BE0E18">
        <w:t xml:space="preserve"> Krzysztof J. </w:t>
      </w:r>
      <w:proofErr w:type="spellStart"/>
      <w:r w:rsidRPr="00BE0E18">
        <w:rPr>
          <w:rStyle w:val="Style13ptBold"/>
        </w:rPr>
        <w:t>Pelc</w:t>
      </w:r>
      <w:proofErr w:type="spellEnd"/>
      <w:r w:rsidRPr="00BE0E18">
        <w:rPr>
          <w:rStyle w:val="Style13ptBold"/>
        </w:rPr>
        <w:t xml:space="preserve"> 17</w:t>
      </w:r>
      <w:r w:rsidRPr="00BE0E18">
        <w:t xml:space="preserve">. *Professor of Politics and International Affairs at Princeton. **Associate Professor of Political Science at McGill University. “Cooperation in Hard Times: Self-restraint of Trade Protection.” </w:t>
      </w:r>
      <w:r w:rsidRPr="00BE0E18">
        <w:rPr>
          <w:i/>
        </w:rPr>
        <w:t>Journal of Conflict Resolution</w:t>
      </w:r>
      <w:r w:rsidRPr="00BE0E18">
        <w:t xml:space="preserve"> 61(2): 398-429. Emory Libraries. </w:t>
      </w:r>
    </w:p>
    <w:p w14:paraId="489212FF" w14:textId="7FC7B8BF" w:rsidR="00FC394A" w:rsidRPr="00FC394A" w:rsidRDefault="00FC394A" w:rsidP="00FC394A">
      <w:r w:rsidRPr="00BE0E18">
        <w:rPr>
          <w:rStyle w:val="StyleUnderline"/>
        </w:rPr>
        <w:t>Conclusion</w:t>
      </w:r>
      <w:r w:rsidRPr="00BE0E18">
        <w:rPr>
          <w:rStyle w:val="StyleUnderline"/>
          <w:sz w:val="12"/>
        </w:rPr>
        <w:t xml:space="preserve"> </w:t>
      </w:r>
      <w:r w:rsidRPr="00BE0E18">
        <w:rPr>
          <w:rStyle w:val="StyleUnderline"/>
        </w:rPr>
        <w:t>Political economy theory would lead us to expect rising trade protection during hard times</w:t>
      </w:r>
      <w:r w:rsidRPr="00BE0E18">
        <w:t xml:space="preserve">. </w:t>
      </w:r>
      <w:r w:rsidRPr="00BE0E18">
        <w:rPr>
          <w:rStyle w:val="StyleUnderline"/>
        </w:rPr>
        <w:t xml:space="preserve">Yet </w:t>
      </w:r>
      <w:r w:rsidRPr="00BE0E18">
        <w:rPr>
          <w:rStyle w:val="Emphasis"/>
        </w:rPr>
        <w:t>empirical evidence</w:t>
      </w:r>
      <w:r w:rsidRPr="00BE0E18">
        <w:t xml:space="preserve"> on this count </w:t>
      </w:r>
      <w:r w:rsidRPr="00BE0E18">
        <w:rPr>
          <w:rStyle w:val="StyleUnderline"/>
        </w:rPr>
        <w:t>has been mixed</w:t>
      </w:r>
      <w:r w:rsidRPr="00BE0E18">
        <w:t xml:space="preserve">. Some studies find a correlation between poor macroeconomic conditions and protection, but the worst recession since the Great Depression has generated surprisingly moderate levels of protection. We explain this apparent contradiction. </w:t>
      </w:r>
      <w:r w:rsidRPr="00BE0E18">
        <w:rPr>
          <w:rStyle w:val="StyleUnderline"/>
        </w:rPr>
        <w:t xml:space="preserve">Our statistical findings show that </w:t>
      </w:r>
      <w:r w:rsidRPr="00BE0E18">
        <w:rPr>
          <w:rStyle w:val="StyleUnderline"/>
          <w:highlight w:val="cyan"/>
        </w:rPr>
        <w:t>under</w:t>
      </w:r>
      <w:r w:rsidRPr="00BE0E18">
        <w:rPr>
          <w:rStyle w:val="StyleUnderline"/>
        </w:rPr>
        <w:t xml:space="preserve"> conditions of pervasive </w:t>
      </w:r>
      <w:r w:rsidRPr="00BE0E18">
        <w:rPr>
          <w:rStyle w:val="StyleUnderline"/>
          <w:highlight w:val="cyan"/>
        </w:rPr>
        <w:t>economic crisis</w:t>
      </w:r>
      <w:r w:rsidRPr="00BE0E18">
        <w:t xml:space="preserve"> at the international level, </w:t>
      </w:r>
      <w:r w:rsidRPr="00BE0E18">
        <w:rPr>
          <w:rStyle w:val="StyleUnderline"/>
          <w:highlight w:val="cyan"/>
        </w:rPr>
        <w:t xml:space="preserve">states exercise more </w:t>
      </w:r>
      <w:r w:rsidRPr="00BE0E18">
        <w:rPr>
          <w:rStyle w:val="Emphasis"/>
          <w:highlight w:val="cyan"/>
        </w:rPr>
        <w:t>restraint</w:t>
      </w:r>
      <w:r w:rsidRPr="00BE0E18">
        <w:t xml:space="preserve"> than they would when facing crisis alone. </w:t>
      </w:r>
      <w:r w:rsidRPr="00BE0E18">
        <w:rPr>
          <w:rStyle w:val="StyleUnderline"/>
        </w:rPr>
        <w:t>These results throw light on behavior not only during the crisis, but throughout the WTO period</w:t>
      </w:r>
      <w:r w:rsidRPr="00BE0E18">
        <w:t xml:space="preserve">, from 1995 to the present. One concern may be that the restraint we observe during widespread crises is </w:t>
      </w:r>
      <w:proofErr w:type="gramStart"/>
      <w:r w:rsidRPr="00BE0E18">
        <w:t>actually the</w:t>
      </w:r>
      <w:proofErr w:type="gramEnd"/>
      <w:r w:rsidRPr="00BE0E18">
        <w:t xml:space="preserve"> result of a decrease in aggregate demand and that domestic pressure for import relief is lessened by the decline of world trade. </w:t>
      </w:r>
      <w:r w:rsidRPr="00BE0E18">
        <w:rPr>
          <w:rStyle w:val="StyleUnderline"/>
        </w:rPr>
        <w:t xml:space="preserve">By </w:t>
      </w:r>
      <w:r w:rsidRPr="00BE0E18">
        <w:rPr>
          <w:rStyle w:val="Emphasis"/>
          <w:highlight w:val="cyan"/>
        </w:rPr>
        <w:t>controlling</w:t>
      </w:r>
      <w:r w:rsidRPr="00BE0E18">
        <w:rPr>
          <w:rStyle w:val="StyleUnderline"/>
          <w:highlight w:val="cyan"/>
        </w:rPr>
        <w:t xml:space="preserve"> for </w:t>
      </w:r>
      <w:r w:rsidRPr="00BE0E18">
        <w:rPr>
          <w:rStyle w:val="Emphasis"/>
          <w:highlight w:val="cyan"/>
        </w:rPr>
        <w:t>product-level imports</w:t>
      </w:r>
      <w:r w:rsidRPr="00BE0E18">
        <w:rPr>
          <w:rStyle w:val="StyleUnderline"/>
        </w:rPr>
        <w:t>, we show that the restraint on remedy use is not a byproduct of declining imports</w:t>
      </w:r>
      <w:r w:rsidRPr="00BE0E18">
        <w:t xml:space="preserve">. </w:t>
      </w:r>
      <w:r w:rsidRPr="00BE0E18">
        <w:rPr>
          <w:rStyle w:val="StyleUnderline"/>
        </w:rPr>
        <w:t>We</w:t>
      </w:r>
      <w:r w:rsidRPr="00BE0E18">
        <w:t xml:space="preserve"> </w:t>
      </w:r>
      <w:r w:rsidRPr="00BE0E18">
        <w:rPr>
          <w:rStyle w:val="Emphasis"/>
          <w:highlight w:val="cyan"/>
        </w:rPr>
        <w:t>also</w:t>
      </w:r>
      <w:r w:rsidRPr="00BE0E18">
        <w:t xml:space="preserve"> </w:t>
      </w:r>
      <w:proofErr w:type="gramStart"/>
      <w:r w:rsidRPr="00BE0E18">
        <w:rPr>
          <w:rStyle w:val="StyleUnderline"/>
        </w:rPr>
        <w:t>take into account</w:t>
      </w:r>
      <w:proofErr w:type="gramEnd"/>
      <w:r w:rsidRPr="00BE0E18">
        <w:rPr>
          <w:rStyle w:val="StyleUnderline"/>
        </w:rPr>
        <w:t xml:space="preserve"> </w:t>
      </w:r>
      <w:r w:rsidRPr="00BE0E18">
        <w:rPr>
          <w:rStyle w:val="StyleUnderline"/>
          <w:highlight w:val="cyan"/>
        </w:rPr>
        <w:t>the ability</w:t>
      </w:r>
      <w:r w:rsidRPr="00BE0E18">
        <w:rPr>
          <w:rStyle w:val="StyleUnderline"/>
        </w:rPr>
        <w:t xml:space="preserve"> of</w:t>
      </w:r>
      <w:r w:rsidRPr="00BE0E18">
        <w:t xml:space="preserve"> some </w:t>
      </w:r>
      <w:r w:rsidRPr="00BE0E18">
        <w:rPr>
          <w:rStyle w:val="StyleUnderline"/>
        </w:rPr>
        <w:t xml:space="preserve">countries </w:t>
      </w:r>
      <w:r w:rsidRPr="00BE0E18">
        <w:rPr>
          <w:rStyle w:val="StyleUnderline"/>
          <w:highlight w:val="cyan"/>
        </w:rPr>
        <w:t xml:space="preserve">to </w:t>
      </w:r>
      <w:r w:rsidRPr="00BE0E18">
        <w:rPr>
          <w:rStyle w:val="Emphasis"/>
          <w:highlight w:val="cyan"/>
        </w:rPr>
        <w:t>manipulate</w:t>
      </w:r>
      <w:r w:rsidRPr="00BE0E18">
        <w:rPr>
          <w:rStyle w:val="Emphasis"/>
        </w:rPr>
        <w:t xml:space="preserve"> their </w:t>
      </w:r>
      <w:r w:rsidRPr="00BE0E18">
        <w:rPr>
          <w:rStyle w:val="Emphasis"/>
          <w:highlight w:val="cyan"/>
        </w:rPr>
        <w:t>currency</w:t>
      </w:r>
      <w:r w:rsidRPr="00BE0E18">
        <w:rPr>
          <w:rStyle w:val="StyleUnderline"/>
        </w:rPr>
        <w:t xml:space="preserve"> and demonstrate that </w:t>
      </w:r>
      <w:r w:rsidRPr="00BE0E18">
        <w:rPr>
          <w:rStyle w:val="StyleUnderline"/>
          <w:highlight w:val="cyan"/>
        </w:rPr>
        <w:t>the relationship</w:t>
      </w:r>
      <w:r w:rsidRPr="00BE0E18">
        <w:rPr>
          <w:rStyle w:val="StyleUnderline"/>
        </w:rPr>
        <w:t xml:space="preserve"> between crisis and trade protection </w:t>
      </w:r>
      <w:r w:rsidRPr="00BE0E18">
        <w:rPr>
          <w:rStyle w:val="Emphasis"/>
          <w:highlight w:val="cyan"/>
        </w:rPr>
        <w:t>holds</w:t>
      </w:r>
      <w:r w:rsidRPr="00BE0E18">
        <w:rPr>
          <w:rStyle w:val="StyleUnderline"/>
        </w:rPr>
        <w:t xml:space="preserve"> independent of exchange rate policies</w:t>
      </w:r>
      <w:r w:rsidRPr="00BE0E18">
        <w:t>.</w:t>
      </w:r>
      <w:r w:rsidRPr="00BE0E18">
        <w:rPr>
          <w:sz w:val="12"/>
        </w:rPr>
        <w:t xml:space="preserve"> </w:t>
      </w:r>
      <w:r w:rsidRPr="00BE0E18">
        <w:t xml:space="preserve">Government </w:t>
      </w:r>
      <w:r w:rsidRPr="00BE0E18">
        <w:rPr>
          <w:rStyle w:val="StyleUnderline"/>
          <w:highlight w:val="cyan"/>
        </w:rPr>
        <w:t>decisions to impose costs on</w:t>
      </w:r>
      <w:r w:rsidRPr="00BE0E18">
        <w:rPr>
          <w:rStyle w:val="StyleUnderline"/>
        </w:rPr>
        <w:t xml:space="preserve"> their </w:t>
      </w:r>
      <w:r w:rsidRPr="00BE0E18">
        <w:rPr>
          <w:rStyle w:val="StyleUnderline"/>
          <w:highlight w:val="cyan"/>
        </w:rPr>
        <w:t>trade partners</w:t>
      </w:r>
      <w:r w:rsidRPr="00BE0E18">
        <w:rPr>
          <w:rStyle w:val="StyleUnderline"/>
        </w:rPr>
        <w:t xml:space="preserve"> by taking advantage of their legal right to use flexibility measures</w:t>
      </w:r>
      <w:r w:rsidRPr="00BE0E18">
        <w:t xml:space="preserve"> are driven not only by the domestic situation but also by circumstances abroad. This </w:t>
      </w:r>
      <w:r w:rsidRPr="00BE0E18">
        <w:rPr>
          <w:rStyle w:val="StyleUnderline"/>
        </w:rPr>
        <w:t xml:space="preserve">can </w:t>
      </w:r>
      <w:r w:rsidRPr="00BE0E18">
        <w:rPr>
          <w:rStyle w:val="StyleUnderline"/>
          <w:highlight w:val="cyan"/>
        </w:rPr>
        <w:t>give rise to an</w:t>
      </w:r>
      <w:r w:rsidRPr="00BE0E18">
        <w:rPr>
          <w:rStyle w:val="StyleUnderline"/>
        </w:rPr>
        <w:t xml:space="preserve"> individual </w:t>
      </w:r>
      <w:r w:rsidRPr="00BE0E18">
        <w:rPr>
          <w:rStyle w:val="Emphasis"/>
          <w:highlight w:val="cyan"/>
        </w:rPr>
        <w:t>incentive for strategic self-restraint</w:t>
      </w:r>
      <w:r w:rsidRPr="00BE0E18">
        <w:rPr>
          <w:rStyle w:val="StyleUnderline"/>
        </w:rPr>
        <w:t xml:space="preserve"> toward trade partners in similar economic trouble</w:t>
      </w:r>
      <w:r w:rsidRPr="00BE0E18">
        <w:t xml:space="preserve">. Under conditions of widespread crisis, </w:t>
      </w:r>
      <w:r w:rsidRPr="00BE0E18">
        <w:rPr>
          <w:rStyle w:val="StyleUnderline"/>
        </w:rPr>
        <w:t xml:space="preserve">government </w:t>
      </w:r>
      <w:r w:rsidRPr="00BE0E18">
        <w:rPr>
          <w:rStyle w:val="StyleUnderline"/>
          <w:highlight w:val="cyan"/>
        </w:rPr>
        <w:t xml:space="preserve">leaders </w:t>
      </w:r>
      <w:r w:rsidRPr="00BE0E18">
        <w:rPr>
          <w:rStyle w:val="Emphasis"/>
          <w:highlight w:val="cyan"/>
        </w:rPr>
        <w:t>fear</w:t>
      </w:r>
      <w:r w:rsidRPr="00BE0E18">
        <w:rPr>
          <w:rStyle w:val="StyleUnderline"/>
        </w:rPr>
        <w:t xml:space="preserve"> the </w:t>
      </w:r>
      <w:r w:rsidRPr="00BE0E18">
        <w:rPr>
          <w:rStyle w:val="Emphasis"/>
          <w:highlight w:val="cyan"/>
        </w:rPr>
        <w:t>repercussions</w:t>
      </w:r>
      <w:r w:rsidRPr="00BE0E18">
        <w:rPr>
          <w:rStyle w:val="StyleUnderline"/>
        </w:rPr>
        <w:t xml:space="preserve"> that their own use of trade protection may have on the behavior of trade partners at a time when they cannot afford the economic cost of a trade war</w:t>
      </w:r>
      <w:r w:rsidRPr="00BE0E18">
        <w:t xml:space="preserve">. </w:t>
      </w:r>
      <w:r w:rsidRPr="00BE0E18">
        <w:rPr>
          <w:rStyle w:val="StyleUnderline"/>
          <w:highlight w:val="cyan"/>
        </w:rPr>
        <w:t xml:space="preserve">Institutions provide </w:t>
      </w:r>
      <w:r w:rsidRPr="00BE0E18">
        <w:rPr>
          <w:rStyle w:val="Emphasis"/>
          <w:highlight w:val="cyan"/>
        </w:rPr>
        <w:t>monitoring</w:t>
      </w:r>
      <w:r w:rsidRPr="00BE0E18">
        <w:rPr>
          <w:rStyle w:val="StyleUnderline"/>
          <w:highlight w:val="cyan"/>
        </w:rPr>
        <w:t xml:space="preserve"> and a venue for </w:t>
      </w:r>
      <w:r w:rsidRPr="00BE0E18">
        <w:rPr>
          <w:rStyle w:val="Emphasis"/>
          <w:highlight w:val="cyan"/>
        </w:rPr>
        <w:t>leader interaction</w:t>
      </w:r>
      <w:r w:rsidRPr="00BE0E18">
        <w:rPr>
          <w:rStyle w:val="StyleUnderline"/>
          <w:highlight w:val="cyan"/>
        </w:rPr>
        <w:t xml:space="preserve"> that </w:t>
      </w:r>
      <w:r w:rsidRPr="00BE0E18">
        <w:rPr>
          <w:rStyle w:val="Emphasis"/>
          <w:highlight w:val="cyan"/>
        </w:rPr>
        <w:t>facilitates coordination</w:t>
      </w:r>
      <w:r w:rsidRPr="00BE0E18">
        <w:rPr>
          <w:rStyle w:val="StyleUnderline"/>
        </w:rPr>
        <w:t xml:space="preserve"> among states</w:t>
      </w:r>
      <w:r w:rsidRPr="00BE0E18">
        <w:t xml:space="preserve">. Here the key function is </w:t>
      </w:r>
      <w:r w:rsidRPr="00BE0E18">
        <w:rPr>
          <w:rStyle w:val="StyleUnderline"/>
        </w:rPr>
        <w:t>to reinforce expectations that any move to protect industries will trigger similar moves in other countries</w:t>
      </w:r>
      <w:r w:rsidRPr="00BE0E18">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BE0E18">
        <w:rPr>
          <w:rStyle w:val="StyleUnderline"/>
        </w:rPr>
        <w:t xml:space="preserve">tools of informal governance such as leader pledges, guidance from the Director General, trade policy reviews, and plenary meetings </w:t>
      </w:r>
      <w:r w:rsidRPr="00BE0E18">
        <w:rPr>
          <w:rStyle w:val="Emphasis"/>
        </w:rPr>
        <w:t>play a real role</w:t>
      </w:r>
      <w:r w:rsidRPr="00BE0E18">
        <w:rPr>
          <w:rStyle w:val="StyleUnderline"/>
        </w:rPr>
        <w:t xml:space="preserve"> within the trade regime</w:t>
      </w:r>
      <w:r w:rsidRPr="00BE0E18">
        <w:t xml:space="preserve">. In the absence of sufficiently stringent rules over flexibility measures, compliance alone is insufficient during a global economic crisis. </w:t>
      </w:r>
      <w:r w:rsidRPr="00BE0E18">
        <w:rPr>
          <w:rStyle w:val="StyleUnderline"/>
          <w:highlight w:val="cyan"/>
        </w:rPr>
        <w:t xml:space="preserve">These </w:t>
      </w:r>
      <w:r w:rsidRPr="00BE0E18">
        <w:rPr>
          <w:rStyle w:val="Emphasis"/>
          <w:highlight w:val="cyan"/>
        </w:rPr>
        <w:lastRenderedPageBreak/>
        <w:t>circumstances</w:t>
      </w:r>
      <w:r w:rsidRPr="00BE0E18">
        <w:rPr>
          <w:rStyle w:val="StyleUnderline"/>
          <w:highlight w:val="cyan"/>
        </w:rPr>
        <w:t xml:space="preserve"> trigger </w:t>
      </w:r>
      <w:r w:rsidRPr="00BE0E18">
        <w:rPr>
          <w:rStyle w:val="Emphasis"/>
          <w:highlight w:val="cyan"/>
        </w:rPr>
        <w:t>informal mechanisms</w:t>
      </w:r>
      <w:r w:rsidRPr="00BE0E18">
        <w:rPr>
          <w:rStyle w:val="StyleUnderline"/>
        </w:rPr>
        <w:t xml:space="preserve"> that complement legal rules </w:t>
      </w:r>
      <w:r w:rsidRPr="00BE0E18">
        <w:rPr>
          <w:rStyle w:val="StyleUnderline"/>
          <w:highlight w:val="cyan"/>
        </w:rPr>
        <w:t xml:space="preserve">to </w:t>
      </w:r>
      <w:r w:rsidRPr="00BE0E18">
        <w:rPr>
          <w:rStyle w:val="Emphasis"/>
          <w:highlight w:val="cyan"/>
        </w:rPr>
        <w:t>support cooperation</w:t>
      </w:r>
      <w:r w:rsidRPr="00BE0E18">
        <w:t xml:space="preserve">. </w:t>
      </w:r>
      <w:r w:rsidRPr="00BE0E18">
        <w:rPr>
          <w:rStyle w:val="StyleUnderline"/>
        </w:rPr>
        <w:t>During widespread crisis, legal enforcement would be inadequate, and informal governance helps to bolster the system</w:t>
      </w:r>
      <w:r w:rsidRPr="00BE0E18">
        <w:t>.</w:t>
      </w:r>
      <w:r w:rsidRPr="00BE0E18">
        <w:rPr>
          <w:sz w:val="12"/>
        </w:rPr>
        <w:t xml:space="preserve"> </w:t>
      </w:r>
      <w:r w:rsidRPr="00BE0E18">
        <w:t xml:space="preserve">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BE0E18">
        <w:rPr>
          <w:rStyle w:val="StyleUnderline"/>
        </w:rPr>
        <w:t xml:space="preserve">institutions are generating </w:t>
      </w:r>
      <w:r w:rsidRPr="00BE0E18">
        <w:t xml:space="preserve">such </w:t>
      </w:r>
      <w:r w:rsidRPr="00BE0E18">
        <w:rPr>
          <w:rStyle w:val="StyleUnderline"/>
        </w:rPr>
        <w:t>restraint</w:t>
      </w:r>
      <w:r w:rsidRPr="00BE0E18">
        <w:t xml:space="preserve">, we offer that it is </w:t>
      </w:r>
      <w:r w:rsidRPr="00BE0E18">
        <w:rPr>
          <w:rStyle w:val="StyleUnderline"/>
        </w:rPr>
        <w:t>by facilitating informal coordination</w:t>
      </w:r>
      <w:r w:rsidRPr="00BE0E18">
        <w:t>,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w:t>
      </w:r>
      <w:r w:rsidRPr="00BE0E18">
        <w:rPr>
          <w:sz w:val="12"/>
        </w:rPr>
        <w:t xml:space="preserve"> </w:t>
      </w:r>
      <w:r w:rsidRPr="00BE0E18">
        <w:t xml:space="preserve">In sum, the determinants of protection include economic downturns not only at home but also abroad. </w:t>
      </w:r>
      <w:r w:rsidRPr="00BE0E18">
        <w:rPr>
          <w:rStyle w:val="StyleUnderline"/>
        </w:rPr>
        <w:t>Rather than reinforcing pressure for protection, pervasive crisis in the global economy is shown to generate countervailing pressure for restraint in response to domestic crisis</w:t>
      </w:r>
      <w:r w:rsidRPr="00BE0E18">
        <w:t xml:space="preserve">. In some cases, </w:t>
      </w:r>
      <w:r w:rsidRPr="00BE0E18">
        <w:rPr>
          <w:rStyle w:val="Emphasis"/>
          <w:highlight w:val="cyan"/>
        </w:rPr>
        <w:t>hard times bring more, not less,</w:t>
      </w:r>
      <w:r w:rsidRPr="00BE0E18">
        <w:rPr>
          <w:rStyle w:val="Emphasis"/>
        </w:rPr>
        <w:t xml:space="preserve"> international </w:t>
      </w:r>
      <w:r w:rsidRPr="00BE0E18">
        <w:rPr>
          <w:rStyle w:val="Emphasis"/>
          <w:highlight w:val="cyan"/>
        </w:rPr>
        <w:t>cooperation</w:t>
      </w:r>
      <w:r w:rsidRPr="00BE0E18">
        <w:t>.</w:t>
      </w:r>
    </w:p>
    <w:p w14:paraId="7F0216BA" w14:textId="010B3E5D" w:rsidR="00B477B0" w:rsidRDefault="00BE5EBF" w:rsidP="00FC394A">
      <w:pPr>
        <w:pStyle w:val="Heading2"/>
      </w:pPr>
      <w:r>
        <w:lastRenderedPageBreak/>
        <w:t>EU</w:t>
      </w:r>
    </w:p>
    <w:p w14:paraId="4BE41B13" w14:textId="0D70FF38" w:rsidR="00BE5EBF" w:rsidRDefault="00BE5EBF" w:rsidP="00BE5EBF">
      <w:pPr>
        <w:pStyle w:val="Heading3"/>
      </w:pPr>
      <w:r>
        <w:lastRenderedPageBreak/>
        <w:t>AT: Harmonization---1NC</w:t>
      </w:r>
    </w:p>
    <w:p w14:paraId="4EE19476" w14:textId="77777777" w:rsidR="004749C9" w:rsidRPr="007B424A" w:rsidRDefault="004749C9" w:rsidP="004749C9">
      <w:pPr>
        <w:pStyle w:val="Heading4"/>
      </w:pPr>
      <w:r>
        <w:t xml:space="preserve">Differences in </w:t>
      </w:r>
      <w:r w:rsidRPr="007B424A">
        <w:rPr>
          <w:u w:val="single"/>
        </w:rPr>
        <w:t>enforcement and judiciary</w:t>
      </w:r>
      <w:r>
        <w:t xml:space="preserve"> ensure divergence .</w:t>
      </w:r>
    </w:p>
    <w:p w14:paraId="3F09436A" w14:textId="77777777" w:rsidR="004749C9" w:rsidRDefault="004749C9" w:rsidP="004749C9">
      <w:r w:rsidRPr="00AE58A8">
        <w:t xml:space="preserve">James </w:t>
      </w:r>
      <w:r w:rsidRPr="00AE58A8">
        <w:rPr>
          <w:rStyle w:val="Style13ptBold"/>
        </w:rPr>
        <w:t>Keyte 18</w:t>
      </w:r>
      <w:r>
        <w:t>.</w:t>
      </w:r>
      <w:r w:rsidRPr="00AE58A8">
        <w:t xml:space="preserve"> Director of the Fordham Competition Law Institute, an adjunct professor of Comparative Antitrust Law at Fordham Law School, and an Editor of ANTITRUST</w:t>
      </w:r>
      <w:r>
        <w:t xml:space="preserve">, Fall 2018. “Why the Atlantic Divide on Monopoly/Dominance Law and Enforcement Is So Difficult to Bridge.” </w:t>
      </w:r>
      <w:hyperlink r:id="rId12" w:history="1">
        <w:r w:rsidRPr="00FD0950">
          <w:rPr>
            <w:rStyle w:val="Hyperlink"/>
          </w:rPr>
          <w:t>https://www.antitrustinstitute.org/wp-content/uploads/2018/12/fall18-keyte.pdf</w:t>
        </w:r>
      </w:hyperlink>
    </w:p>
    <w:p w14:paraId="616C1D76" w14:textId="77777777" w:rsidR="004749C9" w:rsidRDefault="004749C9" w:rsidP="004749C9">
      <w:r w:rsidRPr="00AE58A8">
        <w:t>Setting the Stage</w:t>
      </w:r>
    </w:p>
    <w:p w14:paraId="42FBBF2A" w14:textId="718149FD" w:rsidR="004749C9" w:rsidRPr="004749C9" w:rsidRDefault="004749C9" w:rsidP="004749C9">
      <w:pPr>
        <w:rPr>
          <w:sz w:val="16"/>
        </w:rPr>
      </w:pPr>
      <w:r w:rsidRPr="007B424A">
        <w:rPr>
          <w:sz w:val="16"/>
        </w:rPr>
        <w:t xml:space="preserve">To start, </w:t>
      </w:r>
      <w:r w:rsidRPr="00AE58A8">
        <w:rPr>
          <w:rStyle w:val="StyleUnderline"/>
        </w:rPr>
        <w:t xml:space="preserve">there are </w:t>
      </w:r>
      <w:r w:rsidRPr="005D5A9B">
        <w:rPr>
          <w:rStyle w:val="Emphasis"/>
          <w:highlight w:val="cyan"/>
        </w:rPr>
        <w:t>simple differences</w:t>
      </w:r>
      <w:r w:rsidRPr="005D5A9B">
        <w:rPr>
          <w:rStyle w:val="StyleUnderline"/>
          <w:highlight w:val="cyan"/>
        </w:rPr>
        <w:t xml:space="preserve"> that are </w:t>
      </w:r>
      <w:r w:rsidRPr="005D5A9B">
        <w:rPr>
          <w:rStyle w:val="Emphasis"/>
          <w:highlight w:val="cyan"/>
        </w:rPr>
        <w:t>not likely to change</w:t>
      </w:r>
      <w:r w:rsidRPr="00AE58A8">
        <w:rPr>
          <w:rStyle w:val="StyleUnderline"/>
        </w:rPr>
        <w:t xml:space="preserve"> </w:t>
      </w:r>
      <w:r w:rsidRPr="005D5A9B">
        <w:rPr>
          <w:rStyle w:val="StyleUnderline"/>
          <w:highlight w:val="cyan"/>
        </w:rPr>
        <w:t>any time soon</w:t>
      </w:r>
      <w:r w:rsidRPr="007B424A">
        <w:rPr>
          <w:sz w:val="16"/>
        </w:rPr>
        <w:t xml:space="preserve">. Article 102 is both more specific and broader than Section 2 of the Sherman Act, and </w:t>
      </w:r>
      <w:r w:rsidRPr="00AE58A8">
        <w:rPr>
          <w:rStyle w:val="StyleUnderline"/>
        </w:rPr>
        <w:t xml:space="preserve">the </w:t>
      </w:r>
      <w:r w:rsidRPr="005D5A9B">
        <w:rPr>
          <w:rStyle w:val="Emphasis"/>
          <w:highlight w:val="cyan"/>
        </w:rPr>
        <w:t xml:space="preserve">enforce- </w:t>
      </w:r>
      <w:proofErr w:type="spellStart"/>
      <w:r w:rsidRPr="005D5A9B">
        <w:rPr>
          <w:rStyle w:val="Emphasis"/>
          <w:highlight w:val="cyan"/>
        </w:rPr>
        <w:t>ment</w:t>
      </w:r>
      <w:proofErr w:type="spellEnd"/>
      <w:r w:rsidRPr="005D5A9B">
        <w:rPr>
          <w:rStyle w:val="Emphasis"/>
          <w:highlight w:val="cyan"/>
        </w:rPr>
        <w:t xml:space="preserve"> and judicial systems</w:t>
      </w:r>
      <w:r w:rsidRPr="007B424A">
        <w:rPr>
          <w:sz w:val="16"/>
        </w:rPr>
        <w:t xml:space="preserve"> also are quite distinct. </w:t>
      </w:r>
      <w:r w:rsidRPr="005D5A9B">
        <w:rPr>
          <w:rStyle w:val="StyleUnderline"/>
          <w:highlight w:val="cyan"/>
        </w:rPr>
        <w:t>Unlike</w:t>
      </w:r>
      <w:r w:rsidRPr="00AE58A8">
        <w:rPr>
          <w:rStyle w:val="StyleUnderline"/>
        </w:rPr>
        <w:t xml:space="preserve"> </w:t>
      </w:r>
      <w:r w:rsidRPr="005D5A9B">
        <w:rPr>
          <w:rStyle w:val="StyleUnderline"/>
          <w:highlight w:val="cyan"/>
        </w:rPr>
        <w:t>in</w:t>
      </w:r>
      <w:r w:rsidRPr="00AE58A8">
        <w:rPr>
          <w:rStyle w:val="StyleUnderline"/>
        </w:rPr>
        <w:t xml:space="preserve"> the </w:t>
      </w:r>
      <w:r w:rsidRPr="005D5A9B">
        <w:rPr>
          <w:rStyle w:val="StyleUnderline"/>
          <w:highlight w:val="cyan"/>
        </w:rPr>
        <w:t>U.S., in</w:t>
      </w:r>
      <w:r w:rsidRPr="00AE58A8">
        <w:rPr>
          <w:rStyle w:val="StyleUnderline"/>
        </w:rPr>
        <w:t xml:space="preserve"> the </w:t>
      </w:r>
      <w:r w:rsidRPr="005D5A9B">
        <w:rPr>
          <w:rStyle w:val="StyleUnderline"/>
          <w:highlight w:val="cyan"/>
        </w:rPr>
        <w:t>EU’s administrative law</w:t>
      </w:r>
      <w:r w:rsidRPr="00AE58A8">
        <w:rPr>
          <w:rStyle w:val="StyleUnderline"/>
        </w:rPr>
        <w:t xml:space="preserve"> </w:t>
      </w:r>
      <w:r w:rsidRPr="005D5A9B">
        <w:rPr>
          <w:rStyle w:val="StyleUnderline"/>
          <w:highlight w:val="cyan"/>
        </w:rPr>
        <w:t>system</w:t>
      </w:r>
      <w:r w:rsidRPr="00AE58A8">
        <w:rPr>
          <w:rStyle w:val="StyleUnderline"/>
        </w:rPr>
        <w:t xml:space="preserve">, the </w:t>
      </w:r>
      <w:proofErr w:type="spellStart"/>
      <w:r w:rsidRPr="005D5A9B">
        <w:rPr>
          <w:rStyle w:val="StyleUnderline"/>
          <w:highlight w:val="cyan"/>
        </w:rPr>
        <w:t>Commis</w:t>
      </w:r>
      <w:proofErr w:type="spellEnd"/>
      <w:r w:rsidRPr="005D5A9B">
        <w:rPr>
          <w:rStyle w:val="StyleUnderline"/>
          <w:highlight w:val="cyan"/>
        </w:rPr>
        <w:t xml:space="preserve">- </w:t>
      </w:r>
      <w:proofErr w:type="spellStart"/>
      <w:r w:rsidRPr="005D5A9B">
        <w:rPr>
          <w:rStyle w:val="StyleUnderline"/>
          <w:highlight w:val="cyan"/>
        </w:rPr>
        <w:t>sion</w:t>
      </w:r>
      <w:proofErr w:type="spellEnd"/>
      <w:r w:rsidRPr="005D5A9B">
        <w:rPr>
          <w:rStyle w:val="StyleUnderline"/>
          <w:highlight w:val="cyan"/>
        </w:rPr>
        <w:t xml:space="preserve"> is</w:t>
      </w:r>
      <w:r w:rsidRPr="00AE58A8">
        <w:rPr>
          <w:rStyle w:val="StyleUnderline"/>
        </w:rPr>
        <w:t xml:space="preserve"> the </w:t>
      </w:r>
      <w:r w:rsidRPr="005D5A9B">
        <w:rPr>
          <w:rStyle w:val="StyleUnderline"/>
          <w:highlight w:val="cyan"/>
        </w:rPr>
        <w:t>investigator, prosecutor, and decision maker</w:t>
      </w:r>
      <w:r w:rsidRPr="007B424A">
        <w:rPr>
          <w:sz w:val="16"/>
        </w:rPr>
        <w:t xml:space="preserve">; </w:t>
      </w:r>
      <w:r w:rsidRPr="007B424A">
        <w:rPr>
          <w:rStyle w:val="StyleUnderline"/>
        </w:rPr>
        <w:t>it does not have to go to court to impose penalties or other remedies</w:t>
      </w:r>
      <w:r w:rsidRPr="007B424A">
        <w:rPr>
          <w:sz w:val="16"/>
        </w:rPr>
        <w:t xml:space="preserve">. Moreover, </w:t>
      </w:r>
      <w:r w:rsidRPr="005D5A9B">
        <w:rPr>
          <w:rStyle w:val="StyleUnderline"/>
          <w:highlight w:val="cyan"/>
        </w:rPr>
        <w:t>in contrast to</w:t>
      </w:r>
      <w:r w:rsidRPr="007B424A">
        <w:rPr>
          <w:rStyle w:val="StyleUnderline"/>
        </w:rPr>
        <w:t xml:space="preserve"> the </w:t>
      </w:r>
      <w:r w:rsidRPr="005D5A9B">
        <w:rPr>
          <w:rStyle w:val="StyleUnderline"/>
          <w:highlight w:val="cyan"/>
        </w:rPr>
        <w:t>U.S.,</w:t>
      </w:r>
      <w:r w:rsidRPr="007B424A">
        <w:rPr>
          <w:rStyle w:val="StyleUnderline"/>
        </w:rPr>
        <w:t xml:space="preserve"> the </w:t>
      </w:r>
      <w:proofErr w:type="spellStart"/>
      <w:r w:rsidRPr="005D5A9B">
        <w:rPr>
          <w:rStyle w:val="StyleUnderline"/>
          <w:highlight w:val="cyan"/>
        </w:rPr>
        <w:t>Commis</w:t>
      </w:r>
      <w:proofErr w:type="spellEnd"/>
      <w:r w:rsidRPr="005D5A9B">
        <w:rPr>
          <w:rStyle w:val="StyleUnderline"/>
          <w:highlight w:val="cyan"/>
        </w:rPr>
        <w:t xml:space="preserve">- </w:t>
      </w:r>
      <w:proofErr w:type="spellStart"/>
      <w:r w:rsidRPr="005D5A9B">
        <w:rPr>
          <w:rStyle w:val="StyleUnderline"/>
          <w:highlight w:val="cyan"/>
        </w:rPr>
        <w:t>sion’s</w:t>
      </w:r>
      <w:proofErr w:type="spellEnd"/>
      <w:r w:rsidRPr="005D5A9B">
        <w:rPr>
          <w:rStyle w:val="StyleUnderline"/>
          <w:highlight w:val="cyan"/>
        </w:rPr>
        <w:t xml:space="preserve"> decisions</w:t>
      </w:r>
      <w:r w:rsidRPr="007B424A">
        <w:rPr>
          <w:rStyle w:val="StyleUnderline"/>
        </w:rPr>
        <w:t xml:space="preserve"> are </w:t>
      </w:r>
      <w:r w:rsidRPr="005D5A9B">
        <w:rPr>
          <w:rStyle w:val="StyleUnderline"/>
          <w:highlight w:val="cyan"/>
        </w:rPr>
        <w:t>given significantly more discretion</w:t>
      </w:r>
      <w:r w:rsidRPr="007B424A">
        <w:rPr>
          <w:rStyle w:val="StyleUnderline"/>
        </w:rPr>
        <w:t xml:space="preserve"> </w:t>
      </w:r>
      <w:r w:rsidRPr="005D5A9B">
        <w:rPr>
          <w:rStyle w:val="StyleUnderline"/>
          <w:highlight w:val="cyan"/>
        </w:rPr>
        <w:t>with</w:t>
      </w:r>
      <w:r w:rsidRPr="007B424A">
        <w:rPr>
          <w:rStyle w:val="StyleUnderline"/>
        </w:rPr>
        <w:t xml:space="preserve"> respect to competition policy choices and the assessment of complex </w:t>
      </w:r>
      <w:r w:rsidRPr="005D5A9B">
        <w:rPr>
          <w:rStyle w:val="StyleUnderline"/>
          <w:highlight w:val="cyan"/>
        </w:rPr>
        <w:t>economic issues</w:t>
      </w:r>
      <w:r w:rsidRPr="007B424A">
        <w:rPr>
          <w:sz w:val="16"/>
        </w:rPr>
        <w:t xml:space="preserve">.2 </w:t>
      </w:r>
    </w:p>
    <w:p w14:paraId="353202F0" w14:textId="235BA6E2" w:rsidR="00BE5EBF" w:rsidRDefault="00BE5EBF" w:rsidP="00BE5EBF">
      <w:pPr>
        <w:pStyle w:val="Heading4"/>
      </w:pPr>
      <w:r>
        <w:t xml:space="preserve">No internal link---Ban says if Russia sends extra gas Europe will be fine---they don’t have evidence they won’t. </w:t>
      </w:r>
    </w:p>
    <w:p w14:paraId="2C8CB1A0" w14:textId="77777777" w:rsidR="004749C9" w:rsidRPr="00BE0E18" w:rsidRDefault="004749C9" w:rsidP="004749C9">
      <w:pPr>
        <w:pStyle w:val="Heading4"/>
        <w:rPr>
          <w:rFonts w:cs="Arial"/>
        </w:rPr>
      </w:pPr>
      <w:r w:rsidRPr="00BE0E18">
        <w:rPr>
          <w:rFonts w:cs="Arial"/>
        </w:rPr>
        <w:t xml:space="preserve">No modelling---divergences in implementation </w:t>
      </w:r>
      <w:r w:rsidRPr="00BE0E18">
        <w:rPr>
          <w:rFonts w:cs="Arial"/>
          <w:u w:val="single"/>
        </w:rPr>
        <w:t>inevitable</w:t>
      </w:r>
      <w:r w:rsidRPr="00BE0E18">
        <w:rPr>
          <w:rFonts w:cs="Arial"/>
        </w:rPr>
        <w:t xml:space="preserve">, especially with an </w:t>
      </w:r>
      <w:r w:rsidRPr="00BE0E18">
        <w:rPr>
          <w:rFonts w:cs="Arial"/>
          <w:u w:val="single"/>
        </w:rPr>
        <w:t>arbitrary</w:t>
      </w:r>
      <w:r w:rsidRPr="00BE0E18">
        <w:rPr>
          <w:rFonts w:cs="Arial"/>
        </w:rPr>
        <w:t xml:space="preserve"> standard.</w:t>
      </w:r>
    </w:p>
    <w:p w14:paraId="2C8721DD" w14:textId="77777777" w:rsidR="004749C9" w:rsidRPr="00BE0E18" w:rsidRDefault="004749C9" w:rsidP="004749C9">
      <w:r w:rsidRPr="00BE0E18">
        <w:t xml:space="preserve">Ma. Joy V. </w:t>
      </w:r>
      <w:proofErr w:type="spellStart"/>
      <w:r w:rsidRPr="00BE0E18">
        <w:rPr>
          <w:rStyle w:val="Style13ptBold"/>
        </w:rPr>
        <w:t>Abrenica</w:t>
      </w:r>
      <w:proofErr w:type="spellEnd"/>
      <w:r w:rsidRPr="00BE0E18">
        <w:rPr>
          <w:rStyle w:val="Style13ptBold"/>
        </w:rPr>
        <w:t xml:space="preserve"> 18</w:t>
      </w:r>
      <w:r w:rsidRPr="00BE0E18">
        <w:t xml:space="preserve">. Professor, School of Economics, University of the Philippines Diliman. BALANCING CONSUMER WELFARE AND PUBLIC INTEREST IN COMPETITION LAW. 13:2 Asian J WTO &amp; Int'l Health L &amp; </w:t>
      </w:r>
      <w:proofErr w:type="spellStart"/>
      <w:r w:rsidRPr="00BE0E18">
        <w:t>Pol'y</w:t>
      </w:r>
      <w:proofErr w:type="spellEnd"/>
      <w:r w:rsidRPr="00BE0E18">
        <w:t xml:space="preserve"> 443. 2018. </w:t>
      </w:r>
      <w:proofErr w:type="spellStart"/>
      <w:r w:rsidRPr="00BE0E18">
        <w:t>Pg</w:t>
      </w:r>
      <w:proofErr w:type="spellEnd"/>
      <w:r w:rsidRPr="00BE0E18">
        <w:t xml:space="preserve"> 448-449</w:t>
      </w:r>
    </w:p>
    <w:p w14:paraId="0E1DE952" w14:textId="6AD3B1C7" w:rsidR="004749C9" w:rsidRDefault="004749C9" w:rsidP="004749C9">
      <w:pPr>
        <w:rPr>
          <w:sz w:val="16"/>
        </w:rPr>
      </w:pPr>
      <w:r w:rsidRPr="00BE0E18">
        <w:rPr>
          <w:sz w:val="16"/>
        </w:rPr>
        <w:t xml:space="preserve">The economic approach to antitrust enforcement has been embraced not only by the U.S. and European Commission (hereinafter "EC"), but also by developing countries whose antitrust laws were very much influenced by these two regimes. </w:t>
      </w:r>
      <w:r w:rsidRPr="00BE0E18">
        <w:rPr>
          <w:rStyle w:val="StyleUnderline"/>
        </w:rPr>
        <w:t>The OECD describes the convergence among antitrust regimes as follows</w:t>
      </w:r>
      <w:r w:rsidRPr="00BE0E18">
        <w:rPr>
          <w:sz w:val="16"/>
        </w:rPr>
        <w:t xml:space="preserve">: </w:t>
      </w:r>
      <w:r w:rsidRPr="00BE0E18">
        <w:rPr>
          <w:rStyle w:val="StyleUnderline"/>
          <w:highlight w:val="cyan"/>
        </w:rPr>
        <w:t xml:space="preserve">There is </w:t>
      </w:r>
      <w:proofErr w:type="gramStart"/>
      <w:r w:rsidRPr="00BE0E18">
        <w:rPr>
          <w:rStyle w:val="Emphasis"/>
          <w:highlight w:val="cyan"/>
        </w:rPr>
        <w:t>general consensus</w:t>
      </w:r>
      <w:proofErr w:type="gramEnd"/>
      <w:r w:rsidRPr="00BE0E18">
        <w:rPr>
          <w:rStyle w:val="StyleUnderline"/>
          <w:highlight w:val="cyan"/>
        </w:rPr>
        <w:t xml:space="preserve"> that the</w:t>
      </w:r>
      <w:r w:rsidRPr="00BE0E18">
        <w:rPr>
          <w:rStyle w:val="StyleUnderline"/>
        </w:rPr>
        <w:t xml:space="preserve"> basic </w:t>
      </w:r>
      <w:r w:rsidRPr="00BE0E18">
        <w:rPr>
          <w:rStyle w:val="StyleUnderline"/>
          <w:highlight w:val="cyan"/>
        </w:rPr>
        <w:t>objective</w:t>
      </w:r>
      <w:r w:rsidRPr="00BE0E18">
        <w:rPr>
          <w:rStyle w:val="StyleUnderline"/>
        </w:rPr>
        <w:t xml:space="preserve"> of competition law is </w:t>
      </w:r>
      <w:r w:rsidRPr="00BE0E18">
        <w:rPr>
          <w:rStyle w:val="StyleUnderline"/>
          <w:highlight w:val="cyan"/>
        </w:rPr>
        <w:t>to protect</w:t>
      </w:r>
      <w:r w:rsidRPr="00BE0E18">
        <w:rPr>
          <w:rStyle w:val="StyleUnderline"/>
        </w:rPr>
        <w:t xml:space="preserve"> and preserve </w:t>
      </w:r>
      <w:r w:rsidRPr="00BE0E18">
        <w:rPr>
          <w:rStyle w:val="StyleUnderline"/>
          <w:highlight w:val="cyan"/>
        </w:rPr>
        <w:t>competition</w:t>
      </w:r>
      <w:r w:rsidRPr="00BE0E18">
        <w:rPr>
          <w:sz w:val="16"/>
        </w:rPr>
        <w:t xml:space="preserve"> as the most appropriate means of ensuring the efficient allocation of resources . . . in free market economies. While </w:t>
      </w:r>
      <w:r w:rsidRPr="00BE0E18">
        <w:rPr>
          <w:rStyle w:val="Emphasis"/>
          <w:highlight w:val="cyan"/>
        </w:rPr>
        <w:t>countries differ</w:t>
      </w:r>
      <w:r w:rsidRPr="00BE0E18">
        <w:rPr>
          <w:rStyle w:val="StyleUnderline"/>
          <w:highlight w:val="cyan"/>
        </w:rPr>
        <w:t xml:space="preserve"> </w:t>
      </w:r>
      <w:r w:rsidRPr="00BE0E18">
        <w:rPr>
          <w:rStyle w:val="StyleUnderline"/>
        </w:rPr>
        <w:t xml:space="preserve">somewhat </w:t>
      </w:r>
      <w:r w:rsidRPr="00BE0E18">
        <w:rPr>
          <w:rStyle w:val="Emphasis"/>
          <w:highlight w:val="cyan"/>
        </w:rPr>
        <w:t>in defining</w:t>
      </w:r>
      <w:r w:rsidRPr="00BE0E18">
        <w:rPr>
          <w:rStyle w:val="StyleUnderline"/>
        </w:rPr>
        <w:t xml:space="preserve"> efficient </w:t>
      </w:r>
      <w:r w:rsidRPr="00BE0E18">
        <w:rPr>
          <w:rStyle w:val="StyleUnderline"/>
          <w:highlight w:val="cyan"/>
        </w:rPr>
        <w:t>market outcomes</w:t>
      </w:r>
      <w:r w:rsidRPr="00BE0E18">
        <w:rPr>
          <w:sz w:val="16"/>
        </w:rPr>
        <w:t xml:space="preserve">, there is general agreement that the concept is manifested by lower consumer prices, higher quality products and better product choice. 22 But </w:t>
      </w:r>
      <w:r w:rsidRPr="00BE0E18">
        <w:rPr>
          <w:rStyle w:val="StyleUnderline"/>
        </w:rPr>
        <w:t xml:space="preserve">the adoption of </w:t>
      </w:r>
      <w:r w:rsidRPr="00BE0E18">
        <w:rPr>
          <w:rStyle w:val="StyleUnderline"/>
          <w:highlight w:val="cyan"/>
        </w:rPr>
        <w:t>a common framework</w:t>
      </w:r>
      <w:r w:rsidRPr="00BE0E18">
        <w:rPr>
          <w:rStyle w:val="StyleUnderline"/>
        </w:rPr>
        <w:t xml:space="preserve"> </w:t>
      </w:r>
      <w:r w:rsidRPr="00BE0E18">
        <w:rPr>
          <w:rStyle w:val="StyleUnderline"/>
          <w:highlight w:val="cyan"/>
        </w:rPr>
        <w:t xml:space="preserve">has </w:t>
      </w:r>
      <w:r w:rsidRPr="00BE0E18">
        <w:rPr>
          <w:rStyle w:val="Emphasis"/>
          <w:highlight w:val="cyan"/>
        </w:rPr>
        <w:t>not resulted</w:t>
      </w:r>
      <w:r w:rsidRPr="00BE0E18">
        <w:rPr>
          <w:rStyle w:val="StyleUnderline"/>
          <w:highlight w:val="cyan"/>
        </w:rPr>
        <w:t xml:space="preserve"> in uniform implementation</w:t>
      </w:r>
      <w:r w:rsidRPr="00BE0E18">
        <w:rPr>
          <w:rStyle w:val="StyleUnderline"/>
        </w:rPr>
        <w:t xml:space="preserve"> of competition principles</w:t>
      </w:r>
      <w:r w:rsidRPr="00BE0E18">
        <w:rPr>
          <w:sz w:val="16"/>
        </w:rPr>
        <w:t xml:space="preserve">. This is because </w:t>
      </w:r>
      <w:r w:rsidRPr="00BE0E18">
        <w:rPr>
          <w:rStyle w:val="StyleUnderline"/>
        </w:rPr>
        <w:t xml:space="preserve">most competition </w:t>
      </w:r>
      <w:r w:rsidRPr="00BE0E18">
        <w:rPr>
          <w:rStyle w:val="StyleUnderline"/>
          <w:highlight w:val="cyan"/>
        </w:rPr>
        <w:t>regimes are still conditioned by</w:t>
      </w:r>
      <w:r w:rsidRPr="00BE0E18">
        <w:rPr>
          <w:rStyle w:val="StyleUnderline"/>
        </w:rPr>
        <w:t xml:space="preserve"> the zeitgeist of their own competition law, as well as by </w:t>
      </w:r>
      <w:r w:rsidRPr="00BE0E18">
        <w:rPr>
          <w:rStyle w:val="Emphasis"/>
          <w:highlight w:val="cyan"/>
        </w:rPr>
        <w:t>social and political realities</w:t>
      </w:r>
      <w:r w:rsidRPr="00BE0E18">
        <w:rPr>
          <w:rStyle w:val="StyleUnderline"/>
        </w:rPr>
        <w:t xml:space="preserve"> in the domestic front</w:t>
      </w:r>
      <w:r w:rsidRPr="00BE0E18">
        <w:rPr>
          <w:sz w:val="16"/>
        </w:rPr>
        <w:t xml:space="preserve">. Two opposing philosophies are driving antitrust enforcement in different directions. One perspective presumes that unencumbered markets are vulnerable to abuse of dominance and collusion among competing producers; </w:t>
      </w:r>
      <w:proofErr w:type="gramStart"/>
      <w:r w:rsidRPr="00BE0E18">
        <w:rPr>
          <w:sz w:val="16"/>
        </w:rPr>
        <w:t>thus</w:t>
      </w:r>
      <w:proofErr w:type="gramEnd"/>
      <w:r w:rsidRPr="00BE0E18">
        <w:rPr>
          <w:sz w:val="16"/>
        </w:rPr>
        <w:t xml:space="preserve"> vigorous enforcement is necessary to preserve competition. Another perspective holds that market competition is robust and could prevail upon any private attempt to suppress it; therefore, rigid enforcement is counterproductive as it could undermine rivalry, hinder innovation and thus harm consumers in the long term. Most regimes would strive for the middle ground, i.e., neither intransigent nor too lenient. However, the effects of and intent behind market behavior are rarely apparent and often difficult to discern. This could result in a finding of infringement when in fact the conduct is a legitimate response to competitive pressure (type 1 error), or a failure to foil an anticompetitive conduct as it is mistaken for an innocuous pursuit of efficiency (type 2 error). Both types of error could ruin competition. Indeed, </w:t>
      </w:r>
      <w:r w:rsidRPr="00BE0E18">
        <w:rPr>
          <w:rStyle w:val="StyleUnderline"/>
        </w:rPr>
        <w:t>striking the right balance in enforcement is arduous and mature jurisdictions are not exempted from the challenge</w:t>
      </w:r>
      <w:r w:rsidRPr="00BE0E18">
        <w:rPr>
          <w:sz w:val="16"/>
        </w:rPr>
        <w:t xml:space="preserve">. One </w:t>
      </w:r>
      <w:r w:rsidRPr="00BE0E18">
        <w:rPr>
          <w:rStyle w:val="StyleUnderline"/>
        </w:rPr>
        <w:t xml:space="preserve">observes </w:t>
      </w:r>
      <w:r w:rsidRPr="00BE0E18">
        <w:rPr>
          <w:rStyle w:val="StyleUnderline"/>
          <w:highlight w:val="cyan"/>
        </w:rPr>
        <w:t>notable disagreements</w:t>
      </w:r>
      <w:r w:rsidRPr="00BE0E18">
        <w:rPr>
          <w:sz w:val="16"/>
        </w:rPr>
        <w:t xml:space="preserve"> between the U.S. and EC </w:t>
      </w:r>
      <w:r w:rsidRPr="00BE0E18">
        <w:rPr>
          <w:rStyle w:val="StyleUnderline"/>
        </w:rPr>
        <w:t xml:space="preserve">on such issues as refusal to deal and reverse patent payments, for </w:t>
      </w:r>
      <w:r w:rsidRPr="00BE0E18">
        <w:rPr>
          <w:rStyle w:val="StyleUnderline"/>
        </w:rPr>
        <w:lastRenderedPageBreak/>
        <w:t xml:space="preserve">example, as </w:t>
      </w:r>
      <w:r w:rsidRPr="00BE0E18">
        <w:rPr>
          <w:rStyle w:val="StyleUnderline"/>
          <w:highlight w:val="cyan"/>
        </w:rPr>
        <w:t xml:space="preserve">well as </w:t>
      </w:r>
      <w:r w:rsidRPr="00BE0E18">
        <w:rPr>
          <w:rStyle w:val="Emphasis"/>
          <w:highlight w:val="cyan"/>
        </w:rPr>
        <w:t>flip-flopping of decisions</w:t>
      </w:r>
      <w:r w:rsidRPr="00BE0E18">
        <w:rPr>
          <w:rStyle w:val="StyleUnderline"/>
        </w:rPr>
        <w:t xml:space="preserve"> on various forms of vertical restraints</w:t>
      </w:r>
      <w:r w:rsidRPr="00BE0E18">
        <w:rPr>
          <w:sz w:val="16"/>
        </w:rPr>
        <w:t xml:space="preserve">. The </w:t>
      </w:r>
      <w:r w:rsidRPr="00BE0E18">
        <w:rPr>
          <w:rStyle w:val="Emphasis"/>
          <w:highlight w:val="cyan"/>
        </w:rPr>
        <w:t>divergence in views</w:t>
      </w:r>
      <w:r w:rsidRPr="00BE0E18">
        <w:rPr>
          <w:rStyle w:val="StyleUnderline"/>
        </w:rPr>
        <w:t xml:space="preserve"> and inconsistencies in decision </w:t>
      </w:r>
      <w:r w:rsidRPr="00BE0E18">
        <w:rPr>
          <w:rStyle w:val="StyleUnderline"/>
          <w:highlight w:val="cyan"/>
        </w:rPr>
        <w:t>is</w:t>
      </w:r>
      <w:r w:rsidRPr="00BE0E18">
        <w:rPr>
          <w:rStyle w:val="StyleUnderline"/>
        </w:rPr>
        <w:t xml:space="preserve"> </w:t>
      </w:r>
      <w:r w:rsidRPr="00BE0E18">
        <w:rPr>
          <w:rStyle w:val="Emphasis"/>
        </w:rPr>
        <w:t xml:space="preserve">probably </w:t>
      </w:r>
      <w:r w:rsidRPr="00BE0E18">
        <w:rPr>
          <w:rStyle w:val="Emphasis"/>
          <w:highlight w:val="cyan"/>
        </w:rPr>
        <w:t>inevitable</w:t>
      </w:r>
      <w:r w:rsidRPr="00BE0E18">
        <w:rPr>
          <w:rStyle w:val="StyleUnderline"/>
        </w:rPr>
        <w:t xml:space="preserve"> as the understanding of economic behavior and market processes continue to evolve</w:t>
      </w:r>
      <w:r w:rsidRPr="00BE0E18">
        <w:rPr>
          <w:sz w:val="16"/>
        </w:rPr>
        <w:t xml:space="preserve">. Boudreaux explained: Almost </w:t>
      </w:r>
      <w:proofErr w:type="gramStart"/>
      <w:r w:rsidRPr="00BE0E18">
        <w:rPr>
          <w:sz w:val="16"/>
        </w:rPr>
        <w:t>all of</w:t>
      </w:r>
      <w:proofErr w:type="gramEnd"/>
      <w:r w:rsidRPr="00BE0E18">
        <w:rPr>
          <w:sz w:val="16"/>
        </w:rPr>
        <w:t xml:space="preserve"> the original bases for antitrust intervention have been shattered by sound economics. Price-cutting is no longer an obvious means of monopolizing; bigness is no longer believed to be inevitable, inevitably harmful, or perpetual; and the myriad contracting arrangements devised by actual market participants are increasingly understood to enhance competition despite having been ignored by authors of textbooks. The advances that have occurred in economic theorizing are generally abstruse demonstrations of theoretical possibilities. Only when these theories have been supported by solid empirical findings should they serve as the basis for policy . . .. (</w:t>
      </w:r>
      <w:proofErr w:type="gramStart"/>
      <w:r w:rsidRPr="00BE0E18">
        <w:rPr>
          <w:sz w:val="16"/>
        </w:rPr>
        <w:t>emphases</w:t>
      </w:r>
      <w:proofErr w:type="gramEnd"/>
      <w:r w:rsidRPr="00BE0E18">
        <w:rPr>
          <w:sz w:val="16"/>
        </w:rPr>
        <w:t xml:space="preserve"> added)</w:t>
      </w:r>
      <w:r w:rsidRPr="00BE0E18">
        <w:rPr>
          <w:rStyle w:val="StyleUnderline"/>
        </w:rPr>
        <w:t xml:space="preserve">23 </w:t>
      </w:r>
      <w:r w:rsidRPr="00BE0E18">
        <w:rPr>
          <w:rStyle w:val="StyleUnderline"/>
          <w:highlight w:val="cyan"/>
        </w:rPr>
        <w:t>Against this</w:t>
      </w:r>
      <w:r w:rsidRPr="00BE0E18">
        <w:rPr>
          <w:rStyle w:val="StyleUnderline"/>
        </w:rPr>
        <w:t xml:space="preserve"> perplexed environment in the </w:t>
      </w:r>
      <w:r w:rsidRPr="00BE0E18">
        <w:rPr>
          <w:rStyle w:val="StyleUnderline"/>
          <w:highlight w:val="cyan"/>
        </w:rPr>
        <w:t>backdrop, the meshing of public interest</w:t>
      </w:r>
      <w:r w:rsidRPr="00BE0E18">
        <w:rPr>
          <w:rStyle w:val="StyleUnderline"/>
        </w:rPr>
        <w:t xml:space="preserve"> </w:t>
      </w:r>
      <w:r w:rsidRPr="00BE0E18">
        <w:rPr>
          <w:rStyle w:val="StyleUnderline"/>
          <w:highlight w:val="cyan"/>
        </w:rPr>
        <w:t xml:space="preserve">and competition objectives adds </w:t>
      </w:r>
      <w:r w:rsidRPr="00BE0E18">
        <w:rPr>
          <w:rStyle w:val="Emphasis"/>
          <w:highlight w:val="cyan"/>
        </w:rPr>
        <w:t>further complication</w:t>
      </w:r>
      <w:r w:rsidRPr="00BE0E18">
        <w:rPr>
          <w:sz w:val="16"/>
        </w:rPr>
        <w:t xml:space="preserve">, </w:t>
      </w:r>
      <w:r w:rsidRPr="00BE0E18">
        <w:rPr>
          <w:rStyle w:val="StyleUnderline"/>
          <w:highlight w:val="cyan"/>
        </w:rPr>
        <w:t xml:space="preserve">uncertainty and unpredictability in </w:t>
      </w:r>
      <w:r w:rsidRPr="00BE0E18">
        <w:rPr>
          <w:rStyle w:val="Emphasis"/>
          <w:highlight w:val="cyan"/>
        </w:rPr>
        <w:t>competition enforcement</w:t>
      </w:r>
      <w:r w:rsidRPr="00BE0E18">
        <w:rPr>
          <w:sz w:val="16"/>
        </w:rPr>
        <w:t>.</w:t>
      </w:r>
    </w:p>
    <w:p w14:paraId="5658008D" w14:textId="529D811E" w:rsidR="004749C9" w:rsidRPr="004749C9" w:rsidRDefault="004749C9" w:rsidP="004749C9">
      <w:pPr>
        <w:pStyle w:val="Heading4"/>
        <w:rPr>
          <w:sz w:val="16"/>
        </w:rPr>
      </w:pPr>
      <w:r>
        <w:t>Don’t solve Russia war---the internal link is about info-ops Russia is engaged in---lower energy prices doesn’t reduce Russian cyber warfare.</w:t>
      </w:r>
    </w:p>
    <w:p w14:paraId="4542B638" w14:textId="77777777" w:rsidR="004749C9" w:rsidRPr="00006A00" w:rsidRDefault="004749C9" w:rsidP="004749C9">
      <w:pPr>
        <w:pStyle w:val="Heading4"/>
        <w:rPr>
          <w:sz w:val="22"/>
        </w:rPr>
      </w:pPr>
      <w:r>
        <w:t>H</w:t>
      </w:r>
      <w:r w:rsidRPr="00006A00">
        <w:t>armoniz</w:t>
      </w:r>
      <w:r>
        <w:t>ing</w:t>
      </w:r>
      <w:r w:rsidRPr="00006A00">
        <w:t xml:space="preserve"> </w:t>
      </w:r>
      <w:r>
        <w:t xml:space="preserve">competition </w:t>
      </w:r>
      <w:r w:rsidRPr="00006A00">
        <w:t>policy</w:t>
      </w:r>
      <w:r>
        <w:t xml:space="preserve"> fails – cultural and social costs </w:t>
      </w:r>
    </w:p>
    <w:p w14:paraId="2B556553" w14:textId="77777777" w:rsidR="004749C9" w:rsidRPr="00006A00" w:rsidRDefault="004749C9" w:rsidP="004749C9">
      <w:proofErr w:type="spellStart"/>
      <w:r w:rsidRPr="00006A00">
        <w:t>Cenuk</w:t>
      </w:r>
      <w:proofErr w:type="spellEnd"/>
      <w:r>
        <w:t xml:space="preserve"> </w:t>
      </w:r>
      <w:proofErr w:type="spellStart"/>
      <w:r w:rsidRPr="00006A00">
        <w:rPr>
          <w:rStyle w:val="Style13ptBold"/>
        </w:rPr>
        <w:t>Sayekti</w:t>
      </w:r>
      <w:proofErr w:type="spellEnd"/>
      <w:r w:rsidRPr="00006A00">
        <w:rPr>
          <w:rStyle w:val="Style13ptBold"/>
        </w:rPr>
        <w:t>, 20</w:t>
      </w:r>
      <w:r w:rsidRPr="00006A00">
        <w:t xml:space="preserve">. </w:t>
      </w:r>
      <w:r>
        <w:t>L</w:t>
      </w:r>
      <w:r w:rsidRPr="00006A00">
        <w:t xml:space="preserve">ecturer in law at Universitas </w:t>
      </w:r>
      <w:proofErr w:type="spellStart"/>
      <w:r w:rsidRPr="00006A00">
        <w:t>Lancang</w:t>
      </w:r>
      <w:proofErr w:type="spellEnd"/>
      <w:r w:rsidRPr="00006A00">
        <w:t xml:space="preserve"> </w:t>
      </w:r>
      <w:proofErr w:type="spellStart"/>
      <w:r w:rsidRPr="00006A00">
        <w:t>Kuning</w:t>
      </w:r>
      <w:proofErr w:type="spellEnd"/>
      <w:r w:rsidRPr="00006A00">
        <w:t>, Riau. Her bachelor's and master's degrees are in law from the Universitas Islam Indonesia</w:t>
      </w:r>
      <w:r>
        <w:t xml:space="preserve">. </w:t>
      </w:r>
      <w:r w:rsidRPr="00006A00">
        <w:t xml:space="preserve">"COMPETITION LAW HARMONIZATION: WHAT ASEAN CAN LEARN FROM OTHERS?" </w:t>
      </w:r>
      <w:proofErr w:type="spellStart"/>
      <w:r w:rsidRPr="00006A00">
        <w:t>Refleksi</w:t>
      </w:r>
      <w:proofErr w:type="spellEnd"/>
      <w:r w:rsidRPr="00006A00">
        <w:t xml:space="preserve"> Hukum: </w:t>
      </w:r>
      <w:proofErr w:type="spellStart"/>
      <w:r w:rsidRPr="00006A00">
        <w:t>Jurnal</w:t>
      </w:r>
      <w:proofErr w:type="spellEnd"/>
      <w:r w:rsidRPr="00006A00">
        <w:t xml:space="preserve"> </w:t>
      </w:r>
      <w:proofErr w:type="spellStart"/>
      <w:r w:rsidRPr="00006A00">
        <w:t>Ilmu</w:t>
      </w:r>
      <w:proofErr w:type="spellEnd"/>
      <w:r w:rsidRPr="00006A00">
        <w:t xml:space="preserve"> Hukum 4, no. 2 (2020): 195-216.</w:t>
      </w:r>
    </w:p>
    <w:p w14:paraId="061CF8F9" w14:textId="77777777" w:rsidR="004749C9" w:rsidRDefault="004749C9" w:rsidP="004749C9">
      <w:pPr>
        <w:rPr>
          <w:u w:val="single"/>
        </w:rPr>
      </w:pPr>
      <w:r w:rsidRPr="00AB4FF6">
        <w:rPr>
          <w:u w:val="single"/>
        </w:rPr>
        <w:t>CONCLUSION</w:t>
      </w:r>
      <w:r w:rsidRPr="004B6E5D">
        <w:rPr>
          <w:u w:val="single"/>
        </w:rPr>
        <w:t xml:space="preserve"> </w:t>
      </w:r>
    </w:p>
    <w:p w14:paraId="43E50D79" w14:textId="150C51FB" w:rsidR="004749C9" w:rsidRDefault="004749C9" w:rsidP="004749C9">
      <w:pPr>
        <w:rPr>
          <w:u w:val="single"/>
        </w:rPr>
      </w:pPr>
      <w:r w:rsidRPr="00AB4FF6">
        <w:rPr>
          <w:u w:val="single"/>
        </w:rPr>
        <w:t xml:space="preserve">There is a </w:t>
      </w:r>
      <w:r w:rsidRPr="00006A00">
        <w:rPr>
          <w:highlight w:val="cyan"/>
          <w:u w:val="single"/>
        </w:rPr>
        <w:t xml:space="preserve">reason why </w:t>
      </w:r>
      <w:r w:rsidRPr="002B565C">
        <w:rPr>
          <w:u w:val="single"/>
        </w:rPr>
        <w:t xml:space="preserve">some regional </w:t>
      </w:r>
      <w:r w:rsidRPr="00006A00">
        <w:rPr>
          <w:highlight w:val="cyan"/>
          <w:u w:val="single"/>
        </w:rPr>
        <w:t xml:space="preserve">economic communities delay or avoid </w:t>
      </w:r>
      <w:r w:rsidRPr="002B565C">
        <w:rPr>
          <w:u w:val="single"/>
        </w:rPr>
        <w:t xml:space="preserve">the process of </w:t>
      </w:r>
      <w:r w:rsidRPr="00006A00">
        <w:rPr>
          <w:highlight w:val="cyan"/>
          <w:u w:val="single"/>
        </w:rPr>
        <w:t xml:space="preserve">harmonization stem from </w:t>
      </w:r>
      <w:r w:rsidRPr="00AB4FF6">
        <w:rPr>
          <w:u w:val="single"/>
        </w:rPr>
        <w:t xml:space="preserve">the </w:t>
      </w:r>
      <w:r w:rsidRPr="00006A00">
        <w:rPr>
          <w:highlight w:val="cyan"/>
          <w:u w:val="single"/>
        </w:rPr>
        <w:t>perception of different treatment to market behavior</w:t>
      </w:r>
      <w:r w:rsidRPr="004B6E5D">
        <w:rPr>
          <w:u w:val="single"/>
        </w:rPr>
        <w:t xml:space="preserve">. </w:t>
      </w:r>
      <w:r w:rsidRPr="00006A00">
        <w:rPr>
          <w:sz w:val="16"/>
          <w:szCs w:val="16"/>
        </w:rPr>
        <w:t xml:space="preserve">Another obstacle is the problem </w:t>
      </w:r>
      <w:r w:rsidRPr="002B565C">
        <w:rPr>
          <w:sz w:val="16"/>
          <w:szCs w:val="16"/>
        </w:rPr>
        <w:t>of</w:t>
      </w:r>
      <w:r w:rsidRPr="002B565C">
        <w:rPr>
          <w:u w:val="single"/>
        </w:rPr>
        <w:t xml:space="preserve"> legal culture and the effect of the history of a</w:t>
      </w:r>
      <w:r w:rsidRPr="00AB4FF6">
        <w:rPr>
          <w:u w:val="single"/>
        </w:rPr>
        <w:t xml:space="preserve"> nation on its competition policy and law. </w:t>
      </w:r>
      <w:r w:rsidRPr="00AB4FF6">
        <w:rPr>
          <w:sz w:val="16"/>
          <w:szCs w:val="16"/>
        </w:rPr>
        <w:t>The central point regarding this obstacle is that ASEAN member states legal differences often stem from</w:t>
      </w:r>
      <w:r w:rsidRPr="00AB4FF6">
        <w:rPr>
          <w:u w:val="single"/>
        </w:rPr>
        <w:t xml:space="preserve"> different cultures and social preferences.</w:t>
      </w:r>
      <w:r w:rsidRPr="004B6E5D">
        <w:rPr>
          <w:u w:val="single"/>
        </w:rPr>
        <w:t xml:space="preserve"> </w:t>
      </w:r>
      <w:r w:rsidRPr="00006A00">
        <w:rPr>
          <w:highlight w:val="cyan"/>
          <w:u w:val="single"/>
        </w:rPr>
        <w:t xml:space="preserve">Specific rules </w:t>
      </w:r>
      <w:r w:rsidRPr="00AB4FF6">
        <w:rPr>
          <w:u w:val="single"/>
        </w:rPr>
        <w:t xml:space="preserve">are often suited to local traditions and customs, and </w:t>
      </w:r>
      <w:r w:rsidRPr="00006A00">
        <w:rPr>
          <w:highlight w:val="cyan"/>
          <w:u w:val="single"/>
        </w:rPr>
        <w:t xml:space="preserve">even if harmonization enhances </w:t>
      </w:r>
      <w:r w:rsidRPr="002B565C">
        <w:rPr>
          <w:u w:val="single"/>
        </w:rPr>
        <w:t xml:space="preserve">foreign </w:t>
      </w:r>
      <w:r w:rsidRPr="00006A00">
        <w:rPr>
          <w:highlight w:val="cyan"/>
          <w:u w:val="single"/>
        </w:rPr>
        <w:t xml:space="preserve">trade opportunities </w:t>
      </w:r>
      <w:r w:rsidRPr="00AB4FF6">
        <w:rPr>
          <w:u w:val="single"/>
        </w:rPr>
        <w:t xml:space="preserve">among the member states, it </w:t>
      </w:r>
      <w:r w:rsidRPr="00006A00">
        <w:rPr>
          <w:highlight w:val="cyan"/>
          <w:u w:val="single"/>
        </w:rPr>
        <w:t xml:space="preserve">may impose </w:t>
      </w:r>
      <w:r w:rsidRPr="00AB4FF6">
        <w:rPr>
          <w:u w:val="single"/>
        </w:rPr>
        <w:t xml:space="preserve">quite </w:t>
      </w:r>
      <w:r w:rsidRPr="002B565C">
        <w:rPr>
          <w:u w:val="single"/>
        </w:rPr>
        <w:t xml:space="preserve">substantial </w:t>
      </w:r>
      <w:r w:rsidRPr="00006A00">
        <w:rPr>
          <w:highlight w:val="cyan"/>
          <w:u w:val="single"/>
        </w:rPr>
        <w:t>short-run adaptation costs</w:t>
      </w:r>
      <w:r w:rsidRPr="004B6E5D">
        <w:rPr>
          <w:u w:val="single"/>
        </w:rPr>
        <w:t xml:space="preserve">. Accordingly, </w:t>
      </w:r>
      <w:r w:rsidRPr="00AB4FF6">
        <w:rPr>
          <w:u w:val="single"/>
        </w:rPr>
        <w:t xml:space="preserve">the </w:t>
      </w:r>
      <w:r w:rsidRPr="00006A00">
        <w:rPr>
          <w:highlight w:val="cyan"/>
          <w:u w:val="single"/>
        </w:rPr>
        <w:t>chance to harmonize</w:t>
      </w:r>
      <w:r w:rsidRPr="004B6E5D">
        <w:rPr>
          <w:u w:val="single"/>
        </w:rPr>
        <w:t xml:space="preserve"> </w:t>
      </w:r>
      <w:r w:rsidRPr="00006A00">
        <w:rPr>
          <w:sz w:val="16"/>
          <w:szCs w:val="16"/>
        </w:rPr>
        <w:t>different competition policies and laws in the ASEAN member states</w:t>
      </w:r>
      <w:r w:rsidRPr="004B6E5D">
        <w:rPr>
          <w:u w:val="single"/>
        </w:rPr>
        <w:t xml:space="preserve"> </w:t>
      </w:r>
      <w:r w:rsidRPr="00006A00">
        <w:rPr>
          <w:highlight w:val="cyan"/>
          <w:u w:val="single"/>
        </w:rPr>
        <w:t xml:space="preserve">cannot be </w:t>
      </w:r>
      <w:r w:rsidRPr="00AB4FF6">
        <w:rPr>
          <w:u w:val="single"/>
        </w:rPr>
        <w:t xml:space="preserve">ultimately </w:t>
      </w:r>
      <w:r w:rsidRPr="00006A00">
        <w:rPr>
          <w:highlight w:val="cyan"/>
          <w:u w:val="single"/>
        </w:rPr>
        <w:t xml:space="preserve">seen as an uncontroversial positive effort </w:t>
      </w:r>
      <w:r w:rsidRPr="002B565C">
        <w:rPr>
          <w:u w:val="single"/>
        </w:rPr>
        <w:t xml:space="preserve">or one that is free of conflict. </w:t>
      </w:r>
      <w:r w:rsidRPr="00AB4FF6">
        <w:rPr>
          <w:u w:val="single"/>
        </w:rPr>
        <w:t xml:space="preserve">The </w:t>
      </w:r>
      <w:r w:rsidRPr="00006A00">
        <w:rPr>
          <w:highlight w:val="cyan"/>
          <w:u w:val="single"/>
        </w:rPr>
        <w:t xml:space="preserve">increased integration </w:t>
      </w:r>
      <w:r w:rsidRPr="002B565C">
        <w:rPr>
          <w:u w:val="single"/>
        </w:rPr>
        <w:t xml:space="preserve">of trade and national laws </w:t>
      </w:r>
      <w:r w:rsidRPr="00AB4FF6">
        <w:rPr>
          <w:u w:val="single"/>
        </w:rPr>
        <w:t xml:space="preserve">also </w:t>
      </w:r>
      <w:r w:rsidRPr="00006A00">
        <w:rPr>
          <w:highlight w:val="cyan"/>
          <w:u w:val="single"/>
        </w:rPr>
        <w:t xml:space="preserve">creates fault-lines </w:t>
      </w:r>
      <w:r w:rsidRPr="002B565C">
        <w:rPr>
          <w:u w:val="single"/>
        </w:rPr>
        <w:t>of cultural dissonance.</w:t>
      </w:r>
    </w:p>
    <w:p w14:paraId="14B1BABD" w14:textId="577CBFFE" w:rsidR="004749C9" w:rsidRPr="004749C9" w:rsidRDefault="004749C9" w:rsidP="004749C9">
      <w:pPr>
        <w:pStyle w:val="Heading4"/>
        <w:rPr>
          <w:u w:val="single"/>
        </w:rPr>
      </w:pPr>
      <w:r>
        <w:t>Reuters evidence is not about antitrust at all---it’s about preventing company manipulation---doesn’t say aff is key.</w:t>
      </w:r>
    </w:p>
    <w:p w14:paraId="276424D8" w14:textId="08EF851F" w:rsidR="00BE5EBF" w:rsidRDefault="00BE5EBF" w:rsidP="00BE5EBF">
      <w:pPr>
        <w:pStyle w:val="Heading3"/>
      </w:pPr>
      <w:r>
        <w:lastRenderedPageBreak/>
        <w:t>AT: Russia War---1NC</w:t>
      </w:r>
    </w:p>
    <w:p w14:paraId="205EA2FA" w14:textId="77777777" w:rsidR="00BE5EBF" w:rsidRPr="00BE0E18" w:rsidRDefault="00BE5EBF" w:rsidP="00BE5EBF">
      <w:pPr>
        <w:pStyle w:val="Heading4"/>
        <w:rPr>
          <w:rFonts w:cs="Arial"/>
        </w:rPr>
      </w:pPr>
      <w:r w:rsidRPr="00BE0E18">
        <w:rPr>
          <w:rFonts w:cs="Arial"/>
        </w:rPr>
        <w:t xml:space="preserve">No impact---the idea that a </w:t>
      </w:r>
      <w:r w:rsidRPr="00BE0E18">
        <w:rPr>
          <w:rFonts w:cs="Arial"/>
          <w:u w:val="single"/>
        </w:rPr>
        <w:t>limited US-Russia war</w:t>
      </w:r>
      <w:r w:rsidRPr="00BE0E18">
        <w:rPr>
          <w:rFonts w:cs="Arial"/>
        </w:rPr>
        <w:t xml:space="preserve"> would go nuclear is </w:t>
      </w:r>
      <w:r w:rsidRPr="00BE0E18">
        <w:rPr>
          <w:rFonts w:cs="Arial"/>
          <w:u w:val="single"/>
        </w:rPr>
        <w:t>Western propaganda</w:t>
      </w:r>
      <w:r w:rsidRPr="00BE0E18">
        <w:rPr>
          <w:rFonts w:cs="Arial"/>
        </w:rPr>
        <w:t>.</w:t>
      </w:r>
    </w:p>
    <w:p w14:paraId="699F1707" w14:textId="77777777" w:rsidR="00BE5EBF" w:rsidRPr="00BE0E18" w:rsidRDefault="00BE5EBF" w:rsidP="00BE5EBF">
      <w:r w:rsidRPr="00BE0E18">
        <w:t>Dr. Kristin </w:t>
      </w:r>
      <w:r w:rsidRPr="00BE0E18">
        <w:rPr>
          <w:rStyle w:val="Style13ptBold"/>
        </w:rPr>
        <w:t xml:space="preserve">Ven </w:t>
      </w:r>
      <w:proofErr w:type="spellStart"/>
      <w:r w:rsidRPr="00BE0E18">
        <w:rPr>
          <w:rStyle w:val="Style13ptBold"/>
        </w:rPr>
        <w:t>Bruusgaard</w:t>
      </w:r>
      <w:proofErr w:type="spellEnd"/>
      <w:r w:rsidRPr="00BE0E18">
        <w:t xml:space="preserve"> 20</w:t>
      </w:r>
      <w:r w:rsidRPr="00BE0E18">
        <w:rPr>
          <w:rStyle w:val="Style13ptBold"/>
        </w:rPr>
        <w:t>20</w:t>
      </w:r>
      <w:r w:rsidRPr="00BE0E18">
        <w:t>.</w:t>
      </w:r>
      <w:r w:rsidRPr="00BE0E18">
        <w:rPr>
          <w:shd w:val="clear" w:color="auto" w:fill="FFFFFF"/>
        </w:rPr>
        <w:t xml:space="preserve"> </w:t>
      </w:r>
      <w:r w:rsidRPr="00BE0E18">
        <w:t xml:space="preserve">Ph.D., Kings College London, Defense Studies. M.A. Security Studies, Georgetown University. Certificate in Eurasian, Russian &amp; Eastern European Studies. Norwegian Defense Intelligence &amp; Security School. B.A. (Hons) Politics and International Studies, Warwick University. MacArthur Nuclear Security Postdoctoral Fellowship, Center for International Security and Cooperation (CISAC) Stanford University. </w:t>
      </w:r>
      <w:proofErr w:type="gramStart"/>
      <w:r w:rsidRPr="00BE0E18">
        <w:t>Previous Research Fellow at the Norwegian Institute for Defense Studies (IFS),</w:t>
      </w:r>
      <w:proofErr w:type="gramEnd"/>
      <w:r w:rsidRPr="00BE0E18">
        <w:t xml:space="preserve"> worked a senior security policy analyst in the Norwegian Armed Forces, at the Norwegian Defense Research Establishment (FFI) and at the Congressional Research Service (CRS) in Washington, D.C., and at NATO HQ. “Russian nuclear strategy and conventional inferiority” Routledge Taylor &amp; Francis Group. Journal of Strategic Studies 2020, 1-33 </w:t>
      </w:r>
      <w:hyperlink r:id="rId13" w:history="1">
        <w:r w:rsidRPr="00BE0E18">
          <w:rPr>
            <w:rStyle w:val="Hyperlink"/>
          </w:rPr>
          <w:t>https://doi.org/10.1080/01402390.2020.1818070</w:t>
        </w:r>
      </w:hyperlink>
    </w:p>
    <w:p w14:paraId="67D298E0" w14:textId="0B527137" w:rsidR="00BE5EBF" w:rsidRPr="00BE5EBF" w:rsidRDefault="00BE5EBF" w:rsidP="00BE5EBF">
      <w:pPr>
        <w:rPr>
          <w:sz w:val="14"/>
        </w:rPr>
      </w:pPr>
      <w:r w:rsidRPr="00BE0E18">
        <w:rPr>
          <w:b/>
          <w:bCs/>
          <w:highlight w:val="cyan"/>
          <w:u w:val="single"/>
        </w:rPr>
        <w:t>Western debates on Russian nuclear strategy</w:t>
      </w:r>
      <w:r w:rsidRPr="00BE0E18">
        <w:rPr>
          <w:u w:val="single"/>
        </w:rPr>
        <w:t xml:space="preserve"> picked up significantly after the invasion of Crimea in 2014</w:t>
      </w:r>
      <w:r w:rsidRPr="00BE0E18">
        <w:rPr>
          <w:sz w:val="14"/>
        </w:rPr>
        <w:t>.</w:t>
      </w:r>
      <w:hyperlink r:id="rId14" w:anchor="fn0011" w:history="1">
        <w:r w:rsidRPr="00BE0E18">
          <w:rPr>
            <w:rStyle w:val="Hyperlink"/>
            <w:sz w:val="14"/>
          </w:rPr>
          <w:t xml:space="preserve"> </w:t>
        </w:r>
        <w:r w:rsidRPr="00BE0E18">
          <w:rPr>
            <w:rStyle w:val="Hyperlink"/>
            <w:sz w:val="14"/>
            <w:vertAlign w:val="superscript"/>
          </w:rPr>
          <w:t>11</w:t>
        </w:r>
        <w:r w:rsidRPr="00BE0E18">
          <w:rPr>
            <w:rStyle w:val="Hyperlink"/>
            <w:sz w:val="14"/>
          </w:rPr>
          <w:t xml:space="preserve"> </w:t>
        </w:r>
      </w:hyperlink>
      <w:r w:rsidRPr="00BE0E18">
        <w:rPr>
          <w:sz w:val="14"/>
        </w:rPr>
        <w:t xml:space="preserve">The </w:t>
      </w:r>
      <w:r w:rsidRPr="00BE0E18">
        <w:rPr>
          <w:u w:val="single"/>
        </w:rPr>
        <w:t xml:space="preserve">perception of changed Russian foreign policy intentions, a </w:t>
      </w:r>
      <w:proofErr w:type="spellStart"/>
      <w:r w:rsidRPr="00BE0E18">
        <w:rPr>
          <w:u w:val="single"/>
        </w:rPr>
        <w:t>modernised</w:t>
      </w:r>
      <w:proofErr w:type="spellEnd"/>
      <w:r w:rsidRPr="00BE0E18">
        <w:rPr>
          <w:u w:val="single"/>
        </w:rPr>
        <w:t xml:space="preserve"> nuclear arsenal, and a reduced Russian interest in preserving arms control produced renewed debate on the content of Russian nuclear strategy</w:t>
      </w:r>
      <w:r w:rsidRPr="00BE0E18">
        <w:rPr>
          <w:sz w:val="14"/>
        </w:rPr>
        <w:t xml:space="preserve">. Contemporary </w:t>
      </w:r>
      <w:r w:rsidRPr="00BE0E18">
        <w:rPr>
          <w:u w:val="single"/>
        </w:rPr>
        <w:t xml:space="preserve">debates </w:t>
      </w:r>
      <w:r w:rsidRPr="00BE0E18">
        <w:rPr>
          <w:highlight w:val="cyan"/>
          <w:u w:val="single"/>
        </w:rPr>
        <w:t xml:space="preserve">revolve around </w:t>
      </w:r>
      <w:r w:rsidRPr="00BE0E18">
        <w:rPr>
          <w:b/>
          <w:bCs/>
          <w:highlight w:val="cyan"/>
          <w:u w:val="single"/>
        </w:rPr>
        <w:t>whether Russia</w:t>
      </w:r>
      <w:r w:rsidRPr="00BE0E18">
        <w:rPr>
          <w:b/>
          <w:bCs/>
          <w:u w:val="single"/>
        </w:rPr>
        <w:t xml:space="preserve"> </w:t>
      </w:r>
      <w:r w:rsidRPr="00BE0E18">
        <w:rPr>
          <w:b/>
          <w:bCs/>
          <w:highlight w:val="cyan"/>
          <w:u w:val="single"/>
        </w:rPr>
        <w:t>has</w:t>
      </w:r>
      <w:r w:rsidRPr="00BE0E18">
        <w:rPr>
          <w:b/>
          <w:bCs/>
          <w:u w:val="single"/>
        </w:rPr>
        <w:t xml:space="preserve"> a </w:t>
      </w:r>
      <w:r w:rsidRPr="00BE0E18">
        <w:rPr>
          <w:b/>
          <w:bCs/>
          <w:highlight w:val="cyan"/>
          <w:u w:val="single"/>
        </w:rPr>
        <w:t>strategy</w:t>
      </w:r>
      <w:r w:rsidRPr="00BE0E18">
        <w:rPr>
          <w:b/>
          <w:bCs/>
          <w:u w:val="single"/>
        </w:rPr>
        <w:t xml:space="preserve"> </w:t>
      </w:r>
      <w:r w:rsidRPr="00BE0E18">
        <w:rPr>
          <w:b/>
          <w:bCs/>
          <w:highlight w:val="cyan"/>
          <w:u w:val="single"/>
        </w:rPr>
        <w:t>that</w:t>
      </w:r>
      <w:r w:rsidRPr="00BE0E18">
        <w:rPr>
          <w:b/>
          <w:bCs/>
          <w:u w:val="single"/>
        </w:rPr>
        <w:t xml:space="preserve"> </w:t>
      </w:r>
      <w:r w:rsidRPr="00BE0E18">
        <w:rPr>
          <w:b/>
          <w:bCs/>
          <w:highlight w:val="cyan"/>
          <w:u w:val="single"/>
        </w:rPr>
        <w:t>involves</w:t>
      </w:r>
      <w:r w:rsidRPr="00BE0E18">
        <w:rPr>
          <w:b/>
          <w:bCs/>
          <w:u w:val="single"/>
        </w:rPr>
        <w:t xml:space="preserve"> the </w:t>
      </w:r>
      <w:r w:rsidRPr="00BE0E18">
        <w:rPr>
          <w:b/>
          <w:bCs/>
          <w:highlight w:val="cyan"/>
          <w:u w:val="single"/>
        </w:rPr>
        <w:t>early and limited use of</w:t>
      </w:r>
      <w:r w:rsidRPr="00BE0E18">
        <w:rPr>
          <w:b/>
          <w:bCs/>
          <w:u w:val="single"/>
        </w:rPr>
        <w:t xml:space="preserve"> </w:t>
      </w:r>
      <w:r w:rsidRPr="00BE0E18">
        <w:rPr>
          <w:b/>
          <w:bCs/>
          <w:highlight w:val="cyan"/>
          <w:u w:val="single"/>
        </w:rPr>
        <w:t>sub-strategic nuclear weapons</w:t>
      </w:r>
      <w:r w:rsidRPr="00BE0E18">
        <w:rPr>
          <w:sz w:val="14"/>
        </w:rPr>
        <w:t xml:space="preserve">: a </w:t>
      </w:r>
      <w:r w:rsidRPr="00BE0E18">
        <w:rPr>
          <w:highlight w:val="cyan"/>
          <w:u w:val="single"/>
        </w:rPr>
        <w:t>doctrine</w:t>
      </w:r>
      <w:r w:rsidRPr="00BE0E18">
        <w:rPr>
          <w:u w:val="single"/>
        </w:rPr>
        <w:t xml:space="preserve"> that has been </w:t>
      </w:r>
      <w:r w:rsidRPr="00BE0E18">
        <w:rPr>
          <w:highlight w:val="cyan"/>
          <w:u w:val="single"/>
        </w:rPr>
        <w:t>called ‘escalating to de-escalate’</w:t>
      </w:r>
      <w:r w:rsidRPr="00BE0E18">
        <w:rPr>
          <w:u w:val="single"/>
        </w:rPr>
        <w:t>.</w:t>
      </w:r>
      <w:hyperlink r:id="rId15" w:anchor="fn0012" w:history="1">
        <w:r w:rsidRPr="00BE0E18">
          <w:rPr>
            <w:rStyle w:val="Hyperlink"/>
            <w:sz w:val="14"/>
          </w:rPr>
          <w:t xml:space="preserve"> </w:t>
        </w:r>
        <w:r w:rsidRPr="00BE0E18">
          <w:rPr>
            <w:rStyle w:val="Hyperlink"/>
            <w:sz w:val="14"/>
            <w:vertAlign w:val="superscript"/>
          </w:rPr>
          <w:t>12</w:t>
        </w:r>
        <w:r w:rsidRPr="00BE0E18">
          <w:rPr>
            <w:rStyle w:val="Hyperlink"/>
            <w:sz w:val="14"/>
          </w:rPr>
          <w:t xml:space="preserve"> </w:t>
        </w:r>
      </w:hyperlink>
      <w:r w:rsidRPr="00BE0E18">
        <w:rPr>
          <w:u w:val="single"/>
        </w:rPr>
        <w:t>US nuclear policy officially diagnoses Russian nuclear strategy according to this thesis.</w:t>
      </w:r>
      <w:hyperlink r:id="rId16" w:anchor="fn0013" w:history="1">
        <w:r w:rsidRPr="00BE0E18">
          <w:rPr>
            <w:rStyle w:val="Hyperlink"/>
            <w:sz w:val="14"/>
          </w:rPr>
          <w:t xml:space="preserve"> </w:t>
        </w:r>
        <w:r w:rsidRPr="00BE0E18">
          <w:rPr>
            <w:rStyle w:val="Hyperlink"/>
            <w:sz w:val="14"/>
            <w:vertAlign w:val="superscript"/>
          </w:rPr>
          <w:t>13</w:t>
        </w:r>
        <w:r w:rsidRPr="00BE0E18">
          <w:rPr>
            <w:rStyle w:val="Hyperlink"/>
            <w:sz w:val="14"/>
          </w:rPr>
          <w:t xml:space="preserve"> </w:t>
        </w:r>
      </w:hyperlink>
      <w:r w:rsidRPr="00BE0E18">
        <w:rPr>
          <w:sz w:val="14"/>
        </w:rPr>
        <w:t xml:space="preserve">The </w:t>
      </w:r>
      <w:r w:rsidRPr="00BE0E18">
        <w:rPr>
          <w:highlight w:val="cyan"/>
          <w:u w:val="single"/>
        </w:rPr>
        <w:t>key proposition is</w:t>
      </w:r>
      <w:r w:rsidRPr="00BE0E18">
        <w:rPr>
          <w:u w:val="single"/>
        </w:rPr>
        <w:t xml:space="preserve"> that Russia’s </w:t>
      </w:r>
      <w:r w:rsidRPr="00BE0E18">
        <w:rPr>
          <w:highlight w:val="cyan"/>
          <w:u w:val="single"/>
        </w:rPr>
        <w:t>threshold</w:t>
      </w:r>
      <w:r w:rsidRPr="00BE0E18">
        <w:rPr>
          <w:u w:val="single"/>
        </w:rPr>
        <w:t xml:space="preserve"> of nuclear weapons use </w:t>
      </w:r>
      <w:r w:rsidRPr="00BE0E18">
        <w:rPr>
          <w:highlight w:val="cyan"/>
          <w:u w:val="single"/>
        </w:rPr>
        <w:t>is low</w:t>
      </w:r>
      <w:r w:rsidRPr="00BE0E18">
        <w:rPr>
          <w:sz w:val="14"/>
        </w:rPr>
        <w:t xml:space="preserve"> and that </w:t>
      </w:r>
      <w:r w:rsidRPr="00BE0E18">
        <w:rPr>
          <w:u w:val="single"/>
        </w:rPr>
        <w:t xml:space="preserve">it would use nuclear weapons early and in a limited manner in conflict in order to ‘de-escalate’ it and bring it to an early </w:t>
      </w:r>
      <w:r w:rsidRPr="00BE0E18">
        <w:rPr>
          <w:highlight w:val="cyan"/>
          <w:u w:val="single"/>
        </w:rPr>
        <w:t>and</w:t>
      </w:r>
      <w:r w:rsidRPr="00BE0E18">
        <w:rPr>
          <w:u w:val="single"/>
        </w:rPr>
        <w:t xml:space="preserve"> decisive end</w:t>
      </w:r>
      <w:r w:rsidRPr="00BE0E18">
        <w:rPr>
          <w:sz w:val="14"/>
        </w:rPr>
        <w:t>.</w:t>
      </w:r>
      <w:hyperlink r:id="rId17" w:anchor="fn0014" w:history="1">
        <w:r w:rsidRPr="00BE0E18">
          <w:rPr>
            <w:rStyle w:val="Hyperlink"/>
            <w:sz w:val="14"/>
          </w:rPr>
          <w:t xml:space="preserve"> </w:t>
        </w:r>
        <w:r w:rsidRPr="00BE0E18">
          <w:rPr>
            <w:rStyle w:val="Hyperlink"/>
            <w:sz w:val="14"/>
            <w:vertAlign w:val="superscript"/>
          </w:rPr>
          <w:t>14</w:t>
        </w:r>
        <w:r w:rsidRPr="00BE0E18">
          <w:rPr>
            <w:rStyle w:val="Hyperlink"/>
            <w:sz w:val="14"/>
          </w:rPr>
          <w:t xml:space="preserve"> </w:t>
        </w:r>
      </w:hyperlink>
      <w:r w:rsidRPr="00BE0E18">
        <w:rPr>
          <w:sz w:val="14"/>
        </w:rPr>
        <w:t>The potentially coe</w:t>
      </w:r>
      <w:r w:rsidRPr="00BE0E18">
        <w:rPr>
          <w:u w:val="single"/>
        </w:rPr>
        <w:t xml:space="preserve">rcive utility of nuclear weapons may provide a </w:t>
      </w:r>
      <w:r w:rsidRPr="00BE0E18">
        <w:rPr>
          <w:highlight w:val="cyan"/>
          <w:u w:val="single"/>
        </w:rPr>
        <w:t>temptation</w:t>
      </w:r>
      <w:r w:rsidRPr="00BE0E18">
        <w:rPr>
          <w:u w:val="single"/>
        </w:rPr>
        <w:t xml:space="preserve"> for Russian policymakers </w:t>
      </w:r>
      <w:r w:rsidRPr="00BE0E18">
        <w:rPr>
          <w:highlight w:val="cyan"/>
          <w:u w:val="single"/>
        </w:rPr>
        <w:t xml:space="preserve">to </w:t>
      </w:r>
      <w:r w:rsidRPr="00BE0E18">
        <w:rPr>
          <w:b/>
          <w:bCs/>
          <w:highlight w:val="cyan"/>
          <w:u w:val="single"/>
        </w:rPr>
        <w:t>pursue aggressive</w:t>
      </w:r>
      <w:r w:rsidRPr="00BE0E18">
        <w:rPr>
          <w:b/>
          <w:bCs/>
          <w:u w:val="single"/>
        </w:rPr>
        <w:t xml:space="preserve"> or revisionist </w:t>
      </w:r>
      <w:r w:rsidRPr="00BE0E18">
        <w:rPr>
          <w:b/>
          <w:bCs/>
          <w:highlight w:val="cyan"/>
          <w:u w:val="single"/>
        </w:rPr>
        <w:t>ambitions against NATO states</w:t>
      </w:r>
      <w:r w:rsidRPr="00BE0E18">
        <w:rPr>
          <w:sz w:val="14"/>
        </w:rPr>
        <w:t>.</w:t>
      </w:r>
      <w:hyperlink r:id="rId18" w:anchor="fn0015" w:history="1">
        <w:r w:rsidRPr="00BE0E18">
          <w:rPr>
            <w:rStyle w:val="Hyperlink"/>
            <w:sz w:val="14"/>
          </w:rPr>
          <w:t xml:space="preserve"> </w:t>
        </w:r>
        <w:r w:rsidRPr="00BE0E18">
          <w:rPr>
            <w:rStyle w:val="Hyperlink"/>
            <w:sz w:val="14"/>
            <w:vertAlign w:val="superscript"/>
          </w:rPr>
          <w:t>15</w:t>
        </w:r>
        <w:r w:rsidRPr="00BE0E18">
          <w:rPr>
            <w:rStyle w:val="Hyperlink"/>
            <w:sz w:val="14"/>
          </w:rPr>
          <w:t xml:space="preserve"> </w:t>
        </w:r>
      </w:hyperlink>
      <w:r w:rsidRPr="00BE0E18">
        <w:rPr>
          <w:sz w:val="14"/>
        </w:rPr>
        <w:t xml:space="preserve">According to this school, </w:t>
      </w:r>
      <w:r w:rsidRPr="00BE0E18">
        <w:rPr>
          <w:u w:val="single"/>
        </w:rPr>
        <w:t>Russia believes the West is risk-averse and would be unable to remain united in a severe crisis</w:t>
      </w:r>
      <w:r w:rsidRPr="00BE0E18">
        <w:rPr>
          <w:sz w:val="14"/>
        </w:rPr>
        <w:t>.</w:t>
      </w:r>
      <w:hyperlink r:id="rId19" w:anchor="fn0016" w:history="1">
        <w:r w:rsidRPr="00BE0E18">
          <w:rPr>
            <w:rStyle w:val="Hyperlink"/>
            <w:sz w:val="14"/>
          </w:rPr>
          <w:t xml:space="preserve"> </w:t>
        </w:r>
        <w:r w:rsidRPr="00BE0E18">
          <w:rPr>
            <w:rStyle w:val="Hyperlink"/>
            <w:sz w:val="14"/>
            <w:vertAlign w:val="superscript"/>
          </w:rPr>
          <w:t>16</w:t>
        </w:r>
        <w:r w:rsidRPr="00BE0E18">
          <w:rPr>
            <w:rStyle w:val="Hyperlink"/>
            <w:sz w:val="14"/>
          </w:rPr>
          <w:t xml:space="preserve"> </w:t>
        </w:r>
      </w:hyperlink>
      <w:r w:rsidRPr="00BE0E18">
        <w:rPr>
          <w:u w:val="single"/>
        </w:rPr>
        <w:t>Russia could use nuclear weapons to uphold a changed status quo and to force a Western surrender.</w:t>
      </w:r>
      <w:hyperlink r:id="rId20" w:anchor="fn0017" w:history="1">
        <w:r w:rsidRPr="00BE0E18">
          <w:rPr>
            <w:rStyle w:val="Hyperlink"/>
            <w:u w:val="single"/>
          </w:rPr>
          <w:t xml:space="preserve"> </w:t>
        </w:r>
        <w:r w:rsidRPr="00BE0E18">
          <w:rPr>
            <w:rStyle w:val="Hyperlink"/>
            <w:u w:val="single"/>
            <w:vertAlign w:val="superscript"/>
          </w:rPr>
          <w:t>17</w:t>
        </w:r>
      </w:hyperlink>
      <w:r w:rsidRPr="00BE0E18">
        <w:rPr>
          <w:u w:val="single"/>
        </w:rPr>
        <w:t xml:space="preserve"> Although </w:t>
      </w:r>
      <w:r w:rsidRPr="00BE0E18">
        <w:rPr>
          <w:highlight w:val="cyan"/>
          <w:u w:val="single"/>
        </w:rPr>
        <w:t xml:space="preserve">this </w:t>
      </w:r>
      <w:r w:rsidRPr="00BE0E18">
        <w:rPr>
          <w:b/>
          <w:bCs/>
          <w:highlight w:val="cyan"/>
          <w:u w:val="single"/>
          <w:bdr w:val="single" w:sz="4" w:space="0" w:color="auto"/>
        </w:rPr>
        <w:t>interpretation has</w:t>
      </w:r>
      <w:r w:rsidRPr="00BE0E18">
        <w:rPr>
          <w:b/>
          <w:bCs/>
          <w:u w:val="single"/>
          <w:bdr w:val="single" w:sz="4" w:space="0" w:color="auto"/>
        </w:rPr>
        <w:t xml:space="preserve"> gained prominence in Western policy circles</w:t>
      </w:r>
      <w:r w:rsidRPr="00BE0E18">
        <w:rPr>
          <w:sz w:val="14"/>
        </w:rPr>
        <w:t xml:space="preserve">, a </w:t>
      </w:r>
      <w:r w:rsidRPr="00BE0E18">
        <w:rPr>
          <w:u w:val="single"/>
        </w:rPr>
        <w:t xml:space="preserve">closer examination of its logic and assumptions demonstrates </w:t>
      </w:r>
      <w:r w:rsidRPr="00BE0E18">
        <w:rPr>
          <w:b/>
          <w:bCs/>
          <w:highlight w:val="cyan"/>
          <w:u w:val="single"/>
          <w:bdr w:val="single" w:sz="4" w:space="0" w:color="auto"/>
        </w:rPr>
        <w:t>three key shortcomings</w:t>
      </w:r>
      <w:r w:rsidRPr="00BE0E18">
        <w:rPr>
          <w:sz w:val="14"/>
        </w:rPr>
        <w:t xml:space="preserve">. </w:t>
      </w:r>
      <w:r w:rsidRPr="00BE0E18">
        <w:rPr>
          <w:highlight w:val="cyan"/>
          <w:u w:val="single"/>
        </w:rPr>
        <w:t>First</w:t>
      </w:r>
      <w:r w:rsidRPr="00BE0E18">
        <w:rPr>
          <w:u w:val="single"/>
        </w:rPr>
        <w:t xml:space="preserve">, it </w:t>
      </w:r>
      <w:r w:rsidRPr="00BE0E18">
        <w:rPr>
          <w:b/>
          <w:bCs/>
          <w:highlight w:val="cyan"/>
          <w:u w:val="single"/>
        </w:rPr>
        <w:t>mirrors Western Cold War theories</w:t>
      </w:r>
      <w:r w:rsidRPr="00BE0E18">
        <w:rPr>
          <w:u w:val="single"/>
        </w:rPr>
        <w:t xml:space="preserve"> about the coercive utility of rapid nuclear escalation onto Russian strategy. It </w:t>
      </w:r>
      <w:r w:rsidRPr="00BE0E18">
        <w:rPr>
          <w:b/>
          <w:bCs/>
          <w:highlight w:val="cyan"/>
          <w:u w:val="single"/>
        </w:rPr>
        <w:t>assumes</w:t>
      </w:r>
      <w:r w:rsidRPr="00BE0E18">
        <w:rPr>
          <w:b/>
          <w:bCs/>
          <w:u w:val="single"/>
        </w:rPr>
        <w:t xml:space="preserve"> that </w:t>
      </w:r>
      <w:r w:rsidRPr="00BE0E18">
        <w:rPr>
          <w:b/>
          <w:bCs/>
          <w:highlight w:val="cyan"/>
          <w:u w:val="single"/>
        </w:rPr>
        <w:t>Russian leaders believe</w:t>
      </w:r>
      <w:r w:rsidRPr="00BE0E18">
        <w:rPr>
          <w:b/>
          <w:bCs/>
          <w:u w:val="single"/>
        </w:rPr>
        <w:t xml:space="preserve"> that </w:t>
      </w:r>
      <w:r w:rsidRPr="00BE0E18">
        <w:rPr>
          <w:b/>
          <w:bCs/>
          <w:highlight w:val="cyan"/>
          <w:u w:val="single"/>
        </w:rPr>
        <w:t>it is possible to control</w:t>
      </w:r>
      <w:r w:rsidRPr="00BE0E18">
        <w:rPr>
          <w:b/>
          <w:bCs/>
          <w:u w:val="single"/>
        </w:rPr>
        <w:t xml:space="preserve"> escalation</w:t>
      </w:r>
      <w:r w:rsidRPr="00BE0E18">
        <w:rPr>
          <w:u w:val="single"/>
        </w:rPr>
        <w:t xml:space="preserve"> because the adversary would be unwilling or incapable of matching it. Yet, a closer examination of the </w:t>
      </w:r>
      <w:r w:rsidRPr="00BE0E18">
        <w:rPr>
          <w:b/>
          <w:bCs/>
          <w:highlight w:val="cyan"/>
          <w:u w:val="single"/>
        </w:rPr>
        <w:t>evidence</w:t>
      </w:r>
      <w:r w:rsidRPr="00BE0E18">
        <w:rPr>
          <w:b/>
          <w:bCs/>
          <w:u w:val="single"/>
        </w:rPr>
        <w:t xml:space="preserve"> </w:t>
      </w:r>
      <w:r w:rsidRPr="00BE0E18">
        <w:rPr>
          <w:b/>
          <w:bCs/>
          <w:highlight w:val="cyan"/>
          <w:u w:val="single"/>
        </w:rPr>
        <w:t>conveys</w:t>
      </w:r>
      <w:r w:rsidRPr="00BE0E18">
        <w:rPr>
          <w:b/>
          <w:bCs/>
          <w:u w:val="single"/>
        </w:rPr>
        <w:t xml:space="preserve"> a </w:t>
      </w:r>
      <w:r w:rsidRPr="00BE0E18">
        <w:rPr>
          <w:b/>
          <w:bCs/>
          <w:highlight w:val="cyan"/>
          <w:u w:val="single"/>
        </w:rPr>
        <w:t>sustained</w:t>
      </w:r>
      <w:r w:rsidRPr="00BE0E18">
        <w:rPr>
          <w:b/>
          <w:bCs/>
          <w:u w:val="single"/>
        </w:rPr>
        <w:t xml:space="preserve"> Russian debate on the </w:t>
      </w:r>
      <w:r w:rsidRPr="00BE0E18">
        <w:rPr>
          <w:b/>
          <w:bCs/>
          <w:highlight w:val="cyan"/>
          <w:u w:val="single"/>
        </w:rPr>
        <w:t>problem of controlling escalation</w:t>
      </w:r>
      <w:r w:rsidRPr="00BE0E18">
        <w:rPr>
          <w:u w:val="single"/>
        </w:rPr>
        <w:t xml:space="preserve">. </w:t>
      </w:r>
      <w:r w:rsidRPr="00BE0E18">
        <w:rPr>
          <w:highlight w:val="cyan"/>
          <w:u w:val="single"/>
        </w:rPr>
        <w:t>Russian strategists</w:t>
      </w:r>
      <w:r w:rsidRPr="00BE0E18">
        <w:rPr>
          <w:u w:val="single"/>
        </w:rPr>
        <w:t xml:space="preserve"> debate the utility and credibility of a lowered nuclear threshold and the appropriate criteria for when to use nuclear weapons in conflict.</w:t>
      </w:r>
      <w:hyperlink r:id="rId21" w:anchor="fn0018" w:history="1">
        <w:r w:rsidRPr="00BE0E18">
          <w:rPr>
            <w:rStyle w:val="Hyperlink"/>
            <w:u w:val="single"/>
          </w:rPr>
          <w:t xml:space="preserve"> </w:t>
        </w:r>
        <w:r w:rsidRPr="00BE0E18">
          <w:rPr>
            <w:rStyle w:val="Hyperlink"/>
            <w:u w:val="single"/>
            <w:vertAlign w:val="superscript"/>
          </w:rPr>
          <w:t>18</w:t>
        </w:r>
        <w:r w:rsidRPr="00BE0E18">
          <w:rPr>
            <w:rStyle w:val="Hyperlink"/>
            <w:u w:val="single"/>
          </w:rPr>
          <w:t xml:space="preserve"> </w:t>
        </w:r>
      </w:hyperlink>
      <w:r w:rsidRPr="00BE0E18">
        <w:rPr>
          <w:u w:val="single"/>
        </w:rPr>
        <w:t xml:space="preserve">This debate has </w:t>
      </w:r>
      <w:r w:rsidRPr="00BE0E18">
        <w:rPr>
          <w:b/>
          <w:bCs/>
          <w:highlight w:val="cyan"/>
          <w:u w:val="single"/>
          <w:bdr w:val="single" w:sz="4" w:space="0" w:color="auto"/>
        </w:rPr>
        <w:t>produced</w:t>
      </w:r>
      <w:r w:rsidRPr="00BE0E18">
        <w:rPr>
          <w:b/>
          <w:bCs/>
          <w:u w:val="single"/>
          <w:bdr w:val="single" w:sz="4" w:space="0" w:color="auto"/>
        </w:rPr>
        <w:t xml:space="preserve"> a </w:t>
      </w:r>
      <w:r w:rsidRPr="00BE0E18">
        <w:rPr>
          <w:b/>
          <w:bCs/>
          <w:highlight w:val="cyan"/>
          <w:u w:val="single"/>
          <w:bdr w:val="single" w:sz="4" w:space="0" w:color="auto"/>
        </w:rPr>
        <w:t>push for</w:t>
      </w:r>
      <w:r w:rsidRPr="00BE0E18">
        <w:rPr>
          <w:b/>
          <w:bCs/>
          <w:u w:val="single"/>
          <w:bdr w:val="single" w:sz="4" w:space="0" w:color="auto"/>
        </w:rPr>
        <w:t xml:space="preserve"> </w:t>
      </w:r>
      <w:r w:rsidRPr="00BE0E18">
        <w:rPr>
          <w:b/>
          <w:bCs/>
          <w:highlight w:val="cyan"/>
          <w:u w:val="single"/>
          <w:bdr w:val="single" w:sz="4" w:space="0" w:color="auto"/>
        </w:rPr>
        <w:t>improved conventional options</w:t>
      </w:r>
      <w:r w:rsidRPr="00BE0E18">
        <w:rPr>
          <w:b/>
          <w:bCs/>
          <w:u w:val="single"/>
          <w:bdr w:val="single" w:sz="4" w:space="0" w:color="auto"/>
        </w:rPr>
        <w:t xml:space="preserve"> as a supplement to limited nuclear options</w:t>
      </w:r>
      <w:r w:rsidRPr="00BE0E18">
        <w:rPr>
          <w:u w:val="single"/>
        </w:rPr>
        <w:t xml:space="preserve">. </w:t>
      </w:r>
      <w:r w:rsidRPr="00BE0E18">
        <w:rPr>
          <w:sz w:val="14"/>
        </w:rPr>
        <w:t xml:space="preserve">This debate about how conventional and nuclear capabilities combined convey deterrent credibility is crucial to understanding Russian nuclear strategy today. </w:t>
      </w:r>
      <w:r w:rsidRPr="00BE0E18">
        <w:rPr>
          <w:highlight w:val="cyan"/>
          <w:u w:val="single"/>
        </w:rPr>
        <w:t>Second</w:t>
      </w:r>
      <w:r w:rsidRPr="00BE0E18">
        <w:rPr>
          <w:u w:val="single"/>
        </w:rPr>
        <w:t xml:space="preserve">, this </w:t>
      </w:r>
      <w:r w:rsidRPr="00BE0E18">
        <w:rPr>
          <w:highlight w:val="cyan"/>
          <w:u w:val="single"/>
        </w:rPr>
        <w:t>Western</w:t>
      </w:r>
      <w:r w:rsidRPr="00BE0E18">
        <w:rPr>
          <w:u w:val="single"/>
        </w:rPr>
        <w:t xml:space="preserve"> </w:t>
      </w:r>
      <w:r w:rsidRPr="00BE0E18">
        <w:rPr>
          <w:highlight w:val="cyan"/>
          <w:u w:val="single"/>
        </w:rPr>
        <w:t>interpretation</w:t>
      </w:r>
      <w:r w:rsidRPr="00BE0E18">
        <w:rPr>
          <w:u w:val="single"/>
        </w:rPr>
        <w:t xml:space="preserve"> of Russian strategy fails to reflect how Russian planners </w:t>
      </w:r>
      <w:proofErr w:type="spellStart"/>
      <w:r w:rsidRPr="00BE0E18">
        <w:rPr>
          <w:u w:val="single"/>
        </w:rPr>
        <w:t>conceptualise</w:t>
      </w:r>
      <w:proofErr w:type="spellEnd"/>
      <w:r w:rsidRPr="00BE0E18">
        <w:rPr>
          <w:u w:val="single"/>
        </w:rPr>
        <w:t xml:space="preserve"> the utility of nuclear weapons differently based on different conflict types</w:t>
      </w:r>
      <w:r w:rsidRPr="00BE0E18">
        <w:rPr>
          <w:sz w:val="14"/>
        </w:rPr>
        <w:t>.</w:t>
      </w:r>
      <w:hyperlink r:id="rId22" w:anchor="fn0019" w:history="1">
        <w:r w:rsidRPr="00BE0E18">
          <w:rPr>
            <w:rStyle w:val="Hyperlink"/>
            <w:sz w:val="14"/>
          </w:rPr>
          <w:t xml:space="preserve"> </w:t>
        </w:r>
        <w:r w:rsidRPr="00BE0E18">
          <w:rPr>
            <w:rStyle w:val="Hyperlink"/>
            <w:sz w:val="14"/>
            <w:vertAlign w:val="superscript"/>
          </w:rPr>
          <w:t>19</w:t>
        </w:r>
        <w:r w:rsidRPr="00BE0E18">
          <w:rPr>
            <w:rStyle w:val="Hyperlink"/>
            <w:sz w:val="14"/>
          </w:rPr>
          <w:t xml:space="preserve"> </w:t>
        </w:r>
      </w:hyperlink>
      <w:r w:rsidRPr="00BE0E18">
        <w:rPr>
          <w:sz w:val="14"/>
        </w:rPr>
        <w:t xml:space="preserve">The interpretation </w:t>
      </w:r>
      <w:r w:rsidRPr="00BE0E18">
        <w:rPr>
          <w:highlight w:val="cyan"/>
          <w:u w:val="single"/>
        </w:rPr>
        <w:t>takes cues from</w:t>
      </w:r>
      <w:r w:rsidRPr="00BE0E18">
        <w:rPr>
          <w:u w:val="single"/>
        </w:rPr>
        <w:t xml:space="preserve"> </w:t>
      </w:r>
      <w:r w:rsidRPr="00BE0E18">
        <w:rPr>
          <w:highlight w:val="cyan"/>
          <w:u w:val="single"/>
        </w:rPr>
        <w:t>limited war scenarios</w:t>
      </w:r>
      <w:r w:rsidRPr="00BE0E18">
        <w:rPr>
          <w:u w:val="single"/>
        </w:rPr>
        <w:t xml:space="preserve"> and limited objectives, derived </w:t>
      </w:r>
      <w:r w:rsidRPr="00BE0E18">
        <w:rPr>
          <w:highlight w:val="cyan"/>
          <w:u w:val="single"/>
        </w:rPr>
        <w:t>from</w:t>
      </w:r>
      <w:r w:rsidRPr="00BE0E18">
        <w:rPr>
          <w:u w:val="single"/>
        </w:rPr>
        <w:t xml:space="preserve"> Russia’s 2008 war with </w:t>
      </w:r>
      <w:r w:rsidRPr="00BE0E18">
        <w:rPr>
          <w:highlight w:val="cyan"/>
          <w:u w:val="single"/>
        </w:rPr>
        <w:t>Georgia</w:t>
      </w:r>
      <w:r w:rsidRPr="00BE0E18">
        <w:rPr>
          <w:u w:val="single"/>
        </w:rPr>
        <w:t xml:space="preserve"> </w:t>
      </w:r>
      <w:r w:rsidRPr="00BE0E18">
        <w:rPr>
          <w:highlight w:val="cyan"/>
          <w:u w:val="single"/>
        </w:rPr>
        <w:t>and</w:t>
      </w:r>
      <w:r w:rsidRPr="00BE0E18">
        <w:rPr>
          <w:u w:val="single"/>
        </w:rPr>
        <w:t xml:space="preserve"> 2014 war in </w:t>
      </w:r>
      <w:r w:rsidRPr="00BE0E18">
        <w:rPr>
          <w:highlight w:val="cyan"/>
          <w:u w:val="single"/>
        </w:rPr>
        <w:t>Ukraine</w:t>
      </w:r>
      <w:r w:rsidRPr="00BE0E18">
        <w:rPr>
          <w:u w:val="single"/>
        </w:rPr>
        <w:t>.</w:t>
      </w:r>
      <w:r w:rsidRPr="00BE0E18">
        <w:rPr>
          <w:sz w:val="14"/>
        </w:rPr>
        <w:t xml:space="preserve"> The </w:t>
      </w:r>
      <w:r w:rsidRPr="00BE0E18">
        <w:rPr>
          <w:u w:val="single"/>
        </w:rPr>
        <w:t xml:space="preserve">coercive fait accompli model from the Crimean </w:t>
      </w:r>
      <w:r w:rsidRPr="00BE0E18">
        <w:rPr>
          <w:u w:val="single"/>
        </w:rPr>
        <w:lastRenderedPageBreak/>
        <w:t xml:space="preserve">annexation is taken </w:t>
      </w:r>
      <w:r w:rsidRPr="00BE0E18">
        <w:rPr>
          <w:highlight w:val="cyan"/>
          <w:u w:val="single"/>
        </w:rPr>
        <w:t>as</w:t>
      </w:r>
      <w:r w:rsidRPr="00BE0E18">
        <w:rPr>
          <w:u w:val="single"/>
        </w:rPr>
        <w:t xml:space="preserve"> key </w:t>
      </w:r>
      <w:r w:rsidRPr="00BE0E18">
        <w:rPr>
          <w:highlight w:val="cyan"/>
          <w:u w:val="single"/>
        </w:rPr>
        <w:t>evidence of</w:t>
      </w:r>
      <w:r w:rsidRPr="00BE0E18">
        <w:rPr>
          <w:u w:val="single"/>
        </w:rPr>
        <w:t xml:space="preserve"> Russian </w:t>
      </w:r>
      <w:r w:rsidRPr="00BE0E18">
        <w:rPr>
          <w:highlight w:val="cyan"/>
          <w:u w:val="single"/>
        </w:rPr>
        <w:t>ambitions</w:t>
      </w:r>
      <w:r w:rsidRPr="00BE0E18">
        <w:rPr>
          <w:u w:val="single"/>
        </w:rPr>
        <w:t xml:space="preserve"> to coerce NATO</w:t>
      </w:r>
      <w:r w:rsidRPr="00BE0E18">
        <w:rPr>
          <w:sz w:val="14"/>
        </w:rPr>
        <w:t>.</w:t>
      </w:r>
      <w:hyperlink r:id="rId23" w:anchor="fn0020" w:history="1">
        <w:r w:rsidRPr="00BE0E18">
          <w:rPr>
            <w:rStyle w:val="Hyperlink"/>
            <w:sz w:val="14"/>
          </w:rPr>
          <w:t xml:space="preserve"> </w:t>
        </w:r>
        <w:r w:rsidRPr="00BE0E18">
          <w:rPr>
            <w:rStyle w:val="Hyperlink"/>
            <w:sz w:val="14"/>
            <w:vertAlign w:val="superscript"/>
          </w:rPr>
          <w:t>20</w:t>
        </w:r>
        <w:r w:rsidRPr="00BE0E18">
          <w:rPr>
            <w:rStyle w:val="Hyperlink"/>
            <w:sz w:val="14"/>
          </w:rPr>
          <w:t xml:space="preserve"> </w:t>
        </w:r>
      </w:hyperlink>
      <w:r w:rsidRPr="00BE0E18">
        <w:rPr>
          <w:sz w:val="14"/>
        </w:rPr>
        <w:t xml:space="preserve">However, </w:t>
      </w:r>
      <w:r w:rsidRPr="00BE0E18">
        <w:rPr>
          <w:highlight w:val="cyan"/>
          <w:u w:val="single"/>
        </w:rPr>
        <w:t>this model</w:t>
      </w:r>
      <w:r w:rsidRPr="00BE0E18">
        <w:rPr>
          <w:u w:val="single"/>
        </w:rPr>
        <w:t xml:space="preserve"> of potential nuclear weapons use </w:t>
      </w:r>
      <w:r w:rsidRPr="00BE0E18">
        <w:rPr>
          <w:b/>
          <w:bCs/>
          <w:highlight w:val="cyan"/>
          <w:u w:val="single"/>
          <w:bdr w:val="single" w:sz="4" w:space="0" w:color="auto"/>
        </w:rPr>
        <w:t xml:space="preserve">disregards </w:t>
      </w:r>
      <w:r w:rsidRPr="00BE0E18">
        <w:rPr>
          <w:b/>
          <w:bCs/>
          <w:u w:val="single"/>
          <w:bdr w:val="single" w:sz="4" w:space="0" w:color="auto"/>
        </w:rPr>
        <w:t xml:space="preserve">the </w:t>
      </w:r>
      <w:r w:rsidRPr="00BE0E18">
        <w:rPr>
          <w:b/>
          <w:bCs/>
          <w:highlight w:val="cyan"/>
          <w:u w:val="single"/>
          <w:bdr w:val="single" w:sz="4" w:space="0" w:color="auto"/>
        </w:rPr>
        <w:t>context</w:t>
      </w:r>
      <w:r w:rsidRPr="00BE0E18">
        <w:rPr>
          <w:u w:val="single"/>
        </w:rPr>
        <w:t xml:space="preserve"> </w:t>
      </w:r>
      <w:r w:rsidRPr="00BE0E18">
        <w:rPr>
          <w:highlight w:val="cyan"/>
          <w:u w:val="single"/>
        </w:rPr>
        <w:t>in</w:t>
      </w:r>
      <w:r w:rsidRPr="00BE0E18">
        <w:rPr>
          <w:u w:val="single"/>
        </w:rPr>
        <w:t xml:space="preserve"> which Russian strategists debated early and limited nuclear weapons use: </w:t>
      </w:r>
      <w:r w:rsidRPr="00BE0E18">
        <w:rPr>
          <w:b/>
          <w:bCs/>
          <w:u w:val="single"/>
        </w:rPr>
        <w:t xml:space="preserve">a </w:t>
      </w:r>
      <w:r w:rsidRPr="00BE0E18">
        <w:rPr>
          <w:b/>
          <w:bCs/>
          <w:highlight w:val="cyan"/>
          <w:u w:val="single"/>
        </w:rPr>
        <w:t>regional war in</w:t>
      </w:r>
      <w:r w:rsidRPr="00BE0E18">
        <w:rPr>
          <w:b/>
          <w:bCs/>
          <w:u w:val="single"/>
        </w:rPr>
        <w:t xml:space="preserve"> </w:t>
      </w:r>
      <w:r w:rsidRPr="00BE0E18">
        <w:rPr>
          <w:b/>
          <w:bCs/>
          <w:highlight w:val="cyan"/>
          <w:u w:val="single"/>
        </w:rPr>
        <w:t>which</w:t>
      </w:r>
      <w:r w:rsidRPr="00BE0E18">
        <w:rPr>
          <w:b/>
          <w:bCs/>
          <w:u w:val="single"/>
        </w:rPr>
        <w:t xml:space="preserve"> </w:t>
      </w:r>
      <w:r w:rsidRPr="00BE0E18">
        <w:rPr>
          <w:b/>
          <w:bCs/>
          <w:highlight w:val="cyan"/>
          <w:u w:val="single"/>
        </w:rPr>
        <w:t>Russia was threatened</w:t>
      </w:r>
      <w:r w:rsidRPr="00BE0E18">
        <w:rPr>
          <w:b/>
          <w:bCs/>
          <w:u w:val="single"/>
        </w:rPr>
        <w:t xml:space="preserve"> </w:t>
      </w:r>
      <w:r w:rsidRPr="00BE0E18">
        <w:rPr>
          <w:b/>
          <w:bCs/>
          <w:highlight w:val="cyan"/>
          <w:u w:val="single"/>
        </w:rPr>
        <w:t>by</w:t>
      </w:r>
      <w:r w:rsidRPr="00BE0E18">
        <w:rPr>
          <w:b/>
          <w:bCs/>
          <w:u w:val="single"/>
        </w:rPr>
        <w:t xml:space="preserve"> </w:t>
      </w:r>
      <w:r w:rsidRPr="00BE0E18">
        <w:rPr>
          <w:b/>
          <w:bCs/>
          <w:highlight w:val="cyan"/>
          <w:u w:val="single"/>
        </w:rPr>
        <w:t>large-scale</w:t>
      </w:r>
      <w:r w:rsidRPr="00BE0E18">
        <w:rPr>
          <w:b/>
          <w:bCs/>
          <w:u w:val="single"/>
        </w:rPr>
        <w:t xml:space="preserve"> </w:t>
      </w:r>
      <w:r w:rsidRPr="00BE0E18">
        <w:rPr>
          <w:b/>
          <w:bCs/>
          <w:highlight w:val="cyan"/>
          <w:u w:val="single"/>
        </w:rPr>
        <w:t>conventional aggression</w:t>
      </w:r>
      <w:r w:rsidRPr="00BE0E18">
        <w:rPr>
          <w:sz w:val="14"/>
        </w:rPr>
        <w:t>.</w:t>
      </w:r>
      <w:hyperlink r:id="rId24" w:anchor="fn0021" w:history="1">
        <w:r w:rsidRPr="00BE0E18">
          <w:rPr>
            <w:rStyle w:val="Hyperlink"/>
            <w:sz w:val="14"/>
          </w:rPr>
          <w:t xml:space="preserve"> </w:t>
        </w:r>
        <w:r w:rsidRPr="00BE0E18">
          <w:rPr>
            <w:rStyle w:val="Hyperlink"/>
            <w:sz w:val="14"/>
            <w:vertAlign w:val="superscript"/>
          </w:rPr>
          <w:t>21</w:t>
        </w:r>
        <w:r w:rsidRPr="00BE0E18">
          <w:rPr>
            <w:rStyle w:val="Hyperlink"/>
            <w:sz w:val="14"/>
          </w:rPr>
          <w:t xml:space="preserve"> </w:t>
        </w:r>
      </w:hyperlink>
      <w:r w:rsidRPr="00BE0E18">
        <w:rPr>
          <w:b/>
          <w:bCs/>
          <w:highlight w:val="cyan"/>
          <w:u w:val="single"/>
          <w:bdr w:val="single" w:sz="4" w:space="0" w:color="auto"/>
        </w:rPr>
        <w:t>Russian strategists never argued</w:t>
      </w:r>
      <w:r w:rsidRPr="00BE0E18">
        <w:rPr>
          <w:b/>
          <w:bCs/>
          <w:u w:val="single"/>
          <w:bdr w:val="single" w:sz="4" w:space="0" w:color="auto"/>
        </w:rPr>
        <w:t xml:space="preserve"> that </w:t>
      </w:r>
      <w:r w:rsidRPr="00BE0E18">
        <w:rPr>
          <w:b/>
          <w:bCs/>
          <w:highlight w:val="cyan"/>
          <w:u w:val="single"/>
          <w:bdr w:val="single" w:sz="4" w:space="0" w:color="auto"/>
        </w:rPr>
        <w:t>Russia should employ nuclear de-escalation</w:t>
      </w:r>
      <w:r w:rsidRPr="00BE0E18">
        <w:rPr>
          <w:b/>
          <w:bCs/>
          <w:u w:val="single"/>
          <w:bdr w:val="single" w:sz="4" w:space="0" w:color="auto"/>
        </w:rPr>
        <w:t xml:space="preserve"> </w:t>
      </w:r>
      <w:r w:rsidRPr="00BE0E18">
        <w:rPr>
          <w:b/>
          <w:bCs/>
          <w:highlight w:val="cyan"/>
          <w:u w:val="single"/>
          <w:bdr w:val="single" w:sz="4" w:space="0" w:color="auto"/>
        </w:rPr>
        <w:t>in limited wars</w:t>
      </w:r>
      <w:r w:rsidRPr="00BE0E18">
        <w:rPr>
          <w:b/>
          <w:bCs/>
          <w:u w:val="single"/>
          <w:bdr w:val="single" w:sz="4" w:space="0" w:color="auto"/>
        </w:rPr>
        <w:t xml:space="preserve"> that were about limited objectives</w:t>
      </w:r>
      <w:r w:rsidRPr="00BE0E18">
        <w:rPr>
          <w:sz w:val="14"/>
        </w:rPr>
        <w:t xml:space="preserve">. </w:t>
      </w:r>
      <w:r w:rsidRPr="00BE0E18">
        <w:rPr>
          <w:b/>
          <w:bCs/>
          <w:highlight w:val="cyan"/>
          <w:u w:val="single"/>
          <w:bdr w:val="single" w:sz="4" w:space="0" w:color="auto"/>
        </w:rPr>
        <w:t>Yet</w:t>
      </w:r>
      <w:r w:rsidRPr="00BE0E18">
        <w:rPr>
          <w:b/>
          <w:bCs/>
          <w:u w:val="single"/>
          <w:bdr w:val="single" w:sz="4" w:space="0" w:color="auto"/>
        </w:rPr>
        <w:t xml:space="preserve">, </w:t>
      </w:r>
      <w:r w:rsidRPr="00BE0E18">
        <w:rPr>
          <w:b/>
          <w:bCs/>
          <w:highlight w:val="cyan"/>
          <w:u w:val="single"/>
          <w:bdr w:val="single" w:sz="4" w:space="0" w:color="auto"/>
        </w:rPr>
        <w:t>Western debates have fixated</w:t>
      </w:r>
      <w:r w:rsidRPr="00BE0E18">
        <w:rPr>
          <w:b/>
          <w:bCs/>
          <w:u w:val="single"/>
          <w:bdr w:val="single" w:sz="4" w:space="0" w:color="auto"/>
        </w:rPr>
        <w:t xml:space="preserve"> </w:t>
      </w:r>
      <w:r w:rsidRPr="00BE0E18">
        <w:rPr>
          <w:b/>
          <w:bCs/>
          <w:highlight w:val="cyan"/>
          <w:u w:val="single"/>
          <w:bdr w:val="single" w:sz="4" w:space="0" w:color="auto"/>
        </w:rPr>
        <w:t>on</w:t>
      </w:r>
      <w:r w:rsidRPr="00BE0E18">
        <w:rPr>
          <w:b/>
          <w:bCs/>
          <w:u w:val="single"/>
          <w:bdr w:val="single" w:sz="4" w:space="0" w:color="auto"/>
        </w:rPr>
        <w:t xml:space="preserve"> Russian </w:t>
      </w:r>
      <w:r w:rsidRPr="00BE0E18">
        <w:rPr>
          <w:b/>
          <w:bCs/>
          <w:highlight w:val="cyan"/>
          <w:u w:val="single"/>
          <w:bdr w:val="single" w:sz="4" w:space="0" w:color="auto"/>
        </w:rPr>
        <w:t>limited nuclear use</w:t>
      </w:r>
      <w:r w:rsidRPr="00BE0E18">
        <w:rPr>
          <w:b/>
          <w:bCs/>
          <w:u w:val="single"/>
          <w:bdr w:val="single" w:sz="4" w:space="0" w:color="auto"/>
        </w:rPr>
        <w:t xml:space="preserve"> in limited war</w:t>
      </w:r>
      <w:r w:rsidRPr="00BE0E18">
        <w:rPr>
          <w:b/>
          <w:bCs/>
          <w:sz w:val="14"/>
        </w:rPr>
        <w:t>.</w:t>
      </w:r>
      <w:hyperlink r:id="rId25" w:anchor="fn0022" w:history="1">
        <w:r w:rsidRPr="00BE0E18">
          <w:rPr>
            <w:rStyle w:val="Hyperlink"/>
            <w:b/>
            <w:bCs/>
            <w:sz w:val="14"/>
          </w:rPr>
          <w:t xml:space="preserve"> </w:t>
        </w:r>
        <w:r w:rsidRPr="00BE0E18">
          <w:rPr>
            <w:rStyle w:val="Hyperlink"/>
            <w:b/>
            <w:bCs/>
            <w:sz w:val="14"/>
            <w:vertAlign w:val="superscript"/>
          </w:rPr>
          <w:t>22</w:t>
        </w:r>
      </w:hyperlink>
      <w:r w:rsidRPr="00BE0E18">
        <w:rPr>
          <w:b/>
          <w:bCs/>
          <w:sz w:val="14"/>
        </w:rPr>
        <w:t xml:space="preserve"> </w:t>
      </w:r>
      <w:r w:rsidRPr="00BE0E18">
        <w:rPr>
          <w:sz w:val="14"/>
        </w:rPr>
        <w:t xml:space="preserve">Third, </w:t>
      </w:r>
      <w:r w:rsidRPr="00BE0E18">
        <w:rPr>
          <w:u w:val="single"/>
        </w:rPr>
        <w:t xml:space="preserve">this interpretation of Russian nuclear strategy applies a static and potentially </w:t>
      </w:r>
      <w:r w:rsidRPr="00BE0E18">
        <w:rPr>
          <w:b/>
          <w:bCs/>
          <w:highlight w:val="cyan"/>
          <w:u w:val="single"/>
          <w:bdr w:val="single" w:sz="4" w:space="0" w:color="auto"/>
        </w:rPr>
        <w:t>outdated model</w:t>
      </w:r>
      <w:r w:rsidRPr="00BE0E18">
        <w:rPr>
          <w:b/>
          <w:bCs/>
          <w:u w:val="single"/>
          <w:bdr w:val="single" w:sz="4" w:space="0" w:color="auto"/>
        </w:rPr>
        <w:t xml:space="preserve"> of how nuclear weapons compensate for conventional inferiority</w:t>
      </w:r>
      <w:r w:rsidRPr="00BE0E18">
        <w:rPr>
          <w:u w:val="single"/>
        </w:rPr>
        <w:t>.</w:t>
      </w:r>
      <w:r w:rsidRPr="00BE0E18">
        <w:rPr>
          <w:sz w:val="14"/>
        </w:rPr>
        <w:t xml:space="preserve"> It </w:t>
      </w:r>
      <w:r w:rsidRPr="00BE0E18">
        <w:rPr>
          <w:u w:val="single"/>
        </w:rPr>
        <w:t xml:space="preserve">fails to account </w:t>
      </w:r>
      <w:r w:rsidRPr="00BE0E18">
        <w:rPr>
          <w:highlight w:val="cyan"/>
          <w:u w:val="single"/>
        </w:rPr>
        <w:t>for</w:t>
      </w:r>
      <w:r w:rsidRPr="00BE0E18">
        <w:rPr>
          <w:u w:val="single"/>
        </w:rPr>
        <w:t xml:space="preserve"> the significant evolution in Russian conventional capabilities in the post-Cold War period and for how this has affected Russia’s reliance on nuclear threats</w:t>
      </w:r>
      <w:r w:rsidRPr="00BE0E18">
        <w:rPr>
          <w:sz w:val="14"/>
        </w:rPr>
        <w:t xml:space="preserve">. Much of the </w:t>
      </w:r>
      <w:r w:rsidRPr="00BE0E18">
        <w:rPr>
          <w:highlight w:val="cyan"/>
          <w:u w:val="single"/>
        </w:rPr>
        <w:t>evidence</w:t>
      </w:r>
      <w:r w:rsidRPr="00BE0E18">
        <w:rPr>
          <w:u w:val="single"/>
        </w:rPr>
        <w:t xml:space="preserve"> used to back up the </w:t>
      </w:r>
      <w:r w:rsidRPr="00BE0E18">
        <w:rPr>
          <w:b/>
          <w:bCs/>
          <w:u w:val="single"/>
        </w:rPr>
        <w:t>predominant Western interpretation</w:t>
      </w:r>
      <w:r w:rsidRPr="00BE0E18">
        <w:rPr>
          <w:u w:val="single"/>
        </w:rPr>
        <w:t xml:space="preserve"> of Russian strategy is from strategy debates and official statements </w:t>
      </w:r>
      <w:r w:rsidRPr="00BE0E18">
        <w:rPr>
          <w:highlight w:val="cyan"/>
          <w:u w:val="single"/>
        </w:rPr>
        <w:t>of</w:t>
      </w:r>
      <w:r w:rsidRPr="00BE0E18">
        <w:rPr>
          <w:u w:val="single"/>
        </w:rPr>
        <w:t xml:space="preserve"> the </w:t>
      </w:r>
      <w:r w:rsidRPr="00BE0E18">
        <w:rPr>
          <w:highlight w:val="cyan"/>
          <w:u w:val="single"/>
        </w:rPr>
        <w:t>late</w:t>
      </w:r>
      <w:r w:rsidRPr="00BE0E18">
        <w:rPr>
          <w:u w:val="single"/>
        </w:rPr>
        <w:t xml:space="preserve"> </w:t>
      </w:r>
      <w:r w:rsidRPr="00BE0E18">
        <w:rPr>
          <w:highlight w:val="cyan"/>
          <w:u w:val="single"/>
        </w:rPr>
        <w:t>1990s</w:t>
      </w:r>
      <w:r w:rsidRPr="00BE0E18">
        <w:rPr>
          <w:u w:val="single"/>
        </w:rPr>
        <w:t xml:space="preserve"> and early 2000s.</w:t>
      </w:r>
      <w:hyperlink r:id="rId26" w:anchor="fn0023" w:history="1">
        <w:r w:rsidRPr="00BE0E18">
          <w:rPr>
            <w:rStyle w:val="Hyperlink"/>
            <w:sz w:val="14"/>
            <w:u w:val="single"/>
          </w:rPr>
          <w:t xml:space="preserve"> </w:t>
        </w:r>
        <w:r w:rsidRPr="00BE0E18">
          <w:rPr>
            <w:rStyle w:val="Hyperlink"/>
            <w:sz w:val="14"/>
            <w:u w:val="single"/>
            <w:vertAlign w:val="superscript"/>
          </w:rPr>
          <w:t>23</w:t>
        </w:r>
        <w:r w:rsidRPr="00BE0E18">
          <w:rPr>
            <w:rStyle w:val="Hyperlink"/>
            <w:sz w:val="14"/>
          </w:rPr>
          <w:t xml:space="preserve"> </w:t>
        </w:r>
      </w:hyperlink>
      <w:r w:rsidRPr="00BE0E18">
        <w:rPr>
          <w:sz w:val="14"/>
        </w:rPr>
        <w:t>In this period, Russia did signal a reduced nuclear threshold, due to its lack of conventional response options. But even then, Russian strategists identified the key vulnerability in nuclear de-escalation, that of credibility and escalation management, and sought improved conventional capabilities to remedy for this vulnerability.</w:t>
      </w:r>
      <w:hyperlink r:id="rId27" w:anchor="fn0024" w:history="1">
        <w:r w:rsidRPr="00BE0E18">
          <w:rPr>
            <w:rStyle w:val="Hyperlink"/>
            <w:sz w:val="14"/>
          </w:rPr>
          <w:t xml:space="preserve"> </w:t>
        </w:r>
        <w:r w:rsidRPr="00BE0E18">
          <w:rPr>
            <w:rStyle w:val="Hyperlink"/>
            <w:sz w:val="14"/>
            <w:vertAlign w:val="superscript"/>
          </w:rPr>
          <w:t>24</w:t>
        </w:r>
        <w:r w:rsidRPr="00BE0E18">
          <w:rPr>
            <w:rStyle w:val="Hyperlink"/>
            <w:sz w:val="14"/>
          </w:rPr>
          <w:t xml:space="preserve"> </w:t>
        </w:r>
      </w:hyperlink>
      <w:r w:rsidRPr="00BE0E18">
        <w:rPr>
          <w:sz w:val="14"/>
        </w:rPr>
        <w:t>In the twenty years since, Russian strategy has evolved conceptually in how conventional and nuclear tools can influence an adversary, and materially in the balance of nuclear and conventional capabilities. States that face a conventionally superior adversary do not necessarily lean back and rest on their nuclear laurels: some seek to rectify their conventional inferiority. This suggests a need to re-examine existing theories about how conventional and nuclear forces and strategy affect each other.</w:t>
      </w:r>
    </w:p>
    <w:p w14:paraId="5E4EBE43" w14:textId="4CCB8929" w:rsidR="00BE5EBF" w:rsidRPr="00BE0E18" w:rsidRDefault="00BE5EBF" w:rsidP="00BE5EBF">
      <w:pPr>
        <w:pStyle w:val="Heading4"/>
        <w:rPr>
          <w:rFonts w:cs="Arial"/>
          <w:u w:val="single"/>
        </w:rPr>
      </w:pPr>
      <w:r w:rsidRPr="00BE0E18">
        <w:rPr>
          <w:rFonts w:cs="Arial"/>
        </w:rPr>
        <w:t xml:space="preserve">Their impact starts at </w:t>
      </w:r>
      <w:r w:rsidRPr="00BE0E18">
        <w:rPr>
          <w:rFonts w:cs="Arial"/>
          <w:u w:val="single"/>
        </w:rPr>
        <w:t>0.38%</w:t>
      </w:r>
      <w:r w:rsidR="002B565C">
        <w:rPr>
          <w:rFonts w:cs="Arial"/>
          <w:u w:val="single"/>
        </w:rPr>
        <w:t xml:space="preserve"> </w:t>
      </w:r>
    </w:p>
    <w:p w14:paraId="0DE5F9C4" w14:textId="77777777" w:rsidR="00BE5EBF" w:rsidRPr="00BE0E18" w:rsidRDefault="00BE5EBF" w:rsidP="00BE5EBF">
      <w:r w:rsidRPr="00BE0E18">
        <w:t xml:space="preserve">Luisa </w:t>
      </w:r>
      <w:r w:rsidRPr="00BE0E18">
        <w:rPr>
          <w:rStyle w:val="Style13ptBold"/>
        </w:rPr>
        <w:t>Rodriguez 19</w:t>
      </w:r>
      <w:r w:rsidRPr="00BE0E18">
        <w:t>, research fellow at the Forethought Foundation for Global Priorities Research, she also researched nuclear war at Rethink Priorities and as a visiting researcher at the Future of Humanity Institute, holds an M.A. from The Heller School for Social Policy and Management at Brandeis University, “How likely is a nuclear exchange between the US and Russia?”, https://forum.effectivealtruism.org/posts/PAYa6on5gJKwAywrF/how-likely-is-a-nuclear-exchange-between-the-us-and-russia</w:t>
      </w:r>
    </w:p>
    <w:p w14:paraId="4AAB9D7C" w14:textId="77777777" w:rsidR="00BE5EBF" w:rsidRPr="00BE0E18" w:rsidRDefault="00BE5EBF" w:rsidP="00BE5EBF">
      <w:pPr>
        <w:rPr>
          <w:rStyle w:val="StyleUnderline"/>
        </w:rPr>
      </w:pPr>
      <w:r w:rsidRPr="00BE0E18">
        <w:rPr>
          <w:sz w:val="14"/>
        </w:rPr>
        <w:t>My previous posts address how bad a nuclear war is likely to be, conditional on there being a nuclear war (see </w:t>
      </w:r>
      <w:hyperlink r:id="rId28" w:history="1">
        <w:r w:rsidRPr="00BE0E18">
          <w:rPr>
            <w:rStyle w:val="Hyperlink"/>
            <w:sz w:val="14"/>
          </w:rPr>
          <w:t>this post on the deaths caused directly by a US-Russia nuclear exchange</w:t>
        </w:r>
      </w:hyperlink>
      <w:r w:rsidRPr="00BE0E18">
        <w:rPr>
          <w:sz w:val="14"/>
        </w:rPr>
        <w:t>, and </w:t>
      </w:r>
      <w:hyperlink r:id="rId29" w:history="1">
        <w:r w:rsidRPr="00BE0E18">
          <w:rPr>
            <w:rStyle w:val="Hyperlink"/>
            <w:sz w:val="14"/>
          </w:rPr>
          <w:t>this post on the deaths caused by a nuclear famine</w:t>
        </w:r>
      </w:hyperlink>
      <w:r w:rsidRPr="00BE0E18">
        <w:rPr>
          <w:sz w:val="14"/>
        </w:rPr>
        <w:t xml:space="preserve">), but they don’t consider the likelihood that we actually see a US-Russia nuclear exchange unfold in the first place. In this post, </w:t>
      </w:r>
      <w:r w:rsidRPr="00BE0E18">
        <w:rPr>
          <w:rStyle w:val="StyleUnderline"/>
          <w:highlight w:val="cyan"/>
        </w:rPr>
        <w:t>I get a</w:t>
      </w:r>
      <w:r w:rsidRPr="00BE0E18">
        <w:rPr>
          <w:rStyle w:val="StyleUnderline"/>
        </w:rPr>
        <w:t xml:space="preserve"> rough </w:t>
      </w:r>
      <w:r w:rsidRPr="00BE0E18">
        <w:rPr>
          <w:rStyle w:val="StyleUnderline"/>
          <w:highlight w:val="cyan"/>
        </w:rPr>
        <w:t xml:space="preserve">sense of how </w:t>
      </w:r>
      <w:r w:rsidRPr="00BE0E18">
        <w:rPr>
          <w:rStyle w:val="Emphasis"/>
          <w:highlight w:val="cyan"/>
        </w:rPr>
        <w:t>probable a nuclear war might be</w:t>
      </w:r>
      <w:r w:rsidRPr="00BE0E18">
        <w:rPr>
          <w:rStyle w:val="StyleUnderline"/>
          <w:highlight w:val="cyan"/>
        </w:rPr>
        <w:t xml:space="preserve"> by looking at </w:t>
      </w:r>
      <w:r w:rsidRPr="00BE0E18">
        <w:rPr>
          <w:rStyle w:val="Emphasis"/>
          <w:highlight w:val="cyan"/>
        </w:rPr>
        <w:t>historical evidence</w:t>
      </w:r>
      <w:r w:rsidRPr="00BE0E18">
        <w:rPr>
          <w:sz w:val="14"/>
          <w:highlight w:val="cyan"/>
        </w:rPr>
        <w:t>,</w:t>
      </w:r>
      <w:r w:rsidRPr="00BE0E18">
        <w:rPr>
          <w:sz w:val="14"/>
        </w:rPr>
        <w:t xml:space="preserve"> </w:t>
      </w:r>
      <w:r w:rsidRPr="00BE0E18">
        <w:rPr>
          <w:rStyle w:val="Emphasis"/>
        </w:rPr>
        <w:t xml:space="preserve">the </w:t>
      </w:r>
      <w:r w:rsidRPr="00BE0E18">
        <w:rPr>
          <w:rStyle w:val="Emphasis"/>
          <w:highlight w:val="cyan"/>
        </w:rPr>
        <w:t>views of experts</w:t>
      </w:r>
      <w:r w:rsidRPr="00BE0E18">
        <w:rPr>
          <w:sz w:val="14"/>
        </w:rPr>
        <w:t xml:space="preserve">, </w:t>
      </w:r>
      <w:r w:rsidRPr="00BE0E18">
        <w:rPr>
          <w:rStyle w:val="StyleUnderline"/>
          <w:highlight w:val="cyan"/>
        </w:rPr>
        <w:t>and</w:t>
      </w:r>
      <w:r w:rsidRPr="00BE0E18">
        <w:rPr>
          <w:sz w:val="14"/>
        </w:rPr>
        <w:t xml:space="preserve"> </w:t>
      </w:r>
      <w:r w:rsidRPr="00BE0E18">
        <w:rPr>
          <w:rStyle w:val="Emphasis"/>
          <w:highlight w:val="cyan"/>
        </w:rPr>
        <w:t>predictions made by forecasters</w:t>
      </w:r>
      <w:r w:rsidRPr="00BE0E18">
        <w:rPr>
          <w:sz w:val="14"/>
        </w:rPr>
        <w:t xml:space="preserve">. </w:t>
      </w:r>
      <w:r w:rsidRPr="00BE0E18">
        <w:rPr>
          <w:rStyle w:val="StyleUnderline"/>
        </w:rPr>
        <w:t xml:space="preserve">I find that, </w:t>
      </w:r>
      <w:r w:rsidRPr="00BE0E18">
        <w:rPr>
          <w:rStyle w:val="StyleUnderline"/>
          <w:highlight w:val="cyan"/>
        </w:rPr>
        <w:t xml:space="preserve">if we </w:t>
      </w:r>
      <w:r w:rsidRPr="00BE0E18">
        <w:rPr>
          <w:rStyle w:val="Emphasis"/>
          <w:highlight w:val="cyan"/>
        </w:rPr>
        <w:t>aggregate those perspectives</w:t>
      </w:r>
      <w:r w:rsidRPr="00BE0E18">
        <w:rPr>
          <w:sz w:val="14"/>
        </w:rPr>
        <w:t xml:space="preserve">, there’s about a 1.1% chance of nuclear war each year, and </w:t>
      </w:r>
      <w:r w:rsidRPr="00BE0E18">
        <w:rPr>
          <w:rStyle w:val="StyleUnderline"/>
        </w:rPr>
        <w:t xml:space="preserve">that </w:t>
      </w:r>
      <w:r w:rsidRPr="00BE0E18">
        <w:rPr>
          <w:rStyle w:val="StyleUnderline"/>
          <w:highlight w:val="cyan"/>
        </w:rPr>
        <w:t xml:space="preserve">the chances of a </w:t>
      </w:r>
      <w:r w:rsidRPr="00BE0E18">
        <w:rPr>
          <w:rStyle w:val="Emphasis"/>
          <w:highlight w:val="cyan"/>
        </w:rPr>
        <w:t>nuclear war between the US and Russia</w:t>
      </w:r>
      <w:proofErr w:type="gramStart"/>
      <w:r w:rsidRPr="00BE0E18">
        <w:rPr>
          <w:rStyle w:val="StyleUnderline"/>
          <w:highlight w:val="cyan"/>
        </w:rPr>
        <w:t>,</w:t>
      </w:r>
      <w:r w:rsidRPr="00BE0E18">
        <w:rPr>
          <w:rStyle w:val="StyleUnderline"/>
        </w:rPr>
        <w:t xml:space="preserve"> in particular, </w:t>
      </w:r>
      <w:r w:rsidRPr="00BE0E18">
        <w:rPr>
          <w:rStyle w:val="Emphasis"/>
          <w:highlight w:val="cyan"/>
        </w:rPr>
        <w:t>are</w:t>
      </w:r>
      <w:proofErr w:type="gramEnd"/>
      <w:r w:rsidRPr="00BE0E18">
        <w:rPr>
          <w:rStyle w:val="Emphasis"/>
          <w:highlight w:val="cyan"/>
        </w:rPr>
        <w:t xml:space="preserve"> around 0.38%</w:t>
      </w:r>
      <w:r w:rsidRPr="00BE0E18">
        <w:rPr>
          <w:sz w:val="14"/>
        </w:rPr>
        <w:t xml:space="preserve"> per year. </w:t>
      </w:r>
    </w:p>
    <w:p w14:paraId="39E8E69F" w14:textId="48817091" w:rsidR="00BE5EBF" w:rsidRDefault="00BE5EBF" w:rsidP="00BE5EBF">
      <w:r w:rsidRPr="00BE0E18">
        <w:rPr>
          <w:noProof/>
        </w:rPr>
        <w:lastRenderedPageBreak/>
        <w:drawing>
          <wp:inline distT="0" distB="0" distL="0" distR="0" wp14:anchorId="1489E8AD" wp14:editId="09AFFD02">
            <wp:extent cx="6090699" cy="3785870"/>
            <wp:effectExtent l="0" t="0" r="5715"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02350" cy="3793112"/>
                    </a:xfrm>
                    <a:prstGeom prst="rect">
                      <a:avLst/>
                    </a:prstGeom>
                    <a:noFill/>
                    <a:ln>
                      <a:noFill/>
                    </a:ln>
                  </pic:spPr>
                </pic:pic>
              </a:graphicData>
            </a:graphic>
          </wp:inline>
        </w:drawing>
      </w:r>
    </w:p>
    <w:p w14:paraId="3C8D92CC" w14:textId="77777777" w:rsidR="00CC71C4" w:rsidRDefault="00CC71C4" w:rsidP="00CC71C4">
      <w:pPr>
        <w:pStyle w:val="Heading2"/>
      </w:pPr>
      <w:r>
        <w:rPr>
          <w:b w:val="0"/>
          <w:bCs w:val="0"/>
        </w:rPr>
        <w:lastRenderedPageBreak/>
        <w:t xml:space="preserve">2NC </w:t>
      </w:r>
    </w:p>
    <w:p w14:paraId="1E456E3C" w14:textId="77777777" w:rsidR="00CC71C4" w:rsidRDefault="00CC71C4" w:rsidP="00CC71C4">
      <w:pPr>
        <w:pStyle w:val="Heading3"/>
        <w:rPr>
          <w:b w:val="0"/>
          <w:bCs w:val="0"/>
        </w:rPr>
      </w:pPr>
      <w:r>
        <w:rPr>
          <w:b w:val="0"/>
          <w:bCs w:val="0"/>
        </w:rPr>
        <w:lastRenderedPageBreak/>
        <w:t xml:space="preserve">Cap K </w:t>
      </w:r>
    </w:p>
    <w:p w14:paraId="68A2B5BB" w14:textId="77777777" w:rsidR="00CC71C4" w:rsidRDefault="00CC71C4" w:rsidP="00CC71C4">
      <w:pPr>
        <w:pStyle w:val="Heading4"/>
        <w:rPr>
          <w:rFonts w:cs="Arial"/>
          <w:b w:val="0"/>
          <w:bCs w:val="0"/>
        </w:rPr>
      </w:pPr>
      <w:r>
        <w:rPr>
          <w:rFonts w:cs="Arial"/>
          <w:b w:val="0"/>
          <w:bCs w:val="0"/>
        </w:rPr>
        <w:t xml:space="preserve">The aff is </w:t>
      </w:r>
      <w:r>
        <w:rPr>
          <w:rFonts w:cs="Arial"/>
          <w:b w:val="0"/>
          <w:bCs w:val="0"/>
          <w:u w:val="single"/>
        </w:rPr>
        <w:t>utopian</w:t>
      </w:r>
      <w:r>
        <w:rPr>
          <w:rFonts w:cs="Arial"/>
          <w:b w:val="0"/>
          <w:bCs w:val="0"/>
        </w:rPr>
        <w:t xml:space="preserve">. Criticism is a prerequisite to formulating </w:t>
      </w:r>
      <w:r>
        <w:rPr>
          <w:rFonts w:cs="Arial"/>
          <w:b w:val="0"/>
          <w:bCs w:val="0"/>
          <w:u w:val="single"/>
        </w:rPr>
        <w:t>new solutions</w:t>
      </w:r>
      <w:r>
        <w:rPr>
          <w:rFonts w:cs="Arial"/>
          <w:b w:val="0"/>
          <w:bCs w:val="0"/>
        </w:rPr>
        <w:t>.</w:t>
      </w:r>
    </w:p>
    <w:p w14:paraId="4522C124" w14:textId="77777777" w:rsidR="00CC71C4" w:rsidRDefault="00CC71C4" w:rsidP="00CC71C4">
      <w:r>
        <w:t xml:space="preserve">Paul </w:t>
      </w:r>
      <w:r>
        <w:rPr>
          <w:rStyle w:val="Style13ptBold"/>
        </w:rPr>
        <w:t>Mason</w:t>
      </w:r>
      <w:r>
        <w:t xml:space="preserve"> 7-17-</w:t>
      </w:r>
      <w:r>
        <w:rPr>
          <w:rStyle w:val="Style13ptBold"/>
        </w:rPr>
        <w:t>15</w:t>
      </w:r>
      <w:r>
        <w:t xml:space="preserve">. Writer of Live Working or Die Fighting: How the Working Class Went Global and </w:t>
      </w:r>
      <w:hyperlink r:id="rId31" w:history="1">
        <w:r>
          <w:rPr>
            <w:rStyle w:val="Hyperlink"/>
            <w:color w:val="000000"/>
            <w:u w:val="single"/>
          </w:rPr>
          <w:t>PostCapitalism: A Guide to our Future</w:t>
        </w:r>
      </w:hyperlink>
      <w:r>
        <w:t>. Culture and Digital Editor of Channel 4 News. Visiting Professor at the University of Wolverhampton. Bachelors in Music and Politics from the University of Sheffield. "The end of capitalism has begun," Guardian, https://www.theguardian.com/books/2015/jul/17/postcapitalism-end-of-capitalism-begun</w:t>
      </w:r>
    </w:p>
    <w:p w14:paraId="615865BB" w14:textId="77777777" w:rsidR="00CC71C4" w:rsidRDefault="00CC71C4" w:rsidP="00CC71C4">
      <w:pPr>
        <w:rPr>
          <w:sz w:val="12"/>
        </w:rPr>
      </w:pPr>
      <w:r>
        <w:rPr>
          <w:sz w:val="12"/>
        </w:rPr>
        <w:t xml:space="preserve">The </w:t>
      </w:r>
      <w:r>
        <w:rPr>
          <w:rStyle w:val="Emphasis"/>
          <w:highlight w:val="cyan"/>
        </w:rPr>
        <w:t>power of imagination</w:t>
      </w:r>
      <w:r>
        <w:rPr>
          <w:rStyle w:val="Emphasis"/>
        </w:rPr>
        <w:t xml:space="preserve"> </w:t>
      </w:r>
      <w:r>
        <w:rPr>
          <w:rStyle w:val="Emphasis"/>
          <w:highlight w:val="cyan"/>
        </w:rPr>
        <w:t>will</w:t>
      </w:r>
      <w:r>
        <w:rPr>
          <w:rStyle w:val="Emphasis"/>
        </w:rPr>
        <w:t xml:space="preserve"> </w:t>
      </w:r>
      <w:r>
        <w:rPr>
          <w:rStyle w:val="Emphasis"/>
          <w:highlight w:val="cyan"/>
        </w:rPr>
        <w:t>be</w:t>
      </w:r>
      <w:r>
        <w:rPr>
          <w:rStyle w:val="Emphasis"/>
        </w:rPr>
        <w:t xml:space="preserve">come </w:t>
      </w:r>
      <w:r>
        <w:rPr>
          <w:rStyle w:val="Emphasis"/>
          <w:highlight w:val="cyan"/>
        </w:rPr>
        <w:t>critical</w:t>
      </w:r>
      <w:r>
        <w:rPr>
          <w:sz w:val="12"/>
        </w:rPr>
        <w:t xml:space="preserve">. In an information society, no thought, </w:t>
      </w:r>
      <w:proofErr w:type="gramStart"/>
      <w:r>
        <w:rPr>
          <w:sz w:val="12"/>
        </w:rPr>
        <w:t>debate</w:t>
      </w:r>
      <w:proofErr w:type="gramEnd"/>
      <w:r>
        <w:rPr>
          <w:sz w:val="12"/>
        </w:rPr>
        <w:t xml:space="preserve"> or dream is wasted – whether conceived in a tent camp, prison cell or the table football space of a startup company. </w:t>
      </w:r>
      <w:r>
        <w:rPr>
          <w:rStyle w:val="StyleUnderline"/>
        </w:rPr>
        <w:t xml:space="preserve">As with virtual manufacturing, in the transition to </w:t>
      </w:r>
      <w:proofErr w:type="spellStart"/>
      <w:r>
        <w:rPr>
          <w:rStyle w:val="StyleUnderline"/>
        </w:rPr>
        <w:t>postcapitalism</w:t>
      </w:r>
      <w:proofErr w:type="spellEnd"/>
      <w:r>
        <w:rPr>
          <w:rStyle w:val="StyleUnderline"/>
        </w:rPr>
        <w:t xml:space="preserve"> the </w:t>
      </w:r>
      <w:r>
        <w:rPr>
          <w:rStyle w:val="StyleUnderline"/>
          <w:highlight w:val="cyan"/>
        </w:rPr>
        <w:t>work done at</w:t>
      </w:r>
      <w:r>
        <w:rPr>
          <w:rStyle w:val="StyleUnderline"/>
        </w:rPr>
        <w:t xml:space="preserve"> the </w:t>
      </w:r>
      <w:r>
        <w:rPr>
          <w:rStyle w:val="StyleUnderline"/>
          <w:highlight w:val="cyan"/>
        </w:rPr>
        <w:t>design</w:t>
      </w:r>
      <w:r>
        <w:rPr>
          <w:rStyle w:val="StyleUnderline"/>
        </w:rPr>
        <w:t xml:space="preserve"> stage can </w:t>
      </w:r>
      <w:r>
        <w:rPr>
          <w:rStyle w:val="StyleUnderline"/>
          <w:highlight w:val="cyan"/>
        </w:rPr>
        <w:t>reduce</w:t>
      </w:r>
      <w:r>
        <w:rPr>
          <w:rStyle w:val="StyleUnderline"/>
        </w:rPr>
        <w:t xml:space="preserve"> </w:t>
      </w:r>
      <w:r>
        <w:rPr>
          <w:rStyle w:val="StyleUnderline"/>
          <w:highlight w:val="cyan"/>
        </w:rPr>
        <w:t>mistakes</w:t>
      </w:r>
      <w:r>
        <w:rPr>
          <w:rStyle w:val="StyleUnderline"/>
        </w:rPr>
        <w:t xml:space="preserve"> </w:t>
      </w:r>
      <w:r>
        <w:rPr>
          <w:rStyle w:val="StyleUnderline"/>
          <w:highlight w:val="cyan"/>
        </w:rPr>
        <w:t>in</w:t>
      </w:r>
      <w:r>
        <w:rPr>
          <w:rStyle w:val="StyleUnderline"/>
        </w:rPr>
        <w:t xml:space="preserve"> the </w:t>
      </w:r>
      <w:r>
        <w:rPr>
          <w:rStyle w:val="StyleUnderline"/>
          <w:highlight w:val="cyan"/>
        </w:rPr>
        <w:t>implementation</w:t>
      </w:r>
      <w:r>
        <w:rPr>
          <w:rStyle w:val="StyleUnderline"/>
        </w:rPr>
        <w:t xml:space="preserve"> stage</w:t>
      </w:r>
      <w:r>
        <w:rPr>
          <w:sz w:val="12"/>
        </w:rPr>
        <w:t xml:space="preserve">. And the design of the postcapitalist world, as with software, </w:t>
      </w:r>
      <w:r>
        <w:rPr>
          <w:rStyle w:val="StyleUnderline"/>
        </w:rPr>
        <w:t>can be modular. Different people can work on it in different places, at different speeds, with relative autonomy from each other</w:t>
      </w:r>
      <w:r>
        <w:rPr>
          <w:sz w:val="12"/>
        </w:rPr>
        <w:t xml:space="preserve">. If I could summon one thing into existence for free it would be a global institution that modelled capitalism correctly: an </w:t>
      </w:r>
      <w:proofErr w:type="gramStart"/>
      <w:r>
        <w:rPr>
          <w:sz w:val="12"/>
        </w:rPr>
        <w:t>open source</w:t>
      </w:r>
      <w:proofErr w:type="gramEnd"/>
      <w:r>
        <w:rPr>
          <w:sz w:val="12"/>
        </w:rPr>
        <w:t xml:space="preserve"> model of the whole economy; official, grey and black. Every experiment run through it would enrich it; it would be open source and with as many datapoints as the most complex climate models. The </w:t>
      </w:r>
      <w:r>
        <w:rPr>
          <w:rStyle w:val="Emphasis"/>
        </w:rPr>
        <w:t xml:space="preserve">main </w:t>
      </w:r>
      <w:r>
        <w:rPr>
          <w:rStyle w:val="Emphasis"/>
          <w:highlight w:val="cyan"/>
        </w:rPr>
        <w:t>contradiction</w:t>
      </w:r>
      <w:r>
        <w:rPr>
          <w:rStyle w:val="StyleUnderline"/>
        </w:rPr>
        <w:t xml:space="preserve"> today is </w:t>
      </w:r>
      <w:r>
        <w:rPr>
          <w:rStyle w:val="StyleUnderline"/>
          <w:highlight w:val="cyan"/>
        </w:rPr>
        <w:t>between</w:t>
      </w:r>
      <w:r>
        <w:rPr>
          <w:rStyle w:val="StyleUnderline"/>
        </w:rPr>
        <w:t xml:space="preserve"> the </w:t>
      </w:r>
      <w:r>
        <w:rPr>
          <w:rStyle w:val="StyleUnderline"/>
          <w:highlight w:val="cyan"/>
        </w:rPr>
        <w:t>possibility of free</w:t>
      </w:r>
      <w:r>
        <w:rPr>
          <w:rStyle w:val="StyleUnderline"/>
        </w:rPr>
        <w:t xml:space="preserve">, abundant </w:t>
      </w:r>
      <w:r>
        <w:rPr>
          <w:rStyle w:val="StyleUnderline"/>
          <w:highlight w:val="cyan"/>
        </w:rPr>
        <w:t>goods</w:t>
      </w:r>
      <w:r>
        <w:rPr>
          <w:rStyle w:val="StyleUnderline"/>
        </w:rPr>
        <w:t xml:space="preserve"> and information; </w:t>
      </w:r>
      <w:r>
        <w:rPr>
          <w:rStyle w:val="StyleUnderline"/>
          <w:highlight w:val="cyan"/>
        </w:rPr>
        <w:t>and</w:t>
      </w:r>
      <w:r>
        <w:rPr>
          <w:rStyle w:val="StyleUnderline"/>
        </w:rPr>
        <w:t xml:space="preserve"> a </w:t>
      </w:r>
      <w:r>
        <w:rPr>
          <w:rStyle w:val="StyleUnderline"/>
          <w:highlight w:val="cyan"/>
        </w:rPr>
        <w:t>system of monopolies</w:t>
      </w:r>
      <w:r>
        <w:rPr>
          <w:rStyle w:val="StyleUnderline"/>
        </w:rPr>
        <w:t xml:space="preserve">, banks and governments trying to keep things private, </w:t>
      </w:r>
      <w:proofErr w:type="gramStart"/>
      <w:r>
        <w:rPr>
          <w:rStyle w:val="StyleUnderline"/>
        </w:rPr>
        <w:t>scarce</w:t>
      </w:r>
      <w:proofErr w:type="gramEnd"/>
      <w:r>
        <w:rPr>
          <w:rStyle w:val="StyleUnderline"/>
        </w:rPr>
        <w:t xml:space="preserve"> and commercial.</w:t>
      </w:r>
      <w:r>
        <w:rPr>
          <w:sz w:val="12"/>
        </w:rPr>
        <w:t xml:space="preserve"> Everything comes down to the struggle between the network and the hierarchy: between old forms of society </w:t>
      </w:r>
      <w:proofErr w:type="spellStart"/>
      <w:r>
        <w:rPr>
          <w:sz w:val="12"/>
        </w:rPr>
        <w:t>moulded</w:t>
      </w:r>
      <w:proofErr w:type="spellEnd"/>
      <w:r>
        <w:rPr>
          <w:sz w:val="12"/>
        </w:rPr>
        <w:t xml:space="preserve"> around capitalism and new forms of society that prefigure what comes next. ... </w:t>
      </w:r>
      <w:r>
        <w:rPr>
          <w:rStyle w:val="Emphasis"/>
        </w:rPr>
        <w:t>Is it utopian to believe we’re on the verge of an evolution beyond capitalism?</w:t>
      </w:r>
      <w:r>
        <w:rPr>
          <w:sz w:val="12"/>
        </w:rPr>
        <w:t xml:space="preserve"> We </w:t>
      </w:r>
      <w:r>
        <w:rPr>
          <w:rStyle w:val="StyleUnderline"/>
          <w:highlight w:val="cyan"/>
        </w:rPr>
        <w:t>live</w:t>
      </w:r>
      <w:r>
        <w:rPr>
          <w:rStyle w:val="StyleUnderline"/>
        </w:rPr>
        <w:t xml:space="preserve"> </w:t>
      </w:r>
      <w:r>
        <w:rPr>
          <w:rStyle w:val="StyleUnderline"/>
          <w:highlight w:val="cyan"/>
        </w:rPr>
        <w:t>in</w:t>
      </w:r>
      <w:r>
        <w:rPr>
          <w:rStyle w:val="StyleUnderline"/>
        </w:rPr>
        <w:t xml:space="preserve"> a </w:t>
      </w:r>
      <w:r>
        <w:rPr>
          <w:rStyle w:val="StyleUnderline"/>
          <w:highlight w:val="cyan"/>
        </w:rPr>
        <w:t>world</w:t>
      </w:r>
      <w:r>
        <w:rPr>
          <w:rStyle w:val="StyleUnderline"/>
        </w:rPr>
        <w:t xml:space="preserve"> in which gay men and women can marry</w:t>
      </w:r>
      <w:r>
        <w:rPr>
          <w:sz w:val="12"/>
        </w:rPr>
        <w:t xml:space="preserve">, </w:t>
      </w:r>
      <w:r>
        <w:rPr>
          <w:rStyle w:val="StyleUnderline"/>
        </w:rPr>
        <w:t xml:space="preserve">and in which contraception has, within the space of 50 years, </w:t>
      </w:r>
      <w:r>
        <w:rPr>
          <w:rStyle w:val="StyleUnderline"/>
          <w:highlight w:val="cyan"/>
        </w:rPr>
        <w:t>made</w:t>
      </w:r>
      <w:r>
        <w:rPr>
          <w:rStyle w:val="StyleUnderline"/>
        </w:rPr>
        <w:t xml:space="preserve"> the average working-class </w:t>
      </w:r>
      <w:r>
        <w:rPr>
          <w:rStyle w:val="StyleUnderline"/>
          <w:highlight w:val="cyan"/>
        </w:rPr>
        <w:t>woman</w:t>
      </w:r>
      <w:r>
        <w:rPr>
          <w:rStyle w:val="StyleUnderline"/>
        </w:rPr>
        <w:t xml:space="preserve"> </w:t>
      </w:r>
      <w:r>
        <w:rPr>
          <w:rStyle w:val="StyleUnderline"/>
          <w:highlight w:val="cyan"/>
        </w:rPr>
        <w:t>freer</w:t>
      </w:r>
      <w:r>
        <w:rPr>
          <w:rStyle w:val="StyleUnderline"/>
        </w:rPr>
        <w:t xml:space="preserve"> </w:t>
      </w:r>
      <w:r>
        <w:rPr>
          <w:rStyle w:val="StyleUnderline"/>
          <w:highlight w:val="cyan"/>
        </w:rPr>
        <w:t>than</w:t>
      </w:r>
      <w:r>
        <w:rPr>
          <w:rStyle w:val="StyleUnderline"/>
        </w:rPr>
        <w:t xml:space="preserve"> the </w:t>
      </w:r>
      <w:r>
        <w:rPr>
          <w:rStyle w:val="StyleUnderline"/>
          <w:highlight w:val="cyan"/>
        </w:rPr>
        <w:t>craziest libertine of</w:t>
      </w:r>
      <w:r>
        <w:rPr>
          <w:rStyle w:val="StyleUnderline"/>
        </w:rPr>
        <w:t xml:space="preserve"> the </w:t>
      </w:r>
      <w:r>
        <w:rPr>
          <w:rStyle w:val="StyleUnderline"/>
          <w:highlight w:val="cyan"/>
        </w:rPr>
        <w:t>Bloomsbury</w:t>
      </w:r>
      <w:r>
        <w:rPr>
          <w:rStyle w:val="StyleUnderline"/>
        </w:rPr>
        <w:t xml:space="preserve"> era</w:t>
      </w:r>
      <w:r>
        <w:rPr>
          <w:sz w:val="12"/>
        </w:rPr>
        <w:t xml:space="preserve">. </w:t>
      </w:r>
      <w:r>
        <w:rPr>
          <w:rStyle w:val="Emphasis"/>
          <w:highlight w:val="cyan"/>
        </w:rPr>
        <w:t xml:space="preserve">Why </w:t>
      </w:r>
      <w:r>
        <w:rPr>
          <w:rStyle w:val="Emphasis"/>
        </w:rPr>
        <w:t xml:space="preserve">do we, then, find it </w:t>
      </w:r>
      <w:r>
        <w:rPr>
          <w:rStyle w:val="Emphasis"/>
          <w:highlight w:val="cyan"/>
        </w:rPr>
        <w:t>so hard to imagine economic freedom</w:t>
      </w:r>
      <w:r>
        <w:rPr>
          <w:rStyle w:val="Emphasis"/>
        </w:rPr>
        <w:t xml:space="preserve">? It is the </w:t>
      </w:r>
      <w:r>
        <w:rPr>
          <w:rStyle w:val="Emphasis"/>
          <w:highlight w:val="cyan"/>
        </w:rPr>
        <w:t>elites</w:t>
      </w:r>
      <w:r>
        <w:rPr>
          <w:rStyle w:val="StyleUnderline"/>
        </w:rPr>
        <w:t>, cut off in their dark-limo world, whose project looks forlorn</w:t>
      </w:r>
      <w:r>
        <w:rPr>
          <w:rStyle w:val="Emphasis"/>
        </w:rPr>
        <w:t xml:space="preserve"> </w:t>
      </w:r>
      <w:r>
        <w:rPr>
          <w:rStyle w:val="StyleUnderline"/>
        </w:rPr>
        <w:t xml:space="preserve">It is the elites – cut off in their dark-limo world – whose project looks as forlorn as that of the millennial sects of the 19th century. The </w:t>
      </w:r>
      <w:r>
        <w:rPr>
          <w:rStyle w:val="Emphasis"/>
        </w:rPr>
        <w:t xml:space="preserve">democracy of </w:t>
      </w:r>
      <w:r>
        <w:rPr>
          <w:rStyle w:val="Emphasis"/>
          <w:highlight w:val="cyan"/>
        </w:rPr>
        <w:t>riot squads</w:t>
      </w:r>
      <w:r>
        <w:rPr>
          <w:rStyle w:val="StyleUnderline"/>
        </w:rPr>
        <w:t xml:space="preserve">, </w:t>
      </w:r>
      <w:r>
        <w:rPr>
          <w:rStyle w:val="Emphasis"/>
          <w:highlight w:val="cyan"/>
        </w:rPr>
        <w:t>corrupt politicians</w:t>
      </w:r>
      <w:r>
        <w:rPr>
          <w:rStyle w:val="Emphasis"/>
        </w:rPr>
        <w:t>,</w:t>
      </w:r>
      <w:r>
        <w:rPr>
          <w:rStyle w:val="StyleUnderline"/>
        </w:rPr>
        <w:t xml:space="preserve"> </w:t>
      </w:r>
      <w:r>
        <w:rPr>
          <w:rStyle w:val="Emphasis"/>
        </w:rPr>
        <w:t xml:space="preserve">magnate-controlled </w:t>
      </w:r>
      <w:proofErr w:type="gramStart"/>
      <w:r>
        <w:rPr>
          <w:rStyle w:val="Emphasis"/>
        </w:rPr>
        <w:t>newspapers</w:t>
      </w:r>
      <w:proofErr w:type="gramEnd"/>
      <w:r>
        <w:rPr>
          <w:rStyle w:val="Emphasis"/>
        </w:rPr>
        <w:t xml:space="preserve"> </w:t>
      </w:r>
      <w:r>
        <w:rPr>
          <w:rStyle w:val="StyleUnderline"/>
          <w:highlight w:val="cyan"/>
        </w:rPr>
        <w:t>and</w:t>
      </w:r>
      <w:r>
        <w:rPr>
          <w:rStyle w:val="StyleUnderline"/>
        </w:rPr>
        <w:t xml:space="preserve"> the </w:t>
      </w:r>
      <w:r>
        <w:rPr>
          <w:rStyle w:val="Emphasis"/>
          <w:highlight w:val="cyan"/>
        </w:rPr>
        <w:t>surveillance state</w:t>
      </w:r>
      <w:r>
        <w:rPr>
          <w:rStyle w:val="Emphasis"/>
        </w:rPr>
        <w:t xml:space="preserve"> </w:t>
      </w:r>
      <w:r>
        <w:rPr>
          <w:rStyle w:val="Emphasis"/>
          <w:highlight w:val="cyan"/>
        </w:rPr>
        <w:t>looks</w:t>
      </w:r>
      <w:r>
        <w:rPr>
          <w:rStyle w:val="Emphasis"/>
        </w:rPr>
        <w:t xml:space="preserve"> as </w:t>
      </w:r>
      <w:proofErr w:type="spellStart"/>
      <w:r>
        <w:rPr>
          <w:rStyle w:val="Emphasis"/>
        </w:rPr>
        <w:t>phoney</w:t>
      </w:r>
      <w:proofErr w:type="spellEnd"/>
      <w:r>
        <w:rPr>
          <w:rStyle w:val="Emphasis"/>
        </w:rPr>
        <w:t xml:space="preserve"> and </w:t>
      </w:r>
      <w:r>
        <w:rPr>
          <w:rStyle w:val="Emphasis"/>
          <w:highlight w:val="cyan"/>
        </w:rPr>
        <w:t>fragile</w:t>
      </w:r>
      <w:r>
        <w:rPr>
          <w:rStyle w:val="Emphasis"/>
        </w:rPr>
        <w:t xml:space="preserve"> </w:t>
      </w:r>
      <w:r>
        <w:rPr>
          <w:rStyle w:val="Emphasis"/>
          <w:highlight w:val="cyan"/>
        </w:rPr>
        <w:t>as</w:t>
      </w:r>
      <w:r>
        <w:rPr>
          <w:rStyle w:val="Emphasis"/>
        </w:rPr>
        <w:t xml:space="preserve"> </w:t>
      </w:r>
      <w:r>
        <w:rPr>
          <w:rStyle w:val="Emphasis"/>
          <w:highlight w:val="cyan"/>
        </w:rPr>
        <w:t>East Germany</w:t>
      </w:r>
      <w:r>
        <w:rPr>
          <w:rStyle w:val="Emphasis"/>
        </w:rPr>
        <w:t xml:space="preserve"> did 30 years ago. </w:t>
      </w:r>
      <w:r>
        <w:rPr>
          <w:rStyle w:val="StyleUnderline"/>
        </w:rPr>
        <w:t xml:space="preserve">All readings of human history </w:t>
      </w:r>
      <w:proofErr w:type="gramStart"/>
      <w:r>
        <w:rPr>
          <w:rStyle w:val="StyleUnderline"/>
        </w:rPr>
        <w:t>have to</w:t>
      </w:r>
      <w:proofErr w:type="gramEnd"/>
      <w:r>
        <w:rPr>
          <w:rStyle w:val="StyleUnderline"/>
        </w:rPr>
        <w:t xml:space="preserve"> allow for the possibility of a negative outcome</w:t>
      </w:r>
      <w:r>
        <w:rPr>
          <w:sz w:val="12"/>
        </w:rPr>
        <w:t>. It haunts us in the zombie movie, the disaster movie, in the post-</w:t>
      </w:r>
      <w:proofErr w:type="spellStart"/>
      <w:r>
        <w:rPr>
          <w:sz w:val="12"/>
        </w:rPr>
        <w:t>apocalytic</w:t>
      </w:r>
      <w:proofErr w:type="spellEnd"/>
      <w:r>
        <w:rPr>
          <w:sz w:val="12"/>
        </w:rPr>
        <w:t xml:space="preserve"> wasteland of films such as </w:t>
      </w:r>
      <w:hyperlink r:id="rId32" w:history="1">
        <w:r>
          <w:rPr>
            <w:rStyle w:val="Hyperlink"/>
            <w:i/>
            <w:iCs/>
            <w:color w:val="000000"/>
            <w:sz w:val="12"/>
            <w:u w:val="single"/>
          </w:rPr>
          <w:t>The Road</w:t>
        </w:r>
      </w:hyperlink>
      <w:r>
        <w:rPr>
          <w:sz w:val="12"/>
        </w:rPr>
        <w:t xml:space="preserve"> or </w:t>
      </w:r>
      <w:hyperlink r:id="rId33" w:history="1">
        <w:r>
          <w:rPr>
            <w:rStyle w:val="Hyperlink"/>
            <w:i/>
            <w:iCs/>
            <w:color w:val="000000"/>
            <w:sz w:val="12"/>
            <w:u w:val="single"/>
          </w:rPr>
          <w:t>Elysium</w:t>
        </w:r>
      </w:hyperlink>
      <w:r>
        <w:rPr>
          <w:sz w:val="12"/>
        </w:rPr>
        <w:t xml:space="preserve">. But </w:t>
      </w:r>
      <w:r>
        <w:rPr>
          <w:rStyle w:val="Emphasis"/>
          <w:highlight w:val="cyan"/>
        </w:rPr>
        <w:t>why</w:t>
      </w:r>
      <w:r>
        <w:rPr>
          <w:rStyle w:val="Emphasis"/>
        </w:rPr>
        <w:t xml:space="preserve"> should we </w:t>
      </w:r>
      <w:r>
        <w:rPr>
          <w:rStyle w:val="Emphasis"/>
          <w:highlight w:val="cyan"/>
        </w:rPr>
        <w:t>not</w:t>
      </w:r>
      <w:r>
        <w:rPr>
          <w:rStyle w:val="Emphasis"/>
        </w:rPr>
        <w:t xml:space="preserve"> </w:t>
      </w:r>
      <w:r>
        <w:rPr>
          <w:rStyle w:val="Emphasis"/>
          <w:highlight w:val="cyan"/>
        </w:rPr>
        <w:t>form</w:t>
      </w:r>
      <w:r>
        <w:rPr>
          <w:rStyle w:val="Emphasis"/>
        </w:rPr>
        <w:t xml:space="preserve"> a picture of the </w:t>
      </w:r>
      <w:r>
        <w:rPr>
          <w:rStyle w:val="Emphasis"/>
          <w:highlight w:val="cyan"/>
        </w:rPr>
        <w:t>ideal life</w:t>
      </w:r>
      <w:r>
        <w:rPr>
          <w:rStyle w:val="Emphasis"/>
        </w:rPr>
        <w:t xml:space="preserve">, built out of abundant information, non-hierarchical </w:t>
      </w:r>
      <w:proofErr w:type="gramStart"/>
      <w:r>
        <w:rPr>
          <w:rStyle w:val="Emphasis"/>
        </w:rPr>
        <w:t>work</w:t>
      </w:r>
      <w:proofErr w:type="gramEnd"/>
      <w:r>
        <w:rPr>
          <w:rStyle w:val="Emphasis"/>
        </w:rPr>
        <w:t xml:space="preserve"> and the dissociation of work from wages? </w:t>
      </w:r>
      <w:r>
        <w:rPr>
          <w:rStyle w:val="Emphasis"/>
          <w:highlight w:val="cyan"/>
        </w:rPr>
        <w:t>Millions of people</w:t>
      </w:r>
      <w:r>
        <w:rPr>
          <w:rStyle w:val="Emphasis"/>
        </w:rPr>
        <w:t xml:space="preserve"> are </w:t>
      </w:r>
      <w:r>
        <w:rPr>
          <w:rStyle w:val="Emphasis"/>
          <w:highlight w:val="cyan"/>
        </w:rPr>
        <w:t xml:space="preserve">beginning to </w:t>
      </w:r>
      <w:proofErr w:type="spellStart"/>
      <w:r>
        <w:rPr>
          <w:rStyle w:val="Emphasis"/>
          <w:highlight w:val="cyan"/>
        </w:rPr>
        <w:t>realise</w:t>
      </w:r>
      <w:proofErr w:type="spellEnd"/>
      <w:r>
        <w:rPr>
          <w:sz w:val="12"/>
        </w:rPr>
        <w:t xml:space="preserve"> they </w:t>
      </w:r>
      <w:r>
        <w:rPr>
          <w:rStyle w:val="StyleUnderline"/>
        </w:rPr>
        <w:t>have been sold a dream at odds with what reality can deliver.</w:t>
      </w:r>
      <w:r>
        <w:rPr>
          <w:sz w:val="12"/>
        </w:rPr>
        <w:t xml:space="preserve"> Their </w:t>
      </w:r>
      <w:r>
        <w:rPr>
          <w:rStyle w:val="StyleUnderline"/>
        </w:rPr>
        <w:t xml:space="preserve">response is anger – and </w:t>
      </w:r>
      <w:r>
        <w:rPr>
          <w:rStyle w:val="StyleUnderline"/>
          <w:highlight w:val="cyan"/>
        </w:rPr>
        <w:t>retreat</w:t>
      </w:r>
      <w:r>
        <w:rPr>
          <w:rStyle w:val="StyleUnderline"/>
        </w:rPr>
        <w:t xml:space="preserve"> </w:t>
      </w:r>
      <w:r>
        <w:rPr>
          <w:rStyle w:val="StyleUnderline"/>
          <w:highlight w:val="cyan"/>
        </w:rPr>
        <w:t>towards</w:t>
      </w:r>
      <w:r>
        <w:rPr>
          <w:rStyle w:val="StyleUnderline"/>
        </w:rPr>
        <w:t xml:space="preserve"> </w:t>
      </w:r>
      <w:r>
        <w:rPr>
          <w:rStyle w:val="StyleUnderline"/>
          <w:highlight w:val="cyan"/>
        </w:rPr>
        <w:t>national</w:t>
      </w:r>
      <w:r>
        <w:rPr>
          <w:rStyle w:val="StyleUnderline"/>
        </w:rPr>
        <w:t xml:space="preserve"> forms of </w:t>
      </w:r>
      <w:r>
        <w:rPr>
          <w:rStyle w:val="StyleUnderline"/>
          <w:highlight w:val="cyan"/>
        </w:rPr>
        <w:t>capitalism</w:t>
      </w:r>
      <w:r>
        <w:rPr>
          <w:rStyle w:val="StyleUnderline"/>
        </w:rPr>
        <w:t xml:space="preserve"> that can only </w:t>
      </w:r>
      <w:r>
        <w:rPr>
          <w:rStyle w:val="StyleUnderline"/>
          <w:highlight w:val="cyan"/>
        </w:rPr>
        <w:t>tear</w:t>
      </w:r>
      <w:r>
        <w:rPr>
          <w:rStyle w:val="StyleUnderline"/>
        </w:rPr>
        <w:t xml:space="preserve"> the </w:t>
      </w:r>
      <w:r>
        <w:rPr>
          <w:rStyle w:val="StyleUnderline"/>
          <w:highlight w:val="cyan"/>
        </w:rPr>
        <w:t>world apart</w:t>
      </w:r>
      <w:r>
        <w:rPr>
          <w:rStyle w:val="StyleUnderline"/>
        </w:rPr>
        <w:t>.</w:t>
      </w:r>
      <w:r>
        <w:rPr>
          <w:sz w:val="12"/>
        </w:rPr>
        <w:t xml:space="preserve"> </w:t>
      </w:r>
      <w:r>
        <w:rPr>
          <w:rStyle w:val="StyleUnderline"/>
        </w:rPr>
        <w:t xml:space="preserve">Watching these emerge, from the </w:t>
      </w:r>
      <w:r>
        <w:rPr>
          <w:rStyle w:val="Emphasis"/>
        </w:rPr>
        <w:t xml:space="preserve">pro-Grexit left factions in </w:t>
      </w:r>
      <w:proofErr w:type="spellStart"/>
      <w:r>
        <w:rPr>
          <w:rStyle w:val="Emphasis"/>
        </w:rPr>
        <w:t>Syriza</w:t>
      </w:r>
      <w:proofErr w:type="spellEnd"/>
      <w:r>
        <w:rPr>
          <w:rStyle w:val="StyleUnderline"/>
        </w:rPr>
        <w:t xml:space="preserve"> to the </w:t>
      </w:r>
      <w:hyperlink r:id="rId34" w:history="1">
        <w:r>
          <w:rPr>
            <w:rStyle w:val="Emphasis"/>
            <w:color w:val="000000"/>
          </w:rPr>
          <w:t>Front National</w:t>
        </w:r>
      </w:hyperlink>
      <w:r>
        <w:rPr>
          <w:rStyle w:val="Emphasis"/>
        </w:rPr>
        <w:t xml:space="preserve"> </w:t>
      </w:r>
      <w:r>
        <w:rPr>
          <w:rStyle w:val="StyleUnderline"/>
        </w:rPr>
        <w:t xml:space="preserve">and the </w:t>
      </w:r>
      <w:r>
        <w:rPr>
          <w:rStyle w:val="Emphasis"/>
        </w:rPr>
        <w:t>isolationism of the American right</w:t>
      </w:r>
      <w:r>
        <w:rPr>
          <w:rStyle w:val="StyleUnderline"/>
        </w:rPr>
        <w:t xml:space="preserve"> has been like watching the nightmares we had during the </w:t>
      </w:r>
      <w:hyperlink r:id="rId35" w:history="1">
        <w:r>
          <w:rPr>
            <w:rStyle w:val="StyleUnderline"/>
            <w:color w:val="000000"/>
          </w:rPr>
          <w:t>Lehman Brothers</w:t>
        </w:r>
      </w:hyperlink>
      <w:r>
        <w:rPr>
          <w:rStyle w:val="StyleUnderline"/>
        </w:rPr>
        <w:t xml:space="preserve"> crisis come true. </w:t>
      </w:r>
      <w:r>
        <w:rPr>
          <w:sz w:val="12"/>
        </w:rPr>
        <w:t xml:space="preserve">We </w:t>
      </w:r>
      <w:r>
        <w:rPr>
          <w:rStyle w:val="StyleUnderline"/>
        </w:rPr>
        <w:t xml:space="preserve">need more than just a bunch of utopian dreams and small-scale horizontal projects. We need a project based on reason, </w:t>
      </w:r>
      <w:proofErr w:type="gramStart"/>
      <w:r>
        <w:rPr>
          <w:rStyle w:val="StyleUnderline"/>
        </w:rPr>
        <w:t>evidence</w:t>
      </w:r>
      <w:proofErr w:type="gramEnd"/>
      <w:r>
        <w:rPr>
          <w:rStyle w:val="StyleUnderline"/>
        </w:rPr>
        <w:t xml:space="preserve"> and testable designs, that cuts with the grain of history and is sustainable by the planet. </w:t>
      </w:r>
      <w:r>
        <w:rPr>
          <w:rStyle w:val="Emphasis"/>
        </w:rPr>
        <w:t xml:space="preserve">And we </w:t>
      </w:r>
      <w:r>
        <w:rPr>
          <w:rStyle w:val="Emphasis"/>
          <w:highlight w:val="cyan"/>
        </w:rPr>
        <w:t>need to get on with it</w:t>
      </w:r>
    </w:p>
    <w:p w14:paraId="1743A71B" w14:textId="77777777" w:rsidR="00CC71C4" w:rsidRDefault="00CC71C4" w:rsidP="00CC71C4">
      <w:pPr>
        <w:pStyle w:val="Heading4"/>
        <w:rPr>
          <w:rFonts w:cs="Arial"/>
        </w:rPr>
      </w:pPr>
      <w:r>
        <w:rPr>
          <w:rFonts w:cs="Arial"/>
          <w:b w:val="0"/>
          <w:bCs w:val="0"/>
        </w:rPr>
        <w:lastRenderedPageBreak/>
        <w:t xml:space="preserve">Invert your standard for </w:t>
      </w:r>
      <w:r>
        <w:rPr>
          <w:rFonts w:cs="Arial"/>
          <w:b w:val="0"/>
          <w:bCs w:val="0"/>
          <w:u w:val="single"/>
        </w:rPr>
        <w:t>solvency</w:t>
      </w:r>
      <w:r>
        <w:rPr>
          <w:rFonts w:cs="Arial"/>
          <w:b w:val="0"/>
          <w:bCs w:val="0"/>
        </w:rPr>
        <w:t xml:space="preserve">. That’s enough to vote neg, even if the alt solves nothing. </w:t>
      </w:r>
    </w:p>
    <w:p w14:paraId="196E6711" w14:textId="77777777" w:rsidR="00CC71C4" w:rsidRDefault="00CC71C4" w:rsidP="00CC71C4">
      <w:r>
        <w:t>Eugene</w:t>
      </w:r>
      <w:r>
        <w:rPr>
          <w:rStyle w:val="Style13ptBold"/>
        </w:rPr>
        <w:t xml:space="preserve"> </w:t>
      </w:r>
      <w:proofErr w:type="spellStart"/>
      <w:r>
        <w:rPr>
          <w:rStyle w:val="Style13ptBold"/>
        </w:rPr>
        <w:t>McCarraher</w:t>
      </w:r>
      <w:proofErr w:type="spellEnd"/>
      <w:r>
        <w:rPr>
          <w:rStyle w:val="Style13ptBold"/>
        </w:rPr>
        <w:t xml:space="preserve"> 19. </w:t>
      </w:r>
      <w:r>
        <w:t>Associate Professor of Humanities at Villanova University, PhD in US Cultural and Intellectual History from Rutgers University; The Enchantments of Mammon: How Capitalism Became the Religion of Modernity, 11/12/19, p. 15-18</w:t>
      </w:r>
    </w:p>
    <w:p w14:paraId="3B74A9C1" w14:textId="77777777" w:rsidR="00CC71C4" w:rsidRDefault="00CC71C4" w:rsidP="00CC71C4">
      <w:pPr>
        <w:rPr>
          <w:sz w:val="14"/>
        </w:rPr>
      </w:pPr>
      <w:r>
        <w:rPr>
          <w:sz w:val="14"/>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Pr>
          <w:rStyle w:val="StyleUnderline"/>
        </w:rPr>
        <w:t xml:space="preserve">As the </w:t>
      </w:r>
      <w:r>
        <w:rPr>
          <w:rStyle w:val="Emphasis"/>
        </w:rPr>
        <w:t>master science</w:t>
      </w:r>
      <w:r>
        <w:rPr>
          <w:rStyle w:val="StyleUnderline"/>
        </w:rPr>
        <w:t xml:space="preserve"> of </w:t>
      </w:r>
      <w:r>
        <w:rPr>
          <w:rStyle w:val="Emphasis"/>
        </w:rPr>
        <w:t>desire</w:t>
      </w:r>
      <w:r>
        <w:rPr>
          <w:rStyle w:val="StyleUnderline"/>
        </w:rPr>
        <w:t xml:space="preserve"> in advanced </w:t>
      </w:r>
      <w:r>
        <w:rPr>
          <w:rStyle w:val="Emphasis"/>
          <w:highlight w:val="cyan"/>
        </w:rPr>
        <w:t>capitalist</w:t>
      </w:r>
      <w:r>
        <w:rPr>
          <w:rStyle w:val="Emphasis"/>
        </w:rPr>
        <w:t xml:space="preserve"> nations</w:t>
      </w:r>
      <w:r>
        <w:rPr>
          <w:rStyle w:val="StyleUnderline"/>
        </w:rPr>
        <w:t xml:space="preserve">, </w:t>
      </w:r>
      <w:r>
        <w:rPr>
          <w:rStyle w:val="Emphasis"/>
        </w:rPr>
        <w:t>economics</w:t>
      </w:r>
      <w:r>
        <w:rPr>
          <w:rStyle w:val="StyleUnderline"/>
        </w:rPr>
        <w:t xml:space="preserve"> and its acolytes </w:t>
      </w:r>
      <w:r>
        <w:rPr>
          <w:rStyle w:val="Emphasis"/>
        </w:rPr>
        <w:t xml:space="preserve">define the </w:t>
      </w:r>
      <w:r>
        <w:rPr>
          <w:rStyle w:val="Emphasis"/>
          <w:highlight w:val="cyan"/>
        </w:rPr>
        <w:t>parameters</w:t>
      </w:r>
      <w:r>
        <w:rPr>
          <w:rStyle w:val="StyleUnderline"/>
          <w:highlight w:val="cyan"/>
        </w:rPr>
        <w:t xml:space="preserve"> </w:t>
      </w:r>
      <w:r>
        <w:rPr>
          <w:rStyle w:val="StyleUnderline"/>
        </w:rPr>
        <w:t xml:space="preserve">of our moral and </w:t>
      </w:r>
      <w:r>
        <w:rPr>
          <w:rStyle w:val="Emphasis"/>
        </w:rPr>
        <w:t>political imaginations</w:t>
      </w:r>
      <w:r>
        <w:rPr>
          <w:rStyle w:val="StyleUnderline"/>
        </w:rPr>
        <w:t xml:space="preserve">, </w:t>
      </w:r>
      <w:r>
        <w:rPr>
          <w:rStyle w:val="StyleUnderline"/>
          <w:highlight w:val="cyan"/>
        </w:rPr>
        <w:t>patrol</w:t>
      </w:r>
      <w:r>
        <w:rPr>
          <w:rStyle w:val="StyleUnderline"/>
        </w:rPr>
        <w:t xml:space="preserve">ling the </w:t>
      </w:r>
      <w:r>
        <w:rPr>
          <w:rStyle w:val="StyleUnderline"/>
          <w:highlight w:val="cyan"/>
        </w:rPr>
        <w:t xml:space="preserve">boundaries of </w:t>
      </w:r>
      <w:r>
        <w:rPr>
          <w:rStyle w:val="Emphasis"/>
          <w:highlight w:val="cyan"/>
        </w:rPr>
        <w:t>possibility</w:t>
      </w:r>
      <w:r>
        <w:rPr>
          <w:rStyle w:val="StyleUnderline"/>
        </w:rPr>
        <w:t xml:space="preserve"> and </w:t>
      </w:r>
      <w:r>
        <w:rPr>
          <w:rStyle w:val="Emphasis"/>
          <w:highlight w:val="cyan"/>
        </w:rPr>
        <w:t>censoring</w:t>
      </w:r>
      <w:r>
        <w:rPr>
          <w:rStyle w:val="StyleUnderline"/>
        </w:rPr>
        <w:t xml:space="preserve"> any </w:t>
      </w:r>
      <w:r>
        <w:rPr>
          <w:rStyle w:val="Emphasis"/>
          <w:highlight w:val="cyan"/>
        </w:rPr>
        <w:t>more generous</w:t>
      </w:r>
      <w:r>
        <w:rPr>
          <w:rStyle w:val="Emphasis"/>
        </w:rPr>
        <w:t xml:space="preserve"> conception</w:t>
      </w:r>
      <w:r>
        <w:rPr>
          <w:rStyle w:val="StyleUnderline"/>
        </w:rPr>
        <w:t xml:space="preserve"> of </w:t>
      </w:r>
      <w:r>
        <w:rPr>
          <w:rStyle w:val="Emphasis"/>
        </w:rPr>
        <w:t xml:space="preserve">human </w:t>
      </w:r>
      <w:r>
        <w:rPr>
          <w:rStyle w:val="Emphasis"/>
          <w:highlight w:val="cyan"/>
        </w:rPr>
        <w:t>affairs</w:t>
      </w:r>
      <w:r>
        <w:rPr>
          <w:rStyle w:val="StyleUnderline"/>
        </w:rPr>
        <w:t xml:space="preserve">. Under the regime of </w:t>
      </w:r>
      <w:r>
        <w:rPr>
          <w:rStyle w:val="Emphasis"/>
        </w:rPr>
        <w:t>neoliberalism</w:t>
      </w:r>
      <w:r>
        <w:rPr>
          <w:rStyle w:val="StyleUnderline"/>
        </w:rPr>
        <w:t xml:space="preserve">, it has been the </w:t>
      </w:r>
      <w:r>
        <w:rPr>
          <w:rStyle w:val="Emphasis"/>
          <w:highlight w:val="cyan"/>
        </w:rPr>
        <w:t>chief</w:t>
      </w:r>
      <w:r>
        <w:rPr>
          <w:rStyle w:val="Emphasis"/>
        </w:rPr>
        <w:t xml:space="preserve"> weapon</w:t>
      </w:r>
      <w:r>
        <w:rPr>
          <w:rStyle w:val="StyleUnderline"/>
        </w:rPr>
        <w:t xml:space="preserve"> </w:t>
      </w:r>
      <w:r>
        <w:rPr>
          <w:rStyle w:val="StyleUnderline"/>
          <w:highlight w:val="cyan"/>
        </w:rPr>
        <w:t>in</w:t>
      </w:r>
      <w:r>
        <w:rPr>
          <w:rStyle w:val="StyleUnderline"/>
        </w:rPr>
        <w:t xml:space="preserve"> the arsenal of</w:t>
      </w:r>
      <w:r>
        <w:rPr>
          <w:sz w:val="14"/>
        </w:rPr>
        <w:t xml:space="preserve"> what David Graeber has characterized as </w:t>
      </w:r>
      <w:r>
        <w:rPr>
          <w:rStyle w:val="StyleUnderline"/>
        </w:rPr>
        <w:t xml:space="preserve">“a </w:t>
      </w:r>
      <w:r>
        <w:rPr>
          <w:rStyle w:val="Emphasis"/>
          <w:highlight w:val="cyan"/>
        </w:rPr>
        <w:t>war on the imagination</w:t>
      </w:r>
      <w:r>
        <w:rPr>
          <w:rStyle w:val="StyleUnderline"/>
        </w:rPr>
        <w:t>,” a relentless assault on our capacity to envision an end to the despotism of money</w:t>
      </w:r>
      <w:r>
        <w:rPr>
          <w:sz w:val="14"/>
        </w:rPr>
        <w:t xml:space="preserve">.24 </w:t>
      </w:r>
      <w:r>
        <w:rPr>
          <w:rStyle w:val="StyleUnderline"/>
        </w:rPr>
        <w:t>Insistent,</w:t>
      </w:r>
      <w:r>
        <w:rPr>
          <w:sz w:val="14"/>
        </w:rPr>
        <w:t xml:space="preserve"> in Margaret Thatcher’s ominous ukase, </w:t>
      </w:r>
      <w:r>
        <w:rPr>
          <w:rStyle w:val="StyleUnderline"/>
        </w:rPr>
        <w:t xml:space="preserve">that “there is </w:t>
      </w:r>
      <w:r>
        <w:rPr>
          <w:rStyle w:val="StyleUnderline"/>
          <w:highlight w:val="cyan"/>
        </w:rPr>
        <w:t>no alt</w:t>
      </w:r>
      <w:r>
        <w:rPr>
          <w:rStyle w:val="StyleUnderline"/>
        </w:rPr>
        <w:t xml:space="preserve">ernative” to capitalism, our </w:t>
      </w:r>
      <w:r>
        <w:rPr>
          <w:rStyle w:val="Emphasis"/>
          <w:highlight w:val="cyan"/>
        </w:rPr>
        <w:t>corporate plutocracy</w:t>
      </w:r>
      <w:r>
        <w:rPr>
          <w:rStyle w:val="StyleUnderline"/>
        </w:rPr>
        <w:t xml:space="preserve"> has been busy </w:t>
      </w:r>
      <w:r>
        <w:rPr>
          <w:rStyle w:val="StyleUnderline"/>
          <w:highlight w:val="cyan"/>
        </w:rPr>
        <w:t>imposing</w:t>
      </w:r>
      <w:r>
        <w:rPr>
          <w:rStyle w:val="StyleUnderline"/>
        </w:rPr>
        <w:t xml:space="preserve"> its own </w:t>
      </w:r>
      <w:r>
        <w:rPr>
          <w:rStyle w:val="Emphasis"/>
        </w:rPr>
        <w:t>beatific vision</w:t>
      </w:r>
      <w:r>
        <w:rPr>
          <w:rStyle w:val="StyleUnderline"/>
        </w:rPr>
        <w:t xml:space="preserve"> on the world: the </w:t>
      </w:r>
      <w:r>
        <w:rPr>
          <w:rStyle w:val="Emphasis"/>
        </w:rPr>
        <w:t>empire of capital</w:t>
      </w:r>
      <w:r>
        <w:rPr>
          <w:rStyle w:val="StyleUnderline"/>
        </w:rPr>
        <w:t xml:space="preserve">, with an imperial aristocracy enriched by the </w:t>
      </w:r>
      <w:r>
        <w:rPr>
          <w:rStyle w:val="Emphasis"/>
        </w:rPr>
        <w:t>labor</w:t>
      </w:r>
      <w:r>
        <w:rPr>
          <w:rStyle w:val="StyleUnderline"/>
        </w:rPr>
        <w:t xml:space="preserve"> of a </w:t>
      </w:r>
      <w:r>
        <w:rPr>
          <w:rStyle w:val="Emphasis"/>
        </w:rPr>
        <w:t>fearful</w:t>
      </w:r>
      <w:r>
        <w:rPr>
          <w:rStyle w:val="StyleUnderline"/>
        </w:rPr>
        <w:t xml:space="preserve">, </w:t>
      </w:r>
      <w:r>
        <w:rPr>
          <w:rStyle w:val="Emphasis"/>
        </w:rPr>
        <w:t>overburdened</w:t>
      </w:r>
      <w:r>
        <w:rPr>
          <w:rStyle w:val="StyleUnderline"/>
        </w:rPr>
        <w:t xml:space="preserve">, and cheerfully </w:t>
      </w:r>
      <w:r>
        <w:rPr>
          <w:rStyle w:val="Emphasis"/>
        </w:rPr>
        <w:t>servile</w:t>
      </w:r>
      <w:r>
        <w:rPr>
          <w:rStyle w:val="StyleUnderline"/>
        </w:rPr>
        <w:t xml:space="preserve"> population</w:t>
      </w:r>
      <w:r>
        <w:rPr>
          <w:sz w:val="14"/>
        </w:rPr>
        <w:t xml:space="preserve"> of human resources. </w:t>
      </w:r>
      <w:r>
        <w:rPr>
          <w:rStyle w:val="StyleUnderline"/>
        </w:rPr>
        <w:t xml:space="preserve">Every avenue of </w:t>
      </w:r>
      <w:r>
        <w:rPr>
          <w:rStyle w:val="Emphasis"/>
          <w:highlight w:val="cyan"/>
        </w:rPr>
        <w:t>escape</w:t>
      </w:r>
      <w:r>
        <w:rPr>
          <w:rStyle w:val="StyleUnderline"/>
        </w:rPr>
        <w:t xml:space="preserve"> from </w:t>
      </w:r>
      <w:r>
        <w:rPr>
          <w:rStyle w:val="Emphasis"/>
        </w:rPr>
        <w:t>accumulation</w:t>
      </w:r>
      <w:r>
        <w:rPr>
          <w:rStyle w:val="StyleUnderline"/>
        </w:rPr>
        <w:t xml:space="preserve"> and </w:t>
      </w:r>
      <w:r>
        <w:rPr>
          <w:rStyle w:val="Emphasis"/>
        </w:rPr>
        <w:t>wage servitude</w:t>
      </w:r>
      <w:r>
        <w:rPr>
          <w:rStyle w:val="StyleUnderline"/>
        </w:rPr>
        <w:t xml:space="preserve"> must be </w:t>
      </w:r>
      <w:r>
        <w:rPr>
          <w:rStyle w:val="Emphasis"/>
        </w:rPr>
        <w:t>closed</w:t>
      </w:r>
      <w:r>
        <w:rPr>
          <w:rStyle w:val="StyleUnderline"/>
        </w:rPr>
        <w:t xml:space="preserve">, or better yet, </w:t>
      </w:r>
      <w:r>
        <w:rPr>
          <w:rStyle w:val="Emphasis"/>
          <w:highlight w:val="cyan"/>
        </w:rPr>
        <w:t>rendered inconceivable</w:t>
      </w:r>
      <w:r>
        <w:rPr>
          <w:rStyle w:val="StyleUnderline"/>
        </w:rPr>
        <w:t>; any map of the world that includes utopia must be burned</w:t>
      </w:r>
      <w:r>
        <w:rPr>
          <w:sz w:val="14"/>
        </w:rPr>
        <w:t xml:space="preserve"> before it can be glanced at. Better to follow Miller’s wisdom: we already inhabit paradise, and we can never make ourselves fit to live in it if we obey the avaricious and punitive sophistry professed in the dismal pseudoscience. The grotesque ontology of scarcity and money, the tawdry humanism of acquisitiveness and conflict, the reduction of rationality to the mercenary principles of pecuniary reason—</w:t>
      </w:r>
      <w:r>
        <w:rPr>
          <w:rStyle w:val="StyleUnderline"/>
        </w:rPr>
        <w:t xml:space="preserve">this ensemble of </w:t>
      </w:r>
      <w:r>
        <w:rPr>
          <w:rStyle w:val="Emphasis"/>
          <w:highlight w:val="cyan"/>
        </w:rPr>
        <w:t>falsehoods</w:t>
      </w:r>
      <w:r>
        <w:rPr>
          <w:rStyle w:val="StyleUnderline"/>
          <w:highlight w:val="cyan"/>
        </w:rPr>
        <w:t xml:space="preserve"> </w:t>
      </w:r>
      <w:r>
        <w:rPr>
          <w:rStyle w:val="StyleUnderline"/>
        </w:rPr>
        <w:t xml:space="preserve">that </w:t>
      </w:r>
      <w:r>
        <w:rPr>
          <w:rStyle w:val="StyleUnderline"/>
          <w:highlight w:val="cyan"/>
        </w:rPr>
        <w:t>comprise</w:t>
      </w:r>
      <w:r>
        <w:rPr>
          <w:rStyle w:val="StyleUnderline"/>
        </w:rPr>
        <w:t xml:space="preserve"> the foundation of </w:t>
      </w:r>
      <w:r>
        <w:rPr>
          <w:rStyle w:val="StyleUnderline"/>
          <w:highlight w:val="cyan"/>
        </w:rPr>
        <w:t>economics must be</w:t>
      </w:r>
      <w:r>
        <w:rPr>
          <w:rStyle w:val="StyleUnderline"/>
        </w:rPr>
        <w:t xml:space="preserve"> </w:t>
      </w:r>
      <w:r>
        <w:rPr>
          <w:rStyle w:val="Emphasis"/>
        </w:rPr>
        <w:t>resisted</w:t>
      </w:r>
      <w:r>
        <w:rPr>
          <w:rStyle w:val="StyleUnderline"/>
        </w:rPr>
        <w:t xml:space="preserve"> and </w:t>
      </w:r>
      <w:r>
        <w:rPr>
          <w:rStyle w:val="Emphasis"/>
          <w:highlight w:val="cyan"/>
        </w:rPr>
        <w:t>supplanted</w:t>
      </w:r>
      <w:r>
        <w:rPr>
          <w:rStyle w:val="StyleUnderline"/>
        </w:rPr>
        <w:t xml:space="preserve">. Economics must be </w:t>
      </w:r>
      <w:r>
        <w:rPr>
          <w:rStyle w:val="Emphasis"/>
        </w:rPr>
        <w:t>challenged</w:t>
      </w:r>
      <w:r>
        <w:rPr>
          <w:rStyle w:val="StyleUnderline"/>
        </w:rPr>
        <w:t xml:space="preserve">, not only as a sanction </w:t>
      </w:r>
      <w:r>
        <w:rPr>
          <w:rStyle w:val="StyleUnderline"/>
          <w:highlight w:val="cyan"/>
        </w:rPr>
        <w:t>for</w:t>
      </w:r>
      <w:r>
        <w:rPr>
          <w:rStyle w:val="StyleUnderline"/>
        </w:rPr>
        <w:t xml:space="preserve"> injustice but also as a </w:t>
      </w:r>
      <w:r>
        <w:rPr>
          <w:rStyle w:val="Emphasis"/>
          <w:highlight w:val="cyan"/>
        </w:rPr>
        <w:t>specious</w:t>
      </w:r>
      <w:r>
        <w:rPr>
          <w:rStyle w:val="Emphasis"/>
        </w:rPr>
        <w:t xml:space="preserve"> portrayal</w:t>
      </w:r>
      <w:r>
        <w:rPr>
          <w:rStyle w:val="StyleUnderline"/>
        </w:rPr>
        <w:t xml:space="preserve"> of </w:t>
      </w:r>
      <w:r>
        <w:rPr>
          <w:rStyle w:val="Emphasis"/>
        </w:rPr>
        <w:t>human beings</w:t>
      </w:r>
      <w:r>
        <w:rPr>
          <w:rStyle w:val="StyleUnderline"/>
        </w:rPr>
        <w:t xml:space="preserve"> and a </w:t>
      </w:r>
      <w:r>
        <w:rPr>
          <w:rStyle w:val="Emphasis"/>
        </w:rPr>
        <w:t xml:space="preserve">fictional </w:t>
      </w:r>
      <w:r>
        <w:rPr>
          <w:rStyle w:val="Emphasis"/>
          <w:highlight w:val="cyan"/>
        </w:rPr>
        <w:t>account</w:t>
      </w:r>
      <w:r>
        <w:rPr>
          <w:rStyle w:val="StyleUnderline"/>
          <w:highlight w:val="cyan"/>
        </w:rPr>
        <w:t xml:space="preserve"> of</w:t>
      </w:r>
      <w:r>
        <w:rPr>
          <w:rStyle w:val="StyleUnderline"/>
        </w:rPr>
        <w:t xml:space="preserve"> their </w:t>
      </w:r>
      <w:r>
        <w:rPr>
          <w:rStyle w:val="Emphasis"/>
          <w:highlight w:val="cyan"/>
        </w:rPr>
        <w:t>history</w:t>
      </w:r>
      <w:r>
        <w:rPr>
          <w:rStyle w:val="StyleUnderline"/>
        </w:rPr>
        <w:t>. As a legion of anthropologists and historians have repeatedly demonstrated, economics</w:t>
      </w:r>
      <w:r>
        <w:rPr>
          <w:sz w:val="14"/>
        </w:rPr>
        <w:t xml:space="preserve">, in Graeber’s forthright dismissal, </w:t>
      </w:r>
      <w:r>
        <w:rPr>
          <w:rStyle w:val="StyleUnderline"/>
        </w:rPr>
        <w:t xml:space="preserve">has “little to do with anything we </w:t>
      </w:r>
      <w:r>
        <w:rPr>
          <w:rStyle w:val="Emphasis"/>
        </w:rPr>
        <w:t>observe</w:t>
      </w:r>
      <w:r>
        <w:rPr>
          <w:rStyle w:val="StyleUnderline"/>
        </w:rPr>
        <w:t xml:space="preserve"> when we examine how </w:t>
      </w:r>
      <w:r>
        <w:rPr>
          <w:rStyle w:val="Emphasis"/>
        </w:rPr>
        <w:t>economic life</w:t>
      </w:r>
      <w:r>
        <w:rPr>
          <w:rStyle w:val="StyleUnderline"/>
        </w:rPr>
        <w:t xml:space="preserve"> is </w:t>
      </w:r>
      <w:r>
        <w:rPr>
          <w:rStyle w:val="Emphasis"/>
        </w:rPr>
        <w:t>actually conducted</w:t>
      </w:r>
      <w:r>
        <w:rPr>
          <w:rStyle w:val="StyleUnderline"/>
        </w:rPr>
        <w:t>.” From its historically illiterate “myth of barter</w:t>
      </w:r>
      <w:r>
        <w:rPr>
          <w:sz w:val="14"/>
        </w:rPr>
        <w:t xml:space="preserve">” to its shabby and degrading claims about human nature, </w:t>
      </w:r>
      <w:r>
        <w:rPr>
          <w:rStyle w:val="StyleUnderline"/>
        </w:rPr>
        <w:t xml:space="preserve">economics is not just a dismal but a fundamentally </w:t>
      </w:r>
      <w:r>
        <w:rPr>
          <w:rStyle w:val="Emphasis"/>
        </w:rPr>
        <w:t>fraudulent science</w:t>
      </w:r>
      <w:r>
        <w:rPr>
          <w:rStyle w:val="StyleUnderline"/>
        </w:rPr>
        <w:t xml:space="preserve"> as well, akin,</w:t>
      </w:r>
      <w:r>
        <w:rPr>
          <w:sz w:val="14"/>
        </w:rPr>
        <w:t xml:space="preserve"> as Ruskin wrote in Unto This Last, </w:t>
      </w:r>
      <w:r>
        <w:rPr>
          <w:rStyle w:val="StyleUnderline"/>
        </w:rPr>
        <w:t>to “</w:t>
      </w:r>
      <w:r>
        <w:rPr>
          <w:rStyle w:val="Emphasis"/>
        </w:rPr>
        <w:t>alchemy</w:t>
      </w:r>
      <w:r>
        <w:rPr>
          <w:rStyle w:val="StyleUnderline"/>
        </w:rPr>
        <w:t xml:space="preserve">, </w:t>
      </w:r>
      <w:r>
        <w:rPr>
          <w:rStyle w:val="Emphasis"/>
        </w:rPr>
        <w:t>astrology</w:t>
      </w:r>
      <w:r>
        <w:rPr>
          <w:rStyle w:val="StyleUnderline"/>
        </w:rPr>
        <w:t xml:space="preserve">, </w:t>
      </w:r>
      <w:r>
        <w:rPr>
          <w:rStyle w:val="Emphasis"/>
        </w:rPr>
        <w:t>witchcraft</w:t>
      </w:r>
      <w:r>
        <w:rPr>
          <w:sz w:val="14"/>
        </w:rPr>
        <w:t>, and other such popular creeds.”25 Ruskin’s courageous and bracing indictment of economics arose from his Romantic imagination, and this book partakes unashamedly of his sacramental Romanticism. “</w:t>
      </w:r>
      <w:r>
        <w:rPr>
          <w:rStyle w:val="StyleUnderline"/>
        </w:rPr>
        <w:t>Imagination” was</w:t>
      </w:r>
      <w:r>
        <w:rPr>
          <w:sz w:val="14"/>
        </w:rPr>
        <w:t xml:space="preserve">, to the Romantics, primarily a form of vision, </w:t>
      </w:r>
      <w:r>
        <w:rPr>
          <w:rStyle w:val="StyleUnderline"/>
        </w:rPr>
        <w:t xml:space="preserve">a mode of </w:t>
      </w:r>
      <w:r>
        <w:rPr>
          <w:rStyle w:val="Emphasis"/>
        </w:rPr>
        <w:t>realism</w:t>
      </w:r>
      <w:r>
        <w:rPr>
          <w:rStyle w:val="StyleUnderline"/>
        </w:rPr>
        <w:t>, an insight into the nature of reality that was irreducible to</w:t>
      </w:r>
      <w:r>
        <w:rPr>
          <w:sz w:val="14"/>
        </w:rPr>
        <w:t xml:space="preserve">, but not contradictory of, </w:t>
      </w:r>
      <w:r>
        <w:rPr>
          <w:rStyle w:val="StyleUnderline"/>
        </w:rPr>
        <w:t>the knowledge provided by scientific investigation. Romantic social criticism did not claim the imprimatur of science as did Marxism and other modern social theories</w:t>
      </w:r>
      <w:r>
        <w:rPr>
          <w:sz w:val="14"/>
        </w:rPr>
        <w:t xml:space="preserve">, yet the Romantic lineage of opposition to “disenchantment” </w:t>
      </w:r>
      <w:r>
        <w:rPr>
          <w:rStyle w:val="StyleUnderline"/>
        </w:rPr>
        <w:t>and capitalism has proved to be more resilient</w:t>
      </w:r>
      <w:r>
        <w:rPr>
          <w:sz w:val="14"/>
        </w:rPr>
        <w:t xml:space="preserve"> and humane </w:t>
      </w:r>
      <w:r>
        <w:rPr>
          <w:rStyle w:val="StyleUnderline"/>
        </w:rPr>
        <w:t>than Marxism, “progressivism,” or social democracy.</w:t>
      </w:r>
      <w:r>
        <w:rPr>
          <w:sz w:val="14"/>
        </w:rPr>
        <w:t xml:space="preserve"> Indeed, </w:t>
      </w:r>
      <w:r>
        <w:rPr>
          <w:rStyle w:val="StyleUnderline"/>
        </w:rPr>
        <w:t xml:space="preserve">it is more </w:t>
      </w:r>
      <w:r>
        <w:rPr>
          <w:rStyle w:val="Emphasis"/>
          <w:highlight w:val="cyan"/>
        </w:rPr>
        <w:t>urgent</w:t>
      </w:r>
      <w:r>
        <w:rPr>
          <w:rStyle w:val="Emphasis"/>
        </w:rPr>
        <w:t>ly relevant</w:t>
      </w:r>
      <w:r>
        <w:rPr>
          <w:rStyle w:val="StyleUnderline"/>
        </w:rPr>
        <w:t xml:space="preserve"> </w:t>
      </w:r>
      <w:r>
        <w:rPr>
          <w:rStyle w:val="StyleUnderline"/>
          <w:highlight w:val="cyan"/>
        </w:rPr>
        <w:t xml:space="preserve">to a world </w:t>
      </w:r>
      <w:r>
        <w:rPr>
          <w:rStyle w:val="Emphasis"/>
          <w:highlight w:val="cyan"/>
        </w:rPr>
        <w:t>hurtling</w:t>
      </w:r>
      <w:r>
        <w:rPr>
          <w:rStyle w:val="StyleUnderline"/>
        </w:rPr>
        <w:t xml:space="preserve"> ever faster </w:t>
      </w:r>
      <w:r>
        <w:rPr>
          <w:rStyle w:val="StyleUnderline"/>
          <w:highlight w:val="cyan"/>
        </w:rPr>
        <w:t>to</w:t>
      </w:r>
      <w:r>
        <w:rPr>
          <w:rStyle w:val="StyleUnderline"/>
        </w:rPr>
        <w:t xml:space="preserve"> </w:t>
      </w:r>
      <w:r>
        <w:rPr>
          <w:rStyle w:val="Emphasis"/>
        </w:rPr>
        <w:t>barbarism</w:t>
      </w:r>
      <w:r>
        <w:rPr>
          <w:rStyle w:val="StyleUnderline"/>
        </w:rPr>
        <w:t xml:space="preserve"> and </w:t>
      </w:r>
      <w:r>
        <w:rPr>
          <w:rStyle w:val="Emphasis"/>
          <w:highlight w:val="cyan"/>
        </w:rPr>
        <w:t>eco</w:t>
      </w:r>
      <w:r>
        <w:rPr>
          <w:rStyle w:val="Emphasis"/>
        </w:rPr>
        <w:t xml:space="preserve">logical </w:t>
      </w:r>
      <w:r>
        <w:rPr>
          <w:rStyle w:val="Emphasis"/>
          <w:highlight w:val="cyan"/>
        </w:rPr>
        <w:t>calamity</w:t>
      </w:r>
      <w:r>
        <w:rPr>
          <w:sz w:val="14"/>
        </w:rPr>
        <w:t xml:space="preserve">. I wrote this book in part out of a belief that </w:t>
      </w:r>
      <w:r>
        <w:rPr>
          <w:rStyle w:val="StyleUnderline"/>
        </w:rPr>
        <w:t xml:space="preserve">many on the “left” continue to share far too much with their antagonists: an ideology of “progress” defined as </w:t>
      </w:r>
      <w:r>
        <w:rPr>
          <w:rStyle w:val="Emphasis"/>
        </w:rPr>
        <w:t xml:space="preserve">unlimited </w:t>
      </w:r>
      <w:r>
        <w:rPr>
          <w:rStyle w:val="Emphasis"/>
        </w:rPr>
        <w:lastRenderedPageBreak/>
        <w:t>economic growth</w:t>
      </w:r>
      <w:r>
        <w:rPr>
          <w:rStyle w:val="StyleUnderline"/>
        </w:rPr>
        <w:t xml:space="preserve"> and </w:t>
      </w:r>
      <w:r>
        <w:rPr>
          <w:rStyle w:val="Emphasis"/>
        </w:rPr>
        <w:t>technological development</w:t>
      </w:r>
      <w:r>
        <w:rPr>
          <w:rStyle w:val="StyleUnderline"/>
        </w:rPr>
        <w:t xml:space="preserve">, as well as an </w:t>
      </w:r>
      <w:r>
        <w:rPr>
          <w:rStyle w:val="Emphasis"/>
        </w:rPr>
        <w:t>acceptance</w:t>
      </w:r>
      <w:r>
        <w:rPr>
          <w:rStyle w:val="StyleUnderline"/>
        </w:rPr>
        <w:t xml:space="preserve"> of the </w:t>
      </w:r>
      <w:r>
        <w:rPr>
          <w:rStyle w:val="Emphasis"/>
        </w:rPr>
        <w:t>myth of disenchantment</w:t>
      </w:r>
      <w:r>
        <w:rPr>
          <w:rStyle w:val="StyleUnderline"/>
        </w:rPr>
        <w:t xml:space="preserve"> that underwrites the pursuit of such expansion. The Romantic antipathy to capitalism, mechanization, and disenchantment stemmed</w:t>
      </w:r>
      <w:r>
        <w:rPr>
          <w:sz w:val="14"/>
        </w:rPr>
        <w:t xml:space="preserve"> not from a facile and nostalgic desire to return to the past, but </w:t>
      </w:r>
      <w:r>
        <w:rPr>
          <w:rStyle w:val="StyleUnderline"/>
        </w:rPr>
        <w:t xml:space="preserve">from a view that much of what passed for “progress” was in fact </w:t>
      </w:r>
      <w:r>
        <w:rPr>
          <w:rStyle w:val="Emphasis"/>
        </w:rPr>
        <w:t>inimical to human flourishing</w:t>
      </w:r>
      <w:r>
        <w:rPr>
          <w:rStyle w:val="StyleUnderline"/>
        </w:rPr>
        <w:t xml:space="preserve">: a specious productivity that </w:t>
      </w:r>
      <w:r>
        <w:rPr>
          <w:rStyle w:val="Emphasis"/>
        </w:rPr>
        <w:t>required</w:t>
      </w:r>
      <w:r>
        <w:rPr>
          <w:rStyle w:val="StyleUnderline"/>
        </w:rPr>
        <w:t xml:space="preserve"> the acceptance of </w:t>
      </w:r>
      <w:r>
        <w:rPr>
          <w:rStyle w:val="Emphasis"/>
        </w:rPr>
        <w:t>venality</w:t>
      </w:r>
      <w:r>
        <w:rPr>
          <w:rStyle w:val="StyleUnderline"/>
        </w:rPr>
        <w:t xml:space="preserve">, </w:t>
      </w:r>
      <w:r>
        <w:rPr>
          <w:rStyle w:val="Emphasis"/>
        </w:rPr>
        <w:t>injustice</w:t>
      </w:r>
      <w:r>
        <w:rPr>
          <w:rStyle w:val="StyleUnderline"/>
        </w:rPr>
        <w:t xml:space="preserve">, and </w:t>
      </w:r>
      <w:r>
        <w:rPr>
          <w:rStyle w:val="Emphasis"/>
        </w:rPr>
        <w:t>despoliation</w:t>
      </w:r>
      <w:r>
        <w:rPr>
          <w:rStyle w:val="StyleUnderline"/>
        </w:rPr>
        <w:t xml:space="preserve">; a </w:t>
      </w:r>
      <w:r>
        <w:rPr>
          <w:rStyle w:val="Emphasis"/>
        </w:rPr>
        <w:t>technological</w:t>
      </w:r>
      <w:r>
        <w:rPr>
          <w:rStyle w:val="StyleUnderline"/>
        </w:rPr>
        <w:t xml:space="preserve"> and </w:t>
      </w:r>
      <w:r>
        <w:rPr>
          <w:rStyle w:val="Emphasis"/>
        </w:rPr>
        <w:t>organizational efficiency</w:t>
      </w:r>
      <w:r>
        <w:rPr>
          <w:rStyle w:val="StyleUnderline"/>
        </w:rPr>
        <w:t xml:space="preserve"> that entailed the </w:t>
      </w:r>
      <w:r>
        <w:rPr>
          <w:rStyle w:val="Emphasis"/>
        </w:rPr>
        <w:t>industrialization of human beings</w:t>
      </w:r>
      <w:r>
        <w:rPr>
          <w:rStyle w:val="StyleUnderline"/>
        </w:rPr>
        <w:t>; and the primacy of the production of goods</w:t>
      </w:r>
      <w:r>
        <w:rPr>
          <w:sz w:val="14"/>
        </w:rPr>
        <w:t xml:space="preserve"> over the cultivation and nurturance of men and women. This train of iniquities followed inevitably from the chauvinism of what William Blake called “single vision,” a blindness to the enormity of reality that led to a “Babylon </w:t>
      </w:r>
      <w:proofErr w:type="spellStart"/>
      <w:r>
        <w:rPr>
          <w:sz w:val="14"/>
        </w:rPr>
        <w:t>builded</w:t>
      </w:r>
      <w:proofErr w:type="spellEnd"/>
      <w:r>
        <w:rPr>
          <w:sz w:val="14"/>
        </w:rPr>
        <w:t xml:space="preserve"> in the waste.”26 </w:t>
      </w:r>
      <w:r>
        <w:rPr>
          <w:rStyle w:val="StyleUnderline"/>
          <w:highlight w:val="cyan"/>
        </w:rPr>
        <w:t>Romantics redefine</w:t>
      </w:r>
      <w:r>
        <w:rPr>
          <w:rStyle w:val="StyleUnderline"/>
        </w:rPr>
        <w:t xml:space="preserve">d </w:t>
      </w:r>
      <w:r>
        <w:rPr>
          <w:rStyle w:val="StyleUnderline"/>
          <w:highlight w:val="cyan"/>
        </w:rPr>
        <w:t>rather than reject</w:t>
      </w:r>
      <w:r>
        <w:rPr>
          <w:rStyle w:val="StyleUnderline"/>
        </w:rPr>
        <w:t>ed “</w:t>
      </w:r>
      <w:r>
        <w:rPr>
          <w:rStyle w:val="Emphasis"/>
          <w:highlight w:val="cyan"/>
        </w:rPr>
        <w:t>realism</w:t>
      </w:r>
      <w:r>
        <w:rPr>
          <w:rStyle w:val="StyleUnderline"/>
        </w:rPr>
        <w:t xml:space="preserve">” and “progress,” </w:t>
      </w:r>
      <w:r>
        <w:rPr>
          <w:rStyle w:val="StyleUnderline"/>
          <w:highlight w:val="cyan"/>
        </w:rPr>
        <w:t>drawing on</w:t>
      </w:r>
      <w:r>
        <w:rPr>
          <w:sz w:val="14"/>
        </w:rPr>
        <w:t xml:space="preserve"> the premodern customs and traditions of peasants, artisans, and artists: </w:t>
      </w:r>
      <w:r>
        <w:rPr>
          <w:rStyle w:val="Emphasis"/>
        </w:rPr>
        <w:t>craftsmanship</w:t>
      </w:r>
      <w:r>
        <w:rPr>
          <w:rStyle w:val="StyleUnderline"/>
        </w:rPr>
        <w:t xml:space="preserve">, </w:t>
      </w:r>
      <w:r>
        <w:rPr>
          <w:rStyle w:val="Emphasis"/>
          <w:highlight w:val="cyan"/>
        </w:rPr>
        <w:t>mutual aid</w:t>
      </w:r>
      <w:r>
        <w:rPr>
          <w:rStyle w:val="StyleUnderline"/>
        </w:rPr>
        <w:t xml:space="preserve">, </w:t>
      </w:r>
      <w:r>
        <w:rPr>
          <w:rStyle w:val="StyleUnderline"/>
          <w:highlight w:val="cyan"/>
        </w:rPr>
        <w:t>and</w:t>
      </w:r>
      <w:r>
        <w:rPr>
          <w:rStyle w:val="StyleUnderline"/>
        </w:rPr>
        <w:t xml:space="preserve"> a conception of property that harkened back to the medieval practices of “</w:t>
      </w:r>
      <w:r>
        <w:rPr>
          <w:rStyle w:val="Emphasis"/>
        </w:rPr>
        <w:t xml:space="preserve">the </w:t>
      </w:r>
      <w:r>
        <w:rPr>
          <w:rStyle w:val="Emphasis"/>
          <w:highlight w:val="cyan"/>
        </w:rPr>
        <w:t>commons</w:t>
      </w:r>
      <w:r>
        <w:rPr>
          <w:rStyle w:val="StyleUnderline"/>
        </w:rPr>
        <w:t>.”</w:t>
      </w:r>
      <w:r>
        <w:rPr>
          <w:sz w:val="14"/>
        </w:rPr>
        <w:t xml:space="preserve"> Whether they believed in some traditional form of religion or translated it into secular idioms of enchantment, such as “art” or “beauty” or “organism,” </w:t>
      </w:r>
      <w:r>
        <w:rPr>
          <w:rStyle w:val="StyleUnderline"/>
        </w:rPr>
        <w:t xml:space="preserve">Romantic </w:t>
      </w:r>
      <w:proofErr w:type="spellStart"/>
      <w:r>
        <w:rPr>
          <w:rStyle w:val="StyleUnderline"/>
        </w:rPr>
        <w:t>anticapitalists</w:t>
      </w:r>
      <w:proofErr w:type="spellEnd"/>
      <w:r>
        <w:rPr>
          <w:rStyle w:val="StyleUnderline"/>
        </w:rPr>
        <w:t xml:space="preserve"> tended to favor direct </w:t>
      </w:r>
      <w:r>
        <w:rPr>
          <w:rStyle w:val="Emphasis"/>
        </w:rPr>
        <w:t>workers’ control of production</w:t>
      </w:r>
      <w:r>
        <w:rPr>
          <w:rStyle w:val="StyleUnderline"/>
        </w:rPr>
        <w:t xml:space="preserve">; the </w:t>
      </w:r>
      <w:r>
        <w:rPr>
          <w:rStyle w:val="Emphasis"/>
        </w:rPr>
        <w:t>restoration</w:t>
      </w:r>
      <w:r>
        <w:rPr>
          <w:rStyle w:val="StyleUnderline"/>
        </w:rPr>
        <w:t xml:space="preserve"> of a </w:t>
      </w:r>
      <w:r>
        <w:rPr>
          <w:rStyle w:val="Emphasis"/>
        </w:rPr>
        <w:t>human scale</w:t>
      </w:r>
      <w:r>
        <w:rPr>
          <w:rStyle w:val="StyleUnderline"/>
        </w:rPr>
        <w:t xml:space="preserve"> in </w:t>
      </w:r>
      <w:r>
        <w:rPr>
          <w:rStyle w:val="Emphasis"/>
        </w:rPr>
        <w:t>technics</w:t>
      </w:r>
      <w:r>
        <w:rPr>
          <w:rStyle w:val="StyleUnderline"/>
        </w:rPr>
        <w:t xml:space="preserve"> and </w:t>
      </w:r>
      <w:r>
        <w:rPr>
          <w:rStyle w:val="Emphasis"/>
        </w:rPr>
        <w:t>social relations</w:t>
      </w:r>
      <w:r>
        <w:rPr>
          <w:rStyle w:val="StyleUnderline"/>
        </w:rPr>
        <w:t xml:space="preserve">; a </w:t>
      </w:r>
      <w:r>
        <w:rPr>
          <w:rStyle w:val="Emphasis"/>
        </w:rPr>
        <w:t>sensitivity</w:t>
      </w:r>
      <w:r>
        <w:rPr>
          <w:rStyle w:val="StyleUnderline"/>
        </w:rPr>
        <w:t xml:space="preserve"> to the </w:t>
      </w:r>
      <w:r>
        <w:rPr>
          <w:rStyle w:val="Emphasis"/>
        </w:rPr>
        <w:t>natural world</w:t>
      </w:r>
      <w:r>
        <w:rPr>
          <w:rStyle w:val="StyleUnderline"/>
        </w:rPr>
        <w:t xml:space="preserve"> that precluded its reduction to mere instrumental value</w:t>
      </w:r>
      <w:r>
        <w:rPr>
          <w:sz w:val="14"/>
        </w:rPr>
        <w:t xml:space="preserve">;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 </w:t>
      </w:r>
      <w:r>
        <w:rPr>
          <w:rStyle w:val="StyleUnderline"/>
        </w:rPr>
        <w:t xml:space="preserve">Rendered </w:t>
      </w:r>
      <w:r>
        <w:rPr>
          <w:rStyle w:val="Emphasis"/>
        </w:rPr>
        <w:t>gaudy</w:t>
      </w:r>
      <w:r>
        <w:rPr>
          <w:rStyle w:val="StyleUnderline"/>
        </w:rPr>
        <w:t xml:space="preserve"> and </w:t>
      </w:r>
      <w:r>
        <w:rPr>
          <w:rStyle w:val="Emphasis"/>
        </w:rPr>
        <w:t>impoverished</w:t>
      </w:r>
      <w:r>
        <w:rPr>
          <w:rStyle w:val="StyleUnderline"/>
        </w:rPr>
        <w:t xml:space="preserve"> by the </w:t>
      </w:r>
      <w:r>
        <w:rPr>
          <w:rStyle w:val="Emphasis"/>
        </w:rPr>
        <w:t>tyranny of economics</w:t>
      </w:r>
      <w:r>
        <w:rPr>
          <w:rStyle w:val="StyleUnderline"/>
        </w:rPr>
        <w:t xml:space="preserve"> and the </w:t>
      </w:r>
      <w:r>
        <w:rPr>
          <w:rStyle w:val="Emphasis"/>
        </w:rPr>
        <w:t>enchantment</w:t>
      </w:r>
      <w:r>
        <w:rPr>
          <w:rStyle w:val="StyleUnderline"/>
        </w:rPr>
        <w:t xml:space="preserve"> of </w:t>
      </w:r>
      <w:r>
        <w:rPr>
          <w:rStyle w:val="Emphasis"/>
        </w:rPr>
        <w:t>neoliberal capitalism</w:t>
      </w:r>
      <w:r>
        <w:rPr>
          <w:rStyle w:val="StyleUnderline"/>
        </w:rPr>
        <w:t xml:space="preserve">, our </w:t>
      </w:r>
      <w:r>
        <w:rPr>
          <w:rStyle w:val="Emphasis"/>
          <w:highlight w:val="cyan"/>
        </w:rPr>
        <w:t>sensibilities need replenishment</w:t>
      </w:r>
      <w:r>
        <w:rPr>
          <w:rStyle w:val="StyleUnderline"/>
          <w:highlight w:val="cyan"/>
        </w:rPr>
        <w:t xml:space="preserve"> </w:t>
      </w:r>
      <w:r>
        <w:rPr>
          <w:rStyle w:val="StyleUnderline"/>
        </w:rPr>
        <w:t xml:space="preserve">from the sacramental imagination. As </w:t>
      </w:r>
      <w:r>
        <w:rPr>
          <w:rStyle w:val="StyleUnderline"/>
          <w:highlight w:val="cyan"/>
        </w:rPr>
        <w:t>Americans</w:t>
      </w:r>
      <w:r>
        <w:rPr>
          <w:rStyle w:val="StyleUnderline"/>
        </w:rPr>
        <w:t xml:space="preserve"> begin to </w:t>
      </w:r>
      <w:r>
        <w:rPr>
          <w:rStyle w:val="StyleUnderline"/>
          <w:highlight w:val="cyan"/>
        </w:rPr>
        <w:t>experience</w:t>
      </w:r>
      <w:r>
        <w:rPr>
          <w:rStyle w:val="StyleUnderline"/>
        </w:rPr>
        <w:t xml:space="preserve"> the </w:t>
      </w:r>
      <w:r>
        <w:rPr>
          <w:rStyle w:val="StyleUnderline"/>
          <w:highlight w:val="cyan"/>
        </w:rPr>
        <w:t>initial</w:t>
      </w:r>
      <w:r>
        <w:rPr>
          <w:rStyle w:val="StyleUnderline"/>
        </w:rPr>
        <w:t xml:space="preserve"> stages of imperial</w:t>
      </w:r>
      <w:r>
        <w:rPr>
          <w:sz w:val="14"/>
        </w:rPr>
        <w:t xml:space="preserve"> sclerosis and </w:t>
      </w:r>
      <w:r>
        <w:rPr>
          <w:rStyle w:val="Emphasis"/>
          <w:highlight w:val="cyan"/>
        </w:rPr>
        <w:t>decline</w:t>
      </w:r>
      <w:r>
        <w:rPr>
          <w:rStyle w:val="StyleUnderline"/>
        </w:rPr>
        <w:t>, and as the advanced capitalist world</w:t>
      </w:r>
      <w:r>
        <w:rPr>
          <w:sz w:val="14"/>
        </w:rPr>
        <w:t xml:space="preserve"> in general </w:t>
      </w:r>
      <w:r>
        <w:rPr>
          <w:rStyle w:val="StyleUnderline"/>
        </w:rPr>
        <w:t xml:space="preserve">discovers the reality of </w:t>
      </w:r>
      <w:r>
        <w:rPr>
          <w:rStyle w:val="Emphasis"/>
        </w:rPr>
        <w:t>ecological limits</w:t>
      </w:r>
      <w:r>
        <w:rPr>
          <w:sz w:val="14"/>
        </w:rPr>
        <w:t xml:space="preserve">, we may find in what Marx called the “prehistory” of our species a perennial and redemptive wisdom. </w:t>
      </w:r>
      <w:r>
        <w:rPr>
          <w:rStyle w:val="StyleUnderline"/>
        </w:rPr>
        <w:t>We will not be saved by our money, our weapons, or our technological virtuosity</w:t>
      </w:r>
      <w:r>
        <w:rPr>
          <w:sz w:val="14"/>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05A11BE5" w14:textId="77777777" w:rsidR="00CC71C4" w:rsidRDefault="00CC71C4" w:rsidP="00CC71C4">
      <w:pPr>
        <w:pStyle w:val="Heading4"/>
        <w:rPr>
          <w:rFonts w:cs="Arial"/>
        </w:rPr>
      </w:pPr>
      <w:r>
        <w:rPr>
          <w:rFonts w:cs="Arial"/>
          <w:b w:val="0"/>
          <w:bCs w:val="0"/>
        </w:rPr>
        <w:t xml:space="preserve">Any combination </w:t>
      </w:r>
      <w:r>
        <w:rPr>
          <w:rFonts w:cs="Arial"/>
          <w:b w:val="0"/>
          <w:bCs w:val="0"/>
          <w:u w:val="single"/>
        </w:rPr>
        <w:t>poisons</w:t>
      </w:r>
      <w:r>
        <w:rPr>
          <w:rFonts w:cs="Arial"/>
          <w:b w:val="0"/>
          <w:bCs w:val="0"/>
        </w:rPr>
        <w:t xml:space="preserve"> the alt.</w:t>
      </w:r>
    </w:p>
    <w:p w14:paraId="10B7DE4F" w14:textId="77777777" w:rsidR="00CC71C4" w:rsidRDefault="00CC71C4" w:rsidP="00CC71C4">
      <w:pPr>
        <w:rPr>
          <w:szCs w:val="16"/>
        </w:rPr>
      </w:pPr>
      <w:r>
        <w:t xml:space="preserve">William </w:t>
      </w:r>
      <w:r>
        <w:rPr>
          <w:rStyle w:val="Style13ptBold"/>
        </w:rPr>
        <w:t>Curran 16</w:t>
      </w:r>
      <w:r>
        <w:t>. Editor for the Antitrust Bulletin. Commitment and betrayal: Contradictions in American democracy, capitalism, and antitrust laws. Antitrust Bulletin. 2016. 61(2): 246</w:t>
      </w:r>
    </w:p>
    <w:p w14:paraId="78D8466D" w14:textId="77777777" w:rsidR="00CC71C4" w:rsidRDefault="00CC71C4" w:rsidP="00CC71C4">
      <w:r>
        <w:rPr>
          <w:rStyle w:val="StyleUnderline"/>
          <w:highlight w:val="cyan"/>
        </w:rPr>
        <w:t>Scholars</w:t>
      </w:r>
      <w:r>
        <w:rPr>
          <w:rStyle w:val="StyleUnderline"/>
        </w:rPr>
        <w:t xml:space="preserve"> now </w:t>
      </w:r>
      <w:r>
        <w:rPr>
          <w:rStyle w:val="StyleUnderline"/>
          <w:highlight w:val="cyan"/>
        </w:rPr>
        <w:t xml:space="preserve">link antitrust with </w:t>
      </w:r>
      <w:r>
        <w:rPr>
          <w:rStyle w:val="Emphasis"/>
          <w:highlight w:val="cyan"/>
        </w:rPr>
        <w:t>distribution</w:t>
      </w:r>
      <w:r>
        <w:rPr>
          <w:rStyle w:val="Emphasis"/>
        </w:rPr>
        <w:t>al values</w:t>
      </w:r>
      <w:r>
        <w:t xml:space="preserve">. 11 Professor Anthony B. </w:t>
      </w:r>
      <w:r>
        <w:rPr>
          <w:rStyle w:val="StyleUnderline"/>
        </w:rPr>
        <w:t xml:space="preserve">Atkinson wants antitrust </w:t>
      </w:r>
      <w:r>
        <w:rPr>
          <w:rStyle w:val="StyleUnderline"/>
          <w:highlight w:val="cyan"/>
        </w:rPr>
        <w:t xml:space="preserve">to value </w:t>
      </w:r>
      <w:r>
        <w:rPr>
          <w:rStyle w:val="Emphasis"/>
          <w:highlight w:val="cyan"/>
        </w:rPr>
        <w:t>the individual</w:t>
      </w:r>
      <w:r>
        <w:t xml:space="preserve">,1 12 recognizing as Hand did in Alcoa1 13 that "among the purposes of Congress in 1890 was a desire to put an end to great aggregations of capital because of the helplessness of the individual before them." 1 14 And </w:t>
      </w:r>
      <w:r>
        <w:rPr>
          <w:rStyle w:val="StyleUnderline"/>
        </w:rPr>
        <w:t xml:space="preserve">it is the individual-rich and poor, but especially the poor-whom Atkinson wants to protect from the </w:t>
      </w:r>
      <w:r>
        <w:rPr>
          <w:rStyle w:val="Emphasis"/>
        </w:rPr>
        <w:t>inequities of the marketplace</w:t>
      </w:r>
      <w:r>
        <w:t xml:space="preserve">.115 Atkinson sees as Senator John Sherman did in 1890 that the "problems that may disturb [the] social order ... </w:t>
      </w:r>
      <w:r>
        <w:rPr>
          <w:rStyle w:val="StyleUnderline"/>
        </w:rPr>
        <w:t>none is more threatening than the inequality of condition of wealth</w:t>
      </w:r>
      <w:r>
        <w:t xml:space="preserve">, and opportunity </w:t>
      </w:r>
      <w:r>
        <w:rPr>
          <w:rStyle w:val="StyleUnderline"/>
        </w:rPr>
        <w:t xml:space="preserve">that has grown within a single generation out of the </w:t>
      </w:r>
      <w:r>
        <w:rPr>
          <w:rStyle w:val="Emphasis"/>
        </w:rPr>
        <w:t>concentration of capital</w:t>
      </w:r>
      <w:r>
        <w:t xml:space="preserve"> into vast combinations to control production and trade to break down competition." 11 6 Sherman's and Hand's worries were certainly not Bork's. Hand said it best in Alcoa, </w:t>
      </w:r>
      <w:r>
        <w:lastRenderedPageBreak/>
        <w:t xml:space="preserve">"[W]e </w:t>
      </w:r>
      <w:proofErr w:type="gramStart"/>
      <w:r>
        <w:t>have</w:t>
      </w:r>
      <w:proofErr w:type="gramEnd"/>
      <w:r>
        <w:t xml:space="preserve"> been speaking only of the economic reasons which forbid monopoly ... [but] there are others, based upon the belief that great industrial consolidations are inherently undesirable, regardless of their economic results.",1 1 7 </w:t>
      </w:r>
      <w:r>
        <w:rPr>
          <w:rStyle w:val="StyleUnderline"/>
          <w:highlight w:val="cyan"/>
        </w:rPr>
        <w:t>Bork</w:t>
      </w:r>
      <w:r>
        <w:rPr>
          <w:szCs w:val="16"/>
        </w:rPr>
        <w:t>-regardless of destructive results to democracy-</w:t>
      </w:r>
      <w:r>
        <w:rPr>
          <w:rStyle w:val="StyleUnderline"/>
          <w:highlight w:val="cyan"/>
        </w:rPr>
        <w:t xml:space="preserve">would </w:t>
      </w:r>
      <w:r>
        <w:rPr>
          <w:rStyle w:val="Emphasis"/>
          <w:highlight w:val="cyan"/>
        </w:rPr>
        <w:t>never find</w:t>
      </w:r>
      <w:r>
        <w:rPr>
          <w:rStyle w:val="StyleUnderline"/>
          <w:highlight w:val="cyan"/>
        </w:rPr>
        <w:t xml:space="preserve"> </w:t>
      </w:r>
      <w:r>
        <w:rPr>
          <w:rStyle w:val="Emphasis"/>
          <w:highlight w:val="cyan"/>
        </w:rPr>
        <w:t>efficient economic</w:t>
      </w:r>
      <w:r>
        <w:rPr>
          <w:rStyle w:val="StyleUnderline"/>
          <w:highlight w:val="cyan"/>
        </w:rPr>
        <w:t xml:space="preserve"> results </w:t>
      </w:r>
      <w:r>
        <w:rPr>
          <w:rStyle w:val="Emphasis"/>
          <w:highlight w:val="cyan"/>
        </w:rPr>
        <w:t>inherently undesirable</w:t>
      </w:r>
      <w:r>
        <w:t>. Bork would likely find democracy a "cornucopia of social values, all rather vague and undefined but infinitely attractive."</w:t>
      </w:r>
      <w:proofErr w:type="spellStart"/>
      <w:r>
        <w:t>iiS</w:t>
      </w:r>
      <w:proofErr w:type="spellEnd"/>
      <w:r>
        <w:t xml:space="preserve"> A definition that was surely meant to disparage, fails. </w:t>
      </w:r>
      <w:r>
        <w:rPr>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t xml:space="preserve"> </w:t>
      </w:r>
      <w:r>
        <w:rPr>
          <w:rStyle w:val="StyleUnderline"/>
          <w:highlight w:val="cyan"/>
        </w:rPr>
        <w:t>An antitrust solution to wealth</w:t>
      </w:r>
      <w:r>
        <w:rPr>
          <w:rStyle w:val="StyleUnderline"/>
        </w:rPr>
        <w:t xml:space="preserve">'s severe </w:t>
      </w:r>
      <w:r>
        <w:rPr>
          <w:rStyle w:val="StyleUnderline"/>
          <w:highlight w:val="cyan"/>
        </w:rPr>
        <w:t xml:space="preserve">inequality is </w:t>
      </w:r>
      <w:r>
        <w:rPr>
          <w:rStyle w:val="Emphasis"/>
        </w:rPr>
        <w:t>simply</w:t>
      </w:r>
      <w:r>
        <w:rPr>
          <w:rStyle w:val="Emphasis"/>
          <w:highlight w:val="cyan"/>
        </w:rPr>
        <w:t xml:space="preserve"> not plausible</w:t>
      </w:r>
      <w:r>
        <w:t xml:space="preserve">. 121 </w:t>
      </w:r>
      <w:r>
        <w:rPr>
          <w:rStyle w:val="Emphasis"/>
          <w:highlight w:val="cyan"/>
        </w:rPr>
        <w:t>Antitrust has always been the heart of capital</w:t>
      </w:r>
      <w:r>
        <w:rPr>
          <w:rStyle w:val="Emphasis"/>
        </w:rPr>
        <w:t>ism</w:t>
      </w:r>
      <w:r>
        <w:rPr>
          <w:rStyle w:val="Emphasis"/>
          <w:highlight w:val="cyan"/>
        </w:rPr>
        <w:t>'s ideology</w:t>
      </w:r>
      <w:r>
        <w:t xml:space="preserve">. 122 In truth, </w:t>
      </w:r>
      <w:proofErr w:type="spellStart"/>
      <w:r>
        <w:rPr>
          <w:rStyle w:val="StyleUnderline"/>
          <w:highlight w:val="cyan"/>
        </w:rPr>
        <w:t>antitrust's</w:t>
      </w:r>
      <w:proofErr w:type="spellEnd"/>
      <w:r>
        <w:rPr>
          <w:rStyle w:val="StyleUnderline"/>
          <w:highlight w:val="cyan"/>
        </w:rPr>
        <w:t xml:space="preserve"> distribution of wealth for the wealthy is</w:t>
      </w:r>
      <w:r>
        <w:rPr>
          <w:rStyle w:val="StyleUnderline"/>
        </w:rPr>
        <w:t xml:space="preserve"> more than ideology-it is </w:t>
      </w:r>
      <w:r>
        <w:rPr>
          <w:rStyle w:val="Emphasis"/>
        </w:rPr>
        <w:t xml:space="preserve">heartless </w:t>
      </w:r>
      <w:r>
        <w:rPr>
          <w:rStyle w:val="Emphasis"/>
          <w:highlight w:val="cyan"/>
        </w:rPr>
        <w:t>reality</w:t>
      </w:r>
      <w:r>
        <w:t xml:space="preserve">. </w:t>
      </w:r>
      <w:proofErr w:type="gramStart"/>
      <w:r>
        <w:t>So</w:t>
      </w:r>
      <w:proofErr w:type="gramEnd"/>
      <w:r>
        <w:t xml:space="preserve"> was Bork right? Are the fates of capitalism and antitrust intertwined? 123 </w:t>
      </w:r>
      <w:r>
        <w:rPr>
          <w:rStyle w:val="StyleUnderline"/>
        </w:rPr>
        <w:t>And if antitrust were repealed?</w:t>
      </w:r>
      <w:r>
        <w:t xml:space="preserve"> Professor </w:t>
      </w:r>
      <w:r>
        <w:rPr>
          <w:rStyle w:val="StyleUnderline"/>
          <w:highlight w:val="cyan"/>
        </w:rPr>
        <w:t xml:space="preserve">Atkinson wants antitrust </w:t>
      </w:r>
      <w:r>
        <w:rPr>
          <w:rStyle w:val="Emphasis"/>
          <w:highlight w:val="cyan"/>
        </w:rPr>
        <w:t>saved</w:t>
      </w:r>
      <w:r>
        <w:rPr>
          <w:rStyle w:val="Emphasis"/>
        </w:rPr>
        <w:t xml:space="preserve"> and used</w:t>
      </w:r>
      <w:r>
        <w:rPr>
          <w:rStyle w:val="StyleUnderline"/>
        </w:rPr>
        <w:t xml:space="preserve"> for citizens</w:t>
      </w:r>
      <w:r>
        <w:t xml:space="preserve">.124 But like Professors Stiglitz, Krugman, and Reich, </w:t>
      </w:r>
      <w:r>
        <w:rPr>
          <w:rStyle w:val="StyleUnderline"/>
          <w:highlight w:val="cyan"/>
        </w:rPr>
        <w:t>he has fallen</w:t>
      </w:r>
      <w:r>
        <w:rPr>
          <w:rStyle w:val="StyleUnderline"/>
        </w:rPr>
        <w:t xml:space="preserve"> headfirst </w:t>
      </w:r>
      <w:r>
        <w:rPr>
          <w:rStyle w:val="StyleUnderline"/>
          <w:highlight w:val="cyan"/>
        </w:rPr>
        <w:t xml:space="preserve">into </w:t>
      </w:r>
      <w:proofErr w:type="spellStart"/>
      <w:r>
        <w:rPr>
          <w:rStyle w:val="StyleUnderline"/>
          <w:highlight w:val="cyan"/>
        </w:rPr>
        <w:t>antitrust's</w:t>
      </w:r>
      <w:proofErr w:type="spellEnd"/>
      <w:r>
        <w:rPr>
          <w:rStyle w:val="StyleUnderline"/>
        </w:rPr>
        <w:t xml:space="preserve"> </w:t>
      </w:r>
      <w:r>
        <w:rPr>
          <w:rStyle w:val="Emphasis"/>
        </w:rPr>
        <w:t xml:space="preserve">heartless ideological </w:t>
      </w:r>
      <w:r>
        <w:rPr>
          <w:rStyle w:val="Emphasis"/>
          <w:highlight w:val="cyan"/>
        </w:rPr>
        <w:t>trap</w:t>
      </w:r>
      <w:r>
        <w:rPr>
          <w:rStyle w:val="StyleUnderline"/>
        </w:rPr>
        <w:t>.</w:t>
      </w:r>
      <w:r>
        <w:t xml:space="preserve"> And like the other three he would resurrect TR's trust-busting for the twenty-first century. </w:t>
      </w:r>
      <w:r>
        <w:rPr>
          <w:rStyle w:val="StyleUnderline"/>
        </w:rPr>
        <w:t>Piketty</w:t>
      </w:r>
      <w:r>
        <w:t xml:space="preserve"> avoids ideological traps. He learns the facts of history-unencumbered by ideologies like Bork's-and </w:t>
      </w:r>
      <w:r>
        <w:rPr>
          <w:rStyle w:val="StyleUnderline"/>
        </w:rPr>
        <w:t>has an unobstructed vision 125 of the unequal and democratically destructive wealth of capitalism</w:t>
      </w:r>
      <w:r>
        <w:t xml:space="preserve">. </w:t>
      </w:r>
      <w:r>
        <w:rPr>
          <w:rStyle w:val="StyleUnderline"/>
        </w:rPr>
        <w:t xml:space="preserve">Bork's </w:t>
      </w:r>
      <w:r>
        <w:rPr>
          <w:rStyle w:val="StyleUnderline"/>
          <w:highlight w:val="cyan"/>
        </w:rPr>
        <w:t xml:space="preserve">antitrust is the </w:t>
      </w:r>
      <w:r>
        <w:rPr>
          <w:rStyle w:val="Emphasis"/>
          <w:highlight w:val="cyan"/>
        </w:rPr>
        <w:t>wrong policy tool</w:t>
      </w:r>
      <w:r>
        <w:rPr>
          <w:rStyle w:val="StyleUnderline"/>
        </w:rPr>
        <w:t xml:space="preserve"> for a nation presumed to be dedicated to serving citizens equitably</w:t>
      </w:r>
      <w:r>
        <w:t>. 126</w:t>
      </w:r>
    </w:p>
    <w:p w14:paraId="1C12B99D" w14:textId="77777777" w:rsidR="00CC71C4" w:rsidRDefault="00CC71C4" w:rsidP="00CC71C4">
      <w:pPr>
        <w:pStyle w:val="Heading4"/>
        <w:rPr>
          <w:rFonts w:cs="Arial"/>
        </w:rPr>
      </w:pPr>
      <w:r>
        <w:rPr>
          <w:rFonts w:cs="Arial"/>
          <w:b w:val="0"/>
          <w:bCs w:val="0"/>
        </w:rPr>
        <w:t xml:space="preserve">Neoliberalism is governmentality through conduct. </w:t>
      </w:r>
    </w:p>
    <w:p w14:paraId="156772D0" w14:textId="77777777" w:rsidR="00CC71C4" w:rsidRDefault="00CC71C4" w:rsidP="00CC71C4">
      <w:r>
        <w:t xml:space="preserve">David </w:t>
      </w:r>
      <w:r>
        <w:rPr>
          <w:rStyle w:val="Style13ptBold"/>
        </w:rPr>
        <w:t>Lebow 19</w:t>
      </w:r>
      <w:r>
        <w:t>. Lecturer on Social Studies at Harvard University and lawyer, “Trumpism and the Dialectic of Neoliberal Reason,” Perspectives on Politics 18(2):380-398, doi:10.1017/S1537592719000434.</w:t>
      </w:r>
    </w:p>
    <w:p w14:paraId="3CAC4092" w14:textId="77777777" w:rsidR="00CC71C4" w:rsidRDefault="00CC71C4" w:rsidP="00CC71C4">
      <w:pPr>
        <w:rPr>
          <w:szCs w:val="16"/>
        </w:rPr>
      </w:pPr>
      <w:r>
        <w:rPr>
          <w:szCs w:val="16"/>
        </w:rPr>
        <w:t>I.  Neoliberal Reason</w:t>
      </w:r>
    </w:p>
    <w:p w14:paraId="373604EB" w14:textId="77777777" w:rsidR="00CC71C4" w:rsidRDefault="00CC71C4" w:rsidP="00CC71C4">
      <w:r>
        <w:t xml:space="preserve">As Michel Foucault and others have argued, </w:t>
      </w:r>
      <w:r>
        <w:rPr>
          <w:rStyle w:val="StyleUnderline"/>
          <w:highlight w:val="cyan"/>
        </w:rPr>
        <w:t>neoliberalism</w:t>
      </w:r>
      <w:r>
        <w:rPr>
          <w:rStyle w:val="StyleUnderline"/>
        </w:rPr>
        <w:t xml:space="preserve"> entails far more than an economic doctrine favoring deregulated markets</w:t>
      </w:r>
      <w:r>
        <w:t xml:space="preserve">.4 </w:t>
      </w:r>
      <w:r>
        <w:rPr>
          <w:rStyle w:val="StyleUnderline"/>
        </w:rPr>
        <w:t xml:space="preserve">It </w:t>
      </w:r>
      <w:r>
        <w:rPr>
          <w:rStyle w:val="StyleUnderline"/>
          <w:highlight w:val="cyan"/>
        </w:rPr>
        <w:t>is</w:t>
      </w:r>
      <w:r>
        <w:rPr>
          <w:rStyle w:val="StyleUnderline"/>
        </w:rPr>
        <w:t xml:space="preserve"> a novel form of </w:t>
      </w:r>
      <w:r>
        <w:rPr>
          <w:rStyle w:val="Emphasis"/>
          <w:highlight w:val="cyan"/>
        </w:rPr>
        <w:t>governmentality</w:t>
      </w:r>
      <w:r>
        <w:t>—</w:t>
      </w:r>
      <w:r>
        <w:rPr>
          <w:rStyle w:val="StyleUnderline"/>
        </w:rPr>
        <w:t xml:space="preserve">a </w:t>
      </w:r>
      <w:r>
        <w:rPr>
          <w:rStyle w:val="Emphasis"/>
        </w:rPr>
        <w:t>rationality</w:t>
      </w:r>
      <w:r>
        <w:rPr>
          <w:rStyle w:val="StyleUnderline"/>
        </w:rPr>
        <w:t xml:space="preserve"> </w:t>
      </w:r>
      <w:r>
        <w:rPr>
          <w:rStyle w:val="StyleUnderline"/>
          <w:highlight w:val="cyan"/>
        </w:rPr>
        <w:t>linked to</w:t>
      </w:r>
      <w:r>
        <w:rPr>
          <w:rStyle w:val="StyleUnderline"/>
        </w:rPr>
        <w:t xml:space="preserve"> technologies of power that govern </w:t>
      </w:r>
      <w:r>
        <w:rPr>
          <w:rStyle w:val="StyleUnderline"/>
          <w:highlight w:val="cyan"/>
        </w:rPr>
        <w:t>conduct</w:t>
      </w:r>
      <w:r>
        <w:t xml:space="preserve">, </w:t>
      </w:r>
      <w:r>
        <w:rPr>
          <w:rStyle w:val="StyleUnderline"/>
        </w:rPr>
        <w:t xml:space="preserve">not just through direct state action but through </w:t>
      </w:r>
      <w:r>
        <w:rPr>
          <w:rStyle w:val="Emphasis"/>
        </w:rPr>
        <w:t>liberty itself</w:t>
      </w:r>
      <w:r>
        <w:t xml:space="preserve">.5 Not isolated to the traditionally demarcated sphere of economics, neoliberal society entails a whole economic-juridical order. </w:t>
      </w:r>
    </w:p>
    <w:p w14:paraId="2E678A15" w14:textId="77777777" w:rsidR="00CC71C4" w:rsidRDefault="00CC71C4" w:rsidP="00CC71C4">
      <w:r>
        <w:rPr>
          <w:rStyle w:val="StyleUnderline"/>
          <w:highlight w:val="cyan"/>
        </w:rPr>
        <w:t xml:space="preserve">The </w:t>
      </w:r>
      <w:r>
        <w:rPr>
          <w:rStyle w:val="Emphasis"/>
          <w:highlight w:val="cyan"/>
        </w:rPr>
        <w:t>central</w:t>
      </w:r>
      <w:r>
        <w:rPr>
          <w:rStyle w:val="StyleUnderline"/>
          <w:highlight w:val="cyan"/>
        </w:rPr>
        <w:t xml:space="preserve"> program</w:t>
      </w:r>
      <w:r>
        <w:t xml:space="preserve"> of neoliberal governmentality </w:t>
      </w:r>
      <w:r>
        <w:rPr>
          <w:rStyle w:val="StyleUnderline"/>
          <w:highlight w:val="cyan"/>
        </w:rPr>
        <w:t>is</w:t>
      </w:r>
      <w:r>
        <w:rPr>
          <w:rStyle w:val="StyleUnderline"/>
        </w:rPr>
        <w:t xml:space="preserve"> the absolute generalization of</w:t>
      </w:r>
      <w:r>
        <w:rPr>
          <w:rStyle w:val="Emphasis"/>
        </w:rPr>
        <w:t xml:space="preserve"> </w:t>
      </w:r>
      <w:r>
        <w:rPr>
          <w:rStyle w:val="Emphasis"/>
          <w:highlight w:val="cyan"/>
        </w:rPr>
        <w:t>competition as a universal behavioral norm</w:t>
      </w:r>
      <w:r>
        <w:t xml:space="preserve">. Whereas in liberal thought, the root principle of capitalism was exchange of equivalents, for neoliberal reason it is competition entailing inequality. The key result of market processes goes from specialization to selection. </w:t>
      </w:r>
      <w:r>
        <w:rPr>
          <w:rStyle w:val="StyleUnderline"/>
          <w:highlight w:val="cyan"/>
        </w:rPr>
        <w:t>The</w:t>
      </w:r>
      <w:r>
        <w:rPr>
          <w:rStyle w:val="StyleUnderline"/>
        </w:rPr>
        <w:t xml:space="preserve"> competitive </w:t>
      </w:r>
      <w:r>
        <w:rPr>
          <w:rStyle w:val="StyleUnderline"/>
          <w:highlight w:val="cyan"/>
        </w:rPr>
        <w:t xml:space="preserve">market is the </w:t>
      </w:r>
      <w:r>
        <w:rPr>
          <w:rStyle w:val="Emphasis"/>
          <w:highlight w:val="cyan"/>
        </w:rPr>
        <w:t>exclusive site of rationality</w:t>
      </w:r>
      <w:r>
        <w:t xml:space="preserve">. </w:t>
      </w:r>
      <w:r>
        <w:rPr>
          <w:rStyle w:val="StyleUnderline"/>
        </w:rPr>
        <w:t>It processes information, indicated by price, and is the only mechanism of producing knowledge</w:t>
      </w:r>
      <w:r>
        <w:t xml:space="preserve">, </w:t>
      </w:r>
      <w:r>
        <w:rPr>
          <w:rStyle w:val="StyleUnderline"/>
        </w:rPr>
        <w:t>defined as what is profitably utilizable</w:t>
      </w:r>
      <w:r>
        <w:t xml:space="preserve">. Because consumers are free to refuse inferior goods or services, the price mechanism of the market system ensures optimal solutions and maximal satisfaction of preferences. </w:t>
      </w:r>
    </w:p>
    <w:p w14:paraId="552911E2" w14:textId="77777777" w:rsidR="00CC71C4" w:rsidRDefault="00CC71C4" w:rsidP="00CC71C4">
      <w:r>
        <w:rPr>
          <w:rStyle w:val="StyleUnderline"/>
        </w:rPr>
        <w:lastRenderedPageBreak/>
        <w:t>Liberal capitalism</w:t>
      </w:r>
      <w:r>
        <w:t xml:space="preserve">, as Karl Polanyi argued, </w:t>
      </w:r>
      <w:r>
        <w:rPr>
          <w:rStyle w:val="StyleUnderline"/>
        </w:rPr>
        <w:t>required the construction of “fictitious” commodities like land and labor</w:t>
      </w:r>
      <w:r>
        <w:t xml:space="preserve">.6 </w:t>
      </w:r>
      <w:r>
        <w:rPr>
          <w:rStyle w:val="StyleUnderline"/>
        </w:rPr>
        <w:t xml:space="preserve">These abstract, exchangeable factors of production had to be </w:t>
      </w:r>
      <w:proofErr w:type="spellStart"/>
      <w:r>
        <w:rPr>
          <w:rStyle w:val="StyleUnderline"/>
        </w:rPr>
        <w:t>disembedded</w:t>
      </w:r>
      <w:proofErr w:type="spellEnd"/>
      <w:r>
        <w:rPr>
          <w:rStyle w:val="StyleUnderline"/>
        </w:rPr>
        <w:t xml:space="preserve"> from concrete non-market social relations, norms, and values</w:t>
      </w:r>
      <w:r>
        <w:t xml:space="preserve">. Instead of merely </w:t>
      </w:r>
      <w:proofErr w:type="spellStart"/>
      <w:r>
        <w:t>disembedding</w:t>
      </w:r>
      <w:proofErr w:type="spellEnd"/>
      <w:r>
        <w:t xml:space="preserve"> commodities, neoliberalism intervenes to make competitive mechanisms regulate every moment and point in society. </w:t>
      </w:r>
      <w:r>
        <w:rPr>
          <w:rStyle w:val="StyleUnderline"/>
        </w:rPr>
        <w:t xml:space="preserve">It strives to build an empire of </w:t>
      </w:r>
      <w:r>
        <w:rPr>
          <w:rStyle w:val="StyleUnderline"/>
          <w:highlight w:val="cyan"/>
        </w:rPr>
        <w:t xml:space="preserve">market choice </w:t>
      </w:r>
      <w:r>
        <w:rPr>
          <w:rStyle w:val="StyleUnderline"/>
        </w:rPr>
        <w:t xml:space="preserve">that </w:t>
      </w:r>
      <w:r>
        <w:rPr>
          <w:rStyle w:val="Emphasis"/>
          <w:highlight w:val="cyan"/>
        </w:rPr>
        <w:t>invades every domain</w:t>
      </w:r>
      <w:r>
        <w:rPr>
          <w:rStyle w:val="Emphasis"/>
        </w:rPr>
        <w:t xml:space="preserve"> of life</w:t>
      </w:r>
      <w:r>
        <w:t xml:space="preserve">, </w:t>
      </w:r>
      <w:r>
        <w:rPr>
          <w:rStyle w:val="StyleUnderline"/>
          <w:highlight w:val="cyan"/>
        </w:rPr>
        <w:t>and deposes all</w:t>
      </w:r>
      <w:r>
        <w:rPr>
          <w:rStyle w:val="StyleUnderline"/>
        </w:rPr>
        <w:t xml:space="preserve"> other social, political and solidaristic institutions and </w:t>
      </w:r>
      <w:r>
        <w:rPr>
          <w:rStyle w:val="StyleUnderline"/>
          <w:highlight w:val="cyan"/>
        </w:rPr>
        <w:t>value</w:t>
      </w:r>
      <w:r>
        <w:rPr>
          <w:rStyle w:val="StyleUnderline"/>
        </w:rPr>
        <w:t>s</w:t>
      </w:r>
      <w:r>
        <w:t xml:space="preserve">. </w:t>
      </w:r>
    </w:p>
    <w:p w14:paraId="239FE52B" w14:textId="77777777" w:rsidR="00CC71C4" w:rsidRDefault="00CC71C4" w:rsidP="00CC71C4">
      <w:pPr>
        <w:rPr>
          <w:rStyle w:val="StyleUnderline"/>
        </w:rPr>
      </w:pPr>
      <w:r>
        <w:rPr>
          <w:rStyle w:val="Emphasis"/>
        </w:rPr>
        <w:t>Neoliberalism does not allege that markets are natural</w:t>
      </w:r>
      <w:r>
        <w:t xml:space="preserve">; </w:t>
      </w:r>
      <w:r>
        <w:rPr>
          <w:rStyle w:val="Emphasis"/>
          <w:highlight w:val="cyan"/>
        </w:rPr>
        <w:t>competition</w:t>
      </w:r>
      <w:r>
        <w:rPr>
          <w:rStyle w:val="Emphasis"/>
        </w:rPr>
        <w:t xml:space="preserve"> </w:t>
      </w:r>
      <w:r>
        <w:rPr>
          <w:rStyle w:val="Emphasis"/>
          <w:highlight w:val="cyan"/>
        </w:rPr>
        <w:t>must be constructed</w:t>
      </w:r>
      <w:r>
        <w:t xml:space="preserve">. </w:t>
      </w:r>
      <w:r>
        <w:rPr>
          <w:rStyle w:val="StyleUnderline"/>
        </w:rPr>
        <w:t>Rather than endorsing laissez-faire overseen by a night watchman</w:t>
      </w:r>
      <w:r>
        <w:t xml:space="preserve">, </w:t>
      </w:r>
      <w:r>
        <w:rPr>
          <w:rStyle w:val="StyleUnderline"/>
          <w:highlight w:val="cyan"/>
        </w:rPr>
        <w:t xml:space="preserve">it stipulates a </w:t>
      </w:r>
      <w:r>
        <w:rPr>
          <w:rStyle w:val="Emphasis"/>
          <w:highlight w:val="cyan"/>
        </w:rPr>
        <w:t>strong state</w:t>
      </w:r>
      <w:r>
        <w:rPr>
          <w:rStyle w:val="StyleUnderline"/>
        </w:rPr>
        <w:t xml:space="preserve"> engaged </w:t>
      </w:r>
      <w:r>
        <w:rPr>
          <w:rStyle w:val="StyleUnderline"/>
          <w:highlight w:val="cyan"/>
        </w:rPr>
        <w:t xml:space="preserve">in </w:t>
      </w:r>
      <w:r>
        <w:rPr>
          <w:rStyle w:val="Emphasis"/>
          <w:highlight w:val="cyan"/>
        </w:rPr>
        <w:t>permanent vigilance</w:t>
      </w:r>
      <w:r>
        <w:rPr>
          <w:rStyle w:val="StyleUnderline"/>
        </w:rPr>
        <w:t xml:space="preserve">, activity, and intervention </w:t>
      </w:r>
      <w:r>
        <w:rPr>
          <w:rStyle w:val="StyleUnderline"/>
          <w:highlight w:val="cyan"/>
        </w:rPr>
        <w:t xml:space="preserve">to </w:t>
      </w:r>
      <w:r>
        <w:rPr>
          <w:rStyle w:val="Emphasis"/>
          <w:highlight w:val="cyan"/>
        </w:rPr>
        <w:t>maintain artificial competition</w:t>
      </w:r>
      <w: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Pr>
          <w:rStyle w:val="StyleUnderline"/>
          <w:highlight w:val="cyan"/>
        </w:rPr>
        <w:t>Governance</w:t>
      </w:r>
      <w:r>
        <w:rPr>
          <w:rStyle w:val="StyleUnderline"/>
        </w:rPr>
        <w:t xml:space="preserve"> depoliticizes public power, </w:t>
      </w:r>
      <w:r>
        <w:rPr>
          <w:rStyle w:val="StyleUnderline"/>
          <w:highlight w:val="cyan"/>
        </w:rPr>
        <w:t>promotes</w:t>
      </w:r>
      <w:r>
        <w:t xml:space="preserve"> ostensibly </w:t>
      </w:r>
      <w:r>
        <w:rPr>
          <w:rStyle w:val="StyleUnderline"/>
        </w:rPr>
        <w:t xml:space="preserve">post-ideological technical </w:t>
      </w:r>
      <w:r>
        <w:rPr>
          <w:rStyle w:val="Emphasis"/>
          <w:highlight w:val="cyan"/>
        </w:rPr>
        <w:t>problem-solving</w:t>
      </w:r>
      <w:r>
        <w:rPr>
          <w:rStyle w:val="StyleUnderline"/>
          <w:highlight w:val="cyan"/>
        </w:rPr>
        <w:t xml:space="preserve"> by </w:t>
      </w:r>
      <w:r>
        <w:rPr>
          <w:rStyle w:val="Emphasis"/>
          <w:highlight w:val="cyan"/>
        </w:rPr>
        <w:t>experts</w:t>
      </w:r>
      <w:r>
        <w:rPr>
          <w:rStyle w:val="StyleUnderline"/>
        </w:rPr>
        <w:t xml:space="preserve">, and relies on “best-practices” </w:t>
      </w:r>
      <w:r>
        <w:rPr>
          <w:rStyle w:val="StyleUnderline"/>
          <w:highlight w:val="cyan"/>
        </w:rPr>
        <w:t xml:space="preserve">that </w:t>
      </w:r>
      <w:r>
        <w:rPr>
          <w:rStyle w:val="Emphasis"/>
          <w:highlight w:val="cyan"/>
        </w:rPr>
        <w:t>dissolve</w:t>
      </w:r>
      <w:r>
        <w:rPr>
          <w:rStyle w:val="Emphasis"/>
        </w:rPr>
        <w:t xml:space="preserve"> the </w:t>
      </w:r>
      <w:r>
        <w:rPr>
          <w:rStyle w:val="Emphasis"/>
          <w:highlight w:val="cyan"/>
        </w:rPr>
        <w:t>distinction between</w:t>
      </w:r>
      <w:r>
        <w:rPr>
          <w:rStyle w:val="Emphasis"/>
        </w:rPr>
        <w:t xml:space="preserve"> </w:t>
      </w:r>
      <w:r>
        <w:rPr>
          <w:rStyle w:val="Emphasis"/>
          <w:highlight w:val="cyan"/>
        </w:rPr>
        <w:t>public and private</w:t>
      </w:r>
      <w:r>
        <w:rPr>
          <w:rStyle w:val="Emphasis"/>
        </w:rPr>
        <w:t xml:space="preserve"> organization</w:t>
      </w:r>
      <w:r>
        <w:t>.8</w:t>
      </w:r>
    </w:p>
    <w:p w14:paraId="482762D6" w14:textId="77777777" w:rsidR="00CC71C4" w:rsidRDefault="00CC71C4" w:rsidP="00CC71C4">
      <w:r>
        <w:rPr>
          <w:rStyle w:val="StyleUnderline"/>
        </w:rPr>
        <w:t>Unlimited generalization of competition yields an enterprise society in which calculations of supply/demand and cost/benefit become the model of all social relations</w:t>
      </w:r>
      <w:r>
        <w:t xml:space="preserve">. </w:t>
      </w:r>
      <w:r>
        <w:rPr>
          <w:rStyle w:val="StyleUnderline"/>
          <w:highlight w:val="cyan"/>
        </w:rPr>
        <w:t xml:space="preserve">Neoliberal reason renders </w:t>
      </w:r>
      <w:r>
        <w:rPr>
          <w:rStyle w:val="Emphasis"/>
          <w:highlight w:val="cyan"/>
        </w:rPr>
        <w:t>homo economicus</w:t>
      </w:r>
      <w:r>
        <w:t xml:space="preserve">, based on this model of the enterprise, </w:t>
      </w:r>
      <w:r>
        <w:rPr>
          <w:rStyle w:val="StyleUnderline"/>
          <w:highlight w:val="cyan"/>
        </w:rPr>
        <w:t xml:space="preserve">the </w:t>
      </w:r>
      <w:r>
        <w:rPr>
          <w:rStyle w:val="Emphasis"/>
          <w:highlight w:val="cyan"/>
        </w:rPr>
        <w:t>exhaustive figuration of human subjectivity</w:t>
      </w:r>
      <w: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Pr>
          <w:rStyle w:val="StyleUnderline"/>
        </w:rPr>
        <w:t>This neoliberal subject is an aggregate of human capital who invests in his own income-generating abilities</w:t>
      </w:r>
      <w:r>
        <w:t xml:space="preserve">. </w:t>
      </w:r>
    </w:p>
    <w:p w14:paraId="2A0778C5" w14:textId="77777777" w:rsidR="00CC71C4" w:rsidRDefault="00CC71C4" w:rsidP="00CC71C4">
      <w: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7BB0ECEA" w14:textId="77777777" w:rsidR="00CC71C4" w:rsidRDefault="00CC71C4" w:rsidP="00CC71C4">
      <w:r>
        <w:t xml:space="preserve">II. From Keynesian State Capitalism to Neoliberal Deregulation </w:t>
      </w:r>
    </w:p>
    <w:p w14:paraId="4D7DB48F" w14:textId="77777777" w:rsidR="00CC71C4" w:rsidRDefault="00CC71C4" w:rsidP="00CC71C4">
      <w:r>
        <w:rPr>
          <w:rStyle w:val="StyleUnderline"/>
        </w:rPr>
        <w:lastRenderedPageBreak/>
        <w:t>Situating the 2008 crisis in a historical account of American political and economic development clarifies its broader significance</w:t>
      </w:r>
      <w: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Pr>
          <w:rStyle w:val="StyleUnderline"/>
        </w:rPr>
        <w:t xml:space="preserve">The slew of </w:t>
      </w:r>
      <w:r>
        <w:rPr>
          <w:rStyle w:val="StyleUnderline"/>
          <w:highlight w:val="cyan"/>
        </w:rPr>
        <w:t>New Deal innovations included</w:t>
      </w:r>
      <w:r>
        <w:rPr>
          <w:rStyle w:val="StyleUnderline"/>
        </w:rPr>
        <w:t xml:space="preserve"> state oversight of labor negotiations, </w:t>
      </w:r>
      <w:r>
        <w:rPr>
          <w:rStyle w:val="Emphasis"/>
          <w:highlight w:val="cyan"/>
        </w:rPr>
        <w:t>invigorated antitrust</w:t>
      </w:r>
      <w:r>
        <w:rPr>
          <w:rStyle w:val="StyleUnderline"/>
        </w:rPr>
        <w:t>,</w:t>
      </w:r>
      <w:r>
        <w:t xml:space="preserve"> Keynesian countercyclical </w:t>
      </w:r>
      <w:r>
        <w:rPr>
          <w:rStyle w:val="StyleUnderline"/>
        </w:rPr>
        <w:t>deficits to stimulate demand and increase purchasing power</w:t>
      </w:r>
      <w:r>
        <w:t xml:space="preserve">, </w:t>
      </w:r>
      <w:r>
        <w:rPr>
          <w:rStyle w:val="StyleUnderline"/>
        </w:rPr>
        <w:t>an expansive public sector</w:t>
      </w:r>
      <w:r>
        <w:t xml:space="preserve"> sheltered from the business cycle, </w:t>
      </w:r>
      <w:r>
        <w:rPr>
          <w:rStyle w:val="StyleUnderline"/>
        </w:rPr>
        <w:t xml:space="preserve">aggressive </w:t>
      </w:r>
      <w:r>
        <w:rPr>
          <w:rStyle w:val="Emphasis"/>
        </w:rPr>
        <w:t>banking regulation</w:t>
      </w:r>
      <w:r>
        <w:t xml:space="preserve">, </w:t>
      </w:r>
      <w:r>
        <w:rPr>
          <w:rStyle w:val="StyleUnderline"/>
        </w:rPr>
        <w:t>and social insurance</w:t>
      </w:r>
      <w:r>
        <w:t xml:space="preserve">. </w:t>
      </w:r>
      <w:r>
        <w:rPr>
          <w:rStyle w:val="Emphasis"/>
          <w:highlight w:val="cyan"/>
        </w:rPr>
        <w:t>Regulation and redistribution</w:t>
      </w:r>
      <w:r>
        <w:rPr>
          <w:rStyle w:val="StyleUnderline"/>
        </w:rPr>
        <w:t xml:space="preserve"> </w:t>
      </w:r>
      <w:r>
        <w:rPr>
          <w:rStyle w:val="StyleUnderline"/>
          <w:highlight w:val="cyan"/>
        </w:rPr>
        <w:t>ensured the conditions</w:t>
      </w:r>
      <w:r>
        <w:rPr>
          <w:rStyle w:val="StyleUnderline"/>
        </w:rPr>
        <w:t xml:space="preserve"> necessary </w:t>
      </w:r>
      <w:r>
        <w:rPr>
          <w:rStyle w:val="StyleUnderline"/>
          <w:highlight w:val="cyan"/>
        </w:rPr>
        <w:t>for</w:t>
      </w:r>
      <w:r>
        <w:rPr>
          <w:rStyle w:val="StyleUnderline"/>
        </w:rPr>
        <w:t xml:space="preserve"> an economic system based on </w:t>
      </w:r>
      <w:r>
        <w:rPr>
          <w:rStyle w:val="Emphasis"/>
          <w:highlight w:val="cyan"/>
        </w:rPr>
        <w:t>capital accumulation</w:t>
      </w:r>
      <w:r>
        <w:t xml:space="preserve">, </w:t>
      </w:r>
      <w:r>
        <w:rPr>
          <w:rStyle w:val="StyleUnderline"/>
        </w:rPr>
        <w:t>private property, and corporate profit to endure</w:t>
      </w:r>
      <w:r>
        <w:t xml:space="preserve">. </w:t>
      </w:r>
    </w:p>
    <w:p w14:paraId="6A84ACFC" w14:textId="77777777" w:rsidR="00CC71C4" w:rsidRDefault="00CC71C4" w:rsidP="00CC71C4">
      <w: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7EED33FB" w14:textId="77777777" w:rsidR="00CC71C4" w:rsidRDefault="00CC71C4" w:rsidP="00CC71C4">
      <w:pPr>
        <w:rPr>
          <w:rStyle w:val="StyleUnderline"/>
        </w:rPr>
      </w:pPr>
      <w:r>
        <w:t xml:space="preserve">The intermeshing of state and society through interest groups, agencies, and professionalized parties marginalized the public. </w:t>
      </w:r>
      <w:r>
        <w:rPr>
          <w:rStyle w:val="StyleUnderline"/>
        </w:rPr>
        <w:t>The sovereign public opinion that Progressives had hoped would rationalize government gave way to the rationality supposedly inherent in processes of public law, public-private negotiation, and regulated markets</w:t>
      </w:r>
      <w:r>
        <w:t xml:space="preserve">. The state was endowed with a diffuse legitimacy in exchange for a growing economy, broad distribution, and ongoing household capacity to consume.16 </w:t>
      </w:r>
      <w:r>
        <w:rPr>
          <w:rStyle w:val="StyleUnderline"/>
        </w:rPr>
        <w:t xml:space="preserve">The </w:t>
      </w:r>
      <w:r>
        <w:rPr>
          <w:rStyle w:val="StyleUnderline"/>
          <w:highlight w:val="cyan"/>
        </w:rPr>
        <w:t xml:space="preserve">Keynesian </w:t>
      </w:r>
      <w:r>
        <w:rPr>
          <w:rStyle w:val="StyleUnderline"/>
        </w:rPr>
        <w:t xml:space="preserve">welfare </w:t>
      </w:r>
      <w:r>
        <w:rPr>
          <w:rStyle w:val="StyleUnderline"/>
          <w:highlight w:val="cyan"/>
        </w:rPr>
        <w:t xml:space="preserve">settlement </w:t>
      </w:r>
      <w:r>
        <w:rPr>
          <w:rStyle w:val="Emphasis"/>
          <w:highlight w:val="cyan"/>
        </w:rPr>
        <w:t>pacified the working class</w:t>
      </w:r>
      <w:r>
        <w:rPr>
          <w:highlight w:val="cyan"/>
        </w:rPr>
        <w:t xml:space="preserve">, </w:t>
      </w:r>
      <w:r>
        <w:rPr>
          <w:rStyle w:val="Emphasis"/>
          <w:highlight w:val="cyan"/>
        </w:rPr>
        <w:t>protecting the market</w:t>
      </w:r>
      <w:r>
        <w:rPr>
          <w:rStyle w:val="Emphasis"/>
        </w:rPr>
        <w:t xml:space="preserve"> </w:t>
      </w:r>
      <w:r>
        <w:rPr>
          <w:rStyle w:val="Emphasis"/>
        </w:rPr>
        <w:lastRenderedPageBreak/>
        <w:t xml:space="preserve">economy </w:t>
      </w:r>
      <w:r>
        <w:rPr>
          <w:rStyle w:val="Emphasis"/>
          <w:highlight w:val="cyan"/>
        </w:rPr>
        <w:t>from</w:t>
      </w:r>
      <w:r>
        <w:rPr>
          <w:rStyle w:val="Emphasis"/>
        </w:rPr>
        <w:t xml:space="preserve"> more </w:t>
      </w:r>
      <w:r>
        <w:rPr>
          <w:rStyle w:val="Emphasis"/>
          <w:highlight w:val="cyan"/>
        </w:rPr>
        <w:t>radical political pressures</w:t>
      </w:r>
      <w:r>
        <w:t xml:space="preserve">. </w:t>
      </w:r>
      <w:r>
        <w:rPr>
          <w:rStyle w:val="StyleUnderline"/>
        </w:rPr>
        <w:t xml:space="preserve">Newly available, mass-produced commodities encouraged leveled-down notions of citizenship as welfare clientelism and </w:t>
      </w:r>
      <w:proofErr w:type="spellStart"/>
      <w:r>
        <w:rPr>
          <w:rStyle w:val="StyleUnderline"/>
        </w:rPr>
        <w:t>privatistic</w:t>
      </w:r>
      <w:proofErr w:type="spellEnd"/>
      <w:r>
        <w:rPr>
          <w:rStyle w:val="StyleUnderline"/>
        </w:rPr>
        <w:t xml:space="preserve"> consumption</w:t>
      </w:r>
      <w:r>
        <w:t xml:space="preserve">. As the state expanded and routinized, </w:t>
      </w:r>
      <w:r>
        <w:rPr>
          <w:rStyle w:val="StyleUnderline"/>
        </w:rPr>
        <w:t xml:space="preserve">the initial politicization of private property relations through public intervention developed into depoliticized economic management by lawyers and social scientists organized by administrative and judicial processes. </w:t>
      </w:r>
    </w:p>
    <w:p w14:paraId="6CF02EB9" w14:textId="77777777" w:rsidR="00CC71C4" w:rsidRDefault="00CC71C4" w:rsidP="00CC71C4">
      <w:r>
        <w:t xml:space="preserve">The terms of the social contract preserving the coexistence of capitalism and democracy had been set. </w:t>
      </w:r>
      <w:r>
        <w:rPr>
          <w:rStyle w:val="StyleUnderline"/>
        </w:rPr>
        <w:t>In exchange for a pacified citizenry and depoliticized regulatory authority</w:t>
      </w:r>
      <w:r>
        <w:t xml:space="preserve">, </w:t>
      </w:r>
      <w:r>
        <w:rPr>
          <w:rStyle w:val="StyleUnderline"/>
        </w:rPr>
        <w:t>the policy state promised to deploy instrumental reason to sustain both capital accumulation and widely distributed capacity to consume</w:t>
      </w:r>
      <w:r>
        <w:t xml:space="preserve"> (</w:t>
      </w:r>
      <w:r>
        <w:rPr>
          <w:rStyle w:val="StyleUnderline"/>
        </w:rPr>
        <w:t>supported, always, by the exclusion of African Americans</w:t>
      </w:r>
      <w: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w:t>
      </w:r>
      <w:proofErr w:type="gramStart"/>
      <w:r>
        <w:t>policy-making</w:t>
      </w:r>
      <w:proofErr w:type="gramEnd"/>
      <w:r>
        <w:t xml:space="preserve">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553D69DD" w14:textId="77777777" w:rsidR="00CC71C4" w:rsidRDefault="00CC71C4" w:rsidP="00CC71C4">
      <w: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t>Streeck</w:t>
      </w:r>
      <w:proofErr w:type="spellEnd"/>
      <w:r>
        <w:t xml:space="preserve"> explains, </w:t>
      </w:r>
      <w:r>
        <w:rPr>
          <w:rStyle w:val="StyleUnderline"/>
          <w:highlight w:val="cyan"/>
        </w:rPr>
        <w:t>the state “</w:t>
      </w:r>
      <w:r>
        <w:rPr>
          <w:rStyle w:val="Emphasis"/>
          <w:highlight w:val="cyan"/>
        </w:rPr>
        <w:t>bought time</w:t>
      </w:r>
      <w:r>
        <w:rPr>
          <w:rStyle w:val="StyleUnderline"/>
          <w:highlight w:val="cyan"/>
        </w:rPr>
        <w:t xml:space="preserve">” </w:t>
      </w:r>
      <w:r>
        <w:rPr>
          <w:rStyle w:val="StyleUnderline"/>
        </w:rPr>
        <w:t xml:space="preserve">by finding new ways to generate </w:t>
      </w:r>
      <w:r>
        <w:rPr>
          <w:rStyle w:val="Emphasis"/>
        </w:rPr>
        <w:t xml:space="preserve">illusions of widely distributed prosperity </w:t>
      </w:r>
      <w:r>
        <w:t xml:space="preserve">that prolonged the capacity of the lower and middle classes to consume.17 </w:t>
      </w:r>
      <w:r>
        <w:rPr>
          <w:rStyle w:val="StyleUnderline"/>
        </w:rPr>
        <w:t xml:space="preserve">Each successive attempt exhausted itself, leading to </w:t>
      </w:r>
      <w:r>
        <w:rPr>
          <w:rStyle w:val="Emphasis"/>
        </w:rPr>
        <w:t>new and escalating disturbances</w:t>
      </w:r>
      <w: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30132A76" w14:textId="77777777" w:rsidR="00CC71C4" w:rsidRDefault="00CC71C4" w:rsidP="00CC71C4">
      <w:r>
        <w:rPr>
          <w:rStyle w:val="StyleUnderline"/>
        </w:rPr>
        <w:t>Each device for upholding spending maintained the legitimacy of the depoliticized political economy</w:t>
      </w:r>
      <w:r>
        <w:t xml:space="preserve">, </w:t>
      </w:r>
      <w:r>
        <w:rPr>
          <w:rStyle w:val="StyleUnderline"/>
        </w:rPr>
        <w:t>even as liberalization continued to strip the wage-dependent population of regulatory and redistributive safeguards</w:t>
      </w:r>
      <w:r>
        <w:t xml:space="preserve">. </w:t>
      </w:r>
      <w:r>
        <w:rPr>
          <w:rStyle w:val="StyleUnderline"/>
        </w:rPr>
        <w:t xml:space="preserve">The end of the inflation era </w:t>
      </w:r>
      <w:r>
        <w:rPr>
          <w:rStyle w:val="StyleUnderline"/>
        </w:rPr>
        <w:lastRenderedPageBreak/>
        <w:t>brought structural unemployment and weakened trade unions</w:t>
      </w:r>
      <w:r>
        <w:t xml:space="preserve">. </w:t>
      </w:r>
      <w:r>
        <w:rPr>
          <w:rStyle w:val="StyleUnderline"/>
        </w:rPr>
        <w:t>The passing of the public debt regime meant cuts to social rights, privatization of social services, and a trimmed public sector</w:t>
      </w:r>
      <w:r>
        <w:t xml:space="preserve">. </w:t>
      </w:r>
      <w:r>
        <w:rPr>
          <w:rStyle w:val="StyleUnderline"/>
        </w:rPr>
        <w:t xml:space="preserve">Growing private debt enabled people to hold on despite lost </w:t>
      </w:r>
      <w:proofErr w:type="gramStart"/>
      <w:r>
        <w:rPr>
          <w:rStyle w:val="StyleUnderline"/>
        </w:rPr>
        <w:t>savings, and</w:t>
      </w:r>
      <w:proofErr w:type="gramEnd"/>
      <w:r>
        <w:rPr>
          <w:rStyle w:val="StyleUnderline"/>
        </w:rPr>
        <w:t xml:space="preserve"> rising under- and unemployment</w:t>
      </w:r>
      <w:r>
        <w:t xml:space="preserve">. </w:t>
      </w:r>
      <w:r>
        <w:rPr>
          <w:rStyle w:val="StyleUnderline"/>
        </w:rPr>
        <w:t>At every step, the neoliberal project was “dressed up” as a consumption project</w:t>
      </w:r>
      <w:r>
        <w:t xml:space="preserve">.19 Continuing consumption ensured legitimacy long enough to enact total transformation of the political economy. </w:t>
      </w:r>
    </w:p>
    <w:p w14:paraId="6A50CF46" w14:textId="77777777" w:rsidR="00CC71C4" w:rsidRDefault="00CC71C4" w:rsidP="00CC71C4">
      <w: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392CAB8A" w14:textId="77777777" w:rsidR="00CC71C4" w:rsidRDefault="00CC71C4" w:rsidP="00CC71C4">
      <w: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w:t>
      </w:r>
      <w:proofErr w:type="gramStart"/>
      <w:r>
        <w:t>highly-educated</w:t>
      </w:r>
      <w:proofErr w:type="gramEnd"/>
      <w:r>
        <w:t xml:space="preserve">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01BD9152" w14:textId="77777777" w:rsidR="00CC71C4" w:rsidRDefault="00CC71C4" w:rsidP="00CC71C4">
      <w:pPr>
        <w:rPr>
          <w:u w:val="single"/>
        </w:rPr>
      </w:pPr>
      <w: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Pr>
          <w:rStyle w:val="StyleUnderline"/>
          <w:highlight w:val="cyan"/>
        </w:rPr>
        <w:t>Time</w:t>
      </w:r>
      <w:r>
        <w:rPr>
          <w:rStyle w:val="StyleUnderline"/>
        </w:rPr>
        <w:t xml:space="preserve"> has </w:t>
      </w:r>
      <w:r>
        <w:rPr>
          <w:rStyle w:val="StyleUnderline"/>
          <w:highlight w:val="cyan"/>
        </w:rPr>
        <w:t xml:space="preserve">belied the </w:t>
      </w:r>
      <w:r>
        <w:rPr>
          <w:rStyle w:val="Emphasis"/>
          <w:highlight w:val="cyan"/>
        </w:rPr>
        <w:t>premature</w:t>
      </w:r>
      <w:r>
        <w:rPr>
          <w:rStyle w:val="StyleUnderline"/>
          <w:highlight w:val="cyan"/>
        </w:rPr>
        <w:t xml:space="preserve"> conclusion that </w:t>
      </w:r>
      <w:r>
        <w:rPr>
          <w:rStyle w:val="Emphasis"/>
          <w:highlight w:val="cyan"/>
        </w:rPr>
        <w:t>contradiction</w:t>
      </w:r>
      <w:r>
        <w:rPr>
          <w:rStyle w:val="Emphasis"/>
        </w:rPr>
        <w:t xml:space="preserve"> and crisis potential </w:t>
      </w:r>
      <w:r>
        <w:rPr>
          <w:rStyle w:val="Emphasis"/>
          <w:highlight w:val="cyan"/>
        </w:rPr>
        <w:t>had been overcome by state capital</w:t>
      </w:r>
      <w:r>
        <w:rPr>
          <w:rStyle w:val="Emphasis"/>
        </w:rPr>
        <w:t>ism</w:t>
      </w:r>
      <w:r>
        <w:t xml:space="preserve">. </w:t>
      </w:r>
      <w:r>
        <w:rPr>
          <w:rStyle w:val="StyleUnderline"/>
        </w:rPr>
        <w:t>Contradiction was relocated into cross-cutting imperatives for the state to enable capital accumulation and distribute consumption</w:t>
      </w:r>
      <w:r>
        <w:t xml:space="preserve">. In hindsight, </w:t>
      </w:r>
      <w:r>
        <w:rPr>
          <w:rStyle w:val="StyleUnderline"/>
          <w:highlight w:val="cyan"/>
        </w:rPr>
        <w:t xml:space="preserve">we find only a window of stabilization of an </w:t>
      </w:r>
      <w:r>
        <w:rPr>
          <w:rStyle w:val="Emphasis"/>
          <w:highlight w:val="cyan"/>
        </w:rPr>
        <w:t>enduring crisis potential</w:t>
      </w:r>
      <w:r>
        <w:rPr>
          <w:rStyle w:val="StyleUnderline"/>
        </w:rPr>
        <w:t xml:space="preserve"> </w:t>
      </w:r>
      <w:r>
        <w:rPr>
          <w:rStyle w:val="StyleUnderline"/>
          <w:highlight w:val="cyan"/>
        </w:rPr>
        <w:t>built into capitalist</w:t>
      </w:r>
      <w:r>
        <w:rPr>
          <w:rStyle w:val="StyleUnderline"/>
        </w:rPr>
        <w:t xml:space="preserve"> political </w:t>
      </w:r>
      <w:r>
        <w:rPr>
          <w:rStyle w:val="StyleUnderline"/>
          <w:highlight w:val="cyan"/>
        </w:rPr>
        <w:t>economy</w:t>
      </w:r>
      <w:r>
        <w:t xml:space="preserve">. As Nancy Fraser puts it “on the one hand, legitimate, efficacious public power is a condition of possibility for sustained capital accumulation; on the other hand, capitalism’s drive to endless accumulations tends to destabilize the </w:t>
      </w:r>
      <w:r>
        <w:lastRenderedPageBreak/>
        <w:t xml:space="preserve">very public power on which it relies.”23 The political fallout from the 2008 crisis marks the end of the postwar social contract that had established conditions ensuring the </w:t>
      </w:r>
    </w:p>
    <w:p w14:paraId="607CB581" w14:textId="77777777" w:rsidR="00CC71C4" w:rsidRDefault="00CC71C4" w:rsidP="00CC71C4">
      <w:pPr>
        <w:pStyle w:val="Heading4"/>
        <w:rPr>
          <w:rFonts w:cs="Arial"/>
        </w:rPr>
      </w:pPr>
      <w:r>
        <w:rPr>
          <w:rFonts w:cs="Arial"/>
          <w:b w:val="0"/>
          <w:bCs w:val="0"/>
          <w:u w:val="single"/>
        </w:rPr>
        <w:t>Boom &amp; Bust</w:t>
      </w:r>
      <w:r>
        <w:rPr>
          <w:rFonts w:cs="Arial"/>
          <w:b w:val="0"/>
          <w:bCs w:val="0"/>
        </w:rPr>
        <w:t xml:space="preserve"> cycles make cartelization, slow growth, and devastated innovation in the chemical sector inevitable. </w:t>
      </w:r>
    </w:p>
    <w:p w14:paraId="2B4BF0FB" w14:textId="77777777" w:rsidR="00CC71C4" w:rsidRDefault="00CC71C4" w:rsidP="00CC71C4">
      <w:r>
        <w:t xml:space="preserve">Alan </w:t>
      </w:r>
      <w:proofErr w:type="spellStart"/>
      <w:r>
        <w:rPr>
          <w:rStyle w:val="Style13ptBold"/>
        </w:rPr>
        <w:t>Maass</w:t>
      </w:r>
      <w:proofErr w:type="spellEnd"/>
      <w:r>
        <w:rPr>
          <w:rStyle w:val="Style13ptBold"/>
        </w:rPr>
        <w:t xml:space="preserve"> 21</w:t>
      </w:r>
      <w:r>
        <w:t>. Communications staff for Rutgers AAUP-AFT. Marxism Shows Us How Our Problems Are Connected. Jacobin. 1-5-2021. https://jacobinmag.com/2021/01/marxism-capital-socialism-capitalism-book-review</w:t>
      </w:r>
    </w:p>
    <w:p w14:paraId="1B6892DF" w14:textId="77777777" w:rsidR="00CC71C4" w:rsidRDefault="00CC71C4" w:rsidP="00CC71C4">
      <w:pPr>
        <w:rPr>
          <w:rStyle w:val="Emphasis"/>
        </w:rPr>
      </w:pPr>
      <w:r>
        <w:rPr>
          <w:rStyle w:val="Emphasis"/>
        </w:rPr>
        <w:t>When Things Fall Apart</w:t>
      </w:r>
    </w:p>
    <w:p w14:paraId="15D725A5" w14:textId="77777777" w:rsidR="00CC71C4" w:rsidRDefault="00CC71C4" w:rsidP="00CC71C4">
      <w:r>
        <w:rPr>
          <w:rStyle w:val="StyleUnderline"/>
          <w:highlight w:val="cyan"/>
        </w:rPr>
        <w:t>Marxist economics explains</w:t>
      </w:r>
      <w:r>
        <w:rPr>
          <w:rStyle w:val="StyleUnderline"/>
        </w:rPr>
        <w:t xml:space="preserve"> not only how capitalism works but why it regularly doesn’t</w:t>
      </w:r>
      <w:r>
        <w:t xml:space="preserve"> — during the </w:t>
      </w:r>
      <w:r>
        <w:rPr>
          <w:rStyle w:val="StyleUnderline"/>
        </w:rPr>
        <w:t xml:space="preserve">periodic </w:t>
      </w:r>
      <w:r>
        <w:rPr>
          <w:rStyle w:val="StyleUnderline"/>
          <w:highlight w:val="cyan"/>
        </w:rPr>
        <w:t xml:space="preserve">economic </w:t>
      </w:r>
      <w:r>
        <w:rPr>
          <w:rStyle w:val="Emphasis"/>
          <w:highlight w:val="cyan"/>
        </w:rPr>
        <w:t>busts</w:t>
      </w:r>
      <w:r>
        <w:rPr>
          <w:rStyle w:val="StyleUnderline"/>
        </w:rPr>
        <w:t xml:space="preserve"> </w:t>
      </w:r>
      <w:r>
        <w:rPr>
          <w:rStyle w:val="StyleUnderline"/>
          <w:highlight w:val="cyan"/>
        </w:rPr>
        <w:t xml:space="preserve">that </w:t>
      </w:r>
      <w:r>
        <w:rPr>
          <w:rStyle w:val="Emphasis"/>
          <w:highlight w:val="cyan"/>
        </w:rPr>
        <w:t>inevitably follow</w:t>
      </w:r>
      <w:r>
        <w:rPr>
          <w:rStyle w:val="StyleUnderline"/>
        </w:rPr>
        <w:t xml:space="preserve"> the </w:t>
      </w:r>
      <w:r>
        <w:rPr>
          <w:rStyle w:val="Emphasis"/>
          <w:highlight w:val="cyan"/>
        </w:rPr>
        <w:t>booms</w:t>
      </w:r>
      <w:r>
        <w:t>. As Marx and Engels wrote:</w:t>
      </w:r>
    </w:p>
    <w:p w14:paraId="79CBD9FE" w14:textId="77777777" w:rsidR="00CC71C4" w:rsidRDefault="00CC71C4" w:rsidP="00CC71C4">
      <w:r>
        <w:rPr>
          <w:rStyle w:val="StyleUnderline"/>
        </w:rPr>
        <w:t>Society suddenly finds itself put back into a state of momentary barbarism</w:t>
      </w:r>
      <w:r>
        <w:t xml:space="preserve">; it appears as if a famine, </w:t>
      </w:r>
      <w:r>
        <w:rPr>
          <w:rStyle w:val="StyleUnderline"/>
        </w:rPr>
        <w:t>a universal war of devastation</w:t>
      </w:r>
      <w:r>
        <w:t xml:space="preserve"> had cut off the supply of every means of subsistence; industry and commerce seem to be destroyed. And </w:t>
      </w:r>
      <w:r>
        <w:rPr>
          <w:rStyle w:val="Emphasis"/>
        </w:rPr>
        <w:t>why?</w:t>
      </w:r>
      <w:r>
        <w:t xml:space="preserve"> </w:t>
      </w:r>
      <w:r>
        <w:rPr>
          <w:rStyle w:val="StyleUnderline"/>
        </w:rPr>
        <w:t>Because there is too much</w:t>
      </w:r>
      <w:r>
        <w:t xml:space="preserve"> civilization, too much means of subsistence, </w:t>
      </w:r>
      <w:r>
        <w:rPr>
          <w:rStyle w:val="StyleUnderline"/>
        </w:rPr>
        <w:t xml:space="preserve">too much industry, </w:t>
      </w:r>
      <w:r>
        <w:rPr>
          <w:rStyle w:val="Emphasis"/>
          <w:highlight w:val="cyan"/>
        </w:rPr>
        <w:t>too much commerce</w:t>
      </w:r>
      <w:r>
        <w:t>.</w:t>
      </w:r>
    </w:p>
    <w:p w14:paraId="1C76E82D" w14:textId="77777777" w:rsidR="00CC71C4" w:rsidRDefault="00CC71C4" w:rsidP="00CC71C4">
      <w:pPr>
        <w:rPr>
          <w:szCs w:val="16"/>
        </w:rPr>
      </w:pPr>
      <w:r>
        <w:rPr>
          <w:szCs w:val="16"/>
        </w:rPr>
        <w:t>Of course, in a world where billions go without enough food, there’s no such thing as “too much means of subsistence.” There’s only too much from the point of view of the capitalists — too much to sell their products at an acceptable profit.</w:t>
      </w:r>
    </w:p>
    <w:p w14:paraId="18B5C66A" w14:textId="77777777" w:rsidR="00CC71C4" w:rsidRDefault="00CC71C4" w:rsidP="00CC71C4">
      <w:proofErr w:type="spellStart"/>
      <w:r>
        <w:t>Thier</w:t>
      </w:r>
      <w:proofErr w:type="spellEnd"/>
      <w:r>
        <w:t xml:space="preserve"> introduces the chapters on capitalist crisis by unpacking a long quotation from Engels that ends: “</w:t>
      </w:r>
      <w:r>
        <w:rPr>
          <w:rStyle w:val="StyleUnderline"/>
        </w:rPr>
        <w:t xml:space="preserve">The </w:t>
      </w:r>
      <w:r>
        <w:rPr>
          <w:rStyle w:val="StyleUnderline"/>
          <w:highlight w:val="cyan"/>
        </w:rPr>
        <w:t>contradiction</w:t>
      </w:r>
      <w:r>
        <w:rPr>
          <w:rStyle w:val="StyleUnderline"/>
        </w:rPr>
        <w:t xml:space="preserve"> between socialized production and capitalistic appropriation is </w:t>
      </w:r>
      <w:r>
        <w:rPr>
          <w:rStyle w:val="StyleUnderline"/>
          <w:highlight w:val="cyan"/>
        </w:rPr>
        <w:t>reproduced as </w:t>
      </w:r>
      <w:r>
        <w:rPr>
          <w:rStyle w:val="StyleUnderline"/>
        </w:rPr>
        <w:t xml:space="preserve">the </w:t>
      </w:r>
      <w:r>
        <w:rPr>
          <w:rStyle w:val="StyleUnderline"/>
          <w:highlight w:val="cyan"/>
        </w:rPr>
        <w:t>antagonism</w:t>
      </w:r>
      <w:r>
        <w:rPr>
          <w:rStyle w:val="StyleUnderline"/>
        </w:rPr>
        <w:t xml:space="preserve"> between the organization of production in the single factory and the anarchy of production in society as a whole</w:t>
      </w:r>
      <w:r>
        <w:t>.”</w:t>
      </w:r>
    </w:p>
    <w:p w14:paraId="10898F9A" w14:textId="77777777" w:rsidR="00CC71C4" w:rsidRDefault="00CC71C4" w:rsidP="00CC71C4">
      <w:r>
        <w:t xml:space="preserve">Under capitalism, production within workplaces is generally highly regimented, but </w:t>
      </w:r>
      <w:r>
        <w:rPr>
          <w:rStyle w:val="StyleUnderline"/>
        </w:rPr>
        <w:t xml:space="preserve">the </w:t>
      </w:r>
      <w:r>
        <w:rPr>
          <w:rStyle w:val="StyleUnderline"/>
          <w:highlight w:val="cyan"/>
        </w:rPr>
        <w:t>economy</w:t>
      </w:r>
      <w:r>
        <w:rPr>
          <w:rStyle w:val="StyleUnderline"/>
        </w:rPr>
        <w:t xml:space="preserve"> </w:t>
      </w:r>
      <w:proofErr w:type="gramStart"/>
      <w:r>
        <w:rPr>
          <w:rStyle w:val="StyleUnderline"/>
        </w:rPr>
        <w:t>as a whole is</w:t>
      </w:r>
      <w:proofErr w:type="gramEnd"/>
      <w:r>
        <w:rPr>
          <w:rStyle w:val="StyleUnderline"/>
        </w:rPr>
        <w:t xml:space="preserve"> a </w:t>
      </w:r>
      <w:r>
        <w:rPr>
          <w:rStyle w:val="Emphasis"/>
          <w:highlight w:val="cyan"/>
        </w:rPr>
        <w:t>free-for-all</w:t>
      </w:r>
      <w:r>
        <w:t xml:space="preserve">. </w:t>
      </w:r>
      <w:r>
        <w:rPr>
          <w:rStyle w:val="StyleUnderline"/>
          <w:highlight w:val="cyan"/>
        </w:rPr>
        <w:t>Businesses</w:t>
      </w:r>
      <w:r>
        <w:rPr>
          <w:rStyle w:val="StyleUnderline"/>
        </w:rPr>
        <w:t xml:space="preserve"> make their investment decisions behind closed doors, each </w:t>
      </w:r>
      <w:r>
        <w:rPr>
          <w:rStyle w:val="StyleUnderline"/>
          <w:highlight w:val="cyan"/>
        </w:rPr>
        <w:t xml:space="preserve">hoping to get </w:t>
      </w:r>
      <w:r>
        <w:rPr>
          <w:rStyle w:val="StyleUnderline"/>
        </w:rPr>
        <w:t xml:space="preserve">a </w:t>
      </w:r>
      <w:r>
        <w:rPr>
          <w:rStyle w:val="Emphasis"/>
          <w:highlight w:val="cyan"/>
        </w:rPr>
        <w:t>leg up on the competition</w:t>
      </w:r>
      <w:r>
        <w:t xml:space="preserve"> — by introducing the most popular model, the new product, the next trend. </w:t>
      </w:r>
      <w:r>
        <w:rPr>
          <w:rStyle w:val="StyleUnderline"/>
        </w:rPr>
        <w:t xml:space="preserve">Success means a </w:t>
      </w:r>
      <w:r>
        <w:rPr>
          <w:rStyle w:val="Emphasis"/>
        </w:rPr>
        <w:t>greater share</w:t>
      </w:r>
      <w:r>
        <w:rPr>
          <w:rStyle w:val="StyleUnderline"/>
        </w:rPr>
        <w:t xml:space="preserve"> of the market and therefore more profits</w:t>
      </w:r>
      <w:r>
        <w:t>.</w:t>
      </w:r>
    </w:p>
    <w:p w14:paraId="0856B82D" w14:textId="77777777" w:rsidR="00CC71C4" w:rsidRDefault="00CC71C4" w:rsidP="00CC71C4">
      <w:r>
        <w:t xml:space="preserve">All </w:t>
      </w:r>
      <w:r>
        <w:rPr>
          <w:rStyle w:val="StyleUnderline"/>
        </w:rPr>
        <w:t>the important questions for society as a whole</w:t>
      </w:r>
      <w:r>
        <w:t xml:space="preserve"> — how much food should be produced, how many homes to build, what kind of drugs to research and manufacture, how to generate electricity — </w:t>
      </w:r>
      <w:r>
        <w:rPr>
          <w:rStyle w:val="StyleUnderline"/>
        </w:rPr>
        <w:t>are decided by the free market</w:t>
      </w:r>
      <w:r>
        <w:t>.</w:t>
      </w:r>
    </w:p>
    <w:p w14:paraId="01E456CA" w14:textId="77777777" w:rsidR="00CC71C4" w:rsidRDefault="00CC71C4" w:rsidP="00CC71C4">
      <w:r>
        <w:t xml:space="preserve">In </w:t>
      </w:r>
      <w:r>
        <w:rPr>
          <w:rStyle w:val="StyleUnderline"/>
        </w:rPr>
        <w:t>economic good times, success seems contagious</w:t>
      </w:r>
      <w:r>
        <w:t xml:space="preserve">. </w:t>
      </w:r>
      <w:r>
        <w:rPr>
          <w:rStyle w:val="StyleUnderline"/>
        </w:rPr>
        <w:t xml:space="preserve">Companies make </w:t>
      </w:r>
      <w:r>
        <w:rPr>
          <w:rStyle w:val="Emphasis"/>
        </w:rPr>
        <w:t>ambitious investments</w:t>
      </w:r>
      <w:r>
        <w:t xml:space="preserve">, produce more and more, and watch the money roll in. But </w:t>
      </w:r>
      <w:r>
        <w:rPr>
          <w:rStyle w:val="StyleUnderline"/>
          <w:highlight w:val="cyan"/>
        </w:rPr>
        <w:t>when enough companies jump in</w:t>
      </w:r>
      <w:r>
        <w:rPr>
          <w:rStyle w:val="StyleUnderline"/>
        </w:rPr>
        <w:t xml:space="preserve">, the </w:t>
      </w:r>
      <w:r>
        <w:rPr>
          <w:rStyle w:val="Emphasis"/>
          <w:highlight w:val="cyan"/>
        </w:rPr>
        <w:t>market gets saturated</w:t>
      </w:r>
      <w:r>
        <w:rPr>
          <w:rStyle w:val="StyleUnderline"/>
        </w:rPr>
        <w:t xml:space="preserve">, </w:t>
      </w:r>
      <w:r>
        <w:rPr>
          <w:rStyle w:val="StyleUnderline"/>
          <w:highlight w:val="cyan"/>
        </w:rPr>
        <w:t>sales slump</w:t>
      </w:r>
      <w:r>
        <w:rPr>
          <w:rStyle w:val="StyleUnderline"/>
        </w:rPr>
        <w:t xml:space="preserve">, </w:t>
      </w:r>
      <w:r>
        <w:rPr>
          <w:rStyle w:val="StyleUnderline"/>
          <w:highlight w:val="cyan"/>
        </w:rPr>
        <w:t>debts grow</w:t>
      </w:r>
      <w:r>
        <w:rPr>
          <w:rStyle w:val="StyleUnderline"/>
        </w:rPr>
        <w:t>, and the record profits start to sink</w:t>
      </w:r>
      <w:r>
        <w:t xml:space="preserve">. </w:t>
      </w:r>
      <w:r>
        <w:rPr>
          <w:rStyle w:val="StyleUnderline"/>
        </w:rPr>
        <w:t>The effects spread from part of the economy to the next</w:t>
      </w:r>
      <w:r>
        <w:t xml:space="preserve">, as </w:t>
      </w:r>
      <w:proofErr w:type="spellStart"/>
      <w:r>
        <w:t>Thier</w:t>
      </w:r>
      <w:proofErr w:type="spellEnd"/>
      <w:r>
        <w:t xml:space="preserve"> explains, using the example of oil:</w:t>
      </w:r>
    </w:p>
    <w:p w14:paraId="2FE23EF4" w14:textId="77777777" w:rsidR="00CC71C4" w:rsidRDefault="00CC71C4" w:rsidP="00CC71C4">
      <w:pPr>
        <w:rPr>
          <w:szCs w:val="16"/>
        </w:rPr>
      </w:pPr>
      <w:r>
        <w:rPr>
          <w:szCs w:val="16"/>
        </w:rPr>
        <w:t xml:space="preserve">If refineries sit idle because there is an overproduction of oil, the workers are laid off, and the creditors, who financed the investment, are dragged down as well. But as future oil </w:t>
      </w:r>
      <w:r>
        <w:rPr>
          <w:szCs w:val="16"/>
        </w:rPr>
        <w:lastRenderedPageBreak/>
        <w:t xml:space="preserve">extraction and refining projects are pulled back, so too is demand for the raw materials (steel, concrete, plastics, electricity, etc.) and engineering necessary </w:t>
      </w:r>
      <w:proofErr w:type="gramStart"/>
      <w:r>
        <w:rPr>
          <w:szCs w:val="16"/>
        </w:rPr>
        <w:t>for the production of</w:t>
      </w:r>
      <w:proofErr w:type="gramEnd"/>
      <w:r>
        <w:rPr>
          <w:szCs w:val="16"/>
        </w:rPr>
        <w:t xml:space="preserve"> oil rigs, pipelines, and so on. The construction business and service and retail companies, which had benefited from the springing up of oil boomtowns, suffer as well.</w:t>
      </w:r>
    </w:p>
    <w:p w14:paraId="1595D9A2" w14:textId="77777777" w:rsidR="00CC71C4" w:rsidRDefault="00CC71C4" w:rsidP="00CC71C4">
      <w:r>
        <w:t xml:space="preserve">Because of the complexity of the international capitalist economy, </w:t>
      </w:r>
      <w:r>
        <w:rPr>
          <w:rStyle w:val="StyleUnderline"/>
        </w:rPr>
        <w:t>the boom-slump roller-coaster ride can look and feel different each time around</w:t>
      </w:r>
      <w:r>
        <w:t xml:space="preserve">. </w:t>
      </w:r>
      <w:proofErr w:type="spellStart"/>
      <w:r>
        <w:t>Thier</w:t>
      </w:r>
      <w:proofErr w:type="spellEnd"/>
      <w:r>
        <w:t xml:space="preserve"> devotes a chapter to analyzing the crash last time: </w:t>
      </w:r>
      <w:r>
        <w:rPr>
          <w:rStyle w:val="StyleUnderline"/>
        </w:rPr>
        <w:t>the Great Recession of 2008–9</w:t>
      </w:r>
      <w:r>
        <w:t xml:space="preserve">. She explains why and how </w:t>
      </w:r>
      <w:r>
        <w:rPr>
          <w:rStyle w:val="StyleUnderline"/>
        </w:rPr>
        <w:t>the parasitical realm of banking and finance was the detonator of this slump</w:t>
      </w:r>
      <w:r>
        <w:t xml:space="preserve"> but looks beyond popular left explanations about “financialization” to reveal the underlying crisis of global overproduction.</w:t>
      </w:r>
    </w:p>
    <w:p w14:paraId="30CACECE" w14:textId="77777777" w:rsidR="00CC71C4" w:rsidRDefault="00CC71C4" w:rsidP="00CC71C4">
      <w:pPr>
        <w:rPr>
          <w:szCs w:val="16"/>
        </w:rPr>
      </w:pPr>
      <w:r>
        <w:rPr>
          <w:szCs w:val="16"/>
        </w:rPr>
        <w:t xml:space="preserve">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w:t>
      </w:r>
      <w:proofErr w:type="spellStart"/>
      <w:r>
        <w:rPr>
          <w:szCs w:val="16"/>
        </w:rPr>
        <w:t>Thier</w:t>
      </w:r>
      <w:proofErr w:type="spellEnd"/>
      <w:r>
        <w:rPr>
          <w:szCs w:val="16"/>
        </w:rPr>
        <w:t xml:space="preserve"> writes.</w:t>
      </w:r>
    </w:p>
    <w:p w14:paraId="6F6C7C17" w14:textId="77777777" w:rsidR="00CC71C4" w:rsidRDefault="00CC71C4" w:rsidP="00CC71C4">
      <w:r>
        <w:t xml:space="preserve">In her account, </w:t>
      </w:r>
      <w:proofErr w:type="spellStart"/>
      <w:r>
        <w:t>Thier</w:t>
      </w:r>
      <w:proofErr w:type="spellEnd"/>
      <w:r>
        <w:t xml:space="preserve"> tends to stress overproduction, to the disappointment of those who emphasize falling profit rates. This </w:t>
      </w:r>
      <w:r>
        <w:rPr>
          <w:rStyle w:val="StyleUnderline"/>
          <w:highlight w:val="cyan"/>
        </w:rPr>
        <w:t>focus on overproduction</w:t>
      </w:r>
      <w:r>
        <w:rPr>
          <w:rStyle w:val="StyleUnderline"/>
        </w:rPr>
        <w:t xml:space="preserve"> crucially emphasizes how an organic mechanism of capitalism</w:t>
      </w:r>
      <w:r>
        <w:t xml:space="preserve"> — </w:t>
      </w:r>
      <w:r>
        <w:rPr>
          <w:rStyle w:val="StyleUnderline"/>
        </w:rPr>
        <w:t xml:space="preserve">inevitable in a system driven by exchange, exploitation, </w:t>
      </w:r>
      <w:r>
        <w:rPr>
          <w:rStyle w:val="StyleUnderline"/>
          <w:highlight w:val="cyan"/>
        </w:rPr>
        <w:t xml:space="preserve">and </w:t>
      </w:r>
      <w:r>
        <w:rPr>
          <w:rStyle w:val="Emphasis"/>
          <w:highlight w:val="cyan"/>
        </w:rPr>
        <w:t>competition</w:t>
      </w:r>
      <w:r>
        <w:t xml:space="preserve"> — </w:t>
      </w:r>
      <w:r>
        <w:rPr>
          <w:rStyle w:val="Emphasis"/>
          <w:highlight w:val="cyan"/>
        </w:rPr>
        <w:t>repeatedly causes crisis</w:t>
      </w:r>
      <w:r>
        <w:t>.</w:t>
      </w:r>
    </w:p>
    <w:p w14:paraId="2FE17498" w14:textId="77777777" w:rsidR="00CC71C4" w:rsidRDefault="00CC71C4" w:rsidP="00CC71C4">
      <w:r>
        <w:t xml:space="preserve">Regardless of their ideology or morality (or lack thereof), </w:t>
      </w:r>
      <w:r>
        <w:rPr>
          <w:rStyle w:val="StyleUnderline"/>
        </w:rPr>
        <w:t xml:space="preserve">capitalists are inevitably driven to reduce costs, they inevitably see an advantage in producing more for less, and this inevitably leads </w:t>
      </w:r>
      <w:r>
        <w:rPr>
          <w:rStyle w:val="StyleUnderline"/>
          <w:highlight w:val="cyan"/>
        </w:rPr>
        <w:t>to frantic overproduction</w:t>
      </w:r>
      <w:r>
        <w:rPr>
          <w:rStyle w:val="StyleUnderline"/>
        </w:rPr>
        <w:t xml:space="preserve"> that </w:t>
      </w:r>
      <w:r>
        <w:rPr>
          <w:rStyle w:val="StyleUnderline"/>
          <w:highlight w:val="cyan"/>
        </w:rPr>
        <w:t>undermines profitability</w:t>
      </w:r>
      <w:r>
        <w:rPr>
          <w:rStyle w:val="StyleUnderline"/>
        </w:rPr>
        <w:t xml:space="preserve"> </w:t>
      </w:r>
      <w:r>
        <w:rPr>
          <w:rStyle w:val="StyleUnderline"/>
          <w:highlight w:val="cyan"/>
        </w:rPr>
        <w:t>and</w:t>
      </w:r>
      <w:r>
        <w:rPr>
          <w:rStyle w:val="StyleUnderline"/>
        </w:rPr>
        <w:t xml:space="preserve"> ultimately </w:t>
      </w:r>
      <w:r>
        <w:rPr>
          <w:rStyle w:val="Emphasis"/>
          <w:highlight w:val="cyan"/>
        </w:rPr>
        <w:t xml:space="preserve">slams </w:t>
      </w:r>
      <w:r>
        <w:rPr>
          <w:rStyle w:val="Emphasis"/>
        </w:rPr>
        <w:t xml:space="preserve">the </w:t>
      </w:r>
      <w:r>
        <w:rPr>
          <w:rStyle w:val="Emphasis"/>
          <w:highlight w:val="cyan"/>
        </w:rPr>
        <w:t>economy into</w:t>
      </w:r>
      <w:r>
        <w:rPr>
          <w:rStyle w:val="Emphasis"/>
        </w:rPr>
        <w:t xml:space="preserve"> </w:t>
      </w:r>
      <w:r>
        <w:rPr>
          <w:rStyle w:val="Emphasis"/>
          <w:highlight w:val="cyan"/>
        </w:rPr>
        <w:t>reverse</w:t>
      </w:r>
      <w:r>
        <w:t>.</w:t>
      </w:r>
    </w:p>
    <w:p w14:paraId="7742B6F8" w14:textId="77777777" w:rsidR="00CC71C4" w:rsidRDefault="00CC71C4" w:rsidP="00CC71C4">
      <w:r>
        <w:t xml:space="preserve">In other words, </w:t>
      </w:r>
      <w:r>
        <w:rPr>
          <w:rStyle w:val="StyleUnderline"/>
        </w:rPr>
        <w:t>capitalism stops working not because of a mistake or failed policy, but because it’s been working the way it’s supposed to</w:t>
      </w:r>
      <w:r>
        <w:t xml:space="preserve">. As </w:t>
      </w:r>
      <w:proofErr w:type="spellStart"/>
      <w:r>
        <w:t>Thier</w:t>
      </w:r>
      <w:proofErr w:type="spellEnd"/>
      <w:r>
        <w:t xml:space="preserve"> writes:</w:t>
      </w:r>
    </w:p>
    <w:p w14:paraId="55723A6F" w14:textId="77777777" w:rsidR="00CC71C4" w:rsidRDefault="00CC71C4" w:rsidP="00CC71C4">
      <w:r>
        <w:rPr>
          <w:rStyle w:val="StyleUnderline"/>
          <w:highlight w:val="cyan"/>
        </w:rPr>
        <w:t xml:space="preserve">Competition is </w:t>
      </w:r>
      <w:r>
        <w:rPr>
          <w:rStyle w:val="StyleUnderline"/>
        </w:rPr>
        <w:t xml:space="preserve">the </w:t>
      </w:r>
      <w:r>
        <w:rPr>
          <w:rStyle w:val="Emphasis"/>
          <w:highlight w:val="cyan"/>
        </w:rPr>
        <w:t>mainstay of capitalism</w:t>
      </w:r>
      <w:r>
        <w:t xml:space="preserve">. It can’t be made friendlier or softer because </w:t>
      </w:r>
      <w:r>
        <w:rPr>
          <w:rStyle w:val="StyleUnderline"/>
          <w:highlight w:val="cyan"/>
        </w:rPr>
        <w:t>it requires</w:t>
      </w:r>
      <w:r>
        <w:rPr>
          <w:rStyle w:val="StyleUnderline"/>
        </w:rPr>
        <w:t xml:space="preserve"> an </w:t>
      </w:r>
      <w:r>
        <w:rPr>
          <w:rStyle w:val="StyleUnderline"/>
          <w:highlight w:val="cyan"/>
        </w:rPr>
        <w:t>accumulation</w:t>
      </w:r>
      <w:r>
        <w:rPr>
          <w:rStyle w:val="StyleUnderline"/>
        </w:rPr>
        <w:t xml:space="preserve"> of capital </w:t>
      </w:r>
      <w:r>
        <w:rPr>
          <w:rStyle w:val="StyleUnderline"/>
          <w:highlight w:val="cyan"/>
        </w:rPr>
        <w:t xml:space="preserve">at </w:t>
      </w:r>
      <w:r>
        <w:rPr>
          <w:rStyle w:val="Emphasis"/>
          <w:highlight w:val="cyan"/>
        </w:rPr>
        <w:t>any cost</w:t>
      </w:r>
      <w:r>
        <w:t xml:space="preserve">, </w:t>
      </w:r>
      <w:proofErr w:type="gramStart"/>
      <w:r>
        <w:t>in order to</w:t>
      </w:r>
      <w:proofErr w:type="gramEnd"/>
      <w:r>
        <w:t xml:space="preserve"> get ahead or get left behind.… </w:t>
      </w:r>
      <w:r>
        <w:rPr>
          <w:rStyle w:val="StyleUnderline"/>
        </w:rPr>
        <w:t>These same processes of accumulation necessarily lead to contradictions that threaten the very profits that capitalists seek</w:t>
      </w:r>
      <w:r>
        <w:t xml:space="preserve">. </w:t>
      </w:r>
      <w:r>
        <w:rPr>
          <w:rStyle w:val="StyleUnderline"/>
          <w:highlight w:val="cyan"/>
        </w:rPr>
        <w:t>Every contradiction</w:t>
      </w:r>
      <w:r>
        <w:rPr>
          <w:rStyle w:val="StyleUnderline"/>
        </w:rPr>
        <w:t xml:space="preserve"> for capitalism </w:t>
      </w:r>
      <w:r>
        <w:rPr>
          <w:rStyle w:val="StyleUnderline"/>
          <w:highlight w:val="cyan"/>
        </w:rPr>
        <w:t>is</w:t>
      </w:r>
      <w:r>
        <w:rPr>
          <w:rStyle w:val="StyleUnderline"/>
        </w:rPr>
        <w:t xml:space="preserve"> both a great hazard to our lives — since we are made to pay the price — </w:t>
      </w:r>
      <w:proofErr w:type="gramStart"/>
      <w:r>
        <w:rPr>
          <w:rStyle w:val="StyleUnderline"/>
        </w:rPr>
        <w:t>and also</w:t>
      </w:r>
      <w:proofErr w:type="gramEnd"/>
      <w:r>
        <w:rPr>
          <w:rStyle w:val="StyleUnderline"/>
        </w:rPr>
        <w:t xml:space="preserve"> an </w:t>
      </w:r>
      <w:r>
        <w:rPr>
          <w:rStyle w:val="Emphasis"/>
          <w:highlight w:val="cyan"/>
        </w:rPr>
        <w:t>important crack</w:t>
      </w:r>
      <w:r>
        <w:rPr>
          <w:rStyle w:val="StyleUnderline"/>
          <w:highlight w:val="cyan"/>
        </w:rPr>
        <w:t xml:space="preserve"> in </w:t>
      </w:r>
      <w:r>
        <w:rPr>
          <w:rStyle w:val="StyleUnderline"/>
        </w:rPr>
        <w:t xml:space="preserve">the </w:t>
      </w:r>
      <w:r>
        <w:rPr>
          <w:rStyle w:val="StyleUnderline"/>
          <w:highlight w:val="cyan"/>
        </w:rPr>
        <w:t>system</w:t>
      </w:r>
      <w:r>
        <w:t xml:space="preserve">. </w:t>
      </w:r>
      <w:r>
        <w:rPr>
          <w:rStyle w:val="StyleUnderline"/>
        </w:rPr>
        <w:t>Every periodic crisis is a potential point around which to organize</w:t>
      </w:r>
      <w:r>
        <w:t>.</w:t>
      </w:r>
    </w:p>
    <w:p w14:paraId="1A38955C" w14:textId="77777777" w:rsidR="00CC71C4" w:rsidRDefault="00CC71C4" w:rsidP="00CC71C4"/>
    <w:p w14:paraId="07C6A685" w14:textId="77777777" w:rsidR="00CC71C4" w:rsidRDefault="00CC71C4" w:rsidP="00CC71C4">
      <w:pPr>
        <w:pStyle w:val="Heading4"/>
        <w:rPr>
          <w:rFonts w:cs="Arial"/>
        </w:rPr>
      </w:pPr>
      <w:r>
        <w:rPr>
          <w:rFonts w:cs="Arial"/>
          <w:b w:val="0"/>
          <w:bCs w:val="0"/>
          <w:u w:val="single"/>
        </w:rPr>
        <w:t>Off-shoring</w:t>
      </w:r>
      <w:r>
        <w:rPr>
          <w:rFonts w:cs="Arial"/>
          <w:b w:val="0"/>
          <w:bCs w:val="0"/>
        </w:rPr>
        <w:t>.</w:t>
      </w:r>
    </w:p>
    <w:p w14:paraId="6AEEE35A" w14:textId="77777777" w:rsidR="00CC71C4" w:rsidRDefault="00CC71C4" w:rsidP="00CC71C4">
      <w:r>
        <w:t>Jerry</w:t>
      </w:r>
      <w:r>
        <w:rPr>
          <w:rStyle w:val="Style13ptBold"/>
        </w:rPr>
        <w:t xml:space="preserve"> Kopf et al 13</w:t>
      </w:r>
      <w:r>
        <w:rPr>
          <w:szCs w:val="16"/>
        </w:rPr>
        <w:t xml:space="preserve"> . </w:t>
      </w:r>
      <w:r>
        <w:t xml:space="preserve">Professor of Economics, Radford University. Charles </w:t>
      </w:r>
      <w:proofErr w:type="spellStart"/>
      <w:r>
        <w:t>Vehorn</w:t>
      </w:r>
      <w:proofErr w:type="spellEnd"/>
      <w:r>
        <w:t xml:space="preserve">, Professor of Economics, Radford University. Joel Carnevale, Professor of Economics, Syracuse University. “Emerging Oligopolies in Global Markets: Was Marx Ahead of His Time?” Journal of Management Policy and Practice 14(3): 96-98. </w:t>
      </w:r>
      <w:hyperlink r:id="rId36" w:history="1">
        <w:r>
          <w:rPr>
            <w:rStyle w:val="Hyperlink"/>
            <w:color w:val="000000"/>
            <w:u w:val="single"/>
          </w:rPr>
          <w:t>http://www.m.www.na-businesspress.com/JMPP/KopfJ_Web14_3_.pdf</w:t>
        </w:r>
      </w:hyperlink>
    </w:p>
    <w:p w14:paraId="6994E5E2" w14:textId="77777777" w:rsidR="00CC71C4" w:rsidRDefault="00CC71C4" w:rsidP="00CC71C4">
      <w:pPr>
        <w:rPr>
          <w:sz w:val="12"/>
        </w:rPr>
      </w:pPr>
      <w:r>
        <w:rPr>
          <w:rStyle w:val="StyleUnderline"/>
        </w:rPr>
        <w:t xml:space="preserve">With firms branching out into global competition and countries lowering their trade barriers to promote such competition, the </w:t>
      </w:r>
      <w:r>
        <w:rPr>
          <w:rStyle w:val="StyleUnderline"/>
          <w:highlight w:val="cyan"/>
        </w:rPr>
        <w:t xml:space="preserve">absence of effective </w:t>
      </w:r>
      <w:r>
        <w:rPr>
          <w:rStyle w:val="Emphasis"/>
          <w:highlight w:val="cyan"/>
        </w:rPr>
        <w:t>global</w:t>
      </w:r>
      <w:r>
        <w:rPr>
          <w:rStyle w:val="StyleUnderline"/>
          <w:highlight w:val="cyan"/>
        </w:rPr>
        <w:t xml:space="preserve"> reg</w:t>
      </w:r>
      <w:r>
        <w:rPr>
          <w:rStyle w:val="StyleUnderline"/>
        </w:rPr>
        <w:t xml:space="preserve">ulation once </w:t>
      </w:r>
      <w:r>
        <w:rPr>
          <w:rStyle w:val="StyleUnderline"/>
        </w:rPr>
        <w:lastRenderedPageBreak/>
        <w:t xml:space="preserve">again raises Marx concerns. </w:t>
      </w:r>
      <w:r>
        <w:rPr>
          <w:sz w:val="12"/>
        </w:rPr>
        <w:t xml:space="preserve">Because of strong federal governments, national governments were able to pass and enforce, through the uses of military or police force where necessary, laws that regulated externalities, such as pollution, and antitrust. </w:t>
      </w:r>
      <w:proofErr w:type="gramStart"/>
      <w:r>
        <w:rPr>
          <w:sz w:val="12"/>
        </w:rPr>
        <w:t>At the moment</w:t>
      </w:r>
      <w:proofErr w:type="gramEnd"/>
      <w:r>
        <w:rPr>
          <w:sz w:val="12"/>
        </w:rPr>
        <w:t xml:space="preserve"> there is no strong federal government at the global level and, therefore, no one to pass and enforce laws that effectively regulate externalities or antitrust. </w:t>
      </w:r>
      <w:r>
        <w:rPr>
          <w:rStyle w:val="StyleUnderline"/>
        </w:rPr>
        <w:t xml:space="preserve">Epstein and </w:t>
      </w:r>
      <w:proofErr w:type="spellStart"/>
      <w:r>
        <w:rPr>
          <w:rStyle w:val="StyleUnderline"/>
        </w:rPr>
        <w:t>Greve</w:t>
      </w:r>
      <w:proofErr w:type="spellEnd"/>
      <w:r>
        <w:rPr>
          <w:rStyle w:val="StyleUnderline"/>
        </w:rPr>
        <w:t xml:space="preserve"> raise a Marx like concern, “when firms have international market power, one would expect them to behave as monopolists just like domestic firms with market power”</w:t>
      </w:r>
      <w:r>
        <w:rPr>
          <w:sz w:val="12"/>
        </w:rPr>
        <w:t xml:space="preserve"> (2004). Therefore, </w:t>
      </w:r>
      <w:r>
        <w:rPr>
          <w:rStyle w:val="StyleUnderline"/>
        </w:rPr>
        <w:t xml:space="preserve">without any dominant form of regulatory governance, </w:t>
      </w:r>
      <w:r>
        <w:rPr>
          <w:rStyle w:val="StyleUnderline"/>
          <w:highlight w:val="cyan"/>
        </w:rPr>
        <w:t xml:space="preserve">industry </w:t>
      </w:r>
      <w:r>
        <w:rPr>
          <w:rStyle w:val="Emphasis"/>
          <w:highlight w:val="cyan"/>
        </w:rPr>
        <w:t>concentration</w:t>
      </w:r>
      <w:r>
        <w:rPr>
          <w:rStyle w:val="StyleUnderline"/>
        </w:rPr>
        <w:t xml:space="preserve"> could very well </w:t>
      </w:r>
      <w:r>
        <w:rPr>
          <w:rStyle w:val="StyleUnderline"/>
          <w:highlight w:val="cyan"/>
        </w:rPr>
        <w:t xml:space="preserve">replicate </w:t>
      </w:r>
      <w:r>
        <w:rPr>
          <w:rStyle w:val="StyleUnderline"/>
        </w:rPr>
        <w:t>what was seen in the late 19th century</w:t>
      </w:r>
      <w:r>
        <w:rPr>
          <w:sz w:val="12"/>
        </w:rPr>
        <w:t xml:space="preserve">, </w:t>
      </w:r>
      <w:r>
        <w:rPr>
          <w:rStyle w:val="StyleUnderline"/>
        </w:rPr>
        <w:t xml:space="preserve">though, </w:t>
      </w:r>
      <w:r>
        <w:rPr>
          <w:rStyle w:val="Emphasis"/>
          <w:highlight w:val="cyan"/>
        </w:rPr>
        <w:t>globally</w:t>
      </w:r>
      <w:r>
        <w:rPr>
          <w:rStyle w:val="StyleUnderline"/>
          <w:highlight w:val="cyan"/>
        </w:rPr>
        <w:t xml:space="preserve"> instead </w:t>
      </w:r>
      <w:r>
        <w:rPr>
          <w:rStyle w:val="StyleUnderline"/>
        </w:rPr>
        <w:t xml:space="preserve">of </w:t>
      </w:r>
      <w:r>
        <w:rPr>
          <w:rStyle w:val="Emphasis"/>
          <w:highlight w:val="cyan"/>
        </w:rPr>
        <w:t>nationally</w:t>
      </w:r>
      <w:r>
        <w:rPr>
          <w:sz w:val="12"/>
        </w:rPr>
        <w:t xml:space="preserve">. Carstensen &amp; Farmer discusses this tendency towards M&amp;A’s: </w:t>
      </w:r>
      <w:r>
        <w:rPr>
          <w:rStyle w:val="StyleUnderline"/>
        </w:rPr>
        <w:t xml:space="preserve">The </w:t>
      </w:r>
      <w:r>
        <w:rPr>
          <w:rStyle w:val="StyleUnderline"/>
          <w:highlight w:val="cyan"/>
        </w:rPr>
        <w:t>transformation of</w:t>
      </w:r>
      <w:r>
        <w:rPr>
          <w:rStyle w:val="StyleUnderline"/>
        </w:rPr>
        <w:t xml:space="preserve"> formerly regulated or </w:t>
      </w:r>
      <w:r>
        <w:rPr>
          <w:rStyle w:val="Emphasis"/>
          <w:highlight w:val="cyan"/>
        </w:rPr>
        <w:t>noncompetitive</w:t>
      </w:r>
      <w:r>
        <w:rPr>
          <w:rStyle w:val="StyleUnderline"/>
        </w:rPr>
        <w:t xml:space="preserve"> industries </w:t>
      </w:r>
      <w:r>
        <w:rPr>
          <w:rStyle w:val="StyleUnderline"/>
          <w:highlight w:val="cyan"/>
        </w:rPr>
        <w:t xml:space="preserve">to </w:t>
      </w:r>
      <w:r>
        <w:rPr>
          <w:rStyle w:val="Emphasis"/>
          <w:highlight w:val="cyan"/>
        </w:rPr>
        <w:t>competition</w:t>
      </w:r>
      <w:r>
        <w:rPr>
          <w:rStyle w:val="StyleUnderline"/>
          <w:highlight w:val="cyan"/>
        </w:rPr>
        <w:t xml:space="preserve"> is</w:t>
      </w:r>
      <w:r>
        <w:rPr>
          <w:rStyle w:val="StyleUnderline"/>
        </w:rPr>
        <w:t xml:space="preserve"> closely </w:t>
      </w:r>
      <w:r>
        <w:rPr>
          <w:rStyle w:val="StyleUnderline"/>
          <w:highlight w:val="cyan"/>
        </w:rPr>
        <w:t xml:space="preserve">linked with </w:t>
      </w:r>
      <w:r>
        <w:rPr>
          <w:rStyle w:val="Emphasis"/>
          <w:highlight w:val="cyan"/>
        </w:rPr>
        <w:t>merger</w:t>
      </w:r>
      <w:r>
        <w:rPr>
          <w:rStyle w:val="StyleUnderline"/>
        </w:rPr>
        <w:t xml:space="preserve"> movements</w:t>
      </w:r>
      <w:r>
        <w:rPr>
          <w:sz w:val="12"/>
        </w:rPr>
        <w:t xml:space="preserve">. The historical record demonstrates that </w:t>
      </w:r>
      <w:r>
        <w:rPr>
          <w:rStyle w:val="StyleUnderline"/>
        </w:rPr>
        <w:t xml:space="preserve">once faced with competition, leading firms in these industries began to merge. This has been the pattern </w:t>
      </w:r>
      <w:r>
        <w:rPr>
          <w:rStyle w:val="StyleUnderline"/>
          <w:highlight w:val="cyan"/>
        </w:rPr>
        <w:t xml:space="preserve">in </w:t>
      </w:r>
      <w:r>
        <w:rPr>
          <w:rStyle w:val="Emphasis"/>
          <w:highlight w:val="cyan"/>
        </w:rPr>
        <w:t>airlines</w:t>
      </w:r>
      <w:r>
        <w:rPr>
          <w:rStyle w:val="StyleUnderline"/>
          <w:highlight w:val="cyan"/>
        </w:rPr>
        <w:t xml:space="preserve">, </w:t>
      </w:r>
      <w:r>
        <w:rPr>
          <w:rStyle w:val="Emphasis"/>
          <w:highlight w:val="cyan"/>
        </w:rPr>
        <w:t>banks</w:t>
      </w:r>
      <w:r>
        <w:rPr>
          <w:rStyle w:val="StyleUnderline"/>
        </w:rPr>
        <w:t xml:space="preserve">, railroads, </w:t>
      </w:r>
      <w:r>
        <w:rPr>
          <w:rStyle w:val="Emphasis"/>
        </w:rPr>
        <w:t>electric</w:t>
      </w:r>
      <w:r>
        <w:rPr>
          <w:rStyle w:val="StyleUnderline"/>
        </w:rPr>
        <w:t xml:space="preserve"> and </w:t>
      </w:r>
      <w:r>
        <w:rPr>
          <w:rStyle w:val="Emphasis"/>
        </w:rPr>
        <w:t>gas</w:t>
      </w:r>
      <w:r>
        <w:rPr>
          <w:rStyle w:val="StyleUnderline"/>
        </w:rPr>
        <w:t xml:space="preserve"> </w:t>
      </w:r>
      <w:r>
        <w:rPr>
          <w:rStyle w:val="Emphasis"/>
          <w:highlight w:val="cyan"/>
        </w:rPr>
        <w:t>utilities</w:t>
      </w:r>
      <w:r>
        <w:rPr>
          <w:rStyle w:val="StyleUnderline"/>
        </w:rPr>
        <w:t xml:space="preserve">, </w:t>
      </w:r>
      <w:r>
        <w:rPr>
          <w:rStyle w:val="Emphasis"/>
          <w:highlight w:val="cyan"/>
        </w:rPr>
        <w:t>health</w:t>
      </w:r>
      <w:r>
        <w:rPr>
          <w:rStyle w:val="Emphasis"/>
        </w:rPr>
        <w:t xml:space="preserve"> care</w:t>
      </w:r>
      <w:r>
        <w:rPr>
          <w:rStyle w:val="StyleUnderline"/>
        </w:rPr>
        <w:t xml:space="preserve"> </w:t>
      </w:r>
      <w:r>
        <w:rPr>
          <w:rStyle w:val="StyleUnderline"/>
          <w:highlight w:val="cyan"/>
        </w:rPr>
        <w:t>and</w:t>
      </w:r>
      <w:r>
        <w:rPr>
          <w:rStyle w:val="StyleUnderline"/>
        </w:rPr>
        <w:t xml:space="preserve">, with great prominence, </w:t>
      </w:r>
      <w:r>
        <w:rPr>
          <w:rStyle w:val="Emphasis"/>
          <w:highlight w:val="cyan"/>
        </w:rPr>
        <w:t>telecom</w:t>
      </w:r>
      <w:r>
        <w:rPr>
          <w:rStyle w:val="Emphasis"/>
        </w:rPr>
        <w:t>munications</w:t>
      </w:r>
      <w:r>
        <w:rPr>
          <w:sz w:val="12"/>
        </w:rPr>
        <w:t xml:space="preserve"> (2008). While some may argue that reaching that level of concentration is unlikely, one should consider </w:t>
      </w:r>
      <w:r>
        <w:rPr>
          <w:rStyle w:val="StyleUnderline"/>
        </w:rPr>
        <w:t>current industries</w:t>
      </w:r>
      <w:r>
        <w:rPr>
          <w:sz w:val="12"/>
        </w:rPr>
        <w:t xml:space="preserve"> that </w:t>
      </w:r>
      <w:r>
        <w:rPr>
          <w:rStyle w:val="StyleUnderline"/>
        </w:rPr>
        <w:t xml:space="preserve">hold a considerable </w:t>
      </w:r>
      <w:r>
        <w:rPr>
          <w:rStyle w:val="Emphasis"/>
        </w:rPr>
        <w:t>global</w:t>
      </w:r>
      <w:r>
        <w:rPr>
          <w:rStyle w:val="StyleUnderline"/>
        </w:rPr>
        <w:t xml:space="preserve"> market share</w:t>
      </w:r>
      <w:r>
        <w:rPr>
          <w:sz w:val="12"/>
        </w:rPr>
        <w:t xml:space="preserve">. “Although it may be more difficult to establish and maintain market power internationally, there is no reason to believe that it is impossible or, for that matter, rare. Industries such as pharmaceuticals, passenger aircraft, and software illustrate the phenomenon” (Epstein &amp; </w:t>
      </w:r>
      <w:proofErr w:type="spellStart"/>
      <w:r>
        <w:rPr>
          <w:sz w:val="12"/>
        </w:rPr>
        <w:t>Greve</w:t>
      </w:r>
      <w:proofErr w:type="spellEnd"/>
      <w:r>
        <w:rPr>
          <w:sz w:val="12"/>
        </w:rPr>
        <w:t xml:space="preserve">, 2004). There are </w:t>
      </w:r>
      <w:proofErr w:type="gramStart"/>
      <w:r>
        <w:rPr>
          <w:sz w:val="12"/>
        </w:rPr>
        <w:t>actually quite</w:t>
      </w:r>
      <w:proofErr w:type="gramEnd"/>
      <w:r>
        <w:rPr>
          <w:sz w:val="12"/>
        </w:rPr>
        <w:t xml:space="preserve"> a few firms who have emerged into the global market that hold what can be considered a significant share within global industries, ranging from manufacturing, financial intermediation, and transport service along with other service industries. For example, </w:t>
      </w:r>
      <w:r>
        <w:rPr>
          <w:rStyle w:val="StyleUnderline"/>
        </w:rPr>
        <w:t>The European Aeronautic Defense and Space Company and The Boeing Company combined hold more than 50% market share within the global civil aerospace products manufacturing industry</w:t>
      </w:r>
      <w:r>
        <w:rPr>
          <w:sz w:val="12"/>
        </w:rPr>
        <w:t xml:space="preserve">. Goldman and Sachs hav2 20.20% market share within the global investment banking and brokerage industry and Vivendi holds 20.10% within the global music production and distribution industry. United Parcel Service holds 23.80%, within the global logistics – </w:t>
      </w:r>
      <w:proofErr w:type="gramStart"/>
      <w:r>
        <w:rPr>
          <w:sz w:val="12"/>
        </w:rPr>
        <w:t>couriers</w:t>
      </w:r>
      <w:proofErr w:type="gramEnd"/>
      <w:r>
        <w:rPr>
          <w:sz w:val="12"/>
        </w:rPr>
        <w:t xml:space="preserve"> industry (IBISW, 2011). We do not intend to imply that the monopolization that had plagued the United States in the late 19th century has emulated itself at the global level, creating one dominant firm controlling an entire global industry. However, it does appear that </w:t>
      </w:r>
      <w:proofErr w:type="gramStart"/>
      <w:r>
        <w:rPr>
          <w:rStyle w:val="StyleUnderline"/>
        </w:rPr>
        <w:t>a number of</w:t>
      </w:r>
      <w:proofErr w:type="gramEnd"/>
      <w:r>
        <w:rPr>
          <w:rStyle w:val="StyleUnderline"/>
        </w:rPr>
        <w:t xml:space="preserve"> </w:t>
      </w:r>
      <w:r>
        <w:rPr>
          <w:rStyle w:val="StyleUnderline"/>
          <w:highlight w:val="cyan"/>
        </w:rPr>
        <w:t>industries</w:t>
      </w:r>
      <w:r>
        <w:rPr>
          <w:rStyle w:val="StyleUnderline"/>
        </w:rPr>
        <w:t xml:space="preserve"> are starting to exhibit Marx, “inevitable </w:t>
      </w:r>
      <w:r>
        <w:rPr>
          <w:rStyle w:val="StyleUnderline"/>
          <w:highlight w:val="cyan"/>
        </w:rPr>
        <w:t>move to</w:t>
      </w:r>
      <w:r>
        <w:rPr>
          <w:rStyle w:val="StyleUnderline"/>
        </w:rPr>
        <w:t xml:space="preserve">ward a </w:t>
      </w:r>
      <w:r>
        <w:rPr>
          <w:rStyle w:val="Emphasis"/>
          <w:highlight w:val="cyan"/>
        </w:rPr>
        <w:t>monopoly</w:t>
      </w:r>
      <w:r>
        <w:rPr>
          <w:rStyle w:val="StyleUnderline"/>
        </w:rPr>
        <w:t xml:space="preserve">.” The increase in </w:t>
      </w:r>
      <w:r>
        <w:rPr>
          <w:rStyle w:val="StyleUnderline"/>
          <w:highlight w:val="cyan"/>
        </w:rPr>
        <w:t xml:space="preserve">oligopoly </w:t>
      </w:r>
      <w:r>
        <w:rPr>
          <w:rStyle w:val="StyleUnderline"/>
        </w:rPr>
        <w:t xml:space="preserve">power </w:t>
      </w:r>
      <w:r>
        <w:rPr>
          <w:rStyle w:val="Emphasis"/>
          <w:highlight w:val="cyan"/>
        </w:rPr>
        <w:t>at the global level</w:t>
      </w:r>
      <w:r>
        <w:rPr>
          <w:rStyle w:val="StyleUnderline"/>
          <w:highlight w:val="cyan"/>
        </w:rPr>
        <w:t xml:space="preserve"> presents </w:t>
      </w:r>
      <w:r>
        <w:rPr>
          <w:rStyle w:val="Emphasis"/>
          <w:highlight w:val="cyan"/>
        </w:rPr>
        <w:t>unprecedented</w:t>
      </w:r>
      <w:r>
        <w:rPr>
          <w:rStyle w:val="StyleUnderline"/>
          <w:highlight w:val="cyan"/>
        </w:rPr>
        <w:t xml:space="preserve"> challenge</w:t>
      </w:r>
      <w:r>
        <w:rPr>
          <w:rStyle w:val="StyleUnderline"/>
        </w:rPr>
        <w:t>s</w:t>
      </w:r>
      <w:r>
        <w:rPr>
          <w:sz w:val="12"/>
        </w:rPr>
        <w:t xml:space="preserve">. </w:t>
      </w:r>
      <w:r>
        <w:rPr>
          <w:rStyle w:val="StyleUnderline"/>
        </w:rPr>
        <w:t xml:space="preserve">Reaching a </w:t>
      </w:r>
      <w:r>
        <w:rPr>
          <w:rStyle w:val="Emphasis"/>
          <w:highlight w:val="cyan"/>
        </w:rPr>
        <w:t>cross-country consensus</w:t>
      </w:r>
      <w:r>
        <w:rPr>
          <w:rStyle w:val="StyleUnderline"/>
        </w:rPr>
        <w:t xml:space="preserve"> on competition policy </w:t>
      </w:r>
      <w:r>
        <w:rPr>
          <w:rStyle w:val="StyleUnderline"/>
          <w:highlight w:val="cyan"/>
        </w:rPr>
        <w:t>is</w:t>
      </w:r>
      <w:r>
        <w:rPr>
          <w:rStyle w:val="StyleUnderline"/>
        </w:rPr>
        <w:t xml:space="preserve"> </w:t>
      </w:r>
      <w:proofErr w:type="gramStart"/>
      <w:r>
        <w:rPr>
          <w:rStyle w:val="StyleUnderline"/>
        </w:rPr>
        <w:t xml:space="preserve">a </w:t>
      </w:r>
      <w:r>
        <w:rPr>
          <w:rStyle w:val="Emphasis"/>
          <w:highlight w:val="cyan"/>
        </w:rPr>
        <w:t>difficult</w:t>
      </w:r>
      <w:proofErr w:type="gramEnd"/>
      <w:r>
        <w:rPr>
          <w:rStyle w:val="StyleUnderline"/>
        </w:rPr>
        <w:t>.</w:t>
      </w:r>
      <w:r>
        <w:rPr>
          <w:sz w:val="12"/>
        </w:rPr>
        <w:t xml:space="preserve"> Epstein &amp; </w:t>
      </w:r>
      <w:proofErr w:type="spellStart"/>
      <w:r>
        <w:rPr>
          <w:sz w:val="12"/>
        </w:rPr>
        <w:t>Greve</w:t>
      </w:r>
      <w:proofErr w:type="spellEnd"/>
      <w:r>
        <w:rPr>
          <w:sz w:val="12"/>
        </w:rPr>
        <w:t xml:space="preserve"> discuss some of the </w:t>
      </w:r>
      <w:r>
        <w:rPr>
          <w:rStyle w:val="StyleUnderline"/>
        </w:rPr>
        <w:t xml:space="preserve">issues that arise when attempting to unite foreign and domestic competition policy. </w:t>
      </w:r>
      <w:r>
        <w:rPr>
          <w:rStyle w:val="Emphasis"/>
        </w:rPr>
        <w:t>Competition</w:t>
      </w:r>
      <w:r>
        <w:rPr>
          <w:rStyle w:val="StyleUnderline"/>
        </w:rPr>
        <w:t xml:space="preserve"> policy embodies imprecise normative judgments that </w:t>
      </w:r>
      <w:r>
        <w:rPr>
          <w:rStyle w:val="Emphasis"/>
        </w:rPr>
        <w:t>invite controversy</w:t>
      </w:r>
      <w:r>
        <w:rPr>
          <w:rStyle w:val="StyleUnderline"/>
        </w:rPr>
        <w:t xml:space="preserve"> and defection rather than </w:t>
      </w:r>
      <w:r>
        <w:rPr>
          <w:rStyle w:val="Emphasis"/>
        </w:rPr>
        <w:t>consensus</w:t>
      </w:r>
      <w:r>
        <w:rPr>
          <w:rStyle w:val="StyleUnderline"/>
        </w:rPr>
        <w:t xml:space="preserve"> and commitment</w:t>
      </w:r>
      <w:r>
        <w:rPr>
          <w:sz w:val="12"/>
        </w:rPr>
        <w:t xml:space="preserve">. Because its scope extends to such a wide range of economic activity, it has the potential to inflict significant costs on many transactors. </w:t>
      </w:r>
      <w:proofErr w:type="gramStart"/>
      <w:r>
        <w:rPr>
          <w:sz w:val="12"/>
        </w:rPr>
        <w:t xml:space="preserve">In particular, </w:t>
      </w:r>
      <w:r>
        <w:rPr>
          <w:rStyle w:val="StyleUnderline"/>
        </w:rPr>
        <w:t>competition</w:t>
      </w:r>
      <w:proofErr w:type="gramEnd"/>
      <w:r>
        <w:rPr>
          <w:rStyle w:val="StyleUnderline"/>
        </w:rPr>
        <w:t xml:space="preserve"> policy tempts states both to impose nominally neutral policies that favor </w:t>
      </w:r>
      <w:r>
        <w:rPr>
          <w:rStyle w:val="Emphasis"/>
        </w:rPr>
        <w:t>local</w:t>
      </w:r>
      <w:r>
        <w:rPr>
          <w:rStyle w:val="StyleUnderline"/>
        </w:rPr>
        <w:t xml:space="preserve"> producers and consumers at the expense of </w:t>
      </w:r>
      <w:r>
        <w:rPr>
          <w:rStyle w:val="Emphasis"/>
        </w:rPr>
        <w:t>global</w:t>
      </w:r>
      <w:r>
        <w:rPr>
          <w:rStyle w:val="StyleUnderline"/>
        </w:rPr>
        <w:t xml:space="preserve"> welfare, and to administer their policies in a discriminatory fashion to similar ends</w:t>
      </w:r>
      <w:r>
        <w:rPr>
          <w:sz w:val="12"/>
        </w:rPr>
        <w:t xml:space="preserve">” (2004). </w:t>
      </w:r>
      <w:r>
        <w:rPr>
          <w:rStyle w:val="StyleUnderline"/>
        </w:rPr>
        <w:t xml:space="preserve">While more and more countries are adopting competition policies, this seemingly positive </w:t>
      </w:r>
      <w:r>
        <w:rPr>
          <w:rStyle w:val="StyleUnderline"/>
          <w:highlight w:val="cyan"/>
        </w:rPr>
        <w:t xml:space="preserve">step towards </w:t>
      </w:r>
      <w:r>
        <w:rPr>
          <w:rStyle w:val="Emphasis"/>
          <w:highlight w:val="cyan"/>
        </w:rPr>
        <w:t>unification</w:t>
      </w:r>
      <w:r>
        <w:rPr>
          <w:rStyle w:val="StyleUnderline"/>
        </w:rPr>
        <w:t xml:space="preserve"> of trust law </w:t>
      </w:r>
      <w:r>
        <w:rPr>
          <w:rStyle w:val="StyleUnderline"/>
          <w:highlight w:val="cyan"/>
        </w:rPr>
        <w:t>has</w:t>
      </w:r>
      <w:r>
        <w:rPr>
          <w:rStyle w:val="StyleUnderline"/>
        </w:rPr>
        <w:t xml:space="preserve"> its </w:t>
      </w:r>
      <w:r>
        <w:rPr>
          <w:rStyle w:val="StyleUnderline"/>
          <w:highlight w:val="cyan"/>
        </w:rPr>
        <w:t>negative effects</w:t>
      </w:r>
      <w:r>
        <w:rPr>
          <w:sz w:val="12"/>
          <w:highlight w:val="cyan"/>
        </w:rPr>
        <w:t>.</w:t>
      </w:r>
      <w:r>
        <w:rPr>
          <w:sz w:val="12"/>
        </w:rPr>
        <w:t xml:space="preserve"> “</w:t>
      </w:r>
      <w:r>
        <w:rPr>
          <w:rStyle w:val="StyleUnderline"/>
        </w:rPr>
        <w:t xml:space="preserve">Nearly one hundred jurisdictions now have antitrust laws” according to Epstein &amp; </w:t>
      </w:r>
      <w:proofErr w:type="spellStart"/>
      <w:r>
        <w:rPr>
          <w:rStyle w:val="StyleUnderline"/>
        </w:rPr>
        <w:t>Greve</w:t>
      </w:r>
      <w:proofErr w:type="spellEnd"/>
      <w:r>
        <w:rPr>
          <w:rStyle w:val="StyleUnderline"/>
        </w:rPr>
        <w:t xml:space="preserve">, this </w:t>
      </w:r>
      <w:r>
        <w:rPr>
          <w:rStyle w:val="StyleUnderline"/>
          <w:highlight w:val="cyan"/>
        </w:rPr>
        <w:t>raises</w:t>
      </w:r>
      <w:r>
        <w:rPr>
          <w:rStyle w:val="StyleUnderline"/>
        </w:rPr>
        <w:t xml:space="preserve"> increasing issues of “</w:t>
      </w:r>
      <w:r>
        <w:rPr>
          <w:rStyle w:val="Emphasis"/>
          <w:highlight w:val="cyan"/>
        </w:rPr>
        <w:t>jurisdictional overlaps</w:t>
      </w:r>
      <w:r>
        <w:rPr>
          <w:rStyle w:val="StyleUnderline"/>
        </w:rPr>
        <w:t>” since many countries will assert their “jurisdiction over extraterritorial conduct that has a domestic impact</w:t>
      </w:r>
      <w:r>
        <w:rPr>
          <w:sz w:val="12"/>
        </w:rPr>
        <w:t xml:space="preserve">” (2004). </w:t>
      </w:r>
      <w:r>
        <w:rPr>
          <w:sz w:val="12"/>
          <w:szCs w:val="18"/>
        </w:rPr>
        <w:t xml:space="preserve">Antitrust enforcement agencies around the world have tried to cope with the increased power of global corporations by staying in regular and increasing contact with one another on individual merger cases as well as on general issues of mutual enforcement interest. Through instruments such as the 1995 Recommendation of the Organization for Economic Co-operation and Development (OECD) that its 29 members cooperate with one another in antitrust enforcement and bilateral agreements like that which exists between the United States and the European Community, the antitrust agencies notify one another when a case under investigation affects another's important interests and they share what information they can and otherwise cooperate in the investigation and resolution of those cases (1999). </w:t>
      </w:r>
      <w:r>
        <w:rPr>
          <w:sz w:val="12"/>
        </w:rPr>
        <w:t xml:space="preserve">Richard Parker, Senior Deputy Director of the Bureau of Competition FTC, presenting on global merger enforcement, discussed the implementation of the Organization for Economic Co-operation and Development (OECD) and concluded with examples of global merger enforcement. </w:t>
      </w:r>
      <w:r>
        <w:rPr>
          <w:rStyle w:val="StyleUnderline"/>
        </w:rPr>
        <w:t xml:space="preserve">While attempts at </w:t>
      </w:r>
      <w:r>
        <w:rPr>
          <w:rStyle w:val="StyleUnderline"/>
          <w:highlight w:val="cyan"/>
        </w:rPr>
        <w:t>unified standards</w:t>
      </w:r>
      <w:r>
        <w:rPr>
          <w:rStyle w:val="StyleUnderline"/>
        </w:rPr>
        <w:t xml:space="preserve"> of competition policy are underway, the efforts of the OECD are </w:t>
      </w:r>
      <w:r>
        <w:rPr>
          <w:rStyle w:val="Emphasis"/>
        </w:rPr>
        <w:t xml:space="preserve">considered to </w:t>
      </w:r>
      <w:r>
        <w:rPr>
          <w:rStyle w:val="Emphasis"/>
          <w:highlight w:val="cyan"/>
        </w:rPr>
        <w:t xml:space="preserve">have </w:t>
      </w:r>
      <w:r>
        <w:rPr>
          <w:rStyle w:val="Emphasis"/>
        </w:rPr>
        <w:t xml:space="preserve">substantial </w:t>
      </w:r>
      <w:r>
        <w:rPr>
          <w:rStyle w:val="Emphasis"/>
          <w:highlight w:val="cyan"/>
        </w:rPr>
        <w:t>limitations on enforcing global merger laws</w:t>
      </w:r>
      <w:r>
        <w:rPr>
          <w:sz w:val="12"/>
        </w:rPr>
        <w:t xml:space="preserve">. Epstein and </w:t>
      </w:r>
      <w:proofErr w:type="spellStart"/>
      <w:r>
        <w:rPr>
          <w:sz w:val="12"/>
        </w:rPr>
        <w:t>Greve</w:t>
      </w:r>
      <w:proofErr w:type="spellEnd"/>
      <w:r>
        <w:rPr>
          <w:sz w:val="12"/>
        </w:rPr>
        <w:t xml:space="preserve"> state: Information </w:t>
      </w:r>
      <w:proofErr w:type="gramStart"/>
      <w:r>
        <w:rPr>
          <w:sz w:val="12"/>
        </w:rPr>
        <w:t>sharing</w:t>
      </w:r>
      <w:proofErr w:type="gramEnd"/>
      <w:r>
        <w:rPr>
          <w:sz w:val="12"/>
        </w:rPr>
        <w:t xml:space="preserve"> or “soft” cooperation has also been pursued at the Organization for Economic Co-operation and Development, which has generated several aspirational texts. </w:t>
      </w:r>
      <w:r>
        <w:rPr>
          <w:rStyle w:val="StyleUnderline"/>
        </w:rPr>
        <w:t xml:space="preserve">None of these impose obligations on states, and they are not intended to do so. Their goals are modestly limited to improving communication on </w:t>
      </w:r>
      <w:r>
        <w:rPr>
          <w:rStyle w:val="StyleUnderline"/>
        </w:rPr>
        <w:lastRenderedPageBreak/>
        <w:t xml:space="preserve">competition issues. </w:t>
      </w:r>
      <w:r>
        <w:rPr>
          <w:sz w:val="12"/>
        </w:rPr>
        <w:t xml:space="preserve">History shows us that </w:t>
      </w:r>
      <w:r>
        <w:rPr>
          <w:rStyle w:val="StyleUnderline"/>
        </w:rPr>
        <w:t xml:space="preserve">even with a </w:t>
      </w:r>
      <w:r>
        <w:rPr>
          <w:rStyle w:val="Emphasis"/>
        </w:rPr>
        <w:t>strong federal</w:t>
      </w:r>
      <w:r>
        <w:rPr>
          <w:rStyle w:val="StyleUnderline"/>
        </w:rPr>
        <w:t xml:space="preserve"> government with the ability to enforce laws </w:t>
      </w:r>
      <w:proofErr w:type="gramStart"/>
      <w:r>
        <w:rPr>
          <w:rStyle w:val="StyleUnderline"/>
        </w:rPr>
        <w:t xml:space="preserve">through the </w:t>
      </w:r>
      <w:r>
        <w:rPr>
          <w:rStyle w:val="Emphasis"/>
        </w:rPr>
        <w:t>use of</w:t>
      </w:r>
      <w:proofErr w:type="gramEnd"/>
      <w:r>
        <w:rPr>
          <w:rStyle w:val="Emphasis"/>
        </w:rPr>
        <w:t xml:space="preserve"> force</w:t>
      </w:r>
      <w:r>
        <w:rPr>
          <w:rStyle w:val="StyleUnderline"/>
        </w:rPr>
        <w:t xml:space="preserve"> where necessary, such as the United States federal government has on its states, </w:t>
      </w:r>
      <w:r>
        <w:rPr>
          <w:rStyle w:val="StyleUnderline"/>
          <w:highlight w:val="cyan"/>
        </w:rPr>
        <w:t xml:space="preserve">firms are </w:t>
      </w:r>
      <w:r>
        <w:rPr>
          <w:rStyle w:val="StyleUnderline"/>
        </w:rPr>
        <w:t xml:space="preserve">very </w:t>
      </w:r>
      <w:r>
        <w:rPr>
          <w:rStyle w:val="StyleUnderline"/>
          <w:highlight w:val="cyan"/>
        </w:rPr>
        <w:t xml:space="preserve">good at ignoring or </w:t>
      </w:r>
      <w:r>
        <w:rPr>
          <w:rStyle w:val="Emphasis"/>
          <w:highlight w:val="cyan"/>
        </w:rPr>
        <w:t>getting around</w:t>
      </w:r>
      <w:r>
        <w:rPr>
          <w:rStyle w:val="StyleUnderline"/>
          <w:highlight w:val="cyan"/>
        </w:rPr>
        <w:t xml:space="preserve"> antitrust</w:t>
      </w:r>
      <w:r>
        <w:rPr>
          <w:rStyle w:val="StyleUnderline"/>
        </w:rPr>
        <w:t xml:space="preserve"> laws</w:t>
      </w:r>
      <w:r>
        <w:rPr>
          <w:sz w:val="12"/>
        </w:rPr>
        <w:t xml:space="preserve">. If the U.S. government did not have strong federal power over states, and it was up to the states to reach agreements on antitrust laws, one can easily imagine that there would likely be problems resulting in less strenuous competition policy. Take for example state control over age discrimination laws. When these laws originated, states chose whether to enact policies aimed at protecting workers rights. By 1960 only 8 states had age discrimination laws until the federal government enacted such regulations as the Age Discrimination Employment Act of 1967 (ADEA). This, along with the Department of Labor in 1979 giving administrative authority to the U.S. Equal Employment Opportunity Commission (EEOC), established unified laws protecting individual employment rights (Lahey, 2007). Without this dominant authority of the federal government, fair employment practices may </w:t>
      </w:r>
      <w:proofErr w:type="gramStart"/>
      <w:r>
        <w:rPr>
          <w:sz w:val="12"/>
        </w:rPr>
        <w:t>still continue</w:t>
      </w:r>
      <w:proofErr w:type="gramEnd"/>
      <w:r>
        <w:rPr>
          <w:sz w:val="12"/>
        </w:rPr>
        <w:t xml:space="preserve"> to be a regionally dependent right. </w:t>
      </w:r>
      <w:r>
        <w:rPr>
          <w:rStyle w:val="StyleUnderline"/>
        </w:rPr>
        <w:t xml:space="preserve">In the current era of globalization, where industry’s actions domestically can be felt by all corners of the globe and vice versa, </w:t>
      </w:r>
      <w:r>
        <w:rPr>
          <w:rStyle w:val="Emphasis"/>
        </w:rPr>
        <w:t>without a global entity with strong “federal” powers capable of monitoring and enforcing competition policy</w:t>
      </w:r>
      <w:r>
        <w:rPr>
          <w:rStyle w:val="StyleUnderline"/>
        </w:rPr>
        <w:t xml:space="preserve">, it seems reasonable to conclude that </w:t>
      </w:r>
      <w:r>
        <w:rPr>
          <w:rStyle w:val="Emphasis"/>
        </w:rPr>
        <w:t>Marx may in fact be proven correct</w:t>
      </w:r>
      <w:r>
        <w:rPr>
          <w:rStyle w:val="StyleUnderline"/>
        </w:rPr>
        <w:t xml:space="preserve">: the </w:t>
      </w:r>
      <w:r>
        <w:rPr>
          <w:rStyle w:val="Emphasis"/>
        </w:rPr>
        <w:t>inevitable</w:t>
      </w:r>
      <w:r>
        <w:rPr>
          <w:rStyle w:val="StyleUnderline"/>
        </w:rPr>
        <w:t xml:space="preserve"> result of the </w:t>
      </w:r>
      <w:r>
        <w:rPr>
          <w:rStyle w:val="Emphasis"/>
        </w:rPr>
        <w:t>efficient market</w:t>
      </w:r>
      <w:r>
        <w:rPr>
          <w:rStyle w:val="StyleUnderline"/>
        </w:rPr>
        <w:t xml:space="preserve"> is increasing concentration of power resulting in global oligopolies or, eventually, </w:t>
      </w:r>
      <w:r>
        <w:rPr>
          <w:rStyle w:val="Emphasis"/>
        </w:rPr>
        <w:t>monopolies</w:t>
      </w:r>
      <w:r>
        <w:rPr>
          <w:sz w:val="12"/>
        </w:rPr>
        <w:t xml:space="preserve">. </w:t>
      </w:r>
    </w:p>
    <w:p w14:paraId="1044086A" w14:textId="77777777" w:rsidR="00CC71C4" w:rsidRDefault="00CC71C4" w:rsidP="00CC71C4">
      <w:pPr>
        <w:pStyle w:val="Heading4"/>
        <w:rPr>
          <w:rFonts w:cs="Arial"/>
        </w:rPr>
      </w:pPr>
      <w:r>
        <w:rPr>
          <w:rFonts w:cs="Arial"/>
          <w:b w:val="0"/>
          <w:bCs w:val="0"/>
        </w:rPr>
        <w:t xml:space="preserve">We also have a link to their method---class action lawsuits fail. Judicial redress is the worst remedy to antitrust. Justices are </w:t>
      </w:r>
      <w:r>
        <w:rPr>
          <w:rFonts w:cs="Arial"/>
          <w:b w:val="0"/>
          <w:bCs w:val="0"/>
          <w:u w:val="single"/>
        </w:rPr>
        <w:t>corporate</w:t>
      </w:r>
      <w:r>
        <w:rPr>
          <w:rFonts w:cs="Arial"/>
          <w:b w:val="0"/>
          <w:bCs w:val="0"/>
        </w:rPr>
        <w:t xml:space="preserve"> activists that </w:t>
      </w:r>
      <w:r>
        <w:rPr>
          <w:rFonts w:cs="Arial"/>
          <w:b w:val="0"/>
          <w:bCs w:val="0"/>
          <w:u w:val="single"/>
        </w:rPr>
        <w:t>defang</w:t>
      </w:r>
      <w:r>
        <w:rPr>
          <w:rFonts w:cs="Arial"/>
          <w:b w:val="0"/>
          <w:bCs w:val="0"/>
        </w:rPr>
        <w:t xml:space="preserve"> anti-oligarchy efforts through court sanctioned </w:t>
      </w:r>
      <w:r>
        <w:rPr>
          <w:rFonts w:cs="Arial"/>
          <w:b w:val="0"/>
          <w:bCs w:val="0"/>
          <w:u w:val="single"/>
        </w:rPr>
        <w:t>union</w:t>
      </w:r>
      <w:r>
        <w:rPr>
          <w:rFonts w:cs="Arial"/>
          <w:b w:val="0"/>
          <w:bCs w:val="0"/>
        </w:rPr>
        <w:t xml:space="preserve"> busting and </w:t>
      </w:r>
      <w:r>
        <w:rPr>
          <w:rFonts w:cs="Arial"/>
          <w:b w:val="0"/>
          <w:bCs w:val="0"/>
          <w:u w:val="single"/>
        </w:rPr>
        <w:t>violence.</w:t>
      </w:r>
    </w:p>
    <w:p w14:paraId="1D0380E9" w14:textId="77777777" w:rsidR="00CC71C4" w:rsidRDefault="00CC71C4" w:rsidP="00CC71C4">
      <w:r>
        <w:t xml:space="preserve">Joseph </w:t>
      </w:r>
      <w:proofErr w:type="spellStart"/>
      <w:r>
        <w:rPr>
          <w:rStyle w:val="Style13ptBold"/>
        </w:rPr>
        <w:t>Fishkin</w:t>
      </w:r>
      <w:proofErr w:type="spellEnd"/>
      <w:r>
        <w:rPr>
          <w:rStyle w:val="Style13ptBold"/>
        </w:rPr>
        <w:t xml:space="preserve"> 21</w:t>
      </w:r>
      <w:r>
        <w:t xml:space="preserve">. Marrs McLean Professor in Law at the University of Texas, Austin.  Courts And Constitutional Political Economy.  7-24-21.  </w:t>
      </w:r>
      <w:hyperlink r:id="rId37" w:history="1">
        <w:r>
          <w:rPr>
            <w:rStyle w:val="Hyperlink"/>
            <w:color w:val="000000"/>
            <w:u w:val="single"/>
          </w:rPr>
          <w:t>https://lpeproject.org/blog/courts-and-constitutional-political-economy/</w:t>
        </w:r>
      </w:hyperlink>
      <w:r>
        <w:t xml:space="preserve"> //</w:t>
      </w:r>
      <w:proofErr w:type="spellStart"/>
      <w:r>
        <w:t>shree</w:t>
      </w:r>
      <w:proofErr w:type="spellEnd"/>
    </w:p>
    <w:p w14:paraId="2A75192D" w14:textId="77777777" w:rsidR="00CC71C4" w:rsidRDefault="00CC71C4" w:rsidP="00CC71C4">
      <w:r>
        <w:t xml:space="preserve">For most of American history, all sides in most major fights about the nation’s political economy agreed about one thing: the questions they were fighting about were constitutional in nature.  In other words, </w:t>
      </w:r>
      <w:r>
        <w:rPr>
          <w:rStyle w:val="StyleUnderline"/>
        </w:rPr>
        <w:t>they were fighting about constitutional political economy</w:t>
      </w:r>
      <w:r>
        <w:t xml:space="preserve">. This point is central to a book project that Willy Forbath and I have been working on for a few years, </w:t>
      </w:r>
      <w:r>
        <w:rPr>
          <w:rStyle w:val="StyleUnderline"/>
        </w:rPr>
        <w:t>The Anti-Oligarchy Constitution</w:t>
      </w:r>
      <w:r>
        <w:t xml:space="preserve">: Reconstructing the Economic Foundations of American Democracy (forthcoming January 2022). We tell a story about rival visions of constitutional political economy stretching back to the Founding Era and how advocates of these visions </w:t>
      </w:r>
      <w:r>
        <w:rPr>
          <w:rStyle w:val="StyleUnderline"/>
        </w:rPr>
        <w:t>fought</w:t>
      </w:r>
      <w:r>
        <w:t xml:space="preserve"> out their differences both </w:t>
      </w:r>
      <w:r>
        <w:rPr>
          <w:rStyle w:val="StyleUnderline"/>
        </w:rPr>
        <w:t>through politics and in court</w:t>
      </w:r>
      <w:r>
        <w:t xml:space="preserve"> at different moments in American history. We are especially interested in what we call the “democracy of opportunity” tradition, which runs from the founding through the New Deal, whose (varied) advocates contended, by and large, that the Constitution required that we enact laws to disperse economic and political power, rather than letting it get concentrated in too few hands. We also explore various rival traditions, from the distinctive constitutional political economy arguments of the defenders of slavery to the anti-redistributive constitutional political economy arguments that crystallized a century ago into what we now call </w:t>
      </w:r>
      <w:proofErr w:type="spellStart"/>
      <w:r>
        <w:t>Lochnerism</w:t>
      </w:r>
      <w:proofErr w:type="spellEnd"/>
      <w:r>
        <w:t>.</w:t>
      </w:r>
    </w:p>
    <w:p w14:paraId="6953A578" w14:textId="77777777" w:rsidR="00CC71C4" w:rsidRDefault="00CC71C4" w:rsidP="00CC71C4">
      <w:r>
        <w:t xml:space="preserve">You’ll notice I </w:t>
      </w:r>
      <w:proofErr w:type="gramStart"/>
      <w:r>
        <w:t>said</w:t>
      </w:r>
      <w:proofErr w:type="gramEnd"/>
      <w:r>
        <w:t xml:space="preserve"> “through politics and in court.” A central theme of the book is that for most of American history there has not been much separation (if any) between the constitutional political economy arguments advocates make in the courtroom, in the legislative hearing room, at a protest rally, or on the stump as candidates for office.  And yet there does seem to be a noticeable pattern, which is my topic in this blog post. </w:t>
      </w:r>
      <w:r>
        <w:rPr>
          <w:rStyle w:val="StyleUnderline"/>
          <w:highlight w:val="cyan"/>
        </w:rPr>
        <w:t>For</w:t>
      </w:r>
      <w:r>
        <w:rPr>
          <w:rStyle w:val="StyleUnderline"/>
        </w:rPr>
        <w:t xml:space="preserve"> advocates of </w:t>
      </w:r>
      <w:r>
        <w:rPr>
          <w:rStyle w:val="StyleUnderline"/>
          <w:highlight w:val="cyan"/>
        </w:rPr>
        <w:t>the</w:t>
      </w:r>
      <w:r>
        <w:rPr>
          <w:rStyle w:val="StyleUnderline"/>
        </w:rPr>
        <w:t xml:space="preserve"> democracy of opportunity </w:t>
      </w:r>
      <w:r>
        <w:rPr>
          <w:rStyle w:val="StyleUnderline"/>
          <w:highlight w:val="cyan"/>
        </w:rPr>
        <w:t>tradition</w:t>
      </w:r>
      <w:r>
        <w:t>—</w:t>
      </w:r>
      <w:r>
        <w:rPr>
          <w:rStyle w:val="StyleUnderline"/>
        </w:rPr>
        <w:t xml:space="preserve">the tradition </w:t>
      </w:r>
      <w:r>
        <w:rPr>
          <w:rStyle w:val="StyleUnderline"/>
          <w:highlight w:val="cyan"/>
        </w:rPr>
        <w:t>holding</w:t>
      </w:r>
      <w:r>
        <w:rPr>
          <w:rStyle w:val="StyleUnderline"/>
        </w:rPr>
        <w:t xml:space="preserve"> that </w:t>
      </w:r>
      <w:r>
        <w:rPr>
          <w:rStyle w:val="StyleUnderline"/>
          <w:highlight w:val="cyan"/>
        </w:rPr>
        <w:t xml:space="preserve">the </w:t>
      </w:r>
      <w:r>
        <w:rPr>
          <w:rStyle w:val="Emphasis"/>
          <w:highlight w:val="cyan"/>
        </w:rPr>
        <w:lastRenderedPageBreak/>
        <w:t>Constitution</w:t>
      </w:r>
      <w:r>
        <w:rPr>
          <w:rStyle w:val="StyleUnderline"/>
          <w:highlight w:val="cyan"/>
        </w:rPr>
        <w:t xml:space="preserve"> required</w:t>
      </w:r>
      <w:r>
        <w:t xml:space="preserve"> (among other things) </w:t>
      </w:r>
      <w:r>
        <w:rPr>
          <w:rStyle w:val="Emphasis"/>
        </w:rPr>
        <w:t>crushing the landed Southern oligarchy</w:t>
      </w:r>
      <w:r>
        <w:rPr>
          <w:rStyle w:val="StyleUnderline"/>
        </w:rPr>
        <w:t xml:space="preserve"> of the Slave Power</w:t>
      </w:r>
      <w:r>
        <w:t xml:space="preserve">; </w:t>
      </w:r>
      <w:r>
        <w:rPr>
          <w:rStyle w:val="Emphasis"/>
          <w:highlight w:val="cyan"/>
        </w:rPr>
        <w:t>breaking up</w:t>
      </w:r>
      <w:r>
        <w:rPr>
          <w:rStyle w:val="Emphasis"/>
        </w:rPr>
        <w:t xml:space="preserve"> the </w:t>
      </w:r>
      <w:r>
        <w:rPr>
          <w:rStyle w:val="Emphasis"/>
          <w:highlight w:val="cyan"/>
        </w:rPr>
        <w:t>trusts</w:t>
      </w:r>
      <w:r>
        <w:rPr>
          <w:rStyle w:val="Emphasis"/>
        </w:rPr>
        <w:t xml:space="preserve"> and monopolies</w:t>
      </w:r>
      <w:r>
        <w:t xml:space="preserve">; taxing the incomes of the rich; </w:t>
      </w:r>
      <w:r>
        <w:rPr>
          <w:rStyle w:val="StyleUnderline"/>
          <w:highlight w:val="cyan"/>
        </w:rPr>
        <w:t>distributing</w:t>
      </w:r>
      <w:r>
        <w:t xml:space="preserve"> land, education, and </w:t>
      </w:r>
      <w:r>
        <w:rPr>
          <w:rStyle w:val="Emphasis"/>
          <w:highlight w:val="cyan"/>
        </w:rPr>
        <w:t>opportunity</w:t>
      </w:r>
      <w:r>
        <w:rPr>
          <w:rStyle w:val="StyleUnderline"/>
        </w:rPr>
        <w:t xml:space="preserve"> to ordinary Americans</w:t>
      </w:r>
      <w:r>
        <w:t xml:space="preserve">; </w:t>
      </w:r>
      <w:r>
        <w:rPr>
          <w:rStyle w:val="StyleUnderline"/>
        </w:rPr>
        <w:t>and enforcing workers’ rights to organize and strike</w:t>
      </w:r>
      <w:r>
        <w:t>—</w:t>
      </w:r>
      <w:r>
        <w:rPr>
          <w:rStyle w:val="Emphasis"/>
          <w:highlight w:val="cyan"/>
        </w:rPr>
        <w:t>courts have</w:t>
      </w:r>
      <w:r>
        <w:rPr>
          <w:rStyle w:val="Emphasis"/>
        </w:rPr>
        <w:t xml:space="preserve"> generally </w:t>
      </w:r>
      <w:r>
        <w:rPr>
          <w:rStyle w:val="Emphasis"/>
          <w:highlight w:val="cyan"/>
        </w:rPr>
        <w:t>been</w:t>
      </w:r>
      <w:r>
        <w:rPr>
          <w:rStyle w:val="Emphasis"/>
        </w:rPr>
        <w:t xml:space="preserve"> the </w:t>
      </w:r>
      <w:r>
        <w:rPr>
          <w:rStyle w:val="Emphasis"/>
          <w:highlight w:val="cyan"/>
        </w:rPr>
        <w:t>least hospitable</w:t>
      </w:r>
      <w:r>
        <w:t xml:space="preserve"> of the three branches of government.</w:t>
      </w:r>
    </w:p>
    <w:p w14:paraId="48FFC96E" w14:textId="77777777" w:rsidR="00CC71C4" w:rsidRDefault="00CC71C4" w:rsidP="00CC71C4">
      <w:r>
        <w:t xml:space="preserve">The pattern is </w:t>
      </w:r>
      <w:proofErr w:type="gramStart"/>
      <w:r>
        <w:t>pretty striking</w:t>
      </w:r>
      <w:proofErr w:type="gramEnd"/>
      <w:r>
        <w:t xml:space="preserve">. Painting with a bit of a broad brush—this is a blog post—it seems fair to say that American courts have, much </w:t>
      </w:r>
      <w:proofErr w:type="gramStart"/>
      <w:r>
        <w:t>more often than not</w:t>
      </w:r>
      <w:proofErr w:type="gramEnd"/>
      <w:r>
        <w:t xml:space="preserve">, taken a particular side in fights about constitutional political economy. </w:t>
      </w:r>
      <w:r>
        <w:rPr>
          <w:rStyle w:val="StyleUnderline"/>
          <w:highlight w:val="cyan"/>
        </w:rPr>
        <w:t>Courts</w:t>
      </w:r>
      <w:r>
        <w:rPr>
          <w:rStyle w:val="StyleUnderline"/>
        </w:rPr>
        <w:t xml:space="preserve"> have </w:t>
      </w:r>
      <w:r>
        <w:rPr>
          <w:rStyle w:val="StyleUnderline"/>
          <w:highlight w:val="cyan"/>
        </w:rPr>
        <w:t>take</w:t>
      </w:r>
      <w:r>
        <w:rPr>
          <w:rStyle w:val="StyleUnderline"/>
        </w:rPr>
        <w:t xml:space="preserve">n </w:t>
      </w:r>
      <w:r>
        <w:rPr>
          <w:rStyle w:val="StyleUnderline"/>
          <w:highlight w:val="cyan"/>
        </w:rPr>
        <w:t>the side of</w:t>
      </w:r>
      <w:r>
        <w:rPr>
          <w:rStyle w:val="StyleUnderline"/>
        </w:rPr>
        <w:t xml:space="preserve"> holding that the Constitution protects the rights of aristocracy and </w:t>
      </w:r>
      <w:r>
        <w:rPr>
          <w:rStyle w:val="Emphasis"/>
          <w:highlight w:val="cyan"/>
        </w:rPr>
        <w:t>oligarchy</w:t>
      </w:r>
      <w:r>
        <w:rPr>
          <w:rStyle w:val="StyleUnderline"/>
        </w:rPr>
        <w:t xml:space="preserve"> to maintain their outsized economic and political power</w:t>
      </w:r>
      <w:r>
        <w:t xml:space="preserve">. Many Americans have argued that the Constitution requires just the opposite, but they have found a more receptive audience, </w:t>
      </w:r>
      <w:proofErr w:type="gramStart"/>
      <w:r>
        <w:t>on the whole</w:t>
      </w:r>
      <w:proofErr w:type="gramEnd"/>
      <w:r>
        <w:t xml:space="preserve">, in the democratically elected branches than in the courts. Over the course of American history, the </w:t>
      </w:r>
      <w:r>
        <w:rPr>
          <w:rStyle w:val="Emphasis"/>
          <w:highlight w:val="cyan"/>
        </w:rPr>
        <w:t>elected</w:t>
      </w:r>
      <w:r>
        <w:rPr>
          <w:rStyle w:val="StyleUnderline"/>
          <w:highlight w:val="cyan"/>
        </w:rPr>
        <w:t xml:space="preserve"> branches</w:t>
      </w:r>
      <w:r>
        <w:rPr>
          <w:rStyle w:val="StyleUnderline"/>
        </w:rPr>
        <w:t xml:space="preserve"> have </w:t>
      </w:r>
      <w:r>
        <w:rPr>
          <w:rStyle w:val="StyleUnderline"/>
          <w:highlight w:val="cyan"/>
        </w:rPr>
        <w:t>built a</w:t>
      </w:r>
      <w:r>
        <w:rPr>
          <w:rStyle w:val="StyleUnderline"/>
        </w:rPr>
        <w:t xml:space="preserve"> considerably </w:t>
      </w:r>
      <w:r>
        <w:rPr>
          <w:rStyle w:val="Emphasis"/>
          <w:highlight w:val="cyan"/>
        </w:rPr>
        <w:t>more</w:t>
      </w:r>
      <w:r>
        <w:rPr>
          <w:rStyle w:val="StyleUnderline"/>
          <w:highlight w:val="cyan"/>
        </w:rPr>
        <w:t xml:space="preserve"> open</w:t>
      </w:r>
      <w:r>
        <w:rPr>
          <w:rStyle w:val="StyleUnderline"/>
        </w:rPr>
        <w:t xml:space="preserve"> and democratic political </w:t>
      </w:r>
      <w:r>
        <w:rPr>
          <w:rStyle w:val="StyleUnderline"/>
          <w:highlight w:val="cyan"/>
        </w:rPr>
        <w:t>economy</w:t>
      </w:r>
      <w:r>
        <w:rPr>
          <w:rStyle w:val="StyleUnderline"/>
        </w:rPr>
        <w:t xml:space="preserve"> than the courts generally have wanted to allow</w:t>
      </w:r>
      <w:r>
        <w:t xml:space="preserve">. Today, as courts eviscerate voting rights and campaign finance laws, and take whacks at public employee unions and social safety net programs such as the Affordable Care Act, this </w:t>
      </w:r>
      <w:proofErr w:type="gramStart"/>
      <w:r>
        <w:t>particular alignment</w:t>
      </w:r>
      <w:proofErr w:type="gramEnd"/>
      <w:r>
        <w:t xml:space="preserve"> of the branches of government is with us again. But why?  Why this alignment, so much more often than the reverse?</w:t>
      </w:r>
    </w:p>
    <w:p w14:paraId="17DF5CD3" w14:textId="77777777" w:rsidR="00CC71C4" w:rsidRDefault="00CC71C4" w:rsidP="00CC71C4">
      <w:r>
        <w:rPr>
          <w:rStyle w:val="StyleUnderline"/>
        </w:rPr>
        <w:t>The</w:t>
      </w:r>
      <w:r>
        <w:t xml:space="preserve"> </w:t>
      </w:r>
      <w:r>
        <w:rPr>
          <w:rStyle w:val="StyleUnderline"/>
        </w:rPr>
        <w:t>pattern began in earnest with Reconstruction</w:t>
      </w:r>
      <w:r>
        <w:t>. To the Radical Republicans, it was obvious that racial inclusion was impossible without destroying the planter oligarchy and building a mass, multi-racial middle class in the South. As Thaddeus Stevens put it, “The whole fabric of southern society must be changed . . . [</w:t>
      </w:r>
      <w:proofErr w:type="spellStart"/>
      <w:r>
        <w:t>i</w:t>
      </w:r>
      <w:proofErr w:type="spellEnd"/>
      <w:r>
        <w:t xml:space="preserve">]f the South is ever to be made a safe republic.” There can be no “republican institutions . . . in a mingled community of nabobs and serfs.” But as violent white supremacists undid Reconstruction, </w:t>
      </w:r>
      <w:r>
        <w:rPr>
          <w:rStyle w:val="StyleUnderline"/>
        </w:rPr>
        <w:t>the Court abetted them by finding ways to eviscerate the Reconstruction Amendments, striking down</w:t>
      </w:r>
      <w:r>
        <w:t xml:space="preserve"> key parts of the core </w:t>
      </w:r>
      <w:r>
        <w:rPr>
          <w:rStyle w:val="StyleUnderline"/>
        </w:rPr>
        <w:t>civil rights statutes</w:t>
      </w:r>
      <w:r>
        <w:t xml:space="preserve"> that </w:t>
      </w:r>
      <w:r>
        <w:rPr>
          <w:rStyle w:val="StyleUnderline"/>
        </w:rPr>
        <w:t>Congress</w:t>
      </w:r>
      <w:r>
        <w:t xml:space="preserve"> had </w:t>
      </w:r>
      <w:r>
        <w:rPr>
          <w:rStyle w:val="StyleUnderline"/>
        </w:rPr>
        <w:t>enacted</w:t>
      </w:r>
      <w:r>
        <w:t xml:space="preserve"> to enforce the Amendments. The Court’s gutting of those statutes left Black citizens unprotected from most discrimination, disenfranchisement, and even massacre by white terrorist mobs. However, </w:t>
      </w:r>
      <w:r>
        <w:rPr>
          <w:rStyle w:val="StyleUnderline"/>
        </w:rPr>
        <w:t>the same Court was receptive to claims that the Reconstruction Amendments protected corporations and their freedom from</w:t>
      </w:r>
      <w:r>
        <w:t xml:space="preserve"> various forms of government </w:t>
      </w:r>
      <w:r>
        <w:rPr>
          <w:rStyle w:val="StyleUnderline"/>
        </w:rPr>
        <w:t>regulation</w:t>
      </w:r>
      <w:r>
        <w:t>.</w:t>
      </w:r>
    </w:p>
    <w:p w14:paraId="6EF8D8A6" w14:textId="77777777" w:rsidR="00CC71C4" w:rsidRDefault="00CC71C4" w:rsidP="00CC71C4">
      <w:r>
        <w:t xml:space="preserve">The Supreme Court during this period—which was a long period, spanning much of the late nineteenth and early twentieth centuries—managed to surprise almost everyone by striking down an income tax on the highest earners as unconstitutional (a decision eventually overturned by constitutional amendment). Frequently, </w:t>
      </w:r>
      <w:r>
        <w:rPr>
          <w:rStyle w:val="StyleUnderline"/>
        </w:rPr>
        <w:t xml:space="preserve">federal </w:t>
      </w:r>
      <w:r>
        <w:rPr>
          <w:rStyle w:val="StyleUnderline"/>
          <w:highlight w:val="cyan"/>
        </w:rPr>
        <w:t>courts</w:t>
      </w:r>
      <w:r>
        <w:rPr>
          <w:rStyle w:val="StyleUnderline"/>
        </w:rPr>
        <w:t xml:space="preserve">, including the Supreme Court,  </w:t>
      </w:r>
      <w:r>
        <w:rPr>
          <w:rStyle w:val="StyleUnderline"/>
          <w:highlight w:val="cyan"/>
        </w:rPr>
        <w:t>found ways to weaken</w:t>
      </w:r>
      <w:r>
        <w:rPr>
          <w:rStyle w:val="StyleUnderline"/>
        </w:rPr>
        <w:t xml:space="preserve"> the </w:t>
      </w:r>
      <w:r>
        <w:rPr>
          <w:rStyle w:val="Emphasis"/>
          <w:highlight w:val="cyan"/>
        </w:rPr>
        <w:t>antitrust</w:t>
      </w:r>
      <w:r>
        <w:rPr>
          <w:rStyle w:val="StyleUnderline"/>
        </w:rPr>
        <w:t xml:space="preserve"> laws that Congress enacted.  </w:t>
      </w:r>
      <w:r>
        <w:rPr>
          <w:rStyle w:val="StyleUnderline"/>
          <w:highlight w:val="cyan"/>
        </w:rPr>
        <w:t>Courts attacked</w:t>
      </w:r>
      <w:r>
        <w:t xml:space="preserve"> efforts to organize </w:t>
      </w:r>
      <w:r>
        <w:rPr>
          <w:rStyle w:val="StyleUnderline"/>
        </w:rPr>
        <w:t xml:space="preserve">labor </w:t>
      </w:r>
      <w:r>
        <w:rPr>
          <w:rStyle w:val="Emphasis"/>
          <w:highlight w:val="cyan"/>
        </w:rPr>
        <w:t>unions</w:t>
      </w:r>
      <w:r>
        <w:t xml:space="preserve"> </w:t>
      </w:r>
      <w:r>
        <w:rPr>
          <w:rStyle w:val="StyleUnderline"/>
        </w:rPr>
        <w:t>with</w:t>
      </w:r>
      <w:r>
        <w:t xml:space="preserve"> sweeping </w:t>
      </w:r>
      <w:r>
        <w:rPr>
          <w:rStyle w:val="StyleUnderline"/>
        </w:rPr>
        <w:t>injunctions, court-</w:t>
      </w:r>
      <w:r>
        <w:rPr>
          <w:rStyle w:val="StyleUnderline"/>
          <w:highlight w:val="cyan"/>
        </w:rPr>
        <w:t>sanctioned</w:t>
      </w:r>
      <w:r>
        <w:rPr>
          <w:rStyle w:val="StyleUnderline"/>
        </w:rPr>
        <w:t xml:space="preserve"> state </w:t>
      </w:r>
      <w:r>
        <w:rPr>
          <w:rStyle w:val="Emphasis"/>
          <w:highlight w:val="cyan"/>
        </w:rPr>
        <w:t>violence</w:t>
      </w:r>
      <w:r>
        <w:t xml:space="preserve">, and jail terms aimed at protecting employers’ rights to an uninterrupted  flow of non-union workers. (These are just a few highlights; there are many more in the book.) When you read some of these decisions today, they barely read like what we recognize as law—the class politics is so raw and right on the surface. But the </w:t>
      </w:r>
      <w:r>
        <w:rPr>
          <w:rStyle w:val="StyleUnderline"/>
        </w:rPr>
        <w:t>views of those judges were predictable</w:t>
      </w:r>
      <w:r>
        <w:t xml:space="preserve">. The early-twentieth-century Republican Party that dominated American politics and judicial appointments in that era was the party of big business; the </w:t>
      </w:r>
      <w:r>
        <w:rPr>
          <w:rStyle w:val="StyleUnderline"/>
        </w:rPr>
        <w:t xml:space="preserve">federal </w:t>
      </w:r>
      <w:r>
        <w:rPr>
          <w:rStyle w:val="StyleUnderline"/>
          <w:highlight w:val="cyan"/>
        </w:rPr>
        <w:t>courts</w:t>
      </w:r>
      <w:r>
        <w:rPr>
          <w:rStyle w:val="StyleUnderline"/>
        </w:rPr>
        <w:t xml:space="preserve"> </w:t>
      </w:r>
      <w:r>
        <w:rPr>
          <w:rStyle w:val="StyleUnderline"/>
          <w:highlight w:val="cyan"/>
        </w:rPr>
        <w:t xml:space="preserve">were </w:t>
      </w:r>
      <w:r>
        <w:rPr>
          <w:rStyle w:val="Emphasis"/>
          <w:highlight w:val="cyan"/>
        </w:rPr>
        <w:t>stacked</w:t>
      </w:r>
      <w:r>
        <w:rPr>
          <w:rStyle w:val="StyleUnderline"/>
          <w:highlight w:val="cyan"/>
        </w:rPr>
        <w:t xml:space="preserve"> with</w:t>
      </w:r>
      <w:r>
        <w:rPr>
          <w:rStyle w:val="StyleUnderline"/>
        </w:rPr>
        <w:t xml:space="preserve"> elite </w:t>
      </w:r>
      <w:r>
        <w:rPr>
          <w:rStyle w:val="StyleUnderline"/>
          <w:highlight w:val="cyan"/>
        </w:rPr>
        <w:t>lawyers from the</w:t>
      </w:r>
      <w:r>
        <w:rPr>
          <w:rStyle w:val="StyleUnderline"/>
        </w:rPr>
        <w:t xml:space="preserve"> </w:t>
      </w:r>
      <w:r>
        <w:rPr>
          <w:rStyle w:val="StyleUnderline"/>
        </w:rPr>
        <w:lastRenderedPageBreak/>
        <w:t xml:space="preserve">emerging </w:t>
      </w:r>
      <w:r>
        <w:rPr>
          <w:rStyle w:val="Emphasis"/>
          <w:highlight w:val="cyan"/>
        </w:rPr>
        <w:t>corporate</w:t>
      </w:r>
      <w:r>
        <w:rPr>
          <w:rStyle w:val="StyleUnderline"/>
          <w:highlight w:val="cyan"/>
        </w:rPr>
        <w:t xml:space="preserve"> bar</w:t>
      </w:r>
      <w:r>
        <w:rPr>
          <w:rStyle w:val="StyleUnderline"/>
        </w:rPr>
        <w:t xml:space="preserve">, </w:t>
      </w:r>
      <w:r>
        <w:rPr>
          <w:rStyle w:val="StyleUnderline"/>
          <w:highlight w:val="cyan"/>
        </w:rPr>
        <w:t>whose jobs</w:t>
      </w:r>
      <w:r>
        <w:rPr>
          <w:rStyle w:val="StyleUnderline"/>
        </w:rPr>
        <w:t xml:space="preserve"> before they joined the bench mostly </w:t>
      </w:r>
      <w:r>
        <w:rPr>
          <w:rStyle w:val="StyleUnderline"/>
          <w:highlight w:val="cyan"/>
        </w:rPr>
        <w:t xml:space="preserve">involved </w:t>
      </w:r>
      <w:r>
        <w:rPr>
          <w:rStyle w:val="Emphasis"/>
          <w:highlight w:val="cyan"/>
        </w:rPr>
        <w:t>serving</w:t>
      </w:r>
      <w:r>
        <w:t xml:space="preserve"> the railroads and the </w:t>
      </w:r>
      <w:r>
        <w:rPr>
          <w:rStyle w:val="Emphasis"/>
          <w:highlight w:val="cyan"/>
        </w:rPr>
        <w:t>trusts</w:t>
      </w:r>
      <w:r>
        <w:t xml:space="preserve"> and their owners, the oligarchs of the Gilded Age. It </w:t>
      </w:r>
      <w:r>
        <w:rPr>
          <w:rStyle w:val="StyleUnderline"/>
        </w:rPr>
        <w:t xml:space="preserve">would have been surprising if these </w:t>
      </w:r>
      <w:r>
        <w:rPr>
          <w:rStyle w:val="StyleUnderline"/>
          <w:highlight w:val="cyan"/>
        </w:rPr>
        <w:t>judges had</w:t>
      </w:r>
      <w:r>
        <w:rPr>
          <w:rStyle w:val="StyleUnderline"/>
        </w:rPr>
        <w:t xml:space="preserve"> not </w:t>
      </w:r>
      <w:r>
        <w:rPr>
          <w:rStyle w:val="StyleUnderline"/>
          <w:highlight w:val="cyan"/>
        </w:rPr>
        <w:t xml:space="preserve">been </w:t>
      </w:r>
      <w:r>
        <w:rPr>
          <w:rStyle w:val="Emphasis"/>
          <w:highlight w:val="cyan"/>
        </w:rPr>
        <w:t>activists bent</w:t>
      </w:r>
      <w:r>
        <w:rPr>
          <w:rStyle w:val="StyleUnderline"/>
          <w:highlight w:val="cyan"/>
        </w:rPr>
        <w:t xml:space="preserve"> on</w:t>
      </w:r>
      <w:r>
        <w:rPr>
          <w:rStyle w:val="StyleUnderline"/>
        </w:rPr>
        <w:t xml:space="preserve"> finding </w:t>
      </w:r>
      <w:r>
        <w:rPr>
          <w:rStyle w:val="StyleUnderline"/>
          <w:highlight w:val="cyan"/>
        </w:rPr>
        <w:t>ways to thwart</w:t>
      </w:r>
      <w:r>
        <w:rPr>
          <w:rStyle w:val="StyleUnderline"/>
        </w:rPr>
        <w:t xml:space="preserve"> the </w:t>
      </w:r>
      <w:r>
        <w:rPr>
          <w:rStyle w:val="Emphasis"/>
          <w:highlight w:val="cyan"/>
        </w:rPr>
        <w:t>democratic branches’</w:t>
      </w:r>
      <w:r>
        <w:rPr>
          <w:rStyle w:val="StyleUnderline"/>
          <w:highlight w:val="cyan"/>
        </w:rPr>
        <w:t xml:space="preserve"> efforts to rein in oligarchy</w:t>
      </w:r>
      <w:r>
        <w:t>.</w:t>
      </w:r>
    </w:p>
    <w:p w14:paraId="5B9C5BE1" w14:textId="77777777" w:rsidR="00CC71C4" w:rsidRDefault="00CC71C4" w:rsidP="00CC71C4">
      <w:pPr>
        <w:rPr>
          <w:rStyle w:val="StyleUnderline"/>
        </w:rPr>
      </w:pPr>
      <w:proofErr w:type="gramStart"/>
      <w:r>
        <w:t>So</w:t>
      </w:r>
      <w:proofErr w:type="gramEnd"/>
      <w:r>
        <w:t xml:space="preserve"> what about when American politics turned? After President Franklin Roosevelt’s dramatic confrontation with the Lochner Court, the Court retreated and upheld the New Deal, ushering in a new constitutional regime. The Court reconceived its role, especially after World War II, as the nation’s protector of civil liberties and, eventually, civil rights. The Court upheld many laws parallel to the ones it had struck down after Reconstruction, such as the Civil Rights Act of 1964 and the Voting Rights Act of 1965.  But that was the most important thing it did in its brief period of mid-20th-century liberalism: step out of the way. The Warren Court has a reputation for activism, and many of its decisions—Brown v. Board of Education, the criminal procedure revolution, one-person-one-vote—were indeed activist holdings. But when it came to economic inequality, the Warren Court was operating during the period of American history when inequality was at its most muted (the “great compression”). Restraining </w:t>
      </w:r>
      <w:proofErr w:type="gramStart"/>
      <w:r>
        <w:t>oligarchy, or</w:t>
      </w:r>
      <w:proofErr w:type="gramEnd"/>
      <w:r>
        <w:t xml:space="preserve"> building up the middle class as a bulwark of Republican government, was not on the Court’s docket.  Some observers expected the Court to do more—to enlist the Constitution in the War on Poverty, set constitutional minimum welfare guarantees, or equalize school funding—but in the end, it didn’t. And then </w:t>
      </w:r>
      <w:r>
        <w:rPr>
          <w:rStyle w:val="StyleUnderline"/>
          <w:highlight w:val="cyan"/>
        </w:rPr>
        <w:t>the Court took a</w:t>
      </w:r>
      <w:r>
        <w:rPr>
          <w:rStyle w:val="StyleUnderline"/>
        </w:rPr>
        <w:t xml:space="preserve"> long </w:t>
      </w:r>
      <w:r>
        <w:rPr>
          <w:rStyle w:val="Emphasis"/>
          <w:highlight w:val="cyan"/>
        </w:rPr>
        <w:t>right</w:t>
      </w:r>
      <w:r>
        <w:rPr>
          <w:rStyle w:val="StyleUnderline"/>
          <w:highlight w:val="cyan"/>
        </w:rPr>
        <w:t xml:space="preserve"> turn</w:t>
      </w:r>
      <w:r>
        <w:rPr>
          <w:rStyle w:val="StyleUnderline"/>
        </w:rPr>
        <w:t xml:space="preserve">, and </w:t>
      </w:r>
      <w:r>
        <w:rPr>
          <w:rStyle w:val="Emphasis"/>
          <w:highlight w:val="cyan"/>
        </w:rPr>
        <w:t>now</w:t>
      </w:r>
      <w:r>
        <w:rPr>
          <w:rStyle w:val="StyleUnderline"/>
          <w:highlight w:val="cyan"/>
        </w:rPr>
        <w:t xml:space="preserve"> we are</w:t>
      </w:r>
      <w:r>
        <w:rPr>
          <w:rStyle w:val="StyleUnderline"/>
        </w:rPr>
        <w:t xml:space="preserve"> once </w:t>
      </w:r>
      <w:r>
        <w:rPr>
          <w:rStyle w:val="Emphasis"/>
          <w:highlight w:val="cyan"/>
        </w:rPr>
        <w:t>again</w:t>
      </w:r>
      <w:r>
        <w:rPr>
          <w:rStyle w:val="StyleUnderline"/>
          <w:highlight w:val="cyan"/>
        </w:rPr>
        <w:t xml:space="preserve"> in a </w:t>
      </w:r>
      <w:r>
        <w:rPr>
          <w:rStyle w:val="Emphasis"/>
          <w:highlight w:val="cyan"/>
        </w:rPr>
        <w:t>Gilded Age</w:t>
      </w:r>
      <w:r>
        <w:rPr>
          <w:rStyle w:val="StyleUnderline"/>
        </w:rPr>
        <w:t>, with the Court playing the familiar role it played a century before, as the branch where efforts to build a democracy of opportunity can most readily expect to be crushed.</w:t>
      </w:r>
    </w:p>
    <w:p w14:paraId="187D9F15" w14:textId="77777777" w:rsidR="00CC71C4" w:rsidRDefault="00CC71C4" w:rsidP="00CC71C4">
      <w:r>
        <w:t xml:space="preserve">There is a lot of contingency in American history, perhaps especially when it comes to courts. But it seems to me non-coincidental that the Court has so consistently been the least dangerous branch to aristocrats and oligarchs and their efforts to concentrate economic and political power. The simplest reason is this: efforts to restrain concentrations of private power—whether it’s the landed aristocrats Jefferson worried about at the founding, their Slave Power successors, or the monopolist robber barons of the Gilded Age—require the exercise of public power in the form of legislation. There are supporting roles to be played here by executives executing legislation and by courts interpreting it. But fundamentally, </w:t>
      </w:r>
      <w:r>
        <w:rPr>
          <w:rStyle w:val="StyleUnderline"/>
          <w:highlight w:val="cyan"/>
        </w:rPr>
        <w:t xml:space="preserve">courts are not equipped to </w:t>
      </w:r>
      <w:r>
        <w:rPr>
          <w:rStyle w:val="Emphasis"/>
        </w:rPr>
        <w:t>initiate</w:t>
      </w:r>
      <w:r>
        <w:rPr>
          <w:rStyle w:val="StyleUnderline"/>
        </w:rPr>
        <w:t xml:space="preserve"> or </w:t>
      </w:r>
      <w:r>
        <w:rPr>
          <w:rStyle w:val="Emphasis"/>
          <w:highlight w:val="cyan"/>
        </w:rPr>
        <w:t>lead</w:t>
      </w:r>
      <w:r>
        <w:rPr>
          <w:rStyle w:val="StyleUnderline"/>
        </w:rPr>
        <w:t xml:space="preserve"> the </w:t>
      </w:r>
      <w:r>
        <w:rPr>
          <w:rStyle w:val="StyleUnderline"/>
          <w:highlight w:val="cyan"/>
        </w:rPr>
        <w:t>work</w:t>
      </w:r>
      <w:r>
        <w:t>—the constitutionally necessary work—</w:t>
      </w:r>
      <w:r>
        <w:rPr>
          <w:rStyle w:val="StyleUnderline"/>
          <w:highlight w:val="cyan"/>
        </w:rPr>
        <w:t>of</w:t>
      </w:r>
      <w:r>
        <w:rPr>
          <w:rStyle w:val="StyleUnderline"/>
        </w:rPr>
        <w:t xml:space="preserve"> laws like</w:t>
      </w:r>
      <w:r>
        <w:t xml:space="preserve"> the </w:t>
      </w:r>
      <w:r>
        <w:rPr>
          <w:rStyle w:val="Emphasis"/>
          <w:highlight w:val="cyan"/>
        </w:rPr>
        <w:t>Sherman Antitrust</w:t>
      </w:r>
      <w:r>
        <w:t xml:space="preserve"> Act, the National Labor Relations Act, the Social Security Act, the Civil Rights Act, the Voting Rights Act, or the Affordable Care Act (to name a few!). </w:t>
      </w:r>
      <w:r>
        <w:rPr>
          <w:rStyle w:val="StyleUnderline"/>
          <w:highlight w:val="cyan"/>
        </w:rPr>
        <w:t>Courts</w:t>
      </w:r>
      <w:r>
        <w:rPr>
          <w:rStyle w:val="StyleUnderline"/>
        </w:rPr>
        <w:t xml:space="preserve"> can </w:t>
      </w:r>
      <w:r>
        <w:rPr>
          <w:rStyle w:val="Emphasis"/>
          <w:highlight w:val="cyan"/>
        </w:rPr>
        <w:t>interpret</w:t>
      </w:r>
      <w:r>
        <w:t xml:space="preserve"> these statutes in ways that further the statutes’ goals, or courts can try to thwart them.  </w:t>
      </w:r>
      <w:r>
        <w:rPr>
          <w:rStyle w:val="StyleUnderline"/>
          <w:highlight w:val="cyan"/>
        </w:rPr>
        <w:t>But</w:t>
      </w:r>
      <w:r>
        <w:t xml:space="preserve"> courts </w:t>
      </w:r>
      <w:r>
        <w:rPr>
          <w:rStyle w:val="StyleUnderline"/>
          <w:highlight w:val="cyan"/>
        </w:rPr>
        <w:t xml:space="preserve">are not equipped to </w:t>
      </w:r>
      <w:r>
        <w:rPr>
          <w:rStyle w:val="Emphasis"/>
          <w:highlight w:val="cyan"/>
        </w:rPr>
        <w:t>move first</w:t>
      </w:r>
      <w:r>
        <w:rPr>
          <w:rStyle w:val="StyleUnderline"/>
        </w:rPr>
        <w:t xml:space="preserve"> or take the lead in advancing</w:t>
      </w:r>
      <w:r>
        <w:t xml:space="preserve"> these </w:t>
      </w:r>
      <w:r>
        <w:rPr>
          <w:rStyle w:val="StyleUnderline"/>
        </w:rPr>
        <w:t>statutes’</w:t>
      </w:r>
      <w:r>
        <w:t xml:space="preserve"> goals. On the other hand, </w:t>
      </w:r>
      <w:r>
        <w:rPr>
          <w:rStyle w:val="StyleUnderline"/>
          <w:highlight w:val="cyan"/>
        </w:rPr>
        <w:t>courts</w:t>
      </w:r>
      <w:r>
        <w:rPr>
          <w:rStyle w:val="StyleUnderline"/>
        </w:rPr>
        <w:t xml:space="preserve"> are better equipped to </w:t>
      </w:r>
      <w:r>
        <w:rPr>
          <w:rStyle w:val="StyleUnderline"/>
          <w:highlight w:val="cyan"/>
        </w:rPr>
        <w:t>recognize</w:t>
      </w:r>
      <w:r>
        <w:rPr>
          <w:rStyle w:val="StyleUnderline"/>
        </w:rPr>
        <w:t xml:space="preserve"> the </w:t>
      </w:r>
      <w:r>
        <w:rPr>
          <w:rStyle w:val="Emphasis"/>
          <w:highlight w:val="cyan"/>
        </w:rPr>
        <w:t>anti-redistributive</w:t>
      </w:r>
      <w:r>
        <w:t xml:space="preserve">, so-called </w:t>
      </w:r>
      <w:r>
        <w:rPr>
          <w:rStyle w:val="StyleUnderline"/>
        </w:rPr>
        <w:t xml:space="preserve">libertarian </w:t>
      </w:r>
      <w:r>
        <w:rPr>
          <w:rStyle w:val="StyleUnderline"/>
          <w:highlight w:val="cyan"/>
        </w:rPr>
        <w:t xml:space="preserve">claims of </w:t>
      </w:r>
      <w:r>
        <w:rPr>
          <w:rStyle w:val="Emphasis"/>
          <w:highlight w:val="cyan"/>
        </w:rPr>
        <w:t>property</w:t>
      </w:r>
      <w:r>
        <w:rPr>
          <w:rStyle w:val="StyleUnderline"/>
        </w:rPr>
        <w:t xml:space="preserve">, </w:t>
      </w:r>
      <w:r>
        <w:rPr>
          <w:rStyle w:val="Emphasis"/>
          <w:highlight w:val="cyan"/>
        </w:rPr>
        <w:t>contract</w:t>
      </w:r>
      <w:r>
        <w:t xml:space="preserve">, and so on that some of these statutes might be viewed as threatening. </w:t>
      </w:r>
      <w:r>
        <w:rPr>
          <w:rStyle w:val="StyleUnderline"/>
        </w:rPr>
        <w:t>Those</w:t>
      </w:r>
      <w:r>
        <w:t xml:space="preserve"> claims are of a form that </w:t>
      </w:r>
      <w:r>
        <w:rPr>
          <w:rStyle w:val="StyleUnderline"/>
        </w:rPr>
        <w:t>we</w:t>
      </w:r>
      <w:r>
        <w:t xml:space="preserve"> still </w:t>
      </w:r>
      <w:r>
        <w:rPr>
          <w:rStyle w:val="StyleUnderline"/>
        </w:rPr>
        <w:t>teach in</w:t>
      </w:r>
      <w:r>
        <w:t xml:space="preserve"> the first year of </w:t>
      </w:r>
      <w:r>
        <w:rPr>
          <w:rStyle w:val="StyleUnderline"/>
        </w:rPr>
        <w:t>law school: an individual claimant, standing on old common law-</w:t>
      </w:r>
      <w:proofErr w:type="spellStart"/>
      <w:r>
        <w:rPr>
          <w:rStyle w:val="StyleUnderline"/>
        </w:rPr>
        <w:t>ish</w:t>
      </w:r>
      <w:proofErr w:type="spellEnd"/>
      <w:r>
        <w:rPr>
          <w:rStyle w:val="StyleUnderline"/>
        </w:rPr>
        <w:t xml:space="preserve"> rights, </w:t>
      </w:r>
      <w:r>
        <w:rPr>
          <w:rStyle w:val="StyleUnderline"/>
          <w:highlight w:val="cyan"/>
        </w:rPr>
        <w:t>against</w:t>
      </w:r>
      <w:r>
        <w:rPr>
          <w:rStyle w:val="StyleUnderline"/>
        </w:rPr>
        <w:t xml:space="preserve"> the redistributive machinations of </w:t>
      </w:r>
      <w:r>
        <w:rPr>
          <w:rStyle w:val="StyleUnderline"/>
          <w:highlight w:val="cyan"/>
        </w:rPr>
        <w:t xml:space="preserve">the </w:t>
      </w:r>
      <w:r>
        <w:rPr>
          <w:rStyle w:val="Emphasis"/>
          <w:highlight w:val="cyan"/>
        </w:rPr>
        <w:t>progressive</w:t>
      </w:r>
      <w:r>
        <w:rPr>
          <w:rStyle w:val="StyleUnderline"/>
          <w:highlight w:val="cyan"/>
        </w:rPr>
        <w:t xml:space="preserve"> state</w:t>
      </w:r>
      <w:r>
        <w:t>.</w:t>
      </w:r>
    </w:p>
    <w:p w14:paraId="264CA207" w14:textId="77777777" w:rsidR="00CC71C4" w:rsidRDefault="00CC71C4" w:rsidP="00CC71C4">
      <w:pPr>
        <w:pStyle w:val="Heading4"/>
        <w:rPr>
          <w:rFonts w:cs="Arial"/>
        </w:rPr>
      </w:pPr>
      <w:r>
        <w:rPr>
          <w:rFonts w:cs="Arial"/>
          <w:b w:val="0"/>
          <w:bCs w:val="0"/>
        </w:rPr>
        <w:lastRenderedPageBreak/>
        <w:t xml:space="preserve">Critique is </w:t>
      </w:r>
      <w:r>
        <w:rPr>
          <w:rFonts w:cs="Arial"/>
          <w:b w:val="0"/>
          <w:bCs w:val="0"/>
          <w:u w:val="single"/>
        </w:rPr>
        <w:t>prior</w:t>
      </w:r>
      <w:r>
        <w:rPr>
          <w:rFonts w:cs="Arial"/>
          <w:b w:val="0"/>
          <w:bCs w:val="0"/>
        </w:rPr>
        <w:t xml:space="preserve">---we must challenge neoliberal </w:t>
      </w:r>
      <w:r>
        <w:rPr>
          <w:rFonts w:cs="Arial"/>
          <w:b w:val="0"/>
          <w:bCs w:val="0"/>
          <w:u w:val="single"/>
        </w:rPr>
        <w:t>mindsets</w:t>
      </w:r>
      <w:r>
        <w:rPr>
          <w:rFonts w:cs="Arial"/>
          <w:b w:val="0"/>
          <w:bCs w:val="0"/>
        </w:rPr>
        <w:t xml:space="preserve"> and constrictions on </w:t>
      </w:r>
      <w:r>
        <w:rPr>
          <w:rFonts w:cs="Arial"/>
          <w:b w:val="0"/>
          <w:bCs w:val="0"/>
          <w:u w:val="single"/>
        </w:rPr>
        <w:t>knowledge production</w:t>
      </w:r>
      <w:r>
        <w:rPr>
          <w:rFonts w:cs="Arial"/>
          <w:b w:val="0"/>
          <w:bCs w:val="0"/>
        </w:rPr>
        <w:t xml:space="preserve"> before considering the </w:t>
      </w:r>
      <w:r>
        <w:rPr>
          <w:rFonts w:cs="Arial"/>
          <w:b w:val="0"/>
          <w:bCs w:val="0"/>
          <w:u w:val="single"/>
        </w:rPr>
        <w:t>role of policies</w:t>
      </w:r>
      <w:r>
        <w:rPr>
          <w:rFonts w:cs="Arial"/>
          <w:b w:val="0"/>
          <w:bCs w:val="0"/>
        </w:rPr>
        <w:t xml:space="preserve">.  Decolonization of the mind is a </w:t>
      </w:r>
      <w:r>
        <w:rPr>
          <w:rFonts w:cs="Arial"/>
          <w:b w:val="0"/>
          <w:bCs w:val="0"/>
          <w:u w:val="single"/>
        </w:rPr>
        <w:t>prerequisite</w:t>
      </w:r>
      <w:r>
        <w:rPr>
          <w:rFonts w:cs="Arial"/>
          <w:b w:val="0"/>
          <w:bCs w:val="0"/>
        </w:rPr>
        <w:t xml:space="preserve"> to developing alternatives</w:t>
      </w:r>
    </w:p>
    <w:p w14:paraId="64F09F43" w14:textId="77777777" w:rsidR="00CC71C4" w:rsidRDefault="00CC71C4" w:rsidP="00CC71C4">
      <w:r>
        <w:t xml:space="preserve">Mathieu </w:t>
      </w:r>
      <w:r>
        <w:rPr>
          <w:rStyle w:val="Style13ptBold"/>
        </w:rPr>
        <w:t>HILGERS</w:t>
      </w:r>
      <w:r>
        <w:t xml:space="preserve">, Laboratory for Contemporary Anthropology, </w:t>
      </w:r>
      <w:proofErr w:type="spellStart"/>
      <w:r>
        <w:t>Université</w:t>
      </w:r>
      <w:proofErr w:type="spellEnd"/>
      <w:r>
        <w:t xml:space="preserve"> Libre de </w:t>
      </w:r>
      <w:proofErr w:type="spellStart"/>
      <w:r>
        <w:t>Bruxelles</w:t>
      </w:r>
      <w:proofErr w:type="spellEnd"/>
      <w:r>
        <w:t xml:space="preserve">, and Centre for Urban and Community Research, Goldsmiths, University of London, </w:t>
      </w:r>
      <w:r>
        <w:rPr>
          <w:rStyle w:val="Style13ptBold"/>
        </w:rPr>
        <w:t>13</w:t>
      </w:r>
      <w:r>
        <w:t xml:space="preserve"> [“Embodying neoliberalism: thoughts and responses to critics,” </w:t>
      </w:r>
      <w:r>
        <w:rPr>
          <w:i/>
        </w:rPr>
        <w:t>Social Anthropology</w:t>
      </w:r>
      <w:r>
        <w:t>, Vol. 21, No. 1, February 2013, p. 75-89, Accessed Online through Emory Libraries]</w:t>
      </w:r>
    </w:p>
    <w:p w14:paraId="7E1ABA6F" w14:textId="77777777" w:rsidR="00CC71C4" w:rsidRDefault="00CC71C4" w:rsidP="00CC71C4"/>
    <w:p w14:paraId="626F2025" w14:textId="77777777" w:rsidR="00CC71C4" w:rsidRDefault="00CC71C4" w:rsidP="00CC71C4">
      <w:pPr>
        <w:rPr>
          <w:sz w:val="16"/>
        </w:rPr>
      </w:pPr>
      <w:r>
        <w:rPr>
          <w:rStyle w:val="TitleChar"/>
        </w:rPr>
        <w:t xml:space="preserve">The </w:t>
      </w:r>
      <w:r>
        <w:rPr>
          <w:rStyle w:val="TitleChar"/>
          <w:highlight w:val="cyan"/>
        </w:rPr>
        <w:t>implementation of neolib</w:t>
      </w:r>
      <w:r>
        <w:rPr>
          <w:rStyle w:val="TitleChar"/>
        </w:rPr>
        <w:t xml:space="preserve">eralism goes </w:t>
      </w:r>
      <w:r>
        <w:rPr>
          <w:rStyle w:val="Emphasis"/>
        </w:rPr>
        <w:t xml:space="preserve">far </w:t>
      </w:r>
      <w:r>
        <w:rPr>
          <w:rStyle w:val="Emphasis"/>
          <w:highlight w:val="cyan"/>
        </w:rPr>
        <w:t>beyond</w:t>
      </w:r>
      <w:r>
        <w:rPr>
          <w:sz w:val="16"/>
        </w:rPr>
        <w:t xml:space="preserve"> the mere appearance of </w:t>
      </w:r>
      <w:r>
        <w:rPr>
          <w:rStyle w:val="Emphasis"/>
        </w:rPr>
        <w:t xml:space="preserve">its </w:t>
      </w:r>
      <w:r>
        <w:rPr>
          <w:rStyle w:val="Emphasis"/>
          <w:highlight w:val="cyan"/>
        </w:rPr>
        <w:t>policies</w:t>
      </w:r>
      <w:r>
        <w:rPr>
          <w:rStyle w:val="TitleChar"/>
        </w:rPr>
        <w:t>. It cannot be reduced</w:t>
      </w:r>
      <w:r>
        <w:rPr>
          <w:sz w:val="16"/>
        </w:rPr>
        <w:t xml:space="preserve"> to the application of a </w:t>
      </w:r>
      <w:proofErr w:type="spellStart"/>
      <w:r>
        <w:rPr>
          <w:sz w:val="16"/>
        </w:rPr>
        <w:t>programme</w:t>
      </w:r>
      <w:proofErr w:type="spellEnd"/>
      <w:r>
        <w:rPr>
          <w:sz w:val="16"/>
        </w:rPr>
        <w:t xml:space="preserve"> or </w:t>
      </w:r>
      <w:r>
        <w:rPr>
          <w:rStyle w:val="TitleChar"/>
        </w:rPr>
        <w:t>to institutional changes</w:t>
      </w:r>
      <w:r>
        <w:rPr>
          <w:sz w:val="16"/>
        </w:rPr>
        <w:t xml:space="preserve">. This implementation is deployed within a triangle constituted by policies, </w:t>
      </w:r>
      <w:proofErr w:type="gramStart"/>
      <w:r>
        <w:rPr>
          <w:sz w:val="16"/>
        </w:rPr>
        <w:t>institutions</w:t>
      </w:r>
      <w:proofErr w:type="gramEnd"/>
      <w:r>
        <w:rPr>
          <w:sz w:val="16"/>
        </w:rPr>
        <w:t xml:space="preserve"> and dispositions. This last component has remained at the margins of our debate. </w:t>
      </w:r>
      <w:r>
        <w:rPr>
          <w:rStyle w:val="TitleChar"/>
        </w:rPr>
        <w:t xml:space="preserve">If we wish </w:t>
      </w:r>
      <w:r>
        <w:rPr>
          <w:rStyle w:val="TitleChar"/>
          <w:highlight w:val="cyan"/>
        </w:rPr>
        <w:t>to grasp</w:t>
      </w:r>
      <w:r>
        <w:rPr>
          <w:rStyle w:val="TitleChar"/>
        </w:rPr>
        <w:t xml:space="preserve"> the depth of the changes that </w:t>
      </w:r>
      <w:r>
        <w:rPr>
          <w:rStyle w:val="TitleChar"/>
          <w:highlight w:val="cyan"/>
        </w:rPr>
        <w:t>neolib</w:t>
      </w:r>
      <w:r>
        <w:rPr>
          <w:rStyle w:val="TitleChar"/>
        </w:rPr>
        <w:t xml:space="preserve">eralism causes, we </w:t>
      </w:r>
      <w:r>
        <w:rPr>
          <w:rStyle w:val="TitleChar"/>
          <w:highlight w:val="cyan"/>
        </w:rPr>
        <w:t xml:space="preserve">cannot neglect </w:t>
      </w:r>
      <w:r>
        <w:rPr>
          <w:rStyle w:val="TitleChar"/>
        </w:rPr>
        <w:t xml:space="preserve">its effects on </w:t>
      </w:r>
      <w:r>
        <w:rPr>
          <w:rStyle w:val="TitleChar"/>
          <w:highlight w:val="cyan"/>
        </w:rPr>
        <w:t>systems of dispositions</w:t>
      </w:r>
      <w:r>
        <w:rPr>
          <w:rStyle w:val="TitleChar"/>
        </w:rPr>
        <w:t xml:space="preserve">. To </w:t>
      </w:r>
      <w:proofErr w:type="spellStart"/>
      <w:r>
        <w:rPr>
          <w:rStyle w:val="TitleChar"/>
        </w:rPr>
        <w:t>analyse</w:t>
      </w:r>
      <w:proofErr w:type="spellEnd"/>
      <w:r>
        <w:rPr>
          <w:rStyle w:val="TitleChar"/>
        </w:rPr>
        <w:t xml:space="preserve"> this impact, </w:t>
      </w:r>
      <w:r>
        <w:rPr>
          <w:rStyle w:val="TitleChar"/>
          <w:highlight w:val="cyan"/>
        </w:rPr>
        <w:t>it is necessary to describe the symbolic operations</w:t>
      </w:r>
      <w:r>
        <w:rPr>
          <w:rStyle w:val="TitleChar"/>
        </w:rPr>
        <w:t xml:space="preserve"> that give rise to government-enabling representations as well as to categories that support neoliberalism and are propagated by it</w:t>
      </w:r>
      <w:r>
        <w:rPr>
          <w:sz w:val="16"/>
        </w:rPr>
        <w: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w:t>
      </w:r>
    </w:p>
    <w:p w14:paraId="5C3113F7" w14:textId="77777777" w:rsidR="00CC71C4" w:rsidRDefault="00CC71C4" w:rsidP="00CC71C4">
      <w:pPr>
        <w:rPr>
          <w:sz w:val="16"/>
        </w:rPr>
      </w:pPr>
      <w:r>
        <w:rPr>
          <w:rStyle w:val="TitleChar"/>
          <w:highlight w:val="cyan"/>
        </w:rPr>
        <w:t xml:space="preserve">Neoliberalism is </w:t>
      </w:r>
      <w:r>
        <w:rPr>
          <w:rStyle w:val="Emphasis"/>
          <w:highlight w:val="cyan"/>
        </w:rPr>
        <w:t>embodied in</w:t>
      </w:r>
      <w:r>
        <w:rPr>
          <w:rStyle w:val="Emphasis"/>
        </w:rPr>
        <w:t xml:space="preserve"> the agents and </w:t>
      </w:r>
      <w:r>
        <w:rPr>
          <w:rStyle w:val="Emphasis"/>
          <w:highlight w:val="cyan"/>
        </w:rPr>
        <w:t>representations</w:t>
      </w:r>
      <w:r>
        <w:rPr>
          <w:rStyle w:val="TitleChar"/>
        </w:rPr>
        <w:t xml:space="preserve"> through which it is put into action</w:t>
      </w:r>
      <w:r>
        <w:rPr>
          <w:sz w:val="16"/>
        </w:rPr>
        <w:t xml:space="preserve">. Through a historical process, </w:t>
      </w:r>
      <w:r>
        <w:rPr>
          <w:rStyle w:val="TitleChar"/>
          <w:highlight w:val="cyan"/>
        </w:rPr>
        <w:t>the dispositions</w:t>
      </w:r>
      <w:r>
        <w:rPr>
          <w:rStyle w:val="TitleChar"/>
        </w:rPr>
        <w:t xml:space="preserve"> that </w:t>
      </w:r>
      <w:r>
        <w:rPr>
          <w:rStyle w:val="TitleChar"/>
          <w:highlight w:val="cyan"/>
        </w:rPr>
        <w:t>it generates become</w:t>
      </w:r>
      <w:r>
        <w:rPr>
          <w:sz w:val="16"/>
        </w:rPr>
        <w:t xml:space="preserve">, as Bourdieu would say, </w:t>
      </w:r>
      <w:r>
        <w:rPr>
          <w:rStyle w:val="TitleChar"/>
          <w:highlight w:val="cyan"/>
        </w:rPr>
        <w:t>durable</w:t>
      </w:r>
      <w:r>
        <w:rPr>
          <w:rStyle w:val="TitleChar"/>
        </w:rPr>
        <w:t xml:space="preserve"> and transposable</w:t>
      </w:r>
      <w:r>
        <w:rPr>
          <w:sz w:val="16"/>
        </w:rPr>
        <w:t xml:space="preserve">, as well as increasingly autonomous from their initial conditions of production. As such, when these conditions disappear or transform, or when policies are modified or abandoned, some of them spread into other social spaces and contexts and take on new meanings. </w:t>
      </w:r>
      <w:r>
        <w:rPr>
          <w:rStyle w:val="TitleChar"/>
        </w:rPr>
        <w:t xml:space="preserve">Therein lies the importance of broadening the notion of ‘implementation’, so that we may appreciate the </w:t>
      </w:r>
      <w:r>
        <w:rPr>
          <w:rStyle w:val="Emphasis"/>
        </w:rPr>
        <w:t>role of culture</w:t>
      </w:r>
      <w:r>
        <w:rPr>
          <w:rStyle w:val="TitleChar"/>
        </w:rPr>
        <w:t xml:space="preserve"> in the dynamics of neoliberal expansion. It is precisely</w:t>
      </w:r>
      <w:r>
        <w:rPr>
          <w:sz w:val="16"/>
        </w:rPr>
        <w:t xml:space="preserve"> (but not only) </w:t>
      </w:r>
      <w:r>
        <w:rPr>
          <w:rStyle w:val="TitleChar"/>
          <w:highlight w:val="cyan"/>
        </w:rPr>
        <w:t xml:space="preserve">because of the </w:t>
      </w:r>
      <w:r>
        <w:rPr>
          <w:rStyle w:val="Emphasis"/>
          <w:highlight w:val="cyan"/>
        </w:rPr>
        <w:t>embodiment of neoliberalism</w:t>
      </w:r>
      <w:r>
        <w:rPr>
          <w:sz w:val="16"/>
        </w:rPr>
        <w:t xml:space="preserve"> emphasized in this paper </w:t>
      </w:r>
      <w:r>
        <w:rPr>
          <w:rStyle w:val="TitleChar"/>
          <w:highlight w:val="cyan"/>
        </w:rPr>
        <w:t>that</w:t>
      </w:r>
      <w:r>
        <w:rPr>
          <w:sz w:val="16"/>
        </w:rPr>
        <w:t xml:space="preserve"> </w:t>
      </w:r>
      <w:proofErr w:type="gramStart"/>
      <w:r>
        <w:rPr>
          <w:sz w:val="16"/>
        </w:rPr>
        <w:t>at the moment</w:t>
      </w:r>
      <w:proofErr w:type="gramEnd"/>
      <w:r>
        <w:rPr>
          <w:sz w:val="16"/>
        </w:rPr>
        <w:t xml:space="preserve"> </w:t>
      </w:r>
      <w:r>
        <w:rPr>
          <w:rStyle w:val="TitleChar"/>
          <w:highlight w:val="cyan"/>
        </w:rPr>
        <w:t xml:space="preserve">we are </w:t>
      </w:r>
      <w:r>
        <w:rPr>
          <w:rStyle w:val="Emphasis"/>
          <w:highlight w:val="cyan"/>
        </w:rPr>
        <w:t>nowhere near</w:t>
      </w:r>
      <w:r>
        <w:rPr>
          <w:rStyle w:val="TitleChar"/>
          <w:highlight w:val="cyan"/>
        </w:rPr>
        <w:t xml:space="preserve"> the end</w:t>
      </w:r>
      <w:r>
        <w:rPr>
          <w:rStyle w:val="TitleChar"/>
        </w:rPr>
        <w:t xml:space="preserve"> of the neoliberal era</w:t>
      </w:r>
      <w:r>
        <w:rPr>
          <w:sz w:val="16"/>
        </w:rPr>
        <w:t xml:space="preserve">. </w:t>
      </w:r>
      <w:proofErr w:type="gramStart"/>
      <w:r>
        <w:rPr>
          <w:sz w:val="16"/>
        </w:rPr>
        <w:t>Thus</w:t>
      </w:r>
      <w:proofErr w:type="gramEnd"/>
      <w:r>
        <w:rPr>
          <w:sz w:val="16"/>
        </w:rPr>
        <w:t xml:space="preserve"> I arrive, by a different path, at the same observation that Kalb (2012) formulated in this debate: </w:t>
      </w:r>
      <w:r>
        <w:rPr>
          <w:rStyle w:val="TitleChar"/>
        </w:rPr>
        <w:t>today it is capitalism that is in crisis, not neoliberalism</w:t>
      </w:r>
      <w:r>
        <w:rPr>
          <w:sz w:val="16"/>
        </w:rPr>
        <w:t>.</w:t>
      </w:r>
    </w:p>
    <w:p w14:paraId="61D7D37A" w14:textId="77777777" w:rsidR="00CC71C4" w:rsidRDefault="00CC71C4" w:rsidP="00CC71C4">
      <w:pPr>
        <w:rPr>
          <w:sz w:val="16"/>
        </w:rPr>
      </w:pPr>
      <w:r>
        <w:rPr>
          <w:sz w:val="16"/>
        </w:rPr>
        <w:t xml:space="preserve">In some parts of the world, </w:t>
      </w:r>
      <w:r>
        <w:rPr>
          <w:rStyle w:val="TitleChar"/>
        </w:rPr>
        <w:t>information that helps people to stabilize their perceptions</w:t>
      </w:r>
      <w:r>
        <w:rPr>
          <w:sz w:val="16"/>
        </w:rPr>
        <w:t xml:space="preserve">, practices </w:t>
      </w:r>
      <w:r>
        <w:rPr>
          <w:rStyle w:val="TitleChar"/>
        </w:rPr>
        <w:t>and activities is mainly produced within a neoliberal context</w:t>
      </w:r>
      <w:r>
        <w:rPr>
          <w:sz w:val="16"/>
        </w:rPr>
        <w:t xml:space="preserve">, </w:t>
      </w:r>
      <w:proofErr w:type="gramStart"/>
      <w:r>
        <w:rPr>
          <w:sz w:val="16"/>
        </w:rPr>
        <w:t>forms</w:t>
      </w:r>
      <w:proofErr w:type="gramEnd"/>
      <w:r>
        <w:rPr>
          <w:sz w:val="16"/>
        </w:rPr>
        <w:t xml:space="preserve"> and procedures. The figures, statistics, norms, </w:t>
      </w:r>
      <w:proofErr w:type="gramStart"/>
      <w:r>
        <w:rPr>
          <w:sz w:val="16"/>
        </w:rPr>
        <w:t>audits</w:t>
      </w:r>
      <w:proofErr w:type="gramEnd"/>
      <w:r>
        <w:rPr>
          <w:sz w:val="16"/>
        </w:rPr>
        <w:t xml:space="preserve"> and discourses that I evoke in this paper are fashioned by a constellation of institutions; they condition, train and shape a mental and practical space. </w:t>
      </w:r>
      <w:r>
        <w:rPr>
          <w:rStyle w:val="TitleChar"/>
        </w:rPr>
        <w:t xml:space="preserve">They impact the way in which one conceives and carries out </w:t>
      </w:r>
      <w:r>
        <w:rPr>
          <w:rStyle w:val="Emphasis"/>
        </w:rPr>
        <w:t>research</w:t>
      </w:r>
      <w:r>
        <w:rPr>
          <w:sz w:val="16"/>
        </w:rPr>
        <w:t xml:space="preserve">. Indeed, </w:t>
      </w:r>
      <w:r>
        <w:rPr>
          <w:rStyle w:val="TitleChar"/>
        </w:rPr>
        <w:t>academia</w:t>
      </w:r>
      <w:r>
        <w:rPr>
          <w:sz w:val="16"/>
        </w:rPr>
        <w:t xml:space="preserve"> is not outside of this neoliberal world; on the contrary, it </w:t>
      </w:r>
      <w:r>
        <w:rPr>
          <w:rStyle w:val="TitleChar"/>
        </w:rPr>
        <w:t xml:space="preserve">is a </w:t>
      </w:r>
      <w:proofErr w:type="spellStart"/>
      <w:r>
        <w:rPr>
          <w:rStyle w:val="Emphasis"/>
        </w:rPr>
        <w:t>centre</w:t>
      </w:r>
      <w:proofErr w:type="spellEnd"/>
      <w:r>
        <w:rPr>
          <w:rStyle w:val="Emphasis"/>
        </w:rPr>
        <w:t xml:space="preserve"> of development and support</w:t>
      </w:r>
      <w:r>
        <w:rPr>
          <w:rStyle w:val="TitleChar"/>
        </w:rPr>
        <w:t xml:space="preserve"> for neoliberalism</w:t>
      </w:r>
      <w:r>
        <w:rPr>
          <w:sz w:val="16"/>
        </w:rPr>
        <w:t xml:space="preserve">. While many academics are critical of neoliberalism, this does not mean that they have a permanent deconstructionist relation to the world and to themselves. In many parts of academia, a neoliberal way of functioning has become common sense. </w:t>
      </w:r>
      <w:r>
        <w:rPr>
          <w:rStyle w:val="TitleChar"/>
        </w:rPr>
        <w:t>If neoliberalism is so present in our mind and in the way in which academia is designed and works</w:t>
      </w:r>
      <w:r>
        <w:rPr>
          <w:sz w:val="16"/>
        </w:rPr>
        <w:t xml:space="preserve"> today, </w:t>
      </w:r>
      <w:r>
        <w:rPr>
          <w:rStyle w:val="TitleChar"/>
        </w:rPr>
        <w:t>it appears more than necessary for researchers to consider how this shapes their relation to production of knowledge</w:t>
      </w:r>
      <w:r>
        <w:rPr>
          <w:sz w:val="16"/>
        </w:rPr>
        <w:t>.</w:t>
      </w:r>
    </w:p>
    <w:p w14:paraId="2FD8ECFA" w14:textId="77777777" w:rsidR="00CC71C4" w:rsidRDefault="00CC71C4" w:rsidP="00CC71C4">
      <w:pPr>
        <w:rPr>
          <w:sz w:val="16"/>
        </w:rPr>
      </w:pPr>
      <w:r>
        <w:rPr>
          <w:rStyle w:val="TitleChar"/>
        </w:rPr>
        <w:t xml:space="preserve">If we wish to avoid the eviction of critical perspectives in this time of crisis, </w:t>
      </w:r>
      <w:r>
        <w:rPr>
          <w:rStyle w:val="TitleChar"/>
          <w:highlight w:val="cyan"/>
        </w:rPr>
        <w:t>if we hope</w:t>
      </w:r>
      <w:r>
        <w:rPr>
          <w:sz w:val="16"/>
        </w:rPr>
        <w:t xml:space="preserve"> to have some chance </w:t>
      </w:r>
      <w:r>
        <w:rPr>
          <w:rStyle w:val="TitleChar"/>
          <w:highlight w:val="cyan"/>
        </w:rPr>
        <w:t>to think</w:t>
      </w:r>
      <w:r>
        <w:rPr>
          <w:rStyle w:val="TitleChar"/>
        </w:rPr>
        <w:t xml:space="preserve"> within but </w:t>
      </w:r>
      <w:r>
        <w:rPr>
          <w:rStyle w:val="TitleChar"/>
          <w:highlight w:val="cyan"/>
        </w:rPr>
        <w:t>beyond the neoliberal age</w:t>
      </w:r>
      <w:r>
        <w:rPr>
          <w:rStyle w:val="TitleChar"/>
        </w:rPr>
        <w:t xml:space="preserve">, if we want to develop </w:t>
      </w:r>
      <w:r>
        <w:rPr>
          <w:rStyle w:val="TitleChar"/>
        </w:rPr>
        <w:lastRenderedPageBreak/>
        <w:t xml:space="preserve">alternatives and different horizons, </w:t>
      </w:r>
      <w:r>
        <w:rPr>
          <w:rStyle w:val="TitleChar"/>
          <w:highlight w:val="cyan"/>
        </w:rPr>
        <w:t>one of the first things to do is</w:t>
      </w:r>
      <w:r>
        <w:rPr>
          <w:rStyle w:val="TitleChar"/>
        </w:rPr>
        <w:t xml:space="preserve"> to </w:t>
      </w:r>
      <w:r>
        <w:rPr>
          <w:rStyle w:val="Emphasis"/>
          <w:highlight w:val="cyan"/>
        </w:rPr>
        <w:t>decolonize our mind</w:t>
      </w:r>
      <w:r>
        <w:rPr>
          <w:rStyle w:val="TitleChar"/>
        </w:rPr>
        <w:t xml:space="preserve"> by objectifying our own neoliberal dispositions</w:t>
      </w:r>
      <w:r>
        <w:rPr>
          <w:sz w:val="16"/>
        </w:rPr>
        <w:t xml:space="preserve">. The reflexive return to the tools of analysis is thus ‘not an epistemological scruple but an indispensable pre-condition of scientific knowledge of the object’ (Bourdieu 1984: 94), if we are to prevent the object and its definition from being dictated to the researcher by non-scientific logics, such as the necessity of being visible and marketable in the academy. To achieve a break with neoliberal common sense, anthropologists could follow Bourdieu (2003) in his will to engage in a ‘participant objectivation’.14 It is clearly </w:t>
      </w:r>
      <w:r>
        <w:rPr>
          <w:rStyle w:val="TitleChar"/>
        </w:rPr>
        <w:t>this kind of objectivation</w:t>
      </w:r>
      <w:r>
        <w:rPr>
          <w:sz w:val="16"/>
        </w:rPr>
        <w:t xml:space="preserve"> even if not phrased in such terms that </w:t>
      </w:r>
      <w:r>
        <w:rPr>
          <w:rStyle w:val="TitleChar"/>
        </w:rPr>
        <w:t>has led some researchers to call for a radical change in the academy</w:t>
      </w:r>
      <w:r>
        <w:rPr>
          <w:sz w:val="16"/>
        </w:rPr>
        <w:t xml:space="preserve">, supported by new arguments and put into practice through the initiation of a ‘slow science’ movement.15 In some places, </w:t>
      </w:r>
      <w:r>
        <w:rPr>
          <w:rStyle w:val="TitleChar"/>
        </w:rPr>
        <w:t>academia is still a space of critiques and alternatives</w:t>
      </w:r>
      <w:r>
        <w:rPr>
          <w:sz w:val="16"/>
        </w:rPr>
        <w:t>.</w:t>
      </w:r>
    </w:p>
    <w:p w14:paraId="3007FDC0" w14:textId="77777777" w:rsidR="00CC71C4" w:rsidRDefault="00CC71C4" w:rsidP="00CC71C4"/>
    <w:p w14:paraId="3D9E7ACD" w14:textId="77777777" w:rsidR="00CC71C4" w:rsidRDefault="00CC71C4" w:rsidP="00CC71C4">
      <w:pPr>
        <w:pStyle w:val="Heading4"/>
      </w:pPr>
      <w:r>
        <w:rPr>
          <w:rFonts w:cs="Arial"/>
          <w:b w:val="0"/>
          <w:bCs w:val="0"/>
          <w:u w:val="single"/>
        </w:rPr>
        <w:t>Mineral</w:t>
      </w:r>
      <w:r>
        <w:rPr>
          <w:rFonts w:cs="Arial"/>
          <w:b w:val="0"/>
          <w:bCs w:val="0"/>
        </w:rPr>
        <w:t xml:space="preserve"> cycles---that’s </w:t>
      </w:r>
      <w:proofErr w:type="spellStart"/>
      <w:r>
        <w:rPr>
          <w:rFonts w:cs="Arial"/>
          <w:b w:val="0"/>
          <w:bCs w:val="0"/>
          <w:u w:val="single"/>
        </w:rPr>
        <w:t>Allinson</w:t>
      </w:r>
      <w:proofErr w:type="spellEnd"/>
      <w:r>
        <w:rPr>
          <w:rFonts w:cs="Arial"/>
          <w:b w:val="0"/>
          <w:bCs w:val="0"/>
        </w:rPr>
        <w:t xml:space="preserve">---copper, lithium, manganese hit </w:t>
      </w:r>
      <w:r>
        <w:rPr>
          <w:rFonts w:cs="Arial"/>
          <w:b w:val="0"/>
          <w:bCs w:val="0"/>
          <w:u w:val="single"/>
        </w:rPr>
        <w:t>bottlenecks.</w:t>
      </w:r>
    </w:p>
    <w:p w14:paraId="03D9F254" w14:textId="77777777" w:rsidR="00CC71C4" w:rsidRDefault="00CC71C4" w:rsidP="00CC71C4">
      <w:r>
        <w:t>Nafeez</w:t>
      </w:r>
      <w:r>
        <w:rPr>
          <w:rStyle w:val="Style13ptBold"/>
        </w:rPr>
        <w:t xml:space="preserve"> Ahmed 20</w:t>
      </w:r>
      <w:r>
        <w:t xml:space="preserve">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5B322A8D" w14:textId="77777777" w:rsidR="00CC71C4" w:rsidRDefault="00CC71C4" w:rsidP="00CC71C4">
      <w:r>
        <w:rPr>
          <w:rStyle w:val="StyleUnderline"/>
          <w:highlight w:val="cyan"/>
        </w:rPr>
        <w:t>Endless growth</w:t>
      </w:r>
      <w:r>
        <w:rPr>
          <w:rStyle w:val="StyleUnderline"/>
        </w:rPr>
        <w:t xml:space="preserve"> will </w:t>
      </w:r>
      <w:r>
        <w:rPr>
          <w:rStyle w:val="StyleUnderline"/>
          <w:highlight w:val="cyan"/>
        </w:rPr>
        <w:t>generate</w:t>
      </w:r>
      <w:r>
        <w:rPr>
          <w:highlight w:val="cyan"/>
        </w:rPr>
        <w:t xml:space="preserve"> </w:t>
      </w:r>
      <w:r>
        <w:rPr>
          <w:rStyle w:val="Emphasis"/>
          <w:highlight w:val="cyan"/>
        </w:rPr>
        <w:t>minerals scarcity</w:t>
      </w:r>
      <w:r>
        <w:rPr>
          <w:rStyle w:val="StyleUnderline"/>
        </w:rPr>
        <w:t xml:space="preserve"> within </w:t>
      </w:r>
      <w:r>
        <w:rPr>
          <w:rStyle w:val="Emphasis"/>
        </w:rPr>
        <w:t>decades</w:t>
      </w:r>
      <w:r>
        <w:t> </w:t>
      </w:r>
    </w:p>
    <w:p w14:paraId="2E97393E" w14:textId="77777777" w:rsidR="00CC71C4" w:rsidRDefault="00CC71C4" w:rsidP="00CC71C4">
      <w:r>
        <w:t xml:space="preserve">The EV transition is, in short, a massive industrial project. </w:t>
      </w:r>
      <w:r>
        <w:rPr>
          <w:rStyle w:val="StyleUnderline"/>
          <w:highlight w:val="cyan"/>
        </w:rPr>
        <w:t>Electrification</w:t>
      </w:r>
      <w:r>
        <w:rPr>
          <w:rStyle w:val="StyleUnderline"/>
        </w:rPr>
        <w:t xml:space="preserve"> of roads and rail will </w:t>
      </w:r>
      <w:r>
        <w:rPr>
          <w:rStyle w:val="StyleUnderline"/>
          <w:highlight w:val="cyan"/>
        </w:rPr>
        <w:t>require</w:t>
      </w:r>
      <w:r>
        <w:rPr>
          <w:rStyle w:val="StyleUnderline"/>
        </w:rPr>
        <w:t xml:space="preserve"> upgraded </w:t>
      </w:r>
      <w:r>
        <w:rPr>
          <w:rStyle w:val="StyleUnderline"/>
          <w:highlight w:val="cyan"/>
        </w:rPr>
        <w:t>smart grids</w:t>
      </w:r>
      <w:r>
        <w:rPr>
          <w:rStyle w:val="StyleUnderline"/>
        </w:rPr>
        <w:t xml:space="preserve">, complex routes connected to high </w:t>
      </w:r>
      <w:r>
        <w:rPr>
          <w:rStyle w:val="StyleUnderline"/>
          <w:highlight w:val="cyan"/>
        </w:rPr>
        <w:t>power lines</w:t>
      </w:r>
      <w:r>
        <w:rPr>
          <w:rStyle w:val="StyleUnderline"/>
        </w:rPr>
        <w:t xml:space="preserve">, </w:t>
      </w:r>
      <w:r>
        <w:rPr>
          <w:rStyle w:val="StyleUnderline"/>
          <w:highlight w:val="cyan"/>
        </w:rPr>
        <w:t>and</w:t>
      </w:r>
      <w:r>
        <w:rPr>
          <w:rStyle w:val="StyleUnderline"/>
        </w:rPr>
        <w:t xml:space="preserve"> regular </w:t>
      </w:r>
      <w:r>
        <w:rPr>
          <w:rStyle w:val="StyleUnderline"/>
          <w:highlight w:val="cyan"/>
        </w:rPr>
        <w:t>battery</w:t>
      </w:r>
      <w:r>
        <w:rPr>
          <w:rStyle w:val="StyleUnderline"/>
        </w:rPr>
        <w:t>-swap stations</w:t>
      </w:r>
      <w:r>
        <w:t>. The paper explores several scenarios to explore how such a transition would take place. </w:t>
      </w:r>
    </w:p>
    <w:p w14:paraId="7A7BC714" w14:textId="77777777" w:rsidR="00CC71C4" w:rsidRDefault="00CC71C4" w:rsidP="00CC71C4">
      <w:r>
        <w:t xml:space="preserve">In a continuing GDP growth scenario, the authors note that </w:t>
      </w:r>
      <w:r>
        <w:rPr>
          <w:rStyle w:val="StyleUnderline"/>
        </w:rPr>
        <w:t xml:space="preserve">the economy begins to </w:t>
      </w:r>
      <w:r>
        <w:rPr>
          <w:rStyle w:val="Emphasis"/>
        </w:rPr>
        <w:t xml:space="preserve">stagnate </w:t>
      </w:r>
      <w:r>
        <w:rPr>
          <w:rStyle w:val="StyleUnderline"/>
        </w:rPr>
        <w:t xml:space="preserve">“due to </w:t>
      </w:r>
      <w:r>
        <w:rPr>
          <w:rStyle w:val="Emphasis"/>
        </w:rPr>
        <w:t>peak oil limits</w:t>
      </w:r>
      <w:r>
        <w:rPr>
          <w:rStyle w:val="StyleUnderline"/>
        </w:rPr>
        <w:t xml:space="preserve"> at around 2025-2040,”</w:t>
      </w:r>
      <w:r>
        <w:t xml:space="preserve"> but GDP </w:t>
      </w:r>
      <w:proofErr w:type="gramStart"/>
      <w:r>
        <w:t>is able to</w:t>
      </w:r>
      <w:proofErr w:type="gramEnd"/>
      <w:r>
        <w:t xml:space="preserve"> continue growing thanks to the EV transition. This shows that the reduction in liquid fuels in transportation can play a powerful role in avoiding “energy shortages in the economy as a whole.” </w:t>
      </w:r>
    </w:p>
    <w:p w14:paraId="79913602" w14:textId="77777777" w:rsidR="00CC71C4" w:rsidRDefault="00CC71C4" w:rsidP="00CC71C4">
      <w:r>
        <w:t xml:space="preserve">But then </w:t>
      </w:r>
      <w:r>
        <w:rPr>
          <w:rStyle w:val="StyleUnderline"/>
        </w:rPr>
        <w:t xml:space="preserve">the </w:t>
      </w:r>
      <w:r>
        <w:rPr>
          <w:rStyle w:val="StyleUnderline"/>
          <w:highlight w:val="cyan"/>
        </w:rPr>
        <w:t>economy hits</w:t>
      </w:r>
      <w:r>
        <w:rPr>
          <w:rStyle w:val="StyleUnderline"/>
        </w:rPr>
        <w:t xml:space="preserve"> the </w:t>
      </w:r>
      <w:r>
        <w:rPr>
          <w:rStyle w:val="StyleUnderline"/>
          <w:highlight w:val="cyan"/>
        </w:rPr>
        <w:t xml:space="preserve">limits of mineral </w:t>
      </w:r>
      <w:r>
        <w:rPr>
          <w:rStyle w:val="StyleUnderline"/>
        </w:rPr>
        <w:t xml:space="preserve">and material production to sustain this electric transition—in just </w:t>
      </w:r>
      <w:r>
        <w:rPr>
          <w:rStyle w:val="Emphasis"/>
        </w:rPr>
        <w:t>three decades</w:t>
      </w:r>
      <w:r>
        <w:t xml:space="preserve">. And </w:t>
      </w:r>
      <w:r>
        <w:rPr>
          <w:rStyle w:val="StyleUnderline"/>
        </w:rPr>
        <w:t xml:space="preserve">this is </w:t>
      </w:r>
      <w:r>
        <w:rPr>
          <w:rStyle w:val="Emphasis"/>
        </w:rPr>
        <w:t>even with</w:t>
      </w:r>
      <w:r>
        <w:rPr>
          <w:rStyle w:val="StyleUnderline"/>
        </w:rPr>
        <w:t xml:space="preserve"> high levels of </w:t>
      </w:r>
      <w:r>
        <w:rPr>
          <w:rStyle w:val="Emphasis"/>
        </w:rPr>
        <w:t>minerals recycling</w:t>
      </w:r>
      <w:r>
        <w:t>.</w:t>
      </w:r>
    </w:p>
    <w:p w14:paraId="52D1F2B8" w14:textId="77777777" w:rsidR="00CC71C4" w:rsidRDefault="00CC71C4" w:rsidP="00CC71C4">
      <w:r>
        <w:t xml:space="preserve">By 2050, in this scenario, </w:t>
      </w:r>
      <w:r>
        <w:rPr>
          <w:rStyle w:val="StyleUnderline"/>
        </w:rPr>
        <w:t xml:space="preserve">the EV transition will “require higher amounts of </w:t>
      </w:r>
      <w:r>
        <w:rPr>
          <w:rStyle w:val="StyleUnderline"/>
          <w:highlight w:val="cyan"/>
        </w:rPr>
        <w:t>copper, lithium and manganese</w:t>
      </w:r>
      <w:r>
        <w:rPr>
          <w:rStyle w:val="StyleUnderline"/>
        </w:rPr>
        <w:t xml:space="preserve"> than current reserves</w:t>
      </w:r>
      <w:r>
        <w:t xml:space="preserve">. For the cases of </w:t>
      </w:r>
      <w:r>
        <w:rPr>
          <w:rStyle w:val="StyleUnderline"/>
        </w:rPr>
        <w:t xml:space="preserve">copper and manganese the </w:t>
      </w:r>
      <w:r>
        <w:rPr>
          <w:rStyle w:val="StyleUnderline"/>
          <w:highlight w:val="cyan"/>
        </w:rPr>
        <w:t>depletion is</w:t>
      </w:r>
      <w:r>
        <w:rPr>
          <w:rStyle w:val="StyleUnderline"/>
        </w:rPr>
        <w:t xml:space="preserve"> mainly </w:t>
      </w:r>
      <w:r>
        <w:rPr>
          <w:rStyle w:val="StyleUnderline"/>
          <w:highlight w:val="cyan"/>
        </w:rPr>
        <w:t>due to</w:t>
      </w:r>
      <w:r>
        <w:rPr>
          <w:rStyle w:val="StyleUnderline"/>
        </w:rPr>
        <w:t xml:space="preserve"> the </w:t>
      </w:r>
      <w:r>
        <w:rPr>
          <w:rStyle w:val="StyleUnderline"/>
          <w:highlight w:val="cyan"/>
        </w:rPr>
        <w:t xml:space="preserve">demand </w:t>
      </w:r>
      <w:r>
        <w:rPr>
          <w:rStyle w:val="StyleUnderline"/>
        </w:rPr>
        <w:t>from the rest of the economy</w:t>
      </w:r>
      <w:r>
        <w:t xml:space="preserve">,” but most lithium demand “is for EV batteries,” and </w:t>
      </w:r>
      <w:r>
        <w:rPr>
          <w:rStyle w:val="StyleUnderline"/>
        </w:rPr>
        <w:t>this alone “</w:t>
      </w:r>
      <w:r>
        <w:rPr>
          <w:rStyle w:val="Emphasis"/>
        </w:rPr>
        <w:t>depletes</w:t>
      </w:r>
      <w:r>
        <w:rPr>
          <w:rStyle w:val="StyleUnderline"/>
        </w:rPr>
        <w:t xml:space="preserve"> its estimated </w:t>
      </w:r>
      <w:r>
        <w:rPr>
          <w:rStyle w:val="Emphasis"/>
        </w:rPr>
        <w:t>global reserves</w:t>
      </w:r>
      <w:r>
        <w:t>.”</w:t>
      </w:r>
    </w:p>
    <w:p w14:paraId="5B5970C2" w14:textId="77777777" w:rsidR="00CC71C4" w:rsidRDefault="00CC71C4" w:rsidP="00CC71C4">
      <w:r>
        <w:rPr>
          <w:rStyle w:val="StyleUnderline"/>
        </w:rPr>
        <w:t xml:space="preserve">Mineral depletion takes place even with “a very high increase in recycling rates” </w:t>
      </w:r>
      <w:r>
        <w:t>in a continuing GDP growth scenario.  </w:t>
      </w:r>
    </w:p>
    <w:p w14:paraId="11479C3E" w14:textId="77777777" w:rsidR="00CC71C4" w:rsidRDefault="00CC71C4" w:rsidP="00CC71C4">
      <w:r>
        <w:t xml:space="preserve">In one such scenario, the authors apply what they consider to be </w:t>
      </w:r>
      <w:r>
        <w:rPr>
          <w:rStyle w:val="StyleUnderline"/>
        </w:rPr>
        <w:t xml:space="preserve">realistic </w:t>
      </w:r>
      <w:proofErr w:type="gramStart"/>
      <w:r>
        <w:rPr>
          <w:rStyle w:val="StyleUnderline"/>
        </w:rPr>
        <w:t>upper level</w:t>
      </w:r>
      <w:proofErr w:type="gramEnd"/>
      <w:r>
        <w:rPr>
          <w:rStyle w:val="StyleUnderline"/>
        </w:rPr>
        <w:t xml:space="preserve"> recycling rates of 57 percent, 30 percent and 74 percent to copper, lithium and manganese respectively</w:t>
      </w:r>
      <w:r>
        <w:t xml:space="preserve">. These are based on </w:t>
      </w:r>
      <w:r>
        <w:rPr>
          <w:rStyle w:val="Emphasis"/>
        </w:rPr>
        <w:t>extremely optimistic projections</w:t>
      </w:r>
      <w:r>
        <w:t xml:space="preserve"> of recycling capabilities relative to their costs.  </w:t>
      </w:r>
    </w:p>
    <w:p w14:paraId="0341C13B" w14:textId="77777777" w:rsidR="00CC71C4" w:rsidRDefault="00CC71C4" w:rsidP="00CC71C4">
      <w:r>
        <w:lastRenderedPageBreak/>
        <w:t xml:space="preserve">But </w:t>
      </w:r>
      <w:proofErr w:type="gramStart"/>
      <w:r>
        <w:t>still</w:t>
      </w:r>
      <w:proofErr w:type="gramEnd"/>
      <w:r>
        <w:t xml:space="preserve"> they find that </w:t>
      </w:r>
      <w:r>
        <w:rPr>
          <w:rStyle w:val="StyleUnderline"/>
          <w:highlight w:val="cyan"/>
        </w:rPr>
        <w:t>even</w:t>
      </w:r>
      <w:r>
        <w:rPr>
          <w:rStyle w:val="StyleUnderline"/>
        </w:rPr>
        <w:t xml:space="preserve"> these </w:t>
      </w:r>
      <w:r>
        <w:rPr>
          <w:rStyle w:val="StyleUnderline"/>
          <w:highlight w:val="cyan"/>
        </w:rPr>
        <w:t xml:space="preserve">high recycling </w:t>
      </w:r>
      <w:r>
        <w:rPr>
          <w:rStyle w:val="StyleUnderline"/>
        </w:rPr>
        <w:t xml:space="preserve">rates </w:t>
      </w:r>
      <w:r>
        <w:rPr>
          <w:rStyle w:val="Emphasis"/>
          <w:highlight w:val="cyan"/>
        </w:rPr>
        <w:t>wouldn’t prevent depletion</w:t>
      </w:r>
      <w:r>
        <w:rPr>
          <w:rStyle w:val="StyleUnderline"/>
          <w:highlight w:val="cyan"/>
        </w:rPr>
        <w:t xml:space="preserve"> of</w:t>
      </w:r>
      <w:r>
        <w:rPr>
          <w:rStyle w:val="StyleUnderline"/>
        </w:rPr>
        <w:t xml:space="preserve"> all current estimated reserves by 2050</w:t>
      </w:r>
      <w:r>
        <w:t xml:space="preserve">. The </w:t>
      </w:r>
      <w:r>
        <w:rPr>
          <w:rStyle w:val="StyleUnderline"/>
        </w:rPr>
        <w:t xml:space="preserve">conclusion corroborates findings of other studies, estimating an expected </w:t>
      </w:r>
      <w:r>
        <w:rPr>
          <w:rStyle w:val="Emphasis"/>
        </w:rPr>
        <w:t xml:space="preserve">bottleneck for </w:t>
      </w:r>
      <w:r>
        <w:rPr>
          <w:rStyle w:val="Emphasis"/>
          <w:highlight w:val="cyan"/>
        </w:rPr>
        <w:t>lithium</w:t>
      </w:r>
      <w:r>
        <w:rPr>
          <w:rStyle w:val="StyleUnderline"/>
          <w:highlight w:val="cyan"/>
        </w:rPr>
        <w:t xml:space="preserve"> by</w:t>
      </w:r>
      <w:r>
        <w:rPr>
          <w:rStyle w:val="StyleUnderline"/>
        </w:rPr>
        <w:t xml:space="preserve"> 20</w:t>
      </w:r>
      <w:r>
        <w:rPr>
          <w:rStyle w:val="StyleUnderline"/>
          <w:highlight w:val="cyan"/>
        </w:rPr>
        <w:t>42</w:t>
      </w:r>
      <w:r>
        <w:rPr>
          <w:rStyle w:val="StyleUnderline"/>
        </w:rPr>
        <w:t xml:space="preserve">-2045 </w:t>
      </w:r>
      <w:r>
        <w:rPr>
          <w:rStyle w:val="StyleUnderline"/>
          <w:highlight w:val="cyan"/>
        </w:rPr>
        <w:t>and</w:t>
      </w:r>
      <w:r>
        <w:rPr>
          <w:rStyle w:val="StyleUnderline"/>
        </w:rPr>
        <w:t xml:space="preserve"> </w:t>
      </w:r>
      <w:r>
        <w:rPr>
          <w:rStyle w:val="Emphasis"/>
        </w:rPr>
        <w:t xml:space="preserve">for </w:t>
      </w:r>
      <w:r>
        <w:rPr>
          <w:rStyle w:val="Emphasis"/>
          <w:highlight w:val="cyan"/>
        </w:rPr>
        <w:t>manganese</w:t>
      </w:r>
      <w:r>
        <w:rPr>
          <w:rStyle w:val="StyleUnderline"/>
          <w:highlight w:val="cyan"/>
        </w:rPr>
        <w:t xml:space="preserve"> by</w:t>
      </w:r>
      <w:r>
        <w:rPr>
          <w:rStyle w:val="StyleUnderline"/>
        </w:rPr>
        <w:t xml:space="preserve"> 20</w:t>
      </w:r>
      <w:r>
        <w:rPr>
          <w:rStyle w:val="StyleUnderline"/>
          <w:highlight w:val="cyan"/>
        </w:rPr>
        <w:t>38</w:t>
      </w:r>
      <w:r>
        <w:rPr>
          <w:rStyle w:val="StyleUnderline"/>
        </w:rPr>
        <w:t>-2050</w:t>
      </w:r>
      <w:r>
        <w:t>.  </w:t>
      </w:r>
    </w:p>
    <w:p w14:paraId="0C9EAB96" w14:textId="77777777" w:rsidR="00CC71C4" w:rsidRDefault="00CC71C4" w:rsidP="00CC71C4">
      <w:r>
        <w:rPr>
          <w:rStyle w:val="StyleUnderline"/>
        </w:rPr>
        <w:t xml:space="preserve">Actual </w:t>
      </w:r>
      <w:r>
        <w:rPr>
          <w:rStyle w:val="StyleUnderline"/>
          <w:highlight w:val="cyan"/>
        </w:rPr>
        <w:t xml:space="preserve">bottlenecks </w:t>
      </w:r>
      <w:r>
        <w:rPr>
          <w:rStyle w:val="StyleUnderline"/>
        </w:rPr>
        <w:t xml:space="preserve">could </w:t>
      </w:r>
      <w:r>
        <w:rPr>
          <w:rStyle w:val="Emphasis"/>
          <w:highlight w:val="cyan"/>
        </w:rPr>
        <w:t xml:space="preserve">come </w:t>
      </w:r>
      <w:r>
        <w:rPr>
          <w:rStyle w:val="Emphasis"/>
        </w:rPr>
        <w:t xml:space="preserve">even </w:t>
      </w:r>
      <w:r>
        <w:rPr>
          <w:rStyle w:val="Emphasis"/>
          <w:highlight w:val="cyan"/>
        </w:rPr>
        <w:t>earlier</w:t>
      </w:r>
      <w:r>
        <w:rPr>
          <w:rStyle w:val="StyleUnderline"/>
        </w:rPr>
        <w:t xml:space="preserve"> because </w:t>
      </w:r>
      <w:r>
        <w:rPr>
          <w:rStyle w:val="StyleUnderline"/>
          <w:highlight w:val="cyan"/>
        </w:rPr>
        <w:t>existing studies</w:t>
      </w:r>
      <w:r>
        <w:t>—including the MEDEAS model—</w:t>
      </w:r>
      <w:r>
        <w:rPr>
          <w:rStyle w:val="StyleUnderline"/>
          <w:highlight w:val="cyan"/>
        </w:rPr>
        <w:t xml:space="preserve">don’t account for </w:t>
      </w:r>
      <w:r>
        <w:rPr>
          <w:rStyle w:val="StyleUnderline"/>
        </w:rPr>
        <w:t xml:space="preserve">material requirements needed </w:t>
      </w:r>
      <w:r>
        <w:rPr>
          <w:rStyle w:val="StyleUnderline"/>
          <w:highlight w:val="cyan"/>
        </w:rPr>
        <w:t xml:space="preserve">for </w:t>
      </w:r>
      <w:r>
        <w:rPr>
          <w:rStyle w:val="StyleUnderline"/>
        </w:rPr>
        <w:t xml:space="preserve">internal </w:t>
      </w:r>
      <w:r>
        <w:rPr>
          <w:rStyle w:val="StyleUnderline"/>
          <w:highlight w:val="cyan"/>
        </w:rPr>
        <w:t>wiring</w:t>
      </w:r>
      <w:r>
        <w:rPr>
          <w:rStyle w:val="StyleUnderline"/>
        </w:rPr>
        <w:t>, the EV motor, EV chargers, building and maintaining the grid to connect and charge EV batteries</w:t>
      </w:r>
      <w:r>
        <w:t xml:space="preserve">, the catenaries to electrify the railways, </w:t>
      </w:r>
      <w:r>
        <w:rPr>
          <w:rStyle w:val="StyleUnderline"/>
          <w:highlight w:val="cyan"/>
        </w:rPr>
        <w:t>as well as </w:t>
      </w:r>
      <w:r>
        <w:rPr>
          <w:rStyle w:val="StyleUnderline"/>
        </w:rPr>
        <w:t>inherent</w:t>
      </w:r>
      <w:r>
        <w:rPr>
          <w:rStyle w:val="StyleUnderline"/>
          <w:highlight w:val="cyan"/>
        </w:rPr>
        <w:t xml:space="preserve"> difficulties in recycling</w:t>
      </w:r>
      <w:r>
        <w:rPr>
          <w:rStyle w:val="StyleUnderline"/>
        </w:rPr>
        <w:t xml:space="preserve"> metals</w:t>
      </w:r>
      <w:r>
        <w:t>. </w:t>
      </w:r>
    </w:p>
    <w:p w14:paraId="3E2940FB" w14:textId="77777777" w:rsidR="00CC71C4" w:rsidRDefault="00CC71C4" w:rsidP="00CC71C4"/>
    <w:p w14:paraId="4FAEC373" w14:textId="77777777" w:rsidR="00CC71C4" w:rsidRDefault="00CC71C4" w:rsidP="00CC71C4">
      <w:pPr>
        <w:pStyle w:val="Heading4"/>
      </w:pPr>
      <w:r>
        <w:rPr>
          <w:b w:val="0"/>
          <w:bCs w:val="0"/>
        </w:rPr>
        <w:t xml:space="preserve">Their data set relies on Domestic Material Consumption. </w:t>
      </w:r>
    </w:p>
    <w:p w14:paraId="7E8D015E" w14:textId="77777777" w:rsidR="00CC71C4" w:rsidRDefault="00CC71C4" w:rsidP="00CC71C4">
      <w:pPr>
        <w:rPr>
          <w:szCs w:val="22"/>
        </w:rPr>
      </w:pPr>
      <w:r>
        <w:rPr>
          <w:szCs w:val="22"/>
        </w:rPr>
        <w:t xml:space="preserve">Jason </w:t>
      </w:r>
      <w:r>
        <w:rPr>
          <w:rStyle w:val="Style13ptBold"/>
          <w:szCs w:val="22"/>
        </w:rPr>
        <w:t>Hickel 20</w:t>
      </w:r>
      <w:r>
        <w:rPr>
          <w:szCs w:val="22"/>
        </w:rPr>
        <w:t xml:space="preserve">. He holds a bachelor's degree in anthropology from Wheaton College. Received his PhD in anthropology from the University of Virginia in August 2011. Taught at the London School of Economics from 2011 to 2017, where he held a Leverhulme Early Career Fellowship. He is currently senior lecturer in anthropology at Goldsmiths, University of </w:t>
      </w:r>
      <w:proofErr w:type="gramStart"/>
      <w:r>
        <w:rPr>
          <w:szCs w:val="22"/>
        </w:rPr>
        <w:t>London</w:t>
      </w:r>
      <w:proofErr w:type="gramEnd"/>
      <w:r>
        <w:rPr>
          <w:szCs w:val="22"/>
        </w:rPr>
        <w:t xml:space="preserve"> and a Visiting Senior Fellow at the International Inequalities Institute at the London School of Economics. “A RESPONSE TO MCAFEE: NO, THE "ENVIRONMENTAL KUZNETS CURVE" WON'T SAVE US.” </w:t>
      </w:r>
      <w:hyperlink r:id="rId38" w:history="1">
        <w:r>
          <w:rPr>
            <w:rStyle w:val="Hyperlink"/>
            <w:color w:val="000000"/>
            <w:szCs w:val="22"/>
            <w:u w:val="single"/>
          </w:rPr>
          <w:t>https://www.jasonhickel.org/blog/2020/10/9/response-to-mcafee</w:t>
        </w:r>
      </w:hyperlink>
      <w:r>
        <w:rPr>
          <w:szCs w:val="22"/>
        </w:rPr>
        <w:t xml:space="preserve">. </w:t>
      </w:r>
    </w:p>
    <w:p w14:paraId="027A7740" w14:textId="77777777" w:rsidR="00CC71C4" w:rsidRDefault="00CC71C4" w:rsidP="00CC71C4">
      <w:pPr>
        <w:rPr>
          <w:b/>
          <w:iCs/>
          <w:u w:val="single"/>
          <w:bdr w:val="single" w:sz="8" w:space="0" w:color="auto" w:frame="1"/>
        </w:rPr>
      </w:pPr>
      <w:proofErr w:type="gramStart"/>
      <w:r>
        <w:rPr>
          <w:rStyle w:val="StyleUnderline"/>
        </w:rPr>
        <w:t>A number of</w:t>
      </w:r>
      <w:proofErr w:type="gramEnd"/>
      <w:r>
        <w:rPr>
          <w:rStyle w:val="StyleUnderline"/>
        </w:rPr>
        <w:t xml:space="preserve"> people have asked me to respond to a piece that Andrew McAfee wrote</w:t>
      </w:r>
      <w:r>
        <w:t xml:space="preserve"> for Wired, promoting his book, </w:t>
      </w:r>
      <w:r>
        <w:rPr>
          <w:rStyle w:val="StyleUnderline"/>
        </w:rPr>
        <w:t>which claims that rich countries - and specifically the United States - have accomplished the miracle of “</w:t>
      </w:r>
      <w:r>
        <w:rPr>
          <w:rStyle w:val="StyleUnderline"/>
          <w:highlight w:val="cyan"/>
        </w:rPr>
        <w:t>green growth” and “dematerialization</w:t>
      </w:r>
      <w:r>
        <w:rPr>
          <w:rStyle w:val="StyleUnderline"/>
        </w:rPr>
        <w:t>”</w:t>
      </w:r>
      <w:r>
        <w:t xml:space="preserve">, absolutely decoupling GDP from resource use. I had critiqued the book’s central claims here and here, pointing out that </w:t>
      </w:r>
      <w:r>
        <w:rPr>
          <w:rStyle w:val="Emphasis"/>
          <w:highlight w:val="cyan"/>
        </w:rPr>
        <w:t>the data he relies on is not in</w:t>
      </w:r>
      <w:r>
        <w:rPr>
          <w:rStyle w:val="Emphasis"/>
        </w:rPr>
        <w:t xml:space="preserve"> fact </w:t>
      </w:r>
      <w:r>
        <w:rPr>
          <w:rStyle w:val="Emphasis"/>
          <w:highlight w:val="cyan"/>
        </w:rPr>
        <w:t>suitable for the purposes to which he puts it.</w:t>
      </w:r>
    </w:p>
    <w:p w14:paraId="2F3D8EB8" w14:textId="77777777" w:rsidR="00CC71C4" w:rsidRDefault="00CC71C4" w:rsidP="00CC71C4">
      <w:pPr>
        <w:rPr>
          <w:u w:val="single"/>
        </w:rPr>
      </w:pPr>
      <w:r>
        <w:t xml:space="preserve">In short, </w:t>
      </w:r>
      <w:r>
        <w:rPr>
          <w:rStyle w:val="StyleUnderline"/>
          <w:highlight w:val="cyan"/>
        </w:rPr>
        <w:t>McAfee uses</w:t>
      </w:r>
      <w:r>
        <w:rPr>
          <w:rStyle w:val="StyleUnderline"/>
        </w:rPr>
        <w:t xml:space="preserve"> data on domestic material consumption (</w:t>
      </w:r>
      <w:r>
        <w:rPr>
          <w:rStyle w:val="StyleUnderline"/>
          <w:highlight w:val="cyan"/>
        </w:rPr>
        <w:t>DMC</w:t>
      </w:r>
      <w:r>
        <w:rPr>
          <w:rStyle w:val="StyleUnderline"/>
        </w:rPr>
        <w:t>)</w:t>
      </w:r>
      <w:r>
        <w:t xml:space="preserve">, which tallies up the resources that a nation extracts and consumes each year. But </w:t>
      </w:r>
      <w:r>
        <w:rPr>
          <w:rStyle w:val="StyleUnderline"/>
        </w:rPr>
        <w:t xml:space="preserve">this metric </w:t>
      </w:r>
      <w:r>
        <w:rPr>
          <w:rStyle w:val="StyleUnderline"/>
          <w:highlight w:val="cyan"/>
        </w:rPr>
        <w:t>ignores a crucial piece of the puzzle</w:t>
      </w:r>
      <w:r>
        <w:t xml:space="preserve">. While it includes the imported goods an economy relies on, </w:t>
      </w:r>
      <w:r>
        <w:rPr>
          <w:rStyle w:val="Emphasis"/>
        </w:rPr>
        <w:t xml:space="preserve">it </w:t>
      </w:r>
      <w:r>
        <w:rPr>
          <w:rStyle w:val="Emphasis"/>
          <w:highlight w:val="cyan"/>
        </w:rPr>
        <w:t>does not include the resources involved in extracting, producing, and transporting those goods</w:t>
      </w:r>
      <w:r>
        <w:t xml:space="preserve">. </w:t>
      </w:r>
      <w:r>
        <w:rPr>
          <w:rStyle w:val="StyleUnderline"/>
          <w:highlight w:val="cyan"/>
        </w:rPr>
        <w:t>Because the U</w:t>
      </w:r>
      <w:r>
        <w:rPr>
          <w:rStyle w:val="StyleUnderline"/>
        </w:rPr>
        <w:t xml:space="preserve">nited </w:t>
      </w:r>
      <w:r>
        <w:rPr>
          <w:rStyle w:val="StyleUnderline"/>
          <w:highlight w:val="cyan"/>
        </w:rPr>
        <w:t>S</w:t>
      </w:r>
      <w:r>
        <w:rPr>
          <w:rStyle w:val="StyleUnderline"/>
        </w:rPr>
        <w:t xml:space="preserve">tates and other rich economies </w:t>
      </w:r>
      <w:r>
        <w:rPr>
          <w:rStyle w:val="StyleUnderline"/>
          <w:highlight w:val="cyan"/>
        </w:rPr>
        <w:t>have come to rely</w:t>
      </w:r>
      <w:r>
        <w:rPr>
          <w:rStyle w:val="StyleUnderline"/>
        </w:rPr>
        <w:t xml:space="preserve"> so heavily </w:t>
      </w:r>
      <w:r>
        <w:rPr>
          <w:rStyle w:val="StyleUnderline"/>
          <w:highlight w:val="cyan"/>
        </w:rPr>
        <w:t>on production</w:t>
      </w:r>
      <w:r>
        <w:rPr>
          <w:rStyle w:val="StyleUnderline"/>
        </w:rPr>
        <w:t xml:space="preserve"> that happens </w:t>
      </w:r>
      <w:r>
        <w:rPr>
          <w:rStyle w:val="StyleUnderline"/>
          <w:highlight w:val="cyan"/>
        </w:rPr>
        <w:t>in other countries, that side of resource use has been</w:t>
      </w:r>
      <w:r>
        <w:rPr>
          <w:rStyle w:val="StyleUnderline"/>
        </w:rPr>
        <w:t xml:space="preserve"> conveniently </w:t>
      </w:r>
      <w:r>
        <w:rPr>
          <w:rStyle w:val="StyleUnderline"/>
          <w:highlight w:val="cyan"/>
        </w:rPr>
        <w:t>shifted off their books.</w:t>
      </w:r>
    </w:p>
    <w:p w14:paraId="6798F2B9" w14:textId="77777777" w:rsidR="00CC71C4" w:rsidRDefault="00CC71C4" w:rsidP="00CC71C4">
      <w:pPr>
        <w:rPr>
          <w:rStyle w:val="Emphasis"/>
        </w:rPr>
      </w:pPr>
      <w:r>
        <w:t xml:space="preserve">In other words, </w:t>
      </w:r>
      <w:r>
        <w:rPr>
          <w:rStyle w:val="Emphasis"/>
          <w:highlight w:val="cyan"/>
        </w:rPr>
        <w:t>what looks like “green growth” is</w:t>
      </w:r>
      <w:r>
        <w:rPr>
          <w:rStyle w:val="Emphasis"/>
        </w:rPr>
        <w:t xml:space="preserve"> </w:t>
      </w:r>
      <w:proofErr w:type="gramStart"/>
      <w:r>
        <w:rPr>
          <w:rStyle w:val="Emphasis"/>
        </w:rPr>
        <w:t xml:space="preserve">really </w:t>
      </w:r>
      <w:r>
        <w:rPr>
          <w:rStyle w:val="Emphasis"/>
          <w:highlight w:val="cyan"/>
        </w:rPr>
        <w:t>just</w:t>
      </w:r>
      <w:proofErr w:type="gramEnd"/>
      <w:r>
        <w:rPr>
          <w:rStyle w:val="Emphasis"/>
          <w:highlight w:val="cyan"/>
        </w:rPr>
        <w:t xml:space="preserve"> an artifact of globalization</w:t>
      </w:r>
      <w:r>
        <w:t xml:space="preserve">. Given how much the U.S. economy relies on globalization, </w:t>
      </w:r>
      <w:r>
        <w:rPr>
          <w:rStyle w:val="Emphasis"/>
          <w:highlight w:val="cyan"/>
        </w:rPr>
        <w:t>McAfee’s data cannot be</w:t>
      </w:r>
      <w:r>
        <w:rPr>
          <w:rStyle w:val="Emphasis"/>
        </w:rPr>
        <w:t xml:space="preserve"> legitimately </w:t>
      </w:r>
      <w:r>
        <w:rPr>
          <w:rStyle w:val="Emphasis"/>
          <w:highlight w:val="cyan"/>
        </w:rPr>
        <w:t>compared to U.S. GDP</w:t>
      </w:r>
      <w:r>
        <w:rPr>
          <w:rStyle w:val="Emphasis"/>
        </w:rPr>
        <w:t xml:space="preserve">, and </w:t>
      </w:r>
      <w:r>
        <w:rPr>
          <w:rStyle w:val="Emphasis"/>
          <w:highlight w:val="cyan"/>
        </w:rPr>
        <w:t>cannot be used to make claims about dematerialization</w:t>
      </w:r>
      <w:r>
        <w:t xml:space="preserve">. </w:t>
      </w:r>
      <w:r>
        <w:rPr>
          <w:rStyle w:val="StyleUnderline"/>
        </w:rPr>
        <w:t xml:space="preserve">If McAfee wants to compare GDP to domestic resource consumption, then </w:t>
      </w:r>
      <w:r>
        <w:rPr>
          <w:rStyle w:val="StyleUnderline"/>
          <w:highlight w:val="cyan"/>
        </w:rPr>
        <w:t>he needs to first subtract the share of US GDP</w:t>
      </w:r>
      <w:r>
        <w:rPr>
          <w:rStyle w:val="StyleUnderline"/>
        </w:rPr>
        <w:t xml:space="preserve"> that is </w:t>
      </w:r>
      <w:r>
        <w:rPr>
          <w:rStyle w:val="StyleUnderline"/>
          <w:highlight w:val="cyan"/>
        </w:rPr>
        <w:t>derived from production</w:t>
      </w:r>
      <w:r>
        <w:rPr>
          <w:rStyle w:val="StyleUnderline"/>
        </w:rPr>
        <w:t xml:space="preserve"> that happens </w:t>
      </w:r>
      <w:r>
        <w:rPr>
          <w:rStyle w:val="StyleUnderline"/>
          <w:highlight w:val="cyan"/>
        </w:rPr>
        <w:t xml:space="preserve">elsewhere. He does not. </w:t>
      </w:r>
      <w:r>
        <w:rPr>
          <w:rStyle w:val="Emphasis"/>
          <w:highlight w:val="cyan"/>
        </w:rPr>
        <w:t>Nor is this possible to do.</w:t>
      </w:r>
      <w:r>
        <w:rPr>
          <w:rStyle w:val="Emphasis"/>
        </w:rPr>
        <w:t xml:space="preserve"> </w:t>
      </w:r>
    </w:p>
    <w:p w14:paraId="71A497CB" w14:textId="77777777" w:rsidR="00CC71C4" w:rsidRDefault="00CC71C4" w:rsidP="00CC71C4">
      <w:pPr>
        <w:rPr>
          <w:rStyle w:val="Emphasis"/>
        </w:rPr>
      </w:pPr>
      <w:r>
        <w:rPr>
          <w:rStyle w:val="StyleUnderline"/>
        </w:rPr>
        <w:lastRenderedPageBreak/>
        <w:t xml:space="preserve">Ecological economists have been aware of this problem for a long time. To correct for it, they use a more </w:t>
      </w:r>
      <w:r>
        <w:rPr>
          <w:rStyle w:val="StyleUnderline"/>
          <w:highlight w:val="cyan"/>
        </w:rPr>
        <w:t>holistic metric called “raw material consumption,”</w:t>
      </w:r>
      <w:r>
        <w:rPr>
          <w:rStyle w:val="StyleUnderline"/>
        </w:rPr>
        <w:t xml:space="preserve"> </w:t>
      </w:r>
      <w:r>
        <w:t xml:space="preserve">or Material Footprint, which fully accounts for materials embodied in trade. </w:t>
      </w:r>
      <w:r>
        <w:rPr>
          <w:rStyle w:val="StyleUnderline"/>
        </w:rPr>
        <w:t xml:space="preserve">When we look at this </w:t>
      </w:r>
      <w:r>
        <w:rPr>
          <w:rStyle w:val="StyleUnderline"/>
          <w:highlight w:val="cyan"/>
        </w:rPr>
        <w:t>data</w:t>
      </w:r>
      <w:r>
        <w:rPr>
          <w:rStyle w:val="StyleUnderline"/>
        </w:rPr>
        <w:t>, the story changes</w:t>
      </w:r>
      <w:r>
        <w:t xml:space="preserve">. </w:t>
      </w:r>
      <w:r>
        <w:rPr>
          <w:rStyle w:val="StyleUnderline"/>
        </w:rPr>
        <w:t xml:space="preserve">We see that </w:t>
      </w:r>
      <w:r>
        <w:rPr>
          <w:rStyle w:val="StyleUnderline"/>
          <w:highlight w:val="cyan"/>
        </w:rPr>
        <w:t>resource use in the U</w:t>
      </w:r>
      <w:r>
        <w:rPr>
          <w:rStyle w:val="StyleUnderline"/>
        </w:rPr>
        <w:t xml:space="preserve">nited </w:t>
      </w:r>
      <w:r>
        <w:rPr>
          <w:rStyle w:val="StyleUnderline"/>
          <w:highlight w:val="cyan"/>
        </w:rPr>
        <w:t>S</w:t>
      </w:r>
      <w:r>
        <w:rPr>
          <w:rStyle w:val="StyleUnderline"/>
        </w:rPr>
        <w:t xml:space="preserve">tates hasn’t been falling at all; in fact, it </w:t>
      </w:r>
      <w:r>
        <w:rPr>
          <w:rStyle w:val="StyleUnderline"/>
          <w:highlight w:val="cyan"/>
        </w:rPr>
        <w:t>has been rising along with GDP</w:t>
      </w:r>
      <w:r>
        <w:rPr>
          <w:rStyle w:val="StyleUnderline"/>
        </w:rPr>
        <w:t xml:space="preserve">. The </w:t>
      </w:r>
      <w:r>
        <w:rPr>
          <w:rStyle w:val="StyleUnderline"/>
          <w:highlight w:val="cyan"/>
        </w:rPr>
        <w:t>same is true of all other major industrial economies</w:t>
      </w:r>
      <w:r>
        <w:rPr>
          <w:rStyle w:val="StyleUnderline"/>
        </w:rPr>
        <w:t>.</w:t>
      </w:r>
      <w:r>
        <w:t xml:space="preserve"> </w:t>
      </w:r>
      <w:r>
        <w:rPr>
          <w:rStyle w:val="Emphasis"/>
          <w:highlight w:val="cyan"/>
        </w:rPr>
        <w:t>There has been zero dematerialization. No green growth.</w:t>
      </w:r>
      <w:r>
        <w:rPr>
          <w:rStyle w:val="Emphasis"/>
        </w:rPr>
        <w:t xml:space="preserve">  And </w:t>
      </w:r>
      <w:proofErr w:type="gramStart"/>
      <w:r>
        <w:rPr>
          <w:rStyle w:val="Emphasis"/>
        </w:rPr>
        <w:t>indeed</w:t>
      </w:r>
      <w:proofErr w:type="gramEnd"/>
      <w:r>
        <w:rPr>
          <w:rStyle w:val="Emphasis"/>
        </w:rPr>
        <w:t xml:space="preserve"> </w:t>
      </w:r>
      <w:r>
        <w:rPr>
          <w:rStyle w:val="Emphasis"/>
          <w:highlight w:val="cyan"/>
        </w:rPr>
        <w:t>when it comes to</w:t>
      </w:r>
      <w:r>
        <w:rPr>
          <w:rStyle w:val="Emphasis"/>
        </w:rPr>
        <w:t xml:space="preserve"> </w:t>
      </w:r>
      <w:r>
        <w:rPr>
          <w:rStyle w:val="Emphasis"/>
          <w:highlight w:val="cyan"/>
        </w:rPr>
        <w:t>excess resource use, rich countries are the biggest problem</w:t>
      </w:r>
      <w:r>
        <w:rPr>
          <w:rStyle w:val="Emphasis"/>
        </w:rPr>
        <w:t xml:space="preserve"> - not the </w:t>
      </w:r>
      <w:proofErr w:type="spellStart"/>
      <w:r>
        <w:rPr>
          <w:rStyle w:val="Emphasis"/>
        </w:rPr>
        <w:t>saviours</w:t>
      </w:r>
      <w:proofErr w:type="spellEnd"/>
      <w:r>
        <w:rPr>
          <w:rStyle w:val="Emphasis"/>
        </w:rPr>
        <w:t xml:space="preserve"> that McAfee suggests they are.</w:t>
      </w:r>
    </w:p>
    <w:p w14:paraId="526038DC" w14:textId="77777777" w:rsidR="00CC71C4" w:rsidRDefault="00CC71C4" w:rsidP="00CC71C4">
      <w:pPr>
        <w:pStyle w:val="Heading4"/>
      </w:pPr>
      <w:r>
        <w:rPr>
          <w:rFonts w:cs="Arial"/>
          <w:b w:val="0"/>
          <w:bCs w:val="0"/>
        </w:rPr>
        <w:t xml:space="preserve">Leaks cause </w:t>
      </w:r>
      <w:r>
        <w:rPr>
          <w:rFonts w:cs="Arial"/>
          <w:b w:val="0"/>
          <w:bCs w:val="0"/>
          <w:u w:val="single"/>
        </w:rPr>
        <w:t>extinction.</w:t>
      </w:r>
    </w:p>
    <w:p w14:paraId="50724256" w14:textId="77777777" w:rsidR="00CC71C4" w:rsidRDefault="00CC71C4" w:rsidP="00CC71C4">
      <w:r>
        <w:t>Kyle</w:t>
      </w:r>
      <w:r>
        <w:rPr>
          <w:sz w:val="16"/>
          <w:szCs w:val="16"/>
        </w:rPr>
        <w:t xml:space="preserve"> </w:t>
      </w:r>
      <w:r>
        <w:rPr>
          <w:rStyle w:val="Style13ptBold"/>
        </w:rPr>
        <w:t>Ash 15</w:t>
      </w:r>
      <w:r>
        <w:rPr>
          <w:sz w:val="16"/>
          <w:szCs w:val="16"/>
        </w:rPr>
        <w:t xml:space="preserve"> </w:t>
      </w:r>
      <w:r>
        <w:t>Greenpeace’s Senior Legislative Representative. One of the most quoted sources during the Copenhagen Climate Conference] “Carbon Capture SCAM” July 23, 2015 (http://www.greenpeace.org/usa/research/carbon-capture-scam/</w:t>
      </w:r>
    </w:p>
    <w:p w14:paraId="4A67C518" w14:textId="77777777" w:rsidR="00CC71C4" w:rsidRDefault="00CC71C4" w:rsidP="00CC71C4">
      <w:pPr>
        <w:rPr>
          <w:rStyle w:val="StyleUnderline"/>
        </w:rPr>
      </w:pPr>
      <w:proofErr w:type="gramStart"/>
      <w:r>
        <w:rPr>
          <w:rStyle w:val="StyleUnderline"/>
        </w:rPr>
        <w:t>In order for</w:t>
      </w:r>
      <w:proofErr w:type="gramEnd"/>
      <w:r>
        <w:rPr>
          <w:rStyle w:val="StyleUnderline"/>
        </w:rPr>
        <w:t xml:space="preserve"> </w:t>
      </w:r>
      <w:r>
        <w:rPr>
          <w:rStyle w:val="StyleUnderline"/>
          <w:highlight w:val="cyan"/>
        </w:rPr>
        <w:t>CCS</w:t>
      </w:r>
      <w:r>
        <w:rPr>
          <w:rStyle w:val="StyleUnderline"/>
        </w:rPr>
        <w:t xml:space="preserve"> to deliver a lasting </w:t>
      </w:r>
      <w:r>
        <w:rPr>
          <w:sz w:val="16"/>
        </w:rPr>
        <w:t>benefit to the climate, the vast majority of</w:t>
      </w:r>
      <w:r>
        <w:rPr>
          <w:rStyle w:val="StyleUnderline"/>
        </w:rPr>
        <w:t xml:space="preserve"> sequestered </w:t>
      </w:r>
      <w:r>
        <w:rPr>
          <w:rStyle w:val="StyleUnderline"/>
          <w:highlight w:val="cyan"/>
        </w:rPr>
        <w:t xml:space="preserve">CO2 must remain underground </w:t>
      </w:r>
      <w:r>
        <w:rPr>
          <w:rStyle w:val="Emphasis"/>
        </w:rPr>
        <w:t>permanently</w:t>
      </w:r>
      <w:r>
        <w:rPr>
          <w:rStyle w:val="StyleUnderline"/>
        </w:rPr>
        <w:t xml:space="preserve">. </w:t>
      </w:r>
      <w:r>
        <w:rPr>
          <w:sz w:val="16"/>
        </w:rPr>
        <w:t xml:space="preserve">Geological formations proposed are sub-seabed and saline aquifers. </w:t>
      </w:r>
      <w:r>
        <w:rPr>
          <w:rStyle w:val="StyleUnderline"/>
        </w:rPr>
        <w:t xml:space="preserve">The IEA says that </w:t>
      </w:r>
      <w:r>
        <w:rPr>
          <w:rStyle w:val="Emphasis"/>
          <w:highlight w:val="cyan"/>
        </w:rPr>
        <w:t>depleted</w:t>
      </w:r>
      <w:r>
        <w:rPr>
          <w:rStyle w:val="Emphasis"/>
        </w:rPr>
        <w:t xml:space="preserve"> oil and gas </w:t>
      </w:r>
      <w:r>
        <w:rPr>
          <w:rStyle w:val="Emphasis"/>
          <w:highlight w:val="cyan"/>
        </w:rPr>
        <w:t xml:space="preserve">reservoirs </w:t>
      </w:r>
      <w:r>
        <w:rPr>
          <w:rStyle w:val="Emphasis"/>
        </w:rPr>
        <w:t xml:space="preserve">would be the most </w:t>
      </w:r>
      <w:r>
        <w:rPr>
          <w:rStyle w:val="Emphasis"/>
          <w:highlight w:val="cyan"/>
        </w:rPr>
        <w:t>likely candidates for</w:t>
      </w:r>
      <w:r>
        <w:rPr>
          <w:rStyle w:val="Emphasis"/>
        </w:rPr>
        <w:t xml:space="preserve"> initial </w:t>
      </w:r>
      <w:r>
        <w:rPr>
          <w:rStyle w:val="Emphasis"/>
          <w:highlight w:val="cyan"/>
        </w:rPr>
        <w:t>storage</w:t>
      </w:r>
      <w:r>
        <w:rPr>
          <w:rStyle w:val="Emphasis"/>
        </w:rPr>
        <w:t xml:space="preserve"> operations</w:t>
      </w:r>
      <w:r>
        <w:rPr>
          <w:rStyle w:val="StyleUnderline"/>
        </w:rPr>
        <w:t xml:space="preserve"> because of both their geology and proximity to industrial development.</w:t>
      </w:r>
    </w:p>
    <w:p w14:paraId="0A00FA1F" w14:textId="77777777" w:rsidR="00CC71C4" w:rsidRDefault="00CC71C4" w:rsidP="00CC71C4">
      <w:pPr>
        <w:rPr>
          <w:sz w:val="16"/>
        </w:rPr>
      </w:pPr>
      <w:r>
        <w:rPr>
          <w:rStyle w:val="StyleUnderline"/>
        </w:rPr>
        <w:t xml:space="preserve">The problem with IEA’s assertion is it is </w:t>
      </w:r>
      <w:r>
        <w:rPr>
          <w:rStyle w:val="Emphasis"/>
          <w:highlight w:val="cyan"/>
        </w:rPr>
        <w:t>too convenient for expanding CO2</w:t>
      </w:r>
      <w:r>
        <w:rPr>
          <w:rStyle w:val="Emphasis"/>
        </w:rPr>
        <w:t xml:space="preserve">-EOR </w:t>
      </w:r>
      <w:r>
        <w:rPr>
          <w:rStyle w:val="Emphasis"/>
          <w:highlight w:val="cyan"/>
        </w:rPr>
        <w:t>op</w:t>
      </w:r>
      <w:r>
        <w:rPr>
          <w:rStyle w:val="Emphasis"/>
        </w:rPr>
        <w:t>eration</w:t>
      </w:r>
      <w:r>
        <w:rPr>
          <w:rStyle w:val="Emphasis"/>
          <w:highlight w:val="cyan"/>
        </w:rPr>
        <w:t>s</w:t>
      </w:r>
      <w:r>
        <w:rPr>
          <w:rStyle w:val="StyleUnderline"/>
        </w:rPr>
        <w:t xml:space="preserve">. In addition, the </w:t>
      </w:r>
      <w:r>
        <w:rPr>
          <w:rStyle w:val="Emphasis"/>
        </w:rPr>
        <w:t xml:space="preserve">multiple bore </w:t>
      </w:r>
      <w:r>
        <w:rPr>
          <w:rStyle w:val="Emphasis"/>
          <w:highlight w:val="cyan"/>
        </w:rPr>
        <w:t xml:space="preserve">holes </w:t>
      </w:r>
      <w:r>
        <w:rPr>
          <w:rStyle w:val="Emphasis"/>
        </w:rPr>
        <w:t xml:space="preserve">and wells </w:t>
      </w:r>
      <w:r>
        <w:rPr>
          <w:rStyle w:val="Emphasis"/>
          <w:highlight w:val="cyan"/>
        </w:rPr>
        <w:t>drilled</w:t>
      </w:r>
      <w:r>
        <w:rPr>
          <w:rStyle w:val="StyleUnderline"/>
        </w:rPr>
        <w:t xml:space="preserve"> in them to find and extract oil and gas further </w:t>
      </w:r>
      <w:r>
        <w:rPr>
          <w:rStyle w:val="Emphasis"/>
          <w:highlight w:val="cyan"/>
        </w:rPr>
        <w:t xml:space="preserve">increase </w:t>
      </w:r>
      <w:r>
        <w:rPr>
          <w:rStyle w:val="Emphasis"/>
        </w:rPr>
        <w:t xml:space="preserve">the risk of </w:t>
      </w:r>
      <w:r>
        <w:rPr>
          <w:rStyle w:val="Emphasis"/>
          <w:highlight w:val="cyan"/>
        </w:rPr>
        <w:t>leakage</w:t>
      </w:r>
      <w:r>
        <w:rPr>
          <w:rStyle w:val="StyleUnderline"/>
        </w:rPr>
        <w:t xml:space="preserve">. </w:t>
      </w:r>
      <w:r>
        <w:rPr>
          <w:sz w:val="16"/>
        </w:rPr>
        <w:t xml:space="preserve">The IEA also admits </w:t>
      </w:r>
      <w:proofErr w:type="gramStart"/>
      <w:r>
        <w:rPr>
          <w:sz w:val="16"/>
        </w:rPr>
        <w:t>that,</w:t>
      </w:r>
      <w:proofErr w:type="gramEnd"/>
      <w:r>
        <w:rPr>
          <w:sz w:val="16"/>
        </w:rPr>
        <w:t xml:space="preserve"> “[t] he long-term storage integrity of oil fields that have been exploited with multiple wells has yet to receive serious scientific investigation.”108</w:t>
      </w:r>
    </w:p>
    <w:p w14:paraId="628826EA" w14:textId="77777777" w:rsidR="00CC71C4" w:rsidRDefault="00CC71C4" w:rsidP="00CC71C4">
      <w:pPr>
        <w:rPr>
          <w:sz w:val="16"/>
        </w:rPr>
      </w:pPr>
      <w:r>
        <w:rPr>
          <w:rStyle w:val="StyleUnderline"/>
        </w:rPr>
        <w:t xml:space="preserve">The prominent </w:t>
      </w:r>
      <w:proofErr w:type="spellStart"/>
      <w:r>
        <w:rPr>
          <w:rStyle w:val="StyleUnderline"/>
        </w:rPr>
        <w:t>Sleipner</w:t>
      </w:r>
      <w:proofErr w:type="spellEnd"/>
      <w:r>
        <w:rPr>
          <w:rStyle w:val="StyleUnderline"/>
        </w:rPr>
        <w:t xml:space="preserve"> project</w:t>
      </w:r>
      <w:r>
        <w:rPr>
          <w:sz w:val="16"/>
        </w:rPr>
        <w:t>, a CCS storage testing site</w:t>
      </w:r>
      <w:r>
        <w:rPr>
          <w:rStyle w:val="StyleUnderline"/>
        </w:rPr>
        <w:t xml:space="preserve"> off the coast of Norway </w:t>
      </w:r>
      <w:r>
        <w:rPr>
          <w:sz w:val="16"/>
        </w:rPr>
        <w:t>injecting CO2 scrubbed from raw gas after extraction,</w:t>
      </w:r>
      <w:r>
        <w:rPr>
          <w:rStyle w:val="StyleUnderline"/>
        </w:rPr>
        <w:t xml:space="preserve"> was found in 2012 to have </w:t>
      </w:r>
      <w:r>
        <w:rPr>
          <w:rStyle w:val="Emphasis"/>
        </w:rPr>
        <w:t>many nearby fractures</w:t>
      </w:r>
      <w:r>
        <w:rPr>
          <w:rStyle w:val="StyleUnderline"/>
        </w:rPr>
        <w:t xml:space="preserve">, </w:t>
      </w:r>
      <w:r>
        <w:rPr>
          <w:sz w:val="16"/>
        </w:rPr>
        <w:t xml:space="preserve">warranting increased expense toward surveying the geology of such sites.109 Some scientists say </w:t>
      </w:r>
      <w:r>
        <w:rPr>
          <w:rStyle w:val="StyleUnderline"/>
        </w:rPr>
        <w:t xml:space="preserve">it’s </w:t>
      </w:r>
      <w:r>
        <w:rPr>
          <w:rStyle w:val="StyleUnderline"/>
          <w:highlight w:val="cyan"/>
        </w:rPr>
        <w:t xml:space="preserve">not </w:t>
      </w:r>
      <w:r>
        <w:rPr>
          <w:rStyle w:val="StyleUnderline"/>
        </w:rPr>
        <w:t xml:space="preserve">a </w:t>
      </w:r>
      <w:r>
        <w:rPr>
          <w:rStyle w:val="StyleUnderline"/>
          <w:highlight w:val="cyan"/>
        </w:rPr>
        <w:t xml:space="preserve">matter of </w:t>
      </w:r>
      <w:r>
        <w:rPr>
          <w:rStyle w:val="Emphasis"/>
          <w:highlight w:val="cyan"/>
        </w:rPr>
        <w:t>if</w:t>
      </w:r>
      <w:r>
        <w:rPr>
          <w:rStyle w:val="StyleUnderline"/>
          <w:highlight w:val="cyan"/>
        </w:rPr>
        <w:t xml:space="preserve"> </w:t>
      </w:r>
      <w:r>
        <w:rPr>
          <w:rStyle w:val="StyleUnderline"/>
        </w:rPr>
        <w:t xml:space="preserve">the </w:t>
      </w:r>
      <w:r>
        <w:rPr>
          <w:rStyle w:val="StyleUnderline"/>
          <w:highlight w:val="cyan"/>
        </w:rPr>
        <w:t xml:space="preserve">site will leak, </w:t>
      </w:r>
      <w:r>
        <w:rPr>
          <w:rStyle w:val="StyleUnderline"/>
        </w:rPr>
        <w:t xml:space="preserve">it’s just a </w:t>
      </w:r>
      <w:r>
        <w:rPr>
          <w:rStyle w:val="StyleUnderline"/>
          <w:highlight w:val="cyan"/>
        </w:rPr>
        <w:t xml:space="preserve">question of </w:t>
      </w:r>
      <w:r>
        <w:rPr>
          <w:rStyle w:val="Emphasis"/>
          <w:highlight w:val="cyan"/>
        </w:rPr>
        <w:t>when</w:t>
      </w:r>
      <w:r>
        <w:rPr>
          <w:rStyle w:val="StyleUnderline"/>
        </w:rPr>
        <w:t>.</w:t>
      </w:r>
      <w:r>
        <w:rPr>
          <w:sz w:val="16"/>
        </w:rPr>
        <w:t>110 Researchers devoted to the promise of CCS remain unconcerned.111</w:t>
      </w:r>
    </w:p>
    <w:p w14:paraId="1C49CCEE" w14:textId="77777777" w:rsidR="00CC71C4" w:rsidRDefault="00CC71C4" w:rsidP="00CC71C4">
      <w:pPr>
        <w:rPr>
          <w:b/>
          <w:iCs/>
          <w:u w:val="single"/>
          <w:bdr w:val="single" w:sz="12" w:space="0" w:color="auto" w:frame="1"/>
        </w:rPr>
      </w:pPr>
      <w:r>
        <w:rPr>
          <w:rStyle w:val="StyleUnderline"/>
        </w:rPr>
        <w:t xml:space="preserve">However, undue confidence in understanding of the geology at </w:t>
      </w:r>
      <w:proofErr w:type="spellStart"/>
      <w:r>
        <w:rPr>
          <w:rStyle w:val="StyleUnderline"/>
        </w:rPr>
        <w:t>Sleipner</w:t>
      </w:r>
      <w:proofErr w:type="spellEnd"/>
      <w:r>
        <w:rPr>
          <w:rStyle w:val="StyleUnderline"/>
        </w:rPr>
        <w:t xml:space="preserve"> is not new</w:t>
      </w:r>
      <w:r>
        <w:rPr>
          <w:sz w:val="16"/>
        </w:rPr>
        <w:t>.112 While offshore injection may be easier for the public to accept,</w:t>
      </w:r>
      <w:r>
        <w:rPr>
          <w:rStyle w:val="StyleUnderline"/>
        </w:rPr>
        <w:t xml:space="preserve"> </w:t>
      </w:r>
      <w:proofErr w:type="spellStart"/>
      <w:r>
        <w:rPr>
          <w:rStyle w:val="StyleUnderline"/>
          <w:highlight w:val="cyan"/>
        </w:rPr>
        <w:t>deepsea</w:t>
      </w:r>
      <w:proofErr w:type="spellEnd"/>
      <w:r>
        <w:rPr>
          <w:rStyle w:val="StyleUnderline"/>
          <w:highlight w:val="cyan"/>
        </w:rPr>
        <w:t xml:space="preserve"> sites </w:t>
      </w:r>
      <w:r>
        <w:rPr>
          <w:rStyle w:val="StyleUnderline"/>
        </w:rPr>
        <w:t xml:space="preserve">will be more </w:t>
      </w:r>
      <w:r>
        <w:rPr>
          <w:rStyle w:val="StyleUnderline"/>
          <w:highlight w:val="cyan"/>
        </w:rPr>
        <w:t>difficult to monitor</w:t>
      </w:r>
      <w:r>
        <w:rPr>
          <w:rStyle w:val="StyleUnderline"/>
        </w:rPr>
        <w:t xml:space="preserve">. </w:t>
      </w:r>
      <w:r>
        <w:rPr>
          <w:sz w:val="16"/>
        </w:rPr>
        <w:t xml:space="preserve">There are few studies to ascertain potential effects of </w:t>
      </w:r>
      <w:r>
        <w:rPr>
          <w:rStyle w:val="StyleUnderline"/>
          <w:highlight w:val="cyan"/>
        </w:rPr>
        <w:t>undersea</w:t>
      </w:r>
      <w:r>
        <w:rPr>
          <w:rStyle w:val="StyleUnderline"/>
        </w:rPr>
        <w:t xml:space="preserve"> CO2 </w:t>
      </w:r>
      <w:r>
        <w:rPr>
          <w:rStyle w:val="StyleUnderline"/>
          <w:highlight w:val="cyan"/>
        </w:rPr>
        <w:t>leakage</w:t>
      </w:r>
      <w:r>
        <w:rPr>
          <w:rStyle w:val="StyleUnderline"/>
        </w:rPr>
        <w:t xml:space="preserve">, </w:t>
      </w:r>
      <w:r>
        <w:rPr>
          <w:sz w:val="16"/>
        </w:rPr>
        <w:t xml:space="preserve">but scientists have concluded that it may be detrimental across the ocean food web.113 CO2 leakage from sequestration </w:t>
      </w:r>
      <w:r>
        <w:rPr>
          <w:rStyle w:val="StyleUnderline"/>
        </w:rPr>
        <w:t xml:space="preserve">could </w:t>
      </w:r>
      <w:r>
        <w:rPr>
          <w:rStyle w:val="StyleUnderline"/>
          <w:highlight w:val="cyan"/>
        </w:rPr>
        <w:t>exacerbate</w:t>
      </w:r>
      <w:r>
        <w:rPr>
          <w:rStyle w:val="StyleUnderline"/>
        </w:rPr>
        <w:t xml:space="preserve"> already rising ocean </w:t>
      </w:r>
      <w:r>
        <w:rPr>
          <w:rStyle w:val="Emphasis"/>
          <w:highlight w:val="cyan"/>
        </w:rPr>
        <w:t>acidification</w:t>
      </w:r>
      <w:r>
        <w:rPr>
          <w:rStyle w:val="StyleUnderline"/>
        </w:rPr>
        <w:t xml:space="preserve">, </w:t>
      </w:r>
      <w:r>
        <w:rPr>
          <w:sz w:val="16"/>
        </w:rPr>
        <w:t xml:space="preserve">since the ocean absorbs about 25% of anthropogenic CO2 pollution. This is </w:t>
      </w:r>
      <w:r>
        <w:rPr>
          <w:rStyle w:val="Emphasis"/>
          <w:highlight w:val="cyan"/>
        </w:rPr>
        <w:t xml:space="preserve">threatening </w:t>
      </w:r>
      <w:r>
        <w:rPr>
          <w:rStyle w:val="Emphasis"/>
        </w:rPr>
        <w:t xml:space="preserve">a different type of </w:t>
      </w:r>
      <w:r>
        <w:rPr>
          <w:rStyle w:val="Emphasis"/>
          <w:highlight w:val="cyan"/>
        </w:rPr>
        <w:t>planetary disaster</w:t>
      </w:r>
      <w:r>
        <w:rPr>
          <w:rStyle w:val="Emphasis"/>
        </w:rPr>
        <w:t xml:space="preserve"> altogether.114</w:t>
      </w:r>
    </w:p>
    <w:p w14:paraId="56478BD8" w14:textId="77777777" w:rsidR="00CC71C4" w:rsidRDefault="00CC71C4" w:rsidP="00CC71C4">
      <w:pPr>
        <w:pStyle w:val="Heading4"/>
        <w:rPr>
          <w:rFonts w:cs="Arial"/>
          <w:b w:val="0"/>
          <w:u w:val="single"/>
        </w:rPr>
      </w:pPr>
      <w:r>
        <w:rPr>
          <w:rFonts w:cs="Arial"/>
          <w:b w:val="0"/>
          <w:bCs w:val="0"/>
        </w:rPr>
        <w:t xml:space="preserve">It’s a system of </w:t>
      </w:r>
      <w:r>
        <w:rPr>
          <w:rFonts w:cs="Arial"/>
          <w:b w:val="0"/>
          <w:bCs w:val="0"/>
          <w:u w:val="single"/>
        </w:rPr>
        <w:t>pay to pollute</w:t>
      </w:r>
      <w:r>
        <w:rPr>
          <w:rFonts w:cs="Arial"/>
          <w:b w:val="0"/>
          <w:bCs w:val="0"/>
        </w:rPr>
        <w:t xml:space="preserve">.  </w:t>
      </w:r>
    </w:p>
    <w:p w14:paraId="11CCBEF4" w14:textId="77777777" w:rsidR="00CC71C4" w:rsidRDefault="00CC71C4" w:rsidP="00CC71C4">
      <w:r>
        <w:t xml:space="preserve">Michael </w:t>
      </w:r>
      <w:proofErr w:type="spellStart"/>
      <w:r>
        <w:rPr>
          <w:rStyle w:val="Style13ptBold"/>
        </w:rPr>
        <w:t>Schmidlehner</w:t>
      </w:r>
      <w:proofErr w:type="spellEnd"/>
      <w:r>
        <w:rPr>
          <w:rStyle w:val="Style13ptBold"/>
        </w:rPr>
        <w:t xml:space="preserve"> 21</w:t>
      </w:r>
      <w:r>
        <w:t xml:space="preserve">. Research Nucleus on Work, Territory and Politics in Amazonia, Brazil.  </w:t>
      </w:r>
      <w:proofErr w:type="spellStart"/>
      <w:r>
        <w:t>Analysing</w:t>
      </w:r>
      <w:proofErr w:type="spellEnd"/>
      <w:r>
        <w:t xml:space="preserve"> the Discourse of ‘Green’ Capitalism: The Meaning of Nature in ‘Nature-Based.’  World Rainforest Movement, Bulletin 255.  5-18-21. </w:t>
      </w:r>
      <w:hyperlink r:id="rId39" w:history="1">
        <w:r>
          <w:rPr>
            <w:rStyle w:val="Hyperlink"/>
            <w:color w:val="000000"/>
            <w:u w:val="single"/>
          </w:rPr>
          <w:t>https://wrm.org.uy/articles-from-the-wrm-bulletin/section1/analysing-the-discourse-of-green-capitalism-the-meaning-of-nature-in-nature-based/</w:t>
        </w:r>
      </w:hyperlink>
      <w:r>
        <w:t xml:space="preserve"> </w:t>
      </w:r>
    </w:p>
    <w:p w14:paraId="76C6562D" w14:textId="77777777" w:rsidR="00CC71C4" w:rsidRDefault="00CC71C4" w:rsidP="00CC71C4">
      <w:pPr>
        <w:rPr>
          <w:rStyle w:val="Emphasis"/>
        </w:rPr>
      </w:pPr>
      <w:r>
        <w:rPr>
          <w:rStyle w:val="Emphasis"/>
          <w:highlight w:val="cyan"/>
        </w:rPr>
        <w:t>The discourse of ‘green’ capital</w:t>
      </w:r>
      <w:r>
        <w:rPr>
          <w:rStyle w:val="Emphasis"/>
        </w:rPr>
        <w:t>ism</w:t>
      </w:r>
    </w:p>
    <w:p w14:paraId="31E4FDC0" w14:textId="77777777" w:rsidR="00CC71C4" w:rsidRDefault="00CC71C4" w:rsidP="00CC71C4">
      <w:pPr>
        <w:rPr>
          <w:szCs w:val="16"/>
        </w:rPr>
      </w:pPr>
      <w:r>
        <w:rPr>
          <w:szCs w:val="16"/>
        </w:rPr>
        <w:lastRenderedPageBreak/>
        <w:t>More recently new and somehow different discursive constructions have emerged. Twenty or thirty years ago terms such as sustainability, biodiversity or emission reduction were used to suggest a scientific foundation of projects. During the last ten years, however, more technically vague and audience-pleasing, business-friendly expressions have increasingly come to the fore.</w:t>
      </w:r>
    </w:p>
    <w:p w14:paraId="38E77CE7" w14:textId="77777777" w:rsidR="00CC71C4" w:rsidRDefault="00CC71C4" w:rsidP="00CC71C4">
      <w:pPr>
        <w:rPr>
          <w:szCs w:val="16"/>
        </w:rPr>
      </w:pPr>
      <w:r>
        <w:rPr>
          <w:szCs w:val="16"/>
        </w:rPr>
        <w:t xml:space="preserve">‘Green economy’ was propagated ten years ago as a new economic model, including a huge range of technologies – from solar energy to carbon trade – conveying the general idea, that capitalist economy is not a problem, but the solution. (3) Likewise, the idea of ‘circular bioeconomy’ (4) evokes associations with the harmonic circle of life and promises to save the planet through valuation of ‘natural capital’ and a transition to the ‘butterfly economy.’ (5) Also recently, the idea of ‘nature-based solutions’ is intensively being promoted as a supposedly new model for combating climate change and providing “human well-being and biodiversity benefits.” (6) The massive introduction of such ecological-economical all-purpose terms </w:t>
      </w:r>
      <w:proofErr w:type="gramStart"/>
      <w:r>
        <w:rPr>
          <w:szCs w:val="16"/>
        </w:rPr>
        <w:t>indicates,</w:t>
      </w:r>
      <w:proofErr w:type="gramEnd"/>
      <w:r>
        <w:rPr>
          <w:szCs w:val="16"/>
        </w:rPr>
        <w:t xml:space="preserve"> that the ‘sustainable development’ discourse, as described by authors like Arturo Escobar in the 1990s, is now in a different new phase and that it would more aptly be described as the discourse of ‘green’ capitalism.</w:t>
      </w:r>
    </w:p>
    <w:p w14:paraId="23AF6EB4" w14:textId="77777777" w:rsidR="00CC71C4" w:rsidRDefault="00CC71C4" w:rsidP="00CC71C4">
      <w:pPr>
        <w:rPr>
          <w:rStyle w:val="StyleUnderline"/>
          <w:sz w:val="16"/>
        </w:rPr>
      </w:pPr>
      <w:proofErr w:type="gramStart"/>
      <w:r>
        <w:t>So</w:t>
      </w:r>
      <w:proofErr w:type="gramEnd"/>
      <w:r>
        <w:t xml:space="preserve"> what is the reason for this change? What are the new </w:t>
      </w:r>
      <w:r>
        <w:rPr>
          <w:rStyle w:val="StyleUnderline"/>
        </w:rPr>
        <w:t>economic</w:t>
      </w:r>
      <w:r>
        <w:t xml:space="preserve"> and power </w:t>
      </w:r>
      <w:r>
        <w:rPr>
          <w:rStyle w:val="StyleUnderline"/>
        </w:rPr>
        <w:t>interests</w:t>
      </w:r>
      <w:r>
        <w:t xml:space="preserve"> that </w:t>
      </w:r>
      <w:r>
        <w:rPr>
          <w:rStyle w:val="StyleUnderline"/>
        </w:rPr>
        <w:t>demand the adaptation of the truth regime</w:t>
      </w:r>
      <w:r>
        <w:rPr>
          <w:szCs w:val="16"/>
        </w:rPr>
        <w:t>?</w:t>
      </w:r>
    </w:p>
    <w:p w14:paraId="1C36BF7E" w14:textId="77777777" w:rsidR="00CC71C4" w:rsidRDefault="00CC71C4" w:rsidP="00CC71C4">
      <w:r>
        <w:rPr>
          <w:szCs w:val="16"/>
        </w:rPr>
        <w:t>The typical sustainable development projects of the 1990s, following the motto “use it or lose it”, sought to make economic use of nature by physically extracting products from protected areas, like non-timber forest products (</w:t>
      </w:r>
      <w:proofErr w:type="gramStart"/>
      <w:r>
        <w:rPr>
          <w:szCs w:val="16"/>
        </w:rPr>
        <w:t>e.g.</w:t>
      </w:r>
      <w:proofErr w:type="gramEnd"/>
      <w:r>
        <w:rPr>
          <w:szCs w:val="16"/>
        </w:rPr>
        <w:t xml:space="preserve"> latex, brazil nuts) or ‘sustainably harvested’ timber. Projects in the last decade, by contrast, are increasingly driven by interests in environmental and climate compensation. By this logic, in protected areas, in order for them to serve as a pawn for destruction or pollution in other areas, any human interference with so-called ‘ecosystem services’ (</w:t>
      </w:r>
      <w:proofErr w:type="gramStart"/>
      <w:r>
        <w:rPr>
          <w:szCs w:val="16"/>
        </w:rPr>
        <w:t>e.g.</w:t>
      </w:r>
      <w:proofErr w:type="gramEnd"/>
      <w:r>
        <w:rPr>
          <w:szCs w:val="16"/>
        </w:rPr>
        <w:t xml:space="preserve"> carbon stockage, biodiversity preservation) that are to ‘compensate’ for destruction of the same ‘service’ elsewhere, must be </w:t>
      </w:r>
      <w:proofErr w:type="spellStart"/>
      <w:r>
        <w:rPr>
          <w:szCs w:val="16"/>
        </w:rPr>
        <w:t>minimised</w:t>
      </w:r>
      <w:proofErr w:type="spellEnd"/>
      <w:r>
        <w:rPr>
          <w:szCs w:val="16"/>
        </w:rPr>
        <w:t xml:space="preserve"> or interdicted. What distinguishes current projects from previous ones are new mechanisms of appropriation. </w:t>
      </w:r>
      <w:r>
        <w:rPr>
          <w:rStyle w:val="StyleUnderline"/>
        </w:rPr>
        <w:t xml:space="preserve">Environmental and climate compensation </w:t>
      </w:r>
      <w:r>
        <w:rPr>
          <w:rStyle w:val="StyleUnderline"/>
          <w:highlight w:val="cyan"/>
        </w:rPr>
        <w:t xml:space="preserve">extract </w:t>
      </w:r>
      <w:r>
        <w:rPr>
          <w:rStyle w:val="Emphasis"/>
          <w:highlight w:val="cyan"/>
        </w:rPr>
        <w:t>commercial</w:t>
      </w:r>
      <w:r>
        <w:rPr>
          <w:rStyle w:val="StyleUnderline"/>
          <w:highlight w:val="cyan"/>
        </w:rPr>
        <w:t xml:space="preserve"> value</w:t>
      </w:r>
      <w:r>
        <w:rPr>
          <w:rStyle w:val="StyleUnderline"/>
        </w:rPr>
        <w:t xml:space="preserve"> </w:t>
      </w:r>
      <w:r>
        <w:rPr>
          <w:rStyle w:val="StyleUnderline"/>
          <w:highlight w:val="cyan"/>
        </w:rPr>
        <w:t xml:space="preserve">from nature by </w:t>
      </w:r>
      <w:r>
        <w:rPr>
          <w:rStyle w:val="Emphasis"/>
          <w:highlight w:val="cyan"/>
        </w:rPr>
        <w:t>‘virtualizing’</w:t>
      </w:r>
      <w:r>
        <w:rPr>
          <w:rStyle w:val="StyleUnderline"/>
          <w:highlight w:val="cyan"/>
        </w:rPr>
        <w:t xml:space="preserve"> </w:t>
      </w:r>
      <w:r>
        <w:rPr>
          <w:rStyle w:val="StyleUnderline"/>
        </w:rPr>
        <w:t>it.</w:t>
      </w:r>
      <w:r>
        <w:rPr>
          <w:szCs w:val="16"/>
        </w:rPr>
        <w:t xml:space="preserve"> The so-called ‘</w:t>
      </w:r>
      <w:r>
        <w:rPr>
          <w:rStyle w:val="StyleUnderline"/>
          <w:highlight w:val="cyan"/>
        </w:rPr>
        <w:t>ecosystem services</w:t>
      </w:r>
      <w:r>
        <w:rPr>
          <w:szCs w:val="16"/>
        </w:rPr>
        <w:t xml:space="preserve">,’ </w:t>
      </w:r>
      <w:r>
        <w:rPr>
          <w:rStyle w:val="StyleUnderline"/>
        </w:rPr>
        <w:t xml:space="preserve">once </w:t>
      </w:r>
      <w:r>
        <w:rPr>
          <w:rStyle w:val="Emphasis"/>
          <w:highlight w:val="cyan"/>
        </w:rPr>
        <w:t>quantified</w:t>
      </w:r>
      <w:r>
        <w:rPr>
          <w:szCs w:val="16"/>
        </w:rPr>
        <w:t xml:space="preserve">, </w:t>
      </w:r>
      <w:r>
        <w:rPr>
          <w:rStyle w:val="StyleUnderline"/>
          <w:highlight w:val="cyan"/>
        </w:rPr>
        <w:t>are</w:t>
      </w:r>
      <w:r>
        <w:rPr>
          <w:rStyle w:val="StyleUnderline"/>
        </w:rPr>
        <w:t xml:space="preserve"> considered </w:t>
      </w:r>
      <w:r>
        <w:rPr>
          <w:rStyle w:val="Emphasis"/>
          <w:highlight w:val="cyan"/>
        </w:rPr>
        <w:t>interchangeable</w:t>
      </w:r>
      <w:r>
        <w:rPr>
          <w:szCs w:val="16"/>
        </w:rPr>
        <w:t>. By this means, without anything being physically extracted or produced, ‘financial assets’ are created from the land in the form of certificates.</w:t>
      </w:r>
    </w:p>
    <w:p w14:paraId="7B5CFEEA" w14:textId="77777777" w:rsidR="00CC71C4" w:rsidRDefault="00CC71C4" w:rsidP="00CC71C4">
      <w:r>
        <w:rPr>
          <w:rStyle w:val="StyleUnderline"/>
          <w:highlight w:val="cyan"/>
        </w:rPr>
        <w:t>The</w:t>
      </w:r>
      <w:r>
        <w:t xml:space="preserve"> foundational </w:t>
      </w:r>
      <w:r>
        <w:rPr>
          <w:rStyle w:val="StyleUnderline"/>
          <w:highlight w:val="cyan"/>
        </w:rPr>
        <w:t>logic</w:t>
      </w:r>
      <w:r>
        <w:t xml:space="preserve"> of such projects </w:t>
      </w:r>
      <w:r>
        <w:rPr>
          <w:rStyle w:val="StyleUnderline"/>
          <w:highlight w:val="cyan"/>
        </w:rPr>
        <w:t>is</w:t>
      </w:r>
      <w:r>
        <w:t xml:space="preserve"> not only </w:t>
      </w:r>
      <w:r>
        <w:rPr>
          <w:rStyle w:val="StyleUnderline"/>
          <w:highlight w:val="cyan"/>
        </w:rPr>
        <w:t>flawed</w:t>
      </w:r>
      <w:r>
        <w:t xml:space="preserve"> (</w:t>
      </w:r>
      <w:r>
        <w:rPr>
          <w:rStyle w:val="StyleUnderline"/>
          <w:highlight w:val="cyan"/>
        </w:rPr>
        <w:t xml:space="preserve">since </w:t>
      </w:r>
      <w:r>
        <w:rPr>
          <w:rStyle w:val="Emphasis"/>
          <w:highlight w:val="cyan"/>
        </w:rPr>
        <w:t>pay-to-pollute</w:t>
      </w:r>
      <w:r>
        <w:rPr>
          <w:rStyle w:val="StyleUnderline"/>
          <w:highlight w:val="cyan"/>
        </w:rPr>
        <w:t xml:space="preserve"> is not a solution</w:t>
      </w:r>
      <w:r>
        <w:t xml:space="preserve">), (7) but also deeply </w:t>
      </w:r>
      <w:proofErr w:type="gramStart"/>
      <w:r>
        <w:t>inhumane, once</w:t>
      </w:r>
      <w:proofErr w:type="gramEnd"/>
      <w:r>
        <w:t xml:space="preserve"> it ultimately aims at the criminalization and eviction of traditional peoples from their land.</w:t>
      </w:r>
    </w:p>
    <w:p w14:paraId="39AC556A" w14:textId="77777777" w:rsidR="00CC71C4" w:rsidRDefault="00CC71C4" w:rsidP="00CC71C4">
      <w:pPr>
        <w:rPr>
          <w:rStyle w:val="StyleUnderline"/>
        </w:rPr>
      </w:pPr>
      <w:r>
        <w:t>In order to conceal this hardly defensible underlying rationale and its flaws, the discursive production has to be split: On the one hand, there is the highly technical jargon in technical papers, largely incomprehensible to lay people, about assessing ‘anthropic impact’ (</w:t>
      </w:r>
      <w:proofErr w:type="gramStart"/>
      <w:r>
        <w:t>i.e.</w:t>
      </w:r>
      <w:proofErr w:type="gramEnd"/>
      <w:r>
        <w:t xml:space="preserve"> human-induced disturbances) in ecosystems, along with calculations of emissions or biodiversity losses supposedly reduced or avoided by a project. </w:t>
      </w:r>
      <w:r>
        <w:rPr>
          <w:rStyle w:val="StyleUnderline"/>
        </w:rPr>
        <w:t>This discursive strand is understandable only for a small group of consultants and technicians tasked with making this new form of extraction happen.</w:t>
      </w:r>
    </w:p>
    <w:p w14:paraId="23558778" w14:textId="77777777" w:rsidR="00CC71C4" w:rsidRDefault="00CC71C4" w:rsidP="00CC71C4">
      <w:r>
        <w:lastRenderedPageBreak/>
        <w:t xml:space="preserve">On the other hand, for the broad public the superficial </w:t>
      </w:r>
      <w:r>
        <w:rPr>
          <w:rStyle w:val="StyleUnderline"/>
        </w:rPr>
        <w:t>euphemistic</w:t>
      </w:r>
      <w:r>
        <w:t xml:space="preserve"> discourse </w:t>
      </w:r>
      <w:r>
        <w:rPr>
          <w:rStyle w:val="StyleUnderline"/>
        </w:rPr>
        <w:t>of ‘nature-based solutions’ is produced.</w:t>
      </w:r>
      <w:r>
        <w:t xml:space="preserve"> Here, the </w:t>
      </w:r>
      <w:proofErr w:type="spellStart"/>
      <w:r>
        <w:t>romanticisation</w:t>
      </w:r>
      <w:proofErr w:type="spellEnd"/>
      <w:r>
        <w:t xml:space="preserve"> of untouched nature goes along with a happy talk about new solutions and ‘win-win’ situations. The </w:t>
      </w:r>
      <w:r>
        <w:rPr>
          <w:rStyle w:val="Emphasis"/>
          <w:highlight w:val="cyan"/>
        </w:rPr>
        <w:t>win-win</w:t>
      </w:r>
      <w:r>
        <w:rPr>
          <w:rStyle w:val="StyleUnderline"/>
          <w:highlight w:val="cyan"/>
        </w:rPr>
        <w:t xml:space="preserve"> fantasy can</w:t>
      </w:r>
      <w:r>
        <w:t xml:space="preserve"> easily </w:t>
      </w:r>
      <w:r>
        <w:rPr>
          <w:rStyle w:val="StyleUnderline"/>
          <w:highlight w:val="cyan"/>
        </w:rPr>
        <w:t>be sustained</w:t>
      </w:r>
      <w:r>
        <w:t xml:space="preserve"> for the </w:t>
      </w:r>
      <w:proofErr w:type="gramStart"/>
      <w:r>
        <w:t>general public</w:t>
      </w:r>
      <w:proofErr w:type="gramEnd"/>
      <w:r>
        <w:t xml:space="preserve">, </w:t>
      </w:r>
      <w:r>
        <w:rPr>
          <w:rStyle w:val="StyleUnderline"/>
          <w:highlight w:val="cyan"/>
        </w:rPr>
        <w:t>as long as</w:t>
      </w:r>
      <w:r>
        <w:t xml:space="preserve"> the </w:t>
      </w:r>
      <w:r>
        <w:rPr>
          <w:rStyle w:val="StyleUnderline"/>
        </w:rPr>
        <w:t xml:space="preserve">factual </w:t>
      </w:r>
      <w:r>
        <w:rPr>
          <w:rStyle w:val="StyleUnderline"/>
          <w:highlight w:val="cyan"/>
        </w:rPr>
        <w:t>loss</w:t>
      </w:r>
      <w:r>
        <w:t xml:space="preserve">, the destruction of livelihoods that takes place, where the impacted subaltern communities are not in a position to make themselves heard, </w:t>
      </w:r>
      <w:r>
        <w:rPr>
          <w:rStyle w:val="StyleUnderline"/>
          <w:highlight w:val="cyan"/>
        </w:rPr>
        <w:t>remains</w:t>
      </w:r>
      <w:r>
        <w:rPr>
          <w:rStyle w:val="StyleUnderline"/>
        </w:rPr>
        <w:t xml:space="preserve"> hidden</w:t>
      </w:r>
      <w:r>
        <w:t>.</w:t>
      </w:r>
    </w:p>
    <w:p w14:paraId="233AD6C5" w14:textId="77777777" w:rsidR="00CC71C4" w:rsidRDefault="00CC71C4" w:rsidP="00CC71C4">
      <w:r>
        <w:t xml:space="preserve">An extensive study from Brazilian researchers (8) evidenced this kind of split in the context of a prominent REDD+ project in an Amazonian indigenous territory. (9) The technical descriptions of the project, </w:t>
      </w:r>
      <w:proofErr w:type="gramStart"/>
      <w:r>
        <w:t>in order to</w:t>
      </w:r>
      <w:proofErr w:type="gramEnd"/>
      <w:r>
        <w:t xml:space="preserve"> ‘prove’ that the project measures will avoid deforestation that otherwise would have taken place, depict the indigenous community as notorious forest-destroyers. This </w:t>
      </w:r>
      <w:r>
        <w:rPr>
          <w:rStyle w:val="StyleUnderline"/>
        </w:rPr>
        <w:t>information is</w:t>
      </w:r>
      <w:r>
        <w:t xml:space="preserve"> held on the </w:t>
      </w:r>
      <w:proofErr w:type="gramStart"/>
      <w:r>
        <w:t>back stage</w:t>
      </w:r>
      <w:proofErr w:type="gramEnd"/>
      <w:r>
        <w:t xml:space="preserve">, or, as the authors put it, </w:t>
      </w:r>
      <w:r>
        <w:rPr>
          <w:rStyle w:val="StyleUnderline"/>
          <w:highlight w:val="cyan"/>
        </w:rPr>
        <w:t>concealed in the ‘</w:t>
      </w:r>
      <w:r>
        <w:rPr>
          <w:rStyle w:val="Emphasis"/>
          <w:highlight w:val="cyan"/>
        </w:rPr>
        <w:t>black box</w:t>
      </w:r>
      <w:r>
        <w:rPr>
          <w:rStyle w:val="StyleUnderline"/>
          <w:highlight w:val="cyan"/>
        </w:rPr>
        <w:t>’ of expert language</w:t>
      </w:r>
      <w:r>
        <w:t>.</w:t>
      </w:r>
    </w:p>
    <w:p w14:paraId="234E04AE" w14:textId="77777777" w:rsidR="00CC71C4" w:rsidRDefault="00CC71C4" w:rsidP="00CC71C4">
      <w:pPr>
        <w:rPr>
          <w:szCs w:val="16"/>
        </w:rPr>
      </w:pPr>
      <w:r>
        <w:rPr>
          <w:szCs w:val="16"/>
        </w:rPr>
        <w:t xml:space="preserve">On the front stage – in popular YouTube videos, glossy brochures etc. – the narrative of the indigenous people as nature-loving forest guardians is exploited. While the forest-destroyer narrative is the technical requisite for selling ‘avoided emissions’ as carbon credits, the forest-guardian narrative is necessary </w:t>
      </w:r>
      <w:proofErr w:type="gramStart"/>
      <w:r>
        <w:rPr>
          <w:szCs w:val="16"/>
        </w:rPr>
        <w:t>in order to</w:t>
      </w:r>
      <w:proofErr w:type="gramEnd"/>
      <w:r>
        <w:rPr>
          <w:szCs w:val="16"/>
        </w:rPr>
        <w:t xml:space="preserve"> effectively greenwash the image of the buyer, in this case a large cosmetics industry.</w:t>
      </w:r>
    </w:p>
    <w:p w14:paraId="03165B22" w14:textId="77777777" w:rsidR="00CC71C4" w:rsidRDefault="00CC71C4" w:rsidP="00CC71C4">
      <w:pPr>
        <w:rPr>
          <w:szCs w:val="16"/>
        </w:rPr>
      </w:pPr>
      <w:r>
        <w:rPr>
          <w:szCs w:val="16"/>
        </w:rPr>
        <w:t xml:space="preserve">The mechanisms of appropriation of nature for the purpose of environmental and climate compensation are so obscene and violent, and so far from contributing to the resolution of the crises, that the </w:t>
      </w:r>
      <w:proofErr w:type="gramStart"/>
      <w:r>
        <w:rPr>
          <w:szCs w:val="16"/>
        </w:rPr>
        <w:t>general public</w:t>
      </w:r>
      <w:proofErr w:type="gramEnd"/>
      <w:r>
        <w:rPr>
          <w:szCs w:val="16"/>
        </w:rPr>
        <w:t>, if they were transparent, would not accept them.</w:t>
      </w:r>
    </w:p>
    <w:p w14:paraId="0BB2EB9D" w14:textId="77777777" w:rsidR="00CC71C4" w:rsidRDefault="00CC71C4" w:rsidP="00CC71C4">
      <w:r>
        <w:t>Another effective strategy to hide something is to put it in a haystack. Terms like ‘</w:t>
      </w:r>
      <w:r>
        <w:rPr>
          <w:rStyle w:val="StyleUnderline"/>
          <w:highlight w:val="cyan"/>
        </w:rPr>
        <w:t>green economy</w:t>
      </w:r>
      <w:r>
        <w:t xml:space="preserve">’ or ‘nature-based solutions’ cover a very wide range of initiatives, </w:t>
      </w:r>
      <w:proofErr w:type="spellStart"/>
      <w:r>
        <w:t>programmes</w:t>
      </w:r>
      <w:proofErr w:type="spellEnd"/>
      <w:r>
        <w:t xml:space="preserve"> and projects, blurring the distinctions between them. They </w:t>
      </w:r>
      <w:r>
        <w:rPr>
          <w:rStyle w:val="StyleUnderline"/>
          <w:highlight w:val="cyan"/>
        </w:rPr>
        <w:t>function as an</w:t>
      </w:r>
      <w:r>
        <w:rPr>
          <w:rStyle w:val="StyleUnderline"/>
        </w:rPr>
        <w:t xml:space="preserve"> </w:t>
      </w:r>
      <w:r>
        <w:rPr>
          <w:rStyle w:val="Emphasis"/>
        </w:rPr>
        <w:t>all-encompassing</w:t>
      </w:r>
      <w:r>
        <w:rPr>
          <w:rStyle w:val="StyleUnderline"/>
          <w:highlight w:val="cyan"/>
        </w:rPr>
        <w:t xml:space="preserve"> label that lumps predatory</w:t>
      </w:r>
      <w:r>
        <w:rPr>
          <w:rStyle w:val="StyleUnderline"/>
        </w:rPr>
        <w:t xml:space="preserve"> offset </w:t>
      </w:r>
      <w:proofErr w:type="spellStart"/>
      <w:r>
        <w:rPr>
          <w:rStyle w:val="StyleUnderline"/>
          <w:highlight w:val="cyan"/>
        </w:rPr>
        <w:t>programmes</w:t>
      </w:r>
      <w:proofErr w:type="spellEnd"/>
      <w:r>
        <w:rPr>
          <w:rStyle w:val="StyleUnderline"/>
        </w:rPr>
        <w:t xml:space="preserve"> together </w:t>
      </w:r>
      <w:r>
        <w:rPr>
          <w:rStyle w:val="StyleUnderline"/>
          <w:highlight w:val="cyan"/>
        </w:rPr>
        <w:t>with</w:t>
      </w:r>
      <w:r>
        <w:rPr>
          <w:rStyle w:val="StyleUnderline"/>
        </w:rPr>
        <w:t xml:space="preserve"> initiatives such as</w:t>
      </w:r>
      <w:r>
        <w:t xml:space="preserve"> urban building </w:t>
      </w:r>
      <w:r>
        <w:rPr>
          <w:rStyle w:val="StyleUnderline"/>
          <w:highlight w:val="cyan"/>
        </w:rPr>
        <w:t>greening and small</w:t>
      </w:r>
      <w:r>
        <w:rPr>
          <w:rStyle w:val="StyleUnderline"/>
        </w:rPr>
        <w:t xml:space="preserve">-scale agroecological </w:t>
      </w:r>
      <w:r>
        <w:rPr>
          <w:rStyle w:val="StyleUnderline"/>
          <w:highlight w:val="cyan"/>
        </w:rPr>
        <w:t>projects</w:t>
      </w:r>
      <w:r>
        <w:t xml:space="preserve">. </w:t>
      </w:r>
      <w:r>
        <w:rPr>
          <w:rStyle w:val="StyleUnderline"/>
        </w:rPr>
        <w:t xml:space="preserve">The </w:t>
      </w:r>
      <w:r>
        <w:rPr>
          <w:rStyle w:val="StyleUnderline"/>
          <w:highlight w:val="cyan"/>
        </w:rPr>
        <w:t xml:space="preserve">use of a </w:t>
      </w:r>
      <w:r>
        <w:rPr>
          <w:rStyle w:val="Emphasis"/>
          <w:highlight w:val="cyan"/>
        </w:rPr>
        <w:t>common</w:t>
      </w:r>
      <w:r>
        <w:rPr>
          <w:rStyle w:val="StyleUnderline"/>
          <w:highlight w:val="cyan"/>
        </w:rPr>
        <w:t xml:space="preserve"> label suggests</w:t>
      </w:r>
      <w:r>
        <w:t xml:space="preserve"> that </w:t>
      </w:r>
      <w:r>
        <w:rPr>
          <w:rStyle w:val="StyleUnderline"/>
          <w:highlight w:val="cyan"/>
        </w:rPr>
        <w:t>all</w:t>
      </w:r>
      <w:r>
        <w:t xml:space="preserve"> these initiatives – despite some of them seem more ‘technically complex’ than others – </w:t>
      </w:r>
      <w:r>
        <w:rPr>
          <w:rStyle w:val="StyleUnderline"/>
          <w:highlight w:val="cyan"/>
        </w:rPr>
        <w:t>strive in</w:t>
      </w:r>
      <w:r>
        <w:rPr>
          <w:rStyle w:val="StyleUnderline"/>
        </w:rPr>
        <w:t xml:space="preserve"> the same direction and</w:t>
      </w:r>
      <w:r>
        <w:t xml:space="preserve"> must ultimately </w:t>
      </w:r>
      <w:r>
        <w:rPr>
          <w:rStyle w:val="StyleUnderline"/>
        </w:rPr>
        <w:t>have the</w:t>
      </w:r>
      <w:r>
        <w:t xml:space="preserve"> </w:t>
      </w:r>
      <w:r>
        <w:rPr>
          <w:rStyle w:val="StyleUnderline"/>
        </w:rPr>
        <w:t xml:space="preserve">same goal, namely </w:t>
      </w:r>
      <w:r>
        <w:rPr>
          <w:rStyle w:val="StyleUnderline"/>
          <w:highlight w:val="cyan"/>
        </w:rPr>
        <w:t>preservation</w:t>
      </w:r>
      <w:r>
        <w:rPr>
          <w:rStyle w:val="StyleUnderline"/>
        </w:rPr>
        <w:t xml:space="preserve"> of the environment and climate</w:t>
      </w:r>
      <w:r>
        <w:t>. The purely commercial interests that are driving the compensation projects and their exclusionary nature thus remain unrecognized by much of society.</w:t>
      </w:r>
    </w:p>
    <w:p w14:paraId="6A05ABB8" w14:textId="77777777" w:rsidR="00CC71C4" w:rsidRDefault="00CC71C4" w:rsidP="00CC71C4">
      <w:r>
        <w:t xml:space="preserve">The broadness of the new terms and </w:t>
      </w:r>
      <w:r>
        <w:rPr>
          <w:rStyle w:val="StyleUnderline"/>
        </w:rPr>
        <w:t xml:space="preserve">the ‘positivity’ of the </w:t>
      </w:r>
      <w:r>
        <w:rPr>
          <w:rStyle w:val="StyleUnderline"/>
          <w:highlight w:val="cyan"/>
        </w:rPr>
        <w:t>discourse serve</w:t>
      </w:r>
      <w:r>
        <w:rPr>
          <w:rStyle w:val="StyleUnderline"/>
        </w:rPr>
        <w:t xml:space="preserve"> to further </w:t>
      </w:r>
      <w:proofErr w:type="spellStart"/>
      <w:r>
        <w:rPr>
          <w:rStyle w:val="Emphasis"/>
          <w:highlight w:val="cyan"/>
        </w:rPr>
        <w:t>neutralise</w:t>
      </w:r>
      <w:proofErr w:type="spellEnd"/>
      <w:r>
        <w:rPr>
          <w:rStyle w:val="StyleUnderline"/>
          <w:highlight w:val="cyan"/>
        </w:rPr>
        <w:t xml:space="preserve"> critical voices</w:t>
      </w:r>
      <w:r>
        <w:rPr>
          <w:rStyle w:val="StyleUnderline"/>
        </w:rPr>
        <w:t>.</w:t>
      </w:r>
      <w:r>
        <w:t xml:space="preserve"> Those who reject these terms automatically fall into the disrepute of being against any constructive contribution and can therefore easily be excluded from the discussion as notorious ‘</w:t>
      </w:r>
      <w:proofErr w:type="gramStart"/>
      <w:r>
        <w:t>naysayers’</w:t>
      </w:r>
      <w:proofErr w:type="gramEnd"/>
      <w:r>
        <w:t>.</w:t>
      </w:r>
    </w:p>
    <w:p w14:paraId="76999FD3" w14:textId="77777777" w:rsidR="00CC71C4" w:rsidRDefault="00CC71C4" w:rsidP="00CC71C4">
      <w:pPr>
        <w:rPr>
          <w:szCs w:val="16"/>
        </w:rPr>
      </w:pPr>
      <w:r>
        <w:rPr>
          <w:szCs w:val="16"/>
        </w:rPr>
        <w:t>The expression ‘nature-based’ conveys the idea that the supposedly new ‘solutions’ arise from a new relationship with nature, that humans are now coming to peace with nature and learning from it. Of course, the exclusionary and predatory character of the projects behind this term makes a mockery of this notion. But the expression ‘nature-based’ in the context of such projects reveals something more fundamental.</w:t>
      </w:r>
    </w:p>
    <w:p w14:paraId="7E956B71" w14:textId="77777777" w:rsidR="00CC71C4" w:rsidRDefault="00CC71C4" w:rsidP="00CC71C4">
      <w:pPr>
        <w:pStyle w:val="Heading4"/>
        <w:rPr>
          <w:rFonts w:cs="Arial"/>
        </w:rPr>
      </w:pPr>
      <w:r>
        <w:rPr>
          <w:rFonts w:cs="Arial"/>
          <w:b w:val="0"/>
          <w:bCs w:val="0"/>
        </w:rPr>
        <w:lastRenderedPageBreak/>
        <w:t>Consumption</w:t>
      </w:r>
    </w:p>
    <w:p w14:paraId="4547CFC0" w14:textId="77777777" w:rsidR="00CC71C4" w:rsidRDefault="00CC71C4" w:rsidP="00CC71C4">
      <w:r>
        <w:t xml:space="preserve">John </w:t>
      </w:r>
      <w:r>
        <w:rPr>
          <w:rStyle w:val="Style13ptBold"/>
        </w:rPr>
        <w:t>Gibbons 21</w:t>
      </w:r>
      <w:r>
        <w:t>. Environmental journalist and co-author of the Routledge International Handbook of Environmental Journalism. Resolving the paradox of satisfying the needs of all while using far less energy. Irish Times. 5-6-2021. https://www.irishtimes.com/news/science/resolving-the-paradox-of-satisfying-the-needs-of-all-while-using-far-less-energy-1.4542693</w:t>
      </w:r>
    </w:p>
    <w:p w14:paraId="6EF9E2C5" w14:textId="77777777" w:rsidR="00CC71C4" w:rsidRDefault="00CC71C4" w:rsidP="00CC71C4">
      <w:r>
        <w:t>‘Drastic changes’</w:t>
      </w:r>
    </w:p>
    <w:p w14:paraId="037DA099" w14:textId="77777777" w:rsidR="00CC71C4" w:rsidRDefault="00CC71C4" w:rsidP="00CC71C4">
      <w:pPr>
        <w:rPr>
          <w:sz w:val="16"/>
        </w:rPr>
      </w:pPr>
      <w:r>
        <w:rPr>
          <w:sz w:val="16"/>
        </w:rPr>
        <w:t xml:space="preserve">“Our intention is to </w:t>
      </w:r>
      <w:r>
        <w:rPr>
          <w:rStyle w:val="StyleUnderline"/>
        </w:rPr>
        <w:t>imagine a world that is fundamentally transformed, where state-of-the-art technologies merge with drastic changes in demand to bring energy</w:t>
      </w:r>
      <w:r>
        <w:rPr>
          <w:sz w:val="16"/>
        </w:rPr>
        <w:t xml:space="preserve"> (and material) </w:t>
      </w:r>
      <w:r>
        <w:rPr>
          <w:rStyle w:val="StyleUnderline"/>
          <w:highlight w:val="cyan"/>
        </w:rPr>
        <w:t xml:space="preserve">consumption as </w:t>
      </w:r>
      <w:r>
        <w:rPr>
          <w:rStyle w:val="Emphasis"/>
          <w:highlight w:val="cyan"/>
        </w:rPr>
        <w:t>low as possible</w:t>
      </w:r>
      <w:r>
        <w:rPr>
          <w:sz w:val="16"/>
        </w:rPr>
        <w:t xml:space="preserve">, while providing decent material conditions and basic services for all”, the authors state. </w:t>
      </w:r>
      <w:r>
        <w:rPr>
          <w:rStyle w:val="StyleUnderline"/>
        </w:rPr>
        <w:t xml:space="preserve">Only through such a </w:t>
      </w:r>
      <w:r>
        <w:rPr>
          <w:rStyle w:val="Emphasis"/>
        </w:rPr>
        <w:t>radical transformation</w:t>
      </w:r>
      <w:r>
        <w:rPr>
          <w:sz w:val="16"/>
        </w:rPr>
        <w:t>, they add, can human needs be met within critical planetary boundaries.</w:t>
      </w:r>
    </w:p>
    <w:p w14:paraId="0586B8F8" w14:textId="77777777" w:rsidR="00CC71C4" w:rsidRDefault="00CC71C4" w:rsidP="00CC71C4">
      <w:pPr>
        <w:rPr>
          <w:sz w:val="16"/>
        </w:rPr>
      </w:pPr>
      <w:r>
        <w:rPr>
          <w:sz w:val="16"/>
        </w:rPr>
        <w:t xml:space="preserve">At present, </w:t>
      </w:r>
      <w:r>
        <w:rPr>
          <w:rStyle w:val="StyleUnderline"/>
        </w:rPr>
        <w:t>those daring to suggest alternatives</w:t>
      </w:r>
      <w:r>
        <w:rPr>
          <w:sz w:val="16"/>
        </w:rPr>
        <w:t xml:space="preserve"> to our current model of constant economic growth or promoting steady state economics </w:t>
      </w:r>
      <w:r>
        <w:rPr>
          <w:rStyle w:val="StyleUnderline"/>
        </w:rPr>
        <w:t>are likely to be dismissed as new age cultists or “degrowth fetishists”</w:t>
      </w:r>
      <w:r>
        <w:rPr>
          <w:sz w:val="16"/>
        </w:rPr>
        <w:t xml:space="preserve"> trying to make everyone poor.</w:t>
      </w:r>
    </w:p>
    <w:p w14:paraId="1C72BC17" w14:textId="77777777" w:rsidR="00CC71C4" w:rsidRDefault="00CC71C4" w:rsidP="00CC71C4">
      <w:pPr>
        <w:rPr>
          <w:sz w:val="16"/>
          <w:szCs w:val="16"/>
        </w:rPr>
      </w:pPr>
      <w:r>
        <w:rPr>
          <w:sz w:val="16"/>
          <w:szCs w:val="16"/>
        </w:rPr>
        <w:t xml:space="preserve">The new study, according to lead author, Joel </w:t>
      </w:r>
      <w:proofErr w:type="spellStart"/>
      <w:r>
        <w:rPr>
          <w:sz w:val="16"/>
          <w:szCs w:val="16"/>
        </w:rPr>
        <w:t>Millward</w:t>
      </w:r>
      <w:proofErr w:type="spellEnd"/>
      <w:r>
        <w:rPr>
          <w:sz w:val="16"/>
          <w:szCs w:val="16"/>
        </w:rPr>
        <w:t>-Hopkins of the University of Leeds, “offers a response to the cliched populist objection that environmentalists are proposing that we return to living in caves”.</w:t>
      </w:r>
    </w:p>
    <w:p w14:paraId="78A68875" w14:textId="77777777" w:rsidR="00CC71C4" w:rsidRDefault="00CC71C4" w:rsidP="00CC71C4">
      <w:pPr>
        <w:rPr>
          <w:sz w:val="16"/>
          <w:szCs w:val="16"/>
        </w:rPr>
      </w:pPr>
      <w:r>
        <w:rPr>
          <w:sz w:val="16"/>
          <w:szCs w:val="16"/>
        </w:rPr>
        <w:t xml:space="preserve">The paper points out that “inequality and especially affluence, are now widely </w:t>
      </w:r>
      <w:proofErr w:type="spellStart"/>
      <w:r>
        <w:rPr>
          <w:sz w:val="16"/>
          <w:szCs w:val="16"/>
        </w:rPr>
        <w:t>recognised</w:t>
      </w:r>
      <w:proofErr w:type="spellEnd"/>
      <w:r>
        <w:rPr>
          <w:sz w:val="16"/>
          <w:szCs w:val="16"/>
        </w:rPr>
        <w:t xml:space="preserve"> as core drivers of environmental damage”. Consider that in the year since the Covid-19 pandemic began, the collective wealth of the world’s billionaires has ballooned by some $3.9 trillion (€3.2 trillion) while hundreds of millions of the world’s poorest people were plunged deeper into poverty and financial insecurity </w:t>
      </w:r>
      <w:proofErr w:type="gramStart"/>
      <w:r>
        <w:rPr>
          <w:sz w:val="16"/>
          <w:szCs w:val="16"/>
        </w:rPr>
        <w:t>as a result of</w:t>
      </w:r>
      <w:proofErr w:type="gramEnd"/>
      <w:r>
        <w:rPr>
          <w:sz w:val="16"/>
          <w:szCs w:val="16"/>
        </w:rPr>
        <w:t xml:space="preserve"> the pandemic.</w:t>
      </w:r>
    </w:p>
    <w:p w14:paraId="27CDE2FF" w14:textId="77777777" w:rsidR="00CC71C4" w:rsidRDefault="00CC71C4" w:rsidP="00CC71C4">
      <w:pPr>
        <w:rPr>
          <w:rStyle w:val="Emphasis"/>
        </w:rPr>
      </w:pPr>
      <w:r>
        <w:rPr>
          <w:rStyle w:val="Emphasis"/>
        </w:rPr>
        <w:t>Trickle-down economics</w:t>
      </w:r>
    </w:p>
    <w:p w14:paraId="208A1918" w14:textId="77777777" w:rsidR="00CC71C4" w:rsidRDefault="00CC71C4" w:rsidP="00CC71C4">
      <w:pPr>
        <w:rPr>
          <w:sz w:val="16"/>
        </w:rPr>
      </w:pPr>
      <w:r>
        <w:rPr>
          <w:rStyle w:val="StyleUnderline"/>
        </w:rPr>
        <w:t>This further debunks the concept known as trickle-down economics</w:t>
      </w:r>
      <w:r>
        <w:rPr>
          <w:sz w:val="16"/>
        </w:rPr>
        <w:t xml:space="preserve">, the notion that tax breaks for the wealthy would somehow flow towards wider society. </w:t>
      </w:r>
      <w:r>
        <w:rPr>
          <w:rStyle w:val="StyleUnderline"/>
        </w:rPr>
        <w:t xml:space="preserve">Resources are instead being rapidly siphoned upwards towards the already wealthy and </w:t>
      </w:r>
      <w:r>
        <w:rPr>
          <w:rStyle w:val="Emphasis"/>
        </w:rPr>
        <w:t>economically powerful</w:t>
      </w:r>
      <w:r>
        <w:rPr>
          <w:sz w:val="16"/>
        </w:rPr>
        <w:t>.</w:t>
      </w:r>
    </w:p>
    <w:p w14:paraId="6CF179FE" w14:textId="77777777" w:rsidR="00CC71C4" w:rsidRDefault="00CC71C4" w:rsidP="00CC71C4">
      <w:pPr>
        <w:rPr>
          <w:sz w:val="16"/>
        </w:rPr>
      </w:pPr>
      <w:r>
        <w:rPr>
          <w:sz w:val="16"/>
        </w:rPr>
        <w:t xml:space="preserve">The paper points out that </w:t>
      </w:r>
      <w:r>
        <w:rPr>
          <w:rStyle w:val="StyleUnderline"/>
          <w:highlight w:val="cyan"/>
        </w:rPr>
        <w:t>current levels of energy usage</w:t>
      </w:r>
      <w:r>
        <w:rPr>
          <w:rStyle w:val="StyleUnderline"/>
        </w:rPr>
        <w:t xml:space="preserve"> “</w:t>
      </w:r>
      <w:r>
        <w:rPr>
          <w:rStyle w:val="StyleUnderline"/>
          <w:highlight w:val="cyan"/>
        </w:rPr>
        <w:t>underpin</w:t>
      </w:r>
      <w:r>
        <w:rPr>
          <w:rStyle w:val="StyleUnderline"/>
        </w:rPr>
        <w:t xml:space="preserve"> numerous </w:t>
      </w:r>
      <w:r>
        <w:rPr>
          <w:rStyle w:val="Emphasis"/>
          <w:highlight w:val="cyan"/>
        </w:rPr>
        <w:t>existential crises</w:t>
      </w:r>
      <w:r>
        <w:rPr>
          <w:rStyle w:val="StyleUnderline"/>
        </w:rPr>
        <w:t xml:space="preserve">, </w:t>
      </w:r>
      <w:r>
        <w:rPr>
          <w:rStyle w:val="Emphasis"/>
          <w:highlight w:val="cyan"/>
        </w:rPr>
        <w:t>resource scarcity</w:t>
      </w:r>
      <w:r>
        <w:rPr>
          <w:rStyle w:val="StyleUnderline"/>
        </w:rPr>
        <w:t xml:space="preserve"> </w:t>
      </w:r>
      <w:r>
        <w:rPr>
          <w:rStyle w:val="StyleUnderline"/>
          <w:highlight w:val="cyan"/>
        </w:rPr>
        <w:t>and</w:t>
      </w:r>
      <w:r>
        <w:rPr>
          <w:rStyle w:val="StyleUnderline"/>
        </w:rPr>
        <w:t xml:space="preserve"> the </w:t>
      </w:r>
      <w:r>
        <w:rPr>
          <w:rStyle w:val="Emphasis"/>
          <w:highlight w:val="cyan"/>
        </w:rPr>
        <w:t>geopolitical instabilities</w:t>
      </w:r>
      <w:r>
        <w:rPr>
          <w:rStyle w:val="StyleUnderline"/>
        </w:rPr>
        <w:t xml:space="preserve"> </w:t>
      </w:r>
      <w:r>
        <w:rPr>
          <w:rStyle w:val="StyleUnderline"/>
          <w:highlight w:val="cyan"/>
        </w:rPr>
        <w:t xml:space="preserve">these issues can </w:t>
      </w:r>
      <w:proofErr w:type="spellStart"/>
      <w:r>
        <w:rPr>
          <w:rStyle w:val="StyleUnderline"/>
          <w:highlight w:val="cyan"/>
        </w:rPr>
        <w:t>catalyse</w:t>
      </w:r>
      <w:proofErr w:type="spellEnd"/>
      <w:r>
        <w:rPr>
          <w:rStyle w:val="StyleUnderline"/>
        </w:rPr>
        <w:t xml:space="preserve">, especially </w:t>
      </w:r>
      <w:r>
        <w:rPr>
          <w:rStyle w:val="StyleUnderline"/>
          <w:highlight w:val="cyan"/>
        </w:rPr>
        <w:t>in a growth</w:t>
      </w:r>
      <w:r>
        <w:rPr>
          <w:rStyle w:val="StyleUnderline"/>
        </w:rPr>
        <w:t xml:space="preserve">-dependent global </w:t>
      </w:r>
      <w:r>
        <w:rPr>
          <w:rStyle w:val="StyleUnderline"/>
          <w:highlight w:val="cyan"/>
        </w:rPr>
        <w:t>economy</w:t>
      </w:r>
      <w:r>
        <w:rPr>
          <w:sz w:val="16"/>
        </w:rPr>
        <w:t>”. While there have been significant improvements in e</w:t>
      </w:r>
      <w:r>
        <w:rPr>
          <w:rStyle w:val="StyleUnderline"/>
        </w:rPr>
        <w:t xml:space="preserve">nergy </w:t>
      </w:r>
      <w:r>
        <w:rPr>
          <w:rStyle w:val="StyleUnderline"/>
          <w:highlight w:val="cyan"/>
        </w:rPr>
        <w:t>efficiency</w:t>
      </w:r>
      <w:r>
        <w:rPr>
          <w:sz w:val="16"/>
        </w:rPr>
        <w:t xml:space="preserve">, these </w:t>
      </w:r>
      <w:r>
        <w:rPr>
          <w:rStyle w:val="StyleUnderline"/>
        </w:rPr>
        <w:t>have</w:t>
      </w:r>
      <w:r>
        <w:rPr>
          <w:sz w:val="16"/>
        </w:rPr>
        <w:t xml:space="preserve"> “largely served to boost productivity and </w:t>
      </w:r>
      <w:r>
        <w:rPr>
          <w:rStyle w:val="Emphasis"/>
          <w:highlight w:val="cyan"/>
        </w:rPr>
        <w:t>enable further growth</w:t>
      </w:r>
      <w:r>
        <w:rPr>
          <w:sz w:val="16"/>
        </w:rPr>
        <w:t>”.</w:t>
      </w:r>
    </w:p>
    <w:p w14:paraId="06E20208" w14:textId="77777777" w:rsidR="00CC71C4" w:rsidRDefault="00CC71C4" w:rsidP="00CC71C4">
      <w:pPr>
        <w:rPr>
          <w:sz w:val="16"/>
        </w:rPr>
      </w:pPr>
      <w:r>
        <w:rPr>
          <w:sz w:val="16"/>
        </w:rPr>
        <w:t xml:space="preserve">Crucially, beyond a certain point, </w:t>
      </w:r>
      <w:r>
        <w:rPr>
          <w:rStyle w:val="StyleUnderline"/>
        </w:rPr>
        <w:t xml:space="preserve">increases in energy use </w:t>
      </w:r>
      <w:proofErr w:type="gramStart"/>
      <w:r>
        <w:rPr>
          <w:rStyle w:val="StyleUnderline"/>
        </w:rPr>
        <w:t>in a given</w:t>
      </w:r>
      <w:proofErr w:type="gramEnd"/>
      <w:r>
        <w:rPr>
          <w:rStyle w:val="StyleUnderline"/>
        </w:rPr>
        <w:t xml:space="preserve"> society deliver little or no additional benefits to that society</w:t>
      </w:r>
      <w:r>
        <w:rPr>
          <w:sz w:val="16"/>
        </w:rPr>
        <w:t xml:space="preserve">. </w:t>
      </w:r>
      <w:r>
        <w:rPr>
          <w:rStyle w:val="StyleUnderline"/>
        </w:rPr>
        <w:t>The study envisages</w:t>
      </w:r>
      <w:r>
        <w:rPr>
          <w:sz w:val="16"/>
        </w:rPr>
        <w:t xml:space="preserve">, with the aid of technologies, </w:t>
      </w:r>
      <w:r>
        <w:rPr>
          <w:rStyle w:val="StyleUnderline"/>
        </w:rPr>
        <w:t>radical demand-side transformations that largely eliminate excessive consumption and focuses available resources</w:t>
      </w:r>
      <w:r>
        <w:rPr>
          <w:sz w:val="16"/>
        </w:rPr>
        <w:t xml:space="preserve"> instead on providing the conditions required for flourishing. These include basic physical health and safety, access to clean air and safe water, good quality (largely plant-based) nutrition, and the opportunity for social and political participation.</w:t>
      </w:r>
    </w:p>
    <w:p w14:paraId="2774B105" w14:textId="77777777" w:rsidR="00CC71C4" w:rsidRDefault="00CC71C4" w:rsidP="00CC71C4">
      <w:pPr>
        <w:rPr>
          <w:sz w:val="16"/>
        </w:rPr>
      </w:pPr>
      <w:r>
        <w:rPr>
          <w:rStyle w:val="StyleUnderline"/>
          <w:highlight w:val="cyan"/>
        </w:rPr>
        <w:t>Resolving the paradox</w:t>
      </w:r>
      <w:r>
        <w:rPr>
          <w:rStyle w:val="StyleUnderline"/>
        </w:rPr>
        <w:t xml:space="preserve"> of how to satisfy the needs of all while using far less energy and fewer resources </w:t>
      </w:r>
      <w:r>
        <w:rPr>
          <w:rStyle w:val="StyleUnderline"/>
          <w:highlight w:val="cyan"/>
        </w:rPr>
        <w:t xml:space="preserve">depends on sharp </w:t>
      </w:r>
      <w:r>
        <w:rPr>
          <w:rStyle w:val="Emphasis"/>
          <w:highlight w:val="cyan"/>
        </w:rPr>
        <w:t>global reductions</w:t>
      </w:r>
      <w:r>
        <w:rPr>
          <w:sz w:val="16"/>
        </w:rPr>
        <w:t xml:space="preserve"> in meat-eating, down by some 85 per cent in rich countries. </w:t>
      </w:r>
      <w:r>
        <w:rPr>
          <w:rStyle w:val="StyleUnderline"/>
        </w:rPr>
        <w:t>A massive expansion of public transport</w:t>
      </w:r>
      <w:r>
        <w:rPr>
          <w:sz w:val="16"/>
        </w:rPr>
        <w:t xml:space="preserve"> globally would greatly reduce energy and emissions while allowing people to meet their transport needs without the expense of owning and running resource-intensive private cars.</w:t>
      </w:r>
    </w:p>
    <w:p w14:paraId="42B7C490" w14:textId="77777777" w:rsidR="00CC71C4" w:rsidRDefault="00CC71C4" w:rsidP="00CC71C4">
      <w:pPr>
        <w:rPr>
          <w:sz w:val="16"/>
        </w:rPr>
      </w:pPr>
      <w:r>
        <w:rPr>
          <w:sz w:val="16"/>
        </w:rPr>
        <w:lastRenderedPageBreak/>
        <w:t xml:space="preserve">Globally, </w:t>
      </w:r>
      <w:r>
        <w:rPr>
          <w:rStyle w:val="StyleUnderline"/>
        </w:rPr>
        <w:t>much of the existing housing stock needs to be replaced over time with modern buildings</w:t>
      </w:r>
      <w:r>
        <w:rPr>
          <w:sz w:val="16"/>
        </w:rPr>
        <w:t xml:space="preserve"> with very low heating and cooling energy requirements. </w:t>
      </w:r>
      <w:r>
        <w:rPr>
          <w:rStyle w:val="StyleUnderline"/>
        </w:rPr>
        <w:t>This would be another vital step</w:t>
      </w:r>
      <w:r>
        <w:rPr>
          <w:sz w:val="16"/>
        </w:rPr>
        <w:t xml:space="preserve"> in achieving decent living conditions with far less energy than at present.</w:t>
      </w:r>
    </w:p>
    <w:p w14:paraId="1EFCA78C" w14:textId="77777777" w:rsidR="00CC71C4" w:rsidRDefault="00CC71C4" w:rsidP="00CC71C4">
      <w:pPr>
        <w:pStyle w:val="Heading4"/>
        <w:rPr>
          <w:rFonts w:cs="Arial"/>
        </w:rPr>
      </w:pPr>
      <w:r>
        <w:rPr>
          <w:b w:val="0"/>
          <w:bCs w:val="0"/>
        </w:rPr>
        <w:t xml:space="preserve">Only warrant is setting prices for innovation. Capitalism stifles them. </w:t>
      </w:r>
      <w:r>
        <w:rPr>
          <w:rFonts w:cs="Arial"/>
          <w:b w:val="0"/>
          <w:bCs w:val="0"/>
        </w:rPr>
        <w:t xml:space="preserve">Propriety rights, no </w:t>
      </w:r>
      <w:r>
        <w:rPr>
          <w:rFonts w:cs="Arial"/>
          <w:b w:val="0"/>
          <w:bCs w:val="0"/>
          <w:u w:val="single"/>
        </w:rPr>
        <w:t>incentive</w:t>
      </w:r>
      <w:r>
        <w:rPr>
          <w:rFonts w:cs="Arial"/>
          <w:b w:val="0"/>
          <w:bCs w:val="0"/>
        </w:rPr>
        <w:t xml:space="preserve"> for R&amp;D</w:t>
      </w:r>
    </w:p>
    <w:p w14:paraId="5DB47A87" w14:textId="77777777" w:rsidR="00CC71C4" w:rsidRDefault="00CC71C4" w:rsidP="00CC71C4">
      <w:r>
        <w:t>Vanessa A .</w:t>
      </w:r>
      <w:r>
        <w:rPr>
          <w:rStyle w:val="Style13ptBold"/>
        </w:rPr>
        <w:t>Bee 18</w:t>
      </w:r>
      <w:r>
        <w:rPr>
          <w:sz w:val="16"/>
          <w:szCs w:val="16"/>
        </w:rPr>
        <w:t xml:space="preserve"> </w:t>
      </w:r>
      <w:r>
        <w:t xml:space="preserve">Senior Litigation Counsel at the Consumer Financial Protection Bureau with a JD from Harvard Law. Innovation Under Socialism. 10-24-2018. </w:t>
      </w:r>
      <w:hyperlink r:id="rId40" w:history="1">
        <w:r>
          <w:rPr>
            <w:rStyle w:val="Hyperlink"/>
            <w:color w:val="000000"/>
            <w:u w:val="single"/>
          </w:rPr>
          <w:t>https://www.currentaffairs.org/2018/10/innovation-under-socialism</w:t>
        </w:r>
      </w:hyperlink>
      <w:r>
        <w:t xml:space="preserve"> </w:t>
      </w:r>
    </w:p>
    <w:p w14:paraId="6FCD709F" w14:textId="77777777" w:rsidR="00CC71C4" w:rsidRDefault="00CC71C4" w:rsidP="00CC71C4">
      <w:pPr>
        <w:rPr>
          <w:sz w:val="16"/>
        </w:rPr>
      </w:pPr>
      <w:r>
        <w:rPr>
          <w:sz w:val="16"/>
        </w:rPr>
        <w:t xml:space="preserve">But </w:t>
      </w:r>
      <w:r>
        <w:rPr>
          <w:rStyle w:val="StyleUnderline"/>
        </w:rPr>
        <w:t xml:space="preserve">prioritizing </w:t>
      </w:r>
      <w:r>
        <w:rPr>
          <w:rStyle w:val="StyleUnderline"/>
          <w:highlight w:val="cyan"/>
        </w:rPr>
        <w:t>profit</w:t>
      </w:r>
      <w:r>
        <w:rPr>
          <w:rStyle w:val="StyleUnderline"/>
        </w:rPr>
        <w:t xml:space="preserve"> is a </w:t>
      </w:r>
      <w:r>
        <w:rPr>
          <w:rStyle w:val="Emphasis"/>
        </w:rPr>
        <w:t>double-edged sword</w:t>
      </w:r>
      <w:r>
        <w:rPr>
          <w:rStyle w:val="StyleUnderline"/>
        </w:rPr>
        <w:t xml:space="preserve"> that can </w:t>
      </w:r>
      <w:r>
        <w:rPr>
          <w:rStyle w:val="Emphasis"/>
          <w:highlight w:val="cyan"/>
        </w:rPr>
        <w:t>hamper innovation</w:t>
      </w:r>
      <w:r>
        <w:rPr>
          <w:sz w:val="16"/>
        </w:rPr>
        <w:t xml:space="preserve">. Owning the </w:t>
      </w:r>
      <w:r>
        <w:rPr>
          <w:rStyle w:val="StyleUnderline"/>
          <w:highlight w:val="cyan"/>
        </w:rPr>
        <w:t>proprietary rights</w:t>
      </w:r>
      <w:r>
        <w:rPr>
          <w:rStyle w:val="StyleUnderline"/>
        </w:rPr>
        <w:t xml:space="preserve"> allows private firms to </w:t>
      </w:r>
      <w:r>
        <w:rPr>
          <w:rStyle w:val="Emphasis"/>
          <w:highlight w:val="cyan"/>
        </w:rPr>
        <w:t>block workers</w:t>
      </w:r>
      <w:r>
        <w:rPr>
          <w:sz w:val="16"/>
        </w:rPr>
        <w:t>—</w:t>
      </w:r>
      <w:r>
        <w:rPr>
          <w:rStyle w:val="StyleUnderline"/>
          <w:highlight w:val="cyan"/>
        </w:rPr>
        <w:t>through</w:t>
      </w:r>
      <w:r>
        <w:rPr>
          <w:sz w:val="16"/>
        </w:rPr>
        <w:t xml:space="preserve"> anti-competitive tools like </w:t>
      </w:r>
      <w:r>
        <w:rPr>
          <w:rStyle w:val="Emphasis"/>
          <w:highlight w:val="cyan"/>
        </w:rPr>
        <w:t>non-compete</w:t>
      </w:r>
      <w:r>
        <w:rPr>
          <w:rStyle w:val="StyleUnderline"/>
          <w:highlight w:val="cyan"/>
        </w:rPr>
        <w:t xml:space="preserve"> agreements</w:t>
      </w:r>
      <w:r>
        <w:rPr>
          <w:rStyle w:val="StyleUnderline"/>
        </w:rPr>
        <w:t xml:space="preserve">, </w:t>
      </w:r>
      <w:r>
        <w:rPr>
          <w:rStyle w:val="Emphasis"/>
          <w:highlight w:val="cyan"/>
        </w:rPr>
        <w:t>patents</w:t>
      </w:r>
      <w:r>
        <w:rPr>
          <w:rStyle w:val="StyleUnderline"/>
        </w:rPr>
        <w:t xml:space="preserve">, </w:t>
      </w:r>
      <w:r>
        <w:rPr>
          <w:rStyle w:val="StyleUnderline"/>
          <w:highlight w:val="cyan"/>
        </w:rPr>
        <w:t xml:space="preserve">and </w:t>
      </w:r>
      <w:r>
        <w:rPr>
          <w:rStyle w:val="Emphasis"/>
          <w:highlight w:val="cyan"/>
        </w:rPr>
        <w:t>licenses</w:t>
      </w:r>
      <w:r>
        <w:rPr>
          <w:sz w:val="16"/>
        </w:rPr>
        <w:t>—</w:t>
      </w:r>
      <w:r>
        <w:rPr>
          <w:rStyle w:val="StyleUnderline"/>
        </w:rPr>
        <w:t>who put labor into the innovation process from applying the extensive technical expertise and intimate understanding of the product to improve the innovation substantially</w:t>
      </w:r>
      <w:r>
        <w:rPr>
          <w:sz w:val="16"/>
        </w:rPr>
        <w:t xml:space="preserve">. This becomes especially relevant once the workers leave the firm division in which they </w:t>
      </w:r>
      <w:proofErr w:type="gramStart"/>
      <w:r>
        <w:rPr>
          <w:sz w:val="16"/>
        </w:rPr>
        <w:t>worked, or</w:t>
      </w:r>
      <w:proofErr w:type="gramEnd"/>
      <w:r>
        <w:rPr>
          <w:sz w:val="16"/>
        </w:rPr>
        <w:t xml:space="preserve"> leave the firm altogether. Understandably, </w:t>
      </w:r>
      <w:r>
        <w:rPr>
          <w:rStyle w:val="StyleUnderline"/>
        </w:rPr>
        <w:t xml:space="preserve">this </w:t>
      </w:r>
      <w:r>
        <w:rPr>
          <w:rStyle w:val="StyleUnderline"/>
          <w:highlight w:val="cyan"/>
        </w:rPr>
        <w:t>lack of control</w:t>
      </w:r>
      <w:r>
        <w:rPr>
          <w:rStyle w:val="StyleUnderline"/>
        </w:rPr>
        <w:t xml:space="preserve"> and ownership will </w:t>
      </w:r>
      <w:r>
        <w:rPr>
          <w:rStyle w:val="StyleUnderline"/>
          <w:highlight w:val="cyan"/>
        </w:rPr>
        <w:t>cause some</w:t>
      </w:r>
      <w:r>
        <w:rPr>
          <w:rStyle w:val="StyleUnderline"/>
        </w:rPr>
        <w:t xml:space="preserve"> workers</w:t>
      </w:r>
      <w:r>
        <w:rPr>
          <w:sz w:val="16"/>
        </w:rPr>
        <w:t xml:space="preserve">, however passionate they may be about a project, </w:t>
      </w:r>
      <w:r>
        <w:rPr>
          <w:rStyle w:val="StyleUnderline"/>
          <w:highlight w:val="cyan"/>
        </w:rPr>
        <w:t xml:space="preserve">to be </w:t>
      </w:r>
      <w:r>
        <w:rPr>
          <w:rStyle w:val="Emphasis"/>
          <w:highlight w:val="cyan"/>
        </w:rPr>
        <w:t>less willing</w:t>
      </w:r>
      <w:r>
        <w:rPr>
          <w:rStyle w:val="StyleUnderline"/>
          <w:highlight w:val="cyan"/>
        </w:rPr>
        <w:t xml:space="preserve"> to </w:t>
      </w:r>
      <w:r>
        <w:rPr>
          <w:rStyle w:val="Emphasis"/>
          <w:highlight w:val="cyan"/>
        </w:rPr>
        <w:t>maximize</w:t>
      </w:r>
      <w:r>
        <w:rPr>
          <w:rStyle w:val="StyleUnderline"/>
        </w:rPr>
        <w:t xml:space="preserve"> their contribution to the </w:t>
      </w:r>
      <w:r>
        <w:rPr>
          <w:rStyle w:val="StyleUnderline"/>
          <w:highlight w:val="cyan"/>
        </w:rPr>
        <w:t>innovation</w:t>
      </w:r>
      <w:r>
        <w:rPr>
          <w:sz w:val="16"/>
        </w:rPr>
        <w:t>.</w:t>
      </w:r>
    </w:p>
    <w:p w14:paraId="37666CF6" w14:textId="77777777" w:rsidR="00CC71C4" w:rsidRDefault="00CC71C4" w:rsidP="00CC71C4">
      <w:pPr>
        <w:rPr>
          <w:sz w:val="16"/>
        </w:rPr>
      </w:pPr>
      <w:r>
        <w:rPr>
          <w:sz w:val="16"/>
        </w:rPr>
        <w:t xml:space="preserve">Of course, the so-called </w:t>
      </w:r>
      <w:r>
        <w:rPr>
          <w:rStyle w:val="StyleUnderline"/>
        </w:rPr>
        <w:t>nimbleness</w:t>
      </w:r>
      <w:r>
        <w:rPr>
          <w:sz w:val="16"/>
        </w:rPr>
        <w:t xml:space="preserve"> that allows firms to make drastic changes like mass layoffs </w:t>
      </w:r>
      <w:r>
        <w:rPr>
          <w:rStyle w:val="StyleUnderline"/>
        </w:rPr>
        <w:t xml:space="preserve">is </w:t>
      </w:r>
      <w:r>
        <w:rPr>
          <w:rStyle w:val="Emphasis"/>
        </w:rPr>
        <w:t>extremely harmful</w:t>
      </w:r>
      <w:r>
        <w:rPr>
          <w:rStyle w:val="StyleUnderline"/>
        </w:rPr>
        <w:t xml:space="preserve"> to the workers</w:t>
      </w:r>
      <w:r>
        <w:rPr>
          <w:sz w:val="16"/>
        </w:rPr>
        <w:t xml:space="preserve">. This is no fluke. The capitalist economy thrives on a reserve army of labor. </w:t>
      </w:r>
      <w:r>
        <w:rPr>
          <w:rStyle w:val="StyleUnderline"/>
        </w:rPr>
        <w:t xml:space="preserve">Inching closer to full employment makes workers scarcer, which empowers the labor force </w:t>
      </w:r>
      <w:proofErr w:type="gramStart"/>
      <w:r>
        <w:rPr>
          <w:rStyle w:val="StyleUnderline"/>
        </w:rPr>
        <w:t>as a whole to</w:t>
      </w:r>
      <w:proofErr w:type="gramEnd"/>
      <w:r>
        <w:rPr>
          <w:rStyle w:val="StyleUnderline"/>
        </w:rPr>
        <w:t xml:space="preserve"> bargain for higher wages</w:t>
      </w:r>
      <w:r>
        <w:rPr>
          <w:sz w:val="16"/>
        </w:rPr>
        <w:t xml:space="preserve"> and better work conditions. These threaten the firm’s bottom line. </w:t>
      </w:r>
      <w:r>
        <w:rPr>
          <w:rStyle w:val="StyleUnderline"/>
        </w:rPr>
        <w:t xml:space="preserve">So, the capitalist economy is structured to maintain the balance of power </w:t>
      </w:r>
      <w:r>
        <w:rPr>
          <w:rStyle w:val="Emphasis"/>
        </w:rPr>
        <w:t>towards the owners of capital</w:t>
      </w:r>
      <w:r>
        <w:rPr>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Pr>
          <w:rStyle w:val="StyleUnderline"/>
        </w:rPr>
        <w:t xml:space="preserve">This system harms the </w:t>
      </w:r>
      <w:r>
        <w:rPr>
          <w:rStyle w:val="Emphasis"/>
        </w:rPr>
        <w:t>potential for innovation</w:t>
      </w:r>
      <w:r>
        <w:rPr>
          <w:sz w:val="16"/>
        </w:rPr>
        <w:t>, too.</w:t>
      </w:r>
    </w:p>
    <w:p w14:paraId="6F6EF41A" w14:textId="77777777" w:rsidR="00CC71C4" w:rsidRDefault="00CC71C4" w:rsidP="00CC71C4">
      <w:pPr>
        <w:rPr>
          <w:sz w:val="16"/>
        </w:rPr>
      </w:pPr>
      <w:r>
        <w:rPr>
          <w:rStyle w:val="StyleUnderline"/>
          <w:highlight w:val="cyan"/>
        </w:rPr>
        <w:t>The fear of losing work</w:t>
      </w:r>
      <w:r>
        <w:rPr>
          <w:rStyle w:val="StyleUnderline"/>
        </w:rPr>
        <w:t xml:space="preserve"> can </w:t>
      </w:r>
      <w:r>
        <w:rPr>
          <w:rStyle w:val="StyleUnderline"/>
          <w:highlight w:val="cyan"/>
        </w:rPr>
        <w:t>dissuade workers from taking risks</w:t>
      </w:r>
      <w:r>
        <w:rPr>
          <w:sz w:val="16"/>
        </w:rPr>
        <w:t xml:space="preserve">, </w:t>
      </w:r>
      <w:r>
        <w:rPr>
          <w:rStyle w:val="StyleUnderline"/>
        </w:rPr>
        <w:t>experimenting</w:t>
      </w:r>
      <w:r>
        <w:rPr>
          <w:sz w:val="16"/>
        </w:rPr>
        <w:t xml:space="preserve">, </w:t>
      </w:r>
      <w:r>
        <w:rPr>
          <w:rStyle w:val="StyleUnderline"/>
        </w:rPr>
        <w:t>or speaking up</w:t>
      </w:r>
      <w:r>
        <w:rPr>
          <w:sz w:val="16"/>
        </w:rPr>
        <w:t xml:space="preserve"> as they identify items that could improve a taken approach—all </w:t>
      </w:r>
      <w:r>
        <w:rPr>
          <w:rStyle w:val="StyleUnderline"/>
        </w:rPr>
        <w:t xml:space="preserve">actions </w:t>
      </w:r>
      <w:r>
        <w:rPr>
          <w:rStyle w:val="StyleUnderline"/>
          <w:highlight w:val="cyan"/>
        </w:rPr>
        <w:t xml:space="preserve">that </w:t>
      </w:r>
      <w:r>
        <w:rPr>
          <w:rStyle w:val="Emphasis"/>
          <w:highlight w:val="cyan"/>
        </w:rPr>
        <w:t>foster innovation</w:t>
      </w:r>
      <w:r>
        <w:rPr>
          <w:sz w:val="16"/>
        </w:rPr>
        <w:t xml:space="preserve">. Meanwhile, </w:t>
      </w:r>
      <w:r>
        <w:rPr>
          <w:rStyle w:val="StyleUnderline"/>
          <w:highlight w:val="cyan"/>
        </w:rPr>
        <w:t>thousands</w:t>
      </w:r>
      <w:r>
        <w:rPr>
          <w:rStyle w:val="StyleUnderline"/>
        </w:rPr>
        <w:t xml:space="preserve"> of individuals who could be contributing to the innovative process </w:t>
      </w:r>
      <w:r>
        <w:rPr>
          <w:rStyle w:val="StyleUnderline"/>
          <w:highlight w:val="cyan"/>
        </w:rPr>
        <w:t>are</w:t>
      </w:r>
      <w:r>
        <w:rPr>
          <w:rStyle w:val="StyleUnderline"/>
        </w:rPr>
        <w:t xml:space="preserve"> instead </w:t>
      </w:r>
      <w:r>
        <w:rPr>
          <w:rStyle w:val="Emphasis"/>
        </w:rPr>
        <w:t xml:space="preserve">involuntarily </w:t>
      </w:r>
      <w:r>
        <w:rPr>
          <w:rStyle w:val="Emphasis"/>
          <w:highlight w:val="cyan"/>
        </w:rPr>
        <w:t>un-employed</w:t>
      </w:r>
      <w:r>
        <w:rPr>
          <w:sz w:val="16"/>
        </w:rPr>
        <w:t xml:space="preserve">. </w:t>
      </w:r>
      <w:r>
        <w:rPr>
          <w:rStyle w:val="StyleUnderline"/>
        </w:rPr>
        <w:t xml:space="preserve">This model also </w:t>
      </w:r>
      <w:r>
        <w:rPr>
          <w:rStyle w:val="Emphasis"/>
        </w:rPr>
        <w:t>encourages monopolization</w:t>
      </w:r>
      <w:r>
        <w:rPr>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0E978861" w14:textId="77777777" w:rsidR="00CC71C4" w:rsidRDefault="00CC71C4" w:rsidP="00CC71C4">
      <w:pPr>
        <w:rPr>
          <w:sz w:val="16"/>
        </w:rPr>
      </w:pPr>
      <w:r>
        <w:rPr>
          <w:rStyle w:val="StyleUnderline"/>
          <w:highlight w:val="cyan"/>
        </w:rPr>
        <w:t>Deferring to profit causes</w:t>
      </w:r>
      <w:r>
        <w:rPr>
          <w:rStyle w:val="StyleUnderline"/>
        </w:rPr>
        <w:t xml:space="preserve"> many areas of </w:t>
      </w:r>
      <w:r>
        <w:rPr>
          <w:rStyle w:val="Emphasis"/>
          <w:highlight w:val="cyan"/>
        </w:rPr>
        <w:t>R&amp;D to go unexplored</w:t>
      </w:r>
      <w:r>
        <w:rPr>
          <w:sz w:val="16"/>
        </w:rPr>
        <w:t xml:space="preserve">. </w:t>
      </w:r>
      <w:r>
        <w:rPr>
          <w:rStyle w:val="StyleUnderline"/>
        </w:rPr>
        <w:t xml:space="preserve">Private firms have </w:t>
      </w:r>
      <w:r>
        <w:rPr>
          <w:rStyle w:val="Emphasis"/>
        </w:rPr>
        <w:t>less reason to invest</w:t>
      </w:r>
      <w:r>
        <w:rPr>
          <w:rStyle w:val="StyleUnderline"/>
        </w:rPr>
        <w:t xml:space="preserve"> in innovations likely to be made universally available for free if managers or investors do not see much upside for the firm’s bottom line</w:t>
      </w:r>
      <w:r>
        <w:rPr>
          <w:sz w:val="16"/>
        </w:rPr>
        <w:t xml:space="preserve">. In theory, the slack in private research can be picked up by the public sector. </w:t>
      </w:r>
      <w:proofErr w:type="gramStart"/>
      <w:r>
        <w:rPr>
          <w:sz w:val="16"/>
        </w:rPr>
        <w:t>In reality, however</w:t>
      </w:r>
      <w:proofErr w:type="gramEnd"/>
      <w:r>
        <w:rPr>
          <w:sz w:val="16"/>
        </w:rPr>
        <w:t xml:space="preserve">, </w:t>
      </w:r>
      <w:r>
        <w:rPr>
          <w:rStyle w:val="StyleUnderline"/>
        </w:rPr>
        <w:t xml:space="preserve">decades of </w:t>
      </w:r>
      <w:r>
        <w:rPr>
          <w:rStyle w:val="StyleUnderline"/>
          <w:highlight w:val="cyan"/>
        </w:rPr>
        <w:t>austerity</w:t>
      </w:r>
      <w:r>
        <w:rPr>
          <w:rStyle w:val="StyleUnderline"/>
        </w:rPr>
        <w:t xml:space="preserve"> measures  </w:t>
      </w:r>
      <w:r>
        <w:rPr>
          <w:rStyle w:val="StyleUnderline"/>
          <w:highlight w:val="cyan"/>
        </w:rPr>
        <w:t xml:space="preserve">threaten the public’s ability to underwrite </w:t>
      </w:r>
      <w:r>
        <w:rPr>
          <w:rStyle w:val="Emphasis"/>
          <w:highlight w:val="cyan"/>
        </w:rPr>
        <w:t>risky</w:t>
      </w:r>
      <w:r>
        <w:rPr>
          <w:rStyle w:val="Emphasis"/>
        </w:rPr>
        <w:t xml:space="preserve"> and inefficient </w:t>
      </w:r>
      <w:r>
        <w:rPr>
          <w:rStyle w:val="Emphasis"/>
          <w:highlight w:val="cyan"/>
        </w:rPr>
        <w:t>research</w:t>
      </w:r>
      <w:r>
        <w:rPr>
          <w:sz w:val="16"/>
        </w:rPr>
        <w:t xml:space="preserve">. Both the Democratic and Republican parties increasingly adhere to a neoliberal ideology that vilifies “big government,” promotes running government like a business, pretends that government budgets should mirror household budgets or the private firm’s balance sheet, and </w:t>
      </w:r>
      <w:proofErr w:type="gramStart"/>
      <w:r>
        <w:rPr>
          <w:sz w:val="16"/>
        </w:rPr>
        <w:t>rams</w:t>
      </w:r>
      <w:proofErr w:type="gramEnd"/>
      <w:r>
        <w:rPr>
          <w:sz w:val="16"/>
        </w:rPr>
        <w:t xml:space="preserve"> privatization under the guises of so-called public-private partnerships and private subcontractors.</w:t>
      </w:r>
    </w:p>
    <w:p w14:paraId="66579953" w14:textId="77777777" w:rsidR="00CC71C4" w:rsidRDefault="00CC71C4" w:rsidP="00CC71C4">
      <w:pPr>
        <w:rPr>
          <w:sz w:val="16"/>
        </w:rPr>
      </w:pPr>
      <w:r>
        <w:rPr>
          <w:sz w:val="16"/>
        </w:rPr>
        <w:lastRenderedPageBreak/>
        <w:t xml:space="preserve">In the United States, </w:t>
      </w:r>
      <w:r>
        <w:rPr>
          <w:rStyle w:val="StyleUnderline"/>
        </w:rPr>
        <w:t xml:space="preserve">public </w:t>
      </w:r>
      <w:r>
        <w:rPr>
          <w:rStyle w:val="StyleUnderline"/>
          <w:highlight w:val="cyan"/>
        </w:rPr>
        <w:t>investment</w:t>
      </w:r>
      <w:r>
        <w:rPr>
          <w:rStyle w:val="StyleUnderline"/>
        </w:rPr>
        <w:t xml:space="preserve"> in R&amp;D </w:t>
      </w:r>
      <w:r>
        <w:rPr>
          <w:rStyle w:val="StyleUnderline"/>
          <w:highlight w:val="cyan"/>
        </w:rPr>
        <w:t>has been trending downward</w:t>
      </w:r>
      <w:r>
        <w:rPr>
          <w:sz w:val="16"/>
        </w:rPr>
        <w:t xml:space="preserve">. As documented in a 2014 report from the Information Technology &amp; Innovation Foundation, </w:t>
      </w:r>
      <w:r>
        <w:rPr>
          <w:rStyle w:val="StyleUnderline"/>
        </w:rPr>
        <w:t>“[f]rom 2010 to 2013, federal R&amp;D spending fell from $158.8 to $133.2 billion</w:t>
      </w:r>
      <w:r>
        <w:rPr>
          <w:sz w:val="16"/>
        </w:rPr>
        <w:t xml:space="preserve"> … Between 2003 and 2008, state funding for university research, as a share of GDP, dropped on average by 2 percent. States such as Arizona and Utah saw decreases of 49 percent and 24 percent respectively.” </w:t>
      </w:r>
      <w:r>
        <w:rPr>
          <w:rStyle w:val="StyleUnderline"/>
        </w:rPr>
        <w:t>Even if public investment in the least profitable aspect of research suddenly surged</w:t>
      </w:r>
      <w:r>
        <w:rPr>
          <w:sz w:val="16"/>
        </w:rPr>
        <w:t xml:space="preserve">, in our current model, </w:t>
      </w:r>
      <w:r>
        <w:rPr>
          <w:rStyle w:val="StyleUnderline"/>
        </w:rPr>
        <w:t xml:space="preserve">the private sector continues to be the </w:t>
      </w:r>
      <w:r>
        <w:rPr>
          <w:rStyle w:val="Emphasis"/>
        </w:rPr>
        <w:t>primary driver</w:t>
      </w:r>
      <w:r>
        <w:rPr>
          <w:rStyle w:val="StyleUnderline"/>
        </w:rPr>
        <w:t xml:space="preserve"> of development, production, and distribution</w:t>
      </w:r>
      <w:r>
        <w:rPr>
          <w:sz w:val="16"/>
        </w:rPr>
        <w:t xml:space="preserve">. </w:t>
      </w:r>
      <w:r>
        <w:rPr>
          <w:rStyle w:val="StyleUnderline"/>
          <w:highlight w:val="cyan"/>
        </w:rPr>
        <w:t xml:space="preserve">Where there remains </w:t>
      </w:r>
      <w:r>
        <w:rPr>
          <w:rStyle w:val="Emphasis"/>
          <w:highlight w:val="cyan"/>
        </w:rPr>
        <w:t xml:space="preserve">little </w:t>
      </w:r>
      <w:r>
        <w:rPr>
          <w:rStyle w:val="Emphasis"/>
        </w:rPr>
        <w:t xml:space="preserve">potential for </w:t>
      </w:r>
      <w:r>
        <w:rPr>
          <w:rStyle w:val="Emphasis"/>
          <w:highlight w:val="cyan"/>
        </w:rPr>
        <w:t>profit</w:t>
      </w:r>
      <w:r>
        <w:rPr>
          <w:sz w:val="16"/>
        </w:rPr>
        <w:t xml:space="preserve">, </w:t>
      </w:r>
      <w:r>
        <w:rPr>
          <w:rStyle w:val="StyleUnderline"/>
        </w:rPr>
        <w:t xml:space="preserve">private </w:t>
      </w:r>
      <w:r>
        <w:rPr>
          <w:rStyle w:val="StyleUnderline"/>
          <w:highlight w:val="cyan"/>
        </w:rPr>
        <w:t xml:space="preserve">firms will be </w:t>
      </w:r>
      <w:r>
        <w:rPr>
          <w:rStyle w:val="Emphasis"/>
          <w:highlight w:val="cyan"/>
        </w:rPr>
        <w:t>reluctant to advance</w:t>
      </w:r>
      <w:r>
        <w:rPr>
          <w:rStyle w:val="StyleUnderline"/>
          <w:highlight w:val="cyan"/>
        </w:rPr>
        <w:t xml:space="preserve"> </w:t>
      </w:r>
      <w:r>
        <w:rPr>
          <w:rStyle w:val="StyleUnderline"/>
        </w:rPr>
        <w:t>to the next phases of the innovation process</w:t>
      </w:r>
      <w:r>
        <w:rPr>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49A1E5CF" w14:textId="77777777" w:rsidR="00CC71C4" w:rsidRDefault="00CC71C4" w:rsidP="00CC71C4">
      <w:pPr>
        <w:rPr>
          <w:sz w:val="16"/>
        </w:rPr>
      </w:pPr>
      <w:r>
        <w:rPr>
          <w:sz w:val="16"/>
        </w:rPr>
        <w:t xml:space="preserve">This is how </w:t>
      </w:r>
      <w:r>
        <w:rPr>
          <w:rStyle w:val="StyleUnderline"/>
        </w:rPr>
        <w:t xml:space="preserve">the quest for profits and tight grip over proprietary rights, both important features of the capitalist model, </w:t>
      </w:r>
      <w:r>
        <w:rPr>
          <w:rStyle w:val="Emphasis"/>
        </w:rPr>
        <w:t>discourage risk</w:t>
      </w:r>
      <w:r>
        <w:rPr>
          <w:sz w:val="16"/>
        </w:rPr>
        <w:t xml:space="preserve">. Innovations are bound for plateauing after a few years, as </w:t>
      </w:r>
      <w:r>
        <w:rPr>
          <w:rStyle w:val="StyleUnderline"/>
        </w:rPr>
        <w:t xml:space="preserve">firms increasingly favor </w:t>
      </w:r>
      <w:r>
        <w:rPr>
          <w:rStyle w:val="Emphasis"/>
        </w:rPr>
        <w:t>minor aesthetic tweaks</w:t>
      </w:r>
      <w:r>
        <w:rPr>
          <w:rStyle w:val="StyleUnderline"/>
        </w:rPr>
        <w:t xml:space="preserve"> and updates over bold ideas while preventing other avenues of innovation from blossoming</w:t>
      </w:r>
      <w:r>
        <w:rPr>
          <w:sz w:val="16"/>
        </w:rPr>
        <w:t xml:space="preserve">. At the same time, massive amounts of capital continue to float into the hands of a few. </w:t>
      </w:r>
      <w:r>
        <w:rPr>
          <w:rStyle w:val="StyleUnderline"/>
        </w:rPr>
        <w:t xml:space="preserve">The price of innovating under capitalism is then both </w:t>
      </w:r>
      <w:r>
        <w:rPr>
          <w:rStyle w:val="Emphasis"/>
        </w:rPr>
        <w:t>decreased innovation</w:t>
      </w:r>
      <w:r>
        <w:rPr>
          <w:rStyle w:val="StyleUnderline"/>
        </w:rPr>
        <w:t xml:space="preserve"> and </w:t>
      </w:r>
      <w:r>
        <w:rPr>
          <w:rStyle w:val="Emphasis"/>
        </w:rPr>
        <w:t>decreased equality</w:t>
      </w:r>
      <w:r>
        <w:rPr>
          <w:sz w:val="16"/>
        </w:rPr>
        <w:t>. The idea that this approach to innovation must be our best and only option is a delusion.</w:t>
      </w:r>
    </w:p>
    <w:p w14:paraId="62FA1C2D" w14:textId="77777777" w:rsidR="00CC71C4" w:rsidRDefault="00CC71C4" w:rsidP="00CC71C4">
      <w:pPr>
        <w:pStyle w:val="Heading4"/>
      </w:pPr>
      <w:r>
        <w:rPr>
          <w:b w:val="0"/>
          <w:bCs w:val="0"/>
        </w:rPr>
        <w:t xml:space="preserve">Our alt solves </w:t>
      </w:r>
      <w:proofErr w:type="gramStart"/>
      <w:r>
        <w:rPr>
          <w:b w:val="0"/>
          <w:bCs w:val="0"/>
        </w:rPr>
        <w:t>all of</w:t>
      </w:r>
      <w:proofErr w:type="gramEnd"/>
      <w:r>
        <w:rPr>
          <w:b w:val="0"/>
          <w:bCs w:val="0"/>
        </w:rPr>
        <w:t xml:space="preserve"> their “transition bad” arguments---our alt isn’t economic collapse. </w:t>
      </w:r>
    </w:p>
    <w:p w14:paraId="3017CC5B" w14:textId="77777777" w:rsidR="00CC71C4" w:rsidRDefault="00CC71C4" w:rsidP="00CC71C4">
      <w:pPr>
        <w:rPr>
          <w:szCs w:val="22"/>
        </w:rPr>
      </w:pPr>
      <w:r>
        <w:rPr>
          <w:szCs w:val="22"/>
        </w:rPr>
        <w:t xml:space="preserve">Jason </w:t>
      </w:r>
      <w:r>
        <w:rPr>
          <w:rStyle w:val="Style13ptBold"/>
          <w:szCs w:val="22"/>
        </w:rPr>
        <w:t>Hickel 20</w:t>
      </w:r>
      <w:r>
        <w:rPr>
          <w:szCs w:val="22"/>
        </w:rPr>
        <w:t xml:space="preserve">. He holds a bachelor's degree in anthropology from Wheaton College. Received his PhD in anthropology from the University of Virginia in August 2011. Taught at the London School of Economics from 2011 to 2017, where he held a Leverhulme Early Career Fellowship. He is currently senior lecturer in anthropology at Goldsmiths, University of </w:t>
      </w:r>
      <w:proofErr w:type="gramStart"/>
      <w:r>
        <w:rPr>
          <w:szCs w:val="22"/>
        </w:rPr>
        <w:t>London</w:t>
      </w:r>
      <w:proofErr w:type="gramEnd"/>
      <w:r>
        <w:rPr>
          <w:szCs w:val="22"/>
        </w:rPr>
        <w:t xml:space="preserve"> and a Visiting Senior Fellow at the International Inequalities Institute at the London School of Economics. “A RESPONSE TO MCAFEE: NO, THE "ENVIRONMENTAL KUZNETS CURVE" WON'T SAVE US.” </w:t>
      </w:r>
      <w:hyperlink r:id="rId41" w:history="1">
        <w:r>
          <w:rPr>
            <w:rStyle w:val="Hyperlink"/>
            <w:color w:val="000000"/>
            <w:szCs w:val="22"/>
            <w:u w:val="single"/>
          </w:rPr>
          <w:t>https://www.jasonhickel.org/blog/2020/10/9/response-to-mcafee</w:t>
        </w:r>
      </w:hyperlink>
      <w:r>
        <w:rPr>
          <w:szCs w:val="22"/>
        </w:rPr>
        <w:t xml:space="preserve">. </w:t>
      </w:r>
    </w:p>
    <w:p w14:paraId="1C078904" w14:textId="77777777" w:rsidR="00CC71C4" w:rsidRDefault="00CC71C4" w:rsidP="00CC71C4">
      <w:pPr>
        <w:rPr>
          <w:b/>
          <w:iCs/>
          <w:u w:val="single"/>
          <w:bdr w:val="single" w:sz="8" w:space="0" w:color="auto" w:frame="1"/>
        </w:rPr>
      </w:pPr>
      <w:r>
        <w:t xml:space="preserve">We can either deny this evidence, or we can face up to it. </w:t>
      </w:r>
      <w:r>
        <w:rPr>
          <w:rStyle w:val="StyleUnderline"/>
        </w:rPr>
        <w:t xml:space="preserve">Facing up to it means </w:t>
      </w:r>
      <w:r>
        <w:rPr>
          <w:rStyle w:val="StyleUnderline"/>
          <w:highlight w:val="cyan"/>
        </w:rPr>
        <w:t>rethinking</w:t>
      </w:r>
      <w:r>
        <w:rPr>
          <w:rStyle w:val="StyleUnderline"/>
        </w:rPr>
        <w:t xml:space="preserve"> the extent to which we should pursue </w:t>
      </w:r>
      <w:r>
        <w:rPr>
          <w:rStyle w:val="StyleUnderline"/>
          <w:highlight w:val="cyan"/>
        </w:rPr>
        <w:t>GDP growth</w:t>
      </w:r>
      <w:r>
        <w:rPr>
          <w:rStyle w:val="StyleUnderline"/>
        </w:rPr>
        <w:t>.  Now, this is where the good news comes in.  McAfee says he wants to achieve “longer, healthier lives”, improving human well-being and flourishing.</w:t>
      </w:r>
      <w:r>
        <w:t xml:space="preserve">  </w:t>
      </w:r>
      <w:r>
        <w:rPr>
          <w:rStyle w:val="StyleUnderline"/>
        </w:rPr>
        <w:t xml:space="preserve">That’s the goal.  And here too, we agree </w:t>
      </w:r>
      <w:r>
        <w:t xml:space="preserve">(that’s two goals we share).  But for some reason </w:t>
      </w:r>
      <w:r>
        <w:rPr>
          <w:rStyle w:val="Emphasis"/>
          <w:highlight w:val="cyan"/>
        </w:rPr>
        <w:t>McAfee assumes that</w:t>
      </w:r>
      <w:r>
        <w:rPr>
          <w:rStyle w:val="Emphasis"/>
        </w:rPr>
        <w:t xml:space="preserve"> </w:t>
      </w:r>
      <w:proofErr w:type="gramStart"/>
      <w:r>
        <w:rPr>
          <w:rStyle w:val="Emphasis"/>
        </w:rPr>
        <w:t>in order to</w:t>
      </w:r>
      <w:proofErr w:type="gramEnd"/>
      <w:r>
        <w:rPr>
          <w:rStyle w:val="Emphasis"/>
        </w:rPr>
        <w:t xml:space="preserve"> do this, even high-income </w:t>
      </w:r>
      <w:r>
        <w:rPr>
          <w:rStyle w:val="Emphasis"/>
          <w:highlight w:val="cyan"/>
        </w:rPr>
        <w:t>nations</w:t>
      </w:r>
      <w:r>
        <w:rPr>
          <w:rStyle w:val="Emphasis"/>
        </w:rPr>
        <w:t xml:space="preserve">, regardless of how rich they have already become, </w:t>
      </w:r>
      <w:r>
        <w:rPr>
          <w:rStyle w:val="Emphasis"/>
          <w:highlight w:val="cyan"/>
        </w:rPr>
        <w:t>need to keep growing their GDP</w:t>
      </w:r>
      <w:r>
        <w:rPr>
          <w:rStyle w:val="Emphasis"/>
        </w:rPr>
        <w:t xml:space="preserve">, exponentially, </w:t>
      </w:r>
      <w:r>
        <w:rPr>
          <w:rStyle w:val="Emphasis"/>
          <w:highlight w:val="cyan"/>
        </w:rPr>
        <w:t>with no identifiable end point</w:t>
      </w:r>
      <w:r>
        <w:rPr>
          <w:rStyle w:val="Emphasis"/>
        </w:rPr>
        <w:t xml:space="preserve">. This is an unexamined assumption; </w:t>
      </w:r>
      <w:r>
        <w:rPr>
          <w:rStyle w:val="Emphasis"/>
          <w:highlight w:val="cyan"/>
        </w:rPr>
        <w:t>he provides no evidence for this claim.</w:t>
      </w:r>
      <w:r>
        <w:rPr>
          <w:rStyle w:val="Emphasis"/>
        </w:rPr>
        <w:t xml:space="preserve">  </w:t>
      </w:r>
    </w:p>
    <w:p w14:paraId="68201CA4" w14:textId="77777777" w:rsidR="00CC71C4" w:rsidRDefault="00CC71C4" w:rsidP="00CC71C4">
      <w:r>
        <w:t xml:space="preserve">I get it – I used to hold this assumption too.  Most people do.  But the good news is that it’s not true.  </w:t>
      </w:r>
      <w:r>
        <w:rPr>
          <w:rStyle w:val="StyleUnderline"/>
        </w:rPr>
        <w:t xml:space="preserve">At least </w:t>
      </w:r>
      <w:r>
        <w:rPr>
          <w:rStyle w:val="StyleUnderline"/>
          <w:highlight w:val="cyan"/>
        </w:rPr>
        <w:t>30 years of research</w:t>
      </w:r>
      <w:r>
        <w:rPr>
          <w:rStyle w:val="StyleUnderline"/>
        </w:rPr>
        <w:t xml:space="preserve"> in ecological economics ha</w:t>
      </w:r>
      <w:r>
        <w:rPr>
          <w:rStyle w:val="StyleUnderline"/>
          <w:highlight w:val="cyan"/>
        </w:rPr>
        <w:t>s made it clear that high-income nations don’t need to keep growing</w:t>
      </w:r>
      <w:r>
        <w:rPr>
          <w:rStyle w:val="StyleUnderline"/>
        </w:rPr>
        <w:t xml:space="preserve"> </w:t>
      </w:r>
      <w:proofErr w:type="gramStart"/>
      <w:r>
        <w:rPr>
          <w:rStyle w:val="StyleUnderline"/>
        </w:rPr>
        <w:t xml:space="preserve">in order </w:t>
      </w:r>
      <w:r>
        <w:rPr>
          <w:rStyle w:val="StyleUnderline"/>
          <w:highlight w:val="cyan"/>
        </w:rPr>
        <w:t>to</w:t>
      </w:r>
      <w:proofErr w:type="gramEnd"/>
      <w:r>
        <w:rPr>
          <w:rStyle w:val="StyleUnderline"/>
          <w:highlight w:val="cyan"/>
        </w:rPr>
        <w:t xml:space="preserve"> improve people’s lives</w:t>
      </w:r>
      <w:r>
        <w:rPr>
          <w:rStyle w:val="StyleUnderline"/>
        </w:rPr>
        <w:t xml:space="preserve">.  </w:t>
      </w:r>
      <w:r>
        <w:rPr>
          <w:rStyle w:val="StyleUnderline"/>
          <w:highlight w:val="cyan"/>
        </w:rPr>
        <w:t>They can do it</w:t>
      </w:r>
      <w:r>
        <w:rPr>
          <w:rStyle w:val="StyleUnderline"/>
        </w:rPr>
        <w:t xml:space="preserve"> right now, without any additional growth at all, simply </w:t>
      </w:r>
      <w:r>
        <w:rPr>
          <w:rStyle w:val="Emphasis"/>
          <w:highlight w:val="cyan"/>
        </w:rPr>
        <w:t xml:space="preserve">by sharing income, </w:t>
      </w:r>
      <w:proofErr w:type="gramStart"/>
      <w:r>
        <w:rPr>
          <w:rStyle w:val="Emphasis"/>
          <w:highlight w:val="cyan"/>
        </w:rPr>
        <w:t>resources</w:t>
      </w:r>
      <w:proofErr w:type="gramEnd"/>
      <w:r>
        <w:rPr>
          <w:rStyle w:val="Emphasis"/>
          <w:highlight w:val="cyan"/>
        </w:rPr>
        <w:t xml:space="preserve"> and opportunities more fairly and investing in universal public goods</w:t>
      </w:r>
      <w:r>
        <w:t xml:space="preserve">.  </w:t>
      </w:r>
      <w:r>
        <w:rPr>
          <w:rStyle w:val="StyleUnderline"/>
        </w:rPr>
        <w:t xml:space="preserve">These are the interventions that matter. </w:t>
      </w:r>
      <w:r>
        <w:t xml:space="preserve"> That’s how Spain beats the USA in life expectancy by a solid five years, and outperforms the USA on virtually every social </w:t>
      </w:r>
      <w:r>
        <w:lastRenderedPageBreak/>
        <w:t xml:space="preserve">indicator, with half of the USA’s GDP per capita.  The notion that the US needs to keep growing its GDP </w:t>
      </w:r>
      <w:proofErr w:type="gramStart"/>
      <w:r>
        <w:t>in order to</w:t>
      </w:r>
      <w:proofErr w:type="gramEnd"/>
      <w:r>
        <w:t xml:space="preserve"> improve social outcomes is simply not supported by evidence.  </w:t>
      </w:r>
    </w:p>
    <w:p w14:paraId="32F7B6A4" w14:textId="77777777" w:rsidR="00CC71C4" w:rsidRDefault="00CC71C4" w:rsidP="00CC71C4">
      <w:pPr>
        <w:rPr>
          <w:u w:val="single"/>
        </w:rPr>
      </w:pPr>
      <w:r>
        <w:t xml:space="preserve">By the way, we need to keep the inequality problem in mind here.  According to the World Inequality Database, the richest 5% capture 46% of total global GDP.  That </w:t>
      </w:r>
      <w:r>
        <w:rPr>
          <w:rStyle w:val="StyleUnderline"/>
        </w:rPr>
        <w:t xml:space="preserve">means that nearly half of all the resources we use, and half of all the emissions we emit, is done </w:t>
      </w:r>
      <w:proofErr w:type="gramStart"/>
      <w:r>
        <w:rPr>
          <w:rStyle w:val="StyleUnderline"/>
        </w:rPr>
        <w:t>in order to</w:t>
      </w:r>
      <w:proofErr w:type="gramEnd"/>
      <w:r>
        <w:rPr>
          <w:rStyle w:val="StyleUnderline"/>
        </w:rPr>
        <w:t xml:space="preserve"> make rich people richer.  In what world does this make any ecological sense?  And yet McAfee has never engaged with this question. </w:t>
      </w:r>
    </w:p>
    <w:p w14:paraId="64267D1B" w14:textId="77777777" w:rsidR="00CC71C4" w:rsidRDefault="00CC71C4" w:rsidP="00CC71C4">
      <w:pPr>
        <w:rPr>
          <w:b/>
          <w:iCs/>
          <w:u w:val="single"/>
          <w:bdr w:val="single" w:sz="8" w:space="0" w:color="auto" w:frame="1"/>
        </w:rPr>
      </w:pPr>
      <w:r>
        <w:rPr>
          <w:rStyle w:val="StyleUnderline"/>
        </w:rPr>
        <w:t xml:space="preserve">Once we realize that we don’t need growth </w:t>
      </w:r>
      <w:proofErr w:type="gramStart"/>
      <w:r>
        <w:rPr>
          <w:rStyle w:val="StyleUnderline"/>
        </w:rPr>
        <w:t>in order to</w:t>
      </w:r>
      <w:proofErr w:type="gramEnd"/>
      <w:r>
        <w:rPr>
          <w:rStyle w:val="StyleUnderline"/>
        </w:rPr>
        <w:t xml:space="preserve"> accomplish our social goals, this makes it much easier to reduce resource and energy use, accomplish a rapid transition to renewables, and bring our economy back into balance with the living world</w:t>
      </w:r>
      <w:r>
        <w:t xml:space="preserve">.  </w:t>
      </w:r>
      <w:r>
        <w:rPr>
          <w:rStyle w:val="Emphasis"/>
          <w:highlight w:val="cyan"/>
        </w:rPr>
        <w:t>We should see this as liberating</w:t>
      </w:r>
      <w:r>
        <w:rPr>
          <w:rStyle w:val="Emphasis"/>
        </w:rPr>
        <w:t xml:space="preserve">.  And </w:t>
      </w:r>
      <w:r>
        <w:rPr>
          <w:rStyle w:val="Emphasis"/>
          <w:highlight w:val="cyan"/>
        </w:rPr>
        <w:t>this vision is not anti-tech</w:t>
      </w:r>
      <w:r>
        <w:t xml:space="preserve">.  On the contrary, the </w:t>
      </w:r>
      <w:r>
        <w:rPr>
          <w:rStyle w:val="StyleUnderline"/>
        </w:rPr>
        <w:t xml:space="preserve">point is to </w:t>
      </w:r>
      <w:r>
        <w:rPr>
          <w:rStyle w:val="StyleUnderline"/>
          <w:highlight w:val="cyan"/>
        </w:rPr>
        <w:t>prevent our technological gains</w:t>
      </w:r>
      <w:r>
        <w:t xml:space="preserve"> (efficiency improvements, renewable energy, </w:t>
      </w:r>
      <w:proofErr w:type="spellStart"/>
      <w:r>
        <w:t>etc</w:t>
      </w:r>
      <w:proofErr w:type="spellEnd"/>
      <w:r>
        <w:t xml:space="preserve">) </w:t>
      </w:r>
      <w:r>
        <w:rPr>
          <w:rStyle w:val="StyleUnderline"/>
          <w:highlight w:val="cyan"/>
        </w:rPr>
        <w:t>from being swamped by scale effect of growth</w:t>
      </w:r>
      <w:r>
        <w:t xml:space="preserve"> (ever-rising resource and energy demand), so </w:t>
      </w:r>
      <w:r>
        <w:rPr>
          <w:rStyle w:val="Emphasis"/>
        </w:rPr>
        <w:t xml:space="preserve">that </w:t>
      </w:r>
      <w:r>
        <w:rPr>
          <w:rStyle w:val="Emphasis"/>
          <w:highlight w:val="cyan"/>
        </w:rPr>
        <w:t>they can deliver the benefits we want them to.</w:t>
      </w:r>
    </w:p>
    <w:p w14:paraId="339A523F" w14:textId="77777777" w:rsidR="00CC71C4" w:rsidRDefault="00CC71C4" w:rsidP="00CC71C4">
      <w:pPr>
        <w:rPr>
          <w:b/>
          <w:iCs/>
          <w:u w:val="single"/>
          <w:bdr w:val="single" w:sz="8" w:space="0" w:color="auto" w:frame="1"/>
        </w:rPr>
      </w:pPr>
      <w:r>
        <w:t xml:space="preserve">Now, </w:t>
      </w:r>
      <w:r>
        <w:rPr>
          <w:rStyle w:val="StyleUnderline"/>
        </w:rPr>
        <w:t>to McAfee’s final point: “but that would be a recession!”.</w:t>
      </w:r>
      <w:r>
        <w:t xml:space="preserve">  And recessions, as we all know, are terrible: people lose their jobs and homes, poverty and inequality </w:t>
      </w:r>
      <w:proofErr w:type="gramStart"/>
      <w:r>
        <w:t>goes</w:t>
      </w:r>
      <w:proofErr w:type="gramEnd"/>
      <w:r>
        <w:t xml:space="preserve"> up, etc.  </w:t>
      </w:r>
      <w:r>
        <w:rPr>
          <w:rStyle w:val="StyleUnderline"/>
        </w:rPr>
        <w:t>Nobody wants this; and here too McAfee and I agree</w:t>
      </w:r>
      <w:r>
        <w:t xml:space="preserve"> (that’s three).  Here’s what we need to grasp, however: </w:t>
      </w:r>
      <w:r>
        <w:rPr>
          <w:rStyle w:val="Emphasis"/>
          <w:highlight w:val="cyan"/>
        </w:rPr>
        <w:t>recessions are what happen when growth-dependent economies fail to grow; it’s a disaster</w:t>
      </w:r>
      <w:r>
        <w:t xml:space="preserve">.  </w:t>
      </w:r>
      <w:r>
        <w:rPr>
          <w:rStyle w:val="StyleUnderline"/>
        </w:rPr>
        <w:t xml:space="preserve">This is where degrowth comes in - to </w:t>
      </w:r>
      <w:proofErr w:type="gramStart"/>
      <w:r>
        <w:rPr>
          <w:rStyle w:val="StyleUnderline"/>
        </w:rPr>
        <w:t>solve precisely</w:t>
      </w:r>
      <w:proofErr w:type="gramEnd"/>
      <w:r>
        <w:rPr>
          <w:rStyle w:val="StyleUnderline"/>
        </w:rPr>
        <w:t xml:space="preserve"> this problem</w:t>
      </w:r>
      <w:r>
        <w:t xml:space="preserve">.  </w:t>
      </w:r>
      <w:r>
        <w:rPr>
          <w:rStyle w:val="StyleUnderline"/>
          <w:highlight w:val="cyan"/>
        </w:rPr>
        <w:t>Degrowth calls for a different kind of economy</w:t>
      </w:r>
      <w:r>
        <w:rPr>
          <w:rStyle w:val="StyleUnderline"/>
        </w:rPr>
        <w:t xml:space="preserve"> altogether: one that doesn’t require growth in the first place; one where we can </w:t>
      </w:r>
      <w:r>
        <w:rPr>
          <w:rStyle w:val="StyleUnderline"/>
          <w:highlight w:val="cyan"/>
        </w:rPr>
        <w:t>reduce resource and energy use</w:t>
      </w:r>
      <w:r>
        <w:rPr>
          <w:rStyle w:val="StyleUnderline"/>
        </w:rPr>
        <w:t xml:space="preserve"> while specifically </w:t>
      </w:r>
      <w:r>
        <w:rPr>
          <w:rStyle w:val="StyleUnderline"/>
          <w:highlight w:val="cyan"/>
        </w:rPr>
        <w:t>preventing unemployment and reducing inequality</w:t>
      </w:r>
      <w:r>
        <w:t xml:space="preserve">. The idea is to </w:t>
      </w:r>
      <w:r>
        <w:rPr>
          <w:rStyle w:val="Emphasis"/>
          <w:highlight w:val="cyan"/>
        </w:rPr>
        <w:t>allocate resources</w:t>
      </w:r>
      <w:r>
        <w:rPr>
          <w:rStyle w:val="Emphasis"/>
        </w:rPr>
        <w:t xml:space="preserve"> and energy </w:t>
      </w:r>
      <w:r>
        <w:rPr>
          <w:rStyle w:val="Emphasis"/>
          <w:highlight w:val="cyan"/>
        </w:rPr>
        <w:t>more rationally, and more democratically</w:t>
      </w:r>
      <w:r>
        <w:rPr>
          <w:rStyle w:val="Emphasis"/>
        </w:rPr>
        <w:t xml:space="preserve">, to </w:t>
      </w:r>
      <w:r>
        <w:rPr>
          <w:rStyle w:val="Emphasis"/>
          <w:highlight w:val="cyan"/>
        </w:rPr>
        <w:t>enable everyone to live flourishing lives in balance with</w:t>
      </w:r>
      <w:r>
        <w:rPr>
          <w:rStyle w:val="Emphasis"/>
        </w:rPr>
        <w:t xml:space="preserve"> the </w:t>
      </w:r>
      <w:r>
        <w:rPr>
          <w:rStyle w:val="Emphasis"/>
          <w:highlight w:val="cyan"/>
        </w:rPr>
        <w:t>ecosystems</w:t>
      </w:r>
      <w:r>
        <w:rPr>
          <w:rStyle w:val="Emphasis"/>
        </w:rPr>
        <w:t xml:space="preserve"> we depend on.</w:t>
      </w:r>
    </w:p>
    <w:p w14:paraId="425201C5" w14:textId="77777777" w:rsidR="00CC71C4" w:rsidRDefault="00CC71C4" w:rsidP="00CC71C4">
      <w:pPr>
        <w:rPr>
          <w:rStyle w:val="StyleUnderline"/>
        </w:rPr>
      </w:pPr>
      <w:r>
        <w:rPr>
          <w:rStyle w:val="StyleUnderline"/>
        </w:rPr>
        <w:t xml:space="preserve">Instead of engaging with this literature, </w:t>
      </w:r>
      <w:r>
        <w:rPr>
          <w:rStyle w:val="StyleUnderline"/>
          <w:highlight w:val="cyan"/>
        </w:rPr>
        <w:t>McAfee tries to dismiss degrowth as a recession</w:t>
      </w:r>
      <w:r>
        <w:t xml:space="preserve">.  </w:t>
      </w:r>
      <w:r>
        <w:rPr>
          <w:rStyle w:val="Emphasis"/>
        </w:rPr>
        <w:t xml:space="preserve">To be frank, </w:t>
      </w:r>
      <w:r>
        <w:rPr>
          <w:rStyle w:val="Emphasis"/>
          <w:highlight w:val="cyan"/>
        </w:rPr>
        <w:t>this is a lazy, bad faith argument</w:t>
      </w:r>
      <w:r>
        <w:t xml:space="preserve">.  </w:t>
      </w:r>
      <w:r>
        <w:rPr>
          <w:rStyle w:val="StyleUnderline"/>
        </w:rPr>
        <w:t>We have different words for these phenomena because, as I explain here, they are, in every respect, fundamentally different things.</w:t>
      </w:r>
      <w:r>
        <w:t xml:space="preserve">  </w:t>
      </w:r>
      <w:r>
        <w:rPr>
          <w:rStyle w:val="Emphasis"/>
          <w:highlight w:val="cyan"/>
        </w:rPr>
        <w:t>You can only miss this fact if you’re not reading, or if you’re intentionally seeking to mislead; either way, it is irresponsible.</w:t>
      </w:r>
      <w:r>
        <w:t xml:space="preserve"> So, while I welcome McAfee’s engagement, this kind of claim is not helpful, and does not advance our collective understanding.  My appeal to </w:t>
      </w:r>
      <w:proofErr w:type="gramStart"/>
      <w:r>
        <w:t>McAfee:</w:t>
      </w:r>
      <w:proofErr w:type="gramEnd"/>
      <w:r>
        <w:t xml:space="preserve"> </w:t>
      </w:r>
      <w:r>
        <w:rPr>
          <w:rStyle w:val="StyleUnderline"/>
        </w:rPr>
        <w:t xml:space="preserve">let’s try to get beyond this sort of thing and engage more honestly with the empirical and theoretical work that has been done, so we can have more meaningful conversations. If we are going to </w:t>
      </w:r>
      <w:proofErr w:type="spellStart"/>
      <w:r>
        <w:rPr>
          <w:rStyle w:val="StyleUnderline"/>
        </w:rPr>
        <w:t>realise</w:t>
      </w:r>
      <w:proofErr w:type="spellEnd"/>
      <w:r>
        <w:rPr>
          <w:rStyle w:val="StyleUnderline"/>
        </w:rPr>
        <w:t xml:space="preserve"> our shared goals, we can and must do better.</w:t>
      </w:r>
    </w:p>
    <w:p w14:paraId="5F1AB5F6" w14:textId="77777777" w:rsidR="00CC71C4" w:rsidRDefault="00CC71C4" w:rsidP="00CC71C4">
      <w:pPr>
        <w:pStyle w:val="Heading4"/>
        <w:rPr>
          <w:rFonts w:cs="Arial"/>
        </w:rPr>
      </w:pPr>
      <w:r>
        <w:rPr>
          <w:rFonts w:cs="Arial"/>
          <w:b w:val="0"/>
          <w:bCs w:val="0"/>
        </w:rPr>
        <w:t xml:space="preserve">State power will </w:t>
      </w:r>
      <w:r>
        <w:rPr>
          <w:rFonts w:cs="Arial"/>
          <w:b w:val="0"/>
          <w:bCs w:val="0"/>
          <w:u w:val="single"/>
        </w:rPr>
        <w:t>back off</w:t>
      </w:r>
      <w:r>
        <w:rPr>
          <w:rFonts w:cs="Arial"/>
          <w:b w:val="0"/>
          <w:bCs w:val="0"/>
        </w:rPr>
        <w:t xml:space="preserve">. Desperation for </w:t>
      </w:r>
      <w:r>
        <w:rPr>
          <w:rFonts w:cs="Arial"/>
          <w:b w:val="0"/>
          <w:bCs w:val="0"/>
          <w:u w:val="single"/>
        </w:rPr>
        <w:t>public legitimacy</w:t>
      </w:r>
      <w:r>
        <w:rPr>
          <w:rFonts w:cs="Arial"/>
          <w:b w:val="0"/>
          <w:bCs w:val="0"/>
        </w:rPr>
        <w:t xml:space="preserve"> and </w:t>
      </w:r>
      <w:r>
        <w:rPr>
          <w:rFonts w:cs="Arial"/>
          <w:b w:val="0"/>
          <w:bCs w:val="0"/>
          <w:u w:val="single"/>
        </w:rPr>
        <w:t>support</w:t>
      </w:r>
      <w:r>
        <w:rPr>
          <w:rFonts w:cs="Arial"/>
          <w:b w:val="0"/>
          <w:bCs w:val="0"/>
        </w:rPr>
        <w:t xml:space="preserve"> fueled by social protests has left politicians open to </w:t>
      </w:r>
      <w:r>
        <w:rPr>
          <w:rFonts w:cs="Arial"/>
          <w:b w:val="0"/>
          <w:bCs w:val="0"/>
          <w:u w:val="single"/>
        </w:rPr>
        <w:t>concede</w:t>
      </w:r>
      <w:r>
        <w:rPr>
          <w:rFonts w:cs="Arial"/>
          <w:b w:val="0"/>
          <w:bCs w:val="0"/>
        </w:rPr>
        <w:t xml:space="preserve"> market failures.</w:t>
      </w:r>
    </w:p>
    <w:p w14:paraId="1EC37E94" w14:textId="77777777" w:rsidR="00CC71C4" w:rsidRDefault="00CC71C4" w:rsidP="00CC71C4">
      <w:r>
        <w:t xml:space="preserve">Silke </w:t>
      </w:r>
      <w:r>
        <w:rPr>
          <w:rStyle w:val="Style13ptBold"/>
        </w:rPr>
        <w:t>Helfrich</w:t>
      </w:r>
      <w:r>
        <w:t xml:space="preserve"> &amp; David </w:t>
      </w:r>
      <w:r>
        <w:rPr>
          <w:rStyle w:val="Style13ptBold"/>
        </w:rPr>
        <w:t>Bollier 19</w:t>
      </w:r>
      <w:r>
        <w:t xml:space="preserve">. Helfrich studied romance languages and pedagogy at the Karl-Marx-University in Leipzig, served as head of Heinrich Böll </w:t>
      </w:r>
      <w:r>
        <w:lastRenderedPageBreak/>
        <w:t xml:space="preserve">Foundation Thuringia and head of the regional office of Heinrich Böll Foundation for Central America, </w:t>
      </w:r>
      <w:proofErr w:type="gramStart"/>
      <w:r>
        <w:t>Cuba</w:t>
      </w:r>
      <w:proofErr w:type="gramEnd"/>
      <w:r>
        <w:t xml:space="preserve"> and Mexico. Bollier worked in policy advocacy with a Member of Congress, the auto safety regulatory agency, and public-interest organizations, and co-founded Public Knowledge, a Washington advocacy organization for the public’s stake in the Internet, </w:t>
      </w:r>
      <w:proofErr w:type="gramStart"/>
      <w:r>
        <w:t>telecom</w:t>
      </w:r>
      <w:proofErr w:type="gramEnd"/>
      <w:r>
        <w:t xml:space="preserve"> and copyright policy.“ Free, Fair, and Alive : The Insurgent Power of the Commons” July 2019.</w:t>
      </w:r>
    </w:p>
    <w:p w14:paraId="4CDBAFEF" w14:textId="77777777" w:rsidR="00CC71C4" w:rsidRDefault="00CC71C4" w:rsidP="00CC71C4">
      <w:pPr>
        <w:rPr>
          <w:sz w:val="14"/>
        </w:rPr>
      </w:pPr>
      <w:r>
        <w:rPr>
          <w:rStyle w:val="StyleUnderline"/>
          <w:highlight w:val="cyan"/>
        </w:rPr>
        <w:t>Revamp</w:t>
      </w:r>
      <w:r>
        <w:rPr>
          <w:rStyle w:val="StyleUnderline"/>
        </w:rPr>
        <w:t xml:space="preserve">ing </w:t>
      </w:r>
      <w:r>
        <w:rPr>
          <w:rStyle w:val="StyleUnderline"/>
          <w:highlight w:val="cyan"/>
        </w:rPr>
        <w:t xml:space="preserve">State Power to Support </w:t>
      </w:r>
      <w:proofErr w:type="spellStart"/>
      <w:r>
        <w:rPr>
          <w:rStyle w:val="StyleUnderline"/>
          <w:highlight w:val="cyan"/>
        </w:rPr>
        <w:t>Commoning</w:t>
      </w:r>
      <w:proofErr w:type="spellEnd"/>
      <w:r>
        <w:rPr>
          <w:sz w:val="14"/>
        </w:rPr>
        <w:t xml:space="preserve"> We have outlined a general stance towards the state in moving forward, but we have not burrowed into the deeper questions: </w:t>
      </w:r>
      <w:r>
        <w:rPr>
          <w:rStyle w:val="StyleUnderline"/>
        </w:rPr>
        <w:t xml:space="preserve">In what specific ways can state power itself be altered to support </w:t>
      </w:r>
      <w:proofErr w:type="spellStart"/>
      <w:r>
        <w:rPr>
          <w:rStyle w:val="StyleUnderline"/>
        </w:rPr>
        <w:t>commoning</w:t>
      </w:r>
      <w:proofErr w:type="spellEnd"/>
      <w:r>
        <w:rPr>
          <w:rStyle w:val="StyleUnderline"/>
        </w:rPr>
        <w:t>?</w:t>
      </w:r>
      <w:r>
        <w:rPr>
          <w:sz w:val="14"/>
        </w:rPr>
        <w:t xml:space="preserve"> What openings in law and bureaucratic behavior, or in politics and local action, might be exploited to secure stable beachheads for </w:t>
      </w:r>
      <w:proofErr w:type="spellStart"/>
      <w:r>
        <w:rPr>
          <w:sz w:val="14"/>
        </w:rPr>
        <w:t>commoning</w:t>
      </w:r>
      <w:proofErr w:type="spellEnd"/>
      <w:r>
        <w:rPr>
          <w:sz w:val="14"/>
        </w:rPr>
        <w:t xml:space="preserve">? </w:t>
      </w:r>
      <w:r>
        <w:rPr>
          <w:rStyle w:val="StyleUnderline"/>
        </w:rPr>
        <w:t xml:space="preserve">The </w:t>
      </w:r>
      <w:proofErr w:type="gramStart"/>
      <w:r>
        <w:rPr>
          <w:rStyle w:val="StyleUnderline"/>
          <w:highlight w:val="cyan"/>
        </w:rPr>
        <w:t>first priority</w:t>
      </w:r>
      <w:proofErr w:type="gramEnd"/>
      <w:r>
        <w:rPr>
          <w:rStyle w:val="StyleUnderline"/>
        </w:rPr>
        <w:t xml:space="preserve"> is to </w:t>
      </w:r>
      <w:r>
        <w:rPr>
          <w:rStyle w:val="Emphasis"/>
          <w:highlight w:val="cyan"/>
        </w:rPr>
        <w:t>convince</w:t>
      </w:r>
      <w:r>
        <w:rPr>
          <w:rStyle w:val="Emphasis"/>
        </w:rPr>
        <w:t xml:space="preserve"> </w:t>
      </w:r>
      <w:r>
        <w:rPr>
          <w:rStyle w:val="Emphasis"/>
          <w:highlight w:val="cyan"/>
        </w:rPr>
        <w:t>state institutions to back off</w:t>
      </w:r>
      <w:r>
        <w:rPr>
          <w:rStyle w:val="StyleUnderline"/>
        </w:rPr>
        <w:t>.</w:t>
      </w:r>
      <w:r>
        <w:rPr>
          <w:sz w:val="14"/>
        </w:rPr>
        <w:t xml:space="preserve"> Recall Elinor Ostrom’s wisdom in her seventh design principle for successful commons. She asserted that </w:t>
      </w:r>
      <w:r>
        <w:rPr>
          <w:rStyle w:val="StyleUnderline"/>
        </w:rPr>
        <w:t>state authorities must recognize the right of commoners to govern themselves</w:t>
      </w:r>
      <w:r>
        <w:rPr>
          <w:sz w:val="14"/>
        </w:rPr>
        <w:t xml:space="preserve">.42 </w:t>
      </w:r>
      <w:r>
        <w:rPr>
          <w:rStyle w:val="StyleUnderline"/>
        </w:rPr>
        <w:t>External governmental authorities must not challenge the right of the users of common resources</w:t>
      </w:r>
      <w:r>
        <w:rPr>
          <w:sz w:val="14"/>
        </w:rPr>
        <w:t xml:space="preserve"> (or “appropriators,” in Ostrom’s language) </w:t>
      </w:r>
      <w:r>
        <w:rPr>
          <w:rStyle w:val="StyleUnderline"/>
        </w:rPr>
        <w:t>to devise their own rules and governance regimes. This is our starting point and a minimal requirement</w:t>
      </w:r>
      <w:r>
        <w:rPr>
          <w:sz w:val="14"/>
        </w:rPr>
        <w:t xml:space="preserve">. We </w:t>
      </w:r>
      <w:r>
        <w:rPr>
          <w:rStyle w:val="StyleUnderline"/>
        </w:rPr>
        <w:t>could derive a principle of noninterference from it.</w:t>
      </w:r>
      <w:r>
        <w:rPr>
          <w:sz w:val="14"/>
        </w:rPr>
        <w:t xml:space="preserve"> The </w:t>
      </w:r>
      <w:r>
        <w:rPr>
          <w:rStyle w:val="StyleUnderline"/>
        </w:rPr>
        <w:t>state must get out of the way so that commoners can engage in the value-generating activities that only they can do</w:t>
      </w:r>
      <w:r>
        <w:rPr>
          <w:sz w:val="14"/>
        </w:rPr>
        <w:t xml:space="preserve">. Given the realities, however, commons may find that they need legal recognition to grow and flourish. In </w:t>
      </w:r>
      <w:r>
        <w:rPr>
          <w:rStyle w:val="StyleUnderline"/>
        </w:rPr>
        <w:t xml:space="preserve">instances where state institutions regard sharing as a crime — e.g., seed sharing, software collaborations, information sharing — </w:t>
      </w:r>
      <w:proofErr w:type="spellStart"/>
      <w:r>
        <w:rPr>
          <w:rStyle w:val="StyleUnderline"/>
        </w:rPr>
        <w:t>commoning</w:t>
      </w:r>
      <w:proofErr w:type="spellEnd"/>
      <w:r>
        <w:rPr>
          <w:rStyle w:val="StyleUnderline"/>
        </w:rPr>
        <w:t xml:space="preserve"> must be decriminalized</w:t>
      </w:r>
      <w:r>
        <w:rPr>
          <w:sz w:val="14"/>
        </w:rPr>
        <w:t xml:space="preserve">. This is part of normalizing commons and acknowledging that the moral and political legitimacy of </w:t>
      </w:r>
      <w:proofErr w:type="spellStart"/>
      <w:r>
        <w:rPr>
          <w:sz w:val="14"/>
        </w:rPr>
        <w:t>commoning</w:t>
      </w:r>
      <w:proofErr w:type="spellEnd"/>
      <w:r>
        <w:rPr>
          <w:sz w:val="14"/>
        </w:rPr>
        <w:t xml:space="preserve"> exists prior to and independent of modern states.43 </w:t>
      </w:r>
      <w:r>
        <w:rPr>
          <w:rStyle w:val="StyleUnderline"/>
          <w:highlight w:val="cyan"/>
        </w:rPr>
        <w:t>Consider</w:t>
      </w:r>
      <w:r>
        <w:rPr>
          <w:rStyle w:val="StyleUnderline"/>
        </w:rPr>
        <w:t xml:space="preserve"> </w:t>
      </w:r>
      <w:r>
        <w:rPr>
          <w:rStyle w:val="StyleUnderline"/>
          <w:highlight w:val="cyan"/>
        </w:rPr>
        <w:t>how state power</w:t>
      </w:r>
      <w:r>
        <w:rPr>
          <w:rStyle w:val="StyleUnderline"/>
        </w:rPr>
        <w:t xml:space="preserve"> has been </w:t>
      </w:r>
      <w:r>
        <w:rPr>
          <w:rStyle w:val="StyleUnderline"/>
          <w:highlight w:val="cyan"/>
        </w:rPr>
        <w:t xml:space="preserve">used to </w:t>
      </w:r>
      <w:r>
        <w:rPr>
          <w:rStyle w:val="Emphasis"/>
          <w:highlight w:val="cyan"/>
        </w:rPr>
        <w:t>let investors</w:t>
      </w:r>
      <w:r>
        <w:rPr>
          <w:rStyle w:val="Emphasis"/>
        </w:rPr>
        <w:t xml:space="preserve"> </w:t>
      </w:r>
      <w:r>
        <w:rPr>
          <w:rStyle w:val="Emphasis"/>
          <w:highlight w:val="cyan"/>
        </w:rPr>
        <w:t xml:space="preserve">form corporations and limit </w:t>
      </w:r>
      <w:r>
        <w:rPr>
          <w:rStyle w:val="Emphasis"/>
        </w:rPr>
        <w:t xml:space="preserve">their </w:t>
      </w:r>
      <w:r>
        <w:rPr>
          <w:rStyle w:val="Emphasis"/>
          <w:highlight w:val="cyan"/>
        </w:rPr>
        <w:t>liability</w:t>
      </w:r>
      <w:r>
        <w:rPr>
          <w:rStyle w:val="StyleUnderline"/>
        </w:rPr>
        <w:t>, ostensibly because such organizational forms serve the public good</w:t>
      </w:r>
      <w:r>
        <w:rPr>
          <w:sz w:val="14"/>
        </w:rPr>
        <w:t xml:space="preserve">. Monarchs and, later, legislatures saw corporations </w:t>
      </w:r>
      <w:proofErr w:type="gramStart"/>
      <w:r>
        <w:rPr>
          <w:sz w:val="14"/>
        </w:rPr>
        <w:t>as a way to</w:t>
      </w:r>
      <w:proofErr w:type="gramEnd"/>
      <w:r>
        <w:rPr>
          <w:sz w:val="14"/>
        </w:rPr>
        <w:t xml:space="preserve"> encourage activities that the state itself could not or did not want to undertake. </w:t>
      </w:r>
      <w:r>
        <w:rPr>
          <w:rStyle w:val="StyleUnderline"/>
        </w:rPr>
        <w:t>Early ventures such as the investor-owned British East India Company, for example, developed colonial trade regimes, extracted natural resources, exploited cheap labor, and built railroads and waterway</w:t>
      </w:r>
      <w:r>
        <w:rPr>
          <w:sz w:val="14"/>
        </w:rPr>
        <w:t xml:space="preserve">s. </w:t>
      </w:r>
      <w:r>
        <w:rPr>
          <w:rStyle w:val="Emphasis"/>
        </w:rPr>
        <w:t xml:space="preserve">Why shouldn’t </w:t>
      </w:r>
      <w:r>
        <w:rPr>
          <w:rStyle w:val="Emphasis"/>
          <w:highlight w:val="cyan"/>
        </w:rPr>
        <w:t>state power also recognize</w:t>
      </w:r>
      <w:r>
        <w:rPr>
          <w:rStyle w:val="Emphasis"/>
        </w:rPr>
        <w:t xml:space="preserve"> the </w:t>
      </w:r>
      <w:r>
        <w:rPr>
          <w:rStyle w:val="Emphasis"/>
          <w:highlight w:val="cyan"/>
        </w:rPr>
        <w:t>immense value generated by</w:t>
      </w:r>
      <w:r>
        <w:rPr>
          <w:rStyle w:val="Emphasis"/>
        </w:rPr>
        <w:t xml:space="preserve"> </w:t>
      </w:r>
      <w:r>
        <w:rPr>
          <w:rStyle w:val="Emphasis"/>
          <w:highlight w:val="cyan"/>
        </w:rPr>
        <w:t>commoners</w:t>
      </w:r>
      <w:r>
        <w:rPr>
          <w:rStyle w:val="Emphasis"/>
        </w:rPr>
        <w:t xml:space="preserve"> by granting their institutions legal standing?</w:t>
      </w:r>
      <w:r>
        <w:rPr>
          <w:sz w:val="14"/>
        </w:rPr>
        <w:t xml:space="preserve"> Such recognition will not come easily, of course. Political leaders and bureaucrats who bow down before the standard economic narrative have trouble seeing other modes of value. Moreover, some state institutions themselves are designed to depend on market revenues. For example, the European Patent Office — an interstate governance body that grants patents under the European Patent Convention — is designed to finance most of its </w:t>
      </w:r>
      <w:proofErr w:type="gramStart"/>
      <w:r>
        <w:rPr>
          <w:sz w:val="14"/>
        </w:rPr>
        <w:t>one billion euro</w:t>
      </w:r>
      <w:proofErr w:type="gramEnd"/>
      <w:r>
        <w:rPr>
          <w:sz w:val="14"/>
        </w:rPr>
        <w:t xml:space="preserve"> budget by collecting fees from patent applicants. Since the more patents it grants, the more money it collects, the Patent Office has a strong incentive to make more scientific and technical knowledge proprietary. While it is understandable to charge patent holders for services provided — and not, say, the general taxpayer — this mechanism is a disincentive to support a world in which we Share Knowledge Generously. Such a societal ideal tends to be regarded as aberrant, if not faintly ridiculous. So are any ambitions to achieve social harmony and intergenerational continuity and protect cultural heritage. As for the potential contributions that subsistence communities and nomadic tribes make to eco-sensitive choices, many moderns continue to depict them as primitive, uncivilized, and hopelessly backward.44 Thus, we are imprisoned within a progress narrative validated and reproduced by state institutions. We are told the economy must grow (to fulfill targets contrived by corporations) so that we can compete successfully on the global market. World leaders urge us not to fall behind. Being outpaced in technological innovation is considered by the business and political communities to be the worst fate of all. One innovation after another — driverless cars, synthetic biology, nanotechnology — is pushed through regulatory procedures, at times with too little time to consider the full societal costs and benefits. All this makes it difficult for people to embrace a shift to the commons. Moreover, guardians of state power understandably think: why should the state cede any authority to nonmarket, decentralized activities or provide funding support to things that have no market value? It would only enrage elites and disrupt internal political arrangements. In addition, letting people withdraw from the circuitry of the market/state system will only embolden the yearning for self-determination, goes the thinking … and that could be dangerous. It would only encourage unregulated activity, amateur experimentation, and perhaps demands for greater autonomy. The guardians of state power may understandably fear that if people </w:t>
      </w:r>
      <w:proofErr w:type="spellStart"/>
      <w:r>
        <w:rPr>
          <w:sz w:val="14"/>
        </w:rPr>
        <w:t>decommodify</w:t>
      </w:r>
      <w:proofErr w:type="spellEnd"/>
      <w:r>
        <w:rPr>
          <w:sz w:val="14"/>
        </w:rPr>
        <w:t xml:space="preserve"> their everyday lives and wean themselves away from dependencies on market/state systems, it will reduce the state’s moral standing, political authority, and tax revenues. </w:t>
      </w:r>
      <w:proofErr w:type="gramStart"/>
      <w:r>
        <w:rPr>
          <w:sz w:val="14"/>
        </w:rPr>
        <w:t>Thus</w:t>
      </w:r>
      <w:proofErr w:type="gramEnd"/>
      <w:r>
        <w:rPr>
          <w:sz w:val="14"/>
        </w:rPr>
        <w:t xml:space="preserve"> the challenge: if the commons is going to evolve as an alternative matrix of governance and provisioning, it must somehow overcome a deep-seated skepticism about </w:t>
      </w:r>
      <w:proofErr w:type="spellStart"/>
      <w:r>
        <w:rPr>
          <w:sz w:val="14"/>
        </w:rPr>
        <w:t>commoning</w:t>
      </w:r>
      <w:proofErr w:type="spellEnd"/>
      <w:r>
        <w:rPr>
          <w:sz w:val="14"/>
        </w:rPr>
        <w:t xml:space="preserve"> among many bureaucrats, politicians, and governments. This does not mean that no workarounds are possible. As stated earlier, the state is not a monolithic institution. </w:t>
      </w:r>
      <w:r>
        <w:rPr>
          <w:rStyle w:val="StyleUnderline"/>
          <w:highlight w:val="cyan"/>
        </w:rPr>
        <w:t>State decision makers</w:t>
      </w:r>
      <w:r>
        <w:rPr>
          <w:rStyle w:val="StyleUnderline"/>
        </w:rPr>
        <w:t xml:space="preserve">, despite their zeal in defending their authority, could </w:t>
      </w:r>
      <w:r>
        <w:rPr>
          <w:rStyle w:val="StyleUnderline"/>
          <w:highlight w:val="cyan"/>
        </w:rPr>
        <w:t>find it</w:t>
      </w:r>
      <w:r>
        <w:rPr>
          <w:rStyle w:val="StyleUnderline"/>
        </w:rPr>
        <w:t xml:space="preserve"> </w:t>
      </w:r>
      <w:r>
        <w:rPr>
          <w:rStyle w:val="StyleUnderline"/>
          <w:highlight w:val="cyan"/>
        </w:rPr>
        <w:t xml:space="preserve">advantageous to </w:t>
      </w:r>
      <w:r>
        <w:rPr>
          <w:rStyle w:val="StyleUnderline"/>
        </w:rPr>
        <w:t xml:space="preserve">authorize and </w:t>
      </w:r>
      <w:r>
        <w:rPr>
          <w:rStyle w:val="StyleUnderline"/>
          <w:highlight w:val="cyan"/>
        </w:rPr>
        <w:t xml:space="preserve">support </w:t>
      </w:r>
      <w:proofErr w:type="spellStart"/>
      <w:r>
        <w:rPr>
          <w:rStyle w:val="StyleUnderline"/>
          <w:highlight w:val="cyan"/>
        </w:rPr>
        <w:t>commoning</w:t>
      </w:r>
      <w:proofErr w:type="spellEnd"/>
      <w:r>
        <w:rPr>
          <w:rStyle w:val="StyleUnderline"/>
        </w:rPr>
        <w:t xml:space="preserve"> under the right circumstances. At the local level, this </w:t>
      </w:r>
      <w:proofErr w:type="gramStart"/>
      <w:r>
        <w:rPr>
          <w:rStyle w:val="StyleUnderline"/>
        </w:rPr>
        <w:t>means:</w:t>
      </w:r>
      <w:proofErr w:type="gramEnd"/>
      <w:r>
        <w:rPr>
          <w:rStyle w:val="StyleUnderline"/>
        </w:rPr>
        <w:t xml:space="preserve"> allocating land </w:t>
      </w:r>
      <w:r>
        <w:rPr>
          <w:rStyle w:val="StyleUnderline"/>
        </w:rPr>
        <w:lastRenderedPageBreak/>
        <w:t>for community gardens and co-housing; facilitating the formation of community land banks and trusts; encouraging local agriculture and food systems; using open source software in public administration; providing free community Wi-Fi everywhere; using open educational resources (OER) in classrooms; providing space and support for timebanks, repair cafés, hackerspaces, and much more.</w:t>
      </w:r>
      <w:r>
        <w:rPr>
          <w:sz w:val="14"/>
        </w:rPr>
        <w:t xml:space="preserve"> </w:t>
      </w:r>
      <w:r>
        <w:rPr>
          <w:rStyle w:val="StyleUnderline"/>
        </w:rPr>
        <w:t xml:space="preserve">This is </w:t>
      </w:r>
      <w:r>
        <w:rPr>
          <w:rStyle w:val="StyleUnderline"/>
          <w:highlight w:val="cyan"/>
        </w:rPr>
        <w:t>not a quixotic agenda</w:t>
      </w:r>
      <w:r>
        <w:rPr>
          <w:rStyle w:val="StyleUnderline"/>
        </w:rPr>
        <w:t xml:space="preserve">. </w:t>
      </w:r>
      <w:r>
        <w:rPr>
          <w:rStyle w:val="StyleUnderline"/>
          <w:highlight w:val="cyan"/>
        </w:rPr>
        <w:t>Those who wield</w:t>
      </w:r>
      <w:r>
        <w:rPr>
          <w:rStyle w:val="StyleUnderline"/>
        </w:rPr>
        <w:t xml:space="preserve"> state </w:t>
      </w:r>
      <w:r>
        <w:rPr>
          <w:rStyle w:val="StyleUnderline"/>
          <w:highlight w:val="cyan"/>
        </w:rPr>
        <w:t>power</w:t>
      </w:r>
      <w:r>
        <w:rPr>
          <w:rStyle w:val="StyleUnderline"/>
        </w:rPr>
        <w:t xml:space="preserve"> are </w:t>
      </w:r>
      <w:r>
        <w:rPr>
          <w:rStyle w:val="Emphasis"/>
          <w:highlight w:val="cyan"/>
        </w:rPr>
        <w:t>mindful of</w:t>
      </w:r>
      <w:r>
        <w:rPr>
          <w:rStyle w:val="Emphasis"/>
        </w:rPr>
        <w:t xml:space="preserve"> the </w:t>
      </w:r>
      <w:r>
        <w:rPr>
          <w:rStyle w:val="Emphasis"/>
          <w:highlight w:val="cyan"/>
        </w:rPr>
        <w:t>need for public support and legitimacy</w:t>
      </w:r>
      <w:r>
        <w:rPr>
          <w:rStyle w:val="Emphasis"/>
        </w:rPr>
        <w:t>.</w:t>
      </w:r>
      <w:r>
        <w:rPr>
          <w:sz w:val="14"/>
        </w:rPr>
        <w:t xml:space="preserve"> </w:t>
      </w:r>
      <w:r>
        <w:rPr>
          <w:rStyle w:val="StyleUnderline"/>
        </w:rPr>
        <w:t xml:space="preserve">Many </w:t>
      </w:r>
      <w:r>
        <w:rPr>
          <w:rStyle w:val="StyleUnderline"/>
          <w:highlight w:val="cyan"/>
        </w:rPr>
        <w:t>politicians</w:t>
      </w:r>
      <w:r>
        <w:rPr>
          <w:rStyle w:val="StyleUnderline"/>
        </w:rPr>
        <w:t xml:space="preserve">, </w:t>
      </w:r>
      <w:r>
        <w:rPr>
          <w:rStyle w:val="StyleUnderline"/>
          <w:highlight w:val="cyan"/>
        </w:rPr>
        <w:t>feeling</w:t>
      </w:r>
      <w:r>
        <w:rPr>
          <w:rStyle w:val="StyleUnderline"/>
        </w:rPr>
        <w:t xml:space="preserve"> the </w:t>
      </w:r>
      <w:r>
        <w:rPr>
          <w:rStyle w:val="StyleUnderline"/>
          <w:highlight w:val="cyan"/>
        </w:rPr>
        <w:t>heat from</w:t>
      </w:r>
      <w:r>
        <w:rPr>
          <w:rStyle w:val="StyleUnderline"/>
        </w:rPr>
        <w:t xml:space="preserve"> </w:t>
      </w:r>
      <w:r>
        <w:rPr>
          <w:rStyle w:val="StyleUnderline"/>
          <w:highlight w:val="cyan"/>
        </w:rPr>
        <w:t>fierce social protests</w:t>
      </w:r>
      <w:r>
        <w:rPr>
          <w:rStyle w:val="StyleUnderline"/>
        </w:rPr>
        <w:t xml:space="preserve"> against </w:t>
      </w:r>
      <w:proofErr w:type="spellStart"/>
      <w:r>
        <w:rPr>
          <w:rStyle w:val="StyleUnderline"/>
        </w:rPr>
        <w:t>extractivism</w:t>
      </w:r>
      <w:proofErr w:type="spellEnd"/>
      <w:r>
        <w:rPr>
          <w:rStyle w:val="StyleUnderline"/>
        </w:rPr>
        <w:t xml:space="preserve"> and the international trade regime, are </w:t>
      </w:r>
      <w:r>
        <w:rPr>
          <w:rStyle w:val="Emphasis"/>
          <w:highlight w:val="cyan"/>
        </w:rPr>
        <w:t>looking</w:t>
      </w:r>
      <w:r>
        <w:rPr>
          <w:rStyle w:val="Emphasis"/>
        </w:rPr>
        <w:t xml:space="preserve"> </w:t>
      </w:r>
      <w:r>
        <w:rPr>
          <w:rStyle w:val="Emphasis"/>
          <w:highlight w:val="cyan"/>
        </w:rPr>
        <w:t>for credible ways to</w:t>
      </w:r>
      <w:r>
        <w:rPr>
          <w:rStyle w:val="Emphasis"/>
        </w:rPr>
        <w:t xml:space="preserve"> </w:t>
      </w:r>
      <w:r>
        <w:rPr>
          <w:rStyle w:val="Emphasis"/>
          <w:highlight w:val="cyan"/>
        </w:rPr>
        <w:t>escape</w:t>
      </w:r>
      <w:r>
        <w:rPr>
          <w:rStyle w:val="Emphasis"/>
        </w:rPr>
        <w:t xml:space="preserve"> the iron </w:t>
      </w:r>
      <w:r>
        <w:rPr>
          <w:rStyle w:val="Emphasis"/>
          <w:highlight w:val="cyan"/>
        </w:rPr>
        <w:t xml:space="preserve">cage of </w:t>
      </w:r>
      <w:r>
        <w:rPr>
          <w:rStyle w:val="Emphasis"/>
        </w:rPr>
        <w:t xml:space="preserve">neoliberal </w:t>
      </w:r>
      <w:r>
        <w:rPr>
          <w:rStyle w:val="Emphasis"/>
          <w:highlight w:val="cyan"/>
        </w:rPr>
        <w:t>capitalism</w:t>
      </w:r>
      <w:r>
        <w:rPr>
          <w:rStyle w:val="StyleUnderline"/>
        </w:rPr>
        <w:t>.</w:t>
      </w:r>
      <w:r>
        <w:rPr>
          <w:sz w:val="14"/>
        </w:rPr>
        <w:t xml:space="preserve"> Some </w:t>
      </w:r>
      <w:r>
        <w:rPr>
          <w:rStyle w:val="StyleUnderline"/>
          <w:highlight w:val="cyan"/>
        </w:rPr>
        <w:t>political leaders</w:t>
      </w:r>
      <w:r>
        <w:rPr>
          <w:rStyle w:val="StyleUnderline"/>
        </w:rPr>
        <w:t xml:space="preserve"> are </w:t>
      </w:r>
      <w:r>
        <w:rPr>
          <w:rStyle w:val="StyleUnderline"/>
          <w:highlight w:val="cyan"/>
        </w:rPr>
        <w:t>willing to concede</w:t>
      </w:r>
      <w:r>
        <w:rPr>
          <w:rStyle w:val="StyleUnderline"/>
        </w:rPr>
        <w:t xml:space="preserve"> the </w:t>
      </w:r>
      <w:r>
        <w:rPr>
          <w:rStyle w:val="StyleUnderline"/>
          <w:highlight w:val="cyan"/>
        </w:rPr>
        <w:t>failures</w:t>
      </w:r>
      <w:r>
        <w:rPr>
          <w:rStyle w:val="StyleUnderline"/>
        </w:rPr>
        <w:t xml:space="preserve"> of the market/progress narrative </w:t>
      </w:r>
      <w:r>
        <w:rPr>
          <w:rStyle w:val="StyleUnderline"/>
          <w:highlight w:val="cyan"/>
        </w:rPr>
        <w:t>to</w:t>
      </w:r>
      <w:r>
        <w:rPr>
          <w:rStyle w:val="StyleUnderline"/>
        </w:rPr>
        <w:t xml:space="preserve"> </w:t>
      </w:r>
      <w:r>
        <w:rPr>
          <w:rStyle w:val="StyleUnderline"/>
          <w:highlight w:val="cyan"/>
        </w:rPr>
        <w:t>address climate breakdown</w:t>
      </w:r>
      <w:r>
        <w:rPr>
          <w:rStyle w:val="StyleUnderline"/>
        </w:rPr>
        <w:t xml:space="preserve">, </w:t>
      </w:r>
      <w:r>
        <w:rPr>
          <w:rStyle w:val="StyleUnderline"/>
          <w:sz w:val="14"/>
        </w:rPr>
        <w:t>inequality, poverty, and hunger; but on the other hand, they are also fearful of breaking from dogmas about free markets and national identity.</w:t>
      </w:r>
      <w:r>
        <w:rPr>
          <w:sz w:val="14"/>
        </w:rPr>
        <w:t xml:space="preserve"> Around the world, many </w:t>
      </w:r>
      <w:r>
        <w:rPr>
          <w:rStyle w:val="StyleUnderline"/>
          <w:highlight w:val="cyan"/>
        </w:rPr>
        <w:t>authoritarians</w:t>
      </w:r>
      <w:r>
        <w:rPr>
          <w:rStyle w:val="StyleUnderline"/>
        </w:rPr>
        <w:t xml:space="preserve"> have </w:t>
      </w:r>
      <w:r>
        <w:rPr>
          <w:rStyle w:val="StyleUnderline"/>
          <w:highlight w:val="cyan"/>
        </w:rPr>
        <w:t>seized</w:t>
      </w:r>
      <w:r>
        <w:rPr>
          <w:rStyle w:val="StyleUnderline"/>
        </w:rPr>
        <w:t xml:space="preserve"> </w:t>
      </w:r>
      <w:r>
        <w:rPr>
          <w:rStyle w:val="StyleUnderline"/>
          <w:highlight w:val="cyan"/>
        </w:rPr>
        <w:t>upon</w:t>
      </w:r>
      <w:r>
        <w:rPr>
          <w:rStyle w:val="StyleUnderline"/>
        </w:rPr>
        <w:t xml:space="preserve"> the many </w:t>
      </w:r>
      <w:r>
        <w:rPr>
          <w:rStyle w:val="StyleUnderline"/>
          <w:highlight w:val="cyan"/>
        </w:rPr>
        <w:t xml:space="preserve">failures </w:t>
      </w:r>
      <w:r>
        <w:rPr>
          <w:rStyle w:val="StyleUnderline"/>
        </w:rPr>
        <w:t>of the market/state system to promote various forms of nationalism.</w:t>
      </w:r>
      <w:r>
        <w:rPr>
          <w:sz w:val="14"/>
        </w:rPr>
        <w:t xml:space="preserve"> Although a complicated and varied process, </w:t>
      </w:r>
      <w:r>
        <w:rPr>
          <w:rStyle w:val="StyleUnderline"/>
        </w:rPr>
        <w:t xml:space="preserve">much of this </w:t>
      </w:r>
      <w:r>
        <w:rPr>
          <w:rStyle w:val="StyleUnderline"/>
          <w:highlight w:val="cyan"/>
        </w:rPr>
        <w:t>political trend</w:t>
      </w:r>
      <w:r>
        <w:rPr>
          <w:rStyle w:val="StyleUnderline"/>
        </w:rPr>
        <w:t xml:space="preserve"> is </w:t>
      </w:r>
      <w:r>
        <w:rPr>
          <w:rStyle w:val="StyleUnderline"/>
          <w:highlight w:val="cyan"/>
        </w:rPr>
        <w:t>fueled</w:t>
      </w:r>
      <w:r>
        <w:rPr>
          <w:rStyle w:val="StyleUnderline"/>
        </w:rPr>
        <w:t xml:space="preserve"> </w:t>
      </w:r>
      <w:r>
        <w:rPr>
          <w:rStyle w:val="StyleUnderline"/>
          <w:highlight w:val="cyan"/>
        </w:rPr>
        <w:t>by</w:t>
      </w:r>
      <w:r>
        <w:rPr>
          <w:rStyle w:val="StyleUnderline"/>
        </w:rPr>
        <w:t xml:space="preserve"> a search for meaning, </w:t>
      </w:r>
      <w:r>
        <w:rPr>
          <w:rStyle w:val="StyleUnderline"/>
          <w:highlight w:val="cyan"/>
        </w:rPr>
        <w:t>purpose</w:t>
      </w:r>
      <w:r>
        <w:rPr>
          <w:rStyle w:val="StyleUnderline"/>
        </w:rPr>
        <w:t xml:space="preserve">, and belonging that the </w:t>
      </w:r>
      <w:r>
        <w:rPr>
          <w:rStyle w:val="Emphasis"/>
          <w:highlight w:val="cyan"/>
        </w:rPr>
        <w:t>market</w:t>
      </w:r>
      <w:r>
        <w:rPr>
          <w:rStyle w:val="Emphasis"/>
        </w:rPr>
        <w:t xml:space="preserve">/state is </w:t>
      </w:r>
      <w:r>
        <w:rPr>
          <w:rStyle w:val="Emphasis"/>
          <w:highlight w:val="cyan"/>
        </w:rPr>
        <w:t>incapable of fulfilling</w:t>
      </w:r>
      <w:r>
        <w:rPr>
          <w:sz w:val="14"/>
        </w:rPr>
        <w:t xml:space="preserve">. The political left and center, meanwhile, cling to conventional vehicles for change: new laws, policies, programs, and procedural reform. While sometimes significant, these approaches generally are carried out in distant state venues (courts, legislatures, government agencies) and fail to engage people personally. In the end, many liberals and social democrats remain tethered to the dominant narrative of progress and show little interest in bottom-up empowerment or social transformation. The cultural dimensions of commons-based initiatives such as agroecology, community land trusts, platform cooperatives, and </w:t>
      </w:r>
      <w:proofErr w:type="spellStart"/>
      <w:r>
        <w:rPr>
          <w:sz w:val="14"/>
        </w:rPr>
        <w:t>cosmo</w:t>
      </w:r>
      <w:proofErr w:type="spellEnd"/>
      <w:r>
        <w:rPr>
          <w:sz w:val="14"/>
        </w:rPr>
        <w:t xml:space="preserve">-local production, are generally ignored or seen as too small and inconsequential to be taken seriously. Businesses, for their part, generally see them as threats to their market share and profits. </w:t>
      </w:r>
    </w:p>
    <w:p w14:paraId="28C83E26" w14:textId="27188442" w:rsidR="00CC71C4" w:rsidRDefault="00CC71C4" w:rsidP="00CC71C4">
      <w:pPr>
        <w:pStyle w:val="Heading2"/>
      </w:pPr>
      <w:r>
        <w:lastRenderedPageBreak/>
        <w:t>1NR</w:t>
      </w:r>
    </w:p>
    <w:p w14:paraId="729690D8" w14:textId="4329515D" w:rsidR="00CC71C4" w:rsidRDefault="00CC71C4" w:rsidP="00CC71C4">
      <w:pPr>
        <w:pStyle w:val="Heading3"/>
      </w:pPr>
      <w:r>
        <w:lastRenderedPageBreak/>
        <w:t>DOJ DA</w:t>
      </w:r>
    </w:p>
    <w:p w14:paraId="1A6ED8BA" w14:textId="77777777" w:rsidR="00CC71C4" w:rsidRPr="001914A2" w:rsidRDefault="00CC71C4" w:rsidP="00CC71C4">
      <w:pPr>
        <w:pStyle w:val="Heading4"/>
      </w:pPr>
      <w:r>
        <w:t xml:space="preserve">It’s about DOJ prosecutions. Emory = yellow. </w:t>
      </w:r>
    </w:p>
    <w:p w14:paraId="297D2A11" w14:textId="77777777" w:rsidR="00CC71C4" w:rsidRDefault="00CC71C4" w:rsidP="00CC71C4">
      <w:bookmarkStart w:id="1" w:name="_Hlk82382883"/>
      <w:r>
        <w:rPr>
          <w:rStyle w:val="Style13ptBold"/>
        </w:rPr>
        <w:t xml:space="preserve">1AC </w:t>
      </w:r>
      <w:proofErr w:type="spellStart"/>
      <w:r>
        <w:rPr>
          <w:rStyle w:val="Style13ptBold"/>
        </w:rPr>
        <w:t>Lande</w:t>
      </w:r>
      <w:proofErr w:type="spellEnd"/>
      <w:r>
        <w:rPr>
          <w:rStyle w:val="Style13ptBold"/>
        </w:rPr>
        <w:t xml:space="preserve"> ’16 </w:t>
      </w:r>
      <w:r w:rsidRPr="00CE4095">
        <w:t>[Robert; Spring 2016; Venable Professor of Law at the University of Baltimore School of Law, Director of the American Antitrust Institute; Antitrust, “Class Warfare: Why Antitrust Class Actions Are Essential for Compensation and Deterrence,” vol. 30]</w:t>
      </w:r>
    </w:p>
    <w:bookmarkEnd w:id="1"/>
    <w:p w14:paraId="41C3A77E" w14:textId="77777777" w:rsidR="00CC71C4" w:rsidRPr="001914A2" w:rsidRDefault="00CC71C4" w:rsidP="00CC71C4">
      <w:pPr>
        <w:rPr>
          <w:sz w:val="16"/>
        </w:rPr>
      </w:pPr>
      <w:r w:rsidRPr="00ED5918">
        <w:rPr>
          <w:rStyle w:val="StyleUnderline"/>
        </w:rPr>
        <w:t xml:space="preserve">Our </w:t>
      </w:r>
      <w:r w:rsidRPr="00A07BE0">
        <w:rPr>
          <w:rStyle w:val="StyleUnderline"/>
          <w:highlight w:val="cyan"/>
        </w:rPr>
        <w:t>recent</w:t>
      </w:r>
      <w:r w:rsidRPr="00ED5918">
        <w:rPr>
          <w:rStyle w:val="StyleUnderline"/>
        </w:rPr>
        <w:t xml:space="preserve"> </w:t>
      </w:r>
      <w:r w:rsidRPr="00ED5918">
        <w:rPr>
          <w:rStyle w:val="Emphasis"/>
        </w:rPr>
        <w:t xml:space="preserve">empirical </w:t>
      </w:r>
      <w:r w:rsidRPr="00A07BE0">
        <w:rPr>
          <w:rStyle w:val="Emphasis"/>
          <w:highlight w:val="cyan"/>
        </w:rPr>
        <w:t>studies</w:t>
      </w:r>
      <w:r w:rsidRPr="00A07BE0">
        <w:rPr>
          <w:rStyle w:val="StyleUnderline"/>
          <w:highlight w:val="cyan"/>
        </w:rPr>
        <w:t xml:space="preserve"> demonstrate</w:t>
      </w:r>
      <w:r w:rsidRPr="00ED5918">
        <w:rPr>
          <w:rStyle w:val="StyleUnderline"/>
        </w:rPr>
        <w:t xml:space="preserve"> </w:t>
      </w:r>
      <w:r w:rsidRPr="00ED5918">
        <w:rPr>
          <w:rStyle w:val="Emphasis"/>
        </w:rPr>
        <w:t>five reasons</w:t>
      </w:r>
      <w:r w:rsidRPr="00ED5918">
        <w:rPr>
          <w:rStyle w:val="StyleUnderline"/>
        </w:rPr>
        <w:t xml:space="preserve"> why </w:t>
      </w:r>
      <w:r w:rsidRPr="00A07BE0">
        <w:rPr>
          <w:rStyle w:val="StyleUnderline"/>
          <w:highlight w:val="cyan"/>
        </w:rPr>
        <w:t xml:space="preserve">antitrust </w:t>
      </w:r>
      <w:r w:rsidRPr="00A07BE0">
        <w:rPr>
          <w:rStyle w:val="Emphasis"/>
          <w:highlight w:val="cyan"/>
        </w:rPr>
        <w:t>class action</w:t>
      </w:r>
      <w:r w:rsidRPr="00ED5918">
        <w:rPr>
          <w:rStyle w:val="StyleUnderline"/>
        </w:rPr>
        <w:t xml:space="preserve"> case</w:t>
      </w:r>
      <w:r w:rsidRPr="00A07BE0">
        <w:rPr>
          <w:rStyle w:val="StyleUnderline"/>
          <w:highlight w:val="cyan"/>
        </w:rPr>
        <w:t xml:space="preserve">s are </w:t>
      </w:r>
      <w:r w:rsidRPr="00A07BE0">
        <w:rPr>
          <w:rStyle w:val="Emphasis"/>
          <w:highlight w:val="cyan"/>
        </w:rPr>
        <w:t>essential</w:t>
      </w:r>
      <w:r w:rsidRPr="00ED5918">
        <w:rPr>
          <w:rStyle w:val="StyleUnderline"/>
        </w:rPr>
        <w:t>: (1) class actions are</w:t>
      </w:r>
      <w:r w:rsidRPr="001914A2">
        <w:rPr>
          <w:sz w:val="16"/>
        </w:rPr>
        <w:t xml:space="preserve"> virtually </w:t>
      </w:r>
      <w:r w:rsidRPr="00A07BE0">
        <w:rPr>
          <w:rStyle w:val="StyleUnderline"/>
          <w:highlight w:val="cyan"/>
        </w:rPr>
        <w:t xml:space="preserve">the </w:t>
      </w:r>
      <w:r w:rsidRPr="00A07BE0">
        <w:rPr>
          <w:rStyle w:val="Emphasis"/>
          <w:highlight w:val="cyan"/>
        </w:rPr>
        <w:t>only way</w:t>
      </w:r>
      <w:r w:rsidRPr="00ED5918">
        <w:rPr>
          <w:rStyle w:val="StyleUnderline"/>
        </w:rPr>
        <w:t xml:space="preserve"> for</w:t>
      </w:r>
      <w:r w:rsidRPr="001914A2">
        <w:rPr>
          <w:sz w:val="16"/>
        </w:rPr>
        <w:t xml:space="preserve"> most </w:t>
      </w:r>
      <w:r w:rsidRPr="00ED5918">
        <w:rPr>
          <w:rStyle w:val="StyleUnderline"/>
        </w:rPr>
        <w:t>victims</w:t>
      </w:r>
      <w:r w:rsidRPr="001914A2">
        <w:rPr>
          <w:sz w:val="16"/>
        </w:rPr>
        <w:t xml:space="preserve"> of antitrust violations </w:t>
      </w:r>
      <w:r w:rsidRPr="00A07BE0">
        <w:rPr>
          <w:rStyle w:val="StyleUnderline"/>
          <w:highlight w:val="cyan"/>
        </w:rPr>
        <w:t>to</w:t>
      </w:r>
      <w:r w:rsidRPr="00ED5918">
        <w:rPr>
          <w:rStyle w:val="StyleUnderline"/>
        </w:rPr>
        <w:t xml:space="preserve"> receive compensation</w:t>
      </w:r>
      <w:r w:rsidRPr="001914A2">
        <w:rPr>
          <w:sz w:val="16"/>
        </w:rPr>
        <w:t xml:space="preserve">; (2) most successful class actions involve collusion that was anticompetitive; (3) class victims’ compensation has been modest, generally less than their damages; </w:t>
      </w:r>
      <w:r w:rsidRPr="00ED5918">
        <w:rPr>
          <w:rStyle w:val="StyleUnderline"/>
        </w:rPr>
        <w:t xml:space="preserve">(4) class actions </w:t>
      </w:r>
      <w:r w:rsidRPr="00A07BE0">
        <w:rPr>
          <w:rStyle w:val="Emphasis"/>
          <w:highlight w:val="cyan"/>
        </w:rPr>
        <w:t>deter</w:t>
      </w:r>
      <w:r w:rsidRPr="00ED5918">
        <w:rPr>
          <w:rStyle w:val="StyleUnderline"/>
        </w:rPr>
        <w:t xml:space="preserve"> significant </w:t>
      </w:r>
      <w:r w:rsidRPr="00ED5918">
        <w:rPr>
          <w:rStyle w:val="Emphasis"/>
        </w:rPr>
        <w:t xml:space="preserve">amounts of </w:t>
      </w:r>
      <w:r w:rsidRPr="00A07BE0">
        <w:rPr>
          <w:rStyle w:val="Emphasis"/>
          <w:highlight w:val="cyan"/>
        </w:rPr>
        <w:t>collusion</w:t>
      </w:r>
      <w:r w:rsidRPr="00A07BE0">
        <w:rPr>
          <w:rStyle w:val="StyleUnderline"/>
          <w:highlight w:val="cyan"/>
        </w:rPr>
        <w:t xml:space="preserve"> and</w:t>
      </w:r>
      <w:r w:rsidRPr="00ED5918">
        <w:rPr>
          <w:rStyle w:val="StyleUnderline"/>
        </w:rPr>
        <w:t xml:space="preserve"> other anticompetitive behavior</w:t>
      </w:r>
      <w:r w:rsidRPr="001914A2">
        <w:rPr>
          <w:sz w:val="16"/>
        </w:rPr>
        <w:t xml:space="preserve">; and </w:t>
      </w:r>
      <w:r w:rsidRPr="00ED5918">
        <w:rPr>
          <w:rStyle w:val="StyleUnderline"/>
        </w:rPr>
        <w:t xml:space="preserve">(5) anticompetitive </w:t>
      </w:r>
      <w:r w:rsidRPr="00A07BE0">
        <w:rPr>
          <w:rStyle w:val="StyleUnderline"/>
          <w:highlight w:val="cyan"/>
        </w:rPr>
        <w:t xml:space="preserve">collusion is </w:t>
      </w:r>
      <w:proofErr w:type="spellStart"/>
      <w:r w:rsidRPr="00A07BE0">
        <w:rPr>
          <w:rStyle w:val="Emphasis"/>
          <w:highlight w:val="cyan"/>
        </w:rPr>
        <w:t>underdeterred</w:t>
      </w:r>
      <w:proofErr w:type="spellEnd"/>
      <w:r w:rsidRPr="00ED5918">
        <w:rPr>
          <w:rStyle w:val="StyleUnderline"/>
        </w:rPr>
        <w:t>, a problem</w:t>
      </w:r>
      <w:r w:rsidRPr="001914A2">
        <w:rPr>
          <w:sz w:val="16"/>
        </w:rPr>
        <w:t xml:space="preserve"> that would be </w:t>
      </w:r>
      <w:r w:rsidRPr="00ED5918">
        <w:rPr>
          <w:rStyle w:val="Emphasis"/>
        </w:rPr>
        <w:t>exacerbated</w:t>
      </w:r>
      <w:r w:rsidRPr="00ED5918">
        <w:rPr>
          <w:rStyle w:val="StyleUnderline"/>
        </w:rPr>
        <w:t xml:space="preserve"> </w:t>
      </w:r>
      <w:r w:rsidRPr="00A07BE0">
        <w:rPr>
          <w:rStyle w:val="StyleUnderline"/>
          <w:highlight w:val="cyan"/>
        </w:rPr>
        <w:t>without class actions</w:t>
      </w:r>
      <w:r w:rsidRPr="001914A2">
        <w:rPr>
          <w:sz w:val="16"/>
        </w:rPr>
        <w:t>.</w:t>
      </w:r>
    </w:p>
    <w:p w14:paraId="09FD5409" w14:textId="77777777" w:rsidR="00CC71C4" w:rsidRPr="001914A2" w:rsidRDefault="00CC71C4" w:rsidP="00CC71C4">
      <w:pPr>
        <w:rPr>
          <w:sz w:val="16"/>
        </w:rPr>
      </w:pPr>
      <w:r w:rsidRPr="001914A2">
        <w:rPr>
          <w:rStyle w:val="StyleUnderline"/>
        </w:rPr>
        <w:t>Recent</w:t>
      </w:r>
      <w:r w:rsidRPr="00ED5918">
        <w:rPr>
          <w:rStyle w:val="StyleUnderline"/>
        </w:rPr>
        <w:t xml:space="preserve"> </w:t>
      </w:r>
      <w:r w:rsidRPr="00A07BE0">
        <w:rPr>
          <w:rStyle w:val="StyleUnderline"/>
          <w:highlight w:val="cyan"/>
        </w:rPr>
        <w:t>court</w:t>
      </w:r>
      <w:r w:rsidRPr="00ED5918">
        <w:rPr>
          <w:rStyle w:val="StyleUnderline"/>
        </w:rPr>
        <w:t xml:space="preserve"> decision</w:t>
      </w:r>
      <w:r w:rsidRPr="00A07BE0">
        <w:rPr>
          <w:rStyle w:val="StyleUnderline"/>
          <w:highlight w:val="cyan"/>
        </w:rPr>
        <w:t xml:space="preserve">s </w:t>
      </w:r>
      <w:r w:rsidRPr="00A07BE0">
        <w:rPr>
          <w:rStyle w:val="Emphasis"/>
          <w:highlight w:val="cyan"/>
        </w:rPr>
        <w:t>undermine class</w:t>
      </w:r>
      <w:r w:rsidRPr="00ED5918">
        <w:rPr>
          <w:rStyle w:val="Emphasis"/>
        </w:rPr>
        <w:t xml:space="preserve"> action</w:t>
      </w:r>
      <w:r w:rsidRPr="00ED5918">
        <w:rPr>
          <w:rStyle w:val="StyleUnderline"/>
        </w:rPr>
        <w:t xml:space="preserve"> </w:t>
      </w:r>
      <w:r w:rsidRPr="00A07BE0">
        <w:rPr>
          <w:rStyle w:val="StyleUnderline"/>
          <w:highlight w:val="cyan"/>
        </w:rPr>
        <w:t>cases</w:t>
      </w:r>
      <w:r w:rsidRPr="001914A2">
        <w:rPr>
          <w:sz w:val="16"/>
        </w:rPr>
        <w:t xml:space="preserve">, thus </w:t>
      </w:r>
      <w:r w:rsidRPr="00A07BE0">
        <w:rPr>
          <w:rStyle w:val="Emphasis"/>
          <w:highlight w:val="cyan"/>
        </w:rPr>
        <w:t>preventing</w:t>
      </w:r>
      <w:r w:rsidRPr="00ED5918">
        <w:rPr>
          <w:rStyle w:val="StyleUnderline"/>
        </w:rPr>
        <w:t xml:space="preserve"> much </w:t>
      </w:r>
      <w:r w:rsidRPr="00A07BE0">
        <w:rPr>
          <w:rStyle w:val="Emphasis"/>
          <w:highlight w:val="cyan"/>
        </w:rPr>
        <w:t>effective</w:t>
      </w:r>
      <w:r w:rsidRPr="00ED5918">
        <w:rPr>
          <w:rStyle w:val="StyleUnderline"/>
        </w:rPr>
        <w:t xml:space="preserve"> and </w:t>
      </w:r>
      <w:r w:rsidRPr="00ED5918">
        <w:rPr>
          <w:rStyle w:val="Emphasis"/>
        </w:rPr>
        <w:t>important</w:t>
      </w:r>
      <w:r w:rsidRPr="00ED5918">
        <w:rPr>
          <w:rStyle w:val="StyleUnderline"/>
        </w:rPr>
        <w:t xml:space="preserve"> </w:t>
      </w:r>
      <w:r w:rsidRPr="00A07BE0">
        <w:rPr>
          <w:rStyle w:val="StyleUnderline"/>
          <w:highlight w:val="cyan"/>
        </w:rPr>
        <w:t>antitrust</w:t>
      </w:r>
      <w:r w:rsidRPr="00ED5918">
        <w:rPr>
          <w:rStyle w:val="StyleUnderline"/>
        </w:rPr>
        <w:t xml:space="preserve"> enforcement</w:t>
      </w:r>
      <w:r w:rsidRPr="001914A2">
        <w:rPr>
          <w:sz w:val="16"/>
        </w:rPr>
        <w:t>.1</w:t>
      </w:r>
    </w:p>
    <w:p w14:paraId="568D86C7" w14:textId="77777777" w:rsidR="00CC71C4" w:rsidRPr="001914A2" w:rsidRDefault="00CC71C4" w:rsidP="00CC71C4">
      <w:pPr>
        <w:rPr>
          <w:sz w:val="16"/>
        </w:rPr>
      </w:pPr>
      <w:r w:rsidRPr="001914A2">
        <w:rPr>
          <w:sz w:val="16"/>
        </w:rPr>
        <w:t>Class Actions Are Virtually the Only Way for Most Victims of Federal Antitrust Violations to Receive Compensation</w:t>
      </w:r>
    </w:p>
    <w:p w14:paraId="0E787243" w14:textId="77777777" w:rsidR="00CC71C4" w:rsidRPr="001914A2" w:rsidRDefault="00CC71C4" w:rsidP="00CC71C4">
      <w:pPr>
        <w:rPr>
          <w:sz w:val="16"/>
        </w:rPr>
      </w:pPr>
      <w:r w:rsidRPr="001914A2">
        <w:rPr>
          <w:sz w:val="16"/>
        </w:rPr>
        <w:t xml:space="preserve">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w:t>
      </w:r>
      <w:r w:rsidRPr="00A07BE0">
        <w:rPr>
          <w:rStyle w:val="StyleUnderline"/>
          <w:highlight w:val="cyan"/>
        </w:rPr>
        <w:t>“[C]lass actions</w:t>
      </w:r>
      <w:r w:rsidRPr="00ED5918">
        <w:rPr>
          <w:rStyle w:val="StyleUnderline"/>
        </w:rPr>
        <w:t xml:space="preserve"> . . . may </w:t>
      </w:r>
      <w:r w:rsidRPr="00A07BE0">
        <w:rPr>
          <w:rStyle w:val="Emphasis"/>
          <w:highlight w:val="cyan"/>
        </w:rPr>
        <w:t>enhance</w:t>
      </w:r>
      <w:r w:rsidRPr="00ED5918">
        <w:rPr>
          <w:rStyle w:val="StyleUnderline"/>
        </w:rPr>
        <w:t xml:space="preserve"> the </w:t>
      </w:r>
      <w:r w:rsidRPr="00ED5918">
        <w:rPr>
          <w:rStyle w:val="Emphasis"/>
        </w:rPr>
        <w:t>efficacy</w:t>
      </w:r>
      <w:r w:rsidRPr="00ED5918">
        <w:rPr>
          <w:rStyle w:val="StyleUnderline"/>
        </w:rPr>
        <w:t xml:space="preserve"> of </w:t>
      </w:r>
      <w:r w:rsidRPr="001914A2">
        <w:rPr>
          <w:rStyle w:val="StyleUnderline"/>
        </w:rPr>
        <w:t>private</w:t>
      </w:r>
      <w:r w:rsidRPr="00ED5918">
        <w:rPr>
          <w:rStyle w:val="StyleUnderline"/>
        </w:rPr>
        <w:t xml:space="preserve"> [</w:t>
      </w:r>
      <w:r w:rsidRPr="00A07BE0">
        <w:rPr>
          <w:rStyle w:val="StyleUnderline"/>
          <w:highlight w:val="cyan"/>
        </w:rPr>
        <w:t>antitrust</w:t>
      </w:r>
      <w:r w:rsidRPr="00ED5918">
        <w:rPr>
          <w:rStyle w:val="StyleUnderline"/>
        </w:rPr>
        <w:t xml:space="preserve">] actions </w:t>
      </w:r>
      <w:r w:rsidRPr="00A07BE0">
        <w:rPr>
          <w:rStyle w:val="StyleUnderline"/>
          <w:highlight w:val="cyan"/>
        </w:rPr>
        <w:t xml:space="preserve">by permitting citizens to </w:t>
      </w:r>
      <w:r w:rsidRPr="00A07BE0">
        <w:rPr>
          <w:rStyle w:val="Emphasis"/>
          <w:highlight w:val="cyan"/>
        </w:rPr>
        <w:t>combine</w:t>
      </w:r>
      <w:r w:rsidRPr="00A07BE0">
        <w:rPr>
          <w:rStyle w:val="StyleUnderline"/>
          <w:highlight w:val="cyan"/>
        </w:rPr>
        <w:t xml:space="preserve"> their</w:t>
      </w:r>
      <w:r w:rsidRPr="00ED5918">
        <w:rPr>
          <w:rStyle w:val="StyleUnderline"/>
        </w:rPr>
        <w:t xml:space="preserve"> </w:t>
      </w:r>
      <w:r w:rsidRPr="00ED5918">
        <w:rPr>
          <w:rStyle w:val="Emphasis"/>
        </w:rPr>
        <w:t xml:space="preserve">limited </w:t>
      </w:r>
      <w:r w:rsidRPr="00A07BE0">
        <w:rPr>
          <w:rStyle w:val="Emphasis"/>
          <w:highlight w:val="cyan"/>
        </w:rPr>
        <w:t>resources</w:t>
      </w:r>
      <w:r w:rsidRPr="00A07BE0">
        <w:rPr>
          <w:rStyle w:val="StyleUnderline"/>
          <w:highlight w:val="cyan"/>
        </w:rPr>
        <w:t xml:space="preserve"> to achieve</w:t>
      </w:r>
      <w:r w:rsidRPr="00ED5918">
        <w:rPr>
          <w:rStyle w:val="StyleUnderline"/>
        </w:rPr>
        <w:t xml:space="preserve"> a</w:t>
      </w:r>
      <w:r w:rsidRPr="001914A2">
        <w:rPr>
          <w:sz w:val="16"/>
        </w:rPr>
        <w:t xml:space="preserve"> more </w:t>
      </w:r>
      <w:r w:rsidRPr="006552F4">
        <w:rPr>
          <w:rStyle w:val="StyleUnderline"/>
        </w:rPr>
        <w:t xml:space="preserve">powerful </w:t>
      </w:r>
      <w:r w:rsidRPr="00A07BE0">
        <w:rPr>
          <w:rStyle w:val="StyleUnderline"/>
          <w:highlight w:val="cyan"/>
        </w:rPr>
        <w:t>litigation</w:t>
      </w:r>
      <w:r w:rsidRPr="00ED5918">
        <w:rPr>
          <w:rStyle w:val="StyleUnderline"/>
        </w:rPr>
        <w:t xml:space="preserve"> posture.</w:t>
      </w:r>
      <w:r w:rsidRPr="001914A2">
        <w:rPr>
          <w:sz w:val="16"/>
        </w:rPr>
        <w:t xml:space="preserve">”6 Accordingly, </w:t>
      </w:r>
      <w:r w:rsidRPr="00A07BE0">
        <w:rPr>
          <w:rStyle w:val="StyleUnderline"/>
          <w:highlight w:val="cyan"/>
        </w:rPr>
        <w:t>“courts</w:t>
      </w:r>
      <w:r w:rsidRPr="00ED5918">
        <w:rPr>
          <w:rStyle w:val="StyleUnderline"/>
        </w:rPr>
        <w:t xml:space="preserve"> have </w:t>
      </w:r>
      <w:r w:rsidRPr="00A07BE0">
        <w:rPr>
          <w:rStyle w:val="Emphasis"/>
          <w:highlight w:val="cyan"/>
        </w:rPr>
        <w:t>repeatedly</w:t>
      </w:r>
      <w:r w:rsidRPr="00A07BE0">
        <w:rPr>
          <w:rStyle w:val="StyleUnderline"/>
          <w:highlight w:val="cyan"/>
        </w:rPr>
        <w:t xml:space="preserve"> found antitrust</w:t>
      </w:r>
      <w:r w:rsidRPr="00ED5918">
        <w:rPr>
          <w:rStyle w:val="StyleUnderline"/>
        </w:rPr>
        <w:t xml:space="preserve"> claims to be particularly </w:t>
      </w:r>
      <w:r w:rsidRPr="00ED5918">
        <w:rPr>
          <w:rStyle w:val="Emphasis"/>
        </w:rPr>
        <w:t xml:space="preserve">well </w:t>
      </w:r>
      <w:r w:rsidRPr="00A07BE0">
        <w:rPr>
          <w:rStyle w:val="Emphasis"/>
          <w:highlight w:val="cyan"/>
        </w:rPr>
        <w:t>suited</w:t>
      </w:r>
      <w:r w:rsidRPr="001914A2">
        <w:rPr>
          <w:rStyle w:val="StyleUnderline"/>
        </w:rPr>
        <w:t xml:space="preserve"> for class actions</w:t>
      </w:r>
      <w:r w:rsidRPr="00ED5918">
        <w:rPr>
          <w:rStyle w:val="StyleUnderline"/>
        </w:rPr>
        <w:t xml:space="preserve"> . . . .”</w:t>
      </w:r>
      <w:r w:rsidRPr="001914A2">
        <w:rPr>
          <w:sz w:val="16"/>
        </w:rPr>
        <w:t>7</w:t>
      </w:r>
    </w:p>
    <w:p w14:paraId="3DC43262" w14:textId="77777777" w:rsidR="00CC71C4" w:rsidRPr="001914A2" w:rsidRDefault="00CC71C4" w:rsidP="00CC71C4">
      <w:pPr>
        <w:rPr>
          <w:sz w:val="16"/>
        </w:rPr>
      </w:pPr>
      <w:r w:rsidRPr="00A07BE0">
        <w:rPr>
          <w:rStyle w:val="StyleUnderline"/>
          <w:highlight w:val="cyan"/>
        </w:rPr>
        <w:t xml:space="preserve">Without class actions, </w:t>
      </w:r>
      <w:r w:rsidRPr="00A07BE0">
        <w:rPr>
          <w:rStyle w:val="Emphasis"/>
          <w:highlight w:val="cyan"/>
        </w:rPr>
        <w:t>cartels</w:t>
      </w:r>
      <w:r w:rsidRPr="00ED5918">
        <w:rPr>
          <w:rStyle w:val="StyleUnderline"/>
        </w:rPr>
        <w:t xml:space="preserve"> and other</w:t>
      </w:r>
      <w:r w:rsidRPr="001914A2">
        <w:rPr>
          <w:sz w:val="16"/>
        </w:rPr>
        <w:t xml:space="preserve"> antitrust </w:t>
      </w:r>
      <w:r w:rsidRPr="00ED5918">
        <w:rPr>
          <w:rStyle w:val="StyleUnderline"/>
        </w:rPr>
        <w:t xml:space="preserve">violators </w:t>
      </w:r>
      <w:r w:rsidRPr="00A07BE0">
        <w:rPr>
          <w:rStyle w:val="StyleUnderline"/>
          <w:highlight w:val="cyan"/>
        </w:rPr>
        <w:t xml:space="preserve">that inflict </w:t>
      </w:r>
      <w:r w:rsidRPr="00A07BE0">
        <w:rPr>
          <w:rStyle w:val="Emphasis"/>
          <w:highlight w:val="cyan"/>
        </w:rPr>
        <w:t>widespread</w:t>
      </w:r>
      <w:r w:rsidRPr="00ED5918">
        <w:rPr>
          <w:rStyle w:val="Emphasis"/>
        </w:rPr>
        <w:t xml:space="preserve"> economic </w:t>
      </w:r>
      <w:r w:rsidRPr="00A07BE0">
        <w:rPr>
          <w:rStyle w:val="Emphasis"/>
          <w:highlight w:val="cyan"/>
        </w:rPr>
        <w:t>harm</w:t>
      </w:r>
      <w:r w:rsidRPr="00ED5918">
        <w:rPr>
          <w:rStyle w:val="StyleUnderline"/>
        </w:rPr>
        <w:t xml:space="preserve"> would </w:t>
      </w:r>
      <w:r w:rsidRPr="00A07BE0">
        <w:rPr>
          <w:rStyle w:val="StyleUnderline"/>
          <w:highlight w:val="cyan"/>
        </w:rPr>
        <w:t xml:space="preserve">have </w:t>
      </w:r>
      <w:r w:rsidRPr="00A07BE0">
        <w:rPr>
          <w:rStyle w:val="Emphasis"/>
          <w:highlight w:val="cyan"/>
        </w:rPr>
        <w:t>little to fear</w:t>
      </w:r>
      <w:r w:rsidRPr="00ED5918">
        <w:rPr>
          <w:rStyle w:val="StyleUnderline"/>
        </w:rPr>
        <w:t xml:space="preserve"> from</w:t>
      </w:r>
      <w:r w:rsidRPr="001914A2">
        <w:rPr>
          <w:sz w:val="16"/>
        </w:rPr>
        <w:t xml:space="preserve"> the treble damages remedy. This is because, as a practical matter, </w:t>
      </w:r>
      <w:r w:rsidRPr="00ED5918">
        <w:rPr>
          <w:rStyle w:val="StyleUnderline"/>
        </w:rPr>
        <w:t xml:space="preserve">class action cases are virtually the </w:t>
      </w:r>
      <w:r w:rsidRPr="00ED5918">
        <w:rPr>
          <w:rStyle w:val="Emphasis"/>
        </w:rPr>
        <w:t>only way</w:t>
      </w:r>
      <w:r w:rsidRPr="00ED5918">
        <w:rPr>
          <w:rStyle w:val="StyleUnderline"/>
        </w:rPr>
        <w:t xml:space="preserve"> for</w:t>
      </w:r>
      <w:r w:rsidRPr="001914A2">
        <w:rPr>
          <w:sz w:val="16"/>
        </w:rPr>
        <w:t xml:space="preserve"> most </w:t>
      </w:r>
      <w:r w:rsidRPr="00ED5918">
        <w:rPr>
          <w:rStyle w:val="StyleUnderline"/>
        </w:rPr>
        <w:t>victims of anticompetitive behavior to receive compensation</w:t>
      </w:r>
      <w:r w:rsidRPr="001914A2">
        <w:rPr>
          <w:sz w:val="16"/>
        </w:rPr>
        <w:t xml:space="preserve">.8 </w:t>
      </w:r>
      <w:r w:rsidRPr="00A07BE0">
        <w:rPr>
          <w:rStyle w:val="StyleUnderline"/>
          <w:highlight w:val="cyan"/>
        </w:rPr>
        <w:t>A</w:t>
      </w:r>
      <w:r w:rsidRPr="00CC5497">
        <w:rPr>
          <w:rStyle w:val="StyleUnderline"/>
        </w:rPr>
        <w:t xml:space="preserve"> 2013 </w:t>
      </w:r>
      <w:r w:rsidRPr="00A07BE0">
        <w:rPr>
          <w:rStyle w:val="Emphasis"/>
          <w:highlight w:val="cyan"/>
        </w:rPr>
        <w:t>study</w:t>
      </w:r>
      <w:r w:rsidRPr="001914A2">
        <w:rPr>
          <w:sz w:val="16"/>
        </w:rPr>
        <w:t xml:space="preserve"> that Professor Joshua Davis and I conducted </w:t>
      </w:r>
      <w:r w:rsidRPr="00A07BE0">
        <w:rPr>
          <w:rStyle w:val="StyleUnderline"/>
          <w:highlight w:val="cyan"/>
        </w:rPr>
        <w:t>documents</w:t>
      </w:r>
      <w:r w:rsidRPr="00CC5497">
        <w:rPr>
          <w:rStyle w:val="StyleUnderline"/>
        </w:rPr>
        <w:t xml:space="preserve"> the </w:t>
      </w:r>
      <w:r w:rsidRPr="00A07BE0">
        <w:rPr>
          <w:rStyle w:val="Emphasis"/>
          <w:highlight w:val="cyan"/>
        </w:rPr>
        <w:t>benefits</w:t>
      </w:r>
      <w:r w:rsidRPr="00CC5497">
        <w:rPr>
          <w:rStyle w:val="StyleUnderline"/>
        </w:rPr>
        <w:t xml:space="preserve"> of private enforcement by analyzing 60 of the largest</w:t>
      </w:r>
      <w:r w:rsidRPr="001914A2">
        <w:rPr>
          <w:sz w:val="16"/>
        </w:rPr>
        <w:t xml:space="preserve"> recent successful </w:t>
      </w:r>
      <w:r w:rsidRPr="00CC5497">
        <w:rPr>
          <w:rStyle w:val="StyleUnderline"/>
        </w:rPr>
        <w:t>private U.S. antitrust cases</w:t>
      </w:r>
      <w:r w:rsidRPr="001914A2">
        <w:rPr>
          <w:sz w:val="16"/>
        </w:rPr>
        <w:t xml:space="preserve"> (defined as suits resolved since 1990 that recovered at least $50 million in cash for the victims9 ). These actions returned a total of $33.8–$35.8 billion in cash to victims of anticompetitive behavior.10 These figures do not include products, discounts, coupo</w:t>
      </w:r>
      <w:r w:rsidRPr="006552F4">
        <w:rPr>
          <w:sz w:val="16"/>
        </w:rPr>
        <w:t xml:space="preserve">ns, or the value of injunctive relief or precedent—only cash.11 Consequently, </w:t>
      </w:r>
      <w:r w:rsidRPr="006552F4">
        <w:rPr>
          <w:rStyle w:val="StyleUnderline"/>
        </w:rPr>
        <w:t xml:space="preserve">these totals significantly </w:t>
      </w:r>
      <w:r w:rsidRPr="006552F4">
        <w:rPr>
          <w:rStyle w:val="Emphasis"/>
        </w:rPr>
        <w:t>understate</w:t>
      </w:r>
      <w:r w:rsidRPr="006552F4">
        <w:rPr>
          <w:rStyle w:val="StyleUnderline"/>
        </w:rPr>
        <w:t xml:space="preserve"> the </w:t>
      </w:r>
      <w:r w:rsidRPr="006552F4">
        <w:rPr>
          <w:rStyle w:val="Emphasis"/>
        </w:rPr>
        <w:t>actual benefits</w:t>
      </w:r>
      <w:r w:rsidRPr="006552F4">
        <w:rPr>
          <w:rStyle w:val="StyleUnderline"/>
        </w:rPr>
        <w:t xml:space="preserve"> of this litigation</w:t>
      </w:r>
      <w:r w:rsidRPr="006552F4">
        <w:rPr>
          <w:sz w:val="16"/>
        </w:rPr>
        <w:t xml:space="preserve"> to the victims</w:t>
      </w:r>
      <w:r w:rsidRPr="001914A2">
        <w:rPr>
          <w:sz w:val="16"/>
        </w:rPr>
        <w:t xml:space="preserve"> involved. And, of course, this study covered only 60 suits (albeit 60 of the largest private recoveries) out of the many hundreds of private cases filed in the United States during this period.</w:t>
      </w:r>
    </w:p>
    <w:p w14:paraId="2ACD9C5D" w14:textId="77777777" w:rsidR="00CC71C4" w:rsidRPr="001914A2" w:rsidRDefault="00CC71C4" w:rsidP="00CC71C4">
      <w:pPr>
        <w:rPr>
          <w:sz w:val="16"/>
        </w:rPr>
      </w:pPr>
      <w:r w:rsidRPr="001914A2">
        <w:rPr>
          <w:rStyle w:val="StyleUnderline"/>
        </w:rPr>
        <w:t xml:space="preserve">Of these </w:t>
      </w:r>
      <w:r w:rsidRPr="001914A2">
        <w:rPr>
          <w:rStyle w:val="Emphasis"/>
        </w:rPr>
        <w:t>60 large</w:t>
      </w:r>
      <w:r w:rsidRPr="001914A2">
        <w:rPr>
          <w:rStyle w:val="StyleUnderline"/>
        </w:rPr>
        <w:t xml:space="preserve"> private cases, </w:t>
      </w:r>
      <w:r w:rsidRPr="001914A2">
        <w:rPr>
          <w:rStyle w:val="Emphasis"/>
        </w:rPr>
        <w:t>49</w:t>
      </w:r>
      <w:r w:rsidRPr="001914A2">
        <w:rPr>
          <w:rStyle w:val="StyleUnderline"/>
        </w:rPr>
        <w:t xml:space="preserve"> were class action suits</w:t>
      </w:r>
      <w:r w:rsidRPr="001914A2">
        <w:rPr>
          <w:sz w:val="16"/>
        </w:rPr>
        <w:t xml:space="preserve">.12 </w:t>
      </w:r>
      <w:r w:rsidRPr="001914A2">
        <w:rPr>
          <w:rStyle w:val="StyleUnderline"/>
        </w:rPr>
        <w:t>These cases recovered</w:t>
      </w:r>
      <w:r w:rsidRPr="001914A2">
        <w:rPr>
          <w:sz w:val="16"/>
        </w:rPr>
        <w:t xml:space="preserve"> a total of $19.4–</w:t>
      </w:r>
      <w:r w:rsidRPr="001914A2">
        <w:rPr>
          <w:rStyle w:val="StyleUnderline"/>
        </w:rPr>
        <w:t>$</w:t>
      </w:r>
      <w:r w:rsidRPr="001914A2">
        <w:rPr>
          <w:rStyle w:val="Emphasis"/>
        </w:rPr>
        <w:t>21.0 billion</w:t>
      </w:r>
      <w:r w:rsidRPr="001914A2">
        <w:rPr>
          <w:sz w:val="16"/>
        </w:rPr>
        <w:t>—</w:t>
      </w:r>
      <w:proofErr w:type="gramStart"/>
      <w:r w:rsidRPr="001914A2">
        <w:rPr>
          <w:rStyle w:val="StyleUnderline"/>
        </w:rPr>
        <w:t xml:space="preserve">the </w:t>
      </w:r>
      <w:r w:rsidRPr="001914A2">
        <w:rPr>
          <w:rStyle w:val="Emphasis"/>
        </w:rPr>
        <w:t>majority</w:t>
      </w:r>
      <w:r w:rsidRPr="001914A2">
        <w:rPr>
          <w:rStyle w:val="StyleUnderline"/>
        </w:rPr>
        <w:t xml:space="preserve"> of</w:t>
      </w:r>
      <w:proofErr w:type="gramEnd"/>
      <w:r w:rsidRPr="001914A2">
        <w:rPr>
          <w:rStyle w:val="StyleUnderline"/>
        </w:rPr>
        <w:t xml:space="preserve"> the amount analyzed in our study</w:t>
      </w:r>
      <w:r w:rsidRPr="001914A2">
        <w:rPr>
          <w:sz w:val="16"/>
        </w:rPr>
        <w:t xml:space="preserve">.13 Since these were among the largest private actions ever filed, specific conclusions based upon these results may not generalize perfectly to all class action cases. They do suggest, however, that </w:t>
      </w:r>
      <w:r w:rsidRPr="00A07BE0">
        <w:rPr>
          <w:rStyle w:val="Emphasis"/>
          <w:highlight w:val="cyan"/>
        </w:rPr>
        <w:t>without</w:t>
      </w:r>
      <w:r w:rsidRPr="00A07BE0">
        <w:rPr>
          <w:rStyle w:val="StyleUnderline"/>
          <w:highlight w:val="cyan"/>
        </w:rPr>
        <w:t xml:space="preserve"> class action</w:t>
      </w:r>
      <w:r w:rsidRPr="00ED5918">
        <w:rPr>
          <w:rStyle w:val="StyleUnderline"/>
        </w:rPr>
        <w:t xml:space="preserve"> cases, </w:t>
      </w:r>
      <w:r w:rsidRPr="00A07BE0">
        <w:rPr>
          <w:rStyle w:val="Emphasis"/>
          <w:highlight w:val="cyan"/>
        </w:rPr>
        <w:t>effective</w:t>
      </w:r>
      <w:r w:rsidRPr="00ED5918">
        <w:rPr>
          <w:rStyle w:val="StyleUnderline"/>
        </w:rPr>
        <w:t xml:space="preserve"> and </w:t>
      </w:r>
      <w:r w:rsidRPr="00ED5918">
        <w:rPr>
          <w:rStyle w:val="Emphasis"/>
        </w:rPr>
        <w:t>significant</w:t>
      </w:r>
      <w:r w:rsidRPr="00ED5918">
        <w:rPr>
          <w:rStyle w:val="StyleUnderline"/>
        </w:rPr>
        <w:t xml:space="preserve"> victim </w:t>
      </w:r>
      <w:r w:rsidRPr="00A07BE0">
        <w:rPr>
          <w:rStyle w:val="StyleUnderline"/>
          <w:highlight w:val="cyan"/>
        </w:rPr>
        <w:t xml:space="preserve">compensation would be </w:t>
      </w:r>
      <w:r w:rsidRPr="00A07BE0">
        <w:rPr>
          <w:rStyle w:val="Emphasis"/>
          <w:highlight w:val="cyan"/>
        </w:rPr>
        <w:t>reduced</w:t>
      </w:r>
      <w:r w:rsidRPr="00ED5918">
        <w:rPr>
          <w:rStyle w:val="Emphasis"/>
        </w:rPr>
        <w:t xml:space="preserve"> dramatically</w:t>
      </w:r>
      <w:r w:rsidRPr="001914A2">
        <w:rPr>
          <w:sz w:val="16"/>
        </w:rPr>
        <w:t>.</w:t>
      </w:r>
    </w:p>
    <w:p w14:paraId="2CF46F8E" w14:textId="77777777" w:rsidR="00CC71C4" w:rsidRPr="001914A2" w:rsidRDefault="00CC71C4" w:rsidP="00CC71C4">
      <w:pPr>
        <w:rPr>
          <w:sz w:val="16"/>
        </w:rPr>
      </w:pPr>
      <w:r w:rsidRPr="001914A2">
        <w:rPr>
          <w:sz w:val="16"/>
        </w:rPr>
        <w:lastRenderedPageBreak/>
        <w:t>Most Successful Class Actions Involve Collusion that Was Anticompetitive</w:t>
      </w:r>
    </w:p>
    <w:p w14:paraId="38687746" w14:textId="77777777" w:rsidR="00CC71C4" w:rsidRPr="001914A2" w:rsidRDefault="00CC71C4" w:rsidP="00CC71C4">
      <w:pPr>
        <w:rPr>
          <w:sz w:val="16"/>
        </w:rPr>
      </w:pPr>
      <w:r w:rsidRPr="001914A2">
        <w:rPr>
          <w:sz w:val="16"/>
        </w:rPr>
        <w:t>Almost every private antitrust case that results in a remedy does so through a settlement,14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w:t>
      </w:r>
    </w:p>
    <w:p w14:paraId="1AB4865C" w14:textId="77777777" w:rsidR="00CC71C4" w:rsidRPr="001914A2" w:rsidRDefault="00CC71C4" w:rsidP="00CC71C4">
      <w:pPr>
        <w:rPr>
          <w:sz w:val="16"/>
        </w:rPr>
      </w:pPr>
      <w:r w:rsidRPr="001914A2">
        <w:rPr>
          <w:sz w:val="16"/>
        </w:rPr>
        <w:t>Antitrust class actions arise in widely varied market and factual settings, and views about the merits of specific cases and the litigation risks involved vary as well. This makes it extremely difficult to draw objective conclusions about the merits of settlements.</w:t>
      </w:r>
    </w:p>
    <w:p w14:paraId="1A93274E" w14:textId="77777777" w:rsidR="00CC71C4" w:rsidRPr="001914A2" w:rsidRDefault="00CC71C4" w:rsidP="00CC71C4">
      <w:pPr>
        <w:rPr>
          <w:sz w:val="16"/>
        </w:rPr>
      </w:pPr>
      <w:r w:rsidRPr="001914A2">
        <w:rPr>
          <w:sz w:val="16"/>
        </w:rPr>
        <w:t xml:space="preserve">Nevertheless, </w:t>
      </w:r>
      <w:r w:rsidRPr="00CC5497">
        <w:rPr>
          <w:rStyle w:val="StyleUnderline"/>
        </w:rPr>
        <w:t xml:space="preserve">there are </w:t>
      </w:r>
      <w:r w:rsidRPr="00CC5497">
        <w:rPr>
          <w:rStyle w:val="Emphasis"/>
        </w:rPr>
        <w:t>good reasons</w:t>
      </w:r>
      <w:r w:rsidRPr="00CC5497">
        <w:rPr>
          <w:rStyle w:val="StyleUnderline"/>
        </w:rPr>
        <w:t xml:space="preserve"> to believe that </w:t>
      </w:r>
      <w:proofErr w:type="gramStart"/>
      <w:r w:rsidRPr="00A07BE0">
        <w:rPr>
          <w:rStyle w:val="StyleUnderline"/>
          <w:highlight w:val="cyan"/>
        </w:rPr>
        <w:t>the</w:t>
      </w:r>
      <w:r w:rsidRPr="00CC5497">
        <w:rPr>
          <w:rStyle w:val="StyleUnderline"/>
        </w:rPr>
        <w:t xml:space="preserve"> </w:t>
      </w:r>
      <w:r w:rsidRPr="00CC5497">
        <w:rPr>
          <w:rStyle w:val="Emphasis"/>
        </w:rPr>
        <w:t xml:space="preserve">vast </w:t>
      </w:r>
      <w:r w:rsidRPr="00A07BE0">
        <w:rPr>
          <w:rStyle w:val="Emphasis"/>
          <w:highlight w:val="cyan"/>
        </w:rPr>
        <w:t>majority</w:t>
      </w:r>
      <w:r w:rsidRPr="00A07BE0">
        <w:rPr>
          <w:rStyle w:val="StyleUnderline"/>
          <w:highlight w:val="cyan"/>
        </w:rPr>
        <w:t xml:space="preserve"> of</w:t>
      </w:r>
      <w:proofErr w:type="gramEnd"/>
      <w:r w:rsidRPr="00CC5497">
        <w:rPr>
          <w:rStyle w:val="StyleUnderline"/>
        </w:rPr>
        <w:t xml:space="preserve"> class action </w:t>
      </w:r>
      <w:r w:rsidRPr="00A07BE0">
        <w:rPr>
          <w:rStyle w:val="StyleUnderline"/>
          <w:highlight w:val="cyan"/>
        </w:rPr>
        <w:t>cases</w:t>
      </w:r>
      <w:r w:rsidRPr="001914A2">
        <w:rPr>
          <w:sz w:val="16"/>
        </w:rPr>
        <w:t xml:space="preserve"> in the Davis/</w:t>
      </w:r>
      <w:proofErr w:type="spellStart"/>
      <w:r w:rsidRPr="001914A2">
        <w:rPr>
          <w:sz w:val="16"/>
        </w:rPr>
        <w:t>Lande</w:t>
      </w:r>
      <w:proofErr w:type="spellEnd"/>
      <w:r w:rsidRPr="001914A2">
        <w:rPr>
          <w:sz w:val="16"/>
        </w:rPr>
        <w:t xml:space="preserve"> study </w:t>
      </w:r>
      <w:r w:rsidRPr="00A07BE0">
        <w:rPr>
          <w:rStyle w:val="StyleUnderline"/>
          <w:highlight w:val="cyan"/>
        </w:rPr>
        <w:t xml:space="preserve">involved </w:t>
      </w:r>
      <w:r w:rsidRPr="00A07BE0">
        <w:rPr>
          <w:rStyle w:val="Emphasis"/>
          <w:highlight w:val="cyan"/>
        </w:rPr>
        <w:t>legit</w:t>
      </w:r>
      <w:r w:rsidRPr="00CC5497">
        <w:rPr>
          <w:rStyle w:val="Emphasis"/>
        </w:rPr>
        <w:t>imate</w:t>
      </w:r>
      <w:r w:rsidRPr="00CC5497">
        <w:rPr>
          <w:rStyle w:val="StyleUnderline"/>
        </w:rPr>
        <w:t xml:space="preserve"> </w:t>
      </w:r>
      <w:r w:rsidRPr="00A07BE0">
        <w:rPr>
          <w:rStyle w:val="StyleUnderline"/>
          <w:highlight w:val="cyan"/>
        </w:rPr>
        <w:t>claims</w:t>
      </w:r>
      <w:r w:rsidRPr="00CC5497">
        <w:rPr>
          <w:rStyle w:val="StyleUnderline"/>
        </w:rPr>
        <w:t xml:space="preserve">. </w:t>
      </w:r>
      <w:r w:rsidRPr="00A07BE0">
        <w:rPr>
          <w:rStyle w:val="Emphasis"/>
          <w:highlight w:val="cyan"/>
        </w:rPr>
        <w:t>Forty-one</w:t>
      </w:r>
      <w:r w:rsidRPr="00A07BE0">
        <w:rPr>
          <w:rStyle w:val="StyleUnderline"/>
          <w:highlight w:val="cyan"/>
        </w:rPr>
        <w:t xml:space="preserve"> of</w:t>
      </w:r>
      <w:r w:rsidRPr="00CC5497">
        <w:rPr>
          <w:rStyle w:val="StyleUnderline"/>
        </w:rPr>
        <w:t xml:space="preserve"> the </w:t>
      </w:r>
      <w:r w:rsidRPr="00A07BE0">
        <w:rPr>
          <w:rStyle w:val="StyleUnderline"/>
          <w:highlight w:val="cyan"/>
        </w:rPr>
        <w:t>49</w:t>
      </w:r>
      <w:r w:rsidRPr="00CC5497">
        <w:rPr>
          <w:rStyle w:val="StyleUnderline"/>
        </w:rPr>
        <w:t xml:space="preserve"> class actions involved</w:t>
      </w:r>
      <w:r w:rsidRPr="001914A2">
        <w:rPr>
          <w:sz w:val="16"/>
        </w:rPr>
        <w:t xml:space="preserve"> allegations of </w:t>
      </w:r>
      <w:r w:rsidRPr="00CC5497">
        <w:rPr>
          <w:rStyle w:val="StyleUnderline"/>
        </w:rPr>
        <w:t>collusion</w:t>
      </w:r>
      <w:r w:rsidRPr="001914A2">
        <w:rPr>
          <w:sz w:val="16"/>
        </w:rPr>
        <w:t xml:space="preserve">,16 </w:t>
      </w:r>
      <w:r w:rsidRPr="00CC5497">
        <w:rPr>
          <w:rStyle w:val="StyleUnderline"/>
        </w:rPr>
        <w:t xml:space="preserve">and the </w:t>
      </w:r>
      <w:r w:rsidRPr="00CC5497">
        <w:rPr>
          <w:rStyle w:val="Emphasis"/>
        </w:rPr>
        <w:t>same conduct</w:t>
      </w:r>
      <w:r w:rsidRPr="00CC5497">
        <w:rPr>
          <w:rStyle w:val="StyleUnderline"/>
        </w:rPr>
        <w:t xml:space="preserve"> supporting</w:t>
      </w:r>
      <w:r w:rsidRPr="001914A2">
        <w:rPr>
          <w:sz w:val="16"/>
        </w:rPr>
        <w:t xml:space="preserve"> the </w:t>
      </w:r>
      <w:r w:rsidRPr="00CC5497">
        <w:rPr>
          <w:rStyle w:val="StyleUnderline"/>
        </w:rPr>
        <w:t xml:space="preserve">settlements </w:t>
      </w:r>
      <w:r w:rsidRPr="00A07BE0">
        <w:rPr>
          <w:rStyle w:val="StyleUnderline"/>
          <w:highlight w:val="cyan"/>
        </w:rPr>
        <w:t>gave rise to</w:t>
      </w:r>
      <w:r w:rsidRPr="00CC5497">
        <w:rPr>
          <w:rStyle w:val="StyleUnderline"/>
        </w:rPr>
        <w:t xml:space="preserve"> </w:t>
      </w:r>
      <w:r w:rsidRPr="00CC5497">
        <w:rPr>
          <w:rStyle w:val="Emphasis"/>
        </w:rPr>
        <w:t xml:space="preserve">criminal </w:t>
      </w:r>
      <w:r w:rsidRPr="00A07BE0">
        <w:rPr>
          <w:rStyle w:val="Emphasis"/>
          <w:highlight w:val="cyan"/>
        </w:rPr>
        <w:t>penalties</w:t>
      </w:r>
      <w:r w:rsidRPr="00CC5497">
        <w:rPr>
          <w:rStyle w:val="StyleUnderline"/>
        </w:rPr>
        <w:t xml:space="preserve"> in 20 cases</w:t>
      </w:r>
      <w:r w:rsidRPr="001914A2">
        <w:rPr>
          <w:sz w:val="16"/>
        </w:rPr>
        <w:t>;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w:t>
      </w:r>
    </w:p>
    <w:p w14:paraId="1A579170" w14:textId="77777777" w:rsidR="00CC71C4" w:rsidRPr="001914A2" w:rsidRDefault="00CC71C4" w:rsidP="00CC71C4">
      <w:pPr>
        <w:rPr>
          <w:sz w:val="16"/>
        </w:rPr>
      </w:pPr>
      <w:r w:rsidRPr="00A07BE0">
        <w:rPr>
          <w:rStyle w:val="StyleUnderline"/>
          <w:highlight w:val="cyan"/>
        </w:rPr>
        <w:t>These results are</w:t>
      </w:r>
      <w:r w:rsidRPr="001115A9">
        <w:rPr>
          <w:rStyle w:val="StyleUnderline"/>
        </w:rPr>
        <w:t xml:space="preserve"> </w:t>
      </w:r>
      <w:r w:rsidRPr="001115A9">
        <w:rPr>
          <w:rStyle w:val="Emphasis"/>
        </w:rPr>
        <w:t xml:space="preserve">broadly </w:t>
      </w:r>
      <w:r w:rsidRPr="00A07BE0">
        <w:rPr>
          <w:rStyle w:val="Emphasis"/>
          <w:highlight w:val="cyan"/>
        </w:rPr>
        <w:t>consistent</w:t>
      </w:r>
      <w:r w:rsidRPr="00A07BE0">
        <w:rPr>
          <w:rStyle w:val="StyleUnderline"/>
          <w:highlight w:val="cyan"/>
        </w:rPr>
        <w:t xml:space="preserve"> with</w:t>
      </w:r>
      <w:r w:rsidRPr="001914A2">
        <w:rPr>
          <w:sz w:val="16"/>
        </w:rPr>
        <w:t xml:space="preserve"> a finding that Professor John Connor derived from </w:t>
      </w:r>
      <w:r w:rsidRPr="001115A9">
        <w:rPr>
          <w:rStyle w:val="StyleUnderline"/>
        </w:rPr>
        <w:t xml:space="preserve">an </w:t>
      </w:r>
      <w:r w:rsidRPr="00A07BE0">
        <w:rPr>
          <w:rStyle w:val="StyleUnderline"/>
          <w:highlight w:val="cyan"/>
        </w:rPr>
        <w:t xml:space="preserve">analysis of </w:t>
      </w:r>
      <w:r w:rsidRPr="00A07BE0">
        <w:rPr>
          <w:rStyle w:val="Emphasis"/>
          <w:highlight w:val="cyan"/>
        </w:rPr>
        <w:t>130</w:t>
      </w:r>
      <w:r w:rsidRPr="001115A9">
        <w:rPr>
          <w:rStyle w:val="StyleUnderline"/>
        </w:rPr>
        <w:t xml:space="preserve"> private </w:t>
      </w:r>
      <w:r w:rsidRPr="00A07BE0">
        <w:rPr>
          <w:rStyle w:val="StyleUnderline"/>
          <w:highlight w:val="cyan"/>
        </w:rPr>
        <w:t xml:space="preserve">recoveries </w:t>
      </w:r>
      <w:r w:rsidRPr="00A07BE0">
        <w:rPr>
          <w:rStyle w:val="Emphasis"/>
          <w:highlight w:val="cyan"/>
        </w:rPr>
        <w:t>worldwide</w:t>
      </w:r>
      <w:r w:rsidRPr="001115A9">
        <w:rPr>
          <w:rStyle w:val="StyleUnderline"/>
        </w:rPr>
        <w:t xml:space="preserve"> in international </w:t>
      </w:r>
      <w:r w:rsidRPr="001115A9">
        <w:rPr>
          <w:rStyle w:val="Emphasis"/>
        </w:rPr>
        <w:t>cartel cases</w:t>
      </w:r>
      <w:r w:rsidRPr="001914A2">
        <w:rPr>
          <w:sz w:val="16"/>
        </w:rPr>
        <w:t xml:space="preserve"> for which he could obtain the necessary data.19 </w:t>
      </w:r>
      <w:r w:rsidRPr="00F17C29">
        <w:rPr>
          <w:szCs w:val="22"/>
          <w:u w:val="single"/>
        </w:rPr>
        <w:t xml:space="preserve">He found that of the </w:t>
      </w:r>
      <w:r w:rsidRPr="00381F62">
        <w:rPr>
          <w:szCs w:val="22"/>
          <w:highlight w:val="yellow"/>
          <w:u w:val="single"/>
        </w:rPr>
        <w:t>50 largest worldwide settlements</w:t>
      </w:r>
      <w:r w:rsidRPr="00F17C29">
        <w:rPr>
          <w:szCs w:val="22"/>
          <w:u w:val="single"/>
        </w:rPr>
        <w:t xml:space="preserve">, measured by their monetary recoveries in constant dollars, </w:t>
      </w:r>
      <w:r w:rsidRPr="00F17C29">
        <w:rPr>
          <w:szCs w:val="22"/>
          <w:highlight w:val="yellow"/>
          <w:u w:val="single"/>
        </w:rPr>
        <w:t>49 had been filed against international cartels.</w:t>
      </w:r>
      <w:r w:rsidRPr="00F17C29">
        <w:rPr>
          <w:szCs w:val="22"/>
          <w:u w:val="single"/>
        </w:rPr>
        <w:t xml:space="preserve">20 Of these, </w:t>
      </w:r>
      <w:r w:rsidRPr="00381F62">
        <w:rPr>
          <w:szCs w:val="22"/>
          <w:highlight w:val="yellow"/>
          <w:u w:val="single"/>
        </w:rPr>
        <w:t>51 percent were follow-ups to successful DOJ prosecutions</w:t>
      </w:r>
      <w:r w:rsidRPr="00F17C29">
        <w:rPr>
          <w:szCs w:val="22"/>
          <w:u w:val="single"/>
        </w:rPr>
        <w:t xml:space="preserve">, and </w:t>
      </w:r>
      <w:r w:rsidRPr="00381F62">
        <w:rPr>
          <w:szCs w:val="22"/>
          <w:u w:val="single"/>
        </w:rPr>
        <w:t>another 8 percent were filed after fines by the EC or other non-U.S. antitrust authorities.</w:t>
      </w:r>
      <w:r w:rsidRPr="001914A2">
        <w:rPr>
          <w:sz w:val="16"/>
        </w:rPr>
        <w:t>21 Using a different data set, Connor and I found that 36 of 71 (also 51 percent) successful U.S. class action recoveries followed successful DOJ criminal cases.22</w:t>
      </w:r>
      <w:r>
        <w:rPr>
          <w:sz w:val="16"/>
        </w:rPr>
        <w:t xml:space="preserve"> </w:t>
      </w:r>
    </w:p>
    <w:p w14:paraId="2C732EB6" w14:textId="77777777" w:rsidR="00CC71C4" w:rsidRPr="00381F62" w:rsidRDefault="00CC71C4" w:rsidP="00CC71C4">
      <w:pPr>
        <w:rPr>
          <w:sz w:val="16"/>
        </w:rPr>
      </w:pPr>
      <w:r w:rsidRPr="001914A2">
        <w:rPr>
          <w:sz w:val="16"/>
        </w:rPr>
        <w:t xml:space="preserve">This data does not prove that these or any other specific class action cases involved anticompetitive conduct. But </w:t>
      </w:r>
      <w:r w:rsidRPr="00A07BE0">
        <w:rPr>
          <w:rStyle w:val="Emphasis"/>
          <w:highlight w:val="cyan"/>
        </w:rPr>
        <w:t>critics</w:t>
      </w:r>
      <w:r w:rsidRPr="004C70EA">
        <w:rPr>
          <w:rStyle w:val="StyleUnderline"/>
        </w:rPr>
        <w:t xml:space="preserve"> who assert that</w:t>
      </w:r>
      <w:r w:rsidRPr="001914A2">
        <w:rPr>
          <w:sz w:val="16"/>
        </w:rPr>
        <w:t xml:space="preserve"> most </w:t>
      </w:r>
      <w:r w:rsidRPr="004C70EA">
        <w:rPr>
          <w:rStyle w:val="StyleUnderline"/>
        </w:rPr>
        <w:t>antitrust class actions are</w:t>
      </w:r>
      <w:r w:rsidRPr="001914A2">
        <w:rPr>
          <w:sz w:val="16"/>
        </w:rPr>
        <w:t xml:space="preserve"> little more than </w:t>
      </w:r>
      <w:r w:rsidRPr="004C70EA">
        <w:rPr>
          <w:rStyle w:val="StyleUnderline"/>
        </w:rPr>
        <w:t xml:space="preserve">legalized blackmail </w:t>
      </w:r>
      <w:r w:rsidRPr="00A07BE0">
        <w:rPr>
          <w:rStyle w:val="StyleUnderline"/>
          <w:highlight w:val="cyan"/>
        </w:rPr>
        <w:t>rely</w:t>
      </w:r>
      <w:r w:rsidRPr="004C70EA">
        <w:rPr>
          <w:rStyle w:val="StyleUnderline"/>
        </w:rPr>
        <w:t xml:space="preserve"> only </w:t>
      </w:r>
      <w:r w:rsidRPr="00A07BE0">
        <w:rPr>
          <w:rStyle w:val="StyleUnderline"/>
          <w:highlight w:val="cyan"/>
        </w:rPr>
        <w:t xml:space="preserve">on </w:t>
      </w:r>
      <w:r w:rsidRPr="00A07BE0">
        <w:rPr>
          <w:rStyle w:val="Emphasis"/>
          <w:highlight w:val="cyan"/>
        </w:rPr>
        <w:t>anecdotes</w:t>
      </w:r>
      <w:r w:rsidRPr="004C70EA">
        <w:rPr>
          <w:rStyle w:val="StyleUnderline"/>
        </w:rPr>
        <w:t xml:space="preserve">, </w:t>
      </w:r>
      <w:r w:rsidRPr="004C70EA">
        <w:rPr>
          <w:rStyle w:val="Emphasis"/>
        </w:rPr>
        <w:t>hypotheticals</w:t>
      </w:r>
      <w:r w:rsidRPr="004C70EA">
        <w:rPr>
          <w:rStyle w:val="StyleUnderline"/>
        </w:rPr>
        <w:t xml:space="preserve">, </w:t>
      </w:r>
      <w:r w:rsidRPr="00A07BE0">
        <w:rPr>
          <w:rStyle w:val="StyleUnderline"/>
          <w:highlight w:val="cyan"/>
        </w:rPr>
        <w:t xml:space="preserve">and </w:t>
      </w:r>
      <w:r w:rsidRPr="00A07BE0">
        <w:rPr>
          <w:rStyle w:val="Emphasis"/>
          <w:highlight w:val="cyan"/>
        </w:rPr>
        <w:t>opinions</w:t>
      </w:r>
      <w:r w:rsidRPr="001914A2">
        <w:rPr>
          <w:sz w:val="16"/>
        </w:rPr>
        <w:t xml:space="preserve"> (often of defendants in the cases), </w:t>
      </w:r>
      <w:r w:rsidRPr="00A07BE0">
        <w:rPr>
          <w:rStyle w:val="StyleUnderline"/>
          <w:highlight w:val="cyan"/>
        </w:rPr>
        <w:t>without</w:t>
      </w:r>
      <w:r w:rsidRPr="004C70EA">
        <w:rPr>
          <w:rStyle w:val="StyleUnderline"/>
        </w:rPr>
        <w:t xml:space="preserve"> support from </w:t>
      </w:r>
      <w:r w:rsidRPr="00A07BE0">
        <w:rPr>
          <w:rStyle w:val="Emphasis"/>
          <w:highlight w:val="cyan"/>
        </w:rPr>
        <w:t>studies</w:t>
      </w:r>
      <w:r w:rsidRPr="00A07BE0">
        <w:rPr>
          <w:rStyle w:val="StyleUnderline"/>
          <w:highlight w:val="cyan"/>
        </w:rPr>
        <w:t>, and</w:t>
      </w:r>
      <w:r w:rsidRPr="004C70EA">
        <w:rPr>
          <w:rStyle w:val="StyleUnderline"/>
        </w:rPr>
        <w:t xml:space="preserve"> with </w:t>
      </w:r>
      <w:r w:rsidRPr="00A07BE0">
        <w:rPr>
          <w:rStyle w:val="StyleUnderline"/>
          <w:highlight w:val="cyan"/>
        </w:rPr>
        <w:t>no</w:t>
      </w:r>
      <w:r w:rsidRPr="004C70EA">
        <w:rPr>
          <w:rStyle w:val="StyleUnderline"/>
        </w:rPr>
        <w:t xml:space="preserve"> </w:t>
      </w:r>
      <w:r w:rsidRPr="004C70EA">
        <w:rPr>
          <w:rStyle w:val="Emphasis"/>
        </w:rPr>
        <w:t xml:space="preserve">reliable </w:t>
      </w:r>
      <w:r w:rsidRPr="00A07BE0">
        <w:rPr>
          <w:rStyle w:val="Emphasis"/>
          <w:highlight w:val="cyan"/>
        </w:rPr>
        <w:t>empirical ev</w:t>
      </w:r>
      <w:r w:rsidRPr="004C70EA">
        <w:rPr>
          <w:rStyle w:val="Emphasis"/>
        </w:rPr>
        <w:t>idence</w:t>
      </w:r>
      <w:r w:rsidRPr="004C70EA">
        <w:rPr>
          <w:rStyle w:val="StyleUnderline"/>
        </w:rPr>
        <w:t xml:space="preserve"> that the actions lack merit</w:t>
      </w:r>
      <w:r w:rsidRPr="001914A2">
        <w:rPr>
          <w:sz w:val="16"/>
        </w:rPr>
        <w:t xml:space="preserve"> or that settlement amounts are excessive compared to the anticompetitive harm.23 To be fair, one should </w:t>
      </w:r>
      <w:r w:rsidRPr="00A07BE0">
        <w:rPr>
          <w:rStyle w:val="StyleUnderline"/>
          <w:highlight w:val="cyan"/>
        </w:rPr>
        <w:t>compare the above</w:t>
      </w:r>
      <w:r w:rsidRPr="004C70EA">
        <w:rPr>
          <w:rStyle w:val="StyleUnderline"/>
        </w:rPr>
        <w:t xml:space="preserve"> indicia of validity </w:t>
      </w:r>
      <w:r w:rsidRPr="00A07BE0">
        <w:rPr>
          <w:rStyle w:val="StyleUnderline"/>
          <w:highlight w:val="cyan"/>
        </w:rPr>
        <w:t xml:space="preserve">to the </w:t>
      </w:r>
      <w:r w:rsidRPr="00A07BE0">
        <w:rPr>
          <w:rStyle w:val="Emphasis"/>
          <w:highlight w:val="cyan"/>
        </w:rPr>
        <w:t>absence</w:t>
      </w:r>
      <w:r w:rsidRPr="00A07BE0">
        <w:rPr>
          <w:rStyle w:val="StyleUnderline"/>
          <w:highlight w:val="cyan"/>
        </w:rPr>
        <w:t xml:space="preserve"> of </w:t>
      </w:r>
      <w:r w:rsidRPr="00A07BE0">
        <w:rPr>
          <w:rStyle w:val="Emphasis"/>
          <w:highlight w:val="cyan"/>
        </w:rPr>
        <w:t>any systematic ev</w:t>
      </w:r>
      <w:r w:rsidRPr="004C70EA">
        <w:rPr>
          <w:rStyle w:val="Emphasis"/>
        </w:rPr>
        <w:t>idence</w:t>
      </w:r>
      <w:r w:rsidRPr="004C70EA">
        <w:rPr>
          <w:rStyle w:val="StyleUnderline"/>
        </w:rPr>
        <w:t xml:space="preserve"> underpinning the critics’ charges</w:t>
      </w:r>
      <w:r w:rsidRPr="001914A2">
        <w:rPr>
          <w:sz w:val="16"/>
        </w:rPr>
        <w:t>.</w:t>
      </w:r>
      <w:r>
        <w:rPr>
          <w:sz w:val="16"/>
        </w:rPr>
        <w:t xml:space="preserve"> </w:t>
      </w:r>
    </w:p>
    <w:p w14:paraId="23234084" w14:textId="6D18AFAA" w:rsidR="00CC71C4" w:rsidRDefault="00CC71C4" w:rsidP="00CC71C4">
      <w:pPr>
        <w:pStyle w:val="Heading3"/>
      </w:pPr>
      <w:r>
        <w:lastRenderedPageBreak/>
        <w:t xml:space="preserve">Class Action </w:t>
      </w:r>
    </w:p>
    <w:p w14:paraId="1C497E12" w14:textId="77777777" w:rsidR="00CC71C4" w:rsidRDefault="00CC71C4" w:rsidP="00CC71C4">
      <w:pPr>
        <w:pStyle w:val="Heading4"/>
      </w:pPr>
      <w:r>
        <w:t xml:space="preserve">Turns the case. </w:t>
      </w:r>
    </w:p>
    <w:p w14:paraId="4A763EF9" w14:textId="77777777" w:rsidR="00CC71C4" w:rsidRDefault="00CC71C4" w:rsidP="00CC71C4">
      <w:proofErr w:type="gramStart"/>
      <w:r>
        <w:rPr>
          <w:b/>
        </w:rPr>
        <w:t xml:space="preserve">Rosenberg 18 </w:t>
      </w:r>
      <w:r>
        <w:t>Gerald N. Rosenberg,</w:t>
      </w:r>
      <w:proofErr w:type="gramEnd"/>
      <w:r>
        <w:t xml:space="preserve"> is Associate Professor of Political Science at the University of Chicago Law School. Protecting Privilege: The Historic Role of the U.S. Supreme Court and the Great Progressive Misunderstanding. http://judicialpowerproject.org.uk/wp-content/uploads/2018/01/Judicial-Power-and-the-Left-web-version.pdf</w:t>
      </w:r>
    </w:p>
    <w:p w14:paraId="355AA668" w14:textId="77777777" w:rsidR="00CC71C4" w:rsidRPr="00BC77C9" w:rsidRDefault="00CC71C4" w:rsidP="00CC71C4">
      <w:pPr>
        <w:rPr>
          <w:sz w:val="16"/>
        </w:rPr>
      </w:pPr>
      <w:r w:rsidRPr="00BC77C9">
        <w:rPr>
          <w:sz w:val="16"/>
        </w:rPr>
        <w:t xml:space="preserve">Perhaps </w:t>
      </w:r>
      <w:r w:rsidRPr="002E04FD">
        <w:rPr>
          <w:rStyle w:val="StyleUnderline"/>
        </w:rPr>
        <w:t>nowhere has more progressive hope been placed in courts than in the United States</w:t>
      </w:r>
      <w:r w:rsidRPr="00BC77C9">
        <w:rPr>
          <w:sz w:val="16"/>
        </w:rPr>
        <w:t xml:space="preserve">. Starting in the mid-twentieth century, many political </w:t>
      </w:r>
      <w:r w:rsidRPr="002E04FD">
        <w:rPr>
          <w:rStyle w:val="StyleUnderline"/>
        </w:rPr>
        <w:t>activists, progressives, legal academics, and law students came to view courts as powerful producers of progressive social change. Starting with the civil rights cases of the mid-twentieth century, and spreading to issues raised by women's groups, environmental groups, political reformers, gay rights supporters, and others, progressive forces</w:t>
      </w:r>
      <w:r w:rsidRPr="00BC77C9">
        <w:rPr>
          <w:sz w:val="16"/>
        </w:rPr>
        <w:t xml:space="preserve"> in the United States have increasingly turned to courts to produce the changes they seek. And, in many cases, they have won. </w:t>
      </w:r>
      <w:r w:rsidRPr="006568AE">
        <w:rPr>
          <w:rStyle w:val="StyleUnderline"/>
          <w:highlight w:val="cyan"/>
        </w:rPr>
        <w:t>American courts seemingly have become</w:t>
      </w:r>
      <w:r w:rsidRPr="002E04FD">
        <w:rPr>
          <w:rStyle w:val="StyleUnderline"/>
        </w:rPr>
        <w:t xml:space="preserve"> important </w:t>
      </w:r>
      <w:r w:rsidRPr="006568AE">
        <w:rPr>
          <w:rStyle w:val="StyleUnderline"/>
          <w:highlight w:val="cyan"/>
        </w:rPr>
        <w:t>producers of</w:t>
      </w:r>
      <w:r w:rsidRPr="002E04FD">
        <w:rPr>
          <w:rStyle w:val="StyleUnderline"/>
        </w:rPr>
        <w:t xml:space="preserve"> political and social </w:t>
      </w:r>
      <w:r w:rsidRPr="006568AE">
        <w:rPr>
          <w:rStyle w:val="StyleUnderline"/>
          <w:highlight w:val="cyan"/>
        </w:rPr>
        <w:t>change</w:t>
      </w:r>
      <w:r w:rsidRPr="00BC77C9">
        <w:rPr>
          <w:sz w:val="16"/>
        </w:rPr>
        <w:t xml:space="preserve">. Cases such as </w:t>
      </w:r>
      <w:r w:rsidRPr="002E04FD">
        <w:rPr>
          <w:rStyle w:val="StyleUnderline"/>
        </w:rPr>
        <w:t>Brown</w:t>
      </w:r>
      <w:r w:rsidRPr="00BC77C9">
        <w:rPr>
          <w:sz w:val="16"/>
        </w:rPr>
        <w:t xml:space="preserve"> 2 (school desegregation), </w:t>
      </w:r>
      <w:r w:rsidRPr="001B3D82">
        <w:rPr>
          <w:rStyle w:val="StyleUnderline"/>
        </w:rPr>
        <w:t>Roe</w:t>
      </w:r>
      <w:r w:rsidRPr="00BC77C9">
        <w:rPr>
          <w:sz w:val="16"/>
        </w:rPr>
        <w:t xml:space="preserve"> 3 (abortion), </w:t>
      </w:r>
      <w:r w:rsidRPr="001B3D82">
        <w:rPr>
          <w:rStyle w:val="StyleUnderline"/>
        </w:rPr>
        <w:t>and Obergefell</w:t>
      </w:r>
      <w:r w:rsidRPr="00BC77C9">
        <w:rPr>
          <w:sz w:val="16"/>
        </w:rPr>
        <w:t xml:space="preserve"> 4 (marriage equality), to name just three, </w:t>
      </w:r>
      <w:r w:rsidRPr="002E04FD">
        <w:rPr>
          <w:rStyle w:val="StyleUnderline"/>
        </w:rPr>
        <w:t>are heralded</w:t>
      </w:r>
      <w:r w:rsidRPr="00BC77C9">
        <w:rPr>
          <w:sz w:val="16"/>
        </w:rPr>
        <w:t xml:space="preserve"> as having produced major progressive change. Interestingly, such litigation has often occurred when the other branches of government have failed to act. </w:t>
      </w:r>
      <w:r w:rsidRPr="002E04FD">
        <w:rPr>
          <w:rStyle w:val="StyleUnderline"/>
        </w:rPr>
        <w:t xml:space="preserve">This </w:t>
      </w:r>
      <w:r w:rsidRPr="001B3D82">
        <w:rPr>
          <w:rStyle w:val="StyleUnderline"/>
        </w:rPr>
        <w:t>suggests</w:t>
      </w:r>
      <w:r w:rsidRPr="002E04FD">
        <w:rPr>
          <w:rStyle w:val="StyleUnderline"/>
        </w:rPr>
        <w:t xml:space="preserve"> that </w:t>
      </w:r>
      <w:r w:rsidRPr="006568AE">
        <w:rPr>
          <w:rStyle w:val="StyleUnderline"/>
        </w:rPr>
        <w:t>courts can produce</w:t>
      </w:r>
      <w:r w:rsidRPr="002E04FD">
        <w:rPr>
          <w:rStyle w:val="StyleUnderline"/>
        </w:rPr>
        <w:t xml:space="preserve"> progressive </w:t>
      </w:r>
      <w:r w:rsidRPr="001B3D82">
        <w:rPr>
          <w:rStyle w:val="StyleUnderline"/>
        </w:rPr>
        <w:t>change</w:t>
      </w:r>
      <w:r w:rsidRPr="002E04FD">
        <w:rPr>
          <w:rStyle w:val="StyleUnderline"/>
        </w:rPr>
        <w:t xml:space="preserve"> even when the other branches</w:t>
      </w:r>
      <w:r w:rsidRPr="00BC77C9">
        <w:rPr>
          <w:sz w:val="16"/>
        </w:rPr>
        <w:t xml:space="preserve"> of government </w:t>
      </w:r>
      <w:r w:rsidRPr="002E04FD">
        <w:rPr>
          <w:rStyle w:val="StyleUnderline"/>
        </w:rPr>
        <w:t>are</w:t>
      </w:r>
      <w:r w:rsidRPr="00BC77C9">
        <w:rPr>
          <w:sz w:val="16"/>
        </w:rPr>
        <w:t xml:space="preserve"> inactive or </w:t>
      </w:r>
      <w:r w:rsidRPr="002E04FD">
        <w:rPr>
          <w:rStyle w:val="StyleUnderline"/>
        </w:rPr>
        <w:t>opposed. Litigation holds out the possibility of protecting minorities and defending liberty in the face of opposition</w:t>
      </w:r>
      <w:r w:rsidRPr="00BC77C9">
        <w:rPr>
          <w:sz w:val="16"/>
        </w:rPr>
        <w:t xml:space="preserve"> from the democratically elected branches.5</w:t>
      </w:r>
    </w:p>
    <w:p w14:paraId="71AEB659" w14:textId="77777777" w:rsidR="00CC71C4" w:rsidRPr="00BC77C9" w:rsidRDefault="00CC71C4" w:rsidP="00CC71C4">
      <w:pPr>
        <w:rPr>
          <w:sz w:val="16"/>
        </w:rPr>
      </w:pPr>
      <w:r w:rsidRPr="001B3D82">
        <w:rPr>
          <w:rStyle w:val="StyleUnderline"/>
        </w:rPr>
        <w:t>If only</w:t>
      </w:r>
      <w:r w:rsidRPr="00BC77C9">
        <w:rPr>
          <w:sz w:val="16"/>
        </w:rPr>
        <w:t xml:space="preserve">. As powerful as </w:t>
      </w:r>
      <w:r w:rsidRPr="002E04FD">
        <w:rPr>
          <w:rStyle w:val="StyleUnderline"/>
        </w:rPr>
        <w:t>the belief in the progressive potential of courts</w:t>
      </w:r>
      <w:r w:rsidRPr="00BC77C9">
        <w:rPr>
          <w:sz w:val="16"/>
        </w:rPr>
        <w:t xml:space="preserve"> to help the relatively disadvantaged may be, it </w:t>
      </w:r>
      <w:r w:rsidRPr="002E04FD">
        <w:rPr>
          <w:rStyle w:val="StyleUnderline"/>
        </w:rPr>
        <w:t xml:space="preserve">is an historically odd idea. Traditionally, </w:t>
      </w:r>
      <w:r w:rsidRPr="001B3D82">
        <w:rPr>
          <w:rStyle w:val="StyleUnderline"/>
          <w:highlight w:val="cyan"/>
        </w:rPr>
        <w:t>courts</w:t>
      </w:r>
      <w:r w:rsidRPr="002E04FD">
        <w:rPr>
          <w:rStyle w:val="StyleUnderline"/>
        </w:rPr>
        <w:t xml:space="preserve"> in the U.S. have </w:t>
      </w:r>
      <w:r w:rsidRPr="001B3D82">
        <w:rPr>
          <w:rStyle w:val="StyleUnderline"/>
          <w:highlight w:val="cyan"/>
        </w:rPr>
        <w:t xml:space="preserve">protected privilege. </w:t>
      </w:r>
      <w:r w:rsidRPr="004A67B2">
        <w:rPr>
          <w:rStyle w:val="StyleUnderline"/>
        </w:rPr>
        <w:t>Throughout U.S. history</w:t>
      </w:r>
      <w:r w:rsidRPr="004A67B2">
        <w:rPr>
          <w:sz w:val="16"/>
        </w:rPr>
        <w:t>, until</w:t>
      </w:r>
      <w:r w:rsidRPr="00BC77C9">
        <w:rPr>
          <w:sz w:val="16"/>
        </w:rPr>
        <w:t xml:space="preserve"> the second half of the twentieth century, </w:t>
      </w:r>
      <w:r w:rsidRPr="001B3D82">
        <w:rPr>
          <w:rStyle w:val="StyleUnderline"/>
          <w:highlight w:val="cyan"/>
        </w:rPr>
        <w:t>progressives</w:t>
      </w:r>
      <w:r w:rsidRPr="00BC77C9">
        <w:rPr>
          <w:sz w:val="16"/>
        </w:rPr>
        <w:t xml:space="preserve">, for the most part, </w:t>
      </w:r>
      <w:r w:rsidRPr="002E04FD">
        <w:rPr>
          <w:rStyle w:val="StyleUnderline"/>
        </w:rPr>
        <w:t xml:space="preserve">understood this and </w:t>
      </w:r>
      <w:r w:rsidRPr="001B3D82">
        <w:rPr>
          <w:rStyle w:val="StyleUnderline"/>
          <w:highlight w:val="cyan"/>
        </w:rPr>
        <w:t>avoided litigation</w:t>
      </w:r>
      <w:r w:rsidRPr="00BC77C9">
        <w:rPr>
          <w:sz w:val="16"/>
        </w:rPr>
        <w:t xml:space="preserve"> when possible. They understood that </w:t>
      </w:r>
      <w:r w:rsidRPr="001B3D82">
        <w:rPr>
          <w:rStyle w:val="StyleUnderline"/>
        </w:rPr>
        <w:t>judges</w:t>
      </w:r>
      <w:r w:rsidRPr="002E04FD">
        <w:rPr>
          <w:rStyle w:val="StyleUnderline"/>
        </w:rPr>
        <w:t>, and</w:t>
      </w:r>
      <w:r w:rsidRPr="00BC77C9">
        <w:rPr>
          <w:sz w:val="16"/>
        </w:rPr>
        <w:t xml:space="preserve"> the </w:t>
      </w:r>
      <w:r w:rsidRPr="001B3D82">
        <w:rPr>
          <w:rStyle w:val="StyleUnderline"/>
          <w:highlight w:val="cyan"/>
        </w:rPr>
        <w:t>courts</w:t>
      </w:r>
      <w:r w:rsidRPr="00BC77C9">
        <w:rPr>
          <w:sz w:val="16"/>
        </w:rPr>
        <w:t xml:space="preserve"> in which they served, </w:t>
      </w:r>
      <w:r w:rsidRPr="002E04FD">
        <w:rPr>
          <w:rStyle w:val="StyleUnderline"/>
        </w:rPr>
        <w:t xml:space="preserve">were </w:t>
      </w:r>
      <w:r w:rsidRPr="001B3D82">
        <w:rPr>
          <w:rStyle w:val="StyleUnderline"/>
          <w:highlight w:val="cyan"/>
        </w:rPr>
        <w:t>dedicated to preserving</w:t>
      </w:r>
      <w:r w:rsidRPr="002E04FD">
        <w:rPr>
          <w:rStyle w:val="StyleUnderline"/>
        </w:rPr>
        <w:t xml:space="preserve"> the </w:t>
      </w:r>
      <w:r w:rsidRPr="001B3D82">
        <w:rPr>
          <w:rStyle w:val="StyleUnderline"/>
        </w:rPr>
        <w:t>status quo</w:t>
      </w:r>
      <w:r w:rsidRPr="002E04FD">
        <w:rPr>
          <w:rStyle w:val="StyleUnderline"/>
        </w:rPr>
        <w:t xml:space="preserve">, </w:t>
      </w:r>
      <w:r w:rsidRPr="001B3D82">
        <w:rPr>
          <w:rStyle w:val="StyleUnderline"/>
          <w:highlight w:val="cyan"/>
        </w:rPr>
        <w:t>unequal</w:t>
      </w:r>
      <w:r w:rsidRPr="002E04FD">
        <w:rPr>
          <w:rStyle w:val="StyleUnderline"/>
        </w:rPr>
        <w:t xml:space="preserve">, </w:t>
      </w:r>
      <w:r w:rsidRPr="001B3D82">
        <w:rPr>
          <w:rStyle w:val="StyleUnderline"/>
          <w:highlight w:val="cyan"/>
        </w:rPr>
        <w:t xml:space="preserve">distribution </w:t>
      </w:r>
      <w:r w:rsidRPr="001B3D82">
        <w:rPr>
          <w:rStyle w:val="StyleUnderline"/>
        </w:rPr>
        <w:t>of power, wealth, and privilege</w:t>
      </w:r>
      <w:r w:rsidRPr="002E04FD">
        <w:rPr>
          <w:rStyle w:val="StyleUnderline"/>
        </w:rPr>
        <w:t xml:space="preserve">. They understood </w:t>
      </w:r>
      <w:r w:rsidRPr="004A67B2">
        <w:rPr>
          <w:rStyle w:val="StyleUnderline"/>
        </w:rPr>
        <w:t>that progressive social change could only come from legislation and social movements. However</w:t>
      </w:r>
      <w:r w:rsidRPr="004A67B2">
        <w:rPr>
          <w:sz w:val="16"/>
        </w:rPr>
        <w:t xml:space="preserve">, since roughly the mid-twentieth century, particularly </w:t>
      </w:r>
      <w:r w:rsidRPr="004A67B2">
        <w:rPr>
          <w:rStyle w:val="StyleUnderline"/>
        </w:rPr>
        <w:t>during the Warren</w:t>
      </w:r>
      <w:r w:rsidRPr="004A67B2">
        <w:rPr>
          <w:sz w:val="16"/>
        </w:rPr>
        <w:t xml:space="preserve"> (1953-1969) </w:t>
      </w:r>
      <w:r w:rsidRPr="004A67B2">
        <w:rPr>
          <w:rStyle w:val="StyleUnderline"/>
        </w:rPr>
        <w:t>and Burger</w:t>
      </w:r>
      <w:r w:rsidRPr="004A67B2">
        <w:rPr>
          <w:sz w:val="16"/>
        </w:rPr>
        <w:t xml:space="preserve"> (1969-1986) </w:t>
      </w:r>
      <w:r w:rsidRPr="004A67B2">
        <w:rPr>
          <w:rStyle w:val="StyleUnderline"/>
        </w:rPr>
        <w:t xml:space="preserve">courts, this was forgotten. Progressives increasingly turned to </w:t>
      </w:r>
      <w:proofErr w:type="gramStart"/>
      <w:r w:rsidRPr="004A67B2">
        <w:rPr>
          <w:rStyle w:val="StyleUnderline"/>
        </w:rPr>
        <w:t>litigation, and</w:t>
      </w:r>
      <w:proofErr w:type="gramEnd"/>
      <w:r w:rsidRPr="004A67B2">
        <w:rPr>
          <w:rStyle w:val="StyleUnderline"/>
        </w:rPr>
        <w:t xml:space="preserve"> pointed to great victories in </w:t>
      </w:r>
      <w:r w:rsidRPr="004A67B2">
        <w:rPr>
          <w:sz w:val="16"/>
        </w:rPr>
        <w:t xml:space="preserve">cases such as </w:t>
      </w:r>
      <w:r w:rsidRPr="004A67B2">
        <w:rPr>
          <w:rStyle w:val="StyleUnderline"/>
        </w:rPr>
        <w:t>Brown</w:t>
      </w:r>
      <w:r w:rsidRPr="004A67B2">
        <w:rPr>
          <w:sz w:val="16"/>
        </w:rPr>
        <w:t xml:space="preserve"> as proof that the role of the courts in the U.S. political system had changed. </w:t>
      </w:r>
      <w:r w:rsidRPr="004A67B2">
        <w:rPr>
          <w:rStyle w:val="StyleUnderline"/>
        </w:rPr>
        <w:t>They were wrong</w:t>
      </w:r>
      <w:r w:rsidRPr="004A67B2">
        <w:rPr>
          <w:sz w:val="16"/>
        </w:rPr>
        <w:t>.</w:t>
      </w:r>
    </w:p>
    <w:p w14:paraId="56967AFA" w14:textId="77777777" w:rsidR="00CC71C4" w:rsidRPr="00BC77C9" w:rsidRDefault="00CC71C4" w:rsidP="00CC71C4">
      <w:pPr>
        <w:rPr>
          <w:sz w:val="16"/>
        </w:rPr>
      </w:pPr>
      <w:r w:rsidRPr="001B3D82">
        <w:rPr>
          <w:rStyle w:val="StyleUnderline"/>
          <w:highlight w:val="cyan"/>
        </w:rPr>
        <w:t>Lawyers</w:t>
      </w:r>
      <w:r w:rsidRPr="002E04FD">
        <w:rPr>
          <w:rStyle w:val="StyleUnderline"/>
        </w:rPr>
        <w:t xml:space="preserve"> are </w:t>
      </w:r>
      <w:r w:rsidRPr="004A67B2">
        <w:rPr>
          <w:rStyle w:val="StyleUnderline"/>
        </w:rPr>
        <w:t>problematic allies</w:t>
      </w:r>
      <w:r w:rsidRPr="004A67B2">
        <w:rPr>
          <w:sz w:val="16"/>
        </w:rPr>
        <w:t xml:space="preserve"> for progressive movements. Part of the problem is that, </w:t>
      </w:r>
      <w:r w:rsidRPr="004A67B2">
        <w:rPr>
          <w:rStyle w:val="StyleUnderline"/>
        </w:rPr>
        <w:t>through upbringing and education</w:t>
      </w:r>
      <w:r w:rsidRPr="004A67B2">
        <w:rPr>
          <w:sz w:val="16"/>
        </w:rPr>
        <w:t xml:space="preserve">, many </w:t>
      </w:r>
      <w:r w:rsidRPr="004A67B2">
        <w:rPr>
          <w:rStyle w:val="StyleUnderline"/>
        </w:rPr>
        <w:t>lawyers credit their success solely to meritocracy and hard work, not class privilege. They</w:t>
      </w:r>
      <w:r w:rsidRPr="002E04FD">
        <w:rPr>
          <w:rStyle w:val="StyleUnderline"/>
        </w:rPr>
        <w:t xml:space="preserve"> </w:t>
      </w:r>
      <w:r w:rsidRPr="001B3D82">
        <w:rPr>
          <w:rStyle w:val="StyleUnderline"/>
          <w:highlight w:val="cyan"/>
        </w:rPr>
        <w:t>believe</w:t>
      </w:r>
      <w:r w:rsidRPr="00BC77C9">
        <w:rPr>
          <w:sz w:val="16"/>
        </w:rPr>
        <w:t xml:space="preserve"> that the political and economic system, and the </w:t>
      </w:r>
      <w:r w:rsidRPr="001B3D82">
        <w:rPr>
          <w:rStyle w:val="StyleUnderline"/>
          <w:highlight w:val="cyan"/>
        </w:rPr>
        <w:t>institutions</w:t>
      </w:r>
      <w:r w:rsidRPr="00BC77C9">
        <w:rPr>
          <w:sz w:val="16"/>
        </w:rPr>
        <w:t xml:space="preserve"> that support them, </w:t>
      </w:r>
      <w:r w:rsidRPr="002E04FD">
        <w:rPr>
          <w:rStyle w:val="StyleUnderline"/>
        </w:rPr>
        <w:t xml:space="preserve">are </w:t>
      </w:r>
      <w:r w:rsidRPr="001B3D82">
        <w:rPr>
          <w:rStyle w:val="StyleUnderline"/>
          <w:highlight w:val="cyan"/>
        </w:rPr>
        <w:t>fundamentally fair</w:t>
      </w:r>
      <w:r w:rsidRPr="002E04FD">
        <w:rPr>
          <w:rStyle w:val="StyleUnderline"/>
        </w:rPr>
        <w:t xml:space="preserve"> and only need minor tweaks</w:t>
      </w:r>
      <w:r w:rsidRPr="00BC77C9">
        <w:rPr>
          <w:sz w:val="16"/>
        </w:rPr>
        <w:t xml:space="preserve"> to empower more people. This means that </w:t>
      </w:r>
      <w:r w:rsidRPr="001B3D82">
        <w:rPr>
          <w:rStyle w:val="StyleUnderline"/>
        </w:rPr>
        <w:t>lawyers</w:t>
      </w:r>
      <w:r w:rsidRPr="002E04FD">
        <w:rPr>
          <w:rStyle w:val="StyleUnderline"/>
        </w:rPr>
        <w:t xml:space="preserve"> are </w:t>
      </w:r>
      <w:r w:rsidRPr="001B3D82">
        <w:rPr>
          <w:rStyle w:val="StyleUnderline"/>
        </w:rPr>
        <w:t>dedicated to working</w:t>
      </w:r>
      <w:r w:rsidRPr="002E04FD">
        <w:rPr>
          <w:rStyle w:val="StyleUnderline"/>
        </w:rPr>
        <w:t xml:space="preserve"> within </w:t>
      </w:r>
      <w:r w:rsidRPr="001B3D82">
        <w:rPr>
          <w:rStyle w:val="StyleUnderline"/>
        </w:rPr>
        <w:t>the legal system</w:t>
      </w:r>
      <w:r w:rsidRPr="002E04FD">
        <w:rPr>
          <w:rStyle w:val="StyleUnderline"/>
        </w:rPr>
        <w:t xml:space="preserve">. </w:t>
      </w:r>
      <w:r w:rsidRPr="00BC77C9">
        <w:rPr>
          <w:sz w:val="16"/>
        </w:rPr>
        <w:t xml:space="preserve">Their training disinclines them to see the need for systematic and institutional change. </w:t>
      </w:r>
      <w:r w:rsidRPr="004A67B2">
        <w:rPr>
          <w:sz w:val="16"/>
        </w:rPr>
        <w:t xml:space="preserve">More importantly, </w:t>
      </w:r>
      <w:r w:rsidRPr="004A67B2">
        <w:rPr>
          <w:rStyle w:val="StyleUnderline"/>
        </w:rPr>
        <w:t>lawyers are taught that all problems have legal solutions. A lawyer’s natural inclination is to identify a problem and then draft a law to ‘correct’ it. However, the more socially and culturally embedded the problematic</w:t>
      </w:r>
      <w:r w:rsidRPr="002E04FD">
        <w:rPr>
          <w:rStyle w:val="StyleUnderline"/>
        </w:rPr>
        <w:t xml:space="preserve"> </w:t>
      </w:r>
      <w:r w:rsidRPr="001B3D82">
        <w:rPr>
          <w:rStyle w:val="StyleUnderline"/>
          <w:highlight w:val="cyan"/>
        </w:rPr>
        <w:t>practice</w:t>
      </w:r>
      <w:r w:rsidRPr="002E04FD">
        <w:rPr>
          <w:rStyle w:val="StyleUnderline"/>
        </w:rPr>
        <w:t xml:space="preserve"> is, the </w:t>
      </w:r>
      <w:r w:rsidRPr="001B3D82">
        <w:rPr>
          <w:rStyle w:val="StyleUnderline"/>
          <w:highlight w:val="cyan"/>
        </w:rPr>
        <w:t>less likely</w:t>
      </w:r>
      <w:r w:rsidRPr="002E04FD">
        <w:rPr>
          <w:rStyle w:val="StyleUnderline"/>
        </w:rPr>
        <w:t xml:space="preserve"> it is that simply </w:t>
      </w:r>
      <w:r w:rsidRPr="001B3D82">
        <w:rPr>
          <w:rStyle w:val="StyleUnderline"/>
          <w:highlight w:val="cyan"/>
        </w:rPr>
        <w:t>writing ‘better’ laws will overcome it</w:t>
      </w:r>
      <w:r w:rsidRPr="002E04FD">
        <w:rPr>
          <w:rStyle w:val="StyleUnderline"/>
        </w:rPr>
        <w:t xml:space="preserve">. It is only </w:t>
      </w:r>
      <w:r w:rsidRPr="001B3D82">
        <w:rPr>
          <w:rStyle w:val="StyleUnderline"/>
        </w:rPr>
        <w:t>through social movements and political victories</w:t>
      </w:r>
      <w:r w:rsidRPr="002E04FD">
        <w:rPr>
          <w:rStyle w:val="StyleUnderline"/>
        </w:rPr>
        <w:t xml:space="preserve"> that </w:t>
      </w:r>
      <w:r w:rsidRPr="001B3D82">
        <w:rPr>
          <w:rStyle w:val="StyleUnderline"/>
        </w:rPr>
        <w:t>change will occur</w:t>
      </w:r>
      <w:r w:rsidRPr="00BC77C9">
        <w:rPr>
          <w:sz w:val="16"/>
        </w:rPr>
        <w:t xml:space="preserve"> and lawyers are trained not to see this. </w:t>
      </w:r>
      <w:r w:rsidRPr="00F51483">
        <w:rPr>
          <w:rStyle w:val="StyleUnderline"/>
        </w:rPr>
        <w:t>Writing about lawyers</w:t>
      </w:r>
      <w:r w:rsidRPr="00BC77C9">
        <w:rPr>
          <w:sz w:val="16"/>
        </w:rPr>
        <w:t xml:space="preserve"> in the U.S. in volume 1 of Democracy in America, but applicable more broadly, </w:t>
      </w:r>
      <w:r w:rsidRPr="00F51483">
        <w:rPr>
          <w:rStyle w:val="StyleUnderline"/>
        </w:rPr>
        <w:t xml:space="preserve">Tocqueville </w:t>
      </w:r>
      <w:proofErr w:type="spellStart"/>
      <w:r w:rsidRPr="00F51483">
        <w:rPr>
          <w:rStyle w:val="StyleUnderline"/>
        </w:rPr>
        <w:t>summarises</w:t>
      </w:r>
      <w:proofErr w:type="spellEnd"/>
      <w:r w:rsidRPr="00F51483">
        <w:rPr>
          <w:rStyle w:val="StyleUnderline"/>
        </w:rPr>
        <w:t xml:space="preserve"> the world view of many </w:t>
      </w:r>
      <w:r w:rsidRPr="001B3D82">
        <w:rPr>
          <w:rStyle w:val="StyleUnderline"/>
        </w:rPr>
        <w:t>Anglo-American lawyers</w:t>
      </w:r>
      <w:r w:rsidRPr="00BC77C9">
        <w:rPr>
          <w:sz w:val="16"/>
        </w:rPr>
        <w:t>:</w:t>
      </w:r>
    </w:p>
    <w:p w14:paraId="65F8B264" w14:textId="77777777" w:rsidR="00CC71C4" w:rsidRPr="00BC77C9" w:rsidRDefault="00CC71C4" w:rsidP="00CC71C4">
      <w:pPr>
        <w:ind w:left="720"/>
        <w:rPr>
          <w:sz w:val="16"/>
        </w:rPr>
      </w:pPr>
      <w:r w:rsidRPr="00BC77C9">
        <w:rPr>
          <w:sz w:val="16"/>
        </w:rPr>
        <w:lastRenderedPageBreak/>
        <w:t xml:space="preserve">Some of the tastes and the habits of the aristocracy may consequently be discovered in the characters of lawyers. </w:t>
      </w:r>
      <w:r w:rsidRPr="001B3D82">
        <w:rPr>
          <w:rStyle w:val="StyleUnderline"/>
        </w:rPr>
        <w:t>They participate in</w:t>
      </w:r>
      <w:r w:rsidRPr="00F51483">
        <w:rPr>
          <w:rStyle w:val="StyleUnderline"/>
        </w:rPr>
        <w:t xml:space="preserve"> the</w:t>
      </w:r>
      <w:r w:rsidRPr="00BC77C9">
        <w:rPr>
          <w:sz w:val="16"/>
        </w:rPr>
        <w:t xml:space="preserve"> same instinctive </w:t>
      </w:r>
      <w:r w:rsidRPr="00F51483">
        <w:rPr>
          <w:rStyle w:val="StyleUnderline"/>
        </w:rPr>
        <w:t xml:space="preserve">love of order and formalities; and they entertain the same repugnance to the actions of the multitude, and the same secret </w:t>
      </w:r>
      <w:r w:rsidRPr="001B3D82">
        <w:rPr>
          <w:rStyle w:val="StyleUnderline"/>
        </w:rPr>
        <w:t>contempt of the government of the people</w:t>
      </w:r>
      <w:r w:rsidRPr="00BC77C9">
        <w:rPr>
          <w:sz w:val="16"/>
        </w:rPr>
        <w:t xml:space="preserve"> […]6</w:t>
      </w:r>
    </w:p>
    <w:p w14:paraId="10E0A3E9" w14:textId="77777777" w:rsidR="00CC71C4" w:rsidRPr="004A67B2" w:rsidRDefault="00CC71C4" w:rsidP="00CC71C4">
      <w:pPr>
        <w:rPr>
          <w:sz w:val="16"/>
        </w:rPr>
      </w:pPr>
      <w:r w:rsidRPr="00BC77C9">
        <w:rPr>
          <w:sz w:val="16"/>
        </w:rPr>
        <w:t xml:space="preserve">In the pages that follow, I sketch out two arguments. First, </w:t>
      </w:r>
      <w:r w:rsidRPr="00F51483">
        <w:rPr>
          <w:rStyle w:val="StyleUnderline"/>
        </w:rPr>
        <w:t xml:space="preserve">I review the court’s </w:t>
      </w:r>
      <w:r w:rsidRPr="001B3D82">
        <w:rPr>
          <w:rStyle w:val="StyleUnderline"/>
        </w:rPr>
        <w:t>historical record</w:t>
      </w:r>
      <w:r w:rsidRPr="00F51483">
        <w:rPr>
          <w:rStyle w:val="StyleUnderline"/>
        </w:rPr>
        <w:t xml:space="preserve"> as a defender of privilege</w:t>
      </w:r>
      <w:r w:rsidRPr="00BC77C9">
        <w:rPr>
          <w:sz w:val="16"/>
        </w:rPr>
        <w:t xml:space="preserve">. Second, I show that </w:t>
      </w:r>
      <w:r w:rsidRPr="00F51483">
        <w:rPr>
          <w:rStyle w:val="StyleUnderline"/>
        </w:rPr>
        <w:t xml:space="preserve">the </w:t>
      </w:r>
      <w:r w:rsidRPr="001B3D82">
        <w:rPr>
          <w:rStyle w:val="StyleUnderline"/>
          <w:highlight w:val="cyan"/>
        </w:rPr>
        <w:t>great legal victories</w:t>
      </w:r>
      <w:r w:rsidRPr="00F51483">
        <w:rPr>
          <w:rStyle w:val="StyleUnderline"/>
        </w:rPr>
        <w:t xml:space="preserve"> to which progressives point as proof of the efficacy of litigation either </w:t>
      </w:r>
      <w:r w:rsidRPr="001B3D82">
        <w:rPr>
          <w:rStyle w:val="StyleUnderline"/>
          <w:highlight w:val="cyan"/>
        </w:rPr>
        <w:t>didn’t</w:t>
      </w:r>
      <w:r w:rsidRPr="00BC77C9">
        <w:rPr>
          <w:sz w:val="16"/>
        </w:rPr>
        <w:t xml:space="preserve">, for the most part, </w:t>
      </w:r>
      <w:r w:rsidRPr="001B3D82">
        <w:rPr>
          <w:rStyle w:val="StyleUnderline"/>
          <w:highlight w:val="cyan"/>
        </w:rPr>
        <w:t xml:space="preserve">produce the change they wanted, or did </w:t>
      </w:r>
      <w:r w:rsidRPr="001B3D82">
        <w:rPr>
          <w:rStyle w:val="StyleUnderline"/>
        </w:rPr>
        <w:t xml:space="preserve">little </w:t>
      </w:r>
      <w:r w:rsidRPr="001B3D82">
        <w:rPr>
          <w:rStyle w:val="StyleUnderline"/>
          <w:highlight w:val="cyan"/>
        </w:rPr>
        <w:t xml:space="preserve">more than reflect change </w:t>
      </w:r>
      <w:r w:rsidRPr="001B3D82">
        <w:rPr>
          <w:rStyle w:val="StyleUnderline"/>
        </w:rPr>
        <w:t xml:space="preserve">that had </w:t>
      </w:r>
      <w:r w:rsidRPr="001B3D82">
        <w:rPr>
          <w:rStyle w:val="StyleUnderline"/>
          <w:highlight w:val="cyan"/>
        </w:rPr>
        <w:t xml:space="preserve">already </w:t>
      </w:r>
      <w:r w:rsidRPr="001B3D82">
        <w:rPr>
          <w:rStyle w:val="StyleUnderline"/>
        </w:rPr>
        <w:t xml:space="preserve">largely </w:t>
      </w:r>
      <w:r w:rsidRPr="001B3D82">
        <w:rPr>
          <w:rStyle w:val="StyleUnderline"/>
          <w:highlight w:val="cyan"/>
        </w:rPr>
        <w:t>occurred</w:t>
      </w:r>
      <w:r w:rsidRPr="00BC77C9">
        <w:rPr>
          <w:sz w:val="16"/>
        </w:rPr>
        <w:t xml:space="preserve">. To make matters worse, </w:t>
      </w:r>
      <w:r w:rsidRPr="00F51483">
        <w:rPr>
          <w:rStyle w:val="StyleUnderline"/>
        </w:rPr>
        <w:t xml:space="preserve">such </w:t>
      </w:r>
      <w:r w:rsidRPr="001B3D82">
        <w:rPr>
          <w:rStyle w:val="StyleUnderline"/>
          <w:highlight w:val="cyan"/>
        </w:rPr>
        <w:t xml:space="preserve">litigation </w:t>
      </w:r>
      <w:proofErr w:type="spellStart"/>
      <w:r w:rsidRPr="001B3D82">
        <w:rPr>
          <w:rStyle w:val="StyleUnderline"/>
          <w:highlight w:val="cyan"/>
        </w:rPr>
        <w:t>mobilised</w:t>
      </w:r>
      <w:proofErr w:type="spellEnd"/>
      <w:r w:rsidRPr="001B3D82">
        <w:rPr>
          <w:rStyle w:val="StyleUnderline"/>
          <w:highlight w:val="cyan"/>
        </w:rPr>
        <w:t xml:space="preserve"> opponents</w:t>
      </w:r>
      <w:r w:rsidRPr="00F51483">
        <w:rPr>
          <w:rStyle w:val="StyleUnderline"/>
        </w:rPr>
        <w:t xml:space="preserve">, </w:t>
      </w:r>
      <w:r w:rsidRPr="001B3D82">
        <w:rPr>
          <w:rStyle w:val="StyleUnderline"/>
          <w:highlight w:val="cyan"/>
        </w:rPr>
        <w:t>creating</w:t>
      </w:r>
      <w:r w:rsidRPr="00F51483">
        <w:rPr>
          <w:rStyle w:val="StyleUnderline"/>
        </w:rPr>
        <w:t xml:space="preserve"> additional </w:t>
      </w:r>
      <w:r w:rsidRPr="001B3D82">
        <w:rPr>
          <w:rStyle w:val="StyleUnderline"/>
          <w:highlight w:val="cyan"/>
        </w:rPr>
        <w:t>obstacles for change</w:t>
      </w:r>
      <w:r w:rsidRPr="00BC77C9">
        <w:rPr>
          <w:sz w:val="16"/>
        </w:rPr>
        <w:t xml:space="preserve">. I conclude by suggesting that, forgetting the lessons of history, in the mid-twentieth century, </w:t>
      </w:r>
      <w:r w:rsidRPr="00F51483">
        <w:rPr>
          <w:rStyle w:val="StyleUnderline"/>
        </w:rPr>
        <w:t xml:space="preserve">the </w:t>
      </w:r>
      <w:r w:rsidRPr="004A67B2">
        <w:rPr>
          <w:rStyle w:val="StyleUnderline"/>
        </w:rPr>
        <w:t>progressive agenda was hijacked by a group of elite, well-educated, and comparatively wealthy lawyers who</w:t>
      </w:r>
      <w:r w:rsidRPr="004A67B2">
        <w:rPr>
          <w:sz w:val="16"/>
        </w:rPr>
        <w:t xml:space="preserve"> uncritically </w:t>
      </w:r>
      <w:r w:rsidRPr="004A67B2">
        <w:rPr>
          <w:rStyle w:val="StyleUnderline"/>
        </w:rPr>
        <w:t>believed that rights trump politics</w:t>
      </w:r>
      <w:r w:rsidRPr="004A67B2">
        <w:rPr>
          <w:sz w:val="16"/>
        </w:rPr>
        <w:t xml:space="preserve"> and that successfully arguing before judges is equivalent to building and sustaining political movements. I conclude that </w:t>
      </w:r>
      <w:r w:rsidRPr="004A67B2">
        <w:rPr>
          <w:rStyle w:val="StyleUnderline"/>
        </w:rPr>
        <w:t>progressives have failed to understand the limits of litigation when they have litigated; have</w:t>
      </w:r>
      <w:r w:rsidRPr="00F51483">
        <w:rPr>
          <w:rStyle w:val="StyleUnderline"/>
        </w:rPr>
        <w:t xml:space="preserve"> forgotten the </w:t>
      </w:r>
      <w:r w:rsidRPr="001B3D82">
        <w:rPr>
          <w:rStyle w:val="StyleUnderline"/>
          <w:highlight w:val="cyan"/>
        </w:rPr>
        <w:t>historic role of</w:t>
      </w:r>
      <w:r w:rsidRPr="00F51483">
        <w:rPr>
          <w:rStyle w:val="StyleUnderline"/>
        </w:rPr>
        <w:t xml:space="preserve"> the </w:t>
      </w:r>
      <w:r w:rsidRPr="001B3D82">
        <w:rPr>
          <w:rStyle w:val="StyleUnderline"/>
          <w:highlight w:val="cyan"/>
        </w:rPr>
        <w:t>judiciary as a defender of the status quo</w:t>
      </w:r>
      <w:r w:rsidRPr="00F51483">
        <w:rPr>
          <w:rStyle w:val="StyleUnderline"/>
        </w:rPr>
        <w:t xml:space="preserve">, unequal, distribution of power, wealth, and privilege; </w:t>
      </w:r>
      <w:r w:rsidRPr="001B3D82">
        <w:rPr>
          <w:rStyle w:val="StyleUnderline"/>
          <w:highlight w:val="cyan"/>
        </w:rPr>
        <w:t>and ignored</w:t>
      </w:r>
      <w:r w:rsidRPr="00F51483">
        <w:rPr>
          <w:rStyle w:val="StyleUnderline"/>
        </w:rPr>
        <w:t xml:space="preserve"> the </w:t>
      </w:r>
      <w:r w:rsidRPr="001B3D82">
        <w:rPr>
          <w:rStyle w:val="StyleUnderline"/>
          <w:highlight w:val="cyan"/>
        </w:rPr>
        <w:t>need for</w:t>
      </w:r>
      <w:r w:rsidRPr="00F51483">
        <w:rPr>
          <w:rStyle w:val="StyleUnderline"/>
        </w:rPr>
        <w:t xml:space="preserve"> </w:t>
      </w:r>
      <w:r w:rsidRPr="001B3D82">
        <w:rPr>
          <w:rStyle w:val="StyleUnderline"/>
          <w:highlight w:val="cyan"/>
        </w:rPr>
        <w:t>robust</w:t>
      </w:r>
      <w:r w:rsidRPr="00F51483">
        <w:rPr>
          <w:rStyle w:val="StyleUnderline"/>
        </w:rPr>
        <w:t xml:space="preserve"> social </w:t>
      </w:r>
      <w:r w:rsidRPr="001B3D82">
        <w:rPr>
          <w:rStyle w:val="StyleUnderline"/>
          <w:highlight w:val="cyan"/>
        </w:rPr>
        <w:t>movements</w:t>
      </w:r>
      <w:r w:rsidRPr="00F51483">
        <w:rPr>
          <w:rStyle w:val="StyleUnderline"/>
        </w:rPr>
        <w:t xml:space="preserve">. The political </w:t>
      </w:r>
      <w:r w:rsidRPr="001B3D82">
        <w:rPr>
          <w:rStyle w:val="StyleUnderline"/>
          <w:highlight w:val="cyan"/>
        </w:rPr>
        <w:t>left’s flirtation with litigation</w:t>
      </w:r>
      <w:r w:rsidRPr="00F51483">
        <w:rPr>
          <w:rStyle w:val="StyleUnderline"/>
        </w:rPr>
        <w:t xml:space="preserve"> is </w:t>
      </w:r>
      <w:r w:rsidRPr="001B3D82">
        <w:rPr>
          <w:rStyle w:val="StyleUnderline"/>
          <w:highlight w:val="cyan"/>
        </w:rPr>
        <w:t>fundamentally flawed</w:t>
      </w:r>
      <w:r w:rsidRPr="00BC77C9">
        <w:rPr>
          <w:sz w:val="16"/>
        </w:rPr>
        <w:t>.</w:t>
      </w:r>
    </w:p>
    <w:p w14:paraId="5AE4AE7B" w14:textId="77777777" w:rsidR="00CC71C4" w:rsidRDefault="00CC71C4" w:rsidP="00CC71C4">
      <w:pPr>
        <w:pStyle w:val="Heading4"/>
      </w:pPr>
      <w:r>
        <w:t xml:space="preserve">World War 3 is about trade. Emory = yellow. </w:t>
      </w:r>
    </w:p>
    <w:p w14:paraId="12069694" w14:textId="77777777" w:rsidR="00CC71C4" w:rsidRDefault="00CC71C4" w:rsidP="00CC71C4">
      <w:r>
        <w:rPr>
          <w:rStyle w:val="Style13ptBold"/>
        </w:rPr>
        <w:t xml:space="preserve">1AC Oppenheimer ’21 </w:t>
      </w:r>
      <w:r w:rsidRPr="00493F2F">
        <w:t xml:space="preserve">[Michael; 2021;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w:t>
      </w:r>
      <w:proofErr w:type="gramStart"/>
      <w:r w:rsidRPr="00493F2F">
        <w:t>Ethics</w:t>
      </w:r>
      <w:proofErr w:type="gramEnd"/>
      <w:r w:rsidRPr="00493F2F">
        <w:t xml:space="preserve"> and International Affairs. Member, The American Council on Germany; The Future of Global Affairs: Managing Discontinuity, Disruption and Destruction, “The Turbulent Future of International Relations,” Ch. 2]</w:t>
      </w:r>
    </w:p>
    <w:p w14:paraId="21CB62D7" w14:textId="77777777" w:rsidR="00CC71C4" w:rsidRPr="008239F7" w:rsidRDefault="00CC71C4" w:rsidP="00CC71C4">
      <w:pPr>
        <w:rPr>
          <w:sz w:val="16"/>
        </w:rPr>
      </w:pPr>
      <w:r w:rsidRPr="008239F7">
        <w:rPr>
          <w:sz w:val="16"/>
        </w:rPr>
        <w:t xml:space="preserve">Four </w:t>
      </w:r>
      <w:r w:rsidRPr="00AC56AB">
        <w:rPr>
          <w:rStyle w:val="StyleUnderline"/>
        </w:rPr>
        <w:t>structural forces</w:t>
      </w:r>
      <w:r w:rsidRPr="00AC56AB">
        <w:rPr>
          <w:sz w:val="16"/>
        </w:rPr>
        <w:t xml:space="preserve"> will </w:t>
      </w:r>
      <w:r w:rsidRPr="00AC56AB">
        <w:rPr>
          <w:rStyle w:val="Emphasis"/>
        </w:rPr>
        <w:t>shape</w:t>
      </w:r>
      <w:r w:rsidRPr="00AC56AB">
        <w:rPr>
          <w:sz w:val="16"/>
        </w:rPr>
        <w:t xml:space="preserve"> </w:t>
      </w:r>
      <w:r w:rsidRPr="00AC56AB">
        <w:rPr>
          <w:rStyle w:val="StyleUnderline"/>
        </w:rPr>
        <w:t>the future</w:t>
      </w:r>
      <w:r w:rsidRPr="00AC56AB">
        <w:rPr>
          <w:sz w:val="16"/>
        </w:rPr>
        <w:t xml:space="preserve"> of International Relations: globalization (but without liberal rules, institutions, and leadership)1; multipolarity (the end of American hegemony and</w:t>
      </w:r>
      <w:r w:rsidRPr="008239F7">
        <w:rPr>
          <w:sz w:val="16"/>
        </w:rPr>
        <w:t xml:space="preserve">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AC56AB">
        <w:rPr>
          <w:rStyle w:val="Emphasis"/>
          <w:highlight w:val="cyan"/>
        </w:rPr>
        <w:t>secular</w:t>
      </w:r>
      <w:r w:rsidRPr="000147FB">
        <w:rPr>
          <w:rStyle w:val="Emphasis"/>
        </w:rPr>
        <w:t xml:space="preserve"> economic </w:t>
      </w:r>
      <w:r w:rsidRPr="00AC56AB">
        <w:rPr>
          <w:rStyle w:val="Emphasis"/>
          <w:highlight w:val="cyan"/>
        </w:rPr>
        <w:t>stagnation</w:t>
      </w:r>
      <w:r w:rsidRPr="008239F7">
        <w:rPr>
          <w:sz w:val="16"/>
        </w:rPr>
        <w:t xml:space="preserve">, a </w:t>
      </w:r>
      <w:r w:rsidRPr="00AC56AB">
        <w:rPr>
          <w:rStyle w:val="StyleUnderline"/>
          <w:highlight w:val="cyan"/>
        </w:rPr>
        <w:t>product of</w:t>
      </w:r>
      <w:r w:rsidRPr="00AC56AB">
        <w:rPr>
          <w:sz w:val="16"/>
          <w:highlight w:val="cyan"/>
        </w:rPr>
        <w:t xml:space="preserve"> </w:t>
      </w:r>
      <w:r w:rsidRPr="00AC56AB">
        <w:rPr>
          <w:rStyle w:val="Emphasis"/>
          <w:highlight w:val="cyan"/>
        </w:rPr>
        <w:t>long</w:t>
      </w:r>
      <w:r w:rsidRPr="008239F7">
        <w:rPr>
          <w:sz w:val="16"/>
        </w:rPr>
        <w:t xml:space="preserve">er </w:t>
      </w:r>
      <w:r w:rsidRPr="00AC56AB">
        <w:rPr>
          <w:rStyle w:val="Emphasis"/>
          <w:highlight w:val="cyan"/>
        </w:rPr>
        <w:t>term</w:t>
      </w:r>
      <w:r w:rsidRPr="008239F7">
        <w:rPr>
          <w:sz w:val="16"/>
        </w:rPr>
        <w:t xml:space="preserve"> </w:t>
      </w:r>
      <w:r w:rsidRPr="000147FB">
        <w:rPr>
          <w:rStyle w:val="StyleUnderline"/>
        </w:rPr>
        <w:t xml:space="preserve">global </w:t>
      </w:r>
      <w:r w:rsidRPr="00AC56AB">
        <w:rPr>
          <w:rStyle w:val="StyleUnderline"/>
          <w:highlight w:val="cyan"/>
        </w:rPr>
        <w:t>decline</w:t>
      </w:r>
      <w:r w:rsidRPr="008239F7">
        <w:rPr>
          <w:sz w:val="16"/>
        </w:rPr>
        <w:t xml:space="preserve"> in birth rates combined with aging populations.4 These structural forces do not determine everything. </w:t>
      </w:r>
      <w:r w:rsidRPr="00AC56AB">
        <w:rPr>
          <w:rStyle w:val="Emphasis"/>
          <w:highlight w:val="cyan"/>
        </w:rPr>
        <w:t>Environment</w:t>
      </w:r>
      <w:r w:rsidRPr="008239F7">
        <w:rPr>
          <w:sz w:val="16"/>
        </w:rPr>
        <w:t xml:space="preserve">al events, </w:t>
      </w:r>
      <w:r w:rsidRPr="00904CC1">
        <w:rPr>
          <w:rStyle w:val="Emphasis"/>
        </w:rPr>
        <w:t xml:space="preserve">global </w:t>
      </w:r>
      <w:r w:rsidRPr="00AC56AB">
        <w:rPr>
          <w:rStyle w:val="Emphasis"/>
          <w:highlight w:val="cyan"/>
        </w:rPr>
        <w:t>health</w:t>
      </w:r>
      <w:r w:rsidRPr="008239F7">
        <w:rPr>
          <w:sz w:val="16"/>
        </w:rPr>
        <w:t xml:space="preserve"> </w:t>
      </w:r>
      <w:r w:rsidRPr="000147FB">
        <w:rPr>
          <w:rStyle w:val="StyleUnderline"/>
        </w:rPr>
        <w:t>challenges</w:t>
      </w:r>
      <w:r w:rsidRPr="008239F7">
        <w:rPr>
          <w:sz w:val="16"/>
        </w:rPr>
        <w:t xml:space="preserve">, </w:t>
      </w:r>
      <w:r w:rsidRPr="000147FB">
        <w:rPr>
          <w:rStyle w:val="Emphasis"/>
        </w:rPr>
        <w:t>internal political developments</w:t>
      </w:r>
      <w:r w:rsidRPr="008239F7">
        <w:rPr>
          <w:sz w:val="16"/>
        </w:rPr>
        <w:t xml:space="preserve">, policy mistakes, </w:t>
      </w:r>
      <w:r w:rsidRPr="00AC56AB">
        <w:rPr>
          <w:rStyle w:val="Emphasis"/>
          <w:highlight w:val="cyan"/>
        </w:rPr>
        <w:t>tech</w:t>
      </w:r>
      <w:r w:rsidRPr="000147FB">
        <w:rPr>
          <w:rStyle w:val="Emphasis"/>
        </w:rPr>
        <w:t xml:space="preserve">nology </w:t>
      </w:r>
      <w:r w:rsidRPr="00904CC1">
        <w:rPr>
          <w:rStyle w:val="Emphasis"/>
        </w:rPr>
        <w:t>breakthroughs</w:t>
      </w:r>
      <w:r w:rsidRPr="008239F7">
        <w:rPr>
          <w:sz w:val="16"/>
        </w:rPr>
        <w:t xml:space="preserve"> or failures, will </w:t>
      </w:r>
      <w:r w:rsidRPr="00AC56AB">
        <w:rPr>
          <w:rStyle w:val="StyleUnderline"/>
          <w:highlight w:val="cyan"/>
        </w:rPr>
        <w:t>intersect</w:t>
      </w:r>
      <w:r w:rsidRPr="000147FB">
        <w:rPr>
          <w:rStyle w:val="StyleUnderline"/>
        </w:rPr>
        <w:t xml:space="preserve"> with structure to</w:t>
      </w:r>
      <w:r w:rsidRPr="008239F7">
        <w:rPr>
          <w:sz w:val="16"/>
        </w:rPr>
        <w:t xml:space="preserve"> </w:t>
      </w:r>
      <w:r w:rsidRPr="000147FB">
        <w:rPr>
          <w:rStyle w:val="Emphasis"/>
        </w:rPr>
        <w:t>define</w:t>
      </w:r>
      <w:r w:rsidRPr="008239F7">
        <w:rPr>
          <w:sz w:val="16"/>
        </w:rPr>
        <w:t xml:space="preserve"> </w:t>
      </w:r>
      <w:r w:rsidRPr="000147FB">
        <w:rPr>
          <w:rStyle w:val="StyleUnderline"/>
        </w:rPr>
        <w:t>our future</w:t>
      </w:r>
      <w:r w:rsidRPr="008239F7">
        <w:rPr>
          <w:sz w:val="16"/>
        </w:rPr>
        <w:t xml:space="preserve">. But these four </w:t>
      </w:r>
      <w:r w:rsidRPr="00AC56AB">
        <w:rPr>
          <w:rStyle w:val="StyleUnderline"/>
        </w:rPr>
        <w:t>structural forces</w:t>
      </w:r>
      <w:r w:rsidRPr="000147FB">
        <w:rPr>
          <w:rStyle w:val="StyleUnderline"/>
        </w:rPr>
        <w:t xml:space="preserve"> </w:t>
      </w:r>
      <w:r w:rsidRPr="00AC56AB">
        <w:rPr>
          <w:rStyle w:val="StyleUnderline"/>
          <w:highlight w:val="cyan"/>
        </w:rPr>
        <w:t>will</w:t>
      </w:r>
      <w:r w:rsidRPr="00AC56AB">
        <w:rPr>
          <w:sz w:val="16"/>
          <w:highlight w:val="cyan"/>
        </w:rPr>
        <w:t xml:space="preserve"> </w:t>
      </w:r>
      <w:r w:rsidRPr="00AC56AB">
        <w:rPr>
          <w:rStyle w:val="Emphasis"/>
          <w:highlight w:val="cyan"/>
        </w:rPr>
        <w:t>impact</w:t>
      </w:r>
      <w:r w:rsidRPr="008239F7">
        <w:rPr>
          <w:sz w:val="16"/>
        </w:rPr>
        <w:t xml:space="preserve"> </w:t>
      </w:r>
      <w:r w:rsidRPr="00AC56AB">
        <w:rPr>
          <w:rStyle w:val="StyleUnderline"/>
        </w:rPr>
        <w:t>the</w:t>
      </w:r>
      <w:r w:rsidRPr="000147FB">
        <w:rPr>
          <w:rStyle w:val="StyleUnderline"/>
        </w:rPr>
        <w:t xml:space="preserve"> way states behave, in the</w:t>
      </w:r>
      <w:r w:rsidRPr="008239F7">
        <w:rPr>
          <w:sz w:val="16"/>
        </w:rPr>
        <w:t xml:space="preserve"> </w:t>
      </w:r>
      <w:r w:rsidRPr="00AC56AB">
        <w:rPr>
          <w:rStyle w:val="Emphasis"/>
          <w:highlight w:val="cyan"/>
        </w:rPr>
        <w:t>capacity</w:t>
      </w:r>
      <w:r w:rsidRPr="008239F7">
        <w:rPr>
          <w:sz w:val="16"/>
        </w:rPr>
        <w:t xml:space="preserve"> </w:t>
      </w:r>
      <w:r w:rsidRPr="000147FB">
        <w:rPr>
          <w:rStyle w:val="StyleUnderline"/>
        </w:rPr>
        <w:t xml:space="preserve">of great powers </w:t>
      </w:r>
      <w:r w:rsidRPr="00AC56AB">
        <w:rPr>
          <w:rStyle w:val="StyleUnderline"/>
          <w:highlight w:val="cyan"/>
        </w:rPr>
        <w:t>to</w:t>
      </w:r>
      <w:r w:rsidRPr="008239F7">
        <w:rPr>
          <w:sz w:val="16"/>
        </w:rPr>
        <w:t xml:space="preserve"> </w:t>
      </w:r>
      <w:r w:rsidRPr="000147FB">
        <w:rPr>
          <w:rStyle w:val="Emphasis"/>
        </w:rPr>
        <w:t>manage</w:t>
      </w:r>
      <w:r w:rsidRPr="008239F7">
        <w:rPr>
          <w:sz w:val="16"/>
        </w:rPr>
        <w:t xml:space="preserve"> their </w:t>
      </w:r>
      <w:r w:rsidRPr="000147FB">
        <w:rPr>
          <w:rStyle w:val="Emphasis"/>
        </w:rPr>
        <w:t>differences</w:t>
      </w:r>
      <w:r w:rsidRPr="008239F7">
        <w:rPr>
          <w:sz w:val="16"/>
        </w:rPr>
        <w:t xml:space="preserve">, </w:t>
      </w:r>
      <w:r w:rsidRPr="000147FB">
        <w:rPr>
          <w:rStyle w:val="StyleUnderline"/>
        </w:rPr>
        <w:t xml:space="preserve">and to act collectively to </w:t>
      </w:r>
      <w:r w:rsidRPr="00AC56AB">
        <w:rPr>
          <w:rStyle w:val="StyleUnderline"/>
          <w:highlight w:val="cyan"/>
        </w:rPr>
        <w:t>settle</w:t>
      </w:r>
      <w:r w:rsidRPr="008239F7">
        <w:rPr>
          <w:sz w:val="16"/>
        </w:rPr>
        <w:t xml:space="preserve">, rather than exploit, </w:t>
      </w:r>
      <w:r w:rsidRPr="000147FB">
        <w:rPr>
          <w:rStyle w:val="StyleUnderline"/>
        </w:rPr>
        <w:t xml:space="preserve">the </w:t>
      </w:r>
      <w:r w:rsidRPr="00904CC1">
        <w:rPr>
          <w:rStyle w:val="StyleUnderline"/>
        </w:rPr>
        <w:t xml:space="preserve">inevitable </w:t>
      </w:r>
      <w:r w:rsidRPr="00AC56AB">
        <w:rPr>
          <w:rStyle w:val="StyleUnderline"/>
          <w:highlight w:val="cyan"/>
        </w:rPr>
        <w:t>shocks</w:t>
      </w:r>
      <w:r w:rsidRPr="000147FB">
        <w:rPr>
          <w:rStyle w:val="StyleUnderline"/>
        </w:rPr>
        <w:t xml:space="preserve"> of the next decade</w:t>
      </w:r>
      <w:r w:rsidRPr="008239F7">
        <w:rPr>
          <w:sz w:val="16"/>
        </w:rPr>
        <w:t>.</w:t>
      </w:r>
    </w:p>
    <w:p w14:paraId="129B98FE" w14:textId="77777777" w:rsidR="00CC71C4" w:rsidRPr="00904CC1" w:rsidRDefault="00CC71C4" w:rsidP="00CC71C4">
      <w:pPr>
        <w:rPr>
          <w:sz w:val="16"/>
        </w:rPr>
      </w:pPr>
      <w:r w:rsidRPr="008239F7">
        <w:rPr>
          <w:sz w:val="16"/>
        </w:rPr>
        <w:t xml:space="preserve">Some of these </w:t>
      </w:r>
      <w:r w:rsidRPr="000147FB">
        <w:rPr>
          <w:rStyle w:val="StyleUnderline"/>
        </w:rPr>
        <w:t>structural forces could be</w:t>
      </w:r>
      <w:r w:rsidRPr="008239F7">
        <w:rPr>
          <w:sz w:val="16"/>
        </w:rPr>
        <w:t xml:space="preserve"> </w:t>
      </w:r>
      <w:r w:rsidRPr="000147FB">
        <w:rPr>
          <w:rStyle w:val="Emphasis"/>
        </w:rPr>
        <w:t>managed</w:t>
      </w:r>
      <w:r w:rsidRPr="008239F7">
        <w:rPr>
          <w:sz w:val="16"/>
        </w:rPr>
        <w:t xml:space="preserve"> </w:t>
      </w:r>
      <w:r w:rsidRPr="000147FB">
        <w:rPr>
          <w:rStyle w:val="StyleUnderline"/>
        </w:rPr>
        <w:t>to promote prosperity and</w:t>
      </w:r>
      <w:r w:rsidRPr="008239F7">
        <w:rPr>
          <w:sz w:val="16"/>
        </w:rPr>
        <w:t xml:space="preserve"> </w:t>
      </w:r>
      <w:r w:rsidRPr="000147FB">
        <w:rPr>
          <w:rStyle w:val="Emphasis"/>
        </w:rPr>
        <w:t>avoid war</w:t>
      </w:r>
      <w:r w:rsidRPr="008239F7">
        <w:rPr>
          <w:sz w:val="16"/>
        </w:rPr>
        <w:t xml:space="preserve">. Multipolarity (inherently more prone to conflict than other configurations of power, given coordination problems)5 plus </w:t>
      </w:r>
      <w:r w:rsidRPr="000147FB">
        <w:rPr>
          <w:rStyle w:val="StyleUnderline"/>
        </w:rPr>
        <w:t>globalization can work in</w:t>
      </w:r>
      <w:r w:rsidRPr="008239F7">
        <w:rPr>
          <w:sz w:val="16"/>
        </w:rPr>
        <w:t xml:space="preserve"> a world of </w:t>
      </w:r>
      <w:r w:rsidRPr="000147FB">
        <w:rPr>
          <w:rStyle w:val="Emphasis"/>
        </w:rPr>
        <w:t>prosperity</w:t>
      </w:r>
      <w:r w:rsidRPr="008239F7">
        <w:rPr>
          <w:sz w:val="16"/>
        </w:rPr>
        <w:t xml:space="preserve">, convergent values, </w:t>
      </w:r>
      <w:r w:rsidRPr="000147FB">
        <w:rPr>
          <w:rStyle w:val="StyleUnderline"/>
        </w:rPr>
        <w:t>and</w:t>
      </w:r>
      <w:r w:rsidRPr="008239F7">
        <w:rPr>
          <w:sz w:val="16"/>
        </w:rPr>
        <w:t xml:space="preserve"> </w:t>
      </w:r>
      <w:r w:rsidRPr="000147FB">
        <w:rPr>
          <w:rStyle w:val="Emphasis"/>
        </w:rPr>
        <w:t>effective</w:t>
      </w:r>
      <w:r w:rsidRPr="008239F7">
        <w:rPr>
          <w:sz w:val="16"/>
        </w:rPr>
        <w:t xml:space="preserve"> </w:t>
      </w:r>
      <w:r w:rsidRPr="000147FB">
        <w:rPr>
          <w:rStyle w:val="StyleUnderline"/>
        </w:rPr>
        <w:t>conflict management</w:t>
      </w:r>
      <w:r w:rsidRPr="008239F7">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8239F7">
        <w:rPr>
          <w:sz w:val="16"/>
        </w:rPr>
        <w:t>Ikenberry</w:t>
      </w:r>
      <w:proofErr w:type="spellEnd"/>
      <w:r w:rsidRPr="008239F7">
        <w:rPr>
          <w:sz w:val="16"/>
        </w:rPr>
        <w:t xml:space="preserve">, accept multipolarity as our likely future, but are confident that </w:t>
      </w:r>
      <w:r w:rsidRPr="008239F7">
        <w:rPr>
          <w:rStyle w:val="StyleUnderline"/>
        </w:rPr>
        <w:t>globalization</w:t>
      </w:r>
      <w:r w:rsidRPr="008239F7">
        <w:rPr>
          <w:sz w:val="16"/>
        </w:rPr>
        <w:t xml:space="preserve"> with liberal characteristics </w:t>
      </w:r>
      <w:r w:rsidRPr="008239F7">
        <w:rPr>
          <w:rStyle w:val="StyleUnderline"/>
        </w:rPr>
        <w:t>can be sustained</w:t>
      </w:r>
      <w:r w:rsidRPr="008239F7">
        <w:rPr>
          <w:sz w:val="16"/>
        </w:rPr>
        <w:t xml:space="preserve"> without American hegemony, arguing that </w:t>
      </w:r>
      <w:r w:rsidRPr="008239F7">
        <w:rPr>
          <w:rStyle w:val="StyleUnderline"/>
        </w:rPr>
        <w:t>liberal values and practices have been</w:t>
      </w:r>
      <w:r w:rsidRPr="008239F7">
        <w:rPr>
          <w:sz w:val="16"/>
        </w:rPr>
        <w:t xml:space="preserve"> </w:t>
      </w:r>
      <w:r w:rsidRPr="008239F7">
        <w:rPr>
          <w:rStyle w:val="Emphasis"/>
        </w:rPr>
        <w:t>fully accepted</w:t>
      </w:r>
      <w:r w:rsidRPr="008239F7">
        <w:rPr>
          <w:sz w:val="16"/>
        </w:rPr>
        <w:t xml:space="preserve"> </w:t>
      </w:r>
      <w:r w:rsidRPr="008239F7">
        <w:rPr>
          <w:rStyle w:val="StyleUnderline"/>
        </w:rPr>
        <w:t xml:space="preserve">by states, global institutions, </w:t>
      </w:r>
      <w:r w:rsidRPr="008239F7">
        <w:rPr>
          <w:rStyle w:val="StyleUnderline"/>
        </w:rPr>
        <w:lastRenderedPageBreak/>
        <w:t>and private actors as</w:t>
      </w:r>
      <w:r w:rsidRPr="008239F7">
        <w:rPr>
          <w:sz w:val="16"/>
        </w:rPr>
        <w:t xml:space="preserve"> </w:t>
      </w:r>
      <w:r w:rsidRPr="008239F7">
        <w:rPr>
          <w:rStyle w:val="Emphasis"/>
        </w:rPr>
        <w:t>imperative for growth</w:t>
      </w:r>
      <w:r w:rsidRPr="008239F7">
        <w:rPr>
          <w:sz w:val="16"/>
        </w:rPr>
        <w:t xml:space="preserve"> and political legitimacy.6 Divergent values plus multipolarity can work, </w:t>
      </w:r>
      <w:r w:rsidRPr="008239F7">
        <w:rPr>
          <w:rStyle w:val="StyleUnderline"/>
        </w:rPr>
        <w:t>though</w:t>
      </w:r>
      <w:r w:rsidRPr="008239F7">
        <w:rPr>
          <w:sz w:val="16"/>
        </w:rPr>
        <w:t xml:space="preserve"> at </w:t>
      </w:r>
      <w:r w:rsidRPr="00AC56AB">
        <w:rPr>
          <w:rStyle w:val="Emphasis"/>
          <w:highlight w:val="cyan"/>
        </w:rPr>
        <w:t>significantly</w:t>
      </w:r>
      <w:r w:rsidRPr="00AC56AB">
        <w:rPr>
          <w:sz w:val="16"/>
          <w:highlight w:val="cyan"/>
        </w:rPr>
        <w:t xml:space="preserve"> </w:t>
      </w:r>
      <w:r w:rsidRPr="00AC56AB">
        <w:rPr>
          <w:rStyle w:val="StyleUnderline"/>
          <w:highlight w:val="cyan"/>
        </w:rPr>
        <w:t xml:space="preserve">lower </w:t>
      </w:r>
      <w:r w:rsidRPr="002B71D3">
        <w:rPr>
          <w:rStyle w:val="StyleUnderline"/>
        </w:rPr>
        <w:t>levels of e</w:t>
      </w:r>
      <w:r w:rsidRPr="008239F7">
        <w:rPr>
          <w:rStyle w:val="StyleUnderline"/>
        </w:rPr>
        <w:t xml:space="preserve">conomic </w:t>
      </w:r>
      <w:r w:rsidRPr="00AC56AB">
        <w:rPr>
          <w:rStyle w:val="StyleUnderline"/>
          <w:highlight w:val="cyan"/>
        </w:rPr>
        <w:t>growth</w:t>
      </w:r>
      <w:r w:rsidRPr="008239F7">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w:t>
      </w:r>
      <w:r w:rsidRPr="00904CC1">
        <w:rPr>
          <w:sz w:val="16"/>
        </w:rPr>
        <w:t xml:space="preserve">—increased their savings to </w:t>
      </w:r>
      <w:proofErr w:type="spellStart"/>
      <w:r w:rsidRPr="00904CC1">
        <w:rPr>
          <w:sz w:val="16"/>
        </w:rPr>
        <w:t>self insure</w:t>
      </w:r>
      <w:proofErr w:type="spellEnd"/>
      <w:r w:rsidRPr="00904CC1">
        <w:rPr>
          <w:sz w:val="16"/>
        </w:rPr>
        <w:t xml:space="preserve"> against future financial crises.9</w:t>
      </w:r>
    </w:p>
    <w:p w14:paraId="7648F54D" w14:textId="77777777" w:rsidR="00CC71C4" w:rsidRPr="008239F7" w:rsidRDefault="00CC71C4" w:rsidP="00CC71C4">
      <w:pPr>
        <w:rPr>
          <w:sz w:val="16"/>
        </w:rPr>
      </w:pPr>
      <w:r w:rsidRPr="00904CC1">
        <w:rPr>
          <w:sz w:val="16"/>
        </w:rPr>
        <w:t xml:space="preserve">But all four forces operating simultaneously will </w:t>
      </w:r>
      <w:r w:rsidRPr="00904CC1">
        <w:rPr>
          <w:rStyle w:val="StyleUnderline"/>
        </w:rPr>
        <w:t>produce a future of</w:t>
      </w:r>
      <w:r w:rsidRPr="00904CC1">
        <w:rPr>
          <w:sz w:val="16"/>
        </w:rPr>
        <w:t xml:space="preserve"> </w:t>
      </w:r>
      <w:r w:rsidRPr="00904CC1">
        <w:rPr>
          <w:rStyle w:val="Emphasis"/>
        </w:rPr>
        <w:t>increasing</w:t>
      </w:r>
      <w:r w:rsidRPr="00904CC1">
        <w:rPr>
          <w:sz w:val="16"/>
        </w:rPr>
        <w:t xml:space="preserve"> internal </w:t>
      </w:r>
      <w:r w:rsidRPr="00904CC1">
        <w:rPr>
          <w:rStyle w:val="StyleUnderline"/>
        </w:rPr>
        <w:t>polarization and</w:t>
      </w:r>
      <w:r w:rsidRPr="00904CC1">
        <w:rPr>
          <w:sz w:val="16"/>
        </w:rPr>
        <w:t xml:space="preserve"> </w:t>
      </w:r>
      <w:r w:rsidRPr="00904CC1">
        <w:rPr>
          <w:rStyle w:val="Emphasis"/>
        </w:rPr>
        <w:t>cross border conflict</w:t>
      </w:r>
      <w:r w:rsidRPr="00904CC1">
        <w:rPr>
          <w:sz w:val="16"/>
        </w:rPr>
        <w:t>, di</w:t>
      </w:r>
      <w:r w:rsidRPr="008239F7">
        <w:rPr>
          <w:sz w:val="16"/>
        </w:rPr>
        <w:t xml:space="preserve">minished economic growth and poverty alleviation, </w:t>
      </w:r>
      <w:r w:rsidRPr="00AC56AB">
        <w:rPr>
          <w:rStyle w:val="StyleUnderline"/>
          <w:highlight w:val="cyan"/>
        </w:rPr>
        <w:t>weak</w:t>
      </w:r>
      <w:r w:rsidRPr="008239F7">
        <w:rPr>
          <w:rStyle w:val="StyleUnderline"/>
        </w:rPr>
        <w:t>ened</w:t>
      </w:r>
      <w:r w:rsidRPr="008239F7">
        <w:rPr>
          <w:sz w:val="16"/>
        </w:rPr>
        <w:t xml:space="preserve"> </w:t>
      </w:r>
      <w:r w:rsidRPr="008239F7">
        <w:rPr>
          <w:rStyle w:val="Emphasis"/>
        </w:rPr>
        <w:t xml:space="preserve">global </w:t>
      </w:r>
      <w:r w:rsidRPr="00AC56AB">
        <w:rPr>
          <w:rStyle w:val="Emphasis"/>
          <w:highlight w:val="cyan"/>
        </w:rPr>
        <w:t>institutions</w:t>
      </w:r>
      <w:r w:rsidRPr="008239F7">
        <w:rPr>
          <w:sz w:val="16"/>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904CC1">
        <w:rPr>
          <w:sz w:val="16"/>
        </w:rPr>
        <w:t xml:space="preserve"> </w:t>
      </w:r>
      <w:r w:rsidRPr="00AC56AB">
        <w:rPr>
          <w:rStyle w:val="Emphasis"/>
          <w:highlight w:val="cyan"/>
        </w:rPr>
        <w:t>reduce</w:t>
      </w:r>
      <w:r w:rsidRPr="002B71D3">
        <w:rPr>
          <w:rStyle w:val="Emphasis"/>
        </w:rPr>
        <w:t>d</w:t>
      </w:r>
      <w:r w:rsidRPr="008239F7">
        <w:rPr>
          <w:sz w:val="16"/>
        </w:rPr>
        <w:t xml:space="preserve"> </w:t>
      </w:r>
      <w:r w:rsidRPr="008239F7">
        <w:rPr>
          <w:rStyle w:val="StyleUnderline"/>
        </w:rPr>
        <w:t xml:space="preserve">collective </w:t>
      </w:r>
      <w:r w:rsidRPr="00AC56AB">
        <w:rPr>
          <w:rStyle w:val="StyleUnderline"/>
          <w:highlight w:val="cyan"/>
        </w:rPr>
        <w:t>capacity to confront</w:t>
      </w:r>
      <w:r w:rsidRPr="008239F7">
        <w:rPr>
          <w:rStyle w:val="StyleUnderline"/>
        </w:rPr>
        <w:t xml:space="preserve"> emerging challenges of</w:t>
      </w:r>
      <w:r w:rsidRPr="008239F7">
        <w:rPr>
          <w:sz w:val="16"/>
        </w:rPr>
        <w:t xml:space="preserve"> </w:t>
      </w:r>
      <w:r w:rsidRPr="008239F7">
        <w:rPr>
          <w:rStyle w:val="Emphasis"/>
        </w:rPr>
        <w:t xml:space="preserve">global </w:t>
      </w:r>
      <w:r w:rsidRPr="00AC56AB">
        <w:rPr>
          <w:rStyle w:val="Emphasis"/>
          <w:highlight w:val="cyan"/>
        </w:rPr>
        <w:t>warming</w:t>
      </w:r>
      <w:r w:rsidRPr="008239F7">
        <w:rPr>
          <w:sz w:val="16"/>
        </w:rPr>
        <w:t xml:space="preserve">, </w:t>
      </w:r>
      <w:r w:rsidRPr="008239F7">
        <w:rPr>
          <w:rStyle w:val="StyleUnderline"/>
        </w:rPr>
        <w:t>accelerating</w:t>
      </w:r>
      <w:r w:rsidRPr="008239F7">
        <w:rPr>
          <w:sz w:val="16"/>
        </w:rPr>
        <w:t xml:space="preserve"> </w:t>
      </w:r>
      <w:r w:rsidRPr="00AC56AB">
        <w:rPr>
          <w:rStyle w:val="Emphasis"/>
          <w:highlight w:val="cyan"/>
        </w:rPr>
        <w:t>tech</w:t>
      </w:r>
      <w:r w:rsidRPr="00AC56AB">
        <w:rPr>
          <w:sz w:val="16"/>
        </w:rPr>
        <w:t>nology</w:t>
      </w:r>
      <w:r w:rsidRPr="008239F7">
        <w:rPr>
          <w:sz w:val="16"/>
        </w:rPr>
        <w:t xml:space="preserve"> </w:t>
      </w:r>
      <w:r w:rsidRPr="008239F7">
        <w:rPr>
          <w:rStyle w:val="Emphasis"/>
        </w:rPr>
        <w:t>change</w:t>
      </w:r>
      <w:r w:rsidRPr="008239F7">
        <w:rPr>
          <w:sz w:val="16"/>
        </w:rPr>
        <w:t xml:space="preserve">, </w:t>
      </w:r>
      <w:r w:rsidRPr="00AC56AB">
        <w:rPr>
          <w:rStyle w:val="Emphasis"/>
          <w:highlight w:val="cyan"/>
        </w:rPr>
        <w:t>nuc</w:t>
      </w:r>
      <w:r w:rsidRPr="008239F7">
        <w:rPr>
          <w:sz w:val="16"/>
        </w:rPr>
        <w:t>lear weapon</w:t>
      </w:r>
      <w:r w:rsidRPr="008239F7">
        <w:rPr>
          <w:rStyle w:val="Emphasis"/>
        </w:rPr>
        <w:t xml:space="preserve">s </w:t>
      </w:r>
      <w:proofErr w:type="gramStart"/>
      <w:r w:rsidRPr="00904CC1">
        <w:rPr>
          <w:rStyle w:val="Emphasis"/>
        </w:rPr>
        <w:t>innovation</w:t>
      </w:r>
      <w:proofErr w:type="gramEnd"/>
      <w:r w:rsidRPr="00904CC1">
        <w:rPr>
          <w:sz w:val="16"/>
        </w:rPr>
        <w:t xml:space="preserve"> </w:t>
      </w:r>
      <w:r w:rsidRPr="00904CC1">
        <w:rPr>
          <w:rStyle w:val="StyleUnderline"/>
        </w:rPr>
        <w:t>and</w:t>
      </w:r>
      <w:r w:rsidRPr="00904CC1">
        <w:rPr>
          <w:sz w:val="16"/>
        </w:rPr>
        <w:t xml:space="preserve"> </w:t>
      </w:r>
      <w:r w:rsidRPr="00904CC1">
        <w:rPr>
          <w:rStyle w:val="Emphasis"/>
        </w:rPr>
        <w:t>prolif</w:t>
      </w:r>
      <w:r w:rsidRPr="00904CC1">
        <w:rPr>
          <w:sz w:val="16"/>
        </w:rPr>
        <w:t>eration</w:t>
      </w:r>
      <w:r w:rsidRPr="008239F7">
        <w:rPr>
          <w:sz w:val="16"/>
        </w:rPr>
        <w:t>. As in any effective scenario, this future is clearly visible to any keen observer. We have only to abolish wishful thinking and believe our own eyes.10</w:t>
      </w:r>
    </w:p>
    <w:p w14:paraId="67F7918B" w14:textId="77777777" w:rsidR="00CC71C4" w:rsidRPr="008239F7" w:rsidRDefault="00CC71C4" w:rsidP="00CC71C4">
      <w:pPr>
        <w:rPr>
          <w:sz w:val="16"/>
        </w:rPr>
      </w:pPr>
      <w:r w:rsidRPr="008239F7">
        <w:rPr>
          <w:sz w:val="16"/>
        </w:rPr>
        <w:t>Secular Stagnation</w:t>
      </w:r>
    </w:p>
    <w:p w14:paraId="1F976407" w14:textId="77777777" w:rsidR="00CC71C4" w:rsidRPr="002B71D3" w:rsidRDefault="00CC71C4" w:rsidP="00CC71C4">
      <w:pPr>
        <w:rPr>
          <w:sz w:val="16"/>
        </w:rPr>
      </w:pPr>
      <w:r w:rsidRPr="00904CC1">
        <w:rPr>
          <w:sz w:val="16"/>
        </w:rPr>
        <w:t xml:space="preserve">This </w:t>
      </w:r>
      <w:proofErr w:type="spellStart"/>
      <w:r w:rsidRPr="00904CC1">
        <w:rPr>
          <w:sz w:val="16"/>
        </w:rPr>
        <w:t>unbrave</w:t>
      </w:r>
      <w:proofErr w:type="spellEnd"/>
      <w:r w:rsidRPr="00904CC1">
        <w:rPr>
          <w:sz w:val="16"/>
        </w:rPr>
        <w:t xml:space="preserve"> new world has been emerging for some time, as </w:t>
      </w:r>
      <w:r w:rsidRPr="00904CC1">
        <w:rPr>
          <w:rStyle w:val="StyleUnderline"/>
        </w:rPr>
        <w:t>US power has</w:t>
      </w:r>
      <w:r w:rsidRPr="00904CC1">
        <w:rPr>
          <w:sz w:val="16"/>
        </w:rPr>
        <w:t xml:space="preserve"> </w:t>
      </w:r>
      <w:r w:rsidRPr="00904CC1">
        <w:rPr>
          <w:rStyle w:val="Emphasis"/>
        </w:rPr>
        <w:t>declined</w:t>
      </w:r>
      <w:r w:rsidRPr="00904CC1">
        <w:rPr>
          <w:sz w:val="16"/>
        </w:rPr>
        <w:t xml:space="preserve"> </w:t>
      </w:r>
      <w:r w:rsidRPr="00904CC1">
        <w:rPr>
          <w:rStyle w:val="StyleUnderline"/>
        </w:rPr>
        <w:t>relative to other states</w:t>
      </w:r>
      <w:r w:rsidRPr="00904CC1">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904CC1">
        <w:rPr>
          <w:sz w:val="16"/>
        </w:rPr>
        <w:t xml:space="preserve"> world </w:t>
      </w:r>
      <w:r w:rsidRPr="00904CC1">
        <w:rPr>
          <w:rStyle w:val="Emphasis"/>
        </w:rPr>
        <w:t>financial crisis</w:t>
      </w:r>
      <w:r w:rsidRPr="00904CC1">
        <w:rPr>
          <w:sz w:val="16"/>
        </w:rPr>
        <w:t xml:space="preserve"> of 2007, </w:t>
      </w:r>
      <w:r w:rsidRPr="00904CC1">
        <w:rPr>
          <w:rStyle w:val="StyleUnderline"/>
        </w:rPr>
        <w:t>which</w:t>
      </w:r>
      <w:r w:rsidRPr="00904CC1">
        <w:rPr>
          <w:sz w:val="16"/>
        </w:rPr>
        <w:t xml:space="preserve"> revealed the bankruptcy of unregulated market capitalism, </w:t>
      </w:r>
      <w:r w:rsidRPr="00904CC1">
        <w:rPr>
          <w:rStyle w:val="Emphasis"/>
        </w:rPr>
        <w:t>weakened</w:t>
      </w:r>
      <w:r w:rsidRPr="00904CC1">
        <w:rPr>
          <w:sz w:val="16"/>
        </w:rPr>
        <w:t xml:space="preserve"> </w:t>
      </w:r>
      <w:r w:rsidRPr="00904CC1">
        <w:rPr>
          <w:rStyle w:val="StyleUnderline"/>
        </w:rPr>
        <w:t>faith in US leadership</w:t>
      </w:r>
      <w:r w:rsidRPr="00904CC1">
        <w:rPr>
          <w:sz w:val="16"/>
        </w:rPr>
        <w:t xml:space="preserve">, exacerbated economic deprivation and inequality around the world, ignited growing populism, and undermined international liberal institutions. </w:t>
      </w:r>
      <w:r w:rsidRPr="00904CC1">
        <w:rPr>
          <w:rStyle w:val="StyleUnderline"/>
        </w:rPr>
        <w:t>The</w:t>
      </w:r>
      <w:r w:rsidRPr="00904CC1">
        <w:rPr>
          <w:sz w:val="16"/>
        </w:rPr>
        <w:t xml:space="preserve"> </w:t>
      </w:r>
      <w:r w:rsidRPr="00904CC1">
        <w:rPr>
          <w:rStyle w:val="Emphasis"/>
        </w:rPr>
        <w:t>skewed</w:t>
      </w:r>
      <w:r w:rsidRPr="00904CC1">
        <w:rPr>
          <w:sz w:val="16"/>
        </w:rPr>
        <w:t xml:space="preserve"> </w:t>
      </w:r>
      <w:r w:rsidRPr="00904CC1">
        <w:rPr>
          <w:rStyle w:val="StyleUnderline"/>
        </w:rPr>
        <w:t>distribution of wealth</w:t>
      </w:r>
      <w:r w:rsidRPr="00904CC1">
        <w:rPr>
          <w:sz w:val="16"/>
        </w:rPr>
        <w:t xml:space="preserve"> experienced in most developed countries, politically tolerated in periods of growth, </w:t>
      </w:r>
      <w:r w:rsidRPr="00904CC1">
        <w:rPr>
          <w:rStyle w:val="StyleUnderline"/>
        </w:rPr>
        <w:t>became</w:t>
      </w:r>
      <w:r w:rsidRPr="00904CC1">
        <w:rPr>
          <w:sz w:val="16"/>
        </w:rPr>
        <w:t xml:space="preserve"> </w:t>
      </w:r>
      <w:r w:rsidRPr="00904CC1">
        <w:rPr>
          <w:rStyle w:val="Emphasis"/>
        </w:rPr>
        <w:t>intolerable</w:t>
      </w:r>
      <w:r w:rsidRPr="00904CC1">
        <w:rPr>
          <w:sz w:val="16"/>
        </w:rPr>
        <w:t xml:space="preserve"> </w:t>
      </w:r>
      <w:r w:rsidRPr="00904CC1">
        <w:rPr>
          <w:rStyle w:val="StyleUnderline"/>
        </w:rPr>
        <w:t>as growth rates declined</w:t>
      </w:r>
      <w:r w:rsidRPr="00904CC1">
        <w:rPr>
          <w:sz w:val="16"/>
        </w:rPr>
        <w:t xml:space="preserve">. A </w:t>
      </w:r>
      <w:r w:rsidRPr="00904CC1">
        <w:rPr>
          <w:rStyle w:val="StyleUnderline"/>
        </w:rPr>
        <w:t>combination of</w:t>
      </w:r>
      <w:r w:rsidRPr="00904CC1">
        <w:rPr>
          <w:sz w:val="16"/>
        </w:rPr>
        <w:t xml:space="preserve"> </w:t>
      </w:r>
      <w:r w:rsidRPr="00904CC1">
        <w:rPr>
          <w:rStyle w:val="Emphasis"/>
        </w:rPr>
        <w:t>aging</w:t>
      </w:r>
      <w:r w:rsidRPr="00904CC1">
        <w:rPr>
          <w:sz w:val="16"/>
        </w:rPr>
        <w:t xml:space="preserve"> </w:t>
      </w:r>
      <w:r w:rsidRPr="00904CC1">
        <w:rPr>
          <w:rStyle w:val="StyleUnderline"/>
        </w:rPr>
        <w:t>populations</w:t>
      </w:r>
      <w:r w:rsidRPr="008239F7">
        <w:rPr>
          <w:sz w:val="16"/>
        </w:rPr>
        <w:t xml:space="preserve">, </w:t>
      </w:r>
      <w:r w:rsidRPr="008239F7">
        <w:rPr>
          <w:rStyle w:val="Emphasis"/>
        </w:rPr>
        <w:t>accelerating</w:t>
      </w:r>
      <w:r w:rsidRPr="008239F7">
        <w:rPr>
          <w:sz w:val="16"/>
        </w:rPr>
        <w:t xml:space="preserve"> </w:t>
      </w:r>
      <w:r w:rsidRPr="008239F7">
        <w:rPr>
          <w:rStyle w:val="StyleUnderline"/>
        </w:rPr>
        <w:t>technology, and global</w:t>
      </w:r>
      <w:r w:rsidRPr="008239F7">
        <w:rPr>
          <w:sz w:val="16"/>
        </w:rPr>
        <w:t xml:space="preserve"> </w:t>
      </w:r>
      <w:r w:rsidRPr="008239F7">
        <w:rPr>
          <w:rStyle w:val="Emphasis"/>
        </w:rPr>
        <w:t>populism/nationalism</w:t>
      </w:r>
      <w:r w:rsidRPr="008239F7">
        <w:rPr>
          <w:sz w:val="16"/>
        </w:rPr>
        <w:t xml:space="preserve"> </w:t>
      </w:r>
      <w:r w:rsidRPr="008239F7">
        <w:rPr>
          <w:rStyle w:val="StyleUnderline"/>
        </w:rPr>
        <w:t>promises to make this growth decline</w:t>
      </w:r>
      <w:r w:rsidRPr="008239F7">
        <w:rPr>
          <w:sz w:val="16"/>
        </w:rPr>
        <w:t xml:space="preserve"> </w:t>
      </w:r>
      <w:r w:rsidRPr="008239F7">
        <w:rPr>
          <w:rStyle w:val="Emphasis"/>
        </w:rPr>
        <w:t>very difficult</w:t>
      </w:r>
      <w:r w:rsidRPr="008239F7">
        <w:rPr>
          <w:sz w:val="16"/>
        </w:rPr>
        <w:t xml:space="preserve"> </w:t>
      </w:r>
      <w:r w:rsidRPr="008239F7">
        <w:rPr>
          <w:rStyle w:val="StyleUnderline"/>
        </w:rPr>
        <w:t>to reverse</w:t>
      </w:r>
      <w:r w:rsidRPr="008239F7">
        <w:rPr>
          <w:sz w:val="16"/>
        </w:rPr>
        <w:t>. What Larry Summers and other international political economists have come to call “</w:t>
      </w:r>
      <w:r w:rsidRPr="008239F7">
        <w:rPr>
          <w:rStyle w:val="Emphasis"/>
        </w:rPr>
        <w:t xml:space="preserve">secular </w:t>
      </w:r>
      <w:r w:rsidRPr="00AC56AB">
        <w:rPr>
          <w:rStyle w:val="Emphasis"/>
          <w:highlight w:val="cyan"/>
        </w:rPr>
        <w:t>stagnation</w:t>
      </w:r>
      <w:r w:rsidRPr="00AC56AB">
        <w:rPr>
          <w:sz w:val="16"/>
          <w:highlight w:val="cyan"/>
        </w:rPr>
        <w:t xml:space="preserve">” </w:t>
      </w:r>
      <w:r w:rsidRPr="00AC56AB">
        <w:rPr>
          <w:rStyle w:val="StyleUnderline"/>
          <w:highlight w:val="cyan"/>
        </w:rPr>
        <w:t>increases</w:t>
      </w:r>
      <w:r w:rsidRPr="008239F7">
        <w:rPr>
          <w:rStyle w:val="StyleUnderline"/>
        </w:rPr>
        <w:t xml:space="preserve"> the </w:t>
      </w:r>
      <w:r w:rsidRPr="002B71D3">
        <w:rPr>
          <w:rStyle w:val="StyleUnderline"/>
        </w:rPr>
        <w:t>likelihood</w:t>
      </w:r>
      <w:r w:rsidRPr="008239F7">
        <w:rPr>
          <w:sz w:val="16"/>
        </w:rPr>
        <w:t xml:space="preserve"> that </w:t>
      </w:r>
      <w:r w:rsidRPr="00904CC1">
        <w:rPr>
          <w:rStyle w:val="Emphasis"/>
        </w:rPr>
        <w:t>illiberal</w:t>
      </w:r>
      <w:r w:rsidRPr="00904CC1">
        <w:rPr>
          <w:sz w:val="16"/>
        </w:rPr>
        <w:t xml:space="preserve"> </w:t>
      </w:r>
      <w:r w:rsidRPr="00904CC1">
        <w:rPr>
          <w:rStyle w:val="StyleUnderline"/>
        </w:rPr>
        <w:t>globalization</w:t>
      </w:r>
      <w:r w:rsidRPr="00904CC1">
        <w:rPr>
          <w:sz w:val="16"/>
        </w:rPr>
        <w:t xml:space="preserve">, </w:t>
      </w:r>
      <w:r w:rsidRPr="00904CC1">
        <w:rPr>
          <w:rStyle w:val="Emphasis"/>
        </w:rPr>
        <w:t>multipolarity</w:t>
      </w:r>
      <w:r w:rsidRPr="00904CC1">
        <w:rPr>
          <w:sz w:val="16"/>
        </w:rPr>
        <w:t xml:space="preserve">, </w:t>
      </w:r>
      <w:r w:rsidRPr="00904CC1">
        <w:rPr>
          <w:rStyle w:val="StyleUnderline"/>
        </w:rPr>
        <w:t>and</w:t>
      </w:r>
      <w:r w:rsidRPr="00904CC1">
        <w:rPr>
          <w:sz w:val="16"/>
        </w:rPr>
        <w:t xml:space="preserve"> </w:t>
      </w:r>
      <w:r w:rsidRPr="00904CC1">
        <w:rPr>
          <w:rStyle w:val="Emphasis"/>
        </w:rPr>
        <w:t>rising nationalism</w:t>
      </w:r>
      <w:r w:rsidRPr="00904CC1">
        <w:rPr>
          <w:sz w:val="16"/>
        </w:rPr>
        <w:t xml:space="preserve"> will </w:t>
      </w:r>
      <w:r w:rsidRPr="00904CC1">
        <w:rPr>
          <w:rStyle w:val="StyleUnderline"/>
        </w:rPr>
        <w:t>define our future</w:t>
      </w:r>
      <w:r w:rsidRPr="00904CC1">
        <w:rPr>
          <w:sz w:val="16"/>
        </w:rPr>
        <w:t xml:space="preserve">. Summers11 has argued that the </w:t>
      </w:r>
      <w:r w:rsidRPr="00904CC1">
        <w:rPr>
          <w:rStyle w:val="StyleUnderline"/>
        </w:rPr>
        <w:t>world is entering a</w:t>
      </w:r>
      <w:r w:rsidRPr="00904CC1">
        <w:rPr>
          <w:sz w:val="16"/>
        </w:rPr>
        <w:t xml:space="preserve"> </w:t>
      </w:r>
      <w:r w:rsidRPr="00904CC1">
        <w:rPr>
          <w:rStyle w:val="Emphasis"/>
        </w:rPr>
        <w:t>long</w:t>
      </w:r>
      <w:r w:rsidRPr="00904CC1">
        <w:rPr>
          <w:sz w:val="16"/>
        </w:rPr>
        <w:t xml:space="preserve"> </w:t>
      </w:r>
      <w:r w:rsidRPr="00904CC1">
        <w:rPr>
          <w:rStyle w:val="StyleUnderline"/>
        </w:rPr>
        <w:t>period of diminishing economic growth.</w:t>
      </w:r>
      <w:r w:rsidRPr="00904CC1">
        <w:rPr>
          <w:sz w:val="16"/>
        </w:rPr>
        <w:t xml:space="preserve"> He suggests that secular stagnation “may be the defining macroeconomic challenge of our times.” Julius Probst, in his recent assessment of </w:t>
      </w:r>
      <w:proofErr w:type="gramStart"/>
      <w:r w:rsidRPr="00904CC1">
        <w:rPr>
          <w:sz w:val="16"/>
        </w:rPr>
        <w:t>Summers’</w:t>
      </w:r>
      <w:proofErr w:type="gramEnd"/>
      <w:r w:rsidRPr="00904CC1">
        <w:rPr>
          <w:sz w:val="16"/>
        </w:rPr>
        <w:t xml:space="preserve"> ideas, explains:</w:t>
      </w:r>
    </w:p>
    <w:p w14:paraId="0DE534EA" w14:textId="77777777" w:rsidR="00CC71C4" w:rsidRPr="002B71D3" w:rsidRDefault="00CC71C4" w:rsidP="00CC71C4">
      <w:pPr>
        <w:ind w:left="720"/>
        <w:rPr>
          <w:sz w:val="12"/>
          <w:szCs w:val="12"/>
        </w:rPr>
      </w:pPr>
      <w:r w:rsidRPr="002B71D3">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2D2BBCB7" w14:textId="77777777" w:rsidR="00CC71C4" w:rsidRPr="002B71D3" w:rsidRDefault="00CC71C4" w:rsidP="00CC71C4">
      <w:pPr>
        <w:ind w:left="720"/>
        <w:rPr>
          <w:sz w:val="12"/>
          <w:szCs w:val="12"/>
        </w:rPr>
      </w:pPr>
      <w:r w:rsidRPr="002B71D3">
        <w:rPr>
          <w:sz w:val="12"/>
          <w:szCs w:val="12"/>
        </w:rPr>
        <w:t xml:space="preserve">Other factors that make investors similarly pessimistic include rising global inequality and the slowdown in productivity growth… </w:t>
      </w:r>
    </w:p>
    <w:p w14:paraId="01F38BCE" w14:textId="77777777" w:rsidR="00CC71C4" w:rsidRPr="002B71D3" w:rsidRDefault="00CC71C4" w:rsidP="00CC71C4">
      <w:pPr>
        <w:ind w:left="720"/>
        <w:rPr>
          <w:sz w:val="12"/>
          <w:szCs w:val="12"/>
        </w:rPr>
      </w:pPr>
      <w:r w:rsidRPr="002B71D3">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774710B6" w14:textId="77777777" w:rsidR="00CC71C4" w:rsidRPr="00A91479" w:rsidRDefault="00CC71C4" w:rsidP="00CC71C4">
      <w:pPr>
        <w:ind w:left="720"/>
        <w:rPr>
          <w:sz w:val="12"/>
          <w:szCs w:val="12"/>
        </w:rPr>
      </w:pPr>
      <w:r w:rsidRPr="002B71D3">
        <w:rPr>
          <w:sz w:val="12"/>
          <w:szCs w:val="12"/>
        </w:rPr>
        <w:t xml:space="preserve">…in the long run, more immigration might be a vital part of curing secular stagnation. Summers also heavily prescribes increased government spending, arguing that it might </w:t>
      </w:r>
      <w:proofErr w:type="gramStart"/>
      <w:r w:rsidRPr="002B71D3">
        <w:rPr>
          <w:sz w:val="12"/>
          <w:szCs w:val="12"/>
        </w:rPr>
        <w:t>actually be</w:t>
      </w:r>
      <w:proofErr w:type="gramEnd"/>
      <w:r w:rsidRPr="002B71D3">
        <w:rPr>
          <w:sz w:val="12"/>
          <w:szCs w:val="12"/>
        </w:rPr>
        <w:t xml:space="preserve"> more prudent than cutting back – especially if the money is spent on infrastructure, education and research and development.</w:t>
      </w:r>
      <w:r w:rsidRPr="00A91479">
        <w:rPr>
          <w:sz w:val="12"/>
          <w:szCs w:val="12"/>
        </w:rPr>
        <w:t xml:space="preserve"> </w:t>
      </w:r>
    </w:p>
    <w:p w14:paraId="7C58FCC5" w14:textId="77777777" w:rsidR="00CC71C4" w:rsidRPr="00A91479" w:rsidRDefault="00CC71C4" w:rsidP="00CC71C4">
      <w:pPr>
        <w:ind w:left="720"/>
        <w:rPr>
          <w:sz w:val="12"/>
          <w:szCs w:val="12"/>
        </w:rPr>
      </w:pPr>
      <w:r w:rsidRPr="00A91479">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CE5FCA3" w14:textId="77777777" w:rsidR="00CC71C4" w:rsidRPr="002B71D3" w:rsidRDefault="00CC71C4" w:rsidP="00CC71C4">
      <w:pPr>
        <w:rPr>
          <w:sz w:val="16"/>
        </w:rPr>
      </w:pPr>
      <w:r w:rsidRPr="008239F7">
        <w:rPr>
          <w:sz w:val="16"/>
        </w:rPr>
        <w:t xml:space="preserve">The rise of nationalism/populism is both cause and effect of this economic outlook. </w:t>
      </w:r>
      <w:r w:rsidRPr="008239F7">
        <w:rPr>
          <w:rStyle w:val="StyleUnderline"/>
        </w:rPr>
        <w:t xml:space="preserve">Lower growth will </w:t>
      </w:r>
      <w:r w:rsidRPr="00AC56AB">
        <w:rPr>
          <w:rStyle w:val="StyleUnderline"/>
          <w:highlight w:val="cyan"/>
        </w:rPr>
        <w:t>make</w:t>
      </w:r>
      <w:r w:rsidRPr="008239F7">
        <w:rPr>
          <w:sz w:val="16"/>
        </w:rPr>
        <w:t xml:space="preserve"> every aspect of </w:t>
      </w:r>
      <w:r w:rsidRPr="008239F7">
        <w:rPr>
          <w:rStyle w:val="StyleUnderline"/>
        </w:rPr>
        <w:t xml:space="preserve">the </w:t>
      </w:r>
      <w:r w:rsidRPr="00AC56AB">
        <w:rPr>
          <w:rStyle w:val="StyleUnderline"/>
          <w:highlight w:val="cyan"/>
        </w:rPr>
        <w:t>liberal order</w:t>
      </w:r>
      <w:r w:rsidRPr="008239F7">
        <w:rPr>
          <w:sz w:val="16"/>
        </w:rPr>
        <w:t xml:space="preserve"> </w:t>
      </w:r>
      <w:r w:rsidRPr="008239F7">
        <w:rPr>
          <w:rStyle w:val="Emphasis"/>
        </w:rPr>
        <w:t xml:space="preserve">more </w:t>
      </w:r>
      <w:r w:rsidRPr="00AC56AB">
        <w:rPr>
          <w:rStyle w:val="Emphasis"/>
          <w:highlight w:val="cyan"/>
        </w:rPr>
        <w:t>difficult to resuscitate</w:t>
      </w:r>
      <w:r w:rsidRPr="008239F7">
        <w:rPr>
          <w:sz w:val="16"/>
        </w:rPr>
        <w:t xml:space="preserve"> post-Trump. </w:t>
      </w:r>
      <w:r w:rsidRPr="008239F7">
        <w:rPr>
          <w:rStyle w:val="StyleUnderline"/>
        </w:rPr>
        <w:t xml:space="preserve">Domestic </w:t>
      </w:r>
      <w:r w:rsidRPr="00AC56AB">
        <w:rPr>
          <w:rStyle w:val="StyleUnderline"/>
          <w:highlight w:val="cyan"/>
        </w:rPr>
        <w:t>politics</w:t>
      </w:r>
      <w:r w:rsidRPr="008239F7">
        <w:rPr>
          <w:sz w:val="16"/>
        </w:rPr>
        <w:t xml:space="preserve"> will </w:t>
      </w:r>
      <w:r w:rsidRPr="00AC56AB">
        <w:rPr>
          <w:rStyle w:val="StyleUnderline"/>
          <w:highlight w:val="cyan"/>
        </w:rPr>
        <w:t>become</w:t>
      </w:r>
      <w:r w:rsidRPr="008239F7">
        <w:rPr>
          <w:sz w:val="16"/>
        </w:rPr>
        <w:t xml:space="preserve"> </w:t>
      </w:r>
      <w:r w:rsidRPr="008239F7">
        <w:rPr>
          <w:rStyle w:val="Emphasis"/>
        </w:rPr>
        <w:t>more</w:t>
      </w:r>
      <w:r w:rsidRPr="008239F7">
        <w:rPr>
          <w:sz w:val="16"/>
        </w:rPr>
        <w:t xml:space="preserve"> </w:t>
      </w:r>
      <w:r w:rsidRPr="00AC56AB">
        <w:rPr>
          <w:rStyle w:val="StyleUnderline"/>
          <w:highlight w:val="cyan"/>
        </w:rPr>
        <w:t>polarized</w:t>
      </w:r>
      <w:r w:rsidRPr="008239F7">
        <w:rPr>
          <w:rStyle w:val="StyleUnderline"/>
        </w:rPr>
        <w:t xml:space="preserve"> and dysfunctional, as competition for</w:t>
      </w:r>
      <w:r w:rsidRPr="008239F7">
        <w:rPr>
          <w:sz w:val="16"/>
        </w:rPr>
        <w:t xml:space="preserve"> </w:t>
      </w:r>
      <w:r w:rsidRPr="008239F7">
        <w:rPr>
          <w:rStyle w:val="Emphasis"/>
        </w:rPr>
        <w:t>diminishing</w:t>
      </w:r>
      <w:r w:rsidRPr="008239F7">
        <w:rPr>
          <w:sz w:val="16"/>
        </w:rPr>
        <w:t xml:space="preserve"> </w:t>
      </w:r>
      <w:r w:rsidRPr="008239F7">
        <w:rPr>
          <w:rStyle w:val="StyleUnderline"/>
        </w:rPr>
        <w:t xml:space="preserve">resources </w:t>
      </w:r>
      <w:r w:rsidRPr="008239F7">
        <w:rPr>
          <w:rStyle w:val="StyleUnderline"/>
        </w:rPr>
        <w:lastRenderedPageBreak/>
        <w:t>intensifies</w:t>
      </w:r>
      <w:r w:rsidRPr="008239F7">
        <w:rPr>
          <w:sz w:val="16"/>
        </w:rPr>
        <w:t xml:space="preserve">. </w:t>
      </w:r>
      <w:r w:rsidRPr="008239F7">
        <w:rPr>
          <w:rStyle w:val="StyleUnderline"/>
        </w:rPr>
        <w:t xml:space="preserve">International </w:t>
      </w:r>
      <w:r w:rsidRPr="00AC56AB">
        <w:rPr>
          <w:rStyle w:val="StyleUnderline"/>
          <w:highlight w:val="cyan"/>
        </w:rPr>
        <w:t>collaboration</w:t>
      </w:r>
      <w:r w:rsidRPr="008239F7">
        <w:rPr>
          <w:sz w:val="16"/>
        </w:rPr>
        <w:t xml:space="preserve">, ad hoc or through institutions, </w:t>
      </w:r>
      <w:r w:rsidRPr="008239F7">
        <w:rPr>
          <w:rStyle w:val="StyleUnderline"/>
        </w:rPr>
        <w:t>will become</w:t>
      </w:r>
      <w:r w:rsidRPr="008239F7">
        <w:rPr>
          <w:sz w:val="16"/>
        </w:rPr>
        <w:t xml:space="preserve"> </w:t>
      </w:r>
      <w:r w:rsidRPr="008239F7">
        <w:rPr>
          <w:rStyle w:val="Emphasis"/>
        </w:rPr>
        <w:t xml:space="preserve">politically </w:t>
      </w:r>
      <w:r w:rsidRPr="00AC56AB">
        <w:rPr>
          <w:rStyle w:val="Emphasis"/>
          <w:highlight w:val="cyan"/>
        </w:rPr>
        <w:t>toxic</w:t>
      </w:r>
      <w:r w:rsidRPr="008239F7">
        <w:rPr>
          <w:sz w:val="16"/>
        </w:rPr>
        <w:t xml:space="preserve">. Protectionism, in its multiple forms, will make economic recovery from “secular stagnation” a heavy lift, and the liberal </w:t>
      </w:r>
      <w:r w:rsidRPr="008239F7">
        <w:rPr>
          <w:rStyle w:val="StyleUnderline"/>
        </w:rPr>
        <w:t>hegemonic leadership</w:t>
      </w:r>
      <w:r w:rsidRPr="008239F7">
        <w:rPr>
          <w:sz w:val="16"/>
        </w:rPr>
        <w:t xml:space="preserve"> and strong institutions </w:t>
      </w:r>
      <w:r w:rsidRPr="008239F7">
        <w:rPr>
          <w:rStyle w:val="StyleUnderline"/>
        </w:rPr>
        <w:t>that</w:t>
      </w:r>
      <w:r w:rsidRPr="008239F7">
        <w:rPr>
          <w:sz w:val="16"/>
        </w:rPr>
        <w:t xml:space="preserve"> </w:t>
      </w:r>
      <w:r w:rsidRPr="008239F7">
        <w:rPr>
          <w:rStyle w:val="Emphasis"/>
        </w:rPr>
        <w:t>limited</w:t>
      </w:r>
      <w:r w:rsidRPr="008239F7">
        <w:rPr>
          <w:sz w:val="16"/>
        </w:rPr>
        <w:t xml:space="preserve"> </w:t>
      </w:r>
      <w:r w:rsidRPr="008239F7">
        <w:rPr>
          <w:rStyle w:val="StyleUnderline"/>
        </w:rPr>
        <w:t>the damage of previous downturns, will be</w:t>
      </w:r>
      <w:r w:rsidRPr="008239F7">
        <w:rPr>
          <w:sz w:val="16"/>
        </w:rPr>
        <w:t xml:space="preserve"> </w:t>
      </w:r>
      <w:r w:rsidRPr="008239F7">
        <w:rPr>
          <w:rStyle w:val="Emphasis"/>
        </w:rPr>
        <w:t>unavailable</w:t>
      </w:r>
      <w:r w:rsidRPr="008239F7">
        <w:rPr>
          <w:sz w:val="16"/>
        </w:rPr>
        <w:t xml:space="preserve">. A clear demonstration of this negative feedback loop is the economic damage being </w:t>
      </w:r>
      <w:r w:rsidRPr="002B71D3">
        <w:rPr>
          <w:sz w:val="16"/>
        </w:rPr>
        <w:t xml:space="preserve">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2B71D3">
        <w:rPr>
          <w:sz w:val="16"/>
        </w:rPr>
        <w:t xml:space="preserve"> this </w:t>
      </w:r>
      <w:r w:rsidRPr="002B71D3">
        <w:rPr>
          <w:rStyle w:val="StyleUnderline"/>
        </w:rPr>
        <w:t>confrontation will</w:t>
      </w:r>
      <w:r w:rsidRPr="002B71D3">
        <w:rPr>
          <w:sz w:val="16"/>
        </w:rPr>
        <w:t xml:space="preserve"> </w:t>
      </w:r>
      <w:r w:rsidRPr="002B71D3">
        <w:rPr>
          <w:rStyle w:val="Emphasis"/>
        </w:rPr>
        <w:t>further curb</w:t>
      </w:r>
      <w:r w:rsidRPr="002B71D3">
        <w:rPr>
          <w:sz w:val="16"/>
        </w:rPr>
        <w:t xml:space="preserve"> the </w:t>
      </w:r>
      <w:r w:rsidRPr="002B71D3">
        <w:rPr>
          <w:rStyle w:val="Emphasis"/>
        </w:rPr>
        <w:t>investments</w:t>
      </w:r>
      <w:r w:rsidRPr="002B71D3">
        <w:rPr>
          <w:sz w:val="16"/>
        </w:rPr>
        <w:t xml:space="preserve"> </w:t>
      </w:r>
      <w:r w:rsidRPr="002B71D3">
        <w:rPr>
          <w:rStyle w:val="StyleUnderline"/>
        </w:rPr>
        <w:t>essential for future growth</w:t>
      </w:r>
      <w:r w:rsidRPr="002B71D3">
        <w:rPr>
          <w:sz w:val="16"/>
        </w:rPr>
        <w:t xml:space="preserve">. Another </w:t>
      </w:r>
      <w:r w:rsidRPr="002B71D3">
        <w:rPr>
          <w:rStyle w:val="StyleUnderline"/>
        </w:rPr>
        <w:t>demonstration of the</w:t>
      </w:r>
      <w:r w:rsidRPr="002B71D3">
        <w:rPr>
          <w:sz w:val="16"/>
        </w:rPr>
        <w:t xml:space="preserve"> </w:t>
      </w:r>
      <w:r w:rsidRPr="002B71D3">
        <w:rPr>
          <w:rStyle w:val="Emphasis"/>
        </w:rPr>
        <w:t>intersection</w:t>
      </w:r>
      <w:r w:rsidRPr="002B71D3">
        <w:rPr>
          <w:sz w:val="16"/>
        </w:rPr>
        <w:t xml:space="preserve"> </w:t>
      </w:r>
      <w:r w:rsidRPr="002B71D3">
        <w:rPr>
          <w:rStyle w:val="StyleUnderline"/>
        </w:rPr>
        <w:t>of structural forces</w:t>
      </w:r>
      <w:r w:rsidRPr="002B71D3">
        <w:rPr>
          <w:sz w:val="16"/>
        </w:rPr>
        <w:t xml:space="preserve"> is how populist-motivated controls on immigration (always a weakness in the hyper-globalization narrative) </w:t>
      </w:r>
      <w:r w:rsidRPr="002B71D3">
        <w:rPr>
          <w:rStyle w:val="StyleUnderline"/>
        </w:rPr>
        <w:t>deprives</w:t>
      </w:r>
      <w:r w:rsidRPr="002B71D3">
        <w:rPr>
          <w:sz w:val="16"/>
        </w:rPr>
        <w:t xml:space="preserve"> developed </w:t>
      </w:r>
      <w:r w:rsidRPr="002B71D3">
        <w:rPr>
          <w:rStyle w:val="StyleUnderline"/>
        </w:rPr>
        <w:t>countries of</w:t>
      </w:r>
      <w:r w:rsidRPr="002B71D3">
        <w:rPr>
          <w:sz w:val="16"/>
        </w:rPr>
        <w:t xml:space="preserve"> Summers’ recommended policy </w:t>
      </w:r>
      <w:r w:rsidRPr="002B71D3">
        <w:rPr>
          <w:rStyle w:val="Emphasis"/>
        </w:rPr>
        <w:t>response</w:t>
      </w:r>
      <w:r w:rsidRPr="002B71D3">
        <w:rPr>
          <w:sz w:val="16"/>
        </w:rPr>
        <w:t xml:space="preserve"> </w:t>
      </w:r>
      <w:r w:rsidRPr="002B71D3">
        <w:rPr>
          <w:rStyle w:val="StyleUnderline"/>
        </w:rPr>
        <w:t>to secular stagnation</w:t>
      </w:r>
      <w:r w:rsidRPr="002B71D3">
        <w:rPr>
          <w:sz w:val="16"/>
        </w:rPr>
        <w:t xml:space="preserve">, which in a more open world </w:t>
      </w:r>
      <w:r w:rsidRPr="002B71D3">
        <w:rPr>
          <w:rStyle w:val="StyleUnderline"/>
        </w:rPr>
        <w:t>would be</w:t>
      </w:r>
      <w:r w:rsidRPr="002B71D3">
        <w:rPr>
          <w:sz w:val="16"/>
        </w:rPr>
        <w:t xml:space="preserve"> a win-win for rich and poor countries alike, </w:t>
      </w:r>
      <w:r w:rsidRPr="002B71D3">
        <w:rPr>
          <w:rStyle w:val="StyleUnderline"/>
        </w:rPr>
        <w:t>increasing</w:t>
      </w:r>
      <w:r w:rsidRPr="002B71D3">
        <w:rPr>
          <w:sz w:val="16"/>
        </w:rPr>
        <w:t xml:space="preserve"> </w:t>
      </w:r>
      <w:r w:rsidRPr="002B71D3">
        <w:rPr>
          <w:rStyle w:val="Emphasis"/>
        </w:rPr>
        <w:t>wage rates</w:t>
      </w:r>
      <w:r w:rsidRPr="002B71D3">
        <w:rPr>
          <w:sz w:val="16"/>
        </w:rPr>
        <w:t xml:space="preserve"> </w:t>
      </w:r>
      <w:r w:rsidRPr="002B71D3">
        <w:rPr>
          <w:rStyle w:val="StyleUnderline"/>
        </w:rPr>
        <w:t>and</w:t>
      </w:r>
      <w:r w:rsidRPr="002B71D3">
        <w:rPr>
          <w:sz w:val="16"/>
        </w:rPr>
        <w:t xml:space="preserve"> remittance </w:t>
      </w:r>
      <w:r w:rsidRPr="002B71D3">
        <w:rPr>
          <w:rStyle w:val="Emphasis"/>
        </w:rPr>
        <w:t>revenues</w:t>
      </w:r>
      <w:r w:rsidRPr="002B71D3">
        <w:rPr>
          <w:sz w:val="16"/>
        </w:rPr>
        <w:t xml:space="preserve"> </w:t>
      </w:r>
      <w:r w:rsidRPr="002B71D3">
        <w:rPr>
          <w:rStyle w:val="StyleUnderline"/>
        </w:rPr>
        <w:t>for</w:t>
      </w:r>
      <w:r w:rsidRPr="002B71D3">
        <w:rPr>
          <w:sz w:val="16"/>
        </w:rPr>
        <w:t xml:space="preserve"> the </w:t>
      </w:r>
      <w:r w:rsidRPr="002B71D3">
        <w:rPr>
          <w:rStyle w:val="StyleUnderline"/>
        </w:rPr>
        <w:t>developing countries</w:t>
      </w:r>
      <w:r w:rsidRPr="002B71D3">
        <w:rPr>
          <w:sz w:val="16"/>
        </w:rPr>
        <w:t>, replenishing the labor supply for rich countries experiencing low birth rates.</w:t>
      </w:r>
    </w:p>
    <w:p w14:paraId="1E19E8C9" w14:textId="77777777" w:rsidR="00CC71C4" w:rsidRPr="008239F7" w:rsidRDefault="00CC71C4" w:rsidP="00CC71C4">
      <w:pPr>
        <w:rPr>
          <w:sz w:val="16"/>
        </w:rPr>
      </w:pPr>
      <w:r w:rsidRPr="002B71D3">
        <w:rPr>
          <w:sz w:val="16"/>
        </w:rPr>
        <w:t>Illiberal Globalization</w:t>
      </w:r>
    </w:p>
    <w:p w14:paraId="63042C54" w14:textId="77777777" w:rsidR="00CC71C4" w:rsidRPr="008239F7" w:rsidRDefault="00CC71C4" w:rsidP="00CC71C4">
      <w:pPr>
        <w:rPr>
          <w:sz w:val="16"/>
        </w:rPr>
      </w:pPr>
      <w:r w:rsidRPr="002B71D3">
        <w:rPr>
          <w:rStyle w:val="StyleUnderline"/>
        </w:rPr>
        <w:t xml:space="preserve">Economic </w:t>
      </w:r>
      <w:r w:rsidRPr="00AC56AB">
        <w:rPr>
          <w:rStyle w:val="StyleUnderline"/>
          <w:highlight w:val="cyan"/>
        </w:rPr>
        <w:t>weakness</w:t>
      </w:r>
      <w:r w:rsidRPr="00AC56AB">
        <w:rPr>
          <w:sz w:val="16"/>
          <w:szCs w:val="16"/>
        </w:rPr>
        <w:t xml:space="preserve"> and rising nationalism (along with multipolarity) will not end </w:t>
      </w:r>
      <w:proofErr w:type="gramStart"/>
      <w:r w:rsidRPr="00AC56AB">
        <w:rPr>
          <w:sz w:val="16"/>
          <w:szCs w:val="16"/>
        </w:rPr>
        <w:t>globalization</w:t>
      </w:r>
      <w:r w:rsidRPr="008239F7">
        <w:rPr>
          <w:sz w:val="16"/>
        </w:rPr>
        <w:t>, but</w:t>
      </w:r>
      <w:proofErr w:type="gramEnd"/>
      <w:r w:rsidRPr="008239F7">
        <w:rPr>
          <w:sz w:val="16"/>
        </w:rPr>
        <w:t xml:space="preserve"> </w:t>
      </w:r>
      <w:r w:rsidRPr="00AC56AB">
        <w:rPr>
          <w:rStyle w:val="StyleUnderline"/>
          <w:highlight w:val="cyan"/>
        </w:rPr>
        <w:t>will</w:t>
      </w:r>
      <w:r w:rsidRPr="00AC56AB">
        <w:rPr>
          <w:sz w:val="16"/>
          <w:highlight w:val="cyan"/>
        </w:rPr>
        <w:t xml:space="preserve"> </w:t>
      </w:r>
      <w:r w:rsidRPr="00AC56AB">
        <w:rPr>
          <w:rStyle w:val="Emphasis"/>
          <w:highlight w:val="cyan"/>
        </w:rPr>
        <w:t>profoundly</w:t>
      </w:r>
      <w:r w:rsidRPr="00AC56AB">
        <w:rPr>
          <w:sz w:val="16"/>
          <w:highlight w:val="cyan"/>
        </w:rPr>
        <w:t xml:space="preserve"> </w:t>
      </w:r>
      <w:r w:rsidRPr="00AC56AB">
        <w:rPr>
          <w:rStyle w:val="StyleUnderline"/>
          <w:highlight w:val="cyan"/>
        </w:rPr>
        <w:t>alter</w:t>
      </w:r>
      <w:r w:rsidRPr="008239F7">
        <w:rPr>
          <w:sz w:val="16"/>
        </w:rPr>
        <w:t xml:space="preserve"> its character and greatly reduce its economic and political benefits. Liberal global </w:t>
      </w:r>
      <w:r w:rsidRPr="00AC56AB">
        <w:rPr>
          <w:rStyle w:val="StyleUnderline"/>
          <w:highlight w:val="cyan"/>
        </w:rPr>
        <w:t>institutions</w:t>
      </w:r>
      <w:r w:rsidRPr="008239F7">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239F7">
        <w:rPr>
          <w:rStyle w:val="StyleUnderline"/>
        </w:rPr>
        <w:t>under present and</w:t>
      </w:r>
      <w:r w:rsidRPr="008239F7">
        <w:rPr>
          <w:sz w:val="16"/>
        </w:rPr>
        <w:t xml:space="preserve"> </w:t>
      </w:r>
      <w:r w:rsidRPr="008239F7">
        <w:rPr>
          <w:rStyle w:val="Emphasis"/>
        </w:rPr>
        <w:t>future</w:t>
      </w:r>
      <w:r w:rsidRPr="008239F7">
        <w:rPr>
          <w:sz w:val="16"/>
        </w:rPr>
        <w:t xml:space="preserve"> </w:t>
      </w:r>
      <w:r w:rsidRPr="008239F7">
        <w:rPr>
          <w:rStyle w:val="StyleUnderline"/>
        </w:rPr>
        <w:t>conditions</w:t>
      </w:r>
      <w:r w:rsidRPr="008239F7">
        <w:rPr>
          <w:sz w:val="16"/>
        </w:rPr>
        <w:t xml:space="preserve"> these </w:t>
      </w:r>
      <w:r w:rsidRPr="008239F7">
        <w:rPr>
          <w:rStyle w:val="StyleUnderline"/>
        </w:rPr>
        <w:t>institutions will become the</w:t>
      </w:r>
      <w:r w:rsidRPr="008239F7">
        <w:rPr>
          <w:sz w:val="16"/>
        </w:rPr>
        <w:t xml:space="preserve"> </w:t>
      </w:r>
      <w:r w:rsidRPr="008239F7">
        <w:rPr>
          <w:rStyle w:val="Emphasis"/>
        </w:rPr>
        <w:t>battlegrounds</w:t>
      </w:r>
      <w:r w:rsidRPr="008239F7">
        <w:rPr>
          <w:sz w:val="16"/>
        </w:rPr>
        <w:t>—and the victims—</w:t>
      </w:r>
      <w:r w:rsidRPr="008239F7">
        <w:rPr>
          <w:rStyle w:val="StyleUnderline"/>
        </w:rPr>
        <w:t>of geopolitical competition</w:t>
      </w:r>
      <w:r w:rsidRPr="008239F7">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239F7">
        <w:rPr>
          <w:rStyle w:val="StyleUnderline"/>
        </w:rPr>
        <w:t>Future American leadership may</w:t>
      </w:r>
      <w:r w:rsidRPr="008239F7">
        <w:rPr>
          <w:sz w:val="16"/>
        </w:rPr>
        <w:t xml:space="preserve"> </w:t>
      </w:r>
      <w:r w:rsidRPr="008239F7">
        <w:rPr>
          <w:rStyle w:val="Emphasis"/>
        </w:rPr>
        <w:t>embrace renewed collaboration</w:t>
      </w:r>
      <w:r w:rsidRPr="008239F7">
        <w:rPr>
          <w:sz w:val="16"/>
        </w:rPr>
        <w:t xml:space="preserve"> </w:t>
      </w:r>
      <w:r w:rsidRPr="008239F7">
        <w:rPr>
          <w:rStyle w:val="StyleUnderline"/>
        </w:rPr>
        <w:t>in global</w:t>
      </w:r>
      <w:r w:rsidRPr="008239F7">
        <w:rPr>
          <w:sz w:val="16"/>
        </w:rPr>
        <w:t xml:space="preserve"> </w:t>
      </w:r>
      <w:r w:rsidRPr="008239F7">
        <w:rPr>
          <w:rStyle w:val="Emphasis"/>
        </w:rPr>
        <w:t>trade</w:t>
      </w:r>
      <w:r w:rsidRPr="008239F7">
        <w:rPr>
          <w:sz w:val="16"/>
        </w:rPr>
        <w:t xml:space="preserve"> </w:t>
      </w:r>
      <w:r w:rsidRPr="008239F7">
        <w:rPr>
          <w:rStyle w:val="StyleUnderline"/>
        </w:rPr>
        <w:t>and</w:t>
      </w:r>
      <w:r w:rsidRPr="008239F7">
        <w:rPr>
          <w:sz w:val="16"/>
        </w:rPr>
        <w:t xml:space="preserve"> </w:t>
      </w:r>
      <w:r w:rsidRPr="008239F7">
        <w:rPr>
          <w:rStyle w:val="Emphasis"/>
        </w:rPr>
        <w:t>finance</w:t>
      </w:r>
      <w:r w:rsidRPr="008239F7">
        <w:rPr>
          <w:sz w:val="16"/>
        </w:rPr>
        <w:t xml:space="preserve">, macroeconomic management, environmental </w:t>
      </w:r>
      <w:proofErr w:type="gramStart"/>
      <w:r w:rsidRPr="008239F7">
        <w:rPr>
          <w:sz w:val="16"/>
        </w:rPr>
        <w:t>sustainability</w:t>
      </w:r>
      <w:proofErr w:type="gramEnd"/>
      <w:r w:rsidRPr="008239F7">
        <w:rPr>
          <w:sz w:val="16"/>
        </w:rPr>
        <w:t xml:space="preserve"> and the like, </w:t>
      </w:r>
      <w:r w:rsidRPr="008239F7">
        <w:rPr>
          <w:rStyle w:val="StyleUnderline"/>
        </w:rPr>
        <w:t>but</w:t>
      </w:r>
      <w:r w:rsidRPr="008239F7">
        <w:rPr>
          <w:sz w:val="16"/>
        </w:rPr>
        <w:t xml:space="preserve"> </w:t>
      </w:r>
      <w:r w:rsidRPr="008239F7">
        <w:rPr>
          <w:rStyle w:val="Emphasis"/>
        </w:rPr>
        <w:t>repairing the damage</w:t>
      </w:r>
      <w:r w:rsidRPr="008239F7">
        <w:rPr>
          <w:sz w:val="16"/>
        </w:rPr>
        <w:t xml:space="preserve"> </w:t>
      </w:r>
      <w:r w:rsidRPr="008239F7">
        <w:rPr>
          <w:rStyle w:val="StyleUnderline"/>
        </w:rPr>
        <w:t>requires the</w:t>
      </w:r>
      <w:r w:rsidRPr="008239F7">
        <w:rPr>
          <w:sz w:val="16"/>
        </w:rPr>
        <w:t xml:space="preserve"> heroic </w:t>
      </w:r>
      <w:r w:rsidRPr="008239F7">
        <w:rPr>
          <w:rStyle w:val="StyleUnderline"/>
        </w:rPr>
        <w:t>assumption</w:t>
      </w:r>
      <w:r w:rsidRPr="008239F7">
        <w:rPr>
          <w:sz w:val="16"/>
        </w:rPr>
        <w:t xml:space="preserve"> that </w:t>
      </w:r>
      <w:r w:rsidRPr="008239F7">
        <w:rPr>
          <w:rStyle w:val="StyleUnderline"/>
        </w:rPr>
        <w:t>America’s own identity has not been</w:t>
      </w:r>
      <w:r w:rsidRPr="008239F7">
        <w:rPr>
          <w:sz w:val="16"/>
        </w:rPr>
        <w:t xml:space="preserve"> </w:t>
      </w:r>
      <w:r w:rsidRPr="008239F7">
        <w:rPr>
          <w:rStyle w:val="Emphasis"/>
        </w:rPr>
        <w:t>fundamentally</w:t>
      </w:r>
      <w:r w:rsidRPr="008239F7">
        <w:rPr>
          <w:sz w:val="16"/>
        </w:rPr>
        <w:t xml:space="preserve"> </w:t>
      </w:r>
      <w:r w:rsidRPr="008239F7">
        <w:rPr>
          <w:rStyle w:val="StyleUnderline"/>
        </w:rPr>
        <w:t>altered</w:t>
      </w:r>
      <w:r w:rsidRPr="008239F7">
        <w:rPr>
          <w:sz w:val="16"/>
        </w:rPr>
        <w:t xml:space="preserve"> by the Trump era (four years or eight matters here), and by the internal and global forces that enabled his rise. The fact will remain that a sizeable portion of the American electorate, and a monolithically </w:t>
      </w:r>
      <w:proofErr w:type="spellStart"/>
      <w:r w:rsidRPr="008239F7">
        <w:rPr>
          <w:sz w:val="16"/>
        </w:rPr>
        <w:t>proTrump</w:t>
      </w:r>
      <w:proofErr w:type="spellEnd"/>
      <w:r w:rsidRPr="008239F7">
        <w:rPr>
          <w:sz w:val="16"/>
        </w:rPr>
        <w:t xml:space="preserve"> Republican Party, is committed to an illiberal future. And even if the effects are transitory, the </w:t>
      </w:r>
      <w:r w:rsidRPr="008239F7">
        <w:rPr>
          <w:rStyle w:val="StyleUnderline"/>
        </w:rPr>
        <w:t>causes of weakening global collaboration are</w:t>
      </w:r>
      <w:r w:rsidRPr="008239F7">
        <w:rPr>
          <w:sz w:val="16"/>
        </w:rPr>
        <w:t xml:space="preserve"> </w:t>
      </w:r>
      <w:r w:rsidRPr="008239F7">
        <w:rPr>
          <w:rStyle w:val="Emphasis"/>
        </w:rPr>
        <w:t>structural</w:t>
      </w:r>
      <w:r w:rsidRPr="008239F7">
        <w:rPr>
          <w:sz w:val="16"/>
        </w:rPr>
        <w:t xml:space="preserve">, not subject to the efforts of some hypothetical future US liberal leadership. </w:t>
      </w:r>
      <w:proofErr w:type="gramStart"/>
      <w:r w:rsidRPr="008239F7">
        <w:rPr>
          <w:sz w:val="16"/>
        </w:rPr>
        <w:t>It is clear that the</w:t>
      </w:r>
      <w:proofErr w:type="gramEnd"/>
      <w:r w:rsidRPr="008239F7">
        <w:rPr>
          <w:sz w:val="16"/>
        </w:rPr>
        <w:t xml:space="preserve"> US has lost respect among its rivals, and trust among its allies. While its economic and military capacity is still greatly superior to all others, its political dysfunction has diminished its ability to convert this wealth into effective power.13 </w:t>
      </w:r>
      <w:r w:rsidRPr="008239F7">
        <w:rPr>
          <w:rStyle w:val="StyleUnderline"/>
        </w:rPr>
        <w:t>It will</w:t>
      </w:r>
      <w:r w:rsidRPr="008239F7">
        <w:rPr>
          <w:sz w:val="16"/>
        </w:rPr>
        <w:t xml:space="preserve"> furthermore </w:t>
      </w:r>
      <w:r w:rsidRPr="008239F7">
        <w:rPr>
          <w:rStyle w:val="StyleUnderline"/>
        </w:rPr>
        <w:t>operate in a future system of</w:t>
      </w:r>
      <w:r w:rsidRPr="008239F7">
        <w:rPr>
          <w:sz w:val="16"/>
        </w:rPr>
        <w:t xml:space="preserve"> </w:t>
      </w:r>
      <w:r w:rsidRPr="008239F7">
        <w:rPr>
          <w:rStyle w:val="Emphasis"/>
        </w:rPr>
        <w:t>diffusing material power</w:t>
      </w:r>
      <w:r w:rsidRPr="008239F7">
        <w:rPr>
          <w:sz w:val="16"/>
        </w:rPr>
        <w:t>, diverging economic and political governance approaches, and rising nationalism. Trump has promoted these forces, but did not invent them, and future US Administrations will struggle to cope with them.</w:t>
      </w:r>
    </w:p>
    <w:p w14:paraId="32256D08" w14:textId="77777777" w:rsidR="00CC71C4" w:rsidRPr="00A91479" w:rsidRDefault="00CC71C4" w:rsidP="00CC71C4">
      <w:pPr>
        <w:rPr>
          <w:sz w:val="16"/>
        </w:rPr>
      </w:pPr>
      <w:r w:rsidRPr="00A91479">
        <w:rPr>
          <w:sz w:val="16"/>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A91479">
        <w:rPr>
          <w:sz w:val="16"/>
        </w:rPr>
        <w:t>Of</w:t>
      </w:r>
      <w:proofErr w:type="gramEnd"/>
      <w:r w:rsidRPr="00A91479">
        <w:rPr>
          <w:sz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A91479">
        <w:rPr>
          <w:sz w:val="16"/>
        </w:rPr>
        <w:t>automotives</w:t>
      </w:r>
      <w:proofErr w:type="spellEnd"/>
      <w:r w:rsidRPr="00A91479">
        <w:rPr>
          <w:sz w:val="16"/>
        </w:rPr>
        <w:t xml:space="preserve">,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w:t>
      </w:r>
      <w:r w:rsidRPr="00A91479">
        <w:rPr>
          <w:sz w:val="16"/>
        </w:rPr>
        <w:lastRenderedPageBreak/>
        <w:t>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60D48F91" w14:textId="77777777" w:rsidR="00CC71C4" w:rsidRPr="00A91479" w:rsidRDefault="00CC71C4" w:rsidP="00CC71C4">
      <w:pPr>
        <w:rPr>
          <w:sz w:val="16"/>
        </w:rPr>
      </w:pPr>
      <w:r w:rsidRPr="00A91479">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55948857" w14:textId="77777777" w:rsidR="00CC71C4" w:rsidRPr="00A91479" w:rsidRDefault="00CC71C4" w:rsidP="00CC71C4">
      <w:pPr>
        <w:rPr>
          <w:sz w:val="16"/>
        </w:rPr>
      </w:pPr>
      <w:r w:rsidRPr="00A91479">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A91479">
        <w:rPr>
          <w:sz w:val="16"/>
        </w:rPr>
        <w:t xml:space="preserve"> will </w:t>
      </w:r>
      <w:r w:rsidRPr="008239F7">
        <w:rPr>
          <w:rStyle w:val="Emphasis"/>
        </w:rPr>
        <w:t>shrink</w:t>
      </w:r>
      <w:r w:rsidRPr="00A91479">
        <w:rPr>
          <w:sz w:val="16"/>
        </w:rPr>
        <w:t xml:space="preserve">, </w:t>
      </w:r>
      <w:r w:rsidRPr="008239F7">
        <w:rPr>
          <w:rStyle w:val="StyleUnderline"/>
        </w:rPr>
        <w:t>incentivizing</w:t>
      </w:r>
      <w:r w:rsidRPr="00A91479">
        <w:rPr>
          <w:sz w:val="16"/>
        </w:rPr>
        <w:t xml:space="preserve"> </w:t>
      </w:r>
      <w:r w:rsidRPr="008239F7">
        <w:rPr>
          <w:rStyle w:val="Emphasis"/>
        </w:rPr>
        <w:t>less investment</w:t>
      </w:r>
      <w:r w:rsidRPr="00A91479">
        <w:rPr>
          <w:sz w:val="16"/>
        </w:rPr>
        <w:t xml:space="preserve">, </w:t>
      </w:r>
      <w:r w:rsidRPr="008239F7">
        <w:rPr>
          <w:rStyle w:val="StyleUnderline"/>
        </w:rPr>
        <w:t>increasing</w:t>
      </w:r>
      <w:r w:rsidRPr="00A91479">
        <w:rPr>
          <w:sz w:val="16"/>
        </w:rPr>
        <w:t xml:space="preserve"> </w:t>
      </w:r>
      <w:r w:rsidRPr="008239F7">
        <w:rPr>
          <w:rStyle w:val="Emphasis"/>
        </w:rPr>
        <w:t>costs</w:t>
      </w:r>
      <w:r w:rsidRPr="00A91479">
        <w:rPr>
          <w:sz w:val="16"/>
        </w:rPr>
        <w:t xml:space="preserve"> </w:t>
      </w:r>
      <w:r w:rsidRPr="008239F7">
        <w:rPr>
          <w:rStyle w:val="StyleUnderline"/>
        </w:rPr>
        <w:t>and</w:t>
      </w:r>
      <w:r w:rsidRPr="00A91479">
        <w:rPr>
          <w:sz w:val="16"/>
        </w:rPr>
        <w:t xml:space="preserve"> </w:t>
      </w:r>
      <w:r w:rsidRPr="008239F7">
        <w:rPr>
          <w:rStyle w:val="Emphasis"/>
        </w:rPr>
        <w:t>prices</w:t>
      </w:r>
      <w:r w:rsidRPr="00A91479">
        <w:rPr>
          <w:sz w:val="16"/>
        </w:rPr>
        <w:t xml:space="preserve">, compromising growth, </w:t>
      </w:r>
      <w:r w:rsidRPr="008239F7">
        <w:rPr>
          <w:rStyle w:val="StyleUnderline"/>
        </w:rPr>
        <w:t>marginalizing countries whose</w:t>
      </w:r>
      <w:r w:rsidRPr="00A91479">
        <w:rPr>
          <w:sz w:val="16"/>
        </w:rPr>
        <w:t xml:space="preserve"> </w:t>
      </w:r>
      <w:r w:rsidRPr="008239F7">
        <w:rPr>
          <w:rStyle w:val="Emphasis"/>
        </w:rPr>
        <w:t>growth</w:t>
      </w:r>
      <w:r w:rsidRPr="00A91479">
        <w:rPr>
          <w:sz w:val="16"/>
        </w:rPr>
        <w:t xml:space="preserve"> </w:t>
      </w:r>
      <w:r w:rsidRPr="008239F7">
        <w:rPr>
          <w:rStyle w:val="StyleUnderline"/>
        </w:rPr>
        <w:t>and</w:t>
      </w:r>
      <w:r w:rsidRPr="00A91479">
        <w:rPr>
          <w:sz w:val="16"/>
        </w:rPr>
        <w:t xml:space="preserve"> </w:t>
      </w:r>
      <w:r w:rsidRPr="008239F7">
        <w:rPr>
          <w:rStyle w:val="Emphasis"/>
        </w:rPr>
        <w:t>poverty reduction</w:t>
      </w:r>
      <w:r w:rsidRPr="00A91479">
        <w:rPr>
          <w:sz w:val="16"/>
        </w:rPr>
        <w:t xml:space="preserve"> </w:t>
      </w:r>
      <w:r w:rsidRPr="008239F7">
        <w:rPr>
          <w:rStyle w:val="StyleUnderline"/>
        </w:rPr>
        <w:t>depended on participation in global supply chains</w:t>
      </w:r>
      <w:r w:rsidRPr="00A91479">
        <w:rPr>
          <w:sz w:val="16"/>
        </w:rPr>
        <w:t xml:space="preserve">. A </w:t>
      </w:r>
      <w:r w:rsidRPr="008239F7">
        <w:rPr>
          <w:rStyle w:val="StyleUnderline"/>
        </w:rPr>
        <w:t>world</w:t>
      </w:r>
      <w:r w:rsidRPr="00A91479">
        <w:rPr>
          <w:sz w:val="16"/>
        </w:rPr>
        <w:t xml:space="preserve"> already </w:t>
      </w:r>
      <w:r w:rsidRPr="008239F7">
        <w:rPr>
          <w:rStyle w:val="StyleUnderline"/>
        </w:rPr>
        <w:t>suffering from</w:t>
      </w:r>
      <w:r w:rsidRPr="00A91479">
        <w:rPr>
          <w:sz w:val="16"/>
        </w:rPr>
        <w:t xml:space="preserve"> </w:t>
      </w:r>
      <w:r w:rsidRPr="008239F7">
        <w:rPr>
          <w:rStyle w:val="Emphasis"/>
        </w:rPr>
        <w:t>excess</w:t>
      </w:r>
      <w:r w:rsidRPr="00A91479">
        <w:rPr>
          <w:sz w:val="16"/>
        </w:rPr>
        <w:t xml:space="preserve"> </w:t>
      </w:r>
      <w:r w:rsidRPr="008239F7">
        <w:rPr>
          <w:rStyle w:val="StyleUnderline"/>
        </w:rPr>
        <w:t>savings</w:t>
      </w:r>
      <w:r w:rsidRPr="00A91479">
        <w:rPr>
          <w:sz w:val="16"/>
        </w:rPr>
        <w:t xml:space="preserve"> (in the corporate sector, among mostly Asian countries) </w:t>
      </w:r>
      <w:r w:rsidRPr="008239F7">
        <w:rPr>
          <w:rStyle w:val="StyleUnderline"/>
        </w:rPr>
        <w:t xml:space="preserve">will </w:t>
      </w:r>
      <w:r w:rsidRPr="00AC56AB">
        <w:rPr>
          <w:rStyle w:val="StyleUnderline"/>
          <w:highlight w:val="cyan"/>
        </w:rPr>
        <w:t>respond</w:t>
      </w:r>
      <w:r w:rsidRPr="00A91479">
        <w:rPr>
          <w:sz w:val="16"/>
        </w:rPr>
        <w:t xml:space="preserve"> to heightened risk and uncertainty </w:t>
      </w:r>
      <w:r w:rsidRPr="00AC56AB">
        <w:rPr>
          <w:rStyle w:val="StyleUnderline"/>
          <w:highlight w:val="cyan"/>
        </w:rPr>
        <w:t>with</w:t>
      </w:r>
      <w:r w:rsidRPr="00A91479">
        <w:rPr>
          <w:sz w:val="16"/>
        </w:rPr>
        <w:t xml:space="preserve"> </w:t>
      </w:r>
      <w:r w:rsidRPr="008239F7">
        <w:rPr>
          <w:rStyle w:val="Emphasis"/>
        </w:rPr>
        <w:t xml:space="preserve">further </w:t>
      </w:r>
      <w:r w:rsidRPr="00AC56AB">
        <w:rPr>
          <w:rStyle w:val="Emphasis"/>
          <w:highlight w:val="cyan"/>
        </w:rPr>
        <w:t>retrenchment</w:t>
      </w:r>
      <w:r w:rsidRPr="00A91479">
        <w:rPr>
          <w:sz w:val="16"/>
        </w:rPr>
        <w:t>. The problem is perfectly captured by Tim Boyle, CEO of Columbia Sportswear, whose supply chain runs through China, reacting to yet another ratcheting up of US tariffs on Chinese imports, most recently on consumer goods:</w:t>
      </w:r>
    </w:p>
    <w:p w14:paraId="3E3F4334" w14:textId="77777777" w:rsidR="00CC71C4" w:rsidRPr="00A91479" w:rsidRDefault="00CC71C4" w:rsidP="00CC71C4">
      <w:pPr>
        <w:ind w:left="720"/>
        <w:rPr>
          <w:sz w:val="16"/>
        </w:rPr>
      </w:pPr>
      <w:r w:rsidRPr="00A91479">
        <w:rPr>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A91479">
        <w:rPr>
          <w:sz w:val="16"/>
        </w:rPr>
        <w:t>have to</w:t>
      </w:r>
      <w:proofErr w:type="gramEnd"/>
      <w:r w:rsidRPr="00A91479">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1C01F450" w14:textId="77777777" w:rsidR="00CC71C4" w:rsidRPr="00A91479" w:rsidRDefault="00CC71C4" w:rsidP="00CC71C4">
      <w:pPr>
        <w:rPr>
          <w:sz w:val="16"/>
        </w:rPr>
      </w:pPr>
      <w:r w:rsidRPr="00A91479">
        <w:rPr>
          <w:sz w:val="16"/>
        </w:rPr>
        <w:t xml:space="preserve">The international political effects will be equally damaging. The four structural </w:t>
      </w:r>
      <w:r w:rsidRPr="008239F7">
        <w:rPr>
          <w:rStyle w:val="StyleUnderline"/>
        </w:rPr>
        <w:t>forces act</w:t>
      </w:r>
      <w:r w:rsidRPr="00A91479">
        <w:rPr>
          <w:sz w:val="16"/>
        </w:rPr>
        <w:t xml:space="preserve"> on each </w:t>
      </w:r>
      <w:r w:rsidRPr="002B71D3">
        <w:rPr>
          <w:sz w:val="16"/>
        </w:rPr>
        <w:t xml:space="preserve">other </w:t>
      </w:r>
      <w:r w:rsidRPr="002B71D3">
        <w:rPr>
          <w:rStyle w:val="StyleUnderline"/>
        </w:rPr>
        <w:t>to produce the</w:t>
      </w:r>
      <w:r w:rsidRPr="002B71D3">
        <w:rPr>
          <w:sz w:val="16"/>
        </w:rPr>
        <w:t xml:space="preserve"> </w:t>
      </w:r>
      <w:r w:rsidRPr="002B71D3">
        <w:rPr>
          <w:rStyle w:val="Emphasis"/>
        </w:rPr>
        <w:t>more dangerous</w:t>
      </w:r>
      <w:r w:rsidRPr="002B71D3">
        <w:rPr>
          <w:sz w:val="16"/>
        </w:rPr>
        <w:t xml:space="preserve">, </w:t>
      </w:r>
      <w:r w:rsidRPr="002B71D3">
        <w:rPr>
          <w:rStyle w:val="Emphasis"/>
        </w:rPr>
        <w:t>less prosperous</w:t>
      </w:r>
      <w:r w:rsidRPr="002B71D3">
        <w:rPr>
          <w:sz w:val="16"/>
        </w:rPr>
        <w:t xml:space="preserve"> </w:t>
      </w:r>
      <w:r w:rsidRPr="002B71D3">
        <w:rPr>
          <w:rStyle w:val="StyleUnderline"/>
        </w:rPr>
        <w:t>world</w:t>
      </w:r>
      <w:r w:rsidRPr="002B71D3">
        <w:rPr>
          <w:sz w:val="16"/>
        </w:rPr>
        <w:t xml:space="preserve"> projected here. </w:t>
      </w:r>
      <w:r w:rsidRPr="002B71D3">
        <w:rPr>
          <w:rStyle w:val="StyleUnderline"/>
        </w:rPr>
        <w:t>Illiberal globalization represents</w:t>
      </w:r>
      <w:r w:rsidRPr="002B71D3">
        <w:rPr>
          <w:sz w:val="16"/>
        </w:rPr>
        <w:t xml:space="preserve"> </w:t>
      </w:r>
      <w:r w:rsidRPr="002B71D3">
        <w:rPr>
          <w:rStyle w:val="Emphasis"/>
        </w:rPr>
        <w:t>geopolitical conflict</w:t>
      </w:r>
      <w:r w:rsidRPr="002B71D3">
        <w:rPr>
          <w:sz w:val="16"/>
        </w:rPr>
        <w:t xml:space="preserve"> </w:t>
      </w:r>
      <w:r w:rsidRPr="002B71D3">
        <w:rPr>
          <w:rStyle w:val="StyleUnderline"/>
        </w:rPr>
        <w:t>by</w:t>
      </w:r>
      <w:r w:rsidRPr="002B71D3">
        <w:rPr>
          <w:sz w:val="16"/>
        </w:rPr>
        <w:t xml:space="preserve"> (at first) physically </w:t>
      </w:r>
      <w:r w:rsidRPr="002B71D3">
        <w:rPr>
          <w:rStyle w:val="StyleUnderline"/>
        </w:rPr>
        <w:t>non-kinetic means</w:t>
      </w:r>
      <w:r w:rsidRPr="002B71D3">
        <w:rPr>
          <w:sz w:val="16"/>
        </w:rPr>
        <w:t xml:space="preserve">. It </w:t>
      </w:r>
      <w:r w:rsidRPr="002B71D3">
        <w:rPr>
          <w:rStyle w:val="StyleUnderline"/>
        </w:rPr>
        <w:t>arises from</w:t>
      </w:r>
      <w:r w:rsidRPr="002B71D3">
        <w:rPr>
          <w:sz w:val="16"/>
        </w:rPr>
        <w:t xml:space="preserve"> </w:t>
      </w:r>
      <w:r w:rsidRPr="002B71D3">
        <w:rPr>
          <w:rStyle w:val="Emphasis"/>
        </w:rPr>
        <w:t>intensifying</w:t>
      </w:r>
      <w:r w:rsidRPr="002B71D3">
        <w:rPr>
          <w:sz w:val="16"/>
        </w:rPr>
        <w:t xml:space="preserve"> </w:t>
      </w:r>
      <w:r w:rsidRPr="002B71D3">
        <w:rPr>
          <w:rStyle w:val="StyleUnderline"/>
        </w:rPr>
        <w:t>competition among powerful states with divergent interests and identities, but</w:t>
      </w:r>
      <w:r w:rsidRPr="002B71D3">
        <w:rPr>
          <w:sz w:val="16"/>
        </w:rPr>
        <w:t xml:space="preserve"> in its effects drives down growth and </w:t>
      </w:r>
      <w:r w:rsidRPr="002B71D3">
        <w:rPr>
          <w:rStyle w:val="StyleUnderline"/>
        </w:rPr>
        <w:t>fuels</w:t>
      </w:r>
      <w:r w:rsidRPr="002B71D3">
        <w:rPr>
          <w:sz w:val="16"/>
        </w:rPr>
        <w:t xml:space="preserve"> </w:t>
      </w:r>
      <w:r w:rsidRPr="002B71D3">
        <w:rPr>
          <w:rStyle w:val="Emphasis"/>
        </w:rPr>
        <w:t>increased</w:t>
      </w:r>
      <w:r w:rsidRPr="002B71D3">
        <w:rPr>
          <w:sz w:val="16"/>
        </w:rPr>
        <w:t xml:space="preserve"> </w:t>
      </w:r>
      <w:r w:rsidRPr="002B71D3">
        <w:rPr>
          <w:rStyle w:val="StyleUnderline"/>
        </w:rPr>
        <w:t>nationalism/populism, which further</w:t>
      </w:r>
      <w:r w:rsidRPr="002B71D3">
        <w:rPr>
          <w:sz w:val="16"/>
        </w:rPr>
        <w:t xml:space="preserve"> </w:t>
      </w:r>
      <w:r w:rsidRPr="002B71D3">
        <w:rPr>
          <w:rStyle w:val="Emphasis"/>
        </w:rPr>
        <w:t>co</w:t>
      </w:r>
      <w:r w:rsidRPr="00A91479">
        <w:rPr>
          <w:rStyle w:val="Emphasis"/>
        </w:rPr>
        <w:t>ntributes to conflict</w:t>
      </w:r>
      <w:r w:rsidRPr="00A91479">
        <w:rPr>
          <w:sz w:val="16"/>
        </w:rPr>
        <w:t xml:space="preserve">. Twenty-first-century protectionism represents bottom-up forces arising from </w:t>
      </w:r>
      <w:r w:rsidRPr="00A91479">
        <w:rPr>
          <w:rStyle w:val="StyleUnderline"/>
        </w:rPr>
        <w:t>economic disruption</w:t>
      </w:r>
      <w:r w:rsidRPr="00A91479">
        <w:rPr>
          <w:sz w:val="16"/>
        </w:rPr>
        <w:t xml:space="preserve">. But it is also a top-down phenomenon, representing a strategic effort by political leadership to </w:t>
      </w:r>
      <w:r w:rsidRPr="00AC56AB">
        <w:rPr>
          <w:rStyle w:val="StyleUnderline"/>
          <w:highlight w:val="cyan"/>
        </w:rPr>
        <w:t>reduce</w:t>
      </w:r>
      <w:r w:rsidRPr="00A91479">
        <w:rPr>
          <w:rStyle w:val="StyleUnderline"/>
        </w:rPr>
        <w:t xml:space="preserve"> the</w:t>
      </w:r>
      <w:r w:rsidRPr="00A91479">
        <w:rPr>
          <w:sz w:val="16"/>
        </w:rPr>
        <w:t xml:space="preserve"> </w:t>
      </w:r>
      <w:r w:rsidRPr="002B71D3">
        <w:rPr>
          <w:rStyle w:val="Emphasis"/>
        </w:rPr>
        <w:t xml:space="preserve">constraints of </w:t>
      </w:r>
      <w:r w:rsidRPr="00AC56AB">
        <w:rPr>
          <w:rStyle w:val="Emphasis"/>
          <w:highlight w:val="cyan"/>
        </w:rPr>
        <w:t>interdependence</w:t>
      </w:r>
      <w:r w:rsidRPr="00A91479">
        <w:rPr>
          <w:sz w:val="16"/>
        </w:rPr>
        <w:t xml:space="preserve"> </w:t>
      </w:r>
      <w:r w:rsidRPr="00A91479">
        <w:rPr>
          <w:rStyle w:val="StyleUnderline"/>
        </w:rPr>
        <w:t>on</w:t>
      </w:r>
      <w:r w:rsidRPr="00A91479">
        <w:rPr>
          <w:sz w:val="16"/>
        </w:rPr>
        <w:t xml:space="preserve"> freedom of </w:t>
      </w:r>
      <w:r w:rsidRPr="00A91479">
        <w:rPr>
          <w:rStyle w:val="StyleUnderline"/>
        </w:rPr>
        <w:t>geopolitical action, in effect a</w:t>
      </w:r>
      <w:r w:rsidRPr="00A91479">
        <w:rPr>
          <w:sz w:val="16"/>
        </w:rPr>
        <w:t xml:space="preserve"> </w:t>
      </w:r>
      <w:r w:rsidRPr="00A91479">
        <w:rPr>
          <w:rStyle w:val="Emphasis"/>
        </w:rPr>
        <w:t>precursor</w:t>
      </w:r>
      <w:r w:rsidRPr="00A91479">
        <w:rPr>
          <w:sz w:val="16"/>
        </w:rPr>
        <w:t xml:space="preserve"> </w:t>
      </w:r>
      <w:r w:rsidRPr="00A91479">
        <w:rPr>
          <w:rStyle w:val="StyleUnderline"/>
        </w:rPr>
        <w:t>and</w:t>
      </w:r>
      <w:r w:rsidRPr="00A91479">
        <w:rPr>
          <w:sz w:val="16"/>
        </w:rPr>
        <w:t xml:space="preserve"> </w:t>
      </w:r>
      <w:r w:rsidRPr="00A91479">
        <w:rPr>
          <w:rStyle w:val="Emphasis"/>
        </w:rPr>
        <w:t>enabler</w:t>
      </w:r>
      <w:r w:rsidRPr="00A91479">
        <w:rPr>
          <w:sz w:val="16"/>
        </w:rPr>
        <w:t xml:space="preserve"> </w:t>
      </w:r>
      <w:r w:rsidRPr="00A91479">
        <w:rPr>
          <w:rStyle w:val="StyleUnderline"/>
        </w:rPr>
        <w:t>of war</w:t>
      </w:r>
      <w:r w:rsidRPr="00A91479">
        <w:rPr>
          <w:sz w:val="16"/>
        </w:rPr>
        <w:t xml:space="preserve">. This is the disturbing hypothesis of </w:t>
      </w:r>
      <w:r w:rsidRPr="001925B5">
        <w:rPr>
          <w:sz w:val="24"/>
          <w:highlight w:val="yellow"/>
          <w:u w:val="single"/>
        </w:rPr>
        <w:t xml:space="preserve">Daniel </w:t>
      </w:r>
      <w:proofErr w:type="spellStart"/>
      <w:r w:rsidRPr="001925B5">
        <w:rPr>
          <w:sz w:val="24"/>
          <w:highlight w:val="yellow"/>
          <w:u w:val="single"/>
        </w:rPr>
        <w:t>Drezner</w:t>
      </w:r>
      <w:proofErr w:type="spellEnd"/>
      <w:r w:rsidRPr="001925B5">
        <w:rPr>
          <w:sz w:val="24"/>
          <w:highlight w:val="yellow"/>
          <w:u w:val="single"/>
        </w:rPr>
        <w:t xml:space="preserve">, argued in an important May 2019 piece in Reason, titled “Will Today’s Global Trade Wars </w:t>
      </w:r>
      <w:r w:rsidRPr="001925B5">
        <w:rPr>
          <w:rStyle w:val="StyleUnderline"/>
          <w:sz w:val="24"/>
          <w:highlight w:val="yellow"/>
        </w:rPr>
        <w:t>Lead to</w:t>
      </w:r>
      <w:r w:rsidRPr="001925B5">
        <w:rPr>
          <w:sz w:val="24"/>
          <w:highlight w:val="yellow"/>
          <w:u w:val="single"/>
        </w:rPr>
        <w:t xml:space="preserve"> </w:t>
      </w:r>
      <w:r w:rsidRPr="001925B5">
        <w:rPr>
          <w:rStyle w:val="Emphasis"/>
          <w:sz w:val="24"/>
          <w:highlight w:val="yellow"/>
        </w:rPr>
        <w:t>World War Three</w:t>
      </w:r>
      <w:r w:rsidRPr="00A91479">
        <w:rPr>
          <w:sz w:val="16"/>
        </w:rPr>
        <w:t xml:space="preserve">,”21 which examines the </w:t>
      </w:r>
      <w:proofErr w:type="spellStart"/>
      <w:r w:rsidRPr="00A91479">
        <w:rPr>
          <w:sz w:val="16"/>
        </w:rPr>
        <w:t>preWorld</w:t>
      </w:r>
      <w:proofErr w:type="spellEnd"/>
      <w:r w:rsidRPr="00A91479">
        <w:rPr>
          <w:sz w:val="16"/>
        </w:rPr>
        <w:t xml:space="preserve"> War I period of heightened trade conflict, its contribution to the disaster that followed, and its parallels to the present:</w:t>
      </w:r>
    </w:p>
    <w:p w14:paraId="12067369" w14:textId="77777777" w:rsidR="00CC71C4" w:rsidRPr="00A91479" w:rsidRDefault="00CC71C4" w:rsidP="00CC71C4">
      <w:pPr>
        <w:ind w:left="720"/>
        <w:rPr>
          <w:sz w:val="16"/>
        </w:rPr>
      </w:pPr>
      <w:r w:rsidRPr="00A91479">
        <w:rPr>
          <w:sz w:val="16"/>
        </w:rPr>
        <w:t xml:space="preserve">Before the First World War started, </w:t>
      </w:r>
      <w:r w:rsidRPr="00A91479">
        <w:rPr>
          <w:rStyle w:val="StyleUnderline"/>
        </w:rPr>
        <w:t>powers</w:t>
      </w:r>
      <w:r w:rsidRPr="00A91479">
        <w:rPr>
          <w:sz w:val="16"/>
        </w:rPr>
        <w:t xml:space="preserve"> great and small </w:t>
      </w:r>
      <w:r w:rsidRPr="00A91479">
        <w:rPr>
          <w:rStyle w:val="StyleUnderline"/>
        </w:rPr>
        <w:t>took a</w:t>
      </w:r>
      <w:r w:rsidRPr="00A91479">
        <w:rPr>
          <w:sz w:val="16"/>
        </w:rPr>
        <w:t xml:space="preserve"> </w:t>
      </w:r>
      <w:r w:rsidRPr="00A91479">
        <w:rPr>
          <w:rStyle w:val="Emphasis"/>
        </w:rPr>
        <w:t>variety of steps</w:t>
      </w:r>
      <w:r w:rsidRPr="00A91479">
        <w:rPr>
          <w:sz w:val="16"/>
        </w:rPr>
        <w:t xml:space="preserve"> </w:t>
      </w:r>
      <w:r w:rsidRPr="00A91479">
        <w:rPr>
          <w:rStyle w:val="StyleUnderline"/>
        </w:rPr>
        <w:t>to thwart</w:t>
      </w:r>
      <w:r w:rsidRPr="00A91479">
        <w:rPr>
          <w:sz w:val="16"/>
        </w:rPr>
        <w:t xml:space="preserve"> the </w:t>
      </w:r>
      <w:r w:rsidRPr="00A91479">
        <w:rPr>
          <w:rStyle w:val="StyleUnderline"/>
        </w:rPr>
        <w:t>globalization</w:t>
      </w:r>
      <w:r w:rsidRPr="00A91479">
        <w:rPr>
          <w:sz w:val="16"/>
        </w:rPr>
        <w:t xml:space="preserve"> of the 19th century. </w:t>
      </w:r>
      <w:r w:rsidRPr="00A91479">
        <w:rPr>
          <w:rStyle w:val="StyleUnderline"/>
        </w:rPr>
        <w:t>Each of these steps made it</w:t>
      </w:r>
      <w:r w:rsidRPr="00A91479">
        <w:rPr>
          <w:sz w:val="16"/>
        </w:rPr>
        <w:t xml:space="preserve"> </w:t>
      </w:r>
      <w:r w:rsidRPr="00A91479">
        <w:rPr>
          <w:rStyle w:val="Emphasis"/>
        </w:rPr>
        <w:t>easier</w:t>
      </w:r>
      <w:r w:rsidRPr="00A91479">
        <w:rPr>
          <w:sz w:val="16"/>
        </w:rPr>
        <w:t xml:space="preserve"> </w:t>
      </w:r>
      <w:r w:rsidRPr="00A91479">
        <w:rPr>
          <w:rStyle w:val="StyleUnderline"/>
        </w:rPr>
        <w:t>for</w:t>
      </w:r>
      <w:r w:rsidRPr="00A91479">
        <w:rPr>
          <w:sz w:val="16"/>
        </w:rPr>
        <w:t xml:space="preserve"> the </w:t>
      </w:r>
      <w:r w:rsidRPr="00A91479">
        <w:rPr>
          <w:rStyle w:val="StyleUnderline"/>
        </w:rPr>
        <w:t>key combatants to</w:t>
      </w:r>
      <w:r w:rsidRPr="00A91479">
        <w:rPr>
          <w:sz w:val="16"/>
        </w:rPr>
        <w:t xml:space="preserve"> </w:t>
      </w:r>
      <w:r w:rsidRPr="00A91479">
        <w:rPr>
          <w:rStyle w:val="Emphasis"/>
        </w:rPr>
        <w:t>conceive of a general war</w:t>
      </w:r>
      <w:r w:rsidRPr="00A91479">
        <w:rPr>
          <w:sz w:val="16"/>
        </w:rPr>
        <w:t>.</w:t>
      </w:r>
    </w:p>
    <w:p w14:paraId="1C864E86" w14:textId="77777777" w:rsidR="00CC71C4" w:rsidRPr="00A91479" w:rsidRDefault="00CC71C4" w:rsidP="00CC71C4">
      <w:pPr>
        <w:ind w:left="720"/>
        <w:rPr>
          <w:sz w:val="16"/>
        </w:rPr>
      </w:pPr>
      <w:r w:rsidRPr="00A91479">
        <w:rPr>
          <w:sz w:val="16"/>
        </w:rPr>
        <w:t xml:space="preserve">We are beginning to see a similar approach to the globalization of the 21st century. One by one, </w:t>
      </w:r>
      <w:r w:rsidRPr="00A91479">
        <w:rPr>
          <w:rStyle w:val="StyleUnderline"/>
        </w:rPr>
        <w:t>the</w:t>
      </w:r>
      <w:r w:rsidRPr="00A91479">
        <w:rPr>
          <w:sz w:val="16"/>
        </w:rPr>
        <w:t xml:space="preserve"> </w:t>
      </w:r>
      <w:r w:rsidRPr="00A91479">
        <w:rPr>
          <w:rStyle w:val="Emphasis"/>
        </w:rPr>
        <w:t>economic constraints</w:t>
      </w:r>
      <w:r w:rsidRPr="00A91479">
        <w:rPr>
          <w:sz w:val="16"/>
        </w:rPr>
        <w:t xml:space="preserve"> </w:t>
      </w:r>
      <w:r w:rsidRPr="00A91479">
        <w:rPr>
          <w:rStyle w:val="StyleUnderline"/>
        </w:rPr>
        <w:t>on military aggression are</w:t>
      </w:r>
      <w:r w:rsidRPr="00A91479">
        <w:rPr>
          <w:sz w:val="16"/>
        </w:rPr>
        <w:t xml:space="preserve"> </w:t>
      </w:r>
      <w:r w:rsidRPr="00A91479">
        <w:rPr>
          <w:rStyle w:val="Emphasis"/>
        </w:rPr>
        <w:t>eroding</w:t>
      </w:r>
      <w:r w:rsidRPr="00A91479">
        <w:rPr>
          <w:sz w:val="16"/>
        </w:rPr>
        <w:t>. And too many have forgotten—or never knew—how this played out a century ago.</w:t>
      </w:r>
    </w:p>
    <w:p w14:paraId="677F3A2D" w14:textId="77777777" w:rsidR="00CC71C4" w:rsidRPr="00A91479" w:rsidRDefault="00CC71C4" w:rsidP="00CC71C4">
      <w:pPr>
        <w:ind w:left="720"/>
        <w:rPr>
          <w:sz w:val="16"/>
        </w:rPr>
      </w:pPr>
      <w:r w:rsidRPr="00A91479">
        <w:rPr>
          <w:sz w:val="16"/>
        </w:rPr>
        <w:t xml:space="preserve">…In many ways, 19th century globalization was a victim of its own success. Reduced tariffs and transport costs flooded Europe with inexpensive grains from Russia and the United States. The incomes of landowners in these </w:t>
      </w:r>
      <w:r w:rsidRPr="00A91479">
        <w:rPr>
          <w:sz w:val="16"/>
        </w:rPr>
        <w:lastRenderedPageBreak/>
        <w:t>countries suffered a serious hit, and the Long Depression that ran from 1873 until 1896 generated pressure on European governments to protect against cheap imports.</w:t>
      </w:r>
    </w:p>
    <w:p w14:paraId="16E7C5D7" w14:textId="77777777" w:rsidR="00CC71C4" w:rsidRPr="00A91479" w:rsidRDefault="00CC71C4" w:rsidP="00CC71C4">
      <w:pPr>
        <w:ind w:left="720"/>
        <w:rPr>
          <w:sz w:val="16"/>
        </w:rPr>
      </w:pPr>
      <w:r w:rsidRPr="00A91479">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549D7563" w14:textId="77777777" w:rsidR="00CC71C4" w:rsidRPr="00A91479" w:rsidRDefault="00CC71C4" w:rsidP="00CC71C4">
      <w:pPr>
        <w:ind w:left="720"/>
        <w:rPr>
          <w:sz w:val="16"/>
        </w:rPr>
      </w:pPr>
      <w:r w:rsidRPr="00A91479">
        <w:rPr>
          <w:sz w:val="16"/>
        </w:rPr>
        <w:t xml:space="preserve">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A91479">
        <w:rPr>
          <w:sz w:val="16"/>
        </w:rPr>
        <w:t xml:space="preserve"> </w:t>
      </w:r>
      <w:r w:rsidRPr="00A91479">
        <w:rPr>
          <w:rStyle w:val="Emphasis"/>
        </w:rPr>
        <w:t>reducing</w:t>
      </w:r>
      <w:r w:rsidRPr="00A91479">
        <w:rPr>
          <w:sz w:val="16"/>
        </w:rPr>
        <w:t xml:space="preserve"> their </w:t>
      </w:r>
      <w:r w:rsidRPr="00A91479">
        <w:rPr>
          <w:rStyle w:val="Emphasis"/>
        </w:rPr>
        <w:t>interdependence</w:t>
      </w:r>
      <w:r w:rsidRPr="00A91479">
        <w:rPr>
          <w:sz w:val="16"/>
        </w:rPr>
        <w:t xml:space="preserve">, however, </w:t>
      </w:r>
      <w:r w:rsidRPr="00A91479">
        <w:rPr>
          <w:rStyle w:val="StyleUnderline"/>
        </w:rPr>
        <w:t>they made that option</w:t>
      </w:r>
      <w:r w:rsidRPr="00A91479">
        <w:rPr>
          <w:sz w:val="16"/>
        </w:rPr>
        <w:t xml:space="preserve"> </w:t>
      </w:r>
      <w:r w:rsidRPr="00A91479">
        <w:rPr>
          <w:rStyle w:val="Emphasis"/>
        </w:rPr>
        <w:t>conceivable</w:t>
      </w:r>
      <w:r w:rsidRPr="00A91479">
        <w:rPr>
          <w:sz w:val="16"/>
        </w:rPr>
        <w:t>.</w:t>
      </w:r>
    </w:p>
    <w:p w14:paraId="37AD3E38" w14:textId="77777777" w:rsidR="00CC71C4" w:rsidRPr="00A91479" w:rsidRDefault="00CC71C4" w:rsidP="00CC71C4">
      <w:pPr>
        <w:ind w:left="720"/>
        <w:rPr>
          <w:sz w:val="16"/>
        </w:rPr>
      </w:pPr>
      <w:r w:rsidRPr="00904CC1">
        <w:rPr>
          <w:sz w:val="16"/>
        </w:rPr>
        <w:t xml:space="preserve">…the backlash to globalization that preceded the Great War seems to be reprised in the </w:t>
      </w:r>
      <w:r w:rsidRPr="00904CC1">
        <w:rPr>
          <w:rStyle w:val="StyleUnderline"/>
        </w:rPr>
        <w:t>current moment</w:t>
      </w:r>
      <w:r w:rsidRPr="00904CC1">
        <w:rPr>
          <w:sz w:val="16"/>
        </w:rPr>
        <w:t xml:space="preserve">. Indeed, there are ways in which the current moment </w:t>
      </w:r>
      <w:r w:rsidRPr="00904CC1">
        <w:rPr>
          <w:rStyle w:val="StyleUnderline"/>
        </w:rPr>
        <w:t>is</w:t>
      </w:r>
      <w:r w:rsidRPr="00904CC1">
        <w:rPr>
          <w:sz w:val="16"/>
        </w:rPr>
        <w:t xml:space="preserve"> </w:t>
      </w:r>
      <w:r w:rsidRPr="00904CC1">
        <w:rPr>
          <w:rStyle w:val="Emphasis"/>
        </w:rPr>
        <w:t>scarier than the pre-1914 era</w:t>
      </w:r>
      <w:r w:rsidRPr="00904CC1">
        <w:rPr>
          <w:sz w:val="16"/>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904CC1">
        <w:rPr>
          <w:sz w:val="16"/>
        </w:rPr>
        <w:t xml:space="preserve"> Sino-American </w:t>
      </w:r>
      <w:r w:rsidRPr="00904CC1">
        <w:rPr>
          <w:rStyle w:val="StyleUnderline"/>
        </w:rPr>
        <w:t>interdependence</w:t>
      </w:r>
      <w:r w:rsidRPr="00904CC1">
        <w:rPr>
          <w:sz w:val="16"/>
        </w:rPr>
        <w:t>—what economist Larry</w:t>
      </w:r>
      <w:r w:rsidRPr="00A91479">
        <w:rPr>
          <w:sz w:val="16"/>
        </w:rPr>
        <w:t xml:space="preserve"> Summers once called “the financial balance of terror”—</w:t>
      </w:r>
      <w:r w:rsidRPr="00A91479">
        <w:rPr>
          <w:rStyle w:val="Emphasis"/>
        </w:rPr>
        <w:t>no longer look so binding</w:t>
      </w:r>
      <w:r w:rsidRPr="00A91479">
        <w:rPr>
          <w:sz w:val="16"/>
        </w:rPr>
        <w:t xml:space="preserve">. And </w:t>
      </w:r>
      <w:r w:rsidRPr="002B71D3">
        <w:rPr>
          <w:rStyle w:val="StyleUnderline"/>
        </w:rPr>
        <w:t>there are</w:t>
      </w:r>
      <w:r w:rsidRPr="002B71D3">
        <w:rPr>
          <w:sz w:val="16"/>
        </w:rPr>
        <w:t xml:space="preserve"> </w:t>
      </w:r>
      <w:r w:rsidRPr="002B71D3">
        <w:rPr>
          <w:rStyle w:val="Emphasis"/>
        </w:rPr>
        <w:t>far too many</w:t>
      </w:r>
      <w:r w:rsidRPr="002B71D3">
        <w:rPr>
          <w:sz w:val="16"/>
        </w:rPr>
        <w:t xml:space="preserve"> </w:t>
      </w:r>
      <w:r w:rsidRPr="002B71D3">
        <w:rPr>
          <w:rStyle w:val="StyleUnderline"/>
          <w:highlight w:val="cyan"/>
        </w:rPr>
        <w:t xml:space="preserve">hot </w:t>
      </w:r>
      <w:r w:rsidRPr="00AC56AB">
        <w:rPr>
          <w:rStyle w:val="StyleUnderline"/>
          <w:highlight w:val="cyan"/>
        </w:rPr>
        <w:t>spots</w:t>
      </w:r>
      <w:r w:rsidRPr="00A91479">
        <w:rPr>
          <w:rStyle w:val="StyleUnderline"/>
        </w:rPr>
        <w:t>—the</w:t>
      </w:r>
      <w:r w:rsidRPr="00A91479">
        <w:rPr>
          <w:sz w:val="16"/>
        </w:rPr>
        <w:t xml:space="preserve"> </w:t>
      </w:r>
      <w:r w:rsidRPr="00AC56AB">
        <w:rPr>
          <w:rStyle w:val="Emphasis"/>
          <w:highlight w:val="cyan"/>
        </w:rPr>
        <w:t>Korea</w:t>
      </w:r>
      <w:r w:rsidRPr="00A91479">
        <w:rPr>
          <w:rStyle w:val="Emphasis"/>
        </w:rPr>
        <w:t>n peninsula</w:t>
      </w:r>
      <w:r w:rsidRPr="00A91479">
        <w:rPr>
          <w:sz w:val="16"/>
        </w:rPr>
        <w:t xml:space="preserve">, </w:t>
      </w:r>
      <w:r w:rsidRPr="00A91479">
        <w:rPr>
          <w:rStyle w:val="StyleUnderline"/>
        </w:rPr>
        <w:t>the</w:t>
      </w:r>
      <w:r w:rsidRPr="00A91479">
        <w:rPr>
          <w:sz w:val="16"/>
        </w:rPr>
        <w:t xml:space="preserve"> </w:t>
      </w:r>
      <w:r w:rsidRPr="00AC56AB">
        <w:rPr>
          <w:rStyle w:val="Emphasis"/>
          <w:highlight w:val="cyan"/>
        </w:rPr>
        <w:t>S</w:t>
      </w:r>
      <w:r w:rsidRPr="00A91479">
        <w:rPr>
          <w:sz w:val="16"/>
        </w:rPr>
        <w:t xml:space="preserve">outh </w:t>
      </w:r>
      <w:r w:rsidRPr="00AC56AB">
        <w:rPr>
          <w:rStyle w:val="Emphasis"/>
          <w:highlight w:val="cyan"/>
        </w:rPr>
        <w:t>C</w:t>
      </w:r>
      <w:r w:rsidRPr="00A91479">
        <w:rPr>
          <w:sz w:val="16"/>
        </w:rPr>
        <w:t xml:space="preserve">hina </w:t>
      </w:r>
      <w:r w:rsidRPr="00AC56AB">
        <w:rPr>
          <w:rStyle w:val="Emphasis"/>
          <w:highlight w:val="cyan"/>
        </w:rPr>
        <w:t>S</w:t>
      </w:r>
      <w:r w:rsidRPr="00A91479">
        <w:rPr>
          <w:sz w:val="16"/>
        </w:rPr>
        <w:t xml:space="preserve">ea, </w:t>
      </w:r>
      <w:r w:rsidRPr="00AC56AB">
        <w:rPr>
          <w:rStyle w:val="Emphasis"/>
          <w:highlight w:val="cyan"/>
        </w:rPr>
        <w:t>Taiwan</w:t>
      </w:r>
      <w:r w:rsidRPr="00A91479">
        <w:rPr>
          <w:sz w:val="16"/>
        </w:rPr>
        <w:t>—where the kindling seems awfully dry.</w:t>
      </w:r>
    </w:p>
    <w:p w14:paraId="0C38A95D" w14:textId="77777777" w:rsidR="00CC71C4" w:rsidRPr="00A91479" w:rsidRDefault="00CC71C4" w:rsidP="00CC71C4">
      <w:pPr>
        <w:rPr>
          <w:sz w:val="16"/>
        </w:rPr>
      </w:pPr>
      <w:r w:rsidRPr="00A91479">
        <w:rPr>
          <w:sz w:val="16"/>
        </w:rPr>
        <w:t>Multipolarity</w:t>
      </w:r>
    </w:p>
    <w:p w14:paraId="74C5FF0B" w14:textId="77777777" w:rsidR="00CC71C4" w:rsidRPr="00FE3B94" w:rsidRDefault="00CC71C4" w:rsidP="00CC71C4">
      <w:pPr>
        <w:rPr>
          <w:sz w:val="16"/>
        </w:rPr>
      </w:pPr>
      <w:r w:rsidRPr="00FE3B94">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w:t>
      </w:r>
      <w:r w:rsidRPr="00904CC1">
        <w:rPr>
          <w:sz w:val="16"/>
        </w:rPr>
        <w:t xml:space="preserve">manage, or de-escalate conflicts. </w:t>
      </w:r>
      <w:r w:rsidRPr="00904CC1">
        <w:rPr>
          <w:rStyle w:val="StyleUnderline"/>
        </w:rPr>
        <w:t>Multipolarity</w:t>
      </w:r>
      <w:r w:rsidRPr="00904CC1">
        <w:rPr>
          <w:sz w:val="16"/>
        </w:rPr>
        <w:t xml:space="preserve"> also </w:t>
      </w:r>
      <w:r w:rsidRPr="00904CC1">
        <w:rPr>
          <w:rStyle w:val="StyleUnderline"/>
        </w:rPr>
        <w:t>entails a</w:t>
      </w:r>
      <w:r w:rsidRPr="00904CC1">
        <w:rPr>
          <w:sz w:val="16"/>
        </w:rPr>
        <w:t xml:space="preserve"> </w:t>
      </w:r>
      <w:r w:rsidRPr="00904CC1">
        <w:rPr>
          <w:rStyle w:val="Emphasis"/>
        </w:rPr>
        <w:t>greater potential for sudden changes</w:t>
      </w:r>
      <w:r w:rsidRPr="00904CC1">
        <w:rPr>
          <w:sz w:val="16"/>
        </w:rPr>
        <w:t xml:space="preserve"> </w:t>
      </w:r>
      <w:r w:rsidRPr="00904CC1">
        <w:rPr>
          <w:rStyle w:val="StyleUnderline"/>
        </w:rPr>
        <w:t>in the balance of power</w:t>
      </w:r>
      <w:r w:rsidRPr="00904CC1">
        <w:rPr>
          <w:sz w:val="16"/>
        </w:rPr>
        <w:t xml:space="preserve">, as one </w:t>
      </w:r>
      <w:r w:rsidRPr="00904CC1">
        <w:rPr>
          <w:rStyle w:val="StyleUnderline"/>
        </w:rPr>
        <w:t>state may</w:t>
      </w:r>
      <w:r w:rsidRPr="00904CC1">
        <w:rPr>
          <w:sz w:val="16"/>
        </w:rPr>
        <w:t xml:space="preserve"> </w:t>
      </w:r>
      <w:r w:rsidRPr="00904CC1">
        <w:rPr>
          <w:rStyle w:val="Emphasis"/>
        </w:rPr>
        <w:t>defect</w:t>
      </w:r>
      <w:r w:rsidRPr="00904CC1">
        <w:rPr>
          <w:sz w:val="16"/>
        </w:rPr>
        <w:t xml:space="preserve"> </w:t>
      </w:r>
      <w:r w:rsidRPr="00904CC1">
        <w:rPr>
          <w:rStyle w:val="StyleUnderline"/>
        </w:rPr>
        <w:t>to another coalition</w:t>
      </w:r>
      <w:r w:rsidRPr="00904CC1">
        <w:rPr>
          <w:sz w:val="16"/>
        </w:rPr>
        <w:t xml:space="preserve"> or opt out, </w:t>
      </w:r>
      <w:r w:rsidRPr="00904CC1">
        <w:rPr>
          <w:rStyle w:val="StyleUnderline"/>
        </w:rPr>
        <w:t>and</w:t>
      </w:r>
      <w:r w:rsidRPr="00904CC1">
        <w:rPr>
          <w:sz w:val="16"/>
        </w:rPr>
        <w:t xml:space="preserve"> as a result, </w:t>
      </w:r>
      <w:r w:rsidRPr="00904CC1">
        <w:rPr>
          <w:rStyle w:val="StyleUnderline"/>
        </w:rPr>
        <w:t>the greater the degree of</w:t>
      </w:r>
      <w:r w:rsidRPr="00904CC1">
        <w:rPr>
          <w:sz w:val="16"/>
        </w:rPr>
        <w:t xml:space="preserve"> </w:t>
      </w:r>
      <w:r w:rsidRPr="00904CC1">
        <w:rPr>
          <w:rStyle w:val="Emphasis"/>
        </w:rPr>
        <w:t>uncertainty</w:t>
      </w:r>
      <w:r w:rsidRPr="00904CC1">
        <w:rPr>
          <w:sz w:val="16"/>
        </w:rPr>
        <w:t xml:space="preserve"> </w:t>
      </w:r>
      <w:r w:rsidRPr="00904CC1">
        <w:rPr>
          <w:rStyle w:val="StyleUnderline"/>
        </w:rPr>
        <w:t>experienced by all states, and</w:t>
      </w:r>
      <w:r w:rsidRPr="00904CC1">
        <w:rPr>
          <w:sz w:val="16"/>
        </w:rPr>
        <w:t xml:space="preserve"> the </w:t>
      </w:r>
      <w:r w:rsidRPr="00904CC1">
        <w:rPr>
          <w:rStyle w:val="StyleUnderline"/>
        </w:rPr>
        <w:t>greater th</w:t>
      </w:r>
      <w:r w:rsidRPr="00904CC1">
        <w:rPr>
          <w:sz w:val="16"/>
        </w:rPr>
        <w:t xml:space="preserve">e </w:t>
      </w:r>
      <w:r w:rsidRPr="00904CC1">
        <w:rPr>
          <w:rStyle w:val="Emphasis"/>
        </w:rPr>
        <w:t>plausibility</w:t>
      </w:r>
      <w:r w:rsidRPr="00904CC1">
        <w:rPr>
          <w:sz w:val="16"/>
        </w:rPr>
        <w:t xml:space="preserve"> </w:t>
      </w:r>
      <w:r w:rsidRPr="00904CC1">
        <w:rPr>
          <w:rStyle w:val="StyleUnderline"/>
        </w:rPr>
        <w:t>of downside assumptions about</w:t>
      </w:r>
      <w:r w:rsidRPr="00904CC1">
        <w:rPr>
          <w:sz w:val="16"/>
        </w:rPr>
        <w:t xml:space="preserve"> the </w:t>
      </w:r>
      <w:r w:rsidRPr="00904CC1">
        <w:rPr>
          <w:rStyle w:val="Emphasis"/>
        </w:rPr>
        <w:t>intentions</w:t>
      </w:r>
      <w:r w:rsidRPr="00904CC1">
        <w:rPr>
          <w:sz w:val="16"/>
        </w:rPr>
        <w:t xml:space="preserve"> </w:t>
      </w:r>
      <w:r w:rsidRPr="00904CC1">
        <w:rPr>
          <w:rStyle w:val="StyleUnderline"/>
        </w:rPr>
        <w:t>and</w:t>
      </w:r>
      <w:r w:rsidRPr="00904CC1">
        <w:rPr>
          <w:sz w:val="16"/>
        </w:rPr>
        <w:t xml:space="preserve"> </w:t>
      </w:r>
      <w:r w:rsidRPr="00904CC1">
        <w:rPr>
          <w:rStyle w:val="Emphasis"/>
        </w:rPr>
        <w:t>capabilities</w:t>
      </w:r>
      <w:r w:rsidRPr="00904CC1">
        <w:rPr>
          <w:sz w:val="16"/>
        </w:rPr>
        <w:t xml:space="preserve"> </w:t>
      </w:r>
      <w:r w:rsidRPr="00904CC1">
        <w:rPr>
          <w:rStyle w:val="StyleUnderline"/>
        </w:rPr>
        <w:t>of one’s adversaries</w:t>
      </w:r>
      <w:r w:rsidRPr="00904CC1">
        <w:rPr>
          <w:sz w:val="16"/>
        </w:rPr>
        <w:t xml:space="preserve">. </w:t>
      </w:r>
      <w:r w:rsidRPr="00904CC1">
        <w:rPr>
          <w:rStyle w:val="StyleUnderline"/>
        </w:rPr>
        <w:t>This</w:t>
      </w:r>
      <w:r w:rsidRPr="00904CC1">
        <w:rPr>
          <w:sz w:val="16"/>
        </w:rPr>
        <w:t xml:space="preserve"> psychology, always present in international politics but particularly powerful in multipolarity, </w:t>
      </w:r>
      <w:r w:rsidRPr="00904CC1">
        <w:rPr>
          <w:rStyle w:val="Emphasis"/>
        </w:rPr>
        <w:t>heightens the potential for escalation of minor conflicts</w:t>
      </w:r>
      <w:r w:rsidRPr="00904CC1">
        <w:rPr>
          <w:sz w:val="16"/>
        </w:rPr>
        <w:t xml:space="preserve">, </w:t>
      </w:r>
      <w:r w:rsidRPr="00904CC1">
        <w:rPr>
          <w:rStyle w:val="StyleUnderline"/>
        </w:rPr>
        <w:t>and of states launching</w:t>
      </w:r>
      <w:r w:rsidRPr="00904CC1">
        <w:rPr>
          <w:sz w:val="16"/>
        </w:rPr>
        <w:t xml:space="preserve"> </w:t>
      </w:r>
      <w:r w:rsidRPr="00904CC1">
        <w:rPr>
          <w:rStyle w:val="Emphasis"/>
        </w:rPr>
        <w:t>preventive</w:t>
      </w:r>
      <w:r w:rsidRPr="00904CC1">
        <w:rPr>
          <w:sz w:val="16"/>
        </w:rPr>
        <w:t xml:space="preserve"> </w:t>
      </w:r>
      <w:r w:rsidRPr="00904CC1">
        <w:rPr>
          <w:rStyle w:val="StyleUnderline"/>
        </w:rPr>
        <w:t>or</w:t>
      </w:r>
      <w:r w:rsidRPr="00904CC1">
        <w:rPr>
          <w:sz w:val="16"/>
        </w:rPr>
        <w:t xml:space="preserve"> </w:t>
      </w:r>
      <w:r w:rsidRPr="00904CC1">
        <w:rPr>
          <w:rStyle w:val="Emphasis"/>
        </w:rPr>
        <w:t>preemptive</w:t>
      </w:r>
      <w:r w:rsidRPr="00904CC1">
        <w:rPr>
          <w:sz w:val="16"/>
        </w:rPr>
        <w:t xml:space="preserve"> </w:t>
      </w:r>
      <w:r w:rsidRPr="00904CC1">
        <w:rPr>
          <w:rStyle w:val="StyleUnderline"/>
        </w:rPr>
        <w:t>wars</w:t>
      </w:r>
      <w:r w:rsidRPr="00904CC1">
        <w:rPr>
          <w:sz w:val="16"/>
        </w:rPr>
        <w:t xml:space="preserve">. In multipolarity, </w:t>
      </w:r>
      <w:r w:rsidRPr="00904CC1">
        <w:rPr>
          <w:rStyle w:val="StyleUnderline"/>
        </w:rPr>
        <w:t>states are always on edge, entertaining</w:t>
      </w:r>
      <w:r w:rsidRPr="00904CC1">
        <w:rPr>
          <w:sz w:val="16"/>
        </w:rPr>
        <w:t xml:space="preserve"> </w:t>
      </w:r>
      <w:r w:rsidRPr="00904CC1">
        <w:rPr>
          <w:rStyle w:val="Emphasis"/>
        </w:rPr>
        <w:t>worst-case</w:t>
      </w:r>
      <w:r w:rsidRPr="00904CC1">
        <w:rPr>
          <w:sz w:val="16"/>
        </w:rPr>
        <w:t xml:space="preserve"> </w:t>
      </w:r>
      <w:r w:rsidRPr="00904CC1">
        <w:rPr>
          <w:rStyle w:val="StyleUnderline"/>
        </w:rPr>
        <w:t>scenarios</w:t>
      </w:r>
      <w:r w:rsidRPr="00904CC1">
        <w:rPr>
          <w:sz w:val="16"/>
        </w:rPr>
        <w:t xml:space="preserve"> about actual and potential enemies, </w:t>
      </w:r>
      <w:r w:rsidRPr="00904CC1">
        <w:rPr>
          <w:rStyle w:val="StyleUnderline"/>
        </w:rPr>
        <w:t>and</w:t>
      </w:r>
      <w:r w:rsidRPr="00904CC1">
        <w:rPr>
          <w:sz w:val="16"/>
        </w:rPr>
        <w:t xml:space="preserve"> </w:t>
      </w:r>
      <w:r w:rsidRPr="00904CC1">
        <w:rPr>
          <w:rStyle w:val="Emphasis"/>
        </w:rPr>
        <w:t>acting</w:t>
      </w:r>
      <w:r w:rsidRPr="00904CC1">
        <w:rPr>
          <w:sz w:val="16"/>
        </w:rPr>
        <w:t xml:space="preserve"> </w:t>
      </w:r>
      <w:r w:rsidRPr="00904CC1">
        <w:rPr>
          <w:rStyle w:val="StyleUnderline"/>
        </w:rPr>
        <w:t>on these fears</w:t>
      </w:r>
      <w:r w:rsidRPr="00904CC1">
        <w:rPr>
          <w:sz w:val="16"/>
        </w:rPr>
        <w:t xml:space="preserve">—expanding their armies, introducing new weapon systems, </w:t>
      </w:r>
      <w:r w:rsidRPr="00904CC1">
        <w:rPr>
          <w:rStyle w:val="StyleUnderline"/>
        </w:rPr>
        <w:t>altering doctrine to</w:t>
      </w:r>
      <w:r w:rsidRPr="00904CC1">
        <w:rPr>
          <w:sz w:val="16"/>
        </w:rPr>
        <w:t xml:space="preserve"> </w:t>
      </w:r>
      <w:r w:rsidRPr="00904CC1">
        <w:rPr>
          <w:rStyle w:val="Emphasis"/>
        </w:rPr>
        <w:t>relax</w:t>
      </w:r>
      <w:r w:rsidRPr="00904CC1">
        <w:rPr>
          <w:sz w:val="16"/>
        </w:rPr>
        <w:t xml:space="preserve"> </w:t>
      </w:r>
      <w:r w:rsidRPr="00904CC1">
        <w:rPr>
          <w:rStyle w:val="StyleUnderline"/>
        </w:rPr>
        <w:t>constraints on the</w:t>
      </w:r>
      <w:r w:rsidRPr="00904CC1">
        <w:rPr>
          <w:sz w:val="16"/>
        </w:rPr>
        <w:t xml:space="preserve"> </w:t>
      </w:r>
      <w:r w:rsidRPr="00904CC1">
        <w:rPr>
          <w:rStyle w:val="Emphasis"/>
        </w:rPr>
        <w:t>use of force</w:t>
      </w:r>
      <w:r w:rsidRPr="00904CC1">
        <w:rPr>
          <w:sz w:val="16"/>
        </w:rPr>
        <w:t>—in ways that reinforce the worst fears of others.</w:t>
      </w:r>
    </w:p>
    <w:p w14:paraId="6AD633EB" w14:textId="77777777" w:rsidR="00CC71C4" w:rsidRPr="00904CC1" w:rsidRDefault="00CC71C4" w:rsidP="00CC71C4">
      <w:pPr>
        <w:rPr>
          <w:sz w:val="16"/>
        </w:rPr>
      </w:pPr>
      <w:r w:rsidRPr="00FE3B94">
        <w:rPr>
          <w:sz w:val="16"/>
        </w:rPr>
        <w:t xml:space="preserve">The </w:t>
      </w:r>
      <w:r w:rsidRPr="00FE3B94">
        <w:rPr>
          <w:rStyle w:val="StyleUnderline"/>
        </w:rPr>
        <w:t>risks</w:t>
      </w:r>
      <w:r w:rsidRPr="00FE3B94">
        <w:rPr>
          <w:sz w:val="16"/>
        </w:rPr>
        <w:t xml:space="preserve"> inherent in multipolarity </w:t>
      </w:r>
      <w:r w:rsidRPr="00FE3B94">
        <w:rPr>
          <w:rStyle w:val="StyleUnderline"/>
        </w:rPr>
        <w:t>are</w:t>
      </w:r>
      <w:r w:rsidRPr="00FE3B94">
        <w:rPr>
          <w:sz w:val="16"/>
        </w:rPr>
        <w:t xml:space="preserve"> </w:t>
      </w:r>
      <w:r w:rsidRPr="00AC56AB">
        <w:rPr>
          <w:rStyle w:val="Emphasis"/>
          <w:highlight w:val="cyan"/>
        </w:rPr>
        <w:t>heightened</w:t>
      </w:r>
      <w:r w:rsidRPr="00AC56AB">
        <w:rPr>
          <w:sz w:val="16"/>
          <w:highlight w:val="cyan"/>
        </w:rPr>
        <w:t xml:space="preserve"> </w:t>
      </w:r>
      <w:r w:rsidRPr="00AC56AB">
        <w:rPr>
          <w:rStyle w:val="StyleUnderline"/>
          <w:highlight w:val="cyan"/>
        </w:rPr>
        <w:t>by</w:t>
      </w:r>
      <w:r w:rsidRPr="00FE3B94">
        <w:rPr>
          <w:rStyle w:val="StyleUnderline"/>
        </w:rPr>
        <w:t xml:space="preserve"> the</w:t>
      </w:r>
      <w:r w:rsidRPr="00FE3B94">
        <w:rPr>
          <w:sz w:val="16"/>
        </w:rPr>
        <w:t xml:space="preserve"> attendant </w:t>
      </w:r>
      <w:r w:rsidRPr="00AC56AB">
        <w:rPr>
          <w:rStyle w:val="Emphasis"/>
          <w:highlight w:val="cyan"/>
        </w:rPr>
        <w:t>weakening</w:t>
      </w:r>
      <w:r w:rsidRPr="00FE3B94">
        <w:rPr>
          <w:rStyle w:val="Emphasis"/>
        </w:rPr>
        <w:t xml:space="preserve"> of global </w:t>
      </w:r>
      <w:r w:rsidRPr="00AC56AB">
        <w:rPr>
          <w:rStyle w:val="Emphasis"/>
          <w:highlight w:val="cyan"/>
        </w:rPr>
        <w:t>institutions</w:t>
      </w:r>
      <w:r w:rsidRPr="00FE3B94">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FE3B94">
        <w:rPr>
          <w:sz w:val="16"/>
        </w:rPr>
        <w:t xml:space="preserve"> </w:t>
      </w:r>
      <w:r w:rsidRPr="00FE3B94">
        <w:rPr>
          <w:rStyle w:val="Emphasis"/>
        </w:rPr>
        <w:t>influence</w:t>
      </w:r>
      <w:r w:rsidRPr="00FE3B94">
        <w:rPr>
          <w:sz w:val="16"/>
        </w:rPr>
        <w:t xml:space="preserve"> </w:t>
      </w:r>
      <w:r w:rsidRPr="00FE3B94">
        <w:rPr>
          <w:rStyle w:val="StyleUnderline"/>
        </w:rPr>
        <w:t>of</w:t>
      </w:r>
      <w:r w:rsidRPr="00FE3B94">
        <w:rPr>
          <w:sz w:val="16"/>
        </w:rPr>
        <w:t xml:space="preserve"> multilateral </w:t>
      </w:r>
      <w:r w:rsidRPr="00FE3B94">
        <w:rPr>
          <w:rStyle w:val="StyleUnderline"/>
        </w:rPr>
        <w:t>institutions as agent and actor is</w:t>
      </w:r>
      <w:r w:rsidRPr="00FE3B94">
        <w:rPr>
          <w:sz w:val="16"/>
        </w:rPr>
        <w:t xml:space="preserve"> </w:t>
      </w:r>
      <w:r w:rsidRPr="00FE3B94">
        <w:rPr>
          <w:rStyle w:val="Emphasis"/>
        </w:rPr>
        <w:t>clearly in decline</w:t>
      </w:r>
      <w:r w:rsidRPr="00FE3B94">
        <w:rPr>
          <w:sz w:val="16"/>
        </w:rPr>
        <w:t xml:space="preserve">, </w:t>
      </w:r>
      <w:r w:rsidRPr="00FE3B94">
        <w:rPr>
          <w:rStyle w:val="StyleUnderline"/>
        </w:rPr>
        <w:t>a result of</w:t>
      </w:r>
      <w:r w:rsidRPr="00FE3B94">
        <w:rPr>
          <w:sz w:val="16"/>
        </w:rPr>
        <w:t xml:space="preserve"> bottom-up populist/nationalist </w:t>
      </w:r>
      <w:r w:rsidRPr="00FE3B94">
        <w:rPr>
          <w:rStyle w:val="StyleUnderline"/>
        </w:rPr>
        <w:t>pressures</w:t>
      </w:r>
      <w:r w:rsidRPr="00FE3B94">
        <w:rPr>
          <w:sz w:val="16"/>
        </w:rPr>
        <w:t xml:space="preserve"> </w:t>
      </w:r>
      <w:r w:rsidRPr="00FE3B94">
        <w:rPr>
          <w:rStyle w:val="Emphasis"/>
        </w:rPr>
        <w:t>experienced</w:t>
      </w:r>
      <w:r w:rsidRPr="00FE3B94">
        <w:rPr>
          <w:sz w:val="16"/>
        </w:rPr>
        <w:t xml:space="preserve"> </w:t>
      </w:r>
      <w:r w:rsidRPr="00FE3B94">
        <w:rPr>
          <w:rStyle w:val="StyleUnderline"/>
        </w:rPr>
        <w:t>in many countries, as well as</w:t>
      </w:r>
      <w:r w:rsidRPr="00FE3B94">
        <w:rPr>
          <w:sz w:val="16"/>
        </w:rPr>
        <w:t xml:space="preserve"> the </w:t>
      </w:r>
      <w:r w:rsidRPr="00FE3B94">
        <w:rPr>
          <w:rStyle w:val="Emphasis"/>
        </w:rPr>
        <w:t>coordination problems</w:t>
      </w:r>
      <w:r w:rsidRPr="00FE3B94">
        <w:rPr>
          <w:sz w:val="16"/>
        </w:rPr>
        <w:t xml:space="preserve"> that increase in a system of multiple great powers. As conflict resolution institutions atrophy, </w:t>
      </w:r>
      <w:r w:rsidRPr="00AC56AB">
        <w:rPr>
          <w:rStyle w:val="StyleUnderline"/>
          <w:highlight w:val="cyan"/>
        </w:rPr>
        <w:t>great powers</w:t>
      </w:r>
      <w:r w:rsidRPr="00FE3B94">
        <w:rPr>
          <w:sz w:val="16"/>
        </w:rPr>
        <w:t xml:space="preserve"> will </w:t>
      </w:r>
      <w:r w:rsidRPr="00AC56AB">
        <w:rPr>
          <w:rStyle w:val="StyleUnderline"/>
          <w:highlight w:val="cyan"/>
        </w:rPr>
        <w:t>find</w:t>
      </w:r>
      <w:r w:rsidRPr="00FE3B94">
        <w:rPr>
          <w:rStyle w:val="StyleUnderline"/>
        </w:rPr>
        <w:t xml:space="preserve"> themselves in</w:t>
      </w:r>
      <w:r w:rsidRPr="00FE3B94">
        <w:rPr>
          <w:sz w:val="16"/>
        </w:rPr>
        <w:t xml:space="preserve"> “</w:t>
      </w:r>
      <w:r w:rsidRPr="00AC56AB">
        <w:rPr>
          <w:rStyle w:val="Emphasis"/>
          <w:highlight w:val="cyan"/>
        </w:rPr>
        <w:t>security dilemmas</w:t>
      </w:r>
      <w:r w:rsidRPr="00FE3B94">
        <w:rPr>
          <w:sz w:val="16"/>
        </w:rPr>
        <w:t xml:space="preserve">”23 </w:t>
      </w:r>
      <w:r w:rsidRPr="00FE3B94">
        <w:rPr>
          <w:rStyle w:val="StyleUnderline"/>
        </w:rPr>
        <w:t>in which</w:t>
      </w:r>
      <w:r w:rsidRPr="00FE3B94">
        <w:rPr>
          <w:sz w:val="16"/>
        </w:rPr>
        <w:t xml:space="preserve"> verification of a rival’s intentions is unavailable, and </w:t>
      </w:r>
      <w:r w:rsidRPr="00FE3B94">
        <w:rPr>
          <w:rStyle w:val="Emphasis"/>
        </w:rPr>
        <w:t>worst-case assumptions</w:t>
      </w:r>
      <w:r w:rsidRPr="00FE3B94">
        <w:rPr>
          <w:sz w:val="16"/>
        </w:rPr>
        <w:t xml:space="preserve"> </w:t>
      </w:r>
      <w:r w:rsidRPr="00FE3B94">
        <w:rPr>
          <w:rStyle w:val="StyleUnderline"/>
        </w:rPr>
        <w:t xml:space="preserve">fill the </w:t>
      </w:r>
      <w:r w:rsidRPr="00904CC1">
        <w:rPr>
          <w:rStyle w:val="StyleUnderline"/>
        </w:rPr>
        <w:t>gap created by uncertainty</w:t>
      </w:r>
      <w:r w:rsidRPr="00904CC1">
        <w:rPr>
          <w:sz w:val="16"/>
        </w:rPr>
        <w:t xml:space="preserve">. And the </w:t>
      </w:r>
      <w:r w:rsidRPr="00904CC1">
        <w:rPr>
          <w:rStyle w:val="StyleUnderline"/>
        </w:rPr>
        <w:t>supply of conflicts will</w:t>
      </w:r>
      <w:r w:rsidRPr="00904CC1">
        <w:rPr>
          <w:sz w:val="16"/>
        </w:rPr>
        <w:t xml:space="preserve"> </w:t>
      </w:r>
      <w:r w:rsidRPr="00904CC1">
        <w:rPr>
          <w:rStyle w:val="Emphasis"/>
        </w:rPr>
        <w:t>expand</w:t>
      </w:r>
      <w:r w:rsidRPr="00904CC1">
        <w:rPr>
          <w:sz w:val="16"/>
        </w:rPr>
        <w:t xml:space="preserve"> </w:t>
      </w:r>
      <w:proofErr w:type="gramStart"/>
      <w:r w:rsidRPr="00904CC1">
        <w:rPr>
          <w:rStyle w:val="StyleUnderline"/>
        </w:rPr>
        <w:t>as a result of</w:t>
      </w:r>
      <w:proofErr w:type="gramEnd"/>
      <w:r w:rsidRPr="00904CC1">
        <w:rPr>
          <w:sz w:val="16"/>
        </w:rPr>
        <w:t xml:space="preserve"> </w:t>
      </w:r>
      <w:r w:rsidRPr="00904CC1">
        <w:rPr>
          <w:sz w:val="16"/>
        </w:rPr>
        <w:lastRenderedPageBreak/>
        <w:t xml:space="preserve">growing </w:t>
      </w:r>
      <w:r w:rsidRPr="00904CC1">
        <w:rPr>
          <w:rStyle w:val="Emphasis"/>
        </w:rPr>
        <w:t>nationalism</w:t>
      </w:r>
      <w:r w:rsidRPr="00904CC1">
        <w:rPr>
          <w:sz w:val="16"/>
        </w:rPr>
        <w:t xml:space="preserve"> </w:t>
      </w:r>
      <w:r w:rsidRPr="00904CC1">
        <w:rPr>
          <w:rStyle w:val="StyleUnderline"/>
        </w:rPr>
        <w:t>and</w:t>
      </w:r>
      <w:r w:rsidRPr="00904CC1">
        <w:rPr>
          <w:sz w:val="16"/>
        </w:rPr>
        <w:t xml:space="preserve"> </w:t>
      </w:r>
      <w:r w:rsidRPr="00904CC1">
        <w:rPr>
          <w:rStyle w:val="Emphasis"/>
        </w:rPr>
        <w:t>populism</w:t>
      </w:r>
      <w:r w:rsidRPr="00904CC1">
        <w:rPr>
          <w:sz w:val="16"/>
        </w:rPr>
        <w:t xml:space="preserve">, </w:t>
      </w:r>
      <w:r w:rsidRPr="00904CC1">
        <w:rPr>
          <w:rStyle w:val="StyleUnderline"/>
        </w:rPr>
        <w:t>which are premised on hostility, paranoia, and isolation, with governments seeking</w:t>
      </w:r>
      <w:r w:rsidRPr="00904CC1">
        <w:rPr>
          <w:sz w:val="16"/>
        </w:rPr>
        <w:t xml:space="preserve"> </w:t>
      </w:r>
      <w:r w:rsidRPr="00904CC1">
        <w:rPr>
          <w:rStyle w:val="Emphasis"/>
        </w:rPr>
        <w:t>political legitimacy through external conflict</w:t>
      </w:r>
      <w:r w:rsidRPr="00904CC1">
        <w:rPr>
          <w:sz w:val="16"/>
        </w:rPr>
        <w:t xml:space="preserve">, </w:t>
      </w:r>
      <w:r w:rsidRPr="00904CC1">
        <w:rPr>
          <w:rStyle w:val="StyleUnderline"/>
        </w:rPr>
        <w:t>producing a</w:t>
      </w:r>
      <w:r w:rsidRPr="00904CC1">
        <w:rPr>
          <w:sz w:val="16"/>
        </w:rPr>
        <w:t xml:space="preserve"> </w:t>
      </w:r>
      <w:r w:rsidRPr="00904CC1">
        <w:rPr>
          <w:rStyle w:val="Emphasis"/>
        </w:rPr>
        <w:t>siege mentality</w:t>
      </w:r>
      <w:r w:rsidRPr="00904CC1">
        <w:rPr>
          <w:sz w:val="16"/>
        </w:rPr>
        <w:t xml:space="preserve"> </w:t>
      </w:r>
      <w:r w:rsidRPr="00904CC1">
        <w:rPr>
          <w:rStyle w:val="StyleUnderline"/>
        </w:rPr>
        <w:t>that</w:t>
      </w:r>
      <w:r w:rsidRPr="00904CC1">
        <w:rPr>
          <w:sz w:val="16"/>
        </w:rPr>
        <w:t xml:space="preserve"> deliberately </w:t>
      </w:r>
      <w:r w:rsidRPr="00904CC1">
        <w:rPr>
          <w:rStyle w:val="StyleUnderline"/>
        </w:rPr>
        <w:t>cuts off communication with other states</w:t>
      </w:r>
      <w:r w:rsidRPr="00904CC1">
        <w:rPr>
          <w:sz w:val="16"/>
        </w:rPr>
        <w:t>.</w:t>
      </w:r>
    </w:p>
    <w:p w14:paraId="3692A001" w14:textId="77777777" w:rsidR="00CC71C4" w:rsidRPr="00904CC1" w:rsidRDefault="00CC71C4" w:rsidP="00CC71C4">
      <w:pPr>
        <w:rPr>
          <w:sz w:val="16"/>
        </w:rPr>
      </w:pPr>
      <w:r w:rsidRPr="00904CC1">
        <w:rPr>
          <w:sz w:val="16"/>
        </w:rPr>
        <w:t xml:space="preserve">Finally, the </w:t>
      </w:r>
      <w:r w:rsidRPr="00904CC1">
        <w:rPr>
          <w:rStyle w:val="StyleUnderline"/>
        </w:rPr>
        <w:t>transition from unipolarity</w:t>
      </w:r>
      <w:r w:rsidRPr="00904CC1">
        <w:rPr>
          <w:sz w:val="16"/>
        </w:rPr>
        <w:t xml:space="preserve"> (roughly 1989–2007) to multipolarity </w:t>
      </w:r>
      <w:r w:rsidRPr="00904CC1">
        <w:rPr>
          <w:rStyle w:val="StyleUnderline"/>
        </w:rPr>
        <w:t>is</w:t>
      </w:r>
      <w:r w:rsidRPr="00904CC1">
        <w:rPr>
          <w:sz w:val="16"/>
        </w:rPr>
        <w:t xml:space="preserve"> </w:t>
      </w:r>
      <w:r w:rsidRPr="00904CC1">
        <w:rPr>
          <w:rStyle w:val="Emphasis"/>
        </w:rPr>
        <w:t>unregulated</w:t>
      </w:r>
      <w:r w:rsidRPr="00904CC1">
        <w:rPr>
          <w:sz w:val="16"/>
        </w:rPr>
        <w:t xml:space="preserve"> </w:t>
      </w:r>
      <w:r w:rsidRPr="00904CC1">
        <w:rPr>
          <w:rStyle w:val="StyleUnderline"/>
        </w:rPr>
        <w:t>and</w:t>
      </w:r>
      <w:r w:rsidRPr="00904CC1">
        <w:rPr>
          <w:sz w:val="16"/>
        </w:rPr>
        <w:t xml:space="preserve"> </w:t>
      </w:r>
      <w:r w:rsidRPr="00904CC1">
        <w:rPr>
          <w:rStyle w:val="Emphasis"/>
        </w:rPr>
        <w:t>hazardous</w:t>
      </w:r>
      <w:r w:rsidRPr="00904CC1">
        <w:rPr>
          <w:sz w:val="16"/>
          <w:szCs w:val="16"/>
        </w:rPr>
        <w:t xml:space="preserve">, </w:t>
      </w:r>
      <w:r w:rsidRPr="00904CC1">
        <w:rPr>
          <w:rStyle w:val="StyleUnderline"/>
        </w:rPr>
        <w:t>as</w:t>
      </w:r>
      <w:r w:rsidRPr="00904CC1">
        <w:rPr>
          <w:sz w:val="16"/>
        </w:rPr>
        <w:t xml:space="preserve"> the </w:t>
      </w:r>
      <w:r w:rsidRPr="00904CC1">
        <w:rPr>
          <w:rStyle w:val="StyleUnderline"/>
        </w:rPr>
        <w:t>existing superpower</w:t>
      </w:r>
      <w:r w:rsidRPr="00904CC1">
        <w:rPr>
          <w:sz w:val="16"/>
        </w:rPr>
        <w:t xml:space="preserve"> </w:t>
      </w:r>
      <w:r w:rsidRPr="00904CC1">
        <w:rPr>
          <w:rStyle w:val="Emphasis"/>
        </w:rPr>
        <w:t>fears</w:t>
      </w:r>
      <w:r w:rsidRPr="00904CC1">
        <w:rPr>
          <w:sz w:val="16"/>
        </w:rPr>
        <w:t xml:space="preserve"> </w:t>
      </w:r>
      <w:r w:rsidRPr="00904CC1">
        <w:rPr>
          <w:rStyle w:val="StyleUnderline"/>
        </w:rPr>
        <w:t>and</w:t>
      </w:r>
      <w:r w:rsidRPr="00904CC1">
        <w:rPr>
          <w:sz w:val="16"/>
        </w:rPr>
        <w:t xml:space="preserve"> </w:t>
      </w:r>
      <w:r w:rsidRPr="00904CC1">
        <w:rPr>
          <w:rStyle w:val="Emphasis"/>
        </w:rPr>
        <w:t>resists</w:t>
      </w:r>
      <w:r w:rsidRPr="00904CC1">
        <w:rPr>
          <w:sz w:val="16"/>
        </w:rPr>
        <w:t xml:space="preserve"> </w:t>
      </w:r>
      <w:r w:rsidRPr="00904CC1">
        <w:rPr>
          <w:rStyle w:val="StyleUnderline"/>
        </w:rPr>
        <w:t>challenges to its primacy</w:t>
      </w:r>
      <w:r w:rsidRPr="00904CC1">
        <w:rPr>
          <w:sz w:val="16"/>
        </w:rPr>
        <w:t xml:space="preserve"> from a rising power or powers, while the rising power entertains new ambitions as entitlements now within its reach. Such a “power transition” and its dangers were identified by Thucydides in explaining the Peloponnesian Wars,24 by </w:t>
      </w:r>
      <w:proofErr w:type="spellStart"/>
      <w:r w:rsidRPr="00904CC1">
        <w:rPr>
          <w:sz w:val="16"/>
        </w:rPr>
        <w:t>Organski</w:t>
      </w:r>
      <w:proofErr w:type="spellEnd"/>
      <w:r w:rsidRPr="00904CC1">
        <w:rPr>
          <w:sz w:val="16"/>
        </w:rPr>
        <w:t xml:space="preserve"> (the “rear-end collision”)25 during the Cold War, and recently </w:t>
      </w:r>
      <w:proofErr w:type="spellStart"/>
      <w:r w:rsidRPr="00904CC1">
        <w:rPr>
          <w:sz w:val="16"/>
        </w:rPr>
        <w:t>repopularized</w:t>
      </w:r>
      <w:proofErr w:type="spellEnd"/>
      <w:r w:rsidRPr="00904CC1">
        <w:rPr>
          <w:sz w:val="16"/>
        </w:rPr>
        <w:t xml:space="preserve"> and brought up to date by Graham Allison in predicting conflict between the US and China.26</w:t>
      </w:r>
    </w:p>
    <w:p w14:paraId="321113EA" w14:textId="77777777" w:rsidR="00CC71C4" w:rsidRPr="00FE3B94" w:rsidRDefault="00CC71C4" w:rsidP="00CC71C4">
      <w:pPr>
        <w:rPr>
          <w:sz w:val="16"/>
        </w:rPr>
      </w:pPr>
      <w:r w:rsidRPr="00904CC1">
        <w:rPr>
          <w:sz w:val="16"/>
        </w:rPr>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w:t>
      </w:r>
      <w:r w:rsidRPr="002B71D3">
        <w:rPr>
          <w:sz w:val="16"/>
        </w:rPr>
        <w:t xml:space="preserve">.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w:t>
      </w:r>
      <w:proofErr w:type="spellStart"/>
      <w:r w:rsidRPr="002B71D3">
        <w:rPr>
          <w:sz w:val="16"/>
        </w:rPr>
        <w:t>twocountry</w:t>
      </w:r>
      <w:proofErr w:type="spellEnd"/>
      <w:r w:rsidRPr="002B71D3">
        <w:rPr>
          <w:sz w:val="16"/>
        </w:rPr>
        <w:t xml:space="preserve">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w:t>
      </w:r>
      <w:r w:rsidRPr="00FE3B94">
        <w:rPr>
          <w:sz w:val="16"/>
        </w:rPr>
        <w:t xml:space="preserve">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w:t>
      </w:r>
      <w:r w:rsidRPr="00AC56AB">
        <w:rPr>
          <w:sz w:val="16"/>
        </w:rPr>
        <w:t xml:space="preserve">powers are entering a period of nuclear weapons competition unconstrained by the major Cold War arms control regimes. </w:t>
      </w:r>
      <w:r w:rsidRPr="00AC56AB">
        <w:rPr>
          <w:rStyle w:val="StyleUnderline"/>
        </w:rPr>
        <w:t>In</w:t>
      </w:r>
      <w:r w:rsidRPr="00AC56AB">
        <w:rPr>
          <w:sz w:val="16"/>
        </w:rPr>
        <w:t xml:space="preserve"> a period of </w:t>
      </w:r>
      <w:r w:rsidRPr="00AC56AB">
        <w:rPr>
          <w:rStyle w:val="Emphasis"/>
        </w:rPr>
        <w:t>rapid advances</w:t>
      </w:r>
      <w:r w:rsidRPr="00AC56AB">
        <w:rPr>
          <w:sz w:val="16"/>
        </w:rPr>
        <w:t xml:space="preserve"> </w:t>
      </w:r>
      <w:r w:rsidRPr="00AC56AB">
        <w:rPr>
          <w:rStyle w:val="StyleUnderline"/>
        </w:rPr>
        <w:t>in technology and worsening great power relations, the</w:t>
      </w:r>
      <w:r w:rsidRPr="00AC56AB">
        <w:rPr>
          <w:sz w:val="16"/>
        </w:rPr>
        <w:t xml:space="preserve"> </w:t>
      </w:r>
      <w:r w:rsidRPr="00AC56AB">
        <w:rPr>
          <w:rStyle w:val="Emphasis"/>
        </w:rPr>
        <w:t>nuclear competition</w:t>
      </w:r>
      <w:r w:rsidRPr="00AC56AB">
        <w:rPr>
          <w:sz w:val="16"/>
        </w:rPr>
        <w:t xml:space="preserve"> </w:t>
      </w:r>
      <w:r w:rsidRPr="00AC56AB">
        <w:rPr>
          <w:rStyle w:val="StyleUnderline"/>
        </w:rPr>
        <w:t>will be a defining characteristic</w:t>
      </w:r>
      <w:r w:rsidRPr="00AC56AB">
        <w:rPr>
          <w:sz w:val="16"/>
        </w:rPr>
        <w:t xml:space="preserve"> of the next decade and beyond. This </w:t>
      </w:r>
      <w:r w:rsidRPr="00AC56AB">
        <w:rPr>
          <w:rStyle w:val="StyleUnderline"/>
        </w:rPr>
        <w:t>dynamic will</w:t>
      </w:r>
      <w:r w:rsidRPr="00AC56AB">
        <w:rPr>
          <w:sz w:val="16"/>
        </w:rPr>
        <w:t xml:space="preserve"> </w:t>
      </w:r>
      <w:r w:rsidRPr="002B71D3">
        <w:rPr>
          <w:sz w:val="16"/>
        </w:rPr>
        <w:t xml:space="preserve">also </w:t>
      </w:r>
      <w:r w:rsidRPr="002B71D3">
        <w:rPr>
          <w:rStyle w:val="Emphasis"/>
        </w:rPr>
        <w:t>complicate</w:t>
      </w:r>
      <w:r w:rsidRPr="002B71D3">
        <w:rPr>
          <w:sz w:val="16"/>
        </w:rPr>
        <w:t xml:space="preserve"> nuclear </w:t>
      </w:r>
      <w:r w:rsidRPr="002B71D3">
        <w:rPr>
          <w:rStyle w:val="Emphasis"/>
        </w:rPr>
        <w:t>nonprolif</w:t>
      </w:r>
      <w:r w:rsidRPr="002B71D3">
        <w:rPr>
          <w:rStyle w:val="StyleUnderline"/>
        </w:rPr>
        <w:t>eration efforts</w:t>
      </w:r>
      <w:r w:rsidRPr="002B71D3">
        <w:rPr>
          <w:sz w:val="16"/>
        </w:rPr>
        <w:t>, as both the demand for nuclear weapons (a consequence of rising regional and global insecurity), and supply of nuclear materials and technology (a result of the weakening of the nonproliferation regime and deteriorating great power relations</w:t>
      </w:r>
      <w:r w:rsidRPr="00FE3B94">
        <w:rPr>
          <w:sz w:val="16"/>
        </w:rPr>
        <w:t>) will increase.</w:t>
      </w:r>
    </w:p>
    <w:p w14:paraId="5435D1C5" w14:textId="77777777" w:rsidR="00CC71C4" w:rsidRPr="00FE3B94" w:rsidRDefault="00CC71C4" w:rsidP="00CC71C4">
      <w:pPr>
        <w:rPr>
          <w:sz w:val="16"/>
        </w:rPr>
      </w:pPr>
      <w:r w:rsidRPr="00FE3B94">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FE3B94">
        <w:rPr>
          <w:sz w:val="16"/>
        </w:rPr>
        <w:t xml:space="preserve"> </w:t>
      </w:r>
      <w:r w:rsidRPr="00AC56AB">
        <w:rPr>
          <w:rStyle w:val="Emphasis"/>
          <w:highlight w:val="cyan"/>
        </w:rPr>
        <w:t>c</w:t>
      </w:r>
      <w:r w:rsidRPr="00FE3B94">
        <w:rPr>
          <w:sz w:val="16"/>
        </w:rPr>
        <w:t>ommand a</w:t>
      </w:r>
      <w:r w:rsidRPr="00AC56AB">
        <w:rPr>
          <w:rStyle w:val="Emphasis"/>
          <w:highlight w:val="cyan"/>
        </w:rPr>
        <w:t>n</w:t>
      </w:r>
      <w:r w:rsidRPr="00FE3B94">
        <w:rPr>
          <w:sz w:val="16"/>
        </w:rPr>
        <w:t xml:space="preserve">d </w:t>
      </w:r>
      <w:r w:rsidRPr="00AC56AB">
        <w:rPr>
          <w:rStyle w:val="Emphasis"/>
          <w:highlight w:val="cyan"/>
        </w:rPr>
        <w:t>c</w:t>
      </w:r>
      <w:r w:rsidRPr="00FE3B94">
        <w:rPr>
          <w:sz w:val="16"/>
        </w:rPr>
        <w:t xml:space="preserve">ontrol </w:t>
      </w:r>
      <w:r w:rsidRPr="00FE3B94">
        <w:rPr>
          <w:rStyle w:val="StyleUnderline"/>
        </w:rPr>
        <w:t xml:space="preserve">of nuclear weapons deployment and use </w:t>
      </w:r>
      <w:r w:rsidRPr="00AC56AB">
        <w:rPr>
          <w:rStyle w:val="StyleUnderline"/>
          <w:highlight w:val="cyan"/>
        </w:rPr>
        <w:t>by</w:t>
      </w:r>
      <w:r w:rsidRPr="00AC56AB">
        <w:rPr>
          <w:sz w:val="16"/>
          <w:highlight w:val="cyan"/>
        </w:rPr>
        <w:t xml:space="preserve"> </w:t>
      </w:r>
      <w:r w:rsidRPr="00AC56AB">
        <w:rPr>
          <w:rStyle w:val="Emphasis"/>
          <w:highlight w:val="cyan"/>
        </w:rPr>
        <w:t>new</w:t>
      </w:r>
      <w:r w:rsidRPr="00FE3B94">
        <w:rPr>
          <w:rStyle w:val="Emphasis"/>
        </w:rPr>
        <w:t>ly acquiring</w:t>
      </w:r>
      <w:r w:rsidRPr="00FE3B94">
        <w:rPr>
          <w:sz w:val="16"/>
        </w:rPr>
        <w:t xml:space="preserve"> </w:t>
      </w:r>
      <w:r w:rsidRPr="00AC56AB">
        <w:rPr>
          <w:rStyle w:val="StyleUnderline"/>
          <w:highlight w:val="cyan"/>
        </w:rPr>
        <w:t>states</w:t>
      </w:r>
      <w:r w:rsidRPr="00AC56AB">
        <w:rPr>
          <w:sz w:val="16"/>
          <w:highlight w:val="cyan"/>
        </w:rPr>
        <w:t xml:space="preserve">, </w:t>
      </w:r>
      <w:r w:rsidRPr="00AC56AB">
        <w:rPr>
          <w:rStyle w:val="Emphasis"/>
          <w:highlight w:val="cyan"/>
        </w:rPr>
        <w:t>asymmetries</w:t>
      </w:r>
      <w:r w:rsidRPr="00AC56AB">
        <w:rPr>
          <w:sz w:val="16"/>
          <w:highlight w:val="cyan"/>
        </w:rPr>
        <w:t xml:space="preserve"> </w:t>
      </w:r>
      <w:r w:rsidRPr="00AC56AB">
        <w:rPr>
          <w:rStyle w:val="StyleUnderline"/>
          <w:highlight w:val="cyan"/>
        </w:rPr>
        <w:t>in doctrines</w:t>
      </w:r>
      <w:r w:rsidRPr="00FE3B94">
        <w:rPr>
          <w:sz w:val="16"/>
        </w:rPr>
        <w:t xml:space="preserve">, </w:t>
      </w:r>
      <w:r w:rsidRPr="00FE3B94">
        <w:rPr>
          <w:rStyle w:val="Emphasis"/>
        </w:rPr>
        <w:t xml:space="preserve">force </w:t>
      </w:r>
      <w:r w:rsidRPr="00AC56AB">
        <w:rPr>
          <w:rStyle w:val="Emphasis"/>
          <w:highlight w:val="cyan"/>
        </w:rPr>
        <w:t>structures</w:t>
      </w:r>
      <w:r w:rsidRPr="00AC56AB">
        <w:rPr>
          <w:sz w:val="16"/>
          <w:highlight w:val="cyan"/>
        </w:rPr>
        <w:t xml:space="preserve">, </w:t>
      </w:r>
      <w:r w:rsidRPr="00AC56AB">
        <w:rPr>
          <w:rStyle w:val="StyleUnderline"/>
          <w:highlight w:val="cyan"/>
        </w:rPr>
        <w:t>and</w:t>
      </w:r>
      <w:r w:rsidRPr="00AC56AB">
        <w:rPr>
          <w:sz w:val="16"/>
          <w:highlight w:val="cyan"/>
        </w:rPr>
        <w:t xml:space="preserve"> </w:t>
      </w:r>
      <w:r w:rsidRPr="00AC56AB">
        <w:rPr>
          <w:rStyle w:val="Emphasis"/>
          <w:highlight w:val="cyan"/>
        </w:rPr>
        <w:t>capabilities</w:t>
      </w:r>
      <w:r w:rsidRPr="00FE3B94">
        <w:rPr>
          <w:sz w:val="16"/>
        </w:rPr>
        <w:t xml:space="preserve"> </w:t>
      </w:r>
      <w:r w:rsidRPr="00FE3B94">
        <w:rPr>
          <w:rStyle w:val="StyleUnderline"/>
        </w:rPr>
        <w:t>between rivals, the</w:t>
      </w:r>
      <w:r w:rsidRPr="00FE3B94">
        <w:rPr>
          <w:sz w:val="16"/>
        </w:rPr>
        <w:t xml:space="preserve"> </w:t>
      </w:r>
      <w:r w:rsidRPr="00FE3B94">
        <w:rPr>
          <w:rStyle w:val="Emphasis"/>
        </w:rPr>
        <w:t>perils</w:t>
      </w:r>
      <w:r w:rsidRPr="00FE3B94">
        <w:rPr>
          <w:sz w:val="16"/>
        </w:rPr>
        <w:t xml:space="preserve"> </w:t>
      </w:r>
      <w:r w:rsidRPr="00AC56AB">
        <w:rPr>
          <w:rStyle w:val="StyleUnderline"/>
        </w:rPr>
        <w:t>of variable</w:t>
      </w:r>
      <w:r w:rsidRPr="00FE3B94">
        <w:rPr>
          <w:rStyle w:val="StyleUnderline"/>
        </w:rPr>
        <w:t xml:space="preserve"> </w:t>
      </w:r>
      <w:r w:rsidRPr="00AC56AB">
        <w:rPr>
          <w:rStyle w:val="StyleUnderline"/>
          <w:highlight w:val="cyan"/>
        </w:rPr>
        <w:t>rates</w:t>
      </w:r>
      <w:r w:rsidRPr="00FE3B94">
        <w:rPr>
          <w:rStyle w:val="StyleUnderline"/>
        </w:rPr>
        <w:t xml:space="preserve"> in transition </w:t>
      </w:r>
      <w:r w:rsidRPr="00AC56AB">
        <w:rPr>
          <w:rStyle w:val="StyleUnderline"/>
          <w:highlight w:val="cyan"/>
        </w:rPr>
        <w:t>to</w:t>
      </w:r>
      <w:r w:rsidRPr="00FE3B94">
        <w:rPr>
          <w:rStyle w:val="StyleUnderline"/>
        </w:rPr>
        <w:t xml:space="preserve"> weapons </w:t>
      </w:r>
      <w:r w:rsidRPr="00AC56AB">
        <w:rPr>
          <w:rStyle w:val="StyleUnderline"/>
          <w:highlight w:val="cyan"/>
        </w:rPr>
        <w:t>deploy</w:t>
      </w:r>
      <w:r w:rsidRPr="00FE3B94">
        <w:rPr>
          <w:rStyle w:val="StyleUnderline"/>
        </w:rPr>
        <w:t>ment, problems of</w:t>
      </w:r>
      <w:r w:rsidRPr="00FE3B94">
        <w:rPr>
          <w:sz w:val="16"/>
        </w:rPr>
        <w:t xml:space="preserve"> </w:t>
      </w:r>
      <w:r w:rsidRPr="00FE3B94">
        <w:rPr>
          <w:rStyle w:val="Emphasis"/>
        </w:rPr>
        <w:t>communication</w:t>
      </w:r>
      <w:r w:rsidRPr="00FE3B94">
        <w:rPr>
          <w:sz w:val="16"/>
        </w:rPr>
        <w:t xml:space="preserve"> between </w:t>
      </w:r>
      <w:r w:rsidRPr="00FE3B94">
        <w:rPr>
          <w:rStyle w:val="StyleUnderline"/>
        </w:rPr>
        <w:t>states</w:t>
      </w:r>
      <w:r w:rsidRPr="00FE3B94">
        <w:rPr>
          <w:sz w:val="16"/>
        </w:rPr>
        <w:t xml:space="preserve"> with deep mutual grievances, the </w:t>
      </w:r>
      <w:r w:rsidRPr="00FE3B94">
        <w:rPr>
          <w:rStyle w:val="StyleUnderline"/>
        </w:rPr>
        <w:t>heightened</w:t>
      </w:r>
      <w:r w:rsidRPr="00FE3B94">
        <w:rPr>
          <w:sz w:val="16"/>
        </w:rPr>
        <w:t xml:space="preserve"> </w:t>
      </w:r>
      <w:r w:rsidRPr="00AC56AB">
        <w:rPr>
          <w:rStyle w:val="Emphasis"/>
          <w:highlight w:val="cyan"/>
        </w:rPr>
        <w:t>risk of transfer</w:t>
      </w:r>
      <w:r w:rsidRPr="00FE3B94">
        <w:rPr>
          <w:sz w:val="16"/>
        </w:rPr>
        <w:t xml:space="preserve"> </w:t>
      </w:r>
      <w:r w:rsidRPr="00FE3B94">
        <w:rPr>
          <w:rStyle w:val="StyleUnderline"/>
        </w:rPr>
        <w:t>of such weapons to</w:t>
      </w:r>
      <w:r w:rsidRPr="00FE3B94">
        <w:rPr>
          <w:sz w:val="16"/>
        </w:rPr>
        <w:t xml:space="preserve"> </w:t>
      </w:r>
      <w:r w:rsidRPr="00FE3B94">
        <w:rPr>
          <w:rStyle w:val="Emphasis"/>
        </w:rPr>
        <w:t>n</w:t>
      </w:r>
      <w:r w:rsidRPr="00FE3B94">
        <w:rPr>
          <w:sz w:val="16"/>
        </w:rPr>
        <w:t>on-</w:t>
      </w:r>
      <w:r w:rsidRPr="00FE3B94">
        <w:rPr>
          <w:rStyle w:val="Emphasis"/>
        </w:rPr>
        <w:t>s</w:t>
      </w:r>
      <w:r w:rsidRPr="00FE3B94">
        <w:rPr>
          <w:sz w:val="16"/>
        </w:rPr>
        <w:t xml:space="preserve">tate </w:t>
      </w:r>
      <w:r w:rsidRPr="00FE3B94">
        <w:rPr>
          <w:rStyle w:val="Emphasis"/>
        </w:rPr>
        <w:t>a</w:t>
      </w:r>
      <w:r w:rsidRPr="00FE3B94">
        <w:rPr>
          <w:sz w:val="16"/>
        </w:rPr>
        <w:t>ctor</w:t>
      </w:r>
      <w:r w:rsidRPr="00FE3B94">
        <w:rPr>
          <w:rStyle w:val="Emphasis"/>
        </w:rPr>
        <w:t>s</w:t>
      </w:r>
      <w:r w:rsidRPr="00FE3B94">
        <w:rPr>
          <w:sz w:val="16"/>
        </w:rPr>
        <w:t xml:space="preserve">, </w:t>
      </w:r>
      <w:r w:rsidRPr="00AC56AB">
        <w:rPr>
          <w:rStyle w:val="StyleUnderline"/>
          <w:highlight w:val="cyan"/>
        </w:rPr>
        <w:t>have</w:t>
      </w:r>
      <w:r w:rsidRPr="00FE3B94">
        <w:rPr>
          <w:rStyle w:val="StyleUnderline"/>
        </w:rPr>
        <w:t xml:space="preserve"> grave </w:t>
      </w:r>
      <w:r w:rsidRPr="00AC56AB">
        <w:rPr>
          <w:rStyle w:val="StyleUnderline"/>
          <w:highlight w:val="cyan"/>
        </w:rPr>
        <w:t>doubts about</w:t>
      </w:r>
      <w:r w:rsidRPr="00FE3B94">
        <w:rPr>
          <w:rStyle w:val="StyleUnderline"/>
        </w:rPr>
        <w:t xml:space="preserve"> the</w:t>
      </w:r>
      <w:r w:rsidRPr="00FE3B94">
        <w:rPr>
          <w:sz w:val="16"/>
        </w:rPr>
        <w:t xml:space="preserve"> </w:t>
      </w:r>
      <w:r w:rsidRPr="00AC56AB">
        <w:rPr>
          <w:rStyle w:val="Emphasis"/>
          <w:highlight w:val="cyan"/>
        </w:rPr>
        <w:t>safety</w:t>
      </w:r>
      <w:r w:rsidRPr="00FE3B94">
        <w:rPr>
          <w:sz w:val="16"/>
        </w:rPr>
        <w:t xml:space="preserve"> </w:t>
      </w:r>
      <w:r w:rsidRPr="00FE3B94">
        <w:rPr>
          <w:rStyle w:val="StyleUnderline"/>
        </w:rPr>
        <w:t>of a</w:t>
      </w:r>
      <w:r w:rsidRPr="00FE3B94">
        <w:rPr>
          <w:sz w:val="16"/>
        </w:rPr>
        <w:t xml:space="preserve"> multipolar, </w:t>
      </w:r>
      <w:r w:rsidRPr="00FE3B94">
        <w:rPr>
          <w:rStyle w:val="StyleUnderline"/>
        </w:rPr>
        <w:t>nuclear-armed world</w:t>
      </w:r>
      <w:r w:rsidRPr="00FE3B94">
        <w:rPr>
          <w:sz w:val="16"/>
        </w:rPr>
        <w:t xml:space="preserve">.29 We can at least conclude that </w:t>
      </w:r>
      <w:r w:rsidRPr="00AC56AB">
        <w:rPr>
          <w:rStyle w:val="StyleUnderline"/>
        </w:rPr>
        <w:t>prudence dictates</w:t>
      </w:r>
      <w:r w:rsidRPr="00FE3B94">
        <w:rPr>
          <w:sz w:val="16"/>
        </w:rPr>
        <w:t xml:space="preserve"> </w:t>
      </w:r>
      <w:r w:rsidRPr="00AC56AB">
        <w:rPr>
          <w:rStyle w:val="Emphasis"/>
        </w:rPr>
        <w:t>heightened</w:t>
      </w:r>
      <w:r w:rsidRPr="00FE3B94">
        <w:rPr>
          <w:sz w:val="16"/>
        </w:rPr>
        <w:t xml:space="preserve"> </w:t>
      </w:r>
      <w:r w:rsidRPr="00AC56AB">
        <w:rPr>
          <w:rStyle w:val="StyleUnderline"/>
        </w:rPr>
        <w:t>efforts to slow the pace of proliferation</w:t>
      </w:r>
      <w:r w:rsidRPr="00FE3B94">
        <w:rPr>
          <w:sz w:val="16"/>
        </w:rPr>
        <w:t>, while realism requires that we face a proliferated future with eyes wide open.</w:t>
      </w:r>
    </w:p>
    <w:p w14:paraId="2FBD63A2" w14:textId="77777777" w:rsidR="00CC71C4" w:rsidRPr="00FE3B94" w:rsidRDefault="00CC71C4" w:rsidP="00CC71C4">
      <w:pPr>
        <w:rPr>
          <w:sz w:val="16"/>
        </w:rPr>
      </w:pPr>
      <w:r w:rsidRPr="00FE3B94">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0FA41B5E" w14:textId="77777777" w:rsidR="00CC71C4" w:rsidRPr="00904CC1" w:rsidRDefault="00CC71C4" w:rsidP="00CC71C4">
      <w:pPr>
        <w:rPr>
          <w:sz w:val="16"/>
        </w:rPr>
      </w:pPr>
      <w:r w:rsidRPr="00904CC1">
        <w:rPr>
          <w:sz w:val="16"/>
        </w:rPr>
        <w:lastRenderedPageBreak/>
        <w:t xml:space="preserve">So why multipolarity? The </w:t>
      </w:r>
      <w:r w:rsidRPr="00904CC1">
        <w:rPr>
          <w:rStyle w:val="StyleUnderline"/>
        </w:rPr>
        <w:t>clearest and</w:t>
      </w:r>
      <w:r w:rsidRPr="00904CC1">
        <w:rPr>
          <w:sz w:val="16"/>
        </w:rPr>
        <w:t xml:space="preserve"> </w:t>
      </w:r>
      <w:r w:rsidRPr="00904CC1">
        <w:rPr>
          <w:rStyle w:val="Emphasis"/>
        </w:rPr>
        <w:t>most frequently cited</w:t>
      </w:r>
      <w:r w:rsidRPr="00904CC1">
        <w:rPr>
          <w:sz w:val="16"/>
        </w:rPr>
        <w:t xml:space="preserve"> </w:t>
      </w:r>
      <w:r w:rsidRPr="00904CC1">
        <w:rPr>
          <w:rStyle w:val="StyleUnderline"/>
        </w:rPr>
        <w:t>evidence for a</w:t>
      </w:r>
      <w:r w:rsidRPr="00904CC1">
        <w:rPr>
          <w:sz w:val="16"/>
        </w:rPr>
        <w:t xml:space="preserve"> </w:t>
      </w:r>
      <w:r w:rsidRPr="00904CC1">
        <w:rPr>
          <w:rStyle w:val="Emphasis"/>
        </w:rPr>
        <w:t>widening</w:t>
      </w:r>
      <w:r w:rsidRPr="00904CC1">
        <w:rPr>
          <w:sz w:val="16"/>
        </w:rPr>
        <w:t xml:space="preserve"> </w:t>
      </w:r>
      <w:r w:rsidRPr="00904CC1">
        <w:rPr>
          <w:rStyle w:val="StyleUnderline"/>
        </w:rPr>
        <w:t>distribution of global power</w:t>
      </w:r>
      <w:r w:rsidRPr="00904CC1">
        <w:rPr>
          <w:sz w:val="16"/>
        </w:rPr>
        <w:t xml:space="preserve"> away from American unipolarity </w:t>
      </w:r>
      <w:r w:rsidRPr="00904CC1">
        <w:rPr>
          <w:rStyle w:val="StyleUnderline"/>
        </w:rPr>
        <w:t>is</w:t>
      </w:r>
      <w:r w:rsidRPr="00904CC1">
        <w:rPr>
          <w:sz w:val="16"/>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904CC1">
        <w:rPr>
          <w:sz w:val="16"/>
        </w:rPr>
        <w:t xml:space="preserve"> primacy case argue that GDP is an imperfect measure of power, that Chinese GDP data is inflated, that its </w:t>
      </w:r>
      <w:r w:rsidRPr="00904CC1">
        <w:rPr>
          <w:rStyle w:val="Emphasis"/>
        </w:rPr>
        <w:t>growth rates</w:t>
      </w:r>
      <w:r w:rsidRPr="00904CC1">
        <w:rPr>
          <w:sz w:val="16"/>
        </w:rPr>
        <w:t xml:space="preserve"> are </w:t>
      </w:r>
      <w:r w:rsidRPr="00904CC1">
        <w:rPr>
          <w:rStyle w:val="StyleUnderline"/>
        </w:rPr>
        <w:t>in decline</w:t>
      </w:r>
      <w:r w:rsidRPr="00904CC1">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904CC1">
        <w:rPr>
          <w:sz w:val="16"/>
        </w:rPr>
        <w:t xml:space="preserve"> overall </w:t>
      </w:r>
      <w:r w:rsidRPr="00904CC1">
        <w:rPr>
          <w:rStyle w:val="Emphasis"/>
        </w:rPr>
        <w:t>economy</w:t>
      </w:r>
      <w:r w:rsidRPr="00904CC1">
        <w:rPr>
          <w:sz w:val="16"/>
        </w:rPr>
        <w:t xml:space="preserve"> that </w:t>
      </w:r>
      <w:r w:rsidRPr="00904CC1">
        <w:rPr>
          <w:rStyle w:val="StyleUnderline"/>
        </w:rPr>
        <w:t>states</w:t>
      </w:r>
      <w:r w:rsidRPr="00904CC1">
        <w:rPr>
          <w:sz w:val="16"/>
        </w:rPr>
        <w:t xml:space="preserve"> </w:t>
      </w:r>
      <w:r w:rsidRPr="00904CC1">
        <w:rPr>
          <w:rStyle w:val="Emphasis"/>
        </w:rPr>
        <w:t>extract</w:t>
      </w:r>
      <w:r w:rsidRPr="00904CC1">
        <w:rPr>
          <w:sz w:val="16"/>
        </w:rPr>
        <w:t xml:space="preserve"> </w:t>
      </w:r>
      <w:r w:rsidRPr="00904CC1">
        <w:rPr>
          <w:rStyle w:val="StyleUnderline"/>
        </w:rPr>
        <w:t>and</w:t>
      </w:r>
      <w:r w:rsidRPr="00904CC1">
        <w:rPr>
          <w:sz w:val="16"/>
        </w:rPr>
        <w:t xml:space="preserve"> </w:t>
      </w:r>
      <w:r w:rsidRPr="00904CC1">
        <w:rPr>
          <w:rStyle w:val="Emphasis"/>
        </w:rPr>
        <w:t>apply</w:t>
      </w:r>
      <w:r w:rsidRPr="00904CC1">
        <w:rPr>
          <w:sz w:val="16"/>
        </w:rPr>
        <w:t xml:space="preserve"> </w:t>
      </w:r>
      <w:r w:rsidRPr="00904CC1">
        <w:rPr>
          <w:rStyle w:val="StyleUnderline"/>
        </w:rPr>
        <w:t>material power to leverage desired behavior from other states</w:t>
      </w:r>
      <w:r w:rsidRPr="00904CC1">
        <w:rPr>
          <w:sz w:val="16"/>
        </w:rPr>
        <w:t xml:space="preserve">. It is true that </w:t>
      </w:r>
      <w:r w:rsidRPr="00904CC1">
        <w:rPr>
          <w:rStyle w:val="StyleUnderline"/>
        </w:rPr>
        <w:t>robust future</w:t>
      </w:r>
      <w:r w:rsidRPr="00904CC1">
        <w:rPr>
          <w:sz w:val="16"/>
        </w:rPr>
        <w:t xml:space="preserve"> Chinese </w:t>
      </w:r>
      <w:r w:rsidRPr="00904CC1">
        <w:rPr>
          <w:rStyle w:val="StyleUnderline"/>
        </w:rPr>
        <w:t>growth</w:t>
      </w:r>
      <w:r w:rsidRPr="00904CC1">
        <w:rPr>
          <w:sz w:val="16"/>
        </w:rPr>
        <w:t xml:space="preserve"> is not guaranteed, nor is its capacity to convert its wealth to power, which is a function of how well its political system works </w:t>
      </w:r>
      <w:proofErr w:type="gramStart"/>
      <w:r w:rsidRPr="00904CC1">
        <w:rPr>
          <w:sz w:val="16"/>
        </w:rPr>
        <w:t>over time</w:t>
      </w:r>
      <w:proofErr w:type="gramEnd"/>
      <w:r w:rsidRPr="00904CC1">
        <w:rPr>
          <w:sz w:val="16"/>
        </w:rPr>
        <w:t xml:space="preserve">. But this is equally the case for the US, and considering recent political developments </w:t>
      </w:r>
      <w:r w:rsidRPr="00904CC1">
        <w:rPr>
          <w:rStyle w:val="StyleUnderline"/>
        </w:rPr>
        <w:t>is</w:t>
      </w:r>
      <w:r w:rsidRPr="00904CC1">
        <w:rPr>
          <w:sz w:val="16"/>
        </w:rPr>
        <w:t xml:space="preserve"> </w:t>
      </w:r>
      <w:r w:rsidRPr="00904CC1">
        <w:rPr>
          <w:rStyle w:val="Emphasis"/>
        </w:rPr>
        <w:t>not a given</w:t>
      </w:r>
      <w:r w:rsidRPr="00904CC1">
        <w:rPr>
          <w:sz w:val="16"/>
        </w:rPr>
        <w:t xml:space="preserve"> for either country.</w:t>
      </w:r>
    </w:p>
    <w:p w14:paraId="25BA8CA3" w14:textId="77777777" w:rsidR="00CC71C4" w:rsidRPr="00904CC1" w:rsidRDefault="00CC71C4" w:rsidP="00CC71C4">
      <w:pPr>
        <w:rPr>
          <w:sz w:val="16"/>
        </w:rPr>
      </w:pPr>
      <w:r w:rsidRPr="00904CC1">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w:t>
      </w:r>
      <w:proofErr w:type="gramStart"/>
      <w:r w:rsidRPr="00904CC1">
        <w:rPr>
          <w:sz w:val="16"/>
        </w:rPr>
        <w:t>in the course of</w:t>
      </w:r>
      <w:proofErr w:type="gramEnd"/>
      <w:r w:rsidRPr="00904CC1">
        <w:rPr>
          <w:sz w:val="16"/>
        </w:rPr>
        <w:t xml:space="preserve">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904CC1">
        <w:rPr>
          <w:sz w:val="16"/>
        </w:rPr>
        <w:t xml:space="preserve">, to any clear-eyed observer, </w:t>
      </w:r>
      <w:r w:rsidRPr="00904CC1">
        <w:rPr>
          <w:rStyle w:val="StyleUnderline"/>
        </w:rPr>
        <w:t>is a</w:t>
      </w:r>
      <w:r w:rsidRPr="00904CC1">
        <w:rPr>
          <w:sz w:val="16"/>
        </w:rPr>
        <w:t xml:space="preserve"> </w:t>
      </w:r>
      <w:r w:rsidRPr="00904CC1">
        <w:rPr>
          <w:rStyle w:val="Emphasis"/>
        </w:rPr>
        <w:t>real decline in American influence</w:t>
      </w:r>
      <w:r w:rsidRPr="00904CC1">
        <w:rPr>
          <w:sz w:val="16"/>
        </w:rPr>
        <w:t xml:space="preserve"> </w:t>
      </w:r>
      <w:r w:rsidRPr="00904CC1">
        <w:rPr>
          <w:rStyle w:val="StyleUnderline"/>
        </w:rPr>
        <w:t>in the world</w:t>
      </w:r>
      <w:r w:rsidRPr="00904CC1">
        <w:rPr>
          <w:sz w:val="16"/>
        </w:rPr>
        <w:t xml:space="preserve">, and a rise in the influence of other powers, </w:t>
      </w:r>
      <w:r w:rsidRPr="00904CC1">
        <w:rPr>
          <w:rStyle w:val="StyleUnderline"/>
        </w:rPr>
        <w:t>which</w:t>
      </w:r>
      <w:r w:rsidRPr="00904CC1">
        <w:rPr>
          <w:sz w:val="16"/>
        </w:rPr>
        <w:t xml:space="preserve"> </w:t>
      </w:r>
      <w:r w:rsidRPr="00904CC1">
        <w:rPr>
          <w:rStyle w:val="Emphasis"/>
        </w:rPr>
        <w:t>predates</w:t>
      </w:r>
      <w:r w:rsidRPr="00904CC1">
        <w:rPr>
          <w:sz w:val="16"/>
        </w:rPr>
        <w:t xml:space="preserve"> the </w:t>
      </w:r>
      <w:r w:rsidRPr="00904CC1">
        <w:rPr>
          <w:rStyle w:val="StyleUnderline"/>
        </w:rPr>
        <w:t>Trump</w:t>
      </w:r>
      <w:r w:rsidRPr="00904CC1">
        <w:rPr>
          <w:sz w:val="16"/>
        </w:rPr>
        <w:t xml:space="preserve"> administration bu</w:t>
      </w:r>
      <w:r w:rsidRPr="00904CC1">
        <w:rPr>
          <w:rStyle w:val="StyleUnderline"/>
        </w:rPr>
        <w:t>t has accelerated into America’s free fall</w:t>
      </w:r>
      <w:r w:rsidRPr="00904CC1">
        <w:rPr>
          <w:sz w:val="16"/>
        </w:rPr>
        <w:t xml:space="preserve"> over the last four years. This has </w:t>
      </w:r>
      <w:r w:rsidRPr="00904CC1">
        <w:rPr>
          <w:rStyle w:val="StyleUnderline"/>
        </w:rPr>
        <w:t>produced a</w:t>
      </w:r>
      <w:r w:rsidRPr="00904CC1">
        <w:rPr>
          <w:sz w:val="16"/>
        </w:rPr>
        <w:t xml:space="preserve"> </w:t>
      </w:r>
      <w:r w:rsidRPr="00904CC1">
        <w:rPr>
          <w:rStyle w:val="Emphasis"/>
        </w:rPr>
        <w:t>de facto multipolarity</w:t>
      </w:r>
      <w:r w:rsidRPr="00904CC1">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904CC1">
        <w:rPr>
          <w:sz w:val="16"/>
        </w:rPr>
        <w:t xml:space="preserve"> </w:t>
      </w:r>
      <w:r w:rsidRPr="00904CC1">
        <w:rPr>
          <w:rStyle w:val="Emphasis"/>
        </w:rPr>
        <w:t>relative decline in American capacity</w:t>
      </w:r>
      <w:r w:rsidRPr="00904CC1">
        <w:rPr>
          <w:sz w:val="16"/>
        </w:rPr>
        <w:t xml:space="preserve">—political and </w:t>
      </w:r>
      <w:r w:rsidRPr="00904CC1">
        <w:rPr>
          <w:rStyle w:val="Emphasis"/>
        </w:rPr>
        <w:t>economic</w:t>
      </w:r>
      <w:r w:rsidRPr="00904CC1">
        <w:rPr>
          <w:sz w:val="16"/>
        </w:rPr>
        <w:t>—</w:t>
      </w:r>
      <w:r w:rsidRPr="00904CC1">
        <w:rPr>
          <w:rStyle w:val="StyleUnderline"/>
        </w:rPr>
        <w:t>to which</w:t>
      </w:r>
      <w:r w:rsidRPr="00904CC1">
        <w:rPr>
          <w:sz w:val="16"/>
        </w:rPr>
        <w:t xml:space="preserve"> American </w:t>
      </w:r>
      <w:r w:rsidRPr="00904CC1">
        <w:rPr>
          <w:rStyle w:val="StyleUnderline"/>
        </w:rPr>
        <w:t>leadership is adjusting</w:t>
      </w:r>
      <w:r w:rsidRPr="00904CC1">
        <w:rPr>
          <w:sz w:val="16"/>
        </w:rPr>
        <w:t xml:space="preserve"> </w:t>
      </w:r>
      <w:r w:rsidRPr="00904CC1">
        <w:rPr>
          <w:rStyle w:val="Emphasis"/>
        </w:rPr>
        <w:t>haphazardly</w:t>
      </w:r>
      <w:r w:rsidRPr="00904CC1">
        <w:rPr>
          <w:sz w:val="16"/>
        </w:rPr>
        <w:t xml:space="preserve">, </w:t>
      </w:r>
      <w:r w:rsidRPr="00904CC1">
        <w:rPr>
          <w:rStyle w:val="StyleUnderline"/>
        </w:rPr>
        <w:t>but in the direction of</w:t>
      </w:r>
      <w:r w:rsidRPr="00904CC1">
        <w:rPr>
          <w:sz w:val="16"/>
        </w:rPr>
        <w:t xml:space="preserve"> </w:t>
      </w:r>
      <w:r w:rsidRPr="00904CC1">
        <w:rPr>
          <w:rStyle w:val="Emphasis"/>
        </w:rPr>
        <w:t>retrenchment/restraint</w:t>
      </w:r>
      <w:r w:rsidRPr="00904CC1">
        <w:rPr>
          <w:sz w:val="16"/>
        </w:rPr>
        <w:t xml:space="preserve">. It is highly revealing that the last two American presidents, </w:t>
      </w:r>
      <w:proofErr w:type="gramStart"/>
      <w:r w:rsidRPr="00904CC1">
        <w:rPr>
          <w:sz w:val="16"/>
        </w:rPr>
        <w:t>polar opposites</w:t>
      </w:r>
      <w:proofErr w:type="gramEnd"/>
      <w:r w:rsidRPr="00904CC1">
        <w:rPr>
          <w:sz w:val="16"/>
        </w:rPr>
        <w:t xml:space="preserve">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00B2187E" w14:textId="77777777" w:rsidR="00CC71C4" w:rsidRPr="00AC56AB" w:rsidRDefault="00CC71C4" w:rsidP="00CC71C4">
      <w:pPr>
        <w:rPr>
          <w:sz w:val="12"/>
          <w:szCs w:val="12"/>
        </w:rPr>
      </w:pPr>
      <w:r w:rsidRPr="00904CC1">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w:t>
      </w:r>
      <w:r w:rsidRPr="00AC56AB">
        <w:rPr>
          <w:sz w:val="12"/>
          <w:szCs w:val="12"/>
        </w:rPr>
        <w:t xml:space="preserv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4B6253FE" w14:textId="77777777" w:rsidR="00CC71C4" w:rsidRPr="00AC56AB" w:rsidRDefault="00CC71C4" w:rsidP="00CC71C4">
      <w:pPr>
        <w:rPr>
          <w:sz w:val="12"/>
          <w:szCs w:val="12"/>
        </w:rPr>
      </w:pPr>
      <w:r w:rsidRPr="00AC56AB">
        <w:rPr>
          <w:sz w:val="12"/>
          <w:szCs w:val="12"/>
        </w:rPr>
        <w:t xml:space="preserve">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t>
      </w:r>
      <w:proofErr w:type="spellStart"/>
      <w:r w:rsidRPr="00AC56AB">
        <w:rPr>
          <w:sz w:val="12"/>
          <w:szCs w:val="12"/>
        </w:rPr>
        <w:t>winnertake</w:t>
      </w:r>
      <w:proofErr w:type="spellEnd"/>
      <w:r w:rsidRPr="00AC56AB">
        <w:rPr>
          <w:sz w:val="12"/>
          <w:szCs w:val="12"/>
        </w:rPr>
        <w:t>-all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163D1649" w14:textId="77777777" w:rsidR="00CC71C4" w:rsidRPr="00AC56AB" w:rsidRDefault="00CC71C4" w:rsidP="00CC71C4">
      <w:pPr>
        <w:rPr>
          <w:sz w:val="12"/>
          <w:szCs w:val="12"/>
        </w:rPr>
      </w:pPr>
      <w:r w:rsidRPr="00AC56AB">
        <w:rPr>
          <w:sz w:val="12"/>
          <w:szCs w:val="12"/>
        </w:rPr>
        <w:t>Rising Nationalism/Populism/Authoritarianism</w:t>
      </w:r>
    </w:p>
    <w:p w14:paraId="408CB9BF" w14:textId="77777777" w:rsidR="00CC71C4" w:rsidRPr="00AC56AB" w:rsidRDefault="00CC71C4" w:rsidP="00CC71C4">
      <w:pPr>
        <w:rPr>
          <w:sz w:val="12"/>
          <w:szCs w:val="12"/>
        </w:rPr>
      </w:pPr>
      <w:r w:rsidRPr="00AC56AB">
        <w:rPr>
          <w:sz w:val="12"/>
          <w:szCs w:val="12"/>
        </w:rPr>
        <w:t xml:space="preserve">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rsidRPr="00AC56AB">
        <w:rPr>
          <w:sz w:val="12"/>
          <w:szCs w:val="12"/>
        </w:rPr>
        <w:t>democracies’</w:t>
      </w:r>
      <w:proofErr w:type="gramEnd"/>
      <w:r w:rsidRPr="00AC56AB">
        <w:rPr>
          <w:sz w:val="12"/>
          <w:szCs w:val="12"/>
        </w:rPr>
        <w:t xml:space="preserve">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71BEBC4F" w14:textId="77777777" w:rsidR="00CC71C4" w:rsidRPr="002B71D3" w:rsidRDefault="00CC71C4" w:rsidP="00CC71C4">
      <w:pPr>
        <w:rPr>
          <w:sz w:val="12"/>
          <w:szCs w:val="12"/>
        </w:rPr>
      </w:pPr>
      <w:r w:rsidRPr="00AC56AB">
        <w:rPr>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w:t>
      </w:r>
      <w:r w:rsidRPr="00AC56AB">
        <w:rPr>
          <w:sz w:val="12"/>
          <w:szCs w:val="12"/>
        </w:rPr>
        <w:lastRenderedPageBreak/>
        <w:t xml:space="preserve">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AC56AB">
        <w:rPr>
          <w:sz w:val="12"/>
          <w:szCs w:val="12"/>
        </w:rPr>
        <w:t>process</w:t>
      </w:r>
      <w:proofErr w:type="gramEnd"/>
      <w:r w:rsidRPr="00AC56AB">
        <w:rPr>
          <w:sz w:val="12"/>
          <w:szCs w:val="12"/>
        </w:rPr>
        <w:t xml:space="preserve"> politics is poisoned. If this sounds like the US, it should, but it </w:t>
      </w:r>
      <w:r w:rsidRPr="002B71D3">
        <w:rPr>
          <w:sz w:val="12"/>
          <w:szCs w:val="12"/>
        </w:rPr>
        <w:t>also describes major European countries (the UK, France, Italy, Germany, Poland, Hungary, the Czech Republic), and could be an indication of things to come for non-Western democracies like India.</w:t>
      </w:r>
    </w:p>
    <w:p w14:paraId="3D4B206E" w14:textId="77777777" w:rsidR="00CC71C4" w:rsidRPr="00AC56AB" w:rsidRDefault="00CC71C4" w:rsidP="00CC71C4">
      <w:pPr>
        <w:rPr>
          <w:sz w:val="16"/>
        </w:rPr>
      </w:pPr>
      <w:r w:rsidRPr="002B71D3">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2B71D3">
        <w:rPr>
          <w:sz w:val="16"/>
        </w:rPr>
        <w:t xml:space="preserve">, increasing joblessness, </w:t>
      </w:r>
      <w:r w:rsidRPr="002B71D3">
        <w:rPr>
          <w:rStyle w:val="Emphasis"/>
        </w:rPr>
        <w:t>wage stagnation</w:t>
      </w:r>
      <w:r w:rsidRPr="002B71D3">
        <w:rPr>
          <w:sz w:val="16"/>
        </w:rPr>
        <w:t xml:space="preserve">, superimposed on longer-term widening of inequality </w:t>
      </w:r>
      <w:r w:rsidRPr="002B71D3">
        <w:rPr>
          <w:rStyle w:val="StyleUnderline"/>
        </w:rPr>
        <w:t>and</w:t>
      </w:r>
      <w:r w:rsidRPr="002B71D3">
        <w:rPr>
          <w:sz w:val="16"/>
        </w:rPr>
        <w:t xml:space="preserve"> </w:t>
      </w:r>
      <w:r w:rsidRPr="002B71D3">
        <w:rPr>
          <w:rStyle w:val="Emphasis"/>
        </w:rPr>
        <w:t>declining</w:t>
      </w:r>
      <w:r w:rsidRPr="002B71D3">
        <w:rPr>
          <w:sz w:val="16"/>
        </w:rPr>
        <w:t xml:space="preserve"> </w:t>
      </w:r>
      <w:r w:rsidRPr="002B71D3">
        <w:rPr>
          <w:rStyle w:val="StyleUnderline"/>
        </w:rPr>
        <w:t>mobility, constitute a</w:t>
      </w:r>
      <w:r w:rsidRPr="002B71D3">
        <w:rPr>
          <w:sz w:val="16"/>
        </w:rPr>
        <w:t xml:space="preserve"> </w:t>
      </w:r>
      <w:r w:rsidRPr="002B71D3">
        <w:rPr>
          <w:rStyle w:val="Emphasis"/>
        </w:rPr>
        <w:t>forbidding stress test</w:t>
      </w:r>
      <w:r w:rsidRPr="002B71D3">
        <w:rPr>
          <w:sz w:val="16"/>
        </w:rPr>
        <w:t xml:space="preserve"> for democratic systems, and many continue to fail. And</w:t>
      </w:r>
      <w:r w:rsidRPr="00AC56AB">
        <w:rPr>
          <w:sz w:val="16"/>
        </w:rPr>
        <w:t xml:space="preserve"> </w:t>
      </w:r>
      <w:r w:rsidRPr="00FE3B94">
        <w:rPr>
          <w:rStyle w:val="StyleUnderline"/>
        </w:rPr>
        <w:t>if we are</w:t>
      </w:r>
      <w:r w:rsidRPr="00AC56AB">
        <w:rPr>
          <w:sz w:val="16"/>
        </w:rPr>
        <w:t xml:space="preserve"> </w:t>
      </w:r>
      <w:r w:rsidRPr="00FE3B94">
        <w:rPr>
          <w:rStyle w:val="Emphasis"/>
        </w:rPr>
        <w:t>correct</w:t>
      </w:r>
      <w:r w:rsidRPr="00AC56AB">
        <w:rPr>
          <w:sz w:val="16"/>
        </w:rPr>
        <w:t xml:space="preserve"> </w:t>
      </w:r>
      <w:r w:rsidRPr="00FE3B94">
        <w:rPr>
          <w:rStyle w:val="StyleUnderline"/>
        </w:rPr>
        <w:t>about secular stagnation, the</w:t>
      </w:r>
      <w:r w:rsidRPr="00AC56AB">
        <w:rPr>
          <w:sz w:val="16"/>
        </w:rPr>
        <w:t xml:space="preserve"> </w:t>
      </w:r>
      <w:r w:rsidRPr="00FE3B94">
        <w:rPr>
          <w:rStyle w:val="Emphasis"/>
        </w:rPr>
        <w:t xml:space="preserve">stress </w:t>
      </w:r>
      <w:r w:rsidRPr="00904CC1">
        <w:rPr>
          <w:rStyle w:val="Emphasis"/>
        </w:rPr>
        <w:t>will continue</w:t>
      </w:r>
      <w:r w:rsidRPr="00904CC1">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904CC1">
        <w:rPr>
          <w:sz w:val="16"/>
        </w:rPr>
        <w:t xml:space="preserve"> </w:t>
      </w:r>
      <w:r w:rsidRPr="00904CC1">
        <w:rPr>
          <w:rStyle w:val="Emphasis"/>
        </w:rPr>
        <w:t>former hegemon</w:t>
      </w:r>
      <w:r w:rsidRPr="00904CC1">
        <w:rPr>
          <w:sz w:val="16"/>
        </w:rPr>
        <w:t xml:space="preserve"> and author of globalization’s liberal structure </w:t>
      </w:r>
      <w:r w:rsidRPr="00904CC1">
        <w:rPr>
          <w:rStyle w:val="StyleUnderline"/>
        </w:rPr>
        <w:t>has</w:t>
      </w:r>
      <w:r w:rsidRPr="00904CC1">
        <w:rPr>
          <w:sz w:val="16"/>
        </w:rPr>
        <w:t xml:space="preserve"> </w:t>
      </w:r>
      <w:r w:rsidRPr="00904CC1">
        <w:rPr>
          <w:rStyle w:val="Emphasis"/>
        </w:rPr>
        <w:t>lost its appetite</w:t>
      </w:r>
      <w:r w:rsidRPr="00904CC1">
        <w:rPr>
          <w:sz w:val="16"/>
        </w:rPr>
        <w:t xml:space="preserve">, </w:t>
      </w:r>
      <w:r w:rsidRPr="00904CC1">
        <w:rPr>
          <w:rStyle w:val="StyleUnderline"/>
        </w:rPr>
        <w:t>and</w:t>
      </w:r>
      <w:r w:rsidRPr="00904CC1">
        <w:rPr>
          <w:sz w:val="16"/>
        </w:rPr>
        <w:t xml:space="preserve"> arguably its capacity, for leadership, and indeed has become part of the problem, succumbing </w:t>
      </w:r>
      <w:proofErr w:type="gramStart"/>
      <w:r w:rsidRPr="00904CC1">
        <w:rPr>
          <w:sz w:val="16"/>
        </w:rPr>
        <w:t>to</w:t>
      </w:r>
      <w:proofErr w:type="gramEnd"/>
      <w:r w:rsidRPr="00904CC1">
        <w:rPr>
          <w:sz w:val="16"/>
        </w:rPr>
        <w:t xml:space="preserve"> and promoting the global right-wing populist surge. It </w:t>
      </w:r>
      <w:r w:rsidRPr="00904CC1">
        <w:rPr>
          <w:rStyle w:val="StyleUnderline"/>
        </w:rPr>
        <w:t>is suffering an</w:t>
      </w:r>
      <w:r w:rsidRPr="00904CC1">
        <w:rPr>
          <w:sz w:val="16"/>
        </w:rPr>
        <w:t xml:space="preserve"> </w:t>
      </w:r>
      <w:r w:rsidRPr="00904CC1">
        <w:rPr>
          <w:rStyle w:val="Emphasis"/>
        </w:rPr>
        <w:t>unprecedented</w:t>
      </w:r>
      <w:r w:rsidRPr="00904CC1">
        <w:rPr>
          <w:sz w:val="16"/>
        </w:rPr>
        <w:t xml:space="preserve"> </w:t>
      </w:r>
      <w:r w:rsidRPr="00904CC1">
        <w:rPr>
          <w:rStyle w:val="StyleUnderline"/>
        </w:rPr>
        <w:t>decline</w:t>
      </w:r>
      <w:r w:rsidRPr="00904CC1">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0627EE03" w14:textId="77777777" w:rsidR="00CC71C4" w:rsidRPr="0015343C" w:rsidRDefault="00CC71C4" w:rsidP="00CC71C4">
      <w:pPr>
        <w:rPr>
          <w:sz w:val="16"/>
          <w:szCs w:val="16"/>
        </w:rPr>
      </w:pPr>
      <w:proofErr w:type="spellStart"/>
      <w:r w:rsidRPr="0015343C">
        <w:rPr>
          <w:sz w:val="16"/>
          <w:szCs w:val="16"/>
        </w:rPr>
        <w:t>Unbrave</w:t>
      </w:r>
      <w:proofErr w:type="spellEnd"/>
      <w:r w:rsidRPr="0015343C">
        <w:rPr>
          <w:sz w:val="16"/>
          <w:szCs w:val="16"/>
        </w:rPr>
        <w:t xml:space="preserve"> New World and Future Challenges</w:t>
      </w:r>
    </w:p>
    <w:p w14:paraId="44E29898" w14:textId="77777777" w:rsidR="00CC71C4" w:rsidRPr="0015343C" w:rsidRDefault="00CC71C4" w:rsidP="00CC71C4">
      <w:pPr>
        <w:rPr>
          <w:sz w:val="16"/>
          <w:szCs w:val="16"/>
        </w:rPr>
      </w:pPr>
      <w:r w:rsidRPr="0015343C">
        <w:rPr>
          <w:sz w:val="16"/>
          <w:szCs w:val="16"/>
        </w:rPr>
        <w:t xml:space="preserve">At the outset of this </w:t>
      </w:r>
      <w:proofErr w:type="gramStart"/>
      <w:r w:rsidRPr="0015343C">
        <w:rPr>
          <w:sz w:val="16"/>
          <w:szCs w:val="16"/>
        </w:rPr>
        <w:t>chapter</w:t>
      </w:r>
      <w:proofErr w:type="gramEnd"/>
      <w:r w:rsidRPr="0015343C">
        <w:rPr>
          <w:sz w:val="16"/>
          <w:szCs w:val="16"/>
        </w:rPr>
        <w:t xml:space="preserve">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4404DF34" w14:textId="77777777" w:rsidR="00CC71C4" w:rsidRPr="0015343C" w:rsidRDefault="00CC71C4" w:rsidP="00CC71C4">
      <w:pPr>
        <w:rPr>
          <w:sz w:val="16"/>
          <w:szCs w:val="16"/>
        </w:rPr>
      </w:pPr>
      <w:r w:rsidRPr="0015343C">
        <w:rPr>
          <w:sz w:val="16"/>
          <w:szCs w:val="16"/>
        </w:rPr>
        <w:t>Interstate Conflict</w:t>
      </w:r>
    </w:p>
    <w:p w14:paraId="09F39B85" w14:textId="77777777" w:rsidR="00CC71C4" w:rsidRPr="00A91479" w:rsidRDefault="00CC71C4" w:rsidP="00CC71C4">
      <w:pPr>
        <w:rPr>
          <w:sz w:val="16"/>
        </w:rPr>
      </w:pPr>
      <w:r w:rsidRPr="00A91479">
        <w:rPr>
          <w:sz w:val="16"/>
        </w:rPr>
        <w:t xml:space="preserve">In the world experienced by most readers of this volume, </w:t>
      </w:r>
      <w:r w:rsidRPr="0015343C">
        <w:rPr>
          <w:rStyle w:val="StyleUnderline"/>
          <w:highlight w:val="cyan"/>
        </w:rPr>
        <w:t>conflict</w:t>
      </w:r>
      <w:r w:rsidRPr="00A91479">
        <w:rPr>
          <w:rStyle w:val="StyleUnderline"/>
        </w:rPr>
        <w:t xml:space="preserve"> is observed</w:t>
      </w:r>
      <w:r w:rsidRPr="00A91479">
        <w:rPr>
          <w:sz w:val="16"/>
        </w:rPr>
        <w:t xml:space="preserve"> </w:t>
      </w:r>
      <w:r w:rsidRPr="00A91479">
        <w:rPr>
          <w:rStyle w:val="Emphasis"/>
        </w:rPr>
        <w:t>within weak states</w:t>
      </w:r>
      <w:r w:rsidRPr="00A91479">
        <w:rPr>
          <w:sz w:val="16"/>
        </w:rPr>
        <w:t xml:space="preserve">, </w:t>
      </w:r>
      <w:r w:rsidRPr="00904CC1">
        <w:rPr>
          <w:sz w:val="16"/>
        </w:rPr>
        <w:t xml:space="preserve">sometimes </w:t>
      </w:r>
      <w:r w:rsidRPr="00904CC1">
        <w:rPr>
          <w:rStyle w:val="StyleUnderline"/>
        </w:rPr>
        <w:t>promoted by</w:t>
      </w:r>
      <w:r w:rsidRPr="00904CC1">
        <w:rPr>
          <w:sz w:val="16"/>
        </w:rPr>
        <w:t xml:space="preserve"> </w:t>
      </w:r>
      <w:r w:rsidRPr="00904CC1">
        <w:rPr>
          <w:rStyle w:val="Emphasis"/>
        </w:rPr>
        <w:t>regional competitors</w:t>
      </w:r>
      <w:r w:rsidRPr="00904CC1">
        <w:rPr>
          <w:sz w:val="16"/>
        </w:rPr>
        <w:t xml:space="preserve">, by </w:t>
      </w:r>
      <w:r w:rsidRPr="00904CC1">
        <w:rPr>
          <w:rStyle w:val="Emphasis"/>
        </w:rPr>
        <w:t>terrorist groups</w:t>
      </w:r>
      <w:r w:rsidRPr="00904CC1">
        <w:rPr>
          <w:sz w:val="16"/>
        </w:rPr>
        <w:t xml:space="preserve">, </w:t>
      </w:r>
      <w:r w:rsidRPr="00904CC1">
        <w:rPr>
          <w:rStyle w:val="StyleUnderline"/>
        </w:rPr>
        <w:t>or</w:t>
      </w:r>
      <w:r w:rsidRPr="00904CC1">
        <w:rPr>
          <w:sz w:val="16"/>
        </w:rPr>
        <w:t xml:space="preserve"> by </w:t>
      </w:r>
      <w:r w:rsidRPr="00904CC1">
        <w:rPr>
          <w:rStyle w:val="Emphasis"/>
        </w:rPr>
        <w:t>great powers</w:t>
      </w:r>
      <w:r w:rsidRPr="00904CC1">
        <w:rPr>
          <w:sz w:val="16"/>
        </w:rPr>
        <w:t xml:space="preserve">, </w:t>
      </w:r>
      <w:r w:rsidRPr="00904CC1">
        <w:rPr>
          <w:rStyle w:val="StyleUnderline"/>
        </w:rPr>
        <w:t>acting th</w:t>
      </w:r>
      <w:r w:rsidRPr="00A91479">
        <w:rPr>
          <w:rStyle w:val="StyleUnderline"/>
        </w:rPr>
        <w:t>rough</w:t>
      </w:r>
      <w:r w:rsidRPr="00A91479">
        <w:rPr>
          <w:sz w:val="16"/>
        </w:rPr>
        <w:t xml:space="preserve"> </w:t>
      </w:r>
      <w:r w:rsidRPr="00A91479">
        <w:rPr>
          <w:rStyle w:val="Emphasis"/>
        </w:rPr>
        <w:t>surrogates</w:t>
      </w:r>
      <w:r w:rsidRPr="00A91479">
        <w:rPr>
          <w:sz w:val="16"/>
        </w:rPr>
        <w:t xml:space="preserve"> </w:t>
      </w:r>
      <w:r w:rsidRPr="00A91479">
        <w:rPr>
          <w:rStyle w:val="StyleUnderline"/>
        </w:rPr>
        <w:t>or</w:t>
      </w:r>
      <w:r w:rsidRPr="00A91479">
        <w:rPr>
          <w:sz w:val="16"/>
        </w:rPr>
        <w:t xml:space="preserve"> by </w:t>
      </w:r>
      <w:r w:rsidRPr="00A91479">
        <w:rPr>
          <w:rStyle w:val="Emphasis"/>
        </w:rPr>
        <w:t>indirect</w:t>
      </w:r>
      <w:r w:rsidRPr="00A91479">
        <w:rPr>
          <w:sz w:val="16"/>
        </w:rPr>
        <w:t xml:space="preserve"> </w:t>
      </w:r>
      <w:r w:rsidRPr="00A91479">
        <w:rPr>
          <w:rStyle w:val="StyleUnderline"/>
        </w:rPr>
        <w:t>means</w:t>
      </w:r>
      <w:r w:rsidRPr="00A91479">
        <w:rPr>
          <w:sz w:val="16"/>
        </w:rPr>
        <w:t xml:space="preserve">. Sometimes, as in Syria, this </w:t>
      </w:r>
      <w:r w:rsidRPr="00A91479">
        <w:rPr>
          <w:rStyle w:val="StyleUnderline"/>
        </w:rPr>
        <w:t>conflict</w:t>
      </w:r>
      <w:r w:rsidRPr="00A91479">
        <w:rPr>
          <w:sz w:val="16"/>
        </w:rPr>
        <w:t xml:space="preserve"> </w:t>
      </w:r>
      <w:r w:rsidRPr="0015343C">
        <w:rPr>
          <w:rStyle w:val="Emphasis"/>
          <w:highlight w:val="cyan"/>
        </w:rPr>
        <w:t>spill</w:t>
      </w:r>
      <w:r w:rsidRPr="00A91479">
        <w:rPr>
          <w:rStyle w:val="Emphasis"/>
        </w:rPr>
        <w:t xml:space="preserve">s </w:t>
      </w:r>
      <w:r w:rsidRPr="0015343C">
        <w:rPr>
          <w:rStyle w:val="Emphasis"/>
          <w:highlight w:val="cyan"/>
        </w:rPr>
        <w:t>over</w:t>
      </w:r>
      <w:r w:rsidRPr="00A91479">
        <w:rPr>
          <w:rStyle w:val="Emphasis"/>
        </w:rPr>
        <w:t xml:space="preserve"> to contiguous states</w:t>
      </w:r>
      <w:r w:rsidRPr="00A91479">
        <w:rPr>
          <w:sz w:val="16"/>
        </w:rPr>
        <w:t xml:space="preserve"> </w:t>
      </w:r>
      <w:r w:rsidRPr="00A91479">
        <w:rPr>
          <w:rStyle w:val="StyleUnderline"/>
        </w:rPr>
        <w:t>and contributes to</w:t>
      </w:r>
      <w:r w:rsidRPr="00A91479">
        <w:rPr>
          <w:sz w:val="16"/>
        </w:rPr>
        <w:t xml:space="preserve"> </w:t>
      </w:r>
      <w:r w:rsidRPr="00A91479">
        <w:rPr>
          <w:rStyle w:val="Emphasis"/>
        </w:rPr>
        <w:t>regional instability</w:t>
      </w:r>
      <w:r w:rsidRPr="00A91479">
        <w:rPr>
          <w:sz w:val="16"/>
        </w:rPr>
        <w:t xml:space="preserve">, </w:t>
      </w:r>
      <w:r w:rsidRPr="00A91479">
        <w:rPr>
          <w:rStyle w:val="StyleUnderline"/>
        </w:rPr>
        <w:t xml:space="preserve">and </w:t>
      </w:r>
      <w:r w:rsidRPr="002B71D3">
        <w:rPr>
          <w:rStyle w:val="StyleUnderline"/>
        </w:rPr>
        <w:t xml:space="preserve">challenges </w:t>
      </w:r>
      <w:r w:rsidRPr="0015343C">
        <w:rPr>
          <w:rStyle w:val="StyleUnderline"/>
          <w:highlight w:val="cyan"/>
        </w:rPr>
        <w:t xml:space="preserve">other regions </w:t>
      </w:r>
      <w:r w:rsidRPr="002B71D3">
        <w:rPr>
          <w:rStyle w:val="StyleUnderline"/>
        </w:rPr>
        <w:t>to</w:t>
      </w:r>
      <w:r w:rsidRPr="002B71D3">
        <w:rPr>
          <w:sz w:val="16"/>
        </w:rPr>
        <w:t xml:space="preserve"> </w:t>
      </w:r>
      <w:r w:rsidRPr="0015343C">
        <w:rPr>
          <w:rStyle w:val="Emphasis"/>
          <w:highlight w:val="cyan"/>
        </w:rPr>
        <w:t>respond</w:t>
      </w:r>
      <w:r w:rsidRPr="00A91479">
        <w:rPr>
          <w:sz w:val="16"/>
        </w:rPr>
        <w:t xml:space="preserve"> effectively, a challenge that Europe has not met. Much of this will continue, but the </w:t>
      </w:r>
      <w:r w:rsidRPr="00A91479">
        <w:rPr>
          <w:rStyle w:val="StyleUnderline"/>
        </w:rPr>
        <w:t>global significance of</w:t>
      </w:r>
      <w:r w:rsidRPr="00A91479">
        <w:rPr>
          <w:sz w:val="16"/>
        </w:rPr>
        <w:t xml:space="preserve"> such </w:t>
      </w:r>
      <w:r w:rsidRPr="00A91479">
        <w:rPr>
          <w:rStyle w:val="StyleUnderline"/>
        </w:rPr>
        <w:t>local conflicts will be</w:t>
      </w:r>
      <w:r w:rsidRPr="00A91479">
        <w:rPr>
          <w:sz w:val="16"/>
        </w:rPr>
        <w:t xml:space="preserve"> </w:t>
      </w:r>
      <w:r w:rsidRPr="00A91479">
        <w:rPr>
          <w:rStyle w:val="Emphasis"/>
        </w:rPr>
        <w:t>greatly</w:t>
      </w:r>
      <w:r w:rsidRPr="00A91479">
        <w:rPr>
          <w:sz w:val="16"/>
        </w:rPr>
        <w:t xml:space="preserve"> </w:t>
      </w:r>
      <w:r w:rsidRPr="00A91479">
        <w:rPr>
          <w:rStyle w:val="StyleUnderline"/>
        </w:rPr>
        <w:t>magnified by increasing great power conflict</w:t>
      </w:r>
      <w:r w:rsidRPr="00A91479">
        <w:rPr>
          <w:sz w:val="16"/>
        </w:rPr>
        <w:t xml:space="preserve">, which will feed—rather than manage or resolve—local instabilities and will in turn be exacerbated by them. </w:t>
      </w:r>
      <w:r w:rsidRPr="00A91479">
        <w:rPr>
          <w:rStyle w:val="StyleUnderline"/>
        </w:rPr>
        <w:t xml:space="preserve">Great </w:t>
      </w:r>
      <w:r w:rsidRPr="0015343C">
        <w:rPr>
          <w:rStyle w:val="StyleUnderline"/>
          <w:highlight w:val="cyan"/>
        </w:rPr>
        <w:t>powers</w:t>
      </w:r>
      <w:r w:rsidRPr="00A91479">
        <w:rPr>
          <w:sz w:val="16"/>
        </w:rPr>
        <w:t xml:space="preserve"> will </w:t>
      </w:r>
      <w:r w:rsidRPr="0015343C">
        <w:rPr>
          <w:rStyle w:val="Emphasis"/>
        </w:rPr>
        <w:t>jockey</w:t>
      </w:r>
      <w:r w:rsidRPr="00A91479">
        <w:rPr>
          <w:sz w:val="16"/>
        </w:rPr>
        <w:t xml:space="preserve"> </w:t>
      </w:r>
      <w:r w:rsidRPr="00A91479">
        <w:rPr>
          <w:rStyle w:val="StyleUnderline"/>
        </w:rPr>
        <w:t>for advantage</w:t>
      </w:r>
      <w:r w:rsidRPr="00A91479">
        <w:rPr>
          <w:sz w:val="16"/>
        </w:rPr>
        <w:t xml:space="preserve">, </w:t>
      </w:r>
      <w:r w:rsidRPr="00A91479">
        <w:rPr>
          <w:rStyle w:val="Emphasis"/>
        </w:rPr>
        <w:t>support</w:t>
      </w:r>
      <w:r w:rsidRPr="00A91479">
        <w:rPr>
          <w:sz w:val="16"/>
        </w:rPr>
        <w:t xml:space="preserve"> their </w:t>
      </w:r>
      <w:r w:rsidRPr="00A91479">
        <w:rPr>
          <w:rStyle w:val="StyleUnderline"/>
        </w:rPr>
        <w:t>local partners</w:t>
      </w:r>
      <w:r w:rsidRPr="00A91479">
        <w:rPr>
          <w:sz w:val="16"/>
        </w:rPr>
        <w:t xml:space="preserve">, </w:t>
      </w:r>
      <w:r w:rsidRPr="0015343C">
        <w:rPr>
          <w:rStyle w:val="Emphasis"/>
          <w:highlight w:val="cyan"/>
        </w:rPr>
        <w:t>escalate preemptively</w:t>
      </w:r>
      <w:r w:rsidRPr="00A91479">
        <w:rPr>
          <w:sz w:val="16"/>
        </w:rPr>
        <w:t xml:space="preserve">. </w:t>
      </w:r>
      <w:r w:rsidRPr="002B71D3">
        <w:rPr>
          <w:rStyle w:val="StyleUnderline"/>
        </w:rPr>
        <w:t>Conflicts</w:t>
      </w:r>
      <w:r w:rsidRPr="002B71D3">
        <w:rPr>
          <w:sz w:val="16"/>
        </w:rPr>
        <w:t xml:space="preserve"> </w:t>
      </w:r>
      <w:r w:rsidRPr="002B71D3">
        <w:rPr>
          <w:rStyle w:val="Emphasis"/>
        </w:rPr>
        <w:t>initially confined</w:t>
      </w:r>
      <w:r w:rsidRPr="002B71D3">
        <w:rPr>
          <w:sz w:val="16"/>
        </w:rPr>
        <w:t xml:space="preserve"> to failing states or unstable</w:t>
      </w:r>
      <w:r w:rsidRPr="00A91479">
        <w:rPr>
          <w:sz w:val="16"/>
        </w:rPr>
        <w:t xml:space="preserve"> regions </w:t>
      </w:r>
      <w:r w:rsidRPr="00A91479">
        <w:rPr>
          <w:rStyle w:val="StyleUnderline"/>
        </w:rPr>
        <w:t xml:space="preserve">will </w:t>
      </w:r>
      <w:r w:rsidRPr="00904CC1">
        <w:rPr>
          <w:rStyle w:val="StyleUnderline"/>
        </w:rPr>
        <w:t>be</w:t>
      </w:r>
      <w:r w:rsidRPr="00904CC1">
        <w:rPr>
          <w:sz w:val="16"/>
        </w:rPr>
        <w:t xml:space="preserve"> </w:t>
      </w:r>
      <w:r w:rsidRPr="00904CC1">
        <w:rPr>
          <w:rStyle w:val="Emphasis"/>
        </w:rPr>
        <w:t>redefined</w:t>
      </w:r>
      <w:r w:rsidRPr="00904CC1">
        <w:rPr>
          <w:sz w:val="16"/>
        </w:rPr>
        <w:t xml:space="preserve"> </w:t>
      </w:r>
      <w:r w:rsidRPr="00904CC1">
        <w:rPr>
          <w:rStyle w:val="StyleUnderline"/>
        </w:rPr>
        <w:t>by great powers as</w:t>
      </w:r>
      <w:r w:rsidRPr="00904CC1">
        <w:rPr>
          <w:sz w:val="16"/>
        </w:rPr>
        <w:t xml:space="preserve"> </w:t>
      </w:r>
      <w:r w:rsidRPr="00904CC1">
        <w:rPr>
          <w:rStyle w:val="Emphasis"/>
        </w:rPr>
        <w:t>global in scope and significance</w:t>
      </w:r>
      <w:r w:rsidRPr="00904CC1">
        <w:rPr>
          <w:sz w:val="16"/>
        </w:rPr>
        <w:t>.</w:t>
      </w:r>
    </w:p>
    <w:p w14:paraId="61A1F7AF" w14:textId="77777777" w:rsidR="00CC71C4" w:rsidRPr="00904CC1" w:rsidRDefault="00CC71C4" w:rsidP="00CC71C4">
      <w:pPr>
        <w:rPr>
          <w:sz w:val="16"/>
        </w:rPr>
      </w:pPr>
      <w:r w:rsidRPr="00A91479">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A91479">
        <w:rPr>
          <w:sz w:val="16"/>
        </w:rPr>
        <w:t xml:space="preserve"> </w:t>
      </w:r>
      <w:r w:rsidRPr="0015343C">
        <w:rPr>
          <w:rStyle w:val="Emphasis"/>
          <w:highlight w:val="cyan"/>
        </w:rPr>
        <w:t>increas</w:t>
      </w:r>
      <w:r w:rsidRPr="00A91479">
        <w:rPr>
          <w:rStyle w:val="Emphasis"/>
        </w:rPr>
        <w:t>ed</w:t>
      </w:r>
      <w:r w:rsidRPr="00A91479">
        <w:rPr>
          <w:sz w:val="16"/>
        </w:rPr>
        <w:t xml:space="preserve"> </w:t>
      </w:r>
      <w:r w:rsidRPr="0015343C">
        <w:rPr>
          <w:rStyle w:val="StyleUnderline"/>
          <w:highlight w:val="cyan"/>
        </w:rPr>
        <w:t>conflict</w:t>
      </w:r>
      <w:r w:rsidRPr="00904CC1">
        <w:rPr>
          <w:rStyle w:val="StyleUnderline"/>
        </w:rPr>
        <w:t xml:space="preserve"> in US–</w:t>
      </w:r>
      <w:r w:rsidRPr="0015343C">
        <w:rPr>
          <w:rStyle w:val="StyleUnderline"/>
          <w:highlight w:val="cyan"/>
        </w:rPr>
        <w:t>China</w:t>
      </w:r>
      <w:r w:rsidRPr="00A91479">
        <w:rPr>
          <w:rStyle w:val="StyleUnderline"/>
        </w:rPr>
        <w:t xml:space="preserve"> relations, as</w:t>
      </w:r>
      <w:r w:rsidRPr="00A91479">
        <w:rPr>
          <w:sz w:val="16"/>
        </w:rPr>
        <w:t xml:space="preserve"> we will </w:t>
      </w:r>
      <w:r w:rsidRPr="00A91479">
        <w:rPr>
          <w:rStyle w:val="StyleUnderline"/>
        </w:rPr>
        <w:t xml:space="preserve">in </w:t>
      </w:r>
      <w:r w:rsidRPr="00904CC1">
        <w:rPr>
          <w:rStyle w:val="StyleUnderline"/>
        </w:rPr>
        <w:t>US–</w:t>
      </w:r>
      <w:r w:rsidRPr="0015343C">
        <w:rPr>
          <w:rStyle w:val="StyleUnderline"/>
          <w:highlight w:val="cyan"/>
        </w:rPr>
        <w:t>Russia</w:t>
      </w:r>
      <w:r w:rsidRPr="00A91479">
        <w:rPr>
          <w:rStyle w:val="StyleUnderline"/>
        </w:rPr>
        <w:t xml:space="preserve"> relations</w:t>
      </w:r>
      <w:r w:rsidRPr="00A91479">
        <w:rPr>
          <w:sz w:val="16"/>
        </w:rPr>
        <w:t xml:space="preserve"> as future US administrations try to make up for ground </w:t>
      </w:r>
      <w:r w:rsidRPr="00A91479">
        <w:rPr>
          <w:sz w:val="16"/>
        </w:rPr>
        <w:lastRenderedPageBreak/>
        <w:t xml:space="preserve">lost during the Trump presidency, especially in the Middle East. We can </w:t>
      </w:r>
      <w:r w:rsidRPr="00A91479">
        <w:rPr>
          <w:rStyle w:val="StyleUnderline"/>
        </w:rPr>
        <w:t>observe</w:t>
      </w:r>
      <w:r w:rsidRPr="00A91479">
        <w:rPr>
          <w:sz w:val="16"/>
        </w:rPr>
        <w:t xml:space="preserve"> it </w:t>
      </w:r>
      <w:r w:rsidRPr="00A91479">
        <w:rPr>
          <w:rStyle w:val="StyleUnderline"/>
        </w:rPr>
        <w:t>among powerful states with</w:t>
      </w:r>
      <w:r w:rsidRPr="00A91479">
        <w:rPr>
          <w:sz w:val="16"/>
        </w:rPr>
        <w:t xml:space="preserve"> </w:t>
      </w:r>
      <w:r w:rsidRPr="00A91479">
        <w:rPr>
          <w:rStyle w:val="Emphasis"/>
        </w:rPr>
        <w:t>mutual historical grievances</w:t>
      </w:r>
      <w:r w:rsidRPr="00A91479">
        <w:rPr>
          <w:sz w:val="16"/>
        </w:rPr>
        <w:t xml:space="preserve">, now </w:t>
      </w:r>
      <w:r w:rsidRPr="00A91479">
        <w:rPr>
          <w:rStyle w:val="StyleUnderline"/>
        </w:rPr>
        <w:t>with a</w:t>
      </w:r>
      <w:r w:rsidRPr="00A91479">
        <w:rPr>
          <w:sz w:val="16"/>
        </w:rPr>
        <w:t xml:space="preserve"> </w:t>
      </w:r>
      <w:r w:rsidRPr="00A91479">
        <w:rPr>
          <w:rStyle w:val="Emphasis"/>
        </w:rPr>
        <w:t>weakening</w:t>
      </w:r>
      <w:r w:rsidRPr="00A91479">
        <w:rPr>
          <w:sz w:val="16"/>
        </w:rPr>
        <w:t xml:space="preserve"> </w:t>
      </w:r>
      <w:r w:rsidRPr="00A91479">
        <w:rPr>
          <w:rStyle w:val="StyleUnderline"/>
        </w:rPr>
        <w:t>presence of the</w:t>
      </w:r>
      <w:r w:rsidRPr="00A91479">
        <w:rPr>
          <w:sz w:val="16"/>
        </w:rPr>
        <w:t xml:space="preserve"> </w:t>
      </w:r>
      <w:r w:rsidRPr="00A91479">
        <w:rPr>
          <w:rStyle w:val="Emphasis"/>
        </w:rPr>
        <w:t>hegemonic security guarantor</w:t>
      </w:r>
      <w:r w:rsidRPr="00A91479">
        <w:rPr>
          <w:sz w:val="16"/>
        </w:rPr>
        <w:t xml:space="preserve"> </w:t>
      </w:r>
      <w:r w:rsidRPr="00A91479">
        <w:rPr>
          <w:rStyle w:val="StyleUnderline"/>
        </w:rPr>
        <w:t>and having to consider the</w:t>
      </w:r>
      <w:r w:rsidRPr="00A91479">
        <w:rPr>
          <w:sz w:val="16"/>
        </w:rPr>
        <w:t xml:space="preserve"> </w:t>
      </w:r>
      <w:r w:rsidRPr="00904CC1">
        <w:rPr>
          <w:rStyle w:val="Emphasis"/>
        </w:rPr>
        <w:t>renationalization</w:t>
      </w:r>
      <w:r w:rsidRPr="00904CC1">
        <w:rPr>
          <w:sz w:val="16"/>
        </w:rPr>
        <w:t xml:space="preserve"> </w:t>
      </w:r>
      <w:r w:rsidRPr="00904CC1">
        <w:rPr>
          <w:rStyle w:val="StyleUnderline"/>
        </w:rPr>
        <w:t>of their defense</w:t>
      </w:r>
      <w:r w:rsidRPr="00904CC1">
        <w:rPr>
          <w:sz w:val="16"/>
        </w:rPr>
        <w:t xml:space="preserve">: </w:t>
      </w:r>
      <w:r w:rsidRPr="00904CC1">
        <w:rPr>
          <w:rStyle w:val="Emphasis"/>
        </w:rPr>
        <w:t>Japan-So</w:t>
      </w:r>
      <w:r w:rsidRPr="00904CC1">
        <w:rPr>
          <w:sz w:val="16"/>
        </w:rPr>
        <w:t xml:space="preserve">uth </w:t>
      </w:r>
      <w:r w:rsidRPr="00904CC1">
        <w:rPr>
          <w:rStyle w:val="Emphasis"/>
        </w:rPr>
        <w:t>Ko</w:t>
      </w:r>
      <w:r w:rsidRPr="00904CC1">
        <w:rPr>
          <w:sz w:val="16"/>
        </w:rPr>
        <w:t>rea</w:t>
      </w:r>
      <w:r w:rsidRPr="00A91479">
        <w:rPr>
          <w:sz w:val="16"/>
        </w:rPr>
        <w:t xml:space="preserve">, </w:t>
      </w:r>
      <w:r w:rsidRPr="00904CC1">
        <w:rPr>
          <w:rStyle w:val="Emphasis"/>
        </w:rPr>
        <w:t>Germany-France</w:t>
      </w:r>
      <w:r w:rsidRPr="00A91479">
        <w:rPr>
          <w:sz w:val="16"/>
        </w:rPr>
        <w:t xml:space="preserve">. We </w:t>
      </w:r>
      <w:r w:rsidRPr="002B71D3">
        <w:rPr>
          <w:sz w:val="16"/>
        </w:rPr>
        <w:t xml:space="preserve">can </w:t>
      </w:r>
      <w:r w:rsidRPr="002B71D3">
        <w:rPr>
          <w:rStyle w:val="StyleUnderline"/>
        </w:rPr>
        <w:t>observe it among</w:t>
      </w:r>
      <w:r w:rsidRPr="00A91479">
        <w:rPr>
          <w:sz w:val="16"/>
        </w:rPr>
        <w:t xml:space="preserve"> </w:t>
      </w:r>
      <w:r w:rsidRPr="00A91479">
        <w:rPr>
          <w:rStyle w:val="Emphasis"/>
        </w:rPr>
        <w:t>historical</w:t>
      </w:r>
      <w:r w:rsidRPr="00A91479">
        <w:rPr>
          <w:sz w:val="16"/>
        </w:rPr>
        <w:t xml:space="preserve"> </w:t>
      </w:r>
      <w:r w:rsidRPr="00A91479">
        <w:rPr>
          <w:rStyle w:val="StyleUnderline"/>
        </w:rPr>
        <w:t>rivals</w:t>
      </w:r>
      <w:r w:rsidRPr="00A91479">
        <w:rPr>
          <w:sz w:val="16"/>
        </w:rPr>
        <w:t xml:space="preserve"> operating in rapidly changing security landscapes: </w:t>
      </w:r>
      <w:r w:rsidRPr="0015343C">
        <w:rPr>
          <w:rStyle w:val="Emphasis"/>
          <w:highlight w:val="cyan"/>
        </w:rPr>
        <w:t>India-China</w:t>
      </w:r>
      <w:r w:rsidRPr="00A91479">
        <w:rPr>
          <w:sz w:val="16"/>
        </w:rPr>
        <w:t xml:space="preserve">. We can </w:t>
      </w:r>
      <w:r w:rsidRPr="00A91479">
        <w:rPr>
          <w:rStyle w:val="StyleUnderline"/>
        </w:rPr>
        <w:t>observe it within the</w:t>
      </w:r>
      <w:r w:rsidRPr="00A91479">
        <w:rPr>
          <w:sz w:val="16"/>
        </w:rPr>
        <w:t xml:space="preserve"> </w:t>
      </w:r>
      <w:r w:rsidRPr="0015343C">
        <w:rPr>
          <w:rStyle w:val="Emphasis"/>
          <w:highlight w:val="cyan"/>
        </w:rPr>
        <w:t>Mid</w:t>
      </w:r>
      <w:r w:rsidRPr="00A91479">
        <w:rPr>
          <w:sz w:val="16"/>
        </w:rPr>
        <w:t xml:space="preserve">dle </w:t>
      </w:r>
      <w:r w:rsidRPr="0015343C">
        <w:rPr>
          <w:rStyle w:val="Emphasis"/>
          <w:highlight w:val="cyan"/>
        </w:rPr>
        <w:t>East</w:t>
      </w:r>
      <w:r w:rsidRPr="00A91479">
        <w:rPr>
          <w:sz w:val="16"/>
        </w:rPr>
        <w:t xml:space="preserve">, </w:t>
      </w:r>
      <w:r w:rsidRPr="00A91479">
        <w:rPr>
          <w:rStyle w:val="StyleUnderline"/>
        </w:rPr>
        <w:t>as</w:t>
      </w:r>
      <w:r w:rsidRPr="00A91479">
        <w:rPr>
          <w:sz w:val="16"/>
        </w:rPr>
        <w:t xml:space="preserve"> </w:t>
      </w:r>
      <w:r w:rsidRPr="00A91479">
        <w:rPr>
          <w:rStyle w:val="StyleUnderline"/>
        </w:rPr>
        <w:t>internal rivalries are</w:t>
      </w:r>
      <w:r w:rsidRPr="00A91479">
        <w:rPr>
          <w:sz w:val="16"/>
        </w:rPr>
        <w:t xml:space="preserve"> </w:t>
      </w:r>
      <w:r w:rsidRPr="00A91479">
        <w:rPr>
          <w:rStyle w:val="Emphasis"/>
        </w:rPr>
        <w:t>appropriated</w:t>
      </w:r>
      <w:r w:rsidRPr="00A91479">
        <w:rPr>
          <w:sz w:val="16"/>
        </w:rPr>
        <w:t xml:space="preserve"> </w:t>
      </w:r>
      <w:r w:rsidRPr="00A91479">
        <w:rPr>
          <w:rStyle w:val="StyleUnderline"/>
        </w:rPr>
        <w:t xml:space="preserve">by regional powers </w:t>
      </w:r>
      <w:r w:rsidRPr="0015343C">
        <w:rPr>
          <w:rStyle w:val="StyleUnderline"/>
          <w:highlight w:val="cyan"/>
        </w:rPr>
        <w:t>in</w:t>
      </w:r>
      <w:r w:rsidRPr="00A91479">
        <w:rPr>
          <w:rStyle w:val="StyleUnderline"/>
        </w:rPr>
        <w:t xml:space="preserve"> a </w:t>
      </w:r>
      <w:r w:rsidRPr="0015343C">
        <w:rPr>
          <w:rStyle w:val="StyleUnderline"/>
          <w:highlight w:val="cyan"/>
        </w:rPr>
        <w:t>contest</w:t>
      </w:r>
      <w:r w:rsidRPr="00A91479">
        <w:rPr>
          <w:rStyle w:val="StyleUnderline"/>
        </w:rPr>
        <w:t xml:space="preserve"> for regional dominance</w:t>
      </w:r>
      <w:r w:rsidRPr="00A91479">
        <w:rPr>
          <w:sz w:val="16"/>
        </w:rPr>
        <w:t xml:space="preserve">. We can </w:t>
      </w:r>
      <w:r w:rsidRPr="00A91479">
        <w:rPr>
          <w:rStyle w:val="StyleUnderline"/>
        </w:rPr>
        <w:t>observe it clearly in</w:t>
      </w:r>
      <w:r w:rsidRPr="00A91479">
        <w:rPr>
          <w:sz w:val="16"/>
        </w:rPr>
        <w:t xml:space="preserve"> </w:t>
      </w:r>
      <w:r w:rsidRPr="00A91479">
        <w:rPr>
          <w:rStyle w:val="Emphasis"/>
        </w:rPr>
        <w:t>Syria</w:t>
      </w:r>
      <w:r w:rsidRPr="00A91479">
        <w:rPr>
          <w:sz w:val="16"/>
        </w:rPr>
        <w:t xml:space="preserve">, where the regime’s violent suppression of Arab Spring resistance </w:t>
      </w:r>
      <w:r w:rsidRPr="0015343C">
        <w:rPr>
          <w:rStyle w:val="StyleUnderline"/>
          <w:highlight w:val="cyan"/>
        </w:rPr>
        <w:t>led to</w:t>
      </w:r>
      <w:r w:rsidRPr="00A91479">
        <w:rPr>
          <w:rStyle w:val="StyleUnderline"/>
        </w:rPr>
        <w:t xml:space="preserve"> all-out civil </w:t>
      </w:r>
      <w:r w:rsidRPr="0015343C">
        <w:rPr>
          <w:rStyle w:val="StyleUnderline"/>
          <w:highlight w:val="cyan"/>
        </w:rPr>
        <w:t>war</w:t>
      </w:r>
      <w:r w:rsidRPr="00904CC1">
        <w:rPr>
          <w:rStyle w:val="StyleUnderline"/>
        </w:rPr>
        <w:t>, attracted</w:t>
      </w:r>
      <w:r w:rsidRPr="00904CC1">
        <w:rPr>
          <w:sz w:val="16"/>
        </w:rPr>
        <w:t xml:space="preserve"> </w:t>
      </w:r>
      <w:r w:rsidRPr="00904CC1">
        <w:rPr>
          <w:rStyle w:val="Emphasis"/>
        </w:rPr>
        <w:t>outside support</w:t>
      </w:r>
      <w:r w:rsidRPr="00904CC1">
        <w:rPr>
          <w:sz w:val="16"/>
        </w:rPr>
        <w:t xml:space="preserve"> </w:t>
      </w:r>
      <w:r w:rsidRPr="00904CC1">
        <w:rPr>
          <w:rStyle w:val="StyleUnderline"/>
        </w:rPr>
        <w:t>to proxy forces by</w:t>
      </w:r>
      <w:r w:rsidRPr="00904CC1">
        <w:rPr>
          <w:sz w:val="16"/>
        </w:rPr>
        <w:t xml:space="preserve"> aspiring regional hegemons </w:t>
      </w:r>
      <w:r w:rsidRPr="00904CC1">
        <w:rPr>
          <w:rStyle w:val="Emphasis"/>
        </w:rPr>
        <w:t>Saudi Arabia</w:t>
      </w:r>
      <w:r w:rsidRPr="00904CC1">
        <w:rPr>
          <w:sz w:val="16"/>
        </w:rPr>
        <w:t xml:space="preserve"> </w:t>
      </w:r>
      <w:r w:rsidRPr="00904CC1">
        <w:rPr>
          <w:rStyle w:val="StyleUnderline"/>
        </w:rPr>
        <w:t>and</w:t>
      </w:r>
      <w:r w:rsidRPr="00904CC1">
        <w:rPr>
          <w:sz w:val="16"/>
        </w:rPr>
        <w:t xml:space="preserve"> </w:t>
      </w:r>
      <w:r w:rsidRPr="00904CC1">
        <w:rPr>
          <w:rStyle w:val="Emphasis"/>
        </w:rPr>
        <w:t>Iran</w:t>
      </w:r>
      <w:r w:rsidRPr="00904CC1">
        <w:rPr>
          <w:sz w:val="16"/>
        </w:rPr>
        <w:t xml:space="preserve">, </w:t>
      </w:r>
      <w:r w:rsidRPr="00904CC1">
        <w:rPr>
          <w:rStyle w:val="StyleUnderline"/>
        </w:rPr>
        <w:t>enabled the</w:t>
      </w:r>
      <w:r w:rsidRPr="00904CC1">
        <w:rPr>
          <w:sz w:val="16"/>
        </w:rPr>
        <w:t xml:space="preserve"> </w:t>
      </w:r>
      <w:r w:rsidRPr="00904CC1">
        <w:rPr>
          <w:rStyle w:val="Emphasis"/>
        </w:rPr>
        <w:t>rise of ISIS</w:t>
      </w:r>
      <w:r w:rsidRPr="00904CC1">
        <w:rPr>
          <w:sz w:val="16"/>
        </w:rPr>
        <w:t xml:space="preserve">, </w:t>
      </w:r>
      <w:r w:rsidRPr="00904CC1">
        <w:rPr>
          <w:rStyle w:val="StyleUnderline"/>
        </w:rPr>
        <w:t>and</w:t>
      </w:r>
      <w:r w:rsidRPr="00904CC1">
        <w:rPr>
          <w:sz w:val="16"/>
        </w:rPr>
        <w:t xml:space="preserve"> eventually to </w:t>
      </w:r>
      <w:r w:rsidRPr="00904CC1">
        <w:rPr>
          <w:rStyle w:val="StyleUnderline"/>
        </w:rPr>
        <w:t>great power intervention</w:t>
      </w:r>
      <w:r w:rsidRPr="00904CC1">
        <w:rPr>
          <w:sz w:val="16"/>
        </w:rPr>
        <w:t xml:space="preserve">, principally </w:t>
      </w:r>
      <w:r w:rsidRPr="00904CC1">
        <w:rPr>
          <w:rStyle w:val="StyleUnderline"/>
        </w:rPr>
        <w:t>by</w:t>
      </w:r>
      <w:r w:rsidRPr="00904CC1">
        <w:rPr>
          <w:sz w:val="16"/>
        </w:rPr>
        <w:t xml:space="preserve"> </w:t>
      </w:r>
      <w:r w:rsidRPr="00904CC1">
        <w:rPr>
          <w:rStyle w:val="Emphasis"/>
        </w:rPr>
        <w:t>Russia</w:t>
      </w:r>
      <w:r w:rsidRPr="00904CC1">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904CC1">
        <w:rPr>
          <w:sz w:val="16"/>
        </w:rPr>
        <w:t xml:space="preserve"> </w:t>
      </w:r>
      <w:r w:rsidRPr="00904CC1">
        <w:rPr>
          <w:rStyle w:val="Emphasis"/>
        </w:rPr>
        <w:t>unconstrained</w:t>
      </w:r>
      <w:r w:rsidRPr="00904CC1">
        <w:rPr>
          <w:sz w:val="16"/>
        </w:rPr>
        <w:t xml:space="preserve"> </w:t>
      </w:r>
      <w:r w:rsidRPr="00904CC1">
        <w:rPr>
          <w:rStyle w:val="StyleUnderline"/>
        </w:rPr>
        <w:t>by great powers, and</w:t>
      </w:r>
      <w:r w:rsidRPr="00904CC1">
        <w:rPr>
          <w:sz w:val="16"/>
        </w:rPr>
        <w:t xml:space="preserve"> great power </w:t>
      </w:r>
      <w:r w:rsidRPr="00904CC1">
        <w:rPr>
          <w:rStyle w:val="StyleUnderline"/>
        </w:rPr>
        <w:t>competition rising</w:t>
      </w:r>
      <w:r w:rsidRPr="00904CC1">
        <w:rPr>
          <w:sz w:val="16"/>
        </w:rPr>
        <w:t xml:space="preserve">, the Syria civil war was </w:t>
      </w:r>
      <w:r w:rsidRPr="00904CC1">
        <w:rPr>
          <w:rStyle w:val="StyleUnderline"/>
        </w:rPr>
        <w:t>fed by outside powers, then</w:t>
      </w:r>
      <w:r w:rsidRPr="00904CC1">
        <w:rPr>
          <w:sz w:val="16"/>
        </w:rPr>
        <w:t xml:space="preserve"> </w:t>
      </w:r>
      <w:r w:rsidRPr="00904CC1">
        <w:rPr>
          <w:rStyle w:val="Emphasis"/>
        </w:rPr>
        <w:t>metastasized into the region</w:t>
      </w:r>
      <w:r w:rsidRPr="00904CC1">
        <w:rPr>
          <w:sz w:val="16"/>
        </w:rPr>
        <w:t xml:space="preserve">, </w:t>
      </w:r>
      <w:r w:rsidRPr="00904CC1">
        <w:rPr>
          <w:rStyle w:val="StyleUnderline"/>
        </w:rPr>
        <w:t>and</w:t>
      </w:r>
      <w:r w:rsidRPr="00904CC1">
        <w:rPr>
          <w:sz w:val="16"/>
        </w:rPr>
        <w:t xml:space="preserve">—in the form of </w:t>
      </w:r>
      <w:r w:rsidRPr="00904CC1">
        <w:rPr>
          <w:rStyle w:val="Emphasis"/>
        </w:rPr>
        <w:t>refugee</w:t>
      </w:r>
      <w:r w:rsidRPr="00904CC1">
        <w:rPr>
          <w:sz w:val="16"/>
        </w:rPr>
        <w:t xml:space="preserve"> </w:t>
      </w:r>
      <w:r w:rsidRPr="00904CC1">
        <w:rPr>
          <w:rStyle w:val="StyleUnderline"/>
        </w:rPr>
        <w:t>flows</w:t>
      </w:r>
      <w:r w:rsidRPr="00904CC1">
        <w:rPr>
          <w:sz w:val="16"/>
        </w:rPr>
        <w:t>—into Europe, fundamentally altering European politics. Libya may be at the early stages of this scenario.</w:t>
      </w:r>
    </w:p>
    <w:p w14:paraId="1DA7E186" w14:textId="77777777" w:rsidR="00CC71C4" w:rsidRPr="00A91479" w:rsidRDefault="00CC71C4" w:rsidP="00CC71C4">
      <w:pPr>
        <w:rPr>
          <w:sz w:val="16"/>
        </w:rPr>
      </w:pPr>
      <w:r w:rsidRPr="00904CC1">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904CC1">
        <w:rPr>
          <w:sz w:val="16"/>
        </w:rPr>
        <w:t xml:space="preserve"> such </w:t>
      </w:r>
      <w:r w:rsidRPr="00904CC1">
        <w:rPr>
          <w:rStyle w:val="StyleUnderline"/>
        </w:rPr>
        <w:t>a</w:t>
      </w:r>
      <w:r w:rsidRPr="00904CC1">
        <w:rPr>
          <w:sz w:val="16"/>
        </w:rPr>
        <w:t xml:space="preserve"> </w:t>
      </w:r>
      <w:r w:rsidRPr="00904CC1">
        <w:rPr>
          <w:rStyle w:val="Emphasis"/>
        </w:rPr>
        <w:t>shift</w:t>
      </w:r>
      <w:r w:rsidRPr="00904CC1">
        <w:rPr>
          <w:sz w:val="16"/>
        </w:rPr>
        <w:t xml:space="preserve"> </w:t>
      </w:r>
      <w:r w:rsidRPr="00904CC1">
        <w:rPr>
          <w:rStyle w:val="StyleUnderline"/>
        </w:rPr>
        <w:t>will</w:t>
      </w:r>
      <w:r w:rsidRPr="00904CC1">
        <w:rPr>
          <w:sz w:val="16"/>
        </w:rPr>
        <w:t xml:space="preserve"> </w:t>
      </w:r>
      <w:r w:rsidRPr="00904CC1">
        <w:rPr>
          <w:rStyle w:val="Emphasis"/>
        </w:rPr>
        <w:t>become apparent</w:t>
      </w:r>
      <w:r w:rsidRPr="00904CC1">
        <w:rPr>
          <w:sz w:val="16"/>
        </w:rPr>
        <w:t xml:space="preserve"> </w:t>
      </w:r>
      <w:r w:rsidRPr="00904CC1">
        <w:rPr>
          <w:rStyle w:val="StyleUnderline"/>
        </w:rPr>
        <w:t>as some future US</w:t>
      </w:r>
      <w:r w:rsidRPr="00904CC1">
        <w:rPr>
          <w:sz w:val="16"/>
        </w:rPr>
        <w:t xml:space="preserve"> </w:t>
      </w:r>
      <w:r w:rsidRPr="00904CC1">
        <w:rPr>
          <w:rStyle w:val="StyleUnderline"/>
        </w:rPr>
        <w:t>president attempts to</w:t>
      </w:r>
      <w:r w:rsidRPr="00904CC1">
        <w:rPr>
          <w:sz w:val="16"/>
        </w:rPr>
        <w:t xml:space="preserve"> </w:t>
      </w:r>
      <w:r w:rsidRPr="00904CC1">
        <w:rPr>
          <w:rStyle w:val="Emphasis"/>
        </w:rPr>
        <w:t>reassert</w:t>
      </w:r>
      <w:r w:rsidRPr="00904CC1">
        <w:rPr>
          <w:sz w:val="16"/>
        </w:rPr>
        <w:t xml:space="preserve"> </w:t>
      </w:r>
      <w:r w:rsidRPr="00904CC1">
        <w:rPr>
          <w:rStyle w:val="StyleUnderline"/>
        </w:rPr>
        <w:t>US influence</w:t>
      </w:r>
      <w:r w:rsidRPr="00904CC1">
        <w:rPr>
          <w:sz w:val="16"/>
        </w:rPr>
        <w:t xml:space="preserve"> in the region </w:t>
      </w:r>
      <w:r w:rsidRPr="00904CC1">
        <w:rPr>
          <w:rStyle w:val="StyleUnderline"/>
        </w:rPr>
        <w:t>and finds a</w:t>
      </w:r>
      <w:r w:rsidRPr="00904CC1">
        <w:rPr>
          <w:sz w:val="16"/>
        </w:rPr>
        <w:t xml:space="preserve"> </w:t>
      </w:r>
      <w:r w:rsidRPr="00904CC1">
        <w:rPr>
          <w:rStyle w:val="Emphasis"/>
        </w:rPr>
        <w:t>crowded</w:t>
      </w:r>
      <w:r w:rsidRPr="00904CC1">
        <w:rPr>
          <w:sz w:val="16"/>
        </w:rPr>
        <w:t xml:space="preserve"> </w:t>
      </w:r>
      <w:r w:rsidRPr="00904CC1">
        <w:rPr>
          <w:rStyle w:val="StyleUnderline"/>
        </w:rPr>
        <w:t>playing field</w:t>
      </w:r>
      <w:r w:rsidRPr="00904CC1">
        <w:rPr>
          <w:sz w:val="16"/>
        </w:rPr>
        <w:t>.</w:t>
      </w:r>
    </w:p>
    <w:p w14:paraId="4C838933" w14:textId="77777777" w:rsidR="00CC71C4" w:rsidRPr="00A91479" w:rsidRDefault="00CC71C4" w:rsidP="00CC71C4">
      <w:pPr>
        <w:rPr>
          <w:sz w:val="16"/>
        </w:rPr>
      </w:pPr>
      <w:r w:rsidRPr="00A91479">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A91479">
        <w:rPr>
          <w:sz w:val="16"/>
        </w:rPr>
        <w:t xml:space="preserve"> </w:t>
      </w:r>
      <w:r w:rsidRPr="00A91479">
        <w:rPr>
          <w:rStyle w:val="Emphasis"/>
        </w:rPr>
        <w:t>more dangerous world</w:t>
      </w:r>
      <w:r w:rsidRPr="00A91479">
        <w:rPr>
          <w:sz w:val="16"/>
        </w:rPr>
        <w:t xml:space="preserve"> </w:t>
      </w:r>
      <w:r w:rsidRPr="00A91479">
        <w:rPr>
          <w:rStyle w:val="StyleUnderline"/>
        </w:rPr>
        <w:t>descend into</w:t>
      </w:r>
      <w:r w:rsidRPr="00A91479">
        <w:rPr>
          <w:sz w:val="16"/>
        </w:rPr>
        <w:t xml:space="preserve"> </w:t>
      </w:r>
      <w:r w:rsidRPr="00A91479">
        <w:rPr>
          <w:rStyle w:val="Emphasis"/>
        </w:rPr>
        <w:t>direct</w:t>
      </w:r>
      <w:r w:rsidRPr="00A91479">
        <w:rPr>
          <w:sz w:val="16"/>
        </w:rPr>
        <w:t xml:space="preserve"> </w:t>
      </w:r>
      <w:r w:rsidRPr="00A91479">
        <w:rPr>
          <w:rStyle w:val="StyleUnderline"/>
        </w:rPr>
        <w:t>military confrontation</w:t>
      </w:r>
      <w:r w:rsidRPr="00A91479">
        <w:rPr>
          <w:sz w:val="16"/>
        </w:rPr>
        <w:t xml:space="preserve"> between great powers, </w:t>
      </w:r>
      <w:r w:rsidRPr="00A91479">
        <w:rPr>
          <w:rStyle w:val="StyleUnderline"/>
        </w:rPr>
        <w:t>and</w:t>
      </w:r>
      <w:r w:rsidRPr="00A91479">
        <w:rPr>
          <w:sz w:val="16"/>
        </w:rPr>
        <w:t xml:space="preserve"> could such confrontation </w:t>
      </w:r>
      <w:r w:rsidRPr="0015343C">
        <w:rPr>
          <w:rStyle w:val="Emphasis"/>
          <w:highlight w:val="cyan"/>
        </w:rPr>
        <w:t>lead to use of nuc</w:t>
      </w:r>
      <w:r w:rsidRPr="00A91479">
        <w:rPr>
          <w:rStyle w:val="Emphasis"/>
        </w:rPr>
        <w:t>lear weapon</w:t>
      </w:r>
      <w:r w:rsidRPr="0015343C">
        <w:rPr>
          <w:rStyle w:val="Emphasis"/>
          <w:highlight w:val="cyan"/>
        </w:rPr>
        <w:t>s</w:t>
      </w:r>
      <w:r w:rsidRPr="0015343C">
        <w:rPr>
          <w:sz w:val="16"/>
          <w:highlight w:val="cyan"/>
        </w:rPr>
        <w:t>?</w:t>
      </w:r>
      <w:r w:rsidRPr="00A91479">
        <w:rPr>
          <w:sz w:val="16"/>
        </w:rPr>
        <w:t xml:space="preserve"> Here the question becomes, what will this more dangerous world </w:t>
      </w:r>
      <w:proofErr w:type="gramStart"/>
      <w:r w:rsidRPr="00A91479">
        <w:rPr>
          <w:sz w:val="16"/>
        </w:rPr>
        <w:t>actually look</w:t>
      </w:r>
      <w:proofErr w:type="gramEnd"/>
      <w:r w:rsidRPr="00A91479">
        <w:rPr>
          <w:sz w:val="16"/>
        </w:rPr>
        <w:t xml:space="preserve">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43C">
        <w:rPr>
          <w:rStyle w:val="StyleUnderline"/>
          <w:highlight w:val="cyan"/>
        </w:rPr>
        <w:t>collapse of</w:t>
      </w:r>
      <w:r w:rsidRPr="00A91479">
        <w:rPr>
          <w:rStyle w:val="StyleUnderline"/>
        </w:rPr>
        <w:t xml:space="preserve"> the</w:t>
      </w:r>
      <w:r w:rsidRPr="00A91479">
        <w:rPr>
          <w:sz w:val="16"/>
        </w:rPr>
        <w:t xml:space="preserve"> Cold War era nuclear </w:t>
      </w:r>
      <w:r w:rsidRPr="0015343C">
        <w:rPr>
          <w:rStyle w:val="Emphasis"/>
          <w:highlight w:val="cyan"/>
        </w:rPr>
        <w:t xml:space="preserve">arms </w:t>
      </w:r>
      <w:r w:rsidRPr="002B71D3">
        <w:rPr>
          <w:rStyle w:val="Emphasis"/>
          <w:highlight w:val="cyan"/>
        </w:rPr>
        <w:t>control</w:t>
      </w:r>
      <w:r w:rsidRPr="00A91479">
        <w:rPr>
          <w:sz w:val="16"/>
        </w:rPr>
        <w:t xml:space="preserve"> </w:t>
      </w:r>
      <w:r w:rsidRPr="00A91479">
        <w:rPr>
          <w:rStyle w:val="StyleUnderline"/>
        </w:rPr>
        <w:t>regime, the threat to the</w:t>
      </w:r>
      <w:r w:rsidRPr="00A91479">
        <w:rPr>
          <w:sz w:val="16"/>
        </w:rPr>
        <w:t xml:space="preserve"> </w:t>
      </w:r>
      <w:r w:rsidRPr="0015343C">
        <w:rPr>
          <w:rStyle w:val="Emphasis"/>
          <w:highlight w:val="cyan"/>
        </w:rPr>
        <w:t>N</w:t>
      </w:r>
      <w:r w:rsidRPr="00A91479">
        <w:rPr>
          <w:sz w:val="16"/>
        </w:rPr>
        <w:t>on-</w:t>
      </w:r>
      <w:r w:rsidRPr="0015343C">
        <w:rPr>
          <w:rStyle w:val="Emphasis"/>
          <w:highlight w:val="cyan"/>
        </w:rPr>
        <w:t>P</w:t>
      </w:r>
      <w:r w:rsidRPr="00A91479">
        <w:rPr>
          <w:sz w:val="16"/>
        </w:rPr>
        <w:t xml:space="preserve">roliferation </w:t>
      </w:r>
      <w:r w:rsidRPr="0015343C">
        <w:rPr>
          <w:rStyle w:val="Emphasis"/>
          <w:highlight w:val="cyan"/>
        </w:rPr>
        <w:t>T</w:t>
      </w:r>
      <w:r w:rsidRPr="00A91479">
        <w:rPr>
          <w:sz w:val="16"/>
        </w:rPr>
        <w:t xml:space="preserve">reaty represented by the demise of the </w:t>
      </w:r>
      <w:r w:rsidRPr="00904CC1">
        <w:rPr>
          <w:sz w:val="16"/>
        </w:rPr>
        <w:t xml:space="preserve">JCPOA, </w:t>
      </w:r>
      <w:r w:rsidRPr="00904CC1">
        <w:rPr>
          <w:rStyle w:val="StyleUnderline"/>
        </w:rPr>
        <w:t>and multiple indications of an</w:t>
      </w:r>
      <w:r w:rsidRPr="00904CC1">
        <w:rPr>
          <w:sz w:val="16"/>
        </w:rPr>
        <w:t xml:space="preserve"> </w:t>
      </w:r>
      <w:r w:rsidRPr="00904CC1">
        <w:rPr>
          <w:rStyle w:val="Emphasis"/>
        </w:rPr>
        <w:t>accelerating</w:t>
      </w:r>
      <w:r w:rsidRPr="00904CC1">
        <w:rPr>
          <w:sz w:val="16"/>
        </w:rPr>
        <w:t xml:space="preserve"> </w:t>
      </w:r>
      <w:r w:rsidRPr="00904CC1">
        <w:rPr>
          <w:rStyle w:val="StyleUnderline"/>
        </w:rPr>
        <w:t>nuclear arms race</w:t>
      </w:r>
      <w:r w:rsidRPr="00904CC1">
        <w:rPr>
          <w:sz w:val="16"/>
        </w:rPr>
        <w:t xml:space="preserve"> among the three </w:t>
      </w:r>
      <w:proofErr w:type="gramStart"/>
      <w:r w:rsidRPr="00904CC1">
        <w:rPr>
          <w:sz w:val="16"/>
        </w:rPr>
        <w:t>principle</w:t>
      </w:r>
      <w:proofErr w:type="gramEnd"/>
      <w:r w:rsidRPr="00904CC1">
        <w:rPr>
          <w:sz w:val="16"/>
        </w:rPr>
        <w:t xml:space="preserve"> powers, </w:t>
      </w:r>
      <w:r w:rsidRPr="00904CC1">
        <w:rPr>
          <w:rStyle w:val="Emphasis"/>
        </w:rPr>
        <w:t>augurs badly</w:t>
      </w:r>
      <w:r w:rsidRPr="00904CC1">
        <w:rPr>
          <w:sz w:val="16"/>
        </w:rPr>
        <w:t>.</w:t>
      </w:r>
      <w:r w:rsidRPr="00A91479">
        <w:rPr>
          <w:sz w:val="16"/>
        </w:rPr>
        <w:t xml:space="preserve"> Given the structural forces at play, and without predicting the worst, we are indeed entering perilous times.</w:t>
      </w:r>
    </w:p>
    <w:p w14:paraId="6D335A38" w14:textId="77777777" w:rsidR="00CC71C4" w:rsidRPr="00A91479" w:rsidRDefault="00CC71C4" w:rsidP="00CC71C4">
      <w:pPr>
        <w:rPr>
          <w:sz w:val="12"/>
          <w:szCs w:val="12"/>
        </w:rPr>
      </w:pPr>
      <w:r w:rsidRPr="00A91479">
        <w:rPr>
          <w:sz w:val="12"/>
          <w:szCs w:val="12"/>
        </w:rPr>
        <w:t>Global Poverty and Inequality</w:t>
      </w:r>
    </w:p>
    <w:p w14:paraId="6618F760" w14:textId="77777777" w:rsidR="00CC71C4" w:rsidRPr="00A91479" w:rsidRDefault="00CC71C4" w:rsidP="00CC71C4">
      <w:pPr>
        <w:rPr>
          <w:sz w:val="12"/>
          <w:szCs w:val="12"/>
        </w:rPr>
      </w:pPr>
      <w:r w:rsidRPr="00A91479">
        <w:rPr>
          <w:sz w:val="12"/>
          <w:szCs w:val="12"/>
        </w:rPr>
        <w:t xml:space="preserve">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w:t>
      </w:r>
      <w:proofErr w:type="gramStart"/>
      <w:r w:rsidRPr="00A91479">
        <w:rPr>
          <w:sz w:val="12"/>
          <w:szCs w:val="12"/>
        </w:rPr>
        <w:t>achievement, and</w:t>
      </w:r>
      <w:proofErr w:type="gramEnd"/>
      <w:r w:rsidRPr="00A91479">
        <w:rPr>
          <w:sz w:val="12"/>
          <w:szCs w:val="12"/>
        </w:rPr>
        <w:t xml:space="preserve">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66D70067" w14:textId="77777777" w:rsidR="00CC71C4" w:rsidRPr="00A91479" w:rsidRDefault="00CC71C4" w:rsidP="00CC71C4">
      <w:pPr>
        <w:rPr>
          <w:sz w:val="12"/>
          <w:szCs w:val="12"/>
        </w:rPr>
      </w:pPr>
      <w:r w:rsidRPr="00A91479">
        <w:rPr>
          <w:sz w:val="12"/>
          <w:szCs w:val="12"/>
        </w:rPr>
        <w:t xml:space="preserve">This record of partial achievement leaves us with a full agenda for the next fifteen years, but without the hegemonic leadership, strong institutions, ascendant </w:t>
      </w:r>
      <w:proofErr w:type="gramStart"/>
      <w:r w:rsidRPr="00A91479">
        <w:rPr>
          <w:sz w:val="12"/>
          <w:szCs w:val="12"/>
        </w:rPr>
        <w:t>liberalism</w:t>
      </w:r>
      <w:proofErr w:type="gramEnd"/>
      <w:r w:rsidRPr="00A91479">
        <w:rPr>
          <w:sz w:val="12"/>
          <w:szCs w:val="12"/>
        </w:rPr>
        <w:t xml:space="preserve">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w:t>
      </w:r>
      <w:proofErr w:type="spellStart"/>
      <w:r w:rsidRPr="00A91479">
        <w:rPr>
          <w:sz w:val="12"/>
          <w:szCs w:val="12"/>
        </w:rPr>
        <w:t>Rudbeck’s</w:t>
      </w:r>
      <w:proofErr w:type="spellEnd"/>
      <w:r w:rsidRPr="00A91479">
        <w:rPr>
          <w:sz w:val="12"/>
          <w:szCs w:val="12"/>
        </w:rPr>
        <w:t xml:space="preserve">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w:t>
      </w:r>
      <w:r w:rsidRPr="00A91479">
        <w:rPr>
          <w:sz w:val="12"/>
          <w:szCs w:val="12"/>
        </w:rPr>
        <w:lastRenderedPageBreak/>
        <w:t>communal conflict in poor countries; and the growth burst among poor countries from the rapid transition to more efficient use of resources, a transition that is now slowing down.37</w:t>
      </w:r>
    </w:p>
    <w:p w14:paraId="61376A26" w14:textId="77777777" w:rsidR="00CC71C4" w:rsidRPr="00A91479" w:rsidRDefault="00CC71C4" w:rsidP="00CC71C4">
      <w:pPr>
        <w:rPr>
          <w:sz w:val="12"/>
          <w:szCs w:val="12"/>
        </w:rPr>
      </w:pPr>
      <w:r w:rsidRPr="00A91479">
        <w:rPr>
          <w:sz w:val="12"/>
          <w:szCs w:val="12"/>
        </w:rPr>
        <w:t xml:space="preserve">Perhaps the greatest concern in this scenario is a general deterioration in the developing country foreign investment climate. Foreign direct investment (FDI) has been a major contributor to growth, job creation, and poverty alleviation among poor countries. It has incentivized </w:t>
      </w:r>
      <w:proofErr w:type="spellStart"/>
      <w:r w:rsidRPr="00A91479">
        <w:rPr>
          <w:sz w:val="12"/>
          <w:szCs w:val="12"/>
        </w:rPr>
        <w:t>growthfriendly</w:t>
      </w:r>
      <w:proofErr w:type="spellEnd"/>
      <w:r w:rsidRPr="00A91479">
        <w:rPr>
          <w:sz w:val="12"/>
          <w:szCs w:val="12"/>
        </w:rPr>
        <w:t xml:space="preserve">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25F021E0" w14:textId="77777777" w:rsidR="00CC71C4" w:rsidRPr="00A91479" w:rsidRDefault="00CC71C4" w:rsidP="00CC71C4">
      <w:pPr>
        <w:rPr>
          <w:sz w:val="12"/>
          <w:szCs w:val="12"/>
        </w:rPr>
      </w:pPr>
      <w:r w:rsidRPr="00A91479">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085061B3" w14:textId="77777777" w:rsidR="00CC71C4" w:rsidRPr="00A91479" w:rsidRDefault="00CC71C4" w:rsidP="00CC71C4">
      <w:pPr>
        <w:rPr>
          <w:sz w:val="12"/>
          <w:szCs w:val="12"/>
        </w:rPr>
      </w:pPr>
      <w:r w:rsidRPr="00A91479">
        <w:rPr>
          <w:sz w:val="12"/>
          <w:szCs w:val="12"/>
        </w:rPr>
        <w:t>Global Warming</w:t>
      </w:r>
    </w:p>
    <w:p w14:paraId="0EC0C2E8" w14:textId="77777777" w:rsidR="00CC71C4" w:rsidRPr="00904CC1" w:rsidRDefault="00CC71C4" w:rsidP="00CC71C4">
      <w:pPr>
        <w:rPr>
          <w:sz w:val="16"/>
        </w:rPr>
      </w:pPr>
      <w:r w:rsidRPr="00A91479">
        <w:rPr>
          <w:sz w:val="16"/>
        </w:rPr>
        <w:t xml:space="preserve">The </w:t>
      </w:r>
      <w:r w:rsidRPr="00A91479">
        <w:rPr>
          <w:rStyle w:val="StyleUnderline"/>
        </w:rPr>
        <w:t>question</w:t>
      </w:r>
      <w:r w:rsidRPr="00A91479">
        <w:rPr>
          <w:sz w:val="16"/>
        </w:rPr>
        <w:t xml:space="preserve"> posed at the beginning of this section </w:t>
      </w:r>
      <w:r w:rsidRPr="00A91479">
        <w:rPr>
          <w:rStyle w:val="StyleUnderline"/>
        </w:rPr>
        <w:t xml:space="preserve">is </w:t>
      </w:r>
      <w:r w:rsidRPr="0015343C">
        <w:rPr>
          <w:rStyle w:val="StyleUnderline"/>
          <w:highlight w:val="cyan"/>
        </w:rPr>
        <w:t>whether</w:t>
      </w:r>
      <w:r w:rsidRPr="00A91479">
        <w:rPr>
          <w:rStyle w:val="StyleUnderline"/>
        </w:rPr>
        <w:t xml:space="preserve"> the international </w:t>
      </w:r>
      <w:r w:rsidRPr="0015343C">
        <w:rPr>
          <w:rStyle w:val="StyleUnderline"/>
          <w:highlight w:val="cyan"/>
        </w:rPr>
        <w:t>system</w:t>
      </w:r>
      <w:r w:rsidRPr="00A91479">
        <w:rPr>
          <w:sz w:val="16"/>
        </w:rPr>
        <w:t xml:space="preserve">, evolving toward multipolarity and rising nationalism, </w:t>
      </w:r>
      <w:r w:rsidRPr="00A91479">
        <w:rPr>
          <w:rStyle w:val="StyleUnderline"/>
        </w:rPr>
        <w:t xml:space="preserve">will </w:t>
      </w:r>
      <w:r w:rsidRPr="0015343C">
        <w:rPr>
          <w:rStyle w:val="StyleUnderline"/>
          <w:highlight w:val="cyan"/>
        </w:rPr>
        <w:t>find</w:t>
      </w:r>
      <w:r w:rsidRPr="00A91479">
        <w:rPr>
          <w:rStyle w:val="StyleUnderline"/>
        </w:rPr>
        <w:t xml:space="preserve"> the</w:t>
      </w:r>
      <w:r w:rsidRPr="00A91479">
        <w:rPr>
          <w:sz w:val="16"/>
        </w:rPr>
        <w:t xml:space="preserve"> </w:t>
      </w:r>
      <w:r w:rsidRPr="002B71D3">
        <w:rPr>
          <w:rStyle w:val="Emphasis"/>
        </w:rPr>
        <w:t>collective</w:t>
      </w:r>
      <w:r w:rsidRPr="00A91479">
        <w:rPr>
          <w:rStyle w:val="Emphasis"/>
        </w:rPr>
        <w:t xml:space="preserve"> political </w:t>
      </w:r>
      <w:r w:rsidRPr="0015343C">
        <w:rPr>
          <w:rStyle w:val="Emphasis"/>
          <w:highlight w:val="cyan"/>
        </w:rPr>
        <w:t>capital</w:t>
      </w:r>
      <w:r w:rsidRPr="0015343C">
        <w:rPr>
          <w:sz w:val="16"/>
          <w:highlight w:val="cyan"/>
        </w:rPr>
        <w:t xml:space="preserve"> </w:t>
      </w:r>
      <w:r w:rsidRPr="002B71D3">
        <w:rPr>
          <w:rStyle w:val="StyleUnderline"/>
          <w:highlight w:val="cyan"/>
        </w:rPr>
        <w:t>to</w:t>
      </w:r>
      <w:r w:rsidRPr="002B71D3">
        <w:rPr>
          <w:sz w:val="16"/>
          <w:highlight w:val="cyan"/>
        </w:rPr>
        <w:t xml:space="preserve"> </w:t>
      </w:r>
      <w:r w:rsidRPr="002B71D3">
        <w:rPr>
          <w:rStyle w:val="Emphasis"/>
          <w:highlight w:val="cyan"/>
        </w:rPr>
        <w:t>confront</w:t>
      </w:r>
      <w:r w:rsidRPr="00A91479">
        <w:rPr>
          <w:sz w:val="16"/>
        </w:rPr>
        <w:t xml:space="preserve"> </w:t>
      </w:r>
      <w:r w:rsidRPr="00A91479">
        <w:rPr>
          <w:rStyle w:val="StyleUnderline"/>
        </w:rPr>
        <w:t>challenges as they arise</w:t>
      </w:r>
      <w:r w:rsidRPr="00A91479">
        <w:rPr>
          <w:sz w:val="16"/>
        </w:rPr>
        <w:t xml:space="preserve">. Global warming is the mother of all challenges, and the </w:t>
      </w:r>
      <w:r w:rsidRPr="00A91479">
        <w:rPr>
          <w:rStyle w:val="StyleUnderline"/>
        </w:rPr>
        <w:t>weakness in the system’s capacity to respond is</w:t>
      </w:r>
      <w:r w:rsidRPr="00A91479">
        <w:rPr>
          <w:sz w:val="16"/>
        </w:rPr>
        <w:t xml:space="preserve"> </w:t>
      </w:r>
      <w:r w:rsidRPr="00A91479">
        <w:rPr>
          <w:rStyle w:val="Emphasis"/>
        </w:rPr>
        <w:t>clear</w:t>
      </w:r>
      <w:r w:rsidRPr="00A91479">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A91479">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15343C">
        <w:rPr>
          <w:rStyle w:val="Emphasis"/>
          <w:highlight w:val="cyan"/>
        </w:rPr>
        <w:t>warming</w:t>
      </w:r>
      <w:r w:rsidRPr="00A91479">
        <w:rPr>
          <w:sz w:val="16"/>
        </w:rPr>
        <w:t xml:space="preserve"> or even ameliorating its effects </w:t>
      </w:r>
      <w:r w:rsidRPr="00A91479">
        <w:rPr>
          <w:rStyle w:val="StyleUnderline"/>
        </w:rPr>
        <w:t>are very slim</w:t>
      </w:r>
      <w:r w:rsidRPr="00A91479">
        <w:rPr>
          <w:sz w:val="16"/>
        </w:rPr>
        <w:t xml:space="preserve">. We are reduced to the default option, nation-specific adaptation to </w:t>
      </w:r>
      <w:r w:rsidRPr="00A91479">
        <w:rPr>
          <w:rStyle w:val="StyleUnderline"/>
        </w:rPr>
        <w:t>climate change</w:t>
      </w:r>
      <w:r w:rsidRPr="00A91479">
        <w:rPr>
          <w:sz w:val="16"/>
        </w:rPr>
        <w:t xml:space="preserve">, which </w:t>
      </w:r>
      <w:r w:rsidRPr="00A91479">
        <w:rPr>
          <w:rStyle w:val="StyleUnderline"/>
        </w:rPr>
        <w:t xml:space="preserve">will </w:t>
      </w:r>
      <w:r w:rsidRPr="00904CC1">
        <w:rPr>
          <w:rStyle w:val="StyleUnderline"/>
        </w:rPr>
        <w:t>impose rising</w:t>
      </w:r>
      <w:r w:rsidRPr="00904CC1">
        <w:rPr>
          <w:sz w:val="16"/>
        </w:rPr>
        <w:t xml:space="preserve"> </w:t>
      </w:r>
      <w:r w:rsidRPr="00904CC1">
        <w:rPr>
          <w:rStyle w:val="Emphasis"/>
        </w:rPr>
        <w:t>human</w:t>
      </w:r>
      <w:r w:rsidRPr="00904CC1">
        <w:rPr>
          <w:sz w:val="16"/>
        </w:rPr>
        <w:t xml:space="preserve">, </w:t>
      </w:r>
      <w:r w:rsidRPr="00904CC1">
        <w:rPr>
          <w:rStyle w:val="Emphasis"/>
        </w:rPr>
        <w:t>political</w:t>
      </w:r>
      <w:r w:rsidRPr="00904CC1">
        <w:rPr>
          <w:sz w:val="16"/>
        </w:rPr>
        <w:t xml:space="preserve"> </w:t>
      </w:r>
      <w:r w:rsidRPr="00904CC1">
        <w:rPr>
          <w:rStyle w:val="StyleUnderline"/>
        </w:rPr>
        <w:t>and</w:t>
      </w:r>
      <w:r w:rsidRPr="00904CC1">
        <w:rPr>
          <w:sz w:val="16"/>
        </w:rPr>
        <w:t xml:space="preserve"> </w:t>
      </w:r>
      <w:r w:rsidRPr="00904CC1">
        <w:rPr>
          <w:rStyle w:val="Emphasis"/>
        </w:rPr>
        <w:t>economic</w:t>
      </w:r>
      <w:r w:rsidRPr="00904CC1">
        <w:rPr>
          <w:sz w:val="16"/>
        </w:rPr>
        <w:t xml:space="preserve"> </w:t>
      </w:r>
      <w:r w:rsidRPr="00904CC1">
        <w:rPr>
          <w:rStyle w:val="StyleUnderline"/>
        </w:rPr>
        <w:t>costs on all, and will</w:t>
      </w:r>
      <w:r w:rsidRPr="00904CC1">
        <w:rPr>
          <w:sz w:val="16"/>
        </w:rPr>
        <w:t xml:space="preserve"> </w:t>
      </w:r>
      <w:r w:rsidRPr="00904CC1">
        <w:rPr>
          <w:rStyle w:val="Emphasis"/>
        </w:rPr>
        <w:t>widen the gap</w:t>
      </w:r>
      <w:r w:rsidRPr="00904CC1">
        <w:rPr>
          <w:sz w:val="16"/>
        </w:rPr>
        <w:t xml:space="preserve"> </w:t>
      </w:r>
      <w:r w:rsidRPr="00904CC1">
        <w:rPr>
          <w:rStyle w:val="StyleUnderline"/>
        </w:rPr>
        <w:t>between rich countries with</w:t>
      </w:r>
      <w:r w:rsidRPr="00904CC1">
        <w:rPr>
          <w:sz w:val="16"/>
        </w:rPr>
        <w:t xml:space="preserve"> </w:t>
      </w:r>
      <w:r w:rsidRPr="00904CC1">
        <w:rPr>
          <w:rStyle w:val="Emphasis"/>
        </w:rPr>
        <w:t>adaptive capacity</w:t>
      </w:r>
      <w:r w:rsidRPr="00904CC1">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w:t>
      </w:r>
      <w:proofErr w:type="gramStart"/>
      <w:r w:rsidRPr="00904CC1">
        <w:rPr>
          <w:sz w:val="16"/>
        </w:rPr>
        <w:t>bring to a close</w:t>
      </w:r>
      <w:proofErr w:type="gramEnd"/>
      <w:r w:rsidRPr="00904CC1">
        <w:rPr>
          <w:sz w:val="16"/>
        </w:rPr>
        <w:t xml:space="preserv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1401FE93" w14:textId="77777777" w:rsidR="00CC71C4" w:rsidRPr="00A91479" w:rsidRDefault="00CC71C4" w:rsidP="00CC71C4">
      <w:pPr>
        <w:rPr>
          <w:sz w:val="16"/>
        </w:rPr>
      </w:pPr>
      <w:r w:rsidRPr="00904CC1">
        <w:rPr>
          <w:sz w:val="16"/>
        </w:rPr>
        <w:t>Several forces are at work here. The problem itself is graver—in magnitude and in rate of worsening—than predicted by climate scientists. The UN Intergovernmental Panel on Climate Change (</w:t>
      </w:r>
      <w:r w:rsidRPr="00904CC1">
        <w:rPr>
          <w:rStyle w:val="Emphasis"/>
        </w:rPr>
        <w:t>IPCC</w:t>
      </w:r>
      <w:r w:rsidRPr="00904CC1">
        <w:rPr>
          <w:sz w:val="16"/>
        </w:rPr>
        <w:t xml:space="preserve">), the major source of information on global warming, </w:t>
      </w:r>
      <w:r w:rsidRPr="00904CC1">
        <w:rPr>
          <w:rStyle w:val="StyleUnderline"/>
        </w:rPr>
        <w:t>has consistently</w:t>
      </w:r>
      <w:r w:rsidRPr="00904CC1">
        <w:rPr>
          <w:sz w:val="16"/>
        </w:rPr>
        <w:t xml:space="preserve"> </w:t>
      </w:r>
      <w:r w:rsidRPr="00904CC1">
        <w:rPr>
          <w:rStyle w:val="Emphasis"/>
        </w:rPr>
        <w:t>underpredicted</w:t>
      </w:r>
      <w:r w:rsidRPr="00904CC1">
        <w:rPr>
          <w:sz w:val="16"/>
        </w:rPr>
        <w:t xml:space="preserve"> </w:t>
      </w:r>
      <w:r w:rsidRPr="00904CC1">
        <w:rPr>
          <w:rStyle w:val="StyleUnderline"/>
        </w:rPr>
        <w:t>the rate of climate deterioration</w:t>
      </w:r>
      <w:r w:rsidRPr="00904CC1">
        <w:rPr>
          <w:sz w:val="16"/>
        </w:rPr>
        <w:t xml:space="preserve">. This </w:t>
      </w:r>
      <w:r w:rsidRPr="00904CC1">
        <w:rPr>
          <w:rStyle w:val="StyleUnderline"/>
        </w:rPr>
        <w:t>holds true even for its</w:t>
      </w:r>
      <w:r w:rsidRPr="00904CC1">
        <w:rPr>
          <w:sz w:val="16"/>
        </w:rPr>
        <w:t xml:space="preserve"> “</w:t>
      </w:r>
      <w:r w:rsidRPr="00904CC1">
        <w:rPr>
          <w:rStyle w:val="Emphasis"/>
        </w:rPr>
        <w:t>worst-case scenarios</w:t>
      </w:r>
      <w:r w:rsidRPr="00904CC1">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904CC1">
        <w:rPr>
          <w:sz w:val="16"/>
        </w:rPr>
        <w:t xml:space="preserve"> scientific </w:t>
      </w:r>
      <w:r w:rsidRPr="00904CC1">
        <w:rPr>
          <w:rStyle w:val="Emphasis"/>
        </w:rPr>
        <w:t>case for urgency</w:t>
      </w:r>
      <w:r w:rsidRPr="00904CC1">
        <w:rPr>
          <w:sz w:val="16"/>
        </w:rPr>
        <w:t>—</w:t>
      </w:r>
      <w:r w:rsidRPr="00904CC1">
        <w:rPr>
          <w:rStyle w:val="StyleUnderline"/>
        </w:rPr>
        <w:t>to</w:t>
      </w:r>
      <w:r w:rsidRPr="00904CC1">
        <w:rPr>
          <w:sz w:val="16"/>
        </w:rPr>
        <w:t xml:space="preserve"> both </w:t>
      </w:r>
      <w:r w:rsidRPr="00904CC1">
        <w:rPr>
          <w:rStyle w:val="StyleUnderline"/>
        </w:rPr>
        <w:t>severely limit greenhouse gas emissions, and to</w:t>
      </w:r>
      <w:r w:rsidRPr="00904CC1">
        <w:rPr>
          <w:sz w:val="16"/>
        </w:rPr>
        <w:t xml:space="preserve"> </w:t>
      </w:r>
      <w:r w:rsidRPr="00904CC1">
        <w:rPr>
          <w:rStyle w:val="Emphasis"/>
        </w:rPr>
        <w:t>increase</w:t>
      </w:r>
      <w:r w:rsidRPr="00904CC1">
        <w:rPr>
          <w:sz w:val="16"/>
        </w:rPr>
        <w:t xml:space="preserve"> </w:t>
      </w:r>
      <w:r w:rsidRPr="00904CC1">
        <w:rPr>
          <w:rStyle w:val="StyleUnderline"/>
        </w:rPr>
        <w:t>investment in ameliorating the effects</w:t>
      </w:r>
      <w:r w:rsidRPr="00904CC1">
        <w:rPr>
          <w:sz w:val="16"/>
        </w:rPr>
        <w:t>.</w:t>
      </w:r>
    </w:p>
    <w:p w14:paraId="2B8FFB09" w14:textId="77777777" w:rsidR="00CC71C4" w:rsidRPr="00A91479" w:rsidRDefault="00CC71C4" w:rsidP="00CC71C4">
      <w:pPr>
        <w:rPr>
          <w:sz w:val="16"/>
        </w:rPr>
      </w:pPr>
      <w:r w:rsidRPr="00A91479">
        <w:rPr>
          <w:sz w:val="16"/>
        </w:rPr>
        <w:t xml:space="preserve">Unfortunately, the </w:t>
      </w:r>
      <w:r w:rsidRPr="00A91479">
        <w:rPr>
          <w:rStyle w:val="StyleUnderline"/>
        </w:rPr>
        <w:t>crisis comes</w:t>
      </w:r>
      <w:r w:rsidRPr="00A91479">
        <w:rPr>
          <w:sz w:val="16"/>
        </w:rPr>
        <w:t xml:space="preserve"> at a moment </w:t>
      </w:r>
      <w:r w:rsidRPr="00A91479">
        <w:rPr>
          <w:rStyle w:val="StyleUnderline"/>
        </w:rPr>
        <w:t>when the</w:t>
      </w:r>
      <w:r w:rsidRPr="00A91479">
        <w:rPr>
          <w:sz w:val="16"/>
        </w:rPr>
        <w:t xml:space="preserve"> </w:t>
      </w:r>
      <w:r w:rsidRPr="002B71D3">
        <w:rPr>
          <w:rStyle w:val="Emphasis"/>
          <w:highlight w:val="cyan"/>
        </w:rPr>
        <w:t xml:space="preserve">climate for </w:t>
      </w:r>
      <w:r w:rsidRPr="002B71D3">
        <w:rPr>
          <w:rStyle w:val="Emphasis"/>
        </w:rPr>
        <w:t xml:space="preserve">collective </w:t>
      </w:r>
      <w:r w:rsidRPr="002B71D3">
        <w:rPr>
          <w:rStyle w:val="Emphasis"/>
          <w:highlight w:val="cyan"/>
        </w:rPr>
        <w:t xml:space="preserve">action </w:t>
      </w:r>
      <w:r w:rsidRPr="0015343C">
        <w:rPr>
          <w:rStyle w:val="Emphasis"/>
          <w:highlight w:val="cyan"/>
        </w:rPr>
        <w:t>is</w:t>
      </w:r>
      <w:r w:rsidRPr="00A91479">
        <w:rPr>
          <w:rStyle w:val="Emphasis"/>
        </w:rPr>
        <w:t xml:space="preserve"> ice </w:t>
      </w:r>
      <w:r w:rsidRPr="002B71D3">
        <w:rPr>
          <w:rStyle w:val="Emphasis"/>
          <w:highlight w:val="cyan"/>
        </w:rPr>
        <w:t>cold</w:t>
      </w:r>
      <w:r w:rsidRPr="0015343C">
        <w:rPr>
          <w:sz w:val="16"/>
        </w:rPr>
        <w:t>. Geopolitical</w:t>
      </w:r>
      <w:r w:rsidRPr="00A91479">
        <w:rPr>
          <w:sz w:val="16"/>
        </w:rPr>
        <w:t xml:space="preserve"> competition incentivizes states to out produce each other, regardless of the environmental effects. Multipolarity complicates collective action. </w:t>
      </w:r>
      <w:r w:rsidRPr="002B71D3">
        <w:rPr>
          <w:rStyle w:val="StyleUnderline"/>
        </w:rPr>
        <w:t xml:space="preserve">Economic </w:t>
      </w:r>
      <w:r w:rsidRPr="0015343C">
        <w:rPr>
          <w:rStyle w:val="StyleUnderline"/>
          <w:highlight w:val="cyan"/>
        </w:rPr>
        <w:t>stagnation</w:t>
      </w:r>
      <w:r w:rsidRPr="0015343C">
        <w:rPr>
          <w:sz w:val="16"/>
          <w:highlight w:val="cyan"/>
        </w:rPr>
        <w:t xml:space="preserve"> </w:t>
      </w:r>
      <w:r w:rsidRPr="0015343C">
        <w:rPr>
          <w:rStyle w:val="Emphasis"/>
          <w:highlight w:val="cyan"/>
        </w:rPr>
        <w:t>mandates</w:t>
      </w:r>
      <w:r w:rsidRPr="00904CC1">
        <w:rPr>
          <w:sz w:val="16"/>
        </w:rPr>
        <w:t xml:space="preserve"> </w:t>
      </w:r>
      <w:r w:rsidRPr="00904CC1">
        <w:rPr>
          <w:rStyle w:val="StyleUnderline"/>
        </w:rPr>
        <w:t xml:space="preserve">job creation, </w:t>
      </w:r>
      <w:r w:rsidRPr="0015343C">
        <w:rPr>
          <w:rStyle w:val="StyleUnderline"/>
          <w:highlight w:val="cyan"/>
        </w:rPr>
        <w:t>making regulation</w:t>
      </w:r>
      <w:r w:rsidRPr="00A91479">
        <w:rPr>
          <w:sz w:val="16"/>
        </w:rPr>
        <w:t xml:space="preserve"> </w:t>
      </w:r>
      <w:r w:rsidRPr="00A91479">
        <w:rPr>
          <w:rStyle w:val="Emphasis"/>
        </w:rPr>
        <w:t xml:space="preserve">politically </w:t>
      </w:r>
      <w:r w:rsidRPr="0015343C">
        <w:rPr>
          <w:rStyle w:val="Emphasis"/>
          <w:highlight w:val="cyan"/>
        </w:rPr>
        <w:t>toxic</w:t>
      </w:r>
      <w:r w:rsidRPr="00A91479">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4D9E537F" w14:textId="77777777" w:rsidR="00CC71C4" w:rsidRPr="00A91479" w:rsidRDefault="00CC71C4" w:rsidP="00CC71C4">
      <w:pPr>
        <w:rPr>
          <w:sz w:val="16"/>
        </w:rPr>
      </w:pPr>
      <w:r w:rsidRPr="00A91479">
        <w:rPr>
          <w:sz w:val="16"/>
        </w:rPr>
        <w:t>Conclusion</w:t>
      </w:r>
    </w:p>
    <w:p w14:paraId="4DF61710" w14:textId="77777777" w:rsidR="00CC71C4" w:rsidRPr="00A91479" w:rsidRDefault="00CC71C4" w:rsidP="00CC71C4">
      <w:pPr>
        <w:rPr>
          <w:sz w:val="16"/>
        </w:rPr>
      </w:pPr>
      <w:r w:rsidRPr="00A91479">
        <w:rPr>
          <w:sz w:val="16"/>
        </w:rPr>
        <w:lastRenderedPageBreak/>
        <w:t xml:space="preserve">It may be </w:t>
      </w:r>
      <w:r w:rsidRPr="00A91479">
        <w:rPr>
          <w:rStyle w:val="StyleUnderline"/>
        </w:rPr>
        <w:t>tempting to hope</w:t>
      </w:r>
      <w:r w:rsidRPr="00A91479">
        <w:rPr>
          <w:sz w:val="16"/>
        </w:rPr>
        <w:t xml:space="preserve"> that post-Trump, the </w:t>
      </w:r>
      <w:r w:rsidRPr="00A91479">
        <w:rPr>
          <w:rStyle w:val="StyleUnderline"/>
        </w:rPr>
        <w:t>US can</w:t>
      </w:r>
      <w:r w:rsidRPr="00A91479">
        <w:rPr>
          <w:sz w:val="16"/>
        </w:rPr>
        <w:t xml:space="preserve"> </w:t>
      </w:r>
      <w:r w:rsidRPr="00A91479">
        <w:rPr>
          <w:rStyle w:val="Emphasis"/>
        </w:rPr>
        <w:t>regain</w:t>
      </w:r>
      <w:r w:rsidRPr="00A91479">
        <w:rPr>
          <w:sz w:val="16"/>
        </w:rPr>
        <w:t xml:space="preserve"> </w:t>
      </w:r>
      <w:r w:rsidRPr="00A91479">
        <w:rPr>
          <w:rStyle w:val="StyleUnderline"/>
        </w:rPr>
        <w:t>its global leadership and exert</w:t>
      </w:r>
      <w:r w:rsidRPr="00A91479">
        <w:rPr>
          <w:sz w:val="16"/>
        </w:rPr>
        <w:t xml:space="preserve"> its </w:t>
      </w:r>
      <w:r w:rsidRPr="00A91479">
        <w:rPr>
          <w:rStyle w:val="Emphasis"/>
        </w:rPr>
        <w:t>considerable power</w:t>
      </w:r>
      <w:r w:rsidRPr="00A91479">
        <w:rPr>
          <w:sz w:val="16"/>
        </w:rPr>
        <w:t xml:space="preserve"> in a liberal direction, but </w:t>
      </w:r>
      <w:r w:rsidRPr="00A91479">
        <w:rPr>
          <w:rStyle w:val="StyleUnderline"/>
        </w:rPr>
        <w:t>with</w:t>
      </w:r>
      <w:r w:rsidRPr="00A91479">
        <w:rPr>
          <w:sz w:val="16"/>
        </w:rPr>
        <w:t xml:space="preserve"> enough </w:t>
      </w:r>
      <w:r w:rsidRPr="00A91479">
        <w:rPr>
          <w:rStyle w:val="StyleUnderline"/>
        </w:rPr>
        <w:t>self-awareness</w:t>
      </w:r>
      <w:r w:rsidRPr="00A91479">
        <w:rPr>
          <w:sz w:val="16"/>
        </w:rPr>
        <w:t xml:space="preserve"> of its relative decline </w:t>
      </w:r>
      <w:r w:rsidRPr="00A91479">
        <w:rPr>
          <w:rStyle w:val="StyleUnderline"/>
        </w:rPr>
        <w:t>to</w:t>
      </w:r>
      <w:r w:rsidRPr="00A91479">
        <w:rPr>
          <w:sz w:val="16"/>
        </w:rPr>
        <w:t xml:space="preserve"> </w:t>
      </w:r>
      <w:r w:rsidRPr="00A91479">
        <w:rPr>
          <w:rStyle w:val="Emphasis"/>
        </w:rPr>
        <w:t>share</w:t>
      </w:r>
      <w:r w:rsidRPr="00A91479">
        <w:rPr>
          <w:sz w:val="16"/>
        </w:rPr>
        <w:t xml:space="preserve"> </w:t>
      </w:r>
      <w:r w:rsidRPr="00A91479">
        <w:rPr>
          <w:rStyle w:val="StyleUnderline"/>
        </w:rPr>
        <w:t>responsibility</w:t>
      </w:r>
      <w:r w:rsidRPr="00A91479">
        <w:rPr>
          <w:sz w:val="16"/>
        </w:rPr>
        <w:t xml:space="preserve"> with others. This was, I believe, the broad direction of the Obama strategy, evidenced by the JCPOA and the Trans-Pacific Partnership: liberal, collective solutions to global problems, as US dominance receded.</w:t>
      </w:r>
    </w:p>
    <w:p w14:paraId="74DF982D" w14:textId="77777777" w:rsidR="00CC71C4" w:rsidRPr="00A91479" w:rsidRDefault="00CC71C4" w:rsidP="00CC71C4">
      <w:pPr>
        <w:rPr>
          <w:sz w:val="16"/>
        </w:rPr>
      </w:pPr>
      <w:r w:rsidRPr="00A91479">
        <w:rPr>
          <w:sz w:val="16"/>
        </w:rPr>
        <w:t xml:space="preserve">This would constitute an optimistic scenario, and it confronts two major problems: can US internal politics support it (can, for example, the country </w:t>
      </w:r>
      <w:proofErr w:type="gramStart"/>
      <w:r w:rsidRPr="00A91479">
        <w:rPr>
          <w:sz w:val="16"/>
        </w:rPr>
        <w:t>legislate</w:t>
      </w:r>
      <w:proofErr w:type="gramEnd"/>
      <w:r w:rsidRPr="00A91479">
        <w:rPr>
          <w:sz w:val="16"/>
        </w:rPr>
        <w:t xml:space="preserve"> controls on carbon, essential for the global credibility and durability of such commitments); and is the world ready to reengage with American leadership, given the damage to its reputation and the structural forces discussed in this chapter?</w:t>
      </w:r>
    </w:p>
    <w:p w14:paraId="40DDEE9C" w14:textId="77777777" w:rsidR="00CC71C4" w:rsidRDefault="00CC71C4" w:rsidP="00CC71C4">
      <w:pPr>
        <w:rPr>
          <w:sz w:val="16"/>
        </w:rPr>
      </w:pPr>
      <w:r w:rsidRPr="00A91479">
        <w:rPr>
          <w:sz w:val="16"/>
        </w:rPr>
        <w:t xml:space="preserve">My educated guess is no, on both counts. The rot within is extensive, the </w:t>
      </w:r>
      <w:r w:rsidRPr="008239F7">
        <w:rPr>
          <w:rStyle w:val="StyleUnderline"/>
        </w:rPr>
        <w:t xml:space="preserve">concrete </w:t>
      </w:r>
      <w:r w:rsidRPr="002B71D3">
        <w:rPr>
          <w:rStyle w:val="Emphasis"/>
          <w:highlight w:val="cyan"/>
        </w:rPr>
        <w:t>ev</w:t>
      </w:r>
      <w:r w:rsidRPr="002B71D3">
        <w:rPr>
          <w:rStyle w:val="StyleUnderline"/>
        </w:rPr>
        <w:t xml:space="preserve">idence </w:t>
      </w:r>
      <w:proofErr w:type="gramStart"/>
      <w:r w:rsidRPr="0015343C">
        <w:rPr>
          <w:rStyle w:val="StyleUnderline"/>
          <w:highlight w:val="cyan"/>
        </w:rPr>
        <w:t>clear</w:t>
      </w:r>
      <w:proofErr w:type="gramEnd"/>
      <w:r w:rsidRPr="0015343C">
        <w:rPr>
          <w:rStyle w:val="StyleUnderline"/>
          <w:highlight w:val="cyan"/>
        </w:rPr>
        <w:t xml:space="preserve"> in</w:t>
      </w:r>
      <w:r w:rsidRPr="00A91479">
        <w:rPr>
          <w:sz w:val="16"/>
        </w:rPr>
        <w:t xml:space="preserve"> the </w:t>
      </w:r>
      <w:r w:rsidRPr="0015343C">
        <w:rPr>
          <w:rStyle w:val="Emphasis"/>
          <w:highlight w:val="cyan"/>
        </w:rPr>
        <w:t>economic</w:t>
      </w:r>
      <w:r w:rsidRPr="00A91479">
        <w:rPr>
          <w:sz w:val="16"/>
        </w:rPr>
        <w:t xml:space="preserve"> inequality/immobility </w:t>
      </w:r>
      <w:r w:rsidRPr="0015343C">
        <w:rPr>
          <w:rStyle w:val="Emphasis"/>
          <w:highlight w:val="cyan"/>
        </w:rPr>
        <w:t>numbers</w:t>
      </w:r>
      <w:r w:rsidRPr="00A91479">
        <w:rPr>
          <w:sz w:val="16"/>
        </w:rPr>
        <w:t xml:space="preserve">, the life expectancy numbers, the deep political polarization, between the two major parties, between regions, between cities and rural areas. </w:t>
      </w:r>
      <w:r w:rsidRPr="00904CC1">
        <w:rPr>
          <w:rStyle w:val="StyleUnderline"/>
        </w:rPr>
        <w:t>We are in</w:t>
      </w:r>
      <w:r w:rsidRPr="00904CC1">
        <w:rPr>
          <w:sz w:val="16"/>
        </w:rPr>
        <w:t xml:space="preserve"> fact </w:t>
      </w:r>
      <w:r w:rsidRPr="00904CC1">
        <w:rPr>
          <w:rStyle w:val="StyleUnderline"/>
        </w:rPr>
        <w:t>a</w:t>
      </w:r>
      <w:r w:rsidRPr="00904CC1">
        <w:rPr>
          <w:sz w:val="16"/>
        </w:rPr>
        <w:t xml:space="preserve"> </w:t>
      </w:r>
      <w:r w:rsidRPr="00904CC1">
        <w:rPr>
          <w:rStyle w:val="Emphasis"/>
        </w:rPr>
        <w:t>long way from fitness for global leadership</w:t>
      </w:r>
      <w:r w:rsidRPr="00904CC1">
        <w:rPr>
          <w:sz w:val="16"/>
        </w:rPr>
        <w:t xml:space="preserve">, </w:t>
      </w:r>
      <w:r w:rsidRPr="00904CC1">
        <w:rPr>
          <w:rStyle w:val="StyleUnderline"/>
        </w:rPr>
        <w:t>and</w:t>
      </w:r>
      <w:r w:rsidRPr="00904CC1">
        <w:rPr>
          <w:sz w:val="16"/>
        </w:rPr>
        <w:t xml:space="preserve"> the </w:t>
      </w:r>
      <w:r w:rsidRPr="00904CC1">
        <w:rPr>
          <w:rStyle w:val="Emphasis"/>
        </w:rPr>
        <w:t>recognition</w:t>
      </w:r>
      <w:r w:rsidRPr="00904CC1">
        <w:rPr>
          <w:sz w:val="16"/>
        </w:rPr>
        <w:t xml:space="preserve"> of this by others </w:t>
      </w:r>
      <w:r w:rsidRPr="00904CC1">
        <w:rPr>
          <w:rStyle w:val="StyleUnderline"/>
        </w:rPr>
        <w:t>will</w:t>
      </w:r>
      <w:r w:rsidRPr="00904CC1">
        <w:rPr>
          <w:sz w:val="16"/>
        </w:rPr>
        <w:t xml:space="preserve"> </w:t>
      </w:r>
      <w:r w:rsidRPr="00904CC1">
        <w:rPr>
          <w:rStyle w:val="Emphasis"/>
        </w:rPr>
        <w:t>accelerate</w:t>
      </w:r>
      <w:r w:rsidRPr="00904CC1">
        <w:rPr>
          <w:sz w:val="16"/>
        </w:rPr>
        <w:t xml:space="preserve"> </w:t>
      </w:r>
      <w:r w:rsidRPr="00904CC1">
        <w:rPr>
          <w:rStyle w:val="StyleUnderline"/>
        </w:rPr>
        <w:t>the decline of American influence</w:t>
      </w:r>
      <w:r w:rsidRPr="00904CC1">
        <w:rPr>
          <w:sz w:val="16"/>
        </w:rPr>
        <w:t xml:space="preserve">. The rest of the </w:t>
      </w:r>
      <w:r w:rsidRPr="00904CC1">
        <w:rPr>
          <w:rStyle w:val="StyleUnderline"/>
        </w:rPr>
        <w:t>world is</w:t>
      </w:r>
      <w:r w:rsidRPr="00904CC1">
        <w:rPr>
          <w:sz w:val="16"/>
        </w:rPr>
        <w:t xml:space="preserve"> well </w:t>
      </w:r>
      <w:r w:rsidRPr="00904CC1">
        <w:rPr>
          <w:rStyle w:val="StyleUnderline"/>
        </w:rPr>
        <w:t>on its way toward adjusting to</w:t>
      </w:r>
      <w:r w:rsidRPr="00904CC1">
        <w:rPr>
          <w:sz w:val="16"/>
        </w:rPr>
        <w:t xml:space="preserve"> </w:t>
      </w:r>
      <w:r w:rsidRPr="00904CC1">
        <w:rPr>
          <w:rStyle w:val="Emphasis"/>
        </w:rPr>
        <w:t>post-American</w:t>
      </w:r>
      <w:r w:rsidRPr="00904CC1">
        <w:rPr>
          <w:sz w:val="16"/>
        </w:rPr>
        <w:t xml:space="preserve"> </w:t>
      </w:r>
      <w:r w:rsidRPr="00904CC1">
        <w:rPr>
          <w:rStyle w:val="StyleUnderline"/>
        </w:rPr>
        <w:t>hegemony</w:t>
      </w:r>
      <w:r w:rsidRPr="00904CC1">
        <w:rPr>
          <w:sz w:val="16"/>
        </w:rPr>
        <w:t xml:space="preserve">, some </w:t>
      </w:r>
      <w:r w:rsidRPr="00904CC1">
        <w:rPr>
          <w:rStyle w:val="StyleUnderline"/>
        </w:rPr>
        <w:t>by</w:t>
      </w:r>
      <w:r w:rsidRPr="00904CC1">
        <w:rPr>
          <w:sz w:val="16"/>
        </w:rPr>
        <w:t xml:space="preserve"> </w:t>
      </w:r>
      <w:r w:rsidRPr="00904CC1">
        <w:rPr>
          <w:rStyle w:val="Emphasis"/>
        </w:rPr>
        <w:t>renationalizing</w:t>
      </w:r>
      <w:r w:rsidRPr="00904CC1">
        <w:rPr>
          <w:sz w:val="16"/>
        </w:rPr>
        <w:t xml:space="preserve"> </w:t>
      </w:r>
      <w:r w:rsidRPr="00904CC1">
        <w:rPr>
          <w:rStyle w:val="StyleUnderline"/>
        </w:rPr>
        <w:t>their defense, or by</w:t>
      </w:r>
      <w:r w:rsidRPr="00904CC1">
        <w:rPr>
          <w:sz w:val="16"/>
        </w:rPr>
        <w:t xml:space="preserve"> </w:t>
      </w:r>
      <w:r w:rsidRPr="00904CC1">
        <w:rPr>
          <w:rStyle w:val="Emphasis"/>
        </w:rPr>
        <w:t>cutting deals</w:t>
      </w:r>
      <w:r w:rsidRPr="00904CC1">
        <w:rPr>
          <w:sz w:val="16"/>
        </w:rPr>
        <w:t xml:space="preserve"> </w:t>
      </w:r>
      <w:r w:rsidRPr="00904CC1">
        <w:rPr>
          <w:rStyle w:val="StyleUnderline"/>
        </w:rPr>
        <w:t>with adversaries</w:t>
      </w:r>
      <w:r w:rsidRPr="00904CC1">
        <w:rPr>
          <w:sz w:val="16"/>
        </w:rPr>
        <w:t xml:space="preserve">, by building new alliances or by </w:t>
      </w:r>
      <w:r w:rsidRPr="00904CC1">
        <w:rPr>
          <w:rStyle w:val="StyleUnderline"/>
        </w:rPr>
        <w:t>seizing</w:t>
      </w:r>
      <w:r w:rsidRPr="00904CC1">
        <w:rPr>
          <w:sz w:val="16"/>
        </w:rPr>
        <w:t xml:space="preserve"> </w:t>
      </w:r>
      <w:r w:rsidRPr="00904CC1">
        <w:rPr>
          <w:rStyle w:val="Emphasis"/>
        </w:rPr>
        <w:t>new</w:t>
      </w:r>
      <w:r w:rsidRPr="00904CC1">
        <w:rPr>
          <w:sz w:val="16"/>
        </w:rPr>
        <w:t xml:space="preserve"> oppo</w:t>
      </w:r>
      <w:r w:rsidRPr="00904CC1">
        <w:rPr>
          <w:rStyle w:val="StyleUnderline"/>
        </w:rPr>
        <w:t>rtunities for influence in the vacuum left by American retrenchment</w:t>
      </w:r>
      <w:r w:rsidRPr="00904CC1">
        <w:rPr>
          <w:sz w:val="16"/>
        </w:rPr>
        <w:t>. The evidence for this will accumulate. Observe the current and emerging Middle East, where all these post-hegemonic strategies are visible.</w:t>
      </w:r>
    </w:p>
    <w:p w14:paraId="1D179EAE" w14:textId="77777777" w:rsidR="00CC71C4" w:rsidRDefault="00CC71C4" w:rsidP="00CC71C4">
      <w:pPr>
        <w:pStyle w:val="Heading4"/>
      </w:pPr>
      <w:r>
        <w:t xml:space="preserve">The other impact is also about trade. Emory = yellow. </w:t>
      </w:r>
    </w:p>
    <w:p w14:paraId="2E2F420B" w14:textId="77777777" w:rsidR="00CC71C4" w:rsidRPr="007A6DBA" w:rsidRDefault="00CC71C4" w:rsidP="00CC71C4">
      <w:r>
        <w:rPr>
          <w:rStyle w:val="Style13ptBold"/>
        </w:rPr>
        <w:t xml:space="preserve">1AC </w:t>
      </w:r>
      <w:proofErr w:type="spellStart"/>
      <w:r w:rsidRPr="007A6DBA">
        <w:rPr>
          <w:rStyle w:val="Style13ptBold"/>
        </w:rPr>
        <w:t>Kampf</w:t>
      </w:r>
      <w:proofErr w:type="spellEnd"/>
      <w:r w:rsidRPr="007A6DBA">
        <w:rPr>
          <w:rStyle w:val="Style13ptBold"/>
        </w:rPr>
        <w:t xml:space="preserve"> </w:t>
      </w:r>
      <w:r>
        <w:rPr>
          <w:rStyle w:val="Style13ptBold"/>
        </w:rPr>
        <w:t xml:space="preserve">’20 </w:t>
      </w:r>
      <w:r>
        <w:t xml:space="preserve">[David; June 16; </w:t>
      </w:r>
      <w:r w:rsidRPr="007A6DBA">
        <w:t>PhD Fellow at the Center for Strategic Studies at The Fletcher School, MA in International Affairs from Columbia University</w:t>
      </w:r>
      <w:r>
        <w:t xml:space="preserve">; World Politics Review, </w:t>
      </w:r>
      <w:r w:rsidRPr="007A6DBA">
        <w:t>“How COVID-19 Could Increase the Risk of War</w:t>
      </w:r>
      <w:r>
        <w:t xml:space="preserve">,” </w:t>
      </w:r>
      <w:r w:rsidRPr="007A6DBA">
        <w:t>https://www.worldpoliticsreview.com/articles/28843/how-covid-19-could-increase-the-risk-of-war</w:t>
      </w:r>
      <w:r>
        <w:t>]</w:t>
      </w:r>
    </w:p>
    <w:p w14:paraId="660568C0" w14:textId="77777777" w:rsidR="00CC71C4" w:rsidRPr="005D1293" w:rsidRDefault="00CC71C4" w:rsidP="00CC71C4">
      <w:pPr>
        <w:rPr>
          <w:sz w:val="16"/>
        </w:rPr>
      </w:pPr>
      <w:r w:rsidRPr="005D1293">
        <w:rPr>
          <w:sz w:val="16"/>
        </w:rPr>
        <w:t xml:space="preserve">Other theories posit that </w:t>
      </w:r>
      <w:r w:rsidRPr="00A07BE0">
        <w:rPr>
          <w:rStyle w:val="Emphasis"/>
          <w:highlight w:val="cyan"/>
        </w:rPr>
        <w:t>economic bonds</w:t>
      </w:r>
      <w:r w:rsidRPr="007A6DBA">
        <w:rPr>
          <w:rStyle w:val="StyleUnderline"/>
        </w:rPr>
        <w:t xml:space="preserve"> between countries have </w:t>
      </w:r>
      <w:r w:rsidRPr="00A07BE0">
        <w:rPr>
          <w:rStyle w:val="Emphasis"/>
          <w:highlight w:val="cyan"/>
        </w:rPr>
        <w:t>limit</w:t>
      </w:r>
      <w:r w:rsidRPr="007A6DBA">
        <w:rPr>
          <w:rStyle w:val="StyleUnderline"/>
        </w:rPr>
        <w:t xml:space="preserve">ed </w:t>
      </w:r>
      <w:r w:rsidRPr="00A07BE0">
        <w:rPr>
          <w:rStyle w:val="StyleUnderline"/>
          <w:highlight w:val="cyan"/>
        </w:rPr>
        <w:t>wars</w:t>
      </w:r>
      <w:r w:rsidRPr="007A6DBA">
        <w:rPr>
          <w:rStyle w:val="StyleUnderline"/>
        </w:rPr>
        <w:t xml:space="preserve"> in recent decades</w:t>
      </w:r>
      <w:r w:rsidRPr="005D1293">
        <w:rPr>
          <w:sz w:val="16"/>
        </w:rPr>
        <w:t xml:space="preserve">. Dale Copeland, a professor of international relations at the University of Virginia, has argued that </w:t>
      </w:r>
      <w:r w:rsidRPr="00A07BE0">
        <w:rPr>
          <w:rStyle w:val="StyleUnderline"/>
          <w:highlight w:val="cyan"/>
        </w:rPr>
        <w:t>countries</w:t>
      </w:r>
      <w:r w:rsidRPr="007A6DBA">
        <w:rPr>
          <w:rStyle w:val="StyleUnderline"/>
        </w:rPr>
        <w:t xml:space="preserve"> work to </w:t>
      </w:r>
      <w:r w:rsidRPr="00A07BE0">
        <w:rPr>
          <w:rStyle w:val="Emphasis"/>
          <w:highlight w:val="cyan"/>
        </w:rPr>
        <w:t>preserve ties</w:t>
      </w:r>
      <w:r w:rsidRPr="00A07BE0">
        <w:rPr>
          <w:rStyle w:val="StyleUnderline"/>
          <w:highlight w:val="cyan"/>
        </w:rPr>
        <w:t xml:space="preserve"> when there are</w:t>
      </w:r>
      <w:r w:rsidRPr="007A6DBA">
        <w:rPr>
          <w:rStyle w:val="StyleUnderline"/>
        </w:rPr>
        <w:t xml:space="preserve"> </w:t>
      </w:r>
      <w:r w:rsidRPr="007A6DBA">
        <w:rPr>
          <w:rStyle w:val="Emphasis"/>
        </w:rPr>
        <w:t xml:space="preserve">high </w:t>
      </w:r>
      <w:r w:rsidRPr="00A07BE0">
        <w:rPr>
          <w:rStyle w:val="Emphasis"/>
          <w:highlight w:val="cyan"/>
        </w:rPr>
        <w:t>expectations for</w:t>
      </w:r>
      <w:r w:rsidRPr="007A6DBA">
        <w:rPr>
          <w:rStyle w:val="Emphasis"/>
        </w:rPr>
        <w:t xml:space="preserve"> future </w:t>
      </w:r>
      <w:r w:rsidRPr="00A07BE0">
        <w:rPr>
          <w:rStyle w:val="Emphasis"/>
          <w:highlight w:val="cyan"/>
        </w:rPr>
        <w:t>trade</w:t>
      </w:r>
      <w:r w:rsidRPr="00A07BE0">
        <w:rPr>
          <w:rStyle w:val="StyleUnderline"/>
          <w:highlight w:val="cyan"/>
        </w:rPr>
        <w:t>, but war becomes</w:t>
      </w:r>
      <w:r w:rsidRPr="007A6DBA">
        <w:rPr>
          <w:rStyle w:val="StyleUnderline"/>
        </w:rPr>
        <w:t xml:space="preserve"> </w:t>
      </w:r>
      <w:r w:rsidRPr="007A6DBA">
        <w:rPr>
          <w:rStyle w:val="Emphasis"/>
        </w:rPr>
        <w:t xml:space="preserve">increasingly </w:t>
      </w:r>
      <w:r w:rsidRPr="00A07BE0">
        <w:rPr>
          <w:rStyle w:val="Emphasis"/>
          <w:highlight w:val="cyan"/>
        </w:rPr>
        <w:t>possible</w:t>
      </w:r>
      <w:r w:rsidRPr="00A07BE0">
        <w:rPr>
          <w:rStyle w:val="StyleUnderline"/>
          <w:highlight w:val="cyan"/>
        </w:rPr>
        <w:t xml:space="preserve"> when</w:t>
      </w:r>
      <w:r w:rsidRPr="007A6DBA">
        <w:rPr>
          <w:rStyle w:val="StyleUnderline"/>
        </w:rPr>
        <w:t xml:space="preserve"> trade is </w:t>
      </w:r>
      <w:r w:rsidRPr="00A07BE0">
        <w:rPr>
          <w:rStyle w:val="Emphasis"/>
          <w:highlight w:val="cyan"/>
        </w:rPr>
        <w:t>predicted</w:t>
      </w:r>
      <w:r w:rsidRPr="00A07BE0">
        <w:rPr>
          <w:rStyle w:val="StyleUnderline"/>
          <w:highlight w:val="cyan"/>
        </w:rPr>
        <w:t xml:space="preserve"> to fall</w:t>
      </w:r>
      <w:r w:rsidRPr="007A6DBA">
        <w:rPr>
          <w:rStyle w:val="StyleUnderline"/>
        </w:rPr>
        <w:t xml:space="preserve">. If globalization brought peace, the recent wave of </w:t>
      </w:r>
      <w:r w:rsidRPr="00A07BE0">
        <w:rPr>
          <w:rStyle w:val="StyleUnderline"/>
          <w:highlight w:val="cyan"/>
        </w:rPr>
        <w:t xml:space="preserve">far-right </w:t>
      </w:r>
      <w:r w:rsidRPr="007D4CBD">
        <w:rPr>
          <w:rStyle w:val="Emphasis"/>
          <w:szCs w:val="22"/>
          <w:highlight w:val="yellow"/>
        </w:rPr>
        <w:t>nationalism</w:t>
      </w:r>
      <w:r w:rsidRPr="007D4CBD">
        <w:rPr>
          <w:rStyle w:val="StyleUnderline"/>
          <w:szCs w:val="22"/>
          <w:highlight w:val="yellow"/>
        </w:rPr>
        <w:t xml:space="preserve"> </w:t>
      </w:r>
      <w:r w:rsidRPr="007D4CBD">
        <w:rPr>
          <w:rStyle w:val="StyleUnderline"/>
          <w:szCs w:val="22"/>
          <w:highlight w:val="cyan"/>
        </w:rPr>
        <w:t xml:space="preserve">and </w:t>
      </w:r>
      <w:r w:rsidRPr="007D4CBD">
        <w:rPr>
          <w:rStyle w:val="Emphasis"/>
          <w:szCs w:val="22"/>
          <w:highlight w:val="cyan"/>
        </w:rPr>
        <w:t>populism</w:t>
      </w:r>
      <w:r w:rsidRPr="007D4CBD">
        <w:rPr>
          <w:rStyle w:val="StyleUnderline"/>
          <w:szCs w:val="22"/>
        </w:rPr>
        <w:t xml:space="preserve"> around the world </w:t>
      </w:r>
      <w:r w:rsidRPr="007D4CBD">
        <w:rPr>
          <w:rStyle w:val="StyleUnderline"/>
          <w:szCs w:val="22"/>
          <w:highlight w:val="cyan"/>
        </w:rPr>
        <w:t xml:space="preserve">may </w:t>
      </w:r>
      <w:r w:rsidRPr="007D4CBD">
        <w:rPr>
          <w:rStyle w:val="Emphasis"/>
          <w:szCs w:val="22"/>
          <w:highlight w:val="yellow"/>
        </w:rPr>
        <w:t>increase the chances of war</w:t>
      </w:r>
      <w:r w:rsidRPr="007D4CBD">
        <w:rPr>
          <w:szCs w:val="22"/>
          <w:highlight w:val="yellow"/>
          <w:u w:val="single"/>
        </w:rPr>
        <w:t>, as tariffs and other trade barriers go up—mostly from the United States under</w:t>
      </w:r>
      <w:r w:rsidRPr="007D4CBD">
        <w:rPr>
          <w:szCs w:val="22"/>
          <w:u w:val="single"/>
        </w:rPr>
        <w:t xml:space="preserve"> President Donald </w:t>
      </w:r>
      <w:r w:rsidRPr="007D4CBD">
        <w:rPr>
          <w:szCs w:val="22"/>
          <w:highlight w:val="yellow"/>
          <w:u w:val="single"/>
        </w:rPr>
        <w:t>Trump, who has launched trade wars with allies and adversaries alike.</w:t>
      </w:r>
      <w:r>
        <w:rPr>
          <w:sz w:val="16"/>
        </w:rPr>
        <w:t xml:space="preserve"> </w:t>
      </w:r>
    </w:p>
    <w:p w14:paraId="789075E6" w14:textId="77777777" w:rsidR="00CC71C4" w:rsidRPr="005D1293" w:rsidRDefault="00CC71C4" w:rsidP="00CC71C4">
      <w:pPr>
        <w:rPr>
          <w:sz w:val="16"/>
        </w:rPr>
      </w:pPr>
      <w:r w:rsidRPr="005D1293">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7A6DBA">
        <w:rPr>
          <w:rStyle w:val="StyleUnderline"/>
        </w:rPr>
        <w:t xml:space="preserve">widening economic </w:t>
      </w:r>
      <w:r w:rsidRPr="00A07BE0">
        <w:rPr>
          <w:rStyle w:val="StyleUnderline"/>
          <w:highlight w:val="cyan"/>
        </w:rPr>
        <w:t>inequalities</w:t>
      </w:r>
      <w:r w:rsidRPr="005D1293">
        <w:rPr>
          <w:sz w:val="16"/>
        </w:rPr>
        <w:t xml:space="preserve">, a consequence of the pandemic, </w:t>
      </w:r>
      <w:r w:rsidRPr="00A07BE0">
        <w:rPr>
          <w:rStyle w:val="StyleUnderline"/>
          <w:highlight w:val="cyan"/>
        </w:rPr>
        <w:t xml:space="preserve">are not likely to enhance support for </w:t>
      </w:r>
      <w:r w:rsidRPr="003E2A52">
        <w:rPr>
          <w:rStyle w:val="StyleUnderline"/>
        </w:rPr>
        <w:t xml:space="preserve">free </w:t>
      </w:r>
      <w:r w:rsidRPr="00A07BE0">
        <w:rPr>
          <w:rStyle w:val="StyleUnderline"/>
          <w:highlight w:val="cyan"/>
        </w:rPr>
        <w:t>trade</w:t>
      </w:r>
      <w:r w:rsidRPr="005D1293">
        <w:rPr>
          <w:sz w:val="16"/>
          <w:szCs w:val="16"/>
        </w:rPr>
        <w:t>.</w:t>
      </w:r>
    </w:p>
    <w:p w14:paraId="5907E4D3" w14:textId="77777777" w:rsidR="00CC71C4" w:rsidRPr="005D1293" w:rsidRDefault="00CC71C4" w:rsidP="00CC71C4">
      <w:pPr>
        <w:rPr>
          <w:sz w:val="16"/>
          <w:szCs w:val="12"/>
        </w:rPr>
      </w:pPr>
      <w:r w:rsidRPr="005D1293">
        <w:rPr>
          <w:sz w:val="16"/>
          <w:szCs w:val="12"/>
        </w:rPr>
        <w:t xml:space="preserve">This assault on open trade and globalization is just one aspect of a decaying liberal international order, which, its proponents argue, has largely helped to preserve peace between nations since World War II. But that old order is almost gone, and </w:t>
      </w:r>
      <w:proofErr w:type="gramStart"/>
      <w:r w:rsidRPr="005D1293">
        <w:rPr>
          <w:sz w:val="16"/>
          <w:szCs w:val="12"/>
        </w:rPr>
        <w:t>in all likelihood</w:t>
      </w:r>
      <w:proofErr w:type="gramEnd"/>
      <w:r w:rsidRPr="005D1293">
        <w:rPr>
          <w:sz w:val="16"/>
          <w:szCs w:val="12"/>
        </w:rPr>
        <w:t xml:space="preserve"> isn’t coming back. The U.N. Security Council appears increasingly fragmented and dysfunctional. Even before Trump, the world’s most powerful country ratified fewer treaties per year under the Obama administration than at any time since 1945.</w:t>
      </w:r>
    </w:p>
    <w:p w14:paraId="1EE25EA0" w14:textId="77777777" w:rsidR="00CC71C4" w:rsidRPr="005D1293" w:rsidRDefault="00CC71C4" w:rsidP="00CC71C4">
      <w:pPr>
        <w:rPr>
          <w:sz w:val="16"/>
          <w:szCs w:val="12"/>
        </w:rPr>
      </w:pPr>
      <w:r w:rsidRPr="005D1293">
        <w:rPr>
          <w:sz w:val="16"/>
          <w:szCs w:val="12"/>
        </w:rPr>
        <w:t xml:space="preserve">Trump’s presidency only harms multilateral cooperation further. He has backed out of the Paris Agreement on climate change, reneged on the Iran nuclear deal, picked fights with allies, questioned the value of </w:t>
      </w:r>
      <w:proofErr w:type="gramStart"/>
      <w:r w:rsidRPr="005D1293">
        <w:rPr>
          <w:sz w:val="16"/>
          <w:szCs w:val="12"/>
        </w:rPr>
        <w:t>NATO</w:t>
      </w:r>
      <w:proofErr w:type="gramEnd"/>
      <w:r w:rsidRPr="005D1293">
        <w:rPr>
          <w:sz w:val="16"/>
          <w:szCs w:val="12"/>
        </w:rPr>
        <w:t xml:space="preserve"> and defunded the World </w:t>
      </w:r>
      <w:r w:rsidRPr="005D1293">
        <w:rPr>
          <w:sz w:val="16"/>
          <w:szCs w:val="12"/>
        </w:rPr>
        <w:lastRenderedPageBreak/>
        <w:t>Health Organization in the middle of a global health crisis. Hyper-nationalism, rather than international collaboration, was the default response to the coronavirus outbreak in the U.S. and many other countries around the world.</w:t>
      </w:r>
    </w:p>
    <w:p w14:paraId="6D54F025" w14:textId="77777777" w:rsidR="00CC71C4" w:rsidRPr="005D1293" w:rsidRDefault="00CC71C4" w:rsidP="00CC71C4">
      <w:pPr>
        <w:rPr>
          <w:sz w:val="16"/>
        </w:rPr>
      </w:pPr>
      <w:r w:rsidRPr="005D1293">
        <w:rPr>
          <w:sz w:val="16"/>
          <w:szCs w:val="12"/>
        </w:rPr>
        <w:t>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w:t>
      </w:r>
      <w:r w:rsidRPr="005D1293">
        <w:rPr>
          <w:sz w:val="16"/>
        </w:rPr>
        <w:t xml:space="preserve">, </w:t>
      </w:r>
      <w:r w:rsidRPr="007A6DBA">
        <w:rPr>
          <w:rStyle w:val="StyleUnderline"/>
        </w:rPr>
        <w:t>we may</w:t>
      </w:r>
      <w:r w:rsidRPr="005D1293">
        <w:rPr>
          <w:sz w:val="16"/>
        </w:rPr>
        <w:t xml:space="preserve"> be </w:t>
      </w:r>
      <w:r w:rsidRPr="007A6DBA">
        <w:rPr>
          <w:rStyle w:val="Emphasis"/>
        </w:rPr>
        <w:t>head</w:t>
      </w:r>
      <w:r w:rsidRPr="005D1293">
        <w:rPr>
          <w:sz w:val="16"/>
        </w:rPr>
        <w:t xml:space="preserve">ing </w:t>
      </w:r>
      <w:r w:rsidRPr="007A6DBA">
        <w:rPr>
          <w:rStyle w:val="StyleUnderline"/>
        </w:rPr>
        <w:t xml:space="preserve">toward an increasingly multipolar or nonpolar world, which could prove </w:t>
      </w:r>
      <w:proofErr w:type="gramStart"/>
      <w:r w:rsidRPr="007A6DBA">
        <w:rPr>
          <w:rStyle w:val="Emphasis"/>
        </w:rPr>
        <w:t>destabilizing</w:t>
      </w:r>
      <w:r w:rsidRPr="007A6DBA">
        <w:rPr>
          <w:rStyle w:val="StyleUnderline"/>
        </w:rPr>
        <w:t xml:space="preserve"> in its </w:t>
      </w:r>
      <w:r w:rsidRPr="007A6DBA">
        <w:rPr>
          <w:rStyle w:val="Emphasis"/>
        </w:rPr>
        <w:t>own right</w:t>
      </w:r>
      <w:proofErr w:type="gramEnd"/>
      <w:r w:rsidRPr="005D1293">
        <w:rPr>
          <w:sz w:val="16"/>
        </w:rPr>
        <w:t>.</w:t>
      </w:r>
    </w:p>
    <w:p w14:paraId="6E8DBB57" w14:textId="77777777" w:rsidR="00CC71C4" w:rsidRPr="005D1293" w:rsidRDefault="00CC71C4" w:rsidP="00CC71C4">
      <w:pPr>
        <w:rPr>
          <w:sz w:val="16"/>
        </w:rPr>
      </w:pPr>
      <w:r w:rsidRPr="005D1293">
        <w:rPr>
          <w:sz w:val="16"/>
        </w:rPr>
        <w:t xml:space="preserve">Finally, the pacifying effect of nuclear weapons could be waning. While vast nuclear arsenals once compelled the United States and the Soviet Union to reach arms control agreements, old treaties are </w:t>
      </w:r>
      <w:proofErr w:type="gramStart"/>
      <w:r w:rsidRPr="005D1293">
        <w:rPr>
          <w:sz w:val="16"/>
        </w:rPr>
        <w:t>expiring</w:t>
      </w:r>
      <w:proofErr w:type="gramEnd"/>
      <w:r w:rsidRPr="005D1293">
        <w:rPr>
          <w:sz w:val="16"/>
        </w:rPr>
        <w:t xml:space="preserve"> and new talks are breaking down. Mistrust is growing, and </w:t>
      </w:r>
      <w:r w:rsidRPr="007A6DBA">
        <w:rPr>
          <w:rStyle w:val="StyleUnderline"/>
        </w:rPr>
        <w:t xml:space="preserve">the </w:t>
      </w:r>
      <w:r w:rsidRPr="00A07BE0">
        <w:rPr>
          <w:rStyle w:val="StyleUnderline"/>
          <w:highlight w:val="cyan"/>
        </w:rPr>
        <w:t xml:space="preserve">chance of </w:t>
      </w:r>
      <w:r w:rsidRPr="00A07BE0">
        <w:rPr>
          <w:rStyle w:val="Emphasis"/>
          <w:highlight w:val="cyan"/>
        </w:rPr>
        <w:t>a</w:t>
      </w:r>
      <w:r w:rsidRPr="005D1293">
        <w:rPr>
          <w:sz w:val="16"/>
        </w:rPr>
        <w:t xml:space="preserve">n unwanted </w:t>
      </w:r>
      <w:r w:rsidRPr="00A07BE0">
        <w:rPr>
          <w:rStyle w:val="StyleUnderline"/>
          <w:highlight w:val="cyan"/>
        </w:rPr>
        <w:t xml:space="preserve">U.S.-Russia </w:t>
      </w:r>
      <w:r w:rsidRPr="00A07BE0">
        <w:rPr>
          <w:rStyle w:val="Emphasis"/>
          <w:highlight w:val="cyan"/>
        </w:rPr>
        <w:t>nuclear confrontation</w:t>
      </w:r>
      <w:r w:rsidRPr="00A07BE0">
        <w:rPr>
          <w:rStyle w:val="StyleUnderline"/>
          <w:sz w:val="24"/>
          <w:szCs w:val="26"/>
          <w:highlight w:val="cyan"/>
        </w:rPr>
        <w:t xml:space="preserve"> </w:t>
      </w:r>
      <w:r w:rsidRPr="00A07BE0">
        <w:rPr>
          <w:rStyle w:val="StyleUnderline"/>
          <w:highlight w:val="cyan"/>
        </w:rPr>
        <w:t>is</w:t>
      </w:r>
      <w:r w:rsidRPr="005D1293">
        <w:rPr>
          <w:sz w:val="16"/>
        </w:rPr>
        <w:t xml:space="preserve"> arguably as </w:t>
      </w:r>
      <w:r w:rsidRPr="00A07BE0">
        <w:rPr>
          <w:rStyle w:val="Emphasis"/>
          <w:highlight w:val="cyan"/>
        </w:rPr>
        <w:t>high</w:t>
      </w:r>
      <w:r w:rsidRPr="005D1293">
        <w:rPr>
          <w:sz w:val="16"/>
        </w:rPr>
        <w:t xml:space="preserve"> as it has been since the Cuban missile crisis.</w:t>
      </w:r>
    </w:p>
    <w:p w14:paraId="4E58FB34" w14:textId="77777777" w:rsidR="00CC71C4" w:rsidRPr="005D1293" w:rsidRDefault="00CC71C4" w:rsidP="00CC71C4">
      <w:pPr>
        <w:rPr>
          <w:sz w:val="16"/>
        </w:rPr>
      </w:pPr>
      <w:r w:rsidRPr="005D1293">
        <w:rPr>
          <w:sz w:val="16"/>
        </w:rPr>
        <w:t xml:space="preserve">The theory of nuclear peace may no longer hold if more countries are tempted to obtain their own nuclear deterrent. Trump’s decision to abandon the Iran nuclear deal, for one thing, has only increased the chance that </w:t>
      </w:r>
      <w:r w:rsidRPr="00A07BE0">
        <w:rPr>
          <w:rStyle w:val="Emphasis"/>
          <w:highlight w:val="cyan"/>
        </w:rPr>
        <w:t>Tehran</w:t>
      </w:r>
      <w:r w:rsidRPr="00A07BE0">
        <w:rPr>
          <w:rStyle w:val="StyleUnderline"/>
          <w:highlight w:val="cyan"/>
        </w:rPr>
        <w:t xml:space="preserve"> will acquire </w:t>
      </w:r>
      <w:r w:rsidRPr="00A07BE0">
        <w:rPr>
          <w:rStyle w:val="Emphasis"/>
          <w:highlight w:val="cyan"/>
        </w:rPr>
        <w:t>nuc</w:t>
      </w:r>
      <w:r w:rsidRPr="007A6DBA">
        <w:rPr>
          <w:rStyle w:val="StyleUnderline"/>
        </w:rPr>
        <w:t>lear weapon</w:t>
      </w:r>
      <w:r w:rsidRPr="00A07BE0">
        <w:rPr>
          <w:rStyle w:val="Emphasis"/>
          <w:highlight w:val="cyan"/>
        </w:rPr>
        <w:t>s</w:t>
      </w:r>
      <w:r w:rsidRPr="005D1293">
        <w:rPr>
          <w:sz w:val="16"/>
        </w:rPr>
        <w:t xml:space="preserve">. It’s almost easy to forget that, just a few short months ago, the United States and Iran were one miscalculation or dumb mistake away from waging all-out war. And despite Trump’s efforts to negotiate nuclear disarmament with Kim Jong </w:t>
      </w:r>
      <w:proofErr w:type="spellStart"/>
      <w:r w:rsidRPr="005D1293">
        <w:rPr>
          <w:sz w:val="16"/>
        </w:rPr>
        <w:t>Un’s</w:t>
      </w:r>
      <w:proofErr w:type="spellEnd"/>
      <w:r w:rsidRPr="005D1293">
        <w:rPr>
          <w:sz w:val="16"/>
        </w:rPr>
        <w:t xml:space="preserve"> regime in Pyongyang, it is wishful thinking to believe North Korea will give up its nuclear weapons. At this point, negotiators can only realistically try to ensure that </w:t>
      </w:r>
      <w:r w:rsidRPr="007A6DBA">
        <w:rPr>
          <w:rStyle w:val="StyleUnderline"/>
        </w:rPr>
        <w:t xml:space="preserve">North </w:t>
      </w:r>
      <w:r w:rsidRPr="00A07BE0">
        <w:rPr>
          <w:rStyle w:val="StyleUnderline"/>
          <w:highlight w:val="cyan"/>
        </w:rPr>
        <w:t>Korea’s</w:t>
      </w:r>
      <w:r w:rsidRPr="007A6DBA">
        <w:rPr>
          <w:rStyle w:val="StyleUnderline"/>
        </w:rPr>
        <w:t xml:space="preserve"> </w:t>
      </w:r>
      <w:r w:rsidRPr="007A6DBA">
        <w:rPr>
          <w:rStyle w:val="Emphasis"/>
        </w:rPr>
        <w:t xml:space="preserve">nuclear </w:t>
      </w:r>
      <w:r w:rsidRPr="00A07BE0">
        <w:rPr>
          <w:rStyle w:val="Emphasis"/>
          <w:highlight w:val="cyan"/>
        </w:rPr>
        <w:t>menace</w:t>
      </w:r>
      <w:r w:rsidRPr="005D1293">
        <w:rPr>
          <w:sz w:val="16"/>
        </w:rPr>
        <w:t xml:space="preserve"> doesn’t </w:t>
      </w:r>
      <w:r w:rsidRPr="00A07BE0">
        <w:rPr>
          <w:rStyle w:val="StyleUnderline"/>
          <w:highlight w:val="cyan"/>
        </w:rPr>
        <w:t>get</w:t>
      </w:r>
      <w:r w:rsidRPr="005D1293">
        <w:rPr>
          <w:sz w:val="16"/>
        </w:rPr>
        <w:t xml:space="preserve"> even more </w:t>
      </w:r>
      <w:r w:rsidRPr="00A07BE0">
        <w:rPr>
          <w:rStyle w:val="Emphasis"/>
          <w:highlight w:val="cyan"/>
        </w:rPr>
        <w:t>potent</w:t>
      </w:r>
      <w:r w:rsidRPr="005D1293">
        <w:rPr>
          <w:sz w:val="16"/>
        </w:rPr>
        <w:t>.</w:t>
      </w:r>
    </w:p>
    <w:p w14:paraId="46A9EACF" w14:textId="77777777" w:rsidR="00CC71C4" w:rsidRPr="005D1293" w:rsidRDefault="00CC71C4" w:rsidP="00CC71C4">
      <w:pPr>
        <w:rPr>
          <w:sz w:val="16"/>
        </w:rPr>
      </w:pPr>
      <w:r w:rsidRPr="005D1293">
        <w:rPr>
          <w:sz w:val="16"/>
        </w:rPr>
        <w:t xml:space="preserve">In other words, by turning inward, the United States is choosing to leave other countries to fend for themselves. </w:t>
      </w:r>
      <w:proofErr w:type="gramStart"/>
      <w:r w:rsidRPr="007A6DBA">
        <w:rPr>
          <w:rStyle w:val="StyleUnderline"/>
        </w:rPr>
        <w:t>The end result</w:t>
      </w:r>
      <w:proofErr w:type="gramEnd"/>
      <w:r w:rsidRPr="007A6DBA">
        <w:rPr>
          <w:rStyle w:val="StyleUnderline"/>
        </w:rPr>
        <w:t xml:space="preserve"> may be a </w:t>
      </w:r>
      <w:r w:rsidRPr="007A6DBA">
        <w:rPr>
          <w:rStyle w:val="Emphasis"/>
        </w:rPr>
        <w:t>less stable</w:t>
      </w:r>
      <w:r w:rsidRPr="007A6DBA">
        <w:rPr>
          <w:rStyle w:val="StyleUnderline"/>
        </w:rPr>
        <w:t xml:space="preserve"> world with more </w:t>
      </w:r>
      <w:r w:rsidRPr="007A6DBA">
        <w:rPr>
          <w:rStyle w:val="Emphasis"/>
        </w:rPr>
        <w:t>nuclear actors</w:t>
      </w:r>
      <w:r w:rsidRPr="005D1293">
        <w:rPr>
          <w:sz w:val="16"/>
        </w:rPr>
        <w:t>.</w:t>
      </w:r>
    </w:p>
    <w:p w14:paraId="7FA1D6C5" w14:textId="77777777" w:rsidR="00CC71C4" w:rsidRPr="005D1293" w:rsidRDefault="00CC71C4" w:rsidP="00CC71C4">
      <w:pPr>
        <w:rPr>
          <w:sz w:val="16"/>
        </w:rPr>
      </w:pPr>
      <w:r w:rsidRPr="005D1293">
        <w:rPr>
          <w:sz w:val="16"/>
        </w:rPr>
        <w:t>If leaders are smart, they will take seriously the warning signs exposed by this global emergency and work to reverse the drift toward war.</w:t>
      </w:r>
    </w:p>
    <w:p w14:paraId="7EB94005" w14:textId="77777777" w:rsidR="00CC71C4" w:rsidRPr="005D1293" w:rsidRDefault="00CC71C4" w:rsidP="00CC71C4">
      <w:pPr>
        <w:rPr>
          <w:sz w:val="16"/>
        </w:rPr>
      </w:pPr>
      <w:r w:rsidRPr="005D1293">
        <w:rPr>
          <w:sz w:val="16"/>
        </w:rPr>
        <w:t xml:space="preserve">If only one of these theories for peace were worsening, concerns would be easier to dismiss. But </w:t>
      </w:r>
      <w:r w:rsidRPr="00A07BE0">
        <w:rPr>
          <w:rStyle w:val="StyleUnderline"/>
          <w:highlight w:val="cyan"/>
        </w:rPr>
        <w:t>together</w:t>
      </w:r>
      <w:r w:rsidRPr="007A6DBA">
        <w:rPr>
          <w:rStyle w:val="StyleUnderline"/>
        </w:rPr>
        <w:t>, they are</w:t>
      </w:r>
      <w:r w:rsidRPr="005D1293">
        <w:rPr>
          <w:sz w:val="16"/>
        </w:rPr>
        <w:t xml:space="preserve"> unsettling. While the world is not yet on the brink of </w:t>
      </w:r>
      <w:r w:rsidRPr="00A07BE0">
        <w:rPr>
          <w:rStyle w:val="Emphasis"/>
          <w:highlight w:val="cyan"/>
        </w:rPr>
        <w:t>World War III</w:t>
      </w:r>
      <w:r w:rsidRPr="005D1293">
        <w:rPr>
          <w:sz w:val="16"/>
          <w:szCs w:val="26"/>
        </w:rPr>
        <w:t xml:space="preserve"> </w:t>
      </w:r>
      <w:r w:rsidRPr="005D1293">
        <w:rPr>
          <w:sz w:val="16"/>
        </w:rPr>
        <w:t>and no two countries are destined for war, the odds of avoiding future conflicts don’t look good.</w:t>
      </w:r>
    </w:p>
    <w:p w14:paraId="23D9F4C8" w14:textId="77777777" w:rsidR="00CC71C4" w:rsidRDefault="00CC71C4" w:rsidP="00CC71C4">
      <w:pPr>
        <w:rPr>
          <w:sz w:val="16"/>
        </w:rPr>
      </w:pPr>
      <w:r w:rsidRPr="005D1293">
        <w:rPr>
          <w:sz w:val="16"/>
        </w:rPr>
        <w:t xml:space="preserve">The pandemic is already degrading democracies, harming </w:t>
      </w:r>
      <w:proofErr w:type="gramStart"/>
      <w:r w:rsidRPr="005D1293">
        <w:rPr>
          <w:sz w:val="16"/>
        </w:rPr>
        <w:t>economies</w:t>
      </w:r>
      <w:proofErr w:type="gramEnd"/>
      <w:r w:rsidRPr="005D1293">
        <w:rPr>
          <w:sz w:val="16"/>
        </w:rPr>
        <w:t xml:space="preserve"> and curtailing international cooperation, and it also seems to be fostering internal instability within states. Rachel Brown, Heather Hurlburt and Alexandra Stark argue that the coronavirus could in fact sow more civil conflict. If this proves accurate, </w:t>
      </w:r>
      <w:r w:rsidRPr="007A6DBA">
        <w:rPr>
          <w:rStyle w:val="StyleUnderline"/>
        </w:rPr>
        <w:t xml:space="preserve">the increase in civil wars is likely to lead to more </w:t>
      </w:r>
      <w:r w:rsidRPr="007A6DBA">
        <w:rPr>
          <w:rStyle w:val="Emphasis"/>
        </w:rPr>
        <w:t>external meddling</w:t>
      </w:r>
      <w:r w:rsidRPr="007A6DBA">
        <w:rPr>
          <w:rStyle w:val="StyleUnderline"/>
        </w:rPr>
        <w:t xml:space="preserve">, and these next </w:t>
      </w:r>
      <w:r w:rsidRPr="00A07BE0">
        <w:rPr>
          <w:rStyle w:val="StyleUnderline"/>
          <w:highlight w:val="cyan"/>
        </w:rPr>
        <w:t>proxy wars</w:t>
      </w:r>
      <w:r w:rsidRPr="007A6DBA">
        <w:rPr>
          <w:rStyle w:val="StyleUnderline"/>
        </w:rPr>
        <w:t xml:space="preserve"> could soon </w:t>
      </w:r>
      <w:r w:rsidRPr="00A07BE0">
        <w:rPr>
          <w:rStyle w:val="Emphasis"/>
          <w:highlight w:val="cyan"/>
        </w:rPr>
        <w:t>precipitate</w:t>
      </w:r>
      <w:r w:rsidRPr="007A6DBA">
        <w:rPr>
          <w:rStyle w:val="Emphasis"/>
        </w:rPr>
        <w:t xml:space="preserve"> all-out </w:t>
      </w:r>
      <w:r w:rsidRPr="00A07BE0">
        <w:rPr>
          <w:rStyle w:val="Emphasis"/>
          <w:highlight w:val="cyan"/>
        </w:rPr>
        <w:t>international conflicts</w:t>
      </w:r>
      <w:r w:rsidRPr="005D1293">
        <w:rPr>
          <w:sz w:val="16"/>
        </w:rPr>
        <w:t xml:space="preserve"> if outsiders aren’t careful. </w:t>
      </w:r>
      <w:r w:rsidRPr="00A07BE0">
        <w:rPr>
          <w:rStyle w:val="StyleUnderline"/>
          <w:highlight w:val="cyan"/>
        </w:rPr>
        <w:t>With</w:t>
      </w:r>
      <w:r w:rsidRPr="007A6DBA">
        <w:rPr>
          <w:rStyle w:val="StyleUnderline"/>
        </w:rPr>
        <w:t xml:space="preserve"> the </w:t>
      </w:r>
      <w:r w:rsidRPr="007A6DBA">
        <w:rPr>
          <w:rStyle w:val="Emphasis"/>
        </w:rPr>
        <w:t xml:space="preserve">usual </w:t>
      </w:r>
      <w:r w:rsidRPr="00A07BE0">
        <w:rPr>
          <w:rStyle w:val="Emphasis"/>
          <w:highlight w:val="cyan"/>
        </w:rPr>
        <w:t>deterrents</w:t>
      </w:r>
      <w:r w:rsidRPr="007A6DBA">
        <w:rPr>
          <w:rStyle w:val="Emphasis"/>
        </w:rPr>
        <w:t xml:space="preserve"> to conflict </w:t>
      </w:r>
      <w:r w:rsidRPr="00A07BE0">
        <w:rPr>
          <w:rStyle w:val="Emphasis"/>
          <w:highlight w:val="cyan"/>
        </w:rPr>
        <w:t>declining</w:t>
      </w:r>
      <w:r w:rsidRPr="007A6DBA">
        <w:rPr>
          <w:rStyle w:val="StyleUnderline"/>
        </w:rPr>
        <w:t xml:space="preserve"> around the world, </w:t>
      </w:r>
      <w:r w:rsidRPr="00A07BE0">
        <w:rPr>
          <w:rStyle w:val="Emphasis"/>
          <w:highlight w:val="cyan"/>
        </w:rPr>
        <w:t>major wars</w:t>
      </w:r>
      <w:r w:rsidRPr="007A6DBA">
        <w:rPr>
          <w:rStyle w:val="StyleUnderline"/>
        </w:rPr>
        <w:t xml:space="preserve"> could soon </w:t>
      </w:r>
      <w:r w:rsidRPr="00A07BE0">
        <w:rPr>
          <w:rStyle w:val="StyleUnderline"/>
          <w:highlight w:val="cyan"/>
        </w:rPr>
        <w:t>return</w:t>
      </w:r>
      <w:r w:rsidRPr="005D1293">
        <w:rPr>
          <w:sz w:val="16"/>
        </w:rPr>
        <w:t>.</w:t>
      </w:r>
      <w:r w:rsidRPr="0067212E">
        <w:t xml:space="preserve"> </w:t>
      </w:r>
    </w:p>
    <w:p w14:paraId="7B9064F5" w14:textId="77777777" w:rsidR="00CC71C4" w:rsidRDefault="00CC71C4" w:rsidP="00CC71C4">
      <w:pPr>
        <w:pStyle w:val="Heading4"/>
      </w:pPr>
      <w:r>
        <w:t xml:space="preserve">They don’t solve trade. </w:t>
      </w:r>
    </w:p>
    <w:p w14:paraId="6D7E1612" w14:textId="77777777" w:rsidR="00CC71C4" w:rsidRPr="00467FAE" w:rsidRDefault="00CC71C4" w:rsidP="00CC71C4">
      <w:pPr>
        <w:rPr>
          <w:rFonts w:asciiTheme="majorHAnsi" w:hAnsiTheme="majorHAnsi" w:cstheme="majorHAnsi"/>
        </w:rPr>
      </w:pPr>
      <w:r w:rsidRPr="00467FAE">
        <w:rPr>
          <w:rFonts w:asciiTheme="majorHAnsi" w:hAnsiTheme="majorHAnsi" w:cstheme="majorHAnsi"/>
        </w:rPr>
        <w:t xml:space="preserve">Steve </w:t>
      </w:r>
      <w:r w:rsidRPr="00467FAE">
        <w:rPr>
          <w:rStyle w:val="Style13ptBold"/>
          <w:rFonts w:asciiTheme="majorHAnsi" w:hAnsiTheme="majorHAnsi" w:cstheme="majorHAnsi"/>
        </w:rPr>
        <w:t>Chapman 21</w:t>
      </w:r>
      <w:r w:rsidRPr="00467FAE">
        <w:rPr>
          <w:rFonts w:asciiTheme="majorHAnsi" w:hAnsiTheme="majorHAnsi" w:cstheme="majorHAnsi"/>
        </w:rPr>
        <w:t>. A former columnist and editorial writer for the Chicago Tribune. “Column: The damaging protectionism of Trump — and Biden” Chicago Tribune. 05-28-21. https://www.chicagotribune.com/columns/steve-chapman/ct-column-biden-trade-trump-tariffs-chapman-20210528-qqq5giqswvc6rocjrw7bg5ie5e-story.html</w:t>
      </w:r>
    </w:p>
    <w:p w14:paraId="19218F2D" w14:textId="77777777" w:rsidR="00CC71C4" w:rsidRDefault="00CC71C4" w:rsidP="00CC71C4">
      <w:pPr>
        <w:rPr>
          <w:rFonts w:asciiTheme="majorHAnsi" w:hAnsiTheme="majorHAnsi" w:cstheme="majorHAnsi"/>
          <w:b/>
          <w:bCs/>
          <w:sz w:val="14"/>
        </w:rPr>
      </w:pPr>
      <w:r w:rsidRPr="00467FAE">
        <w:rPr>
          <w:rFonts w:asciiTheme="majorHAnsi" w:hAnsiTheme="majorHAnsi" w:cstheme="majorHAnsi"/>
          <w:u w:val="single"/>
        </w:rPr>
        <w:t>When he became president, Joe Biden summarily reversed his predecessor’s policies on a range of issues</w:t>
      </w:r>
      <w:r w:rsidRPr="00467FAE">
        <w:rPr>
          <w:rFonts w:asciiTheme="majorHAnsi" w:hAnsiTheme="majorHAnsi" w:cstheme="majorHAnsi"/>
          <w:sz w:val="14"/>
        </w:rPr>
        <w:t xml:space="preserve">, including climate change, immigration, taxes, social </w:t>
      </w:r>
      <w:proofErr w:type="gramStart"/>
      <w:r w:rsidRPr="00467FAE">
        <w:rPr>
          <w:rFonts w:asciiTheme="majorHAnsi" w:hAnsiTheme="majorHAnsi" w:cstheme="majorHAnsi"/>
          <w:sz w:val="14"/>
        </w:rPr>
        <w:t>welfare</w:t>
      </w:r>
      <w:proofErr w:type="gramEnd"/>
      <w:r w:rsidRPr="00467FAE">
        <w:rPr>
          <w:rFonts w:asciiTheme="majorHAnsi" w:hAnsiTheme="majorHAnsi" w:cstheme="majorHAnsi"/>
          <w:sz w:val="14"/>
        </w:rPr>
        <w:t xml:space="preserve"> and police reform. </w:t>
      </w:r>
      <w:r w:rsidRPr="00467FAE">
        <w:rPr>
          <w:rFonts w:asciiTheme="majorHAnsi" w:hAnsiTheme="majorHAnsi" w:cstheme="majorHAnsi"/>
          <w:u w:val="single"/>
        </w:rPr>
        <w:t xml:space="preserve">But </w:t>
      </w:r>
      <w:r w:rsidRPr="00467FAE">
        <w:rPr>
          <w:rFonts w:asciiTheme="majorHAnsi" w:hAnsiTheme="majorHAnsi" w:cstheme="majorHAnsi"/>
          <w:highlight w:val="cyan"/>
          <w:u w:val="single"/>
        </w:rPr>
        <w:t>on</w:t>
      </w:r>
      <w:r w:rsidRPr="00467FAE">
        <w:rPr>
          <w:rFonts w:asciiTheme="majorHAnsi" w:hAnsiTheme="majorHAnsi" w:cstheme="majorHAnsi"/>
          <w:u w:val="single"/>
        </w:rPr>
        <w:t xml:space="preserve"> international </w:t>
      </w:r>
      <w:r w:rsidRPr="00467FAE">
        <w:rPr>
          <w:rFonts w:asciiTheme="majorHAnsi" w:hAnsiTheme="majorHAnsi" w:cstheme="majorHAnsi"/>
          <w:highlight w:val="cyan"/>
          <w:u w:val="single"/>
        </w:rPr>
        <w:t>trade, it’s</w:t>
      </w:r>
      <w:r w:rsidRPr="00467FAE">
        <w:rPr>
          <w:rFonts w:asciiTheme="majorHAnsi" w:hAnsiTheme="majorHAnsi" w:cstheme="majorHAnsi"/>
          <w:u w:val="single"/>
        </w:rPr>
        <w:t xml:space="preserve"> </w:t>
      </w:r>
      <w:r w:rsidRPr="00467FAE">
        <w:rPr>
          <w:rFonts w:asciiTheme="majorHAnsi" w:hAnsiTheme="majorHAnsi" w:cstheme="majorHAnsi"/>
          <w:b/>
          <w:bCs/>
          <w:u w:val="single"/>
        </w:rPr>
        <w:t xml:space="preserve">almost </w:t>
      </w:r>
      <w:r w:rsidRPr="00467FAE">
        <w:rPr>
          <w:rFonts w:asciiTheme="majorHAnsi" w:hAnsiTheme="majorHAnsi" w:cstheme="majorHAnsi"/>
          <w:b/>
          <w:bCs/>
          <w:highlight w:val="cyan"/>
          <w:u w:val="single"/>
        </w:rPr>
        <w:t>like</w:t>
      </w:r>
      <w:r w:rsidRPr="00467FAE">
        <w:rPr>
          <w:rFonts w:asciiTheme="majorHAnsi" w:hAnsiTheme="majorHAnsi" w:cstheme="majorHAnsi"/>
          <w:b/>
          <w:bCs/>
          <w:u w:val="single"/>
        </w:rPr>
        <w:t xml:space="preserve"> Donald </w:t>
      </w:r>
      <w:r w:rsidRPr="00467FAE">
        <w:rPr>
          <w:rFonts w:asciiTheme="majorHAnsi" w:hAnsiTheme="majorHAnsi" w:cstheme="majorHAnsi"/>
          <w:b/>
          <w:bCs/>
          <w:highlight w:val="cyan"/>
          <w:u w:val="single"/>
        </w:rPr>
        <w:t>Trump never left</w:t>
      </w:r>
      <w:r w:rsidRPr="00467FAE">
        <w:rPr>
          <w:rFonts w:asciiTheme="majorHAnsi" w:hAnsiTheme="majorHAnsi" w:cstheme="majorHAnsi"/>
          <w:b/>
          <w:bCs/>
          <w:u w:val="single"/>
        </w:rPr>
        <w:t>.</w:t>
      </w:r>
      <w:r w:rsidRPr="00467FAE">
        <w:rPr>
          <w:rFonts w:asciiTheme="majorHAnsi" w:hAnsiTheme="majorHAnsi" w:cstheme="majorHAnsi"/>
          <w:b/>
          <w:bCs/>
          <w:sz w:val="14"/>
        </w:rPr>
        <w:t xml:space="preserve"> </w:t>
      </w:r>
      <w:r w:rsidRPr="00467FAE">
        <w:rPr>
          <w:rFonts w:asciiTheme="majorHAnsi" w:hAnsiTheme="majorHAnsi" w:cstheme="majorHAnsi"/>
          <w:sz w:val="14"/>
        </w:rPr>
        <w:t xml:space="preserve">Trump had a primitive view of this issue. Good, in his view, were exports, trade surpluses, tariffs and trade wars. Bad were imports, trade deficits and multilateral trade agreements. He saw global commerce as a zero-sum game, in which anything that benefited another country must come at our expense, and vice versa. He was unable to grasp that exchanges of goods and services </w:t>
      </w:r>
      <w:r w:rsidRPr="00467FAE">
        <w:rPr>
          <w:rFonts w:asciiTheme="majorHAnsi" w:hAnsiTheme="majorHAnsi" w:cstheme="majorHAnsi"/>
          <w:sz w:val="14"/>
        </w:rPr>
        <w:lastRenderedPageBreak/>
        <w:t xml:space="preserve">across national borders could — and do — make people in every nation better off. </w:t>
      </w:r>
      <w:proofErr w:type="gramStart"/>
      <w:r w:rsidRPr="00467FAE">
        <w:rPr>
          <w:rFonts w:asciiTheme="majorHAnsi" w:hAnsiTheme="majorHAnsi" w:cstheme="majorHAnsi"/>
          <w:sz w:val="14"/>
        </w:rPr>
        <w:t>So</w:t>
      </w:r>
      <w:proofErr w:type="gramEnd"/>
      <w:r w:rsidRPr="00467FAE">
        <w:rPr>
          <w:rFonts w:asciiTheme="majorHAnsi" w:hAnsiTheme="majorHAnsi" w:cstheme="majorHAnsi"/>
          <w:sz w:val="14"/>
        </w:rPr>
        <w:t xml:space="preserve"> </w:t>
      </w:r>
      <w:r w:rsidRPr="00467FAE">
        <w:rPr>
          <w:rFonts w:asciiTheme="majorHAnsi" w:hAnsiTheme="majorHAnsi" w:cstheme="majorHAnsi"/>
          <w:u w:val="single"/>
        </w:rPr>
        <w:t xml:space="preserve">Trump </w:t>
      </w:r>
      <w:r w:rsidRPr="00467FAE">
        <w:rPr>
          <w:rFonts w:asciiTheme="majorHAnsi" w:hAnsiTheme="majorHAnsi" w:cstheme="majorHAnsi"/>
          <w:b/>
          <w:bCs/>
          <w:highlight w:val="cyan"/>
          <w:u w:val="single"/>
        </w:rPr>
        <w:t>slapped tariffs on steel, aluminum</w:t>
      </w:r>
      <w:r w:rsidRPr="00467FAE">
        <w:rPr>
          <w:rFonts w:asciiTheme="majorHAnsi" w:hAnsiTheme="majorHAnsi" w:cstheme="majorHAnsi"/>
          <w:u w:val="single"/>
        </w:rPr>
        <w:t xml:space="preserve">, solar panels and washing machines. He put tariffs on some $360 billion worth of Chinese apparel, appliances, machinery, shoes and more. He threatened to impose import taxes on cars made abroad. He </w:t>
      </w:r>
      <w:r w:rsidRPr="00467FAE">
        <w:rPr>
          <w:rFonts w:asciiTheme="majorHAnsi" w:hAnsiTheme="majorHAnsi" w:cstheme="majorHAnsi"/>
          <w:b/>
          <w:bCs/>
          <w:highlight w:val="cyan"/>
          <w:u w:val="single"/>
        </w:rPr>
        <w:t>pulled out of the T</w:t>
      </w:r>
      <w:r w:rsidRPr="00467FAE">
        <w:rPr>
          <w:rFonts w:asciiTheme="majorHAnsi" w:hAnsiTheme="majorHAnsi" w:cstheme="majorHAnsi"/>
          <w:b/>
          <w:bCs/>
          <w:u w:val="single"/>
        </w:rPr>
        <w:t>rans-</w:t>
      </w:r>
      <w:r w:rsidRPr="00467FAE">
        <w:rPr>
          <w:rFonts w:asciiTheme="majorHAnsi" w:hAnsiTheme="majorHAnsi" w:cstheme="majorHAnsi"/>
          <w:b/>
          <w:bCs/>
          <w:highlight w:val="cyan"/>
          <w:u w:val="single"/>
        </w:rPr>
        <w:t>P</w:t>
      </w:r>
      <w:r w:rsidRPr="00467FAE">
        <w:rPr>
          <w:rFonts w:asciiTheme="majorHAnsi" w:hAnsiTheme="majorHAnsi" w:cstheme="majorHAnsi"/>
          <w:b/>
          <w:bCs/>
          <w:u w:val="single"/>
        </w:rPr>
        <w:t xml:space="preserve">acific </w:t>
      </w:r>
      <w:r w:rsidRPr="00467FAE">
        <w:rPr>
          <w:rFonts w:asciiTheme="majorHAnsi" w:hAnsiTheme="majorHAnsi" w:cstheme="majorHAnsi"/>
          <w:b/>
          <w:bCs/>
          <w:highlight w:val="cyan"/>
          <w:u w:val="single"/>
        </w:rPr>
        <w:t>P</w:t>
      </w:r>
      <w:r w:rsidRPr="00467FAE">
        <w:rPr>
          <w:rFonts w:asciiTheme="majorHAnsi" w:hAnsiTheme="majorHAnsi" w:cstheme="majorHAnsi"/>
          <w:b/>
          <w:bCs/>
          <w:u w:val="single"/>
        </w:rPr>
        <w:t>artnership</w:t>
      </w:r>
      <w:r w:rsidRPr="00467FAE">
        <w:rPr>
          <w:rFonts w:asciiTheme="majorHAnsi" w:hAnsiTheme="majorHAnsi" w:cstheme="majorHAnsi"/>
          <w:u w:val="single"/>
        </w:rPr>
        <w:t>, a free-trade accord with 11 other countries.</w:t>
      </w:r>
      <w:r w:rsidRPr="00467FAE">
        <w:rPr>
          <w:rFonts w:asciiTheme="majorHAnsi" w:hAnsiTheme="majorHAnsi" w:cstheme="majorHAnsi"/>
          <w:sz w:val="14"/>
        </w:rPr>
        <w:t xml:space="preserve"> He ended talks on the Transatlantic Trade and Investment Partnership, a major effort to lower trade barriers between the U.S. and the European Union. </w:t>
      </w:r>
      <w:r w:rsidRPr="00467FAE">
        <w:rPr>
          <w:rFonts w:asciiTheme="majorHAnsi" w:hAnsiTheme="majorHAnsi" w:cstheme="majorHAnsi"/>
          <w:u w:val="single"/>
        </w:rPr>
        <w:t xml:space="preserve">He </w:t>
      </w:r>
      <w:r w:rsidRPr="00467FAE">
        <w:rPr>
          <w:rFonts w:asciiTheme="majorHAnsi" w:hAnsiTheme="majorHAnsi" w:cstheme="majorHAnsi"/>
          <w:b/>
          <w:bCs/>
          <w:highlight w:val="cyan"/>
          <w:u w:val="single"/>
        </w:rPr>
        <w:t>nullified the W</w:t>
      </w:r>
      <w:r w:rsidRPr="00467FAE">
        <w:rPr>
          <w:rFonts w:asciiTheme="majorHAnsi" w:hAnsiTheme="majorHAnsi" w:cstheme="majorHAnsi"/>
          <w:b/>
          <w:bCs/>
          <w:u w:val="single"/>
        </w:rPr>
        <w:t xml:space="preserve">orld </w:t>
      </w:r>
      <w:r w:rsidRPr="00467FAE">
        <w:rPr>
          <w:rFonts w:asciiTheme="majorHAnsi" w:hAnsiTheme="majorHAnsi" w:cstheme="majorHAnsi"/>
          <w:b/>
          <w:bCs/>
          <w:highlight w:val="cyan"/>
          <w:u w:val="single"/>
        </w:rPr>
        <w:t>T</w:t>
      </w:r>
      <w:r w:rsidRPr="00467FAE">
        <w:rPr>
          <w:rFonts w:asciiTheme="majorHAnsi" w:hAnsiTheme="majorHAnsi" w:cstheme="majorHAnsi"/>
          <w:b/>
          <w:bCs/>
          <w:u w:val="single"/>
        </w:rPr>
        <w:t xml:space="preserve">rade </w:t>
      </w:r>
      <w:r w:rsidRPr="00467FAE">
        <w:rPr>
          <w:rFonts w:asciiTheme="majorHAnsi" w:hAnsiTheme="majorHAnsi" w:cstheme="majorHAnsi"/>
          <w:b/>
          <w:bCs/>
          <w:highlight w:val="cyan"/>
          <w:u w:val="single"/>
        </w:rPr>
        <w:t>O</w:t>
      </w:r>
      <w:r w:rsidRPr="00467FAE">
        <w:rPr>
          <w:rFonts w:asciiTheme="majorHAnsi" w:hAnsiTheme="majorHAnsi" w:cstheme="majorHAnsi"/>
          <w:b/>
          <w:bCs/>
          <w:u w:val="single"/>
        </w:rPr>
        <w:t>rganization, which resolves trade disputes</w:t>
      </w:r>
      <w:r w:rsidRPr="00467FAE">
        <w:rPr>
          <w:rFonts w:asciiTheme="majorHAnsi" w:hAnsiTheme="majorHAnsi" w:cstheme="majorHAnsi"/>
          <w:u w:val="single"/>
        </w:rPr>
        <w:t>, by blocking the appointment of new members to the body that hears those cases.</w:t>
      </w:r>
      <w:r w:rsidRPr="00467FAE">
        <w:rPr>
          <w:rFonts w:asciiTheme="majorHAnsi" w:hAnsiTheme="majorHAnsi" w:cstheme="majorHAnsi"/>
          <w:sz w:val="14"/>
        </w:rPr>
        <w:t xml:space="preserve"> But his efforts accomplished nothing worthwhile. They raised prices for American consumers while punishing American companies that use steel and aluminum. What the Tax Foundation described as “one of the largest tax increases in decades” now costs the typical American family more than $1,200 a year. His tariffs failed to create jobs in the steel industry, which shrank even before the pandemic, and produced only a tiny boost in aluminum jobs. But a study by economists at the consulting firm The Trade Partnership estimated they would eliminate some 145,000 jobs in other sectors. </w:t>
      </w:r>
      <w:r w:rsidRPr="00467FAE">
        <w:rPr>
          <w:rFonts w:asciiTheme="majorHAnsi" w:hAnsiTheme="majorHAnsi" w:cstheme="majorHAnsi"/>
          <w:u w:val="single"/>
        </w:rPr>
        <w:t xml:space="preserve">Our </w:t>
      </w:r>
      <w:r w:rsidRPr="00467FAE">
        <w:rPr>
          <w:rFonts w:asciiTheme="majorHAnsi" w:hAnsiTheme="majorHAnsi" w:cstheme="majorHAnsi"/>
          <w:highlight w:val="cyan"/>
          <w:u w:val="single"/>
        </w:rPr>
        <w:t xml:space="preserve">trading partners </w:t>
      </w:r>
      <w:r w:rsidRPr="00467FAE">
        <w:rPr>
          <w:rFonts w:asciiTheme="majorHAnsi" w:hAnsiTheme="majorHAnsi" w:cstheme="majorHAnsi"/>
          <w:b/>
          <w:bCs/>
          <w:highlight w:val="cyan"/>
          <w:u w:val="single"/>
        </w:rPr>
        <w:t>retaliated</w:t>
      </w:r>
      <w:r w:rsidRPr="00467FAE">
        <w:rPr>
          <w:rFonts w:asciiTheme="majorHAnsi" w:hAnsiTheme="majorHAnsi" w:cstheme="majorHAnsi"/>
          <w:b/>
          <w:bCs/>
          <w:u w:val="single"/>
        </w:rPr>
        <w:t xml:space="preserve"> against U.S. companies</w:t>
      </w:r>
      <w:r w:rsidRPr="00467FAE">
        <w:rPr>
          <w:rFonts w:asciiTheme="majorHAnsi" w:hAnsiTheme="majorHAnsi" w:cstheme="majorHAnsi"/>
          <w:u w:val="single"/>
        </w:rPr>
        <w:t xml:space="preserve"> with tariffs of their own.</w:t>
      </w:r>
      <w:r w:rsidRPr="00467FAE">
        <w:rPr>
          <w:rFonts w:asciiTheme="majorHAnsi" w:hAnsiTheme="majorHAnsi" w:cstheme="majorHAnsi"/>
          <w:sz w:val="14"/>
        </w:rPr>
        <w:t xml:space="preserve"> American farmers were hit so hard that Trump had to come up with $23 billion to cushion the blow. Nor did his strategy reduce our trade deficits. The overall U.S. trade deficit last year was the biggest since 2008. China has not given up the practices Trump was trying to stop. In March, Gallup found that 63% of Americans — including 79% of Democrats — have a positive view of trade, with only 32% disagreeing. Biden was part of the Obama administration, which negotiated the Pacific trade deal and pressed hard to reach an agreement with the EU. But </w:t>
      </w:r>
      <w:r w:rsidRPr="00467FAE">
        <w:rPr>
          <w:rFonts w:asciiTheme="majorHAnsi" w:hAnsiTheme="majorHAnsi" w:cstheme="majorHAnsi"/>
          <w:u w:val="single"/>
        </w:rPr>
        <w:t>th</w:t>
      </w:r>
      <w:r w:rsidRPr="00467FAE">
        <w:rPr>
          <w:rFonts w:asciiTheme="majorHAnsi" w:hAnsiTheme="majorHAnsi" w:cstheme="majorHAnsi"/>
          <w:highlight w:val="cyan"/>
          <w:u w:val="single"/>
        </w:rPr>
        <w:t>e Democratic Party has</w:t>
      </w:r>
      <w:r w:rsidRPr="00467FAE">
        <w:rPr>
          <w:rFonts w:asciiTheme="majorHAnsi" w:hAnsiTheme="majorHAnsi" w:cstheme="majorHAnsi"/>
          <w:u w:val="single"/>
        </w:rPr>
        <w:t xml:space="preserve"> somehow </w:t>
      </w:r>
      <w:r w:rsidRPr="00467FAE">
        <w:rPr>
          <w:rFonts w:asciiTheme="majorHAnsi" w:hAnsiTheme="majorHAnsi" w:cstheme="majorHAnsi"/>
          <w:b/>
          <w:bCs/>
          <w:highlight w:val="cyan"/>
          <w:u w:val="single"/>
        </w:rPr>
        <w:t>fallen under the sway of protectionists</w:t>
      </w:r>
      <w:r w:rsidRPr="00467FAE">
        <w:rPr>
          <w:rFonts w:asciiTheme="majorHAnsi" w:hAnsiTheme="majorHAnsi" w:cstheme="majorHAnsi"/>
          <w:u w:val="single"/>
        </w:rPr>
        <w:t>, and he’s shown little interest in resisting.</w:t>
      </w:r>
      <w:r w:rsidRPr="00467FAE">
        <w:rPr>
          <w:rFonts w:asciiTheme="majorHAnsi" w:hAnsiTheme="majorHAnsi" w:cstheme="majorHAnsi"/>
          <w:sz w:val="14"/>
        </w:rPr>
        <w:t xml:space="preserve"> </w:t>
      </w:r>
      <w:r w:rsidRPr="00467FAE">
        <w:rPr>
          <w:rFonts w:asciiTheme="majorHAnsi" w:hAnsiTheme="majorHAnsi" w:cstheme="majorHAnsi"/>
          <w:b/>
          <w:bCs/>
          <w:highlight w:val="cyan"/>
          <w:u w:val="single"/>
        </w:rPr>
        <w:t>He’s left most of Trump’s tariffs in place</w:t>
      </w:r>
      <w:r w:rsidRPr="00467FAE">
        <w:rPr>
          <w:rFonts w:asciiTheme="majorHAnsi" w:hAnsiTheme="majorHAnsi" w:cstheme="majorHAnsi"/>
          <w:u w:val="single"/>
        </w:rPr>
        <w:t xml:space="preserve">, and his trade representative, Katherine </w:t>
      </w:r>
      <w:r w:rsidRPr="00467FAE">
        <w:rPr>
          <w:rFonts w:asciiTheme="majorHAnsi" w:hAnsiTheme="majorHAnsi" w:cstheme="majorHAnsi"/>
          <w:highlight w:val="cyan"/>
          <w:u w:val="single"/>
        </w:rPr>
        <w:t>Tai</w:t>
      </w:r>
      <w:r w:rsidRPr="00467FAE">
        <w:rPr>
          <w:rFonts w:asciiTheme="majorHAnsi" w:hAnsiTheme="majorHAnsi" w:cstheme="majorHAnsi"/>
          <w:u w:val="single"/>
        </w:rPr>
        <w:t xml:space="preserve">, said removing them would be a bad idea. She </w:t>
      </w:r>
      <w:r w:rsidRPr="00467FAE">
        <w:rPr>
          <w:rFonts w:asciiTheme="majorHAnsi" w:hAnsiTheme="majorHAnsi" w:cstheme="majorHAnsi"/>
          <w:highlight w:val="cyan"/>
          <w:u w:val="single"/>
        </w:rPr>
        <w:t xml:space="preserve">vowed a </w:t>
      </w:r>
      <w:r w:rsidRPr="00467FAE">
        <w:rPr>
          <w:rFonts w:asciiTheme="majorHAnsi" w:hAnsiTheme="majorHAnsi" w:cstheme="majorHAnsi"/>
          <w:b/>
          <w:bCs/>
          <w:highlight w:val="cyan"/>
          <w:u w:val="single"/>
        </w:rPr>
        <w:t>“</w:t>
      </w:r>
      <w:r w:rsidRPr="00467FAE">
        <w:rPr>
          <w:rFonts w:asciiTheme="majorHAnsi" w:hAnsiTheme="majorHAnsi" w:cstheme="majorHAnsi"/>
          <w:b/>
          <w:bCs/>
          <w:szCs w:val="22"/>
          <w:highlight w:val="cyan"/>
          <w:u w:val="single"/>
        </w:rPr>
        <w:t>worker-centric” trade policy</w:t>
      </w:r>
      <w:r w:rsidRPr="00467FAE">
        <w:rPr>
          <w:rFonts w:asciiTheme="majorHAnsi" w:hAnsiTheme="majorHAnsi" w:cstheme="majorHAnsi"/>
          <w:szCs w:val="22"/>
          <w:u w:val="single"/>
        </w:rPr>
        <w:t xml:space="preserve"> focused on raising wages, omitting such goals as expanding commerce and fostering competition. Her stance fits the prevailing progressive superstition that </w:t>
      </w:r>
      <w:r w:rsidRPr="00467FAE">
        <w:rPr>
          <w:rFonts w:asciiTheme="majorHAnsi" w:hAnsiTheme="majorHAnsi" w:cstheme="majorHAnsi"/>
          <w:b/>
          <w:bCs/>
          <w:szCs w:val="22"/>
          <w:u w:val="single"/>
        </w:rPr>
        <w:t>commerce with the world makes us poorer.</w:t>
      </w:r>
      <w:r w:rsidRPr="00467FAE">
        <w:rPr>
          <w:rFonts w:asciiTheme="majorHAnsi" w:hAnsiTheme="majorHAnsi" w:cstheme="majorHAnsi"/>
          <w:b/>
          <w:bCs/>
          <w:sz w:val="14"/>
        </w:rPr>
        <w:t xml:space="preserve"> </w:t>
      </w:r>
    </w:p>
    <w:p w14:paraId="377E74B6" w14:textId="77777777" w:rsidR="00CC71C4" w:rsidRPr="00467FAE" w:rsidRDefault="00CC71C4" w:rsidP="00CC71C4">
      <w:pPr>
        <w:pStyle w:val="Heading4"/>
        <w:rPr>
          <w:rFonts w:asciiTheme="majorHAnsi" w:hAnsiTheme="majorHAnsi" w:cstheme="majorHAnsi"/>
        </w:rPr>
      </w:pPr>
      <w:r w:rsidRPr="00467FAE">
        <w:rPr>
          <w:rFonts w:asciiTheme="majorHAnsi" w:hAnsiTheme="majorHAnsi" w:cstheme="majorHAnsi"/>
        </w:rPr>
        <w:t xml:space="preserve">Protectionism now. </w:t>
      </w:r>
    </w:p>
    <w:p w14:paraId="095028E9" w14:textId="77777777" w:rsidR="00CC71C4" w:rsidRPr="00467FAE" w:rsidRDefault="00CC71C4" w:rsidP="00CC71C4">
      <w:pPr>
        <w:rPr>
          <w:rFonts w:asciiTheme="majorHAnsi" w:hAnsiTheme="majorHAnsi" w:cstheme="majorHAnsi"/>
        </w:rPr>
      </w:pPr>
      <w:r w:rsidRPr="00467FAE">
        <w:rPr>
          <w:rFonts w:asciiTheme="majorHAnsi" w:hAnsiTheme="majorHAnsi" w:cstheme="majorHAnsi"/>
        </w:rPr>
        <w:t xml:space="preserve">Anne O </w:t>
      </w:r>
      <w:r w:rsidRPr="00467FAE">
        <w:rPr>
          <w:rStyle w:val="Style13ptBold"/>
          <w:rFonts w:asciiTheme="majorHAnsi" w:hAnsiTheme="majorHAnsi" w:cstheme="majorHAnsi"/>
        </w:rPr>
        <w:t>Krueger 21</w:t>
      </w:r>
      <w:r w:rsidRPr="00467FAE">
        <w:rPr>
          <w:rFonts w:asciiTheme="majorHAnsi" w:hAnsiTheme="majorHAnsi" w:cstheme="majorHAnsi"/>
        </w:rPr>
        <w:t>. “US should re-engage as a constructive world leader” The Business Times. 09-28-21. https://www.businesstimes.com.sg/opinion/us-should-re-engage-as-a-constructive-world-leader</w:t>
      </w:r>
    </w:p>
    <w:p w14:paraId="633E2E5C" w14:textId="77777777" w:rsidR="00CC71C4" w:rsidRPr="000128A1" w:rsidRDefault="00CC71C4" w:rsidP="00CC71C4">
      <w:pPr>
        <w:rPr>
          <w:rFonts w:asciiTheme="majorHAnsi" w:hAnsiTheme="majorHAnsi" w:cstheme="majorHAnsi"/>
          <w:sz w:val="12"/>
        </w:rPr>
      </w:pPr>
      <w:r w:rsidRPr="00467FAE">
        <w:rPr>
          <w:rFonts w:asciiTheme="majorHAnsi" w:hAnsiTheme="majorHAnsi" w:cstheme="majorHAnsi"/>
          <w:sz w:val="12"/>
        </w:rPr>
        <w:t xml:space="preserve">DESPITE the cantankerous, </w:t>
      </w:r>
      <w:proofErr w:type="spellStart"/>
      <w:r w:rsidRPr="00467FAE">
        <w:rPr>
          <w:rFonts w:asciiTheme="majorHAnsi" w:hAnsiTheme="majorHAnsi" w:cstheme="majorHAnsi"/>
          <w:sz w:val="12"/>
        </w:rPr>
        <w:t>polarised</w:t>
      </w:r>
      <w:proofErr w:type="spellEnd"/>
      <w:r w:rsidRPr="00467FAE">
        <w:rPr>
          <w:rFonts w:asciiTheme="majorHAnsi" w:hAnsiTheme="majorHAnsi" w:cstheme="majorHAnsi"/>
          <w:sz w:val="12"/>
        </w:rPr>
        <w:t xml:space="preserve"> atmosphere in Washington, DC, </w:t>
      </w:r>
      <w:r w:rsidRPr="00467FAE">
        <w:rPr>
          <w:rFonts w:asciiTheme="majorHAnsi" w:hAnsiTheme="majorHAnsi" w:cstheme="majorHAnsi"/>
          <w:highlight w:val="cyan"/>
          <w:u w:val="single"/>
        </w:rPr>
        <w:t xml:space="preserve">there seems to be </w:t>
      </w:r>
      <w:r w:rsidRPr="00467FAE">
        <w:rPr>
          <w:rFonts w:asciiTheme="majorHAnsi" w:hAnsiTheme="majorHAnsi" w:cstheme="majorHAnsi"/>
          <w:b/>
          <w:bCs/>
          <w:highlight w:val="cyan"/>
          <w:u w:val="single"/>
        </w:rPr>
        <w:t>bipartisan agreement</w:t>
      </w:r>
      <w:r w:rsidRPr="00467FAE">
        <w:rPr>
          <w:rFonts w:asciiTheme="majorHAnsi" w:hAnsiTheme="majorHAnsi" w:cstheme="majorHAnsi"/>
          <w:u w:val="single"/>
        </w:rPr>
        <w:t xml:space="preserve"> on one thing at least: that </w:t>
      </w:r>
      <w:r w:rsidRPr="00467FAE">
        <w:rPr>
          <w:rFonts w:asciiTheme="majorHAnsi" w:hAnsiTheme="majorHAnsi" w:cstheme="majorHAnsi"/>
          <w:highlight w:val="cyan"/>
          <w:u w:val="single"/>
        </w:rPr>
        <w:t>China is a problem</w:t>
      </w:r>
      <w:r w:rsidRPr="00467FAE">
        <w:rPr>
          <w:rFonts w:asciiTheme="majorHAnsi" w:hAnsiTheme="majorHAnsi" w:cstheme="majorHAnsi"/>
          <w:u w:val="single"/>
        </w:rPr>
        <w:t xml:space="preserve">, and that </w:t>
      </w:r>
      <w:r w:rsidRPr="00467FAE">
        <w:rPr>
          <w:rFonts w:asciiTheme="majorHAnsi" w:hAnsiTheme="majorHAnsi" w:cstheme="majorHAnsi"/>
          <w:highlight w:val="cyan"/>
          <w:u w:val="single"/>
        </w:rPr>
        <w:t>the U</w:t>
      </w:r>
      <w:r w:rsidRPr="00467FAE">
        <w:rPr>
          <w:rFonts w:asciiTheme="majorHAnsi" w:hAnsiTheme="majorHAnsi" w:cstheme="majorHAnsi"/>
          <w:u w:val="single"/>
        </w:rPr>
        <w:t xml:space="preserve">nited </w:t>
      </w:r>
      <w:r w:rsidRPr="00467FAE">
        <w:rPr>
          <w:rFonts w:asciiTheme="majorHAnsi" w:hAnsiTheme="majorHAnsi" w:cstheme="majorHAnsi"/>
          <w:highlight w:val="cyan"/>
          <w:u w:val="single"/>
        </w:rPr>
        <w:t>S</w:t>
      </w:r>
      <w:r w:rsidRPr="00467FAE">
        <w:rPr>
          <w:rFonts w:asciiTheme="majorHAnsi" w:hAnsiTheme="majorHAnsi" w:cstheme="majorHAnsi"/>
          <w:u w:val="single"/>
        </w:rPr>
        <w:t xml:space="preserve">tates </w:t>
      </w:r>
      <w:r w:rsidRPr="00467FAE">
        <w:rPr>
          <w:rFonts w:asciiTheme="majorHAnsi" w:hAnsiTheme="majorHAnsi" w:cstheme="majorHAnsi"/>
          <w:highlight w:val="cyan"/>
          <w:u w:val="single"/>
        </w:rPr>
        <w:t>must respond</w:t>
      </w:r>
      <w:r w:rsidRPr="00467FAE">
        <w:rPr>
          <w:rFonts w:asciiTheme="majorHAnsi" w:hAnsiTheme="majorHAnsi" w:cstheme="majorHAnsi"/>
          <w:u w:val="single"/>
        </w:rPr>
        <w:t xml:space="preserve"> to the competitive challenge it poses.</w:t>
      </w:r>
      <w:r w:rsidRPr="00467FAE">
        <w:rPr>
          <w:rFonts w:asciiTheme="majorHAnsi" w:hAnsiTheme="majorHAnsi" w:cstheme="majorHAnsi"/>
          <w:sz w:val="12"/>
        </w:rPr>
        <w:t xml:space="preserve"> With military and economic strength as its main components, the Sino-American rivalry has come to be seen as a contest to determine who will lead the regional and global order. Economic dynamism is a necessary condition for establishing military strength. For the US to maintain and strengthen its leadership role in the world economy, it must have both allies and a vibrant domestic economy. Why, then, is US President Joe Biden's administration sponsoring policies that will help China reduce America's own economic advantage? Instead of asking how the US can improve its economic performance</w:t>
      </w:r>
      <w:r w:rsidRPr="00467FAE">
        <w:rPr>
          <w:rFonts w:asciiTheme="majorHAnsi" w:hAnsiTheme="majorHAnsi" w:cstheme="majorHAnsi"/>
          <w:u w:val="single"/>
        </w:rPr>
        <w:t xml:space="preserve">, the </w:t>
      </w:r>
      <w:r w:rsidRPr="00467FAE">
        <w:rPr>
          <w:rFonts w:asciiTheme="majorHAnsi" w:hAnsiTheme="majorHAnsi" w:cstheme="majorHAnsi"/>
          <w:highlight w:val="cyan"/>
          <w:u w:val="single"/>
        </w:rPr>
        <w:t>administration</w:t>
      </w:r>
      <w:r w:rsidRPr="00467FAE">
        <w:rPr>
          <w:rFonts w:asciiTheme="majorHAnsi" w:hAnsiTheme="majorHAnsi" w:cstheme="majorHAnsi"/>
          <w:u w:val="single"/>
        </w:rPr>
        <w:t xml:space="preserve"> is imitating China by letting the government pick winners and losers among technologies and industries. In doing so, it </w:t>
      </w:r>
      <w:r w:rsidRPr="00467FAE">
        <w:rPr>
          <w:rFonts w:asciiTheme="majorHAnsi" w:hAnsiTheme="majorHAnsi" w:cstheme="majorHAnsi"/>
          <w:highlight w:val="cyan"/>
          <w:u w:val="single"/>
        </w:rPr>
        <w:t xml:space="preserve">is </w:t>
      </w:r>
      <w:r w:rsidRPr="00467FAE">
        <w:rPr>
          <w:rFonts w:asciiTheme="majorHAnsi" w:hAnsiTheme="majorHAnsi" w:cstheme="majorHAnsi"/>
          <w:b/>
          <w:bCs/>
          <w:highlight w:val="cyan"/>
          <w:u w:val="single"/>
        </w:rPr>
        <w:t xml:space="preserve">abandoning </w:t>
      </w:r>
      <w:r w:rsidRPr="00467FAE">
        <w:rPr>
          <w:rFonts w:asciiTheme="majorHAnsi" w:hAnsiTheme="majorHAnsi" w:cstheme="majorHAnsi"/>
          <w:b/>
          <w:bCs/>
          <w:u w:val="single"/>
        </w:rPr>
        <w:t xml:space="preserve">traditional </w:t>
      </w:r>
      <w:r w:rsidRPr="00467FAE">
        <w:rPr>
          <w:rFonts w:asciiTheme="majorHAnsi" w:hAnsiTheme="majorHAnsi" w:cstheme="majorHAnsi"/>
          <w:b/>
          <w:bCs/>
          <w:highlight w:val="cyan"/>
          <w:u w:val="single"/>
        </w:rPr>
        <w:t>US support for the open multilateral trading system</w:t>
      </w:r>
      <w:r w:rsidRPr="00467FAE">
        <w:rPr>
          <w:rFonts w:asciiTheme="majorHAnsi" w:hAnsiTheme="majorHAnsi" w:cstheme="majorHAnsi"/>
          <w:u w:val="single"/>
        </w:rPr>
        <w:t xml:space="preserve">, the rule of law, and private enterprise within an appropriate governance framework. </w:t>
      </w:r>
      <w:r w:rsidRPr="00467FAE">
        <w:rPr>
          <w:rFonts w:asciiTheme="majorHAnsi" w:hAnsiTheme="majorHAnsi" w:cstheme="majorHAnsi"/>
          <w:sz w:val="12"/>
        </w:rPr>
        <w:t xml:space="preserve">In any competition, there are always two basic strategies from which to choose. The more resources and attention that are directed towards one option, the less will be available for the other. The first strategy is offensive and consists of strengthening one's own capabilities; the second is defensive and consists of trying to weaken the competitor. </w:t>
      </w:r>
      <w:r w:rsidRPr="00467FAE">
        <w:rPr>
          <w:rFonts w:asciiTheme="majorHAnsi" w:hAnsiTheme="majorHAnsi" w:cstheme="majorHAnsi"/>
          <w:u w:val="single"/>
        </w:rPr>
        <w:t xml:space="preserve">With respect to China, the </w:t>
      </w:r>
      <w:r w:rsidRPr="00467FAE">
        <w:rPr>
          <w:rFonts w:asciiTheme="majorHAnsi" w:hAnsiTheme="majorHAnsi" w:cstheme="majorHAnsi"/>
          <w:highlight w:val="cyan"/>
          <w:u w:val="single"/>
        </w:rPr>
        <w:t>US</w:t>
      </w:r>
      <w:r w:rsidRPr="00467FAE">
        <w:rPr>
          <w:rFonts w:asciiTheme="majorHAnsi" w:hAnsiTheme="majorHAnsi" w:cstheme="majorHAnsi"/>
          <w:u w:val="single"/>
        </w:rPr>
        <w:t xml:space="preserve"> has already tried a defensive strategy without success. This was the approach taken by former president Donald Trump, who </w:t>
      </w:r>
      <w:r w:rsidRPr="00467FAE">
        <w:rPr>
          <w:rFonts w:asciiTheme="majorHAnsi" w:hAnsiTheme="majorHAnsi" w:cstheme="majorHAnsi"/>
          <w:b/>
          <w:bCs/>
          <w:highlight w:val="cyan"/>
          <w:u w:val="single"/>
        </w:rPr>
        <w:t>launched a "trade war"</w:t>
      </w:r>
      <w:r w:rsidRPr="00467FAE">
        <w:rPr>
          <w:rFonts w:asciiTheme="majorHAnsi" w:hAnsiTheme="majorHAnsi" w:cstheme="majorHAnsi"/>
          <w:b/>
          <w:bCs/>
          <w:u w:val="single"/>
        </w:rPr>
        <w:t xml:space="preserve"> by </w:t>
      </w:r>
      <w:r w:rsidRPr="00467FAE">
        <w:rPr>
          <w:rFonts w:asciiTheme="majorHAnsi" w:hAnsiTheme="majorHAnsi" w:cstheme="majorHAnsi"/>
          <w:b/>
          <w:bCs/>
          <w:highlight w:val="cyan"/>
          <w:u w:val="single"/>
        </w:rPr>
        <w:t>imposing tariffs</w:t>
      </w:r>
      <w:r w:rsidRPr="00467FAE">
        <w:rPr>
          <w:rFonts w:asciiTheme="majorHAnsi" w:hAnsiTheme="majorHAnsi" w:cstheme="majorHAnsi"/>
          <w:b/>
          <w:bCs/>
          <w:u w:val="single"/>
        </w:rPr>
        <w:t xml:space="preserve"> and sanctions on China.</w:t>
      </w:r>
      <w:r w:rsidRPr="00467FAE">
        <w:rPr>
          <w:rFonts w:asciiTheme="majorHAnsi" w:hAnsiTheme="majorHAnsi" w:cstheme="majorHAnsi"/>
          <w:sz w:val="12"/>
        </w:rPr>
        <w:t xml:space="preserve"> Despite those actions, China averaged over 6 per cent annual GDP growth in 2017-19, dwarfing the US economy's 2.5 per cent average annual growth during that period. In 2020, the year of the Covid-19 shock, the Chinese economy grew 2.3 per cent, while US GDP fell by more than 3.5 per cent. In the International Monetary Fund's most recent forecast for 2021, China is expected to grow by 8.1 per cent, compared to around 7 per cent for the US. PERPETUATING FAILURE </w:t>
      </w:r>
      <w:r w:rsidRPr="00467FAE">
        <w:rPr>
          <w:rFonts w:asciiTheme="majorHAnsi" w:hAnsiTheme="majorHAnsi" w:cstheme="majorHAnsi"/>
          <w:u w:val="single"/>
        </w:rPr>
        <w:t xml:space="preserve">Though </w:t>
      </w:r>
      <w:proofErr w:type="spellStart"/>
      <w:r w:rsidRPr="00467FAE">
        <w:rPr>
          <w:rFonts w:asciiTheme="majorHAnsi" w:hAnsiTheme="majorHAnsi" w:cstheme="majorHAnsi"/>
          <w:u w:val="single"/>
        </w:rPr>
        <w:t>Mr</w:t>
      </w:r>
      <w:proofErr w:type="spellEnd"/>
      <w:r w:rsidRPr="00467FAE">
        <w:rPr>
          <w:rFonts w:asciiTheme="majorHAnsi" w:hAnsiTheme="majorHAnsi" w:cstheme="majorHAnsi"/>
          <w:u w:val="single"/>
        </w:rPr>
        <w:t xml:space="preserve"> Trump's protectionist strategy clearly failed, the </w:t>
      </w:r>
      <w:r w:rsidRPr="00467FAE">
        <w:rPr>
          <w:rFonts w:asciiTheme="majorHAnsi" w:hAnsiTheme="majorHAnsi" w:cstheme="majorHAnsi"/>
          <w:highlight w:val="cyan"/>
          <w:u w:val="single"/>
        </w:rPr>
        <w:t>Biden</w:t>
      </w:r>
      <w:r w:rsidRPr="00467FAE">
        <w:rPr>
          <w:rFonts w:asciiTheme="majorHAnsi" w:hAnsiTheme="majorHAnsi" w:cstheme="majorHAnsi"/>
          <w:u w:val="single"/>
        </w:rPr>
        <w:t xml:space="preserve"> administration is nonetheless </w:t>
      </w:r>
      <w:r w:rsidRPr="00467FAE">
        <w:rPr>
          <w:rFonts w:asciiTheme="majorHAnsi" w:hAnsiTheme="majorHAnsi" w:cstheme="majorHAnsi"/>
          <w:b/>
          <w:bCs/>
          <w:u w:val="single"/>
        </w:rPr>
        <w:t xml:space="preserve">perpetuating it by </w:t>
      </w:r>
      <w:r w:rsidRPr="00467FAE">
        <w:rPr>
          <w:rFonts w:asciiTheme="majorHAnsi" w:hAnsiTheme="majorHAnsi" w:cstheme="majorHAnsi"/>
          <w:b/>
          <w:bCs/>
          <w:highlight w:val="cyan"/>
          <w:u w:val="single"/>
        </w:rPr>
        <w:t>leaving th</w:t>
      </w:r>
      <w:r w:rsidRPr="00467FAE">
        <w:rPr>
          <w:rFonts w:asciiTheme="majorHAnsi" w:hAnsiTheme="majorHAnsi" w:cstheme="majorHAnsi"/>
          <w:b/>
          <w:bCs/>
          <w:u w:val="single"/>
        </w:rPr>
        <w:t xml:space="preserve">e previous </w:t>
      </w:r>
      <w:r w:rsidRPr="00467FAE">
        <w:rPr>
          <w:rFonts w:asciiTheme="majorHAnsi" w:hAnsiTheme="majorHAnsi" w:cstheme="majorHAnsi"/>
          <w:b/>
          <w:bCs/>
          <w:highlight w:val="cyan"/>
          <w:u w:val="single"/>
        </w:rPr>
        <w:t>administration's tariffs in place and adopting "buy American" policies of its own</w:t>
      </w:r>
      <w:r w:rsidRPr="00467FAE">
        <w:rPr>
          <w:rFonts w:asciiTheme="majorHAnsi" w:hAnsiTheme="majorHAnsi" w:cstheme="majorHAnsi"/>
          <w:u w:val="single"/>
        </w:rPr>
        <w:t>.</w:t>
      </w:r>
      <w:r w:rsidRPr="00467FAE">
        <w:rPr>
          <w:rFonts w:asciiTheme="majorHAnsi" w:hAnsiTheme="majorHAnsi" w:cstheme="majorHAnsi"/>
          <w:sz w:val="12"/>
        </w:rPr>
        <w:t xml:space="preserve"> By acting unilaterally, </w:t>
      </w:r>
      <w:proofErr w:type="spellStart"/>
      <w:r w:rsidRPr="00467FAE">
        <w:rPr>
          <w:rFonts w:asciiTheme="majorHAnsi" w:hAnsiTheme="majorHAnsi" w:cstheme="majorHAnsi"/>
          <w:sz w:val="12"/>
        </w:rPr>
        <w:t>Mr</w:t>
      </w:r>
      <w:proofErr w:type="spellEnd"/>
      <w:r w:rsidRPr="00467FAE">
        <w:rPr>
          <w:rFonts w:asciiTheme="majorHAnsi" w:hAnsiTheme="majorHAnsi" w:cstheme="majorHAnsi"/>
          <w:sz w:val="12"/>
        </w:rPr>
        <w:t xml:space="preserve"> </w:t>
      </w:r>
      <w:r w:rsidRPr="00467FAE">
        <w:rPr>
          <w:rFonts w:asciiTheme="majorHAnsi" w:hAnsiTheme="majorHAnsi" w:cstheme="majorHAnsi"/>
          <w:u w:val="single"/>
        </w:rPr>
        <w:t>Trump weakened the open multilateral system</w:t>
      </w:r>
      <w:r w:rsidRPr="00467FAE">
        <w:rPr>
          <w:rFonts w:asciiTheme="majorHAnsi" w:hAnsiTheme="majorHAnsi" w:cstheme="majorHAnsi"/>
          <w:sz w:val="12"/>
        </w:rPr>
        <w:t xml:space="preserve"> and harmed the US economy, along with those of its allies. Yet even if the US under </w:t>
      </w:r>
      <w:proofErr w:type="spellStart"/>
      <w:r w:rsidRPr="00467FAE">
        <w:rPr>
          <w:rFonts w:asciiTheme="majorHAnsi" w:hAnsiTheme="majorHAnsi" w:cstheme="majorHAnsi"/>
          <w:sz w:val="12"/>
        </w:rPr>
        <w:t>Mr</w:t>
      </w:r>
      <w:proofErr w:type="spellEnd"/>
      <w:r w:rsidRPr="00467FAE">
        <w:rPr>
          <w:rFonts w:asciiTheme="majorHAnsi" w:hAnsiTheme="majorHAnsi" w:cstheme="majorHAnsi"/>
          <w:sz w:val="12"/>
        </w:rPr>
        <w:t xml:space="preserve"> Biden secures the backing of most of its allies, it is not large or strong enough to do more than slow China's rise moderately. Since the end of World War II, no country has erected high protectionist walls and achieved satisfactory economic growth over any significant length of time. For decades, the US led much of the world down a better path. But </w:t>
      </w:r>
      <w:r w:rsidRPr="00467FAE">
        <w:rPr>
          <w:rFonts w:asciiTheme="majorHAnsi" w:hAnsiTheme="majorHAnsi" w:cstheme="majorHAnsi"/>
          <w:u w:val="single"/>
        </w:rPr>
        <w:t xml:space="preserve">instead of adopting an offensive strategy based on </w:t>
      </w:r>
      <w:r w:rsidRPr="00467FAE">
        <w:rPr>
          <w:rFonts w:asciiTheme="majorHAnsi" w:hAnsiTheme="majorHAnsi" w:cstheme="majorHAnsi"/>
          <w:u w:val="single"/>
        </w:rPr>
        <w:lastRenderedPageBreak/>
        <w:t xml:space="preserve">strengthening this role and leading by example, </w:t>
      </w:r>
      <w:r w:rsidRPr="00467FAE">
        <w:rPr>
          <w:rFonts w:asciiTheme="majorHAnsi" w:hAnsiTheme="majorHAnsi" w:cstheme="majorHAnsi"/>
          <w:highlight w:val="cyan"/>
          <w:u w:val="single"/>
        </w:rPr>
        <w:t xml:space="preserve">the US is </w:t>
      </w:r>
      <w:r w:rsidRPr="00467FAE">
        <w:rPr>
          <w:rFonts w:asciiTheme="majorHAnsi" w:hAnsiTheme="majorHAnsi" w:cstheme="majorHAnsi"/>
          <w:u w:val="single"/>
        </w:rPr>
        <w:t xml:space="preserve">now </w:t>
      </w:r>
      <w:r w:rsidRPr="00467FAE">
        <w:rPr>
          <w:rFonts w:asciiTheme="majorHAnsi" w:hAnsiTheme="majorHAnsi" w:cstheme="majorHAnsi"/>
          <w:b/>
          <w:bCs/>
          <w:highlight w:val="cyan"/>
          <w:u w:val="single"/>
        </w:rPr>
        <w:t xml:space="preserve">pursuing </w:t>
      </w:r>
      <w:r w:rsidRPr="00467FAE">
        <w:rPr>
          <w:rFonts w:asciiTheme="majorHAnsi" w:hAnsiTheme="majorHAnsi" w:cstheme="majorHAnsi"/>
          <w:b/>
          <w:bCs/>
          <w:u w:val="single"/>
        </w:rPr>
        <w:t xml:space="preserve">the kind of </w:t>
      </w:r>
      <w:r w:rsidRPr="00467FAE">
        <w:rPr>
          <w:rFonts w:asciiTheme="majorHAnsi" w:hAnsiTheme="majorHAnsi" w:cstheme="majorHAnsi"/>
          <w:b/>
          <w:bCs/>
          <w:highlight w:val="cyan"/>
          <w:u w:val="single"/>
        </w:rPr>
        <w:t xml:space="preserve">policies that </w:t>
      </w:r>
      <w:r w:rsidRPr="00467FAE">
        <w:rPr>
          <w:rFonts w:asciiTheme="majorHAnsi" w:hAnsiTheme="majorHAnsi" w:cstheme="majorHAnsi"/>
          <w:b/>
          <w:bCs/>
          <w:u w:val="single"/>
        </w:rPr>
        <w:t xml:space="preserve">have long </w:t>
      </w:r>
      <w:r w:rsidRPr="00467FAE">
        <w:rPr>
          <w:rFonts w:asciiTheme="majorHAnsi" w:hAnsiTheme="majorHAnsi" w:cstheme="majorHAnsi"/>
          <w:b/>
          <w:bCs/>
          <w:highlight w:val="cyan"/>
          <w:u w:val="single"/>
        </w:rPr>
        <w:t xml:space="preserve">failed </w:t>
      </w:r>
      <w:r w:rsidRPr="00467FAE">
        <w:rPr>
          <w:rFonts w:asciiTheme="majorHAnsi" w:hAnsiTheme="majorHAnsi" w:cstheme="majorHAnsi"/>
          <w:b/>
          <w:bCs/>
          <w:u w:val="single"/>
        </w:rPr>
        <w:t>in many other countries.</w:t>
      </w:r>
    </w:p>
    <w:p w14:paraId="6717EF70" w14:textId="77777777" w:rsidR="00CC71C4" w:rsidRPr="00CC71C4" w:rsidRDefault="00CC71C4" w:rsidP="00CC71C4"/>
    <w:p w14:paraId="59EE3D6B" w14:textId="77777777" w:rsidR="00CC71C4" w:rsidRPr="00BE0E18" w:rsidRDefault="00CC71C4" w:rsidP="00CC71C4">
      <w:pPr>
        <w:pStyle w:val="Heading4"/>
        <w:rPr>
          <w:rFonts w:cs="Arial"/>
        </w:rPr>
      </w:pPr>
      <w:r w:rsidRPr="00BE0E18">
        <w:rPr>
          <w:rFonts w:cs="Arial"/>
        </w:rPr>
        <w:t>No impact to economic decline – countries respond with cooperation not conflict.</w:t>
      </w:r>
    </w:p>
    <w:p w14:paraId="23B71A40" w14:textId="77777777" w:rsidR="00CC71C4" w:rsidRPr="00BE0E18" w:rsidRDefault="00CC71C4" w:rsidP="00CC71C4">
      <w:r w:rsidRPr="00BE0E18">
        <w:t xml:space="preserve">Christopher </w:t>
      </w:r>
      <w:r w:rsidRPr="00BE0E18">
        <w:rPr>
          <w:rStyle w:val="Style13ptBold"/>
        </w:rPr>
        <w:t>Clary 15</w:t>
      </w:r>
      <w:r w:rsidRPr="00BE0E18">
        <w:t xml:space="preserve">. PhD in Political Science, MIT; Postdoctoral Fellow, Brown’s Watson Institute for International and Public Affairs. “Economic Stress and International Cooperation: Evidence from International Rivalries.” </w:t>
      </w:r>
      <w:r w:rsidRPr="00BE0E18">
        <w:rPr>
          <w:i/>
        </w:rPr>
        <w:t>MIT Political Science Department</w:t>
      </w:r>
      <w:r w:rsidRPr="00BE0E18">
        <w:t>. Research Paper 8: 4.</w:t>
      </w:r>
    </w:p>
    <w:p w14:paraId="4276BDB3" w14:textId="77777777" w:rsidR="00CC71C4" w:rsidRDefault="00CC71C4" w:rsidP="00CC71C4">
      <w:r w:rsidRPr="00BE0E18">
        <w:rPr>
          <w:rStyle w:val="StyleUnderline"/>
          <w:highlight w:val="cyan"/>
        </w:rPr>
        <w:t xml:space="preserve">Economic crises lead to </w:t>
      </w:r>
      <w:r w:rsidRPr="00BE0E18">
        <w:rPr>
          <w:rStyle w:val="Emphasis"/>
          <w:highlight w:val="cyan"/>
        </w:rPr>
        <w:t>conciliatory behavior</w:t>
      </w:r>
      <w:r w:rsidRPr="00BE0E18">
        <w:t xml:space="preserve"> through five primary channels. </w:t>
      </w:r>
      <w:r w:rsidRPr="00BE0E18">
        <w:rPr>
          <w:rStyle w:val="StyleUnderline"/>
        </w:rPr>
        <w:t xml:space="preserve">(1) Economic crises lead to </w:t>
      </w:r>
      <w:r w:rsidRPr="00BE0E18">
        <w:rPr>
          <w:rStyle w:val="StyleUnderline"/>
          <w:highlight w:val="cyan"/>
        </w:rPr>
        <w:t>austerity pressures</w:t>
      </w:r>
      <w:r w:rsidRPr="00BE0E18">
        <w:rPr>
          <w:rStyle w:val="StyleUnderline"/>
        </w:rPr>
        <w:t xml:space="preserve">, which in turn </w:t>
      </w:r>
      <w:r w:rsidRPr="00BE0E18">
        <w:rPr>
          <w:rStyle w:val="StyleUnderline"/>
          <w:highlight w:val="cyan"/>
        </w:rPr>
        <w:t>incent leaders to</w:t>
      </w:r>
      <w:r w:rsidRPr="00BE0E18">
        <w:t xml:space="preserve"> search for ways to </w:t>
      </w:r>
      <w:r w:rsidRPr="00BE0E18">
        <w:rPr>
          <w:rStyle w:val="Emphasis"/>
          <w:highlight w:val="cyan"/>
        </w:rPr>
        <w:t>cut defense</w:t>
      </w:r>
      <w:r w:rsidRPr="00BE0E18">
        <w:rPr>
          <w:rStyle w:val="StyleUnderline"/>
        </w:rPr>
        <w:t xml:space="preserve"> expenditures</w:t>
      </w:r>
      <w:r w:rsidRPr="00BE0E18">
        <w:t xml:space="preserve">. </w:t>
      </w:r>
      <w:r w:rsidRPr="00BE0E18">
        <w:rPr>
          <w:rStyle w:val="StyleUnderline"/>
        </w:rPr>
        <w:t>(2) Economic crises</w:t>
      </w:r>
      <w:r w:rsidRPr="00BE0E18">
        <w:t xml:space="preserve"> also </w:t>
      </w:r>
      <w:r w:rsidRPr="00BE0E18">
        <w:rPr>
          <w:rStyle w:val="StyleUnderline"/>
          <w:highlight w:val="cyan"/>
        </w:rPr>
        <w:t xml:space="preserve">encourage </w:t>
      </w:r>
      <w:r w:rsidRPr="00BE0E18">
        <w:rPr>
          <w:rStyle w:val="Emphasis"/>
          <w:highlight w:val="cyan"/>
        </w:rPr>
        <w:t>strategic reassessment</w:t>
      </w:r>
      <w:r w:rsidRPr="00BE0E18">
        <w:rPr>
          <w:rStyle w:val="StyleUnderline"/>
        </w:rPr>
        <w:t>, so</w:t>
      </w:r>
      <w:r w:rsidRPr="00BE0E18">
        <w:t xml:space="preserve"> that </w:t>
      </w:r>
      <w:r w:rsidRPr="00BE0E18">
        <w:rPr>
          <w:rStyle w:val="StyleUnderline"/>
        </w:rPr>
        <w:t>leaders can argue to</w:t>
      </w:r>
      <w:r w:rsidRPr="00BE0E18">
        <w:t xml:space="preserve"> their peers and </w:t>
      </w:r>
      <w:r w:rsidRPr="00BE0E18">
        <w:rPr>
          <w:rStyle w:val="StyleUnderline"/>
        </w:rPr>
        <w:t>their publics that defense spending can be arrested without endangering the state</w:t>
      </w:r>
      <w:r w:rsidRPr="00BE0E18">
        <w:t xml:space="preserve">. </w:t>
      </w:r>
      <w:r w:rsidRPr="00BE0E18">
        <w:rPr>
          <w:rStyle w:val="StyleUnderline"/>
        </w:rPr>
        <w:t xml:space="preserve">This can </w:t>
      </w:r>
      <w:r w:rsidRPr="00BE0E18">
        <w:rPr>
          <w:rStyle w:val="StyleUnderline"/>
          <w:highlight w:val="cyan"/>
        </w:rPr>
        <w:t xml:space="preserve">lead to </w:t>
      </w:r>
      <w:r w:rsidRPr="00BE0E18">
        <w:rPr>
          <w:rStyle w:val="Emphasis"/>
          <w:highlight w:val="cyan"/>
        </w:rPr>
        <w:t>threat deflation</w:t>
      </w:r>
      <w:r w:rsidRPr="00BE0E18">
        <w:t xml:space="preserve">, where elites attempt to downplay the seriousness of the threat posed by a former rival. </w:t>
      </w:r>
      <w:r w:rsidRPr="00BE0E18">
        <w:rPr>
          <w:rStyle w:val="StyleUnderline"/>
        </w:rPr>
        <w:t xml:space="preserve">(3) If a state faces multiple threats, economic crises provoke elites to consider </w:t>
      </w:r>
      <w:r w:rsidRPr="00BE0E18">
        <w:rPr>
          <w:rStyle w:val="Emphasis"/>
          <w:highlight w:val="cyan"/>
        </w:rPr>
        <w:t>threat prioritization</w:t>
      </w:r>
      <w:r w:rsidRPr="00BE0E18">
        <w:rPr>
          <w:rStyle w:val="StyleUnderline"/>
        </w:rPr>
        <w:t>, a process that is postponed during</w:t>
      </w:r>
      <w:r w:rsidRPr="00BE0E18">
        <w:t xml:space="preserve"> periods of </w:t>
      </w:r>
      <w:r w:rsidRPr="00BE0E18">
        <w:rPr>
          <w:rStyle w:val="StyleUnderline"/>
        </w:rPr>
        <w:t>economic normalcy</w:t>
      </w:r>
      <w:r w:rsidRPr="00BE0E18">
        <w:t xml:space="preserve">. </w:t>
      </w:r>
      <w:r w:rsidRPr="00BE0E18">
        <w:rPr>
          <w:rStyle w:val="StyleUnderline"/>
        </w:rPr>
        <w:t xml:space="preserve">(4) Economic </w:t>
      </w:r>
      <w:r w:rsidRPr="00BE0E18">
        <w:rPr>
          <w:rStyle w:val="StyleUnderline"/>
          <w:highlight w:val="cyan"/>
        </w:rPr>
        <w:t xml:space="preserve">crises increase the </w:t>
      </w:r>
      <w:r w:rsidRPr="00BE0E18">
        <w:rPr>
          <w:rStyle w:val="Emphasis"/>
          <w:highlight w:val="cyan"/>
        </w:rPr>
        <w:t>political and economic benefit</w:t>
      </w:r>
      <w:r w:rsidRPr="00BE0E18">
        <w:rPr>
          <w:rStyle w:val="StyleUnderline"/>
          <w:highlight w:val="cyan"/>
        </w:rPr>
        <w:t xml:space="preserve"> from</w:t>
      </w:r>
      <w:r w:rsidRPr="00BE0E18">
        <w:rPr>
          <w:rStyle w:val="StyleUnderline"/>
        </w:rPr>
        <w:t xml:space="preserve"> international economic </w:t>
      </w:r>
      <w:r w:rsidRPr="00BE0E18">
        <w:rPr>
          <w:rStyle w:val="Emphasis"/>
          <w:highlight w:val="cyan"/>
        </w:rPr>
        <w:t>cooperation</w:t>
      </w:r>
      <w:r w:rsidRPr="00BE0E18">
        <w:t xml:space="preserve">. </w:t>
      </w:r>
      <w:r w:rsidRPr="00BE0E18">
        <w:rPr>
          <w:rStyle w:val="StyleUnderline"/>
          <w:highlight w:val="cyan"/>
        </w:rPr>
        <w:t>Leaders seek</w:t>
      </w:r>
      <w:r w:rsidRPr="00BE0E18">
        <w:rPr>
          <w:rStyle w:val="StyleUnderline"/>
        </w:rPr>
        <w:t xml:space="preserve"> foreign </w:t>
      </w:r>
      <w:r w:rsidRPr="00BE0E18">
        <w:rPr>
          <w:rStyle w:val="Emphasis"/>
          <w:highlight w:val="cyan"/>
        </w:rPr>
        <w:t>aid</w:t>
      </w:r>
      <w:r w:rsidRPr="00BE0E18">
        <w:rPr>
          <w:rStyle w:val="StyleUnderline"/>
        </w:rPr>
        <w:t xml:space="preserve">, enhanced </w:t>
      </w:r>
      <w:r w:rsidRPr="00BE0E18">
        <w:rPr>
          <w:rStyle w:val="Emphasis"/>
          <w:highlight w:val="cyan"/>
        </w:rPr>
        <w:t>trade</w:t>
      </w:r>
      <w:r w:rsidRPr="00BE0E18">
        <w:rPr>
          <w:rStyle w:val="StyleUnderline"/>
          <w:highlight w:val="cyan"/>
        </w:rPr>
        <w:t>, and</w:t>
      </w:r>
      <w:r w:rsidRPr="00BE0E18">
        <w:rPr>
          <w:rStyle w:val="StyleUnderline"/>
        </w:rPr>
        <w:t xml:space="preserve"> increased </w:t>
      </w:r>
      <w:r w:rsidRPr="00BE0E18">
        <w:rPr>
          <w:rStyle w:val="Emphasis"/>
          <w:highlight w:val="cyan"/>
        </w:rPr>
        <w:t>investment</w:t>
      </w:r>
      <w:r w:rsidRPr="00BE0E18">
        <w:rPr>
          <w:rStyle w:val="StyleUnderline"/>
        </w:rPr>
        <w:t xml:space="preserve"> from abroad during</w:t>
      </w:r>
      <w:r w:rsidRPr="00BE0E18">
        <w:t xml:space="preserve"> periods of </w:t>
      </w:r>
      <w:r w:rsidRPr="00BE0E18">
        <w:rPr>
          <w:rStyle w:val="StyleUnderline"/>
        </w:rPr>
        <w:t>economic trouble</w:t>
      </w:r>
      <w:r w:rsidRPr="00BE0E18">
        <w:t xml:space="preserve">. </w:t>
      </w:r>
      <w:r w:rsidRPr="00BE0E18">
        <w:rPr>
          <w:rStyle w:val="StyleUnderline"/>
          <w:highlight w:val="cyan"/>
        </w:rPr>
        <w:t>This</w:t>
      </w:r>
      <w:r w:rsidRPr="00BE0E18">
        <w:t xml:space="preserve"> search </w:t>
      </w:r>
      <w:r w:rsidRPr="00BE0E18">
        <w:rPr>
          <w:rStyle w:val="StyleUnderline"/>
          <w:highlight w:val="cyan"/>
        </w:rPr>
        <w:t>is</w:t>
      </w:r>
      <w:r w:rsidRPr="00BE0E18">
        <w:t xml:space="preserve"> made </w:t>
      </w:r>
      <w:r w:rsidRPr="00BE0E18">
        <w:rPr>
          <w:rStyle w:val="StyleUnderline"/>
          <w:highlight w:val="cyan"/>
        </w:rPr>
        <w:t xml:space="preserve">easier if </w:t>
      </w:r>
      <w:r w:rsidRPr="00BE0E18">
        <w:rPr>
          <w:rStyle w:val="Emphasis"/>
          <w:highlight w:val="cyan"/>
        </w:rPr>
        <w:t>tensions are reduced</w:t>
      </w:r>
      <w:r w:rsidRPr="00BE0E18">
        <w:rPr>
          <w:rStyle w:val="StyleUnderline"/>
        </w:rPr>
        <w:t xml:space="preserve"> with historic rivals</w:t>
      </w:r>
      <w:r w:rsidRPr="00BE0E18">
        <w:t xml:space="preserve">. </w:t>
      </w:r>
      <w:r w:rsidRPr="00BE0E18">
        <w:rPr>
          <w:rStyle w:val="StyleUnderline"/>
        </w:rPr>
        <w:t>(5)</w:t>
      </w:r>
      <w:r w:rsidRPr="00BE0E18">
        <w:t xml:space="preserve"> Finally, </w:t>
      </w:r>
      <w:r w:rsidRPr="00BE0E18">
        <w:rPr>
          <w:rStyle w:val="StyleUnderline"/>
        </w:rPr>
        <w:t xml:space="preserve">during crises, </w:t>
      </w:r>
      <w:r w:rsidRPr="00BE0E18">
        <w:rPr>
          <w:rStyle w:val="StyleUnderline"/>
          <w:highlight w:val="cyan"/>
        </w:rPr>
        <w:t>elites</w:t>
      </w:r>
      <w:r w:rsidRPr="00BE0E18">
        <w:t xml:space="preserve"> are more prone to </w:t>
      </w:r>
      <w:r w:rsidRPr="00BE0E18">
        <w:rPr>
          <w:rStyle w:val="StyleUnderline"/>
          <w:highlight w:val="cyan"/>
        </w:rPr>
        <w:t>select</w:t>
      </w:r>
      <w:r w:rsidRPr="00BE0E18">
        <w:rPr>
          <w:rStyle w:val="StyleUnderline"/>
        </w:rPr>
        <w:t xml:space="preserve"> leaders who are</w:t>
      </w:r>
      <w:r w:rsidRPr="00BE0E18">
        <w:t xml:space="preserve"> perceived as </w:t>
      </w:r>
      <w:r w:rsidRPr="00BE0E18">
        <w:rPr>
          <w:rStyle w:val="StyleUnderline"/>
        </w:rPr>
        <w:t xml:space="preserve">capable of resolving economic difficulties, permitting the emergence of leaders who hold </w:t>
      </w:r>
      <w:r w:rsidRPr="00BE0E18">
        <w:rPr>
          <w:rStyle w:val="Emphasis"/>
          <w:highlight w:val="cyan"/>
        </w:rPr>
        <w:t>heterodox foreign policy</w:t>
      </w:r>
      <w:r w:rsidRPr="00BE0E18">
        <w:t xml:space="preserve"> views. Collectively, </w:t>
      </w:r>
      <w:r w:rsidRPr="00BE0E18">
        <w:rPr>
          <w:rStyle w:val="StyleUnderline"/>
          <w:highlight w:val="cyan"/>
        </w:rPr>
        <w:t>these</w:t>
      </w:r>
      <w:r w:rsidRPr="00BE0E18">
        <w:rPr>
          <w:rStyle w:val="StyleUnderline"/>
        </w:rPr>
        <w:t xml:space="preserve"> mechanisms make it much more likely that a leader will </w:t>
      </w:r>
      <w:r w:rsidRPr="00BE0E18">
        <w:rPr>
          <w:rStyle w:val="StyleUnderline"/>
          <w:highlight w:val="cyan"/>
        </w:rPr>
        <w:t xml:space="preserve">prefer </w:t>
      </w:r>
      <w:r w:rsidRPr="00BE0E18">
        <w:rPr>
          <w:rStyle w:val="Emphasis"/>
          <w:highlight w:val="cyan"/>
        </w:rPr>
        <w:t>conciliatory policies</w:t>
      </w:r>
      <w:r w:rsidRPr="00BE0E18">
        <w:rPr>
          <w:rStyle w:val="StyleUnderline"/>
        </w:rPr>
        <w:t xml:space="preserve"> compared to during periods of economic normalcy</w:t>
      </w:r>
      <w:r w:rsidRPr="00BE0E18">
        <w:t>. This section reviews this causal logic in greater detail, while also providing historical examples that these mechanisms recur in practice.</w:t>
      </w:r>
    </w:p>
    <w:p w14:paraId="51B4B730" w14:textId="77777777" w:rsidR="00CC71C4" w:rsidRDefault="00CC71C4" w:rsidP="00CC71C4">
      <w:pPr>
        <w:pStyle w:val="Heading4"/>
        <w:shd w:val="clear" w:color="auto" w:fill="FFFFFF"/>
        <w:spacing w:line="278" w:lineRule="atLeast"/>
        <w:rPr>
          <w:rFonts w:cs="Calibri"/>
          <w:color w:val="222222"/>
        </w:rPr>
      </w:pPr>
      <w:r>
        <w:rPr>
          <w:rFonts w:cs="Calibri"/>
          <w:color w:val="222222"/>
        </w:rPr>
        <w:t>The scenario they sent out after the 1AC---it’s just a theoretical description of cartels in chemical firms---it says there have been thirty different chemical cartels spanning “at least three decades”---the past 30 years thump. It attributes this to the failure of anti-cartel law. The last line also that the EU is already going after these cartels, which takes out modeling on advantage 2. Emory = yellow.</w:t>
      </w:r>
    </w:p>
    <w:p w14:paraId="1CE482D5" w14:textId="77777777" w:rsidR="00CC71C4" w:rsidRDefault="00CC71C4" w:rsidP="00CC71C4">
      <w:pPr>
        <w:shd w:val="clear" w:color="auto" w:fill="FFFFFF"/>
        <w:spacing w:line="235" w:lineRule="atLeast"/>
        <w:rPr>
          <w:rFonts w:cs="Calibri"/>
          <w:color w:val="222222"/>
          <w:szCs w:val="22"/>
        </w:rPr>
      </w:pPr>
      <w:proofErr w:type="spellStart"/>
      <w:r>
        <w:rPr>
          <w:rFonts w:cs="Calibri"/>
          <w:b/>
          <w:bCs/>
          <w:color w:val="222222"/>
          <w:sz w:val="26"/>
          <w:szCs w:val="26"/>
        </w:rPr>
        <w:t>Kovacic</w:t>
      </w:r>
      <w:proofErr w:type="spellEnd"/>
      <w:r>
        <w:rPr>
          <w:rFonts w:cs="Calibri"/>
          <w:b/>
          <w:bCs/>
          <w:color w:val="222222"/>
          <w:sz w:val="26"/>
          <w:szCs w:val="26"/>
        </w:rPr>
        <w:t xml:space="preserve"> et al. ’21 </w:t>
      </w:r>
      <w:r>
        <w:rPr>
          <w:rFonts w:cs="Calibri"/>
          <w:color w:val="222222"/>
          <w:szCs w:val="22"/>
        </w:rPr>
        <w:t xml:space="preserve">[William, Robert Marshall, and Michael </w:t>
      </w:r>
      <w:proofErr w:type="spellStart"/>
      <w:r>
        <w:rPr>
          <w:rFonts w:cs="Calibri"/>
          <w:color w:val="222222"/>
          <w:szCs w:val="22"/>
        </w:rPr>
        <w:t>Meurer</w:t>
      </w:r>
      <w:proofErr w:type="spellEnd"/>
      <w:r>
        <w:rPr>
          <w:rFonts w:cs="Calibri"/>
          <w:color w:val="222222"/>
          <w:szCs w:val="22"/>
        </w:rPr>
        <w:t xml:space="preserve">; 2021; Global Competition Professor of Law and Policy at George Washington University Law School; Distinguished Professor of Economics at Pennsylvania State University; Professor of Law at Boston University; Boston University School of Law Research Paper Series, “Patents and Price Fixing by Serial Colluders,” No. 21] </w:t>
      </w:r>
    </w:p>
    <w:p w14:paraId="057BE96B" w14:textId="77777777" w:rsidR="00CC71C4" w:rsidRDefault="00CC71C4" w:rsidP="00CC71C4">
      <w:pPr>
        <w:shd w:val="clear" w:color="auto" w:fill="FFFFFF"/>
        <w:spacing w:line="235" w:lineRule="atLeast"/>
        <w:rPr>
          <w:rFonts w:cs="Calibri"/>
          <w:color w:val="222222"/>
          <w:szCs w:val="22"/>
        </w:rPr>
      </w:pPr>
      <w:r>
        <w:rPr>
          <w:rFonts w:cs="Calibri"/>
          <w:color w:val="222222"/>
          <w:sz w:val="16"/>
          <w:szCs w:val="16"/>
        </w:rPr>
        <w:t>In a recent article on price fixing, we coined the term </w:t>
      </w:r>
      <w:r>
        <w:rPr>
          <w:rFonts w:cs="Calibri"/>
          <w:color w:val="222222"/>
          <w:szCs w:val="22"/>
          <w:shd w:val="clear" w:color="auto" w:fill="00FFFF"/>
        </w:rPr>
        <w:t>“</w:t>
      </w:r>
      <w:r>
        <w:rPr>
          <w:rFonts w:cs="Calibri"/>
          <w:b/>
          <w:bCs/>
          <w:color w:val="222222"/>
          <w:bdr w:val="single" w:sz="8" w:space="0" w:color="auto" w:frame="1"/>
          <w:shd w:val="clear" w:color="auto" w:fill="00FFFF"/>
        </w:rPr>
        <w:t>serial colluder</w:t>
      </w:r>
      <w:r>
        <w:rPr>
          <w:rFonts w:cs="Calibri"/>
          <w:color w:val="222222"/>
          <w:szCs w:val="22"/>
          <w:shd w:val="clear" w:color="auto" w:fill="00FFFF"/>
        </w:rPr>
        <w:t>”</w:t>
      </w:r>
      <w:r>
        <w:rPr>
          <w:rFonts w:cs="Calibri"/>
          <w:color w:val="222222"/>
          <w:sz w:val="16"/>
          <w:szCs w:val="16"/>
        </w:rPr>
        <w:t> to </w:t>
      </w:r>
      <w:r>
        <w:rPr>
          <w:rFonts w:cs="Calibri"/>
          <w:color w:val="222222"/>
          <w:szCs w:val="22"/>
          <w:shd w:val="clear" w:color="auto" w:fill="00FFFF"/>
        </w:rPr>
        <w:t>designate</w:t>
      </w:r>
      <w:r>
        <w:rPr>
          <w:rFonts w:cs="Calibri"/>
          <w:color w:val="222222"/>
          <w:szCs w:val="22"/>
        </w:rPr>
        <w:t> multi-product </w:t>
      </w:r>
      <w:r>
        <w:rPr>
          <w:rFonts w:cs="Calibri"/>
          <w:color w:val="222222"/>
          <w:szCs w:val="22"/>
          <w:shd w:val="clear" w:color="auto" w:fill="00FFFF"/>
        </w:rPr>
        <w:t>firms</w:t>
      </w:r>
      <w:r>
        <w:rPr>
          <w:rFonts w:cs="Calibri"/>
          <w:color w:val="222222"/>
          <w:szCs w:val="22"/>
        </w:rPr>
        <w:t> that</w:t>
      </w:r>
      <w:r>
        <w:rPr>
          <w:rFonts w:cs="Calibri"/>
          <w:color w:val="222222"/>
          <w:sz w:val="16"/>
          <w:szCs w:val="16"/>
        </w:rPr>
        <w:t> have </w:t>
      </w:r>
      <w:r>
        <w:rPr>
          <w:rFonts w:cs="Calibri"/>
          <w:color w:val="222222"/>
          <w:szCs w:val="22"/>
        </w:rPr>
        <w:t>participated </w:t>
      </w:r>
      <w:r>
        <w:rPr>
          <w:rFonts w:cs="Calibri"/>
          <w:color w:val="222222"/>
          <w:szCs w:val="22"/>
          <w:shd w:val="clear" w:color="auto" w:fill="00FFFF"/>
        </w:rPr>
        <w:t>in </w:t>
      </w:r>
      <w:r>
        <w:rPr>
          <w:rFonts w:cs="Calibri"/>
          <w:b/>
          <w:bCs/>
          <w:color w:val="222222"/>
          <w:bdr w:val="single" w:sz="8" w:space="0" w:color="auto" w:frame="1"/>
          <w:shd w:val="clear" w:color="auto" w:fill="00FFFF"/>
        </w:rPr>
        <w:t>many cartels</w:t>
      </w:r>
      <w:r>
        <w:rPr>
          <w:rFonts w:cs="Calibri"/>
          <w:color w:val="222222"/>
          <w:szCs w:val="22"/>
        </w:rPr>
        <w:t>, involving a range of participants</w:t>
      </w:r>
      <w:r>
        <w:rPr>
          <w:rFonts w:cs="Calibri"/>
          <w:color w:val="222222"/>
          <w:sz w:val="16"/>
          <w:szCs w:val="16"/>
        </w:rPr>
        <w:t xml:space="preserve">, and </w:t>
      </w:r>
      <w:r>
        <w:rPr>
          <w:rFonts w:cs="Calibri"/>
          <w:color w:val="222222"/>
          <w:sz w:val="16"/>
          <w:szCs w:val="16"/>
        </w:rPr>
        <w:lastRenderedPageBreak/>
        <w:t>initiated at different dates.15 </w:t>
      </w:r>
      <w:r>
        <w:rPr>
          <w:rFonts w:cs="Calibri"/>
          <w:color w:val="222222"/>
          <w:szCs w:val="22"/>
        </w:rPr>
        <w:t>Several </w:t>
      </w:r>
      <w:r>
        <w:rPr>
          <w:rFonts w:cs="Calibri"/>
          <w:b/>
          <w:bCs/>
          <w:color w:val="222222"/>
          <w:bdr w:val="single" w:sz="8" w:space="0" w:color="auto" w:frame="1"/>
          <w:shd w:val="clear" w:color="auto" w:fill="00FFFF"/>
        </w:rPr>
        <w:t>chem</w:t>
      </w:r>
      <w:r>
        <w:rPr>
          <w:rFonts w:cs="Calibri"/>
          <w:b/>
          <w:bCs/>
          <w:color w:val="222222"/>
          <w:bdr w:val="single" w:sz="8" w:space="0" w:color="auto" w:frame="1"/>
        </w:rPr>
        <w:t>ical </w:t>
      </w:r>
      <w:r>
        <w:rPr>
          <w:rFonts w:cs="Calibri"/>
          <w:b/>
          <w:bCs/>
          <w:color w:val="222222"/>
          <w:bdr w:val="single" w:sz="8" w:space="0" w:color="auto" w:frame="1"/>
          <w:shd w:val="clear" w:color="auto" w:fill="00FFFF"/>
        </w:rPr>
        <w:t>firms</w:t>
      </w:r>
      <w:r>
        <w:rPr>
          <w:rFonts w:cs="Calibri"/>
          <w:color w:val="222222"/>
          <w:szCs w:val="22"/>
          <w:shd w:val="clear" w:color="auto" w:fill="00FFFF"/>
        </w:rPr>
        <w:t> meet this</w:t>
      </w:r>
      <w:r>
        <w:rPr>
          <w:rFonts w:cs="Calibri"/>
          <w:color w:val="222222"/>
          <w:szCs w:val="22"/>
        </w:rPr>
        <w:t> definition </w:t>
      </w:r>
      <w:r>
        <w:rPr>
          <w:rFonts w:cs="Calibri"/>
          <w:color w:val="222222"/>
          <w:szCs w:val="22"/>
          <w:shd w:val="clear" w:color="auto" w:fill="00FFFF"/>
        </w:rPr>
        <w:t>because o</w:t>
      </w:r>
      <w:r>
        <w:rPr>
          <w:rFonts w:cs="Calibri"/>
          <w:color w:val="222222"/>
          <w:szCs w:val="22"/>
        </w:rPr>
        <w:t xml:space="preserve">f </w:t>
      </w:r>
      <w:r w:rsidRPr="00251260">
        <w:rPr>
          <w:rFonts w:cs="Calibri"/>
          <w:color w:val="222222"/>
          <w:szCs w:val="22"/>
          <w:highlight w:val="yellow"/>
          <w:u w:val="single"/>
        </w:rPr>
        <w:t>their participation in </w:t>
      </w:r>
      <w:r w:rsidRPr="00251260">
        <w:rPr>
          <w:rFonts w:cs="Calibri"/>
          <w:color w:val="222222"/>
          <w:szCs w:val="22"/>
          <w:highlight w:val="yellow"/>
          <w:u w:val="single"/>
          <w:shd w:val="clear" w:color="auto" w:fill="00FFFF"/>
        </w:rPr>
        <w:t>at least </w:t>
      </w:r>
      <w:r w:rsidRPr="00251260">
        <w:rPr>
          <w:rFonts w:cs="Calibri"/>
          <w:b/>
          <w:bCs/>
          <w:color w:val="222222"/>
          <w:szCs w:val="22"/>
          <w:highlight w:val="yellow"/>
          <w:u w:val="single"/>
          <w:bdr w:val="single" w:sz="8" w:space="0" w:color="auto" w:frame="1"/>
          <w:shd w:val="clear" w:color="auto" w:fill="00FFFF"/>
        </w:rPr>
        <w:t>thirty</w:t>
      </w:r>
      <w:r w:rsidRPr="00251260">
        <w:rPr>
          <w:rFonts w:cs="Calibri"/>
          <w:b/>
          <w:bCs/>
          <w:color w:val="222222"/>
          <w:szCs w:val="22"/>
          <w:highlight w:val="yellow"/>
          <w:u w:val="single"/>
          <w:bdr w:val="single" w:sz="8" w:space="0" w:color="auto" w:frame="1"/>
        </w:rPr>
        <w:t> different</w:t>
      </w:r>
      <w:r w:rsidRPr="00251260">
        <w:rPr>
          <w:rFonts w:cs="Calibri"/>
          <w:color w:val="222222"/>
          <w:szCs w:val="22"/>
          <w:highlight w:val="yellow"/>
          <w:u w:val="single"/>
        </w:rPr>
        <w:t> chemical </w:t>
      </w:r>
      <w:r w:rsidRPr="00251260">
        <w:rPr>
          <w:rFonts w:cs="Calibri"/>
          <w:color w:val="222222"/>
          <w:szCs w:val="22"/>
          <w:highlight w:val="yellow"/>
          <w:u w:val="single"/>
          <w:shd w:val="clear" w:color="auto" w:fill="00FFFF"/>
        </w:rPr>
        <w:t>cartels</w:t>
      </w:r>
      <w:r w:rsidRPr="00251260">
        <w:rPr>
          <w:rFonts w:cs="Calibri"/>
          <w:color w:val="222222"/>
          <w:szCs w:val="22"/>
          <w:highlight w:val="yellow"/>
          <w:u w:val="single"/>
        </w:rPr>
        <w:t> spanning at least three decades.</w:t>
      </w:r>
      <w:r w:rsidRPr="00251260">
        <w:rPr>
          <w:rFonts w:cs="Calibri"/>
          <w:color w:val="222222"/>
          <w:szCs w:val="22"/>
          <w:u w:val="single"/>
        </w:rPr>
        <w:t xml:space="preserve">16 Our earlier article also addressed the business model of serial colluders and the </w:t>
      </w:r>
      <w:r w:rsidRPr="00251260">
        <w:rPr>
          <w:rFonts w:cs="Calibri"/>
          <w:color w:val="222222"/>
          <w:szCs w:val="22"/>
          <w:highlight w:val="yellow"/>
          <w:u w:val="single"/>
        </w:rPr>
        <w:t>failure of anti-cartel law to deter such behavior</w:t>
      </w:r>
      <w:r w:rsidRPr="00251260">
        <w:rPr>
          <w:rFonts w:cs="Calibri"/>
          <w:color w:val="222222"/>
          <w:szCs w:val="22"/>
          <w:u w:val="single"/>
        </w:rPr>
        <w:t xml:space="preserve">. In some cases, </w:t>
      </w:r>
      <w:r w:rsidRPr="00251260">
        <w:rPr>
          <w:rFonts w:cs="Calibri"/>
          <w:color w:val="222222"/>
          <w:szCs w:val="22"/>
          <w:highlight w:val="yellow"/>
          <w:u w:val="single"/>
        </w:rPr>
        <w:t>weak monitoring and high-powered incentive payments to product division managers may have fostered multiple cartels</w:t>
      </w:r>
      <w:r w:rsidRPr="00251260">
        <w:rPr>
          <w:rFonts w:cs="Calibri"/>
          <w:color w:val="222222"/>
          <w:szCs w:val="22"/>
          <w:u w:val="single"/>
        </w:rPr>
        <w:t xml:space="preserve"> without encouragement from, or even contrary to the instructions of, upper management. This “rogue manager” explanation of serial collusion is often invoked by corporate directors seeking a story that deflects blame away from them.</w:t>
      </w:r>
      <w:r>
        <w:rPr>
          <w:rFonts w:cs="Calibri"/>
          <w:color w:val="222222"/>
          <w:sz w:val="16"/>
          <w:szCs w:val="16"/>
        </w:rPr>
        <w:t xml:space="preserve"> A more troubling explanation for serial collusion is that </w:t>
      </w:r>
      <w:r>
        <w:rPr>
          <w:rFonts w:cs="Calibri"/>
          <w:color w:val="222222"/>
          <w:szCs w:val="22"/>
          <w:shd w:val="clear" w:color="auto" w:fill="00FFFF"/>
        </w:rPr>
        <w:t>price fixing is</w:t>
      </w:r>
      <w:r>
        <w:rPr>
          <w:rFonts w:cs="Calibri"/>
          <w:color w:val="222222"/>
          <w:szCs w:val="22"/>
        </w:rPr>
        <w:t> an </w:t>
      </w:r>
      <w:r>
        <w:rPr>
          <w:rFonts w:cs="Calibri"/>
          <w:b/>
          <w:bCs/>
          <w:color w:val="222222"/>
          <w:bdr w:val="single" w:sz="8" w:space="0" w:color="auto" w:frame="1"/>
          <w:shd w:val="clear" w:color="auto" w:fill="00FFFF"/>
        </w:rPr>
        <w:t>integral</w:t>
      </w:r>
      <w:r>
        <w:rPr>
          <w:rFonts w:cs="Calibri"/>
          <w:color w:val="222222"/>
          <w:szCs w:val="22"/>
        </w:rPr>
        <w:t> part of the </w:t>
      </w:r>
      <w:r>
        <w:rPr>
          <w:rFonts w:cs="Calibri"/>
          <w:b/>
          <w:bCs/>
          <w:color w:val="222222"/>
          <w:bdr w:val="single" w:sz="8" w:space="0" w:color="auto" w:frame="1"/>
        </w:rPr>
        <w:t>business model</w:t>
      </w:r>
      <w:r>
        <w:rPr>
          <w:rFonts w:cs="Calibri"/>
          <w:color w:val="222222"/>
          <w:szCs w:val="22"/>
        </w:rPr>
        <w:t> of certain firms, and</w:t>
      </w:r>
      <w:r>
        <w:rPr>
          <w:rFonts w:cs="Calibri"/>
          <w:color w:val="222222"/>
          <w:sz w:val="16"/>
          <w:szCs w:val="16"/>
        </w:rPr>
        <w:t> high-level </w:t>
      </w:r>
      <w:r>
        <w:rPr>
          <w:rFonts w:cs="Calibri"/>
          <w:color w:val="222222"/>
          <w:szCs w:val="22"/>
        </w:rPr>
        <w:t>managers</w:t>
      </w:r>
      <w:r>
        <w:rPr>
          <w:rFonts w:cs="Calibri"/>
          <w:color w:val="222222"/>
          <w:sz w:val="16"/>
          <w:szCs w:val="16"/>
        </w:rPr>
        <w:t> advocate for and </w:t>
      </w:r>
      <w:r>
        <w:rPr>
          <w:rFonts w:cs="Calibri"/>
          <w:color w:val="222222"/>
          <w:szCs w:val="22"/>
        </w:rPr>
        <w:t>assist with collusion</w:t>
      </w:r>
      <w:r>
        <w:rPr>
          <w:rFonts w:cs="Calibri"/>
          <w:color w:val="222222"/>
          <w:sz w:val="16"/>
          <w:szCs w:val="16"/>
        </w:rPr>
        <w:t> throughout the firm. We believe </w:t>
      </w:r>
      <w:r>
        <w:rPr>
          <w:rFonts w:cs="Calibri"/>
          <w:color w:val="222222"/>
          <w:szCs w:val="22"/>
        </w:rPr>
        <w:t>serial colluders</w:t>
      </w:r>
      <w:r>
        <w:rPr>
          <w:rFonts w:cs="Calibri"/>
          <w:color w:val="222222"/>
          <w:sz w:val="16"/>
          <w:szCs w:val="16"/>
        </w:rPr>
        <w:t> in certain industries </w:t>
      </w:r>
      <w:r>
        <w:rPr>
          <w:rFonts w:cs="Calibri"/>
          <w:color w:val="222222"/>
          <w:szCs w:val="22"/>
        </w:rPr>
        <w:t>have run “</w:t>
      </w:r>
      <w:r>
        <w:rPr>
          <w:rFonts w:cs="Calibri"/>
          <w:b/>
          <w:bCs/>
          <w:color w:val="222222"/>
          <w:bdr w:val="single" w:sz="8" w:space="0" w:color="auto" w:frame="1"/>
        </w:rPr>
        <w:t>portfolios</w:t>
      </w:r>
      <w:r>
        <w:rPr>
          <w:rFonts w:cs="Calibri"/>
          <w:color w:val="222222"/>
          <w:szCs w:val="22"/>
        </w:rPr>
        <w:t> of </w:t>
      </w:r>
      <w:r>
        <w:rPr>
          <w:rFonts w:cs="Calibri"/>
          <w:b/>
          <w:bCs/>
          <w:color w:val="222222"/>
          <w:bdr w:val="single" w:sz="8" w:space="0" w:color="auto" w:frame="1"/>
        </w:rPr>
        <w:t>cartels</w:t>
      </w:r>
      <w:r>
        <w:rPr>
          <w:rFonts w:cs="Calibri"/>
          <w:color w:val="222222"/>
          <w:szCs w:val="22"/>
        </w:rPr>
        <w:t>.”</w:t>
      </w:r>
      <w:r>
        <w:rPr>
          <w:rFonts w:cs="Calibri"/>
          <w:color w:val="222222"/>
          <w:sz w:val="16"/>
          <w:szCs w:val="16"/>
        </w:rPr>
        <w:t> In support of this “business model” explanation, in previous work we presented various kinds of indirect evidence that serial colluders in the chemical industry have indeed run a portfolio of cartels.17 Unaddressed in that previous work is an examination of how serial colluders may use patents and patent licensing schemes to initiate or maintain a cartel.</w:t>
      </w:r>
    </w:p>
    <w:p w14:paraId="7DB65EA5" w14:textId="77777777" w:rsidR="00CC71C4" w:rsidRDefault="00CC71C4" w:rsidP="00CC71C4">
      <w:pPr>
        <w:shd w:val="clear" w:color="auto" w:fill="FFFFFF"/>
        <w:spacing w:line="235" w:lineRule="atLeast"/>
        <w:rPr>
          <w:rFonts w:cs="Calibri"/>
          <w:color w:val="222222"/>
          <w:szCs w:val="22"/>
        </w:rPr>
      </w:pPr>
      <w:r>
        <w:rPr>
          <w:rFonts w:cs="Calibri"/>
          <w:color w:val="222222"/>
          <w:sz w:val="16"/>
          <w:szCs w:val="16"/>
        </w:rPr>
        <w:t>In Section I of this paper, we find that </w:t>
      </w:r>
      <w:r>
        <w:rPr>
          <w:rFonts w:cs="Calibri"/>
          <w:color w:val="222222"/>
          <w:szCs w:val="22"/>
        </w:rPr>
        <w:t>serial colluders</w:t>
      </w:r>
      <w:r>
        <w:rPr>
          <w:rFonts w:cs="Calibri"/>
          <w:color w:val="222222"/>
          <w:sz w:val="16"/>
          <w:szCs w:val="16"/>
        </w:rPr>
        <w:t> increased patenting during the duration of their cartels, which is consistent with the theory that these firms </w:t>
      </w:r>
      <w:r>
        <w:rPr>
          <w:rFonts w:cs="Calibri"/>
          <w:color w:val="222222"/>
          <w:szCs w:val="22"/>
        </w:rPr>
        <w:t>use </w:t>
      </w:r>
      <w:r>
        <w:rPr>
          <w:rFonts w:cs="Calibri"/>
          <w:b/>
          <w:bCs/>
          <w:color w:val="222222"/>
          <w:bdr w:val="single" w:sz="8" w:space="0" w:color="auto" w:frame="1"/>
        </w:rPr>
        <w:t>new </w:t>
      </w:r>
      <w:r>
        <w:rPr>
          <w:rFonts w:cs="Calibri"/>
          <w:b/>
          <w:bCs/>
          <w:color w:val="222222"/>
          <w:bdr w:val="single" w:sz="8" w:space="0" w:color="auto" w:frame="1"/>
          <w:shd w:val="clear" w:color="auto" w:fill="00FFFF"/>
        </w:rPr>
        <w:t>patents</w:t>
      </w:r>
      <w:r>
        <w:rPr>
          <w:rFonts w:cs="Calibri"/>
          <w:color w:val="222222"/>
          <w:szCs w:val="22"/>
          <w:shd w:val="clear" w:color="auto" w:fill="00FFFF"/>
        </w:rPr>
        <w:t> to support </w:t>
      </w:r>
      <w:r>
        <w:rPr>
          <w:rFonts w:cs="Calibri"/>
          <w:b/>
          <w:bCs/>
          <w:color w:val="222222"/>
          <w:bdr w:val="single" w:sz="8" w:space="0" w:color="auto" w:frame="1"/>
          <w:shd w:val="clear" w:color="auto" w:fill="00FFFF"/>
        </w:rPr>
        <w:t>cartelization</w:t>
      </w:r>
      <w:r>
        <w:rPr>
          <w:rFonts w:cs="Calibri"/>
          <w:color w:val="222222"/>
          <w:szCs w:val="22"/>
        </w:rPr>
        <w:t>. The </w:t>
      </w:r>
      <w:r>
        <w:rPr>
          <w:rFonts w:cs="Calibri"/>
          <w:b/>
          <w:bCs/>
          <w:color w:val="222222"/>
          <w:bdr w:val="single" w:sz="8" w:space="0" w:color="auto" w:frame="1"/>
        </w:rPr>
        <w:t>magnitude</w:t>
      </w:r>
      <w:r>
        <w:rPr>
          <w:rFonts w:cs="Calibri"/>
          <w:color w:val="222222"/>
          <w:szCs w:val="22"/>
        </w:rPr>
        <w:t> of this increase is </w:t>
      </w:r>
      <w:r>
        <w:rPr>
          <w:rFonts w:cs="Calibri"/>
          <w:b/>
          <w:bCs/>
          <w:color w:val="222222"/>
          <w:bdr w:val="single" w:sz="8" w:space="0" w:color="auto" w:frame="1"/>
        </w:rPr>
        <w:t>above and </w:t>
      </w:r>
      <w:r>
        <w:rPr>
          <w:rFonts w:cs="Calibri"/>
          <w:b/>
          <w:bCs/>
          <w:color w:val="222222"/>
          <w:bdr w:val="single" w:sz="8" w:space="0" w:color="auto" w:frame="1"/>
          <w:shd w:val="clear" w:color="auto" w:fill="00FFFF"/>
        </w:rPr>
        <w:t>beyond</w:t>
      </w:r>
      <w:r>
        <w:rPr>
          <w:rFonts w:cs="Calibri"/>
          <w:color w:val="222222"/>
          <w:szCs w:val="22"/>
          <w:shd w:val="clear" w:color="auto" w:fill="00FFFF"/>
        </w:rPr>
        <w:t> incremental increases</w:t>
      </w:r>
      <w:r>
        <w:rPr>
          <w:rFonts w:cs="Calibri"/>
          <w:color w:val="222222"/>
          <w:szCs w:val="22"/>
        </w:rPr>
        <w:t> in patenting over time</w:t>
      </w:r>
      <w:r>
        <w:rPr>
          <w:rFonts w:cs="Calibri"/>
          <w:color w:val="222222"/>
          <w:sz w:val="16"/>
          <w:szCs w:val="16"/>
        </w:rPr>
        <w:t>. We also find that “core” serial colluders (but not other major serial colluding chemical firms) increased patenting on products that they did not produce but that were being cartelized by their fellow colluders, which is consistent with the view that serial colluders engage in reciprocal practices across distinct markets.18 On the whole, our </w:t>
      </w:r>
      <w:r>
        <w:rPr>
          <w:rFonts w:cs="Calibri"/>
          <w:color w:val="222222"/>
          <w:szCs w:val="22"/>
        </w:rPr>
        <w:t>analysis of patenting</w:t>
      </w:r>
      <w:r>
        <w:rPr>
          <w:rFonts w:cs="Calibri"/>
          <w:color w:val="222222"/>
          <w:sz w:val="16"/>
          <w:szCs w:val="16"/>
        </w:rPr>
        <w:t> </w:t>
      </w:r>
      <w:r>
        <w:rPr>
          <w:rFonts w:cs="Calibri"/>
          <w:color w:val="222222"/>
          <w:szCs w:val="22"/>
        </w:rPr>
        <w:t>practices for serial colluders in the </w:t>
      </w:r>
      <w:r>
        <w:rPr>
          <w:rFonts w:cs="Calibri"/>
          <w:b/>
          <w:bCs/>
          <w:color w:val="222222"/>
          <w:bdr w:val="single" w:sz="8" w:space="0" w:color="auto" w:frame="1"/>
        </w:rPr>
        <w:t>chemical space</w:t>
      </w:r>
      <w:r>
        <w:rPr>
          <w:rFonts w:cs="Calibri"/>
          <w:color w:val="222222"/>
          <w:szCs w:val="22"/>
        </w:rPr>
        <w:t> suggests</w:t>
      </w:r>
      <w:r>
        <w:rPr>
          <w:rFonts w:cs="Calibri"/>
          <w:color w:val="222222"/>
          <w:sz w:val="16"/>
          <w:szCs w:val="16"/>
        </w:rPr>
        <w:t> ongoing </w:t>
      </w:r>
      <w:r>
        <w:rPr>
          <w:rFonts w:cs="Calibri"/>
          <w:color w:val="222222"/>
          <w:szCs w:val="22"/>
        </w:rPr>
        <w:t>use of patents to initiate</w:t>
      </w:r>
      <w:r>
        <w:rPr>
          <w:rFonts w:cs="Calibri"/>
          <w:color w:val="222222"/>
          <w:sz w:val="16"/>
          <w:szCs w:val="16"/>
        </w:rPr>
        <w:t> or maintain </w:t>
      </w:r>
      <w:r>
        <w:rPr>
          <w:rFonts w:cs="Calibri"/>
          <w:color w:val="222222"/>
          <w:szCs w:val="22"/>
        </w:rPr>
        <w:t>cartels</w:t>
      </w:r>
      <w:r>
        <w:rPr>
          <w:rFonts w:cs="Calibri"/>
          <w:color w:val="222222"/>
          <w:sz w:val="16"/>
          <w:szCs w:val="16"/>
        </w:rPr>
        <w:t>, a practice that may apply to other industries with serial colluders as well.</w:t>
      </w:r>
    </w:p>
    <w:p w14:paraId="5859E9A9" w14:textId="77777777" w:rsidR="00CC71C4" w:rsidRDefault="00CC71C4" w:rsidP="00CC71C4">
      <w:pPr>
        <w:shd w:val="clear" w:color="auto" w:fill="FFFFFF"/>
        <w:spacing w:line="235" w:lineRule="atLeast"/>
        <w:rPr>
          <w:rFonts w:cs="Calibri"/>
          <w:color w:val="222222"/>
          <w:szCs w:val="22"/>
        </w:rPr>
      </w:pPr>
      <w:r>
        <w:rPr>
          <w:rFonts w:cs="Calibri"/>
          <w:color w:val="222222"/>
          <w:sz w:val="16"/>
          <w:szCs w:val="16"/>
        </w:rPr>
        <w:t>Finding that </w:t>
      </w:r>
      <w:r>
        <w:rPr>
          <w:rFonts w:cs="Calibri"/>
          <w:color w:val="222222"/>
          <w:szCs w:val="22"/>
        </w:rPr>
        <w:t>the </w:t>
      </w:r>
      <w:r>
        <w:rPr>
          <w:rFonts w:cs="Calibri"/>
          <w:b/>
          <w:bCs/>
          <w:color w:val="222222"/>
          <w:bdr w:val="single" w:sz="8" w:space="0" w:color="auto" w:frame="1"/>
        </w:rPr>
        <w:t>empirical </w:t>
      </w:r>
      <w:r>
        <w:rPr>
          <w:rFonts w:cs="Calibri"/>
          <w:b/>
          <w:bCs/>
          <w:color w:val="222222"/>
          <w:bdr w:val="single" w:sz="8" w:space="0" w:color="auto" w:frame="1"/>
          <w:shd w:val="clear" w:color="auto" w:fill="00FFFF"/>
        </w:rPr>
        <w:t>data</w:t>
      </w:r>
      <w:r>
        <w:rPr>
          <w:rFonts w:cs="Calibri"/>
          <w:color w:val="222222"/>
          <w:szCs w:val="22"/>
          <w:shd w:val="clear" w:color="auto" w:fill="00FFFF"/>
        </w:rPr>
        <w:t> support</w:t>
      </w:r>
      <w:r>
        <w:rPr>
          <w:rFonts w:cs="Calibri"/>
          <w:color w:val="222222"/>
          <w:szCs w:val="22"/>
        </w:rPr>
        <w:t> our </w:t>
      </w:r>
      <w:r>
        <w:rPr>
          <w:rFonts w:cs="Calibri"/>
          <w:color w:val="222222"/>
          <w:szCs w:val="22"/>
          <w:shd w:val="clear" w:color="auto" w:fill="00FFFF"/>
        </w:rPr>
        <w:t>hypothesis of</w:t>
      </w:r>
      <w:r>
        <w:rPr>
          <w:rFonts w:cs="Calibri"/>
          <w:color w:val="222222"/>
          <w:szCs w:val="22"/>
        </w:rPr>
        <w:t> </w:t>
      </w:r>
      <w:r>
        <w:rPr>
          <w:rFonts w:cs="Calibri"/>
          <w:b/>
          <w:bCs/>
          <w:color w:val="222222"/>
          <w:bdr w:val="single" w:sz="8" w:space="0" w:color="auto" w:frame="1"/>
        </w:rPr>
        <w:t>serial </w:t>
      </w:r>
      <w:r>
        <w:rPr>
          <w:rFonts w:cs="Calibri"/>
          <w:b/>
          <w:bCs/>
          <w:color w:val="222222"/>
          <w:bdr w:val="single" w:sz="8" w:space="0" w:color="auto" w:frame="1"/>
          <w:shd w:val="clear" w:color="auto" w:fill="00FFFF"/>
        </w:rPr>
        <w:t>colluders</w:t>
      </w:r>
      <w:r>
        <w:rPr>
          <w:rFonts w:cs="Calibri"/>
          <w:color w:val="222222"/>
          <w:szCs w:val="22"/>
        </w:rPr>
        <w:t> using patents to</w:t>
      </w:r>
      <w:r>
        <w:rPr>
          <w:rFonts w:cs="Calibri"/>
          <w:color w:val="222222"/>
          <w:sz w:val="16"/>
          <w:szCs w:val="16"/>
        </w:rPr>
        <w:t> create and </w:t>
      </w:r>
      <w:r>
        <w:rPr>
          <w:rFonts w:cs="Calibri"/>
          <w:color w:val="222222"/>
          <w:szCs w:val="22"/>
        </w:rPr>
        <w:t>maintain cartels</w:t>
      </w:r>
      <w:r>
        <w:rPr>
          <w:rFonts w:cs="Calibri"/>
          <w:color w:val="222222"/>
          <w:sz w:val="16"/>
          <w:szCs w:val="16"/>
        </w:rPr>
        <w:t>, we next probe in Sections II and III reasons for why </w:t>
      </w:r>
      <w:r>
        <w:rPr>
          <w:rFonts w:cs="Calibri"/>
          <w:color w:val="222222"/>
          <w:szCs w:val="22"/>
        </w:rPr>
        <w:t>this conduct might </w:t>
      </w:r>
      <w:r>
        <w:rPr>
          <w:rFonts w:cs="Calibri"/>
          <w:b/>
          <w:bCs/>
          <w:color w:val="222222"/>
          <w:bdr w:val="single" w:sz="8" w:space="0" w:color="auto" w:frame="1"/>
        </w:rPr>
        <w:t>evade</w:t>
      </w:r>
      <w:r>
        <w:rPr>
          <w:rFonts w:cs="Calibri"/>
          <w:color w:val="222222"/>
          <w:szCs w:val="22"/>
        </w:rPr>
        <w:t> agency enforcement and effectively help to </w:t>
      </w:r>
      <w:r>
        <w:rPr>
          <w:rFonts w:cs="Calibri"/>
          <w:b/>
          <w:bCs/>
          <w:color w:val="222222"/>
          <w:bdr w:val="single" w:sz="8" w:space="0" w:color="auto" w:frame="1"/>
        </w:rPr>
        <w:t>coordinate cartels</w:t>
      </w:r>
      <w:r>
        <w:rPr>
          <w:rFonts w:cs="Calibri"/>
          <w:color w:val="222222"/>
          <w:sz w:val="16"/>
          <w:szCs w:val="16"/>
        </w:rPr>
        <w:t>. Unlike the older cartels that openly used patents to directly restrain output, modern serial colluders running a portfolio of cartels potentially use patents in ways that are indirect and less likely to be noticed by private plaintiffs and government enforcers. We then explore how cartel participants in the modern era (excepting pay-for-delay cases like Actavis) appear to use patents to deter entry into cartelized markets, facilitate intrafirm communications and actions in support of collusive conduct, and communicate with other serial colluders about their portfolio of cartels under the guise of discussing their portfolio of patent licenses.</w:t>
      </w:r>
    </w:p>
    <w:p w14:paraId="0C65CCD8" w14:textId="77777777" w:rsidR="00CC71C4" w:rsidRDefault="00CC71C4" w:rsidP="00CC71C4">
      <w:pPr>
        <w:shd w:val="clear" w:color="auto" w:fill="FFFFFF"/>
        <w:spacing w:line="235" w:lineRule="atLeast"/>
        <w:rPr>
          <w:rFonts w:cs="Calibri"/>
          <w:color w:val="222222"/>
          <w:szCs w:val="22"/>
        </w:rPr>
      </w:pPr>
      <w:r>
        <w:rPr>
          <w:rFonts w:cs="Calibri"/>
          <w:color w:val="222222"/>
          <w:sz w:val="16"/>
          <w:szCs w:val="16"/>
        </w:rPr>
        <w:t>For the remainder of the Article, we discuss how the </w:t>
      </w:r>
      <w:r>
        <w:rPr>
          <w:rFonts w:cs="Calibri"/>
          <w:color w:val="222222"/>
          <w:szCs w:val="22"/>
          <w:shd w:val="clear" w:color="auto" w:fill="00FFFF"/>
        </w:rPr>
        <w:t>existing </w:t>
      </w:r>
      <w:r>
        <w:rPr>
          <w:rFonts w:cs="Calibri"/>
          <w:b/>
          <w:bCs/>
          <w:color w:val="222222"/>
          <w:bdr w:val="single" w:sz="8" w:space="0" w:color="auto" w:frame="1"/>
          <w:shd w:val="clear" w:color="auto" w:fill="00FFFF"/>
        </w:rPr>
        <w:t>antitrust</w:t>
      </w:r>
      <w:r>
        <w:rPr>
          <w:rFonts w:cs="Calibri"/>
          <w:b/>
          <w:bCs/>
          <w:color w:val="222222"/>
          <w:bdr w:val="single" w:sz="8" w:space="0" w:color="auto" w:frame="1"/>
        </w:rPr>
        <w:t> jurisprudence</w:t>
      </w:r>
      <w:r>
        <w:rPr>
          <w:rFonts w:cs="Calibri"/>
          <w:color w:val="222222"/>
          <w:szCs w:val="22"/>
        </w:rPr>
        <w:t> regarding patents and price fixing </w:t>
      </w:r>
      <w:r>
        <w:rPr>
          <w:rFonts w:cs="Calibri"/>
          <w:color w:val="222222"/>
          <w:szCs w:val="22"/>
          <w:shd w:val="clear" w:color="auto" w:fill="00FFFF"/>
        </w:rPr>
        <w:t>requires</w:t>
      </w:r>
      <w:r>
        <w:rPr>
          <w:rFonts w:cs="Calibri"/>
          <w:color w:val="222222"/>
          <w:szCs w:val="22"/>
        </w:rPr>
        <w:t> </w:t>
      </w:r>
      <w:r>
        <w:rPr>
          <w:rFonts w:cs="Calibri"/>
          <w:b/>
          <w:bCs/>
          <w:color w:val="222222"/>
          <w:bdr w:val="single" w:sz="8" w:space="0" w:color="auto" w:frame="1"/>
        </w:rPr>
        <w:t>major </w:t>
      </w:r>
      <w:r>
        <w:rPr>
          <w:rFonts w:cs="Calibri"/>
          <w:b/>
          <w:bCs/>
          <w:color w:val="222222"/>
          <w:bdr w:val="single" w:sz="8" w:space="0" w:color="auto" w:frame="1"/>
          <w:shd w:val="clear" w:color="auto" w:fill="00FFFF"/>
        </w:rPr>
        <w:t>upgrades</w:t>
      </w:r>
      <w:r>
        <w:rPr>
          <w:rFonts w:cs="Calibri"/>
          <w:color w:val="222222"/>
          <w:szCs w:val="22"/>
          <w:shd w:val="clear" w:color="auto" w:fill="00FFFF"/>
        </w:rPr>
        <w:t> to account for</w:t>
      </w:r>
      <w:r>
        <w:rPr>
          <w:rFonts w:cs="Calibri"/>
          <w:color w:val="222222"/>
          <w:sz w:val="16"/>
          <w:szCs w:val="16"/>
        </w:rPr>
        <w:t> the </w:t>
      </w:r>
      <w:r>
        <w:rPr>
          <w:rFonts w:cs="Calibri"/>
          <w:color w:val="222222"/>
          <w:szCs w:val="22"/>
        </w:rPr>
        <w:t>dramatic</w:t>
      </w:r>
      <w:r>
        <w:rPr>
          <w:rFonts w:cs="Calibri"/>
          <w:color w:val="222222"/>
          <w:sz w:val="16"/>
          <w:szCs w:val="16"/>
        </w:rPr>
        <w:t> modern </w:t>
      </w:r>
      <w:r>
        <w:rPr>
          <w:rFonts w:cs="Calibri"/>
          <w:color w:val="222222"/>
          <w:szCs w:val="22"/>
        </w:rPr>
        <w:t>improvements in</w:t>
      </w:r>
      <w:r>
        <w:rPr>
          <w:rFonts w:cs="Calibri"/>
          <w:color w:val="222222"/>
          <w:sz w:val="16"/>
          <w:szCs w:val="16"/>
        </w:rPr>
        <w:t> our understanding of </w:t>
      </w:r>
      <w:r>
        <w:rPr>
          <w:rFonts w:cs="Calibri"/>
          <w:color w:val="222222"/>
          <w:szCs w:val="22"/>
        </w:rPr>
        <w:t>the economics of </w:t>
      </w:r>
      <w:r>
        <w:rPr>
          <w:rFonts w:cs="Calibri"/>
          <w:b/>
          <w:bCs/>
          <w:color w:val="222222"/>
          <w:bdr w:val="single" w:sz="8" w:space="0" w:color="auto" w:frame="1"/>
          <w:shd w:val="clear" w:color="auto" w:fill="00FFFF"/>
        </w:rPr>
        <w:t>collusion</w:t>
      </w:r>
      <w:r>
        <w:rPr>
          <w:rFonts w:cs="Calibri"/>
          <w:color w:val="222222"/>
          <w:sz w:val="16"/>
          <w:szCs w:val="16"/>
        </w:rPr>
        <w:t>. In older cases, judges recognized that firms could use patent licenses directly to restrict output, raise prices, or boost competitors’ marginal costs, 19 but they may not have appreciated the many indirect ways that patents can increase cartel stability and profitability. As discussed in greater detail below, patents provide an avenue for ongoing communication among rivals about output and pricing. Patent pools and cross-licensing arrangements are especially useful for organizing cartels across product types. Furthermore, licensing regimes may permit a firm to organize supportive resources within the firm without raising legal compliance concerns.</w:t>
      </w:r>
    </w:p>
    <w:p w14:paraId="387022C8" w14:textId="77777777" w:rsidR="00CC71C4" w:rsidRDefault="00CC71C4" w:rsidP="00CC71C4">
      <w:pPr>
        <w:shd w:val="clear" w:color="auto" w:fill="FFFFFF"/>
        <w:spacing w:line="235" w:lineRule="atLeast"/>
        <w:rPr>
          <w:rFonts w:cs="Calibri"/>
          <w:color w:val="222222"/>
          <w:szCs w:val="22"/>
        </w:rPr>
      </w:pPr>
      <w:r>
        <w:rPr>
          <w:rFonts w:cs="Calibri"/>
          <w:color w:val="222222"/>
          <w:sz w:val="16"/>
          <w:szCs w:val="16"/>
        </w:rPr>
        <w:t>Anticipating these benefits to cartel formation and maintenance, this Article goes on to suggest that </w:t>
      </w:r>
      <w:r>
        <w:rPr>
          <w:rFonts w:cs="Calibri"/>
          <w:color w:val="222222"/>
          <w:szCs w:val="22"/>
        </w:rPr>
        <w:t>serial </w:t>
      </w:r>
      <w:r>
        <w:rPr>
          <w:rFonts w:cs="Calibri"/>
          <w:color w:val="222222"/>
          <w:szCs w:val="22"/>
          <w:shd w:val="clear" w:color="auto" w:fill="00FFFF"/>
        </w:rPr>
        <w:t>colluders</w:t>
      </w:r>
      <w:r>
        <w:rPr>
          <w:rFonts w:cs="Calibri"/>
          <w:color w:val="222222"/>
          <w:sz w:val="16"/>
          <w:szCs w:val="16"/>
        </w:rPr>
        <w:t> may engage in strategic patenting. That is, they </w:t>
      </w:r>
      <w:r>
        <w:rPr>
          <w:rFonts w:cs="Calibri"/>
          <w:color w:val="222222"/>
          <w:szCs w:val="22"/>
          <w:shd w:val="clear" w:color="auto" w:fill="00FFFF"/>
        </w:rPr>
        <w:t>procure patents to advance </w:t>
      </w:r>
      <w:r>
        <w:rPr>
          <w:rFonts w:cs="Calibri"/>
          <w:b/>
          <w:bCs/>
          <w:color w:val="222222"/>
          <w:bdr w:val="single" w:sz="8" w:space="0" w:color="auto" w:frame="1"/>
          <w:shd w:val="clear" w:color="auto" w:fill="00FFFF"/>
        </w:rPr>
        <w:t>carte</w:t>
      </w:r>
      <w:r>
        <w:rPr>
          <w:rFonts w:cs="Calibri"/>
          <w:b/>
          <w:bCs/>
          <w:color w:val="222222"/>
          <w:bdr w:val="single" w:sz="8" w:space="0" w:color="auto" w:frame="1"/>
        </w:rPr>
        <w:t>l goal</w:t>
      </w:r>
      <w:r>
        <w:rPr>
          <w:rFonts w:cs="Calibri"/>
          <w:b/>
          <w:bCs/>
          <w:color w:val="222222"/>
          <w:bdr w:val="single" w:sz="8" w:space="0" w:color="auto" w:frame="1"/>
          <w:shd w:val="clear" w:color="auto" w:fill="00FFFF"/>
        </w:rPr>
        <w:t>s</w:t>
      </w:r>
      <w:r>
        <w:rPr>
          <w:rFonts w:cs="Calibri"/>
          <w:color w:val="222222"/>
          <w:szCs w:val="22"/>
          <w:shd w:val="clear" w:color="auto" w:fill="00FFFF"/>
        </w:rPr>
        <w:t> rather than</w:t>
      </w:r>
      <w:r>
        <w:rPr>
          <w:rFonts w:cs="Calibri"/>
          <w:color w:val="222222"/>
          <w:szCs w:val="22"/>
        </w:rPr>
        <w:t> to promote </w:t>
      </w:r>
      <w:r>
        <w:rPr>
          <w:rFonts w:cs="Calibri"/>
          <w:b/>
          <w:bCs/>
          <w:color w:val="222222"/>
          <w:bdr w:val="single" w:sz="8" w:space="0" w:color="auto" w:frame="1"/>
          <w:shd w:val="clear" w:color="auto" w:fill="00FFFF"/>
        </w:rPr>
        <w:t>innovation</w:t>
      </w:r>
      <w:r>
        <w:rPr>
          <w:rFonts w:cs="Calibri"/>
          <w:color w:val="222222"/>
          <w:szCs w:val="22"/>
        </w:rPr>
        <w:t>. We present </w:t>
      </w:r>
      <w:r>
        <w:rPr>
          <w:rFonts w:cs="Calibri"/>
          <w:b/>
          <w:bCs/>
          <w:color w:val="222222"/>
          <w:bdr w:val="single" w:sz="8" w:space="0" w:color="auto" w:frame="1"/>
        </w:rPr>
        <w:t>data</w:t>
      </w:r>
      <w:r>
        <w:rPr>
          <w:rFonts w:cs="Calibri"/>
          <w:color w:val="222222"/>
          <w:szCs w:val="22"/>
        </w:rPr>
        <w:t> on</w:t>
      </w:r>
      <w:r>
        <w:rPr>
          <w:rFonts w:cs="Calibri"/>
          <w:color w:val="222222"/>
          <w:sz w:val="16"/>
          <w:szCs w:val="16"/>
        </w:rPr>
        <w:t> global </w:t>
      </w:r>
      <w:r>
        <w:rPr>
          <w:rFonts w:cs="Calibri"/>
          <w:color w:val="222222"/>
          <w:szCs w:val="22"/>
        </w:rPr>
        <w:t>patent procurement by </w:t>
      </w:r>
      <w:r>
        <w:rPr>
          <w:rFonts w:cs="Calibri"/>
          <w:b/>
          <w:bCs/>
          <w:color w:val="222222"/>
          <w:bdr w:val="single" w:sz="8" w:space="0" w:color="auto" w:frame="1"/>
        </w:rPr>
        <w:t>price fixers</w:t>
      </w:r>
      <w:r>
        <w:rPr>
          <w:rFonts w:cs="Calibri"/>
          <w:color w:val="222222"/>
          <w:szCs w:val="22"/>
        </w:rPr>
        <w:t> in the </w:t>
      </w:r>
      <w:r>
        <w:rPr>
          <w:rFonts w:cs="Calibri"/>
          <w:b/>
          <w:bCs/>
          <w:color w:val="222222"/>
          <w:bdr w:val="single" w:sz="8" w:space="0" w:color="auto" w:frame="1"/>
        </w:rPr>
        <w:t>chemical industry</w:t>
      </w:r>
      <w:r>
        <w:rPr>
          <w:rFonts w:cs="Calibri"/>
          <w:color w:val="222222"/>
          <w:szCs w:val="22"/>
        </w:rPr>
        <w:t> that is consistent with this view</w:t>
      </w:r>
      <w:r>
        <w:rPr>
          <w:rFonts w:cs="Calibri"/>
          <w:color w:val="222222"/>
          <w:sz w:val="16"/>
          <w:szCs w:val="16"/>
        </w:rPr>
        <w:t>. Importantly, firms managing a portfolio of cartels can use patents in a reciprocal way to stabilize cartels across markets where not all firms participate as producers in each market. </w:t>
      </w:r>
      <w:r>
        <w:rPr>
          <w:rFonts w:cs="Calibri"/>
          <w:color w:val="222222"/>
          <w:szCs w:val="22"/>
        </w:rPr>
        <w:t>Within the network of </w:t>
      </w:r>
      <w:r>
        <w:rPr>
          <w:rFonts w:cs="Calibri"/>
          <w:b/>
          <w:bCs/>
          <w:color w:val="222222"/>
          <w:bdr w:val="single" w:sz="8" w:space="0" w:color="auto" w:frame="1"/>
        </w:rPr>
        <w:t>chemical cartels</w:t>
      </w:r>
      <w:r>
        <w:rPr>
          <w:rFonts w:cs="Calibri"/>
          <w:color w:val="222222"/>
          <w:sz w:val="16"/>
          <w:szCs w:val="16"/>
        </w:rPr>
        <w:t>, for example, </w:t>
      </w:r>
      <w:r>
        <w:rPr>
          <w:rFonts w:cs="Calibri"/>
          <w:color w:val="222222"/>
          <w:szCs w:val="22"/>
        </w:rPr>
        <w:t xml:space="preserve">we see </w:t>
      </w:r>
      <w:r>
        <w:rPr>
          <w:rFonts w:cs="Calibri"/>
          <w:color w:val="222222"/>
          <w:szCs w:val="22"/>
        </w:rPr>
        <w:lastRenderedPageBreak/>
        <w:t>evidence that</w:t>
      </w:r>
      <w:r>
        <w:rPr>
          <w:rFonts w:cs="Calibri"/>
          <w:color w:val="222222"/>
          <w:sz w:val="16"/>
          <w:szCs w:val="16"/>
        </w:rPr>
        <w:t> certain </w:t>
      </w:r>
      <w:r>
        <w:rPr>
          <w:rFonts w:cs="Calibri"/>
          <w:color w:val="222222"/>
          <w:szCs w:val="22"/>
        </w:rPr>
        <w:t>firms use patents to promote cartels in markets for products they do </w:t>
      </w:r>
      <w:r>
        <w:rPr>
          <w:rFonts w:cs="Calibri"/>
          <w:b/>
          <w:bCs/>
          <w:color w:val="222222"/>
          <w:bdr w:val="single" w:sz="8" w:space="0" w:color="auto" w:frame="1"/>
        </w:rPr>
        <w:t>not produce</w:t>
      </w:r>
      <w:r>
        <w:rPr>
          <w:rFonts w:cs="Calibri"/>
          <w:color w:val="222222"/>
          <w:szCs w:val="22"/>
        </w:rPr>
        <w:t>. </w:t>
      </w:r>
      <w:r>
        <w:rPr>
          <w:rFonts w:cs="Calibri"/>
          <w:color w:val="222222"/>
          <w:szCs w:val="22"/>
          <w:shd w:val="clear" w:color="auto" w:fill="00FFFF"/>
        </w:rPr>
        <w:t>Firms</w:t>
      </w:r>
      <w:r>
        <w:rPr>
          <w:rFonts w:cs="Calibri"/>
          <w:color w:val="222222"/>
          <w:szCs w:val="22"/>
        </w:rPr>
        <w:t> may </w:t>
      </w:r>
      <w:r>
        <w:rPr>
          <w:rFonts w:cs="Calibri"/>
          <w:color w:val="222222"/>
          <w:szCs w:val="22"/>
          <w:shd w:val="clear" w:color="auto" w:fill="00FFFF"/>
        </w:rPr>
        <w:t>use the </w:t>
      </w:r>
      <w:r>
        <w:rPr>
          <w:rFonts w:cs="Calibri"/>
          <w:b/>
          <w:bCs/>
          <w:color w:val="222222"/>
          <w:bdr w:val="single" w:sz="8" w:space="0" w:color="auto" w:frame="1"/>
          <w:shd w:val="clear" w:color="auto" w:fill="00FFFF"/>
        </w:rPr>
        <w:t>threat</w:t>
      </w:r>
      <w:r>
        <w:rPr>
          <w:rFonts w:cs="Calibri"/>
          <w:color w:val="222222"/>
          <w:szCs w:val="22"/>
          <w:shd w:val="clear" w:color="auto" w:fill="00FFFF"/>
        </w:rPr>
        <w:t> of a</w:t>
      </w:r>
      <w:r>
        <w:rPr>
          <w:rFonts w:cs="Calibri"/>
          <w:color w:val="222222"/>
          <w:szCs w:val="22"/>
        </w:rPr>
        <w:t> </w:t>
      </w:r>
      <w:r>
        <w:rPr>
          <w:rFonts w:cs="Calibri"/>
          <w:b/>
          <w:bCs/>
          <w:color w:val="222222"/>
          <w:bdr w:val="single" w:sz="8" w:space="0" w:color="auto" w:frame="1"/>
        </w:rPr>
        <w:t>patent law</w:t>
      </w:r>
      <w:r>
        <w:rPr>
          <w:rFonts w:cs="Calibri"/>
          <w:b/>
          <w:bCs/>
          <w:color w:val="222222"/>
          <w:bdr w:val="single" w:sz="8" w:space="0" w:color="auto" w:frame="1"/>
          <w:shd w:val="clear" w:color="auto" w:fill="00FFFF"/>
        </w:rPr>
        <w:t>suit</w:t>
      </w:r>
      <w:r>
        <w:rPr>
          <w:rFonts w:cs="Calibri"/>
          <w:color w:val="222222"/>
          <w:szCs w:val="22"/>
          <w:shd w:val="clear" w:color="auto" w:fill="00FFFF"/>
        </w:rPr>
        <w:t> to punish</w:t>
      </w:r>
      <w:r>
        <w:rPr>
          <w:rFonts w:cs="Calibri"/>
          <w:color w:val="222222"/>
          <w:szCs w:val="22"/>
        </w:rPr>
        <w:t> deviators and </w:t>
      </w:r>
      <w:r>
        <w:rPr>
          <w:rFonts w:cs="Calibri"/>
          <w:b/>
          <w:bCs/>
          <w:color w:val="222222"/>
          <w:bdr w:val="single" w:sz="8" w:space="0" w:color="auto" w:frame="1"/>
        </w:rPr>
        <w:t>discourage </w:t>
      </w:r>
      <w:r>
        <w:rPr>
          <w:rFonts w:cs="Calibri"/>
          <w:b/>
          <w:bCs/>
          <w:color w:val="222222"/>
          <w:bdr w:val="single" w:sz="8" w:space="0" w:color="auto" w:frame="1"/>
          <w:shd w:val="clear" w:color="auto" w:fill="00FFFF"/>
        </w:rPr>
        <w:t>outsiders</w:t>
      </w:r>
      <w:r>
        <w:rPr>
          <w:rFonts w:cs="Calibri"/>
          <w:color w:val="222222"/>
          <w:szCs w:val="22"/>
        </w:rPr>
        <w:t> from attempting to enter</w:t>
      </w:r>
      <w:r>
        <w:rPr>
          <w:rFonts w:cs="Calibri"/>
          <w:color w:val="222222"/>
          <w:sz w:val="16"/>
          <w:szCs w:val="16"/>
        </w:rPr>
        <w:t> a cartelized </w:t>
      </w:r>
      <w:r>
        <w:rPr>
          <w:rFonts w:cs="Calibri"/>
          <w:color w:val="222222"/>
          <w:szCs w:val="22"/>
        </w:rPr>
        <w:t>market</w:t>
      </w:r>
      <w:r>
        <w:rPr>
          <w:rFonts w:cs="Calibri"/>
          <w:color w:val="222222"/>
          <w:sz w:val="16"/>
          <w:szCs w:val="16"/>
        </w:rPr>
        <w:t>. They may also use patent licenses to audit licensee sales and monitor compliance with cartel rules. One firm might perform such a service for other firms in the collusive network with the expectation that the non-participant would get similar help managing their own portfolio of cartels from other serial colluders in the future.</w:t>
      </w:r>
    </w:p>
    <w:p w14:paraId="40F321DB" w14:textId="77777777" w:rsidR="00CC71C4" w:rsidRDefault="00CC71C4" w:rsidP="00CC71C4">
      <w:pPr>
        <w:shd w:val="clear" w:color="auto" w:fill="FFFFFF"/>
        <w:spacing w:line="235" w:lineRule="atLeast"/>
        <w:rPr>
          <w:rFonts w:cs="Calibri"/>
          <w:color w:val="222222"/>
          <w:szCs w:val="22"/>
        </w:rPr>
      </w:pPr>
      <w:r>
        <w:rPr>
          <w:rFonts w:cs="Calibri"/>
          <w:color w:val="222222"/>
          <w:sz w:val="16"/>
          <w:szCs w:val="16"/>
        </w:rPr>
        <w:t>Further, in this Article, we probe deeply into the ways serial colluders can coordinate their patent practices to enhance cartel profits and stabilize their cartels. Our previous work on serial collusion documented that </w:t>
      </w:r>
      <w:r>
        <w:rPr>
          <w:rFonts w:cs="Calibri"/>
          <w:color w:val="222222"/>
          <w:szCs w:val="22"/>
        </w:rPr>
        <w:t>modern anti-collusion </w:t>
      </w:r>
      <w:r>
        <w:rPr>
          <w:rFonts w:cs="Calibri"/>
          <w:b/>
          <w:bCs/>
          <w:color w:val="222222"/>
          <w:bdr w:val="single" w:sz="8" w:space="0" w:color="auto" w:frame="1"/>
        </w:rPr>
        <w:t>enforcement</w:t>
      </w:r>
      <w:r>
        <w:rPr>
          <w:rFonts w:cs="Calibri"/>
          <w:color w:val="222222"/>
          <w:szCs w:val="22"/>
        </w:rPr>
        <w:t> has not </w:t>
      </w:r>
      <w:r>
        <w:rPr>
          <w:rFonts w:cs="Calibri"/>
          <w:b/>
          <w:bCs/>
          <w:color w:val="222222"/>
          <w:bdr w:val="single" w:sz="8" w:space="0" w:color="auto" w:frame="1"/>
        </w:rPr>
        <w:t>adequately deterred</w:t>
      </w:r>
      <w:r>
        <w:rPr>
          <w:rFonts w:cs="Calibri"/>
          <w:color w:val="222222"/>
          <w:szCs w:val="22"/>
        </w:rPr>
        <w:t> massive, prolonged </w:t>
      </w:r>
      <w:r>
        <w:rPr>
          <w:rFonts w:cs="Calibri"/>
          <w:b/>
          <w:bCs/>
          <w:color w:val="222222"/>
          <w:bdr w:val="single" w:sz="8" w:space="0" w:color="auto" w:frame="1"/>
        </w:rPr>
        <w:t>multi-market price-fixing</w:t>
      </w:r>
      <w:r>
        <w:rPr>
          <w:rFonts w:cs="Calibri"/>
          <w:color w:val="222222"/>
          <w:szCs w:val="22"/>
        </w:rPr>
        <w:t> schemes</w:t>
      </w:r>
      <w:r>
        <w:rPr>
          <w:rFonts w:cs="Calibri"/>
          <w:color w:val="222222"/>
          <w:sz w:val="16"/>
          <w:szCs w:val="16"/>
        </w:rPr>
        <w:t>.20 We also explained how various forms of reciprocity among serial colluders increased their cartel profits and made cartels more resilient.21 We expand on this topic with respect to the use of patents for cartelization, which we touched on only briefly in previous work.</w:t>
      </w:r>
    </w:p>
    <w:p w14:paraId="4A66A82C" w14:textId="77777777" w:rsidR="00CC71C4" w:rsidRDefault="00CC71C4" w:rsidP="00CC71C4">
      <w:pPr>
        <w:shd w:val="clear" w:color="auto" w:fill="FFFFFF"/>
        <w:spacing w:line="235" w:lineRule="atLeast"/>
        <w:rPr>
          <w:rFonts w:cs="Calibri"/>
          <w:color w:val="222222"/>
          <w:szCs w:val="22"/>
        </w:rPr>
      </w:pPr>
      <w:r>
        <w:rPr>
          <w:rFonts w:cs="Calibri"/>
          <w:color w:val="222222"/>
          <w:sz w:val="16"/>
          <w:szCs w:val="16"/>
        </w:rPr>
        <w:t xml:space="preserve">This Article also describes gaps in existing antitrust enforcement and scholarly analysis of patenting practices. Recognition of serial collusion helps us to identify further flaws in the conventional treatment of patent licenses that allegedly facilitate price fixing. As one example, case law favors vertical patent licenses by applying rule of reason analysis to restrictions that could earn per se condemnation if organized as horizontal licenses.22 Such deference stems partly from worries that anti-collusion enforcement could weaken returns to patents and discourage research and innovation, as well as concerns that there may be legitimate reasons for suppliers, manufacturers, retailers to coordinate some activities. Yet, past practice of serial colluders show that firms can and do evade per se condemnation by simply organizing a </w:t>
      </w:r>
      <w:proofErr w:type="gramStart"/>
      <w:r>
        <w:rPr>
          <w:rFonts w:cs="Calibri"/>
          <w:color w:val="222222"/>
          <w:sz w:val="16"/>
          <w:szCs w:val="16"/>
        </w:rPr>
        <w:t>middle man</w:t>
      </w:r>
      <w:proofErr w:type="gramEnd"/>
      <w:r>
        <w:rPr>
          <w:rFonts w:cs="Calibri"/>
          <w:color w:val="222222"/>
          <w:sz w:val="16"/>
          <w:szCs w:val="16"/>
        </w:rPr>
        <w:t xml:space="preserve"> to stand as an upstream patent pool organizer. Thus, we reject such deference for vertically organized patent licenses in the context of serial colluders that are managing a portfolio of cartels, because what appears to be a vertical relationship is often part of the network of connections among serial colluders. Similarly, the leading scholarly commentary on patents and price fixing suggests that socially desirable licenses can be sorted from socially harmful licenses by determining whether significant rents flow to the licensor.23 This test may be effective in the context of an isolated cartel affecting a single market.24 As we explain in Section IV, this test has little or no value in the context of serial collusion where the firms are managing a portfolio of cartels.</w:t>
      </w:r>
    </w:p>
    <w:p w14:paraId="5F4E831D" w14:textId="77777777" w:rsidR="00CC71C4" w:rsidRDefault="00CC71C4" w:rsidP="00CC71C4">
      <w:pPr>
        <w:shd w:val="clear" w:color="auto" w:fill="FFFFFF"/>
        <w:spacing w:line="235" w:lineRule="atLeast"/>
        <w:rPr>
          <w:rFonts w:cs="Calibri"/>
          <w:color w:val="222222"/>
          <w:szCs w:val="22"/>
        </w:rPr>
      </w:pPr>
      <w:r>
        <w:rPr>
          <w:rFonts w:cs="Calibri"/>
          <w:color w:val="222222"/>
          <w:sz w:val="16"/>
          <w:szCs w:val="16"/>
        </w:rPr>
        <w:t>Finally, in this Article, we provide additional policy recommendations tailored to the abuse of patents by serial colluders. Our earlier work lays out various reforms to anti-collusion policy that could mitigate the harms of serial collusion. In Section V, we go further and explain how certain patent-related behaviors by firms that do not participate directly in cartelizing a particular market can be used to infer collusion in that market (when the outsider is part of a network of serial colluders). </w:t>
      </w:r>
      <w:r>
        <w:rPr>
          <w:rFonts w:cs="Calibri"/>
          <w:color w:val="222222"/>
          <w:szCs w:val="22"/>
        </w:rPr>
        <w:t>We</w:t>
      </w:r>
      <w:r>
        <w:rPr>
          <w:rFonts w:cs="Calibri"/>
          <w:color w:val="222222"/>
          <w:sz w:val="16"/>
          <w:szCs w:val="16"/>
        </w:rPr>
        <w:t> also </w:t>
      </w:r>
      <w:r>
        <w:rPr>
          <w:rFonts w:cs="Calibri"/>
          <w:color w:val="222222"/>
          <w:szCs w:val="22"/>
        </w:rPr>
        <w:t>discuss </w:t>
      </w:r>
      <w:r>
        <w:rPr>
          <w:rFonts w:cs="Calibri"/>
          <w:b/>
          <w:bCs/>
          <w:color w:val="222222"/>
          <w:bdr w:val="single" w:sz="8" w:space="0" w:color="auto" w:frame="1"/>
        </w:rPr>
        <w:t>penalties</w:t>
      </w:r>
      <w:r>
        <w:rPr>
          <w:rFonts w:cs="Calibri"/>
          <w:color w:val="222222"/>
          <w:szCs w:val="22"/>
        </w:rPr>
        <w:t> and </w:t>
      </w:r>
      <w:r>
        <w:rPr>
          <w:rFonts w:cs="Calibri"/>
          <w:b/>
          <w:bCs/>
          <w:color w:val="222222"/>
          <w:bdr w:val="single" w:sz="8" w:space="0" w:color="auto" w:frame="1"/>
        </w:rPr>
        <w:t>liability</w:t>
      </w:r>
      <w:r>
        <w:rPr>
          <w:rFonts w:cs="Calibri"/>
          <w:color w:val="222222"/>
          <w:szCs w:val="22"/>
        </w:rPr>
        <w:t> that antitrust</w:t>
      </w:r>
      <w:r>
        <w:rPr>
          <w:rFonts w:cs="Calibri"/>
          <w:color w:val="222222"/>
          <w:sz w:val="16"/>
          <w:szCs w:val="16"/>
        </w:rPr>
        <w:t> and patent </w:t>
      </w:r>
      <w:r>
        <w:rPr>
          <w:rFonts w:cs="Calibri"/>
          <w:color w:val="222222"/>
          <w:szCs w:val="22"/>
        </w:rPr>
        <w:t>agencies should </w:t>
      </w:r>
      <w:r>
        <w:rPr>
          <w:rFonts w:cs="Calibri"/>
          <w:b/>
          <w:bCs/>
          <w:color w:val="222222"/>
          <w:bdr w:val="single" w:sz="8" w:space="0" w:color="auto" w:frame="1"/>
        </w:rPr>
        <w:t>impose on firms</w:t>
      </w:r>
      <w:r>
        <w:rPr>
          <w:rFonts w:cs="Calibri"/>
          <w:color w:val="222222"/>
          <w:szCs w:val="22"/>
        </w:rPr>
        <w:t> that use their patents to facilitate collusion</w:t>
      </w:r>
      <w:r>
        <w:rPr>
          <w:rFonts w:cs="Calibri"/>
          <w:color w:val="222222"/>
          <w:sz w:val="16"/>
          <w:szCs w:val="16"/>
        </w:rPr>
        <w:t> by others. Specifically, we argue for generous application of the patent misuse defense to render unenforceable patents used to facilitate price fixing.25 Entry would be easier and patent-based cartel punishments would be eliminated if cartel patents are left unenforceable. Finally, we identify possible adjustments in the institutional arrangements by which the federal antitrust enforcement agencies address the use of patents and patent licensing to facilitate collusion.</w:t>
      </w:r>
    </w:p>
    <w:p w14:paraId="6208D549" w14:textId="77777777" w:rsidR="00CC71C4" w:rsidRDefault="00CC71C4" w:rsidP="00CC71C4">
      <w:pPr>
        <w:shd w:val="clear" w:color="auto" w:fill="FFFFFF"/>
        <w:spacing w:line="235" w:lineRule="atLeast"/>
        <w:rPr>
          <w:rFonts w:cs="Calibri"/>
          <w:color w:val="222222"/>
          <w:szCs w:val="22"/>
        </w:rPr>
      </w:pPr>
      <w:r>
        <w:rPr>
          <w:rFonts w:cs="Calibri"/>
          <w:color w:val="222222"/>
          <w:sz w:val="16"/>
          <w:szCs w:val="16"/>
        </w:rPr>
        <w:t>This Article is organized as follows. Section I presents empirical evidence that serial collusion is a serious problem, that serial colluders in the chemical industry use the patent system intensively in ways that suggest strategic patenting, and that their patenting behavior is consistent with their use of patents to enhance multi-market price fixing. Section II considers the evolution of antitrust doctrine and policy related to patent assertion and licensing as collusive devices. Notwithstanding existing strictures, this section reviews how patent practices can facilitate cartelization. Section III turns to the role that patents can play in supporting serial collusion. Section IV discusses the modernization of doctrines related to patents and price fixing in response to the threat of serial collusion. Section V offers policy recommendations and additional concluding comments.</w:t>
      </w:r>
    </w:p>
    <w:p w14:paraId="07EB44FD" w14:textId="77777777" w:rsidR="00CC71C4" w:rsidRDefault="00CC71C4" w:rsidP="00CC71C4">
      <w:pPr>
        <w:shd w:val="clear" w:color="auto" w:fill="FFFFFF"/>
        <w:spacing w:line="235" w:lineRule="atLeast"/>
        <w:rPr>
          <w:rFonts w:cs="Calibri"/>
          <w:color w:val="222222"/>
          <w:szCs w:val="22"/>
        </w:rPr>
      </w:pPr>
      <w:r>
        <w:rPr>
          <w:rFonts w:cs="Calibri"/>
          <w:color w:val="222222"/>
          <w:sz w:val="16"/>
          <w:szCs w:val="16"/>
        </w:rPr>
        <w:t>I. Serial Collusion and Patents: Case Study in the Global Chemical Industry</w:t>
      </w:r>
    </w:p>
    <w:p w14:paraId="67C24DDD" w14:textId="77777777" w:rsidR="00CC71C4" w:rsidRDefault="00CC71C4" w:rsidP="00CC71C4">
      <w:pPr>
        <w:shd w:val="clear" w:color="auto" w:fill="FFFFFF"/>
        <w:spacing w:line="235" w:lineRule="atLeast"/>
        <w:rPr>
          <w:rFonts w:cs="Calibri"/>
          <w:color w:val="222222"/>
          <w:szCs w:val="22"/>
        </w:rPr>
      </w:pPr>
      <w:r>
        <w:rPr>
          <w:rFonts w:cs="Calibri"/>
          <w:b/>
          <w:bCs/>
          <w:color w:val="222222"/>
          <w:bdr w:val="single" w:sz="8" w:space="0" w:color="auto" w:frame="1"/>
        </w:rPr>
        <w:t>Serial </w:t>
      </w:r>
      <w:r>
        <w:rPr>
          <w:rFonts w:cs="Calibri"/>
          <w:b/>
          <w:bCs/>
          <w:color w:val="222222"/>
          <w:bdr w:val="single" w:sz="8" w:space="0" w:color="auto" w:frame="1"/>
          <w:shd w:val="clear" w:color="auto" w:fill="00FFFF"/>
        </w:rPr>
        <w:t>collusion</w:t>
      </w:r>
      <w:r>
        <w:rPr>
          <w:rFonts w:cs="Calibri"/>
          <w:color w:val="222222"/>
          <w:szCs w:val="22"/>
          <w:shd w:val="clear" w:color="auto" w:fill="00FFFF"/>
        </w:rPr>
        <w:t> in</w:t>
      </w:r>
      <w:r>
        <w:rPr>
          <w:rFonts w:cs="Calibri"/>
          <w:color w:val="222222"/>
          <w:szCs w:val="22"/>
        </w:rPr>
        <w:t> the </w:t>
      </w:r>
      <w:r>
        <w:rPr>
          <w:rFonts w:cs="Calibri"/>
          <w:b/>
          <w:bCs/>
          <w:color w:val="222222"/>
          <w:bdr w:val="single" w:sz="8" w:space="0" w:color="auto" w:frame="1"/>
          <w:shd w:val="clear" w:color="auto" w:fill="00FFFF"/>
        </w:rPr>
        <w:t>chemical industry</w:t>
      </w:r>
      <w:r>
        <w:rPr>
          <w:rFonts w:cs="Calibri"/>
          <w:color w:val="222222"/>
          <w:sz w:val="16"/>
          <w:szCs w:val="16"/>
        </w:rPr>
        <w:t> dates back to the 1880s and </w:t>
      </w:r>
      <w:r>
        <w:rPr>
          <w:rFonts w:cs="Calibri"/>
          <w:color w:val="222222"/>
          <w:szCs w:val="22"/>
        </w:rPr>
        <w:t>has </w:t>
      </w:r>
      <w:r>
        <w:rPr>
          <w:rFonts w:cs="Calibri"/>
          <w:color w:val="222222"/>
          <w:szCs w:val="22"/>
          <w:shd w:val="clear" w:color="auto" w:fill="00FFFF"/>
        </w:rPr>
        <w:t>reappeared</w:t>
      </w:r>
      <w:r>
        <w:rPr>
          <w:rFonts w:cs="Calibri"/>
          <w:color w:val="222222"/>
          <w:szCs w:val="22"/>
        </w:rPr>
        <w:t> in most decades</w:t>
      </w:r>
      <w:r>
        <w:rPr>
          <w:rFonts w:cs="Calibri"/>
          <w:color w:val="222222"/>
          <w:sz w:val="16"/>
          <w:szCs w:val="16"/>
        </w:rPr>
        <w:t> since then.26 German chemical firms have been prominent price-fixers and often cartel ring-leaders, but </w:t>
      </w:r>
      <w:r>
        <w:rPr>
          <w:rFonts w:cs="Calibri"/>
          <w:color w:val="222222"/>
          <w:szCs w:val="22"/>
        </w:rPr>
        <w:t>they have been </w:t>
      </w:r>
      <w:r>
        <w:rPr>
          <w:rFonts w:cs="Calibri"/>
          <w:b/>
          <w:bCs/>
          <w:color w:val="222222"/>
          <w:bdr w:val="single" w:sz="8" w:space="0" w:color="auto" w:frame="1"/>
        </w:rPr>
        <w:t>joined</w:t>
      </w:r>
      <w:r>
        <w:rPr>
          <w:rFonts w:cs="Calibri"/>
          <w:color w:val="222222"/>
          <w:szCs w:val="22"/>
        </w:rPr>
        <w:t> by chemical firms from the </w:t>
      </w:r>
      <w:r>
        <w:rPr>
          <w:rFonts w:cs="Calibri"/>
          <w:b/>
          <w:bCs/>
          <w:color w:val="222222"/>
          <w:bdr w:val="single" w:sz="8" w:space="0" w:color="auto" w:frame="1"/>
        </w:rPr>
        <w:t>U</w:t>
      </w:r>
      <w:r>
        <w:rPr>
          <w:rFonts w:cs="Calibri"/>
          <w:color w:val="222222"/>
          <w:szCs w:val="22"/>
        </w:rPr>
        <w:t>nited </w:t>
      </w:r>
      <w:r>
        <w:rPr>
          <w:rFonts w:cs="Calibri"/>
          <w:b/>
          <w:bCs/>
          <w:color w:val="222222"/>
          <w:bdr w:val="single" w:sz="8" w:space="0" w:color="auto" w:frame="1"/>
        </w:rPr>
        <w:t>S</w:t>
      </w:r>
      <w:r>
        <w:rPr>
          <w:rFonts w:cs="Calibri"/>
          <w:color w:val="222222"/>
          <w:szCs w:val="22"/>
        </w:rPr>
        <w:t>tates</w:t>
      </w:r>
      <w:r>
        <w:rPr>
          <w:rFonts w:cs="Calibri"/>
          <w:color w:val="222222"/>
          <w:sz w:val="16"/>
          <w:szCs w:val="16"/>
        </w:rPr>
        <w:t xml:space="preserve">, England, France, Belgium, </w:t>
      </w:r>
      <w:r>
        <w:rPr>
          <w:rFonts w:cs="Calibri"/>
          <w:color w:val="222222"/>
          <w:sz w:val="16"/>
          <w:szCs w:val="16"/>
        </w:rPr>
        <w:lastRenderedPageBreak/>
        <w:t>the Netherlands, Canada, Switzerland, South Korea, and Japan.27 </w:t>
      </w:r>
      <w:r>
        <w:rPr>
          <w:rFonts w:cs="Calibri"/>
          <w:b/>
          <w:bCs/>
          <w:color w:val="222222"/>
          <w:bdr w:val="single" w:sz="8" w:space="0" w:color="auto" w:frame="1"/>
          <w:shd w:val="clear" w:color="auto" w:fill="00FFFF"/>
        </w:rPr>
        <w:t>Dozens</w:t>
      </w:r>
      <w:r>
        <w:rPr>
          <w:rFonts w:cs="Calibri"/>
          <w:color w:val="222222"/>
          <w:szCs w:val="22"/>
          <w:shd w:val="clear" w:color="auto" w:fill="00FFFF"/>
        </w:rPr>
        <w:t> of</w:t>
      </w:r>
      <w:r>
        <w:rPr>
          <w:rFonts w:cs="Calibri"/>
          <w:color w:val="222222"/>
          <w:szCs w:val="22"/>
        </w:rPr>
        <w:t> different chemical </w:t>
      </w:r>
      <w:r>
        <w:rPr>
          <w:rFonts w:cs="Calibri"/>
          <w:color w:val="222222"/>
          <w:szCs w:val="22"/>
          <w:shd w:val="clear" w:color="auto" w:fill="FF0000"/>
        </w:rPr>
        <w:t>products have been affected</w:t>
      </w:r>
      <w:r>
        <w:rPr>
          <w:rFonts w:cs="Calibri"/>
          <w:color w:val="222222"/>
          <w:szCs w:val="22"/>
        </w:rPr>
        <w:t> by </w:t>
      </w:r>
      <w:r>
        <w:rPr>
          <w:rFonts w:cs="Calibri"/>
          <w:b/>
          <w:bCs/>
          <w:color w:val="222222"/>
          <w:bdr w:val="single" w:sz="8" w:space="0" w:color="auto" w:frame="1"/>
        </w:rPr>
        <w:t>price fixing</w:t>
      </w:r>
      <w:r>
        <w:rPr>
          <w:rFonts w:cs="Calibri"/>
          <w:color w:val="222222"/>
          <w:sz w:val="16"/>
          <w:szCs w:val="16"/>
        </w:rPr>
        <w:t> at some point.28 Historically, </w:t>
      </w:r>
      <w:r>
        <w:rPr>
          <w:rFonts w:cs="Calibri"/>
          <w:color w:val="222222"/>
          <w:szCs w:val="22"/>
        </w:rPr>
        <w:t>some</w:t>
      </w:r>
      <w:r>
        <w:rPr>
          <w:rFonts w:cs="Calibri"/>
          <w:color w:val="222222"/>
          <w:sz w:val="16"/>
          <w:szCs w:val="16"/>
        </w:rPr>
        <w:t> of these collusive </w:t>
      </w:r>
      <w:r>
        <w:rPr>
          <w:rFonts w:cs="Calibri"/>
          <w:color w:val="222222"/>
          <w:szCs w:val="22"/>
        </w:rPr>
        <w:t>agreements were regional; others were global</w:t>
      </w:r>
      <w:r>
        <w:rPr>
          <w:rFonts w:cs="Calibri"/>
          <w:color w:val="222222"/>
          <w:sz w:val="16"/>
          <w:szCs w:val="16"/>
        </w:rPr>
        <w:t>. Some were short-lived; others spanned decades. This history, and the specific role of patents to instituting and maintaining cartels in the global chemicals market, is described below.</w:t>
      </w:r>
    </w:p>
    <w:p w14:paraId="2431FAB8" w14:textId="77777777" w:rsidR="00CC71C4" w:rsidRDefault="00CC71C4" w:rsidP="00CC71C4">
      <w:pPr>
        <w:shd w:val="clear" w:color="auto" w:fill="FFFFFF"/>
        <w:spacing w:line="235" w:lineRule="atLeast"/>
        <w:rPr>
          <w:rFonts w:cs="Calibri"/>
          <w:color w:val="222222"/>
          <w:szCs w:val="22"/>
        </w:rPr>
      </w:pPr>
      <w:r>
        <w:rPr>
          <w:rFonts w:cs="Calibri"/>
          <w:color w:val="222222"/>
          <w:sz w:val="16"/>
          <w:szCs w:val="16"/>
        </w:rPr>
        <w:t>A. Historical and Modern Cartelization of the Global Chemical Industry</w:t>
      </w:r>
    </w:p>
    <w:p w14:paraId="2C6C19BF" w14:textId="77777777" w:rsidR="00CC71C4" w:rsidRDefault="00CC71C4" w:rsidP="00CC71C4">
      <w:pPr>
        <w:shd w:val="clear" w:color="auto" w:fill="FFFFFF"/>
        <w:spacing w:line="235" w:lineRule="atLeast"/>
        <w:rPr>
          <w:rFonts w:cs="Calibri"/>
          <w:color w:val="222222"/>
          <w:szCs w:val="22"/>
        </w:rPr>
      </w:pPr>
      <w:r>
        <w:rPr>
          <w:rFonts w:cs="Calibri"/>
          <w:color w:val="222222"/>
          <w:szCs w:val="22"/>
        </w:rPr>
        <w:t>Patents played a </w:t>
      </w:r>
      <w:r>
        <w:rPr>
          <w:rFonts w:cs="Calibri"/>
          <w:b/>
          <w:bCs/>
          <w:color w:val="222222"/>
          <w:bdr w:val="single" w:sz="8" w:space="0" w:color="auto" w:frame="1"/>
        </w:rPr>
        <w:t>significant role</w:t>
      </w:r>
      <w:r>
        <w:rPr>
          <w:rFonts w:cs="Calibri"/>
          <w:color w:val="222222"/>
          <w:szCs w:val="22"/>
        </w:rPr>
        <w:t> in </w:t>
      </w:r>
      <w:r>
        <w:rPr>
          <w:rFonts w:cs="Calibri"/>
          <w:b/>
          <w:bCs/>
          <w:color w:val="222222"/>
          <w:bdr w:val="single" w:sz="8" w:space="0" w:color="auto" w:frame="1"/>
        </w:rPr>
        <w:t>chemical cartels</w:t>
      </w:r>
      <w:r>
        <w:rPr>
          <w:rFonts w:cs="Calibri"/>
          <w:color w:val="222222"/>
          <w:szCs w:val="22"/>
        </w:rPr>
        <w:t> during</w:t>
      </w:r>
      <w:r>
        <w:rPr>
          <w:rFonts w:cs="Calibri"/>
          <w:color w:val="222222"/>
          <w:sz w:val="16"/>
          <w:szCs w:val="16"/>
        </w:rPr>
        <w:t> the first half of </w:t>
      </w:r>
      <w:r>
        <w:rPr>
          <w:rFonts w:cs="Calibri"/>
          <w:color w:val="222222"/>
          <w:szCs w:val="22"/>
        </w:rPr>
        <w:t>the twentieth century</w:t>
      </w:r>
      <w:r>
        <w:rPr>
          <w:rFonts w:cs="Calibri"/>
          <w:color w:val="222222"/>
          <w:sz w:val="16"/>
          <w:szCs w:val="16"/>
        </w:rPr>
        <w:t xml:space="preserve">. 29 Margaret </w:t>
      </w:r>
      <w:proofErr w:type="spellStart"/>
      <w:r>
        <w:rPr>
          <w:rFonts w:cs="Calibri"/>
          <w:color w:val="222222"/>
          <w:sz w:val="16"/>
          <w:szCs w:val="16"/>
        </w:rPr>
        <w:t>Levenstein</w:t>
      </w:r>
      <w:proofErr w:type="spellEnd"/>
      <w:r>
        <w:rPr>
          <w:rFonts w:cs="Calibri"/>
          <w:color w:val="222222"/>
          <w:sz w:val="16"/>
          <w:szCs w:val="16"/>
        </w:rPr>
        <w:t xml:space="preserve"> observes that </w:t>
      </w:r>
      <w:r>
        <w:rPr>
          <w:rFonts w:cs="Calibri"/>
          <w:color w:val="222222"/>
          <w:szCs w:val="22"/>
          <w:shd w:val="clear" w:color="auto" w:fill="00FFFF"/>
        </w:rPr>
        <w:t>“[d]</w:t>
      </w:r>
      <w:proofErr w:type="spellStart"/>
      <w:r>
        <w:rPr>
          <w:rFonts w:cs="Calibri"/>
          <w:color w:val="222222"/>
          <w:szCs w:val="22"/>
          <w:shd w:val="clear" w:color="auto" w:fill="00FFFF"/>
        </w:rPr>
        <w:t>uring</w:t>
      </w:r>
      <w:proofErr w:type="spellEnd"/>
      <w:r>
        <w:rPr>
          <w:rFonts w:cs="Calibri"/>
          <w:color w:val="222222"/>
          <w:szCs w:val="22"/>
        </w:rPr>
        <w:t> most of the </w:t>
      </w:r>
      <w:r>
        <w:rPr>
          <w:rFonts w:cs="Calibri"/>
          <w:b/>
          <w:bCs/>
          <w:color w:val="222222"/>
          <w:bdr w:val="single" w:sz="8" w:space="0" w:color="auto" w:frame="1"/>
          <w:shd w:val="clear" w:color="auto" w:fill="00FFFF"/>
        </w:rPr>
        <w:t>30 years</w:t>
      </w:r>
      <w:r>
        <w:rPr>
          <w:rFonts w:cs="Calibri"/>
          <w:color w:val="222222"/>
          <w:szCs w:val="22"/>
        </w:rPr>
        <w:t> preceding World War I</w:t>
      </w:r>
      <w:r>
        <w:rPr>
          <w:rFonts w:cs="Calibri"/>
          <w:color w:val="222222"/>
          <w:sz w:val="16"/>
          <w:szCs w:val="16"/>
        </w:rPr>
        <w:t>, bromine </w:t>
      </w:r>
      <w:r>
        <w:rPr>
          <w:rFonts w:cs="Calibri"/>
          <w:color w:val="222222"/>
          <w:szCs w:val="22"/>
        </w:rPr>
        <w:t>producers in </w:t>
      </w:r>
      <w:r>
        <w:rPr>
          <w:rFonts w:cs="Calibri"/>
          <w:color w:val="222222"/>
          <w:szCs w:val="22"/>
          <w:shd w:val="clear" w:color="auto" w:fill="00FFFF"/>
        </w:rPr>
        <w:t>the </w:t>
      </w:r>
      <w:r>
        <w:rPr>
          <w:rFonts w:cs="Calibri"/>
          <w:b/>
          <w:bCs/>
          <w:color w:val="222222"/>
          <w:bdr w:val="single" w:sz="8" w:space="0" w:color="auto" w:frame="1"/>
          <w:shd w:val="clear" w:color="auto" w:fill="00FFFF"/>
        </w:rPr>
        <w:t>U</w:t>
      </w:r>
      <w:r>
        <w:rPr>
          <w:rFonts w:cs="Calibri"/>
          <w:color w:val="222222"/>
          <w:szCs w:val="22"/>
        </w:rPr>
        <w:t>nited </w:t>
      </w:r>
      <w:r>
        <w:rPr>
          <w:rFonts w:cs="Calibri"/>
          <w:b/>
          <w:bCs/>
          <w:color w:val="222222"/>
          <w:bdr w:val="single" w:sz="8" w:space="0" w:color="auto" w:frame="1"/>
          <w:shd w:val="clear" w:color="auto" w:fill="00FFFF"/>
        </w:rPr>
        <w:t>S</w:t>
      </w:r>
      <w:r>
        <w:rPr>
          <w:rFonts w:cs="Calibri"/>
          <w:color w:val="222222"/>
          <w:szCs w:val="22"/>
        </w:rPr>
        <w:t>tates </w:t>
      </w:r>
      <w:r>
        <w:rPr>
          <w:rFonts w:cs="Calibri"/>
          <w:color w:val="222222"/>
          <w:szCs w:val="22"/>
          <w:shd w:val="clear" w:color="auto" w:fill="00FFFF"/>
        </w:rPr>
        <w:t>and Europe </w:t>
      </w:r>
      <w:r>
        <w:rPr>
          <w:rFonts w:cs="Calibri"/>
          <w:b/>
          <w:bCs/>
          <w:color w:val="222222"/>
          <w:bdr w:val="single" w:sz="8" w:space="0" w:color="auto" w:frame="1"/>
          <w:shd w:val="clear" w:color="auto" w:fill="00FFFF"/>
        </w:rPr>
        <w:t>colluded</w:t>
      </w:r>
      <w:r>
        <w:rPr>
          <w:rFonts w:cs="Calibri"/>
          <w:color w:val="222222"/>
          <w:szCs w:val="22"/>
          <w:shd w:val="clear" w:color="auto" w:fill="00FFFF"/>
        </w:rPr>
        <w:t>, pooling</w:t>
      </w:r>
      <w:r>
        <w:rPr>
          <w:rFonts w:cs="Calibri"/>
          <w:color w:val="222222"/>
          <w:szCs w:val="22"/>
        </w:rPr>
        <w:t> output, </w:t>
      </w:r>
      <w:r>
        <w:rPr>
          <w:rFonts w:cs="Calibri"/>
          <w:b/>
          <w:bCs/>
          <w:color w:val="222222"/>
          <w:bdr w:val="single" w:sz="8" w:space="0" w:color="auto" w:frame="1"/>
        </w:rPr>
        <w:t>dividing</w:t>
      </w:r>
      <w:r>
        <w:rPr>
          <w:rFonts w:cs="Calibri"/>
          <w:color w:val="222222"/>
          <w:szCs w:val="22"/>
        </w:rPr>
        <w:t> up </w:t>
      </w:r>
      <w:r>
        <w:rPr>
          <w:rFonts w:cs="Calibri"/>
          <w:color w:val="222222"/>
          <w:szCs w:val="22"/>
          <w:shd w:val="clear" w:color="auto" w:fill="00FFFF"/>
        </w:rPr>
        <w:t>markets, and </w:t>
      </w:r>
      <w:r>
        <w:rPr>
          <w:rFonts w:cs="Calibri"/>
          <w:b/>
          <w:bCs/>
          <w:color w:val="222222"/>
          <w:bdr w:val="single" w:sz="8" w:space="0" w:color="auto" w:frame="1"/>
          <w:shd w:val="clear" w:color="auto" w:fill="00FFFF"/>
        </w:rPr>
        <w:t>raising prices</w:t>
      </w:r>
      <w:r>
        <w:rPr>
          <w:rFonts w:cs="Calibri"/>
          <w:color w:val="222222"/>
          <w:szCs w:val="22"/>
          <w:shd w:val="clear" w:color="auto" w:fill="00FFFF"/>
        </w:rPr>
        <w:t>.”</w:t>
      </w:r>
      <w:r>
        <w:rPr>
          <w:rFonts w:cs="Calibri"/>
          <w:color w:val="222222"/>
          <w:sz w:val="16"/>
          <w:szCs w:val="16"/>
        </w:rPr>
        <w:t>30 In the period leading up to World War II, German </w:t>
      </w:r>
      <w:r>
        <w:rPr>
          <w:rFonts w:cs="Calibri"/>
          <w:color w:val="222222"/>
          <w:szCs w:val="22"/>
          <w:shd w:val="clear" w:color="auto" w:fill="00FFFF"/>
        </w:rPr>
        <w:t>chemical firms engaged in</w:t>
      </w:r>
      <w:r>
        <w:rPr>
          <w:rFonts w:cs="Calibri"/>
          <w:color w:val="222222"/>
          <w:sz w:val="16"/>
          <w:szCs w:val="16"/>
        </w:rPr>
        <w:t xml:space="preserve"> a variety of practices that Heinrich </w:t>
      </w:r>
      <w:proofErr w:type="spellStart"/>
      <w:r>
        <w:rPr>
          <w:rFonts w:cs="Calibri"/>
          <w:color w:val="222222"/>
          <w:sz w:val="16"/>
          <w:szCs w:val="16"/>
        </w:rPr>
        <w:t>Kronstein</w:t>
      </w:r>
      <w:proofErr w:type="spellEnd"/>
      <w:r>
        <w:rPr>
          <w:rFonts w:cs="Calibri"/>
          <w:color w:val="222222"/>
          <w:sz w:val="16"/>
          <w:szCs w:val="16"/>
        </w:rPr>
        <w:t xml:space="preserve"> has called </w:t>
      </w:r>
      <w:r>
        <w:rPr>
          <w:rFonts w:cs="Calibri"/>
          <w:color w:val="222222"/>
          <w:szCs w:val="22"/>
          <w:shd w:val="clear" w:color="auto" w:fill="00FFFF"/>
        </w:rPr>
        <w:t>“</w:t>
      </w:r>
      <w:r>
        <w:rPr>
          <w:rFonts w:cs="Calibri"/>
          <w:b/>
          <w:bCs/>
          <w:color w:val="222222"/>
          <w:bdr w:val="single" w:sz="8" w:space="0" w:color="auto" w:frame="1"/>
          <w:shd w:val="clear" w:color="auto" w:fill="00FFFF"/>
        </w:rPr>
        <w:t>monopolizing</w:t>
      </w:r>
      <w:r>
        <w:rPr>
          <w:rFonts w:cs="Calibri"/>
          <w:color w:val="222222"/>
          <w:szCs w:val="22"/>
        </w:rPr>
        <w:t> by </w:t>
      </w:r>
      <w:r>
        <w:rPr>
          <w:rFonts w:cs="Calibri"/>
          <w:color w:val="222222"/>
          <w:szCs w:val="22"/>
          <w:shd w:val="clear" w:color="auto" w:fill="00FFFF"/>
        </w:rPr>
        <w:t>patents.”</w:t>
      </w:r>
      <w:r>
        <w:rPr>
          <w:rFonts w:cs="Calibri"/>
          <w:color w:val="222222"/>
          <w:sz w:val="16"/>
          <w:szCs w:val="16"/>
        </w:rPr>
        <w:t> 31 One technique employed by the “combine” of chemical companies was </w:t>
      </w:r>
      <w:r>
        <w:rPr>
          <w:rFonts w:cs="Calibri"/>
          <w:color w:val="222222"/>
          <w:szCs w:val="22"/>
        </w:rPr>
        <w:t>to direct the </w:t>
      </w:r>
      <w:r>
        <w:rPr>
          <w:rFonts w:cs="Calibri"/>
          <w:b/>
          <w:bCs/>
          <w:color w:val="222222"/>
          <w:bdr w:val="single" w:sz="8" w:space="0" w:color="auto" w:frame="1"/>
        </w:rPr>
        <w:t>research arm</w:t>
      </w:r>
      <w:r>
        <w:rPr>
          <w:rFonts w:cs="Calibri"/>
          <w:color w:val="222222"/>
          <w:szCs w:val="22"/>
        </w:rPr>
        <w:t> of each participant to procure as </w:t>
      </w:r>
      <w:r>
        <w:rPr>
          <w:rFonts w:cs="Calibri"/>
          <w:b/>
          <w:bCs/>
          <w:color w:val="222222"/>
          <w:bdr w:val="single" w:sz="8" w:space="0" w:color="auto" w:frame="1"/>
        </w:rPr>
        <w:t>many patents</w:t>
      </w:r>
      <w:r>
        <w:rPr>
          <w:rFonts w:cs="Calibri"/>
          <w:color w:val="222222"/>
          <w:szCs w:val="22"/>
        </w:rPr>
        <w:t> as </w:t>
      </w:r>
      <w:r>
        <w:rPr>
          <w:rFonts w:cs="Calibri"/>
          <w:b/>
          <w:bCs/>
          <w:color w:val="222222"/>
          <w:bdr w:val="single" w:sz="8" w:space="0" w:color="auto" w:frame="1"/>
        </w:rPr>
        <w:t>possible</w:t>
      </w:r>
      <w:r>
        <w:rPr>
          <w:rFonts w:cs="Calibri"/>
          <w:color w:val="222222"/>
          <w:sz w:val="16"/>
          <w:szCs w:val="16"/>
        </w:rPr>
        <w:t>, to use them </w:t>
      </w:r>
      <w:r>
        <w:rPr>
          <w:rFonts w:cs="Calibri"/>
          <w:color w:val="222222"/>
          <w:szCs w:val="22"/>
        </w:rPr>
        <w:t>for strategic ends</w:t>
      </w:r>
      <w:r>
        <w:rPr>
          <w:rFonts w:cs="Calibri"/>
          <w:color w:val="222222"/>
          <w:sz w:val="16"/>
          <w:szCs w:val="16"/>
        </w:rPr>
        <w:t xml:space="preserve">.32 From his study of patents and cartelization in 1920s Germany, </w:t>
      </w:r>
      <w:proofErr w:type="spellStart"/>
      <w:r>
        <w:rPr>
          <w:rFonts w:cs="Calibri"/>
          <w:color w:val="222222"/>
          <w:sz w:val="16"/>
          <w:szCs w:val="16"/>
        </w:rPr>
        <w:t>Kronstein</w:t>
      </w:r>
      <w:proofErr w:type="spellEnd"/>
      <w:r>
        <w:rPr>
          <w:rFonts w:cs="Calibri"/>
          <w:color w:val="222222"/>
          <w:sz w:val="16"/>
          <w:szCs w:val="16"/>
        </w:rPr>
        <w:t xml:space="preserve"> reported that “[m]ore and more </w:t>
      </w:r>
      <w:r>
        <w:rPr>
          <w:rFonts w:cs="Calibri"/>
          <w:color w:val="222222"/>
          <w:szCs w:val="22"/>
        </w:rPr>
        <w:t>the chemical industry began to apply for patents </w:t>
      </w:r>
      <w:r>
        <w:rPr>
          <w:rFonts w:cs="Calibri"/>
          <w:color w:val="222222"/>
          <w:szCs w:val="22"/>
          <w:shd w:val="clear" w:color="auto" w:fill="00FFFF"/>
        </w:rPr>
        <w:t>on</w:t>
      </w:r>
      <w:r>
        <w:rPr>
          <w:rFonts w:cs="Calibri"/>
          <w:color w:val="222222"/>
          <w:szCs w:val="22"/>
        </w:rPr>
        <w:t> </w:t>
      </w:r>
      <w:r>
        <w:rPr>
          <w:rFonts w:cs="Calibri"/>
          <w:b/>
          <w:bCs/>
          <w:color w:val="222222"/>
          <w:bdr w:val="single" w:sz="8" w:space="0" w:color="auto" w:frame="1"/>
        </w:rPr>
        <w:t>practically </w:t>
      </w:r>
      <w:r>
        <w:rPr>
          <w:rFonts w:cs="Calibri"/>
          <w:b/>
          <w:bCs/>
          <w:color w:val="222222"/>
          <w:bdr w:val="single" w:sz="8" w:space="0" w:color="auto" w:frame="1"/>
          <w:shd w:val="clear" w:color="auto" w:fill="00FFFF"/>
        </w:rPr>
        <w:t>everything</w:t>
      </w:r>
      <w:r>
        <w:rPr>
          <w:rFonts w:cs="Calibri"/>
          <w:color w:val="222222"/>
          <w:sz w:val="16"/>
          <w:szCs w:val="16"/>
        </w:rPr>
        <w:t xml:space="preserve">. The research laboratories of the few remaining chemical works, connected among themselves by cartel and working agreements, systematically studied entire fields and closed them by a large number of patents.”33 In fields such as plastics and pharmaceuticals, “[e]ach publication in any chemical review or each patent application of any applicant in any country was given to the staff of the research laboratory to find anything that could be patented, no matter if the patent was a patent of evasion or supplement or protection against other inventors.”34 This phenomenon </w:t>
      </w:r>
      <w:proofErr w:type="spellStart"/>
      <w:r>
        <w:rPr>
          <w:rFonts w:cs="Calibri"/>
          <w:color w:val="222222"/>
          <w:sz w:val="16"/>
          <w:szCs w:val="16"/>
        </w:rPr>
        <w:t>Kronstein</w:t>
      </w:r>
      <w:proofErr w:type="spellEnd"/>
      <w:r>
        <w:rPr>
          <w:rFonts w:cs="Calibri"/>
          <w:color w:val="222222"/>
          <w:sz w:val="16"/>
          <w:szCs w:val="16"/>
        </w:rPr>
        <w:t xml:space="preserve"> described resembles the pattern of recent patenting behavior in the chemical sector we document below—where </w:t>
      </w:r>
      <w:r>
        <w:rPr>
          <w:rFonts w:cs="Calibri"/>
          <w:color w:val="222222"/>
          <w:szCs w:val="22"/>
          <w:shd w:val="clear" w:color="auto" w:fill="00FFFF"/>
        </w:rPr>
        <w:t>patenting</w:t>
      </w:r>
      <w:r>
        <w:rPr>
          <w:rFonts w:cs="Calibri"/>
          <w:color w:val="222222"/>
          <w:szCs w:val="22"/>
        </w:rPr>
        <w:t> activity by cartel participants </w:t>
      </w:r>
      <w:r>
        <w:rPr>
          <w:rFonts w:cs="Calibri"/>
          <w:color w:val="222222"/>
          <w:szCs w:val="22"/>
          <w:shd w:val="clear" w:color="auto" w:fill="00FFFF"/>
        </w:rPr>
        <w:t>increases</w:t>
      </w:r>
      <w:r>
        <w:rPr>
          <w:rFonts w:cs="Calibri"/>
          <w:color w:val="222222"/>
          <w:szCs w:val="22"/>
        </w:rPr>
        <w:t> </w:t>
      </w:r>
      <w:r>
        <w:rPr>
          <w:rFonts w:cs="Calibri"/>
          <w:b/>
          <w:bCs/>
          <w:color w:val="222222"/>
          <w:bdr w:val="single" w:sz="8" w:space="0" w:color="auto" w:frame="1"/>
        </w:rPr>
        <w:t>dramatically</w:t>
      </w:r>
      <w:r>
        <w:rPr>
          <w:rFonts w:cs="Calibri"/>
          <w:color w:val="222222"/>
          <w:szCs w:val="22"/>
        </w:rPr>
        <w:t> </w:t>
      </w:r>
      <w:r>
        <w:rPr>
          <w:rFonts w:cs="Calibri"/>
          <w:color w:val="222222"/>
          <w:szCs w:val="22"/>
          <w:shd w:val="clear" w:color="auto" w:fill="00FFFF"/>
        </w:rPr>
        <w:t>during</w:t>
      </w:r>
      <w:r>
        <w:rPr>
          <w:rFonts w:cs="Calibri"/>
          <w:color w:val="222222"/>
          <w:szCs w:val="22"/>
        </w:rPr>
        <w:t> the period of </w:t>
      </w:r>
      <w:r>
        <w:rPr>
          <w:rFonts w:cs="Calibri"/>
          <w:b/>
          <w:bCs/>
          <w:color w:val="222222"/>
          <w:bdr w:val="single" w:sz="8" w:space="0" w:color="auto" w:frame="1"/>
        </w:rPr>
        <w:t>illegal </w:t>
      </w:r>
      <w:r>
        <w:rPr>
          <w:rFonts w:cs="Calibri"/>
          <w:b/>
          <w:bCs/>
          <w:color w:val="222222"/>
          <w:bdr w:val="single" w:sz="8" w:space="0" w:color="auto" w:frame="1"/>
          <w:shd w:val="clear" w:color="auto" w:fill="00FFFF"/>
        </w:rPr>
        <w:t>collaboration</w:t>
      </w:r>
      <w:r>
        <w:rPr>
          <w:rFonts w:cs="Calibri"/>
          <w:color w:val="222222"/>
          <w:szCs w:val="22"/>
          <w:shd w:val="clear" w:color="auto" w:fill="00FFFF"/>
        </w:rPr>
        <w:t> for</w:t>
      </w:r>
      <w:r>
        <w:rPr>
          <w:rFonts w:cs="Calibri"/>
          <w:color w:val="222222"/>
          <w:szCs w:val="22"/>
        </w:rPr>
        <w:t> the purpose of </w:t>
      </w:r>
      <w:r>
        <w:rPr>
          <w:rFonts w:cs="Calibri"/>
          <w:b/>
          <w:bCs/>
          <w:color w:val="222222"/>
          <w:bdr w:val="single" w:sz="8" w:space="0" w:color="auto" w:frame="1"/>
          <w:shd w:val="clear" w:color="auto" w:fill="00FFFF"/>
        </w:rPr>
        <w:t>consolidating</w:t>
      </w:r>
      <w:r>
        <w:rPr>
          <w:rFonts w:cs="Calibri"/>
          <w:color w:val="222222"/>
          <w:szCs w:val="22"/>
          <w:shd w:val="clear" w:color="auto" w:fill="00FFFF"/>
        </w:rPr>
        <w:t> market</w:t>
      </w:r>
      <w:r>
        <w:rPr>
          <w:rFonts w:cs="Calibri"/>
          <w:color w:val="222222"/>
          <w:szCs w:val="22"/>
        </w:rPr>
        <w:t> share for </w:t>
      </w:r>
      <w:r>
        <w:rPr>
          <w:rFonts w:cs="Calibri"/>
          <w:b/>
          <w:bCs/>
          <w:color w:val="222222"/>
          <w:bdr w:val="single" w:sz="8" w:space="0" w:color="auto" w:frame="1"/>
        </w:rPr>
        <w:t>existing firms</w:t>
      </w:r>
      <w:r>
        <w:rPr>
          <w:rFonts w:cs="Calibri"/>
          <w:color w:val="222222"/>
          <w:szCs w:val="22"/>
        </w:rPr>
        <w:t> </w:t>
      </w:r>
      <w:r>
        <w:rPr>
          <w:rFonts w:cs="Calibri"/>
          <w:color w:val="222222"/>
          <w:szCs w:val="22"/>
          <w:shd w:val="clear" w:color="auto" w:fill="00FFFF"/>
        </w:rPr>
        <w:t>and </w:t>
      </w:r>
      <w:r>
        <w:rPr>
          <w:rFonts w:cs="Calibri"/>
          <w:b/>
          <w:bCs/>
          <w:color w:val="222222"/>
          <w:bdr w:val="single" w:sz="8" w:space="0" w:color="auto" w:frame="1"/>
          <w:shd w:val="clear" w:color="auto" w:fill="00FFFF"/>
        </w:rPr>
        <w:t>keeping out</w:t>
      </w:r>
      <w:r>
        <w:rPr>
          <w:rFonts w:cs="Calibri"/>
          <w:color w:val="222222"/>
          <w:szCs w:val="22"/>
          <w:shd w:val="clear" w:color="auto" w:fill="00FFFF"/>
        </w:rPr>
        <w:t> entrants</w:t>
      </w:r>
      <w:r>
        <w:rPr>
          <w:rFonts w:cs="Calibri"/>
          <w:color w:val="222222"/>
          <w:sz w:val="16"/>
          <w:szCs w:val="16"/>
        </w:rPr>
        <w:t>.35</w:t>
      </w:r>
    </w:p>
    <w:p w14:paraId="4A247101" w14:textId="77777777" w:rsidR="00CC71C4" w:rsidRDefault="00CC71C4" w:rsidP="00CC71C4">
      <w:pPr>
        <w:shd w:val="clear" w:color="auto" w:fill="FFFFFF"/>
        <w:spacing w:line="235" w:lineRule="atLeast"/>
        <w:rPr>
          <w:rFonts w:cs="Calibri"/>
          <w:color w:val="222222"/>
          <w:szCs w:val="22"/>
        </w:rPr>
      </w:pPr>
      <w:r>
        <w:rPr>
          <w:rFonts w:cs="Calibri"/>
          <w:color w:val="222222"/>
          <w:sz w:val="16"/>
          <w:szCs w:val="16"/>
        </w:rPr>
        <w:t xml:space="preserve">A second method documented by </w:t>
      </w:r>
      <w:proofErr w:type="spellStart"/>
      <w:r>
        <w:rPr>
          <w:rFonts w:cs="Calibri"/>
          <w:color w:val="222222"/>
          <w:sz w:val="16"/>
          <w:szCs w:val="16"/>
        </w:rPr>
        <w:t>Kronstein</w:t>
      </w:r>
      <w:proofErr w:type="spellEnd"/>
      <w:r>
        <w:rPr>
          <w:rFonts w:cs="Calibri"/>
          <w:color w:val="222222"/>
          <w:sz w:val="16"/>
          <w:szCs w:val="16"/>
        </w:rPr>
        <w:t xml:space="preserve"> and other researchers involves the extensive use of patent licensing agreements among major </w:t>
      </w:r>
      <w:r>
        <w:rPr>
          <w:rFonts w:cs="Calibri"/>
          <w:color w:val="222222"/>
          <w:szCs w:val="22"/>
        </w:rPr>
        <w:t>U.S. and foreign chemical producers</w:t>
      </w:r>
      <w:r>
        <w:rPr>
          <w:rFonts w:cs="Calibri"/>
          <w:color w:val="222222"/>
          <w:sz w:val="16"/>
          <w:szCs w:val="16"/>
        </w:rPr>
        <w:t> and their subsidiaries to </w:t>
      </w:r>
      <w:r>
        <w:rPr>
          <w:rFonts w:cs="Calibri"/>
          <w:color w:val="222222"/>
          <w:szCs w:val="22"/>
        </w:rPr>
        <w:t>establish effective </w:t>
      </w:r>
      <w:r>
        <w:rPr>
          <w:rFonts w:cs="Calibri"/>
          <w:b/>
          <w:bCs/>
          <w:color w:val="222222"/>
          <w:bdr w:val="single" w:sz="8" w:space="0" w:color="auto" w:frame="1"/>
        </w:rPr>
        <w:t>networks</w:t>
      </w:r>
      <w:r>
        <w:rPr>
          <w:rFonts w:cs="Calibri"/>
          <w:color w:val="222222"/>
          <w:szCs w:val="22"/>
        </w:rPr>
        <w:t> for </w:t>
      </w:r>
      <w:r>
        <w:rPr>
          <w:rFonts w:cs="Calibri"/>
          <w:b/>
          <w:bCs/>
          <w:color w:val="222222"/>
          <w:bdr w:val="single" w:sz="8" w:space="0" w:color="auto" w:frame="1"/>
        </w:rPr>
        <w:t>global </w:t>
      </w:r>
      <w:r>
        <w:rPr>
          <w:rFonts w:cs="Calibri"/>
          <w:b/>
          <w:bCs/>
          <w:color w:val="222222"/>
          <w:bdr w:val="single" w:sz="8" w:space="0" w:color="auto" w:frame="1"/>
          <w:shd w:val="clear" w:color="auto" w:fill="00FFFF"/>
        </w:rPr>
        <w:t>cartelization</w:t>
      </w:r>
      <w:r>
        <w:rPr>
          <w:rFonts w:cs="Calibri"/>
          <w:color w:val="222222"/>
          <w:sz w:val="16"/>
          <w:szCs w:val="16"/>
        </w:rPr>
        <w:t xml:space="preserve">.36 </w:t>
      </w:r>
      <w:proofErr w:type="spellStart"/>
      <w:r>
        <w:rPr>
          <w:rFonts w:cs="Calibri"/>
          <w:color w:val="222222"/>
          <w:sz w:val="16"/>
          <w:szCs w:val="16"/>
        </w:rPr>
        <w:t>Kronstein</w:t>
      </w:r>
      <w:proofErr w:type="spellEnd"/>
      <w:r>
        <w:rPr>
          <w:rFonts w:cs="Calibri"/>
          <w:color w:val="222222"/>
          <w:sz w:val="16"/>
          <w:szCs w:val="16"/>
        </w:rPr>
        <w:t xml:space="preserve"> reports that in the decades leading up to World War II, “[t]he participation of an American enterprise in a world cartel chiefly through the device of patent exchange became very common.”37 In 1946, George Stocking and Myron Watkins reported “that </w:t>
      </w:r>
      <w:r>
        <w:rPr>
          <w:rFonts w:cs="Calibri"/>
          <w:color w:val="222222"/>
          <w:szCs w:val="22"/>
        </w:rPr>
        <w:t>a division of market territories for products</w:t>
      </w:r>
      <w:r>
        <w:rPr>
          <w:rFonts w:cs="Calibri"/>
          <w:color w:val="222222"/>
          <w:sz w:val="16"/>
          <w:szCs w:val="16"/>
        </w:rPr>
        <w:t> coming </w:t>
      </w:r>
      <w:r>
        <w:rPr>
          <w:rFonts w:cs="Calibri"/>
          <w:color w:val="222222"/>
          <w:szCs w:val="22"/>
        </w:rPr>
        <w:t>within the scope of [cartel] patents</w:t>
      </w:r>
      <w:r>
        <w:rPr>
          <w:rFonts w:cs="Calibri"/>
          <w:color w:val="222222"/>
          <w:sz w:val="16"/>
          <w:szCs w:val="16"/>
        </w:rPr>
        <w:t> and secret processes in a given field usually </w:t>
      </w:r>
      <w:r>
        <w:rPr>
          <w:rFonts w:cs="Calibri"/>
          <w:color w:val="222222"/>
          <w:szCs w:val="22"/>
          <w:shd w:val="clear" w:color="auto" w:fill="00FFFF"/>
        </w:rPr>
        <w:t>entail[ed] a </w:t>
      </w:r>
      <w:r>
        <w:rPr>
          <w:rFonts w:cs="Calibri"/>
          <w:b/>
          <w:bCs/>
          <w:color w:val="222222"/>
          <w:bdr w:val="single" w:sz="8" w:space="0" w:color="auto" w:frame="1"/>
          <w:shd w:val="clear" w:color="auto" w:fill="00FFFF"/>
        </w:rPr>
        <w:t>complete division</w:t>
      </w:r>
      <w:r>
        <w:rPr>
          <w:rFonts w:cs="Calibri"/>
          <w:color w:val="222222"/>
          <w:szCs w:val="22"/>
          <w:shd w:val="clear" w:color="auto" w:fill="00FFFF"/>
        </w:rPr>
        <w:t> of</w:t>
      </w:r>
      <w:r>
        <w:rPr>
          <w:rFonts w:cs="Calibri"/>
          <w:color w:val="222222"/>
          <w:szCs w:val="22"/>
        </w:rPr>
        <w:t> territories for </w:t>
      </w:r>
      <w:r>
        <w:rPr>
          <w:rFonts w:cs="Calibri"/>
          <w:color w:val="222222"/>
          <w:szCs w:val="22"/>
          <w:shd w:val="clear" w:color="auto" w:fill="00FFFF"/>
        </w:rPr>
        <w:t>all</w:t>
      </w:r>
      <w:r>
        <w:rPr>
          <w:rFonts w:cs="Calibri"/>
          <w:color w:val="222222"/>
          <w:szCs w:val="22"/>
        </w:rPr>
        <w:t> related </w:t>
      </w:r>
      <w:r>
        <w:rPr>
          <w:rFonts w:cs="Calibri"/>
          <w:color w:val="222222"/>
          <w:szCs w:val="22"/>
          <w:shd w:val="clear" w:color="auto" w:fill="00FFFF"/>
        </w:rPr>
        <w:t>products.”</w:t>
      </w:r>
      <w:r>
        <w:rPr>
          <w:rFonts w:cs="Calibri"/>
          <w:color w:val="222222"/>
          <w:sz w:val="16"/>
          <w:szCs w:val="16"/>
        </w:rPr>
        <w:t>38</w:t>
      </w:r>
    </w:p>
    <w:p w14:paraId="73100B2D" w14:textId="77777777" w:rsidR="00CC71C4" w:rsidRDefault="00CC71C4" w:rsidP="00CC71C4">
      <w:pPr>
        <w:shd w:val="clear" w:color="auto" w:fill="FFFFFF"/>
        <w:spacing w:line="235" w:lineRule="atLeast"/>
        <w:rPr>
          <w:rFonts w:cs="Calibri"/>
          <w:color w:val="222222"/>
          <w:szCs w:val="22"/>
        </w:rPr>
      </w:pPr>
      <w:r>
        <w:rPr>
          <w:rFonts w:cs="Calibri"/>
          <w:color w:val="222222"/>
          <w:sz w:val="16"/>
          <w:szCs w:val="16"/>
        </w:rPr>
        <w:t>A third method of cartelization involved the use of </w:t>
      </w:r>
      <w:r>
        <w:rPr>
          <w:rFonts w:cs="Calibri"/>
          <w:color w:val="222222"/>
          <w:szCs w:val="22"/>
        </w:rPr>
        <w:t>multiple licensing arrangements to cartelize </w:t>
      </w:r>
      <w:r>
        <w:rPr>
          <w:rFonts w:cs="Calibri"/>
          <w:b/>
          <w:bCs/>
          <w:color w:val="222222"/>
          <w:bdr w:val="single" w:sz="8" w:space="0" w:color="auto" w:frame="1"/>
        </w:rPr>
        <w:t>entire domestic markets</w:t>
      </w:r>
      <w:r>
        <w:rPr>
          <w:rFonts w:cs="Calibri"/>
          <w:color w:val="222222"/>
          <w:sz w:val="16"/>
          <w:szCs w:val="16"/>
        </w:rPr>
        <w:t>. In the late 1930s, the DOJ successfully challenged Ethyl Gasoline Company for creating an elaborate system of licensing arrangements for the production and use of tetra-ethyl lead to stabilize prices for motor fuel. 39 In another prominent American example of the technique applied outside the chemical sector, in the 1940s, the DOJ prosecuted United States Gypsum for using minimum price terms in patent licenses to cartelize the gypsum wallboard industry.40 For about a decade, Gypsum had granted licenses with largely identical price restrictions to nearly all of the industry’s numerous firms.41 In upholding the government’s challenge to Gypsum’s licensing terms, the Supreme Court observed, </w:t>
      </w:r>
      <w:r>
        <w:rPr>
          <w:rFonts w:cs="Calibri"/>
          <w:color w:val="222222"/>
          <w:szCs w:val="22"/>
          <w:shd w:val="clear" w:color="auto" w:fill="00FFFF"/>
        </w:rPr>
        <w:t>“the industry is</w:t>
      </w:r>
      <w:r>
        <w:rPr>
          <w:rFonts w:cs="Calibri"/>
          <w:color w:val="222222"/>
          <w:szCs w:val="22"/>
        </w:rPr>
        <w:t> completely </w:t>
      </w:r>
      <w:r>
        <w:rPr>
          <w:rFonts w:cs="Calibri"/>
          <w:b/>
          <w:bCs/>
          <w:color w:val="222222"/>
          <w:bdr w:val="single" w:sz="8" w:space="0" w:color="auto" w:frame="1"/>
          <w:shd w:val="clear" w:color="auto" w:fill="00FFFF"/>
        </w:rPr>
        <w:t>regimented</w:t>
      </w:r>
      <w:r>
        <w:rPr>
          <w:rFonts w:cs="Calibri"/>
          <w:color w:val="222222"/>
          <w:szCs w:val="22"/>
        </w:rPr>
        <w:t>, the </w:t>
      </w:r>
      <w:r>
        <w:rPr>
          <w:rFonts w:cs="Calibri"/>
          <w:color w:val="222222"/>
          <w:szCs w:val="22"/>
          <w:shd w:val="clear" w:color="auto" w:fill="00FFFF"/>
        </w:rPr>
        <w:t>production of competitive</w:t>
      </w:r>
      <w:r>
        <w:rPr>
          <w:rFonts w:cs="Calibri"/>
          <w:color w:val="222222"/>
          <w:sz w:val="16"/>
          <w:szCs w:val="16"/>
        </w:rPr>
        <w:t> unpatented </w:t>
      </w:r>
      <w:r>
        <w:rPr>
          <w:rFonts w:cs="Calibri"/>
          <w:color w:val="222222"/>
          <w:szCs w:val="22"/>
          <w:shd w:val="clear" w:color="auto" w:fill="00FFFF"/>
        </w:rPr>
        <w:t>products </w:t>
      </w:r>
      <w:r>
        <w:rPr>
          <w:rFonts w:cs="Calibri"/>
          <w:b/>
          <w:bCs/>
          <w:color w:val="222222"/>
          <w:bdr w:val="single" w:sz="8" w:space="0" w:color="auto" w:frame="1"/>
          <w:shd w:val="clear" w:color="auto" w:fill="00FFFF"/>
        </w:rPr>
        <w:t>suppressed</w:t>
      </w:r>
      <w:r>
        <w:rPr>
          <w:rFonts w:cs="Calibri"/>
          <w:color w:val="222222"/>
          <w:szCs w:val="22"/>
        </w:rPr>
        <w:t>, a class of </w:t>
      </w:r>
      <w:r>
        <w:rPr>
          <w:rFonts w:cs="Calibri"/>
          <w:color w:val="222222"/>
          <w:szCs w:val="22"/>
          <w:shd w:val="clear" w:color="auto" w:fill="00FFFF"/>
        </w:rPr>
        <w:t>distributors </w:t>
      </w:r>
      <w:r>
        <w:rPr>
          <w:rFonts w:cs="Calibri"/>
          <w:b/>
          <w:bCs/>
          <w:color w:val="222222"/>
          <w:bdr w:val="single" w:sz="8" w:space="0" w:color="auto" w:frame="1"/>
          <w:shd w:val="clear" w:color="auto" w:fill="00FFFF"/>
        </w:rPr>
        <w:t>squeezed</w:t>
      </w:r>
      <w:r>
        <w:rPr>
          <w:rFonts w:cs="Calibri"/>
          <w:b/>
          <w:bCs/>
          <w:color w:val="222222"/>
          <w:bdr w:val="single" w:sz="8" w:space="0" w:color="auto" w:frame="1"/>
        </w:rPr>
        <w:t> out</w:t>
      </w:r>
      <w:r>
        <w:rPr>
          <w:rFonts w:cs="Calibri"/>
          <w:color w:val="222222"/>
          <w:szCs w:val="22"/>
        </w:rPr>
        <w:t>, </w:t>
      </w:r>
      <w:r>
        <w:rPr>
          <w:rFonts w:cs="Calibri"/>
          <w:color w:val="222222"/>
          <w:szCs w:val="22"/>
          <w:shd w:val="clear" w:color="auto" w:fill="00FFFF"/>
        </w:rPr>
        <w:t>and prices</w:t>
      </w:r>
      <w:r>
        <w:rPr>
          <w:rFonts w:cs="Calibri"/>
          <w:color w:val="222222"/>
          <w:sz w:val="16"/>
          <w:szCs w:val="16"/>
        </w:rPr>
        <w:t> on unpatented products </w:t>
      </w:r>
      <w:r>
        <w:rPr>
          <w:rFonts w:cs="Calibri"/>
          <w:color w:val="222222"/>
          <w:szCs w:val="22"/>
          <w:shd w:val="clear" w:color="auto" w:fill="00FFFF"/>
        </w:rPr>
        <w:t>stabilized.”</w:t>
      </w:r>
      <w:r>
        <w:rPr>
          <w:rFonts w:cs="Calibri"/>
          <w:color w:val="222222"/>
          <w:sz w:val="16"/>
          <w:szCs w:val="16"/>
        </w:rPr>
        <w:t>42</w:t>
      </w:r>
    </w:p>
    <w:p w14:paraId="4989B90E" w14:textId="77777777" w:rsidR="00CC71C4" w:rsidRDefault="00CC71C4" w:rsidP="00CC71C4">
      <w:pPr>
        <w:shd w:val="clear" w:color="auto" w:fill="FFFFFF"/>
        <w:spacing w:line="235" w:lineRule="atLeast"/>
        <w:rPr>
          <w:rFonts w:cs="Calibri"/>
          <w:color w:val="222222"/>
          <w:szCs w:val="22"/>
        </w:rPr>
      </w:pPr>
      <w:r>
        <w:rPr>
          <w:rFonts w:cs="Calibri"/>
          <w:color w:val="222222"/>
          <w:szCs w:val="22"/>
          <w:shd w:val="clear" w:color="auto" w:fill="00FFFF"/>
        </w:rPr>
        <w:t>The </w:t>
      </w:r>
      <w:r>
        <w:rPr>
          <w:rFonts w:cs="Calibri"/>
          <w:b/>
          <w:bCs/>
          <w:color w:val="222222"/>
          <w:bdr w:val="single" w:sz="8" w:space="0" w:color="auto" w:frame="1"/>
          <w:shd w:val="clear" w:color="auto" w:fill="00FFFF"/>
        </w:rPr>
        <w:t>rash</w:t>
      </w:r>
      <w:r>
        <w:rPr>
          <w:rFonts w:cs="Calibri"/>
          <w:color w:val="222222"/>
          <w:szCs w:val="22"/>
          <w:shd w:val="clear" w:color="auto" w:fill="00FFFF"/>
        </w:rPr>
        <w:t> of </w:t>
      </w:r>
      <w:r>
        <w:rPr>
          <w:rFonts w:cs="Calibri"/>
          <w:b/>
          <w:bCs/>
          <w:color w:val="222222"/>
          <w:bdr w:val="single" w:sz="8" w:space="0" w:color="auto" w:frame="1"/>
          <w:shd w:val="clear" w:color="auto" w:fill="00FFFF"/>
        </w:rPr>
        <w:t>chemical</w:t>
      </w:r>
      <w:r>
        <w:rPr>
          <w:rFonts w:cs="Calibri"/>
          <w:b/>
          <w:bCs/>
          <w:color w:val="222222"/>
          <w:bdr w:val="single" w:sz="8" w:space="0" w:color="auto" w:frame="1"/>
        </w:rPr>
        <w:t> industry </w:t>
      </w:r>
      <w:r>
        <w:rPr>
          <w:rFonts w:cs="Calibri"/>
          <w:b/>
          <w:bCs/>
          <w:color w:val="222222"/>
          <w:bdr w:val="single" w:sz="8" w:space="0" w:color="auto" w:frame="1"/>
          <w:shd w:val="clear" w:color="auto" w:fill="00FFFF"/>
        </w:rPr>
        <w:t>cartelization</w:t>
      </w:r>
      <w:r>
        <w:rPr>
          <w:rFonts w:cs="Calibri"/>
          <w:color w:val="222222"/>
          <w:szCs w:val="22"/>
        </w:rPr>
        <w:t> has </w:t>
      </w:r>
      <w:r>
        <w:rPr>
          <w:rFonts w:cs="Calibri"/>
          <w:color w:val="222222"/>
          <w:szCs w:val="22"/>
          <w:shd w:val="clear" w:color="auto" w:fill="00FFFF"/>
        </w:rPr>
        <w:t>continued to </w:t>
      </w:r>
      <w:r>
        <w:rPr>
          <w:rFonts w:cs="Calibri"/>
          <w:b/>
          <w:bCs/>
          <w:color w:val="222222"/>
          <w:bdr w:val="single" w:sz="8" w:space="0" w:color="auto" w:frame="1"/>
          <w:shd w:val="clear" w:color="auto" w:fill="00FFFF"/>
        </w:rPr>
        <w:t>modern times</w:t>
      </w:r>
      <w:r>
        <w:rPr>
          <w:rFonts w:cs="Calibri"/>
          <w:color w:val="222222"/>
          <w:szCs w:val="22"/>
          <w:shd w:val="clear" w:color="auto" w:fill="00FFFF"/>
        </w:rPr>
        <w:t>. In</w:t>
      </w:r>
      <w:r>
        <w:rPr>
          <w:rFonts w:cs="Calibri"/>
          <w:color w:val="222222"/>
          <w:szCs w:val="22"/>
        </w:rPr>
        <w:t> the </w:t>
      </w:r>
      <w:r>
        <w:rPr>
          <w:rFonts w:cs="Calibri"/>
          <w:b/>
          <w:bCs/>
          <w:color w:val="222222"/>
          <w:bdr w:val="single" w:sz="8" w:space="0" w:color="auto" w:frame="1"/>
        </w:rPr>
        <w:t>three decades</w:t>
      </w:r>
      <w:r>
        <w:rPr>
          <w:rFonts w:cs="Calibri"/>
          <w:color w:val="222222"/>
          <w:szCs w:val="22"/>
        </w:rPr>
        <w:t xml:space="preserve"> since 1980, </w:t>
      </w:r>
      <w:r w:rsidRPr="00186BF4">
        <w:rPr>
          <w:rFonts w:cs="Calibri"/>
          <w:color w:val="222222"/>
          <w:szCs w:val="22"/>
          <w:highlight w:val="yellow"/>
        </w:rPr>
        <w:t>the European Commission</w:t>
      </w:r>
      <w:r w:rsidRPr="00186BF4">
        <w:rPr>
          <w:rFonts w:cs="Calibri"/>
          <w:color w:val="222222"/>
          <w:sz w:val="16"/>
          <w:szCs w:val="16"/>
          <w:highlight w:val="yellow"/>
        </w:rPr>
        <w:t> (EC) </w:t>
      </w:r>
      <w:r w:rsidRPr="00186BF4">
        <w:rPr>
          <w:rFonts w:cs="Calibri"/>
          <w:color w:val="222222"/>
          <w:szCs w:val="22"/>
          <w:highlight w:val="yellow"/>
        </w:rPr>
        <w:t>prosecuted chemical producers for collusion in </w:t>
      </w:r>
      <w:r w:rsidRPr="00186BF4">
        <w:rPr>
          <w:rFonts w:cs="Calibri"/>
          <w:b/>
          <w:bCs/>
          <w:color w:val="222222"/>
          <w:highlight w:val="yellow"/>
          <w:bdr w:val="single" w:sz="8" w:space="0" w:color="auto" w:frame="1"/>
          <w:shd w:val="clear" w:color="auto" w:fill="00FFFF"/>
        </w:rPr>
        <w:t>32</w:t>
      </w:r>
      <w:r w:rsidRPr="00186BF4">
        <w:rPr>
          <w:rFonts w:cs="Calibri"/>
          <w:b/>
          <w:bCs/>
          <w:color w:val="222222"/>
          <w:highlight w:val="yellow"/>
          <w:bdr w:val="single" w:sz="8" w:space="0" w:color="auto" w:frame="1"/>
        </w:rPr>
        <w:t> separate </w:t>
      </w:r>
      <w:r w:rsidRPr="00186BF4">
        <w:rPr>
          <w:rFonts w:cs="Calibri"/>
          <w:b/>
          <w:bCs/>
          <w:color w:val="222222"/>
          <w:highlight w:val="yellow"/>
          <w:bdr w:val="single" w:sz="8" w:space="0" w:color="auto" w:frame="1"/>
          <w:shd w:val="clear" w:color="auto" w:fill="00FFFF"/>
        </w:rPr>
        <w:t>markets</w:t>
      </w:r>
      <w:r>
        <w:rPr>
          <w:rFonts w:cs="Calibri"/>
          <w:color w:val="222222"/>
          <w:sz w:val="16"/>
          <w:szCs w:val="16"/>
        </w:rPr>
        <w:t>. 43 Notable </w:t>
      </w:r>
      <w:r>
        <w:rPr>
          <w:rFonts w:cs="Calibri"/>
          <w:color w:val="222222"/>
          <w:szCs w:val="22"/>
        </w:rPr>
        <w:t>American antitrust cases</w:t>
      </w:r>
      <w:r>
        <w:rPr>
          <w:rFonts w:cs="Calibri"/>
          <w:color w:val="222222"/>
          <w:sz w:val="16"/>
          <w:szCs w:val="16"/>
        </w:rPr>
        <w:t> brought against chemical producers during this period </w:t>
      </w:r>
      <w:r>
        <w:rPr>
          <w:rFonts w:cs="Calibri"/>
          <w:color w:val="222222"/>
          <w:szCs w:val="22"/>
        </w:rPr>
        <w:t>ended cartels in</w:t>
      </w:r>
      <w:r>
        <w:rPr>
          <w:rFonts w:cs="Calibri"/>
          <w:color w:val="222222"/>
          <w:sz w:val="16"/>
          <w:szCs w:val="16"/>
        </w:rPr>
        <w:t> the </w:t>
      </w:r>
      <w:r>
        <w:rPr>
          <w:rFonts w:cs="Calibri"/>
          <w:color w:val="222222"/>
          <w:szCs w:val="22"/>
        </w:rPr>
        <w:t>markets for lysine, citric acid, and vitamin C</w:t>
      </w:r>
      <w:r>
        <w:rPr>
          <w:rFonts w:cs="Calibri"/>
          <w:color w:val="222222"/>
          <w:sz w:val="16"/>
          <w:szCs w:val="16"/>
        </w:rPr>
        <w:t xml:space="preserve">. 44 Since 2010, the Korean </w:t>
      </w:r>
      <w:proofErr w:type="gramStart"/>
      <w:r>
        <w:rPr>
          <w:rFonts w:cs="Calibri"/>
          <w:color w:val="222222"/>
          <w:sz w:val="16"/>
          <w:szCs w:val="16"/>
        </w:rPr>
        <w:t>Fair Trade</w:t>
      </w:r>
      <w:proofErr w:type="gramEnd"/>
      <w:r>
        <w:rPr>
          <w:rFonts w:cs="Calibri"/>
          <w:color w:val="222222"/>
          <w:sz w:val="16"/>
          <w:szCs w:val="16"/>
        </w:rPr>
        <w:t xml:space="preserve"> Commission (KFTC) fined participants in a chemical additives cartel. </w:t>
      </w:r>
      <w:r>
        <w:rPr>
          <w:rFonts w:cs="Calibri"/>
          <w:color w:val="222222"/>
          <w:sz w:val="16"/>
          <w:szCs w:val="16"/>
        </w:rPr>
        <w:lastRenderedPageBreak/>
        <w:t>45 Today, the EC is investigating an ethylene cartel, 46 and </w:t>
      </w:r>
      <w:r>
        <w:rPr>
          <w:rFonts w:cs="Calibri"/>
          <w:color w:val="222222"/>
          <w:szCs w:val="22"/>
        </w:rPr>
        <w:t>a massive investigation of </w:t>
      </w:r>
      <w:r>
        <w:rPr>
          <w:rFonts w:cs="Calibri"/>
          <w:b/>
          <w:bCs/>
          <w:color w:val="222222"/>
          <w:bdr w:val="single" w:sz="8" w:space="0" w:color="auto" w:frame="1"/>
        </w:rPr>
        <w:t>serial collusion</w:t>
      </w:r>
      <w:r>
        <w:rPr>
          <w:rFonts w:cs="Calibri"/>
          <w:color w:val="222222"/>
          <w:szCs w:val="22"/>
        </w:rPr>
        <w:t> by generic </w:t>
      </w:r>
      <w:r>
        <w:rPr>
          <w:rFonts w:cs="Calibri"/>
          <w:b/>
          <w:bCs/>
          <w:color w:val="222222"/>
          <w:bdr w:val="single" w:sz="8" w:space="0" w:color="auto" w:frame="1"/>
        </w:rPr>
        <w:t>drug companies</w:t>
      </w:r>
      <w:r>
        <w:rPr>
          <w:rFonts w:cs="Calibri"/>
          <w:color w:val="222222"/>
          <w:szCs w:val="22"/>
        </w:rPr>
        <w:t> is ongoing in the </w:t>
      </w:r>
      <w:r>
        <w:rPr>
          <w:rFonts w:cs="Calibri"/>
          <w:b/>
          <w:bCs/>
          <w:color w:val="222222"/>
          <w:bdr w:val="single" w:sz="8" w:space="0" w:color="auto" w:frame="1"/>
        </w:rPr>
        <w:t>U</w:t>
      </w:r>
      <w:r>
        <w:rPr>
          <w:rFonts w:cs="Calibri"/>
          <w:color w:val="222222"/>
          <w:szCs w:val="22"/>
        </w:rPr>
        <w:t>nited </w:t>
      </w:r>
      <w:r>
        <w:rPr>
          <w:rFonts w:cs="Calibri"/>
          <w:b/>
          <w:bCs/>
          <w:color w:val="222222"/>
          <w:bdr w:val="single" w:sz="8" w:space="0" w:color="auto" w:frame="1"/>
        </w:rPr>
        <w:t>S</w:t>
      </w:r>
      <w:r>
        <w:rPr>
          <w:rFonts w:cs="Calibri"/>
          <w:color w:val="222222"/>
          <w:szCs w:val="22"/>
        </w:rPr>
        <w:t>tates</w:t>
      </w:r>
      <w:r>
        <w:rPr>
          <w:rFonts w:cs="Calibri"/>
          <w:color w:val="222222"/>
          <w:sz w:val="16"/>
          <w:szCs w:val="16"/>
        </w:rPr>
        <w:t>.47 Whereas the scope of these investigations has not focused on what role patents may have played in helping to facilitate these cartels, we suspect that patents did play a role.48 We explore this conjecture by examining the patenting behavior of colluding firms before, during, and after agency enforcement to explore whether these firms may have pursued patents for strategic ends.</w:t>
      </w:r>
    </w:p>
    <w:p w14:paraId="60633B7E" w14:textId="73380DA6" w:rsidR="00CC71C4" w:rsidRDefault="00CC71C4" w:rsidP="00CC71C4">
      <w:pPr>
        <w:pStyle w:val="Heading3"/>
      </w:pPr>
      <w:r>
        <w:lastRenderedPageBreak/>
        <w:t>EU</w:t>
      </w:r>
    </w:p>
    <w:p w14:paraId="211A34DB" w14:textId="77777777" w:rsidR="00CC71C4" w:rsidRPr="007B424A" w:rsidRDefault="00CC71C4" w:rsidP="00CC71C4">
      <w:pPr>
        <w:pStyle w:val="Heading4"/>
      </w:pPr>
      <w:r>
        <w:t xml:space="preserve">The aff doesn’t change </w:t>
      </w:r>
      <w:r>
        <w:rPr>
          <w:u w:val="single"/>
        </w:rPr>
        <w:t>procedural</w:t>
      </w:r>
      <w:r>
        <w:t xml:space="preserve"> differences that ensure divergence. </w:t>
      </w:r>
    </w:p>
    <w:p w14:paraId="056A89C8" w14:textId="77777777" w:rsidR="00CC71C4" w:rsidRDefault="00CC71C4" w:rsidP="00CC71C4">
      <w:r w:rsidRPr="00AE58A8">
        <w:t xml:space="preserve">James </w:t>
      </w:r>
      <w:r w:rsidRPr="00AE58A8">
        <w:rPr>
          <w:rStyle w:val="Style13ptBold"/>
        </w:rPr>
        <w:t>Keyte 18</w:t>
      </w:r>
      <w:r>
        <w:t>.</w:t>
      </w:r>
      <w:r w:rsidRPr="00AE58A8">
        <w:t xml:space="preserve"> Director of the Fordham Competition Law Institute, an adjunct professor of Comparative Antitrust Law at Fordham Law School, and an Editor of ANTITRUST</w:t>
      </w:r>
      <w:r>
        <w:t xml:space="preserve">, Fall 2018. “Why the Atlantic Divide on Monopoly/Dominance Law and Enforcement Is So Difficult to Bridge.” </w:t>
      </w:r>
      <w:hyperlink r:id="rId42" w:history="1">
        <w:r w:rsidRPr="00FD0950">
          <w:rPr>
            <w:rStyle w:val="Hyperlink"/>
          </w:rPr>
          <w:t>https://www.antitrustinstitute.org/wp-content/uploads/2018/12/fall18-keyte.pdf</w:t>
        </w:r>
      </w:hyperlink>
    </w:p>
    <w:p w14:paraId="6334776D" w14:textId="77777777" w:rsidR="00CC71C4" w:rsidRDefault="00CC71C4" w:rsidP="00CC71C4">
      <w:pPr>
        <w:rPr>
          <w:sz w:val="16"/>
        </w:rPr>
      </w:pPr>
      <w:r w:rsidRPr="007B424A">
        <w:rPr>
          <w:sz w:val="16"/>
        </w:rPr>
        <w:t xml:space="preserve">Much of this </w:t>
      </w:r>
      <w:r w:rsidRPr="005D5A9B">
        <w:rPr>
          <w:rStyle w:val="StyleUnderline"/>
          <w:highlight w:val="cyan"/>
        </w:rPr>
        <w:t>divergence stems from</w:t>
      </w:r>
      <w:r w:rsidRPr="007B424A">
        <w:rPr>
          <w:rStyle w:val="StyleUnderline"/>
        </w:rPr>
        <w:t xml:space="preserve"> the </w:t>
      </w:r>
      <w:r w:rsidRPr="005D5A9B">
        <w:rPr>
          <w:rStyle w:val="StyleUnderline"/>
          <w:highlight w:val="cyan"/>
        </w:rPr>
        <w:t xml:space="preserve">U.S. </w:t>
      </w:r>
      <w:r w:rsidRPr="005D5A9B">
        <w:rPr>
          <w:rStyle w:val="Emphasis"/>
          <w:highlight w:val="cyan"/>
        </w:rPr>
        <w:t xml:space="preserve">courts’ con- </w:t>
      </w:r>
      <w:proofErr w:type="spellStart"/>
      <w:r w:rsidRPr="005D5A9B">
        <w:rPr>
          <w:rStyle w:val="Emphasis"/>
          <w:highlight w:val="cyan"/>
        </w:rPr>
        <w:t>cern</w:t>
      </w:r>
      <w:proofErr w:type="spellEnd"/>
      <w:r w:rsidRPr="005D5A9B">
        <w:rPr>
          <w:rStyle w:val="Emphasis"/>
          <w:highlight w:val="cyan"/>
        </w:rPr>
        <w:t xml:space="preserve"> with “false positives</w:t>
      </w:r>
      <w:r w:rsidRPr="007B424A">
        <w:rPr>
          <w:sz w:val="16"/>
        </w:rPr>
        <w:t>”—</w:t>
      </w:r>
      <w:r w:rsidRPr="005D5A9B">
        <w:rPr>
          <w:rStyle w:val="StyleUnderline"/>
          <w:highlight w:val="cyan"/>
        </w:rPr>
        <w:t>erroneously</w:t>
      </w:r>
      <w:r w:rsidRPr="007B424A">
        <w:rPr>
          <w:rStyle w:val="StyleUnderline"/>
        </w:rPr>
        <w:t xml:space="preserve"> </w:t>
      </w:r>
      <w:r w:rsidRPr="005D5A9B">
        <w:rPr>
          <w:rStyle w:val="StyleUnderline"/>
          <w:highlight w:val="cyan"/>
        </w:rPr>
        <w:t>condemning</w:t>
      </w:r>
      <w:r w:rsidRPr="007B424A">
        <w:rPr>
          <w:rStyle w:val="StyleUnderline"/>
        </w:rPr>
        <w:t xml:space="preserve"> </w:t>
      </w:r>
      <w:r w:rsidRPr="005D5A9B">
        <w:rPr>
          <w:rStyle w:val="StyleUnderline"/>
          <w:highlight w:val="cyan"/>
        </w:rPr>
        <w:t>pro- competitive or neutral conduct</w:t>
      </w:r>
      <w:r w:rsidRPr="007B424A">
        <w:rPr>
          <w:rStyle w:val="StyleUnderline"/>
        </w:rPr>
        <w:t>—</w:t>
      </w:r>
      <w:r w:rsidRPr="005D5A9B">
        <w:rPr>
          <w:rStyle w:val="StyleUnderline"/>
          <w:highlight w:val="cyan"/>
        </w:rPr>
        <w:t>as well as</w:t>
      </w:r>
      <w:r w:rsidRPr="007B424A">
        <w:rPr>
          <w:rStyle w:val="StyleUnderline"/>
        </w:rPr>
        <w:t xml:space="preserve"> a </w:t>
      </w:r>
      <w:r w:rsidRPr="005D5A9B">
        <w:rPr>
          <w:rStyle w:val="StyleUnderline"/>
          <w:highlight w:val="cyan"/>
        </w:rPr>
        <w:t>reluctance to</w:t>
      </w:r>
      <w:r w:rsidRPr="007B424A">
        <w:rPr>
          <w:rStyle w:val="StyleUnderline"/>
        </w:rPr>
        <w:t xml:space="preserve"> </w:t>
      </w:r>
      <w:r w:rsidRPr="005D5A9B">
        <w:rPr>
          <w:rStyle w:val="StyleUnderline"/>
          <w:highlight w:val="cyan"/>
        </w:rPr>
        <w:t>undertake judicial intervention</w:t>
      </w:r>
      <w:r w:rsidRPr="007B424A">
        <w:rPr>
          <w:rStyle w:val="StyleUnderline"/>
        </w:rPr>
        <w:t xml:space="preserve"> (and</w:t>
      </w:r>
      <w:r w:rsidRPr="007B424A">
        <w:rPr>
          <w:sz w:val="16"/>
        </w:rPr>
        <w:t xml:space="preserve">, effectively, </w:t>
      </w:r>
      <w:r w:rsidRPr="007B424A">
        <w:rPr>
          <w:rStyle w:val="StyleUnderline"/>
        </w:rPr>
        <w:t xml:space="preserve">oversight) of complex, unilateral business practices. </w:t>
      </w:r>
      <w:r w:rsidRPr="005D5A9B">
        <w:rPr>
          <w:rStyle w:val="StyleUnderline"/>
          <w:highlight w:val="cyan"/>
        </w:rPr>
        <w:t xml:space="preserve">Given these </w:t>
      </w:r>
      <w:proofErr w:type="spellStart"/>
      <w:r w:rsidRPr="005D5A9B">
        <w:rPr>
          <w:rStyle w:val="Emphasis"/>
          <w:highlight w:val="cyan"/>
        </w:rPr>
        <w:t>procedur</w:t>
      </w:r>
      <w:proofErr w:type="spellEnd"/>
      <w:r w:rsidRPr="005D5A9B">
        <w:rPr>
          <w:rStyle w:val="Emphasis"/>
          <w:highlight w:val="cyan"/>
        </w:rPr>
        <w:t>- al and substantive differences</w:t>
      </w:r>
      <w:r w:rsidRPr="007B424A">
        <w:rPr>
          <w:sz w:val="16"/>
        </w:rPr>
        <w:t xml:space="preserve">, it is fair to observe that, absent a unifying process and analytical framework, </w:t>
      </w:r>
      <w:r w:rsidRPr="007B424A">
        <w:rPr>
          <w:rStyle w:val="StyleUnderline"/>
        </w:rPr>
        <w:t xml:space="preserve">the </w:t>
      </w:r>
      <w:r w:rsidRPr="005D5A9B">
        <w:rPr>
          <w:rStyle w:val="StyleUnderline"/>
          <w:highlight w:val="cyan"/>
        </w:rPr>
        <w:t>Atlantic divide on monopoly/dominance policy</w:t>
      </w:r>
      <w:r w:rsidRPr="007B424A">
        <w:rPr>
          <w:rStyle w:val="StyleUnderline"/>
        </w:rPr>
        <w:t xml:space="preserve"> </w:t>
      </w:r>
      <w:r w:rsidRPr="005D5A9B">
        <w:rPr>
          <w:rStyle w:val="StyleUnderline"/>
          <w:highlight w:val="cyan"/>
        </w:rPr>
        <w:t xml:space="preserve">and law will </w:t>
      </w:r>
      <w:r w:rsidRPr="005D5A9B">
        <w:rPr>
          <w:rStyle w:val="Emphasis"/>
          <w:highlight w:val="cyan"/>
        </w:rPr>
        <w:t>persist</w:t>
      </w:r>
      <w:r w:rsidRPr="007B424A">
        <w:rPr>
          <w:sz w:val="16"/>
        </w:rPr>
        <w:t>.</w:t>
      </w:r>
    </w:p>
    <w:p w14:paraId="6ED66C28" w14:textId="77777777" w:rsidR="00CC71C4" w:rsidRPr="007B424A" w:rsidRDefault="00CC71C4" w:rsidP="00CC71C4">
      <w:pPr>
        <w:pStyle w:val="Heading4"/>
      </w:pPr>
      <w:r>
        <w:t xml:space="preserve">Divergence in the </w:t>
      </w:r>
      <w:r>
        <w:rPr>
          <w:u w:val="single"/>
        </w:rPr>
        <w:t>judicial systems</w:t>
      </w:r>
      <w:r>
        <w:t xml:space="preserve"> trigger the advantage.</w:t>
      </w:r>
    </w:p>
    <w:p w14:paraId="33003963" w14:textId="77777777" w:rsidR="00CC71C4" w:rsidRPr="007B424A" w:rsidRDefault="00CC71C4" w:rsidP="00CC71C4">
      <w:r w:rsidRPr="00AE58A8">
        <w:t xml:space="preserve">James </w:t>
      </w:r>
      <w:r w:rsidRPr="00AE58A8">
        <w:rPr>
          <w:rStyle w:val="Style13ptBold"/>
        </w:rPr>
        <w:t>Keyte 18</w:t>
      </w:r>
      <w:r>
        <w:t>.</w:t>
      </w:r>
      <w:r w:rsidRPr="00AE58A8">
        <w:t xml:space="preserve"> Director of the Fordham Competition Law Institute, an adjunct professor of Comparative Antitrust Law at Fordham Law School, and an Editor of ANTITRUST</w:t>
      </w:r>
      <w:r>
        <w:t xml:space="preserve">, Fall 2018. “Why the Atlantic Divide on Monopoly/Dominance Law and Enforcement Is So Difficult to Bridge.” </w:t>
      </w:r>
      <w:hyperlink r:id="rId43" w:history="1">
        <w:r w:rsidRPr="00FD0950">
          <w:rPr>
            <w:rStyle w:val="Hyperlink"/>
          </w:rPr>
          <w:t>https://www.antitrustinstitute.org/wp-content/uploads/2018/12/fall18-keyte.pdf</w:t>
        </w:r>
      </w:hyperlink>
    </w:p>
    <w:p w14:paraId="2AA65260" w14:textId="77777777" w:rsidR="00CC71C4" w:rsidRPr="007B424A" w:rsidRDefault="00CC71C4" w:rsidP="00CC71C4">
      <w:pPr>
        <w:rPr>
          <w:sz w:val="16"/>
        </w:rPr>
      </w:pPr>
      <w:r w:rsidRPr="007B424A">
        <w:rPr>
          <w:sz w:val="16"/>
        </w:rPr>
        <w:t xml:space="preserve">DG Comp Has More Discretion than U.S. Enforcers. An often-overlooked </w:t>
      </w:r>
      <w:r w:rsidRPr="005D5A9B">
        <w:rPr>
          <w:rStyle w:val="StyleUnderline"/>
          <w:highlight w:val="cyan"/>
        </w:rPr>
        <w:t>distinction between</w:t>
      </w:r>
      <w:r w:rsidRPr="007B424A">
        <w:rPr>
          <w:rStyle w:val="StyleUnderline"/>
        </w:rPr>
        <w:t xml:space="preserve"> the </w:t>
      </w:r>
      <w:r w:rsidRPr="005D5A9B">
        <w:rPr>
          <w:rStyle w:val="StyleUnderline"/>
          <w:highlight w:val="cyan"/>
        </w:rPr>
        <w:t>US and</w:t>
      </w:r>
      <w:r w:rsidRPr="007B424A">
        <w:rPr>
          <w:rStyle w:val="StyleUnderline"/>
        </w:rPr>
        <w:t xml:space="preserve"> the </w:t>
      </w:r>
      <w:r w:rsidRPr="005D5A9B">
        <w:rPr>
          <w:rStyle w:val="StyleUnderline"/>
          <w:highlight w:val="cyan"/>
        </w:rPr>
        <w:t>EU</w:t>
      </w:r>
      <w:r w:rsidRPr="007B424A">
        <w:rPr>
          <w:rStyle w:val="StyleUnderline"/>
        </w:rPr>
        <w:t xml:space="preserve"> </w:t>
      </w:r>
      <w:r w:rsidRPr="005D5A9B">
        <w:rPr>
          <w:rStyle w:val="StyleUnderline"/>
          <w:highlight w:val="cyan"/>
        </w:rPr>
        <w:t>is</w:t>
      </w:r>
      <w:r w:rsidRPr="007B424A">
        <w:rPr>
          <w:rStyle w:val="StyleUnderline"/>
        </w:rPr>
        <w:t xml:space="preserve"> that the </w:t>
      </w:r>
      <w:r w:rsidRPr="005D5A9B">
        <w:rPr>
          <w:rStyle w:val="StyleUnderline"/>
          <w:highlight w:val="cyan"/>
        </w:rPr>
        <w:t>Commission does not have to go to court to impose</w:t>
      </w:r>
      <w:r w:rsidRPr="007B424A">
        <w:rPr>
          <w:rStyle w:val="StyleUnderline"/>
        </w:rPr>
        <w:t xml:space="preserve"> a </w:t>
      </w:r>
      <w:r w:rsidRPr="005D5A9B">
        <w:rPr>
          <w:rStyle w:val="StyleUnderline"/>
          <w:highlight w:val="cyan"/>
        </w:rPr>
        <w:t>penalty</w:t>
      </w:r>
      <w:r w:rsidRPr="007B424A">
        <w:rPr>
          <w:rStyle w:val="StyleUnderline"/>
        </w:rPr>
        <w:t xml:space="preserve"> or other remedy on a party</w:t>
      </w:r>
      <w:r w:rsidRPr="007B424A">
        <w:rPr>
          <w:sz w:val="16"/>
        </w:rPr>
        <w:t xml:space="preserve">. Moreover, on complex economic issues or policy choices, the </w:t>
      </w:r>
      <w:r w:rsidRPr="007B424A">
        <w:rPr>
          <w:rStyle w:val="StyleUnderline"/>
        </w:rPr>
        <w:t>reviewing courts in the EU grant the Commission broad discretio</w:t>
      </w:r>
      <w:r w:rsidRPr="007B424A">
        <w:rPr>
          <w:sz w:val="16"/>
        </w:rPr>
        <w:t xml:space="preserve">n (although the EU courts have much broader powers to assess the appropriateness of fines).8 </w:t>
      </w:r>
      <w:r w:rsidRPr="005D5A9B">
        <w:rPr>
          <w:rStyle w:val="StyleUnderline"/>
          <w:highlight w:val="cyan"/>
        </w:rPr>
        <w:t xml:space="preserve">In </w:t>
      </w:r>
      <w:r w:rsidRPr="005D5A9B">
        <w:rPr>
          <w:rStyle w:val="Emphasis"/>
          <w:highlight w:val="cyan"/>
        </w:rPr>
        <w:t>sharp contrast</w:t>
      </w:r>
      <w:r w:rsidRPr="007B424A">
        <w:rPr>
          <w:rStyle w:val="StyleUnderline"/>
        </w:rPr>
        <w:t xml:space="preserve">, the </w:t>
      </w:r>
      <w:r w:rsidRPr="005D5A9B">
        <w:rPr>
          <w:rStyle w:val="StyleUnderline"/>
          <w:highlight w:val="cyan"/>
        </w:rPr>
        <w:t>DOJ and FTC cannot unilaterally “impose</w:t>
      </w:r>
      <w:r w:rsidRPr="007B424A">
        <w:rPr>
          <w:rStyle w:val="StyleUnderline"/>
        </w:rPr>
        <w:t>” any relief on a party, but instead must first seek and obtain that relief from a federal judge who, in turn, is charged with following case law</w:t>
      </w:r>
      <w:r w:rsidRPr="007B424A">
        <w:rPr>
          <w:sz w:val="16"/>
        </w:rPr>
        <w:t xml:space="preserve"> both on the substance of the alleged violation and the scope of the remedy. Moreover, </w:t>
      </w:r>
      <w:r w:rsidRPr="007B424A">
        <w:rPr>
          <w:rStyle w:val="StyleUnderline"/>
        </w:rPr>
        <w:t>the common law system gives US. courts</w:t>
      </w:r>
      <w:r w:rsidRPr="007B424A">
        <w:rPr>
          <w:sz w:val="16"/>
        </w:rPr>
        <w:t xml:space="preserve">, including the Supreme Court, </w:t>
      </w:r>
      <w:r w:rsidRPr="007B424A">
        <w:rPr>
          <w:rStyle w:val="StyleUnderline"/>
        </w:rPr>
        <w:t>significant latitude to interpret</w:t>
      </w:r>
      <w:r w:rsidRPr="007B424A">
        <w:rPr>
          <w:sz w:val="16"/>
        </w:rPr>
        <w:t xml:space="preserve"> Section 2 of the </w:t>
      </w:r>
      <w:r w:rsidRPr="007B424A">
        <w:rPr>
          <w:rStyle w:val="StyleUnderline"/>
        </w:rPr>
        <w:t>Sherman</w:t>
      </w:r>
      <w:r w:rsidRPr="007B424A">
        <w:rPr>
          <w:sz w:val="16"/>
        </w:rPr>
        <w:t xml:space="preserve"> Act and to delve deeply into com- plex economic issues that often are determinative.</w:t>
      </w:r>
    </w:p>
    <w:p w14:paraId="49B2E452" w14:textId="77777777" w:rsidR="00CC71C4" w:rsidRDefault="00CC71C4" w:rsidP="00CC71C4">
      <w:pPr>
        <w:rPr>
          <w:sz w:val="16"/>
        </w:rPr>
      </w:pPr>
      <w:r w:rsidRPr="007B424A">
        <w:rPr>
          <w:sz w:val="16"/>
        </w:rPr>
        <w:t xml:space="preserve">The natural </w:t>
      </w:r>
      <w:r w:rsidRPr="005D5A9B">
        <w:rPr>
          <w:rStyle w:val="StyleUnderline"/>
          <w:highlight w:val="cyan"/>
        </w:rPr>
        <w:t xml:space="preserve">consequences of these </w:t>
      </w:r>
      <w:r w:rsidRPr="005D5A9B">
        <w:rPr>
          <w:rStyle w:val="Emphasis"/>
          <w:highlight w:val="cyan"/>
        </w:rPr>
        <w:t>systemic differences</w:t>
      </w:r>
      <w:r w:rsidRPr="007B424A">
        <w:rPr>
          <w:rStyle w:val="StyleUnderline"/>
        </w:rPr>
        <w:t xml:space="preserve"> </w:t>
      </w:r>
      <w:r w:rsidRPr="005D5A9B">
        <w:rPr>
          <w:rStyle w:val="StyleUnderline"/>
          <w:highlight w:val="cyan"/>
        </w:rPr>
        <w:t>are</w:t>
      </w:r>
      <w:r w:rsidRPr="007B424A">
        <w:rPr>
          <w:rStyle w:val="StyleUnderline"/>
        </w:rPr>
        <w:t xml:space="preserve"> subtle, but </w:t>
      </w:r>
      <w:r w:rsidRPr="005D5A9B">
        <w:rPr>
          <w:rStyle w:val="Emphasis"/>
          <w:highlight w:val="cyan"/>
        </w:rPr>
        <w:t>far reaching</w:t>
      </w:r>
      <w:r w:rsidRPr="007B424A">
        <w:rPr>
          <w:sz w:val="16"/>
        </w:rPr>
        <w:t xml:space="preserve">. </w:t>
      </w:r>
      <w:r w:rsidRPr="007B424A">
        <w:rPr>
          <w:rStyle w:val="StyleUnderline"/>
        </w:rPr>
        <w:t>The EU Commission is relative-</w:t>
      </w:r>
      <w:proofErr w:type="spellStart"/>
      <w:r w:rsidRPr="007B424A">
        <w:rPr>
          <w:rStyle w:val="StyleUnderline"/>
        </w:rPr>
        <w:t>ly</w:t>
      </w:r>
      <w:proofErr w:type="spellEnd"/>
      <w:r w:rsidRPr="007B424A">
        <w:rPr>
          <w:rStyle w:val="StyleUnderline"/>
        </w:rPr>
        <w:t xml:space="preserve"> free to pursue whatever substantive policy or theory of </w:t>
      </w:r>
      <w:proofErr w:type="spellStart"/>
      <w:r w:rsidRPr="007B424A">
        <w:rPr>
          <w:rStyle w:val="StyleUnderline"/>
        </w:rPr>
        <w:t>lia</w:t>
      </w:r>
      <w:proofErr w:type="spellEnd"/>
      <w:r w:rsidRPr="007B424A">
        <w:rPr>
          <w:rStyle w:val="StyleUnderline"/>
        </w:rPr>
        <w:t>—</w:t>
      </w:r>
      <w:proofErr w:type="spellStart"/>
      <w:r w:rsidRPr="007B424A">
        <w:rPr>
          <w:rStyle w:val="StyleUnderline"/>
        </w:rPr>
        <w:t>bility</w:t>
      </w:r>
      <w:proofErr w:type="spellEnd"/>
      <w:r w:rsidRPr="007B424A">
        <w:rPr>
          <w:rStyle w:val="StyleUnderline"/>
        </w:rPr>
        <w:t xml:space="preserve"> it </w:t>
      </w:r>
      <w:proofErr w:type="gramStart"/>
      <w:r w:rsidRPr="007B424A">
        <w:rPr>
          <w:rStyle w:val="StyleUnderline"/>
        </w:rPr>
        <w:t>chooses,</w:t>
      </w:r>
      <w:proofErr w:type="gramEnd"/>
      <w:r w:rsidRPr="007B424A">
        <w:rPr>
          <w:rStyle w:val="StyleUnderline"/>
        </w:rPr>
        <w:t xml:space="preserve"> subject only to later review</w:t>
      </w:r>
      <w:r w:rsidRPr="007B424A">
        <w:rPr>
          <w:sz w:val="16"/>
        </w:rPr>
        <w:t xml:space="preserve"> (with the </w:t>
      </w:r>
      <w:proofErr w:type="spellStart"/>
      <w:r w:rsidRPr="007B424A">
        <w:rPr>
          <w:sz w:val="16"/>
        </w:rPr>
        <w:t>limi-tations</w:t>
      </w:r>
      <w:proofErr w:type="spellEnd"/>
      <w:r w:rsidRPr="007B424A">
        <w:rPr>
          <w:sz w:val="16"/>
        </w:rPr>
        <w:t xml:space="preserve"> noted above). </w:t>
      </w:r>
      <w:r w:rsidRPr="007B424A">
        <w:rPr>
          <w:rStyle w:val="StyleUnderline"/>
        </w:rPr>
        <w:t>That ﬂexibility also applies to what competition policies to pursue through Article 102, a concept that in the US. would be limited by what realistically could be achieved in cou</w:t>
      </w:r>
      <w:r w:rsidRPr="007B424A">
        <w:rPr>
          <w:sz w:val="16"/>
        </w:rPr>
        <w:t xml:space="preserve">rt. Another key difference between the two jurisdictions is that, </w:t>
      </w:r>
      <w:r w:rsidRPr="005D5A9B">
        <w:rPr>
          <w:rStyle w:val="StyleUnderline"/>
          <w:highlight w:val="cyan"/>
        </w:rPr>
        <w:t>in</w:t>
      </w:r>
      <w:r w:rsidRPr="007B424A">
        <w:rPr>
          <w:rStyle w:val="StyleUnderline"/>
        </w:rPr>
        <w:t xml:space="preserve"> the </w:t>
      </w:r>
      <w:r w:rsidRPr="005D5A9B">
        <w:rPr>
          <w:rStyle w:val="StyleUnderline"/>
          <w:highlight w:val="cyan"/>
        </w:rPr>
        <w:t>EU</w:t>
      </w:r>
      <w:r w:rsidRPr="007B424A">
        <w:rPr>
          <w:rStyle w:val="StyleUnderline"/>
        </w:rPr>
        <w:t xml:space="preserve">, there is </w:t>
      </w:r>
      <w:r w:rsidRPr="005D5A9B">
        <w:rPr>
          <w:rStyle w:val="StyleUnderline"/>
          <w:highlight w:val="cyan"/>
        </w:rPr>
        <w:t>not the same constant feedback</w:t>
      </w:r>
      <w:r w:rsidRPr="007B424A">
        <w:rPr>
          <w:rStyle w:val="StyleUnderline"/>
        </w:rPr>
        <w:t xml:space="preserve"> </w:t>
      </w:r>
      <w:r w:rsidRPr="005D5A9B">
        <w:rPr>
          <w:rStyle w:val="StyleUnderline"/>
          <w:highlight w:val="cyan"/>
        </w:rPr>
        <w:t>from</w:t>
      </w:r>
      <w:r w:rsidRPr="007B424A">
        <w:rPr>
          <w:rStyle w:val="StyleUnderline"/>
        </w:rPr>
        <w:t xml:space="preserve"> the </w:t>
      </w:r>
      <w:r w:rsidRPr="005D5A9B">
        <w:rPr>
          <w:rStyle w:val="StyleUnderline"/>
          <w:highlight w:val="cyan"/>
        </w:rPr>
        <w:t>courts</w:t>
      </w:r>
      <w:r w:rsidRPr="007B424A">
        <w:rPr>
          <w:rStyle w:val="StyleUnderline"/>
        </w:rPr>
        <w:t xml:space="preserve"> that </w:t>
      </w:r>
      <w:r w:rsidRPr="005D5A9B">
        <w:rPr>
          <w:rStyle w:val="StyleUnderline"/>
          <w:highlight w:val="cyan"/>
        </w:rPr>
        <w:t>we find in the US</w:t>
      </w:r>
      <w:r w:rsidRPr="005D5A9B">
        <w:rPr>
          <w:sz w:val="16"/>
          <w:highlight w:val="cyan"/>
        </w:rPr>
        <w:t>.</w:t>
      </w:r>
      <w:r w:rsidRPr="007B424A">
        <w:rPr>
          <w:sz w:val="16"/>
        </w:rPr>
        <w:t xml:space="preserve"> common law system, which might otherwise help clarify the scope and application of Article 102. For example, without that ﬂow of case-law guidance, the Commission may find itself interpreting Intel for years without further clarification from EU courts. The simple point is that </w:t>
      </w:r>
      <w:r w:rsidRPr="007B424A">
        <w:rPr>
          <w:rStyle w:val="StyleUnderline"/>
        </w:rPr>
        <w:t>any opportunity for convergence driven by case law is made more complicated by the different processes of the two systems</w:t>
      </w:r>
      <w:r w:rsidRPr="007B424A">
        <w:rPr>
          <w:sz w:val="16"/>
        </w:rPr>
        <w:t xml:space="preserve">. </w:t>
      </w:r>
      <w:r w:rsidRPr="007B424A">
        <w:rPr>
          <w:rStyle w:val="StyleUnderline"/>
        </w:rPr>
        <w:t xml:space="preserve">These differences can be </w:t>
      </w:r>
      <w:proofErr w:type="spellStart"/>
      <w:r w:rsidRPr="007B424A">
        <w:rPr>
          <w:rStyle w:val="StyleUnderline"/>
        </w:rPr>
        <w:t>exac-erbated</w:t>
      </w:r>
      <w:proofErr w:type="spellEnd"/>
      <w:r w:rsidRPr="007B424A">
        <w:rPr>
          <w:rStyle w:val="StyleUnderline"/>
        </w:rPr>
        <w:t xml:space="preserve"> by rapidly changing markets that can make any case law pronouncements themselves seem immediately outdated</w:t>
      </w:r>
      <w:r w:rsidRPr="007B424A">
        <w:rPr>
          <w:sz w:val="16"/>
        </w:rPr>
        <w:t>.</w:t>
      </w:r>
    </w:p>
    <w:p w14:paraId="6EEE0783" w14:textId="77777777" w:rsidR="00CC71C4" w:rsidRDefault="00CC71C4" w:rsidP="00CC71C4">
      <w:pPr>
        <w:pStyle w:val="Heading4"/>
      </w:pPr>
      <w:r>
        <w:lastRenderedPageBreak/>
        <w:t>Harmonization is impossible.</w:t>
      </w:r>
    </w:p>
    <w:p w14:paraId="3CA311BE" w14:textId="77777777" w:rsidR="00CC71C4" w:rsidRPr="00E94E43" w:rsidRDefault="00CC71C4" w:rsidP="00CC71C4">
      <w:r>
        <w:t xml:space="preserve">Logan </w:t>
      </w:r>
      <w:r w:rsidRPr="0033665C">
        <w:rPr>
          <w:rStyle w:val="Style13ptBold"/>
        </w:rPr>
        <w:t>Breed &amp;</w:t>
      </w:r>
      <w:r>
        <w:t xml:space="preserve"> Falk </w:t>
      </w:r>
      <w:proofErr w:type="spellStart"/>
      <w:r w:rsidRPr="0033665C">
        <w:rPr>
          <w:rStyle w:val="Style13ptBold"/>
        </w:rPr>
        <w:t>Schoning</w:t>
      </w:r>
      <w:proofErr w:type="spellEnd"/>
      <w:r w:rsidRPr="0033665C">
        <w:rPr>
          <w:rStyle w:val="Style13ptBold"/>
        </w:rPr>
        <w:t>, 18</w:t>
      </w:r>
      <w:r>
        <w:t xml:space="preserve">. Both authors are partners at the law firm Hogan Lovells. They handle antitrust reviews of mergers and acquisitions since as well as numerous nonmerger conduct investigations and antitrust litigation matters. </w:t>
      </w:r>
      <w:r w:rsidRPr="00E94E43">
        <w:t xml:space="preserve">“Exploring the contrasting views about antitrust and big data in the U.S. and EU.” September 27, 2018. </w:t>
      </w:r>
      <w:hyperlink r:id="rId44" w:history="1">
        <w:r w:rsidRPr="00AE1BB7">
          <w:rPr>
            <w:rStyle w:val="Hyperlink"/>
          </w:rPr>
          <w:t>https://www.hoganlovells.com/en/publications/exploring-the-contrasting-views-about-antitrust-and-big-data-in-the-us-and-eu</w:t>
        </w:r>
      </w:hyperlink>
      <w:r>
        <w:t xml:space="preserve"> Accessed: 9/28/21 3:00pm </w:t>
      </w:r>
    </w:p>
    <w:p w14:paraId="56EC8841" w14:textId="77777777" w:rsidR="00CC71C4" w:rsidRPr="00E94E43" w:rsidRDefault="00CC71C4" w:rsidP="00CC71C4">
      <w:pPr>
        <w:rPr>
          <w:u w:val="single"/>
        </w:rPr>
      </w:pPr>
      <w:r w:rsidRPr="0033665C">
        <w:rPr>
          <w:highlight w:val="cyan"/>
          <w:u w:val="single"/>
        </w:rPr>
        <w:t xml:space="preserve">What’s </w:t>
      </w:r>
      <w:r w:rsidRPr="00AB4FF6">
        <w:rPr>
          <w:u w:val="single"/>
        </w:rPr>
        <w:t xml:space="preserve">your </w:t>
      </w:r>
      <w:r w:rsidRPr="0033665C">
        <w:rPr>
          <w:highlight w:val="cyan"/>
          <w:u w:val="single"/>
        </w:rPr>
        <w:t xml:space="preserve">perspective as to why Europe and </w:t>
      </w:r>
      <w:r w:rsidRPr="00AB4FF6">
        <w:rPr>
          <w:u w:val="single"/>
        </w:rPr>
        <w:t xml:space="preserve">the </w:t>
      </w:r>
      <w:r w:rsidRPr="0033665C">
        <w:rPr>
          <w:highlight w:val="cyan"/>
          <w:u w:val="single"/>
        </w:rPr>
        <w:t xml:space="preserve">U.S. have </w:t>
      </w:r>
      <w:r w:rsidRPr="00AB4FF6">
        <w:rPr>
          <w:u w:val="single"/>
        </w:rPr>
        <w:t xml:space="preserve">such </w:t>
      </w:r>
      <w:r w:rsidRPr="0033665C">
        <w:rPr>
          <w:highlight w:val="cyan"/>
          <w:u w:val="single"/>
        </w:rPr>
        <w:t>different approaches to big data and antitrust enforcement?</w:t>
      </w:r>
    </w:p>
    <w:p w14:paraId="4B340479" w14:textId="77777777" w:rsidR="00CC71C4" w:rsidRPr="00186BF4" w:rsidRDefault="00CC71C4" w:rsidP="00CC71C4">
      <w:pPr>
        <w:rPr>
          <w:u w:val="single"/>
        </w:rPr>
      </w:pPr>
      <w:proofErr w:type="spellStart"/>
      <w:r w:rsidRPr="00E94E43">
        <w:rPr>
          <w:u w:val="single"/>
        </w:rPr>
        <w:t>Schöning</w:t>
      </w:r>
      <w:proofErr w:type="spellEnd"/>
      <w:r w:rsidRPr="00E94E43">
        <w:rPr>
          <w:u w:val="single"/>
        </w:rPr>
        <w:t xml:space="preserve">: I think some </w:t>
      </w:r>
      <w:r w:rsidRPr="0033665C">
        <w:rPr>
          <w:highlight w:val="cyan"/>
          <w:u w:val="single"/>
        </w:rPr>
        <w:t xml:space="preserve">Europeans </w:t>
      </w:r>
      <w:r w:rsidRPr="00AB4FF6">
        <w:rPr>
          <w:u w:val="single"/>
        </w:rPr>
        <w:t xml:space="preserve">are </w:t>
      </w:r>
      <w:r w:rsidRPr="0033665C">
        <w:rPr>
          <w:highlight w:val="cyan"/>
          <w:u w:val="single"/>
        </w:rPr>
        <w:t xml:space="preserve">more concerned with data in </w:t>
      </w:r>
      <w:r w:rsidRPr="00AB4FF6">
        <w:rPr>
          <w:u w:val="single"/>
        </w:rPr>
        <w:t xml:space="preserve">the </w:t>
      </w:r>
      <w:r w:rsidRPr="0033665C">
        <w:rPr>
          <w:highlight w:val="cyan"/>
          <w:u w:val="single"/>
        </w:rPr>
        <w:t xml:space="preserve">hands of companies than </w:t>
      </w:r>
      <w:r w:rsidRPr="00AB4FF6">
        <w:rPr>
          <w:u w:val="single"/>
        </w:rPr>
        <w:t xml:space="preserve">in the hands of </w:t>
      </w:r>
      <w:r w:rsidRPr="0033665C">
        <w:rPr>
          <w:highlight w:val="cyan"/>
          <w:u w:val="single"/>
        </w:rPr>
        <w:t>the State.</w:t>
      </w:r>
      <w:r>
        <w:rPr>
          <w:u w:val="single"/>
        </w:rPr>
        <w:t xml:space="preserve"> </w:t>
      </w:r>
      <w:r w:rsidRPr="00AB4FF6">
        <w:rPr>
          <w:u w:val="single"/>
        </w:rPr>
        <w:t xml:space="preserve">This is </w:t>
      </w:r>
      <w:r w:rsidRPr="0033665C">
        <w:rPr>
          <w:highlight w:val="cyan"/>
          <w:u w:val="single"/>
        </w:rPr>
        <w:t xml:space="preserve">very different from </w:t>
      </w:r>
      <w:r w:rsidRPr="00AB4FF6">
        <w:rPr>
          <w:u w:val="single"/>
        </w:rPr>
        <w:t xml:space="preserve">the </w:t>
      </w:r>
      <w:r w:rsidRPr="0033665C">
        <w:rPr>
          <w:highlight w:val="cyan"/>
          <w:u w:val="single"/>
        </w:rPr>
        <w:t xml:space="preserve">understanding of freedom in </w:t>
      </w:r>
      <w:r w:rsidRPr="00AB4FF6">
        <w:rPr>
          <w:u w:val="single"/>
        </w:rPr>
        <w:t xml:space="preserve">the </w:t>
      </w:r>
      <w:r w:rsidRPr="0033665C">
        <w:rPr>
          <w:highlight w:val="cyan"/>
          <w:u w:val="single"/>
        </w:rPr>
        <w:t>U</w:t>
      </w:r>
      <w:r w:rsidRPr="0033665C">
        <w:rPr>
          <w:u w:val="single"/>
        </w:rPr>
        <w:t>nited</w:t>
      </w:r>
      <w:r w:rsidRPr="0033665C">
        <w:rPr>
          <w:highlight w:val="cyan"/>
          <w:u w:val="single"/>
        </w:rPr>
        <w:t xml:space="preserve"> S</w:t>
      </w:r>
      <w:r w:rsidRPr="0033665C">
        <w:rPr>
          <w:u w:val="single"/>
        </w:rPr>
        <w:t>tates</w:t>
      </w:r>
      <w:r w:rsidRPr="00E94E43">
        <w:rPr>
          <w:u w:val="single"/>
        </w:rPr>
        <w:t xml:space="preserve">, which is more about ensuring that your data is not in the hands of the state. That’s very different, and </w:t>
      </w:r>
      <w:r w:rsidRPr="00AB4FF6">
        <w:rPr>
          <w:u w:val="single"/>
        </w:rPr>
        <w:t xml:space="preserve">it </w:t>
      </w:r>
      <w:r w:rsidRPr="0033665C">
        <w:rPr>
          <w:highlight w:val="cyan"/>
          <w:u w:val="single"/>
        </w:rPr>
        <w:t xml:space="preserve">triggers why </w:t>
      </w:r>
      <w:r w:rsidRPr="00AB4FF6">
        <w:rPr>
          <w:u w:val="single"/>
        </w:rPr>
        <w:t xml:space="preserve">the </w:t>
      </w:r>
      <w:r w:rsidRPr="0033665C">
        <w:rPr>
          <w:highlight w:val="cyan"/>
          <w:u w:val="single"/>
        </w:rPr>
        <w:t xml:space="preserve">EU has things like GDPR, which </w:t>
      </w:r>
      <w:r w:rsidRPr="00AB4FF6">
        <w:rPr>
          <w:u w:val="single"/>
        </w:rPr>
        <w:t xml:space="preserve">basically </w:t>
      </w:r>
      <w:r w:rsidRPr="0033665C">
        <w:rPr>
          <w:highlight w:val="cyan"/>
          <w:u w:val="single"/>
        </w:rPr>
        <w:t xml:space="preserve">regulates how private companies can deal with </w:t>
      </w:r>
      <w:r w:rsidRPr="00AB4FF6">
        <w:rPr>
          <w:u w:val="single"/>
        </w:rPr>
        <w:t xml:space="preserve">your </w:t>
      </w:r>
      <w:r w:rsidRPr="0033665C">
        <w:rPr>
          <w:highlight w:val="cyan"/>
          <w:u w:val="single"/>
        </w:rPr>
        <w:t xml:space="preserve">data, but not what </w:t>
      </w:r>
      <w:r w:rsidRPr="00AB4FF6">
        <w:rPr>
          <w:u w:val="single"/>
        </w:rPr>
        <w:t xml:space="preserve">the </w:t>
      </w:r>
      <w:r w:rsidRPr="0033665C">
        <w:rPr>
          <w:highlight w:val="cyan"/>
          <w:u w:val="single"/>
        </w:rPr>
        <w:t>state can do with it.</w:t>
      </w:r>
    </w:p>
    <w:p w14:paraId="076F7FFA" w14:textId="77777777" w:rsidR="00CC71C4" w:rsidRDefault="00CC71C4" w:rsidP="00CC71C4">
      <w:pPr>
        <w:pStyle w:val="Heading4"/>
      </w:pPr>
      <w:r>
        <w:t xml:space="preserve">They don’t have a modeling card. Their Knight evidence says that the EU had recognized the need for harmonization WITHIN it, not that they’ll model the US. Emory = yellow. </w:t>
      </w:r>
    </w:p>
    <w:p w14:paraId="5B8D4833" w14:textId="77777777" w:rsidR="00CC71C4" w:rsidRDefault="00CC71C4" w:rsidP="00CC71C4">
      <w:r>
        <w:rPr>
          <w:rStyle w:val="Style13ptBold"/>
        </w:rPr>
        <w:t xml:space="preserve">1AC </w:t>
      </w:r>
      <w:r w:rsidRPr="00A2172F">
        <w:rPr>
          <w:rStyle w:val="Style13ptBold"/>
        </w:rPr>
        <w:t>Knight ’19</w:t>
      </w:r>
      <w:r>
        <w:t xml:space="preserve"> [Thomas; Department of Economics at the University of Florida; Working Paper, “RECONCILING THE CONFLICT: ANTITRUST LENIENCY PROGRAMS AND PRIVATE ENFORCEMENT,” https://people.clas.ufl.edu/thomasknight/files/KnightSteClaire.pdf]</w:t>
      </w:r>
    </w:p>
    <w:p w14:paraId="5617B713" w14:textId="77777777" w:rsidR="00CC71C4" w:rsidRPr="00EC68F9" w:rsidRDefault="00CC71C4" w:rsidP="00CC71C4">
      <w:pPr>
        <w:rPr>
          <w:sz w:val="16"/>
        </w:rPr>
      </w:pPr>
      <w:r w:rsidRPr="008D7F4A">
        <w:rPr>
          <w:rStyle w:val="StyleUnderline"/>
          <w:highlight w:val="cyan"/>
        </w:rPr>
        <w:t>Price-fixing cartels are</w:t>
      </w:r>
      <w:r w:rsidRPr="00A11AE3">
        <w:rPr>
          <w:sz w:val="16"/>
        </w:rPr>
        <w:t xml:space="preserve"> often viewed as </w:t>
      </w:r>
      <w:r w:rsidRPr="00A11AE3">
        <w:rPr>
          <w:rStyle w:val="StyleUnderline"/>
        </w:rPr>
        <w:t xml:space="preserve">the </w:t>
      </w:r>
      <w:r w:rsidRPr="008D7F4A">
        <w:rPr>
          <w:rStyle w:val="StyleUnderline"/>
          <w:highlight w:val="cyan"/>
        </w:rPr>
        <w:t>most egregious</w:t>
      </w:r>
      <w:r w:rsidRPr="00A11AE3">
        <w:rPr>
          <w:rStyle w:val="StyleUnderline"/>
        </w:rPr>
        <w:t xml:space="preserve"> of all antitrust violations. </w:t>
      </w:r>
      <w:r w:rsidRPr="008D7F4A">
        <w:rPr>
          <w:rStyle w:val="StyleUnderline"/>
          <w:highlight w:val="cyan"/>
        </w:rPr>
        <w:t>These</w:t>
      </w:r>
      <w:r w:rsidRPr="00A11AE3">
        <w:rPr>
          <w:rStyle w:val="StyleUnderline"/>
        </w:rPr>
        <w:t xml:space="preserve"> conspiracies</w:t>
      </w:r>
      <w:r w:rsidRPr="00A11AE3">
        <w:rPr>
          <w:sz w:val="16"/>
        </w:rPr>
        <w:t xml:space="preserve"> </w:t>
      </w:r>
      <w:r w:rsidRPr="008D7F4A">
        <w:rPr>
          <w:rStyle w:val="StyleUnderline"/>
          <w:highlight w:val="cyan"/>
        </w:rPr>
        <w:t>involve</w:t>
      </w:r>
      <w:r w:rsidRPr="00A11AE3">
        <w:rPr>
          <w:rStyle w:val="StyleUnderline"/>
        </w:rPr>
        <w:t xml:space="preserve"> a </w:t>
      </w:r>
      <w:r w:rsidRPr="008D7F4A">
        <w:rPr>
          <w:rStyle w:val="StyleUnderline"/>
          <w:highlight w:val="cyan"/>
        </w:rPr>
        <w:t>concerted effort to restrict competition to the detriment of consumer welfare</w:t>
      </w:r>
      <w:r w:rsidRPr="008D7F4A">
        <w:rPr>
          <w:rStyle w:val="StyleUnderline"/>
        </w:rPr>
        <w:t xml:space="preserve"> and market efficiency. </w:t>
      </w:r>
      <w:r w:rsidRPr="008D7F4A">
        <w:rPr>
          <w:rStyle w:val="StyleUnderline"/>
          <w:highlight w:val="cyan"/>
        </w:rPr>
        <w:t>It is</w:t>
      </w:r>
      <w:r w:rsidRPr="008D7F4A">
        <w:rPr>
          <w:sz w:val="16"/>
        </w:rPr>
        <w:t xml:space="preserve"> difficult, if not </w:t>
      </w:r>
      <w:r w:rsidRPr="008D7F4A">
        <w:rPr>
          <w:rStyle w:val="StyleUnderline"/>
          <w:highlight w:val="cyan"/>
        </w:rPr>
        <w:t>impossible, to identify an economic justification for allowing such</w:t>
      </w:r>
      <w:r w:rsidRPr="00A11AE3">
        <w:rPr>
          <w:sz w:val="16"/>
        </w:rPr>
        <w:t xml:space="preserve"> agreements. Simply put, “</w:t>
      </w:r>
      <w:r w:rsidRPr="008D7F4A">
        <w:rPr>
          <w:rStyle w:val="StyleUnderline"/>
          <w:highlight w:val="cyan"/>
        </w:rPr>
        <w:t xml:space="preserve">if a country were to have </w:t>
      </w:r>
      <w:r w:rsidRPr="008D7F4A">
        <w:rPr>
          <w:rStyle w:val="StyleUnderline"/>
        </w:rPr>
        <w:t xml:space="preserve">only </w:t>
      </w:r>
      <w:r w:rsidRPr="008D7F4A">
        <w:rPr>
          <w:rStyle w:val="Emphasis"/>
          <w:highlight w:val="cyan"/>
        </w:rPr>
        <w:t xml:space="preserve">one type </w:t>
      </w:r>
      <w:r w:rsidRPr="008D7F4A">
        <w:rPr>
          <w:rStyle w:val="StyleUnderline"/>
          <w:highlight w:val="cyan"/>
        </w:rPr>
        <w:t>of antitrust violation</w:t>
      </w:r>
      <w:r w:rsidRPr="00A11AE3">
        <w:rPr>
          <w:rStyle w:val="StyleUnderline"/>
        </w:rPr>
        <w:t xml:space="preserve">, surely </w:t>
      </w:r>
      <w:r w:rsidRPr="008D7F4A">
        <w:rPr>
          <w:rStyle w:val="StyleUnderline"/>
          <w:highlight w:val="cyan"/>
        </w:rPr>
        <w:t xml:space="preserve">it would be against </w:t>
      </w:r>
      <w:r w:rsidRPr="008D7F4A">
        <w:rPr>
          <w:rStyle w:val="Emphasis"/>
          <w:highlight w:val="cyan"/>
        </w:rPr>
        <w:t>horizontal cartels</w:t>
      </w:r>
      <w:r w:rsidRPr="00A11AE3">
        <w:rPr>
          <w:sz w:val="16"/>
        </w:rPr>
        <w:t>” (</w:t>
      </w:r>
      <w:proofErr w:type="spellStart"/>
      <w:r w:rsidRPr="00A11AE3">
        <w:rPr>
          <w:sz w:val="16"/>
        </w:rPr>
        <w:t>Lande</w:t>
      </w:r>
      <w:proofErr w:type="spellEnd"/>
      <w:r w:rsidRPr="00A11AE3">
        <w:rPr>
          <w:sz w:val="16"/>
        </w:rPr>
        <w:t xml:space="preserve"> and Davis, 2011). Accordingly, these agreements are per se violations of Section 1 of the United States’ Sherman Act, and of Article 101 of the Treaty on the Functioning of the European Union.1 </w:t>
      </w:r>
      <w:r w:rsidRPr="008D7F4A">
        <w:rPr>
          <w:rStyle w:val="Emphasis"/>
          <w:highlight w:val="cyan"/>
        </w:rPr>
        <w:t>Cartel policy</w:t>
      </w:r>
      <w:r w:rsidRPr="008D7F4A">
        <w:rPr>
          <w:sz w:val="16"/>
          <w:highlight w:val="cyan"/>
        </w:rPr>
        <w:t xml:space="preserve"> – </w:t>
      </w:r>
      <w:r w:rsidRPr="008D7F4A">
        <w:rPr>
          <w:rStyle w:val="StyleUnderline"/>
          <w:highlight w:val="cyan"/>
        </w:rPr>
        <w:t>and antitrust law,</w:t>
      </w:r>
      <w:r w:rsidRPr="00A11AE3">
        <w:rPr>
          <w:rStyle w:val="StyleUnderline"/>
        </w:rPr>
        <w:t xml:space="preserve"> more generally</w:t>
      </w:r>
      <w:r w:rsidRPr="00A11AE3">
        <w:rPr>
          <w:sz w:val="16"/>
        </w:rPr>
        <w:t xml:space="preserve"> – </w:t>
      </w:r>
      <w:r w:rsidRPr="008D7F4A">
        <w:rPr>
          <w:rStyle w:val="StyleUnderline"/>
          <w:highlight w:val="cyan"/>
        </w:rPr>
        <w:t>may be enforced by public</w:t>
      </w:r>
      <w:r w:rsidRPr="00A11AE3">
        <w:rPr>
          <w:rStyle w:val="StyleUnderline"/>
        </w:rPr>
        <w:t xml:space="preserve"> antitrust </w:t>
      </w:r>
      <w:r w:rsidRPr="008D7F4A">
        <w:rPr>
          <w:rStyle w:val="StyleUnderline"/>
          <w:highlight w:val="cyan"/>
        </w:rPr>
        <w:t>authorities</w:t>
      </w:r>
      <w:r w:rsidRPr="00A11AE3">
        <w:rPr>
          <w:rStyle w:val="StyleUnderline"/>
        </w:rPr>
        <w:t>, private antitrust suits</w:t>
      </w:r>
      <w:r w:rsidRPr="00A11AE3">
        <w:rPr>
          <w:sz w:val="16"/>
        </w:rPr>
        <w:t xml:space="preserve">, or a combination of </w:t>
      </w:r>
      <w:r w:rsidRPr="008D7F4A">
        <w:rPr>
          <w:sz w:val="16"/>
        </w:rPr>
        <w:t xml:space="preserve">both. </w:t>
      </w:r>
      <w:r w:rsidRPr="008D7F4A">
        <w:rPr>
          <w:rStyle w:val="StyleUnderline"/>
        </w:rPr>
        <w:t xml:space="preserve">Antitrust law in the </w:t>
      </w:r>
      <w:r w:rsidRPr="008D7F4A">
        <w:rPr>
          <w:rStyle w:val="Emphasis"/>
        </w:rPr>
        <w:t>U</w:t>
      </w:r>
      <w:r w:rsidRPr="008D7F4A">
        <w:rPr>
          <w:sz w:val="16"/>
        </w:rPr>
        <w:t xml:space="preserve">nited </w:t>
      </w:r>
      <w:r w:rsidRPr="008D7F4A">
        <w:rPr>
          <w:rStyle w:val="Emphasis"/>
        </w:rPr>
        <w:t>S</w:t>
      </w:r>
      <w:r w:rsidRPr="008D7F4A">
        <w:rPr>
          <w:sz w:val="16"/>
        </w:rPr>
        <w:t xml:space="preserve">tates </w:t>
      </w:r>
      <w:r w:rsidRPr="008D7F4A">
        <w:rPr>
          <w:rStyle w:val="StyleUnderline"/>
        </w:rPr>
        <w:t>is jointly enforced by public antitrust authorities</w:t>
      </w:r>
      <w:r w:rsidRPr="008D7F4A">
        <w:rPr>
          <w:sz w:val="16"/>
        </w:rPr>
        <w:t xml:space="preserve"> (e.g., the Department of Justice’s Antitrust Division and state attorneys general) and private plaintiffs; the latter accounts for 90-95% of total antitrust enforcement. 2 In contrast, </w:t>
      </w:r>
      <w:r w:rsidRPr="008D7F4A">
        <w:rPr>
          <w:rStyle w:val="Emphasis"/>
        </w:rPr>
        <w:t>European antitrust law</w:t>
      </w:r>
      <w:r w:rsidRPr="008D7F4A">
        <w:rPr>
          <w:sz w:val="16"/>
        </w:rPr>
        <w:t xml:space="preserve">, or “competition policy,” </w:t>
      </w:r>
      <w:r w:rsidRPr="008D7F4A">
        <w:rPr>
          <w:rStyle w:val="StyleUnderline"/>
        </w:rPr>
        <w:t>has been primarily enforced by public antitrust authorities alone</w:t>
      </w:r>
      <w:r w:rsidRPr="008D7F4A">
        <w:rPr>
          <w:sz w:val="16"/>
        </w:rPr>
        <w:t xml:space="preserve"> – namely, the European Commission and the nation</w:t>
      </w:r>
      <w:r w:rsidRPr="00A11AE3">
        <w:rPr>
          <w:sz w:val="16"/>
        </w:rPr>
        <w:t xml:space="preserve">al competition authorities of the 28 member states. </w:t>
      </w:r>
      <w:r w:rsidRPr="00A11AE3">
        <w:rPr>
          <w:rStyle w:val="StyleUnderline"/>
        </w:rPr>
        <w:t>Private suits</w:t>
      </w:r>
      <w:r w:rsidRPr="00A11AE3">
        <w:rPr>
          <w:sz w:val="16"/>
        </w:rPr>
        <w:t xml:space="preserve"> have, until now, </w:t>
      </w:r>
      <w:r w:rsidRPr="00A11AE3">
        <w:rPr>
          <w:rStyle w:val="StyleUnderline"/>
        </w:rPr>
        <w:t>play</w:t>
      </w:r>
      <w:r w:rsidRPr="00A11AE3">
        <w:rPr>
          <w:sz w:val="16"/>
        </w:rPr>
        <w:t xml:space="preserve">ed </w:t>
      </w:r>
      <w:r w:rsidRPr="00A11AE3">
        <w:rPr>
          <w:rStyle w:val="StyleUnderline"/>
        </w:rPr>
        <w:t>a minimal role</w:t>
      </w:r>
      <w:r w:rsidRPr="00A11AE3">
        <w:rPr>
          <w:sz w:val="16"/>
        </w:rPr>
        <w:t xml:space="preserve">. The European Court of Justice, in its 2001 Courage Ltd. v. </w:t>
      </w:r>
      <w:proofErr w:type="spellStart"/>
      <w:r w:rsidRPr="00A11AE3">
        <w:rPr>
          <w:sz w:val="16"/>
        </w:rPr>
        <w:t>Crehan</w:t>
      </w:r>
      <w:proofErr w:type="spellEnd"/>
      <w:r w:rsidRPr="00A11AE3">
        <w:rPr>
          <w:sz w:val="16"/>
        </w:rPr>
        <w:t xml:space="preserve"> decision, identified a right by European citizens to seek compensation for harm suffered due to competition violations.3 This </w:t>
      </w:r>
      <w:r w:rsidRPr="00452A5F">
        <w:rPr>
          <w:rStyle w:val="Emphasis"/>
          <w:highlight w:val="yellow"/>
        </w:rPr>
        <w:t>ruling paved the way for</w:t>
      </w:r>
      <w:r w:rsidRPr="00452A5F">
        <w:rPr>
          <w:rStyle w:val="Emphasis"/>
        </w:rPr>
        <w:t xml:space="preserve"> the </w:t>
      </w:r>
      <w:r w:rsidRPr="00452A5F">
        <w:rPr>
          <w:rStyle w:val="Emphasis"/>
          <w:highlight w:val="yellow"/>
        </w:rPr>
        <w:t>development of a private enforcement mechanism in European competition</w:t>
      </w:r>
      <w:r w:rsidRPr="00452A5F">
        <w:rPr>
          <w:rStyle w:val="Emphasis"/>
        </w:rPr>
        <w:t xml:space="preserve"> policy, but it </w:t>
      </w:r>
      <w:r w:rsidRPr="00452A5F">
        <w:rPr>
          <w:rStyle w:val="Emphasis"/>
          <w:highlight w:val="yellow"/>
        </w:rPr>
        <w:t>left the details of implementation</w:t>
      </w:r>
      <w:r w:rsidRPr="00452A5F">
        <w:rPr>
          <w:rStyle w:val="Emphasis"/>
        </w:rPr>
        <w:t xml:space="preserve"> largely to the EU member states and their national courts</w:t>
      </w:r>
      <w:r w:rsidRPr="00A11AE3">
        <w:rPr>
          <w:sz w:val="16"/>
        </w:rPr>
        <w:t xml:space="preserve">. Consequently, </w:t>
      </w:r>
      <w:r w:rsidRPr="000340A8">
        <w:rPr>
          <w:rStyle w:val="StyleUnderline"/>
        </w:rPr>
        <w:t>substantial policy differences emerge</w:t>
      </w:r>
      <w:r w:rsidRPr="00A11AE3">
        <w:rPr>
          <w:sz w:val="16"/>
        </w:rPr>
        <w:t xml:space="preserve">d among the member states, and most subsequent private antitrust suits took place in a small number of member states. There is concern that this is the result of “forum shopping,” the practice of filing suit in jurisdictions that are </w:t>
      </w:r>
      <w:r w:rsidRPr="00A11AE3">
        <w:rPr>
          <w:sz w:val="16"/>
        </w:rPr>
        <w:lastRenderedPageBreak/>
        <w:t xml:space="preserve">believed to be more </w:t>
      </w:r>
      <w:proofErr w:type="gramStart"/>
      <w:r w:rsidRPr="00A11AE3">
        <w:rPr>
          <w:sz w:val="16"/>
        </w:rPr>
        <w:t>plaintiff-friendly</w:t>
      </w:r>
      <w:proofErr w:type="gramEnd"/>
      <w:r w:rsidRPr="00A11AE3">
        <w:rPr>
          <w:sz w:val="16"/>
        </w:rPr>
        <w:t xml:space="preserve">. </w:t>
      </w:r>
      <w:r w:rsidRPr="00452A5F">
        <w:rPr>
          <w:rStyle w:val="Emphasis"/>
          <w:highlight w:val="yellow"/>
        </w:rPr>
        <w:t>Acknowledging a need for harmonization within the EU, the European Commission adopted Directive 2014/104/EU (“The Directive”) into law in November 2014. The</w:t>
      </w:r>
      <w:r w:rsidRPr="000340A8">
        <w:rPr>
          <w:rStyle w:val="StyleUnderline"/>
        </w:rPr>
        <w:t xml:space="preserve"> Directive </w:t>
      </w:r>
      <w:r w:rsidRPr="008D7F4A">
        <w:rPr>
          <w:rStyle w:val="StyleUnderline"/>
          <w:highlight w:val="cyan"/>
        </w:rPr>
        <w:t>aims to develop</w:t>
      </w:r>
      <w:r w:rsidRPr="000340A8">
        <w:rPr>
          <w:rStyle w:val="StyleUnderline"/>
        </w:rPr>
        <w:t xml:space="preserve"> a common </w:t>
      </w:r>
      <w:r w:rsidRPr="008D7F4A">
        <w:rPr>
          <w:rStyle w:val="Emphasis"/>
          <w:highlight w:val="cyan"/>
        </w:rPr>
        <w:t>private enforcement</w:t>
      </w:r>
      <w:r w:rsidRPr="000340A8">
        <w:rPr>
          <w:rStyle w:val="Emphasis"/>
        </w:rPr>
        <w:t xml:space="preserve"> mechanism</w:t>
      </w:r>
      <w:r w:rsidRPr="000340A8">
        <w:rPr>
          <w:rStyle w:val="StyleUnderline"/>
        </w:rPr>
        <w:t xml:space="preserve"> across member states by committing them to a standard set of legal practices</w:t>
      </w:r>
      <w:r w:rsidRPr="00A11AE3">
        <w:rPr>
          <w:sz w:val="16"/>
        </w:rPr>
        <w:t xml:space="preserve">. </w:t>
      </w:r>
      <w:r w:rsidRPr="000340A8">
        <w:rPr>
          <w:rStyle w:val="Emphasis"/>
        </w:rPr>
        <w:t>The objective</w:t>
      </w:r>
      <w:r w:rsidRPr="00A11AE3">
        <w:rPr>
          <w:rStyle w:val="StyleUnderline"/>
        </w:rPr>
        <w:t xml:space="preserve"> is to develop a well-functioning private enforcement mechanism that complements public enforcement activity</w:t>
      </w:r>
      <w:r w:rsidRPr="00A11AE3">
        <w:rPr>
          <w:sz w:val="16"/>
        </w:rPr>
        <w:t xml:space="preserve">. </w:t>
      </w:r>
      <w:r w:rsidRPr="008D7F4A">
        <w:rPr>
          <w:rStyle w:val="Emphasis"/>
          <w:highlight w:val="cyan"/>
        </w:rPr>
        <w:t>Private</w:t>
      </w:r>
      <w:r w:rsidRPr="00A11AE3">
        <w:rPr>
          <w:rStyle w:val="Emphasis"/>
        </w:rPr>
        <w:t xml:space="preserve"> antitrust</w:t>
      </w:r>
      <w:r w:rsidRPr="00A11AE3">
        <w:rPr>
          <w:rStyle w:val="StyleUnderline"/>
        </w:rPr>
        <w:t xml:space="preserve"> </w:t>
      </w:r>
      <w:r w:rsidRPr="008D7F4A">
        <w:rPr>
          <w:rStyle w:val="StyleUnderline"/>
          <w:highlight w:val="cyan"/>
        </w:rPr>
        <w:t>suits</w:t>
      </w:r>
      <w:r w:rsidRPr="00A11AE3">
        <w:rPr>
          <w:rStyle w:val="StyleUnderline"/>
        </w:rPr>
        <w:t xml:space="preserve"> offer </w:t>
      </w:r>
      <w:proofErr w:type="gramStart"/>
      <w:r w:rsidRPr="00A11AE3">
        <w:rPr>
          <w:rStyle w:val="StyleUnderline"/>
        </w:rPr>
        <w:t>a number of</w:t>
      </w:r>
      <w:proofErr w:type="gramEnd"/>
      <w:r w:rsidRPr="00A11AE3">
        <w:rPr>
          <w:rStyle w:val="StyleUnderline"/>
        </w:rPr>
        <w:t xml:space="preserve"> potential benefits to the overall efficacy of the European competition policy regime</w:t>
      </w:r>
      <w:r w:rsidRPr="00A11AE3">
        <w:rPr>
          <w:sz w:val="16"/>
        </w:rPr>
        <w:t xml:space="preserve">. </w:t>
      </w:r>
      <w:r w:rsidRPr="00A11AE3">
        <w:rPr>
          <w:rStyle w:val="StyleUnderline"/>
        </w:rPr>
        <w:t xml:space="preserve">They </w:t>
      </w:r>
      <w:r w:rsidRPr="008D7F4A">
        <w:rPr>
          <w:rStyle w:val="StyleUnderline"/>
          <w:highlight w:val="cyan"/>
        </w:rPr>
        <w:t>raise the probability that an antitrust violation is uncovered</w:t>
      </w:r>
      <w:r w:rsidRPr="00A11AE3">
        <w:rPr>
          <w:rStyle w:val="StyleUnderline"/>
        </w:rPr>
        <w:t xml:space="preserve"> and raise the sanction applied to ones that</w:t>
      </w:r>
      <w:r w:rsidRPr="00A11AE3">
        <w:rPr>
          <w:sz w:val="16"/>
        </w:rPr>
        <w:t xml:space="preserve"> are.4 There are myriad reasons that </w:t>
      </w:r>
      <w:r w:rsidRPr="008D7F4A">
        <w:rPr>
          <w:rStyle w:val="StyleUnderline"/>
          <w:highlight w:val="cyan"/>
        </w:rPr>
        <w:t>these</w:t>
      </w:r>
      <w:r w:rsidRPr="00A11AE3">
        <w:rPr>
          <w:rStyle w:val="StyleUnderline"/>
        </w:rPr>
        <w:t xml:space="preserve"> private suits may </w:t>
      </w:r>
      <w:r w:rsidRPr="008D7F4A">
        <w:rPr>
          <w:rStyle w:val="StyleUnderline"/>
          <w:highlight w:val="cyan"/>
        </w:rPr>
        <w:t xml:space="preserve">even be </w:t>
      </w:r>
      <w:r w:rsidRPr="008D7F4A">
        <w:rPr>
          <w:rStyle w:val="Emphasis"/>
          <w:highlight w:val="cyan"/>
        </w:rPr>
        <w:t>superior</w:t>
      </w:r>
      <w:r w:rsidRPr="00A11AE3">
        <w:rPr>
          <w:sz w:val="16"/>
        </w:rPr>
        <w:t xml:space="preserve"> to public enforcement – or at least, always complement it. First, </w:t>
      </w:r>
      <w:r w:rsidRPr="00A11AE3">
        <w:rPr>
          <w:rStyle w:val="Emphasis"/>
        </w:rPr>
        <w:t>public</w:t>
      </w:r>
      <w:r w:rsidRPr="00A11AE3">
        <w:rPr>
          <w:rStyle w:val="StyleUnderline"/>
        </w:rPr>
        <w:t xml:space="preserve"> antitrust authorities may be limited by an administrative </w:t>
      </w:r>
      <w:r w:rsidRPr="00A11AE3">
        <w:rPr>
          <w:rStyle w:val="Emphasis"/>
        </w:rPr>
        <w:t>budget constraint</w:t>
      </w:r>
      <w:r w:rsidRPr="00A11AE3">
        <w:rPr>
          <w:sz w:val="16"/>
        </w:rPr>
        <w:t xml:space="preserve"> (Motta and Polo, 2003; Aubert, Rey, and </w:t>
      </w:r>
      <w:proofErr w:type="spellStart"/>
      <w:r w:rsidRPr="00A11AE3">
        <w:rPr>
          <w:sz w:val="16"/>
        </w:rPr>
        <w:t>Kovacic</w:t>
      </w:r>
      <w:proofErr w:type="spellEnd"/>
      <w:r w:rsidRPr="00A11AE3">
        <w:rPr>
          <w:sz w:val="16"/>
        </w:rPr>
        <w:t xml:space="preserve">, 2006; and Chen and Rey, 2013). Private enforcement can expand overall enforcement activity when public agencies are resource constrained. Related to this is the possibility that </w:t>
      </w:r>
      <w:r w:rsidRPr="00A11AE3">
        <w:rPr>
          <w:rStyle w:val="StyleUnderline"/>
        </w:rPr>
        <w:t>plaintiffs possess information of violations that the government may not have access to</w:t>
      </w:r>
      <w:r w:rsidRPr="00A11AE3">
        <w:rPr>
          <w:sz w:val="16"/>
        </w:rPr>
        <w:t xml:space="preserve">. </w:t>
      </w:r>
      <w:r w:rsidRPr="008D7F4A">
        <w:rPr>
          <w:rStyle w:val="StyleUnderline"/>
          <w:highlight w:val="cyan"/>
        </w:rPr>
        <w:t>Without private enforcement in these instances</w:t>
      </w:r>
      <w:r w:rsidRPr="00A11AE3">
        <w:rPr>
          <w:rStyle w:val="StyleUnderline"/>
        </w:rPr>
        <w:t xml:space="preserve">, such </w:t>
      </w:r>
      <w:r w:rsidRPr="008D7F4A">
        <w:rPr>
          <w:rStyle w:val="StyleUnderline"/>
          <w:highlight w:val="cyan"/>
        </w:rPr>
        <w:t>violations may go unpunished—and</w:t>
      </w:r>
      <w:r w:rsidRPr="00A11AE3">
        <w:rPr>
          <w:rStyle w:val="StyleUnderline"/>
        </w:rPr>
        <w:t xml:space="preserve"> more importantly, these</w:t>
      </w:r>
      <w:r w:rsidRPr="00A11AE3">
        <w:rPr>
          <w:sz w:val="16"/>
        </w:rPr>
        <w:t xml:space="preserve"> </w:t>
      </w:r>
      <w:r w:rsidRPr="008D7F4A">
        <w:rPr>
          <w:rStyle w:val="Emphasis"/>
          <w:highlight w:val="cyan"/>
        </w:rPr>
        <w:t>cartels may persist</w:t>
      </w:r>
      <w:r w:rsidRPr="008D7F4A">
        <w:rPr>
          <w:sz w:val="16"/>
          <w:highlight w:val="cyan"/>
        </w:rPr>
        <w:t>.</w:t>
      </w:r>
    </w:p>
    <w:p w14:paraId="66D738FB" w14:textId="77777777" w:rsidR="00CC71C4" w:rsidRPr="005F6D19" w:rsidRDefault="00CC71C4" w:rsidP="00CC71C4">
      <w:pPr>
        <w:pStyle w:val="Heading4"/>
      </w:pPr>
      <w:r w:rsidRPr="005F6D19">
        <w:t>The card they screenshotted says it won’t happen.</w:t>
      </w:r>
    </w:p>
    <w:p w14:paraId="69B1D04B" w14:textId="77777777" w:rsidR="00CC71C4" w:rsidRDefault="00CC71C4" w:rsidP="00CC71C4">
      <w:r>
        <w:rPr>
          <w:rStyle w:val="Style13ptBold"/>
        </w:rPr>
        <w:t xml:space="preserve">1AC </w:t>
      </w:r>
      <w:r w:rsidRPr="00A2172F">
        <w:rPr>
          <w:rStyle w:val="Style13ptBold"/>
        </w:rPr>
        <w:t>Russell ’10</w:t>
      </w:r>
      <w:r>
        <w:t xml:space="preserve"> [Tiana; Spring; Associate at Arnold &amp; Porter LLP, J.D. New York University, and B.A. Duke University; Boston University International Law Journal, “EXPORTING CLASS ACTIONS TO THE EUROPEAN UNION,” 28 B.U. Int'l L.J. 141, lexis]</w:t>
      </w:r>
    </w:p>
    <w:p w14:paraId="6590C8A7" w14:textId="77777777" w:rsidR="00CC71C4" w:rsidRPr="0094262E" w:rsidRDefault="00CC71C4" w:rsidP="00CC71C4">
      <w:pPr>
        <w:rPr>
          <w:sz w:val="16"/>
        </w:rPr>
      </w:pPr>
      <w:r w:rsidRPr="004D4786">
        <w:rPr>
          <w:rStyle w:val="Emphasis"/>
        </w:rPr>
        <w:t>In the past, Europe has predominantly punished corporate misconduct with regulatory action</w:t>
      </w:r>
      <w:r w:rsidRPr="00501004">
        <w:rPr>
          <w:sz w:val="16"/>
        </w:rPr>
        <w:t xml:space="preserve">, rather than through private enforcement. As the European Commission and European national authorities look for ways to deal with a growing enforcement workload, private litigation may take a more prominent role, particularly within the field of competition law. Within Europe, consensus is emerging that competition law requires private enforcement if it is to be effective. </w:t>
      </w:r>
      <w:r w:rsidRPr="00501004">
        <w:rPr>
          <w:rStyle w:val="StyleUnderline"/>
          <w:highlight w:val="cyan"/>
        </w:rPr>
        <w:t xml:space="preserve">More European countries are interested in </w:t>
      </w:r>
      <w:r w:rsidRPr="00501004">
        <w:rPr>
          <w:rStyle w:val="Emphasis"/>
          <w:highlight w:val="cyan"/>
        </w:rPr>
        <w:t>incentivizing private litigation</w:t>
      </w:r>
      <w:r w:rsidRPr="00501004">
        <w:rPr>
          <w:sz w:val="16"/>
        </w:rPr>
        <w:t xml:space="preserve"> </w:t>
      </w:r>
      <w:proofErr w:type="gramStart"/>
      <w:r w:rsidRPr="00501004">
        <w:rPr>
          <w:sz w:val="16"/>
        </w:rPr>
        <w:t>in order to</w:t>
      </w:r>
      <w:proofErr w:type="gramEnd"/>
      <w:r w:rsidRPr="00501004">
        <w:rPr>
          <w:sz w:val="16"/>
        </w:rPr>
        <w:t xml:space="preserve"> better deter potential corporate malfeasance and compensate victims' losses. </w:t>
      </w:r>
      <w:r w:rsidRPr="00D41365">
        <w:rPr>
          <w:rStyle w:val="StyleUnderline"/>
        </w:rPr>
        <w:t>With interest in private enforcement on the rise, th</w:t>
      </w:r>
      <w:r w:rsidRPr="00501004">
        <w:rPr>
          <w:rStyle w:val="StyleUnderline"/>
          <w:highlight w:val="cyan"/>
        </w:rPr>
        <w:t xml:space="preserve">e </w:t>
      </w:r>
      <w:r w:rsidRPr="00501004">
        <w:rPr>
          <w:rStyle w:val="Emphasis"/>
          <w:highlight w:val="cyan"/>
        </w:rPr>
        <w:t>E</w:t>
      </w:r>
      <w:r w:rsidRPr="00501004">
        <w:rPr>
          <w:sz w:val="16"/>
        </w:rPr>
        <w:t xml:space="preserve">uropean </w:t>
      </w:r>
      <w:r w:rsidRPr="00501004">
        <w:rPr>
          <w:rStyle w:val="Emphasis"/>
          <w:highlight w:val="cyan"/>
        </w:rPr>
        <w:t>U</w:t>
      </w:r>
      <w:r w:rsidRPr="00501004">
        <w:rPr>
          <w:sz w:val="16"/>
        </w:rPr>
        <w:t xml:space="preserve">nion </w:t>
      </w:r>
      <w:r w:rsidRPr="00501004">
        <w:rPr>
          <w:rStyle w:val="StyleUnderline"/>
          <w:highlight w:val="cyan"/>
        </w:rPr>
        <w:t xml:space="preserve">is currently considering how best to encourage </w:t>
      </w:r>
      <w:r w:rsidRPr="00EC68F9">
        <w:rPr>
          <w:rStyle w:val="StyleUnderline"/>
          <w:highlight w:val="cyan"/>
        </w:rPr>
        <w:t>it. Ce</w:t>
      </w:r>
      <w:r w:rsidRPr="00501004">
        <w:rPr>
          <w:rStyle w:val="StyleUnderline"/>
          <w:highlight w:val="cyan"/>
        </w:rPr>
        <w:t>ntral to this</w:t>
      </w:r>
      <w:r w:rsidRPr="00D41365">
        <w:rPr>
          <w:rStyle w:val="StyleUnderline"/>
        </w:rPr>
        <w:t xml:space="preserve"> ongoing </w:t>
      </w:r>
      <w:r w:rsidRPr="00501004">
        <w:rPr>
          <w:rStyle w:val="StyleUnderline"/>
          <w:highlight w:val="cyan"/>
        </w:rPr>
        <w:t>debate is the question of the</w:t>
      </w:r>
      <w:r w:rsidRPr="00501004">
        <w:rPr>
          <w:sz w:val="16"/>
          <w:highlight w:val="cyan"/>
        </w:rPr>
        <w:t xml:space="preserve"> </w:t>
      </w:r>
      <w:r w:rsidRPr="00501004">
        <w:rPr>
          <w:rStyle w:val="StyleUnderline"/>
          <w:highlight w:val="cyan"/>
        </w:rPr>
        <w:t xml:space="preserve">proper role of </w:t>
      </w:r>
      <w:r w:rsidRPr="00501004">
        <w:rPr>
          <w:rStyle w:val="Emphasis"/>
          <w:highlight w:val="cyan"/>
        </w:rPr>
        <w:t>class actions</w:t>
      </w:r>
      <w:r w:rsidRPr="00501004">
        <w:rPr>
          <w:sz w:val="16"/>
        </w:rPr>
        <w:t xml:space="preserve"> </w:t>
      </w:r>
      <w:r w:rsidRPr="00501004">
        <w:rPr>
          <w:rStyle w:val="StyleUnderline"/>
        </w:rPr>
        <w:t>within the European Union</w:t>
      </w:r>
      <w:r w:rsidRPr="00501004">
        <w:rPr>
          <w:sz w:val="16"/>
        </w:rPr>
        <w:t xml:space="preserve">. </w:t>
      </w:r>
      <w:r w:rsidRPr="004D4786">
        <w:rPr>
          <w:rStyle w:val="Emphasis"/>
        </w:rPr>
        <w:t xml:space="preserve">Proponents argue that class actions can significantly enhance a victims' ability to obtain compensation, contribute to the overall efficiency in the administration of justice, and provide a strong deterrent to corporate malfeasance. 2 </w:t>
      </w:r>
      <w:r w:rsidRPr="004D4786">
        <w:rPr>
          <w:rStyle w:val="Emphasis"/>
          <w:highlight w:val="yellow"/>
        </w:rPr>
        <w:t>However, class action litigation is</w:t>
      </w:r>
      <w:r w:rsidRPr="004D4786">
        <w:rPr>
          <w:rStyle w:val="Emphasis"/>
        </w:rPr>
        <w:t xml:space="preserve"> </w:t>
      </w:r>
      <w:r w:rsidRPr="004D4786">
        <w:rPr>
          <w:rStyle w:val="Emphasis"/>
          <w:highlight w:val="yellow"/>
        </w:rPr>
        <w:t>not without its critics. Their possible introduction</w:t>
      </w:r>
      <w:r w:rsidRPr="004D4786">
        <w:rPr>
          <w:rStyle w:val="Emphasis"/>
        </w:rPr>
        <w:t xml:space="preserve"> </w:t>
      </w:r>
      <w:r w:rsidRPr="004D4786">
        <w:rPr>
          <w:rStyle w:val="Emphasis"/>
          <w:highlight w:val="yellow"/>
        </w:rPr>
        <w:t>in</w:t>
      </w:r>
      <w:r w:rsidRPr="004D4786">
        <w:rPr>
          <w:rStyle w:val="Emphasis"/>
        </w:rPr>
        <w:t xml:space="preserve"> the </w:t>
      </w:r>
      <w:r w:rsidRPr="004D4786">
        <w:rPr>
          <w:rStyle w:val="Emphasis"/>
          <w:highlight w:val="yellow"/>
        </w:rPr>
        <w:t>European Union has been met</w:t>
      </w:r>
      <w:r w:rsidRPr="004D4786">
        <w:rPr>
          <w:rStyle w:val="Emphasis"/>
        </w:rPr>
        <w:t xml:space="preserve"> </w:t>
      </w:r>
      <w:r w:rsidRPr="004D4786">
        <w:rPr>
          <w:rStyle w:val="Emphasis"/>
          <w:highlight w:val="yellow"/>
        </w:rPr>
        <w:t xml:space="preserve">with arguments that they are an inefficient, </w:t>
      </w:r>
      <w:proofErr w:type="gramStart"/>
      <w:r w:rsidRPr="004D4786">
        <w:rPr>
          <w:rStyle w:val="Emphasis"/>
          <w:highlight w:val="yellow"/>
        </w:rPr>
        <w:t>costly</w:t>
      </w:r>
      <w:proofErr w:type="gramEnd"/>
      <w:r w:rsidRPr="004D4786">
        <w:rPr>
          <w:rStyle w:val="Emphasis"/>
          <w:highlight w:val="yellow"/>
        </w:rPr>
        <w:t xml:space="preserve"> and unproven way of achieving the</w:t>
      </w:r>
      <w:r w:rsidRPr="004D4786">
        <w:rPr>
          <w:rStyle w:val="Emphasis"/>
        </w:rPr>
        <w:t xml:space="preserve"> </w:t>
      </w:r>
      <w:r w:rsidRPr="004D4786">
        <w:rPr>
          <w:rStyle w:val="Emphasis"/>
          <w:highlight w:val="yellow"/>
        </w:rPr>
        <w:t>twin public policy goals of compensation and deterrence</w:t>
      </w:r>
      <w:r w:rsidRPr="00501004">
        <w:rPr>
          <w:sz w:val="16"/>
        </w:rPr>
        <w:t xml:space="preserve">. </w:t>
      </w:r>
      <w:r w:rsidRPr="00501004">
        <w:rPr>
          <w:rStyle w:val="Emphasis"/>
        </w:rPr>
        <w:t>Class actions</w:t>
      </w:r>
      <w:r w:rsidRPr="00D41365">
        <w:rPr>
          <w:rStyle w:val="StyleUnderline"/>
        </w:rPr>
        <w:t xml:space="preserve"> have not traditionally been part of Europe's legal landscape</w:t>
      </w:r>
      <w:r w:rsidRPr="00501004">
        <w:rPr>
          <w:sz w:val="16"/>
        </w:rPr>
        <w:t xml:space="preserve"> and </w:t>
      </w:r>
      <w:r w:rsidRPr="00501004">
        <w:rPr>
          <w:rStyle w:val="StyleUnderline"/>
          <w:highlight w:val="cyan"/>
        </w:rPr>
        <w:t>many</w:t>
      </w:r>
      <w:r w:rsidRPr="00D41365">
        <w:rPr>
          <w:rStyle w:val="StyleUnderline"/>
        </w:rPr>
        <w:t xml:space="preserve"> in Europe </w:t>
      </w:r>
      <w:r w:rsidRPr="00501004">
        <w:rPr>
          <w:rStyle w:val="StyleUnderline"/>
          <w:highlight w:val="cyan"/>
        </w:rPr>
        <w:t>remain</w:t>
      </w:r>
      <w:r w:rsidRPr="00501004">
        <w:rPr>
          <w:sz w:val="16"/>
        </w:rPr>
        <w:t xml:space="preserve"> exceedingly </w:t>
      </w:r>
      <w:r w:rsidRPr="00501004">
        <w:rPr>
          <w:rStyle w:val="Emphasis"/>
          <w:highlight w:val="cyan"/>
        </w:rPr>
        <w:t>wary</w:t>
      </w:r>
      <w:r w:rsidRPr="00501004">
        <w:rPr>
          <w:sz w:val="16"/>
        </w:rPr>
        <w:t xml:space="preserve"> </w:t>
      </w:r>
      <w:r w:rsidRPr="00D41365">
        <w:rPr>
          <w:rStyle w:val="StyleUnderline"/>
        </w:rPr>
        <w:t>of them due to the potential expense to both plaintiffs and defendants</w:t>
      </w:r>
      <w:r w:rsidRPr="00501004">
        <w:rPr>
          <w:sz w:val="16"/>
        </w:rPr>
        <w:t>. 3</w:t>
      </w:r>
    </w:p>
    <w:p w14:paraId="48708E91" w14:textId="77777777" w:rsidR="00CC71C4" w:rsidRPr="00CC71C4" w:rsidRDefault="00CC71C4" w:rsidP="00CC71C4"/>
    <w:sectPr w:rsidR="00CC71C4" w:rsidRPr="00CC71C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New"/>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61685F"/>
    <w:multiLevelType w:val="hybridMultilevel"/>
    <w:tmpl w:val="C1882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A2DC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51C"/>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177CC"/>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565C"/>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7661D"/>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49C9"/>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3E6C"/>
    <w:rsid w:val="007611F5"/>
    <w:rsid w:val="007619E4"/>
    <w:rsid w:val="00761E75"/>
    <w:rsid w:val="0076495E"/>
    <w:rsid w:val="00765FC8"/>
    <w:rsid w:val="00775694"/>
    <w:rsid w:val="007801E1"/>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242A"/>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77B0"/>
    <w:rsid w:val="00B5602D"/>
    <w:rsid w:val="00B60125"/>
    <w:rsid w:val="00B6656B"/>
    <w:rsid w:val="00B71625"/>
    <w:rsid w:val="00B75C54"/>
    <w:rsid w:val="00B8710E"/>
    <w:rsid w:val="00B92A93"/>
    <w:rsid w:val="00B979C1"/>
    <w:rsid w:val="00BA17A8"/>
    <w:rsid w:val="00BA3C33"/>
    <w:rsid w:val="00BB0878"/>
    <w:rsid w:val="00BB1879"/>
    <w:rsid w:val="00BC0ABE"/>
    <w:rsid w:val="00BC30DB"/>
    <w:rsid w:val="00BC64FF"/>
    <w:rsid w:val="00BC7C37"/>
    <w:rsid w:val="00BD2244"/>
    <w:rsid w:val="00BE5EBF"/>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1C4"/>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2DC1"/>
    <w:rsid w:val="00FA56F6"/>
    <w:rsid w:val="00FB329D"/>
    <w:rsid w:val="00FC27E3"/>
    <w:rsid w:val="00FC394A"/>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A481D9"/>
  <w14:defaultImageDpi w14:val="300"/>
  <w15:docId w15:val="{5E5D5C71-3BBB-334E-B6CE-F3E18F65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C71C4"/>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CC71C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C71C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no,Citation, Char,Char1,Char"/>
    <w:basedOn w:val="Normal"/>
    <w:next w:val="Normal"/>
    <w:link w:val="Heading3Char"/>
    <w:uiPriority w:val="9"/>
    <w:unhideWhenUsed/>
    <w:qFormat/>
    <w:rsid w:val="00CC71C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CC71C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C71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71C4"/>
  </w:style>
  <w:style w:type="character" w:customStyle="1" w:styleId="Heading1Char">
    <w:name w:val="Heading 1 Char"/>
    <w:aliases w:val="Pocket Char"/>
    <w:basedOn w:val="DefaultParagraphFont"/>
    <w:link w:val="Heading1"/>
    <w:uiPriority w:val="9"/>
    <w:rsid w:val="00CC71C4"/>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CC71C4"/>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no Char,Citation Char"/>
    <w:basedOn w:val="DefaultParagraphFont"/>
    <w:link w:val="Heading3"/>
    <w:uiPriority w:val="9"/>
    <w:rsid w:val="00CC71C4"/>
    <w:rPr>
      <w:rFonts w:ascii="Arial" w:eastAsiaTheme="majorEastAsia" w:hAnsi="Arial"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CC71C4"/>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CC71C4"/>
    <w:rPr>
      <w:b/>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1"/>
    <w:qFormat/>
    <w:rsid w:val="00CC71C4"/>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CC71C4"/>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CC71C4"/>
    <w:rPr>
      <w:color w:val="auto"/>
      <w:u w:val="non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CC71C4"/>
    <w:rPr>
      <w:color w:val="auto"/>
      <w:u w:val="none"/>
    </w:rPr>
  </w:style>
  <w:style w:type="paragraph" w:styleId="DocumentMap">
    <w:name w:val="Document Map"/>
    <w:basedOn w:val="Normal"/>
    <w:link w:val="DocumentMapChar"/>
    <w:uiPriority w:val="99"/>
    <w:semiHidden/>
    <w:unhideWhenUsed/>
    <w:rsid w:val="00CC71C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C71C4"/>
    <w:rPr>
      <w:rFonts w:ascii="Lucida Grande" w:hAnsi="Lucida Grande" w:cs="Lucida Grande"/>
    </w:rPr>
  </w:style>
  <w:style w:type="paragraph" w:customStyle="1" w:styleId="textbold">
    <w:name w:val="text bold"/>
    <w:basedOn w:val="Normal"/>
    <w:link w:val="Emphasis"/>
    <w:uiPriority w:val="20"/>
    <w:qFormat/>
    <w:rsid w:val="007801E1"/>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FC394A"/>
    <w:rPr>
      <w:sz w:val="22"/>
      <w:u w:val="single"/>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tag"/>
    <w:basedOn w:val="Heading1"/>
    <w:link w:val="Hyperlink"/>
    <w:autoRedefine/>
    <w:uiPriority w:val="99"/>
    <w:qFormat/>
    <w:rsid w:val="00FC394A"/>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20"/>
    <w:qFormat/>
    <w:rsid w:val="00FC394A"/>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character" w:customStyle="1" w:styleId="Heading1Char1">
    <w:name w:val="Heading 1 Char1"/>
    <w:aliases w:val="Pocket Char1"/>
    <w:basedOn w:val="DefaultParagraphFont"/>
    <w:uiPriority w:val="9"/>
    <w:rsid w:val="00CC71C4"/>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9"/>
    <w:semiHidden/>
    <w:rsid w:val="00CC71C4"/>
    <w:rPr>
      <w:rFonts w:asciiTheme="majorHAnsi" w:eastAsiaTheme="majorEastAsia" w:hAnsiTheme="majorHAnsi" w:cstheme="majorBidi"/>
      <w:color w:val="365F91" w:themeColor="accent1" w:themeShade="BF"/>
      <w:sz w:val="26"/>
      <w:szCs w:val="26"/>
    </w:rPr>
  </w:style>
  <w:style w:type="character" w:customStyle="1" w:styleId="Heading4Char1">
    <w:name w:val="Heading 4 Char1"/>
    <w:aliases w:val="Tag Char1,small space Char1,Big card Char1,body Char1,Normal Tag Char1,Heading 21 Char1,Heading 2 Char2 Char Char1,Heading 2 Char1 Char Char Char1,Ch Char1,small text Char1,Heading 2 Char Char Char Char Char1,TAG Char1,no read Char1"/>
    <w:basedOn w:val="DefaultParagraphFont"/>
    <w:uiPriority w:val="9"/>
    <w:semiHidden/>
    <w:rsid w:val="00CC71C4"/>
    <w:rPr>
      <w:rFonts w:asciiTheme="majorHAnsi" w:eastAsiaTheme="majorEastAsia" w:hAnsiTheme="majorHAnsi" w:cstheme="majorBidi"/>
      <w:i/>
      <w:iCs/>
      <w:color w:val="365F91" w:themeColor="accent1" w:themeShade="BF"/>
      <w:sz w:val="22"/>
      <w:szCs w:val="24"/>
    </w:rPr>
  </w:style>
  <w:style w:type="paragraph" w:customStyle="1" w:styleId="msonormal0">
    <w:name w:val="msonormal"/>
    <w:basedOn w:val="Normal"/>
    <w:rsid w:val="00CC71C4"/>
    <w:pPr>
      <w:spacing w:before="100" w:beforeAutospacing="1" w:after="100" w:afterAutospacing="1" w:line="240" w:lineRule="auto"/>
    </w:pPr>
    <w:rPr>
      <w:rFonts w:ascii="Times New Roman" w:eastAsia="Times New Roman" w:hAnsi="Times New Roman" w:cs="Times New Roman"/>
      <w:sz w:val="24"/>
    </w:rPr>
  </w:style>
  <w:style w:type="character" w:customStyle="1" w:styleId="TitleChar">
    <w:name w:val="Title Char"/>
    <w:aliases w:val="UNDERLINE Char,Bold Underlined Char,Cites and Cards Char,title Char"/>
    <w:basedOn w:val="DefaultParagraphFont"/>
    <w:link w:val="Title"/>
    <w:uiPriority w:val="5"/>
    <w:qFormat/>
    <w:locked/>
    <w:rsid w:val="00CC71C4"/>
    <w:rPr>
      <w:sz w:val="22"/>
      <w:u w:val="single"/>
    </w:rPr>
  </w:style>
  <w:style w:type="paragraph" w:styleId="Title">
    <w:name w:val="Title"/>
    <w:aliases w:val="UNDERLINE,Bold Underlined,Cites and Cards,title"/>
    <w:basedOn w:val="Normal"/>
    <w:next w:val="Normal"/>
    <w:link w:val="TitleChar"/>
    <w:uiPriority w:val="5"/>
    <w:qFormat/>
    <w:rsid w:val="00CC71C4"/>
    <w:pPr>
      <w:pBdr>
        <w:bottom w:val="single" w:sz="8" w:space="4" w:color="4F81BD"/>
      </w:pBdr>
      <w:spacing w:after="300" w:line="256" w:lineRule="auto"/>
      <w:contextualSpacing/>
    </w:pPr>
    <w:rPr>
      <w:rFonts w:asciiTheme="minorHAnsi" w:hAnsiTheme="minorHAnsi" w:cstheme="minorBidi"/>
      <w:u w:val="single"/>
    </w:rPr>
  </w:style>
  <w:style w:type="character" w:customStyle="1" w:styleId="TitleChar1">
    <w:name w:val="Title Char1"/>
    <w:aliases w:val="UNDERLINE Char1,Bold Underlined Char1,Cites and Cards Char1,title Char1"/>
    <w:basedOn w:val="DefaultParagraphFont"/>
    <w:uiPriority w:val="10"/>
    <w:rsid w:val="00CC71C4"/>
    <w:rPr>
      <w:rFonts w:asciiTheme="majorHAnsi" w:eastAsiaTheme="majorEastAsia" w:hAnsiTheme="majorHAnsi" w:cstheme="majorBidi"/>
      <w:spacing w:val="-10"/>
      <w:kern w:val="28"/>
      <w:sz w:val="56"/>
      <w:szCs w:val="56"/>
    </w:rPr>
  </w:style>
  <w:style w:type="paragraph" w:customStyle="1" w:styleId="CiteSpacing">
    <w:name w:val="Cite Spacing"/>
    <w:basedOn w:val="Normal"/>
    <w:uiPriority w:val="4"/>
    <w:qFormat/>
    <w:rsid w:val="00CC71C4"/>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7420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1402390.2020.1818070" TargetMode="External"/><Relationship Id="rId18" Type="http://schemas.openxmlformats.org/officeDocument/2006/relationships/hyperlink" Target="https://www.tandfonline.com/reader/content/10.1080/01402390.2020.1818070/format/epub/EPUB/xhtml/index.xhtml" TargetMode="External"/><Relationship Id="rId26" Type="http://schemas.openxmlformats.org/officeDocument/2006/relationships/hyperlink" Target="https://www.tandfonline.com/reader/content/10.1080/01402390.2020.1818070/format/epub/EPUB/xhtml/index.xhtml" TargetMode="External"/><Relationship Id="rId39" Type="http://schemas.openxmlformats.org/officeDocument/2006/relationships/hyperlink" Target="https://wrm.org.uy/articles-from-the-wrm-bulletin/section1/analysing-the-discourse-of-green-capitalism-the-meaning-of-nature-in-nature-based/" TargetMode="External"/><Relationship Id="rId21" Type="http://schemas.openxmlformats.org/officeDocument/2006/relationships/hyperlink" Target="https://www.tandfonline.com/reader/content/10.1080/01402390.2020.1818070/format/epub/EPUB/xhtml/index.xhtml" TargetMode="External"/><Relationship Id="rId34" Type="http://schemas.openxmlformats.org/officeDocument/2006/relationships/hyperlink" Target="https://www.theguardian.com/world/marine-le-pen" TargetMode="External"/><Relationship Id="rId42" Type="http://schemas.openxmlformats.org/officeDocument/2006/relationships/hyperlink" Target="https://www.antitrustinstitute.org/wp-content/uploads/2018/12/fall18-keyte.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tandfonline.com/reader/content/10.1080/01402390.2020.1818070/format/epub/EPUB/xhtml/index.xhtml" TargetMode="External"/><Relationship Id="rId29" Type="http://schemas.openxmlformats.org/officeDocument/2006/relationships/hyperlink" Target="https://forum.effectivealtruism.org/posts/dtQ5hpYjniYKWhmhx/would-us-and-russian-nuclear-forces-survive-a-first-strik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oreignpolicy.com/2020/05/13/coronavirus-pandemic-depression-economy-world-war/" TargetMode="External"/><Relationship Id="rId24" Type="http://schemas.openxmlformats.org/officeDocument/2006/relationships/hyperlink" Target="https://www.tandfonline.com/reader/content/10.1080/01402390.2020.1818070/format/epub/EPUB/xhtml/index.xhtml" TargetMode="External"/><Relationship Id="rId32" Type="http://schemas.openxmlformats.org/officeDocument/2006/relationships/hyperlink" Target="https://www.theguardian.com/film/movie/131971/road" TargetMode="External"/><Relationship Id="rId37" Type="http://schemas.openxmlformats.org/officeDocument/2006/relationships/hyperlink" Target="https://lpeproject.org/blog/courts-and-constitutional-political-economy/" TargetMode="External"/><Relationship Id="rId40" Type="http://schemas.openxmlformats.org/officeDocument/2006/relationships/hyperlink" Target="https://www.currentaffairs.org/2018/10/innovation-under-socialism"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tandfonline.com/reader/content/10.1080/01402390.2020.1818070/format/epub/EPUB/xhtml/index.xhtml" TargetMode="External"/><Relationship Id="rId23" Type="http://schemas.openxmlformats.org/officeDocument/2006/relationships/hyperlink" Target="https://www.tandfonline.com/reader/content/10.1080/01402390.2020.1818070/format/epub/EPUB/xhtml/index.xhtml" TargetMode="External"/><Relationship Id="rId28" Type="http://schemas.openxmlformats.org/officeDocument/2006/relationships/hyperlink" Target="https://forum.effectivealtruism.org/posts/pMsnCieusmYqGW26W/how-bad-would-nuclear-winter-caused-by-a-us-russia-nuclear" TargetMode="External"/><Relationship Id="rId36" Type="http://schemas.openxmlformats.org/officeDocument/2006/relationships/hyperlink" Target="http://www.m.www.na-businesspress.com/JMPP/KopfJ_Web14_3_.pdf" TargetMode="External"/><Relationship Id="rId10" Type="http://schemas.openxmlformats.org/officeDocument/2006/relationships/hyperlink" Target="https://donahue.com/resources/publications/avoid-class-action-suits-using-arbitration-agreements-2/" TargetMode="External"/><Relationship Id="rId19" Type="http://schemas.openxmlformats.org/officeDocument/2006/relationships/hyperlink" Target="https://www.tandfonline.com/reader/content/10.1080/01402390.2020.1818070/format/epub/EPUB/xhtml/index.xhtml" TargetMode="External"/><Relationship Id="rId31" Type="http://schemas.openxmlformats.org/officeDocument/2006/relationships/hyperlink" Target="https://en.wikipedia.org/wiki/PostCapitalism:_A_Guide_to_our_Future" TargetMode="External"/><Relationship Id="rId44" Type="http://schemas.openxmlformats.org/officeDocument/2006/relationships/hyperlink" Target="https://www.hoganlovells.com/en/publications/exploring-the-contrasting-views-about-antitrust-and-big-data-in-the-us-and-eu" TargetMode="External"/><Relationship Id="rId4" Type="http://schemas.openxmlformats.org/officeDocument/2006/relationships/customXml" Target="../customXml/item4.xml"/><Relationship Id="rId9" Type="http://schemas.openxmlformats.org/officeDocument/2006/relationships/hyperlink" Target="https://www.jdsupra.com/legalnews/trends-in-state-antitrust-enforcement-42950/" TargetMode="External"/><Relationship Id="rId14" Type="http://schemas.openxmlformats.org/officeDocument/2006/relationships/hyperlink" Target="https://www.tandfonline.com/reader/content/10.1080/01402390.2020.1818070/format/epub/EPUB/xhtml/index.xhtml" TargetMode="External"/><Relationship Id="rId22" Type="http://schemas.openxmlformats.org/officeDocument/2006/relationships/hyperlink" Target="https://www.tandfonline.com/reader/content/10.1080/01402390.2020.1818070/format/epub/EPUB/xhtml/index.xhtml" TargetMode="External"/><Relationship Id="rId27" Type="http://schemas.openxmlformats.org/officeDocument/2006/relationships/hyperlink" Target="https://www.tandfonline.com/reader/content/10.1080/01402390.2020.1818070/format/epub/EPUB/xhtml/index.xhtml" TargetMode="External"/><Relationship Id="rId30" Type="http://schemas.openxmlformats.org/officeDocument/2006/relationships/image" Target="media/image1.png"/><Relationship Id="rId35" Type="http://schemas.openxmlformats.org/officeDocument/2006/relationships/hyperlink" Target="https://www.theguardian.com/business/lehmanbrothers" TargetMode="External"/><Relationship Id="rId43" Type="http://schemas.openxmlformats.org/officeDocument/2006/relationships/hyperlink" Target="https://www.antitrustinstitute.org/wp-content/uploads/2018/12/fall18-keyte.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antitrustinstitute.org/wp-content/uploads/2018/12/fall18-keyte.pdf" TargetMode="External"/><Relationship Id="rId17" Type="http://schemas.openxmlformats.org/officeDocument/2006/relationships/hyperlink" Target="https://www.tandfonline.com/reader/content/10.1080/01402390.2020.1818070/format/epub/EPUB/xhtml/index.xhtml" TargetMode="External"/><Relationship Id="rId25" Type="http://schemas.openxmlformats.org/officeDocument/2006/relationships/hyperlink" Target="https://www.tandfonline.com/reader/content/10.1080/01402390.2020.1818070/format/epub/EPUB/xhtml/index.xhtml" TargetMode="External"/><Relationship Id="rId33" Type="http://schemas.openxmlformats.org/officeDocument/2006/relationships/hyperlink" Target="https://www.theguardian.com/film/2013/aug/22/elysium-review" TargetMode="External"/><Relationship Id="rId38" Type="http://schemas.openxmlformats.org/officeDocument/2006/relationships/hyperlink" Target="https://www.jasonhickel.org/blog/2020/10/9/response-to-mcafee" TargetMode="External"/><Relationship Id="rId46" Type="http://schemas.openxmlformats.org/officeDocument/2006/relationships/theme" Target="theme/theme1.xml"/><Relationship Id="rId20" Type="http://schemas.openxmlformats.org/officeDocument/2006/relationships/hyperlink" Target="https://www.tandfonline.com/reader/content/10.1080/01402390.2020.1818070/format/epub/EPUB/xhtml/index.xhtml" TargetMode="External"/><Relationship Id="rId41" Type="http://schemas.openxmlformats.org/officeDocument/2006/relationships/hyperlink" Target="https://www.jasonhickel.org/blog/2020/10/9/response-to-mcaf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ugiampetruzz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99</Pages>
  <Words>53712</Words>
  <Characters>306160</Characters>
  <Application>Microsoft Office Word</Application>
  <DocSecurity>0</DocSecurity>
  <Lines>2551</Lines>
  <Paragraphs>718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359154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Giampetruzzi, Eugenia</cp:lastModifiedBy>
  <cp:revision>2</cp:revision>
  <dcterms:created xsi:type="dcterms:W3CDTF">2021-10-11T15:36:00Z</dcterms:created>
  <dcterms:modified xsi:type="dcterms:W3CDTF">2021-10-11T15:36:00Z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