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D499B" w14:textId="7B7E48BB" w:rsidR="006B7075" w:rsidRDefault="006B7075" w:rsidP="006B7075">
      <w:pPr>
        <w:pStyle w:val="Heading2"/>
      </w:pPr>
      <w:r>
        <w:t>1AC</w:t>
      </w:r>
    </w:p>
    <w:p w14:paraId="0505CAA8" w14:textId="761B09D7" w:rsidR="006B7075" w:rsidRPr="00FF004D" w:rsidRDefault="006B7075" w:rsidP="006B7075">
      <w:pPr>
        <w:pStyle w:val="Heading3"/>
        <w:rPr>
          <w:rFonts w:cs="Arial"/>
        </w:rPr>
      </w:pPr>
      <w:r w:rsidRPr="00FF004D">
        <w:rPr>
          <w:rFonts w:cs="Arial"/>
        </w:rPr>
        <w:lastRenderedPageBreak/>
        <w:t>Adv---Inequality</w:t>
      </w:r>
    </w:p>
    <w:p w14:paraId="4A3C3FF6" w14:textId="77777777" w:rsidR="006B7075" w:rsidRPr="00FF004D" w:rsidRDefault="006B7075" w:rsidP="006B7075">
      <w:pPr>
        <w:pStyle w:val="Heading4"/>
        <w:rPr>
          <w:rFonts w:cs="Arial"/>
        </w:rPr>
      </w:pPr>
      <w:r w:rsidRPr="00FF004D">
        <w:rPr>
          <w:rFonts w:cs="Arial"/>
        </w:rPr>
        <w:t xml:space="preserve">Increased concentration of buyer power in labor markets drives </w:t>
      </w:r>
      <w:r w:rsidRPr="00F975CA">
        <w:rPr>
          <w:rFonts w:cs="Arial"/>
          <w:u w:val="single"/>
        </w:rPr>
        <w:t>inequality</w:t>
      </w:r>
      <w:r w:rsidRPr="00FF004D">
        <w:rPr>
          <w:rFonts w:cs="Arial"/>
        </w:rPr>
        <w:t>---</w:t>
      </w:r>
      <w:r w:rsidRPr="00F975CA">
        <w:rPr>
          <w:rFonts w:cs="Arial"/>
          <w:u w:val="single"/>
        </w:rPr>
        <w:t>only antitrust</w:t>
      </w:r>
      <w:r w:rsidRPr="00FF004D">
        <w:rPr>
          <w:rFonts w:cs="Arial"/>
        </w:rPr>
        <w:t xml:space="preserve"> can address supply </w:t>
      </w:r>
      <w:r w:rsidRPr="00F975CA">
        <w:rPr>
          <w:rFonts w:cs="Arial"/>
          <w:u w:val="single"/>
        </w:rPr>
        <w:t>and</w:t>
      </w:r>
      <w:r w:rsidRPr="00FF004D">
        <w:rPr>
          <w:rFonts w:cs="Arial"/>
        </w:rPr>
        <w:t xml:space="preserve"> demand </w:t>
      </w:r>
    </w:p>
    <w:p w14:paraId="046E8B4D" w14:textId="77777777" w:rsidR="006B7075" w:rsidRPr="00FF004D" w:rsidRDefault="006B7075" w:rsidP="006B7075">
      <w:pPr>
        <w:rPr>
          <w:rFonts w:cs="Arial"/>
        </w:rPr>
      </w:pPr>
      <w:r w:rsidRPr="00FF004D">
        <w:rPr>
          <w:rFonts w:cs="Arial"/>
        </w:rPr>
        <w:t xml:space="preserve">Lauren </w:t>
      </w:r>
      <w:r w:rsidRPr="00FF004D">
        <w:rPr>
          <w:rStyle w:val="Style13ptBold"/>
          <w:rFonts w:cs="Arial"/>
        </w:rPr>
        <w:t>Sillman 20</w:t>
      </w:r>
      <w:r w:rsidRPr="00FF004D">
        <w:rPr>
          <w:rFonts w:cs="Arial"/>
        </w:rP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1FE2AEAA" w14:textId="77777777" w:rsidR="006B7075" w:rsidRPr="00FF004D" w:rsidRDefault="006B7075" w:rsidP="006B7075">
      <w:pPr>
        <w:rPr>
          <w:rFonts w:cs="Arial"/>
          <w:u w:val="single"/>
        </w:rPr>
      </w:pPr>
      <w:r w:rsidRPr="00FF004D">
        <w:rPr>
          <w:rFonts w:cs="Arial"/>
          <w:sz w:val="16"/>
        </w:rPr>
        <w:t xml:space="preserve">A détente is especially desirable today in light of </w:t>
      </w:r>
      <w:r w:rsidRPr="00FF004D">
        <w:rPr>
          <w:rStyle w:val="StyleUnderline"/>
          <w:rFonts w:cs="Arial"/>
        </w:rPr>
        <w:t xml:space="preserve">the </w:t>
      </w:r>
      <w:r w:rsidRPr="00F975CA">
        <w:rPr>
          <w:rStyle w:val="StyleUnderline"/>
          <w:rFonts w:cs="Arial"/>
        </w:rPr>
        <w:t xml:space="preserve">severe </w:t>
      </w:r>
      <w:r w:rsidRPr="00FF004D">
        <w:rPr>
          <w:rStyle w:val="StyleUnderline"/>
          <w:rFonts w:cs="Arial"/>
          <w:highlight w:val="cyan"/>
        </w:rPr>
        <w:t>stagnation in</w:t>
      </w:r>
      <w:r w:rsidRPr="00FF004D">
        <w:rPr>
          <w:rStyle w:val="StyleUnderline"/>
          <w:rFonts w:cs="Arial"/>
        </w:rPr>
        <w:t xml:space="preserve"> American </w:t>
      </w:r>
      <w:r w:rsidRPr="00FF004D">
        <w:rPr>
          <w:rStyle w:val="StyleUnderline"/>
          <w:rFonts w:cs="Arial"/>
          <w:highlight w:val="cyan"/>
        </w:rPr>
        <w:t>wages</w:t>
      </w:r>
      <w:r w:rsidRPr="00FF004D">
        <w:rPr>
          <w:rFonts w:cs="Arial"/>
          <w:sz w:val="16"/>
        </w:rPr>
        <w:t xml:space="preserve">. In the past thirty-five years, </w:t>
      </w:r>
      <w:r w:rsidRPr="00FF004D">
        <w:rPr>
          <w:rStyle w:val="StyleUnderline"/>
          <w:rFonts w:cs="Arial"/>
        </w:rPr>
        <w:t xml:space="preserve">U.S. gross domestic product </w:t>
      </w:r>
      <w:r w:rsidRPr="00FF004D">
        <w:rPr>
          <w:rStyle w:val="StyleUnderline"/>
          <w:rFonts w:cs="Arial"/>
          <w:highlight w:val="cyan"/>
        </w:rPr>
        <w:t>has</w:t>
      </w:r>
      <w:r w:rsidRPr="00FF004D">
        <w:rPr>
          <w:rStyle w:val="StyleUnderline"/>
          <w:rFonts w:cs="Arial"/>
        </w:rPr>
        <w:t xml:space="preserve"> all in all </w:t>
      </w:r>
      <w:r w:rsidRPr="00FF004D">
        <w:rPr>
          <w:rStyle w:val="StyleUnderline"/>
          <w:rFonts w:cs="Arial"/>
          <w:highlight w:val="cyan"/>
        </w:rPr>
        <w:t>grown but</w:t>
      </w:r>
      <w:r w:rsidRPr="00FF004D">
        <w:rPr>
          <w:rStyle w:val="StyleUnderline"/>
          <w:rFonts w:cs="Arial"/>
        </w:rPr>
        <w:t xml:space="preserve"> the </w:t>
      </w:r>
      <w:r w:rsidRPr="00FF004D">
        <w:rPr>
          <w:rStyle w:val="Emphasis"/>
          <w:highlight w:val="cyan"/>
        </w:rPr>
        <w:t>purchasing power</w:t>
      </w:r>
      <w:r w:rsidRPr="00FF004D">
        <w:rPr>
          <w:rStyle w:val="StyleUnderline"/>
          <w:rFonts w:cs="Arial"/>
        </w:rPr>
        <w:t xml:space="preserve"> of the average worker </w:t>
      </w:r>
      <w:r w:rsidRPr="00F975CA">
        <w:rPr>
          <w:rStyle w:val="Emphasis"/>
        </w:rPr>
        <w:t xml:space="preserve">has </w:t>
      </w:r>
      <w:r w:rsidRPr="00FF004D">
        <w:rPr>
          <w:rStyle w:val="Emphasis"/>
          <w:highlight w:val="cyan"/>
        </w:rPr>
        <w:t>barely changed</w:t>
      </w:r>
      <w:r w:rsidRPr="00FF004D">
        <w:rPr>
          <w:rFonts w:cs="Arial"/>
          <w:sz w:val="16"/>
        </w:rPr>
        <w:t xml:space="preserve">.3 </w:t>
      </w:r>
      <w:r w:rsidRPr="00FF004D">
        <w:rPr>
          <w:rStyle w:val="StyleUnderline"/>
          <w:rFonts w:cs="Arial"/>
          <w:highlight w:val="cyan"/>
        </w:rPr>
        <w:t>Labor’s share of</w:t>
      </w:r>
      <w:r w:rsidRPr="00FF004D">
        <w:rPr>
          <w:rStyle w:val="StyleUnderline"/>
          <w:rFonts w:cs="Arial"/>
        </w:rPr>
        <w:t xml:space="preserve"> national </w:t>
      </w:r>
      <w:r w:rsidRPr="00FF004D">
        <w:rPr>
          <w:rStyle w:val="StyleUnderline"/>
          <w:rFonts w:cs="Arial"/>
          <w:highlight w:val="cyan"/>
        </w:rPr>
        <w:t>income declined</w:t>
      </w:r>
      <w:r w:rsidRPr="002A743F">
        <w:rPr>
          <w:rStyle w:val="StyleUnderline"/>
          <w:rFonts w:cs="Arial"/>
        </w:rPr>
        <w:t xml:space="preserve"> precipitously</w:t>
      </w:r>
      <w:r w:rsidRPr="00FF004D">
        <w:rPr>
          <w:rStyle w:val="StyleUnderline"/>
          <w:rFonts w:cs="Arial"/>
        </w:rPr>
        <w:t xml:space="preserve"> in the 2000s, and in the five years after the Great Recession it was lower than at any point since World War II</w:t>
      </w:r>
      <w:r w:rsidRPr="00FF004D">
        <w:rPr>
          <w:rFonts w:cs="Arial"/>
          <w:sz w:val="16"/>
        </w:rPr>
        <w:t xml:space="preserve">.4 Because most people get most of their income from labor, and because those who get most of their income </w:t>
      </w:r>
      <w:r w:rsidRPr="002A743F">
        <w:rPr>
          <w:rFonts w:cs="Arial"/>
          <w:sz w:val="16"/>
        </w:rPr>
        <w:t>from</w:t>
      </w:r>
      <w:r w:rsidRPr="00FF004D">
        <w:rPr>
          <w:rFonts w:cs="Arial"/>
          <w:sz w:val="16"/>
        </w:rPr>
        <w:t xml:space="preserve"> capital tend to be wealthy, </w:t>
      </w:r>
      <w:r w:rsidRPr="00FF004D">
        <w:rPr>
          <w:rStyle w:val="Emphasis"/>
          <w:highlight w:val="cyan"/>
        </w:rPr>
        <w:t>this income shift has dramatic consequences for inequality</w:t>
      </w:r>
      <w:r w:rsidRPr="00FF004D">
        <w:rPr>
          <w:rStyle w:val="Emphasis"/>
        </w:rPr>
        <w:t>.</w:t>
      </w:r>
    </w:p>
    <w:p w14:paraId="5653713E" w14:textId="77777777" w:rsidR="006B7075" w:rsidRPr="00FF004D" w:rsidRDefault="006B7075" w:rsidP="006B7075">
      <w:pPr>
        <w:rPr>
          <w:rFonts w:cs="Arial"/>
          <w:u w:val="single"/>
        </w:rPr>
      </w:pPr>
      <w:r w:rsidRPr="00FF004D">
        <w:rPr>
          <w:rStyle w:val="StyleUnderline"/>
          <w:rFonts w:cs="Arial"/>
        </w:rPr>
        <w:t>Economists and policymakers have advanced numerous explanations for this troubling trend</w:t>
      </w:r>
      <w:r w:rsidRPr="00FF004D">
        <w:rPr>
          <w:rFonts w:cs="Arial"/>
          <w:sz w:val="16"/>
        </w:rP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FF004D">
        <w:rPr>
          <w:rStyle w:val="Emphasis"/>
        </w:rPr>
        <w:t xml:space="preserve">A growing body of evidence suggests that </w:t>
      </w:r>
      <w:r w:rsidRPr="00FF004D">
        <w:rPr>
          <w:rStyle w:val="Emphasis"/>
          <w:highlight w:val="cyan"/>
        </w:rPr>
        <w:t>over time fewer</w:t>
      </w:r>
      <w:r w:rsidRPr="00FF004D">
        <w:rPr>
          <w:rStyle w:val="Emphasis"/>
        </w:rPr>
        <w:t xml:space="preserve"> and fewer </w:t>
      </w:r>
      <w:r w:rsidRPr="00FF004D">
        <w:rPr>
          <w:rStyle w:val="Emphasis"/>
          <w:highlight w:val="cyan"/>
        </w:rPr>
        <w:t>firms</w:t>
      </w:r>
      <w:r w:rsidRPr="00FF004D">
        <w:rPr>
          <w:rStyle w:val="Emphasis"/>
        </w:rPr>
        <w:t xml:space="preserve"> have come to </w:t>
      </w:r>
      <w:r w:rsidRPr="00FF004D">
        <w:rPr>
          <w:rStyle w:val="Emphasis"/>
          <w:highlight w:val="cyan"/>
        </w:rPr>
        <w:t>dominate</w:t>
      </w:r>
      <w:r w:rsidRPr="00FF004D">
        <w:rPr>
          <w:rStyle w:val="Emphasis"/>
        </w:rPr>
        <w:t xml:space="preserve"> sectors across </w:t>
      </w:r>
      <w:r w:rsidRPr="00FF004D">
        <w:rPr>
          <w:rStyle w:val="Emphasis"/>
          <w:highlight w:val="cyan"/>
        </w:rPr>
        <w:t>the economy</w:t>
      </w:r>
      <w:r w:rsidRPr="00FF004D">
        <w:rPr>
          <w:rFonts w:cs="Arial"/>
          <w:sz w:val="16"/>
        </w:rPr>
        <w:t xml:space="preserve">.7 One study found that </w:t>
      </w:r>
      <w:r w:rsidRPr="00FF004D">
        <w:rPr>
          <w:rStyle w:val="StyleUnderline"/>
          <w:rFonts w:cs="Arial"/>
        </w:rPr>
        <w:t>from 1982 to 2012, the share of sales by the sectors’ top four firms increased in manufacturing, finance, services, utilities, retail trade, and wholesale trade</w:t>
      </w:r>
      <w:r w:rsidRPr="00FF004D">
        <w:rPr>
          <w:rFonts w:cs="Arial"/>
          <w:sz w:val="16"/>
        </w:rPr>
        <w:t xml:space="preserve">.8 </w:t>
      </w:r>
      <w:r w:rsidRPr="00FF004D">
        <w:rPr>
          <w:rStyle w:val="StyleUnderline"/>
          <w:rFonts w:cs="Arial"/>
        </w:rPr>
        <w:t>Average markups above cost</w:t>
      </w:r>
      <w:r w:rsidRPr="00FF004D">
        <w:rPr>
          <w:rFonts w:cs="Arial"/>
          <w:sz w:val="16"/>
        </w:rPr>
        <w:t>—a manifestation of market power—</w:t>
      </w:r>
      <w:r w:rsidRPr="00FF004D">
        <w:rPr>
          <w:rStyle w:val="StyleUnderline"/>
          <w:rFonts w:cs="Arial"/>
        </w:rPr>
        <w:t>rose from eighteen percent in 1980 to sixty-seven percent in 2014</w:t>
      </w:r>
      <w:r w:rsidRPr="00FF004D">
        <w:rPr>
          <w:rFonts w:cs="Arial"/>
          <w:sz w:val="16"/>
        </w:rPr>
        <w:t xml:space="preserve">.9 </w:t>
      </w:r>
      <w:r w:rsidRPr="00FF004D">
        <w:rPr>
          <w:rStyle w:val="StyleUnderline"/>
          <w:rFonts w:cs="Arial"/>
        </w:rPr>
        <w:t>This increase in concentration is due</w:t>
      </w:r>
      <w:r w:rsidRPr="00FF004D">
        <w:rPr>
          <w:rFonts w:cs="Arial"/>
          <w:sz w:val="16"/>
        </w:rPr>
        <w:t xml:space="preserve">, in part, </w:t>
      </w:r>
      <w:r w:rsidRPr="00FF004D">
        <w:rPr>
          <w:rStyle w:val="StyleUnderline"/>
          <w:rFonts w:cs="Arial"/>
        </w:rPr>
        <w:t>to a growing wave of mergers</w:t>
      </w:r>
      <w:r w:rsidRPr="00FF004D">
        <w:rPr>
          <w:rFonts w:cs="Arial"/>
          <w:sz w:val="16"/>
        </w:rPr>
        <w:t>. By one count over 325,000 mergers have been announced since 1985.10 That year, around 2,000 mergers with a value of a little over $300 billion were announced.11 In 2018, 15,000 mergers occurred—valued at just under two trillion dollars.12</w:t>
      </w:r>
    </w:p>
    <w:p w14:paraId="5A2C4E49" w14:textId="77777777" w:rsidR="006B7075" w:rsidRPr="00FF004D" w:rsidRDefault="006B7075" w:rsidP="006B7075">
      <w:pPr>
        <w:rPr>
          <w:rFonts w:cs="Arial"/>
          <w:u w:val="single"/>
        </w:rPr>
      </w:pPr>
      <w:r w:rsidRPr="00FF004D">
        <w:rPr>
          <w:rStyle w:val="StyleUnderline"/>
          <w:rFonts w:cs="Arial"/>
          <w:highlight w:val="cyan"/>
        </w:rPr>
        <w:t>The ability</w:t>
      </w:r>
      <w:r w:rsidRPr="00FF004D">
        <w:rPr>
          <w:rStyle w:val="StyleUnderline"/>
          <w:rFonts w:cs="Arial"/>
        </w:rPr>
        <w:t xml:space="preserve"> of firms </w:t>
      </w:r>
      <w:r w:rsidRPr="00FF004D">
        <w:rPr>
          <w:rStyle w:val="StyleUnderline"/>
          <w:rFonts w:cs="Arial"/>
          <w:highlight w:val="cyan"/>
        </w:rPr>
        <w:t>to charge prices for their products</w:t>
      </w:r>
      <w:r w:rsidRPr="00FF004D">
        <w:rPr>
          <w:rStyle w:val="StyleUnderline"/>
          <w:rFonts w:cs="Arial"/>
        </w:rPr>
        <w:t xml:space="preserve"> or services </w:t>
      </w:r>
      <w:r w:rsidRPr="00FF004D">
        <w:rPr>
          <w:rStyle w:val="StyleUnderline"/>
          <w:rFonts w:cs="Arial"/>
          <w:highlight w:val="cyan"/>
        </w:rPr>
        <w:t xml:space="preserve">that </w:t>
      </w:r>
      <w:r w:rsidRPr="00FF004D">
        <w:rPr>
          <w:rStyle w:val="Emphasis"/>
          <w:highlight w:val="cyan"/>
        </w:rPr>
        <w:t>exceed the competitive level harms workers</w:t>
      </w:r>
      <w:r w:rsidRPr="00FF004D">
        <w:rPr>
          <w:rFonts w:cs="Arial"/>
          <w:sz w:val="16"/>
        </w:rPr>
        <w:t xml:space="preserve"> in their role as consumers, and </w:t>
      </w:r>
      <w:r w:rsidRPr="00F975CA">
        <w:rPr>
          <w:rFonts w:cs="Arial"/>
          <w:sz w:val="16"/>
        </w:rPr>
        <w:t xml:space="preserve">the </w:t>
      </w:r>
      <w:r w:rsidRPr="00F975CA">
        <w:rPr>
          <w:rStyle w:val="Emphasis"/>
        </w:rPr>
        <w:t xml:space="preserve">reverberating </w:t>
      </w:r>
      <w:r w:rsidRPr="00FF004D">
        <w:rPr>
          <w:rStyle w:val="Emphasis"/>
          <w:highlight w:val="cyan"/>
        </w:rPr>
        <w:t>inefficiencies have consequences for wages</w:t>
      </w:r>
      <w:r w:rsidRPr="00FF004D">
        <w:rPr>
          <w:rStyle w:val="Emphasis"/>
        </w:rPr>
        <w:t xml:space="preserve"> as well</w:t>
      </w:r>
      <w:r w:rsidRPr="00FF004D">
        <w:rPr>
          <w:rFonts w:cs="Arial"/>
          <w:sz w:val="16"/>
        </w:rPr>
        <w:t>.1</w:t>
      </w:r>
      <w:r w:rsidRPr="00F975CA">
        <w:rPr>
          <w:rFonts w:cs="Arial"/>
          <w:sz w:val="16"/>
        </w:rPr>
        <w:t xml:space="preserve">3 </w:t>
      </w:r>
      <w:r w:rsidRPr="00F975CA">
        <w:rPr>
          <w:rStyle w:val="StyleUnderline"/>
          <w:rFonts w:cs="Arial"/>
        </w:rPr>
        <w:t>Workers are harmed more directly, though by firms with buyer power in labor markets</w:t>
      </w:r>
      <w:r w:rsidRPr="00F975CA">
        <w:rPr>
          <w:rFonts w:cs="Arial"/>
          <w:sz w:val="16"/>
        </w:rPr>
        <w:t xml:space="preserve">. </w:t>
      </w:r>
      <w:r w:rsidRPr="00F975CA">
        <w:rPr>
          <w:rStyle w:val="StyleUnderline"/>
          <w:rFonts w:cs="Arial"/>
        </w:rPr>
        <w:t>Instead of enabling firms to charge high prices</w:t>
      </w:r>
      <w:r w:rsidRPr="00F975CA">
        <w:rPr>
          <w:rFonts w:cs="Arial"/>
          <w:sz w:val="16"/>
        </w:rPr>
        <w:t xml:space="preserve"> for the goods or services they sell, buyer power—also known as </w:t>
      </w:r>
      <w:r w:rsidRPr="00F975CA">
        <w:rPr>
          <w:rStyle w:val="StyleUnderline"/>
          <w:rFonts w:cs="Arial"/>
        </w:rPr>
        <w:t>monopsony power</w:t>
      </w:r>
      <w:r w:rsidRPr="00F975CA">
        <w:rPr>
          <w:rFonts w:cs="Arial"/>
          <w:sz w:val="16"/>
        </w:rPr>
        <w:t>—</w:t>
      </w:r>
      <w:r w:rsidRPr="00F975CA">
        <w:rPr>
          <w:rStyle w:val="StyleUnderline"/>
          <w:rFonts w:cs="Arial"/>
        </w:rPr>
        <w:t>allows firms to push wages below the level workers</w:t>
      </w:r>
      <w:r w:rsidRPr="00FF004D">
        <w:rPr>
          <w:rStyle w:val="StyleUnderline"/>
          <w:rFonts w:cs="Arial"/>
        </w:rPr>
        <w:t xml:space="preserve"> would receive in competitive labor markets.</w:t>
      </w:r>
    </w:p>
    <w:p w14:paraId="70C41C89" w14:textId="77777777" w:rsidR="006B7075" w:rsidRPr="00FF004D" w:rsidRDefault="006B7075" w:rsidP="006B7075">
      <w:pPr>
        <w:rPr>
          <w:rFonts w:cs="Arial"/>
          <w:sz w:val="16"/>
        </w:rPr>
      </w:pPr>
      <w:r w:rsidRPr="00FF004D">
        <w:rPr>
          <w:rFonts w:cs="Arial"/>
          <w:sz w:val="16"/>
        </w:rPr>
        <w:t xml:space="preserve">A recent study applied the Herfindahl-Hirschman Index (HHI), which is used to measure market concentration. The Department of Justice (DOJ) and the Federal Trade Commission (FTC) (“the agencies”) used HHI in merger review, and found that </w:t>
      </w:r>
      <w:r w:rsidRPr="00EC57B0">
        <w:rPr>
          <w:rStyle w:val="StyleUnderline"/>
        </w:rPr>
        <w:t>at least forty percent of job markets fell into the “highly concentrated” category</w:t>
      </w:r>
      <w:r w:rsidRPr="00F975CA">
        <w:rPr>
          <w:rFonts w:cs="Arial"/>
          <w:sz w:val="16"/>
        </w:rPr>
        <w:t>,</w:t>
      </w:r>
      <w:r w:rsidRPr="00FF004D">
        <w:rPr>
          <w:rFonts w:cs="Arial"/>
          <w:sz w:val="16"/>
        </w:rPr>
        <w:t xml:space="preserve"> </w:t>
      </w:r>
      <w:r w:rsidRPr="00FF004D">
        <w:rPr>
          <w:rStyle w:val="StyleUnderline"/>
          <w:rFonts w:cs="Arial"/>
        </w:rPr>
        <w:t>making them especially susceptible to anticompetitive behavior by employers</w:t>
      </w:r>
      <w:r w:rsidRPr="00FF004D">
        <w:rPr>
          <w:rFonts w:cs="Arial"/>
          <w:sz w:val="16"/>
        </w:rPr>
        <w:t xml:space="preserve">.14 The </w:t>
      </w:r>
      <w:r w:rsidRPr="00FF004D">
        <w:rPr>
          <w:rStyle w:val="StyleUnderline"/>
          <w:rFonts w:cs="Arial"/>
        </w:rPr>
        <w:t>hiring markets for the twenty-five percent most concentrated occupations</w:t>
      </w:r>
      <w:r w:rsidRPr="00FF004D">
        <w:rPr>
          <w:rFonts w:cs="Arial"/>
          <w:sz w:val="16"/>
        </w:rPr>
        <w:t xml:space="preserve"> in almost every commuting zone in the country </w:t>
      </w:r>
      <w:r w:rsidRPr="00FF004D">
        <w:rPr>
          <w:rStyle w:val="StyleUnderline"/>
          <w:rFonts w:cs="Arial"/>
        </w:rPr>
        <w:t>have concentration levels nearly tripled the “highly concentrated” threshold</w:t>
      </w:r>
      <w:r w:rsidRPr="00FF004D">
        <w:rPr>
          <w:rFonts w:cs="Arial"/>
          <w:sz w:val="16"/>
        </w:rPr>
        <w:t>.15 In commuting zones across middle America, the hiring market for nearly every occupation is highly concentrated.16 As discussed below, a 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w:t>
      </w:r>
    </w:p>
    <w:p w14:paraId="2E87A1B1" w14:textId="77777777" w:rsidR="006B7075" w:rsidRPr="00FF004D" w:rsidRDefault="006B7075" w:rsidP="006B7075">
      <w:pPr>
        <w:rPr>
          <w:rFonts w:cs="Arial"/>
          <w:u w:val="single"/>
        </w:rPr>
      </w:pPr>
      <w:r w:rsidRPr="00FF004D">
        <w:rPr>
          <w:rFonts w:cs="Arial"/>
          <w:sz w:val="16"/>
        </w:rPr>
        <w:t xml:space="preserve">Historically, </w:t>
      </w:r>
      <w:r w:rsidRPr="00FF004D">
        <w:rPr>
          <w:rStyle w:val="StyleUnderline"/>
          <w:rFonts w:cs="Arial"/>
          <w:highlight w:val="cyan"/>
        </w:rPr>
        <w:t>antitrust enforcers have given</w:t>
      </w:r>
      <w:r w:rsidRPr="00FF004D">
        <w:rPr>
          <w:rStyle w:val="StyleUnderline"/>
          <w:rFonts w:cs="Arial"/>
        </w:rPr>
        <w:t xml:space="preserve"> far </w:t>
      </w:r>
      <w:r w:rsidRPr="00FF004D">
        <w:rPr>
          <w:rStyle w:val="StyleUnderline"/>
          <w:rFonts w:cs="Arial"/>
          <w:highlight w:val="cyan"/>
        </w:rPr>
        <w:t>less attention</w:t>
      </w:r>
      <w:r w:rsidRPr="00FF004D">
        <w:rPr>
          <w:rStyle w:val="StyleUnderline"/>
          <w:rFonts w:cs="Arial"/>
        </w:rPr>
        <w:t xml:space="preserve"> to firms’ power as buyers</w:t>
      </w:r>
      <w:r w:rsidRPr="00FF004D">
        <w:rPr>
          <w:rFonts w:cs="Arial"/>
          <w:sz w:val="16"/>
        </w:rPr>
        <w:t xml:space="preserve"> than as sellers and have been particularly hesitant to check their power as buyers of labor. However, </w:t>
      </w:r>
      <w:r w:rsidRPr="00FF004D">
        <w:rPr>
          <w:rStyle w:val="StyleUnderline"/>
          <w:rFonts w:cs="Arial"/>
          <w:highlight w:val="cyan"/>
        </w:rPr>
        <w:t>the tide may be beginning to change</w:t>
      </w:r>
      <w:r w:rsidRPr="00FF004D">
        <w:rPr>
          <w:rFonts w:cs="Arial"/>
          <w:sz w:val="16"/>
        </w:rPr>
        <w:t xml:space="preserve">. Federal and state </w:t>
      </w:r>
      <w:r w:rsidRPr="00FF004D">
        <w:rPr>
          <w:rStyle w:val="StyleUnderline"/>
          <w:rFonts w:cs="Arial"/>
        </w:rPr>
        <w:t>enforcers have begun to challenge anticompetitive labor contracts</w:t>
      </w:r>
      <w:r w:rsidRPr="00FF004D">
        <w:rPr>
          <w:rFonts w:cs="Arial"/>
          <w:sz w:val="16"/>
        </w:rPr>
        <w:t xml:space="preserve">,18 and </w:t>
      </w:r>
      <w:r w:rsidRPr="00FF004D">
        <w:rPr>
          <w:rStyle w:val="StyleUnderline"/>
          <w:rFonts w:cs="Arial"/>
        </w:rPr>
        <w:t>there is a small but growing body of precedent addressing increased buyer power in mergers</w:t>
      </w:r>
      <w:r w:rsidRPr="00FF004D">
        <w:rPr>
          <w:rFonts w:cs="Arial"/>
          <w:sz w:val="16"/>
        </w:rP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w:t>
      </w:r>
      <w:r w:rsidRPr="00F975CA">
        <w:rPr>
          <w:rFonts w:cs="Arial"/>
          <w:sz w:val="16"/>
        </w:rPr>
        <w:t xml:space="preserve">Hesse stated that </w:t>
      </w:r>
      <w:r w:rsidRPr="00F975CA">
        <w:rPr>
          <w:rStyle w:val="StyleUnderline"/>
          <w:rFonts w:cs="Arial"/>
        </w:rPr>
        <w:lastRenderedPageBreak/>
        <w:t>antitrust enforcement</w:t>
      </w:r>
      <w:r w:rsidRPr="00F975CA">
        <w:rPr>
          <w:rFonts w:cs="Arial"/>
          <w:sz w:val="16"/>
        </w:rPr>
        <w:t xml:space="preserve"> efforts should not only be concerned with the welfare of consumers, but </w:t>
      </w:r>
      <w:r w:rsidRPr="00F975CA">
        <w:rPr>
          <w:rStyle w:val="StyleUnderline"/>
          <w:rFonts w:cs="Arial"/>
        </w:rPr>
        <w:t>should</w:t>
      </w:r>
      <w:r w:rsidRPr="00F975CA">
        <w:rPr>
          <w:rFonts w:cs="Arial"/>
          <w:sz w:val="16"/>
        </w:rPr>
        <w:t xml:space="preserve"> “also </w:t>
      </w:r>
      <w:r w:rsidRPr="00F975CA">
        <w:rPr>
          <w:rStyle w:val="StyleUnderline"/>
          <w:rFonts w:cs="Arial"/>
        </w:rPr>
        <w:t>benefit workers</w:t>
      </w:r>
      <w:r w:rsidRPr="00F975CA">
        <w:rPr>
          <w:rFonts w:cs="Arial"/>
          <w:sz w:val="16"/>
        </w:rPr>
        <w:t xml:space="preserve">, </w:t>
      </w:r>
      <w:r w:rsidRPr="00F975CA">
        <w:rPr>
          <w:rStyle w:val="Emphasis"/>
        </w:rPr>
        <w:t>whose wages won’t be driven down by dominant employers with the power to dictate terms of employment</w:t>
      </w:r>
      <w:r w:rsidRPr="00F975CA">
        <w:rPr>
          <w:rFonts w:cs="Arial"/>
          <w:sz w:val="16"/>
        </w:rPr>
        <w:t>.”21 Nevertheless, to date, the</w:t>
      </w:r>
      <w:r w:rsidRPr="00FF004D">
        <w:rPr>
          <w:rFonts w:cs="Arial"/>
          <w:sz w:val="16"/>
        </w:rPr>
        <w:t xml:space="preserve"> agencies have never blocked a merger on the basis of harm to workers.</w:t>
      </w:r>
    </w:p>
    <w:p w14:paraId="2452C8C3" w14:textId="77777777" w:rsidR="006B7075" w:rsidRPr="00FF004D" w:rsidRDefault="006B7075" w:rsidP="006B7075">
      <w:pPr>
        <w:rPr>
          <w:rFonts w:cs="Arial"/>
          <w:sz w:val="16"/>
        </w:rPr>
      </w:pPr>
      <w:r w:rsidRPr="00FF004D">
        <w:rPr>
          <w:rFonts w:cs="Arial"/>
          <w:sz w:val="16"/>
        </w:rPr>
        <w:t>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it would seem that if firms use their buyer power to lower their costs,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w:t>
      </w:r>
    </w:p>
    <w:p w14:paraId="16ECA2EE" w14:textId="77777777" w:rsidR="006B7075" w:rsidRPr="00FF004D" w:rsidRDefault="006B7075" w:rsidP="006B7075">
      <w:pPr>
        <w:rPr>
          <w:rFonts w:cs="Arial"/>
          <w:sz w:val="16"/>
        </w:rPr>
      </w:pPr>
      <w:r w:rsidRPr="00FF004D">
        <w:rPr>
          <w:rFonts w:cs="Arial"/>
          <w:sz w:val="16"/>
        </w:rPr>
        <w:t>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w:t>
      </w:r>
    </w:p>
    <w:p w14:paraId="0F333FE2" w14:textId="77777777" w:rsidR="006B7075" w:rsidRPr="00FF004D" w:rsidRDefault="006B7075" w:rsidP="006B7075">
      <w:pPr>
        <w:rPr>
          <w:rFonts w:cs="Arial"/>
          <w:u w:val="single"/>
        </w:rPr>
      </w:pPr>
      <w:r w:rsidRPr="00FF004D">
        <w:rPr>
          <w:rStyle w:val="StyleUnderline"/>
          <w:rFonts w:cs="Arial"/>
        </w:rPr>
        <w:t>Labor market issues are also garnering increased attention from antitrust scholars</w:t>
      </w:r>
      <w:r w:rsidRPr="00FF004D">
        <w:rPr>
          <w:rFonts w:cs="Arial"/>
          <w:sz w:val="16"/>
        </w:rPr>
        <w:t xml:space="preserve">.27 In an article published in 2018, C. Scott Hemphill and Nancy Rose argued for more interventionist merger policy directed at various forms of buyer market power.28 The same year, Suresh Naidu, Eric Posner and Glen Weyl published Antitrust Remedies for Labor Market Power, a sweeping analysis of the myriad options available to enforcers to promote more competitive labor markets.29 This </w:t>
      </w:r>
      <w:r w:rsidRPr="00FF004D">
        <w:rPr>
          <w:rStyle w:val="StyleUnderline"/>
          <w:rFonts w:cs="Arial"/>
        </w:rPr>
        <w:t>legal analysis has been spurred by a growing body of empirical work on buyer power in labor markets</w:t>
      </w:r>
      <w:r w:rsidRPr="00FF004D">
        <w:rPr>
          <w:rFonts w:cs="Arial"/>
          <w:sz w:val="16"/>
        </w:rPr>
        <w:t xml:space="preserve">.30 An array of scholars concluded that </w:t>
      </w:r>
      <w:r w:rsidRPr="00FF004D">
        <w:rPr>
          <w:rStyle w:val="Emphasis"/>
          <w:highlight w:val="cyan"/>
        </w:rPr>
        <w:t>labor market power is a problem</w:t>
      </w:r>
      <w:r w:rsidRPr="00F975CA">
        <w:rPr>
          <w:rStyle w:val="Emphasis"/>
        </w:rPr>
        <w:t xml:space="preserve"> and one </w:t>
      </w:r>
      <w:r w:rsidRPr="00FF004D">
        <w:rPr>
          <w:rStyle w:val="Emphasis"/>
          <w:highlight w:val="cyan"/>
        </w:rPr>
        <w:t>that antitrust</w:t>
      </w:r>
      <w:r w:rsidRPr="00F975CA">
        <w:rPr>
          <w:rStyle w:val="Emphasis"/>
        </w:rPr>
        <w:t xml:space="preserve"> institutions </w:t>
      </w:r>
      <w:r w:rsidRPr="00FF004D">
        <w:rPr>
          <w:rStyle w:val="Emphasis"/>
          <w:highlight w:val="cyan"/>
        </w:rPr>
        <w:t>should do more to address.</w:t>
      </w:r>
    </w:p>
    <w:p w14:paraId="3C267627" w14:textId="77777777" w:rsidR="006B7075" w:rsidRPr="00FF004D" w:rsidRDefault="006B7075" w:rsidP="006B7075">
      <w:pPr>
        <w:rPr>
          <w:rFonts w:cs="Arial"/>
          <w:sz w:val="16"/>
        </w:rPr>
      </w:pPr>
      <w:r w:rsidRPr="00FF004D">
        <w:rPr>
          <w:rFonts w:cs="Arial"/>
          <w:sz w:val="16"/>
        </w:rPr>
        <w:t xml:space="preserve">This paper similarly argues that </w:t>
      </w:r>
      <w:r w:rsidRPr="00FF004D">
        <w:rPr>
          <w:rStyle w:val="StyleUnderline"/>
          <w:rFonts w:cs="Arial"/>
          <w:highlight w:val="cyan"/>
        </w:rPr>
        <w:t>buyer power</w:t>
      </w:r>
      <w:r w:rsidRPr="00FF004D">
        <w:rPr>
          <w:rFonts w:cs="Arial"/>
          <w:sz w:val="16"/>
        </w:rPr>
        <w:t xml:space="preserve">—and specifically buyer power </w:t>
      </w:r>
      <w:r w:rsidRPr="00FF004D">
        <w:rPr>
          <w:rStyle w:val="StyleUnderline"/>
          <w:rFonts w:cs="Arial"/>
        </w:rPr>
        <w:t>in labor markets</w:t>
      </w:r>
      <w:r w:rsidRPr="00FF004D">
        <w:rPr>
          <w:rFonts w:cs="Arial"/>
          <w:sz w:val="16"/>
        </w:rPr>
        <w:t>—</w:t>
      </w:r>
      <w:r w:rsidRPr="00FF004D">
        <w:rPr>
          <w:rStyle w:val="Emphasis"/>
          <w:highlight w:val="cyan"/>
        </w:rPr>
        <w:t>deserves greater antitrust scrutiny</w:t>
      </w:r>
      <w:r w:rsidRPr="00FF004D">
        <w:rPr>
          <w:rFonts w:cs="Arial"/>
          <w:sz w:val="16"/>
        </w:rPr>
        <w:t xml:space="preserve"> and, to that end, </w:t>
      </w:r>
      <w:r w:rsidRPr="00FF004D">
        <w:rPr>
          <w:rStyle w:val="Emphasis"/>
          <w:highlight w:val="cyan"/>
        </w:rPr>
        <w:t xml:space="preserve">develops a framework for </w:t>
      </w:r>
      <w:r w:rsidRPr="00F975CA">
        <w:rPr>
          <w:rStyle w:val="Emphasis"/>
        </w:rPr>
        <w:t xml:space="preserve">systematically </w:t>
      </w:r>
      <w:r w:rsidRPr="00FF004D">
        <w:rPr>
          <w:rStyle w:val="Emphasis"/>
          <w:highlight w:val="cyan"/>
        </w:rPr>
        <w:t>evaluating labor market power in merger analysis</w:t>
      </w:r>
      <w:r w:rsidRPr="00FF004D">
        <w:rPr>
          <w:rFonts w:cs="Arial"/>
          <w:sz w:val="16"/>
        </w:rP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F975CA">
        <w:rPr>
          <w:rStyle w:val="Emphasis"/>
        </w:rPr>
        <w:t>economic theory and empirical evidence support increased enforcement</w:t>
      </w:r>
      <w:r w:rsidRPr="00F975CA">
        <w:rPr>
          <w:rFonts w:cs="Arial"/>
          <w:sz w:val="16"/>
        </w:rPr>
        <w:t xml:space="preserve"> without any reform of the basic legal framework and without deviating from substantial consensus about the proper role for</w:t>
      </w:r>
      <w:r w:rsidRPr="00FF004D">
        <w:rPr>
          <w:rFonts w:cs="Arial"/>
          <w:sz w:val="16"/>
        </w:rPr>
        <w:t xml:space="preserve"> antitrust in the economy.</w:t>
      </w:r>
    </w:p>
    <w:p w14:paraId="2A8F80B9" w14:textId="77777777" w:rsidR="006B7075" w:rsidRDefault="006B7075" w:rsidP="006B7075">
      <w:pPr>
        <w:rPr>
          <w:rFonts w:cs="Arial"/>
        </w:rPr>
      </w:pPr>
    </w:p>
    <w:p w14:paraId="5E4A08C8" w14:textId="77777777" w:rsidR="006B7075" w:rsidRPr="00661B2C" w:rsidRDefault="006B7075" w:rsidP="006B7075">
      <w:pPr>
        <w:pStyle w:val="Heading4"/>
        <w:rPr>
          <w:rFonts w:cs="Arial"/>
          <w:u w:val="single"/>
        </w:rPr>
      </w:pPr>
      <w:r>
        <w:rPr>
          <w:rFonts w:cs="Arial"/>
        </w:rPr>
        <w:t xml:space="preserve">Monopsony power </w:t>
      </w:r>
      <w:r>
        <w:rPr>
          <w:rFonts w:cs="Arial"/>
          <w:u w:val="single"/>
        </w:rPr>
        <w:t>depresses growth</w:t>
      </w:r>
      <w:r>
        <w:rPr>
          <w:rFonts w:cs="Arial"/>
        </w:rPr>
        <w:t xml:space="preserve">---results in </w:t>
      </w:r>
      <w:r>
        <w:rPr>
          <w:rFonts w:cs="Arial"/>
          <w:u w:val="single"/>
        </w:rPr>
        <w:t>underemployment</w:t>
      </w:r>
      <w:r>
        <w:rPr>
          <w:rFonts w:cs="Arial"/>
        </w:rPr>
        <w:t xml:space="preserve"> and decreases </w:t>
      </w:r>
      <w:r>
        <w:rPr>
          <w:rFonts w:cs="Arial"/>
          <w:u w:val="single"/>
        </w:rPr>
        <w:t>labor productivity</w:t>
      </w:r>
    </w:p>
    <w:p w14:paraId="593FB6BF" w14:textId="77777777" w:rsidR="006B7075" w:rsidRPr="009029C8" w:rsidRDefault="006B7075" w:rsidP="006B7075">
      <w:pPr>
        <w:rPr>
          <w:rFonts w:cs="Arial"/>
        </w:rPr>
      </w:pPr>
      <w:r w:rsidRPr="009029C8">
        <w:rPr>
          <w:rFonts w:cs="Arial"/>
        </w:rPr>
        <w:t xml:space="preserve">Eric A. </w:t>
      </w:r>
      <w:r w:rsidRPr="009029C8">
        <w:rPr>
          <w:rStyle w:val="Style13ptBold"/>
          <w:rFonts w:cs="Arial"/>
        </w:rPr>
        <w:t>Posner 8/13</w:t>
      </w:r>
      <w:r w:rsidRPr="00BC361B">
        <w:t>/21.</w:t>
      </w:r>
      <w:r w:rsidRPr="009029C8">
        <w:rPr>
          <w:rFonts w:cs="Arial"/>
        </w:rPr>
        <w:t xml:space="preserve"> Kirkland &amp; Ellis Distinguished Service Professor at University of Chicago. How Antitrust Failed Workers. Oxford University Press, 2021.</w:t>
      </w:r>
    </w:p>
    <w:p w14:paraId="7C52B246" w14:textId="77777777" w:rsidR="006B7075" w:rsidRPr="009029C8" w:rsidRDefault="006B7075" w:rsidP="006B7075">
      <w:pPr>
        <w:rPr>
          <w:rFonts w:cs="Arial"/>
          <w:sz w:val="16"/>
        </w:rPr>
      </w:pPr>
      <w:r w:rsidRPr="009029C8">
        <w:rPr>
          <w:rStyle w:val="StyleUnderline"/>
          <w:rFonts w:cs="Arial"/>
        </w:rPr>
        <w:t>In the United States,</w:t>
      </w:r>
      <w:r w:rsidRPr="009029C8">
        <w:rPr>
          <w:rFonts w:cs="Arial"/>
          <w:sz w:val="16"/>
        </w:rPr>
        <w:t xml:space="preserve"> and much of the Western world, </w:t>
      </w:r>
      <w:r w:rsidRPr="009029C8">
        <w:rPr>
          <w:rStyle w:val="Emphasis"/>
        </w:rPr>
        <w:t xml:space="preserve">economic </w:t>
      </w:r>
      <w:r w:rsidRPr="009029C8">
        <w:rPr>
          <w:rStyle w:val="Emphasis"/>
          <w:highlight w:val="cyan"/>
        </w:rPr>
        <w:t xml:space="preserve">growth has slowed, inequality </w:t>
      </w:r>
      <w:r w:rsidRPr="009029C8">
        <w:rPr>
          <w:rStyle w:val="Emphasis"/>
        </w:rPr>
        <w:t xml:space="preserve">has </w:t>
      </w:r>
      <w:r w:rsidRPr="009029C8">
        <w:rPr>
          <w:rStyle w:val="Emphasis"/>
          <w:highlight w:val="cyan"/>
        </w:rPr>
        <w:t xml:space="preserve">risen, and wages </w:t>
      </w:r>
      <w:r w:rsidRPr="009029C8">
        <w:rPr>
          <w:rStyle w:val="Emphasis"/>
        </w:rPr>
        <w:t xml:space="preserve">have </w:t>
      </w:r>
      <w:r w:rsidRPr="009029C8">
        <w:rPr>
          <w:rStyle w:val="Emphasis"/>
          <w:highlight w:val="cyan"/>
        </w:rPr>
        <w:t>stagnated</w:t>
      </w:r>
      <w:r w:rsidRPr="009029C8">
        <w:rPr>
          <w:rFonts w:cs="Arial"/>
          <w:sz w:val="16"/>
        </w:rPr>
        <w:t xml:space="preserve">. Academic research has identified several possible causes, ranging from structural shifts in the economy to public policy </w:t>
      </w:r>
      <w:r w:rsidRPr="00661B2C">
        <w:rPr>
          <w:rFonts w:cs="Arial"/>
          <w:sz w:val="16"/>
        </w:rPr>
        <w:t xml:space="preserve">failure. </w:t>
      </w:r>
      <w:r w:rsidRPr="00661B2C">
        <w:rPr>
          <w:rStyle w:val="StyleUnderline"/>
          <w:rFonts w:cs="Arial"/>
        </w:rPr>
        <w:t>One</w:t>
      </w:r>
      <w:r w:rsidRPr="00661B2C">
        <w:rPr>
          <w:rFonts w:cs="Arial"/>
          <w:sz w:val="16"/>
        </w:rPr>
        <w:t xml:space="preserve"> possible </w:t>
      </w:r>
      <w:r w:rsidRPr="00661B2C">
        <w:rPr>
          <w:rStyle w:val="StyleUnderline"/>
          <w:rFonts w:cs="Arial"/>
        </w:rPr>
        <w:t>cause</w:t>
      </w:r>
      <w:r w:rsidRPr="00661B2C">
        <w:rPr>
          <w:rFonts w:cs="Arial"/>
          <w:sz w:val="16"/>
        </w:rPr>
        <w:t xml:space="preserve"> that has received increasing attention from economists </w:t>
      </w:r>
      <w:r w:rsidRPr="00661B2C">
        <w:rPr>
          <w:rStyle w:val="Emphasis"/>
        </w:rPr>
        <w:t>is labor market power</w:t>
      </w:r>
      <w:r w:rsidRPr="00661B2C">
        <w:rPr>
          <w:rFonts w:cs="Arial"/>
          <w:sz w:val="16"/>
        </w:rPr>
        <w:t>, the ability</w:t>
      </w:r>
      <w:r w:rsidRPr="009029C8">
        <w:rPr>
          <w:rFonts w:cs="Arial"/>
          <w:sz w:val="16"/>
        </w:rPr>
        <w:t xml:space="preserve"> of employers to set wages below workers’ marginal revenue product.1 New evidence suggests that </w:t>
      </w:r>
      <w:r w:rsidRPr="009029C8">
        <w:rPr>
          <w:rStyle w:val="StyleUnderline"/>
          <w:rFonts w:cs="Arial"/>
        </w:rPr>
        <w:t xml:space="preserve">many </w:t>
      </w:r>
      <w:r w:rsidRPr="009029C8">
        <w:rPr>
          <w:rStyle w:val="StyleUnderline"/>
          <w:rFonts w:cs="Arial"/>
          <w:highlight w:val="cyan"/>
        </w:rPr>
        <w:t xml:space="preserve">labor markets </w:t>
      </w:r>
      <w:r w:rsidRPr="009029C8">
        <w:rPr>
          <w:rStyle w:val="StyleUnderline"/>
          <w:rFonts w:cs="Arial"/>
        </w:rPr>
        <w:t xml:space="preserve">around the country </w:t>
      </w:r>
      <w:r w:rsidRPr="009029C8">
        <w:rPr>
          <w:rStyle w:val="Emphasis"/>
          <w:highlight w:val="cyan"/>
        </w:rPr>
        <w:t>are not competitive</w:t>
      </w:r>
      <w:r w:rsidRPr="009029C8">
        <w:rPr>
          <w:rFonts w:cs="Arial"/>
          <w:sz w:val="16"/>
          <w:highlight w:val="cyan"/>
        </w:rPr>
        <w:t xml:space="preserve"> </w:t>
      </w:r>
      <w:r w:rsidRPr="009029C8">
        <w:rPr>
          <w:rStyle w:val="StyleUnderline"/>
          <w:rFonts w:cs="Arial"/>
        </w:rPr>
        <w:t>but</w:t>
      </w:r>
      <w:r w:rsidRPr="009029C8">
        <w:rPr>
          <w:rFonts w:cs="Arial"/>
          <w:sz w:val="16"/>
        </w:rPr>
        <w:t xml:space="preserve"> instead </w:t>
      </w:r>
      <w:r w:rsidRPr="009029C8">
        <w:rPr>
          <w:rStyle w:val="StyleUnderline"/>
          <w:rFonts w:cs="Arial"/>
        </w:rPr>
        <w:t>exhibit</w:t>
      </w:r>
      <w:r w:rsidRPr="009029C8">
        <w:rPr>
          <w:rFonts w:cs="Arial"/>
          <w:sz w:val="16"/>
        </w:rPr>
        <w:t xml:space="preserve"> considerable </w:t>
      </w:r>
      <w:r w:rsidRPr="009029C8">
        <w:rPr>
          <w:rStyle w:val="Emphasis"/>
        </w:rPr>
        <w:t xml:space="preserve">market power enjoyed by </w:t>
      </w:r>
      <w:r w:rsidRPr="00661B2C">
        <w:rPr>
          <w:rStyle w:val="Emphasis"/>
        </w:rPr>
        <w:t>employers</w:t>
      </w:r>
      <w:r w:rsidRPr="00661B2C">
        <w:rPr>
          <w:rStyle w:val="StyleUnderline"/>
          <w:rFonts w:cs="Arial"/>
        </w:rPr>
        <w:t xml:space="preserve">, who use their market power to </w:t>
      </w:r>
      <w:r w:rsidRPr="00661B2C">
        <w:rPr>
          <w:rStyle w:val="Emphasis"/>
        </w:rPr>
        <w:t>suppress wages</w:t>
      </w:r>
      <w:r w:rsidRPr="00661B2C">
        <w:rPr>
          <w:rFonts w:cs="Arial"/>
          <w:sz w:val="16"/>
        </w:rPr>
        <w:t xml:space="preserve">. </w:t>
      </w:r>
      <w:r w:rsidRPr="00661B2C">
        <w:rPr>
          <w:rStyle w:val="StyleUnderline"/>
          <w:rFonts w:cs="Arial"/>
        </w:rPr>
        <w:t>This phenomenon</w:t>
      </w:r>
      <w:r w:rsidRPr="00661B2C">
        <w:rPr>
          <w:rFonts w:cs="Arial"/>
          <w:sz w:val="16"/>
        </w:rPr>
        <w:t>—the power of employers to suppress wages below the competitive rat</w:t>
      </w:r>
      <w:r w:rsidRPr="009029C8">
        <w:rPr>
          <w:rFonts w:cs="Arial"/>
          <w:sz w:val="16"/>
        </w:rPr>
        <w:t>e—</w:t>
      </w:r>
      <w:r w:rsidRPr="009029C8">
        <w:rPr>
          <w:rStyle w:val="StyleUnderline"/>
          <w:rFonts w:cs="Arial"/>
        </w:rPr>
        <w:t>is known</w:t>
      </w:r>
      <w:r w:rsidRPr="009029C8">
        <w:rPr>
          <w:rFonts w:cs="Arial"/>
          <w:sz w:val="16"/>
        </w:rPr>
        <w:t xml:space="preserve"> among economists </w:t>
      </w:r>
      <w:r w:rsidRPr="009029C8">
        <w:rPr>
          <w:rStyle w:val="StyleUnderline"/>
          <w:rFonts w:cs="Arial"/>
        </w:rPr>
        <w:t xml:space="preserve">as </w:t>
      </w:r>
      <w:r w:rsidRPr="009029C8">
        <w:rPr>
          <w:rStyle w:val="Emphasis"/>
        </w:rPr>
        <w:t>labor monopsony</w:t>
      </w:r>
      <w:r w:rsidRPr="009029C8">
        <w:rPr>
          <w:rStyle w:val="StyleUnderline"/>
          <w:rFonts w:cs="Arial"/>
        </w:rPr>
        <w:t xml:space="preserve">, or simply labor market power. </w:t>
      </w:r>
      <w:r w:rsidRPr="00661B2C">
        <w:rPr>
          <w:rStyle w:val="Emphasis"/>
          <w:highlight w:val="cyan"/>
        </w:rPr>
        <w:t>Wage suppr</w:t>
      </w:r>
      <w:r w:rsidRPr="009029C8">
        <w:rPr>
          <w:rStyle w:val="Emphasis"/>
          <w:highlight w:val="cyan"/>
        </w:rPr>
        <w:t>ession</w:t>
      </w:r>
      <w:r w:rsidRPr="00661B2C">
        <w:rPr>
          <w:rStyle w:val="Emphasis"/>
        </w:rPr>
        <w:t xml:space="preserve"> enhances income inequality</w:t>
      </w:r>
      <w:r w:rsidRPr="009029C8">
        <w:rPr>
          <w:rFonts w:cs="Arial"/>
          <w:sz w:val="16"/>
        </w:rPr>
        <w:t xml:space="preserve"> because </w:t>
      </w:r>
      <w:r w:rsidRPr="009029C8">
        <w:rPr>
          <w:rStyle w:val="StyleUnderline"/>
          <w:rFonts w:cs="Arial"/>
        </w:rPr>
        <w:t xml:space="preserve">it </w:t>
      </w:r>
      <w:r w:rsidRPr="00661B2C">
        <w:rPr>
          <w:rStyle w:val="StyleUnderline"/>
          <w:rFonts w:cs="Arial"/>
        </w:rPr>
        <w:t xml:space="preserve">creates a wedge </w:t>
      </w:r>
      <w:r w:rsidRPr="009029C8">
        <w:rPr>
          <w:rStyle w:val="StyleUnderline"/>
          <w:rFonts w:cs="Arial"/>
        </w:rPr>
        <w:t>between</w:t>
      </w:r>
      <w:r w:rsidRPr="009029C8">
        <w:rPr>
          <w:rFonts w:cs="Arial"/>
          <w:sz w:val="16"/>
        </w:rPr>
        <w:t xml:space="preserve"> the </w:t>
      </w:r>
      <w:r w:rsidRPr="009029C8">
        <w:rPr>
          <w:rStyle w:val="StyleUnderline"/>
          <w:rFonts w:cs="Arial"/>
        </w:rPr>
        <w:t>incomes</w:t>
      </w:r>
      <w:r w:rsidRPr="009029C8">
        <w:rPr>
          <w:rFonts w:cs="Arial"/>
          <w:sz w:val="16"/>
        </w:rPr>
        <w:t xml:space="preserve"> of people who work in concentrated </w:t>
      </w:r>
      <w:r w:rsidRPr="009029C8">
        <w:rPr>
          <w:rStyle w:val="StyleUnderline"/>
          <w:rFonts w:cs="Arial"/>
        </w:rPr>
        <w:t>and competitive labor markets. Wage suppression</w:t>
      </w:r>
      <w:r w:rsidRPr="009029C8">
        <w:rPr>
          <w:rFonts w:cs="Arial"/>
          <w:sz w:val="16"/>
        </w:rPr>
        <w:t xml:space="preserve"> also </w:t>
      </w:r>
      <w:r w:rsidRPr="00661B2C">
        <w:rPr>
          <w:rStyle w:val="StyleUnderline"/>
          <w:rFonts w:cs="Arial"/>
        </w:rPr>
        <w:t xml:space="preserve">reduces </w:t>
      </w:r>
      <w:r w:rsidRPr="009029C8">
        <w:rPr>
          <w:rStyle w:val="StyleUnderline"/>
          <w:rFonts w:cs="Arial"/>
        </w:rPr>
        <w:t xml:space="preserve">the </w:t>
      </w:r>
      <w:r w:rsidRPr="00661B2C">
        <w:rPr>
          <w:rStyle w:val="Emphasis"/>
        </w:rPr>
        <w:t xml:space="preserve">incomes </w:t>
      </w:r>
      <w:r w:rsidRPr="009029C8">
        <w:rPr>
          <w:rStyle w:val="Emphasis"/>
        </w:rPr>
        <w:t>of workers</w:t>
      </w:r>
      <w:r w:rsidRPr="009029C8">
        <w:rPr>
          <w:rStyle w:val="StyleUnderline"/>
          <w:rFonts w:cs="Arial"/>
        </w:rPr>
        <w:t xml:space="preserve"> relative to those of people who live off capital</w:t>
      </w:r>
      <w:r w:rsidRPr="009029C8">
        <w:rPr>
          <w:rFonts w:cs="Arial"/>
          <w:sz w:val="16"/>
        </w:rPr>
        <w:t xml:space="preserve">, and the latter are almost uniformly wealthier than the former. </w:t>
      </w:r>
      <w:r w:rsidRPr="009029C8">
        <w:rPr>
          <w:rStyle w:val="StyleUnderline"/>
          <w:rFonts w:cs="Arial"/>
        </w:rPr>
        <w:t>Wage suppression</w:t>
      </w:r>
      <w:r w:rsidRPr="009029C8">
        <w:rPr>
          <w:rFonts w:cs="Arial"/>
          <w:sz w:val="16"/>
        </w:rPr>
        <w:t xml:space="preserve"> also </w:t>
      </w:r>
      <w:r w:rsidRPr="009029C8">
        <w:rPr>
          <w:rStyle w:val="Emphasis"/>
          <w:highlight w:val="cyan"/>
        </w:rPr>
        <w:t xml:space="preserve">interferes with </w:t>
      </w:r>
      <w:r w:rsidRPr="009029C8">
        <w:rPr>
          <w:rStyle w:val="Emphasis"/>
        </w:rPr>
        <w:t xml:space="preserve">economic </w:t>
      </w:r>
      <w:r w:rsidRPr="009029C8">
        <w:rPr>
          <w:rStyle w:val="Emphasis"/>
          <w:highlight w:val="cyan"/>
        </w:rPr>
        <w:t>growth</w:t>
      </w:r>
      <w:r w:rsidRPr="009029C8">
        <w:rPr>
          <w:rFonts w:cs="Arial"/>
          <w:sz w:val="16"/>
          <w:highlight w:val="cyan"/>
        </w:rPr>
        <w:t xml:space="preserve"> </w:t>
      </w:r>
      <w:r w:rsidRPr="009029C8">
        <w:rPr>
          <w:rFonts w:cs="Arial"/>
          <w:sz w:val="16"/>
        </w:rPr>
        <w:t xml:space="preserve">since it </w:t>
      </w:r>
      <w:r w:rsidRPr="009029C8">
        <w:rPr>
          <w:rStyle w:val="StyleUnderline"/>
          <w:rFonts w:cs="Arial"/>
          <w:highlight w:val="cyan"/>
        </w:rPr>
        <w:t xml:space="preserve">results in </w:t>
      </w:r>
      <w:r w:rsidRPr="009029C8">
        <w:rPr>
          <w:rStyle w:val="Emphasis"/>
          <w:highlight w:val="cyan"/>
        </w:rPr>
        <w:t>underemployment</w:t>
      </w:r>
      <w:r w:rsidRPr="009029C8">
        <w:rPr>
          <w:rStyle w:val="StyleUnderline"/>
          <w:rFonts w:cs="Arial"/>
          <w:highlight w:val="cyan"/>
        </w:rPr>
        <w:t xml:space="preserve"> </w:t>
      </w:r>
      <w:r w:rsidRPr="009029C8">
        <w:rPr>
          <w:rStyle w:val="StyleUnderline"/>
          <w:rFonts w:cs="Arial"/>
        </w:rPr>
        <w:t>of labor</w:t>
      </w:r>
      <w:r w:rsidRPr="009029C8">
        <w:rPr>
          <w:rFonts w:cs="Arial"/>
          <w:sz w:val="16"/>
        </w:rPr>
        <w:t xml:space="preserve"> </w:t>
      </w:r>
      <w:r w:rsidRPr="009029C8">
        <w:rPr>
          <w:rStyle w:val="StyleUnderline"/>
          <w:rFonts w:cs="Arial"/>
          <w:highlight w:val="cyan"/>
        </w:rPr>
        <w:t>and</w:t>
      </w:r>
      <w:r w:rsidRPr="009029C8">
        <w:rPr>
          <w:rFonts w:cs="Arial"/>
          <w:sz w:val="16"/>
        </w:rPr>
        <w:t xml:space="preserve">, while </w:t>
      </w:r>
      <w:r w:rsidRPr="009029C8">
        <w:rPr>
          <w:rFonts w:cs="Arial"/>
          <w:sz w:val="16"/>
        </w:rPr>
        <w:lastRenderedPageBreak/>
        <w:t xml:space="preserve">it may seem to raise the return on capital, actually </w:t>
      </w:r>
      <w:r w:rsidRPr="009029C8">
        <w:rPr>
          <w:rStyle w:val="Emphasis"/>
          <w:highlight w:val="cyan"/>
        </w:rPr>
        <w:t xml:space="preserve">depresses </w:t>
      </w:r>
      <w:r w:rsidRPr="00661B2C">
        <w:rPr>
          <w:rStyle w:val="Emphasis"/>
          <w:highlight w:val="cyan"/>
        </w:rPr>
        <w:t>it</w:t>
      </w:r>
      <w:r w:rsidRPr="00661B2C">
        <w:rPr>
          <w:rStyle w:val="StyleUnderline"/>
          <w:rFonts w:cs="Arial"/>
          <w:highlight w:val="cyan"/>
        </w:rPr>
        <w:t xml:space="preserve">, as capital </w:t>
      </w:r>
      <w:r w:rsidRPr="009029C8">
        <w:rPr>
          <w:rStyle w:val="StyleUnderline"/>
          <w:rFonts w:cs="Arial"/>
        </w:rPr>
        <w:t xml:space="preserve">must </w:t>
      </w:r>
      <w:r w:rsidRPr="009029C8">
        <w:rPr>
          <w:rStyle w:val="Emphasis"/>
          <w:highlight w:val="cyan"/>
        </w:rPr>
        <w:t>lie idle</w:t>
      </w:r>
      <w:r w:rsidRPr="009029C8">
        <w:rPr>
          <w:rStyle w:val="StyleUnderline"/>
          <w:rFonts w:cs="Arial"/>
        </w:rPr>
        <w:t xml:space="preserve"> to take advantage of monopsony power. With wages artificially suppressed, </w:t>
      </w:r>
      <w:r w:rsidRPr="009029C8">
        <w:rPr>
          <w:rStyle w:val="Emphasis"/>
          <w:highlight w:val="cyan"/>
        </w:rPr>
        <w:t>qualified workers decline</w:t>
      </w:r>
      <w:r w:rsidRPr="00661B2C">
        <w:rPr>
          <w:rStyle w:val="Emphasis"/>
        </w:rPr>
        <w:t xml:space="preserve"> </w:t>
      </w:r>
      <w:r w:rsidRPr="009029C8">
        <w:rPr>
          <w:rStyle w:val="Emphasis"/>
        </w:rPr>
        <w:t xml:space="preserve">to take </w:t>
      </w:r>
      <w:r w:rsidRPr="009029C8">
        <w:rPr>
          <w:rStyle w:val="Emphasis"/>
          <w:highlight w:val="cyan"/>
        </w:rPr>
        <w:t>jobs</w:t>
      </w:r>
      <w:r w:rsidRPr="009029C8">
        <w:rPr>
          <w:rStyle w:val="StyleUnderline"/>
          <w:rFonts w:cs="Arial"/>
        </w:rPr>
        <w:t xml:space="preserve">, and </w:t>
      </w:r>
      <w:r w:rsidRPr="009029C8">
        <w:rPr>
          <w:rStyle w:val="StyleUnderline"/>
          <w:rFonts w:cs="Arial"/>
          <w:highlight w:val="cyan"/>
        </w:rPr>
        <w:t xml:space="preserve">workers </w:t>
      </w:r>
      <w:r w:rsidRPr="009029C8">
        <w:rPr>
          <w:rStyle w:val="StyleUnderline"/>
          <w:rFonts w:cs="Arial"/>
        </w:rPr>
        <w:t xml:space="preserve">may </w:t>
      </w:r>
      <w:r w:rsidRPr="009029C8">
        <w:rPr>
          <w:rStyle w:val="Emphasis"/>
          <w:highlight w:val="cyan"/>
        </w:rPr>
        <w:t xml:space="preserve">underinvest </w:t>
      </w:r>
      <w:r w:rsidRPr="00661B2C">
        <w:rPr>
          <w:rStyle w:val="Emphasis"/>
          <w:highlight w:val="cyan"/>
        </w:rPr>
        <w:t>in skills and schooling</w:t>
      </w:r>
      <w:r w:rsidRPr="009029C8">
        <w:rPr>
          <w:rFonts w:cs="Arial"/>
          <w:sz w:val="16"/>
        </w:rPr>
        <w:t xml:space="preserve">. Many </w:t>
      </w:r>
      <w:r w:rsidRPr="00661B2C">
        <w:rPr>
          <w:rStyle w:val="Emphasis"/>
          <w:highlight w:val="cyan"/>
        </w:rPr>
        <w:t>workers e</w:t>
      </w:r>
      <w:r w:rsidRPr="009029C8">
        <w:rPr>
          <w:rStyle w:val="Emphasis"/>
          <w:highlight w:val="cyan"/>
        </w:rPr>
        <w:t>xit</w:t>
      </w:r>
      <w:r w:rsidRPr="009029C8">
        <w:rPr>
          <w:rFonts w:cs="Arial"/>
          <w:sz w:val="16"/>
          <w:highlight w:val="cyan"/>
        </w:rPr>
        <w:t xml:space="preserve"> </w:t>
      </w:r>
      <w:r w:rsidRPr="009029C8">
        <w:rPr>
          <w:rFonts w:cs="Arial"/>
          <w:sz w:val="16"/>
        </w:rPr>
        <w:t xml:space="preserve">the workforce </w:t>
      </w:r>
      <w:r w:rsidRPr="009029C8">
        <w:rPr>
          <w:rStyle w:val="StyleUnderline"/>
          <w:rFonts w:cs="Arial"/>
          <w:highlight w:val="cyan"/>
        </w:rPr>
        <w:t xml:space="preserve">and rely on </w:t>
      </w:r>
      <w:r w:rsidRPr="00661B2C">
        <w:rPr>
          <w:rStyle w:val="StyleUnderline"/>
          <w:rFonts w:cs="Arial"/>
          <w:highlight w:val="cyan"/>
        </w:rPr>
        <w:t>government benefits</w:t>
      </w:r>
      <w:r w:rsidRPr="009029C8">
        <w:rPr>
          <w:rFonts w:cs="Arial"/>
          <w:sz w:val="16"/>
        </w:rPr>
        <w:t xml:space="preserve">, including disability benefits that have become a hidden welfare system.2 </w:t>
      </w:r>
      <w:r w:rsidRPr="009029C8">
        <w:rPr>
          <w:rStyle w:val="StyleUnderline"/>
          <w:rFonts w:cs="Arial"/>
          <w:highlight w:val="cyan"/>
        </w:rPr>
        <w:t>This</w:t>
      </w:r>
      <w:r w:rsidRPr="009029C8">
        <w:rPr>
          <w:rFonts w:cs="Arial"/>
          <w:sz w:val="16"/>
          <w:highlight w:val="cyan"/>
        </w:rPr>
        <w:t xml:space="preserve"> </w:t>
      </w:r>
      <w:r w:rsidRPr="009029C8">
        <w:rPr>
          <w:rFonts w:cs="Arial"/>
          <w:sz w:val="16"/>
        </w:rPr>
        <w:t xml:space="preserve">in turn </w:t>
      </w:r>
      <w:r w:rsidRPr="009029C8">
        <w:rPr>
          <w:rStyle w:val="StyleUnderline"/>
          <w:rFonts w:cs="Arial"/>
          <w:highlight w:val="cyan"/>
        </w:rPr>
        <w:t xml:space="preserve">costs </w:t>
      </w:r>
      <w:r w:rsidRPr="009029C8">
        <w:rPr>
          <w:rStyle w:val="StyleUnderline"/>
          <w:rFonts w:cs="Arial"/>
        </w:rPr>
        <w:t xml:space="preserve">the </w:t>
      </w:r>
      <w:r w:rsidRPr="009029C8">
        <w:rPr>
          <w:rStyle w:val="Emphasis"/>
        </w:rPr>
        <w:t>government</w:t>
      </w:r>
      <w:r w:rsidRPr="009029C8">
        <w:rPr>
          <w:rFonts w:cs="Arial"/>
          <w:sz w:val="16"/>
        </w:rPr>
        <w:t xml:space="preserve"> both </w:t>
      </w:r>
      <w:r w:rsidRPr="009029C8">
        <w:rPr>
          <w:rStyle w:val="StyleUnderline"/>
          <w:rFonts w:cs="Arial"/>
        </w:rPr>
        <w:t xml:space="preserve">in </w:t>
      </w:r>
      <w:r w:rsidRPr="009029C8">
        <w:rPr>
          <w:rStyle w:val="Emphasis"/>
        </w:rPr>
        <w:t xml:space="preserve">lost </w:t>
      </w:r>
      <w:r w:rsidRPr="009029C8">
        <w:rPr>
          <w:rStyle w:val="Emphasis"/>
          <w:highlight w:val="cyan"/>
        </w:rPr>
        <w:t>taxes</w:t>
      </w:r>
      <w:r w:rsidRPr="009029C8">
        <w:rPr>
          <w:rStyle w:val="StyleUnderline"/>
          <w:rFonts w:cs="Arial"/>
          <w:highlight w:val="cyan"/>
        </w:rPr>
        <w:t xml:space="preserve"> and </w:t>
      </w:r>
      <w:r w:rsidRPr="009029C8">
        <w:rPr>
          <w:rStyle w:val="StyleUnderline"/>
          <w:rFonts w:cs="Arial"/>
        </w:rPr>
        <w:t xml:space="preserve">in </w:t>
      </w:r>
      <w:r w:rsidRPr="009029C8">
        <w:rPr>
          <w:rStyle w:val="Emphasis"/>
        </w:rPr>
        <w:t xml:space="preserve">greater </w:t>
      </w:r>
      <w:r w:rsidRPr="009029C8">
        <w:rPr>
          <w:rStyle w:val="Emphasis"/>
          <w:highlight w:val="cyan"/>
        </w:rPr>
        <w:t>expenditures</w:t>
      </w:r>
      <w:r w:rsidRPr="009029C8">
        <w:rPr>
          <w:rFonts w:cs="Arial"/>
          <w:sz w:val="16"/>
        </w:rPr>
        <w:t xml:space="preserve">. One estimate finds that </w:t>
      </w:r>
      <w:r w:rsidRPr="009029C8">
        <w:rPr>
          <w:rStyle w:val="StyleUnderline"/>
          <w:rFonts w:cs="Arial"/>
          <w:highlight w:val="cyan"/>
        </w:rPr>
        <w:t xml:space="preserve">monopsony </w:t>
      </w:r>
      <w:r w:rsidRPr="009029C8">
        <w:rPr>
          <w:rStyle w:val="StyleUnderline"/>
          <w:rFonts w:cs="Arial"/>
        </w:rPr>
        <w:t xml:space="preserve">power in the U.S. economy </w:t>
      </w:r>
      <w:r w:rsidRPr="009029C8">
        <w:rPr>
          <w:rStyle w:val="Emphasis"/>
          <w:highlight w:val="cyan"/>
        </w:rPr>
        <w:t xml:space="preserve">reduces </w:t>
      </w:r>
      <w:r w:rsidRPr="009029C8">
        <w:rPr>
          <w:rStyle w:val="Emphasis"/>
        </w:rPr>
        <w:t>overall output and employment by 13%</w:t>
      </w:r>
      <w:r w:rsidRPr="009029C8">
        <w:rPr>
          <w:rStyle w:val="StyleUnderline"/>
          <w:rFonts w:cs="Arial"/>
        </w:rPr>
        <w:t xml:space="preserve"> and</w:t>
      </w:r>
      <w:r w:rsidRPr="009029C8">
        <w:rPr>
          <w:rStyle w:val="StyleUnderline"/>
          <w:rFonts w:cs="Arial"/>
          <w:highlight w:val="cyan"/>
        </w:rPr>
        <w:t xml:space="preserve"> </w:t>
      </w:r>
      <w:r w:rsidRPr="009029C8">
        <w:rPr>
          <w:rStyle w:val="Emphasis"/>
          <w:highlight w:val="cyan"/>
        </w:rPr>
        <w:t xml:space="preserve">labor’s </w:t>
      </w:r>
      <w:r w:rsidRPr="009029C8">
        <w:rPr>
          <w:rStyle w:val="Emphasis"/>
        </w:rPr>
        <w:t xml:space="preserve">share of national </w:t>
      </w:r>
      <w:r w:rsidRPr="009029C8">
        <w:rPr>
          <w:rStyle w:val="Emphasis"/>
          <w:highlight w:val="cyan"/>
        </w:rPr>
        <w:t>output by 22%.</w:t>
      </w:r>
      <w:r w:rsidRPr="009029C8">
        <w:rPr>
          <w:rFonts w:cs="Arial"/>
          <w:sz w:val="16"/>
        </w:rPr>
        <w:t>3</w:t>
      </w:r>
    </w:p>
    <w:p w14:paraId="0B8E0F0F" w14:textId="77777777" w:rsidR="006B7075" w:rsidRPr="00661B2C" w:rsidRDefault="006B7075" w:rsidP="006B7075">
      <w:pPr>
        <w:rPr>
          <w:sz w:val="16"/>
          <w:szCs w:val="16"/>
        </w:rPr>
      </w:pPr>
      <w:r w:rsidRPr="00661B2C">
        <w:rPr>
          <w:sz w:val="16"/>
          <w:szCs w:val="16"/>
        </w:rPr>
        <w:t>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When a small number of employers hire from a pool of workers of a certain skill level within the geographic area in which workers commute, the employers have labor market power.</w:t>
      </w:r>
    </w:p>
    <w:p w14:paraId="63E46E04" w14:textId="77777777" w:rsidR="006B7075" w:rsidRPr="00661B2C" w:rsidRDefault="006B7075" w:rsidP="006B7075">
      <w:pPr>
        <w:rPr>
          <w:sz w:val="16"/>
          <w:szCs w:val="16"/>
        </w:rPr>
      </w:pPr>
      <w:r w:rsidRPr="00661B2C">
        <w:rPr>
          <w:sz w:val="16"/>
          <w:szCs w:val="16"/>
        </w:rPr>
        <w:t>One major source of market power in both types of markets is thus concentration, where only a few firms operate in a given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p>
    <w:p w14:paraId="4D5D78CD" w14:textId="77777777" w:rsidR="006B7075" w:rsidRPr="00661B2C" w:rsidRDefault="006B7075" w:rsidP="006B7075">
      <w:pPr>
        <w:rPr>
          <w:sz w:val="16"/>
          <w:szCs w:val="16"/>
        </w:rPr>
      </w:pPr>
      <w:r w:rsidRPr="00661B2C">
        <w:rPr>
          <w:sz w:val="16"/>
          <w:szCs w:val="16"/>
        </w:rPr>
        <w:t>Labor market concentration creates monopsony (or, if more than one employer, oligopsony, but I use these terms interchangeably) where labor market power is exercised by the buyer rather than (as in the example of gas stations) the seller. Employers are buyers of labor who operate within a labor market. A labor market is a group of jobs (e.g., computer programmers, lawyers, or unskilled workers) within a geographic area where the holders of those jobs could with relative ease switch among the jobs. The geographic area is usually defined by the commuting distance of workers. A labor market is concentrated if only one or a few employers hire from this pool of workers.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To minimize labor costs, the employers will hold wages down below what the workers would be paid in a competitive labor market—their marginal revenue product. Faced with these low wages, some people qualified to work will refuse to. But the employers gain more from wage savings than they lose in lost output because of the small workforce they employ.</w:t>
      </w:r>
    </w:p>
    <w:p w14:paraId="15F03926" w14:textId="77777777" w:rsidR="006B7075" w:rsidRPr="00661B2C" w:rsidRDefault="006B7075" w:rsidP="006B7075">
      <w:pPr>
        <w:rPr>
          <w:sz w:val="16"/>
          <w:szCs w:val="16"/>
        </w:rPr>
      </w:pPr>
      <w:r w:rsidRPr="00661B2C">
        <w:rPr>
          <w:sz w:val="16"/>
          <w:szCs w:val="16"/>
        </w:rPr>
        <w:t>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Merger Guidelines state that there is no distinction between seller and buyer power,6 they say nothing about the possible adverse labor market effects of mergers. Similarly, while there are thousands of reported cases involving allegations that firms have illegally cartelized product markets, there are few cases involving allegations of illegally cartelized labor markets.7</w:t>
      </w:r>
    </w:p>
    <w:p w14:paraId="3BCD3721" w14:textId="77777777" w:rsidR="006B7075" w:rsidRPr="009029C8" w:rsidRDefault="006B7075" w:rsidP="006B7075">
      <w:pPr>
        <w:rPr>
          <w:rFonts w:cs="Arial"/>
          <w:sz w:val="16"/>
        </w:rPr>
      </w:pPr>
      <w:r w:rsidRPr="009029C8">
        <w:rPr>
          <w:rStyle w:val="StyleUnderline"/>
          <w:rFonts w:cs="Arial"/>
        </w:rPr>
        <w:t>This</w:t>
      </w:r>
      <w:r w:rsidRPr="009029C8">
        <w:rPr>
          <w:rFonts w:cs="Arial"/>
          <w:sz w:val="16"/>
        </w:rPr>
        <w:t xml:space="preserve"> historic </w:t>
      </w:r>
      <w:r w:rsidRPr="009029C8">
        <w:rPr>
          <w:rStyle w:val="StyleUnderline"/>
          <w:rFonts w:cs="Arial"/>
        </w:rPr>
        <w:t>imbalance</w:t>
      </w:r>
      <w:r w:rsidRPr="009029C8">
        <w:rPr>
          <w:rFonts w:cs="Arial"/>
          <w:sz w:val="16"/>
        </w:rPr>
        <w:t xml:space="preserve"> between what I will call product market antitrust and labor market antitrust </w:t>
      </w:r>
      <w:r w:rsidRPr="009029C8">
        <w:rPr>
          <w:rStyle w:val="Emphasis"/>
        </w:rPr>
        <w:t>has no basis in economic theory</w:t>
      </w:r>
      <w:r w:rsidRPr="009029C8">
        <w:rPr>
          <w:rStyle w:val="StyleUnderline"/>
          <w:rFonts w:cs="Arial"/>
        </w:rPr>
        <w:t>. From an economic standpoint, the dangers to public welfare posed by product market power and labor market power are the same</w:t>
      </w:r>
      <w:r w:rsidRPr="009029C8">
        <w:rPr>
          <w:rFonts w:cs="Arial"/>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9029C8">
        <w:rPr>
          <w:rStyle w:val="StyleUnderline"/>
          <w:rFonts w:cs="Arial"/>
          <w:highlight w:val="cyan"/>
        </w:rPr>
        <w:t>Hence the need</w:t>
      </w:r>
      <w:r w:rsidRPr="009029C8">
        <w:rPr>
          <w:rFonts w:cs="Arial"/>
          <w:sz w:val="16"/>
        </w:rPr>
        <w:t>—in both cases—</w:t>
      </w:r>
      <w:r w:rsidRPr="009029C8">
        <w:rPr>
          <w:rStyle w:val="StyleUnderline"/>
          <w:rFonts w:cs="Arial"/>
          <w:highlight w:val="cyan"/>
        </w:rPr>
        <w:t xml:space="preserve">for </w:t>
      </w:r>
      <w:r w:rsidRPr="009029C8">
        <w:rPr>
          <w:rStyle w:val="StyleUnderline"/>
          <w:rFonts w:cs="Arial"/>
        </w:rPr>
        <w:t xml:space="preserve">an </w:t>
      </w:r>
      <w:r w:rsidRPr="009029C8">
        <w:rPr>
          <w:rStyle w:val="StyleUnderline"/>
          <w:rFonts w:cs="Arial"/>
          <w:highlight w:val="cyan"/>
        </w:rPr>
        <w:t xml:space="preserve">antitrust </w:t>
      </w:r>
      <w:r w:rsidRPr="009029C8">
        <w:rPr>
          <w:rStyle w:val="StyleUnderline"/>
          <w:rFonts w:cs="Arial"/>
        </w:rPr>
        <w:t xml:space="preserve">regime </w:t>
      </w:r>
      <w:r w:rsidRPr="009029C8">
        <w:rPr>
          <w:rStyle w:val="StyleUnderline"/>
          <w:rFonts w:cs="Arial"/>
          <w:highlight w:val="cyan"/>
        </w:rPr>
        <w:t xml:space="preserve">to </w:t>
      </w:r>
      <w:r w:rsidRPr="009029C8">
        <w:rPr>
          <w:rStyle w:val="Emphasis"/>
          <w:highlight w:val="cyan"/>
        </w:rPr>
        <w:t xml:space="preserve">prevent </w:t>
      </w:r>
      <w:r w:rsidRPr="009029C8">
        <w:rPr>
          <w:rStyle w:val="Emphasis"/>
        </w:rPr>
        <w:t>businesses from obtaining</w:t>
      </w:r>
      <w:r w:rsidRPr="009029C8">
        <w:rPr>
          <w:rFonts w:cs="Arial"/>
          <w:sz w:val="16"/>
        </w:rPr>
        <w:t xml:space="preserve"> product and </w:t>
      </w:r>
      <w:r w:rsidRPr="009029C8">
        <w:rPr>
          <w:rStyle w:val="Emphasis"/>
          <w:highlight w:val="cyan"/>
        </w:rPr>
        <w:t>labor market power</w:t>
      </w:r>
      <w:r w:rsidRPr="009029C8">
        <w:rPr>
          <w:rFonts w:cs="Arial"/>
          <w:sz w:val="16"/>
          <w:highlight w:val="cyan"/>
        </w:rPr>
        <w:t xml:space="preserve"> </w:t>
      </w:r>
      <w:r w:rsidRPr="009029C8">
        <w:rPr>
          <w:rFonts w:cs="Arial"/>
          <w:sz w:val="16"/>
        </w:rPr>
        <w:t>except when there are offsetting social gains.</w:t>
      </w:r>
    </w:p>
    <w:p w14:paraId="4AC8BC0A" w14:textId="77777777" w:rsidR="006B7075" w:rsidRPr="00FF004D" w:rsidRDefault="006B7075" w:rsidP="006B7075">
      <w:pPr>
        <w:rPr>
          <w:rFonts w:cs="Arial"/>
        </w:rPr>
      </w:pPr>
    </w:p>
    <w:p w14:paraId="11E29750" w14:textId="77777777" w:rsidR="006B7075" w:rsidRPr="00FF004D" w:rsidRDefault="006B7075" w:rsidP="006B7075">
      <w:pPr>
        <w:pStyle w:val="Heading4"/>
        <w:rPr>
          <w:rFonts w:cs="Arial"/>
        </w:rPr>
      </w:pPr>
      <w:r w:rsidRPr="00FF004D">
        <w:rPr>
          <w:rFonts w:cs="Arial"/>
        </w:rPr>
        <w:lastRenderedPageBreak/>
        <w:t xml:space="preserve">Antitrust is </w:t>
      </w:r>
      <w:r w:rsidRPr="00F975CA">
        <w:rPr>
          <w:rFonts w:cs="Arial"/>
          <w:u w:val="single"/>
        </w:rPr>
        <w:t>key</w:t>
      </w:r>
      <w:r w:rsidRPr="00FF004D">
        <w:rPr>
          <w:rFonts w:cs="Arial"/>
        </w:rPr>
        <w:t>---</w:t>
      </w:r>
      <w:r w:rsidRPr="00F975CA">
        <w:rPr>
          <w:rFonts w:cs="Arial"/>
          <w:u w:val="single"/>
        </w:rPr>
        <w:t>permissive guidelines</w:t>
      </w:r>
      <w:r w:rsidRPr="00FF004D">
        <w:rPr>
          <w:rFonts w:cs="Arial"/>
        </w:rPr>
        <w:t xml:space="preserve"> enabled the rise in </w:t>
      </w:r>
      <w:r w:rsidRPr="00F975CA">
        <w:rPr>
          <w:rFonts w:cs="Arial"/>
          <w:u w:val="single"/>
        </w:rPr>
        <w:t>monopsonies</w:t>
      </w:r>
      <w:r>
        <w:rPr>
          <w:rFonts w:cs="Arial"/>
        </w:rPr>
        <w:t>---</w:t>
      </w:r>
      <w:r w:rsidRPr="00FF004D">
        <w:rPr>
          <w:rFonts w:cs="Arial"/>
        </w:rPr>
        <w:t>expanding</w:t>
      </w:r>
      <w:r>
        <w:rPr>
          <w:rFonts w:cs="Arial"/>
        </w:rPr>
        <w:t xml:space="preserve"> the</w:t>
      </w:r>
      <w:r w:rsidRPr="00FF004D">
        <w:rPr>
          <w:rFonts w:cs="Arial"/>
        </w:rPr>
        <w:t xml:space="preserve"> </w:t>
      </w:r>
      <w:r>
        <w:rPr>
          <w:rFonts w:cs="Arial"/>
        </w:rPr>
        <w:t>competition</w:t>
      </w:r>
      <w:r w:rsidRPr="00FF004D">
        <w:rPr>
          <w:rFonts w:cs="Arial"/>
        </w:rPr>
        <w:t xml:space="preserve"> standard to </w:t>
      </w:r>
      <w:r w:rsidRPr="00B35F73">
        <w:rPr>
          <w:rFonts w:cs="Arial"/>
          <w:u w:val="single"/>
        </w:rPr>
        <w:t>labor markets</w:t>
      </w:r>
      <w:r w:rsidRPr="00FF004D">
        <w:rPr>
          <w:rFonts w:cs="Arial"/>
        </w:rPr>
        <w:t xml:space="preserve"> is key to wage equality</w:t>
      </w:r>
    </w:p>
    <w:p w14:paraId="3CD39D12" w14:textId="77777777" w:rsidR="006B7075" w:rsidRPr="00FF004D" w:rsidRDefault="006B7075" w:rsidP="006B7075">
      <w:pPr>
        <w:rPr>
          <w:rFonts w:cs="Arial"/>
        </w:rPr>
      </w:pPr>
      <w:r w:rsidRPr="00FF004D">
        <w:rPr>
          <w:rFonts w:cs="Arial"/>
        </w:rPr>
        <w:t xml:space="preserve">Joseph E. </w:t>
      </w:r>
      <w:r w:rsidRPr="00FF004D">
        <w:rPr>
          <w:rStyle w:val="Style13ptBold"/>
          <w:rFonts w:cs="Arial"/>
        </w:rPr>
        <w:t>Stiglitz 21</w:t>
      </w:r>
      <w:r w:rsidRPr="00FF004D">
        <w:rPr>
          <w:rFonts w:cs="Arial"/>
        </w:rP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1D3DA08B" w14:textId="77777777" w:rsidR="006B7075" w:rsidRPr="00FF004D" w:rsidRDefault="006B7075" w:rsidP="006B7075">
      <w:pPr>
        <w:rPr>
          <w:rFonts w:cs="Arial"/>
          <w:sz w:val="16"/>
        </w:rPr>
      </w:pPr>
      <w:r w:rsidRPr="00FF004D">
        <w:rPr>
          <w:rFonts w:cs="Arial"/>
          <w:sz w:val="16"/>
        </w:rPr>
        <w:t xml:space="preserve">Of course, this is not the world in which we live. Even the corner grocery store knows it can raise its prices a little bit without losing all of its customers, which is what the standard competitive theory suggests. More and more, </w:t>
      </w:r>
      <w:r w:rsidRPr="00FF004D">
        <w:rPr>
          <w:rStyle w:val="StyleUnderline"/>
          <w:rFonts w:cs="Arial"/>
          <w:highlight w:val="cyan"/>
        </w:rPr>
        <w:t>firms have</w:t>
      </w:r>
      <w:r w:rsidRPr="00FF004D">
        <w:rPr>
          <w:rStyle w:val="StyleUnderline"/>
          <w:rFonts w:cs="Arial"/>
        </w:rPr>
        <w:t xml:space="preserve"> demonstrated high and </w:t>
      </w:r>
      <w:r w:rsidRPr="00FF004D">
        <w:rPr>
          <w:rStyle w:val="StyleUnderline"/>
          <w:rFonts w:cs="Arial"/>
          <w:highlight w:val="cyan"/>
        </w:rPr>
        <w:t xml:space="preserve">increasing </w:t>
      </w:r>
      <w:r w:rsidRPr="00FF004D">
        <w:rPr>
          <w:rStyle w:val="StyleUnderline"/>
          <w:rFonts w:cs="Arial"/>
        </w:rPr>
        <w:t xml:space="preserve">levels of </w:t>
      </w:r>
      <w:r w:rsidRPr="00FF004D">
        <w:rPr>
          <w:rStyle w:val="Emphasis"/>
          <w:highlight w:val="cyan"/>
        </w:rPr>
        <w:t>market power</w:t>
      </w:r>
      <w:r w:rsidRPr="00FF004D">
        <w:rPr>
          <w:rFonts w:cs="Arial"/>
          <w:sz w:val="16"/>
          <w:highlight w:val="cyan"/>
        </w:rPr>
        <w:t xml:space="preserve"> </w:t>
      </w:r>
      <w:r w:rsidRPr="00FF004D">
        <w:rPr>
          <w:rFonts w:cs="Arial"/>
          <w:sz w:val="16"/>
        </w:rPr>
        <w:t xml:space="preserve">(Philippon 2019; Stiglitz 2019). At the same time, </w:t>
      </w:r>
      <w:r w:rsidRPr="00FF004D">
        <w:rPr>
          <w:rStyle w:val="Emphasis"/>
        </w:rPr>
        <w:t xml:space="preserve">the </w:t>
      </w:r>
      <w:r w:rsidRPr="00FF004D">
        <w:rPr>
          <w:rStyle w:val="Emphasis"/>
          <w:highlight w:val="cyan"/>
        </w:rPr>
        <w:t>bargaining power of workers</w:t>
      </w:r>
      <w:r w:rsidRPr="00F975CA">
        <w:rPr>
          <w:rStyle w:val="StyleUnderline"/>
          <w:rFonts w:cs="Arial"/>
        </w:rPr>
        <w:t xml:space="preserve"> </w:t>
      </w:r>
      <w:r w:rsidRPr="00FF004D">
        <w:rPr>
          <w:rStyle w:val="StyleUnderline"/>
          <w:rFonts w:cs="Arial"/>
        </w:rPr>
        <w:t xml:space="preserve">has </w:t>
      </w:r>
      <w:r w:rsidRPr="00FF004D">
        <w:rPr>
          <w:rStyle w:val="Emphasis"/>
          <w:highlight w:val="cyan"/>
        </w:rPr>
        <w:t>weakened</w:t>
      </w:r>
      <w:r w:rsidRPr="00FF004D">
        <w:rPr>
          <w:rFonts w:cs="Arial"/>
          <w:sz w:val="16"/>
        </w:rPr>
        <w:t xml:space="preserve">. </w:t>
      </w:r>
    </w:p>
    <w:p w14:paraId="6044C8A4" w14:textId="77777777" w:rsidR="006B7075" w:rsidRPr="00FF004D" w:rsidRDefault="006B7075" w:rsidP="006B7075">
      <w:pPr>
        <w:rPr>
          <w:rFonts w:cs="Arial"/>
          <w:sz w:val="16"/>
        </w:rPr>
      </w:pPr>
      <w:r w:rsidRPr="00FF004D">
        <w:rPr>
          <w:rStyle w:val="StyleUnderline"/>
          <w:rFonts w:cs="Arial"/>
        </w:rPr>
        <w:t xml:space="preserve">It was never an equal match. </w:t>
      </w:r>
      <w:r w:rsidRPr="00FF004D">
        <w:rPr>
          <w:rStyle w:val="StyleUnderline"/>
          <w:rFonts w:cs="Arial"/>
          <w:highlight w:val="cyan"/>
        </w:rPr>
        <w:t>An employer</w:t>
      </w:r>
      <w:r w:rsidRPr="00F975CA">
        <w:rPr>
          <w:rStyle w:val="StyleUnderline"/>
          <w:rFonts w:cs="Arial"/>
        </w:rPr>
        <w:t xml:space="preserve"> typically </w:t>
      </w:r>
      <w:r w:rsidRPr="00FF004D">
        <w:rPr>
          <w:rStyle w:val="StyleUnderline"/>
          <w:rFonts w:cs="Arial"/>
          <w:highlight w:val="cyan"/>
        </w:rPr>
        <w:t>can find an alternative</w:t>
      </w:r>
      <w:r w:rsidRPr="00F975CA">
        <w:rPr>
          <w:rStyle w:val="StyleUnderline"/>
          <w:rFonts w:cs="Arial"/>
        </w:rPr>
        <w:t xml:space="preserve"> worker </w:t>
      </w:r>
      <w:r w:rsidRPr="00FF004D">
        <w:rPr>
          <w:rStyle w:val="StyleUnderline"/>
          <w:rFonts w:cs="Arial"/>
        </w:rPr>
        <w:t xml:space="preserve">far </w:t>
      </w:r>
      <w:r w:rsidRPr="00FF004D">
        <w:rPr>
          <w:rStyle w:val="StyleUnderline"/>
          <w:rFonts w:cs="Arial"/>
          <w:highlight w:val="cyan"/>
        </w:rPr>
        <w:t>more easily than a worker can</w:t>
      </w:r>
      <w:r w:rsidRPr="00F975CA">
        <w:rPr>
          <w:rStyle w:val="StyleUnderline"/>
          <w:rFonts w:cs="Arial"/>
        </w:rPr>
        <w:t xml:space="preserve"> find an alternative employer.</w:t>
      </w:r>
      <w:r w:rsidRPr="00FF004D">
        <w:rPr>
          <w:rStyle w:val="StyleUnderline"/>
          <w:rFonts w:cs="Arial"/>
        </w:rPr>
        <w:t xml:space="preserve"> This is especially so during slack periods in the labor market</w:t>
      </w:r>
      <w:r w:rsidRPr="00FF004D">
        <w:rPr>
          <w:rFonts w:cs="Arial"/>
          <w:sz w:val="16"/>
        </w:rPr>
        <w:t xml:space="preserve">, or in places where there has been persistent </w:t>
      </w:r>
      <w:r w:rsidRPr="00F975CA">
        <w:rPr>
          <w:rFonts w:cs="Arial"/>
          <w:sz w:val="16"/>
        </w:rPr>
        <w:t xml:space="preserve">unemployment. </w:t>
      </w:r>
      <w:r w:rsidRPr="00F975CA">
        <w:rPr>
          <w:rStyle w:val="StyleUnderline"/>
          <w:rFonts w:cs="Arial"/>
        </w:rPr>
        <w:t>Leaving or losing a job is often greatly disruptive to workers and their families</w:t>
      </w:r>
      <w:r w:rsidRPr="00F975CA">
        <w:rPr>
          <w:rFonts w:cs="Arial"/>
          <w:sz w:val="16"/>
        </w:rPr>
        <w:t>. There are</w:t>
      </w:r>
      <w:r w:rsidRPr="00FF004D">
        <w:rPr>
          <w:rFonts w:cs="Arial"/>
          <w:sz w:val="16"/>
        </w:rPr>
        <w:t xml:space="preserve"> mortgages to pay, children to feed, bills coming due. </w:t>
      </w:r>
      <w:r w:rsidRPr="00FF004D">
        <w:rPr>
          <w:rStyle w:val="Emphasis"/>
        </w:rPr>
        <w:t xml:space="preserve">From the perspective of workers, </w:t>
      </w:r>
      <w:r w:rsidRPr="00FF004D">
        <w:rPr>
          <w:rStyle w:val="Emphasis"/>
          <w:highlight w:val="cyan"/>
        </w:rPr>
        <w:t>jobs are not easily substitutable</w:t>
      </w:r>
      <w:r w:rsidRPr="00FF004D">
        <w:rPr>
          <w:rFonts w:cs="Arial"/>
          <w:sz w:val="16"/>
        </w:rPr>
        <w:t>.</w:t>
      </w:r>
    </w:p>
    <w:p w14:paraId="49D214BE" w14:textId="77777777" w:rsidR="006B7075" w:rsidRPr="00FF004D" w:rsidRDefault="006B7075" w:rsidP="006B7075">
      <w:pPr>
        <w:rPr>
          <w:rFonts w:cs="Arial"/>
          <w:sz w:val="16"/>
        </w:rPr>
      </w:pPr>
      <w:r w:rsidRPr="00FF004D">
        <w:rPr>
          <w:rFonts w:cs="Arial"/>
          <w:sz w:val="16"/>
        </w:rPr>
        <w:t xml:space="preserve">As the chapters in this volume make abundantly clear, </w:t>
      </w:r>
      <w:r w:rsidRPr="00FF004D">
        <w:rPr>
          <w:rStyle w:val="StyleUnderline"/>
          <w:rFonts w:cs="Arial"/>
          <w:highlight w:val="cyan"/>
        </w:rPr>
        <w:t xml:space="preserve">this imbalance </w:t>
      </w:r>
      <w:r w:rsidRPr="00FF004D">
        <w:rPr>
          <w:rStyle w:val="StyleUnderline"/>
          <w:rFonts w:cs="Arial"/>
        </w:rPr>
        <w:t xml:space="preserve">of market </w:t>
      </w:r>
      <w:r w:rsidRPr="00F975CA">
        <w:rPr>
          <w:rStyle w:val="StyleUnderline"/>
          <w:rFonts w:cs="Arial"/>
        </w:rPr>
        <w:t xml:space="preserve">power has </w:t>
      </w:r>
      <w:r w:rsidRPr="00F975CA">
        <w:rPr>
          <w:rStyle w:val="Emphasis"/>
        </w:rPr>
        <w:t>consequences</w:t>
      </w:r>
      <w:r w:rsidRPr="00F975CA">
        <w:rPr>
          <w:rFonts w:cs="Arial"/>
          <w:sz w:val="16"/>
        </w:rPr>
        <w:t xml:space="preserve">. </w:t>
      </w:r>
      <w:r w:rsidRPr="00F975CA">
        <w:rPr>
          <w:rStyle w:val="StyleUnderline"/>
          <w:rFonts w:cs="Arial"/>
        </w:rPr>
        <w:t xml:space="preserve">It </w:t>
      </w:r>
      <w:r w:rsidRPr="00FF004D">
        <w:rPr>
          <w:rStyle w:val="StyleUnderline"/>
          <w:rFonts w:cs="Arial"/>
          <w:highlight w:val="cyan"/>
        </w:rPr>
        <w:t xml:space="preserve">enables firms to raise prices </w:t>
      </w:r>
      <w:r w:rsidRPr="00FF004D">
        <w:rPr>
          <w:rStyle w:val="StyleUnderline"/>
          <w:rFonts w:cs="Arial"/>
        </w:rPr>
        <w:t>for goo</w:t>
      </w:r>
      <w:r w:rsidRPr="00F975CA">
        <w:rPr>
          <w:rStyle w:val="StyleUnderline"/>
          <w:rFonts w:cs="Arial"/>
        </w:rPr>
        <w:t>ds and services—</w:t>
      </w:r>
      <w:r w:rsidRPr="00F975CA">
        <w:rPr>
          <w:rStyle w:val="Emphasis"/>
        </w:rPr>
        <w:t>lowering the real incomes of workers</w:t>
      </w:r>
      <w:r w:rsidRPr="00F975CA">
        <w:rPr>
          <w:rFonts w:cs="Arial"/>
          <w:sz w:val="16"/>
        </w:rPr>
        <w:t xml:space="preserve">. </w:t>
      </w:r>
      <w:r w:rsidRPr="00F975CA">
        <w:rPr>
          <w:rStyle w:val="StyleUnderline"/>
          <w:rFonts w:cs="Arial"/>
        </w:rPr>
        <w:t xml:space="preserve">It enables firms to </w:t>
      </w:r>
      <w:r w:rsidRPr="00FF004D">
        <w:rPr>
          <w:rStyle w:val="Emphasis"/>
          <w:highlight w:val="cyan"/>
        </w:rPr>
        <w:t>suppress wages</w:t>
      </w:r>
      <w:r w:rsidRPr="00FF004D">
        <w:rPr>
          <w:rStyle w:val="Emphasis"/>
        </w:rPr>
        <w:t xml:space="preserve"> of workers</w:t>
      </w:r>
      <w:r w:rsidRPr="00FF004D">
        <w:rPr>
          <w:rFonts w:cs="Arial"/>
          <w:sz w:val="16"/>
        </w:rPr>
        <w:t xml:space="preserve"> below what they would be in a competitive marketplace—</w:t>
      </w:r>
      <w:r w:rsidRPr="00FF004D">
        <w:rPr>
          <w:rStyle w:val="StyleUnderline"/>
          <w:rFonts w:cs="Arial"/>
          <w:highlight w:val="cyan"/>
        </w:rPr>
        <w:t>contributing to</w:t>
      </w:r>
      <w:r w:rsidRPr="00F975CA">
        <w:rPr>
          <w:rStyle w:val="StyleUnderline"/>
          <w:rFonts w:cs="Arial"/>
        </w:rPr>
        <w:t xml:space="preserve"> the </w:t>
      </w:r>
      <w:r w:rsidRPr="00FF004D">
        <w:rPr>
          <w:rStyle w:val="Emphasis"/>
          <w:highlight w:val="cyan"/>
        </w:rPr>
        <w:t>inequality</w:t>
      </w:r>
      <w:r w:rsidRPr="00F975CA">
        <w:rPr>
          <w:rStyle w:val="Emphasis"/>
        </w:rPr>
        <w:t xml:space="preserve"> crisis</w:t>
      </w:r>
      <w:r w:rsidRPr="00FF004D">
        <w:rPr>
          <w:rStyle w:val="Emphasis"/>
        </w:rPr>
        <w:t xml:space="preserve"> facing the country</w:t>
      </w:r>
      <w:r w:rsidRPr="00FF004D">
        <w:rPr>
          <w:rFonts w:cs="Arial"/>
          <w:sz w:val="16"/>
        </w:rPr>
        <w:t xml:space="preserve">. This </w:t>
      </w:r>
      <w:r w:rsidRPr="00F975CA">
        <w:rPr>
          <w:rStyle w:val="Emphasis"/>
        </w:rPr>
        <w:t>economic inequality</w:t>
      </w:r>
      <w:r w:rsidRPr="00F975CA">
        <w:rPr>
          <w:rFonts w:cs="Arial"/>
          <w:sz w:val="16"/>
        </w:rPr>
        <w:t xml:space="preserve"> </w:t>
      </w:r>
      <w:r w:rsidRPr="00FF004D">
        <w:rPr>
          <w:rStyle w:val="StyleUnderline"/>
          <w:rFonts w:cs="Arial"/>
          <w:highlight w:val="cyan"/>
        </w:rPr>
        <w:t xml:space="preserve">gets translated into </w:t>
      </w:r>
      <w:r w:rsidRPr="00FF004D">
        <w:rPr>
          <w:rStyle w:val="Emphasis"/>
          <w:highlight w:val="cyan"/>
        </w:rPr>
        <w:t>political inequality</w:t>
      </w:r>
      <w:r w:rsidRPr="00FF004D">
        <w:rPr>
          <w:rFonts w:cs="Arial"/>
          <w:sz w:val="16"/>
        </w:rPr>
        <w:t xml:space="preserve">, </w:t>
      </w:r>
      <w:r w:rsidRPr="00FF004D">
        <w:rPr>
          <w:rStyle w:val="StyleUnderline"/>
          <w:rFonts w:cs="Arial"/>
        </w:rPr>
        <w:t xml:space="preserve">especially in our </w:t>
      </w:r>
      <w:r w:rsidRPr="00FF004D">
        <w:rPr>
          <w:rStyle w:val="Emphasis"/>
        </w:rPr>
        <w:t>money-driven politics</w:t>
      </w:r>
      <w:r w:rsidRPr="00FF004D">
        <w:rPr>
          <w:rFonts w:cs="Arial"/>
          <w:sz w:val="16"/>
        </w:rPr>
        <w:t xml:space="preserve">, </w:t>
      </w:r>
      <w:r w:rsidRPr="00FF004D">
        <w:rPr>
          <w:rStyle w:val="StyleUnderline"/>
          <w:rFonts w:cs="Arial"/>
          <w:highlight w:val="cyan"/>
        </w:rPr>
        <w:t xml:space="preserve">resulting in rules that </w:t>
      </w:r>
      <w:r w:rsidRPr="00FF004D">
        <w:rPr>
          <w:rStyle w:val="StyleUnderline"/>
          <w:rFonts w:cs="Arial"/>
        </w:rPr>
        <w:t xml:space="preserve">evermore </w:t>
      </w:r>
      <w:r w:rsidRPr="00FF004D">
        <w:rPr>
          <w:rStyle w:val="Emphasis"/>
          <w:highlight w:val="cyan"/>
        </w:rPr>
        <w:t>favor big corporations</w:t>
      </w:r>
      <w:r w:rsidRPr="00F975CA">
        <w:rPr>
          <w:rStyle w:val="Emphasis"/>
        </w:rPr>
        <w:t xml:space="preserve"> </w:t>
      </w:r>
      <w:r w:rsidRPr="00FF004D">
        <w:rPr>
          <w:rStyle w:val="Emphasis"/>
        </w:rPr>
        <w:t>at the expense of workers</w:t>
      </w:r>
      <w:r w:rsidRPr="00FF004D">
        <w:rPr>
          <w:rFonts w:cs="Arial"/>
          <w:sz w:val="16"/>
        </w:rPr>
        <w:t xml:space="preserve">. The growing </w:t>
      </w:r>
      <w:r w:rsidRPr="00FF004D">
        <w:rPr>
          <w:rStyle w:val="Emphasis"/>
          <w:highlight w:val="cyan"/>
        </w:rPr>
        <w:t>political inequality</w:t>
      </w:r>
      <w:r w:rsidRPr="00FF004D">
        <w:rPr>
          <w:rFonts w:cs="Arial"/>
          <w:sz w:val="16"/>
        </w:rPr>
        <w:t xml:space="preserve">, in turn, </w:t>
      </w:r>
      <w:r w:rsidRPr="00FF004D">
        <w:rPr>
          <w:rStyle w:val="Emphasis"/>
          <w:highlight w:val="cyan"/>
        </w:rPr>
        <w:t>hampers economic performance</w:t>
      </w:r>
      <w:r w:rsidRPr="00FF004D">
        <w:rPr>
          <w:rFonts w:cs="Arial"/>
          <w:sz w:val="16"/>
        </w:rPr>
        <w:t xml:space="preserve">, </w:t>
      </w:r>
      <w:r w:rsidRPr="00FF004D">
        <w:rPr>
          <w:rStyle w:val="StyleUnderline"/>
          <w:rFonts w:cs="Arial"/>
        </w:rPr>
        <w:t>and ensures</w:t>
      </w:r>
      <w:r w:rsidRPr="00FF004D">
        <w:rPr>
          <w:rFonts w:cs="Arial"/>
          <w:sz w:val="16"/>
        </w:rPr>
        <w:t xml:space="preserve"> that most of the </w:t>
      </w:r>
      <w:r w:rsidRPr="00FF004D">
        <w:rPr>
          <w:rStyle w:val="StyleUnderline"/>
          <w:rFonts w:cs="Arial"/>
        </w:rPr>
        <w:t>benefits of our anemic economic growth go to those at the very top</w:t>
      </w:r>
      <w:r w:rsidRPr="00FF004D">
        <w:rPr>
          <w:rFonts w:cs="Arial"/>
          <w:sz w:val="16"/>
        </w:rPr>
        <w:t xml:space="preserve"> (Stiglitz 2012).</w:t>
      </w:r>
    </w:p>
    <w:p w14:paraId="1B729CB6" w14:textId="77777777" w:rsidR="006B7075" w:rsidRPr="00FF004D" w:rsidRDefault="006B7075" w:rsidP="006B7075">
      <w:pPr>
        <w:rPr>
          <w:rFonts w:cs="Arial"/>
          <w:sz w:val="16"/>
        </w:rPr>
      </w:pPr>
      <w:r w:rsidRPr="00FF004D">
        <w:rPr>
          <w:rFonts w:cs="Arial"/>
          <w:sz w:val="16"/>
        </w:rPr>
        <w:t xml:space="preserve">In the middle of the 20th century, John K. Galbraith (1952) described an economy based on countervailing power—where labor institutions and government checked the power of large corporations and financial institutions. But </w:t>
      </w:r>
      <w:r w:rsidRPr="00FF004D">
        <w:rPr>
          <w:rStyle w:val="StyleUnderline"/>
          <w:rFonts w:cs="Arial"/>
        </w:rPr>
        <w:t>policy choices</w:t>
      </w:r>
      <w:r w:rsidRPr="00FF004D">
        <w:rPr>
          <w:rFonts w:cs="Arial"/>
          <w:sz w:val="16"/>
        </w:rPr>
        <w:t xml:space="preserve"> over the past half century have upset this balance in ways that have </w:t>
      </w:r>
      <w:r w:rsidRPr="00FF004D">
        <w:rPr>
          <w:rStyle w:val="StyleUnderline"/>
          <w:rFonts w:cs="Arial"/>
        </w:rPr>
        <w:t>weakened</w:t>
      </w:r>
      <w:r w:rsidRPr="00FF004D">
        <w:rPr>
          <w:rFonts w:cs="Arial"/>
          <w:sz w:val="16"/>
        </w:rPr>
        <w:t xml:space="preserve"> not only the </w:t>
      </w:r>
      <w:r w:rsidRPr="00FF004D">
        <w:rPr>
          <w:rStyle w:val="Emphasis"/>
        </w:rPr>
        <w:t>workers</w:t>
      </w:r>
      <w:r w:rsidRPr="00FF004D">
        <w:rPr>
          <w:rFonts w:cs="Arial"/>
          <w:sz w:val="16"/>
        </w:rPr>
        <w:t xml:space="preserve">, </w:t>
      </w:r>
      <w:r w:rsidRPr="00FF004D">
        <w:rPr>
          <w:rStyle w:val="StyleUnderline"/>
          <w:rFonts w:cs="Arial"/>
        </w:rPr>
        <w:t xml:space="preserve">but also the </w:t>
      </w:r>
      <w:r w:rsidRPr="00FF004D">
        <w:rPr>
          <w:rStyle w:val="Emphasis"/>
        </w:rPr>
        <w:t>economy</w:t>
      </w:r>
      <w:r w:rsidRPr="00FF004D">
        <w:rPr>
          <w:rFonts w:cs="Arial"/>
          <w:sz w:val="16"/>
        </w:rPr>
        <w:t xml:space="preserve"> and the country. This volume explores what has happened by concentrating on one understudied part of the problem: the labor market.</w:t>
      </w:r>
    </w:p>
    <w:p w14:paraId="16F2A3DF" w14:textId="77777777" w:rsidR="006B7075" w:rsidRPr="00FF004D" w:rsidRDefault="006B7075" w:rsidP="006B7075">
      <w:pPr>
        <w:rPr>
          <w:rFonts w:cs="Arial"/>
          <w:sz w:val="16"/>
          <w:szCs w:val="16"/>
        </w:rPr>
      </w:pPr>
      <w:r w:rsidRPr="00FF004D">
        <w:rPr>
          <w:rFonts w:cs="Arial"/>
          <w:sz w:val="16"/>
          <w:szCs w:val="16"/>
        </w:rPr>
        <w:t>Explaining the Weakening of Workers’ Bargaining Power</w:t>
      </w:r>
    </w:p>
    <w:p w14:paraId="75856CDD" w14:textId="77777777" w:rsidR="006B7075" w:rsidRPr="00FF004D" w:rsidRDefault="006B7075" w:rsidP="006B7075">
      <w:pPr>
        <w:rPr>
          <w:rFonts w:cs="Arial"/>
          <w:sz w:val="16"/>
        </w:rPr>
      </w:pPr>
      <w:r w:rsidRPr="00FF004D">
        <w:rPr>
          <w:rStyle w:val="StyleUnderline"/>
          <w:rFonts w:cs="Arial"/>
        </w:rPr>
        <w:t>Multiple factors have contributed to the weakening of workers’ bargaining position</w:t>
      </w:r>
      <w:r w:rsidRPr="00FF004D">
        <w:rPr>
          <w:rFonts w:cs="Arial"/>
          <w:sz w:val="16"/>
        </w:rPr>
        <w:t>. This volume focuses specifically on the ways that employers have increased their market power over workers.</w:t>
      </w:r>
    </w:p>
    <w:p w14:paraId="1AAE45BC" w14:textId="77777777" w:rsidR="006B7075" w:rsidRPr="00FF004D" w:rsidRDefault="006B7075" w:rsidP="006B7075">
      <w:pPr>
        <w:rPr>
          <w:rFonts w:cs="Arial"/>
          <w:sz w:val="16"/>
          <w:szCs w:val="16"/>
        </w:rPr>
      </w:pPr>
      <w:r w:rsidRPr="00FF004D">
        <w:rPr>
          <w:rFonts w:cs="Arial"/>
          <w:sz w:val="16"/>
          <w:szCs w:val="16"/>
        </w:rPr>
        <w:t>Employer Concentration</w:t>
      </w:r>
    </w:p>
    <w:p w14:paraId="2AB6030F" w14:textId="77777777" w:rsidR="006B7075" w:rsidRPr="00FF004D" w:rsidRDefault="006B7075" w:rsidP="006B7075">
      <w:pPr>
        <w:rPr>
          <w:rFonts w:cs="Arial"/>
          <w:sz w:val="16"/>
        </w:rPr>
      </w:pPr>
      <w:r w:rsidRPr="00F975CA">
        <w:rPr>
          <w:rStyle w:val="StyleUnderline"/>
          <w:rFonts w:cs="Arial"/>
        </w:rPr>
        <w:t xml:space="preserve">Permissive </w:t>
      </w:r>
      <w:r w:rsidRPr="00F975CA">
        <w:rPr>
          <w:rStyle w:val="Emphasis"/>
        </w:rPr>
        <w:t>antitrust enforcement</w:t>
      </w:r>
      <w:r w:rsidRPr="00F975CA">
        <w:rPr>
          <w:rFonts w:cs="Arial"/>
          <w:sz w:val="16"/>
        </w:rPr>
        <w:t xml:space="preserve"> has </w:t>
      </w:r>
      <w:r w:rsidRPr="00F975CA">
        <w:rPr>
          <w:rStyle w:val="Emphasis"/>
        </w:rPr>
        <w:t>promoted concentration across industries</w:t>
      </w:r>
      <w:r w:rsidRPr="00F975CA">
        <w:rPr>
          <w:rFonts w:cs="Arial"/>
          <w:sz w:val="16"/>
        </w:rPr>
        <w:t xml:space="preserve">, </w:t>
      </w:r>
      <w:r w:rsidRPr="00F975CA">
        <w:rPr>
          <w:rStyle w:val="StyleUnderline"/>
          <w:rFonts w:cs="Arial"/>
        </w:rPr>
        <w:t>reducing the number of employers</w:t>
      </w:r>
      <w:r w:rsidRPr="00F975CA">
        <w:rPr>
          <w:rFonts w:cs="Arial"/>
          <w:sz w:val="16"/>
        </w:rPr>
        <w:t xml:space="preserve">—particularly those in rural areas (Stiglitz 2016).1 </w:t>
      </w:r>
      <w:r w:rsidRPr="00F975CA">
        <w:rPr>
          <w:rStyle w:val="StyleUnderline"/>
          <w:rFonts w:cs="Arial"/>
        </w:rPr>
        <w:t xml:space="preserve">With few alternatives, workers must </w:t>
      </w:r>
      <w:r w:rsidRPr="00F975CA">
        <w:rPr>
          <w:rStyle w:val="Emphasis"/>
        </w:rPr>
        <w:t>accept the low wages</w:t>
      </w:r>
      <w:r w:rsidRPr="00F975CA">
        <w:rPr>
          <w:rFonts w:cs="Arial"/>
          <w:sz w:val="16"/>
        </w:rPr>
        <w:t xml:space="preserve"> that large local employers offer.</w:t>
      </w:r>
      <w:r w:rsidRPr="00FF004D">
        <w:rPr>
          <w:rFonts w:cs="Arial"/>
          <w:sz w:val="16"/>
        </w:rPr>
        <w:t xml:space="preserve"> More precisely, </w:t>
      </w:r>
      <w:r w:rsidRPr="00FF004D">
        <w:rPr>
          <w:rStyle w:val="Emphasis"/>
          <w:highlight w:val="cyan"/>
        </w:rPr>
        <w:t>limited competition</w:t>
      </w:r>
      <w:r w:rsidRPr="00FF004D">
        <w:rPr>
          <w:rStyle w:val="Emphasis"/>
        </w:rPr>
        <w:t xml:space="preserve"> by buyers</w:t>
      </w:r>
      <w:r w:rsidRPr="00FF004D">
        <w:rPr>
          <w:rFonts w:cs="Arial"/>
          <w:sz w:val="16"/>
        </w:rPr>
        <w:t>—in this case, employers who buy labor services—</w:t>
      </w:r>
      <w:r w:rsidRPr="00FF004D">
        <w:rPr>
          <w:rStyle w:val="StyleUnderline"/>
          <w:rFonts w:cs="Arial"/>
          <w:highlight w:val="cyan"/>
        </w:rPr>
        <w:t xml:space="preserve">gives </w:t>
      </w:r>
      <w:r w:rsidRPr="00FF004D">
        <w:rPr>
          <w:rStyle w:val="StyleUnderline"/>
          <w:rFonts w:cs="Arial"/>
        </w:rPr>
        <w:t xml:space="preserve">rise to </w:t>
      </w:r>
      <w:r w:rsidRPr="00FF004D">
        <w:rPr>
          <w:rStyle w:val="Emphasis"/>
          <w:highlight w:val="cyan"/>
        </w:rPr>
        <w:t>monopsony power</w:t>
      </w:r>
      <w:r w:rsidRPr="00FF004D">
        <w:rPr>
          <w:rFonts w:cs="Arial"/>
          <w:sz w:val="16"/>
        </w:rPr>
        <w:t xml:space="preserve">.2 </w:t>
      </w:r>
      <w:r w:rsidRPr="00FF004D">
        <w:rPr>
          <w:rStyle w:val="StyleUnderline"/>
          <w:rFonts w:cs="Arial"/>
          <w:highlight w:val="cyan"/>
        </w:rPr>
        <w:t>A</w:t>
      </w:r>
      <w:r w:rsidRPr="00F975CA">
        <w:rPr>
          <w:rStyle w:val="StyleUnderline"/>
          <w:rFonts w:cs="Arial"/>
        </w:rPr>
        <w:t xml:space="preserve">ny </w:t>
      </w:r>
      <w:r w:rsidRPr="00FF004D">
        <w:rPr>
          <w:rStyle w:val="StyleUnderline"/>
          <w:rFonts w:cs="Arial"/>
          <w:highlight w:val="cyan"/>
        </w:rPr>
        <w:t>firm</w:t>
      </w:r>
      <w:r w:rsidRPr="00F975CA">
        <w:rPr>
          <w:rStyle w:val="StyleUnderline"/>
          <w:rFonts w:cs="Arial"/>
        </w:rPr>
        <w:t xml:space="preserve"> with monopsony pow</w:t>
      </w:r>
      <w:r w:rsidRPr="00FF004D">
        <w:rPr>
          <w:rStyle w:val="StyleUnderline"/>
          <w:rFonts w:cs="Arial"/>
        </w:rPr>
        <w:t xml:space="preserve">er </w:t>
      </w:r>
      <w:r w:rsidRPr="00FF004D">
        <w:rPr>
          <w:rStyle w:val="StyleUnderline"/>
          <w:rFonts w:cs="Arial"/>
          <w:highlight w:val="cyan"/>
        </w:rPr>
        <w:t>knows</w:t>
      </w:r>
      <w:r w:rsidRPr="00FF004D">
        <w:rPr>
          <w:rStyle w:val="StyleUnderline"/>
          <w:rFonts w:cs="Arial"/>
        </w:rPr>
        <w:t xml:space="preserve"> that </w:t>
      </w:r>
      <w:r w:rsidRPr="00FF004D">
        <w:rPr>
          <w:rStyle w:val="StyleUnderline"/>
          <w:rFonts w:cs="Arial"/>
          <w:highlight w:val="cyan"/>
        </w:rPr>
        <w:t>if it hires more</w:t>
      </w:r>
      <w:r w:rsidRPr="00FF004D">
        <w:rPr>
          <w:rStyle w:val="StyleUnderline"/>
          <w:rFonts w:cs="Arial"/>
        </w:rPr>
        <w:t xml:space="preserve"> workers, </w:t>
      </w:r>
      <w:r w:rsidRPr="00FF004D">
        <w:rPr>
          <w:rStyle w:val="StyleUnderline"/>
          <w:rFonts w:cs="Arial"/>
          <w:highlight w:val="cyan"/>
        </w:rPr>
        <w:t>it will drive up the wage</w:t>
      </w:r>
      <w:r w:rsidRPr="00FF004D">
        <w:rPr>
          <w:rStyle w:val="StyleUnderline"/>
          <w:rFonts w:cs="Arial"/>
        </w:rPr>
        <w:t>.</w:t>
      </w:r>
      <w:r w:rsidRPr="00FF004D">
        <w:rPr>
          <w:rFonts w:cs="Arial"/>
          <w:sz w:val="16"/>
        </w:rPr>
        <w:t xml:space="preserve"> The marginal cost of hiring an additional worker is thus greater than the wage. </w:t>
      </w:r>
      <w:r w:rsidRPr="00FF004D">
        <w:rPr>
          <w:rStyle w:val="StyleUnderline"/>
          <w:rFonts w:cs="Arial"/>
          <w:highlight w:val="cyan"/>
        </w:rPr>
        <w:t xml:space="preserve">The result is </w:t>
      </w:r>
      <w:r w:rsidRPr="00FF004D">
        <w:rPr>
          <w:rStyle w:val="Emphasis"/>
          <w:highlight w:val="cyan"/>
        </w:rPr>
        <w:t>lower employment and lower wages</w:t>
      </w:r>
      <w:r w:rsidRPr="00FF004D">
        <w:rPr>
          <w:rStyle w:val="StyleUnderline"/>
          <w:rFonts w:cs="Arial"/>
        </w:rPr>
        <w:t xml:space="preserve"> than if there were a competitive labor market</w:t>
      </w:r>
      <w:r w:rsidRPr="00FF004D">
        <w:rPr>
          <w:rFonts w:cs="Arial"/>
          <w:sz w:val="16"/>
        </w:rPr>
        <w:t xml:space="preserve">. The chapter by Marinescu in this volume forcefully documents the degree of </w:t>
      </w:r>
      <w:r w:rsidRPr="00FF004D">
        <w:rPr>
          <w:rFonts w:cs="Arial"/>
          <w:sz w:val="16"/>
        </w:rPr>
        <w:lastRenderedPageBreak/>
        <w:t>monopsony in labor markets across the United States, especially in rural areas—areas where, not surprisingly, wages lag behind the rest of the country.</w:t>
      </w:r>
    </w:p>
    <w:p w14:paraId="23A00E0C" w14:textId="77777777" w:rsidR="006B7075" w:rsidRPr="00FF004D" w:rsidRDefault="006B7075" w:rsidP="006B7075">
      <w:pPr>
        <w:rPr>
          <w:rFonts w:cs="Arial"/>
          <w:sz w:val="16"/>
          <w:szCs w:val="16"/>
        </w:rPr>
      </w:pPr>
      <w:r w:rsidRPr="00FF004D">
        <w:rPr>
          <w:rFonts w:cs="Arial"/>
          <w:sz w:val="16"/>
          <w:szCs w:val="16"/>
        </w:rPr>
        <w:t>Collusion</w:t>
      </w:r>
    </w:p>
    <w:p w14:paraId="4E47B3A8" w14:textId="77777777" w:rsidR="006B7075" w:rsidRPr="00FF004D" w:rsidRDefault="006B7075" w:rsidP="006B7075">
      <w:pPr>
        <w:rPr>
          <w:rFonts w:cs="Arial"/>
          <w:sz w:val="16"/>
        </w:rPr>
      </w:pPr>
      <w:r w:rsidRPr="00FF004D">
        <w:rPr>
          <w:rFonts w:cs="Arial"/>
          <w:sz w:val="16"/>
        </w:rPr>
        <w:t xml:space="preserve">Typically there is some, but limited, competition in the labor market, but it is competition that is insufficient to achieve anything approximating what would emerge in a truly competitive marketplace. But </w:t>
      </w:r>
      <w:r w:rsidRPr="00FF004D">
        <w:rPr>
          <w:rStyle w:val="StyleUnderline"/>
          <w:rFonts w:cs="Arial"/>
        </w:rPr>
        <w:t>employers</w:t>
      </w:r>
      <w:r w:rsidRPr="00FF004D">
        <w:rPr>
          <w:rFonts w:cs="Arial"/>
          <w:sz w:val="16"/>
        </w:rPr>
        <w:t xml:space="preserve"> often </w:t>
      </w:r>
      <w:r w:rsidRPr="00FF004D">
        <w:rPr>
          <w:rStyle w:val="StyleUnderline"/>
          <w:rFonts w:cs="Arial"/>
        </w:rPr>
        <w:t>do not like even</w:t>
      </w:r>
      <w:r w:rsidRPr="00FF004D">
        <w:rPr>
          <w:rFonts w:cs="Arial"/>
          <w:sz w:val="16"/>
        </w:rPr>
        <w:t xml:space="preserve"> this </w:t>
      </w:r>
      <w:r w:rsidRPr="00FF004D">
        <w:rPr>
          <w:rStyle w:val="StyleUnderline"/>
          <w:rFonts w:cs="Arial"/>
        </w:rPr>
        <w:t>limited competition</w:t>
      </w:r>
      <w:r w:rsidRPr="00FF004D">
        <w:rPr>
          <w:rFonts w:cs="Arial"/>
          <w:sz w:val="16"/>
        </w:rPr>
        <w:t xml:space="preserve">, because even some competition means that wages are higher than they would be with no competition. Thus, </w:t>
      </w:r>
      <w:r w:rsidRPr="00FF004D">
        <w:rPr>
          <w:rStyle w:val="Emphasis"/>
          <w:highlight w:val="cyan"/>
        </w:rPr>
        <w:t>firms</w:t>
      </w:r>
      <w:r w:rsidRPr="00FF004D">
        <w:rPr>
          <w:rFonts w:cs="Arial"/>
          <w:sz w:val="16"/>
          <w:highlight w:val="cyan"/>
        </w:rPr>
        <w:t xml:space="preserve"> </w:t>
      </w:r>
      <w:r w:rsidRPr="00FF004D">
        <w:rPr>
          <w:rFonts w:cs="Arial"/>
          <w:sz w:val="16"/>
        </w:rPr>
        <w:t xml:space="preserve">sometimes </w:t>
      </w:r>
      <w:r w:rsidRPr="00FF004D">
        <w:rPr>
          <w:rStyle w:val="Emphasis"/>
          <w:highlight w:val="cyan"/>
        </w:rPr>
        <w:t>collude to not compete</w:t>
      </w:r>
      <w:r w:rsidRPr="00FF004D">
        <w:rPr>
          <w:rFonts w:cs="Arial"/>
          <w:sz w:val="16"/>
        </w:rPr>
        <w:t xml:space="preserve">; and that </w:t>
      </w:r>
      <w:r w:rsidRPr="00FF004D">
        <w:rPr>
          <w:rStyle w:val="StyleUnderline"/>
          <w:rFonts w:cs="Arial"/>
        </w:rPr>
        <w:t>collusion drives down wages. The incentives for firms to do this</w:t>
      </w:r>
      <w:r w:rsidRPr="00FF004D">
        <w:rPr>
          <w:rFonts w:cs="Arial"/>
          <w:sz w:val="16"/>
        </w:rPr>
        <w:t>—if they can get away with it—</w:t>
      </w:r>
      <w:r w:rsidRPr="00FF004D">
        <w:rPr>
          <w:rStyle w:val="StyleUnderline"/>
          <w:rFonts w:cs="Arial"/>
        </w:rPr>
        <w:t>are obvious</w:t>
      </w:r>
      <w:r w:rsidRPr="00FF004D">
        <w:rPr>
          <w:rFonts w:cs="Arial"/>
          <w:sz w:val="16"/>
        </w:rPr>
        <w:t>: collusion has been a feature of capitalism from the start. As Adam Smith observed in The Wealth of Nations, “Masters are always and everywhere in a sort of tacit, but constant and uniform, combination, not to raise the wages of labour above their actual rate. . . . Masters, too, sometimes enter into particular combinations to sink the wages of labour even below this rate. These are always conducted with the utmost silence and secrecy” (Smith 1776, book 1, chap. 8).</w:t>
      </w:r>
    </w:p>
    <w:p w14:paraId="2FC410F2" w14:textId="77777777" w:rsidR="006B7075" w:rsidRPr="00FF004D" w:rsidRDefault="006B7075" w:rsidP="006B7075">
      <w:pPr>
        <w:rPr>
          <w:rFonts w:cs="Arial"/>
          <w:sz w:val="16"/>
          <w:szCs w:val="16"/>
        </w:rPr>
      </w:pPr>
      <w:r w:rsidRPr="00FF004D">
        <w:rPr>
          <w:rFonts w:cs="Arial"/>
          <w:sz w:val="16"/>
          <w:szCs w:val="16"/>
        </w:rPr>
        <w:t>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labourers,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have to band together and engage in collective bargaining. Unions are critical. But it is precisely because unions have been somewhat successful in redressing the imbalance that employers have worked so hard to suppress them, as I comment later in this introduction.</w:t>
      </w:r>
    </w:p>
    <w:p w14:paraId="0FCAD062" w14:textId="77777777" w:rsidR="006B7075" w:rsidRPr="00FF004D" w:rsidRDefault="006B7075" w:rsidP="006B7075">
      <w:pPr>
        <w:rPr>
          <w:rFonts w:cs="Arial"/>
          <w:sz w:val="16"/>
          <w:szCs w:val="16"/>
        </w:rPr>
      </w:pPr>
      <w:r w:rsidRPr="00FF004D">
        <w:rPr>
          <w:rFonts w:cs="Arial"/>
          <w:sz w:val="16"/>
          <w:szCs w:val="16"/>
        </w:rPr>
        <w:t>Contracts</w:t>
      </w:r>
    </w:p>
    <w:p w14:paraId="72A9097A" w14:textId="77777777" w:rsidR="006B7075" w:rsidRPr="00FF004D" w:rsidRDefault="006B7075" w:rsidP="006B7075">
      <w:pPr>
        <w:rPr>
          <w:rStyle w:val="StyleUnderline"/>
          <w:rFonts w:cs="Arial"/>
        </w:rPr>
      </w:pPr>
      <w:r w:rsidRPr="00FF004D">
        <w:rPr>
          <w:rFonts w:cs="Arial"/>
          <w:sz w:val="16"/>
        </w:rPr>
        <w:t xml:space="preserve">In multiple contexts, </w:t>
      </w:r>
      <w:r w:rsidRPr="00FF004D">
        <w:rPr>
          <w:rStyle w:val="StyleUnderline"/>
          <w:rFonts w:cs="Arial"/>
        </w:rPr>
        <w:t>business enterprises have not been satisfied with the increased profits brought by greater market concentration and occasional collusion. Businesses have figured out how to sustain and amplify those profits by</w:t>
      </w:r>
      <w:r w:rsidRPr="00FF004D">
        <w:rPr>
          <w:rFonts w:cs="Arial"/>
          <w:sz w:val="16"/>
        </w:rPr>
        <w:t xml:space="preserve"> the clever design of </w:t>
      </w:r>
      <w:r w:rsidRPr="00FF004D">
        <w:rPr>
          <w:rStyle w:val="Emphasis"/>
          <w:highlight w:val="cyan"/>
        </w:rPr>
        <w:t>contracts</w:t>
      </w:r>
      <w:r w:rsidRPr="00FF004D">
        <w:rPr>
          <w:rFonts w:cs="Arial"/>
          <w:sz w:val="16"/>
          <w:highlight w:val="cyan"/>
        </w:rPr>
        <w:t xml:space="preserve"> </w:t>
      </w:r>
      <w:r w:rsidRPr="00FF004D">
        <w:rPr>
          <w:rFonts w:cs="Arial"/>
          <w:sz w:val="16"/>
        </w:rPr>
        <w:t xml:space="preserve">that are conceived </w:t>
      </w:r>
      <w:r w:rsidRPr="00FF004D">
        <w:rPr>
          <w:rStyle w:val="Emphasis"/>
        </w:rPr>
        <w:t xml:space="preserve">to </w:t>
      </w:r>
      <w:r w:rsidRPr="00F975CA">
        <w:rPr>
          <w:rStyle w:val="Emphasis"/>
        </w:rPr>
        <w:t>inhibit competition in the labor market</w:t>
      </w:r>
      <w:r w:rsidRPr="00FF004D">
        <w:rPr>
          <w:rFonts w:cs="Arial"/>
          <w:sz w:val="16"/>
        </w:rPr>
        <w:t xml:space="preserve">. </w:t>
      </w:r>
      <w:r w:rsidRPr="00FF004D">
        <w:rPr>
          <w:rStyle w:val="StyleUnderline"/>
          <w:rFonts w:cs="Arial"/>
        </w:rPr>
        <w:t>This</w:t>
      </w:r>
      <w:r w:rsidRPr="00FF004D">
        <w:rPr>
          <w:rFonts w:cs="Arial"/>
          <w:sz w:val="16"/>
        </w:rPr>
        <w:t xml:space="preserve"> is another method that </w:t>
      </w:r>
      <w:r w:rsidRPr="00FF004D">
        <w:rPr>
          <w:rStyle w:val="StyleUnderline"/>
          <w:rFonts w:cs="Arial"/>
        </w:rPr>
        <w:t xml:space="preserve">enables them to </w:t>
      </w:r>
      <w:r w:rsidRPr="00FF004D">
        <w:rPr>
          <w:rStyle w:val="Emphasis"/>
        </w:rPr>
        <w:t>drive down wages</w:t>
      </w:r>
      <w:r w:rsidRPr="00FF004D">
        <w:rPr>
          <w:rFonts w:cs="Arial"/>
          <w:sz w:val="16"/>
        </w:rPr>
        <w:t xml:space="preserve"> still further.3 The chapters by Evan Starr and Terri Gerstein (this volume) provide ample evidence of the harmful impact of the misuse of labor contracts, noting in particular that often-used ruses distort the true impact on workers. </w:t>
      </w:r>
      <w:r w:rsidRPr="00FF004D">
        <w:rPr>
          <w:rStyle w:val="Emphasis"/>
          <w:highlight w:val="cyan"/>
        </w:rPr>
        <w:t>Noncompete agreements</w:t>
      </w:r>
      <w:r w:rsidRPr="00FF004D">
        <w:rPr>
          <w:rFonts w:cs="Arial"/>
          <w:sz w:val="16"/>
        </w:rPr>
        <w:t xml:space="preserve">, by definition, </w:t>
      </w:r>
      <w:r w:rsidRPr="00FF004D">
        <w:rPr>
          <w:rStyle w:val="Emphasis"/>
          <w:highlight w:val="cyan"/>
        </w:rPr>
        <w:t>reduce competition</w:t>
      </w:r>
      <w:r w:rsidRPr="00FF004D">
        <w:rPr>
          <w:rFonts w:cs="Arial"/>
          <w:sz w:val="16"/>
        </w:rPr>
        <w:t xml:space="preserve">. </w:t>
      </w:r>
      <w:r w:rsidRPr="00FF004D">
        <w:rPr>
          <w:rStyle w:val="StyleUnderline"/>
          <w:rFonts w:cs="Arial"/>
        </w:rPr>
        <w:t>There might be some justification</w:t>
      </w:r>
      <w:r w:rsidRPr="00FF004D">
        <w:rPr>
          <w:rFonts w:cs="Arial"/>
          <w:sz w:val="16"/>
        </w:rPr>
        <w:t xml:space="preserve"> for not allowing employees </w:t>
      </w:r>
      <w:r w:rsidRPr="00FF004D">
        <w:rPr>
          <w:rStyle w:val="StyleUnderline"/>
          <w:rFonts w:cs="Arial"/>
        </w:rPr>
        <w:t>with knowledge of trade secrets</w:t>
      </w:r>
      <w:r w:rsidRPr="00FF004D">
        <w:rPr>
          <w:rFonts w:cs="Arial"/>
          <w:sz w:val="16"/>
        </w:rPr>
        <w:t xml:space="preserve"> to go to work for competitors, </w:t>
      </w:r>
      <w:r w:rsidRPr="00FF004D">
        <w:rPr>
          <w:rStyle w:val="StyleUnderline"/>
          <w:rFonts w:cs="Arial"/>
        </w:rPr>
        <w:t>but that hardly applies to employees of fast-food chains.</w:t>
      </w:r>
    </w:p>
    <w:p w14:paraId="59DD9145" w14:textId="77777777" w:rsidR="006B7075" w:rsidRPr="00F975CA" w:rsidRDefault="006B7075" w:rsidP="006B7075">
      <w:pPr>
        <w:rPr>
          <w:sz w:val="16"/>
          <w:szCs w:val="16"/>
        </w:rPr>
      </w:pPr>
      <w:r w:rsidRPr="00F975CA">
        <w:rPr>
          <w:sz w:val="16"/>
          <w:szCs w:val="16"/>
        </w:rPr>
        <w:t>Employers have also put into contracts provisions that weaken workers’ rights—and power—if a dispute arises. Inserting arbitration clauses into most contracts has moved dispute resolution out of the public domain— where it can be protected in the public interest, through transparency and basic standards—into private hands. This not only weakens workers’ position after a dispute arises, but also subtly changes the balance of power—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 in arbitration, has been greatly limited.</w:t>
      </w:r>
    </w:p>
    <w:p w14:paraId="241AD8F6" w14:textId="77777777" w:rsidR="006B7075" w:rsidRPr="00FF004D" w:rsidRDefault="006B7075" w:rsidP="006B7075">
      <w:pPr>
        <w:rPr>
          <w:rFonts w:cs="Arial"/>
          <w:sz w:val="16"/>
          <w:szCs w:val="16"/>
        </w:rPr>
      </w:pPr>
      <w:r w:rsidRPr="00FF004D">
        <w:rPr>
          <w:rFonts w:cs="Arial"/>
          <w:sz w:val="16"/>
          <w:szCs w:val="16"/>
        </w:rPr>
        <w:t>Asymmetric Information</w:t>
      </w:r>
    </w:p>
    <w:p w14:paraId="3502277D" w14:textId="77777777" w:rsidR="006B7075" w:rsidRPr="00FF004D" w:rsidRDefault="006B7075" w:rsidP="006B7075">
      <w:pPr>
        <w:rPr>
          <w:rStyle w:val="Emphasis"/>
          <w:b w:val="0"/>
          <w:iCs w:val="0"/>
          <w:highlight w:val="cyan"/>
        </w:rPr>
      </w:pPr>
      <w:r w:rsidRPr="00FF004D">
        <w:rPr>
          <w:rStyle w:val="StyleUnderline"/>
          <w:rFonts w:cs="Arial"/>
        </w:rPr>
        <w:t>The standard competitive theory assumes perfect information</w:t>
      </w:r>
      <w:r w:rsidRPr="00FF004D">
        <w:rPr>
          <w:rFonts w:cs="Arial"/>
          <w:sz w:val="16"/>
        </w:rPr>
        <w:t xml:space="preserve">. Research over the past 50 years has explained how </w:t>
      </w:r>
      <w:r w:rsidRPr="00FF004D">
        <w:rPr>
          <w:rStyle w:val="StyleUnderline"/>
          <w:rFonts w:cs="Arial"/>
        </w:rPr>
        <w:t xml:space="preserve">even a little information </w:t>
      </w:r>
      <w:r w:rsidRPr="00F975CA">
        <w:rPr>
          <w:rStyle w:val="StyleUnderline"/>
          <w:rFonts w:cs="Arial"/>
        </w:rPr>
        <w:t>asymmetry can have a large impact. Employers have recognized this</w:t>
      </w:r>
      <w:r w:rsidRPr="00F975CA">
        <w:rPr>
          <w:rFonts w:cs="Arial"/>
          <w:sz w:val="16"/>
        </w:rPr>
        <w:t xml:space="preserve">—they have figured out that such </w:t>
      </w:r>
      <w:r w:rsidRPr="00F975CA">
        <w:rPr>
          <w:rStyle w:val="StyleUnderline"/>
          <w:rFonts w:cs="Arial"/>
        </w:rPr>
        <w:t>asymmetry can weaken workers’ position and lead to lower wages</w:t>
      </w:r>
      <w:r w:rsidRPr="00F975CA">
        <w:rPr>
          <w:rFonts w:cs="Arial"/>
          <w:sz w:val="16"/>
        </w:rPr>
        <w:t xml:space="preserve">. </w:t>
      </w:r>
      <w:r w:rsidRPr="00F975CA">
        <w:rPr>
          <w:rStyle w:val="StyleUnderline"/>
          <w:rFonts w:cs="Arial"/>
        </w:rPr>
        <w:t>They</w:t>
      </w:r>
      <w:r w:rsidRPr="00F975CA">
        <w:rPr>
          <w:rFonts w:cs="Arial"/>
          <w:sz w:val="16"/>
        </w:rPr>
        <w:t xml:space="preserve"> have responded by doing what they can to </w:t>
      </w:r>
      <w:r w:rsidRPr="00F975CA">
        <w:rPr>
          <w:rStyle w:val="StyleUnderline"/>
          <w:rFonts w:cs="Arial"/>
        </w:rPr>
        <w:t>increase</w:t>
      </w:r>
      <w:r w:rsidRPr="00F975CA">
        <w:rPr>
          <w:rFonts w:cs="Arial"/>
          <w:sz w:val="16"/>
        </w:rPr>
        <w:t xml:space="preserve"> these </w:t>
      </w:r>
      <w:r w:rsidRPr="00F975CA">
        <w:rPr>
          <w:rStyle w:val="Emphasis"/>
        </w:rPr>
        <w:t>asymmetries</w:t>
      </w:r>
      <w:r w:rsidRPr="00F975CA">
        <w:rPr>
          <w:rFonts w:cs="Arial"/>
          <w:sz w:val="16"/>
        </w:rPr>
        <w:t xml:space="preserve">, </w:t>
      </w:r>
      <w:r w:rsidRPr="00F975CA">
        <w:rPr>
          <w:rStyle w:val="StyleUnderline"/>
          <w:rFonts w:cs="Arial"/>
        </w:rPr>
        <w:t xml:space="preserve">sharing data with each other but </w:t>
      </w:r>
      <w:r w:rsidRPr="00F975CA">
        <w:rPr>
          <w:rStyle w:val="Emphasis"/>
        </w:rPr>
        <w:t>insisting</w:t>
      </w:r>
      <w:r w:rsidRPr="00F975CA">
        <w:rPr>
          <w:rFonts w:cs="Arial"/>
          <w:sz w:val="16"/>
        </w:rPr>
        <w:t xml:space="preserve"> that </w:t>
      </w:r>
      <w:r w:rsidRPr="00F975CA">
        <w:rPr>
          <w:rStyle w:val="Emphasis"/>
        </w:rPr>
        <w:t>workers keep their own compensation data confidential</w:t>
      </w:r>
      <w:r w:rsidRPr="00F975CA">
        <w:rPr>
          <w:rFonts w:cs="Arial"/>
          <w:sz w:val="16"/>
        </w:rPr>
        <w:t xml:space="preserve">, </w:t>
      </w:r>
      <w:r w:rsidRPr="00F975CA">
        <w:rPr>
          <w:rStyle w:val="StyleUnderline"/>
          <w:rFonts w:cs="Arial"/>
        </w:rPr>
        <w:t>and punishing</w:t>
      </w:r>
      <w:r w:rsidRPr="00FF004D">
        <w:rPr>
          <w:rStyle w:val="StyleUnderline"/>
          <w:rFonts w:cs="Arial"/>
        </w:rPr>
        <w:t xml:space="preserve"> employees who violate such confidentiality</w:t>
      </w:r>
      <w:r w:rsidRPr="00FF004D">
        <w:rPr>
          <w:rFonts w:cs="Arial"/>
          <w:sz w:val="16"/>
        </w:rPr>
        <w:t xml:space="preserve">. The chapter by Harris in this volume describes the adverse effects of informational asymmetries, how firms have tried to increase these asymmetries, and what </w:t>
      </w:r>
      <w:r w:rsidRPr="00FF004D">
        <w:rPr>
          <w:rStyle w:val="StyleUnderline"/>
          <w:rFonts w:cs="Arial"/>
          <w:highlight w:val="cyan"/>
        </w:rPr>
        <w:t>governments</w:t>
      </w:r>
      <w:r w:rsidRPr="00F975CA">
        <w:rPr>
          <w:rFonts w:cs="Arial"/>
          <w:sz w:val="16"/>
        </w:rPr>
        <w:t xml:space="preserve"> </w:t>
      </w:r>
      <w:r w:rsidRPr="00FF004D">
        <w:rPr>
          <w:rFonts w:cs="Arial"/>
          <w:sz w:val="16"/>
        </w:rPr>
        <w:t xml:space="preserve">have done and </w:t>
      </w:r>
      <w:r w:rsidRPr="00FF004D">
        <w:rPr>
          <w:rStyle w:val="StyleUnderline"/>
          <w:rFonts w:cs="Arial"/>
          <w:highlight w:val="cyan"/>
        </w:rPr>
        <w:t>can</w:t>
      </w:r>
      <w:r w:rsidRPr="00F975CA">
        <w:rPr>
          <w:rFonts w:cs="Arial"/>
          <w:sz w:val="16"/>
        </w:rPr>
        <w:t xml:space="preserve"> </w:t>
      </w:r>
      <w:r w:rsidRPr="00FF004D">
        <w:rPr>
          <w:rFonts w:cs="Arial"/>
          <w:sz w:val="16"/>
        </w:rPr>
        <w:t xml:space="preserve">still do to </w:t>
      </w:r>
      <w:r w:rsidRPr="00FF004D">
        <w:rPr>
          <w:rStyle w:val="StyleUnderline"/>
          <w:rFonts w:cs="Arial"/>
          <w:highlight w:val="cyan"/>
        </w:rPr>
        <w:t xml:space="preserve">promote </w:t>
      </w:r>
      <w:r w:rsidRPr="00F975CA">
        <w:rPr>
          <w:rStyle w:val="StyleUnderline"/>
          <w:rFonts w:cs="Arial"/>
        </w:rPr>
        <w:t>transparency—and</w:t>
      </w:r>
      <w:r w:rsidRPr="00F975CA">
        <w:rPr>
          <w:rFonts w:cs="Arial"/>
          <w:sz w:val="16"/>
        </w:rPr>
        <w:t xml:space="preserve"> thus</w:t>
      </w:r>
      <w:r w:rsidRPr="00FF004D">
        <w:rPr>
          <w:rFonts w:cs="Arial"/>
          <w:sz w:val="16"/>
        </w:rPr>
        <w:t xml:space="preserve"> </w:t>
      </w:r>
      <w:r w:rsidRPr="00FF004D">
        <w:rPr>
          <w:rStyle w:val="Emphasis"/>
          <w:highlight w:val="cyan"/>
        </w:rPr>
        <w:t>competition</w:t>
      </w:r>
      <w:r w:rsidRPr="00FF004D">
        <w:rPr>
          <w:rStyle w:val="StyleUnderline"/>
          <w:rFonts w:cs="Arial"/>
          <w:highlight w:val="cyan"/>
        </w:rPr>
        <w:t>—in the labor market.</w:t>
      </w:r>
    </w:p>
    <w:p w14:paraId="2EB1C33F" w14:textId="77777777" w:rsidR="006B7075" w:rsidRPr="00FF004D" w:rsidRDefault="006B7075" w:rsidP="006B7075">
      <w:pPr>
        <w:rPr>
          <w:rStyle w:val="Emphasis"/>
          <w:b w:val="0"/>
          <w:iCs w:val="0"/>
          <w:highlight w:val="cyan"/>
        </w:rPr>
      </w:pPr>
    </w:p>
    <w:p w14:paraId="749C23BF" w14:textId="77777777" w:rsidR="006B7075" w:rsidRPr="00FF004D" w:rsidRDefault="006B7075" w:rsidP="006B7075">
      <w:pPr>
        <w:pStyle w:val="Heading4"/>
        <w:rPr>
          <w:rFonts w:cs="Arial"/>
        </w:rPr>
      </w:pPr>
      <w:r w:rsidRPr="00FF004D">
        <w:rPr>
          <w:rFonts w:cs="Arial"/>
        </w:rPr>
        <w:t xml:space="preserve">The plan solves </w:t>
      </w:r>
      <w:r w:rsidRPr="00FF004D">
        <w:rPr>
          <w:rFonts w:cs="Arial"/>
          <w:u w:val="single"/>
        </w:rPr>
        <w:t>inequality</w:t>
      </w:r>
      <w:r w:rsidRPr="00FF004D">
        <w:rPr>
          <w:rFonts w:cs="Arial"/>
        </w:rPr>
        <w:t xml:space="preserve"> and </w:t>
      </w:r>
      <w:r w:rsidRPr="00FF004D">
        <w:rPr>
          <w:rFonts w:cs="Arial"/>
          <w:u w:val="single"/>
        </w:rPr>
        <w:t>wages</w:t>
      </w:r>
    </w:p>
    <w:p w14:paraId="25144AC1" w14:textId="77777777" w:rsidR="006B7075" w:rsidRPr="00FF004D" w:rsidRDefault="006B7075" w:rsidP="006B7075">
      <w:pPr>
        <w:rPr>
          <w:rFonts w:cs="Arial"/>
        </w:rPr>
      </w:pPr>
      <w:r w:rsidRPr="00FF004D">
        <w:rPr>
          <w:rFonts w:cs="Arial"/>
        </w:rPr>
        <w:t xml:space="preserve">Eric </w:t>
      </w:r>
      <w:r w:rsidRPr="00FF004D">
        <w:rPr>
          <w:rStyle w:val="Style13ptBold"/>
          <w:rFonts w:cs="Arial"/>
        </w:rPr>
        <w:t>Posner 21</w:t>
      </w:r>
      <w:r w:rsidRPr="00FF004D">
        <w:rPr>
          <w:rFonts w:cs="Arial"/>
        </w:rPr>
        <w:t>. Professor at the University of Chicago Law School. “You Deserve a Bigger Paycheck. Here’s How You Might Get It.” https://www.nytimes.com/2021/09/23/opinion/antitrust-workers-employers.html</w:t>
      </w:r>
    </w:p>
    <w:p w14:paraId="1684850A" w14:textId="77777777" w:rsidR="006B7075" w:rsidRPr="00FF004D" w:rsidRDefault="006B7075" w:rsidP="006B7075">
      <w:pPr>
        <w:rPr>
          <w:rFonts w:cs="Arial"/>
          <w:u w:val="single"/>
        </w:rPr>
      </w:pPr>
      <w:r w:rsidRPr="00FF004D">
        <w:rPr>
          <w:rFonts w:cs="Arial"/>
          <w:sz w:val="16"/>
        </w:rPr>
        <w:t xml:space="preserve">The spectacle of the antitrust challenge to Big Tech has been riveting. But </w:t>
      </w:r>
      <w:r w:rsidRPr="00FF004D">
        <w:rPr>
          <w:rStyle w:val="StyleUnderline"/>
          <w:rFonts w:cs="Arial"/>
        </w:rPr>
        <w:t xml:space="preserve">a far more </w:t>
      </w:r>
      <w:r w:rsidRPr="00FF004D">
        <w:rPr>
          <w:rStyle w:val="Emphasis"/>
        </w:rPr>
        <w:t>consequential transformation</w:t>
      </w:r>
      <w:r w:rsidRPr="00FF004D">
        <w:rPr>
          <w:rFonts w:cs="Arial"/>
          <w:sz w:val="16"/>
        </w:rPr>
        <w:t xml:space="preserve"> </w:t>
      </w:r>
      <w:r w:rsidRPr="00FF004D">
        <w:rPr>
          <w:rStyle w:val="StyleUnderline"/>
          <w:rFonts w:cs="Arial"/>
        </w:rPr>
        <w:t xml:space="preserve">in </w:t>
      </w:r>
      <w:r w:rsidRPr="00FF004D">
        <w:rPr>
          <w:rStyle w:val="Emphasis"/>
        </w:rPr>
        <w:t>antitrust law</w:t>
      </w:r>
      <w:r w:rsidRPr="00FF004D">
        <w:rPr>
          <w:rFonts w:cs="Arial"/>
          <w:sz w:val="16"/>
        </w:rPr>
        <w:t xml:space="preserve"> has largely escaped notice — </w:t>
      </w:r>
      <w:r w:rsidRPr="00FF004D">
        <w:rPr>
          <w:rStyle w:val="StyleUnderline"/>
          <w:rFonts w:cs="Arial"/>
        </w:rPr>
        <w:t xml:space="preserve">the movement to </w:t>
      </w:r>
      <w:r w:rsidRPr="00FF004D">
        <w:rPr>
          <w:rStyle w:val="Emphasis"/>
          <w:highlight w:val="cyan"/>
        </w:rPr>
        <w:t>use antitrust</w:t>
      </w:r>
      <w:r w:rsidRPr="00FF004D">
        <w:rPr>
          <w:rStyle w:val="Emphasis"/>
        </w:rPr>
        <w:t xml:space="preserve"> </w:t>
      </w:r>
      <w:r w:rsidRPr="00FF004D">
        <w:rPr>
          <w:rStyle w:val="Emphasis"/>
        </w:rPr>
        <w:lastRenderedPageBreak/>
        <w:t xml:space="preserve">law </w:t>
      </w:r>
      <w:r w:rsidRPr="00FF004D">
        <w:rPr>
          <w:rStyle w:val="Emphasis"/>
          <w:highlight w:val="cyan"/>
        </w:rPr>
        <w:t>to address wage suppression and inequality</w:t>
      </w:r>
      <w:r w:rsidRPr="00F975CA">
        <w:rPr>
          <w:rStyle w:val="StyleUnderline"/>
          <w:rFonts w:cs="Arial"/>
        </w:rPr>
        <w:t xml:space="preserve"> caused by the power of </w:t>
      </w:r>
      <w:r w:rsidRPr="00F975CA">
        <w:rPr>
          <w:rStyle w:val="Emphasis"/>
        </w:rPr>
        <w:t>employers</w:t>
      </w:r>
      <w:r w:rsidRPr="00F975CA">
        <w:rPr>
          <w:rStyle w:val="StyleUnderline"/>
          <w:rFonts w:cs="Arial"/>
        </w:rPr>
        <w:t xml:space="preserve"> in labor markets.</w:t>
      </w:r>
    </w:p>
    <w:p w14:paraId="74F08993" w14:textId="77777777" w:rsidR="006B7075" w:rsidRPr="00FF004D" w:rsidRDefault="006B7075" w:rsidP="006B7075">
      <w:pPr>
        <w:rPr>
          <w:rStyle w:val="StyleUnderline"/>
          <w:rFonts w:cs="Arial"/>
        </w:rPr>
      </w:pPr>
      <w:r w:rsidRPr="00FF004D">
        <w:rPr>
          <w:rFonts w:cs="Arial"/>
          <w:sz w:val="16"/>
        </w:rPr>
        <w:t xml:space="preserve">Economic theory says that </w:t>
      </w:r>
      <w:r w:rsidRPr="00FF004D">
        <w:rPr>
          <w:rStyle w:val="StyleUnderline"/>
          <w:rFonts w:cs="Arial"/>
          <w:highlight w:val="cyan"/>
        </w:rPr>
        <w:t>when a pool of workers has</w:t>
      </w:r>
      <w:r w:rsidRPr="00F975CA">
        <w:rPr>
          <w:rStyle w:val="StyleUnderline"/>
          <w:rFonts w:cs="Arial"/>
        </w:rPr>
        <w:t xml:space="preserve"> only one potenti</w:t>
      </w:r>
      <w:r w:rsidRPr="00FF004D">
        <w:rPr>
          <w:rStyle w:val="StyleUnderline"/>
          <w:rFonts w:cs="Arial"/>
        </w:rPr>
        <w:t>al employer</w:t>
      </w:r>
      <w:r w:rsidRPr="00F975CA">
        <w:rPr>
          <w:rStyle w:val="StyleUnderline"/>
          <w:rFonts w:cs="Arial"/>
        </w:rPr>
        <w:t xml:space="preserve">, or </w:t>
      </w:r>
      <w:r w:rsidRPr="00FF004D">
        <w:rPr>
          <w:rStyle w:val="StyleUnderline"/>
          <w:rFonts w:cs="Arial"/>
          <w:highlight w:val="cyan"/>
        </w:rPr>
        <w:t>a small number of</w:t>
      </w:r>
      <w:r w:rsidRPr="00F975CA">
        <w:rPr>
          <w:rStyle w:val="StyleUnderline"/>
          <w:rFonts w:cs="Arial"/>
        </w:rPr>
        <w:t xml:space="preserve"> potential </w:t>
      </w:r>
      <w:r w:rsidRPr="00FF004D">
        <w:rPr>
          <w:rStyle w:val="StyleUnderline"/>
          <w:rFonts w:cs="Arial"/>
          <w:highlight w:val="cyan"/>
        </w:rPr>
        <w:t>employers,</w:t>
      </w:r>
      <w:r w:rsidRPr="00F975CA">
        <w:rPr>
          <w:rStyle w:val="StyleUnderline"/>
          <w:rFonts w:cs="Arial"/>
        </w:rPr>
        <w:t xml:space="preserve"> those </w:t>
      </w:r>
      <w:r w:rsidRPr="00FF004D">
        <w:rPr>
          <w:rStyle w:val="StyleUnderline"/>
          <w:rFonts w:cs="Arial"/>
          <w:highlight w:val="cyan"/>
        </w:rPr>
        <w:t xml:space="preserve">workers will be paid </w:t>
      </w:r>
      <w:r w:rsidRPr="00FF004D">
        <w:rPr>
          <w:rStyle w:val="Emphasis"/>
          <w:highlight w:val="cyan"/>
        </w:rPr>
        <w:t>below-market wages</w:t>
      </w:r>
      <w:r w:rsidRPr="00FF004D">
        <w:rPr>
          <w:rFonts w:cs="Arial"/>
          <w:sz w:val="16"/>
        </w:rPr>
        <w:t xml:space="preserve">. </w:t>
      </w:r>
      <w:r w:rsidRPr="00FF004D">
        <w:rPr>
          <w:rStyle w:val="Emphasis"/>
          <w:highlight w:val="cyan"/>
        </w:rPr>
        <w:t>Without the credible threat to quit</w:t>
      </w:r>
      <w:r w:rsidRPr="00FF004D">
        <w:rPr>
          <w:rFonts w:cs="Arial"/>
          <w:sz w:val="16"/>
        </w:rPr>
        <w:t xml:space="preserve"> </w:t>
      </w:r>
      <w:r w:rsidRPr="00FF004D">
        <w:rPr>
          <w:rStyle w:val="StyleUnderline"/>
          <w:rFonts w:cs="Arial"/>
        </w:rPr>
        <w:t xml:space="preserve">and work for a competitor, </w:t>
      </w:r>
      <w:r w:rsidRPr="00FF004D">
        <w:rPr>
          <w:rStyle w:val="StyleUnderline"/>
          <w:rFonts w:cs="Arial"/>
          <w:highlight w:val="cyan"/>
        </w:rPr>
        <w:t xml:space="preserve">workers lack </w:t>
      </w:r>
      <w:r w:rsidRPr="00FF004D">
        <w:rPr>
          <w:rStyle w:val="Emphasis"/>
          <w:highlight w:val="cyan"/>
        </w:rPr>
        <w:t>leverage</w:t>
      </w:r>
      <w:r w:rsidRPr="00FF004D">
        <w:rPr>
          <w:rFonts w:cs="Arial"/>
          <w:sz w:val="16"/>
        </w:rPr>
        <w:t xml:space="preserve"> </w:t>
      </w:r>
      <w:r w:rsidRPr="00FF004D">
        <w:rPr>
          <w:rStyle w:val="StyleUnderline"/>
          <w:rFonts w:cs="Arial"/>
        </w:rPr>
        <w:t xml:space="preserve">that could allow </w:t>
      </w:r>
      <w:r w:rsidRPr="00F975CA">
        <w:rPr>
          <w:rStyle w:val="StyleUnderline"/>
          <w:rFonts w:cs="Arial"/>
        </w:rPr>
        <w:t xml:space="preserve">them to secure a </w:t>
      </w:r>
      <w:r w:rsidRPr="00F975CA">
        <w:rPr>
          <w:rStyle w:val="Emphasis"/>
        </w:rPr>
        <w:t>raise and better conditions</w:t>
      </w:r>
      <w:r w:rsidRPr="00F975CA">
        <w:rPr>
          <w:rFonts w:cs="Arial"/>
          <w:sz w:val="16"/>
        </w:rPr>
        <w:t xml:space="preserve">. </w:t>
      </w:r>
      <w:r w:rsidRPr="00F975CA">
        <w:rPr>
          <w:rStyle w:val="StyleUnderline"/>
          <w:rFonts w:cs="Arial"/>
        </w:rPr>
        <w:t>This</w:t>
      </w:r>
      <w:r w:rsidRPr="00FF004D">
        <w:rPr>
          <w:rFonts w:cs="Arial"/>
          <w:sz w:val="16"/>
        </w:rPr>
        <w:t xml:space="preserve"> situation </w:t>
      </w:r>
      <w:r w:rsidRPr="00FF004D">
        <w:rPr>
          <w:rStyle w:val="StyleUnderline"/>
          <w:rFonts w:cs="Arial"/>
        </w:rPr>
        <w:t>is</w:t>
      </w:r>
      <w:r w:rsidRPr="00FF004D">
        <w:rPr>
          <w:rFonts w:cs="Arial"/>
          <w:sz w:val="16"/>
        </w:rPr>
        <w:t xml:space="preserve"> sometimes called </w:t>
      </w:r>
      <w:r w:rsidRPr="00FF004D">
        <w:rPr>
          <w:rStyle w:val="StyleUnderline"/>
          <w:rFonts w:cs="Arial"/>
        </w:rPr>
        <w:t>monopsony</w:t>
      </w:r>
      <w:r w:rsidRPr="00FF004D">
        <w:rPr>
          <w:rFonts w:cs="Arial"/>
          <w:sz w:val="16"/>
        </w:rPr>
        <w:t xml:space="preserve">, and it is similar to monopoly in the market for goods. When buyers have no choice among sellers, a monopolist can charge high prices; </w:t>
      </w:r>
      <w:r w:rsidRPr="00FF004D">
        <w:rPr>
          <w:rStyle w:val="StyleUnderline"/>
          <w:rFonts w:cs="Arial"/>
        </w:rPr>
        <w:t>when workers have little choice among employers, the employer can “charge” low wages.</w:t>
      </w:r>
    </w:p>
    <w:p w14:paraId="4ADACE67" w14:textId="77777777" w:rsidR="006B7075" w:rsidRPr="00FF004D" w:rsidRDefault="006B7075" w:rsidP="006B7075">
      <w:pPr>
        <w:rPr>
          <w:rFonts w:cs="Arial"/>
          <w:sz w:val="16"/>
        </w:rPr>
      </w:pPr>
      <w:r w:rsidRPr="00FF004D">
        <w:rPr>
          <w:rFonts w:cs="Arial"/>
          <w:sz w:val="16"/>
        </w:rPr>
        <w:t xml:space="preserve">Monopolies result in sluggish economic growth as well as high prices because in order to raise prices, monopolists make fewer goods or provide less in services. </w:t>
      </w:r>
      <w:r w:rsidRPr="00FF004D">
        <w:rPr>
          <w:rStyle w:val="StyleUnderline"/>
          <w:rFonts w:cs="Arial"/>
          <w:highlight w:val="cyan"/>
        </w:rPr>
        <w:t>Companies</w:t>
      </w:r>
      <w:r w:rsidRPr="00FF004D">
        <w:rPr>
          <w:rStyle w:val="StyleUnderline"/>
          <w:rFonts w:cs="Arial"/>
        </w:rPr>
        <w:t xml:space="preserve"> that </w:t>
      </w:r>
      <w:r w:rsidRPr="00FF004D">
        <w:rPr>
          <w:rStyle w:val="StyleUnderline"/>
          <w:rFonts w:cs="Arial"/>
          <w:highlight w:val="cyan"/>
        </w:rPr>
        <w:t>use</w:t>
      </w:r>
      <w:r w:rsidRPr="00FF004D">
        <w:rPr>
          <w:rStyle w:val="StyleUnderline"/>
          <w:rFonts w:cs="Arial"/>
        </w:rPr>
        <w:t xml:space="preserve"> their </w:t>
      </w:r>
      <w:r w:rsidRPr="00FF004D">
        <w:rPr>
          <w:rStyle w:val="StyleUnderline"/>
          <w:rFonts w:cs="Arial"/>
          <w:highlight w:val="cyan"/>
        </w:rPr>
        <w:t>market power to suppress wages</w:t>
      </w:r>
      <w:r w:rsidRPr="00FF004D">
        <w:rPr>
          <w:rFonts w:cs="Arial"/>
          <w:sz w:val="16"/>
        </w:rPr>
        <w:t xml:space="preserve"> do something similar: They </w:t>
      </w:r>
      <w:r w:rsidRPr="00FF004D">
        <w:rPr>
          <w:rStyle w:val="Emphasis"/>
          <w:highlight w:val="cyan"/>
        </w:rPr>
        <w:t>hire fewer workers</w:t>
      </w:r>
      <w:r w:rsidRPr="00FF004D">
        <w:rPr>
          <w:rFonts w:cs="Arial"/>
          <w:sz w:val="16"/>
        </w:rPr>
        <w:t xml:space="preserve">, and </w:t>
      </w:r>
      <w:r w:rsidRPr="00FF004D">
        <w:rPr>
          <w:rStyle w:val="StyleUnderline"/>
          <w:rFonts w:cs="Arial"/>
        </w:rPr>
        <w:t xml:space="preserve">this </w:t>
      </w:r>
      <w:r w:rsidRPr="00FF004D">
        <w:rPr>
          <w:rStyle w:val="StyleUnderline"/>
          <w:rFonts w:cs="Arial"/>
          <w:highlight w:val="cyan"/>
        </w:rPr>
        <w:t xml:space="preserve">leads to </w:t>
      </w:r>
      <w:r w:rsidRPr="00FF004D">
        <w:rPr>
          <w:rStyle w:val="Emphasis"/>
          <w:highlight w:val="cyan"/>
        </w:rPr>
        <w:t>unemployment</w:t>
      </w:r>
      <w:r w:rsidRPr="00FF004D">
        <w:rPr>
          <w:rStyle w:val="StyleUnderline"/>
          <w:rFonts w:cs="Arial"/>
          <w:highlight w:val="cyan"/>
        </w:rPr>
        <w:t xml:space="preserve"> and </w:t>
      </w:r>
      <w:r w:rsidRPr="00FF004D">
        <w:rPr>
          <w:rStyle w:val="Emphasis"/>
          <w:highlight w:val="cyan"/>
        </w:rPr>
        <w:t>low growth</w:t>
      </w:r>
      <w:r w:rsidRPr="00FF004D">
        <w:rPr>
          <w:rFonts w:cs="Arial"/>
          <w:sz w:val="16"/>
        </w:rPr>
        <w:t xml:space="preserve"> as well. And </w:t>
      </w:r>
      <w:r w:rsidRPr="00FF004D">
        <w:rPr>
          <w:rStyle w:val="StyleUnderline"/>
          <w:rFonts w:cs="Arial"/>
        </w:rPr>
        <w:t xml:space="preserve">because employers push down wages by reducing employment, they </w:t>
      </w:r>
      <w:r w:rsidRPr="00FF004D">
        <w:rPr>
          <w:rStyle w:val="StyleUnderline"/>
          <w:rFonts w:cs="Arial"/>
          <w:highlight w:val="cyan"/>
        </w:rPr>
        <w:t xml:space="preserve">supply </w:t>
      </w:r>
      <w:r w:rsidRPr="00FF004D">
        <w:rPr>
          <w:rStyle w:val="Emphasis"/>
          <w:highlight w:val="cyan"/>
        </w:rPr>
        <w:t>fewer goods</w:t>
      </w:r>
      <w:r w:rsidRPr="00FF004D">
        <w:rPr>
          <w:rFonts w:cs="Arial"/>
          <w:sz w:val="16"/>
          <w:highlight w:val="cyan"/>
        </w:rPr>
        <w:t xml:space="preserve">, </w:t>
      </w:r>
      <w:r w:rsidRPr="00FF004D">
        <w:rPr>
          <w:rStyle w:val="StyleUnderline"/>
          <w:rFonts w:cs="Arial"/>
          <w:highlight w:val="cyan"/>
        </w:rPr>
        <w:t xml:space="preserve">causing </w:t>
      </w:r>
      <w:r w:rsidRPr="00FF004D">
        <w:rPr>
          <w:rStyle w:val="Emphasis"/>
          <w:highlight w:val="cyan"/>
        </w:rPr>
        <w:t>higher prices</w:t>
      </w:r>
      <w:r w:rsidRPr="00FF004D">
        <w:rPr>
          <w:rFonts w:cs="Arial"/>
          <w:sz w:val="16"/>
        </w:rPr>
        <w:t xml:space="preserve"> to consumers even </w:t>
      </w:r>
      <w:r w:rsidRPr="00FF004D">
        <w:rPr>
          <w:rStyle w:val="StyleUnderline"/>
          <w:rFonts w:cs="Arial"/>
        </w:rPr>
        <w:t>though labor costs are reduced</w:t>
      </w:r>
      <w:r w:rsidRPr="00FF004D">
        <w:rPr>
          <w:rFonts w:cs="Arial"/>
          <w:sz w:val="16"/>
        </w:rPr>
        <w:t>. A business might have monopoly power (over goods it sells), monopsony power (over workers), both or neither. If a small town has one newspaper, the newspaper has both a monopoly over local news and a monopsony over journalists. If the town has a single automobile manufacturing plant, that business will have a monopsony over the relevant skilled workers but not a monopoly over cars, which are sold into a national market where there are competitors.</w:t>
      </w:r>
    </w:p>
    <w:p w14:paraId="472D24F4" w14:textId="77777777" w:rsidR="006B7075" w:rsidRPr="00FF004D" w:rsidRDefault="006B7075" w:rsidP="006B7075">
      <w:pPr>
        <w:rPr>
          <w:rFonts w:cs="Arial"/>
          <w:sz w:val="16"/>
        </w:rPr>
      </w:pPr>
      <w:r w:rsidRPr="00FF004D">
        <w:rPr>
          <w:rStyle w:val="StyleUnderline"/>
          <w:rFonts w:cs="Arial"/>
        </w:rPr>
        <w:t>Economists</w:t>
      </w:r>
      <w:r w:rsidRPr="00FF004D">
        <w:rPr>
          <w:rFonts w:cs="Arial"/>
          <w:sz w:val="16"/>
        </w:rPr>
        <w:t xml:space="preserve"> have understood these things since Adam Smith, who famously </w:t>
      </w:r>
      <w:r w:rsidRPr="00FF004D">
        <w:rPr>
          <w:rStyle w:val="StyleUnderline"/>
          <w:rFonts w:cs="Arial"/>
        </w:rPr>
        <w:t>called wage-fixing by employers “the natural state of things, which nobody ever hears of.”</w:t>
      </w:r>
      <w:r w:rsidRPr="00FF004D">
        <w:rPr>
          <w:rFonts w:cs="Arial"/>
          <w:sz w:val="16"/>
        </w:rPr>
        <w:t xml:space="preserve"> But economists did not take this risk very seriously until recently, instead usually assuming that employers compete vigorously for workers. As a result, though the logic for using antitrust law to address market power is the same for monopsony as it is for monopoly, the legal community did not embrace the possibility that antitrust law should be brought to bear against employers, except in unusual cases.</w:t>
      </w:r>
    </w:p>
    <w:p w14:paraId="29EF6ED2" w14:textId="77777777" w:rsidR="006B7075" w:rsidRPr="00FF004D" w:rsidRDefault="006B7075" w:rsidP="006B7075">
      <w:pPr>
        <w:rPr>
          <w:rStyle w:val="StyleUnderline"/>
          <w:rFonts w:cs="Arial"/>
        </w:rPr>
      </w:pPr>
      <w:r w:rsidRPr="00FF004D">
        <w:rPr>
          <w:rFonts w:cs="Arial"/>
          <w:sz w:val="16"/>
        </w:rPr>
        <w:t xml:space="preserve">But in recent years, thanks to the remarkable work of a diverse group of mostly young economists, this conventional wisdom was shattered. </w:t>
      </w:r>
      <w:r w:rsidRPr="00F975CA">
        <w:rPr>
          <w:rStyle w:val="StyleUnderline"/>
          <w:rFonts w:cs="Arial"/>
        </w:rPr>
        <w:t xml:space="preserve">Exploiting vast data sets of employment and wages that had become available, they discovered that </w:t>
      </w:r>
      <w:r w:rsidRPr="00F975CA">
        <w:rPr>
          <w:rStyle w:val="Emphasis"/>
        </w:rPr>
        <w:t>concentrated labor markets</w:t>
      </w:r>
      <w:r w:rsidRPr="00F975CA">
        <w:rPr>
          <w:rFonts w:cs="Arial"/>
          <w:sz w:val="16"/>
        </w:rPr>
        <w:t xml:space="preserve"> — that is, with one or few employers — </w:t>
      </w:r>
      <w:r w:rsidRPr="00F975CA">
        <w:rPr>
          <w:rStyle w:val="Emphasis"/>
        </w:rPr>
        <w:t>are ubiquitous</w:t>
      </w:r>
      <w:r w:rsidRPr="00F975CA">
        <w:rPr>
          <w:rFonts w:cs="Arial"/>
          <w:sz w:val="16"/>
        </w:rPr>
        <w:t xml:space="preserve">. In one paper, José </w:t>
      </w:r>
      <w:r w:rsidRPr="00F975CA">
        <w:rPr>
          <w:rStyle w:val="StyleUnderline"/>
          <w:rFonts w:cs="Arial"/>
        </w:rPr>
        <w:t>Azar</w:t>
      </w:r>
      <w:r w:rsidRPr="00F975CA">
        <w:rPr>
          <w:rFonts w:cs="Arial"/>
          <w:sz w:val="16"/>
        </w:rPr>
        <w:t xml:space="preserve">, Ioana </w:t>
      </w:r>
      <w:r w:rsidRPr="00F975CA">
        <w:rPr>
          <w:rStyle w:val="StyleUnderline"/>
          <w:rFonts w:cs="Arial"/>
        </w:rPr>
        <w:t>Marinescu</w:t>
      </w:r>
      <w:r w:rsidRPr="00F975CA">
        <w:rPr>
          <w:rFonts w:cs="Arial"/>
          <w:sz w:val="16"/>
        </w:rPr>
        <w:t xml:space="preserve">, Marshall </w:t>
      </w:r>
      <w:r w:rsidRPr="00F975CA">
        <w:rPr>
          <w:rStyle w:val="StyleUnderline"/>
          <w:rFonts w:cs="Arial"/>
        </w:rPr>
        <w:t>Steinbaum and</w:t>
      </w:r>
      <w:r w:rsidRPr="00F975CA">
        <w:rPr>
          <w:rFonts w:cs="Arial"/>
          <w:sz w:val="16"/>
        </w:rPr>
        <w:t xml:space="preserve"> Bledi </w:t>
      </w:r>
      <w:r w:rsidRPr="00F975CA">
        <w:rPr>
          <w:rStyle w:val="StyleUnderline"/>
          <w:rFonts w:cs="Arial"/>
        </w:rPr>
        <w:t xml:space="preserve">Taska found that </w:t>
      </w:r>
      <w:r w:rsidRPr="00F975CA">
        <w:rPr>
          <w:rStyle w:val="Emphasis"/>
        </w:rPr>
        <w:t>more than 60 percent of labor</w:t>
      </w:r>
      <w:r w:rsidRPr="00FF004D">
        <w:rPr>
          <w:rStyle w:val="Emphasis"/>
        </w:rPr>
        <w:t xml:space="preserve"> markets</w:t>
      </w:r>
      <w:r w:rsidRPr="00FF004D">
        <w:rPr>
          <w:rStyle w:val="StyleUnderline"/>
          <w:rFonts w:cs="Arial"/>
        </w:rPr>
        <w:t xml:space="preserve"> exceeded levels of concentration that are regarded as presumptive antitrust problems</w:t>
      </w:r>
      <w:r w:rsidRPr="00FF004D">
        <w:rPr>
          <w:rFonts w:cs="Arial"/>
          <w:sz w:val="16"/>
        </w:rPr>
        <w:t xml:space="preserve"> by the Department of Justice. </w:t>
      </w:r>
      <w:r w:rsidRPr="00FF004D">
        <w:rPr>
          <w:rStyle w:val="StyleUnderline"/>
          <w:rFonts w:cs="Arial"/>
        </w:rPr>
        <w:t>Numerous papers have made similar findings.</w:t>
      </w:r>
    </w:p>
    <w:p w14:paraId="617B4162" w14:textId="77777777" w:rsidR="006B7075" w:rsidRPr="00FF004D" w:rsidRDefault="006B7075" w:rsidP="006B7075">
      <w:pPr>
        <w:rPr>
          <w:rFonts w:cs="Arial"/>
          <w:sz w:val="16"/>
        </w:rPr>
      </w:pPr>
      <w:r w:rsidRPr="00FF004D">
        <w:rPr>
          <w:rStyle w:val="StyleUnderline"/>
          <w:rFonts w:cs="Arial"/>
          <w:highlight w:val="cyan"/>
        </w:rPr>
        <w:t>In</w:t>
      </w:r>
      <w:r w:rsidRPr="00F975CA">
        <w:rPr>
          <w:rStyle w:val="StyleUnderline"/>
          <w:rFonts w:cs="Arial"/>
        </w:rPr>
        <w:t xml:space="preserve"> highly </w:t>
      </w:r>
      <w:r w:rsidRPr="00FF004D">
        <w:rPr>
          <w:rStyle w:val="StyleUnderline"/>
          <w:rFonts w:cs="Arial"/>
          <w:highlight w:val="cyan"/>
        </w:rPr>
        <w:t xml:space="preserve">concentrated labor markets, </w:t>
      </w:r>
      <w:r w:rsidRPr="00FF004D">
        <w:rPr>
          <w:rStyle w:val="Emphasis"/>
          <w:highlight w:val="cyan"/>
        </w:rPr>
        <w:t>wages fall</w:t>
      </w:r>
      <w:r w:rsidRPr="00FF004D">
        <w:rPr>
          <w:rFonts w:cs="Arial"/>
          <w:sz w:val="16"/>
        </w:rPr>
        <w:t xml:space="preserve"> — as economic theory would predict. For example, Elena Prager and Matt Schmitt examined hospital mergers and found that when hospitals expand through mergers and gain significant market power, the wage growth of employees declines. Notably, this decline affected skilled health care professionals like nurses — but not administrators and unskilled staff members like cafeteria workers, who could easily find jobs outside hospitals.</w:t>
      </w:r>
    </w:p>
    <w:p w14:paraId="5088374C" w14:textId="77777777" w:rsidR="006B7075" w:rsidRPr="00F975CA" w:rsidRDefault="006B7075" w:rsidP="006B7075">
      <w:pPr>
        <w:rPr>
          <w:sz w:val="16"/>
          <w:szCs w:val="16"/>
        </w:rPr>
      </w:pPr>
      <w:r w:rsidRPr="00F975CA">
        <w:rPr>
          <w:sz w:val="16"/>
          <w:szCs w:val="16"/>
        </w:rPr>
        <w:t>The work on labor market concentration has been supplemented by growing evidence that employers collude with one another and engage in other anticompetitive practices. Evan Starr and his co-authors have found that agreements not to compete — where employers block workers from moving to competitors — are extremely common (as many as nearly 40 percent of workers have been subject to one) and are associated with lower wages. Alan B. Krueger and Orley Ashenfelter found that nearly 60 percent of major brand-name franchises — companies like McDonald’s and Jiffy Lube — subjected franchise employees to no-poaching agreements, which prevented them, even within the same franchise system, from quitting one employer to join another.</w:t>
      </w:r>
    </w:p>
    <w:p w14:paraId="14BE51A1" w14:textId="77777777" w:rsidR="006B7075" w:rsidRPr="00F975CA" w:rsidRDefault="006B7075" w:rsidP="006B7075">
      <w:pPr>
        <w:rPr>
          <w:sz w:val="16"/>
          <w:szCs w:val="16"/>
        </w:rPr>
      </w:pPr>
      <w:r w:rsidRPr="00F975CA">
        <w:rPr>
          <w:sz w:val="16"/>
          <w:szCs w:val="16"/>
        </w:rPr>
        <w:t>As a result, many workers, especially in rural areas and small towns — areas subject to high unemployment and economic stagnation — are squeezed by employers and underpaid. For example, when farm equipment manufacturers merge, they close dealerships, and so a mechanic who used to be able to get a good job as several dealers competed for his work must accept a less-appealing job from the single place in the area or drop out of the labor market.</w:t>
      </w:r>
    </w:p>
    <w:p w14:paraId="644E39FE" w14:textId="77777777" w:rsidR="006B7075" w:rsidRPr="00FF004D" w:rsidRDefault="006B7075" w:rsidP="006B7075">
      <w:pPr>
        <w:rPr>
          <w:rFonts w:cs="Arial"/>
          <w:sz w:val="16"/>
          <w:szCs w:val="16"/>
        </w:rPr>
      </w:pPr>
      <w:r w:rsidRPr="00F975CA">
        <w:rPr>
          <w:rFonts w:cs="Arial"/>
          <w:sz w:val="16"/>
          <w:szCs w:val="16"/>
        </w:rPr>
        <w:t>Antitrust law applies to “restraint of trade,” and courts agree that when employers enter cartels</w:t>
      </w:r>
      <w:r w:rsidRPr="00FF004D">
        <w:rPr>
          <w:rFonts w:cs="Arial"/>
          <w:sz w:val="16"/>
          <w:szCs w:val="16"/>
        </w:rPr>
        <w:t xml:space="preserve"> to suppress wages, they violate the law. Yet until a few years ago, there were hardly any antitrust cases against employers. The major exception was a 2010 case against Big Tech after Google, Apple and other companies agreed not to solicit one another’s software engineers. This was potentially criminal behavior, but the Justice Department slapped them on the wrist. (A subsequent lawsuit secured more than $400 million in damages for the workers.)</w:t>
      </w:r>
    </w:p>
    <w:p w14:paraId="2813C16E" w14:textId="77777777" w:rsidR="006B7075" w:rsidRPr="00FF004D" w:rsidRDefault="006B7075" w:rsidP="006B7075">
      <w:pPr>
        <w:rPr>
          <w:rFonts w:cs="Arial"/>
          <w:sz w:val="16"/>
        </w:rPr>
      </w:pPr>
      <w:r w:rsidRPr="00FF004D">
        <w:rPr>
          <w:rFonts w:cs="Arial"/>
          <w:sz w:val="16"/>
        </w:rPr>
        <w:t xml:space="preserve">But it was the academic research, not the tech case, that finally woke the antitrust community from its torpor. In the past year, the Justice Department has brought several criminal indictments against employers for antitrust violations (the first ever). </w:t>
      </w:r>
      <w:r w:rsidRPr="00FF004D">
        <w:rPr>
          <w:rStyle w:val="StyleUnderline"/>
          <w:rFonts w:cs="Arial"/>
        </w:rPr>
        <w:t xml:space="preserve">The </w:t>
      </w:r>
      <w:r w:rsidRPr="00FF004D">
        <w:rPr>
          <w:rStyle w:val="StyleUnderline"/>
          <w:rFonts w:cs="Arial"/>
          <w:highlight w:val="cyan"/>
        </w:rPr>
        <w:t>F</w:t>
      </w:r>
      <w:r w:rsidRPr="00FF004D">
        <w:rPr>
          <w:rStyle w:val="StyleUnderline"/>
          <w:rFonts w:cs="Arial"/>
        </w:rPr>
        <w:t xml:space="preserve">ederal </w:t>
      </w:r>
      <w:r w:rsidRPr="00FF004D">
        <w:rPr>
          <w:rStyle w:val="StyleUnderline"/>
          <w:rFonts w:cs="Arial"/>
          <w:highlight w:val="cyan"/>
        </w:rPr>
        <w:t>T</w:t>
      </w:r>
      <w:r w:rsidRPr="00FF004D">
        <w:rPr>
          <w:rStyle w:val="StyleUnderline"/>
          <w:rFonts w:cs="Arial"/>
        </w:rPr>
        <w:t xml:space="preserve">rade </w:t>
      </w:r>
      <w:r w:rsidRPr="00FF004D">
        <w:rPr>
          <w:rStyle w:val="StyleUnderline"/>
          <w:rFonts w:cs="Arial"/>
          <w:highlight w:val="cyan"/>
        </w:rPr>
        <w:t>C</w:t>
      </w:r>
      <w:r w:rsidRPr="00FF004D">
        <w:rPr>
          <w:rStyle w:val="StyleUnderline"/>
          <w:rFonts w:cs="Arial"/>
        </w:rPr>
        <w:t xml:space="preserve">ommission is </w:t>
      </w:r>
      <w:r w:rsidRPr="00FF004D">
        <w:rPr>
          <w:rStyle w:val="StyleUnderline"/>
          <w:rFonts w:cs="Arial"/>
          <w:highlight w:val="cyan"/>
        </w:rPr>
        <w:t>pondering</w:t>
      </w:r>
      <w:r w:rsidRPr="00FF004D">
        <w:rPr>
          <w:rStyle w:val="StyleUnderline"/>
          <w:rFonts w:cs="Arial"/>
        </w:rPr>
        <w:t xml:space="preserve"> a rule to </w:t>
      </w:r>
      <w:r w:rsidRPr="00FF004D">
        <w:rPr>
          <w:rStyle w:val="StyleUnderline"/>
          <w:rFonts w:cs="Arial"/>
          <w:highlight w:val="cyan"/>
        </w:rPr>
        <w:t>restrict noncompetes</w:t>
      </w:r>
      <w:r w:rsidRPr="00FF004D">
        <w:rPr>
          <w:rStyle w:val="StyleUnderline"/>
          <w:rFonts w:cs="Arial"/>
        </w:rPr>
        <w:t>. State attorneys general brought cases</w:t>
      </w:r>
      <w:r w:rsidRPr="00FF004D">
        <w:rPr>
          <w:rFonts w:cs="Arial"/>
          <w:sz w:val="16"/>
        </w:rPr>
        <w:t xml:space="preserve"> against franchises and other employers that used no-poaching agreements and noncompetes. </w:t>
      </w:r>
      <w:r w:rsidRPr="00FF004D">
        <w:rPr>
          <w:rStyle w:val="StyleUnderline"/>
          <w:rFonts w:cs="Arial"/>
          <w:highlight w:val="cyan"/>
        </w:rPr>
        <w:t>Congress</w:t>
      </w:r>
      <w:r w:rsidRPr="00FF004D">
        <w:rPr>
          <w:rStyle w:val="StyleUnderline"/>
          <w:rFonts w:cs="Arial"/>
        </w:rPr>
        <w:t xml:space="preserve"> is </w:t>
      </w:r>
      <w:r w:rsidRPr="00FF004D">
        <w:rPr>
          <w:rStyle w:val="StyleUnderline"/>
          <w:rFonts w:cs="Arial"/>
          <w:highlight w:val="cyan"/>
        </w:rPr>
        <w:t>holding hearings</w:t>
      </w:r>
      <w:r w:rsidRPr="00FF004D">
        <w:rPr>
          <w:rFonts w:cs="Arial"/>
          <w:sz w:val="16"/>
        </w:rPr>
        <w:t xml:space="preserve"> next week </w:t>
      </w:r>
      <w:r w:rsidRPr="00FF004D">
        <w:rPr>
          <w:rStyle w:val="Emphasis"/>
          <w:highlight w:val="cyan"/>
        </w:rPr>
        <w:t xml:space="preserve">on antitrust and the American </w:t>
      </w:r>
      <w:r w:rsidRPr="00FF004D">
        <w:rPr>
          <w:rStyle w:val="Emphasis"/>
          <w:highlight w:val="cyan"/>
        </w:rPr>
        <w:lastRenderedPageBreak/>
        <w:t>worker</w:t>
      </w:r>
      <w:r w:rsidRPr="00FF004D">
        <w:rPr>
          <w:rFonts w:cs="Arial"/>
          <w:sz w:val="16"/>
        </w:rPr>
        <w:t xml:space="preserve">. </w:t>
      </w:r>
      <w:r w:rsidRPr="00FF004D">
        <w:rPr>
          <w:rStyle w:val="StyleUnderline"/>
          <w:rFonts w:cs="Arial"/>
        </w:rPr>
        <w:t>Private litigators have joined in as discoveries</w:t>
      </w:r>
      <w:r w:rsidRPr="00FF004D">
        <w:rPr>
          <w:rFonts w:cs="Arial"/>
          <w:sz w:val="16"/>
        </w:rPr>
        <w:t xml:space="preserve"> of abusive wage practices have piled up. For example, “Big Chicken” companies face lawsuits not only for fixing the prices of chicken but also for fixing the wages of their workers.</w:t>
      </w:r>
    </w:p>
    <w:p w14:paraId="18F071FA" w14:textId="77777777" w:rsidR="006B7075" w:rsidRPr="00FF004D" w:rsidRDefault="006B7075" w:rsidP="006B7075">
      <w:pPr>
        <w:rPr>
          <w:rFonts w:cs="Arial"/>
          <w:sz w:val="16"/>
        </w:rPr>
      </w:pPr>
      <w:r w:rsidRPr="00FF004D">
        <w:rPr>
          <w:rStyle w:val="StyleUnderline"/>
          <w:rFonts w:cs="Arial"/>
        </w:rPr>
        <w:t>If the academic research on labor markets is correct</w:t>
      </w:r>
      <w:r w:rsidRPr="00FF004D">
        <w:rPr>
          <w:rFonts w:cs="Arial"/>
          <w:sz w:val="16"/>
        </w:rPr>
        <w:t xml:space="preserve">, then </w:t>
      </w:r>
      <w:r w:rsidRPr="00FF004D">
        <w:rPr>
          <w:rStyle w:val="Emphasis"/>
          <w:highlight w:val="cyan"/>
        </w:rPr>
        <w:t>millions</w:t>
      </w:r>
      <w:r w:rsidRPr="00FF004D">
        <w:rPr>
          <w:rFonts w:cs="Arial"/>
          <w:sz w:val="16"/>
        </w:rPr>
        <w:t xml:space="preserve"> of Americans </w:t>
      </w:r>
      <w:r w:rsidRPr="00FF004D">
        <w:rPr>
          <w:rStyle w:val="Emphasis"/>
        </w:rPr>
        <w:t xml:space="preserve">are </w:t>
      </w:r>
      <w:r w:rsidRPr="00FF004D">
        <w:rPr>
          <w:rStyle w:val="Emphasis"/>
          <w:highlight w:val="cyan"/>
        </w:rPr>
        <w:t>paid</w:t>
      </w:r>
      <w:r w:rsidRPr="00FF004D">
        <w:rPr>
          <w:rStyle w:val="Emphasis"/>
        </w:rPr>
        <w:t xml:space="preserve"> thousands or even tens of </w:t>
      </w:r>
      <w:r w:rsidRPr="00FF004D">
        <w:rPr>
          <w:rStyle w:val="Emphasis"/>
          <w:highlight w:val="cyan"/>
        </w:rPr>
        <w:t>thousands</w:t>
      </w:r>
      <w:r w:rsidRPr="00FF004D">
        <w:rPr>
          <w:rStyle w:val="Emphasis"/>
        </w:rPr>
        <w:t xml:space="preserve"> of dollars </w:t>
      </w:r>
      <w:r w:rsidRPr="00FF004D">
        <w:rPr>
          <w:rStyle w:val="Emphasis"/>
          <w:highlight w:val="cyan"/>
        </w:rPr>
        <w:t>less than they should be</w:t>
      </w:r>
      <w:r w:rsidRPr="00FF004D">
        <w:rPr>
          <w:rStyle w:val="Emphasis"/>
        </w:rPr>
        <w:t xml:space="preserve"> paid</w:t>
      </w:r>
      <w:r w:rsidRPr="00FF004D">
        <w:rPr>
          <w:rFonts w:cs="Arial"/>
          <w:sz w:val="16"/>
        </w:rPr>
        <w:t xml:space="preserve">. Labor monopsony affects people at all income levels, but </w:t>
      </w:r>
      <w:r w:rsidRPr="00FF004D">
        <w:rPr>
          <w:rStyle w:val="StyleUnderline"/>
          <w:rFonts w:cs="Arial"/>
        </w:rPr>
        <w:t xml:space="preserve">it is a </w:t>
      </w:r>
      <w:r w:rsidRPr="00FF004D">
        <w:rPr>
          <w:rStyle w:val="StyleUnderline"/>
          <w:rFonts w:cs="Arial"/>
          <w:highlight w:val="cyan"/>
        </w:rPr>
        <w:t>particular</w:t>
      </w:r>
      <w:r w:rsidRPr="00FF004D">
        <w:rPr>
          <w:rStyle w:val="StyleUnderline"/>
          <w:rFonts w:cs="Arial"/>
        </w:rPr>
        <w:t xml:space="preserve"> problem </w:t>
      </w:r>
      <w:r w:rsidRPr="00FF004D">
        <w:rPr>
          <w:rStyle w:val="StyleUnderline"/>
          <w:rFonts w:cs="Arial"/>
          <w:highlight w:val="cyan"/>
        </w:rPr>
        <w:t xml:space="preserve">for </w:t>
      </w:r>
      <w:r w:rsidRPr="00FF004D">
        <w:rPr>
          <w:rStyle w:val="Emphasis"/>
          <w:highlight w:val="cyan"/>
        </w:rPr>
        <w:t>lower-income workers</w:t>
      </w:r>
      <w:r w:rsidRPr="00FF004D">
        <w:rPr>
          <w:rFonts w:cs="Arial"/>
          <w:sz w:val="16"/>
        </w:rPr>
        <w:t xml:space="preserve"> and people living in stagnant rural and semirural parts of the country. In his recent executive order on antitrust, President </w:t>
      </w:r>
      <w:r w:rsidRPr="00FF004D">
        <w:rPr>
          <w:rStyle w:val="StyleUnderline"/>
          <w:rFonts w:cs="Arial"/>
        </w:rPr>
        <w:t xml:space="preserve">Biden became the first president to commit government resources to ensure that the antitrust laws are used to help workers. Let’s </w:t>
      </w:r>
      <w:r w:rsidRPr="00FF004D">
        <w:rPr>
          <w:rStyle w:val="Emphasis"/>
        </w:rPr>
        <w:t>hope he follows through</w:t>
      </w:r>
      <w:r w:rsidRPr="00FF004D">
        <w:rPr>
          <w:rFonts w:cs="Arial"/>
          <w:sz w:val="16"/>
        </w:rPr>
        <w:t>.</w:t>
      </w:r>
    </w:p>
    <w:p w14:paraId="5B515591" w14:textId="77777777" w:rsidR="006B7075" w:rsidRDefault="006B7075" w:rsidP="006B7075">
      <w:pPr>
        <w:rPr>
          <w:rFonts w:cs="Arial"/>
        </w:rPr>
      </w:pPr>
    </w:p>
    <w:p w14:paraId="5A4C7C08" w14:textId="77777777" w:rsidR="006B7075" w:rsidRPr="00FF004D" w:rsidRDefault="006B7075" w:rsidP="006B7075">
      <w:pPr>
        <w:pStyle w:val="Heading4"/>
        <w:rPr>
          <w:rFonts w:cs="Arial"/>
        </w:rPr>
      </w:pPr>
      <w:r w:rsidRPr="00FF004D">
        <w:rPr>
          <w:rFonts w:cs="Arial"/>
        </w:rPr>
        <w:t xml:space="preserve">Growing inequality drives </w:t>
      </w:r>
      <w:r w:rsidRPr="00B35F73">
        <w:rPr>
          <w:rFonts w:cs="Arial"/>
          <w:u w:val="single"/>
        </w:rPr>
        <w:t>diversionary nationalism</w:t>
      </w:r>
      <w:r w:rsidRPr="00FF004D">
        <w:rPr>
          <w:rFonts w:cs="Arial"/>
        </w:rPr>
        <w:t xml:space="preserve"> and makes war </w:t>
      </w:r>
      <w:r w:rsidRPr="00B35F73">
        <w:rPr>
          <w:rFonts w:cs="Arial"/>
          <w:u w:val="single"/>
        </w:rPr>
        <w:t>inevitable</w:t>
      </w:r>
    </w:p>
    <w:p w14:paraId="433F2F60" w14:textId="77777777" w:rsidR="006B7075" w:rsidRPr="00FF004D" w:rsidRDefault="006B7075" w:rsidP="006B7075">
      <w:pPr>
        <w:rPr>
          <w:rFonts w:cs="Arial"/>
        </w:rPr>
      </w:pPr>
      <w:r w:rsidRPr="00FF004D">
        <w:rPr>
          <w:rFonts w:cs="Arial"/>
        </w:rPr>
        <w:t xml:space="preserve">Frederick </w:t>
      </w:r>
      <w:r w:rsidRPr="00FF004D">
        <w:rPr>
          <w:rStyle w:val="Style13ptBold"/>
          <w:rFonts w:cs="Arial"/>
        </w:rPr>
        <w:t>Solt 11</w:t>
      </w:r>
      <w:r w:rsidRPr="00FF004D">
        <w:rPr>
          <w:rFonts w:cs="Arial"/>
        </w:rPr>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6A094200" w14:textId="77777777" w:rsidR="006B7075" w:rsidRPr="00FF004D" w:rsidRDefault="006B7075" w:rsidP="006B7075">
      <w:pPr>
        <w:rPr>
          <w:rFonts w:cs="Arial"/>
          <w:sz w:val="16"/>
        </w:rPr>
      </w:pPr>
      <w:r w:rsidRPr="00FF004D">
        <w:rPr>
          <w:rFonts w:cs="Arial"/>
          <w:sz w:val="16"/>
        </w:rPr>
        <w:t xml:space="preserve">One of the oldest theories of nationalism is that </w:t>
      </w:r>
      <w:r w:rsidRPr="00FF004D">
        <w:rPr>
          <w:rStyle w:val="StyleUnderline"/>
          <w:rFonts w:cs="Arial"/>
        </w:rPr>
        <w:t xml:space="preserve">states </w:t>
      </w:r>
      <w:r w:rsidRPr="00FF004D">
        <w:rPr>
          <w:rStyle w:val="Emphasis"/>
        </w:rPr>
        <w:t>instill the nationalist myth</w:t>
      </w:r>
      <w:r w:rsidRPr="00FF004D">
        <w:rPr>
          <w:rStyle w:val="StyleUnderline"/>
          <w:rFonts w:cs="Arial"/>
        </w:rPr>
        <w:t xml:space="preserve"> in their citizens to </w:t>
      </w:r>
      <w:r w:rsidRPr="00FF004D">
        <w:rPr>
          <w:rStyle w:val="Emphasis"/>
        </w:rPr>
        <w:t>divert their attention from great economic inequality</w:t>
      </w:r>
      <w:r w:rsidRPr="00FF004D">
        <w:rPr>
          <w:rFonts w:cs="Arial"/>
          <w:sz w:val="16"/>
        </w:rPr>
        <w:t xml:space="preserve"> </w:t>
      </w:r>
      <w:r w:rsidRPr="00FF004D">
        <w:rPr>
          <w:rStyle w:val="StyleUnderline"/>
          <w:rFonts w:cs="Arial"/>
        </w:rPr>
        <w:t>and</w:t>
      </w:r>
      <w:r w:rsidRPr="00FF004D">
        <w:rPr>
          <w:rFonts w:cs="Arial"/>
          <w:sz w:val="16"/>
        </w:rPr>
        <w:t xml:space="preserve"> so </w:t>
      </w:r>
      <w:r w:rsidRPr="00FF004D">
        <w:rPr>
          <w:rStyle w:val="StyleUnderline"/>
          <w:rFonts w:cs="Arial"/>
        </w:rPr>
        <w:t>forestall pervasive unrest</w:t>
      </w:r>
      <w:r w:rsidRPr="00FF004D">
        <w:rPr>
          <w:rFonts w:cs="Arial"/>
          <w:sz w:val="16"/>
        </w:rPr>
        <w:t xml:space="preserve">. </w:t>
      </w:r>
      <w:r w:rsidRPr="00FF004D">
        <w:rPr>
          <w:rStyle w:val="StyleUnderline"/>
          <w:rFonts w:cs="Arial"/>
        </w:rPr>
        <w:t xml:space="preserve">Because the very concept of </w:t>
      </w:r>
      <w:r w:rsidRPr="00FF004D">
        <w:rPr>
          <w:rStyle w:val="StyleUnderline"/>
          <w:rFonts w:cs="Arial"/>
          <w:highlight w:val="cyan"/>
        </w:rPr>
        <w:t xml:space="preserve">nationalism </w:t>
      </w:r>
      <w:r w:rsidRPr="00B35F73">
        <w:rPr>
          <w:rStyle w:val="Emphasis"/>
          <w:highlight w:val="cyan"/>
        </w:rPr>
        <w:t>obscures</w:t>
      </w:r>
      <w:r w:rsidRPr="00FF004D">
        <w:rPr>
          <w:rStyle w:val="StyleUnderline"/>
          <w:rFonts w:cs="Arial"/>
        </w:rPr>
        <w:t xml:space="preserve"> the extent of </w:t>
      </w:r>
      <w:r w:rsidRPr="00B35F73">
        <w:rPr>
          <w:rStyle w:val="Emphasis"/>
          <w:highlight w:val="cyan"/>
        </w:rPr>
        <w:t>inequality</w:t>
      </w:r>
      <w:r w:rsidRPr="00FF004D">
        <w:rPr>
          <w:rFonts w:cs="Arial"/>
          <w:sz w:val="16"/>
        </w:rPr>
        <w:t xml:space="preserve"> and is a potent tool for delegitimizing calls for redistribution, </w:t>
      </w:r>
      <w:r w:rsidRPr="00FF004D">
        <w:rPr>
          <w:rStyle w:val="StyleUnderline"/>
          <w:rFonts w:cs="Arial"/>
        </w:rPr>
        <w:t xml:space="preserve">it is a perfect </w:t>
      </w:r>
      <w:r w:rsidRPr="00FF004D">
        <w:rPr>
          <w:rStyle w:val="Emphasis"/>
        </w:rPr>
        <w:t>diversion</w:t>
      </w:r>
      <w:r w:rsidRPr="00FF004D">
        <w:rPr>
          <w:rFonts w:cs="Arial"/>
          <w:sz w:val="16"/>
        </w:rPr>
        <w:t xml:space="preserve">, </w:t>
      </w:r>
      <w:r w:rsidRPr="00FF004D">
        <w:rPr>
          <w:rStyle w:val="StyleUnderline"/>
          <w:rFonts w:cs="Arial"/>
        </w:rPr>
        <w:t xml:space="preserve">and </w:t>
      </w:r>
      <w:r w:rsidRPr="00FF004D">
        <w:rPr>
          <w:rStyle w:val="StyleUnderline"/>
          <w:rFonts w:cs="Arial"/>
          <w:highlight w:val="cyan"/>
        </w:rPr>
        <w:t>states</w:t>
      </w:r>
      <w:r w:rsidRPr="00FF004D">
        <w:rPr>
          <w:rStyle w:val="StyleUnderline"/>
          <w:rFonts w:cs="Arial"/>
        </w:rPr>
        <w:t xml:space="preserve"> should be expected to </w:t>
      </w:r>
      <w:r w:rsidRPr="00FF004D">
        <w:rPr>
          <w:rStyle w:val="StyleUnderline"/>
          <w:rFonts w:cs="Arial"/>
          <w:highlight w:val="cyan"/>
        </w:rPr>
        <w:t>engage in</w:t>
      </w:r>
      <w:r w:rsidRPr="00B35F73">
        <w:rPr>
          <w:rStyle w:val="StyleUnderline"/>
          <w:rFonts w:cs="Arial"/>
        </w:rPr>
        <w:t xml:space="preserve"> </w:t>
      </w:r>
      <w:r w:rsidRPr="00B35F73">
        <w:rPr>
          <w:rStyle w:val="Emphasis"/>
        </w:rPr>
        <w:t xml:space="preserve">more </w:t>
      </w:r>
      <w:r w:rsidRPr="00B35F73">
        <w:rPr>
          <w:rStyle w:val="Emphasis"/>
          <w:highlight w:val="cyan"/>
        </w:rPr>
        <w:t>nationalist mythmaking</w:t>
      </w:r>
      <w:r w:rsidRPr="00FF004D">
        <w:rPr>
          <w:rStyle w:val="StyleUnderline"/>
          <w:rFonts w:cs="Arial"/>
          <w:highlight w:val="cyan"/>
        </w:rPr>
        <w:t xml:space="preserve"> when </w:t>
      </w:r>
      <w:r w:rsidRPr="00B35F73">
        <w:rPr>
          <w:rStyle w:val="Emphasis"/>
          <w:highlight w:val="cyan"/>
        </w:rPr>
        <w:t>inequality increases</w:t>
      </w:r>
      <w:r w:rsidRPr="00FF004D">
        <w:rPr>
          <w:rFonts w:cs="Arial"/>
          <w:sz w:val="16"/>
        </w:rPr>
        <w:t xml:space="preserve">. </w:t>
      </w:r>
      <w:r w:rsidRPr="00FF004D">
        <w:rPr>
          <w:rStyle w:val="StyleUnderline"/>
          <w:rFonts w:cs="Arial"/>
        </w:rPr>
        <w:t>The evidence presented by this study supports this theory</w:t>
      </w:r>
      <w:r w:rsidRPr="00FF004D">
        <w:rPr>
          <w:rFonts w:cs="Arial"/>
          <w:sz w:val="16"/>
        </w:rPr>
        <w:t xml:space="preserve">: across the countries and over time, </w:t>
      </w:r>
      <w:r w:rsidRPr="00FF004D">
        <w:rPr>
          <w:rStyle w:val="StyleUnderline"/>
          <w:rFonts w:cs="Arial"/>
        </w:rPr>
        <w:t>where economic inequality is greater,t nationalist sentiments are substantially more widespread</w:t>
      </w:r>
      <w:r w:rsidRPr="00FF004D">
        <w:rPr>
          <w:rFonts w:cs="Arial"/>
          <w:sz w:val="16"/>
        </w:rPr>
        <w:t>.</w:t>
      </w:r>
    </w:p>
    <w:p w14:paraId="0035E8D3" w14:textId="77777777" w:rsidR="006B7075" w:rsidRPr="00FF004D" w:rsidRDefault="006B7075" w:rsidP="006B7075">
      <w:pPr>
        <w:rPr>
          <w:rFonts w:cs="Arial"/>
          <w:sz w:val="16"/>
        </w:rPr>
      </w:pPr>
      <w:r w:rsidRPr="00FF004D">
        <w:rPr>
          <w:rFonts w:cs="Arial"/>
          <w:sz w:val="16"/>
        </w:rPr>
        <w:t xml:space="preserve">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B35F73">
        <w:rPr>
          <w:rStyle w:val="StyleUnderline"/>
          <w:rFonts w:cs="Arial"/>
        </w:rPr>
        <w:t xml:space="preserve">domestic </w:t>
      </w:r>
      <w:r w:rsidRPr="00FF004D">
        <w:rPr>
          <w:rStyle w:val="StyleUnderline"/>
          <w:rFonts w:cs="Arial"/>
          <w:highlight w:val="cyan"/>
        </w:rPr>
        <w:t>inequality is a</w:t>
      </w:r>
      <w:r w:rsidRPr="00B35F73">
        <w:rPr>
          <w:rStyle w:val="StyleUnderline"/>
          <w:rFonts w:cs="Arial"/>
        </w:rPr>
        <w:t xml:space="preserve"> </w:t>
      </w:r>
      <w:r w:rsidRPr="00B35F73">
        <w:rPr>
          <w:rStyle w:val="Emphasis"/>
        </w:rPr>
        <w:t xml:space="preserve">far more important </w:t>
      </w:r>
      <w:r w:rsidRPr="00FF004D">
        <w:rPr>
          <w:rStyle w:val="Emphasis"/>
          <w:highlight w:val="cyan"/>
        </w:rPr>
        <w:t>stimulus for</w:t>
      </w:r>
      <w:r w:rsidRPr="00B35F73">
        <w:rPr>
          <w:rStyle w:val="Emphasis"/>
        </w:rPr>
        <w:t xml:space="preserve"> </w:t>
      </w:r>
      <w:r w:rsidRPr="00FF004D">
        <w:rPr>
          <w:rStyle w:val="Emphasis"/>
        </w:rPr>
        <w:t xml:space="preserve">the generation of </w:t>
      </w:r>
      <w:r w:rsidRPr="00FF004D">
        <w:rPr>
          <w:rStyle w:val="Emphasis"/>
          <w:highlight w:val="cyan"/>
        </w:rPr>
        <w:t>nationalist sentiments</w:t>
      </w:r>
      <w:r w:rsidRPr="00B35F73">
        <w:rPr>
          <w:rStyle w:val="StyleUnderline"/>
          <w:rFonts w:cs="Arial"/>
        </w:rPr>
        <w:t xml:space="preserve"> </w:t>
      </w:r>
      <w:r w:rsidRPr="00FF004D">
        <w:rPr>
          <w:rStyle w:val="StyleUnderline"/>
          <w:rFonts w:cs="Arial"/>
        </w:rPr>
        <w:t>than the international context</w:t>
      </w:r>
      <w:r w:rsidRPr="00FF004D">
        <w:rPr>
          <w:rFonts w:cs="Arial"/>
          <w:sz w:val="16"/>
        </w:rPr>
        <w:t xml:space="preserve">. </w:t>
      </w:r>
      <w:r w:rsidRPr="00FF004D">
        <w:rPr>
          <w:rStyle w:val="StyleUnderline"/>
          <w:rFonts w:cs="Arial"/>
        </w:rPr>
        <w:t xml:space="preserve">Given that </w:t>
      </w:r>
      <w:r w:rsidRPr="00FF004D">
        <w:rPr>
          <w:rStyle w:val="Emphasis"/>
          <w:highlight w:val="cyan"/>
        </w:rPr>
        <w:t>nuclear weapons</w:t>
      </w:r>
      <w:r w:rsidRPr="00FF004D">
        <w:rPr>
          <w:rFonts w:cs="Arial"/>
          <w:sz w:val="16"/>
        </w:rPr>
        <w:t>—either their own or their allies’—</w:t>
      </w:r>
      <w:r w:rsidRPr="00FF004D">
        <w:rPr>
          <w:rStyle w:val="StyleUnderline"/>
          <w:rFonts w:cs="Arial"/>
        </w:rPr>
        <w:t xml:space="preserve">rather than the mass army now </w:t>
      </w:r>
      <w:r w:rsidRPr="00FF004D">
        <w:rPr>
          <w:rStyle w:val="StyleUnderline"/>
          <w:rFonts w:cs="Arial"/>
          <w:highlight w:val="cyan"/>
        </w:rPr>
        <w:t>serve as</w:t>
      </w:r>
      <w:r w:rsidRPr="00FF004D">
        <w:rPr>
          <w:rStyle w:val="StyleUnderline"/>
          <w:rFonts w:cs="Arial"/>
        </w:rPr>
        <w:t xml:space="preserve"> the </w:t>
      </w:r>
      <w:r w:rsidRPr="00FF004D">
        <w:rPr>
          <w:rStyle w:val="StyleUnderline"/>
          <w:rFonts w:cs="Arial"/>
          <w:highlight w:val="cyan"/>
        </w:rPr>
        <w:t>primary defense</w:t>
      </w:r>
      <w:r w:rsidRPr="00FF004D">
        <w:rPr>
          <w:rStyle w:val="StyleUnderline"/>
          <w:rFonts w:cs="Arial"/>
        </w:rPr>
        <w:t xml:space="preserve"> of many countries against being overrun by their enemies, perhaps this is not surprising</w:t>
      </w:r>
      <w:r w:rsidRPr="00FF004D">
        <w:rPr>
          <w:rFonts w:cs="Arial"/>
          <w:sz w:val="16"/>
        </w:rPr>
        <w:t>: nationalism-inspired mass mobilization is simply no longer as necessary for protection as it once was (see Mearsheimer 1990, 21; Posen 1993, 122–24).</w:t>
      </w:r>
    </w:p>
    <w:p w14:paraId="2F318C91" w14:textId="77777777" w:rsidR="006B7075" w:rsidRPr="00FF004D" w:rsidRDefault="006B7075" w:rsidP="006B7075">
      <w:pPr>
        <w:rPr>
          <w:rFonts w:cs="Arial"/>
          <w:sz w:val="16"/>
        </w:rPr>
      </w:pPr>
      <w:r w:rsidRPr="00FF004D">
        <w:rPr>
          <w:rFonts w:cs="Arial"/>
          <w:sz w:val="16"/>
        </w:rPr>
        <w:t xml:space="preserve">Another important implication of the analyses presented above is that growing economic inequality may increase ethnic conflict. </w:t>
      </w:r>
      <w:r w:rsidRPr="00FF004D">
        <w:rPr>
          <w:rStyle w:val="StyleUnderline"/>
          <w:rFonts w:cs="Arial"/>
          <w:highlight w:val="cyan"/>
        </w:rPr>
        <w:t>States</w:t>
      </w:r>
      <w:r w:rsidRPr="00FF004D">
        <w:rPr>
          <w:rStyle w:val="StyleUnderline"/>
          <w:rFonts w:cs="Arial"/>
        </w:rPr>
        <w:t xml:space="preserve"> may </w:t>
      </w:r>
      <w:r w:rsidRPr="00FF004D">
        <w:rPr>
          <w:rStyle w:val="StyleUnderline"/>
          <w:rFonts w:cs="Arial"/>
          <w:highlight w:val="cyan"/>
        </w:rPr>
        <w:t xml:space="preserve">foment national pride to stem discontent with </w:t>
      </w:r>
      <w:r w:rsidRPr="00FF004D">
        <w:rPr>
          <w:rStyle w:val="StyleUnderline"/>
          <w:rFonts w:cs="Arial"/>
        </w:rPr>
        <w:t xml:space="preserve">increasing </w:t>
      </w:r>
      <w:r w:rsidRPr="00FF004D">
        <w:rPr>
          <w:rStyle w:val="StyleUnderline"/>
          <w:rFonts w:cs="Arial"/>
          <w:highlight w:val="cyan"/>
        </w:rPr>
        <w:t>inequality</w:t>
      </w:r>
      <w:r w:rsidRPr="00FF004D">
        <w:rPr>
          <w:rStyle w:val="StyleUnderline"/>
          <w:rFonts w:cs="Arial"/>
        </w:rPr>
        <w:t xml:space="preserve">, but </w:t>
      </w:r>
      <w:r w:rsidRPr="00FF004D">
        <w:rPr>
          <w:rStyle w:val="StyleUnderline"/>
          <w:rFonts w:cs="Arial"/>
          <w:highlight w:val="cyan"/>
        </w:rPr>
        <w:t xml:space="preserve">this </w:t>
      </w:r>
      <w:r w:rsidRPr="00FF004D">
        <w:rPr>
          <w:rStyle w:val="StyleUnderline"/>
          <w:rFonts w:cs="Arial"/>
        </w:rPr>
        <w:t xml:space="preserve">pride </w:t>
      </w:r>
      <w:r w:rsidRPr="00FF004D">
        <w:rPr>
          <w:rStyle w:val="StyleUnderline"/>
          <w:rFonts w:cs="Arial"/>
          <w:highlight w:val="cyan"/>
        </w:rPr>
        <w:t>can</w:t>
      </w:r>
      <w:r w:rsidRPr="00FF004D">
        <w:rPr>
          <w:rStyle w:val="StyleUnderline"/>
          <w:rFonts w:cs="Arial"/>
        </w:rPr>
        <w:t xml:space="preserve"> also </w:t>
      </w:r>
      <w:r w:rsidRPr="00FF004D">
        <w:rPr>
          <w:rStyle w:val="StyleUnderline"/>
          <w:rFonts w:cs="Arial"/>
          <w:highlight w:val="cyan"/>
        </w:rPr>
        <w:t>lead to</w:t>
      </w:r>
      <w:r w:rsidRPr="00FF004D">
        <w:rPr>
          <w:rStyle w:val="StyleUnderline"/>
          <w:rFonts w:cs="Arial"/>
        </w:rPr>
        <w:t xml:space="preserve"> more </w:t>
      </w:r>
      <w:r w:rsidRPr="00FF004D">
        <w:rPr>
          <w:rStyle w:val="Emphasis"/>
          <w:highlight w:val="cyan"/>
        </w:rPr>
        <w:t>hostility towards</w:t>
      </w:r>
      <w:r w:rsidRPr="00EC57B0">
        <w:rPr>
          <w:rStyle w:val="Emphasis"/>
        </w:rPr>
        <w:t xml:space="preserve"> </w:t>
      </w:r>
      <w:r w:rsidRPr="00FF004D">
        <w:rPr>
          <w:rStyle w:val="Emphasis"/>
        </w:rPr>
        <w:t xml:space="preserve">immigrants and </w:t>
      </w:r>
      <w:r w:rsidRPr="00FF004D">
        <w:rPr>
          <w:rStyle w:val="Emphasis"/>
          <w:highlight w:val="cyan"/>
        </w:rPr>
        <w:t>minorities</w:t>
      </w:r>
      <w:r w:rsidRPr="00FF004D">
        <w:rPr>
          <w:rFonts w:cs="Arial"/>
          <w:sz w:val="16"/>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FF004D">
        <w:rPr>
          <w:rStyle w:val="StyleUnderline"/>
          <w:rFonts w:cs="Arial"/>
        </w:rPr>
        <w:t xml:space="preserve">by leading to the creation of more national pride, higher levels of inequality produce environments favorable to those who would inflame </w:t>
      </w:r>
      <w:r w:rsidRPr="00FF004D">
        <w:rPr>
          <w:rStyle w:val="Emphasis"/>
        </w:rPr>
        <w:t>ethnic animosities</w:t>
      </w:r>
      <w:r w:rsidRPr="00FF004D">
        <w:rPr>
          <w:rFonts w:cs="Arial"/>
          <w:sz w:val="16"/>
        </w:rPr>
        <w:t>.</w:t>
      </w:r>
    </w:p>
    <w:p w14:paraId="1AEA6D12" w14:textId="77777777" w:rsidR="006B7075" w:rsidRPr="00FF004D" w:rsidRDefault="006B7075" w:rsidP="006B7075">
      <w:pPr>
        <w:rPr>
          <w:rFonts w:cs="Arial"/>
          <w:sz w:val="16"/>
        </w:rPr>
      </w:pPr>
      <w:r w:rsidRPr="00FF004D">
        <w:rPr>
          <w:rStyle w:val="StyleUnderline"/>
          <w:rFonts w:cs="Arial"/>
        </w:rPr>
        <w:t>Another</w:t>
      </w:r>
      <w:r w:rsidRPr="00FF004D">
        <w:rPr>
          <w:rFonts w:cs="Arial"/>
          <w:sz w:val="16"/>
        </w:rPr>
        <w:t xml:space="preserve"> and perhaps even more worrisome </w:t>
      </w:r>
      <w:r w:rsidRPr="00FF004D">
        <w:rPr>
          <w:rStyle w:val="StyleUnderline"/>
          <w:rFonts w:cs="Arial"/>
        </w:rPr>
        <w:t xml:space="preserve">implication regards the </w:t>
      </w:r>
      <w:r w:rsidRPr="00FF004D">
        <w:rPr>
          <w:rStyle w:val="Emphasis"/>
        </w:rPr>
        <w:t>likelihood of war</w:t>
      </w:r>
      <w:r w:rsidRPr="00FF004D">
        <w:rPr>
          <w:rFonts w:cs="Arial"/>
          <w:sz w:val="16"/>
        </w:rPr>
        <w:t xml:space="preserve">. </w:t>
      </w:r>
      <w:r w:rsidRPr="00FF004D">
        <w:rPr>
          <w:rStyle w:val="StyleUnderline"/>
          <w:rFonts w:cs="Arial"/>
          <w:highlight w:val="cyan"/>
        </w:rPr>
        <w:t>Nationalism is</w:t>
      </w:r>
      <w:r w:rsidRPr="00FF004D">
        <w:rPr>
          <w:rStyle w:val="StyleUnderline"/>
          <w:rFonts w:cs="Arial"/>
        </w:rPr>
        <w:t xml:space="preserve"> frequently suggested as </w:t>
      </w:r>
      <w:r w:rsidRPr="00FF004D">
        <w:rPr>
          <w:rStyle w:val="StyleUnderline"/>
          <w:rFonts w:cs="Arial"/>
          <w:highlight w:val="cyan"/>
        </w:rPr>
        <w:t xml:space="preserve">a </w:t>
      </w:r>
      <w:r w:rsidRPr="00FF004D">
        <w:rPr>
          <w:rStyle w:val="Emphasis"/>
          <w:highlight w:val="cyan"/>
        </w:rPr>
        <w:t>cause of war</w:t>
      </w:r>
      <w:r w:rsidRPr="00FF004D">
        <w:rPr>
          <w:rFonts w:cs="Arial"/>
          <w:sz w:val="16"/>
        </w:rPr>
        <w:t xml:space="preserve">, </w:t>
      </w:r>
      <w:r w:rsidRPr="00FF004D">
        <w:rPr>
          <w:rStyle w:val="StyleUnderline"/>
          <w:rFonts w:cs="Arial"/>
          <w:highlight w:val="cyan"/>
        </w:rPr>
        <w:t>and</w:t>
      </w:r>
      <w:r w:rsidRPr="00FF004D">
        <w:rPr>
          <w:rStyle w:val="StyleUnderline"/>
          <w:rFonts w:cs="Arial"/>
        </w:rPr>
        <w:t xml:space="preserve"> more </w:t>
      </w:r>
      <w:r w:rsidRPr="00FF004D">
        <w:rPr>
          <w:rStyle w:val="StyleUnderline"/>
          <w:rFonts w:cs="Arial"/>
          <w:highlight w:val="cyan"/>
        </w:rPr>
        <w:t>national pride</w:t>
      </w:r>
      <w:r w:rsidRPr="00EC57B0">
        <w:rPr>
          <w:rStyle w:val="StyleUnderline"/>
          <w:rFonts w:cs="Arial"/>
        </w:rPr>
        <w:t xml:space="preserve"> has been found to </w:t>
      </w:r>
      <w:r w:rsidRPr="00FF004D">
        <w:rPr>
          <w:rStyle w:val="StyleUnderline"/>
          <w:rFonts w:cs="Arial"/>
          <w:highlight w:val="cyan"/>
        </w:rPr>
        <w:t>result in</w:t>
      </w:r>
      <w:r w:rsidRPr="00FF004D">
        <w:rPr>
          <w:rStyle w:val="StyleUnderline"/>
          <w:rFonts w:cs="Arial"/>
        </w:rPr>
        <w:t xml:space="preserve"> a much greater demand for national security even at the expense of civil liberties</w:t>
      </w:r>
      <w:r w:rsidRPr="00FF004D">
        <w:rPr>
          <w:rFonts w:cs="Arial"/>
          <w:sz w:val="16"/>
        </w:rPr>
        <w:t xml:space="preserve"> (Davis and Silver 2004, 36–37) </w:t>
      </w:r>
      <w:r w:rsidRPr="00FF004D">
        <w:rPr>
          <w:rStyle w:val="StyleUnderline"/>
          <w:rFonts w:cs="Arial"/>
        </w:rPr>
        <w:t xml:space="preserve">as well as preferences for “a </w:t>
      </w:r>
      <w:r w:rsidRPr="00FF004D">
        <w:rPr>
          <w:rStyle w:val="StyleUnderline"/>
          <w:rFonts w:cs="Arial"/>
          <w:highlight w:val="cyan"/>
        </w:rPr>
        <w:t xml:space="preserve">more </w:t>
      </w:r>
      <w:r w:rsidRPr="00FF004D">
        <w:rPr>
          <w:rStyle w:val="Emphasis"/>
          <w:highlight w:val="cyan"/>
        </w:rPr>
        <w:t>militaristic foreign</w:t>
      </w:r>
      <w:r w:rsidRPr="00FF004D">
        <w:rPr>
          <w:rStyle w:val="Emphasis"/>
        </w:rPr>
        <w:t xml:space="preserve"> affairs </w:t>
      </w:r>
      <w:r w:rsidRPr="00EC57B0">
        <w:rPr>
          <w:rStyle w:val="Emphasis"/>
          <w:highlight w:val="cyan"/>
        </w:rPr>
        <w:t>posture</w:t>
      </w:r>
      <w:r w:rsidRPr="00EC57B0">
        <w:rPr>
          <w:rFonts w:cs="Arial"/>
          <w:sz w:val="16"/>
          <w:highlight w:val="cyan"/>
        </w:rPr>
        <w:t xml:space="preserve"> </w:t>
      </w:r>
      <w:r w:rsidRPr="00EC57B0">
        <w:rPr>
          <w:rStyle w:val="StyleUnderline"/>
          <w:rFonts w:cs="Arial"/>
          <w:highlight w:val="cyan"/>
        </w:rPr>
        <w:t>a</w:t>
      </w:r>
      <w:r w:rsidRPr="00FF004D">
        <w:rPr>
          <w:rStyle w:val="StyleUnderline"/>
          <w:rFonts w:cs="Arial"/>
          <w:highlight w:val="cyan"/>
        </w:rPr>
        <w:t>nd a more interventionist role</w:t>
      </w:r>
      <w:r w:rsidRPr="00EC57B0">
        <w:rPr>
          <w:rStyle w:val="StyleUnderline"/>
          <w:rFonts w:cs="Arial"/>
        </w:rPr>
        <w:t xml:space="preserve"> in world politics</w:t>
      </w:r>
      <w:r w:rsidRPr="00FF004D">
        <w:rPr>
          <w:rFonts w:cs="Arial"/>
          <w:sz w:val="16"/>
        </w:rPr>
        <w:t xml:space="preserve">” (Conover and Feldman 1987, 3). To the extent that these preferences influence policymaking, the </w:t>
      </w:r>
      <w:r w:rsidRPr="00FF004D">
        <w:rPr>
          <w:rStyle w:val="Emphasis"/>
        </w:rPr>
        <w:t xml:space="preserve">growth in </w:t>
      </w:r>
      <w:r w:rsidRPr="00EC57B0">
        <w:rPr>
          <w:rStyle w:val="Emphasis"/>
        </w:rPr>
        <w:t xml:space="preserve">economic </w:t>
      </w:r>
      <w:r w:rsidRPr="00FF004D">
        <w:rPr>
          <w:rStyle w:val="Emphasis"/>
          <w:highlight w:val="cyan"/>
        </w:rPr>
        <w:t>inequality</w:t>
      </w:r>
      <w:r w:rsidRPr="00FF004D">
        <w:rPr>
          <w:rFonts w:cs="Arial"/>
          <w:sz w:val="16"/>
        </w:rPr>
        <w:t xml:space="preserve"> over the </w:t>
      </w:r>
      <w:r w:rsidRPr="00FF004D">
        <w:rPr>
          <w:rFonts w:cs="Arial"/>
          <w:sz w:val="16"/>
        </w:rPr>
        <w:lastRenderedPageBreak/>
        <w:t xml:space="preserve">last quarter century </w:t>
      </w:r>
      <w:r w:rsidRPr="00EC57B0">
        <w:rPr>
          <w:rStyle w:val="StyleUnderline"/>
          <w:rFonts w:cs="Arial"/>
          <w:highlight w:val="cyan"/>
        </w:rPr>
        <w:t xml:space="preserve">should be expected to lead </w:t>
      </w:r>
      <w:r w:rsidRPr="00FF004D">
        <w:rPr>
          <w:rStyle w:val="StyleUnderline"/>
          <w:rFonts w:cs="Arial"/>
          <w:highlight w:val="cyan"/>
        </w:rPr>
        <w:t>to</w:t>
      </w:r>
      <w:r w:rsidRPr="00FF004D">
        <w:rPr>
          <w:rStyle w:val="StyleUnderline"/>
          <w:rFonts w:cs="Arial"/>
        </w:rPr>
        <w:t xml:space="preserve"> more aggressive foreign policies and </w:t>
      </w:r>
      <w:r w:rsidRPr="00FF004D">
        <w:rPr>
          <w:rStyle w:val="Emphasis"/>
        </w:rPr>
        <w:t xml:space="preserve">more </w:t>
      </w:r>
      <w:r w:rsidRPr="00FF004D">
        <w:rPr>
          <w:rStyle w:val="Emphasis"/>
          <w:highlight w:val="cyan"/>
        </w:rPr>
        <w:t>international conflict</w:t>
      </w:r>
      <w:r w:rsidRPr="00FF004D">
        <w:rPr>
          <w:rFonts w:cs="Arial"/>
          <w:sz w:val="16"/>
        </w:rPr>
        <w:t xml:space="preserve">. If economic inequality prompts states to generate diversionary nationalism as the results presented above suggest, then </w:t>
      </w:r>
      <w:r w:rsidRPr="00EC57B0">
        <w:rPr>
          <w:rStyle w:val="Emphasis"/>
        </w:rPr>
        <w:t>rising inequality could make</w:t>
      </w:r>
      <w:r w:rsidRPr="00FF004D">
        <w:rPr>
          <w:rStyle w:val="Emphasis"/>
        </w:rPr>
        <w:t xml:space="preserve"> for </w:t>
      </w:r>
      <w:r w:rsidRPr="00EC57B0">
        <w:rPr>
          <w:rStyle w:val="Emphasis"/>
        </w:rPr>
        <w:t>a more dangerous</w:t>
      </w:r>
      <w:r w:rsidRPr="00FF004D">
        <w:rPr>
          <w:rStyle w:val="Emphasis"/>
        </w:rPr>
        <w:t xml:space="preserve"> </w:t>
      </w:r>
      <w:r w:rsidRPr="00EC57B0">
        <w:rPr>
          <w:rStyle w:val="Emphasis"/>
        </w:rPr>
        <w:t>world</w:t>
      </w:r>
      <w:r w:rsidRPr="00FF004D">
        <w:rPr>
          <w:rFonts w:cs="Arial"/>
          <w:sz w:val="16"/>
        </w:rPr>
        <w:t>.</w:t>
      </w:r>
    </w:p>
    <w:p w14:paraId="2E671DF6" w14:textId="77777777" w:rsidR="006B7075" w:rsidRPr="00FF004D" w:rsidRDefault="006B7075" w:rsidP="006B7075">
      <w:pPr>
        <w:rPr>
          <w:rFonts w:cs="Arial"/>
          <w:sz w:val="16"/>
        </w:rPr>
      </w:pPr>
      <w:r w:rsidRPr="00FF004D">
        <w:rPr>
          <w:rFonts w:cs="Arial"/>
          <w:sz w:val="16"/>
        </w:rPr>
        <w:t xml:space="preserve">The results of this work also contribute to our still limited knowledge of the relationship between economic inequality and democratic politics. In particular, it helps explain the fact that, contrary to median-voter models of redistribution (e.g., Meltzer and Richard 1981), </w:t>
      </w:r>
      <w:r w:rsidRPr="00FF004D">
        <w:rPr>
          <w:rStyle w:val="StyleUnderline"/>
          <w:rFonts w:cs="Arial"/>
        </w:rPr>
        <w:t>democracies with higher levels of inequality do not consistently respond with more redistribution</w:t>
      </w:r>
      <w:r w:rsidRPr="00FF004D">
        <w:rPr>
          <w:rFonts w:cs="Arial"/>
          <w:sz w:val="16"/>
        </w:rPr>
        <w:t xml:space="preserve"> (e.g., Bénabou 1996). </w:t>
      </w:r>
      <w:r w:rsidRPr="00FF004D">
        <w:rPr>
          <w:rStyle w:val="StyleUnderline"/>
          <w:rFonts w:cs="Arial"/>
        </w:rPr>
        <w:t>Rather than allowing redistribution to be decided through the democratic process suggested by such models</w:t>
      </w:r>
      <w:r w:rsidRPr="00FF004D">
        <w:rPr>
          <w:rFonts w:cs="Arial"/>
          <w:sz w:val="16"/>
        </w:rPr>
        <w:t xml:space="preserve">, this work suggests that </w:t>
      </w:r>
      <w:r w:rsidRPr="00FF004D">
        <w:rPr>
          <w:rStyle w:val="StyleUnderline"/>
          <w:rFonts w:cs="Arial"/>
        </w:rPr>
        <w:t>states often respond to higher levels of inequality with more nationalism</w:t>
      </w:r>
      <w:r w:rsidRPr="00FF004D">
        <w:rPr>
          <w:rFonts w:cs="Arial"/>
          <w:sz w:val="16"/>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44F538B7" w14:textId="77777777" w:rsidR="006B7075" w:rsidRDefault="006B7075" w:rsidP="006B7075">
      <w:pPr>
        <w:rPr>
          <w:rFonts w:cs="Arial"/>
        </w:rPr>
      </w:pPr>
    </w:p>
    <w:p w14:paraId="0E8D8FDD" w14:textId="77777777" w:rsidR="006B7075" w:rsidRDefault="006B7075" w:rsidP="006B7075">
      <w:pPr>
        <w:pStyle w:val="Heading4"/>
      </w:pPr>
      <w:r>
        <w:t xml:space="preserve">Inequality is the biggest internal link to </w:t>
      </w:r>
      <w:r w:rsidRPr="007F66C5">
        <w:rPr>
          <w:u w:val="single"/>
        </w:rPr>
        <w:t>growth</w:t>
      </w:r>
      <w:r>
        <w:t xml:space="preserve"> and </w:t>
      </w:r>
      <w:r w:rsidRPr="007F66C5">
        <w:rPr>
          <w:u w:val="single"/>
        </w:rPr>
        <w:t>democracy</w:t>
      </w:r>
      <w:r>
        <w:t xml:space="preserve">  </w:t>
      </w:r>
    </w:p>
    <w:p w14:paraId="67D4BA6B" w14:textId="77777777" w:rsidR="006B7075" w:rsidRPr="00D75565" w:rsidRDefault="006B7075" w:rsidP="006B7075">
      <w:pPr>
        <w:tabs>
          <w:tab w:val="left" w:pos="4500"/>
        </w:tabs>
        <w:rPr>
          <w:b/>
          <w:bCs/>
          <w:sz w:val="26"/>
        </w:rPr>
      </w:pPr>
      <w:r>
        <w:t xml:space="preserve">Joseph E. </w:t>
      </w:r>
      <w:r>
        <w:rPr>
          <w:rStyle w:val="Style13ptBold"/>
        </w:rPr>
        <w:t>Stiglitz 14</w:t>
      </w:r>
      <w:r w:rsidRPr="00D75565">
        <w:t>.</w:t>
      </w:r>
      <w:r>
        <w:t xml:space="preserve"> University Professor, Columbia University. “The Price of Inequality: How Today’s Divided Society Endangers our Future.” http://www.pas.va/content/dam/accademia/pdf/es41/es41-stiglitz.pdf</w:t>
      </w:r>
      <w:r>
        <w:tab/>
      </w:r>
    </w:p>
    <w:p w14:paraId="6700905B" w14:textId="77777777" w:rsidR="006B7075" w:rsidRPr="00F12753" w:rsidRDefault="006B7075" w:rsidP="006B7075">
      <w:pPr>
        <w:rPr>
          <w:sz w:val="16"/>
        </w:rPr>
      </w:pPr>
      <w:r w:rsidRPr="00F12753">
        <w:rPr>
          <w:sz w:val="16"/>
        </w:rPr>
        <w:t xml:space="preserve">2. The second observation entails looking at the current levels of inequality in a historical context. While I have emphasized the growth of inequality in the last third of a century, Thomas </w:t>
      </w:r>
      <w:r w:rsidRPr="00BF6A07">
        <w:rPr>
          <w:rStyle w:val="StyleUnderline"/>
        </w:rPr>
        <w:t>Piketty</w:t>
      </w:r>
      <w:r w:rsidRPr="00F12753">
        <w:rPr>
          <w:sz w:val="16"/>
        </w:rPr>
        <w:t xml:space="preserve"> in his recent book </w:t>
      </w:r>
      <w:r w:rsidRPr="00BF6A07">
        <w:rPr>
          <w:rStyle w:val="StyleUnderline"/>
        </w:rPr>
        <w:t>notes that the preceding four decades should perhaps be viewed as an historical anomaly</w:t>
      </w:r>
      <w:r w:rsidRPr="00F12753">
        <w:rPr>
          <w:sz w:val="16"/>
        </w:rPr>
        <w:t xml:space="preserve">: </w:t>
      </w:r>
      <w:r w:rsidRPr="00BF6A07">
        <w:rPr>
          <w:rStyle w:val="StyleUnderline"/>
        </w:rPr>
        <w:t xml:space="preserve">we are returning to the </w:t>
      </w:r>
      <w:r w:rsidRPr="00BF6A07">
        <w:rPr>
          <w:rStyle w:val="Emphasis"/>
        </w:rPr>
        <w:t>high levels of inequality</w:t>
      </w:r>
      <w:r w:rsidRPr="00F12753">
        <w:rPr>
          <w:sz w:val="16"/>
        </w:rPr>
        <w:t xml:space="preserve"> that prevailed in the 19th century and in the 20th in the years before the Great Depression. </w:t>
      </w:r>
      <w:r w:rsidRPr="00BF6A07">
        <w:rPr>
          <w:rStyle w:val="StyleUnderline"/>
        </w:rPr>
        <w:t xml:space="preserve">Piketty concludes that </w:t>
      </w:r>
      <w:r w:rsidRPr="00BF6A07">
        <w:rPr>
          <w:rStyle w:val="Emphasis"/>
          <w:highlight w:val="cyan"/>
        </w:rPr>
        <w:t>inequality is likely to get worse</w:t>
      </w:r>
      <w:r w:rsidRPr="00F12753">
        <w:rPr>
          <w:sz w:val="16"/>
        </w:rPr>
        <w:t xml:space="preserve">.13 I will comment on this forecast later. But his analysis has some profound implications: it means that </w:t>
      </w:r>
      <w:r w:rsidRPr="00BF6A07">
        <w:rPr>
          <w:rStyle w:val="StyleUnderline"/>
        </w:rPr>
        <w:t xml:space="preserve">Kuznets’s </w:t>
      </w:r>
      <w:r w:rsidRPr="00BF6A07">
        <w:rPr>
          <w:rStyle w:val="StyleUnderline"/>
          <w:highlight w:val="cyan"/>
        </w:rPr>
        <w:t xml:space="preserve">optimism </w:t>
      </w:r>
      <w:r w:rsidRPr="00BF6A07">
        <w:rPr>
          <w:rStyle w:val="StyleUnderline"/>
        </w:rPr>
        <w:t>that increasing inequality in the initial process of development gives way to a decrease</w:t>
      </w:r>
      <w:r w:rsidRPr="00F12753">
        <w:rPr>
          <w:sz w:val="16"/>
        </w:rPr>
        <w:t xml:space="preserve"> (an idea referred to as the Kuznets curve),14 </w:t>
      </w:r>
      <w:r w:rsidRPr="00BF6A07">
        <w:rPr>
          <w:rStyle w:val="StyleUnderline"/>
          <w:highlight w:val="cyan"/>
        </w:rPr>
        <w:t xml:space="preserve">may </w:t>
      </w:r>
      <w:r w:rsidRPr="00BF6A07">
        <w:rPr>
          <w:rStyle w:val="StyleUnderline"/>
        </w:rPr>
        <w:t xml:space="preserve">well </w:t>
      </w:r>
      <w:r w:rsidRPr="00BF6A07">
        <w:rPr>
          <w:rStyle w:val="StyleUnderline"/>
          <w:highlight w:val="cyan"/>
        </w:rPr>
        <w:t>be wrong</w:t>
      </w:r>
      <w:r w:rsidRPr="00F12753">
        <w:rPr>
          <w:sz w:val="16"/>
        </w:rPr>
        <w:t xml:space="preserve">. </w:t>
      </w:r>
      <w:r w:rsidRPr="00BF6A07">
        <w:rPr>
          <w:rStyle w:val="StyleUnderline"/>
        </w:rPr>
        <w:t>Countries should not accept increasing inequality today, in the</w:t>
      </w:r>
      <w:r w:rsidRPr="00F12753">
        <w:rPr>
          <w:sz w:val="16"/>
        </w:rPr>
        <w:t xml:space="preserve"> blind </w:t>
      </w:r>
      <w:r w:rsidRPr="00BF6A07">
        <w:rPr>
          <w:rStyle w:val="StyleUnderline"/>
        </w:rPr>
        <w:t>faith that it will eventually be reversed</w:t>
      </w:r>
      <w:r w:rsidRPr="00F12753">
        <w:rPr>
          <w:sz w:val="16"/>
        </w:rPr>
        <w:t>.</w:t>
      </w:r>
    </w:p>
    <w:p w14:paraId="1BAEEC12" w14:textId="77777777" w:rsidR="006B7075" w:rsidRPr="00F12753" w:rsidRDefault="006B7075" w:rsidP="006B7075">
      <w:pPr>
        <w:rPr>
          <w:sz w:val="16"/>
        </w:rPr>
      </w:pPr>
      <w:r w:rsidRPr="00F12753">
        <w:rPr>
          <w:sz w:val="16"/>
        </w:rPr>
        <w:t xml:space="preserve">3. The third observation is that much of the </w:t>
      </w:r>
      <w:r w:rsidRPr="00BF6A07">
        <w:rPr>
          <w:rStyle w:val="StyleUnderline"/>
          <w:highlight w:val="cyan"/>
        </w:rPr>
        <w:t>inequality</w:t>
      </w:r>
      <w:r w:rsidRPr="00F12753">
        <w:rPr>
          <w:sz w:val="16"/>
          <w:highlight w:val="cyan"/>
        </w:rPr>
        <w:t xml:space="preserve"> </w:t>
      </w:r>
      <w:r w:rsidRPr="00F12753">
        <w:rPr>
          <w:sz w:val="16"/>
        </w:rPr>
        <w:t xml:space="preserve">at the top </w:t>
      </w:r>
      <w:r w:rsidRPr="00BF6A07">
        <w:rPr>
          <w:rStyle w:val="StyleUnderline"/>
          <w:highlight w:val="cyan"/>
        </w:rPr>
        <w:t xml:space="preserve">cannot be </w:t>
      </w:r>
      <w:r w:rsidRPr="00BF6A07">
        <w:rPr>
          <w:rStyle w:val="StyleUnderline"/>
        </w:rPr>
        <w:t>justified as “</w:t>
      </w:r>
      <w:r w:rsidRPr="00BF6A07">
        <w:rPr>
          <w:rStyle w:val="StyleUnderline"/>
          <w:highlight w:val="cyan"/>
        </w:rPr>
        <w:t xml:space="preserve">just </w:t>
      </w:r>
      <w:r w:rsidRPr="00BF6A07">
        <w:rPr>
          <w:rStyle w:val="StyleUnderline"/>
        </w:rPr>
        <w:t>deserts”</w:t>
      </w:r>
      <w:r w:rsidRPr="00F12753">
        <w:rPr>
          <w:sz w:val="16"/>
        </w:rPr>
        <w:t xml:space="preserve"> for the large contributions that these individuals have made. If we look at those at </w:t>
      </w:r>
      <w:r w:rsidRPr="00BF6A07">
        <w:rPr>
          <w:rStyle w:val="StyleUnderline"/>
          <w:highlight w:val="cyan"/>
        </w:rPr>
        <w:t>the top</w:t>
      </w:r>
      <w:r w:rsidRPr="00F12753">
        <w:rPr>
          <w:sz w:val="16"/>
        </w:rPr>
        <w:t xml:space="preserve">, they </w:t>
      </w:r>
      <w:r w:rsidRPr="00F12753">
        <w:rPr>
          <w:rStyle w:val="Emphasis"/>
          <w:highlight w:val="cyan"/>
        </w:rPr>
        <w:t>are not</w:t>
      </w:r>
      <w:r w:rsidRPr="00BF6A07">
        <w:rPr>
          <w:rStyle w:val="StyleUnderline"/>
          <w:highlight w:val="cyan"/>
        </w:rPr>
        <w:t xml:space="preserve"> those who </w:t>
      </w:r>
      <w:r w:rsidRPr="00F12753">
        <w:rPr>
          <w:rStyle w:val="StyleUnderline"/>
        </w:rPr>
        <w:t xml:space="preserve">have </w:t>
      </w:r>
      <w:r w:rsidRPr="00BF6A07">
        <w:rPr>
          <w:rStyle w:val="StyleUnderline"/>
          <w:highlight w:val="cyan"/>
        </w:rPr>
        <w:t xml:space="preserve">made </w:t>
      </w:r>
      <w:r w:rsidRPr="00F12753">
        <w:rPr>
          <w:rStyle w:val="StyleUnderline"/>
        </w:rPr>
        <w:t xml:space="preserve">the major </w:t>
      </w:r>
      <w:r w:rsidRPr="00BF6A07">
        <w:rPr>
          <w:rStyle w:val="StyleUnderline"/>
          <w:highlight w:val="cyan"/>
        </w:rPr>
        <w:t>innovations</w:t>
      </w:r>
      <w:r w:rsidRPr="00F12753">
        <w:rPr>
          <w:sz w:val="16"/>
          <w:highlight w:val="cyan"/>
        </w:rPr>
        <w:t xml:space="preserve"> </w:t>
      </w:r>
      <w:r w:rsidRPr="00F12753">
        <w:rPr>
          <w:sz w:val="16"/>
        </w:rPr>
        <w:t xml:space="preserve">that have transformed our economies and societies; they are not the discoverers of DNA, the laser, the transistor; not the brilliant individuals who made the discoveries without which we would not have had the modern computer. Disproportionately, </w:t>
      </w:r>
      <w:r w:rsidRPr="00BF6A07">
        <w:rPr>
          <w:rStyle w:val="StyleUnderline"/>
          <w:highlight w:val="cyan"/>
        </w:rPr>
        <w:t xml:space="preserve">they are </w:t>
      </w:r>
      <w:r w:rsidRPr="00BF6A07">
        <w:rPr>
          <w:rStyle w:val="StyleUnderline"/>
        </w:rPr>
        <w:t xml:space="preserve">those who have excelled in </w:t>
      </w:r>
      <w:r w:rsidRPr="00BF6A07">
        <w:rPr>
          <w:rStyle w:val="Emphasis"/>
          <w:highlight w:val="cyan"/>
        </w:rPr>
        <w:t>rent seeking</w:t>
      </w:r>
      <w:r w:rsidRPr="00F12753">
        <w:rPr>
          <w:sz w:val="16"/>
        </w:rPr>
        <w:t xml:space="preserve">, in </w:t>
      </w:r>
      <w:r w:rsidRPr="00BF6A07">
        <w:rPr>
          <w:rStyle w:val="Emphasis"/>
        </w:rPr>
        <w:t>wealth appropriation</w:t>
      </w:r>
      <w:r w:rsidRPr="00F12753">
        <w:rPr>
          <w:sz w:val="16"/>
        </w:rPr>
        <w:t xml:space="preserve">, in </w:t>
      </w:r>
      <w:r w:rsidRPr="00BF6A07">
        <w:rPr>
          <w:rStyle w:val="StyleUnderline"/>
          <w:highlight w:val="cyan"/>
        </w:rPr>
        <w:t xml:space="preserve">figuring </w:t>
      </w:r>
      <w:r w:rsidRPr="00BF6A07">
        <w:rPr>
          <w:rStyle w:val="StyleUnderline"/>
        </w:rPr>
        <w:t xml:space="preserve">out </w:t>
      </w:r>
      <w:r w:rsidRPr="00F12753">
        <w:rPr>
          <w:rStyle w:val="StyleUnderline"/>
        </w:rPr>
        <w:t xml:space="preserve">how to get </w:t>
      </w:r>
      <w:r w:rsidRPr="00BF6A07">
        <w:rPr>
          <w:rStyle w:val="StyleUnderline"/>
          <w:highlight w:val="cyan"/>
        </w:rPr>
        <w:t xml:space="preserve">a larger share of the </w:t>
      </w:r>
      <w:r w:rsidRPr="00BF6A07">
        <w:rPr>
          <w:rStyle w:val="StyleUnderline"/>
        </w:rPr>
        <w:t xml:space="preserve">nation’s </w:t>
      </w:r>
      <w:r w:rsidRPr="00BF6A07">
        <w:rPr>
          <w:rStyle w:val="StyleUnderline"/>
          <w:highlight w:val="cyan"/>
        </w:rPr>
        <w:t xml:space="preserve">pie, </w:t>
      </w:r>
      <w:r w:rsidRPr="00F12753">
        <w:rPr>
          <w:rStyle w:val="Emphasis"/>
          <w:highlight w:val="cyan"/>
        </w:rPr>
        <w:t>rather than enhancing the size</w:t>
      </w:r>
      <w:r w:rsidRPr="00BF6A07">
        <w:rPr>
          <w:rStyle w:val="StyleUnderline"/>
          <w:highlight w:val="cyan"/>
        </w:rPr>
        <w:t xml:space="preserve"> </w:t>
      </w:r>
      <w:r w:rsidRPr="00BF6A07">
        <w:rPr>
          <w:rStyle w:val="StyleUnderline"/>
        </w:rPr>
        <w:t>of that pie</w:t>
      </w:r>
      <w:r w:rsidRPr="00F12753">
        <w:rPr>
          <w:sz w:val="16"/>
        </w:rPr>
        <w:t xml:space="preserve">. (Such </w:t>
      </w:r>
      <w:r w:rsidRPr="00BF6A07">
        <w:rPr>
          <w:rStyle w:val="StyleUnderline"/>
          <w:highlight w:val="cyan"/>
        </w:rPr>
        <w:t xml:space="preserve">rent seeking </w:t>
      </w:r>
      <w:r w:rsidRPr="00BF6A07">
        <w:rPr>
          <w:rStyle w:val="StyleUnderline"/>
        </w:rPr>
        <w:t>activity</w:t>
      </w:r>
      <w:r w:rsidRPr="00F12753">
        <w:rPr>
          <w:sz w:val="16"/>
        </w:rPr>
        <w:t xml:space="preserve"> typically </w:t>
      </w:r>
      <w:r w:rsidRPr="00BF6A07">
        <w:rPr>
          <w:rStyle w:val="StyleUnderline"/>
        </w:rPr>
        <w:t xml:space="preserve">actually </w:t>
      </w:r>
      <w:r w:rsidRPr="00BF6A07">
        <w:rPr>
          <w:rStyle w:val="StyleUnderline"/>
          <w:highlight w:val="cyan"/>
        </w:rPr>
        <w:t xml:space="preserve">results in </w:t>
      </w:r>
      <w:r w:rsidRPr="00F12753">
        <w:rPr>
          <w:rStyle w:val="StyleUnderline"/>
        </w:rPr>
        <w:t xml:space="preserve">the </w:t>
      </w:r>
      <w:r w:rsidRPr="00F12753">
        <w:rPr>
          <w:rStyle w:val="Emphasis"/>
        </w:rPr>
        <w:t xml:space="preserve">size of the economic </w:t>
      </w:r>
      <w:r w:rsidRPr="00BF6A07">
        <w:rPr>
          <w:rStyle w:val="Emphasis"/>
          <w:highlight w:val="cyan"/>
        </w:rPr>
        <w:t>pie shrinking</w:t>
      </w:r>
      <w:r w:rsidRPr="00F12753">
        <w:rPr>
          <w:sz w:val="16"/>
          <w:highlight w:val="cyan"/>
        </w:rPr>
        <w:t xml:space="preserve"> </w:t>
      </w:r>
      <w:r w:rsidRPr="00F12753">
        <w:rPr>
          <w:sz w:val="16"/>
        </w:rPr>
        <w:t xml:space="preserve">from what it otherwise would be). </w:t>
      </w:r>
      <w:r w:rsidRPr="00BF6A07">
        <w:rPr>
          <w:rStyle w:val="StyleUnderline"/>
        </w:rPr>
        <w:t>Among the most notable</w:t>
      </w:r>
      <w:r w:rsidRPr="00F12753">
        <w:rPr>
          <w:sz w:val="16"/>
        </w:rPr>
        <w:t xml:space="preserve"> of these </w:t>
      </w:r>
      <w:r w:rsidRPr="00BF6A07">
        <w:rPr>
          <w:rStyle w:val="StyleUnderline"/>
        </w:rPr>
        <w:t>are</w:t>
      </w:r>
      <w:r w:rsidRPr="00F12753">
        <w:rPr>
          <w:sz w:val="16"/>
        </w:rPr>
        <w:t xml:space="preserve">, of course, </w:t>
      </w:r>
      <w:r w:rsidRPr="00BF6A07">
        <w:rPr>
          <w:rStyle w:val="StyleUnderline"/>
        </w:rPr>
        <w:t xml:space="preserve">those in the </w:t>
      </w:r>
      <w:r w:rsidRPr="00BF6A07">
        <w:rPr>
          <w:rStyle w:val="Emphasis"/>
        </w:rPr>
        <w:t>financial sector</w:t>
      </w:r>
      <w:r w:rsidRPr="00F12753">
        <w:rPr>
          <w:sz w:val="16"/>
        </w:rPr>
        <w:t xml:space="preserve">, some of whom made their wealth by market manipulation, by engaging in abusive credit card practices, predatory lending, moving money from the bottom and middle of the income pyramid to the top. So too, </w:t>
      </w:r>
      <w:r w:rsidRPr="00BF6A07">
        <w:rPr>
          <w:rStyle w:val="StyleUnderline"/>
          <w:highlight w:val="cyan"/>
        </w:rPr>
        <w:t>a monopolist makes</w:t>
      </w:r>
      <w:r w:rsidRPr="00F12753">
        <w:rPr>
          <w:sz w:val="16"/>
          <w:highlight w:val="cyan"/>
        </w:rPr>
        <w:t xml:space="preserve"> </w:t>
      </w:r>
      <w:r w:rsidRPr="00F12753">
        <w:rPr>
          <w:sz w:val="16"/>
        </w:rPr>
        <w:t xml:space="preserve">his </w:t>
      </w:r>
      <w:r w:rsidRPr="00BF6A07">
        <w:rPr>
          <w:rStyle w:val="StyleUnderline"/>
          <w:highlight w:val="cyan"/>
        </w:rPr>
        <w:t xml:space="preserve">money by </w:t>
      </w:r>
      <w:r w:rsidRPr="00BF6A07">
        <w:rPr>
          <w:rStyle w:val="Emphasis"/>
          <w:highlight w:val="cyan"/>
        </w:rPr>
        <w:t>contracting output</w:t>
      </w:r>
      <w:r w:rsidRPr="00F12753">
        <w:rPr>
          <w:sz w:val="16"/>
          <w:highlight w:val="cyan"/>
        </w:rPr>
        <w:t xml:space="preserve"> </w:t>
      </w:r>
      <w:r w:rsidRPr="00F12753">
        <w:rPr>
          <w:sz w:val="16"/>
        </w:rPr>
        <w:t xml:space="preserve">from what it otherwise would be, </w:t>
      </w:r>
      <w:r w:rsidRPr="00BF6A07">
        <w:rPr>
          <w:rStyle w:val="StyleUnderline"/>
        </w:rPr>
        <w:t>not</w:t>
      </w:r>
      <w:r w:rsidRPr="00F12753">
        <w:rPr>
          <w:sz w:val="16"/>
        </w:rPr>
        <w:t xml:space="preserve"> by </w:t>
      </w:r>
      <w:r w:rsidRPr="00BF6A07">
        <w:rPr>
          <w:rStyle w:val="StyleUnderline"/>
        </w:rPr>
        <w:t>expanding it.</w:t>
      </w:r>
    </w:p>
    <w:p w14:paraId="20A32F6E" w14:textId="77777777" w:rsidR="006B7075" w:rsidRPr="00F12753" w:rsidRDefault="006B7075" w:rsidP="006B7075">
      <w:pPr>
        <w:rPr>
          <w:sz w:val="16"/>
        </w:rPr>
      </w:pPr>
      <w:r w:rsidRPr="00F12753">
        <w:rPr>
          <w:sz w:val="16"/>
        </w:rPr>
        <w:t xml:space="preserve">The inaptness of the “just deserts” argument was shown by </w:t>
      </w:r>
      <w:r w:rsidRPr="00BF6A07">
        <w:rPr>
          <w:rStyle w:val="StyleUnderline"/>
        </w:rPr>
        <w:t>the Great Recession</w:t>
      </w:r>
      <w:r w:rsidRPr="00F12753">
        <w:rPr>
          <w:sz w:val="16"/>
        </w:rPr>
        <w:t xml:space="preserve">, a recession which in no small measure </w:t>
      </w:r>
      <w:r w:rsidRPr="00BF6A07">
        <w:rPr>
          <w:rStyle w:val="StyleUnderline"/>
        </w:rPr>
        <w:t>was caused by the financial sector</w:t>
      </w:r>
      <w:r w:rsidRPr="00F12753">
        <w:rPr>
          <w:sz w:val="16"/>
        </w:rPr>
        <w:t xml:space="preserve">, which itself is responsible for so much of the inequality today. Even </w:t>
      </w:r>
      <w:r w:rsidRPr="00BF6A07">
        <w:rPr>
          <w:rStyle w:val="StyleUnderline"/>
        </w:rPr>
        <w:t>as they were bringing their firms and the global economy to the brink</w:t>
      </w:r>
      <w:r w:rsidRPr="00F12753">
        <w:rPr>
          <w:sz w:val="16"/>
        </w:rPr>
        <w:t xml:space="preserve"> of ruin, the </w:t>
      </w:r>
      <w:r w:rsidRPr="00BF6A07">
        <w:rPr>
          <w:rStyle w:val="StyleUnderline"/>
        </w:rPr>
        <w:t>managers</w:t>
      </w:r>
      <w:r w:rsidRPr="00F12753">
        <w:rPr>
          <w:sz w:val="16"/>
        </w:rPr>
        <w:t xml:space="preserve"> of these firms </w:t>
      </w:r>
      <w:r w:rsidRPr="00BF6A07">
        <w:rPr>
          <w:rStyle w:val="StyleUnderline"/>
        </w:rPr>
        <w:t>walked off with multimillion dollar bonuses</w:t>
      </w:r>
      <w:r w:rsidRPr="00F12753">
        <w:rPr>
          <w:sz w:val="16"/>
        </w:rPr>
        <w:t>.</w:t>
      </w:r>
    </w:p>
    <w:p w14:paraId="2F5F4DFA" w14:textId="77777777" w:rsidR="006B7075" w:rsidRPr="00F12753" w:rsidRDefault="006B7075" w:rsidP="006B7075">
      <w:pPr>
        <w:rPr>
          <w:sz w:val="16"/>
        </w:rPr>
      </w:pPr>
      <w:r w:rsidRPr="00F12753">
        <w:rPr>
          <w:sz w:val="16"/>
        </w:rPr>
        <w:t xml:space="preserve">The notion that large fractions of today’s inequality are associated with rent seeking is supported by a look at the composition of the wealthiest and top income earners. But there is additional evidence. </w:t>
      </w:r>
      <w:r w:rsidRPr="00BF6A07">
        <w:rPr>
          <w:rStyle w:val="StyleUnderline"/>
        </w:rPr>
        <w:t>Three</w:t>
      </w:r>
      <w:r w:rsidRPr="00F12753">
        <w:rPr>
          <w:sz w:val="16"/>
        </w:rPr>
        <w:t xml:space="preserve"> striking </w:t>
      </w:r>
      <w:r w:rsidRPr="00BF6A07">
        <w:rPr>
          <w:rStyle w:val="StyleUnderline"/>
        </w:rPr>
        <w:t>aspects of the evolution of the American economy</w:t>
      </w:r>
      <w:r w:rsidRPr="00F12753">
        <w:rPr>
          <w:sz w:val="16"/>
        </w:rPr>
        <w:t xml:space="preserve"> (and the economies of other wealthy countries) in the last 35 years </w:t>
      </w:r>
      <w:r w:rsidRPr="00BF6A07">
        <w:rPr>
          <w:rStyle w:val="StyleUnderline"/>
        </w:rPr>
        <w:t>are</w:t>
      </w:r>
      <w:r w:rsidRPr="00F12753">
        <w:rPr>
          <w:sz w:val="16"/>
        </w:rPr>
        <w:t xml:space="preserve"> (a) </w:t>
      </w:r>
      <w:r w:rsidRPr="00BF6A07">
        <w:rPr>
          <w:rStyle w:val="StyleUnderline"/>
        </w:rPr>
        <w:t>the increase in the wealth-to-income ratio</w:t>
      </w:r>
      <w:r w:rsidRPr="00F12753">
        <w:rPr>
          <w:sz w:val="16"/>
        </w:rPr>
        <w:t xml:space="preserve">; (b) </w:t>
      </w:r>
      <w:r w:rsidRPr="00BF6A07">
        <w:rPr>
          <w:rStyle w:val="StyleUnderline"/>
        </w:rPr>
        <w:t>the stagnation of median wages</w:t>
      </w:r>
      <w:r w:rsidRPr="00F12753">
        <w:rPr>
          <w:sz w:val="16"/>
        </w:rPr>
        <w:t xml:space="preserve">; and (c) the </w:t>
      </w:r>
      <w:r w:rsidRPr="00BF6A07">
        <w:rPr>
          <w:rStyle w:val="StyleUnderline"/>
        </w:rPr>
        <w:t>failure of the return to capital to decline</w:t>
      </w:r>
      <w:r w:rsidRPr="00F12753">
        <w:rPr>
          <w:sz w:val="16"/>
        </w:rPr>
        <w:t xml:space="preserve">. Standard neoclassical theories, in which “wealth” is equated with “capital”, would suggest that the increase in capital should be associated with a decline in the return to capital and an increase in wages. The failure of wages to increase has been attributed by some (especially in the 1990s) to skill-biased technological change, which increased the premium put by the market on skills. Hence, those with skills saw their wages rise, and those without skills saw them fall. But </w:t>
      </w:r>
      <w:r w:rsidRPr="00F12753">
        <w:rPr>
          <w:rStyle w:val="StyleUnderline"/>
        </w:rPr>
        <w:t xml:space="preserve">recent years have seen </w:t>
      </w:r>
      <w:r w:rsidRPr="00BF6A07">
        <w:rPr>
          <w:rStyle w:val="StyleUnderline"/>
          <w:highlight w:val="cyan"/>
        </w:rPr>
        <w:t xml:space="preserve">a </w:t>
      </w:r>
      <w:r w:rsidRPr="00BF6A07">
        <w:rPr>
          <w:rStyle w:val="Emphasis"/>
          <w:highlight w:val="cyan"/>
        </w:rPr>
        <w:t>decline in the wages</w:t>
      </w:r>
      <w:r w:rsidRPr="00BF6A07">
        <w:rPr>
          <w:rStyle w:val="StyleUnderline"/>
          <w:highlight w:val="cyan"/>
        </w:rPr>
        <w:t xml:space="preserve"> </w:t>
      </w:r>
      <w:r w:rsidRPr="00F12753">
        <w:rPr>
          <w:rStyle w:val="StyleUnderline"/>
        </w:rPr>
        <w:t xml:space="preserve">paid </w:t>
      </w:r>
      <w:r w:rsidRPr="00F12753">
        <w:rPr>
          <w:rStyle w:val="StyleUnderline"/>
        </w:rPr>
        <w:lastRenderedPageBreak/>
        <w:t xml:space="preserve">even to </w:t>
      </w:r>
      <w:r w:rsidRPr="00F12753">
        <w:rPr>
          <w:rStyle w:val="Emphasis"/>
        </w:rPr>
        <w:t>skilled workers</w:t>
      </w:r>
      <w:r w:rsidRPr="00F12753">
        <w:rPr>
          <w:sz w:val="16"/>
        </w:rPr>
        <w:t>. Something else must be going on. While in production functions with multiple inputs (say multiple kinds of labor), an increase in capital does not necessarily increase the wages of each type of labor (capital and unskilled labor can be substitutes rather than complements), if the production function exhibits constant returns to scale (a standard assumption in neoclassical theory), then the average wage must increase.15This does not seem to be happening.</w:t>
      </w:r>
    </w:p>
    <w:p w14:paraId="763F4071" w14:textId="77777777" w:rsidR="006B7075" w:rsidRPr="00F12753" w:rsidRDefault="006B7075" w:rsidP="006B7075">
      <w:pPr>
        <w:rPr>
          <w:sz w:val="16"/>
        </w:rPr>
      </w:pPr>
      <w:r w:rsidRPr="00F12753">
        <w:rPr>
          <w:sz w:val="16"/>
        </w:rPr>
        <w:t xml:space="preserve">There are two alternative explanations. The first is that </w:t>
      </w:r>
      <w:r w:rsidRPr="00B5182B">
        <w:rPr>
          <w:rStyle w:val="StyleUnderline"/>
          <w:highlight w:val="cyan"/>
        </w:rPr>
        <w:t xml:space="preserve">rents </w:t>
      </w:r>
      <w:r w:rsidRPr="00F12753">
        <w:rPr>
          <w:rStyle w:val="StyleUnderline"/>
        </w:rPr>
        <w:t xml:space="preserve">are </w:t>
      </w:r>
      <w:r w:rsidRPr="00B5182B">
        <w:rPr>
          <w:rStyle w:val="StyleUnderline"/>
          <w:highlight w:val="cyan"/>
        </w:rPr>
        <w:t>increasing</w:t>
      </w:r>
      <w:r w:rsidRPr="00F12753">
        <w:rPr>
          <w:sz w:val="16"/>
        </w:rPr>
        <w:t xml:space="preserve"> (the fraction of income that is appropriated by monopolists and by other forms of exploitation). These rents are captured by (large) owners of capital, and since they are, at least in part, marketable, the present discounted value of these rents themselves become part of “wealth”. But </w:t>
      </w:r>
      <w:r w:rsidRPr="00F12753">
        <w:rPr>
          <w:rStyle w:val="StyleUnderline"/>
        </w:rPr>
        <w:t xml:space="preserve">an increase in </w:t>
      </w:r>
      <w:r w:rsidRPr="00B5182B">
        <w:rPr>
          <w:rStyle w:val="Emphasis"/>
          <w:highlight w:val="cyan"/>
        </w:rPr>
        <w:t xml:space="preserve">this </w:t>
      </w:r>
      <w:r w:rsidRPr="00F12753">
        <w:rPr>
          <w:rStyle w:val="Emphasis"/>
        </w:rPr>
        <w:t xml:space="preserve">form of </w:t>
      </w:r>
      <w:r w:rsidRPr="00B5182B">
        <w:rPr>
          <w:rStyle w:val="Emphasis"/>
          <w:highlight w:val="cyan"/>
        </w:rPr>
        <w:t xml:space="preserve">wealth does not </w:t>
      </w:r>
      <w:r w:rsidRPr="00F12753">
        <w:rPr>
          <w:rStyle w:val="Emphasis"/>
        </w:rPr>
        <w:t xml:space="preserve">lead to an </w:t>
      </w:r>
      <w:r w:rsidRPr="00B5182B">
        <w:rPr>
          <w:rStyle w:val="Emphasis"/>
          <w:highlight w:val="cyan"/>
        </w:rPr>
        <w:t xml:space="preserve">increase </w:t>
      </w:r>
      <w:r w:rsidRPr="00F12753">
        <w:rPr>
          <w:rStyle w:val="Emphasis"/>
        </w:rPr>
        <w:t xml:space="preserve">in </w:t>
      </w:r>
      <w:r w:rsidRPr="00B5182B">
        <w:rPr>
          <w:rStyle w:val="Emphasis"/>
          <w:highlight w:val="cyan"/>
        </w:rPr>
        <w:t xml:space="preserve">the </w:t>
      </w:r>
      <w:r w:rsidRPr="00B5182B">
        <w:rPr>
          <w:rStyle w:val="Emphasis"/>
        </w:rPr>
        <w:t xml:space="preserve">productivity of the </w:t>
      </w:r>
      <w:r w:rsidRPr="00B5182B">
        <w:rPr>
          <w:rStyle w:val="Emphasis"/>
          <w:highlight w:val="cyan"/>
        </w:rPr>
        <w:t>economy</w:t>
      </w:r>
      <w:r w:rsidRPr="00F12753">
        <w:rPr>
          <w:sz w:val="16"/>
        </w:rPr>
        <w:t xml:space="preserve"> – or to an increase in the average wage of workers; </w:t>
      </w:r>
      <w:r w:rsidRPr="00F12753">
        <w:rPr>
          <w:rStyle w:val="StyleUnderline"/>
        </w:rPr>
        <w:t xml:space="preserve">to the contrary, </w:t>
      </w:r>
      <w:r w:rsidRPr="00B5182B">
        <w:rPr>
          <w:rStyle w:val="StyleUnderline"/>
          <w:highlight w:val="cyan"/>
        </w:rPr>
        <w:t xml:space="preserve">it </w:t>
      </w:r>
      <w:r w:rsidRPr="00B5182B">
        <w:rPr>
          <w:rStyle w:val="Emphasis"/>
          <w:highlight w:val="cyan"/>
        </w:rPr>
        <w:t xml:space="preserve">reduces </w:t>
      </w:r>
      <w:r w:rsidRPr="00F12753">
        <w:rPr>
          <w:rStyle w:val="Emphasis"/>
        </w:rPr>
        <w:t xml:space="preserve">the </w:t>
      </w:r>
      <w:r w:rsidRPr="00B5182B">
        <w:rPr>
          <w:rStyle w:val="Emphasis"/>
          <w:highlight w:val="cyan"/>
        </w:rPr>
        <w:t>amounts received</w:t>
      </w:r>
      <w:r w:rsidRPr="00F12753">
        <w:rPr>
          <w:sz w:val="16"/>
        </w:rPr>
        <w:t>.</w:t>
      </w:r>
    </w:p>
    <w:p w14:paraId="739819F8" w14:textId="77777777" w:rsidR="006B7075" w:rsidRPr="00F12753" w:rsidRDefault="006B7075" w:rsidP="006B7075">
      <w:pPr>
        <w:rPr>
          <w:sz w:val="16"/>
        </w:rPr>
      </w:pPr>
      <w:r w:rsidRPr="00F12753">
        <w:rPr>
          <w:sz w:val="16"/>
        </w:rPr>
        <w:t xml:space="preserve">The second is that there may be other assets – like land – that can increase in value. These assets may not be very directly related to the production of goods and services,16 and indeed, </w:t>
      </w:r>
      <w:r w:rsidRPr="00B5182B">
        <w:rPr>
          <w:rStyle w:val="StyleUnderline"/>
          <w:highlight w:val="cyan"/>
        </w:rPr>
        <w:t>with</w:t>
      </w:r>
      <w:r w:rsidRPr="00F12753">
        <w:rPr>
          <w:sz w:val="16"/>
          <w:highlight w:val="cyan"/>
        </w:rPr>
        <w:t xml:space="preserve"> </w:t>
      </w:r>
      <w:r w:rsidRPr="00F12753">
        <w:rPr>
          <w:sz w:val="16"/>
        </w:rPr>
        <w:t xml:space="preserve">more </w:t>
      </w:r>
      <w:r w:rsidRPr="00B5182B">
        <w:rPr>
          <w:rStyle w:val="StyleUnderline"/>
          <w:highlight w:val="cyan"/>
        </w:rPr>
        <w:t>wealth</w:t>
      </w:r>
      <w:r w:rsidRPr="00F12753">
        <w:rPr>
          <w:sz w:val="16"/>
          <w:highlight w:val="cyan"/>
        </w:rPr>
        <w:t xml:space="preserve"> </w:t>
      </w:r>
      <w:r w:rsidRPr="00F12753">
        <w:rPr>
          <w:sz w:val="16"/>
        </w:rPr>
        <w:t xml:space="preserve">invested </w:t>
      </w:r>
      <w:r w:rsidRPr="00B5182B">
        <w:rPr>
          <w:rStyle w:val="StyleUnderline"/>
          <w:highlight w:val="cyan"/>
        </w:rPr>
        <w:t>in</w:t>
      </w:r>
      <w:r w:rsidRPr="00F12753">
        <w:rPr>
          <w:sz w:val="16"/>
          <w:highlight w:val="cyan"/>
        </w:rPr>
        <w:t xml:space="preserve"> </w:t>
      </w:r>
      <w:r w:rsidRPr="00F12753">
        <w:rPr>
          <w:sz w:val="16"/>
        </w:rPr>
        <w:t xml:space="preserve">these </w:t>
      </w:r>
      <w:r w:rsidRPr="00B5182B">
        <w:rPr>
          <w:rStyle w:val="StyleUnderline"/>
          <w:highlight w:val="cyan"/>
        </w:rPr>
        <w:t>assets</w:t>
      </w:r>
      <w:r w:rsidRPr="00F12753">
        <w:rPr>
          <w:sz w:val="16"/>
        </w:rPr>
        <w:t xml:space="preserve">, </w:t>
      </w:r>
      <w:r w:rsidRPr="00B5182B">
        <w:rPr>
          <w:rStyle w:val="StyleUnderline"/>
          <w:highlight w:val="cyan"/>
        </w:rPr>
        <w:t xml:space="preserve">there may be </w:t>
      </w:r>
      <w:r w:rsidRPr="00B5182B">
        <w:rPr>
          <w:rStyle w:val="Emphasis"/>
          <w:highlight w:val="cyan"/>
        </w:rPr>
        <w:t>less</w:t>
      </w:r>
      <w:r w:rsidRPr="00F12753">
        <w:rPr>
          <w:sz w:val="16"/>
          <w:highlight w:val="cyan"/>
        </w:rPr>
        <w:t xml:space="preserve"> </w:t>
      </w:r>
      <w:r w:rsidRPr="00F12753">
        <w:rPr>
          <w:sz w:val="16"/>
        </w:rPr>
        <w:t xml:space="preserve">invested </w:t>
      </w:r>
      <w:r w:rsidRPr="00F12753">
        <w:rPr>
          <w:rStyle w:val="Emphasis"/>
        </w:rPr>
        <w:t xml:space="preserve">in </w:t>
      </w:r>
      <w:r w:rsidRPr="00B5182B">
        <w:rPr>
          <w:rStyle w:val="Emphasis"/>
          <w:highlight w:val="cyan"/>
        </w:rPr>
        <w:t>real productive capital</w:t>
      </w:r>
      <w:r w:rsidRPr="00F12753">
        <w:rPr>
          <w:sz w:val="16"/>
        </w:rPr>
        <w:t>. (A disproportionate part of America’s savings in the years before the crisis went into the purchase of housing, which did not increase the productivity of the “real” sectors of the economy).</w:t>
      </w:r>
    </w:p>
    <w:p w14:paraId="2D294717" w14:textId="77777777" w:rsidR="006B7075" w:rsidRPr="00F12753" w:rsidRDefault="006B7075" w:rsidP="006B7075">
      <w:pPr>
        <w:rPr>
          <w:sz w:val="16"/>
        </w:rPr>
      </w:pPr>
      <w:r w:rsidRPr="00F12753">
        <w:rPr>
          <w:sz w:val="16"/>
        </w:rPr>
        <w:t xml:space="preserve">Monetary policies that lead to </w:t>
      </w:r>
      <w:r w:rsidRPr="00B5182B">
        <w:rPr>
          <w:rStyle w:val="StyleUnderline"/>
          <w:highlight w:val="cyan"/>
        </w:rPr>
        <w:t>low interest rates</w:t>
      </w:r>
      <w:r w:rsidRPr="00F12753">
        <w:rPr>
          <w:sz w:val="16"/>
          <w:highlight w:val="cyan"/>
        </w:rPr>
        <w:t xml:space="preserve"> </w:t>
      </w:r>
      <w:r w:rsidRPr="00F12753">
        <w:rPr>
          <w:sz w:val="16"/>
        </w:rPr>
        <w:t xml:space="preserve">can </w:t>
      </w:r>
      <w:r w:rsidRPr="00B5182B">
        <w:rPr>
          <w:rStyle w:val="StyleUnderline"/>
          <w:highlight w:val="cyan"/>
        </w:rPr>
        <w:t xml:space="preserve">increase </w:t>
      </w:r>
      <w:r w:rsidRPr="00B5182B">
        <w:rPr>
          <w:rStyle w:val="StyleUnderline"/>
        </w:rPr>
        <w:t>the present value of</w:t>
      </w:r>
      <w:r w:rsidRPr="00F12753">
        <w:rPr>
          <w:sz w:val="16"/>
        </w:rPr>
        <w:t xml:space="preserve"> these </w:t>
      </w:r>
      <w:r w:rsidRPr="00B5182B">
        <w:rPr>
          <w:rStyle w:val="StyleUnderline"/>
          <w:highlight w:val="cyan"/>
        </w:rPr>
        <w:t>fixed assets</w:t>
      </w:r>
      <w:r w:rsidRPr="00F12753">
        <w:rPr>
          <w:sz w:val="16"/>
          <w:highlight w:val="cyan"/>
        </w:rPr>
        <w:t xml:space="preserve"> </w:t>
      </w:r>
      <w:r w:rsidRPr="00F12753">
        <w:rPr>
          <w:sz w:val="16"/>
        </w:rPr>
        <w:t xml:space="preserve">– </w:t>
      </w:r>
      <w:r w:rsidRPr="00B5182B">
        <w:rPr>
          <w:rStyle w:val="StyleUnderline"/>
        </w:rPr>
        <w:t>an increase in</w:t>
      </w:r>
      <w:r w:rsidRPr="00F12753">
        <w:rPr>
          <w:sz w:val="16"/>
        </w:rPr>
        <w:t xml:space="preserve"> the value of </w:t>
      </w:r>
      <w:r w:rsidRPr="00B5182B">
        <w:rPr>
          <w:rStyle w:val="Emphasis"/>
        </w:rPr>
        <w:t>wealth</w:t>
      </w:r>
      <w:r w:rsidRPr="00F12753">
        <w:rPr>
          <w:sz w:val="16"/>
        </w:rPr>
        <w:t xml:space="preserve"> that is unaccompanied by any increase in the flow of goods and services. </w:t>
      </w:r>
      <w:r w:rsidRPr="00B5182B">
        <w:rPr>
          <w:rStyle w:val="StyleUnderline"/>
        </w:rPr>
        <w:t>By the same token, a bubble can lead to an increase in wealth</w:t>
      </w:r>
      <w:r w:rsidRPr="00F12753">
        <w:rPr>
          <w:sz w:val="16"/>
        </w:rPr>
        <w:t xml:space="preserve"> – for an extended period of time – again </w:t>
      </w:r>
      <w:r w:rsidRPr="00B5182B">
        <w:rPr>
          <w:rStyle w:val="StyleUnderline"/>
          <w:highlight w:val="cyan"/>
        </w:rPr>
        <w:t>with</w:t>
      </w:r>
      <w:r w:rsidRPr="00F12753">
        <w:rPr>
          <w:sz w:val="16"/>
          <w:highlight w:val="cyan"/>
        </w:rPr>
        <w:t xml:space="preserve"> </w:t>
      </w:r>
      <w:r w:rsidRPr="00F12753">
        <w:rPr>
          <w:sz w:val="16"/>
        </w:rPr>
        <w:t xml:space="preserve">possibly </w:t>
      </w:r>
      <w:r w:rsidRPr="00B5182B">
        <w:rPr>
          <w:rStyle w:val="StyleUnderline"/>
          <w:highlight w:val="cyan"/>
        </w:rPr>
        <w:t>adverse effects on</w:t>
      </w:r>
      <w:r w:rsidRPr="00F12753">
        <w:rPr>
          <w:sz w:val="16"/>
          <w:highlight w:val="cyan"/>
        </w:rPr>
        <w:t xml:space="preserve"> </w:t>
      </w:r>
      <w:r w:rsidRPr="00F12753">
        <w:rPr>
          <w:sz w:val="16"/>
        </w:rPr>
        <w:t>the stock of “</w:t>
      </w:r>
      <w:r w:rsidRPr="00B5182B">
        <w:rPr>
          <w:rStyle w:val="Emphasis"/>
          <w:highlight w:val="cyan"/>
        </w:rPr>
        <w:t>real</w:t>
      </w:r>
      <w:r w:rsidRPr="00F12753">
        <w:rPr>
          <w:sz w:val="16"/>
        </w:rPr>
        <w:t xml:space="preserve">” </w:t>
      </w:r>
      <w:r w:rsidRPr="00B5182B">
        <w:rPr>
          <w:rStyle w:val="Emphasis"/>
          <w:highlight w:val="cyan"/>
        </w:rPr>
        <w:t>capital</w:t>
      </w:r>
      <w:r w:rsidRPr="00F12753">
        <w:rPr>
          <w:sz w:val="16"/>
        </w:rPr>
        <w:t xml:space="preserve">. Indeed, </w:t>
      </w:r>
      <w:r w:rsidRPr="00B5182B">
        <w:rPr>
          <w:rStyle w:val="StyleUnderline"/>
          <w:highlight w:val="cyan"/>
        </w:rPr>
        <w:t>it is easy</w:t>
      </w:r>
      <w:r w:rsidRPr="00F12753">
        <w:rPr>
          <w:sz w:val="16"/>
          <w:highlight w:val="cyan"/>
        </w:rPr>
        <w:t xml:space="preserve"> </w:t>
      </w:r>
      <w:r w:rsidRPr="00F12753">
        <w:rPr>
          <w:sz w:val="16"/>
        </w:rPr>
        <w:t xml:space="preserve">for capitalist economies </w:t>
      </w:r>
      <w:r w:rsidRPr="00B5182B">
        <w:rPr>
          <w:rStyle w:val="StyleUnderline"/>
          <w:highlight w:val="cyan"/>
        </w:rPr>
        <w:t>to generate</w:t>
      </w:r>
      <w:r w:rsidRPr="00F12753">
        <w:rPr>
          <w:sz w:val="16"/>
          <w:highlight w:val="cyan"/>
        </w:rPr>
        <w:t xml:space="preserve"> </w:t>
      </w:r>
      <w:r w:rsidRPr="00F12753">
        <w:rPr>
          <w:sz w:val="16"/>
        </w:rPr>
        <w:t xml:space="preserve">such </w:t>
      </w:r>
      <w:r w:rsidRPr="00B5182B">
        <w:rPr>
          <w:rStyle w:val="Emphasis"/>
          <w:highlight w:val="cyan"/>
        </w:rPr>
        <w:t>bubbles</w:t>
      </w:r>
      <w:r w:rsidRPr="00F12753">
        <w:rPr>
          <w:sz w:val="16"/>
        </w:rPr>
        <w:t xml:space="preserve"> (a fact that should be obvious from the historical record,17 but which has been confirmed in theoretical models).18There has been a “correction” in the housing bubble (and in the underlying price of land); but we should not be confident that there has been a full correction. We still may be on a “bubble” trajectory. </w:t>
      </w:r>
    </w:p>
    <w:p w14:paraId="23990AE9" w14:textId="77777777" w:rsidR="006B7075" w:rsidRPr="00F12753" w:rsidRDefault="006B7075" w:rsidP="006B7075">
      <w:pPr>
        <w:rPr>
          <w:sz w:val="16"/>
          <w:szCs w:val="16"/>
        </w:rPr>
      </w:pPr>
      <w:r w:rsidRPr="00F12753">
        <w:rPr>
          <w:sz w:val="16"/>
          <w:szCs w:val="16"/>
        </w:rPr>
        <w:t>Still another piece of evidence supporting the importance of rent-seeking is that showing that increases in taxes at the very top do not result in decreases in growth rates. If these incomes were a result of their efforts, we might have expected those at the top to respond by working less hard, with adverse effects on GDP.19 Piketty’s recent research has emphasized a different aspect of the “just deserts” argument: the increasing fraction of inequality arising from inheritance.</w:t>
      </w:r>
    </w:p>
    <w:p w14:paraId="4144400C" w14:textId="77777777" w:rsidR="006B7075" w:rsidRPr="00F12753" w:rsidRDefault="006B7075" w:rsidP="006B7075">
      <w:pPr>
        <w:rPr>
          <w:sz w:val="16"/>
        </w:rPr>
      </w:pPr>
      <w:r w:rsidRPr="00F12753">
        <w:rPr>
          <w:sz w:val="16"/>
        </w:rPr>
        <w:t xml:space="preserve">4. </w:t>
      </w:r>
      <w:r w:rsidRPr="00B5182B">
        <w:rPr>
          <w:rStyle w:val="StyleUnderline"/>
          <w:highlight w:val="cyan"/>
        </w:rPr>
        <w:t xml:space="preserve">The idea </w:t>
      </w:r>
      <w:r w:rsidRPr="00B5182B">
        <w:rPr>
          <w:rStyle w:val="StyleUnderline"/>
        </w:rPr>
        <w:t>that one shouldn’t worry about inequality</w:t>
      </w:r>
      <w:r w:rsidRPr="00F12753">
        <w:rPr>
          <w:sz w:val="16"/>
        </w:rPr>
        <w:t xml:space="preserve"> – </w:t>
      </w:r>
      <w:r w:rsidRPr="00B5182B">
        <w:rPr>
          <w:rStyle w:val="StyleUnderline"/>
        </w:rPr>
        <w:t>because</w:t>
      </w:r>
      <w:r w:rsidRPr="00F12753">
        <w:rPr>
          <w:sz w:val="16"/>
        </w:rPr>
        <w:t xml:space="preserve"> everyone will benefit as </w:t>
      </w:r>
      <w:r w:rsidRPr="00B5182B">
        <w:rPr>
          <w:rStyle w:val="StyleUnderline"/>
          <w:highlight w:val="cyan"/>
        </w:rPr>
        <w:t xml:space="preserve">money </w:t>
      </w:r>
      <w:r w:rsidRPr="00B5182B">
        <w:rPr>
          <w:rStyle w:val="Emphasis"/>
          <w:highlight w:val="cyan"/>
        </w:rPr>
        <w:t>trickles down</w:t>
      </w:r>
      <w:r w:rsidRPr="00F12753">
        <w:rPr>
          <w:sz w:val="16"/>
          <w:highlight w:val="cyan"/>
        </w:rPr>
        <w:t xml:space="preserve"> </w:t>
      </w:r>
      <w:r w:rsidRPr="00F12753">
        <w:rPr>
          <w:sz w:val="16"/>
        </w:rPr>
        <w:t xml:space="preserve">– </w:t>
      </w:r>
      <w:r w:rsidRPr="00B5182B">
        <w:rPr>
          <w:rStyle w:val="StyleUnderline"/>
          <w:highlight w:val="cyan"/>
        </w:rPr>
        <w:t xml:space="preserve">has been </w:t>
      </w:r>
      <w:r w:rsidRPr="00F12753">
        <w:rPr>
          <w:rStyle w:val="Emphasis"/>
        </w:rPr>
        <w:t xml:space="preserve">thoroughly </w:t>
      </w:r>
      <w:r w:rsidRPr="00B5182B">
        <w:rPr>
          <w:rStyle w:val="Emphasis"/>
          <w:highlight w:val="cyan"/>
        </w:rPr>
        <w:t>discredited</w:t>
      </w:r>
      <w:r w:rsidRPr="00F12753">
        <w:rPr>
          <w:sz w:val="16"/>
        </w:rPr>
        <w:t xml:space="preserve">. In some ways, </w:t>
      </w:r>
      <w:r w:rsidRPr="00B5182B">
        <w:rPr>
          <w:rStyle w:val="StyleUnderline"/>
        </w:rPr>
        <w:t>it would be nice if it were true</w:t>
      </w:r>
      <w:r w:rsidRPr="00F12753">
        <w:rPr>
          <w:sz w:val="16"/>
        </w:rPr>
        <w:t xml:space="preserve">, because it would mean that the average American would be doing very well today, since the country has been thrown so much money at the top. </w:t>
      </w:r>
      <w:r w:rsidRPr="00B5182B">
        <w:rPr>
          <w:rStyle w:val="StyleUnderline"/>
        </w:rPr>
        <w:t>But</w:t>
      </w:r>
      <w:r w:rsidRPr="00F12753">
        <w:rPr>
          <w:sz w:val="16"/>
        </w:rPr>
        <w:t xml:space="preserve"> the </w:t>
      </w:r>
      <w:r w:rsidRPr="00F12753">
        <w:rPr>
          <w:rStyle w:val="Emphasis"/>
          <w:highlight w:val="cyan"/>
        </w:rPr>
        <w:t>statistics</w:t>
      </w:r>
      <w:r w:rsidRPr="00B5182B">
        <w:rPr>
          <w:rStyle w:val="StyleUnderline"/>
          <w:highlight w:val="cyan"/>
        </w:rPr>
        <w:t xml:space="preserve"> show</w:t>
      </w:r>
      <w:r w:rsidRPr="00B5182B">
        <w:rPr>
          <w:rStyle w:val="StyleUnderline"/>
        </w:rPr>
        <w:t xml:space="preserve"> that </w:t>
      </w:r>
      <w:r w:rsidRPr="00B5182B">
        <w:rPr>
          <w:rStyle w:val="Emphasis"/>
          <w:highlight w:val="cyan"/>
        </w:rPr>
        <w:t>trickle-down is a fallacy</w:t>
      </w:r>
      <w:r w:rsidRPr="00F12753">
        <w:rPr>
          <w:sz w:val="16"/>
        </w:rPr>
        <w:t>: while the top has been doing very well, the rest has been stagnating.</w:t>
      </w:r>
    </w:p>
    <w:p w14:paraId="7259D70F" w14:textId="77777777" w:rsidR="006B7075" w:rsidRPr="00F12753" w:rsidRDefault="006B7075" w:rsidP="006B7075">
      <w:pPr>
        <w:rPr>
          <w:sz w:val="16"/>
        </w:rPr>
      </w:pPr>
      <w:r w:rsidRPr="00B5182B">
        <w:rPr>
          <w:rStyle w:val="StyleUnderline"/>
        </w:rPr>
        <w:t xml:space="preserve">In the absence of a change in the degree of inequality, if mean income (GDP) increases, everyone can benefit. </w:t>
      </w:r>
      <w:r w:rsidRPr="00B5182B">
        <w:rPr>
          <w:rStyle w:val="Emphasis"/>
        </w:rPr>
        <w:t>But</w:t>
      </w:r>
      <w:r w:rsidRPr="00F12753">
        <w:rPr>
          <w:sz w:val="16"/>
        </w:rPr>
        <w:t xml:space="preserve"> I emphasized above that </w:t>
      </w:r>
      <w:r w:rsidRPr="00B5182B">
        <w:rPr>
          <w:rStyle w:val="StyleUnderline"/>
        </w:rPr>
        <w:t>there has been a large increase in inequality</w:t>
      </w:r>
      <w:r w:rsidRPr="00F12753">
        <w:rPr>
          <w:sz w:val="16"/>
        </w:rPr>
        <w:t xml:space="preserve">, and </w:t>
      </w:r>
      <w:r w:rsidRPr="00B5182B">
        <w:rPr>
          <w:rStyle w:val="StyleUnderline"/>
        </w:rPr>
        <w:t>this gives rise to an increasing disparity</w:t>
      </w:r>
      <w:r w:rsidRPr="00F12753">
        <w:rPr>
          <w:sz w:val="16"/>
        </w:rPr>
        <w:t xml:space="preserve"> between the mean and the median, between what is happening on average, and what is happening to the typical individual. </w:t>
      </w:r>
      <w:r w:rsidRPr="00B5182B">
        <w:rPr>
          <w:rStyle w:val="StyleUnderline"/>
          <w:highlight w:val="cyan"/>
        </w:rPr>
        <w:t>Those at the very top</w:t>
      </w:r>
      <w:r w:rsidRPr="00F12753">
        <w:rPr>
          <w:sz w:val="16"/>
        </w:rPr>
        <w:t xml:space="preserve">, in the 1% or the .1%, can </w:t>
      </w:r>
      <w:r w:rsidRPr="00B5182B">
        <w:rPr>
          <w:rStyle w:val="StyleUnderline"/>
          <w:highlight w:val="cyan"/>
        </w:rPr>
        <w:t>see their income increase</w:t>
      </w:r>
      <w:r w:rsidRPr="00F12753">
        <w:rPr>
          <w:sz w:val="16"/>
        </w:rPr>
        <w:t xml:space="preserve">; </w:t>
      </w:r>
      <w:r w:rsidRPr="00B5182B">
        <w:rPr>
          <w:rStyle w:val="Emphasis"/>
          <w:highlight w:val="cyan"/>
        </w:rPr>
        <w:t>while</w:t>
      </w:r>
      <w:r w:rsidRPr="00F12753">
        <w:rPr>
          <w:sz w:val="16"/>
          <w:highlight w:val="cyan"/>
        </w:rPr>
        <w:t xml:space="preserve"> </w:t>
      </w:r>
      <w:r w:rsidRPr="00F12753">
        <w:rPr>
          <w:sz w:val="16"/>
        </w:rPr>
        <w:t xml:space="preserve">incomes for </w:t>
      </w:r>
      <w:r w:rsidRPr="00B5182B">
        <w:rPr>
          <w:rStyle w:val="Emphasis"/>
          <w:highlight w:val="cyan"/>
        </w:rPr>
        <w:t>the bottom</w:t>
      </w:r>
      <w:r w:rsidRPr="00F12753">
        <w:rPr>
          <w:sz w:val="16"/>
          <w:highlight w:val="cyan"/>
        </w:rPr>
        <w:t xml:space="preserve"> </w:t>
      </w:r>
      <w:r w:rsidRPr="00F12753">
        <w:rPr>
          <w:sz w:val="16"/>
        </w:rPr>
        <w:t xml:space="preserve">99% (or the bottom </w:t>
      </w:r>
      <w:r w:rsidRPr="00B5182B">
        <w:rPr>
          <w:rStyle w:val="Emphasis"/>
          <w:highlight w:val="cyan"/>
        </w:rPr>
        <w:t>99.9%</w:t>
      </w:r>
      <w:r w:rsidRPr="00F12753">
        <w:rPr>
          <w:sz w:val="16"/>
        </w:rPr>
        <w:t xml:space="preserve">) can actually </w:t>
      </w:r>
      <w:r w:rsidRPr="00B5182B">
        <w:rPr>
          <w:rStyle w:val="Emphasis"/>
          <w:highlight w:val="cyan"/>
        </w:rPr>
        <w:t>decrease</w:t>
      </w:r>
      <w:r w:rsidRPr="00F12753">
        <w:rPr>
          <w:sz w:val="16"/>
        </w:rPr>
        <w:t xml:space="preserve">. </w:t>
      </w:r>
      <w:r w:rsidRPr="00B5182B">
        <w:rPr>
          <w:rStyle w:val="StyleUnderline"/>
        </w:rPr>
        <w:t>That is what has been happening</w:t>
      </w:r>
      <w:r w:rsidRPr="00F12753">
        <w:rPr>
          <w:sz w:val="16"/>
        </w:rPr>
        <w:t xml:space="preserve">. </w:t>
      </w:r>
      <w:r w:rsidRPr="00B5182B">
        <w:rPr>
          <w:rStyle w:val="StyleUnderline"/>
          <w:highlight w:val="cyan"/>
        </w:rPr>
        <w:t xml:space="preserve">An economic system that only delivers for the very top is </w:t>
      </w:r>
      <w:r w:rsidRPr="00B5182B">
        <w:rPr>
          <w:rStyle w:val="StyleUnderline"/>
        </w:rPr>
        <w:t xml:space="preserve">a </w:t>
      </w:r>
      <w:r w:rsidRPr="00B5182B">
        <w:rPr>
          <w:rStyle w:val="Emphasis"/>
          <w:highlight w:val="cyan"/>
        </w:rPr>
        <w:t>failed</w:t>
      </w:r>
      <w:r w:rsidRPr="00B5182B">
        <w:rPr>
          <w:rStyle w:val="StyleUnderline"/>
          <w:highlight w:val="cyan"/>
        </w:rPr>
        <w:t xml:space="preserve"> </w:t>
      </w:r>
      <w:r w:rsidRPr="00B5182B">
        <w:rPr>
          <w:rStyle w:val="StyleUnderline"/>
        </w:rPr>
        <w:t>economic system</w:t>
      </w:r>
      <w:r w:rsidRPr="00F12753">
        <w:rPr>
          <w:sz w:val="16"/>
        </w:rPr>
        <w:t>. If the failures were of a short duration, that would be one thing. But they have been persistent – and there is no evidence of a turnaround.</w:t>
      </w:r>
    </w:p>
    <w:p w14:paraId="7B9C5E52" w14:textId="77777777" w:rsidR="006B7075" w:rsidRPr="00F12753" w:rsidRDefault="006B7075" w:rsidP="006B7075">
      <w:pPr>
        <w:rPr>
          <w:sz w:val="16"/>
        </w:rPr>
      </w:pPr>
      <w:r w:rsidRPr="00F12753">
        <w:rPr>
          <w:sz w:val="16"/>
        </w:rPr>
        <w:t xml:space="preserve">5. </w:t>
      </w:r>
      <w:r w:rsidRPr="00B5182B">
        <w:rPr>
          <w:rStyle w:val="StyleUnderline"/>
        </w:rPr>
        <w:t>Some go further</w:t>
      </w:r>
      <w:r w:rsidRPr="00F12753">
        <w:rPr>
          <w:sz w:val="16"/>
        </w:rPr>
        <w:t xml:space="preserve">: it is not just that everyone will benefit from trickledown, but inequality is actually necessary for growth. </w:t>
      </w:r>
      <w:r w:rsidRPr="00B5182B">
        <w:rPr>
          <w:rStyle w:val="StyleUnderline"/>
          <w:highlight w:val="cyan"/>
        </w:rPr>
        <w:t>One</w:t>
      </w:r>
      <w:r w:rsidRPr="00F12753">
        <w:rPr>
          <w:sz w:val="16"/>
          <w:highlight w:val="cyan"/>
        </w:rPr>
        <w:t xml:space="preserve"> </w:t>
      </w:r>
      <w:r w:rsidRPr="00F12753">
        <w:rPr>
          <w:sz w:val="16"/>
        </w:rPr>
        <w:t xml:space="preserve">of the popular </w:t>
      </w:r>
      <w:r w:rsidRPr="00B5182B">
        <w:rPr>
          <w:rStyle w:val="StyleUnderline"/>
          <w:highlight w:val="cyan"/>
        </w:rPr>
        <w:t>misconception</w:t>
      </w:r>
      <w:r w:rsidRPr="00071E7A">
        <w:rPr>
          <w:rStyle w:val="StyleUnderline"/>
        </w:rPr>
        <w:t xml:space="preserve">s </w:t>
      </w:r>
      <w:r w:rsidRPr="00B5182B">
        <w:rPr>
          <w:rStyle w:val="StyleUnderline"/>
          <w:highlight w:val="cyan"/>
        </w:rPr>
        <w:t>is</w:t>
      </w:r>
      <w:r w:rsidRPr="00F12753">
        <w:rPr>
          <w:sz w:val="16"/>
        </w:rPr>
        <w:t xml:space="preserve"> </w:t>
      </w:r>
      <w:r w:rsidRPr="00F12753">
        <w:rPr>
          <w:rStyle w:val="StyleUnderline"/>
          <w:highlight w:val="cyan"/>
        </w:rPr>
        <w:t>that</w:t>
      </w:r>
      <w:r w:rsidRPr="00F12753">
        <w:rPr>
          <w:sz w:val="16"/>
        </w:rPr>
        <w:t xml:space="preserve"> </w:t>
      </w:r>
      <w:r w:rsidRPr="00F12753">
        <w:rPr>
          <w:rStyle w:val="StyleUnderline"/>
        </w:rPr>
        <w:t xml:space="preserve">those at </w:t>
      </w:r>
      <w:r w:rsidRPr="00B5182B">
        <w:rPr>
          <w:rStyle w:val="StyleUnderline"/>
          <w:highlight w:val="cyan"/>
        </w:rPr>
        <w:t xml:space="preserve">the top are </w:t>
      </w:r>
      <w:r w:rsidRPr="00B5182B">
        <w:rPr>
          <w:rStyle w:val="StyleUnderline"/>
        </w:rPr>
        <w:t xml:space="preserve">the </w:t>
      </w:r>
      <w:r w:rsidRPr="00B5182B">
        <w:rPr>
          <w:rStyle w:val="StyleUnderline"/>
          <w:highlight w:val="cyan"/>
        </w:rPr>
        <w:t>job creators</w:t>
      </w:r>
      <w:r w:rsidRPr="00F12753">
        <w:rPr>
          <w:sz w:val="16"/>
        </w:rPr>
        <w:t xml:space="preserve">; and giving more money to them will thus create more jobs – and indeed this is the only way by which jobs can be created. </w:t>
      </w:r>
      <w:r w:rsidRPr="00B5182B">
        <w:rPr>
          <w:rStyle w:val="Emphasis"/>
          <w:highlight w:val="cyan"/>
        </w:rPr>
        <w:t>This</w:t>
      </w:r>
      <w:r w:rsidRPr="00F12753">
        <w:rPr>
          <w:sz w:val="16"/>
          <w:highlight w:val="cyan"/>
        </w:rPr>
        <w:t xml:space="preserve"> </w:t>
      </w:r>
      <w:r w:rsidRPr="00F12753">
        <w:rPr>
          <w:sz w:val="16"/>
        </w:rPr>
        <w:t xml:space="preserve">view, I believe, </w:t>
      </w:r>
      <w:r w:rsidRPr="00B5182B">
        <w:rPr>
          <w:rStyle w:val="Emphasis"/>
          <w:highlight w:val="cyan"/>
        </w:rPr>
        <w:t>is fundamentally wrong</w:t>
      </w:r>
      <w:r w:rsidRPr="00F12753">
        <w:rPr>
          <w:sz w:val="16"/>
        </w:rPr>
        <w:t xml:space="preserve">: America and other countries are full of creative entrepreneurial people throughout the income distribution. </w:t>
      </w:r>
      <w:r w:rsidRPr="00B5182B">
        <w:rPr>
          <w:rStyle w:val="StyleUnderline"/>
          <w:highlight w:val="cyan"/>
        </w:rPr>
        <w:t xml:space="preserve">What creates jobs is </w:t>
      </w:r>
      <w:r w:rsidRPr="00B5182B">
        <w:rPr>
          <w:rStyle w:val="Emphasis"/>
          <w:highlight w:val="cyan"/>
        </w:rPr>
        <w:t>demand</w:t>
      </w:r>
      <w:r w:rsidRPr="00F12753">
        <w:rPr>
          <w:sz w:val="16"/>
        </w:rPr>
        <w:t>: when there is demand, firms (especially if the financial system could be made work in the way it should, providing credit to small and medium-sized enterprises) will create the jobs to satisfy that demand. But in the United States, for example, the distorted tax system provides incentives for those at the top to destroy jobs by moving them abroad.</w:t>
      </w:r>
    </w:p>
    <w:p w14:paraId="38DB6401" w14:textId="77777777" w:rsidR="006B7075" w:rsidRPr="00F12753" w:rsidRDefault="006B7075" w:rsidP="006B7075">
      <w:pPr>
        <w:rPr>
          <w:sz w:val="16"/>
        </w:rPr>
      </w:pPr>
      <w:r w:rsidRPr="00F12753">
        <w:rPr>
          <w:sz w:val="16"/>
        </w:rPr>
        <w:t xml:space="preserve">6. In contrast to those who believe that inequality is necessary for good economic performance, recent research has shown that </w:t>
      </w:r>
      <w:r w:rsidRPr="00B5182B">
        <w:rPr>
          <w:rStyle w:val="StyleUnderline"/>
          <w:highlight w:val="cyan"/>
        </w:rPr>
        <w:t>inequality</w:t>
      </w:r>
      <w:r w:rsidRPr="00F12753">
        <w:rPr>
          <w:sz w:val="16"/>
        </w:rPr>
        <w:t xml:space="preserve"> – when it gets </w:t>
      </w:r>
      <w:r w:rsidRPr="00B5182B">
        <w:rPr>
          <w:rStyle w:val="StyleUnderline"/>
          <w:highlight w:val="cyan"/>
        </w:rPr>
        <w:t xml:space="preserve">to the level that </w:t>
      </w:r>
      <w:r w:rsidRPr="00B5182B">
        <w:rPr>
          <w:rStyle w:val="Emphasis"/>
          <w:highlight w:val="cyan"/>
        </w:rPr>
        <w:t>characterizes the US</w:t>
      </w:r>
      <w:r w:rsidRPr="00F12753">
        <w:rPr>
          <w:sz w:val="16"/>
        </w:rPr>
        <w:t xml:space="preserve"> and some other countries and when it is generated in the manner that it is created in the US and some other countries – </w:t>
      </w:r>
      <w:r w:rsidRPr="00B5182B">
        <w:rPr>
          <w:rStyle w:val="StyleUnderline"/>
          <w:highlight w:val="cyan"/>
        </w:rPr>
        <w:t xml:space="preserve">is </w:t>
      </w:r>
      <w:r w:rsidRPr="00B5182B">
        <w:rPr>
          <w:rStyle w:val="Emphasis"/>
          <w:highlight w:val="cyan"/>
        </w:rPr>
        <w:t>bad for growth, stability, and economic efficiency</w:t>
      </w:r>
      <w:r w:rsidRPr="00F12753">
        <w:rPr>
          <w:sz w:val="16"/>
        </w:rPr>
        <w:t xml:space="preserve">. This was the central thrust of my book The Price of Inequality, where I argued that </w:t>
      </w:r>
      <w:r w:rsidRPr="00B5182B">
        <w:rPr>
          <w:rStyle w:val="StyleUnderline"/>
        </w:rPr>
        <w:t xml:space="preserve">inequality was not just a moral issue, but an </w:t>
      </w:r>
      <w:r w:rsidRPr="00B5182B">
        <w:rPr>
          <w:rStyle w:val="Emphasis"/>
        </w:rPr>
        <w:t>economic one</w:t>
      </w:r>
      <w:r w:rsidRPr="00F12753">
        <w:rPr>
          <w:sz w:val="16"/>
        </w:rPr>
        <w:t xml:space="preserve"> – we were paying a high </w:t>
      </w:r>
      <w:r w:rsidRPr="00F12753">
        <w:rPr>
          <w:sz w:val="16"/>
        </w:rPr>
        <w:lastRenderedPageBreak/>
        <w:t xml:space="preserve">price for our inequality. This view has now become mainstream, and the IMF has produced research supporting it, and endorsed it. Thus, </w:t>
      </w:r>
      <w:r w:rsidRPr="00B5182B">
        <w:rPr>
          <w:rStyle w:val="StyleUnderline"/>
          <w:highlight w:val="cyan"/>
        </w:rPr>
        <w:t>the IMF finds</w:t>
      </w:r>
      <w:r w:rsidRPr="00F12753">
        <w:rPr>
          <w:sz w:val="16"/>
        </w:rPr>
        <w:t xml:space="preserve"> that countries with greater </w:t>
      </w:r>
      <w:r w:rsidRPr="00B5182B">
        <w:rPr>
          <w:rStyle w:val="StyleUnderline"/>
          <w:highlight w:val="cyan"/>
        </w:rPr>
        <w:t>inequality</w:t>
      </w:r>
      <w:r w:rsidRPr="00B5182B">
        <w:rPr>
          <w:rStyle w:val="StyleUnderline"/>
        </w:rPr>
        <w:t xml:space="preserve"> tend to be </w:t>
      </w:r>
      <w:r w:rsidRPr="00B5182B">
        <w:rPr>
          <w:rStyle w:val="StyleUnderline"/>
          <w:highlight w:val="cyan"/>
        </w:rPr>
        <w:t xml:space="preserve">marked by </w:t>
      </w:r>
      <w:r w:rsidRPr="00B5182B">
        <w:rPr>
          <w:rStyle w:val="Emphasis"/>
          <w:highlight w:val="cyan"/>
        </w:rPr>
        <w:t>lower growth</w:t>
      </w:r>
      <w:r w:rsidRPr="00B5182B">
        <w:rPr>
          <w:rStyle w:val="StyleUnderline"/>
          <w:highlight w:val="cyan"/>
        </w:rPr>
        <w:t xml:space="preserve"> and </w:t>
      </w:r>
      <w:r w:rsidRPr="00B5182B">
        <w:rPr>
          <w:rStyle w:val="Emphasis"/>
          <w:highlight w:val="cyan"/>
        </w:rPr>
        <w:t>greater instability</w:t>
      </w:r>
      <w:r w:rsidRPr="00F12753">
        <w:rPr>
          <w:sz w:val="16"/>
        </w:rPr>
        <w:t>.20</w:t>
      </w:r>
    </w:p>
    <w:p w14:paraId="539849B6" w14:textId="77777777" w:rsidR="006B7075" w:rsidRPr="00F12753" w:rsidRDefault="006B7075" w:rsidP="006B7075">
      <w:pPr>
        <w:rPr>
          <w:sz w:val="16"/>
        </w:rPr>
      </w:pPr>
      <w:r w:rsidRPr="00F12753">
        <w:rPr>
          <w:sz w:val="16"/>
        </w:rPr>
        <w:t xml:space="preserve">Economists used to think of there being a trade-off: we could achieve more equality, but only at the expense of giving up on overall economic performance. Now we realize that, especially given the extremes of inequality achieved in the United States and the manner in which inequality is generated, </w:t>
      </w:r>
      <w:r w:rsidRPr="00B5182B">
        <w:rPr>
          <w:rStyle w:val="StyleUnderline"/>
        </w:rPr>
        <w:t>greater equality and improved economic performance are complements</w:t>
      </w:r>
      <w:r w:rsidRPr="00F12753">
        <w:rPr>
          <w:sz w:val="16"/>
        </w:rPr>
        <w:t xml:space="preserve">. By the same token, </w:t>
      </w:r>
      <w:r w:rsidRPr="00B5182B">
        <w:rPr>
          <w:rStyle w:val="StyleUnderline"/>
        </w:rPr>
        <w:t>one of the reasons for the poor economic performance in many countries in recent years is the high and growing level of inequality</w:t>
      </w:r>
      <w:r w:rsidRPr="00F12753">
        <w:rPr>
          <w:sz w:val="16"/>
        </w:rPr>
        <w:t>.</w:t>
      </w:r>
    </w:p>
    <w:p w14:paraId="1450B2AC" w14:textId="77777777" w:rsidR="006B7075" w:rsidRPr="00F12753" w:rsidRDefault="006B7075" w:rsidP="006B7075">
      <w:pPr>
        <w:rPr>
          <w:sz w:val="16"/>
        </w:rPr>
      </w:pPr>
      <w:r w:rsidRPr="00F12753">
        <w:rPr>
          <w:sz w:val="16"/>
        </w:rPr>
        <w:t xml:space="preserve">This is especially true if we focus on appropriate measures of growth. If we use the wrong metrics, we will strive for the wrong things. Economic growth as measured by </w:t>
      </w:r>
      <w:r w:rsidRPr="00B5182B">
        <w:rPr>
          <w:rStyle w:val="Emphasis"/>
          <w:highlight w:val="cyan"/>
        </w:rPr>
        <w:t>GDP is not enough</w:t>
      </w:r>
      <w:r w:rsidRPr="00F12753">
        <w:rPr>
          <w:sz w:val="16"/>
        </w:rPr>
        <w:t xml:space="preserve"> – there is a growing global consensus that </w:t>
      </w:r>
      <w:r w:rsidRPr="00B5182B">
        <w:rPr>
          <w:rStyle w:val="StyleUnderline"/>
        </w:rPr>
        <w:t>GDP does not provide a good measure of overall economic performance</w:t>
      </w:r>
      <w:r w:rsidRPr="00F12753">
        <w:rPr>
          <w:sz w:val="16"/>
        </w:rPr>
        <w:t xml:space="preserve">. </w:t>
      </w:r>
      <w:r w:rsidRPr="00B5182B">
        <w:rPr>
          <w:rStyle w:val="StyleUnderline"/>
          <w:highlight w:val="cyan"/>
        </w:rPr>
        <w:t xml:space="preserve">What matters is whether growth is </w:t>
      </w:r>
      <w:r w:rsidRPr="00B5182B">
        <w:rPr>
          <w:rStyle w:val="Emphasis"/>
          <w:highlight w:val="cyan"/>
        </w:rPr>
        <w:t>sustainable</w:t>
      </w:r>
      <w:r w:rsidRPr="00F12753">
        <w:rPr>
          <w:sz w:val="16"/>
        </w:rPr>
        <w:t xml:space="preserve">, </w:t>
      </w:r>
      <w:r w:rsidRPr="00B5182B">
        <w:rPr>
          <w:rStyle w:val="StyleUnderline"/>
          <w:highlight w:val="cyan"/>
        </w:rPr>
        <w:t>and</w:t>
      </w:r>
      <w:r w:rsidRPr="00F12753">
        <w:rPr>
          <w:sz w:val="16"/>
          <w:highlight w:val="cyan"/>
        </w:rPr>
        <w:t xml:space="preserve"> </w:t>
      </w:r>
      <w:r w:rsidRPr="00F12753">
        <w:rPr>
          <w:sz w:val="16"/>
        </w:rPr>
        <w:t xml:space="preserve">whether most </w:t>
      </w:r>
      <w:r w:rsidRPr="00B5182B">
        <w:rPr>
          <w:rStyle w:val="StyleUnderline"/>
        </w:rPr>
        <w:t>citizens</w:t>
      </w:r>
      <w:r w:rsidRPr="00F12753">
        <w:rPr>
          <w:sz w:val="16"/>
        </w:rPr>
        <w:t xml:space="preserve"> see their </w:t>
      </w:r>
      <w:r w:rsidRPr="00B5182B">
        <w:rPr>
          <w:rStyle w:val="StyleUnderline"/>
          <w:highlight w:val="cyan"/>
        </w:rPr>
        <w:t>living standards</w:t>
      </w:r>
      <w:r w:rsidRPr="00F12753">
        <w:rPr>
          <w:sz w:val="16"/>
          <w:highlight w:val="cyan"/>
        </w:rPr>
        <w:t xml:space="preserve"> </w:t>
      </w:r>
      <w:r w:rsidRPr="00F12753">
        <w:rPr>
          <w:sz w:val="16"/>
        </w:rPr>
        <w:t xml:space="preserve">rising year after year. This is the central message of the International Commission on the Measurement of Economic Performance and Social Progress, which I chaired.21 </w:t>
      </w:r>
      <w:r w:rsidRPr="00B5182B">
        <w:rPr>
          <w:rStyle w:val="Emphasis"/>
          <w:highlight w:val="cyan"/>
        </w:rPr>
        <w:t>Economists and policymakers</w:t>
      </w:r>
      <w:r w:rsidRPr="00F12753">
        <w:rPr>
          <w:sz w:val="16"/>
        </w:rPr>
        <w:t xml:space="preserve"> </w:t>
      </w:r>
      <w:r w:rsidRPr="00B5182B">
        <w:rPr>
          <w:rStyle w:val="StyleUnderline"/>
          <w:highlight w:val="cyan"/>
        </w:rPr>
        <w:t xml:space="preserve">need to focus not on </w:t>
      </w:r>
      <w:r w:rsidRPr="00B5182B">
        <w:rPr>
          <w:rStyle w:val="StyleUnderline"/>
        </w:rPr>
        <w:t xml:space="preserve">what is happening on average, or to those at </w:t>
      </w:r>
      <w:r w:rsidRPr="00B5182B">
        <w:rPr>
          <w:rStyle w:val="StyleUnderline"/>
          <w:highlight w:val="cyan"/>
        </w:rPr>
        <w:t xml:space="preserve">the top, but </w:t>
      </w:r>
      <w:r w:rsidRPr="00B5182B">
        <w:rPr>
          <w:rStyle w:val="StyleUnderline"/>
        </w:rPr>
        <w:t xml:space="preserve">how the economy is performing for the typical citizen, reflected for instance in </w:t>
      </w:r>
      <w:r w:rsidRPr="00B5182B">
        <w:rPr>
          <w:rStyle w:val="StyleUnderline"/>
          <w:highlight w:val="cyan"/>
        </w:rPr>
        <w:t>median income</w:t>
      </w:r>
      <w:r w:rsidRPr="00F12753">
        <w:rPr>
          <w:sz w:val="16"/>
        </w:rPr>
        <w:t xml:space="preserve">. We value opportunity directly, not just for the benefits which it might bring to conventionally measured GDP. And </w:t>
      </w:r>
      <w:r w:rsidRPr="00B5182B">
        <w:rPr>
          <w:rStyle w:val="Emphasis"/>
          <w:highlight w:val="cyan"/>
        </w:rPr>
        <w:t>as inequality increases, so does insecurity</w:t>
      </w:r>
      <w:r w:rsidRPr="00F12753">
        <w:rPr>
          <w:sz w:val="16"/>
        </w:rPr>
        <w:t xml:space="preserve">. </w:t>
      </w:r>
      <w:r w:rsidRPr="00B5182B">
        <w:rPr>
          <w:rStyle w:val="StyleUnderline"/>
        </w:rPr>
        <w:t>Everyone</w:t>
      </w:r>
      <w:r w:rsidRPr="00F12753">
        <w:rPr>
          <w:sz w:val="16"/>
        </w:rPr>
        <w:t xml:space="preserve">, even those higher up the rungs in the ladder, </w:t>
      </w:r>
      <w:r w:rsidRPr="00B5182B">
        <w:rPr>
          <w:rStyle w:val="StyleUnderline"/>
        </w:rPr>
        <w:t xml:space="preserve">worry about </w:t>
      </w:r>
      <w:r w:rsidRPr="00B5182B">
        <w:rPr>
          <w:rStyle w:val="Emphasis"/>
        </w:rPr>
        <w:t>slipping</w:t>
      </w:r>
      <w:r w:rsidRPr="00B5182B">
        <w:rPr>
          <w:rStyle w:val="StyleUnderline"/>
        </w:rPr>
        <w:t xml:space="preserve"> down</w:t>
      </w:r>
      <w:r w:rsidRPr="00F12753">
        <w:rPr>
          <w:sz w:val="16"/>
        </w:rPr>
        <w:t>: they know the consequences. Once this is taken into account, the surge in inequality looks every worse.</w:t>
      </w:r>
    </w:p>
    <w:p w14:paraId="76E32502" w14:textId="77777777" w:rsidR="006B7075" w:rsidRPr="00F12753" w:rsidRDefault="006B7075" w:rsidP="006B7075">
      <w:pPr>
        <w:rPr>
          <w:sz w:val="16"/>
        </w:rPr>
      </w:pPr>
      <w:r w:rsidRPr="00F12753">
        <w:rPr>
          <w:sz w:val="16"/>
        </w:rPr>
        <w:t xml:space="preserve">7. One of the reasons that inequality is bad for economic performance is that this growing </w:t>
      </w:r>
      <w:r w:rsidRPr="00B5182B">
        <w:rPr>
          <w:rStyle w:val="StyleUnderline"/>
          <w:highlight w:val="cyan"/>
        </w:rPr>
        <w:t xml:space="preserve">inequality is </w:t>
      </w:r>
      <w:r w:rsidRPr="00B5182B">
        <w:rPr>
          <w:rStyle w:val="Emphasis"/>
          <w:highlight w:val="cyan"/>
        </w:rPr>
        <w:t>weakening demand</w:t>
      </w:r>
      <w:r w:rsidRPr="00F12753">
        <w:rPr>
          <w:sz w:val="16"/>
        </w:rPr>
        <w:t xml:space="preserve">. The reason that inequality leads to weak demand is easy to understand: </w:t>
      </w:r>
      <w:r w:rsidRPr="00B5182B">
        <w:rPr>
          <w:rStyle w:val="StyleUnderline"/>
          <w:highlight w:val="cyan"/>
        </w:rPr>
        <w:t xml:space="preserve">those at the bottom </w:t>
      </w:r>
      <w:r w:rsidRPr="00B5182B">
        <w:rPr>
          <w:rStyle w:val="Emphasis"/>
          <w:highlight w:val="cyan"/>
        </w:rPr>
        <w:t>spend a larger fraction of their income</w:t>
      </w:r>
      <w:r w:rsidRPr="00F12753">
        <w:rPr>
          <w:sz w:val="16"/>
        </w:rPr>
        <w:t xml:space="preserve"> (</w:t>
      </w:r>
      <w:r w:rsidRPr="00B5182B">
        <w:rPr>
          <w:rStyle w:val="StyleUnderline"/>
        </w:rPr>
        <w:t>they need to, just to get by</w:t>
      </w:r>
      <w:r w:rsidRPr="00F12753">
        <w:rPr>
          <w:sz w:val="16"/>
        </w:rPr>
        <w:t xml:space="preserve">) </w:t>
      </w:r>
      <w:r w:rsidRPr="00B5182B">
        <w:rPr>
          <w:rStyle w:val="StyleUnderline"/>
          <w:highlight w:val="cyan"/>
        </w:rPr>
        <w:t xml:space="preserve">than </w:t>
      </w:r>
      <w:r w:rsidRPr="00B5182B">
        <w:rPr>
          <w:rStyle w:val="StyleUnderline"/>
        </w:rPr>
        <w:t xml:space="preserve">those at </w:t>
      </w:r>
      <w:r w:rsidRPr="00B5182B">
        <w:rPr>
          <w:rStyle w:val="StyleUnderline"/>
          <w:highlight w:val="cyan"/>
        </w:rPr>
        <w:t>the top</w:t>
      </w:r>
      <w:r w:rsidRPr="00F12753">
        <w:rPr>
          <w:sz w:val="16"/>
        </w:rPr>
        <w:t>.</w:t>
      </w:r>
    </w:p>
    <w:p w14:paraId="030FA43C" w14:textId="77777777" w:rsidR="006B7075" w:rsidRPr="00F12753" w:rsidRDefault="006B7075" w:rsidP="006B7075">
      <w:pPr>
        <w:rPr>
          <w:sz w:val="16"/>
        </w:rPr>
      </w:pPr>
      <w:r w:rsidRPr="00F12753">
        <w:rPr>
          <w:sz w:val="16"/>
        </w:rPr>
        <w:t xml:space="preserve">The problem of </w:t>
      </w:r>
      <w:r w:rsidRPr="00B5182B">
        <w:rPr>
          <w:rStyle w:val="StyleUnderline"/>
        </w:rPr>
        <w:t>weak demand is compounded by</w:t>
      </w:r>
      <w:r w:rsidRPr="00F12753">
        <w:rPr>
          <w:sz w:val="16"/>
        </w:rPr>
        <w:t xml:space="preserve"> the flawed responses to this weak demand by monetary authorities, by </w:t>
      </w:r>
      <w:r w:rsidRPr="00B5182B">
        <w:rPr>
          <w:rStyle w:val="StyleUnderline"/>
        </w:rPr>
        <w:t>lowering interest rates, which can easily give rise to a bubble, the bursting of which leads in turn to recessions</w:t>
      </w:r>
      <w:r w:rsidRPr="00F12753">
        <w:rPr>
          <w:sz w:val="16"/>
        </w:rPr>
        <w:t>. This indeed describes what has happened in recent years. (This is not the only possible response: fiscal authorities could lower taxes on say the middle class, or increase government investments in infrastructure, technology and education. But the Bush administration took exactly the opposite strategy – lowering taxes on the rich. These responses are perhaps not a surprise: as I emphasize below, economic inequality translates into political inequality, and those at the top have a tendency to seek their own advantage).</w:t>
      </w:r>
    </w:p>
    <w:p w14:paraId="0A1C317F" w14:textId="77777777" w:rsidR="006B7075" w:rsidRPr="00F12753" w:rsidRDefault="006B7075" w:rsidP="006B7075">
      <w:pPr>
        <w:rPr>
          <w:rStyle w:val="Emphasis"/>
        </w:rPr>
      </w:pPr>
      <w:r w:rsidRPr="00F12753">
        <w:rPr>
          <w:sz w:val="16"/>
        </w:rPr>
        <w:t xml:space="preserve">8. There are still other reasons that </w:t>
      </w:r>
      <w:r w:rsidRPr="00F12753">
        <w:rPr>
          <w:rStyle w:val="StyleUnderline"/>
        </w:rPr>
        <w:t>inequality is bad for the economy and growth</w:t>
      </w:r>
      <w:r w:rsidRPr="00F12753">
        <w:rPr>
          <w:sz w:val="16"/>
        </w:rPr>
        <w:t xml:space="preserve">. One of the reasons is that today, </w:t>
      </w:r>
      <w:r w:rsidRPr="00F12753">
        <w:rPr>
          <w:rStyle w:val="StyleUnderline"/>
        </w:rPr>
        <w:t xml:space="preserve">inequality is associated with </w:t>
      </w:r>
      <w:r w:rsidRPr="00F12753">
        <w:rPr>
          <w:rStyle w:val="Emphasis"/>
        </w:rPr>
        <w:t>rent seeking</w:t>
      </w:r>
      <w:r w:rsidRPr="00F12753">
        <w:rPr>
          <w:rStyle w:val="StyleUnderline"/>
        </w:rPr>
        <w:t>, and rent seeking distorts the economy</w:t>
      </w:r>
      <w:r w:rsidRPr="00F12753">
        <w:rPr>
          <w:sz w:val="16"/>
        </w:rPr>
        <w:t xml:space="preserve">. Another is the observation made earlier that inequality of outcomes is associated with inequality of opportunity, and that means that </w:t>
      </w:r>
      <w:r w:rsidRPr="00F12753">
        <w:rPr>
          <w:rStyle w:val="StyleUnderline"/>
          <w:highlight w:val="cyan"/>
        </w:rPr>
        <w:t xml:space="preserve">those </w:t>
      </w:r>
      <w:r w:rsidRPr="00F12753">
        <w:rPr>
          <w:rStyle w:val="StyleUnderline"/>
        </w:rPr>
        <w:t xml:space="preserve">unfortunate enough to be </w:t>
      </w:r>
      <w:r w:rsidRPr="00F12753">
        <w:rPr>
          <w:rStyle w:val="StyleUnderline"/>
          <w:highlight w:val="cyan"/>
        </w:rPr>
        <w:t xml:space="preserve">born at the bottom </w:t>
      </w:r>
      <w:r w:rsidRPr="00F12753">
        <w:rPr>
          <w:rStyle w:val="StyleUnderline"/>
        </w:rPr>
        <w:t xml:space="preserve">of the income distribution </w:t>
      </w:r>
      <w:r w:rsidRPr="00F12753">
        <w:rPr>
          <w:rStyle w:val="StyleUnderline"/>
          <w:highlight w:val="cyan"/>
        </w:rPr>
        <w:t>are at great risk</w:t>
      </w:r>
      <w:r w:rsidRPr="00F12753">
        <w:rPr>
          <w:rStyle w:val="StyleUnderline"/>
        </w:rPr>
        <w:t xml:space="preserve"> of not living up to their potential</w:t>
      </w:r>
      <w:r w:rsidRPr="00F12753">
        <w:rPr>
          <w:sz w:val="16"/>
        </w:rPr>
        <w:t xml:space="preserve">. We thus pay a price not only in terms of a weak economy today, but lower growth in the future. With nearly one in four American children growing up in poverty,22 </w:t>
      </w:r>
      <w:r w:rsidRPr="00F12753">
        <w:rPr>
          <w:rStyle w:val="StyleUnderline"/>
          <w:highlight w:val="cyan"/>
        </w:rPr>
        <w:t>many</w:t>
      </w:r>
      <w:r w:rsidRPr="00F12753">
        <w:rPr>
          <w:sz w:val="16"/>
          <w:highlight w:val="cyan"/>
        </w:rPr>
        <w:t xml:space="preserve"> </w:t>
      </w:r>
      <w:r w:rsidRPr="00F12753">
        <w:rPr>
          <w:sz w:val="16"/>
        </w:rPr>
        <w:t xml:space="preserve">of whom face a </w:t>
      </w:r>
      <w:r w:rsidRPr="00F12753">
        <w:rPr>
          <w:rStyle w:val="StyleUnderline"/>
          <w:highlight w:val="cyan"/>
        </w:rPr>
        <w:t>lack of access to</w:t>
      </w:r>
      <w:r w:rsidRPr="00F12753">
        <w:rPr>
          <w:sz w:val="16"/>
          <w:highlight w:val="cyan"/>
        </w:rPr>
        <w:t xml:space="preserve"> </w:t>
      </w:r>
      <w:r w:rsidRPr="00F12753">
        <w:rPr>
          <w:sz w:val="16"/>
        </w:rPr>
        <w:t xml:space="preserve">adequate </w:t>
      </w:r>
      <w:r w:rsidRPr="00F12753">
        <w:rPr>
          <w:rStyle w:val="StyleUnderline"/>
          <w:highlight w:val="cyan"/>
        </w:rPr>
        <w:t>nutrition and education</w:t>
      </w:r>
      <w:r w:rsidRPr="00F12753">
        <w:rPr>
          <w:sz w:val="16"/>
        </w:rPr>
        <w:t xml:space="preserve">, </w:t>
      </w:r>
      <w:r w:rsidRPr="00F12753">
        <w:rPr>
          <w:rStyle w:val="Emphasis"/>
          <w:highlight w:val="cyan"/>
        </w:rPr>
        <w:t xml:space="preserve">the country’s long-term prospects are </w:t>
      </w:r>
      <w:r w:rsidRPr="00F12753">
        <w:rPr>
          <w:rStyle w:val="Emphasis"/>
        </w:rPr>
        <w:t xml:space="preserve">being put </w:t>
      </w:r>
      <w:r w:rsidRPr="00F12753">
        <w:rPr>
          <w:rStyle w:val="Emphasis"/>
          <w:highlight w:val="cyan"/>
        </w:rPr>
        <w:t>in</w:t>
      </w:r>
      <w:r w:rsidRPr="00F12753">
        <w:rPr>
          <w:rStyle w:val="Emphasis"/>
        </w:rPr>
        <w:t xml:space="preserve">to </w:t>
      </w:r>
      <w:r w:rsidRPr="00F12753">
        <w:rPr>
          <w:rStyle w:val="Emphasis"/>
          <w:highlight w:val="cyan"/>
        </w:rPr>
        <w:t>jeopardy.</w:t>
      </w:r>
    </w:p>
    <w:p w14:paraId="76A3823E" w14:textId="77777777" w:rsidR="006B7075" w:rsidRPr="00F12753" w:rsidRDefault="006B7075" w:rsidP="006B7075">
      <w:pPr>
        <w:rPr>
          <w:rStyle w:val="StyleUnderline"/>
        </w:rPr>
      </w:pPr>
      <w:r w:rsidRPr="00F12753">
        <w:rPr>
          <w:rStyle w:val="StyleUnderline"/>
        </w:rPr>
        <w:t>A</w:t>
      </w:r>
      <w:r w:rsidRPr="00F12753">
        <w:rPr>
          <w:sz w:val="16"/>
        </w:rPr>
        <w:t xml:space="preserve"> third is related to the </w:t>
      </w:r>
      <w:r w:rsidRPr="00F12753">
        <w:rPr>
          <w:rStyle w:val="StyleUnderline"/>
        </w:rPr>
        <w:t>corrosive effect of inequality on morale</w:t>
      </w:r>
      <w:r w:rsidRPr="00F12753">
        <w:rPr>
          <w:sz w:val="16"/>
        </w:rPr>
        <w:t xml:space="preserve">, especially when it cannot be well-justified (and as I have noted, the inequality evidenced in the United States and elsewhere cannot be justified). There is a widespread understanding of the adverse effects of corruption on morale, societal solidarity, and the functioning of the economy. But increasingly, </w:t>
      </w:r>
      <w:r w:rsidRPr="00F12753">
        <w:rPr>
          <w:rStyle w:val="StyleUnderline"/>
          <w:highlight w:val="cyan"/>
        </w:rPr>
        <w:t>inequality</w:t>
      </w:r>
      <w:r w:rsidRPr="00F12753">
        <w:rPr>
          <w:sz w:val="16"/>
          <w:highlight w:val="cyan"/>
        </w:rPr>
        <w:t xml:space="preserve"> </w:t>
      </w:r>
      <w:r w:rsidRPr="00F12753">
        <w:rPr>
          <w:sz w:val="16"/>
        </w:rPr>
        <w:t xml:space="preserve">in the US </w:t>
      </w:r>
      <w:r w:rsidRPr="00F12753">
        <w:rPr>
          <w:rStyle w:val="StyleUnderline"/>
          <w:highlight w:val="cyan"/>
        </w:rPr>
        <w:t>is viewed as unfair</w:t>
      </w:r>
      <w:r w:rsidRPr="00F12753">
        <w:rPr>
          <w:sz w:val="16"/>
        </w:rPr>
        <w:t xml:space="preserve">, arising </w:t>
      </w:r>
      <w:r w:rsidRPr="00F12753">
        <w:rPr>
          <w:rStyle w:val="StyleUnderline"/>
        </w:rPr>
        <w:t xml:space="preserve">out </w:t>
      </w:r>
      <w:r w:rsidRPr="00F12753">
        <w:rPr>
          <w:rStyle w:val="StyleUnderline"/>
          <w:highlight w:val="cyan"/>
        </w:rPr>
        <w:t xml:space="preserve">of a corrupt </w:t>
      </w:r>
      <w:r w:rsidRPr="00F12753">
        <w:rPr>
          <w:rStyle w:val="StyleUnderline"/>
        </w:rPr>
        <w:t xml:space="preserve">political and economic </w:t>
      </w:r>
      <w:r w:rsidRPr="00F12753">
        <w:rPr>
          <w:rStyle w:val="StyleUnderline"/>
          <w:highlight w:val="cyan"/>
        </w:rPr>
        <w:t>system.</w:t>
      </w:r>
    </w:p>
    <w:p w14:paraId="79C882B1" w14:textId="77777777" w:rsidR="006B7075" w:rsidRPr="00F12753" w:rsidRDefault="006B7075" w:rsidP="006B7075">
      <w:pPr>
        <w:rPr>
          <w:sz w:val="16"/>
          <w:szCs w:val="16"/>
        </w:rPr>
      </w:pPr>
      <w:r w:rsidRPr="00F12753">
        <w:rPr>
          <w:sz w:val="16"/>
          <w:szCs w:val="16"/>
        </w:rPr>
        <w:t>Still two further reasons are related to the political economy of inequality: societies with greater inequality are less likely to make investments in the common good, in say public transportation, infrastructure, technology, and education. The rich don’t need these public facilities, and they worry that a strong government which could increase the efficiency of the economy might at the same time use its powers to redistribute. Moreover, with so many at the top making their money from financial market shenanigans and rent-seeking, we wind up with tax and other economic policies that encourage these kinds of activities rather than more productive activities. When we tax speculators at less than half the rate that we tax workers, and when we give speculative derivatives priority in bankruptcy over workers, and when we have tax laws that encourage job creation abroad rather than at home, we wind up with a weaker and more unstable economy.</w:t>
      </w:r>
    </w:p>
    <w:p w14:paraId="1C4AACE0" w14:textId="77777777" w:rsidR="006B7075" w:rsidRPr="00F12753" w:rsidRDefault="006B7075" w:rsidP="006B7075">
      <w:pPr>
        <w:rPr>
          <w:sz w:val="16"/>
          <w:szCs w:val="16"/>
        </w:rPr>
      </w:pPr>
      <w:r w:rsidRPr="00F12753">
        <w:rPr>
          <w:sz w:val="16"/>
          <w:szCs w:val="16"/>
        </w:rPr>
        <w:t>9. The ninth observation is that the weaknesses in the economy (partly caused by the high levels of inequality) have important budgetary implications. Deficits have become a central focus of policymakers in many countries. But worries about the deficit are exacerbating the real inequalities in our society; it is those at the bottom and middle that suffer the most from government cutbacks in expenditures.</w:t>
      </w:r>
    </w:p>
    <w:p w14:paraId="77D6C87E" w14:textId="77777777" w:rsidR="006B7075" w:rsidRPr="00F12753" w:rsidRDefault="006B7075" w:rsidP="006B7075">
      <w:pPr>
        <w:rPr>
          <w:sz w:val="16"/>
          <w:szCs w:val="16"/>
        </w:rPr>
      </w:pPr>
      <w:r w:rsidRPr="00F12753">
        <w:rPr>
          <w:sz w:val="16"/>
          <w:szCs w:val="16"/>
        </w:rPr>
        <w:lastRenderedPageBreak/>
        <w:t>The budget deficits of recent years are a result of the weak economy, not the other way around. If we had more robust growth, the budgetary situation would be far improved. That’s why investments in decreasing inequality and increasing equality of opportunity make sense not only for the economy, but for the budget. When we invest in our children, the asset side of our country’s balance sheet goes up, even more than the liability side: any business would see that its net worth is increased. In the long run, even looking narrowly at the liability side of the balance sheet, it will be improved, as these young people earn higher incomes and contribute more to the tax base. But if we look at these issues the wrong way, the budgetary weaknesses will lead to cutbacks in public investments – including those that help ameliorate inequality – and we reinforce the vicious circle, with lower investment in the public sector (including education) leading to a weaker economy and more inequality, and leading in turn to still lower investments and growth.</w:t>
      </w:r>
    </w:p>
    <w:p w14:paraId="05D66FAE" w14:textId="77777777" w:rsidR="006B7075" w:rsidRPr="00F12753" w:rsidRDefault="006B7075" w:rsidP="006B7075">
      <w:pPr>
        <w:rPr>
          <w:sz w:val="16"/>
        </w:rPr>
      </w:pPr>
      <w:r w:rsidRPr="00F12753">
        <w:rPr>
          <w:sz w:val="16"/>
        </w:rPr>
        <w:t xml:space="preserve">10. </w:t>
      </w:r>
      <w:r w:rsidRPr="00F12753">
        <w:rPr>
          <w:rStyle w:val="StyleUnderline"/>
          <w:highlight w:val="cyan"/>
        </w:rPr>
        <w:t>Countries</w:t>
      </w:r>
      <w:r w:rsidRPr="00F12753">
        <w:rPr>
          <w:sz w:val="16"/>
          <w:highlight w:val="cyan"/>
        </w:rPr>
        <w:t xml:space="preserve"> </w:t>
      </w:r>
      <w:r w:rsidRPr="00F12753">
        <w:rPr>
          <w:sz w:val="16"/>
        </w:rPr>
        <w:t xml:space="preserve">also </w:t>
      </w:r>
      <w:r w:rsidRPr="00F12753">
        <w:rPr>
          <w:rStyle w:val="StyleUnderline"/>
          <w:highlight w:val="cyan"/>
        </w:rPr>
        <w:t xml:space="preserve">pay </w:t>
      </w:r>
      <w:r w:rsidRPr="00F12753">
        <w:rPr>
          <w:rStyle w:val="StyleUnderline"/>
        </w:rPr>
        <w:t xml:space="preserve">a high price </w:t>
      </w:r>
      <w:r w:rsidRPr="00F12753">
        <w:rPr>
          <w:rStyle w:val="StyleUnderline"/>
          <w:highlight w:val="cyan"/>
        </w:rPr>
        <w:t xml:space="preserve">for </w:t>
      </w:r>
      <w:r w:rsidRPr="00F12753">
        <w:rPr>
          <w:rStyle w:val="StyleUnderline"/>
        </w:rPr>
        <w:t xml:space="preserve">this </w:t>
      </w:r>
      <w:r w:rsidRPr="00F12753">
        <w:rPr>
          <w:rStyle w:val="StyleUnderline"/>
          <w:highlight w:val="cyan"/>
        </w:rPr>
        <w:t>inequality in</w:t>
      </w:r>
      <w:r w:rsidRPr="00F12753">
        <w:rPr>
          <w:sz w:val="16"/>
          <w:highlight w:val="cyan"/>
        </w:rPr>
        <w:t xml:space="preserve"> </w:t>
      </w:r>
      <w:r w:rsidRPr="00F12753">
        <w:rPr>
          <w:sz w:val="16"/>
        </w:rPr>
        <w:t xml:space="preserve">terms of their </w:t>
      </w:r>
      <w:r w:rsidRPr="00F12753">
        <w:rPr>
          <w:rStyle w:val="Emphasis"/>
          <w:highlight w:val="cyan"/>
        </w:rPr>
        <w:t>democracy</w:t>
      </w:r>
      <w:r w:rsidRPr="00F12753">
        <w:rPr>
          <w:sz w:val="16"/>
        </w:rPr>
        <w:t xml:space="preserve"> and the nature of their societies. </w:t>
      </w:r>
      <w:r w:rsidRPr="00F12753">
        <w:rPr>
          <w:rStyle w:val="StyleUnderline"/>
        </w:rPr>
        <w:t xml:space="preserve">A </w:t>
      </w:r>
      <w:r w:rsidRPr="00F12753">
        <w:rPr>
          <w:rStyle w:val="StyleUnderline"/>
          <w:highlight w:val="cyan"/>
        </w:rPr>
        <w:t>divided society</w:t>
      </w:r>
      <w:r w:rsidRPr="00F12753">
        <w:rPr>
          <w:rStyle w:val="StyleUnderline"/>
        </w:rPr>
        <w:t xml:space="preserve"> is different</w:t>
      </w:r>
      <w:r w:rsidRPr="00F12753">
        <w:rPr>
          <w:sz w:val="16"/>
        </w:rPr>
        <w:t xml:space="preserve"> – it </w:t>
      </w:r>
      <w:r w:rsidRPr="00F12753">
        <w:rPr>
          <w:rStyle w:val="StyleUnderline"/>
          <w:highlight w:val="cyan"/>
        </w:rPr>
        <w:t>doesn’t function</w:t>
      </w:r>
      <w:r w:rsidRPr="00F12753">
        <w:rPr>
          <w:sz w:val="16"/>
          <w:highlight w:val="cyan"/>
        </w:rPr>
        <w:t xml:space="preserve"> </w:t>
      </w:r>
      <w:r w:rsidRPr="00F12753">
        <w:rPr>
          <w:sz w:val="16"/>
        </w:rPr>
        <w:t xml:space="preserve">as </w:t>
      </w:r>
      <w:r w:rsidRPr="00F12753">
        <w:rPr>
          <w:rStyle w:val="StyleUnderline"/>
          <w:highlight w:val="cyan"/>
        </w:rPr>
        <w:t>well</w:t>
      </w:r>
      <w:r w:rsidRPr="00F12753">
        <w:rPr>
          <w:sz w:val="16"/>
        </w:rPr>
        <w:t xml:space="preserve">. </w:t>
      </w:r>
      <w:r w:rsidRPr="00F12753">
        <w:rPr>
          <w:rStyle w:val="Emphasis"/>
          <w:highlight w:val="cyan"/>
        </w:rPr>
        <w:t>Democracy is undermined</w:t>
      </w:r>
      <w:r w:rsidRPr="00F12753">
        <w:rPr>
          <w:sz w:val="16"/>
        </w:rPr>
        <w:t xml:space="preserve">, as </w:t>
      </w:r>
      <w:r w:rsidRPr="00F12753">
        <w:rPr>
          <w:rStyle w:val="StyleUnderline"/>
          <w:highlight w:val="cyan"/>
        </w:rPr>
        <w:t xml:space="preserve">economic </w:t>
      </w:r>
      <w:r w:rsidRPr="00F12753">
        <w:rPr>
          <w:rStyle w:val="StyleUnderline"/>
        </w:rPr>
        <w:t>inequality</w:t>
      </w:r>
      <w:r w:rsidRPr="00F12753">
        <w:rPr>
          <w:sz w:val="16"/>
        </w:rPr>
        <w:t xml:space="preserve"> inevitably </w:t>
      </w:r>
      <w:r w:rsidRPr="00F12753">
        <w:rPr>
          <w:rStyle w:val="StyleUnderline"/>
          <w:highlight w:val="cyan"/>
        </w:rPr>
        <w:t xml:space="preserve">translates into </w:t>
      </w:r>
      <w:r w:rsidRPr="00F12753">
        <w:rPr>
          <w:rStyle w:val="Emphasis"/>
          <w:highlight w:val="cyan"/>
        </w:rPr>
        <w:t>political inequality</w:t>
      </w:r>
      <w:r w:rsidRPr="00F12753">
        <w:rPr>
          <w:sz w:val="16"/>
        </w:rPr>
        <w:t xml:space="preserve">. I describe in my book how the outcomes of America’s politics are increasingly better described as the result of a system not of one person, one vote but of one dollar, one vote. 23 And just as we described earlier how the rules of </w:t>
      </w:r>
      <w:r w:rsidRPr="00F12753">
        <w:rPr>
          <w:rStyle w:val="StyleUnderline"/>
        </w:rPr>
        <w:t>the economic game affect the outcomes, so too in the realm of politics</w:t>
      </w:r>
      <w:r w:rsidRPr="00F12753">
        <w:rPr>
          <w:sz w:val="16"/>
        </w:rPr>
        <w:t xml:space="preserve">: with the </w:t>
      </w:r>
      <w:r w:rsidRPr="00F12753">
        <w:rPr>
          <w:rStyle w:val="StyleUnderline"/>
          <w:highlight w:val="cyan"/>
        </w:rPr>
        <w:t xml:space="preserve">rich </w:t>
      </w:r>
      <w:r w:rsidRPr="00F12753">
        <w:rPr>
          <w:rStyle w:val="StyleUnderline"/>
        </w:rPr>
        <w:t>hav</w:t>
      </w:r>
      <w:r w:rsidRPr="00F12753">
        <w:rPr>
          <w:sz w:val="16"/>
        </w:rPr>
        <w:t xml:space="preserve">ing more and more </w:t>
      </w:r>
      <w:r w:rsidRPr="00F12753">
        <w:rPr>
          <w:rStyle w:val="StyleUnderline"/>
        </w:rPr>
        <w:t xml:space="preserve">influence, they </w:t>
      </w:r>
      <w:r w:rsidRPr="00F12753">
        <w:rPr>
          <w:rStyle w:val="StyleUnderline"/>
          <w:highlight w:val="cyan"/>
        </w:rPr>
        <w:t xml:space="preserve">write the rules </w:t>
      </w:r>
      <w:r w:rsidRPr="00F12753">
        <w:rPr>
          <w:rStyle w:val="StyleUnderline"/>
        </w:rPr>
        <w:t>of the political game</w:t>
      </w:r>
      <w:r w:rsidRPr="00F12753">
        <w:rPr>
          <w:sz w:val="16"/>
        </w:rPr>
        <w:t xml:space="preserve"> to give them more power and influence, which means economic inequality gets even more translated into political inequality, and the political inequality gets translated into ever more economic inequality, in a vicious circle. The same process is occurring in other countries where the wealth and income have become stubbornly concentrated.</w:t>
      </w:r>
    </w:p>
    <w:p w14:paraId="0E871AE4" w14:textId="77777777" w:rsidR="006B7075" w:rsidRPr="00F12753" w:rsidRDefault="006B7075" w:rsidP="006B7075">
      <w:pPr>
        <w:rPr>
          <w:sz w:val="16"/>
        </w:rPr>
      </w:pPr>
      <w:r w:rsidRPr="00F12753">
        <w:rPr>
          <w:sz w:val="16"/>
        </w:rPr>
        <w:t xml:space="preserve">11. There are further adverse effects of this economic/political inequality as we view societal well-being from the broader perspective that I argued for earlier. </w:t>
      </w:r>
      <w:r w:rsidRPr="00F12753">
        <w:rPr>
          <w:rStyle w:val="StyleUnderline"/>
          <w:highlight w:val="cyan"/>
        </w:rPr>
        <w:t>Special interests</w:t>
      </w:r>
      <w:r w:rsidRPr="00F12753">
        <w:rPr>
          <w:sz w:val="16"/>
          <w:highlight w:val="cyan"/>
        </w:rPr>
        <w:t xml:space="preserve"> </w:t>
      </w:r>
      <w:r w:rsidRPr="00F12753">
        <w:rPr>
          <w:sz w:val="16"/>
        </w:rPr>
        <w:t xml:space="preserve">have incentives and scope to </w:t>
      </w:r>
      <w:r w:rsidRPr="00F12753">
        <w:rPr>
          <w:rStyle w:val="StyleUnderline"/>
          <w:highlight w:val="cyan"/>
        </w:rPr>
        <w:t>shape</w:t>
      </w:r>
      <w:r w:rsidRPr="00F12753">
        <w:rPr>
          <w:sz w:val="16"/>
          <w:highlight w:val="cyan"/>
        </w:rPr>
        <w:t xml:space="preserve"> </w:t>
      </w:r>
      <w:r w:rsidRPr="00F12753">
        <w:rPr>
          <w:sz w:val="16"/>
        </w:rPr>
        <w:t xml:space="preserve">our </w:t>
      </w:r>
      <w:r w:rsidRPr="00F12753">
        <w:rPr>
          <w:rStyle w:val="StyleUnderline"/>
          <w:highlight w:val="cyan"/>
        </w:rPr>
        <w:t>society</w:t>
      </w:r>
      <w:r w:rsidRPr="00F12753">
        <w:rPr>
          <w:sz w:val="16"/>
          <w:highlight w:val="cyan"/>
        </w:rPr>
        <w:t xml:space="preserve"> </w:t>
      </w:r>
      <w:r w:rsidRPr="00F12753">
        <w:rPr>
          <w:sz w:val="16"/>
        </w:rPr>
        <w:t xml:space="preserve">– </w:t>
      </w:r>
      <w:r w:rsidRPr="00F12753">
        <w:rPr>
          <w:rStyle w:val="StyleUnderline"/>
        </w:rPr>
        <w:t>in their interests</w:t>
      </w:r>
      <w:r w:rsidRPr="00F12753">
        <w:rPr>
          <w:sz w:val="16"/>
        </w:rPr>
        <w:t xml:space="preserve">. Even when most citizens care about the environment, they see actions to protect the environment as costing them profits, and they use their economic and political power resist such actions. </w:t>
      </w:r>
      <w:r w:rsidRPr="00F12753">
        <w:rPr>
          <w:rStyle w:val="StyleUnderline"/>
          <w:highlight w:val="cyan"/>
        </w:rPr>
        <w:t>This</w:t>
      </w:r>
      <w:r w:rsidRPr="00F12753">
        <w:rPr>
          <w:sz w:val="16"/>
          <w:highlight w:val="cyan"/>
        </w:rPr>
        <w:t xml:space="preserve"> </w:t>
      </w:r>
      <w:r w:rsidRPr="00F12753">
        <w:rPr>
          <w:sz w:val="16"/>
        </w:rPr>
        <w:t xml:space="preserve">has </w:t>
      </w:r>
      <w:r w:rsidRPr="00F12753">
        <w:rPr>
          <w:rStyle w:val="StyleUnderline"/>
          <w:highlight w:val="cyan"/>
        </w:rPr>
        <w:t>proved to be a major impediment to dealing with</w:t>
      </w:r>
      <w:r w:rsidRPr="00F12753">
        <w:rPr>
          <w:sz w:val="16"/>
          <w:highlight w:val="cyan"/>
        </w:rPr>
        <w:t xml:space="preserve"> </w:t>
      </w:r>
      <w:r w:rsidRPr="00F12753">
        <w:rPr>
          <w:sz w:val="16"/>
        </w:rPr>
        <w:t xml:space="preserve">the challenges of </w:t>
      </w:r>
      <w:r w:rsidRPr="00F12753">
        <w:rPr>
          <w:rStyle w:val="Emphasis"/>
          <w:highlight w:val="cyan"/>
        </w:rPr>
        <w:t>global warming</w:t>
      </w:r>
      <w:r w:rsidRPr="00F12753">
        <w:rPr>
          <w:sz w:val="16"/>
        </w:rPr>
        <w:t>. But as I comment on more extensively in the second part of this paper, the costs of failing to deal with climate change and other environmental hazards are borne disproportionately by the poor.</w:t>
      </w:r>
    </w:p>
    <w:p w14:paraId="701F448A" w14:textId="77777777" w:rsidR="006B7075" w:rsidRPr="00F12753" w:rsidRDefault="006B7075" w:rsidP="006B7075">
      <w:pPr>
        <w:rPr>
          <w:sz w:val="16"/>
        </w:rPr>
      </w:pPr>
      <w:r w:rsidRPr="00F12753">
        <w:rPr>
          <w:sz w:val="16"/>
        </w:rPr>
        <w:t xml:space="preserve">12. With extreme inequality, </w:t>
      </w:r>
      <w:r w:rsidRPr="00F12753">
        <w:rPr>
          <w:rStyle w:val="Emphasis"/>
        </w:rPr>
        <w:t>the nature of society changes</w:t>
      </w:r>
      <w:r w:rsidRPr="00F12753">
        <w:rPr>
          <w:sz w:val="16"/>
        </w:rPr>
        <w:t xml:space="preserve"> in fundamental ways. Those at the top come to believe that they are entitled to what they have. And this can lead to behaviors which themselves undermine the cohesiveness of society. </w:t>
      </w:r>
      <w:r w:rsidRPr="00F12753">
        <w:rPr>
          <w:rStyle w:val="StyleUnderline"/>
          <w:highlight w:val="cyan"/>
        </w:rPr>
        <w:t>Those excluded</w:t>
      </w:r>
      <w:r w:rsidRPr="00F12753">
        <w:rPr>
          <w:sz w:val="16"/>
          <w:highlight w:val="cyan"/>
        </w:rPr>
        <w:t xml:space="preserve"> </w:t>
      </w:r>
      <w:r w:rsidRPr="00F12753">
        <w:rPr>
          <w:sz w:val="16"/>
        </w:rPr>
        <w:t xml:space="preserve">from prosperity begin to </w:t>
      </w:r>
      <w:r w:rsidRPr="00F12753">
        <w:rPr>
          <w:rStyle w:val="StyleUnderline"/>
          <w:highlight w:val="cyan"/>
        </w:rPr>
        <w:t>expect the worst from</w:t>
      </w:r>
      <w:r w:rsidRPr="00F12753">
        <w:rPr>
          <w:sz w:val="16"/>
          <w:highlight w:val="cyan"/>
        </w:rPr>
        <w:t xml:space="preserve"> </w:t>
      </w:r>
      <w:r w:rsidRPr="00F12753">
        <w:rPr>
          <w:sz w:val="16"/>
        </w:rPr>
        <w:t xml:space="preserve">their </w:t>
      </w:r>
      <w:r w:rsidRPr="00F12753">
        <w:rPr>
          <w:rStyle w:val="StyleUnderline"/>
          <w:highlight w:val="cyan"/>
        </w:rPr>
        <w:t>governments</w:t>
      </w:r>
      <w:r w:rsidRPr="00F12753">
        <w:rPr>
          <w:sz w:val="16"/>
          <w:highlight w:val="cyan"/>
        </w:rPr>
        <w:t xml:space="preserve"> </w:t>
      </w:r>
      <w:r w:rsidRPr="00F12753">
        <w:rPr>
          <w:sz w:val="16"/>
        </w:rPr>
        <w:t xml:space="preserve">and leaders. </w:t>
      </w:r>
      <w:r w:rsidRPr="00F12753">
        <w:rPr>
          <w:rStyle w:val="Emphasis"/>
          <w:highlight w:val="cyan"/>
        </w:rPr>
        <w:t>Trust is eroded</w:t>
      </w:r>
      <w:r w:rsidRPr="00F12753">
        <w:rPr>
          <w:sz w:val="16"/>
        </w:rPr>
        <w:t xml:space="preserve">, </w:t>
      </w:r>
      <w:r w:rsidRPr="00F12753">
        <w:rPr>
          <w:rStyle w:val="StyleUnderline"/>
          <w:highlight w:val="cyan"/>
        </w:rPr>
        <w:t xml:space="preserve">along with </w:t>
      </w:r>
      <w:r w:rsidRPr="00F12753">
        <w:rPr>
          <w:rStyle w:val="Emphasis"/>
          <w:highlight w:val="cyan"/>
        </w:rPr>
        <w:t>civic engagement</w:t>
      </w:r>
      <w:r w:rsidRPr="00F12753">
        <w:rPr>
          <w:sz w:val="16"/>
        </w:rPr>
        <w:t xml:space="preserve"> and a sense of common purpose. </w:t>
      </w:r>
    </w:p>
    <w:p w14:paraId="7A95464F" w14:textId="77777777" w:rsidR="006B7075" w:rsidRPr="00F12753" w:rsidRDefault="006B7075" w:rsidP="006B7075">
      <w:pPr>
        <w:rPr>
          <w:u w:val="single"/>
        </w:rPr>
      </w:pPr>
      <w:r w:rsidRPr="00F12753">
        <w:rPr>
          <w:sz w:val="16"/>
        </w:rPr>
        <w:t xml:space="preserve">13. For those who believe we would have a better world were more countries to become committed to market economies with democracy, there are further adverse effects: </w:t>
      </w:r>
      <w:r w:rsidRPr="00F12753">
        <w:rPr>
          <w:rStyle w:val="StyleUnderline"/>
          <w:highlight w:val="cyan"/>
        </w:rPr>
        <w:t>Will other countries</w:t>
      </w:r>
      <w:r w:rsidRPr="00F12753">
        <w:rPr>
          <w:rStyle w:val="StyleUnderline"/>
        </w:rPr>
        <w:t xml:space="preserve"> want to </w:t>
      </w:r>
      <w:r w:rsidRPr="00F12753">
        <w:rPr>
          <w:rStyle w:val="StyleUnderline"/>
          <w:highlight w:val="cyan"/>
        </w:rPr>
        <w:t>emulate</w:t>
      </w:r>
      <w:r w:rsidRPr="00F12753">
        <w:rPr>
          <w:rStyle w:val="StyleUnderline"/>
        </w:rPr>
        <w:t xml:space="preserve"> </w:t>
      </w:r>
      <w:r w:rsidRPr="00F12753">
        <w:rPr>
          <w:rStyle w:val="StyleUnderline"/>
          <w:highlight w:val="cyan"/>
        </w:rPr>
        <w:t>a</w:t>
      </w:r>
      <w:r w:rsidRPr="00F12753">
        <w:rPr>
          <w:rStyle w:val="StyleUnderline"/>
        </w:rPr>
        <w:t xml:space="preserve">n economic </w:t>
      </w:r>
      <w:r w:rsidRPr="00F12753">
        <w:rPr>
          <w:rStyle w:val="StyleUnderline"/>
          <w:highlight w:val="cyan"/>
        </w:rPr>
        <w:t xml:space="preserve">system in which </w:t>
      </w:r>
      <w:r w:rsidRPr="00F12753">
        <w:rPr>
          <w:rStyle w:val="StyleUnderline"/>
        </w:rPr>
        <w:t xml:space="preserve">most individuals’ </w:t>
      </w:r>
      <w:r w:rsidRPr="00F12753">
        <w:rPr>
          <w:rStyle w:val="StyleUnderline"/>
          <w:highlight w:val="cyan"/>
        </w:rPr>
        <w:t xml:space="preserve">incomes are </w:t>
      </w:r>
      <w:r w:rsidRPr="00F12753">
        <w:rPr>
          <w:rStyle w:val="StyleUnderline"/>
        </w:rPr>
        <w:t xml:space="preserve">simply </w:t>
      </w:r>
      <w:r w:rsidRPr="00F12753">
        <w:rPr>
          <w:rStyle w:val="StyleUnderline"/>
          <w:highlight w:val="cyan"/>
        </w:rPr>
        <w:t xml:space="preserve">stagnating? A political system </w:t>
      </w:r>
      <w:r w:rsidRPr="00F12753">
        <w:rPr>
          <w:rStyle w:val="StyleUnderline"/>
        </w:rPr>
        <w:t xml:space="preserve">which seems to be </w:t>
      </w:r>
      <w:r w:rsidRPr="00F12753">
        <w:rPr>
          <w:rStyle w:val="StyleUnderline"/>
          <w:highlight w:val="cyan"/>
        </w:rPr>
        <w:t>captured</w:t>
      </w:r>
      <w:r w:rsidRPr="00F12753">
        <w:rPr>
          <w:rStyle w:val="StyleUnderline"/>
        </w:rPr>
        <w:t xml:space="preserve"> by the wealthy?</w:t>
      </w:r>
    </w:p>
    <w:p w14:paraId="4BB73F5B" w14:textId="77777777" w:rsidR="006B7075" w:rsidRPr="00B55AD5" w:rsidRDefault="006B7075" w:rsidP="006B7075"/>
    <w:p w14:paraId="50066D3C" w14:textId="77777777" w:rsidR="006B7075" w:rsidRPr="00CF0BA5" w:rsidRDefault="006B7075" w:rsidP="006B7075">
      <w:pPr>
        <w:pStyle w:val="Heading4"/>
        <w:rPr>
          <w:rFonts w:cs="Arial"/>
        </w:rPr>
      </w:pPr>
      <w:r w:rsidRPr="00CF0BA5">
        <w:rPr>
          <w:rFonts w:cs="Arial"/>
        </w:rPr>
        <w:t xml:space="preserve">Democracy solves </w:t>
      </w:r>
      <w:r w:rsidRPr="00CF0BA5">
        <w:rPr>
          <w:rFonts w:cs="Arial"/>
          <w:u w:val="single"/>
        </w:rPr>
        <w:t>great power war.</w:t>
      </w:r>
    </w:p>
    <w:p w14:paraId="21997535" w14:textId="77777777" w:rsidR="006B7075" w:rsidRPr="00CF0BA5" w:rsidRDefault="006B7075" w:rsidP="006B7075">
      <w:pPr>
        <w:rPr>
          <w:rFonts w:cs="Arial"/>
        </w:rPr>
      </w:pPr>
      <w:r w:rsidRPr="00CF0BA5">
        <w:rPr>
          <w:rFonts w:cs="Arial"/>
        </w:rPr>
        <w:t>Larry</w:t>
      </w:r>
      <w:r w:rsidRPr="00CF0BA5">
        <w:rPr>
          <w:rStyle w:val="Style13ptBold"/>
          <w:rFonts w:cs="Arial"/>
        </w:rPr>
        <w:t xml:space="preserve"> Diamond 19</w:t>
      </w:r>
      <w:r w:rsidRPr="00CF0BA5">
        <w:rPr>
          <w:rFonts w:cs="Arial"/>
        </w:rPr>
        <w:t>. PhD in Sociology, professor of Sociology and Political Science at Stanford University. “Ill Winds: Saving Democracy from Russian Rage, Chinese Ambition and American Complacency,” Kindle Edition</w:t>
      </w:r>
    </w:p>
    <w:p w14:paraId="17324700" w14:textId="77777777" w:rsidR="006B7075" w:rsidRDefault="006B7075" w:rsidP="006B7075">
      <w:pPr>
        <w:rPr>
          <w:rFonts w:cs="Arial"/>
          <w:sz w:val="16"/>
        </w:rPr>
      </w:pPr>
      <w:r w:rsidRPr="00CF0BA5">
        <w:rPr>
          <w:rFonts w:cs="Arial"/>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CF0BA5">
        <w:rPr>
          <w:rStyle w:val="StyleUnderline"/>
          <w:rFonts w:cs="Arial"/>
        </w:rPr>
        <w:t xml:space="preserve">The planet was not so lucky in the 1930s, when the </w:t>
      </w:r>
      <w:r w:rsidRPr="00CF0BA5">
        <w:rPr>
          <w:rStyle w:val="Emphasis"/>
          <w:highlight w:val="cyan"/>
        </w:rPr>
        <w:t>global implosion of democracy</w:t>
      </w:r>
      <w:r w:rsidRPr="00CF0BA5">
        <w:rPr>
          <w:rStyle w:val="StyleUnderline"/>
          <w:rFonts w:cs="Arial"/>
          <w:highlight w:val="cyan"/>
        </w:rPr>
        <w:t xml:space="preserve"> led to</w:t>
      </w:r>
      <w:r w:rsidRPr="00CF0BA5">
        <w:rPr>
          <w:rStyle w:val="StyleUnderline"/>
          <w:rFonts w:cs="Arial"/>
        </w:rPr>
        <w:t xml:space="preserve"> a </w:t>
      </w:r>
      <w:r w:rsidRPr="00CF0BA5">
        <w:rPr>
          <w:rStyle w:val="Emphasis"/>
          <w:highlight w:val="cyan"/>
        </w:rPr>
        <w:t>catastrophic world war</w:t>
      </w:r>
      <w:r w:rsidRPr="00CF0BA5">
        <w:rPr>
          <w:rStyle w:val="StyleUnderline"/>
          <w:rFonts w:cs="Arial"/>
        </w:rPr>
        <w:t>, between a rising axis of emboldened dictatorships and a shaken and economically depressed collection of selfdoubting democracies</w:t>
      </w:r>
      <w:r w:rsidRPr="00CF0BA5">
        <w:rPr>
          <w:rFonts w:cs="Arial"/>
          <w:sz w:val="16"/>
        </w:rPr>
        <w:t xml:space="preserve">. </w:t>
      </w:r>
      <w:r w:rsidRPr="00CF0BA5">
        <w:rPr>
          <w:rStyle w:val="StyleUnderline"/>
          <w:rFonts w:cs="Arial"/>
        </w:rPr>
        <w:t>These are the stakes</w:t>
      </w:r>
      <w:r w:rsidRPr="00CF0BA5">
        <w:rPr>
          <w:rFonts w:cs="Arial"/>
          <w:sz w:val="16"/>
        </w:rPr>
        <w:t xml:space="preserve">. </w:t>
      </w:r>
      <w:r w:rsidRPr="00CF0BA5">
        <w:rPr>
          <w:rStyle w:val="StyleUnderline"/>
          <w:rFonts w:cs="Arial"/>
        </w:rPr>
        <w:t xml:space="preserve">Expanding </w:t>
      </w:r>
      <w:r w:rsidRPr="00CF0BA5">
        <w:rPr>
          <w:rStyle w:val="StyleUnderline"/>
          <w:rFonts w:cs="Arial"/>
          <w:highlight w:val="cyan"/>
        </w:rPr>
        <w:t>democracy</w:t>
      </w:r>
      <w:r w:rsidRPr="00CF0BA5">
        <w:rPr>
          <w:rFonts w:cs="Arial"/>
          <w:sz w:val="16"/>
        </w:rPr>
        <w:t>—with its liberal norms and constitutional commitments—</w:t>
      </w:r>
      <w:r w:rsidRPr="00CF0BA5">
        <w:rPr>
          <w:rStyle w:val="StyleUnderline"/>
          <w:rFonts w:cs="Arial"/>
          <w:highlight w:val="cyan"/>
        </w:rPr>
        <w:t xml:space="preserve">is a </w:t>
      </w:r>
      <w:r w:rsidRPr="00CF0BA5">
        <w:rPr>
          <w:rStyle w:val="Emphasis"/>
          <w:highlight w:val="cyan"/>
        </w:rPr>
        <w:t>crucial foundation</w:t>
      </w:r>
      <w:r w:rsidRPr="00CF0BA5">
        <w:rPr>
          <w:rStyle w:val="StyleUnderline"/>
          <w:rFonts w:cs="Arial"/>
          <w:highlight w:val="cyan"/>
        </w:rPr>
        <w:t xml:space="preserve"> for </w:t>
      </w:r>
      <w:r w:rsidRPr="00CF0BA5">
        <w:rPr>
          <w:rStyle w:val="Emphasis"/>
          <w:highlight w:val="cyan"/>
        </w:rPr>
        <w:t>world peace and security</w:t>
      </w:r>
      <w:r w:rsidRPr="00CF0BA5">
        <w:rPr>
          <w:rFonts w:cs="Arial"/>
          <w:sz w:val="16"/>
        </w:rPr>
        <w:t xml:space="preserve">. </w:t>
      </w:r>
      <w:r w:rsidRPr="00CF0BA5">
        <w:rPr>
          <w:rStyle w:val="StyleUnderline"/>
          <w:rFonts w:cs="Arial"/>
        </w:rPr>
        <w:t>Knock that away, and our most basic hopes and assumptions will be imperiled</w:t>
      </w:r>
      <w:r w:rsidRPr="00CF0BA5">
        <w:rPr>
          <w:rFonts w:cs="Arial"/>
          <w:sz w:val="16"/>
        </w:rPr>
        <w:t xml:space="preserve">. The problem is not just that the ground is slipping. It is that </w:t>
      </w:r>
      <w:r w:rsidRPr="00CF0BA5">
        <w:rPr>
          <w:rStyle w:val="StyleUnderline"/>
          <w:rFonts w:cs="Arial"/>
        </w:rPr>
        <w:t xml:space="preserve">we are </w:t>
      </w:r>
      <w:r w:rsidRPr="00CF0BA5">
        <w:rPr>
          <w:rStyle w:val="Emphasis"/>
        </w:rPr>
        <w:t>perched on a global precipice</w:t>
      </w:r>
      <w:r w:rsidRPr="00CF0BA5">
        <w:rPr>
          <w:rFonts w:cs="Arial"/>
          <w:sz w:val="16"/>
        </w:rPr>
        <w:t xml:space="preserve">. That ledge has been gradually giving way for a decade. </w:t>
      </w:r>
      <w:r w:rsidRPr="00CF0BA5">
        <w:rPr>
          <w:rStyle w:val="StyleUnderline"/>
          <w:rFonts w:cs="Arial"/>
        </w:rPr>
        <w:t xml:space="preserve">If the </w:t>
      </w:r>
      <w:r w:rsidRPr="00CF0BA5">
        <w:rPr>
          <w:rStyle w:val="Emphasis"/>
          <w:highlight w:val="cyan"/>
        </w:rPr>
        <w:t>erosion</w:t>
      </w:r>
      <w:r w:rsidRPr="00CF0BA5">
        <w:rPr>
          <w:rStyle w:val="StyleUnderline"/>
          <w:rFonts w:cs="Arial"/>
        </w:rPr>
        <w:t xml:space="preserve"> continues, we </w:t>
      </w:r>
      <w:r w:rsidRPr="00CF0BA5">
        <w:rPr>
          <w:rStyle w:val="Emphasis"/>
          <w:highlight w:val="cyan"/>
        </w:rPr>
        <w:t>may</w:t>
      </w:r>
      <w:r w:rsidRPr="00CF0BA5">
        <w:rPr>
          <w:rStyle w:val="StyleUnderline"/>
          <w:rFonts w:cs="Arial"/>
        </w:rPr>
        <w:t xml:space="preserve"> </w:t>
      </w:r>
      <w:r w:rsidRPr="00CF0BA5">
        <w:rPr>
          <w:rFonts w:cs="Arial"/>
          <w:sz w:val="16"/>
        </w:rPr>
        <w:t>well</w:t>
      </w:r>
      <w:r w:rsidRPr="00CF0BA5">
        <w:rPr>
          <w:rStyle w:val="StyleUnderline"/>
          <w:rFonts w:cs="Arial"/>
        </w:rPr>
        <w:t xml:space="preserve"> </w:t>
      </w:r>
      <w:r w:rsidRPr="00CF0BA5">
        <w:rPr>
          <w:rStyle w:val="StyleUnderline"/>
          <w:rFonts w:cs="Arial"/>
          <w:highlight w:val="cyan"/>
        </w:rPr>
        <w:t xml:space="preserve">reach a </w:t>
      </w:r>
      <w:r w:rsidRPr="00CF0BA5">
        <w:rPr>
          <w:rStyle w:val="Emphasis"/>
          <w:highlight w:val="cyan"/>
        </w:rPr>
        <w:t>tipping point</w:t>
      </w:r>
      <w:r w:rsidRPr="00CF0BA5">
        <w:rPr>
          <w:rStyle w:val="StyleUnderline"/>
          <w:rFonts w:cs="Arial"/>
          <w:highlight w:val="cyan"/>
        </w:rPr>
        <w:t xml:space="preserve"> where </w:t>
      </w:r>
      <w:r w:rsidRPr="00CF0BA5">
        <w:rPr>
          <w:rStyle w:val="Emphasis"/>
          <w:highlight w:val="cyan"/>
        </w:rPr>
        <w:t>democracy goes bankrupt</w:t>
      </w:r>
      <w:r w:rsidRPr="00CF0BA5">
        <w:rPr>
          <w:rStyle w:val="StyleUnderline"/>
          <w:rFonts w:cs="Arial"/>
        </w:rPr>
        <w:t xml:space="preserve"> suddenly—</w:t>
      </w:r>
      <w:r w:rsidRPr="00CF0BA5">
        <w:rPr>
          <w:rStyle w:val="StyleUnderline"/>
          <w:rFonts w:cs="Arial"/>
          <w:highlight w:val="cyan"/>
        </w:rPr>
        <w:t>plunging the world into</w:t>
      </w:r>
      <w:r w:rsidRPr="00CF0BA5">
        <w:rPr>
          <w:rStyle w:val="StyleUnderline"/>
          <w:rFonts w:cs="Arial"/>
        </w:rPr>
        <w:t xml:space="preserve"> </w:t>
      </w:r>
      <w:r w:rsidRPr="00CF0BA5">
        <w:rPr>
          <w:rStyle w:val="Emphasis"/>
        </w:rPr>
        <w:t>depths of oppression</w:t>
      </w:r>
      <w:r w:rsidRPr="00CF0BA5">
        <w:rPr>
          <w:rStyle w:val="StyleUnderline"/>
          <w:rFonts w:cs="Arial"/>
        </w:rPr>
        <w:t xml:space="preserve"> and </w:t>
      </w:r>
      <w:r w:rsidRPr="00CF0BA5">
        <w:rPr>
          <w:rStyle w:val="Emphasis"/>
          <w:highlight w:val="cyan"/>
        </w:rPr>
        <w:t>aggression</w:t>
      </w:r>
      <w:r w:rsidRPr="00CF0BA5">
        <w:rPr>
          <w:rStyle w:val="StyleUnderline"/>
          <w:rFonts w:cs="Arial"/>
        </w:rPr>
        <w:t xml:space="preserve"> that we have </w:t>
      </w:r>
      <w:r w:rsidRPr="00CF0BA5">
        <w:rPr>
          <w:rStyle w:val="Emphasis"/>
          <w:highlight w:val="cyan"/>
        </w:rPr>
        <w:t>not seen since</w:t>
      </w:r>
      <w:r w:rsidRPr="00CF0BA5">
        <w:rPr>
          <w:rFonts w:cs="Arial"/>
          <w:sz w:val="16"/>
        </w:rPr>
        <w:t xml:space="preserve"> the end of </w:t>
      </w:r>
      <w:r w:rsidRPr="00CF0BA5">
        <w:rPr>
          <w:rStyle w:val="Emphasis"/>
          <w:highlight w:val="cyan"/>
        </w:rPr>
        <w:t>World War II</w:t>
      </w:r>
      <w:r w:rsidRPr="00CF0BA5">
        <w:rPr>
          <w:rFonts w:cs="Arial"/>
          <w:sz w:val="16"/>
        </w:rPr>
        <w:t>. As a political scientist, I know that our theories and tools are not nearly good enough to tell us just how close we are getting to that point—until it happens.</w:t>
      </w:r>
    </w:p>
    <w:p w14:paraId="7EDA8F2E" w14:textId="77777777" w:rsidR="006B7075" w:rsidRPr="00FF004D" w:rsidRDefault="006B7075" w:rsidP="006B7075">
      <w:pPr>
        <w:rPr>
          <w:rFonts w:cs="Arial"/>
          <w:sz w:val="16"/>
        </w:rPr>
      </w:pPr>
    </w:p>
    <w:p w14:paraId="21B3E328" w14:textId="77777777" w:rsidR="006B7075" w:rsidRPr="00FF004D" w:rsidRDefault="006B7075" w:rsidP="006B7075">
      <w:pPr>
        <w:pStyle w:val="Heading4"/>
        <w:rPr>
          <w:rFonts w:cs="Arial"/>
        </w:rPr>
      </w:pPr>
      <w:r w:rsidRPr="00FF004D">
        <w:rPr>
          <w:rFonts w:cs="Arial"/>
        </w:rPr>
        <w:t xml:space="preserve">It’s the </w:t>
      </w:r>
      <w:r w:rsidRPr="00EC57B0">
        <w:rPr>
          <w:rFonts w:cs="Arial"/>
          <w:u w:val="single"/>
        </w:rPr>
        <w:t>key internal link</w:t>
      </w:r>
      <w:r w:rsidRPr="00FF004D">
        <w:rPr>
          <w:rFonts w:cs="Arial"/>
        </w:rPr>
        <w:t xml:space="preserve"> to growth---wage depression </w:t>
      </w:r>
      <w:r w:rsidRPr="00FF004D">
        <w:rPr>
          <w:rFonts w:cs="Arial"/>
          <w:u w:val="single"/>
        </w:rPr>
        <w:t>constrains worker supply</w:t>
      </w:r>
      <w:r w:rsidRPr="00FF004D">
        <w:rPr>
          <w:rFonts w:cs="Arial"/>
        </w:rPr>
        <w:t xml:space="preserve">, </w:t>
      </w:r>
      <w:r w:rsidRPr="00FF004D">
        <w:rPr>
          <w:rFonts w:cs="Arial"/>
          <w:u w:val="single"/>
        </w:rPr>
        <w:t>constrains output</w:t>
      </w:r>
      <w:r w:rsidRPr="00FF004D">
        <w:rPr>
          <w:rFonts w:cs="Arial"/>
        </w:rPr>
        <w:t xml:space="preserve">, and decreases </w:t>
      </w:r>
      <w:r w:rsidRPr="00FF004D">
        <w:rPr>
          <w:rFonts w:cs="Arial"/>
          <w:u w:val="single"/>
        </w:rPr>
        <w:t>investment</w:t>
      </w:r>
    </w:p>
    <w:p w14:paraId="0D1E2A5C" w14:textId="77777777" w:rsidR="006B7075" w:rsidRPr="00FF004D" w:rsidRDefault="006B7075" w:rsidP="006B7075">
      <w:pPr>
        <w:rPr>
          <w:rFonts w:cs="Arial"/>
        </w:rPr>
      </w:pPr>
      <w:r w:rsidRPr="00FF004D">
        <w:rPr>
          <w:rFonts w:cs="Arial"/>
        </w:rPr>
        <w:t xml:space="preserve">Sharon </w:t>
      </w:r>
      <w:r w:rsidRPr="00FF004D">
        <w:rPr>
          <w:rStyle w:val="Style13ptBold"/>
          <w:rFonts w:cs="Arial"/>
        </w:rPr>
        <w:t>Block &amp;</w:t>
      </w:r>
      <w:r w:rsidRPr="00FF004D">
        <w:rPr>
          <w:rFonts w:cs="Arial"/>
        </w:rPr>
        <w:t xml:space="preserve"> Benjamin </w:t>
      </w:r>
      <w:r w:rsidRPr="00FF004D">
        <w:rPr>
          <w:rStyle w:val="Style13ptBold"/>
          <w:rFonts w:cs="Arial"/>
        </w:rPr>
        <w:t>Elga 21</w:t>
      </w:r>
      <w:r w:rsidRPr="00FF004D">
        <w:rPr>
          <w:rFonts w:cs="Arial"/>
        </w:rPr>
        <w:t>. Sharon Block is the former executive director of the Labor and Worklife Program at Harvard Law School, where she also teaches. She currently serves as the Associate Administrator, Office of Information and Regulatory Affairs, Office of Management and Budget. Benjamin Elga is the founding executive director of Justice Catalyst and Justice Catalyst Law. “The Legal Case for Reform”. Inequality and the Labor Market: The Case for Greater Competition. Brookings Institution Press. (2021) https://www.jstor.org/stable/10.7864/j.ctv13vdhvm.7</w:t>
      </w:r>
    </w:p>
    <w:p w14:paraId="594BC112" w14:textId="77777777" w:rsidR="006B7075" w:rsidRPr="00FF004D" w:rsidRDefault="006B7075" w:rsidP="006B7075">
      <w:pPr>
        <w:rPr>
          <w:rStyle w:val="StyleUnderline"/>
          <w:rFonts w:cs="Arial"/>
        </w:rPr>
      </w:pPr>
      <w:r w:rsidRPr="00FF004D">
        <w:rPr>
          <w:rFonts w:cs="Arial"/>
          <w:sz w:val="16"/>
        </w:rPr>
        <w:t xml:space="preserve">Intuitively, </w:t>
      </w:r>
      <w:r w:rsidRPr="00FF004D">
        <w:rPr>
          <w:rStyle w:val="StyleUnderline"/>
          <w:rFonts w:cs="Arial"/>
        </w:rPr>
        <w:t>it seems likely that less expensive</w:t>
      </w:r>
      <w:r w:rsidRPr="00FF004D">
        <w:rPr>
          <w:rFonts w:cs="Arial"/>
          <w:sz w:val="16"/>
        </w:rPr>
        <w:t xml:space="preserve"> inputs or lower </w:t>
      </w:r>
      <w:r w:rsidRPr="00FF004D">
        <w:rPr>
          <w:rStyle w:val="StyleUnderline"/>
          <w:rFonts w:cs="Arial"/>
        </w:rPr>
        <w:t>wages would mean savings</w:t>
      </w:r>
      <w:r w:rsidRPr="00FF004D">
        <w:rPr>
          <w:rFonts w:cs="Arial"/>
          <w:sz w:val="16"/>
        </w:rPr>
        <w:t xml:space="preserve"> for firms to pass on to the consumers. </w:t>
      </w:r>
      <w:r w:rsidRPr="00FF004D">
        <w:rPr>
          <w:rStyle w:val="StyleUnderline"/>
          <w:rFonts w:cs="Arial"/>
        </w:rPr>
        <w:t xml:space="preserve">But it turns out that inefficiencies and </w:t>
      </w:r>
      <w:r w:rsidRPr="00FF004D">
        <w:rPr>
          <w:rStyle w:val="Emphasis"/>
        </w:rPr>
        <w:t>lack of competition</w:t>
      </w:r>
      <w:r w:rsidRPr="00FF004D">
        <w:rPr>
          <w:rFonts w:cs="Arial"/>
          <w:sz w:val="16"/>
        </w:rPr>
        <w:t xml:space="preserve"> in upstream markets </w:t>
      </w:r>
      <w:r w:rsidRPr="00FF004D">
        <w:rPr>
          <w:rStyle w:val="StyleUnderline"/>
          <w:rFonts w:cs="Arial"/>
        </w:rPr>
        <w:t xml:space="preserve">have ripple effects that can </w:t>
      </w:r>
      <w:r w:rsidRPr="00FF004D">
        <w:rPr>
          <w:rStyle w:val="Emphasis"/>
        </w:rPr>
        <w:t>harm everyone</w:t>
      </w:r>
      <w:r w:rsidRPr="00FF004D">
        <w:rPr>
          <w:rFonts w:cs="Arial"/>
          <w:sz w:val="16"/>
        </w:rPr>
        <w:t xml:space="preserve">. </w:t>
      </w:r>
      <w:r w:rsidRPr="00FF004D">
        <w:rPr>
          <w:rStyle w:val="StyleUnderline"/>
          <w:rFonts w:cs="Arial"/>
        </w:rPr>
        <w:t>In a competitive market, employers pay the market wage; when there are vacancies, a marginal increase in pay will follow</w:t>
      </w:r>
      <w:r w:rsidRPr="00FF004D">
        <w:rPr>
          <w:rFonts w:cs="Arial"/>
          <w:sz w:val="16"/>
        </w:rPr>
        <w:t xml:space="preserve"> so employers can fill those vacancies. </w:t>
      </w:r>
      <w:r w:rsidRPr="00FF004D">
        <w:rPr>
          <w:rStyle w:val="StyleUnderline"/>
          <w:rFonts w:cs="Arial"/>
        </w:rPr>
        <w:t xml:space="preserve">Labor </w:t>
      </w:r>
      <w:r w:rsidRPr="00F7056A">
        <w:rPr>
          <w:rStyle w:val="StyleUnderline"/>
          <w:rFonts w:cs="Arial"/>
          <w:highlight w:val="cyan"/>
        </w:rPr>
        <w:t>monopsonists</w:t>
      </w:r>
      <w:r w:rsidRPr="00FF004D">
        <w:rPr>
          <w:rStyle w:val="StyleUnderline"/>
          <w:rFonts w:cs="Arial"/>
        </w:rPr>
        <w:t xml:space="preserve"> have </w:t>
      </w:r>
      <w:r w:rsidRPr="00FF004D">
        <w:rPr>
          <w:rStyle w:val="Emphasis"/>
        </w:rPr>
        <w:t>different incentives</w:t>
      </w:r>
      <w:r w:rsidRPr="00FF004D">
        <w:rPr>
          <w:rFonts w:cs="Arial"/>
          <w:sz w:val="16"/>
        </w:rPr>
        <w:t xml:space="preserve">. </w:t>
      </w:r>
      <w:r w:rsidRPr="00F7056A">
        <w:rPr>
          <w:rStyle w:val="StyleUnderline"/>
          <w:rFonts w:cs="Arial"/>
        </w:rPr>
        <w:t xml:space="preserve">If they </w:t>
      </w:r>
      <w:r w:rsidRPr="00FF004D">
        <w:rPr>
          <w:rStyle w:val="StyleUnderline"/>
          <w:rFonts w:cs="Arial"/>
          <w:highlight w:val="cyan"/>
        </w:rPr>
        <w:t>raise pay to fill a</w:t>
      </w:r>
      <w:r w:rsidRPr="00FF004D">
        <w:rPr>
          <w:rStyle w:val="StyleUnderline"/>
          <w:rFonts w:cs="Arial"/>
        </w:rPr>
        <w:t xml:space="preserve"> marginal </w:t>
      </w:r>
      <w:r w:rsidRPr="00FF004D">
        <w:rPr>
          <w:rStyle w:val="StyleUnderline"/>
          <w:rFonts w:cs="Arial"/>
          <w:highlight w:val="cyan"/>
        </w:rPr>
        <w:t>vacancy, they</w:t>
      </w:r>
      <w:r w:rsidRPr="00FF004D">
        <w:rPr>
          <w:rStyle w:val="StyleUnderline"/>
          <w:rFonts w:cs="Arial"/>
        </w:rPr>
        <w:t xml:space="preserve"> might </w:t>
      </w:r>
      <w:r w:rsidRPr="00F7056A">
        <w:rPr>
          <w:rStyle w:val="StyleUnderline"/>
          <w:rFonts w:cs="Arial"/>
          <w:highlight w:val="cyan"/>
        </w:rPr>
        <w:t xml:space="preserve">also have to </w:t>
      </w:r>
      <w:r w:rsidRPr="00FF004D">
        <w:rPr>
          <w:rStyle w:val="StyleUnderline"/>
          <w:rFonts w:cs="Arial"/>
          <w:highlight w:val="cyan"/>
        </w:rPr>
        <w:t>raise pay for</w:t>
      </w:r>
      <w:r w:rsidRPr="00FF004D">
        <w:rPr>
          <w:rStyle w:val="StyleUnderline"/>
          <w:rFonts w:cs="Arial"/>
        </w:rPr>
        <w:t xml:space="preserve"> their </w:t>
      </w:r>
      <w:r w:rsidRPr="00FF004D">
        <w:rPr>
          <w:rStyle w:val="StyleUnderline"/>
          <w:rFonts w:cs="Arial"/>
          <w:highlight w:val="cyan"/>
        </w:rPr>
        <w:t>existing employees</w:t>
      </w:r>
      <w:r w:rsidRPr="00FF004D">
        <w:rPr>
          <w:rFonts w:cs="Arial"/>
          <w:sz w:val="16"/>
        </w:rPr>
        <w:t xml:space="preserve">. </w:t>
      </w:r>
      <w:r w:rsidRPr="00FF004D">
        <w:rPr>
          <w:rStyle w:val="StyleUnderline"/>
          <w:rFonts w:cs="Arial"/>
        </w:rPr>
        <w:t>The small increase in pay needed</w:t>
      </w:r>
      <w:r w:rsidRPr="00FF004D">
        <w:rPr>
          <w:rFonts w:cs="Arial"/>
          <w:sz w:val="16"/>
        </w:rPr>
        <w:t xml:space="preserve"> to attract one more worker </w:t>
      </w:r>
      <w:r w:rsidRPr="00FF004D">
        <w:rPr>
          <w:rStyle w:val="StyleUnderline"/>
          <w:rFonts w:cs="Arial"/>
        </w:rPr>
        <w:t xml:space="preserve">could </w:t>
      </w:r>
      <w:r w:rsidRPr="00FF004D">
        <w:rPr>
          <w:rStyle w:val="StyleUnderline"/>
          <w:rFonts w:cs="Arial"/>
          <w:highlight w:val="cyan"/>
        </w:rPr>
        <w:t>mean</w:t>
      </w:r>
      <w:r w:rsidRPr="00FF004D">
        <w:rPr>
          <w:rStyle w:val="StyleUnderline"/>
          <w:rFonts w:cs="Arial"/>
        </w:rPr>
        <w:t xml:space="preserve"> a </w:t>
      </w:r>
      <w:r w:rsidRPr="00FF004D">
        <w:rPr>
          <w:rStyle w:val="Emphasis"/>
          <w:highlight w:val="cyan"/>
        </w:rPr>
        <w:t>massive swing in overall labor cost</w:t>
      </w:r>
      <w:r w:rsidRPr="00FF004D">
        <w:rPr>
          <w:rFonts w:cs="Arial"/>
          <w:sz w:val="16"/>
        </w:rPr>
        <w:t xml:space="preserve"> (Krueger 2017). </w:t>
      </w:r>
      <w:r w:rsidRPr="00FF004D">
        <w:rPr>
          <w:rStyle w:val="StyleUnderline"/>
          <w:rFonts w:cs="Arial"/>
        </w:rPr>
        <w:t xml:space="preserve">So </w:t>
      </w:r>
      <w:r w:rsidRPr="00FF004D">
        <w:rPr>
          <w:rStyle w:val="StyleUnderline"/>
          <w:rFonts w:cs="Arial"/>
          <w:highlight w:val="cyan"/>
        </w:rPr>
        <w:t xml:space="preserve">even if </w:t>
      </w:r>
      <w:r w:rsidRPr="00F7056A">
        <w:rPr>
          <w:rStyle w:val="StyleUnderline"/>
          <w:rFonts w:cs="Arial"/>
          <w:highlight w:val="cyan"/>
        </w:rPr>
        <w:t>growth would</w:t>
      </w:r>
      <w:r w:rsidRPr="00FF004D">
        <w:rPr>
          <w:rStyle w:val="StyleUnderline"/>
          <w:rFonts w:cs="Arial"/>
        </w:rPr>
        <w:t xml:space="preserve"> generally </w:t>
      </w:r>
      <w:r w:rsidRPr="00F7056A">
        <w:rPr>
          <w:rStyle w:val="StyleUnderline"/>
          <w:rFonts w:cs="Arial"/>
          <w:highlight w:val="cyan"/>
        </w:rPr>
        <w:t>be good</w:t>
      </w:r>
      <w:r w:rsidRPr="00FF004D">
        <w:rPr>
          <w:rFonts w:cs="Arial"/>
          <w:sz w:val="16"/>
        </w:rPr>
        <w:t xml:space="preserve"> for the company, </w:t>
      </w:r>
      <w:r w:rsidRPr="00F7056A">
        <w:rPr>
          <w:rStyle w:val="StyleUnderline"/>
          <w:rFonts w:cs="Arial"/>
        </w:rPr>
        <w:t>they</w:t>
      </w:r>
      <w:r w:rsidRPr="00FF004D">
        <w:rPr>
          <w:rStyle w:val="StyleUnderline"/>
          <w:rFonts w:cs="Arial"/>
        </w:rPr>
        <w:t xml:space="preserve"> might </w:t>
      </w:r>
      <w:r w:rsidRPr="00FF004D">
        <w:rPr>
          <w:rStyle w:val="Emphasis"/>
          <w:highlight w:val="cyan"/>
        </w:rPr>
        <w:t>not be able to add the workers</w:t>
      </w:r>
      <w:r w:rsidRPr="00FF004D">
        <w:rPr>
          <w:rStyle w:val="StyleUnderline"/>
          <w:rFonts w:cs="Arial"/>
        </w:rPr>
        <w:t xml:space="preserve"> they need specifically </w:t>
      </w:r>
      <w:r w:rsidRPr="00FF004D">
        <w:rPr>
          <w:rStyle w:val="StyleUnderline"/>
          <w:rFonts w:cs="Arial"/>
          <w:highlight w:val="cyan"/>
        </w:rPr>
        <w:t>because of</w:t>
      </w:r>
      <w:r w:rsidRPr="00FF004D">
        <w:rPr>
          <w:rStyle w:val="StyleUnderline"/>
          <w:rFonts w:cs="Arial"/>
        </w:rPr>
        <w:t xml:space="preserve"> the </w:t>
      </w:r>
      <w:r w:rsidRPr="00FF004D">
        <w:rPr>
          <w:rStyle w:val="Emphasis"/>
        </w:rPr>
        <w:t xml:space="preserve">special dynamics of </w:t>
      </w:r>
      <w:r w:rsidRPr="00FF004D">
        <w:rPr>
          <w:rStyle w:val="Emphasis"/>
          <w:highlight w:val="cyan"/>
        </w:rPr>
        <w:t>controlling too much of the market</w:t>
      </w:r>
      <w:r w:rsidRPr="00FF004D">
        <w:rPr>
          <w:rStyle w:val="StyleUnderline"/>
          <w:rFonts w:cs="Arial"/>
        </w:rPr>
        <w:t>.</w:t>
      </w:r>
    </w:p>
    <w:p w14:paraId="4A3AAB7A" w14:textId="77777777" w:rsidR="006B7075" w:rsidRPr="00FF004D" w:rsidRDefault="006B7075" w:rsidP="006B7075">
      <w:pPr>
        <w:rPr>
          <w:rFonts w:cs="Arial"/>
          <w:sz w:val="16"/>
        </w:rPr>
      </w:pPr>
      <w:r w:rsidRPr="00FF004D">
        <w:rPr>
          <w:rFonts w:cs="Arial"/>
          <w:sz w:val="16"/>
        </w:rPr>
        <w:t xml:space="preserve">This is an extreme example, but </w:t>
      </w:r>
      <w:r w:rsidRPr="00FF004D">
        <w:rPr>
          <w:rStyle w:val="StyleUnderline"/>
          <w:rFonts w:cs="Arial"/>
        </w:rPr>
        <w:t xml:space="preserve">the same general principle applies when employers have the market power to </w:t>
      </w:r>
      <w:r w:rsidRPr="00FF004D">
        <w:rPr>
          <w:rStyle w:val="Emphasis"/>
        </w:rPr>
        <w:t>depress wages below competitive levels</w:t>
      </w:r>
      <w:r w:rsidRPr="00FF004D">
        <w:rPr>
          <w:rFonts w:cs="Arial"/>
          <w:sz w:val="16"/>
        </w:rPr>
        <w:t xml:space="preserve">. </w:t>
      </w:r>
      <w:r w:rsidRPr="00FF004D">
        <w:rPr>
          <w:rStyle w:val="StyleUnderline"/>
          <w:rFonts w:cs="Arial"/>
        </w:rPr>
        <w:t>When the marginal cost of filling vacancies and growing one’s business to efficient levels diverges from the firm’s</w:t>
      </w:r>
      <w:r w:rsidRPr="00FF004D">
        <w:rPr>
          <w:rFonts w:cs="Arial"/>
          <w:sz w:val="16"/>
        </w:rPr>
        <w:t xml:space="preserve"> individual </w:t>
      </w:r>
      <w:r w:rsidRPr="00FF004D">
        <w:rPr>
          <w:rStyle w:val="StyleUnderline"/>
          <w:rFonts w:cs="Arial"/>
        </w:rPr>
        <w:t>incentives</w:t>
      </w:r>
      <w:r w:rsidRPr="00FF004D">
        <w:rPr>
          <w:rFonts w:cs="Arial"/>
          <w:sz w:val="16"/>
        </w:rPr>
        <w:t xml:space="preserve"> for doing so, </w:t>
      </w:r>
      <w:r w:rsidRPr="00FF004D">
        <w:rPr>
          <w:rStyle w:val="Emphasis"/>
        </w:rPr>
        <w:t>firms are constricted and leave jobs unfilled</w:t>
      </w:r>
      <w:r w:rsidRPr="00FF004D">
        <w:rPr>
          <w:rFonts w:cs="Arial"/>
          <w:sz w:val="16"/>
        </w:rPr>
        <w:t xml:space="preserve">. </w:t>
      </w:r>
      <w:r w:rsidRPr="00FF004D">
        <w:rPr>
          <w:rStyle w:val="StyleUnderline"/>
          <w:rFonts w:cs="Arial"/>
          <w:highlight w:val="cyan"/>
        </w:rPr>
        <w:t>Constraining inputs</w:t>
      </w:r>
      <w:r w:rsidRPr="00F7056A">
        <w:rPr>
          <w:rStyle w:val="StyleUnderline"/>
          <w:rFonts w:cs="Arial"/>
        </w:rPr>
        <w:t xml:space="preserve"> like labor </w:t>
      </w:r>
      <w:r w:rsidRPr="00FF004D">
        <w:rPr>
          <w:rStyle w:val="StyleUnderline"/>
          <w:rFonts w:cs="Arial"/>
          <w:highlight w:val="cyan"/>
        </w:rPr>
        <w:t xml:space="preserve">leads to </w:t>
      </w:r>
      <w:r w:rsidRPr="00FF004D">
        <w:rPr>
          <w:rStyle w:val="Emphasis"/>
          <w:highlight w:val="cyan"/>
        </w:rPr>
        <w:t>constrained outputs</w:t>
      </w:r>
      <w:r w:rsidRPr="00FF004D">
        <w:rPr>
          <w:rFonts w:cs="Arial"/>
          <w:sz w:val="16"/>
        </w:rPr>
        <w:t xml:space="preserve">, </w:t>
      </w:r>
      <w:r w:rsidRPr="00FF004D">
        <w:rPr>
          <w:rStyle w:val="StyleUnderline"/>
          <w:rFonts w:cs="Arial"/>
        </w:rPr>
        <w:t>and if firms are producing less</w:t>
      </w:r>
      <w:r w:rsidRPr="00FF004D">
        <w:rPr>
          <w:rFonts w:cs="Arial"/>
          <w:sz w:val="16"/>
        </w:rPr>
        <w:t xml:space="preserve"> of the products that consumers want, </w:t>
      </w:r>
      <w:r w:rsidRPr="00FF004D">
        <w:rPr>
          <w:rStyle w:val="StyleUnderline"/>
          <w:rFonts w:cs="Arial"/>
        </w:rPr>
        <w:t>then prices for those products go up</w:t>
      </w:r>
      <w:r w:rsidRPr="00FF004D">
        <w:rPr>
          <w:rFonts w:cs="Arial"/>
          <w:sz w:val="16"/>
        </w:rPr>
        <w:t xml:space="preserve">. After all, </w:t>
      </w:r>
      <w:r w:rsidRPr="00FF004D">
        <w:rPr>
          <w:rStyle w:val="Emphasis"/>
        </w:rPr>
        <w:t>supply constraints and price increases are two sides of the same coin, economically</w:t>
      </w:r>
      <w:r w:rsidRPr="00FF004D">
        <w:rPr>
          <w:rFonts w:cs="Arial"/>
          <w:sz w:val="16"/>
        </w:rPr>
        <w:t xml:space="preserve">. </w:t>
      </w:r>
      <w:r w:rsidRPr="00FF004D">
        <w:rPr>
          <w:rStyle w:val="StyleUnderline"/>
          <w:rFonts w:cs="Arial"/>
          <w:highlight w:val="cyan"/>
        </w:rPr>
        <w:t>Fewer workers</w:t>
      </w:r>
      <w:r w:rsidRPr="00FF004D">
        <w:rPr>
          <w:rStyle w:val="StyleUnderline"/>
          <w:rFonts w:cs="Arial"/>
        </w:rPr>
        <w:t xml:space="preserve"> ultimately </w:t>
      </w:r>
      <w:r w:rsidRPr="00FF004D">
        <w:rPr>
          <w:rStyle w:val="StyleUnderline"/>
          <w:rFonts w:cs="Arial"/>
          <w:highlight w:val="cyan"/>
        </w:rPr>
        <w:t xml:space="preserve">means </w:t>
      </w:r>
      <w:r w:rsidRPr="00FF004D">
        <w:rPr>
          <w:rStyle w:val="Emphasis"/>
          <w:highlight w:val="cyan"/>
        </w:rPr>
        <w:t>fewer goods</w:t>
      </w:r>
      <w:r w:rsidRPr="00FF004D">
        <w:rPr>
          <w:rFonts w:cs="Arial"/>
          <w:sz w:val="16"/>
        </w:rPr>
        <w:t xml:space="preserve">, </w:t>
      </w:r>
      <w:r w:rsidRPr="00F7056A">
        <w:rPr>
          <w:rStyle w:val="StyleUnderline"/>
          <w:rFonts w:cs="Arial"/>
          <w:highlight w:val="cyan"/>
        </w:rPr>
        <w:t>and</w:t>
      </w:r>
      <w:r w:rsidRPr="00FF004D">
        <w:rPr>
          <w:rStyle w:val="StyleUnderline"/>
          <w:rFonts w:cs="Arial"/>
        </w:rPr>
        <w:t xml:space="preserve"> fewer goods </w:t>
      </w:r>
      <w:r w:rsidRPr="00F7056A">
        <w:rPr>
          <w:rStyle w:val="StyleUnderline"/>
          <w:rFonts w:cs="Arial"/>
        </w:rPr>
        <w:t xml:space="preserve">means </w:t>
      </w:r>
      <w:r w:rsidRPr="00FF004D">
        <w:rPr>
          <w:rStyle w:val="Emphasis"/>
          <w:highlight w:val="cyan"/>
        </w:rPr>
        <w:t>higher prices</w:t>
      </w:r>
      <w:r w:rsidRPr="00FF004D">
        <w:rPr>
          <w:rFonts w:cs="Arial"/>
          <w:sz w:val="16"/>
        </w:rPr>
        <w:t xml:space="preserve"> for the limited amount of goods available.4 Over time, </w:t>
      </w:r>
      <w:r w:rsidRPr="00FF004D">
        <w:rPr>
          <w:rStyle w:val="StyleUnderline"/>
          <w:rFonts w:cs="Arial"/>
        </w:rPr>
        <w:t xml:space="preserve">this </w:t>
      </w:r>
      <w:r w:rsidRPr="00F7056A">
        <w:rPr>
          <w:rStyle w:val="StyleUnderline"/>
          <w:rFonts w:cs="Arial"/>
        </w:rPr>
        <w:t>problem</w:t>
      </w:r>
      <w:r w:rsidRPr="00FF004D">
        <w:rPr>
          <w:rStyle w:val="StyleUnderline"/>
          <w:rFonts w:cs="Arial"/>
        </w:rPr>
        <w:t xml:space="preserve"> is </w:t>
      </w:r>
      <w:r w:rsidRPr="00FF004D">
        <w:rPr>
          <w:rStyle w:val="StyleUnderline"/>
          <w:rFonts w:cs="Arial"/>
          <w:highlight w:val="cyan"/>
        </w:rPr>
        <w:t xml:space="preserve">magnified because </w:t>
      </w:r>
      <w:r w:rsidRPr="00FF004D">
        <w:rPr>
          <w:rStyle w:val="Emphasis"/>
          <w:highlight w:val="cyan"/>
        </w:rPr>
        <w:t>fewer workers are incentivized to enter the field</w:t>
      </w:r>
      <w:r w:rsidRPr="00FF004D">
        <w:rPr>
          <w:rStyle w:val="StyleUnderline"/>
          <w:rFonts w:cs="Arial"/>
          <w:highlight w:val="cyan"/>
        </w:rPr>
        <w:t xml:space="preserve"> at all</w:t>
      </w:r>
      <w:r w:rsidRPr="00FF004D">
        <w:rPr>
          <w:rStyle w:val="StyleUnderline"/>
          <w:rFonts w:cs="Arial"/>
        </w:rPr>
        <w:t xml:space="preserve">. The supply of </w:t>
      </w:r>
      <w:r w:rsidRPr="00FF004D">
        <w:rPr>
          <w:rStyle w:val="Emphasis"/>
        </w:rPr>
        <w:t>qualified workers will go down</w:t>
      </w:r>
      <w:r w:rsidRPr="00FF004D">
        <w:rPr>
          <w:rFonts w:cs="Arial"/>
          <w:sz w:val="16"/>
        </w:rPr>
        <w:t xml:space="preserve">, further </w:t>
      </w:r>
      <w:r w:rsidRPr="00FF004D">
        <w:rPr>
          <w:rStyle w:val="StyleUnderline"/>
          <w:rFonts w:cs="Arial"/>
        </w:rPr>
        <w:t>reducing the firm’s ultimate output</w:t>
      </w:r>
      <w:r w:rsidRPr="00FF004D">
        <w:rPr>
          <w:rFonts w:cs="Arial"/>
          <w:sz w:val="16"/>
        </w:rPr>
        <w:t xml:space="preserve"> below efficient levels. In the end, </w:t>
      </w:r>
      <w:r w:rsidRPr="00FF004D">
        <w:rPr>
          <w:rStyle w:val="Emphasis"/>
        </w:rPr>
        <w:t>everyone suffers</w:t>
      </w:r>
      <w:r w:rsidRPr="00FF004D">
        <w:rPr>
          <w:rFonts w:cs="Arial"/>
          <w:sz w:val="16"/>
        </w:rPr>
        <w:t xml:space="preserve"> except the firm with market power, which captures outsized profits.</w:t>
      </w:r>
    </w:p>
    <w:p w14:paraId="47D13C4A" w14:textId="77777777" w:rsidR="006B7075" w:rsidRPr="00FF004D" w:rsidRDefault="006B7075" w:rsidP="006B7075">
      <w:pPr>
        <w:rPr>
          <w:rFonts w:cs="Arial"/>
          <w:sz w:val="16"/>
        </w:rPr>
      </w:pPr>
      <w:r w:rsidRPr="00FF004D">
        <w:rPr>
          <w:rStyle w:val="StyleUnderline"/>
          <w:rFonts w:cs="Arial"/>
        </w:rPr>
        <w:t xml:space="preserve">Think: </w:t>
      </w:r>
      <w:r w:rsidRPr="00FF004D">
        <w:rPr>
          <w:rStyle w:val="StyleUnderline"/>
          <w:rFonts w:cs="Arial"/>
          <w:highlight w:val="cyan"/>
        </w:rPr>
        <w:t xml:space="preserve">Why does America have a </w:t>
      </w:r>
      <w:r w:rsidRPr="00FF004D">
        <w:rPr>
          <w:rStyle w:val="Emphasis"/>
          <w:highlight w:val="cyan"/>
        </w:rPr>
        <w:t>chronic undersupply of nurses or teachers</w:t>
      </w:r>
      <w:r w:rsidRPr="00FF004D">
        <w:rPr>
          <w:rFonts w:cs="Arial"/>
          <w:sz w:val="16"/>
        </w:rPr>
        <w:t xml:space="preserve">, as well as stagnant wages (Council of Economic Advisers 2016)? </w:t>
      </w:r>
      <w:r w:rsidRPr="00F7056A">
        <w:rPr>
          <w:rStyle w:val="StyleUnderline"/>
          <w:rFonts w:cs="Arial"/>
          <w:highlight w:val="cyan"/>
        </w:rPr>
        <w:t xml:space="preserve">In a competitive market, undersupply would lead to </w:t>
      </w:r>
      <w:r w:rsidRPr="00F7056A">
        <w:rPr>
          <w:rStyle w:val="Emphasis"/>
          <w:highlight w:val="cyan"/>
        </w:rPr>
        <w:t>higher wages and increased entry</w:t>
      </w:r>
      <w:r w:rsidRPr="00FF004D">
        <w:rPr>
          <w:rFonts w:cs="Arial"/>
          <w:sz w:val="16"/>
        </w:rPr>
        <w:t xml:space="preserve"> to the field. </w:t>
      </w:r>
      <w:r w:rsidRPr="00F7056A">
        <w:rPr>
          <w:rStyle w:val="StyleUnderline"/>
          <w:rFonts w:cs="Arial"/>
        </w:rPr>
        <w:t>If wages</w:t>
      </w:r>
      <w:r w:rsidRPr="00FF004D">
        <w:rPr>
          <w:rStyle w:val="StyleUnderline"/>
          <w:rFonts w:cs="Arial"/>
        </w:rPr>
        <w:t xml:space="preserve"> are </w:t>
      </w:r>
      <w:r w:rsidRPr="00F7056A">
        <w:rPr>
          <w:rStyle w:val="StyleUnderline"/>
          <w:rFonts w:cs="Arial"/>
        </w:rPr>
        <w:t xml:space="preserve">inefficiently underpriced, </w:t>
      </w:r>
      <w:r w:rsidRPr="00FF004D">
        <w:rPr>
          <w:rStyle w:val="StyleUnderline"/>
          <w:rFonts w:cs="Arial"/>
        </w:rPr>
        <w:t xml:space="preserve">we end up </w:t>
      </w:r>
      <w:r w:rsidRPr="00F7056A">
        <w:rPr>
          <w:rStyle w:val="StyleUnderline"/>
          <w:rFonts w:cs="Arial"/>
        </w:rPr>
        <w:t>without enough nurses and ballooning healthcare costs</w:t>
      </w:r>
      <w:r w:rsidRPr="00FF004D">
        <w:rPr>
          <w:rFonts w:cs="Arial"/>
          <w:sz w:val="16"/>
        </w:rPr>
        <w:t xml:space="preserve">. (Not to mention that, in the case of nurses, we end up with worse health outcomes for consumers!) </w:t>
      </w:r>
      <w:r w:rsidRPr="00FF004D">
        <w:rPr>
          <w:rStyle w:val="StyleUnderline"/>
          <w:rFonts w:cs="Arial"/>
        </w:rPr>
        <w:t xml:space="preserve">This is part of the reason it is so </w:t>
      </w:r>
      <w:r w:rsidRPr="00FF004D">
        <w:rPr>
          <w:rStyle w:val="StyleUnderline"/>
          <w:rFonts w:cs="Arial"/>
          <w:highlight w:val="cyan"/>
        </w:rPr>
        <w:t>problematic to interpret</w:t>
      </w:r>
      <w:r w:rsidRPr="00FF004D">
        <w:rPr>
          <w:rStyle w:val="StyleUnderline"/>
          <w:rFonts w:cs="Arial"/>
        </w:rPr>
        <w:t xml:space="preserve"> the </w:t>
      </w:r>
      <w:r w:rsidRPr="00FF004D">
        <w:rPr>
          <w:rStyle w:val="StyleUnderline"/>
          <w:rFonts w:cs="Arial"/>
          <w:highlight w:val="cyan"/>
        </w:rPr>
        <w:t>c</w:t>
      </w:r>
      <w:r w:rsidRPr="00FF004D">
        <w:rPr>
          <w:rStyle w:val="StyleUnderline"/>
          <w:rFonts w:cs="Arial"/>
        </w:rPr>
        <w:t xml:space="preserve">onsumer </w:t>
      </w:r>
      <w:r w:rsidRPr="00FF004D">
        <w:rPr>
          <w:rStyle w:val="StyleUnderline"/>
          <w:rFonts w:cs="Arial"/>
          <w:highlight w:val="cyan"/>
        </w:rPr>
        <w:t>w</w:t>
      </w:r>
      <w:r w:rsidRPr="00FF004D">
        <w:rPr>
          <w:rStyle w:val="StyleUnderline"/>
          <w:rFonts w:cs="Arial"/>
        </w:rPr>
        <w:t xml:space="preserve">elfare </w:t>
      </w:r>
      <w:r w:rsidRPr="00FF004D">
        <w:rPr>
          <w:rStyle w:val="StyleUnderline"/>
          <w:rFonts w:cs="Arial"/>
          <w:highlight w:val="cyan"/>
        </w:rPr>
        <w:t>s</w:t>
      </w:r>
      <w:r w:rsidRPr="00FF004D">
        <w:rPr>
          <w:rStyle w:val="StyleUnderline"/>
          <w:rFonts w:cs="Arial"/>
        </w:rPr>
        <w:t xml:space="preserve">tandard </w:t>
      </w:r>
      <w:r w:rsidRPr="00FF004D">
        <w:rPr>
          <w:rStyle w:val="StyleUnderline"/>
          <w:rFonts w:cs="Arial"/>
          <w:highlight w:val="cyan"/>
        </w:rPr>
        <w:t>to mean</w:t>
      </w:r>
      <w:r w:rsidRPr="00FF004D">
        <w:rPr>
          <w:rStyle w:val="StyleUnderline"/>
          <w:rFonts w:cs="Arial"/>
        </w:rPr>
        <w:t xml:space="preserve"> that </w:t>
      </w:r>
      <w:r w:rsidRPr="00FF004D">
        <w:rPr>
          <w:rStyle w:val="Emphasis"/>
          <w:highlight w:val="cyan"/>
        </w:rPr>
        <w:t>short-term</w:t>
      </w:r>
      <w:r w:rsidRPr="00FF004D">
        <w:rPr>
          <w:rStyle w:val="StyleUnderline"/>
          <w:rFonts w:cs="Arial"/>
          <w:highlight w:val="cyan"/>
        </w:rPr>
        <w:t xml:space="preserve"> consumer prices</w:t>
      </w:r>
      <w:r w:rsidRPr="00FF004D">
        <w:rPr>
          <w:rFonts w:cs="Arial"/>
          <w:sz w:val="16"/>
        </w:rPr>
        <w:t xml:space="preserve"> are increased: </w:t>
      </w:r>
      <w:r w:rsidRPr="00FF004D">
        <w:rPr>
          <w:rStyle w:val="StyleUnderline"/>
          <w:rFonts w:cs="Arial"/>
        </w:rPr>
        <w:t xml:space="preserve">presumed </w:t>
      </w:r>
      <w:r w:rsidRPr="00FF004D">
        <w:rPr>
          <w:rStyle w:val="StyleUnderline"/>
          <w:rFonts w:cs="Arial"/>
          <w:highlight w:val="cyan"/>
        </w:rPr>
        <w:t>price effects</w:t>
      </w:r>
      <w:r w:rsidRPr="00F7056A">
        <w:rPr>
          <w:rStyle w:val="StyleUnderline"/>
          <w:rFonts w:cs="Arial"/>
        </w:rPr>
        <w:t xml:space="preserve"> </w:t>
      </w:r>
      <w:r w:rsidRPr="00FF004D">
        <w:rPr>
          <w:rStyle w:val="StyleUnderline"/>
          <w:rFonts w:cs="Arial"/>
        </w:rPr>
        <w:t xml:space="preserve">could be </w:t>
      </w:r>
      <w:r w:rsidRPr="00FF004D">
        <w:rPr>
          <w:rStyle w:val="Emphasis"/>
          <w:highlight w:val="cyan"/>
        </w:rPr>
        <w:t>irrelevant</w:t>
      </w:r>
      <w:r w:rsidRPr="00FF004D">
        <w:rPr>
          <w:rStyle w:val="StyleUnderline"/>
          <w:rFonts w:cs="Arial"/>
          <w:highlight w:val="cyan"/>
        </w:rPr>
        <w:t xml:space="preserve"> or </w:t>
      </w:r>
      <w:r w:rsidRPr="00FF004D">
        <w:rPr>
          <w:rStyle w:val="Emphasis"/>
          <w:highlight w:val="cyan"/>
        </w:rPr>
        <w:t>misleading</w:t>
      </w:r>
      <w:r w:rsidRPr="00FF004D">
        <w:rPr>
          <w:rFonts w:cs="Arial"/>
          <w:sz w:val="16"/>
        </w:rPr>
        <w:t xml:space="preserve"> as to the overall effect on consumers.</w:t>
      </w:r>
    </w:p>
    <w:p w14:paraId="4102BBF9" w14:textId="77777777" w:rsidR="006B7075" w:rsidRPr="00FF004D" w:rsidRDefault="006B7075" w:rsidP="006B7075">
      <w:pPr>
        <w:rPr>
          <w:rFonts w:cs="Arial"/>
          <w:sz w:val="16"/>
        </w:rPr>
      </w:pPr>
      <w:r w:rsidRPr="00FF004D">
        <w:rPr>
          <w:rStyle w:val="StyleUnderline"/>
          <w:rFonts w:cs="Arial"/>
        </w:rPr>
        <w:t>Antitrust</w:t>
      </w:r>
      <w:r w:rsidRPr="00FF004D">
        <w:rPr>
          <w:rFonts w:cs="Arial"/>
          <w:sz w:val="16"/>
        </w:rPr>
        <w:t xml:space="preserve"> enforcement </w:t>
      </w:r>
      <w:r w:rsidRPr="00FF004D">
        <w:rPr>
          <w:rStyle w:val="StyleUnderline"/>
          <w:rFonts w:cs="Arial"/>
        </w:rPr>
        <w:t>is supposed to be dynamic and to be able to keep up with the state of economic theory</w:t>
      </w:r>
      <w:r w:rsidRPr="00FF004D">
        <w:rPr>
          <w:rFonts w:cs="Arial"/>
          <w:sz w:val="16"/>
        </w:rPr>
        <w:t xml:space="preserve">.5 But </w:t>
      </w:r>
      <w:r w:rsidRPr="00FF004D">
        <w:rPr>
          <w:rStyle w:val="Emphasis"/>
        </w:rPr>
        <w:t>this</w:t>
      </w:r>
      <w:r w:rsidRPr="00FF004D">
        <w:rPr>
          <w:rFonts w:cs="Arial"/>
          <w:sz w:val="16"/>
        </w:rPr>
        <w:t xml:space="preserve"> cross-pollination </w:t>
      </w:r>
      <w:r w:rsidRPr="00FF004D">
        <w:rPr>
          <w:rStyle w:val="Emphasis"/>
        </w:rPr>
        <w:t>is</w:t>
      </w:r>
      <w:r w:rsidRPr="00FF004D">
        <w:rPr>
          <w:rStyle w:val="Emphasis"/>
          <w:highlight w:val="cyan"/>
        </w:rPr>
        <w:t xml:space="preserve"> </w:t>
      </w:r>
      <w:r w:rsidRPr="00FF004D">
        <w:rPr>
          <w:rStyle w:val="Emphasis"/>
        </w:rPr>
        <w:t>not in evidence</w:t>
      </w:r>
      <w:r w:rsidRPr="00FF004D">
        <w:rPr>
          <w:rFonts w:cs="Arial"/>
          <w:sz w:val="16"/>
        </w:rPr>
        <w:t>. For example, even though inefficiency anywhere in the supply chain leads to worse outcomes for consumers, product market cases outnumber labor market cases by a factor of nearly 15, and in mergers by closer to 35. Moreover, no recent merger has been blocked on the basis of labor market effects alone (Levi 1948, 540, fn10). A quick foray into how antitrust law has developed follows.</w:t>
      </w:r>
    </w:p>
    <w:p w14:paraId="20F2182D" w14:textId="77777777" w:rsidR="006B7075" w:rsidRPr="00FF004D" w:rsidRDefault="006B7075" w:rsidP="006B7075">
      <w:pPr>
        <w:rPr>
          <w:rFonts w:cs="Arial"/>
          <w:sz w:val="16"/>
        </w:rPr>
      </w:pPr>
    </w:p>
    <w:p w14:paraId="02962C3A" w14:textId="77777777" w:rsidR="006B7075" w:rsidRPr="00FF004D" w:rsidRDefault="006B7075" w:rsidP="006B7075">
      <w:pPr>
        <w:pStyle w:val="Heading4"/>
        <w:rPr>
          <w:rFonts w:cs="Arial"/>
        </w:rPr>
      </w:pPr>
      <w:r w:rsidRPr="00FF004D">
        <w:rPr>
          <w:rFonts w:cs="Arial"/>
        </w:rPr>
        <w:lastRenderedPageBreak/>
        <w:t xml:space="preserve">Slow growth </w:t>
      </w:r>
      <w:r w:rsidRPr="00FF004D">
        <w:rPr>
          <w:rFonts w:cs="Arial"/>
          <w:u w:val="single"/>
        </w:rPr>
        <w:t>collapses</w:t>
      </w:r>
      <w:r w:rsidRPr="00FF004D">
        <w:rPr>
          <w:rFonts w:cs="Arial"/>
        </w:rPr>
        <w:t xml:space="preserve"> the liberal order AND causes </w:t>
      </w:r>
      <w:r w:rsidRPr="00F7056A">
        <w:rPr>
          <w:rFonts w:cs="Arial"/>
          <w:u w:val="single"/>
        </w:rPr>
        <w:t>global hotspot escalation</w:t>
      </w:r>
      <w:r w:rsidRPr="00FF004D">
        <w:rPr>
          <w:rFonts w:cs="Arial"/>
        </w:rPr>
        <w:t>---</w:t>
      </w:r>
      <w:r w:rsidRPr="00F7056A">
        <w:rPr>
          <w:rFonts w:cs="Arial"/>
          <w:u w:val="single"/>
        </w:rPr>
        <w:t>extinction</w:t>
      </w:r>
    </w:p>
    <w:p w14:paraId="562B512F" w14:textId="77777777" w:rsidR="006B7075" w:rsidRPr="00FF004D" w:rsidRDefault="006B7075" w:rsidP="006B7075">
      <w:pPr>
        <w:rPr>
          <w:rFonts w:cs="Arial"/>
        </w:rPr>
      </w:pPr>
      <w:r w:rsidRPr="00FF004D">
        <w:rPr>
          <w:rFonts w:cs="Arial"/>
        </w:rPr>
        <w:t xml:space="preserve">Michael </w:t>
      </w:r>
      <w:r w:rsidRPr="00FF004D">
        <w:rPr>
          <w:rStyle w:val="Style13ptBold"/>
          <w:rFonts w:cs="Arial"/>
        </w:rPr>
        <w:t>Oppenheimer 21</w:t>
      </w:r>
      <w:r w:rsidRPr="00FF004D">
        <w:rPr>
          <w:rFonts w:cs="Arial"/>
        </w:rPr>
        <w:t>. 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 The Future of Global Affairs: Managing Discontinuity, Disruption and Destruction. “The Turbulent Future of International Relations.”</w:t>
      </w:r>
    </w:p>
    <w:p w14:paraId="56D6670B" w14:textId="77777777" w:rsidR="006B7075" w:rsidRPr="00FF004D" w:rsidRDefault="006B7075" w:rsidP="006B7075">
      <w:pPr>
        <w:rPr>
          <w:rFonts w:cs="Arial"/>
          <w:sz w:val="16"/>
        </w:rPr>
      </w:pPr>
      <w:r w:rsidRPr="00FF004D">
        <w:rPr>
          <w:rFonts w:cs="Arial"/>
          <w:sz w:val="16"/>
        </w:rPr>
        <w:t xml:space="preserve">Four </w:t>
      </w:r>
      <w:r w:rsidRPr="00FF004D">
        <w:rPr>
          <w:rStyle w:val="StyleUnderline"/>
          <w:rFonts w:cs="Arial"/>
        </w:rPr>
        <w:t>structural forces</w:t>
      </w:r>
      <w:r w:rsidRPr="00FF004D">
        <w:rPr>
          <w:rFonts w:cs="Arial"/>
          <w:sz w:val="16"/>
        </w:rPr>
        <w:t xml:space="preserve"> will </w:t>
      </w:r>
      <w:r w:rsidRPr="00FF004D">
        <w:rPr>
          <w:rStyle w:val="Emphasis"/>
        </w:rPr>
        <w:t>shape</w:t>
      </w:r>
      <w:r w:rsidRPr="00FF004D">
        <w:rPr>
          <w:rFonts w:cs="Arial"/>
          <w:sz w:val="16"/>
        </w:rPr>
        <w:t xml:space="preserve"> </w:t>
      </w:r>
      <w:r w:rsidRPr="00FF004D">
        <w:rPr>
          <w:rStyle w:val="StyleUnderline"/>
          <w:rFonts w:cs="Arial"/>
        </w:rPr>
        <w:t>the future</w:t>
      </w:r>
      <w:r w:rsidRPr="00FF004D">
        <w:rPr>
          <w:rFonts w:cs="Arial"/>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FF004D">
        <w:rPr>
          <w:rStyle w:val="Emphasis"/>
          <w:highlight w:val="cyan"/>
        </w:rPr>
        <w:t>secular</w:t>
      </w:r>
      <w:r w:rsidRPr="00FF004D">
        <w:rPr>
          <w:rStyle w:val="Emphasis"/>
        </w:rPr>
        <w:t xml:space="preserve"> economic </w:t>
      </w:r>
      <w:r w:rsidRPr="00FF004D">
        <w:rPr>
          <w:rStyle w:val="Emphasis"/>
          <w:highlight w:val="cyan"/>
        </w:rPr>
        <w:t>stagnation</w:t>
      </w:r>
      <w:r w:rsidRPr="00FF004D">
        <w:rPr>
          <w:rFonts w:cs="Arial"/>
          <w:sz w:val="16"/>
        </w:rPr>
        <w:t xml:space="preserve">, a </w:t>
      </w:r>
      <w:r w:rsidRPr="00FF004D">
        <w:rPr>
          <w:rStyle w:val="StyleUnderline"/>
          <w:rFonts w:cs="Arial"/>
          <w:highlight w:val="cyan"/>
        </w:rPr>
        <w:t>product of</w:t>
      </w:r>
      <w:r w:rsidRPr="00FF004D">
        <w:rPr>
          <w:rFonts w:cs="Arial"/>
          <w:sz w:val="16"/>
          <w:highlight w:val="cyan"/>
        </w:rPr>
        <w:t xml:space="preserve"> </w:t>
      </w:r>
      <w:r w:rsidRPr="00FF004D">
        <w:rPr>
          <w:rStyle w:val="Emphasis"/>
          <w:highlight w:val="cyan"/>
        </w:rPr>
        <w:t>long</w:t>
      </w:r>
      <w:r w:rsidRPr="00FF004D">
        <w:rPr>
          <w:rFonts w:cs="Arial"/>
          <w:sz w:val="16"/>
        </w:rPr>
        <w:t xml:space="preserve">er </w:t>
      </w:r>
      <w:r w:rsidRPr="00FF004D">
        <w:rPr>
          <w:rStyle w:val="Emphasis"/>
          <w:highlight w:val="cyan"/>
        </w:rPr>
        <w:t>term</w:t>
      </w:r>
      <w:r w:rsidRPr="00FF004D">
        <w:rPr>
          <w:rFonts w:cs="Arial"/>
          <w:sz w:val="16"/>
        </w:rPr>
        <w:t xml:space="preserve"> </w:t>
      </w:r>
      <w:r w:rsidRPr="00FF004D">
        <w:rPr>
          <w:rStyle w:val="StyleUnderline"/>
          <w:rFonts w:cs="Arial"/>
        </w:rPr>
        <w:t xml:space="preserve">global </w:t>
      </w:r>
      <w:r w:rsidRPr="00FF004D">
        <w:rPr>
          <w:rStyle w:val="StyleUnderline"/>
          <w:rFonts w:cs="Arial"/>
          <w:highlight w:val="cyan"/>
        </w:rPr>
        <w:t>decline</w:t>
      </w:r>
      <w:r w:rsidRPr="00FF004D">
        <w:rPr>
          <w:rFonts w:cs="Arial"/>
          <w:sz w:val="16"/>
        </w:rPr>
        <w:t xml:space="preserve"> in birth rates combined with aging populations.4 These structural forces do not determine everything. </w:t>
      </w:r>
      <w:r w:rsidRPr="00FF004D">
        <w:rPr>
          <w:rStyle w:val="Emphasis"/>
          <w:highlight w:val="cyan"/>
        </w:rPr>
        <w:t>Environment</w:t>
      </w:r>
      <w:r w:rsidRPr="00FF004D">
        <w:rPr>
          <w:rFonts w:cs="Arial"/>
          <w:sz w:val="16"/>
        </w:rPr>
        <w:t xml:space="preserve">al events, </w:t>
      </w:r>
      <w:r w:rsidRPr="00FF004D">
        <w:rPr>
          <w:rStyle w:val="Emphasis"/>
        </w:rPr>
        <w:t xml:space="preserve">global </w:t>
      </w:r>
      <w:r w:rsidRPr="00FF004D">
        <w:rPr>
          <w:rStyle w:val="Emphasis"/>
          <w:highlight w:val="cyan"/>
        </w:rPr>
        <w:t>health</w:t>
      </w:r>
      <w:r w:rsidRPr="00FF004D">
        <w:rPr>
          <w:rFonts w:cs="Arial"/>
          <w:sz w:val="16"/>
        </w:rPr>
        <w:t xml:space="preserve"> </w:t>
      </w:r>
      <w:r w:rsidRPr="00FF004D">
        <w:rPr>
          <w:rStyle w:val="StyleUnderline"/>
          <w:rFonts w:cs="Arial"/>
        </w:rPr>
        <w:t>challenges</w:t>
      </w:r>
      <w:r w:rsidRPr="00FF004D">
        <w:rPr>
          <w:rFonts w:cs="Arial"/>
          <w:sz w:val="16"/>
        </w:rPr>
        <w:t xml:space="preserve">, </w:t>
      </w:r>
      <w:r w:rsidRPr="00FF004D">
        <w:rPr>
          <w:rStyle w:val="Emphasis"/>
        </w:rPr>
        <w:t>internal political developments</w:t>
      </w:r>
      <w:r w:rsidRPr="00FF004D">
        <w:rPr>
          <w:rFonts w:cs="Arial"/>
          <w:sz w:val="16"/>
        </w:rPr>
        <w:t xml:space="preserve">, policy mistakes, </w:t>
      </w:r>
      <w:r w:rsidRPr="00FF004D">
        <w:rPr>
          <w:rStyle w:val="Emphasis"/>
          <w:highlight w:val="cyan"/>
        </w:rPr>
        <w:t>tech</w:t>
      </w:r>
      <w:r w:rsidRPr="00FF004D">
        <w:rPr>
          <w:rStyle w:val="Emphasis"/>
        </w:rPr>
        <w:t>nology breakthroughs</w:t>
      </w:r>
      <w:r w:rsidRPr="00FF004D">
        <w:rPr>
          <w:rFonts w:cs="Arial"/>
          <w:sz w:val="16"/>
        </w:rPr>
        <w:t xml:space="preserve"> or failures, will </w:t>
      </w:r>
      <w:r w:rsidRPr="00FF004D">
        <w:rPr>
          <w:rStyle w:val="StyleUnderline"/>
          <w:rFonts w:cs="Arial"/>
          <w:highlight w:val="cyan"/>
        </w:rPr>
        <w:t>intersect</w:t>
      </w:r>
      <w:r w:rsidRPr="00FF004D">
        <w:rPr>
          <w:rStyle w:val="StyleUnderline"/>
          <w:rFonts w:cs="Arial"/>
        </w:rPr>
        <w:t xml:space="preserve"> with structure to</w:t>
      </w:r>
      <w:r w:rsidRPr="00FF004D">
        <w:rPr>
          <w:rFonts w:cs="Arial"/>
          <w:sz w:val="16"/>
        </w:rPr>
        <w:t xml:space="preserve"> </w:t>
      </w:r>
      <w:r w:rsidRPr="00FF004D">
        <w:rPr>
          <w:rStyle w:val="Emphasis"/>
        </w:rPr>
        <w:t>define</w:t>
      </w:r>
      <w:r w:rsidRPr="00FF004D">
        <w:rPr>
          <w:rFonts w:cs="Arial"/>
          <w:sz w:val="16"/>
        </w:rPr>
        <w:t xml:space="preserve"> </w:t>
      </w:r>
      <w:r w:rsidRPr="00FF004D">
        <w:rPr>
          <w:rStyle w:val="StyleUnderline"/>
          <w:rFonts w:cs="Arial"/>
        </w:rPr>
        <w:t>our future</w:t>
      </w:r>
      <w:r w:rsidRPr="00FF004D">
        <w:rPr>
          <w:rFonts w:cs="Arial"/>
          <w:sz w:val="16"/>
        </w:rPr>
        <w:t xml:space="preserve">. But these four </w:t>
      </w:r>
      <w:r w:rsidRPr="00FF004D">
        <w:rPr>
          <w:rStyle w:val="StyleUnderline"/>
          <w:rFonts w:cs="Arial"/>
        </w:rPr>
        <w:t xml:space="preserve">structural forces </w:t>
      </w:r>
      <w:r w:rsidRPr="00FF004D">
        <w:rPr>
          <w:rStyle w:val="StyleUnderline"/>
          <w:rFonts w:cs="Arial"/>
          <w:highlight w:val="cyan"/>
        </w:rPr>
        <w:t>will</w:t>
      </w:r>
      <w:r w:rsidRPr="00FF004D">
        <w:rPr>
          <w:rFonts w:cs="Arial"/>
          <w:sz w:val="16"/>
          <w:highlight w:val="cyan"/>
        </w:rPr>
        <w:t xml:space="preserve"> </w:t>
      </w:r>
      <w:r w:rsidRPr="00FF004D">
        <w:rPr>
          <w:rStyle w:val="Emphasis"/>
          <w:highlight w:val="cyan"/>
        </w:rPr>
        <w:t>impact</w:t>
      </w:r>
      <w:r w:rsidRPr="00FF004D">
        <w:rPr>
          <w:rFonts w:cs="Arial"/>
          <w:sz w:val="16"/>
        </w:rPr>
        <w:t xml:space="preserve"> </w:t>
      </w:r>
      <w:r w:rsidRPr="00FF004D">
        <w:rPr>
          <w:rStyle w:val="StyleUnderline"/>
          <w:rFonts w:cs="Arial"/>
        </w:rPr>
        <w:t>the way states behave, in the</w:t>
      </w:r>
      <w:r w:rsidRPr="00FF004D">
        <w:rPr>
          <w:rFonts w:cs="Arial"/>
          <w:sz w:val="16"/>
        </w:rPr>
        <w:t xml:space="preserve"> </w:t>
      </w:r>
      <w:r w:rsidRPr="00FF004D">
        <w:rPr>
          <w:rStyle w:val="Emphasis"/>
          <w:highlight w:val="cyan"/>
        </w:rPr>
        <w:t>capacity</w:t>
      </w:r>
      <w:r w:rsidRPr="00FF004D">
        <w:rPr>
          <w:rFonts w:cs="Arial"/>
          <w:sz w:val="16"/>
        </w:rPr>
        <w:t xml:space="preserve"> </w:t>
      </w:r>
      <w:r w:rsidRPr="00FF004D">
        <w:rPr>
          <w:rStyle w:val="StyleUnderline"/>
          <w:rFonts w:cs="Arial"/>
        </w:rPr>
        <w:t xml:space="preserve">of great powers </w:t>
      </w:r>
      <w:r w:rsidRPr="00FF004D">
        <w:rPr>
          <w:rStyle w:val="StyleUnderline"/>
          <w:rFonts w:cs="Arial"/>
          <w:highlight w:val="cyan"/>
        </w:rPr>
        <w:t>to</w:t>
      </w:r>
      <w:r w:rsidRPr="00FF004D">
        <w:rPr>
          <w:rFonts w:cs="Arial"/>
          <w:sz w:val="16"/>
        </w:rPr>
        <w:t xml:space="preserve"> </w:t>
      </w:r>
      <w:r w:rsidRPr="00FF004D">
        <w:rPr>
          <w:rStyle w:val="Emphasis"/>
        </w:rPr>
        <w:t>manage</w:t>
      </w:r>
      <w:r w:rsidRPr="00FF004D">
        <w:rPr>
          <w:rFonts w:cs="Arial"/>
          <w:sz w:val="16"/>
        </w:rPr>
        <w:t xml:space="preserve"> their </w:t>
      </w:r>
      <w:r w:rsidRPr="00FF004D">
        <w:rPr>
          <w:rStyle w:val="Emphasis"/>
        </w:rPr>
        <w:t>differences</w:t>
      </w:r>
      <w:r w:rsidRPr="00FF004D">
        <w:rPr>
          <w:rFonts w:cs="Arial"/>
          <w:sz w:val="16"/>
        </w:rPr>
        <w:t xml:space="preserve">, </w:t>
      </w:r>
      <w:r w:rsidRPr="00FF004D">
        <w:rPr>
          <w:rStyle w:val="StyleUnderline"/>
          <w:rFonts w:cs="Arial"/>
        </w:rPr>
        <w:t xml:space="preserve">and to act collectively to </w:t>
      </w:r>
      <w:r w:rsidRPr="00FF004D">
        <w:rPr>
          <w:rStyle w:val="StyleUnderline"/>
          <w:rFonts w:cs="Arial"/>
          <w:highlight w:val="cyan"/>
        </w:rPr>
        <w:t>settle</w:t>
      </w:r>
      <w:r w:rsidRPr="00FF004D">
        <w:rPr>
          <w:rFonts w:cs="Arial"/>
          <w:sz w:val="16"/>
        </w:rPr>
        <w:t xml:space="preserve">, rather than exploit, </w:t>
      </w:r>
      <w:r w:rsidRPr="00FF004D">
        <w:rPr>
          <w:rStyle w:val="StyleUnderline"/>
          <w:rFonts w:cs="Arial"/>
        </w:rPr>
        <w:t xml:space="preserve">the inevitable </w:t>
      </w:r>
      <w:r w:rsidRPr="00FF004D">
        <w:rPr>
          <w:rStyle w:val="StyleUnderline"/>
          <w:rFonts w:cs="Arial"/>
          <w:highlight w:val="cyan"/>
        </w:rPr>
        <w:t>shocks</w:t>
      </w:r>
      <w:r w:rsidRPr="00FF004D">
        <w:rPr>
          <w:rStyle w:val="StyleUnderline"/>
          <w:rFonts w:cs="Arial"/>
        </w:rPr>
        <w:t xml:space="preserve"> of the next decade</w:t>
      </w:r>
      <w:r w:rsidRPr="00FF004D">
        <w:rPr>
          <w:rFonts w:cs="Arial"/>
          <w:sz w:val="16"/>
        </w:rPr>
        <w:t>.</w:t>
      </w:r>
    </w:p>
    <w:p w14:paraId="7A3C0236" w14:textId="77777777" w:rsidR="006B7075" w:rsidRPr="00FF004D" w:rsidRDefault="006B7075" w:rsidP="006B7075">
      <w:pPr>
        <w:rPr>
          <w:rFonts w:cs="Arial"/>
          <w:sz w:val="16"/>
        </w:rPr>
      </w:pPr>
      <w:r w:rsidRPr="00FF004D">
        <w:rPr>
          <w:rFonts w:cs="Arial"/>
          <w:sz w:val="16"/>
        </w:rPr>
        <w:t xml:space="preserve">Some of these </w:t>
      </w:r>
      <w:r w:rsidRPr="00FF004D">
        <w:rPr>
          <w:rStyle w:val="StyleUnderline"/>
          <w:rFonts w:cs="Arial"/>
        </w:rPr>
        <w:t>structural forces could be</w:t>
      </w:r>
      <w:r w:rsidRPr="00FF004D">
        <w:rPr>
          <w:rFonts w:cs="Arial"/>
          <w:sz w:val="16"/>
        </w:rPr>
        <w:t xml:space="preserve"> </w:t>
      </w:r>
      <w:r w:rsidRPr="00FF004D">
        <w:rPr>
          <w:rStyle w:val="Emphasis"/>
        </w:rPr>
        <w:t>managed</w:t>
      </w:r>
      <w:r w:rsidRPr="00FF004D">
        <w:rPr>
          <w:rFonts w:cs="Arial"/>
          <w:sz w:val="16"/>
        </w:rPr>
        <w:t xml:space="preserve"> </w:t>
      </w:r>
      <w:r w:rsidRPr="00FF004D">
        <w:rPr>
          <w:rStyle w:val="StyleUnderline"/>
          <w:rFonts w:cs="Arial"/>
        </w:rPr>
        <w:t>to promote prosperity and</w:t>
      </w:r>
      <w:r w:rsidRPr="00FF004D">
        <w:rPr>
          <w:rFonts w:cs="Arial"/>
          <w:sz w:val="16"/>
        </w:rPr>
        <w:t xml:space="preserve"> </w:t>
      </w:r>
      <w:r w:rsidRPr="00FF004D">
        <w:rPr>
          <w:rStyle w:val="Emphasis"/>
        </w:rPr>
        <w:t>avoid war</w:t>
      </w:r>
      <w:r w:rsidRPr="00FF004D">
        <w:rPr>
          <w:rFonts w:cs="Arial"/>
          <w:sz w:val="16"/>
        </w:rPr>
        <w:t xml:space="preserve">. Multipolarity (inherently more prone to conflict than other configurations of power, given coordination problems)5 plus </w:t>
      </w:r>
      <w:r w:rsidRPr="00FF004D">
        <w:rPr>
          <w:rStyle w:val="StyleUnderline"/>
          <w:rFonts w:cs="Arial"/>
        </w:rPr>
        <w:t>globalization can work in</w:t>
      </w:r>
      <w:r w:rsidRPr="00FF004D">
        <w:rPr>
          <w:rFonts w:cs="Arial"/>
          <w:sz w:val="16"/>
        </w:rPr>
        <w:t xml:space="preserve"> a world of </w:t>
      </w:r>
      <w:r w:rsidRPr="00FF004D">
        <w:rPr>
          <w:rStyle w:val="Emphasis"/>
        </w:rPr>
        <w:t>prosperity</w:t>
      </w:r>
      <w:r w:rsidRPr="00FF004D">
        <w:rPr>
          <w:rFonts w:cs="Arial"/>
          <w:sz w:val="16"/>
        </w:rPr>
        <w:t xml:space="preserve">, convergent values, </w:t>
      </w:r>
      <w:r w:rsidRPr="00FF004D">
        <w:rPr>
          <w:rStyle w:val="StyleUnderline"/>
          <w:rFonts w:cs="Arial"/>
        </w:rPr>
        <w:t>and</w:t>
      </w:r>
      <w:r w:rsidRPr="00FF004D">
        <w:rPr>
          <w:rFonts w:cs="Arial"/>
          <w:sz w:val="16"/>
        </w:rPr>
        <w:t xml:space="preserve"> </w:t>
      </w:r>
      <w:r w:rsidRPr="00FF004D">
        <w:rPr>
          <w:rStyle w:val="Emphasis"/>
        </w:rPr>
        <w:t>effective</w:t>
      </w:r>
      <w:r w:rsidRPr="00FF004D">
        <w:rPr>
          <w:rFonts w:cs="Arial"/>
          <w:sz w:val="16"/>
        </w:rPr>
        <w:t xml:space="preserve"> </w:t>
      </w:r>
      <w:r w:rsidRPr="00FF004D">
        <w:rPr>
          <w:rStyle w:val="StyleUnderline"/>
          <w:rFonts w:cs="Arial"/>
        </w:rPr>
        <w:t>conflict management</w:t>
      </w:r>
      <w:r w:rsidRPr="00FF004D">
        <w:rPr>
          <w:rFonts w:cs="Arial"/>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FF004D">
        <w:rPr>
          <w:rStyle w:val="StyleUnderline"/>
          <w:rFonts w:cs="Arial"/>
        </w:rPr>
        <w:t>globalization</w:t>
      </w:r>
      <w:r w:rsidRPr="00FF004D">
        <w:rPr>
          <w:rFonts w:cs="Arial"/>
          <w:sz w:val="16"/>
        </w:rPr>
        <w:t xml:space="preserve"> with liberal characteristics </w:t>
      </w:r>
      <w:r w:rsidRPr="00FF004D">
        <w:rPr>
          <w:rStyle w:val="StyleUnderline"/>
          <w:rFonts w:cs="Arial"/>
        </w:rPr>
        <w:t>can be sustained</w:t>
      </w:r>
      <w:r w:rsidRPr="00FF004D">
        <w:rPr>
          <w:rFonts w:cs="Arial"/>
          <w:sz w:val="16"/>
        </w:rPr>
        <w:t xml:space="preserve"> without American hegemony, arguing that </w:t>
      </w:r>
      <w:r w:rsidRPr="00FF004D">
        <w:rPr>
          <w:rStyle w:val="StyleUnderline"/>
          <w:rFonts w:cs="Arial"/>
        </w:rPr>
        <w:t>liberal values and practices have been</w:t>
      </w:r>
      <w:r w:rsidRPr="00FF004D">
        <w:rPr>
          <w:rFonts w:cs="Arial"/>
          <w:sz w:val="16"/>
        </w:rPr>
        <w:t xml:space="preserve"> </w:t>
      </w:r>
      <w:r w:rsidRPr="00FF004D">
        <w:rPr>
          <w:rStyle w:val="Emphasis"/>
        </w:rPr>
        <w:t>fully accepted</w:t>
      </w:r>
      <w:r w:rsidRPr="00FF004D">
        <w:rPr>
          <w:rFonts w:cs="Arial"/>
          <w:sz w:val="16"/>
        </w:rPr>
        <w:t xml:space="preserve"> </w:t>
      </w:r>
      <w:r w:rsidRPr="00FF004D">
        <w:rPr>
          <w:rStyle w:val="StyleUnderline"/>
          <w:rFonts w:cs="Arial"/>
        </w:rPr>
        <w:t>by states, global institutions, and private actors as</w:t>
      </w:r>
      <w:r w:rsidRPr="00FF004D">
        <w:rPr>
          <w:rFonts w:cs="Arial"/>
          <w:sz w:val="16"/>
        </w:rPr>
        <w:t xml:space="preserve"> </w:t>
      </w:r>
      <w:r w:rsidRPr="00FF004D">
        <w:rPr>
          <w:rStyle w:val="Emphasis"/>
        </w:rPr>
        <w:t>imperative for growth</w:t>
      </w:r>
      <w:r w:rsidRPr="00FF004D">
        <w:rPr>
          <w:rFonts w:cs="Arial"/>
          <w:sz w:val="16"/>
        </w:rPr>
        <w:t xml:space="preserve"> and political legitimacy.6 Divergent values plus multipolarity can work, </w:t>
      </w:r>
      <w:r w:rsidRPr="00FF004D">
        <w:rPr>
          <w:rStyle w:val="StyleUnderline"/>
          <w:rFonts w:cs="Arial"/>
        </w:rPr>
        <w:t>though</w:t>
      </w:r>
      <w:r w:rsidRPr="00FF004D">
        <w:rPr>
          <w:rFonts w:cs="Arial"/>
          <w:sz w:val="16"/>
        </w:rPr>
        <w:t xml:space="preserve"> at </w:t>
      </w:r>
      <w:r w:rsidRPr="00FF004D">
        <w:rPr>
          <w:rStyle w:val="Emphasis"/>
          <w:highlight w:val="cyan"/>
        </w:rPr>
        <w:t>significantly</w:t>
      </w:r>
      <w:r w:rsidRPr="00FF004D">
        <w:rPr>
          <w:rFonts w:cs="Arial"/>
          <w:sz w:val="16"/>
          <w:highlight w:val="cyan"/>
        </w:rPr>
        <w:t xml:space="preserve"> </w:t>
      </w:r>
      <w:r w:rsidRPr="00FF004D">
        <w:rPr>
          <w:rStyle w:val="StyleUnderline"/>
          <w:rFonts w:cs="Arial"/>
          <w:highlight w:val="cyan"/>
        </w:rPr>
        <w:t xml:space="preserve">lower </w:t>
      </w:r>
      <w:r w:rsidRPr="00FF004D">
        <w:rPr>
          <w:rStyle w:val="StyleUnderline"/>
          <w:rFonts w:cs="Arial"/>
        </w:rPr>
        <w:t xml:space="preserve">levels of economic </w:t>
      </w:r>
      <w:r w:rsidRPr="00FF004D">
        <w:rPr>
          <w:rStyle w:val="StyleUnderline"/>
          <w:rFonts w:cs="Arial"/>
          <w:highlight w:val="cyan"/>
        </w:rPr>
        <w:t>growth</w:t>
      </w:r>
      <w:r w:rsidRPr="00FF004D">
        <w:rPr>
          <w:rFonts w:cs="Arial"/>
          <w:sz w:val="16"/>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6B2DBD10" w14:textId="77777777" w:rsidR="006B7075" w:rsidRPr="00FF004D" w:rsidRDefault="006B7075" w:rsidP="006B7075">
      <w:pPr>
        <w:rPr>
          <w:rFonts w:cs="Arial"/>
          <w:sz w:val="16"/>
        </w:rPr>
      </w:pPr>
      <w:r w:rsidRPr="00FF004D">
        <w:rPr>
          <w:rFonts w:cs="Arial"/>
          <w:sz w:val="16"/>
        </w:rPr>
        <w:t xml:space="preserve">But all four forces operating simultaneously will </w:t>
      </w:r>
      <w:r w:rsidRPr="00FF004D">
        <w:rPr>
          <w:rStyle w:val="StyleUnderline"/>
          <w:rFonts w:cs="Arial"/>
        </w:rPr>
        <w:t>produce a future of</w:t>
      </w:r>
      <w:r w:rsidRPr="00FF004D">
        <w:rPr>
          <w:rFonts w:cs="Arial"/>
          <w:sz w:val="16"/>
        </w:rPr>
        <w:t xml:space="preserve"> </w:t>
      </w:r>
      <w:r w:rsidRPr="00FF004D">
        <w:rPr>
          <w:rStyle w:val="Emphasis"/>
        </w:rPr>
        <w:t>increasing</w:t>
      </w:r>
      <w:r w:rsidRPr="00FF004D">
        <w:rPr>
          <w:rFonts w:cs="Arial"/>
          <w:sz w:val="16"/>
        </w:rPr>
        <w:t xml:space="preserve"> internal </w:t>
      </w:r>
      <w:r w:rsidRPr="00FF004D">
        <w:rPr>
          <w:rStyle w:val="StyleUnderline"/>
          <w:rFonts w:cs="Arial"/>
        </w:rPr>
        <w:t>polarization and</w:t>
      </w:r>
      <w:r w:rsidRPr="00FF004D">
        <w:rPr>
          <w:rFonts w:cs="Arial"/>
          <w:sz w:val="16"/>
        </w:rPr>
        <w:t xml:space="preserve"> </w:t>
      </w:r>
      <w:r w:rsidRPr="00FF004D">
        <w:rPr>
          <w:rStyle w:val="Emphasis"/>
        </w:rPr>
        <w:t>cross border conflict</w:t>
      </w:r>
      <w:r w:rsidRPr="00FF004D">
        <w:rPr>
          <w:rFonts w:cs="Arial"/>
          <w:sz w:val="16"/>
        </w:rPr>
        <w:t xml:space="preserve">, diminished economic growth and poverty alleviation, </w:t>
      </w:r>
      <w:r w:rsidRPr="00FF004D">
        <w:rPr>
          <w:rStyle w:val="StyleUnderline"/>
          <w:rFonts w:cs="Arial"/>
          <w:highlight w:val="cyan"/>
        </w:rPr>
        <w:t>weak</w:t>
      </w:r>
      <w:r w:rsidRPr="00FF004D">
        <w:rPr>
          <w:rStyle w:val="StyleUnderline"/>
          <w:rFonts w:cs="Arial"/>
        </w:rPr>
        <w:t>ened</w:t>
      </w:r>
      <w:r w:rsidRPr="00FF004D">
        <w:rPr>
          <w:rFonts w:cs="Arial"/>
          <w:sz w:val="16"/>
        </w:rPr>
        <w:t xml:space="preserve"> </w:t>
      </w:r>
      <w:r w:rsidRPr="00FF004D">
        <w:rPr>
          <w:rStyle w:val="Emphasis"/>
        </w:rPr>
        <w:t xml:space="preserve">global </w:t>
      </w:r>
      <w:r w:rsidRPr="00FF004D">
        <w:rPr>
          <w:rStyle w:val="Emphasis"/>
          <w:highlight w:val="cyan"/>
        </w:rPr>
        <w:t>institutions</w:t>
      </w:r>
      <w:r w:rsidRPr="00FF004D">
        <w:rPr>
          <w:rFonts w:cs="Arial"/>
          <w:sz w:val="16"/>
        </w:rPr>
        <w:t xml:space="preserve"> </w:t>
      </w:r>
      <w:r w:rsidRPr="00FF004D">
        <w:rPr>
          <w:rStyle w:val="StyleUnderline"/>
          <w:rFonts w:cs="Arial"/>
        </w:rPr>
        <w:t>and norms of behavior, and</w:t>
      </w:r>
      <w:r w:rsidRPr="00FF004D">
        <w:rPr>
          <w:rFonts w:cs="Arial"/>
          <w:sz w:val="16"/>
        </w:rPr>
        <w:t xml:space="preserve"> </w:t>
      </w:r>
      <w:r w:rsidRPr="00FF004D">
        <w:rPr>
          <w:rStyle w:val="Emphasis"/>
          <w:highlight w:val="cyan"/>
        </w:rPr>
        <w:t>reduce</w:t>
      </w:r>
      <w:r w:rsidRPr="00FF004D">
        <w:rPr>
          <w:rStyle w:val="Emphasis"/>
        </w:rPr>
        <w:t>d</w:t>
      </w:r>
      <w:r w:rsidRPr="00FF004D">
        <w:rPr>
          <w:rFonts w:cs="Arial"/>
          <w:sz w:val="16"/>
        </w:rPr>
        <w:t xml:space="preserve"> </w:t>
      </w:r>
      <w:r w:rsidRPr="00FF004D">
        <w:rPr>
          <w:rStyle w:val="StyleUnderline"/>
          <w:rFonts w:cs="Arial"/>
        </w:rPr>
        <w:t xml:space="preserve">collective </w:t>
      </w:r>
      <w:r w:rsidRPr="00FF004D">
        <w:rPr>
          <w:rStyle w:val="StyleUnderline"/>
          <w:rFonts w:cs="Arial"/>
          <w:highlight w:val="cyan"/>
        </w:rPr>
        <w:t>capacity to confront</w:t>
      </w:r>
      <w:r w:rsidRPr="00FF004D">
        <w:rPr>
          <w:rStyle w:val="StyleUnderline"/>
          <w:rFonts w:cs="Arial"/>
        </w:rPr>
        <w:t xml:space="preserve"> emerging challenges of</w:t>
      </w:r>
      <w:r w:rsidRPr="00FF004D">
        <w:rPr>
          <w:rFonts w:cs="Arial"/>
          <w:sz w:val="16"/>
        </w:rPr>
        <w:t xml:space="preserve"> </w:t>
      </w:r>
      <w:r w:rsidRPr="00FF004D">
        <w:rPr>
          <w:rStyle w:val="Emphasis"/>
        </w:rPr>
        <w:t xml:space="preserve">global </w:t>
      </w:r>
      <w:r w:rsidRPr="00FF004D">
        <w:rPr>
          <w:rStyle w:val="Emphasis"/>
          <w:highlight w:val="cyan"/>
        </w:rPr>
        <w:t>warming</w:t>
      </w:r>
      <w:r w:rsidRPr="00FF004D">
        <w:rPr>
          <w:rFonts w:cs="Arial"/>
          <w:sz w:val="16"/>
        </w:rPr>
        <w:t xml:space="preserve">, </w:t>
      </w:r>
      <w:r w:rsidRPr="00FF004D">
        <w:rPr>
          <w:rStyle w:val="StyleUnderline"/>
          <w:rFonts w:cs="Arial"/>
        </w:rPr>
        <w:t>accelerating</w:t>
      </w:r>
      <w:r w:rsidRPr="00FF004D">
        <w:rPr>
          <w:rFonts w:cs="Arial"/>
          <w:sz w:val="16"/>
        </w:rPr>
        <w:t xml:space="preserve"> </w:t>
      </w:r>
      <w:r w:rsidRPr="00FF004D">
        <w:rPr>
          <w:rStyle w:val="Emphasis"/>
          <w:highlight w:val="cyan"/>
        </w:rPr>
        <w:t>tech</w:t>
      </w:r>
      <w:r w:rsidRPr="00FF004D">
        <w:rPr>
          <w:rFonts w:cs="Arial"/>
          <w:sz w:val="16"/>
        </w:rPr>
        <w:t xml:space="preserve">nology </w:t>
      </w:r>
      <w:r w:rsidRPr="00FF004D">
        <w:rPr>
          <w:rStyle w:val="Emphasis"/>
        </w:rPr>
        <w:t>change</w:t>
      </w:r>
      <w:r w:rsidRPr="00FF004D">
        <w:rPr>
          <w:rFonts w:cs="Arial"/>
          <w:sz w:val="16"/>
        </w:rPr>
        <w:t xml:space="preserve">, </w:t>
      </w:r>
      <w:r w:rsidRPr="00FF004D">
        <w:rPr>
          <w:rStyle w:val="Emphasis"/>
          <w:highlight w:val="cyan"/>
        </w:rPr>
        <w:t>nuc</w:t>
      </w:r>
      <w:r w:rsidRPr="00FF004D">
        <w:rPr>
          <w:rFonts w:cs="Arial"/>
          <w:sz w:val="16"/>
        </w:rPr>
        <w:t>lear weapon</w:t>
      </w:r>
      <w:r w:rsidRPr="00FF004D">
        <w:rPr>
          <w:rStyle w:val="Emphasis"/>
        </w:rPr>
        <w:t>s innovation</w:t>
      </w:r>
      <w:r w:rsidRPr="00FF004D">
        <w:rPr>
          <w:rFonts w:cs="Arial"/>
          <w:sz w:val="16"/>
        </w:rPr>
        <w:t xml:space="preserve"> </w:t>
      </w:r>
      <w:r w:rsidRPr="00FF004D">
        <w:rPr>
          <w:rStyle w:val="StyleUnderline"/>
          <w:rFonts w:cs="Arial"/>
        </w:rPr>
        <w:t>and</w:t>
      </w:r>
      <w:r w:rsidRPr="00FF004D">
        <w:rPr>
          <w:rFonts w:cs="Arial"/>
          <w:sz w:val="16"/>
        </w:rPr>
        <w:t xml:space="preserve"> </w:t>
      </w:r>
      <w:r w:rsidRPr="00FF004D">
        <w:rPr>
          <w:rStyle w:val="Emphasis"/>
        </w:rPr>
        <w:t>prolif</w:t>
      </w:r>
      <w:r w:rsidRPr="00FF004D">
        <w:rPr>
          <w:rFonts w:cs="Arial"/>
          <w:sz w:val="16"/>
        </w:rPr>
        <w:t>eration. As in any effective scenario, this future is clearly visible to any keen observer. We have only to abolish wishful thinking and believe our own eyes.10</w:t>
      </w:r>
    </w:p>
    <w:p w14:paraId="54BAFAEF" w14:textId="77777777" w:rsidR="006B7075" w:rsidRPr="00FF004D" w:rsidRDefault="006B7075" w:rsidP="006B7075">
      <w:pPr>
        <w:rPr>
          <w:rFonts w:cs="Arial"/>
          <w:sz w:val="16"/>
        </w:rPr>
      </w:pPr>
      <w:r w:rsidRPr="00FF004D">
        <w:rPr>
          <w:rFonts w:cs="Arial"/>
          <w:sz w:val="16"/>
        </w:rPr>
        <w:t>Secular Stagnation</w:t>
      </w:r>
    </w:p>
    <w:p w14:paraId="243980DC" w14:textId="77777777" w:rsidR="006B7075" w:rsidRPr="00FF004D" w:rsidRDefault="006B7075" w:rsidP="006B7075">
      <w:pPr>
        <w:rPr>
          <w:rFonts w:cs="Arial"/>
          <w:sz w:val="16"/>
        </w:rPr>
      </w:pPr>
      <w:r w:rsidRPr="00FF004D">
        <w:rPr>
          <w:rFonts w:cs="Arial"/>
          <w:sz w:val="16"/>
        </w:rPr>
        <w:t xml:space="preserve">This unbrave new world has been emerging for some time, as </w:t>
      </w:r>
      <w:r w:rsidRPr="00FF004D">
        <w:rPr>
          <w:rStyle w:val="StyleUnderline"/>
          <w:rFonts w:cs="Arial"/>
        </w:rPr>
        <w:t>US power has</w:t>
      </w:r>
      <w:r w:rsidRPr="00FF004D">
        <w:rPr>
          <w:rFonts w:cs="Arial"/>
          <w:sz w:val="16"/>
        </w:rPr>
        <w:t xml:space="preserve"> </w:t>
      </w:r>
      <w:r w:rsidRPr="00FF004D">
        <w:rPr>
          <w:rStyle w:val="Emphasis"/>
        </w:rPr>
        <w:t>declined</w:t>
      </w:r>
      <w:r w:rsidRPr="00FF004D">
        <w:rPr>
          <w:rFonts w:cs="Arial"/>
          <w:sz w:val="16"/>
        </w:rPr>
        <w:t xml:space="preserve"> </w:t>
      </w:r>
      <w:r w:rsidRPr="00FF004D">
        <w:rPr>
          <w:rStyle w:val="StyleUnderline"/>
          <w:rFonts w:cs="Arial"/>
        </w:rPr>
        <w:t>relative to other states</w:t>
      </w:r>
      <w:r w:rsidRPr="00FF004D">
        <w:rPr>
          <w:rFonts w:cs="Arial"/>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FF004D">
        <w:rPr>
          <w:rStyle w:val="StyleUnderline"/>
          <w:rFonts w:cs="Arial"/>
        </w:rPr>
        <w:t>new era was jumpstarted by the</w:t>
      </w:r>
      <w:r w:rsidRPr="00FF004D">
        <w:rPr>
          <w:rFonts w:cs="Arial"/>
          <w:sz w:val="16"/>
        </w:rPr>
        <w:t xml:space="preserve"> world </w:t>
      </w:r>
      <w:r w:rsidRPr="00FF004D">
        <w:rPr>
          <w:rStyle w:val="Emphasis"/>
        </w:rPr>
        <w:t>financial crisis</w:t>
      </w:r>
      <w:r w:rsidRPr="00FF004D">
        <w:rPr>
          <w:rFonts w:cs="Arial"/>
          <w:sz w:val="16"/>
        </w:rPr>
        <w:t xml:space="preserve"> of 2007, </w:t>
      </w:r>
      <w:r w:rsidRPr="00FF004D">
        <w:rPr>
          <w:rStyle w:val="StyleUnderline"/>
          <w:rFonts w:cs="Arial"/>
        </w:rPr>
        <w:t>which</w:t>
      </w:r>
      <w:r w:rsidRPr="00FF004D">
        <w:rPr>
          <w:rFonts w:cs="Arial"/>
          <w:sz w:val="16"/>
        </w:rPr>
        <w:t xml:space="preserve"> revealed the bankruptcy of unregulated market capitalism, </w:t>
      </w:r>
      <w:r w:rsidRPr="00FF004D">
        <w:rPr>
          <w:rStyle w:val="Emphasis"/>
        </w:rPr>
        <w:t>weakened</w:t>
      </w:r>
      <w:r w:rsidRPr="00FF004D">
        <w:rPr>
          <w:rFonts w:cs="Arial"/>
          <w:sz w:val="16"/>
        </w:rPr>
        <w:t xml:space="preserve"> </w:t>
      </w:r>
      <w:r w:rsidRPr="00FF004D">
        <w:rPr>
          <w:rStyle w:val="StyleUnderline"/>
          <w:rFonts w:cs="Arial"/>
        </w:rPr>
        <w:t>faith in US leadership</w:t>
      </w:r>
      <w:r w:rsidRPr="00FF004D">
        <w:rPr>
          <w:rFonts w:cs="Arial"/>
          <w:sz w:val="16"/>
        </w:rPr>
        <w:t xml:space="preserve">, exacerbated economic deprivation and inequality around the world, ignited growing populism, and undermined international liberal institutions. </w:t>
      </w:r>
      <w:r w:rsidRPr="00FF004D">
        <w:rPr>
          <w:rStyle w:val="StyleUnderline"/>
          <w:rFonts w:cs="Arial"/>
        </w:rPr>
        <w:t>The</w:t>
      </w:r>
      <w:r w:rsidRPr="00FF004D">
        <w:rPr>
          <w:rFonts w:cs="Arial"/>
          <w:sz w:val="16"/>
        </w:rPr>
        <w:t xml:space="preserve"> </w:t>
      </w:r>
      <w:r w:rsidRPr="00FF004D">
        <w:rPr>
          <w:rStyle w:val="Emphasis"/>
        </w:rPr>
        <w:t>skewed</w:t>
      </w:r>
      <w:r w:rsidRPr="00FF004D">
        <w:rPr>
          <w:rFonts w:cs="Arial"/>
          <w:sz w:val="16"/>
        </w:rPr>
        <w:t xml:space="preserve"> </w:t>
      </w:r>
      <w:r w:rsidRPr="00FF004D">
        <w:rPr>
          <w:rStyle w:val="StyleUnderline"/>
          <w:rFonts w:cs="Arial"/>
        </w:rPr>
        <w:t>distribution of wealth</w:t>
      </w:r>
      <w:r w:rsidRPr="00FF004D">
        <w:rPr>
          <w:rFonts w:cs="Arial"/>
          <w:sz w:val="16"/>
        </w:rPr>
        <w:t xml:space="preserve"> experienced in most </w:t>
      </w:r>
      <w:r w:rsidRPr="00FF004D">
        <w:rPr>
          <w:rFonts w:cs="Arial"/>
          <w:sz w:val="16"/>
        </w:rPr>
        <w:lastRenderedPageBreak/>
        <w:t xml:space="preserve">developed countries, politically tolerated in periods of growth, </w:t>
      </w:r>
      <w:r w:rsidRPr="00FF004D">
        <w:rPr>
          <w:rStyle w:val="StyleUnderline"/>
          <w:rFonts w:cs="Arial"/>
        </w:rPr>
        <w:t>became</w:t>
      </w:r>
      <w:r w:rsidRPr="00FF004D">
        <w:rPr>
          <w:rFonts w:cs="Arial"/>
          <w:sz w:val="16"/>
        </w:rPr>
        <w:t xml:space="preserve"> </w:t>
      </w:r>
      <w:r w:rsidRPr="00FF004D">
        <w:rPr>
          <w:rStyle w:val="Emphasis"/>
        </w:rPr>
        <w:t>intolerable</w:t>
      </w:r>
      <w:r w:rsidRPr="00FF004D">
        <w:rPr>
          <w:rFonts w:cs="Arial"/>
          <w:sz w:val="16"/>
        </w:rPr>
        <w:t xml:space="preserve"> </w:t>
      </w:r>
      <w:r w:rsidRPr="00FF004D">
        <w:rPr>
          <w:rStyle w:val="StyleUnderline"/>
          <w:rFonts w:cs="Arial"/>
        </w:rPr>
        <w:t>as growth rates declined</w:t>
      </w:r>
      <w:r w:rsidRPr="00FF004D">
        <w:rPr>
          <w:rFonts w:cs="Arial"/>
          <w:sz w:val="16"/>
        </w:rPr>
        <w:t xml:space="preserve">. A </w:t>
      </w:r>
      <w:r w:rsidRPr="00FF004D">
        <w:rPr>
          <w:rStyle w:val="StyleUnderline"/>
          <w:rFonts w:cs="Arial"/>
        </w:rPr>
        <w:t>combination of</w:t>
      </w:r>
      <w:r w:rsidRPr="00FF004D">
        <w:rPr>
          <w:rFonts w:cs="Arial"/>
          <w:sz w:val="16"/>
        </w:rPr>
        <w:t xml:space="preserve"> </w:t>
      </w:r>
      <w:r w:rsidRPr="00FF004D">
        <w:rPr>
          <w:rStyle w:val="Emphasis"/>
        </w:rPr>
        <w:t>aging</w:t>
      </w:r>
      <w:r w:rsidRPr="00FF004D">
        <w:rPr>
          <w:rFonts w:cs="Arial"/>
          <w:sz w:val="16"/>
        </w:rPr>
        <w:t xml:space="preserve"> </w:t>
      </w:r>
      <w:r w:rsidRPr="00FF004D">
        <w:rPr>
          <w:rStyle w:val="StyleUnderline"/>
          <w:rFonts w:cs="Arial"/>
        </w:rPr>
        <w:t>populations</w:t>
      </w:r>
      <w:r w:rsidRPr="00FF004D">
        <w:rPr>
          <w:rFonts w:cs="Arial"/>
          <w:sz w:val="16"/>
        </w:rPr>
        <w:t xml:space="preserve">, </w:t>
      </w:r>
      <w:r w:rsidRPr="00FF004D">
        <w:rPr>
          <w:rStyle w:val="Emphasis"/>
        </w:rPr>
        <w:t>accelerating</w:t>
      </w:r>
      <w:r w:rsidRPr="00FF004D">
        <w:rPr>
          <w:rFonts w:cs="Arial"/>
          <w:sz w:val="16"/>
        </w:rPr>
        <w:t xml:space="preserve"> </w:t>
      </w:r>
      <w:r w:rsidRPr="00FF004D">
        <w:rPr>
          <w:rStyle w:val="StyleUnderline"/>
          <w:rFonts w:cs="Arial"/>
        </w:rPr>
        <w:t>technology, and global</w:t>
      </w:r>
      <w:r w:rsidRPr="00FF004D">
        <w:rPr>
          <w:rFonts w:cs="Arial"/>
          <w:sz w:val="16"/>
        </w:rPr>
        <w:t xml:space="preserve"> </w:t>
      </w:r>
      <w:r w:rsidRPr="00FF004D">
        <w:rPr>
          <w:rStyle w:val="Emphasis"/>
        </w:rPr>
        <w:t>populism/nationalism</w:t>
      </w:r>
      <w:r w:rsidRPr="00FF004D">
        <w:rPr>
          <w:rFonts w:cs="Arial"/>
          <w:sz w:val="16"/>
        </w:rPr>
        <w:t xml:space="preserve"> </w:t>
      </w:r>
      <w:r w:rsidRPr="00FF004D">
        <w:rPr>
          <w:rStyle w:val="StyleUnderline"/>
          <w:rFonts w:cs="Arial"/>
        </w:rPr>
        <w:t>promises to make this growth decline</w:t>
      </w:r>
      <w:r w:rsidRPr="00FF004D">
        <w:rPr>
          <w:rFonts w:cs="Arial"/>
          <w:sz w:val="16"/>
        </w:rPr>
        <w:t xml:space="preserve"> </w:t>
      </w:r>
      <w:r w:rsidRPr="00FF004D">
        <w:rPr>
          <w:rStyle w:val="Emphasis"/>
        </w:rPr>
        <w:t>very difficult</w:t>
      </w:r>
      <w:r w:rsidRPr="00FF004D">
        <w:rPr>
          <w:rFonts w:cs="Arial"/>
          <w:sz w:val="16"/>
        </w:rPr>
        <w:t xml:space="preserve"> </w:t>
      </w:r>
      <w:r w:rsidRPr="00FF004D">
        <w:rPr>
          <w:rStyle w:val="StyleUnderline"/>
          <w:rFonts w:cs="Arial"/>
        </w:rPr>
        <w:t>to reverse</w:t>
      </w:r>
      <w:r w:rsidRPr="00FF004D">
        <w:rPr>
          <w:rFonts w:cs="Arial"/>
          <w:sz w:val="16"/>
        </w:rPr>
        <w:t>. What Larry Summers and other international political economists have come to call “</w:t>
      </w:r>
      <w:r w:rsidRPr="00FF004D">
        <w:rPr>
          <w:rStyle w:val="Emphasis"/>
        </w:rPr>
        <w:t xml:space="preserve">secular </w:t>
      </w:r>
      <w:r w:rsidRPr="00FF004D">
        <w:rPr>
          <w:rStyle w:val="Emphasis"/>
          <w:highlight w:val="cyan"/>
        </w:rPr>
        <w:t>stagnation</w:t>
      </w:r>
      <w:r w:rsidRPr="00FF004D">
        <w:rPr>
          <w:rFonts w:cs="Arial"/>
          <w:sz w:val="16"/>
          <w:highlight w:val="cyan"/>
        </w:rPr>
        <w:t xml:space="preserve">” </w:t>
      </w:r>
      <w:r w:rsidRPr="00FF004D">
        <w:rPr>
          <w:rStyle w:val="StyleUnderline"/>
          <w:rFonts w:cs="Arial"/>
          <w:highlight w:val="cyan"/>
        </w:rPr>
        <w:t>increases</w:t>
      </w:r>
      <w:r w:rsidRPr="00FF004D">
        <w:rPr>
          <w:rStyle w:val="StyleUnderline"/>
          <w:rFonts w:cs="Arial"/>
        </w:rPr>
        <w:t xml:space="preserve"> the likelihood</w:t>
      </w:r>
      <w:r w:rsidRPr="00FF004D">
        <w:rPr>
          <w:rFonts w:cs="Arial"/>
          <w:sz w:val="16"/>
        </w:rPr>
        <w:t xml:space="preserve"> that </w:t>
      </w:r>
      <w:r w:rsidRPr="00FF004D">
        <w:rPr>
          <w:rStyle w:val="Emphasis"/>
        </w:rPr>
        <w:t>illiberal</w:t>
      </w:r>
      <w:r w:rsidRPr="00FF004D">
        <w:rPr>
          <w:rFonts w:cs="Arial"/>
          <w:sz w:val="16"/>
        </w:rPr>
        <w:t xml:space="preserve"> </w:t>
      </w:r>
      <w:r w:rsidRPr="00FF004D">
        <w:rPr>
          <w:rStyle w:val="StyleUnderline"/>
          <w:rFonts w:cs="Arial"/>
        </w:rPr>
        <w:t>globalization</w:t>
      </w:r>
      <w:r w:rsidRPr="00FF004D">
        <w:rPr>
          <w:rFonts w:cs="Arial"/>
          <w:sz w:val="16"/>
        </w:rPr>
        <w:t xml:space="preserve">, </w:t>
      </w:r>
      <w:r w:rsidRPr="00FF004D">
        <w:rPr>
          <w:rStyle w:val="Emphasis"/>
        </w:rPr>
        <w:t>multipolarity</w:t>
      </w:r>
      <w:r w:rsidRPr="00FF004D">
        <w:rPr>
          <w:rFonts w:cs="Arial"/>
          <w:sz w:val="16"/>
        </w:rPr>
        <w:t xml:space="preserve">, </w:t>
      </w:r>
      <w:r w:rsidRPr="00FF004D">
        <w:rPr>
          <w:rStyle w:val="StyleUnderline"/>
          <w:rFonts w:cs="Arial"/>
        </w:rPr>
        <w:t>and</w:t>
      </w:r>
      <w:r w:rsidRPr="00FF004D">
        <w:rPr>
          <w:rFonts w:cs="Arial"/>
          <w:sz w:val="16"/>
        </w:rPr>
        <w:t xml:space="preserve"> </w:t>
      </w:r>
      <w:r w:rsidRPr="00FF004D">
        <w:rPr>
          <w:rStyle w:val="Emphasis"/>
        </w:rPr>
        <w:t>rising nationalism</w:t>
      </w:r>
      <w:r w:rsidRPr="00FF004D">
        <w:rPr>
          <w:rFonts w:cs="Arial"/>
          <w:sz w:val="16"/>
        </w:rPr>
        <w:t xml:space="preserve"> will </w:t>
      </w:r>
      <w:r w:rsidRPr="00FF004D">
        <w:rPr>
          <w:rStyle w:val="StyleUnderline"/>
          <w:rFonts w:cs="Arial"/>
        </w:rPr>
        <w:t>define our future</w:t>
      </w:r>
      <w:r w:rsidRPr="00FF004D">
        <w:rPr>
          <w:rFonts w:cs="Arial"/>
          <w:sz w:val="16"/>
        </w:rPr>
        <w:t xml:space="preserve">. Summers11 has argued that the </w:t>
      </w:r>
      <w:r w:rsidRPr="00FF004D">
        <w:rPr>
          <w:rStyle w:val="StyleUnderline"/>
          <w:rFonts w:cs="Arial"/>
        </w:rPr>
        <w:t>world is entering a</w:t>
      </w:r>
      <w:r w:rsidRPr="00FF004D">
        <w:rPr>
          <w:rFonts w:cs="Arial"/>
          <w:sz w:val="16"/>
        </w:rPr>
        <w:t xml:space="preserve"> </w:t>
      </w:r>
      <w:r w:rsidRPr="00FF004D">
        <w:rPr>
          <w:rStyle w:val="Emphasis"/>
        </w:rPr>
        <w:t>long</w:t>
      </w:r>
      <w:r w:rsidRPr="00FF004D">
        <w:rPr>
          <w:rFonts w:cs="Arial"/>
          <w:sz w:val="16"/>
        </w:rPr>
        <w:t xml:space="preserve"> </w:t>
      </w:r>
      <w:r w:rsidRPr="00FF004D">
        <w:rPr>
          <w:rStyle w:val="StyleUnderline"/>
          <w:rFonts w:cs="Arial"/>
        </w:rPr>
        <w:t>period of diminishing economic growth.</w:t>
      </w:r>
      <w:r w:rsidRPr="00FF004D">
        <w:rPr>
          <w:rFonts w:cs="Arial"/>
          <w:sz w:val="16"/>
        </w:rPr>
        <w:t xml:space="preserve"> He suggests that secular stagnation “may be the defining macroeconomic challenge of our times.” Julius Probst, in his recent assessment of Summers’ ideas, explains:</w:t>
      </w:r>
    </w:p>
    <w:p w14:paraId="4D115030" w14:textId="77777777" w:rsidR="006B7075" w:rsidRPr="00FF004D" w:rsidRDefault="006B7075" w:rsidP="006B7075">
      <w:pPr>
        <w:ind w:left="720"/>
        <w:rPr>
          <w:rFonts w:cs="Arial"/>
          <w:sz w:val="16"/>
          <w:szCs w:val="12"/>
        </w:rPr>
      </w:pPr>
      <w:r w:rsidRPr="00FF004D">
        <w:rPr>
          <w:rFonts w:cs="Arial"/>
          <w:sz w:val="16"/>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2C3E1A3B" w14:textId="77777777" w:rsidR="006B7075" w:rsidRPr="00FF004D" w:rsidRDefault="006B7075" w:rsidP="006B7075">
      <w:pPr>
        <w:ind w:left="720"/>
        <w:rPr>
          <w:rFonts w:cs="Arial"/>
          <w:sz w:val="16"/>
          <w:szCs w:val="12"/>
        </w:rPr>
      </w:pPr>
      <w:r w:rsidRPr="00FF004D">
        <w:rPr>
          <w:rFonts w:cs="Arial"/>
          <w:sz w:val="16"/>
          <w:szCs w:val="12"/>
        </w:rPr>
        <w:t xml:space="preserve">Other factors that make investors similarly pessimistic include rising global inequality and the slowdown in productivity growth… </w:t>
      </w:r>
    </w:p>
    <w:p w14:paraId="65810646" w14:textId="77777777" w:rsidR="006B7075" w:rsidRPr="00FF004D" w:rsidRDefault="006B7075" w:rsidP="006B7075">
      <w:pPr>
        <w:ind w:left="720"/>
        <w:rPr>
          <w:rFonts w:cs="Arial"/>
          <w:sz w:val="16"/>
          <w:szCs w:val="12"/>
        </w:rPr>
      </w:pPr>
      <w:r w:rsidRPr="00FF004D">
        <w:rPr>
          <w:rFonts w:cs="Arial"/>
          <w:sz w:val="16"/>
          <w:szCs w:val="12"/>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21DA9827" w14:textId="77777777" w:rsidR="006B7075" w:rsidRPr="00FF004D" w:rsidRDefault="006B7075" w:rsidP="006B7075">
      <w:pPr>
        <w:ind w:left="720"/>
        <w:rPr>
          <w:rFonts w:cs="Arial"/>
          <w:sz w:val="16"/>
          <w:szCs w:val="12"/>
        </w:rPr>
      </w:pPr>
      <w:r w:rsidRPr="00FF004D">
        <w:rPr>
          <w:rFonts w:cs="Arial"/>
          <w:sz w:val="16"/>
          <w:szCs w:val="12"/>
        </w:rPr>
        <w:t xml:space="preserve">…in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w:t>
      </w:r>
    </w:p>
    <w:p w14:paraId="5A0BD926" w14:textId="77777777" w:rsidR="006B7075" w:rsidRPr="00FF004D" w:rsidRDefault="006B7075" w:rsidP="006B7075">
      <w:pPr>
        <w:ind w:left="720"/>
        <w:rPr>
          <w:rFonts w:cs="Arial"/>
          <w:sz w:val="16"/>
          <w:szCs w:val="12"/>
        </w:rPr>
      </w:pPr>
      <w:r w:rsidRPr="00FF004D">
        <w:rPr>
          <w:rFonts w:cs="Arial"/>
          <w:sz w:val="16"/>
          <w:szCs w:val="12"/>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13965D80" w14:textId="77777777" w:rsidR="006B7075" w:rsidRPr="00FF004D" w:rsidRDefault="006B7075" w:rsidP="006B7075">
      <w:pPr>
        <w:rPr>
          <w:rFonts w:cs="Arial"/>
          <w:sz w:val="16"/>
        </w:rPr>
      </w:pPr>
      <w:r w:rsidRPr="00FF004D">
        <w:rPr>
          <w:rFonts w:cs="Arial"/>
          <w:sz w:val="16"/>
        </w:rPr>
        <w:t xml:space="preserve">The rise of nationalism/populism is both cause and effect of this economic outlook. </w:t>
      </w:r>
      <w:r w:rsidRPr="00FF004D">
        <w:rPr>
          <w:rStyle w:val="StyleUnderline"/>
          <w:rFonts w:cs="Arial"/>
        </w:rPr>
        <w:t xml:space="preserve">Lower growth will </w:t>
      </w:r>
      <w:r w:rsidRPr="00FF004D">
        <w:rPr>
          <w:rStyle w:val="StyleUnderline"/>
          <w:rFonts w:cs="Arial"/>
          <w:highlight w:val="cyan"/>
        </w:rPr>
        <w:t>make</w:t>
      </w:r>
      <w:r w:rsidRPr="00FF004D">
        <w:rPr>
          <w:rFonts w:cs="Arial"/>
          <w:sz w:val="16"/>
        </w:rPr>
        <w:t xml:space="preserve"> every aspect of </w:t>
      </w:r>
      <w:r w:rsidRPr="00FF004D">
        <w:rPr>
          <w:rStyle w:val="StyleUnderline"/>
          <w:rFonts w:cs="Arial"/>
        </w:rPr>
        <w:t xml:space="preserve">the </w:t>
      </w:r>
      <w:r w:rsidRPr="00FF004D">
        <w:rPr>
          <w:rStyle w:val="StyleUnderline"/>
          <w:rFonts w:cs="Arial"/>
          <w:highlight w:val="cyan"/>
        </w:rPr>
        <w:t>liberal order</w:t>
      </w:r>
      <w:r w:rsidRPr="00FF004D">
        <w:rPr>
          <w:rFonts w:cs="Arial"/>
          <w:sz w:val="16"/>
        </w:rPr>
        <w:t xml:space="preserve"> </w:t>
      </w:r>
      <w:r w:rsidRPr="00FF004D">
        <w:rPr>
          <w:rStyle w:val="Emphasis"/>
        </w:rPr>
        <w:t xml:space="preserve">more </w:t>
      </w:r>
      <w:r w:rsidRPr="00FF004D">
        <w:rPr>
          <w:rStyle w:val="Emphasis"/>
          <w:highlight w:val="cyan"/>
        </w:rPr>
        <w:t>difficult to resuscitate</w:t>
      </w:r>
      <w:r w:rsidRPr="00FF004D">
        <w:rPr>
          <w:rFonts w:cs="Arial"/>
          <w:sz w:val="16"/>
        </w:rPr>
        <w:t xml:space="preserve"> post-Trump. </w:t>
      </w:r>
      <w:r w:rsidRPr="00FF004D">
        <w:rPr>
          <w:rStyle w:val="StyleUnderline"/>
          <w:rFonts w:cs="Arial"/>
        </w:rPr>
        <w:t xml:space="preserve">Domestic </w:t>
      </w:r>
      <w:r w:rsidRPr="00FF004D">
        <w:rPr>
          <w:rStyle w:val="StyleUnderline"/>
          <w:rFonts w:cs="Arial"/>
          <w:highlight w:val="cyan"/>
        </w:rPr>
        <w:t>politics</w:t>
      </w:r>
      <w:r w:rsidRPr="00FF004D">
        <w:rPr>
          <w:rFonts w:cs="Arial"/>
          <w:sz w:val="16"/>
        </w:rPr>
        <w:t xml:space="preserve"> will </w:t>
      </w:r>
      <w:r w:rsidRPr="00FF004D">
        <w:rPr>
          <w:rStyle w:val="StyleUnderline"/>
          <w:rFonts w:cs="Arial"/>
          <w:highlight w:val="cyan"/>
        </w:rPr>
        <w:t>become</w:t>
      </w:r>
      <w:r w:rsidRPr="00FF004D">
        <w:rPr>
          <w:rFonts w:cs="Arial"/>
          <w:sz w:val="16"/>
        </w:rPr>
        <w:t xml:space="preserve"> </w:t>
      </w:r>
      <w:r w:rsidRPr="00FF004D">
        <w:rPr>
          <w:rStyle w:val="Emphasis"/>
        </w:rPr>
        <w:t>more</w:t>
      </w:r>
      <w:r w:rsidRPr="00FF004D">
        <w:rPr>
          <w:rFonts w:cs="Arial"/>
          <w:sz w:val="16"/>
        </w:rPr>
        <w:t xml:space="preserve"> </w:t>
      </w:r>
      <w:r w:rsidRPr="00FF004D">
        <w:rPr>
          <w:rStyle w:val="StyleUnderline"/>
          <w:rFonts w:cs="Arial"/>
          <w:highlight w:val="cyan"/>
        </w:rPr>
        <w:t>polarized</w:t>
      </w:r>
      <w:r w:rsidRPr="00FF004D">
        <w:rPr>
          <w:rStyle w:val="StyleUnderline"/>
          <w:rFonts w:cs="Arial"/>
        </w:rPr>
        <w:t xml:space="preserve"> and dysfunctional, as competition for</w:t>
      </w:r>
      <w:r w:rsidRPr="00FF004D">
        <w:rPr>
          <w:rFonts w:cs="Arial"/>
          <w:sz w:val="16"/>
        </w:rPr>
        <w:t xml:space="preserve"> </w:t>
      </w:r>
      <w:r w:rsidRPr="00FF004D">
        <w:rPr>
          <w:rStyle w:val="Emphasis"/>
        </w:rPr>
        <w:t>diminishing</w:t>
      </w:r>
      <w:r w:rsidRPr="00FF004D">
        <w:rPr>
          <w:rFonts w:cs="Arial"/>
          <w:sz w:val="16"/>
        </w:rPr>
        <w:t xml:space="preserve"> </w:t>
      </w:r>
      <w:r w:rsidRPr="00FF004D">
        <w:rPr>
          <w:rStyle w:val="StyleUnderline"/>
          <w:rFonts w:cs="Arial"/>
        </w:rPr>
        <w:t>resources intensifies</w:t>
      </w:r>
      <w:r w:rsidRPr="00FF004D">
        <w:rPr>
          <w:rFonts w:cs="Arial"/>
          <w:sz w:val="16"/>
        </w:rPr>
        <w:t xml:space="preserve">. </w:t>
      </w:r>
      <w:r w:rsidRPr="00FF004D">
        <w:rPr>
          <w:rStyle w:val="StyleUnderline"/>
          <w:rFonts w:cs="Arial"/>
        </w:rPr>
        <w:t xml:space="preserve">International </w:t>
      </w:r>
      <w:r w:rsidRPr="00FF004D">
        <w:rPr>
          <w:rStyle w:val="StyleUnderline"/>
          <w:rFonts w:cs="Arial"/>
          <w:highlight w:val="cyan"/>
        </w:rPr>
        <w:t>collaboration</w:t>
      </w:r>
      <w:r w:rsidRPr="00FF004D">
        <w:rPr>
          <w:rFonts w:cs="Arial"/>
          <w:sz w:val="16"/>
        </w:rPr>
        <w:t xml:space="preserve">, ad hoc or through institutions, </w:t>
      </w:r>
      <w:r w:rsidRPr="00FF004D">
        <w:rPr>
          <w:rStyle w:val="StyleUnderline"/>
          <w:rFonts w:cs="Arial"/>
        </w:rPr>
        <w:t>will become</w:t>
      </w:r>
      <w:r w:rsidRPr="00FF004D">
        <w:rPr>
          <w:rFonts w:cs="Arial"/>
          <w:sz w:val="16"/>
        </w:rPr>
        <w:t xml:space="preserve"> </w:t>
      </w:r>
      <w:r w:rsidRPr="00FF004D">
        <w:rPr>
          <w:rStyle w:val="Emphasis"/>
        </w:rPr>
        <w:t xml:space="preserve">politically </w:t>
      </w:r>
      <w:r w:rsidRPr="00FF004D">
        <w:rPr>
          <w:rStyle w:val="Emphasis"/>
          <w:highlight w:val="cyan"/>
        </w:rPr>
        <w:t>toxic</w:t>
      </w:r>
      <w:r w:rsidRPr="00FF004D">
        <w:rPr>
          <w:rFonts w:cs="Arial"/>
          <w:sz w:val="16"/>
        </w:rPr>
        <w:t xml:space="preserve">. Protectionism, in its multiple forms, will make economic recovery from “secular stagnation” a heavy lift, and the liberal </w:t>
      </w:r>
      <w:r w:rsidRPr="00FF004D">
        <w:rPr>
          <w:rStyle w:val="StyleUnderline"/>
          <w:rFonts w:cs="Arial"/>
        </w:rPr>
        <w:t>hegemonic leadership</w:t>
      </w:r>
      <w:r w:rsidRPr="00FF004D">
        <w:rPr>
          <w:rFonts w:cs="Arial"/>
          <w:sz w:val="16"/>
        </w:rPr>
        <w:t xml:space="preserve"> and strong institutions </w:t>
      </w:r>
      <w:r w:rsidRPr="00FF004D">
        <w:rPr>
          <w:rStyle w:val="StyleUnderline"/>
          <w:rFonts w:cs="Arial"/>
        </w:rPr>
        <w:t>that</w:t>
      </w:r>
      <w:r w:rsidRPr="00FF004D">
        <w:rPr>
          <w:rFonts w:cs="Arial"/>
          <w:sz w:val="16"/>
        </w:rPr>
        <w:t xml:space="preserve"> </w:t>
      </w:r>
      <w:r w:rsidRPr="00FF004D">
        <w:rPr>
          <w:rStyle w:val="Emphasis"/>
        </w:rPr>
        <w:t>limited</w:t>
      </w:r>
      <w:r w:rsidRPr="00FF004D">
        <w:rPr>
          <w:rFonts w:cs="Arial"/>
          <w:sz w:val="16"/>
        </w:rPr>
        <w:t xml:space="preserve"> </w:t>
      </w:r>
      <w:r w:rsidRPr="00FF004D">
        <w:rPr>
          <w:rStyle w:val="StyleUnderline"/>
          <w:rFonts w:cs="Arial"/>
        </w:rPr>
        <w:t>the damage of previous downturns, will be</w:t>
      </w:r>
      <w:r w:rsidRPr="00FF004D">
        <w:rPr>
          <w:rFonts w:cs="Arial"/>
          <w:sz w:val="16"/>
        </w:rPr>
        <w:t xml:space="preserve"> </w:t>
      </w:r>
      <w:r w:rsidRPr="00FF004D">
        <w:rPr>
          <w:rStyle w:val="Emphasis"/>
        </w:rPr>
        <w:t>unavailable</w:t>
      </w:r>
      <w:r w:rsidRPr="00FF004D">
        <w:rPr>
          <w:rFonts w:cs="Arial"/>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FF004D">
        <w:rPr>
          <w:rStyle w:val="StyleUnderline"/>
          <w:rFonts w:cs="Arial"/>
        </w:rPr>
        <w:t>uncertainties generated by</w:t>
      </w:r>
      <w:r w:rsidRPr="00FF004D">
        <w:rPr>
          <w:rFonts w:cs="Arial"/>
          <w:sz w:val="16"/>
        </w:rPr>
        <w:t xml:space="preserve"> this </w:t>
      </w:r>
      <w:r w:rsidRPr="00FF004D">
        <w:rPr>
          <w:rStyle w:val="StyleUnderline"/>
          <w:rFonts w:cs="Arial"/>
        </w:rPr>
        <w:t>confrontation will</w:t>
      </w:r>
      <w:r w:rsidRPr="00FF004D">
        <w:rPr>
          <w:rFonts w:cs="Arial"/>
          <w:sz w:val="16"/>
        </w:rPr>
        <w:t xml:space="preserve"> </w:t>
      </w:r>
      <w:r w:rsidRPr="00FF004D">
        <w:rPr>
          <w:rStyle w:val="Emphasis"/>
        </w:rPr>
        <w:t>further curb</w:t>
      </w:r>
      <w:r w:rsidRPr="00FF004D">
        <w:rPr>
          <w:rFonts w:cs="Arial"/>
          <w:sz w:val="16"/>
        </w:rPr>
        <w:t xml:space="preserve"> the </w:t>
      </w:r>
      <w:r w:rsidRPr="00FF004D">
        <w:rPr>
          <w:rStyle w:val="Emphasis"/>
        </w:rPr>
        <w:t>investments</w:t>
      </w:r>
      <w:r w:rsidRPr="00FF004D">
        <w:rPr>
          <w:rFonts w:cs="Arial"/>
          <w:sz w:val="16"/>
        </w:rPr>
        <w:t xml:space="preserve"> </w:t>
      </w:r>
      <w:r w:rsidRPr="00FF004D">
        <w:rPr>
          <w:rStyle w:val="StyleUnderline"/>
          <w:rFonts w:cs="Arial"/>
        </w:rPr>
        <w:t>essential for future growth</w:t>
      </w:r>
      <w:r w:rsidRPr="00FF004D">
        <w:rPr>
          <w:rFonts w:cs="Arial"/>
          <w:sz w:val="16"/>
        </w:rPr>
        <w:t xml:space="preserve">. Another </w:t>
      </w:r>
      <w:r w:rsidRPr="00FF004D">
        <w:rPr>
          <w:rStyle w:val="StyleUnderline"/>
          <w:rFonts w:cs="Arial"/>
        </w:rPr>
        <w:t>demonstration of the</w:t>
      </w:r>
      <w:r w:rsidRPr="00FF004D">
        <w:rPr>
          <w:rFonts w:cs="Arial"/>
          <w:sz w:val="16"/>
        </w:rPr>
        <w:t xml:space="preserve"> </w:t>
      </w:r>
      <w:r w:rsidRPr="00FF004D">
        <w:rPr>
          <w:rStyle w:val="Emphasis"/>
        </w:rPr>
        <w:t>intersection</w:t>
      </w:r>
      <w:r w:rsidRPr="00FF004D">
        <w:rPr>
          <w:rFonts w:cs="Arial"/>
          <w:sz w:val="16"/>
        </w:rPr>
        <w:t xml:space="preserve"> </w:t>
      </w:r>
      <w:r w:rsidRPr="00FF004D">
        <w:rPr>
          <w:rStyle w:val="StyleUnderline"/>
          <w:rFonts w:cs="Arial"/>
        </w:rPr>
        <w:t>of structural forces</w:t>
      </w:r>
      <w:r w:rsidRPr="00FF004D">
        <w:rPr>
          <w:rFonts w:cs="Arial"/>
          <w:sz w:val="16"/>
        </w:rPr>
        <w:t xml:space="preserve"> is how populist-motivated controls on immigration (always a weakness in the hyper-globalization narrative) </w:t>
      </w:r>
      <w:r w:rsidRPr="00FF004D">
        <w:rPr>
          <w:rStyle w:val="StyleUnderline"/>
          <w:rFonts w:cs="Arial"/>
        </w:rPr>
        <w:t>deprives</w:t>
      </w:r>
      <w:r w:rsidRPr="00FF004D">
        <w:rPr>
          <w:rFonts w:cs="Arial"/>
          <w:sz w:val="16"/>
        </w:rPr>
        <w:t xml:space="preserve"> developed </w:t>
      </w:r>
      <w:r w:rsidRPr="00FF004D">
        <w:rPr>
          <w:rStyle w:val="StyleUnderline"/>
          <w:rFonts w:cs="Arial"/>
        </w:rPr>
        <w:t>countries of</w:t>
      </w:r>
      <w:r w:rsidRPr="00FF004D">
        <w:rPr>
          <w:rFonts w:cs="Arial"/>
          <w:sz w:val="16"/>
        </w:rPr>
        <w:t xml:space="preserve"> Summers’ recommended policy </w:t>
      </w:r>
      <w:r w:rsidRPr="00FF004D">
        <w:rPr>
          <w:rStyle w:val="Emphasis"/>
        </w:rPr>
        <w:t>response</w:t>
      </w:r>
      <w:r w:rsidRPr="00FF004D">
        <w:rPr>
          <w:rFonts w:cs="Arial"/>
          <w:sz w:val="16"/>
        </w:rPr>
        <w:t xml:space="preserve"> </w:t>
      </w:r>
      <w:r w:rsidRPr="00FF004D">
        <w:rPr>
          <w:rStyle w:val="StyleUnderline"/>
          <w:rFonts w:cs="Arial"/>
        </w:rPr>
        <w:t>to secular stagnation</w:t>
      </w:r>
      <w:r w:rsidRPr="00FF004D">
        <w:rPr>
          <w:rFonts w:cs="Arial"/>
          <w:sz w:val="16"/>
        </w:rPr>
        <w:t xml:space="preserve">, which in a more open world </w:t>
      </w:r>
      <w:r w:rsidRPr="00FF004D">
        <w:rPr>
          <w:rStyle w:val="StyleUnderline"/>
          <w:rFonts w:cs="Arial"/>
        </w:rPr>
        <w:t>would be</w:t>
      </w:r>
      <w:r w:rsidRPr="00FF004D">
        <w:rPr>
          <w:rFonts w:cs="Arial"/>
          <w:sz w:val="16"/>
        </w:rPr>
        <w:t xml:space="preserve"> a win-win for rich and poor countries alike, </w:t>
      </w:r>
      <w:r w:rsidRPr="00FF004D">
        <w:rPr>
          <w:rStyle w:val="StyleUnderline"/>
          <w:rFonts w:cs="Arial"/>
        </w:rPr>
        <w:t>increasing</w:t>
      </w:r>
      <w:r w:rsidRPr="00FF004D">
        <w:rPr>
          <w:rFonts w:cs="Arial"/>
          <w:sz w:val="16"/>
        </w:rPr>
        <w:t xml:space="preserve"> </w:t>
      </w:r>
      <w:r w:rsidRPr="00FF004D">
        <w:rPr>
          <w:rStyle w:val="Emphasis"/>
        </w:rPr>
        <w:t>wage rates</w:t>
      </w:r>
      <w:r w:rsidRPr="00FF004D">
        <w:rPr>
          <w:rFonts w:cs="Arial"/>
          <w:sz w:val="16"/>
        </w:rPr>
        <w:t xml:space="preserve"> </w:t>
      </w:r>
      <w:r w:rsidRPr="00FF004D">
        <w:rPr>
          <w:rStyle w:val="StyleUnderline"/>
          <w:rFonts w:cs="Arial"/>
        </w:rPr>
        <w:t>and</w:t>
      </w:r>
      <w:r w:rsidRPr="00FF004D">
        <w:rPr>
          <w:rFonts w:cs="Arial"/>
          <w:sz w:val="16"/>
        </w:rPr>
        <w:t xml:space="preserve"> remittance </w:t>
      </w:r>
      <w:r w:rsidRPr="00FF004D">
        <w:rPr>
          <w:rStyle w:val="Emphasis"/>
        </w:rPr>
        <w:t>revenues</w:t>
      </w:r>
      <w:r w:rsidRPr="00FF004D">
        <w:rPr>
          <w:rFonts w:cs="Arial"/>
          <w:sz w:val="16"/>
        </w:rPr>
        <w:t xml:space="preserve"> </w:t>
      </w:r>
      <w:r w:rsidRPr="00FF004D">
        <w:rPr>
          <w:rStyle w:val="StyleUnderline"/>
          <w:rFonts w:cs="Arial"/>
        </w:rPr>
        <w:t>for</w:t>
      </w:r>
      <w:r w:rsidRPr="00FF004D">
        <w:rPr>
          <w:rFonts w:cs="Arial"/>
          <w:sz w:val="16"/>
        </w:rPr>
        <w:t xml:space="preserve"> the </w:t>
      </w:r>
      <w:r w:rsidRPr="00FF004D">
        <w:rPr>
          <w:rStyle w:val="StyleUnderline"/>
          <w:rFonts w:cs="Arial"/>
        </w:rPr>
        <w:t>developing countries</w:t>
      </w:r>
      <w:r w:rsidRPr="00FF004D">
        <w:rPr>
          <w:rFonts w:cs="Arial"/>
          <w:sz w:val="16"/>
        </w:rPr>
        <w:t>, replenishing the labor supply for rich countries experiencing low birth rates.</w:t>
      </w:r>
    </w:p>
    <w:p w14:paraId="0A8DB10C" w14:textId="77777777" w:rsidR="006B7075" w:rsidRPr="00F7056A" w:rsidRDefault="006B7075" w:rsidP="006B7075">
      <w:pPr>
        <w:rPr>
          <w:rFonts w:cs="Arial"/>
          <w:sz w:val="8"/>
          <w:szCs w:val="8"/>
        </w:rPr>
      </w:pPr>
      <w:r w:rsidRPr="00F7056A">
        <w:rPr>
          <w:rFonts w:cs="Arial"/>
          <w:sz w:val="8"/>
          <w:szCs w:val="8"/>
        </w:rPr>
        <w:t>Illiberal Globalization</w:t>
      </w:r>
    </w:p>
    <w:p w14:paraId="78CDE003" w14:textId="77777777" w:rsidR="006B7075" w:rsidRPr="00F7056A" w:rsidRDefault="006B7075" w:rsidP="006B7075">
      <w:pPr>
        <w:rPr>
          <w:sz w:val="8"/>
          <w:szCs w:val="8"/>
        </w:rPr>
      </w:pPr>
      <w:r w:rsidRPr="00F7056A">
        <w:rPr>
          <w:sz w:val="8"/>
          <w:szCs w:val="8"/>
        </w:rPr>
        <w:t>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0D17DE4F" w14:textId="77777777" w:rsidR="006B7075" w:rsidRPr="00F7056A" w:rsidRDefault="006B7075" w:rsidP="006B7075">
      <w:pPr>
        <w:rPr>
          <w:rFonts w:cs="Arial"/>
          <w:sz w:val="8"/>
          <w:szCs w:val="8"/>
        </w:rPr>
      </w:pPr>
      <w:r w:rsidRPr="00F7056A">
        <w:rPr>
          <w:rFonts w:cs="Arial"/>
          <w:sz w:val="8"/>
          <w:szCs w:val="8"/>
        </w:rPr>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67B8430E" w14:textId="77777777" w:rsidR="006B7075" w:rsidRPr="00F7056A" w:rsidRDefault="006B7075" w:rsidP="006B7075">
      <w:pPr>
        <w:rPr>
          <w:rFonts w:cs="Arial"/>
          <w:sz w:val="8"/>
          <w:szCs w:val="8"/>
        </w:rPr>
      </w:pPr>
      <w:r w:rsidRPr="00F7056A">
        <w:rPr>
          <w:rFonts w:cs="Arial"/>
          <w:sz w:val="8"/>
          <w:szCs w:val="8"/>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22F15F6E" w14:textId="77777777" w:rsidR="006B7075" w:rsidRPr="00FF004D" w:rsidRDefault="006B7075" w:rsidP="006B7075">
      <w:pPr>
        <w:rPr>
          <w:rFonts w:cs="Arial"/>
          <w:sz w:val="16"/>
        </w:rPr>
      </w:pPr>
      <w:r w:rsidRPr="00FF004D">
        <w:rPr>
          <w:rFonts w:cs="Arial"/>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FF004D">
        <w:rPr>
          <w:rStyle w:val="StyleUnderline"/>
          <w:rFonts w:cs="Arial"/>
        </w:rPr>
        <w:t>Economies of scale</w:t>
      </w:r>
      <w:r w:rsidRPr="00FF004D">
        <w:rPr>
          <w:rFonts w:cs="Arial"/>
          <w:sz w:val="16"/>
        </w:rPr>
        <w:t xml:space="preserve"> will </w:t>
      </w:r>
      <w:r w:rsidRPr="00FF004D">
        <w:rPr>
          <w:rStyle w:val="Emphasis"/>
        </w:rPr>
        <w:t>shrink</w:t>
      </w:r>
      <w:r w:rsidRPr="00FF004D">
        <w:rPr>
          <w:rFonts w:cs="Arial"/>
          <w:sz w:val="16"/>
        </w:rPr>
        <w:t xml:space="preserve">, </w:t>
      </w:r>
      <w:r w:rsidRPr="00FF004D">
        <w:rPr>
          <w:rStyle w:val="StyleUnderline"/>
          <w:rFonts w:cs="Arial"/>
        </w:rPr>
        <w:t>incentivizing</w:t>
      </w:r>
      <w:r w:rsidRPr="00FF004D">
        <w:rPr>
          <w:rFonts w:cs="Arial"/>
          <w:sz w:val="16"/>
        </w:rPr>
        <w:t xml:space="preserve"> </w:t>
      </w:r>
      <w:r w:rsidRPr="00FF004D">
        <w:rPr>
          <w:rStyle w:val="Emphasis"/>
        </w:rPr>
        <w:t>less investment</w:t>
      </w:r>
      <w:r w:rsidRPr="00FF004D">
        <w:rPr>
          <w:rFonts w:cs="Arial"/>
          <w:sz w:val="16"/>
        </w:rPr>
        <w:t xml:space="preserve">, </w:t>
      </w:r>
      <w:r w:rsidRPr="00FF004D">
        <w:rPr>
          <w:rStyle w:val="StyleUnderline"/>
          <w:rFonts w:cs="Arial"/>
        </w:rPr>
        <w:t>increasing</w:t>
      </w:r>
      <w:r w:rsidRPr="00FF004D">
        <w:rPr>
          <w:rFonts w:cs="Arial"/>
          <w:sz w:val="16"/>
        </w:rPr>
        <w:t xml:space="preserve"> </w:t>
      </w:r>
      <w:r w:rsidRPr="00FF004D">
        <w:rPr>
          <w:rStyle w:val="Emphasis"/>
        </w:rPr>
        <w:t>costs</w:t>
      </w:r>
      <w:r w:rsidRPr="00FF004D">
        <w:rPr>
          <w:rFonts w:cs="Arial"/>
          <w:sz w:val="16"/>
        </w:rPr>
        <w:t xml:space="preserve"> </w:t>
      </w:r>
      <w:r w:rsidRPr="00FF004D">
        <w:rPr>
          <w:rStyle w:val="StyleUnderline"/>
          <w:rFonts w:cs="Arial"/>
        </w:rPr>
        <w:t>and</w:t>
      </w:r>
      <w:r w:rsidRPr="00FF004D">
        <w:rPr>
          <w:rFonts w:cs="Arial"/>
          <w:sz w:val="16"/>
        </w:rPr>
        <w:t xml:space="preserve"> </w:t>
      </w:r>
      <w:r w:rsidRPr="00FF004D">
        <w:rPr>
          <w:rStyle w:val="Emphasis"/>
        </w:rPr>
        <w:t>prices</w:t>
      </w:r>
      <w:r w:rsidRPr="00FF004D">
        <w:rPr>
          <w:rFonts w:cs="Arial"/>
          <w:sz w:val="16"/>
        </w:rPr>
        <w:t xml:space="preserve">, compromising growth, </w:t>
      </w:r>
      <w:r w:rsidRPr="00FF004D">
        <w:rPr>
          <w:rStyle w:val="StyleUnderline"/>
          <w:rFonts w:cs="Arial"/>
        </w:rPr>
        <w:t>marginalizing countries whose</w:t>
      </w:r>
      <w:r w:rsidRPr="00FF004D">
        <w:rPr>
          <w:rFonts w:cs="Arial"/>
          <w:sz w:val="16"/>
        </w:rPr>
        <w:t xml:space="preserve"> </w:t>
      </w:r>
      <w:r w:rsidRPr="00FF004D">
        <w:rPr>
          <w:rStyle w:val="Emphasis"/>
        </w:rPr>
        <w:t>growth</w:t>
      </w:r>
      <w:r w:rsidRPr="00FF004D">
        <w:rPr>
          <w:rFonts w:cs="Arial"/>
          <w:sz w:val="16"/>
        </w:rPr>
        <w:t xml:space="preserve"> </w:t>
      </w:r>
      <w:r w:rsidRPr="00FF004D">
        <w:rPr>
          <w:rStyle w:val="StyleUnderline"/>
          <w:rFonts w:cs="Arial"/>
        </w:rPr>
        <w:t>and</w:t>
      </w:r>
      <w:r w:rsidRPr="00FF004D">
        <w:rPr>
          <w:rFonts w:cs="Arial"/>
          <w:sz w:val="16"/>
        </w:rPr>
        <w:t xml:space="preserve"> </w:t>
      </w:r>
      <w:r w:rsidRPr="00FF004D">
        <w:rPr>
          <w:rStyle w:val="Emphasis"/>
        </w:rPr>
        <w:t>poverty reduction</w:t>
      </w:r>
      <w:r w:rsidRPr="00FF004D">
        <w:rPr>
          <w:rFonts w:cs="Arial"/>
          <w:sz w:val="16"/>
        </w:rPr>
        <w:t xml:space="preserve"> </w:t>
      </w:r>
      <w:r w:rsidRPr="00FF004D">
        <w:rPr>
          <w:rStyle w:val="StyleUnderline"/>
          <w:rFonts w:cs="Arial"/>
        </w:rPr>
        <w:lastRenderedPageBreak/>
        <w:t>depended on participation in global supply chains</w:t>
      </w:r>
      <w:r w:rsidRPr="00FF004D">
        <w:rPr>
          <w:rFonts w:cs="Arial"/>
          <w:sz w:val="16"/>
        </w:rPr>
        <w:t xml:space="preserve">. A </w:t>
      </w:r>
      <w:r w:rsidRPr="00FF004D">
        <w:rPr>
          <w:rStyle w:val="StyleUnderline"/>
          <w:rFonts w:cs="Arial"/>
        </w:rPr>
        <w:t>world</w:t>
      </w:r>
      <w:r w:rsidRPr="00FF004D">
        <w:rPr>
          <w:rFonts w:cs="Arial"/>
          <w:sz w:val="16"/>
        </w:rPr>
        <w:t xml:space="preserve"> already </w:t>
      </w:r>
      <w:r w:rsidRPr="00FF004D">
        <w:rPr>
          <w:rStyle w:val="StyleUnderline"/>
          <w:rFonts w:cs="Arial"/>
        </w:rPr>
        <w:t>suffering from</w:t>
      </w:r>
      <w:r w:rsidRPr="00FF004D">
        <w:rPr>
          <w:rFonts w:cs="Arial"/>
          <w:sz w:val="16"/>
        </w:rPr>
        <w:t xml:space="preserve"> </w:t>
      </w:r>
      <w:r w:rsidRPr="00FF004D">
        <w:rPr>
          <w:rStyle w:val="Emphasis"/>
        </w:rPr>
        <w:t>excess</w:t>
      </w:r>
      <w:r w:rsidRPr="00FF004D">
        <w:rPr>
          <w:rFonts w:cs="Arial"/>
          <w:sz w:val="16"/>
        </w:rPr>
        <w:t xml:space="preserve"> </w:t>
      </w:r>
      <w:r w:rsidRPr="00FF004D">
        <w:rPr>
          <w:rStyle w:val="StyleUnderline"/>
          <w:rFonts w:cs="Arial"/>
        </w:rPr>
        <w:t>savings</w:t>
      </w:r>
      <w:r w:rsidRPr="00FF004D">
        <w:rPr>
          <w:rFonts w:cs="Arial"/>
          <w:sz w:val="16"/>
        </w:rPr>
        <w:t xml:space="preserve"> (in the corporate sector, among mostly Asian countries) </w:t>
      </w:r>
      <w:r w:rsidRPr="00FF004D">
        <w:rPr>
          <w:rStyle w:val="StyleUnderline"/>
          <w:rFonts w:cs="Arial"/>
        </w:rPr>
        <w:t xml:space="preserve">will </w:t>
      </w:r>
      <w:r w:rsidRPr="00FF004D">
        <w:rPr>
          <w:rStyle w:val="StyleUnderline"/>
          <w:rFonts w:cs="Arial"/>
          <w:highlight w:val="cyan"/>
        </w:rPr>
        <w:t>respond</w:t>
      </w:r>
      <w:r w:rsidRPr="00FF004D">
        <w:rPr>
          <w:rFonts w:cs="Arial"/>
          <w:sz w:val="16"/>
        </w:rPr>
        <w:t xml:space="preserve"> to heightened risk and uncertainty </w:t>
      </w:r>
      <w:r w:rsidRPr="00FF004D">
        <w:rPr>
          <w:rStyle w:val="StyleUnderline"/>
          <w:rFonts w:cs="Arial"/>
          <w:highlight w:val="cyan"/>
        </w:rPr>
        <w:t>with</w:t>
      </w:r>
      <w:r w:rsidRPr="00FF004D">
        <w:rPr>
          <w:rFonts w:cs="Arial"/>
          <w:sz w:val="16"/>
        </w:rPr>
        <w:t xml:space="preserve"> </w:t>
      </w:r>
      <w:r w:rsidRPr="00FF004D">
        <w:rPr>
          <w:rStyle w:val="Emphasis"/>
        </w:rPr>
        <w:t xml:space="preserve">further </w:t>
      </w:r>
      <w:r w:rsidRPr="00FF004D">
        <w:rPr>
          <w:rStyle w:val="Emphasis"/>
          <w:highlight w:val="cyan"/>
        </w:rPr>
        <w:t>retrenchment</w:t>
      </w:r>
      <w:r w:rsidRPr="00FF004D">
        <w:rPr>
          <w:rFonts w:cs="Arial"/>
          <w:sz w:val="16"/>
        </w:rPr>
        <w:t>. The problem is perfectly captured by Tim Boyle, CEO of Columbia Sportswear, whose supply chain runs through China, reacting to yet another ratcheting up of US tariffs on Chinese imports, most recently on consumer goods:</w:t>
      </w:r>
    </w:p>
    <w:p w14:paraId="20E6D5A8" w14:textId="77777777" w:rsidR="006B7075" w:rsidRPr="00FF004D" w:rsidRDefault="006B7075" w:rsidP="006B7075">
      <w:pPr>
        <w:ind w:left="720"/>
        <w:rPr>
          <w:rFonts w:cs="Arial"/>
          <w:sz w:val="16"/>
        </w:rPr>
      </w:pPr>
      <w:r w:rsidRPr="00FF004D">
        <w:rPr>
          <w:rFonts w:cs="Arial"/>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529F4793" w14:textId="77777777" w:rsidR="006B7075" w:rsidRPr="00FF004D" w:rsidRDefault="006B7075" w:rsidP="006B7075">
      <w:pPr>
        <w:rPr>
          <w:rFonts w:cs="Arial"/>
          <w:sz w:val="16"/>
        </w:rPr>
      </w:pPr>
      <w:r w:rsidRPr="00FF004D">
        <w:rPr>
          <w:rFonts w:cs="Arial"/>
          <w:sz w:val="16"/>
        </w:rPr>
        <w:t xml:space="preserve">The international political effects will be equally damaging. The four structural </w:t>
      </w:r>
      <w:r w:rsidRPr="00FF004D">
        <w:rPr>
          <w:rStyle w:val="StyleUnderline"/>
          <w:rFonts w:cs="Arial"/>
        </w:rPr>
        <w:t>forces act</w:t>
      </w:r>
      <w:r w:rsidRPr="00FF004D">
        <w:rPr>
          <w:rFonts w:cs="Arial"/>
          <w:sz w:val="16"/>
        </w:rPr>
        <w:t xml:space="preserve"> on each other </w:t>
      </w:r>
      <w:r w:rsidRPr="00FF004D">
        <w:rPr>
          <w:rStyle w:val="StyleUnderline"/>
          <w:rFonts w:cs="Arial"/>
        </w:rPr>
        <w:t>to produce the</w:t>
      </w:r>
      <w:r w:rsidRPr="00FF004D">
        <w:rPr>
          <w:rFonts w:cs="Arial"/>
          <w:sz w:val="16"/>
        </w:rPr>
        <w:t xml:space="preserve"> </w:t>
      </w:r>
      <w:r w:rsidRPr="00FF004D">
        <w:rPr>
          <w:rStyle w:val="Emphasis"/>
        </w:rPr>
        <w:t>more dangerous</w:t>
      </w:r>
      <w:r w:rsidRPr="00FF004D">
        <w:rPr>
          <w:rFonts w:cs="Arial"/>
          <w:sz w:val="16"/>
        </w:rPr>
        <w:t xml:space="preserve">, </w:t>
      </w:r>
      <w:r w:rsidRPr="00FF004D">
        <w:rPr>
          <w:rStyle w:val="Emphasis"/>
        </w:rPr>
        <w:t>less prosperous</w:t>
      </w:r>
      <w:r w:rsidRPr="00FF004D">
        <w:rPr>
          <w:rFonts w:cs="Arial"/>
          <w:sz w:val="16"/>
        </w:rPr>
        <w:t xml:space="preserve"> </w:t>
      </w:r>
      <w:r w:rsidRPr="00FF004D">
        <w:rPr>
          <w:rStyle w:val="StyleUnderline"/>
          <w:rFonts w:cs="Arial"/>
        </w:rPr>
        <w:t>world</w:t>
      </w:r>
      <w:r w:rsidRPr="00FF004D">
        <w:rPr>
          <w:rFonts w:cs="Arial"/>
          <w:sz w:val="16"/>
        </w:rPr>
        <w:t xml:space="preserve"> projected here. </w:t>
      </w:r>
      <w:r w:rsidRPr="00FF004D">
        <w:rPr>
          <w:rStyle w:val="StyleUnderline"/>
          <w:rFonts w:cs="Arial"/>
        </w:rPr>
        <w:t>Illiberal globalization represents</w:t>
      </w:r>
      <w:r w:rsidRPr="00FF004D">
        <w:rPr>
          <w:rFonts w:cs="Arial"/>
          <w:sz w:val="16"/>
        </w:rPr>
        <w:t xml:space="preserve"> </w:t>
      </w:r>
      <w:r w:rsidRPr="00FF004D">
        <w:rPr>
          <w:rStyle w:val="Emphasis"/>
        </w:rPr>
        <w:t>geopolitical conflict</w:t>
      </w:r>
      <w:r w:rsidRPr="00FF004D">
        <w:rPr>
          <w:rFonts w:cs="Arial"/>
          <w:sz w:val="16"/>
        </w:rPr>
        <w:t xml:space="preserve"> </w:t>
      </w:r>
      <w:r w:rsidRPr="00FF004D">
        <w:rPr>
          <w:rStyle w:val="StyleUnderline"/>
          <w:rFonts w:cs="Arial"/>
        </w:rPr>
        <w:t>by</w:t>
      </w:r>
      <w:r w:rsidRPr="00FF004D">
        <w:rPr>
          <w:rFonts w:cs="Arial"/>
          <w:sz w:val="16"/>
        </w:rPr>
        <w:t xml:space="preserve"> (at first) physically </w:t>
      </w:r>
      <w:r w:rsidRPr="00FF004D">
        <w:rPr>
          <w:rStyle w:val="StyleUnderline"/>
          <w:rFonts w:cs="Arial"/>
        </w:rPr>
        <w:t>non-kinetic means</w:t>
      </w:r>
      <w:r w:rsidRPr="00FF004D">
        <w:rPr>
          <w:rFonts w:cs="Arial"/>
          <w:sz w:val="16"/>
        </w:rPr>
        <w:t xml:space="preserve">. It </w:t>
      </w:r>
      <w:r w:rsidRPr="00FF004D">
        <w:rPr>
          <w:rStyle w:val="StyleUnderline"/>
          <w:rFonts w:cs="Arial"/>
        </w:rPr>
        <w:t>arises from</w:t>
      </w:r>
      <w:r w:rsidRPr="00FF004D">
        <w:rPr>
          <w:rFonts w:cs="Arial"/>
          <w:sz w:val="16"/>
        </w:rPr>
        <w:t xml:space="preserve"> </w:t>
      </w:r>
      <w:r w:rsidRPr="00FF004D">
        <w:rPr>
          <w:rStyle w:val="Emphasis"/>
        </w:rPr>
        <w:t>intensifying</w:t>
      </w:r>
      <w:r w:rsidRPr="00FF004D">
        <w:rPr>
          <w:rFonts w:cs="Arial"/>
          <w:sz w:val="16"/>
        </w:rPr>
        <w:t xml:space="preserve"> </w:t>
      </w:r>
      <w:r w:rsidRPr="00FF004D">
        <w:rPr>
          <w:rStyle w:val="StyleUnderline"/>
          <w:rFonts w:cs="Arial"/>
        </w:rPr>
        <w:t>competition among powerful states with divergent interests and identities, but</w:t>
      </w:r>
      <w:r w:rsidRPr="00FF004D">
        <w:rPr>
          <w:rFonts w:cs="Arial"/>
          <w:sz w:val="16"/>
        </w:rPr>
        <w:t xml:space="preserve"> in its effects drives down growth and </w:t>
      </w:r>
      <w:r w:rsidRPr="00FF004D">
        <w:rPr>
          <w:rStyle w:val="StyleUnderline"/>
          <w:rFonts w:cs="Arial"/>
        </w:rPr>
        <w:t>fuels</w:t>
      </w:r>
      <w:r w:rsidRPr="00FF004D">
        <w:rPr>
          <w:rFonts w:cs="Arial"/>
          <w:sz w:val="16"/>
        </w:rPr>
        <w:t xml:space="preserve"> </w:t>
      </w:r>
      <w:r w:rsidRPr="00FF004D">
        <w:rPr>
          <w:rStyle w:val="Emphasis"/>
        </w:rPr>
        <w:t>increased</w:t>
      </w:r>
      <w:r w:rsidRPr="00FF004D">
        <w:rPr>
          <w:rFonts w:cs="Arial"/>
          <w:sz w:val="16"/>
        </w:rPr>
        <w:t xml:space="preserve"> </w:t>
      </w:r>
      <w:r w:rsidRPr="00FF004D">
        <w:rPr>
          <w:rStyle w:val="StyleUnderline"/>
          <w:rFonts w:cs="Arial"/>
        </w:rPr>
        <w:t>nationalism/populism, which further</w:t>
      </w:r>
      <w:r w:rsidRPr="00FF004D">
        <w:rPr>
          <w:rFonts w:cs="Arial"/>
          <w:sz w:val="16"/>
        </w:rPr>
        <w:t xml:space="preserve"> </w:t>
      </w:r>
      <w:r w:rsidRPr="00FF004D">
        <w:rPr>
          <w:rStyle w:val="Emphasis"/>
        </w:rPr>
        <w:t>contributes to conflict</w:t>
      </w:r>
      <w:r w:rsidRPr="00FF004D">
        <w:rPr>
          <w:rFonts w:cs="Arial"/>
          <w:sz w:val="16"/>
        </w:rPr>
        <w:t xml:space="preserve">. Twenty-first-century protectionism represents bottom-up forces arising from </w:t>
      </w:r>
      <w:r w:rsidRPr="00FF004D">
        <w:rPr>
          <w:rStyle w:val="StyleUnderline"/>
          <w:rFonts w:cs="Arial"/>
        </w:rPr>
        <w:t>economic disruption</w:t>
      </w:r>
      <w:r w:rsidRPr="00FF004D">
        <w:rPr>
          <w:rFonts w:cs="Arial"/>
          <w:sz w:val="16"/>
        </w:rPr>
        <w:t xml:space="preserve">. But it is also a top-down phenomenon, representing a strategic effort by political leadership to </w:t>
      </w:r>
      <w:r w:rsidRPr="00FF004D">
        <w:rPr>
          <w:rStyle w:val="StyleUnderline"/>
          <w:rFonts w:cs="Arial"/>
          <w:highlight w:val="cyan"/>
        </w:rPr>
        <w:t>reduce</w:t>
      </w:r>
      <w:r w:rsidRPr="00FF004D">
        <w:rPr>
          <w:rStyle w:val="StyleUnderline"/>
          <w:rFonts w:cs="Arial"/>
        </w:rPr>
        <w:t xml:space="preserve"> the</w:t>
      </w:r>
      <w:r w:rsidRPr="00FF004D">
        <w:rPr>
          <w:rFonts w:cs="Arial"/>
          <w:sz w:val="16"/>
        </w:rPr>
        <w:t xml:space="preserve"> </w:t>
      </w:r>
      <w:r w:rsidRPr="00FF004D">
        <w:rPr>
          <w:rStyle w:val="Emphasis"/>
        </w:rPr>
        <w:t xml:space="preserve">constraints of </w:t>
      </w:r>
      <w:r w:rsidRPr="00FF004D">
        <w:rPr>
          <w:rStyle w:val="Emphasis"/>
          <w:highlight w:val="cyan"/>
        </w:rPr>
        <w:t>interdependence</w:t>
      </w:r>
      <w:r w:rsidRPr="00FF004D">
        <w:rPr>
          <w:rFonts w:cs="Arial"/>
          <w:sz w:val="16"/>
        </w:rPr>
        <w:t xml:space="preserve"> </w:t>
      </w:r>
      <w:r w:rsidRPr="00FF004D">
        <w:rPr>
          <w:rStyle w:val="StyleUnderline"/>
          <w:rFonts w:cs="Arial"/>
        </w:rPr>
        <w:t>on</w:t>
      </w:r>
      <w:r w:rsidRPr="00FF004D">
        <w:rPr>
          <w:rFonts w:cs="Arial"/>
          <w:sz w:val="16"/>
        </w:rPr>
        <w:t xml:space="preserve"> freedom of </w:t>
      </w:r>
      <w:r w:rsidRPr="00FF004D">
        <w:rPr>
          <w:rStyle w:val="StyleUnderline"/>
          <w:rFonts w:cs="Arial"/>
        </w:rPr>
        <w:t>geopolitical action, in effect a</w:t>
      </w:r>
      <w:r w:rsidRPr="00FF004D">
        <w:rPr>
          <w:rFonts w:cs="Arial"/>
          <w:sz w:val="16"/>
        </w:rPr>
        <w:t xml:space="preserve"> </w:t>
      </w:r>
      <w:r w:rsidRPr="00FF004D">
        <w:rPr>
          <w:rStyle w:val="Emphasis"/>
        </w:rPr>
        <w:t>precursor</w:t>
      </w:r>
      <w:r w:rsidRPr="00FF004D">
        <w:rPr>
          <w:rFonts w:cs="Arial"/>
          <w:sz w:val="16"/>
        </w:rPr>
        <w:t xml:space="preserve"> </w:t>
      </w:r>
      <w:r w:rsidRPr="00FF004D">
        <w:rPr>
          <w:rStyle w:val="StyleUnderline"/>
          <w:rFonts w:cs="Arial"/>
        </w:rPr>
        <w:t>and</w:t>
      </w:r>
      <w:r w:rsidRPr="00FF004D">
        <w:rPr>
          <w:rFonts w:cs="Arial"/>
          <w:sz w:val="16"/>
        </w:rPr>
        <w:t xml:space="preserve"> </w:t>
      </w:r>
      <w:r w:rsidRPr="00FF004D">
        <w:rPr>
          <w:rStyle w:val="Emphasis"/>
        </w:rPr>
        <w:t>enabler</w:t>
      </w:r>
      <w:r w:rsidRPr="00FF004D">
        <w:rPr>
          <w:rFonts w:cs="Arial"/>
          <w:sz w:val="16"/>
        </w:rPr>
        <w:t xml:space="preserve"> </w:t>
      </w:r>
      <w:r w:rsidRPr="00FF004D">
        <w:rPr>
          <w:rStyle w:val="StyleUnderline"/>
          <w:rFonts w:cs="Arial"/>
        </w:rPr>
        <w:t>of war</w:t>
      </w:r>
      <w:r w:rsidRPr="00FF004D">
        <w:rPr>
          <w:rFonts w:cs="Arial"/>
          <w:sz w:val="16"/>
        </w:rPr>
        <w:t xml:space="preserve">. This is the disturbing hypothesis of Daniel Drezner, argued in an important May 2019 piece in Reason, titled “Will Today’s Global Trade Wars </w:t>
      </w:r>
      <w:r w:rsidRPr="00FF004D">
        <w:rPr>
          <w:rStyle w:val="StyleUnderline"/>
          <w:rFonts w:cs="Arial"/>
          <w:highlight w:val="cyan"/>
        </w:rPr>
        <w:t>Lead to</w:t>
      </w:r>
      <w:r w:rsidRPr="00FF004D">
        <w:rPr>
          <w:rFonts w:cs="Arial"/>
          <w:sz w:val="16"/>
          <w:highlight w:val="cyan"/>
        </w:rPr>
        <w:t xml:space="preserve"> </w:t>
      </w:r>
      <w:r w:rsidRPr="00F7056A">
        <w:rPr>
          <w:rStyle w:val="Emphasis"/>
          <w:szCs w:val="22"/>
          <w:highlight w:val="cyan"/>
        </w:rPr>
        <w:t>World War Three</w:t>
      </w:r>
      <w:r w:rsidRPr="00FF004D">
        <w:rPr>
          <w:rFonts w:cs="Arial"/>
          <w:sz w:val="16"/>
        </w:rPr>
        <w:t>,”21 which examines the preWorld War I period of heightened trade conflict, its contribution to the disaster that followed, and its parallels to the present:</w:t>
      </w:r>
    </w:p>
    <w:p w14:paraId="4389BF6C" w14:textId="77777777" w:rsidR="006B7075" w:rsidRPr="00FF004D" w:rsidRDefault="006B7075" w:rsidP="006B7075">
      <w:pPr>
        <w:ind w:left="720"/>
        <w:rPr>
          <w:rFonts w:cs="Arial"/>
          <w:sz w:val="16"/>
        </w:rPr>
      </w:pPr>
      <w:r w:rsidRPr="00FF004D">
        <w:rPr>
          <w:rFonts w:cs="Arial"/>
          <w:sz w:val="16"/>
        </w:rPr>
        <w:t xml:space="preserve">Before the First World War started, </w:t>
      </w:r>
      <w:r w:rsidRPr="00FF004D">
        <w:rPr>
          <w:rStyle w:val="StyleUnderline"/>
          <w:rFonts w:cs="Arial"/>
        </w:rPr>
        <w:t>powers</w:t>
      </w:r>
      <w:r w:rsidRPr="00FF004D">
        <w:rPr>
          <w:rFonts w:cs="Arial"/>
          <w:sz w:val="16"/>
        </w:rPr>
        <w:t xml:space="preserve"> great and small </w:t>
      </w:r>
      <w:r w:rsidRPr="00FF004D">
        <w:rPr>
          <w:rStyle w:val="StyleUnderline"/>
          <w:rFonts w:cs="Arial"/>
        </w:rPr>
        <w:t>took a</w:t>
      </w:r>
      <w:r w:rsidRPr="00FF004D">
        <w:rPr>
          <w:rFonts w:cs="Arial"/>
          <w:sz w:val="16"/>
        </w:rPr>
        <w:t xml:space="preserve"> </w:t>
      </w:r>
      <w:r w:rsidRPr="00FF004D">
        <w:rPr>
          <w:rStyle w:val="Emphasis"/>
        </w:rPr>
        <w:t>variety of steps</w:t>
      </w:r>
      <w:r w:rsidRPr="00FF004D">
        <w:rPr>
          <w:rFonts w:cs="Arial"/>
          <w:sz w:val="16"/>
        </w:rPr>
        <w:t xml:space="preserve"> </w:t>
      </w:r>
      <w:r w:rsidRPr="00FF004D">
        <w:rPr>
          <w:rStyle w:val="StyleUnderline"/>
          <w:rFonts w:cs="Arial"/>
        </w:rPr>
        <w:t>to thwart</w:t>
      </w:r>
      <w:r w:rsidRPr="00FF004D">
        <w:rPr>
          <w:rFonts w:cs="Arial"/>
          <w:sz w:val="16"/>
        </w:rPr>
        <w:t xml:space="preserve"> the </w:t>
      </w:r>
      <w:r w:rsidRPr="00FF004D">
        <w:rPr>
          <w:rStyle w:val="StyleUnderline"/>
          <w:rFonts w:cs="Arial"/>
        </w:rPr>
        <w:t>globalization</w:t>
      </w:r>
      <w:r w:rsidRPr="00FF004D">
        <w:rPr>
          <w:rFonts w:cs="Arial"/>
          <w:sz w:val="16"/>
        </w:rPr>
        <w:t xml:space="preserve"> of the 19th century. </w:t>
      </w:r>
      <w:r w:rsidRPr="00FF004D">
        <w:rPr>
          <w:rStyle w:val="StyleUnderline"/>
          <w:rFonts w:cs="Arial"/>
        </w:rPr>
        <w:t>Each of these steps made it</w:t>
      </w:r>
      <w:r w:rsidRPr="00FF004D">
        <w:rPr>
          <w:rFonts w:cs="Arial"/>
          <w:sz w:val="16"/>
        </w:rPr>
        <w:t xml:space="preserve"> </w:t>
      </w:r>
      <w:r w:rsidRPr="00FF004D">
        <w:rPr>
          <w:rStyle w:val="Emphasis"/>
        </w:rPr>
        <w:t>easier</w:t>
      </w:r>
      <w:r w:rsidRPr="00FF004D">
        <w:rPr>
          <w:rFonts w:cs="Arial"/>
          <w:sz w:val="16"/>
        </w:rPr>
        <w:t xml:space="preserve"> </w:t>
      </w:r>
      <w:r w:rsidRPr="00FF004D">
        <w:rPr>
          <w:rStyle w:val="StyleUnderline"/>
          <w:rFonts w:cs="Arial"/>
        </w:rPr>
        <w:t>for</w:t>
      </w:r>
      <w:r w:rsidRPr="00FF004D">
        <w:rPr>
          <w:rFonts w:cs="Arial"/>
          <w:sz w:val="16"/>
        </w:rPr>
        <w:t xml:space="preserve"> the </w:t>
      </w:r>
      <w:r w:rsidRPr="00FF004D">
        <w:rPr>
          <w:rStyle w:val="StyleUnderline"/>
          <w:rFonts w:cs="Arial"/>
        </w:rPr>
        <w:t>key combatants to</w:t>
      </w:r>
      <w:r w:rsidRPr="00FF004D">
        <w:rPr>
          <w:rFonts w:cs="Arial"/>
          <w:sz w:val="16"/>
        </w:rPr>
        <w:t xml:space="preserve"> </w:t>
      </w:r>
      <w:r w:rsidRPr="00FF004D">
        <w:rPr>
          <w:rStyle w:val="Emphasis"/>
        </w:rPr>
        <w:t>conceive of a general war</w:t>
      </w:r>
      <w:r w:rsidRPr="00FF004D">
        <w:rPr>
          <w:rFonts w:cs="Arial"/>
          <w:sz w:val="16"/>
        </w:rPr>
        <w:t>.</w:t>
      </w:r>
    </w:p>
    <w:p w14:paraId="16817717" w14:textId="77777777" w:rsidR="006B7075" w:rsidRPr="00FF004D" w:rsidRDefault="006B7075" w:rsidP="006B7075">
      <w:pPr>
        <w:ind w:left="720"/>
        <w:rPr>
          <w:rFonts w:cs="Arial"/>
          <w:sz w:val="16"/>
        </w:rPr>
      </w:pPr>
      <w:r w:rsidRPr="00FF004D">
        <w:rPr>
          <w:rFonts w:cs="Arial"/>
          <w:sz w:val="16"/>
        </w:rPr>
        <w:t xml:space="preserve">We are beginning to see a similar approach to the globalization of the 21st century. One by one, </w:t>
      </w:r>
      <w:r w:rsidRPr="00FF004D">
        <w:rPr>
          <w:rStyle w:val="StyleUnderline"/>
          <w:rFonts w:cs="Arial"/>
        </w:rPr>
        <w:t>the</w:t>
      </w:r>
      <w:r w:rsidRPr="00FF004D">
        <w:rPr>
          <w:rFonts w:cs="Arial"/>
          <w:sz w:val="16"/>
        </w:rPr>
        <w:t xml:space="preserve"> </w:t>
      </w:r>
      <w:r w:rsidRPr="00FF004D">
        <w:rPr>
          <w:rStyle w:val="Emphasis"/>
        </w:rPr>
        <w:t>economic constraints</w:t>
      </w:r>
      <w:r w:rsidRPr="00FF004D">
        <w:rPr>
          <w:rFonts w:cs="Arial"/>
          <w:sz w:val="16"/>
        </w:rPr>
        <w:t xml:space="preserve"> </w:t>
      </w:r>
      <w:r w:rsidRPr="00FF004D">
        <w:rPr>
          <w:rStyle w:val="StyleUnderline"/>
          <w:rFonts w:cs="Arial"/>
        </w:rPr>
        <w:t>on military aggression are</w:t>
      </w:r>
      <w:r w:rsidRPr="00FF004D">
        <w:rPr>
          <w:rFonts w:cs="Arial"/>
          <w:sz w:val="16"/>
        </w:rPr>
        <w:t xml:space="preserve"> </w:t>
      </w:r>
      <w:r w:rsidRPr="00FF004D">
        <w:rPr>
          <w:rStyle w:val="Emphasis"/>
        </w:rPr>
        <w:t>eroding</w:t>
      </w:r>
      <w:r w:rsidRPr="00FF004D">
        <w:rPr>
          <w:rFonts w:cs="Arial"/>
          <w:sz w:val="16"/>
        </w:rPr>
        <w:t>. And too many have forgotten—or never knew—how this played out a century ago.</w:t>
      </w:r>
    </w:p>
    <w:p w14:paraId="7FC2738F" w14:textId="77777777" w:rsidR="006B7075" w:rsidRPr="00FF004D" w:rsidRDefault="006B7075" w:rsidP="006B7075">
      <w:pPr>
        <w:ind w:left="720"/>
        <w:rPr>
          <w:rFonts w:cs="Arial"/>
          <w:sz w:val="16"/>
        </w:rPr>
      </w:pPr>
      <w:r w:rsidRPr="00FF004D">
        <w:rPr>
          <w:rFonts w:cs="Arial"/>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61D83CB8" w14:textId="77777777" w:rsidR="006B7075" w:rsidRPr="00FF004D" w:rsidRDefault="006B7075" w:rsidP="006B7075">
      <w:pPr>
        <w:ind w:left="720"/>
        <w:rPr>
          <w:rFonts w:cs="Arial"/>
          <w:sz w:val="16"/>
        </w:rPr>
      </w:pPr>
      <w:r w:rsidRPr="00FF004D">
        <w:rPr>
          <w:rFonts w:cs="Arial"/>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3F9E3DC7" w14:textId="77777777" w:rsidR="006B7075" w:rsidRPr="00FF004D" w:rsidRDefault="006B7075" w:rsidP="006B7075">
      <w:pPr>
        <w:ind w:left="720"/>
        <w:rPr>
          <w:rFonts w:cs="Arial"/>
          <w:sz w:val="16"/>
        </w:rPr>
      </w:pPr>
      <w:r w:rsidRPr="00FF004D">
        <w:rPr>
          <w:rFonts w:cs="Arial"/>
          <w:sz w:val="16"/>
        </w:rPr>
        <w:t xml:space="preserve">In retrospect, the 30 years of tariff hikes, trade wars, and currency conflicts that preceded 1914 were harbingers of the devastation to come. European governments did not necessarily want to ignite a war among the great powers. </w:t>
      </w:r>
      <w:r w:rsidRPr="00FF004D">
        <w:rPr>
          <w:rStyle w:val="StyleUnderline"/>
          <w:rFonts w:cs="Arial"/>
        </w:rPr>
        <w:t>By</w:t>
      </w:r>
      <w:r w:rsidRPr="00FF004D">
        <w:rPr>
          <w:rFonts w:cs="Arial"/>
          <w:sz w:val="16"/>
        </w:rPr>
        <w:t xml:space="preserve"> </w:t>
      </w:r>
      <w:r w:rsidRPr="00FF004D">
        <w:rPr>
          <w:rStyle w:val="Emphasis"/>
        </w:rPr>
        <w:t>reducing</w:t>
      </w:r>
      <w:r w:rsidRPr="00FF004D">
        <w:rPr>
          <w:rFonts w:cs="Arial"/>
          <w:sz w:val="16"/>
        </w:rPr>
        <w:t xml:space="preserve"> their </w:t>
      </w:r>
      <w:r w:rsidRPr="00FF004D">
        <w:rPr>
          <w:rStyle w:val="Emphasis"/>
        </w:rPr>
        <w:t>interdependence</w:t>
      </w:r>
      <w:r w:rsidRPr="00FF004D">
        <w:rPr>
          <w:rFonts w:cs="Arial"/>
          <w:sz w:val="16"/>
        </w:rPr>
        <w:t xml:space="preserve">, however, </w:t>
      </w:r>
      <w:r w:rsidRPr="00FF004D">
        <w:rPr>
          <w:rStyle w:val="StyleUnderline"/>
          <w:rFonts w:cs="Arial"/>
        </w:rPr>
        <w:t>they made that option</w:t>
      </w:r>
      <w:r w:rsidRPr="00FF004D">
        <w:rPr>
          <w:rFonts w:cs="Arial"/>
          <w:sz w:val="16"/>
        </w:rPr>
        <w:t xml:space="preserve"> </w:t>
      </w:r>
      <w:r w:rsidRPr="00FF004D">
        <w:rPr>
          <w:rStyle w:val="Emphasis"/>
        </w:rPr>
        <w:t>conceivable</w:t>
      </w:r>
      <w:r w:rsidRPr="00FF004D">
        <w:rPr>
          <w:rFonts w:cs="Arial"/>
          <w:sz w:val="16"/>
        </w:rPr>
        <w:t>.</w:t>
      </w:r>
    </w:p>
    <w:p w14:paraId="34B4DA74" w14:textId="77777777" w:rsidR="006B7075" w:rsidRPr="00FF004D" w:rsidRDefault="006B7075" w:rsidP="006B7075">
      <w:pPr>
        <w:ind w:left="720"/>
        <w:rPr>
          <w:rFonts w:cs="Arial"/>
          <w:sz w:val="16"/>
        </w:rPr>
      </w:pPr>
      <w:r w:rsidRPr="00FF004D">
        <w:rPr>
          <w:rFonts w:cs="Arial"/>
          <w:sz w:val="16"/>
        </w:rPr>
        <w:t xml:space="preserve">…the backlash to globalization that preceded the Great War seems to be reprised in the </w:t>
      </w:r>
      <w:r w:rsidRPr="00FF004D">
        <w:rPr>
          <w:rStyle w:val="StyleUnderline"/>
          <w:rFonts w:cs="Arial"/>
        </w:rPr>
        <w:t>current moment</w:t>
      </w:r>
      <w:r w:rsidRPr="00FF004D">
        <w:rPr>
          <w:rFonts w:cs="Arial"/>
          <w:sz w:val="16"/>
        </w:rPr>
        <w:t xml:space="preserve">. Indeed, there are ways in which the current moment </w:t>
      </w:r>
      <w:r w:rsidRPr="00FF004D">
        <w:rPr>
          <w:rStyle w:val="StyleUnderline"/>
          <w:rFonts w:cs="Arial"/>
        </w:rPr>
        <w:t>is</w:t>
      </w:r>
      <w:r w:rsidRPr="00FF004D">
        <w:rPr>
          <w:rFonts w:cs="Arial"/>
          <w:sz w:val="16"/>
        </w:rPr>
        <w:t xml:space="preserve"> </w:t>
      </w:r>
      <w:r w:rsidRPr="00FF004D">
        <w:rPr>
          <w:rStyle w:val="Emphasis"/>
        </w:rPr>
        <w:t>scarier than the pre-1914 era</w:t>
      </w:r>
      <w:r w:rsidRPr="00FF004D">
        <w:rPr>
          <w:rFonts w:cs="Arial"/>
          <w:sz w:val="16"/>
        </w:rPr>
        <w:t xml:space="preserve">. Back then, the world’s hegemon, the United Kingdom, acted as a brake on economic closure. In 2019, the United States is the protectionist with its foot on the accelerator. The </w:t>
      </w:r>
      <w:r w:rsidRPr="00FF004D">
        <w:rPr>
          <w:rStyle w:val="StyleUnderline"/>
          <w:rFonts w:cs="Arial"/>
        </w:rPr>
        <w:t>constraints of</w:t>
      </w:r>
      <w:r w:rsidRPr="00FF004D">
        <w:rPr>
          <w:rFonts w:cs="Arial"/>
          <w:sz w:val="16"/>
        </w:rPr>
        <w:t xml:space="preserve"> Sino-American </w:t>
      </w:r>
      <w:r w:rsidRPr="00FF004D">
        <w:rPr>
          <w:rStyle w:val="StyleUnderline"/>
          <w:rFonts w:cs="Arial"/>
        </w:rPr>
        <w:t>interdependence</w:t>
      </w:r>
      <w:r w:rsidRPr="00FF004D">
        <w:rPr>
          <w:rFonts w:cs="Arial"/>
          <w:sz w:val="16"/>
        </w:rPr>
        <w:t>—what economist Larry Summers once called “the financial balance of terror”—</w:t>
      </w:r>
      <w:r w:rsidRPr="00FF004D">
        <w:rPr>
          <w:rStyle w:val="Emphasis"/>
        </w:rPr>
        <w:t>no longer look so binding</w:t>
      </w:r>
      <w:r w:rsidRPr="00FF004D">
        <w:rPr>
          <w:rFonts w:cs="Arial"/>
          <w:sz w:val="16"/>
        </w:rPr>
        <w:t xml:space="preserve">. And </w:t>
      </w:r>
      <w:r w:rsidRPr="00FF004D">
        <w:rPr>
          <w:rStyle w:val="StyleUnderline"/>
          <w:rFonts w:cs="Arial"/>
        </w:rPr>
        <w:t>there are</w:t>
      </w:r>
      <w:r w:rsidRPr="00FF004D">
        <w:rPr>
          <w:rFonts w:cs="Arial"/>
          <w:sz w:val="16"/>
        </w:rPr>
        <w:t xml:space="preserve"> </w:t>
      </w:r>
      <w:r w:rsidRPr="00FF004D">
        <w:rPr>
          <w:rStyle w:val="Emphasis"/>
        </w:rPr>
        <w:t>far too many</w:t>
      </w:r>
      <w:r w:rsidRPr="00FF004D">
        <w:rPr>
          <w:rFonts w:cs="Arial"/>
          <w:sz w:val="16"/>
        </w:rPr>
        <w:t xml:space="preserve"> </w:t>
      </w:r>
      <w:r w:rsidRPr="00FF004D">
        <w:rPr>
          <w:rStyle w:val="StyleUnderline"/>
          <w:rFonts w:cs="Arial"/>
          <w:highlight w:val="cyan"/>
        </w:rPr>
        <w:t>hot spots</w:t>
      </w:r>
      <w:r w:rsidRPr="00FF004D">
        <w:rPr>
          <w:rStyle w:val="StyleUnderline"/>
          <w:rFonts w:cs="Arial"/>
        </w:rPr>
        <w:t>—the</w:t>
      </w:r>
      <w:r w:rsidRPr="00FF004D">
        <w:rPr>
          <w:rFonts w:cs="Arial"/>
          <w:sz w:val="16"/>
        </w:rPr>
        <w:t xml:space="preserve"> </w:t>
      </w:r>
      <w:r w:rsidRPr="00FF004D">
        <w:rPr>
          <w:rStyle w:val="Emphasis"/>
          <w:highlight w:val="cyan"/>
        </w:rPr>
        <w:t>Korea</w:t>
      </w:r>
      <w:r w:rsidRPr="00FF004D">
        <w:rPr>
          <w:rStyle w:val="Emphasis"/>
        </w:rPr>
        <w:t>n peninsula</w:t>
      </w:r>
      <w:r w:rsidRPr="00FF004D">
        <w:rPr>
          <w:rFonts w:cs="Arial"/>
          <w:sz w:val="16"/>
        </w:rPr>
        <w:t xml:space="preserve">, </w:t>
      </w:r>
      <w:r w:rsidRPr="00FF004D">
        <w:rPr>
          <w:rStyle w:val="StyleUnderline"/>
          <w:rFonts w:cs="Arial"/>
        </w:rPr>
        <w:t>the</w:t>
      </w:r>
      <w:r w:rsidRPr="00FF004D">
        <w:rPr>
          <w:rFonts w:cs="Arial"/>
          <w:sz w:val="16"/>
        </w:rPr>
        <w:t xml:space="preserve"> </w:t>
      </w:r>
      <w:r w:rsidRPr="00FF004D">
        <w:rPr>
          <w:rStyle w:val="Emphasis"/>
          <w:highlight w:val="cyan"/>
        </w:rPr>
        <w:t>S</w:t>
      </w:r>
      <w:r w:rsidRPr="00FF004D">
        <w:rPr>
          <w:rFonts w:cs="Arial"/>
          <w:sz w:val="16"/>
        </w:rPr>
        <w:t xml:space="preserve">outh </w:t>
      </w:r>
      <w:r w:rsidRPr="00FF004D">
        <w:rPr>
          <w:rStyle w:val="Emphasis"/>
          <w:highlight w:val="cyan"/>
        </w:rPr>
        <w:t>C</w:t>
      </w:r>
      <w:r w:rsidRPr="00FF004D">
        <w:rPr>
          <w:rFonts w:cs="Arial"/>
          <w:sz w:val="16"/>
        </w:rPr>
        <w:t xml:space="preserve">hina </w:t>
      </w:r>
      <w:r w:rsidRPr="00FF004D">
        <w:rPr>
          <w:rStyle w:val="Emphasis"/>
          <w:highlight w:val="cyan"/>
        </w:rPr>
        <w:t>S</w:t>
      </w:r>
      <w:r w:rsidRPr="00FF004D">
        <w:rPr>
          <w:rFonts w:cs="Arial"/>
          <w:sz w:val="16"/>
        </w:rPr>
        <w:t xml:space="preserve">ea, </w:t>
      </w:r>
      <w:r w:rsidRPr="00FF004D">
        <w:rPr>
          <w:rStyle w:val="Emphasis"/>
          <w:highlight w:val="cyan"/>
        </w:rPr>
        <w:t>Taiwan</w:t>
      </w:r>
      <w:r w:rsidRPr="00FF004D">
        <w:rPr>
          <w:rFonts w:cs="Arial"/>
          <w:sz w:val="16"/>
        </w:rPr>
        <w:t>—where the kindling seems awfully dry.</w:t>
      </w:r>
    </w:p>
    <w:p w14:paraId="192D61D8" w14:textId="77777777" w:rsidR="006B7075" w:rsidRPr="00FF004D" w:rsidRDefault="006B7075" w:rsidP="006B7075">
      <w:pPr>
        <w:rPr>
          <w:rFonts w:cs="Arial"/>
          <w:sz w:val="16"/>
        </w:rPr>
      </w:pPr>
      <w:r w:rsidRPr="00FF004D">
        <w:rPr>
          <w:rFonts w:cs="Arial"/>
          <w:sz w:val="16"/>
        </w:rPr>
        <w:t>Multipolarity</w:t>
      </w:r>
    </w:p>
    <w:p w14:paraId="7D0F5CCE" w14:textId="77777777" w:rsidR="006B7075" w:rsidRPr="00F7056A" w:rsidRDefault="006B7075" w:rsidP="006B7075">
      <w:pPr>
        <w:rPr>
          <w:sz w:val="16"/>
          <w:szCs w:val="16"/>
        </w:rPr>
      </w:pPr>
      <w:r w:rsidRPr="00F7056A">
        <w:rPr>
          <w:sz w:val="16"/>
          <w:szCs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Multipolarity also entails a greater potential for sudden changes in the balance of power, as one state may defect to another coalition or opt out, and as a result, the greater the degree of uncertainty experienced by all states, and the greater the plausibility of downside assumptions about the intentions and capabilities of one’s adversaries. This </w:t>
      </w:r>
      <w:r w:rsidRPr="00F7056A">
        <w:rPr>
          <w:sz w:val="16"/>
          <w:szCs w:val="16"/>
        </w:rPr>
        <w:lastRenderedPageBreak/>
        <w:t>psychology, always present in international politics but particularly powerful in multipolarity, heightens the potential for escalation of minor conflicts, and of states launching preventive or preemptive wars. In multipolarity, states are always on edge, entertaining worst-case scenarios about actual and potential enemies, and acting on these fears—expanding their armies, introducing new weapon systems, altering doctrine to relax constraints on the use of force—in ways that reinforce the worst fears of others.</w:t>
      </w:r>
    </w:p>
    <w:p w14:paraId="516833A9" w14:textId="77777777" w:rsidR="006B7075" w:rsidRPr="00FF004D" w:rsidRDefault="006B7075" w:rsidP="006B7075">
      <w:pPr>
        <w:rPr>
          <w:rFonts w:cs="Arial"/>
          <w:sz w:val="16"/>
        </w:rPr>
      </w:pPr>
      <w:r w:rsidRPr="00FF004D">
        <w:rPr>
          <w:rFonts w:cs="Arial"/>
          <w:sz w:val="16"/>
        </w:rPr>
        <w:t xml:space="preserve">The </w:t>
      </w:r>
      <w:r w:rsidRPr="00FF004D">
        <w:rPr>
          <w:rStyle w:val="StyleUnderline"/>
          <w:rFonts w:cs="Arial"/>
        </w:rPr>
        <w:t>risks</w:t>
      </w:r>
      <w:r w:rsidRPr="00FF004D">
        <w:rPr>
          <w:rFonts w:cs="Arial"/>
          <w:sz w:val="16"/>
        </w:rPr>
        <w:t xml:space="preserve"> inherent in multipolarity </w:t>
      </w:r>
      <w:r w:rsidRPr="00FF004D">
        <w:rPr>
          <w:rStyle w:val="StyleUnderline"/>
          <w:rFonts w:cs="Arial"/>
        </w:rPr>
        <w:t>are</w:t>
      </w:r>
      <w:r w:rsidRPr="00FF004D">
        <w:rPr>
          <w:rFonts w:cs="Arial"/>
          <w:sz w:val="16"/>
        </w:rPr>
        <w:t xml:space="preserve"> </w:t>
      </w:r>
      <w:r w:rsidRPr="00FF004D">
        <w:rPr>
          <w:rStyle w:val="Emphasis"/>
          <w:highlight w:val="cyan"/>
        </w:rPr>
        <w:t>heightened</w:t>
      </w:r>
      <w:r w:rsidRPr="00FF004D">
        <w:rPr>
          <w:rFonts w:cs="Arial"/>
          <w:sz w:val="16"/>
          <w:highlight w:val="cyan"/>
        </w:rPr>
        <w:t xml:space="preserve"> </w:t>
      </w:r>
      <w:r w:rsidRPr="00FF004D">
        <w:rPr>
          <w:rStyle w:val="StyleUnderline"/>
          <w:rFonts w:cs="Arial"/>
          <w:highlight w:val="cyan"/>
        </w:rPr>
        <w:t>by</w:t>
      </w:r>
      <w:r w:rsidRPr="00FF004D">
        <w:rPr>
          <w:rStyle w:val="StyleUnderline"/>
          <w:rFonts w:cs="Arial"/>
        </w:rPr>
        <w:t xml:space="preserve"> the</w:t>
      </w:r>
      <w:r w:rsidRPr="00FF004D">
        <w:rPr>
          <w:rFonts w:cs="Arial"/>
          <w:sz w:val="16"/>
        </w:rPr>
        <w:t xml:space="preserve"> attendant </w:t>
      </w:r>
      <w:r w:rsidRPr="00FF004D">
        <w:rPr>
          <w:rStyle w:val="Emphasis"/>
          <w:highlight w:val="cyan"/>
        </w:rPr>
        <w:t>weakening</w:t>
      </w:r>
      <w:r w:rsidRPr="00FF004D">
        <w:rPr>
          <w:rStyle w:val="Emphasis"/>
        </w:rPr>
        <w:t xml:space="preserve"> of global </w:t>
      </w:r>
      <w:r w:rsidRPr="00FF004D">
        <w:rPr>
          <w:rStyle w:val="Emphasis"/>
          <w:highlight w:val="cyan"/>
        </w:rPr>
        <w:t>institutions</w:t>
      </w:r>
      <w:r w:rsidRPr="00FF004D">
        <w:rPr>
          <w:rFonts w:cs="Arial"/>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FF004D">
        <w:rPr>
          <w:rStyle w:val="StyleUnderline"/>
          <w:rFonts w:cs="Arial"/>
        </w:rPr>
        <w:t>the</w:t>
      </w:r>
      <w:r w:rsidRPr="00FF004D">
        <w:rPr>
          <w:rFonts w:cs="Arial"/>
          <w:sz w:val="16"/>
        </w:rPr>
        <w:t xml:space="preserve"> </w:t>
      </w:r>
      <w:r w:rsidRPr="00FF004D">
        <w:rPr>
          <w:rStyle w:val="Emphasis"/>
        </w:rPr>
        <w:t>influence</w:t>
      </w:r>
      <w:r w:rsidRPr="00FF004D">
        <w:rPr>
          <w:rFonts w:cs="Arial"/>
          <w:sz w:val="16"/>
        </w:rPr>
        <w:t xml:space="preserve"> </w:t>
      </w:r>
      <w:r w:rsidRPr="00FF004D">
        <w:rPr>
          <w:rStyle w:val="StyleUnderline"/>
          <w:rFonts w:cs="Arial"/>
        </w:rPr>
        <w:t>of</w:t>
      </w:r>
      <w:r w:rsidRPr="00FF004D">
        <w:rPr>
          <w:rFonts w:cs="Arial"/>
          <w:sz w:val="16"/>
        </w:rPr>
        <w:t xml:space="preserve"> multilateral </w:t>
      </w:r>
      <w:r w:rsidRPr="00FF004D">
        <w:rPr>
          <w:rStyle w:val="StyleUnderline"/>
          <w:rFonts w:cs="Arial"/>
        </w:rPr>
        <w:t>institutions as agent and actor is</w:t>
      </w:r>
      <w:r w:rsidRPr="00FF004D">
        <w:rPr>
          <w:rFonts w:cs="Arial"/>
          <w:sz w:val="16"/>
        </w:rPr>
        <w:t xml:space="preserve"> </w:t>
      </w:r>
      <w:r w:rsidRPr="00FF004D">
        <w:rPr>
          <w:rStyle w:val="Emphasis"/>
        </w:rPr>
        <w:t>clearly in decline</w:t>
      </w:r>
      <w:r w:rsidRPr="00FF004D">
        <w:rPr>
          <w:rFonts w:cs="Arial"/>
          <w:sz w:val="16"/>
        </w:rPr>
        <w:t xml:space="preserve">, </w:t>
      </w:r>
      <w:r w:rsidRPr="00FF004D">
        <w:rPr>
          <w:rStyle w:val="StyleUnderline"/>
          <w:rFonts w:cs="Arial"/>
        </w:rPr>
        <w:t>a result of</w:t>
      </w:r>
      <w:r w:rsidRPr="00FF004D">
        <w:rPr>
          <w:rFonts w:cs="Arial"/>
          <w:sz w:val="16"/>
        </w:rPr>
        <w:t xml:space="preserve"> bottom-up populist/nationalist </w:t>
      </w:r>
      <w:r w:rsidRPr="00FF004D">
        <w:rPr>
          <w:rStyle w:val="StyleUnderline"/>
          <w:rFonts w:cs="Arial"/>
        </w:rPr>
        <w:t>pressures</w:t>
      </w:r>
      <w:r w:rsidRPr="00FF004D">
        <w:rPr>
          <w:rFonts w:cs="Arial"/>
          <w:sz w:val="16"/>
        </w:rPr>
        <w:t xml:space="preserve"> </w:t>
      </w:r>
      <w:r w:rsidRPr="00FF004D">
        <w:rPr>
          <w:rStyle w:val="Emphasis"/>
        </w:rPr>
        <w:t>experienced</w:t>
      </w:r>
      <w:r w:rsidRPr="00FF004D">
        <w:rPr>
          <w:rFonts w:cs="Arial"/>
          <w:sz w:val="16"/>
        </w:rPr>
        <w:t xml:space="preserve"> </w:t>
      </w:r>
      <w:r w:rsidRPr="00FF004D">
        <w:rPr>
          <w:rStyle w:val="StyleUnderline"/>
          <w:rFonts w:cs="Arial"/>
        </w:rPr>
        <w:t>in many countries, as well as</w:t>
      </w:r>
      <w:r w:rsidRPr="00FF004D">
        <w:rPr>
          <w:rFonts w:cs="Arial"/>
          <w:sz w:val="16"/>
        </w:rPr>
        <w:t xml:space="preserve"> the </w:t>
      </w:r>
      <w:r w:rsidRPr="00FF004D">
        <w:rPr>
          <w:rStyle w:val="Emphasis"/>
        </w:rPr>
        <w:t>coordination problems</w:t>
      </w:r>
      <w:r w:rsidRPr="00FF004D">
        <w:rPr>
          <w:rFonts w:cs="Arial"/>
          <w:sz w:val="16"/>
        </w:rPr>
        <w:t xml:space="preserve"> that increase in a system of multiple great powers. As conflict resolution institutions atrophy, </w:t>
      </w:r>
      <w:r w:rsidRPr="00FF004D">
        <w:rPr>
          <w:rStyle w:val="StyleUnderline"/>
          <w:rFonts w:cs="Arial"/>
          <w:highlight w:val="cyan"/>
        </w:rPr>
        <w:t>great powers</w:t>
      </w:r>
      <w:r w:rsidRPr="00FF004D">
        <w:rPr>
          <w:rFonts w:cs="Arial"/>
          <w:sz w:val="16"/>
        </w:rPr>
        <w:t xml:space="preserve"> will </w:t>
      </w:r>
      <w:r w:rsidRPr="00FF004D">
        <w:rPr>
          <w:rStyle w:val="StyleUnderline"/>
          <w:rFonts w:cs="Arial"/>
          <w:highlight w:val="cyan"/>
        </w:rPr>
        <w:t>find</w:t>
      </w:r>
      <w:r w:rsidRPr="00FF004D">
        <w:rPr>
          <w:rStyle w:val="StyleUnderline"/>
          <w:rFonts w:cs="Arial"/>
        </w:rPr>
        <w:t xml:space="preserve"> themselves in</w:t>
      </w:r>
      <w:r w:rsidRPr="00FF004D">
        <w:rPr>
          <w:rFonts w:cs="Arial"/>
          <w:sz w:val="16"/>
        </w:rPr>
        <w:t xml:space="preserve"> “</w:t>
      </w:r>
      <w:r w:rsidRPr="00FF004D">
        <w:rPr>
          <w:rStyle w:val="Emphasis"/>
          <w:highlight w:val="cyan"/>
        </w:rPr>
        <w:t>security dilemmas</w:t>
      </w:r>
      <w:r w:rsidRPr="00FF004D">
        <w:rPr>
          <w:rFonts w:cs="Arial"/>
          <w:sz w:val="16"/>
        </w:rPr>
        <w:t xml:space="preserve">”23 </w:t>
      </w:r>
      <w:r w:rsidRPr="00FF004D">
        <w:rPr>
          <w:rStyle w:val="StyleUnderline"/>
          <w:rFonts w:cs="Arial"/>
        </w:rPr>
        <w:t>in which</w:t>
      </w:r>
      <w:r w:rsidRPr="00FF004D">
        <w:rPr>
          <w:rFonts w:cs="Arial"/>
          <w:sz w:val="16"/>
        </w:rPr>
        <w:t xml:space="preserve"> verification of a rival’s intentions is unavailable, and </w:t>
      </w:r>
      <w:r w:rsidRPr="00FF004D">
        <w:rPr>
          <w:rStyle w:val="Emphasis"/>
        </w:rPr>
        <w:t>worst-case assumptions</w:t>
      </w:r>
      <w:r w:rsidRPr="00FF004D">
        <w:rPr>
          <w:rFonts w:cs="Arial"/>
          <w:sz w:val="16"/>
        </w:rPr>
        <w:t xml:space="preserve"> </w:t>
      </w:r>
      <w:r w:rsidRPr="00FF004D">
        <w:rPr>
          <w:rStyle w:val="StyleUnderline"/>
          <w:rFonts w:cs="Arial"/>
        </w:rPr>
        <w:t>fill the gap created by uncertainty</w:t>
      </w:r>
      <w:r w:rsidRPr="00FF004D">
        <w:rPr>
          <w:rFonts w:cs="Arial"/>
          <w:sz w:val="16"/>
        </w:rPr>
        <w:t xml:space="preserve">. And the </w:t>
      </w:r>
      <w:r w:rsidRPr="00FF004D">
        <w:rPr>
          <w:rStyle w:val="StyleUnderline"/>
          <w:rFonts w:cs="Arial"/>
        </w:rPr>
        <w:t>supply of conflicts will</w:t>
      </w:r>
      <w:r w:rsidRPr="00FF004D">
        <w:rPr>
          <w:rFonts w:cs="Arial"/>
          <w:sz w:val="16"/>
        </w:rPr>
        <w:t xml:space="preserve"> </w:t>
      </w:r>
      <w:r w:rsidRPr="00FF004D">
        <w:rPr>
          <w:rStyle w:val="Emphasis"/>
        </w:rPr>
        <w:t>expand</w:t>
      </w:r>
      <w:r w:rsidRPr="00FF004D">
        <w:rPr>
          <w:rFonts w:cs="Arial"/>
          <w:sz w:val="16"/>
        </w:rPr>
        <w:t xml:space="preserve"> </w:t>
      </w:r>
      <w:r w:rsidRPr="00FF004D">
        <w:rPr>
          <w:rStyle w:val="StyleUnderline"/>
          <w:rFonts w:cs="Arial"/>
        </w:rPr>
        <w:t>as a result of</w:t>
      </w:r>
      <w:r w:rsidRPr="00FF004D">
        <w:rPr>
          <w:rFonts w:cs="Arial"/>
          <w:sz w:val="16"/>
        </w:rPr>
        <w:t xml:space="preserve"> growing </w:t>
      </w:r>
      <w:r w:rsidRPr="00FF004D">
        <w:rPr>
          <w:rStyle w:val="Emphasis"/>
        </w:rPr>
        <w:t>nationalism</w:t>
      </w:r>
      <w:r w:rsidRPr="00FF004D">
        <w:rPr>
          <w:rFonts w:cs="Arial"/>
          <w:sz w:val="16"/>
        </w:rPr>
        <w:t xml:space="preserve"> </w:t>
      </w:r>
      <w:r w:rsidRPr="00FF004D">
        <w:rPr>
          <w:rStyle w:val="StyleUnderline"/>
          <w:rFonts w:cs="Arial"/>
        </w:rPr>
        <w:t>and</w:t>
      </w:r>
      <w:r w:rsidRPr="00FF004D">
        <w:rPr>
          <w:rFonts w:cs="Arial"/>
          <w:sz w:val="16"/>
        </w:rPr>
        <w:t xml:space="preserve"> </w:t>
      </w:r>
      <w:r w:rsidRPr="00FF004D">
        <w:rPr>
          <w:rStyle w:val="Emphasis"/>
        </w:rPr>
        <w:t>populism</w:t>
      </w:r>
      <w:r w:rsidRPr="00FF004D">
        <w:rPr>
          <w:rFonts w:cs="Arial"/>
          <w:sz w:val="16"/>
        </w:rPr>
        <w:t xml:space="preserve">, </w:t>
      </w:r>
      <w:r w:rsidRPr="00FF004D">
        <w:rPr>
          <w:rStyle w:val="StyleUnderline"/>
          <w:rFonts w:cs="Arial"/>
        </w:rPr>
        <w:t>which are premised on hostility, paranoia, and isolation, with governments seeking</w:t>
      </w:r>
      <w:r w:rsidRPr="00FF004D">
        <w:rPr>
          <w:rFonts w:cs="Arial"/>
          <w:sz w:val="16"/>
        </w:rPr>
        <w:t xml:space="preserve"> </w:t>
      </w:r>
      <w:r w:rsidRPr="00FF004D">
        <w:rPr>
          <w:rStyle w:val="Emphasis"/>
        </w:rPr>
        <w:t>political legitimacy through external conflict</w:t>
      </w:r>
      <w:r w:rsidRPr="00FF004D">
        <w:rPr>
          <w:rFonts w:cs="Arial"/>
          <w:sz w:val="16"/>
        </w:rPr>
        <w:t xml:space="preserve">, </w:t>
      </w:r>
      <w:r w:rsidRPr="00FF004D">
        <w:rPr>
          <w:rStyle w:val="StyleUnderline"/>
          <w:rFonts w:cs="Arial"/>
        </w:rPr>
        <w:t>producing a</w:t>
      </w:r>
      <w:r w:rsidRPr="00FF004D">
        <w:rPr>
          <w:rFonts w:cs="Arial"/>
          <w:sz w:val="16"/>
        </w:rPr>
        <w:t xml:space="preserve"> </w:t>
      </w:r>
      <w:r w:rsidRPr="00FF004D">
        <w:rPr>
          <w:rStyle w:val="Emphasis"/>
        </w:rPr>
        <w:t>siege mentality</w:t>
      </w:r>
      <w:r w:rsidRPr="00FF004D">
        <w:rPr>
          <w:rFonts w:cs="Arial"/>
          <w:sz w:val="16"/>
        </w:rPr>
        <w:t xml:space="preserve"> </w:t>
      </w:r>
      <w:r w:rsidRPr="00FF004D">
        <w:rPr>
          <w:rStyle w:val="StyleUnderline"/>
          <w:rFonts w:cs="Arial"/>
        </w:rPr>
        <w:t>that</w:t>
      </w:r>
      <w:r w:rsidRPr="00FF004D">
        <w:rPr>
          <w:rFonts w:cs="Arial"/>
          <w:sz w:val="16"/>
        </w:rPr>
        <w:t xml:space="preserve"> deliberately </w:t>
      </w:r>
      <w:r w:rsidRPr="00FF004D">
        <w:rPr>
          <w:rStyle w:val="StyleUnderline"/>
          <w:rFonts w:cs="Arial"/>
        </w:rPr>
        <w:t>cuts off communication with other states</w:t>
      </w:r>
      <w:r w:rsidRPr="00FF004D">
        <w:rPr>
          <w:rFonts w:cs="Arial"/>
          <w:sz w:val="16"/>
        </w:rPr>
        <w:t>.</w:t>
      </w:r>
    </w:p>
    <w:p w14:paraId="2592B8BB" w14:textId="77777777" w:rsidR="006B7075" w:rsidRPr="00F7056A" w:rsidRDefault="006B7075" w:rsidP="006B7075">
      <w:pPr>
        <w:rPr>
          <w:sz w:val="16"/>
          <w:szCs w:val="16"/>
        </w:rPr>
      </w:pPr>
      <w:r w:rsidRPr="00F7056A">
        <w:rPr>
          <w:sz w:val="16"/>
          <w:szCs w:val="16"/>
        </w:rPr>
        <w:t>Finally, the transition from unipolarity (roughly 1989–2007) to multipolarity is unregulated and hazardous, as the existing superpower fears and resists challenges to its primacy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08C5ABB6" w14:textId="77777777" w:rsidR="006B7075" w:rsidRPr="00FF004D" w:rsidRDefault="006B7075" w:rsidP="006B7075">
      <w:pPr>
        <w:rPr>
          <w:rFonts w:cs="Arial"/>
          <w:sz w:val="16"/>
        </w:rPr>
      </w:pPr>
      <w:r w:rsidRPr="00FF004D">
        <w:rPr>
          <w:rFonts w:cs="Arial"/>
          <w:sz w:val="16"/>
        </w:rPr>
        <w:t>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w:t>
      </w:r>
      <w:r w:rsidRPr="00F7056A">
        <w:rPr>
          <w:sz w:val="16"/>
          <w:szCs w:val="16"/>
        </w:rPr>
        <w:t>ol regimes. In a period of rapid advances in technology and worsening great power relations, the nuclear competition will be a defining characteristic of the next decade and beyond. This dynamic will also complicate nuclear nonproliferation efforts, as both the demand for nuclear weapons (a consequence of rising regional and global insecurity), and supply of nuclear materials and technology (a result of the weakening of the nonproliferation regime and deteriorating great power relations) will increase.</w:t>
      </w:r>
    </w:p>
    <w:p w14:paraId="22592D6D" w14:textId="77777777" w:rsidR="006B7075" w:rsidRPr="00FF004D" w:rsidRDefault="006B7075" w:rsidP="006B7075">
      <w:pPr>
        <w:rPr>
          <w:rFonts w:cs="Arial"/>
          <w:sz w:val="16"/>
        </w:rPr>
      </w:pPr>
      <w:r w:rsidRPr="00FF004D">
        <w:rPr>
          <w:rFonts w:cs="Arial"/>
          <w:sz w:val="16"/>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FF004D">
        <w:rPr>
          <w:rStyle w:val="StyleUnderline"/>
          <w:rFonts w:cs="Arial"/>
        </w:rPr>
        <w:t>examining issues of</w:t>
      </w:r>
      <w:r w:rsidRPr="00FF004D">
        <w:rPr>
          <w:rFonts w:cs="Arial"/>
          <w:sz w:val="16"/>
        </w:rPr>
        <w:t xml:space="preserve"> </w:t>
      </w:r>
      <w:r w:rsidRPr="00FF004D">
        <w:rPr>
          <w:rStyle w:val="Emphasis"/>
          <w:highlight w:val="cyan"/>
        </w:rPr>
        <w:t>c</w:t>
      </w:r>
      <w:r w:rsidRPr="00FF004D">
        <w:rPr>
          <w:rFonts w:cs="Arial"/>
          <w:sz w:val="16"/>
        </w:rPr>
        <w:t>ommand a</w:t>
      </w:r>
      <w:r w:rsidRPr="00FF004D">
        <w:rPr>
          <w:rStyle w:val="Emphasis"/>
          <w:highlight w:val="cyan"/>
        </w:rPr>
        <w:t>n</w:t>
      </w:r>
      <w:r w:rsidRPr="00FF004D">
        <w:rPr>
          <w:rFonts w:cs="Arial"/>
          <w:sz w:val="16"/>
        </w:rPr>
        <w:t xml:space="preserve">d </w:t>
      </w:r>
      <w:r w:rsidRPr="00FF004D">
        <w:rPr>
          <w:rStyle w:val="Emphasis"/>
          <w:highlight w:val="cyan"/>
        </w:rPr>
        <w:t>c</w:t>
      </w:r>
      <w:r w:rsidRPr="00FF004D">
        <w:rPr>
          <w:rFonts w:cs="Arial"/>
          <w:sz w:val="16"/>
        </w:rPr>
        <w:t xml:space="preserve">ontrol </w:t>
      </w:r>
      <w:r w:rsidRPr="00FF004D">
        <w:rPr>
          <w:rStyle w:val="StyleUnderline"/>
          <w:rFonts w:cs="Arial"/>
        </w:rPr>
        <w:t xml:space="preserve">of nuclear weapons deployment and use </w:t>
      </w:r>
      <w:r w:rsidRPr="00FF004D">
        <w:rPr>
          <w:rStyle w:val="StyleUnderline"/>
          <w:rFonts w:cs="Arial"/>
          <w:highlight w:val="cyan"/>
        </w:rPr>
        <w:t>by</w:t>
      </w:r>
      <w:r w:rsidRPr="00FF004D">
        <w:rPr>
          <w:rFonts w:cs="Arial"/>
          <w:sz w:val="16"/>
          <w:highlight w:val="cyan"/>
        </w:rPr>
        <w:t xml:space="preserve"> </w:t>
      </w:r>
      <w:r w:rsidRPr="00FF004D">
        <w:rPr>
          <w:rStyle w:val="Emphasis"/>
          <w:highlight w:val="cyan"/>
        </w:rPr>
        <w:t>new</w:t>
      </w:r>
      <w:r w:rsidRPr="00FF004D">
        <w:rPr>
          <w:rStyle w:val="Emphasis"/>
        </w:rPr>
        <w:t>ly acquiring</w:t>
      </w:r>
      <w:r w:rsidRPr="00FF004D">
        <w:rPr>
          <w:rFonts w:cs="Arial"/>
          <w:sz w:val="16"/>
        </w:rPr>
        <w:t xml:space="preserve"> </w:t>
      </w:r>
      <w:r w:rsidRPr="00FF004D">
        <w:rPr>
          <w:rStyle w:val="StyleUnderline"/>
          <w:rFonts w:cs="Arial"/>
          <w:highlight w:val="cyan"/>
        </w:rPr>
        <w:t>states</w:t>
      </w:r>
      <w:r w:rsidRPr="00FF004D">
        <w:rPr>
          <w:rFonts w:cs="Arial"/>
          <w:sz w:val="16"/>
          <w:highlight w:val="cyan"/>
        </w:rPr>
        <w:t xml:space="preserve">, </w:t>
      </w:r>
      <w:r w:rsidRPr="00FF004D">
        <w:rPr>
          <w:rStyle w:val="Emphasis"/>
          <w:highlight w:val="cyan"/>
        </w:rPr>
        <w:t>asymmetries</w:t>
      </w:r>
      <w:r w:rsidRPr="00FF004D">
        <w:rPr>
          <w:rFonts w:cs="Arial"/>
          <w:sz w:val="16"/>
          <w:highlight w:val="cyan"/>
        </w:rPr>
        <w:t xml:space="preserve"> </w:t>
      </w:r>
      <w:r w:rsidRPr="00FF004D">
        <w:rPr>
          <w:rStyle w:val="StyleUnderline"/>
          <w:rFonts w:cs="Arial"/>
          <w:highlight w:val="cyan"/>
        </w:rPr>
        <w:t>in doctrines</w:t>
      </w:r>
      <w:r w:rsidRPr="00FF004D">
        <w:rPr>
          <w:rFonts w:cs="Arial"/>
          <w:sz w:val="16"/>
        </w:rPr>
        <w:t xml:space="preserve">, </w:t>
      </w:r>
      <w:r w:rsidRPr="00FF004D">
        <w:rPr>
          <w:rStyle w:val="Emphasis"/>
        </w:rPr>
        <w:t xml:space="preserve">force </w:t>
      </w:r>
      <w:r w:rsidRPr="00FF004D">
        <w:rPr>
          <w:rStyle w:val="Emphasis"/>
          <w:highlight w:val="cyan"/>
        </w:rPr>
        <w:t>structures</w:t>
      </w:r>
      <w:r w:rsidRPr="00FF004D">
        <w:rPr>
          <w:rFonts w:cs="Arial"/>
          <w:sz w:val="16"/>
          <w:highlight w:val="cyan"/>
        </w:rPr>
        <w:t xml:space="preserve">, </w:t>
      </w:r>
      <w:r w:rsidRPr="00FF004D">
        <w:rPr>
          <w:rStyle w:val="StyleUnderline"/>
          <w:rFonts w:cs="Arial"/>
          <w:highlight w:val="cyan"/>
        </w:rPr>
        <w:t>and</w:t>
      </w:r>
      <w:r w:rsidRPr="00FF004D">
        <w:rPr>
          <w:rFonts w:cs="Arial"/>
          <w:sz w:val="16"/>
          <w:highlight w:val="cyan"/>
        </w:rPr>
        <w:t xml:space="preserve"> </w:t>
      </w:r>
      <w:r w:rsidRPr="00FF004D">
        <w:rPr>
          <w:rStyle w:val="Emphasis"/>
          <w:highlight w:val="cyan"/>
        </w:rPr>
        <w:t>capabilities</w:t>
      </w:r>
      <w:r w:rsidRPr="00FF004D">
        <w:rPr>
          <w:rFonts w:cs="Arial"/>
          <w:sz w:val="16"/>
        </w:rPr>
        <w:t xml:space="preserve"> </w:t>
      </w:r>
      <w:r w:rsidRPr="00FF004D">
        <w:rPr>
          <w:rStyle w:val="StyleUnderline"/>
          <w:rFonts w:cs="Arial"/>
        </w:rPr>
        <w:t>between rivals, the</w:t>
      </w:r>
      <w:r w:rsidRPr="00FF004D">
        <w:rPr>
          <w:rFonts w:cs="Arial"/>
          <w:sz w:val="16"/>
        </w:rPr>
        <w:t xml:space="preserve"> </w:t>
      </w:r>
      <w:r w:rsidRPr="00FF004D">
        <w:rPr>
          <w:rStyle w:val="Emphasis"/>
        </w:rPr>
        <w:t>perils</w:t>
      </w:r>
      <w:r w:rsidRPr="00FF004D">
        <w:rPr>
          <w:rFonts w:cs="Arial"/>
          <w:sz w:val="16"/>
        </w:rPr>
        <w:t xml:space="preserve"> </w:t>
      </w:r>
      <w:r w:rsidRPr="00FF004D">
        <w:rPr>
          <w:rStyle w:val="StyleUnderline"/>
          <w:rFonts w:cs="Arial"/>
        </w:rPr>
        <w:t xml:space="preserve">of variable </w:t>
      </w:r>
      <w:r w:rsidRPr="00FF004D">
        <w:rPr>
          <w:rStyle w:val="StyleUnderline"/>
          <w:rFonts w:cs="Arial"/>
          <w:highlight w:val="cyan"/>
        </w:rPr>
        <w:t>rates</w:t>
      </w:r>
      <w:r w:rsidRPr="00FF004D">
        <w:rPr>
          <w:rStyle w:val="StyleUnderline"/>
          <w:rFonts w:cs="Arial"/>
        </w:rPr>
        <w:t xml:space="preserve"> in transition </w:t>
      </w:r>
      <w:r w:rsidRPr="00FF004D">
        <w:rPr>
          <w:rStyle w:val="StyleUnderline"/>
          <w:rFonts w:cs="Arial"/>
          <w:highlight w:val="cyan"/>
        </w:rPr>
        <w:t>to</w:t>
      </w:r>
      <w:r w:rsidRPr="00FF004D">
        <w:rPr>
          <w:rStyle w:val="StyleUnderline"/>
          <w:rFonts w:cs="Arial"/>
        </w:rPr>
        <w:t xml:space="preserve"> weapons </w:t>
      </w:r>
      <w:r w:rsidRPr="00FF004D">
        <w:rPr>
          <w:rStyle w:val="StyleUnderline"/>
          <w:rFonts w:cs="Arial"/>
          <w:highlight w:val="cyan"/>
        </w:rPr>
        <w:t>deploy</w:t>
      </w:r>
      <w:r w:rsidRPr="00FF004D">
        <w:rPr>
          <w:rStyle w:val="StyleUnderline"/>
          <w:rFonts w:cs="Arial"/>
        </w:rPr>
        <w:t>ment, problems of</w:t>
      </w:r>
      <w:r w:rsidRPr="00FF004D">
        <w:rPr>
          <w:rFonts w:cs="Arial"/>
          <w:sz w:val="16"/>
        </w:rPr>
        <w:t xml:space="preserve"> </w:t>
      </w:r>
      <w:r w:rsidRPr="00FF004D">
        <w:rPr>
          <w:rStyle w:val="Emphasis"/>
        </w:rPr>
        <w:t>communication</w:t>
      </w:r>
      <w:r w:rsidRPr="00FF004D">
        <w:rPr>
          <w:rFonts w:cs="Arial"/>
          <w:sz w:val="16"/>
        </w:rPr>
        <w:t xml:space="preserve"> between </w:t>
      </w:r>
      <w:r w:rsidRPr="00FF004D">
        <w:rPr>
          <w:rStyle w:val="StyleUnderline"/>
          <w:rFonts w:cs="Arial"/>
        </w:rPr>
        <w:t>states</w:t>
      </w:r>
      <w:r w:rsidRPr="00FF004D">
        <w:rPr>
          <w:rFonts w:cs="Arial"/>
          <w:sz w:val="16"/>
        </w:rPr>
        <w:t xml:space="preserve"> with deep mutual grievances, the </w:t>
      </w:r>
      <w:r w:rsidRPr="00FF004D">
        <w:rPr>
          <w:rStyle w:val="StyleUnderline"/>
          <w:rFonts w:cs="Arial"/>
        </w:rPr>
        <w:t>heightened</w:t>
      </w:r>
      <w:r w:rsidRPr="00FF004D">
        <w:rPr>
          <w:rFonts w:cs="Arial"/>
          <w:sz w:val="16"/>
        </w:rPr>
        <w:t xml:space="preserve"> </w:t>
      </w:r>
      <w:r w:rsidRPr="00FF004D">
        <w:rPr>
          <w:rStyle w:val="Emphasis"/>
          <w:highlight w:val="cyan"/>
        </w:rPr>
        <w:t>risk of transfer</w:t>
      </w:r>
      <w:r w:rsidRPr="00FF004D">
        <w:rPr>
          <w:rFonts w:cs="Arial"/>
          <w:sz w:val="16"/>
        </w:rPr>
        <w:t xml:space="preserve"> </w:t>
      </w:r>
      <w:r w:rsidRPr="00FF004D">
        <w:rPr>
          <w:rStyle w:val="StyleUnderline"/>
          <w:rFonts w:cs="Arial"/>
        </w:rPr>
        <w:t>of such weapons to</w:t>
      </w:r>
      <w:r w:rsidRPr="00FF004D">
        <w:rPr>
          <w:rFonts w:cs="Arial"/>
          <w:sz w:val="16"/>
        </w:rPr>
        <w:t xml:space="preserve"> </w:t>
      </w:r>
      <w:r w:rsidRPr="00FF004D">
        <w:rPr>
          <w:rStyle w:val="Emphasis"/>
        </w:rPr>
        <w:t>n</w:t>
      </w:r>
      <w:r w:rsidRPr="00FF004D">
        <w:rPr>
          <w:rFonts w:cs="Arial"/>
          <w:sz w:val="16"/>
        </w:rPr>
        <w:t>on-</w:t>
      </w:r>
      <w:r w:rsidRPr="00FF004D">
        <w:rPr>
          <w:rStyle w:val="Emphasis"/>
        </w:rPr>
        <w:t>s</w:t>
      </w:r>
      <w:r w:rsidRPr="00FF004D">
        <w:rPr>
          <w:rFonts w:cs="Arial"/>
          <w:sz w:val="16"/>
        </w:rPr>
        <w:t xml:space="preserve">tate </w:t>
      </w:r>
      <w:r w:rsidRPr="00FF004D">
        <w:rPr>
          <w:rStyle w:val="Emphasis"/>
        </w:rPr>
        <w:t>a</w:t>
      </w:r>
      <w:r w:rsidRPr="00FF004D">
        <w:rPr>
          <w:rFonts w:cs="Arial"/>
          <w:sz w:val="16"/>
        </w:rPr>
        <w:t>ctor</w:t>
      </w:r>
      <w:r w:rsidRPr="00FF004D">
        <w:rPr>
          <w:rStyle w:val="Emphasis"/>
        </w:rPr>
        <w:t>s</w:t>
      </w:r>
      <w:r w:rsidRPr="00FF004D">
        <w:rPr>
          <w:rFonts w:cs="Arial"/>
          <w:sz w:val="16"/>
        </w:rPr>
        <w:t xml:space="preserve">, </w:t>
      </w:r>
      <w:r w:rsidRPr="00FF004D">
        <w:rPr>
          <w:rStyle w:val="StyleUnderline"/>
          <w:rFonts w:cs="Arial"/>
          <w:highlight w:val="cyan"/>
        </w:rPr>
        <w:t>have</w:t>
      </w:r>
      <w:r w:rsidRPr="00FF004D">
        <w:rPr>
          <w:rStyle w:val="StyleUnderline"/>
          <w:rFonts w:cs="Arial"/>
        </w:rPr>
        <w:t xml:space="preserve"> grave </w:t>
      </w:r>
      <w:r w:rsidRPr="00FF004D">
        <w:rPr>
          <w:rStyle w:val="StyleUnderline"/>
          <w:rFonts w:cs="Arial"/>
          <w:highlight w:val="cyan"/>
        </w:rPr>
        <w:t>doubts about</w:t>
      </w:r>
      <w:r w:rsidRPr="00FF004D">
        <w:rPr>
          <w:rStyle w:val="StyleUnderline"/>
          <w:rFonts w:cs="Arial"/>
        </w:rPr>
        <w:t xml:space="preserve"> the</w:t>
      </w:r>
      <w:r w:rsidRPr="00FF004D">
        <w:rPr>
          <w:rFonts w:cs="Arial"/>
          <w:sz w:val="16"/>
        </w:rPr>
        <w:t xml:space="preserve"> </w:t>
      </w:r>
      <w:r w:rsidRPr="00FF004D">
        <w:rPr>
          <w:rStyle w:val="Emphasis"/>
          <w:highlight w:val="cyan"/>
        </w:rPr>
        <w:t>safety</w:t>
      </w:r>
      <w:r w:rsidRPr="00FF004D">
        <w:rPr>
          <w:rFonts w:cs="Arial"/>
          <w:sz w:val="16"/>
        </w:rPr>
        <w:t xml:space="preserve"> </w:t>
      </w:r>
      <w:r w:rsidRPr="00FF004D">
        <w:rPr>
          <w:rStyle w:val="StyleUnderline"/>
          <w:rFonts w:cs="Arial"/>
        </w:rPr>
        <w:t>of a</w:t>
      </w:r>
      <w:r w:rsidRPr="00FF004D">
        <w:rPr>
          <w:rFonts w:cs="Arial"/>
          <w:sz w:val="16"/>
        </w:rPr>
        <w:t xml:space="preserve"> multipolar, </w:t>
      </w:r>
      <w:r w:rsidRPr="00FF004D">
        <w:rPr>
          <w:rStyle w:val="StyleUnderline"/>
          <w:rFonts w:cs="Arial"/>
        </w:rPr>
        <w:t>nuclear-armed world</w:t>
      </w:r>
      <w:r w:rsidRPr="00FF004D">
        <w:rPr>
          <w:rFonts w:cs="Arial"/>
          <w:sz w:val="16"/>
        </w:rPr>
        <w:t xml:space="preserve">.29 We can at least conclude that </w:t>
      </w:r>
      <w:r w:rsidRPr="00FF004D">
        <w:rPr>
          <w:rStyle w:val="StyleUnderline"/>
          <w:rFonts w:cs="Arial"/>
        </w:rPr>
        <w:t>prudence dictates</w:t>
      </w:r>
      <w:r w:rsidRPr="00FF004D">
        <w:rPr>
          <w:rFonts w:cs="Arial"/>
          <w:sz w:val="16"/>
        </w:rPr>
        <w:t xml:space="preserve"> </w:t>
      </w:r>
      <w:r w:rsidRPr="00FF004D">
        <w:rPr>
          <w:rStyle w:val="Emphasis"/>
        </w:rPr>
        <w:t>heightened</w:t>
      </w:r>
      <w:r w:rsidRPr="00FF004D">
        <w:rPr>
          <w:rFonts w:cs="Arial"/>
          <w:sz w:val="16"/>
        </w:rPr>
        <w:t xml:space="preserve"> </w:t>
      </w:r>
      <w:r w:rsidRPr="00FF004D">
        <w:rPr>
          <w:rStyle w:val="StyleUnderline"/>
          <w:rFonts w:cs="Arial"/>
        </w:rPr>
        <w:t>efforts to slow the pace of proliferation</w:t>
      </w:r>
      <w:r w:rsidRPr="00FF004D">
        <w:rPr>
          <w:rFonts w:cs="Arial"/>
          <w:sz w:val="16"/>
        </w:rPr>
        <w:t>, while realism requires that we face a proliferated future with eyes wide open.</w:t>
      </w:r>
    </w:p>
    <w:p w14:paraId="52306CF0" w14:textId="77777777" w:rsidR="006B7075" w:rsidRPr="00514E4B" w:rsidRDefault="006B7075" w:rsidP="006B7075">
      <w:pPr>
        <w:rPr>
          <w:sz w:val="8"/>
          <w:szCs w:val="8"/>
        </w:rPr>
      </w:pPr>
      <w:r w:rsidRPr="00514E4B">
        <w:rPr>
          <w:sz w:val="8"/>
          <w:szCs w:val="8"/>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26D011D3" w14:textId="77777777" w:rsidR="006B7075" w:rsidRPr="00514E4B" w:rsidRDefault="006B7075" w:rsidP="006B7075">
      <w:pPr>
        <w:rPr>
          <w:sz w:val="8"/>
          <w:szCs w:val="8"/>
        </w:rPr>
      </w:pPr>
      <w:r w:rsidRPr="00514E4B">
        <w:rPr>
          <w:sz w:val="8"/>
          <w:szCs w:val="8"/>
        </w:rPr>
        <w:t>So why multipolarity? The clearest and most frequently cited evidence for a widening distribution of global power away from American unipolarity is the narrowing gap in GDP between the US and China. The IMF’s World Economic Outlook forecasts a $0.9 trillion increase in US GDP for 2019–2020, and a $1.3 trillion increase for China in the same period.31 Many who support the American primacy case argue that GDP is an imperfect measure of power, that Chinese GDP data is inflated, that its growth rates are in decline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It is from the overall economy that states extract and apply material power to leverage desired behavior from other states. It is true that robust future Chinese growth is not guaranteed, nor is its capacity to convert its wealth to power, which is a function of how well its political system works over time. But this is equally the case for the US, and considering recent political developments is not a given for either country.</w:t>
      </w:r>
    </w:p>
    <w:p w14:paraId="17488EF1" w14:textId="77777777" w:rsidR="006B7075" w:rsidRPr="00514E4B" w:rsidRDefault="006B7075" w:rsidP="006B7075">
      <w:pPr>
        <w:rPr>
          <w:sz w:val="8"/>
          <w:szCs w:val="8"/>
        </w:rPr>
      </w:pPr>
      <w:r w:rsidRPr="00514E4B">
        <w:rPr>
          <w:sz w:val="8"/>
          <w:szCs w:val="8"/>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undeniable, to any clear-eyed observer, is a real decline in American influence in the world, and a rise in the influence of other powers, which </w:t>
      </w:r>
      <w:r w:rsidRPr="00514E4B">
        <w:rPr>
          <w:sz w:val="8"/>
          <w:szCs w:val="8"/>
        </w:rPr>
        <w:lastRenderedPageBreak/>
        <w:t>predates the Trump administration but has accelerated into America’s free fall over the last four years. This has produced a de facto multipolarity, whether explainable in the various measures of power—actual and latent—or not. This decline results in part from policy mistakes: a reckless squandering of material power and legitimacy in Iraq, an overabundance of caution in Syria, and now pure impulsivity. But more fundamentally, it is a product of relative decline in American capacity—political and economic—to which American leadership is adjusting haphazardly, but in the direction of retrenchment/restraint.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55A06B5F" w14:textId="77777777" w:rsidR="006B7075" w:rsidRPr="00514E4B" w:rsidRDefault="006B7075" w:rsidP="006B7075">
      <w:pPr>
        <w:rPr>
          <w:sz w:val="8"/>
          <w:szCs w:val="8"/>
        </w:rPr>
      </w:pPr>
      <w:r w:rsidRPr="00514E4B">
        <w:rPr>
          <w:sz w:val="8"/>
          <w:szCs w:val="8"/>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064401B8" w14:textId="77777777" w:rsidR="006B7075" w:rsidRPr="00514E4B" w:rsidRDefault="006B7075" w:rsidP="006B7075">
      <w:pPr>
        <w:rPr>
          <w:sz w:val="8"/>
          <w:szCs w:val="8"/>
        </w:rPr>
      </w:pPr>
      <w:r w:rsidRPr="00514E4B">
        <w:rPr>
          <w:sz w:val="8"/>
          <w:szCs w:val="8"/>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7A029A06" w14:textId="77777777" w:rsidR="006B7075" w:rsidRPr="00514E4B" w:rsidRDefault="006B7075" w:rsidP="006B7075">
      <w:pPr>
        <w:rPr>
          <w:sz w:val="8"/>
          <w:szCs w:val="8"/>
        </w:rPr>
      </w:pPr>
      <w:r w:rsidRPr="00514E4B">
        <w:rPr>
          <w:sz w:val="8"/>
          <w:szCs w:val="8"/>
        </w:rPr>
        <w:t>Rising Nationalism/Populism/Authoritarianism</w:t>
      </w:r>
    </w:p>
    <w:p w14:paraId="50DBE27F" w14:textId="77777777" w:rsidR="006B7075" w:rsidRPr="00514E4B" w:rsidRDefault="006B7075" w:rsidP="006B7075">
      <w:pPr>
        <w:rPr>
          <w:sz w:val="8"/>
          <w:szCs w:val="8"/>
        </w:rPr>
      </w:pPr>
      <w:r w:rsidRPr="00514E4B">
        <w:rPr>
          <w:sz w:val="8"/>
          <w:szCs w:val="8"/>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1E8D07F7" w14:textId="77777777" w:rsidR="006B7075" w:rsidRPr="00514E4B" w:rsidRDefault="006B7075" w:rsidP="006B7075">
      <w:pPr>
        <w:rPr>
          <w:sz w:val="8"/>
          <w:szCs w:val="8"/>
        </w:rPr>
      </w:pPr>
      <w:r w:rsidRPr="00514E4B">
        <w:rPr>
          <w:sz w:val="8"/>
          <w:szCs w:val="8"/>
        </w:rPr>
        <w:t>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w:t>
      </w:r>
    </w:p>
    <w:p w14:paraId="237762CD" w14:textId="77777777" w:rsidR="006B7075" w:rsidRPr="00514E4B" w:rsidRDefault="006B7075" w:rsidP="006B7075">
      <w:pPr>
        <w:rPr>
          <w:sz w:val="8"/>
          <w:szCs w:val="8"/>
        </w:rPr>
      </w:pPr>
      <w:r w:rsidRPr="00514E4B">
        <w:rPr>
          <w:sz w:val="8"/>
          <w:szCs w:val="8"/>
        </w:rPr>
        <w:t>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Lower growth, increasing joblessness, wage stagnation, superimposed on longer-term widening of inequality and declining mobility, constitute a forbidding stress test for democratic systems, and many continue to fail. And if we are correct about secular stagnation, the stress will continue,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The former hegemon and author of globalization’s liberal structure has lost its appetite, and arguably its capacity, for leadership, and indeed has become part of the problem, succumbing to and promoting the global right-wing populist surge. It is suffering an unprecedented decline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361624AC" w14:textId="77777777" w:rsidR="006B7075" w:rsidRPr="00514E4B" w:rsidRDefault="006B7075" w:rsidP="006B7075">
      <w:pPr>
        <w:rPr>
          <w:sz w:val="8"/>
          <w:szCs w:val="8"/>
        </w:rPr>
      </w:pPr>
      <w:r w:rsidRPr="00514E4B">
        <w:rPr>
          <w:sz w:val="8"/>
          <w:szCs w:val="8"/>
        </w:rPr>
        <w:t>Unbrave New World and Future Challenges</w:t>
      </w:r>
    </w:p>
    <w:p w14:paraId="0A8997EE" w14:textId="77777777" w:rsidR="006B7075" w:rsidRPr="00514E4B" w:rsidRDefault="006B7075" w:rsidP="006B7075">
      <w:pPr>
        <w:rPr>
          <w:sz w:val="8"/>
          <w:szCs w:val="8"/>
        </w:rPr>
      </w:pPr>
      <w:r w:rsidRPr="00514E4B">
        <w:rPr>
          <w:sz w:val="8"/>
          <w:szCs w:val="8"/>
        </w:rPr>
        <w:t>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5B9636D6" w14:textId="77777777" w:rsidR="006B7075" w:rsidRPr="00FF004D" w:rsidRDefault="006B7075" w:rsidP="006B7075">
      <w:pPr>
        <w:rPr>
          <w:rFonts w:cs="Arial"/>
          <w:sz w:val="16"/>
          <w:szCs w:val="16"/>
        </w:rPr>
      </w:pPr>
      <w:r w:rsidRPr="00FF004D">
        <w:rPr>
          <w:rFonts w:cs="Arial"/>
          <w:sz w:val="16"/>
          <w:szCs w:val="16"/>
        </w:rPr>
        <w:t>Interstate Conflict</w:t>
      </w:r>
    </w:p>
    <w:p w14:paraId="2CC2A47B" w14:textId="77777777" w:rsidR="006B7075" w:rsidRPr="00FF004D" w:rsidRDefault="006B7075" w:rsidP="006B7075">
      <w:pPr>
        <w:rPr>
          <w:rFonts w:cs="Arial"/>
          <w:sz w:val="16"/>
        </w:rPr>
      </w:pPr>
      <w:r w:rsidRPr="00FF004D">
        <w:rPr>
          <w:rFonts w:cs="Arial"/>
          <w:sz w:val="16"/>
        </w:rPr>
        <w:t xml:space="preserve">In the world experienced by most readers of this volume, </w:t>
      </w:r>
      <w:r w:rsidRPr="00FF004D">
        <w:rPr>
          <w:rStyle w:val="StyleUnderline"/>
          <w:rFonts w:cs="Arial"/>
          <w:highlight w:val="cyan"/>
        </w:rPr>
        <w:t>conflict</w:t>
      </w:r>
      <w:r w:rsidRPr="00FF004D">
        <w:rPr>
          <w:rStyle w:val="StyleUnderline"/>
          <w:rFonts w:cs="Arial"/>
        </w:rPr>
        <w:t xml:space="preserve"> is observed</w:t>
      </w:r>
      <w:r w:rsidRPr="00FF004D">
        <w:rPr>
          <w:rFonts w:cs="Arial"/>
          <w:sz w:val="16"/>
        </w:rPr>
        <w:t xml:space="preserve"> </w:t>
      </w:r>
      <w:r w:rsidRPr="00FF004D">
        <w:rPr>
          <w:rStyle w:val="Emphasis"/>
        </w:rPr>
        <w:t>within weak states</w:t>
      </w:r>
      <w:r w:rsidRPr="00FF004D">
        <w:rPr>
          <w:rFonts w:cs="Arial"/>
          <w:sz w:val="16"/>
        </w:rPr>
        <w:t xml:space="preserve">, sometimes </w:t>
      </w:r>
      <w:r w:rsidRPr="00FF004D">
        <w:rPr>
          <w:rStyle w:val="StyleUnderline"/>
          <w:rFonts w:cs="Arial"/>
        </w:rPr>
        <w:t>promoted by</w:t>
      </w:r>
      <w:r w:rsidRPr="00FF004D">
        <w:rPr>
          <w:rFonts w:cs="Arial"/>
          <w:sz w:val="16"/>
        </w:rPr>
        <w:t xml:space="preserve"> </w:t>
      </w:r>
      <w:r w:rsidRPr="00FF004D">
        <w:rPr>
          <w:rStyle w:val="Emphasis"/>
        </w:rPr>
        <w:t>regional competitors</w:t>
      </w:r>
      <w:r w:rsidRPr="00FF004D">
        <w:rPr>
          <w:rFonts w:cs="Arial"/>
          <w:sz w:val="16"/>
        </w:rPr>
        <w:t xml:space="preserve">, by </w:t>
      </w:r>
      <w:r w:rsidRPr="00FF004D">
        <w:rPr>
          <w:rStyle w:val="Emphasis"/>
        </w:rPr>
        <w:t>terrorist groups</w:t>
      </w:r>
      <w:r w:rsidRPr="00FF004D">
        <w:rPr>
          <w:rFonts w:cs="Arial"/>
          <w:sz w:val="16"/>
        </w:rPr>
        <w:t xml:space="preserve">, </w:t>
      </w:r>
      <w:r w:rsidRPr="00FF004D">
        <w:rPr>
          <w:rStyle w:val="StyleUnderline"/>
          <w:rFonts w:cs="Arial"/>
        </w:rPr>
        <w:t>or</w:t>
      </w:r>
      <w:r w:rsidRPr="00FF004D">
        <w:rPr>
          <w:rFonts w:cs="Arial"/>
          <w:sz w:val="16"/>
        </w:rPr>
        <w:t xml:space="preserve"> by </w:t>
      </w:r>
      <w:r w:rsidRPr="00FF004D">
        <w:rPr>
          <w:rStyle w:val="Emphasis"/>
        </w:rPr>
        <w:t>great powers</w:t>
      </w:r>
      <w:r w:rsidRPr="00FF004D">
        <w:rPr>
          <w:rFonts w:cs="Arial"/>
          <w:sz w:val="16"/>
        </w:rPr>
        <w:t xml:space="preserve">, </w:t>
      </w:r>
      <w:r w:rsidRPr="00FF004D">
        <w:rPr>
          <w:rStyle w:val="StyleUnderline"/>
          <w:rFonts w:cs="Arial"/>
        </w:rPr>
        <w:t>acting through</w:t>
      </w:r>
      <w:r w:rsidRPr="00FF004D">
        <w:rPr>
          <w:rFonts w:cs="Arial"/>
          <w:sz w:val="16"/>
        </w:rPr>
        <w:t xml:space="preserve"> </w:t>
      </w:r>
      <w:r w:rsidRPr="00FF004D">
        <w:rPr>
          <w:rStyle w:val="Emphasis"/>
        </w:rPr>
        <w:t>surrogates</w:t>
      </w:r>
      <w:r w:rsidRPr="00FF004D">
        <w:rPr>
          <w:rFonts w:cs="Arial"/>
          <w:sz w:val="16"/>
        </w:rPr>
        <w:t xml:space="preserve"> </w:t>
      </w:r>
      <w:r w:rsidRPr="00FF004D">
        <w:rPr>
          <w:rStyle w:val="StyleUnderline"/>
          <w:rFonts w:cs="Arial"/>
        </w:rPr>
        <w:t>or</w:t>
      </w:r>
      <w:r w:rsidRPr="00FF004D">
        <w:rPr>
          <w:rFonts w:cs="Arial"/>
          <w:sz w:val="16"/>
        </w:rPr>
        <w:t xml:space="preserve"> by </w:t>
      </w:r>
      <w:r w:rsidRPr="00FF004D">
        <w:rPr>
          <w:rStyle w:val="Emphasis"/>
        </w:rPr>
        <w:t>indirect</w:t>
      </w:r>
      <w:r w:rsidRPr="00FF004D">
        <w:rPr>
          <w:rFonts w:cs="Arial"/>
          <w:sz w:val="16"/>
        </w:rPr>
        <w:t xml:space="preserve"> </w:t>
      </w:r>
      <w:r w:rsidRPr="00FF004D">
        <w:rPr>
          <w:rStyle w:val="StyleUnderline"/>
          <w:rFonts w:cs="Arial"/>
        </w:rPr>
        <w:t>means</w:t>
      </w:r>
      <w:r w:rsidRPr="00FF004D">
        <w:rPr>
          <w:rFonts w:cs="Arial"/>
          <w:sz w:val="16"/>
        </w:rPr>
        <w:t xml:space="preserve">. Sometimes, as in Syria, this </w:t>
      </w:r>
      <w:r w:rsidRPr="00FF004D">
        <w:rPr>
          <w:rStyle w:val="StyleUnderline"/>
          <w:rFonts w:cs="Arial"/>
        </w:rPr>
        <w:t>conflict</w:t>
      </w:r>
      <w:r w:rsidRPr="00FF004D">
        <w:rPr>
          <w:rFonts w:cs="Arial"/>
          <w:sz w:val="16"/>
        </w:rPr>
        <w:t xml:space="preserve"> </w:t>
      </w:r>
      <w:r w:rsidRPr="00FF004D">
        <w:rPr>
          <w:rStyle w:val="Emphasis"/>
          <w:highlight w:val="cyan"/>
        </w:rPr>
        <w:t>spill</w:t>
      </w:r>
      <w:r w:rsidRPr="00FF004D">
        <w:rPr>
          <w:rStyle w:val="Emphasis"/>
        </w:rPr>
        <w:t xml:space="preserve">s </w:t>
      </w:r>
      <w:r w:rsidRPr="00FF004D">
        <w:rPr>
          <w:rStyle w:val="Emphasis"/>
          <w:highlight w:val="cyan"/>
        </w:rPr>
        <w:t>over</w:t>
      </w:r>
      <w:r w:rsidRPr="00FF004D">
        <w:rPr>
          <w:rStyle w:val="Emphasis"/>
        </w:rPr>
        <w:t xml:space="preserve"> to contiguous states</w:t>
      </w:r>
      <w:r w:rsidRPr="00FF004D">
        <w:rPr>
          <w:rFonts w:cs="Arial"/>
          <w:sz w:val="16"/>
        </w:rPr>
        <w:t xml:space="preserve"> </w:t>
      </w:r>
      <w:r w:rsidRPr="00FF004D">
        <w:rPr>
          <w:rStyle w:val="StyleUnderline"/>
          <w:rFonts w:cs="Arial"/>
        </w:rPr>
        <w:t>and contributes to</w:t>
      </w:r>
      <w:r w:rsidRPr="00FF004D">
        <w:rPr>
          <w:rFonts w:cs="Arial"/>
          <w:sz w:val="16"/>
        </w:rPr>
        <w:t xml:space="preserve"> </w:t>
      </w:r>
      <w:r w:rsidRPr="00FF004D">
        <w:rPr>
          <w:rStyle w:val="Emphasis"/>
        </w:rPr>
        <w:t>regional instability</w:t>
      </w:r>
      <w:r w:rsidRPr="00FF004D">
        <w:rPr>
          <w:rFonts w:cs="Arial"/>
          <w:sz w:val="16"/>
        </w:rPr>
        <w:t xml:space="preserve">, </w:t>
      </w:r>
      <w:r w:rsidRPr="00FF004D">
        <w:rPr>
          <w:rStyle w:val="StyleUnderline"/>
          <w:rFonts w:cs="Arial"/>
        </w:rPr>
        <w:t xml:space="preserve">and challenges </w:t>
      </w:r>
      <w:r w:rsidRPr="00FF004D">
        <w:rPr>
          <w:rStyle w:val="StyleUnderline"/>
          <w:rFonts w:cs="Arial"/>
          <w:highlight w:val="cyan"/>
        </w:rPr>
        <w:t xml:space="preserve">other regions </w:t>
      </w:r>
      <w:r w:rsidRPr="00FF004D">
        <w:rPr>
          <w:rStyle w:val="StyleUnderline"/>
          <w:rFonts w:cs="Arial"/>
        </w:rPr>
        <w:t>to</w:t>
      </w:r>
      <w:r w:rsidRPr="00FF004D">
        <w:rPr>
          <w:rFonts w:cs="Arial"/>
          <w:sz w:val="16"/>
        </w:rPr>
        <w:t xml:space="preserve"> </w:t>
      </w:r>
      <w:r w:rsidRPr="00FF004D">
        <w:rPr>
          <w:rStyle w:val="Emphasis"/>
          <w:highlight w:val="cyan"/>
        </w:rPr>
        <w:t>respond</w:t>
      </w:r>
      <w:r w:rsidRPr="00FF004D">
        <w:rPr>
          <w:rFonts w:cs="Arial"/>
          <w:sz w:val="16"/>
        </w:rPr>
        <w:t xml:space="preserve"> effectively, a challenge that Europe has not met. Much of this will continue, but the </w:t>
      </w:r>
      <w:r w:rsidRPr="00FF004D">
        <w:rPr>
          <w:rStyle w:val="StyleUnderline"/>
          <w:rFonts w:cs="Arial"/>
        </w:rPr>
        <w:t>global significance of</w:t>
      </w:r>
      <w:r w:rsidRPr="00FF004D">
        <w:rPr>
          <w:rFonts w:cs="Arial"/>
          <w:sz w:val="16"/>
        </w:rPr>
        <w:t xml:space="preserve"> such </w:t>
      </w:r>
      <w:r w:rsidRPr="00FF004D">
        <w:rPr>
          <w:rStyle w:val="StyleUnderline"/>
          <w:rFonts w:cs="Arial"/>
        </w:rPr>
        <w:t>local conflicts will be</w:t>
      </w:r>
      <w:r w:rsidRPr="00FF004D">
        <w:rPr>
          <w:rFonts w:cs="Arial"/>
          <w:sz w:val="16"/>
        </w:rPr>
        <w:t xml:space="preserve"> </w:t>
      </w:r>
      <w:r w:rsidRPr="00FF004D">
        <w:rPr>
          <w:rStyle w:val="Emphasis"/>
        </w:rPr>
        <w:t>greatly</w:t>
      </w:r>
      <w:r w:rsidRPr="00FF004D">
        <w:rPr>
          <w:rFonts w:cs="Arial"/>
          <w:sz w:val="16"/>
        </w:rPr>
        <w:t xml:space="preserve"> </w:t>
      </w:r>
      <w:r w:rsidRPr="00FF004D">
        <w:rPr>
          <w:rStyle w:val="StyleUnderline"/>
          <w:rFonts w:cs="Arial"/>
        </w:rPr>
        <w:t>magnified by increasing great power conflict</w:t>
      </w:r>
      <w:r w:rsidRPr="00FF004D">
        <w:rPr>
          <w:rFonts w:cs="Arial"/>
          <w:sz w:val="16"/>
        </w:rPr>
        <w:t xml:space="preserve">, which will feed—rather than manage or resolve—local instabilities and will in turn be exacerbated by them. </w:t>
      </w:r>
      <w:r w:rsidRPr="00FF004D">
        <w:rPr>
          <w:rStyle w:val="StyleUnderline"/>
          <w:rFonts w:cs="Arial"/>
        </w:rPr>
        <w:t xml:space="preserve">Great </w:t>
      </w:r>
      <w:r w:rsidRPr="00FF004D">
        <w:rPr>
          <w:rStyle w:val="StyleUnderline"/>
          <w:rFonts w:cs="Arial"/>
          <w:highlight w:val="cyan"/>
        </w:rPr>
        <w:t>powers</w:t>
      </w:r>
      <w:r w:rsidRPr="00FF004D">
        <w:rPr>
          <w:rFonts w:cs="Arial"/>
          <w:sz w:val="16"/>
        </w:rPr>
        <w:t xml:space="preserve"> will </w:t>
      </w:r>
      <w:r w:rsidRPr="00FF004D">
        <w:rPr>
          <w:rStyle w:val="Emphasis"/>
        </w:rPr>
        <w:t>jockey</w:t>
      </w:r>
      <w:r w:rsidRPr="00FF004D">
        <w:rPr>
          <w:rFonts w:cs="Arial"/>
          <w:sz w:val="16"/>
        </w:rPr>
        <w:t xml:space="preserve"> </w:t>
      </w:r>
      <w:r w:rsidRPr="00FF004D">
        <w:rPr>
          <w:rStyle w:val="StyleUnderline"/>
          <w:rFonts w:cs="Arial"/>
        </w:rPr>
        <w:t>for advantage</w:t>
      </w:r>
      <w:r w:rsidRPr="00FF004D">
        <w:rPr>
          <w:rFonts w:cs="Arial"/>
          <w:sz w:val="16"/>
        </w:rPr>
        <w:t xml:space="preserve">, </w:t>
      </w:r>
      <w:r w:rsidRPr="00FF004D">
        <w:rPr>
          <w:rStyle w:val="Emphasis"/>
        </w:rPr>
        <w:t>support</w:t>
      </w:r>
      <w:r w:rsidRPr="00FF004D">
        <w:rPr>
          <w:rFonts w:cs="Arial"/>
          <w:sz w:val="16"/>
        </w:rPr>
        <w:t xml:space="preserve"> their </w:t>
      </w:r>
      <w:r w:rsidRPr="00FF004D">
        <w:rPr>
          <w:rStyle w:val="StyleUnderline"/>
          <w:rFonts w:cs="Arial"/>
        </w:rPr>
        <w:t>local partners</w:t>
      </w:r>
      <w:r w:rsidRPr="00FF004D">
        <w:rPr>
          <w:rFonts w:cs="Arial"/>
          <w:sz w:val="16"/>
        </w:rPr>
        <w:t xml:space="preserve">, </w:t>
      </w:r>
      <w:r w:rsidRPr="00FF004D">
        <w:rPr>
          <w:rStyle w:val="Emphasis"/>
          <w:highlight w:val="cyan"/>
        </w:rPr>
        <w:t>escalate preemptively</w:t>
      </w:r>
      <w:r w:rsidRPr="00FF004D">
        <w:rPr>
          <w:rFonts w:cs="Arial"/>
          <w:sz w:val="16"/>
        </w:rPr>
        <w:t xml:space="preserve">. </w:t>
      </w:r>
      <w:r w:rsidRPr="00FF004D">
        <w:rPr>
          <w:rStyle w:val="StyleUnderline"/>
          <w:rFonts w:cs="Arial"/>
        </w:rPr>
        <w:t>Conflicts</w:t>
      </w:r>
      <w:r w:rsidRPr="00FF004D">
        <w:rPr>
          <w:rFonts w:cs="Arial"/>
          <w:sz w:val="16"/>
        </w:rPr>
        <w:t xml:space="preserve"> </w:t>
      </w:r>
      <w:r w:rsidRPr="00FF004D">
        <w:rPr>
          <w:rStyle w:val="Emphasis"/>
        </w:rPr>
        <w:t>initially confined</w:t>
      </w:r>
      <w:r w:rsidRPr="00FF004D">
        <w:rPr>
          <w:rFonts w:cs="Arial"/>
          <w:sz w:val="16"/>
        </w:rPr>
        <w:t xml:space="preserve"> to failing states or unstable regions </w:t>
      </w:r>
      <w:r w:rsidRPr="00FF004D">
        <w:rPr>
          <w:rStyle w:val="StyleUnderline"/>
          <w:rFonts w:cs="Arial"/>
        </w:rPr>
        <w:t>will be</w:t>
      </w:r>
      <w:r w:rsidRPr="00FF004D">
        <w:rPr>
          <w:rFonts w:cs="Arial"/>
          <w:sz w:val="16"/>
        </w:rPr>
        <w:t xml:space="preserve"> </w:t>
      </w:r>
      <w:r w:rsidRPr="00FF004D">
        <w:rPr>
          <w:rStyle w:val="Emphasis"/>
        </w:rPr>
        <w:t>redefined</w:t>
      </w:r>
      <w:r w:rsidRPr="00FF004D">
        <w:rPr>
          <w:rFonts w:cs="Arial"/>
          <w:sz w:val="16"/>
        </w:rPr>
        <w:t xml:space="preserve"> </w:t>
      </w:r>
      <w:r w:rsidRPr="00FF004D">
        <w:rPr>
          <w:rStyle w:val="StyleUnderline"/>
          <w:rFonts w:cs="Arial"/>
        </w:rPr>
        <w:t>by great powers as</w:t>
      </w:r>
      <w:r w:rsidRPr="00FF004D">
        <w:rPr>
          <w:rFonts w:cs="Arial"/>
          <w:sz w:val="16"/>
        </w:rPr>
        <w:t xml:space="preserve"> </w:t>
      </w:r>
      <w:r w:rsidRPr="00FF004D">
        <w:rPr>
          <w:rStyle w:val="Emphasis"/>
        </w:rPr>
        <w:t>global in scope and significance</w:t>
      </w:r>
      <w:r w:rsidRPr="00FF004D">
        <w:rPr>
          <w:rFonts w:cs="Arial"/>
          <w:sz w:val="16"/>
        </w:rPr>
        <w:t>.</w:t>
      </w:r>
    </w:p>
    <w:p w14:paraId="422CDC5F" w14:textId="77777777" w:rsidR="006B7075" w:rsidRPr="00FF004D" w:rsidRDefault="006B7075" w:rsidP="006B7075">
      <w:pPr>
        <w:rPr>
          <w:rFonts w:cs="Arial"/>
          <w:sz w:val="16"/>
        </w:rPr>
      </w:pPr>
      <w:r w:rsidRPr="00FF004D">
        <w:rPr>
          <w:rFonts w:cs="Arial"/>
          <w:sz w:val="16"/>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FF004D">
        <w:rPr>
          <w:rStyle w:val="StyleUnderline"/>
          <w:rFonts w:cs="Arial"/>
        </w:rPr>
        <w:t>observe</w:t>
      </w:r>
      <w:r w:rsidRPr="00FF004D">
        <w:rPr>
          <w:rFonts w:cs="Arial"/>
          <w:sz w:val="16"/>
        </w:rPr>
        <w:t xml:space="preserve"> </w:t>
      </w:r>
      <w:r w:rsidRPr="00FF004D">
        <w:rPr>
          <w:rStyle w:val="Emphasis"/>
          <w:highlight w:val="cyan"/>
        </w:rPr>
        <w:t>increas</w:t>
      </w:r>
      <w:r w:rsidRPr="00FF004D">
        <w:rPr>
          <w:rStyle w:val="Emphasis"/>
        </w:rPr>
        <w:t>ed</w:t>
      </w:r>
      <w:r w:rsidRPr="00FF004D">
        <w:rPr>
          <w:rFonts w:cs="Arial"/>
          <w:sz w:val="16"/>
        </w:rPr>
        <w:t xml:space="preserve"> </w:t>
      </w:r>
      <w:r w:rsidRPr="00FF004D">
        <w:rPr>
          <w:rStyle w:val="StyleUnderline"/>
          <w:rFonts w:cs="Arial"/>
          <w:highlight w:val="cyan"/>
        </w:rPr>
        <w:t>conflict</w:t>
      </w:r>
      <w:r w:rsidRPr="00FF004D">
        <w:rPr>
          <w:rStyle w:val="StyleUnderline"/>
          <w:rFonts w:cs="Arial"/>
        </w:rPr>
        <w:t xml:space="preserve"> in US–</w:t>
      </w:r>
      <w:r w:rsidRPr="00FF004D">
        <w:rPr>
          <w:rStyle w:val="StyleUnderline"/>
          <w:rFonts w:cs="Arial"/>
          <w:highlight w:val="cyan"/>
        </w:rPr>
        <w:t>China</w:t>
      </w:r>
      <w:r w:rsidRPr="00FF004D">
        <w:rPr>
          <w:rStyle w:val="StyleUnderline"/>
          <w:rFonts w:cs="Arial"/>
        </w:rPr>
        <w:t xml:space="preserve"> relations, as</w:t>
      </w:r>
      <w:r w:rsidRPr="00FF004D">
        <w:rPr>
          <w:rFonts w:cs="Arial"/>
          <w:sz w:val="16"/>
        </w:rPr>
        <w:t xml:space="preserve"> we will </w:t>
      </w:r>
      <w:r w:rsidRPr="00FF004D">
        <w:rPr>
          <w:rStyle w:val="StyleUnderline"/>
          <w:rFonts w:cs="Arial"/>
        </w:rPr>
        <w:t>in US–</w:t>
      </w:r>
      <w:r w:rsidRPr="00FF004D">
        <w:rPr>
          <w:rStyle w:val="StyleUnderline"/>
          <w:rFonts w:cs="Arial"/>
          <w:highlight w:val="cyan"/>
        </w:rPr>
        <w:t>Russia</w:t>
      </w:r>
      <w:r w:rsidRPr="00FF004D">
        <w:rPr>
          <w:rStyle w:val="StyleUnderline"/>
          <w:rFonts w:cs="Arial"/>
        </w:rPr>
        <w:t xml:space="preserve"> relations</w:t>
      </w:r>
      <w:r w:rsidRPr="00FF004D">
        <w:rPr>
          <w:rFonts w:cs="Arial"/>
          <w:sz w:val="16"/>
        </w:rPr>
        <w:t xml:space="preserve"> as future US administrations try to make up for ground lost during the Trump presidency, especially in the Middle East. We can </w:t>
      </w:r>
      <w:r w:rsidRPr="00FF004D">
        <w:rPr>
          <w:rStyle w:val="StyleUnderline"/>
          <w:rFonts w:cs="Arial"/>
        </w:rPr>
        <w:t>observe</w:t>
      </w:r>
      <w:r w:rsidRPr="00FF004D">
        <w:rPr>
          <w:rFonts w:cs="Arial"/>
          <w:sz w:val="16"/>
        </w:rPr>
        <w:t xml:space="preserve"> it </w:t>
      </w:r>
      <w:r w:rsidRPr="00FF004D">
        <w:rPr>
          <w:rStyle w:val="StyleUnderline"/>
          <w:rFonts w:cs="Arial"/>
        </w:rPr>
        <w:t>among powerful states with</w:t>
      </w:r>
      <w:r w:rsidRPr="00FF004D">
        <w:rPr>
          <w:rFonts w:cs="Arial"/>
          <w:sz w:val="16"/>
        </w:rPr>
        <w:t xml:space="preserve"> </w:t>
      </w:r>
      <w:r w:rsidRPr="00FF004D">
        <w:rPr>
          <w:rStyle w:val="Emphasis"/>
        </w:rPr>
        <w:t>mutual historical grievances</w:t>
      </w:r>
      <w:r w:rsidRPr="00FF004D">
        <w:rPr>
          <w:rFonts w:cs="Arial"/>
          <w:sz w:val="16"/>
        </w:rPr>
        <w:t xml:space="preserve">, now </w:t>
      </w:r>
      <w:r w:rsidRPr="00FF004D">
        <w:rPr>
          <w:rStyle w:val="StyleUnderline"/>
          <w:rFonts w:cs="Arial"/>
        </w:rPr>
        <w:t>with a</w:t>
      </w:r>
      <w:r w:rsidRPr="00FF004D">
        <w:rPr>
          <w:rFonts w:cs="Arial"/>
          <w:sz w:val="16"/>
        </w:rPr>
        <w:t xml:space="preserve"> </w:t>
      </w:r>
      <w:r w:rsidRPr="00FF004D">
        <w:rPr>
          <w:rStyle w:val="Emphasis"/>
        </w:rPr>
        <w:t>weakening</w:t>
      </w:r>
      <w:r w:rsidRPr="00FF004D">
        <w:rPr>
          <w:rFonts w:cs="Arial"/>
          <w:sz w:val="16"/>
        </w:rPr>
        <w:t xml:space="preserve"> </w:t>
      </w:r>
      <w:r w:rsidRPr="00FF004D">
        <w:rPr>
          <w:rStyle w:val="StyleUnderline"/>
          <w:rFonts w:cs="Arial"/>
        </w:rPr>
        <w:t>presence of the</w:t>
      </w:r>
      <w:r w:rsidRPr="00FF004D">
        <w:rPr>
          <w:rFonts w:cs="Arial"/>
          <w:sz w:val="16"/>
        </w:rPr>
        <w:t xml:space="preserve"> </w:t>
      </w:r>
      <w:r w:rsidRPr="00FF004D">
        <w:rPr>
          <w:rStyle w:val="Emphasis"/>
        </w:rPr>
        <w:t>hegemonic security guarantor</w:t>
      </w:r>
      <w:r w:rsidRPr="00FF004D">
        <w:rPr>
          <w:rFonts w:cs="Arial"/>
          <w:sz w:val="16"/>
        </w:rPr>
        <w:t xml:space="preserve"> </w:t>
      </w:r>
      <w:r w:rsidRPr="00FF004D">
        <w:rPr>
          <w:rStyle w:val="StyleUnderline"/>
          <w:rFonts w:cs="Arial"/>
        </w:rPr>
        <w:t>and having to consider the</w:t>
      </w:r>
      <w:r w:rsidRPr="00FF004D">
        <w:rPr>
          <w:rFonts w:cs="Arial"/>
          <w:sz w:val="16"/>
        </w:rPr>
        <w:t xml:space="preserve"> </w:t>
      </w:r>
      <w:r w:rsidRPr="00FF004D">
        <w:rPr>
          <w:rStyle w:val="Emphasis"/>
        </w:rPr>
        <w:t>renationalization</w:t>
      </w:r>
      <w:r w:rsidRPr="00FF004D">
        <w:rPr>
          <w:rFonts w:cs="Arial"/>
          <w:sz w:val="16"/>
        </w:rPr>
        <w:t xml:space="preserve"> </w:t>
      </w:r>
      <w:r w:rsidRPr="00FF004D">
        <w:rPr>
          <w:rStyle w:val="StyleUnderline"/>
          <w:rFonts w:cs="Arial"/>
        </w:rPr>
        <w:t>of their defense</w:t>
      </w:r>
      <w:r w:rsidRPr="00FF004D">
        <w:rPr>
          <w:rFonts w:cs="Arial"/>
          <w:sz w:val="16"/>
        </w:rPr>
        <w:t xml:space="preserve">: </w:t>
      </w:r>
      <w:r w:rsidRPr="00FF004D">
        <w:rPr>
          <w:rStyle w:val="Emphasis"/>
        </w:rPr>
        <w:t>Japan-So</w:t>
      </w:r>
      <w:r w:rsidRPr="00FF004D">
        <w:rPr>
          <w:rFonts w:cs="Arial"/>
          <w:sz w:val="16"/>
        </w:rPr>
        <w:t xml:space="preserve">uth </w:t>
      </w:r>
      <w:r w:rsidRPr="00FF004D">
        <w:rPr>
          <w:rStyle w:val="Emphasis"/>
        </w:rPr>
        <w:t>Ko</w:t>
      </w:r>
      <w:r w:rsidRPr="00FF004D">
        <w:rPr>
          <w:rFonts w:cs="Arial"/>
          <w:sz w:val="16"/>
        </w:rPr>
        <w:t xml:space="preserve">rea, </w:t>
      </w:r>
      <w:r w:rsidRPr="00FF004D">
        <w:rPr>
          <w:rStyle w:val="Emphasis"/>
        </w:rPr>
        <w:t>Germany-France</w:t>
      </w:r>
      <w:r w:rsidRPr="00FF004D">
        <w:rPr>
          <w:rFonts w:cs="Arial"/>
          <w:sz w:val="16"/>
        </w:rPr>
        <w:t xml:space="preserve">. We can </w:t>
      </w:r>
      <w:r w:rsidRPr="00FF004D">
        <w:rPr>
          <w:rStyle w:val="StyleUnderline"/>
          <w:rFonts w:cs="Arial"/>
        </w:rPr>
        <w:t>observe it among</w:t>
      </w:r>
      <w:r w:rsidRPr="00FF004D">
        <w:rPr>
          <w:rFonts w:cs="Arial"/>
          <w:sz w:val="16"/>
        </w:rPr>
        <w:t xml:space="preserve"> </w:t>
      </w:r>
      <w:r w:rsidRPr="00FF004D">
        <w:rPr>
          <w:rStyle w:val="Emphasis"/>
        </w:rPr>
        <w:t>historical</w:t>
      </w:r>
      <w:r w:rsidRPr="00FF004D">
        <w:rPr>
          <w:rFonts w:cs="Arial"/>
          <w:sz w:val="16"/>
        </w:rPr>
        <w:t xml:space="preserve"> </w:t>
      </w:r>
      <w:r w:rsidRPr="00FF004D">
        <w:rPr>
          <w:rStyle w:val="StyleUnderline"/>
          <w:rFonts w:cs="Arial"/>
        </w:rPr>
        <w:t>rivals</w:t>
      </w:r>
      <w:r w:rsidRPr="00FF004D">
        <w:rPr>
          <w:rFonts w:cs="Arial"/>
          <w:sz w:val="16"/>
        </w:rPr>
        <w:t xml:space="preserve"> operating in rapidly changing security landscapes: </w:t>
      </w:r>
      <w:r w:rsidRPr="00FF004D">
        <w:rPr>
          <w:rStyle w:val="Emphasis"/>
          <w:highlight w:val="cyan"/>
        </w:rPr>
        <w:t>India-China</w:t>
      </w:r>
      <w:r w:rsidRPr="00FF004D">
        <w:rPr>
          <w:rFonts w:cs="Arial"/>
          <w:sz w:val="16"/>
        </w:rPr>
        <w:t xml:space="preserve">. We can </w:t>
      </w:r>
      <w:r w:rsidRPr="00FF004D">
        <w:rPr>
          <w:rStyle w:val="StyleUnderline"/>
          <w:rFonts w:cs="Arial"/>
        </w:rPr>
        <w:t>observe it within the</w:t>
      </w:r>
      <w:r w:rsidRPr="00FF004D">
        <w:rPr>
          <w:rFonts w:cs="Arial"/>
          <w:sz w:val="16"/>
        </w:rPr>
        <w:t xml:space="preserve"> </w:t>
      </w:r>
      <w:r w:rsidRPr="00FF004D">
        <w:rPr>
          <w:rStyle w:val="Emphasis"/>
          <w:highlight w:val="cyan"/>
        </w:rPr>
        <w:t>Mid</w:t>
      </w:r>
      <w:r w:rsidRPr="00FF004D">
        <w:rPr>
          <w:rFonts w:cs="Arial"/>
          <w:sz w:val="16"/>
        </w:rPr>
        <w:t xml:space="preserve">dle </w:t>
      </w:r>
      <w:r w:rsidRPr="00FF004D">
        <w:rPr>
          <w:rStyle w:val="Emphasis"/>
          <w:highlight w:val="cyan"/>
        </w:rPr>
        <w:t>East</w:t>
      </w:r>
      <w:r w:rsidRPr="00FF004D">
        <w:rPr>
          <w:rFonts w:cs="Arial"/>
          <w:sz w:val="16"/>
        </w:rPr>
        <w:t xml:space="preserve">, </w:t>
      </w:r>
      <w:r w:rsidRPr="00FF004D">
        <w:rPr>
          <w:rStyle w:val="StyleUnderline"/>
          <w:rFonts w:cs="Arial"/>
        </w:rPr>
        <w:t>as</w:t>
      </w:r>
      <w:r w:rsidRPr="00FF004D">
        <w:rPr>
          <w:rFonts w:cs="Arial"/>
          <w:sz w:val="16"/>
        </w:rPr>
        <w:t xml:space="preserve"> </w:t>
      </w:r>
      <w:r w:rsidRPr="00FF004D">
        <w:rPr>
          <w:rStyle w:val="StyleUnderline"/>
          <w:rFonts w:cs="Arial"/>
        </w:rPr>
        <w:t>internal rivalries are</w:t>
      </w:r>
      <w:r w:rsidRPr="00FF004D">
        <w:rPr>
          <w:rFonts w:cs="Arial"/>
          <w:sz w:val="16"/>
        </w:rPr>
        <w:t xml:space="preserve"> </w:t>
      </w:r>
      <w:r w:rsidRPr="00FF004D">
        <w:rPr>
          <w:rStyle w:val="Emphasis"/>
        </w:rPr>
        <w:t>appropriated</w:t>
      </w:r>
      <w:r w:rsidRPr="00FF004D">
        <w:rPr>
          <w:rFonts w:cs="Arial"/>
          <w:sz w:val="16"/>
        </w:rPr>
        <w:t xml:space="preserve"> </w:t>
      </w:r>
      <w:r w:rsidRPr="00FF004D">
        <w:rPr>
          <w:rStyle w:val="StyleUnderline"/>
          <w:rFonts w:cs="Arial"/>
        </w:rPr>
        <w:t xml:space="preserve">by regional powers </w:t>
      </w:r>
      <w:r w:rsidRPr="00FF004D">
        <w:rPr>
          <w:rStyle w:val="StyleUnderline"/>
          <w:rFonts w:cs="Arial"/>
          <w:highlight w:val="cyan"/>
        </w:rPr>
        <w:t>in</w:t>
      </w:r>
      <w:r w:rsidRPr="00FF004D">
        <w:rPr>
          <w:rStyle w:val="StyleUnderline"/>
          <w:rFonts w:cs="Arial"/>
        </w:rPr>
        <w:t xml:space="preserve"> a </w:t>
      </w:r>
      <w:r w:rsidRPr="00FF004D">
        <w:rPr>
          <w:rStyle w:val="StyleUnderline"/>
          <w:rFonts w:cs="Arial"/>
          <w:highlight w:val="cyan"/>
        </w:rPr>
        <w:t>contest</w:t>
      </w:r>
      <w:r w:rsidRPr="00FF004D">
        <w:rPr>
          <w:rStyle w:val="StyleUnderline"/>
          <w:rFonts w:cs="Arial"/>
        </w:rPr>
        <w:t xml:space="preserve"> for regional dominance</w:t>
      </w:r>
      <w:r w:rsidRPr="00FF004D">
        <w:rPr>
          <w:rFonts w:cs="Arial"/>
          <w:sz w:val="16"/>
        </w:rPr>
        <w:t xml:space="preserve">. We can </w:t>
      </w:r>
      <w:r w:rsidRPr="00FF004D">
        <w:rPr>
          <w:rStyle w:val="StyleUnderline"/>
          <w:rFonts w:cs="Arial"/>
        </w:rPr>
        <w:t>observe it clearly in</w:t>
      </w:r>
      <w:r w:rsidRPr="00FF004D">
        <w:rPr>
          <w:rFonts w:cs="Arial"/>
          <w:sz w:val="16"/>
        </w:rPr>
        <w:t xml:space="preserve"> </w:t>
      </w:r>
      <w:r w:rsidRPr="00FF004D">
        <w:rPr>
          <w:rStyle w:val="Emphasis"/>
        </w:rPr>
        <w:t>Syria</w:t>
      </w:r>
      <w:r w:rsidRPr="00FF004D">
        <w:rPr>
          <w:rFonts w:cs="Arial"/>
          <w:sz w:val="16"/>
        </w:rPr>
        <w:t xml:space="preserve">, where the regime’s violent suppression of Arab Spring resistance </w:t>
      </w:r>
      <w:r w:rsidRPr="00FF004D">
        <w:rPr>
          <w:rStyle w:val="StyleUnderline"/>
          <w:rFonts w:cs="Arial"/>
          <w:highlight w:val="cyan"/>
        </w:rPr>
        <w:t>led to</w:t>
      </w:r>
      <w:r w:rsidRPr="00FF004D">
        <w:rPr>
          <w:rStyle w:val="StyleUnderline"/>
          <w:rFonts w:cs="Arial"/>
        </w:rPr>
        <w:t xml:space="preserve"> all-out civil </w:t>
      </w:r>
      <w:r w:rsidRPr="00FF004D">
        <w:rPr>
          <w:rStyle w:val="StyleUnderline"/>
          <w:rFonts w:cs="Arial"/>
          <w:highlight w:val="cyan"/>
        </w:rPr>
        <w:t>war</w:t>
      </w:r>
      <w:r w:rsidRPr="00FF004D">
        <w:rPr>
          <w:rStyle w:val="StyleUnderline"/>
          <w:rFonts w:cs="Arial"/>
        </w:rPr>
        <w:t>, attracted</w:t>
      </w:r>
      <w:r w:rsidRPr="00FF004D">
        <w:rPr>
          <w:rFonts w:cs="Arial"/>
          <w:sz w:val="16"/>
        </w:rPr>
        <w:t xml:space="preserve"> </w:t>
      </w:r>
      <w:r w:rsidRPr="00FF004D">
        <w:rPr>
          <w:rStyle w:val="Emphasis"/>
        </w:rPr>
        <w:t>outside support</w:t>
      </w:r>
      <w:r w:rsidRPr="00FF004D">
        <w:rPr>
          <w:rFonts w:cs="Arial"/>
          <w:sz w:val="16"/>
        </w:rPr>
        <w:t xml:space="preserve"> </w:t>
      </w:r>
      <w:r w:rsidRPr="00FF004D">
        <w:rPr>
          <w:rStyle w:val="StyleUnderline"/>
          <w:rFonts w:cs="Arial"/>
        </w:rPr>
        <w:t>to proxy forces by</w:t>
      </w:r>
      <w:r w:rsidRPr="00FF004D">
        <w:rPr>
          <w:rFonts w:cs="Arial"/>
          <w:sz w:val="16"/>
        </w:rPr>
        <w:t xml:space="preserve"> aspiring regional hegemons </w:t>
      </w:r>
      <w:r w:rsidRPr="00FF004D">
        <w:rPr>
          <w:rStyle w:val="Emphasis"/>
        </w:rPr>
        <w:t>Saudi Arabia</w:t>
      </w:r>
      <w:r w:rsidRPr="00FF004D">
        <w:rPr>
          <w:rFonts w:cs="Arial"/>
          <w:sz w:val="16"/>
        </w:rPr>
        <w:t xml:space="preserve"> </w:t>
      </w:r>
      <w:r w:rsidRPr="00FF004D">
        <w:rPr>
          <w:rStyle w:val="StyleUnderline"/>
          <w:rFonts w:cs="Arial"/>
        </w:rPr>
        <w:t>and</w:t>
      </w:r>
      <w:r w:rsidRPr="00FF004D">
        <w:rPr>
          <w:rFonts w:cs="Arial"/>
          <w:sz w:val="16"/>
        </w:rPr>
        <w:t xml:space="preserve"> </w:t>
      </w:r>
      <w:r w:rsidRPr="00FF004D">
        <w:rPr>
          <w:rStyle w:val="Emphasis"/>
        </w:rPr>
        <w:t>Iran</w:t>
      </w:r>
      <w:r w:rsidRPr="00FF004D">
        <w:rPr>
          <w:rFonts w:cs="Arial"/>
          <w:sz w:val="16"/>
        </w:rPr>
        <w:t xml:space="preserve">, </w:t>
      </w:r>
      <w:r w:rsidRPr="00FF004D">
        <w:rPr>
          <w:rStyle w:val="StyleUnderline"/>
          <w:rFonts w:cs="Arial"/>
        </w:rPr>
        <w:t>enabled the</w:t>
      </w:r>
      <w:r w:rsidRPr="00FF004D">
        <w:rPr>
          <w:rFonts w:cs="Arial"/>
          <w:sz w:val="16"/>
        </w:rPr>
        <w:t xml:space="preserve"> </w:t>
      </w:r>
      <w:r w:rsidRPr="00FF004D">
        <w:rPr>
          <w:rStyle w:val="Emphasis"/>
        </w:rPr>
        <w:t>rise of ISIS</w:t>
      </w:r>
      <w:r w:rsidRPr="00FF004D">
        <w:rPr>
          <w:rFonts w:cs="Arial"/>
          <w:sz w:val="16"/>
        </w:rPr>
        <w:t xml:space="preserve">, </w:t>
      </w:r>
      <w:r w:rsidRPr="00FF004D">
        <w:rPr>
          <w:rStyle w:val="StyleUnderline"/>
          <w:rFonts w:cs="Arial"/>
        </w:rPr>
        <w:t>and</w:t>
      </w:r>
      <w:r w:rsidRPr="00FF004D">
        <w:rPr>
          <w:rFonts w:cs="Arial"/>
          <w:sz w:val="16"/>
        </w:rPr>
        <w:t xml:space="preserve"> eventually to </w:t>
      </w:r>
      <w:r w:rsidRPr="00FF004D">
        <w:rPr>
          <w:rStyle w:val="StyleUnderline"/>
          <w:rFonts w:cs="Arial"/>
        </w:rPr>
        <w:t>great power intervention</w:t>
      </w:r>
      <w:r w:rsidRPr="00FF004D">
        <w:rPr>
          <w:rFonts w:cs="Arial"/>
          <w:sz w:val="16"/>
        </w:rPr>
        <w:t xml:space="preserve">, principally </w:t>
      </w:r>
      <w:r w:rsidRPr="00FF004D">
        <w:rPr>
          <w:rStyle w:val="StyleUnderline"/>
          <w:rFonts w:cs="Arial"/>
        </w:rPr>
        <w:t>by</w:t>
      </w:r>
      <w:r w:rsidRPr="00FF004D">
        <w:rPr>
          <w:rFonts w:cs="Arial"/>
          <w:sz w:val="16"/>
        </w:rPr>
        <w:t xml:space="preserve"> </w:t>
      </w:r>
      <w:r w:rsidRPr="00FF004D">
        <w:rPr>
          <w:rStyle w:val="Emphasis"/>
        </w:rPr>
        <w:t>Russia</w:t>
      </w:r>
      <w:r w:rsidRPr="00FF004D">
        <w:rPr>
          <w:rFonts w:cs="Arial"/>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FF004D">
        <w:rPr>
          <w:rStyle w:val="StyleUnderline"/>
          <w:rFonts w:cs="Arial"/>
        </w:rPr>
        <w:t>Middle East rivals</w:t>
      </w:r>
      <w:r w:rsidRPr="00FF004D">
        <w:rPr>
          <w:rFonts w:cs="Arial"/>
          <w:sz w:val="16"/>
        </w:rPr>
        <w:t xml:space="preserve"> </w:t>
      </w:r>
      <w:r w:rsidRPr="00FF004D">
        <w:rPr>
          <w:rStyle w:val="Emphasis"/>
        </w:rPr>
        <w:t>unconstrained</w:t>
      </w:r>
      <w:r w:rsidRPr="00FF004D">
        <w:rPr>
          <w:rFonts w:cs="Arial"/>
          <w:sz w:val="16"/>
        </w:rPr>
        <w:t xml:space="preserve"> </w:t>
      </w:r>
      <w:r w:rsidRPr="00FF004D">
        <w:rPr>
          <w:rStyle w:val="StyleUnderline"/>
          <w:rFonts w:cs="Arial"/>
        </w:rPr>
        <w:t>by great powers, and</w:t>
      </w:r>
      <w:r w:rsidRPr="00FF004D">
        <w:rPr>
          <w:rFonts w:cs="Arial"/>
          <w:sz w:val="16"/>
        </w:rPr>
        <w:t xml:space="preserve"> great power </w:t>
      </w:r>
      <w:r w:rsidRPr="00FF004D">
        <w:rPr>
          <w:rStyle w:val="StyleUnderline"/>
          <w:rFonts w:cs="Arial"/>
        </w:rPr>
        <w:t>competition rising</w:t>
      </w:r>
      <w:r w:rsidRPr="00FF004D">
        <w:rPr>
          <w:rFonts w:cs="Arial"/>
          <w:sz w:val="16"/>
        </w:rPr>
        <w:t xml:space="preserve">, the Syria civil war was </w:t>
      </w:r>
      <w:r w:rsidRPr="00FF004D">
        <w:rPr>
          <w:rStyle w:val="StyleUnderline"/>
          <w:rFonts w:cs="Arial"/>
        </w:rPr>
        <w:t>fed by outside powers, then</w:t>
      </w:r>
      <w:r w:rsidRPr="00FF004D">
        <w:rPr>
          <w:rFonts w:cs="Arial"/>
          <w:sz w:val="16"/>
        </w:rPr>
        <w:t xml:space="preserve"> </w:t>
      </w:r>
      <w:r w:rsidRPr="00FF004D">
        <w:rPr>
          <w:rStyle w:val="Emphasis"/>
        </w:rPr>
        <w:t>metastasized into the region</w:t>
      </w:r>
      <w:r w:rsidRPr="00FF004D">
        <w:rPr>
          <w:rFonts w:cs="Arial"/>
          <w:sz w:val="16"/>
        </w:rPr>
        <w:t xml:space="preserve">, </w:t>
      </w:r>
      <w:r w:rsidRPr="00FF004D">
        <w:rPr>
          <w:rStyle w:val="StyleUnderline"/>
          <w:rFonts w:cs="Arial"/>
        </w:rPr>
        <w:t>and</w:t>
      </w:r>
      <w:r w:rsidRPr="00FF004D">
        <w:rPr>
          <w:rFonts w:cs="Arial"/>
          <w:sz w:val="16"/>
        </w:rPr>
        <w:t xml:space="preserve">—in the form of </w:t>
      </w:r>
      <w:r w:rsidRPr="00FF004D">
        <w:rPr>
          <w:rStyle w:val="Emphasis"/>
        </w:rPr>
        <w:t>refugee</w:t>
      </w:r>
      <w:r w:rsidRPr="00FF004D">
        <w:rPr>
          <w:rFonts w:cs="Arial"/>
          <w:sz w:val="16"/>
        </w:rPr>
        <w:t xml:space="preserve"> </w:t>
      </w:r>
      <w:r w:rsidRPr="00FF004D">
        <w:rPr>
          <w:rStyle w:val="StyleUnderline"/>
          <w:rFonts w:cs="Arial"/>
        </w:rPr>
        <w:t>flows</w:t>
      </w:r>
      <w:r w:rsidRPr="00FF004D">
        <w:rPr>
          <w:rFonts w:cs="Arial"/>
          <w:sz w:val="16"/>
        </w:rPr>
        <w:t>—into Europe, fundamentally altering European politics. Libya may be at the early stages of this scenario.</w:t>
      </w:r>
    </w:p>
    <w:p w14:paraId="4E0F129C" w14:textId="77777777" w:rsidR="006B7075" w:rsidRPr="00FF004D" w:rsidRDefault="006B7075" w:rsidP="006B7075">
      <w:pPr>
        <w:rPr>
          <w:rFonts w:cs="Arial"/>
          <w:sz w:val="16"/>
        </w:rPr>
      </w:pPr>
      <w:r w:rsidRPr="00FF004D">
        <w:rPr>
          <w:rFonts w:cs="Arial"/>
          <w:sz w:val="16"/>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t>
      </w:r>
      <w:r w:rsidRPr="00FF004D">
        <w:rPr>
          <w:rFonts w:cs="Arial"/>
          <w:sz w:val="16"/>
        </w:rPr>
        <w:lastRenderedPageBreak/>
        <w:t xml:space="preserve">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FF004D">
        <w:rPr>
          <w:rStyle w:val="StyleUnderline"/>
          <w:rFonts w:cs="Arial"/>
        </w:rPr>
        <w:t>dangers of</w:t>
      </w:r>
      <w:r w:rsidRPr="00FF004D">
        <w:rPr>
          <w:rFonts w:cs="Arial"/>
          <w:sz w:val="16"/>
        </w:rPr>
        <w:t xml:space="preserve"> such </w:t>
      </w:r>
      <w:r w:rsidRPr="00FF004D">
        <w:rPr>
          <w:rStyle w:val="StyleUnderline"/>
          <w:rFonts w:cs="Arial"/>
        </w:rPr>
        <w:t>a</w:t>
      </w:r>
      <w:r w:rsidRPr="00FF004D">
        <w:rPr>
          <w:rFonts w:cs="Arial"/>
          <w:sz w:val="16"/>
        </w:rPr>
        <w:t xml:space="preserve"> </w:t>
      </w:r>
      <w:r w:rsidRPr="00FF004D">
        <w:rPr>
          <w:rStyle w:val="Emphasis"/>
        </w:rPr>
        <w:t>shift</w:t>
      </w:r>
      <w:r w:rsidRPr="00FF004D">
        <w:rPr>
          <w:rFonts w:cs="Arial"/>
          <w:sz w:val="16"/>
        </w:rPr>
        <w:t xml:space="preserve"> </w:t>
      </w:r>
      <w:r w:rsidRPr="00FF004D">
        <w:rPr>
          <w:rStyle w:val="StyleUnderline"/>
          <w:rFonts w:cs="Arial"/>
        </w:rPr>
        <w:t>will</w:t>
      </w:r>
      <w:r w:rsidRPr="00FF004D">
        <w:rPr>
          <w:rFonts w:cs="Arial"/>
          <w:sz w:val="16"/>
        </w:rPr>
        <w:t xml:space="preserve"> </w:t>
      </w:r>
      <w:r w:rsidRPr="00FF004D">
        <w:rPr>
          <w:rStyle w:val="Emphasis"/>
        </w:rPr>
        <w:t>become apparent</w:t>
      </w:r>
      <w:r w:rsidRPr="00FF004D">
        <w:rPr>
          <w:rFonts w:cs="Arial"/>
          <w:sz w:val="16"/>
        </w:rPr>
        <w:t xml:space="preserve"> </w:t>
      </w:r>
      <w:r w:rsidRPr="00FF004D">
        <w:rPr>
          <w:rStyle w:val="StyleUnderline"/>
          <w:rFonts w:cs="Arial"/>
        </w:rPr>
        <w:t>as some future US</w:t>
      </w:r>
      <w:r w:rsidRPr="00FF004D">
        <w:rPr>
          <w:rFonts w:cs="Arial"/>
          <w:sz w:val="16"/>
        </w:rPr>
        <w:t xml:space="preserve"> </w:t>
      </w:r>
      <w:r w:rsidRPr="00FF004D">
        <w:rPr>
          <w:rStyle w:val="StyleUnderline"/>
          <w:rFonts w:cs="Arial"/>
        </w:rPr>
        <w:t>president attempts to</w:t>
      </w:r>
      <w:r w:rsidRPr="00FF004D">
        <w:rPr>
          <w:rFonts w:cs="Arial"/>
          <w:sz w:val="16"/>
        </w:rPr>
        <w:t xml:space="preserve"> </w:t>
      </w:r>
      <w:r w:rsidRPr="00FF004D">
        <w:rPr>
          <w:rStyle w:val="Emphasis"/>
        </w:rPr>
        <w:t>reassert</w:t>
      </w:r>
      <w:r w:rsidRPr="00FF004D">
        <w:rPr>
          <w:rFonts w:cs="Arial"/>
          <w:sz w:val="16"/>
        </w:rPr>
        <w:t xml:space="preserve"> </w:t>
      </w:r>
      <w:r w:rsidRPr="00FF004D">
        <w:rPr>
          <w:rStyle w:val="StyleUnderline"/>
          <w:rFonts w:cs="Arial"/>
        </w:rPr>
        <w:t>US influence</w:t>
      </w:r>
      <w:r w:rsidRPr="00FF004D">
        <w:rPr>
          <w:rFonts w:cs="Arial"/>
          <w:sz w:val="16"/>
        </w:rPr>
        <w:t xml:space="preserve"> in the region </w:t>
      </w:r>
      <w:r w:rsidRPr="00FF004D">
        <w:rPr>
          <w:rStyle w:val="StyleUnderline"/>
          <w:rFonts w:cs="Arial"/>
        </w:rPr>
        <w:t>and finds a</w:t>
      </w:r>
      <w:r w:rsidRPr="00FF004D">
        <w:rPr>
          <w:rFonts w:cs="Arial"/>
          <w:sz w:val="16"/>
        </w:rPr>
        <w:t xml:space="preserve"> </w:t>
      </w:r>
      <w:r w:rsidRPr="00FF004D">
        <w:rPr>
          <w:rStyle w:val="Emphasis"/>
        </w:rPr>
        <w:t>crowded</w:t>
      </w:r>
      <w:r w:rsidRPr="00FF004D">
        <w:rPr>
          <w:rFonts w:cs="Arial"/>
          <w:sz w:val="16"/>
        </w:rPr>
        <w:t xml:space="preserve"> </w:t>
      </w:r>
      <w:r w:rsidRPr="00FF004D">
        <w:rPr>
          <w:rStyle w:val="StyleUnderline"/>
          <w:rFonts w:cs="Arial"/>
        </w:rPr>
        <w:t>playing field</w:t>
      </w:r>
      <w:r w:rsidRPr="00FF004D">
        <w:rPr>
          <w:rFonts w:cs="Arial"/>
          <w:sz w:val="16"/>
        </w:rPr>
        <w:t>.</w:t>
      </w:r>
    </w:p>
    <w:p w14:paraId="3349CC4E" w14:textId="77777777" w:rsidR="006B7075" w:rsidRPr="00FF004D" w:rsidRDefault="006B7075" w:rsidP="006B7075">
      <w:pPr>
        <w:rPr>
          <w:rFonts w:cs="Arial"/>
          <w:sz w:val="16"/>
        </w:rPr>
      </w:pPr>
      <w:r w:rsidRPr="00FF004D">
        <w:rPr>
          <w:rFonts w:cs="Arial"/>
          <w:sz w:val="16"/>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FF004D">
        <w:rPr>
          <w:rStyle w:val="StyleUnderline"/>
          <w:rFonts w:cs="Arial"/>
        </w:rPr>
        <w:t>Will this</w:t>
      </w:r>
      <w:r w:rsidRPr="00FF004D">
        <w:rPr>
          <w:rFonts w:cs="Arial"/>
          <w:sz w:val="16"/>
        </w:rPr>
        <w:t xml:space="preserve"> </w:t>
      </w:r>
      <w:r w:rsidRPr="00FF004D">
        <w:rPr>
          <w:rStyle w:val="Emphasis"/>
        </w:rPr>
        <w:t>more dangerous world</w:t>
      </w:r>
      <w:r w:rsidRPr="00FF004D">
        <w:rPr>
          <w:rFonts w:cs="Arial"/>
          <w:sz w:val="16"/>
        </w:rPr>
        <w:t xml:space="preserve"> </w:t>
      </w:r>
      <w:r w:rsidRPr="00FF004D">
        <w:rPr>
          <w:rStyle w:val="StyleUnderline"/>
          <w:rFonts w:cs="Arial"/>
        </w:rPr>
        <w:t>descend into</w:t>
      </w:r>
      <w:r w:rsidRPr="00FF004D">
        <w:rPr>
          <w:rFonts w:cs="Arial"/>
          <w:sz w:val="16"/>
        </w:rPr>
        <w:t xml:space="preserve"> </w:t>
      </w:r>
      <w:r w:rsidRPr="00FF004D">
        <w:rPr>
          <w:rStyle w:val="Emphasis"/>
        </w:rPr>
        <w:t>direct</w:t>
      </w:r>
      <w:r w:rsidRPr="00FF004D">
        <w:rPr>
          <w:rFonts w:cs="Arial"/>
          <w:sz w:val="16"/>
        </w:rPr>
        <w:t xml:space="preserve"> </w:t>
      </w:r>
      <w:r w:rsidRPr="00FF004D">
        <w:rPr>
          <w:rStyle w:val="StyleUnderline"/>
          <w:rFonts w:cs="Arial"/>
        </w:rPr>
        <w:t>military confrontation</w:t>
      </w:r>
      <w:r w:rsidRPr="00FF004D">
        <w:rPr>
          <w:rFonts w:cs="Arial"/>
          <w:sz w:val="16"/>
        </w:rPr>
        <w:t xml:space="preserve"> between great powers, </w:t>
      </w:r>
      <w:r w:rsidRPr="00FF004D">
        <w:rPr>
          <w:rStyle w:val="StyleUnderline"/>
          <w:rFonts w:cs="Arial"/>
        </w:rPr>
        <w:t>and</w:t>
      </w:r>
      <w:r w:rsidRPr="00FF004D">
        <w:rPr>
          <w:rFonts w:cs="Arial"/>
          <w:sz w:val="16"/>
        </w:rPr>
        <w:t xml:space="preserve"> could such confrontation </w:t>
      </w:r>
      <w:r w:rsidRPr="00FF004D">
        <w:rPr>
          <w:rStyle w:val="Emphasis"/>
          <w:highlight w:val="cyan"/>
        </w:rPr>
        <w:t>lead to use of nuc</w:t>
      </w:r>
      <w:r w:rsidRPr="00FF004D">
        <w:rPr>
          <w:rStyle w:val="Emphasis"/>
        </w:rPr>
        <w:t>lear weapon</w:t>
      </w:r>
      <w:r w:rsidRPr="00FF004D">
        <w:rPr>
          <w:rStyle w:val="Emphasis"/>
          <w:highlight w:val="cyan"/>
        </w:rPr>
        <w:t>s</w:t>
      </w:r>
      <w:r w:rsidRPr="00FF004D">
        <w:rPr>
          <w:rFonts w:cs="Arial"/>
          <w:sz w:val="16"/>
          <w:highlight w:val="cyan"/>
        </w:rPr>
        <w:t>?</w:t>
      </w:r>
      <w:r w:rsidRPr="00FF004D">
        <w:rPr>
          <w:rFonts w:cs="Arial"/>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FF004D">
        <w:rPr>
          <w:rStyle w:val="StyleUnderline"/>
          <w:rFonts w:cs="Arial"/>
          <w:highlight w:val="cyan"/>
        </w:rPr>
        <w:t>collapse of</w:t>
      </w:r>
      <w:r w:rsidRPr="00FF004D">
        <w:rPr>
          <w:rStyle w:val="StyleUnderline"/>
          <w:rFonts w:cs="Arial"/>
        </w:rPr>
        <w:t xml:space="preserve"> the</w:t>
      </w:r>
      <w:r w:rsidRPr="00FF004D">
        <w:rPr>
          <w:rFonts w:cs="Arial"/>
          <w:sz w:val="16"/>
        </w:rPr>
        <w:t xml:space="preserve"> Cold War era nuclear </w:t>
      </w:r>
      <w:r w:rsidRPr="00FF004D">
        <w:rPr>
          <w:rStyle w:val="Emphasis"/>
          <w:highlight w:val="cyan"/>
        </w:rPr>
        <w:t>arms control</w:t>
      </w:r>
      <w:r w:rsidRPr="00FF004D">
        <w:rPr>
          <w:rFonts w:cs="Arial"/>
          <w:sz w:val="16"/>
        </w:rPr>
        <w:t xml:space="preserve"> </w:t>
      </w:r>
      <w:r w:rsidRPr="00FF004D">
        <w:rPr>
          <w:rStyle w:val="StyleUnderline"/>
          <w:rFonts w:cs="Arial"/>
        </w:rPr>
        <w:t>regime, the threat to the</w:t>
      </w:r>
      <w:r w:rsidRPr="00FF004D">
        <w:rPr>
          <w:rFonts w:cs="Arial"/>
          <w:sz w:val="16"/>
        </w:rPr>
        <w:t xml:space="preserve"> </w:t>
      </w:r>
      <w:r w:rsidRPr="00FF004D">
        <w:rPr>
          <w:rStyle w:val="Emphasis"/>
          <w:highlight w:val="cyan"/>
        </w:rPr>
        <w:t>N</w:t>
      </w:r>
      <w:r w:rsidRPr="00FF004D">
        <w:rPr>
          <w:rFonts w:cs="Arial"/>
          <w:sz w:val="16"/>
        </w:rPr>
        <w:t>on-</w:t>
      </w:r>
      <w:r w:rsidRPr="00FF004D">
        <w:rPr>
          <w:rStyle w:val="Emphasis"/>
          <w:highlight w:val="cyan"/>
        </w:rPr>
        <w:t>P</w:t>
      </w:r>
      <w:r w:rsidRPr="00FF004D">
        <w:rPr>
          <w:rFonts w:cs="Arial"/>
          <w:sz w:val="16"/>
        </w:rPr>
        <w:t xml:space="preserve">roliferation </w:t>
      </w:r>
      <w:r w:rsidRPr="00FF004D">
        <w:rPr>
          <w:rStyle w:val="Emphasis"/>
          <w:highlight w:val="cyan"/>
        </w:rPr>
        <w:t>T</w:t>
      </w:r>
      <w:r w:rsidRPr="00FF004D">
        <w:rPr>
          <w:rFonts w:cs="Arial"/>
          <w:sz w:val="16"/>
        </w:rPr>
        <w:t xml:space="preserve">reaty represented by the demise of the JCPOA, </w:t>
      </w:r>
      <w:r w:rsidRPr="00FF004D">
        <w:rPr>
          <w:rStyle w:val="StyleUnderline"/>
          <w:rFonts w:cs="Arial"/>
        </w:rPr>
        <w:t>and multiple indications of an</w:t>
      </w:r>
      <w:r w:rsidRPr="00FF004D">
        <w:rPr>
          <w:rFonts w:cs="Arial"/>
          <w:sz w:val="16"/>
        </w:rPr>
        <w:t xml:space="preserve"> </w:t>
      </w:r>
      <w:r w:rsidRPr="00FF004D">
        <w:rPr>
          <w:rStyle w:val="Emphasis"/>
        </w:rPr>
        <w:t>accelerating</w:t>
      </w:r>
      <w:r w:rsidRPr="00FF004D">
        <w:rPr>
          <w:rFonts w:cs="Arial"/>
          <w:sz w:val="16"/>
        </w:rPr>
        <w:t xml:space="preserve"> </w:t>
      </w:r>
      <w:r w:rsidRPr="00FF004D">
        <w:rPr>
          <w:rStyle w:val="StyleUnderline"/>
          <w:rFonts w:cs="Arial"/>
        </w:rPr>
        <w:t>nuclear arms race</w:t>
      </w:r>
      <w:r w:rsidRPr="00FF004D">
        <w:rPr>
          <w:rFonts w:cs="Arial"/>
          <w:sz w:val="16"/>
        </w:rPr>
        <w:t xml:space="preserve"> among the three principle powers, </w:t>
      </w:r>
      <w:r w:rsidRPr="00FF004D">
        <w:rPr>
          <w:rStyle w:val="Emphasis"/>
        </w:rPr>
        <w:t>augurs badly</w:t>
      </w:r>
      <w:r w:rsidRPr="00FF004D">
        <w:rPr>
          <w:rFonts w:cs="Arial"/>
          <w:sz w:val="16"/>
        </w:rPr>
        <w:t>. Given the structural forces at play, and without predicting the worst, we are indeed entering perilous times.</w:t>
      </w:r>
    </w:p>
    <w:p w14:paraId="312F99D0" w14:textId="77777777" w:rsidR="006B7075" w:rsidRPr="00514E4B" w:rsidRDefault="006B7075" w:rsidP="006B7075">
      <w:pPr>
        <w:rPr>
          <w:rFonts w:cs="Arial"/>
          <w:sz w:val="8"/>
          <w:szCs w:val="8"/>
        </w:rPr>
      </w:pPr>
      <w:r w:rsidRPr="00514E4B">
        <w:rPr>
          <w:rFonts w:cs="Arial"/>
          <w:sz w:val="8"/>
          <w:szCs w:val="8"/>
        </w:rPr>
        <w:t>Global Poverty and Inequality</w:t>
      </w:r>
    </w:p>
    <w:p w14:paraId="0A2C935D" w14:textId="77777777" w:rsidR="006B7075" w:rsidRPr="00514E4B" w:rsidRDefault="006B7075" w:rsidP="006B7075">
      <w:pPr>
        <w:rPr>
          <w:rFonts w:cs="Arial"/>
          <w:sz w:val="8"/>
          <w:szCs w:val="8"/>
        </w:rPr>
      </w:pPr>
      <w:r w:rsidRPr="00514E4B">
        <w:rPr>
          <w:rFonts w:cs="Arial"/>
          <w:sz w:val="8"/>
          <w:szCs w:val="8"/>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6B1DFF3E" w14:textId="77777777" w:rsidR="006B7075" w:rsidRPr="00514E4B" w:rsidRDefault="006B7075" w:rsidP="006B7075">
      <w:pPr>
        <w:rPr>
          <w:rFonts w:cs="Arial"/>
          <w:sz w:val="8"/>
          <w:szCs w:val="8"/>
        </w:rPr>
      </w:pPr>
      <w:r w:rsidRPr="00514E4B">
        <w:rPr>
          <w:rFonts w:cs="Arial"/>
          <w:sz w:val="8"/>
          <w:szCs w:val="8"/>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78D5F105" w14:textId="77777777" w:rsidR="006B7075" w:rsidRPr="00514E4B" w:rsidRDefault="006B7075" w:rsidP="006B7075">
      <w:pPr>
        <w:rPr>
          <w:rFonts w:cs="Arial"/>
          <w:sz w:val="8"/>
          <w:szCs w:val="8"/>
        </w:rPr>
      </w:pPr>
      <w:r w:rsidRPr="00514E4B">
        <w:rPr>
          <w:rFonts w:cs="Arial"/>
          <w:sz w:val="8"/>
          <w:szCs w:val="8"/>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428C44A0" w14:textId="77777777" w:rsidR="006B7075" w:rsidRPr="00514E4B" w:rsidRDefault="006B7075" w:rsidP="006B7075">
      <w:pPr>
        <w:rPr>
          <w:rFonts w:cs="Arial"/>
          <w:sz w:val="8"/>
          <w:szCs w:val="8"/>
        </w:rPr>
      </w:pPr>
      <w:r w:rsidRPr="00514E4B">
        <w:rPr>
          <w:rFonts w:cs="Arial"/>
          <w:sz w:val="8"/>
          <w:szCs w:val="8"/>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1A31990D" w14:textId="77777777" w:rsidR="006B7075" w:rsidRPr="00FF004D" w:rsidRDefault="006B7075" w:rsidP="006B7075">
      <w:pPr>
        <w:rPr>
          <w:rFonts w:cs="Arial"/>
          <w:sz w:val="16"/>
          <w:szCs w:val="12"/>
        </w:rPr>
      </w:pPr>
      <w:r w:rsidRPr="00FF004D">
        <w:rPr>
          <w:rFonts w:cs="Arial"/>
          <w:sz w:val="16"/>
          <w:szCs w:val="12"/>
        </w:rPr>
        <w:t>Global Warming</w:t>
      </w:r>
    </w:p>
    <w:p w14:paraId="7BC942EA" w14:textId="77777777" w:rsidR="006B7075" w:rsidRPr="00FF004D" w:rsidRDefault="006B7075" w:rsidP="006B7075">
      <w:pPr>
        <w:rPr>
          <w:rFonts w:cs="Arial"/>
          <w:sz w:val="16"/>
        </w:rPr>
      </w:pPr>
      <w:r w:rsidRPr="00FF004D">
        <w:rPr>
          <w:rFonts w:cs="Arial"/>
          <w:sz w:val="16"/>
        </w:rPr>
        <w:t xml:space="preserve">The </w:t>
      </w:r>
      <w:r w:rsidRPr="00FF004D">
        <w:rPr>
          <w:rStyle w:val="StyleUnderline"/>
          <w:rFonts w:cs="Arial"/>
        </w:rPr>
        <w:t>question</w:t>
      </w:r>
      <w:r w:rsidRPr="00FF004D">
        <w:rPr>
          <w:rFonts w:cs="Arial"/>
          <w:sz w:val="16"/>
        </w:rPr>
        <w:t xml:space="preserve"> posed at the beginning of this section </w:t>
      </w:r>
      <w:r w:rsidRPr="00FF004D">
        <w:rPr>
          <w:rStyle w:val="StyleUnderline"/>
          <w:rFonts w:cs="Arial"/>
        </w:rPr>
        <w:t xml:space="preserve">is </w:t>
      </w:r>
      <w:r w:rsidRPr="00FF004D">
        <w:rPr>
          <w:rStyle w:val="StyleUnderline"/>
          <w:rFonts w:cs="Arial"/>
          <w:highlight w:val="cyan"/>
        </w:rPr>
        <w:t>whether</w:t>
      </w:r>
      <w:r w:rsidRPr="00FF004D">
        <w:rPr>
          <w:rStyle w:val="StyleUnderline"/>
          <w:rFonts w:cs="Arial"/>
        </w:rPr>
        <w:t xml:space="preserve"> the international </w:t>
      </w:r>
      <w:r w:rsidRPr="00FF004D">
        <w:rPr>
          <w:rStyle w:val="StyleUnderline"/>
          <w:rFonts w:cs="Arial"/>
          <w:highlight w:val="cyan"/>
        </w:rPr>
        <w:t>system</w:t>
      </w:r>
      <w:r w:rsidRPr="00FF004D">
        <w:rPr>
          <w:rFonts w:cs="Arial"/>
          <w:sz w:val="16"/>
        </w:rPr>
        <w:t xml:space="preserve">, evolving toward multipolarity and rising nationalism, </w:t>
      </w:r>
      <w:r w:rsidRPr="00FF004D">
        <w:rPr>
          <w:rStyle w:val="StyleUnderline"/>
          <w:rFonts w:cs="Arial"/>
        </w:rPr>
        <w:t xml:space="preserve">will </w:t>
      </w:r>
      <w:r w:rsidRPr="00FF004D">
        <w:rPr>
          <w:rStyle w:val="StyleUnderline"/>
          <w:rFonts w:cs="Arial"/>
          <w:highlight w:val="cyan"/>
        </w:rPr>
        <w:t>find</w:t>
      </w:r>
      <w:r w:rsidRPr="00FF004D">
        <w:rPr>
          <w:rStyle w:val="StyleUnderline"/>
          <w:rFonts w:cs="Arial"/>
        </w:rPr>
        <w:t xml:space="preserve"> the</w:t>
      </w:r>
      <w:r w:rsidRPr="00FF004D">
        <w:rPr>
          <w:rFonts w:cs="Arial"/>
          <w:sz w:val="16"/>
        </w:rPr>
        <w:t xml:space="preserve"> </w:t>
      </w:r>
      <w:r w:rsidRPr="00FF004D">
        <w:rPr>
          <w:rStyle w:val="Emphasis"/>
        </w:rPr>
        <w:t xml:space="preserve">collective political </w:t>
      </w:r>
      <w:r w:rsidRPr="00FF004D">
        <w:rPr>
          <w:rStyle w:val="Emphasis"/>
          <w:highlight w:val="cyan"/>
        </w:rPr>
        <w:t>capital</w:t>
      </w:r>
      <w:r w:rsidRPr="00FF004D">
        <w:rPr>
          <w:rFonts w:cs="Arial"/>
          <w:sz w:val="16"/>
          <w:highlight w:val="cyan"/>
        </w:rPr>
        <w:t xml:space="preserve"> </w:t>
      </w:r>
      <w:r w:rsidRPr="00FF004D">
        <w:rPr>
          <w:rStyle w:val="StyleUnderline"/>
          <w:rFonts w:cs="Arial"/>
          <w:highlight w:val="cyan"/>
        </w:rPr>
        <w:t>to</w:t>
      </w:r>
      <w:r w:rsidRPr="00FF004D">
        <w:rPr>
          <w:rFonts w:cs="Arial"/>
          <w:sz w:val="16"/>
          <w:highlight w:val="cyan"/>
        </w:rPr>
        <w:t xml:space="preserve"> </w:t>
      </w:r>
      <w:r w:rsidRPr="00FF004D">
        <w:rPr>
          <w:rStyle w:val="Emphasis"/>
          <w:highlight w:val="cyan"/>
        </w:rPr>
        <w:t>confront</w:t>
      </w:r>
      <w:r w:rsidRPr="00FF004D">
        <w:rPr>
          <w:rFonts w:cs="Arial"/>
          <w:sz w:val="16"/>
        </w:rPr>
        <w:t xml:space="preserve"> </w:t>
      </w:r>
      <w:r w:rsidRPr="00FF004D">
        <w:rPr>
          <w:rStyle w:val="StyleUnderline"/>
          <w:rFonts w:cs="Arial"/>
        </w:rPr>
        <w:t>challenges as they arise</w:t>
      </w:r>
      <w:r w:rsidRPr="00FF004D">
        <w:rPr>
          <w:rFonts w:cs="Arial"/>
          <w:sz w:val="16"/>
        </w:rPr>
        <w:t xml:space="preserve">. Global warming is the mother of all challenges, and the </w:t>
      </w:r>
      <w:r w:rsidRPr="00FF004D">
        <w:rPr>
          <w:rStyle w:val="StyleUnderline"/>
          <w:rFonts w:cs="Arial"/>
        </w:rPr>
        <w:t>weakness in the system’s capacity to respond is</w:t>
      </w:r>
      <w:r w:rsidRPr="00FF004D">
        <w:rPr>
          <w:rFonts w:cs="Arial"/>
          <w:sz w:val="16"/>
        </w:rPr>
        <w:t xml:space="preserve"> </w:t>
      </w:r>
      <w:r w:rsidRPr="00FF004D">
        <w:rPr>
          <w:rStyle w:val="Emphasis"/>
        </w:rPr>
        <w:t>clear</w:t>
      </w:r>
      <w:r w:rsidRPr="00FF004D">
        <w:rPr>
          <w:rFonts w:cs="Arial"/>
          <w:sz w:val="16"/>
        </w:rPr>
        <w:t xml:space="preserve">. With the two major political/economic powers and greenhouse gas emitters locked in deepening geopolitical conflict (and with one of them locked in climate change denial, possibly through 2024), the </w:t>
      </w:r>
      <w:r w:rsidRPr="00FF004D">
        <w:rPr>
          <w:rStyle w:val="StyleUnderline"/>
          <w:rFonts w:cs="Arial"/>
        </w:rPr>
        <w:t>chances of</w:t>
      </w:r>
      <w:r w:rsidRPr="00FF004D">
        <w:rPr>
          <w:rFonts w:cs="Arial"/>
          <w:sz w:val="16"/>
        </w:rPr>
        <w:t xml:space="preserve"> </w:t>
      </w:r>
      <w:r w:rsidRPr="00FF004D">
        <w:rPr>
          <w:rStyle w:val="Emphasis"/>
        </w:rPr>
        <w:t xml:space="preserve">significantly slowing global </w:t>
      </w:r>
      <w:r w:rsidRPr="00FF004D">
        <w:rPr>
          <w:rStyle w:val="Emphasis"/>
          <w:highlight w:val="cyan"/>
        </w:rPr>
        <w:t>warming</w:t>
      </w:r>
      <w:r w:rsidRPr="00FF004D">
        <w:rPr>
          <w:rFonts w:cs="Arial"/>
          <w:sz w:val="16"/>
        </w:rPr>
        <w:t xml:space="preserve"> or even ameliorating its effects </w:t>
      </w:r>
      <w:r w:rsidRPr="00FF004D">
        <w:rPr>
          <w:rStyle w:val="StyleUnderline"/>
          <w:rFonts w:cs="Arial"/>
        </w:rPr>
        <w:t>are very slim</w:t>
      </w:r>
      <w:r w:rsidRPr="00FF004D">
        <w:rPr>
          <w:rFonts w:cs="Arial"/>
          <w:sz w:val="16"/>
        </w:rPr>
        <w:t xml:space="preserve">. We are reduced to the default option, nation-specific adaptation to </w:t>
      </w:r>
      <w:r w:rsidRPr="00FF004D">
        <w:rPr>
          <w:rStyle w:val="StyleUnderline"/>
          <w:rFonts w:cs="Arial"/>
        </w:rPr>
        <w:t>climate change</w:t>
      </w:r>
      <w:r w:rsidRPr="00FF004D">
        <w:rPr>
          <w:rFonts w:cs="Arial"/>
          <w:sz w:val="16"/>
        </w:rPr>
        <w:t xml:space="preserve">, which </w:t>
      </w:r>
      <w:r w:rsidRPr="00FF004D">
        <w:rPr>
          <w:rStyle w:val="StyleUnderline"/>
          <w:rFonts w:cs="Arial"/>
        </w:rPr>
        <w:t>will impose rising</w:t>
      </w:r>
      <w:r w:rsidRPr="00FF004D">
        <w:rPr>
          <w:rFonts w:cs="Arial"/>
          <w:sz w:val="16"/>
        </w:rPr>
        <w:t xml:space="preserve"> </w:t>
      </w:r>
      <w:r w:rsidRPr="00FF004D">
        <w:rPr>
          <w:rStyle w:val="Emphasis"/>
        </w:rPr>
        <w:t>human</w:t>
      </w:r>
      <w:r w:rsidRPr="00FF004D">
        <w:rPr>
          <w:rFonts w:cs="Arial"/>
          <w:sz w:val="16"/>
        </w:rPr>
        <w:t xml:space="preserve">, </w:t>
      </w:r>
      <w:r w:rsidRPr="00FF004D">
        <w:rPr>
          <w:rStyle w:val="Emphasis"/>
        </w:rPr>
        <w:t>political</w:t>
      </w:r>
      <w:r w:rsidRPr="00FF004D">
        <w:rPr>
          <w:rFonts w:cs="Arial"/>
          <w:sz w:val="16"/>
        </w:rPr>
        <w:t xml:space="preserve"> </w:t>
      </w:r>
      <w:r w:rsidRPr="00FF004D">
        <w:rPr>
          <w:rStyle w:val="StyleUnderline"/>
          <w:rFonts w:cs="Arial"/>
        </w:rPr>
        <w:t>and</w:t>
      </w:r>
      <w:r w:rsidRPr="00FF004D">
        <w:rPr>
          <w:rFonts w:cs="Arial"/>
          <w:sz w:val="16"/>
        </w:rPr>
        <w:t xml:space="preserve"> </w:t>
      </w:r>
      <w:r w:rsidRPr="00FF004D">
        <w:rPr>
          <w:rStyle w:val="Emphasis"/>
        </w:rPr>
        <w:t>economic</w:t>
      </w:r>
      <w:r w:rsidRPr="00FF004D">
        <w:rPr>
          <w:rFonts w:cs="Arial"/>
          <w:sz w:val="16"/>
        </w:rPr>
        <w:t xml:space="preserve"> </w:t>
      </w:r>
      <w:r w:rsidRPr="00FF004D">
        <w:rPr>
          <w:rStyle w:val="StyleUnderline"/>
          <w:rFonts w:cs="Arial"/>
        </w:rPr>
        <w:t>costs on all, and will</w:t>
      </w:r>
      <w:r w:rsidRPr="00FF004D">
        <w:rPr>
          <w:rFonts w:cs="Arial"/>
          <w:sz w:val="16"/>
        </w:rPr>
        <w:t xml:space="preserve"> </w:t>
      </w:r>
      <w:r w:rsidRPr="00FF004D">
        <w:rPr>
          <w:rStyle w:val="Emphasis"/>
        </w:rPr>
        <w:t>widen the gap</w:t>
      </w:r>
      <w:r w:rsidRPr="00FF004D">
        <w:rPr>
          <w:rFonts w:cs="Arial"/>
          <w:sz w:val="16"/>
        </w:rPr>
        <w:t xml:space="preserve"> </w:t>
      </w:r>
      <w:r w:rsidRPr="00FF004D">
        <w:rPr>
          <w:rStyle w:val="StyleUnderline"/>
          <w:rFonts w:cs="Arial"/>
        </w:rPr>
        <w:t>between rich countries with</w:t>
      </w:r>
      <w:r w:rsidRPr="00FF004D">
        <w:rPr>
          <w:rFonts w:cs="Arial"/>
          <w:sz w:val="16"/>
        </w:rPr>
        <w:t xml:space="preserve"> </w:t>
      </w:r>
      <w:r w:rsidRPr="00FF004D">
        <w:rPr>
          <w:rStyle w:val="Emphasis"/>
        </w:rPr>
        <w:t>adaptive capacity</w:t>
      </w:r>
      <w:r w:rsidRPr="00FF004D">
        <w:rPr>
          <w:rFonts w:cs="Arial"/>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7318F7E0" w14:textId="77777777" w:rsidR="006B7075" w:rsidRPr="00FF004D" w:rsidRDefault="006B7075" w:rsidP="006B7075">
      <w:pPr>
        <w:rPr>
          <w:rFonts w:cs="Arial"/>
          <w:sz w:val="16"/>
        </w:rPr>
      </w:pPr>
      <w:r w:rsidRPr="00FF004D">
        <w:rPr>
          <w:rFonts w:cs="Arial"/>
          <w:sz w:val="16"/>
        </w:rPr>
        <w:t>Several forces are at work here. The problem itself is graver—in magnitude and in rate of worsening—than predicted by climate scientists. The UN Intergovernmental Panel on Climate Change (</w:t>
      </w:r>
      <w:r w:rsidRPr="00FF004D">
        <w:rPr>
          <w:rStyle w:val="Emphasis"/>
        </w:rPr>
        <w:t>IPCC</w:t>
      </w:r>
      <w:r w:rsidRPr="00FF004D">
        <w:rPr>
          <w:rFonts w:cs="Arial"/>
          <w:sz w:val="16"/>
        </w:rPr>
        <w:t xml:space="preserve">), the major source of information on global warming, </w:t>
      </w:r>
      <w:r w:rsidRPr="00FF004D">
        <w:rPr>
          <w:rStyle w:val="StyleUnderline"/>
          <w:rFonts w:cs="Arial"/>
        </w:rPr>
        <w:t>has consistently</w:t>
      </w:r>
      <w:r w:rsidRPr="00FF004D">
        <w:rPr>
          <w:rFonts w:cs="Arial"/>
          <w:sz w:val="16"/>
        </w:rPr>
        <w:t xml:space="preserve"> </w:t>
      </w:r>
      <w:r w:rsidRPr="00FF004D">
        <w:rPr>
          <w:rStyle w:val="Emphasis"/>
        </w:rPr>
        <w:t>underpredicted</w:t>
      </w:r>
      <w:r w:rsidRPr="00FF004D">
        <w:rPr>
          <w:rFonts w:cs="Arial"/>
          <w:sz w:val="16"/>
        </w:rPr>
        <w:t xml:space="preserve"> </w:t>
      </w:r>
      <w:r w:rsidRPr="00FF004D">
        <w:rPr>
          <w:rStyle w:val="StyleUnderline"/>
          <w:rFonts w:cs="Arial"/>
        </w:rPr>
        <w:t>the rate of climate deterioration</w:t>
      </w:r>
      <w:r w:rsidRPr="00FF004D">
        <w:rPr>
          <w:rFonts w:cs="Arial"/>
          <w:sz w:val="16"/>
        </w:rPr>
        <w:t xml:space="preserve">. This </w:t>
      </w:r>
      <w:r w:rsidRPr="00FF004D">
        <w:rPr>
          <w:rStyle w:val="StyleUnderline"/>
          <w:rFonts w:cs="Arial"/>
        </w:rPr>
        <w:t>holds true even for its</w:t>
      </w:r>
      <w:r w:rsidRPr="00FF004D">
        <w:rPr>
          <w:rFonts w:cs="Arial"/>
          <w:sz w:val="16"/>
        </w:rPr>
        <w:t xml:space="preserve"> “</w:t>
      </w:r>
      <w:r w:rsidRPr="00FF004D">
        <w:rPr>
          <w:rStyle w:val="Emphasis"/>
        </w:rPr>
        <w:t>worst-case scenarios</w:t>
      </w:r>
      <w:r w:rsidRPr="00FF004D">
        <w:rPr>
          <w:rFonts w:cs="Arial"/>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FF004D">
        <w:rPr>
          <w:rStyle w:val="StyleUnderline"/>
          <w:rFonts w:cs="Arial"/>
        </w:rPr>
        <w:t>This strengthens the</w:t>
      </w:r>
      <w:r w:rsidRPr="00FF004D">
        <w:rPr>
          <w:rFonts w:cs="Arial"/>
          <w:sz w:val="16"/>
        </w:rPr>
        <w:t xml:space="preserve"> scientific </w:t>
      </w:r>
      <w:r w:rsidRPr="00FF004D">
        <w:rPr>
          <w:rStyle w:val="Emphasis"/>
        </w:rPr>
        <w:t>case for urgency</w:t>
      </w:r>
      <w:r w:rsidRPr="00FF004D">
        <w:rPr>
          <w:rFonts w:cs="Arial"/>
          <w:sz w:val="16"/>
        </w:rPr>
        <w:t>—</w:t>
      </w:r>
      <w:r w:rsidRPr="00FF004D">
        <w:rPr>
          <w:rStyle w:val="StyleUnderline"/>
          <w:rFonts w:cs="Arial"/>
        </w:rPr>
        <w:t>to</w:t>
      </w:r>
      <w:r w:rsidRPr="00FF004D">
        <w:rPr>
          <w:rFonts w:cs="Arial"/>
          <w:sz w:val="16"/>
        </w:rPr>
        <w:t xml:space="preserve"> both </w:t>
      </w:r>
      <w:r w:rsidRPr="00FF004D">
        <w:rPr>
          <w:rStyle w:val="StyleUnderline"/>
          <w:rFonts w:cs="Arial"/>
        </w:rPr>
        <w:t>severely limit greenhouse gas emissions, and to</w:t>
      </w:r>
      <w:r w:rsidRPr="00FF004D">
        <w:rPr>
          <w:rFonts w:cs="Arial"/>
          <w:sz w:val="16"/>
        </w:rPr>
        <w:t xml:space="preserve"> </w:t>
      </w:r>
      <w:r w:rsidRPr="00FF004D">
        <w:rPr>
          <w:rStyle w:val="Emphasis"/>
        </w:rPr>
        <w:t>increase</w:t>
      </w:r>
      <w:r w:rsidRPr="00FF004D">
        <w:rPr>
          <w:rFonts w:cs="Arial"/>
          <w:sz w:val="16"/>
        </w:rPr>
        <w:t xml:space="preserve"> </w:t>
      </w:r>
      <w:r w:rsidRPr="00FF004D">
        <w:rPr>
          <w:rStyle w:val="StyleUnderline"/>
          <w:rFonts w:cs="Arial"/>
        </w:rPr>
        <w:t>investment in ameliorating the effects</w:t>
      </w:r>
      <w:r w:rsidRPr="00FF004D">
        <w:rPr>
          <w:rFonts w:cs="Arial"/>
          <w:sz w:val="16"/>
        </w:rPr>
        <w:t>.</w:t>
      </w:r>
    </w:p>
    <w:p w14:paraId="1FEA49BB" w14:textId="77777777" w:rsidR="006B7075" w:rsidRPr="00FF004D" w:rsidRDefault="006B7075" w:rsidP="006B7075">
      <w:pPr>
        <w:rPr>
          <w:rFonts w:cs="Arial"/>
          <w:sz w:val="16"/>
        </w:rPr>
      </w:pPr>
      <w:r w:rsidRPr="00FF004D">
        <w:rPr>
          <w:rFonts w:cs="Arial"/>
          <w:sz w:val="16"/>
        </w:rPr>
        <w:t xml:space="preserve">Unfortunately, the </w:t>
      </w:r>
      <w:r w:rsidRPr="00FF004D">
        <w:rPr>
          <w:rStyle w:val="StyleUnderline"/>
          <w:rFonts w:cs="Arial"/>
        </w:rPr>
        <w:t>crisis comes</w:t>
      </w:r>
      <w:r w:rsidRPr="00FF004D">
        <w:rPr>
          <w:rFonts w:cs="Arial"/>
          <w:sz w:val="16"/>
        </w:rPr>
        <w:t xml:space="preserve"> at a moment </w:t>
      </w:r>
      <w:r w:rsidRPr="00FF004D">
        <w:rPr>
          <w:rStyle w:val="StyleUnderline"/>
          <w:rFonts w:cs="Arial"/>
        </w:rPr>
        <w:t>when the</w:t>
      </w:r>
      <w:r w:rsidRPr="00FF004D">
        <w:rPr>
          <w:rFonts w:cs="Arial"/>
          <w:sz w:val="16"/>
        </w:rPr>
        <w:t xml:space="preserve"> </w:t>
      </w:r>
      <w:r w:rsidRPr="00FF004D">
        <w:rPr>
          <w:rStyle w:val="Emphasis"/>
          <w:highlight w:val="cyan"/>
        </w:rPr>
        <w:t xml:space="preserve">climate for </w:t>
      </w:r>
      <w:r w:rsidRPr="00FF004D">
        <w:rPr>
          <w:rStyle w:val="Emphasis"/>
        </w:rPr>
        <w:t xml:space="preserve">collective </w:t>
      </w:r>
      <w:r w:rsidRPr="00FF004D">
        <w:rPr>
          <w:rStyle w:val="Emphasis"/>
          <w:highlight w:val="cyan"/>
        </w:rPr>
        <w:t>action is</w:t>
      </w:r>
      <w:r w:rsidRPr="00FF004D">
        <w:rPr>
          <w:rStyle w:val="Emphasis"/>
        </w:rPr>
        <w:t xml:space="preserve"> ice </w:t>
      </w:r>
      <w:r w:rsidRPr="00FF004D">
        <w:rPr>
          <w:rStyle w:val="Emphasis"/>
          <w:highlight w:val="cyan"/>
        </w:rPr>
        <w:t>cold</w:t>
      </w:r>
      <w:r w:rsidRPr="00FF004D">
        <w:rPr>
          <w:rFonts w:cs="Arial"/>
          <w:sz w:val="16"/>
        </w:rPr>
        <w:t xml:space="preserve">. Geopolitical competition incentivizes states to out produce each other, regardless of the environmental effects. Multipolarity complicates collective action. </w:t>
      </w:r>
      <w:r w:rsidRPr="00FF004D">
        <w:rPr>
          <w:rStyle w:val="StyleUnderline"/>
          <w:rFonts w:cs="Arial"/>
        </w:rPr>
        <w:t xml:space="preserve">Economic </w:t>
      </w:r>
      <w:r w:rsidRPr="00FF004D">
        <w:rPr>
          <w:rStyle w:val="StyleUnderline"/>
          <w:rFonts w:cs="Arial"/>
          <w:highlight w:val="cyan"/>
        </w:rPr>
        <w:t>stagnation</w:t>
      </w:r>
      <w:r w:rsidRPr="00FF004D">
        <w:rPr>
          <w:rFonts w:cs="Arial"/>
          <w:sz w:val="16"/>
          <w:highlight w:val="cyan"/>
        </w:rPr>
        <w:t xml:space="preserve"> </w:t>
      </w:r>
      <w:r w:rsidRPr="00FF004D">
        <w:rPr>
          <w:rStyle w:val="Emphasis"/>
          <w:highlight w:val="cyan"/>
        </w:rPr>
        <w:t>mandates</w:t>
      </w:r>
      <w:r w:rsidRPr="00FF004D">
        <w:rPr>
          <w:rFonts w:cs="Arial"/>
          <w:sz w:val="16"/>
        </w:rPr>
        <w:t xml:space="preserve"> </w:t>
      </w:r>
      <w:r w:rsidRPr="00FF004D">
        <w:rPr>
          <w:rStyle w:val="StyleUnderline"/>
          <w:rFonts w:cs="Arial"/>
        </w:rPr>
        <w:t xml:space="preserve">job creation, </w:t>
      </w:r>
      <w:r w:rsidRPr="00FF004D">
        <w:rPr>
          <w:rStyle w:val="StyleUnderline"/>
          <w:rFonts w:cs="Arial"/>
          <w:highlight w:val="cyan"/>
        </w:rPr>
        <w:t>making regulation</w:t>
      </w:r>
      <w:r w:rsidRPr="00FF004D">
        <w:rPr>
          <w:rFonts w:cs="Arial"/>
          <w:sz w:val="16"/>
        </w:rPr>
        <w:t xml:space="preserve"> </w:t>
      </w:r>
      <w:r w:rsidRPr="00FF004D">
        <w:rPr>
          <w:rStyle w:val="Emphasis"/>
        </w:rPr>
        <w:t xml:space="preserve">politically </w:t>
      </w:r>
      <w:r w:rsidRPr="00FF004D">
        <w:rPr>
          <w:rStyle w:val="Emphasis"/>
          <w:highlight w:val="cyan"/>
        </w:rPr>
        <w:t>toxic</w:t>
      </w:r>
      <w:r w:rsidRPr="00FF004D">
        <w:rPr>
          <w:rFonts w:cs="Arial"/>
          <w:sz w:val="16"/>
        </w:rPr>
        <w:t xml:space="preserve">.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t>
      </w:r>
      <w:r w:rsidRPr="00FF004D">
        <w:rPr>
          <w:rFonts w:cs="Arial"/>
          <w:sz w:val="16"/>
        </w:rPr>
        <w:lastRenderedPageBreak/>
        <w:t>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7A1B606C" w14:textId="77777777" w:rsidR="006B7075" w:rsidRPr="00FF004D" w:rsidRDefault="006B7075" w:rsidP="006B7075">
      <w:pPr>
        <w:rPr>
          <w:rFonts w:cs="Arial"/>
          <w:sz w:val="16"/>
        </w:rPr>
      </w:pPr>
      <w:r w:rsidRPr="00FF004D">
        <w:rPr>
          <w:rFonts w:cs="Arial"/>
          <w:sz w:val="16"/>
        </w:rPr>
        <w:t>Conclusion</w:t>
      </w:r>
    </w:p>
    <w:p w14:paraId="074F191B" w14:textId="77777777" w:rsidR="006B7075" w:rsidRPr="00514E4B" w:rsidRDefault="006B7075" w:rsidP="006B7075">
      <w:pPr>
        <w:rPr>
          <w:sz w:val="16"/>
          <w:szCs w:val="16"/>
        </w:rPr>
      </w:pPr>
      <w:r w:rsidRPr="00514E4B">
        <w:rPr>
          <w:sz w:val="16"/>
          <w:szCs w:val="16"/>
        </w:rPr>
        <w:t>It may be tempting to hope that post-Trump, the US can regain its global leadership and exert its considerable power in a liberal direction, but with enough self-awareness of its relative decline to share responsibility with others. This was, I believe, the broad direction of the Obama strategy, evidenced by the JCPOA and the Trans-Pacific Partnership: liberal, collective solutions to global problems, as US dominance receded.</w:t>
      </w:r>
    </w:p>
    <w:p w14:paraId="0082DCAE" w14:textId="77777777" w:rsidR="006B7075" w:rsidRPr="00514E4B" w:rsidRDefault="006B7075" w:rsidP="006B7075">
      <w:pPr>
        <w:rPr>
          <w:sz w:val="16"/>
          <w:szCs w:val="16"/>
        </w:rPr>
      </w:pPr>
      <w:r w:rsidRPr="00514E4B">
        <w:rPr>
          <w:sz w:val="16"/>
          <w:szCs w:val="16"/>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3758B7B5" w14:textId="77777777" w:rsidR="006B7075" w:rsidRPr="00FF004D" w:rsidRDefault="006B7075" w:rsidP="006B7075">
      <w:pPr>
        <w:rPr>
          <w:rFonts w:cs="Arial"/>
          <w:sz w:val="16"/>
        </w:rPr>
      </w:pPr>
      <w:r w:rsidRPr="00FF004D">
        <w:rPr>
          <w:rFonts w:cs="Arial"/>
          <w:sz w:val="16"/>
        </w:rPr>
        <w:t xml:space="preserve">My educated guess is no, on both counts. The rot within is extensive, the </w:t>
      </w:r>
      <w:r w:rsidRPr="00FF004D">
        <w:rPr>
          <w:rStyle w:val="StyleUnderline"/>
          <w:rFonts w:cs="Arial"/>
        </w:rPr>
        <w:t xml:space="preserve">concrete </w:t>
      </w:r>
      <w:r w:rsidRPr="00FF004D">
        <w:rPr>
          <w:rStyle w:val="Emphasis"/>
          <w:highlight w:val="cyan"/>
        </w:rPr>
        <w:t>ev</w:t>
      </w:r>
      <w:r w:rsidRPr="00FF004D">
        <w:rPr>
          <w:rStyle w:val="StyleUnderline"/>
          <w:rFonts w:cs="Arial"/>
        </w:rPr>
        <w:t xml:space="preserve">idence </w:t>
      </w:r>
      <w:r w:rsidRPr="00FF004D">
        <w:rPr>
          <w:rStyle w:val="StyleUnderline"/>
          <w:rFonts w:cs="Arial"/>
          <w:highlight w:val="cyan"/>
        </w:rPr>
        <w:t>clear in</w:t>
      </w:r>
      <w:r w:rsidRPr="00FF004D">
        <w:rPr>
          <w:rFonts w:cs="Arial"/>
          <w:sz w:val="16"/>
        </w:rPr>
        <w:t xml:space="preserve"> the </w:t>
      </w:r>
      <w:r w:rsidRPr="00FF004D">
        <w:rPr>
          <w:rStyle w:val="Emphasis"/>
          <w:highlight w:val="cyan"/>
        </w:rPr>
        <w:t>economic</w:t>
      </w:r>
      <w:r w:rsidRPr="00FF004D">
        <w:rPr>
          <w:rFonts w:cs="Arial"/>
          <w:sz w:val="16"/>
        </w:rPr>
        <w:t xml:space="preserve"> inequality/immobility </w:t>
      </w:r>
      <w:r w:rsidRPr="00FF004D">
        <w:rPr>
          <w:rStyle w:val="Emphasis"/>
          <w:highlight w:val="cyan"/>
        </w:rPr>
        <w:t>numbers</w:t>
      </w:r>
      <w:r w:rsidRPr="00FF004D">
        <w:rPr>
          <w:rFonts w:cs="Arial"/>
          <w:sz w:val="16"/>
        </w:rPr>
        <w:t xml:space="preserve">, the life expectancy numbers, the deep political polarization, between the two major parties, between regions, between cities and rural areas. </w:t>
      </w:r>
      <w:r w:rsidRPr="00FF004D">
        <w:rPr>
          <w:rStyle w:val="StyleUnderline"/>
          <w:rFonts w:cs="Arial"/>
        </w:rPr>
        <w:t>We are in</w:t>
      </w:r>
      <w:r w:rsidRPr="00FF004D">
        <w:rPr>
          <w:rFonts w:cs="Arial"/>
          <w:sz w:val="16"/>
        </w:rPr>
        <w:t xml:space="preserve"> fact </w:t>
      </w:r>
      <w:r w:rsidRPr="00FF004D">
        <w:rPr>
          <w:rStyle w:val="StyleUnderline"/>
          <w:rFonts w:cs="Arial"/>
        </w:rPr>
        <w:t>a</w:t>
      </w:r>
      <w:r w:rsidRPr="00FF004D">
        <w:rPr>
          <w:rFonts w:cs="Arial"/>
          <w:sz w:val="16"/>
        </w:rPr>
        <w:t xml:space="preserve"> </w:t>
      </w:r>
      <w:r w:rsidRPr="00FF004D">
        <w:rPr>
          <w:rStyle w:val="Emphasis"/>
        </w:rPr>
        <w:t>long way from fitness for global leadership</w:t>
      </w:r>
      <w:r w:rsidRPr="00FF004D">
        <w:rPr>
          <w:rFonts w:cs="Arial"/>
          <w:sz w:val="16"/>
        </w:rPr>
        <w:t xml:space="preserve">, </w:t>
      </w:r>
      <w:r w:rsidRPr="00FF004D">
        <w:rPr>
          <w:rStyle w:val="StyleUnderline"/>
          <w:rFonts w:cs="Arial"/>
        </w:rPr>
        <w:t>and</w:t>
      </w:r>
      <w:r w:rsidRPr="00FF004D">
        <w:rPr>
          <w:rFonts w:cs="Arial"/>
          <w:sz w:val="16"/>
        </w:rPr>
        <w:t xml:space="preserve"> the </w:t>
      </w:r>
      <w:r w:rsidRPr="00FF004D">
        <w:rPr>
          <w:rStyle w:val="Emphasis"/>
        </w:rPr>
        <w:t>recognition</w:t>
      </w:r>
      <w:r w:rsidRPr="00FF004D">
        <w:rPr>
          <w:rFonts w:cs="Arial"/>
          <w:sz w:val="16"/>
        </w:rPr>
        <w:t xml:space="preserve"> of this by others </w:t>
      </w:r>
      <w:r w:rsidRPr="00FF004D">
        <w:rPr>
          <w:rStyle w:val="StyleUnderline"/>
          <w:rFonts w:cs="Arial"/>
        </w:rPr>
        <w:t>will</w:t>
      </w:r>
      <w:r w:rsidRPr="00FF004D">
        <w:rPr>
          <w:rFonts w:cs="Arial"/>
          <w:sz w:val="16"/>
        </w:rPr>
        <w:t xml:space="preserve"> </w:t>
      </w:r>
      <w:r w:rsidRPr="00FF004D">
        <w:rPr>
          <w:rStyle w:val="Emphasis"/>
        </w:rPr>
        <w:t>accelerate</w:t>
      </w:r>
      <w:r w:rsidRPr="00FF004D">
        <w:rPr>
          <w:rFonts w:cs="Arial"/>
          <w:sz w:val="16"/>
        </w:rPr>
        <w:t xml:space="preserve"> </w:t>
      </w:r>
      <w:r w:rsidRPr="00FF004D">
        <w:rPr>
          <w:rStyle w:val="StyleUnderline"/>
          <w:rFonts w:cs="Arial"/>
        </w:rPr>
        <w:t>the decline of American influence</w:t>
      </w:r>
      <w:r w:rsidRPr="00FF004D">
        <w:rPr>
          <w:rFonts w:cs="Arial"/>
          <w:sz w:val="16"/>
        </w:rPr>
        <w:t xml:space="preserve">. The rest of the </w:t>
      </w:r>
      <w:r w:rsidRPr="00FF004D">
        <w:rPr>
          <w:rStyle w:val="StyleUnderline"/>
          <w:rFonts w:cs="Arial"/>
        </w:rPr>
        <w:t>world is</w:t>
      </w:r>
      <w:r w:rsidRPr="00FF004D">
        <w:rPr>
          <w:rFonts w:cs="Arial"/>
          <w:sz w:val="16"/>
        </w:rPr>
        <w:t xml:space="preserve"> well </w:t>
      </w:r>
      <w:r w:rsidRPr="00FF004D">
        <w:rPr>
          <w:rStyle w:val="StyleUnderline"/>
          <w:rFonts w:cs="Arial"/>
        </w:rPr>
        <w:t>on its way toward adjusting to</w:t>
      </w:r>
      <w:r w:rsidRPr="00FF004D">
        <w:rPr>
          <w:rFonts w:cs="Arial"/>
          <w:sz w:val="16"/>
        </w:rPr>
        <w:t xml:space="preserve"> </w:t>
      </w:r>
      <w:r w:rsidRPr="00FF004D">
        <w:rPr>
          <w:rStyle w:val="Emphasis"/>
        </w:rPr>
        <w:t>post-American</w:t>
      </w:r>
      <w:r w:rsidRPr="00FF004D">
        <w:rPr>
          <w:rFonts w:cs="Arial"/>
          <w:sz w:val="16"/>
        </w:rPr>
        <w:t xml:space="preserve"> </w:t>
      </w:r>
      <w:r w:rsidRPr="00FF004D">
        <w:rPr>
          <w:rStyle w:val="StyleUnderline"/>
          <w:rFonts w:cs="Arial"/>
        </w:rPr>
        <w:t>hegemony</w:t>
      </w:r>
      <w:r w:rsidRPr="00FF004D">
        <w:rPr>
          <w:rFonts w:cs="Arial"/>
          <w:sz w:val="16"/>
        </w:rPr>
        <w:t xml:space="preserve">, some </w:t>
      </w:r>
      <w:r w:rsidRPr="00FF004D">
        <w:rPr>
          <w:rStyle w:val="StyleUnderline"/>
          <w:rFonts w:cs="Arial"/>
        </w:rPr>
        <w:t>by</w:t>
      </w:r>
      <w:r w:rsidRPr="00FF004D">
        <w:rPr>
          <w:rFonts w:cs="Arial"/>
          <w:sz w:val="16"/>
        </w:rPr>
        <w:t xml:space="preserve"> </w:t>
      </w:r>
      <w:r w:rsidRPr="00FF004D">
        <w:rPr>
          <w:rStyle w:val="Emphasis"/>
        </w:rPr>
        <w:t>renationalizing</w:t>
      </w:r>
      <w:r w:rsidRPr="00FF004D">
        <w:rPr>
          <w:rFonts w:cs="Arial"/>
          <w:sz w:val="16"/>
        </w:rPr>
        <w:t xml:space="preserve"> </w:t>
      </w:r>
      <w:r w:rsidRPr="00FF004D">
        <w:rPr>
          <w:rStyle w:val="StyleUnderline"/>
          <w:rFonts w:cs="Arial"/>
        </w:rPr>
        <w:t>their defense, or by</w:t>
      </w:r>
      <w:r w:rsidRPr="00FF004D">
        <w:rPr>
          <w:rFonts w:cs="Arial"/>
          <w:sz w:val="16"/>
        </w:rPr>
        <w:t xml:space="preserve"> </w:t>
      </w:r>
      <w:r w:rsidRPr="00FF004D">
        <w:rPr>
          <w:rStyle w:val="Emphasis"/>
        </w:rPr>
        <w:t>cutting deals</w:t>
      </w:r>
      <w:r w:rsidRPr="00FF004D">
        <w:rPr>
          <w:rFonts w:cs="Arial"/>
          <w:sz w:val="16"/>
        </w:rPr>
        <w:t xml:space="preserve"> </w:t>
      </w:r>
      <w:r w:rsidRPr="00FF004D">
        <w:rPr>
          <w:rStyle w:val="StyleUnderline"/>
          <w:rFonts w:cs="Arial"/>
        </w:rPr>
        <w:t>with adversaries</w:t>
      </w:r>
      <w:r w:rsidRPr="00FF004D">
        <w:rPr>
          <w:rFonts w:cs="Arial"/>
          <w:sz w:val="16"/>
        </w:rPr>
        <w:t xml:space="preserve">, by building new alliances or by </w:t>
      </w:r>
      <w:r w:rsidRPr="00FF004D">
        <w:rPr>
          <w:rStyle w:val="StyleUnderline"/>
          <w:rFonts w:cs="Arial"/>
        </w:rPr>
        <w:t>seizing</w:t>
      </w:r>
      <w:r w:rsidRPr="00FF004D">
        <w:rPr>
          <w:rFonts w:cs="Arial"/>
          <w:sz w:val="16"/>
        </w:rPr>
        <w:t xml:space="preserve"> </w:t>
      </w:r>
      <w:r w:rsidRPr="00FF004D">
        <w:rPr>
          <w:rStyle w:val="Emphasis"/>
        </w:rPr>
        <w:t>new</w:t>
      </w:r>
      <w:r w:rsidRPr="00FF004D">
        <w:rPr>
          <w:rFonts w:cs="Arial"/>
          <w:sz w:val="16"/>
        </w:rPr>
        <w:t xml:space="preserve"> oppo</w:t>
      </w:r>
      <w:r w:rsidRPr="00FF004D">
        <w:rPr>
          <w:rStyle w:val="StyleUnderline"/>
          <w:rFonts w:cs="Arial"/>
        </w:rPr>
        <w:t>rtunities for influence in the vacuum left by American retrenchment</w:t>
      </w:r>
      <w:r w:rsidRPr="00FF004D">
        <w:rPr>
          <w:rFonts w:cs="Arial"/>
          <w:sz w:val="16"/>
        </w:rPr>
        <w:t>. The evidence for this will accumulate. Observe the current and emerging Middle East, where all these post-hegemonic strategies are visible.</w:t>
      </w:r>
    </w:p>
    <w:p w14:paraId="618C72F2" w14:textId="77777777" w:rsidR="006B7075" w:rsidRPr="00FF004D" w:rsidRDefault="006B7075" w:rsidP="006B7075">
      <w:pPr>
        <w:rPr>
          <w:rFonts w:cs="Arial"/>
        </w:rPr>
      </w:pPr>
    </w:p>
    <w:p w14:paraId="64228B33" w14:textId="77777777" w:rsidR="006B7075" w:rsidRPr="00FF004D" w:rsidRDefault="006B7075" w:rsidP="006B7075">
      <w:pPr>
        <w:pStyle w:val="Heading4"/>
        <w:rPr>
          <w:rFonts w:cs="Arial"/>
        </w:rPr>
      </w:pPr>
      <w:r w:rsidRPr="00FF004D">
        <w:rPr>
          <w:rFonts w:cs="Arial"/>
        </w:rPr>
        <w:t xml:space="preserve">Decline </w:t>
      </w:r>
      <w:r w:rsidRPr="00F7056A">
        <w:rPr>
          <w:rFonts w:cs="Arial"/>
          <w:u w:val="single"/>
        </w:rPr>
        <w:t>overcomes</w:t>
      </w:r>
      <w:r w:rsidRPr="00FF004D">
        <w:rPr>
          <w:rFonts w:cs="Arial"/>
        </w:rPr>
        <w:t xml:space="preserve"> traditional barriers to conflict</w:t>
      </w:r>
    </w:p>
    <w:p w14:paraId="1C4302D7" w14:textId="77777777" w:rsidR="006B7075" w:rsidRPr="00FF004D" w:rsidRDefault="006B7075" w:rsidP="006B7075">
      <w:pPr>
        <w:rPr>
          <w:rFonts w:cs="Arial"/>
        </w:rPr>
      </w:pPr>
      <w:r w:rsidRPr="00FF004D">
        <w:rPr>
          <w:rFonts w:cs="Arial"/>
        </w:rPr>
        <w:t xml:space="preserve">Jomo Kwame </w:t>
      </w:r>
      <w:r w:rsidRPr="00FF004D">
        <w:rPr>
          <w:rStyle w:val="Style13ptBold"/>
          <w:rFonts w:cs="Arial"/>
        </w:rPr>
        <w:t>Sundaram &amp;</w:t>
      </w:r>
      <w:r w:rsidRPr="00FF004D">
        <w:rPr>
          <w:rFonts w:cs="Arial"/>
        </w:rPr>
        <w:t xml:space="preserve"> Vladimir </w:t>
      </w:r>
      <w:r w:rsidRPr="00FF004D">
        <w:rPr>
          <w:rStyle w:val="Style13ptBold"/>
          <w:rFonts w:cs="Arial"/>
        </w:rPr>
        <w:t>Popov 19</w:t>
      </w:r>
      <w:r w:rsidRPr="00FF004D">
        <w:rPr>
          <w:rFonts w:cs="Arial"/>
        </w:rPr>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9" w:history="1">
        <w:r w:rsidRPr="00FF004D">
          <w:rPr>
            <w:rStyle w:val="Hyperlink"/>
            <w:rFonts w:cs="Arial"/>
          </w:rPr>
          <w:t>http://www.ipsnews.net/2019/02/economic-crisis-can-trigger-world-war/</w:t>
        </w:r>
      </w:hyperlink>
      <w:r w:rsidRPr="00FF004D">
        <w:rPr>
          <w:rFonts w:cs="Arial"/>
        </w:rPr>
        <w:t xml:space="preserve">. </w:t>
      </w:r>
    </w:p>
    <w:p w14:paraId="51D0A761" w14:textId="77777777" w:rsidR="006B7075" w:rsidRPr="00FF004D" w:rsidRDefault="006B7075" w:rsidP="006B7075">
      <w:pPr>
        <w:rPr>
          <w:rFonts w:cs="Arial"/>
          <w:sz w:val="16"/>
        </w:rPr>
      </w:pPr>
      <w:r w:rsidRPr="00FF004D">
        <w:rPr>
          <w:rFonts w:cs="Arial"/>
          <w:sz w:val="16"/>
        </w:rPr>
        <w:t xml:space="preserve">Economic recovery efforts since the 2008-2009 global financial crisis have mainly depended on unconventional monetary policies. </w:t>
      </w:r>
      <w:r w:rsidRPr="00FF004D">
        <w:rPr>
          <w:rStyle w:val="StyleUnderline"/>
          <w:rFonts w:cs="Arial"/>
        </w:rPr>
        <w:t xml:space="preserve">As fears rise of yet another international </w:t>
      </w:r>
      <w:r w:rsidRPr="00FF004D">
        <w:rPr>
          <w:rStyle w:val="StyleUnderline"/>
          <w:rFonts w:cs="Arial"/>
          <w:highlight w:val="cyan"/>
        </w:rPr>
        <w:t>financial crisis</w:t>
      </w:r>
      <w:r w:rsidRPr="00FF004D">
        <w:rPr>
          <w:rFonts w:cs="Arial"/>
          <w:sz w:val="16"/>
        </w:rPr>
        <w:t xml:space="preserve">, </w:t>
      </w:r>
      <w:r w:rsidRPr="00FF004D">
        <w:rPr>
          <w:rStyle w:val="Emphasis"/>
        </w:rPr>
        <w:t xml:space="preserve">there are </w:t>
      </w:r>
      <w:r w:rsidRPr="00FF004D">
        <w:rPr>
          <w:rStyle w:val="Emphasis"/>
          <w:highlight w:val="cyan"/>
        </w:rPr>
        <w:t>growing concerns about the increased possibility of large-scale military conflict</w:t>
      </w:r>
      <w:r w:rsidRPr="00FF004D">
        <w:rPr>
          <w:rFonts w:cs="Arial"/>
          <w:sz w:val="16"/>
        </w:rPr>
        <w:t>.</w:t>
      </w:r>
    </w:p>
    <w:p w14:paraId="4CB213B2" w14:textId="77777777" w:rsidR="006B7075" w:rsidRPr="00FF004D" w:rsidRDefault="006B7075" w:rsidP="006B7075">
      <w:pPr>
        <w:rPr>
          <w:rFonts w:cs="Arial"/>
          <w:sz w:val="16"/>
        </w:rPr>
      </w:pPr>
      <w:r w:rsidRPr="00FF004D">
        <w:rPr>
          <w:rFonts w:cs="Arial"/>
          <w:sz w:val="16"/>
        </w:rPr>
        <w:t xml:space="preserve">More worryingly, in </w:t>
      </w:r>
      <w:r w:rsidRPr="00F7056A">
        <w:rPr>
          <w:rStyle w:val="StyleUnderline"/>
          <w:rFonts w:cs="Arial"/>
        </w:rPr>
        <w:t xml:space="preserve">the current political landscape, </w:t>
      </w:r>
      <w:r w:rsidRPr="00FF004D">
        <w:rPr>
          <w:rStyle w:val="StyleUnderline"/>
          <w:rFonts w:cs="Arial"/>
          <w:highlight w:val="cyan"/>
        </w:rPr>
        <w:t>prolonged</w:t>
      </w:r>
      <w:r w:rsidRPr="00F7056A">
        <w:rPr>
          <w:rStyle w:val="StyleUnderline"/>
          <w:rFonts w:cs="Arial"/>
        </w:rPr>
        <w:t xml:space="preserve"> economic </w:t>
      </w:r>
      <w:r w:rsidRPr="00FF004D">
        <w:rPr>
          <w:rStyle w:val="StyleUnderline"/>
          <w:rFonts w:cs="Arial"/>
          <w:highlight w:val="cyan"/>
        </w:rPr>
        <w:t>crisis</w:t>
      </w:r>
      <w:r w:rsidRPr="00FF004D">
        <w:rPr>
          <w:rStyle w:val="StyleUnderline"/>
          <w:rFonts w:cs="Arial"/>
        </w:rPr>
        <w:t>, combined with rising economic inequality, chauvinistic ethno-populism as well as aggressive jingoist rhetoric, including threats</w:t>
      </w:r>
      <w:r w:rsidRPr="00FF004D">
        <w:rPr>
          <w:rFonts w:cs="Arial"/>
          <w:sz w:val="16"/>
        </w:rPr>
        <w:t xml:space="preserve">, </w:t>
      </w:r>
      <w:r w:rsidRPr="00FF004D">
        <w:rPr>
          <w:rStyle w:val="Emphasis"/>
          <w:highlight w:val="cyan"/>
        </w:rPr>
        <w:t>could</w:t>
      </w:r>
      <w:r w:rsidRPr="00FF004D">
        <w:rPr>
          <w:rStyle w:val="Emphasis"/>
        </w:rPr>
        <w:t xml:space="preserve"> easily </w:t>
      </w:r>
      <w:r w:rsidRPr="00FF004D">
        <w:rPr>
          <w:rStyle w:val="Emphasis"/>
          <w:highlight w:val="cyan"/>
        </w:rPr>
        <w:t>spin out of control and ‘morph’ into military conflict, and</w:t>
      </w:r>
      <w:r w:rsidRPr="00FF004D">
        <w:rPr>
          <w:rStyle w:val="Emphasis"/>
        </w:rPr>
        <w:t xml:space="preserve"> worse, </w:t>
      </w:r>
      <w:r w:rsidRPr="00FF004D">
        <w:rPr>
          <w:rStyle w:val="Emphasis"/>
          <w:highlight w:val="cyan"/>
        </w:rPr>
        <w:t>world war.</w:t>
      </w:r>
    </w:p>
    <w:p w14:paraId="66AA7D3C" w14:textId="77777777" w:rsidR="006B7075" w:rsidRPr="00FF004D" w:rsidRDefault="006B7075" w:rsidP="006B7075">
      <w:pPr>
        <w:rPr>
          <w:rFonts w:cs="Arial"/>
          <w:sz w:val="16"/>
        </w:rPr>
      </w:pPr>
      <w:r w:rsidRPr="00FF004D">
        <w:rPr>
          <w:rFonts w:cs="Arial"/>
          <w:sz w:val="16"/>
        </w:rPr>
        <w:t>Crisis responses limited</w:t>
      </w:r>
    </w:p>
    <w:p w14:paraId="35936461" w14:textId="77777777" w:rsidR="006B7075" w:rsidRPr="00FF004D" w:rsidRDefault="006B7075" w:rsidP="006B7075">
      <w:pPr>
        <w:rPr>
          <w:rFonts w:cs="Arial"/>
          <w:sz w:val="16"/>
        </w:rPr>
      </w:pPr>
      <w:r w:rsidRPr="00FF004D">
        <w:rPr>
          <w:rStyle w:val="StyleUnderline"/>
          <w:rFonts w:cs="Arial"/>
        </w:rPr>
        <w:t xml:space="preserve">The </w:t>
      </w:r>
      <w:r w:rsidRPr="00F7056A">
        <w:rPr>
          <w:rStyle w:val="StyleUnderline"/>
          <w:rFonts w:cs="Arial"/>
        </w:rPr>
        <w:t>20</w:t>
      </w:r>
      <w:r w:rsidRPr="00FF004D">
        <w:rPr>
          <w:rStyle w:val="StyleUnderline"/>
          <w:rFonts w:cs="Arial"/>
          <w:highlight w:val="cyan"/>
        </w:rPr>
        <w:t>08</w:t>
      </w:r>
      <w:r w:rsidRPr="00FF004D">
        <w:rPr>
          <w:rStyle w:val="StyleUnderline"/>
          <w:rFonts w:cs="Arial"/>
        </w:rPr>
        <w:t xml:space="preserve">-2009 global financial crisis </w:t>
      </w:r>
      <w:r w:rsidRPr="00FF004D">
        <w:rPr>
          <w:rStyle w:val="StyleUnderline"/>
          <w:rFonts w:cs="Arial"/>
          <w:highlight w:val="cyan"/>
        </w:rPr>
        <w:t>almost ‘</w:t>
      </w:r>
      <w:r w:rsidRPr="00F7056A">
        <w:rPr>
          <w:rStyle w:val="Emphasis"/>
          <w:highlight w:val="cyan"/>
        </w:rPr>
        <w:t>bankrupted’</w:t>
      </w:r>
      <w:r w:rsidRPr="00FF004D">
        <w:rPr>
          <w:rStyle w:val="StyleUnderline"/>
          <w:rFonts w:cs="Arial"/>
          <w:highlight w:val="cyan"/>
        </w:rPr>
        <w:t xml:space="preserve"> governments</w:t>
      </w:r>
      <w:r w:rsidRPr="00FF004D">
        <w:rPr>
          <w:rStyle w:val="StyleUnderline"/>
          <w:rFonts w:cs="Arial"/>
        </w:rPr>
        <w:t xml:space="preserve"> and caused systemic collapse</w:t>
      </w:r>
      <w:r w:rsidRPr="00FF004D">
        <w:rPr>
          <w:rFonts w:cs="Arial"/>
          <w:sz w:val="16"/>
        </w:rPr>
        <w:t xml:space="preserve">. </w:t>
      </w:r>
      <w:r w:rsidRPr="00FF004D">
        <w:rPr>
          <w:rStyle w:val="StyleUnderline"/>
          <w:rFonts w:cs="Arial"/>
          <w:highlight w:val="cyan"/>
        </w:rPr>
        <w:t>Policymakers managed to pull the world economy from the brink,</w:t>
      </w:r>
      <w:r w:rsidRPr="00FF004D">
        <w:rPr>
          <w:rStyle w:val="StyleUnderline"/>
          <w:rFonts w:cs="Arial"/>
        </w:rPr>
        <w:t xml:space="preserve"> but soon switched from counter-cyclical fiscal efforts to unconventional monetary measures, </w:t>
      </w:r>
      <w:r w:rsidRPr="00F7056A">
        <w:rPr>
          <w:rStyle w:val="StyleUnderline"/>
          <w:rFonts w:cs="Arial"/>
        </w:rPr>
        <w:t xml:space="preserve">primarily </w:t>
      </w:r>
      <w:r w:rsidRPr="00FF004D">
        <w:rPr>
          <w:rStyle w:val="StyleUnderline"/>
          <w:rFonts w:cs="Arial"/>
          <w:highlight w:val="cyan"/>
        </w:rPr>
        <w:t>‘quantitative easing’ and</w:t>
      </w:r>
      <w:r w:rsidRPr="00FF004D">
        <w:rPr>
          <w:rStyle w:val="StyleUnderline"/>
          <w:rFonts w:cs="Arial"/>
        </w:rPr>
        <w:t xml:space="preserve"> very </w:t>
      </w:r>
      <w:r w:rsidRPr="00FF004D">
        <w:rPr>
          <w:rStyle w:val="StyleUnderline"/>
          <w:rFonts w:cs="Arial"/>
          <w:highlight w:val="cyan"/>
        </w:rPr>
        <w:t>low</w:t>
      </w:r>
      <w:r w:rsidRPr="00FF004D">
        <w:rPr>
          <w:rStyle w:val="StyleUnderline"/>
          <w:rFonts w:cs="Arial"/>
        </w:rPr>
        <w:t xml:space="preserve">, if not negative real </w:t>
      </w:r>
      <w:r w:rsidRPr="00FF004D">
        <w:rPr>
          <w:rStyle w:val="StyleUnderline"/>
          <w:rFonts w:cs="Arial"/>
          <w:highlight w:val="cyan"/>
        </w:rPr>
        <w:t>interest rates</w:t>
      </w:r>
      <w:r w:rsidRPr="00FF004D">
        <w:rPr>
          <w:rFonts w:cs="Arial"/>
          <w:sz w:val="16"/>
          <w:highlight w:val="cyan"/>
        </w:rPr>
        <w:t>.</w:t>
      </w:r>
    </w:p>
    <w:p w14:paraId="727EA132" w14:textId="77777777" w:rsidR="006B7075" w:rsidRPr="00FF004D" w:rsidRDefault="006B7075" w:rsidP="006B7075">
      <w:pPr>
        <w:rPr>
          <w:rFonts w:cs="Arial"/>
          <w:u w:val="single"/>
        </w:rPr>
      </w:pPr>
      <w:r w:rsidRPr="00FF004D">
        <w:rPr>
          <w:rFonts w:cs="Arial"/>
          <w:sz w:val="16"/>
        </w:rPr>
        <w:t xml:space="preserve">But while these monetary interventions averted realization of the worst fears at the time by turning the US economy around, </w:t>
      </w:r>
      <w:r w:rsidRPr="00FF004D">
        <w:rPr>
          <w:rStyle w:val="StyleUnderline"/>
          <w:rFonts w:cs="Arial"/>
        </w:rPr>
        <w:t>they did little to address underlying economic weaknesses</w:t>
      </w:r>
      <w:r w:rsidRPr="00FF004D">
        <w:rPr>
          <w:rFonts w:cs="Arial"/>
          <w:sz w:val="16"/>
        </w:rPr>
        <w:t>, largely due to the ascendance of finance in recent decades at the expense of the real economy. Since then, despite promising to do so, policymakers have not seriously pursued, let alone achieved, such needed reforms.</w:t>
      </w:r>
    </w:p>
    <w:p w14:paraId="7EFAF1B2" w14:textId="77777777" w:rsidR="006B7075" w:rsidRPr="00FF004D" w:rsidRDefault="006B7075" w:rsidP="006B7075">
      <w:pPr>
        <w:rPr>
          <w:rFonts w:cs="Arial"/>
          <w:sz w:val="16"/>
        </w:rPr>
      </w:pPr>
      <w:r w:rsidRPr="00FF004D">
        <w:rPr>
          <w:rFonts w:cs="Arial"/>
          <w:sz w:val="16"/>
        </w:rPr>
        <w:t xml:space="preserve">Instead, </w:t>
      </w:r>
      <w:r w:rsidRPr="00FF004D">
        <w:rPr>
          <w:rStyle w:val="StyleUnderline"/>
          <w:rFonts w:cs="Arial"/>
        </w:rPr>
        <w:t>ostensible structural reformers have taken advantage of the crisis to pursue largely irrelevant efforts to further ‘casualize’ labour markets</w:t>
      </w:r>
      <w:r w:rsidRPr="00FF004D">
        <w:rPr>
          <w:rFonts w:cs="Arial"/>
          <w:sz w:val="16"/>
        </w:rPr>
        <w:t>. This lack of structural reform has meant that the unprecedented liquidity central banks injected into economies has not been well allocated to stimulate resurgence of the real economy.</w:t>
      </w:r>
    </w:p>
    <w:p w14:paraId="7C1747A6" w14:textId="77777777" w:rsidR="006B7075" w:rsidRPr="00FF004D" w:rsidRDefault="006B7075" w:rsidP="006B7075">
      <w:pPr>
        <w:rPr>
          <w:rFonts w:cs="Arial"/>
          <w:sz w:val="16"/>
        </w:rPr>
      </w:pPr>
      <w:r w:rsidRPr="00FF004D">
        <w:rPr>
          <w:rFonts w:cs="Arial"/>
          <w:sz w:val="16"/>
        </w:rPr>
        <w:t>From bust to bubble</w:t>
      </w:r>
    </w:p>
    <w:p w14:paraId="2424B39A" w14:textId="77777777" w:rsidR="006B7075" w:rsidRPr="00FF004D" w:rsidRDefault="006B7075" w:rsidP="006B7075">
      <w:pPr>
        <w:rPr>
          <w:rFonts w:cs="Arial"/>
          <w:sz w:val="16"/>
        </w:rPr>
      </w:pPr>
      <w:r w:rsidRPr="00FF004D">
        <w:rPr>
          <w:rFonts w:cs="Arial"/>
          <w:sz w:val="16"/>
        </w:rPr>
        <w:lastRenderedPageBreak/>
        <w:t xml:space="preserve">Instead, </w:t>
      </w:r>
      <w:r w:rsidRPr="00FF004D">
        <w:rPr>
          <w:rStyle w:val="StyleUnderline"/>
          <w:rFonts w:cs="Arial"/>
        </w:rPr>
        <w:t>easy credit raised asset prices to levels even higher than those prevailing before 2008</w:t>
      </w:r>
      <w:r w:rsidRPr="00FF004D">
        <w:rPr>
          <w:rFonts w:cs="Arial"/>
          <w:sz w:val="16"/>
        </w:rPr>
        <w:t>. US house prices are now 8% more than at the peak of the property bubble in 2006, while its price-to-earnings ratio in late 2018 was even higher than in 2008 and in 1929, when the Wall Street Crash precipitated the Great Depression.</w:t>
      </w:r>
    </w:p>
    <w:p w14:paraId="2F0ADE02" w14:textId="77777777" w:rsidR="006B7075" w:rsidRPr="00FF004D" w:rsidRDefault="006B7075" w:rsidP="006B7075">
      <w:pPr>
        <w:rPr>
          <w:rFonts w:cs="Arial"/>
          <w:sz w:val="16"/>
        </w:rPr>
      </w:pPr>
      <w:r w:rsidRPr="00FF004D">
        <w:rPr>
          <w:rStyle w:val="StyleUnderline"/>
          <w:rFonts w:cs="Arial"/>
        </w:rPr>
        <w:t xml:space="preserve">As monetary tightening checks asset price bubbles, </w:t>
      </w:r>
      <w:r w:rsidRPr="00FF004D">
        <w:rPr>
          <w:rStyle w:val="StyleUnderline"/>
          <w:rFonts w:cs="Arial"/>
          <w:highlight w:val="cyan"/>
        </w:rPr>
        <w:t>another</w:t>
      </w:r>
      <w:r w:rsidRPr="00F7056A">
        <w:rPr>
          <w:rStyle w:val="StyleUnderline"/>
          <w:rFonts w:cs="Arial"/>
        </w:rPr>
        <w:t xml:space="preserve"> economic </w:t>
      </w:r>
      <w:r w:rsidRPr="00FF004D">
        <w:rPr>
          <w:rStyle w:val="StyleUnderline"/>
          <w:rFonts w:cs="Arial"/>
          <w:highlight w:val="cyan"/>
        </w:rPr>
        <w:t>crisis</w:t>
      </w:r>
      <w:r w:rsidRPr="00FF004D">
        <w:rPr>
          <w:rStyle w:val="StyleUnderline"/>
          <w:rFonts w:cs="Arial"/>
        </w:rPr>
        <w:t xml:space="preserve"> — possibly </w:t>
      </w:r>
      <w:r w:rsidRPr="00FF004D">
        <w:rPr>
          <w:rStyle w:val="StyleUnderline"/>
          <w:rFonts w:cs="Arial"/>
          <w:highlight w:val="cyan"/>
        </w:rPr>
        <w:t>more severe than the last</w:t>
      </w:r>
      <w:r w:rsidRPr="00FF004D">
        <w:rPr>
          <w:rStyle w:val="StyleUnderline"/>
          <w:rFonts w:cs="Arial"/>
        </w:rPr>
        <w:t xml:space="preserve">, as the economy has become less responsive to such blunt monetary interventions — </w:t>
      </w:r>
      <w:r w:rsidRPr="00FF004D">
        <w:rPr>
          <w:rStyle w:val="StyleUnderline"/>
          <w:rFonts w:cs="Arial"/>
          <w:highlight w:val="cyan"/>
        </w:rPr>
        <w:t>is</w:t>
      </w:r>
      <w:r w:rsidRPr="00FF004D">
        <w:rPr>
          <w:rStyle w:val="StyleUnderline"/>
          <w:rFonts w:cs="Arial"/>
        </w:rPr>
        <w:t xml:space="preserve"> considered </w:t>
      </w:r>
      <w:r w:rsidRPr="00FF004D">
        <w:rPr>
          <w:rStyle w:val="Emphasis"/>
          <w:highlight w:val="cyan"/>
        </w:rPr>
        <w:t>likely</w:t>
      </w:r>
      <w:r w:rsidRPr="00FF004D">
        <w:rPr>
          <w:rFonts w:cs="Arial"/>
          <w:sz w:val="16"/>
        </w:rPr>
        <w:t>. A decade of such unconventional monetary policies, with very low interest rates, has greatly depleted their ability to revive the economy.</w:t>
      </w:r>
    </w:p>
    <w:p w14:paraId="4EF3BC01" w14:textId="77777777" w:rsidR="006B7075" w:rsidRPr="00FF004D" w:rsidRDefault="006B7075" w:rsidP="006B7075">
      <w:pPr>
        <w:rPr>
          <w:rFonts w:cs="Arial"/>
          <w:u w:val="single"/>
        </w:rPr>
      </w:pPr>
      <w:r w:rsidRPr="00FF004D">
        <w:rPr>
          <w:rFonts w:cs="Arial"/>
          <w:sz w:val="16"/>
        </w:rPr>
        <w:t xml:space="preserve">The implications beyond the economy of such developments and policy responses are already being seen. Prolonged economic distress has worsened public antipathy towards the culturally alien — not only abroad, but also within. Thus, </w:t>
      </w:r>
      <w:r w:rsidRPr="00FF004D">
        <w:rPr>
          <w:rStyle w:val="StyleUnderline"/>
          <w:rFonts w:cs="Arial"/>
          <w:highlight w:val="cyan"/>
        </w:rPr>
        <w:t>another round of economic stress</w:t>
      </w:r>
      <w:r w:rsidRPr="00FF004D">
        <w:rPr>
          <w:rStyle w:val="StyleUnderline"/>
          <w:rFonts w:cs="Arial"/>
        </w:rPr>
        <w:t xml:space="preserve"> is deemed likely to </w:t>
      </w:r>
      <w:r w:rsidRPr="00FF004D">
        <w:rPr>
          <w:rStyle w:val="Emphasis"/>
          <w:highlight w:val="cyan"/>
        </w:rPr>
        <w:t>foment unrest, conflict, even war</w:t>
      </w:r>
      <w:r w:rsidRPr="00FF004D">
        <w:rPr>
          <w:rStyle w:val="StyleUnderline"/>
          <w:rFonts w:cs="Arial"/>
        </w:rPr>
        <w:t xml:space="preserve"> as it is blamed on the foreign.</w:t>
      </w:r>
    </w:p>
    <w:p w14:paraId="778064ED" w14:textId="77777777" w:rsidR="006B7075" w:rsidRPr="00FF004D" w:rsidRDefault="006B7075" w:rsidP="006B7075">
      <w:pPr>
        <w:rPr>
          <w:rFonts w:cs="Arial"/>
          <w:sz w:val="16"/>
        </w:rPr>
      </w:pPr>
      <w:r w:rsidRPr="00FF004D">
        <w:rPr>
          <w:rFonts w:cs="Arial"/>
          <w:sz w:val="16"/>
        </w:rPr>
        <w:t>International trade shrank by two-thirds within half a decade after the US passed the Smoot-Hawley Tariff Act in 1930, at the start of the Great Depression, ostensibly to protect American workers and farmers from foreign competition!</w:t>
      </w:r>
    </w:p>
    <w:p w14:paraId="13ACCDE3" w14:textId="77777777" w:rsidR="006B7075" w:rsidRPr="00FF004D" w:rsidRDefault="006B7075" w:rsidP="006B7075">
      <w:pPr>
        <w:rPr>
          <w:rFonts w:cs="Arial"/>
          <w:sz w:val="16"/>
        </w:rPr>
      </w:pPr>
      <w:r w:rsidRPr="00FF004D">
        <w:rPr>
          <w:rFonts w:cs="Arial"/>
          <w:sz w:val="16"/>
        </w:rPr>
        <w:t>Liberalization’s discontents</w:t>
      </w:r>
    </w:p>
    <w:p w14:paraId="6763459E" w14:textId="77777777" w:rsidR="006B7075" w:rsidRPr="00FF004D" w:rsidRDefault="006B7075" w:rsidP="006B7075">
      <w:pPr>
        <w:rPr>
          <w:rFonts w:cs="Arial"/>
          <w:b/>
          <w:iCs/>
          <w:u w:val="single"/>
          <w:bdr w:val="single" w:sz="8" w:space="0" w:color="auto"/>
        </w:rPr>
      </w:pPr>
      <w:r w:rsidRPr="00FF004D">
        <w:rPr>
          <w:rStyle w:val="Emphasis"/>
        </w:rPr>
        <w:t xml:space="preserve">Rising economic </w:t>
      </w:r>
      <w:r w:rsidRPr="00FF004D">
        <w:rPr>
          <w:rStyle w:val="Emphasis"/>
          <w:highlight w:val="cyan"/>
        </w:rPr>
        <w:t>insecurity</w:t>
      </w:r>
      <w:r w:rsidRPr="00FF004D">
        <w:rPr>
          <w:rFonts w:cs="Arial"/>
          <w:sz w:val="16"/>
        </w:rPr>
        <w:t xml:space="preserve">, inequalities and deprivation are expected to strengthen ethno-populist and jingoistic nationalist sentiments, and </w:t>
      </w:r>
      <w:r w:rsidRPr="00FF004D">
        <w:rPr>
          <w:rStyle w:val="Emphasis"/>
          <w:highlight w:val="cyan"/>
        </w:rPr>
        <w:t>increase social tensions and turmoil, especially among the growing precariat and others who feel vulnerable or threatened.</w:t>
      </w:r>
    </w:p>
    <w:p w14:paraId="6672BB87" w14:textId="77777777" w:rsidR="006B7075" w:rsidRPr="00FF004D" w:rsidRDefault="006B7075" w:rsidP="006B7075">
      <w:pPr>
        <w:rPr>
          <w:rFonts w:cs="Arial"/>
          <w:sz w:val="16"/>
        </w:rPr>
      </w:pPr>
      <w:r w:rsidRPr="00FF004D">
        <w:rPr>
          <w:rFonts w:cs="Arial"/>
          <w:sz w:val="16"/>
        </w:rPr>
        <w:t xml:space="preserve">Thus, </w:t>
      </w:r>
      <w:r w:rsidRPr="00FF004D">
        <w:rPr>
          <w:rStyle w:val="Emphasis"/>
          <w:highlight w:val="cyan"/>
        </w:rPr>
        <w:t>ethno-populist</w:t>
      </w:r>
      <w:r w:rsidRPr="00FF004D">
        <w:rPr>
          <w:rStyle w:val="Emphasis"/>
        </w:rPr>
        <w:t xml:space="preserve"> inspired chauvinistic </w:t>
      </w:r>
      <w:r w:rsidRPr="00FF004D">
        <w:rPr>
          <w:rStyle w:val="Emphasis"/>
          <w:highlight w:val="cyan"/>
        </w:rPr>
        <w:t>nationalism may exacerbate tensions</w:t>
      </w:r>
      <w:r w:rsidRPr="00FF004D">
        <w:rPr>
          <w:rFonts w:cs="Arial"/>
          <w:sz w:val="16"/>
        </w:rPr>
        <w:t xml:space="preserve">, </w:t>
      </w:r>
      <w:r w:rsidRPr="00FF004D">
        <w:rPr>
          <w:rStyle w:val="StyleUnderline"/>
          <w:rFonts w:cs="Arial"/>
          <w:highlight w:val="cyan"/>
        </w:rPr>
        <w:t>leading to conflicts</w:t>
      </w:r>
      <w:r w:rsidRPr="00FF004D">
        <w:rPr>
          <w:rStyle w:val="StyleUnderline"/>
          <w:rFonts w:cs="Arial"/>
        </w:rPr>
        <w:t xml:space="preserve"> and tensions among countries, as in the 1930s.</w:t>
      </w:r>
      <w:r w:rsidRPr="00FF004D">
        <w:rPr>
          <w:rFonts w:cs="Arial"/>
          <w:sz w:val="16"/>
        </w:rPr>
        <w:t xml:space="preserve"> Opportunistic leaders have been blaming such misfortunes on outsiders and may seek to reverse policies associated with the perceived causes, such as ‘globalist’ economic liberalization.</w:t>
      </w:r>
    </w:p>
    <w:p w14:paraId="5A9110EB" w14:textId="77777777" w:rsidR="006B7075" w:rsidRPr="00FF004D" w:rsidRDefault="006B7075" w:rsidP="006B7075">
      <w:pPr>
        <w:rPr>
          <w:rFonts w:cs="Arial"/>
          <w:sz w:val="16"/>
        </w:rPr>
      </w:pPr>
      <w:r w:rsidRPr="00FF004D">
        <w:rPr>
          <w:rFonts w:cs="Arial"/>
          <w:sz w:val="16"/>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0A42F046" w14:textId="77777777" w:rsidR="006B7075" w:rsidRPr="00FF004D" w:rsidRDefault="006B7075" w:rsidP="006B7075">
      <w:pPr>
        <w:rPr>
          <w:rFonts w:cs="Arial"/>
          <w:u w:val="single"/>
        </w:rPr>
      </w:pPr>
      <w:r w:rsidRPr="00FF004D">
        <w:rPr>
          <w:rFonts w:cs="Arial"/>
          <w:sz w:val="16"/>
        </w:rPr>
        <w:t xml:space="preserve">To be sure, globalization and liberalization are statistically associated with growing economic inequality and rising ethno-populism. </w:t>
      </w:r>
      <w:r w:rsidRPr="00FF004D">
        <w:rPr>
          <w:rStyle w:val="StyleUnderline"/>
          <w:rFonts w:cs="Arial"/>
        </w:rPr>
        <w:t>Declining real incomes and growing economic insecurity have apparently strengthened ethno-populism and nationalistic chauvinism, threatening economic liberalization itself, both within and among countries.</w:t>
      </w:r>
    </w:p>
    <w:p w14:paraId="45086C4B" w14:textId="77777777" w:rsidR="006B7075" w:rsidRPr="00FF004D" w:rsidRDefault="006B7075" w:rsidP="006B7075">
      <w:pPr>
        <w:rPr>
          <w:rFonts w:cs="Arial"/>
          <w:sz w:val="16"/>
        </w:rPr>
      </w:pPr>
      <w:r w:rsidRPr="00FF004D">
        <w:rPr>
          <w:rFonts w:cs="Arial"/>
          <w:sz w:val="16"/>
        </w:rPr>
        <w:t>Insecurity, populism, conflict</w:t>
      </w:r>
    </w:p>
    <w:p w14:paraId="6F2F624B" w14:textId="77777777" w:rsidR="006B7075" w:rsidRPr="00FF004D" w:rsidRDefault="006B7075" w:rsidP="006B7075">
      <w:pPr>
        <w:rPr>
          <w:rFonts w:cs="Arial"/>
          <w:sz w:val="16"/>
        </w:rPr>
      </w:pPr>
      <w:r w:rsidRPr="00FF004D">
        <w:rPr>
          <w:rFonts w:cs="Arial"/>
          <w:sz w:val="16"/>
        </w:rPr>
        <w:t>Thomas Piketty has argued that a sudden increase in income inequality is often followed by a great crisis. Although causality is difficult to prove, with wealth and income inequality now at historical highs, this should give cause for concern.</w:t>
      </w:r>
    </w:p>
    <w:p w14:paraId="07DACA6A" w14:textId="77777777" w:rsidR="006B7075" w:rsidRPr="00FF004D" w:rsidRDefault="006B7075" w:rsidP="006B7075">
      <w:pPr>
        <w:rPr>
          <w:rFonts w:cs="Arial"/>
          <w:sz w:val="16"/>
        </w:rPr>
      </w:pPr>
      <w:r w:rsidRPr="00FF004D">
        <w:rPr>
          <w:rFonts w:cs="Arial"/>
          <w:sz w:val="16"/>
        </w:rPr>
        <w:t>Of course, other factors also contribute to or exacerbate civil and international tensions, with some due to policies intended for other purposes. Nevertheless, even if unintended, such developments could inadvertently catalyse future crises and conflicts.</w:t>
      </w:r>
    </w:p>
    <w:p w14:paraId="6F93FF06" w14:textId="77777777" w:rsidR="006B7075" w:rsidRPr="00FF004D" w:rsidRDefault="006B7075" w:rsidP="006B7075">
      <w:pPr>
        <w:rPr>
          <w:rFonts w:cs="Arial"/>
          <w:sz w:val="16"/>
        </w:rPr>
      </w:pPr>
      <w:r w:rsidRPr="00FF004D">
        <w:rPr>
          <w:rFonts w:cs="Arial"/>
          <w:sz w:val="16"/>
        </w:rPr>
        <w:t>Publics often have good reason to be restless, if not angry, but the emotional appeals of ethno-populism and jingoistic nationalism are leading to chauvinistic policy measures which only make things worse.</w:t>
      </w:r>
    </w:p>
    <w:p w14:paraId="1BAB8411" w14:textId="77777777" w:rsidR="006B7075" w:rsidRPr="00FF004D" w:rsidRDefault="006B7075" w:rsidP="006B7075">
      <w:pPr>
        <w:rPr>
          <w:rFonts w:cs="Arial"/>
          <w:sz w:val="16"/>
        </w:rPr>
      </w:pPr>
      <w:r w:rsidRPr="00FF004D">
        <w:rPr>
          <w:rFonts w:cs="Arial"/>
          <w:sz w:val="16"/>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1DF62F75" w14:textId="77777777" w:rsidR="006B7075" w:rsidRPr="00FF004D" w:rsidRDefault="006B7075" w:rsidP="006B7075">
      <w:pPr>
        <w:rPr>
          <w:rFonts w:cs="Arial"/>
          <w:sz w:val="16"/>
        </w:rPr>
      </w:pPr>
      <w:r w:rsidRPr="00FF004D">
        <w:rPr>
          <w:rFonts w:cs="Arial"/>
          <w:sz w:val="16"/>
        </w:rPr>
        <w:t>Avoiding Thucydides’ iceberg</w:t>
      </w:r>
    </w:p>
    <w:p w14:paraId="08876696" w14:textId="77777777" w:rsidR="006B7075" w:rsidRPr="00FF004D" w:rsidRDefault="006B7075" w:rsidP="006B7075">
      <w:pPr>
        <w:rPr>
          <w:rFonts w:cs="Arial"/>
          <w:sz w:val="16"/>
        </w:rPr>
      </w:pPr>
      <w:r w:rsidRPr="00FF004D">
        <w:rPr>
          <w:rFonts w:cs="Arial"/>
          <w:sz w:val="16"/>
        </w:rPr>
        <w:t xml:space="preserve">Thus, </w:t>
      </w:r>
      <w:r w:rsidRPr="00FF004D">
        <w:rPr>
          <w:rStyle w:val="Emphasis"/>
        </w:rPr>
        <w:t xml:space="preserve">protracted economic distress, </w:t>
      </w:r>
      <w:r w:rsidRPr="00FF004D">
        <w:rPr>
          <w:rStyle w:val="Emphasis"/>
          <w:highlight w:val="cyan"/>
        </w:rPr>
        <w:t>economic conflicts or</w:t>
      </w:r>
      <w:r w:rsidRPr="00FF004D">
        <w:rPr>
          <w:rStyle w:val="Emphasis"/>
        </w:rPr>
        <w:t xml:space="preserve"> another </w:t>
      </w:r>
      <w:r w:rsidRPr="00FF004D">
        <w:rPr>
          <w:rStyle w:val="Emphasis"/>
          <w:highlight w:val="cyan"/>
        </w:rPr>
        <w:t>financial crisis could lead to military confrontation</w:t>
      </w:r>
      <w:r w:rsidRPr="00FF004D">
        <w:rPr>
          <w:rStyle w:val="Emphasis"/>
        </w:rPr>
        <w:t xml:space="preserve"> by the protagonists, </w:t>
      </w:r>
      <w:r w:rsidRPr="00FF004D">
        <w:rPr>
          <w:rStyle w:val="Emphasis"/>
          <w:highlight w:val="cyan"/>
        </w:rPr>
        <w:t>even if unintended.</w:t>
      </w:r>
      <w:r w:rsidRPr="00FF004D">
        <w:rPr>
          <w:rFonts w:cs="Arial"/>
          <w:sz w:val="16"/>
        </w:rPr>
        <w:t xml:space="preserve"> Less than a decade after the Great Depression started, the Second World War had begun as the Axis powers challenged the earlier entrenched colonial powers.</w:t>
      </w:r>
    </w:p>
    <w:p w14:paraId="4D773C1E" w14:textId="77777777" w:rsidR="006B7075" w:rsidRPr="00FF004D" w:rsidRDefault="006B7075" w:rsidP="006B7075">
      <w:pPr>
        <w:rPr>
          <w:rFonts w:cs="Arial"/>
          <w:sz w:val="16"/>
        </w:rPr>
      </w:pPr>
      <w:r w:rsidRPr="00FF004D">
        <w:rPr>
          <w:rStyle w:val="StyleUnderline"/>
          <w:rFonts w:cs="Arial"/>
        </w:rPr>
        <w:t>They patently ignored Thucydides’ warning</w:t>
      </w:r>
      <w:r w:rsidRPr="00FF004D">
        <w:rPr>
          <w:rFonts w:cs="Arial"/>
          <w:sz w:val="16"/>
        </w:rPr>
        <w:t>, in chronicling the Peloponnesian wars over two millennia before, when the rise of Athens threatened the established dominance of Sparta!</w:t>
      </w:r>
    </w:p>
    <w:p w14:paraId="724A2A81" w14:textId="77777777" w:rsidR="006B7075" w:rsidRPr="00FF004D" w:rsidRDefault="006B7075" w:rsidP="006B7075">
      <w:pPr>
        <w:rPr>
          <w:rFonts w:cs="Arial"/>
          <w:u w:val="single"/>
        </w:rPr>
      </w:pPr>
      <w:r w:rsidRPr="00FF004D">
        <w:rPr>
          <w:rStyle w:val="StyleUnderline"/>
          <w:rFonts w:cs="Arial"/>
        </w:rPr>
        <w:t>Anticipating and addressing such possibilities may well serve to help avoid otherwise imminent disasters by undertaking pre-emptive collective action, as difficult as that may be.</w:t>
      </w:r>
    </w:p>
    <w:p w14:paraId="224D8E60" w14:textId="77777777" w:rsidR="006B7075" w:rsidRPr="00FF004D" w:rsidRDefault="006B7075" w:rsidP="006B7075">
      <w:pPr>
        <w:rPr>
          <w:rFonts w:cs="Arial"/>
          <w:sz w:val="12"/>
          <w:szCs w:val="22"/>
        </w:rPr>
      </w:pPr>
    </w:p>
    <w:p w14:paraId="145BC7ED" w14:textId="77777777" w:rsidR="006B7075" w:rsidRPr="00FF004D" w:rsidRDefault="006B7075" w:rsidP="006B7075">
      <w:pPr>
        <w:pStyle w:val="Heading4"/>
        <w:rPr>
          <w:rFonts w:cs="Arial"/>
        </w:rPr>
      </w:pPr>
      <w:r w:rsidRPr="00EC57B0">
        <w:rPr>
          <w:rFonts w:cs="Arial"/>
        </w:rPr>
        <w:t xml:space="preserve">Monopsonies are </w:t>
      </w:r>
      <w:r w:rsidRPr="00FF004D">
        <w:rPr>
          <w:rFonts w:cs="Arial"/>
          <w:u w:val="single"/>
        </w:rPr>
        <w:t>key</w:t>
      </w:r>
      <w:r w:rsidRPr="00FF004D">
        <w:rPr>
          <w:rFonts w:cs="Arial"/>
        </w:rPr>
        <w:t>---</w:t>
      </w:r>
      <w:r w:rsidRPr="00FF004D">
        <w:rPr>
          <w:rFonts w:cs="Arial"/>
          <w:u w:val="single"/>
        </w:rPr>
        <w:t>inequality</w:t>
      </w:r>
      <w:r w:rsidRPr="00FF004D">
        <w:rPr>
          <w:rFonts w:cs="Arial"/>
        </w:rPr>
        <w:t xml:space="preserve"> hollows out </w:t>
      </w:r>
      <w:r w:rsidRPr="00FF004D">
        <w:rPr>
          <w:rFonts w:cs="Arial"/>
          <w:u w:val="single"/>
        </w:rPr>
        <w:t>economic resilience</w:t>
      </w:r>
      <w:r w:rsidRPr="00FF004D">
        <w:rPr>
          <w:rFonts w:cs="Arial"/>
        </w:rPr>
        <w:t xml:space="preserve">---shocks are </w:t>
      </w:r>
      <w:r w:rsidRPr="00FF004D">
        <w:rPr>
          <w:rFonts w:cs="Arial"/>
          <w:u w:val="single"/>
        </w:rPr>
        <w:t>inevitable</w:t>
      </w:r>
      <w:r w:rsidRPr="00FF004D">
        <w:rPr>
          <w:rFonts w:cs="Arial"/>
        </w:rPr>
        <w:t xml:space="preserve">, only </w:t>
      </w:r>
      <w:r w:rsidRPr="00FF004D">
        <w:rPr>
          <w:rFonts w:cs="Arial"/>
          <w:u w:val="single"/>
        </w:rPr>
        <w:t>worker stability</w:t>
      </w:r>
      <w:r w:rsidRPr="00FF004D">
        <w:rPr>
          <w:rFonts w:cs="Arial"/>
        </w:rPr>
        <w:t xml:space="preserve"> makes </w:t>
      </w:r>
      <w:r w:rsidRPr="00FF004D">
        <w:rPr>
          <w:rFonts w:cs="Arial"/>
          <w:u w:val="single"/>
        </w:rPr>
        <w:t>recovery possible</w:t>
      </w:r>
    </w:p>
    <w:p w14:paraId="20119AC7" w14:textId="77777777" w:rsidR="006B7075" w:rsidRPr="00FF004D" w:rsidRDefault="006B7075" w:rsidP="006B7075">
      <w:pPr>
        <w:rPr>
          <w:rFonts w:cs="Arial"/>
        </w:rPr>
      </w:pPr>
      <w:r w:rsidRPr="00FF004D">
        <w:rPr>
          <w:rFonts w:cs="Arial"/>
        </w:rPr>
        <w:t xml:space="preserve">Kate </w:t>
      </w:r>
      <w:r w:rsidRPr="00FF004D">
        <w:rPr>
          <w:rStyle w:val="Style13ptBold"/>
          <w:rFonts w:cs="Arial"/>
        </w:rPr>
        <w:t>Bahn 21</w:t>
      </w:r>
      <w:r w:rsidRPr="00FF004D">
        <w:rPr>
          <w:rFonts w:cs="Arial"/>
        </w:rPr>
        <w:t>. Washington Center for Equitable Growth Testimony before the Joint Economic Committee, "Kate Bahn testimony before the Joint Economic Committee on monopsony, workers, and corporate power". Equitable Growth. 7-</w:t>
      </w:r>
      <w:r w:rsidRPr="00FF004D">
        <w:rPr>
          <w:rFonts w:cs="Arial"/>
        </w:rPr>
        <w:lastRenderedPageBreak/>
        <w:t xml:space="preserve">14-2021. https://equitablegrowth.org/kate-bahn-testimony-before-the-joint-economic-committee-on-monopsony-workers-and-corporate-power/ </w:t>
      </w:r>
    </w:p>
    <w:p w14:paraId="5E6B894D" w14:textId="77777777" w:rsidR="006B7075" w:rsidRPr="00FF004D" w:rsidRDefault="006B7075" w:rsidP="006B7075">
      <w:pPr>
        <w:rPr>
          <w:rFonts w:cs="Arial"/>
          <w:u w:val="single"/>
        </w:rPr>
      </w:pPr>
      <w:r w:rsidRPr="00FF004D">
        <w:rPr>
          <w:rFonts w:cs="Arial"/>
          <w:sz w:val="16"/>
        </w:rPr>
        <w:t xml:space="preserve">Thank you Chair Beyer, Ranking Member Lee, and members of the Joint Economic Committee for inviting me to testify today. My name is Kate Bahn and I am the Director of Labor Market Policy and the interim Chief Economist at the Washington Center for Equitable Growth. </w:t>
      </w:r>
      <w:r w:rsidRPr="00FF004D">
        <w:rPr>
          <w:rStyle w:val="StyleUnderline"/>
          <w:rFonts w:cs="Arial"/>
        </w:rPr>
        <w:t>We seek</w:t>
      </w:r>
      <w:r w:rsidRPr="00FF004D">
        <w:rPr>
          <w:rFonts w:cs="Arial"/>
          <w:sz w:val="16"/>
        </w:rPr>
        <w:t xml:space="preserve"> to advance </w:t>
      </w:r>
      <w:r w:rsidRPr="00FF004D">
        <w:rPr>
          <w:rStyle w:val="Emphasis"/>
        </w:rPr>
        <w:t>evidence-backed ideas and policies</w:t>
      </w:r>
      <w:r w:rsidRPr="00FF004D">
        <w:rPr>
          <w:rStyle w:val="StyleUnderline"/>
          <w:rFonts w:cs="Arial"/>
        </w:rPr>
        <w:t xml:space="preserve"> that promote </w:t>
      </w:r>
      <w:r w:rsidRPr="00FF004D">
        <w:rPr>
          <w:rStyle w:val="Emphasis"/>
        </w:rPr>
        <w:t>strong, stable and broad-based growth</w:t>
      </w:r>
      <w:r w:rsidRPr="00FF004D">
        <w:rPr>
          <w:rFonts w:cs="Arial"/>
          <w:sz w:val="16"/>
        </w:rPr>
        <w:t xml:space="preserve">. Core to this mission is understanding the ways in which </w:t>
      </w:r>
      <w:r w:rsidRPr="00FF004D">
        <w:rPr>
          <w:rStyle w:val="StyleUnderline"/>
          <w:rFonts w:cs="Arial"/>
        </w:rPr>
        <w:t xml:space="preserve">inequality has </w:t>
      </w:r>
      <w:r w:rsidRPr="00FF004D">
        <w:rPr>
          <w:rStyle w:val="Emphasis"/>
        </w:rPr>
        <w:t>distorted, subverted and obstructed economic growth</w:t>
      </w:r>
      <w:r w:rsidRPr="00FF004D">
        <w:rPr>
          <w:rStyle w:val="StyleUnderline"/>
          <w:rFonts w:cs="Arial"/>
        </w:rPr>
        <w:t xml:space="preserve"> in recent decades.</w:t>
      </w:r>
    </w:p>
    <w:p w14:paraId="5E7F33F9" w14:textId="77777777" w:rsidR="006B7075" w:rsidRPr="00FF004D" w:rsidRDefault="006B7075" w:rsidP="006B7075">
      <w:pPr>
        <w:rPr>
          <w:rFonts w:cs="Arial"/>
          <w:sz w:val="16"/>
        </w:rPr>
      </w:pPr>
      <w:r w:rsidRPr="00FF004D">
        <w:rPr>
          <w:rFonts w:cs="Arial"/>
          <w:sz w:val="16"/>
        </w:rPr>
        <w:t xml:space="preserve">Mounting evidence, which I will review today, demonstrates how </w:t>
      </w:r>
      <w:r w:rsidRPr="00FF004D">
        <w:rPr>
          <w:rStyle w:val="StyleUnderline"/>
          <w:rFonts w:cs="Arial"/>
        </w:rPr>
        <w:t xml:space="preserve">the rising </w:t>
      </w:r>
      <w:r w:rsidRPr="00EC57B0">
        <w:rPr>
          <w:rStyle w:val="StyleUnderline"/>
          <w:rFonts w:cs="Arial"/>
          <w:highlight w:val="cyan"/>
        </w:rPr>
        <w:t>concentration of corporate power</w:t>
      </w:r>
      <w:r w:rsidRPr="00FF004D">
        <w:rPr>
          <w:rStyle w:val="StyleUnderline"/>
          <w:rFonts w:cs="Arial"/>
        </w:rPr>
        <w:t xml:space="preserve"> has </w:t>
      </w:r>
      <w:r w:rsidRPr="00FF004D">
        <w:rPr>
          <w:rStyle w:val="Emphasis"/>
          <w:highlight w:val="cyan"/>
        </w:rPr>
        <w:t>increased</w:t>
      </w:r>
      <w:r w:rsidRPr="00EC57B0">
        <w:rPr>
          <w:rStyle w:val="Emphasis"/>
        </w:rPr>
        <w:t xml:space="preserve"> economic </w:t>
      </w:r>
      <w:r w:rsidRPr="00FF004D">
        <w:rPr>
          <w:rStyle w:val="Emphasis"/>
          <w:highlight w:val="cyan"/>
        </w:rPr>
        <w:t>inequality</w:t>
      </w:r>
      <w:r w:rsidRPr="00FF004D">
        <w:rPr>
          <w:rStyle w:val="StyleUnderline"/>
          <w:rFonts w:cs="Arial"/>
          <w:highlight w:val="cyan"/>
        </w:rPr>
        <w:t xml:space="preserve"> and made the </w:t>
      </w:r>
      <w:r w:rsidRPr="00FF004D">
        <w:rPr>
          <w:rStyle w:val="Emphasis"/>
          <w:highlight w:val="cyan"/>
        </w:rPr>
        <w:t>U.S. economy less efficient</w:t>
      </w:r>
      <w:r w:rsidRPr="00FF004D">
        <w:rPr>
          <w:rFonts w:cs="Arial"/>
          <w:sz w:val="16"/>
        </w:rPr>
        <w:t xml:space="preserve">. </w:t>
      </w:r>
      <w:r w:rsidRPr="00FF004D">
        <w:rPr>
          <w:rStyle w:val="StyleUnderline"/>
          <w:rFonts w:cs="Arial"/>
          <w:highlight w:val="cyan"/>
        </w:rPr>
        <w:t>Reversing</w:t>
      </w:r>
      <w:r w:rsidRPr="00FF004D">
        <w:rPr>
          <w:rStyle w:val="StyleUnderline"/>
          <w:rFonts w:cs="Arial"/>
        </w:rPr>
        <w:t xml:space="preserve"> the</w:t>
      </w:r>
      <w:r w:rsidRPr="00FF004D">
        <w:rPr>
          <w:rFonts w:cs="Arial"/>
          <w:sz w:val="16"/>
        </w:rPr>
        <w:t xml:space="preserve"> </w:t>
      </w:r>
      <w:r w:rsidRPr="00EC57B0">
        <w:rPr>
          <w:rFonts w:cs="Arial"/>
          <w:sz w:val="16"/>
        </w:rPr>
        <w:t>trends</w:t>
      </w:r>
      <w:r w:rsidRPr="00FF004D">
        <w:rPr>
          <w:rFonts w:cs="Arial"/>
          <w:sz w:val="16"/>
        </w:rPr>
        <w:t xml:space="preserve"> that have led to a “</w:t>
      </w:r>
      <w:r w:rsidRPr="00FF004D">
        <w:rPr>
          <w:rStyle w:val="StyleUnderline"/>
          <w:rFonts w:cs="Arial"/>
        </w:rPr>
        <w:t>second gilded age</w:t>
      </w:r>
      <w:r w:rsidRPr="00FF004D">
        <w:rPr>
          <w:rFonts w:cs="Arial"/>
          <w:sz w:val="16"/>
        </w:rPr>
        <w:t xml:space="preserve">” </w:t>
      </w:r>
      <w:r w:rsidRPr="00EC57B0">
        <w:rPr>
          <w:rStyle w:val="StyleUnderline"/>
          <w:rFonts w:cs="Arial"/>
          <w:highlight w:val="cyan"/>
        </w:rPr>
        <w:t xml:space="preserve">is critical </w:t>
      </w:r>
      <w:r w:rsidRPr="00FF004D">
        <w:rPr>
          <w:rStyle w:val="StyleUnderline"/>
          <w:rFonts w:cs="Arial"/>
          <w:highlight w:val="cyan"/>
        </w:rPr>
        <w:t>to</w:t>
      </w:r>
      <w:r w:rsidRPr="00FF004D">
        <w:rPr>
          <w:rStyle w:val="StyleUnderline"/>
          <w:rFonts w:cs="Arial"/>
        </w:rPr>
        <w:t xml:space="preserve"> encouraging a </w:t>
      </w:r>
      <w:r w:rsidRPr="00FF004D">
        <w:rPr>
          <w:rStyle w:val="Emphasis"/>
          <w:highlight w:val="cyan"/>
        </w:rPr>
        <w:t>resilient</w:t>
      </w:r>
      <w:r w:rsidRPr="00EC57B0">
        <w:rPr>
          <w:rStyle w:val="Emphasis"/>
        </w:rPr>
        <w:t xml:space="preserve"> economic </w:t>
      </w:r>
      <w:r w:rsidRPr="00FF004D">
        <w:rPr>
          <w:rStyle w:val="Emphasis"/>
          <w:highlight w:val="cyan"/>
        </w:rPr>
        <w:t>recovery</w:t>
      </w:r>
      <w:r w:rsidRPr="00FF004D">
        <w:rPr>
          <w:rFonts w:cs="Arial"/>
          <w:sz w:val="16"/>
        </w:rPr>
        <w:t xml:space="preserve"> following the pandemic-induced economic crisis of 2020 </w:t>
      </w:r>
      <w:r w:rsidRPr="00FF004D">
        <w:rPr>
          <w:rStyle w:val="StyleUnderline"/>
          <w:rFonts w:cs="Arial"/>
          <w:highlight w:val="cyan"/>
        </w:rPr>
        <w:t xml:space="preserve">and encouraging a </w:t>
      </w:r>
      <w:r w:rsidRPr="00FF004D">
        <w:rPr>
          <w:rStyle w:val="Emphasis"/>
          <w:highlight w:val="cyan"/>
        </w:rPr>
        <w:t>healthy, competitive economy</w:t>
      </w:r>
      <w:r w:rsidRPr="00FF004D">
        <w:rPr>
          <w:rStyle w:val="StyleUnderline"/>
          <w:rFonts w:cs="Arial"/>
        </w:rPr>
        <w:t xml:space="preserve"> for the future</w:t>
      </w:r>
      <w:r w:rsidRPr="00FF004D">
        <w:rPr>
          <w:rFonts w:cs="Arial"/>
          <w:sz w:val="16"/>
        </w:rPr>
        <w:t>.</w:t>
      </w:r>
    </w:p>
    <w:p w14:paraId="50F9D1F7" w14:textId="77777777" w:rsidR="006B7075" w:rsidRPr="00FF004D" w:rsidRDefault="006B7075" w:rsidP="006B7075">
      <w:pPr>
        <w:rPr>
          <w:rFonts w:cs="Arial"/>
          <w:sz w:val="16"/>
          <w:szCs w:val="16"/>
        </w:rPr>
      </w:pPr>
      <w:r w:rsidRPr="00FF004D">
        <w:rPr>
          <w:rFonts w:cs="Arial"/>
          <w:sz w:val="16"/>
          <w:szCs w:val="16"/>
        </w:rPr>
        <w:t>Introduction</w:t>
      </w:r>
    </w:p>
    <w:p w14:paraId="1AF8C9E6" w14:textId="77777777" w:rsidR="006B7075" w:rsidRPr="00EC57B0" w:rsidRDefault="006B7075" w:rsidP="006B7075">
      <w:pPr>
        <w:rPr>
          <w:sz w:val="16"/>
          <w:szCs w:val="16"/>
        </w:rPr>
      </w:pPr>
      <w:r w:rsidRPr="00EC57B0">
        <w:rPr>
          <w:sz w:val="16"/>
          <w:szCs w:val="16"/>
        </w:rPr>
        <w:t>The United States boasts one of the wealthiest economies in the world, but decades of increasing income inequality, job polarization, and stagnant wages for most Americans has plagued our labor market and demonstrated that a rising tide does not lift all boats. Furthermore, economic evidence demonstrates how inequality results in an inefficient allocation of talent and resources while increasing corporate concentration that enriches the few while holding back the entire economy from its potential. Understanding the causes and consequences of the concentration of corporate power will guide policymaking in order to ensure that the economic recovery in the next phase of the pandemic will be broadly shared and ensure a more resilient economy.</w:t>
      </w:r>
    </w:p>
    <w:p w14:paraId="556635E0" w14:textId="77777777" w:rsidR="006B7075" w:rsidRPr="00FF004D" w:rsidRDefault="006B7075" w:rsidP="006B7075">
      <w:pPr>
        <w:rPr>
          <w:rFonts w:cs="Arial"/>
          <w:sz w:val="16"/>
          <w:szCs w:val="16"/>
        </w:rPr>
      </w:pPr>
      <w:r w:rsidRPr="00FF004D">
        <w:rPr>
          <w:rFonts w:cs="Arial"/>
          <w:sz w:val="16"/>
          <w:szCs w:val="16"/>
        </w:rPr>
        <w:t>“Monopsony”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w:t>
      </w:r>
    </w:p>
    <w:p w14:paraId="4D2DAA7D" w14:textId="77777777" w:rsidR="006B7075" w:rsidRPr="00FF004D" w:rsidRDefault="006B7075" w:rsidP="006B7075">
      <w:pPr>
        <w:rPr>
          <w:rStyle w:val="StyleUnderline"/>
          <w:rFonts w:cs="Arial"/>
        </w:rPr>
      </w:pPr>
      <w:r w:rsidRPr="00FF004D">
        <w:rPr>
          <w:rStyle w:val="StyleUnderline"/>
          <w:rFonts w:cs="Arial"/>
          <w:highlight w:val="cyan"/>
        </w:rPr>
        <w:t>When employers have outsized power</w:t>
      </w:r>
      <w:r w:rsidRPr="00FF004D">
        <w:rPr>
          <w:rFonts w:cs="Arial"/>
          <w:sz w:val="16"/>
        </w:rPr>
        <w:t xml:space="preserve"> in employment relationships, </w:t>
      </w:r>
      <w:r w:rsidRPr="00FF004D">
        <w:rPr>
          <w:rStyle w:val="StyleUnderline"/>
          <w:rFonts w:cs="Arial"/>
          <w:highlight w:val="cyan"/>
        </w:rPr>
        <w:t>they</w:t>
      </w:r>
      <w:r w:rsidRPr="00FF004D">
        <w:rPr>
          <w:rStyle w:val="StyleUnderline"/>
          <w:rFonts w:cs="Arial"/>
        </w:rPr>
        <w:t xml:space="preserve"> are able to </w:t>
      </w:r>
      <w:r w:rsidRPr="00EC57B0">
        <w:rPr>
          <w:rStyle w:val="Emphasis"/>
          <w:highlight w:val="cyan"/>
        </w:rPr>
        <w:t>set wages</w:t>
      </w:r>
      <w:r w:rsidRPr="00FF004D">
        <w:rPr>
          <w:rStyle w:val="StyleUnderline"/>
          <w:rFonts w:cs="Arial"/>
        </w:rPr>
        <w:t xml:space="preserve"> for their workers, </w:t>
      </w:r>
      <w:r w:rsidRPr="00FF004D">
        <w:rPr>
          <w:rStyle w:val="StyleUnderline"/>
          <w:rFonts w:cs="Arial"/>
          <w:highlight w:val="cyan"/>
        </w:rPr>
        <w:t>rather than</w:t>
      </w:r>
      <w:r w:rsidRPr="00FF004D">
        <w:rPr>
          <w:rStyle w:val="StyleUnderline"/>
          <w:rFonts w:cs="Arial"/>
        </w:rPr>
        <w:t xml:space="preserve"> wages being determined by </w:t>
      </w:r>
      <w:r w:rsidRPr="00FF004D">
        <w:rPr>
          <w:rStyle w:val="StyleUnderline"/>
          <w:rFonts w:cs="Arial"/>
          <w:highlight w:val="cyan"/>
        </w:rPr>
        <w:t>competitive market forces</w:t>
      </w:r>
      <w:r w:rsidRPr="00FF004D">
        <w:rPr>
          <w:rFonts w:cs="Arial"/>
          <w:sz w:val="16"/>
        </w:rPr>
        <w:t xml:space="preserve">. Given this monopsony power, </w:t>
      </w:r>
      <w:r w:rsidRPr="00EC57B0">
        <w:rPr>
          <w:rStyle w:val="Emphasis"/>
        </w:rPr>
        <w:t>employers undercut workers</w:t>
      </w:r>
      <w:r w:rsidRPr="00FF004D">
        <w:rPr>
          <w:rFonts w:cs="Arial"/>
          <w:sz w:val="16"/>
        </w:rPr>
        <w:t xml:space="preserve">. </w:t>
      </w:r>
      <w:r w:rsidRPr="00FF004D">
        <w:rPr>
          <w:rStyle w:val="StyleUnderline"/>
          <w:rFonts w:cs="Arial"/>
        </w:rPr>
        <w:t>This means paying them less</w:t>
      </w:r>
      <w:r w:rsidRPr="00FF004D">
        <w:rPr>
          <w:rFonts w:cs="Arial"/>
          <w:sz w:val="16"/>
        </w:rPr>
        <w:t xml:space="preserve"> than the value they contribute to production. One recent survey of all the economic research on monopsony finds that, on average across studies, employers have the power to keep wages over one-third less than they would be in a perfectly competitive market. Put another way, in a theoretical competitive market, if an employer cut wages then all workers would quit. But in reality, </w:t>
      </w:r>
      <w:r w:rsidRPr="00FF004D">
        <w:rPr>
          <w:rStyle w:val="StyleUnderline"/>
          <w:rFonts w:cs="Arial"/>
        </w:rPr>
        <w:t xml:space="preserve">these estimates are the equivalent of a firm cutting wages by 5 percent yet only losing 10 percent to 20 percent of their workers, thus </w:t>
      </w:r>
      <w:r w:rsidRPr="00FF004D">
        <w:rPr>
          <w:rStyle w:val="Emphasis"/>
        </w:rPr>
        <w:t>growing their profits without significantly impacting their business</w:t>
      </w:r>
      <w:r w:rsidRPr="00FF004D">
        <w:rPr>
          <w:rStyle w:val="StyleUnderline"/>
          <w:rFonts w:cs="Arial"/>
        </w:rPr>
        <w:t>.</w:t>
      </w:r>
    </w:p>
    <w:p w14:paraId="6BF26EA0" w14:textId="77777777" w:rsidR="006B7075" w:rsidRPr="00FF004D" w:rsidRDefault="006B7075" w:rsidP="006B7075">
      <w:pPr>
        <w:rPr>
          <w:rStyle w:val="StyleUnderline"/>
          <w:rFonts w:cs="Arial"/>
        </w:rPr>
      </w:pPr>
      <w:r w:rsidRPr="00FF004D">
        <w:rPr>
          <w:rStyle w:val="StyleUnderline"/>
          <w:rFonts w:cs="Arial"/>
        </w:rPr>
        <w:t>It is</w:t>
      </w:r>
      <w:r w:rsidRPr="00FF004D">
        <w:rPr>
          <w:rFonts w:cs="Arial"/>
          <w:sz w:val="16"/>
        </w:rPr>
        <w:t xml:space="preserve"> not only important for workers to earn a fair share so they can support themselves and their families, but also </w:t>
      </w:r>
      <w:r w:rsidRPr="00FF004D">
        <w:rPr>
          <w:rStyle w:val="StyleUnderline"/>
          <w:rFonts w:cs="Arial"/>
          <w:highlight w:val="cyan"/>
        </w:rPr>
        <w:t>critical to ensure</w:t>
      </w:r>
      <w:r w:rsidRPr="00FF004D">
        <w:rPr>
          <w:rStyle w:val="StyleUnderline"/>
          <w:rFonts w:cs="Arial"/>
        </w:rPr>
        <w:t xml:space="preserve"> that our </w:t>
      </w:r>
      <w:r w:rsidRPr="00FF004D">
        <w:rPr>
          <w:rStyle w:val="StyleUnderline"/>
          <w:rFonts w:cs="Arial"/>
          <w:highlight w:val="cyan"/>
        </w:rPr>
        <w:t xml:space="preserve">economy </w:t>
      </w:r>
      <w:r w:rsidRPr="00FF004D">
        <w:rPr>
          <w:rStyle w:val="Emphasis"/>
          <w:highlight w:val="cyan"/>
        </w:rPr>
        <w:t>rebuilds to be</w:t>
      </w:r>
      <w:r w:rsidRPr="00EC57B0">
        <w:rPr>
          <w:rStyle w:val="Emphasis"/>
        </w:rPr>
        <w:t xml:space="preserve"> stronger and </w:t>
      </w:r>
      <w:r w:rsidRPr="00FF004D">
        <w:rPr>
          <w:rStyle w:val="Emphasis"/>
          <w:highlight w:val="cyan"/>
        </w:rPr>
        <w:t>more resilient</w:t>
      </w:r>
      <w:r w:rsidRPr="00FF004D">
        <w:rPr>
          <w:rFonts w:cs="Arial"/>
          <w:sz w:val="16"/>
        </w:rPr>
        <w:t xml:space="preserve">. Prior to the current public health crisis and resulting recession, </w:t>
      </w:r>
      <w:r w:rsidRPr="00FF004D">
        <w:rPr>
          <w:rStyle w:val="StyleUnderline"/>
          <w:rFonts w:cs="Arial"/>
          <w:highlight w:val="cyan"/>
        </w:rPr>
        <w:t>earnings inequality</w:t>
      </w:r>
      <w:r w:rsidRPr="00FF004D">
        <w:rPr>
          <w:rStyle w:val="StyleUnderline"/>
          <w:rFonts w:cs="Arial"/>
        </w:rPr>
        <w:t xml:space="preserve"> had been </w:t>
      </w:r>
      <w:r w:rsidRPr="00FF004D">
        <w:rPr>
          <w:rStyle w:val="StyleUnderline"/>
          <w:rFonts w:cs="Arial"/>
          <w:highlight w:val="cyan"/>
        </w:rPr>
        <w:t>growing since</w:t>
      </w:r>
      <w:r w:rsidRPr="00FF004D">
        <w:rPr>
          <w:rStyle w:val="StyleUnderline"/>
          <w:rFonts w:cs="Arial"/>
        </w:rPr>
        <w:t xml:space="preserve"> at least the 19</w:t>
      </w:r>
      <w:r w:rsidRPr="00FF004D">
        <w:rPr>
          <w:rStyle w:val="StyleUnderline"/>
          <w:rFonts w:cs="Arial"/>
          <w:highlight w:val="cyan"/>
        </w:rPr>
        <w:t>80s</w:t>
      </w:r>
      <w:r w:rsidRPr="00FF004D">
        <w:rPr>
          <w:rFonts w:cs="Arial"/>
          <w:sz w:val="16"/>
        </w:rPr>
        <w:t xml:space="preserve"> while the labor share of national income has been declining in same period. </w:t>
      </w:r>
      <w:r w:rsidRPr="00FF004D">
        <w:rPr>
          <w:rStyle w:val="StyleUnderline"/>
          <w:rFonts w:cs="Arial"/>
        </w:rPr>
        <w:t xml:space="preserve">This is cause for </w:t>
      </w:r>
      <w:r w:rsidRPr="00FF004D">
        <w:rPr>
          <w:rStyle w:val="Emphasis"/>
        </w:rPr>
        <w:t>concern</w:t>
      </w:r>
      <w:r w:rsidRPr="00FF004D">
        <w:rPr>
          <w:rStyle w:val="StyleUnderline"/>
          <w:rFonts w:cs="Arial"/>
        </w:rPr>
        <w:t xml:space="preserve"> as recent evidence suggests that the </w:t>
      </w:r>
      <w:r w:rsidRPr="00FF004D">
        <w:rPr>
          <w:rStyle w:val="Emphasis"/>
          <w:highlight w:val="cyan"/>
        </w:rPr>
        <w:t>labor share of income has a positive impact on GDP growth in the long-run</w:t>
      </w:r>
      <w:r w:rsidRPr="00FF004D">
        <w:rPr>
          <w:rStyle w:val="StyleUnderline"/>
          <w:rFonts w:cs="Arial"/>
        </w:rPr>
        <w:t>.</w:t>
      </w:r>
    </w:p>
    <w:p w14:paraId="4E8ADB92" w14:textId="77777777" w:rsidR="006B7075" w:rsidRPr="00FF004D" w:rsidRDefault="006B7075" w:rsidP="006B7075">
      <w:pPr>
        <w:rPr>
          <w:rStyle w:val="StyleUnderline"/>
          <w:rFonts w:cs="Arial"/>
        </w:rPr>
      </w:pPr>
      <w:r w:rsidRPr="00FF004D">
        <w:rPr>
          <w:rFonts w:cs="Arial"/>
          <w:sz w:val="16"/>
        </w:rPr>
        <w:t xml:space="preserve">The unprecedented </w:t>
      </w:r>
      <w:r w:rsidRPr="00FF004D">
        <w:rPr>
          <w:rStyle w:val="Emphasis"/>
          <w:highlight w:val="cyan"/>
        </w:rPr>
        <w:t>economic shock</w:t>
      </w:r>
      <w:r w:rsidRPr="00FF004D">
        <w:rPr>
          <w:rFonts w:cs="Arial"/>
          <w:sz w:val="16"/>
        </w:rPr>
        <w:t xml:space="preserve"> caused by the coronavirus pandemic </w:t>
      </w:r>
      <w:r w:rsidRPr="00FF004D">
        <w:rPr>
          <w:rStyle w:val="StyleUnderline"/>
          <w:rFonts w:cs="Arial"/>
          <w:highlight w:val="cyan"/>
        </w:rPr>
        <w:t>revealed how</w:t>
      </w:r>
      <w:r w:rsidRPr="00EC57B0">
        <w:rPr>
          <w:rStyle w:val="StyleUnderline"/>
          <w:rFonts w:cs="Arial"/>
        </w:rPr>
        <w:t xml:space="preserve"> economic </w:t>
      </w:r>
      <w:r w:rsidRPr="00FF004D">
        <w:rPr>
          <w:rStyle w:val="StyleUnderline"/>
          <w:rFonts w:cs="Arial"/>
          <w:highlight w:val="cyan"/>
        </w:rPr>
        <w:t xml:space="preserve">inequality leads to a </w:t>
      </w:r>
      <w:r w:rsidRPr="00FF004D">
        <w:rPr>
          <w:rStyle w:val="Emphasis"/>
          <w:highlight w:val="cyan"/>
        </w:rPr>
        <w:t>fragile economy</w:t>
      </w:r>
      <w:r w:rsidRPr="00FF004D">
        <w:rPr>
          <w:rFonts w:cs="Arial"/>
          <w:sz w:val="16"/>
        </w:rPr>
        <w:t xml:space="preserve">, </w:t>
      </w:r>
      <w:r w:rsidRPr="00FF004D">
        <w:rPr>
          <w:rStyle w:val="StyleUnderline"/>
          <w:rFonts w:cs="Arial"/>
        </w:rPr>
        <w:t xml:space="preserve">where those with the least are hit the hardest, </w:t>
      </w:r>
      <w:r w:rsidRPr="00FF004D">
        <w:rPr>
          <w:rStyle w:val="Emphasis"/>
          <w:highlight w:val="cyan"/>
        </w:rPr>
        <w:t>amplifying recessions</w:t>
      </w:r>
      <w:r w:rsidRPr="00FF004D">
        <w:rPr>
          <w:rFonts w:cs="Arial"/>
          <w:sz w:val="16"/>
        </w:rPr>
        <w:t xml:space="preserve"> </w:t>
      </w:r>
      <w:r w:rsidRPr="00FF004D">
        <w:rPr>
          <w:rStyle w:val="StyleUnderline"/>
          <w:rFonts w:cs="Arial"/>
        </w:rPr>
        <w:t xml:space="preserve">since </w:t>
      </w:r>
      <w:r w:rsidRPr="00FF004D">
        <w:rPr>
          <w:rStyle w:val="StyleUnderline"/>
          <w:rFonts w:cs="Arial"/>
          <w:highlight w:val="cyan"/>
        </w:rPr>
        <w:t>lower-income workers</w:t>
      </w:r>
      <w:r w:rsidRPr="00FF004D">
        <w:rPr>
          <w:rFonts w:cs="Arial"/>
          <w:sz w:val="16"/>
        </w:rPr>
        <w:t xml:space="preserve"> typically </w:t>
      </w:r>
      <w:r w:rsidRPr="00FF004D">
        <w:rPr>
          <w:rStyle w:val="StyleUnderline"/>
          <w:rFonts w:cs="Arial"/>
          <w:highlight w:val="cyan"/>
        </w:rPr>
        <w:t>spend</w:t>
      </w:r>
      <w:r w:rsidRPr="00FF004D">
        <w:rPr>
          <w:rStyle w:val="StyleUnderline"/>
          <w:rFonts w:cs="Arial"/>
        </w:rPr>
        <w:t xml:space="preserve"> </w:t>
      </w:r>
      <w:r w:rsidRPr="00FF004D">
        <w:rPr>
          <w:rStyle w:val="Emphasis"/>
          <w:highlight w:val="cyan"/>
        </w:rPr>
        <w:t>more of their income in the economy</w:t>
      </w:r>
      <w:r w:rsidRPr="00FF004D">
        <w:rPr>
          <w:rFonts w:cs="Arial"/>
          <w:sz w:val="16"/>
        </w:rPr>
        <w:t xml:space="preserve">. But the crisis also demonstrated how </w:t>
      </w:r>
      <w:r w:rsidRPr="00FF004D">
        <w:rPr>
          <w:rStyle w:val="StyleUnderline"/>
          <w:rFonts w:cs="Arial"/>
          <w:highlight w:val="cyan"/>
        </w:rPr>
        <w:t xml:space="preserve">economic policy targeted toward </w:t>
      </w:r>
      <w:r w:rsidRPr="00FF004D">
        <w:rPr>
          <w:rStyle w:val="Emphasis"/>
          <w:highlight w:val="cyan"/>
        </w:rPr>
        <w:t>workers</w:t>
      </w:r>
      <w:r w:rsidRPr="00FF004D">
        <w:rPr>
          <w:rFonts w:cs="Arial"/>
          <w:sz w:val="16"/>
        </w:rPr>
        <w:t xml:space="preserve"> and families can </w:t>
      </w:r>
      <w:r w:rsidRPr="00FF004D">
        <w:rPr>
          <w:rStyle w:val="StyleUnderline"/>
          <w:rFonts w:cs="Arial"/>
          <w:highlight w:val="cyan"/>
        </w:rPr>
        <w:t>provide</w:t>
      </w:r>
      <w:r w:rsidRPr="00FF004D">
        <w:rPr>
          <w:rStyle w:val="StyleUnderline"/>
          <w:rFonts w:cs="Arial"/>
        </w:rPr>
        <w:t xml:space="preserve"> a </w:t>
      </w:r>
      <w:r w:rsidRPr="00FF004D">
        <w:rPr>
          <w:rStyle w:val="Emphasis"/>
          <w:highlight w:val="cyan"/>
        </w:rPr>
        <w:t>foundation for growth</w:t>
      </w:r>
      <w:r w:rsidRPr="00FF004D">
        <w:rPr>
          <w:rFonts w:cs="Arial"/>
          <w:sz w:val="16"/>
        </w:rPr>
        <w:t xml:space="preserve">. This is because </w:t>
      </w:r>
      <w:r w:rsidRPr="00FF004D">
        <w:rPr>
          <w:rStyle w:val="Emphasis"/>
          <w:highlight w:val="cyan"/>
        </w:rPr>
        <w:t>workers are the economy</w:t>
      </w:r>
      <w:r w:rsidRPr="00FF004D">
        <w:rPr>
          <w:rFonts w:cs="Arial"/>
          <w:sz w:val="16"/>
        </w:rPr>
        <w:t xml:space="preserve">, and </w:t>
      </w:r>
      <w:r w:rsidRPr="00FF004D">
        <w:rPr>
          <w:rStyle w:val="StyleUnderline"/>
          <w:rFonts w:cs="Arial"/>
        </w:rPr>
        <w:t xml:space="preserve">pushing back against the concentration corporate power by providing resources to </w:t>
      </w:r>
      <w:r w:rsidRPr="00FF004D">
        <w:rPr>
          <w:rStyle w:val="Emphasis"/>
        </w:rPr>
        <w:t>workers</w:t>
      </w:r>
      <w:r w:rsidRPr="00FF004D">
        <w:rPr>
          <w:rFonts w:cs="Arial"/>
          <w:sz w:val="16"/>
        </w:rPr>
        <w:t xml:space="preserve"> </w:t>
      </w:r>
      <w:r w:rsidRPr="00FF004D">
        <w:rPr>
          <w:rStyle w:val="StyleUnderline"/>
          <w:rFonts w:cs="Arial"/>
        </w:rPr>
        <w:t xml:space="preserve">is the foundation for </w:t>
      </w:r>
      <w:r w:rsidRPr="00FF004D">
        <w:rPr>
          <w:rStyle w:val="Emphasis"/>
        </w:rPr>
        <w:t>strong, stable and broadly shared growth</w:t>
      </w:r>
      <w:r w:rsidRPr="00FF004D">
        <w:rPr>
          <w:rStyle w:val="StyleUnderline"/>
          <w:rFonts w:cs="Arial"/>
        </w:rPr>
        <w:t>.</w:t>
      </w:r>
    </w:p>
    <w:p w14:paraId="40165C29" w14:textId="77777777" w:rsidR="006B7075" w:rsidRPr="00FF004D" w:rsidRDefault="006B7075" w:rsidP="006B7075">
      <w:pPr>
        <w:rPr>
          <w:rFonts w:cs="Arial"/>
          <w:sz w:val="16"/>
          <w:szCs w:val="16"/>
        </w:rPr>
      </w:pPr>
      <w:r w:rsidRPr="00FF004D">
        <w:rPr>
          <w:rFonts w:cs="Arial"/>
          <w:sz w:val="16"/>
          <w:szCs w:val="16"/>
        </w:rPr>
        <w:t>The Causes of Monopsony</w:t>
      </w:r>
    </w:p>
    <w:p w14:paraId="34DA6EDB" w14:textId="77777777" w:rsidR="006B7075" w:rsidRPr="00FF004D" w:rsidRDefault="006B7075" w:rsidP="006B7075">
      <w:pPr>
        <w:rPr>
          <w:rFonts w:cs="Arial"/>
          <w:sz w:val="16"/>
        </w:rPr>
      </w:pPr>
      <w:r w:rsidRPr="00FF004D">
        <w:rPr>
          <w:rFonts w:cs="Arial"/>
          <w:sz w:val="16"/>
        </w:rPr>
        <w:t xml:space="preserve">The concept of monopsony was initially developed by the early 20th century economist Joan Robinson, who examined how </w:t>
      </w:r>
      <w:r w:rsidRPr="00FF004D">
        <w:rPr>
          <w:rStyle w:val="StyleUnderline"/>
          <w:rFonts w:cs="Arial"/>
        </w:rPr>
        <w:t>lack of competition led to unfair and inefficient economic outcomes</w:t>
      </w:r>
      <w:r w:rsidRPr="00FF004D">
        <w:rPr>
          <w:rFonts w:cs="Arial"/>
          <w:sz w:val="16"/>
        </w:rPr>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FF004D">
        <w:rPr>
          <w:rStyle w:val="StyleUnderline"/>
          <w:rFonts w:cs="Arial"/>
        </w:rPr>
        <w:lastRenderedPageBreak/>
        <w:t>firms have monopsony power in any circumstance where workers aren’t moving between jobs seamlessly</w:t>
      </w:r>
      <w:r w:rsidRPr="00FF004D">
        <w:rPr>
          <w:rFonts w:cs="Arial"/>
          <w:sz w:val="16"/>
        </w:rPr>
        <w:t xml:space="preserve"> in search of the highest wages they can get.</w:t>
      </w:r>
    </w:p>
    <w:p w14:paraId="3ADB98DB" w14:textId="77777777" w:rsidR="006B7075" w:rsidRPr="00FF004D" w:rsidRDefault="006B7075" w:rsidP="006B7075">
      <w:pPr>
        <w:rPr>
          <w:rFonts w:cs="Arial"/>
          <w:sz w:val="16"/>
        </w:rPr>
      </w:pPr>
      <w:r w:rsidRPr="00FF004D">
        <w:rPr>
          <w:rStyle w:val="StyleUnderline"/>
          <w:rFonts w:cs="Arial"/>
          <w:highlight w:val="cyan"/>
        </w:rPr>
        <w:t>Firms</w:t>
      </w:r>
      <w:r w:rsidRPr="00FF004D">
        <w:rPr>
          <w:rStyle w:val="StyleUnderline"/>
          <w:rFonts w:cs="Arial"/>
        </w:rPr>
        <w:t xml:space="preserve"> can </w:t>
      </w:r>
      <w:r w:rsidRPr="00FF004D">
        <w:rPr>
          <w:rStyle w:val="StyleUnderline"/>
          <w:rFonts w:cs="Arial"/>
          <w:highlight w:val="cyan"/>
        </w:rPr>
        <w:t>use monopsony</w:t>
      </w:r>
      <w:r w:rsidRPr="00FF004D">
        <w:rPr>
          <w:rStyle w:val="StyleUnderline"/>
          <w:rFonts w:cs="Arial"/>
        </w:rPr>
        <w:t xml:space="preserve"> power </w:t>
      </w:r>
      <w:r w:rsidRPr="00FF004D">
        <w:rPr>
          <w:rStyle w:val="StyleUnderline"/>
          <w:rFonts w:cs="Arial"/>
          <w:highlight w:val="cyan"/>
        </w:rPr>
        <w:t xml:space="preserve">to </w:t>
      </w:r>
      <w:r w:rsidRPr="00FF004D">
        <w:rPr>
          <w:rStyle w:val="Emphasis"/>
          <w:highlight w:val="cyan"/>
        </w:rPr>
        <w:t>lower</w:t>
      </w:r>
      <w:r w:rsidRPr="00FF004D">
        <w:rPr>
          <w:rStyle w:val="Emphasis"/>
        </w:rPr>
        <w:t xml:space="preserve"> workers’ </w:t>
      </w:r>
      <w:r w:rsidRPr="00FF004D">
        <w:rPr>
          <w:rStyle w:val="Emphasis"/>
          <w:highlight w:val="cyan"/>
        </w:rPr>
        <w:t>wages</w:t>
      </w:r>
      <w:r w:rsidRPr="00FF004D">
        <w:rPr>
          <w:rFonts w:cs="Arial"/>
          <w:sz w:val="16"/>
        </w:rPr>
        <w:t xml:space="preserve"> any time workers:</w:t>
      </w:r>
    </w:p>
    <w:p w14:paraId="1583E679" w14:textId="77777777" w:rsidR="006B7075" w:rsidRPr="00FF004D" w:rsidRDefault="006B7075" w:rsidP="006B7075">
      <w:pPr>
        <w:pStyle w:val="ListParagraph"/>
        <w:numPr>
          <w:ilvl w:val="0"/>
          <w:numId w:val="14"/>
        </w:numPr>
        <w:rPr>
          <w:rFonts w:cs="Arial"/>
          <w:sz w:val="16"/>
          <w:szCs w:val="16"/>
        </w:rPr>
      </w:pPr>
      <w:r w:rsidRPr="00FF004D">
        <w:rPr>
          <w:rFonts w:cs="Arial"/>
          <w:sz w:val="16"/>
          <w:szCs w:val="16"/>
        </w:rPr>
        <w:t>Have few potential employers</w:t>
      </w:r>
    </w:p>
    <w:p w14:paraId="002D6C6E" w14:textId="77777777" w:rsidR="006B7075" w:rsidRPr="00FF004D" w:rsidRDefault="006B7075" w:rsidP="006B7075">
      <w:pPr>
        <w:pStyle w:val="ListParagraph"/>
        <w:numPr>
          <w:ilvl w:val="0"/>
          <w:numId w:val="14"/>
        </w:numPr>
        <w:rPr>
          <w:rFonts w:cs="Arial"/>
          <w:sz w:val="16"/>
          <w:szCs w:val="16"/>
        </w:rPr>
      </w:pPr>
      <w:r w:rsidRPr="00FF004D">
        <w:rPr>
          <w:rFonts w:cs="Arial"/>
          <w:sz w:val="16"/>
          <w:szCs w:val="16"/>
        </w:rPr>
        <w:t>Face job mobility constraints</w:t>
      </w:r>
    </w:p>
    <w:p w14:paraId="69A55B7A" w14:textId="77777777" w:rsidR="006B7075" w:rsidRPr="00FF004D" w:rsidRDefault="006B7075" w:rsidP="006B7075">
      <w:pPr>
        <w:pStyle w:val="ListParagraph"/>
        <w:numPr>
          <w:ilvl w:val="0"/>
          <w:numId w:val="14"/>
        </w:numPr>
        <w:rPr>
          <w:rFonts w:cs="Arial"/>
          <w:sz w:val="16"/>
          <w:szCs w:val="16"/>
        </w:rPr>
      </w:pPr>
      <w:r w:rsidRPr="00FF004D">
        <w:rPr>
          <w:rFonts w:cs="Arial"/>
          <w:sz w:val="16"/>
          <w:szCs w:val="16"/>
        </w:rPr>
        <w:t xml:space="preserve">Can only gather imperfect information about employers and jobs  </w:t>
      </w:r>
    </w:p>
    <w:p w14:paraId="07B334E9" w14:textId="77777777" w:rsidR="006B7075" w:rsidRPr="00FF004D" w:rsidRDefault="006B7075" w:rsidP="006B7075">
      <w:pPr>
        <w:pStyle w:val="ListParagraph"/>
        <w:numPr>
          <w:ilvl w:val="0"/>
          <w:numId w:val="14"/>
        </w:numPr>
        <w:rPr>
          <w:rFonts w:cs="Arial"/>
          <w:sz w:val="16"/>
          <w:szCs w:val="16"/>
        </w:rPr>
      </w:pPr>
      <w:r w:rsidRPr="00FF004D">
        <w:rPr>
          <w:rFonts w:cs="Arial"/>
          <w:sz w:val="16"/>
          <w:szCs w:val="16"/>
        </w:rPr>
        <w:t>Have divergent preferences for job attributes</w:t>
      </w:r>
    </w:p>
    <w:p w14:paraId="01018B7E" w14:textId="77777777" w:rsidR="006B7075" w:rsidRPr="00FF004D" w:rsidRDefault="006B7075" w:rsidP="006B7075">
      <w:pPr>
        <w:pStyle w:val="ListParagraph"/>
        <w:numPr>
          <w:ilvl w:val="0"/>
          <w:numId w:val="14"/>
        </w:numPr>
        <w:rPr>
          <w:rFonts w:cs="Arial"/>
          <w:sz w:val="16"/>
          <w:szCs w:val="16"/>
        </w:rPr>
      </w:pPr>
      <w:r w:rsidRPr="00FF004D">
        <w:rPr>
          <w:rFonts w:cs="Arial"/>
          <w:sz w:val="16"/>
          <w:szCs w:val="16"/>
        </w:rPr>
        <w:t>Lack the ability to bargain over those offers</w:t>
      </w:r>
    </w:p>
    <w:p w14:paraId="335100C5" w14:textId="77777777" w:rsidR="006B7075" w:rsidRPr="00FF004D" w:rsidRDefault="006B7075" w:rsidP="006B7075">
      <w:pPr>
        <w:rPr>
          <w:rFonts w:cs="Arial"/>
          <w:sz w:val="16"/>
          <w:szCs w:val="16"/>
        </w:rPr>
      </w:pPr>
      <w:r w:rsidRPr="00FF004D">
        <w:rPr>
          <w:rFonts w:cs="Arial"/>
          <w:sz w:val="16"/>
          <w:szCs w:val="16"/>
        </w:rPr>
        <w:t>I will go through each of these factors in turn and demonstrate how labor markets are unique compared to other markets in dealing with competitive forces.</w:t>
      </w:r>
    </w:p>
    <w:p w14:paraId="45974E8C" w14:textId="77777777" w:rsidR="006B7075" w:rsidRPr="00FF004D" w:rsidRDefault="006B7075" w:rsidP="006B7075">
      <w:pPr>
        <w:rPr>
          <w:rFonts w:cs="Arial"/>
          <w:sz w:val="16"/>
        </w:rPr>
      </w:pPr>
      <w:r w:rsidRPr="00FF004D">
        <w:rPr>
          <w:rFonts w:cs="Arial"/>
          <w:sz w:val="16"/>
        </w:rPr>
        <w:t xml:space="preserve">While </w:t>
      </w:r>
      <w:r w:rsidRPr="00EC57B0">
        <w:rPr>
          <w:rStyle w:val="StyleUnderline"/>
          <w:rFonts w:cs="Arial"/>
        </w:rPr>
        <w:t>concentrated labor markets are</w:t>
      </w:r>
      <w:r w:rsidRPr="00FF004D">
        <w:rPr>
          <w:rFonts w:cs="Arial"/>
          <w:sz w:val="16"/>
        </w:rPr>
        <w:t xml:space="preserve"> not the norm, they are </w:t>
      </w:r>
      <w:r w:rsidRPr="00EC57B0">
        <w:rPr>
          <w:rStyle w:val="Emphasis"/>
        </w:rPr>
        <w:t>pervasive</w:t>
      </w:r>
      <w:r w:rsidRPr="00FF004D">
        <w:rPr>
          <w:rStyle w:val="StyleUnderline"/>
          <w:rFonts w:cs="Arial"/>
        </w:rPr>
        <w:t xml:space="preserve"> across the United States</w:t>
      </w:r>
      <w:r w:rsidRPr="00FF004D">
        <w:rPr>
          <w:rFonts w:cs="Arial"/>
          <w:sz w:val="16"/>
        </w:rPr>
        <w:t xml:space="preserve">, especially within certain sectors or locations. </w:t>
      </w:r>
      <w:r w:rsidRPr="00FF004D">
        <w:rPr>
          <w:rStyle w:val="StyleUnderline"/>
          <w:rFonts w:cs="Arial"/>
        </w:rPr>
        <w:t>When markets are</w:t>
      </w:r>
      <w:r w:rsidRPr="00FF004D">
        <w:rPr>
          <w:rFonts w:cs="Arial"/>
          <w:sz w:val="16"/>
        </w:rPr>
        <w:t xml:space="preserve"> very </w:t>
      </w:r>
      <w:r w:rsidRPr="00FF004D">
        <w:rPr>
          <w:rStyle w:val="StyleUnderline"/>
          <w:rFonts w:cs="Arial"/>
        </w:rPr>
        <w:t xml:space="preserve">concentrated, </w:t>
      </w:r>
      <w:r w:rsidRPr="00FF004D">
        <w:rPr>
          <w:rStyle w:val="StyleUnderline"/>
          <w:rFonts w:cs="Arial"/>
          <w:highlight w:val="cyan"/>
        </w:rPr>
        <w:t xml:space="preserve">employers can give workers </w:t>
      </w:r>
      <w:r w:rsidRPr="00FF004D">
        <w:rPr>
          <w:rStyle w:val="Emphasis"/>
          <w:highlight w:val="cyan"/>
        </w:rPr>
        <w:t>smaller</w:t>
      </w:r>
      <w:r w:rsidRPr="00FF004D">
        <w:rPr>
          <w:rStyle w:val="Emphasis"/>
        </w:rPr>
        <w:t xml:space="preserve"> yearly </w:t>
      </w:r>
      <w:r w:rsidRPr="00FF004D">
        <w:rPr>
          <w:rStyle w:val="Emphasis"/>
          <w:highlight w:val="cyan"/>
        </w:rPr>
        <w:t>raises</w:t>
      </w:r>
      <w:r w:rsidRPr="00FF004D">
        <w:rPr>
          <w:rStyle w:val="StyleUnderline"/>
          <w:rFonts w:cs="Arial"/>
          <w:highlight w:val="cyan"/>
        </w:rPr>
        <w:t xml:space="preserve"> or make </w:t>
      </w:r>
      <w:r w:rsidRPr="00FF004D">
        <w:rPr>
          <w:rStyle w:val="Emphasis"/>
          <w:highlight w:val="cyan"/>
        </w:rPr>
        <w:t>working conditions worse</w:t>
      </w:r>
      <w:r w:rsidRPr="00FF004D">
        <w:rPr>
          <w:rFonts w:cs="Arial"/>
          <w:sz w:val="16"/>
        </w:rPr>
        <w:t xml:space="preserve">, </w:t>
      </w:r>
      <w:r w:rsidRPr="00FF004D">
        <w:rPr>
          <w:rStyle w:val="StyleUnderline"/>
          <w:rFonts w:cs="Arial"/>
          <w:highlight w:val="cyan"/>
        </w:rPr>
        <w:t xml:space="preserve">knowing that their workers have </w:t>
      </w:r>
      <w:r w:rsidRPr="00FF004D">
        <w:rPr>
          <w:rStyle w:val="Emphasis"/>
          <w:highlight w:val="cyan"/>
        </w:rPr>
        <w:t>nowhere to go</w:t>
      </w:r>
      <w:r w:rsidRPr="00FF004D">
        <w:rPr>
          <w:rStyle w:val="StyleUnderline"/>
          <w:rFonts w:cs="Arial"/>
        </w:rPr>
        <w:t xml:space="preserve"> to find a better job with better pay</w:t>
      </w:r>
      <w:r w:rsidRPr="00FF004D">
        <w:rPr>
          <w:rFonts w:cs="Arial"/>
          <w:sz w:val="16"/>
        </w:rPr>
        <w:t>. (See Figure 1.)</w:t>
      </w:r>
    </w:p>
    <w:p w14:paraId="58AD330D" w14:textId="77777777" w:rsidR="006B7075" w:rsidRPr="00FF004D" w:rsidRDefault="006B7075" w:rsidP="006B7075">
      <w:pPr>
        <w:rPr>
          <w:rFonts w:cs="Arial"/>
          <w:sz w:val="16"/>
        </w:rPr>
      </w:pPr>
      <w:r w:rsidRPr="00FF004D">
        <w:rPr>
          <w:rStyle w:val="StyleUnderline"/>
          <w:rFonts w:cs="Arial"/>
        </w:rPr>
        <w:t>A study</w:t>
      </w:r>
      <w:r w:rsidRPr="00FF004D">
        <w:rPr>
          <w:rFonts w:cs="Arial"/>
          <w:sz w:val="16"/>
        </w:rPr>
        <w:t xml:space="preserve"> published in the journal Labour Economics </w:t>
      </w:r>
      <w:r w:rsidRPr="00FF004D">
        <w:rPr>
          <w:rStyle w:val="StyleUnderline"/>
          <w:rFonts w:cs="Arial"/>
        </w:rPr>
        <w:t>by</w:t>
      </w:r>
      <w:r w:rsidRPr="00FF004D">
        <w:rPr>
          <w:rFonts w:cs="Arial"/>
          <w:sz w:val="16"/>
        </w:rPr>
        <w:t xml:space="preserve"> economists Jose </w:t>
      </w:r>
      <w:r w:rsidRPr="00FF004D">
        <w:rPr>
          <w:rStyle w:val="StyleUnderline"/>
          <w:rFonts w:cs="Arial"/>
        </w:rPr>
        <w:t>Azar</w:t>
      </w:r>
      <w:r w:rsidRPr="00FF004D">
        <w:rPr>
          <w:rFonts w:cs="Arial"/>
          <w:sz w:val="16"/>
        </w:rPr>
        <w:t xml:space="preserve">, Ioana </w:t>
      </w:r>
      <w:r w:rsidRPr="00FF004D">
        <w:rPr>
          <w:rStyle w:val="StyleUnderline"/>
          <w:rFonts w:cs="Arial"/>
        </w:rPr>
        <w:t>Marinescu, and</w:t>
      </w:r>
      <w:r w:rsidRPr="00FF004D">
        <w:rPr>
          <w:rFonts w:cs="Arial"/>
          <w:sz w:val="16"/>
        </w:rPr>
        <w:t xml:space="preserve"> Marshall </w:t>
      </w:r>
      <w:r w:rsidRPr="00FF004D">
        <w:rPr>
          <w:rStyle w:val="StyleUnderline"/>
          <w:rFonts w:cs="Arial"/>
        </w:rPr>
        <w:t xml:space="preserve">Steinbaum finds that </w:t>
      </w:r>
      <w:r w:rsidRPr="00FF004D">
        <w:rPr>
          <w:rStyle w:val="Emphasis"/>
          <w:highlight w:val="cyan"/>
        </w:rPr>
        <w:t>60 percent of U.S. local labor markets are highly concentrated</w:t>
      </w:r>
      <w:r w:rsidRPr="00FF004D">
        <w:rPr>
          <w:rFonts w:cs="Arial"/>
          <w:sz w:val="16"/>
        </w:rPr>
        <w:t xml:space="preserve"> as defined by U.S. antitrust authorities’ 2010 horizontal merger guidelines. </w:t>
      </w:r>
      <w:r w:rsidRPr="00FF004D">
        <w:rPr>
          <w:rStyle w:val="StyleUnderline"/>
          <w:rFonts w:cs="Arial"/>
        </w:rPr>
        <w:t xml:space="preserve">This </w:t>
      </w:r>
      <w:r w:rsidRPr="00EC57B0">
        <w:rPr>
          <w:rStyle w:val="StyleUnderline"/>
          <w:rFonts w:cs="Arial"/>
        </w:rPr>
        <w:t>accounts for 20 percent of employment</w:t>
      </w:r>
      <w:r w:rsidRPr="00FF004D">
        <w:rPr>
          <w:rFonts w:cs="Arial"/>
          <w:sz w:val="16"/>
        </w:rPr>
        <w:t xml:space="preserve"> in the United States. </w:t>
      </w:r>
      <w:r w:rsidRPr="00FF004D">
        <w:rPr>
          <w:rStyle w:val="StyleUnderline"/>
          <w:rFonts w:cs="Arial"/>
        </w:rPr>
        <w:t>Research</w:t>
      </w:r>
      <w:r w:rsidRPr="00FF004D">
        <w:rPr>
          <w:rFonts w:cs="Arial"/>
          <w:sz w:val="16"/>
        </w:rPr>
        <w:t xml:space="preserve"> by economists Gregor Schubert, Anna Stansbury, and Bledi Tsaka </w:t>
      </w:r>
      <w:r w:rsidRPr="00FF004D">
        <w:rPr>
          <w:rStyle w:val="StyleUnderline"/>
          <w:rFonts w:cs="Arial"/>
        </w:rPr>
        <w:t>goes further by estimating workers’ outside options</w:t>
      </w:r>
      <w:r w:rsidRPr="00FF004D">
        <w:rPr>
          <w:rFonts w:cs="Arial"/>
          <w:sz w:val="16"/>
        </w:rPr>
        <w:t xml:space="preserve">, or the likelihood a worker is able to change into a different occupation or industry. This study finds that </w:t>
      </w:r>
      <w:r w:rsidRPr="00FF004D">
        <w:rPr>
          <w:rStyle w:val="StyleUnderline"/>
          <w:rFonts w:cs="Arial"/>
        </w:rPr>
        <w:t xml:space="preserve">even with a more expansive definition of job opportunities more than 10 percent of the U.S. workforce is in local labor markets where pay is being </w:t>
      </w:r>
      <w:r w:rsidRPr="00FF004D">
        <w:rPr>
          <w:rStyle w:val="Emphasis"/>
        </w:rPr>
        <w:t>suppressed by</w:t>
      </w:r>
      <w:r w:rsidRPr="00FF004D">
        <w:rPr>
          <w:rFonts w:cs="Arial"/>
          <w:sz w:val="16"/>
        </w:rPr>
        <w:t xml:space="preserve"> employer </w:t>
      </w:r>
      <w:r w:rsidRPr="00FF004D">
        <w:rPr>
          <w:rStyle w:val="Emphasis"/>
        </w:rPr>
        <w:t>concentration by at least 2 percent</w:t>
      </w:r>
      <w:r w:rsidRPr="00FF004D">
        <w:rPr>
          <w:rFonts w:cs="Arial"/>
          <w:sz w:val="16"/>
        </w:rPr>
        <w:t>, and a significant proportion of these workers facing few outside options are facing pay suppression of 5 percent or more. As study co-author Anna Stansbury noted, “for a typical full-time workers making $50,000 a year, a 2 percent pay reduction is equivalent to losing $1,000 per year and a 5 percent pay reduction is equivalent to losing $2,500 per year.”</w:t>
      </w:r>
    </w:p>
    <w:p w14:paraId="078C6852" w14:textId="77777777" w:rsidR="006B7075" w:rsidRPr="00FF004D" w:rsidRDefault="006B7075" w:rsidP="006B7075">
      <w:pPr>
        <w:rPr>
          <w:rFonts w:cs="Arial"/>
          <w:sz w:val="16"/>
        </w:rPr>
      </w:pPr>
      <w:r w:rsidRPr="00FF004D">
        <w:rPr>
          <w:rStyle w:val="StyleUnderline"/>
          <w:rFonts w:cs="Arial"/>
          <w:highlight w:val="cyan"/>
        </w:rPr>
        <w:t>Certain sectors are</w:t>
      </w:r>
      <w:r w:rsidRPr="00EC57B0">
        <w:rPr>
          <w:rStyle w:val="StyleUnderline"/>
          <w:rFonts w:cs="Arial"/>
        </w:rPr>
        <w:t xml:space="preserve"> now </w:t>
      </w:r>
      <w:r w:rsidRPr="00FF004D">
        <w:rPr>
          <w:rStyle w:val="Emphasis"/>
          <w:highlight w:val="cyan"/>
        </w:rPr>
        <w:t>very concentrated</w:t>
      </w:r>
      <w:r w:rsidRPr="00FF004D">
        <w:rPr>
          <w:rFonts w:cs="Arial"/>
          <w:sz w:val="16"/>
        </w:rPr>
        <w:t xml:space="preserve">, such as the healthcare industry. In a paper by the economists Elena Prager and Matt Schmitt, they find that hospital mergers led to negative wage growth among skilled workers such as nurses or pharmacy workers. </w:t>
      </w:r>
      <w:r w:rsidRPr="00FF004D">
        <w:rPr>
          <w:rStyle w:val="StyleUnderline"/>
          <w:rFonts w:cs="Arial"/>
          <w:highlight w:val="cyan"/>
        </w:rPr>
        <w:t>Consolidation</w:t>
      </w:r>
      <w:r w:rsidRPr="00FF004D">
        <w:rPr>
          <w:rStyle w:val="StyleUnderline"/>
          <w:rFonts w:cs="Arial"/>
        </w:rPr>
        <w:t xml:space="preserve"> and outsized employer power</w:t>
      </w:r>
      <w:r w:rsidRPr="00FF004D">
        <w:rPr>
          <w:rFonts w:cs="Arial"/>
          <w:sz w:val="16"/>
        </w:rPr>
        <w:t xml:space="preserve">, alongside other phenomenon such as the fissuring of the workplace, </w:t>
      </w:r>
      <w:r w:rsidRPr="00FF004D">
        <w:rPr>
          <w:rStyle w:val="StyleUnderline"/>
          <w:rFonts w:cs="Arial"/>
        </w:rPr>
        <w:t xml:space="preserve">may have broader impacts on the structure of the U.S. labor market when it affects the overall structure of the labor market, including the </w:t>
      </w:r>
      <w:r w:rsidRPr="00FF004D">
        <w:rPr>
          <w:rStyle w:val="Emphasis"/>
          <w:highlight w:val="cyan"/>
        </w:rPr>
        <w:t>hollow</w:t>
      </w:r>
      <w:r w:rsidRPr="00FF004D">
        <w:rPr>
          <w:rStyle w:val="Emphasis"/>
        </w:rPr>
        <w:t xml:space="preserve">ing </w:t>
      </w:r>
      <w:r w:rsidRPr="00FF004D">
        <w:rPr>
          <w:rStyle w:val="Emphasis"/>
          <w:highlight w:val="cyan"/>
        </w:rPr>
        <w:t>out</w:t>
      </w:r>
      <w:r w:rsidRPr="00FF004D">
        <w:rPr>
          <w:rStyle w:val="Emphasis"/>
        </w:rPr>
        <w:t xml:space="preserve"> of </w:t>
      </w:r>
      <w:r w:rsidRPr="00FF004D">
        <w:rPr>
          <w:rStyle w:val="Emphasis"/>
          <w:highlight w:val="cyan"/>
        </w:rPr>
        <w:t>middle class jobs</w:t>
      </w:r>
      <w:r w:rsidRPr="00FF004D">
        <w:rPr>
          <w:rFonts w:cs="Arial"/>
          <w:sz w:val="16"/>
          <w:highlight w:val="cyan"/>
        </w:rPr>
        <w:t xml:space="preserve"> </w:t>
      </w:r>
      <w:r w:rsidRPr="00FF004D">
        <w:rPr>
          <w:rStyle w:val="StyleUnderline"/>
          <w:rFonts w:cs="Arial"/>
          <w:highlight w:val="cyan"/>
        </w:rPr>
        <w:t>that have</w:t>
      </w:r>
      <w:r w:rsidRPr="00FF004D">
        <w:rPr>
          <w:rFonts w:cs="Arial"/>
          <w:sz w:val="16"/>
        </w:rPr>
        <w:t xml:space="preserve"> historically </w:t>
      </w:r>
      <w:r w:rsidRPr="00FF004D">
        <w:rPr>
          <w:rStyle w:val="StyleUnderline"/>
          <w:rFonts w:cs="Arial"/>
          <w:highlight w:val="cyan"/>
        </w:rPr>
        <w:t xml:space="preserve">been a pathway for </w:t>
      </w:r>
      <w:r w:rsidRPr="00FF004D">
        <w:rPr>
          <w:rStyle w:val="Emphasis"/>
          <w:highlight w:val="cyan"/>
        </w:rPr>
        <w:t>upward mobility</w:t>
      </w:r>
      <w:r w:rsidRPr="00FF004D">
        <w:rPr>
          <w:rFonts w:cs="Arial"/>
          <w:sz w:val="16"/>
        </w:rPr>
        <w:t>.</w:t>
      </w:r>
    </w:p>
    <w:p w14:paraId="308AC92A" w14:textId="77777777" w:rsidR="006B7075" w:rsidRPr="00FF004D" w:rsidRDefault="006B7075" w:rsidP="006B7075">
      <w:pPr>
        <w:rPr>
          <w:rFonts w:cs="Arial"/>
        </w:rPr>
      </w:pPr>
    </w:p>
    <w:p w14:paraId="258C8079" w14:textId="16DAC6DD" w:rsidR="006B7075" w:rsidRPr="00FF004D" w:rsidRDefault="006B7075" w:rsidP="006B7075">
      <w:pPr>
        <w:pStyle w:val="Heading3"/>
        <w:rPr>
          <w:rFonts w:cs="Arial"/>
        </w:rPr>
      </w:pPr>
      <w:r w:rsidRPr="00FF004D">
        <w:rPr>
          <w:rFonts w:cs="Arial"/>
        </w:rPr>
        <w:lastRenderedPageBreak/>
        <w:t>Adv---FTC</w:t>
      </w:r>
      <w:r>
        <w:rPr>
          <w:rFonts w:cs="Arial"/>
        </w:rPr>
        <w:t xml:space="preserve"> Credibility</w:t>
      </w:r>
    </w:p>
    <w:p w14:paraId="1A297667" w14:textId="77777777" w:rsidR="006B7075" w:rsidRPr="00FF004D" w:rsidRDefault="006B7075" w:rsidP="006B7075">
      <w:pPr>
        <w:pStyle w:val="Heading4"/>
        <w:rPr>
          <w:rFonts w:cs="Arial"/>
        </w:rPr>
      </w:pPr>
      <w:r w:rsidRPr="00FF004D">
        <w:rPr>
          <w:rFonts w:cs="Arial"/>
        </w:rPr>
        <w:t xml:space="preserve">FTC </w:t>
      </w:r>
      <w:r w:rsidRPr="00F7056A">
        <w:rPr>
          <w:rFonts w:cs="Arial"/>
          <w:u w:val="single"/>
        </w:rPr>
        <w:t>promised</w:t>
      </w:r>
      <w:r w:rsidRPr="00FF004D">
        <w:rPr>
          <w:rFonts w:cs="Arial"/>
        </w:rPr>
        <w:t xml:space="preserve"> labor protection now---they’ll </w:t>
      </w:r>
      <w:r w:rsidRPr="00F7056A">
        <w:rPr>
          <w:rFonts w:cs="Arial"/>
          <w:u w:val="single"/>
        </w:rPr>
        <w:t>lose</w:t>
      </w:r>
      <w:r>
        <w:rPr>
          <w:rFonts w:cs="Arial"/>
        </w:rPr>
        <w:t xml:space="preserve"> </w:t>
      </w:r>
      <w:r w:rsidRPr="00F7056A">
        <w:rPr>
          <w:rFonts w:cs="Arial"/>
        </w:rPr>
        <w:t>but</w:t>
      </w:r>
      <w:r w:rsidRPr="00FF004D">
        <w:rPr>
          <w:rFonts w:cs="Arial"/>
        </w:rPr>
        <w:t xml:space="preserve"> the plan </w:t>
      </w:r>
      <w:r>
        <w:rPr>
          <w:rFonts w:cs="Arial"/>
          <w:u w:val="single"/>
        </w:rPr>
        <w:t>lets</w:t>
      </w:r>
      <w:r w:rsidRPr="00FF004D">
        <w:rPr>
          <w:rFonts w:cs="Arial"/>
          <w:u w:val="single"/>
        </w:rPr>
        <w:t xml:space="preserve"> them win</w:t>
      </w:r>
    </w:p>
    <w:p w14:paraId="43B01C18" w14:textId="77777777" w:rsidR="006B7075" w:rsidRPr="00FF004D" w:rsidRDefault="006B7075" w:rsidP="006B7075">
      <w:pPr>
        <w:rPr>
          <w:rFonts w:cs="Arial"/>
        </w:rPr>
      </w:pPr>
      <w:r w:rsidRPr="00FF004D">
        <w:rPr>
          <w:rFonts w:cs="Arial"/>
        </w:rPr>
        <w:t xml:space="preserve">Nicolás </w:t>
      </w:r>
      <w:r w:rsidRPr="00FF004D">
        <w:rPr>
          <w:rStyle w:val="Style13ptBold"/>
          <w:rFonts w:cs="Arial"/>
        </w:rPr>
        <w:t>Rivero 21</w:t>
      </w:r>
      <w:r w:rsidRPr="00FF004D">
        <w:rPr>
          <w:rFonts w:cs="Arial"/>
        </w:rPr>
        <w:t>. NU Graduate. "Biden’s antitrust crusaders can’t crusade without Congress". Quartz. 3-11-2021. https://qz.com/1982437/lina-khan-and-tim-wu-need-congress-to-push-their-antitrust-agenda/amp/</w:t>
      </w:r>
    </w:p>
    <w:p w14:paraId="563293EB" w14:textId="77777777" w:rsidR="006B7075" w:rsidRPr="00FF004D" w:rsidRDefault="006B7075" w:rsidP="006B7075">
      <w:pPr>
        <w:rPr>
          <w:rFonts w:cs="Arial"/>
          <w:sz w:val="16"/>
        </w:rPr>
      </w:pPr>
      <w:r w:rsidRPr="00FF004D">
        <w:rPr>
          <w:rFonts w:cs="Arial"/>
          <w:sz w:val="16"/>
        </w:rPr>
        <w:t xml:space="preserve">US president Joe </w:t>
      </w:r>
      <w:r w:rsidRPr="00FF004D">
        <w:rPr>
          <w:rStyle w:val="StyleUnderline"/>
          <w:rFonts w:cs="Arial"/>
        </w:rPr>
        <w:t>Biden is poised to promote</w:t>
      </w:r>
      <w:r w:rsidRPr="00FF004D">
        <w:rPr>
          <w:rFonts w:cs="Arial"/>
          <w:sz w:val="16"/>
        </w:rPr>
        <w:t xml:space="preserve"> two of the country’s most </w:t>
      </w:r>
      <w:r w:rsidRPr="00FF004D">
        <w:rPr>
          <w:rStyle w:val="Emphasis"/>
        </w:rPr>
        <w:t xml:space="preserve">prominent </w:t>
      </w:r>
      <w:r w:rsidRPr="00FF004D">
        <w:rPr>
          <w:rStyle w:val="Emphasis"/>
          <w:highlight w:val="cyan"/>
        </w:rPr>
        <w:t>anti-monopoly crusaders</w:t>
      </w:r>
      <w:r w:rsidRPr="00FF004D">
        <w:rPr>
          <w:rFonts w:cs="Arial"/>
          <w:sz w:val="16"/>
        </w:rPr>
        <w:t xml:space="preserve"> to top jobs in his administration. </w:t>
      </w:r>
      <w:r w:rsidRPr="00FF004D">
        <w:rPr>
          <w:rStyle w:val="StyleUnderline"/>
          <w:rFonts w:cs="Arial"/>
        </w:rPr>
        <w:t xml:space="preserve">The moves signal that Biden is </w:t>
      </w:r>
      <w:r w:rsidRPr="00FF004D">
        <w:rPr>
          <w:rStyle w:val="Emphasis"/>
        </w:rPr>
        <w:t>serious</w:t>
      </w:r>
      <w:r w:rsidRPr="00FF004D">
        <w:rPr>
          <w:rFonts w:cs="Arial"/>
          <w:sz w:val="16"/>
        </w:rPr>
        <w:t xml:space="preserve"> about cracking down on dominant companies that include Facebook, Google, Amazon, and Apple. But for the president’s trustbusting champions to make a real impact, </w:t>
      </w:r>
      <w:r w:rsidRPr="00FF004D">
        <w:rPr>
          <w:rStyle w:val="Emphasis"/>
        </w:rPr>
        <w:t xml:space="preserve">they’ll </w:t>
      </w:r>
      <w:r w:rsidRPr="00FF004D">
        <w:rPr>
          <w:rStyle w:val="Emphasis"/>
          <w:szCs w:val="26"/>
          <w:highlight w:val="cyan"/>
        </w:rPr>
        <w:t xml:space="preserve">need </w:t>
      </w:r>
      <w:r w:rsidRPr="00FF004D">
        <w:rPr>
          <w:rStyle w:val="Emphasis"/>
          <w:szCs w:val="26"/>
        </w:rPr>
        <w:t xml:space="preserve">support from </w:t>
      </w:r>
      <w:r w:rsidRPr="00FF004D">
        <w:rPr>
          <w:rStyle w:val="Emphasis"/>
          <w:szCs w:val="26"/>
          <w:highlight w:val="cyan"/>
        </w:rPr>
        <w:t>Congress</w:t>
      </w:r>
      <w:r w:rsidRPr="00FF004D">
        <w:rPr>
          <w:rFonts w:cs="Arial"/>
          <w:sz w:val="16"/>
        </w:rPr>
        <w:t xml:space="preserve">. </w:t>
      </w:r>
    </w:p>
    <w:p w14:paraId="6D6177FC" w14:textId="77777777" w:rsidR="006B7075" w:rsidRPr="00FF004D" w:rsidRDefault="006B7075" w:rsidP="006B7075">
      <w:pPr>
        <w:rPr>
          <w:rFonts w:cs="Arial"/>
          <w:sz w:val="16"/>
          <w:szCs w:val="16"/>
        </w:rPr>
      </w:pPr>
      <w:r w:rsidRPr="00FF004D">
        <w:rPr>
          <w:rFonts w:cs="Arial"/>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4F44E1AD" w14:textId="77777777" w:rsidR="006B7075" w:rsidRPr="00FF004D" w:rsidRDefault="006B7075" w:rsidP="006B7075">
      <w:pPr>
        <w:rPr>
          <w:rFonts w:cs="Arial"/>
          <w:sz w:val="16"/>
        </w:rPr>
      </w:pPr>
      <w:r w:rsidRPr="00FF004D">
        <w:rPr>
          <w:rStyle w:val="StyleUnderline"/>
          <w:rFonts w:cs="Arial"/>
          <w:highlight w:val="cyan"/>
        </w:rPr>
        <w:t xml:space="preserve">Khan and Wu </w:t>
      </w:r>
      <w:r w:rsidRPr="00FF004D">
        <w:rPr>
          <w:rStyle w:val="StyleUnderline"/>
          <w:rFonts w:cs="Arial"/>
        </w:rPr>
        <w:t>are</w:t>
      </w:r>
      <w:r w:rsidRPr="00FF004D">
        <w:rPr>
          <w:rFonts w:cs="Arial"/>
          <w:sz w:val="16"/>
        </w:rPr>
        <w:t xml:space="preserve"> two of the </w:t>
      </w:r>
      <w:r w:rsidRPr="00FF004D">
        <w:rPr>
          <w:rStyle w:val="StyleUnderline"/>
          <w:rFonts w:cs="Arial"/>
        </w:rPr>
        <w:t>leading voice</w:t>
      </w:r>
      <w:r w:rsidRPr="00FF004D">
        <w:rPr>
          <w:rStyle w:val="StyleUnderline"/>
          <w:rFonts w:cs="Arial"/>
          <w:highlight w:val="cyan"/>
        </w:rPr>
        <w:t>s</w:t>
      </w:r>
      <w:r w:rsidRPr="00FF004D">
        <w:rPr>
          <w:rFonts w:cs="Arial"/>
          <w:sz w:val="16"/>
        </w:rPr>
        <w:t xml:space="preserve"> in a new movement of legal thought that argues the US should fundamentally overhaul the way it approaches antitrust. </w:t>
      </w:r>
      <w:r w:rsidRPr="00FF004D">
        <w:rPr>
          <w:rStyle w:val="StyleUnderline"/>
          <w:rFonts w:cs="Arial"/>
        </w:rPr>
        <w:t xml:space="preserve">The crux of their </w:t>
      </w:r>
      <w:r w:rsidRPr="00FF004D">
        <w:rPr>
          <w:rStyle w:val="StyleUnderline"/>
          <w:rFonts w:cs="Arial"/>
          <w:highlight w:val="cyan"/>
        </w:rPr>
        <w:t xml:space="preserve">argument is that courts should </w:t>
      </w:r>
      <w:r w:rsidRPr="00FF004D">
        <w:rPr>
          <w:rStyle w:val="Emphasis"/>
          <w:highlight w:val="cyan"/>
        </w:rPr>
        <w:t xml:space="preserve">broaden the values </w:t>
      </w:r>
      <w:r w:rsidRPr="00FF004D">
        <w:rPr>
          <w:rStyle w:val="Emphasis"/>
        </w:rPr>
        <w:t>they consider</w:t>
      </w:r>
      <w:r w:rsidRPr="00FF004D">
        <w:rPr>
          <w:rFonts w:cs="Arial"/>
          <w:sz w:val="16"/>
        </w:rPr>
        <w:t xml:space="preserve"> when deciding whether to block a merger or break up a dominant company. Rather than focus narrowly on the impact a company has on consumer prices, they argue that </w:t>
      </w:r>
      <w:r w:rsidRPr="00FF004D">
        <w:rPr>
          <w:rStyle w:val="StyleUnderline"/>
          <w:rFonts w:cs="Arial"/>
        </w:rPr>
        <w:t>judges should</w:t>
      </w:r>
      <w:r w:rsidRPr="00FF004D">
        <w:rPr>
          <w:rFonts w:cs="Arial"/>
          <w:sz w:val="16"/>
        </w:rPr>
        <w:t xml:space="preserve"> also </w:t>
      </w:r>
      <w:r w:rsidRPr="00FF004D">
        <w:rPr>
          <w:rStyle w:val="StyleUnderline"/>
          <w:rFonts w:cs="Arial"/>
          <w:highlight w:val="cyan"/>
        </w:rPr>
        <w:t>think about</w:t>
      </w:r>
      <w:r w:rsidRPr="00FF004D">
        <w:rPr>
          <w:rFonts w:cs="Arial"/>
          <w:sz w:val="16"/>
          <w:highlight w:val="cyan"/>
        </w:rPr>
        <w:t xml:space="preserve"> </w:t>
      </w:r>
      <w:r w:rsidRPr="00FF004D">
        <w:rPr>
          <w:rFonts w:cs="Arial"/>
          <w:sz w:val="16"/>
        </w:rPr>
        <w:t xml:space="preserve">a company’s impact on small businesses, </w:t>
      </w:r>
      <w:r w:rsidRPr="00FF004D">
        <w:rPr>
          <w:rStyle w:val="Emphasis"/>
          <w:szCs w:val="26"/>
          <w:highlight w:val="cyan"/>
        </w:rPr>
        <w:t xml:space="preserve">labor </w:t>
      </w:r>
      <w:r w:rsidRPr="00FF004D">
        <w:rPr>
          <w:rStyle w:val="Emphasis"/>
          <w:szCs w:val="26"/>
        </w:rPr>
        <w:t>rights</w:t>
      </w:r>
      <w:r w:rsidRPr="00FF004D">
        <w:rPr>
          <w:rFonts w:cs="Arial"/>
          <w:sz w:val="16"/>
        </w:rPr>
        <w:t>, and the health of democracy.</w:t>
      </w:r>
    </w:p>
    <w:p w14:paraId="20928FAD" w14:textId="77777777" w:rsidR="006B7075" w:rsidRPr="00FF004D" w:rsidRDefault="006B7075" w:rsidP="006B7075">
      <w:pPr>
        <w:rPr>
          <w:rStyle w:val="StyleUnderline"/>
          <w:rFonts w:cs="Arial"/>
        </w:rPr>
      </w:pPr>
      <w:r w:rsidRPr="00FF004D">
        <w:rPr>
          <w:rFonts w:cs="Arial"/>
          <w:sz w:val="16"/>
        </w:rPr>
        <w:t xml:space="preserve">Khan and Wu have already secured a win for their cause just by being appointed—essentially a White House stamp of approval on their viewpoints. But despite much handwringing from industry groups,  </w:t>
      </w:r>
      <w:r w:rsidRPr="00FF004D">
        <w:rPr>
          <w:rStyle w:val="StyleUnderline"/>
          <w:rFonts w:cs="Arial"/>
          <w:highlight w:val="cyan"/>
        </w:rPr>
        <w:t xml:space="preserve">neither </w:t>
      </w:r>
      <w:r w:rsidRPr="00FF004D">
        <w:rPr>
          <w:rStyle w:val="StyleUnderline"/>
          <w:rFonts w:cs="Arial"/>
        </w:rPr>
        <w:t xml:space="preserve">appointee </w:t>
      </w:r>
      <w:r w:rsidRPr="00FF004D">
        <w:rPr>
          <w:rStyle w:val="StyleUnderline"/>
          <w:rFonts w:cs="Arial"/>
          <w:highlight w:val="cyan"/>
        </w:rPr>
        <w:t xml:space="preserve">will </w:t>
      </w:r>
      <w:r w:rsidRPr="00FF004D">
        <w:rPr>
          <w:rStyle w:val="StyleUnderline"/>
          <w:rFonts w:cs="Arial"/>
        </w:rPr>
        <w:t xml:space="preserve">be able to single-handedly </w:t>
      </w:r>
      <w:r w:rsidRPr="00FF004D">
        <w:rPr>
          <w:rStyle w:val="StyleUnderline"/>
          <w:rFonts w:cs="Arial"/>
          <w:highlight w:val="cyan"/>
        </w:rPr>
        <w:t xml:space="preserve">remake </w:t>
      </w:r>
      <w:r w:rsidRPr="00FF004D">
        <w:rPr>
          <w:rStyle w:val="StyleUnderline"/>
          <w:rFonts w:cs="Arial"/>
        </w:rPr>
        <w:t xml:space="preserve">American </w:t>
      </w:r>
      <w:r w:rsidRPr="00FF004D">
        <w:rPr>
          <w:rStyle w:val="StyleUnderline"/>
          <w:rFonts w:cs="Arial"/>
          <w:highlight w:val="cyan"/>
        </w:rPr>
        <w:t>antitrust in their image</w:t>
      </w:r>
      <w:r w:rsidRPr="00FF004D">
        <w:rPr>
          <w:rStyle w:val="StyleUnderline"/>
          <w:rFonts w:cs="Arial"/>
        </w:rPr>
        <w:t>.</w:t>
      </w:r>
    </w:p>
    <w:p w14:paraId="319EB3EB" w14:textId="77777777" w:rsidR="006B7075" w:rsidRPr="00FF004D" w:rsidRDefault="006B7075" w:rsidP="006B7075">
      <w:pPr>
        <w:rPr>
          <w:rFonts w:cs="Arial"/>
          <w:sz w:val="16"/>
          <w:szCs w:val="16"/>
        </w:rPr>
      </w:pPr>
      <w:r w:rsidRPr="00FF004D">
        <w:rPr>
          <w:rFonts w:cs="Arial"/>
          <w:sz w:val="16"/>
          <w:szCs w:val="16"/>
        </w:rPr>
        <w:t>How the FTC can tackle antitrust</w:t>
      </w:r>
    </w:p>
    <w:p w14:paraId="30691092" w14:textId="77777777" w:rsidR="006B7075" w:rsidRPr="00FF004D" w:rsidRDefault="006B7075" w:rsidP="006B7075">
      <w:pPr>
        <w:rPr>
          <w:rFonts w:cs="Arial"/>
          <w:sz w:val="16"/>
          <w:szCs w:val="16"/>
        </w:rPr>
      </w:pPr>
      <w:r w:rsidRPr="00FF004D">
        <w:rPr>
          <w:rFonts w:cs="Arial"/>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p>
    <w:p w14:paraId="49AD6E7B" w14:textId="77777777" w:rsidR="006B7075" w:rsidRPr="00FF004D" w:rsidRDefault="006B7075" w:rsidP="006B7075">
      <w:pPr>
        <w:rPr>
          <w:rStyle w:val="StyleUnderline"/>
          <w:rFonts w:cs="Arial"/>
        </w:rPr>
      </w:pPr>
      <w:r w:rsidRPr="00FF004D">
        <w:rPr>
          <w:rFonts w:cs="Arial"/>
          <w:sz w:val="16"/>
        </w:rPr>
        <w:t xml:space="preserve">But </w:t>
      </w:r>
      <w:r w:rsidRPr="00FF004D">
        <w:rPr>
          <w:rStyle w:val="StyleUnderline"/>
          <w:rFonts w:cs="Arial"/>
          <w:highlight w:val="cyan"/>
        </w:rPr>
        <w:t xml:space="preserve">there are </w:t>
      </w:r>
      <w:r w:rsidRPr="00FF004D">
        <w:rPr>
          <w:rStyle w:val="Emphasis"/>
        </w:rPr>
        <w:t xml:space="preserve">clear </w:t>
      </w:r>
      <w:r w:rsidRPr="00FF004D">
        <w:rPr>
          <w:rStyle w:val="Emphasis"/>
          <w:highlight w:val="cyan"/>
        </w:rPr>
        <w:t xml:space="preserve">limits </w:t>
      </w:r>
      <w:r w:rsidRPr="00FF004D">
        <w:rPr>
          <w:rStyle w:val="Emphasis"/>
        </w:rPr>
        <w:t>to their power</w:t>
      </w:r>
      <w:r w:rsidRPr="00FF004D">
        <w:rPr>
          <w:rFonts w:cs="Arial"/>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FF004D">
        <w:rPr>
          <w:rStyle w:val="StyleUnderline"/>
          <w:rFonts w:cs="Arial"/>
          <w:highlight w:val="cyan"/>
        </w:rPr>
        <w:t xml:space="preserve">lawsuits </w:t>
      </w:r>
      <w:r w:rsidRPr="00FF004D">
        <w:rPr>
          <w:rStyle w:val="StyleUnderline"/>
          <w:rFonts w:cs="Arial"/>
        </w:rPr>
        <w:t xml:space="preserve">would be bound to </w:t>
      </w:r>
      <w:r w:rsidRPr="00FF004D">
        <w:rPr>
          <w:rStyle w:val="Emphasis"/>
          <w:highlight w:val="cyan"/>
        </w:rPr>
        <w:t xml:space="preserve">lose </w:t>
      </w:r>
      <w:r w:rsidRPr="00FF004D">
        <w:rPr>
          <w:rStyle w:val="Emphasis"/>
        </w:rPr>
        <w:t xml:space="preserve">in front of </w:t>
      </w:r>
      <w:r w:rsidRPr="00FF004D">
        <w:rPr>
          <w:rStyle w:val="Emphasis"/>
          <w:highlight w:val="cyan"/>
        </w:rPr>
        <w:t>judges</w:t>
      </w:r>
      <w:r w:rsidRPr="00FF004D">
        <w:rPr>
          <w:rFonts w:cs="Arial"/>
          <w:sz w:val="16"/>
          <w:highlight w:val="cyan"/>
        </w:rPr>
        <w:t xml:space="preserve"> </w:t>
      </w:r>
      <w:r w:rsidRPr="00FF004D">
        <w:rPr>
          <w:rStyle w:val="StyleUnderline"/>
          <w:rFonts w:cs="Arial"/>
        </w:rPr>
        <w:t xml:space="preserve">who </w:t>
      </w:r>
      <w:r w:rsidRPr="00FF004D">
        <w:rPr>
          <w:rStyle w:val="StyleUnderline"/>
          <w:rFonts w:cs="Arial"/>
          <w:highlight w:val="cyan"/>
        </w:rPr>
        <w:t xml:space="preserve">have grown </w:t>
      </w:r>
      <w:r w:rsidRPr="00FF004D">
        <w:rPr>
          <w:rStyle w:val="StyleUnderline"/>
          <w:rFonts w:cs="Arial"/>
        </w:rPr>
        <w:t xml:space="preserve">far more </w:t>
      </w:r>
      <w:r w:rsidRPr="00FF004D">
        <w:rPr>
          <w:rStyle w:val="StyleUnderline"/>
          <w:rFonts w:cs="Arial"/>
          <w:highlight w:val="cyan"/>
        </w:rPr>
        <w:t xml:space="preserve">skeptical </w:t>
      </w:r>
      <w:r w:rsidRPr="00FF004D">
        <w:rPr>
          <w:rStyle w:val="StyleUnderline"/>
          <w:rFonts w:cs="Arial"/>
        </w:rPr>
        <w:t xml:space="preserve">of antitrust cases over the past four decades </w:t>
      </w:r>
      <w:r w:rsidRPr="00FF004D">
        <w:rPr>
          <w:rStyle w:val="StyleUnderline"/>
          <w:rFonts w:cs="Arial"/>
          <w:highlight w:val="cyan"/>
        </w:rPr>
        <w:t xml:space="preserve">and </w:t>
      </w:r>
      <w:r w:rsidRPr="00FF004D">
        <w:rPr>
          <w:rStyle w:val="StyleUnderline"/>
          <w:rFonts w:cs="Arial"/>
        </w:rPr>
        <w:t xml:space="preserve">far more </w:t>
      </w:r>
      <w:r w:rsidRPr="00FF004D">
        <w:rPr>
          <w:rStyle w:val="StyleUnderline"/>
          <w:rFonts w:cs="Arial"/>
          <w:highlight w:val="cyan"/>
        </w:rPr>
        <w:t xml:space="preserve">conservative </w:t>
      </w:r>
      <w:r w:rsidRPr="00FF004D">
        <w:rPr>
          <w:rStyle w:val="StyleUnderline"/>
          <w:rFonts w:cs="Arial"/>
        </w:rPr>
        <w:t>over the past four years.</w:t>
      </w:r>
    </w:p>
    <w:p w14:paraId="1D743C6D" w14:textId="77777777" w:rsidR="006B7075" w:rsidRPr="00FF004D" w:rsidRDefault="006B7075" w:rsidP="006B7075">
      <w:pPr>
        <w:rPr>
          <w:rFonts w:cs="Arial"/>
          <w:sz w:val="16"/>
        </w:rPr>
      </w:pPr>
      <w:r w:rsidRPr="00FF004D">
        <w:rPr>
          <w:rStyle w:val="StyleUnderline"/>
          <w:rFonts w:cs="Arial"/>
          <w:highlight w:val="cyan"/>
        </w:rPr>
        <w:t>A larger caseload would</w:t>
      </w:r>
      <w:r w:rsidRPr="00FF004D">
        <w:rPr>
          <w:rFonts w:cs="Arial"/>
          <w:sz w:val="16"/>
          <w:highlight w:val="cyan"/>
        </w:rPr>
        <w:t xml:space="preserve"> </w:t>
      </w:r>
      <w:r w:rsidRPr="00FF004D">
        <w:rPr>
          <w:rFonts w:cs="Arial"/>
          <w:sz w:val="16"/>
        </w:rPr>
        <w:t xml:space="preserve">also </w:t>
      </w:r>
      <w:r w:rsidRPr="00FF004D">
        <w:rPr>
          <w:rStyle w:val="Emphasis"/>
          <w:highlight w:val="cyan"/>
        </w:rPr>
        <w:t xml:space="preserve">require Congress </w:t>
      </w:r>
      <w:r w:rsidRPr="00FF004D">
        <w:rPr>
          <w:rStyle w:val="Emphasis"/>
        </w:rPr>
        <w:t>to approve more funding</w:t>
      </w:r>
      <w:r w:rsidRPr="00FF004D">
        <w:rPr>
          <w:rFonts w:cs="Arial"/>
          <w:sz w:val="16"/>
        </w:rPr>
        <w:t xml:space="preserve"> for the cash-strapped agency, </w:t>
      </w:r>
      <w:r w:rsidRPr="00FF004D">
        <w:rPr>
          <w:rStyle w:val="StyleUnderline"/>
          <w:rFonts w:cs="Arial"/>
        </w:rPr>
        <w:t>which is</w:t>
      </w:r>
      <w:r w:rsidRPr="00FF004D">
        <w:rPr>
          <w:rFonts w:cs="Arial"/>
          <w:sz w:val="16"/>
        </w:rPr>
        <w:t xml:space="preserve"> already </w:t>
      </w:r>
      <w:r w:rsidRPr="00FF004D">
        <w:rPr>
          <w:rStyle w:val="StyleUnderline"/>
          <w:rFonts w:cs="Arial"/>
        </w:rPr>
        <w:t>struggling</w:t>
      </w:r>
      <w:r w:rsidRPr="00FF004D">
        <w:rPr>
          <w:rFonts w:cs="Arial"/>
          <w:sz w:val="16"/>
        </w:rPr>
        <w:t xml:space="preserve"> to pay for its current docket. “The agencies have been asked on many occasions to do a lot with relatively little…but it’s not for free,” says former FTC chair and George Washington University law professor Bill Kovacic. If the FTC wants to pursue more large cases without a bigger budget, “they’ll have to make choices, and those choices will involve backing off of other areas of enforcement.”</w:t>
      </w:r>
    </w:p>
    <w:p w14:paraId="0F3EEFFA" w14:textId="77777777" w:rsidR="006B7075" w:rsidRPr="00FF004D" w:rsidRDefault="006B7075" w:rsidP="006B7075">
      <w:pPr>
        <w:rPr>
          <w:rFonts w:cs="Arial"/>
          <w:sz w:val="16"/>
        </w:rPr>
      </w:pPr>
      <w:r w:rsidRPr="00FF004D">
        <w:rPr>
          <w:rStyle w:val="StyleUnderline"/>
          <w:rFonts w:cs="Arial"/>
        </w:rPr>
        <w:t>The FTC could</w:t>
      </w:r>
      <w:r w:rsidRPr="00FF004D">
        <w:rPr>
          <w:rFonts w:cs="Arial"/>
          <w:sz w:val="16"/>
        </w:rPr>
        <w:t xml:space="preserve"> also decide to dust off its rarely </w:t>
      </w:r>
      <w:r w:rsidRPr="00FF004D">
        <w:rPr>
          <w:rStyle w:val="StyleUnderline"/>
          <w:rFonts w:cs="Arial"/>
        </w:rPr>
        <w:t>use</w:t>
      </w:r>
      <w:r w:rsidRPr="00FF004D">
        <w:rPr>
          <w:rFonts w:cs="Arial"/>
          <w:sz w:val="16"/>
        </w:rPr>
        <w:t xml:space="preserve">d </w:t>
      </w:r>
      <w:r w:rsidRPr="00FF004D">
        <w:rPr>
          <w:rStyle w:val="StyleUnderline"/>
          <w:rFonts w:cs="Arial"/>
        </w:rPr>
        <w:t>rule-making</w:t>
      </w:r>
      <w:r w:rsidRPr="00FF004D">
        <w:rPr>
          <w:rFonts w:cs="Arial"/>
          <w:sz w:val="16"/>
        </w:rPr>
        <w:t xml:space="preserve"> power and declare certain anticompetitive business practices illegal. </w:t>
      </w:r>
      <w:r w:rsidRPr="00FF004D">
        <w:rPr>
          <w:rStyle w:val="Emphasis"/>
        </w:rPr>
        <w:t>But</w:t>
      </w:r>
      <w:r w:rsidRPr="00FF004D">
        <w:rPr>
          <w:rFonts w:cs="Arial"/>
          <w:sz w:val="16"/>
        </w:rPr>
        <w:t xml:space="preserve"> </w:t>
      </w:r>
      <w:r w:rsidRPr="00FF004D">
        <w:rPr>
          <w:rStyle w:val="StyleUnderline"/>
          <w:rFonts w:cs="Arial"/>
          <w:highlight w:val="cyan"/>
        </w:rPr>
        <w:t xml:space="preserve">any new rule would </w:t>
      </w:r>
      <w:r w:rsidRPr="00FF004D">
        <w:rPr>
          <w:rStyle w:val="StyleUnderline"/>
          <w:rFonts w:cs="Arial"/>
        </w:rPr>
        <w:t xml:space="preserve">almost certainly </w:t>
      </w:r>
      <w:r w:rsidRPr="00FF004D">
        <w:rPr>
          <w:rStyle w:val="StyleUnderline"/>
          <w:rFonts w:cs="Arial"/>
          <w:highlight w:val="cyan"/>
        </w:rPr>
        <w:t xml:space="preserve">trigger </w:t>
      </w:r>
      <w:r w:rsidRPr="00FF004D">
        <w:rPr>
          <w:rStyle w:val="StyleUnderline"/>
          <w:rFonts w:cs="Arial"/>
        </w:rPr>
        <w:t xml:space="preserve">legal </w:t>
      </w:r>
      <w:r w:rsidRPr="00FF004D">
        <w:rPr>
          <w:rStyle w:val="StyleUnderline"/>
          <w:rFonts w:cs="Arial"/>
          <w:highlight w:val="cyan"/>
        </w:rPr>
        <w:t>challenges</w:t>
      </w:r>
      <w:r w:rsidRPr="00FF004D">
        <w:rPr>
          <w:rStyle w:val="StyleUnderline"/>
          <w:rFonts w:cs="Arial"/>
        </w:rPr>
        <w:t xml:space="preserve">, which would spark a long, expensive court battle in front of </w:t>
      </w:r>
      <w:r w:rsidRPr="00FF004D">
        <w:rPr>
          <w:rStyle w:val="StyleUnderline"/>
          <w:rFonts w:cs="Arial"/>
          <w:highlight w:val="cyan"/>
        </w:rPr>
        <w:t xml:space="preserve">judges </w:t>
      </w:r>
      <w:r w:rsidRPr="00FF004D">
        <w:rPr>
          <w:rStyle w:val="StyleUnderline"/>
          <w:rFonts w:cs="Arial"/>
        </w:rPr>
        <w:t xml:space="preserve">who </w:t>
      </w:r>
      <w:r w:rsidRPr="00FF004D">
        <w:rPr>
          <w:rStyle w:val="StyleUnderline"/>
          <w:rFonts w:cs="Arial"/>
          <w:highlight w:val="cyan"/>
        </w:rPr>
        <w:t xml:space="preserve">aren’t </w:t>
      </w:r>
      <w:r w:rsidRPr="00FF004D">
        <w:rPr>
          <w:rStyle w:val="StyleUnderline"/>
          <w:rFonts w:cs="Arial"/>
        </w:rPr>
        <w:t xml:space="preserve">likely to be </w:t>
      </w:r>
      <w:r w:rsidRPr="00FF004D">
        <w:rPr>
          <w:rStyle w:val="StyleUnderline"/>
          <w:rFonts w:cs="Arial"/>
          <w:highlight w:val="cyan"/>
        </w:rPr>
        <w:t>sympathetic</w:t>
      </w:r>
      <w:r w:rsidRPr="00FF004D">
        <w:rPr>
          <w:rFonts w:cs="Arial"/>
          <w:sz w:val="16"/>
        </w:rPr>
        <w:t>. Kovacic estimates the process could take four or five years—and in the end, judges might just strike the rule down.</w:t>
      </w:r>
    </w:p>
    <w:p w14:paraId="7C88FD25" w14:textId="77777777" w:rsidR="006B7075" w:rsidRPr="00FF004D" w:rsidRDefault="006B7075" w:rsidP="006B7075">
      <w:pPr>
        <w:rPr>
          <w:rFonts w:cs="Arial"/>
          <w:sz w:val="16"/>
        </w:rPr>
      </w:pPr>
      <w:r w:rsidRPr="00FF004D">
        <w:rPr>
          <w:rFonts w:cs="Arial"/>
          <w:sz w:val="16"/>
        </w:rPr>
        <w:t xml:space="preserve">How </w:t>
      </w:r>
      <w:r w:rsidRPr="00FF004D">
        <w:rPr>
          <w:rStyle w:val="Emphasis"/>
          <w:highlight w:val="cyan"/>
        </w:rPr>
        <w:t>Congress can tackle antitrust</w:t>
      </w:r>
    </w:p>
    <w:p w14:paraId="2E645E8B" w14:textId="77777777" w:rsidR="006B7075" w:rsidRPr="00FF004D" w:rsidRDefault="006B7075" w:rsidP="006B7075">
      <w:pPr>
        <w:rPr>
          <w:rFonts w:cs="Arial"/>
          <w:sz w:val="16"/>
        </w:rPr>
      </w:pPr>
      <w:r w:rsidRPr="00FF004D">
        <w:rPr>
          <w:rStyle w:val="Emphasis"/>
        </w:rPr>
        <w:t>The best hope</w:t>
      </w:r>
      <w:r w:rsidRPr="00FF004D">
        <w:rPr>
          <w:rFonts w:cs="Arial"/>
          <w:sz w:val="16"/>
        </w:rPr>
        <w:t xml:space="preserve"> for stricter antitrust enforcement </w:t>
      </w:r>
      <w:r w:rsidRPr="00FF004D">
        <w:rPr>
          <w:rStyle w:val="Emphasis"/>
        </w:rPr>
        <w:t xml:space="preserve">lies in </w:t>
      </w:r>
      <w:r w:rsidRPr="00FF004D">
        <w:rPr>
          <w:rStyle w:val="Emphasis"/>
          <w:highlight w:val="cyan"/>
        </w:rPr>
        <w:t>Congress</w:t>
      </w:r>
      <w:r w:rsidRPr="00FF004D">
        <w:rPr>
          <w:rFonts w:cs="Arial"/>
          <w:sz w:val="16"/>
        </w:rPr>
        <w:t xml:space="preserve">. Lawmakers could </w:t>
      </w:r>
      <w:r w:rsidRPr="00FF004D">
        <w:rPr>
          <w:rStyle w:val="StyleUnderline"/>
          <w:rFonts w:cs="Arial"/>
        </w:rPr>
        <w:t>pass bills</w:t>
      </w:r>
      <w:r w:rsidRPr="00FF004D">
        <w:rPr>
          <w:rFonts w:cs="Arial"/>
          <w:sz w:val="16"/>
        </w:rPr>
        <w:t xml:space="preserve">, like one recently proposed by Minnesota senator Amy Klobuchar, </w:t>
      </w:r>
      <w:r w:rsidRPr="00FF004D">
        <w:rPr>
          <w:rStyle w:val="StyleUnderline"/>
          <w:rFonts w:cs="Arial"/>
        </w:rPr>
        <w:t xml:space="preserve">that </w:t>
      </w:r>
      <w:r w:rsidRPr="00FF004D">
        <w:rPr>
          <w:rStyle w:val="StyleUnderline"/>
          <w:rFonts w:cs="Arial"/>
          <w:highlight w:val="cyan"/>
        </w:rPr>
        <w:t xml:space="preserve">would make it </w:t>
      </w:r>
      <w:r w:rsidRPr="00FF004D">
        <w:rPr>
          <w:rStyle w:val="Emphasis"/>
          <w:highlight w:val="cyan"/>
        </w:rPr>
        <w:t>easier</w:t>
      </w:r>
      <w:r w:rsidRPr="00FF004D">
        <w:rPr>
          <w:rFonts w:cs="Arial"/>
          <w:sz w:val="16"/>
          <w:highlight w:val="cyan"/>
        </w:rPr>
        <w:t xml:space="preserve"> </w:t>
      </w:r>
      <w:r w:rsidRPr="00FF004D">
        <w:rPr>
          <w:rFonts w:cs="Arial"/>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FF004D">
        <w:rPr>
          <w:rStyle w:val="StyleUnderline"/>
          <w:rFonts w:cs="Arial"/>
          <w:highlight w:val="cyan"/>
        </w:rPr>
        <w:t xml:space="preserve">Armed with </w:t>
      </w:r>
      <w:r w:rsidRPr="00FF004D">
        <w:rPr>
          <w:rStyle w:val="Emphasis"/>
        </w:rPr>
        <w:t xml:space="preserve">new </w:t>
      </w:r>
      <w:r w:rsidRPr="00FF004D">
        <w:rPr>
          <w:rStyle w:val="Emphasis"/>
          <w:highlight w:val="cyan"/>
        </w:rPr>
        <w:t xml:space="preserve">laws </w:t>
      </w:r>
      <w:r w:rsidRPr="00FF004D">
        <w:rPr>
          <w:rStyle w:val="Emphasis"/>
        </w:rPr>
        <w:t xml:space="preserve">clearly </w:t>
      </w:r>
      <w:r w:rsidRPr="00FF004D">
        <w:rPr>
          <w:rStyle w:val="Emphasis"/>
          <w:highlight w:val="cyan"/>
        </w:rPr>
        <w:t xml:space="preserve">banning </w:t>
      </w:r>
      <w:r w:rsidRPr="00FF004D">
        <w:rPr>
          <w:rStyle w:val="Emphasis"/>
        </w:rPr>
        <w:t xml:space="preserve">specific </w:t>
      </w:r>
      <w:r w:rsidRPr="00FF004D">
        <w:rPr>
          <w:rStyle w:val="Emphasis"/>
          <w:highlight w:val="cyan"/>
        </w:rPr>
        <w:t>behaviors</w:t>
      </w:r>
      <w:r w:rsidRPr="00FF004D">
        <w:rPr>
          <w:rFonts w:cs="Arial"/>
          <w:sz w:val="16"/>
        </w:rPr>
        <w:t xml:space="preserve">, prosecutors at the Department of Justice and </w:t>
      </w:r>
      <w:r w:rsidRPr="00FF004D">
        <w:rPr>
          <w:rStyle w:val="StyleUnderline"/>
          <w:rFonts w:cs="Arial"/>
          <w:highlight w:val="cyan"/>
        </w:rPr>
        <w:t xml:space="preserve">the FTC would </w:t>
      </w:r>
      <w:r w:rsidRPr="00FF004D">
        <w:rPr>
          <w:rStyle w:val="StyleUnderline"/>
          <w:rFonts w:cs="Arial"/>
        </w:rPr>
        <w:t xml:space="preserve">stand a </w:t>
      </w:r>
      <w:r w:rsidRPr="00FF004D">
        <w:rPr>
          <w:rStyle w:val="Emphasis"/>
          <w:szCs w:val="26"/>
        </w:rPr>
        <w:t xml:space="preserve">better chance </w:t>
      </w:r>
      <w:r w:rsidRPr="00FF004D">
        <w:rPr>
          <w:rStyle w:val="Emphasis"/>
          <w:szCs w:val="26"/>
          <w:highlight w:val="cyan"/>
        </w:rPr>
        <w:t>win</w:t>
      </w:r>
      <w:r w:rsidRPr="00FF004D">
        <w:rPr>
          <w:rStyle w:val="Emphasis"/>
          <w:szCs w:val="26"/>
        </w:rPr>
        <w:t>ning</w:t>
      </w:r>
      <w:r w:rsidRPr="00FF004D">
        <w:rPr>
          <w:rFonts w:cs="Arial"/>
          <w:sz w:val="16"/>
        </w:rPr>
        <w:t xml:space="preserve"> cases against well-funded adversaries like Facebook and Google.</w:t>
      </w:r>
    </w:p>
    <w:p w14:paraId="5B8BB5C3" w14:textId="77777777" w:rsidR="006B7075" w:rsidRPr="00FF004D" w:rsidRDefault="006B7075" w:rsidP="006B7075">
      <w:pPr>
        <w:rPr>
          <w:rFonts w:cs="Arial"/>
          <w:sz w:val="16"/>
        </w:rPr>
      </w:pPr>
      <w:r w:rsidRPr="00FF004D">
        <w:rPr>
          <w:rStyle w:val="StyleUnderline"/>
          <w:rFonts w:cs="Arial"/>
          <w:highlight w:val="cyan"/>
        </w:rPr>
        <w:t xml:space="preserve">Those </w:t>
      </w:r>
      <w:r w:rsidRPr="00FF004D">
        <w:rPr>
          <w:rStyle w:val="StyleUnderline"/>
          <w:rFonts w:cs="Arial"/>
        </w:rPr>
        <w:t xml:space="preserve">steps </w:t>
      </w:r>
      <w:r w:rsidRPr="00FF004D">
        <w:rPr>
          <w:rStyle w:val="Emphasis"/>
        </w:rPr>
        <w:t xml:space="preserve">wouldn’t </w:t>
      </w:r>
      <w:r w:rsidRPr="00FF004D">
        <w:rPr>
          <w:rStyle w:val="Emphasis"/>
          <w:highlight w:val="cyan"/>
        </w:rPr>
        <w:t xml:space="preserve">hinge on </w:t>
      </w:r>
      <w:r w:rsidRPr="00FF004D">
        <w:rPr>
          <w:rStyle w:val="Emphasis"/>
        </w:rPr>
        <w:t>heroics from antitrust hardliners</w:t>
      </w:r>
      <w:r w:rsidRPr="00FF004D">
        <w:rPr>
          <w:rFonts w:cs="Arial"/>
          <w:sz w:val="16"/>
        </w:rPr>
        <w:t xml:space="preserve"> like Khan and Wu. Instead, </w:t>
      </w:r>
      <w:r w:rsidRPr="00FF004D">
        <w:rPr>
          <w:rStyle w:val="StyleUnderline"/>
          <w:rFonts w:cs="Arial"/>
        </w:rPr>
        <w:t xml:space="preserve">their success would depend on </w:t>
      </w:r>
      <w:r w:rsidRPr="00FF004D">
        <w:rPr>
          <w:rStyle w:val="StyleUnderline"/>
          <w:rFonts w:cs="Arial"/>
          <w:highlight w:val="cyan"/>
        </w:rPr>
        <w:t>the</w:t>
      </w:r>
      <w:r w:rsidRPr="00FF004D">
        <w:rPr>
          <w:rFonts w:cs="Arial"/>
          <w:sz w:val="16"/>
          <w:highlight w:val="cyan"/>
        </w:rPr>
        <w:t xml:space="preserve"> </w:t>
      </w:r>
      <w:r w:rsidRPr="00FF004D">
        <w:rPr>
          <w:rFonts w:cs="Arial"/>
          <w:sz w:val="16"/>
        </w:rPr>
        <w:t xml:space="preserve">whims of </w:t>
      </w:r>
      <w:r w:rsidRPr="00FF004D">
        <w:rPr>
          <w:rStyle w:val="Emphasis"/>
          <w:highlight w:val="cyan"/>
        </w:rPr>
        <w:t>Senate</w:t>
      </w:r>
      <w:r w:rsidRPr="00FF004D">
        <w:rPr>
          <w:rFonts w:cs="Arial"/>
          <w:sz w:val="16"/>
          <w:highlight w:val="cyan"/>
        </w:rPr>
        <w:t xml:space="preserve"> </w:t>
      </w:r>
      <w:r w:rsidRPr="00FF004D">
        <w:rPr>
          <w:rFonts w:cs="Arial"/>
          <w:sz w:val="16"/>
        </w:rPr>
        <w:t xml:space="preserve">centrists like West Virginia’s Joe Manchin, who has </w:t>
      </w:r>
      <w:r w:rsidRPr="00FF004D">
        <w:rPr>
          <w:rFonts w:cs="Arial"/>
          <w:sz w:val="16"/>
        </w:rPr>
        <w:lastRenderedPageBreak/>
        <w:t>lately been flexing his power to derail the chamber’s democratic majority in opposition to left-wing priorities like a $15 minimum wage.</w:t>
      </w:r>
    </w:p>
    <w:p w14:paraId="19C8EDAE" w14:textId="77777777" w:rsidR="006B7075" w:rsidRPr="00FF004D" w:rsidRDefault="006B7075" w:rsidP="006B7075">
      <w:pPr>
        <w:rPr>
          <w:rFonts w:cs="Arial"/>
          <w:sz w:val="16"/>
        </w:rPr>
      </w:pPr>
      <w:r w:rsidRPr="00FF004D">
        <w:rPr>
          <w:rFonts w:cs="Arial"/>
          <w:sz w:val="16"/>
        </w:rPr>
        <w:t xml:space="preserve">Ultimately, </w:t>
      </w:r>
      <w:r w:rsidRPr="00FF004D">
        <w:rPr>
          <w:rStyle w:val="Emphasis"/>
          <w:highlight w:val="cyan"/>
        </w:rPr>
        <w:t xml:space="preserve">Congress should </w:t>
      </w:r>
      <w:r w:rsidRPr="00FF004D">
        <w:rPr>
          <w:rStyle w:val="Emphasis"/>
        </w:rPr>
        <w:t xml:space="preserve">be the body that </w:t>
      </w:r>
      <w:r w:rsidRPr="00FF004D">
        <w:rPr>
          <w:rStyle w:val="Emphasis"/>
          <w:highlight w:val="cyan"/>
        </w:rPr>
        <w:t>set</w:t>
      </w:r>
      <w:r w:rsidRPr="00FF004D">
        <w:rPr>
          <w:rStyle w:val="Emphasis"/>
        </w:rPr>
        <w:t xml:space="preserve">s US </w:t>
      </w:r>
      <w:r w:rsidRPr="00FF004D">
        <w:rPr>
          <w:rStyle w:val="Emphasis"/>
          <w:highlight w:val="cyan"/>
        </w:rPr>
        <w:t xml:space="preserve">antitrust </w:t>
      </w:r>
      <w:r w:rsidRPr="00FF004D">
        <w:rPr>
          <w:rStyle w:val="Emphasis"/>
        </w:rPr>
        <w:t>policy</w:t>
      </w:r>
      <w:r w:rsidRPr="00FF004D">
        <w:rPr>
          <w:rFonts w:cs="Arial"/>
          <w:sz w:val="16"/>
        </w:rPr>
        <w:t xml:space="preserve">. </w:t>
      </w:r>
      <w:r w:rsidRPr="00FF004D">
        <w:rPr>
          <w:rStyle w:val="StyleUnderline"/>
          <w:rFonts w:cs="Arial"/>
        </w:rPr>
        <w:t>It has the</w:t>
      </w:r>
      <w:r w:rsidRPr="00FF004D">
        <w:rPr>
          <w:rFonts w:cs="Arial"/>
          <w:sz w:val="16"/>
        </w:rPr>
        <w:t xml:space="preserve"> clearest </w:t>
      </w:r>
      <w:r w:rsidRPr="00FF004D">
        <w:rPr>
          <w:rStyle w:val="Emphasis"/>
        </w:rPr>
        <w:t>authority</w:t>
      </w:r>
      <w:r w:rsidRPr="00FF004D">
        <w:rPr>
          <w:rFonts w:cs="Arial"/>
          <w:sz w:val="16"/>
        </w:rPr>
        <w:t xml:space="preserve"> to ban the bullying business tactics for which Big Tech firms have been criticized. </w:t>
      </w:r>
      <w:r w:rsidRPr="00FF004D">
        <w:rPr>
          <w:rStyle w:val="StyleUnderline"/>
          <w:rFonts w:cs="Arial"/>
          <w:highlight w:val="cyan"/>
        </w:rPr>
        <w:t xml:space="preserve">Legislative fixes are </w:t>
      </w:r>
      <w:r w:rsidRPr="00FF004D">
        <w:rPr>
          <w:rStyle w:val="StyleUnderline"/>
          <w:rFonts w:cs="Arial"/>
        </w:rPr>
        <w:t xml:space="preserve">likely to be </w:t>
      </w:r>
      <w:r w:rsidRPr="00FF004D">
        <w:rPr>
          <w:rStyle w:val="StyleUnderline"/>
          <w:rFonts w:cs="Arial"/>
          <w:highlight w:val="cyan"/>
        </w:rPr>
        <w:t xml:space="preserve">quicker and </w:t>
      </w:r>
      <w:r w:rsidRPr="00FF004D">
        <w:rPr>
          <w:rStyle w:val="Emphasis"/>
          <w:highlight w:val="cyan"/>
        </w:rPr>
        <w:t>less vulnerable to court challenges</w:t>
      </w:r>
      <w:r w:rsidRPr="00FF004D">
        <w:rPr>
          <w:rFonts w:cs="Arial"/>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4C52FF02" w14:textId="77777777" w:rsidR="006B7075" w:rsidRPr="00FF004D" w:rsidRDefault="006B7075" w:rsidP="006B7075">
      <w:pPr>
        <w:rPr>
          <w:rFonts w:cs="Arial"/>
          <w:sz w:val="16"/>
        </w:rPr>
      </w:pPr>
    </w:p>
    <w:p w14:paraId="270DBE8E" w14:textId="77777777" w:rsidR="006B7075" w:rsidRPr="00FF004D" w:rsidRDefault="006B7075" w:rsidP="006B7075">
      <w:pPr>
        <w:rPr>
          <w:rFonts w:cs="Arial"/>
          <w:sz w:val="16"/>
        </w:rPr>
      </w:pPr>
    </w:p>
    <w:p w14:paraId="5554045C" w14:textId="77777777" w:rsidR="006B7075" w:rsidRPr="00FF004D" w:rsidRDefault="006B7075" w:rsidP="006B7075">
      <w:pPr>
        <w:pStyle w:val="Heading4"/>
        <w:rPr>
          <w:rFonts w:cs="Arial"/>
        </w:rPr>
      </w:pPr>
      <w:r w:rsidRPr="00FF004D">
        <w:rPr>
          <w:rFonts w:cs="Arial"/>
        </w:rPr>
        <w:t xml:space="preserve">Khan is </w:t>
      </w:r>
      <w:r w:rsidRPr="00F7056A">
        <w:rPr>
          <w:rFonts w:cs="Arial"/>
          <w:u w:val="single"/>
        </w:rPr>
        <w:t>advocating for the plan</w:t>
      </w:r>
      <w:r w:rsidRPr="00FF004D">
        <w:rPr>
          <w:rFonts w:cs="Arial"/>
        </w:rPr>
        <w:t xml:space="preserve"> but </w:t>
      </w:r>
      <w:r w:rsidRPr="00FF004D">
        <w:rPr>
          <w:rFonts w:cs="Arial"/>
          <w:u w:val="single"/>
        </w:rPr>
        <w:t>constrained</w:t>
      </w:r>
      <w:r w:rsidRPr="00FF004D">
        <w:rPr>
          <w:rFonts w:cs="Arial"/>
        </w:rPr>
        <w:t xml:space="preserve"> by the </w:t>
      </w:r>
      <w:r w:rsidRPr="00FF004D">
        <w:rPr>
          <w:rFonts w:cs="Arial"/>
          <w:u w:val="single"/>
        </w:rPr>
        <w:t>existing</w:t>
      </w:r>
      <w:r w:rsidRPr="00FF004D">
        <w:rPr>
          <w:rFonts w:cs="Arial"/>
        </w:rPr>
        <w:t xml:space="preserve"> body of </w:t>
      </w:r>
      <w:r w:rsidRPr="00FF004D">
        <w:rPr>
          <w:rFonts w:cs="Arial"/>
          <w:u w:val="single"/>
        </w:rPr>
        <w:t>antitrust law</w:t>
      </w:r>
      <w:r w:rsidRPr="00FF004D">
        <w:rPr>
          <w:rFonts w:cs="Arial"/>
        </w:rPr>
        <w:t xml:space="preserve">---only adopting a </w:t>
      </w:r>
      <w:r w:rsidRPr="00FF004D">
        <w:rPr>
          <w:rFonts w:cs="Arial"/>
          <w:u w:val="single"/>
        </w:rPr>
        <w:t xml:space="preserve">new standard </w:t>
      </w:r>
      <w:r w:rsidRPr="00FF004D">
        <w:rPr>
          <w:rFonts w:cs="Arial"/>
        </w:rPr>
        <w:t>solves</w:t>
      </w:r>
    </w:p>
    <w:p w14:paraId="13380ECC" w14:textId="77777777" w:rsidR="006B7075" w:rsidRPr="00FF004D" w:rsidRDefault="006B7075" w:rsidP="006B7075">
      <w:pPr>
        <w:rPr>
          <w:rFonts w:cs="Arial"/>
        </w:rPr>
      </w:pPr>
      <w:r w:rsidRPr="00FF004D">
        <w:rPr>
          <w:rFonts w:cs="Arial"/>
          <w:lang w:val="es-ES_tradnl"/>
        </w:rPr>
        <w:t xml:space="preserve">Tara L. </w:t>
      </w:r>
      <w:r w:rsidRPr="00FF004D">
        <w:rPr>
          <w:rStyle w:val="Style13ptBold"/>
          <w:rFonts w:cs="Arial"/>
          <w:lang w:val="es-ES_tradnl"/>
        </w:rPr>
        <w:t>Reinhart et al 21</w:t>
      </w:r>
      <w:r w:rsidRPr="00FF004D">
        <w:rPr>
          <w:rFonts w:cs="Arial"/>
          <w:lang w:val="es-ES_tradnl"/>
        </w:rPr>
        <w:t xml:space="preserve">. </w:t>
      </w:r>
      <w:r w:rsidRPr="00FF004D">
        <w:rPr>
          <w:rFonts w:cs="Arial"/>
        </w:rPr>
        <w:t xml:space="preserve">*Tara Reinhart is head of the Antitrust/Competition Group in Skadden’s Washington, D.C. office. She focuses on civil litigation and government investigations, with an emphasis on complex antitrust litigation and international cartel probes. *Steven C. Sunshine is the head of Skadden’s Global Antitrust/Competition Group. He represents clients in connection with antitrust aspects of mergers and acquisitions, litigation, counseling and grand jury investigations. *David Wales is recognized as a leading antitrust lawyer and has over 25 years of experience in both private and public sectors. His practice focuses on providing antitrust advice to U.S. and international clients in a wide range of industries on all aspects of antitrust, including mergers and acquisitions, alliances, criminal grand jury investigations, dominant firm conduct, distribution arrangements, licensing and competitor collaborations. *Julia York has represented numerous global corporations in various industries, including pharmaceuticals, telecommunications, energy and financial markets, in both litigation and transactional matters. “FTC Chair Khan Highlights Key Policy Priorities Going Forward, but Aggressive Agenda Faces Uphill Climb” Skadden, Arps, Slate, Meagher &amp; Flom LLP and Affiliates. 10-04-21. </w:t>
      </w:r>
      <w:hyperlink r:id="rId10" w:history="1">
        <w:r w:rsidRPr="00FF004D">
          <w:rPr>
            <w:rStyle w:val="Hyperlink"/>
            <w:rFonts w:cs="Arial"/>
          </w:rPr>
          <w:t>https://www.skadden.com/insights/publications/2021/10/ftc-chair-khan-highlights-policy-priorities</w:t>
        </w:r>
      </w:hyperlink>
    </w:p>
    <w:p w14:paraId="689C65A0" w14:textId="77777777" w:rsidR="006B7075" w:rsidRPr="00FF004D" w:rsidRDefault="006B7075" w:rsidP="006B7075">
      <w:pPr>
        <w:rPr>
          <w:rFonts w:cs="Arial"/>
          <w:sz w:val="14"/>
        </w:rPr>
      </w:pPr>
      <w:r w:rsidRPr="00FF004D">
        <w:rPr>
          <w:rFonts w:cs="Arial"/>
          <w:sz w:val="14"/>
        </w:rPr>
        <w:t xml:space="preserve">In a September 22, 2021, memorandum to staff, </w:t>
      </w:r>
      <w:r w:rsidRPr="00FF004D">
        <w:rPr>
          <w:rFonts w:cs="Arial"/>
          <w:u w:val="single"/>
        </w:rPr>
        <w:t>Federal Trade Commission (</w:t>
      </w:r>
      <w:r w:rsidRPr="00FF004D">
        <w:rPr>
          <w:rFonts w:cs="Arial"/>
          <w:highlight w:val="cyan"/>
          <w:u w:val="single"/>
        </w:rPr>
        <w:t>FTC</w:t>
      </w:r>
      <w:r w:rsidRPr="00FF004D">
        <w:rPr>
          <w:rFonts w:cs="Arial"/>
          <w:u w:val="single"/>
        </w:rPr>
        <w:t>) Chair Lina Khan formally laid out her “Vision and Priorities for the FTC,” reaffirming her calls for broad antitrust enforcement</w:t>
      </w:r>
      <w:r w:rsidRPr="00FF004D">
        <w:rPr>
          <w:rFonts w:cs="Arial"/>
          <w:sz w:val="14"/>
        </w:rPr>
        <w:t xml:space="preserve"> organized around three key policy priorities: merger enforcement, dominant intermediaries and restrictive contract terms. The memo further describes her vision for the agency’s strategic approach and operational objectives to support those priorities. Like her prior calls for antitrust reform and aggressive enforcement,1 the policy priorities outlined by Chair Khan are somewhat abstract and do not specify concrete actions the agency will take to achieve them. However, </w:t>
      </w:r>
      <w:r w:rsidRPr="00FF004D">
        <w:rPr>
          <w:rFonts w:cs="Arial"/>
          <w:u w:val="single"/>
        </w:rPr>
        <w:t xml:space="preserve">a close review of these high-level </w:t>
      </w:r>
      <w:r w:rsidRPr="00FF004D">
        <w:rPr>
          <w:rFonts w:cs="Arial"/>
          <w:highlight w:val="cyan"/>
          <w:u w:val="single"/>
        </w:rPr>
        <w:t>priorities</w:t>
      </w:r>
      <w:r w:rsidRPr="00FF004D">
        <w:rPr>
          <w:rFonts w:cs="Arial"/>
          <w:u w:val="single"/>
        </w:rPr>
        <w:t xml:space="preserve">, approach and objectives </w:t>
      </w:r>
      <w:r w:rsidRPr="00FF004D">
        <w:rPr>
          <w:rFonts w:cs="Arial"/>
          <w:highlight w:val="cyan"/>
          <w:u w:val="single"/>
        </w:rPr>
        <w:t xml:space="preserve">reveals </w:t>
      </w:r>
      <w:r w:rsidRPr="00FF004D">
        <w:rPr>
          <w:rFonts w:cs="Arial"/>
          <w:u w:val="single"/>
        </w:rPr>
        <w:t xml:space="preserve">some </w:t>
      </w:r>
      <w:r w:rsidRPr="00F7056A">
        <w:rPr>
          <w:rStyle w:val="Emphasis"/>
        </w:rPr>
        <w:t xml:space="preserve">practical </w:t>
      </w:r>
      <w:r w:rsidRPr="00F7056A">
        <w:rPr>
          <w:rStyle w:val="Emphasis"/>
          <w:highlight w:val="cyan"/>
        </w:rPr>
        <w:t>obstacles to implementation</w:t>
      </w:r>
      <w:r w:rsidRPr="00FF004D">
        <w:rPr>
          <w:rFonts w:cs="Arial"/>
          <w:highlight w:val="cyan"/>
          <w:u w:val="single"/>
        </w:rPr>
        <w:t xml:space="preserve">, including </w:t>
      </w:r>
      <w:r w:rsidRPr="00FF004D">
        <w:rPr>
          <w:rFonts w:cs="Arial"/>
          <w:u w:val="single"/>
        </w:rPr>
        <w:t xml:space="preserve">limitations </w:t>
      </w:r>
      <w:r w:rsidRPr="00F7056A">
        <w:rPr>
          <w:rStyle w:val="Emphasis"/>
        </w:rPr>
        <w:t xml:space="preserve">imposed by </w:t>
      </w:r>
      <w:r w:rsidRPr="00F7056A">
        <w:rPr>
          <w:rStyle w:val="Emphasis"/>
          <w:highlight w:val="cyan"/>
        </w:rPr>
        <w:t>resource constraints and the existing body of antitrust law</w:t>
      </w:r>
      <w:r w:rsidRPr="00FF004D">
        <w:rPr>
          <w:rFonts w:cs="Arial"/>
          <w:b/>
          <w:bCs/>
          <w:highlight w:val="cyan"/>
          <w:u w:val="single"/>
        </w:rPr>
        <w:t>.</w:t>
      </w:r>
      <w:r w:rsidRPr="00FF004D">
        <w:rPr>
          <w:rFonts w:cs="Arial"/>
          <w:sz w:val="14"/>
        </w:rPr>
        <w:t xml:space="preserve"> Policy Priorities: Merger Enforcement, Dominant Intermediaries and Restrictive Contract Terms Chair Khan listed three policy priorities for the agency going forward. First, she identified a need to strengthen the agency’s merger enforcement work to combat what she described as rampant consolidation and the market dominance she believes that consolidation has enabled. In particular, she expressed a concern that markets “will only become more consolidated” absent FTC vigilance and assertive action. She noted that revising the merger guidelines will be important to achieve merger reform, characterizing prior iterations of the guidelines as a “somewhat narrow and outdated framework for assessing mergers.” She also highlighted a need to find ways to deter unlawful transactions, including “facially illegal deals.” Second, Ms. Khan indicated her desire to focus enforcement on “dominant intermediaries and extractive business models.” After suggesting that market power is an increasingly systemic problem in the economy, and that the FTC should devote resources to regulating the most significant actors — with “next-generation technologies, innovations, and nascent industries” requiring particular vigilance, she focused specifically on the market position of “gatekeeper” companies and “dominant middlemen.” Such entities, according to Chair Khan, have been able to “hike fees, dictate terms, and protect and extend their market power.” She also posited that the involvement of private equity and other investment vehicles may strip such businesses of productive capacity and harm consumers. In discussing the agency’s strategic approach to address these issues, Chair Khan noted her intention to “focus[] on structural incentives that enable unlawful conduct,” and to “look[] upstream at the firms that are enabling and profiting from this conduct.” Third, Ms. </w:t>
      </w:r>
      <w:r w:rsidRPr="00FF004D">
        <w:rPr>
          <w:rFonts w:cs="Arial"/>
          <w:highlight w:val="cyan"/>
          <w:u w:val="single"/>
        </w:rPr>
        <w:t>Khan discussed</w:t>
      </w:r>
      <w:r w:rsidRPr="00FF004D">
        <w:rPr>
          <w:rFonts w:cs="Arial"/>
          <w:u w:val="single"/>
        </w:rPr>
        <w:t xml:space="preserve"> certain contract terms, including </w:t>
      </w:r>
      <w:r w:rsidRPr="00F7056A">
        <w:rPr>
          <w:rStyle w:val="Emphasis"/>
          <w:highlight w:val="cyan"/>
        </w:rPr>
        <w:lastRenderedPageBreak/>
        <w:t>noncompete provisions</w:t>
      </w:r>
      <w:r w:rsidRPr="00FF004D">
        <w:rPr>
          <w:rFonts w:cs="Arial"/>
          <w:sz w:val="14"/>
        </w:rPr>
        <w:t xml:space="preserve">, repair restrictions and exclusionary clauses, </w:t>
      </w:r>
      <w:r w:rsidRPr="00FF004D">
        <w:rPr>
          <w:rFonts w:cs="Arial"/>
          <w:u w:val="single"/>
        </w:rPr>
        <w:t>that she believes could constitute unfair methods of competition</w:t>
      </w:r>
      <w:r w:rsidRPr="00FF004D">
        <w:rPr>
          <w:rFonts w:cs="Arial"/>
          <w:sz w:val="14"/>
        </w:rPr>
        <w:t xml:space="preserve"> or unfair or deceptive trade practices. </w:t>
      </w:r>
      <w:r w:rsidRPr="00FF004D">
        <w:rPr>
          <w:rFonts w:cs="Arial"/>
          <w:u w:val="single"/>
        </w:rPr>
        <w:t xml:space="preserve">She also </w:t>
      </w:r>
      <w:r w:rsidRPr="00F7056A">
        <w:rPr>
          <w:rStyle w:val="Emphasis"/>
          <w:highlight w:val="cyan"/>
        </w:rPr>
        <w:t>advocated</w:t>
      </w:r>
      <w:r w:rsidRPr="00F7056A">
        <w:rPr>
          <w:rStyle w:val="Emphasis"/>
        </w:rPr>
        <w:t xml:space="preserve"> for </w:t>
      </w:r>
      <w:r w:rsidRPr="00F7056A">
        <w:rPr>
          <w:rStyle w:val="Emphasis"/>
          <w:highlight w:val="cyan"/>
        </w:rPr>
        <w:t xml:space="preserve">a “holistic” approach to identifying harms </w:t>
      </w:r>
      <w:r w:rsidRPr="00F7056A">
        <w:rPr>
          <w:rStyle w:val="Emphasis"/>
        </w:rPr>
        <w:t xml:space="preserve">to account for effects </w:t>
      </w:r>
      <w:r w:rsidRPr="00F7056A">
        <w:rPr>
          <w:rStyle w:val="Emphasis"/>
          <w:highlight w:val="cyan"/>
        </w:rPr>
        <w:t>on workers</w:t>
      </w:r>
      <w:r w:rsidRPr="00FF004D">
        <w:rPr>
          <w:rFonts w:cs="Arial"/>
          <w:u w:val="single"/>
        </w:rPr>
        <w:t xml:space="preserve"> and independent businesses. Describing this holistic approach in broad terms, she indicated that </w:t>
      </w:r>
      <w:r w:rsidRPr="00FF004D">
        <w:rPr>
          <w:rFonts w:cs="Arial"/>
          <w:highlight w:val="cyan"/>
          <w:u w:val="single"/>
        </w:rPr>
        <w:t xml:space="preserve">the agency would </w:t>
      </w:r>
      <w:r w:rsidRPr="00F7056A">
        <w:rPr>
          <w:rStyle w:val="Emphasis"/>
          <w:highlight w:val="cyan"/>
        </w:rPr>
        <w:t>focus on “power asymmetries</w:t>
      </w:r>
      <w:r w:rsidRPr="00FF004D">
        <w:rPr>
          <w:rFonts w:cs="Arial"/>
          <w:u w:val="single"/>
        </w:rPr>
        <w:t xml:space="preserve"> and the unlawful practices those imbalances enable,” and the effects such conduct has, for example, on </w:t>
      </w:r>
      <w:r w:rsidRPr="00F7056A">
        <w:rPr>
          <w:rStyle w:val="Emphasis"/>
        </w:rPr>
        <w:t>marginalized communities</w:t>
      </w:r>
      <w:r w:rsidRPr="00FF004D">
        <w:rPr>
          <w:rFonts w:cs="Arial"/>
          <w:u w:val="single"/>
        </w:rPr>
        <w:t>.</w:t>
      </w:r>
      <w:r w:rsidRPr="00FF004D">
        <w:rPr>
          <w:rFonts w:cs="Arial"/>
          <w:sz w:val="14"/>
        </w:rPr>
        <w:t xml:space="preserve"> In sharing her hopes to “further democratize the agency,” </w:t>
      </w:r>
      <w:r w:rsidRPr="00FF004D">
        <w:rPr>
          <w:rFonts w:cs="Arial"/>
          <w:u w:val="single"/>
        </w:rPr>
        <w:t xml:space="preserve">Chair Khan similarly expressed that the FTC’s work should help “shape[] the </w:t>
      </w:r>
      <w:r w:rsidRPr="00F7056A">
        <w:rPr>
          <w:rStyle w:val="Emphasis"/>
        </w:rPr>
        <w:t>distribution of power and opportunity</w:t>
      </w:r>
      <w:r w:rsidRPr="00FF004D">
        <w:rPr>
          <w:rFonts w:cs="Arial"/>
          <w:u w:val="single"/>
        </w:rPr>
        <w:t xml:space="preserve"> across our economy.”</w:t>
      </w:r>
      <w:r w:rsidRPr="00FF004D">
        <w:rPr>
          <w:rFonts w:cs="Arial"/>
          <w:sz w:val="14"/>
        </w:rPr>
        <w:t xml:space="preserve"> More generally, the memo identifies areas of investment for the agency to help achieve these priorities. This includes incorporating a greater range of analytical tools and skillsets into the agency’s work, and expanding the agency’s regional footprint to grow its ranks, including by hiring additional technologists, data analysts, financial analysts and experts from outside disciplines. Chair Khan also announced that she will name Holly Vedova and Samuel Levine, both career FTC staff (as opposed to political appointees), as the director of the Bureau of Competition and the director of the Bureau of Consumer Protection, respectively. Practical Limitations on Implementation of Chair Khan’s Policy Priorities Chair Khan describes the antitrust agenda outlined in her memorandum as “robust,” and the memo communicates her intention to attempt to reshape antitrust policy and enforcement. However, </w:t>
      </w:r>
      <w:r w:rsidRPr="00FF004D">
        <w:rPr>
          <w:rFonts w:cs="Arial"/>
          <w:u w:val="single"/>
        </w:rPr>
        <w:t xml:space="preserve">a </w:t>
      </w:r>
      <w:r w:rsidRPr="00FF004D">
        <w:rPr>
          <w:rFonts w:cs="Arial"/>
          <w:highlight w:val="cyan"/>
          <w:u w:val="single"/>
        </w:rPr>
        <w:t xml:space="preserve">revolutionary shift in antitrust enforcement by the FTC will </w:t>
      </w:r>
      <w:r w:rsidRPr="00F7056A">
        <w:rPr>
          <w:rStyle w:val="Emphasis"/>
          <w:highlight w:val="cyan"/>
        </w:rPr>
        <w:t>face substantial practical challenges</w:t>
      </w:r>
      <w:r w:rsidRPr="00FF004D">
        <w:rPr>
          <w:rFonts w:cs="Arial"/>
          <w:b/>
          <w:bCs/>
          <w:u w:val="single"/>
        </w:rPr>
        <w:t>.</w:t>
      </w:r>
      <w:r w:rsidRPr="00FF004D">
        <w:rPr>
          <w:rFonts w:cs="Arial"/>
          <w:b/>
          <w:bCs/>
          <w:sz w:val="14"/>
        </w:rPr>
        <w:t xml:space="preserve"> </w:t>
      </w:r>
      <w:r w:rsidRPr="00FF004D">
        <w:rPr>
          <w:rFonts w:cs="Arial"/>
          <w:sz w:val="14"/>
        </w:rPr>
        <w:t xml:space="preserve">Most significantly, </w:t>
      </w:r>
      <w:r w:rsidRPr="00FF004D">
        <w:rPr>
          <w:rFonts w:cs="Arial"/>
          <w:u w:val="single"/>
        </w:rPr>
        <w:t xml:space="preserve">the path to reshaping antitrust enforcement will be constrained by the substantial body of existing antitrust law and the </w:t>
      </w:r>
      <w:r w:rsidRPr="00FF004D">
        <w:rPr>
          <w:rFonts w:cs="Arial"/>
          <w:highlight w:val="cyan"/>
          <w:u w:val="single"/>
        </w:rPr>
        <w:t xml:space="preserve">need to convince a </w:t>
      </w:r>
      <w:r w:rsidRPr="00FF004D">
        <w:rPr>
          <w:rFonts w:cs="Arial"/>
          <w:u w:val="single"/>
        </w:rPr>
        <w:t xml:space="preserve">federal </w:t>
      </w:r>
      <w:r w:rsidRPr="00FF004D">
        <w:rPr>
          <w:rFonts w:cs="Arial"/>
          <w:highlight w:val="cyan"/>
          <w:u w:val="single"/>
        </w:rPr>
        <w:t xml:space="preserve">judge </w:t>
      </w:r>
      <w:r w:rsidRPr="00FF004D">
        <w:rPr>
          <w:rFonts w:cs="Arial"/>
          <w:u w:val="single"/>
        </w:rPr>
        <w:t xml:space="preserve">that </w:t>
      </w:r>
      <w:r w:rsidRPr="00FF004D">
        <w:rPr>
          <w:rFonts w:cs="Arial"/>
          <w:highlight w:val="cyan"/>
          <w:u w:val="single"/>
        </w:rPr>
        <w:t xml:space="preserve">the </w:t>
      </w:r>
      <w:r w:rsidRPr="00F7056A">
        <w:rPr>
          <w:rStyle w:val="Emphasis"/>
          <w:highlight w:val="cyan"/>
        </w:rPr>
        <w:t>conduct in question is unlawful</w:t>
      </w:r>
      <w:r w:rsidRPr="00FF004D">
        <w:rPr>
          <w:rFonts w:cs="Arial"/>
          <w:highlight w:val="cyan"/>
          <w:u w:val="single"/>
        </w:rPr>
        <w:t>.</w:t>
      </w:r>
      <w:r w:rsidRPr="00FF004D">
        <w:rPr>
          <w:rFonts w:cs="Arial"/>
          <w:u w:val="single"/>
        </w:rPr>
        <w:t xml:space="preserve"> </w:t>
      </w:r>
      <w:r w:rsidRPr="00FF004D">
        <w:rPr>
          <w:rFonts w:cs="Arial"/>
          <w:sz w:val="14"/>
        </w:rPr>
        <w:t xml:space="preserve">Chair </w:t>
      </w:r>
      <w:r w:rsidRPr="00FF004D">
        <w:rPr>
          <w:rFonts w:cs="Arial"/>
          <w:u w:val="single"/>
        </w:rPr>
        <w:t>Khan’s memo</w:t>
      </w:r>
      <w:r w:rsidRPr="00FF004D">
        <w:rPr>
          <w:rFonts w:cs="Arial"/>
          <w:sz w:val="14"/>
        </w:rPr>
        <w:t xml:space="preserve"> generally </w:t>
      </w:r>
      <w:r w:rsidRPr="00FF004D">
        <w:rPr>
          <w:rFonts w:cs="Arial"/>
          <w:highlight w:val="cyan"/>
          <w:u w:val="single"/>
        </w:rPr>
        <w:t>advocates</w:t>
      </w:r>
      <w:r w:rsidRPr="00FF004D">
        <w:rPr>
          <w:rFonts w:cs="Arial"/>
          <w:u w:val="single"/>
        </w:rPr>
        <w:t xml:space="preserve"> for a new, more expansive and holistic approach to identifying antitrust harms </w:t>
      </w:r>
      <w:r w:rsidRPr="00F7056A">
        <w:rPr>
          <w:rStyle w:val="Emphasis"/>
          <w:highlight w:val="cyan"/>
        </w:rPr>
        <w:t>beyond</w:t>
      </w:r>
      <w:r w:rsidRPr="00F7056A">
        <w:rPr>
          <w:rStyle w:val="Emphasis"/>
        </w:rPr>
        <w:t xml:space="preserve"> the traditional focus on </w:t>
      </w:r>
      <w:r w:rsidRPr="00F7056A">
        <w:rPr>
          <w:rStyle w:val="Emphasis"/>
          <w:highlight w:val="cyan"/>
        </w:rPr>
        <w:t>consumer welfare</w:t>
      </w:r>
      <w:r w:rsidRPr="00FF004D">
        <w:rPr>
          <w:rFonts w:cs="Arial"/>
          <w:u w:val="single"/>
        </w:rPr>
        <w:t xml:space="preserve"> and price effects. </w:t>
      </w:r>
      <w:r w:rsidRPr="00FF004D">
        <w:rPr>
          <w:rFonts w:cs="Arial"/>
          <w:highlight w:val="cyan"/>
          <w:u w:val="single"/>
        </w:rPr>
        <w:t xml:space="preserve">However, </w:t>
      </w:r>
      <w:r w:rsidRPr="00F7056A">
        <w:rPr>
          <w:rStyle w:val="Emphasis"/>
          <w:highlight w:val="cyan"/>
        </w:rPr>
        <w:t>courts</w:t>
      </w:r>
      <w:r w:rsidRPr="00F7056A">
        <w:rPr>
          <w:rStyle w:val="Emphasis"/>
        </w:rPr>
        <w:t xml:space="preserve"> have — and </w:t>
      </w:r>
      <w:r w:rsidRPr="00F7056A">
        <w:rPr>
          <w:rStyle w:val="Emphasis"/>
          <w:highlight w:val="cyan"/>
        </w:rPr>
        <w:t>will</w:t>
      </w:r>
      <w:r w:rsidRPr="00F7056A">
        <w:rPr>
          <w:rStyle w:val="Emphasis"/>
        </w:rPr>
        <w:t xml:space="preserve"> likely </w:t>
      </w:r>
      <w:r w:rsidRPr="00F7056A">
        <w:rPr>
          <w:rStyle w:val="Emphasis"/>
          <w:highlight w:val="cyan"/>
        </w:rPr>
        <w:t>continue to</w:t>
      </w:r>
      <w:r w:rsidRPr="00F7056A">
        <w:rPr>
          <w:rStyle w:val="Emphasis"/>
        </w:rPr>
        <w:t xml:space="preserve"> — </w:t>
      </w:r>
      <w:r w:rsidRPr="00F7056A">
        <w:rPr>
          <w:rStyle w:val="Emphasis"/>
          <w:highlight w:val="cyan"/>
        </w:rPr>
        <w:t>rely on existing standards</w:t>
      </w:r>
      <w:r w:rsidRPr="00F7056A">
        <w:rPr>
          <w:rStyle w:val="Emphasis"/>
        </w:rPr>
        <w:t xml:space="preserve"> developed</w:t>
      </w:r>
      <w:r w:rsidRPr="00FF004D">
        <w:rPr>
          <w:rFonts w:cs="Arial"/>
          <w:u w:val="single"/>
        </w:rPr>
        <w:t xml:space="preserve"> in the case law over many decades.</w:t>
      </w:r>
      <w:r w:rsidRPr="00FF004D">
        <w:rPr>
          <w:rFonts w:cs="Arial"/>
          <w:sz w:val="14"/>
        </w:rPr>
        <w:t xml:space="preserve"> Those standards focus on consumer welfare and predominantly price effects. </w:t>
      </w:r>
      <w:r w:rsidRPr="00F7056A">
        <w:rPr>
          <w:rStyle w:val="Emphasis"/>
          <w:highlight w:val="cyan"/>
        </w:rPr>
        <w:t>Absent legislative change</w:t>
      </w:r>
      <w:r w:rsidRPr="00FF004D">
        <w:rPr>
          <w:rFonts w:cs="Arial"/>
          <w:u w:val="single"/>
        </w:rPr>
        <w:t xml:space="preserve">, then, </w:t>
      </w:r>
      <w:r w:rsidRPr="00FF004D">
        <w:rPr>
          <w:rFonts w:cs="Arial"/>
          <w:highlight w:val="cyan"/>
          <w:u w:val="single"/>
        </w:rPr>
        <w:t xml:space="preserve">a </w:t>
      </w:r>
      <w:r w:rsidRPr="00F7056A">
        <w:rPr>
          <w:rStyle w:val="Emphasis"/>
          <w:highlight w:val="cyan"/>
        </w:rPr>
        <w:t>practical gap</w:t>
      </w:r>
      <w:r w:rsidRPr="00FF004D">
        <w:rPr>
          <w:rFonts w:cs="Arial"/>
          <w:highlight w:val="cyan"/>
          <w:u w:val="single"/>
        </w:rPr>
        <w:t xml:space="preserve"> will persist between</w:t>
      </w:r>
      <w:r w:rsidRPr="00FF004D">
        <w:rPr>
          <w:rFonts w:cs="Arial"/>
          <w:u w:val="single"/>
        </w:rPr>
        <w:t xml:space="preserve"> Chair </w:t>
      </w:r>
      <w:r w:rsidRPr="00FF004D">
        <w:rPr>
          <w:rFonts w:cs="Arial"/>
          <w:highlight w:val="cyan"/>
          <w:u w:val="single"/>
        </w:rPr>
        <w:t xml:space="preserve">Khan’s </w:t>
      </w:r>
      <w:r w:rsidRPr="00F7056A">
        <w:rPr>
          <w:rStyle w:val="Emphasis"/>
        </w:rPr>
        <w:t xml:space="preserve">vision of refocused and more </w:t>
      </w:r>
      <w:r w:rsidRPr="00F7056A">
        <w:rPr>
          <w:rStyle w:val="Emphasis"/>
          <w:highlight w:val="cyan"/>
        </w:rPr>
        <w:t xml:space="preserve">assertive antitrust </w:t>
      </w:r>
      <w:r w:rsidRPr="00F7056A">
        <w:rPr>
          <w:rStyle w:val="Emphasis"/>
        </w:rPr>
        <w:t>enforcement</w:t>
      </w:r>
      <w:r w:rsidRPr="00FF004D">
        <w:rPr>
          <w:rFonts w:cs="Arial"/>
          <w:u w:val="single"/>
        </w:rPr>
        <w:t xml:space="preserve">, on the one hand, </w:t>
      </w:r>
      <w:r w:rsidRPr="00FF004D">
        <w:rPr>
          <w:rFonts w:cs="Arial"/>
          <w:highlight w:val="cyan"/>
          <w:u w:val="single"/>
        </w:rPr>
        <w:t xml:space="preserve">and </w:t>
      </w:r>
      <w:r w:rsidRPr="00F7056A">
        <w:rPr>
          <w:rStyle w:val="Emphasis"/>
          <w:highlight w:val="cyan"/>
        </w:rPr>
        <w:t>the law that would apply</w:t>
      </w:r>
      <w:r w:rsidRPr="00FF004D">
        <w:rPr>
          <w:rFonts w:cs="Arial"/>
          <w:highlight w:val="cyan"/>
          <w:u w:val="single"/>
        </w:rPr>
        <w:t xml:space="preserve"> to </w:t>
      </w:r>
      <w:r w:rsidRPr="00FF004D">
        <w:rPr>
          <w:rFonts w:cs="Arial"/>
          <w:u w:val="single"/>
        </w:rPr>
        <w:t xml:space="preserve">any </w:t>
      </w:r>
      <w:r w:rsidRPr="00FF004D">
        <w:rPr>
          <w:rFonts w:cs="Arial"/>
          <w:highlight w:val="cyan"/>
          <w:u w:val="single"/>
        </w:rPr>
        <w:t xml:space="preserve">FTC </w:t>
      </w:r>
      <w:r w:rsidRPr="00FF004D">
        <w:rPr>
          <w:rFonts w:cs="Arial"/>
          <w:u w:val="single"/>
        </w:rPr>
        <w:t xml:space="preserve">enforcement </w:t>
      </w:r>
      <w:r w:rsidRPr="00FF004D">
        <w:rPr>
          <w:rFonts w:cs="Arial"/>
          <w:highlight w:val="cyan"/>
          <w:u w:val="single"/>
        </w:rPr>
        <w:t>action</w:t>
      </w:r>
      <w:r w:rsidRPr="00FF004D">
        <w:rPr>
          <w:rFonts w:cs="Arial"/>
          <w:sz w:val="14"/>
        </w:rPr>
        <w:t xml:space="preserve">, on the other.2 </w:t>
      </w:r>
    </w:p>
    <w:p w14:paraId="52F389D5" w14:textId="77777777" w:rsidR="006B7075" w:rsidRPr="00FF004D" w:rsidRDefault="006B7075" w:rsidP="006B7075">
      <w:pPr>
        <w:rPr>
          <w:rFonts w:cs="Arial"/>
          <w:sz w:val="16"/>
        </w:rPr>
      </w:pPr>
    </w:p>
    <w:p w14:paraId="63FBA0FF" w14:textId="77777777" w:rsidR="006B7075" w:rsidRPr="00FF004D" w:rsidRDefault="006B7075" w:rsidP="006B7075">
      <w:pPr>
        <w:pStyle w:val="Heading4"/>
        <w:rPr>
          <w:rFonts w:cs="Arial"/>
        </w:rPr>
      </w:pPr>
      <w:r w:rsidRPr="00FF004D">
        <w:rPr>
          <w:rFonts w:cs="Arial"/>
        </w:rPr>
        <w:t xml:space="preserve">That </w:t>
      </w:r>
      <w:r w:rsidRPr="00FF004D">
        <w:rPr>
          <w:rFonts w:cs="Arial"/>
          <w:u w:val="single"/>
        </w:rPr>
        <w:t>decimates the FTC</w:t>
      </w:r>
      <w:r w:rsidRPr="00FF004D">
        <w:rPr>
          <w:rFonts w:cs="Arial"/>
        </w:rPr>
        <w:t xml:space="preserve">---losses </w:t>
      </w:r>
      <w:r w:rsidRPr="00FF004D">
        <w:rPr>
          <w:rFonts w:cs="Arial"/>
          <w:u w:val="single"/>
        </w:rPr>
        <w:t>threaten the institution</w:t>
      </w:r>
    </w:p>
    <w:p w14:paraId="475C30B3" w14:textId="77777777" w:rsidR="006B7075" w:rsidRPr="00FF004D" w:rsidRDefault="006B7075" w:rsidP="006B7075">
      <w:pPr>
        <w:rPr>
          <w:rFonts w:cs="Arial"/>
        </w:rPr>
      </w:pPr>
      <w:r w:rsidRPr="00FF004D">
        <w:rPr>
          <w:rFonts w:cs="Arial"/>
        </w:rPr>
        <w:t xml:space="preserve">Marianela </w:t>
      </w:r>
      <w:r w:rsidRPr="00FF004D">
        <w:rPr>
          <w:rStyle w:val="Style13ptBold"/>
          <w:rFonts w:cs="Arial"/>
        </w:rPr>
        <w:t>Lopez-Galdos 21</w:t>
      </w:r>
      <w:r w:rsidRPr="00FF004D">
        <w:rPr>
          <w:rFonts w:cs="Arial"/>
        </w:rPr>
        <w:t xml:space="preserve">.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w:t>
      </w:r>
      <w:r>
        <w:rPr>
          <w:rFonts w:cs="Arial"/>
        </w:rPr>
        <w:t xml:space="preserve">7-28-2021. </w:t>
      </w:r>
      <w:r w:rsidRPr="00FF004D">
        <w:rPr>
          <w:rFonts w:cs="Arial"/>
        </w:rPr>
        <w:t>Disruptive Competition Project. https://www.project-disco.org/competition/072821-policy-decisions-of-antitrust-institutions-series-the-future-of-the-ftc-and-its-perils/</w:t>
      </w:r>
    </w:p>
    <w:p w14:paraId="36C5299B" w14:textId="77777777" w:rsidR="006B7075" w:rsidRPr="00FF004D" w:rsidRDefault="006B7075" w:rsidP="006B7075">
      <w:pPr>
        <w:rPr>
          <w:rFonts w:cs="Arial"/>
          <w:sz w:val="16"/>
        </w:rPr>
      </w:pPr>
      <w:r w:rsidRPr="00FF004D">
        <w:rPr>
          <w:rFonts w:cs="Arial"/>
          <w:sz w:val="16"/>
        </w:rPr>
        <w:t xml:space="preserve">But </w:t>
      </w:r>
      <w:r w:rsidRPr="00FF004D">
        <w:rPr>
          <w:rStyle w:val="StyleUnderline"/>
          <w:rFonts w:cs="Arial"/>
        </w:rPr>
        <w:t xml:space="preserve">the </w:t>
      </w:r>
      <w:r w:rsidRPr="00FF004D">
        <w:rPr>
          <w:rStyle w:val="StyleUnderline"/>
          <w:rFonts w:cs="Arial"/>
          <w:highlight w:val="cyan"/>
        </w:rPr>
        <w:t xml:space="preserve">current FTC leadership </w:t>
      </w:r>
      <w:r w:rsidRPr="00FF004D">
        <w:rPr>
          <w:rStyle w:val="StyleUnderline"/>
          <w:rFonts w:cs="Arial"/>
        </w:rPr>
        <w:t xml:space="preserve">seems to have </w:t>
      </w:r>
      <w:r w:rsidRPr="00F7056A">
        <w:rPr>
          <w:rStyle w:val="Emphasis"/>
          <w:highlight w:val="cyan"/>
        </w:rPr>
        <w:t>overlooked the agency’s history</w:t>
      </w:r>
      <w:r w:rsidRPr="00FF004D">
        <w:rPr>
          <w:rFonts w:cs="Arial"/>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44D9EC56" w14:textId="77777777" w:rsidR="006B7075" w:rsidRPr="00FF004D" w:rsidRDefault="006B7075" w:rsidP="006B7075">
      <w:pPr>
        <w:rPr>
          <w:rFonts w:cs="Arial"/>
          <w:sz w:val="16"/>
          <w:szCs w:val="16"/>
        </w:rPr>
      </w:pPr>
      <w:r w:rsidRPr="00FF004D">
        <w:rPr>
          <w:rFonts w:cs="Arial"/>
          <w:sz w:val="16"/>
          <w:szCs w:val="16"/>
        </w:rPr>
        <w:t xml:space="preserve">It is unknown whether the current FTC will try to adopt different guidelines or whether it will start opening more cases under Section 5 of the FTC Act.  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t>
      </w:r>
    </w:p>
    <w:p w14:paraId="774C6E97" w14:textId="77777777" w:rsidR="006B7075" w:rsidRPr="00FF004D" w:rsidRDefault="006B7075" w:rsidP="006B7075">
      <w:pPr>
        <w:rPr>
          <w:rFonts w:cs="Arial"/>
          <w:sz w:val="16"/>
          <w:szCs w:val="16"/>
        </w:rPr>
      </w:pPr>
      <w:r w:rsidRPr="00FF004D">
        <w:rPr>
          <w:rFonts w:cs="Arial"/>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4A3B7E68" w14:textId="77777777" w:rsidR="006B7075" w:rsidRPr="00FF004D" w:rsidRDefault="006B7075" w:rsidP="006B7075">
      <w:pPr>
        <w:rPr>
          <w:rFonts w:cs="Arial"/>
          <w:sz w:val="16"/>
          <w:szCs w:val="16"/>
        </w:rPr>
      </w:pPr>
      <w:r w:rsidRPr="00FF004D">
        <w:rPr>
          <w:rFonts w:cs="Arial"/>
          <w:sz w:val="16"/>
          <w:szCs w:val="16"/>
        </w:rPr>
        <w:t>The FTC’s Rulemaking Authority</w:t>
      </w:r>
    </w:p>
    <w:p w14:paraId="676D36D1" w14:textId="77777777" w:rsidR="006B7075" w:rsidRPr="00FF004D" w:rsidRDefault="006B7075" w:rsidP="006B7075">
      <w:pPr>
        <w:rPr>
          <w:rFonts w:cs="Arial"/>
          <w:sz w:val="16"/>
          <w:szCs w:val="16"/>
        </w:rPr>
      </w:pPr>
      <w:r w:rsidRPr="00FF004D">
        <w:rPr>
          <w:rFonts w:cs="Arial"/>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63DCE45D" w14:textId="77777777" w:rsidR="006B7075" w:rsidRPr="00FF004D" w:rsidRDefault="006B7075" w:rsidP="006B7075">
      <w:pPr>
        <w:rPr>
          <w:rFonts w:cs="Arial"/>
          <w:sz w:val="16"/>
          <w:szCs w:val="16"/>
        </w:rPr>
      </w:pPr>
      <w:r w:rsidRPr="00FF004D">
        <w:rPr>
          <w:rFonts w:cs="Arial"/>
          <w:sz w:val="16"/>
          <w:szCs w:val="16"/>
        </w:rPr>
        <w:lastRenderedPageBreak/>
        <w:t xml:space="preserve">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w:t>
      </w:r>
    </w:p>
    <w:p w14:paraId="2C31A7F7" w14:textId="77777777" w:rsidR="006B7075" w:rsidRPr="00FF004D" w:rsidRDefault="006B7075" w:rsidP="006B7075">
      <w:pPr>
        <w:rPr>
          <w:rFonts w:cs="Arial"/>
          <w:sz w:val="16"/>
          <w:szCs w:val="16"/>
        </w:rPr>
      </w:pPr>
      <w:r w:rsidRPr="00FF004D">
        <w:rPr>
          <w:rFonts w:cs="Arial"/>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080582F4" w14:textId="77777777" w:rsidR="006B7075" w:rsidRPr="00FF004D" w:rsidRDefault="006B7075" w:rsidP="006B7075">
      <w:pPr>
        <w:rPr>
          <w:rStyle w:val="StyleUnderline"/>
          <w:rFonts w:cs="Arial"/>
        </w:rPr>
      </w:pPr>
      <w:r w:rsidRPr="00FF004D">
        <w:rPr>
          <w:rFonts w:cs="Arial"/>
          <w:sz w:val="16"/>
        </w:rPr>
        <w:t xml:space="preserve">Against this background, </w:t>
      </w:r>
      <w:r w:rsidRPr="00FF004D">
        <w:rPr>
          <w:rStyle w:val="StyleUnderline"/>
          <w:rFonts w:cs="Arial"/>
          <w:highlight w:val="cyan"/>
        </w:rPr>
        <w:t xml:space="preserve">it seems risky </w:t>
      </w:r>
      <w:r w:rsidRPr="00FF004D">
        <w:rPr>
          <w:rStyle w:val="StyleUnderline"/>
          <w:rFonts w:cs="Arial"/>
        </w:rPr>
        <w:t>for the new leadership to</w:t>
      </w:r>
      <w:r w:rsidRPr="00FF004D">
        <w:rPr>
          <w:rFonts w:cs="Arial"/>
          <w:sz w:val="16"/>
        </w:rPr>
        <w:t xml:space="preserve"> engage in broad rulemaking endeavors that might </w:t>
      </w:r>
      <w:r w:rsidRPr="00FF004D">
        <w:rPr>
          <w:rStyle w:val="StyleUnderline"/>
          <w:rFonts w:cs="Arial"/>
        </w:rPr>
        <w:t xml:space="preserve">raise concerns </w:t>
      </w:r>
      <w:r w:rsidRPr="00FF004D">
        <w:rPr>
          <w:rStyle w:val="StyleUnderline"/>
          <w:rFonts w:cs="Arial"/>
          <w:highlight w:val="cyan"/>
        </w:rPr>
        <w:t xml:space="preserve">from an </w:t>
      </w:r>
      <w:r w:rsidRPr="00FF004D">
        <w:rPr>
          <w:rStyle w:val="Emphasis"/>
          <w:highlight w:val="cyan"/>
        </w:rPr>
        <w:t>institution legitimacy perspective</w:t>
      </w:r>
      <w:r w:rsidRPr="00FF004D">
        <w:rPr>
          <w:rFonts w:cs="Arial"/>
          <w:sz w:val="16"/>
        </w:rPr>
        <w:t xml:space="preserve">.  In the long term, it is predictable that many policymakers might not be supportive of an agency that implements its rulemaking authority in its broadest sense.  As a result, some degree of </w:t>
      </w:r>
      <w:r w:rsidRPr="00FF004D">
        <w:rPr>
          <w:rStyle w:val="Emphasis"/>
          <w:highlight w:val="cyan"/>
        </w:rPr>
        <w:t>political backlash</w:t>
      </w:r>
      <w:r w:rsidRPr="00FF004D">
        <w:rPr>
          <w:rFonts w:cs="Arial"/>
          <w:sz w:val="16"/>
        </w:rPr>
        <w:t xml:space="preserve"> against the agency </w:t>
      </w:r>
      <w:r w:rsidRPr="00FF004D">
        <w:rPr>
          <w:rStyle w:val="StyleUnderline"/>
          <w:rFonts w:cs="Arial"/>
          <w:highlight w:val="cyan"/>
        </w:rPr>
        <w:t xml:space="preserve">might </w:t>
      </w:r>
      <w:r w:rsidRPr="00FF004D">
        <w:rPr>
          <w:rStyle w:val="Emphasis"/>
          <w:highlight w:val="cyan"/>
        </w:rPr>
        <w:t>not help the agency’s lifecycle</w:t>
      </w:r>
      <w:r w:rsidRPr="00FF004D">
        <w:rPr>
          <w:rStyle w:val="StyleUnderline"/>
          <w:rFonts w:cs="Arial"/>
        </w:rPr>
        <w:t xml:space="preserve">, especially </w:t>
      </w:r>
      <w:r w:rsidRPr="00FF004D">
        <w:rPr>
          <w:rStyle w:val="StyleUnderline"/>
          <w:rFonts w:cs="Arial"/>
          <w:highlight w:val="cyan"/>
        </w:rPr>
        <w:t xml:space="preserve">if the agency is </w:t>
      </w:r>
      <w:r w:rsidRPr="00FF004D">
        <w:rPr>
          <w:rStyle w:val="Emphasis"/>
          <w:highlight w:val="cyan"/>
        </w:rPr>
        <w:t xml:space="preserve">not granted with </w:t>
      </w:r>
      <w:r w:rsidRPr="00FF004D">
        <w:rPr>
          <w:rStyle w:val="Emphasis"/>
          <w:szCs w:val="26"/>
          <w:highlight w:val="cyan"/>
        </w:rPr>
        <w:t>specific legislative guidance</w:t>
      </w:r>
      <w:r w:rsidRPr="00FF004D">
        <w:rPr>
          <w:rStyle w:val="StyleUnderline"/>
          <w:rFonts w:cs="Arial"/>
          <w:highlight w:val="cyan"/>
        </w:rPr>
        <w:t xml:space="preserve"> in </w:t>
      </w:r>
      <w:r w:rsidRPr="00FF004D">
        <w:rPr>
          <w:rStyle w:val="StyleUnderline"/>
          <w:rFonts w:cs="Arial"/>
        </w:rPr>
        <w:t xml:space="preserve">the form of </w:t>
      </w:r>
      <w:r w:rsidRPr="00FF004D">
        <w:rPr>
          <w:rStyle w:val="Emphasis"/>
          <w:szCs w:val="26"/>
          <w:highlight w:val="cyan"/>
        </w:rPr>
        <w:t>new legislation</w:t>
      </w:r>
      <w:r w:rsidRPr="00FF004D">
        <w:rPr>
          <w:rStyle w:val="StyleUnderline"/>
          <w:rFonts w:cs="Arial"/>
          <w:highlight w:val="cyan"/>
        </w:rPr>
        <w:t>.</w:t>
      </w:r>
      <w:r w:rsidRPr="00FF004D">
        <w:rPr>
          <w:rStyle w:val="StyleUnderline"/>
          <w:rFonts w:cs="Arial"/>
        </w:rPr>
        <w:t xml:space="preserve"> </w:t>
      </w:r>
    </w:p>
    <w:p w14:paraId="567D8469" w14:textId="77777777" w:rsidR="006B7075" w:rsidRPr="00FF004D" w:rsidRDefault="006B7075" w:rsidP="006B7075">
      <w:pPr>
        <w:rPr>
          <w:rFonts w:cs="Arial"/>
          <w:sz w:val="16"/>
          <w:szCs w:val="16"/>
        </w:rPr>
      </w:pPr>
      <w:r w:rsidRPr="00FF004D">
        <w:rPr>
          <w:rFonts w:cs="Arial"/>
          <w:sz w:val="16"/>
          <w:szCs w:val="16"/>
        </w:rPr>
        <w:t>The Future of the FTC</w:t>
      </w:r>
    </w:p>
    <w:p w14:paraId="284D8BB5" w14:textId="77777777" w:rsidR="006B7075" w:rsidRPr="00FF004D" w:rsidRDefault="006B7075" w:rsidP="006B7075">
      <w:pPr>
        <w:rPr>
          <w:rFonts w:cs="Arial"/>
          <w:sz w:val="16"/>
        </w:rPr>
      </w:pPr>
      <w:r w:rsidRPr="00FF004D">
        <w:rPr>
          <w:rFonts w:cs="Arial"/>
          <w:sz w:val="16"/>
        </w:rPr>
        <w:t xml:space="preserve">One of the most challenging matters to tackle when it comes to leadership of antitrust authorities, or administrative agency for that matter,  is legacy and the impact for the future of the agency.  To put it simply, while </w:t>
      </w:r>
      <w:r w:rsidRPr="00FF004D">
        <w:rPr>
          <w:rStyle w:val="StyleUnderline"/>
          <w:rFonts w:cs="Arial"/>
          <w:highlight w:val="cyan"/>
        </w:rPr>
        <w:t xml:space="preserve">antitrust </w:t>
      </w:r>
      <w:r w:rsidRPr="00FF004D">
        <w:rPr>
          <w:rStyle w:val="StyleUnderline"/>
          <w:rFonts w:cs="Arial"/>
        </w:rPr>
        <w:t>leaders</w:t>
      </w:r>
      <w:r w:rsidRPr="00FF004D">
        <w:rPr>
          <w:rFonts w:cs="Arial"/>
          <w:sz w:val="16"/>
        </w:rPr>
        <w:t xml:space="preserve"> leave agencies, the side effects of leadership’s </w:t>
      </w:r>
      <w:r w:rsidRPr="00FF004D">
        <w:rPr>
          <w:rStyle w:val="Emphasis"/>
        </w:rPr>
        <w:t xml:space="preserve">successes and </w:t>
      </w:r>
      <w:r w:rsidRPr="00FF004D">
        <w:rPr>
          <w:rStyle w:val="Emphasis"/>
          <w:highlight w:val="cyan"/>
        </w:rPr>
        <w:t>failures</w:t>
      </w:r>
      <w:r w:rsidRPr="00FF004D">
        <w:rPr>
          <w:rStyle w:val="StyleUnderline"/>
          <w:rFonts w:cs="Arial"/>
          <w:highlight w:val="cyan"/>
        </w:rPr>
        <w:t xml:space="preserve"> condition the future of the agencies</w:t>
      </w:r>
      <w:r w:rsidRPr="00FF004D">
        <w:rPr>
          <w:rStyle w:val="StyleUnderline"/>
          <w:rFonts w:cs="Arial"/>
        </w:rPr>
        <w:t xml:space="preserve">. Their leadership has consequences and </w:t>
      </w:r>
      <w:r w:rsidRPr="00FF004D">
        <w:rPr>
          <w:rStyle w:val="Emphasis"/>
        </w:rPr>
        <w:t>sets precedent</w:t>
      </w:r>
      <w:r w:rsidRPr="00FF004D">
        <w:rPr>
          <w:rFonts w:cs="Arial"/>
          <w:sz w:val="16"/>
        </w:rPr>
        <w:t xml:space="preserve"> </w:t>
      </w:r>
      <w:r w:rsidRPr="00FF004D">
        <w:rPr>
          <w:rStyle w:val="StyleUnderline"/>
          <w:rFonts w:cs="Arial"/>
        </w:rPr>
        <w:t>which</w:t>
      </w:r>
      <w:r w:rsidRPr="00FF004D">
        <w:rPr>
          <w:rFonts w:cs="Arial"/>
          <w:sz w:val="16"/>
        </w:rPr>
        <w:t xml:space="preserve"> will </w:t>
      </w:r>
      <w:r w:rsidRPr="00FF004D">
        <w:rPr>
          <w:rStyle w:val="Emphasis"/>
        </w:rPr>
        <w:t>bind the agency</w:t>
      </w:r>
      <w:r w:rsidRPr="00FF004D">
        <w:rPr>
          <w:rFonts w:cs="Arial"/>
          <w:sz w:val="16"/>
        </w:rPr>
        <w:t xml:space="preserve"> well into the future.</w:t>
      </w:r>
    </w:p>
    <w:p w14:paraId="41F5773F" w14:textId="77777777" w:rsidR="006B7075" w:rsidRPr="00FF004D" w:rsidRDefault="006B7075" w:rsidP="006B7075">
      <w:pPr>
        <w:rPr>
          <w:rFonts w:cs="Arial"/>
          <w:sz w:val="16"/>
        </w:rPr>
      </w:pPr>
      <w:r w:rsidRPr="00FF004D">
        <w:rPr>
          <w:rStyle w:val="Emphasis"/>
        </w:rPr>
        <w:t>Under the current political context</w:t>
      </w:r>
      <w:r w:rsidRPr="00FF004D">
        <w:rPr>
          <w:rFonts w:cs="Arial"/>
          <w:sz w:val="16"/>
        </w:rPr>
        <w:t xml:space="preserve">, it would not be surprising if </w:t>
      </w:r>
      <w:r w:rsidRPr="00FF004D">
        <w:rPr>
          <w:rStyle w:val="Emphasis"/>
          <w:highlight w:val="cyan"/>
        </w:rPr>
        <w:t xml:space="preserve">the </w:t>
      </w:r>
      <w:r w:rsidRPr="00FF004D">
        <w:rPr>
          <w:rStyle w:val="Emphasis"/>
        </w:rPr>
        <w:t xml:space="preserve">current </w:t>
      </w:r>
      <w:r w:rsidRPr="00FF004D">
        <w:rPr>
          <w:rStyle w:val="Emphasis"/>
          <w:highlight w:val="cyan"/>
        </w:rPr>
        <w:t>Neo-Brandeisian FTC</w:t>
      </w:r>
      <w:r w:rsidRPr="00FF004D">
        <w:rPr>
          <w:rFonts w:cs="Arial"/>
          <w:sz w:val="16"/>
          <w:highlight w:val="cyan"/>
        </w:rPr>
        <w:t xml:space="preserve"> </w:t>
      </w:r>
      <w:r w:rsidRPr="00FF004D">
        <w:rPr>
          <w:rStyle w:val="StyleUnderline"/>
          <w:rFonts w:cs="Arial"/>
          <w:highlight w:val="cyan"/>
        </w:rPr>
        <w:t>enjoyed</w:t>
      </w:r>
      <w:r w:rsidRPr="00FF004D">
        <w:rPr>
          <w:rFonts w:cs="Arial"/>
          <w:sz w:val="16"/>
          <w:highlight w:val="cyan"/>
        </w:rPr>
        <w:t xml:space="preserve"> </w:t>
      </w:r>
      <w:r w:rsidRPr="00FF004D">
        <w:rPr>
          <w:rFonts w:cs="Arial"/>
          <w:sz w:val="16"/>
        </w:rPr>
        <w:t xml:space="preserve">political </w:t>
      </w:r>
      <w:r w:rsidRPr="00FF004D">
        <w:rPr>
          <w:rStyle w:val="StyleUnderline"/>
          <w:rFonts w:cs="Arial"/>
          <w:highlight w:val="cyan"/>
        </w:rPr>
        <w:t>support</w:t>
      </w:r>
      <w:r w:rsidRPr="00FF004D">
        <w:rPr>
          <w:rFonts w:cs="Arial"/>
          <w:sz w:val="16"/>
          <w:highlight w:val="cyan"/>
        </w:rPr>
        <w:t xml:space="preserve"> </w:t>
      </w:r>
      <w:r w:rsidRPr="00FF004D">
        <w:rPr>
          <w:rFonts w:cs="Arial"/>
          <w:sz w:val="16"/>
        </w:rPr>
        <w:t xml:space="preserve">and success with its decision </w:t>
      </w:r>
      <w:r w:rsidRPr="00FF004D">
        <w:rPr>
          <w:rStyle w:val="StyleUnderline"/>
          <w:rFonts w:cs="Arial"/>
          <w:highlight w:val="cyan"/>
        </w:rPr>
        <w:t xml:space="preserve">to </w:t>
      </w:r>
      <w:r w:rsidRPr="00FF004D">
        <w:rPr>
          <w:rStyle w:val="Emphasis"/>
          <w:highlight w:val="cyan"/>
        </w:rPr>
        <w:t xml:space="preserve">bring </w:t>
      </w:r>
      <w:r w:rsidRPr="00FF004D">
        <w:rPr>
          <w:rStyle w:val="Emphasis"/>
        </w:rPr>
        <w:t xml:space="preserve">big </w:t>
      </w:r>
      <w:r w:rsidRPr="00FF004D">
        <w:rPr>
          <w:rStyle w:val="Emphasis"/>
          <w:highlight w:val="cyan"/>
        </w:rPr>
        <w:t>cases</w:t>
      </w:r>
      <w:r w:rsidRPr="00FF004D">
        <w:rPr>
          <w:rFonts w:cs="Arial"/>
          <w:sz w:val="16"/>
        </w:rPr>
        <w:t xml:space="preserve">, especially against leading tech companies.  In the short term, if </w:t>
      </w:r>
      <w:r w:rsidRPr="00FF004D">
        <w:rPr>
          <w:rStyle w:val="StyleUnderline"/>
          <w:rFonts w:cs="Arial"/>
        </w:rPr>
        <w:t>the FTC makes headlines for opening cases against “Big Tech”,</w:t>
      </w:r>
      <w:r w:rsidRPr="00FF004D">
        <w:rPr>
          <w:rFonts w:cs="Arial"/>
          <w:sz w:val="16"/>
        </w:rPr>
        <w:t xml:space="preserve"> policymakers pushing for antitrust reforms will surely applaud the new changes as they would reflect a commitment to enhanced enforcement outcomes notwithstanding the strength of the cases.</w:t>
      </w:r>
    </w:p>
    <w:p w14:paraId="00EC7339" w14:textId="77777777" w:rsidR="006B7075" w:rsidRPr="00FF004D" w:rsidRDefault="006B7075" w:rsidP="006B7075">
      <w:pPr>
        <w:rPr>
          <w:rFonts w:cs="Arial"/>
          <w:sz w:val="16"/>
        </w:rPr>
      </w:pPr>
      <w:r w:rsidRPr="00FF004D">
        <w:rPr>
          <w:rFonts w:cs="Arial"/>
          <w:sz w:val="16"/>
        </w:rPr>
        <w:t xml:space="preserve">However, in the mid-and long-term, </w:t>
      </w:r>
      <w:r w:rsidRPr="00FF004D">
        <w:rPr>
          <w:rStyle w:val="Emphasis"/>
          <w:highlight w:val="cyan"/>
        </w:rPr>
        <w:t xml:space="preserve">if the FTC </w:t>
      </w:r>
      <w:r w:rsidRPr="00FF004D">
        <w:rPr>
          <w:rStyle w:val="Emphasis"/>
          <w:szCs w:val="26"/>
          <w:highlight w:val="cyan"/>
        </w:rPr>
        <w:t>loses</w:t>
      </w:r>
      <w:r w:rsidRPr="00FF004D">
        <w:rPr>
          <w:rFonts w:cs="Arial"/>
          <w:sz w:val="16"/>
        </w:rPr>
        <w:t xml:space="preserve"> the big cases, </w:t>
      </w:r>
      <w:r w:rsidRPr="00FF004D">
        <w:rPr>
          <w:rStyle w:val="Emphasis"/>
        </w:rPr>
        <w:t xml:space="preserve">the </w:t>
      </w:r>
      <w:r w:rsidRPr="00FF004D">
        <w:rPr>
          <w:rStyle w:val="Emphasis"/>
          <w:highlight w:val="cyan"/>
        </w:rPr>
        <w:t xml:space="preserve">commitment </w:t>
      </w:r>
      <w:r w:rsidRPr="00FF004D">
        <w:rPr>
          <w:rStyle w:val="Emphasis"/>
        </w:rPr>
        <w:t xml:space="preserve">to policy outcomes </w:t>
      </w:r>
      <w:r w:rsidRPr="00FF004D">
        <w:rPr>
          <w:rStyle w:val="Emphasis"/>
          <w:highlight w:val="cyan"/>
        </w:rPr>
        <w:t>won’t be met</w:t>
      </w:r>
      <w:r w:rsidRPr="00FF004D">
        <w:rPr>
          <w:rStyle w:val="Emphasis"/>
        </w:rPr>
        <w:t>.</w:t>
      </w:r>
      <w:r w:rsidRPr="00FF004D">
        <w:rPr>
          <w:rFonts w:cs="Arial"/>
          <w:sz w:val="16"/>
        </w:rPr>
        <w:t xml:space="preserve">  And then, </w:t>
      </w:r>
      <w:r w:rsidRPr="00FF004D">
        <w:rPr>
          <w:rStyle w:val="StyleUnderline"/>
          <w:rFonts w:cs="Arial"/>
        </w:rPr>
        <w:t xml:space="preserve">it is unlikely that </w:t>
      </w:r>
      <w:r w:rsidRPr="00FF004D">
        <w:rPr>
          <w:rStyle w:val="StyleUnderline"/>
          <w:rFonts w:cs="Arial"/>
          <w:highlight w:val="cyan"/>
        </w:rPr>
        <w:t>the question would be</w:t>
      </w:r>
      <w:r w:rsidRPr="00FF004D">
        <w:rPr>
          <w:rStyle w:val="StyleUnderline"/>
          <w:rFonts w:cs="Arial"/>
        </w:rPr>
        <w:t xml:space="preserve"> whether the antitrust norms are fit for today’s economy, but rather </w:t>
      </w:r>
      <w:r w:rsidRPr="00FF004D">
        <w:rPr>
          <w:rStyle w:val="Emphasis"/>
          <w:szCs w:val="26"/>
          <w:highlight w:val="cyan"/>
        </w:rPr>
        <w:t>if the agency is capable of executing</w:t>
      </w:r>
      <w:r w:rsidRPr="00FF004D">
        <w:rPr>
          <w:rStyle w:val="Emphasis"/>
          <w:highlight w:val="cyan"/>
        </w:rPr>
        <w:t xml:space="preserve"> its mandate</w:t>
      </w:r>
      <w:r w:rsidRPr="00FF004D">
        <w:rPr>
          <w:rStyle w:val="Emphasis"/>
        </w:rPr>
        <w:t xml:space="preserve"> effectively</w:t>
      </w:r>
      <w:r w:rsidRPr="00FF004D">
        <w:rPr>
          <w:rFonts w:cs="Arial"/>
          <w:sz w:val="16"/>
        </w:rPr>
        <w:t xml:space="preserve">. The </w:t>
      </w:r>
      <w:r w:rsidRPr="00FF004D">
        <w:rPr>
          <w:rStyle w:val="StyleUnderline"/>
          <w:rFonts w:cs="Arial"/>
        </w:rPr>
        <w:t>recent decision in the FTC v. Facebook case is a good example</w:t>
      </w:r>
      <w:r w:rsidRPr="00FF004D">
        <w:rPr>
          <w:rFonts w:cs="Arial"/>
          <w:sz w:val="16"/>
        </w:rPr>
        <w:t xml:space="preserve"> of this paradigm, where </w:t>
      </w:r>
      <w:r w:rsidRPr="00FF004D">
        <w:rPr>
          <w:rStyle w:val="StyleUnderline"/>
          <w:rFonts w:cs="Arial"/>
        </w:rPr>
        <w:t>the Judge expressed that the FTC had not carried out a sufficiently robust analysis</w:t>
      </w:r>
      <w:r w:rsidRPr="00FF004D">
        <w:rPr>
          <w:rFonts w:cs="Arial"/>
          <w:sz w:val="16"/>
        </w:rPr>
        <w:t xml:space="preserve"> supported by evidence, </w:t>
      </w:r>
      <w:r w:rsidRPr="00FF004D">
        <w:rPr>
          <w:rStyle w:val="StyleUnderline"/>
          <w:rFonts w:cs="Arial"/>
        </w:rPr>
        <w:t>and</w:t>
      </w:r>
      <w:r w:rsidRPr="00FF004D">
        <w:rPr>
          <w:rFonts w:cs="Arial"/>
          <w:sz w:val="16"/>
        </w:rPr>
        <w:t xml:space="preserve"> therefore </w:t>
      </w:r>
      <w:r w:rsidRPr="00FF004D">
        <w:rPr>
          <w:rStyle w:val="StyleUnderline"/>
          <w:rFonts w:cs="Arial"/>
        </w:rPr>
        <w:t>dismissed the case.</w:t>
      </w:r>
    </w:p>
    <w:p w14:paraId="0A0D0230" w14:textId="77777777" w:rsidR="006B7075" w:rsidRPr="00FF004D" w:rsidRDefault="006B7075" w:rsidP="006B7075">
      <w:pPr>
        <w:rPr>
          <w:rFonts w:cs="Arial"/>
          <w:sz w:val="16"/>
        </w:rPr>
      </w:pPr>
      <w:r w:rsidRPr="00FF004D">
        <w:rPr>
          <w:rFonts w:cs="Arial"/>
          <w:sz w:val="16"/>
        </w:rPr>
        <w:t xml:space="preserve">Eventually, </w:t>
      </w:r>
      <w:r w:rsidRPr="00FF004D">
        <w:rPr>
          <w:rStyle w:val="Emphasis"/>
          <w:highlight w:val="cyan"/>
        </w:rPr>
        <w:t xml:space="preserve">the agency’s </w:t>
      </w:r>
      <w:r w:rsidRPr="00FF004D">
        <w:rPr>
          <w:rStyle w:val="Emphasis"/>
        </w:rPr>
        <w:t xml:space="preserve">short-term reputational </w:t>
      </w:r>
      <w:r w:rsidRPr="00FF004D">
        <w:rPr>
          <w:rStyle w:val="Emphasis"/>
          <w:highlight w:val="cyan"/>
        </w:rPr>
        <w:t xml:space="preserve">gains could </w:t>
      </w:r>
      <w:r w:rsidRPr="00FF004D">
        <w:rPr>
          <w:rStyle w:val="Emphasis"/>
        </w:rPr>
        <w:t xml:space="preserve">quickly </w:t>
      </w:r>
      <w:r w:rsidRPr="00FF004D">
        <w:rPr>
          <w:rStyle w:val="Emphasis"/>
          <w:highlight w:val="cyan"/>
        </w:rPr>
        <w:t xml:space="preserve">turn into a </w:t>
      </w:r>
      <w:r w:rsidRPr="00FF004D">
        <w:rPr>
          <w:rStyle w:val="Emphasis"/>
          <w:szCs w:val="26"/>
          <w:highlight w:val="cyan"/>
        </w:rPr>
        <w:t>debacle for the institution itself</w:t>
      </w:r>
      <w:r w:rsidRPr="00FF004D">
        <w:rPr>
          <w:rFonts w:cs="Arial"/>
          <w:sz w:val="16"/>
          <w:highlight w:val="cyan"/>
        </w:rPr>
        <w:t xml:space="preserve"> </w:t>
      </w:r>
      <w:r w:rsidRPr="00FF004D">
        <w:rPr>
          <w:rFonts w:cs="Arial"/>
          <w:sz w:val="16"/>
        </w:rPr>
        <w:t xml:space="preserve">with the caveat that by then, most probably, Neo-Brandeisian leadership will be long gone.  Unfortunately then, </w:t>
      </w:r>
      <w:r w:rsidRPr="00FF004D">
        <w:rPr>
          <w:rStyle w:val="StyleUnderline"/>
          <w:rFonts w:cs="Arial"/>
          <w:highlight w:val="cyan"/>
        </w:rPr>
        <w:t xml:space="preserve">the </w:t>
      </w:r>
      <w:r w:rsidRPr="00FF004D">
        <w:rPr>
          <w:rStyle w:val="StyleUnderline"/>
          <w:rFonts w:cs="Arial"/>
        </w:rPr>
        <w:t>U.S. antitrust system</w:t>
      </w:r>
      <w:r w:rsidRPr="00FF004D">
        <w:rPr>
          <w:rFonts w:cs="Arial"/>
          <w:sz w:val="16"/>
        </w:rPr>
        <w:t xml:space="preserve"> — </w:t>
      </w:r>
      <w:r w:rsidRPr="00FF004D">
        <w:rPr>
          <w:rStyle w:val="StyleUnderline"/>
          <w:rFonts w:cs="Arial"/>
        </w:rPr>
        <w:t xml:space="preserve">which is the only one to keep two federal antitrust </w:t>
      </w:r>
      <w:r w:rsidRPr="00FF004D">
        <w:rPr>
          <w:rStyle w:val="StyleUnderline"/>
          <w:rFonts w:cs="Arial"/>
          <w:highlight w:val="cyan"/>
        </w:rPr>
        <w:t>agencies</w:t>
      </w:r>
      <w:r w:rsidRPr="00FF004D">
        <w:rPr>
          <w:rFonts w:cs="Arial"/>
          <w:sz w:val="16"/>
        </w:rPr>
        <w:t>, bringing about positive outcomes for consumers —</w:t>
      </w:r>
      <w:r w:rsidRPr="00FF004D">
        <w:rPr>
          <w:rStyle w:val="Emphasis"/>
        </w:rPr>
        <w:t xml:space="preserve"> </w:t>
      </w:r>
      <w:r w:rsidRPr="00FF004D">
        <w:rPr>
          <w:rStyle w:val="Emphasis"/>
          <w:highlight w:val="cyan"/>
        </w:rPr>
        <w:t>might be at risk</w:t>
      </w:r>
      <w:r w:rsidRPr="00FF004D">
        <w:rPr>
          <w:rFonts w:cs="Arial"/>
          <w:sz w:val="16"/>
        </w:rPr>
        <w:t xml:space="preserve">. Political </w:t>
      </w:r>
      <w:r w:rsidRPr="00FF004D">
        <w:rPr>
          <w:rStyle w:val="StyleUnderline"/>
          <w:rFonts w:cs="Arial"/>
        </w:rPr>
        <w:t xml:space="preserve">support to </w:t>
      </w:r>
      <w:r w:rsidRPr="00FF004D">
        <w:rPr>
          <w:rStyle w:val="Emphasis"/>
        </w:rPr>
        <w:t>merge these two institutions</w:t>
      </w:r>
      <w:r w:rsidRPr="00FF004D">
        <w:rPr>
          <w:rStyle w:val="StyleUnderline"/>
          <w:rFonts w:cs="Arial"/>
        </w:rPr>
        <w:t xml:space="preserve"> could gain</w:t>
      </w:r>
      <w:r w:rsidRPr="00FF004D">
        <w:rPr>
          <w:rFonts w:cs="Arial"/>
          <w:sz w:val="16"/>
        </w:rPr>
        <w:t xml:space="preserve"> even more </w:t>
      </w:r>
      <w:r w:rsidRPr="00FF004D">
        <w:rPr>
          <w:rStyle w:val="StyleUnderline"/>
          <w:rFonts w:cs="Arial"/>
        </w:rPr>
        <w:t>support</w:t>
      </w:r>
      <w:r w:rsidRPr="00FF004D">
        <w:rPr>
          <w:rFonts w:cs="Arial"/>
          <w:sz w:val="16"/>
        </w:rPr>
        <w:t>, as has happened in the past, to the detriment of consumers.</w:t>
      </w:r>
    </w:p>
    <w:p w14:paraId="3019B2EC" w14:textId="77777777" w:rsidR="006B7075" w:rsidRPr="00FF004D" w:rsidRDefault="006B7075" w:rsidP="006B7075">
      <w:pPr>
        <w:rPr>
          <w:rFonts w:cs="Arial"/>
          <w:sz w:val="16"/>
        </w:rPr>
      </w:pPr>
    </w:p>
    <w:p w14:paraId="64F1D1A6" w14:textId="77777777" w:rsidR="006B7075" w:rsidRPr="00FF004D" w:rsidRDefault="006B7075" w:rsidP="006B7075">
      <w:pPr>
        <w:pStyle w:val="Heading4"/>
        <w:rPr>
          <w:rFonts w:cs="Arial"/>
        </w:rPr>
      </w:pPr>
      <w:r w:rsidRPr="00FF004D">
        <w:rPr>
          <w:rFonts w:cs="Arial"/>
        </w:rPr>
        <w:t xml:space="preserve">Trust solves </w:t>
      </w:r>
      <w:r w:rsidRPr="00FF004D">
        <w:rPr>
          <w:rFonts w:cs="Arial"/>
          <w:u w:val="single"/>
        </w:rPr>
        <w:t>scams</w:t>
      </w:r>
      <w:r w:rsidRPr="00FF004D">
        <w:rPr>
          <w:rFonts w:cs="Arial"/>
        </w:rPr>
        <w:t xml:space="preserve"> and </w:t>
      </w:r>
      <w:r w:rsidRPr="00FF004D">
        <w:rPr>
          <w:rFonts w:cs="Arial"/>
          <w:u w:val="single"/>
        </w:rPr>
        <w:t>privacy violation</w:t>
      </w:r>
      <w:r w:rsidRPr="00FF004D">
        <w:rPr>
          <w:rFonts w:cs="Arial"/>
        </w:rPr>
        <w:t xml:space="preserve">---it’s a </w:t>
      </w:r>
      <w:r w:rsidRPr="00FF004D">
        <w:rPr>
          <w:rFonts w:cs="Arial"/>
          <w:u w:val="single"/>
        </w:rPr>
        <w:t>prerequisite</w:t>
      </w:r>
      <w:r w:rsidRPr="00FF004D">
        <w:rPr>
          <w:rFonts w:cs="Arial"/>
        </w:rPr>
        <w:t xml:space="preserve"> to </w:t>
      </w:r>
      <w:r w:rsidRPr="00F7056A">
        <w:rPr>
          <w:rFonts w:cs="Arial"/>
          <w:u w:val="single"/>
        </w:rPr>
        <w:t>all</w:t>
      </w:r>
      <w:r w:rsidRPr="00FF004D">
        <w:rPr>
          <w:rFonts w:cs="Arial"/>
        </w:rPr>
        <w:t xml:space="preserve"> </w:t>
      </w:r>
      <w:r w:rsidRPr="00F7056A">
        <w:rPr>
          <w:rFonts w:cs="Arial"/>
        </w:rPr>
        <w:t>reforms</w:t>
      </w:r>
    </w:p>
    <w:p w14:paraId="2C04C18F" w14:textId="77777777" w:rsidR="006B7075" w:rsidRPr="00FF004D" w:rsidRDefault="006B7075" w:rsidP="006B7075">
      <w:pPr>
        <w:rPr>
          <w:rFonts w:cs="Arial"/>
        </w:rPr>
      </w:pPr>
      <w:r w:rsidRPr="00FF004D">
        <w:rPr>
          <w:rFonts w:cs="Arial"/>
        </w:rPr>
        <w:t xml:space="preserve">Testimony of Ted </w:t>
      </w:r>
      <w:r w:rsidRPr="00FF004D">
        <w:rPr>
          <w:rStyle w:val="Style13ptBold"/>
          <w:rFonts w:cs="Arial"/>
        </w:rPr>
        <w:t>Mermin 21</w:t>
      </w:r>
      <w:r w:rsidRPr="00FF004D">
        <w:rPr>
          <w:rFonts w:cs="Arial"/>
        </w:rP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4D824A7D" w14:textId="77777777" w:rsidR="006B7075" w:rsidRPr="00FF004D" w:rsidRDefault="006B7075" w:rsidP="006B7075">
      <w:pPr>
        <w:rPr>
          <w:rFonts w:cs="Arial"/>
          <w:sz w:val="16"/>
        </w:rPr>
      </w:pPr>
      <w:r w:rsidRPr="00FF004D">
        <w:rPr>
          <w:rFonts w:cs="Arial"/>
          <w:sz w:val="16"/>
        </w:rPr>
        <w:t xml:space="preserve">10. </w:t>
      </w:r>
      <w:r w:rsidRPr="00FF004D">
        <w:rPr>
          <w:rStyle w:val="Emphasis"/>
          <w:highlight w:val="cyan"/>
        </w:rPr>
        <w:t>Trust the FTC</w:t>
      </w:r>
      <w:r w:rsidRPr="00FF004D">
        <w:rPr>
          <w:rFonts w:cs="Arial"/>
          <w:sz w:val="16"/>
          <w:highlight w:val="cyan"/>
        </w:rPr>
        <w:t xml:space="preserve">. </w:t>
      </w:r>
      <w:r w:rsidRPr="00FF004D">
        <w:rPr>
          <w:rStyle w:val="StyleUnderline"/>
          <w:rFonts w:cs="Arial"/>
          <w:highlight w:val="cyan"/>
        </w:rPr>
        <w:t>This</w:t>
      </w:r>
      <w:r w:rsidRPr="00FF004D">
        <w:rPr>
          <w:rFonts w:cs="Arial"/>
          <w:sz w:val="16"/>
        </w:rPr>
        <w:t xml:space="preserve"> final step </w:t>
      </w:r>
      <w:r w:rsidRPr="00FF004D">
        <w:rPr>
          <w:rStyle w:val="Emphasis"/>
          <w:highlight w:val="cyan"/>
        </w:rPr>
        <w:t>informs all the others</w:t>
      </w:r>
      <w:r w:rsidRPr="00FF004D">
        <w:rPr>
          <w:rFonts w:cs="Arial"/>
          <w:sz w:val="16"/>
        </w:rPr>
        <w:t xml:space="preserve">. There can be no doubt that </w:t>
      </w:r>
      <w:r w:rsidRPr="00FF004D">
        <w:rPr>
          <w:rStyle w:val="StyleUnderline"/>
          <w:rFonts w:cs="Arial"/>
          <w:highlight w:val="cyan"/>
        </w:rPr>
        <w:t xml:space="preserve">there is </w:t>
      </w:r>
      <w:r w:rsidRPr="00FF004D">
        <w:rPr>
          <w:rStyle w:val="StyleUnderline"/>
          <w:rFonts w:cs="Arial"/>
        </w:rPr>
        <w:t xml:space="preserve">more </w:t>
      </w:r>
      <w:r w:rsidRPr="00FF004D">
        <w:rPr>
          <w:rStyle w:val="StyleUnderline"/>
          <w:rFonts w:cs="Arial"/>
          <w:highlight w:val="cyan"/>
        </w:rPr>
        <w:t xml:space="preserve">work to </w:t>
      </w:r>
      <w:r w:rsidRPr="00FF004D">
        <w:rPr>
          <w:rStyle w:val="StyleUnderline"/>
          <w:rFonts w:cs="Arial"/>
        </w:rPr>
        <w:t xml:space="preserve">do </w:t>
      </w:r>
      <w:r w:rsidRPr="00FF004D">
        <w:rPr>
          <w:rStyle w:val="StyleUnderline"/>
          <w:rFonts w:cs="Arial"/>
          <w:highlight w:val="cyan"/>
        </w:rPr>
        <w:t>protect</w:t>
      </w:r>
      <w:r w:rsidRPr="00FF004D">
        <w:rPr>
          <w:rStyle w:val="StyleUnderline"/>
          <w:rFonts w:cs="Arial"/>
        </w:rPr>
        <w:t xml:space="preserve">ing </w:t>
      </w:r>
      <w:r w:rsidRPr="00FF004D">
        <w:rPr>
          <w:rStyle w:val="StyleUnderline"/>
          <w:rFonts w:cs="Arial"/>
          <w:highlight w:val="cyan"/>
        </w:rPr>
        <w:t>consumers</w:t>
      </w:r>
      <w:r w:rsidRPr="00FF004D">
        <w:rPr>
          <w:rStyle w:val="StyleUnderline"/>
          <w:rFonts w:cs="Arial"/>
        </w:rPr>
        <w:t xml:space="preserve"> than the FTC currently has the tools or resources to accomplish</w:t>
      </w:r>
      <w:r w:rsidRPr="00FF004D">
        <w:rPr>
          <w:rFonts w:cs="Arial"/>
          <w:sz w:val="16"/>
        </w:rPr>
        <w:t xml:space="preserve">. There is also no doubt that </w:t>
      </w:r>
      <w:r w:rsidRPr="00FF004D">
        <w:rPr>
          <w:rStyle w:val="StyleUnderline"/>
          <w:rFonts w:cs="Arial"/>
          <w:highlight w:val="cyan"/>
        </w:rPr>
        <w:t xml:space="preserve">the FTC has been </w:t>
      </w:r>
      <w:r w:rsidRPr="00FF004D">
        <w:rPr>
          <w:rStyle w:val="Emphasis"/>
          <w:highlight w:val="cyan"/>
        </w:rPr>
        <w:t>trammeled</w:t>
      </w:r>
      <w:r w:rsidRPr="00FF004D">
        <w:rPr>
          <w:rFonts w:cs="Arial"/>
          <w:sz w:val="16"/>
        </w:rPr>
        <w:t xml:space="preserve"> in ways that its sister agencies, </w:t>
      </w:r>
      <w:r w:rsidRPr="00FF004D">
        <w:rPr>
          <w:rFonts w:cs="Arial"/>
          <w:sz w:val="16"/>
        </w:rPr>
        <w:lastRenderedPageBreak/>
        <w:t xml:space="preserve">federal and state, have not. Whatever the reason, </w:t>
      </w:r>
      <w:r w:rsidRPr="00FF004D">
        <w:rPr>
          <w:rStyle w:val="StyleUnderline"/>
          <w:rFonts w:cs="Arial"/>
        </w:rPr>
        <w:t xml:space="preserve">it is high time to </w:t>
      </w:r>
      <w:r w:rsidRPr="00FF004D">
        <w:rPr>
          <w:rStyle w:val="StyleUnderline"/>
          <w:rFonts w:cs="Arial"/>
          <w:highlight w:val="cyan"/>
        </w:rPr>
        <w:t xml:space="preserve">retire </w:t>
      </w:r>
      <w:r w:rsidRPr="00FF004D">
        <w:rPr>
          <w:rFonts w:cs="Arial"/>
          <w:sz w:val="16"/>
        </w:rPr>
        <w:t>the “zombie</w:t>
      </w:r>
      <w:r w:rsidRPr="00FF004D">
        <w:rPr>
          <w:rStyle w:val="StyleUnderline"/>
          <w:rFonts w:cs="Arial"/>
        </w:rPr>
        <w:t xml:space="preserve"> </w:t>
      </w:r>
      <w:r w:rsidRPr="00FF004D">
        <w:rPr>
          <w:rStyle w:val="StyleUnderline"/>
          <w:rFonts w:cs="Arial"/>
          <w:highlight w:val="cyan"/>
        </w:rPr>
        <w:t>ideas</w:t>
      </w:r>
      <w:r w:rsidRPr="00FF004D">
        <w:rPr>
          <w:rStyle w:val="StyleUnderline"/>
          <w:rFonts w:cs="Arial"/>
        </w:rPr>
        <w:t xml:space="preserve">” </w:t>
      </w:r>
      <w:r w:rsidRPr="00FF004D">
        <w:rPr>
          <w:rFonts w:cs="Arial"/>
          <w:sz w:val="16"/>
        </w:rPr>
        <w:t>about</w:t>
      </w:r>
      <w:r w:rsidRPr="00FF004D">
        <w:rPr>
          <w:rStyle w:val="StyleUnderline"/>
          <w:rFonts w:cs="Arial"/>
        </w:rPr>
        <w:t xml:space="preserve"> </w:t>
      </w:r>
      <w:r w:rsidRPr="00FF004D">
        <w:rPr>
          <w:rStyle w:val="StyleUnderline"/>
          <w:rFonts w:cs="Arial"/>
          <w:highlight w:val="cyan"/>
        </w:rPr>
        <w:t>the FTC</w:t>
      </w:r>
      <w:r w:rsidRPr="00FF004D">
        <w:rPr>
          <w:rFonts w:cs="Arial"/>
          <w:sz w:val="16"/>
          <w:highlight w:val="cyan"/>
        </w:rPr>
        <w:t xml:space="preserve"> </w:t>
      </w:r>
      <w:r w:rsidRPr="00FF004D">
        <w:rPr>
          <w:rFonts w:cs="Arial"/>
          <w:sz w:val="16"/>
        </w:rPr>
        <w:t xml:space="preserve">– that the Commission </w:t>
      </w:r>
      <w:r w:rsidRPr="00FF004D">
        <w:rPr>
          <w:rStyle w:val="StyleUnderline"/>
          <w:rFonts w:cs="Arial"/>
          <w:highlight w:val="cyan"/>
        </w:rPr>
        <w:t xml:space="preserve">is </w:t>
      </w:r>
      <w:r w:rsidRPr="00FF004D">
        <w:rPr>
          <w:rStyle w:val="Emphasis"/>
        </w:rPr>
        <w:t>unnecessary</w:t>
      </w:r>
      <w:r w:rsidRPr="00FF004D">
        <w:rPr>
          <w:rFonts w:cs="Arial"/>
          <w:sz w:val="16"/>
        </w:rPr>
        <w:t xml:space="preserve">, or overreaching, or heavy-handed, </w:t>
      </w:r>
      <w:r w:rsidRPr="00FF004D">
        <w:rPr>
          <w:rStyle w:val="StyleUnderline"/>
          <w:rFonts w:cs="Arial"/>
        </w:rPr>
        <w:t xml:space="preserve">or </w:t>
      </w:r>
      <w:r w:rsidRPr="00FF004D">
        <w:rPr>
          <w:rStyle w:val="Emphasis"/>
          <w:highlight w:val="cyan"/>
        </w:rPr>
        <w:t>inefficient</w:t>
      </w:r>
      <w:r w:rsidRPr="00FF004D">
        <w:rPr>
          <w:rFonts w:cs="Arial"/>
          <w:sz w:val="16"/>
        </w:rPr>
        <w:t>.23 It is time, as one commissioner stated in Senate testimony last week, to “</w:t>
      </w:r>
      <w:r w:rsidRPr="00FF004D">
        <w:rPr>
          <w:rStyle w:val="Emphasis"/>
        </w:rPr>
        <w:t>turn the page</w:t>
      </w:r>
      <w:r w:rsidRPr="00FF004D">
        <w:rPr>
          <w:rStyle w:val="StyleUnderline"/>
          <w:rFonts w:cs="Arial"/>
        </w:rPr>
        <w:t xml:space="preserve"> on the FTC’s perceived powerlessness</w:t>
      </w:r>
      <w:r w:rsidRPr="00FF004D">
        <w:rPr>
          <w:rFonts w:cs="Arial"/>
          <w:sz w:val="16"/>
        </w:rPr>
        <w:t>.”24</w:t>
      </w:r>
    </w:p>
    <w:p w14:paraId="1A707873" w14:textId="77777777" w:rsidR="006B7075" w:rsidRPr="00FF004D" w:rsidRDefault="006B7075" w:rsidP="006B7075">
      <w:pPr>
        <w:rPr>
          <w:rFonts w:cs="Arial"/>
          <w:sz w:val="16"/>
        </w:rPr>
      </w:pPr>
      <w:r w:rsidRPr="00FF004D">
        <w:rPr>
          <w:rFonts w:cs="Arial"/>
          <w:sz w:val="16"/>
        </w:rPr>
        <w:t xml:space="preserve">For an American public eager </w:t>
      </w:r>
      <w:r w:rsidRPr="00FF004D">
        <w:rPr>
          <w:rStyle w:val="StyleUnderline"/>
          <w:rFonts w:cs="Arial"/>
          <w:highlight w:val="cyan"/>
        </w:rPr>
        <w:t xml:space="preserve">for </w:t>
      </w:r>
      <w:r w:rsidRPr="00FF004D">
        <w:rPr>
          <w:rStyle w:val="Emphasis"/>
          <w:highlight w:val="cyan"/>
        </w:rPr>
        <w:t>greater</w:t>
      </w:r>
      <w:r w:rsidRPr="00FF004D">
        <w:rPr>
          <w:rFonts w:cs="Arial"/>
          <w:sz w:val="16"/>
          <w:highlight w:val="cyan"/>
        </w:rPr>
        <w:t xml:space="preserve"> </w:t>
      </w:r>
      <w:r w:rsidRPr="00FF004D">
        <w:rPr>
          <w:rFonts w:cs="Arial"/>
          <w:sz w:val="16"/>
        </w:rPr>
        <w:t xml:space="preserve">– not lesser – </w:t>
      </w:r>
      <w:r w:rsidRPr="00FF004D">
        <w:rPr>
          <w:rStyle w:val="Emphasis"/>
          <w:highlight w:val="cyan"/>
        </w:rPr>
        <w:t>protection</w:t>
      </w:r>
      <w:r w:rsidRPr="00FF004D">
        <w:rPr>
          <w:rFonts w:cs="Arial"/>
          <w:sz w:val="16"/>
          <w:highlight w:val="cyan"/>
        </w:rPr>
        <w:t xml:space="preserve"> </w:t>
      </w:r>
      <w:r w:rsidRPr="00FF004D">
        <w:rPr>
          <w:rStyle w:val="StyleUnderline"/>
          <w:rFonts w:cs="Arial"/>
          <w:highlight w:val="cyan"/>
        </w:rPr>
        <w:t>from</w:t>
      </w:r>
      <w:r w:rsidRPr="00FF004D">
        <w:rPr>
          <w:rFonts w:cs="Arial"/>
          <w:sz w:val="16"/>
          <w:highlight w:val="cyan"/>
        </w:rPr>
        <w:t xml:space="preserve"> </w:t>
      </w:r>
      <w:r w:rsidRPr="00FF004D">
        <w:rPr>
          <w:rFonts w:cs="Arial"/>
          <w:sz w:val="16"/>
        </w:rPr>
        <w:t xml:space="preserve">increasingly sophisticated </w:t>
      </w:r>
      <w:r w:rsidRPr="00FF004D">
        <w:rPr>
          <w:rStyle w:val="Emphasis"/>
          <w:highlight w:val="cyan"/>
        </w:rPr>
        <w:t xml:space="preserve">scam </w:t>
      </w:r>
      <w:r w:rsidRPr="00FF004D">
        <w:rPr>
          <w:rStyle w:val="Emphasis"/>
        </w:rPr>
        <w:t>artists</w:t>
      </w:r>
      <w:r w:rsidRPr="00FF004D">
        <w:rPr>
          <w:rFonts w:cs="Arial"/>
          <w:sz w:val="16"/>
        </w:rPr>
        <w:t xml:space="preserve">, </w:t>
      </w:r>
      <w:r w:rsidRPr="00FF004D">
        <w:rPr>
          <w:rStyle w:val="Emphasis"/>
          <w:highlight w:val="cyan"/>
        </w:rPr>
        <w:t>deceptive advertisers, and privacy</w:t>
      </w:r>
      <w:r w:rsidRPr="00FF004D">
        <w:rPr>
          <w:rStyle w:val="Emphasis"/>
        </w:rPr>
        <w:t xml:space="preserve"> violating</w:t>
      </w:r>
      <w:r w:rsidRPr="00FF004D">
        <w:rPr>
          <w:rFonts w:cs="Arial"/>
          <w:sz w:val="16"/>
        </w:rPr>
        <w:t xml:space="preserve"> tech companies, </w:t>
      </w:r>
      <w:r w:rsidRPr="00FF004D">
        <w:rPr>
          <w:rStyle w:val="StyleUnderline"/>
          <w:rFonts w:cs="Arial"/>
          <w:highlight w:val="cyan"/>
        </w:rPr>
        <w:t xml:space="preserve">building an </w:t>
      </w:r>
      <w:r w:rsidRPr="00FF004D">
        <w:rPr>
          <w:rStyle w:val="Emphasis"/>
          <w:highlight w:val="cyan"/>
        </w:rPr>
        <w:t>effective FTC</w:t>
      </w:r>
      <w:r w:rsidRPr="00FF004D">
        <w:rPr>
          <w:rStyle w:val="StyleUnderline"/>
          <w:rFonts w:cs="Arial"/>
        </w:rPr>
        <w:t xml:space="preserve"> is an easy decision</w:t>
      </w:r>
      <w:r w:rsidRPr="00FF004D">
        <w:rPr>
          <w:rFonts w:cs="Arial"/>
          <w:sz w:val="16"/>
        </w:rPr>
        <w:t>. It can and should be for this committee as well.</w:t>
      </w:r>
    </w:p>
    <w:p w14:paraId="67C9A1DA" w14:textId="77777777" w:rsidR="006B7075" w:rsidRPr="00FF004D" w:rsidRDefault="006B7075" w:rsidP="006B7075">
      <w:pPr>
        <w:rPr>
          <w:rFonts w:cs="Arial"/>
          <w:sz w:val="16"/>
          <w:szCs w:val="16"/>
        </w:rPr>
      </w:pPr>
      <w:r w:rsidRPr="00FF004D">
        <w:rPr>
          <w:rFonts w:cs="Arial"/>
          <w:sz w:val="16"/>
          <w:szCs w:val="16"/>
        </w:rPr>
        <w:t>IV. Conclusion</w:t>
      </w:r>
    </w:p>
    <w:p w14:paraId="3D530C60" w14:textId="77777777" w:rsidR="006B7075" w:rsidRPr="00FF004D" w:rsidRDefault="006B7075" w:rsidP="006B7075">
      <w:pPr>
        <w:rPr>
          <w:rFonts w:cs="Arial"/>
          <w:sz w:val="16"/>
        </w:rPr>
      </w:pPr>
      <w:r w:rsidRPr="00FF004D">
        <w:rPr>
          <w:rFonts w:cs="Arial"/>
          <w:sz w:val="16"/>
        </w:rPr>
        <w:t xml:space="preserve">This subcommittee meets at a remarkable historical moment, when the </w:t>
      </w:r>
      <w:r w:rsidRPr="00FF004D">
        <w:rPr>
          <w:rStyle w:val="StyleUnderline"/>
          <w:rFonts w:cs="Arial"/>
        </w:rPr>
        <w:t>COVID</w:t>
      </w:r>
      <w:r w:rsidRPr="00FF004D">
        <w:rPr>
          <w:rFonts w:cs="Arial"/>
          <w:sz w:val="16"/>
        </w:rPr>
        <w:t xml:space="preserve">-19 pandemic has </w:t>
      </w:r>
      <w:r w:rsidRPr="00FF004D">
        <w:rPr>
          <w:rStyle w:val="StyleUnderline"/>
          <w:rFonts w:cs="Arial"/>
        </w:rPr>
        <w:t>revealed the profound need for a robust Federal Trade Commission</w:t>
      </w:r>
      <w:r w:rsidRPr="00FF004D">
        <w:rPr>
          <w:rFonts w:cs="Arial"/>
          <w:sz w:val="16"/>
        </w:rPr>
        <w:t xml:space="preserve"> just days after the Supreme Court made action by Congress an absolute necessity. </w:t>
      </w:r>
      <w:r w:rsidRPr="00FF004D">
        <w:rPr>
          <w:rStyle w:val="StyleUnderline"/>
          <w:rFonts w:cs="Arial"/>
        </w:rPr>
        <w:t>This is a perilous time</w:t>
      </w:r>
      <w:r w:rsidRPr="00FF004D">
        <w:rPr>
          <w:rFonts w:cs="Arial"/>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p>
    <w:p w14:paraId="360E9318" w14:textId="77777777" w:rsidR="006B7075" w:rsidRPr="00FF004D" w:rsidRDefault="006B7075" w:rsidP="006B7075">
      <w:pPr>
        <w:rPr>
          <w:rFonts w:cs="Arial"/>
          <w:sz w:val="16"/>
        </w:rPr>
      </w:pPr>
      <w:r w:rsidRPr="00FF004D">
        <w:rPr>
          <w:rFonts w:cs="Arial"/>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FF004D">
        <w:rPr>
          <w:rStyle w:val="StyleUnderline"/>
          <w:rFonts w:cs="Arial"/>
          <w:highlight w:val="cyan"/>
        </w:rPr>
        <w:t xml:space="preserve">No one wants </w:t>
      </w:r>
      <w:r w:rsidRPr="00FF004D">
        <w:rPr>
          <w:rStyle w:val="StyleUnderline"/>
          <w:rFonts w:cs="Arial"/>
        </w:rPr>
        <w:t xml:space="preserve">that staffer to have </w:t>
      </w:r>
      <w:r w:rsidRPr="00FF004D">
        <w:rPr>
          <w:rStyle w:val="StyleUnderline"/>
          <w:rFonts w:cs="Arial"/>
          <w:highlight w:val="cyan"/>
        </w:rPr>
        <w:t>to add</w:t>
      </w:r>
      <w:r w:rsidRPr="00FF004D">
        <w:rPr>
          <w:rFonts w:cs="Arial"/>
          <w:sz w:val="16"/>
        </w:rPr>
        <w:t xml:space="preserve">: “Well, </w:t>
      </w:r>
      <w:r w:rsidRPr="00FF004D">
        <w:rPr>
          <w:rStyle w:val="StyleUnderline"/>
          <w:rFonts w:cs="Arial"/>
        </w:rPr>
        <w:t xml:space="preserve">we could send you to </w:t>
      </w:r>
      <w:r w:rsidRPr="00FF004D">
        <w:rPr>
          <w:rStyle w:val="StyleUnderline"/>
          <w:rFonts w:cs="Arial"/>
          <w:highlight w:val="cyan"/>
        </w:rPr>
        <w:t>the FTC</w:t>
      </w:r>
      <w:r w:rsidRPr="00FF004D">
        <w:rPr>
          <w:rStyle w:val="StyleUnderline"/>
          <w:rFonts w:cs="Arial"/>
        </w:rPr>
        <w:t xml:space="preserve">, but </w:t>
      </w:r>
      <w:r w:rsidRPr="00FF004D">
        <w:rPr>
          <w:rStyle w:val="Emphasis"/>
          <w:highlight w:val="cyan"/>
        </w:rPr>
        <w:t xml:space="preserve">they don’t actually have </w:t>
      </w:r>
      <w:r w:rsidRPr="00FF004D">
        <w:rPr>
          <w:rStyle w:val="Emphasis"/>
        </w:rPr>
        <w:t xml:space="preserve">the </w:t>
      </w:r>
      <w:r w:rsidRPr="00FF004D">
        <w:rPr>
          <w:rStyle w:val="Emphasis"/>
          <w:highlight w:val="cyan"/>
        </w:rPr>
        <w:t>power</w:t>
      </w:r>
      <w:r w:rsidRPr="00FF004D">
        <w:rPr>
          <w:rFonts w:cs="Arial"/>
          <w:sz w:val="16"/>
          <w:highlight w:val="cyan"/>
        </w:rPr>
        <w:t xml:space="preserve"> </w:t>
      </w:r>
      <w:r w:rsidRPr="00FF004D">
        <w:rPr>
          <w:rFonts w:cs="Arial"/>
          <w:sz w:val="16"/>
        </w:rPr>
        <w:t>to get you your money back.”</w:t>
      </w:r>
    </w:p>
    <w:p w14:paraId="682DDFDA" w14:textId="77777777" w:rsidR="006B7075" w:rsidRPr="00FF004D" w:rsidRDefault="006B7075" w:rsidP="006B7075">
      <w:pPr>
        <w:rPr>
          <w:rFonts w:cs="Arial"/>
          <w:sz w:val="16"/>
        </w:rPr>
      </w:pPr>
      <w:r w:rsidRPr="00FF004D">
        <w:rPr>
          <w:rStyle w:val="Emphasis"/>
          <w:highlight w:val="cyan"/>
        </w:rPr>
        <w:t>Inaction</w:t>
      </w:r>
      <w:r w:rsidRPr="00FF004D">
        <w:rPr>
          <w:rStyle w:val="StyleUnderline"/>
          <w:rFonts w:cs="Arial"/>
          <w:highlight w:val="cyan"/>
        </w:rPr>
        <w:t xml:space="preserve"> or </w:t>
      </w:r>
      <w:r w:rsidRPr="00FF004D">
        <w:rPr>
          <w:rStyle w:val="Emphasis"/>
          <w:highlight w:val="cyan"/>
        </w:rPr>
        <w:t>delay</w:t>
      </w:r>
      <w:r w:rsidRPr="00FF004D">
        <w:rPr>
          <w:rStyle w:val="StyleUnderline"/>
          <w:rFonts w:cs="Arial"/>
          <w:highlight w:val="cyan"/>
        </w:rPr>
        <w:t xml:space="preserve"> will mean </w:t>
      </w:r>
      <w:r w:rsidRPr="00FF004D">
        <w:rPr>
          <w:rStyle w:val="Emphasis"/>
          <w:highlight w:val="cyan"/>
        </w:rPr>
        <w:t>no recovery</w:t>
      </w:r>
      <w:r w:rsidRPr="00FF004D">
        <w:rPr>
          <w:rFonts w:cs="Arial"/>
          <w:sz w:val="16"/>
        </w:rPr>
        <w:t xml:space="preserve"> for millions of wronged American consumers. The time to pass the Consumer Protection and Recovery Act is now.</w:t>
      </w:r>
    </w:p>
    <w:p w14:paraId="42F189C2" w14:textId="77777777" w:rsidR="006B7075" w:rsidRPr="00FF004D" w:rsidRDefault="006B7075" w:rsidP="006B7075">
      <w:pPr>
        <w:rPr>
          <w:rFonts w:cs="Arial"/>
          <w:sz w:val="16"/>
        </w:rPr>
      </w:pPr>
    </w:p>
    <w:p w14:paraId="473EAFF7" w14:textId="77777777" w:rsidR="006B7075" w:rsidRPr="00FF004D" w:rsidRDefault="006B7075" w:rsidP="006B7075">
      <w:pPr>
        <w:pStyle w:val="Heading4"/>
        <w:rPr>
          <w:rFonts w:cs="Arial"/>
        </w:rPr>
      </w:pPr>
      <w:r w:rsidRPr="00FF004D">
        <w:rPr>
          <w:rFonts w:cs="Arial"/>
        </w:rPr>
        <w:t xml:space="preserve">Scamming causes </w:t>
      </w:r>
      <w:r w:rsidRPr="00FF004D">
        <w:rPr>
          <w:rFonts w:cs="Arial"/>
          <w:u w:val="single"/>
        </w:rPr>
        <w:t>extinction</w:t>
      </w:r>
      <w:r w:rsidRPr="00FF004D">
        <w:rPr>
          <w:rFonts w:cs="Arial"/>
        </w:rPr>
        <w:t xml:space="preserve">  </w:t>
      </w:r>
    </w:p>
    <w:p w14:paraId="4AF1846D" w14:textId="77777777" w:rsidR="006B7075" w:rsidRPr="00FF004D" w:rsidRDefault="006B7075" w:rsidP="006B7075">
      <w:pPr>
        <w:rPr>
          <w:rFonts w:cs="Arial"/>
        </w:rPr>
      </w:pPr>
      <w:r w:rsidRPr="00FF004D">
        <w:rPr>
          <w:rFonts w:cs="Arial"/>
        </w:rPr>
        <w:t xml:space="preserve">Casey </w:t>
      </w:r>
      <w:r w:rsidRPr="00FF004D">
        <w:rPr>
          <w:rStyle w:val="Style13ptBold"/>
          <w:rFonts w:cs="Arial"/>
        </w:rPr>
        <w:t>Newton 20</w:t>
      </w:r>
      <w:r w:rsidRPr="00FF004D">
        <w:rPr>
          <w:rFonts w:cs="Arial"/>
        </w:rPr>
        <w:t>. Verge contributing editor. "The massive Twitter hack could be a global security crisis". Verge. 7-15-2020. https://www.theverge.com/interface/2020/7/15/21325708/twitter-hack-global-security-crisis-nuclear-war-bitcoin-scam</w:t>
      </w:r>
    </w:p>
    <w:p w14:paraId="2E722071" w14:textId="77777777" w:rsidR="006B7075" w:rsidRPr="00FF004D" w:rsidRDefault="006B7075" w:rsidP="006B7075">
      <w:pPr>
        <w:rPr>
          <w:rFonts w:cs="Arial"/>
          <w:sz w:val="16"/>
        </w:rPr>
      </w:pPr>
      <w:r w:rsidRPr="00FF004D">
        <w:rPr>
          <w:rFonts w:cs="Arial"/>
          <w:sz w:val="16"/>
        </w:rPr>
        <w:t xml:space="preserve">Beginning in the spring of 2018, </w:t>
      </w:r>
      <w:r w:rsidRPr="00FF004D">
        <w:rPr>
          <w:rStyle w:val="StyleUnderline"/>
          <w:rFonts w:cs="Arial"/>
          <w:highlight w:val="cyan"/>
        </w:rPr>
        <w:t>scammers</w:t>
      </w:r>
      <w:r w:rsidRPr="00F7056A">
        <w:rPr>
          <w:rStyle w:val="StyleUnderline"/>
          <w:rFonts w:cs="Arial"/>
        </w:rPr>
        <w:t xml:space="preserve"> began to impersonate</w:t>
      </w:r>
      <w:r w:rsidRPr="00F7056A">
        <w:rPr>
          <w:rFonts w:cs="Arial"/>
          <w:sz w:val="16"/>
        </w:rPr>
        <w:t xml:space="preserve"> noted cryptocurrency enthusiast Elon </w:t>
      </w:r>
      <w:r w:rsidRPr="00F7056A">
        <w:rPr>
          <w:rStyle w:val="StyleUnderline"/>
          <w:rFonts w:cs="Arial"/>
        </w:rPr>
        <w:t>Musk</w:t>
      </w:r>
      <w:r w:rsidRPr="00F7056A">
        <w:rPr>
          <w:rFonts w:cs="Arial"/>
          <w:sz w:val="16"/>
        </w:rPr>
        <w:t>. They would use his profile photo, select a user name</w:t>
      </w:r>
      <w:r w:rsidRPr="00FF004D">
        <w:rPr>
          <w:rFonts w:cs="Arial"/>
          <w:sz w:val="16"/>
        </w:rPr>
        <w:t xml:space="preserve"> similar to his, and tweet out an offer that was effective despite being too good to be true: send him a little cryptocurrency, and he’ll send you a lot back. Sometimes the scammer would reply to a connected, verified account — Musk-owned SpaceX, for example — giving it additional legitimacy. </w:t>
      </w:r>
      <w:r w:rsidRPr="00FF004D">
        <w:rPr>
          <w:rStyle w:val="StyleUnderline"/>
          <w:rFonts w:cs="Arial"/>
        </w:rPr>
        <w:t>Scammers would</w:t>
      </w:r>
      <w:r w:rsidRPr="00FF004D">
        <w:rPr>
          <w:rFonts w:cs="Arial"/>
          <w:sz w:val="16"/>
        </w:rPr>
        <w:t xml:space="preserve"> also </w:t>
      </w:r>
      <w:r w:rsidRPr="00FF004D">
        <w:rPr>
          <w:rStyle w:val="StyleUnderline"/>
          <w:rFonts w:cs="Arial"/>
          <w:highlight w:val="cyan"/>
        </w:rPr>
        <w:t xml:space="preserve">amplify the fake tweet via </w:t>
      </w:r>
      <w:r w:rsidRPr="00F7056A">
        <w:rPr>
          <w:rStyle w:val="Emphasis"/>
          <w:highlight w:val="cyan"/>
        </w:rPr>
        <w:t>bot networks</w:t>
      </w:r>
      <w:r w:rsidRPr="00FF004D">
        <w:rPr>
          <w:rFonts w:cs="Arial"/>
          <w:sz w:val="16"/>
        </w:rPr>
        <w:t>, for the same purpose.</w:t>
      </w:r>
    </w:p>
    <w:p w14:paraId="6B535688" w14:textId="77777777" w:rsidR="006B7075" w:rsidRPr="00FF004D" w:rsidRDefault="006B7075" w:rsidP="006B7075">
      <w:pPr>
        <w:rPr>
          <w:rStyle w:val="StyleUnderline"/>
          <w:rFonts w:cs="Arial"/>
        </w:rPr>
      </w:pPr>
      <w:r w:rsidRPr="00FF004D">
        <w:rPr>
          <w:rStyle w:val="StyleUnderline"/>
          <w:rFonts w:cs="Arial"/>
        </w:rPr>
        <w:t>The events</w:t>
      </w:r>
      <w:r w:rsidRPr="00FF004D">
        <w:rPr>
          <w:rFonts w:cs="Arial"/>
          <w:sz w:val="16"/>
        </w:rPr>
        <w:t xml:space="preserve"> of 2018 </w:t>
      </w:r>
      <w:r w:rsidRPr="00FF004D">
        <w:rPr>
          <w:rStyle w:val="StyleUnderline"/>
          <w:rFonts w:cs="Arial"/>
        </w:rPr>
        <w:t>showed us three things</w:t>
      </w:r>
      <w:r w:rsidRPr="00FF004D">
        <w:rPr>
          <w:rFonts w:cs="Arial"/>
          <w:sz w:val="16"/>
        </w:rPr>
        <w:t xml:space="preserve">. One, at least </w:t>
      </w:r>
      <w:r w:rsidRPr="00FF004D">
        <w:rPr>
          <w:rStyle w:val="StyleUnderline"/>
          <w:rFonts w:cs="Arial"/>
        </w:rPr>
        <w:t>some people fell for the scam, every single time</w:t>
      </w:r>
      <w:r w:rsidRPr="00FF004D">
        <w:rPr>
          <w:rFonts w:cs="Arial"/>
          <w:sz w:val="16"/>
        </w:rPr>
        <w:t xml:space="preserve"> — certainly enough to incentivize further attempts. Two, </w:t>
      </w:r>
      <w:r w:rsidRPr="00FF004D">
        <w:rPr>
          <w:rStyle w:val="StyleUnderline"/>
          <w:rFonts w:cs="Arial"/>
        </w:rPr>
        <w:t>Twitter was slow to respond</w:t>
      </w:r>
      <w:r w:rsidRPr="00FF004D">
        <w:rPr>
          <w:rFonts w:cs="Arial"/>
          <w:sz w:val="16"/>
        </w:rPr>
        <w:t xml:space="preserve"> to the threat, which persisted well beyond the company’s initial comments that it was taking the issue seriously. </w:t>
      </w:r>
      <w:r w:rsidRPr="00FF004D">
        <w:rPr>
          <w:rStyle w:val="StyleUnderline"/>
          <w:rFonts w:cs="Arial"/>
        </w:rPr>
        <w:t>And</w:t>
      </w:r>
      <w:r w:rsidRPr="00FF004D">
        <w:rPr>
          <w:rFonts w:cs="Arial"/>
          <w:sz w:val="16"/>
        </w:rPr>
        <w:t xml:space="preserve"> three, </w:t>
      </w:r>
      <w:r w:rsidRPr="00FF004D">
        <w:rPr>
          <w:rStyle w:val="StyleUnderline"/>
          <w:rFonts w:cs="Arial"/>
        </w:rPr>
        <w:t xml:space="preserve">the demand from </w:t>
      </w:r>
      <w:r w:rsidRPr="00FF004D">
        <w:rPr>
          <w:rStyle w:val="StyleUnderline"/>
          <w:rFonts w:cs="Arial"/>
          <w:highlight w:val="cyan"/>
        </w:rPr>
        <w:t>scammers</w:t>
      </w:r>
      <w:r w:rsidRPr="00FF004D">
        <w:rPr>
          <w:rFonts w:cs="Arial"/>
          <w:sz w:val="16"/>
          <w:highlight w:val="cyan"/>
        </w:rPr>
        <w:t xml:space="preserve"> </w:t>
      </w:r>
      <w:r w:rsidRPr="00FF004D">
        <w:rPr>
          <w:rFonts w:cs="Arial"/>
          <w:sz w:val="16"/>
        </w:rPr>
        <w:t xml:space="preserve">coupled with Twitter’s initial measures to fight back set up a cat-and-mouse game that </w:t>
      </w:r>
      <w:r w:rsidRPr="00FF004D">
        <w:rPr>
          <w:rStyle w:val="StyleUnderline"/>
          <w:rFonts w:cs="Arial"/>
          <w:highlight w:val="cyan"/>
        </w:rPr>
        <w:t xml:space="preserve">incentivized bad actors to </w:t>
      </w:r>
      <w:r w:rsidRPr="00FF004D">
        <w:rPr>
          <w:rStyle w:val="Emphasis"/>
          <w:highlight w:val="cyan"/>
        </w:rPr>
        <w:t xml:space="preserve">take more drastic measures </w:t>
      </w:r>
      <w:r w:rsidRPr="00FF004D">
        <w:rPr>
          <w:rStyle w:val="Emphasis"/>
        </w:rPr>
        <w:t>to wreak havoc</w:t>
      </w:r>
      <w:r w:rsidRPr="00FF004D">
        <w:rPr>
          <w:rStyle w:val="StyleUnderline"/>
          <w:rFonts w:cs="Arial"/>
        </w:rPr>
        <w:t>.</w:t>
      </w:r>
    </w:p>
    <w:p w14:paraId="772B842F" w14:textId="77777777" w:rsidR="006B7075" w:rsidRPr="00FF004D" w:rsidRDefault="006B7075" w:rsidP="006B7075">
      <w:pPr>
        <w:rPr>
          <w:rFonts w:cs="Arial"/>
          <w:sz w:val="16"/>
        </w:rPr>
      </w:pPr>
      <w:r w:rsidRPr="00FF004D">
        <w:rPr>
          <w:rFonts w:cs="Arial"/>
          <w:sz w:val="16"/>
        </w:rPr>
        <w:t xml:space="preserve">That brings us to </w:t>
      </w:r>
      <w:r w:rsidRPr="00FF004D">
        <w:rPr>
          <w:rStyle w:val="StyleUnderline"/>
          <w:rFonts w:cs="Arial"/>
        </w:rPr>
        <w:t>today</w:t>
      </w:r>
      <w:r w:rsidRPr="00FF004D">
        <w:rPr>
          <w:rFonts w:cs="Arial"/>
          <w:sz w:val="16"/>
        </w:rPr>
        <w:t>. The story picks up with Nick Statt in The Verge:</w:t>
      </w:r>
    </w:p>
    <w:p w14:paraId="5B7AE4C0" w14:textId="77777777" w:rsidR="006B7075" w:rsidRPr="00FF004D" w:rsidRDefault="006B7075" w:rsidP="006B7075">
      <w:pPr>
        <w:ind w:left="720"/>
        <w:rPr>
          <w:rFonts w:cs="Arial"/>
          <w:sz w:val="16"/>
          <w:szCs w:val="16"/>
        </w:rPr>
      </w:pPr>
      <w:r w:rsidRPr="00FF004D">
        <w:rPr>
          <w:rFonts w:cs="Arial"/>
          <w:sz w:val="16"/>
          <w:szCs w:val="16"/>
        </w:rPr>
        <w:t>The Twitter accounts of major companies and individuals have been compromised in one of the most widespread and confounding hacks the platform has ever seen, all in service of promoting a bitcoin scam that appears to be earning its creator quite a bit of money.</w:t>
      </w:r>
    </w:p>
    <w:p w14:paraId="14A68653" w14:textId="77777777" w:rsidR="006B7075" w:rsidRPr="00FF004D" w:rsidRDefault="006B7075" w:rsidP="006B7075">
      <w:pPr>
        <w:ind w:left="720"/>
        <w:rPr>
          <w:rFonts w:cs="Arial"/>
          <w:sz w:val="16"/>
          <w:szCs w:val="16"/>
        </w:rPr>
      </w:pPr>
      <w:r w:rsidRPr="00FF004D">
        <w:rPr>
          <w:rFonts w:cs="Arial"/>
          <w:sz w:val="16"/>
          <w:szCs w:val="16"/>
        </w:rPr>
        <w:t>We don’t know how it’s happened or even to what extent Twitter’s own systems may have been compromised. The hack appears to have subsided, but new scam tweets were posting to verified accounts on a regular basis starting shortly after 4PM ET and lasting more than two hours. Twitter acknowledged the situation after more than an hour of silence, writing on its support account at 5:45PM ET, “We are aware of a security incident impacting accounts on Twitter. We are investigating and taking steps to fix it. We will update everyone shortly.”</w:t>
      </w:r>
    </w:p>
    <w:p w14:paraId="537BD932" w14:textId="77777777" w:rsidR="006B7075" w:rsidRPr="00FF004D" w:rsidRDefault="006B7075" w:rsidP="006B7075">
      <w:pPr>
        <w:rPr>
          <w:rFonts w:cs="Arial"/>
          <w:sz w:val="16"/>
        </w:rPr>
      </w:pPr>
      <w:r w:rsidRPr="00FF004D">
        <w:rPr>
          <w:rFonts w:cs="Arial"/>
          <w:sz w:val="16"/>
        </w:rPr>
        <w:t xml:space="preserve">Among the </w:t>
      </w:r>
      <w:r w:rsidRPr="00FF004D">
        <w:rPr>
          <w:rStyle w:val="StyleUnderline"/>
          <w:rFonts w:cs="Arial"/>
          <w:highlight w:val="cyan"/>
        </w:rPr>
        <w:t>hacked accounts were</w:t>
      </w:r>
      <w:r w:rsidRPr="00FF004D">
        <w:rPr>
          <w:rFonts w:cs="Arial"/>
          <w:sz w:val="16"/>
          <w:highlight w:val="cyan"/>
        </w:rPr>
        <w:t xml:space="preserve"> </w:t>
      </w:r>
      <w:r w:rsidRPr="00FF004D">
        <w:rPr>
          <w:rFonts w:cs="Arial"/>
          <w:sz w:val="16"/>
        </w:rPr>
        <w:t xml:space="preserve">President Barack </w:t>
      </w:r>
      <w:r w:rsidRPr="00FF004D">
        <w:rPr>
          <w:rStyle w:val="StyleUnderline"/>
          <w:rFonts w:cs="Arial"/>
        </w:rPr>
        <w:t>Obama</w:t>
      </w:r>
      <w:r w:rsidRPr="00FF004D">
        <w:rPr>
          <w:rFonts w:cs="Arial"/>
          <w:sz w:val="16"/>
        </w:rPr>
        <w:t xml:space="preserve">, Joe </w:t>
      </w:r>
      <w:r w:rsidRPr="00FF004D">
        <w:rPr>
          <w:rStyle w:val="StyleUnderline"/>
          <w:rFonts w:cs="Arial"/>
          <w:highlight w:val="cyan"/>
        </w:rPr>
        <w:t>Biden</w:t>
      </w:r>
      <w:r w:rsidRPr="00FF004D">
        <w:rPr>
          <w:rFonts w:cs="Arial"/>
          <w:sz w:val="16"/>
        </w:rPr>
        <w:t xml:space="preserve">, Amazon CEO Jeff </w:t>
      </w:r>
      <w:r w:rsidRPr="00FF004D">
        <w:rPr>
          <w:rStyle w:val="StyleUnderline"/>
          <w:rFonts w:cs="Arial"/>
        </w:rPr>
        <w:t>Bezos</w:t>
      </w:r>
      <w:r w:rsidRPr="00FF004D">
        <w:rPr>
          <w:rFonts w:cs="Arial"/>
          <w:sz w:val="16"/>
        </w:rPr>
        <w:t xml:space="preserve">, Bill </w:t>
      </w:r>
      <w:r w:rsidRPr="00FF004D">
        <w:rPr>
          <w:rStyle w:val="StyleUnderline"/>
          <w:rFonts w:cs="Arial"/>
        </w:rPr>
        <w:t>Gates</w:t>
      </w:r>
      <w:r w:rsidRPr="00FF004D">
        <w:rPr>
          <w:rFonts w:cs="Arial"/>
          <w:sz w:val="16"/>
        </w:rPr>
        <w:t xml:space="preserve">, the </w:t>
      </w:r>
      <w:r w:rsidRPr="00FF004D">
        <w:rPr>
          <w:rStyle w:val="StyleUnderline"/>
          <w:rFonts w:cs="Arial"/>
        </w:rPr>
        <w:t>Apple</w:t>
      </w:r>
      <w:r w:rsidRPr="00FF004D">
        <w:rPr>
          <w:rFonts w:cs="Arial"/>
          <w:sz w:val="16"/>
        </w:rPr>
        <w:t xml:space="preserve"> and Uber corporate accounts, </w:t>
      </w:r>
      <w:r w:rsidRPr="00FF004D">
        <w:rPr>
          <w:rStyle w:val="StyleUnderline"/>
          <w:rFonts w:cs="Arial"/>
        </w:rPr>
        <w:t>and</w:t>
      </w:r>
      <w:r w:rsidRPr="00FF004D">
        <w:rPr>
          <w:rFonts w:cs="Arial"/>
          <w:sz w:val="16"/>
        </w:rPr>
        <w:t xml:space="preserve"> pop star </w:t>
      </w:r>
      <w:r w:rsidRPr="00FF004D">
        <w:rPr>
          <w:rStyle w:val="StyleUnderline"/>
          <w:rFonts w:cs="Arial"/>
        </w:rPr>
        <w:t>Kanye West</w:t>
      </w:r>
      <w:r w:rsidRPr="00FF004D">
        <w:rPr>
          <w:rFonts w:cs="Arial"/>
          <w:sz w:val="16"/>
        </w:rPr>
        <w:t>.</w:t>
      </w:r>
    </w:p>
    <w:p w14:paraId="51483219" w14:textId="77777777" w:rsidR="006B7075" w:rsidRPr="00FF004D" w:rsidRDefault="006B7075" w:rsidP="006B7075">
      <w:pPr>
        <w:rPr>
          <w:rFonts w:cs="Arial"/>
          <w:sz w:val="16"/>
        </w:rPr>
      </w:pPr>
      <w:r w:rsidRPr="00FF004D">
        <w:rPr>
          <w:rFonts w:cs="Arial"/>
          <w:sz w:val="16"/>
        </w:rPr>
        <w:t xml:space="preserve">But they came later. </w:t>
      </w:r>
      <w:r w:rsidRPr="00FF004D">
        <w:rPr>
          <w:rStyle w:val="StyleUnderline"/>
          <w:rFonts w:cs="Arial"/>
        </w:rPr>
        <w:t>The first prominent individual account to be compromised</w:t>
      </w:r>
      <w:r w:rsidRPr="00FF004D">
        <w:rPr>
          <w:rFonts w:cs="Arial"/>
          <w:sz w:val="16"/>
        </w:rPr>
        <w:t xml:space="preserve">? Elon </w:t>
      </w:r>
      <w:r w:rsidRPr="00FF004D">
        <w:rPr>
          <w:rStyle w:val="StyleUnderline"/>
          <w:rFonts w:cs="Arial"/>
        </w:rPr>
        <w:t>Musk</w:t>
      </w:r>
      <w:r w:rsidRPr="00FF004D">
        <w:rPr>
          <w:rFonts w:cs="Arial"/>
          <w:sz w:val="16"/>
        </w:rPr>
        <w:t>, of course.</w:t>
      </w:r>
    </w:p>
    <w:p w14:paraId="59B6C83D" w14:textId="77777777" w:rsidR="006B7075" w:rsidRPr="00FF004D" w:rsidRDefault="006B7075" w:rsidP="006B7075">
      <w:pPr>
        <w:rPr>
          <w:rFonts w:cs="Arial"/>
          <w:sz w:val="16"/>
        </w:rPr>
      </w:pPr>
      <w:r w:rsidRPr="00FF004D">
        <w:rPr>
          <w:rFonts w:cs="Arial"/>
          <w:sz w:val="16"/>
        </w:rPr>
        <w:t xml:space="preserve">Within the first hours of the attack, people were duped into sending more than $118,000 to the hackers. It also seems possible that a great number of sensitive direct messages could have been accessed by the attackers. </w:t>
      </w:r>
      <w:r w:rsidRPr="00FF004D">
        <w:rPr>
          <w:rStyle w:val="StyleUnderline"/>
          <w:rFonts w:cs="Arial"/>
          <w:highlight w:val="cyan"/>
        </w:rPr>
        <w:t xml:space="preserve">Of </w:t>
      </w:r>
      <w:r w:rsidRPr="00FF004D">
        <w:rPr>
          <w:rStyle w:val="StyleUnderline"/>
          <w:rFonts w:cs="Arial"/>
        </w:rPr>
        <w:t xml:space="preserve">even </w:t>
      </w:r>
      <w:r w:rsidRPr="00FF004D">
        <w:rPr>
          <w:rStyle w:val="StyleUnderline"/>
          <w:rFonts w:cs="Arial"/>
          <w:highlight w:val="cyan"/>
        </w:rPr>
        <w:lastRenderedPageBreak/>
        <w:t>greater concern</w:t>
      </w:r>
      <w:r w:rsidRPr="00FF004D">
        <w:rPr>
          <w:rFonts w:cs="Arial"/>
          <w:sz w:val="16"/>
        </w:rPr>
        <w:t xml:space="preserve">, though, </w:t>
      </w:r>
      <w:r w:rsidRPr="00FF004D">
        <w:rPr>
          <w:rStyle w:val="StyleUnderline"/>
          <w:rFonts w:cs="Arial"/>
        </w:rPr>
        <w:t xml:space="preserve">is </w:t>
      </w:r>
      <w:r w:rsidRPr="00FF004D">
        <w:rPr>
          <w:rStyle w:val="StyleUnderline"/>
          <w:rFonts w:cs="Arial"/>
          <w:highlight w:val="cyan"/>
        </w:rPr>
        <w:t xml:space="preserve">the </w:t>
      </w:r>
      <w:r w:rsidRPr="00FF004D">
        <w:rPr>
          <w:rStyle w:val="Emphasis"/>
          <w:highlight w:val="cyan"/>
        </w:rPr>
        <w:t>speed and scale</w:t>
      </w:r>
      <w:r w:rsidRPr="00FF004D">
        <w:rPr>
          <w:rStyle w:val="StyleUnderline"/>
          <w:rFonts w:cs="Arial"/>
          <w:highlight w:val="cyan"/>
        </w:rPr>
        <w:t xml:space="preserve"> </w:t>
      </w:r>
      <w:r w:rsidRPr="00FF004D">
        <w:rPr>
          <w:rStyle w:val="StyleUnderline"/>
          <w:rFonts w:cs="Arial"/>
        </w:rPr>
        <w:t xml:space="preserve">at which the attack </w:t>
      </w:r>
      <w:r w:rsidRPr="00FF004D">
        <w:rPr>
          <w:rStyle w:val="Emphasis"/>
        </w:rPr>
        <w:t>unfolded</w:t>
      </w:r>
      <w:r w:rsidRPr="00FF004D">
        <w:rPr>
          <w:rFonts w:cs="Arial"/>
          <w:sz w:val="16"/>
        </w:rPr>
        <w:t xml:space="preserve"> — </w:t>
      </w:r>
      <w:r w:rsidRPr="00FF004D">
        <w:rPr>
          <w:rStyle w:val="Emphasis"/>
          <w:highlight w:val="cyan"/>
        </w:rPr>
        <w:t xml:space="preserve">and </w:t>
      </w:r>
      <w:r w:rsidRPr="00FF004D">
        <w:rPr>
          <w:rStyle w:val="Emphasis"/>
        </w:rPr>
        <w:t xml:space="preserve">the </w:t>
      </w:r>
      <w:r w:rsidRPr="00FF004D">
        <w:rPr>
          <w:rStyle w:val="Emphasis"/>
          <w:highlight w:val="cyan"/>
        </w:rPr>
        <w:t xml:space="preserve">national security </w:t>
      </w:r>
      <w:r w:rsidRPr="00FF004D">
        <w:rPr>
          <w:rStyle w:val="Emphasis"/>
        </w:rPr>
        <w:t>concerns it raises</w:t>
      </w:r>
      <w:r w:rsidRPr="00FF004D">
        <w:rPr>
          <w:rFonts w:cs="Arial"/>
          <w:sz w:val="16"/>
        </w:rPr>
        <w:t>, which are profound.</w:t>
      </w:r>
    </w:p>
    <w:p w14:paraId="542CC039" w14:textId="77777777" w:rsidR="006B7075" w:rsidRPr="00FF004D" w:rsidRDefault="006B7075" w:rsidP="006B7075">
      <w:pPr>
        <w:rPr>
          <w:rFonts w:cs="Arial"/>
          <w:sz w:val="10"/>
          <w:szCs w:val="10"/>
        </w:rPr>
      </w:pPr>
      <w:r w:rsidRPr="00FF004D">
        <w:rPr>
          <w:rFonts w:cs="Arial"/>
          <w:sz w:val="10"/>
          <w:szCs w:val="10"/>
        </w:rPr>
        <w:t>The first and most obvious question is, of course, who did this and how? And at press time, we don’t know. At Vice, Joseph Cox, one of the best security reporters I know, reported that members of the underground hacking community are sharing screenshots suggesting someone gained access to an internal Twitter tool used for account management. Cox writes:</w:t>
      </w:r>
    </w:p>
    <w:p w14:paraId="53D73268" w14:textId="77777777" w:rsidR="006B7075" w:rsidRPr="00FF004D" w:rsidRDefault="006B7075" w:rsidP="006B7075">
      <w:pPr>
        <w:ind w:left="720"/>
        <w:rPr>
          <w:rFonts w:cs="Arial"/>
          <w:sz w:val="10"/>
          <w:szCs w:val="10"/>
        </w:rPr>
      </w:pPr>
      <w:r w:rsidRPr="00FF004D">
        <w:rPr>
          <w:rFonts w:cs="Arial"/>
          <w:sz w:val="10"/>
          <w:szCs w:val="10"/>
        </w:rPr>
        <w:t>Two sources close to or inside the underground hacking community provided Motherboard with screenshots of an internal panel they claim is used by Twitter workers to interact with user accounts. One source said the Twitter panel was also used to change ownership of some so-called OG accounts—accounts that have a handle consisting of only one or two characters—as well as facilitating the tweeting of the cryptocurrency scams from the high profile accounts.</w:t>
      </w:r>
    </w:p>
    <w:p w14:paraId="01B5A89C" w14:textId="77777777" w:rsidR="006B7075" w:rsidRPr="00FF004D" w:rsidRDefault="006B7075" w:rsidP="006B7075">
      <w:pPr>
        <w:ind w:left="720"/>
        <w:rPr>
          <w:rFonts w:cs="Arial"/>
          <w:sz w:val="10"/>
          <w:szCs w:val="10"/>
        </w:rPr>
      </w:pPr>
      <w:r w:rsidRPr="00FF004D">
        <w:rPr>
          <w:rFonts w:cs="Arial"/>
          <w:sz w:val="10"/>
          <w:szCs w:val="10"/>
        </w:rPr>
        <w:t>Twitter has been deleting screenshots of the panel and has suspended users who have tweeted the screenshots, claiming that the tweets violate its rules.</w:t>
      </w:r>
    </w:p>
    <w:p w14:paraId="31122092" w14:textId="77777777" w:rsidR="006B7075" w:rsidRPr="00FF004D" w:rsidRDefault="006B7075" w:rsidP="006B7075">
      <w:pPr>
        <w:rPr>
          <w:rFonts w:cs="Arial"/>
          <w:sz w:val="10"/>
          <w:szCs w:val="10"/>
        </w:rPr>
      </w:pPr>
      <w:r w:rsidRPr="00FF004D">
        <w:rPr>
          <w:rFonts w:cs="Arial"/>
          <w:sz w:val="10"/>
          <w:szCs w:val="10"/>
        </w:rPr>
        <w:t>To speculate much further would be irresponsible, but Cox’s reporting suggests that this is not a garden-variety hack in which a bunch of people reused their passwords, or a hacker used social engineering to convince AT&amp;T to swap a SIM card. One possibility is that hackers accessed internal Twitter tools; another that Cox raises is that a Twitter employee was involved in the incident — which, if true, would make this the second inside job revealed at Twitter this year.</w:t>
      </w:r>
    </w:p>
    <w:p w14:paraId="1F7847DA" w14:textId="77777777" w:rsidR="006B7075" w:rsidRPr="00FF004D" w:rsidRDefault="006B7075" w:rsidP="006B7075">
      <w:pPr>
        <w:rPr>
          <w:rFonts w:cs="Arial"/>
          <w:sz w:val="10"/>
          <w:szCs w:val="10"/>
        </w:rPr>
      </w:pPr>
      <w:r w:rsidRPr="00FF004D">
        <w:rPr>
          <w:rFonts w:cs="Arial"/>
          <w:sz w:val="10"/>
          <w:szCs w:val="10"/>
        </w:rPr>
        <w:t>In any case, Twitter’s response to the incident offered further cause for distress. The company’s initial tweet on the subject said almost nothing, and two hours later it had followed only to say what many users were forced to discover for themselves: that Twitter had disabled the ability of many verified users to tweet or reset their passwords while it worked to resolve the hack’s underlying cause.</w:t>
      </w:r>
    </w:p>
    <w:p w14:paraId="64693343" w14:textId="77777777" w:rsidR="006B7075" w:rsidRPr="00FF004D" w:rsidRDefault="006B7075" w:rsidP="006B7075">
      <w:pPr>
        <w:rPr>
          <w:rFonts w:cs="Arial"/>
          <w:sz w:val="10"/>
          <w:szCs w:val="10"/>
        </w:rPr>
      </w:pPr>
      <w:r w:rsidRPr="00FF004D">
        <w:rPr>
          <w:rFonts w:cs="Arial"/>
          <w:sz w:val="10"/>
          <w:szCs w:val="10"/>
        </w:rPr>
        <w:t>The near-silencing of politicians, celebrities, and the national press corps led to much merriment on the service — see this, along with Those good tweets below, for some fun — but the move had other, darker implications. Twitter is, for better and worse, one of the world’s most important communications systems, and among its users are accounts linked to emergency medical services. The National Weather Service in Lincoln, IL, for example, had just tweeted a tornado warning before suddenly going dark. To the extent that anyone was relying on that account for further information about those tornadoes, they were out of luck.</w:t>
      </w:r>
    </w:p>
    <w:p w14:paraId="32E06C9B" w14:textId="77777777" w:rsidR="006B7075" w:rsidRPr="00FF004D" w:rsidRDefault="006B7075" w:rsidP="006B7075">
      <w:pPr>
        <w:rPr>
          <w:rFonts w:cs="Arial"/>
          <w:sz w:val="10"/>
          <w:szCs w:val="10"/>
        </w:rPr>
      </w:pPr>
      <w:r w:rsidRPr="00FF004D">
        <w:rPr>
          <w:rFonts w:cs="Arial"/>
          <w:sz w:val="10"/>
          <w:szCs w:val="10"/>
        </w:rPr>
        <w:t>Of course, Twitter’s move to stop verified accounts from tweeting represents a difficult balancing on equities. You would probably rather the National Weather Service not tweet than a hacker sell the account to a bad actor who logs in and falsely suggests that tornadoes are sweeping through every city in America. But the ham-fisted approach to resolving the issue — banning a huge portion of 359,000 verified accounts — reflects the staggering scale of the breach. This is as close to pulling the plug on Twitter as Twitter itself has ever come.</w:t>
      </w:r>
    </w:p>
    <w:p w14:paraId="66B332EC" w14:textId="77777777" w:rsidR="006B7075" w:rsidRPr="00FF004D" w:rsidRDefault="006B7075" w:rsidP="006B7075">
      <w:pPr>
        <w:rPr>
          <w:rFonts w:cs="Arial"/>
          <w:sz w:val="16"/>
        </w:rPr>
      </w:pPr>
      <w:r w:rsidRPr="00FF004D">
        <w:rPr>
          <w:rFonts w:cs="Arial"/>
          <w:sz w:val="16"/>
        </w:rPr>
        <w:t xml:space="preserve">And that makes you wonder what contingencies the company has put into place </w:t>
      </w:r>
      <w:r w:rsidRPr="00FF004D">
        <w:rPr>
          <w:rStyle w:val="StyleUnderline"/>
          <w:rFonts w:cs="Arial"/>
        </w:rPr>
        <w:t xml:space="preserve">in the event that it is someday </w:t>
      </w:r>
      <w:r w:rsidRPr="00FF004D">
        <w:rPr>
          <w:rStyle w:val="StyleUnderline"/>
          <w:rFonts w:cs="Arial"/>
          <w:highlight w:val="cyan"/>
        </w:rPr>
        <w:t>take</w:t>
      </w:r>
      <w:r w:rsidRPr="00FF004D">
        <w:rPr>
          <w:rStyle w:val="StyleUnderline"/>
          <w:rFonts w:cs="Arial"/>
        </w:rPr>
        <w:t xml:space="preserve">n </w:t>
      </w:r>
      <w:r w:rsidRPr="00FF004D">
        <w:rPr>
          <w:rStyle w:val="StyleUnderline"/>
          <w:rFonts w:cs="Arial"/>
          <w:highlight w:val="cyan"/>
        </w:rPr>
        <w:t xml:space="preserve">over </w:t>
      </w:r>
      <w:r w:rsidRPr="00FF004D">
        <w:rPr>
          <w:rStyle w:val="StyleUnderline"/>
          <w:rFonts w:cs="Arial"/>
        </w:rPr>
        <w:t xml:space="preserve">not </w:t>
      </w:r>
      <w:r w:rsidRPr="00FF004D">
        <w:rPr>
          <w:rStyle w:val="StyleUnderline"/>
          <w:rFonts w:cs="Arial"/>
          <w:highlight w:val="cyan"/>
        </w:rPr>
        <w:t xml:space="preserve">by </w:t>
      </w:r>
      <w:r w:rsidRPr="00FF004D">
        <w:rPr>
          <w:rStyle w:val="StyleUnderline"/>
          <w:rFonts w:cs="Arial"/>
        </w:rPr>
        <w:t xml:space="preserve">greedy Bitcoin con artists, but </w:t>
      </w:r>
      <w:r w:rsidRPr="00FF004D">
        <w:rPr>
          <w:rStyle w:val="Emphasis"/>
          <w:highlight w:val="cyan"/>
        </w:rPr>
        <w:t>state-level actors</w:t>
      </w:r>
      <w:r w:rsidRPr="00FF004D">
        <w:rPr>
          <w:rFonts w:cs="Arial"/>
          <w:sz w:val="16"/>
          <w:highlight w:val="cyan"/>
        </w:rPr>
        <w:t xml:space="preserve"> </w:t>
      </w:r>
      <w:r w:rsidRPr="00FF004D">
        <w:rPr>
          <w:rFonts w:cs="Arial"/>
          <w:sz w:val="16"/>
        </w:rPr>
        <w:t xml:space="preserve">or psychopaths. After today </w:t>
      </w:r>
      <w:r w:rsidRPr="00FF004D">
        <w:rPr>
          <w:rStyle w:val="Emphasis"/>
        </w:rPr>
        <w:t xml:space="preserve">it </w:t>
      </w:r>
      <w:r w:rsidRPr="00FF004D">
        <w:rPr>
          <w:rStyle w:val="Emphasis"/>
          <w:highlight w:val="cyan"/>
        </w:rPr>
        <w:t>is no longer unthinkable</w:t>
      </w:r>
      <w:r w:rsidRPr="00FF004D">
        <w:rPr>
          <w:rFonts w:cs="Arial"/>
          <w:sz w:val="16"/>
        </w:rPr>
        <w:t xml:space="preserve">, if it ever truly was, that </w:t>
      </w:r>
      <w:r w:rsidRPr="00FF004D">
        <w:rPr>
          <w:rStyle w:val="StyleUnderline"/>
          <w:rFonts w:cs="Arial"/>
        </w:rPr>
        <w:t xml:space="preserve">someone </w:t>
      </w:r>
      <w:r w:rsidRPr="00FF004D">
        <w:rPr>
          <w:rStyle w:val="StyleUnderline"/>
          <w:rFonts w:cs="Arial"/>
          <w:highlight w:val="cyan"/>
        </w:rPr>
        <w:t xml:space="preserve">take over the account of a world leader and </w:t>
      </w:r>
      <w:r w:rsidRPr="00FF004D">
        <w:rPr>
          <w:rStyle w:val="StyleUnderline"/>
          <w:rFonts w:cs="Arial"/>
        </w:rPr>
        <w:t xml:space="preserve">attempt to </w:t>
      </w:r>
      <w:r w:rsidRPr="00FF004D">
        <w:rPr>
          <w:rStyle w:val="StyleUnderline"/>
          <w:rFonts w:cs="Arial"/>
          <w:highlight w:val="cyan"/>
        </w:rPr>
        <w:t xml:space="preserve">start a </w:t>
      </w:r>
      <w:r w:rsidRPr="00FF004D">
        <w:rPr>
          <w:rStyle w:val="Emphasis"/>
          <w:highlight w:val="cyan"/>
        </w:rPr>
        <w:t>nuclear war</w:t>
      </w:r>
      <w:r w:rsidRPr="00FF004D">
        <w:rPr>
          <w:rFonts w:cs="Arial"/>
          <w:sz w:val="16"/>
        </w:rPr>
        <w:t>. (A report on that subject from King’s College London came out just last week.)</w:t>
      </w:r>
    </w:p>
    <w:p w14:paraId="03B585EB" w14:textId="77777777" w:rsidR="006B7075" w:rsidRPr="00FF004D" w:rsidRDefault="006B7075" w:rsidP="006B7075">
      <w:pPr>
        <w:rPr>
          <w:rFonts w:cs="Arial"/>
          <w:sz w:val="16"/>
          <w:szCs w:val="16"/>
        </w:rPr>
      </w:pPr>
      <w:r w:rsidRPr="00FF004D">
        <w:rPr>
          <w:rFonts w:cs="Arial"/>
          <w:sz w:val="16"/>
          <w:szCs w:val="16"/>
        </w:rPr>
        <w:t>It is in such a world that I find myself in the unusual position of agreeing with Sen. Josh Hawley, the Missouri Republican who among other things wants to end content moderation. He wrote a letter to Twitter CEO Jack Dorsey, and I found myself agreeing with all of it:</w:t>
      </w:r>
    </w:p>
    <w:p w14:paraId="65DF3759" w14:textId="77777777" w:rsidR="006B7075" w:rsidRPr="00FF004D" w:rsidRDefault="006B7075" w:rsidP="006B7075">
      <w:pPr>
        <w:ind w:left="720"/>
        <w:rPr>
          <w:rFonts w:cs="Arial"/>
          <w:sz w:val="16"/>
        </w:rPr>
      </w:pPr>
      <w:r w:rsidRPr="00FF004D">
        <w:rPr>
          <w:rFonts w:cs="Arial"/>
          <w:sz w:val="16"/>
        </w:rPr>
        <w:t xml:space="preserve">“I am concerned that </w:t>
      </w:r>
      <w:r w:rsidRPr="00FF004D">
        <w:rPr>
          <w:rStyle w:val="StyleUnderline"/>
          <w:rFonts w:cs="Arial"/>
        </w:rPr>
        <w:t>this</w:t>
      </w:r>
      <w:r w:rsidRPr="00FF004D">
        <w:rPr>
          <w:rFonts w:cs="Arial"/>
          <w:sz w:val="16"/>
        </w:rPr>
        <w:t xml:space="preserve"> event </w:t>
      </w:r>
      <w:r w:rsidRPr="00FF004D">
        <w:rPr>
          <w:rStyle w:val="StyleUnderline"/>
          <w:rFonts w:cs="Arial"/>
        </w:rPr>
        <w:t>may represent</w:t>
      </w:r>
      <w:r w:rsidRPr="00FF004D">
        <w:rPr>
          <w:rFonts w:cs="Arial"/>
          <w:sz w:val="16"/>
        </w:rPr>
        <w:t xml:space="preserve"> not merely a coordinated set of separate hacking incidents but rather </w:t>
      </w:r>
      <w:r w:rsidRPr="00FF004D">
        <w:rPr>
          <w:rStyle w:val="StyleUnderline"/>
          <w:rFonts w:cs="Arial"/>
        </w:rPr>
        <w:t>a successful attack on the security of Twitter itself</w:t>
      </w:r>
      <w:r w:rsidRPr="00FF004D">
        <w:rPr>
          <w:rFonts w:cs="Arial"/>
          <w:sz w:val="16"/>
        </w:rPr>
        <w:t>. As you know, millions of your users rely on your service not just to tweet publicly but also to communicate privately through your direct message service. A successful attack on your system’s servers represents a threat to all of your users’ privacy and data security.”</w:t>
      </w:r>
    </w:p>
    <w:p w14:paraId="3F5B4D44" w14:textId="77777777" w:rsidR="006B7075" w:rsidRPr="00FF004D" w:rsidRDefault="006B7075" w:rsidP="006B7075">
      <w:pPr>
        <w:rPr>
          <w:rFonts w:cs="Arial"/>
          <w:sz w:val="16"/>
        </w:rPr>
      </w:pPr>
      <w:r w:rsidRPr="00FF004D">
        <w:rPr>
          <w:rFonts w:cs="Arial"/>
          <w:sz w:val="16"/>
        </w:rPr>
        <w:t xml:space="preserve">And yet even Hawley doesn’t go far enough. </w:t>
      </w:r>
      <w:r w:rsidRPr="00FF004D">
        <w:rPr>
          <w:rStyle w:val="StyleUnderline"/>
          <w:rFonts w:cs="Arial"/>
          <w:highlight w:val="cyan"/>
        </w:rPr>
        <w:t xml:space="preserve">The threat </w:t>
      </w:r>
      <w:r w:rsidRPr="00FF004D">
        <w:rPr>
          <w:rStyle w:val="StyleUnderline"/>
          <w:rFonts w:cs="Arial"/>
        </w:rPr>
        <w:t xml:space="preserve">here </w:t>
      </w:r>
      <w:r w:rsidRPr="00FF004D">
        <w:rPr>
          <w:rStyle w:val="StyleUnderline"/>
          <w:rFonts w:cs="Arial"/>
          <w:highlight w:val="cyan"/>
        </w:rPr>
        <w:t xml:space="preserve">is </w:t>
      </w:r>
      <w:r w:rsidRPr="00FF004D">
        <w:rPr>
          <w:rStyle w:val="StyleUnderline"/>
          <w:rFonts w:cs="Arial"/>
        </w:rPr>
        <w:t>not simply user</w:t>
      </w:r>
      <w:r w:rsidRPr="00FF004D">
        <w:rPr>
          <w:rFonts w:cs="Arial"/>
          <w:sz w:val="16"/>
        </w:rPr>
        <w:t xml:space="preserve"> privacy and data security, though those threats are real and substantial. </w:t>
      </w:r>
      <w:r w:rsidRPr="00FF004D">
        <w:rPr>
          <w:rStyle w:val="StyleUnderline"/>
          <w:rFonts w:cs="Arial"/>
        </w:rPr>
        <w:t xml:space="preserve">It is about the striking potential of Twitter to </w:t>
      </w:r>
      <w:r w:rsidRPr="00FF004D">
        <w:rPr>
          <w:rStyle w:val="Emphasis"/>
        </w:rPr>
        <w:t xml:space="preserve">incite </w:t>
      </w:r>
      <w:r w:rsidRPr="00FF004D">
        <w:rPr>
          <w:rStyle w:val="Emphasis"/>
          <w:highlight w:val="cyan"/>
        </w:rPr>
        <w:t xml:space="preserve">real-world chaos through </w:t>
      </w:r>
      <w:r w:rsidRPr="00FF004D">
        <w:rPr>
          <w:rStyle w:val="Emphasis"/>
        </w:rPr>
        <w:t xml:space="preserve">impersonation and </w:t>
      </w:r>
      <w:r w:rsidRPr="00FF004D">
        <w:rPr>
          <w:rStyle w:val="Emphasis"/>
          <w:highlight w:val="cyan"/>
        </w:rPr>
        <w:t>fraud</w:t>
      </w:r>
      <w:r w:rsidRPr="00FF004D">
        <w:rPr>
          <w:rFonts w:cs="Arial"/>
          <w:sz w:val="16"/>
        </w:rPr>
        <w:t xml:space="preserve">. As of today, </w:t>
      </w:r>
      <w:r w:rsidRPr="00FF004D">
        <w:rPr>
          <w:rStyle w:val="StyleUnderline"/>
          <w:rFonts w:cs="Arial"/>
        </w:rPr>
        <w:t>that potential has been realized</w:t>
      </w:r>
      <w:r w:rsidRPr="00FF004D">
        <w:rPr>
          <w:rFonts w:cs="Arial"/>
          <w:sz w:val="16"/>
        </w:rPr>
        <w:t xml:space="preserve">. And I can only </w:t>
      </w:r>
      <w:r w:rsidRPr="00FF004D">
        <w:rPr>
          <w:rStyle w:val="StyleUnderline"/>
          <w:rFonts w:cs="Arial"/>
        </w:rPr>
        <w:t xml:space="preserve">worry about how, with a </w:t>
      </w:r>
      <w:r w:rsidRPr="00FF004D">
        <w:rPr>
          <w:rStyle w:val="Emphasis"/>
        </w:rPr>
        <w:t>presidential election</w:t>
      </w:r>
      <w:r w:rsidRPr="00FF004D">
        <w:rPr>
          <w:rFonts w:cs="Arial"/>
          <w:sz w:val="16"/>
        </w:rPr>
        <w:t xml:space="preserve"> now less than four months away, </w:t>
      </w:r>
      <w:r w:rsidRPr="00FF004D">
        <w:rPr>
          <w:rStyle w:val="StyleUnderline"/>
          <w:rFonts w:cs="Arial"/>
        </w:rPr>
        <w:t>it might be realized</w:t>
      </w:r>
      <w:r w:rsidRPr="00FF004D">
        <w:rPr>
          <w:rFonts w:cs="Arial"/>
          <w:sz w:val="16"/>
        </w:rPr>
        <w:t xml:space="preserve"> further.</w:t>
      </w:r>
    </w:p>
    <w:p w14:paraId="2CAFEDD0" w14:textId="77777777" w:rsidR="006B7075" w:rsidRPr="00FF004D" w:rsidRDefault="006B7075" w:rsidP="006B7075">
      <w:pPr>
        <w:rPr>
          <w:rFonts w:cs="Arial"/>
          <w:sz w:val="16"/>
          <w:szCs w:val="16"/>
        </w:rPr>
      </w:pPr>
      <w:r w:rsidRPr="00FF004D">
        <w:rPr>
          <w:rFonts w:cs="Arial"/>
          <w:sz w:val="16"/>
          <w:szCs w:val="16"/>
        </w:rPr>
        <w:t>Twitter will likely spend the next several days investigating how this incident took place. A criminal investigation seems likely, during which the company may not be able to fully describe Wednesday’s events to our satisfaction. But it is vital that as soon as possible, Twitter share as much about what happened today as it can — and, just as importantly, what it will do to ensure that it never happens again.</w:t>
      </w:r>
    </w:p>
    <w:p w14:paraId="744322AB" w14:textId="77777777" w:rsidR="006B7075" w:rsidRPr="00FF004D" w:rsidRDefault="006B7075" w:rsidP="006B7075">
      <w:pPr>
        <w:rPr>
          <w:rFonts w:cs="Arial"/>
          <w:sz w:val="16"/>
        </w:rPr>
      </w:pPr>
      <w:r w:rsidRPr="00FF004D">
        <w:rPr>
          <w:rFonts w:cs="Arial"/>
          <w:sz w:val="16"/>
        </w:rPr>
        <w:t xml:space="preserve">After Wednesday’s catastrophe, </w:t>
      </w:r>
      <w:r w:rsidRPr="00FF004D">
        <w:rPr>
          <w:rStyle w:val="StyleUnderline"/>
          <w:rFonts w:cs="Arial"/>
        </w:rPr>
        <w:t xml:space="preserve">it hardly seems like hyperbole to suggest that </w:t>
      </w:r>
      <w:r w:rsidRPr="00FF004D">
        <w:rPr>
          <w:rStyle w:val="Emphasis"/>
          <w:highlight w:val="cyan"/>
        </w:rPr>
        <w:t>our world could hang in the balance</w:t>
      </w:r>
      <w:r w:rsidRPr="00FF004D">
        <w:rPr>
          <w:rFonts w:cs="Arial"/>
          <w:sz w:val="16"/>
        </w:rPr>
        <w:t>.</w:t>
      </w:r>
    </w:p>
    <w:p w14:paraId="4E95FFB8" w14:textId="77777777" w:rsidR="006B7075" w:rsidRPr="00FF004D" w:rsidRDefault="006B7075" w:rsidP="006B7075">
      <w:pPr>
        <w:rPr>
          <w:rFonts w:eastAsia="Calibri" w:cs="Arial"/>
          <w:u w:val="single"/>
        </w:rPr>
      </w:pPr>
    </w:p>
    <w:p w14:paraId="6B800A96" w14:textId="77777777" w:rsidR="006B7075" w:rsidRPr="00FF004D" w:rsidRDefault="006B7075" w:rsidP="006B7075">
      <w:pPr>
        <w:pStyle w:val="Heading4"/>
        <w:rPr>
          <w:rFonts w:cs="Arial"/>
        </w:rPr>
      </w:pPr>
      <w:r w:rsidRPr="00FF004D">
        <w:rPr>
          <w:rFonts w:cs="Arial"/>
        </w:rPr>
        <w:t xml:space="preserve">FTC’s </w:t>
      </w:r>
      <w:r w:rsidRPr="00FF004D">
        <w:rPr>
          <w:rFonts w:cs="Arial"/>
          <w:u w:val="single"/>
        </w:rPr>
        <w:t>enforcement reputation</w:t>
      </w:r>
      <w:r w:rsidRPr="00FF004D">
        <w:rPr>
          <w:rFonts w:cs="Arial"/>
        </w:rPr>
        <w:t xml:space="preserve"> solves </w:t>
      </w:r>
      <w:r w:rsidRPr="00FF004D">
        <w:rPr>
          <w:rFonts w:cs="Arial"/>
          <w:u w:val="single"/>
        </w:rPr>
        <w:t>global emerging tech</w:t>
      </w:r>
      <w:r w:rsidRPr="00FF004D">
        <w:rPr>
          <w:rFonts w:cs="Arial"/>
        </w:rPr>
        <w:t>---</w:t>
      </w:r>
      <w:r w:rsidRPr="00FF004D">
        <w:rPr>
          <w:rFonts w:cs="Arial"/>
          <w:u w:val="single"/>
        </w:rPr>
        <w:t>leadership</w:t>
      </w:r>
      <w:r w:rsidRPr="00FF004D">
        <w:rPr>
          <w:rFonts w:cs="Arial"/>
        </w:rPr>
        <w:t xml:space="preserve"> and </w:t>
      </w:r>
      <w:r w:rsidRPr="00FF004D">
        <w:rPr>
          <w:rFonts w:cs="Arial"/>
          <w:u w:val="single"/>
        </w:rPr>
        <w:t>legitimacy</w:t>
      </w:r>
      <w:r w:rsidRPr="00FF004D">
        <w:rPr>
          <w:rFonts w:cs="Arial"/>
        </w:rPr>
        <w:t xml:space="preserve"> are key</w:t>
      </w:r>
    </w:p>
    <w:p w14:paraId="2A23070B" w14:textId="77777777" w:rsidR="006B7075" w:rsidRPr="00FF004D" w:rsidRDefault="006B7075" w:rsidP="006B7075">
      <w:pPr>
        <w:rPr>
          <w:rFonts w:cs="Arial"/>
        </w:rPr>
      </w:pPr>
      <w:r w:rsidRPr="00FF004D">
        <w:rPr>
          <w:rFonts w:cs="Arial"/>
        </w:rPr>
        <w:t xml:space="preserve">Michael </w:t>
      </w:r>
      <w:r w:rsidRPr="00FF004D">
        <w:rPr>
          <w:rStyle w:val="Style13ptBold"/>
          <w:rFonts w:cs="Arial"/>
        </w:rPr>
        <w:t>Spiro 20</w:t>
      </w:r>
      <w:r w:rsidRPr="00FF004D">
        <w:rPr>
          <w:rFonts w:cs="Arial"/>
        </w:rP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1CD1EFDD" w14:textId="77777777" w:rsidR="006B7075" w:rsidRPr="00FF004D" w:rsidRDefault="006B7075" w:rsidP="006B7075">
      <w:pPr>
        <w:rPr>
          <w:rFonts w:cs="Arial"/>
          <w:sz w:val="16"/>
        </w:rPr>
      </w:pPr>
      <w:r w:rsidRPr="00FF004D">
        <w:rPr>
          <w:rFonts w:cs="Arial"/>
          <w:sz w:val="16"/>
        </w:rPr>
        <w:t xml:space="preserve">Despite these limitations, </w:t>
      </w:r>
      <w:r w:rsidRPr="00FF004D">
        <w:rPr>
          <w:rStyle w:val="StyleUnderline"/>
          <w:rFonts w:cs="Arial"/>
          <w:highlight w:val="cyan"/>
        </w:rPr>
        <w:t xml:space="preserve">the FTC </w:t>
      </w:r>
      <w:r w:rsidRPr="00FF004D">
        <w:rPr>
          <w:rStyle w:val="StyleUnderline"/>
          <w:rFonts w:cs="Arial"/>
        </w:rPr>
        <w:t xml:space="preserve">has a </w:t>
      </w:r>
      <w:r w:rsidRPr="00FF004D">
        <w:rPr>
          <w:rStyle w:val="Emphasis"/>
        </w:rPr>
        <w:t xml:space="preserve">formidable </w:t>
      </w:r>
      <w:r w:rsidRPr="00FF004D">
        <w:rPr>
          <w:rStyle w:val="Emphasis"/>
          <w:szCs w:val="26"/>
          <w:highlight w:val="cyan"/>
        </w:rPr>
        <w:t>reputation</w:t>
      </w:r>
      <w:r w:rsidRPr="00FF004D">
        <w:rPr>
          <w:rFonts w:cs="Arial"/>
          <w:sz w:val="16"/>
          <w:highlight w:val="cyan"/>
        </w:rPr>
        <w:t xml:space="preserve"> </w:t>
      </w:r>
      <w:r w:rsidRPr="00FF004D">
        <w:rPr>
          <w:rStyle w:val="StyleUnderline"/>
          <w:rFonts w:cs="Arial"/>
          <w:highlight w:val="cyan"/>
        </w:rPr>
        <w:t xml:space="preserve">as an </w:t>
      </w:r>
      <w:r w:rsidRPr="00FF004D">
        <w:rPr>
          <w:rStyle w:val="Emphasis"/>
          <w:highlight w:val="cyan"/>
        </w:rPr>
        <w:t>enforcement authority</w:t>
      </w:r>
      <w:r w:rsidRPr="00FF004D">
        <w:rPr>
          <w:rFonts w:cs="Arial"/>
          <w:sz w:val="16"/>
        </w:rPr>
        <w:t xml:space="preserve">, and commercial entities, and their lawyers, pay close attention to its orders and decisions.248 For example, </w:t>
      </w:r>
      <w:r w:rsidRPr="00FF004D">
        <w:rPr>
          <w:rStyle w:val="StyleUnderline"/>
          <w:rFonts w:cs="Arial"/>
        </w:rPr>
        <w:t>when the FTC issues a complaint, it</w:t>
      </w:r>
      <w:r w:rsidRPr="00FF004D">
        <w:rPr>
          <w:rFonts w:cs="Arial"/>
          <w:sz w:val="16"/>
        </w:rPr>
        <w:t xml:space="preserve"> is published on the FTC’s website, which often </w:t>
      </w:r>
      <w:r w:rsidRPr="00FF004D">
        <w:rPr>
          <w:rStyle w:val="Emphasis"/>
          <w:highlight w:val="cyan"/>
        </w:rPr>
        <w:t xml:space="preserve">generates </w:t>
      </w:r>
      <w:r w:rsidRPr="00FF004D">
        <w:rPr>
          <w:rStyle w:val="Emphasis"/>
        </w:rPr>
        <w:t xml:space="preserve">significant </w:t>
      </w:r>
      <w:r w:rsidRPr="00FF004D">
        <w:rPr>
          <w:rStyle w:val="Emphasis"/>
          <w:highlight w:val="cyan"/>
        </w:rPr>
        <w:t xml:space="preserve">attention </w:t>
      </w:r>
      <w:r w:rsidRPr="00FF004D">
        <w:rPr>
          <w:rStyle w:val="Emphasis"/>
        </w:rPr>
        <w:t>in the privacy community</w:t>
      </w:r>
      <w:r w:rsidRPr="00FF004D">
        <w:rPr>
          <w:rFonts w:cs="Arial"/>
          <w:sz w:val="16"/>
        </w:rPr>
        <w:t xml:space="preserve">.249 </w:t>
      </w:r>
      <w:r w:rsidRPr="00FF004D">
        <w:rPr>
          <w:rStyle w:val="StyleUnderline"/>
          <w:rFonts w:cs="Arial"/>
          <w:highlight w:val="cyan"/>
        </w:rPr>
        <w:t>One reason</w:t>
      </w:r>
      <w:r w:rsidRPr="00FF004D">
        <w:rPr>
          <w:rFonts w:cs="Arial"/>
          <w:sz w:val="16"/>
          <w:highlight w:val="cyan"/>
        </w:rPr>
        <w:t xml:space="preserve"> </w:t>
      </w:r>
      <w:r w:rsidRPr="00FF004D">
        <w:rPr>
          <w:rFonts w:cs="Arial"/>
          <w:sz w:val="16"/>
        </w:rPr>
        <w:t xml:space="preserve">for this is </w:t>
      </w:r>
      <w:r w:rsidRPr="00FF004D">
        <w:rPr>
          <w:rStyle w:val="Emphasis"/>
          <w:highlight w:val="cyan"/>
        </w:rPr>
        <w:t xml:space="preserve">the </w:t>
      </w:r>
      <w:r w:rsidRPr="00FF004D">
        <w:rPr>
          <w:rStyle w:val="Emphasis"/>
          <w:szCs w:val="26"/>
          <w:highlight w:val="cyan"/>
        </w:rPr>
        <w:t>fear firms have of the FTC</w:t>
      </w:r>
      <w:r w:rsidRPr="00FF004D">
        <w:rPr>
          <w:rFonts w:cs="Arial"/>
          <w:sz w:val="16"/>
        </w:rPr>
        <w:t xml:space="preserve">’s auditing process, which not only is “exhaustive and demanding,” but can last for as long as 20 years.250 As such, the FTC settles most of the enforcement actions it initiates.251 Firms are motivated to settle with the FTC because </w:t>
      </w:r>
      <w:r w:rsidRPr="00FF004D">
        <w:rPr>
          <w:rFonts w:cs="Arial"/>
          <w:sz w:val="16"/>
        </w:rPr>
        <w:lastRenderedPageBreak/>
        <w:t>they can avoid having to admit any wrongdoing in exchange for taking remedial measures, and thus they also avoid the costs to their reputation from apologizing.252</w:t>
      </w:r>
    </w:p>
    <w:p w14:paraId="3CEBB3F9" w14:textId="77777777" w:rsidR="006B7075" w:rsidRPr="00FF004D" w:rsidRDefault="006B7075" w:rsidP="006B7075">
      <w:pPr>
        <w:rPr>
          <w:rFonts w:cs="Arial"/>
          <w:sz w:val="16"/>
        </w:rPr>
      </w:pPr>
      <w:r w:rsidRPr="00FF004D">
        <w:rPr>
          <w:rFonts w:cs="Arial"/>
          <w:sz w:val="16"/>
        </w:rPr>
        <w:t xml:space="preserve">Though done by necessity, the rule-making process </w:t>
      </w:r>
      <w:r w:rsidRPr="00FF004D">
        <w:rPr>
          <w:rStyle w:val="StyleUnderline"/>
          <w:rFonts w:cs="Arial"/>
          <w:highlight w:val="cyan"/>
        </w:rPr>
        <w:t>the FTC</w:t>
      </w:r>
      <w:r w:rsidRPr="00FF004D">
        <w:rPr>
          <w:rFonts w:cs="Arial"/>
          <w:sz w:val="16"/>
        </w:rPr>
        <w:t xml:space="preserve"> engages in with its consent orders and settlement agreements can be of benefit when regulating emerging technologies. 253 For one, it </w:t>
      </w:r>
      <w:r w:rsidRPr="00FF004D">
        <w:rPr>
          <w:rStyle w:val="StyleUnderline"/>
          <w:rFonts w:cs="Arial"/>
          <w:highlight w:val="cyan"/>
        </w:rPr>
        <w:t>allows</w:t>
      </w:r>
      <w:r w:rsidRPr="00FF004D">
        <w:rPr>
          <w:rFonts w:cs="Arial"/>
          <w:sz w:val="16"/>
          <w:highlight w:val="cyan"/>
        </w:rPr>
        <w:t xml:space="preserve"> </w:t>
      </w:r>
      <w:r w:rsidRPr="00FF004D">
        <w:rPr>
          <w:rFonts w:cs="Arial"/>
          <w:sz w:val="16"/>
        </w:rPr>
        <w:t xml:space="preserve">the </w:t>
      </w:r>
      <w:r w:rsidRPr="00FF004D">
        <w:rPr>
          <w:rStyle w:val="Emphasis"/>
          <w:highlight w:val="cyan"/>
        </w:rPr>
        <w:t>flexibility</w:t>
      </w:r>
      <w:r w:rsidRPr="00FF004D">
        <w:rPr>
          <w:rFonts w:cs="Arial"/>
          <w:sz w:val="16"/>
          <w:highlight w:val="cyan"/>
        </w:rPr>
        <w:t xml:space="preserve"> </w:t>
      </w:r>
      <w:r w:rsidRPr="00FF004D">
        <w:rPr>
          <w:rFonts w:cs="Arial"/>
          <w:sz w:val="16"/>
        </w:rPr>
        <w:t xml:space="preserve">needed </w:t>
      </w:r>
      <w:r w:rsidRPr="00FF004D">
        <w:rPr>
          <w:rStyle w:val="StyleUnderline"/>
          <w:rFonts w:cs="Arial"/>
          <w:highlight w:val="cyan"/>
        </w:rPr>
        <w:t>to adapt</w:t>
      </w:r>
      <w:r w:rsidRPr="00FF004D">
        <w:rPr>
          <w:rStyle w:val="StyleUnderline"/>
          <w:rFonts w:cs="Arial"/>
        </w:rPr>
        <w:t xml:space="preserve"> to new </w:t>
      </w:r>
      <w:r w:rsidRPr="00FF004D">
        <w:rPr>
          <w:rStyle w:val="StyleUnderline"/>
          <w:rFonts w:cs="Arial"/>
          <w:highlight w:val="cyan"/>
        </w:rPr>
        <w:t xml:space="preserve">and </w:t>
      </w:r>
      <w:r w:rsidRPr="00FF004D">
        <w:rPr>
          <w:rStyle w:val="StyleUnderline"/>
          <w:rFonts w:cs="Arial"/>
        </w:rPr>
        <w:t>rapidly changing situations</w:t>
      </w:r>
      <w:r w:rsidRPr="00FF004D">
        <w:rPr>
          <w:rFonts w:cs="Arial"/>
          <w:sz w:val="16"/>
        </w:rPr>
        <w:t xml:space="preserve">.254 Further, </w:t>
      </w:r>
      <w:r w:rsidRPr="00FF004D">
        <w:rPr>
          <w:rStyle w:val="StyleUnderline"/>
          <w:rFonts w:cs="Arial"/>
        </w:rPr>
        <w:t>the FTC can wait and see if an industry consensus develops</w:t>
      </w:r>
      <w:r w:rsidRPr="00FF004D">
        <w:rPr>
          <w:rFonts w:cs="Arial"/>
          <w:sz w:val="16"/>
        </w:rPr>
        <w:t xml:space="preserve"> around a particular standard before codifying that rule through its enforcement actions.255 As with the common law, which has long demonstrated the ability to adjust to technological changes iteratively, </w:t>
      </w:r>
      <w:r w:rsidRPr="00FF004D">
        <w:rPr>
          <w:rStyle w:val="StyleUnderline"/>
          <w:rFonts w:cs="Arial"/>
        </w:rPr>
        <w:t>the FTC’s</w:t>
      </w:r>
      <w:r w:rsidRPr="00FF004D">
        <w:rPr>
          <w:rFonts w:cs="Arial"/>
          <w:sz w:val="16"/>
        </w:rPr>
        <w:t xml:space="preserve"> incremental case-bycase </w:t>
      </w:r>
      <w:r w:rsidRPr="00FF004D">
        <w:rPr>
          <w:rStyle w:val="StyleUnderline"/>
          <w:rFonts w:cs="Arial"/>
        </w:rPr>
        <w:t xml:space="preserve">approach </w:t>
      </w:r>
      <w:r w:rsidRPr="00FF004D">
        <w:rPr>
          <w:rStyle w:val="StyleUnderline"/>
          <w:rFonts w:cs="Arial"/>
          <w:highlight w:val="cyan"/>
        </w:rPr>
        <w:t xml:space="preserve">can </w:t>
      </w:r>
      <w:r w:rsidRPr="00FF004D">
        <w:rPr>
          <w:rStyle w:val="StyleUnderline"/>
          <w:rFonts w:cs="Arial"/>
        </w:rPr>
        <w:t xml:space="preserve">help </w:t>
      </w:r>
      <w:r w:rsidRPr="00FF004D">
        <w:rPr>
          <w:rStyle w:val="StyleUnderline"/>
          <w:rFonts w:cs="Arial"/>
          <w:highlight w:val="cyan"/>
        </w:rPr>
        <w:t xml:space="preserve">minimize </w:t>
      </w:r>
      <w:r w:rsidRPr="00FF004D">
        <w:rPr>
          <w:rStyle w:val="StyleUnderline"/>
          <w:rFonts w:cs="Arial"/>
        </w:rPr>
        <w:t xml:space="preserve">the risks of producing </w:t>
      </w:r>
      <w:r w:rsidRPr="00FF004D">
        <w:rPr>
          <w:rStyle w:val="Emphasis"/>
          <w:highlight w:val="cyan"/>
        </w:rPr>
        <w:t xml:space="preserve">incorrect </w:t>
      </w:r>
      <w:r w:rsidRPr="00FF004D">
        <w:rPr>
          <w:rStyle w:val="Emphasis"/>
        </w:rPr>
        <w:t xml:space="preserve">or inappropriate </w:t>
      </w:r>
      <w:r w:rsidRPr="00FF004D">
        <w:rPr>
          <w:rStyle w:val="Emphasis"/>
          <w:highlight w:val="cyan"/>
        </w:rPr>
        <w:t>reg</w:t>
      </w:r>
      <w:r w:rsidRPr="00FF004D">
        <w:rPr>
          <w:rStyle w:val="Emphasis"/>
        </w:rPr>
        <w:t>ulatory policy outcome</w:t>
      </w:r>
      <w:r w:rsidRPr="00FF004D">
        <w:rPr>
          <w:rStyle w:val="Emphasis"/>
          <w:highlight w:val="cyan"/>
        </w:rPr>
        <w:t>s</w:t>
      </w:r>
      <w:r w:rsidRPr="00FF004D">
        <w:rPr>
          <w:rFonts w:cs="Arial"/>
          <w:sz w:val="16"/>
        </w:rPr>
        <w:t>.256</w:t>
      </w:r>
    </w:p>
    <w:p w14:paraId="39642442" w14:textId="77777777" w:rsidR="006B7075" w:rsidRPr="00FF004D" w:rsidRDefault="006B7075" w:rsidP="006B7075">
      <w:pPr>
        <w:rPr>
          <w:rFonts w:cs="Arial"/>
          <w:sz w:val="16"/>
        </w:rPr>
      </w:pPr>
      <w:r w:rsidRPr="00FF004D">
        <w:rPr>
          <w:rFonts w:cs="Arial"/>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FF004D">
        <w:rPr>
          <w:rStyle w:val="StyleUnderline"/>
          <w:rFonts w:cs="Arial"/>
        </w:rPr>
        <w:t xml:space="preserve">the </w:t>
      </w:r>
      <w:r w:rsidRPr="00FF004D">
        <w:rPr>
          <w:rStyle w:val="StyleUnderline"/>
          <w:rFonts w:cs="Arial"/>
          <w:highlight w:val="cyan"/>
        </w:rPr>
        <w:t>FTC</w:t>
      </w:r>
      <w:r w:rsidRPr="00FF004D">
        <w:rPr>
          <w:rFonts w:cs="Arial"/>
          <w:sz w:val="16"/>
          <w:highlight w:val="cyan"/>
        </w:rPr>
        <w:t xml:space="preserve"> </w:t>
      </w:r>
      <w:r w:rsidRPr="00FF004D">
        <w:rPr>
          <w:rFonts w:cs="Arial"/>
          <w:sz w:val="16"/>
        </w:rPr>
        <w:t xml:space="preserve">arrives at the best practices it </w:t>
      </w:r>
      <w:r w:rsidRPr="00FF004D">
        <w:rPr>
          <w:rStyle w:val="StyleUnderline"/>
          <w:rFonts w:cs="Arial"/>
        </w:rPr>
        <w:t>develops</w:t>
      </w:r>
      <w:r w:rsidRPr="00FF004D">
        <w:rPr>
          <w:rFonts w:cs="Arial"/>
          <w:sz w:val="16"/>
        </w:rPr>
        <w:t xml:space="preserve"> for </w:t>
      </w:r>
      <w:r w:rsidRPr="00FF004D">
        <w:rPr>
          <w:rStyle w:val="StyleUnderline"/>
          <w:rFonts w:cs="Arial"/>
        </w:rPr>
        <w:t>guidance</w:t>
      </w:r>
      <w:r w:rsidRPr="00FF004D">
        <w:rPr>
          <w:rFonts w:cs="Arial"/>
          <w:sz w:val="16"/>
        </w:rPr>
        <w:t xml:space="preserve"> purposes </w:t>
      </w:r>
      <w:r w:rsidRPr="00FF004D">
        <w:rPr>
          <w:rStyle w:val="StyleUnderline"/>
          <w:rFonts w:cs="Arial"/>
        </w:rPr>
        <w:t>through</w:t>
      </w:r>
      <w:r w:rsidRPr="00FF004D">
        <w:rPr>
          <w:rFonts w:cs="Arial"/>
          <w:sz w:val="16"/>
        </w:rPr>
        <w:t xml:space="preserve"> a “deep and ongoing </w:t>
      </w:r>
      <w:r w:rsidRPr="00FF004D">
        <w:rPr>
          <w:rStyle w:val="StyleUnderline"/>
          <w:rFonts w:cs="Arial"/>
          <w:highlight w:val="cyan"/>
        </w:rPr>
        <w:t>engagement</w:t>
      </w:r>
      <w:r w:rsidRPr="00FF004D">
        <w:rPr>
          <w:rFonts w:cs="Arial"/>
          <w:sz w:val="16"/>
          <w:highlight w:val="cyan"/>
        </w:rPr>
        <w:t xml:space="preserve"> </w:t>
      </w:r>
      <w:r w:rsidRPr="00FF004D">
        <w:rPr>
          <w:rFonts w:cs="Arial"/>
          <w:sz w:val="16"/>
        </w:rPr>
        <w:t xml:space="preserve">with all stakeholders.”258 As such, </w:t>
      </w:r>
      <w:r w:rsidRPr="00FF004D">
        <w:rPr>
          <w:rStyle w:val="StyleUnderline"/>
          <w:rFonts w:cs="Arial"/>
        </w:rPr>
        <w:t xml:space="preserve">not only is the FTC’s authority </w:t>
      </w:r>
      <w:r w:rsidRPr="00FF004D">
        <w:rPr>
          <w:rStyle w:val="Emphasis"/>
        </w:rPr>
        <w:t xml:space="preserve">broad enough to </w:t>
      </w:r>
      <w:r w:rsidRPr="00FF004D">
        <w:rPr>
          <w:rStyle w:val="Emphasis"/>
          <w:szCs w:val="26"/>
          <w:highlight w:val="cyan"/>
        </w:rPr>
        <w:t>regulate</w:t>
      </w:r>
      <w:r w:rsidRPr="00FF004D">
        <w:rPr>
          <w:rFonts w:cs="Arial"/>
          <w:sz w:val="16"/>
          <w:highlight w:val="cyan"/>
        </w:rPr>
        <w:t xml:space="preserve"> </w:t>
      </w:r>
      <w:r w:rsidRPr="00FF004D">
        <w:rPr>
          <w:rFonts w:cs="Arial"/>
          <w:sz w:val="16"/>
        </w:rPr>
        <w:t xml:space="preserve">the use of </w:t>
      </w:r>
      <w:r w:rsidRPr="00FF004D">
        <w:rPr>
          <w:rStyle w:val="Emphasis"/>
          <w:szCs w:val="26"/>
          <w:highlight w:val="cyan"/>
        </w:rPr>
        <w:t>emerging tech</w:t>
      </w:r>
      <w:r w:rsidRPr="00FF004D">
        <w:rPr>
          <w:rStyle w:val="Emphasis"/>
          <w:szCs w:val="26"/>
        </w:rPr>
        <w:t>nologies</w:t>
      </w:r>
      <w:r w:rsidRPr="00FF004D">
        <w:rPr>
          <w:rFonts w:cs="Arial"/>
          <w:sz w:val="16"/>
        </w:rPr>
        <w:t xml:space="preserve"> such as AI in commerce, </w:t>
      </w:r>
      <w:r w:rsidRPr="00FF004D">
        <w:rPr>
          <w:rStyle w:val="StyleUnderline"/>
          <w:rFonts w:cs="Arial"/>
        </w:rPr>
        <w:t xml:space="preserve">but the FTC’s </w:t>
      </w:r>
      <w:r w:rsidRPr="00FF004D">
        <w:rPr>
          <w:rStyle w:val="Emphasis"/>
        </w:rPr>
        <w:t>enforcement actions</w:t>
      </w:r>
      <w:r w:rsidRPr="00FF004D">
        <w:rPr>
          <w:rStyle w:val="StyleUnderline"/>
          <w:rFonts w:cs="Arial"/>
        </w:rPr>
        <w:t xml:space="preserve"> also constitute</w:t>
      </w:r>
      <w:r w:rsidRPr="00FF004D">
        <w:rPr>
          <w:rFonts w:cs="Arial"/>
          <w:sz w:val="16"/>
        </w:rPr>
        <w:t xml:space="preserve"> a body of </w:t>
      </w:r>
      <w:r w:rsidRPr="00FF004D">
        <w:rPr>
          <w:rStyle w:val="Emphasis"/>
        </w:rPr>
        <w:t>jurisprudence the FTC can rely on</w:t>
      </w:r>
      <w:r w:rsidRPr="00FF004D">
        <w:rPr>
          <w:rFonts w:cs="Arial"/>
          <w:sz w:val="16"/>
        </w:rPr>
        <w:t xml:space="preserve"> to address the real and potential harms that stem from the deployment of consumeroriented AI.259</w:t>
      </w:r>
    </w:p>
    <w:p w14:paraId="51CFD8C8" w14:textId="77777777" w:rsidR="006B7075" w:rsidRPr="00FF004D" w:rsidRDefault="006B7075" w:rsidP="006B7075">
      <w:pPr>
        <w:rPr>
          <w:rFonts w:cs="Arial"/>
          <w:sz w:val="16"/>
        </w:rPr>
      </w:pPr>
      <w:r w:rsidRPr="00FF004D">
        <w:rPr>
          <w:rStyle w:val="StyleUnderline"/>
          <w:rFonts w:cs="Arial"/>
          <w:highlight w:val="cyan"/>
        </w:rPr>
        <w:t>Given</w:t>
      </w:r>
      <w:r w:rsidRPr="00FF004D">
        <w:rPr>
          <w:rStyle w:val="StyleUnderline"/>
          <w:rFonts w:cs="Arial"/>
        </w:rPr>
        <w:t xml:space="preserve"> its</w:t>
      </w:r>
      <w:r w:rsidRPr="00FF004D">
        <w:rPr>
          <w:rFonts w:cs="Arial"/>
          <w:sz w:val="16"/>
        </w:rPr>
        <w:t xml:space="preserve"> broad grant of </w:t>
      </w:r>
      <w:r w:rsidRPr="00FF004D">
        <w:rPr>
          <w:rStyle w:val="Emphasis"/>
          <w:highlight w:val="cyan"/>
        </w:rPr>
        <w:t>authority</w:t>
      </w:r>
      <w:r w:rsidRPr="00FF004D">
        <w:rPr>
          <w:rFonts w:cs="Arial"/>
          <w:sz w:val="16"/>
        </w:rPr>
        <w:t xml:space="preserve">, the </w:t>
      </w:r>
      <w:r w:rsidRPr="00FF004D">
        <w:rPr>
          <w:rStyle w:val="StyleUnderline"/>
          <w:rFonts w:cs="Arial"/>
        </w:rPr>
        <w:t xml:space="preserve">regulatory </w:t>
      </w:r>
      <w:r w:rsidRPr="00FF004D">
        <w:rPr>
          <w:rStyle w:val="Emphasis"/>
          <w:highlight w:val="cyan"/>
        </w:rPr>
        <w:t>tools</w:t>
      </w:r>
      <w:r w:rsidRPr="00FF004D">
        <w:rPr>
          <w:rFonts w:cs="Arial"/>
          <w:sz w:val="16"/>
          <w:highlight w:val="cyan"/>
        </w:rPr>
        <w:t xml:space="preserve"> </w:t>
      </w:r>
      <w:r w:rsidRPr="00FF004D">
        <w:rPr>
          <w:rFonts w:cs="Arial"/>
          <w:sz w:val="16"/>
        </w:rPr>
        <w:t xml:space="preserve">at its disposal, </w:t>
      </w:r>
      <w:r w:rsidRPr="00FF004D">
        <w:rPr>
          <w:rStyle w:val="StyleUnderline"/>
          <w:rFonts w:cs="Arial"/>
          <w:highlight w:val="cyan"/>
        </w:rPr>
        <w:t>and</w:t>
      </w:r>
      <w:r w:rsidRPr="00FF004D">
        <w:rPr>
          <w:rFonts w:cs="Arial"/>
          <w:sz w:val="16"/>
          <w:highlight w:val="cyan"/>
        </w:rPr>
        <w:t xml:space="preserve"> </w:t>
      </w:r>
      <w:r w:rsidRPr="00FF004D">
        <w:rPr>
          <w:rFonts w:cs="Arial"/>
          <w:sz w:val="16"/>
        </w:rPr>
        <w:t xml:space="preserve">its </w:t>
      </w:r>
      <w:r w:rsidRPr="00FF004D">
        <w:rPr>
          <w:rStyle w:val="Emphasis"/>
          <w:highlight w:val="cyan"/>
        </w:rPr>
        <w:t>experience</w:t>
      </w:r>
      <w:r w:rsidRPr="00FF004D">
        <w:rPr>
          <w:rFonts w:cs="Arial"/>
          <w:sz w:val="16"/>
          <w:highlight w:val="cyan"/>
        </w:rPr>
        <w:t xml:space="preserve"> </w:t>
      </w:r>
      <w:r w:rsidRPr="00FF004D">
        <w:rPr>
          <w:rFonts w:cs="Arial"/>
          <w:sz w:val="16"/>
        </w:rPr>
        <w:t xml:space="preserve">dealing </w:t>
      </w:r>
      <w:r w:rsidRPr="00FF004D">
        <w:rPr>
          <w:rStyle w:val="StyleUnderline"/>
          <w:rFonts w:cs="Arial"/>
          <w:highlight w:val="cyan"/>
        </w:rPr>
        <w:t xml:space="preserve">with </w:t>
      </w:r>
      <w:r w:rsidRPr="00FF004D">
        <w:rPr>
          <w:rStyle w:val="Emphasis"/>
          <w:highlight w:val="cyan"/>
        </w:rPr>
        <w:t>emerging tech</w:t>
      </w:r>
      <w:r w:rsidRPr="00FF004D">
        <w:rPr>
          <w:rStyle w:val="Emphasis"/>
        </w:rPr>
        <w:t>nologies</w:t>
      </w:r>
      <w:r w:rsidRPr="00FF004D">
        <w:rPr>
          <w:rStyle w:val="StyleUnderline"/>
          <w:rFonts w:cs="Arial"/>
        </w:rPr>
        <w:t xml:space="preserve">, </w:t>
      </w:r>
      <w:r w:rsidRPr="00FF004D">
        <w:rPr>
          <w:rStyle w:val="StyleUnderline"/>
          <w:rFonts w:cs="Arial"/>
          <w:highlight w:val="cyan"/>
        </w:rPr>
        <w:t>the FTC is</w:t>
      </w:r>
      <w:r w:rsidRPr="00FF004D">
        <w:rPr>
          <w:rFonts w:cs="Arial"/>
          <w:sz w:val="16"/>
          <w:highlight w:val="cyan"/>
        </w:rPr>
        <w:t xml:space="preserve"> </w:t>
      </w:r>
      <w:r w:rsidRPr="00FF004D">
        <w:rPr>
          <w:rFonts w:cs="Arial"/>
          <w:sz w:val="16"/>
        </w:rPr>
        <w:t xml:space="preserve">currently </w:t>
      </w:r>
      <w:r w:rsidRPr="00FF004D">
        <w:rPr>
          <w:rStyle w:val="StyleUnderline"/>
          <w:rFonts w:cs="Arial"/>
        </w:rPr>
        <w:t xml:space="preserve">in </w:t>
      </w:r>
      <w:r w:rsidRPr="00FF004D">
        <w:rPr>
          <w:rStyle w:val="StyleUnderline"/>
          <w:rFonts w:cs="Arial"/>
          <w:highlight w:val="cyan"/>
        </w:rPr>
        <w:t xml:space="preserve">the </w:t>
      </w:r>
      <w:r w:rsidRPr="00FF004D">
        <w:rPr>
          <w:rStyle w:val="Emphasis"/>
          <w:highlight w:val="cyan"/>
        </w:rPr>
        <w:t xml:space="preserve">best </w:t>
      </w:r>
      <w:r w:rsidRPr="00FF004D">
        <w:rPr>
          <w:rStyle w:val="Emphasis"/>
        </w:rPr>
        <w:t>position</w:t>
      </w:r>
      <w:r w:rsidRPr="00FF004D">
        <w:rPr>
          <w:rFonts w:cs="Arial"/>
          <w:sz w:val="16"/>
        </w:rPr>
        <w:t xml:space="preserve"> to take the lead in regulating AI. </w:t>
      </w:r>
      <w:r w:rsidRPr="00FF004D">
        <w:rPr>
          <w:rStyle w:val="Emphasis"/>
        </w:rPr>
        <w:t xml:space="preserve">The </w:t>
      </w:r>
      <w:r w:rsidRPr="00FF004D">
        <w:rPr>
          <w:rStyle w:val="Emphasis"/>
          <w:szCs w:val="26"/>
          <w:highlight w:val="cyan"/>
        </w:rPr>
        <w:t>FTC</w:t>
      </w:r>
      <w:r w:rsidRPr="00FF004D">
        <w:rPr>
          <w:rStyle w:val="Emphasis"/>
          <w:szCs w:val="26"/>
        </w:rPr>
        <w:t xml:space="preserve">’s </w:t>
      </w:r>
      <w:r w:rsidRPr="00FF004D">
        <w:rPr>
          <w:rStyle w:val="Emphasis"/>
          <w:szCs w:val="26"/>
          <w:highlight w:val="cyan"/>
        </w:rPr>
        <w:t>leadership is sorely needed</w:t>
      </w:r>
      <w:r w:rsidRPr="00FF004D">
        <w:rPr>
          <w:rFonts w:cs="Arial"/>
          <w:sz w:val="16"/>
          <w:highlight w:val="cyan"/>
        </w:rPr>
        <w:t xml:space="preserve"> </w:t>
      </w:r>
      <w:r w:rsidRPr="00FF004D">
        <w:rPr>
          <w:rFonts w:cs="Arial"/>
          <w:sz w:val="16"/>
        </w:rPr>
        <w:t xml:space="preserve">to fill </w:t>
      </w:r>
      <w:r w:rsidRPr="00FF004D">
        <w:rPr>
          <w:rStyle w:val="StyleUnderline"/>
          <w:rFonts w:cs="Arial"/>
        </w:rPr>
        <w:t>in</w:t>
      </w:r>
      <w:r w:rsidRPr="00FF004D">
        <w:rPr>
          <w:rFonts w:cs="Arial"/>
          <w:sz w:val="16"/>
        </w:rPr>
        <w:t xml:space="preserve"> the remaining – and quite large – gaps in those few sectoral laws that specifically address AI and </w:t>
      </w:r>
      <w:r w:rsidRPr="00FF004D">
        <w:rPr>
          <w:rStyle w:val="StyleUnderline"/>
          <w:rFonts w:cs="Arial"/>
        </w:rPr>
        <w:t>algorithmic decision-making</w:t>
      </w:r>
      <w:r w:rsidRPr="00FF004D">
        <w:rPr>
          <w:rFonts w:cs="Arial"/>
          <w:sz w:val="16"/>
        </w:rPr>
        <w:t xml:space="preserve">.260 </w:t>
      </w:r>
      <w:r w:rsidRPr="00FF004D">
        <w:rPr>
          <w:rStyle w:val="StyleUnderline"/>
          <w:rFonts w:cs="Arial"/>
        </w:rPr>
        <w:t xml:space="preserve">Several factors make the </w:t>
      </w:r>
      <w:r w:rsidRPr="00FF004D">
        <w:rPr>
          <w:rStyle w:val="Emphasis"/>
        </w:rPr>
        <w:t>FTC the ideal agency</w:t>
      </w:r>
      <w:r w:rsidRPr="00FF004D">
        <w:rPr>
          <w:rStyle w:val="StyleUnderline"/>
          <w:rFonts w:cs="Arial"/>
        </w:rPr>
        <w:t xml:space="preserve"> for this role</w:t>
      </w:r>
      <w:r w:rsidRPr="00FF004D">
        <w:rPr>
          <w:rFonts w:cs="Arial"/>
          <w:sz w:val="16"/>
        </w:rPr>
        <w:t xml:space="preserve">. First, </w:t>
      </w:r>
      <w:r w:rsidRPr="00FF004D">
        <w:rPr>
          <w:rStyle w:val="StyleUnderline"/>
          <w:rFonts w:cs="Arial"/>
          <w:highlight w:val="cyan"/>
        </w:rPr>
        <w:t xml:space="preserve">the FTC can </w:t>
      </w:r>
      <w:r w:rsidRPr="00FF004D">
        <w:rPr>
          <w:rStyle w:val="StyleUnderline"/>
          <w:rFonts w:cs="Arial"/>
        </w:rPr>
        <w:t>use</w:t>
      </w:r>
      <w:r w:rsidRPr="00FF004D">
        <w:rPr>
          <w:rFonts w:cs="Arial"/>
          <w:sz w:val="16"/>
        </w:rPr>
        <w:t xml:space="preserve"> its broad Section 5 powers to </w:t>
      </w:r>
      <w:r w:rsidRPr="00FF004D">
        <w:rPr>
          <w:rStyle w:val="StyleUnderline"/>
          <w:rFonts w:cs="Arial"/>
          <w:highlight w:val="cyan"/>
        </w:rPr>
        <w:t xml:space="preserve">respond </w:t>
      </w:r>
      <w:r w:rsidRPr="00FF004D">
        <w:rPr>
          <w:rStyle w:val="Emphasis"/>
          <w:highlight w:val="cyan"/>
        </w:rPr>
        <w:t xml:space="preserve">rapidly </w:t>
      </w:r>
      <w:r w:rsidRPr="00FF004D">
        <w:rPr>
          <w:rStyle w:val="Emphasis"/>
        </w:rPr>
        <w:t>and nimbly</w:t>
      </w:r>
      <w:r w:rsidRPr="00FF004D">
        <w:rPr>
          <w:rFonts w:cs="Arial"/>
          <w:sz w:val="16"/>
        </w:rPr>
        <w:t xml:space="preserve"> to the types of unanticipated regulatory issues AI is likely to create.261</w:t>
      </w:r>
    </w:p>
    <w:p w14:paraId="2DBC6492" w14:textId="77777777" w:rsidR="006B7075" w:rsidRPr="00FF004D" w:rsidRDefault="006B7075" w:rsidP="006B7075">
      <w:pPr>
        <w:rPr>
          <w:rFonts w:cs="Arial"/>
          <w:sz w:val="16"/>
        </w:rPr>
      </w:pPr>
      <w:r w:rsidRPr="00FF004D">
        <w:rPr>
          <w:rFonts w:cs="Arial"/>
          <w:sz w:val="16"/>
        </w:rPr>
        <w:t xml:space="preserve">Second, </w:t>
      </w:r>
      <w:r w:rsidRPr="00FF004D">
        <w:rPr>
          <w:rStyle w:val="StyleUnderline"/>
          <w:rFonts w:cs="Arial"/>
        </w:rPr>
        <w:t xml:space="preserve">the FTC </w:t>
      </w:r>
      <w:r w:rsidRPr="00FF004D">
        <w:rPr>
          <w:rStyle w:val="StyleUnderline"/>
          <w:rFonts w:cs="Arial"/>
          <w:highlight w:val="cyan"/>
        </w:rPr>
        <w:t xml:space="preserve">has </w:t>
      </w:r>
      <w:r w:rsidRPr="00FF004D">
        <w:rPr>
          <w:rStyle w:val="StyleUnderline"/>
          <w:rFonts w:cs="Arial"/>
        </w:rPr>
        <w:t xml:space="preserve">an established history of approaching </w:t>
      </w:r>
      <w:r w:rsidRPr="00FF004D">
        <w:rPr>
          <w:rStyle w:val="Emphasis"/>
        </w:rPr>
        <w:t>emerging technologies</w:t>
      </w:r>
      <w:r w:rsidRPr="00FF004D">
        <w:rPr>
          <w:rFonts w:cs="Arial"/>
          <w:sz w:val="16"/>
        </w:rPr>
        <w:t xml:space="preserve"> with “</w:t>
      </w:r>
      <w:r w:rsidRPr="00FF004D">
        <w:rPr>
          <w:rStyle w:val="StyleUnderline"/>
          <w:rFonts w:cs="Arial"/>
          <w:highlight w:val="cyan"/>
        </w:rPr>
        <w:t>a light</w:t>
      </w:r>
      <w:r w:rsidRPr="00FF004D">
        <w:rPr>
          <w:rFonts w:cs="Arial"/>
          <w:sz w:val="16"/>
          <w:highlight w:val="cyan"/>
        </w:rPr>
        <w:t xml:space="preserve"> </w:t>
      </w:r>
      <w:r w:rsidRPr="00FF004D">
        <w:rPr>
          <w:rFonts w:cs="Arial"/>
          <w:sz w:val="16"/>
        </w:rPr>
        <w:t xml:space="preserve">regulatory </w:t>
      </w:r>
      <w:r w:rsidRPr="00FF004D">
        <w:rPr>
          <w:rStyle w:val="StyleUnderline"/>
          <w:rFonts w:cs="Arial"/>
          <w:highlight w:val="cyan"/>
        </w:rPr>
        <w:t>touch</w:t>
      </w:r>
      <w:r w:rsidRPr="00FF004D">
        <w:rPr>
          <w:rFonts w:cs="Arial"/>
          <w:sz w:val="16"/>
        </w:rPr>
        <w:t xml:space="preserve">” during their beginning stages, waiting to increase its regulatory efforts only once the technology has become more established.262 This approach </w:t>
      </w:r>
      <w:r w:rsidRPr="00FF004D">
        <w:rPr>
          <w:rStyle w:val="StyleUnderline"/>
          <w:rFonts w:cs="Arial"/>
          <w:highlight w:val="cyan"/>
        </w:rPr>
        <w:t xml:space="preserve">provides </w:t>
      </w:r>
      <w:r w:rsidRPr="00FF004D">
        <w:rPr>
          <w:rStyle w:val="StyleUnderline"/>
          <w:rFonts w:cs="Arial"/>
        </w:rPr>
        <w:t xml:space="preserve">the </w:t>
      </w:r>
      <w:r w:rsidRPr="00FF004D">
        <w:rPr>
          <w:rStyle w:val="StyleUnderline"/>
          <w:rFonts w:cs="Arial"/>
          <w:highlight w:val="cyan"/>
        </w:rPr>
        <w:t xml:space="preserve">innovative space </w:t>
      </w:r>
      <w:r w:rsidRPr="00FF004D">
        <w:rPr>
          <w:rStyle w:val="StyleUnderline"/>
          <w:rFonts w:cs="Arial"/>
        </w:rPr>
        <w:t>needed for new technologies</w:t>
      </w:r>
      <w:r w:rsidRPr="00FF004D">
        <w:rPr>
          <w:rFonts w:cs="Arial"/>
          <w:sz w:val="16"/>
        </w:rPr>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FF004D">
        <w:rPr>
          <w:rStyle w:val="StyleUnderline"/>
          <w:rFonts w:cs="Arial"/>
        </w:rPr>
        <w:t xml:space="preserve">the FTC </w:t>
      </w:r>
      <w:r w:rsidRPr="00FF004D">
        <w:rPr>
          <w:rStyle w:val="StyleUnderline"/>
          <w:rFonts w:cs="Arial"/>
          <w:highlight w:val="cyan"/>
        </w:rPr>
        <w:t xml:space="preserve">can </w:t>
      </w:r>
      <w:r w:rsidRPr="00FF004D">
        <w:rPr>
          <w:rStyle w:val="StyleUnderline"/>
          <w:rFonts w:cs="Arial"/>
        </w:rPr>
        <w:t>hold public events</w:t>
      </w:r>
      <w:r w:rsidRPr="00FF004D">
        <w:rPr>
          <w:rFonts w:cs="Arial"/>
          <w:sz w:val="16"/>
        </w:rPr>
        <w:t xml:space="preserve"> on consumer-related AI and issue reports </w:t>
      </w:r>
      <w:r w:rsidRPr="00FF004D">
        <w:rPr>
          <w:rStyle w:val="StyleUnderline"/>
          <w:rFonts w:cs="Arial"/>
        </w:rPr>
        <w:t xml:space="preserve">and white papers to </w:t>
      </w:r>
      <w:r w:rsidRPr="00FF004D">
        <w:rPr>
          <w:rStyle w:val="StyleUnderline"/>
          <w:rFonts w:cs="Arial"/>
          <w:highlight w:val="cyan"/>
        </w:rPr>
        <w:t>guide industry</w:t>
      </w:r>
      <w:r w:rsidRPr="00FF004D">
        <w:rPr>
          <w:rFonts w:cs="Arial"/>
          <w:sz w:val="16"/>
        </w:rPr>
        <w:t>.264</w:t>
      </w:r>
    </w:p>
    <w:p w14:paraId="2F6B0ECE" w14:textId="77777777" w:rsidR="006B7075" w:rsidRPr="00FF004D" w:rsidRDefault="006B7075" w:rsidP="006B7075">
      <w:pPr>
        <w:rPr>
          <w:rFonts w:cs="Arial"/>
          <w:sz w:val="16"/>
        </w:rPr>
      </w:pPr>
      <w:r w:rsidRPr="00FF004D">
        <w:rPr>
          <w:rFonts w:cs="Arial"/>
          <w:sz w:val="16"/>
        </w:rPr>
        <w:t xml:space="preserve">In other words, the FTC has long taken a co-regulatory approach to regulation, which it can and should proceed to do with AI. As in other emerging technology areas, </w:t>
      </w:r>
      <w:r w:rsidRPr="00FF004D">
        <w:rPr>
          <w:rStyle w:val="StyleUnderline"/>
          <w:rFonts w:cs="Arial"/>
        </w:rPr>
        <w:t xml:space="preserve">this will help industry continue to grow </w:t>
      </w:r>
      <w:r w:rsidRPr="00FF004D">
        <w:rPr>
          <w:rStyle w:val="StyleUnderline"/>
          <w:rFonts w:cs="Arial"/>
          <w:highlight w:val="cyan"/>
        </w:rPr>
        <w:t xml:space="preserve">and </w:t>
      </w:r>
      <w:r w:rsidRPr="00FF004D">
        <w:rPr>
          <w:rStyle w:val="StyleUnderline"/>
          <w:rFonts w:cs="Arial"/>
        </w:rPr>
        <w:t xml:space="preserve">innovate, while allowing for the </w:t>
      </w:r>
      <w:r w:rsidRPr="00FF004D">
        <w:rPr>
          <w:rStyle w:val="Emphasis"/>
          <w:highlight w:val="cyan"/>
        </w:rPr>
        <w:t>calibration</w:t>
      </w:r>
      <w:r w:rsidRPr="00FF004D">
        <w:rPr>
          <w:rStyle w:val="StyleUnderline"/>
          <w:rFonts w:cs="Arial"/>
          <w:highlight w:val="cyan"/>
        </w:rPr>
        <w:t xml:space="preserve"> </w:t>
      </w:r>
      <w:r w:rsidRPr="00FF004D">
        <w:rPr>
          <w:rStyle w:val="StyleUnderline"/>
          <w:rFonts w:cs="Arial"/>
        </w:rPr>
        <w:t>among all relevant stakeholders</w:t>
      </w:r>
      <w:r w:rsidRPr="00FF004D">
        <w:rPr>
          <w:rFonts w:cs="Arial"/>
          <w:sz w:val="16"/>
        </w:rPr>
        <w:t xml:space="preserve"> of the “appropriate expectations” concerning the use and deployment of AI decision-making systems.265 At the same time, </w:t>
      </w:r>
      <w:r w:rsidRPr="00FF004D">
        <w:rPr>
          <w:rStyle w:val="StyleUnderline"/>
          <w:rFonts w:cs="Arial"/>
        </w:rPr>
        <w:t>the FTC should</w:t>
      </w:r>
      <w:r w:rsidRPr="00FF004D">
        <w:rPr>
          <w:rFonts w:cs="Arial"/>
          <w:sz w:val="16"/>
        </w:rPr>
        <w:t xml:space="preserve"> use its regulatory powers to nudge, and when necessary, </w:t>
      </w:r>
      <w:r w:rsidRPr="00FF004D">
        <w:rPr>
          <w:rStyle w:val="StyleUnderline"/>
          <w:rFonts w:cs="Arial"/>
        </w:rPr>
        <w:t>push companies to refrain from</w:t>
      </w:r>
      <w:r w:rsidRPr="00FF004D">
        <w:rPr>
          <w:rFonts w:cs="Arial"/>
          <w:sz w:val="16"/>
        </w:rPr>
        <w:t xml:space="preserve"> engaging in unfair and </w:t>
      </w:r>
      <w:r w:rsidRPr="00FF004D">
        <w:rPr>
          <w:rStyle w:val="StyleUnderline"/>
          <w:rFonts w:cs="Arial"/>
        </w:rPr>
        <w:t>deceptive</w:t>
      </w:r>
      <w:r w:rsidRPr="00FF004D">
        <w:rPr>
          <w:rFonts w:cs="Arial"/>
          <w:sz w:val="16"/>
        </w:rPr>
        <w:t xml:space="preserve"> trade </w:t>
      </w:r>
      <w:r w:rsidRPr="00FF004D">
        <w:rPr>
          <w:rStyle w:val="StyleUnderline"/>
          <w:rFonts w:cs="Arial"/>
        </w:rPr>
        <w:t>practices</w:t>
      </w:r>
      <w:r w:rsidRPr="00FF004D">
        <w:rPr>
          <w:rFonts w:cs="Arial"/>
          <w:sz w:val="16"/>
        </w:rPr>
        <w:t xml:space="preserve"> in the design and deployment of AI systems.266 The FTC should also place the onus on firms that design and implement those systems to ensure misplaced or unrealistic consumer expectations about AI are corrected.267</w:t>
      </w:r>
    </w:p>
    <w:p w14:paraId="3923BF8A" w14:textId="77777777" w:rsidR="006B7075" w:rsidRPr="00FF004D" w:rsidRDefault="006B7075" w:rsidP="006B7075">
      <w:pPr>
        <w:rPr>
          <w:rFonts w:cs="Arial"/>
          <w:sz w:val="16"/>
        </w:rPr>
      </w:pPr>
      <w:r w:rsidRPr="00FF004D">
        <w:rPr>
          <w:rStyle w:val="StyleUnderline"/>
          <w:rFonts w:cs="Arial"/>
        </w:rPr>
        <w:t>By</w:t>
      </w:r>
      <w:r w:rsidRPr="00FF004D">
        <w:rPr>
          <w:rFonts w:cs="Arial"/>
          <w:sz w:val="16"/>
        </w:rPr>
        <w:t xml:space="preserve"> nudging (or </w:t>
      </w:r>
      <w:r w:rsidRPr="00FF004D">
        <w:rPr>
          <w:rStyle w:val="StyleUnderline"/>
          <w:rFonts w:cs="Arial"/>
        </w:rPr>
        <w:t>pushing</w:t>
      </w:r>
      <w:r w:rsidRPr="00FF004D">
        <w:rPr>
          <w:rFonts w:cs="Arial"/>
          <w:sz w:val="16"/>
        </w:rPr>
        <w:t xml:space="preserve">) firms in this way, </w:t>
      </w:r>
      <w:r w:rsidRPr="00FF004D">
        <w:rPr>
          <w:rStyle w:val="StyleUnderline"/>
          <w:rFonts w:cs="Arial"/>
        </w:rPr>
        <w:t>the FTC can “gradually impose a set of sticky default practices</w:t>
      </w:r>
      <w:r w:rsidRPr="00FF004D">
        <w:rPr>
          <w:rFonts w:cs="Arial"/>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2B77EEA5" w14:textId="77777777" w:rsidR="006B7075" w:rsidRPr="00FF004D" w:rsidRDefault="006B7075" w:rsidP="006B7075">
      <w:pPr>
        <w:rPr>
          <w:rFonts w:cs="Arial"/>
          <w:sz w:val="16"/>
        </w:rPr>
      </w:pPr>
      <w:r w:rsidRPr="00FF004D">
        <w:rPr>
          <w:rFonts w:cs="Arial"/>
          <w:sz w:val="16"/>
        </w:rPr>
        <w:t xml:space="preserve">In addition, given its broad authority under Section 5, </w:t>
      </w:r>
      <w:r w:rsidRPr="00FF004D">
        <w:rPr>
          <w:rStyle w:val="StyleUnderline"/>
          <w:rFonts w:cs="Arial"/>
        </w:rPr>
        <w:t>the FTC is able to address small, nuanced changes</w:t>
      </w:r>
      <w:r w:rsidRPr="00FF004D">
        <w:rPr>
          <w:rFonts w:cs="Arial"/>
          <w:sz w:val="16"/>
        </w:rPr>
        <w:t xml:space="preserve"> in AI design that could adversely affect consumers, but that other areas of law, such as tort, may not be able to adequately handle.271 Again, this is important because </w:t>
      </w:r>
      <w:r w:rsidRPr="00FF004D">
        <w:rPr>
          <w:rStyle w:val="StyleUnderline"/>
          <w:rFonts w:cs="Arial"/>
          <w:highlight w:val="cyan"/>
        </w:rPr>
        <w:t xml:space="preserve">AI </w:t>
      </w:r>
      <w:r w:rsidRPr="00FF004D">
        <w:rPr>
          <w:rStyle w:val="StyleUnderline"/>
          <w:rFonts w:cs="Arial"/>
        </w:rPr>
        <w:t xml:space="preserve">and algorithmic decision-making </w:t>
      </w:r>
      <w:r w:rsidRPr="00FF004D">
        <w:rPr>
          <w:rStyle w:val="StyleUnderline"/>
          <w:rFonts w:cs="Arial"/>
          <w:highlight w:val="cyan"/>
        </w:rPr>
        <w:t xml:space="preserve">can pose </w:t>
      </w:r>
      <w:r w:rsidRPr="00FF004D">
        <w:rPr>
          <w:rStyle w:val="Emphasis"/>
        </w:rPr>
        <w:t xml:space="preserve">profound and </w:t>
      </w:r>
      <w:r w:rsidRPr="00FF004D">
        <w:rPr>
          <w:rStyle w:val="Emphasis"/>
          <w:highlight w:val="cyan"/>
        </w:rPr>
        <w:t xml:space="preserve">systemic risks </w:t>
      </w:r>
      <w:r w:rsidRPr="00FF004D">
        <w:rPr>
          <w:rStyle w:val="Emphasis"/>
        </w:rPr>
        <w:t>of harm</w:t>
      </w:r>
      <w:r w:rsidRPr="00FF004D">
        <w:rPr>
          <w:rFonts w:cs="Arial"/>
          <w:sz w:val="16"/>
        </w:rPr>
        <w:t xml:space="preserve">, even though the actual harm to individual consumers may be small or hard to quantify. And as it has done in the area of privacy, </w:t>
      </w:r>
      <w:r w:rsidRPr="00FF004D">
        <w:rPr>
          <w:rStyle w:val="StyleUnderline"/>
          <w:rFonts w:cs="Arial"/>
        </w:rPr>
        <w:t xml:space="preserve">the FTC can become the </w:t>
      </w:r>
      <w:r w:rsidRPr="00FF004D">
        <w:rPr>
          <w:rStyle w:val="Emphasis"/>
        </w:rPr>
        <w:t>de facto federal agency authority</w:t>
      </w:r>
      <w:r w:rsidRPr="00FF004D">
        <w:rPr>
          <w:rFonts w:cs="Arial"/>
          <w:sz w:val="16"/>
        </w:rPr>
        <w:t xml:space="preserve"> charged with protecting consumers from harms caused by AI systems and other algorithmic decisionmaking processes.272</w:t>
      </w:r>
    </w:p>
    <w:p w14:paraId="330AFDCB" w14:textId="77777777" w:rsidR="006B7075" w:rsidRPr="00FF004D" w:rsidRDefault="006B7075" w:rsidP="006B7075">
      <w:pPr>
        <w:rPr>
          <w:rFonts w:cs="Arial"/>
          <w:sz w:val="16"/>
        </w:rPr>
      </w:pPr>
      <w:r w:rsidRPr="00FF004D">
        <w:rPr>
          <w:rStyle w:val="StyleUnderline"/>
          <w:rFonts w:cs="Arial"/>
          <w:highlight w:val="cyan"/>
        </w:rPr>
        <w:lastRenderedPageBreak/>
        <w:t>The FTC</w:t>
      </w:r>
      <w:r w:rsidRPr="00FF004D">
        <w:rPr>
          <w:rFonts w:cs="Arial"/>
          <w:sz w:val="16"/>
          <w:highlight w:val="cyan"/>
        </w:rPr>
        <w:t xml:space="preserve"> </w:t>
      </w:r>
      <w:r w:rsidRPr="00FF004D">
        <w:rPr>
          <w:rFonts w:cs="Arial"/>
          <w:sz w:val="16"/>
        </w:rPr>
        <w:t xml:space="preserve">also </w:t>
      </w:r>
      <w:r w:rsidRPr="00FF004D">
        <w:rPr>
          <w:rStyle w:val="StyleUnderline"/>
          <w:rFonts w:cs="Arial"/>
          <w:highlight w:val="cyan"/>
        </w:rPr>
        <w:t>can</w:t>
      </w:r>
      <w:r w:rsidRPr="00FF004D">
        <w:rPr>
          <w:rStyle w:val="StyleUnderline"/>
          <w:rFonts w:cs="Arial"/>
        </w:rPr>
        <w:t>, and should</w:t>
      </w:r>
      <w:r w:rsidRPr="00FF004D">
        <w:rPr>
          <w:rFonts w:cs="Arial"/>
          <w:sz w:val="16"/>
        </w:rPr>
        <w:t xml:space="preserve">, seek to </w:t>
      </w:r>
      <w:r w:rsidRPr="00FF004D">
        <w:rPr>
          <w:rStyle w:val="Emphasis"/>
          <w:highlight w:val="cyan"/>
        </w:rPr>
        <w:t>work with other agencies</w:t>
      </w:r>
      <w:r w:rsidRPr="00FF004D">
        <w:rPr>
          <w:rFonts w:cs="Arial"/>
          <w:sz w:val="16"/>
          <w:highlight w:val="cyan"/>
        </w:rPr>
        <w:t xml:space="preserve"> </w:t>
      </w:r>
      <w:r w:rsidRPr="00FF004D">
        <w:rPr>
          <w:rFonts w:cs="Arial"/>
          <w:sz w:val="16"/>
        </w:rPr>
        <w:t xml:space="preserve">to address AI-related harms, given that the regulatory efforts of other agencies will still occur and be needed in specific sectors or industries, which would impact and be relevant to the FTC’s efforts as well.273 </w:t>
      </w:r>
      <w:r w:rsidRPr="00FF004D">
        <w:rPr>
          <w:rStyle w:val="StyleUnderline"/>
          <w:rFonts w:cs="Arial"/>
        </w:rPr>
        <w:t>Agency cooperation is essential</w:t>
      </w:r>
      <w:r w:rsidRPr="00FF004D">
        <w:rPr>
          <w:rFonts w:cs="Arial"/>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FF004D">
        <w:rPr>
          <w:rStyle w:val="StyleUnderline"/>
          <w:rFonts w:cs="Arial"/>
          <w:highlight w:val="cyan"/>
        </w:rPr>
        <w:t xml:space="preserve">and </w:t>
      </w:r>
      <w:r w:rsidRPr="00FF004D">
        <w:rPr>
          <w:rStyle w:val="StyleUnderline"/>
          <w:rFonts w:cs="Arial"/>
        </w:rPr>
        <w:t>the FTC</w:t>
      </w:r>
      <w:r w:rsidRPr="00FF004D">
        <w:rPr>
          <w:rFonts w:cs="Arial"/>
          <w:sz w:val="16"/>
        </w:rPr>
        <w:t xml:space="preserve"> itself </w:t>
      </w:r>
      <w:r w:rsidRPr="00FF004D">
        <w:rPr>
          <w:rStyle w:val="StyleUnderline"/>
          <w:rFonts w:cs="Arial"/>
        </w:rPr>
        <w:t>has a history of cooperating with those agencies</w:t>
      </w:r>
      <w:r w:rsidRPr="00FF004D">
        <w:rPr>
          <w:rFonts w:cs="Arial"/>
          <w:sz w:val="16"/>
        </w:rPr>
        <w:t xml:space="preserve">.275 Further, </w:t>
      </w:r>
      <w:r w:rsidRPr="00FF004D">
        <w:rPr>
          <w:rStyle w:val="StyleUnderline"/>
          <w:rFonts w:cs="Arial"/>
        </w:rPr>
        <w:t xml:space="preserve">the FTC can use its </w:t>
      </w:r>
      <w:r w:rsidRPr="00FF004D">
        <w:rPr>
          <w:rStyle w:val="Emphasis"/>
        </w:rPr>
        <w:t xml:space="preserve">experience working with other agencies to </w:t>
      </w:r>
      <w:r w:rsidRPr="00FF004D">
        <w:rPr>
          <w:rStyle w:val="Emphasis"/>
          <w:szCs w:val="26"/>
          <w:highlight w:val="cyan"/>
        </w:rPr>
        <w:t>build standards and policy consensus</w:t>
      </w:r>
      <w:r w:rsidRPr="00FF004D">
        <w:rPr>
          <w:rStyle w:val="StyleUnderline"/>
          <w:rFonts w:cs="Arial"/>
          <w:highlight w:val="cyan"/>
        </w:rPr>
        <w:t xml:space="preserve"> </w:t>
      </w:r>
      <w:r w:rsidRPr="00FF004D">
        <w:rPr>
          <w:rStyle w:val="StyleUnderline"/>
          <w:rFonts w:cs="Arial"/>
        </w:rPr>
        <w:t xml:space="preserve">within the </w:t>
      </w:r>
      <w:r w:rsidRPr="00FF004D">
        <w:rPr>
          <w:rStyle w:val="Emphasis"/>
        </w:rPr>
        <w:t>regulatory community</w:t>
      </w:r>
      <w:r w:rsidRPr="00FF004D">
        <w:rPr>
          <w:rStyle w:val="StyleUnderline"/>
          <w:rFonts w:cs="Arial"/>
        </w:rPr>
        <w:t xml:space="preserve"> and </w:t>
      </w:r>
      <w:r w:rsidRPr="00FF004D">
        <w:rPr>
          <w:rStyle w:val="Emphasis"/>
        </w:rPr>
        <w:t>among stakeholders</w:t>
      </w:r>
      <w:r w:rsidRPr="00FF004D">
        <w:rPr>
          <w:rFonts w:cs="Arial"/>
          <w:sz w:val="16"/>
        </w:rPr>
        <w:t>. 276</w:t>
      </w:r>
    </w:p>
    <w:p w14:paraId="47B72405" w14:textId="77777777" w:rsidR="006B7075" w:rsidRDefault="006B7075" w:rsidP="006B7075">
      <w:pPr>
        <w:rPr>
          <w:rFonts w:cs="Arial"/>
          <w:sz w:val="16"/>
        </w:rPr>
      </w:pPr>
      <w:r w:rsidRPr="00FF004D">
        <w:rPr>
          <w:rStyle w:val="StyleUnderline"/>
          <w:rFonts w:cs="Arial"/>
          <w:highlight w:val="cyan"/>
        </w:rPr>
        <w:t xml:space="preserve">The </w:t>
      </w:r>
      <w:r w:rsidRPr="00FF004D">
        <w:rPr>
          <w:rStyle w:val="StyleUnderline"/>
          <w:rFonts w:cs="Arial"/>
        </w:rPr>
        <w:t xml:space="preserve">overarching role the </w:t>
      </w:r>
      <w:r w:rsidRPr="00FF004D">
        <w:rPr>
          <w:rStyle w:val="StyleUnderline"/>
          <w:rFonts w:cs="Arial"/>
          <w:highlight w:val="cyan"/>
        </w:rPr>
        <w:t xml:space="preserve">FTC </w:t>
      </w:r>
      <w:r w:rsidRPr="00FF004D">
        <w:rPr>
          <w:rStyle w:val="StyleUnderline"/>
          <w:rFonts w:cs="Arial"/>
        </w:rPr>
        <w:t>has played</w:t>
      </w:r>
      <w:r w:rsidRPr="00FF004D">
        <w:rPr>
          <w:rFonts w:cs="Arial"/>
          <w:sz w:val="16"/>
        </w:rPr>
        <w:t xml:space="preserve"> in protecting consumer privacy within the United States also </w:t>
      </w:r>
      <w:r w:rsidRPr="00FF004D">
        <w:rPr>
          <w:rStyle w:val="StyleUnderline"/>
          <w:rFonts w:cs="Arial"/>
          <w:highlight w:val="cyan"/>
        </w:rPr>
        <w:t xml:space="preserve">has </w:t>
      </w:r>
      <w:r w:rsidRPr="00FF004D">
        <w:rPr>
          <w:rStyle w:val="StyleUnderline"/>
          <w:rFonts w:cs="Arial"/>
        </w:rPr>
        <w:t xml:space="preserve">given it </w:t>
      </w:r>
      <w:r w:rsidRPr="00FF004D">
        <w:rPr>
          <w:rStyle w:val="Emphasis"/>
          <w:szCs w:val="26"/>
          <w:highlight w:val="cyan"/>
        </w:rPr>
        <w:t>legitimacy</w:t>
      </w:r>
      <w:r w:rsidRPr="00FF004D">
        <w:rPr>
          <w:rFonts w:cs="Arial"/>
          <w:sz w:val="16"/>
          <w:highlight w:val="cyan"/>
        </w:rPr>
        <w:t xml:space="preserve"> </w:t>
      </w:r>
      <w:r w:rsidRPr="00FF004D">
        <w:rPr>
          <w:rFonts w:cs="Arial"/>
          <w:sz w:val="16"/>
        </w:rPr>
        <w:t xml:space="preserve">within the wider privacy community. </w:t>
      </w:r>
      <w:r w:rsidRPr="00FF004D">
        <w:rPr>
          <w:rStyle w:val="StyleUnderline"/>
          <w:rFonts w:cs="Arial"/>
        </w:rPr>
        <w:t xml:space="preserve">The FTC has been </w:t>
      </w:r>
      <w:r w:rsidRPr="00FF004D">
        <w:rPr>
          <w:rStyle w:val="StyleUnderline"/>
          <w:rFonts w:cs="Arial"/>
          <w:highlight w:val="cyan"/>
        </w:rPr>
        <w:t>pivotal</w:t>
      </w:r>
      <w:r w:rsidRPr="00FF004D">
        <w:rPr>
          <w:rFonts w:cs="Arial"/>
          <w:sz w:val="16"/>
          <w:highlight w:val="cyan"/>
        </w:rPr>
        <w:t xml:space="preserve"> </w:t>
      </w:r>
      <w:r w:rsidRPr="00FF004D">
        <w:rPr>
          <w:rFonts w:cs="Arial"/>
          <w:sz w:val="16"/>
        </w:rPr>
        <w:t xml:space="preserve">over time </w:t>
      </w:r>
      <w:r w:rsidRPr="00FF004D">
        <w:rPr>
          <w:rStyle w:val="StyleUnderline"/>
          <w:rFonts w:cs="Arial"/>
          <w:highlight w:val="cyan"/>
        </w:rPr>
        <w:t xml:space="preserve">in </w:t>
      </w:r>
      <w:r w:rsidRPr="00FF004D">
        <w:rPr>
          <w:rStyle w:val="Emphasis"/>
        </w:rPr>
        <w:t xml:space="preserve">promoting </w:t>
      </w:r>
      <w:r w:rsidRPr="00FF004D">
        <w:rPr>
          <w:rStyle w:val="Emphasis"/>
          <w:szCs w:val="26"/>
          <w:highlight w:val="cyan"/>
        </w:rPr>
        <w:t>international confidence</w:t>
      </w:r>
      <w:r w:rsidRPr="00FF004D">
        <w:rPr>
          <w:rStyle w:val="Emphasis"/>
        </w:rPr>
        <w:t xml:space="preserve"> in the United States’</w:t>
      </w:r>
      <w:r w:rsidRPr="00FF004D">
        <w:rPr>
          <w:rStyle w:val="StyleUnderline"/>
          <w:rFonts w:cs="Arial"/>
        </w:rPr>
        <w:t xml:space="preserve"> ability to regulate privacy</w:t>
      </w:r>
      <w:r w:rsidRPr="00FF004D">
        <w:rPr>
          <w:rFonts w:cs="Arial"/>
          <w:sz w:val="16"/>
        </w:rPr>
        <w:t xml:space="preserve"> by for example </w:t>
      </w:r>
      <w:r w:rsidRPr="00FF004D">
        <w:rPr>
          <w:rStyle w:val="StyleUnderline"/>
          <w:rFonts w:cs="Arial"/>
          <w:highlight w:val="cyan"/>
        </w:rPr>
        <w:t xml:space="preserve">acting as the </w:t>
      </w:r>
      <w:r w:rsidRPr="00FF004D">
        <w:rPr>
          <w:rStyle w:val="Emphasis"/>
          <w:szCs w:val="26"/>
          <w:highlight w:val="cyan"/>
        </w:rPr>
        <w:t>essential mechanism</w:t>
      </w:r>
      <w:r w:rsidRPr="00FF004D">
        <w:rPr>
          <w:rFonts w:cs="Arial"/>
          <w:sz w:val="16"/>
        </w:rPr>
        <w:t xml:space="preserve"> for enforcing the Safe Harbor Agreement with the European Union.277 </w:t>
      </w:r>
      <w:r w:rsidRPr="00FF004D">
        <w:rPr>
          <w:rStyle w:val="StyleUnderline"/>
          <w:rFonts w:cs="Arial"/>
          <w:highlight w:val="cyan"/>
        </w:rPr>
        <w:t xml:space="preserve">As it takes on </w:t>
      </w:r>
      <w:r w:rsidRPr="00FF004D">
        <w:rPr>
          <w:rStyle w:val="StyleUnderline"/>
          <w:rFonts w:cs="Arial"/>
        </w:rPr>
        <w:t xml:space="preserve">a similar overarching </w:t>
      </w:r>
      <w:r w:rsidRPr="00FF004D">
        <w:rPr>
          <w:rStyle w:val="StyleUnderline"/>
          <w:rFonts w:cs="Arial"/>
          <w:highlight w:val="cyan"/>
        </w:rPr>
        <w:t xml:space="preserve">regulatory </w:t>
      </w:r>
      <w:r w:rsidRPr="00FF004D">
        <w:rPr>
          <w:rStyle w:val="StyleUnderline"/>
          <w:rFonts w:cs="Arial"/>
        </w:rPr>
        <w:t xml:space="preserve">role for </w:t>
      </w:r>
      <w:r w:rsidRPr="00FF004D">
        <w:rPr>
          <w:rStyle w:val="StyleUnderline"/>
          <w:rFonts w:cs="Arial"/>
          <w:highlight w:val="cyan"/>
        </w:rPr>
        <w:t xml:space="preserve">AI </w:t>
      </w:r>
      <w:r w:rsidRPr="00FF004D">
        <w:rPr>
          <w:rStyle w:val="StyleUnderline"/>
          <w:rFonts w:cs="Arial"/>
        </w:rPr>
        <w:t>and algorithmic decision-making processes</w:t>
      </w:r>
      <w:r w:rsidRPr="00FF004D">
        <w:rPr>
          <w:rFonts w:cs="Arial"/>
          <w:sz w:val="16"/>
        </w:rPr>
        <w:t xml:space="preserve"> in this country, </w:t>
      </w:r>
      <w:r w:rsidRPr="00FF004D">
        <w:rPr>
          <w:rStyle w:val="Emphasis"/>
          <w:highlight w:val="cyan"/>
        </w:rPr>
        <w:t>the FTC should gain</w:t>
      </w:r>
      <w:r w:rsidRPr="00FF004D">
        <w:rPr>
          <w:rFonts w:cs="Arial"/>
          <w:sz w:val="16"/>
          <w:highlight w:val="cyan"/>
        </w:rPr>
        <w:t xml:space="preserve"> </w:t>
      </w:r>
      <w:r w:rsidRPr="00FF004D">
        <w:rPr>
          <w:rFonts w:cs="Arial"/>
          <w:sz w:val="16"/>
        </w:rPr>
        <w:t xml:space="preserve">a similar level of </w:t>
      </w:r>
      <w:r w:rsidRPr="00FF004D">
        <w:rPr>
          <w:rStyle w:val="Emphasis"/>
          <w:szCs w:val="26"/>
          <w:highlight w:val="cyan"/>
        </w:rPr>
        <w:t>legitimacy internationally</w:t>
      </w:r>
      <w:r w:rsidRPr="00FF004D">
        <w:rPr>
          <w:rStyle w:val="StyleUnderline"/>
          <w:rFonts w:cs="Arial"/>
        </w:rPr>
        <w:t xml:space="preserve">. This is important </w:t>
      </w:r>
      <w:r w:rsidRPr="00FF004D">
        <w:rPr>
          <w:rStyle w:val="StyleUnderline"/>
          <w:rFonts w:cs="Arial"/>
          <w:highlight w:val="cyan"/>
        </w:rPr>
        <w:t>given the</w:t>
      </w:r>
      <w:r w:rsidRPr="00FF004D">
        <w:rPr>
          <w:rFonts w:cs="Arial"/>
          <w:sz w:val="16"/>
          <w:highlight w:val="cyan"/>
        </w:rPr>
        <w:t xml:space="preserve"> </w:t>
      </w:r>
      <w:r w:rsidRPr="00FF004D">
        <w:rPr>
          <w:rFonts w:cs="Arial"/>
          <w:sz w:val="16"/>
        </w:rPr>
        <w:t xml:space="preserve">increasingly </w:t>
      </w:r>
      <w:r w:rsidRPr="00FF004D">
        <w:rPr>
          <w:rStyle w:val="Emphasis"/>
          <w:highlight w:val="cyan"/>
        </w:rPr>
        <w:t xml:space="preserve">cross border nature </w:t>
      </w:r>
      <w:r w:rsidRPr="00FF004D">
        <w:rPr>
          <w:rStyle w:val="Emphasis"/>
        </w:rPr>
        <w:t>of AI</w:t>
      </w:r>
      <w:r w:rsidRPr="00FF004D">
        <w:rPr>
          <w:rFonts w:cs="Arial"/>
          <w:sz w:val="16"/>
        </w:rPr>
        <w:t xml:space="preserve"> research and development. </w:t>
      </w:r>
    </w:p>
    <w:p w14:paraId="57EDB466" w14:textId="77777777" w:rsidR="006B7075" w:rsidRPr="00FF004D" w:rsidRDefault="006B7075" w:rsidP="006B7075">
      <w:pPr>
        <w:rPr>
          <w:rFonts w:cs="Arial"/>
          <w:sz w:val="16"/>
        </w:rPr>
      </w:pPr>
    </w:p>
    <w:p w14:paraId="552E8C10" w14:textId="77777777" w:rsidR="006B7075" w:rsidRPr="00FF004D" w:rsidRDefault="006B7075" w:rsidP="006B7075">
      <w:pPr>
        <w:pStyle w:val="Heading4"/>
        <w:rPr>
          <w:rFonts w:cs="Arial"/>
        </w:rPr>
      </w:pPr>
      <w:r w:rsidRPr="00FF004D">
        <w:rPr>
          <w:rFonts w:cs="Arial"/>
        </w:rPr>
        <w:t xml:space="preserve">Unregulated </w:t>
      </w:r>
      <w:r w:rsidRPr="00F7056A">
        <w:rPr>
          <w:rFonts w:cs="Arial"/>
        </w:rPr>
        <w:t>emerging tech</w:t>
      </w:r>
      <w:r w:rsidRPr="00FF004D">
        <w:rPr>
          <w:rFonts w:cs="Arial"/>
        </w:rPr>
        <w:t xml:space="preserve"> cause </w:t>
      </w:r>
      <w:r w:rsidRPr="00F7056A">
        <w:rPr>
          <w:rFonts w:cs="Arial"/>
          <w:u w:val="single"/>
        </w:rPr>
        <w:t>extinction</w:t>
      </w:r>
    </w:p>
    <w:p w14:paraId="75C027F0" w14:textId="77777777" w:rsidR="006B7075" w:rsidRPr="00FF004D" w:rsidRDefault="006B7075" w:rsidP="006B7075">
      <w:pPr>
        <w:rPr>
          <w:rFonts w:cs="Arial"/>
        </w:rPr>
      </w:pPr>
      <w:r w:rsidRPr="00FF004D">
        <w:rPr>
          <w:rFonts w:cs="Arial"/>
        </w:rPr>
        <w:t xml:space="preserve">Anders </w:t>
      </w:r>
      <w:r w:rsidRPr="00FF004D">
        <w:rPr>
          <w:rStyle w:val="Style13ptBold"/>
          <w:rFonts w:cs="Arial"/>
        </w:rPr>
        <w:t>Sandberg et al. 8</w:t>
      </w:r>
      <w:r w:rsidRPr="00FF004D">
        <w:rPr>
          <w:rFonts w:cs="Arial"/>
        </w:rPr>
        <w:t>. Anders Sandberg is a James Martin Research Fellow at the Future of Humanity Institute at Oxford University. Jason G. Matheny is a PhD candidate in Health Policy and Management at Johns Hopkins Bloomberg School of Public Health. Milan M. Ćirković is senior research associate at the Astronomical Observatory of Belgrade. "How can we reduce the risk of human extinction?". Bulletin of the Atomic Scientists. 9-9-2008. https://thebulletin.org/2008/09/how-can-we-reduce-the-risk-of-human-extinction/</w:t>
      </w:r>
    </w:p>
    <w:p w14:paraId="67C91221" w14:textId="77777777" w:rsidR="006B7075" w:rsidRPr="00FF004D" w:rsidRDefault="006B7075" w:rsidP="006B7075">
      <w:pPr>
        <w:rPr>
          <w:rFonts w:cs="Arial"/>
          <w:sz w:val="16"/>
        </w:rPr>
      </w:pPr>
      <w:r w:rsidRPr="00FF004D">
        <w:rPr>
          <w:rFonts w:cs="Arial"/>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FF004D">
        <w:rPr>
          <w:rStyle w:val="Emphasis"/>
        </w:rPr>
        <w:t>thermonuclear war</w:t>
      </w:r>
      <w:r w:rsidRPr="00FF004D">
        <w:rPr>
          <w:rFonts w:cs="Arial"/>
          <w:sz w:val="16"/>
        </w:rPr>
        <w:t xml:space="preserve"> and a resulting nuclear winter. </w:t>
      </w:r>
      <w:r w:rsidRPr="00FF004D">
        <w:rPr>
          <w:rStyle w:val="StyleUnderline"/>
          <w:rFonts w:cs="Arial"/>
        </w:rPr>
        <w:t xml:space="preserve">We may face even </w:t>
      </w:r>
      <w:r w:rsidRPr="00FF004D">
        <w:rPr>
          <w:rStyle w:val="Emphasis"/>
          <w:highlight w:val="cyan"/>
        </w:rPr>
        <w:t>greater risks from emerging technologies</w:t>
      </w:r>
      <w:r w:rsidRPr="00FF004D">
        <w:rPr>
          <w:rFonts w:cs="Arial"/>
          <w:sz w:val="16"/>
        </w:rPr>
        <w:t xml:space="preserve">. </w:t>
      </w:r>
      <w:r w:rsidRPr="00FF004D">
        <w:rPr>
          <w:rStyle w:val="StyleUnderline"/>
          <w:rFonts w:cs="Arial"/>
          <w:highlight w:val="cyan"/>
        </w:rPr>
        <w:t>Advances</w:t>
      </w:r>
      <w:r w:rsidRPr="00FF004D">
        <w:rPr>
          <w:rFonts w:cs="Arial"/>
          <w:sz w:val="16"/>
          <w:highlight w:val="cyan"/>
        </w:rPr>
        <w:t xml:space="preserve"> </w:t>
      </w:r>
      <w:r w:rsidRPr="00FF004D">
        <w:rPr>
          <w:rFonts w:cs="Arial"/>
          <w:sz w:val="16"/>
        </w:rPr>
        <w:t xml:space="preserve">in synthetic biology might </w:t>
      </w:r>
      <w:r w:rsidRPr="00FF004D">
        <w:rPr>
          <w:rStyle w:val="StyleUnderline"/>
          <w:rFonts w:cs="Arial"/>
          <w:highlight w:val="cyan"/>
        </w:rPr>
        <w:t>make</w:t>
      </w:r>
      <w:r w:rsidRPr="00F7056A">
        <w:rPr>
          <w:rStyle w:val="StyleUnderline"/>
          <w:rFonts w:cs="Arial"/>
        </w:rPr>
        <w:t xml:space="preserve"> </w:t>
      </w:r>
      <w:r w:rsidRPr="00FF004D">
        <w:rPr>
          <w:rStyle w:val="StyleUnderline"/>
          <w:rFonts w:cs="Arial"/>
        </w:rPr>
        <w:t xml:space="preserve">it possible to engineer pathogens capable of </w:t>
      </w:r>
      <w:r w:rsidRPr="00FF004D">
        <w:rPr>
          <w:rStyle w:val="Emphasis"/>
          <w:highlight w:val="cyan"/>
        </w:rPr>
        <w:t>extinction-level pandemics</w:t>
      </w:r>
      <w:r w:rsidRPr="00FF004D">
        <w:rPr>
          <w:rFonts w:cs="Arial"/>
          <w:sz w:val="16"/>
        </w:rPr>
        <w:t xml:space="preserve">. The knowledge, equipment, and </w:t>
      </w:r>
      <w:r w:rsidRPr="00FF004D">
        <w:rPr>
          <w:rStyle w:val="StyleUnderline"/>
          <w:rFonts w:cs="Arial"/>
          <w:highlight w:val="cyan"/>
        </w:rPr>
        <w:t>materials</w:t>
      </w:r>
      <w:r w:rsidRPr="00FF004D">
        <w:rPr>
          <w:rFonts w:cs="Arial"/>
          <w:sz w:val="16"/>
        </w:rPr>
        <w:t xml:space="preserve"> needed to engineer pathogens </w:t>
      </w:r>
      <w:r w:rsidRPr="00FF004D">
        <w:rPr>
          <w:rStyle w:val="StyleUnderline"/>
          <w:rFonts w:cs="Arial"/>
          <w:highlight w:val="cyan"/>
        </w:rPr>
        <w:t>are</w:t>
      </w:r>
      <w:r w:rsidRPr="00F7056A">
        <w:rPr>
          <w:rFonts w:cs="Arial"/>
          <w:sz w:val="16"/>
        </w:rPr>
        <w:t xml:space="preserve"> </w:t>
      </w:r>
      <w:r w:rsidRPr="00FF004D">
        <w:rPr>
          <w:rFonts w:cs="Arial"/>
          <w:sz w:val="16"/>
        </w:rPr>
        <w:t xml:space="preserve">more </w:t>
      </w:r>
      <w:r w:rsidRPr="00FF004D">
        <w:rPr>
          <w:rStyle w:val="StyleUnderline"/>
          <w:rFonts w:cs="Arial"/>
          <w:highlight w:val="cyan"/>
        </w:rPr>
        <w:t>accessible</w:t>
      </w:r>
      <w:r w:rsidRPr="00F7056A">
        <w:rPr>
          <w:rFonts w:cs="Arial"/>
          <w:sz w:val="16"/>
        </w:rPr>
        <w:t xml:space="preserve"> </w:t>
      </w:r>
      <w:r w:rsidRPr="00FF004D">
        <w:rPr>
          <w:rFonts w:cs="Arial"/>
          <w:sz w:val="16"/>
        </w:rPr>
        <w:t xml:space="preserve">than those needed to build nuclear weapons. And unlike other weapons, </w:t>
      </w:r>
      <w:r w:rsidRPr="00FF004D">
        <w:rPr>
          <w:rStyle w:val="StyleUnderline"/>
          <w:rFonts w:cs="Arial"/>
          <w:highlight w:val="cyan"/>
        </w:rPr>
        <w:t xml:space="preserve">pathogens are </w:t>
      </w:r>
      <w:r w:rsidRPr="00FF004D">
        <w:rPr>
          <w:rStyle w:val="Emphasis"/>
          <w:highlight w:val="cyan"/>
        </w:rPr>
        <w:t>self-replicating</w:t>
      </w:r>
      <w:r w:rsidRPr="00FF004D">
        <w:rPr>
          <w:rStyle w:val="StyleUnderline"/>
          <w:rFonts w:cs="Arial"/>
        </w:rPr>
        <w:t xml:space="preserve">, allowing a small arsenal to become </w:t>
      </w:r>
      <w:r w:rsidRPr="00FF004D">
        <w:rPr>
          <w:rStyle w:val="Emphasis"/>
          <w:highlight w:val="cyan"/>
        </w:rPr>
        <w:t>exponentially destructive</w:t>
      </w:r>
      <w:r w:rsidRPr="00FF004D">
        <w:rPr>
          <w:rFonts w:cs="Arial"/>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FF004D">
        <w:rPr>
          <w:rStyle w:val="StyleUnderline"/>
          <w:rFonts w:cs="Arial"/>
        </w:rPr>
        <w:t xml:space="preserve">The intentional or unintentional release of engineered pathogens with high transmissibility, latency, and lethality might be capable of </w:t>
      </w:r>
      <w:r w:rsidRPr="00FF004D">
        <w:rPr>
          <w:rStyle w:val="Emphasis"/>
          <w:highlight w:val="cyan"/>
        </w:rPr>
        <w:t>causing human extinction</w:t>
      </w:r>
      <w:r w:rsidRPr="00FF004D">
        <w:rPr>
          <w:rFonts w:cs="Arial"/>
          <w:sz w:val="16"/>
        </w:rPr>
        <w:t xml:space="preserve">. While such an event seems unlikely today, </w:t>
      </w:r>
      <w:r w:rsidRPr="00FF004D">
        <w:rPr>
          <w:rStyle w:val="StyleUnderline"/>
          <w:rFonts w:cs="Arial"/>
          <w:highlight w:val="cyan"/>
        </w:rPr>
        <w:t xml:space="preserve">the </w:t>
      </w:r>
      <w:r w:rsidRPr="00FF004D">
        <w:rPr>
          <w:rStyle w:val="Emphasis"/>
          <w:highlight w:val="cyan"/>
        </w:rPr>
        <w:t>likelihood may increase</w:t>
      </w:r>
      <w:r w:rsidRPr="00FF004D">
        <w:rPr>
          <w:rStyle w:val="StyleUnderline"/>
          <w:rFonts w:cs="Arial"/>
          <w:highlight w:val="cyan"/>
        </w:rPr>
        <w:t xml:space="preserve"> as biotechnologies </w:t>
      </w:r>
      <w:r w:rsidRPr="00FF004D">
        <w:rPr>
          <w:rStyle w:val="StyleUnderline"/>
          <w:rFonts w:cs="Arial"/>
        </w:rPr>
        <w:t xml:space="preserve">continue to </w:t>
      </w:r>
      <w:r w:rsidRPr="00FF004D">
        <w:rPr>
          <w:rStyle w:val="StyleUnderline"/>
          <w:rFonts w:cs="Arial"/>
          <w:highlight w:val="cyan"/>
        </w:rPr>
        <w:t>improve</w:t>
      </w:r>
      <w:r w:rsidRPr="00FF004D">
        <w:rPr>
          <w:rFonts w:cs="Arial"/>
          <w:sz w:val="16"/>
        </w:rPr>
        <w:t xml:space="preserve"> at a rate rivaling Moore’s Law.</w:t>
      </w:r>
    </w:p>
    <w:p w14:paraId="27C96437" w14:textId="77777777" w:rsidR="006B7075" w:rsidRPr="00FF004D" w:rsidRDefault="006B7075" w:rsidP="006B7075">
      <w:pPr>
        <w:rPr>
          <w:rFonts w:cs="Arial"/>
          <w:sz w:val="16"/>
        </w:rPr>
      </w:pPr>
      <w:r w:rsidRPr="00FF004D">
        <w:rPr>
          <w:rFonts w:cs="Arial"/>
          <w:sz w:val="16"/>
        </w:rPr>
        <w:t xml:space="preserve">Farther out in time are technologies that remain theoretical but might be developed this century. Molecular </w:t>
      </w:r>
      <w:r w:rsidRPr="00FF004D">
        <w:rPr>
          <w:rStyle w:val="StyleUnderline"/>
          <w:rFonts w:cs="Arial"/>
          <w:highlight w:val="cyan"/>
        </w:rPr>
        <w:t>nanotechnology could</w:t>
      </w:r>
      <w:r w:rsidRPr="00FF004D">
        <w:rPr>
          <w:rFonts w:cs="Arial"/>
          <w:sz w:val="16"/>
        </w:rPr>
        <w:t xml:space="preserve"> allow the creation of </w:t>
      </w:r>
      <w:r w:rsidRPr="00FF004D">
        <w:rPr>
          <w:rStyle w:val="StyleUnderline"/>
          <w:rFonts w:cs="Arial"/>
          <w:highlight w:val="cyan"/>
        </w:rPr>
        <w:t>self-replicat</w:t>
      </w:r>
      <w:r w:rsidRPr="00FF004D">
        <w:rPr>
          <w:rStyle w:val="StyleUnderline"/>
          <w:rFonts w:cs="Arial"/>
        </w:rPr>
        <w:t>ing</w:t>
      </w:r>
      <w:r w:rsidRPr="00FF004D">
        <w:rPr>
          <w:rFonts w:cs="Arial"/>
          <w:sz w:val="16"/>
        </w:rPr>
        <w:t xml:space="preserve"> machines capable of </w:t>
      </w:r>
      <w:r w:rsidRPr="00FF004D">
        <w:rPr>
          <w:rStyle w:val="Emphasis"/>
          <w:highlight w:val="cyan"/>
        </w:rPr>
        <w:t>destroying the ecosystem</w:t>
      </w:r>
      <w:r w:rsidRPr="00FF004D">
        <w:rPr>
          <w:rFonts w:cs="Arial"/>
          <w:sz w:val="16"/>
        </w:rPr>
        <w:t xml:space="preserve">. And advances in neuroscience and computation might enable improvements in cognition that accelerate the invention of new weapons. A survey at the Oxford conference found that </w:t>
      </w:r>
      <w:r w:rsidRPr="00FF004D">
        <w:rPr>
          <w:rStyle w:val="StyleUnderline"/>
          <w:rFonts w:cs="Arial"/>
          <w:highlight w:val="cyan"/>
        </w:rPr>
        <w:t>concerns about</w:t>
      </w:r>
      <w:r w:rsidRPr="00F7056A">
        <w:rPr>
          <w:rStyle w:val="StyleUnderline"/>
          <w:rFonts w:cs="Arial"/>
        </w:rPr>
        <w:t xml:space="preserve"> </w:t>
      </w:r>
      <w:r w:rsidRPr="00FF004D">
        <w:rPr>
          <w:rStyle w:val="Emphasis"/>
        </w:rPr>
        <w:t xml:space="preserve">human </w:t>
      </w:r>
      <w:r w:rsidRPr="00FF004D">
        <w:rPr>
          <w:rStyle w:val="Emphasis"/>
          <w:highlight w:val="cyan"/>
        </w:rPr>
        <w:t>extinction</w:t>
      </w:r>
      <w:r w:rsidRPr="00FF004D">
        <w:rPr>
          <w:rFonts w:cs="Arial"/>
          <w:sz w:val="16"/>
        </w:rPr>
        <w:t xml:space="preserve"> were dominated by fears that </w:t>
      </w:r>
      <w:r w:rsidRPr="00FF004D">
        <w:rPr>
          <w:rStyle w:val="StyleUnderline"/>
          <w:rFonts w:cs="Arial"/>
          <w:highlight w:val="cyan"/>
        </w:rPr>
        <w:t>new tech</w:t>
      </w:r>
      <w:r w:rsidRPr="00FF004D">
        <w:rPr>
          <w:rStyle w:val="StyleUnderline"/>
          <w:rFonts w:cs="Arial"/>
        </w:rPr>
        <w:t xml:space="preserve">nologies </w:t>
      </w:r>
      <w:r w:rsidRPr="00FF004D">
        <w:rPr>
          <w:rStyle w:val="StyleUnderline"/>
          <w:rFonts w:cs="Arial"/>
          <w:highlight w:val="cyan"/>
        </w:rPr>
        <w:t xml:space="preserve">would be </w:t>
      </w:r>
      <w:r w:rsidRPr="00FF004D">
        <w:rPr>
          <w:rStyle w:val="Emphasis"/>
          <w:highlight w:val="cyan"/>
        </w:rPr>
        <w:t>misused</w:t>
      </w:r>
      <w:r w:rsidRPr="00FF004D">
        <w:rPr>
          <w:rFonts w:cs="Arial"/>
          <w:sz w:val="16"/>
        </w:rPr>
        <w:t xml:space="preserve">. These </w:t>
      </w:r>
      <w:r w:rsidRPr="00FF004D">
        <w:rPr>
          <w:rStyle w:val="StyleUnderline"/>
          <w:rFonts w:cs="Arial"/>
          <w:highlight w:val="cyan"/>
        </w:rPr>
        <w:t xml:space="preserve">emerging threats </w:t>
      </w:r>
      <w:r w:rsidRPr="00FF004D">
        <w:rPr>
          <w:rStyle w:val="StyleUnderline"/>
          <w:rFonts w:cs="Arial"/>
        </w:rPr>
        <w:t xml:space="preserve">are especially challenging as they could </w:t>
      </w:r>
      <w:r w:rsidRPr="00FF004D">
        <w:rPr>
          <w:rStyle w:val="StyleUnderline"/>
          <w:rFonts w:cs="Arial"/>
          <w:highlight w:val="cyan"/>
        </w:rPr>
        <w:t xml:space="preserve">become dangerous more quickly </w:t>
      </w:r>
      <w:r w:rsidRPr="00FF004D">
        <w:rPr>
          <w:rStyle w:val="StyleUnderline"/>
          <w:rFonts w:cs="Arial"/>
        </w:rPr>
        <w:t xml:space="preserve">than past technologies, </w:t>
      </w:r>
      <w:r w:rsidRPr="00FF004D">
        <w:rPr>
          <w:rStyle w:val="StyleUnderline"/>
          <w:rFonts w:cs="Arial"/>
          <w:highlight w:val="cyan"/>
        </w:rPr>
        <w:t xml:space="preserve">outpacing </w:t>
      </w:r>
      <w:r w:rsidRPr="00FF004D">
        <w:rPr>
          <w:rStyle w:val="StyleUnderline"/>
          <w:rFonts w:cs="Arial"/>
        </w:rPr>
        <w:t xml:space="preserve">society’s ability to </w:t>
      </w:r>
      <w:r w:rsidRPr="00FF004D">
        <w:rPr>
          <w:rStyle w:val="StyleUnderline"/>
          <w:rFonts w:cs="Arial"/>
          <w:highlight w:val="cyan"/>
        </w:rPr>
        <w:t xml:space="preserve">control </w:t>
      </w:r>
      <w:r w:rsidRPr="00FF004D">
        <w:rPr>
          <w:rStyle w:val="StyleUnderline"/>
          <w:rFonts w:cs="Arial"/>
        </w:rPr>
        <w:t>them</w:t>
      </w:r>
      <w:r w:rsidRPr="00FF004D">
        <w:rPr>
          <w:rFonts w:cs="Arial"/>
          <w:sz w:val="16"/>
        </w:rPr>
        <w:t>. As H.G. Wells noted, “Human history becomes more and more a race between education and catastrophe.”</w:t>
      </w:r>
    </w:p>
    <w:p w14:paraId="74165EDB" w14:textId="77777777" w:rsidR="006B7075" w:rsidRPr="00FF004D" w:rsidRDefault="006B7075" w:rsidP="006B7075">
      <w:pPr>
        <w:rPr>
          <w:rFonts w:cs="Arial"/>
        </w:rPr>
      </w:pPr>
    </w:p>
    <w:p w14:paraId="1941DF56" w14:textId="620BC2AE" w:rsidR="006B7075" w:rsidRPr="00FF004D" w:rsidRDefault="006B7075" w:rsidP="006B7075">
      <w:pPr>
        <w:pStyle w:val="Heading3"/>
        <w:rPr>
          <w:rFonts w:cs="Arial"/>
        </w:rPr>
      </w:pPr>
      <w:r w:rsidRPr="00FF004D">
        <w:rPr>
          <w:rFonts w:cs="Arial"/>
        </w:rPr>
        <w:lastRenderedPageBreak/>
        <w:t>Plan</w:t>
      </w:r>
    </w:p>
    <w:p w14:paraId="0F21AFC0" w14:textId="77777777" w:rsidR="006B7075" w:rsidRPr="00673910" w:rsidRDefault="006B7075" w:rsidP="006B7075">
      <w:pPr>
        <w:pStyle w:val="Heading4"/>
      </w:pPr>
      <w:r w:rsidRPr="00673910">
        <w:t xml:space="preserve">Thus, the plan: </w:t>
      </w:r>
      <w:r w:rsidRPr="0072662D">
        <w:t>The United States federal government should substantially increase its prohibitions on anticompetitive business practices that create labor monopsony power.</w:t>
      </w:r>
    </w:p>
    <w:p w14:paraId="1A60137F" w14:textId="77777777" w:rsidR="006B7075" w:rsidRPr="00FF004D" w:rsidRDefault="006B7075" w:rsidP="006B7075">
      <w:pPr>
        <w:rPr>
          <w:rFonts w:cs="Arial"/>
        </w:rPr>
      </w:pPr>
    </w:p>
    <w:p w14:paraId="72D8B232" w14:textId="78388877" w:rsidR="006B7075" w:rsidRPr="00FF004D" w:rsidRDefault="006B7075" w:rsidP="006B7075">
      <w:pPr>
        <w:pStyle w:val="Heading3"/>
        <w:rPr>
          <w:rFonts w:cs="Arial"/>
        </w:rPr>
      </w:pPr>
      <w:r w:rsidRPr="00FF004D">
        <w:rPr>
          <w:rFonts w:cs="Arial"/>
        </w:rPr>
        <w:lastRenderedPageBreak/>
        <w:t>Solvency</w:t>
      </w:r>
    </w:p>
    <w:p w14:paraId="7E3917CE" w14:textId="77777777" w:rsidR="006B7075" w:rsidRPr="00FF004D" w:rsidRDefault="006B7075" w:rsidP="006B7075">
      <w:pPr>
        <w:pStyle w:val="Heading4"/>
        <w:rPr>
          <w:rFonts w:cs="Arial"/>
        </w:rPr>
      </w:pPr>
      <w:r w:rsidRPr="00FF004D">
        <w:rPr>
          <w:rFonts w:cs="Arial"/>
        </w:rPr>
        <w:t xml:space="preserve">The plan’s </w:t>
      </w:r>
      <w:r w:rsidRPr="00FF004D">
        <w:rPr>
          <w:rFonts w:cs="Arial"/>
          <w:u w:val="single"/>
        </w:rPr>
        <w:t>codification</w:t>
      </w:r>
      <w:r w:rsidRPr="00FF004D">
        <w:rPr>
          <w:rFonts w:cs="Arial"/>
        </w:rPr>
        <w:t xml:space="preserve"> is key to </w:t>
      </w:r>
      <w:r w:rsidRPr="00FF004D">
        <w:rPr>
          <w:rFonts w:cs="Arial"/>
          <w:u w:val="single"/>
        </w:rPr>
        <w:t>certainty</w:t>
      </w:r>
    </w:p>
    <w:p w14:paraId="6F532C8C" w14:textId="77777777" w:rsidR="006B7075" w:rsidRPr="00FF004D" w:rsidRDefault="006B7075" w:rsidP="006B7075">
      <w:pPr>
        <w:rPr>
          <w:rFonts w:cs="Arial"/>
        </w:rPr>
      </w:pPr>
      <w:r w:rsidRPr="00FF004D">
        <w:rPr>
          <w:rFonts w:cs="Arial"/>
        </w:rPr>
        <w:t xml:space="preserve">Eric A. </w:t>
      </w:r>
      <w:r w:rsidRPr="00FF004D">
        <w:rPr>
          <w:rStyle w:val="Style13ptBold"/>
          <w:rFonts w:cs="Arial"/>
        </w:rPr>
        <w:t>Posner 8/13</w:t>
      </w:r>
      <w:r w:rsidRPr="00FF004D">
        <w:rPr>
          <w:rFonts w:cs="Arial"/>
        </w:rPr>
        <w:t>/21. Kirkland &amp; Ellis Distinguished Service Professor at University of Chicago. How Antitrust Failed Workers. Oxford University Press, 2021.</w:t>
      </w:r>
    </w:p>
    <w:p w14:paraId="64E0FAA8" w14:textId="77777777" w:rsidR="006B7075" w:rsidRPr="00FF004D" w:rsidRDefault="006B7075" w:rsidP="006B7075">
      <w:pPr>
        <w:rPr>
          <w:rStyle w:val="StyleUnderline"/>
          <w:rFonts w:cs="Arial"/>
        </w:rPr>
      </w:pPr>
      <w:r w:rsidRPr="00FF004D">
        <w:rPr>
          <w:rStyle w:val="Emphasis"/>
          <w:highlight w:val="cyan"/>
        </w:rPr>
        <w:t>Anticompetitive behavior</w:t>
      </w:r>
      <w:r w:rsidRPr="00FF004D">
        <w:rPr>
          <w:rFonts w:cs="Arial"/>
          <w:sz w:val="16"/>
        </w:rPr>
        <w:t xml:space="preserve">. </w:t>
      </w:r>
      <w:r w:rsidRPr="00FF004D">
        <w:rPr>
          <w:rStyle w:val="StyleUnderline"/>
          <w:rFonts w:cs="Arial"/>
          <w:highlight w:val="cyan"/>
        </w:rPr>
        <w:t>Plaintiffs would</w:t>
      </w:r>
      <w:r w:rsidRPr="00FF004D">
        <w:rPr>
          <w:rFonts w:cs="Arial"/>
          <w:sz w:val="16"/>
          <w:highlight w:val="cyan"/>
        </w:rPr>
        <w:t xml:space="preserve"> </w:t>
      </w:r>
      <w:r w:rsidRPr="00FF004D">
        <w:rPr>
          <w:rFonts w:cs="Arial"/>
          <w:sz w:val="16"/>
        </w:rPr>
        <w:t xml:space="preserve">be able to </w:t>
      </w:r>
      <w:r w:rsidRPr="00FF004D">
        <w:rPr>
          <w:rStyle w:val="StyleUnderline"/>
          <w:rFonts w:cs="Arial"/>
          <w:highlight w:val="cyan"/>
        </w:rPr>
        <w:t xml:space="preserve">base </w:t>
      </w:r>
      <w:r w:rsidRPr="00FF004D">
        <w:rPr>
          <w:rStyle w:val="StyleUnderline"/>
          <w:rFonts w:cs="Arial"/>
        </w:rPr>
        <w:t xml:space="preserve">their </w:t>
      </w:r>
      <w:r w:rsidRPr="00FF004D">
        <w:rPr>
          <w:rStyle w:val="StyleUnderline"/>
          <w:rFonts w:cs="Arial"/>
          <w:highlight w:val="cyan"/>
        </w:rPr>
        <w:t>case on</w:t>
      </w:r>
      <w:r w:rsidRPr="00FF004D">
        <w:rPr>
          <w:rFonts w:cs="Arial"/>
          <w:sz w:val="16"/>
          <w:highlight w:val="cyan"/>
        </w:rPr>
        <w:t xml:space="preserve"> </w:t>
      </w:r>
      <w:r w:rsidRPr="00FF004D">
        <w:rPr>
          <w:rFonts w:cs="Arial"/>
          <w:sz w:val="16"/>
        </w:rPr>
        <w:t xml:space="preserve">any of the following </w:t>
      </w:r>
      <w:r w:rsidRPr="00FF004D">
        <w:rPr>
          <w:rStyle w:val="Emphasis"/>
          <w:highlight w:val="cyan"/>
        </w:rPr>
        <w:t>anticompetitive acts</w:t>
      </w:r>
      <w:r w:rsidRPr="00FF004D">
        <w:rPr>
          <w:rFonts w:cs="Arial"/>
          <w:sz w:val="16"/>
        </w:rPr>
        <w:t xml:space="preserve">: mergers in </w:t>
      </w:r>
      <w:r w:rsidRPr="00FF004D">
        <w:rPr>
          <w:rStyle w:val="StyleUnderline"/>
          <w:rFonts w:cs="Arial"/>
        </w:rPr>
        <w:t>highly concentrated markets</w:t>
      </w:r>
      <w:r w:rsidRPr="00FF004D">
        <w:rPr>
          <w:rFonts w:cs="Arial"/>
          <w:sz w:val="16"/>
        </w:rPr>
        <w:t xml:space="preserve">; use of </w:t>
      </w:r>
      <w:r w:rsidRPr="00FF004D">
        <w:rPr>
          <w:rStyle w:val="StyleUnderline"/>
          <w:rFonts w:cs="Arial"/>
        </w:rPr>
        <w:t>noncompete</w:t>
      </w:r>
      <w:r w:rsidRPr="00FF004D">
        <w:rPr>
          <w:rFonts w:cs="Arial"/>
          <w:sz w:val="16"/>
        </w:rPr>
        <w:t xml:space="preserve"> and related </w:t>
      </w:r>
      <w:r w:rsidRPr="00FF004D">
        <w:rPr>
          <w:rStyle w:val="StyleUnderline"/>
          <w:rFonts w:cs="Arial"/>
        </w:rPr>
        <w:t>clauses; restrictions on employees’ freedom to disclose wage and benefit information; unfair labor practices</w:t>
      </w:r>
      <w:r w:rsidRPr="00FF004D">
        <w:rPr>
          <w:rFonts w:cs="Arial"/>
          <w:sz w:val="16"/>
        </w:rPr>
        <w:t xml:space="preserve"> under the National Labor Relations Act;38 </w:t>
      </w:r>
      <w:r w:rsidRPr="00FF004D">
        <w:rPr>
          <w:rStyle w:val="StyleUnderline"/>
          <w:rFonts w:cs="Arial"/>
        </w:rPr>
        <w:t>misclassification</w:t>
      </w:r>
      <w:r w:rsidRPr="00FF004D">
        <w:rPr>
          <w:rFonts w:cs="Arial"/>
          <w:sz w:val="16"/>
        </w:rPr>
        <w:t xml:space="preserve"> of employees as independent contractors; </w:t>
      </w:r>
      <w:r w:rsidRPr="00FF004D">
        <w:rPr>
          <w:rStyle w:val="StyleUnderline"/>
          <w:rFonts w:cs="Arial"/>
        </w:rPr>
        <w:t>no-poaching, wage-fixing, and related agreements</w:t>
      </w:r>
      <w:r w:rsidRPr="00FF004D">
        <w:rPr>
          <w:rFonts w:cs="Arial"/>
          <w:sz w:val="16"/>
        </w:rPr>
        <w:t xml:space="preserve"> that are also presumptively illegal under Section 1; </w:t>
      </w:r>
      <w:r w:rsidRPr="00FF004D">
        <w:rPr>
          <w:rStyle w:val="StyleUnderline"/>
          <w:rFonts w:cs="Arial"/>
        </w:rPr>
        <w:t>and prohibitions on class actions</w:t>
      </w:r>
      <w:r w:rsidRPr="00FF004D">
        <w:rPr>
          <w:rFonts w:cs="Arial"/>
          <w:sz w:val="16"/>
        </w:rPr>
        <w:t xml:space="preserve">. Of course, </w:t>
      </w:r>
      <w:r w:rsidRPr="00FF004D">
        <w:rPr>
          <w:rStyle w:val="Emphasis"/>
          <w:highlight w:val="cyan"/>
        </w:rPr>
        <w:t>current law gives employees the</w:t>
      </w:r>
      <w:r w:rsidRPr="00A0268B">
        <w:rPr>
          <w:rStyle w:val="Emphasis"/>
        </w:rPr>
        <w:t xml:space="preserve"> </w:t>
      </w:r>
      <w:r w:rsidRPr="00FF004D">
        <w:rPr>
          <w:rStyle w:val="Emphasis"/>
        </w:rPr>
        <w:t xml:space="preserve">theoretical </w:t>
      </w:r>
      <w:r w:rsidRPr="00FF004D">
        <w:rPr>
          <w:rStyle w:val="Emphasis"/>
          <w:highlight w:val="cyan"/>
        </w:rPr>
        <w:t>right</w:t>
      </w:r>
      <w:r w:rsidRPr="00A0268B">
        <w:rPr>
          <w:rFonts w:cs="Arial"/>
          <w:sz w:val="16"/>
        </w:rPr>
        <w:t xml:space="preserve"> </w:t>
      </w:r>
      <w:r w:rsidRPr="00FF004D">
        <w:rPr>
          <w:rFonts w:cs="Arial"/>
          <w:sz w:val="16"/>
        </w:rPr>
        <w:t xml:space="preserve">to allege these types of anticompetitive behavior, </w:t>
      </w:r>
      <w:r w:rsidRPr="00FF004D">
        <w:rPr>
          <w:rStyle w:val="Emphasis"/>
          <w:highlight w:val="cyan"/>
        </w:rPr>
        <w:t>but</w:t>
      </w:r>
      <w:r w:rsidRPr="00FF004D">
        <w:rPr>
          <w:rFonts w:cs="Arial"/>
          <w:sz w:val="16"/>
          <w:highlight w:val="cyan"/>
        </w:rPr>
        <w:t xml:space="preserve"> </w:t>
      </w:r>
      <w:r w:rsidRPr="00FF004D">
        <w:rPr>
          <w:rFonts w:cs="Arial"/>
          <w:sz w:val="16"/>
        </w:rPr>
        <w:t xml:space="preserve">the </w:t>
      </w:r>
      <w:r w:rsidRPr="00FF004D">
        <w:rPr>
          <w:rStyle w:val="StyleUnderline"/>
          <w:rFonts w:cs="Arial"/>
        </w:rPr>
        <w:t>cases show</w:t>
      </w:r>
      <w:r w:rsidRPr="00FF004D">
        <w:rPr>
          <w:rFonts w:cs="Arial"/>
          <w:sz w:val="16"/>
        </w:rPr>
        <w:t xml:space="preserve"> a pattern of </w:t>
      </w:r>
      <w:r w:rsidRPr="00FF004D">
        <w:rPr>
          <w:rStyle w:val="StyleUnderline"/>
          <w:rFonts w:cs="Arial"/>
          <w:highlight w:val="cyan"/>
        </w:rPr>
        <w:t>judicial skepticism</w:t>
      </w:r>
      <w:r w:rsidRPr="00FF004D">
        <w:rPr>
          <w:rFonts w:cs="Arial"/>
          <w:sz w:val="16"/>
        </w:rPr>
        <w:t xml:space="preserve">, as noted earlier. </w:t>
      </w:r>
      <w:r w:rsidRPr="00FF004D">
        <w:rPr>
          <w:rStyle w:val="Emphasis"/>
          <w:highlight w:val="cyan"/>
        </w:rPr>
        <w:t xml:space="preserve">Codification would help </w:t>
      </w:r>
      <w:r w:rsidRPr="00FF004D">
        <w:rPr>
          <w:rStyle w:val="Emphasis"/>
        </w:rPr>
        <w:t xml:space="preserve">employees </w:t>
      </w:r>
      <w:r w:rsidRPr="00FF004D">
        <w:rPr>
          <w:rStyle w:val="Emphasis"/>
          <w:highlight w:val="cyan"/>
        </w:rPr>
        <w:t>by compelling courts</w:t>
      </w:r>
      <w:r w:rsidRPr="00FF004D">
        <w:rPr>
          <w:rFonts w:cs="Arial"/>
          <w:sz w:val="16"/>
        </w:rPr>
        <w:t xml:space="preserve"> to take these claims seriously. </w:t>
      </w:r>
      <w:r w:rsidRPr="00FF004D">
        <w:rPr>
          <w:rStyle w:val="StyleUnderline"/>
          <w:rFonts w:cs="Arial"/>
        </w:rPr>
        <w:t>Employers would be allowed to rebut a prima facie case of anticompetitive behavior by showing that the act in question would likely lead to an increase in wages.</w:t>
      </w:r>
    </w:p>
    <w:p w14:paraId="25FCEC5B" w14:textId="77777777" w:rsidR="006B7075" w:rsidRPr="00FF004D" w:rsidRDefault="006B7075" w:rsidP="006B7075">
      <w:pPr>
        <w:rPr>
          <w:rFonts w:cs="Arial"/>
          <w:sz w:val="16"/>
        </w:rPr>
      </w:pPr>
      <w:r w:rsidRPr="00FF004D">
        <w:rPr>
          <w:rStyle w:val="Emphasis"/>
          <w:highlight w:val="cyan"/>
        </w:rPr>
        <w:t>This</w:t>
      </w:r>
      <w:r w:rsidRPr="00A0268B">
        <w:rPr>
          <w:rStyle w:val="Emphasis"/>
        </w:rPr>
        <w:t xml:space="preserve"> </w:t>
      </w:r>
      <w:r w:rsidRPr="00FF004D">
        <w:rPr>
          <w:rStyle w:val="Emphasis"/>
        </w:rPr>
        <w:t xml:space="preserve">reform </w:t>
      </w:r>
      <w:r w:rsidRPr="00FF004D">
        <w:rPr>
          <w:rStyle w:val="Emphasis"/>
          <w:highlight w:val="cyan"/>
        </w:rPr>
        <w:t>would strengthen</w:t>
      </w:r>
      <w:r w:rsidRPr="00A0268B">
        <w:rPr>
          <w:rFonts w:cs="Arial"/>
          <w:sz w:val="16"/>
        </w:rPr>
        <w:t xml:space="preserve"> </w:t>
      </w:r>
      <w:r w:rsidRPr="00FF004D">
        <w:rPr>
          <w:rFonts w:cs="Arial"/>
          <w:sz w:val="16"/>
        </w:rPr>
        <w:t xml:space="preserve">and extend </w:t>
      </w:r>
      <w:r w:rsidRPr="00FF004D">
        <w:rPr>
          <w:rStyle w:val="Emphasis"/>
        </w:rPr>
        <w:t xml:space="preserve">Section 2 </w:t>
      </w:r>
      <w:r w:rsidRPr="00FF004D">
        <w:rPr>
          <w:rStyle w:val="Emphasis"/>
          <w:highlight w:val="cyan"/>
        </w:rPr>
        <w:t>actions against labor monopsonists</w:t>
      </w:r>
      <w:r w:rsidRPr="00A0268B">
        <w:rPr>
          <w:rFonts w:cs="Arial"/>
          <w:sz w:val="16"/>
        </w:rPr>
        <w:t xml:space="preserve"> </w:t>
      </w:r>
      <w:r w:rsidRPr="00FF004D">
        <w:rPr>
          <w:rFonts w:cs="Arial"/>
          <w:sz w:val="16"/>
        </w:rPr>
        <w:t xml:space="preserve">by standardizing a list of anticompetitive acts. </w:t>
      </w:r>
      <w:r w:rsidRPr="00FF004D">
        <w:rPr>
          <w:rStyle w:val="StyleUnderline"/>
          <w:rFonts w:cs="Arial"/>
        </w:rPr>
        <w:t xml:space="preserve">While not all of these acts are invariably anticompetitive, </w:t>
      </w:r>
      <w:r w:rsidRPr="00FF004D">
        <w:rPr>
          <w:rStyle w:val="Emphasis"/>
        </w:rPr>
        <w:t>the employer would be able to defend itself</w:t>
      </w:r>
      <w:r w:rsidRPr="00FF004D">
        <w:rPr>
          <w:rFonts w:cs="Arial"/>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p>
    <w:p w14:paraId="7304130E" w14:textId="77777777" w:rsidR="006B7075" w:rsidRPr="00FF004D" w:rsidRDefault="006B7075" w:rsidP="006B7075">
      <w:pPr>
        <w:rPr>
          <w:rStyle w:val="Emphasis"/>
        </w:rPr>
      </w:pPr>
      <w:r w:rsidRPr="00FF004D">
        <w:rPr>
          <w:rStyle w:val="StyleUnderline"/>
          <w:rFonts w:cs="Arial"/>
        </w:rPr>
        <w:t xml:space="preserve">These </w:t>
      </w:r>
      <w:r w:rsidRPr="00FF004D">
        <w:rPr>
          <w:rStyle w:val="StyleUnderline"/>
          <w:rFonts w:cs="Arial"/>
          <w:highlight w:val="cyan"/>
        </w:rPr>
        <w:t>reforms</w:t>
      </w:r>
      <w:r w:rsidRPr="00A0268B">
        <w:rPr>
          <w:rStyle w:val="StyleUnderline"/>
          <w:rFonts w:cs="Arial"/>
        </w:rPr>
        <w:t xml:space="preserve"> </w:t>
      </w:r>
      <w:r w:rsidRPr="00FF004D">
        <w:rPr>
          <w:rStyle w:val="StyleUnderline"/>
          <w:rFonts w:cs="Arial"/>
        </w:rPr>
        <w:t>would strengthen Section 2</w:t>
      </w:r>
      <w:r w:rsidRPr="00FF004D">
        <w:rPr>
          <w:rFonts w:cs="Arial"/>
          <w:sz w:val="16"/>
        </w:rPr>
        <w:t xml:space="preserve"> claims against labor monopsonies </w:t>
      </w:r>
      <w:r w:rsidRPr="00FF004D">
        <w:rPr>
          <w:rStyle w:val="StyleUnderline"/>
          <w:rFonts w:cs="Arial"/>
        </w:rPr>
        <w:t>but would</w:t>
      </w:r>
      <w:r w:rsidRPr="00FF004D">
        <w:rPr>
          <w:rFonts w:cs="Arial"/>
          <w:sz w:val="16"/>
        </w:rPr>
        <w:t xml:space="preserve"> also </w:t>
      </w:r>
      <w:r w:rsidRPr="00FF004D">
        <w:rPr>
          <w:rStyle w:val="Emphasis"/>
          <w:highlight w:val="cyan"/>
        </w:rPr>
        <w:t>preserve the doctrinal structure</w:t>
      </w:r>
      <w:r w:rsidRPr="00A0268B">
        <w:rPr>
          <w:rStyle w:val="Emphasis"/>
        </w:rPr>
        <w:t xml:space="preserve"> </w:t>
      </w:r>
      <w:r w:rsidRPr="00FF004D">
        <w:rPr>
          <w:rStyle w:val="Emphasis"/>
        </w:rPr>
        <w:t>of Section 2.</w:t>
      </w:r>
      <w:r w:rsidRPr="00FF004D">
        <w:rPr>
          <w:rFonts w:cs="Arial"/>
          <w:sz w:val="16"/>
        </w:rPr>
        <w:t xml:space="preserve"> </w:t>
      </w:r>
      <w:r w:rsidRPr="00FF004D">
        <w:rPr>
          <w:rStyle w:val="StyleUnderline"/>
          <w:rFonts w:cs="Arial"/>
        </w:rPr>
        <w:t xml:space="preserve">They would </w:t>
      </w:r>
      <w:r w:rsidRPr="00FF004D">
        <w:rPr>
          <w:rStyle w:val="Emphasis"/>
          <w:highlight w:val="cyan"/>
        </w:rPr>
        <w:t xml:space="preserve">not generate </w:t>
      </w:r>
      <w:r w:rsidRPr="00FF004D">
        <w:rPr>
          <w:rStyle w:val="Emphasis"/>
        </w:rPr>
        <w:t xml:space="preserve">significant legal </w:t>
      </w:r>
      <w:r w:rsidRPr="00FF004D">
        <w:rPr>
          <w:rStyle w:val="Emphasis"/>
          <w:highlight w:val="cyan"/>
        </w:rPr>
        <w:t>uncertainty or</w:t>
      </w:r>
      <w:r w:rsidRPr="00A0268B">
        <w:rPr>
          <w:rStyle w:val="Emphasis"/>
        </w:rPr>
        <w:t xml:space="preserve"> </w:t>
      </w:r>
      <w:r w:rsidRPr="00FF004D">
        <w:rPr>
          <w:rStyle w:val="Emphasis"/>
        </w:rPr>
        <w:t xml:space="preserve">require a </w:t>
      </w:r>
      <w:r w:rsidRPr="00FF004D">
        <w:rPr>
          <w:rStyle w:val="Emphasis"/>
          <w:highlight w:val="cyan"/>
        </w:rPr>
        <w:t>revision in the way that we think about antitrust</w:t>
      </w:r>
      <w:r w:rsidRPr="00A0268B">
        <w:rPr>
          <w:rStyle w:val="Emphasis"/>
        </w:rPr>
        <w:t xml:space="preserve"> </w:t>
      </w:r>
      <w:r w:rsidRPr="00FF004D">
        <w:rPr>
          <w:rStyle w:val="Emphasis"/>
        </w:rPr>
        <w:t>law.</w:t>
      </w:r>
    </w:p>
    <w:p w14:paraId="7E5C0288" w14:textId="77777777" w:rsidR="006B7075" w:rsidRDefault="006B7075" w:rsidP="006B7075">
      <w:pPr>
        <w:rPr>
          <w:rFonts w:cs="Arial"/>
        </w:rPr>
      </w:pPr>
    </w:p>
    <w:p w14:paraId="2ADA24C0" w14:textId="77777777" w:rsidR="006B7075" w:rsidRPr="001B11AA" w:rsidRDefault="006B7075" w:rsidP="006B7075">
      <w:pPr>
        <w:pStyle w:val="Heading4"/>
        <w:rPr>
          <w:rFonts w:cs="Arial"/>
        </w:rPr>
      </w:pPr>
      <w:r>
        <w:rPr>
          <w:rFonts w:cs="Arial"/>
        </w:rPr>
        <w:t xml:space="preserve">Only antitrust is </w:t>
      </w:r>
      <w:r w:rsidRPr="0092085A">
        <w:rPr>
          <w:rFonts w:cs="Arial"/>
          <w:u w:val="single"/>
        </w:rPr>
        <w:t>adaptive</w:t>
      </w:r>
      <w:r>
        <w:rPr>
          <w:rFonts w:cs="Arial"/>
        </w:rPr>
        <w:t xml:space="preserve"> to </w:t>
      </w:r>
      <w:r w:rsidRPr="0092085A">
        <w:rPr>
          <w:rFonts w:cs="Arial"/>
          <w:u w:val="single"/>
        </w:rPr>
        <w:t>market conditions</w:t>
      </w:r>
      <w:r>
        <w:rPr>
          <w:rFonts w:cs="Arial"/>
        </w:rPr>
        <w:t xml:space="preserve"> </w:t>
      </w:r>
      <w:r w:rsidRPr="001B11AA">
        <w:rPr>
          <w:rFonts w:cs="Arial"/>
        </w:rPr>
        <w:t xml:space="preserve"> </w:t>
      </w:r>
    </w:p>
    <w:p w14:paraId="0DC0B1A5" w14:textId="77777777" w:rsidR="006B7075" w:rsidRPr="001B11AA" w:rsidRDefault="006B7075" w:rsidP="006B7075">
      <w:pPr>
        <w:rPr>
          <w:rStyle w:val="Style13ptBold"/>
          <w:rFonts w:cs="Arial"/>
        </w:rPr>
      </w:pPr>
      <w:r w:rsidRPr="001B11AA">
        <w:rPr>
          <w:rFonts w:cs="Arial"/>
        </w:rPr>
        <w:t xml:space="preserve">Howard </w:t>
      </w:r>
      <w:r w:rsidRPr="001B11AA">
        <w:rPr>
          <w:rStyle w:val="Style13ptBold"/>
          <w:rFonts w:cs="Arial"/>
        </w:rPr>
        <w:t>Shelanski 21</w:t>
      </w:r>
      <w:r w:rsidRPr="001B11AA">
        <w:rPr>
          <w:rFonts w:cs="Arial"/>
        </w:rPr>
        <w:t xml:space="preserve">. Professor of Law, Georgetown University; Partner, Davis Polk &amp; Wardwell LLP. “Antitrust and Deregulation.” </w:t>
      </w:r>
      <w:r w:rsidRPr="001B11AA">
        <w:rPr>
          <w:rFonts w:cs="Arial"/>
          <w:i/>
          <w:iCs/>
        </w:rPr>
        <w:t>Yale Law Journal</w:t>
      </w:r>
      <w:r w:rsidRPr="001B11AA">
        <w:rPr>
          <w:rFonts w:cs="Arial"/>
        </w:rPr>
        <w:t xml:space="preserve"> (127): 1951-1953. </w:t>
      </w:r>
      <w:hyperlink r:id="rId11" w:history="1">
        <w:r w:rsidRPr="001B11AA">
          <w:rPr>
            <w:rStyle w:val="FollowedHyperlink"/>
            <w:rFonts w:cs="Arial"/>
          </w:rPr>
          <w:t>https://www.yalelawjournal.org/pdf/Shelanski_kcn6n4k3.pdf</w:t>
        </w:r>
      </w:hyperlink>
      <w:r w:rsidRPr="001B11AA">
        <w:rPr>
          <w:rFonts w:cs="Arial"/>
        </w:rPr>
        <w:t>.</w:t>
      </w:r>
    </w:p>
    <w:p w14:paraId="346BBCE4" w14:textId="77777777" w:rsidR="006B7075" w:rsidRPr="001B11AA" w:rsidRDefault="006B7075" w:rsidP="006B7075">
      <w:pPr>
        <w:rPr>
          <w:rFonts w:cs="Arial"/>
          <w:sz w:val="16"/>
        </w:rPr>
      </w:pPr>
      <w:r w:rsidRPr="001B11AA">
        <w:rPr>
          <w:rFonts w:cs="Arial"/>
          <w:sz w:val="16"/>
        </w:rPr>
        <w:t xml:space="preserve">A longstanding debate examines the comparative advantages of antitrust and regulation. The late Cornell economist Alfred Kahn, the architect of airline deregulation in the Carter Administration, wrote that “society’s choices are always between or among imperfect systems, but that, wherever it seems likely to be effective, </w:t>
      </w:r>
      <w:r w:rsidRPr="001B11AA">
        <w:rPr>
          <w:rStyle w:val="StyleUnderline"/>
          <w:rFonts w:cs="Arial"/>
        </w:rPr>
        <w:t>even very imperfect competition is preferable to regulation</w:t>
      </w:r>
      <w:r w:rsidRPr="001B11AA">
        <w:rPr>
          <w:rFonts w:cs="Arial"/>
          <w:sz w:val="16"/>
        </w:rPr>
        <w:t xml:space="preserve">.”117 Kahn does not address antitrust in that quotation, but it suggests that </w:t>
      </w:r>
      <w:r w:rsidRPr="001B11AA">
        <w:rPr>
          <w:rStyle w:val="StyleUnderline"/>
          <w:rFonts w:cs="Arial"/>
        </w:rPr>
        <w:t xml:space="preserve">he would find </w:t>
      </w:r>
      <w:r w:rsidRPr="001B11AA">
        <w:rPr>
          <w:rStyle w:val="StyleUnderline"/>
          <w:rFonts w:cs="Arial"/>
          <w:highlight w:val="cyan"/>
        </w:rPr>
        <w:t>antitrust law’s</w:t>
      </w:r>
      <w:r w:rsidRPr="001B11AA">
        <w:rPr>
          <w:rStyle w:val="StyleUnderline"/>
          <w:rFonts w:cs="Arial"/>
        </w:rPr>
        <w:t xml:space="preserve"> more </w:t>
      </w:r>
      <w:r w:rsidRPr="001B11AA">
        <w:rPr>
          <w:rStyle w:val="StyleUnderline"/>
          <w:rFonts w:cs="Arial"/>
          <w:highlight w:val="cyan"/>
        </w:rPr>
        <w:t>targeted</w:t>
      </w:r>
      <w:r w:rsidRPr="001B11AA">
        <w:rPr>
          <w:rStyle w:val="StyleUnderline"/>
          <w:rFonts w:cs="Arial"/>
        </w:rPr>
        <w:t xml:space="preserve">, </w:t>
      </w:r>
      <w:r w:rsidRPr="001B11AA">
        <w:rPr>
          <w:rStyle w:val="StyleUnderline"/>
          <w:rFonts w:cs="Arial"/>
          <w:highlight w:val="cyan"/>
        </w:rPr>
        <w:t>case-by-case</w:t>
      </w:r>
      <w:r w:rsidRPr="001B11AA">
        <w:rPr>
          <w:rStyle w:val="StyleUnderline"/>
          <w:rFonts w:cs="Arial"/>
        </w:rPr>
        <w:t xml:space="preserve"> approach to governing competition to be </w:t>
      </w:r>
      <w:r w:rsidRPr="001B11AA">
        <w:rPr>
          <w:rStyle w:val="StyleUnderline"/>
          <w:rFonts w:cs="Arial"/>
          <w:highlight w:val="cyan"/>
        </w:rPr>
        <w:t>preferable</w:t>
      </w:r>
      <w:r w:rsidRPr="001B11AA">
        <w:rPr>
          <w:rStyle w:val="StyleUnderline"/>
          <w:rFonts w:cs="Arial"/>
        </w:rPr>
        <w:t xml:space="preserve"> to regulation</w:t>
      </w:r>
      <w:r w:rsidRPr="001B11AA">
        <w:rPr>
          <w:rFonts w:cs="Arial"/>
          <w:sz w:val="16"/>
        </w:rPr>
        <w:t xml:space="preserve">. Indeed, Kahn elsewhere wrote, while expressing his “belief in vigorous enforcement of the antitrust laws,” that “the </w:t>
      </w:r>
      <w:r w:rsidRPr="001B11AA">
        <w:rPr>
          <w:rStyle w:val="StyleUnderline"/>
          <w:rFonts w:cs="Arial"/>
        </w:rPr>
        <w:t>antitrust laws are not just another form of regulation but an alternative</w:t>
      </w:r>
      <w:r w:rsidRPr="001B11AA">
        <w:rPr>
          <w:rFonts w:cs="Arial"/>
          <w:sz w:val="16"/>
        </w:rPr>
        <w:t xml:space="preserve"> to it—indeed, </w:t>
      </w:r>
      <w:r w:rsidRPr="001B11AA">
        <w:rPr>
          <w:rStyle w:val="Emphasis"/>
        </w:rPr>
        <w:t>its</w:t>
      </w:r>
      <w:r w:rsidRPr="001B11AA">
        <w:rPr>
          <w:rFonts w:cs="Arial"/>
          <w:sz w:val="16"/>
        </w:rPr>
        <w:t xml:space="preserve"> very </w:t>
      </w:r>
      <w:r w:rsidRPr="001B11AA">
        <w:rPr>
          <w:rStyle w:val="Emphasis"/>
        </w:rPr>
        <w:t>opposite</w:t>
      </w:r>
      <w:r w:rsidRPr="001B11AA">
        <w:rPr>
          <w:rFonts w:cs="Arial"/>
          <w:sz w:val="16"/>
        </w:rPr>
        <w:t xml:space="preserve">.”118 Then-Judge Stephen Breyer has similarly stated that “antitrust is not another form of regulation. </w:t>
      </w:r>
      <w:r w:rsidRPr="001B11AA">
        <w:rPr>
          <w:rStyle w:val="StyleUnderline"/>
          <w:rFonts w:cs="Arial"/>
        </w:rPr>
        <w:t>Antitrust is an alternative to regulation and, where feasible, a better alternative.”</w:t>
      </w:r>
      <w:r w:rsidRPr="001B11AA">
        <w:rPr>
          <w:rFonts w:cs="Arial"/>
          <w:sz w:val="16"/>
        </w:rPr>
        <w:t>119</w:t>
      </w:r>
    </w:p>
    <w:p w14:paraId="243A4847" w14:textId="77777777" w:rsidR="006B7075" w:rsidRPr="001B11AA" w:rsidRDefault="006B7075" w:rsidP="006B7075">
      <w:pPr>
        <w:rPr>
          <w:rStyle w:val="StyleUnderline"/>
          <w:rFonts w:cs="Arial"/>
        </w:rPr>
      </w:pPr>
      <w:r w:rsidRPr="001B11AA">
        <w:rPr>
          <w:rFonts w:cs="Arial"/>
          <w:sz w:val="16"/>
        </w:rPr>
        <w:t xml:space="preserve">The comparisons that Breyer and Kahn made were, in context, mostly between antitrust and rate regulation, where the agency was trying to protect consumers from monopoly pricing.120 But some of these </w:t>
      </w:r>
      <w:r w:rsidRPr="001B11AA">
        <w:rPr>
          <w:rStyle w:val="StyleUnderline"/>
          <w:rFonts w:cs="Arial"/>
        </w:rPr>
        <w:t xml:space="preserve">criticisms, including “high cost; </w:t>
      </w:r>
      <w:r w:rsidRPr="001B11AA">
        <w:rPr>
          <w:rStyle w:val="StyleUnderline"/>
          <w:rFonts w:cs="Arial"/>
          <w:highlight w:val="cyan"/>
        </w:rPr>
        <w:t>ineffectiveness</w:t>
      </w:r>
      <w:r w:rsidRPr="001B11AA">
        <w:rPr>
          <w:rStyle w:val="StyleUnderline"/>
          <w:rFonts w:cs="Arial"/>
        </w:rPr>
        <w:t xml:space="preserve"> and waste; procedural unfairness, complexity, and </w:t>
      </w:r>
      <w:r w:rsidRPr="001B11AA">
        <w:rPr>
          <w:rStyle w:val="StyleUnderline"/>
          <w:rFonts w:cs="Arial"/>
          <w:highlight w:val="cyan"/>
        </w:rPr>
        <w:t>delay</w:t>
      </w:r>
      <w:r w:rsidRPr="001B11AA">
        <w:rPr>
          <w:rStyle w:val="StyleUnderline"/>
          <w:rFonts w:cs="Arial"/>
        </w:rPr>
        <w:t xml:space="preserve">; </w:t>
      </w:r>
      <w:r w:rsidRPr="001B11AA">
        <w:rPr>
          <w:rStyle w:val="StyleUnderline"/>
          <w:rFonts w:cs="Arial"/>
          <w:highlight w:val="cyan"/>
        </w:rPr>
        <w:t>unresponsiveness</w:t>
      </w:r>
      <w:r w:rsidRPr="001B11AA">
        <w:rPr>
          <w:rStyle w:val="StyleUnderline"/>
          <w:rFonts w:cs="Arial"/>
        </w:rPr>
        <w:t xml:space="preserve"> to democratic control; and the inherent unpredictability of the end result,” </w:t>
      </w:r>
      <w:r w:rsidRPr="001B11AA">
        <w:rPr>
          <w:rStyle w:val="StyleUnderline"/>
          <w:rFonts w:cs="Arial"/>
          <w:highlight w:val="cyan"/>
        </w:rPr>
        <w:t>apply to</w:t>
      </w:r>
      <w:r w:rsidRPr="001B11AA">
        <w:rPr>
          <w:rStyle w:val="StyleUnderline"/>
          <w:rFonts w:cs="Arial"/>
        </w:rPr>
        <w:t xml:space="preserve"> most kinds of </w:t>
      </w:r>
      <w:r w:rsidRPr="001B11AA">
        <w:rPr>
          <w:rStyle w:val="StyleUnderline"/>
          <w:rFonts w:cs="Arial"/>
          <w:highlight w:val="cyan"/>
        </w:rPr>
        <w:t>regulation</w:t>
      </w:r>
      <w:r w:rsidRPr="001B11AA">
        <w:rPr>
          <w:rFonts w:cs="Arial"/>
          <w:sz w:val="16"/>
        </w:rPr>
        <w:t>.121 Regulation might well be worthwhile despite those potential drawbacks, but certain attributes—</w:t>
      </w:r>
      <w:r w:rsidRPr="001B11AA">
        <w:rPr>
          <w:rStyle w:val="StyleUnderline"/>
          <w:rFonts w:cs="Arial"/>
          <w:highlight w:val="cyan"/>
        </w:rPr>
        <w:t>ex post</w:t>
      </w:r>
      <w:r w:rsidRPr="001B11AA">
        <w:rPr>
          <w:rStyle w:val="StyleUnderline"/>
          <w:rFonts w:cs="Arial"/>
        </w:rPr>
        <w:t xml:space="preserve"> and </w:t>
      </w:r>
      <w:r w:rsidRPr="001B11AA">
        <w:rPr>
          <w:rStyle w:val="Emphasis"/>
          <w:highlight w:val="cyan"/>
        </w:rPr>
        <w:t xml:space="preserve">case-by-case </w:t>
      </w:r>
      <w:r w:rsidRPr="001B11AA">
        <w:rPr>
          <w:rStyle w:val="StyleUnderline"/>
          <w:rFonts w:cs="Arial"/>
          <w:highlight w:val="cyan"/>
        </w:rPr>
        <w:t>enforcement</w:t>
      </w:r>
      <w:r w:rsidRPr="001B11AA">
        <w:rPr>
          <w:rStyle w:val="StyleUnderline"/>
          <w:rFonts w:cs="Arial"/>
        </w:rPr>
        <w:t xml:space="preserve">, </w:t>
      </w:r>
      <w:r w:rsidRPr="001B11AA">
        <w:rPr>
          <w:rStyle w:val="Emphasis"/>
        </w:rPr>
        <w:t>judicial</w:t>
      </w:r>
      <w:r w:rsidRPr="001B11AA">
        <w:rPr>
          <w:rStyle w:val="StyleUnderline"/>
          <w:rFonts w:cs="Arial"/>
        </w:rPr>
        <w:t xml:space="preserve"> oversight with the government bearing the burden of proof—make antitrust enforcement less vulnerable to those critiques.</w:t>
      </w:r>
    </w:p>
    <w:p w14:paraId="6AF39046" w14:textId="77777777" w:rsidR="006B7075" w:rsidRPr="001B11AA" w:rsidRDefault="006B7075" w:rsidP="006B7075">
      <w:pPr>
        <w:rPr>
          <w:rFonts w:cs="Arial"/>
          <w:sz w:val="16"/>
        </w:rPr>
      </w:pPr>
      <w:r w:rsidRPr="001B11AA">
        <w:rPr>
          <w:rStyle w:val="StyleUnderline"/>
          <w:rFonts w:cs="Arial"/>
          <w:highlight w:val="cyan"/>
        </w:rPr>
        <w:lastRenderedPageBreak/>
        <w:t>Regulation</w:t>
      </w:r>
      <w:r w:rsidRPr="001B11AA">
        <w:rPr>
          <w:rStyle w:val="StyleUnderline"/>
          <w:rFonts w:cs="Arial"/>
        </w:rPr>
        <w:t xml:space="preserve"> can also be comparatively </w:t>
      </w:r>
      <w:r w:rsidRPr="001B11AA">
        <w:rPr>
          <w:rStyle w:val="StyleUnderline"/>
          <w:rFonts w:cs="Arial"/>
          <w:highlight w:val="cyan"/>
        </w:rPr>
        <w:t>slow to adapt to</w:t>
      </w:r>
      <w:r w:rsidRPr="001B11AA">
        <w:rPr>
          <w:rStyle w:val="StyleUnderline"/>
          <w:rFonts w:cs="Arial"/>
        </w:rPr>
        <w:t xml:space="preserve"> new </w:t>
      </w:r>
      <w:r w:rsidRPr="001B11AA">
        <w:rPr>
          <w:rStyle w:val="StyleUnderline"/>
          <w:rFonts w:cs="Arial"/>
          <w:highlight w:val="cyan"/>
        </w:rPr>
        <w:t>market</w:t>
      </w:r>
      <w:r w:rsidRPr="001B11AA">
        <w:rPr>
          <w:rStyle w:val="StyleUnderline"/>
          <w:rFonts w:cs="Arial"/>
        </w:rPr>
        <w:t xml:space="preserve"> conditions</w:t>
      </w:r>
      <w:r w:rsidRPr="001B11AA">
        <w:rPr>
          <w:rFonts w:cs="Arial"/>
          <w:sz w:val="16"/>
        </w:rPr>
        <w:t xml:space="preserve">, and that delay can affect an entire regulated industry.122 </w:t>
      </w:r>
      <w:r w:rsidRPr="001B11AA">
        <w:rPr>
          <w:rStyle w:val="StyleUnderline"/>
          <w:rFonts w:cs="Arial"/>
        </w:rPr>
        <w:t>Antitrust authorities</w:t>
      </w:r>
      <w:r w:rsidRPr="001B11AA">
        <w:rPr>
          <w:rFonts w:cs="Arial"/>
          <w:sz w:val="16"/>
        </w:rPr>
        <w:t xml:space="preserve"> also might fail to foresee relevant market changes, but their actions typically affect only one discrete case and they </w:t>
      </w:r>
      <w:r w:rsidRPr="001B11AA">
        <w:rPr>
          <w:rStyle w:val="StyleUnderline"/>
          <w:rFonts w:cs="Arial"/>
        </w:rPr>
        <w:t>generally have flexibility</w:t>
      </w:r>
      <w:r w:rsidRPr="001B11AA">
        <w:rPr>
          <w:rFonts w:cs="Arial"/>
          <w:sz w:val="16"/>
        </w:rPr>
        <w:t xml:space="preserve">, as conditions change, </w:t>
      </w:r>
      <w:r w:rsidRPr="001B11AA">
        <w:rPr>
          <w:rStyle w:val="StyleUnderline"/>
          <w:rFonts w:cs="Arial"/>
        </w:rPr>
        <w:t>to modify relevant consent decrees and decline to pursue similar</w:t>
      </w:r>
      <w:r w:rsidRPr="001B11AA">
        <w:rPr>
          <w:rFonts w:cs="Arial"/>
          <w:sz w:val="16"/>
        </w:rPr>
        <w:t xml:space="preserve"> investigations or sanctions.123 </w:t>
      </w:r>
      <w:r w:rsidRPr="001B11AA">
        <w:rPr>
          <w:rStyle w:val="StyleUnderline"/>
          <w:rFonts w:cs="Arial"/>
        </w:rPr>
        <w:t>It is harder for government agencies to make changes to established regulatory programs,</w:t>
      </w:r>
      <w:r w:rsidRPr="001B11AA">
        <w:rPr>
          <w:rFonts w:cs="Arial"/>
          <w:sz w:val="16"/>
        </w:rPr>
        <w:t xml:space="preserve">124 </w:t>
      </w:r>
      <w:r w:rsidRPr="001B11AA">
        <w:rPr>
          <w:rStyle w:val="StyleUnderline"/>
          <w:rFonts w:cs="Arial"/>
        </w:rPr>
        <w:t xml:space="preserve">making </w:t>
      </w:r>
      <w:r w:rsidRPr="001B11AA">
        <w:rPr>
          <w:rStyle w:val="StyleUnderline"/>
          <w:rFonts w:cs="Arial"/>
          <w:highlight w:val="cyan"/>
        </w:rPr>
        <w:t>regulation</w:t>
      </w:r>
      <w:r w:rsidRPr="001B11AA">
        <w:rPr>
          <w:rStyle w:val="StyleUnderline"/>
          <w:rFonts w:cs="Arial"/>
        </w:rPr>
        <w:t xml:space="preserve"> </w:t>
      </w:r>
      <w:r w:rsidRPr="001B11AA">
        <w:rPr>
          <w:rStyle w:val="StyleUnderline"/>
          <w:rFonts w:cs="Arial"/>
          <w:highlight w:val="cyan"/>
        </w:rPr>
        <w:t>more likely</w:t>
      </w:r>
      <w:r w:rsidRPr="001B11AA">
        <w:rPr>
          <w:rStyle w:val="StyleUnderline"/>
          <w:rFonts w:cs="Arial"/>
        </w:rPr>
        <w:t xml:space="preserve"> than antitrust </w:t>
      </w:r>
      <w:r w:rsidRPr="001B11AA">
        <w:rPr>
          <w:rStyle w:val="StyleUnderline"/>
          <w:rFonts w:cs="Arial"/>
          <w:highlight w:val="cyan"/>
        </w:rPr>
        <w:t>to outlast</w:t>
      </w:r>
      <w:r w:rsidRPr="001B11AA">
        <w:rPr>
          <w:rStyle w:val="StyleUnderline"/>
          <w:rFonts w:cs="Arial"/>
        </w:rPr>
        <w:t xml:space="preserve"> the </w:t>
      </w:r>
      <w:r w:rsidRPr="001B11AA">
        <w:rPr>
          <w:rStyle w:val="StyleUnderline"/>
          <w:rFonts w:cs="Arial"/>
          <w:highlight w:val="cyan"/>
        </w:rPr>
        <w:t>problems it was implemented to solve</w:t>
      </w:r>
      <w:r w:rsidRPr="001B11AA">
        <w:rPr>
          <w:rFonts w:cs="Arial"/>
          <w:sz w:val="16"/>
        </w:rPr>
        <w:t>. Regulation’s delayed adaptation to changing conditions can be costly,125 especially as markets transition to more competitive structures.126 As Michael Boudin, a former DOJ antitrust official (and later federal judge) put it, “</w:t>
      </w:r>
      <w:r w:rsidRPr="001B11AA">
        <w:rPr>
          <w:rStyle w:val="StyleUnderline"/>
          <w:rFonts w:cs="Arial"/>
          <w:highlight w:val="cyan"/>
        </w:rPr>
        <w:t>regulation</w:t>
      </w:r>
      <w:r w:rsidRPr="001B11AA">
        <w:rPr>
          <w:rStyle w:val="StyleUnderline"/>
          <w:rFonts w:cs="Arial"/>
        </w:rPr>
        <w:t xml:space="preserve"> almost </w:t>
      </w:r>
      <w:r w:rsidRPr="001B11AA">
        <w:rPr>
          <w:rStyle w:val="Emphasis"/>
          <w:highlight w:val="cyan"/>
        </w:rPr>
        <w:t>always</w:t>
      </w:r>
      <w:r w:rsidRPr="001B11AA">
        <w:rPr>
          <w:rStyle w:val="StyleUnderline"/>
          <w:rFonts w:cs="Arial"/>
          <w:highlight w:val="cyan"/>
        </w:rPr>
        <w:t xml:space="preserve"> will be</w:t>
      </w:r>
      <w:r w:rsidRPr="001B11AA">
        <w:rPr>
          <w:rStyle w:val="StyleUnderline"/>
          <w:rFonts w:cs="Arial"/>
        </w:rPr>
        <w:t xml:space="preserve"> very </w:t>
      </w:r>
      <w:r w:rsidRPr="001B11AA">
        <w:rPr>
          <w:rStyle w:val="StyleUnderline"/>
          <w:rFonts w:cs="Arial"/>
          <w:highlight w:val="cyan"/>
        </w:rPr>
        <w:t>difficult to dislodge</w:t>
      </w:r>
      <w:r w:rsidRPr="001B11AA">
        <w:rPr>
          <w:rStyle w:val="StyleUnderline"/>
          <w:rFonts w:cs="Arial"/>
        </w:rPr>
        <w:t xml:space="preserve">, even if it proves mistaken. Almost any regulatory regime will </w:t>
      </w:r>
      <w:r w:rsidRPr="001B11AA">
        <w:rPr>
          <w:rStyle w:val="Emphasis"/>
        </w:rPr>
        <w:t>develop a constituency</w:t>
      </w:r>
      <w:r w:rsidRPr="001B11AA">
        <w:rPr>
          <w:rStyle w:val="StyleUnderline"/>
          <w:rFonts w:cs="Arial"/>
        </w:rPr>
        <w:t>, armed with congressmen and self-interested bureaucrats</w:t>
      </w:r>
      <w:r w:rsidRPr="001B11AA">
        <w:rPr>
          <w:rFonts w:cs="Arial"/>
          <w:sz w:val="16"/>
        </w:rPr>
        <w:t xml:space="preserve"> . . . [and] become[] the foundation on which private arrangements are constructed, </w:t>
      </w:r>
      <w:r w:rsidRPr="001B11AA">
        <w:rPr>
          <w:rStyle w:val="StyleUnderline"/>
          <w:rFonts w:cs="Arial"/>
          <w:highlight w:val="cyan"/>
        </w:rPr>
        <w:t>arrangements</w:t>
      </w:r>
      <w:r w:rsidRPr="001B11AA">
        <w:rPr>
          <w:rFonts w:cs="Arial"/>
          <w:sz w:val="16"/>
        </w:rPr>
        <w:t xml:space="preserve"> that </w:t>
      </w:r>
      <w:r w:rsidRPr="001B11AA">
        <w:rPr>
          <w:rStyle w:val="StyleUnderline"/>
          <w:rFonts w:cs="Arial"/>
          <w:highlight w:val="cyan"/>
        </w:rPr>
        <w:t>cannot</w:t>
      </w:r>
      <w:r w:rsidRPr="001B11AA">
        <w:rPr>
          <w:rStyle w:val="StyleUnderline"/>
          <w:rFonts w:cs="Arial"/>
        </w:rPr>
        <w:t xml:space="preserve"> easily </w:t>
      </w:r>
      <w:r w:rsidRPr="001B11AA">
        <w:rPr>
          <w:rStyle w:val="StyleUnderline"/>
          <w:rFonts w:cs="Arial"/>
          <w:highlight w:val="cyan"/>
        </w:rPr>
        <w:t>be discarded</w:t>
      </w:r>
      <w:r w:rsidRPr="001B11AA">
        <w:rPr>
          <w:rFonts w:cs="Arial"/>
          <w:sz w:val="16"/>
        </w:rPr>
        <w:t>.”127</w:t>
      </w:r>
    </w:p>
    <w:p w14:paraId="1CF2CE62" w14:textId="77777777" w:rsidR="006B7075" w:rsidRPr="00FF004D" w:rsidRDefault="006B7075" w:rsidP="006B7075">
      <w:pPr>
        <w:rPr>
          <w:rFonts w:cs="Arial"/>
        </w:rPr>
      </w:pPr>
    </w:p>
    <w:p w14:paraId="29E4504F" w14:textId="77777777" w:rsidR="006B7075" w:rsidRPr="00FF004D" w:rsidRDefault="006B7075" w:rsidP="006B7075">
      <w:pPr>
        <w:pStyle w:val="Heading4"/>
        <w:rPr>
          <w:rFonts w:cs="Arial"/>
        </w:rPr>
      </w:pPr>
      <w:r w:rsidRPr="00FF004D">
        <w:rPr>
          <w:rFonts w:cs="Arial"/>
        </w:rPr>
        <w:t xml:space="preserve">Replacing </w:t>
      </w:r>
      <w:r w:rsidRPr="00FF004D">
        <w:rPr>
          <w:rFonts w:cs="Arial"/>
          <w:u w:val="single"/>
        </w:rPr>
        <w:t>consumer welfare</w:t>
      </w:r>
      <w:r w:rsidRPr="00FF004D">
        <w:rPr>
          <w:rFonts w:cs="Arial"/>
        </w:rPr>
        <w:t xml:space="preserve"> with </w:t>
      </w:r>
      <w:r w:rsidRPr="00FF004D">
        <w:rPr>
          <w:rFonts w:cs="Arial"/>
          <w:u w:val="single"/>
        </w:rPr>
        <w:t>worker considerations</w:t>
      </w:r>
      <w:r w:rsidRPr="00FF004D">
        <w:rPr>
          <w:rFonts w:cs="Arial"/>
        </w:rPr>
        <w:t xml:space="preserve"> lets labor win---alternatives </w:t>
      </w:r>
      <w:r w:rsidRPr="00FF004D">
        <w:rPr>
          <w:rFonts w:cs="Arial"/>
          <w:u w:val="single"/>
        </w:rPr>
        <w:t>legalize exploitation</w:t>
      </w:r>
      <w:r w:rsidRPr="00FF004D">
        <w:rPr>
          <w:rFonts w:cs="Arial"/>
        </w:rPr>
        <w:t xml:space="preserve"> and </w:t>
      </w:r>
      <w:r w:rsidRPr="00FF004D">
        <w:rPr>
          <w:rFonts w:cs="Arial"/>
          <w:u w:val="single"/>
        </w:rPr>
        <w:t>ban collective bargaining</w:t>
      </w:r>
    </w:p>
    <w:p w14:paraId="36E99DD9" w14:textId="77777777" w:rsidR="006B7075" w:rsidRPr="00FF004D" w:rsidRDefault="006B7075" w:rsidP="006B7075">
      <w:pPr>
        <w:rPr>
          <w:rFonts w:cs="Arial"/>
        </w:rPr>
      </w:pPr>
      <w:r w:rsidRPr="00FF004D">
        <w:rPr>
          <w:rFonts w:cs="Arial"/>
        </w:rPr>
        <w:t xml:space="preserve">Firat </w:t>
      </w:r>
      <w:r w:rsidRPr="00FF004D">
        <w:rPr>
          <w:rStyle w:val="Style13ptBold"/>
          <w:rFonts w:cs="Arial"/>
        </w:rPr>
        <w:t>Cengiz 20</w:t>
      </w:r>
      <w:r w:rsidRPr="00FF004D">
        <w:rPr>
          <w:rFonts w:cs="Arial"/>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3B595BAF" w14:textId="77777777" w:rsidR="006B7075" w:rsidRPr="00FF004D" w:rsidRDefault="006B7075" w:rsidP="006B7075">
      <w:pPr>
        <w:rPr>
          <w:rFonts w:cs="Arial"/>
          <w:sz w:val="12"/>
          <w:szCs w:val="12"/>
        </w:rPr>
      </w:pPr>
      <w:r w:rsidRPr="00FF004D">
        <w:rPr>
          <w:rFonts w:cs="Arial"/>
          <w:sz w:val="12"/>
          <w:szCs w:val="12"/>
        </w:rPr>
        <w:t xml:space="preserve">Introduction </w:t>
      </w:r>
    </w:p>
    <w:p w14:paraId="6E1F17D9" w14:textId="77777777" w:rsidR="006B7075" w:rsidRPr="00FF004D" w:rsidRDefault="006B7075" w:rsidP="006B7075">
      <w:pPr>
        <w:rPr>
          <w:rFonts w:cs="Arial"/>
          <w:sz w:val="12"/>
        </w:rPr>
      </w:pPr>
      <w:r w:rsidRPr="00FF004D">
        <w:rPr>
          <w:rFonts w:cs="Arial"/>
          <w:sz w:val="12"/>
        </w:rPr>
        <w:t xml:space="preserve">This paper offers a critical investigation of the law and economics of competition law enforcement in conflicts between workers and employers </w:t>
      </w:r>
      <w:r w:rsidRPr="00FF004D">
        <w:rPr>
          <w:rStyle w:val="StyleUnderline"/>
          <w:rFonts w:cs="Arial"/>
        </w:rPr>
        <w:t>in the</w:t>
      </w:r>
      <w:r w:rsidRPr="00FF004D">
        <w:rPr>
          <w:rFonts w:cs="Arial"/>
          <w:sz w:val="12"/>
        </w:rPr>
        <w:t xml:space="preserve"> European Union (hereinafter EU) and the </w:t>
      </w:r>
      <w:r w:rsidRPr="00FF004D">
        <w:rPr>
          <w:rStyle w:val="Emphasis"/>
          <w:highlight w:val="cyan"/>
        </w:rPr>
        <w:t>US</w:t>
      </w:r>
      <w:r w:rsidRPr="00FF004D">
        <w:rPr>
          <w:rFonts w:cs="Arial"/>
          <w:sz w:val="12"/>
        </w:rPr>
        <w:t xml:space="preserve">. In such cases </w:t>
      </w:r>
      <w:r w:rsidRPr="00FF004D">
        <w:rPr>
          <w:rStyle w:val="StyleUnderline"/>
          <w:rFonts w:cs="Arial"/>
          <w:highlight w:val="cyan"/>
        </w:rPr>
        <w:t>competition law</w:t>
      </w:r>
      <w:r w:rsidRPr="00FF004D">
        <w:rPr>
          <w:rStyle w:val="StyleUnderline"/>
          <w:rFonts w:cs="Arial"/>
        </w:rPr>
        <w:t xml:space="preserve"> comes into direct </w:t>
      </w:r>
      <w:r w:rsidRPr="00FF004D">
        <w:rPr>
          <w:rStyle w:val="StyleUnderline"/>
          <w:rFonts w:cs="Arial"/>
          <w:highlight w:val="cyan"/>
        </w:rPr>
        <w:t>conflict with</w:t>
      </w:r>
      <w:r w:rsidRPr="00FF004D">
        <w:rPr>
          <w:rFonts w:cs="Arial"/>
          <w:sz w:val="12"/>
        </w:rPr>
        <w:t xml:space="preserve"> the principle of </w:t>
      </w:r>
      <w:r w:rsidRPr="00FF004D">
        <w:rPr>
          <w:rStyle w:val="Emphasis"/>
          <w:highlight w:val="cyan"/>
        </w:rPr>
        <w:t>worker solidarity</w:t>
      </w:r>
      <w:r w:rsidRPr="00FF004D">
        <w:rPr>
          <w:rFonts w:cs="Arial"/>
          <w:sz w:val="12"/>
        </w:rPr>
        <w:t xml:space="preserve">: according to the principle of market competition individuals are expected to take independent economic decisions and actions, whereas workers need to take collective economic actions and decisions to protect their interests. This </w:t>
      </w:r>
      <w:r w:rsidRPr="00FF004D">
        <w:rPr>
          <w:rStyle w:val="StyleUnderline"/>
          <w:rFonts w:cs="Arial"/>
        </w:rPr>
        <w:t>conflict is particularly obvious in the</w:t>
      </w:r>
      <w:r w:rsidRPr="00FF004D">
        <w:rPr>
          <w:rFonts w:cs="Arial"/>
          <w:sz w:val="12"/>
        </w:rPr>
        <w:t xml:space="preserve"> context of the so-called </w:t>
      </w:r>
      <w:r w:rsidRPr="00FF004D">
        <w:rPr>
          <w:rStyle w:val="StyleUnderline"/>
          <w:rFonts w:cs="Arial"/>
        </w:rPr>
        <w:t>gig economy</w:t>
      </w:r>
      <w:r w:rsidRPr="00FF004D">
        <w:rPr>
          <w:rFonts w:cs="Arial"/>
          <w:sz w:val="12"/>
        </w:rPr>
        <w:t xml:space="preserve">,1 in which </w:t>
      </w:r>
      <w:r w:rsidRPr="00FF004D">
        <w:rPr>
          <w:rStyle w:val="StyleUnderline"/>
          <w:rFonts w:cs="Arial"/>
        </w:rPr>
        <w:t>employers keep casualised workers at legal arms’ length to reduce labour and regulatory costs</w:t>
      </w:r>
      <w:r w:rsidRPr="00FF004D">
        <w:rPr>
          <w:rFonts w:cs="Arial"/>
          <w:sz w:val="12"/>
        </w:rPr>
        <w:t xml:space="preserve">.2 </w:t>
      </w:r>
      <w:r w:rsidRPr="00FF004D">
        <w:rPr>
          <w:rStyle w:val="Emphasis"/>
          <w:highlight w:val="cyan"/>
        </w:rPr>
        <w:t>If gig workers take collective action</w:t>
      </w:r>
      <w:r w:rsidRPr="00FF004D">
        <w:rPr>
          <w:rFonts w:cs="Arial"/>
          <w:sz w:val="12"/>
        </w:rPr>
        <w:t xml:space="preserve"> against their working conditions, </w:t>
      </w:r>
      <w:r w:rsidRPr="00FF004D">
        <w:rPr>
          <w:rStyle w:val="Emphasis"/>
          <w:highlight w:val="cyan"/>
        </w:rPr>
        <w:t>they</w:t>
      </w:r>
      <w:r w:rsidRPr="00FF004D">
        <w:rPr>
          <w:rStyle w:val="Emphasis"/>
        </w:rPr>
        <w:t xml:space="preserve"> might </w:t>
      </w:r>
      <w:r w:rsidRPr="00FF004D">
        <w:rPr>
          <w:rStyle w:val="Emphasis"/>
          <w:highlight w:val="cyan"/>
        </w:rPr>
        <w:t>face attack from competition law</w:t>
      </w:r>
      <w:r w:rsidRPr="00FF004D">
        <w:rPr>
          <w:rStyle w:val="StyleUnderline"/>
          <w:rFonts w:cs="Arial"/>
        </w:rPr>
        <w:t>, because legally they might be considered independent service providers</w:t>
      </w:r>
      <w:r w:rsidRPr="00FF004D">
        <w:rPr>
          <w:rFonts w:cs="Arial"/>
          <w:sz w:val="12"/>
        </w:rPr>
        <w:t>, rather than workers.3</w:t>
      </w:r>
    </w:p>
    <w:p w14:paraId="39E2C06A" w14:textId="77777777" w:rsidR="006B7075" w:rsidRPr="00FF004D" w:rsidRDefault="006B7075" w:rsidP="006B7075">
      <w:pPr>
        <w:rPr>
          <w:rFonts w:cs="Arial"/>
          <w:sz w:val="12"/>
        </w:rPr>
      </w:pPr>
      <w:r w:rsidRPr="00FF004D">
        <w:rPr>
          <w:rFonts w:cs="Arial"/>
          <w:sz w:val="12"/>
        </w:rPr>
        <w:t xml:space="preserve">The legal conundrum facing gig workers has become an increasingly popular subject in the law and economics literature.4 Nevertheless, </w:t>
      </w:r>
      <w:r w:rsidRPr="00FF004D">
        <w:rPr>
          <w:rStyle w:val="StyleUnderline"/>
          <w:rFonts w:cs="Arial"/>
        </w:rPr>
        <w:t>the</w:t>
      </w:r>
      <w:r w:rsidRPr="00FF004D">
        <w:rPr>
          <w:rFonts w:cs="Arial"/>
          <w:sz w:val="12"/>
        </w:rPr>
        <w:t xml:space="preserve"> more </w:t>
      </w:r>
      <w:r w:rsidRPr="00FF004D">
        <w:rPr>
          <w:rStyle w:val="StyleUnderline"/>
          <w:rFonts w:cs="Arial"/>
        </w:rPr>
        <w:t>fundamental question of how</w:t>
      </w:r>
      <w:r w:rsidRPr="00FF004D">
        <w:rPr>
          <w:rFonts w:cs="Arial"/>
          <w:sz w:val="12"/>
        </w:rPr>
        <w:t xml:space="preserve"> the </w:t>
      </w:r>
      <w:r w:rsidRPr="00A0268B">
        <w:rPr>
          <w:rFonts w:cs="Arial"/>
          <w:sz w:val="12"/>
        </w:rPr>
        <w:t xml:space="preserve">enforcement of </w:t>
      </w:r>
      <w:r w:rsidRPr="00A0268B">
        <w:rPr>
          <w:rStyle w:val="StyleUnderline"/>
          <w:rFonts w:cs="Arial"/>
        </w:rPr>
        <w:t>competition rules affects</w:t>
      </w:r>
      <w:r w:rsidRPr="00A0268B">
        <w:rPr>
          <w:rFonts w:cs="Arial"/>
          <w:sz w:val="12"/>
        </w:rPr>
        <w:t xml:space="preserve"> the overall position of </w:t>
      </w:r>
      <w:r w:rsidRPr="00A0268B">
        <w:rPr>
          <w:rStyle w:val="Emphasis"/>
        </w:rPr>
        <w:t>workers</w:t>
      </w:r>
      <w:r w:rsidRPr="00A0268B">
        <w:rPr>
          <w:rFonts w:cs="Arial"/>
          <w:sz w:val="12"/>
        </w:rPr>
        <w:t xml:space="preserve"> beyond the limited case of the gig economy remains largely unexplored. This paper aims to investigate this broader </w:t>
      </w:r>
      <w:r w:rsidRPr="00A0268B">
        <w:rPr>
          <w:rStyle w:val="StyleUnderline"/>
          <w:rFonts w:cs="Arial"/>
        </w:rPr>
        <w:t>and</w:t>
      </w:r>
      <w:r w:rsidRPr="00A0268B">
        <w:rPr>
          <w:rFonts w:cs="Arial"/>
          <w:sz w:val="12"/>
        </w:rPr>
        <w:t xml:space="preserve"> more fundamental question. In order to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A0268B">
        <w:rPr>
          <w:rStyle w:val="StyleUnderline"/>
          <w:rFonts w:cs="Arial"/>
        </w:rPr>
        <w:t>competition rules constitute</w:t>
      </w:r>
      <w:r w:rsidRPr="00A0268B">
        <w:rPr>
          <w:rFonts w:cs="Arial"/>
          <w:sz w:val="12"/>
        </w:rPr>
        <w:t xml:space="preserve"> nearly equally </w:t>
      </w:r>
      <w:r w:rsidRPr="00A0268B">
        <w:rPr>
          <w:rStyle w:val="Emphasis"/>
        </w:rPr>
        <w:t>disciplining mechanisms against collective worker action</w:t>
      </w:r>
      <w:r w:rsidRPr="00A0268B">
        <w:rPr>
          <w:rFonts w:cs="Arial"/>
          <w:sz w:val="12"/>
        </w:rPr>
        <w:t xml:space="preserve"> on either side of the Atlantic.</w:t>
      </w:r>
    </w:p>
    <w:p w14:paraId="4AFC8197" w14:textId="77777777" w:rsidR="006B7075" w:rsidRPr="00FF004D" w:rsidRDefault="006B7075" w:rsidP="006B7075">
      <w:pPr>
        <w:rPr>
          <w:rStyle w:val="StyleUnderline"/>
          <w:rFonts w:cs="Arial"/>
        </w:rPr>
      </w:pPr>
      <w:r w:rsidRPr="00FF004D">
        <w:rPr>
          <w:rFonts w:cs="Arial"/>
          <w:sz w:val="10"/>
        </w:rPr>
        <w:t xml:space="preserve">This paper also makes an original contribution to the emerging debate on whether and how </w:t>
      </w:r>
      <w:r w:rsidRPr="00FF004D">
        <w:rPr>
          <w:rStyle w:val="StyleUnderline"/>
          <w:rFonts w:cs="Arial"/>
          <w:highlight w:val="cyan"/>
        </w:rPr>
        <w:t xml:space="preserve">competition law can contribute to </w:t>
      </w:r>
      <w:r w:rsidRPr="00FF004D">
        <w:rPr>
          <w:rStyle w:val="Emphasis"/>
          <w:highlight w:val="cyan"/>
        </w:rPr>
        <w:t>wealth equality</w:t>
      </w:r>
      <w:r w:rsidRPr="00FF004D">
        <w:rPr>
          <w:rFonts w:cs="Arial"/>
          <w:sz w:val="10"/>
        </w:rPr>
        <w:t xml:space="preserve"> between citizens in the post-2008 crisis economy. </w:t>
      </w:r>
      <w:r w:rsidRPr="00FF004D">
        <w:rPr>
          <w:rStyle w:val="StyleUnderline"/>
          <w:rFonts w:cs="Arial"/>
        </w:rPr>
        <w:t xml:space="preserve">The </w:t>
      </w:r>
      <w:r w:rsidRPr="00FF004D">
        <w:rPr>
          <w:rStyle w:val="StyleUnderline"/>
          <w:rFonts w:cs="Arial"/>
          <w:highlight w:val="cyan"/>
        </w:rPr>
        <w:t>existing</w:t>
      </w:r>
      <w:r w:rsidRPr="00FF004D">
        <w:rPr>
          <w:rStyle w:val="StyleUnderline"/>
          <w:rFonts w:cs="Arial"/>
        </w:rPr>
        <w:t xml:space="preserve"> debate on the competition </w:t>
      </w:r>
      <w:r w:rsidRPr="00FF004D">
        <w:rPr>
          <w:rStyle w:val="StyleUnderline"/>
          <w:rFonts w:cs="Arial"/>
          <w:highlight w:val="cyan"/>
        </w:rPr>
        <w:t>law</w:t>
      </w:r>
      <w:r w:rsidRPr="00FF004D">
        <w:rPr>
          <w:rStyle w:val="StyleUnderline"/>
          <w:rFonts w:cs="Arial"/>
        </w:rPr>
        <w:t xml:space="preserve">–equality relationship </w:t>
      </w:r>
      <w:r w:rsidRPr="00FF004D">
        <w:rPr>
          <w:rStyle w:val="StyleUnderline"/>
          <w:rFonts w:cs="Arial"/>
          <w:highlight w:val="cyan"/>
        </w:rPr>
        <w:t>takes</w:t>
      </w:r>
      <w:r w:rsidRPr="00FF004D">
        <w:rPr>
          <w:rStyle w:val="StyleUnderline"/>
          <w:rFonts w:cs="Arial"/>
        </w:rPr>
        <w:t xml:space="preserve"> the ‘</w:t>
      </w:r>
      <w:r w:rsidRPr="00FF004D">
        <w:rPr>
          <w:rStyle w:val="StyleUnderline"/>
          <w:rFonts w:cs="Arial"/>
          <w:highlight w:val="cyan"/>
        </w:rPr>
        <w:t>consumer welfare’</w:t>
      </w:r>
      <w:r w:rsidRPr="00FF004D">
        <w:rPr>
          <w:rStyle w:val="StyleUnderline"/>
          <w:rFonts w:cs="Arial"/>
        </w:rPr>
        <w:t xml:space="preserve"> standard as its main reference point: it focuses exclusively on</w:t>
      </w:r>
      <w:r w:rsidRPr="00FF004D">
        <w:rPr>
          <w:rFonts w:cs="Arial"/>
          <w:sz w:val="10"/>
        </w:rPr>
        <w:t xml:space="preserve"> the distribution of wealth between </w:t>
      </w:r>
      <w:r w:rsidRPr="00FF004D">
        <w:rPr>
          <w:rStyle w:val="StyleUnderline"/>
          <w:rFonts w:cs="Arial"/>
        </w:rPr>
        <w:t>consumers and producers</w:t>
      </w:r>
      <w:r w:rsidRPr="00FF004D">
        <w:rPr>
          <w:rFonts w:cs="Arial"/>
          <w:sz w:val="10"/>
        </w:rPr>
        <w:t xml:space="preserve">; as a result, </w:t>
      </w:r>
      <w:r w:rsidRPr="00FF004D">
        <w:rPr>
          <w:rStyle w:val="Emphasis"/>
        </w:rPr>
        <w:t xml:space="preserve">it </w:t>
      </w:r>
      <w:r w:rsidRPr="00FF004D">
        <w:rPr>
          <w:rStyle w:val="Emphasis"/>
          <w:highlight w:val="cyan"/>
        </w:rPr>
        <w:t>overlooks</w:t>
      </w:r>
      <w:r w:rsidRPr="00FF004D">
        <w:rPr>
          <w:rStyle w:val="StyleUnderline"/>
          <w:rFonts w:cs="Arial"/>
        </w:rPr>
        <w:t xml:space="preserve"> the </w:t>
      </w:r>
      <w:r w:rsidRPr="00FF004D">
        <w:rPr>
          <w:rStyle w:val="StyleUnderline"/>
          <w:rFonts w:cs="Arial"/>
          <w:highlight w:val="cyan"/>
        </w:rPr>
        <w:t>production</w:t>
      </w:r>
      <w:r w:rsidRPr="00FF004D">
        <w:rPr>
          <w:rStyle w:val="StyleUnderline"/>
          <w:rFonts w:cs="Arial"/>
        </w:rPr>
        <w:t xml:space="preserve"> process that takes place </w:t>
      </w:r>
      <w:r w:rsidRPr="00FF004D">
        <w:rPr>
          <w:rStyle w:val="Emphasis"/>
          <w:highlight w:val="cyan"/>
        </w:rPr>
        <w:t>before</w:t>
      </w:r>
      <w:r w:rsidRPr="00FF004D">
        <w:rPr>
          <w:rFonts w:cs="Arial"/>
          <w:sz w:val="10"/>
        </w:rPr>
        <w:t xml:space="preserve"> consumers meet products and services, </w:t>
      </w:r>
      <w:r w:rsidRPr="00FF004D">
        <w:rPr>
          <w:rStyle w:val="StyleUnderline"/>
          <w:rFonts w:cs="Arial"/>
          <w:highlight w:val="cyan"/>
        </w:rPr>
        <w:t>and the</w:t>
      </w:r>
      <w:r w:rsidRPr="00FF004D">
        <w:rPr>
          <w:rStyle w:val="Emphasis"/>
        </w:rPr>
        <w:t xml:space="preserve"> position of </w:t>
      </w:r>
      <w:r w:rsidRPr="00FF004D">
        <w:rPr>
          <w:rStyle w:val="Emphasis"/>
          <w:highlight w:val="cyan"/>
        </w:rPr>
        <w:t>workers</w:t>
      </w:r>
      <w:r w:rsidRPr="00FF004D">
        <w:rPr>
          <w:rStyle w:val="StyleUnderline"/>
          <w:rFonts w:cs="Arial"/>
        </w:rPr>
        <w:t xml:space="preserve"> within </w:t>
      </w:r>
      <w:r w:rsidRPr="00A0268B">
        <w:rPr>
          <w:rStyle w:val="StyleUnderline"/>
          <w:rFonts w:cs="Arial"/>
        </w:rPr>
        <w:t>it</w:t>
      </w:r>
      <w:r w:rsidRPr="00A0268B">
        <w:rPr>
          <w:rFonts w:cs="Arial"/>
          <w:sz w:val="10"/>
        </w:rPr>
        <w:t xml:space="preserve">.6 </w:t>
      </w:r>
      <w:r w:rsidRPr="00A0268B">
        <w:rPr>
          <w:rStyle w:val="StyleUnderline"/>
          <w:rFonts w:cs="Arial"/>
        </w:rPr>
        <w:t>This is a natural result of competition law's reliance on</w:t>
      </w:r>
      <w:r w:rsidRPr="00A0268B">
        <w:rPr>
          <w:rFonts w:cs="Arial"/>
          <w:sz w:val="10"/>
        </w:rPr>
        <w:t xml:space="preserve"> a limited area of </w:t>
      </w:r>
      <w:r w:rsidRPr="00A0268B">
        <w:rPr>
          <w:rStyle w:val="Emphasis"/>
        </w:rPr>
        <w:t>neoclassical economics</w:t>
      </w:r>
      <w:r w:rsidRPr="00A0268B">
        <w:rPr>
          <w:rFonts w:cs="Arial"/>
          <w:sz w:val="10"/>
        </w:rPr>
        <w:t xml:space="preserve"> called ‘equilibrium economics’ that understands</w:t>
      </w:r>
      <w:r w:rsidRPr="00FF004D">
        <w:rPr>
          <w:rFonts w:cs="Arial"/>
          <w:sz w:val="10"/>
        </w:rPr>
        <w:t xml:space="preserve">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differences, </w:t>
      </w:r>
      <w:r w:rsidRPr="00FF004D">
        <w:rPr>
          <w:rStyle w:val="StyleUnderline"/>
          <w:rFonts w:cs="Arial"/>
        </w:rPr>
        <w:t xml:space="preserve">Marxist and </w:t>
      </w:r>
      <w:r w:rsidRPr="00A0268B">
        <w:rPr>
          <w:rStyle w:val="StyleUnderline"/>
          <w:rFonts w:cs="Arial"/>
        </w:rPr>
        <w:t xml:space="preserve">neoclassical models agree that </w:t>
      </w:r>
      <w:r w:rsidRPr="00A0268B">
        <w:rPr>
          <w:rStyle w:val="Emphasis"/>
          <w:highlight w:val="cyan"/>
        </w:rPr>
        <w:t>collective worker action is economically</w:t>
      </w:r>
      <w:r w:rsidRPr="00A0268B">
        <w:rPr>
          <w:rStyle w:val="Emphasis"/>
        </w:rPr>
        <w:t xml:space="preserve"> beneficial and socially </w:t>
      </w:r>
      <w:r w:rsidRPr="00A0268B">
        <w:rPr>
          <w:rStyle w:val="Emphasis"/>
          <w:highlight w:val="cyan"/>
        </w:rPr>
        <w:t>necessary</w:t>
      </w:r>
      <w:r w:rsidRPr="00A0268B">
        <w:rPr>
          <w:rFonts w:cs="Arial"/>
          <w:sz w:val="10"/>
        </w:rPr>
        <w:t>. As a</w:t>
      </w:r>
      <w:r w:rsidRPr="00FF004D">
        <w:rPr>
          <w:rFonts w:cs="Arial"/>
          <w:sz w:val="10"/>
        </w:rPr>
        <w:t xml:space="preserve"> result, a critical analysis of the current legal situation </w:t>
      </w:r>
      <w:r w:rsidRPr="00FF004D">
        <w:rPr>
          <w:rFonts w:cs="Arial"/>
          <w:sz w:val="10"/>
        </w:rPr>
        <w:lastRenderedPageBreak/>
        <w:t xml:space="preserve">on both sides of the Atlantic in light of this holistic framework illustrates </w:t>
      </w:r>
      <w:r w:rsidRPr="00A0268B">
        <w:rPr>
          <w:rFonts w:cs="Arial"/>
          <w:sz w:val="10"/>
        </w:rPr>
        <w:t xml:space="preserve">how </w:t>
      </w:r>
      <w:r w:rsidRPr="00A0268B">
        <w:rPr>
          <w:rStyle w:val="StyleUnderline"/>
          <w:rFonts w:cs="Arial"/>
        </w:rPr>
        <w:t xml:space="preserve">competition law's hostility towards collective worker action is not only </w:t>
      </w:r>
      <w:r w:rsidRPr="00A0268B">
        <w:rPr>
          <w:rStyle w:val="Emphasis"/>
        </w:rPr>
        <w:t>unjust</w:t>
      </w:r>
      <w:r w:rsidRPr="00A0268B">
        <w:rPr>
          <w:rStyle w:val="StyleUnderline"/>
          <w:rFonts w:cs="Arial"/>
        </w:rPr>
        <w:t xml:space="preserve"> but also</w:t>
      </w:r>
      <w:r w:rsidRPr="00FF004D">
        <w:rPr>
          <w:rStyle w:val="StyleUnderline"/>
          <w:rFonts w:cs="Arial"/>
        </w:rPr>
        <w:t xml:space="preserve"> </w:t>
      </w:r>
      <w:r w:rsidRPr="00FF004D">
        <w:rPr>
          <w:rStyle w:val="Emphasis"/>
        </w:rPr>
        <w:t>economically unsound</w:t>
      </w:r>
      <w:r w:rsidRPr="00FF004D">
        <w:rPr>
          <w:rStyle w:val="StyleUnderline"/>
          <w:rFonts w:cs="Arial"/>
        </w:rPr>
        <w:t>.</w:t>
      </w:r>
    </w:p>
    <w:p w14:paraId="54046AF3" w14:textId="77777777" w:rsidR="006B7075" w:rsidRPr="00FF004D" w:rsidRDefault="006B7075" w:rsidP="006B7075">
      <w:pPr>
        <w:rPr>
          <w:rFonts w:cs="Arial"/>
          <w:sz w:val="12"/>
        </w:rPr>
      </w:pPr>
      <w:r w:rsidRPr="00FF004D">
        <w:rPr>
          <w:rFonts w:cs="Arial"/>
          <w:sz w:val="12"/>
        </w:rPr>
        <w:t xml:space="preserve">This paper demonstrates that </w:t>
      </w:r>
      <w:r w:rsidRPr="00FF004D">
        <w:rPr>
          <w:rStyle w:val="StyleUnderline"/>
          <w:rFonts w:cs="Arial"/>
          <w:highlight w:val="cyan"/>
        </w:rPr>
        <w:t xml:space="preserve">the </w:t>
      </w:r>
      <w:r w:rsidRPr="00FF004D">
        <w:rPr>
          <w:rStyle w:val="Emphasis"/>
          <w:highlight w:val="cyan"/>
        </w:rPr>
        <w:t>key</w:t>
      </w:r>
      <w:r w:rsidRPr="00FF004D">
        <w:rPr>
          <w:rStyle w:val="StyleUnderline"/>
          <w:rFonts w:cs="Arial"/>
          <w:highlight w:val="cyan"/>
        </w:rPr>
        <w:t xml:space="preserve"> problem</w:t>
      </w:r>
      <w:r w:rsidRPr="00FF004D">
        <w:rPr>
          <w:rStyle w:val="StyleUnderline"/>
          <w:rFonts w:cs="Arial"/>
        </w:rPr>
        <w:t xml:space="preserve"> in competition law's treatment of labour </w:t>
      </w:r>
      <w:r w:rsidRPr="00FF004D">
        <w:rPr>
          <w:rStyle w:val="StyleUnderline"/>
          <w:rFonts w:cs="Arial"/>
          <w:highlight w:val="cyan"/>
        </w:rPr>
        <w:t>stems from</w:t>
      </w:r>
      <w:r w:rsidRPr="00FF004D">
        <w:rPr>
          <w:rStyle w:val="StyleUnderline"/>
          <w:rFonts w:cs="Arial"/>
        </w:rPr>
        <w:t xml:space="preserve"> </w:t>
      </w:r>
      <w:r w:rsidRPr="00FF004D">
        <w:rPr>
          <w:rFonts w:cs="Arial"/>
          <w:sz w:val="12"/>
        </w:rPr>
        <w:t xml:space="preserve">the application of </w:t>
      </w:r>
      <w:r w:rsidRPr="00FF004D">
        <w:rPr>
          <w:rStyle w:val="Emphasis"/>
        </w:rPr>
        <w:t xml:space="preserve">the </w:t>
      </w:r>
      <w:r w:rsidRPr="00FF004D">
        <w:rPr>
          <w:rStyle w:val="Emphasis"/>
          <w:highlight w:val="cyan"/>
        </w:rPr>
        <w:t>consumer welfare</w:t>
      </w:r>
      <w:r w:rsidRPr="00FF004D">
        <w:rPr>
          <w:rStyle w:val="Emphasis"/>
        </w:rPr>
        <w:t xml:space="preserve"> standard</w:t>
      </w:r>
      <w:r w:rsidRPr="00FF004D">
        <w:rPr>
          <w:rFonts w:cs="Arial"/>
          <w:sz w:val="12"/>
        </w:rPr>
        <w:t xml:space="preserve"> in cases involving the competition–solidarity conflict </w:t>
      </w:r>
      <w:r w:rsidRPr="00FF004D">
        <w:rPr>
          <w:rStyle w:val="StyleUnderline"/>
          <w:rFonts w:cs="Arial"/>
          <w:highlight w:val="cyan"/>
        </w:rPr>
        <w:t>without paying any attention to</w:t>
      </w:r>
      <w:r w:rsidRPr="00FF004D">
        <w:rPr>
          <w:rStyle w:val="StyleUnderline"/>
          <w:rFonts w:cs="Arial"/>
        </w:rPr>
        <w:t xml:space="preserve"> the</w:t>
      </w:r>
      <w:r w:rsidRPr="00FF004D">
        <w:rPr>
          <w:rFonts w:cs="Arial"/>
          <w:sz w:val="12"/>
        </w:rPr>
        <w:t xml:space="preserve"> idiosyncratic </w:t>
      </w:r>
      <w:r w:rsidRPr="00FF004D">
        <w:rPr>
          <w:rStyle w:val="StyleUnderline"/>
          <w:rFonts w:cs="Arial"/>
        </w:rPr>
        <w:t xml:space="preserve">qualities of </w:t>
      </w:r>
      <w:r w:rsidRPr="00FF004D">
        <w:rPr>
          <w:rStyle w:val="StyleUnderline"/>
          <w:rFonts w:cs="Arial"/>
          <w:highlight w:val="cyan"/>
        </w:rPr>
        <w:t>labour</w:t>
      </w:r>
      <w:r w:rsidRPr="00FF004D">
        <w:rPr>
          <w:rStyle w:val="StyleUnderline"/>
          <w:rFonts w:cs="Arial"/>
        </w:rPr>
        <w:t xml:space="preserve"> that render </w:t>
      </w:r>
      <w:r w:rsidRPr="00FF004D">
        <w:rPr>
          <w:rStyle w:val="StyleUnderline"/>
          <w:rFonts w:cs="Arial"/>
          <w:highlight w:val="cyan"/>
        </w:rPr>
        <w:t>it</w:t>
      </w:r>
      <w:r w:rsidRPr="00A0268B">
        <w:rPr>
          <w:rStyle w:val="StyleUnderline"/>
          <w:rFonts w:cs="Arial"/>
        </w:rPr>
        <w:t xml:space="preserve"> naturally </w:t>
      </w:r>
      <w:r w:rsidRPr="00FF004D">
        <w:rPr>
          <w:rStyle w:val="StyleUnderline"/>
          <w:rFonts w:cs="Arial"/>
          <w:highlight w:val="cyan"/>
        </w:rPr>
        <w:t xml:space="preserve">open to </w:t>
      </w:r>
      <w:r w:rsidRPr="00FF004D">
        <w:rPr>
          <w:rStyle w:val="Emphasis"/>
          <w:highlight w:val="cyan"/>
        </w:rPr>
        <w:t>exploitation</w:t>
      </w:r>
      <w:r w:rsidRPr="00FF004D">
        <w:rPr>
          <w:rFonts w:cs="Arial"/>
          <w:sz w:val="12"/>
        </w:rPr>
        <w:t xml:space="preserve">. Similarly, </w:t>
      </w:r>
      <w:r w:rsidRPr="00FF004D">
        <w:rPr>
          <w:rStyle w:val="StyleUnderline"/>
          <w:rFonts w:cs="Arial"/>
        </w:rPr>
        <w:t xml:space="preserve">the </w:t>
      </w:r>
      <w:r w:rsidRPr="00A0268B">
        <w:rPr>
          <w:rStyle w:val="StyleUnderline"/>
          <w:rFonts w:cs="Arial"/>
        </w:rPr>
        <w:t>consumer welfare</w:t>
      </w:r>
      <w:r w:rsidRPr="00FF004D">
        <w:rPr>
          <w:rStyle w:val="StyleUnderline"/>
          <w:rFonts w:cs="Arial"/>
        </w:rPr>
        <w:t xml:space="preserve"> standard </w:t>
      </w:r>
      <w:r w:rsidRPr="00A0268B">
        <w:rPr>
          <w:rStyle w:val="StyleUnderline"/>
          <w:rFonts w:cs="Arial"/>
        </w:rPr>
        <w:t>overlooks</w:t>
      </w:r>
      <w:r w:rsidRPr="00FF004D">
        <w:rPr>
          <w:rStyle w:val="StyleUnderline"/>
          <w:rFonts w:cs="Arial"/>
        </w:rPr>
        <w:t xml:space="preserve"> the fact </w:t>
      </w:r>
      <w:r w:rsidRPr="00A0268B">
        <w:rPr>
          <w:rStyle w:val="StyleUnderline"/>
          <w:rFonts w:cs="Arial"/>
        </w:rPr>
        <w:t>that</w:t>
      </w:r>
      <w:r w:rsidRPr="00FF004D">
        <w:rPr>
          <w:rStyle w:val="StyleUnderline"/>
          <w:rFonts w:cs="Arial"/>
        </w:rPr>
        <w:t xml:space="preserve"> consumers and workers are essentially the same</w:t>
      </w:r>
      <w:r w:rsidRPr="00FF004D">
        <w:rPr>
          <w:rFonts w:cs="Arial"/>
          <w:sz w:val="12"/>
        </w:rPr>
        <w:t xml:space="preserve"> group of people </w:t>
      </w:r>
      <w:r w:rsidRPr="00FF004D">
        <w:rPr>
          <w:rStyle w:val="StyleUnderline"/>
          <w:rFonts w:cs="Arial"/>
        </w:rPr>
        <w:t xml:space="preserve">and </w:t>
      </w:r>
      <w:r w:rsidRPr="00A0268B">
        <w:rPr>
          <w:rStyle w:val="StyleUnderline"/>
          <w:rFonts w:cs="Arial"/>
        </w:rPr>
        <w:t>one's welfare cannot be increased</w:t>
      </w:r>
      <w:r w:rsidRPr="00FF004D">
        <w:rPr>
          <w:rStyle w:val="StyleUnderline"/>
          <w:rFonts w:cs="Arial"/>
        </w:rPr>
        <w:t xml:space="preserve"> or decreased </w:t>
      </w:r>
      <w:r w:rsidRPr="00A0268B">
        <w:rPr>
          <w:rStyle w:val="StyleUnderline"/>
          <w:rFonts w:cs="Arial"/>
        </w:rPr>
        <w:t>without</w:t>
      </w:r>
      <w:r w:rsidRPr="00FF004D">
        <w:rPr>
          <w:rStyle w:val="StyleUnderline"/>
          <w:rFonts w:cs="Arial"/>
        </w:rPr>
        <w:t xml:space="preserve"> affecting the </w:t>
      </w:r>
      <w:r w:rsidRPr="00A0268B">
        <w:rPr>
          <w:rStyle w:val="StyleUnderline"/>
          <w:rFonts w:cs="Arial"/>
        </w:rPr>
        <w:t>other's</w:t>
      </w:r>
      <w:r w:rsidRPr="00FF004D">
        <w:rPr>
          <w:rFonts w:cs="Arial"/>
          <w:sz w:val="12"/>
        </w:rPr>
        <w:t xml:space="preserve">.8 Even </w:t>
      </w:r>
      <w:r w:rsidRPr="00FF004D">
        <w:rPr>
          <w:rStyle w:val="Emphasis"/>
          <w:highlight w:val="cyan"/>
        </w:rPr>
        <w:t xml:space="preserve">if </w:t>
      </w:r>
      <w:r w:rsidRPr="00FF004D">
        <w:rPr>
          <w:rStyle w:val="Emphasis"/>
        </w:rPr>
        <w:t xml:space="preserve">worker </w:t>
      </w:r>
      <w:r w:rsidRPr="00FF004D">
        <w:rPr>
          <w:rStyle w:val="Emphasis"/>
          <w:highlight w:val="cyan"/>
        </w:rPr>
        <w:t xml:space="preserve">exploitation </w:t>
      </w:r>
      <w:r w:rsidRPr="00FF004D">
        <w:rPr>
          <w:rStyle w:val="Emphasis"/>
        </w:rPr>
        <w:t xml:space="preserve">could </w:t>
      </w:r>
      <w:r w:rsidRPr="00FF004D">
        <w:rPr>
          <w:rStyle w:val="Emphasis"/>
          <w:highlight w:val="cyan"/>
        </w:rPr>
        <w:t>result in reduced</w:t>
      </w:r>
      <w:r w:rsidRPr="00FF004D">
        <w:rPr>
          <w:rStyle w:val="Emphasis"/>
        </w:rPr>
        <w:t xml:space="preserve"> labour costs and decreased </w:t>
      </w:r>
      <w:r w:rsidRPr="00FF004D">
        <w:rPr>
          <w:rStyle w:val="Emphasis"/>
          <w:highlight w:val="cyan"/>
        </w:rPr>
        <w:t>prices, this cannot be deemed efficient</w:t>
      </w:r>
      <w:r w:rsidRPr="00FF004D">
        <w:rPr>
          <w:rStyle w:val="StyleUnderline"/>
          <w:rFonts w:cs="Arial"/>
        </w:rPr>
        <w:t xml:space="preserve"> as </w:t>
      </w:r>
      <w:r w:rsidRPr="00FF004D">
        <w:rPr>
          <w:rStyle w:val="StyleUnderline"/>
          <w:rFonts w:cs="Arial"/>
          <w:highlight w:val="cyan"/>
        </w:rPr>
        <w:t xml:space="preserve">it reduces the </w:t>
      </w:r>
      <w:r w:rsidRPr="00FF004D">
        <w:rPr>
          <w:rStyle w:val="Emphasis"/>
          <w:highlight w:val="cyan"/>
        </w:rPr>
        <w:t>workers’ welfare</w:t>
      </w:r>
      <w:r w:rsidRPr="00FF004D">
        <w:rPr>
          <w:rStyle w:val="StyleUnderline"/>
          <w:rFonts w:cs="Arial"/>
          <w:highlight w:val="cyan"/>
        </w:rPr>
        <w:t xml:space="preserve"> and results in</w:t>
      </w:r>
      <w:r w:rsidRPr="00FF004D">
        <w:rPr>
          <w:rStyle w:val="StyleUnderline"/>
          <w:rFonts w:cs="Arial"/>
        </w:rPr>
        <w:t xml:space="preserve"> broader </w:t>
      </w:r>
      <w:r w:rsidRPr="00FF004D">
        <w:rPr>
          <w:rStyle w:val="Emphasis"/>
          <w:highlight w:val="cyan"/>
        </w:rPr>
        <w:t>negative socio-economic effects</w:t>
      </w:r>
      <w:r w:rsidRPr="00FF004D">
        <w:rPr>
          <w:rStyle w:val="StyleUnderline"/>
          <w:rFonts w:cs="Arial"/>
        </w:rPr>
        <w:t>.</w:t>
      </w:r>
      <w:r w:rsidRPr="00FF004D">
        <w:rPr>
          <w:rFonts w:cs="Arial"/>
          <w:sz w:val="12"/>
        </w:rPr>
        <w:t xml:space="preserve"> Similarly, </w:t>
      </w:r>
      <w:r w:rsidRPr="00FF004D">
        <w:rPr>
          <w:rStyle w:val="Emphasis"/>
          <w:highlight w:val="cyan"/>
        </w:rPr>
        <w:t>collective worker action</w:t>
      </w:r>
      <w:r w:rsidRPr="00FF004D">
        <w:rPr>
          <w:rStyle w:val="StyleUnderline"/>
          <w:rFonts w:cs="Arial"/>
          <w:highlight w:val="cyan"/>
        </w:rPr>
        <w:t xml:space="preserve"> resulting in </w:t>
      </w:r>
      <w:r w:rsidRPr="00FF004D">
        <w:rPr>
          <w:rStyle w:val="Emphasis"/>
          <w:highlight w:val="cyan"/>
        </w:rPr>
        <w:t>higher</w:t>
      </w:r>
      <w:r w:rsidRPr="00FF004D">
        <w:rPr>
          <w:rStyle w:val="Emphasis"/>
        </w:rPr>
        <w:t xml:space="preserve"> labour costs and potentially higher </w:t>
      </w:r>
      <w:r w:rsidRPr="00FF004D">
        <w:rPr>
          <w:rStyle w:val="Emphasis"/>
          <w:highlight w:val="cyan"/>
        </w:rPr>
        <w:t>prices</w:t>
      </w:r>
      <w:r w:rsidRPr="00FF004D">
        <w:rPr>
          <w:rStyle w:val="StyleUnderline"/>
          <w:rFonts w:cs="Arial"/>
          <w:highlight w:val="cyan"/>
        </w:rPr>
        <w:t xml:space="preserve"> cannot automatically be</w:t>
      </w:r>
      <w:r w:rsidRPr="00FF004D">
        <w:rPr>
          <w:rStyle w:val="StyleUnderline"/>
          <w:rFonts w:cs="Arial"/>
        </w:rPr>
        <w:t xml:space="preserve"> deemed </w:t>
      </w:r>
      <w:r w:rsidRPr="00FF004D">
        <w:rPr>
          <w:rStyle w:val="StyleUnderline"/>
          <w:rFonts w:cs="Arial"/>
          <w:highlight w:val="cyan"/>
        </w:rPr>
        <w:t>inefficient</w:t>
      </w:r>
      <w:r w:rsidRPr="00FF004D">
        <w:rPr>
          <w:rStyle w:val="StyleUnderline"/>
          <w:rFonts w:cs="Arial"/>
        </w:rPr>
        <w:t xml:space="preserve">, because although this might increase the prices consumers pay, they </w:t>
      </w:r>
      <w:r w:rsidRPr="00FF004D">
        <w:rPr>
          <w:rStyle w:val="Emphasis"/>
        </w:rPr>
        <w:t>benefit</w:t>
      </w:r>
      <w:r w:rsidRPr="00FF004D">
        <w:rPr>
          <w:rStyle w:val="StyleUnderline"/>
          <w:rFonts w:cs="Arial"/>
        </w:rPr>
        <w:t xml:space="preserve"> </w:t>
      </w:r>
      <w:r w:rsidRPr="00FF004D">
        <w:rPr>
          <w:rFonts w:cs="Arial"/>
          <w:sz w:val="12"/>
        </w:rPr>
        <w:t xml:space="preserve">from higher wages and better working conditions in their position </w:t>
      </w:r>
      <w:r w:rsidRPr="00FF004D">
        <w:rPr>
          <w:rStyle w:val="Emphasis"/>
        </w:rPr>
        <w:t>as workers</w:t>
      </w:r>
      <w:r w:rsidRPr="00FF004D">
        <w:rPr>
          <w:rFonts w:cs="Arial"/>
          <w:sz w:val="12"/>
        </w:rPr>
        <w:t xml:space="preserve">. As a result of this critical analysis, </w:t>
      </w:r>
      <w:r w:rsidRPr="00FF004D">
        <w:rPr>
          <w:rStyle w:val="StyleUnderline"/>
          <w:rFonts w:cs="Arial"/>
          <w:highlight w:val="cyan"/>
        </w:rPr>
        <w:t>the paper proposes</w:t>
      </w:r>
      <w:r w:rsidRPr="00FF004D">
        <w:rPr>
          <w:rStyle w:val="StyleUnderline"/>
          <w:rFonts w:cs="Arial"/>
        </w:rPr>
        <w:t xml:space="preserve"> a</w:t>
      </w:r>
      <w:r w:rsidRPr="00FF004D">
        <w:rPr>
          <w:rFonts w:cs="Arial"/>
          <w:sz w:val="12"/>
        </w:rPr>
        <w:t xml:space="preserve">n original and </w:t>
      </w:r>
      <w:r w:rsidRPr="00FF004D">
        <w:rPr>
          <w:rStyle w:val="StyleUnderline"/>
          <w:rFonts w:cs="Arial"/>
        </w:rPr>
        <w:t>more inclusive ‘</w:t>
      </w:r>
      <w:r w:rsidRPr="00FF004D">
        <w:rPr>
          <w:rStyle w:val="Emphasis"/>
        </w:rPr>
        <w:t>citizen welfare’ standard</w:t>
      </w:r>
      <w:r w:rsidRPr="00FF004D">
        <w:rPr>
          <w:rStyle w:val="StyleUnderline"/>
          <w:rFonts w:cs="Arial"/>
        </w:rPr>
        <w:t xml:space="preserve"> that takes into account</w:t>
      </w:r>
      <w:r w:rsidRPr="00FF004D">
        <w:rPr>
          <w:rFonts w:cs="Arial"/>
          <w:sz w:val="12"/>
        </w:rPr>
        <w:t xml:space="preserve"> the economic effects of anti-competitive behaviour on </w:t>
      </w:r>
      <w:r w:rsidRPr="00FF004D">
        <w:rPr>
          <w:rStyle w:val="Emphasis"/>
        </w:rPr>
        <w:t>workers</w:t>
      </w:r>
      <w:r w:rsidRPr="00FF004D">
        <w:rPr>
          <w:rFonts w:cs="Arial"/>
          <w:sz w:val="12"/>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p>
    <w:p w14:paraId="4887D819" w14:textId="77777777" w:rsidR="006B7075" w:rsidRPr="00385A8E" w:rsidRDefault="006B7075" w:rsidP="006B7075">
      <w:pPr>
        <w:rPr>
          <w:rFonts w:cs="Arial"/>
          <w:sz w:val="12"/>
        </w:rPr>
      </w:pPr>
      <w:r w:rsidRPr="00FF004D">
        <w:rPr>
          <w:rFonts w:cs="Arial"/>
          <w:sz w:val="12"/>
        </w:rPr>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FF004D">
        <w:rPr>
          <w:rStyle w:val="StyleUnderline"/>
          <w:rFonts w:cs="Arial"/>
        </w:rPr>
        <w:t>This</w:t>
      </w:r>
      <w:r w:rsidRPr="00FF004D">
        <w:rPr>
          <w:rFonts w:cs="Arial"/>
          <w:sz w:val="12"/>
        </w:rPr>
        <w:t xml:space="preserve"> section also </w:t>
      </w:r>
      <w:r w:rsidRPr="00FF004D">
        <w:rPr>
          <w:rStyle w:val="StyleUnderline"/>
          <w:rFonts w:cs="Arial"/>
        </w:rPr>
        <w:t xml:space="preserve">develops the citizen welfare approach as </w:t>
      </w:r>
      <w:r w:rsidRPr="00FF004D">
        <w:rPr>
          <w:rStyle w:val="StyleUnderline"/>
          <w:rFonts w:cs="Arial"/>
          <w:highlight w:val="cyan"/>
        </w:rPr>
        <w:t xml:space="preserve">an </w:t>
      </w:r>
      <w:r w:rsidRPr="00FF004D">
        <w:rPr>
          <w:rStyle w:val="Emphasis"/>
          <w:highlight w:val="cyan"/>
        </w:rPr>
        <w:t>alternative to consumer welfare</w:t>
      </w:r>
      <w:r w:rsidRPr="00FF004D">
        <w:rPr>
          <w:rFonts w:cs="Arial"/>
          <w:sz w:val="12"/>
        </w:rPr>
        <w:t xml:space="preserve"> for the resolution of the competition–solidarity conflict. This is finally followed with conclusions. Regarding terminology, </w:t>
      </w:r>
      <w:r w:rsidRPr="00FF004D">
        <w:rPr>
          <w:rStyle w:val="StyleUnderline"/>
          <w:rFonts w:cs="Arial"/>
        </w:rPr>
        <w:t>this paper uses the term ‘worker’</w:t>
      </w:r>
      <w:r w:rsidRPr="00FF004D">
        <w:rPr>
          <w:rFonts w:cs="Arial"/>
          <w:sz w:val="12"/>
        </w:rPr>
        <w:t xml:space="preserve"> (rather than employee) </w:t>
      </w:r>
      <w:r w:rsidRPr="00FF004D">
        <w:rPr>
          <w:rStyle w:val="StyleUnderline"/>
          <w:rFonts w:cs="Arial"/>
        </w:rPr>
        <w:t>as a non-legal, generic term encompassing all individuals who make a living by providing labour power</w:t>
      </w:r>
      <w:r w:rsidRPr="00FF004D">
        <w:rPr>
          <w:rFonts w:cs="Arial"/>
          <w:sz w:val="12"/>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1E7A1F89" w14:textId="77777777" w:rsidR="006B7075" w:rsidRPr="00FF004D" w:rsidRDefault="006B7075" w:rsidP="006B7075">
      <w:pPr>
        <w:rPr>
          <w:rFonts w:cs="Arial"/>
        </w:rPr>
      </w:pPr>
    </w:p>
    <w:p w14:paraId="4E188630" w14:textId="77777777" w:rsidR="006B7075" w:rsidRPr="00FF004D" w:rsidRDefault="006B7075" w:rsidP="006B7075">
      <w:pPr>
        <w:pStyle w:val="Heading4"/>
        <w:rPr>
          <w:rFonts w:cs="Arial"/>
        </w:rPr>
      </w:pPr>
      <w:r w:rsidRPr="00FF004D">
        <w:rPr>
          <w:rFonts w:cs="Arial"/>
        </w:rPr>
        <w:t xml:space="preserve">Worker welfare can </w:t>
      </w:r>
      <w:r w:rsidRPr="00FF004D">
        <w:rPr>
          <w:rFonts w:cs="Arial"/>
          <w:u w:val="single"/>
        </w:rPr>
        <w:t>easily</w:t>
      </w:r>
      <w:r w:rsidRPr="00FF004D">
        <w:rPr>
          <w:rFonts w:cs="Arial"/>
        </w:rPr>
        <w:t xml:space="preserve"> be </w:t>
      </w:r>
      <w:r w:rsidRPr="00FF004D">
        <w:rPr>
          <w:rFonts w:cs="Arial"/>
          <w:u w:val="single"/>
        </w:rPr>
        <w:t>assessed</w:t>
      </w:r>
      <w:r w:rsidRPr="00FF004D">
        <w:rPr>
          <w:rFonts w:cs="Arial"/>
        </w:rPr>
        <w:t xml:space="preserve"> by the </w:t>
      </w:r>
      <w:r>
        <w:rPr>
          <w:rFonts w:cs="Arial"/>
        </w:rPr>
        <w:t>c</w:t>
      </w:r>
      <w:r w:rsidRPr="00FF004D">
        <w:rPr>
          <w:rFonts w:cs="Arial"/>
        </w:rPr>
        <w:t>ourts</w:t>
      </w:r>
    </w:p>
    <w:p w14:paraId="1DE0BADA" w14:textId="77777777" w:rsidR="006B7075" w:rsidRPr="00FF004D" w:rsidRDefault="006B7075" w:rsidP="006B7075">
      <w:pPr>
        <w:rPr>
          <w:rFonts w:cs="Arial"/>
        </w:rPr>
      </w:pPr>
      <w:r w:rsidRPr="00FF004D">
        <w:rPr>
          <w:rFonts w:cs="Arial"/>
        </w:rPr>
        <w:t xml:space="preserve">Eugene K. </w:t>
      </w:r>
      <w:r w:rsidRPr="00FF004D">
        <w:rPr>
          <w:rStyle w:val="Style13ptBold"/>
          <w:rFonts w:cs="Arial"/>
        </w:rPr>
        <w:t>Kim 20</w:t>
      </w:r>
      <w:r w:rsidRPr="00FF004D">
        <w:rPr>
          <w:rFonts w:cs="Arial"/>
        </w:rPr>
        <w:t>. J.D. 2020; Yale College, B.A. 2016. “Labor’s Antitrust Problem: A Case for Worker Welfare” The Yale Law Journal. 2020. https://www.yalelawjournal.org/pdf/130.2Kim_q1s8bt8t.pdf</w:t>
      </w:r>
    </w:p>
    <w:p w14:paraId="516D07C0" w14:textId="77777777" w:rsidR="006B7075" w:rsidRPr="000D6F16" w:rsidRDefault="006B7075" w:rsidP="006B7075">
      <w:pPr>
        <w:rPr>
          <w:rFonts w:cs="Arial"/>
          <w:u w:val="single"/>
        </w:rPr>
      </w:pPr>
      <w:r w:rsidRPr="00FF004D">
        <w:rPr>
          <w:rFonts w:cs="Arial"/>
          <w:highlight w:val="cyan"/>
          <w:u w:val="single"/>
        </w:rPr>
        <w:t xml:space="preserve">Just as consumer </w:t>
      </w:r>
      <w:r w:rsidRPr="00A0268B">
        <w:rPr>
          <w:rFonts w:cs="Arial"/>
          <w:highlight w:val="cyan"/>
          <w:u w:val="single"/>
        </w:rPr>
        <w:t>welfare can</w:t>
      </w:r>
      <w:r w:rsidRPr="00FF004D">
        <w:rPr>
          <w:rFonts w:cs="Arial"/>
          <w:u w:val="single"/>
        </w:rPr>
        <w:t xml:space="preserve"> </w:t>
      </w:r>
      <w:r w:rsidRPr="00A0268B">
        <w:rPr>
          <w:rFonts w:cs="Arial"/>
          <w:u w:val="single"/>
        </w:rPr>
        <w:t>be measured through economic factors like</w:t>
      </w:r>
      <w:r w:rsidRPr="00FF004D">
        <w:rPr>
          <w:rFonts w:cs="Arial"/>
          <w:u w:val="single"/>
        </w:rPr>
        <w:t xml:space="preserve"> price, output, quality, and innovation, </w:t>
      </w:r>
      <w:r w:rsidRPr="00A0268B">
        <w:rPr>
          <w:rStyle w:val="Emphasis"/>
          <w:highlight w:val="cyan"/>
        </w:rPr>
        <w:t>courts</w:t>
      </w:r>
      <w:r w:rsidRPr="00A0268B">
        <w:rPr>
          <w:rStyle w:val="Emphasis"/>
        </w:rPr>
        <w:t xml:space="preserve"> and economic experts </w:t>
      </w:r>
      <w:r w:rsidRPr="00A0268B">
        <w:rPr>
          <w:rStyle w:val="Emphasis"/>
          <w:highlight w:val="cyan"/>
        </w:rPr>
        <w:t>can assess worker welfare through a set of analogous factors</w:t>
      </w:r>
      <w:r w:rsidRPr="00FF004D">
        <w:rPr>
          <w:rFonts w:cs="Arial"/>
          <w:b/>
          <w:bCs/>
          <w:highlight w:val="cyan"/>
          <w:u w:val="single"/>
        </w:rPr>
        <w:t>:</w:t>
      </w:r>
      <w:r w:rsidRPr="00FF004D">
        <w:rPr>
          <w:rFonts w:cs="Arial"/>
          <w:highlight w:val="cyan"/>
          <w:u w:val="single"/>
        </w:rPr>
        <w:t xml:space="preserve"> wages and benefits, hours, working conditions</w:t>
      </w:r>
      <w:r w:rsidRPr="00FF004D">
        <w:rPr>
          <w:rFonts w:cs="Arial"/>
          <w:u w:val="single"/>
        </w:rPr>
        <w:t>,</w:t>
      </w:r>
      <w:r w:rsidRPr="00FF004D">
        <w:rPr>
          <w:rFonts w:cs="Arial"/>
          <w:sz w:val="14"/>
        </w:rPr>
        <w:t xml:space="preserve">65 </w:t>
      </w:r>
      <w:r w:rsidRPr="00FF004D">
        <w:rPr>
          <w:rFonts w:cs="Arial"/>
          <w:u w:val="single"/>
        </w:rPr>
        <w:t xml:space="preserve">and </w:t>
      </w:r>
      <w:r w:rsidRPr="00FF004D">
        <w:rPr>
          <w:rFonts w:cs="Arial"/>
          <w:highlight w:val="cyan"/>
          <w:u w:val="single"/>
        </w:rPr>
        <w:t>training</w:t>
      </w:r>
      <w:r w:rsidRPr="00FF004D">
        <w:rPr>
          <w:rFonts w:cs="Arial"/>
          <w:u w:val="single"/>
        </w:rPr>
        <w:t xml:space="preserve">. One major tension between these two standards is that workers benefit from higher wages while consumers benefit from lower prices, but these </w:t>
      </w:r>
      <w:r w:rsidRPr="00FF004D">
        <w:rPr>
          <w:rFonts w:cs="Arial"/>
          <w:highlight w:val="cyan"/>
          <w:u w:val="single"/>
        </w:rPr>
        <w:t xml:space="preserve">factors capture </w:t>
      </w:r>
      <w:r w:rsidRPr="00A0268B">
        <w:rPr>
          <w:rStyle w:val="Emphasis"/>
          <w:highlight w:val="cyan"/>
        </w:rPr>
        <w:t xml:space="preserve">similar characteristics </w:t>
      </w:r>
      <w:r w:rsidRPr="00A0268B">
        <w:rPr>
          <w:rStyle w:val="Emphasis"/>
        </w:rPr>
        <w:t xml:space="preserve">of equilibria </w:t>
      </w:r>
      <w:r w:rsidRPr="00A0268B">
        <w:rPr>
          <w:rStyle w:val="Emphasis"/>
          <w:highlight w:val="cyan"/>
        </w:rPr>
        <w:t>in both markets</w:t>
      </w:r>
      <w:r w:rsidRPr="00FF004D">
        <w:rPr>
          <w:rFonts w:cs="Arial"/>
          <w:u w:val="single"/>
        </w:rPr>
        <w:t>.</w:t>
      </w:r>
      <w:r w:rsidRPr="00FF004D">
        <w:rPr>
          <w:rFonts w:cs="Arial"/>
          <w:sz w:val="14"/>
        </w:rPr>
        <w:t xml:space="preserve">66 </w:t>
      </w:r>
      <w:r w:rsidRPr="00FF004D">
        <w:rPr>
          <w:rFonts w:cs="Arial"/>
          <w:highlight w:val="cyan"/>
          <w:u w:val="single"/>
        </w:rPr>
        <w:t xml:space="preserve">Wages and hours are </w:t>
      </w:r>
      <w:r w:rsidRPr="00FF004D">
        <w:rPr>
          <w:rFonts w:cs="Arial"/>
          <w:u w:val="single"/>
        </w:rPr>
        <w:t xml:space="preserve">the </w:t>
      </w:r>
      <w:r w:rsidRPr="00FF004D">
        <w:rPr>
          <w:rFonts w:cs="Arial"/>
          <w:highlight w:val="cyan"/>
          <w:u w:val="single"/>
        </w:rPr>
        <w:t>labor-market analogs of price and quantity</w:t>
      </w:r>
      <w:r w:rsidRPr="00FF004D">
        <w:rPr>
          <w:rFonts w:cs="Arial"/>
          <w:u w:val="single"/>
        </w:rPr>
        <w:t xml:space="preserve">, and benefits can be considered along with wages as a type of compensation. </w:t>
      </w:r>
      <w:r w:rsidRPr="00A0268B">
        <w:rPr>
          <w:rStyle w:val="Emphasis"/>
        </w:rPr>
        <w:t>Working conditions reflect heterogeneity within a single type of employment</w:t>
      </w:r>
      <w:r w:rsidRPr="00FF004D">
        <w:rPr>
          <w:rFonts w:cs="Arial"/>
          <w:u w:val="single"/>
        </w:rPr>
        <w:t>, just as quality reflects heterogeneity within a single type of product. And training reflects how labor markets can be dynamic</w:t>
      </w:r>
      <w:r w:rsidRPr="00FF004D">
        <w:rPr>
          <w:rFonts w:cs="Arial"/>
          <w:sz w:val="14"/>
        </w:rPr>
        <w:t xml:space="preserve">, just as innovation reflects how product markets can be dynamic: that is, labor productivity can improve over time, just as firm productivity can improve over time. </w:t>
      </w:r>
      <w:r w:rsidRPr="00FF004D">
        <w:rPr>
          <w:rFonts w:cs="Arial"/>
          <w:u w:val="single"/>
        </w:rPr>
        <w:t xml:space="preserve">As in product-market analysis, courts and economic </w:t>
      </w:r>
      <w:r w:rsidRPr="00FF004D">
        <w:rPr>
          <w:rFonts w:cs="Arial"/>
          <w:highlight w:val="cyan"/>
          <w:u w:val="single"/>
        </w:rPr>
        <w:t xml:space="preserve">experts </w:t>
      </w:r>
      <w:r w:rsidRPr="00FF004D">
        <w:rPr>
          <w:rFonts w:cs="Arial"/>
          <w:u w:val="single"/>
        </w:rPr>
        <w:t xml:space="preserve">can </w:t>
      </w:r>
      <w:r w:rsidRPr="00FF004D">
        <w:rPr>
          <w:rFonts w:cs="Arial"/>
          <w:highlight w:val="cyan"/>
          <w:u w:val="single"/>
        </w:rPr>
        <w:t>assess how a contested activity</w:t>
      </w:r>
      <w:r w:rsidRPr="00FF004D">
        <w:rPr>
          <w:rFonts w:cs="Arial"/>
          <w:u w:val="single"/>
        </w:rPr>
        <w:t xml:space="preserve"> (e.g., a merger) </w:t>
      </w:r>
      <w:r w:rsidRPr="00A0268B">
        <w:rPr>
          <w:rStyle w:val="Emphasis"/>
          <w:highlight w:val="cyan"/>
        </w:rPr>
        <w:t>affects these factors and estimate the net effect on worker welfare</w:t>
      </w:r>
      <w:r w:rsidRPr="00FF004D">
        <w:rPr>
          <w:rFonts w:cs="Arial"/>
          <w:b/>
          <w:bCs/>
          <w:u w:val="single"/>
        </w:rPr>
        <w:t>.</w:t>
      </w:r>
      <w:r w:rsidRPr="00FF004D">
        <w:rPr>
          <w:rFonts w:cs="Arial"/>
          <w:u w:val="single"/>
        </w:rPr>
        <w:t xml:space="preserve"> </w:t>
      </w:r>
      <w:r w:rsidRPr="00FF004D">
        <w:rPr>
          <w:rFonts w:cs="Arial"/>
          <w:sz w:val="14"/>
        </w:rPr>
        <w:t xml:space="preserve">A worker welfare standard would be similar to a consumer welfare standard in that much of its application would fall on economic experts, whose work would be assessed and weighed by courts. </w:t>
      </w:r>
      <w:r w:rsidRPr="00FF004D">
        <w:rPr>
          <w:rFonts w:cs="Arial"/>
          <w:u w:val="single"/>
        </w:rPr>
        <w:t xml:space="preserve">Of course, some cases will be clearer and may be amenable to per se analysis, like an agreement between firms to fix wages. </w:t>
      </w:r>
      <w:r w:rsidRPr="00FF004D">
        <w:rPr>
          <w:rFonts w:cs="Arial"/>
          <w:u w:val="single"/>
        </w:rPr>
        <w:lastRenderedPageBreak/>
        <w:t xml:space="preserve">But, as in product markets, other cases will be subtle, and economics will have a role to play. </w:t>
      </w:r>
      <w:r w:rsidRPr="00A0268B">
        <w:rPr>
          <w:rStyle w:val="Emphasis"/>
          <w:highlight w:val="cyan"/>
        </w:rPr>
        <w:t xml:space="preserve">Just as economic models </w:t>
      </w:r>
      <w:r w:rsidRPr="00A0268B">
        <w:rPr>
          <w:rStyle w:val="Emphasis"/>
        </w:rPr>
        <w:t xml:space="preserve">are used to </w:t>
      </w:r>
      <w:r w:rsidRPr="00A0268B">
        <w:rPr>
          <w:rStyle w:val="Emphasis"/>
          <w:highlight w:val="cyan"/>
        </w:rPr>
        <w:t>forecast</w:t>
      </w:r>
      <w:r w:rsidRPr="00FF004D">
        <w:rPr>
          <w:rFonts w:cs="Arial"/>
          <w:highlight w:val="cyan"/>
          <w:u w:val="single"/>
        </w:rPr>
        <w:t xml:space="preserve"> </w:t>
      </w:r>
      <w:r w:rsidRPr="00FF004D">
        <w:rPr>
          <w:rFonts w:cs="Arial"/>
          <w:u w:val="single"/>
        </w:rPr>
        <w:t xml:space="preserve">the effects of certain market events on </w:t>
      </w:r>
      <w:r w:rsidRPr="00FF004D">
        <w:rPr>
          <w:rFonts w:cs="Arial"/>
          <w:highlight w:val="cyan"/>
          <w:u w:val="single"/>
        </w:rPr>
        <w:t>price and quantity</w:t>
      </w:r>
      <w:r w:rsidRPr="00FF004D">
        <w:rPr>
          <w:rFonts w:cs="Arial"/>
          <w:sz w:val="14"/>
        </w:rPr>
        <w:t xml:space="preserve">, and aggregate those effects to estimate net effects on consumer welfare,67 </w:t>
      </w:r>
      <w:r w:rsidRPr="00FF004D">
        <w:rPr>
          <w:rFonts w:cs="Arial"/>
          <w:highlight w:val="cyan"/>
          <w:u w:val="single"/>
        </w:rPr>
        <w:t>economics will</w:t>
      </w:r>
      <w:r w:rsidRPr="00FF004D">
        <w:rPr>
          <w:rFonts w:cs="Arial"/>
          <w:u w:val="single"/>
        </w:rPr>
        <w:t xml:space="preserve"> also </w:t>
      </w:r>
      <w:r w:rsidRPr="00FF004D">
        <w:rPr>
          <w:rFonts w:cs="Arial"/>
          <w:highlight w:val="cyan"/>
          <w:u w:val="single"/>
        </w:rPr>
        <w:t>be instrumental in</w:t>
      </w:r>
      <w:r w:rsidRPr="00FF004D">
        <w:rPr>
          <w:rFonts w:cs="Arial"/>
          <w:u w:val="single"/>
        </w:rPr>
        <w:t xml:space="preserve"> forecasting the </w:t>
      </w:r>
      <w:r w:rsidRPr="00FF004D">
        <w:rPr>
          <w:rFonts w:cs="Arial"/>
          <w:highlight w:val="cyan"/>
          <w:u w:val="single"/>
        </w:rPr>
        <w:t>effects of market events on wages</w:t>
      </w:r>
      <w:r w:rsidRPr="00FF004D">
        <w:rPr>
          <w:rFonts w:cs="Arial"/>
          <w:u w:val="single"/>
        </w:rPr>
        <w:t xml:space="preserve"> and hours, and aggregating those effects to estimate net effects on worker welfare.</w:t>
      </w:r>
      <w:r w:rsidRPr="00FF004D">
        <w:rPr>
          <w:rFonts w:cs="Arial"/>
          <w:sz w:val="14"/>
        </w:rPr>
        <w:t xml:space="preserve"> Antitrust analysis is highly technical in the status quo,68 and </w:t>
      </w:r>
      <w:r w:rsidRPr="00A0268B">
        <w:rPr>
          <w:rStyle w:val="Emphasis"/>
        </w:rPr>
        <w:t xml:space="preserve">a </w:t>
      </w:r>
      <w:r w:rsidRPr="00A0268B">
        <w:rPr>
          <w:rStyle w:val="Emphasis"/>
          <w:highlight w:val="cyan"/>
        </w:rPr>
        <w:t>worker welfare standard would not be any different in its reliance on economics</w:t>
      </w:r>
      <w:r w:rsidRPr="00FF004D">
        <w:rPr>
          <w:rFonts w:cs="Arial"/>
          <w:u w:val="single"/>
        </w:rPr>
        <w:t xml:space="preserve">. The main difference is that a worker welfare standard </w:t>
      </w:r>
      <w:r w:rsidRPr="00A0268B">
        <w:rPr>
          <w:rStyle w:val="Emphasis"/>
        </w:rPr>
        <w:t xml:space="preserve">focuses attention on the interests of </w:t>
      </w:r>
      <w:r w:rsidRPr="00A0268B">
        <w:rPr>
          <w:rStyle w:val="Emphasis"/>
          <w:highlight w:val="cyan"/>
        </w:rPr>
        <w:t>workers</w:t>
      </w:r>
      <w:r w:rsidRPr="00A0268B">
        <w:rPr>
          <w:rStyle w:val="Emphasis"/>
        </w:rPr>
        <w:t xml:space="preserve">, who </w:t>
      </w:r>
      <w:r w:rsidRPr="00A0268B">
        <w:rPr>
          <w:rStyle w:val="Emphasis"/>
          <w:highlight w:val="cyan"/>
        </w:rPr>
        <w:t>are</w:t>
      </w:r>
      <w:r w:rsidRPr="00A0268B">
        <w:rPr>
          <w:rStyle w:val="Emphasis"/>
        </w:rPr>
        <w:t xml:space="preserve"> often </w:t>
      </w:r>
      <w:r w:rsidRPr="00A0268B">
        <w:rPr>
          <w:rStyle w:val="Emphasis"/>
          <w:highlight w:val="cyan"/>
        </w:rPr>
        <w:t>neglected</w:t>
      </w:r>
      <w:r w:rsidRPr="00FF004D">
        <w:rPr>
          <w:rFonts w:cs="Arial"/>
          <w:highlight w:val="cyan"/>
          <w:u w:val="single"/>
        </w:rPr>
        <w:t xml:space="preserve"> despite their vulnerability </w:t>
      </w:r>
      <w:r w:rsidRPr="00FF004D">
        <w:rPr>
          <w:rFonts w:cs="Arial"/>
          <w:u w:val="single"/>
        </w:rPr>
        <w:t xml:space="preserve">to rent-extractive firm behavior, and recognizes that </w:t>
      </w:r>
      <w:r w:rsidRPr="00FF004D">
        <w:rPr>
          <w:rFonts w:cs="Arial"/>
          <w:highlight w:val="cyan"/>
          <w:u w:val="single"/>
        </w:rPr>
        <w:t>advancing</w:t>
      </w:r>
      <w:r w:rsidRPr="00FF004D">
        <w:rPr>
          <w:rFonts w:cs="Arial"/>
          <w:u w:val="single"/>
        </w:rPr>
        <w:t xml:space="preserve"> the interests of </w:t>
      </w:r>
      <w:r w:rsidRPr="00FF004D">
        <w:rPr>
          <w:rFonts w:cs="Arial"/>
          <w:highlight w:val="cyan"/>
          <w:u w:val="single"/>
        </w:rPr>
        <w:t>workers</w:t>
      </w:r>
      <w:r w:rsidRPr="00FF004D">
        <w:rPr>
          <w:rFonts w:cs="Arial"/>
          <w:u w:val="single"/>
        </w:rPr>
        <w:t xml:space="preserve"> may </w:t>
      </w:r>
      <w:r w:rsidRPr="00A0268B">
        <w:rPr>
          <w:rStyle w:val="Emphasis"/>
          <w:highlight w:val="cyan"/>
        </w:rPr>
        <w:t>require more than advancing</w:t>
      </w:r>
      <w:r w:rsidRPr="00A0268B">
        <w:rPr>
          <w:rStyle w:val="Emphasis"/>
        </w:rPr>
        <w:t xml:space="preserve"> the </w:t>
      </w:r>
      <w:r w:rsidRPr="00A0268B">
        <w:rPr>
          <w:rStyle w:val="Emphasis"/>
          <w:highlight w:val="cyan"/>
        </w:rPr>
        <w:t>interests of consumers</w:t>
      </w:r>
      <w:r w:rsidRPr="00FF004D">
        <w:rPr>
          <w:rFonts w:cs="Arial"/>
          <w:b/>
          <w:bCs/>
          <w:u w:val="single"/>
        </w:rPr>
        <w:t>.</w:t>
      </w:r>
    </w:p>
    <w:p w14:paraId="5ECF2053" w14:textId="77777777" w:rsidR="006B7075" w:rsidRPr="00FF004D" w:rsidRDefault="006B7075" w:rsidP="006B7075">
      <w:pPr>
        <w:rPr>
          <w:rFonts w:cs="Arial"/>
        </w:rPr>
      </w:pPr>
    </w:p>
    <w:p w14:paraId="4B17E63F" w14:textId="77777777" w:rsidR="006B7075" w:rsidRPr="00673910" w:rsidRDefault="006B7075" w:rsidP="006B7075"/>
    <w:p w14:paraId="74159A21" w14:textId="4131D498" w:rsidR="0074242D" w:rsidRDefault="0074242D" w:rsidP="0074242D">
      <w:pPr>
        <w:pStyle w:val="Heading2"/>
      </w:pPr>
      <w:r>
        <w:lastRenderedPageBreak/>
        <w:t>2AC</w:t>
      </w:r>
    </w:p>
    <w:p w14:paraId="2FB59FD0" w14:textId="4A5EF772" w:rsidR="0074242D" w:rsidRDefault="00F877C9" w:rsidP="00F877C9">
      <w:pPr>
        <w:pStyle w:val="Heading3"/>
      </w:pPr>
      <w:r>
        <w:lastRenderedPageBreak/>
        <w:t>Adv---Inequality</w:t>
      </w:r>
    </w:p>
    <w:p w14:paraId="3274D91A" w14:textId="77777777" w:rsidR="002C24E6" w:rsidRPr="001D0E2A" w:rsidRDefault="002C24E6" w:rsidP="002C24E6">
      <w:pPr>
        <w:pStyle w:val="Heading4"/>
        <w:rPr>
          <w:rFonts w:cs="Arial"/>
        </w:rPr>
      </w:pPr>
      <w:r w:rsidRPr="001D0E2A">
        <w:rPr>
          <w:rFonts w:cs="Arial"/>
        </w:rPr>
        <w:t>The plan solves the impact---wage increases offset any inflationary burden.</w:t>
      </w:r>
    </w:p>
    <w:p w14:paraId="47B99076" w14:textId="77777777" w:rsidR="002C24E6" w:rsidRPr="001D0E2A" w:rsidRDefault="002C24E6" w:rsidP="002C24E6">
      <w:pPr>
        <w:rPr>
          <w:rFonts w:cs="Arial"/>
        </w:rPr>
      </w:pPr>
      <w:r w:rsidRPr="001D0E2A">
        <w:rPr>
          <w:rFonts w:cs="Arial"/>
        </w:rPr>
        <w:t xml:space="preserve">Jeff </w:t>
      </w:r>
      <w:r w:rsidRPr="001D0E2A">
        <w:rPr>
          <w:rStyle w:val="Style13ptBold"/>
          <w:rFonts w:cs="Arial"/>
        </w:rPr>
        <w:t>Spross 18</w:t>
      </w:r>
      <w:r w:rsidRPr="001D0E2A">
        <w:rPr>
          <w:rFonts w:cs="Arial"/>
        </w:rPr>
        <w:t>. The economics and business correspondent at TheWeek.com, has written for the policy journal Democracy. 3/23/18. https://theweek.com/articles/761749/when-higher-interest-rates-are-actually-good</w:t>
      </w:r>
    </w:p>
    <w:p w14:paraId="34E7ECCA" w14:textId="77777777" w:rsidR="002C24E6" w:rsidRPr="001D0E2A" w:rsidRDefault="002C24E6" w:rsidP="002C24E6">
      <w:pPr>
        <w:rPr>
          <w:rFonts w:cs="Arial"/>
          <w:sz w:val="16"/>
        </w:rPr>
      </w:pPr>
      <w:r w:rsidRPr="001D0E2A">
        <w:rPr>
          <w:rFonts w:cs="Arial"/>
          <w:sz w:val="16"/>
        </w:rPr>
        <w:t xml:space="preserve">Like a bodybuilder gradually taking on heavier weights, </w:t>
      </w:r>
      <w:r w:rsidRPr="001D0E2A">
        <w:rPr>
          <w:rStyle w:val="StyleUnderline"/>
          <w:rFonts w:cs="Arial"/>
        </w:rPr>
        <w:t xml:space="preserve">the </w:t>
      </w:r>
      <w:r w:rsidRPr="001D0E2A">
        <w:rPr>
          <w:rStyle w:val="StyleUnderline"/>
          <w:rFonts w:cs="Arial"/>
          <w:highlight w:val="cyan"/>
        </w:rPr>
        <w:t>economy can shoulder higher interest rates the</w:t>
      </w:r>
      <w:r w:rsidRPr="001D0E2A">
        <w:rPr>
          <w:rStyle w:val="StyleUnderline"/>
          <w:rFonts w:cs="Arial"/>
        </w:rPr>
        <w:t xml:space="preserve"> </w:t>
      </w:r>
      <w:r w:rsidRPr="001D0E2A">
        <w:rPr>
          <w:rStyle w:val="StyleUnderline"/>
          <w:rFonts w:cs="Arial"/>
          <w:highlight w:val="cyan"/>
        </w:rPr>
        <w:t>stronger it becomes</w:t>
      </w:r>
      <w:r w:rsidRPr="001D0E2A">
        <w:rPr>
          <w:rFonts w:cs="Arial"/>
          <w:sz w:val="16"/>
        </w:rPr>
        <w:t xml:space="preserve">. Think about it at the individual level: </w:t>
      </w:r>
      <w:r w:rsidRPr="001D0E2A">
        <w:rPr>
          <w:rStyle w:val="StyleUnderline"/>
          <w:rFonts w:cs="Arial"/>
          <w:highlight w:val="cyan"/>
        </w:rPr>
        <w:t>Higher</w:t>
      </w:r>
      <w:r w:rsidRPr="001D0E2A">
        <w:rPr>
          <w:rStyle w:val="StyleUnderline"/>
          <w:rFonts w:cs="Arial"/>
        </w:rPr>
        <w:t xml:space="preserve"> interest </w:t>
      </w:r>
      <w:r w:rsidRPr="001D0E2A">
        <w:rPr>
          <w:rStyle w:val="StyleUnderline"/>
          <w:rFonts w:cs="Arial"/>
          <w:highlight w:val="cyan"/>
        </w:rPr>
        <w:t>rates</w:t>
      </w:r>
      <w:r w:rsidRPr="001D0E2A">
        <w:rPr>
          <w:rStyle w:val="StyleUnderline"/>
          <w:rFonts w:cs="Arial"/>
        </w:rPr>
        <w:t xml:space="preserve"> on home loans and credit cards </w:t>
      </w:r>
      <w:r w:rsidRPr="001D0E2A">
        <w:rPr>
          <w:rStyle w:val="StyleUnderline"/>
          <w:rFonts w:cs="Arial"/>
          <w:highlight w:val="cyan"/>
        </w:rPr>
        <w:t>worry us because wages have been stagnant</w:t>
      </w:r>
      <w:r w:rsidRPr="001D0E2A">
        <w:rPr>
          <w:rStyle w:val="StyleUnderline"/>
          <w:rFonts w:cs="Arial"/>
        </w:rPr>
        <w:t xml:space="preserve"> for decades; because </w:t>
      </w:r>
      <w:r w:rsidRPr="001D0E2A">
        <w:rPr>
          <w:rStyle w:val="StyleUnderline"/>
          <w:rFonts w:cs="Arial"/>
          <w:highlight w:val="cyan"/>
        </w:rPr>
        <w:t>good jobs</w:t>
      </w:r>
      <w:r w:rsidRPr="001D0E2A">
        <w:rPr>
          <w:rStyle w:val="StyleUnderline"/>
          <w:rFonts w:cs="Arial"/>
        </w:rPr>
        <w:t xml:space="preserve"> are </w:t>
      </w:r>
      <w:r w:rsidRPr="001D0E2A">
        <w:rPr>
          <w:rStyle w:val="StyleUnderline"/>
          <w:rFonts w:cs="Arial"/>
          <w:highlight w:val="cyan"/>
        </w:rPr>
        <w:t>scarce</w:t>
      </w:r>
      <w:r w:rsidRPr="001D0E2A">
        <w:rPr>
          <w:rStyle w:val="StyleUnderline"/>
          <w:rFonts w:cs="Arial"/>
        </w:rPr>
        <w:t xml:space="preserve">, financial insecurity is widespread, and </w:t>
      </w:r>
      <w:r w:rsidRPr="001D0E2A">
        <w:rPr>
          <w:rStyle w:val="StyleUnderline"/>
          <w:rFonts w:cs="Arial"/>
          <w:highlight w:val="cyan"/>
        </w:rPr>
        <w:t xml:space="preserve">inequality is soaring. </w:t>
      </w:r>
      <w:r w:rsidRPr="001D0E2A">
        <w:rPr>
          <w:rStyle w:val="StyleUnderline"/>
          <w:rFonts w:cs="Arial"/>
        </w:rPr>
        <w:t xml:space="preserve">That scares individuals and families, but it also scares </w:t>
      </w:r>
      <w:r w:rsidRPr="001D0E2A">
        <w:rPr>
          <w:rStyle w:val="StyleUnderline"/>
          <w:rFonts w:cs="Arial"/>
          <w:highlight w:val="cyan"/>
        </w:rPr>
        <w:t>businesses</w:t>
      </w:r>
      <w:r w:rsidRPr="001D0E2A">
        <w:rPr>
          <w:rFonts w:cs="Arial"/>
          <w:sz w:val="16"/>
        </w:rPr>
        <w:t xml:space="preserve">. </w:t>
      </w:r>
      <w:r w:rsidRPr="001D0E2A">
        <w:rPr>
          <w:rStyle w:val="Emphasis"/>
        </w:rPr>
        <w:t xml:space="preserve">They </w:t>
      </w:r>
      <w:r w:rsidRPr="001D0E2A">
        <w:rPr>
          <w:rStyle w:val="Emphasis"/>
          <w:highlight w:val="cyan"/>
        </w:rPr>
        <w:t>need confident consumers</w:t>
      </w:r>
      <w:r w:rsidRPr="001D0E2A">
        <w:rPr>
          <w:rStyle w:val="Emphasis"/>
        </w:rPr>
        <w:t xml:space="preserve"> out there </w:t>
      </w:r>
      <w:r w:rsidRPr="001D0E2A">
        <w:rPr>
          <w:rStyle w:val="Emphasis"/>
          <w:highlight w:val="cyan"/>
        </w:rPr>
        <w:t>with money to burn</w:t>
      </w:r>
      <w:r w:rsidRPr="001D0E2A">
        <w:rPr>
          <w:rFonts w:cs="Arial"/>
          <w:sz w:val="16"/>
        </w:rPr>
        <w:t xml:space="preserve">. </w:t>
      </w:r>
      <w:r w:rsidRPr="001D0E2A">
        <w:rPr>
          <w:rStyle w:val="StyleUnderline"/>
          <w:rFonts w:cs="Arial"/>
        </w:rPr>
        <w:t>That way, when businesses borrow</w:t>
      </w:r>
      <w:r w:rsidRPr="001D0E2A">
        <w:rPr>
          <w:rFonts w:cs="Arial"/>
          <w:sz w:val="16"/>
        </w:rPr>
        <w:t xml:space="preserve"> to expand storefronts and hiring, </w:t>
      </w:r>
      <w:r w:rsidRPr="001D0E2A">
        <w:rPr>
          <w:rStyle w:val="StyleUnderline"/>
          <w:rFonts w:cs="Arial"/>
        </w:rPr>
        <w:t xml:space="preserve">they know the investment will pay off. </w:t>
      </w:r>
      <w:r w:rsidRPr="001D0E2A">
        <w:rPr>
          <w:rStyle w:val="StyleUnderline"/>
          <w:rFonts w:cs="Arial"/>
          <w:highlight w:val="cyan"/>
        </w:rPr>
        <w:t>In a world where wage growth was high</w:t>
      </w:r>
      <w:r w:rsidRPr="001D0E2A">
        <w:rPr>
          <w:rStyle w:val="StyleUnderline"/>
          <w:rFonts w:cs="Arial"/>
        </w:rPr>
        <w:t xml:space="preserve"> (especially for the lowest earners), where </w:t>
      </w:r>
      <w:r w:rsidRPr="001D0E2A">
        <w:rPr>
          <w:rStyle w:val="StyleUnderline"/>
          <w:rFonts w:cs="Arial"/>
          <w:highlight w:val="cyan"/>
        </w:rPr>
        <w:t xml:space="preserve">good jobs were abundant, and </w:t>
      </w:r>
      <w:r w:rsidRPr="001D0E2A">
        <w:rPr>
          <w:rStyle w:val="StyleUnderline"/>
          <w:rFonts w:cs="Arial"/>
        </w:rPr>
        <w:t xml:space="preserve">where wealth and </w:t>
      </w:r>
      <w:r w:rsidRPr="001D0E2A">
        <w:rPr>
          <w:rStyle w:val="StyleUnderline"/>
          <w:rFonts w:cs="Arial"/>
          <w:highlight w:val="cyan"/>
        </w:rPr>
        <w:t>incomes</w:t>
      </w:r>
      <w:r w:rsidRPr="001D0E2A">
        <w:rPr>
          <w:rStyle w:val="StyleUnderline"/>
          <w:rFonts w:cs="Arial"/>
        </w:rPr>
        <w:t xml:space="preserve"> were </w:t>
      </w:r>
      <w:r w:rsidRPr="001D0E2A">
        <w:rPr>
          <w:rStyle w:val="StyleUnderline"/>
          <w:rFonts w:cs="Arial"/>
          <w:highlight w:val="cyan"/>
        </w:rPr>
        <w:t>broadly shared</w:t>
      </w:r>
      <w:r w:rsidRPr="001D0E2A">
        <w:rPr>
          <w:rStyle w:val="StyleUnderline"/>
          <w:rFonts w:cs="Arial"/>
        </w:rPr>
        <w:t xml:space="preserve"> across the economy, </w:t>
      </w:r>
      <w:r w:rsidRPr="001D0E2A">
        <w:rPr>
          <w:rStyle w:val="StyleUnderline"/>
          <w:rFonts w:cs="Arial"/>
          <w:highlight w:val="cyan"/>
        </w:rPr>
        <w:t xml:space="preserve">what counted as "affordable" interest rates would be </w:t>
      </w:r>
      <w:r w:rsidRPr="001D0E2A">
        <w:rPr>
          <w:rStyle w:val="StyleUnderline"/>
          <w:rFonts w:cs="Arial"/>
        </w:rPr>
        <w:t xml:space="preserve">much </w:t>
      </w:r>
      <w:r w:rsidRPr="001D0E2A">
        <w:rPr>
          <w:rStyle w:val="StyleUnderline"/>
          <w:rFonts w:cs="Arial"/>
          <w:highlight w:val="cyan"/>
        </w:rPr>
        <w:t>different</w:t>
      </w:r>
      <w:r w:rsidRPr="001D0E2A">
        <w:rPr>
          <w:rFonts w:cs="Arial"/>
          <w:sz w:val="16"/>
          <w:highlight w:val="cyan"/>
        </w:rPr>
        <w:t>.</w:t>
      </w:r>
    </w:p>
    <w:p w14:paraId="4073C6C4" w14:textId="77777777" w:rsidR="002C24E6" w:rsidRPr="001D0E2A" w:rsidRDefault="002C24E6" w:rsidP="002C24E6">
      <w:pPr>
        <w:rPr>
          <w:rFonts w:cs="Arial"/>
          <w:sz w:val="14"/>
        </w:rPr>
      </w:pPr>
      <w:r w:rsidRPr="001D0E2A">
        <w:rPr>
          <w:rFonts w:cs="Arial"/>
          <w:sz w:val="16"/>
        </w:rPr>
        <w:t xml:space="preserve">In fact, </w:t>
      </w:r>
      <w:r w:rsidRPr="001D0E2A">
        <w:rPr>
          <w:rStyle w:val="StyleUnderline"/>
          <w:rFonts w:cs="Arial"/>
        </w:rPr>
        <w:t>during the famous job and wage boom of the late 1990s, interest rates ranged between 5 and 6 percent. During the economic recoveries of the Reagan years, they got over 8 percent</w:t>
      </w:r>
      <w:r w:rsidRPr="001D0E2A">
        <w:rPr>
          <w:rFonts w:cs="Arial"/>
          <w:sz w:val="14"/>
        </w:rPr>
        <w:t>.</w:t>
      </w:r>
    </w:p>
    <w:p w14:paraId="14B4CD18" w14:textId="77777777" w:rsidR="002C24E6" w:rsidRDefault="002C24E6" w:rsidP="002C24E6"/>
    <w:p w14:paraId="311E1356" w14:textId="6923926A" w:rsidR="002C24E6" w:rsidRPr="001D0E2A" w:rsidRDefault="002C24E6" w:rsidP="002C24E6">
      <w:pPr>
        <w:pStyle w:val="Heading4"/>
        <w:rPr>
          <w:rFonts w:cs="Arial"/>
        </w:rPr>
      </w:pPr>
      <w:r w:rsidRPr="001D0E2A">
        <w:rPr>
          <w:rFonts w:cs="Arial"/>
        </w:rPr>
        <w:t>COVID and climate change outweigh the aff</w:t>
      </w:r>
    </w:p>
    <w:p w14:paraId="69D8A820" w14:textId="77777777" w:rsidR="002C24E6" w:rsidRPr="001D0E2A" w:rsidRDefault="002C24E6" w:rsidP="002C24E6">
      <w:pPr>
        <w:rPr>
          <w:rFonts w:cs="Arial"/>
        </w:rPr>
      </w:pPr>
      <w:r w:rsidRPr="001D0E2A">
        <w:rPr>
          <w:rFonts w:cs="Arial"/>
        </w:rPr>
        <w:t xml:space="preserve">Vicky </w:t>
      </w:r>
      <w:r w:rsidRPr="001D0E2A">
        <w:rPr>
          <w:rStyle w:val="Style13ptBold"/>
          <w:rFonts w:cs="Arial"/>
        </w:rPr>
        <w:t xml:space="preserve">McKeever </w:t>
      </w:r>
      <w:r w:rsidRPr="001D0E2A">
        <w:rPr>
          <w:rFonts w:cs="Arial"/>
        </w:rPr>
        <w:t>11/15/</w:t>
      </w:r>
      <w:r w:rsidRPr="001D0E2A">
        <w:rPr>
          <w:rStyle w:val="Style13ptBold"/>
          <w:rFonts w:cs="Arial"/>
        </w:rPr>
        <w:t>21</w:t>
      </w:r>
      <w:r w:rsidRPr="001D0E2A">
        <w:rPr>
          <w:rFonts w:cs="Arial"/>
        </w:rPr>
        <w:t>. Reporter for CNBC Make It in London. “Entirely possible that we’ll see low interest rates forever, asset manager says.” https://www.cnbc.com/2021/11/15/gam-entirely-possible-that-well-see-low-interest-rates-forever.html</w:t>
      </w:r>
    </w:p>
    <w:p w14:paraId="37B6C451" w14:textId="77777777" w:rsidR="002C24E6" w:rsidRPr="001D0E2A" w:rsidRDefault="002C24E6" w:rsidP="002C24E6">
      <w:pPr>
        <w:rPr>
          <w:rFonts w:cs="Arial"/>
          <w:sz w:val="16"/>
        </w:rPr>
      </w:pPr>
      <w:r w:rsidRPr="001D0E2A">
        <w:rPr>
          <w:rStyle w:val="StyleUnderline"/>
          <w:rFonts w:cs="Arial"/>
          <w:highlight w:val="cyan"/>
        </w:rPr>
        <w:t>Interest rates could remain at</w:t>
      </w:r>
      <w:r w:rsidRPr="001D0E2A">
        <w:rPr>
          <w:rStyle w:val="StyleUnderline"/>
          <w:rFonts w:cs="Arial"/>
        </w:rPr>
        <w:t xml:space="preserve"> their </w:t>
      </w:r>
      <w:r w:rsidRPr="001D0E2A">
        <w:rPr>
          <w:rStyle w:val="StyleUnderline"/>
          <w:rFonts w:cs="Arial"/>
          <w:highlight w:val="cyan"/>
        </w:rPr>
        <w:t>record lows “</w:t>
      </w:r>
      <w:r w:rsidRPr="001D0E2A">
        <w:rPr>
          <w:rStyle w:val="Emphasis"/>
          <w:highlight w:val="cyan"/>
        </w:rPr>
        <w:t>forever</w:t>
      </w:r>
      <w:r w:rsidRPr="001D0E2A">
        <w:rPr>
          <w:rFonts w:cs="Arial"/>
          <w:sz w:val="16"/>
        </w:rPr>
        <w:t>,” according to one asset manager, despite a recent rush to normalize policy by many of the world’s central banks.</w:t>
      </w:r>
    </w:p>
    <w:p w14:paraId="79963874" w14:textId="77777777" w:rsidR="002C24E6" w:rsidRPr="001D0E2A" w:rsidRDefault="002C24E6" w:rsidP="002C24E6">
      <w:pPr>
        <w:rPr>
          <w:rFonts w:cs="Arial"/>
          <w:sz w:val="16"/>
        </w:rPr>
      </w:pPr>
      <w:r w:rsidRPr="001D0E2A">
        <w:rPr>
          <w:rFonts w:cs="Arial"/>
          <w:sz w:val="16"/>
        </w:rPr>
        <w:t>GAM Investments’ Julian Howard told CNBC’s “Squawk Box Europe” last week that he believed it was “entirely consistent historically to talk about low rates forever.”</w:t>
      </w:r>
    </w:p>
    <w:p w14:paraId="1300C2F6" w14:textId="77777777" w:rsidR="002C24E6" w:rsidRPr="001D0E2A" w:rsidRDefault="002C24E6" w:rsidP="002C24E6">
      <w:pPr>
        <w:rPr>
          <w:rFonts w:cs="Arial"/>
          <w:sz w:val="16"/>
        </w:rPr>
      </w:pPr>
      <w:r w:rsidRPr="001D0E2A">
        <w:rPr>
          <w:rFonts w:cs="Arial"/>
          <w:sz w:val="16"/>
        </w:rPr>
        <w:t>Howard is the lead investment director of multi-asset solutions at GAM, which has 103 billion Swiss francs ($112 billion) in assets under management.</w:t>
      </w:r>
    </w:p>
    <w:p w14:paraId="1F4424EC" w14:textId="77777777" w:rsidR="002C24E6" w:rsidRPr="001D0E2A" w:rsidRDefault="002C24E6" w:rsidP="002C24E6">
      <w:pPr>
        <w:rPr>
          <w:rFonts w:cs="Arial"/>
          <w:sz w:val="16"/>
        </w:rPr>
      </w:pPr>
      <w:r w:rsidRPr="001D0E2A">
        <w:rPr>
          <w:rFonts w:cs="Arial"/>
          <w:sz w:val="16"/>
        </w:rPr>
        <w:t xml:space="preserve">He cited </w:t>
      </w:r>
      <w:r w:rsidRPr="001D0E2A">
        <w:rPr>
          <w:rStyle w:val="StyleUnderline"/>
          <w:rFonts w:cs="Arial"/>
          <w:highlight w:val="cyan"/>
        </w:rPr>
        <w:t>research by economic histor</w:t>
      </w:r>
      <w:r w:rsidRPr="001D0E2A">
        <w:rPr>
          <w:rStyle w:val="StyleUnderline"/>
          <w:rFonts w:cs="Arial"/>
        </w:rPr>
        <w:t xml:space="preserve">ian </w:t>
      </w:r>
      <w:r w:rsidRPr="001D0E2A">
        <w:rPr>
          <w:rFonts w:cs="Arial"/>
          <w:sz w:val="16"/>
        </w:rPr>
        <w:t xml:space="preserve">Paul </w:t>
      </w:r>
      <w:r w:rsidRPr="001D0E2A">
        <w:rPr>
          <w:rStyle w:val="StyleUnderline"/>
          <w:rFonts w:cs="Arial"/>
          <w:highlight w:val="cyan"/>
        </w:rPr>
        <w:t>Schmelzing</w:t>
      </w:r>
      <w:r w:rsidRPr="001D0E2A">
        <w:rPr>
          <w:rFonts w:cs="Arial"/>
          <w:sz w:val="16"/>
        </w:rPr>
        <w:t>, who was a visiting scholar at the Bank of England when the paper was published in 2020.</w:t>
      </w:r>
    </w:p>
    <w:p w14:paraId="14492523" w14:textId="77777777" w:rsidR="002C24E6" w:rsidRPr="001D0E2A" w:rsidRDefault="002C24E6" w:rsidP="002C24E6">
      <w:pPr>
        <w:rPr>
          <w:rFonts w:cs="Arial"/>
          <w:sz w:val="16"/>
        </w:rPr>
      </w:pPr>
      <w:r w:rsidRPr="001D0E2A">
        <w:rPr>
          <w:rFonts w:cs="Arial"/>
          <w:sz w:val="16"/>
        </w:rPr>
        <w:t xml:space="preserve">The research </w:t>
      </w:r>
      <w:r w:rsidRPr="001D0E2A">
        <w:rPr>
          <w:rStyle w:val="StyleUnderline"/>
          <w:rFonts w:cs="Arial"/>
          <w:highlight w:val="cyan"/>
        </w:rPr>
        <w:t>looked at interest rates globally</w:t>
      </w:r>
      <w:r w:rsidRPr="001D0E2A">
        <w:rPr>
          <w:rFonts w:cs="Arial"/>
          <w:sz w:val="16"/>
        </w:rPr>
        <w:t xml:space="preserve"> dating back to the 14th century, </w:t>
      </w:r>
      <w:r w:rsidRPr="001D0E2A">
        <w:rPr>
          <w:rStyle w:val="StyleUnderline"/>
          <w:rFonts w:cs="Arial"/>
        </w:rPr>
        <w:t>identifying a downward trend</w:t>
      </w:r>
      <w:r w:rsidRPr="001D0E2A">
        <w:rPr>
          <w:rFonts w:cs="Arial"/>
          <w:sz w:val="16"/>
        </w:rPr>
        <w:t xml:space="preserve">, with Schmelzing </w:t>
      </w:r>
      <w:r w:rsidRPr="001D0E2A">
        <w:rPr>
          <w:rStyle w:val="StyleUnderline"/>
          <w:rFonts w:cs="Arial"/>
          <w:highlight w:val="cyan"/>
        </w:rPr>
        <w:t xml:space="preserve">predicting that “real rates could soon enter </w:t>
      </w:r>
      <w:r w:rsidRPr="001D0E2A">
        <w:rPr>
          <w:rStyle w:val="Emphasis"/>
          <w:highlight w:val="cyan"/>
        </w:rPr>
        <w:t>permanently negative territory</w:t>
      </w:r>
      <w:r w:rsidRPr="001D0E2A">
        <w:rPr>
          <w:rFonts w:cs="Arial"/>
          <w:sz w:val="16"/>
        </w:rPr>
        <w:t>.”</w:t>
      </w:r>
    </w:p>
    <w:p w14:paraId="55227A6B" w14:textId="77777777" w:rsidR="002C24E6" w:rsidRPr="001D0E2A" w:rsidRDefault="002C24E6" w:rsidP="002C24E6">
      <w:pPr>
        <w:rPr>
          <w:rFonts w:cs="Arial"/>
          <w:sz w:val="16"/>
        </w:rPr>
      </w:pPr>
      <w:r w:rsidRPr="001D0E2A">
        <w:rPr>
          <w:rFonts w:cs="Arial"/>
          <w:sz w:val="16"/>
        </w:rPr>
        <w:t>Howard said the lower rates that we had seen in recent years were, therefore, “actually a return to a very, very long-term trend of yields falling over an extended period of time.”</w:t>
      </w:r>
    </w:p>
    <w:p w14:paraId="26BF3862" w14:textId="77777777" w:rsidR="002C24E6" w:rsidRPr="001D0E2A" w:rsidRDefault="002C24E6" w:rsidP="002C24E6">
      <w:pPr>
        <w:rPr>
          <w:rFonts w:cs="Arial"/>
          <w:sz w:val="16"/>
        </w:rPr>
      </w:pPr>
      <w:r w:rsidRPr="001D0E2A">
        <w:rPr>
          <w:rStyle w:val="StyleUnderline"/>
          <w:rFonts w:cs="Arial"/>
          <w:highlight w:val="cyan"/>
        </w:rPr>
        <w:t>He pointed to the economic damage caused by</w:t>
      </w:r>
      <w:r w:rsidRPr="001D0E2A">
        <w:rPr>
          <w:rFonts w:cs="Arial"/>
          <w:sz w:val="16"/>
        </w:rPr>
        <w:t xml:space="preserve"> the </w:t>
      </w:r>
      <w:r w:rsidRPr="001D0E2A">
        <w:rPr>
          <w:rStyle w:val="StyleUnderline"/>
          <w:rFonts w:cs="Arial"/>
          <w:highlight w:val="cyan"/>
        </w:rPr>
        <w:t>coronavirus</w:t>
      </w:r>
      <w:r w:rsidRPr="001D0E2A">
        <w:rPr>
          <w:rFonts w:cs="Arial"/>
          <w:sz w:val="16"/>
        </w:rPr>
        <w:t xml:space="preserve"> pandemic </w:t>
      </w:r>
      <w:r w:rsidRPr="001D0E2A">
        <w:rPr>
          <w:rStyle w:val="StyleUnderline"/>
          <w:rFonts w:cs="Arial"/>
          <w:highlight w:val="cyan"/>
        </w:rPr>
        <w:t>and climate change, which is set to have a “</w:t>
      </w:r>
      <w:r w:rsidRPr="001D0E2A">
        <w:rPr>
          <w:rStyle w:val="Emphasis"/>
          <w:highlight w:val="cyan"/>
        </w:rPr>
        <w:t xml:space="preserve">very, </w:t>
      </w:r>
      <w:r w:rsidRPr="001D0E2A">
        <w:rPr>
          <w:rStyle w:val="Emphasis"/>
        </w:rPr>
        <w:t xml:space="preserve">very </w:t>
      </w:r>
      <w:r w:rsidRPr="001D0E2A">
        <w:rPr>
          <w:rStyle w:val="Emphasis"/>
          <w:highlight w:val="cyan"/>
        </w:rPr>
        <w:t>negative effect on interest rates</w:t>
      </w:r>
      <w:r w:rsidRPr="001D0E2A">
        <w:rPr>
          <w:rFonts w:cs="Arial"/>
          <w:sz w:val="16"/>
        </w:rPr>
        <w:t>,” he added.</w:t>
      </w:r>
    </w:p>
    <w:p w14:paraId="10E2D575" w14:textId="77777777" w:rsidR="002C24E6" w:rsidRPr="001D0E2A" w:rsidRDefault="002C24E6" w:rsidP="002C24E6">
      <w:pPr>
        <w:rPr>
          <w:rFonts w:cs="Arial"/>
          <w:sz w:val="16"/>
        </w:rPr>
      </w:pPr>
      <w:r w:rsidRPr="001D0E2A">
        <w:rPr>
          <w:rFonts w:cs="Arial"/>
          <w:sz w:val="16"/>
        </w:rPr>
        <w:t>“</w:t>
      </w:r>
      <w:r w:rsidRPr="001D0E2A">
        <w:rPr>
          <w:rStyle w:val="StyleUnderline"/>
          <w:rFonts w:cs="Arial"/>
          <w:highlight w:val="cyan"/>
        </w:rPr>
        <w:t>There’s</w:t>
      </w:r>
      <w:r w:rsidRPr="001D0E2A">
        <w:rPr>
          <w:rFonts w:cs="Arial"/>
          <w:sz w:val="16"/>
          <w:highlight w:val="cyan"/>
        </w:rPr>
        <w:t xml:space="preserve"> </w:t>
      </w:r>
      <w:r w:rsidRPr="001D0E2A">
        <w:rPr>
          <w:rStyle w:val="Emphasis"/>
          <w:highlight w:val="cyan"/>
        </w:rPr>
        <w:t>no context</w:t>
      </w:r>
      <w:r w:rsidRPr="001D0E2A">
        <w:rPr>
          <w:rFonts w:cs="Arial"/>
          <w:sz w:val="16"/>
          <w:highlight w:val="cyan"/>
        </w:rPr>
        <w:t xml:space="preserve"> </w:t>
      </w:r>
      <w:r w:rsidRPr="001D0E2A">
        <w:rPr>
          <w:rStyle w:val="StyleUnderline"/>
          <w:rFonts w:cs="Arial"/>
          <w:highlight w:val="cyan"/>
        </w:rPr>
        <w:t>in which a central bank will be able to normalize</w:t>
      </w:r>
      <w:r w:rsidRPr="001D0E2A">
        <w:rPr>
          <w:rFonts w:cs="Arial"/>
          <w:sz w:val="16"/>
        </w:rPr>
        <w:t xml:space="preserve">, sort of 1990s style normalize, </w:t>
      </w:r>
      <w:r w:rsidRPr="001D0E2A">
        <w:rPr>
          <w:rStyle w:val="StyleUnderline"/>
          <w:rFonts w:cs="Arial"/>
          <w:highlight w:val="cyan"/>
        </w:rPr>
        <w:t xml:space="preserve">interest rates when there’s going to be </w:t>
      </w:r>
      <w:r w:rsidRPr="001D0E2A">
        <w:rPr>
          <w:rStyle w:val="StyleUnderline"/>
          <w:rFonts w:cs="Arial"/>
        </w:rPr>
        <w:t xml:space="preserve">absolutely </w:t>
      </w:r>
      <w:r w:rsidRPr="001D0E2A">
        <w:rPr>
          <w:rStyle w:val="StyleUnderline"/>
          <w:rFonts w:cs="Arial"/>
          <w:highlight w:val="cyan"/>
        </w:rPr>
        <w:t>no growth</w:t>
      </w:r>
      <w:r w:rsidRPr="001D0E2A">
        <w:rPr>
          <w:rFonts w:cs="Arial"/>
          <w:sz w:val="16"/>
        </w:rPr>
        <w:t>,” Howard explained.</w:t>
      </w:r>
    </w:p>
    <w:p w14:paraId="734820C5" w14:textId="67E6A370" w:rsidR="002C24E6" w:rsidRDefault="002C24E6" w:rsidP="002C24E6"/>
    <w:p w14:paraId="5377950A" w14:textId="6A0417D0" w:rsidR="002C24E6" w:rsidRPr="001D0E2A" w:rsidRDefault="002C24E6" w:rsidP="002C24E6">
      <w:pPr>
        <w:pStyle w:val="Heading4"/>
        <w:rPr>
          <w:rFonts w:cs="Arial"/>
        </w:rPr>
      </w:pPr>
      <w:r>
        <w:rPr>
          <w:rFonts w:cs="Arial"/>
        </w:rPr>
        <w:t>W</w:t>
      </w:r>
      <w:r w:rsidRPr="001D0E2A">
        <w:rPr>
          <w:rFonts w:cs="Arial"/>
        </w:rPr>
        <w:t xml:space="preserve">age increases </w:t>
      </w:r>
      <w:r w:rsidRPr="001D0E2A">
        <w:rPr>
          <w:rFonts w:cs="Arial"/>
          <w:u w:val="single"/>
        </w:rPr>
        <w:t>benefit growth</w:t>
      </w:r>
      <w:r w:rsidRPr="001D0E2A">
        <w:rPr>
          <w:rFonts w:cs="Arial"/>
        </w:rPr>
        <w:t>.</w:t>
      </w:r>
    </w:p>
    <w:p w14:paraId="2D9D8C28" w14:textId="77777777" w:rsidR="002C24E6" w:rsidRPr="001D0E2A" w:rsidRDefault="002C24E6" w:rsidP="002C24E6">
      <w:pPr>
        <w:rPr>
          <w:rFonts w:cs="Arial"/>
        </w:rPr>
      </w:pPr>
      <w:r w:rsidRPr="001D0E2A">
        <w:rPr>
          <w:rFonts w:cs="Arial"/>
        </w:rPr>
        <w:t xml:space="preserve">James </w:t>
      </w:r>
      <w:r w:rsidRPr="001D0E2A">
        <w:rPr>
          <w:rStyle w:val="Style13ptBold"/>
          <w:rFonts w:cs="Arial"/>
        </w:rPr>
        <w:t>Manyika et al 18</w:t>
      </w:r>
      <w:r w:rsidRPr="001D0E2A">
        <w:rPr>
          <w:rFonts w:cs="Arial"/>
        </w:rPr>
        <w:t>. James Manyika Jaana Remes, and Jan Mischke. “The U.S. Economy Is Suffering from Low Demand. Higher Wages Would Help” Harvard Business Review. 02-21-18. https://hbr.org/2018/02/the-u-s-economy-is-suffering-from-low-demand-higher-wages-would-help</w:t>
      </w:r>
    </w:p>
    <w:p w14:paraId="1016A71C" w14:textId="77777777" w:rsidR="002C24E6" w:rsidRPr="001D0E2A" w:rsidRDefault="002C24E6" w:rsidP="002C24E6">
      <w:pPr>
        <w:rPr>
          <w:rFonts w:cs="Arial"/>
          <w:sz w:val="14"/>
        </w:rPr>
      </w:pPr>
      <w:r w:rsidRPr="001D0E2A">
        <w:rPr>
          <w:rFonts w:cs="Arial"/>
          <w:sz w:val="14"/>
        </w:rPr>
        <w:lastRenderedPageBreak/>
        <w:t xml:space="preserve">To put it simply, </w:t>
      </w:r>
      <w:r w:rsidRPr="001D0E2A">
        <w:rPr>
          <w:rFonts w:cs="Arial"/>
          <w:u w:val="single"/>
        </w:rPr>
        <w:t xml:space="preserve">when </w:t>
      </w:r>
      <w:r w:rsidRPr="001D0E2A">
        <w:rPr>
          <w:rFonts w:cs="Arial"/>
          <w:highlight w:val="cyan"/>
          <w:u w:val="single"/>
        </w:rPr>
        <w:t xml:space="preserve">consumers </w:t>
      </w:r>
      <w:r w:rsidRPr="001D0E2A">
        <w:rPr>
          <w:rFonts w:cs="Arial"/>
          <w:u w:val="single"/>
        </w:rPr>
        <w:t xml:space="preserve">have more to </w:t>
      </w:r>
      <w:r w:rsidRPr="001D0E2A">
        <w:rPr>
          <w:rFonts w:cs="Arial"/>
          <w:highlight w:val="cyan"/>
          <w:u w:val="single"/>
        </w:rPr>
        <w:t>spend</w:t>
      </w:r>
      <w:r w:rsidRPr="001D0E2A">
        <w:rPr>
          <w:rFonts w:cs="Arial"/>
          <w:u w:val="single"/>
        </w:rPr>
        <w:t xml:space="preserve">, they buy more sophisticated things. That’s </w:t>
      </w:r>
      <w:r w:rsidRPr="001D0E2A">
        <w:rPr>
          <w:rFonts w:cs="Arial"/>
          <w:highlight w:val="cyan"/>
          <w:u w:val="single"/>
        </w:rPr>
        <w:t xml:space="preserve">good </w:t>
      </w:r>
      <w:r w:rsidRPr="001D0E2A">
        <w:rPr>
          <w:rFonts w:cs="Arial"/>
          <w:u w:val="single"/>
        </w:rPr>
        <w:t xml:space="preserve">not just for consumers and producers, but </w:t>
      </w:r>
      <w:r w:rsidRPr="001D0E2A">
        <w:rPr>
          <w:rFonts w:cs="Arial"/>
          <w:b/>
          <w:bCs/>
          <w:highlight w:val="cyan"/>
          <w:u w:val="single"/>
        </w:rPr>
        <w:t xml:space="preserve">for the </w:t>
      </w:r>
      <w:r w:rsidRPr="001D0E2A">
        <w:rPr>
          <w:rFonts w:cs="Arial"/>
          <w:b/>
          <w:bCs/>
          <w:u w:val="single"/>
        </w:rPr>
        <w:t xml:space="preserve">overall </w:t>
      </w:r>
      <w:r w:rsidRPr="001D0E2A">
        <w:rPr>
          <w:rFonts w:cs="Arial"/>
          <w:b/>
          <w:bCs/>
          <w:highlight w:val="cyan"/>
          <w:u w:val="single"/>
        </w:rPr>
        <w:t>economy</w:t>
      </w:r>
      <w:r w:rsidRPr="001D0E2A">
        <w:rPr>
          <w:rFonts w:cs="Arial"/>
          <w:u w:val="single"/>
        </w:rPr>
        <w:t xml:space="preserve">, because making more sophisticated, higher-value things </w:t>
      </w:r>
      <w:r w:rsidRPr="001D0E2A">
        <w:rPr>
          <w:rFonts w:cs="Arial"/>
          <w:b/>
          <w:bCs/>
          <w:u w:val="single"/>
        </w:rPr>
        <w:t>makes everyone involve more productive</w:t>
      </w:r>
      <w:r w:rsidRPr="001D0E2A">
        <w:rPr>
          <w:rFonts w:cs="Arial"/>
          <w:u w:val="single"/>
        </w:rPr>
        <w:t xml:space="preserve">, and therefore helps </w:t>
      </w:r>
      <w:r w:rsidRPr="001D0E2A">
        <w:rPr>
          <w:rFonts w:cs="Arial"/>
          <w:b/>
          <w:bCs/>
          <w:u w:val="single"/>
        </w:rPr>
        <w:t>increase overall standards of living.</w:t>
      </w:r>
      <w:r w:rsidRPr="001D0E2A">
        <w:rPr>
          <w:rFonts w:cs="Arial"/>
          <w:u w:val="single"/>
        </w:rPr>
        <w:t xml:space="preserve"> </w:t>
      </w:r>
      <w:r w:rsidRPr="001D0E2A">
        <w:rPr>
          <w:rFonts w:cs="Arial"/>
          <w:sz w:val="14"/>
        </w:rPr>
        <w:t xml:space="preserve">In addition, we found two other ways weak demand hurt productivity growth in the aftermath of the financial crisis: a reduction in economies of scale and weak investment. First, the economies of scale effect. In finance, productivity growth declined particularly in the United States, United Kingdom, and Spain due to contractions in lending volumes that banks were unable to fully offset with staff cuts due to the need for fixed labor (for example to support branch networks and IT infrastructure or to deal with existing loans and bad debt). The utilities sector, which has seen flattening demand growth due to both energy efficiency policies as well as a decline in economic activity during the crisis, was similarly not able to downsize labor due to the need for labor to support electricity distribution and the grid infrastructure, and here, too, productivity growth fell. Second, the effect of weak investment. We have found from our global surveys of businesses </w:t>
      </w:r>
      <w:r w:rsidRPr="001D0E2A">
        <w:rPr>
          <w:rFonts w:cs="Arial"/>
          <w:u w:val="single"/>
        </w:rPr>
        <w:t xml:space="preserve">that almost half of </w:t>
      </w:r>
      <w:r w:rsidRPr="001D0E2A">
        <w:rPr>
          <w:rFonts w:cs="Arial"/>
          <w:highlight w:val="cyan"/>
          <w:u w:val="single"/>
        </w:rPr>
        <w:t>companies</w:t>
      </w:r>
      <w:r w:rsidRPr="001D0E2A">
        <w:rPr>
          <w:rFonts w:cs="Arial"/>
          <w:u w:val="single"/>
        </w:rPr>
        <w:t xml:space="preserve"> that are </w:t>
      </w:r>
      <w:r w:rsidRPr="001D0E2A">
        <w:rPr>
          <w:rFonts w:cs="Arial"/>
          <w:highlight w:val="cyan"/>
          <w:u w:val="single"/>
        </w:rPr>
        <w:t>increasing</w:t>
      </w:r>
      <w:r w:rsidRPr="001D0E2A">
        <w:rPr>
          <w:rFonts w:cs="Arial"/>
          <w:u w:val="single"/>
        </w:rPr>
        <w:t xml:space="preserve"> their </w:t>
      </w:r>
      <w:r w:rsidRPr="001D0E2A">
        <w:rPr>
          <w:rFonts w:cs="Arial"/>
          <w:highlight w:val="cyan"/>
          <w:u w:val="single"/>
        </w:rPr>
        <w:t>investment</w:t>
      </w:r>
      <w:r w:rsidRPr="001D0E2A">
        <w:rPr>
          <w:rFonts w:cs="Arial"/>
          <w:u w:val="single"/>
        </w:rPr>
        <w:t xml:space="preserve"> budgets are doing so </w:t>
      </w:r>
      <w:r w:rsidRPr="001D0E2A">
        <w:rPr>
          <w:rFonts w:cs="Arial"/>
          <w:highlight w:val="cyan"/>
          <w:u w:val="single"/>
        </w:rPr>
        <w:t>because of</w:t>
      </w:r>
      <w:r w:rsidRPr="001D0E2A">
        <w:rPr>
          <w:rFonts w:cs="Arial"/>
          <w:u w:val="single"/>
        </w:rPr>
        <w:t xml:space="preserve"> an </w:t>
      </w:r>
      <w:r w:rsidRPr="001D0E2A">
        <w:rPr>
          <w:rFonts w:cs="Arial"/>
          <w:highlight w:val="cyan"/>
          <w:u w:val="single"/>
        </w:rPr>
        <w:t xml:space="preserve">increase in demand. </w:t>
      </w:r>
      <w:r w:rsidRPr="001D0E2A">
        <w:rPr>
          <w:rFonts w:cs="Arial"/>
          <w:b/>
          <w:bCs/>
          <w:highlight w:val="cyan"/>
          <w:u w:val="single"/>
        </w:rPr>
        <w:t xml:space="preserve">Demand is </w:t>
      </w:r>
      <w:r w:rsidRPr="001D0E2A">
        <w:rPr>
          <w:rFonts w:cs="Arial"/>
          <w:b/>
          <w:bCs/>
          <w:u w:val="single"/>
        </w:rPr>
        <w:t xml:space="preserve">the single </w:t>
      </w:r>
      <w:r w:rsidRPr="001D0E2A">
        <w:rPr>
          <w:rFonts w:cs="Arial"/>
          <w:b/>
          <w:bCs/>
          <w:highlight w:val="cyan"/>
          <w:u w:val="single"/>
        </w:rPr>
        <w:t>most important factor</w:t>
      </w:r>
      <w:r w:rsidRPr="001D0E2A">
        <w:rPr>
          <w:rFonts w:cs="Arial"/>
          <w:u w:val="single"/>
        </w:rPr>
        <w:t xml:space="preserve"> driving corporate investment decisions. Investment</w:t>
      </w:r>
      <w:r w:rsidRPr="001D0E2A">
        <w:rPr>
          <w:rFonts w:cs="Arial"/>
          <w:sz w:val="14"/>
        </w:rPr>
        <w:t xml:space="preserve">, in turn, </w:t>
      </w:r>
      <w:r w:rsidRPr="001D0E2A">
        <w:rPr>
          <w:rFonts w:cs="Arial"/>
          <w:u w:val="single"/>
        </w:rPr>
        <w:t>is critical for productivity growth</w:t>
      </w:r>
      <w:r w:rsidRPr="001D0E2A">
        <w:rPr>
          <w:rFonts w:cs="Arial"/>
          <w:sz w:val="14"/>
        </w:rPr>
        <w:t xml:space="preserve">, as it equips workers with more – and with more recent and innovative – equipment, software, and structures. But we have seen capital intensity growth fall to the lowest levels in post-WWII history. Weaker demand leads to weaker investment and creates a vicious cycle for productivity and income growth. Of course, the financial crisis is long since over, and the economy has recovered, at least by some measures. So what’s to worry about? Won’t demand return to pre-recession levels, and thereby increase productivity? Unfortunately, </w:t>
      </w:r>
      <w:r w:rsidRPr="001D0E2A">
        <w:rPr>
          <w:rFonts w:cs="Arial"/>
          <w:u w:val="single"/>
        </w:rPr>
        <w:t xml:space="preserve">there is reason to believe that some of the </w:t>
      </w:r>
      <w:r w:rsidRPr="001D0E2A">
        <w:rPr>
          <w:rFonts w:cs="Arial"/>
          <w:highlight w:val="cyan"/>
          <w:u w:val="single"/>
        </w:rPr>
        <w:t>drags on demand</w:t>
      </w:r>
      <w:r w:rsidRPr="001D0E2A">
        <w:rPr>
          <w:rFonts w:cs="Arial"/>
          <w:u w:val="single"/>
        </w:rPr>
        <w:t xml:space="preserve"> for goods and services </w:t>
      </w:r>
      <w:r w:rsidRPr="001D0E2A">
        <w:rPr>
          <w:rFonts w:cs="Arial"/>
          <w:highlight w:val="cyan"/>
          <w:u w:val="single"/>
        </w:rPr>
        <w:t xml:space="preserve">may be </w:t>
      </w:r>
      <w:r w:rsidRPr="001D0E2A">
        <w:rPr>
          <w:rFonts w:cs="Arial"/>
          <w:b/>
          <w:bCs/>
          <w:highlight w:val="cyan"/>
          <w:u w:val="single"/>
        </w:rPr>
        <w:t xml:space="preserve">more structural </w:t>
      </w:r>
      <w:r w:rsidRPr="001D0E2A">
        <w:rPr>
          <w:rFonts w:cs="Arial"/>
          <w:b/>
          <w:bCs/>
          <w:u w:val="single"/>
        </w:rPr>
        <w:t>than crises-related</w:t>
      </w:r>
      <w:r w:rsidRPr="001D0E2A">
        <w:rPr>
          <w:rFonts w:cs="Arial"/>
          <w:u w:val="single"/>
        </w:rPr>
        <w:t>.</w:t>
      </w:r>
      <w:r w:rsidRPr="001D0E2A">
        <w:rPr>
          <w:rFonts w:cs="Arial"/>
          <w:sz w:val="14"/>
        </w:rPr>
        <w:t xml:space="preserve"> Slowing population growth means less rapid expansion of the pool of consumers. And </w:t>
      </w:r>
      <w:r w:rsidRPr="001D0E2A">
        <w:rPr>
          <w:rFonts w:cs="Arial"/>
          <w:b/>
          <w:bCs/>
          <w:highlight w:val="cyan"/>
          <w:u w:val="single"/>
        </w:rPr>
        <w:t>rising income inequality</w:t>
      </w:r>
      <w:r w:rsidRPr="001D0E2A">
        <w:rPr>
          <w:rFonts w:cs="Arial"/>
          <w:highlight w:val="cyan"/>
          <w:u w:val="single"/>
        </w:rPr>
        <w:t xml:space="preserve"> is shifting purchasing power</w:t>
      </w:r>
      <w:r w:rsidRPr="001D0E2A">
        <w:rPr>
          <w:rFonts w:cs="Arial"/>
          <w:u w:val="single"/>
        </w:rPr>
        <w:t xml:space="preserve"> from those most likely to spend to those more likely to save. This is </w:t>
      </w:r>
      <w:r w:rsidRPr="001D0E2A">
        <w:rPr>
          <w:rFonts w:cs="Arial"/>
          <w:highlight w:val="cyan"/>
          <w:u w:val="single"/>
        </w:rPr>
        <w:t xml:space="preserve">reflected in </w:t>
      </w:r>
      <w:r w:rsidRPr="001D0E2A">
        <w:rPr>
          <w:rFonts w:cs="Arial"/>
          <w:b/>
          <w:bCs/>
          <w:highlight w:val="cyan"/>
          <w:u w:val="single"/>
        </w:rPr>
        <w:t>slowing growth expectations</w:t>
      </w:r>
      <w:r w:rsidRPr="001D0E2A">
        <w:rPr>
          <w:rFonts w:cs="Arial"/>
          <w:b/>
          <w:bCs/>
          <w:u w:val="single"/>
        </w:rPr>
        <w:t xml:space="preserve"> in many markets</w:t>
      </w:r>
      <w:r w:rsidRPr="001D0E2A">
        <w:rPr>
          <w:rFonts w:cs="Arial"/>
          <w:u w:val="single"/>
        </w:rPr>
        <w:t>.</w:t>
      </w:r>
      <w:r w:rsidRPr="001D0E2A">
        <w:rPr>
          <w:rFonts w:cs="Arial"/>
          <w:sz w:val="14"/>
        </w:rPr>
        <w:t xml:space="preserve"> For example, across our sectors and countries studied, in the decade from 1995 to 2004, growth in demand for goods and services averaged 4.6%, slowed to 2.3% in 2010 to 2014, and is forecast to slightly increase to 2.8% in 2014 to 2020. Today, there is concern about where the next wave of growth will come from. </w:t>
      </w:r>
      <w:r w:rsidRPr="001D0E2A">
        <w:rPr>
          <w:rFonts w:cs="Arial"/>
          <w:u w:val="single"/>
        </w:rPr>
        <w:t xml:space="preserve">Some prominent economists worry that we </w:t>
      </w:r>
      <w:r w:rsidRPr="001D0E2A">
        <w:rPr>
          <w:rFonts w:cs="Arial"/>
          <w:highlight w:val="cyan"/>
          <w:u w:val="single"/>
        </w:rPr>
        <w:t xml:space="preserve">may be stuck in a </w:t>
      </w:r>
      <w:r w:rsidRPr="001D0E2A">
        <w:rPr>
          <w:rFonts w:cs="Arial"/>
          <w:b/>
          <w:bCs/>
          <w:highlight w:val="cyan"/>
          <w:u w:val="single"/>
        </w:rPr>
        <w:t>vicious cycle of economic underperformance</w:t>
      </w:r>
      <w:r w:rsidRPr="001D0E2A">
        <w:rPr>
          <w:rFonts w:cs="Arial"/>
          <w:u w:val="single"/>
        </w:rPr>
        <w:t xml:space="preserve"> for some time. Our analyses strongly suggest that </w:t>
      </w:r>
      <w:r w:rsidRPr="001D0E2A">
        <w:rPr>
          <w:rFonts w:cs="Arial"/>
          <w:b/>
          <w:bCs/>
          <w:u w:val="single"/>
        </w:rPr>
        <w:t>supporting sustained demand growth needs to be part of the answer</w:t>
      </w:r>
      <w:r w:rsidRPr="001D0E2A">
        <w:rPr>
          <w:rFonts w:cs="Arial"/>
          <w:u w:val="single"/>
        </w:rPr>
        <w:t>.</w:t>
      </w:r>
      <w:r w:rsidRPr="001D0E2A">
        <w:rPr>
          <w:rFonts w:cs="Arial"/>
          <w:sz w:val="14"/>
        </w:rPr>
        <w:t xml:space="preserve"> Demand may deserve attention to help boost productivity growth not only during the recovery from the financial crisis but also in terms of longer-term structural leakages and their impact on productivity. </w:t>
      </w:r>
      <w:r w:rsidRPr="001D0E2A">
        <w:rPr>
          <w:rFonts w:cs="Arial"/>
          <w:u w:val="single"/>
        </w:rPr>
        <w:t xml:space="preserve">Suitable </w:t>
      </w:r>
      <w:r w:rsidRPr="001D0E2A">
        <w:rPr>
          <w:rFonts w:cs="Arial"/>
          <w:highlight w:val="cyan"/>
          <w:u w:val="single"/>
        </w:rPr>
        <w:t>tools</w:t>
      </w:r>
      <w:r w:rsidRPr="001D0E2A">
        <w:rPr>
          <w:rFonts w:cs="Arial"/>
          <w:sz w:val="14"/>
        </w:rPr>
        <w:t xml:space="preserve"> for this longer-term situation </w:t>
      </w:r>
      <w:r w:rsidRPr="001D0E2A">
        <w:rPr>
          <w:rFonts w:cs="Arial"/>
          <w:highlight w:val="cyan"/>
          <w:u w:val="single"/>
        </w:rPr>
        <w:t>include</w:t>
      </w:r>
      <w:r w:rsidRPr="001D0E2A">
        <w:rPr>
          <w:rFonts w:cs="Arial"/>
          <w:sz w:val="14"/>
        </w:rPr>
        <w:t xml:space="preserve">: focusing on productive investment as a fiscal priority, </w:t>
      </w:r>
      <w:r w:rsidRPr="001D0E2A">
        <w:rPr>
          <w:rFonts w:cs="Arial"/>
          <w:b/>
          <w:bCs/>
          <w:highlight w:val="cyan"/>
          <w:u w:val="single"/>
        </w:rPr>
        <w:t>growing</w:t>
      </w:r>
      <w:r w:rsidRPr="001D0E2A">
        <w:rPr>
          <w:rFonts w:cs="Arial"/>
          <w:b/>
          <w:bCs/>
          <w:u w:val="single"/>
        </w:rPr>
        <w:t xml:space="preserve"> the </w:t>
      </w:r>
      <w:r w:rsidRPr="001D0E2A">
        <w:rPr>
          <w:rFonts w:cs="Arial"/>
          <w:b/>
          <w:bCs/>
          <w:highlight w:val="cyan"/>
          <w:u w:val="single"/>
        </w:rPr>
        <w:t xml:space="preserve">purchasing power </w:t>
      </w:r>
      <w:r w:rsidRPr="001D0E2A">
        <w:rPr>
          <w:rFonts w:cs="Arial"/>
          <w:b/>
          <w:bCs/>
          <w:u w:val="single"/>
        </w:rPr>
        <w:t>of low-income consumers</w:t>
      </w:r>
      <w:r w:rsidRPr="001D0E2A">
        <w:rPr>
          <w:rFonts w:cs="Arial"/>
          <w:u w:val="single"/>
        </w:rPr>
        <w:t xml:space="preserve"> with the highest propensity to consume, unlocking private business and residential investment</w:t>
      </w:r>
      <w:r w:rsidRPr="001D0E2A">
        <w:rPr>
          <w:rFonts w:cs="Arial"/>
          <w:sz w:val="14"/>
        </w:rPr>
        <w:t>, and supporting worker training and transition programs to ensure that periods of transition do not disrupt incomes.</w:t>
      </w:r>
    </w:p>
    <w:p w14:paraId="1618E0DF" w14:textId="2E229AAE" w:rsidR="002C24E6" w:rsidRDefault="002C24E6" w:rsidP="002C24E6"/>
    <w:p w14:paraId="6AF5CA9E" w14:textId="77777777" w:rsidR="002C24E6" w:rsidRPr="001D0E2A" w:rsidRDefault="002C24E6" w:rsidP="002C24E6">
      <w:pPr>
        <w:pStyle w:val="Heading4"/>
        <w:rPr>
          <w:rFonts w:cs="Arial"/>
        </w:rPr>
      </w:pPr>
      <w:r w:rsidRPr="001D0E2A">
        <w:rPr>
          <w:rFonts w:cs="Arial"/>
        </w:rPr>
        <w:t xml:space="preserve">Worker suppression hurts growth, prices, and innovation. </w:t>
      </w:r>
    </w:p>
    <w:p w14:paraId="726AFC3B" w14:textId="77777777" w:rsidR="002C24E6" w:rsidRPr="001D0E2A" w:rsidRDefault="002C24E6" w:rsidP="002C24E6">
      <w:pPr>
        <w:rPr>
          <w:rFonts w:cs="Arial"/>
        </w:rPr>
      </w:pPr>
      <w:r w:rsidRPr="001D0E2A">
        <w:rPr>
          <w:rFonts w:cs="Arial"/>
        </w:rPr>
        <w:t xml:space="preserve">Eric A. </w:t>
      </w:r>
      <w:r w:rsidRPr="001D0E2A">
        <w:rPr>
          <w:rStyle w:val="Style13ptBold"/>
          <w:rFonts w:cs="Arial"/>
        </w:rPr>
        <w:t>Posner 8/13/21</w:t>
      </w:r>
      <w:r w:rsidRPr="001D0E2A">
        <w:rPr>
          <w:rFonts w:cs="Arial"/>
        </w:rPr>
        <w:t>. Kirkland &amp; Ellis Distinguished Service Professor at University of Chicago. How Antitrust Failed Workers. Oxford University Press, 2021.</w:t>
      </w:r>
    </w:p>
    <w:p w14:paraId="0D5B558E" w14:textId="77777777" w:rsidR="002C24E6" w:rsidRPr="001D0E2A" w:rsidRDefault="002C24E6" w:rsidP="002C24E6">
      <w:pPr>
        <w:rPr>
          <w:rFonts w:cs="Arial"/>
          <w:b/>
          <w:iCs/>
          <w:u w:val="single"/>
        </w:rPr>
      </w:pPr>
      <w:r w:rsidRPr="001D0E2A">
        <w:rPr>
          <w:rStyle w:val="StyleUnderline"/>
          <w:rFonts w:cs="Arial"/>
        </w:rPr>
        <w:t>The economic consequences of labor market power are analogous to those of product market power</w:t>
      </w:r>
      <w:r w:rsidRPr="001D0E2A">
        <w:rPr>
          <w:rFonts w:cs="Arial"/>
          <w:sz w:val="16"/>
        </w:rPr>
        <w:t xml:space="preserve">. Product market power has two wellknown effects. It redistributes from consumers to the firm: consumers must pay more for products, and the firm earns greater profits at their expense. And it creates waste or deadweight loss. Some consumers would be willing to pay the efficient, marginal cost price that the firm would have charged in a competitive market but are not willing to pay the higher price the monopolist chooses to charge. Similarly, </w:t>
      </w:r>
      <w:r w:rsidRPr="001D0E2A">
        <w:rPr>
          <w:rStyle w:val="StyleUnderline"/>
          <w:rFonts w:cs="Arial"/>
          <w:highlight w:val="cyan"/>
        </w:rPr>
        <w:t xml:space="preserve">monopsony power </w:t>
      </w:r>
      <w:r w:rsidRPr="001D0E2A">
        <w:rPr>
          <w:rStyle w:val="StyleUnderline"/>
          <w:rFonts w:cs="Arial"/>
        </w:rPr>
        <w:t xml:space="preserve">has two effects. It </w:t>
      </w:r>
      <w:r w:rsidRPr="001D0E2A">
        <w:rPr>
          <w:rStyle w:val="Emphasis"/>
        </w:rPr>
        <w:t>redistributes from workers to employers</w:t>
      </w:r>
      <w:r w:rsidRPr="001D0E2A">
        <w:rPr>
          <w:rFonts w:cs="Arial"/>
          <w:sz w:val="16"/>
        </w:rPr>
        <w:t xml:space="preserve"> by lowering wages. </w:t>
      </w:r>
      <w:r w:rsidRPr="001D0E2A">
        <w:rPr>
          <w:rFonts w:cs="Arial"/>
          <w:u w:val="single"/>
        </w:rPr>
        <w:t>And</w:t>
      </w:r>
      <w:r w:rsidRPr="001D0E2A">
        <w:rPr>
          <w:rFonts w:cs="Arial"/>
          <w:sz w:val="16"/>
        </w:rPr>
        <w:t xml:space="preserve"> </w:t>
      </w:r>
      <w:r w:rsidRPr="001D0E2A">
        <w:rPr>
          <w:rStyle w:val="Emphasis"/>
        </w:rPr>
        <w:t xml:space="preserve">it </w:t>
      </w:r>
      <w:r w:rsidRPr="001D0E2A">
        <w:rPr>
          <w:rStyle w:val="Emphasis"/>
          <w:highlight w:val="cyan"/>
        </w:rPr>
        <w:t>creates waste</w:t>
      </w:r>
      <w:r w:rsidRPr="001D0E2A">
        <w:rPr>
          <w:rFonts w:cs="Arial"/>
          <w:sz w:val="16"/>
        </w:rPr>
        <w:t xml:space="preserve">: </w:t>
      </w:r>
      <w:r w:rsidRPr="001D0E2A">
        <w:rPr>
          <w:rStyle w:val="StyleUnderline"/>
          <w:rFonts w:cs="Arial"/>
        </w:rPr>
        <w:t xml:space="preserve">some </w:t>
      </w:r>
      <w:r w:rsidRPr="001D0E2A">
        <w:rPr>
          <w:rStyle w:val="StyleUnderline"/>
          <w:rFonts w:cs="Arial"/>
          <w:highlight w:val="cyan"/>
        </w:rPr>
        <w:t xml:space="preserve">workers </w:t>
      </w:r>
      <w:r w:rsidRPr="001D0E2A">
        <w:rPr>
          <w:rStyle w:val="StyleUnderline"/>
          <w:rFonts w:cs="Arial"/>
        </w:rPr>
        <w:t xml:space="preserve">would have been willing to work for the employer if they had been paid their full marginal revenue product but will </w:t>
      </w:r>
      <w:r w:rsidRPr="001D0E2A">
        <w:rPr>
          <w:rStyle w:val="StyleUnderline"/>
          <w:rFonts w:cs="Arial"/>
          <w:highlight w:val="cyan"/>
        </w:rPr>
        <w:t xml:space="preserve">quit if </w:t>
      </w:r>
      <w:r w:rsidRPr="001D0E2A">
        <w:rPr>
          <w:rStyle w:val="StyleUnderline"/>
          <w:rFonts w:cs="Arial"/>
        </w:rPr>
        <w:t xml:space="preserve">they are </w:t>
      </w:r>
      <w:r w:rsidRPr="001D0E2A">
        <w:rPr>
          <w:rStyle w:val="StyleUnderline"/>
          <w:rFonts w:cs="Arial"/>
          <w:highlight w:val="cyan"/>
        </w:rPr>
        <w:t xml:space="preserve">paid </w:t>
      </w:r>
      <w:r w:rsidRPr="001D0E2A">
        <w:rPr>
          <w:rStyle w:val="StyleUnderline"/>
          <w:rFonts w:cs="Arial"/>
        </w:rPr>
        <w:t xml:space="preserve">the </w:t>
      </w:r>
      <w:r w:rsidRPr="001D0E2A">
        <w:rPr>
          <w:rStyle w:val="StyleUnderline"/>
          <w:rFonts w:cs="Arial"/>
          <w:highlight w:val="cyan"/>
        </w:rPr>
        <w:t xml:space="preserve">marked-down wage </w:t>
      </w:r>
      <w:r w:rsidRPr="001D0E2A">
        <w:rPr>
          <w:rStyle w:val="StyleUnderline"/>
          <w:rFonts w:cs="Arial"/>
        </w:rPr>
        <w:t xml:space="preserve">the monopsonist offers. This </w:t>
      </w:r>
      <w:r w:rsidRPr="001D0E2A">
        <w:rPr>
          <w:rStyle w:val="StyleUnderline"/>
          <w:rFonts w:cs="Arial"/>
          <w:highlight w:val="cyan"/>
        </w:rPr>
        <w:t xml:space="preserve">leads to increased </w:t>
      </w:r>
      <w:r w:rsidRPr="001D0E2A">
        <w:rPr>
          <w:rStyle w:val="Emphasis"/>
          <w:highlight w:val="cyan"/>
        </w:rPr>
        <w:t xml:space="preserve">unemployment </w:t>
      </w:r>
      <w:r w:rsidRPr="001D0E2A">
        <w:rPr>
          <w:rStyle w:val="Emphasis"/>
        </w:rPr>
        <w:t>or nonemployment</w:t>
      </w:r>
      <w:r w:rsidRPr="001D0E2A">
        <w:rPr>
          <w:rFonts w:cs="Arial"/>
          <w:sz w:val="16"/>
        </w:rPr>
        <w:t xml:space="preserve"> as workers find prevailing wages unacceptable and exit the labor force or refuse to take available jobs. </w:t>
      </w:r>
      <w:r w:rsidRPr="001D0E2A">
        <w:rPr>
          <w:rStyle w:val="Emphasis"/>
          <w:highlight w:val="cyan"/>
        </w:rPr>
        <w:t>Economic output</w:t>
      </w:r>
      <w:r w:rsidRPr="001D0E2A">
        <w:rPr>
          <w:rFonts w:cs="Arial"/>
          <w:sz w:val="16"/>
          <w:highlight w:val="cyan"/>
        </w:rPr>
        <w:t xml:space="preserve"> </w:t>
      </w:r>
      <w:r w:rsidRPr="001D0E2A">
        <w:rPr>
          <w:rFonts w:cs="Arial"/>
          <w:sz w:val="16"/>
        </w:rPr>
        <w:t xml:space="preserve">also </w:t>
      </w:r>
      <w:r w:rsidRPr="001D0E2A">
        <w:rPr>
          <w:rStyle w:val="Emphasis"/>
          <w:highlight w:val="cyan"/>
        </w:rPr>
        <w:t>declines</w:t>
      </w:r>
      <w:r w:rsidRPr="001D0E2A">
        <w:rPr>
          <w:rFonts w:cs="Arial"/>
          <w:sz w:val="16"/>
        </w:rPr>
        <w:t xml:space="preserve">. </w:t>
      </w:r>
      <w:r w:rsidRPr="001D0E2A">
        <w:rPr>
          <w:rStyle w:val="StyleUnderline"/>
          <w:rFonts w:cs="Arial"/>
        </w:rPr>
        <w:t>Monopsony power creates other negative effects</w:t>
      </w:r>
      <w:r w:rsidRPr="001D0E2A">
        <w:rPr>
          <w:rFonts w:cs="Arial"/>
          <w:sz w:val="16"/>
        </w:rPr>
        <w:t xml:space="preserve"> as well. First, to the extent that the degree of monopsony power differs across employers, </w:t>
      </w:r>
      <w:r w:rsidRPr="001D0E2A">
        <w:rPr>
          <w:rStyle w:val="StyleUnderline"/>
          <w:rFonts w:cs="Arial"/>
        </w:rPr>
        <w:t xml:space="preserve">it will also lead to </w:t>
      </w:r>
      <w:r w:rsidRPr="001D0E2A">
        <w:rPr>
          <w:rStyle w:val="Emphasis"/>
        </w:rPr>
        <w:t>misemployment</w:t>
      </w:r>
      <w:r w:rsidRPr="001D0E2A">
        <w:rPr>
          <w:rFonts w:cs="Arial"/>
          <w:sz w:val="16"/>
        </w:rPr>
        <w:t xml:space="preserve">: workers may be more productive at employer A, which has a lot of labor market power, than at employer B, which has a little. But B may offer higher wages because of its limited labor market </w:t>
      </w:r>
      <w:r w:rsidRPr="001D0E2A">
        <w:rPr>
          <w:rFonts w:cs="Arial"/>
          <w:sz w:val="16"/>
        </w:rPr>
        <w:lastRenderedPageBreak/>
        <w:t xml:space="preserve">power. The worker may thus choose to work at B, lowering the productivity of the economy. Misallocation may be particularly severe because of the two-sided matching problem. If matches between workers and firms generate specific benefits, monopsony can distort which firms match which workers, which will lower the allocative efficiency of the market. Second, </w:t>
      </w:r>
      <w:r w:rsidRPr="001D0E2A">
        <w:rPr>
          <w:rStyle w:val="StyleUnderline"/>
          <w:rFonts w:cs="Arial"/>
        </w:rPr>
        <w:t xml:space="preserve">employers will often </w:t>
      </w:r>
      <w:r w:rsidRPr="001D0E2A">
        <w:rPr>
          <w:rStyle w:val="Emphasis"/>
        </w:rPr>
        <w:t>cut benefits</w:t>
      </w:r>
      <w:r w:rsidRPr="001D0E2A">
        <w:rPr>
          <w:rFonts w:cs="Arial"/>
          <w:sz w:val="16"/>
        </w:rPr>
        <w:t xml:space="preserve">, rather than cut wages, to take advantage of workers who are locked into the job. The firm has no need to retain these workers and thus may wastefully degrade conditions of work these “stuck” workers particularly value, instead catering only to the workers the firm is worried about losing.26 Third, </w:t>
      </w:r>
      <w:r w:rsidRPr="001D0E2A">
        <w:rPr>
          <w:rStyle w:val="StyleUnderline"/>
          <w:rFonts w:cs="Arial"/>
        </w:rPr>
        <w:t xml:space="preserve">monopsony </w:t>
      </w:r>
      <w:r w:rsidRPr="001D0E2A">
        <w:rPr>
          <w:rStyle w:val="Emphasis"/>
        </w:rPr>
        <w:t>raises prices for consumers</w:t>
      </w:r>
      <w:r w:rsidRPr="001D0E2A">
        <w:rPr>
          <w:rFonts w:cs="Arial"/>
          <w:sz w:val="16"/>
        </w:rPr>
        <w:t xml:space="preserve">. This may seem counterintuitive: won’t lower wages to workers be passed through to consumers as reduced prices? That argument is often made as a defense of monopsony power. In fact, however, this argument is wrong. To see this, note that </w:t>
      </w:r>
      <w:r w:rsidRPr="001D0E2A">
        <w:rPr>
          <w:rStyle w:val="Emphasis"/>
        </w:rPr>
        <w:t xml:space="preserve">if </w:t>
      </w:r>
      <w:r w:rsidRPr="001D0E2A">
        <w:rPr>
          <w:rStyle w:val="Emphasis"/>
          <w:highlight w:val="cyan"/>
        </w:rPr>
        <w:t>firms employ fewer workers</w:t>
      </w:r>
      <w:r w:rsidRPr="001D0E2A">
        <w:rPr>
          <w:rStyle w:val="Emphasis"/>
        </w:rPr>
        <w:t xml:space="preserve">, they will </w:t>
      </w:r>
      <w:r w:rsidRPr="001D0E2A">
        <w:rPr>
          <w:rStyle w:val="Emphasis"/>
          <w:highlight w:val="cyan"/>
        </w:rPr>
        <w:t>produce less output, resulting in higher prices</w:t>
      </w:r>
      <w:r w:rsidRPr="001D0E2A">
        <w:rPr>
          <w:rFonts w:cs="Arial"/>
          <w:sz w:val="16"/>
        </w:rPr>
        <w:t xml:space="preserve">. </w:t>
      </w:r>
      <w:r w:rsidRPr="001D0E2A">
        <w:rPr>
          <w:rStyle w:val="StyleUnderline"/>
          <w:rFonts w:cs="Arial"/>
        </w:rPr>
        <w:t>The labor cost savings accrue to the employer itself</w:t>
      </w:r>
      <w:r w:rsidRPr="001D0E2A">
        <w:rPr>
          <w:rFonts w:cs="Arial"/>
          <w:sz w:val="16"/>
        </w:rPr>
        <w:t xml:space="preserve"> (or its shareholders), </w:t>
      </w:r>
      <w:r w:rsidRPr="001D0E2A">
        <w:rPr>
          <w:rStyle w:val="Emphasis"/>
        </w:rPr>
        <w:t>not to the buyers of its goods</w:t>
      </w:r>
      <w:r w:rsidRPr="001D0E2A">
        <w:rPr>
          <w:rFonts w:cs="Arial"/>
          <w:sz w:val="16"/>
        </w:rPr>
        <w:t xml:space="preserve">. </w:t>
      </w:r>
      <w:r w:rsidRPr="001D0E2A">
        <w:rPr>
          <w:rStyle w:val="StyleUnderline"/>
          <w:rFonts w:cs="Arial"/>
        </w:rPr>
        <w:t xml:space="preserve">Those buyers will pay a price that is determined by the structure of the product market, </w:t>
      </w:r>
      <w:r w:rsidRPr="001D0E2A">
        <w:rPr>
          <w:rStyle w:val="Emphasis"/>
        </w:rPr>
        <w:t>not the labor market</w:t>
      </w:r>
      <w:r w:rsidRPr="001D0E2A">
        <w:rPr>
          <w:rFonts w:cs="Arial"/>
          <w:sz w:val="16"/>
        </w:rPr>
        <w:t xml:space="preserve">. So, for example, if the employer is also a monopolist in the product market, it will charge the buyers the monopoly price—which is determined by how much buyers are willing to pay. And if the product market is competitive, the employer will charge prices for its goods that are no higher than the competitive price—with its competitors taking up the slack as the employer itself will produce less given its small workforce. The technical explanation is that </w:t>
      </w:r>
      <w:r w:rsidRPr="001D0E2A">
        <w:rPr>
          <w:rStyle w:val="StyleUnderline"/>
          <w:rFonts w:cs="Arial"/>
        </w:rPr>
        <w:t xml:space="preserve">while the firm lowers wages to workers, the </w:t>
      </w:r>
      <w:r w:rsidRPr="001D0E2A">
        <w:rPr>
          <w:rStyle w:val="StyleUnderline"/>
          <w:rFonts w:cs="Arial"/>
          <w:highlight w:val="cyan"/>
        </w:rPr>
        <w:t xml:space="preserve">cost </w:t>
      </w:r>
      <w:r w:rsidRPr="001D0E2A">
        <w:rPr>
          <w:rStyle w:val="StyleUnderline"/>
          <w:rFonts w:cs="Arial"/>
        </w:rPr>
        <w:t xml:space="preserve">to the firm </w:t>
      </w:r>
      <w:r w:rsidRPr="001D0E2A">
        <w:rPr>
          <w:rStyle w:val="StyleUnderline"/>
          <w:rFonts w:cs="Arial"/>
          <w:highlight w:val="cyan"/>
        </w:rPr>
        <w:t xml:space="preserve">of hiring workers rises </w:t>
      </w:r>
      <w:r w:rsidRPr="001D0E2A">
        <w:rPr>
          <w:rStyle w:val="StyleUnderline"/>
          <w:rFonts w:cs="Arial"/>
        </w:rPr>
        <w:t>as the firm now considers the fact that, when it hires an additional worker, it also will pay its other workers more. When a monopsonist hires a single worker, it must increase wages for all its workers</w:t>
      </w:r>
      <w:r w:rsidRPr="001D0E2A">
        <w:rPr>
          <w:rFonts w:cs="Arial"/>
          <w:sz w:val="16"/>
        </w:rPr>
        <w:t xml:space="preserve">. (Recall that employers cannot easily wage-discriminate.)27 If this seems paradoxical, note that it is merely the flip side of a well-understood feature of monopolistic control of product markets: that a monopolist produces fewer products and charges a higher price for them than does a competitive firm. </w:t>
      </w:r>
      <w:r w:rsidRPr="001D0E2A">
        <w:rPr>
          <w:rStyle w:val="Emphasis"/>
        </w:rPr>
        <w:t xml:space="preserve">Monopoly and monopsony are two sides of the same coin, and both harm labor and product markets. </w:t>
      </w:r>
      <w:r w:rsidRPr="001D0E2A">
        <w:rPr>
          <w:rFonts w:cs="Arial"/>
          <w:sz w:val="16"/>
        </w:rPr>
        <w:t xml:space="preserve">Fourth, and precisely for this reason, </w:t>
      </w:r>
      <w:r w:rsidRPr="001D0E2A">
        <w:rPr>
          <w:rStyle w:val="StyleUnderline"/>
          <w:rFonts w:cs="Arial"/>
        </w:rPr>
        <w:t xml:space="preserve">monopsony power reinforces and </w:t>
      </w:r>
      <w:r w:rsidRPr="001D0E2A">
        <w:rPr>
          <w:rStyle w:val="Emphasis"/>
        </w:rPr>
        <w:t>exacerbates monopoly power</w:t>
      </w:r>
      <w:r w:rsidRPr="001D0E2A">
        <w:rPr>
          <w:rFonts w:cs="Arial"/>
          <w:sz w:val="16"/>
        </w:rPr>
        <w:t xml:space="preserve">. In fact, both can be seen as two alternative ways for the owners of capital to squeeze workers and thus reduce the returns to productive work and the output of the economy. </w:t>
      </w:r>
      <w:r w:rsidRPr="001D0E2A">
        <w:rPr>
          <w:rStyle w:val="StyleUnderline"/>
          <w:rFonts w:cs="Arial"/>
        </w:rPr>
        <w:t>The markdown on wages caused by monopsony and the markup on prices caused by monopoly are akin to taxes</w:t>
      </w:r>
      <w:r w:rsidRPr="001D0E2A">
        <w:rPr>
          <w:rFonts w:cs="Arial"/>
          <w:sz w:val="16"/>
        </w:rPr>
        <w:t xml:space="preserve">: payments that ordinary people must pay in order to go about their daily life as producers and consumers. However, the payments go not to governments to fund programs, but to firms and, ultimately, investors. And </w:t>
      </w:r>
      <w:r w:rsidRPr="001D0E2A">
        <w:rPr>
          <w:rStyle w:val="StyleUnderline"/>
          <w:rFonts w:cs="Arial"/>
        </w:rPr>
        <w:t xml:space="preserve">the payments </w:t>
      </w:r>
      <w:r w:rsidRPr="001D0E2A">
        <w:rPr>
          <w:rStyle w:val="Emphasis"/>
        </w:rPr>
        <w:t>do not spur investment and raise economic growth</w:t>
      </w:r>
      <w:r w:rsidRPr="001D0E2A">
        <w:rPr>
          <w:rStyle w:val="StyleUnderline"/>
          <w:rFonts w:cs="Arial"/>
        </w:rPr>
        <w:t xml:space="preserve"> because they depend in the first place on the willingness of managers to leave capital idle to obtain market power, while </w:t>
      </w:r>
      <w:r w:rsidRPr="001D0E2A">
        <w:rPr>
          <w:rStyle w:val="Emphasis"/>
        </w:rPr>
        <w:t xml:space="preserve">driving workers out of the workforce and onto taxpayer-financed relief programs. </w:t>
      </w:r>
    </w:p>
    <w:p w14:paraId="03EDCE47" w14:textId="77777777" w:rsidR="002C24E6" w:rsidRPr="002631A7" w:rsidRDefault="002C24E6" w:rsidP="002C24E6"/>
    <w:p w14:paraId="0094E3DA" w14:textId="77777777" w:rsidR="002C24E6" w:rsidRPr="002C24E6" w:rsidRDefault="002C24E6" w:rsidP="002C24E6"/>
    <w:p w14:paraId="39BB1A9B" w14:textId="52A4C4C9" w:rsidR="00F877C9" w:rsidRDefault="00F877C9" w:rsidP="00F877C9">
      <w:pPr>
        <w:pStyle w:val="Heading3"/>
      </w:pPr>
      <w:r>
        <w:lastRenderedPageBreak/>
        <w:t>Adv---FTC</w:t>
      </w:r>
    </w:p>
    <w:p w14:paraId="1FD99804" w14:textId="77777777" w:rsidR="002C24E6" w:rsidRDefault="002C24E6" w:rsidP="002C24E6">
      <w:pPr>
        <w:pStyle w:val="Heading4"/>
      </w:pPr>
      <w:r>
        <w:t xml:space="preserve">The FTC and DOJ are </w:t>
      </w:r>
      <w:r w:rsidRPr="00C44565">
        <w:rPr>
          <w:u w:val="single"/>
        </w:rPr>
        <w:t>already focused</w:t>
      </w:r>
      <w:r>
        <w:t xml:space="preserve"> on antitrust in labor.</w:t>
      </w:r>
    </w:p>
    <w:p w14:paraId="79A9A020" w14:textId="77777777" w:rsidR="002C24E6" w:rsidRPr="00C44565" w:rsidRDefault="002C24E6" w:rsidP="002C24E6">
      <w:r>
        <w:t xml:space="preserve">Karen M. </w:t>
      </w:r>
      <w:r w:rsidRPr="00C44565">
        <w:rPr>
          <w:rStyle w:val="Style13ptBold"/>
        </w:rPr>
        <w:t>Lent et al. 2/8</w:t>
      </w:r>
      <w:r>
        <w:t xml:space="preserve">/22.  </w:t>
      </w:r>
      <w:r w:rsidRPr="00C44565">
        <w:t>Partner, Antitrust/Competition; Sports; Complex Litigation and Trials</w:t>
      </w:r>
      <w:r>
        <w:t xml:space="preserve"> at Skadden Arps.</w:t>
      </w:r>
      <w:r w:rsidRPr="00C44565">
        <w:t xml:space="preserve"> </w:t>
      </w:r>
      <w:r>
        <w:t>“</w:t>
      </w:r>
      <w:r w:rsidRPr="00C44565">
        <w:t>Recent Antitrust Developments Underscore Administration’s Focus on Labor Markets</w:t>
      </w:r>
      <w:r>
        <w:t xml:space="preserve">.” </w:t>
      </w:r>
      <w:r w:rsidRPr="00C44565">
        <w:t>https://www.lexology.com/library/detail.aspx?g=2beccf1e-762e-4573-b442-6721ef4c32ea</w:t>
      </w:r>
    </w:p>
    <w:p w14:paraId="7B70E12F" w14:textId="77777777" w:rsidR="002C24E6" w:rsidRPr="00C44565" w:rsidRDefault="002C24E6" w:rsidP="002C24E6">
      <w:pPr>
        <w:rPr>
          <w:sz w:val="16"/>
        </w:rPr>
      </w:pPr>
      <w:r w:rsidRPr="00C44565">
        <w:rPr>
          <w:sz w:val="16"/>
        </w:rPr>
        <w:t xml:space="preserve">As the Biden Administration enters its second year, the White House and </w:t>
      </w:r>
      <w:r w:rsidRPr="00C63730">
        <w:rPr>
          <w:rStyle w:val="StyleUnderline"/>
          <w:highlight w:val="cyan"/>
        </w:rPr>
        <w:t>antitrust enforcers</w:t>
      </w:r>
      <w:r w:rsidRPr="00C44565">
        <w:rPr>
          <w:rStyle w:val="StyleUnderline"/>
        </w:rPr>
        <w:t xml:space="preserve"> at the</w:t>
      </w:r>
      <w:r w:rsidRPr="00C44565">
        <w:rPr>
          <w:sz w:val="16"/>
        </w:rPr>
        <w:t xml:space="preserve"> Department of Justice (</w:t>
      </w:r>
      <w:r w:rsidRPr="00C44565">
        <w:rPr>
          <w:rStyle w:val="StyleUnderline"/>
        </w:rPr>
        <w:t>DOJ) and the</w:t>
      </w:r>
      <w:r w:rsidRPr="00C44565">
        <w:rPr>
          <w:sz w:val="16"/>
        </w:rPr>
        <w:t xml:space="preserve"> Federal Trade Commission (</w:t>
      </w:r>
      <w:r w:rsidRPr="00C44565">
        <w:rPr>
          <w:rStyle w:val="StyleUnderline"/>
        </w:rPr>
        <w:t xml:space="preserve">FTC) </w:t>
      </w:r>
      <w:r w:rsidRPr="00C63730">
        <w:rPr>
          <w:rStyle w:val="Emphasis"/>
          <w:highlight w:val="cyan"/>
        </w:rPr>
        <w:t>continue to focus on</w:t>
      </w:r>
      <w:r w:rsidRPr="00C44565">
        <w:rPr>
          <w:rStyle w:val="Emphasis"/>
        </w:rPr>
        <w:t xml:space="preserve"> the intersection between </w:t>
      </w:r>
      <w:r w:rsidRPr="00C63730">
        <w:rPr>
          <w:rStyle w:val="Emphasis"/>
          <w:highlight w:val="cyan"/>
        </w:rPr>
        <w:t>antitrust and labor</w:t>
      </w:r>
      <w:r w:rsidRPr="00C44565">
        <w:rPr>
          <w:sz w:val="16"/>
        </w:rPr>
        <w:t>.</w:t>
      </w:r>
    </w:p>
    <w:p w14:paraId="347BC821" w14:textId="77777777" w:rsidR="002C24E6" w:rsidRPr="00C44565" w:rsidRDefault="002C24E6" w:rsidP="002C24E6">
      <w:pPr>
        <w:rPr>
          <w:sz w:val="16"/>
        </w:rPr>
      </w:pPr>
      <w:r w:rsidRPr="00C44565">
        <w:rPr>
          <w:sz w:val="16"/>
        </w:rPr>
        <w:t xml:space="preserve">President </w:t>
      </w:r>
      <w:r w:rsidRPr="00C63730">
        <w:rPr>
          <w:rStyle w:val="StyleUnderline"/>
          <w:highlight w:val="cyan"/>
        </w:rPr>
        <w:t>Biden signaled</w:t>
      </w:r>
      <w:r w:rsidRPr="00C44565">
        <w:rPr>
          <w:rStyle w:val="StyleUnderline"/>
        </w:rPr>
        <w:t xml:space="preserve"> that </w:t>
      </w:r>
      <w:r w:rsidRPr="00C63730">
        <w:rPr>
          <w:rStyle w:val="StyleUnderline"/>
          <w:highlight w:val="cyan"/>
        </w:rPr>
        <w:t>labor</w:t>
      </w:r>
      <w:r w:rsidRPr="00C44565">
        <w:rPr>
          <w:rStyle w:val="StyleUnderline"/>
        </w:rPr>
        <w:t xml:space="preserve">-related </w:t>
      </w:r>
      <w:r w:rsidRPr="00C63730">
        <w:rPr>
          <w:rStyle w:val="StyleUnderline"/>
          <w:highlight w:val="cyan"/>
        </w:rPr>
        <w:t>antitrust would be a</w:t>
      </w:r>
      <w:r w:rsidRPr="00C63730">
        <w:rPr>
          <w:rStyle w:val="StyleUnderline"/>
        </w:rPr>
        <w:t>n</w:t>
      </w:r>
      <w:r w:rsidRPr="00C44565">
        <w:rPr>
          <w:rStyle w:val="StyleUnderline"/>
        </w:rPr>
        <w:t xml:space="preserve"> administration priority</w:t>
      </w:r>
      <w:r w:rsidRPr="00C44565">
        <w:rPr>
          <w:sz w:val="16"/>
        </w:rPr>
        <w:t xml:space="preserve"> in July 2021 when he issued a sweeping executive order, “Promoting Competition in the American Economy,” that urged the two antitrust agencies to consider, among other things: amending the merger guidelines to incorporate labor market harms; employing the FTC’s rulemaking authority to curtail the use of employment terms that may limit worker mobility; and revising the 2016 Antitrust Guidance for Human Resource Professionals (2016 HR Guidance) to better protect workers from wage collusion. Since then, antitrust enforcers have been advancing these priorities in both their policy and enforcement efforts.</w:t>
      </w:r>
    </w:p>
    <w:p w14:paraId="0BB95DCD" w14:textId="77777777" w:rsidR="002C24E6" w:rsidRPr="00C44565" w:rsidRDefault="002C24E6" w:rsidP="002C24E6">
      <w:pPr>
        <w:rPr>
          <w:sz w:val="16"/>
        </w:rPr>
      </w:pPr>
      <w:r w:rsidRPr="00C44565">
        <w:rPr>
          <w:rStyle w:val="StyleUnderline"/>
        </w:rPr>
        <w:t>In December</w:t>
      </w:r>
      <w:r w:rsidRPr="00C44565">
        <w:rPr>
          <w:sz w:val="16"/>
        </w:rPr>
        <w:t xml:space="preserve"> 2021, </w:t>
      </w:r>
      <w:r w:rsidRPr="00C63730">
        <w:rPr>
          <w:rStyle w:val="StyleUnderline"/>
          <w:highlight w:val="cyan"/>
        </w:rPr>
        <w:t>the agencies hosted a</w:t>
      </w:r>
      <w:r w:rsidRPr="00C44565">
        <w:rPr>
          <w:rStyle w:val="StyleUnderline"/>
        </w:rPr>
        <w:t xml:space="preserve"> virtual </w:t>
      </w:r>
      <w:r w:rsidRPr="00C63730">
        <w:rPr>
          <w:rStyle w:val="StyleUnderline"/>
          <w:highlight w:val="cyan"/>
        </w:rPr>
        <w:t>workshop where top officials addressed</w:t>
      </w:r>
      <w:r w:rsidRPr="00C44565">
        <w:rPr>
          <w:rStyle w:val="StyleUnderline"/>
        </w:rPr>
        <w:t xml:space="preserve"> numerous </w:t>
      </w:r>
      <w:r w:rsidRPr="00C63730">
        <w:rPr>
          <w:rStyle w:val="StyleUnderline"/>
          <w:highlight w:val="cyan"/>
        </w:rPr>
        <w:t>labor-related antitrust</w:t>
      </w:r>
      <w:r w:rsidRPr="00C44565">
        <w:rPr>
          <w:rStyle w:val="StyleUnderline"/>
        </w:rPr>
        <w:t xml:space="preserve"> topics</w:t>
      </w:r>
      <w:r w:rsidRPr="00C44565">
        <w:rPr>
          <w:sz w:val="16"/>
        </w:rPr>
        <w:t xml:space="preserve">. Meanwhile, </w:t>
      </w:r>
      <w:r w:rsidRPr="00C44565">
        <w:rPr>
          <w:rStyle w:val="StyleUnderline"/>
        </w:rPr>
        <w:t xml:space="preserve">high-profile </w:t>
      </w:r>
      <w:r w:rsidRPr="00C63730">
        <w:rPr>
          <w:rStyle w:val="StyleUnderline"/>
          <w:highlight w:val="cyan"/>
        </w:rPr>
        <w:t>indictments and</w:t>
      </w:r>
      <w:r w:rsidRPr="00C44565">
        <w:rPr>
          <w:rStyle w:val="StyleUnderline"/>
        </w:rPr>
        <w:t xml:space="preserve"> </w:t>
      </w:r>
      <w:r w:rsidRPr="00C63730">
        <w:rPr>
          <w:rStyle w:val="StyleUnderline"/>
          <w:highlight w:val="cyan"/>
        </w:rPr>
        <w:t>recent pre-trial wins underscore DOJ’s targeting of criminal labor market misconduct</w:t>
      </w:r>
      <w:r w:rsidRPr="00C44565">
        <w:rPr>
          <w:sz w:val="16"/>
        </w:rPr>
        <w:t xml:space="preserve">. In all, </w:t>
      </w:r>
      <w:r w:rsidRPr="00C63730">
        <w:rPr>
          <w:rStyle w:val="StyleUnderline"/>
          <w:highlight w:val="cyan"/>
        </w:rPr>
        <w:t>these</w:t>
      </w:r>
      <w:r w:rsidRPr="00C44565">
        <w:rPr>
          <w:rStyle w:val="StyleUnderline"/>
        </w:rPr>
        <w:t xml:space="preserve"> </w:t>
      </w:r>
      <w:r w:rsidRPr="00C63730">
        <w:rPr>
          <w:rStyle w:val="StyleUnderline"/>
          <w:highlight w:val="cyan"/>
        </w:rPr>
        <w:t>developments suggest</w:t>
      </w:r>
      <w:r w:rsidRPr="00C44565">
        <w:rPr>
          <w:rStyle w:val="StyleUnderline"/>
        </w:rPr>
        <w:t xml:space="preserve"> that </w:t>
      </w:r>
      <w:r w:rsidRPr="00C63730">
        <w:rPr>
          <w:rStyle w:val="Emphasis"/>
          <w:highlight w:val="cyan"/>
        </w:rPr>
        <w:t>labor will remain top-of-mind for the antitrust agencies in 2022</w:t>
      </w:r>
      <w:r w:rsidRPr="00C44565">
        <w:rPr>
          <w:sz w:val="16"/>
        </w:rPr>
        <w:t>.</w:t>
      </w:r>
    </w:p>
    <w:p w14:paraId="615043B5" w14:textId="77777777" w:rsidR="002C24E6" w:rsidRPr="00C44565" w:rsidRDefault="002C24E6" w:rsidP="002C24E6">
      <w:pPr>
        <w:rPr>
          <w:sz w:val="16"/>
        </w:rPr>
      </w:pPr>
      <w:r w:rsidRPr="00C44565">
        <w:rPr>
          <w:sz w:val="16"/>
        </w:rPr>
        <w:t>Key Administration Officials Outline Approach to Labor Market Issues</w:t>
      </w:r>
    </w:p>
    <w:p w14:paraId="5F426678" w14:textId="77777777" w:rsidR="002C24E6" w:rsidRPr="00C44565" w:rsidRDefault="002C24E6" w:rsidP="002C24E6">
      <w:pPr>
        <w:rPr>
          <w:sz w:val="16"/>
        </w:rPr>
      </w:pPr>
      <w:r w:rsidRPr="00C44565">
        <w:rPr>
          <w:sz w:val="16"/>
        </w:rPr>
        <w:t>In the December 6-7, 2021, workshop, titled “Making Competition Work: Promoting Competition in Labor Markets,” DOJ, FTC and other administration officials offered a preview of their labor-oriented policy priorities.</w:t>
      </w:r>
    </w:p>
    <w:p w14:paraId="11620321" w14:textId="77777777" w:rsidR="002C24E6" w:rsidRPr="00C44565" w:rsidRDefault="002C24E6" w:rsidP="002C24E6">
      <w:pPr>
        <w:rPr>
          <w:sz w:val="16"/>
        </w:rPr>
      </w:pPr>
      <w:r w:rsidRPr="00C44565">
        <w:rPr>
          <w:sz w:val="16"/>
        </w:rPr>
        <w:t xml:space="preserve">In his first public appearance since his confirmation, Assistant Attorney General Jonathan </w:t>
      </w:r>
      <w:r w:rsidRPr="00C63730">
        <w:rPr>
          <w:rStyle w:val="StyleUnderline"/>
          <w:highlight w:val="cyan"/>
        </w:rPr>
        <w:t>Kanter</w:t>
      </w:r>
      <w:r w:rsidRPr="00C44565">
        <w:rPr>
          <w:sz w:val="16"/>
        </w:rPr>
        <w:t xml:space="preserve">, who heads DOJ’s Antitrust Division, </w:t>
      </w:r>
      <w:r w:rsidRPr="00C63730">
        <w:rPr>
          <w:rStyle w:val="StyleUnderline"/>
          <w:highlight w:val="cyan"/>
        </w:rPr>
        <w:t>emphasized his commitment to</w:t>
      </w:r>
      <w:r w:rsidRPr="00C44565">
        <w:rPr>
          <w:rStyle w:val="StyleUnderline"/>
        </w:rPr>
        <w:t xml:space="preserve"> improving </w:t>
      </w:r>
      <w:r w:rsidRPr="00C63730">
        <w:rPr>
          <w:rStyle w:val="StyleUnderline"/>
          <w:highlight w:val="cyan"/>
        </w:rPr>
        <w:t>labor competition</w:t>
      </w:r>
      <w:r w:rsidRPr="00C44565">
        <w:rPr>
          <w:rStyle w:val="StyleUnderline"/>
        </w:rPr>
        <w:t xml:space="preserve"> and noted that DOJ is already considering whether to update published guidance</w:t>
      </w:r>
      <w:r w:rsidRPr="00C44565">
        <w:rPr>
          <w:sz w:val="16"/>
        </w:rPr>
        <w:t xml:space="preserve">, including the 2016 HR Guidance, </w:t>
      </w:r>
      <w:r w:rsidRPr="00C44565">
        <w:rPr>
          <w:rStyle w:val="StyleUnderline"/>
        </w:rPr>
        <w:t>to better protect worker access to labor markets.</w:t>
      </w:r>
    </w:p>
    <w:p w14:paraId="781ED44A" w14:textId="77777777" w:rsidR="002C24E6" w:rsidRPr="00C44565" w:rsidRDefault="002C24E6" w:rsidP="002C24E6">
      <w:pPr>
        <w:rPr>
          <w:sz w:val="16"/>
        </w:rPr>
      </w:pPr>
      <w:r w:rsidRPr="00C44565">
        <w:rPr>
          <w:sz w:val="16"/>
        </w:rPr>
        <w:t xml:space="preserve">In her remarks, FTC Chair Lina </w:t>
      </w:r>
      <w:r w:rsidRPr="00C63730">
        <w:rPr>
          <w:rStyle w:val="StyleUnderline"/>
          <w:highlight w:val="cyan"/>
        </w:rPr>
        <w:t xml:space="preserve">Khan said that the FTC is </w:t>
      </w:r>
      <w:r w:rsidRPr="00C63730">
        <w:rPr>
          <w:rStyle w:val="Emphasis"/>
          <w:highlight w:val="cyan"/>
        </w:rPr>
        <w:t>redoubling its commitment</w:t>
      </w:r>
      <w:r w:rsidRPr="00C63730">
        <w:rPr>
          <w:rStyle w:val="StyleUnderline"/>
          <w:highlight w:val="cyan"/>
        </w:rPr>
        <w:t xml:space="preserve"> to</w:t>
      </w:r>
      <w:r w:rsidRPr="00C44565">
        <w:rPr>
          <w:rStyle w:val="StyleUnderline"/>
        </w:rPr>
        <w:t xml:space="preserve"> </w:t>
      </w:r>
      <w:r w:rsidRPr="00C63730">
        <w:rPr>
          <w:rStyle w:val="StyleUnderline"/>
          <w:highlight w:val="cyan"/>
        </w:rPr>
        <w:t>scrutinizing</w:t>
      </w:r>
      <w:r w:rsidRPr="00C44565">
        <w:rPr>
          <w:rStyle w:val="StyleUnderline"/>
        </w:rPr>
        <w:t xml:space="preserve"> </w:t>
      </w:r>
      <w:r w:rsidRPr="00C63730">
        <w:rPr>
          <w:rStyle w:val="StyleUnderline"/>
          <w:highlight w:val="cyan"/>
        </w:rPr>
        <w:t>mergers that have anticompetitive effects on labor markets</w:t>
      </w:r>
      <w:r w:rsidRPr="00C44565">
        <w:rPr>
          <w:sz w:val="16"/>
        </w:rPr>
        <w:t xml:space="preserve"> </w:t>
      </w:r>
      <w:r w:rsidRPr="00C44565">
        <w:rPr>
          <w:rStyle w:val="StyleUnderline"/>
        </w:rPr>
        <w:t>and is investigating the extent to which contractual terms such as noncompete provisions may violate existing law</w:t>
      </w:r>
      <w:r w:rsidRPr="00C44565">
        <w:rPr>
          <w:sz w:val="16"/>
        </w:rPr>
        <w:t>.</w:t>
      </w:r>
    </w:p>
    <w:p w14:paraId="51C309C7" w14:textId="77777777" w:rsidR="002C24E6" w:rsidRPr="00C44565" w:rsidRDefault="002C24E6" w:rsidP="002C24E6">
      <w:pPr>
        <w:rPr>
          <w:sz w:val="16"/>
        </w:rPr>
      </w:pPr>
      <w:r w:rsidRPr="00C44565">
        <w:rPr>
          <w:sz w:val="16"/>
        </w:rPr>
        <w:t>In his keynote address, Special Assistant to the President Tim Wu noted that Section 2 of the Sherman Act should be enforced against monopolies and monopsonies alike and that worker classification issues (e.g., whether firms use contracts to avoid classifying their workers as employees) should be scrutinized under antitrust law.</w:t>
      </w:r>
    </w:p>
    <w:p w14:paraId="425AEA8A" w14:textId="77777777" w:rsidR="002C24E6" w:rsidRPr="00C44565" w:rsidRDefault="002C24E6" w:rsidP="002C24E6">
      <w:pPr>
        <w:rPr>
          <w:sz w:val="16"/>
        </w:rPr>
      </w:pPr>
      <w:r w:rsidRPr="00C44565">
        <w:rPr>
          <w:sz w:val="16"/>
        </w:rPr>
        <w:t>The workshop’s panel discussions among scholars, practitioners, government officials and policy experts also touched on potential reform efforts. For example, the first panel explored how merger reviews might inquire into labor markets. Another panel contemplated the legality of employment terms like noncompete agreements, training repayment agreements and nondisclosure agreements.</w:t>
      </w:r>
    </w:p>
    <w:p w14:paraId="34E48268" w14:textId="77777777" w:rsidR="002C24E6" w:rsidRPr="00C44565" w:rsidRDefault="002C24E6" w:rsidP="002C24E6">
      <w:pPr>
        <w:rPr>
          <w:sz w:val="16"/>
        </w:rPr>
      </w:pPr>
      <w:r w:rsidRPr="00C44565">
        <w:rPr>
          <w:sz w:val="16"/>
        </w:rPr>
        <w:t>In other discussions, participants debated whether the agencies should abandon or adjust the safe harbor for information exchanges outlined in the 2016 HR Guidance, whether statutory antitrust exemptions may extend to gig-economy workers seeking to bargain collectively and whether the FTC may use its authority under Section 5 of the Federal Trade Commission Act to address worker “misclassification.”</w:t>
      </w:r>
    </w:p>
    <w:p w14:paraId="3D6B9431" w14:textId="77777777" w:rsidR="002C24E6" w:rsidRPr="00C44565" w:rsidRDefault="002C24E6" w:rsidP="002C24E6">
      <w:pPr>
        <w:rPr>
          <w:sz w:val="16"/>
        </w:rPr>
      </w:pPr>
      <w:r w:rsidRPr="00C44565">
        <w:rPr>
          <w:sz w:val="16"/>
        </w:rPr>
        <w:t>An important theme that emerged throughout the two days of conversation was cross-agency collaboration. During the “Building a ‘Whole-of-Government’ Competition Policy” panel, policymakers and antitrust enforcers from across the federal government discussed the tools that government agencies may utilize to better coordinate on labor market issues. Likewise, both Assistant Attorney General Kanter and Chair Khan touted the importance of collaboration between the antitrust agencies. Chair Khan’s comments on collaboration built on the FTC’s November policy statement that outlined plans to expand the agency’s criminal referral program to further prevent and deter criminal antitrust misconduct, including cases involving wage-fixing and other labor-related conduct.</w:t>
      </w:r>
    </w:p>
    <w:p w14:paraId="6320EF6B" w14:textId="77777777" w:rsidR="002C24E6" w:rsidRPr="00C44565" w:rsidRDefault="002C24E6" w:rsidP="002C24E6">
      <w:pPr>
        <w:rPr>
          <w:sz w:val="16"/>
        </w:rPr>
      </w:pPr>
      <w:r w:rsidRPr="00C44565">
        <w:rPr>
          <w:sz w:val="16"/>
        </w:rPr>
        <w:t>Labor Misconduct Continues To Be a Criminal Antitrust Enforcement Priority</w:t>
      </w:r>
    </w:p>
    <w:p w14:paraId="018DD0FD" w14:textId="77777777" w:rsidR="002C24E6" w:rsidRPr="00C44565" w:rsidRDefault="002C24E6" w:rsidP="002C24E6">
      <w:pPr>
        <w:rPr>
          <w:sz w:val="16"/>
        </w:rPr>
      </w:pPr>
      <w:r w:rsidRPr="00C44565">
        <w:rPr>
          <w:sz w:val="16"/>
        </w:rPr>
        <w:t xml:space="preserve">On the criminal enforcement front, </w:t>
      </w:r>
      <w:r w:rsidRPr="00C63730">
        <w:rPr>
          <w:rStyle w:val="StyleUnderline"/>
          <w:highlight w:val="cyan"/>
        </w:rPr>
        <w:t xml:space="preserve">DOJ’s efforts to investigate </w:t>
      </w:r>
      <w:r w:rsidRPr="00C63730">
        <w:rPr>
          <w:rStyle w:val="StyleUnderline"/>
        </w:rPr>
        <w:t xml:space="preserve">and prosecute </w:t>
      </w:r>
      <w:r w:rsidRPr="00C63730">
        <w:rPr>
          <w:rStyle w:val="StyleUnderline"/>
          <w:highlight w:val="cyan"/>
        </w:rPr>
        <w:t xml:space="preserve">no-poach and wage-fixing agreements continue to </w:t>
      </w:r>
      <w:r w:rsidRPr="00C63730">
        <w:rPr>
          <w:rStyle w:val="Emphasis"/>
          <w:highlight w:val="cyan"/>
        </w:rPr>
        <w:t>ramp up</w:t>
      </w:r>
      <w:r w:rsidRPr="00C44565">
        <w:rPr>
          <w:sz w:val="16"/>
        </w:rPr>
        <w:t>, with notable pre-trial wins and new high-profile indictments recently.</w:t>
      </w:r>
    </w:p>
    <w:p w14:paraId="389729B7" w14:textId="77777777" w:rsidR="002C24E6" w:rsidRPr="00C44565" w:rsidRDefault="002C24E6" w:rsidP="002C24E6">
      <w:pPr>
        <w:rPr>
          <w:sz w:val="16"/>
        </w:rPr>
      </w:pPr>
      <w:r w:rsidRPr="00C44565">
        <w:rPr>
          <w:sz w:val="16"/>
        </w:rPr>
        <w:t xml:space="preserve">In late November, a federal judge in the Eastern District of Texas denied a motion to dismiss by defendants facing criminal antitrust charges of (i) conspiring to fix wages for physical therapists and therapist assistants in the Dallas-Fort </w:t>
      </w:r>
      <w:r w:rsidRPr="00C44565">
        <w:rPr>
          <w:sz w:val="16"/>
        </w:rPr>
        <w:lastRenderedPageBreak/>
        <w:t>Worth area and (ii) obstructing an FTC investigation into their conduct. It is DOJ’s first criminal prosecution of a wage-fixing agreement and a prominent example of cross-agency collaboration in the criminal context.</w:t>
      </w:r>
    </w:p>
    <w:p w14:paraId="1A2826FA" w14:textId="77777777" w:rsidR="002C24E6" w:rsidRPr="00C44565" w:rsidRDefault="002C24E6" w:rsidP="002C24E6">
      <w:pPr>
        <w:rPr>
          <w:sz w:val="16"/>
        </w:rPr>
      </w:pPr>
      <w:r w:rsidRPr="00C44565">
        <w:rPr>
          <w:sz w:val="16"/>
        </w:rPr>
        <w:t>In denying the defendants’ motion, the court confirmed that wage fixing is per se illegal under the Sherman Act, reasoning that wage fixing is tantamount to price fixing and that the antitrust laws fully apply to labor markets.1</w:t>
      </w:r>
    </w:p>
    <w:p w14:paraId="116C0D6E" w14:textId="77777777" w:rsidR="002C24E6" w:rsidRPr="00C44565" w:rsidRDefault="002C24E6" w:rsidP="002C24E6">
      <w:pPr>
        <w:rPr>
          <w:sz w:val="16"/>
        </w:rPr>
      </w:pPr>
      <w:r w:rsidRPr="00C44565">
        <w:rPr>
          <w:sz w:val="16"/>
        </w:rPr>
        <w:t>Similarly, on January 28, 2022, a federal judge in the District of Colorado denied a motion to dismiss by defendants accused of entering into “no-poach” agreements concerning health care employees, reasoning that the alleged agreements can be subject to per se treatment as horizontal market allocation agreements.2</w:t>
      </w:r>
    </w:p>
    <w:p w14:paraId="794BE8CF" w14:textId="77777777" w:rsidR="002C24E6" w:rsidRPr="00C44565" w:rsidRDefault="002C24E6" w:rsidP="002C24E6">
      <w:pPr>
        <w:rPr>
          <w:sz w:val="16"/>
        </w:rPr>
      </w:pPr>
      <w:r w:rsidRPr="00C44565">
        <w:rPr>
          <w:sz w:val="16"/>
        </w:rPr>
        <w:t>DOJ is also currently litigating motions to dismiss in a related Northern District of Texas case in which the defendants are accused of participating in the same no-poach scheme alleged in the Colorado action,3 and a District of Nevada case in which the defendants are accused of conspiring to suppress wages for Las Vegas school nurses.4</w:t>
      </w:r>
    </w:p>
    <w:p w14:paraId="702F41B6" w14:textId="77777777" w:rsidR="002C24E6" w:rsidRPr="00C44565" w:rsidRDefault="002C24E6" w:rsidP="002C24E6">
      <w:pPr>
        <w:rPr>
          <w:sz w:val="16"/>
        </w:rPr>
      </w:pPr>
      <w:r w:rsidRPr="00C44565">
        <w:rPr>
          <w:sz w:val="16"/>
        </w:rPr>
        <w:t>Separately, in mid-December, a federal grand jury in Connecticut indicted several high-ranking aerospace engineering employees — including a former director of global engineering services at a major aerospace company and executives at several outsource engineering suppliers — for allegedly engaging in a nearly decade-long “no-poach” scheme that affected thousands of engineers and other skilled workers in the aerospace industry.</w:t>
      </w:r>
    </w:p>
    <w:p w14:paraId="5FF8CE57" w14:textId="77777777" w:rsidR="002C24E6" w:rsidRPr="00C44565" w:rsidRDefault="002C24E6" w:rsidP="002C24E6">
      <w:pPr>
        <w:rPr>
          <w:sz w:val="16"/>
        </w:rPr>
      </w:pPr>
      <w:r w:rsidRPr="00C44565">
        <w:rPr>
          <w:sz w:val="16"/>
        </w:rPr>
        <w:t>In announcing the charges, DOJ stated that the indictment is the first in an ongoing investigation into labor market allocation in the aerospace engineering services industry. Numerous putative class action civil suits have since been filed by former employees, who generally allege that the companies’ alleged no-poach agreement deprived them of free and fair competition in the market for their services and thus both suppressed their wages and limited their mobility.</w:t>
      </w:r>
    </w:p>
    <w:p w14:paraId="6710B6BF" w14:textId="77777777" w:rsidR="002C24E6" w:rsidRPr="00C44565" w:rsidRDefault="002C24E6" w:rsidP="002C24E6">
      <w:pPr>
        <w:rPr>
          <w:sz w:val="16"/>
        </w:rPr>
      </w:pPr>
      <w:r w:rsidRPr="00C44565">
        <w:rPr>
          <w:rStyle w:val="StyleUnderline"/>
        </w:rPr>
        <w:t>DOJ continues to pursue criminal wage-fixing and no-poach cases in 2022</w:t>
      </w:r>
      <w:r w:rsidRPr="00C44565">
        <w:rPr>
          <w:sz w:val="16"/>
        </w:rPr>
        <w:t>. On January 27, a federal grand jury in Maine returned an indictment charging four home health care agency managers with conspiring (i) to fix the wages of personal support specialist workers and (ii) not to hire each other’s workers during the COVID-19 pandemic. In its announcement of the charges, DOJ reported that its investigation into the personal support specialist industry is ongoing.</w:t>
      </w:r>
    </w:p>
    <w:p w14:paraId="073FA0BF" w14:textId="77777777" w:rsidR="002C24E6" w:rsidRPr="00C44565" w:rsidRDefault="002C24E6" w:rsidP="002C24E6">
      <w:pPr>
        <w:rPr>
          <w:sz w:val="16"/>
        </w:rPr>
      </w:pPr>
      <w:r w:rsidRPr="00C44565">
        <w:rPr>
          <w:sz w:val="16"/>
        </w:rPr>
        <w:t>Key Takeaways for 2022</w:t>
      </w:r>
    </w:p>
    <w:p w14:paraId="2F066D52" w14:textId="77777777" w:rsidR="002C24E6" w:rsidRPr="00C44565" w:rsidRDefault="002C24E6" w:rsidP="002C24E6">
      <w:pPr>
        <w:rPr>
          <w:sz w:val="16"/>
        </w:rPr>
      </w:pPr>
      <w:r w:rsidRPr="00C44565">
        <w:rPr>
          <w:sz w:val="16"/>
        </w:rPr>
        <w:t xml:space="preserve">While the </w:t>
      </w:r>
      <w:r w:rsidRPr="00C44565">
        <w:rPr>
          <w:rStyle w:val="StyleUnderline"/>
        </w:rPr>
        <w:t>agencies</w:t>
      </w:r>
      <w:r w:rsidRPr="00C44565">
        <w:rPr>
          <w:sz w:val="16"/>
        </w:rPr>
        <w:t xml:space="preserve"> have been promising increased antitrust enforcement in labor markets since at least 2016, their virtual </w:t>
      </w:r>
      <w:r w:rsidRPr="00C44565">
        <w:rPr>
          <w:rStyle w:val="StyleUnderline"/>
        </w:rPr>
        <w:t xml:space="preserve">workshop and recent criminal antitrust enforcement initiatives suggest that the </w:t>
      </w:r>
      <w:r w:rsidRPr="00C63730">
        <w:rPr>
          <w:rStyle w:val="StyleUnderline"/>
          <w:highlight w:val="cyan"/>
        </w:rPr>
        <w:t>regulation of competition in labor markets has</w:t>
      </w:r>
      <w:r w:rsidRPr="00C44565">
        <w:rPr>
          <w:rStyle w:val="StyleUnderline"/>
        </w:rPr>
        <w:t xml:space="preserve"> in fact </w:t>
      </w:r>
      <w:r w:rsidRPr="00C63730">
        <w:rPr>
          <w:rStyle w:val="StyleUnderline"/>
          <w:highlight w:val="cyan"/>
        </w:rPr>
        <w:t xml:space="preserve">become a </w:t>
      </w:r>
      <w:r w:rsidRPr="00C63730">
        <w:rPr>
          <w:rStyle w:val="Emphasis"/>
          <w:highlight w:val="cyan"/>
        </w:rPr>
        <w:t>top priority for</w:t>
      </w:r>
      <w:r w:rsidRPr="00C44565">
        <w:rPr>
          <w:sz w:val="16"/>
        </w:rPr>
        <w:t xml:space="preserve"> them </w:t>
      </w:r>
      <w:r w:rsidRPr="00C63730">
        <w:rPr>
          <w:rStyle w:val="Emphasis"/>
          <w:highlight w:val="cyan"/>
        </w:rPr>
        <w:t>2022</w:t>
      </w:r>
      <w:r w:rsidRPr="00C44565">
        <w:rPr>
          <w:sz w:val="16"/>
        </w:rPr>
        <w:t xml:space="preserve">. On the policy front, </w:t>
      </w:r>
      <w:r w:rsidRPr="00C44565">
        <w:rPr>
          <w:rStyle w:val="StyleUnderline"/>
        </w:rPr>
        <w:t xml:space="preserve">the agencies seem ready to update antitrust guidance to reflect labor market considerations, and on the enforcement front, the </w:t>
      </w:r>
      <w:r w:rsidRPr="00C63730">
        <w:rPr>
          <w:rStyle w:val="StyleUnderline"/>
          <w:highlight w:val="cyan"/>
        </w:rPr>
        <w:t xml:space="preserve">agencies seem poised to continue </w:t>
      </w:r>
      <w:r w:rsidRPr="00C63730">
        <w:rPr>
          <w:rStyle w:val="Emphasis"/>
          <w:highlight w:val="cyan"/>
        </w:rPr>
        <w:t>aggressively pursuing labor misconduct</w:t>
      </w:r>
      <w:r w:rsidRPr="00C44565">
        <w:rPr>
          <w:rStyle w:val="StyleUnderline"/>
        </w:rPr>
        <w:t xml:space="preserve"> criminally</w:t>
      </w:r>
      <w:r w:rsidRPr="00C44565">
        <w:rPr>
          <w:sz w:val="16"/>
        </w:rPr>
        <w:t>, particularly against those who engage in wage fixing and enter into no-poach agreements.</w:t>
      </w:r>
    </w:p>
    <w:p w14:paraId="249CA387" w14:textId="77777777" w:rsidR="002C24E6" w:rsidRPr="001D0E2A" w:rsidRDefault="002C24E6" w:rsidP="002C24E6">
      <w:pPr>
        <w:rPr>
          <w:rFonts w:cs="Arial"/>
        </w:rPr>
      </w:pPr>
    </w:p>
    <w:p w14:paraId="283A497C" w14:textId="77777777" w:rsidR="002C24E6" w:rsidRPr="001D0E2A" w:rsidRDefault="002C24E6" w:rsidP="002C24E6">
      <w:pPr>
        <w:pStyle w:val="Heading4"/>
        <w:rPr>
          <w:rFonts w:cs="Arial"/>
        </w:rPr>
      </w:pPr>
      <w:r w:rsidRPr="001D0E2A">
        <w:rPr>
          <w:rFonts w:cs="Arial"/>
        </w:rPr>
        <w:t>Perception of high inflation is inevitable.</w:t>
      </w:r>
    </w:p>
    <w:p w14:paraId="5F21F2E9" w14:textId="77777777" w:rsidR="002C24E6" w:rsidRPr="001D0E2A" w:rsidRDefault="002C24E6" w:rsidP="002C24E6">
      <w:pPr>
        <w:rPr>
          <w:rFonts w:cs="Arial"/>
        </w:rPr>
      </w:pPr>
      <w:r w:rsidRPr="001D0E2A">
        <w:rPr>
          <w:rFonts w:cs="Arial"/>
        </w:rPr>
        <w:t xml:space="preserve">Paul </w:t>
      </w:r>
      <w:r w:rsidRPr="001D0E2A">
        <w:rPr>
          <w:rStyle w:val="Style13ptBold"/>
          <w:rFonts w:cs="Arial"/>
        </w:rPr>
        <w:t>Krugman 22</w:t>
      </w:r>
      <w:r w:rsidRPr="001D0E2A">
        <w:rPr>
          <w:rFonts w:cs="Arial"/>
        </w:rPr>
        <w:t>. Distinguished professor in the Graduate Center Economics Ph.D. program and distinguished scholar at the Luxembourg Income Study Center at the City University of New York, Professor emeritus at the Princeton School of Public and International Affairs. “Wonking Out: Through A Price Index, Darkly.” 1/7/22. https://www.nytimes.com/2022/01/07/opinion/inflation-2022-us-economy.html</w:t>
      </w:r>
    </w:p>
    <w:p w14:paraId="3470BED2" w14:textId="77777777" w:rsidR="002C24E6" w:rsidRPr="001D0E2A" w:rsidRDefault="002C24E6" w:rsidP="002C24E6">
      <w:pPr>
        <w:rPr>
          <w:rFonts w:cs="Arial"/>
          <w:sz w:val="16"/>
        </w:rPr>
      </w:pPr>
      <w:r w:rsidRPr="001D0E2A">
        <w:rPr>
          <w:rStyle w:val="StyleUnderline"/>
          <w:rFonts w:cs="Arial"/>
        </w:rPr>
        <w:t>Economic developments since the pandemic began have</w:t>
      </w:r>
      <w:r w:rsidRPr="001D0E2A">
        <w:rPr>
          <w:rFonts w:cs="Arial"/>
          <w:sz w:val="16"/>
        </w:rPr>
        <w:t xml:space="preserve"> taken place in Covid time — that is, they’ve </w:t>
      </w:r>
      <w:r w:rsidRPr="001D0E2A">
        <w:rPr>
          <w:rStyle w:val="StyleUnderline"/>
          <w:rFonts w:cs="Arial"/>
        </w:rPr>
        <w:t>moved at a pace that makes past ups and downs look as if they were filmed in slow motion</w:t>
      </w:r>
      <w:r w:rsidRPr="001D0E2A">
        <w:rPr>
          <w:rFonts w:cs="Arial"/>
          <w:sz w:val="16"/>
        </w:rPr>
        <w:t xml:space="preserve">. For example, </w:t>
      </w:r>
      <w:r w:rsidRPr="001D0E2A">
        <w:rPr>
          <w:rStyle w:val="StyleUnderline"/>
          <w:rFonts w:cs="Arial"/>
          <w:highlight w:val="cyan"/>
        </w:rPr>
        <w:t>we used to think</w:t>
      </w:r>
      <w:r w:rsidRPr="001D0E2A">
        <w:rPr>
          <w:rStyle w:val="StyleUnderline"/>
          <w:rFonts w:cs="Arial"/>
        </w:rPr>
        <w:t xml:space="preserve"> that </w:t>
      </w:r>
      <w:r w:rsidRPr="001D0E2A">
        <w:rPr>
          <w:rStyle w:val="StyleUnderline"/>
          <w:rFonts w:cs="Arial"/>
          <w:highlight w:val="cyan"/>
        </w:rPr>
        <w:t>monthly data gave us a quick read on the</w:t>
      </w:r>
      <w:r w:rsidRPr="001D0E2A">
        <w:rPr>
          <w:rStyle w:val="StyleUnderline"/>
          <w:rFonts w:cs="Arial"/>
        </w:rPr>
        <w:t xml:space="preserve"> state of the </w:t>
      </w:r>
      <w:r w:rsidRPr="001D0E2A">
        <w:rPr>
          <w:rStyle w:val="StyleUnderline"/>
          <w:rFonts w:cs="Arial"/>
          <w:highlight w:val="cyan"/>
        </w:rPr>
        <w:t>economy</w:t>
      </w:r>
      <w:r w:rsidRPr="001D0E2A">
        <w:rPr>
          <w:rStyle w:val="StyleUnderline"/>
          <w:rFonts w:cs="Arial"/>
        </w:rPr>
        <w:t>; these days, when you see numbers for, say, December, you now have to ask, “Exactly when in December?</w:t>
      </w:r>
      <w:r w:rsidRPr="001D0E2A">
        <w:rPr>
          <w:rFonts w:cs="Arial"/>
          <w:sz w:val="16"/>
        </w:rPr>
        <w:t>” because that can matter a lot for your interpretation. Employment numbers, for example, are for “the pay period including the 12th, which may or may not correspond directly to the calendar week.”</w:t>
      </w:r>
    </w:p>
    <w:p w14:paraId="64554086" w14:textId="77777777" w:rsidR="002C24E6" w:rsidRPr="001D0E2A" w:rsidRDefault="002C24E6" w:rsidP="002C24E6">
      <w:pPr>
        <w:rPr>
          <w:rFonts w:cs="Arial"/>
          <w:sz w:val="22"/>
          <w:u w:val="single"/>
        </w:rPr>
      </w:pPr>
      <w:r w:rsidRPr="001D0E2A">
        <w:rPr>
          <w:rFonts w:cs="Arial"/>
          <w:sz w:val="16"/>
        </w:rPr>
        <w:t xml:space="preserve">And </w:t>
      </w:r>
      <w:r w:rsidRPr="001D0E2A">
        <w:rPr>
          <w:rStyle w:val="StyleUnderline"/>
          <w:rFonts w:cs="Arial"/>
        </w:rPr>
        <w:t xml:space="preserve">the </w:t>
      </w:r>
      <w:r w:rsidRPr="001D0E2A">
        <w:rPr>
          <w:rStyle w:val="StyleUnderline"/>
          <w:rFonts w:cs="Arial"/>
          <w:highlight w:val="cyan"/>
        </w:rPr>
        <w:t xml:space="preserve">speed of events creates </w:t>
      </w:r>
      <w:r w:rsidRPr="001D0E2A">
        <w:rPr>
          <w:rStyle w:val="StyleUnderline"/>
          <w:rFonts w:cs="Arial"/>
        </w:rPr>
        <w:t>problems for some of the ways we normally look at economic data</w:t>
      </w:r>
      <w:r w:rsidRPr="001D0E2A">
        <w:rPr>
          <w:rFonts w:cs="Arial"/>
          <w:sz w:val="16"/>
        </w:rPr>
        <w:t xml:space="preserve"> — problems </w:t>
      </w:r>
      <w:r w:rsidRPr="001D0E2A">
        <w:rPr>
          <w:rStyle w:val="StyleUnderline"/>
          <w:rFonts w:cs="Arial"/>
        </w:rPr>
        <w:t xml:space="preserve">that will create a lot of </w:t>
      </w:r>
      <w:r w:rsidRPr="001D0E2A">
        <w:rPr>
          <w:rStyle w:val="StyleUnderline"/>
          <w:rFonts w:cs="Arial"/>
          <w:highlight w:val="cyan"/>
        </w:rPr>
        <w:t>fog around</w:t>
      </w:r>
      <w:r w:rsidRPr="001D0E2A">
        <w:rPr>
          <w:rStyle w:val="StyleUnderline"/>
          <w:rFonts w:cs="Arial"/>
        </w:rPr>
        <w:t xml:space="preserve"> the </w:t>
      </w:r>
      <w:r w:rsidRPr="001D0E2A">
        <w:rPr>
          <w:rStyle w:val="StyleUnderline"/>
          <w:rFonts w:cs="Arial"/>
          <w:highlight w:val="cyan"/>
        </w:rPr>
        <w:t>inflation picture in</w:t>
      </w:r>
      <w:r w:rsidRPr="001D0E2A">
        <w:rPr>
          <w:rStyle w:val="StyleUnderline"/>
          <w:rFonts w:cs="Arial"/>
        </w:rPr>
        <w:t xml:space="preserve"> the </w:t>
      </w:r>
      <w:r w:rsidRPr="001D0E2A">
        <w:rPr>
          <w:rStyle w:val="StyleUnderline"/>
          <w:rFonts w:cs="Arial"/>
          <w:highlight w:val="cyan"/>
        </w:rPr>
        <w:t>months ahead</w:t>
      </w:r>
      <w:r w:rsidRPr="001D0E2A">
        <w:rPr>
          <w:rStyle w:val="StyleUnderline"/>
          <w:rFonts w:cs="Arial"/>
        </w:rPr>
        <w:t>.</w:t>
      </w:r>
    </w:p>
    <w:p w14:paraId="35994466" w14:textId="77777777" w:rsidR="002C24E6" w:rsidRPr="001D0E2A" w:rsidRDefault="002C24E6" w:rsidP="002C24E6">
      <w:pPr>
        <w:rPr>
          <w:rFonts w:cs="Arial"/>
          <w:sz w:val="16"/>
        </w:rPr>
      </w:pPr>
      <w:r w:rsidRPr="001D0E2A">
        <w:rPr>
          <w:rFonts w:cs="Arial"/>
          <w:sz w:val="16"/>
        </w:rPr>
        <w:t xml:space="preserve">First, </w:t>
      </w:r>
      <w:r w:rsidRPr="001D0E2A">
        <w:rPr>
          <w:rStyle w:val="StyleUnderline"/>
          <w:rFonts w:cs="Arial"/>
          <w:highlight w:val="cyan"/>
        </w:rPr>
        <w:t>when people talk about</w:t>
      </w:r>
      <w:r w:rsidRPr="001D0E2A">
        <w:rPr>
          <w:rStyle w:val="StyleUnderline"/>
          <w:rFonts w:cs="Arial"/>
        </w:rPr>
        <w:t xml:space="preserve"> the rate of </w:t>
      </w:r>
      <w:r w:rsidRPr="001D0E2A">
        <w:rPr>
          <w:rStyle w:val="StyleUnderline"/>
          <w:rFonts w:cs="Arial"/>
          <w:highlight w:val="cyan"/>
        </w:rPr>
        <w:t>inflation, they</w:t>
      </w:r>
      <w:r w:rsidRPr="001D0E2A">
        <w:rPr>
          <w:rStyle w:val="StyleUnderline"/>
          <w:rFonts w:cs="Arial"/>
        </w:rPr>
        <w:t xml:space="preserve"> often </w:t>
      </w:r>
      <w:r w:rsidRPr="001D0E2A">
        <w:rPr>
          <w:rStyle w:val="StyleUnderline"/>
          <w:rFonts w:cs="Arial"/>
          <w:highlight w:val="cyan"/>
        </w:rPr>
        <w:t>mean</w:t>
      </w:r>
      <w:r w:rsidRPr="001D0E2A">
        <w:rPr>
          <w:rStyle w:val="StyleUnderline"/>
          <w:rFonts w:cs="Arial"/>
        </w:rPr>
        <w:t xml:space="preserve"> the percentage </w:t>
      </w:r>
      <w:r w:rsidRPr="001D0E2A">
        <w:rPr>
          <w:rStyle w:val="StyleUnderline"/>
          <w:rFonts w:cs="Arial"/>
          <w:highlight w:val="cyan"/>
        </w:rPr>
        <w:t>rise</w:t>
      </w:r>
      <w:r w:rsidRPr="001D0E2A">
        <w:rPr>
          <w:rStyle w:val="StyleUnderline"/>
          <w:rFonts w:cs="Arial"/>
        </w:rPr>
        <w:t xml:space="preserve"> </w:t>
      </w:r>
      <w:r w:rsidRPr="001D0E2A">
        <w:rPr>
          <w:rStyle w:val="StyleUnderline"/>
          <w:rFonts w:cs="Arial"/>
          <w:highlight w:val="cyan"/>
        </w:rPr>
        <w:t>in prices over the past year</w:t>
      </w:r>
      <w:r w:rsidRPr="001D0E2A">
        <w:rPr>
          <w:rFonts w:cs="Arial"/>
          <w:sz w:val="16"/>
        </w:rPr>
        <w:t>. There are good reasons for that convention: By looking at annual rates of change, we both smooth out meaningless wiggles and bypass the problem of seasonal variation (official numbers are “seasonally adjusted” in smart ways, but there are always debates among economists about whether the seasonal adjustments are getting it right).</w:t>
      </w:r>
    </w:p>
    <w:p w14:paraId="53E1D039" w14:textId="77777777" w:rsidR="002C24E6" w:rsidRPr="001D0E2A" w:rsidRDefault="002C24E6" w:rsidP="002C24E6">
      <w:pPr>
        <w:rPr>
          <w:rFonts w:cs="Arial"/>
          <w:sz w:val="16"/>
        </w:rPr>
      </w:pPr>
      <w:r w:rsidRPr="001D0E2A">
        <w:rPr>
          <w:rStyle w:val="StyleUnderline"/>
          <w:rFonts w:cs="Arial"/>
        </w:rPr>
        <w:t xml:space="preserve">Right now, however, the </w:t>
      </w:r>
      <w:r w:rsidRPr="001D0E2A">
        <w:rPr>
          <w:rStyle w:val="StyleUnderline"/>
          <w:rFonts w:cs="Arial"/>
          <w:highlight w:val="cyan"/>
        </w:rPr>
        <w:t>one-year rate</w:t>
      </w:r>
      <w:r w:rsidRPr="001D0E2A">
        <w:rPr>
          <w:rStyle w:val="StyleUnderline"/>
          <w:rFonts w:cs="Arial"/>
        </w:rPr>
        <w:t xml:space="preserve"> of change </w:t>
      </w:r>
      <w:r w:rsidRPr="001D0E2A">
        <w:rPr>
          <w:rStyle w:val="StyleUnderline"/>
          <w:rFonts w:cs="Arial"/>
          <w:highlight w:val="cyan"/>
        </w:rPr>
        <w:t>is</w:t>
      </w:r>
      <w:r w:rsidRPr="001D0E2A">
        <w:rPr>
          <w:rStyle w:val="StyleUnderline"/>
          <w:rFonts w:cs="Arial"/>
        </w:rPr>
        <w:t xml:space="preserve"> more or less </w:t>
      </w:r>
      <w:r w:rsidRPr="001D0E2A">
        <w:rPr>
          <w:rStyle w:val="Emphasis"/>
          <w:highlight w:val="cyan"/>
        </w:rPr>
        <w:t>guaranteed to</w:t>
      </w:r>
      <w:r w:rsidRPr="001D0E2A">
        <w:rPr>
          <w:rStyle w:val="Emphasis"/>
        </w:rPr>
        <w:t xml:space="preserve"> </w:t>
      </w:r>
      <w:r w:rsidRPr="001D0E2A">
        <w:rPr>
          <w:rStyle w:val="Emphasis"/>
          <w:highlight w:val="cyan"/>
        </w:rPr>
        <w:t>show continuing high inflation</w:t>
      </w:r>
      <w:r w:rsidRPr="001D0E2A">
        <w:rPr>
          <w:rStyle w:val="Emphasis"/>
        </w:rPr>
        <w:t xml:space="preserve"> for a while </w:t>
      </w:r>
      <w:r w:rsidRPr="001D0E2A">
        <w:rPr>
          <w:rStyle w:val="Emphasis"/>
          <w:highlight w:val="cyan"/>
        </w:rPr>
        <w:t>even if actual price pressures are</w:t>
      </w:r>
      <w:r w:rsidRPr="001D0E2A">
        <w:rPr>
          <w:rStyle w:val="Emphasis"/>
        </w:rPr>
        <w:t xml:space="preserve"> </w:t>
      </w:r>
      <w:r w:rsidRPr="001D0E2A">
        <w:rPr>
          <w:rStyle w:val="Emphasis"/>
          <w:highlight w:val="cyan"/>
        </w:rPr>
        <w:t>quickly fading</w:t>
      </w:r>
      <w:r w:rsidRPr="001D0E2A">
        <w:rPr>
          <w:rStyle w:val="StyleUnderline"/>
          <w:rFonts w:cs="Arial"/>
        </w:rPr>
        <w:t xml:space="preserve"> away</w:t>
      </w:r>
      <w:r w:rsidRPr="001D0E2A">
        <w:rPr>
          <w:rFonts w:cs="Arial"/>
          <w:sz w:val="16"/>
        </w:rPr>
        <w:t xml:space="preserve">. Look, for example, at </w:t>
      </w:r>
      <w:r w:rsidRPr="001D0E2A">
        <w:rPr>
          <w:rStyle w:val="StyleUnderline"/>
          <w:rFonts w:cs="Arial"/>
        </w:rPr>
        <w:t xml:space="preserve">the </w:t>
      </w:r>
      <w:r w:rsidRPr="001D0E2A">
        <w:rPr>
          <w:rStyle w:val="StyleUnderline"/>
          <w:rFonts w:cs="Arial"/>
          <w:highlight w:val="cyan"/>
        </w:rPr>
        <w:t>price of gasoline</w:t>
      </w:r>
      <w:r w:rsidRPr="001D0E2A">
        <w:rPr>
          <w:rFonts w:cs="Arial"/>
          <w:sz w:val="16"/>
        </w:rPr>
        <w:t>:</w:t>
      </w:r>
    </w:p>
    <w:p w14:paraId="18FE0C60" w14:textId="77777777" w:rsidR="002C24E6" w:rsidRPr="001D0E2A" w:rsidRDefault="002C24E6" w:rsidP="002C24E6">
      <w:pPr>
        <w:rPr>
          <w:rFonts w:cs="Arial"/>
          <w:b/>
          <w:bCs/>
        </w:rPr>
      </w:pPr>
      <w:r w:rsidRPr="001D0E2A">
        <w:rPr>
          <w:rFonts w:cs="Arial"/>
          <w:b/>
          <w:bCs/>
        </w:rPr>
        <w:lastRenderedPageBreak/>
        <w:t>---CHART OMITTED---</w:t>
      </w:r>
    </w:p>
    <w:p w14:paraId="652D8767" w14:textId="77777777" w:rsidR="002C24E6" w:rsidRPr="001D0E2A" w:rsidRDefault="002C24E6" w:rsidP="002C24E6">
      <w:pPr>
        <w:rPr>
          <w:rStyle w:val="StyleUnderline"/>
          <w:rFonts w:cs="Arial"/>
        </w:rPr>
      </w:pPr>
      <w:r w:rsidRPr="001D0E2A">
        <w:rPr>
          <w:rFonts w:cs="Arial"/>
          <w:sz w:val="16"/>
        </w:rPr>
        <w:t xml:space="preserve">Prices at the pump rose steeply for much of 2021 but have recently leveled off and even come down a bit. That </w:t>
      </w:r>
      <w:r w:rsidRPr="001D0E2A">
        <w:rPr>
          <w:rStyle w:val="StyleUnderline"/>
          <w:rFonts w:cs="Arial"/>
          <w:highlight w:val="cyan"/>
        </w:rPr>
        <w:t xml:space="preserve">leveling off, </w:t>
      </w:r>
      <w:r w:rsidRPr="001D0E2A">
        <w:rPr>
          <w:rStyle w:val="StyleUnderline"/>
          <w:rFonts w:cs="Arial"/>
        </w:rPr>
        <w:t>however</w:t>
      </w:r>
      <w:r w:rsidRPr="001D0E2A">
        <w:rPr>
          <w:rStyle w:val="StyleUnderline"/>
          <w:rFonts w:cs="Arial"/>
          <w:highlight w:val="cyan"/>
        </w:rPr>
        <w:t>, isn’t reflected in</w:t>
      </w:r>
      <w:r w:rsidRPr="001D0E2A">
        <w:rPr>
          <w:rStyle w:val="StyleUnderline"/>
          <w:rFonts w:cs="Arial"/>
        </w:rPr>
        <w:t xml:space="preserve"> the </w:t>
      </w:r>
      <w:r w:rsidRPr="001D0E2A">
        <w:rPr>
          <w:rStyle w:val="StyleUnderline"/>
          <w:rFonts w:cs="Arial"/>
          <w:highlight w:val="cyan"/>
        </w:rPr>
        <w:t>one-year rate of change, which is</w:t>
      </w:r>
      <w:r w:rsidRPr="001D0E2A">
        <w:rPr>
          <w:rStyle w:val="StyleUnderline"/>
          <w:rFonts w:cs="Arial"/>
        </w:rPr>
        <w:t xml:space="preserve"> still </w:t>
      </w:r>
      <w:r w:rsidRPr="001D0E2A">
        <w:rPr>
          <w:rStyle w:val="StyleUnderline"/>
          <w:rFonts w:cs="Arial"/>
          <w:highlight w:val="cyan"/>
        </w:rPr>
        <w:t>extremely high and will remain</w:t>
      </w:r>
      <w:r w:rsidRPr="001D0E2A">
        <w:rPr>
          <w:rStyle w:val="StyleUnderline"/>
          <w:rFonts w:cs="Arial"/>
        </w:rPr>
        <w:t xml:space="preserve"> so </w:t>
      </w:r>
      <w:r w:rsidRPr="001D0E2A">
        <w:rPr>
          <w:rStyle w:val="StyleUnderline"/>
          <w:rFonts w:cs="Arial"/>
          <w:highlight w:val="cyan"/>
        </w:rPr>
        <w:t>for months</w:t>
      </w:r>
      <w:r w:rsidRPr="001D0E2A">
        <w:rPr>
          <w:rStyle w:val="StyleUnderline"/>
          <w:rFonts w:cs="Arial"/>
        </w:rPr>
        <w:t xml:space="preserve"> to come:</w:t>
      </w:r>
    </w:p>
    <w:p w14:paraId="1EB07407" w14:textId="77777777" w:rsidR="002C24E6" w:rsidRPr="001D0E2A" w:rsidRDefault="002C24E6" w:rsidP="002C24E6">
      <w:pPr>
        <w:rPr>
          <w:rStyle w:val="StyleUnderline"/>
          <w:rFonts w:cs="Arial"/>
          <w:b/>
          <w:bCs/>
          <w:sz w:val="24"/>
          <w:u w:val="none"/>
        </w:rPr>
      </w:pPr>
      <w:r w:rsidRPr="001D0E2A">
        <w:rPr>
          <w:rFonts w:cs="Arial"/>
          <w:b/>
          <w:bCs/>
        </w:rPr>
        <w:t>---CHART OMITTED---</w:t>
      </w:r>
    </w:p>
    <w:p w14:paraId="726002D0" w14:textId="77777777" w:rsidR="002C24E6" w:rsidRPr="001D0E2A" w:rsidRDefault="002C24E6" w:rsidP="002C24E6">
      <w:pPr>
        <w:rPr>
          <w:rFonts w:cs="Arial"/>
          <w:sz w:val="16"/>
        </w:rPr>
      </w:pPr>
      <w:r w:rsidRPr="001D0E2A">
        <w:rPr>
          <w:rStyle w:val="StyleUnderline"/>
          <w:rFonts w:cs="Arial"/>
        </w:rPr>
        <w:t>But you’d never know that from the one-year number.</w:t>
      </w:r>
      <w:r w:rsidRPr="001D0E2A">
        <w:rPr>
          <w:rFonts w:cs="Arial"/>
          <w:sz w:val="16"/>
        </w:rPr>
        <w:t>Credit...FRED</w:t>
      </w:r>
    </w:p>
    <w:p w14:paraId="6858D055" w14:textId="77777777" w:rsidR="002C24E6" w:rsidRPr="001D0E2A" w:rsidRDefault="002C24E6" w:rsidP="002C24E6">
      <w:pPr>
        <w:rPr>
          <w:rFonts w:cs="Arial"/>
          <w:sz w:val="16"/>
        </w:rPr>
      </w:pPr>
      <w:r w:rsidRPr="001D0E2A">
        <w:rPr>
          <w:rFonts w:cs="Arial"/>
          <w:sz w:val="16"/>
        </w:rPr>
        <w:t xml:space="preserve">A second problem involves </w:t>
      </w:r>
      <w:r w:rsidRPr="001D0E2A">
        <w:rPr>
          <w:rStyle w:val="StyleUnderline"/>
          <w:rFonts w:cs="Arial"/>
          <w:highlight w:val="cyan"/>
        </w:rPr>
        <w:t>prices of things people</w:t>
      </w:r>
      <w:r w:rsidRPr="001D0E2A">
        <w:rPr>
          <w:rStyle w:val="StyleUnderline"/>
          <w:rFonts w:cs="Arial"/>
        </w:rPr>
        <w:t xml:space="preserve"> tend to </w:t>
      </w:r>
      <w:r w:rsidRPr="001D0E2A">
        <w:rPr>
          <w:rStyle w:val="StyleUnderline"/>
          <w:rFonts w:cs="Arial"/>
          <w:highlight w:val="cyan"/>
        </w:rPr>
        <w:t>pay for under long-term contracts</w:t>
      </w:r>
      <w:r w:rsidRPr="001D0E2A">
        <w:rPr>
          <w:rFonts w:cs="Arial"/>
          <w:sz w:val="16"/>
        </w:rPr>
        <w:t xml:space="preserve"> — which for consumers especially means housing. The Bureau of Labor Statistics, which produces the Consumer Price Index, measures housing prices using rents — </w:t>
      </w:r>
      <w:r w:rsidRPr="001D0E2A">
        <w:rPr>
          <w:rStyle w:val="StyleUnderline"/>
          <w:rFonts w:cs="Arial"/>
        </w:rPr>
        <w:t>actual rents</w:t>
      </w:r>
      <w:r w:rsidRPr="001D0E2A">
        <w:rPr>
          <w:rFonts w:cs="Arial"/>
          <w:sz w:val="16"/>
        </w:rPr>
        <w:t xml:space="preserve"> on apartments and an estimate of what homeowners would be paying if they were renting their residences. These </w:t>
      </w:r>
      <w:r w:rsidRPr="001D0E2A">
        <w:rPr>
          <w:rStyle w:val="StyleUnderline"/>
          <w:rFonts w:cs="Arial"/>
        </w:rPr>
        <w:t xml:space="preserve">measures </w:t>
      </w:r>
      <w:r w:rsidRPr="001D0E2A">
        <w:rPr>
          <w:rStyle w:val="StyleUnderline"/>
          <w:rFonts w:cs="Arial"/>
          <w:highlight w:val="cyan"/>
        </w:rPr>
        <w:t>have risen only moderately</w:t>
      </w:r>
      <w:r w:rsidRPr="001D0E2A">
        <w:rPr>
          <w:rStyle w:val="StyleUnderline"/>
          <w:rFonts w:cs="Arial"/>
        </w:rPr>
        <w:t xml:space="preserve"> so far</w:t>
      </w:r>
      <w:r w:rsidRPr="001D0E2A">
        <w:rPr>
          <w:rFonts w:cs="Arial"/>
          <w:sz w:val="16"/>
        </w:rPr>
        <w:t>:</w:t>
      </w:r>
    </w:p>
    <w:p w14:paraId="323D46F0" w14:textId="77777777" w:rsidR="002C24E6" w:rsidRPr="001D0E2A" w:rsidRDefault="002C24E6" w:rsidP="002C24E6">
      <w:pPr>
        <w:rPr>
          <w:rFonts w:cs="Arial"/>
          <w:b/>
          <w:bCs/>
        </w:rPr>
      </w:pPr>
      <w:r w:rsidRPr="001D0E2A">
        <w:rPr>
          <w:rFonts w:cs="Arial"/>
          <w:b/>
          <w:bCs/>
        </w:rPr>
        <w:t>---CHART OMITTED---</w:t>
      </w:r>
    </w:p>
    <w:p w14:paraId="73D73AE7" w14:textId="77777777" w:rsidR="002C24E6" w:rsidRPr="001D0E2A" w:rsidRDefault="002C24E6" w:rsidP="002C24E6">
      <w:pPr>
        <w:rPr>
          <w:rStyle w:val="StyleUnderline"/>
          <w:rFonts w:cs="Arial"/>
        </w:rPr>
      </w:pPr>
      <w:r w:rsidRPr="001D0E2A">
        <w:rPr>
          <w:rStyle w:val="StyleUnderline"/>
          <w:rFonts w:cs="Arial"/>
          <w:highlight w:val="cyan"/>
        </w:rPr>
        <w:t xml:space="preserve">But </w:t>
      </w:r>
      <w:r w:rsidRPr="001D0E2A">
        <w:rPr>
          <w:rStyle w:val="StyleUnderline"/>
          <w:rFonts w:cs="Arial"/>
        </w:rPr>
        <w:t xml:space="preserve">if you look at the rental </w:t>
      </w:r>
      <w:r w:rsidRPr="001D0E2A">
        <w:rPr>
          <w:rStyle w:val="StyleUnderline"/>
          <w:rFonts w:cs="Arial"/>
          <w:highlight w:val="cyan"/>
        </w:rPr>
        <w:t>numbers</w:t>
      </w:r>
      <w:r w:rsidRPr="001D0E2A">
        <w:rPr>
          <w:rStyle w:val="StyleUnderline"/>
          <w:rFonts w:cs="Arial"/>
        </w:rPr>
        <w:t xml:space="preserve"> from companies like Zumper that match renters with landlords, they </w:t>
      </w:r>
      <w:r w:rsidRPr="001D0E2A">
        <w:rPr>
          <w:rStyle w:val="StyleUnderline"/>
          <w:rFonts w:cs="Arial"/>
          <w:highlight w:val="cyan"/>
        </w:rPr>
        <w:t>show much bigger increases</w:t>
      </w:r>
      <w:r w:rsidRPr="001D0E2A">
        <w:rPr>
          <w:rStyle w:val="StyleUnderline"/>
          <w:rFonts w:cs="Arial"/>
        </w:rPr>
        <w:t>:</w:t>
      </w:r>
    </w:p>
    <w:p w14:paraId="22FBA854" w14:textId="77777777" w:rsidR="002C24E6" w:rsidRPr="001D0E2A" w:rsidRDefault="002C24E6" w:rsidP="002C24E6">
      <w:pPr>
        <w:rPr>
          <w:rFonts w:cs="Arial"/>
          <w:b/>
          <w:bCs/>
        </w:rPr>
      </w:pPr>
      <w:r w:rsidRPr="001D0E2A">
        <w:rPr>
          <w:rFonts w:cs="Arial"/>
          <w:b/>
          <w:bCs/>
        </w:rPr>
        <w:t>---CHART OMITTED---</w:t>
      </w:r>
    </w:p>
    <w:p w14:paraId="2B757476" w14:textId="77777777" w:rsidR="002C24E6" w:rsidRPr="001D0E2A" w:rsidRDefault="002C24E6" w:rsidP="002C24E6">
      <w:pPr>
        <w:rPr>
          <w:rFonts w:cs="Arial"/>
          <w:sz w:val="16"/>
        </w:rPr>
      </w:pPr>
      <w:r w:rsidRPr="001D0E2A">
        <w:rPr>
          <w:rStyle w:val="StyleUnderline"/>
          <w:rFonts w:cs="Arial"/>
        </w:rPr>
        <w:t>This doesn’t mean that the B.L.S. is getting it wrong: It’s measuring what people are currently paying on average, while companies like Zumper are reporting rates on new rentals</w:t>
      </w:r>
      <w:r w:rsidRPr="001D0E2A">
        <w:rPr>
          <w:rFonts w:cs="Arial"/>
          <w:sz w:val="16"/>
        </w:rPr>
        <w:t xml:space="preserve">. And since </w:t>
      </w:r>
      <w:r w:rsidRPr="001D0E2A">
        <w:rPr>
          <w:rStyle w:val="StyleUnderline"/>
          <w:rFonts w:cs="Arial"/>
        </w:rPr>
        <w:t>many housing units are on long-term leases, you expect average rents to lag behind a surge in new-rental prices</w:t>
      </w:r>
      <w:r w:rsidRPr="001D0E2A">
        <w:rPr>
          <w:rFonts w:cs="Arial"/>
          <w:sz w:val="16"/>
        </w:rPr>
        <w:t>.</w:t>
      </w:r>
    </w:p>
    <w:p w14:paraId="54019374" w14:textId="77777777" w:rsidR="002C24E6" w:rsidRPr="001D0E2A" w:rsidRDefault="002C24E6" w:rsidP="002C24E6">
      <w:pPr>
        <w:rPr>
          <w:rFonts w:cs="Arial"/>
          <w:sz w:val="16"/>
        </w:rPr>
      </w:pPr>
      <w:r w:rsidRPr="001D0E2A">
        <w:rPr>
          <w:rFonts w:cs="Arial"/>
          <w:sz w:val="16"/>
        </w:rPr>
        <w:t xml:space="preserve">But what this tells us is </w:t>
      </w:r>
      <w:r w:rsidRPr="001D0E2A">
        <w:rPr>
          <w:rStyle w:val="StyleUnderline"/>
          <w:rFonts w:cs="Arial"/>
        </w:rPr>
        <w:t xml:space="preserve">that </w:t>
      </w:r>
      <w:r w:rsidRPr="001D0E2A">
        <w:rPr>
          <w:rStyle w:val="StyleUnderline"/>
          <w:rFonts w:cs="Arial"/>
          <w:highlight w:val="cyan"/>
        </w:rPr>
        <w:t>there’s a lot of</w:t>
      </w:r>
      <w:r w:rsidRPr="001D0E2A">
        <w:rPr>
          <w:rStyle w:val="StyleUnderline"/>
          <w:rFonts w:cs="Arial"/>
        </w:rPr>
        <w:t xml:space="preserve"> measured </w:t>
      </w:r>
      <w:r w:rsidRPr="001D0E2A">
        <w:rPr>
          <w:rStyle w:val="StyleUnderline"/>
          <w:rFonts w:cs="Arial"/>
          <w:highlight w:val="cyan"/>
        </w:rPr>
        <w:t>housing inflation still in the pipeline</w:t>
      </w:r>
      <w:r w:rsidRPr="001D0E2A">
        <w:rPr>
          <w:rStyle w:val="StyleUnderline"/>
          <w:rFonts w:cs="Arial"/>
        </w:rPr>
        <w:t xml:space="preserve">, inflation </w:t>
      </w:r>
      <w:r w:rsidRPr="001D0E2A">
        <w:rPr>
          <w:rStyle w:val="StyleUnderline"/>
          <w:rFonts w:cs="Arial"/>
          <w:highlight w:val="cyan"/>
        </w:rPr>
        <w:t>that will show up in</w:t>
      </w:r>
      <w:r w:rsidRPr="001D0E2A">
        <w:rPr>
          <w:rStyle w:val="StyleUnderline"/>
          <w:rFonts w:cs="Arial"/>
        </w:rPr>
        <w:t xml:space="preserve"> the </w:t>
      </w:r>
      <w:r w:rsidRPr="001D0E2A">
        <w:rPr>
          <w:rStyle w:val="StyleUnderline"/>
          <w:rFonts w:cs="Arial"/>
          <w:highlight w:val="cyan"/>
        </w:rPr>
        <w:t xml:space="preserve">official numbers </w:t>
      </w:r>
      <w:r w:rsidRPr="001D0E2A">
        <w:rPr>
          <w:rStyle w:val="Emphasis"/>
          <w:highlight w:val="cyan"/>
        </w:rPr>
        <w:t xml:space="preserve">even if </w:t>
      </w:r>
      <w:r w:rsidRPr="001D0E2A">
        <w:rPr>
          <w:rStyle w:val="Emphasis"/>
        </w:rPr>
        <w:t xml:space="preserve">new-rental </w:t>
      </w:r>
      <w:r w:rsidRPr="001D0E2A">
        <w:rPr>
          <w:rStyle w:val="Emphasis"/>
          <w:highlight w:val="cyan"/>
        </w:rPr>
        <w:t>prices level off</w:t>
      </w:r>
      <w:r w:rsidRPr="001D0E2A">
        <w:rPr>
          <w:rStyle w:val="StyleUnderline"/>
          <w:rFonts w:cs="Arial"/>
        </w:rPr>
        <w:t xml:space="preserve">. </w:t>
      </w:r>
      <w:r w:rsidRPr="001D0E2A">
        <w:rPr>
          <w:rStyle w:val="StyleUnderline"/>
          <w:rFonts w:cs="Arial"/>
          <w:highlight w:val="cyan"/>
        </w:rPr>
        <w:t>Which they seem to be doing</w:t>
      </w:r>
      <w:r w:rsidRPr="001D0E2A">
        <w:rPr>
          <w:rFonts w:cs="Arial"/>
          <w:sz w:val="16"/>
        </w:rPr>
        <w:t>:</w:t>
      </w:r>
    </w:p>
    <w:p w14:paraId="5B82B902" w14:textId="77777777" w:rsidR="002C24E6" w:rsidRPr="001D0E2A" w:rsidRDefault="002C24E6" w:rsidP="002C24E6">
      <w:pPr>
        <w:rPr>
          <w:rFonts w:cs="Arial"/>
          <w:b/>
          <w:bCs/>
        </w:rPr>
      </w:pPr>
      <w:r w:rsidRPr="001D0E2A">
        <w:rPr>
          <w:rFonts w:cs="Arial"/>
          <w:b/>
          <w:bCs/>
        </w:rPr>
        <w:t>---CHART OMITTED---</w:t>
      </w:r>
    </w:p>
    <w:p w14:paraId="410062D5" w14:textId="77777777" w:rsidR="002C24E6" w:rsidRPr="001D0E2A" w:rsidRDefault="002C24E6" w:rsidP="002C24E6">
      <w:pPr>
        <w:rPr>
          <w:rFonts w:cs="Arial"/>
          <w:sz w:val="16"/>
        </w:rPr>
      </w:pPr>
      <w:r w:rsidRPr="001D0E2A">
        <w:rPr>
          <w:rFonts w:cs="Arial"/>
          <w:sz w:val="16"/>
        </w:rPr>
        <w:t xml:space="preserve">The implication of these and other measurement issues is that </w:t>
      </w:r>
      <w:r w:rsidRPr="001D0E2A">
        <w:rPr>
          <w:rStyle w:val="StyleUnderline"/>
          <w:rFonts w:cs="Arial"/>
          <w:highlight w:val="cyan"/>
        </w:rPr>
        <w:t>reported inflation is</w:t>
      </w:r>
      <w:r w:rsidRPr="001D0E2A">
        <w:rPr>
          <w:rStyle w:val="StyleUnderline"/>
          <w:rFonts w:cs="Arial"/>
        </w:rPr>
        <w:t xml:space="preserve"> more or less </w:t>
      </w:r>
      <w:r w:rsidRPr="001D0E2A">
        <w:rPr>
          <w:rStyle w:val="StyleUnderline"/>
          <w:rFonts w:cs="Arial"/>
          <w:highlight w:val="cyan"/>
        </w:rPr>
        <w:t>fated to</w:t>
      </w:r>
      <w:r w:rsidRPr="001D0E2A">
        <w:rPr>
          <w:rStyle w:val="StyleUnderline"/>
          <w:rFonts w:cs="Arial"/>
        </w:rPr>
        <w:t xml:space="preserve"> </w:t>
      </w:r>
      <w:r w:rsidRPr="001D0E2A">
        <w:rPr>
          <w:rStyle w:val="StyleUnderline"/>
          <w:rFonts w:cs="Arial"/>
          <w:highlight w:val="cyan"/>
        </w:rPr>
        <w:t>be high for</w:t>
      </w:r>
      <w:r w:rsidRPr="001D0E2A">
        <w:rPr>
          <w:rStyle w:val="StyleUnderline"/>
          <w:rFonts w:cs="Arial"/>
        </w:rPr>
        <w:t xml:space="preserve"> much of </w:t>
      </w:r>
      <w:r w:rsidRPr="001D0E2A">
        <w:rPr>
          <w:rStyle w:val="StyleUnderline"/>
          <w:rFonts w:cs="Arial"/>
          <w:highlight w:val="cyan"/>
        </w:rPr>
        <w:t xml:space="preserve">this year, </w:t>
      </w:r>
      <w:r w:rsidRPr="001D0E2A">
        <w:rPr>
          <w:rStyle w:val="Emphasis"/>
          <w:highlight w:val="cyan"/>
        </w:rPr>
        <w:t>no matter what</w:t>
      </w:r>
      <w:r w:rsidRPr="001D0E2A">
        <w:rPr>
          <w:rFonts w:cs="Arial"/>
          <w:sz w:val="16"/>
        </w:rPr>
        <w:t xml:space="preserve">. In particular, </w:t>
      </w:r>
      <w:r w:rsidRPr="001D0E2A">
        <w:rPr>
          <w:rStyle w:val="StyleUnderline"/>
          <w:rFonts w:cs="Arial"/>
        </w:rPr>
        <w:t>even if true inflation pressures recede</w:t>
      </w:r>
      <w:r w:rsidRPr="001D0E2A">
        <w:rPr>
          <w:rFonts w:cs="Arial"/>
          <w:sz w:val="16"/>
        </w:rPr>
        <w:t xml:space="preserve">, which is what many of us expect and hope, </w:t>
      </w:r>
      <w:r w:rsidRPr="001D0E2A">
        <w:rPr>
          <w:rStyle w:val="StyleUnderline"/>
          <w:rFonts w:cs="Arial"/>
        </w:rPr>
        <w:t>that probably won’t be obvious in news reports</w:t>
      </w:r>
      <w:r w:rsidRPr="001D0E2A">
        <w:rPr>
          <w:rFonts w:cs="Arial"/>
          <w:sz w:val="16"/>
        </w:rPr>
        <w:t>.</w:t>
      </w:r>
    </w:p>
    <w:p w14:paraId="46DC6ECE" w14:textId="77777777" w:rsidR="002C24E6" w:rsidRPr="001D0E2A" w:rsidRDefault="002C24E6" w:rsidP="002C24E6">
      <w:pPr>
        <w:rPr>
          <w:rFonts w:cs="Arial"/>
        </w:rPr>
      </w:pPr>
    </w:p>
    <w:p w14:paraId="11939E1E" w14:textId="77777777" w:rsidR="002C24E6" w:rsidRPr="001D0E2A" w:rsidRDefault="002C24E6" w:rsidP="002C24E6">
      <w:pPr>
        <w:rPr>
          <w:rFonts w:cs="Arial"/>
        </w:rPr>
      </w:pPr>
    </w:p>
    <w:p w14:paraId="161E34BB" w14:textId="675E0FFD" w:rsidR="002C24E6" w:rsidRDefault="003B1073" w:rsidP="003B1073">
      <w:pPr>
        <w:pStyle w:val="Heading3"/>
      </w:pPr>
      <w:r>
        <w:lastRenderedPageBreak/>
        <w:t>P---New plans bad</w:t>
      </w:r>
    </w:p>
    <w:p w14:paraId="4D9E4394" w14:textId="4B935730" w:rsidR="003B1073" w:rsidRDefault="003B1073" w:rsidP="003B1073"/>
    <w:p w14:paraId="6E84B5C9" w14:textId="47806801" w:rsidR="003B1073" w:rsidRPr="003B1073" w:rsidRDefault="003B1073" w:rsidP="003B1073">
      <w:pPr>
        <w:pStyle w:val="Heading3"/>
      </w:pPr>
      <w:r>
        <w:lastRenderedPageBreak/>
        <w:t>CP---FTC guidance</w:t>
      </w:r>
    </w:p>
    <w:p w14:paraId="2FB68D92" w14:textId="77777777" w:rsidR="003B1073" w:rsidRPr="001D0E2A" w:rsidRDefault="003B1073" w:rsidP="003B1073">
      <w:pPr>
        <w:pStyle w:val="Heading4"/>
        <w:rPr>
          <w:rFonts w:cs="Arial"/>
        </w:rPr>
      </w:pPr>
      <w:r w:rsidRPr="001D0E2A">
        <w:rPr>
          <w:rFonts w:cs="Arial"/>
        </w:rPr>
        <w:t xml:space="preserve">Guidance is legally non-binding---this card assumes any “interpretive rules” arguments. </w:t>
      </w:r>
    </w:p>
    <w:p w14:paraId="0961E798" w14:textId="77777777" w:rsidR="003B1073" w:rsidRPr="001D0E2A" w:rsidRDefault="003B1073" w:rsidP="003B1073">
      <w:pPr>
        <w:rPr>
          <w:rFonts w:cs="Arial"/>
        </w:rPr>
      </w:pPr>
      <w:r w:rsidRPr="001D0E2A">
        <w:rPr>
          <w:rFonts w:cs="Arial"/>
        </w:rPr>
        <w:t xml:space="preserve">Cary </w:t>
      </w:r>
      <w:r w:rsidRPr="001D0E2A">
        <w:rPr>
          <w:rStyle w:val="Style13ptBold"/>
          <w:rFonts w:cs="Arial"/>
        </w:rPr>
        <w:t>Coglianese 20</w:t>
      </w:r>
      <w:r w:rsidRPr="001D0E2A">
        <w:rPr>
          <w:rFonts w:cs="Arial"/>
        </w:rPr>
        <w:t xml:space="preserve">. Edward B. Shils Professor of Law and professor of political science at the University of Pennsylvania Law School, where he is also director of the Penn Program on Regulation. "Illuminating Regulatory Guidance," Michigan Journal of Environmental &amp; Administrative Law 9, no. 2 (Spring 2020): 243-318. </w:t>
      </w:r>
    </w:p>
    <w:p w14:paraId="0BFE65A0" w14:textId="77777777" w:rsidR="003B1073" w:rsidRPr="001D0E2A" w:rsidRDefault="003B1073" w:rsidP="003B1073">
      <w:pPr>
        <w:rPr>
          <w:rFonts w:cs="Arial"/>
          <w:sz w:val="16"/>
        </w:rPr>
      </w:pPr>
      <w:r w:rsidRPr="001D0E2A">
        <w:rPr>
          <w:rFonts w:cs="Arial"/>
          <w:sz w:val="16"/>
        </w:rPr>
        <w:t xml:space="preserve">Finally, </w:t>
      </w:r>
      <w:r w:rsidRPr="001D0E2A">
        <w:rPr>
          <w:rStyle w:val="StyleUnderline"/>
          <w:rFonts w:cs="Arial"/>
        </w:rPr>
        <w:t>despite</w:t>
      </w:r>
      <w:r w:rsidRPr="001D0E2A">
        <w:rPr>
          <w:rFonts w:cs="Arial"/>
          <w:sz w:val="16"/>
        </w:rPr>
        <w:t xml:space="preserve"> all the </w:t>
      </w:r>
      <w:r w:rsidRPr="001D0E2A">
        <w:rPr>
          <w:rStyle w:val="StyleUnderline"/>
          <w:rFonts w:cs="Arial"/>
        </w:rPr>
        <w:t>various definitions</w:t>
      </w:r>
      <w:r w:rsidRPr="001D0E2A">
        <w:rPr>
          <w:rFonts w:cs="Arial"/>
          <w:sz w:val="16"/>
        </w:rPr>
        <w:t xml:space="preserve">, </w:t>
      </w:r>
      <w:r w:rsidRPr="001D0E2A">
        <w:rPr>
          <w:rStyle w:val="Emphasis"/>
        </w:rPr>
        <w:t xml:space="preserve">the common thread running through all of them is the principle that </w:t>
      </w:r>
      <w:r w:rsidRPr="001D0E2A">
        <w:rPr>
          <w:rStyle w:val="Emphasis"/>
          <w:highlight w:val="cyan"/>
        </w:rPr>
        <w:t>guidance lacks the force of law</w:t>
      </w:r>
      <w:r w:rsidRPr="001D0E2A">
        <w:rPr>
          <w:rFonts w:cs="Arial"/>
          <w:sz w:val="16"/>
        </w:rPr>
        <w:t xml:space="preserve">. </w:t>
      </w:r>
      <w:r w:rsidRPr="001D0E2A">
        <w:rPr>
          <w:rStyle w:val="Emphasis"/>
          <w:highlight w:val="cyan"/>
        </w:rPr>
        <w:t>Its essence is its legally non-binding effect</w:t>
      </w:r>
      <w:r w:rsidRPr="001D0E2A">
        <w:rPr>
          <w:rFonts w:cs="Arial"/>
          <w:sz w:val="16"/>
        </w:rPr>
        <w:t>.</w:t>
      </w:r>
      <w:r w:rsidRPr="001D0E2A">
        <w:rPr>
          <w:rFonts w:cs="Arial"/>
          <w:sz w:val="16"/>
          <w:vertAlign w:val="superscript"/>
        </w:rPr>
        <w:t>37</w:t>
      </w:r>
      <w:r w:rsidRPr="001D0E2A">
        <w:rPr>
          <w:rFonts w:cs="Arial"/>
          <w:sz w:val="16"/>
        </w:rPr>
        <w:t xml:space="preserve"> </w:t>
      </w:r>
    </w:p>
    <w:p w14:paraId="398D4F77" w14:textId="77777777" w:rsidR="003B1073" w:rsidRPr="001D0E2A" w:rsidRDefault="003B1073" w:rsidP="003B1073">
      <w:pPr>
        <w:rPr>
          <w:rStyle w:val="Style13ptBold"/>
          <w:rFonts w:cs="Arial"/>
        </w:rPr>
      </w:pPr>
      <w:r w:rsidRPr="001D0E2A">
        <w:rPr>
          <w:rStyle w:val="Style13ptBold"/>
          <w:rFonts w:cs="Arial"/>
        </w:rPr>
        <w:t>---FOOTNOTE 37 BEGINS, MIDDLE OF PARAGRAPH---</w:t>
      </w:r>
    </w:p>
    <w:p w14:paraId="7D2E65BD" w14:textId="77777777" w:rsidR="003B1073" w:rsidRPr="001D0E2A" w:rsidRDefault="003B1073" w:rsidP="003B1073">
      <w:pPr>
        <w:rPr>
          <w:rFonts w:cs="Arial"/>
          <w:sz w:val="16"/>
        </w:rPr>
      </w:pPr>
      <w:r w:rsidRPr="001D0E2A">
        <w:rPr>
          <w:rFonts w:cs="Arial"/>
          <w:sz w:val="16"/>
        </w:rPr>
        <w:t>37. See Levin, supra note 1, at 266 ("</w:t>
      </w:r>
      <w:r w:rsidRPr="001D0E2A">
        <w:rPr>
          <w:rStyle w:val="StyleUnderline"/>
          <w:rFonts w:cs="Arial"/>
        </w:rPr>
        <w:t>The essence ... is that legislative rules have the force of law and</w:t>
      </w:r>
      <w:r w:rsidRPr="001D0E2A">
        <w:rPr>
          <w:rFonts w:cs="Arial"/>
          <w:sz w:val="16"/>
        </w:rPr>
        <w:t xml:space="preserve"> </w:t>
      </w:r>
      <w:r w:rsidRPr="001D0E2A">
        <w:rPr>
          <w:rStyle w:val="Emphasis"/>
        </w:rPr>
        <w:t>guidance does not</w:t>
      </w:r>
      <w:r w:rsidRPr="001D0E2A">
        <w:rPr>
          <w:rFonts w:cs="Arial"/>
          <w:sz w:val="16"/>
        </w:rPr>
        <w:t xml:space="preserve">."). </w:t>
      </w:r>
      <w:r w:rsidRPr="001D0E2A">
        <w:rPr>
          <w:rStyle w:val="StyleUnderline"/>
          <w:rFonts w:cs="Arial"/>
          <w:highlight w:val="cyan"/>
        </w:rPr>
        <w:t>Some</w:t>
      </w:r>
      <w:r w:rsidRPr="001D0E2A">
        <w:rPr>
          <w:rStyle w:val="StyleUnderline"/>
          <w:rFonts w:cs="Arial"/>
        </w:rPr>
        <w:t xml:space="preserve"> courts and commentators have </w:t>
      </w:r>
      <w:r w:rsidRPr="001D0E2A">
        <w:rPr>
          <w:rStyle w:val="StyleUnderline"/>
          <w:rFonts w:cs="Arial"/>
          <w:highlight w:val="cyan"/>
        </w:rPr>
        <w:t>suggested that</w:t>
      </w:r>
      <w:r w:rsidRPr="001D0E2A">
        <w:rPr>
          <w:rFonts w:cs="Arial"/>
          <w:sz w:val="16"/>
        </w:rPr>
        <w:t xml:space="preserve"> one type of guidance document-</w:t>
      </w:r>
      <w:r w:rsidRPr="001D0E2A">
        <w:rPr>
          <w:rStyle w:val="StyleUnderline"/>
          <w:rFonts w:cs="Arial"/>
          <w:highlight w:val="cyan"/>
        </w:rPr>
        <w:t>interpretative rules-may have a binding effect</w:t>
      </w:r>
      <w:r w:rsidRPr="001D0E2A">
        <w:rPr>
          <w:rFonts w:cs="Arial"/>
          <w:sz w:val="16"/>
        </w:rPr>
        <w:t xml:space="preserve">. See Emerson &amp; Levin, supra note 1, at 19 (noting the existence of "language in a variety of doctrinal areas to the effect that interpretive rules may be binding after all"). </w:t>
      </w:r>
      <w:r w:rsidRPr="001D0E2A">
        <w:rPr>
          <w:rStyle w:val="Emphasis"/>
          <w:highlight w:val="cyan"/>
        </w:rPr>
        <w:t>But the Supreme Court</w:t>
      </w:r>
      <w:r w:rsidRPr="001D0E2A">
        <w:rPr>
          <w:rFonts w:cs="Arial"/>
          <w:sz w:val="16"/>
        </w:rPr>
        <w:t xml:space="preserve"> </w:t>
      </w:r>
      <w:r w:rsidRPr="001D0E2A">
        <w:rPr>
          <w:rStyle w:val="StyleUnderline"/>
          <w:rFonts w:cs="Arial"/>
        </w:rPr>
        <w:t xml:space="preserve">in Perez v. Mortgage Bankers Ass'n </w:t>
      </w:r>
      <w:r w:rsidRPr="001D0E2A">
        <w:rPr>
          <w:rStyle w:val="StyleUnderline"/>
          <w:rFonts w:cs="Arial"/>
          <w:highlight w:val="cyan"/>
        </w:rPr>
        <w:t>noted</w:t>
      </w:r>
      <w:r w:rsidRPr="001D0E2A">
        <w:rPr>
          <w:rFonts w:cs="Arial"/>
          <w:sz w:val="16"/>
        </w:rPr>
        <w:t xml:space="preserve"> "</w:t>
      </w:r>
      <w:r w:rsidRPr="001D0E2A">
        <w:rPr>
          <w:rStyle w:val="StyleUnderline"/>
          <w:rFonts w:cs="Arial"/>
        </w:rPr>
        <w:t>the longstanding recognition that</w:t>
      </w:r>
      <w:r w:rsidRPr="001D0E2A">
        <w:rPr>
          <w:rFonts w:cs="Arial"/>
          <w:sz w:val="16"/>
        </w:rPr>
        <w:t xml:space="preserve"> </w:t>
      </w:r>
      <w:r w:rsidRPr="001D0E2A">
        <w:rPr>
          <w:rStyle w:val="Emphasis"/>
          <w:highlight w:val="cyan"/>
        </w:rPr>
        <w:t>interpretive rules do not have the force and effect of law</w:t>
      </w:r>
      <w:r w:rsidRPr="001D0E2A">
        <w:rPr>
          <w:rFonts w:cs="Arial"/>
          <w:sz w:val="16"/>
        </w:rPr>
        <w:t>." 575 U.S. 92, 103 (2015).</w:t>
      </w:r>
    </w:p>
    <w:p w14:paraId="7801F7DF" w14:textId="77777777" w:rsidR="003B1073" w:rsidRPr="001D0E2A" w:rsidRDefault="003B1073" w:rsidP="003B1073">
      <w:pPr>
        <w:rPr>
          <w:rFonts w:cs="Arial"/>
          <w:b/>
          <w:bCs/>
          <w:sz w:val="26"/>
        </w:rPr>
      </w:pPr>
      <w:r w:rsidRPr="001D0E2A">
        <w:rPr>
          <w:rStyle w:val="Style13ptBold"/>
          <w:rFonts w:cs="Arial"/>
        </w:rPr>
        <w:t>---FOOTNOTE 37 ENDS, RESUMING PARAGRAPH---</w:t>
      </w:r>
    </w:p>
    <w:p w14:paraId="7E8F1BB8" w14:textId="77777777" w:rsidR="003B1073" w:rsidRPr="001D0E2A" w:rsidRDefault="003B1073" w:rsidP="003B1073">
      <w:pPr>
        <w:rPr>
          <w:rFonts w:cs="Arial"/>
          <w:sz w:val="16"/>
        </w:rPr>
      </w:pPr>
      <w:r w:rsidRPr="001D0E2A">
        <w:rPr>
          <w:rFonts w:cs="Arial"/>
          <w:sz w:val="16"/>
        </w:rPr>
        <w:t xml:space="preserve">As a result, going forward I will simply use this feature to characterize the terms "guidance" and "guidance documents," relying for ease of exposition on the most capacious and generic sense of the terms, unless indicated otherwise. Recognizing the variation that exists in definitions of guidance documents, as well as in agencies' needs, purposes, and uses of these documents, I will not adopt any single definition of guidance for my purposes here. Instead, I will proceed with a broad understanding that </w:t>
      </w:r>
      <w:r w:rsidRPr="001D0E2A">
        <w:rPr>
          <w:rStyle w:val="StyleUnderline"/>
          <w:rFonts w:cs="Arial"/>
        </w:rPr>
        <w:t>guidance may include a variety of</w:t>
      </w:r>
      <w:r w:rsidRPr="001D0E2A">
        <w:rPr>
          <w:rFonts w:cs="Arial"/>
          <w:sz w:val="16"/>
        </w:rPr>
        <w:t xml:space="preserve"> </w:t>
      </w:r>
      <w:r w:rsidRPr="001D0E2A">
        <w:rPr>
          <w:rStyle w:val="Emphasis"/>
        </w:rPr>
        <w:t>non-binding statements</w:t>
      </w:r>
      <w:r w:rsidRPr="001D0E2A">
        <w:rPr>
          <w:rFonts w:cs="Arial"/>
          <w:sz w:val="16"/>
        </w:rPr>
        <w:t xml:space="preserve"> </w:t>
      </w:r>
      <w:r w:rsidRPr="001D0E2A">
        <w:rPr>
          <w:rStyle w:val="StyleUnderline"/>
          <w:rFonts w:cs="Arial"/>
        </w:rPr>
        <w:t>about policies, interpretations of legal requirements, or other matters related to an agency's area of responsibility</w:t>
      </w:r>
      <w:r w:rsidRPr="001D0E2A">
        <w:rPr>
          <w:rFonts w:cs="Arial"/>
          <w:sz w:val="16"/>
        </w:rPr>
        <w:t>. It should be evident, though, that one important step for federal administrative agencies to take when seeking to improve the public availability of their guidance materials is to ensure that they explain clearly what they mean by guidance. The only way for an agency to begin to manage effectively the accessibility of its guidance documents is by first defining what exactly they are.</w:t>
      </w:r>
    </w:p>
    <w:p w14:paraId="53276FD5" w14:textId="77777777" w:rsidR="003B1073" w:rsidRDefault="003B1073" w:rsidP="003B1073">
      <w:pPr>
        <w:rPr>
          <w:rFonts w:cs="Arial"/>
        </w:rPr>
      </w:pPr>
    </w:p>
    <w:p w14:paraId="75BFAB5C" w14:textId="77777777" w:rsidR="003B1073" w:rsidRPr="001D0E2A" w:rsidRDefault="003B1073" w:rsidP="003B1073">
      <w:pPr>
        <w:pStyle w:val="Heading4"/>
        <w:rPr>
          <w:rFonts w:cs="Arial"/>
        </w:rPr>
      </w:pPr>
      <w:r w:rsidRPr="001D0E2A">
        <w:rPr>
          <w:rFonts w:cs="Arial"/>
        </w:rPr>
        <w:t xml:space="preserve">FTC guidance </w:t>
      </w:r>
      <w:r w:rsidRPr="001D0E2A">
        <w:rPr>
          <w:rFonts w:cs="Arial"/>
          <w:u w:val="single"/>
        </w:rPr>
        <w:t>fails</w:t>
      </w:r>
      <w:r w:rsidRPr="001D0E2A">
        <w:rPr>
          <w:rFonts w:cs="Arial"/>
        </w:rPr>
        <w:t xml:space="preserve">---can’t get firms to change absent </w:t>
      </w:r>
      <w:r w:rsidRPr="001D0E2A">
        <w:rPr>
          <w:rFonts w:cs="Arial"/>
          <w:u w:val="single"/>
        </w:rPr>
        <w:t>legislative rulemaking</w:t>
      </w:r>
      <w:r w:rsidRPr="001D0E2A">
        <w:rPr>
          <w:rFonts w:cs="Arial"/>
        </w:rPr>
        <w:t xml:space="preserve">. </w:t>
      </w:r>
    </w:p>
    <w:p w14:paraId="551DEE9E" w14:textId="77777777" w:rsidR="003B1073" w:rsidRPr="001D0E2A" w:rsidRDefault="003B1073" w:rsidP="003B1073">
      <w:pPr>
        <w:rPr>
          <w:rFonts w:cs="Arial"/>
        </w:rPr>
      </w:pPr>
      <w:r w:rsidRPr="001D0E2A">
        <w:rPr>
          <w:rFonts w:cs="Arial"/>
        </w:rPr>
        <w:t xml:space="preserve">Nicholas R. </w:t>
      </w:r>
      <w:r w:rsidRPr="001D0E2A">
        <w:rPr>
          <w:rStyle w:val="Style13ptBold"/>
          <w:rFonts w:cs="Arial"/>
        </w:rPr>
        <w:t>Parrillo 19</w:t>
      </w:r>
      <w:r w:rsidRPr="001D0E2A">
        <w:rPr>
          <w:rFonts w:cs="Arial"/>
        </w:rPr>
        <w:t>. William K. Townsend Professor of Law at Yale, with a secondary appointment as Professor of History. "Federal Agency Guidance and the Power to Bind: An Empirical Study of Agencies and Industries," Yale Journal on Regulation 36, no. 1 (Winter 2019): 165-272.</w:t>
      </w:r>
    </w:p>
    <w:p w14:paraId="78580986" w14:textId="77777777" w:rsidR="003B1073" w:rsidRPr="001D0E2A" w:rsidRDefault="003B1073" w:rsidP="003B1073">
      <w:pPr>
        <w:rPr>
          <w:rFonts w:cs="Arial"/>
          <w:sz w:val="16"/>
        </w:rPr>
      </w:pPr>
      <w:r w:rsidRPr="001D0E2A">
        <w:rPr>
          <w:rFonts w:cs="Arial"/>
          <w:sz w:val="16"/>
        </w:rPr>
        <w:t xml:space="preserve">The consumer protection wing of the Federal Trade Commission (FTC) operates by bringing federal court suits and intra-agency complaints against violators of the consumer protection statutes and of the FTC's own legislative rules. David </w:t>
      </w:r>
      <w:r w:rsidRPr="001D0E2A">
        <w:rPr>
          <w:rStyle w:val="StyleUnderline"/>
          <w:rFonts w:cs="Arial"/>
        </w:rPr>
        <w:t>Vladeck, the former director of the FTC Consumer Protection Bureau, expressed the view that</w:t>
      </w:r>
      <w:r w:rsidRPr="001D0E2A">
        <w:rPr>
          <w:rFonts w:cs="Arial"/>
          <w:sz w:val="16"/>
        </w:rPr>
        <w:t xml:space="preserve"> </w:t>
      </w:r>
      <w:r w:rsidRPr="001D0E2A">
        <w:rPr>
          <w:rStyle w:val="Emphasis"/>
          <w:highlight w:val="cyan"/>
        </w:rPr>
        <w:t>FTC guidance</w:t>
      </w:r>
      <w:r w:rsidRPr="001D0E2A">
        <w:rPr>
          <w:rStyle w:val="Emphasis"/>
        </w:rPr>
        <w:t xml:space="preserve"> is very </w:t>
      </w:r>
      <w:r w:rsidRPr="001D0E2A">
        <w:rPr>
          <w:rStyle w:val="Emphasis"/>
          <w:highlight w:val="cyan"/>
        </w:rPr>
        <w:t xml:space="preserve">limited as a means to change behavior </w:t>
      </w:r>
      <w:r w:rsidRPr="001D0E2A">
        <w:rPr>
          <w:rStyle w:val="Emphasis"/>
        </w:rPr>
        <w:t>of regulated parties</w:t>
      </w:r>
      <w:r w:rsidRPr="001D0E2A">
        <w:rPr>
          <w:rFonts w:cs="Arial"/>
          <w:sz w:val="16"/>
        </w:rPr>
        <w:t xml:space="preserve">. On this point, </w:t>
      </w:r>
      <w:r w:rsidRPr="001D0E2A">
        <w:rPr>
          <w:rStyle w:val="StyleUnderline"/>
          <w:rFonts w:cs="Arial"/>
        </w:rPr>
        <w:t xml:space="preserve">he drew a </w:t>
      </w:r>
      <w:r w:rsidRPr="001D0E2A">
        <w:rPr>
          <w:rStyle w:val="StyleUnderline"/>
          <w:rFonts w:cs="Arial"/>
          <w:highlight w:val="cyan"/>
        </w:rPr>
        <w:t>distinction between</w:t>
      </w:r>
      <w:r w:rsidRPr="001D0E2A">
        <w:rPr>
          <w:rStyle w:val="StyleUnderline"/>
          <w:rFonts w:cs="Arial"/>
        </w:rPr>
        <w:t xml:space="preserve"> truly </w:t>
      </w:r>
      <w:r w:rsidRPr="001D0E2A">
        <w:rPr>
          <w:rStyle w:val="StyleUnderline"/>
          <w:rFonts w:cs="Arial"/>
          <w:highlight w:val="cyan"/>
        </w:rPr>
        <w:t>noncompliant businesses (like debt-settlement scammers) and reputable ones (like</w:t>
      </w:r>
      <w:r w:rsidRPr="001D0E2A">
        <w:rPr>
          <w:rStyle w:val="StyleUnderline"/>
          <w:rFonts w:cs="Arial"/>
        </w:rPr>
        <w:t xml:space="preserve"> major </w:t>
      </w:r>
      <w:r w:rsidRPr="001D0E2A">
        <w:rPr>
          <w:rStyle w:val="StyleUnderline"/>
          <w:rFonts w:cs="Arial"/>
          <w:highlight w:val="cyan"/>
        </w:rPr>
        <w:t>advertising agencies</w:t>
      </w:r>
      <w:r w:rsidRPr="001D0E2A">
        <w:rPr>
          <w:rStyle w:val="StyleUnderline"/>
          <w:rFonts w:cs="Arial"/>
        </w:rPr>
        <w:t xml:space="preserve"> or retailers</w:t>
      </w:r>
      <w:r w:rsidRPr="001D0E2A">
        <w:rPr>
          <w:rFonts w:cs="Arial"/>
          <w:sz w:val="16"/>
        </w:rPr>
        <w:t xml:space="preserve">). </w:t>
      </w:r>
      <w:r w:rsidRPr="001D0E2A">
        <w:rPr>
          <w:rStyle w:val="StyleUnderline"/>
          <w:rFonts w:cs="Arial"/>
          <w:highlight w:val="cyan"/>
        </w:rPr>
        <w:t>As to</w:t>
      </w:r>
      <w:r w:rsidRPr="001D0E2A">
        <w:rPr>
          <w:rStyle w:val="StyleUnderline"/>
          <w:rFonts w:cs="Arial"/>
        </w:rPr>
        <w:t xml:space="preserve"> the debt-settlement </w:t>
      </w:r>
      <w:r w:rsidRPr="001D0E2A">
        <w:rPr>
          <w:rStyle w:val="StyleUnderline"/>
          <w:rFonts w:cs="Arial"/>
          <w:highlight w:val="cyan"/>
        </w:rPr>
        <w:t>scammers</w:t>
      </w:r>
      <w:r w:rsidRPr="001D0E2A">
        <w:rPr>
          <w:rFonts w:cs="Arial"/>
          <w:sz w:val="16"/>
        </w:rPr>
        <w:t xml:space="preserve">, he said, </w:t>
      </w:r>
      <w:r w:rsidRPr="001D0E2A">
        <w:rPr>
          <w:rStyle w:val="Emphasis"/>
          <w:highlight w:val="cyan"/>
        </w:rPr>
        <w:t>changing</w:t>
      </w:r>
      <w:r w:rsidRPr="001D0E2A">
        <w:rPr>
          <w:rStyle w:val="Emphasis"/>
        </w:rPr>
        <w:t xml:space="preserve"> their </w:t>
      </w:r>
      <w:r w:rsidRPr="001D0E2A">
        <w:rPr>
          <w:rStyle w:val="Emphasis"/>
          <w:highlight w:val="cyan"/>
        </w:rPr>
        <w:t>behavior en masse was not possible for the FTC without legislative rulemaking</w:t>
      </w:r>
      <w:r w:rsidRPr="001D0E2A">
        <w:rPr>
          <w:rFonts w:cs="Arial"/>
          <w:sz w:val="16"/>
        </w:rPr>
        <w:t xml:space="preserve">. </w:t>
      </w:r>
      <w:r w:rsidRPr="001D0E2A">
        <w:rPr>
          <w:rStyle w:val="Emphasis"/>
          <w:highlight w:val="cyan"/>
        </w:rPr>
        <w:t>Even if the FTC issued guidance</w:t>
      </w:r>
      <w:r w:rsidRPr="001D0E2A">
        <w:rPr>
          <w:rStyle w:val="Emphasis"/>
        </w:rPr>
        <w:t xml:space="preserve"> in the area</w:t>
      </w:r>
      <w:r w:rsidRPr="001D0E2A">
        <w:rPr>
          <w:rFonts w:cs="Arial"/>
          <w:sz w:val="16"/>
        </w:rPr>
        <w:t xml:space="preserve">, </w:t>
      </w:r>
      <w:r w:rsidRPr="001D0E2A">
        <w:rPr>
          <w:rStyle w:val="StyleUnderline"/>
          <w:rFonts w:cs="Arial"/>
        </w:rPr>
        <w:t xml:space="preserve">actual </w:t>
      </w:r>
      <w:r w:rsidRPr="001D0E2A">
        <w:rPr>
          <w:rStyle w:val="StyleUnderline"/>
          <w:rFonts w:cs="Arial"/>
          <w:highlight w:val="cyan"/>
        </w:rPr>
        <w:t>enforcement</w:t>
      </w:r>
      <w:r w:rsidRPr="001D0E2A">
        <w:rPr>
          <w:rStyle w:val="StyleUnderline"/>
          <w:rFonts w:cs="Arial"/>
        </w:rPr>
        <w:t xml:space="preserve"> </w:t>
      </w:r>
      <w:r w:rsidRPr="001D0E2A">
        <w:rPr>
          <w:rStyle w:val="StyleUnderline"/>
          <w:rFonts w:cs="Arial"/>
          <w:highlight w:val="cyan"/>
        </w:rPr>
        <w:t>required violations to be proven individually</w:t>
      </w:r>
      <w:r w:rsidRPr="001D0E2A">
        <w:rPr>
          <w:rStyle w:val="StyleUnderline"/>
          <w:rFonts w:cs="Arial"/>
        </w:rPr>
        <w:t xml:space="preserve"> in each particular proceeding</w:t>
      </w:r>
      <w:r w:rsidRPr="001D0E2A">
        <w:rPr>
          <w:rFonts w:cs="Arial"/>
          <w:sz w:val="16"/>
        </w:rPr>
        <w:t xml:space="preserve">. </w:t>
      </w:r>
      <w:r w:rsidRPr="001D0E2A">
        <w:rPr>
          <w:rStyle w:val="StyleUnderline"/>
          <w:rFonts w:cs="Arial"/>
        </w:rPr>
        <w:t>Prior to completing a rulemaking on the matter, the FTC brought enforcement suits against about twenty-five debt-settlement scammers</w:t>
      </w:r>
      <w:r w:rsidRPr="001D0E2A">
        <w:rPr>
          <w:rFonts w:cs="Arial"/>
          <w:sz w:val="16"/>
        </w:rPr>
        <w:t xml:space="preserve">, </w:t>
      </w:r>
      <w:r w:rsidRPr="001D0E2A">
        <w:rPr>
          <w:rStyle w:val="Emphasis"/>
        </w:rPr>
        <w:lastRenderedPageBreak/>
        <w:t xml:space="preserve">but these </w:t>
      </w:r>
      <w:r w:rsidRPr="001D0E2A">
        <w:rPr>
          <w:rStyle w:val="Emphasis"/>
          <w:highlight w:val="cyan"/>
        </w:rPr>
        <w:t>suits were "slogs</w:t>
      </w:r>
      <w:r w:rsidRPr="001D0E2A">
        <w:rPr>
          <w:rStyle w:val="Emphasis"/>
        </w:rPr>
        <w:t>," because of the need for individualized proof that the conduct violated the act</w:t>
      </w:r>
      <w:r w:rsidRPr="001D0E2A">
        <w:rPr>
          <w:rFonts w:cs="Arial"/>
          <w:sz w:val="16"/>
        </w:rPr>
        <w:t>. Some of the biggest scammers were enjoined, but the chances of getting caught were "pretty low"; therefore, many other scams continued. Only once it finished the rulemaking-defining what conduct violated the act in a manner that would bind the courts-could the FTC bring "quick" enforcement actions, raising the probability of liability. The rulemaking and the capacity for quick enforcement "turned the tide," forcing the scammers to abandon their schemes.</w:t>
      </w:r>
    </w:p>
    <w:p w14:paraId="6472499F" w14:textId="77777777" w:rsidR="003B1073" w:rsidRPr="001D0E2A" w:rsidRDefault="003B1073" w:rsidP="003B1073">
      <w:pPr>
        <w:rPr>
          <w:rFonts w:cs="Arial"/>
          <w:sz w:val="16"/>
        </w:rPr>
      </w:pPr>
      <w:r w:rsidRPr="001D0E2A">
        <w:rPr>
          <w:rStyle w:val="StyleUnderline"/>
          <w:rFonts w:cs="Arial"/>
          <w:highlight w:val="cyan"/>
        </w:rPr>
        <w:t>As to</w:t>
      </w:r>
      <w:r w:rsidRPr="001D0E2A">
        <w:rPr>
          <w:rStyle w:val="StyleUnderline"/>
          <w:rFonts w:cs="Arial"/>
        </w:rPr>
        <w:t xml:space="preserve"> the major </w:t>
      </w:r>
      <w:r w:rsidRPr="001D0E2A">
        <w:rPr>
          <w:rStyle w:val="StyleUnderline"/>
          <w:rFonts w:cs="Arial"/>
          <w:highlight w:val="cyan"/>
        </w:rPr>
        <w:t>advertising agencies</w:t>
      </w:r>
      <w:r w:rsidRPr="001D0E2A">
        <w:rPr>
          <w:rStyle w:val="StyleUnderline"/>
          <w:rFonts w:cs="Arial"/>
        </w:rPr>
        <w:t xml:space="preserve"> and retailers</w:t>
      </w:r>
      <w:r w:rsidRPr="001D0E2A">
        <w:rPr>
          <w:rFonts w:cs="Arial"/>
          <w:sz w:val="16"/>
        </w:rPr>
        <w:t xml:space="preserve">, said Vladeck, </w:t>
      </w:r>
      <w:r w:rsidRPr="001D0E2A">
        <w:rPr>
          <w:rStyle w:val="Emphasis"/>
          <w:highlight w:val="cyan"/>
        </w:rPr>
        <w:t>guidance</w:t>
      </w:r>
      <w:r w:rsidRPr="001D0E2A">
        <w:rPr>
          <w:rStyle w:val="Emphasis"/>
        </w:rPr>
        <w:t xml:space="preserve"> was </w:t>
      </w:r>
      <w:r w:rsidRPr="001D0E2A">
        <w:rPr>
          <w:rStyle w:val="Emphasis"/>
          <w:highlight w:val="cyan"/>
        </w:rPr>
        <w:t>still ineffective</w:t>
      </w:r>
      <w:r w:rsidRPr="001D0E2A">
        <w:rPr>
          <w:rStyle w:val="Emphasis"/>
        </w:rPr>
        <w:t xml:space="preserve"> as a means of "mov[ing] the goal posts" and actually changing industry norms</w:t>
      </w:r>
      <w:r w:rsidRPr="001D0E2A">
        <w:rPr>
          <w:rFonts w:cs="Arial"/>
          <w:sz w:val="16"/>
        </w:rPr>
        <w:t xml:space="preserve">, </w:t>
      </w:r>
      <w:r w:rsidRPr="001D0E2A">
        <w:rPr>
          <w:rStyle w:val="StyleUnderline"/>
          <w:rFonts w:cs="Arial"/>
          <w:highlight w:val="cyan"/>
        </w:rPr>
        <w:t>since individual enforcement actions</w:t>
      </w:r>
      <w:r w:rsidRPr="001D0E2A">
        <w:rPr>
          <w:rFonts w:cs="Arial"/>
          <w:sz w:val="16"/>
        </w:rPr>
        <w:t xml:space="preserve"> (</w:t>
      </w:r>
      <w:r w:rsidRPr="001D0E2A">
        <w:rPr>
          <w:rStyle w:val="StyleUnderline"/>
          <w:rFonts w:cs="Arial"/>
        </w:rPr>
        <w:t>the means through which a norm change called for by guidance would have to be enforced</w:t>
      </w:r>
      <w:r w:rsidRPr="001D0E2A">
        <w:rPr>
          <w:rFonts w:cs="Arial"/>
          <w:sz w:val="16"/>
        </w:rPr>
        <w:t xml:space="preserve">) </w:t>
      </w:r>
      <w:r w:rsidRPr="001D0E2A">
        <w:rPr>
          <w:rStyle w:val="StyleUnderline"/>
          <w:rFonts w:cs="Arial"/>
        </w:rPr>
        <w:t xml:space="preserve">tended to be </w:t>
      </w:r>
      <w:r w:rsidRPr="001D0E2A">
        <w:rPr>
          <w:rStyle w:val="StyleUnderline"/>
          <w:rFonts w:cs="Arial"/>
          <w:highlight w:val="cyan"/>
        </w:rPr>
        <w:t>winnable only against deviants who fell below</w:t>
      </w:r>
      <w:r w:rsidRPr="001D0E2A">
        <w:rPr>
          <w:rFonts w:cs="Arial"/>
          <w:sz w:val="16"/>
        </w:rPr>
        <w:t xml:space="preserve"> </w:t>
      </w:r>
      <w:r w:rsidRPr="001D0E2A">
        <w:rPr>
          <w:rStyle w:val="Emphasis"/>
        </w:rPr>
        <w:t xml:space="preserve">an </w:t>
      </w:r>
      <w:r w:rsidRPr="001D0E2A">
        <w:rPr>
          <w:rStyle w:val="Emphasis"/>
          <w:highlight w:val="cyan"/>
        </w:rPr>
        <w:t>already accepted industry norm</w:t>
      </w:r>
      <w:r w:rsidRPr="001D0E2A">
        <w:rPr>
          <w:rFonts w:cs="Arial"/>
          <w:sz w:val="16"/>
        </w:rPr>
        <w:t xml:space="preserve">. </w:t>
      </w:r>
      <w:r w:rsidRPr="001D0E2A">
        <w:rPr>
          <w:rStyle w:val="StyleUnderline"/>
          <w:rFonts w:cs="Arial"/>
        </w:rPr>
        <w:t>Such suits did not suffice for doing "something aspirational."</w:t>
      </w:r>
      <w:r w:rsidRPr="001D0E2A">
        <w:rPr>
          <w:rFonts w:cs="Arial"/>
          <w:sz w:val="16"/>
        </w:rPr>
        <w:t xml:space="preserve"> </w:t>
      </w:r>
      <w:r w:rsidRPr="001D0E2A">
        <w:rPr>
          <w:rStyle w:val="Emphasis"/>
          <w:highlight w:val="cyan"/>
        </w:rPr>
        <w:t>To be aspirational, you</w:t>
      </w:r>
      <w:r w:rsidRPr="001D0E2A">
        <w:rPr>
          <w:rStyle w:val="Emphasis"/>
        </w:rPr>
        <w:t xml:space="preserve"> generally </w:t>
      </w:r>
      <w:r w:rsidRPr="001D0E2A">
        <w:rPr>
          <w:rStyle w:val="Emphasis"/>
          <w:highlight w:val="cyan"/>
        </w:rPr>
        <w:t>need legislative rulemaking, not guidance</w:t>
      </w:r>
      <w:r w:rsidRPr="001D0E2A">
        <w:rPr>
          <w:rFonts w:cs="Arial"/>
          <w:sz w:val="16"/>
        </w:rPr>
        <w:t>. (Vladeck did observe an exceptional context in which FTC guidance did alter the behavior of reputable firms: the 2009 guidance on claims about products appearing in endorsements, especially through social media. But he noted that there, the guidance was only restoring a pre-existing norm that had been temporarily disrupted by the onset of product endorsements on social media. It was not creating aspirational new norms that were unfamiliar to industry.)263</w:t>
      </w:r>
    </w:p>
    <w:p w14:paraId="0F7F40FE" w14:textId="77777777" w:rsidR="003B1073" w:rsidRPr="001D0E2A" w:rsidRDefault="003B1073" w:rsidP="003B1073">
      <w:pPr>
        <w:rPr>
          <w:rStyle w:val="Style13ptBold"/>
          <w:rFonts w:cs="Arial"/>
        </w:rPr>
      </w:pPr>
      <w:r w:rsidRPr="001D0E2A">
        <w:rPr>
          <w:rStyle w:val="Style13ptBold"/>
          <w:rFonts w:cs="Arial"/>
        </w:rPr>
        <w:t>---FOOTNOTE 263 BEGINS, END OF PARAGRAPH---</w:t>
      </w:r>
    </w:p>
    <w:p w14:paraId="1FECF6CA" w14:textId="77777777" w:rsidR="003B1073" w:rsidRPr="001D0E2A" w:rsidRDefault="003B1073" w:rsidP="003B1073">
      <w:pPr>
        <w:rPr>
          <w:rFonts w:cs="Arial"/>
          <w:sz w:val="16"/>
        </w:rPr>
      </w:pPr>
      <w:r w:rsidRPr="001D0E2A">
        <w:rPr>
          <w:rFonts w:cs="Arial"/>
          <w:sz w:val="16"/>
        </w:rPr>
        <w:t xml:space="preserve">263. Interview with David Vladeck, Professor, Georgetown Law, and former Dir., Bureau of Consumer Prot., Fed. Trade Comm'n. </w:t>
      </w:r>
      <w:r w:rsidRPr="001D0E2A">
        <w:rPr>
          <w:rStyle w:val="StyleUnderline"/>
          <w:rFonts w:cs="Arial"/>
          <w:highlight w:val="cyan"/>
        </w:rPr>
        <w:t xml:space="preserve">In addition to noncompliant </w:t>
      </w:r>
      <w:r w:rsidRPr="001D0E2A">
        <w:rPr>
          <w:rStyle w:val="StyleUnderline"/>
          <w:rFonts w:cs="Arial"/>
        </w:rPr>
        <w:t xml:space="preserve">firms like debt settlement scammers </w:t>
      </w:r>
      <w:r w:rsidRPr="001D0E2A">
        <w:rPr>
          <w:rStyle w:val="StyleUnderline"/>
          <w:rFonts w:cs="Arial"/>
          <w:highlight w:val="cyan"/>
        </w:rPr>
        <w:t>and reputable firms</w:t>
      </w:r>
      <w:r w:rsidRPr="001D0E2A">
        <w:rPr>
          <w:rStyle w:val="StyleUnderline"/>
          <w:rFonts w:cs="Arial"/>
        </w:rPr>
        <w:t xml:space="preserve"> like large advertising agencies, Vladeck discussed a </w:t>
      </w:r>
      <w:r w:rsidRPr="001D0E2A">
        <w:rPr>
          <w:rStyle w:val="StyleUnderline"/>
          <w:rFonts w:cs="Arial"/>
          <w:highlight w:val="cyan"/>
        </w:rPr>
        <w:t>third</w:t>
      </w:r>
      <w:r w:rsidRPr="001D0E2A">
        <w:rPr>
          <w:rStyle w:val="StyleUnderline"/>
          <w:rFonts w:cs="Arial"/>
        </w:rPr>
        <w:t xml:space="preserve"> kind of business--</w:t>
      </w:r>
      <w:r w:rsidRPr="001D0E2A">
        <w:rPr>
          <w:rStyle w:val="StyleUnderline"/>
          <w:rFonts w:cs="Arial"/>
          <w:highlight w:val="cyan"/>
        </w:rPr>
        <w:t xml:space="preserve">exemplified by small makers of mobile phone apps--who wanted to comply </w:t>
      </w:r>
      <w:r w:rsidRPr="001D0E2A">
        <w:rPr>
          <w:rStyle w:val="StyleUnderline"/>
          <w:rFonts w:cs="Arial"/>
        </w:rPr>
        <w:t>with the law insofar as they knew it</w:t>
      </w:r>
      <w:r w:rsidRPr="001D0E2A">
        <w:rPr>
          <w:rFonts w:cs="Arial"/>
          <w:sz w:val="16"/>
        </w:rPr>
        <w:t xml:space="preserve">, </w:t>
      </w:r>
      <w:r w:rsidRPr="001D0E2A">
        <w:rPr>
          <w:rStyle w:val="Emphasis"/>
          <w:highlight w:val="cyan"/>
        </w:rPr>
        <w:t>but who were generally uninformed</w:t>
      </w:r>
      <w:r w:rsidRPr="001D0E2A">
        <w:rPr>
          <w:rFonts w:cs="Arial"/>
          <w:sz w:val="16"/>
        </w:rPr>
        <w:t xml:space="preserve">. </w:t>
      </w:r>
      <w:r w:rsidRPr="001D0E2A">
        <w:rPr>
          <w:rStyle w:val="Emphasis"/>
          <w:highlight w:val="cyan"/>
        </w:rPr>
        <w:t>Enforcement</w:t>
      </w:r>
      <w:r w:rsidRPr="001D0E2A">
        <w:rPr>
          <w:rStyle w:val="Emphasis"/>
        </w:rPr>
        <w:t xml:space="preserve"> actions would </w:t>
      </w:r>
      <w:r w:rsidRPr="001D0E2A">
        <w:rPr>
          <w:rStyle w:val="Emphasis"/>
          <w:highlight w:val="cyan"/>
        </w:rPr>
        <w:t>produce no</w:t>
      </w:r>
      <w:r w:rsidRPr="001D0E2A">
        <w:rPr>
          <w:rStyle w:val="Emphasis"/>
        </w:rPr>
        <w:t xml:space="preserve"> general </w:t>
      </w:r>
      <w:r w:rsidRPr="001D0E2A">
        <w:rPr>
          <w:rStyle w:val="Emphasis"/>
          <w:highlight w:val="cyan"/>
        </w:rPr>
        <w:t>deterrence for these businesses</w:t>
      </w:r>
      <w:r w:rsidRPr="001D0E2A">
        <w:rPr>
          <w:rFonts w:cs="Arial"/>
          <w:sz w:val="16"/>
        </w:rPr>
        <w:t xml:space="preserve">, </w:t>
      </w:r>
      <w:r w:rsidRPr="001D0E2A">
        <w:rPr>
          <w:rStyle w:val="StyleUnderline"/>
          <w:rFonts w:cs="Arial"/>
        </w:rPr>
        <w:t>as they were diffuse and ignorant</w:t>
      </w:r>
      <w:r w:rsidRPr="001D0E2A">
        <w:rPr>
          <w:rFonts w:cs="Arial"/>
          <w:sz w:val="16"/>
        </w:rPr>
        <w:t>, so the best thing for the FTC to do was "outreach."</w:t>
      </w:r>
    </w:p>
    <w:p w14:paraId="60C464CB" w14:textId="77777777" w:rsidR="003B1073" w:rsidRPr="001D0E2A" w:rsidRDefault="003B1073" w:rsidP="003B1073">
      <w:pPr>
        <w:rPr>
          <w:rStyle w:val="Style13ptBold"/>
          <w:rFonts w:cs="Arial"/>
        </w:rPr>
      </w:pPr>
      <w:r w:rsidRPr="001D0E2A">
        <w:rPr>
          <w:rStyle w:val="Style13ptBold"/>
          <w:rFonts w:cs="Arial"/>
        </w:rPr>
        <w:t>---FOOTNOTE 263 ENDS, START OF NEW PARAGRAPH---</w:t>
      </w:r>
    </w:p>
    <w:p w14:paraId="695BAF89" w14:textId="77777777" w:rsidR="003B1073" w:rsidRPr="001D0E2A" w:rsidRDefault="003B1073" w:rsidP="003B1073">
      <w:pPr>
        <w:rPr>
          <w:rFonts w:cs="Arial"/>
          <w:sz w:val="16"/>
        </w:rPr>
      </w:pPr>
      <w:r w:rsidRPr="001D0E2A">
        <w:rPr>
          <w:rFonts w:cs="Arial"/>
          <w:sz w:val="16"/>
        </w:rPr>
        <w:t xml:space="preserve">The low impact of FTC guidance, particularly as compared with CFPB guidance, can be understood in terms of the factors discussed earlier in this Part. Whereas the CFPB has effective pre-approval leverage over many of its regulatees (particularly banks), in that the agency's identification of problems at a bank can interfere with the bank obtaining permission to undertake a merger or expansion, </w:t>
      </w:r>
      <w:r w:rsidRPr="001D0E2A">
        <w:rPr>
          <w:rStyle w:val="Emphasis"/>
        </w:rPr>
        <w:t xml:space="preserve">the </w:t>
      </w:r>
      <w:r w:rsidRPr="001D0E2A">
        <w:rPr>
          <w:rStyle w:val="Emphasis"/>
          <w:highlight w:val="cyan"/>
        </w:rPr>
        <w:t xml:space="preserve">FTC </w:t>
      </w:r>
      <w:r w:rsidRPr="001D0E2A">
        <w:rPr>
          <w:rStyle w:val="Emphasis"/>
        </w:rPr>
        <w:t>does not have pre-approval authority in the area of consumer protection</w:t>
      </w:r>
      <w:r w:rsidRPr="001D0E2A">
        <w:rPr>
          <w:rFonts w:cs="Arial"/>
          <w:sz w:val="16"/>
        </w:rPr>
        <w:t xml:space="preserve">. In addition, </w:t>
      </w:r>
      <w:r w:rsidRPr="001D0E2A">
        <w:rPr>
          <w:rStyle w:val="Emphasis"/>
        </w:rPr>
        <w:t>the FTC Consumer Protection Bureau's interaction with regulated parties is generally through enforcement</w:t>
      </w:r>
      <w:r w:rsidRPr="001D0E2A">
        <w:rPr>
          <w:rFonts w:cs="Arial"/>
          <w:sz w:val="16"/>
        </w:rPr>
        <w:t xml:space="preserve">; </w:t>
      </w:r>
      <w:r w:rsidRPr="001D0E2A">
        <w:rPr>
          <w:rStyle w:val="StyleUnderline"/>
          <w:rFonts w:cs="Arial"/>
        </w:rPr>
        <w:t xml:space="preserve">it </w:t>
      </w:r>
      <w:r w:rsidRPr="001D0E2A">
        <w:rPr>
          <w:rStyle w:val="StyleUnderline"/>
          <w:rFonts w:cs="Arial"/>
          <w:highlight w:val="cyan"/>
        </w:rPr>
        <w:t>does not have</w:t>
      </w:r>
      <w:r w:rsidRPr="001D0E2A">
        <w:rPr>
          <w:rStyle w:val="StyleUnderline"/>
          <w:rFonts w:cs="Arial"/>
        </w:rPr>
        <w:t xml:space="preserve"> the kind of </w:t>
      </w:r>
      <w:r w:rsidRPr="001D0E2A">
        <w:rPr>
          <w:rStyle w:val="StyleUnderline"/>
          <w:rFonts w:cs="Arial"/>
          <w:highlight w:val="cyan"/>
        </w:rPr>
        <w:t>routinized repeat interfaces with regulated parties that forge continuing relationships</w:t>
      </w:r>
      <w:r w:rsidRPr="001D0E2A">
        <w:rPr>
          <w:rStyle w:val="StyleUnderline"/>
          <w:rFonts w:cs="Arial"/>
        </w:rPr>
        <w:t xml:space="preserve"> in, for example, bank examination</w:t>
      </w:r>
      <w:r w:rsidRPr="001D0E2A">
        <w:rPr>
          <w:rFonts w:cs="Arial"/>
          <w:sz w:val="16"/>
        </w:rPr>
        <w:t>. As to mortgage servicers specifically, the CFPB has authority to conduct examinations of them, and while it selects servicers for examination based on a set of risk-based priorities (unlike the more routinized rotating schedule employed by the OCC or the Federal Reserve for banks),265 the mortgage-servicing industry is subject to substantial CFPB-examination scrutiny because the great majority of its business is done by a small number of large firms.266 Large firms are aware that the CFPB has considered mortgage servicing a high priority for examination ever since the agency was founded;267 furthermore, large firms within any high-priority industry are most likely to be examined, other things being equal. 268 Finally, in the realm of enforcement, the probability of being detected and facing agency action differs between the two agencies. The former CFPB official noted that whereas the FTC devoted only a few attorneys to mortgage-servicer cases, the CFPB had whole units dedicated to that industry.269</w:t>
      </w:r>
    </w:p>
    <w:p w14:paraId="70F6D489" w14:textId="77777777" w:rsidR="003B1073" w:rsidRDefault="003B1073" w:rsidP="003B1073"/>
    <w:p w14:paraId="0A0BA9EC" w14:textId="7EB7EC72" w:rsidR="003B1073" w:rsidRPr="001D0E2A" w:rsidRDefault="003B1073" w:rsidP="003B1073">
      <w:pPr>
        <w:pStyle w:val="Heading4"/>
        <w:rPr>
          <w:rFonts w:cs="Arial"/>
        </w:rPr>
      </w:pPr>
      <w:r w:rsidRPr="001D0E2A">
        <w:rPr>
          <w:rFonts w:cs="Arial"/>
        </w:rPr>
        <w:t>Can’t adapt to market dynamics---that’s key to preserve worker welfare.</w:t>
      </w:r>
    </w:p>
    <w:p w14:paraId="7C827455" w14:textId="77777777" w:rsidR="003B1073" w:rsidRPr="001D0E2A" w:rsidRDefault="003B1073" w:rsidP="003B1073">
      <w:pPr>
        <w:rPr>
          <w:rFonts w:cs="Arial"/>
        </w:rPr>
      </w:pPr>
      <w:r w:rsidRPr="001D0E2A">
        <w:rPr>
          <w:rFonts w:cs="Arial"/>
        </w:rPr>
        <w:t xml:space="preserve">Alden </w:t>
      </w:r>
      <w:r w:rsidRPr="001D0E2A">
        <w:rPr>
          <w:rStyle w:val="Style13ptBold"/>
          <w:rFonts w:cs="Arial"/>
        </w:rPr>
        <w:t>Abbott 21</w:t>
      </w:r>
      <w:r w:rsidRPr="001D0E2A">
        <w:rPr>
          <w:rFonts w:cs="Arial"/>
        </w:rPr>
        <w:t>. Senior Research Fellow at the Mercatus Center at George Mason University. “FTC Competition Regulation: A Cost-Benefit Appraisal.” 6/28/2021. https://www.mercatus.org/publications/antitrust-and-competition/ftc-competition-regulation-cost-benefit-appraisal</w:t>
      </w:r>
    </w:p>
    <w:p w14:paraId="33B5EA86" w14:textId="77777777" w:rsidR="003B1073" w:rsidRPr="001D0E2A" w:rsidRDefault="003B1073" w:rsidP="003B1073">
      <w:pPr>
        <w:rPr>
          <w:rFonts w:cs="Arial"/>
          <w:sz w:val="16"/>
        </w:rPr>
      </w:pPr>
      <w:r w:rsidRPr="001D0E2A">
        <w:rPr>
          <w:rStyle w:val="StyleUnderline"/>
          <w:rFonts w:cs="Arial"/>
          <w:highlight w:val="cyan"/>
        </w:rPr>
        <w:t>Competition rules</w:t>
      </w:r>
      <w:r w:rsidRPr="001D0E2A">
        <w:rPr>
          <w:rStyle w:val="StyleUnderline"/>
          <w:rFonts w:cs="Arial"/>
        </w:rPr>
        <w:t xml:space="preserve">, however, inherently would be </w:t>
      </w:r>
      <w:r w:rsidRPr="001D0E2A">
        <w:rPr>
          <w:rStyle w:val="StyleUnderline"/>
          <w:rFonts w:cs="Arial"/>
          <w:highlight w:val="cyan"/>
        </w:rPr>
        <w:t>overbroad</w:t>
      </w:r>
      <w:r w:rsidRPr="001D0E2A">
        <w:rPr>
          <w:rStyle w:val="StyleUnderline"/>
          <w:rFonts w:cs="Arial"/>
        </w:rPr>
        <w:t xml:space="preserve"> and would suffer from a very high rate of false positives</w:t>
      </w:r>
      <w:r w:rsidRPr="001D0E2A">
        <w:rPr>
          <w:rFonts w:cs="Arial"/>
          <w:sz w:val="16"/>
        </w:rPr>
        <w:t xml:space="preserve">. By characterizing certain practices as inherently anticompetitive without allowing for consideration of case-specific facts bearing on actual competitive effects, </w:t>
      </w:r>
      <w:r w:rsidRPr="001D0E2A">
        <w:rPr>
          <w:rStyle w:val="StyleUnderline"/>
          <w:rFonts w:cs="Arial"/>
        </w:rPr>
        <w:t xml:space="preserve">findings of rule violations inevitably </w:t>
      </w:r>
      <w:r w:rsidRPr="001D0E2A">
        <w:rPr>
          <w:rStyle w:val="StyleUnderline"/>
          <w:rFonts w:cs="Arial"/>
        </w:rPr>
        <w:lastRenderedPageBreak/>
        <w:t>would condemn some (perhaps many) efficient arrangements</w:t>
      </w:r>
      <w:r w:rsidRPr="001D0E2A">
        <w:rPr>
          <w:rFonts w:cs="Arial"/>
          <w:sz w:val="16"/>
        </w:rPr>
        <w:t xml:space="preserve">. Furthermore, </w:t>
      </w:r>
      <w:r w:rsidRPr="001D0E2A">
        <w:rPr>
          <w:rStyle w:val="StyleUnderline"/>
          <w:rFonts w:cs="Arial"/>
        </w:rPr>
        <w:t xml:space="preserve">because </w:t>
      </w:r>
      <w:r w:rsidRPr="001D0E2A">
        <w:rPr>
          <w:rStyle w:val="StyleUnderline"/>
          <w:rFonts w:cs="Arial"/>
          <w:highlight w:val="cyan"/>
        </w:rPr>
        <w:t xml:space="preserve">rules </w:t>
      </w:r>
      <w:r w:rsidRPr="001D0E2A">
        <w:rPr>
          <w:rStyle w:val="StyleUnderline"/>
          <w:rFonts w:cs="Arial"/>
        </w:rPr>
        <w:t xml:space="preserve">by their nature </w:t>
      </w:r>
      <w:r w:rsidRPr="001D0E2A">
        <w:rPr>
          <w:rStyle w:val="StyleUnderline"/>
          <w:rFonts w:cs="Arial"/>
          <w:highlight w:val="cyan"/>
        </w:rPr>
        <w:t>are fixed in stone</w:t>
      </w:r>
      <w:r w:rsidRPr="001D0E2A">
        <w:rPr>
          <w:rFonts w:cs="Arial"/>
          <w:sz w:val="16"/>
        </w:rPr>
        <w:t xml:space="preserve"> (at least until they are amended or repealed), </w:t>
      </w:r>
      <w:r w:rsidRPr="001D0E2A">
        <w:rPr>
          <w:rStyle w:val="Emphasis"/>
        </w:rPr>
        <w:t>they “</w:t>
      </w:r>
      <w:r w:rsidRPr="001D0E2A">
        <w:rPr>
          <w:rStyle w:val="Emphasis"/>
          <w:highlight w:val="cyan"/>
        </w:rPr>
        <w:t>frequently fail to account for market dynamic, new sources of competition, and</w:t>
      </w:r>
      <w:r w:rsidRPr="001D0E2A">
        <w:rPr>
          <w:rStyle w:val="Emphasis"/>
        </w:rPr>
        <w:t xml:space="preserve"> </w:t>
      </w:r>
      <w:r w:rsidRPr="001D0E2A">
        <w:rPr>
          <w:rStyle w:val="Emphasis"/>
          <w:highlight w:val="cyan"/>
        </w:rPr>
        <w:t>consumer preferences</w:t>
      </w:r>
      <w:r w:rsidRPr="001D0E2A">
        <w:rPr>
          <w:rFonts w:cs="Arial"/>
          <w:sz w:val="16"/>
        </w:rPr>
        <w:t xml:space="preserve">.” </w:t>
      </w:r>
      <w:r w:rsidRPr="001D0E2A">
        <w:rPr>
          <w:rStyle w:val="StyleUnderline"/>
          <w:rFonts w:cs="Arial"/>
        </w:rPr>
        <w:t xml:space="preserve">Thus, </w:t>
      </w:r>
      <w:r w:rsidRPr="001D0E2A">
        <w:rPr>
          <w:rStyle w:val="StyleUnderline"/>
          <w:rFonts w:cs="Arial"/>
          <w:highlight w:val="cyan"/>
        </w:rPr>
        <w:t xml:space="preserve">they lack </w:t>
      </w:r>
      <w:r w:rsidRPr="001D0E2A">
        <w:rPr>
          <w:rStyle w:val="StyleUnderline"/>
          <w:rFonts w:cs="Arial"/>
        </w:rPr>
        <w:t xml:space="preserve">case law adjudication’s feature of </w:t>
      </w:r>
      <w:r w:rsidRPr="001D0E2A">
        <w:rPr>
          <w:rStyle w:val="StyleUnderline"/>
          <w:rFonts w:cs="Arial"/>
          <w:highlight w:val="cyan"/>
        </w:rPr>
        <w:t>analytic</w:t>
      </w:r>
      <w:r w:rsidRPr="001D0E2A">
        <w:rPr>
          <w:rStyle w:val="StyleUnderline"/>
          <w:rFonts w:cs="Arial"/>
        </w:rPr>
        <w:t xml:space="preserve"> </w:t>
      </w:r>
      <w:r w:rsidRPr="001D0E2A">
        <w:rPr>
          <w:rStyle w:val="StyleUnderline"/>
          <w:rFonts w:cs="Arial"/>
          <w:highlight w:val="cyan"/>
        </w:rPr>
        <w:t>improvement</w:t>
      </w:r>
      <w:r w:rsidRPr="001D0E2A">
        <w:rPr>
          <w:rStyle w:val="StyleUnderline"/>
          <w:rFonts w:cs="Arial"/>
        </w:rPr>
        <w:t xml:space="preserve"> </w:t>
      </w:r>
      <w:r w:rsidRPr="001D0E2A">
        <w:rPr>
          <w:rFonts w:cs="Arial"/>
          <w:sz w:val="16"/>
        </w:rPr>
        <w:t xml:space="preserve">(reflected in periodically updated federal antitrust guidelines) </w:t>
      </w:r>
      <w:r w:rsidRPr="001D0E2A">
        <w:rPr>
          <w:rStyle w:val="StyleUnderline"/>
          <w:rFonts w:cs="Arial"/>
          <w:highlight w:val="cyan"/>
        </w:rPr>
        <w:t>based on changing market</w:t>
      </w:r>
      <w:r w:rsidRPr="001D0E2A">
        <w:rPr>
          <w:rStyle w:val="StyleUnderline"/>
          <w:rFonts w:cs="Arial"/>
        </w:rPr>
        <w:t xml:space="preserve"> </w:t>
      </w:r>
      <w:r w:rsidRPr="001D0E2A">
        <w:rPr>
          <w:rStyle w:val="StyleUnderline"/>
          <w:rFonts w:cs="Arial"/>
          <w:highlight w:val="cyan"/>
        </w:rPr>
        <w:t xml:space="preserve">conditions and </w:t>
      </w:r>
      <w:r w:rsidRPr="001D0E2A">
        <w:rPr>
          <w:rStyle w:val="StyleUnderline"/>
          <w:rFonts w:cs="Arial"/>
        </w:rPr>
        <w:t xml:space="preserve">improved </w:t>
      </w:r>
      <w:r w:rsidRPr="001D0E2A">
        <w:rPr>
          <w:rStyle w:val="StyleUnderline"/>
          <w:rFonts w:cs="Arial"/>
          <w:highlight w:val="cyan"/>
        </w:rPr>
        <w:t>economic analysis</w:t>
      </w:r>
      <w:r w:rsidRPr="001D0E2A">
        <w:rPr>
          <w:rStyle w:val="StyleUnderline"/>
          <w:rFonts w:cs="Arial"/>
        </w:rPr>
        <w:t>.</w:t>
      </w:r>
    </w:p>
    <w:p w14:paraId="64F2E414" w14:textId="77777777" w:rsidR="003B1073" w:rsidRPr="001D0E2A" w:rsidRDefault="003B1073" w:rsidP="003B1073">
      <w:pPr>
        <w:rPr>
          <w:rStyle w:val="StyleUnderline"/>
          <w:rFonts w:cs="Arial"/>
        </w:rPr>
      </w:pPr>
      <w:r w:rsidRPr="001D0E2A">
        <w:rPr>
          <w:rFonts w:cs="Arial"/>
          <w:sz w:val="16"/>
        </w:rPr>
        <w:t xml:space="preserve">In sum, </w:t>
      </w:r>
      <w:r w:rsidRPr="001D0E2A">
        <w:rPr>
          <w:rStyle w:val="StyleUnderline"/>
          <w:rFonts w:cs="Arial"/>
          <w:highlight w:val="cyan"/>
        </w:rPr>
        <w:t>competition rules</w:t>
      </w:r>
      <w:r w:rsidRPr="001D0E2A">
        <w:rPr>
          <w:rStyle w:val="StyleUnderline"/>
          <w:rFonts w:cs="Arial"/>
        </w:rPr>
        <w:t xml:space="preserve"> are a </w:t>
      </w:r>
      <w:r w:rsidRPr="001D0E2A">
        <w:rPr>
          <w:rStyle w:val="StyleUnderline"/>
          <w:rFonts w:cs="Arial"/>
          <w:highlight w:val="cyan"/>
        </w:rPr>
        <w:t>far more blunt and inflexible</w:t>
      </w:r>
      <w:r w:rsidRPr="001D0E2A">
        <w:rPr>
          <w:rStyle w:val="StyleUnderline"/>
          <w:rFonts w:cs="Arial"/>
        </w:rPr>
        <w:t xml:space="preserve"> tool than adjudication and, as such, are </w:t>
      </w:r>
      <w:r w:rsidRPr="001D0E2A">
        <w:rPr>
          <w:rStyle w:val="StyleUnderline"/>
          <w:rFonts w:cs="Arial"/>
          <w:highlight w:val="cyan"/>
        </w:rPr>
        <w:t>less conducive to welfare-enhancing</w:t>
      </w:r>
      <w:r w:rsidRPr="001D0E2A">
        <w:rPr>
          <w:rStyle w:val="StyleUnderline"/>
          <w:rFonts w:cs="Arial"/>
        </w:rPr>
        <w:t xml:space="preserve"> competition </w:t>
      </w:r>
      <w:r w:rsidRPr="001D0E2A">
        <w:rPr>
          <w:rStyle w:val="StyleUnderline"/>
          <w:rFonts w:cs="Arial"/>
          <w:highlight w:val="cyan"/>
        </w:rPr>
        <w:t>policy outcomes</w:t>
      </w:r>
      <w:r w:rsidRPr="001D0E2A">
        <w:rPr>
          <w:rStyle w:val="StyleUnderline"/>
          <w:rFonts w:cs="Arial"/>
        </w:rPr>
        <w:t>.</w:t>
      </w:r>
    </w:p>
    <w:p w14:paraId="5524C575" w14:textId="77777777" w:rsidR="003B1073" w:rsidRPr="001D0E2A" w:rsidRDefault="003B1073" w:rsidP="003B1073">
      <w:pPr>
        <w:rPr>
          <w:rFonts w:cs="Arial"/>
        </w:rPr>
      </w:pPr>
    </w:p>
    <w:p w14:paraId="64EA83E1" w14:textId="77777777" w:rsidR="003B1073" w:rsidRPr="001D0E2A" w:rsidRDefault="003B1073" w:rsidP="003B1073">
      <w:pPr>
        <w:pStyle w:val="Heading4"/>
        <w:rPr>
          <w:rFonts w:cs="Arial"/>
        </w:rPr>
      </w:pPr>
      <w:r w:rsidRPr="001D0E2A">
        <w:rPr>
          <w:rFonts w:cs="Arial"/>
        </w:rPr>
        <w:t>Perm do the counterplan---the FTC expands antitrust laws.</w:t>
      </w:r>
    </w:p>
    <w:p w14:paraId="13D23C96" w14:textId="77777777" w:rsidR="003B1073" w:rsidRPr="001D0E2A" w:rsidRDefault="003B1073" w:rsidP="003B1073">
      <w:pPr>
        <w:rPr>
          <w:rFonts w:cs="Arial"/>
          <w:lang w:val="es-ES_tradnl"/>
        </w:rPr>
      </w:pPr>
      <w:r w:rsidRPr="001D0E2A">
        <w:rPr>
          <w:rFonts w:cs="Arial"/>
        </w:rPr>
        <w:t xml:space="preserve">Michael </w:t>
      </w:r>
      <w:r w:rsidRPr="001D0E2A">
        <w:rPr>
          <w:rStyle w:val="Style13ptBold"/>
          <w:rFonts w:cs="Arial"/>
        </w:rPr>
        <w:t>Gleason et al 7-15</w:t>
      </w:r>
      <w:r w:rsidRPr="001D0E2A">
        <w:rPr>
          <w:rFonts w:cs="Arial"/>
        </w:rPr>
        <w:t xml:space="preserve">-21. Gleason is a member of the American Bar Association's Section of Antitrust Law, serves as a vice chair of the ABA Section of Antitrust Law's Mergers &amp; Acquisitions Committee, and is a partner at Jones Day. Lin Kahn is a partner at Jones Day and served as lead litigation and trial counsel at the FTC. J. Bruce McDonald is a partner at Jones Day, served as deputy assistant attorney general with the United States Department of Justice, served as chair of the State Bar of Texas' Antitrust &amp; Business Litigation Section, as chair of the ABA Antitrust Section's Transportation &amp; Energy Committee, and chair of the Houston Bar Association's Antitrust Section, and as adjunct professor at the University of Houston Law Center. Craig Waldman co-chairs Jones Day's global Antitrust &amp; Competition Law Practice, served as an attorney in the Federal Trade Commission's Mergers I division, served as an adjunct professor at both Berkeley and Hastings Law Schools, has lectured at Stanford Business School, has served in numerous roles within ABA Antitrust Leadership, and has served on the board of directors of Global Strategies. “FTC Signals Aggressive Antitrust Policy as Part of Government Pro-Enforcement Agenda”. </w:t>
      </w:r>
      <w:r w:rsidRPr="001D0E2A">
        <w:rPr>
          <w:rFonts w:cs="Arial"/>
          <w:lang w:val="es-ES_tradnl"/>
        </w:rPr>
        <w:t>JD Supra. https://www.jdsupra.com/legalnews/ftc-signals-aggressive-antitrust-policy-7983021/</w:t>
      </w:r>
    </w:p>
    <w:p w14:paraId="036B04E9" w14:textId="77777777" w:rsidR="003B1073" w:rsidRDefault="003B1073" w:rsidP="003B1073">
      <w:pPr>
        <w:rPr>
          <w:rFonts w:cs="Arial"/>
          <w:sz w:val="16"/>
        </w:rPr>
      </w:pPr>
      <w:r w:rsidRPr="001D0E2A">
        <w:rPr>
          <w:rFonts w:cs="Arial"/>
          <w:sz w:val="16"/>
        </w:rPr>
        <w:t xml:space="preserve">The Result: A majority of the </w:t>
      </w:r>
      <w:r w:rsidRPr="001D0E2A">
        <w:rPr>
          <w:rFonts w:cs="Arial"/>
          <w:highlight w:val="cyan"/>
          <w:u w:val="single"/>
        </w:rPr>
        <w:t>Commission</w:t>
      </w:r>
      <w:r w:rsidRPr="001D0E2A">
        <w:rPr>
          <w:rFonts w:cs="Arial"/>
          <w:sz w:val="16"/>
        </w:rPr>
        <w:t xml:space="preserve">, along party lines, </w:t>
      </w:r>
      <w:r w:rsidRPr="001D0E2A">
        <w:rPr>
          <w:rFonts w:cs="Arial"/>
          <w:u w:val="single"/>
        </w:rPr>
        <w:t xml:space="preserve">voted to </w:t>
      </w:r>
      <w:r w:rsidRPr="001D0E2A">
        <w:rPr>
          <w:rFonts w:cs="Arial"/>
          <w:highlight w:val="cyan"/>
          <w:u w:val="single"/>
        </w:rPr>
        <w:t>expand its interpretation of</w:t>
      </w:r>
      <w:r w:rsidRPr="001D0E2A">
        <w:rPr>
          <w:rFonts w:cs="Arial"/>
          <w:u w:val="single"/>
        </w:rPr>
        <w:t xml:space="preserve"> the </w:t>
      </w:r>
      <w:r w:rsidRPr="001D0E2A">
        <w:rPr>
          <w:rFonts w:cs="Arial"/>
          <w:highlight w:val="cyan"/>
          <w:u w:val="single"/>
        </w:rPr>
        <w:t>agency's power</w:t>
      </w:r>
      <w:r w:rsidRPr="001D0E2A">
        <w:rPr>
          <w:rFonts w:cs="Arial"/>
          <w:u w:val="single"/>
        </w:rPr>
        <w:t xml:space="preserve"> to combat anticompetitive conduct and</w:t>
      </w:r>
      <w:r w:rsidRPr="001D0E2A">
        <w:rPr>
          <w:rFonts w:cs="Arial"/>
          <w:sz w:val="16"/>
        </w:rPr>
        <w:t xml:space="preserve">, at the same time, </w:t>
      </w:r>
      <w:r w:rsidRPr="001D0E2A">
        <w:rPr>
          <w:rFonts w:cs="Arial"/>
          <w:u w:val="single"/>
        </w:rPr>
        <w:t>contract procedural safeguards</w:t>
      </w:r>
      <w:r w:rsidRPr="001D0E2A">
        <w:rPr>
          <w:rFonts w:cs="Arial"/>
          <w:sz w:val="16"/>
        </w:rPr>
        <w:t xml:space="preserve">. Specifically, </w:t>
      </w:r>
      <w:r w:rsidRPr="001D0E2A">
        <w:rPr>
          <w:rFonts w:cs="Arial"/>
          <w:u w:val="single"/>
        </w:rPr>
        <w:t xml:space="preserve">the </w:t>
      </w:r>
      <w:r w:rsidRPr="001D0E2A">
        <w:rPr>
          <w:rFonts w:cs="Arial"/>
          <w:highlight w:val="cyan"/>
          <w:u w:val="single"/>
        </w:rPr>
        <w:t>FTC</w:t>
      </w:r>
      <w:r w:rsidRPr="001D0E2A">
        <w:rPr>
          <w:rFonts w:cs="Arial"/>
          <w:u w:val="single"/>
        </w:rPr>
        <w:t xml:space="preserve"> </w:t>
      </w:r>
      <w:r w:rsidRPr="001D0E2A">
        <w:rPr>
          <w:rFonts w:cs="Arial"/>
          <w:sz w:val="16"/>
        </w:rPr>
        <w:t>voted to</w:t>
      </w:r>
      <w:r w:rsidRPr="001D0E2A">
        <w:rPr>
          <w:rFonts w:cs="Arial"/>
          <w:u w:val="single"/>
        </w:rPr>
        <w:t xml:space="preserve"> </w:t>
      </w:r>
      <w:r w:rsidRPr="001D0E2A">
        <w:rPr>
          <w:rFonts w:cs="Arial"/>
          <w:highlight w:val="cyan"/>
          <w:u w:val="single"/>
        </w:rPr>
        <w:t>rescind</w:t>
      </w:r>
      <w:r w:rsidRPr="001D0E2A">
        <w:rPr>
          <w:rFonts w:cs="Arial"/>
          <w:u w:val="single"/>
        </w:rPr>
        <w:t xml:space="preserve"> a </w:t>
      </w:r>
      <w:r w:rsidRPr="001D0E2A">
        <w:rPr>
          <w:rFonts w:cs="Arial"/>
          <w:highlight w:val="cyan"/>
          <w:u w:val="single"/>
        </w:rPr>
        <w:t>policy that defined limits to challenge "unfair competition</w:t>
      </w:r>
      <w:r w:rsidRPr="001D0E2A">
        <w:rPr>
          <w:rFonts w:cs="Arial"/>
          <w:u w:val="single"/>
        </w:rPr>
        <w:t>" violations under FTC Act Section 5.</w:t>
      </w:r>
      <w:r w:rsidRPr="001D0E2A">
        <w:rPr>
          <w:rFonts w:cs="Arial"/>
          <w:sz w:val="16"/>
        </w:rPr>
        <w:t xml:space="preserve"> </w:t>
      </w:r>
      <w:r w:rsidRPr="001D0E2A">
        <w:rPr>
          <w:rFonts w:cs="Arial"/>
          <w:u w:val="single"/>
        </w:rPr>
        <w:t xml:space="preserve">The </w:t>
      </w:r>
      <w:r w:rsidRPr="001D0E2A">
        <w:rPr>
          <w:rFonts w:cs="Arial"/>
          <w:highlight w:val="cyan"/>
          <w:u w:val="single"/>
        </w:rPr>
        <w:t>FTC</w:t>
      </w:r>
      <w:r w:rsidRPr="001D0E2A">
        <w:rPr>
          <w:rFonts w:cs="Arial"/>
          <w:u w:val="single"/>
        </w:rPr>
        <w:t xml:space="preserve"> also </w:t>
      </w:r>
      <w:r w:rsidRPr="001D0E2A">
        <w:rPr>
          <w:rFonts w:cs="Arial"/>
          <w:sz w:val="16"/>
        </w:rPr>
        <w:t xml:space="preserve">voted to </w:t>
      </w:r>
      <w:r w:rsidRPr="001D0E2A">
        <w:rPr>
          <w:rFonts w:cs="Arial"/>
          <w:highlight w:val="cyan"/>
          <w:u w:val="single"/>
        </w:rPr>
        <w:t>remove</w:t>
      </w:r>
      <w:r w:rsidRPr="001D0E2A">
        <w:rPr>
          <w:rFonts w:cs="Arial"/>
          <w:u w:val="single"/>
        </w:rPr>
        <w:t xml:space="preserve"> </w:t>
      </w:r>
      <w:r w:rsidRPr="001D0E2A">
        <w:rPr>
          <w:rFonts w:cs="Arial"/>
          <w:sz w:val="16"/>
        </w:rPr>
        <w:t xml:space="preserve">certain </w:t>
      </w:r>
      <w:r w:rsidRPr="001D0E2A">
        <w:rPr>
          <w:rFonts w:cs="Arial"/>
          <w:highlight w:val="cyan"/>
          <w:u w:val="single"/>
        </w:rPr>
        <w:t>restrictions on its rulemaking</w:t>
      </w:r>
      <w:r w:rsidRPr="001D0E2A">
        <w:rPr>
          <w:rFonts w:cs="Arial"/>
          <w:u w:val="single"/>
        </w:rPr>
        <w:t xml:space="preserve"> </w:t>
      </w:r>
      <w:r w:rsidRPr="001D0E2A">
        <w:rPr>
          <w:rFonts w:cs="Arial"/>
          <w:sz w:val="16"/>
        </w:rPr>
        <w:t xml:space="preserve">and to empower individual Commissioners to serve subpoenas in certain industries, enabling a single Commissioner, rather than a majority of the Commission, to launch an industrywide investigation. Looking Ahead: </w:t>
      </w:r>
      <w:r w:rsidRPr="001D0E2A">
        <w:rPr>
          <w:rFonts w:cs="Arial"/>
          <w:u w:val="single"/>
        </w:rPr>
        <w:t xml:space="preserve">The measures can be expected to </w:t>
      </w:r>
      <w:r w:rsidRPr="001D0E2A">
        <w:rPr>
          <w:rFonts w:cs="Arial"/>
          <w:highlight w:val="cyan"/>
          <w:u w:val="single"/>
        </w:rPr>
        <w:t>result in increased</w:t>
      </w:r>
      <w:r w:rsidRPr="001D0E2A">
        <w:rPr>
          <w:rFonts w:cs="Arial"/>
          <w:u w:val="single"/>
        </w:rPr>
        <w:t xml:space="preserve"> </w:t>
      </w:r>
      <w:r w:rsidRPr="001D0E2A">
        <w:rPr>
          <w:rFonts w:cs="Arial"/>
          <w:sz w:val="16"/>
        </w:rPr>
        <w:t>FTC activity in the form of more</w:t>
      </w:r>
      <w:r w:rsidRPr="001D0E2A">
        <w:rPr>
          <w:rFonts w:cs="Arial"/>
          <w:u w:val="single"/>
        </w:rPr>
        <w:t xml:space="preserve"> </w:t>
      </w:r>
      <w:r w:rsidRPr="001D0E2A">
        <w:rPr>
          <w:rFonts w:cs="Arial"/>
          <w:highlight w:val="cyan"/>
          <w:u w:val="single"/>
        </w:rPr>
        <w:t>rulemaking</w:t>
      </w:r>
      <w:r w:rsidRPr="001D0E2A">
        <w:rPr>
          <w:rFonts w:cs="Arial"/>
          <w:u w:val="single"/>
        </w:rPr>
        <w:t>,</w:t>
      </w:r>
      <w:r w:rsidRPr="001D0E2A">
        <w:rPr>
          <w:rFonts w:cs="Arial"/>
          <w:sz w:val="16"/>
        </w:rPr>
        <w:t xml:space="preserve"> </w:t>
      </w:r>
      <w:r w:rsidRPr="001D0E2A">
        <w:rPr>
          <w:rFonts w:cs="Arial"/>
          <w:u w:val="single"/>
        </w:rPr>
        <w:t xml:space="preserve">investigations, </w:t>
      </w:r>
      <w:r w:rsidRPr="001D0E2A">
        <w:rPr>
          <w:rFonts w:cs="Arial"/>
          <w:highlight w:val="cyan"/>
          <w:u w:val="single"/>
        </w:rPr>
        <w:t>and enforcement</w:t>
      </w:r>
      <w:r w:rsidRPr="001D0E2A">
        <w:rPr>
          <w:rFonts w:cs="Arial"/>
          <w:sz w:val="16"/>
        </w:rPr>
        <w:t xml:space="preserve">. </w:t>
      </w:r>
      <w:r w:rsidRPr="001D0E2A">
        <w:rPr>
          <w:rFonts w:cs="Arial"/>
          <w:u w:val="single"/>
        </w:rPr>
        <w:t xml:space="preserve">The </w:t>
      </w:r>
      <w:r w:rsidRPr="001D0E2A">
        <w:rPr>
          <w:rFonts w:cs="Arial"/>
          <w:highlight w:val="cyan"/>
          <w:u w:val="single"/>
        </w:rPr>
        <w:t xml:space="preserve">changes </w:t>
      </w:r>
      <w:r w:rsidRPr="001D0E2A">
        <w:rPr>
          <w:rFonts w:cs="Arial"/>
          <w:u w:val="single"/>
        </w:rPr>
        <w:t xml:space="preserve">are </w:t>
      </w:r>
      <w:r w:rsidRPr="001D0E2A">
        <w:rPr>
          <w:rFonts w:cs="Arial"/>
          <w:highlight w:val="cyan"/>
          <w:u w:val="single"/>
        </w:rPr>
        <w:t>consistent with</w:t>
      </w:r>
      <w:r w:rsidRPr="001D0E2A">
        <w:rPr>
          <w:rFonts w:cs="Arial"/>
          <w:sz w:val="16"/>
        </w:rPr>
        <w:t xml:space="preserve"> recent </w:t>
      </w:r>
      <w:r w:rsidRPr="001D0E2A">
        <w:rPr>
          <w:rFonts w:cs="Arial"/>
          <w:highlight w:val="cyan"/>
          <w:u w:val="single"/>
        </w:rPr>
        <w:t>proposals</w:t>
      </w:r>
      <w:r w:rsidRPr="001D0E2A">
        <w:rPr>
          <w:rFonts w:cs="Arial"/>
          <w:u w:val="single"/>
        </w:rPr>
        <w:t xml:space="preserve"> </w:t>
      </w:r>
      <w:r w:rsidRPr="001D0E2A">
        <w:rPr>
          <w:rFonts w:cs="Arial"/>
          <w:sz w:val="16"/>
        </w:rPr>
        <w:t xml:space="preserve">by the administration, legislators, and other policymakers </w:t>
      </w:r>
      <w:r w:rsidRPr="001D0E2A">
        <w:rPr>
          <w:rFonts w:cs="Arial"/>
          <w:highlight w:val="cyan"/>
          <w:u w:val="single"/>
        </w:rPr>
        <w:t>to expand</w:t>
      </w:r>
      <w:r w:rsidRPr="001D0E2A">
        <w:rPr>
          <w:rFonts w:cs="Arial"/>
          <w:sz w:val="16"/>
        </w:rPr>
        <w:t xml:space="preserve"> </w:t>
      </w:r>
      <w:r w:rsidRPr="001D0E2A">
        <w:rPr>
          <w:rFonts w:cs="Arial"/>
          <w:u w:val="single"/>
        </w:rPr>
        <w:t xml:space="preserve">the U.S. </w:t>
      </w:r>
      <w:r w:rsidRPr="001D0E2A">
        <w:rPr>
          <w:rFonts w:cs="Arial"/>
          <w:highlight w:val="cyan"/>
          <w:u w:val="single"/>
        </w:rPr>
        <w:t>antitrust laws</w:t>
      </w:r>
      <w:r w:rsidRPr="001D0E2A">
        <w:rPr>
          <w:rFonts w:cs="Arial"/>
          <w:u w:val="single"/>
        </w:rPr>
        <w:t xml:space="preserve"> </w:t>
      </w:r>
      <w:r w:rsidRPr="001D0E2A">
        <w:rPr>
          <w:rFonts w:cs="Arial"/>
          <w:sz w:val="16"/>
        </w:rPr>
        <w:t>to target perceived problems with industry concentration and dominant companies. Nevertheless, the goal of increased enforcement may be hindered by the well-established framework for antitrust analysis adopted by federal courts, the agency's current merger guidelines, and career staff.</w:t>
      </w:r>
    </w:p>
    <w:p w14:paraId="3BA81DE2" w14:textId="77777777" w:rsidR="003B1073" w:rsidRDefault="003B1073" w:rsidP="003B1073">
      <w:pPr>
        <w:rPr>
          <w:rFonts w:cs="Arial"/>
          <w:sz w:val="16"/>
        </w:rPr>
      </w:pPr>
    </w:p>
    <w:p w14:paraId="40C8402E" w14:textId="77777777" w:rsidR="003B1073" w:rsidRDefault="003B1073" w:rsidP="003B1073">
      <w:pPr>
        <w:pStyle w:val="Heading4"/>
      </w:pPr>
      <w:r>
        <w:t xml:space="preserve">Antitrust guidance </w:t>
      </w:r>
      <w:r w:rsidRPr="00FC3E83">
        <w:rPr>
          <w:u w:val="single"/>
        </w:rPr>
        <w:t>fails</w:t>
      </w:r>
      <w:r>
        <w:t>.</w:t>
      </w:r>
    </w:p>
    <w:p w14:paraId="5D52FC73" w14:textId="77777777" w:rsidR="003B1073" w:rsidRDefault="003B1073" w:rsidP="003B1073">
      <w:r>
        <w:t xml:space="preserve">Bill </w:t>
      </w:r>
      <w:r w:rsidRPr="00F074E3">
        <w:rPr>
          <w:rStyle w:val="Style13ptBold"/>
        </w:rPr>
        <w:t>Baer 20</w:t>
      </w:r>
      <w:r>
        <w:t xml:space="preserve">. </w:t>
      </w:r>
      <w:r w:rsidRPr="00F074E3">
        <w:t>Visiting Fellow</w:t>
      </w:r>
      <w:r>
        <w:t xml:space="preserve"> in</w:t>
      </w:r>
      <w:r w:rsidRPr="00F074E3">
        <w:t xml:space="preserve"> Governance Studies</w:t>
      </w:r>
      <w:r>
        <w:t xml:space="preserve"> at the</w:t>
      </w:r>
      <w:r w:rsidRPr="00F074E3">
        <w:t xml:space="preserve"> Brookings Institution</w:t>
      </w:r>
      <w:r>
        <w:t>. “</w:t>
      </w:r>
      <w:r w:rsidRPr="00F074E3">
        <w:t>Proposals to Strengthen the Antitrust Laws and Restore Competition Online</w:t>
      </w:r>
      <w:r>
        <w:t xml:space="preserve">”. Testimony before the United States House of Representatives. </w:t>
      </w:r>
      <w:r w:rsidRPr="00F074E3">
        <w:t>10-1-2020.</w:t>
      </w:r>
      <w:r>
        <w:t xml:space="preserve"> </w:t>
      </w:r>
      <w:hyperlink r:id="rId12" w:history="1">
        <w:r w:rsidRPr="006B7410">
          <w:rPr>
            <w:rStyle w:val="Hyperlink"/>
          </w:rPr>
          <w:t>https://www.brookings.edu/wp-content/uploads/2020/05/Bill-Baer-10.1.20-Testimony-to-House-Antitrust-Subcommittee.pdf</w:t>
        </w:r>
      </w:hyperlink>
    </w:p>
    <w:p w14:paraId="53ABBC84" w14:textId="77777777" w:rsidR="003B1073" w:rsidRPr="008369A8" w:rsidRDefault="003B1073" w:rsidP="003B1073">
      <w:pPr>
        <w:rPr>
          <w:sz w:val="16"/>
        </w:rPr>
      </w:pPr>
      <w:r w:rsidRPr="008369A8">
        <w:rPr>
          <w:sz w:val="16"/>
        </w:rPr>
        <w:lastRenderedPageBreak/>
        <w:t xml:space="preserve">So where do we go from here? </w:t>
      </w:r>
      <w:r w:rsidRPr="008369A8">
        <w:rPr>
          <w:rStyle w:val="StyleUnderline"/>
        </w:rPr>
        <w:t>One strategy has</w:t>
      </w:r>
      <w:r w:rsidRPr="008369A8">
        <w:rPr>
          <w:sz w:val="16"/>
        </w:rPr>
        <w:t xml:space="preserve"> the </w:t>
      </w:r>
      <w:r w:rsidRPr="008369A8">
        <w:rPr>
          <w:rStyle w:val="StyleUnderline"/>
        </w:rPr>
        <w:t xml:space="preserve">antitrust enforcers developing </w:t>
      </w:r>
      <w:r w:rsidRPr="008369A8">
        <w:rPr>
          <w:rStyle w:val="Emphasis"/>
          <w:highlight w:val="green"/>
        </w:rPr>
        <w:t>new</w:t>
      </w:r>
      <w:r w:rsidRPr="008369A8">
        <w:rPr>
          <w:sz w:val="16"/>
        </w:rPr>
        <w:t xml:space="preserve"> policy </w:t>
      </w:r>
      <w:r w:rsidRPr="008369A8">
        <w:rPr>
          <w:rStyle w:val="Emphasis"/>
          <w:highlight w:val="green"/>
        </w:rPr>
        <w:t>guidance</w:t>
      </w:r>
      <w:r w:rsidRPr="008369A8">
        <w:rPr>
          <w:sz w:val="16"/>
        </w:rPr>
        <w:t xml:space="preserve"> in areas such as vertical mergers, standard essential patents, and high tech platforms </w:t>
      </w:r>
      <w:r w:rsidRPr="008369A8">
        <w:rPr>
          <w:rStyle w:val="StyleUnderline"/>
        </w:rPr>
        <w:t>to nudge the courts towards</w:t>
      </w:r>
      <w:r w:rsidRPr="008369A8">
        <w:rPr>
          <w:sz w:val="16"/>
        </w:rPr>
        <w:t xml:space="preserve"> a less skeptical view of the need for </w:t>
      </w:r>
      <w:r w:rsidRPr="008369A8">
        <w:rPr>
          <w:rStyle w:val="Emphasis"/>
        </w:rPr>
        <w:t>assertive enforcement</w:t>
      </w:r>
      <w:r w:rsidRPr="008369A8">
        <w:rPr>
          <w:sz w:val="16"/>
        </w:rPr>
        <w:t>. The joint DOJ/FTC Horizontal Merger Guidelines have, as I noted earlier, over time increasingly been relied on by the courts as providing a framework for determining whether the combination of two rivals risks harm to consumers and to competition.</w:t>
      </w:r>
    </w:p>
    <w:p w14:paraId="7E6BEDA4" w14:textId="77777777" w:rsidR="003B1073" w:rsidRPr="008369A8" w:rsidRDefault="003B1073" w:rsidP="003B1073">
      <w:pPr>
        <w:rPr>
          <w:sz w:val="16"/>
        </w:rPr>
      </w:pPr>
      <w:r w:rsidRPr="008369A8">
        <w:rPr>
          <w:rStyle w:val="StyleUnderline"/>
        </w:rPr>
        <w:t xml:space="preserve">There are at least </w:t>
      </w:r>
      <w:r w:rsidRPr="008369A8">
        <w:rPr>
          <w:rStyle w:val="Emphasis"/>
          <w:highlight w:val="green"/>
        </w:rPr>
        <w:t>two reasons</w:t>
      </w:r>
      <w:r w:rsidRPr="008369A8">
        <w:rPr>
          <w:rStyle w:val="StyleUnderline"/>
          <w:highlight w:val="green"/>
        </w:rPr>
        <w:t xml:space="preserve"> to </w:t>
      </w:r>
      <w:r w:rsidRPr="008369A8">
        <w:rPr>
          <w:rStyle w:val="Emphasis"/>
          <w:highlight w:val="green"/>
        </w:rPr>
        <w:t>doubt</w:t>
      </w:r>
      <w:r w:rsidRPr="008369A8">
        <w:rPr>
          <w:rStyle w:val="StyleUnderline"/>
        </w:rPr>
        <w:t xml:space="preserve"> whether </w:t>
      </w:r>
      <w:r w:rsidRPr="008369A8">
        <w:rPr>
          <w:rStyle w:val="Emphasis"/>
        </w:rPr>
        <w:t>reliance</w:t>
      </w:r>
      <w:r w:rsidRPr="008369A8">
        <w:rPr>
          <w:rStyle w:val="StyleUnderline"/>
        </w:rPr>
        <w:t xml:space="preserve"> on </w:t>
      </w:r>
      <w:r w:rsidRPr="008369A8">
        <w:rPr>
          <w:rStyle w:val="StyleUnderline"/>
          <w:highlight w:val="green"/>
        </w:rPr>
        <w:t>that strategy</w:t>
      </w:r>
      <w:r w:rsidRPr="008369A8">
        <w:rPr>
          <w:rStyle w:val="StyleUnderline"/>
        </w:rPr>
        <w:t xml:space="preserve"> will be </w:t>
      </w:r>
      <w:r w:rsidRPr="008369A8">
        <w:rPr>
          <w:rStyle w:val="Emphasis"/>
        </w:rPr>
        <w:t>sufficient</w:t>
      </w:r>
      <w:r w:rsidRPr="008369A8">
        <w:rPr>
          <w:rStyle w:val="StyleUnderline"/>
        </w:rPr>
        <w:t xml:space="preserve">. First, </w:t>
      </w:r>
      <w:r w:rsidRPr="008369A8">
        <w:rPr>
          <w:rStyle w:val="StyleUnderline"/>
          <w:highlight w:val="green"/>
        </w:rPr>
        <w:t xml:space="preserve">it took </w:t>
      </w:r>
      <w:r w:rsidRPr="008369A8">
        <w:rPr>
          <w:rStyle w:val="Emphasis"/>
          <w:highlight w:val="green"/>
        </w:rPr>
        <w:t>years</w:t>
      </w:r>
      <w:r w:rsidRPr="008369A8">
        <w:rPr>
          <w:rStyle w:val="StyleUnderline"/>
          <w:highlight w:val="green"/>
        </w:rPr>
        <w:t xml:space="preserve"> for</w:t>
      </w:r>
      <w:r w:rsidRPr="008369A8">
        <w:rPr>
          <w:rStyle w:val="StyleUnderline"/>
        </w:rPr>
        <w:t xml:space="preserve"> the </w:t>
      </w:r>
      <w:r w:rsidRPr="008369A8">
        <w:rPr>
          <w:rStyle w:val="StyleUnderline"/>
          <w:highlight w:val="green"/>
        </w:rPr>
        <w:t xml:space="preserve">courts to </w:t>
      </w:r>
      <w:r w:rsidRPr="008369A8">
        <w:rPr>
          <w:rStyle w:val="Emphasis"/>
          <w:highlight w:val="green"/>
        </w:rPr>
        <w:t>embrace</w:t>
      </w:r>
      <w:r w:rsidRPr="008369A8">
        <w:rPr>
          <w:sz w:val="16"/>
        </w:rPr>
        <w:t xml:space="preserve"> the soundness of the </w:t>
      </w:r>
      <w:r w:rsidRPr="008369A8">
        <w:rPr>
          <w:rStyle w:val="StyleUnderline"/>
        </w:rPr>
        <w:t xml:space="preserve">merger </w:t>
      </w:r>
      <w:r w:rsidRPr="008369A8">
        <w:rPr>
          <w:rStyle w:val="Emphasis"/>
          <w:highlight w:val="green"/>
        </w:rPr>
        <w:t>guidelines</w:t>
      </w:r>
      <w:r w:rsidRPr="008369A8">
        <w:rPr>
          <w:sz w:val="16"/>
        </w:rPr>
        <w:t xml:space="preserve">—indeed </w:t>
      </w:r>
      <w:r w:rsidRPr="008369A8">
        <w:rPr>
          <w:rStyle w:val="StyleUnderline"/>
        </w:rPr>
        <w:t xml:space="preserve">more than a </w:t>
      </w:r>
      <w:r w:rsidRPr="008369A8">
        <w:rPr>
          <w:rStyle w:val="Emphasis"/>
        </w:rPr>
        <w:t>decade</w:t>
      </w:r>
      <w:r w:rsidRPr="008369A8">
        <w:rPr>
          <w:sz w:val="16"/>
        </w:rPr>
        <w:t xml:space="preserve">. Can we afford to wait that long? </w:t>
      </w:r>
      <w:r w:rsidRPr="008369A8">
        <w:rPr>
          <w:rStyle w:val="StyleUnderline"/>
        </w:rPr>
        <w:t xml:space="preserve">Second, there is </w:t>
      </w:r>
      <w:r w:rsidRPr="008369A8">
        <w:rPr>
          <w:rStyle w:val="Emphasis"/>
          <w:highlight w:val="green"/>
        </w:rPr>
        <w:t>no guarantee</w:t>
      </w:r>
      <w:r w:rsidRPr="008369A8">
        <w:rPr>
          <w:rStyle w:val="StyleUnderline"/>
        </w:rPr>
        <w:t xml:space="preserve"> that the </w:t>
      </w:r>
      <w:r w:rsidRPr="008369A8">
        <w:rPr>
          <w:rStyle w:val="StyleUnderline"/>
          <w:highlight w:val="green"/>
        </w:rPr>
        <w:t xml:space="preserve">courts will </w:t>
      </w:r>
      <w:r w:rsidRPr="008369A8">
        <w:rPr>
          <w:rStyle w:val="Emphasis"/>
          <w:highlight w:val="green"/>
        </w:rPr>
        <w:t>embrace</w:t>
      </w:r>
      <w:r w:rsidRPr="008369A8">
        <w:rPr>
          <w:sz w:val="16"/>
        </w:rPr>
        <w:t xml:space="preserve"> that </w:t>
      </w:r>
      <w:r w:rsidRPr="008369A8">
        <w:rPr>
          <w:rStyle w:val="Emphasis"/>
          <w:highlight w:val="green"/>
        </w:rPr>
        <w:t>new guidance</w:t>
      </w:r>
      <w:r w:rsidRPr="008369A8">
        <w:rPr>
          <w:rStyle w:val="StyleUnderline"/>
        </w:rPr>
        <w:t xml:space="preserve">. The </w:t>
      </w:r>
      <w:r w:rsidRPr="008369A8">
        <w:rPr>
          <w:rStyle w:val="StyleUnderline"/>
          <w:highlight w:val="green"/>
        </w:rPr>
        <w:t>mindset that antitrust enforcers are</w:t>
      </w:r>
      <w:r w:rsidRPr="008369A8">
        <w:rPr>
          <w:rStyle w:val="StyleUnderline"/>
        </w:rPr>
        <w:t xml:space="preserve"> more </w:t>
      </w:r>
      <w:r w:rsidRPr="008369A8">
        <w:rPr>
          <w:rStyle w:val="Emphasis"/>
          <w:highlight w:val="green"/>
        </w:rPr>
        <w:t>likely</w:t>
      </w:r>
      <w:r w:rsidRPr="008369A8">
        <w:rPr>
          <w:rStyle w:val="StyleUnderline"/>
        </w:rPr>
        <w:t xml:space="preserve"> to be </w:t>
      </w:r>
      <w:r w:rsidRPr="008369A8">
        <w:rPr>
          <w:rStyle w:val="Emphasis"/>
          <w:highlight w:val="green"/>
        </w:rPr>
        <w:t>wrong</w:t>
      </w:r>
      <w:r w:rsidRPr="008369A8">
        <w:rPr>
          <w:rStyle w:val="StyleUnderline"/>
        </w:rPr>
        <w:t xml:space="preserve"> than right, </w:t>
      </w:r>
      <w:r w:rsidRPr="008369A8">
        <w:rPr>
          <w:rStyle w:val="StyleUnderline"/>
          <w:highlight w:val="green"/>
        </w:rPr>
        <w:t>and</w:t>
      </w:r>
      <w:r w:rsidRPr="008369A8">
        <w:rPr>
          <w:rStyle w:val="StyleUnderline"/>
        </w:rPr>
        <w:t xml:space="preserve"> that</w:t>
      </w:r>
      <w:r w:rsidRPr="008369A8">
        <w:rPr>
          <w:sz w:val="16"/>
        </w:rPr>
        <w:t xml:space="preserve"> as a result, </w:t>
      </w:r>
      <w:r w:rsidRPr="008369A8">
        <w:rPr>
          <w:rStyle w:val="StyleUnderline"/>
          <w:highlight w:val="green"/>
        </w:rPr>
        <w:t>we should</w:t>
      </w:r>
      <w:r w:rsidRPr="008369A8">
        <w:rPr>
          <w:rStyle w:val="StyleUnderline"/>
        </w:rPr>
        <w:t xml:space="preserve"> at all costs </w:t>
      </w:r>
      <w:r w:rsidRPr="008369A8">
        <w:rPr>
          <w:rStyle w:val="Emphasis"/>
          <w:highlight w:val="green"/>
        </w:rPr>
        <w:t>avoid</w:t>
      </w:r>
      <w:r w:rsidRPr="008369A8">
        <w:rPr>
          <w:rStyle w:val="StyleUnderline"/>
        </w:rPr>
        <w:t xml:space="preserve"> the risk of </w:t>
      </w:r>
      <w:r w:rsidRPr="008369A8">
        <w:rPr>
          <w:rStyle w:val="Emphasis"/>
          <w:highlight w:val="green"/>
        </w:rPr>
        <w:t>over-enforcement</w:t>
      </w:r>
      <w:r w:rsidRPr="008369A8">
        <w:rPr>
          <w:rStyle w:val="StyleUnderline"/>
          <w:highlight w:val="green"/>
        </w:rPr>
        <w:t>, is</w:t>
      </w:r>
      <w:r w:rsidRPr="008369A8">
        <w:rPr>
          <w:sz w:val="16"/>
        </w:rPr>
        <w:t xml:space="preserve"> pretty </w:t>
      </w:r>
      <w:r w:rsidRPr="008369A8">
        <w:rPr>
          <w:rStyle w:val="StyleUnderline"/>
        </w:rPr>
        <w:t>well-</w:t>
      </w:r>
      <w:r w:rsidRPr="008369A8">
        <w:rPr>
          <w:rStyle w:val="Emphasis"/>
          <w:highlight w:val="green"/>
        </w:rPr>
        <w:t>entrenched</w:t>
      </w:r>
      <w:r w:rsidRPr="008369A8">
        <w:rPr>
          <w:rStyle w:val="StyleUnderline"/>
        </w:rPr>
        <w:t xml:space="preserve"> in </w:t>
      </w:r>
      <w:r w:rsidRPr="008369A8">
        <w:rPr>
          <w:rStyle w:val="Emphasis"/>
        </w:rPr>
        <w:t>antitrust jurisprudence</w:t>
      </w:r>
      <w:r w:rsidRPr="008369A8">
        <w:rPr>
          <w:rStyle w:val="StyleUnderline"/>
        </w:rPr>
        <w:t xml:space="preserve">. </w:t>
      </w:r>
      <w:r w:rsidRPr="008369A8">
        <w:rPr>
          <w:rStyle w:val="StyleUnderline"/>
          <w:highlight w:val="green"/>
        </w:rPr>
        <w:t>Absent</w:t>
      </w:r>
      <w:r w:rsidRPr="008369A8">
        <w:rPr>
          <w:rStyle w:val="StyleUnderline"/>
        </w:rPr>
        <w:t xml:space="preserve"> some </w:t>
      </w:r>
      <w:r w:rsidRPr="008369A8">
        <w:rPr>
          <w:rStyle w:val="Emphasis"/>
        </w:rPr>
        <w:t>further direction</w:t>
      </w:r>
      <w:r w:rsidRPr="008369A8">
        <w:rPr>
          <w:rStyle w:val="StyleUnderline"/>
        </w:rPr>
        <w:t xml:space="preserve"> from </w:t>
      </w:r>
      <w:r w:rsidRPr="008369A8">
        <w:rPr>
          <w:rStyle w:val="Emphasis"/>
          <w:highlight w:val="green"/>
        </w:rPr>
        <w:t>Congress</w:t>
      </w:r>
      <w:r w:rsidRPr="008369A8">
        <w:rPr>
          <w:rStyle w:val="StyleUnderline"/>
        </w:rPr>
        <w:t xml:space="preserve">, those </w:t>
      </w:r>
      <w:r w:rsidRPr="008369A8">
        <w:rPr>
          <w:rStyle w:val="StyleUnderline"/>
          <w:highlight w:val="green"/>
        </w:rPr>
        <w:t xml:space="preserve">biases are </w:t>
      </w:r>
      <w:r w:rsidRPr="008369A8">
        <w:rPr>
          <w:rStyle w:val="Emphasis"/>
          <w:highlight w:val="green"/>
        </w:rPr>
        <w:t>unlikely</w:t>
      </w:r>
      <w:r w:rsidRPr="008369A8">
        <w:rPr>
          <w:rStyle w:val="StyleUnderline"/>
          <w:highlight w:val="green"/>
        </w:rPr>
        <w:t xml:space="preserve"> to change</w:t>
      </w:r>
      <w:r w:rsidRPr="008369A8">
        <w:rPr>
          <w:sz w:val="16"/>
        </w:rPr>
        <w:t>.</w:t>
      </w:r>
    </w:p>
    <w:p w14:paraId="3B8F4CA1" w14:textId="2B6E47E1" w:rsidR="003B1073" w:rsidRDefault="003B1073" w:rsidP="003B1073"/>
    <w:p w14:paraId="741D1CC4" w14:textId="2BE328E3" w:rsidR="006B7075" w:rsidRDefault="003B1073" w:rsidP="003B1073">
      <w:pPr>
        <w:pStyle w:val="Heading3"/>
      </w:pPr>
      <w:r>
        <w:lastRenderedPageBreak/>
        <w:t>CP---Adv</w:t>
      </w:r>
    </w:p>
    <w:p w14:paraId="688297EF" w14:textId="77777777" w:rsidR="003B1073" w:rsidRPr="001D0E2A" w:rsidRDefault="003B1073" w:rsidP="003B1073">
      <w:pPr>
        <w:pStyle w:val="Heading4"/>
        <w:rPr>
          <w:rFonts w:cs="Arial"/>
        </w:rPr>
      </w:pPr>
      <w:r w:rsidRPr="001D0E2A">
        <w:rPr>
          <w:rFonts w:cs="Arial"/>
        </w:rPr>
        <w:t xml:space="preserve">Government spending results in </w:t>
      </w:r>
      <w:r w:rsidRPr="001D0E2A">
        <w:rPr>
          <w:rFonts w:cs="Arial"/>
          <w:u w:val="single"/>
        </w:rPr>
        <w:t>economic harm</w:t>
      </w:r>
      <w:r w:rsidRPr="001D0E2A">
        <w:rPr>
          <w:rFonts w:cs="Arial"/>
        </w:rPr>
        <w:t xml:space="preserve"> and </w:t>
      </w:r>
      <w:r w:rsidRPr="001D0E2A">
        <w:rPr>
          <w:rFonts w:cs="Arial"/>
          <w:u w:val="single"/>
        </w:rPr>
        <w:t>increases inequality</w:t>
      </w:r>
      <w:r w:rsidRPr="001D0E2A">
        <w:rPr>
          <w:rFonts w:cs="Arial"/>
        </w:rPr>
        <w:t>.</w:t>
      </w:r>
    </w:p>
    <w:p w14:paraId="750B9060" w14:textId="77777777" w:rsidR="003B1073" w:rsidRPr="001D0E2A" w:rsidRDefault="003B1073" w:rsidP="003B1073">
      <w:pPr>
        <w:rPr>
          <w:rFonts w:cs="Arial"/>
        </w:rPr>
      </w:pPr>
      <w:r w:rsidRPr="001D0E2A">
        <w:rPr>
          <w:rFonts w:cs="Arial"/>
        </w:rPr>
        <w:t xml:space="preserve">Adam A. </w:t>
      </w:r>
      <w:r w:rsidRPr="001D0E2A">
        <w:rPr>
          <w:rStyle w:val="Style13ptBold"/>
          <w:rFonts w:cs="Arial"/>
        </w:rPr>
        <w:t>Millsap 21</w:t>
      </w:r>
      <w:r w:rsidRPr="001D0E2A">
        <w:rPr>
          <w:rFonts w:cs="Arial"/>
        </w:rPr>
        <w:t xml:space="preserve">. Senior Fellow for economic opportunity issues at Stand Together and the Charles Koch Institute. “The High Costs Of Too Much Government Spending” Forbes. 08-06-21. </w:t>
      </w:r>
      <w:hyperlink r:id="rId13" w:history="1">
        <w:r w:rsidRPr="001D0E2A">
          <w:rPr>
            <w:rStyle w:val="Hyperlink"/>
            <w:rFonts w:cs="Arial"/>
          </w:rPr>
          <w:t>https://www.forbes.com/sites/adammillsap/2021/08/06/the-high-costs-of-too-much-government-spending/?sh=d2a15544ad67</w:t>
        </w:r>
      </w:hyperlink>
      <w:r w:rsidRPr="001D0E2A">
        <w:rPr>
          <w:rFonts w:cs="Arial"/>
        </w:rPr>
        <w:t xml:space="preserve"> </w:t>
      </w:r>
    </w:p>
    <w:p w14:paraId="57AEA9EF" w14:textId="77777777" w:rsidR="003B1073" w:rsidRPr="001D0E2A" w:rsidRDefault="003B1073" w:rsidP="003B1073">
      <w:pPr>
        <w:rPr>
          <w:rFonts w:cs="Arial"/>
          <w:sz w:val="14"/>
        </w:rPr>
      </w:pPr>
      <w:r w:rsidRPr="001D0E2A">
        <w:rPr>
          <w:rFonts w:cs="Arial"/>
          <w:sz w:val="14"/>
        </w:rPr>
        <w:t xml:space="preserve">Too much </w:t>
      </w:r>
      <w:r w:rsidRPr="001D0E2A">
        <w:rPr>
          <w:rFonts w:cs="Arial"/>
          <w:highlight w:val="cyan"/>
          <w:u w:val="single"/>
        </w:rPr>
        <w:t>government spending harms society</w:t>
      </w:r>
      <w:r w:rsidRPr="001D0E2A">
        <w:rPr>
          <w:rFonts w:cs="Arial"/>
          <w:u w:val="single"/>
        </w:rPr>
        <w:t xml:space="preserve"> </w:t>
      </w:r>
      <w:r w:rsidRPr="001D0E2A">
        <w:rPr>
          <w:rFonts w:cs="Arial"/>
          <w:sz w:val="14"/>
        </w:rPr>
        <w:t xml:space="preserve">and individuals in several ways. First, </w:t>
      </w:r>
      <w:r w:rsidRPr="001D0E2A">
        <w:rPr>
          <w:rFonts w:cs="Arial"/>
          <w:u w:val="single"/>
        </w:rPr>
        <w:t xml:space="preserve">it </w:t>
      </w:r>
      <w:r w:rsidRPr="001D0E2A">
        <w:rPr>
          <w:rFonts w:cs="Arial"/>
          <w:b/>
          <w:bCs/>
          <w:highlight w:val="cyan"/>
          <w:u w:val="single"/>
        </w:rPr>
        <w:t>increases</w:t>
      </w:r>
      <w:r w:rsidRPr="001D0E2A">
        <w:rPr>
          <w:rFonts w:cs="Arial"/>
          <w:b/>
          <w:bCs/>
          <w:u w:val="single"/>
        </w:rPr>
        <w:t xml:space="preserve"> the </w:t>
      </w:r>
      <w:r w:rsidRPr="001D0E2A">
        <w:rPr>
          <w:rFonts w:cs="Arial"/>
          <w:b/>
          <w:bCs/>
          <w:highlight w:val="cyan"/>
          <w:u w:val="single"/>
        </w:rPr>
        <w:t>cost of living</w:t>
      </w:r>
      <w:r w:rsidRPr="001D0E2A">
        <w:rPr>
          <w:rFonts w:cs="Arial"/>
          <w:u w:val="single"/>
        </w:rPr>
        <w:t xml:space="preserve"> via subsidies that </w:t>
      </w:r>
      <w:r w:rsidRPr="001D0E2A">
        <w:rPr>
          <w:rFonts w:cs="Arial"/>
          <w:b/>
          <w:bCs/>
          <w:highlight w:val="cyan"/>
          <w:u w:val="single"/>
        </w:rPr>
        <w:t>drive inflation</w:t>
      </w:r>
      <w:r w:rsidRPr="001D0E2A">
        <w:rPr>
          <w:rFonts w:cs="Arial"/>
          <w:highlight w:val="cyan"/>
          <w:u w:val="single"/>
        </w:rPr>
        <w:t xml:space="preserve">. Government subsidies </w:t>
      </w:r>
      <w:r w:rsidRPr="001D0E2A">
        <w:rPr>
          <w:rFonts w:cs="Arial"/>
          <w:b/>
          <w:bCs/>
          <w:highlight w:val="cyan"/>
          <w:u w:val="single"/>
        </w:rPr>
        <w:t>artificially increase demand</w:t>
      </w:r>
      <w:r w:rsidRPr="001D0E2A">
        <w:rPr>
          <w:rFonts w:cs="Arial"/>
          <w:u w:val="single"/>
        </w:rPr>
        <w:t xml:space="preserve">. The </w:t>
      </w:r>
      <w:r w:rsidRPr="001D0E2A">
        <w:rPr>
          <w:rFonts w:cs="Arial"/>
          <w:highlight w:val="cyan"/>
          <w:u w:val="single"/>
        </w:rPr>
        <w:t>result is</w:t>
      </w:r>
      <w:r w:rsidRPr="001D0E2A">
        <w:rPr>
          <w:rFonts w:cs="Arial"/>
          <w:u w:val="single"/>
        </w:rPr>
        <w:t xml:space="preserve"> </w:t>
      </w:r>
      <w:r w:rsidRPr="001D0E2A">
        <w:rPr>
          <w:rFonts w:cs="Arial"/>
          <w:highlight w:val="cyan"/>
          <w:u w:val="single"/>
        </w:rPr>
        <w:t>higher prices</w:t>
      </w:r>
      <w:r w:rsidRPr="001D0E2A">
        <w:rPr>
          <w:rFonts w:cs="Arial"/>
          <w:u w:val="single"/>
        </w:rPr>
        <w:t xml:space="preserve"> that </w:t>
      </w:r>
      <w:r w:rsidRPr="001D0E2A">
        <w:rPr>
          <w:rFonts w:cs="Arial"/>
          <w:b/>
          <w:bCs/>
          <w:highlight w:val="cyan"/>
          <w:u w:val="single"/>
        </w:rPr>
        <w:t>disproportionately harm</w:t>
      </w:r>
      <w:r w:rsidRPr="001D0E2A">
        <w:rPr>
          <w:rFonts w:cs="Arial"/>
          <w:b/>
          <w:bCs/>
          <w:u w:val="single"/>
        </w:rPr>
        <w:t xml:space="preserve"> the </w:t>
      </w:r>
      <w:r w:rsidRPr="001D0E2A">
        <w:rPr>
          <w:rFonts w:cs="Arial"/>
          <w:b/>
          <w:bCs/>
          <w:highlight w:val="cyan"/>
          <w:u w:val="single"/>
        </w:rPr>
        <w:t>working</w:t>
      </w:r>
      <w:r w:rsidRPr="001D0E2A">
        <w:rPr>
          <w:rFonts w:cs="Arial"/>
          <w:b/>
          <w:bCs/>
          <w:u w:val="single"/>
        </w:rPr>
        <w:t xml:space="preserve"> poor and middle </w:t>
      </w:r>
      <w:r w:rsidRPr="001D0E2A">
        <w:rPr>
          <w:rFonts w:cs="Arial"/>
          <w:b/>
          <w:bCs/>
          <w:highlight w:val="cyan"/>
          <w:u w:val="single"/>
        </w:rPr>
        <w:t>class</w:t>
      </w:r>
      <w:r w:rsidRPr="001D0E2A">
        <w:rPr>
          <w:rFonts w:cs="Arial"/>
          <w:sz w:val="14"/>
        </w:rPr>
        <w:t xml:space="preserve">. The companies with subsidized offerings get richer, while these higher prices increase demand for larger subsidies. The cycle repeats, and costs head skyward. </w:t>
      </w:r>
      <w:r w:rsidRPr="001D0E2A">
        <w:rPr>
          <w:rFonts w:cs="Arial"/>
          <w:u w:val="single"/>
        </w:rPr>
        <w:t xml:space="preserve">Subsidies are why the average cost of attending a four-year college or university rose by 497% </w:t>
      </w:r>
      <w:r w:rsidRPr="001D0E2A">
        <w:rPr>
          <w:rFonts w:cs="Arial"/>
          <w:sz w:val="14"/>
        </w:rPr>
        <w:t xml:space="preserve">between 1986 and 2018, more than twice the rate of inflation. A substantial body of research shows that universities respond to increases in state and federal subsidies by cutting their own aid, raising tuition or fees, or all the above. This forces many middle-class students and families to take on debt to pay for school. Per capita health care spending has nearly quadrupled over the last 40 years. Thanks in part to legislation such as the ACA, health insurance has moved beyond true insurance to cover routine care. As a result, government subsidies for insurance shield consumers from the full cost of routine health care spending. This increases demand for more tests, procedures, and consultations, many of which don’t improve actual health. Research shows that subsidies also encourage consumers to switch to more expensive insurance plans, which further increases overall costs. </w:t>
      </w:r>
      <w:r w:rsidRPr="001D0E2A">
        <w:rPr>
          <w:rFonts w:cs="Arial"/>
          <w:highlight w:val="cyan"/>
          <w:u w:val="single"/>
        </w:rPr>
        <w:t>Instead of subsidizing health insurance</w:t>
      </w:r>
      <w:r w:rsidRPr="001D0E2A">
        <w:rPr>
          <w:rFonts w:cs="Arial"/>
          <w:u w:val="single"/>
        </w:rPr>
        <w:t xml:space="preserve">, which does nothing to address the underlying cost issues, </w:t>
      </w:r>
      <w:r w:rsidRPr="001D0E2A">
        <w:rPr>
          <w:rFonts w:cs="Arial"/>
          <w:highlight w:val="cyan"/>
          <w:u w:val="single"/>
        </w:rPr>
        <w:t xml:space="preserve">we should </w:t>
      </w:r>
      <w:r w:rsidRPr="001D0E2A">
        <w:rPr>
          <w:rFonts w:cs="Arial"/>
          <w:b/>
          <w:bCs/>
          <w:highlight w:val="cyan"/>
          <w:u w:val="single"/>
        </w:rPr>
        <w:t>reduce regulation that impedes competition</w:t>
      </w:r>
      <w:r w:rsidRPr="001D0E2A">
        <w:rPr>
          <w:rFonts w:cs="Arial"/>
          <w:u w:val="single"/>
        </w:rPr>
        <w:t xml:space="preserve"> to increase access</w:t>
      </w:r>
      <w:r w:rsidRPr="001D0E2A">
        <w:rPr>
          <w:rFonts w:cs="Arial"/>
          <w:sz w:val="14"/>
        </w:rPr>
        <w:t xml:space="preserve"> to care for low and middle-income Americans. Scope of practice laws, certificate of need laws, and other regulations restricting technologies such as telehealth reduce the supply of health care and drive up costs. Americans deserve personalized health care that actually improves health. A Quality Exec Comp Plan Lowers The Risk Of InvestingIn Clorox </w:t>
      </w:r>
      <w:r w:rsidRPr="001D0E2A">
        <w:rPr>
          <w:rFonts w:cs="Arial"/>
          <w:u w:val="single"/>
        </w:rPr>
        <w:t xml:space="preserve">Large government deficits and debt also increase the risk of sustained inflation that </w:t>
      </w:r>
      <w:r w:rsidRPr="001D0E2A">
        <w:rPr>
          <w:rFonts w:cs="Arial"/>
          <w:b/>
          <w:bCs/>
          <w:u w:val="single"/>
        </w:rPr>
        <w:t>acts as a tax on consumers.</w:t>
      </w:r>
      <w:r w:rsidRPr="001D0E2A">
        <w:rPr>
          <w:rFonts w:cs="Arial"/>
          <w:u w:val="single"/>
        </w:rPr>
        <w:t xml:space="preserve"> </w:t>
      </w:r>
      <w:r w:rsidRPr="001D0E2A">
        <w:rPr>
          <w:rFonts w:cs="Arial"/>
          <w:highlight w:val="cyan"/>
          <w:u w:val="single"/>
        </w:rPr>
        <w:t>Unexpected inflation creates uncertainty</w:t>
      </w:r>
      <w:r w:rsidRPr="001D0E2A">
        <w:rPr>
          <w:rFonts w:cs="Arial"/>
          <w:u w:val="single"/>
        </w:rPr>
        <w:t xml:space="preserve"> for investors, which results in less investment </w:t>
      </w:r>
      <w:r w:rsidRPr="001D0E2A">
        <w:rPr>
          <w:rFonts w:cs="Arial"/>
          <w:highlight w:val="cyan"/>
          <w:u w:val="single"/>
        </w:rPr>
        <w:t>and</w:t>
      </w:r>
      <w:r w:rsidRPr="001D0E2A">
        <w:rPr>
          <w:rFonts w:cs="Arial"/>
          <w:u w:val="single"/>
        </w:rPr>
        <w:t xml:space="preserve"> </w:t>
      </w:r>
      <w:r w:rsidRPr="001D0E2A">
        <w:rPr>
          <w:rFonts w:cs="Arial"/>
          <w:b/>
          <w:bCs/>
          <w:u w:val="single"/>
        </w:rPr>
        <w:t xml:space="preserve">thus </w:t>
      </w:r>
      <w:r w:rsidRPr="001D0E2A">
        <w:rPr>
          <w:rFonts w:cs="Arial"/>
          <w:b/>
          <w:bCs/>
          <w:highlight w:val="cyan"/>
          <w:u w:val="single"/>
        </w:rPr>
        <w:t>less economic growth.</w:t>
      </w:r>
      <w:r w:rsidRPr="001D0E2A">
        <w:rPr>
          <w:rFonts w:cs="Arial"/>
          <w:b/>
          <w:bCs/>
          <w:sz w:val="14"/>
          <w:highlight w:val="cyan"/>
        </w:rPr>
        <w:t xml:space="preserve"> </w:t>
      </w:r>
      <w:r w:rsidRPr="001D0E2A">
        <w:rPr>
          <w:rFonts w:cs="Arial"/>
          <w:sz w:val="14"/>
        </w:rPr>
        <w:t xml:space="preserve">Stable and predictable fiscal policy makes it easier for people to make long-term plans. Growing a business is a long-term endeavor that requires a minimum level of certainty about the future. Government can help maintain certainty through stable fiscal policy that reduces the risk of future inflation or tax increases. </w:t>
      </w:r>
      <w:r w:rsidRPr="001D0E2A">
        <w:rPr>
          <w:rFonts w:cs="Arial"/>
          <w:b/>
          <w:bCs/>
          <w:highlight w:val="cyan"/>
          <w:u w:val="single"/>
        </w:rPr>
        <w:t>Too much spending reduces innovation</w:t>
      </w:r>
      <w:r w:rsidRPr="001D0E2A">
        <w:rPr>
          <w:rFonts w:cs="Arial"/>
          <w:highlight w:val="cyan"/>
          <w:u w:val="single"/>
        </w:rPr>
        <w:t xml:space="preserve"> by crowding out private sector investment.</w:t>
      </w:r>
      <w:r w:rsidRPr="001D0E2A">
        <w:rPr>
          <w:rFonts w:cs="Arial"/>
          <w:u w:val="single"/>
        </w:rPr>
        <w:t xml:space="preserve"> Estimates of fiscal multipliers are typically less than one, meaning that a dollar of government spending results in less than a dollar’s worth of economic activity since the private sector curtails activity in response to greater government spending.</w:t>
      </w:r>
      <w:r w:rsidRPr="001D0E2A">
        <w:rPr>
          <w:rFonts w:cs="Arial"/>
        </w:rPr>
        <w:t xml:space="preserve"> </w:t>
      </w:r>
      <w:r w:rsidRPr="001D0E2A">
        <w:rPr>
          <w:rFonts w:cs="Arial"/>
          <w:sz w:val="14"/>
        </w:rPr>
        <w:t xml:space="preserve">Resources used by the government cannot simultaneously be used by the private sector, and researchers have found that private sector investment and consumption is crowded out by government spending. </w:t>
      </w:r>
      <w:r w:rsidRPr="001D0E2A">
        <w:rPr>
          <w:rFonts w:cs="Arial"/>
          <w:highlight w:val="cyan"/>
          <w:u w:val="single"/>
        </w:rPr>
        <w:t xml:space="preserve">Private sector investment is </w:t>
      </w:r>
      <w:r w:rsidRPr="001D0E2A">
        <w:rPr>
          <w:rFonts w:cs="Arial"/>
          <w:u w:val="single"/>
        </w:rPr>
        <w:t xml:space="preserve">the </w:t>
      </w:r>
      <w:r w:rsidRPr="001D0E2A">
        <w:rPr>
          <w:rFonts w:cs="Arial"/>
          <w:b/>
          <w:bCs/>
          <w:highlight w:val="cyan"/>
          <w:u w:val="single"/>
        </w:rPr>
        <w:t xml:space="preserve">key </w:t>
      </w:r>
      <w:r w:rsidRPr="001D0E2A">
        <w:rPr>
          <w:rFonts w:cs="Arial"/>
          <w:b/>
          <w:bCs/>
          <w:u w:val="single"/>
        </w:rPr>
        <w:t xml:space="preserve">ingredient </w:t>
      </w:r>
      <w:r w:rsidRPr="001D0E2A">
        <w:rPr>
          <w:rFonts w:cs="Arial"/>
          <w:b/>
          <w:bCs/>
          <w:highlight w:val="cyan"/>
          <w:u w:val="single"/>
        </w:rPr>
        <w:t>in a growing economy</w:t>
      </w:r>
      <w:r w:rsidRPr="001D0E2A">
        <w:rPr>
          <w:rFonts w:cs="Arial"/>
          <w:highlight w:val="cyan"/>
          <w:u w:val="single"/>
        </w:rPr>
        <w:t>.</w:t>
      </w:r>
      <w:r w:rsidRPr="001D0E2A">
        <w:rPr>
          <w:rFonts w:cs="Arial"/>
          <w:sz w:val="14"/>
        </w:rPr>
        <w:t xml:space="preserve"> Less investment means fewer new businesses, fewer expanding businesses, fewer job opportunities, and less innovation. The products and services we rely on today—smart phones, amazon AMZN -0.3%, safer cars, mRNA vaccines, and more efficient home appliances—would not exist absent private investors willing to take risks.</w:t>
      </w:r>
    </w:p>
    <w:p w14:paraId="62BA27CA" w14:textId="77777777" w:rsidR="003B1073" w:rsidRDefault="003B1073" w:rsidP="003B1073">
      <w:pPr>
        <w:rPr>
          <w:rFonts w:cs="Arial"/>
        </w:rPr>
      </w:pPr>
    </w:p>
    <w:p w14:paraId="49ECD8E5" w14:textId="77777777" w:rsidR="003B1073" w:rsidRPr="001D0E2A" w:rsidRDefault="003B1073" w:rsidP="003B1073">
      <w:pPr>
        <w:pStyle w:val="Heading4"/>
        <w:rPr>
          <w:rFonts w:cs="Arial"/>
        </w:rPr>
      </w:pPr>
      <w:r w:rsidRPr="001D0E2A">
        <w:rPr>
          <w:rFonts w:cs="Arial"/>
        </w:rPr>
        <w:t>The counterplan only solves the bottom end of the labor market.</w:t>
      </w:r>
    </w:p>
    <w:p w14:paraId="1E49B1F2" w14:textId="77777777" w:rsidR="003B1073" w:rsidRPr="001D0E2A" w:rsidRDefault="003B1073" w:rsidP="003B1073">
      <w:pPr>
        <w:rPr>
          <w:rFonts w:cs="Arial"/>
        </w:rPr>
      </w:pPr>
      <w:r w:rsidRPr="001D0E2A">
        <w:rPr>
          <w:rFonts w:cs="Arial"/>
        </w:rPr>
        <w:t xml:space="preserve">Alan </w:t>
      </w:r>
      <w:r w:rsidRPr="001D0E2A">
        <w:rPr>
          <w:rStyle w:val="Style13ptBold"/>
          <w:rFonts w:cs="Arial"/>
        </w:rPr>
        <w:t>Manning 20</w:t>
      </w:r>
      <w:r w:rsidRPr="001D0E2A">
        <w:rPr>
          <w:rFonts w:cs="Arial"/>
        </w:rPr>
        <w:t>. Professor of economics at LSE’s department of economics and director of the community programme at the Centre for Economic Performance. “Why we need to do something about the monopsony power of employers.” September 5 2020. https://blogs.lse.ac.uk/usappblog/2020/09/05/why-we-need-to-do-something-about-the-monopsony-power-of-employers/</w:t>
      </w:r>
    </w:p>
    <w:p w14:paraId="0C3C41D9" w14:textId="77777777" w:rsidR="003B1073" w:rsidRPr="001D0E2A" w:rsidRDefault="003B1073" w:rsidP="003B1073">
      <w:pPr>
        <w:rPr>
          <w:rFonts w:cs="Arial"/>
          <w:sz w:val="16"/>
        </w:rPr>
      </w:pPr>
      <w:r w:rsidRPr="001D0E2A">
        <w:rPr>
          <w:rFonts w:cs="Arial"/>
          <w:sz w:val="16"/>
        </w:rPr>
        <w:lastRenderedPageBreak/>
        <w:t xml:space="preserve">So, what can be done about monopsony? One approach is to directly raise wages, e.g., through </w:t>
      </w:r>
      <w:r w:rsidRPr="001D0E2A">
        <w:rPr>
          <w:rStyle w:val="StyleUnderline"/>
          <w:rFonts w:cs="Arial"/>
          <w:highlight w:val="cyan"/>
        </w:rPr>
        <w:t>minimum wage</w:t>
      </w:r>
      <w:r w:rsidRPr="001D0E2A">
        <w:rPr>
          <w:rStyle w:val="StyleUnderline"/>
          <w:rFonts w:cs="Arial"/>
        </w:rPr>
        <w:t>s</w:t>
      </w:r>
      <w:r w:rsidRPr="001D0E2A">
        <w:rPr>
          <w:rFonts w:cs="Arial"/>
          <w:sz w:val="16"/>
        </w:rPr>
        <w:t xml:space="preserve">. This approach </w:t>
      </w:r>
      <w:r w:rsidRPr="001D0E2A">
        <w:rPr>
          <w:rStyle w:val="StyleUnderline"/>
          <w:rFonts w:cs="Arial"/>
        </w:rPr>
        <w:t xml:space="preserve">has its place but </w:t>
      </w:r>
      <w:r w:rsidRPr="001D0E2A">
        <w:rPr>
          <w:rStyle w:val="StyleUnderline"/>
          <w:rFonts w:cs="Arial"/>
          <w:highlight w:val="cyan"/>
        </w:rPr>
        <w:t xml:space="preserve">can </w:t>
      </w:r>
      <w:r w:rsidRPr="001D0E2A">
        <w:rPr>
          <w:rStyle w:val="Emphasis"/>
          <w:highlight w:val="cyan"/>
        </w:rPr>
        <w:t>only</w:t>
      </w:r>
      <w:r w:rsidRPr="001D0E2A">
        <w:rPr>
          <w:rStyle w:val="Emphasis"/>
        </w:rPr>
        <w:t xml:space="preserve"> help to </w:t>
      </w:r>
      <w:r w:rsidRPr="001D0E2A">
        <w:rPr>
          <w:rStyle w:val="Emphasis"/>
          <w:highlight w:val="cyan"/>
        </w:rPr>
        <w:t>address monopsony power at the bottom end of the labour market</w:t>
      </w:r>
      <w:r w:rsidRPr="001D0E2A">
        <w:rPr>
          <w:rFonts w:cs="Arial"/>
          <w:sz w:val="16"/>
        </w:rPr>
        <w:t xml:space="preserve">. Elsewhere, perhaps </w:t>
      </w:r>
      <w:r w:rsidRPr="001D0E2A">
        <w:rPr>
          <w:rStyle w:val="StyleUnderline"/>
          <w:rFonts w:cs="Arial"/>
          <w:highlight w:val="cyan"/>
        </w:rPr>
        <w:t xml:space="preserve">we need </w:t>
      </w:r>
      <w:r w:rsidRPr="001D0E2A">
        <w:rPr>
          <w:rStyle w:val="StyleUnderline"/>
          <w:rFonts w:cs="Arial"/>
        </w:rPr>
        <w:t xml:space="preserve">measures </w:t>
      </w:r>
      <w:r w:rsidRPr="001D0E2A">
        <w:rPr>
          <w:rStyle w:val="StyleUnderline"/>
          <w:rFonts w:cs="Arial"/>
          <w:highlight w:val="cyan"/>
        </w:rPr>
        <w:t>to give countervailing power to workers</w:t>
      </w:r>
      <w:r w:rsidRPr="001D0E2A">
        <w:rPr>
          <w:rFonts w:cs="Arial"/>
          <w:sz w:val="16"/>
        </w:rPr>
        <w:t>, either through a more supportive environment for trade unions or giving workers a louder voice on boards. Trade unions are often accused of raising wages above competitive levels but if we start from a point where wages are too low, we want wages to be higher.</w:t>
      </w:r>
    </w:p>
    <w:p w14:paraId="7EB6C665" w14:textId="77777777" w:rsidR="003B1073" w:rsidRPr="001D0E2A" w:rsidRDefault="003B1073" w:rsidP="003B1073">
      <w:pPr>
        <w:rPr>
          <w:rFonts w:cs="Arial"/>
        </w:rPr>
      </w:pPr>
    </w:p>
    <w:p w14:paraId="44E6031B" w14:textId="77777777" w:rsidR="003B1073" w:rsidRPr="001D0E2A" w:rsidRDefault="003B1073" w:rsidP="003B1073">
      <w:pPr>
        <w:pStyle w:val="Heading4"/>
        <w:rPr>
          <w:rFonts w:cs="Arial"/>
        </w:rPr>
      </w:pPr>
      <w:r w:rsidRPr="001D0E2A">
        <w:rPr>
          <w:rFonts w:cs="Arial"/>
        </w:rPr>
        <w:t xml:space="preserve">Minimum wage </w:t>
      </w:r>
      <w:r w:rsidRPr="001D0E2A">
        <w:rPr>
          <w:rFonts w:cs="Arial"/>
          <w:u w:val="single"/>
        </w:rPr>
        <w:t>doesn’t solve</w:t>
      </w:r>
      <w:r w:rsidRPr="001D0E2A">
        <w:rPr>
          <w:rFonts w:cs="Arial"/>
        </w:rPr>
        <w:t xml:space="preserve"> inequality. </w:t>
      </w:r>
    </w:p>
    <w:p w14:paraId="47120ABC" w14:textId="77777777" w:rsidR="003B1073" w:rsidRPr="001D0E2A" w:rsidRDefault="003B1073" w:rsidP="003B1073">
      <w:pPr>
        <w:rPr>
          <w:rFonts w:cs="Arial"/>
        </w:rPr>
      </w:pPr>
      <w:r w:rsidRPr="001D0E2A">
        <w:rPr>
          <w:rFonts w:cs="Arial"/>
        </w:rPr>
        <w:t xml:space="preserve">Christos </w:t>
      </w:r>
      <w:r w:rsidRPr="001D0E2A">
        <w:rPr>
          <w:rStyle w:val="Style13ptBold"/>
          <w:rFonts w:cs="Arial"/>
        </w:rPr>
        <w:t>Makridis 16</w:t>
      </w:r>
      <w:r w:rsidRPr="001D0E2A">
        <w:rPr>
          <w:rFonts w:cs="Arial"/>
        </w:rPr>
        <w:t xml:space="preserve">. Ph.D. Candidate in Macroeconomics and Public Finance at Stanford University. “Raising the Minimum Wage Won’t Reduce Inequality” The New Republic. 02-05-16. </w:t>
      </w:r>
      <w:hyperlink r:id="rId14" w:history="1">
        <w:r w:rsidRPr="001D0E2A">
          <w:rPr>
            <w:rStyle w:val="FollowedHyperlink"/>
            <w:rFonts w:cs="Arial"/>
          </w:rPr>
          <w:t>https://newrepublic.com/article/129286/raising-minimum-wage-wont-reduce-inequality</w:t>
        </w:r>
      </w:hyperlink>
    </w:p>
    <w:p w14:paraId="1A32A5AA" w14:textId="77777777" w:rsidR="003B1073" w:rsidRPr="001D0E2A" w:rsidRDefault="003B1073" w:rsidP="003B1073">
      <w:pPr>
        <w:rPr>
          <w:rFonts w:cs="Arial"/>
          <w:b/>
          <w:bCs/>
          <w:u w:val="single"/>
        </w:rPr>
      </w:pPr>
      <w:r w:rsidRPr="001D0E2A">
        <w:rPr>
          <w:rFonts w:cs="Arial"/>
          <w:highlight w:val="cyan"/>
          <w:u w:val="single"/>
        </w:rPr>
        <w:t>How minimum wages affect inequality</w:t>
      </w:r>
      <w:r w:rsidRPr="001D0E2A">
        <w:rPr>
          <w:rFonts w:cs="Arial"/>
          <w:sz w:val="14"/>
        </w:rPr>
        <w:t xml:space="preserve">, however, </w:t>
      </w:r>
      <w:r w:rsidRPr="001D0E2A">
        <w:rPr>
          <w:rFonts w:cs="Arial"/>
          <w:u w:val="single"/>
        </w:rPr>
        <w:t xml:space="preserve">remains </w:t>
      </w:r>
      <w:r w:rsidRPr="001D0E2A">
        <w:rPr>
          <w:rFonts w:cs="Arial"/>
          <w:highlight w:val="cyan"/>
          <w:u w:val="single"/>
        </w:rPr>
        <w:t xml:space="preserve">controversial. Detecting it with </w:t>
      </w:r>
      <w:r w:rsidRPr="001D0E2A">
        <w:rPr>
          <w:rFonts w:cs="Arial"/>
          <w:b/>
          <w:bCs/>
          <w:highlight w:val="cyan"/>
          <w:u w:val="single"/>
        </w:rPr>
        <w:t xml:space="preserve">standard statistical methods is </w:t>
      </w:r>
      <w:r w:rsidRPr="001D0E2A">
        <w:rPr>
          <w:rFonts w:cs="Arial"/>
          <w:b/>
          <w:bCs/>
          <w:u w:val="single"/>
        </w:rPr>
        <w:t xml:space="preserve">very </w:t>
      </w:r>
      <w:r w:rsidRPr="001D0E2A">
        <w:rPr>
          <w:rFonts w:cs="Arial"/>
          <w:b/>
          <w:bCs/>
          <w:highlight w:val="cyan"/>
          <w:u w:val="single"/>
        </w:rPr>
        <w:t>challenging</w:t>
      </w:r>
      <w:r w:rsidRPr="001D0E2A">
        <w:rPr>
          <w:rFonts w:cs="Arial"/>
          <w:u w:val="single"/>
        </w:rPr>
        <w:t xml:space="preserve"> because their full effects are constantly changing and require data on both individuals and companies.</w:t>
      </w:r>
      <w:r w:rsidRPr="001D0E2A">
        <w:rPr>
          <w:rFonts w:cs="Arial"/>
          <w:sz w:val="14"/>
        </w:rPr>
        <w:t xml:space="preserve"> Back in 1999, Princeton economist David Lee used the Consumer Population Survey (CPS) from 1979 to 1989 to argue that the declining purchasing power of the minimum wage largely explains why inequality surged in the 1980s. Other new research, however, has put that conclusion in doubt. </w:t>
      </w:r>
      <w:r w:rsidRPr="001D0E2A">
        <w:rPr>
          <w:rFonts w:cs="Arial"/>
          <w:u w:val="single"/>
        </w:rPr>
        <w:t xml:space="preserve">Perhaps the </w:t>
      </w:r>
      <w:r w:rsidRPr="001D0E2A">
        <w:rPr>
          <w:rFonts w:cs="Arial"/>
          <w:b/>
          <w:bCs/>
          <w:highlight w:val="cyan"/>
          <w:u w:val="single"/>
        </w:rPr>
        <w:t>most conclusive reassessment</w:t>
      </w:r>
      <w:r w:rsidRPr="001D0E2A">
        <w:rPr>
          <w:rFonts w:cs="Arial"/>
          <w:u w:val="single"/>
        </w:rPr>
        <w:t xml:space="preserve"> comes from economists David Autor, Alan Manning, and Christopher Smith earlier this year. Using many more </w:t>
      </w:r>
      <w:r w:rsidRPr="001D0E2A">
        <w:rPr>
          <w:rFonts w:cs="Arial"/>
          <w:b/>
          <w:bCs/>
          <w:u w:val="single"/>
        </w:rPr>
        <w:t>years of microdata from the CPS</w:t>
      </w:r>
      <w:r w:rsidRPr="001D0E2A">
        <w:rPr>
          <w:rFonts w:cs="Arial"/>
          <w:u w:val="single"/>
        </w:rPr>
        <w:t xml:space="preserve">, as well as a different statistical approach, they </w:t>
      </w:r>
      <w:r w:rsidRPr="001D0E2A">
        <w:rPr>
          <w:rFonts w:cs="Arial"/>
          <w:highlight w:val="cyan"/>
          <w:u w:val="single"/>
        </w:rPr>
        <w:t>found</w:t>
      </w:r>
      <w:r w:rsidRPr="001D0E2A">
        <w:rPr>
          <w:rFonts w:cs="Arial"/>
          <w:u w:val="single"/>
        </w:rPr>
        <w:t xml:space="preserve"> that the </w:t>
      </w:r>
      <w:r w:rsidRPr="001D0E2A">
        <w:rPr>
          <w:rFonts w:cs="Arial"/>
          <w:highlight w:val="cyan"/>
          <w:u w:val="single"/>
        </w:rPr>
        <w:t xml:space="preserve">minimum wage explains </w:t>
      </w:r>
      <w:r w:rsidRPr="001D0E2A">
        <w:rPr>
          <w:rFonts w:cs="Arial"/>
          <w:b/>
          <w:bCs/>
          <w:highlight w:val="cyan"/>
          <w:u w:val="single"/>
        </w:rPr>
        <w:t>at most 30 percent</w:t>
      </w:r>
      <w:r w:rsidRPr="001D0E2A">
        <w:rPr>
          <w:rFonts w:cs="Arial"/>
          <w:u w:val="single"/>
        </w:rPr>
        <w:t xml:space="preserve"> to 40 percent </w:t>
      </w:r>
      <w:r w:rsidRPr="001D0E2A">
        <w:rPr>
          <w:rFonts w:cs="Arial"/>
          <w:highlight w:val="cyan"/>
          <w:u w:val="single"/>
        </w:rPr>
        <w:t xml:space="preserve">of the rise in </w:t>
      </w:r>
      <w:r w:rsidRPr="001D0E2A">
        <w:rPr>
          <w:rFonts w:cs="Arial"/>
          <w:u w:val="single"/>
        </w:rPr>
        <w:t xml:space="preserve">wage </w:t>
      </w:r>
      <w:r w:rsidRPr="001D0E2A">
        <w:rPr>
          <w:rFonts w:cs="Arial"/>
          <w:highlight w:val="cyan"/>
          <w:u w:val="single"/>
        </w:rPr>
        <w:t>inequality</w:t>
      </w:r>
      <w:r w:rsidRPr="001D0E2A">
        <w:rPr>
          <w:rFonts w:cs="Arial"/>
          <w:u w:val="single"/>
        </w:rPr>
        <w:t xml:space="preserve"> among the lowest earners.</w:t>
      </w:r>
      <w:r w:rsidRPr="001D0E2A">
        <w:rPr>
          <w:rFonts w:cs="Arial"/>
          <w:sz w:val="14"/>
        </w:rPr>
        <w:t xml:space="preserve"> </w:t>
      </w:r>
      <w:r w:rsidRPr="001D0E2A">
        <w:rPr>
          <w:rFonts w:cs="Arial"/>
          <w:u w:val="single"/>
        </w:rPr>
        <w:t xml:space="preserve">Since economists had thought that changes in the minimum wage could explain as much as 90 percent of the shift in inequality, these </w:t>
      </w:r>
      <w:r w:rsidRPr="001D0E2A">
        <w:rPr>
          <w:rFonts w:cs="Arial"/>
          <w:b/>
          <w:bCs/>
          <w:u w:val="single"/>
        </w:rPr>
        <w:t xml:space="preserve">new estimates are important. </w:t>
      </w:r>
      <w:r w:rsidRPr="001D0E2A">
        <w:rPr>
          <w:rFonts w:cs="Arial"/>
          <w:sz w:val="14"/>
        </w:rPr>
        <w:t xml:space="preserve">How wages affect worker behavior While the extent is still uncertain, it’s clear that the minimum wage and other wage-setting forces such as tax rates and union bargaining power do in fact affect inequality and the labor market. My own ongoing research, which focuses on the link between such wage-setting mechanisms and company behavior, suggests </w:t>
      </w:r>
      <w:r w:rsidRPr="001D0E2A">
        <w:rPr>
          <w:rFonts w:cs="Arial"/>
          <w:u w:val="single"/>
        </w:rPr>
        <w:t xml:space="preserve">labor-market distortions like </w:t>
      </w:r>
      <w:r w:rsidRPr="001D0E2A">
        <w:rPr>
          <w:rFonts w:cs="Arial"/>
          <w:highlight w:val="cyan"/>
          <w:u w:val="single"/>
        </w:rPr>
        <w:t xml:space="preserve">raising the minimum wage can have other </w:t>
      </w:r>
      <w:r w:rsidRPr="001D0E2A">
        <w:rPr>
          <w:rFonts w:cs="Arial"/>
          <w:b/>
          <w:bCs/>
          <w:highlight w:val="cyan"/>
          <w:u w:val="single"/>
        </w:rPr>
        <w:t>negative effects on workers, businesses and inequality</w:t>
      </w:r>
      <w:r w:rsidRPr="001D0E2A">
        <w:rPr>
          <w:rFonts w:cs="Arial"/>
          <w:b/>
          <w:bCs/>
          <w:u w:val="single"/>
        </w:rPr>
        <w:t xml:space="preserve"> </w:t>
      </w:r>
      <w:r w:rsidRPr="001D0E2A">
        <w:rPr>
          <w:rFonts w:cs="Arial"/>
          <w:u w:val="single"/>
        </w:rPr>
        <w:t xml:space="preserve">beyond the overall impact on employment. </w:t>
      </w:r>
      <w:r w:rsidRPr="001D0E2A">
        <w:rPr>
          <w:rFonts w:cs="Arial"/>
          <w:sz w:val="14"/>
        </w:rPr>
        <w:t xml:space="preserve">The first adverse effect concerns how much people work. If, for example, worker wages rise due to a government mandate, the employer may reduce the number of hours staff work, leading to lower paychecks even after the raise. That’s part of the reason why we’ve seen companies like McDonald’s increasingly try to automate tasks that were once held by people. In addition, my research suggests one of the major ways people acquire new skills is by spending more time at work. Thus policies that lead to fewer hours could lower employees’ ability to improve their long-run earnings potential. The second is an indirect effect on the way businesses invest in workers and design compensation and organizational policies. </w:t>
      </w:r>
      <w:r w:rsidRPr="001D0E2A">
        <w:rPr>
          <w:rFonts w:cs="Arial"/>
          <w:u w:val="single"/>
        </w:rPr>
        <w:t xml:space="preserve">When </w:t>
      </w:r>
      <w:r w:rsidRPr="001D0E2A">
        <w:rPr>
          <w:rFonts w:cs="Arial"/>
          <w:highlight w:val="cyan"/>
          <w:u w:val="single"/>
        </w:rPr>
        <w:t>companies</w:t>
      </w:r>
      <w:r w:rsidRPr="001D0E2A">
        <w:rPr>
          <w:rFonts w:cs="Arial"/>
          <w:u w:val="single"/>
        </w:rPr>
        <w:t xml:space="preserve"> are forced to pay higher wages, they may </w:t>
      </w:r>
      <w:r w:rsidRPr="001D0E2A">
        <w:rPr>
          <w:rFonts w:cs="Arial"/>
          <w:highlight w:val="cyan"/>
          <w:u w:val="single"/>
        </w:rPr>
        <w:t>offset the cost by reducing how much they invest in workers</w:t>
      </w:r>
      <w:r w:rsidRPr="001D0E2A">
        <w:rPr>
          <w:rFonts w:cs="Arial"/>
          <w:u w:val="single"/>
        </w:rPr>
        <w:t xml:space="preserve">. There is </w:t>
      </w:r>
      <w:r w:rsidRPr="001D0E2A">
        <w:rPr>
          <w:rFonts w:cs="Arial"/>
          <w:b/>
          <w:bCs/>
          <w:u w:val="single"/>
        </w:rPr>
        <w:t>evidence that minimum wage laws have this effect.</w:t>
      </w:r>
      <w:r w:rsidRPr="001D0E2A">
        <w:rPr>
          <w:rFonts w:cs="Arial"/>
          <w:u w:val="single"/>
        </w:rPr>
        <w:t xml:space="preserve"> </w:t>
      </w:r>
      <w:r w:rsidRPr="001D0E2A">
        <w:rPr>
          <w:rFonts w:cs="Arial"/>
          <w:sz w:val="14"/>
        </w:rPr>
        <w:t xml:space="preserve">This can result in weaker compensation contracts (e.g., purely salary-based), which provide employees with fewer incentives to accumulate skills. As a result, workers paid fixed wages suffer greater long-run earnings volatility than those receiving performance-based pay. Put simply, if a recession comes and an individual loses his or her job, having more skills makes it easier to find a new position and return to the previous income level. Minimal impact on inequality Even setting aside all the plausible economic arguments against the minimum wage, under the best case scenario, what does it really achieve? </w:t>
      </w:r>
      <w:r w:rsidRPr="001D0E2A">
        <w:rPr>
          <w:rFonts w:cs="Arial"/>
          <w:highlight w:val="cyan"/>
          <w:u w:val="single"/>
        </w:rPr>
        <w:t>If the average full-time employee works 1,700 hours</w:t>
      </w:r>
      <w:r w:rsidRPr="001D0E2A">
        <w:rPr>
          <w:rFonts w:cs="Arial"/>
          <w:u w:val="single"/>
        </w:rPr>
        <w:t xml:space="preserve"> per year, then </w:t>
      </w:r>
      <w:r w:rsidRPr="001D0E2A">
        <w:rPr>
          <w:rFonts w:cs="Arial"/>
          <w:highlight w:val="cyan"/>
          <w:u w:val="single"/>
        </w:rPr>
        <w:t>moving</w:t>
      </w:r>
      <w:r w:rsidRPr="001D0E2A">
        <w:rPr>
          <w:rFonts w:cs="Arial"/>
          <w:u w:val="single"/>
        </w:rPr>
        <w:t xml:space="preserve"> from $7.25 an hour </w:t>
      </w:r>
      <w:r w:rsidRPr="001D0E2A">
        <w:rPr>
          <w:rFonts w:cs="Arial"/>
          <w:highlight w:val="cyan"/>
          <w:u w:val="single"/>
        </w:rPr>
        <w:t xml:space="preserve">to $9 an hour produces </w:t>
      </w:r>
      <w:r w:rsidRPr="001D0E2A">
        <w:rPr>
          <w:rFonts w:cs="Arial"/>
          <w:b/>
          <w:bCs/>
          <w:highlight w:val="cyan"/>
          <w:u w:val="single"/>
        </w:rPr>
        <w:t xml:space="preserve">only about $2,975 in additional </w:t>
      </w:r>
      <w:r w:rsidRPr="001D0E2A">
        <w:rPr>
          <w:rFonts w:cs="Arial"/>
          <w:b/>
          <w:bCs/>
          <w:u w:val="single"/>
        </w:rPr>
        <w:t xml:space="preserve">annual </w:t>
      </w:r>
      <w:r w:rsidRPr="001D0E2A">
        <w:rPr>
          <w:rFonts w:cs="Arial"/>
          <w:b/>
          <w:bCs/>
          <w:highlight w:val="cyan"/>
          <w:u w:val="single"/>
        </w:rPr>
        <w:t>earnings</w:t>
      </w:r>
      <w:r w:rsidRPr="001D0E2A">
        <w:rPr>
          <w:rFonts w:cs="Arial"/>
          <w:u w:val="single"/>
        </w:rPr>
        <w:t xml:space="preserve">. While some may argue that something is better than nothing, </w:t>
      </w:r>
      <w:r w:rsidRPr="001D0E2A">
        <w:rPr>
          <w:rFonts w:cs="Arial"/>
          <w:highlight w:val="cyan"/>
          <w:u w:val="single"/>
        </w:rPr>
        <w:t>this would be</w:t>
      </w:r>
      <w:r w:rsidRPr="001D0E2A">
        <w:rPr>
          <w:rFonts w:cs="Arial"/>
          <w:u w:val="single"/>
        </w:rPr>
        <w:t xml:space="preserve"> </w:t>
      </w:r>
      <w:r w:rsidRPr="001D0E2A">
        <w:rPr>
          <w:rFonts w:cs="Arial"/>
          <w:b/>
          <w:bCs/>
          <w:u w:val="single"/>
        </w:rPr>
        <w:t xml:space="preserve">at best </w:t>
      </w:r>
      <w:r w:rsidRPr="001D0E2A">
        <w:rPr>
          <w:rFonts w:cs="Arial"/>
          <w:b/>
          <w:bCs/>
          <w:highlight w:val="cyan"/>
          <w:u w:val="single"/>
        </w:rPr>
        <w:t>a marginal solution to inequality.</w:t>
      </w:r>
      <w:r w:rsidRPr="001D0E2A">
        <w:rPr>
          <w:rFonts w:cs="Arial"/>
          <w:u w:val="single"/>
        </w:rPr>
        <w:t xml:space="preserve"> </w:t>
      </w:r>
      <w:r w:rsidRPr="001D0E2A">
        <w:rPr>
          <w:rFonts w:cs="Arial"/>
          <w:sz w:val="14"/>
        </w:rPr>
        <w:t xml:space="preserve">Taking a look at the most recent 2015 Current Population Survey data and restrict the sample to full-time earners with over $10,000 earnings per year, Americans at the 90th income percentile (they earn more than 90 percent of their compatriots, or $80,000 a year) make 5.6 times as much, on average, as those at the 10th percentile ($14,200). Increasing the minimum wage to $9 an hour would put the ratio around 4.65. </w:t>
      </w:r>
      <w:r w:rsidRPr="001D0E2A">
        <w:rPr>
          <w:rFonts w:cs="Arial"/>
          <w:u w:val="single"/>
        </w:rPr>
        <w:t xml:space="preserve">In other words, </w:t>
      </w:r>
      <w:r w:rsidRPr="001D0E2A">
        <w:rPr>
          <w:rFonts w:cs="Arial"/>
          <w:b/>
          <w:bCs/>
          <w:highlight w:val="cyan"/>
          <w:u w:val="single"/>
        </w:rPr>
        <w:t xml:space="preserve">even </w:t>
      </w:r>
      <w:r w:rsidRPr="001D0E2A">
        <w:rPr>
          <w:rFonts w:cs="Arial"/>
          <w:b/>
          <w:bCs/>
          <w:u w:val="single"/>
        </w:rPr>
        <w:t>in the best of worlds</w:t>
      </w:r>
      <w:r w:rsidRPr="001D0E2A">
        <w:rPr>
          <w:rFonts w:cs="Arial"/>
          <w:u w:val="single"/>
        </w:rPr>
        <w:t>—</w:t>
      </w:r>
      <w:r w:rsidRPr="001D0E2A">
        <w:rPr>
          <w:rFonts w:cs="Arial"/>
          <w:highlight w:val="cyan"/>
          <w:u w:val="single"/>
        </w:rPr>
        <w:t xml:space="preserve">where the minimum wage has no unintended </w:t>
      </w:r>
      <w:r w:rsidRPr="001D0E2A">
        <w:rPr>
          <w:rFonts w:cs="Arial"/>
          <w:u w:val="single"/>
        </w:rPr>
        <w:t xml:space="preserve">side </w:t>
      </w:r>
      <w:r w:rsidRPr="001D0E2A">
        <w:rPr>
          <w:rFonts w:cs="Arial"/>
          <w:highlight w:val="cyan"/>
          <w:u w:val="single"/>
        </w:rPr>
        <w:t xml:space="preserve">effects—it </w:t>
      </w:r>
      <w:r w:rsidRPr="001D0E2A">
        <w:rPr>
          <w:rFonts w:cs="Arial"/>
          <w:u w:val="single"/>
        </w:rPr>
        <w:t xml:space="preserve">appears to </w:t>
      </w:r>
      <w:r w:rsidRPr="001D0E2A">
        <w:rPr>
          <w:rFonts w:cs="Arial"/>
          <w:highlight w:val="cyan"/>
          <w:u w:val="single"/>
        </w:rPr>
        <w:t xml:space="preserve">only </w:t>
      </w:r>
      <w:r w:rsidRPr="001D0E2A">
        <w:rPr>
          <w:rFonts w:cs="Arial"/>
          <w:b/>
          <w:bCs/>
          <w:highlight w:val="cyan"/>
          <w:u w:val="single"/>
        </w:rPr>
        <w:t>marginally reduce inequality.</w:t>
      </w:r>
    </w:p>
    <w:p w14:paraId="240A3CA8" w14:textId="77777777" w:rsidR="003B1073" w:rsidRPr="001D0E2A" w:rsidRDefault="003B1073" w:rsidP="003B1073">
      <w:pPr>
        <w:rPr>
          <w:rFonts w:cs="Arial"/>
        </w:rPr>
      </w:pPr>
    </w:p>
    <w:p w14:paraId="44A45405" w14:textId="7D2D00FC" w:rsidR="003B1073" w:rsidRDefault="003B1073" w:rsidP="003B1073">
      <w:pPr>
        <w:pStyle w:val="Heading3"/>
      </w:pPr>
      <w:r>
        <w:lastRenderedPageBreak/>
        <w:t>DA---BBB</w:t>
      </w:r>
    </w:p>
    <w:p w14:paraId="45DF86B2" w14:textId="77777777" w:rsidR="003B1073" w:rsidRDefault="003B1073" w:rsidP="003B1073">
      <w:pPr>
        <w:pStyle w:val="Heading4"/>
      </w:pPr>
      <w:r>
        <w:t>Many other issues swamp the link</w:t>
      </w:r>
    </w:p>
    <w:p w14:paraId="2B3F36FA" w14:textId="77777777" w:rsidR="003B1073" w:rsidRPr="00455CCE" w:rsidRDefault="003B1073" w:rsidP="003B1073">
      <w:r w:rsidRPr="00455CCE">
        <w:t xml:space="preserve">Anthony </w:t>
      </w:r>
      <w:r w:rsidRPr="00455CCE">
        <w:rPr>
          <w:rStyle w:val="Style13ptBold"/>
        </w:rPr>
        <w:t>Adragna 2/18</w:t>
      </w:r>
      <w:r>
        <w:t xml:space="preserve">, “Congress Minutes,” </w:t>
      </w:r>
      <w:r w:rsidRPr="00455CCE">
        <w:t>https://www.politico.com/minutes/congress/02-18-2022/dem-recruiting-siren/</w:t>
      </w:r>
    </w:p>
    <w:p w14:paraId="332CE645" w14:textId="77777777" w:rsidR="003B1073" w:rsidRPr="00455CCE" w:rsidRDefault="003B1073" w:rsidP="003B1073">
      <w:pPr>
        <w:rPr>
          <w:sz w:val="16"/>
        </w:rPr>
      </w:pPr>
      <w:r w:rsidRPr="00455CCE">
        <w:rPr>
          <w:sz w:val="16"/>
        </w:rPr>
        <w:t xml:space="preserve">What happened: Majority Leader Chuck </w:t>
      </w:r>
      <w:r w:rsidRPr="004D1C7C">
        <w:rPr>
          <w:rStyle w:val="StyleUnderline"/>
          <w:highlight w:val="cyan"/>
        </w:rPr>
        <w:t>Schumer outlined what's next on his chamber's to-do list</w:t>
      </w:r>
      <w:r w:rsidRPr="00455CCE">
        <w:rPr>
          <w:rStyle w:val="StyleUnderline"/>
        </w:rPr>
        <w:t xml:space="preserve"> once it returns</w:t>
      </w:r>
      <w:r w:rsidRPr="00455CCE">
        <w:rPr>
          <w:sz w:val="16"/>
        </w:rPr>
        <w:t xml:space="preserve"> Feb. 28 from a week-long recess.</w:t>
      </w:r>
    </w:p>
    <w:p w14:paraId="5C8AA98D" w14:textId="77777777" w:rsidR="003B1073" w:rsidRPr="00455CCE" w:rsidRDefault="003B1073" w:rsidP="003B1073">
      <w:pPr>
        <w:rPr>
          <w:sz w:val="16"/>
        </w:rPr>
      </w:pPr>
      <w:r w:rsidRPr="004D1C7C">
        <w:rPr>
          <w:rStyle w:val="Emphasis"/>
          <w:highlight w:val="cyan"/>
        </w:rPr>
        <w:t>Postal reform</w:t>
      </w:r>
      <w:r w:rsidRPr="00455CCE">
        <w:rPr>
          <w:sz w:val="16"/>
        </w:rPr>
        <w:t>: Sen. Rick Scott (R-Fla.) delayed consideration this week but Schumer promised the Senate would pass legislation overhauling the USPS when it returns. It overwhelmingly passed in the House on a bipartisan basis.</w:t>
      </w:r>
    </w:p>
    <w:p w14:paraId="4E9760CF" w14:textId="77777777" w:rsidR="003B1073" w:rsidRPr="00455CCE" w:rsidRDefault="003B1073" w:rsidP="003B1073">
      <w:pPr>
        <w:rPr>
          <w:sz w:val="16"/>
        </w:rPr>
      </w:pPr>
      <w:r w:rsidRPr="004D1C7C">
        <w:rPr>
          <w:rStyle w:val="Emphasis"/>
          <w:highlight w:val="cyan"/>
        </w:rPr>
        <w:t>Abortion</w:t>
      </w:r>
      <w:r w:rsidRPr="004D1C7C">
        <w:rPr>
          <w:rStyle w:val="StyleUnderline"/>
          <w:highlight w:val="cyan"/>
        </w:rPr>
        <w:t xml:space="preserve"> </w:t>
      </w:r>
      <w:r w:rsidRPr="003D612A">
        <w:rPr>
          <w:rStyle w:val="StyleUnderline"/>
        </w:rPr>
        <w:t>rights</w:t>
      </w:r>
      <w:r w:rsidRPr="00455CCE">
        <w:rPr>
          <w:sz w:val="16"/>
        </w:rPr>
        <w:t>: Schumer took the first procedural step to enable debate on the Women’s Health Protection Act, which would codify Roe v. Wade into law. It previously passed the House, but we'd expect Senate Republicans to block debate here. "Across the country, the assault on women’s health care has intensified to levels not seen in decades — so the Senate is going to vote when we return — on February 28th — to take action," Schumer said.</w:t>
      </w:r>
    </w:p>
    <w:p w14:paraId="2069D631" w14:textId="77777777" w:rsidR="003B1073" w:rsidRPr="00455CCE" w:rsidRDefault="003B1073" w:rsidP="003B1073">
      <w:pPr>
        <w:rPr>
          <w:sz w:val="16"/>
        </w:rPr>
      </w:pPr>
      <w:r w:rsidRPr="004D1C7C">
        <w:rPr>
          <w:rStyle w:val="Emphasis"/>
          <w:highlight w:val="cyan"/>
        </w:rPr>
        <w:t>Insulin</w:t>
      </w:r>
      <w:r w:rsidRPr="004D1C7C">
        <w:rPr>
          <w:rStyle w:val="StyleUnderline"/>
          <w:highlight w:val="cyan"/>
        </w:rPr>
        <w:t xml:space="preserve"> costs</w:t>
      </w:r>
      <w:r w:rsidRPr="00455CCE">
        <w:rPr>
          <w:sz w:val="16"/>
        </w:rPr>
        <w:t>: Lawmakers will also consider a bill from Sen. Raphael Warnock (D-Ga.) that would cap the costs of lifesaving insulin for diabetics at $35 a month. "There is no reason this shouldn’t be bipartisan in this body," Schumer said, inviting Republicans to support the bill.</w:t>
      </w:r>
    </w:p>
    <w:p w14:paraId="174AEC59" w14:textId="77777777" w:rsidR="003B1073" w:rsidRPr="00455CCE" w:rsidRDefault="003B1073" w:rsidP="003B1073">
      <w:pPr>
        <w:rPr>
          <w:sz w:val="16"/>
        </w:rPr>
      </w:pPr>
      <w:r w:rsidRPr="00455CCE">
        <w:rPr>
          <w:sz w:val="16"/>
        </w:rPr>
        <w:t xml:space="preserve">You'll note: </w:t>
      </w:r>
      <w:r w:rsidRPr="004D1C7C">
        <w:rPr>
          <w:rStyle w:val="StyleUnderline"/>
          <w:highlight w:val="cyan"/>
        </w:rPr>
        <w:t>This list does not include</w:t>
      </w:r>
      <w:r w:rsidRPr="00455CCE">
        <w:rPr>
          <w:rStyle w:val="StyleUnderline"/>
        </w:rPr>
        <w:t xml:space="preserve"> some </w:t>
      </w:r>
      <w:r w:rsidRPr="004D1C7C">
        <w:rPr>
          <w:rStyle w:val="Emphasis"/>
          <w:highlight w:val="cyan"/>
        </w:rPr>
        <w:t>other big-ticket items likely to occupy the Senate's time</w:t>
      </w:r>
      <w:r w:rsidRPr="004D1C7C">
        <w:rPr>
          <w:sz w:val="16"/>
          <w:highlight w:val="cyan"/>
        </w:rPr>
        <w:t xml:space="preserve">, </w:t>
      </w:r>
      <w:r w:rsidRPr="004D1C7C">
        <w:rPr>
          <w:rStyle w:val="StyleUnderline"/>
          <w:highlight w:val="cyan"/>
        </w:rPr>
        <w:t>such as the forthcoming</w:t>
      </w:r>
      <w:r w:rsidRPr="00455CCE">
        <w:rPr>
          <w:rStyle w:val="StyleUnderline"/>
        </w:rPr>
        <w:t xml:space="preserve"> Supreme </w:t>
      </w:r>
      <w:r w:rsidRPr="004D1C7C">
        <w:rPr>
          <w:rStyle w:val="StyleUnderline"/>
          <w:highlight w:val="cyan"/>
        </w:rPr>
        <w:t xml:space="preserve">Court nomination, a revival of the social spending plan and an agreement to fund the government </w:t>
      </w:r>
      <w:r w:rsidRPr="003D612A">
        <w:rPr>
          <w:rStyle w:val="StyleUnderline"/>
        </w:rPr>
        <w:t>into September</w:t>
      </w:r>
      <w:r w:rsidRPr="00455CCE">
        <w:rPr>
          <w:sz w:val="16"/>
        </w:rPr>
        <w:t>.</w:t>
      </w:r>
    </w:p>
    <w:p w14:paraId="000B73D4" w14:textId="77777777" w:rsidR="003B1073" w:rsidRDefault="003B1073" w:rsidP="003B1073"/>
    <w:p w14:paraId="7DD89572" w14:textId="49028093" w:rsidR="003B1073" w:rsidRDefault="003B1073" w:rsidP="003B1073">
      <w:pPr>
        <w:pStyle w:val="Heading4"/>
        <w:rPr>
          <w:u w:val="single"/>
        </w:rPr>
      </w:pPr>
      <w:r>
        <w:t xml:space="preserve">The Senate’s </w:t>
      </w:r>
      <w:r>
        <w:rPr>
          <w:u w:val="single"/>
        </w:rPr>
        <w:t>out of town</w:t>
      </w:r>
      <w:r>
        <w:t xml:space="preserve">, so it </w:t>
      </w:r>
      <w:r>
        <w:rPr>
          <w:u w:val="single"/>
        </w:rPr>
        <w:t>won’t happen soon</w:t>
      </w:r>
      <w:r>
        <w:t xml:space="preserve">, BUT </w:t>
      </w:r>
      <w:r>
        <w:rPr>
          <w:u w:val="single"/>
        </w:rPr>
        <w:t>budget</w:t>
      </w:r>
      <w:r>
        <w:t xml:space="preserve"> negotiations revealed BBB disputes are </w:t>
      </w:r>
      <w:r>
        <w:rPr>
          <w:u w:val="single"/>
        </w:rPr>
        <w:t>intractable</w:t>
      </w:r>
    </w:p>
    <w:p w14:paraId="78EA40E1" w14:textId="77777777" w:rsidR="003B1073" w:rsidRPr="003D2116" w:rsidRDefault="003B1073" w:rsidP="003B1073">
      <w:r>
        <w:t xml:space="preserve">John </w:t>
      </w:r>
      <w:r w:rsidRPr="003D2116">
        <w:rPr>
          <w:rStyle w:val="Style13ptBold"/>
        </w:rPr>
        <w:t>Bresnahan et al. 2/18</w:t>
      </w:r>
      <w:r>
        <w:t>, John Bresnahan, Anna Palmer and Jake Sherman, with Max Cohen and Christian Hall, staff at Punchbowl News, “Assessing Schumer and McConnell,” Punchbowl News, 2/18/22, https://punchbowl.news/archive/punchbowl-news-am-2-18-22/</w:t>
      </w:r>
    </w:p>
    <w:p w14:paraId="4DC7EB5A" w14:textId="77777777" w:rsidR="003B1073" w:rsidRPr="008873FD" w:rsidRDefault="003B1073" w:rsidP="003B1073">
      <w:pPr>
        <w:rPr>
          <w:sz w:val="16"/>
        </w:rPr>
      </w:pPr>
      <w:r w:rsidRPr="008873FD">
        <w:rPr>
          <w:sz w:val="16"/>
        </w:rPr>
        <w:t xml:space="preserve">Following yesterday’s action extending government funding until March 11, </w:t>
      </w:r>
      <w:r w:rsidRPr="008873FD">
        <w:rPr>
          <w:rStyle w:val="StyleUnderline"/>
        </w:rPr>
        <w:t xml:space="preserve">the </w:t>
      </w:r>
      <w:r w:rsidRPr="00693C1A">
        <w:rPr>
          <w:rStyle w:val="StyleUnderline"/>
          <w:highlight w:val="cyan"/>
        </w:rPr>
        <w:t>Senate</w:t>
      </w:r>
      <w:r w:rsidRPr="008873FD">
        <w:rPr>
          <w:rStyle w:val="StyleUnderline"/>
        </w:rPr>
        <w:t xml:space="preserve"> will be </w:t>
      </w:r>
      <w:r w:rsidRPr="00693C1A">
        <w:rPr>
          <w:rStyle w:val="Emphasis"/>
          <w:highlight w:val="cyan"/>
        </w:rPr>
        <w:t>gone from D.C.</w:t>
      </w:r>
      <w:r w:rsidRPr="008873FD">
        <w:rPr>
          <w:sz w:val="16"/>
        </w:rPr>
        <w:t xml:space="preserve"> until Feb. 28. President Joe </w:t>
      </w:r>
      <w:r w:rsidRPr="008873FD">
        <w:rPr>
          <w:rStyle w:val="StyleUnderline"/>
        </w:rPr>
        <w:t>Biden will give his first State of the Union address</w:t>
      </w:r>
      <w:r w:rsidRPr="008873FD">
        <w:rPr>
          <w:sz w:val="16"/>
        </w:rPr>
        <w:t xml:space="preserve"> the following day, with all members and senators invited to attend (but no guests). Official Washington will thus have one of its grandest traditions restored, at least partially.</w:t>
      </w:r>
    </w:p>
    <w:p w14:paraId="099CC007" w14:textId="77777777" w:rsidR="003B1073" w:rsidRPr="008873FD" w:rsidRDefault="003B1073" w:rsidP="003B1073">
      <w:pPr>
        <w:rPr>
          <w:sz w:val="16"/>
        </w:rPr>
      </w:pPr>
      <w:r w:rsidRPr="008873FD">
        <w:rPr>
          <w:sz w:val="16"/>
        </w:rPr>
        <w:t>The scenario is classic – a troubled president, down in the polls and besieged at home and abroad, goes in front of Congress as he tries to resuscitate his own standing, as well as that of his party. At least that’s sort of normal, if nothing else is these days.</w:t>
      </w:r>
    </w:p>
    <w:p w14:paraId="5D7F8856" w14:textId="77777777" w:rsidR="003B1073" w:rsidRPr="008873FD" w:rsidRDefault="003B1073" w:rsidP="003B1073">
      <w:pPr>
        <w:rPr>
          <w:sz w:val="16"/>
        </w:rPr>
      </w:pPr>
      <w:r w:rsidRPr="008873FD">
        <w:rPr>
          <w:sz w:val="16"/>
        </w:rPr>
        <w:t xml:space="preserve">So </w:t>
      </w:r>
      <w:r w:rsidRPr="008873FD">
        <w:rPr>
          <w:rStyle w:val="StyleUnderline"/>
        </w:rPr>
        <w:t xml:space="preserve">with </w:t>
      </w:r>
      <w:r w:rsidRPr="00693C1A">
        <w:rPr>
          <w:rStyle w:val="StyleUnderline"/>
          <w:highlight w:val="cyan"/>
        </w:rPr>
        <w:t xml:space="preserve">February </w:t>
      </w:r>
      <w:r w:rsidRPr="00693C1A">
        <w:rPr>
          <w:rStyle w:val="Emphasis"/>
          <w:highlight w:val="cyan"/>
        </w:rPr>
        <w:t>essentially over for Congress</w:t>
      </w:r>
      <w:r w:rsidRPr="008873FD">
        <w:rPr>
          <w:sz w:val="16"/>
        </w:rPr>
        <w:t xml:space="preserve">, let’s </w:t>
      </w:r>
      <w:r w:rsidRPr="008873FD">
        <w:rPr>
          <w:rStyle w:val="Emphasis"/>
        </w:rPr>
        <w:t>look back at the</w:t>
      </w:r>
      <w:r w:rsidRPr="008873FD">
        <w:rPr>
          <w:sz w:val="16"/>
        </w:rPr>
        <w:t xml:space="preserve"> last </w:t>
      </w:r>
      <w:r w:rsidRPr="008873FD">
        <w:rPr>
          <w:rStyle w:val="Emphasis"/>
        </w:rPr>
        <w:t>month</w:t>
      </w:r>
      <w:r w:rsidRPr="008873FD">
        <w:rPr>
          <w:sz w:val="16"/>
        </w:rPr>
        <w:t xml:space="preserve"> for Senate Majority Leader Chuck Schumer and Minority Leader Mitch McConnell. It’s an exercise we do frequently at Punchbowl News.</w:t>
      </w:r>
    </w:p>
    <w:p w14:paraId="009E2323" w14:textId="77777777" w:rsidR="003B1073" w:rsidRPr="008873FD" w:rsidRDefault="003B1073" w:rsidP="003B1073">
      <w:pPr>
        <w:rPr>
          <w:sz w:val="16"/>
        </w:rPr>
      </w:pPr>
      <w:r w:rsidRPr="008873FD">
        <w:rPr>
          <w:sz w:val="16"/>
        </w:rPr>
        <w:t>→ For Schumer, this recent period – in the wake of the huge letdown from the voting rights and filibuster battle – has included some serious challenges, as well as a significant political opportunity.</w:t>
      </w:r>
    </w:p>
    <w:p w14:paraId="4DB6ABAA" w14:textId="77777777" w:rsidR="003B1073" w:rsidRPr="008873FD" w:rsidRDefault="003B1073" w:rsidP="003B1073">
      <w:pPr>
        <w:rPr>
          <w:sz w:val="16"/>
        </w:rPr>
      </w:pPr>
      <w:r w:rsidRPr="008873FD">
        <w:rPr>
          <w:sz w:val="16"/>
        </w:rPr>
        <w:t>The retirement of Supreme Court Justice Stephen Breyer has given Schumer and Senate Democrats a chance to rally their base while also making history by confirming the first Black woman to the high court. Biden has promised to pick a nominee by the end of February and Schumer has vowed to quickly move that nominee through the confirmation process. Although this new justice won’t shift the ideological balance of the court, she will represent a political victory for a president, Senate majority leader and Democratic Party badly in need of one.</w:t>
      </w:r>
    </w:p>
    <w:p w14:paraId="73E46A34" w14:textId="77777777" w:rsidR="003B1073" w:rsidRPr="008873FD" w:rsidRDefault="003B1073" w:rsidP="003B1073">
      <w:pPr>
        <w:rPr>
          <w:sz w:val="16"/>
        </w:rPr>
      </w:pPr>
      <w:r w:rsidRPr="008873FD">
        <w:rPr>
          <w:sz w:val="16"/>
        </w:rPr>
        <w:t>Yet Sen. Ben Ray Luján’s (D-N.M.) stroke was a stark reminder of just how tenuous the Democrats’ margin of control is in a 50-50 Senate. Thankfully Luján, 49, is expected to make a full recovery and return to the Senate in a few weeks, in time for a Supreme Court vote.</w:t>
      </w:r>
    </w:p>
    <w:p w14:paraId="1CCB4334" w14:textId="77777777" w:rsidR="003B1073" w:rsidRDefault="003B1073" w:rsidP="003B1073">
      <w:pPr>
        <w:rPr>
          <w:sz w:val="16"/>
        </w:rPr>
      </w:pPr>
      <w:r w:rsidRPr="00693C1A">
        <w:rPr>
          <w:rStyle w:val="StyleUnderline"/>
          <w:highlight w:val="cyan"/>
        </w:rPr>
        <w:t>Schumer and</w:t>
      </w:r>
      <w:r w:rsidRPr="008873FD">
        <w:rPr>
          <w:rStyle w:val="StyleUnderline"/>
        </w:rPr>
        <w:t xml:space="preserve"> the </w:t>
      </w:r>
      <w:r w:rsidRPr="00693C1A">
        <w:rPr>
          <w:rStyle w:val="StyleUnderline"/>
          <w:highlight w:val="cyan"/>
        </w:rPr>
        <w:t>White House</w:t>
      </w:r>
      <w:r w:rsidRPr="008873FD">
        <w:rPr>
          <w:rStyle w:val="StyleUnderline"/>
        </w:rPr>
        <w:t xml:space="preserve"> have</w:t>
      </w:r>
      <w:r w:rsidRPr="008873FD">
        <w:rPr>
          <w:sz w:val="16"/>
        </w:rPr>
        <w:t xml:space="preserve"> also </w:t>
      </w:r>
      <w:r w:rsidRPr="00693C1A">
        <w:rPr>
          <w:rStyle w:val="Emphasis"/>
          <w:highlight w:val="cyan"/>
        </w:rPr>
        <w:t>given in</w:t>
      </w:r>
      <w:r w:rsidRPr="00693C1A">
        <w:rPr>
          <w:sz w:val="16"/>
          <w:highlight w:val="cyan"/>
        </w:rPr>
        <w:t xml:space="preserve"> </w:t>
      </w:r>
      <w:r w:rsidRPr="00693C1A">
        <w:rPr>
          <w:rStyle w:val="StyleUnderline"/>
          <w:highlight w:val="cyan"/>
        </w:rPr>
        <w:t>to</w:t>
      </w:r>
      <w:r w:rsidRPr="008873FD">
        <w:rPr>
          <w:rStyle w:val="StyleUnderline"/>
        </w:rPr>
        <w:t xml:space="preserve"> the </w:t>
      </w:r>
      <w:r w:rsidRPr="00693C1A">
        <w:rPr>
          <w:rStyle w:val="Emphasis"/>
          <w:highlight w:val="cyan"/>
        </w:rPr>
        <w:t>reality</w:t>
      </w:r>
      <w:r w:rsidRPr="008873FD">
        <w:rPr>
          <w:rStyle w:val="StyleUnderline"/>
        </w:rPr>
        <w:t xml:space="preserve"> </w:t>
      </w:r>
      <w:r w:rsidRPr="00693C1A">
        <w:rPr>
          <w:rStyle w:val="StyleUnderline"/>
          <w:highlight w:val="cyan"/>
        </w:rPr>
        <w:t>that</w:t>
      </w:r>
      <w:r w:rsidRPr="008873FD">
        <w:rPr>
          <w:rStyle w:val="StyleUnderline"/>
        </w:rPr>
        <w:t xml:space="preserve"> the</w:t>
      </w:r>
      <w:r w:rsidRPr="008873FD">
        <w:rPr>
          <w:sz w:val="16"/>
        </w:rPr>
        <w:t xml:space="preserve"> </w:t>
      </w:r>
      <w:r w:rsidRPr="00693C1A">
        <w:rPr>
          <w:rStyle w:val="Emphasis"/>
          <w:highlight w:val="cyan"/>
        </w:rPr>
        <w:t>B</w:t>
      </w:r>
      <w:r w:rsidRPr="008873FD">
        <w:rPr>
          <w:sz w:val="16"/>
        </w:rPr>
        <w:t xml:space="preserve">uild </w:t>
      </w:r>
      <w:r w:rsidRPr="00693C1A">
        <w:rPr>
          <w:rStyle w:val="Emphasis"/>
          <w:highlight w:val="cyan"/>
        </w:rPr>
        <w:t>B</w:t>
      </w:r>
      <w:r w:rsidRPr="008873FD">
        <w:rPr>
          <w:sz w:val="16"/>
        </w:rPr>
        <w:t xml:space="preserve">ack </w:t>
      </w:r>
      <w:r w:rsidRPr="00693C1A">
        <w:rPr>
          <w:rStyle w:val="Emphasis"/>
          <w:highlight w:val="cyan"/>
        </w:rPr>
        <w:t>B</w:t>
      </w:r>
      <w:r w:rsidRPr="008873FD">
        <w:rPr>
          <w:sz w:val="16"/>
        </w:rPr>
        <w:t xml:space="preserve">etter Act </w:t>
      </w:r>
      <w:r w:rsidRPr="008873FD">
        <w:rPr>
          <w:rStyle w:val="StyleUnderline"/>
        </w:rPr>
        <w:t>is</w:t>
      </w:r>
      <w:r w:rsidRPr="008873FD">
        <w:rPr>
          <w:sz w:val="16"/>
        </w:rPr>
        <w:t xml:space="preserve"> </w:t>
      </w:r>
      <w:r w:rsidRPr="00693C1A">
        <w:rPr>
          <w:rStyle w:val="Emphasis"/>
          <w:highlight w:val="cyan"/>
        </w:rPr>
        <w:t>stalled</w:t>
      </w:r>
      <w:r w:rsidRPr="008873FD">
        <w:rPr>
          <w:rStyle w:val="StyleUnderline"/>
        </w:rPr>
        <w:t xml:space="preserve">. While Schumer and other </w:t>
      </w:r>
      <w:r w:rsidRPr="00693C1A">
        <w:rPr>
          <w:rStyle w:val="StyleUnderline"/>
          <w:highlight w:val="cyan"/>
        </w:rPr>
        <w:t>Dem</w:t>
      </w:r>
      <w:r w:rsidRPr="008873FD">
        <w:rPr>
          <w:rStyle w:val="StyleUnderline"/>
        </w:rPr>
        <w:t>ocrat</w:t>
      </w:r>
      <w:r w:rsidRPr="00693C1A">
        <w:rPr>
          <w:rStyle w:val="StyleUnderline"/>
          <w:highlight w:val="cyan"/>
        </w:rPr>
        <w:t>s</w:t>
      </w:r>
      <w:r w:rsidRPr="008873FD">
        <w:rPr>
          <w:rStyle w:val="StyleUnderline"/>
        </w:rPr>
        <w:t xml:space="preserve"> </w:t>
      </w:r>
      <w:r w:rsidRPr="00693C1A">
        <w:rPr>
          <w:rStyle w:val="Emphasis"/>
          <w:highlight w:val="cyan"/>
        </w:rPr>
        <w:t>continue to negotiate with</w:t>
      </w:r>
      <w:r w:rsidRPr="008873FD">
        <w:rPr>
          <w:sz w:val="16"/>
        </w:rPr>
        <w:t xml:space="preserve"> Sen. Joe </w:t>
      </w:r>
      <w:r w:rsidRPr="00693C1A">
        <w:rPr>
          <w:rStyle w:val="Emphasis"/>
          <w:highlight w:val="cyan"/>
        </w:rPr>
        <w:t>Manchin</w:t>
      </w:r>
      <w:r w:rsidRPr="008873FD">
        <w:rPr>
          <w:sz w:val="16"/>
        </w:rPr>
        <w:t xml:space="preserve"> (D-W.Va.) behind-the-scenes in a bid to find some sort of compromise </w:t>
      </w:r>
      <w:r w:rsidRPr="008873FD">
        <w:rPr>
          <w:rStyle w:val="StyleUnderline"/>
        </w:rPr>
        <w:t xml:space="preserve">on Biden’s top legislative priority, </w:t>
      </w:r>
      <w:r w:rsidRPr="00693C1A">
        <w:rPr>
          <w:rStyle w:val="StyleUnderline"/>
          <w:highlight w:val="cyan"/>
        </w:rPr>
        <w:t>this</w:t>
      </w:r>
      <w:r w:rsidRPr="008873FD">
        <w:rPr>
          <w:sz w:val="16"/>
        </w:rPr>
        <w:t xml:space="preserve"> </w:t>
      </w:r>
      <w:r w:rsidRPr="00693C1A">
        <w:rPr>
          <w:rStyle w:val="Emphasis"/>
        </w:rPr>
        <w:t>actually</w:t>
      </w:r>
      <w:r w:rsidRPr="008873FD">
        <w:rPr>
          <w:sz w:val="16"/>
        </w:rPr>
        <w:t xml:space="preserve"> </w:t>
      </w:r>
      <w:r w:rsidRPr="00693C1A">
        <w:rPr>
          <w:rStyle w:val="StyleUnderline"/>
          <w:highlight w:val="cyan"/>
        </w:rPr>
        <w:t>allowed</w:t>
      </w:r>
      <w:r w:rsidRPr="008873FD">
        <w:rPr>
          <w:rStyle w:val="StyleUnderline"/>
        </w:rPr>
        <w:t xml:space="preserve"> the two </w:t>
      </w:r>
      <w:r w:rsidRPr="00693C1A">
        <w:rPr>
          <w:rStyle w:val="StyleUnderline"/>
          <w:highlight w:val="cyan"/>
        </w:rPr>
        <w:t>parties to reach a deal on</w:t>
      </w:r>
      <w:r w:rsidRPr="008873FD">
        <w:rPr>
          <w:rStyle w:val="StyleUnderline"/>
        </w:rPr>
        <w:t xml:space="preserve"> a</w:t>
      </w:r>
      <w:r w:rsidRPr="008873FD">
        <w:rPr>
          <w:sz w:val="16"/>
        </w:rPr>
        <w:t xml:space="preserve"> </w:t>
      </w:r>
      <w:r w:rsidRPr="00693C1A">
        <w:rPr>
          <w:rStyle w:val="Emphasis"/>
          <w:highlight w:val="cyan"/>
        </w:rPr>
        <w:t>topline number</w:t>
      </w:r>
      <w:r w:rsidRPr="00693C1A">
        <w:rPr>
          <w:sz w:val="16"/>
          <w:highlight w:val="cyan"/>
        </w:rPr>
        <w:t xml:space="preserve"> </w:t>
      </w:r>
      <w:r w:rsidRPr="00693C1A">
        <w:rPr>
          <w:rStyle w:val="StyleUnderline"/>
          <w:highlight w:val="cyan"/>
        </w:rPr>
        <w:t>for</w:t>
      </w:r>
      <w:r w:rsidRPr="008873FD">
        <w:rPr>
          <w:sz w:val="16"/>
        </w:rPr>
        <w:t xml:space="preserve"> the </w:t>
      </w:r>
      <w:r w:rsidRPr="008873FD">
        <w:rPr>
          <w:rStyle w:val="Emphasis"/>
        </w:rPr>
        <w:t xml:space="preserve">FY 2022 </w:t>
      </w:r>
      <w:r w:rsidRPr="00693C1A">
        <w:rPr>
          <w:rStyle w:val="Emphasis"/>
          <w:highlight w:val="cyan"/>
        </w:rPr>
        <w:t>spending</w:t>
      </w:r>
      <w:r w:rsidRPr="008873FD">
        <w:rPr>
          <w:rStyle w:val="Emphasis"/>
        </w:rPr>
        <w:t xml:space="preserve"> bills</w:t>
      </w:r>
      <w:r w:rsidRPr="008873FD">
        <w:rPr>
          <w:sz w:val="16"/>
        </w:rPr>
        <w:t xml:space="preserve">. </w:t>
      </w:r>
      <w:r w:rsidRPr="008873FD">
        <w:rPr>
          <w:rStyle w:val="StyleUnderline"/>
        </w:rPr>
        <w:t xml:space="preserve">Democrats’ push to pass </w:t>
      </w:r>
      <w:r w:rsidRPr="00693C1A">
        <w:rPr>
          <w:rStyle w:val="StyleUnderline"/>
          <w:highlight w:val="cyan"/>
        </w:rPr>
        <w:t>BBB</w:t>
      </w:r>
      <w:r w:rsidRPr="008873FD">
        <w:rPr>
          <w:rStyle w:val="StyleUnderline"/>
        </w:rPr>
        <w:t xml:space="preserve"> </w:t>
      </w:r>
      <w:r w:rsidRPr="008873FD">
        <w:rPr>
          <w:rStyle w:val="Emphasis"/>
        </w:rPr>
        <w:t xml:space="preserve">had been the </w:t>
      </w:r>
      <w:r w:rsidRPr="00693C1A">
        <w:rPr>
          <w:rStyle w:val="Emphasis"/>
          <w:highlight w:val="cyan"/>
        </w:rPr>
        <w:t>biggest impediment to</w:t>
      </w:r>
      <w:r w:rsidRPr="008873FD">
        <w:rPr>
          <w:rStyle w:val="Emphasis"/>
        </w:rPr>
        <w:t xml:space="preserve"> such a </w:t>
      </w:r>
      <w:r w:rsidRPr="00693C1A">
        <w:rPr>
          <w:rStyle w:val="Emphasis"/>
          <w:highlight w:val="cyan"/>
        </w:rPr>
        <w:t>bipartisan agreement</w:t>
      </w:r>
      <w:r w:rsidRPr="008873FD">
        <w:rPr>
          <w:sz w:val="16"/>
        </w:rPr>
        <w:t>. House and Senate appropriators are now rushing to put together an omnibus spending package by the new government funding deadline of March 11. That package will include billions of dollars in earmarks for lawmakers in both chambers, an added bonus heading into November.</w:t>
      </w:r>
    </w:p>
    <w:p w14:paraId="3CDDF489" w14:textId="77777777" w:rsidR="003B1073" w:rsidRDefault="003B1073" w:rsidP="003B1073">
      <w:pPr>
        <w:rPr>
          <w:sz w:val="16"/>
        </w:rPr>
      </w:pPr>
    </w:p>
    <w:p w14:paraId="0C1024A7" w14:textId="77777777" w:rsidR="003B1073" w:rsidRDefault="003B1073" w:rsidP="003B1073">
      <w:pPr>
        <w:pStyle w:val="Heading4"/>
      </w:pPr>
      <w:r>
        <w:t xml:space="preserve">PC </w:t>
      </w:r>
      <w:r w:rsidRPr="001A5F12">
        <w:rPr>
          <w:u w:val="single"/>
        </w:rPr>
        <w:t>low</w:t>
      </w:r>
      <w:r>
        <w:t xml:space="preserve"> AND </w:t>
      </w:r>
      <w:r>
        <w:rPr>
          <w:u w:val="single"/>
        </w:rPr>
        <w:t>fails</w:t>
      </w:r>
    </w:p>
    <w:p w14:paraId="625AC3A7" w14:textId="77777777" w:rsidR="003B1073" w:rsidRDefault="003B1073" w:rsidP="003B1073">
      <w:r>
        <w:t xml:space="preserve">Evan </w:t>
      </w:r>
      <w:r w:rsidRPr="00001C4A">
        <w:rPr>
          <w:rStyle w:val="Style13ptBold"/>
        </w:rPr>
        <w:t>Tarr 2/14</w:t>
      </w:r>
      <w:r>
        <w:t>, staff at Carolina Political Review, “Biden’s Build Back Better: Dead, Dead, Dead.,” Carolina Political Review, 2/14/2022, https://www.carolinapoliticalreview.org/editorial-content/2022/2/14/bidens-build-back-better-dead-dead-dead</w:t>
      </w:r>
    </w:p>
    <w:p w14:paraId="4F10C538" w14:textId="77777777" w:rsidR="003B1073" w:rsidRPr="001A5F12" w:rsidRDefault="003B1073" w:rsidP="003B1073">
      <w:pPr>
        <w:rPr>
          <w:sz w:val="16"/>
        </w:rPr>
      </w:pPr>
      <w:r w:rsidRPr="001A5F12">
        <w:rPr>
          <w:sz w:val="16"/>
        </w:rPr>
        <w:t xml:space="preserve">West Virginia Senator Joe </w:t>
      </w:r>
      <w:r w:rsidRPr="00494101">
        <w:rPr>
          <w:rStyle w:val="StyleUnderline"/>
          <w:highlight w:val="cyan"/>
        </w:rPr>
        <w:t>Manchin</w:t>
      </w:r>
      <w:r w:rsidRPr="001A5F12">
        <w:rPr>
          <w:sz w:val="16"/>
        </w:rPr>
        <w:t xml:space="preserve"> (D) </w:t>
      </w:r>
      <w:r w:rsidRPr="001A5F12">
        <w:rPr>
          <w:rStyle w:val="StyleUnderline"/>
        </w:rPr>
        <w:t xml:space="preserve">has long been </w:t>
      </w:r>
      <w:r w:rsidRPr="00494101">
        <w:rPr>
          <w:rStyle w:val="StyleUnderline"/>
          <w:highlight w:val="cyan"/>
        </w:rPr>
        <w:t xml:space="preserve">a </w:t>
      </w:r>
      <w:r w:rsidRPr="00494101">
        <w:rPr>
          <w:rStyle w:val="Emphasis"/>
          <w:highlight w:val="cyan"/>
        </w:rPr>
        <w:t>thorn in the side of</w:t>
      </w:r>
      <w:r w:rsidRPr="00494101">
        <w:rPr>
          <w:sz w:val="16"/>
        </w:rPr>
        <w:t xml:space="preserve"> the</w:t>
      </w:r>
      <w:r w:rsidRPr="001A5F12">
        <w:rPr>
          <w:sz w:val="16"/>
        </w:rPr>
        <w:t xml:space="preserve"> </w:t>
      </w:r>
      <w:r w:rsidRPr="00494101">
        <w:rPr>
          <w:rStyle w:val="Emphasis"/>
          <w:highlight w:val="cyan"/>
        </w:rPr>
        <w:t>Biden</w:t>
      </w:r>
      <w:r w:rsidRPr="001A5F12">
        <w:rPr>
          <w:sz w:val="16"/>
        </w:rPr>
        <w:t xml:space="preserve"> administration </w:t>
      </w:r>
      <w:r w:rsidRPr="001A5F12">
        <w:rPr>
          <w:rStyle w:val="StyleUnderline"/>
        </w:rPr>
        <w:t>and the more progressive Senators</w:t>
      </w:r>
      <w:r w:rsidRPr="001A5F12">
        <w:rPr>
          <w:sz w:val="16"/>
        </w:rPr>
        <w:t xml:space="preserve"> of the Democratic Party. </w:t>
      </w:r>
      <w:r w:rsidRPr="00494101">
        <w:rPr>
          <w:rStyle w:val="StyleUnderline"/>
          <w:highlight w:val="cyan"/>
        </w:rPr>
        <w:t>His</w:t>
      </w:r>
      <w:r w:rsidRPr="001A5F12">
        <w:rPr>
          <w:sz w:val="16"/>
        </w:rPr>
        <w:t xml:space="preserve"> latest </w:t>
      </w:r>
      <w:r w:rsidRPr="00494101">
        <w:rPr>
          <w:rStyle w:val="StyleUnderline"/>
          <w:highlight w:val="cyan"/>
        </w:rPr>
        <w:t>pronouncement on</w:t>
      </w:r>
      <w:r w:rsidRPr="001A5F12">
        <w:rPr>
          <w:sz w:val="16"/>
        </w:rPr>
        <w:t xml:space="preserve"> February 1st that the </w:t>
      </w:r>
      <w:r w:rsidRPr="00494101">
        <w:rPr>
          <w:rStyle w:val="Emphasis"/>
          <w:highlight w:val="cyan"/>
        </w:rPr>
        <w:t>B</w:t>
      </w:r>
      <w:r w:rsidRPr="001A5F12">
        <w:rPr>
          <w:sz w:val="16"/>
        </w:rPr>
        <w:t xml:space="preserve">uild </w:t>
      </w:r>
      <w:r w:rsidRPr="00494101">
        <w:rPr>
          <w:rStyle w:val="Emphasis"/>
          <w:highlight w:val="cyan"/>
        </w:rPr>
        <w:t>B</w:t>
      </w:r>
      <w:r w:rsidRPr="001A5F12">
        <w:rPr>
          <w:sz w:val="16"/>
        </w:rPr>
        <w:t xml:space="preserve">ack </w:t>
      </w:r>
      <w:r w:rsidRPr="00494101">
        <w:rPr>
          <w:rStyle w:val="Emphasis"/>
          <w:highlight w:val="cyan"/>
        </w:rPr>
        <w:t>B</w:t>
      </w:r>
      <w:r w:rsidRPr="001A5F12">
        <w:rPr>
          <w:sz w:val="16"/>
        </w:rPr>
        <w:t xml:space="preserve">etter act </w:t>
      </w:r>
      <w:r w:rsidRPr="001A5F12">
        <w:rPr>
          <w:rStyle w:val="StyleUnderline"/>
        </w:rPr>
        <w:t>is</w:t>
      </w:r>
      <w:r w:rsidRPr="001A5F12">
        <w:rPr>
          <w:sz w:val="16"/>
        </w:rPr>
        <w:t xml:space="preserve"> </w:t>
      </w:r>
      <w:r w:rsidRPr="001A5F12">
        <w:rPr>
          <w:rStyle w:val="Emphasis"/>
        </w:rPr>
        <w:t>“dead”</w:t>
      </w:r>
      <w:r w:rsidRPr="001A5F12">
        <w:rPr>
          <w:sz w:val="16"/>
        </w:rPr>
        <w:t xml:space="preserve"> </w:t>
      </w:r>
      <w:r w:rsidRPr="001A5F12">
        <w:rPr>
          <w:rStyle w:val="StyleUnderline"/>
        </w:rPr>
        <w:t xml:space="preserve">is </w:t>
      </w:r>
      <w:r w:rsidRPr="00494101">
        <w:rPr>
          <w:rStyle w:val="StyleUnderline"/>
          <w:highlight w:val="cyan"/>
        </w:rPr>
        <w:t>just the</w:t>
      </w:r>
      <w:r w:rsidRPr="001A5F12">
        <w:rPr>
          <w:sz w:val="16"/>
        </w:rPr>
        <w:t xml:space="preserve"> </w:t>
      </w:r>
      <w:r w:rsidRPr="00494101">
        <w:rPr>
          <w:rStyle w:val="Emphasis"/>
          <w:highlight w:val="cyan"/>
        </w:rPr>
        <w:t>latest example</w:t>
      </w:r>
      <w:r w:rsidRPr="001A5F12">
        <w:rPr>
          <w:rStyle w:val="StyleUnderline"/>
        </w:rPr>
        <w:t>. It is a</w:t>
      </w:r>
      <w:r w:rsidRPr="001A5F12">
        <w:rPr>
          <w:sz w:val="16"/>
        </w:rPr>
        <w:t xml:space="preserve"> </w:t>
      </w:r>
      <w:r w:rsidRPr="001A5F12">
        <w:rPr>
          <w:rStyle w:val="Emphasis"/>
        </w:rPr>
        <w:t>serious blow</w:t>
      </w:r>
      <w:r w:rsidRPr="001A5F12">
        <w:rPr>
          <w:sz w:val="16"/>
        </w:rPr>
        <w:t xml:space="preserve"> </w:t>
      </w:r>
      <w:r w:rsidRPr="001A5F12">
        <w:rPr>
          <w:rStyle w:val="StyleUnderline"/>
        </w:rPr>
        <w:t xml:space="preserve">to an </w:t>
      </w:r>
      <w:r w:rsidRPr="00494101">
        <w:rPr>
          <w:rStyle w:val="StyleUnderline"/>
        </w:rPr>
        <w:t>admin</w:t>
      </w:r>
      <w:r w:rsidRPr="001A5F12">
        <w:rPr>
          <w:rStyle w:val="StyleUnderline"/>
        </w:rPr>
        <w:t xml:space="preserve">istration and </w:t>
      </w:r>
      <w:r w:rsidRPr="00494101">
        <w:rPr>
          <w:rStyle w:val="StyleUnderline"/>
          <w:highlight w:val="cyan"/>
        </w:rPr>
        <w:t>party</w:t>
      </w:r>
      <w:r w:rsidRPr="001A5F12">
        <w:rPr>
          <w:rStyle w:val="StyleUnderline"/>
        </w:rPr>
        <w:t xml:space="preserve"> that</w:t>
      </w:r>
      <w:r w:rsidRPr="001A5F12">
        <w:rPr>
          <w:sz w:val="16"/>
        </w:rPr>
        <w:t xml:space="preserve"> have </w:t>
      </w:r>
      <w:r w:rsidRPr="00494101">
        <w:rPr>
          <w:rStyle w:val="Emphasis"/>
          <w:highlight w:val="cyan"/>
        </w:rPr>
        <w:t>struggled</w:t>
      </w:r>
      <w:r w:rsidRPr="001A5F12">
        <w:rPr>
          <w:sz w:val="16"/>
        </w:rPr>
        <w:t xml:space="preserve"> </w:t>
      </w:r>
      <w:r w:rsidRPr="00494101">
        <w:rPr>
          <w:rStyle w:val="StyleUnderline"/>
          <w:highlight w:val="cyan"/>
        </w:rPr>
        <w:t>to</w:t>
      </w:r>
      <w:r w:rsidRPr="001A5F12">
        <w:rPr>
          <w:sz w:val="16"/>
        </w:rPr>
        <w:t xml:space="preserve"> </w:t>
      </w:r>
      <w:r w:rsidRPr="00494101">
        <w:rPr>
          <w:rStyle w:val="Emphasis"/>
          <w:highlight w:val="cyan"/>
        </w:rPr>
        <w:t>maintain</w:t>
      </w:r>
      <w:r w:rsidRPr="001A5F12">
        <w:rPr>
          <w:rStyle w:val="Emphasis"/>
        </w:rPr>
        <w:t xml:space="preserve"> a </w:t>
      </w:r>
      <w:r w:rsidRPr="00494101">
        <w:rPr>
          <w:rStyle w:val="Emphasis"/>
          <w:highlight w:val="cyan"/>
        </w:rPr>
        <w:t>positive image</w:t>
      </w:r>
      <w:r w:rsidRPr="00494101">
        <w:rPr>
          <w:sz w:val="16"/>
          <w:highlight w:val="cyan"/>
        </w:rPr>
        <w:t xml:space="preserve"> </w:t>
      </w:r>
      <w:r w:rsidRPr="00494101">
        <w:rPr>
          <w:rStyle w:val="StyleUnderline"/>
          <w:highlight w:val="cyan"/>
        </w:rPr>
        <w:t>after a year of</w:t>
      </w:r>
      <w:r w:rsidRPr="001A5F12">
        <w:rPr>
          <w:sz w:val="16"/>
        </w:rPr>
        <w:t xml:space="preserve"> </w:t>
      </w:r>
      <w:r w:rsidRPr="00494101">
        <w:rPr>
          <w:rStyle w:val="Emphasis"/>
          <w:highlight w:val="cyan"/>
        </w:rPr>
        <w:t>botched foreign policy</w:t>
      </w:r>
      <w:r w:rsidRPr="001A5F12">
        <w:rPr>
          <w:rStyle w:val="StyleUnderline"/>
        </w:rPr>
        <w:t xml:space="preserve">, high </w:t>
      </w:r>
      <w:r w:rsidRPr="00494101">
        <w:rPr>
          <w:rStyle w:val="Emphasis"/>
          <w:highlight w:val="cyan"/>
        </w:rPr>
        <w:t>inflation</w:t>
      </w:r>
      <w:r w:rsidRPr="001A5F12">
        <w:rPr>
          <w:rStyle w:val="StyleUnderline"/>
        </w:rPr>
        <w:t xml:space="preserve">, a stubbornly persistent </w:t>
      </w:r>
      <w:r w:rsidRPr="00494101">
        <w:rPr>
          <w:rStyle w:val="Emphasis"/>
          <w:highlight w:val="cyan"/>
        </w:rPr>
        <w:t>COVID</w:t>
      </w:r>
      <w:r w:rsidRPr="00494101">
        <w:rPr>
          <w:sz w:val="16"/>
        </w:rPr>
        <w:t>-</w:t>
      </w:r>
      <w:r w:rsidRPr="001A5F12">
        <w:rPr>
          <w:sz w:val="16"/>
        </w:rPr>
        <w:t xml:space="preserve">19 </w:t>
      </w:r>
      <w:r w:rsidRPr="001A5F12">
        <w:rPr>
          <w:rStyle w:val="StyleUnderline"/>
        </w:rPr>
        <w:t>virus</w:t>
      </w:r>
      <w:r w:rsidRPr="001A5F12">
        <w:rPr>
          <w:sz w:val="16"/>
        </w:rPr>
        <w:t xml:space="preserve">, </w:t>
      </w:r>
      <w:r w:rsidRPr="001A5F12">
        <w:rPr>
          <w:rStyle w:val="StyleUnderline"/>
        </w:rPr>
        <w:t xml:space="preserve">and now the </w:t>
      </w:r>
      <w:r w:rsidRPr="001A5F12">
        <w:rPr>
          <w:rStyle w:val="Emphasis"/>
        </w:rPr>
        <w:t>demise of Biden’s flagship bill</w:t>
      </w:r>
      <w:r w:rsidRPr="001A5F12">
        <w:rPr>
          <w:sz w:val="16"/>
        </w:rPr>
        <w:t xml:space="preserve">. </w:t>
      </w:r>
      <w:r w:rsidRPr="001A5F12">
        <w:rPr>
          <w:rStyle w:val="StyleUnderline"/>
        </w:rPr>
        <w:t>While on the</w:t>
      </w:r>
      <w:r w:rsidRPr="001A5F12">
        <w:rPr>
          <w:sz w:val="16"/>
        </w:rPr>
        <w:t xml:space="preserve"> </w:t>
      </w:r>
      <w:r w:rsidRPr="001A5F12">
        <w:rPr>
          <w:rStyle w:val="Emphasis"/>
        </w:rPr>
        <w:t>surface</w:t>
      </w:r>
      <w:r w:rsidRPr="001A5F12">
        <w:rPr>
          <w:sz w:val="16"/>
        </w:rPr>
        <w:t xml:space="preserve">, </w:t>
      </w:r>
      <w:r w:rsidRPr="001A5F12">
        <w:rPr>
          <w:rStyle w:val="Emphasis"/>
        </w:rPr>
        <w:t>Manchin</w:t>
      </w:r>
      <w:r w:rsidRPr="001A5F12">
        <w:rPr>
          <w:sz w:val="16"/>
        </w:rPr>
        <w:t xml:space="preserve"> </w:t>
      </w:r>
      <w:r w:rsidRPr="001A5F12">
        <w:rPr>
          <w:rStyle w:val="StyleUnderline"/>
        </w:rPr>
        <w:t xml:space="preserve">is the </w:t>
      </w:r>
      <w:r w:rsidRPr="001A5F12">
        <w:rPr>
          <w:rStyle w:val="Emphasis"/>
        </w:rPr>
        <w:t>clear culprit</w:t>
      </w:r>
      <w:r w:rsidRPr="001A5F12">
        <w:rPr>
          <w:sz w:val="16"/>
        </w:rPr>
        <w:t xml:space="preserve"> for the bill’s failure to pass, </w:t>
      </w:r>
      <w:r w:rsidRPr="001A5F12">
        <w:rPr>
          <w:rStyle w:val="StyleUnderline"/>
        </w:rPr>
        <w:t xml:space="preserve">there are </w:t>
      </w:r>
      <w:r w:rsidRPr="00494101">
        <w:rPr>
          <w:rStyle w:val="Emphasis"/>
          <w:highlight w:val="cyan"/>
        </w:rPr>
        <w:t>deeper factors</w:t>
      </w:r>
      <w:r w:rsidRPr="00494101">
        <w:rPr>
          <w:sz w:val="16"/>
          <w:highlight w:val="cyan"/>
        </w:rPr>
        <w:t xml:space="preserve"> </w:t>
      </w:r>
      <w:r w:rsidRPr="00494101">
        <w:rPr>
          <w:rStyle w:val="StyleUnderline"/>
          <w:highlight w:val="cyan"/>
        </w:rPr>
        <w:t>that</w:t>
      </w:r>
      <w:r w:rsidRPr="001A5F12">
        <w:rPr>
          <w:sz w:val="16"/>
        </w:rPr>
        <w:t xml:space="preserve"> have </w:t>
      </w:r>
      <w:r w:rsidRPr="00494101">
        <w:rPr>
          <w:rStyle w:val="Emphasis"/>
          <w:highlight w:val="cyan"/>
        </w:rPr>
        <w:t>influenced Biden’s sluggish legislative start</w:t>
      </w:r>
      <w:r w:rsidRPr="001A5F12">
        <w:rPr>
          <w:sz w:val="16"/>
        </w:rPr>
        <w:t>.</w:t>
      </w:r>
    </w:p>
    <w:p w14:paraId="516AD03B" w14:textId="77777777" w:rsidR="003B1073" w:rsidRPr="001A5F12" w:rsidRDefault="003B1073" w:rsidP="003B1073">
      <w:pPr>
        <w:rPr>
          <w:sz w:val="16"/>
        </w:rPr>
      </w:pPr>
      <w:r w:rsidRPr="001A5F12">
        <w:rPr>
          <w:sz w:val="16"/>
        </w:rPr>
        <w:t xml:space="preserve">It may seem surprising that a President who received a record number of votes in the 2020 election should see his primary legislative goal so utterly stymied. Yet Democrats should be wary of assuming that 2020’s results amount to a political mandate. Much of </w:t>
      </w:r>
      <w:r w:rsidRPr="001A5F12">
        <w:rPr>
          <w:rStyle w:val="StyleUnderline"/>
        </w:rPr>
        <w:t>Biden’s appeal came from being wedged between</w:t>
      </w:r>
      <w:r w:rsidRPr="001A5F12">
        <w:rPr>
          <w:sz w:val="16"/>
        </w:rPr>
        <w:t xml:space="preserve"> two politically </w:t>
      </w:r>
      <w:r w:rsidRPr="001A5F12">
        <w:rPr>
          <w:rStyle w:val="StyleUnderline"/>
        </w:rPr>
        <w:t>polarizing extremes</w:t>
      </w:r>
      <w:r w:rsidRPr="001A5F12">
        <w:rPr>
          <w:sz w:val="16"/>
        </w:rPr>
        <w:t xml:space="preserve"> — on the left, the likes of Bernie Sanders and Elizabeth Warren, and on the right, Donald Trump and his ilk. Biden did not campaign as a visionary, unlike his former running mate Barack Obama. Instead, he marketed the 2020 race as a battle over “the soul of the country,” and himself as the center Democrat that would guide America with a steady and moderate hand. Yet, in the view of former Republican Governor of Louisiana and current Wall Street Journal contributor Bobby Jindal, Biden’s Build Back Better plan proposes sweeping, “Sanders-style policies.” Whether they are the right policies for this time is a separate question. But Virginia Democrat Rep. Abigail Spanberger echoed Jindal’s sentiments: “Nobody elected him to be FDR. They elected him to be normal and stop the chaos.”</w:t>
      </w:r>
    </w:p>
    <w:p w14:paraId="09C34DF0" w14:textId="77777777" w:rsidR="003B1073" w:rsidRPr="001A5F12" w:rsidRDefault="003B1073" w:rsidP="003B1073">
      <w:pPr>
        <w:rPr>
          <w:sz w:val="16"/>
        </w:rPr>
      </w:pPr>
      <w:r w:rsidRPr="001A5F12">
        <w:rPr>
          <w:sz w:val="16"/>
        </w:rPr>
        <w:t>The polling data for the 2020 election backs this idea up. While progressives may be eager to champion Biden’s election as signifying a broad leftward movement for the country, Biden made no significant gains over Hillary Clinton in traditionally progressive demographics. According to the PEW Research Center’s “validated voter” analysis of the 2020 election, significant gains among moderate suburbanites were responsible for Biden’s victory over Trump in comparison to Clinton’s loss in 2016. Particularly for Biden, moderates played a larger role in his victory than liberals. Because conservatives constitute a larger share of the electorate than liberals, Biden and the Democratic Party are more dependent on moderates than their Republican counterparts are. It is therefore not only naïve but also politically self-destructive to propose legislation that alienates or scorns one of the most important bases of the party.</w:t>
      </w:r>
    </w:p>
    <w:p w14:paraId="2491B63F" w14:textId="77777777" w:rsidR="003B1073" w:rsidRPr="001A5F12" w:rsidRDefault="003B1073" w:rsidP="003B1073">
      <w:pPr>
        <w:rPr>
          <w:sz w:val="16"/>
        </w:rPr>
      </w:pPr>
      <w:r w:rsidRPr="001A5F12">
        <w:rPr>
          <w:sz w:val="16"/>
        </w:rPr>
        <w:t xml:space="preserve">It doesn’t help that the earlier stimulus bill passed in 2021 to the tune of $1.9 trillion dollars now seems to have contributed meaningfully to inflation. In the words of the Washington Post’s Caroline Rampell, who supported the bill originally, “Congress sent the states more money than they knew what to do with.” And among the recipients of the round of stimulus payments that came with the bill were “many high-income households that were financially unscathed by the pandemic and perhaps even improved their finances.” And while Build Back Better is projected to have little effect on inflation, the damage from the previous bill seems to have been done. Simply put, </w:t>
      </w:r>
      <w:r w:rsidRPr="00494101">
        <w:rPr>
          <w:rStyle w:val="Emphasis"/>
          <w:highlight w:val="cyan"/>
        </w:rPr>
        <w:t>Biden</w:t>
      </w:r>
      <w:r w:rsidRPr="001A5F12">
        <w:rPr>
          <w:rStyle w:val="Emphasis"/>
        </w:rPr>
        <w:t>’s administration</w:t>
      </w:r>
      <w:r w:rsidRPr="001A5F12">
        <w:rPr>
          <w:sz w:val="16"/>
        </w:rPr>
        <w:t xml:space="preserve"> </w:t>
      </w:r>
      <w:r w:rsidRPr="00494101">
        <w:rPr>
          <w:rStyle w:val="StyleUnderline"/>
          <w:highlight w:val="cyan"/>
        </w:rPr>
        <w:t>and</w:t>
      </w:r>
      <w:r w:rsidRPr="001A5F12">
        <w:rPr>
          <w:sz w:val="16"/>
        </w:rPr>
        <w:t xml:space="preserve"> his </w:t>
      </w:r>
      <w:r w:rsidRPr="001A5F12">
        <w:rPr>
          <w:rStyle w:val="Emphasis"/>
        </w:rPr>
        <w:t xml:space="preserve">fellow </w:t>
      </w:r>
      <w:r w:rsidRPr="00494101">
        <w:rPr>
          <w:rStyle w:val="Emphasis"/>
          <w:highlight w:val="cyan"/>
        </w:rPr>
        <w:t>Dem</w:t>
      </w:r>
      <w:r w:rsidRPr="001A5F12">
        <w:rPr>
          <w:sz w:val="16"/>
        </w:rPr>
        <w:t>ocrat</w:t>
      </w:r>
      <w:r w:rsidRPr="00494101">
        <w:rPr>
          <w:rStyle w:val="Emphasis"/>
          <w:highlight w:val="cyan"/>
        </w:rPr>
        <w:t>s</w:t>
      </w:r>
      <w:r w:rsidRPr="001A5F12">
        <w:rPr>
          <w:sz w:val="16"/>
        </w:rPr>
        <w:t xml:space="preserve"> in the House and Senate </w:t>
      </w:r>
      <w:r w:rsidRPr="00494101">
        <w:rPr>
          <w:rStyle w:val="StyleUnderline"/>
          <w:highlight w:val="cyan"/>
        </w:rPr>
        <w:t>tried to</w:t>
      </w:r>
      <w:r w:rsidRPr="001A5F12">
        <w:rPr>
          <w:sz w:val="16"/>
        </w:rPr>
        <w:t xml:space="preserve"> </w:t>
      </w:r>
      <w:r w:rsidRPr="00494101">
        <w:rPr>
          <w:rStyle w:val="Emphasis"/>
          <w:highlight w:val="cyan"/>
        </w:rPr>
        <w:t>spend</w:t>
      </w:r>
      <w:r w:rsidRPr="001A5F12">
        <w:rPr>
          <w:rStyle w:val="Emphasis"/>
        </w:rPr>
        <w:t xml:space="preserve"> </w:t>
      </w:r>
      <w:r w:rsidRPr="00494101">
        <w:rPr>
          <w:rStyle w:val="Emphasis"/>
          <w:highlight w:val="cyan"/>
        </w:rPr>
        <w:t>p</w:t>
      </w:r>
      <w:r w:rsidRPr="001A5F12">
        <w:rPr>
          <w:rStyle w:val="Emphasis"/>
        </w:rPr>
        <w:t xml:space="preserve">olitical </w:t>
      </w:r>
      <w:r w:rsidRPr="00494101">
        <w:rPr>
          <w:rStyle w:val="Emphasis"/>
          <w:highlight w:val="cyan"/>
        </w:rPr>
        <w:t>c</w:t>
      </w:r>
      <w:r w:rsidRPr="001A5F12">
        <w:rPr>
          <w:rStyle w:val="Emphasis"/>
        </w:rPr>
        <w:t xml:space="preserve">apital </w:t>
      </w:r>
      <w:r w:rsidRPr="00494101">
        <w:rPr>
          <w:rStyle w:val="Emphasis"/>
          <w:highlight w:val="cyan"/>
        </w:rPr>
        <w:t>they didn’t have</w:t>
      </w:r>
      <w:r w:rsidRPr="001A5F12">
        <w:rPr>
          <w:sz w:val="16"/>
        </w:rPr>
        <w:t xml:space="preserve"> </w:t>
      </w:r>
      <w:r w:rsidRPr="00494101">
        <w:rPr>
          <w:rStyle w:val="StyleUnderline"/>
          <w:highlight w:val="cyan"/>
        </w:rPr>
        <w:t>by attempting to pass</w:t>
      </w:r>
      <w:r w:rsidRPr="001A5F12">
        <w:rPr>
          <w:sz w:val="16"/>
        </w:rPr>
        <w:t xml:space="preserve"> the </w:t>
      </w:r>
      <w:r w:rsidRPr="00494101">
        <w:rPr>
          <w:rStyle w:val="Emphasis"/>
          <w:highlight w:val="cyan"/>
        </w:rPr>
        <w:t>B</w:t>
      </w:r>
      <w:r w:rsidRPr="001A5F12">
        <w:rPr>
          <w:sz w:val="16"/>
        </w:rPr>
        <w:t xml:space="preserve">uild </w:t>
      </w:r>
      <w:r w:rsidRPr="00494101">
        <w:rPr>
          <w:rStyle w:val="Emphasis"/>
          <w:highlight w:val="cyan"/>
        </w:rPr>
        <w:t>B</w:t>
      </w:r>
      <w:r w:rsidRPr="001A5F12">
        <w:rPr>
          <w:sz w:val="16"/>
        </w:rPr>
        <w:t xml:space="preserve">ack </w:t>
      </w:r>
      <w:r w:rsidRPr="00494101">
        <w:rPr>
          <w:rStyle w:val="Emphasis"/>
          <w:highlight w:val="cyan"/>
        </w:rPr>
        <w:t>B</w:t>
      </w:r>
      <w:r w:rsidRPr="001A5F12">
        <w:rPr>
          <w:sz w:val="16"/>
        </w:rPr>
        <w:t>etter bill.</w:t>
      </w:r>
    </w:p>
    <w:p w14:paraId="0509625C" w14:textId="77777777" w:rsidR="003B1073" w:rsidRPr="001A5F12" w:rsidRDefault="003B1073" w:rsidP="003B1073">
      <w:pPr>
        <w:rPr>
          <w:sz w:val="16"/>
        </w:rPr>
      </w:pPr>
      <w:r w:rsidRPr="00494101">
        <w:rPr>
          <w:rStyle w:val="Emphasis"/>
          <w:highlight w:val="cyan"/>
        </w:rPr>
        <w:t>Dem</w:t>
      </w:r>
      <w:r w:rsidRPr="001A5F12">
        <w:rPr>
          <w:rStyle w:val="Emphasis"/>
        </w:rPr>
        <w:t>ocrat</w:t>
      </w:r>
      <w:r w:rsidRPr="00494101">
        <w:rPr>
          <w:rStyle w:val="Emphasis"/>
          <w:highlight w:val="cyan"/>
        </w:rPr>
        <w:t>s</w:t>
      </w:r>
      <w:r w:rsidRPr="001A5F12">
        <w:rPr>
          <w:sz w:val="16"/>
        </w:rPr>
        <w:t xml:space="preserve">, who still have hope for the bill, </w:t>
      </w:r>
      <w:r w:rsidRPr="00494101">
        <w:rPr>
          <w:rStyle w:val="StyleUnderline"/>
          <w:highlight w:val="cyan"/>
        </w:rPr>
        <w:t>must</w:t>
      </w:r>
      <w:r w:rsidRPr="001A5F12">
        <w:rPr>
          <w:sz w:val="16"/>
        </w:rPr>
        <w:t xml:space="preserve"> now </w:t>
      </w:r>
      <w:r w:rsidRPr="00494101">
        <w:rPr>
          <w:rStyle w:val="StyleUnderline"/>
          <w:highlight w:val="cyan"/>
        </w:rPr>
        <w:t>consider</w:t>
      </w:r>
      <w:r w:rsidRPr="001A5F12">
        <w:rPr>
          <w:rStyle w:val="StyleUnderline"/>
        </w:rPr>
        <w:t xml:space="preserve"> the</w:t>
      </w:r>
      <w:r w:rsidRPr="001A5F12">
        <w:rPr>
          <w:sz w:val="16"/>
        </w:rPr>
        <w:t xml:space="preserve"> </w:t>
      </w:r>
      <w:r w:rsidRPr="00494101">
        <w:rPr>
          <w:rStyle w:val="Emphasis"/>
          <w:highlight w:val="cyan"/>
        </w:rPr>
        <w:t>political risk</w:t>
      </w:r>
      <w:r w:rsidRPr="00494101">
        <w:rPr>
          <w:sz w:val="16"/>
          <w:highlight w:val="cyan"/>
        </w:rPr>
        <w:t xml:space="preserve"> </w:t>
      </w:r>
      <w:r w:rsidRPr="00494101">
        <w:rPr>
          <w:rStyle w:val="StyleUnderline"/>
          <w:highlight w:val="cyan"/>
        </w:rPr>
        <w:t>of</w:t>
      </w:r>
      <w:r w:rsidRPr="001A5F12">
        <w:rPr>
          <w:sz w:val="16"/>
        </w:rPr>
        <w:t xml:space="preserve"> </w:t>
      </w:r>
      <w:r w:rsidRPr="001A5F12">
        <w:rPr>
          <w:rStyle w:val="Emphasis"/>
        </w:rPr>
        <w:t xml:space="preserve">reopening an </w:t>
      </w:r>
      <w:r w:rsidRPr="00494101">
        <w:rPr>
          <w:rStyle w:val="Emphasis"/>
          <w:highlight w:val="cyan"/>
        </w:rPr>
        <w:t>intraparty battle</w:t>
      </w:r>
      <w:r w:rsidRPr="001A5F12">
        <w:rPr>
          <w:sz w:val="16"/>
        </w:rPr>
        <w:t xml:space="preserve"> </w:t>
      </w:r>
      <w:r w:rsidRPr="00494101">
        <w:rPr>
          <w:rStyle w:val="StyleUnderline"/>
          <w:highlight w:val="cyan"/>
        </w:rPr>
        <w:t>when</w:t>
      </w:r>
      <w:r w:rsidRPr="001A5F12">
        <w:rPr>
          <w:sz w:val="16"/>
        </w:rPr>
        <w:t xml:space="preserve"> </w:t>
      </w:r>
      <w:r w:rsidRPr="00494101">
        <w:rPr>
          <w:rStyle w:val="Emphasis"/>
          <w:highlight w:val="cyan"/>
        </w:rPr>
        <w:t>other pressing matters</w:t>
      </w:r>
      <w:r w:rsidRPr="00494101">
        <w:rPr>
          <w:rStyle w:val="StyleUnderline"/>
          <w:highlight w:val="cyan"/>
        </w:rPr>
        <w:t>, such as</w:t>
      </w:r>
      <w:r w:rsidRPr="001A5F12">
        <w:rPr>
          <w:rStyle w:val="StyleUnderline"/>
        </w:rPr>
        <w:t xml:space="preserve"> a bill to increase</w:t>
      </w:r>
      <w:r w:rsidRPr="001A5F12">
        <w:rPr>
          <w:sz w:val="16"/>
        </w:rPr>
        <w:t xml:space="preserve"> </w:t>
      </w:r>
      <w:r w:rsidRPr="00494101">
        <w:rPr>
          <w:rStyle w:val="Emphasis"/>
          <w:highlight w:val="cyan"/>
        </w:rPr>
        <w:t>competition with China</w:t>
      </w:r>
      <w:r w:rsidRPr="001A5F12">
        <w:rPr>
          <w:sz w:val="16"/>
        </w:rPr>
        <w:t xml:space="preserve"> </w:t>
      </w:r>
      <w:r w:rsidRPr="00494101">
        <w:rPr>
          <w:rStyle w:val="StyleUnderline"/>
          <w:highlight w:val="cyan"/>
        </w:rPr>
        <w:t>and</w:t>
      </w:r>
      <w:r w:rsidRPr="001A5F12">
        <w:rPr>
          <w:sz w:val="16"/>
        </w:rPr>
        <w:t xml:space="preserve"> another to </w:t>
      </w:r>
      <w:r w:rsidRPr="001A5F12">
        <w:rPr>
          <w:rStyle w:val="StyleUnderline"/>
        </w:rPr>
        <w:t>reauthorize</w:t>
      </w:r>
      <w:r w:rsidRPr="001A5F12">
        <w:rPr>
          <w:sz w:val="16"/>
        </w:rPr>
        <w:t xml:space="preserve"> the 1990s </w:t>
      </w:r>
      <w:r w:rsidRPr="00494101">
        <w:rPr>
          <w:rStyle w:val="Emphasis"/>
          <w:highlight w:val="cyan"/>
        </w:rPr>
        <w:t>V</w:t>
      </w:r>
      <w:r w:rsidRPr="001A5F12">
        <w:rPr>
          <w:sz w:val="16"/>
        </w:rPr>
        <w:t xml:space="preserve">iolence </w:t>
      </w:r>
      <w:r w:rsidRPr="00494101">
        <w:rPr>
          <w:rStyle w:val="Emphasis"/>
          <w:highlight w:val="cyan"/>
        </w:rPr>
        <w:t>A</w:t>
      </w:r>
      <w:r w:rsidRPr="001A5F12">
        <w:rPr>
          <w:sz w:val="16"/>
        </w:rPr>
        <w:t xml:space="preserve">gainst </w:t>
      </w:r>
      <w:r w:rsidRPr="00494101">
        <w:rPr>
          <w:rStyle w:val="Emphasis"/>
          <w:highlight w:val="cyan"/>
        </w:rPr>
        <w:t>W</w:t>
      </w:r>
      <w:r w:rsidRPr="001A5F12">
        <w:rPr>
          <w:sz w:val="16"/>
        </w:rPr>
        <w:t xml:space="preserve">omen </w:t>
      </w:r>
      <w:r w:rsidRPr="00494101">
        <w:rPr>
          <w:rStyle w:val="Emphasis"/>
          <w:highlight w:val="cyan"/>
        </w:rPr>
        <w:t>A</w:t>
      </w:r>
      <w:r w:rsidRPr="001A5F12">
        <w:rPr>
          <w:sz w:val="16"/>
        </w:rPr>
        <w:t xml:space="preserve">ct, </w:t>
      </w:r>
      <w:r w:rsidRPr="001A5F12">
        <w:rPr>
          <w:rStyle w:val="StyleUnderline"/>
        </w:rPr>
        <w:t xml:space="preserve">currently </w:t>
      </w:r>
      <w:r w:rsidRPr="00494101">
        <w:rPr>
          <w:rStyle w:val="StyleUnderline"/>
          <w:highlight w:val="cyan"/>
        </w:rPr>
        <w:t>take</w:t>
      </w:r>
      <w:r w:rsidRPr="001A5F12">
        <w:rPr>
          <w:sz w:val="16"/>
        </w:rPr>
        <w:t xml:space="preserve"> </w:t>
      </w:r>
      <w:r w:rsidRPr="00494101">
        <w:rPr>
          <w:rStyle w:val="Emphasis"/>
          <w:highlight w:val="cyan"/>
        </w:rPr>
        <w:t>center stage</w:t>
      </w:r>
      <w:r w:rsidRPr="001A5F12">
        <w:rPr>
          <w:sz w:val="16"/>
        </w:rPr>
        <w:t xml:space="preserve">. And </w:t>
      </w:r>
      <w:r w:rsidRPr="001A5F12">
        <w:rPr>
          <w:rStyle w:val="StyleUnderline"/>
        </w:rPr>
        <w:t xml:space="preserve">while some progressives are pushing for a March 1st deadline — in time for Biden’s State of the Union — to resurrect the bill, </w:t>
      </w:r>
      <w:r w:rsidRPr="00494101">
        <w:rPr>
          <w:rStyle w:val="StyleUnderline"/>
          <w:highlight w:val="cyan"/>
        </w:rPr>
        <w:t>Biden also</w:t>
      </w:r>
      <w:r w:rsidRPr="001A5F12">
        <w:rPr>
          <w:rStyle w:val="StyleUnderline"/>
        </w:rPr>
        <w:t xml:space="preserve"> has the opportunity </w:t>
      </w:r>
      <w:r w:rsidRPr="00494101">
        <w:rPr>
          <w:rStyle w:val="StyleUnderline"/>
          <w:highlight w:val="cyan"/>
        </w:rPr>
        <w:t>to appoint a new</w:t>
      </w:r>
      <w:r w:rsidRPr="001A5F12">
        <w:rPr>
          <w:rStyle w:val="StyleUnderline"/>
        </w:rPr>
        <w:t xml:space="preserve"> </w:t>
      </w:r>
      <w:r w:rsidRPr="00494101">
        <w:rPr>
          <w:rStyle w:val="Emphasis"/>
          <w:highlight w:val="cyan"/>
        </w:rPr>
        <w:t>Supreme Court Justice</w:t>
      </w:r>
      <w:r w:rsidRPr="001A5F12">
        <w:rPr>
          <w:sz w:val="16"/>
        </w:rPr>
        <w:t xml:space="preserve">, a rare chance for a political win amidst current chaos. </w:t>
      </w:r>
      <w:r w:rsidRPr="001A5F12">
        <w:rPr>
          <w:rStyle w:val="StyleUnderline"/>
        </w:rPr>
        <w:t>It will be</w:t>
      </w:r>
      <w:r w:rsidRPr="001A5F12">
        <w:rPr>
          <w:sz w:val="16"/>
        </w:rPr>
        <w:t xml:space="preserve"> </w:t>
      </w:r>
      <w:r w:rsidRPr="00494101">
        <w:rPr>
          <w:rStyle w:val="Emphasis"/>
          <w:highlight w:val="cyan"/>
        </w:rPr>
        <w:t>extremely difficult</w:t>
      </w:r>
      <w:r w:rsidRPr="001A5F12">
        <w:rPr>
          <w:sz w:val="16"/>
        </w:rPr>
        <w:t xml:space="preserve"> for Democrats </w:t>
      </w:r>
      <w:r w:rsidRPr="00494101">
        <w:rPr>
          <w:rStyle w:val="StyleUnderline"/>
          <w:highlight w:val="cyan"/>
        </w:rPr>
        <w:t>to accomplish</w:t>
      </w:r>
      <w:r w:rsidRPr="001A5F12">
        <w:rPr>
          <w:sz w:val="16"/>
        </w:rPr>
        <w:t xml:space="preserve"> </w:t>
      </w:r>
      <w:r w:rsidRPr="00494101">
        <w:rPr>
          <w:rStyle w:val="Emphasis"/>
          <w:highlight w:val="cyan"/>
        </w:rPr>
        <w:t>all of the above</w:t>
      </w:r>
      <w:r w:rsidRPr="001A5F12">
        <w:rPr>
          <w:sz w:val="16"/>
        </w:rPr>
        <w:t xml:space="preserve"> goals </w:t>
      </w:r>
      <w:r w:rsidRPr="00494101">
        <w:rPr>
          <w:rStyle w:val="StyleUnderline"/>
          <w:highlight w:val="cyan"/>
        </w:rPr>
        <w:t>while swimming</w:t>
      </w:r>
      <w:r w:rsidRPr="001A5F12">
        <w:rPr>
          <w:rStyle w:val="StyleUnderline"/>
        </w:rPr>
        <w:t xml:space="preserve"> </w:t>
      </w:r>
      <w:r w:rsidRPr="00494101">
        <w:rPr>
          <w:rStyle w:val="Emphasis"/>
          <w:highlight w:val="cyan"/>
        </w:rPr>
        <w:t>against the current</w:t>
      </w:r>
      <w:r w:rsidRPr="001A5F12">
        <w:rPr>
          <w:sz w:val="16"/>
        </w:rPr>
        <w:t xml:space="preserve"> </w:t>
      </w:r>
      <w:r w:rsidRPr="00494101">
        <w:rPr>
          <w:rStyle w:val="StyleUnderline"/>
          <w:highlight w:val="cyan"/>
        </w:rPr>
        <w:t>of</w:t>
      </w:r>
      <w:r w:rsidRPr="001A5F12">
        <w:rPr>
          <w:sz w:val="16"/>
        </w:rPr>
        <w:t xml:space="preserve"> </w:t>
      </w:r>
      <w:r w:rsidRPr="00494101">
        <w:rPr>
          <w:rStyle w:val="Emphasis"/>
          <w:highlight w:val="cyan"/>
        </w:rPr>
        <w:t>low trust</w:t>
      </w:r>
      <w:r w:rsidRPr="001A5F12">
        <w:rPr>
          <w:sz w:val="16"/>
        </w:rPr>
        <w:t xml:space="preserve"> </w:t>
      </w:r>
      <w:r w:rsidRPr="001A5F12">
        <w:rPr>
          <w:rStyle w:val="StyleUnderline"/>
        </w:rPr>
        <w:t>in the current administration’s vision for America and its capability to execute on that vision. If the Democrats in the White House and Congress wish to make progress, they will need to be considerably more politically savvy than they have been so far.</w:t>
      </w:r>
    </w:p>
    <w:p w14:paraId="540F243C" w14:textId="77777777" w:rsidR="003B1073" w:rsidRDefault="003B1073" w:rsidP="003B1073">
      <w:pPr>
        <w:pStyle w:val="Heading4"/>
      </w:pPr>
      <w:r>
        <w:lastRenderedPageBreak/>
        <w:t>It’s NOT a priority</w:t>
      </w:r>
    </w:p>
    <w:p w14:paraId="63EDF034" w14:textId="77777777" w:rsidR="003B1073" w:rsidRPr="003D2116" w:rsidRDefault="003B1073" w:rsidP="003B1073">
      <w:r>
        <w:t xml:space="preserve">Marianne </w:t>
      </w:r>
      <w:r w:rsidRPr="003D2116">
        <w:rPr>
          <w:rStyle w:val="Style13ptBold"/>
        </w:rPr>
        <w:t>LeVine &amp;</w:t>
      </w:r>
      <w:r>
        <w:t xml:space="preserve"> Burgess </w:t>
      </w:r>
      <w:r w:rsidRPr="003D2116">
        <w:rPr>
          <w:rStyle w:val="Style13ptBold"/>
        </w:rPr>
        <w:t>Everett 2/17</w:t>
      </w:r>
      <w:r>
        <w:t>, staff at POLITICO, “Senate Democrats ate lunch with Joe Biden's chief of staff, but the stalled social spending bill was not a major focus,” POLITICO, 2/17/22, https://www.politico.com/minutes/congress/02-17-2022/dems-dine-with-klain/</w:t>
      </w:r>
    </w:p>
    <w:p w14:paraId="3A24F600" w14:textId="77777777" w:rsidR="003B1073" w:rsidRPr="008873FD" w:rsidRDefault="003B1073" w:rsidP="003B1073">
      <w:pPr>
        <w:rPr>
          <w:sz w:val="16"/>
        </w:rPr>
      </w:pPr>
      <w:r w:rsidRPr="008873FD">
        <w:rPr>
          <w:sz w:val="16"/>
        </w:rPr>
        <w:t xml:space="preserve">How the lunch went: When White House Chief of Staff Ron </w:t>
      </w:r>
      <w:r w:rsidRPr="009B29C8">
        <w:rPr>
          <w:rStyle w:val="Emphasis"/>
          <w:highlight w:val="cyan"/>
        </w:rPr>
        <w:t>Klain</w:t>
      </w:r>
      <w:r w:rsidRPr="008873FD">
        <w:rPr>
          <w:sz w:val="16"/>
        </w:rPr>
        <w:t xml:space="preserve"> </w:t>
      </w:r>
      <w:r w:rsidRPr="008873FD">
        <w:rPr>
          <w:rStyle w:val="StyleUnderline"/>
        </w:rPr>
        <w:t xml:space="preserve">was </w:t>
      </w:r>
      <w:r w:rsidRPr="009B29C8">
        <w:rPr>
          <w:rStyle w:val="StyleUnderline"/>
          <w:highlight w:val="cyan"/>
        </w:rPr>
        <w:t>asked</w:t>
      </w:r>
      <w:r w:rsidRPr="008873FD">
        <w:rPr>
          <w:sz w:val="16"/>
        </w:rPr>
        <w:t xml:space="preserve"> Thursday </w:t>
      </w:r>
      <w:r w:rsidRPr="009B29C8">
        <w:rPr>
          <w:rStyle w:val="StyleUnderline"/>
          <w:highlight w:val="cyan"/>
        </w:rPr>
        <w:t>about</w:t>
      </w:r>
      <w:r w:rsidRPr="008873FD">
        <w:rPr>
          <w:rStyle w:val="StyleUnderline"/>
        </w:rPr>
        <w:t xml:space="preserve"> the </w:t>
      </w:r>
      <w:r w:rsidRPr="009B29C8">
        <w:rPr>
          <w:rStyle w:val="StyleUnderline"/>
          <w:highlight w:val="cyan"/>
        </w:rPr>
        <w:t>social spending</w:t>
      </w:r>
      <w:r w:rsidRPr="008873FD">
        <w:rPr>
          <w:rStyle w:val="StyleUnderline"/>
        </w:rPr>
        <w:t xml:space="preserve"> bill</w:t>
      </w:r>
      <w:r w:rsidRPr="008873FD">
        <w:rPr>
          <w:sz w:val="16"/>
        </w:rPr>
        <w:t>, he told Senate Democrats: “</w:t>
      </w:r>
      <w:r w:rsidRPr="009B29C8">
        <w:rPr>
          <w:rStyle w:val="Emphasis"/>
          <w:highlight w:val="cyan"/>
        </w:rPr>
        <w:t>There are times when it’s better to say</w:t>
      </w:r>
      <w:r w:rsidRPr="008873FD">
        <w:rPr>
          <w:sz w:val="16"/>
        </w:rPr>
        <w:t xml:space="preserve"> a </w:t>
      </w:r>
      <w:r w:rsidRPr="009B29C8">
        <w:rPr>
          <w:rStyle w:val="Emphasis"/>
          <w:highlight w:val="cyan"/>
        </w:rPr>
        <w:t>little and that’s what I’ll do</w:t>
      </w:r>
      <w:r w:rsidRPr="008873FD">
        <w:rPr>
          <w:rStyle w:val="Emphasis"/>
        </w:rPr>
        <w:t xml:space="preserve"> today</w:t>
      </w:r>
      <w:r w:rsidRPr="008873FD">
        <w:rPr>
          <w:sz w:val="16"/>
        </w:rPr>
        <w:t>,” according to an attendee.</w:t>
      </w:r>
    </w:p>
    <w:p w14:paraId="36FE2230" w14:textId="77777777" w:rsidR="003B1073" w:rsidRPr="008873FD" w:rsidRDefault="003B1073" w:rsidP="003B1073">
      <w:pPr>
        <w:rPr>
          <w:sz w:val="16"/>
        </w:rPr>
      </w:pPr>
      <w:r w:rsidRPr="008873FD">
        <w:rPr>
          <w:sz w:val="16"/>
        </w:rPr>
        <w:t xml:space="preserve">During a private lunch between Democratic caucus members and White House staff, </w:t>
      </w:r>
      <w:r w:rsidRPr="009B29C8">
        <w:rPr>
          <w:rStyle w:val="Emphasis"/>
        </w:rPr>
        <w:t>Dem</w:t>
      </w:r>
      <w:r w:rsidRPr="008873FD">
        <w:rPr>
          <w:sz w:val="16"/>
        </w:rPr>
        <w:t>ocrat</w:t>
      </w:r>
      <w:r w:rsidRPr="009B29C8">
        <w:rPr>
          <w:rStyle w:val="Emphasis"/>
        </w:rPr>
        <w:t>s’</w:t>
      </w:r>
      <w:r w:rsidRPr="008873FD">
        <w:rPr>
          <w:sz w:val="16"/>
        </w:rPr>
        <w:t xml:space="preserve"> </w:t>
      </w:r>
      <w:r w:rsidRPr="009B29C8">
        <w:rPr>
          <w:rStyle w:val="Emphasis"/>
        </w:rPr>
        <w:t>stalled</w:t>
      </w:r>
      <w:r w:rsidRPr="008873FD">
        <w:rPr>
          <w:sz w:val="16"/>
        </w:rPr>
        <w:t xml:space="preserve"> social spending </w:t>
      </w:r>
      <w:r w:rsidRPr="009B29C8">
        <w:rPr>
          <w:rStyle w:val="Emphasis"/>
          <w:highlight w:val="cyan"/>
        </w:rPr>
        <w:t>bill</w:t>
      </w:r>
      <w:r w:rsidRPr="008873FD">
        <w:rPr>
          <w:sz w:val="16"/>
        </w:rPr>
        <w:t xml:space="preserve"> </w:t>
      </w:r>
      <w:r w:rsidRPr="009B29C8">
        <w:rPr>
          <w:rStyle w:val="StyleUnderline"/>
          <w:highlight w:val="cyan"/>
        </w:rPr>
        <w:t>was</w:t>
      </w:r>
      <w:r w:rsidRPr="008873FD">
        <w:rPr>
          <w:sz w:val="16"/>
        </w:rPr>
        <w:t xml:space="preserve"> </w:t>
      </w:r>
      <w:r w:rsidRPr="009B29C8">
        <w:rPr>
          <w:rStyle w:val="Emphasis"/>
          <w:highlight w:val="cyan"/>
        </w:rPr>
        <w:t>not a</w:t>
      </w:r>
      <w:r w:rsidRPr="008873FD">
        <w:rPr>
          <w:sz w:val="16"/>
        </w:rPr>
        <w:t xml:space="preserve"> major </w:t>
      </w:r>
      <w:r w:rsidRPr="009B29C8">
        <w:rPr>
          <w:rStyle w:val="Emphasis"/>
          <w:highlight w:val="cyan"/>
        </w:rPr>
        <w:t>focus</w:t>
      </w:r>
      <w:r w:rsidRPr="008873FD">
        <w:rPr>
          <w:rStyle w:val="StyleUnderline"/>
        </w:rPr>
        <w:t>. When asked about</w:t>
      </w:r>
      <w:r w:rsidRPr="008873FD">
        <w:rPr>
          <w:sz w:val="16"/>
        </w:rPr>
        <w:t xml:space="preserve"> "</w:t>
      </w:r>
      <w:r w:rsidRPr="008873FD">
        <w:rPr>
          <w:rStyle w:val="Emphasis"/>
        </w:rPr>
        <w:t>B</w:t>
      </w:r>
      <w:r w:rsidRPr="008873FD">
        <w:rPr>
          <w:sz w:val="16"/>
        </w:rPr>
        <w:t xml:space="preserve">uild </w:t>
      </w:r>
      <w:r w:rsidRPr="008873FD">
        <w:rPr>
          <w:rStyle w:val="Emphasis"/>
        </w:rPr>
        <w:t>B</w:t>
      </w:r>
      <w:r w:rsidRPr="008873FD">
        <w:rPr>
          <w:sz w:val="16"/>
        </w:rPr>
        <w:t xml:space="preserve">ack </w:t>
      </w:r>
      <w:r w:rsidRPr="008873FD">
        <w:rPr>
          <w:rStyle w:val="Emphasis"/>
        </w:rPr>
        <w:t>B</w:t>
      </w:r>
      <w:r w:rsidRPr="008873FD">
        <w:rPr>
          <w:sz w:val="16"/>
        </w:rPr>
        <w:t xml:space="preserve">etter," Sen. Cory </w:t>
      </w:r>
      <w:r w:rsidRPr="009B29C8">
        <w:rPr>
          <w:rStyle w:val="Emphasis"/>
          <w:highlight w:val="cyan"/>
        </w:rPr>
        <w:t>Booker</w:t>
      </w:r>
      <w:r w:rsidRPr="008873FD">
        <w:rPr>
          <w:sz w:val="16"/>
        </w:rPr>
        <w:t xml:space="preserve"> (D-N.J.) </w:t>
      </w:r>
      <w:r w:rsidRPr="009B29C8">
        <w:rPr>
          <w:rStyle w:val="StyleUnderline"/>
          <w:highlight w:val="cyan"/>
        </w:rPr>
        <w:t>quipped</w:t>
      </w:r>
      <w:r w:rsidRPr="008873FD">
        <w:rPr>
          <w:sz w:val="16"/>
        </w:rPr>
        <w:t xml:space="preserve">: </w:t>
      </w:r>
      <w:r w:rsidRPr="008873FD">
        <w:rPr>
          <w:rStyle w:val="StyleUnderline"/>
        </w:rPr>
        <w:t>"</w:t>
      </w:r>
      <w:r w:rsidRPr="008873FD">
        <w:rPr>
          <w:rStyle w:val="Emphasis"/>
        </w:rPr>
        <w:t xml:space="preserve">I'm sorry, </w:t>
      </w:r>
      <w:r w:rsidRPr="009B29C8">
        <w:rPr>
          <w:rStyle w:val="Emphasis"/>
          <w:highlight w:val="cyan"/>
        </w:rPr>
        <w:t>I've never heard of that</w:t>
      </w:r>
      <w:r w:rsidRPr="008873FD">
        <w:rPr>
          <w:sz w:val="16"/>
        </w:rPr>
        <w:t xml:space="preserve"> sir."</w:t>
      </w:r>
    </w:p>
    <w:p w14:paraId="4E724A27" w14:textId="77777777" w:rsidR="003B1073" w:rsidRPr="008873FD" w:rsidRDefault="003B1073" w:rsidP="003B1073">
      <w:pPr>
        <w:rPr>
          <w:sz w:val="16"/>
        </w:rPr>
      </w:pPr>
      <w:r w:rsidRPr="008873FD">
        <w:rPr>
          <w:rStyle w:val="StyleUnderline"/>
        </w:rPr>
        <w:t xml:space="preserve">"I </w:t>
      </w:r>
      <w:r w:rsidRPr="008873FD">
        <w:rPr>
          <w:rStyle w:val="Emphasis"/>
        </w:rPr>
        <w:t>can't recall</w:t>
      </w:r>
      <w:r w:rsidRPr="008873FD">
        <w:rPr>
          <w:sz w:val="16"/>
        </w:rPr>
        <w:t xml:space="preserve"> </w:t>
      </w:r>
      <w:r w:rsidRPr="008873FD">
        <w:rPr>
          <w:rStyle w:val="StyleUnderline"/>
        </w:rPr>
        <w:t>the word</w:t>
      </w:r>
      <w:r w:rsidRPr="008873FD">
        <w:rPr>
          <w:sz w:val="16"/>
        </w:rPr>
        <w:t xml:space="preserve"> reconciliation </w:t>
      </w:r>
      <w:r w:rsidRPr="008873FD">
        <w:rPr>
          <w:rStyle w:val="StyleUnderline"/>
        </w:rPr>
        <w:t xml:space="preserve">being </w:t>
      </w:r>
      <w:r w:rsidRPr="008873FD">
        <w:rPr>
          <w:rStyle w:val="Emphasis"/>
        </w:rPr>
        <w:t>mentioned</w:t>
      </w:r>
      <w:r w:rsidRPr="008873FD">
        <w:rPr>
          <w:sz w:val="16"/>
        </w:rPr>
        <w:t>. We're focused on reconciliation bills, but I would say the discussion was fairly top line.”</w:t>
      </w:r>
    </w:p>
    <w:p w14:paraId="428BCDF1" w14:textId="4A995B00" w:rsidR="003B1073" w:rsidRDefault="003B1073" w:rsidP="003B1073"/>
    <w:p w14:paraId="07BF051B" w14:textId="77777777" w:rsidR="003B1073" w:rsidRDefault="003B1073" w:rsidP="003B1073">
      <w:pPr>
        <w:pStyle w:val="Heading4"/>
      </w:pPr>
      <w:r>
        <w:t>Aggressive antitrust now, and bipartisain.</w:t>
      </w:r>
    </w:p>
    <w:p w14:paraId="4633A1F8" w14:textId="77777777" w:rsidR="003B1073" w:rsidRDefault="003B1073" w:rsidP="003B1073">
      <w:r>
        <w:t xml:space="preserve">Michael </w:t>
      </w:r>
      <w:r w:rsidRPr="00AE280B">
        <w:rPr>
          <w:rStyle w:val="Style13ptBold"/>
        </w:rPr>
        <w:t>Volkov 2/10</w:t>
      </w:r>
      <w:r>
        <w:t xml:space="preserve">/22. </w:t>
      </w:r>
      <w:r w:rsidRPr="00983938">
        <w:t>CEO of The Volkov Law Group LLC</w:t>
      </w:r>
      <w:r>
        <w:t>.</w:t>
      </w:r>
      <w:r w:rsidRPr="00983938">
        <w:t xml:space="preserve"> </w:t>
      </w:r>
      <w:r>
        <w:t>“</w:t>
      </w:r>
      <w:r w:rsidRPr="00983938">
        <w:t>The New Era of Antitrust Enforcement</w:t>
      </w:r>
      <w:r>
        <w:t xml:space="preserve">.” </w:t>
      </w:r>
      <w:r w:rsidRPr="00983938">
        <w:t>https://www.corporatecomplianceinsights.com/new-era-antitrust-enforcement/</w:t>
      </w:r>
    </w:p>
    <w:p w14:paraId="45D973AC" w14:textId="77777777" w:rsidR="003B1073" w:rsidRPr="00AE280B" w:rsidRDefault="003B1073" w:rsidP="003B1073">
      <w:pPr>
        <w:rPr>
          <w:sz w:val="16"/>
        </w:rPr>
      </w:pPr>
      <w:r w:rsidRPr="00AE280B">
        <w:rPr>
          <w:sz w:val="16"/>
        </w:rPr>
        <w:t xml:space="preserve">Risk managers and CCOs take note: </w:t>
      </w:r>
      <w:r w:rsidRPr="00684BD5">
        <w:rPr>
          <w:rStyle w:val="StyleUnderline"/>
          <w:highlight w:val="cyan"/>
        </w:rPr>
        <w:t xml:space="preserve">DOJ and FTC have signaled a </w:t>
      </w:r>
      <w:r w:rsidRPr="00684BD5">
        <w:rPr>
          <w:rStyle w:val="Emphasis"/>
          <w:highlight w:val="cyan"/>
        </w:rPr>
        <w:t>new era of antitrust enforcement</w:t>
      </w:r>
      <w:r w:rsidRPr="00983938">
        <w:rPr>
          <w:rStyle w:val="Emphasis"/>
        </w:rPr>
        <w:t>.</w:t>
      </w:r>
      <w:r w:rsidRPr="00AE280B">
        <w:rPr>
          <w:sz w:val="16"/>
        </w:rPr>
        <w:t xml:space="preserve"> </w:t>
      </w:r>
      <w:r w:rsidRPr="00684BD5">
        <w:rPr>
          <w:rStyle w:val="StyleUnderline"/>
          <w:highlight w:val="cyan"/>
        </w:rPr>
        <w:t>Leadership</w:t>
      </w:r>
      <w:r w:rsidRPr="00983938">
        <w:rPr>
          <w:rStyle w:val="StyleUnderline"/>
        </w:rPr>
        <w:t xml:space="preserve"> at both agencies </w:t>
      </w:r>
      <w:r w:rsidRPr="00684BD5">
        <w:rPr>
          <w:rStyle w:val="StyleUnderline"/>
          <w:highlight w:val="cyan"/>
        </w:rPr>
        <w:t xml:space="preserve">is </w:t>
      </w:r>
      <w:r w:rsidRPr="00684BD5">
        <w:rPr>
          <w:rStyle w:val="Emphasis"/>
          <w:highlight w:val="cyan"/>
        </w:rPr>
        <w:t>revamping guidance</w:t>
      </w:r>
      <w:r w:rsidRPr="00AE280B">
        <w:rPr>
          <w:sz w:val="16"/>
        </w:rPr>
        <w:t xml:space="preserve">, </w:t>
      </w:r>
      <w:r w:rsidRPr="00983938">
        <w:rPr>
          <w:rStyle w:val="StyleUnderline"/>
        </w:rPr>
        <w:t xml:space="preserve">and years-long </w:t>
      </w:r>
      <w:r w:rsidRPr="00684BD5">
        <w:rPr>
          <w:rStyle w:val="StyleUnderline"/>
          <w:highlight w:val="cyan"/>
        </w:rPr>
        <w:t xml:space="preserve">efforts are beginning to </w:t>
      </w:r>
      <w:r w:rsidRPr="00684BD5">
        <w:rPr>
          <w:rStyle w:val="Emphasis"/>
          <w:highlight w:val="cyan"/>
        </w:rPr>
        <w:t>bear fruit</w:t>
      </w:r>
      <w:r w:rsidRPr="00AE280B">
        <w:rPr>
          <w:sz w:val="16"/>
        </w:rPr>
        <w:t xml:space="preserve">. Any company operating in a concentrated market could feel the effects of these changes. </w:t>
      </w:r>
    </w:p>
    <w:p w14:paraId="42375963" w14:textId="77777777" w:rsidR="003B1073" w:rsidRPr="00AE280B" w:rsidRDefault="003B1073" w:rsidP="003B1073">
      <w:pPr>
        <w:rPr>
          <w:sz w:val="16"/>
        </w:rPr>
      </w:pPr>
      <w:r w:rsidRPr="00AE280B">
        <w:rPr>
          <w:sz w:val="16"/>
        </w:rPr>
        <w:t xml:space="preserve">There is no question that </w:t>
      </w:r>
      <w:r w:rsidRPr="00684BD5">
        <w:rPr>
          <w:rStyle w:val="StyleUnderline"/>
          <w:highlight w:val="cyan"/>
        </w:rPr>
        <w:t>we are facing a “</w:t>
      </w:r>
      <w:r w:rsidRPr="00684BD5">
        <w:rPr>
          <w:rStyle w:val="Emphasis"/>
          <w:highlight w:val="cyan"/>
        </w:rPr>
        <w:t>perfect storm” of antitrust enforcement</w:t>
      </w:r>
      <w:r w:rsidRPr="00AE280B">
        <w:rPr>
          <w:sz w:val="16"/>
        </w:rPr>
        <w:t xml:space="preserve">. </w:t>
      </w:r>
      <w:r w:rsidRPr="00F34CD5">
        <w:rPr>
          <w:rStyle w:val="StyleUnderline"/>
        </w:rPr>
        <w:t xml:space="preserve">Antitrust </w:t>
      </w:r>
      <w:r w:rsidRPr="00F34CD5">
        <w:rPr>
          <w:rStyle w:val="StyleUnderline"/>
          <w:highlight w:val="cyan"/>
        </w:rPr>
        <w:t>enforcement is fast-becoming an area of rare bipartisanship.</w:t>
      </w:r>
      <w:r w:rsidRPr="00F34CD5">
        <w:rPr>
          <w:sz w:val="16"/>
          <w:highlight w:val="cyan"/>
        </w:rPr>
        <w:t xml:space="preserve"> </w:t>
      </w:r>
      <w:r w:rsidRPr="00045C92">
        <w:rPr>
          <w:rStyle w:val="StyleUnderline"/>
          <w:highlight w:val="cyan"/>
        </w:rPr>
        <w:t>Republicans resent</w:t>
      </w:r>
      <w:r w:rsidRPr="00045C92">
        <w:rPr>
          <w:rStyle w:val="StyleUnderline"/>
        </w:rPr>
        <w:t xml:space="preserve"> the growing power and influence of technology and </w:t>
      </w:r>
      <w:r w:rsidRPr="00045C92">
        <w:rPr>
          <w:rStyle w:val="StyleUnderline"/>
          <w:highlight w:val="cyan"/>
        </w:rPr>
        <w:t>social media companies</w:t>
      </w:r>
      <w:r w:rsidRPr="00045C92">
        <w:rPr>
          <w:rStyle w:val="StyleUnderline"/>
        </w:rPr>
        <w:t xml:space="preserve">. </w:t>
      </w:r>
      <w:r w:rsidRPr="00AE280B">
        <w:rPr>
          <w:sz w:val="16"/>
        </w:rPr>
        <w:t>Democrats are concerned about the growth of the rich, large companies and political influence.</w:t>
      </w:r>
    </w:p>
    <w:p w14:paraId="606D04E1" w14:textId="77777777" w:rsidR="003B1073" w:rsidRPr="00AE280B" w:rsidRDefault="003B1073" w:rsidP="003B1073">
      <w:pPr>
        <w:rPr>
          <w:sz w:val="16"/>
        </w:rPr>
      </w:pPr>
      <w:r w:rsidRPr="00AE280B">
        <w:rPr>
          <w:sz w:val="16"/>
        </w:rPr>
        <w:t xml:space="preserve">Jonathan </w:t>
      </w:r>
      <w:r w:rsidRPr="00684BD5">
        <w:rPr>
          <w:rStyle w:val="StyleUnderline"/>
          <w:highlight w:val="cyan"/>
        </w:rPr>
        <w:t>Kanter</w:t>
      </w:r>
      <w:r w:rsidRPr="00AE280B">
        <w:rPr>
          <w:sz w:val="16"/>
        </w:rPr>
        <w:t xml:space="preserve">, the confirmed Assistant Attorney General of the Antitrust Division, has already </w:t>
      </w:r>
      <w:r w:rsidRPr="00684BD5">
        <w:rPr>
          <w:rStyle w:val="StyleUnderline"/>
          <w:highlight w:val="cyan"/>
        </w:rPr>
        <w:t>signaled</w:t>
      </w:r>
      <w:r w:rsidRPr="00983938">
        <w:rPr>
          <w:rStyle w:val="StyleUnderline"/>
        </w:rPr>
        <w:t xml:space="preserve"> that </w:t>
      </w:r>
      <w:r w:rsidRPr="00684BD5">
        <w:rPr>
          <w:rStyle w:val="Emphasis"/>
          <w:highlight w:val="cyan"/>
        </w:rPr>
        <w:t>enforcement changes</w:t>
      </w:r>
      <w:r w:rsidRPr="00983938">
        <w:rPr>
          <w:rStyle w:val="Emphasis"/>
        </w:rPr>
        <w:t xml:space="preserve"> are coming</w:t>
      </w:r>
      <w:r w:rsidRPr="00AE280B">
        <w:rPr>
          <w:sz w:val="16"/>
        </w:rPr>
        <w:t xml:space="preserve">. </w:t>
      </w:r>
      <w:r w:rsidRPr="00983938">
        <w:rPr>
          <w:rStyle w:val="StyleUnderline"/>
        </w:rPr>
        <w:t xml:space="preserve">He received bipartisan support in his confirmation, </w:t>
      </w:r>
      <w:r w:rsidRPr="00684BD5">
        <w:rPr>
          <w:rStyle w:val="StyleUnderline"/>
          <w:highlight w:val="cyan"/>
        </w:rPr>
        <w:t xml:space="preserve">reflecting the </w:t>
      </w:r>
      <w:r w:rsidRPr="00684BD5">
        <w:rPr>
          <w:rStyle w:val="Emphasis"/>
          <w:highlight w:val="cyan"/>
        </w:rPr>
        <w:t>expectation of aggressive enforcement</w:t>
      </w:r>
      <w:r w:rsidRPr="00AE280B">
        <w:rPr>
          <w:sz w:val="16"/>
        </w:rPr>
        <w:t>. At the same time, congressional attempts to address antitrust issues in the marketplace are gaining steam.</w:t>
      </w:r>
    </w:p>
    <w:p w14:paraId="51610461" w14:textId="77777777" w:rsidR="003B1073" w:rsidRPr="00AE280B" w:rsidRDefault="003B1073" w:rsidP="003B1073">
      <w:pPr>
        <w:rPr>
          <w:sz w:val="16"/>
        </w:rPr>
      </w:pPr>
      <w:r w:rsidRPr="00AE280B">
        <w:rPr>
          <w:sz w:val="16"/>
        </w:rPr>
        <w:t xml:space="preserve">Lina Kahn, the FTC Chairperson, has been a little bit more controversial, given her prior statements opposing Google and Facebook. Since her initial controversy, </w:t>
      </w:r>
      <w:r w:rsidRPr="00684BD5">
        <w:rPr>
          <w:rStyle w:val="StyleUnderline"/>
        </w:rPr>
        <w:t>t</w:t>
      </w:r>
      <w:r w:rsidRPr="00983938">
        <w:rPr>
          <w:rStyle w:val="StyleUnderline"/>
        </w:rPr>
        <w:t xml:space="preserve">he FTC is </w:t>
      </w:r>
      <w:r w:rsidRPr="00983938">
        <w:rPr>
          <w:rStyle w:val="Emphasis"/>
        </w:rPr>
        <w:t>settling down to business and continuing its enforcement</w:t>
      </w:r>
      <w:r w:rsidRPr="00AE280B">
        <w:rPr>
          <w:sz w:val="16"/>
        </w:rPr>
        <w:t xml:space="preserve"> action against Facebook in federal court.</w:t>
      </w:r>
    </w:p>
    <w:p w14:paraId="11F1D283" w14:textId="77777777" w:rsidR="003B1073" w:rsidRPr="00AE280B" w:rsidRDefault="003B1073" w:rsidP="003B1073">
      <w:pPr>
        <w:rPr>
          <w:sz w:val="16"/>
        </w:rPr>
      </w:pPr>
      <w:r w:rsidRPr="00AE280B">
        <w:rPr>
          <w:sz w:val="16"/>
        </w:rPr>
        <w:t>Increasing Collaboration Between FTC and DOJ and a Revamped Approach to Merger Enforcement</w:t>
      </w:r>
    </w:p>
    <w:p w14:paraId="052593D5" w14:textId="77777777" w:rsidR="003B1073" w:rsidRPr="00AE280B" w:rsidRDefault="003B1073" w:rsidP="003B1073">
      <w:pPr>
        <w:rPr>
          <w:sz w:val="16"/>
        </w:rPr>
      </w:pPr>
      <w:r w:rsidRPr="00AE280B">
        <w:rPr>
          <w:sz w:val="16"/>
        </w:rPr>
        <w:t>Kanter gave a speech recently before the New York Bar Association at which he outlined his vision for enforcement and the need to update antitrust perspectives beyond the limited view of the past three decades. In recognition of the new era, the Justice Department and the FTC have initiated a review of both the Merger Guidelines and Vertical Conduct Guidelines. These revisions are expected to significantly alter DOJ’s and the FTC’s approach to merger and civil enforcement.</w:t>
      </w:r>
    </w:p>
    <w:p w14:paraId="0DA4F440" w14:textId="77777777" w:rsidR="003B1073" w:rsidRPr="00AE280B" w:rsidRDefault="003B1073" w:rsidP="003B1073">
      <w:pPr>
        <w:rPr>
          <w:sz w:val="16"/>
        </w:rPr>
      </w:pPr>
      <w:r w:rsidRPr="00AE280B">
        <w:rPr>
          <w:rStyle w:val="StyleUnderline"/>
        </w:rPr>
        <w:t>Kanter’s speech outlined a fresh approach to merger reviews</w:t>
      </w:r>
      <w:r w:rsidRPr="00AE280B">
        <w:rPr>
          <w:sz w:val="16"/>
        </w:rPr>
        <w:t xml:space="preserve">. While noting that last year resulted in a record number of Hart-Scott-Rodino merger pre-notification filings, Kanter explained the need for a broader inquiry into the effect a proposed merger. With a broad analysis of potential anti-competitive effects, </w:t>
      </w:r>
      <w:r w:rsidRPr="009D04C2">
        <w:rPr>
          <w:rStyle w:val="StyleUnderline"/>
          <w:highlight w:val="cyan"/>
        </w:rPr>
        <w:t>antitrust enforcement is expected to</w:t>
      </w:r>
      <w:r w:rsidRPr="00AE280B">
        <w:rPr>
          <w:rStyle w:val="StyleUnderline"/>
        </w:rPr>
        <w:t xml:space="preserve"> undergo changes in merger review to </w:t>
      </w:r>
      <w:r w:rsidRPr="009D04C2">
        <w:rPr>
          <w:rStyle w:val="StyleUnderline"/>
          <w:highlight w:val="cyan"/>
        </w:rPr>
        <w:t>consider</w:t>
      </w:r>
      <w:r w:rsidRPr="00AE280B">
        <w:rPr>
          <w:rStyle w:val="StyleUnderline"/>
        </w:rPr>
        <w:t xml:space="preserve"> issues such as </w:t>
      </w:r>
      <w:r w:rsidRPr="009D04C2">
        <w:rPr>
          <w:rStyle w:val="Emphasis"/>
          <w:highlight w:val="cyan"/>
        </w:rPr>
        <w:t>labor</w:t>
      </w:r>
      <w:r w:rsidRPr="00AE280B">
        <w:rPr>
          <w:rStyle w:val="Emphasis"/>
        </w:rPr>
        <w:t xml:space="preserve"> markets</w:t>
      </w:r>
      <w:r w:rsidRPr="00AE280B">
        <w:rPr>
          <w:sz w:val="16"/>
        </w:rPr>
        <w:t>, consumer benefits, and anticipated reductions in competition among the remaining companies.</w:t>
      </w:r>
    </w:p>
    <w:p w14:paraId="0C3AF2A0" w14:textId="77777777" w:rsidR="003B1073" w:rsidRPr="00AE280B" w:rsidRDefault="003B1073" w:rsidP="003B1073">
      <w:pPr>
        <w:rPr>
          <w:sz w:val="16"/>
        </w:rPr>
      </w:pPr>
      <w:r w:rsidRPr="00AE280B">
        <w:rPr>
          <w:sz w:val="16"/>
        </w:rPr>
        <w:t xml:space="preserve">In another part of the speech, Kanter expressed reservations relating to prior antitrust settlements that permitted transactions to go forward with divestitures of overlapping operations and/or conduct-based prohibitions. Each of these approaches, in Kanter’s view, were questionable in effectiveness. Kanter may apply a simple view in future enforcement actions – if DOJ seeks to block a merger, the merger should not happen under any conditions. Again, this would be a significant departure from past approaches, although the last AAG Makan Delrahim, strongly advocated against merger settlements involving “conduct-based” settlements. Delrahim relied more often on structural changes to proposed mergers that incorporate divestitures. Kanter made clear he is not a big fan of divestitures since he questioned whether the </w:t>
      </w:r>
      <w:r w:rsidRPr="00AE280B">
        <w:rPr>
          <w:sz w:val="16"/>
        </w:rPr>
        <w:lastRenderedPageBreak/>
        <w:t>divested assets were ever utilized to increase or restore a particular level of competition that existed in the market prior to the merger.</w:t>
      </w:r>
    </w:p>
    <w:p w14:paraId="4C7AA084" w14:textId="77777777" w:rsidR="003B1073" w:rsidRPr="00AE280B" w:rsidRDefault="003B1073" w:rsidP="003B1073">
      <w:pPr>
        <w:rPr>
          <w:sz w:val="16"/>
        </w:rPr>
      </w:pPr>
      <w:r w:rsidRPr="00AE280B">
        <w:rPr>
          <w:sz w:val="16"/>
        </w:rPr>
        <w:t xml:space="preserve">The Justice Department’s </w:t>
      </w:r>
      <w:r w:rsidRPr="009D04C2">
        <w:rPr>
          <w:rStyle w:val="StyleUnderline"/>
          <w:highlight w:val="cyan"/>
        </w:rPr>
        <w:t>new approach to mergers and aggressive</w:t>
      </w:r>
      <w:r w:rsidRPr="00AE280B">
        <w:rPr>
          <w:rStyle w:val="StyleUnderline"/>
        </w:rPr>
        <w:t xml:space="preserve"> civil </w:t>
      </w:r>
      <w:r w:rsidRPr="009D04C2">
        <w:rPr>
          <w:rStyle w:val="StyleUnderline"/>
          <w:highlight w:val="cyan"/>
        </w:rPr>
        <w:t>enforcement</w:t>
      </w:r>
      <w:r w:rsidRPr="00AE280B">
        <w:rPr>
          <w:sz w:val="16"/>
        </w:rPr>
        <w:t xml:space="preserve"> issues </w:t>
      </w:r>
      <w:r w:rsidRPr="009D04C2">
        <w:rPr>
          <w:rStyle w:val="StyleUnderline"/>
          <w:highlight w:val="cyan"/>
        </w:rPr>
        <w:t>raise real risks</w:t>
      </w:r>
      <w:r w:rsidRPr="00AE280B">
        <w:rPr>
          <w:sz w:val="16"/>
        </w:rPr>
        <w:t xml:space="preserve"> to companies, particularly those operating in concentrated markets. The U.S. economy while growing has been rapidly shrinking in competition, particularly in various markets critical to the economy. Kanter’s fresh perspective on the value of “competition” as a driver of economic growth, consumer benefits, and innovation means more enforcement risks for companies in these concentrated markets, especially where a market leader has a dominant market share and influence.</w:t>
      </w:r>
    </w:p>
    <w:p w14:paraId="176CD13B" w14:textId="77777777" w:rsidR="003B1073" w:rsidRPr="00AE280B" w:rsidRDefault="003B1073" w:rsidP="003B1073">
      <w:pPr>
        <w:rPr>
          <w:sz w:val="16"/>
        </w:rPr>
      </w:pPr>
      <w:r w:rsidRPr="009D04C2">
        <w:rPr>
          <w:rStyle w:val="StyleUnderline"/>
        </w:rPr>
        <w:t>Kanter</w:t>
      </w:r>
      <w:r w:rsidRPr="00AE280B">
        <w:rPr>
          <w:sz w:val="16"/>
        </w:rPr>
        <w:t xml:space="preserve">, however, </w:t>
      </w:r>
      <w:r w:rsidRPr="00AE280B">
        <w:rPr>
          <w:rStyle w:val="StyleUnderline"/>
        </w:rPr>
        <w:t xml:space="preserve">recognized that </w:t>
      </w:r>
      <w:r w:rsidRPr="009D04C2">
        <w:rPr>
          <w:rStyle w:val="StyleUnderline"/>
          <w:highlight w:val="cyan"/>
        </w:rPr>
        <w:t xml:space="preserve">this new approach </w:t>
      </w:r>
      <w:r w:rsidRPr="009D04C2">
        <w:rPr>
          <w:rStyle w:val="Emphasis"/>
          <w:highlight w:val="cyan"/>
        </w:rPr>
        <w:t>requires resources</w:t>
      </w:r>
      <w:r w:rsidRPr="00AE280B">
        <w:rPr>
          <w:sz w:val="16"/>
        </w:rPr>
        <w:t xml:space="preserve">, and he highlighted the fact that </w:t>
      </w:r>
      <w:r w:rsidRPr="009D04C2">
        <w:rPr>
          <w:rStyle w:val="StyleUnderline"/>
          <w:highlight w:val="cyan"/>
        </w:rPr>
        <w:t xml:space="preserve">the Antitrust Division has </w:t>
      </w:r>
      <w:r w:rsidRPr="009D04C2">
        <w:rPr>
          <w:rStyle w:val="Emphasis"/>
          <w:highlight w:val="cyan"/>
        </w:rPr>
        <w:t>consistently shrunk in size</w:t>
      </w:r>
      <w:r w:rsidRPr="00AE280B">
        <w:rPr>
          <w:sz w:val="16"/>
        </w:rPr>
        <w:t xml:space="preserve"> over the last few years. DOJ is seeking a large budget increase to hire additional attorneys and staff. This takes time but will eventually occur since there is bipartisan support for the new era of antitrust enforcement.</w:t>
      </w:r>
    </w:p>
    <w:p w14:paraId="44A37FC7" w14:textId="77777777" w:rsidR="003B1073" w:rsidRPr="00AE280B" w:rsidRDefault="003B1073" w:rsidP="003B1073">
      <w:pPr>
        <w:rPr>
          <w:sz w:val="16"/>
        </w:rPr>
      </w:pPr>
      <w:r w:rsidRPr="00AE280B">
        <w:rPr>
          <w:sz w:val="16"/>
        </w:rPr>
        <w:t>CCOs and Criminal Cartel Compliance Programs</w:t>
      </w:r>
    </w:p>
    <w:p w14:paraId="4F69C9BD" w14:textId="77777777" w:rsidR="003B1073" w:rsidRPr="00AE280B" w:rsidRDefault="003B1073" w:rsidP="003B1073">
      <w:pPr>
        <w:rPr>
          <w:sz w:val="16"/>
        </w:rPr>
      </w:pPr>
      <w:r w:rsidRPr="00AE280B">
        <w:rPr>
          <w:sz w:val="16"/>
        </w:rPr>
        <w:t>Chief compliance officers have plenty of things to do and risks to manage. CCOs have a unique remit and a set of skills that should be applied whenever needed. While I am not trying to increase CCO workload (and forgive me if I am), CCOs should have responsibility for design and implementation of an effective criminal antitrust compliance program.</w:t>
      </w:r>
    </w:p>
    <w:p w14:paraId="286D2656" w14:textId="77777777" w:rsidR="003B1073" w:rsidRPr="00AE280B" w:rsidRDefault="003B1073" w:rsidP="003B1073">
      <w:pPr>
        <w:rPr>
          <w:sz w:val="16"/>
        </w:rPr>
      </w:pPr>
      <w:r w:rsidRPr="00AE280B">
        <w:rPr>
          <w:sz w:val="16"/>
        </w:rPr>
        <w:t>For many years, antitrust compliance was the sole province of in-house counsel. This trend developed because of the need for legal analysis and understanding of civil antitrust issues – mergers, civil enforcement for anti-competitive conduct under Section 1 of the Sherman Act, or monopolization conduct under Section 2 of the Sherman Act.</w:t>
      </w:r>
    </w:p>
    <w:p w14:paraId="7E648070" w14:textId="77777777" w:rsidR="003B1073" w:rsidRPr="00AE280B" w:rsidRDefault="003B1073" w:rsidP="003B1073">
      <w:pPr>
        <w:rPr>
          <w:sz w:val="16"/>
        </w:rPr>
      </w:pPr>
      <w:r w:rsidRPr="00AE280B">
        <w:rPr>
          <w:sz w:val="16"/>
        </w:rPr>
        <w:t>Criminal antitrust enforcement, however, is subject to a per se rule under Section 1 of the Sherman Act. In shorthand, Section 1 authorizes criminal prosecution of companies and individuals for agreements between competitors to fix prices, rig bids, or allocate territories and/or customers. This last sentence covers a whole variety of criminal schemes. The lines between permissible and unlawful activity involving competitors is well defined. Of course, there are situations where arguments can be made but in almost every case Section 1 per se violations are clear. That is why CCOs should take responsibility for this area – CCOs know how to design and implement compliance programs to prohibit activity that is illegal – whether paying bribes, violating sanctions or fixing prices.</w:t>
      </w:r>
    </w:p>
    <w:p w14:paraId="70A048AA" w14:textId="77777777" w:rsidR="003B1073" w:rsidRPr="00AE280B" w:rsidRDefault="003B1073" w:rsidP="003B1073">
      <w:pPr>
        <w:rPr>
          <w:sz w:val="16"/>
        </w:rPr>
      </w:pPr>
      <w:r w:rsidRPr="00AE280B">
        <w:rPr>
          <w:sz w:val="16"/>
        </w:rPr>
        <w:t>CCOs have the benefit of comprehensive guidance from the Department of Justice’s Antitrust Division on effective antitrust compliance programs. The requirements are well known to CCOs; they resemble those for other compliance programs. Of course, the risks are different but the means by which to mitigate the risks are the same as in other specific compliance programs.</w:t>
      </w:r>
    </w:p>
    <w:p w14:paraId="501084E3" w14:textId="77777777" w:rsidR="003B1073" w:rsidRPr="00AE280B" w:rsidRDefault="003B1073" w:rsidP="003B1073">
      <w:pPr>
        <w:rPr>
          <w:sz w:val="16"/>
        </w:rPr>
      </w:pPr>
      <w:r w:rsidRPr="00AE280B">
        <w:rPr>
          <w:sz w:val="16"/>
        </w:rPr>
        <w:t>DOJ Antitrust Division Trends and What It Means for Compliance</w:t>
      </w:r>
    </w:p>
    <w:p w14:paraId="24C6DE4B" w14:textId="77777777" w:rsidR="003B1073" w:rsidRPr="00AE280B" w:rsidRDefault="003B1073" w:rsidP="003B1073">
      <w:pPr>
        <w:rPr>
          <w:sz w:val="16"/>
        </w:rPr>
      </w:pPr>
      <w:r w:rsidRPr="00045C92">
        <w:rPr>
          <w:rStyle w:val="StyleUnderline"/>
          <w:highlight w:val="cyan"/>
        </w:rPr>
        <w:t xml:space="preserve">Organizations have to take account of the </w:t>
      </w:r>
      <w:r w:rsidRPr="00045C92">
        <w:rPr>
          <w:rStyle w:val="Emphasis"/>
          <w:highlight w:val="cyan"/>
        </w:rPr>
        <w:t>increased risk of enforcement</w:t>
      </w:r>
      <w:r w:rsidRPr="00AE280B">
        <w:rPr>
          <w:sz w:val="16"/>
        </w:rPr>
        <w:t xml:space="preserve">. DOJ’s Antitrust Division is poised to ramp up criminal enforcement. The Antitrust Division had a successful run for years in prosecuting companies and individuals for cartels involving auto suppliers, foreign exchange traders, generic pharmaceuticals, air cargo transportation companies, video displays, electronic capacitors and a variety of other industries. In the last two years, criminal enforcement was down. That is very likely to change in the next few years – </w:t>
      </w:r>
      <w:r w:rsidRPr="00AE280B">
        <w:rPr>
          <w:rStyle w:val="StyleUnderline"/>
        </w:rPr>
        <w:t xml:space="preserve">the Antitrust Division is being </w:t>
      </w:r>
      <w:r w:rsidRPr="00AE280B">
        <w:rPr>
          <w:rStyle w:val="Emphasis"/>
        </w:rPr>
        <w:t>re-invigorated</w:t>
      </w:r>
      <w:r w:rsidRPr="00AE280B">
        <w:rPr>
          <w:sz w:val="16"/>
        </w:rPr>
        <w:t xml:space="preserve"> under AAG Kanter’s leadership. He is committed to new initiatives, additional resources and a fresh approach to enforcement and promotion of competition.</w:t>
      </w:r>
    </w:p>
    <w:p w14:paraId="7C4AB750" w14:textId="77777777" w:rsidR="003B1073" w:rsidRDefault="003B1073" w:rsidP="003B1073"/>
    <w:p w14:paraId="59122A23" w14:textId="77777777" w:rsidR="003B1073" w:rsidRPr="001D0E2A" w:rsidRDefault="003B1073" w:rsidP="003B1073">
      <w:pPr>
        <w:pStyle w:val="Heading4"/>
        <w:rPr>
          <w:rFonts w:cs="Arial"/>
        </w:rPr>
      </w:pPr>
      <w:r w:rsidRPr="001D0E2A">
        <w:rPr>
          <w:rFonts w:cs="Arial"/>
        </w:rPr>
        <w:t>No extinction---new studies.</w:t>
      </w:r>
    </w:p>
    <w:p w14:paraId="28E75AC8" w14:textId="77777777" w:rsidR="003B1073" w:rsidRPr="001D0E2A" w:rsidRDefault="003B1073" w:rsidP="003B1073">
      <w:pPr>
        <w:rPr>
          <w:rFonts w:cs="Arial"/>
          <w:sz w:val="20"/>
          <w:szCs w:val="20"/>
        </w:rPr>
      </w:pPr>
      <w:r w:rsidRPr="001D0E2A">
        <w:rPr>
          <w:rStyle w:val="Style13ptBold"/>
          <w:rFonts w:cs="Arial"/>
        </w:rPr>
        <w:t>Nordhaus 20</w:t>
      </w:r>
      <w:r w:rsidRPr="001D0E2A">
        <w:rPr>
          <w:rFonts w:cs="Arial"/>
          <w:b/>
          <w:bCs/>
          <w:szCs w:val="20"/>
        </w:rPr>
        <w:t>.</w:t>
      </w:r>
      <w:r w:rsidRPr="001D0E2A">
        <w:rPr>
          <w:rFonts w:cs="Arial"/>
        </w:rPr>
        <w:t xml:space="preserve"> </w:t>
      </w:r>
      <w:r w:rsidRPr="001D0E2A">
        <w:rPr>
          <w:rFonts w:cs="Arial"/>
          <w:sz w:val="20"/>
          <w:szCs w:val="20"/>
        </w:rPr>
        <w:t>Ted Nordhaus, an American author, environmental policy expert, and the director of research at The Breakthrough Institute, citing new climate change forecasts. Ignore the Fake Climate Debate, 1-23-2020, https://www.wsj.com/articles/ignore-the-fake-climate-debate-11579795816)</w:t>
      </w:r>
    </w:p>
    <w:p w14:paraId="4E926ADF" w14:textId="77777777" w:rsidR="003B1073" w:rsidRPr="001D0E2A" w:rsidRDefault="003B1073" w:rsidP="003B1073">
      <w:pPr>
        <w:rPr>
          <w:rFonts w:cs="Arial"/>
          <w:sz w:val="14"/>
        </w:rPr>
      </w:pPr>
      <w:r w:rsidRPr="001D0E2A">
        <w:rPr>
          <w:rFonts w:cs="Arial"/>
          <w:u w:val="single"/>
        </w:rPr>
        <w:t>Beyond</w:t>
      </w:r>
      <w:r w:rsidRPr="001D0E2A">
        <w:rPr>
          <w:rFonts w:cs="Arial"/>
          <w:sz w:val="14"/>
        </w:rPr>
        <w:t xml:space="preserve"> the </w:t>
      </w:r>
      <w:r w:rsidRPr="001D0E2A">
        <w:rPr>
          <w:rFonts w:cs="Arial"/>
          <w:u w:val="single"/>
        </w:rPr>
        <w:t>headlines and social media</w:t>
      </w:r>
      <w:r w:rsidRPr="001D0E2A">
        <w:rPr>
          <w:rFonts w:cs="Arial"/>
          <w:sz w:val="14"/>
        </w:rPr>
        <w:t xml:space="preserve">, where Greta Thunberg, Donald Trump and the online armies of climate </w:t>
      </w:r>
      <w:r w:rsidRPr="001D0E2A">
        <w:rPr>
          <w:rFonts w:cs="Arial"/>
          <w:u w:val="single"/>
        </w:rPr>
        <w:t>“alarmists” and “deniers”</w:t>
      </w:r>
      <w:r w:rsidRPr="001D0E2A">
        <w:rPr>
          <w:rFonts w:cs="Arial"/>
          <w:sz w:val="14"/>
        </w:rPr>
        <w:t xml:space="preserve"> do battle, </w:t>
      </w:r>
      <w:r w:rsidRPr="001D0E2A">
        <w:rPr>
          <w:rFonts w:cs="Arial"/>
          <w:u w:val="single"/>
        </w:rPr>
        <w:t xml:space="preserve">there is </w:t>
      </w:r>
      <w:r w:rsidRPr="001D0E2A">
        <w:rPr>
          <w:rFonts w:cs="Arial"/>
          <w:b/>
          <w:iCs/>
          <w:u w:val="single"/>
        </w:rPr>
        <w:t xml:space="preserve">a real </w:t>
      </w:r>
      <w:r w:rsidRPr="001D0E2A">
        <w:rPr>
          <w:rFonts w:cs="Arial"/>
          <w:b/>
          <w:iCs/>
          <w:highlight w:val="cyan"/>
          <w:u w:val="single"/>
        </w:rPr>
        <w:t>climate debate</w:t>
      </w:r>
      <w:r w:rsidRPr="001D0E2A">
        <w:rPr>
          <w:rFonts w:cs="Arial"/>
          <w:sz w:val="14"/>
        </w:rPr>
        <w:t xml:space="preserve"> bubbling along </w:t>
      </w:r>
      <w:r w:rsidRPr="001D0E2A">
        <w:rPr>
          <w:rFonts w:cs="Arial"/>
          <w:highlight w:val="cyan"/>
          <w:u w:val="single"/>
        </w:rPr>
        <w:t xml:space="preserve">in </w:t>
      </w:r>
      <w:r w:rsidRPr="001D0E2A">
        <w:rPr>
          <w:rFonts w:cs="Arial"/>
          <w:b/>
          <w:iCs/>
          <w:highlight w:val="cyan"/>
          <w:u w:val="single"/>
        </w:rPr>
        <w:t>scientific journals</w:t>
      </w:r>
      <w:r w:rsidRPr="001D0E2A">
        <w:rPr>
          <w:rFonts w:cs="Arial"/>
          <w:sz w:val="14"/>
        </w:rPr>
        <w:t xml:space="preserve">, conferences and, occasionally, even in the halls of Congress. </w:t>
      </w:r>
      <w:r w:rsidRPr="001D0E2A">
        <w:rPr>
          <w:rFonts w:cs="Arial"/>
          <w:u w:val="single"/>
        </w:rPr>
        <w:t xml:space="preserve">It </w:t>
      </w:r>
      <w:r w:rsidRPr="001D0E2A">
        <w:rPr>
          <w:rFonts w:cs="Arial"/>
          <w:highlight w:val="cyan"/>
          <w:u w:val="single"/>
        </w:rPr>
        <w:t>gets</w:t>
      </w:r>
      <w:r w:rsidRPr="001D0E2A">
        <w:rPr>
          <w:rFonts w:cs="Arial"/>
          <w:sz w:val="14"/>
        </w:rPr>
        <w:t xml:space="preserve"> a lot </w:t>
      </w:r>
      <w:r w:rsidRPr="001D0E2A">
        <w:rPr>
          <w:rFonts w:cs="Arial"/>
          <w:highlight w:val="cyan"/>
          <w:u w:val="single"/>
        </w:rPr>
        <w:t>less attention</w:t>
      </w:r>
      <w:r w:rsidRPr="001D0E2A">
        <w:rPr>
          <w:rFonts w:cs="Arial"/>
          <w:sz w:val="14"/>
        </w:rPr>
        <w:t xml:space="preserve"> than the boisterous and fake debate that dominates our public discourse, but it is much more relevant to how the world might actually address the problem. In the real climate debate, no one denies the relationship between human emissions of greenhouse gases and a warming climate. Instead, the disagreement comes down to different views of climate risk in the face of multiple, cascading uncertainties. On one side of the debate are optimists, who believe that, with improving technology and greater affluence, our societies will prove quite adaptable to a changing climate. On the other side are pessimists, who are more concerned about the risks associated with rapid, large-scale and poorly understood transformations of the climate system. But </w:t>
      </w:r>
      <w:r w:rsidRPr="001D0E2A">
        <w:rPr>
          <w:rFonts w:cs="Arial"/>
          <w:b/>
          <w:iCs/>
          <w:u w:val="single"/>
        </w:rPr>
        <w:t>most pessimists</w:t>
      </w:r>
      <w:r w:rsidRPr="001D0E2A">
        <w:rPr>
          <w:rFonts w:cs="Arial"/>
          <w:u w:val="single"/>
        </w:rPr>
        <w:t xml:space="preserve"> do not believe</w:t>
      </w:r>
      <w:r w:rsidRPr="001D0E2A">
        <w:rPr>
          <w:rFonts w:cs="Arial"/>
          <w:sz w:val="14"/>
        </w:rPr>
        <w:t xml:space="preserve"> that </w:t>
      </w:r>
      <w:r w:rsidRPr="001D0E2A">
        <w:rPr>
          <w:rFonts w:cs="Arial"/>
          <w:b/>
          <w:iCs/>
          <w:u w:val="single"/>
        </w:rPr>
        <w:t>runaway climate change</w:t>
      </w:r>
      <w:r w:rsidRPr="001D0E2A">
        <w:rPr>
          <w:rFonts w:cs="Arial"/>
          <w:u w:val="single"/>
        </w:rPr>
        <w:t xml:space="preserve"> or </w:t>
      </w:r>
      <w:r w:rsidRPr="001D0E2A">
        <w:rPr>
          <w:rFonts w:cs="Arial"/>
          <w:b/>
          <w:iCs/>
          <w:u w:val="single"/>
        </w:rPr>
        <w:t>a hothouse earth</w:t>
      </w:r>
      <w:r w:rsidRPr="001D0E2A">
        <w:rPr>
          <w:rFonts w:cs="Arial"/>
          <w:u w:val="single"/>
        </w:rPr>
        <w:t xml:space="preserve"> are plausible scenarios, </w:t>
      </w:r>
      <w:r w:rsidRPr="001D0E2A">
        <w:rPr>
          <w:rFonts w:cs="Arial"/>
          <w:b/>
          <w:iCs/>
          <w:u w:val="single"/>
        </w:rPr>
        <w:t>much less</w:t>
      </w:r>
      <w:r w:rsidRPr="001D0E2A">
        <w:rPr>
          <w:rFonts w:cs="Arial"/>
          <w:u w:val="single"/>
        </w:rPr>
        <w:t xml:space="preserve"> that </w:t>
      </w:r>
      <w:r w:rsidRPr="001D0E2A">
        <w:rPr>
          <w:rFonts w:cs="Arial"/>
          <w:b/>
          <w:iCs/>
          <w:u w:val="single"/>
        </w:rPr>
        <w:t>human extinction</w:t>
      </w:r>
      <w:r w:rsidRPr="001D0E2A">
        <w:rPr>
          <w:rFonts w:cs="Arial"/>
          <w:u w:val="single"/>
        </w:rPr>
        <w:t xml:space="preserve"> is imminent</w:t>
      </w:r>
      <w:r w:rsidRPr="001D0E2A">
        <w:rPr>
          <w:rFonts w:cs="Arial"/>
          <w:sz w:val="14"/>
        </w:rPr>
        <w:t xml:space="preserve">. And most optimists recognize a need for policies to address climate change, even if they don’t support the radical measures that Ms. Thunberg and others have demanded. In the fake climate debate, both sides agree that economic growth and reduced emissions vary inversely; it’s a zero-sum game. In the real debate, the relationship is much more complicated. Long-term economic growth is associated with both rising per capita energy consumption and slower population growth. For this reason, as the world continues to get richer, higher per capita energy consumption is likely to be offset by a lower population. </w:t>
      </w:r>
      <w:r w:rsidRPr="001D0E2A">
        <w:rPr>
          <w:rFonts w:cs="Arial"/>
          <w:b/>
          <w:iCs/>
          <w:u w:val="single"/>
        </w:rPr>
        <w:t>A richer world</w:t>
      </w:r>
      <w:r w:rsidRPr="001D0E2A">
        <w:rPr>
          <w:rFonts w:cs="Arial"/>
          <w:u w:val="single"/>
        </w:rPr>
        <w:t xml:space="preserve"> will</w:t>
      </w:r>
      <w:r w:rsidRPr="001D0E2A">
        <w:rPr>
          <w:rFonts w:cs="Arial"/>
          <w:sz w:val="14"/>
        </w:rPr>
        <w:t xml:space="preserve"> also likely </w:t>
      </w:r>
      <w:r w:rsidRPr="001D0E2A">
        <w:rPr>
          <w:rFonts w:cs="Arial"/>
          <w:u w:val="single"/>
        </w:rPr>
        <w:t xml:space="preserve">be </w:t>
      </w:r>
      <w:r w:rsidRPr="001D0E2A">
        <w:rPr>
          <w:rFonts w:cs="Arial"/>
          <w:b/>
          <w:iCs/>
          <w:highlight w:val="cyan"/>
          <w:u w:val="single"/>
        </w:rPr>
        <w:t>more tech</w:t>
      </w:r>
      <w:r w:rsidRPr="001D0E2A">
        <w:rPr>
          <w:rFonts w:cs="Arial"/>
          <w:b/>
          <w:iCs/>
          <w:u w:val="single"/>
        </w:rPr>
        <w:t>nologically advanced</w:t>
      </w:r>
      <w:r w:rsidRPr="001D0E2A">
        <w:rPr>
          <w:rFonts w:cs="Arial"/>
          <w:u w:val="single"/>
        </w:rPr>
        <w:t xml:space="preserve">, which </w:t>
      </w:r>
      <w:r w:rsidRPr="001D0E2A">
        <w:rPr>
          <w:rFonts w:cs="Arial"/>
          <w:highlight w:val="cyan"/>
          <w:u w:val="single"/>
        </w:rPr>
        <w:t>means</w:t>
      </w:r>
      <w:r w:rsidRPr="001D0E2A">
        <w:rPr>
          <w:rFonts w:cs="Arial"/>
          <w:sz w:val="14"/>
        </w:rPr>
        <w:t xml:space="preserve"> that </w:t>
      </w:r>
      <w:r w:rsidRPr="001D0E2A">
        <w:rPr>
          <w:rFonts w:cs="Arial"/>
          <w:u w:val="single"/>
        </w:rPr>
        <w:lastRenderedPageBreak/>
        <w:t>energy</w:t>
      </w:r>
      <w:r w:rsidRPr="001D0E2A">
        <w:rPr>
          <w:rFonts w:cs="Arial"/>
          <w:sz w:val="14"/>
        </w:rPr>
        <w:t xml:space="preserve"> consumption </w:t>
      </w:r>
      <w:r w:rsidRPr="001D0E2A">
        <w:rPr>
          <w:rFonts w:cs="Arial"/>
          <w:u w:val="single"/>
        </w:rPr>
        <w:t xml:space="preserve">should be </w:t>
      </w:r>
      <w:r w:rsidRPr="001D0E2A">
        <w:rPr>
          <w:rFonts w:cs="Arial"/>
          <w:b/>
          <w:iCs/>
          <w:highlight w:val="cyan"/>
          <w:u w:val="single"/>
        </w:rPr>
        <w:t>less carbon-intensive</w:t>
      </w:r>
      <w:r w:rsidRPr="001D0E2A">
        <w:rPr>
          <w:rFonts w:cs="Arial"/>
          <w:sz w:val="14"/>
        </w:rPr>
        <w:t xml:space="preserve"> than it would be in a poorer, less technologically advanced future. In fact, a number of the high-emissions scenarios produced by the United Nations Intergovernmental Panel on Climate Change involve futures in which the world is relatively poor and populous and less technologically advanced. Affluent, developed societies are also much better equipped to respond to climate extremes and natural disasters. That’s why natural disasters kill and displace many more people in poor societies than in rich ones. It’s not just seawalls and flood channels that make us resilient; it’s air conditioning and refrigeration, modern transportation and communications networks, early warning systems, first responders and public health bureaucracies. </w:t>
      </w:r>
      <w:r w:rsidRPr="001D0E2A">
        <w:rPr>
          <w:rFonts w:cs="Arial"/>
          <w:highlight w:val="cyan"/>
          <w:u w:val="single"/>
        </w:rPr>
        <w:t>New research</w:t>
      </w:r>
      <w:r w:rsidRPr="001D0E2A">
        <w:rPr>
          <w:rFonts w:cs="Arial"/>
          <w:sz w:val="14"/>
        </w:rPr>
        <w:t xml:space="preserve"> published in the journal Global Environmental Change </w:t>
      </w:r>
      <w:r w:rsidRPr="001D0E2A">
        <w:rPr>
          <w:rFonts w:cs="Arial"/>
          <w:highlight w:val="cyan"/>
          <w:u w:val="single"/>
        </w:rPr>
        <w:t>finds</w:t>
      </w:r>
      <w:r w:rsidRPr="001D0E2A">
        <w:rPr>
          <w:rFonts w:cs="Arial"/>
          <w:sz w:val="14"/>
        </w:rPr>
        <w:t xml:space="preserve"> that </w:t>
      </w:r>
      <w:r w:rsidRPr="001D0E2A">
        <w:rPr>
          <w:rFonts w:cs="Arial"/>
          <w:b/>
          <w:iCs/>
          <w:u w:val="single"/>
        </w:rPr>
        <w:t xml:space="preserve">global </w:t>
      </w:r>
      <w:r w:rsidRPr="001D0E2A">
        <w:rPr>
          <w:rFonts w:cs="Arial"/>
          <w:b/>
          <w:iCs/>
          <w:highlight w:val="cyan"/>
          <w:u w:val="single"/>
        </w:rPr>
        <w:t>econ</w:t>
      </w:r>
      <w:r w:rsidRPr="001D0E2A">
        <w:rPr>
          <w:rFonts w:cs="Arial"/>
          <w:b/>
          <w:iCs/>
          <w:u w:val="single"/>
        </w:rPr>
        <w:t xml:space="preserve">omic </w:t>
      </w:r>
      <w:r w:rsidRPr="001D0E2A">
        <w:rPr>
          <w:rFonts w:cs="Arial"/>
          <w:b/>
          <w:iCs/>
          <w:highlight w:val="cyan"/>
          <w:u w:val="single"/>
        </w:rPr>
        <w:t>growth</w:t>
      </w:r>
      <w:r w:rsidRPr="001D0E2A">
        <w:rPr>
          <w:rFonts w:cs="Arial"/>
          <w:sz w:val="14"/>
        </w:rPr>
        <w:t xml:space="preserve"> over the last decade </w:t>
      </w:r>
      <w:r w:rsidRPr="001D0E2A">
        <w:rPr>
          <w:rFonts w:cs="Arial"/>
          <w:u w:val="single"/>
        </w:rPr>
        <w:t xml:space="preserve">has </w:t>
      </w:r>
      <w:r w:rsidRPr="001D0E2A">
        <w:rPr>
          <w:rFonts w:cs="Arial"/>
          <w:b/>
          <w:iCs/>
          <w:highlight w:val="cyan"/>
          <w:u w:val="single"/>
        </w:rPr>
        <w:t>reduced</w:t>
      </w:r>
      <w:r w:rsidRPr="001D0E2A">
        <w:rPr>
          <w:rFonts w:cs="Arial"/>
          <w:highlight w:val="cyan"/>
          <w:u w:val="single"/>
        </w:rPr>
        <w:t xml:space="preserve"> climate mortality by </w:t>
      </w:r>
      <w:r w:rsidRPr="001D0E2A">
        <w:rPr>
          <w:rFonts w:cs="Arial"/>
          <w:b/>
          <w:iCs/>
          <w:highlight w:val="cyan"/>
          <w:u w:val="single"/>
        </w:rPr>
        <w:t>a factor of five</w:t>
      </w:r>
      <w:r w:rsidRPr="001D0E2A">
        <w:rPr>
          <w:rFonts w:cs="Arial"/>
          <w:sz w:val="14"/>
        </w:rPr>
        <w:t xml:space="preserve">, with the greatest benefits documented in the poorest nations. In low-lying Bangladesh, 300,000 people died in Cyclone Bhola in 1970, when 80% of the population lived in extreme poverty. In 2019, with less than 20% of the population living in extreme poverty, Cyclone Fani killed just five people. “Poor nations are most vulnerable to a changing climate. The fastest way to reduce that vulnerability is through economic development.” So while it is true that poor nations are most vulnerable to a changing climate, it is also true that the fastest way to reduce that vulnerability is through economic development, which requires infrastructure and industrialization. Those activities, in turn, require cement, steel, process heat and chemical inputs, all of which are impossible to produce today without fossil fuels. For this and other reasons, the world is unlikely to cut emissions fast enough to stabilize global temperatures at less than 2 degrees above pre-industrial levels, the long-standing international target, much less 1.5 degrees, as many activists now demand. But </w:t>
      </w:r>
      <w:r w:rsidRPr="001D0E2A">
        <w:rPr>
          <w:rFonts w:cs="Arial"/>
          <w:b/>
          <w:iCs/>
          <w:u w:val="single"/>
        </w:rPr>
        <w:t>recent forecasts</w:t>
      </w:r>
      <w:r w:rsidRPr="001D0E2A">
        <w:rPr>
          <w:rFonts w:cs="Arial"/>
          <w:sz w:val="14"/>
        </w:rPr>
        <w:t xml:space="preserve"> also </w:t>
      </w:r>
      <w:r w:rsidRPr="001D0E2A">
        <w:rPr>
          <w:rFonts w:cs="Arial"/>
          <w:highlight w:val="cyan"/>
          <w:u w:val="single"/>
        </w:rPr>
        <w:t>suggest</w:t>
      </w:r>
      <w:r w:rsidRPr="001D0E2A">
        <w:rPr>
          <w:rFonts w:cs="Arial"/>
          <w:sz w:val="14"/>
        </w:rPr>
        <w:t xml:space="preserve"> that many of </w:t>
      </w:r>
      <w:r w:rsidRPr="001D0E2A">
        <w:rPr>
          <w:rFonts w:cs="Arial"/>
          <w:b/>
          <w:iCs/>
          <w:u w:val="single"/>
        </w:rPr>
        <w:t xml:space="preserve">the </w:t>
      </w:r>
      <w:r w:rsidRPr="001D0E2A">
        <w:rPr>
          <w:rFonts w:cs="Arial"/>
          <w:b/>
          <w:iCs/>
          <w:highlight w:val="cyan"/>
          <w:u w:val="single"/>
        </w:rPr>
        <w:t>worst-case</w:t>
      </w:r>
      <w:r w:rsidRPr="001D0E2A">
        <w:rPr>
          <w:rFonts w:cs="Arial"/>
          <w:b/>
          <w:iCs/>
          <w:u w:val="single"/>
        </w:rPr>
        <w:t xml:space="preserve"> climate </w:t>
      </w:r>
      <w:r w:rsidRPr="001D0E2A">
        <w:rPr>
          <w:rFonts w:cs="Arial"/>
          <w:b/>
          <w:iCs/>
          <w:highlight w:val="cyan"/>
          <w:u w:val="single"/>
        </w:rPr>
        <w:t>scenarios</w:t>
      </w:r>
      <w:r w:rsidRPr="001D0E2A">
        <w:rPr>
          <w:rFonts w:cs="Arial"/>
          <w:sz w:val="14"/>
        </w:rPr>
        <w:t xml:space="preserve"> produced in the last decade, which assumed unbounded economic growth and fossil-fuel development, </w:t>
      </w:r>
      <w:r w:rsidRPr="001D0E2A">
        <w:rPr>
          <w:rFonts w:cs="Arial"/>
          <w:highlight w:val="cyan"/>
          <w:u w:val="single"/>
        </w:rPr>
        <w:t>are</w:t>
      </w:r>
      <w:r w:rsidRPr="001D0E2A">
        <w:rPr>
          <w:rFonts w:cs="Arial"/>
          <w:sz w:val="14"/>
        </w:rPr>
        <w:t xml:space="preserve"> also </w:t>
      </w:r>
      <w:r w:rsidRPr="001D0E2A">
        <w:rPr>
          <w:rFonts w:cs="Arial"/>
          <w:b/>
          <w:iCs/>
          <w:u w:val="single"/>
        </w:rPr>
        <w:t xml:space="preserve">very </w:t>
      </w:r>
      <w:r w:rsidRPr="001D0E2A">
        <w:rPr>
          <w:rFonts w:cs="Arial"/>
          <w:b/>
          <w:iCs/>
          <w:highlight w:val="cyan"/>
          <w:u w:val="single"/>
        </w:rPr>
        <w:t>unlikely</w:t>
      </w:r>
      <w:r w:rsidRPr="001D0E2A">
        <w:rPr>
          <w:rFonts w:cs="Arial"/>
          <w:u w:val="single"/>
        </w:rPr>
        <w:t xml:space="preserve">. There is </w:t>
      </w:r>
      <w:r w:rsidRPr="001D0E2A">
        <w:rPr>
          <w:rFonts w:cs="Arial"/>
          <w:b/>
          <w:iCs/>
          <w:u w:val="single"/>
        </w:rPr>
        <w:t>still substantial uncertainty</w:t>
      </w:r>
      <w:r w:rsidRPr="001D0E2A">
        <w:rPr>
          <w:rFonts w:cs="Arial"/>
          <w:u w:val="single"/>
        </w:rPr>
        <w:t xml:space="preserve"> about</w:t>
      </w:r>
      <w:r w:rsidRPr="001D0E2A">
        <w:rPr>
          <w:rFonts w:cs="Arial"/>
          <w:sz w:val="14"/>
        </w:rPr>
        <w:t xml:space="preserve"> how sensitive global </w:t>
      </w:r>
      <w:r w:rsidRPr="001D0E2A">
        <w:rPr>
          <w:rFonts w:cs="Arial"/>
          <w:u w:val="single"/>
        </w:rPr>
        <w:t>temperatures</w:t>
      </w:r>
      <w:r w:rsidRPr="001D0E2A">
        <w:rPr>
          <w:rFonts w:cs="Arial"/>
          <w:sz w:val="14"/>
        </w:rPr>
        <w:t xml:space="preserve"> will be to higher emissions over the long-term. But </w:t>
      </w:r>
      <w:r w:rsidRPr="001D0E2A">
        <w:rPr>
          <w:rFonts w:cs="Arial"/>
          <w:b/>
          <w:iCs/>
          <w:u w:val="single"/>
        </w:rPr>
        <w:t xml:space="preserve">the </w:t>
      </w:r>
      <w:r w:rsidRPr="001D0E2A">
        <w:rPr>
          <w:rFonts w:cs="Arial"/>
          <w:b/>
          <w:iCs/>
          <w:highlight w:val="cyan"/>
          <w:u w:val="single"/>
        </w:rPr>
        <w:t>best estimates</w:t>
      </w:r>
      <w:r w:rsidRPr="001D0E2A">
        <w:rPr>
          <w:rFonts w:cs="Arial"/>
          <w:sz w:val="14"/>
        </w:rPr>
        <w:t xml:space="preserve"> now </w:t>
      </w:r>
      <w:r w:rsidRPr="001D0E2A">
        <w:rPr>
          <w:rFonts w:cs="Arial"/>
          <w:highlight w:val="cyan"/>
          <w:u w:val="single"/>
        </w:rPr>
        <w:t>suggest</w:t>
      </w:r>
      <w:r w:rsidRPr="001D0E2A">
        <w:rPr>
          <w:rFonts w:cs="Arial"/>
          <w:sz w:val="14"/>
        </w:rPr>
        <w:t xml:space="preserve"> that </w:t>
      </w:r>
      <w:r w:rsidRPr="001D0E2A">
        <w:rPr>
          <w:rFonts w:cs="Arial"/>
          <w:u w:val="single"/>
        </w:rPr>
        <w:t xml:space="preserve">the world is </w:t>
      </w:r>
      <w:r w:rsidRPr="001D0E2A">
        <w:rPr>
          <w:rFonts w:cs="Arial"/>
          <w:highlight w:val="cyan"/>
          <w:u w:val="single"/>
        </w:rPr>
        <w:t xml:space="preserve">on track for </w:t>
      </w:r>
      <w:r w:rsidRPr="001D0E2A">
        <w:rPr>
          <w:rFonts w:cs="Arial"/>
          <w:b/>
          <w:iCs/>
          <w:highlight w:val="cyan"/>
          <w:u w:val="single"/>
        </w:rPr>
        <w:t xml:space="preserve">3 degrees </w:t>
      </w:r>
      <w:r w:rsidRPr="001D0E2A">
        <w:rPr>
          <w:rFonts w:cs="Arial"/>
          <w:b/>
          <w:iCs/>
          <w:u w:val="single"/>
        </w:rPr>
        <w:t>of warming</w:t>
      </w:r>
      <w:r w:rsidRPr="001D0E2A">
        <w:rPr>
          <w:rFonts w:cs="Arial"/>
          <w:sz w:val="14"/>
        </w:rPr>
        <w:t xml:space="preserve"> by the end of this century, not 4 or 5 degrees as was once feared. That is due in part to slower economic growth in the wake of the global financial crisis, but also to decades of technology policy and energy-modernization efforts. “We have better and cleaner technologies available today because policy-makers in the U.S. and elsewhere set out to develop those technologies.” The </w:t>
      </w:r>
      <w:r w:rsidRPr="001D0E2A">
        <w:rPr>
          <w:rFonts w:cs="Arial"/>
          <w:u w:val="single"/>
        </w:rPr>
        <w:t>energy intensity</w:t>
      </w:r>
      <w:r w:rsidRPr="001D0E2A">
        <w:rPr>
          <w:rFonts w:cs="Arial"/>
          <w:sz w:val="14"/>
        </w:rPr>
        <w:t xml:space="preserve"> of the global economy </w:t>
      </w:r>
      <w:r w:rsidRPr="001D0E2A">
        <w:rPr>
          <w:rFonts w:cs="Arial"/>
          <w:u w:val="single"/>
        </w:rPr>
        <w:t xml:space="preserve">continues to fall. </w:t>
      </w:r>
      <w:r w:rsidRPr="001D0E2A">
        <w:rPr>
          <w:rFonts w:cs="Arial"/>
          <w:highlight w:val="cyan"/>
          <w:u w:val="single"/>
        </w:rPr>
        <w:t>Lower-carbon natural gas</w:t>
      </w:r>
      <w:r w:rsidRPr="001D0E2A">
        <w:rPr>
          <w:rFonts w:cs="Arial"/>
          <w:sz w:val="14"/>
        </w:rPr>
        <w:t xml:space="preserve"> has </w:t>
      </w:r>
      <w:r w:rsidRPr="001D0E2A">
        <w:rPr>
          <w:rFonts w:cs="Arial"/>
          <w:u w:val="single"/>
        </w:rPr>
        <w:t>displaced coal</w:t>
      </w:r>
      <w:r w:rsidRPr="001D0E2A">
        <w:rPr>
          <w:rFonts w:cs="Arial"/>
          <w:sz w:val="14"/>
        </w:rPr>
        <w:t xml:space="preserve"> as the primary source of new fossil energy. The </w:t>
      </w:r>
      <w:r w:rsidRPr="001D0E2A">
        <w:rPr>
          <w:rFonts w:cs="Arial"/>
          <w:u w:val="single"/>
        </w:rPr>
        <w:t xml:space="preserve">falling cost of </w:t>
      </w:r>
      <w:r w:rsidRPr="001D0E2A">
        <w:rPr>
          <w:rFonts w:cs="Arial"/>
          <w:highlight w:val="cyan"/>
          <w:u w:val="single"/>
        </w:rPr>
        <w:t xml:space="preserve">wind </w:t>
      </w:r>
      <w:r w:rsidRPr="001D0E2A">
        <w:rPr>
          <w:rFonts w:cs="Arial"/>
          <w:u w:val="single"/>
        </w:rPr>
        <w:t xml:space="preserve">and </w:t>
      </w:r>
      <w:r w:rsidRPr="001D0E2A">
        <w:rPr>
          <w:rFonts w:cs="Arial"/>
          <w:highlight w:val="cyan"/>
          <w:u w:val="single"/>
        </w:rPr>
        <w:t>solar</w:t>
      </w:r>
      <w:r w:rsidRPr="001D0E2A">
        <w:rPr>
          <w:rFonts w:cs="Arial"/>
          <w:u w:val="single"/>
        </w:rPr>
        <w:t xml:space="preserve"> energy</w:t>
      </w:r>
      <w:r w:rsidRPr="001D0E2A">
        <w:rPr>
          <w:rFonts w:cs="Arial"/>
          <w:sz w:val="14"/>
        </w:rPr>
        <w:t xml:space="preserve"> has begun to </w:t>
      </w:r>
      <w:r w:rsidRPr="001D0E2A">
        <w:rPr>
          <w:rFonts w:cs="Arial"/>
          <w:u w:val="single"/>
        </w:rPr>
        <w:t>have an effect on</w:t>
      </w:r>
      <w:r w:rsidRPr="001D0E2A">
        <w:rPr>
          <w:rFonts w:cs="Arial"/>
          <w:sz w:val="14"/>
        </w:rPr>
        <w:t xml:space="preserve"> the growth of </w:t>
      </w:r>
      <w:r w:rsidRPr="001D0E2A">
        <w:rPr>
          <w:rFonts w:cs="Arial"/>
          <w:u w:val="single"/>
        </w:rPr>
        <w:t xml:space="preserve">fossil fuels. </w:t>
      </w:r>
      <w:r w:rsidRPr="001D0E2A">
        <w:rPr>
          <w:rFonts w:cs="Arial"/>
          <w:highlight w:val="cyan"/>
          <w:u w:val="single"/>
        </w:rPr>
        <w:t>Even nuc</w:t>
      </w:r>
      <w:r w:rsidRPr="001D0E2A">
        <w:rPr>
          <w:rFonts w:cs="Arial"/>
          <w:u w:val="single"/>
        </w:rPr>
        <w:t xml:space="preserve">lear </w:t>
      </w:r>
      <w:r w:rsidRPr="001D0E2A">
        <w:rPr>
          <w:rFonts w:cs="Arial"/>
          <w:highlight w:val="cyan"/>
          <w:u w:val="single"/>
        </w:rPr>
        <w:t>energy</w:t>
      </w:r>
      <w:r w:rsidRPr="001D0E2A">
        <w:rPr>
          <w:rFonts w:cs="Arial"/>
          <w:sz w:val="14"/>
        </w:rPr>
        <w:t xml:space="preserve"> has </w:t>
      </w:r>
      <w:r w:rsidRPr="001D0E2A">
        <w:rPr>
          <w:rFonts w:cs="Arial"/>
          <w:highlight w:val="cyan"/>
          <w:u w:val="single"/>
        </w:rPr>
        <w:t>made</w:t>
      </w:r>
      <w:r w:rsidRPr="001D0E2A">
        <w:rPr>
          <w:rFonts w:cs="Arial"/>
          <w:u w:val="single"/>
        </w:rPr>
        <w:t xml:space="preserve"> a modest </w:t>
      </w:r>
      <w:r w:rsidRPr="001D0E2A">
        <w:rPr>
          <w:rFonts w:cs="Arial"/>
          <w:highlight w:val="cyan"/>
          <w:u w:val="single"/>
        </w:rPr>
        <w:t>comeback</w:t>
      </w:r>
      <w:r w:rsidRPr="001D0E2A">
        <w:rPr>
          <w:rFonts w:cs="Arial"/>
          <w:sz w:val="14"/>
        </w:rPr>
        <w:t xml:space="preserve"> in Asia.</w:t>
      </w:r>
    </w:p>
    <w:p w14:paraId="7844F02E" w14:textId="77777777" w:rsidR="003B1073" w:rsidRPr="003B1073" w:rsidRDefault="003B1073" w:rsidP="003B1073"/>
    <w:p w14:paraId="5BCCB5EE" w14:textId="77777777" w:rsidR="003B1073" w:rsidRPr="003B1073" w:rsidRDefault="003B1073" w:rsidP="003B1073"/>
    <w:p w14:paraId="1BE59380" w14:textId="2E62B0C7" w:rsidR="006B7075" w:rsidRPr="003B1073" w:rsidRDefault="003B1073" w:rsidP="003B1073">
      <w:pPr>
        <w:pStyle w:val="Heading3"/>
      </w:pPr>
      <w:r w:rsidRPr="003B1073">
        <w:lastRenderedPageBreak/>
        <w:t>DA---Private enforcement</w:t>
      </w:r>
    </w:p>
    <w:p w14:paraId="6B63F2F2" w14:textId="77777777" w:rsidR="003B1073" w:rsidRPr="001D0E2A" w:rsidRDefault="003B1073" w:rsidP="003B1073">
      <w:pPr>
        <w:pStyle w:val="Heading4"/>
        <w:rPr>
          <w:rFonts w:cs="Arial"/>
          <w:b w:val="0"/>
          <w:bCs w:val="0"/>
        </w:rPr>
      </w:pPr>
      <w:r>
        <w:rPr>
          <w:rFonts w:cs="Arial"/>
        </w:rPr>
        <w:t>Private enforcement is good for the economy</w:t>
      </w:r>
      <w:r w:rsidRPr="001D0E2A">
        <w:rPr>
          <w:rFonts w:cs="Arial"/>
        </w:rPr>
        <w:t>---</w:t>
      </w:r>
      <w:r w:rsidRPr="001D0E2A">
        <w:rPr>
          <w:rFonts w:cs="Arial"/>
          <w:b w:val="0"/>
          <w:bCs w:val="0"/>
        </w:rPr>
        <w:t>recoups losses to foreign corporations.</w:t>
      </w:r>
    </w:p>
    <w:p w14:paraId="746C29FE" w14:textId="77777777" w:rsidR="003B1073" w:rsidRPr="001D0E2A" w:rsidRDefault="003B1073" w:rsidP="003B1073">
      <w:pPr>
        <w:rPr>
          <w:rFonts w:cs="Arial"/>
        </w:rPr>
      </w:pPr>
      <w:r w:rsidRPr="001D0E2A">
        <w:rPr>
          <w:rFonts w:cs="Arial"/>
        </w:rPr>
        <w:t xml:space="preserve">Robert H. </w:t>
      </w:r>
      <w:r w:rsidRPr="001D0E2A">
        <w:rPr>
          <w:rStyle w:val="Style13ptBold"/>
          <w:rFonts w:cs="Arial"/>
        </w:rPr>
        <w:t>Lande and</w:t>
      </w:r>
      <w:r w:rsidRPr="001D0E2A">
        <w:rPr>
          <w:rFonts w:cs="Arial"/>
        </w:rPr>
        <w:t xml:space="preserve"> Joshua P. </w:t>
      </w:r>
      <w:r w:rsidRPr="001D0E2A">
        <w:rPr>
          <w:rStyle w:val="Style13ptBold"/>
          <w:rFonts w:cs="Arial"/>
        </w:rPr>
        <w:t>Davis ‘8</w:t>
      </w:r>
      <w:r w:rsidRPr="001D0E2A">
        <w:rPr>
          <w:rFonts w:cs="Arial"/>
        </w:rPr>
        <w:t>. Venable Professor of Law at the University of Baltimore School of Law and a Director of the American Antitrust Institute; and Professor of Law and Director, Center for Law and Ethics at the University of San Francisco School of Law and a member of the Advisory Board of the American Antitrust Institute. “BENEFITS FROM PRIVATE ANTITRUST ENFORCEMENT: AN ANALYSIS OF FORTY CASES.” University of San Francisco Law Research Paper No. 2010-07. http://ssrn.com/abstract=1090661</w:t>
      </w:r>
    </w:p>
    <w:p w14:paraId="7493EDAE" w14:textId="77777777" w:rsidR="003B1073" w:rsidRPr="001D0E2A" w:rsidRDefault="003B1073" w:rsidP="003B1073">
      <w:pPr>
        <w:rPr>
          <w:rFonts w:cs="Arial"/>
          <w:sz w:val="16"/>
        </w:rPr>
      </w:pPr>
      <w:r w:rsidRPr="001D0E2A">
        <w:rPr>
          <w:rFonts w:cs="Arial"/>
          <w:sz w:val="16"/>
        </w:rPr>
        <w:t xml:space="preserve">This Study analyzes the collected information to help formulate policy conclusions about the desirability and efficacy of private en- forcement of the antitrust laws. The </w:t>
      </w:r>
      <w:r w:rsidRPr="001D0E2A">
        <w:rPr>
          <w:rStyle w:val="StyleUnderline"/>
          <w:rFonts w:cs="Arial"/>
        </w:rPr>
        <w:t xml:space="preserve">results of the Study show that </w:t>
      </w:r>
      <w:r w:rsidRPr="001D0E2A">
        <w:rPr>
          <w:rStyle w:val="StyleUnderline"/>
          <w:rFonts w:cs="Arial"/>
          <w:highlight w:val="cyan"/>
        </w:rPr>
        <w:t xml:space="preserve">private </w:t>
      </w:r>
      <w:r w:rsidRPr="001D0E2A">
        <w:rPr>
          <w:rStyle w:val="StyleUnderline"/>
          <w:rFonts w:cs="Arial"/>
        </w:rPr>
        <w:t xml:space="preserve">antitrust enforcement </w:t>
      </w:r>
      <w:r w:rsidRPr="001D0E2A">
        <w:rPr>
          <w:rStyle w:val="Emphasis"/>
          <w:highlight w:val="cyan"/>
        </w:rPr>
        <w:t xml:space="preserve">helps the economy </w:t>
      </w:r>
      <w:r w:rsidRPr="001D0E2A">
        <w:rPr>
          <w:rStyle w:val="Emphasis"/>
        </w:rPr>
        <w:t>in many ways</w:t>
      </w:r>
      <w:r w:rsidRPr="001D0E2A">
        <w:rPr>
          <w:rFonts w:cs="Arial"/>
          <w:sz w:val="16"/>
        </w:rPr>
        <w:t xml:space="preserve">. </w:t>
      </w:r>
      <w:r w:rsidRPr="001D0E2A">
        <w:rPr>
          <w:rStyle w:val="StyleUnderline"/>
          <w:rFonts w:cs="Arial"/>
        </w:rPr>
        <w:t xml:space="preserve">It very significantly compensates victims of illegal corporate behavior and is almost always the </w:t>
      </w:r>
      <w:r w:rsidRPr="001D0E2A">
        <w:rPr>
          <w:rStyle w:val="Emphasis"/>
          <w:highlight w:val="cyan"/>
        </w:rPr>
        <w:t>only way</w:t>
      </w:r>
      <w:r w:rsidRPr="001D0E2A">
        <w:rPr>
          <w:rStyle w:val="StyleUnderline"/>
          <w:rFonts w:cs="Arial"/>
          <w:highlight w:val="cyan"/>
        </w:rPr>
        <w:t xml:space="preserve"> </w:t>
      </w:r>
      <w:r w:rsidRPr="001D0E2A">
        <w:rPr>
          <w:rStyle w:val="StyleUnderline"/>
          <w:rFonts w:cs="Arial"/>
        </w:rPr>
        <w:t xml:space="preserve">these </w:t>
      </w:r>
      <w:r w:rsidRPr="001D0E2A">
        <w:rPr>
          <w:rStyle w:val="StyleUnderline"/>
          <w:rFonts w:cs="Arial"/>
          <w:highlight w:val="cyan"/>
        </w:rPr>
        <w:t>victims can receive redress</w:t>
      </w:r>
      <w:r w:rsidRPr="001D0E2A">
        <w:rPr>
          <w:rStyle w:val="StyleUnderline"/>
          <w:rFonts w:cs="Arial"/>
        </w:rPr>
        <w:t xml:space="preserve">. </w:t>
      </w:r>
      <w:r w:rsidRPr="001D0E2A">
        <w:rPr>
          <w:rStyle w:val="StyleUnderline"/>
          <w:rFonts w:cs="Arial"/>
          <w:highlight w:val="cyan"/>
        </w:rPr>
        <w:t>Private enforcement</w:t>
      </w:r>
      <w:r w:rsidRPr="001D0E2A">
        <w:rPr>
          <w:rFonts w:cs="Arial"/>
          <w:sz w:val="16"/>
        </w:rPr>
        <w:t xml:space="preserve"> often </w:t>
      </w:r>
      <w:r w:rsidRPr="001D0E2A">
        <w:rPr>
          <w:rStyle w:val="StyleUnderline"/>
          <w:rFonts w:cs="Arial"/>
          <w:highlight w:val="cyan"/>
        </w:rPr>
        <w:t>prevents foreign corporations from keeping</w:t>
      </w:r>
      <w:r w:rsidRPr="001D0E2A">
        <w:rPr>
          <w:rStyle w:val="StyleUnderline"/>
          <w:rFonts w:cs="Arial"/>
        </w:rPr>
        <w:t xml:space="preserve"> the </w:t>
      </w:r>
      <w:r w:rsidRPr="001D0E2A">
        <w:rPr>
          <w:rStyle w:val="Emphasis"/>
        </w:rPr>
        <w:t xml:space="preserve">many </w:t>
      </w:r>
      <w:r w:rsidRPr="001D0E2A">
        <w:rPr>
          <w:rStyle w:val="Emphasis"/>
          <w:highlight w:val="cyan"/>
        </w:rPr>
        <w:t xml:space="preserve">billions </w:t>
      </w:r>
      <w:r w:rsidRPr="001D0E2A">
        <w:rPr>
          <w:rStyle w:val="Emphasis"/>
        </w:rPr>
        <w:t>of dollars</w:t>
      </w:r>
      <w:r w:rsidRPr="001D0E2A">
        <w:rPr>
          <w:rStyle w:val="StyleUnderline"/>
          <w:rFonts w:cs="Arial"/>
        </w:rPr>
        <w:t xml:space="preserve"> </w:t>
      </w:r>
      <w:r w:rsidRPr="001D0E2A">
        <w:rPr>
          <w:rStyle w:val="StyleUnderline"/>
          <w:rFonts w:cs="Arial"/>
          <w:highlight w:val="cyan"/>
        </w:rPr>
        <w:t>they illegally obtain from</w:t>
      </w:r>
      <w:r w:rsidRPr="001D0E2A">
        <w:rPr>
          <w:rStyle w:val="StyleUnderline"/>
          <w:rFonts w:cs="Arial"/>
        </w:rPr>
        <w:t xml:space="preserve"> individual and cor- porate </w:t>
      </w:r>
      <w:r w:rsidRPr="001D0E2A">
        <w:rPr>
          <w:rStyle w:val="StyleUnderline"/>
          <w:rFonts w:cs="Arial"/>
          <w:highlight w:val="cyan"/>
        </w:rPr>
        <w:t>purchasers in the</w:t>
      </w:r>
      <w:r w:rsidRPr="001D0E2A">
        <w:rPr>
          <w:rStyle w:val="StyleUnderline"/>
          <w:rFonts w:cs="Arial"/>
        </w:rPr>
        <w:t xml:space="preserve"> </w:t>
      </w:r>
      <w:r w:rsidRPr="001D0E2A">
        <w:rPr>
          <w:rStyle w:val="StyleUnderline"/>
          <w:rFonts w:cs="Arial"/>
          <w:highlight w:val="cyan"/>
        </w:rPr>
        <w:t>U</w:t>
      </w:r>
      <w:r w:rsidRPr="001D0E2A">
        <w:rPr>
          <w:rFonts w:cs="Arial"/>
          <w:sz w:val="16"/>
        </w:rPr>
        <w:t xml:space="preserve">nited </w:t>
      </w:r>
      <w:r w:rsidRPr="001D0E2A">
        <w:rPr>
          <w:rStyle w:val="StyleUnderline"/>
          <w:rFonts w:cs="Arial"/>
          <w:highlight w:val="cyan"/>
        </w:rPr>
        <w:t>S</w:t>
      </w:r>
      <w:r w:rsidRPr="001D0E2A">
        <w:rPr>
          <w:rFonts w:cs="Arial"/>
          <w:sz w:val="16"/>
        </w:rPr>
        <w:t xml:space="preserve">tates. This Study also shows </w:t>
      </w:r>
      <w:r w:rsidRPr="001D0E2A">
        <w:rPr>
          <w:rStyle w:val="StyleUnderline"/>
          <w:rFonts w:cs="Arial"/>
        </w:rPr>
        <w:t xml:space="preserve">that al- most half of the underlying </w:t>
      </w:r>
      <w:r w:rsidRPr="001D0E2A">
        <w:rPr>
          <w:rStyle w:val="StyleUnderline"/>
          <w:rFonts w:cs="Arial"/>
          <w:highlight w:val="cyan"/>
        </w:rPr>
        <w:t xml:space="preserve">violations were first uncovered by </w:t>
      </w:r>
      <w:r w:rsidRPr="001D0E2A">
        <w:rPr>
          <w:rStyle w:val="Emphasis"/>
          <w:highlight w:val="cyan"/>
        </w:rPr>
        <w:t xml:space="preserve">private attorneys, </w:t>
      </w:r>
      <w:r w:rsidRPr="001D0E2A">
        <w:rPr>
          <w:rStyle w:val="Emphasis"/>
        </w:rPr>
        <w:t>not government enforcers</w:t>
      </w:r>
      <w:r w:rsidRPr="001D0E2A">
        <w:rPr>
          <w:rFonts w:cs="Arial"/>
          <w:sz w:val="16"/>
        </w:rPr>
        <w:t xml:space="preserve">, and that litigation in many other cases had a mixed public/private origin. The </w:t>
      </w:r>
      <w:r w:rsidRPr="001D0E2A">
        <w:rPr>
          <w:rStyle w:val="StyleUnderline"/>
          <w:rFonts w:cs="Arial"/>
        </w:rPr>
        <w:t>results</w:t>
      </w:r>
      <w:r w:rsidRPr="001D0E2A">
        <w:rPr>
          <w:rFonts w:cs="Arial"/>
          <w:sz w:val="16"/>
        </w:rPr>
        <w:t xml:space="preserve"> of the Study </w:t>
      </w:r>
      <w:r w:rsidRPr="001D0E2A">
        <w:rPr>
          <w:rStyle w:val="StyleUnderline"/>
          <w:rFonts w:cs="Arial"/>
        </w:rPr>
        <w:t xml:space="preserve">also show that private litigation probably does </w:t>
      </w:r>
      <w:r w:rsidRPr="001D0E2A">
        <w:rPr>
          <w:rStyle w:val="Emphasis"/>
        </w:rPr>
        <w:t>more to deter antitrust viola- tions</w:t>
      </w:r>
      <w:r w:rsidRPr="001D0E2A">
        <w:rPr>
          <w:rStyle w:val="StyleUnderline"/>
          <w:rFonts w:cs="Arial"/>
        </w:rPr>
        <w:t xml:space="preserve"> than all the fines and incarceration imposed as a result of crimi- nal enforcement by the DOJ</w:t>
      </w:r>
      <w:r w:rsidRPr="001D0E2A">
        <w:rPr>
          <w:rFonts w:cs="Arial"/>
          <w:sz w:val="16"/>
        </w:rPr>
        <w:t>. This is one of the most surprising results from our Study. We do not know of any past study that has docu- mented that private enforcement has such a significant deterrence ef- fect as compared to DOJ criminal enforcement.</w:t>
      </w:r>
    </w:p>
    <w:p w14:paraId="6A122884" w14:textId="77777777" w:rsidR="003B1073" w:rsidRDefault="003B1073" w:rsidP="003B1073"/>
    <w:p w14:paraId="55A936FB" w14:textId="77777777" w:rsidR="003B1073" w:rsidRDefault="003B1073" w:rsidP="003B1073">
      <w:pPr>
        <w:pStyle w:val="Heading4"/>
      </w:pPr>
      <w:r>
        <w:t>No econ internal link---overdeterrence thesis is wrong.</w:t>
      </w:r>
    </w:p>
    <w:p w14:paraId="57AF0BA8" w14:textId="77777777" w:rsidR="003B1073" w:rsidRPr="00B14A3D" w:rsidRDefault="003B1073" w:rsidP="003B1073">
      <w:r w:rsidRPr="00B14A3D">
        <w:t xml:space="preserve">Robert H. </w:t>
      </w:r>
      <w:r w:rsidRPr="00B14A3D">
        <w:rPr>
          <w:rStyle w:val="Style13ptBold"/>
        </w:rPr>
        <w:t>Lande &amp;</w:t>
      </w:r>
      <w:r w:rsidRPr="00B14A3D">
        <w:t xml:space="preserve"> Joshua P. </w:t>
      </w:r>
      <w:r w:rsidRPr="00B14A3D">
        <w:rPr>
          <w:rStyle w:val="Style13ptBold"/>
        </w:rPr>
        <w:t>Davis 17</w:t>
      </w:r>
      <w:r>
        <w:t>.</w:t>
      </w:r>
      <w:r w:rsidRPr="00B14A3D">
        <w:t xml:space="preserve"> Venable Professor of Law at the University of Baltimore School of Law,</w:t>
      </w:r>
      <w:r>
        <w:t xml:space="preserve"> and </w:t>
      </w:r>
      <w:r w:rsidRPr="00B14A3D">
        <w:t>Professor at the University of San Francisco School of Law</w:t>
      </w:r>
      <w:r>
        <w:t>.</w:t>
      </w:r>
      <w:r w:rsidRPr="00B14A3D">
        <w:t xml:space="preserve"> </w:t>
      </w:r>
      <w:r>
        <w:t>“</w:t>
      </w:r>
      <w:r w:rsidRPr="00B14A3D">
        <w:t>Restoring the Legitimacy of Private Antitrust Enforcement,</w:t>
      </w:r>
      <w:r>
        <w:t>”</w:t>
      </w:r>
      <w:r w:rsidRPr="00B14A3D">
        <w:t xml:space="preserve"> in A Report to the 45th President of the United States (American Antitrust Institute).</w:t>
      </w:r>
      <w:r>
        <w:t xml:space="preserve"> </w:t>
      </w:r>
      <w:r w:rsidRPr="00B14A3D">
        <w:t>https://scholarworks.law.ubalt.edu/cgi/viewcontent.cgi?article=2017&amp;context=all_fac</w:t>
      </w:r>
    </w:p>
    <w:p w14:paraId="715F0904" w14:textId="77777777" w:rsidR="003B1073" w:rsidRPr="00B14A3D" w:rsidRDefault="003B1073" w:rsidP="003B1073">
      <w:pPr>
        <w:rPr>
          <w:sz w:val="16"/>
        </w:rPr>
      </w:pPr>
      <w:r w:rsidRPr="00B14A3D">
        <w:rPr>
          <w:sz w:val="16"/>
        </w:rPr>
        <w:t xml:space="preserve">C. </w:t>
      </w:r>
      <w:r w:rsidRPr="008A08ED">
        <w:rPr>
          <w:rStyle w:val="StyleUnderline"/>
          <w:highlight w:val="cyan"/>
        </w:rPr>
        <w:t>There is No Evidence of Overdeterrence</w:t>
      </w:r>
      <w:r w:rsidRPr="00B14A3D">
        <w:rPr>
          <w:rStyle w:val="StyleUnderline"/>
        </w:rPr>
        <w:t xml:space="preserve"> by The Combination of Private And Public Enforcement</w:t>
      </w:r>
    </w:p>
    <w:p w14:paraId="65E9C840" w14:textId="77777777" w:rsidR="003B1073" w:rsidRPr="00B14A3D" w:rsidRDefault="003B1073" w:rsidP="003B1073">
      <w:pPr>
        <w:rPr>
          <w:sz w:val="16"/>
        </w:rPr>
      </w:pPr>
      <w:r w:rsidRPr="00B14A3D">
        <w:rPr>
          <w:sz w:val="16"/>
        </w:rPr>
        <w:t xml:space="preserve">Some </w:t>
      </w:r>
      <w:r w:rsidRPr="008A08ED">
        <w:rPr>
          <w:rStyle w:val="StyleUnderline"/>
          <w:highlight w:val="cyan"/>
        </w:rPr>
        <w:t>critics assert that “treble damages</w:t>
      </w:r>
      <w:r w:rsidRPr="00B14A3D">
        <w:rPr>
          <w:rStyle w:val="StyleUnderline"/>
        </w:rPr>
        <w:t xml:space="preserve">, along with other remedies, can </w:t>
      </w:r>
      <w:r w:rsidRPr="008A08ED">
        <w:rPr>
          <w:rStyle w:val="StyleUnderline"/>
          <w:highlight w:val="cyan"/>
        </w:rPr>
        <w:t>overdeter</w:t>
      </w:r>
      <w:r w:rsidRPr="00B14A3D">
        <w:rPr>
          <w:rStyle w:val="StyleUnderline"/>
        </w:rPr>
        <w:t xml:space="preserve"> </w:t>
      </w:r>
      <w:r w:rsidRPr="008A08ED">
        <w:rPr>
          <w:rStyle w:val="StyleUnderline"/>
          <w:highlight w:val="cyan"/>
        </w:rPr>
        <w:t>conduct that may not be anticompetitive</w:t>
      </w:r>
      <w:r w:rsidRPr="00B14A3D">
        <w:rPr>
          <w:sz w:val="16"/>
        </w:rPr>
        <w:t xml:space="preserve">....”41 </w:t>
      </w:r>
      <w:r w:rsidRPr="00B14A3D">
        <w:rPr>
          <w:rStyle w:val="StyleUnderline"/>
        </w:rPr>
        <w:t xml:space="preserve">Yet, </w:t>
      </w:r>
      <w:r w:rsidRPr="008A08ED">
        <w:rPr>
          <w:rStyle w:val="StyleUnderline"/>
          <w:highlight w:val="cyan"/>
        </w:rPr>
        <w:t>despite the request</w:t>
      </w:r>
      <w:r w:rsidRPr="00B14A3D">
        <w:rPr>
          <w:sz w:val="16"/>
        </w:rPr>
        <w:t xml:space="preserve"> by the Antitrust Modernization </w:t>
      </w:r>
      <w:r w:rsidRPr="008A08ED">
        <w:rPr>
          <w:rStyle w:val="StyleUnderline"/>
          <w:highlight w:val="cyan"/>
        </w:rPr>
        <w:t>for evidence on this</w:t>
      </w:r>
      <w:r w:rsidRPr="00B14A3D">
        <w:rPr>
          <w:rStyle w:val="StyleUnderline"/>
        </w:rPr>
        <w:t xml:space="preserve"> issue</w:t>
      </w:r>
      <w:r w:rsidRPr="00B14A3D">
        <w:rPr>
          <w:sz w:val="16"/>
        </w:rPr>
        <w:t xml:space="preserve">,42 </w:t>
      </w:r>
      <w:r w:rsidRPr="008A08ED">
        <w:rPr>
          <w:sz w:val="16"/>
          <w:highlight w:val="cyan"/>
        </w:rPr>
        <w:t>“[</w:t>
      </w:r>
      <w:r w:rsidRPr="008A08ED">
        <w:rPr>
          <w:rStyle w:val="Emphasis"/>
          <w:highlight w:val="cyan"/>
        </w:rPr>
        <w:t>n]o actual cases or evidence</w:t>
      </w:r>
      <w:r w:rsidRPr="008A08ED">
        <w:rPr>
          <w:sz w:val="16"/>
          <w:highlight w:val="cyan"/>
        </w:rPr>
        <w:t xml:space="preserve"> </w:t>
      </w:r>
      <w:r w:rsidRPr="008A08ED">
        <w:rPr>
          <w:rStyle w:val="StyleUnderline"/>
          <w:highlight w:val="cyan"/>
        </w:rPr>
        <w:t>of</w:t>
      </w:r>
      <w:r w:rsidRPr="00B14A3D">
        <w:rPr>
          <w:rStyle w:val="StyleUnderline"/>
        </w:rPr>
        <w:t xml:space="preserve"> systematic </w:t>
      </w:r>
      <w:r w:rsidRPr="008A08ED">
        <w:rPr>
          <w:rStyle w:val="StyleUnderline"/>
          <w:highlight w:val="cyan"/>
        </w:rPr>
        <w:t>overdeterrence were presented</w:t>
      </w:r>
      <w:r w:rsidRPr="00B14A3D">
        <w:rPr>
          <w:sz w:val="16"/>
        </w:rPr>
        <w:t xml:space="preserve"> to the Commission . . . .”43</w:t>
      </w:r>
    </w:p>
    <w:p w14:paraId="54B42B5F" w14:textId="77777777" w:rsidR="003B1073" w:rsidRDefault="003B1073" w:rsidP="003B1073">
      <w:pPr>
        <w:rPr>
          <w:sz w:val="16"/>
        </w:rPr>
      </w:pPr>
      <w:r w:rsidRPr="008A08ED">
        <w:rPr>
          <w:rStyle w:val="StyleUnderline"/>
          <w:highlight w:val="cyan"/>
        </w:rPr>
        <w:t xml:space="preserve">A </w:t>
      </w:r>
      <w:r w:rsidRPr="008A08ED">
        <w:rPr>
          <w:rStyle w:val="Emphasis"/>
          <w:highlight w:val="cyan"/>
        </w:rPr>
        <w:t>recent study</w:t>
      </w:r>
      <w:r w:rsidRPr="00B14A3D">
        <w:rPr>
          <w:sz w:val="16"/>
        </w:rPr>
        <w:t xml:space="preserve">, moreover, </w:t>
      </w:r>
      <w:r w:rsidRPr="008A08ED">
        <w:rPr>
          <w:rStyle w:val="Emphasis"/>
          <w:highlight w:val="cyan"/>
        </w:rPr>
        <w:t>demonstrates the opposite</w:t>
      </w:r>
      <w:r w:rsidRPr="00B14A3D">
        <w:rPr>
          <w:sz w:val="16"/>
        </w:rPr>
        <w:t xml:space="preserve">. </w:t>
      </w:r>
      <w:r w:rsidRPr="00B14A3D">
        <w:rPr>
          <w:rStyle w:val="StyleUnderline"/>
        </w:rPr>
        <w:t>This study demonstrates that the combined level of current U</w:t>
      </w:r>
      <w:r w:rsidRPr="00B14A3D">
        <w:rPr>
          <w:sz w:val="16"/>
        </w:rPr>
        <w:t xml:space="preserve">nited </w:t>
      </w:r>
      <w:r w:rsidRPr="00B14A3D">
        <w:rPr>
          <w:rStyle w:val="StyleUnderline"/>
        </w:rPr>
        <w:t>S</w:t>
      </w:r>
      <w:r w:rsidRPr="00B14A3D">
        <w:rPr>
          <w:sz w:val="16"/>
        </w:rPr>
        <w:t xml:space="preserve">tates </w:t>
      </w:r>
      <w:r w:rsidRPr="00B14A3D">
        <w:rPr>
          <w:rStyle w:val="StyleUnderline"/>
        </w:rPr>
        <w:t>cartel sanctions – the total of private and public remedies - is only 9% to 21% as large as it should be to protect potential victims of cartelization optimally</w:t>
      </w:r>
      <w:r w:rsidRPr="00B14A3D">
        <w:rPr>
          <w:sz w:val="16"/>
        </w:rPr>
        <w:t xml:space="preserve">.44 Consequently, the average level of United States anti- cartel sanctions should be increased: </w:t>
      </w:r>
      <w:r w:rsidRPr="008A08ED">
        <w:rPr>
          <w:rStyle w:val="StyleUnderline"/>
          <w:highlight w:val="cyan"/>
        </w:rPr>
        <w:t>there</w:t>
      </w:r>
      <w:r w:rsidRPr="00B14A3D">
        <w:rPr>
          <w:sz w:val="16"/>
        </w:rPr>
        <w:t xml:space="preserve"> certainly </w:t>
      </w:r>
      <w:r w:rsidRPr="008A08ED">
        <w:rPr>
          <w:rStyle w:val="StyleUnderline"/>
          <w:highlight w:val="cyan"/>
        </w:rPr>
        <w:t xml:space="preserve">is </w:t>
      </w:r>
      <w:r w:rsidRPr="008A08ED">
        <w:rPr>
          <w:rStyle w:val="Emphasis"/>
          <w:highlight w:val="cyan"/>
        </w:rPr>
        <w:t>no overdeterrence</w:t>
      </w:r>
      <w:r w:rsidRPr="00B14A3D">
        <w:rPr>
          <w:sz w:val="16"/>
        </w:rPr>
        <w:t>.</w:t>
      </w:r>
    </w:p>
    <w:p w14:paraId="1EF0B979" w14:textId="77777777" w:rsidR="003B1073" w:rsidRDefault="003B1073" w:rsidP="003B1073">
      <w:pPr>
        <w:rPr>
          <w:sz w:val="16"/>
        </w:rPr>
      </w:pPr>
    </w:p>
    <w:p w14:paraId="14082842" w14:textId="77777777" w:rsidR="003B1073" w:rsidRPr="00F649D1" w:rsidRDefault="003B1073" w:rsidP="003B1073">
      <w:pPr>
        <w:pStyle w:val="Heading4"/>
      </w:pPr>
      <w:r>
        <w:t xml:space="preserve">Risk of false positives is </w:t>
      </w:r>
      <w:r>
        <w:rPr>
          <w:u w:val="single"/>
        </w:rPr>
        <w:t>low</w:t>
      </w:r>
      <w:r>
        <w:t xml:space="preserve">. </w:t>
      </w:r>
    </w:p>
    <w:p w14:paraId="17FD2287" w14:textId="77777777" w:rsidR="003B1073" w:rsidRDefault="003B1073" w:rsidP="003B1073">
      <w:r w:rsidRPr="00F22F85">
        <w:t xml:space="preserve">William </w:t>
      </w:r>
      <w:r w:rsidRPr="00F22F85">
        <w:rPr>
          <w:rStyle w:val="Style13ptBold"/>
        </w:rPr>
        <w:t>Kolasky ‘8</w:t>
      </w:r>
      <w:r>
        <w:t xml:space="preserve">. Associate Editor of </w:t>
      </w:r>
      <w:r>
        <w:rPr>
          <w:i/>
          <w:iCs/>
        </w:rPr>
        <w:t>Antitrust</w:t>
      </w:r>
      <w:r>
        <w:t xml:space="preserve">, partner in the D.C. office of Wilmer Hale where he practices antitrust law, former Deputy Assistant Attorney </w:t>
      </w:r>
      <w:r>
        <w:lastRenderedPageBreak/>
        <w:t>General in the Antitrust Division of the U.S. Department of Justice.</w:t>
      </w:r>
      <w:r w:rsidRPr="00F22F85">
        <w:t xml:space="preserve"> "Reinvigorating Antitrust Enforcement in the United States: A Proposal," Antitrust 22, no. 2 (Spring 2008): 85-90</w:t>
      </w:r>
      <w:r>
        <w:t xml:space="preserve">. HeinOnline. </w:t>
      </w:r>
    </w:p>
    <w:p w14:paraId="65225182" w14:textId="77777777" w:rsidR="003B1073" w:rsidRPr="00F649D1" w:rsidRDefault="003B1073" w:rsidP="003B1073">
      <w:pPr>
        <w:rPr>
          <w:sz w:val="16"/>
        </w:rPr>
      </w:pPr>
      <w:r w:rsidRPr="00C203F0">
        <w:rPr>
          <w:rStyle w:val="StyleUnderline"/>
          <w:highlight w:val="cyan"/>
        </w:rPr>
        <w:t>My</w:t>
      </w:r>
      <w:r w:rsidRPr="00F649D1">
        <w:rPr>
          <w:sz w:val="16"/>
        </w:rPr>
        <w:t xml:space="preserve"> own </w:t>
      </w:r>
      <w:r w:rsidRPr="00C203F0">
        <w:rPr>
          <w:rStyle w:val="StyleUnderline"/>
          <w:highlight w:val="cyan"/>
        </w:rPr>
        <w:t>view, based on thirty years as an antitrust litiga- tor, is that the risk of false positives is</w:t>
      </w:r>
      <w:r w:rsidRPr="003764BA">
        <w:rPr>
          <w:rStyle w:val="StyleUnderline"/>
        </w:rPr>
        <w:t xml:space="preserve"> now </w:t>
      </w:r>
      <w:r w:rsidRPr="00C203F0">
        <w:rPr>
          <w:rStyle w:val="Emphasis"/>
          <w:highlight w:val="cyan"/>
        </w:rPr>
        <w:t>much less serious</w:t>
      </w:r>
      <w:r w:rsidRPr="00F649D1">
        <w:rPr>
          <w:sz w:val="16"/>
        </w:rPr>
        <w:t xml:space="preserve"> than it was, </w:t>
      </w:r>
      <w:r w:rsidRPr="00C203F0">
        <w:rPr>
          <w:rStyle w:val="StyleUnderline"/>
          <w:highlight w:val="cyan"/>
        </w:rPr>
        <w:t>thanks</w:t>
      </w:r>
      <w:r w:rsidRPr="003764BA">
        <w:rPr>
          <w:rStyle w:val="StyleUnderline"/>
        </w:rPr>
        <w:t xml:space="preserve"> in large part to the Supreme </w:t>
      </w:r>
      <w:r w:rsidRPr="00C203F0">
        <w:rPr>
          <w:rStyle w:val="StyleUnderline"/>
          <w:highlight w:val="cyan"/>
        </w:rPr>
        <w:t>Court's</w:t>
      </w:r>
      <w:r w:rsidRPr="003764BA">
        <w:rPr>
          <w:rStyle w:val="StyleUnderline"/>
        </w:rPr>
        <w:t xml:space="preserve"> </w:t>
      </w:r>
      <w:r w:rsidRPr="00C203F0">
        <w:rPr>
          <w:rStyle w:val="StyleUnderline"/>
          <w:highlight w:val="cyan"/>
        </w:rPr>
        <w:t>rul- ings</w:t>
      </w:r>
      <w:r w:rsidRPr="003764BA">
        <w:rPr>
          <w:rStyle w:val="StyleUnderline"/>
        </w:rPr>
        <w:t xml:space="preserve"> over the last fifteen years</w:t>
      </w:r>
      <w:r w:rsidRPr="00F649D1">
        <w:rPr>
          <w:sz w:val="16"/>
        </w:rPr>
        <w:t xml:space="preserve">. The lower courts now have the tools to dismiss frivolous claims at the pleadings stage, to manage discovery effectively, and to dispose of non-merito- rious claims through summary judgment or post-trial motions if the jury gets it wrong. Recent experience shows that the courts know how to use these tools to dispose of non- meritorious claims either at the pleadings stage or through summary judgment, and that most judges manage discovery more effectively than the Supreme Court seems to acknowl-edge.14 I also have much greater confidence than the Supreme Court in the ability of juries to get it right in antitrust cases. </w:t>
      </w:r>
      <w:r w:rsidRPr="00C203F0">
        <w:rPr>
          <w:rStyle w:val="StyleUnderline"/>
          <w:highlight w:val="cyan"/>
        </w:rPr>
        <w:t>If one studies antitrust decisions over the last decade, it is hard to find</w:t>
      </w:r>
      <w:r w:rsidRPr="003764BA">
        <w:rPr>
          <w:rStyle w:val="StyleUnderline"/>
        </w:rPr>
        <w:t xml:space="preserve"> many </w:t>
      </w:r>
      <w:r w:rsidRPr="00C203F0">
        <w:rPr>
          <w:rStyle w:val="StyleUnderline"/>
          <w:highlight w:val="cyan"/>
        </w:rPr>
        <w:t>cases in which</w:t>
      </w:r>
      <w:r w:rsidRPr="003764BA">
        <w:rPr>
          <w:rStyle w:val="StyleUnderline"/>
        </w:rPr>
        <w:t xml:space="preserve"> an obviously </w:t>
      </w:r>
      <w:r w:rsidRPr="00C203F0">
        <w:rPr>
          <w:rStyle w:val="StyleUnderline"/>
          <w:highlight w:val="cyan"/>
        </w:rPr>
        <w:t>erroneous</w:t>
      </w:r>
      <w:r w:rsidRPr="003764BA">
        <w:rPr>
          <w:rStyle w:val="StyleUnderline"/>
        </w:rPr>
        <w:t xml:space="preserve"> jury </w:t>
      </w:r>
      <w:r w:rsidRPr="00C203F0">
        <w:rPr>
          <w:rStyle w:val="StyleUnderline"/>
          <w:highlight w:val="cyan"/>
        </w:rPr>
        <w:t>verdict</w:t>
      </w:r>
      <w:r w:rsidRPr="003764BA">
        <w:rPr>
          <w:rStyle w:val="StyleUnderline"/>
        </w:rPr>
        <w:t xml:space="preserve"> </w:t>
      </w:r>
      <w:r w:rsidRPr="00C203F0">
        <w:rPr>
          <w:rStyle w:val="StyleUnderline"/>
          <w:highlight w:val="cyan"/>
        </w:rPr>
        <w:t>survived appeal</w:t>
      </w:r>
      <w:r w:rsidRPr="00F649D1">
        <w:rPr>
          <w:sz w:val="16"/>
        </w:rPr>
        <w:t xml:space="preserve">. I also believe-based on thirty years' experience as an antitrust counselor-that few companies forgo conduct that would constitute competition on the merits or procompetitive transactions because of fear of antitrust liability. </w:t>
      </w:r>
      <w:r w:rsidRPr="00F649D1">
        <w:rPr>
          <w:rStyle w:val="StyleUnderline"/>
        </w:rPr>
        <w:t xml:space="preserve">The </w:t>
      </w:r>
      <w:r w:rsidRPr="00C203F0">
        <w:rPr>
          <w:rStyle w:val="StyleUnderline"/>
          <w:highlight w:val="cyan"/>
        </w:rPr>
        <w:t>risk of false positives is further reduced by</w:t>
      </w:r>
      <w:r w:rsidRPr="00F649D1">
        <w:rPr>
          <w:rStyle w:val="StyleUnderline"/>
        </w:rPr>
        <w:t xml:space="preserve"> </w:t>
      </w:r>
      <w:r w:rsidRPr="00C203F0">
        <w:rPr>
          <w:rStyle w:val="StyleUnderline"/>
        </w:rPr>
        <w:t xml:space="preserve">the growing </w:t>
      </w:r>
      <w:r w:rsidRPr="00C203F0">
        <w:rPr>
          <w:rStyle w:val="StyleUnderline"/>
          <w:highlight w:val="cyan"/>
        </w:rPr>
        <w:t>transparency of the enforcement agencies, which are doing a much better job</w:t>
      </w:r>
      <w:r w:rsidRPr="00F649D1">
        <w:rPr>
          <w:rStyle w:val="StyleUnderline"/>
        </w:rPr>
        <w:t xml:space="preserve"> than in the past of </w:t>
      </w:r>
      <w:r w:rsidRPr="00C203F0">
        <w:rPr>
          <w:rStyle w:val="StyleUnderline"/>
          <w:highlight w:val="cyan"/>
        </w:rPr>
        <w:t>explain</w:t>
      </w:r>
      <w:r w:rsidRPr="00F649D1">
        <w:rPr>
          <w:rStyle w:val="StyleUnderline"/>
        </w:rPr>
        <w:t xml:space="preserve">- </w:t>
      </w:r>
      <w:r w:rsidRPr="00C203F0">
        <w:rPr>
          <w:rStyle w:val="StyleUnderline"/>
          <w:highlight w:val="cyan"/>
        </w:rPr>
        <w:t>ing</w:t>
      </w:r>
      <w:r w:rsidRPr="00F649D1">
        <w:rPr>
          <w:rStyle w:val="StyleUnderline"/>
        </w:rPr>
        <w:t xml:space="preserve"> publicly the reasons for their </w:t>
      </w:r>
      <w:r w:rsidRPr="00C203F0">
        <w:rPr>
          <w:rStyle w:val="StyleUnderline"/>
          <w:highlight w:val="cyan"/>
        </w:rPr>
        <w:t>enforcement decisions</w:t>
      </w:r>
      <w:r w:rsidRPr="00C203F0">
        <w:rPr>
          <w:sz w:val="16"/>
        </w:rPr>
        <w:t xml:space="preserve"> (and especially for their decisions not to pursue a challenge), thus </w:t>
      </w:r>
      <w:r w:rsidRPr="00C203F0">
        <w:rPr>
          <w:rStyle w:val="StyleUnderline"/>
          <w:highlight w:val="cyan"/>
        </w:rPr>
        <w:t>providing</w:t>
      </w:r>
      <w:r w:rsidRPr="00C203F0">
        <w:rPr>
          <w:rStyle w:val="StyleUnderline"/>
        </w:rPr>
        <w:t xml:space="preserve"> both businesses and courts more</w:t>
      </w:r>
      <w:r w:rsidRPr="00F649D1">
        <w:rPr>
          <w:rStyle w:val="StyleUnderline"/>
        </w:rPr>
        <w:t xml:space="preserve"> </w:t>
      </w:r>
      <w:r w:rsidRPr="00C203F0">
        <w:rPr>
          <w:rStyle w:val="StyleUnderline"/>
          <w:highlight w:val="cyan"/>
        </w:rPr>
        <w:t>guidance</w:t>
      </w:r>
      <w:r w:rsidRPr="00F649D1">
        <w:rPr>
          <w:rStyle w:val="StyleUnderline"/>
        </w:rPr>
        <w:t xml:space="preserve"> as to how sound antitrust principles should be applied</w:t>
      </w:r>
      <w:r w:rsidRPr="00F649D1">
        <w:rPr>
          <w:sz w:val="16"/>
        </w:rPr>
        <w:t xml:space="preserve"> in practice.</w:t>
      </w:r>
    </w:p>
    <w:p w14:paraId="709DD877" w14:textId="77777777" w:rsidR="003B1073" w:rsidRDefault="003B1073" w:rsidP="003B1073"/>
    <w:p w14:paraId="7286512D" w14:textId="77777777" w:rsidR="003B1073" w:rsidRDefault="003B1073" w:rsidP="003B1073">
      <w:pPr>
        <w:pStyle w:val="Heading4"/>
      </w:pPr>
      <w:r>
        <w:t>Overdeterrence thesis is wrong</w:t>
      </w:r>
    </w:p>
    <w:p w14:paraId="25E5269B" w14:textId="77777777" w:rsidR="003B1073" w:rsidRPr="00B14A3D" w:rsidRDefault="003B1073" w:rsidP="003B1073">
      <w:r w:rsidRPr="00B14A3D">
        <w:t xml:space="preserve">Robert H. </w:t>
      </w:r>
      <w:r w:rsidRPr="00B14A3D">
        <w:rPr>
          <w:rStyle w:val="Style13ptBold"/>
        </w:rPr>
        <w:t>Lande &amp;</w:t>
      </w:r>
      <w:r w:rsidRPr="00B14A3D">
        <w:t xml:space="preserve"> Joshua P. </w:t>
      </w:r>
      <w:r w:rsidRPr="00B14A3D">
        <w:rPr>
          <w:rStyle w:val="Style13ptBold"/>
        </w:rPr>
        <w:t>Davis 17</w:t>
      </w:r>
      <w:r>
        <w:t>.</w:t>
      </w:r>
      <w:r w:rsidRPr="00B14A3D">
        <w:t xml:space="preserve"> Venable Professor of Law at the University of Baltimore School of Law,</w:t>
      </w:r>
      <w:r>
        <w:t xml:space="preserve"> and </w:t>
      </w:r>
      <w:r w:rsidRPr="00B14A3D">
        <w:t>Professor at the University of San Francisco School of Law</w:t>
      </w:r>
      <w:r>
        <w:t>.</w:t>
      </w:r>
      <w:r w:rsidRPr="00B14A3D">
        <w:t xml:space="preserve"> </w:t>
      </w:r>
      <w:r>
        <w:t>“</w:t>
      </w:r>
      <w:r w:rsidRPr="00B14A3D">
        <w:t>Restoring the Legitimacy of Private Antitrust Enforcement,</w:t>
      </w:r>
      <w:r>
        <w:t>”</w:t>
      </w:r>
      <w:r w:rsidRPr="00B14A3D">
        <w:t xml:space="preserve"> in A Report to the 45th President of the United States (American Antitrust Institute).</w:t>
      </w:r>
      <w:r>
        <w:t xml:space="preserve"> </w:t>
      </w:r>
      <w:r w:rsidRPr="00B14A3D">
        <w:t>https://scholarworks.law.ubalt.edu/cgi/viewcontent.cgi?article=2017&amp;context=all_fac</w:t>
      </w:r>
    </w:p>
    <w:p w14:paraId="6306DA81" w14:textId="77777777" w:rsidR="003B1073" w:rsidRPr="00B14A3D" w:rsidRDefault="003B1073" w:rsidP="003B1073">
      <w:pPr>
        <w:rPr>
          <w:sz w:val="16"/>
        </w:rPr>
      </w:pPr>
      <w:r w:rsidRPr="00B14A3D">
        <w:rPr>
          <w:sz w:val="16"/>
        </w:rPr>
        <w:t xml:space="preserve">C. </w:t>
      </w:r>
      <w:r w:rsidRPr="008A08ED">
        <w:rPr>
          <w:rStyle w:val="StyleUnderline"/>
          <w:highlight w:val="cyan"/>
        </w:rPr>
        <w:t>There is No Evidence of Overdeterrence</w:t>
      </w:r>
      <w:r w:rsidRPr="00B14A3D">
        <w:rPr>
          <w:rStyle w:val="StyleUnderline"/>
        </w:rPr>
        <w:t xml:space="preserve"> by The Combination of Private And Public Enforcement</w:t>
      </w:r>
    </w:p>
    <w:p w14:paraId="18F96AAC" w14:textId="77777777" w:rsidR="003B1073" w:rsidRPr="00B14A3D" w:rsidRDefault="003B1073" w:rsidP="003B1073">
      <w:pPr>
        <w:rPr>
          <w:sz w:val="16"/>
        </w:rPr>
      </w:pPr>
      <w:r w:rsidRPr="00B14A3D">
        <w:rPr>
          <w:sz w:val="16"/>
        </w:rPr>
        <w:t xml:space="preserve">Some </w:t>
      </w:r>
      <w:r w:rsidRPr="008A08ED">
        <w:rPr>
          <w:rStyle w:val="StyleUnderline"/>
          <w:highlight w:val="cyan"/>
        </w:rPr>
        <w:t>critics assert that “treble damages</w:t>
      </w:r>
      <w:r w:rsidRPr="00B14A3D">
        <w:rPr>
          <w:rStyle w:val="StyleUnderline"/>
        </w:rPr>
        <w:t xml:space="preserve">, along with other remedies, can </w:t>
      </w:r>
      <w:r w:rsidRPr="008A08ED">
        <w:rPr>
          <w:rStyle w:val="StyleUnderline"/>
          <w:highlight w:val="cyan"/>
        </w:rPr>
        <w:t>overdeter</w:t>
      </w:r>
      <w:r w:rsidRPr="00B14A3D">
        <w:rPr>
          <w:rStyle w:val="StyleUnderline"/>
        </w:rPr>
        <w:t xml:space="preserve"> </w:t>
      </w:r>
      <w:r w:rsidRPr="008A08ED">
        <w:rPr>
          <w:rStyle w:val="StyleUnderline"/>
          <w:highlight w:val="cyan"/>
        </w:rPr>
        <w:t>conduct that may not be anticompetitive</w:t>
      </w:r>
      <w:r w:rsidRPr="00B14A3D">
        <w:rPr>
          <w:sz w:val="16"/>
        </w:rPr>
        <w:t xml:space="preserve">....”41 </w:t>
      </w:r>
      <w:r w:rsidRPr="00B14A3D">
        <w:rPr>
          <w:rStyle w:val="StyleUnderline"/>
        </w:rPr>
        <w:t xml:space="preserve">Yet, </w:t>
      </w:r>
      <w:r w:rsidRPr="008A08ED">
        <w:rPr>
          <w:rStyle w:val="StyleUnderline"/>
          <w:highlight w:val="cyan"/>
        </w:rPr>
        <w:t>despite the request</w:t>
      </w:r>
      <w:r w:rsidRPr="00B14A3D">
        <w:rPr>
          <w:sz w:val="16"/>
        </w:rPr>
        <w:t xml:space="preserve"> by the Antitrust Modernization </w:t>
      </w:r>
      <w:r w:rsidRPr="008A08ED">
        <w:rPr>
          <w:rStyle w:val="StyleUnderline"/>
          <w:highlight w:val="cyan"/>
        </w:rPr>
        <w:t>for evidence on this</w:t>
      </w:r>
      <w:r w:rsidRPr="00B14A3D">
        <w:rPr>
          <w:rStyle w:val="StyleUnderline"/>
        </w:rPr>
        <w:t xml:space="preserve"> issue</w:t>
      </w:r>
      <w:r w:rsidRPr="00B14A3D">
        <w:rPr>
          <w:sz w:val="16"/>
        </w:rPr>
        <w:t xml:space="preserve">,42 </w:t>
      </w:r>
      <w:r w:rsidRPr="008A08ED">
        <w:rPr>
          <w:sz w:val="16"/>
          <w:highlight w:val="cyan"/>
        </w:rPr>
        <w:t>“[</w:t>
      </w:r>
      <w:r w:rsidRPr="008A08ED">
        <w:rPr>
          <w:rStyle w:val="Emphasis"/>
          <w:highlight w:val="cyan"/>
        </w:rPr>
        <w:t>n]o actual cases or evidence</w:t>
      </w:r>
      <w:r w:rsidRPr="008A08ED">
        <w:rPr>
          <w:sz w:val="16"/>
          <w:highlight w:val="cyan"/>
        </w:rPr>
        <w:t xml:space="preserve"> </w:t>
      </w:r>
      <w:r w:rsidRPr="008A08ED">
        <w:rPr>
          <w:rStyle w:val="StyleUnderline"/>
          <w:highlight w:val="cyan"/>
        </w:rPr>
        <w:t>of</w:t>
      </w:r>
      <w:r w:rsidRPr="00B14A3D">
        <w:rPr>
          <w:rStyle w:val="StyleUnderline"/>
        </w:rPr>
        <w:t xml:space="preserve"> systematic </w:t>
      </w:r>
      <w:r w:rsidRPr="008A08ED">
        <w:rPr>
          <w:rStyle w:val="StyleUnderline"/>
          <w:highlight w:val="cyan"/>
        </w:rPr>
        <w:t>overdeterrence were presented</w:t>
      </w:r>
      <w:r w:rsidRPr="00B14A3D">
        <w:rPr>
          <w:sz w:val="16"/>
        </w:rPr>
        <w:t xml:space="preserve"> to the Commission . . . .”43</w:t>
      </w:r>
    </w:p>
    <w:p w14:paraId="337DF9DD" w14:textId="77777777" w:rsidR="003B1073" w:rsidRDefault="003B1073" w:rsidP="003B1073">
      <w:pPr>
        <w:rPr>
          <w:sz w:val="16"/>
        </w:rPr>
      </w:pPr>
      <w:r w:rsidRPr="008A08ED">
        <w:rPr>
          <w:rStyle w:val="StyleUnderline"/>
          <w:highlight w:val="cyan"/>
        </w:rPr>
        <w:t xml:space="preserve">A </w:t>
      </w:r>
      <w:r w:rsidRPr="008A08ED">
        <w:rPr>
          <w:rStyle w:val="Emphasis"/>
          <w:highlight w:val="cyan"/>
        </w:rPr>
        <w:t>recent study</w:t>
      </w:r>
      <w:r w:rsidRPr="00B14A3D">
        <w:rPr>
          <w:sz w:val="16"/>
        </w:rPr>
        <w:t xml:space="preserve">, moreover, </w:t>
      </w:r>
      <w:r w:rsidRPr="008A08ED">
        <w:rPr>
          <w:rStyle w:val="Emphasis"/>
          <w:highlight w:val="cyan"/>
        </w:rPr>
        <w:t>demonstrates the opposite</w:t>
      </w:r>
      <w:r w:rsidRPr="00B14A3D">
        <w:rPr>
          <w:sz w:val="16"/>
        </w:rPr>
        <w:t xml:space="preserve">. </w:t>
      </w:r>
      <w:r w:rsidRPr="00B14A3D">
        <w:rPr>
          <w:rStyle w:val="StyleUnderline"/>
        </w:rPr>
        <w:t>This study demonstrates that the combined level of current U</w:t>
      </w:r>
      <w:r w:rsidRPr="00B14A3D">
        <w:rPr>
          <w:sz w:val="16"/>
        </w:rPr>
        <w:t xml:space="preserve">nited </w:t>
      </w:r>
      <w:r w:rsidRPr="00B14A3D">
        <w:rPr>
          <w:rStyle w:val="StyleUnderline"/>
        </w:rPr>
        <w:t>S</w:t>
      </w:r>
      <w:r w:rsidRPr="00B14A3D">
        <w:rPr>
          <w:sz w:val="16"/>
        </w:rPr>
        <w:t xml:space="preserve">tates </w:t>
      </w:r>
      <w:r w:rsidRPr="00B14A3D">
        <w:rPr>
          <w:rStyle w:val="StyleUnderline"/>
        </w:rPr>
        <w:t>cartel sanctions – the total of private and public remedies - is only 9% to 21% as large as it should be to protect potential victims of cartelization optimally</w:t>
      </w:r>
      <w:r w:rsidRPr="00B14A3D">
        <w:rPr>
          <w:sz w:val="16"/>
        </w:rPr>
        <w:t xml:space="preserve">.44 Consequently, the average level of United States anti- cartel sanctions should be increased: </w:t>
      </w:r>
      <w:r w:rsidRPr="008A08ED">
        <w:rPr>
          <w:rStyle w:val="StyleUnderline"/>
          <w:highlight w:val="cyan"/>
        </w:rPr>
        <w:t>there</w:t>
      </w:r>
      <w:r w:rsidRPr="00B14A3D">
        <w:rPr>
          <w:sz w:val="16"/>
        </w:rPr>
        <w:t xml:space="preserve"> certainly </w:t>
      </w:r>
      <w:r w:rsidRPr="008A08ED">
        <w:rPr>
          <w:rStyle w:val="StyleUnderline"/>
          <w:highlight w:val="cyan"/>
        </w:rPr>
        <w:t xml:space="preserve">is </w:t>
      </w:r>
      <w:r w:rsidRPr="008A08ED">
        <w:rPr>
          <w:rStyle w:val="Emphasis"/>
          <w:highlight w:val="cyan"/>
        </w:rPr>
        <w:t>no overdeterrence</w:t>
      </w:r>
      <w:r w:rsidRPr="00B14A3D">
        <w:rPr>
          <w:sz w:val="16"/>
        </w:rPr>
        <w:t>.</w:t>
      </w:r>
    </w:p>
    <w:p w14:paraId="02E761AA" w14:textId="77777777" w:rsidR="003B1073" w:rsidRDefault="003B1073" w:rsidP="003B1073">
      <w:pPr>
        <w:rPr>
          <w:sz w:val="16"/>
        </w:rPr>
      </w:pPr>
    </w:p>
    <w:p w14:paraId="019A6A16" w14:textId="77777777" w:rsidR="003B1073" w:rsidRDefault="003B1073" w:rsidP="003B1073">
      <w:pPr>
        <w:pStyle w:val="Heading4"/>
      </w:pPr>
      <w:r>
        <w:t>Be highly skeptical of neg offense---none of it has any empirical basis</w:t>
      </w:r>
    </w:p>
    <w:p w14:paraId="1BE491BB" w14:textId="77777777" w:rsidR="003B1073" w:rsidRDefault="003B1073" w:rsidP="003B1073">
      <w:r w:rsidRPr="00F52A93">
        <w:t xml:space="preserve">Robert H. </w:t>
      </w:r>
      <w:r w:rsidRPr="00F52A93">
        <w:rPr>
          <w:rStyle w:val="Style13ptBold"/>
        </w:rPr>
        <w:t>Lande and</w:t>
      </w:r>
      <w:r w:rsidRPr="00F52A93">
        <w:t xml:space="preserve"> Joshua P. </w:t>
      </w:r>
      <w:r w:rsidRPr="00F52A93">
        <w:rPr>
          <w:rStyle w:val="Style13ptBold"/>
        </w:rPr>
        <w:t>Davis ‘8</w:t>
      </w:r>
      <w:r>
        <w:t xml:space="preserve">. </w:t>
      </w:r>
      <w:r w:rsidRPr="00F52A93">
        <w:t>Venable Professor of Law at the University of Baltimore School of Law and a Director of the American Antitrust Institute; and Professor of Law and Director, Center for Law and Ethics at the University of San Francisco School of Law and a member of the Advisory Board of the American Antitrust Institute</w:t>
      </w:r>
      <w:r>
        <w:t>. “</w:t>
      </w:r>
      <w:r w:rsidRPr="00F52A93">
        <w:t>BENEFITS FROM PRIVATE ANTITRUST ENFORCEMENT: AN ANALYSIS OF FORTY CASES</w:t>
      </w:r>
      <w:r>
        <w:t xml:space="preserve">.” </w:t>
      </w:r>
      <w:r w:rsidRPr="00F52A93">
        <w:t>University of San Francisco Law Research Paper No. 2010-07</w:t>
      </w:r>
      <w:r>
        <w:t xml:space="preserve">. </w:t>
      </w:r>
      <w:r w:rsidRPr="00F52A93">
        <w:t>http://ssrn.com/abstract=1090661</w:t>
      </w:r>
    </w:p>
    <w:p w14:paraId="2AB78533" w14:textId="77777777" w:rsidR="003B1073" w:rsidRDefault="003B1073" w:rsidP="003B1073">
      <w:pPr>
        <w:rPr>
          <w:sz w:val="16"/>
        </w:rPr>
      </w:pPr>
      <w:r w:rsidRPr="009F487C">
        <w:rPr>
          <w:sz w:val="16"/>
        </w:rPr>
        <w:lastRenderedPageBreak/>
        <w:t xml:space="preserve">While these </w:t>
      </w:r>
      <w:r w:rsidRPr="001C41B9">
        <w:rPr>
          <w:rStyle w:val="StyleUnderline"/>
          <w:highlight w:val="cyan"/>
        </w:rPr>
        <w:t>criticisms</w:t>
      </w:r>
      <w:r w:rsidRPr="009F487C">
        <w:rPr>
          <w:sz w:val="16"/>
        </w:rPr>
        <w:t xml:space="preserve"> are longstanding and widespread, they </w:t>
      </w:r>
      <w:r w:rsidRPr="001C41B9">
        <w:rPr>
          <w:rStyle w:val="StyleUnderline"/>
          <w:highlight w:val="cyan"/>
        </w:rPr>
        <w:t xml:space="preserve">have been made </w:t>
      </w:r>
      <w:r w:rsidRPr="001C41B9">
        <w:rPr>
          <w:rStyle w:val="Emphasis"/>
          <w:highlight w:val="cyan"/>
        </w:rPr>
        <w:t>without any systematic substantive or empirical ba- sis</w:t>
      </w:r>
      <w:r w:rsidRPr="001C41B9">
        <w:rPr>
          <w:rStyle w:val="StyleUnderline"/>
          <w:highlight w:val="cyan"/>
        </w:rPr>
        <w:t>.</w:t>
      </w:r>
      <w:r w:rsidRPr="009F487C">
        <w:rPr>
          <w:sz w:val="16"/>
        </w:rPr>
        <w:t xml:space="preserve">35 </w:t>
      </w:r>
      <w:r w:rsidRPr="009F487C">
        <w:rPr>
          <w:rStyle w:val="StyleUnderline"/>
        </w:rPr>
        <w:t xml:space="preserve">Those who point to the </w:t>
      </w:r>
      <w:r w:rsidRPr="001C41B9">
        <w:rPr>
          <w:rStyle w:val="StyleUnderline"/>
          <w:highlight w:val="cyan"/>
        </w:rPr>
        <w:t>perceived flaws of private</w:t>
      </w:r>
      <w:r w:rsidRPr="009F487C">
        <w:rPr>
          <w:rStyle w:val="StyleUnderline"/>
        </w:rPr>
        <w:t xml:space="preserve"> antitrust </w:t>
      </w:r>
      <w:r w:rsidRPr="001C41B9">
        <w:rPr>
          <w:rStyle w:val="StyleUnderline"/>
          <w:highlight w:val="cyan"/>
        </w:rPr>
        <w:t>en- forcement</w:t>
      </w:r>
      <w:r w:rsidRPr="009F487C">
        <w:rPr>
          <w:rStyle w:val="StyleUnderline"/>
        </w:rPr>
        <w:t xml:space="preserve"> typically </w:t>
      </w:r>
      <w:r w:rsidRPr="001C41B9">
        <w:rPr>
          <w:rStyle w:val="StyleUnderline"/>
          <w:highlight w:val="cyan"/>
        </w:rPr>
        <w:t xml:space="preserve">offer </w:t>
      </w:r>
      <w:r w:rsidRPr="001C41B9">
        <w:rPr>
          <w:rStyle w:val="Emphasis"/>
          <w:highlight w:val="cyan"/>
        </w:rPr>
        <w:t>only anecdotes</w:t>
      </w:r>
      <w:r w:rsidRPr="009F487C">
        <w:rPr>
          <w:sz w:val="16"/>
        </w:rPr>
        <w:t xml:space="preserve">, some of </w:t>
      </w:r>
      <w:r w:rsidRPr="001C41B9">
        <w:rPr>
          <w:rStyle w:val="StyleUnderline"/>
          <w:highlight w:val="cyan"/>
        </w:rPr>
        <w:t xml:space="preserve">which are </w:t>
      </w:r>
      <w:r w:rsidRPr="001C41B9">
        <w:rPr>
          <w:rStyle w:val="Emphasis"/>
          <w:highlight w:val="cyan"/>
        </w:rPr>
        <w:t>questionable</w:t>
      </w:r>
      <w:r w:rsidRPr="009F487C">
        <w:rPr>
          <w:sz w:val="16"/>
        </w:rPr>
        <w:t xml:space="preserve">, </w:t>
      </w:r>
      <w:r w:rsidRPr="001C41B9">
        <w:rPr>
          <w:rStyle w:val="StyleUnderline"/>
          <w:highlight w:val="cyan"/>
        </w:rPr>
        <w:t>rather than</w:t>
      </w:r>
      <w:r w:rsidRPr="009F487C">
        <w:rPr>
          <w:rStyle w:val="StyleUnderline"/>
        </w:rPr>
        <w:t xml:space="preserve"> provide </w:t>
      </w:r>
      <w:r w:rsidRPr="001C41B9">
        <w:rPr>
          <w:rStyle w:val="StyleUnderline"/>
          <w:highlight w:val="cyan"/>
        </w:rPr>
        <w:t>reliable and rigorous data</w:t>
      </w:r>
      <w:r w:rsidRPr="009F487C">
        <w:rPr>
          <w:rStyle w:val="StyleUnderline"/>
        </w:rPr>
        <w:t xml:space="preserve"> to sup- port their arguments</w:t>
      </w:r>
      <w:r w:rsidRPr="009F487C">
        <w:rPr>
          <w:sz w:val="16"/>
        </w:rPr>
        <w:t xml:space="preserve">.36 Indeed, </w:t>
      </w:r>
      <w:r w:rsidRPr="009F487C">
        <w:rPr>
          <w:rStyle w:val="StyleUnderline"/>
        </w:rPr>
        <w:t>the same point applies to attacks on private litigation generally—</w:t>
      </w:r>
      <w:r w:rsidRPr="00C203F0">
        <w:rPr>
          <w:rStyle w:val="StyleUnderline"/>
          <w:highlight w:val="cyan"/>
        </w:rPr>
        <w:t>critics</w:t>
      </w:r>
      <w:r w:rsidRPr="009F487C">
        <w:rPr>
          <w:rStyle w:val="StyleUnderline"/>
        </w:rPr>
        <w:t xml:space="preserve"> tend to </w:t>
      </w:r>
      <w:r w:rsidRPr="00C203F0">
        <w:rPr>
          <w:rStyle w:val="StyleUnderline"/>
          <w:highlight w:val="cyan"/>
        </w:rPr>
        <w:t>make</w:t>
      </w:r>
      <w:r w:rsidRPr="009F487C">
        <w:rPr>
          <w:rStyle w:val="StyleUnderline"/>
        </w:rPr>
        <w:t xml:space="preserve"> factual </w:t>
      </w:r>
      <w:r w:rsidRPr="00C203F0">
        <w:rPr>
          <w:rStyle w:val="StyleUnderline"/>
          <w:highlight w:val="cyan"/>
        </w:rPr>
        <w:t>assertions without</w:t>
      </w:r>
      <w:r w:rsidRPr="009F487C">
        <w:rPr>
          <w:rStyle w:val="StyleUnderline"/>
        </w:rPr>
        <w:t xml:space="preserve"> an </w:t>
      </w:r>
      <w:r w:rsidRPr="007A389B">
        <w:rPr>
          <w:rStyle w:val="StyleUnderline"/>
        </w:rPr>
        <w:t xml:space="preserve">adequate </w:t>
      </w:r>
      <w:r w:rsidRPr="00C203F0">
        <w:rPr>
          <w:rStyle w:val="StyleUnderline"/>
          <w:highlight w:val="cyan"/>
        </w:rPr>
        <w:t>empirical basis</w:t>
      </w:r>
      <w:r w:rsidRPr="009F487C">
        <w:rPr>
          <w:sz w:val="16"/>
        </w:rPr>
        <w:t xml:space="preserve">. We emphasize that we are not disputing that the anecdotes the critics use may raise important con- cerns about abuses in particular cases. Private antitrust enforcement certainly is not perfect.37 The contention of this Study is, however, that </w:t>
      </w:r>
      <w:r w:rsidRPr="00C203F0">
        <w:rPr>
          <w:rStyle w:val="StyleUnderline"/>
          <w:highlight w:val="cyan"/>
        </w:rPr>
        <w:t xml:space="preserve">a </w:t>
      </w:r>
      <w:r w:rsidRPr="00C203F0">
        <w:rPr>
          <w:rStyle w:val="Emphasis"/>
          <w:highlight w:val="cyan"/>
        </w:rPr>
        <w:t>valid assessment of the net efficacy</w:t>
      </w:r>
      <w:r w:rsidRPr="00C203F0">
        <w:rPr>
          <w:rStyle w:val="StyleUnderline"/>
          <w:highlight w:val="cyan"/>
        </w:rPr>
        <w:t xml:space="preserve"> of private</w:t>
      </w:r>
      <w:r w:rsidRPr="009F487C">
        <w:rPr>
          <w:rStyle w:val="StyleUnderline"/>
        </w:rPr>
        <w:t xml:space="preserve"> antitrust </w:t>
      </w:r>
      <w:r w:rsidRPr="00C203F0">
        <w:rPr>
          <w:rStyle w:val="StyleUnderline"/>
          <w:highlight w:val="cyan"/>
        </w:rPr>
        <w:t>enforce- ment</w:t>
      </w:r>
      <w:r w:rsidRPr="009F487C">
        <w:rPr>
          <w:sz w:val="16"/>
        </w:rPr>
        <w:t xml:space="preserve">, </w:t>
      </w:r>
      <w:r w:rsidRPr="009F487C">
        <w:rPr>
          <w:rStyle w:val="StyleUnderline"/>
        </w:rPr>
        <w:t>which accounts in most years for more than ninety percent of filed antitrust cases</w:t>
      </w:r>
      <w:r w:rsidRPr="009F487C">
        <w:rPr>
          <w:sz w:val="16"/>
        </w:rPr>
        <w:t xml:space="preserve">,38 </w:t>
      </w:r>
      <w:r w:rsidRPr="00C203F0">
        <w:rPr>
          <w:rStyle w:val="StyleUnderline"/>
          <w:highlight w:val="cyan"/>
        </w:rPr>
        <w:t xml:space="preserve">is possible only by also </w:t>
      </w:r>
      <w:r w:rsidRPr="00C203F0">
        <w:rPr>
          <w:rStyle w:val="Emphasis"/>
          <w:highlight w:val="cyan"/>
        </w:rPr>
        <w:t>systematically consider- ing its benefit</w:t>
      </w:r>
      <w:r w:rsidRPr="009F487C">
        <w:rPr>
          <w:rStyle w:val="Emphasis"/>
        </w:rPr>
        <w:t>s</w:t>
      </w:r>
      <w:r w:rsidRPr="009F487C">
        <w:rPr>
          <w:sz w:val="16"/>
        </w:rPr>
        <w:t xml:space="preserve"> to victimized consumers and businesses, and to the economy and the public interest more generally.</w:t>
      </w:r>
    </w:p>
    <w:p w14:paraId="1B248428" w14:textId="6C215997" w:rsidR="003B1073" w:rsidRDefault="003B1073" w:rsidP="003B1073"/>
    <w:p w14:paraId="2CD30EE2" w14:textId="77777777" w:rsidR="003B1073" w:rsidRDefault="003B1073" w:rsidP="003B1073">
      <w:pPr>
        <w:pStyle w:val="Heading4"/>
      </w:pPr>
      <w:r>
        <w:t>Err aff---on balance, the benefits of private enforcement outweigh any downsides</w:t>
      </w:r>
    </w:p>
    <w:p w14:paraId="37EECF11" w14:textId="77777777" w:rsidR="003B1073" w:rsidRDefault="003B1073" w:rsidP="003B1073">
      <w:r w:rsidRPr="00C0727F">
        <w:t xml:space="preserve">Joshua P. </w:t>
      </w:r>
      <w:r w:rsidRPr="00C0727F">
        <w:rPr>
          <w:rStyle w:val="Style13ptBold"/>
        </w:rPr>
        <w:t>Davis &amp;</w:t>
      </w:r>
      <w:r w:rsidRPr="00C0727F">
        <w:t xml:space="preserve"> Robert H. </w:t>
      </w:r>
      <w:r w:rsidRPr="00C0727F">
        <w:rPr>
          <w:rStyle w:val="Style13ptBold"/>
        </w:rPr>
        <w:t>Lande 13</w:t>
      </w:r>
      <w:r>
        <w:t xml:space="preserve">. </w:t>
      </w:r>
      <w:r w:rsidRPr="00C0727F">
        <w:t>Associate Dean for Faculty Scholarship and Professor of Law, Uni- versity of San Francisco School of Law, and member of the Advisory Board of the American Anti- trust Institute; and Venable Professor of Law, University of Baltimore School of Law, and Director, American Antitrust Institute</w:t>
      </w:r>
      <w:r>
        <w:t>. “</w:t>
      </w:r>
      <w:r w:rsidRPr="00C0727F">
        <w:t>Toward an Empirical and Theoretical Assessment of Private Antitrust Enforcement</w:t>
      </w:r>
      <w:r>
        <w:t xml:space="preserve">.” </w:t>
      </w:r>
      <w:r w:rsidRPr="00C0727F">
        <w:t>Seattle University Law Review</w:t>
      </w:r>
      <w:r>
        <w:t xml:space="preserve"> vol. 36. </w:t>
      </w:r>
      <w:r w:rsidRPr="00C0727F">
        <w:t>https://digitalcommons.law.seattleu.edu/cgi/viewcontent.cgi?article=2181&amp;context=sulr</w:t>
      </w:r>
      <w:r>
        <w:t xml:space="preserve"> </w:t>
      </w:r>
    </w:p>
    <w:p w14:paraId="5F8A8648" w14:textId="77777777" w:rsidR="003B1073" w:rsidRPr="00D87074" w:rsidRDefault="003B1073" w:rsidP="003B1073">
      <w:pPr>
        <w:rPr>
          <w:sz w:val="16"/>
        </w:rPr>
      </w:pPr>
      <w:r w:rsidRPr="00D87074">
        <w:rPr>
          <w:sz w:val="16"/>
        </w:rPr>
        <w:t xml:space="preserve">This Article is not a responsive cost-benefit analysis of private anti- trust enforcement. But it does demonstrate more than $30 billion of its benefits, which resulted from sixty cases that appear on the whole to have had significant merit. By contrast, </w:t>
      </w:r>
      <w:r w:rsidRPr="00D87074">
        <w:rPr>
          <w:rStyle w:val="StyleUnderline"/>
          <w:highlight w:val="cyan"/>
        </w:rPr>
        <w:t xml:space="preserve">critics have </w:t>
      </w:r>
      <w:r w:rsidRPr="00D87074">
        <w:rPr>
          <w:rStyle w:val="Emphasis"/>
          <w:highlight w:val="cyan"/>
        </w:rPr>
        <w:t>not systematically shown any significant costs,</w:t>
      </w:r>
      <w:r w:rsidRPr="00D87074">
        <w:rPr>
          <w:sz w:val="16"/>
          <w:highlight w:val="cyan"/>
        </w:rPr>
        <w:t xml:space="preserve"> </w:t>
      </w:r>
      <w:r w:rsidRPr="00D87074">
        <w:rPr>
          <w:rStyle w:val="StyleUnderline"/>
          <w:highlight w:val="cyan"/>
        </w:rPr>
        <w:t>relying instead on more anecdotes or</w:t>
      </w:r>
      <w:r w:rsidRPr="00D87074">
        <w:rPr>
          <w:rStyle w:val="StyleUnderline"/>
        </w:rPr>
        <w:t xml:space="preserve"> unsup- ported </w:t>
      </w:r>
      <w:r w:rsidRPr="00D87074">
        <w:rPr>
          <w:rStyle w:val="StyleUnderline"/>
          <w:highlight w:val="cyan"/>
        </w:rPr>
        <w:t>assertions</w:t>
      </w:r>
      <w:r w:rsidRPr="00D87074">
        <w:rPr>
          <w:sz w:val="16"/>
        </w:rPr>
        <w:t xml:space="preserve">. </w:t>
      </w:r>
      <w:r w:rsidRPr="00D87074">
        <w:rPr>
          <w:rStyle w:val="StyleUnderline"/>
          <w:highlight w:val="cyan"/>
        </w:rPr>
        <w:t>We know of no study</w:t>
      </w:r>
      <w:r w:rsidRPr="00D87074">
        <w:rPr>
          <w:rStyle w:val="StyleUnderline"/>
        </w:rPr>
        <w:t xml:space="preserve"> </w:t>
      </w:r>
      <w:r w:rsidRPr="00D87074">
        <w:rPr>
          <w:rStyle w:val="StyleUnderline"/>
          <w:highlight w:val="cyan"/>
        </w:rPr>
        <w:t>providing evidence</w:t>
      </w:r>
      <w:r w:rsidRPr="00D87074">
        <w:rPr>
          <w:rStyle w:val="StyleUnderline"/>
        </w:rPr>
        <w:t xml:space="preserve"> that any sig- nificant number of cases lacked merit</w:t>
      </w:r>
      <w:r w:rsidRPr="00D87074">
        <w:rPr>
          <w:sz w:val="16"/>
        </w:rPr>
        <w:t xml:space="preserve"> and yet recovered substantial set- tlements.</w:t>
      </w:r>
    </w:p>
    <w:p w14:paraId="604E6074" w14:textId="77777777" w:rsidR="003B1073" w:rsidRPr="00D87074" w:rsidRDefault="003B1073" w:rsidP="003B1073">
      <w:pPr>
        <w:rPr>
          <w:sz w:val="16"/>
        </w:rPr>
      </w:pPr>
      <w:r w:rsidRPr="00D87074">
        <w:rPr>
          <w:sz w:val="16"/>
        </w:rPr>
        <w:t>Moreover, as a result of our decision only to count cash recoveries, the information collected in this study provides only a substantial under- statement of the benefits that private actions have achieved. This study thus most emphatically does not provide a sense of the most favorable results that private actions may have achieved, or even any notion of how much they probably have achieved or how often or typically they have achieved these results. It is a floor, but definitely not a ceiling, on the benefits of private enforcement.</w:t>
      </w:r>
    </w:p>
    <w:p w14:paraId="39D73C59" w14:textId="77777777" w:rsidR="003B1073" w:rsidRPr="00D87074" w:rsidRDefault="003B1073" w:rsidP="003B1073">
      <w:pPr>
        <w:rPr>
          <w:sz w:val="16"/>
        </w:rPr>
      </w:pPr>
      <w:r w:rsidRPr="00D87074">
        <w:rPr>
          <w:rStyle w:val="StyleUnderline"/>
          <w:highlight w:val="cyan"/>
        </w:rPr>
        <w:t xml:space="preserve">These findings are enough to create a presumption that </w:t>
      </w:r>
      <w:r w:rsidRPr="00D87074">
        <w:rPr>
          <w:rStyle w:val="Emphasis"/>
          <w:highlight w:val="cyan"/>
        </w:rPr>
        <w:t>private en- forcement is in the public interes</w:t>
      </w:r>
      <w:r w:rsidRPr="00D87074">
        <w:rPr>
          <w:rStyle w:val="Emphasis"/>
        </w:rPr>
        <w:t>t</w:t>
      </w:r>
      <w:r w:rsidRPr="00D87074">
        <w:rPr>
          <w:sz w:val="16"/>
        </w:rPr>
        <w:t>. Indeed, modern antitrust is in large part a battle over presumptions and burdens of proof. In light of our re- sults</w:t>
      </w:r>
      <w:r w:rsidRPr="00D87074">
        <w:rPr>
          <w:sz w:val="16"/>
          <w:highlight w:val="cyan"/>
        </w:rPr>
        <w:t xml:space="preserve">, </w:t>
      </w:r>
      <w:r w:rsidRPr="00D87074">
        <w:rPr>
          <w:rStyle w:val="Emphasis"/>
          <w:highlight w:val="cyan"/>
        </w:rPr>
        <w:t xml:space="preserve">the burden should now shift </w:t>
      </w:r>
      <w:r w:rsidRPr="00D87074">
        <w:rPr>
          <w:rStyle w:val="Emphasis"/>
        </w:rPr>
        <w:t>to the critics</w:t>
      </w:r>
      <w:r w:rsidRPr="00D87074">
        <w:rPr>
          <w:sz w:val="16"/>
        </w:rPr>
        <w:t xml:space="preserve">. </w:t>
      </w:r>
      <w:r w:rsidRPr="00D87074">
        <w:rPr>
          <w:rStyle w:val="StyleUnderline"/>
          <w:highlight w:val="cyan"/>
        </w:rPr>
        <w:t>Critics</w:t>
      </w:r>
      <w:r w:rsidRPr="00D87074">
        <w:rPr>
          <w:rStyle w:val="StyleUnderline"/>
        </w:rPr>
        <w:t xml:space="preserve"> </w:t>
      </w:r>
      <w:r w:rsidRPr="00D87074">
        <w:rPr>
          <w:rStyle w:val="StyleUnderline"/>
          <w:highlight w:val="cyan"/>
        </w:rPr>
        <w:t>of private</w:t>
      </w:r>
      <w:r w:rsidRPr="00D87074">
        <w:rPr>
          <w:rStyle w:val="StyleUnderline"/>
        </w:rPr>
        <w:t xml:space="preserve"> anti- trust </w:t>
      </w:r>
      <w:r w:rsidRPr="00D87074">
        <w:rPr>
          <w:rStyle w:val="StyleUnderline"/>
          <w:highlight w:val="cyan"/>
        </w:rPr>
        <w:t>enforcement</w:t>
      </w:r>
      <w:r w:rsidRPr="00D87074">
        <w:rPr>
          <w:rStyle w:val="StyleUnderline"/>
        </w:rPr>
        <w:t xml:space="preserve"> </w:t>
      </w:r>
      <w:r w:rsidRPr="00D87074">
        <w:rPr>
          <w:rStyle w:val="StyleUnderline"/>
          <w:highlight w:val="cyan"/>
        </w:rPr>
        <w:t xml:space="preserve">should now be required to provide some </w:t>
      </w:r>
      <w:r w:rsidRPr="00D87074">
        <w:rPr>
          <w:rStyle w:val="Emphasis"/>
          <w:highlight w:val="cyan"/>
        </w:rPr>
        <w:t>similarly credible systematic evidence to substantiate their positions</w:t>
      </w:r>
      <w:r w:rsidRPr="00D87074">
        <w:rPr>
          <w:sz w:val="16"/>
        </w:rPr>
        <w:t>.</w:t>
      </w:r>
    </w:p>
    <w:p w14:paraId="113305FD" w14:textId="77777777" w:rsidR="003B1073" w:rsidRPr="008E2E84" w:rsidRDefault="003B1073" w:rsidP="003B1073"/>
    <w:p w14:paraId="5676F648" w14:textId="3AB6139D" w:rsidR="003B1073" w:rsidRDefault="007F4E37" w:rsidP="007F4E37">
      <w:pPr>
        <w:pStyle w:val="Heading2"/>
      </w:pPr>
      <w:r>
        <w:lastRenderedPageBreak/>
        <w:t>1AR</w:t>
      </w:r>
    </w:p>
    <w:p w14:paraId="761B3870" w14:textId="30E40DC8" w:rsidR="007F4E37" w:rsidRDefault="007F4E37" w:rsidP="007F4E37">
      <w:pPr>
        <w:pStyle w:val="Heading3"/>
      </w:pPr>
      <w:r>
        <w:lastRenderedPageBreak/>
        <w:t>Adv---Inequality</w:t>
      </w:r>
    </w:p>
    <w:p w14:paraId="37F18EB8" w14:textId="647E3785" w:rsidR="007F4E37" w:rsidRDefault="007F4E37" w:rsidP="007F4E37">
      <w:pPr>
        <w:pStyle w:val="Heading3"/>
      </w:pPr>
      <w:r>
        <w:lastRenderedPageBreak/>
        <w:t>Adv---FTC</w:t>
      </w:r>
    </w:p>
    <w:p w14:paraId="72C442AD" w14:textId="77777777" w:rsidR="005657C2" w:rsidRDefault="005657C2" w:rsidP="005657C2">
      <w:pPr>
        <w:pStyle w:val="Heading4"/>
      </w:pPr>
      <w:r>
        <w:t>BUT divergence doesn’t solve the AFF---the plan is key to make rulings successful.</w:t>
      </w:r>
    </w:p>
    <w:p w14:paraId="6E3EC973" w14:textId="77777777" w:rsidR="005657C2" w:rsidRPr="001D0E2A" w:rsidRDefault="005657C2" w:rsidP="005657C2">
      <w:pPr>
        <w:rPr>
          <w:rFonts w:cs="Arial"/>
        </w:rPr>
      </w:pPr>
      <w:r w:rsidRPr="001D0E2A">
        <w:rPr>
          <w:rFonts w:cs="Arial"/>
        </w:rPr>
        <w:t xml:space="preserve">Eric A. </w:t>
      </w:r>
      <w:r w:rsidRPr="001D0E2A">
        <w:rPr>
          <w:rStyle w:val="Style13ptBold"/>
          <w:rFonts w:cs="Arial"/>
        </w:rPr>
        <w:t>Posner 21</w:t>
      </w:r>
      <w:r w:rsidRPr="001D0E2A">
        <w:rPr>
          <w:rFonts w:cs="Arial"/>
        </w:rPr>
        <w:t>. Kirkland and Ellis Distinguished Service Professor of Law, University of Chicago, Counsel at MoloLamken LLP, a fellow of the American Academy of Arts and Sciences, and a member of the American Law Institute. “Antitrust’s Labor Market Problem.” 11/8/21. https://promarket.org/2021/11/08/antitrust-labor-market-concentration-problem/</w:t>
      </w:r>
    </w:p>
    <w:p w14:paraId="79C3427A" w14:textId="77777777" w:rsidR="005657C2" w:rsidRPr="00ED3376" w:rsidRDefault="005657C2" w:rsidP="005657C2">
      <w:pPr>
        <w:rPr>
          <w:rFonts w:cs="Arial"/>
          <w:u w:val="single"/>
        </w:rPr>
      </w:pPr>
      <w:r w:rsidRPr="001D0E2A">
        <w:rPr>
          <w:rStyle w:val="StyleUnderline"/>
          <w:rFonts w:cs="Arial"/>
          <w:highlight w:val="cyan"/>
        </w:rPr>
        <w:t>Recent litigation</w:t>
      </w:r>
      <w:r w:rsidRPr="001D0E2A">
        <w:rPr>
          <w:rStyle w:val="StyleUnderline"/>
          <w:rFonts w:cs="Arial"/>
        </w:rPr>
        <w:t xml:space="preserve"> has </w:t>
      </w:r>
      <w:r w:rsidRPr="001D0E2A">
        <w:rPr>
          <w:rStyle w:val="StyleUnderline"/>
          <w:rFonts w:cs="Arial"/>
          <w:highlight w:val="cyan"/>
        </w:rPr>
        <w:t>exposed</w:t>
      </w:r>
      <w:r w:rsidRPr="001D0E2A">
        <w:rPr>
          <w:rStyle w:val="StyleUnderline"/>
          <w:rFonts w:cs="Arial"/>
        </w:rPr>
        <w:t xml:space="preserve"> additional </w:t>
      </w:r>
      <w:r w:rsidRPr="001D0E2A">
        <w:rPr>
          <w:rStyle w:val="StyleUnderline"/>
          <w:rFonts w:cs="Arial"/>
          <w:highlight w:val="cyan"/>
        </w:rPr>
        <w:t>challenges</w:t>
      </w:r>
      <w:r w:rsidRPr="001D0E2A">
        <w:rPr>
          <w:rFonts w:cs="Arial"/>
        </w:rPr>
        <w:t xml:space="preserve">. </w:t>
      </w:r>
      <w:r w:rsidRPr="001D0E2A">
        <w:rPr>
          <w:rStyle w:val="StyleUnderline"/>
          <w:rFonts w:cs="Arial"/>
          <w:highlight w:val="cyan"/>
        </w:rPr>
        <w:t>Because of</w:t>
      </w:r>
      <w:r w:rsidRPr="001D0E2A">
        <w:rPr>
          <w:rStyle w:val="StyleUnderline"/>
          <w:rFonts w:cs="Arial"/>
        </w:rPr>
        <w:t xml:space="preserve"> the </w:t>
      </w:r>
      <w:r w:rsidRPr="001D0E2A">
        <w:rPr>
          <w:rStyle w:val="StyleUnderline"/>
          <w:rFonts w:cs="Arial"/>
          <w:highlight w:val="cyan"/>
        </w:rPr>
        <w:t>infrequency of</w:t>
      </w:r>
      <w:r w:rsidRPr="001D0E2A">
        <w:rPr>
          <w:rStyle w:val="StyleUnderline"/>
          <w:rFonts w:cs="Arial"/>
        </w:rPr>
        <w:t xml:space="preserve"> </w:t>
      </w:r>
      <w:r w:rsidRPr="001D0E2A">
        <w:rPr>
          <w:rStyle w:val="StyleUnderline"/>
          <w:rFonts w:cs="Arial"/>
          <w:highlight w:val="cyan"/>
        </w:rPr>
        <w:t xml:space="preserve">labor </w:t>
      </w:r>
      <w:r w:rsidRPr="001D0E2A">
        <w:rPr>
          <w:rStyle w:val="StyleUnderline"/>
          <w:rFonts w:cs="Arial"/>
        </w:rPr>
        <w:t xml:space="preserve">market </w:t>
      </w:r>
      <w:r w:rsidRPr="001D0E2A">
        <w:rPr>
          <w:rStyle w:val="StyleUnderline"/>
          <w:rFonts w:cs="Arial"/>
          <w:highlight w:val="cyan"/>
        </w:rPr>
        <w:t>cases</w:t>
      </w:r>
      <w:r w:rsidRPr="001D0E2A">
        <w:rPr>
          <w:rStyle w:val="StyleUnderline"/>
          <w:rFonts w:cs="Arial"/>
        </w:rPr>
        <w:t xml:space="preserve">, </w:t>
      </w:r>
      <w:r w:rsidRPr="001D0E2A">
        <w:rPr>
          <w:rStyle w:val="Emphasis"/>
          <w:highlight w:val="cyan"/>
        </w:rPr>
        <w:t>few judicial precedents offer guidance</w:t>
      </w:r>
      <w:r w:rsidRPr="001D0E2A">
        <w:rPr>
          <w:rStyle w:val="StyleUnderline"/>
          <w:rFonts w:cs="Arial"/>
        </w:rPr>
        <w:t xml:space="preserve"> that litigants and judges normally rely on, </w:t>
      </w:r>
      <w:r w:rsidRPr="001D0E2A">
        <w:rPr>
          <w:rStyle w:val="StyleUnderline"/>
          <w:rFonts w:cs="Arial"/>
          <w:highlight w:val="cyan"/>
        </w:rPr>
        <w:t>generating uncertainty and confusion</w:t>
      </w:r>
      <w:r w:rsidRPr="001D0E2A">
        <w:rPr>
          <w:rFonts w:cs="Arial"/>
          <w:sz w:val="16"/>
        </w:rPr>
        <w:t xml:space="preserve">. And some </w:t>
      </w:r>
      <w:r w:rsidRPr="001D0E2A">
        <w:rPr>
          <w:rStyle w:val="StyleUnderline"/>
          <w:rFonts w:cs="Arial"/>
          <w:highlight w:val="cyan"/>
        </w:rPr>
        <w:t>judges seem to be</w:t>
      </w:r>
      <w:r w:rsidRPr="001D0E2A">
        <w:rPr>
          <w:rStyle w:val="StyleUnderline"/>
          <w:rFonts w:cs="Arial"/>
        </w:rPr>
        <w:t xml:space="preserve"> uncomprehending or </w:t>
      </w:r>
      <w:r w:rsidRPr="001D0E2A">
        <w:rPr>
          <w:rStyle w:val="StyleUnderline"/>
          <w:rFonts w:cs="Arial"/>
          <w:highlight w:val="cyan"/>
        </w:rPr>
        <w:t>hostile</w:t>
      </w:r>
      <w:r w:rsidRPr="001D0E2A">
        <w:rPr>
          <w:rFonts w:cs="Arial"/>
          <w:sz w:val="16"/>
        </w:rPr>
        <w:t xml:space="preserve">. For example, in Llacua v. Western Ranch Association, a class of sheepherders sued an organization set up by ranchers to recruit workers from foreign countries and allegedly fix their wages at the legal minimum. The plaintiffs lost, and on appeal, in 2019, the Tenth Circuit Court of Appeals affirmed. In response to the argument that it was hardly a coincidence that all workers, regardless of where they were located, were paid the absolute lowest possible legal wage under state or federal minimum wage laws, the </w:t>
      </w:r>
      <w:r w:rsidRPr="001D0E2A">
        <w:rPr>
          <w:rStyle w:val="StyleUnderline"/>
          <w:rFonts w:cs="Arial"/>
          <w:highlight w:val="cyan"/>
        </w:rPr>
        <w:t>Court said</w:t>
      </w:r>
      <w:r w:rsidRPr="001D0E2A">
        <w:rPr>
          <w:rStyle w:val="StyleUnderline"/>
          <w:rFonts w:cs="Arial"/>
        </w:rPr>
        <w:t xml:space="preserve"> that “</w:t>
      </w:r>
      <w:r w:rsidRPr="001D0E2A">
        <w:rPr>
          <w:rStyle w:val="StyleUnderline"/>
          <w:rFonts w:cs="Arial"/>
          <w:highlight w:val="cyan"/>
        </w:rPr>
        <w:t>Assuming</w:t>
      </w:r>
      <w:r w:rsidRPr="001D0E2A">
        <w:rPr>
          <w:rStyle w:val="StyleUnderline"/>
          <w:rFonts w:cs="Arial"/>
        </w:rPr>
        <w:t xml:space="preserve"> a </w:t>
      </w:r>
      <w:r w:rsidRPr="001D0E2A">
        <w:rPr>
          <w:rStyle w:val="StyleUnderline"/>
          <w:rFonts w:cs="Arial"/>
          <w:highlight w:val="cyan"/>
        </w:rPr>
        <w:t>sufficient supply of</w:t>
      </w:r>
      <w:r w:rsidRPr="001D0E2A">
        <w:rPr>
          <w:rStyle w:val="StyleUnderline"/>
          <w:rFonts w:cs="Arial"/>
        </w:rPr>
        <w:t xml:space="preserve"> qualified </w:t>
      </w:r>
      <w:r w:rsidRPr="001D0E2A">
        <w:rPr>
          <w:rStyle w:val="StyleUnderline"/>
          <w:rFonts w:cs="Arial"/>
          <w:highlight w:val="cyan"/>
        </w:rPr>
        <w:t>labor</w:t>
      </w:r>
      <w:r w:rsidRPr="001D0E2A">
        <w:rPr>
          <w:rStyle w:val="StyleUnderline"/>
          <w:rFonts w:cs="Arial"/>
        </w:rPr>
        <w:t xml:space="preserve"> is available at this wage, </w:t>
      </w:r>
      <w:r w:rsidRPr="001D0E2A">
        <w:rPr>
          <w:rStyle w:val="StyleUnderline"/>
          <w:rFonts w:cs="Arial"/>
          <w:highlight w:val="cyan"/>
        </w:rPr>
        <w:t>no rancher would</w:t>
      </w:r>
      <w:r w:rsidRPr="001D0E2A">
        <w:rPr>
          <w:rStyle w:val="StyleUnderline"/>
          <w:rFonts w:cs="Arial"/>
        </w:rPr>
        <w:t xml:space="preserve"> be logically inclined to </w:t>
      </w:r>
      <w:r w:rsidRPr="001D0E2A">
        <w:rPr>
          <w:rStyle w:val="StyleUnderline"/>
          <w:rFonts w:cs="Arial"/>
          <w:highlight w:val="cyan"/>
        </w:rPr>
        <w:t>offer more</w:t>
      </w:r>
      <w:r w:rsidRPr="001D0E2A">
        <w:rPr>
          <w:rFonts w:cs="Arial"/>
          <w:sz w:val="16"/>
        </w:rPr>
        <w:t xml:space="preserve">.” The </w:t>
      </w:r>
      <w:r w:rsidRPr="001D0E2A">
        <w:rPr>
          <w:rStyle w:val="Emphasis"/>
          <w:highlight w:val="cyan"/>
        </w:rPr>
        <w:t>Court forgot</w:t>
      </w:r>
      <w:r w:rsidRPr="001D0E2A">
        <w:rPr>
          <w:rStyle w:val="Emphasis"/>
        </w:rPr>
        <w:t xml:space="preserve"> that </w:t>
      </w:r>
      <w:r w:rsidRPr="001D0E2A">
        <w:rPr>
          <w:rStyle w:val="Emphasis"/>
          <w:highlight w:val="cyan"/>
        </w:rPr>
        <w:t>in a competitive market</w:t>
      </w:r>
      <w:r w:rsidRPr="001D0E2A">
        <w:rPr>
          <w:rStyle w:val="Emphasis"/>
        </w:rPr>
        <w:t xml:space="preserve">, </w:t>
      </w:r>
      <w:r w:rsidRPr="001D0E2A">
        <w:rPr>
          <w:rStyle w:val="Emphasis"/>
          <w:highlight w:val="cyan"/>
        </w:rPr>
        <w:t>employers</w:t>
      </w:r>
      <w:r w:rsidRPr="001D0E2A">
        <w:rPr>
          <w:rStyle w:val="Emphasis"/>
        </w:rPr>
        <w:t xml:space="preserve"> would </w:t>
      </w:r>
      <w:r w:rsidRPr="001D0E2A">
        <w:rPr>
          <w:rStyle w:val="Emphasis"/>
          <w:highlight w:val="cyan"/>
        </w:rPr>
        <w:t>bid wages up</w:t>
      </w:r>
      <w:r w:rsidRPr="001D0E2A">
        <w:rPr>
          <w:rFonts w:cs="Arial"/>
          <w:sz w:val="16"/>
        </w:rPr>
        <w:t xml:space="preserve">. The </w:t>
      </w:r>
      <w:r w:rsidRPr="001D0E2A">
        <w:rPr>
          <w:rStyle w:val="StyleUnderline"/>
          <w:rFonts w:cs="Arial"/>
        </w:rPr>
        <w:t>Court also expressed doubt that firms would help their competitors by agreeing to a low wage, ignoring the central antitrust principle that cartels are mutually beneficial.</w:t>
      </w:r>
    </w:p>
    <w:p w14:paraId="5924C5C7" w14:textId="77777777" w:rsidR="005657C2" w:rsidRPr="005657C2" w:rsidRDefault="005657C2" w:rsidP="005657C2"/>
    <w:p w14:paraId="75656DBC" w14:textId="402B82CF" w:rsidR="007F4E37" w:rsidRDefault="007F4E37" w:rsidP="007F4E37">
      <w:pPr>
        <w:pStyle w:val="Heading3"/>
      </w:pPr>
      <w:r>
        <w:lastRenderedPageBreak/>
        <w:t>CP---Adv</w:t>
      </w:r>
    </w:p>
    <w:p w14:paraId="2C67370C" w14:textId="40887833" w:rsidR="007F4E37" w:rsidRDefault="007F4E37" w:rsidP="007F4E37">
      <w:pPr>
        <w:pStyle w:val="Heading3"/>
      </w:pPr>
      <w:r>
        <w:lastRenderedPageBreak/>
        <w:t>DA---Private enforcement</w:t>
      </w:r>
    </w:p>
    <w:p w14:paraId="7071E0A5" w14:textId="77777777" w:rsidR="005657C2" w:rsidRDefault="005657C2" w:rsidP="005657C2">
      <w:pPr>
        <w:pStyle w:val="Heading4"/>
      </w:pPr>
      <w:r>
        <w:t xml:space="preserve">Private antitrust </w:t>
      </w:r>
      <w:r w:rsidRPr="00B14A3D">
        <w:rPr>
          <w:u w:val="single"/>
        </w:rPr>
        <w:t>deters much better</w:t>
      </w:r>
      <w:r>
        <w:t xml:space="preserve"> than public.</w:t>
      </w:r>
    </w:p>
    <w:p w14:paraId="5BC40E4E" w14:textId="77777777" w:rsidR="005657C2" w:rsidRDefault="005657C2" w:rsidP="005657C2">
      <w:r w:rsidRPr="00B14A3D">
        <w:t xml:space="preserve">Robert H. </w:t>
      </w:r>
      <w:r w:rsidRPr="00B14A3D">
        <w:rPr>
          <w:rStyle w:val="Style13ptBold"/>
        </w:rPr>
        <w:t>Lande &amp;</w:t>
      </w:r>
      <w:r w:rsidRPr="00B14A3D">
        <w:t xml:space="preserve"> Joshua P. </w:t>
      </w:r>
      <w:r w:rsidRPr="00B14A3D">
        <w:rPr>
          <w:rStyle w:val="Style13ptBold"/>
        </w:rPr>
        <w:t>Davis 17</w:t>
      </w:r>
      <w:r>
        <w:t>.</w:t>
      </w:r>
      <w:r w:rsidRPr="00B14A3D">
        <w:t xml:space="preserve"> Venable Professor of Law at the University of Baltimore School of Law,</w:t>
      </w:r>
      <w:r>
        <w:t xml:space="preserve"> and </w:t>
      </w:r>
      <w:r w:rsidRPr="00B14A3D">
        <w:t>Professor at the University of San Francisco School of Law</w:t>
      </w:r>
      <w:r>
        <w:t>.</w:t>
      </w:r>
      <w:r w:rsidRPr="00B14A3D">
        <w:t xml:space="preserve"> </w:t>
      </w:r>
      <w:r>
        <w:t>“</w:t>
      </w:r>
      <w:r w:rsidRPr="00B14A3D">
        <w:t>Restoring the Legitimacy of Private Antitrust Enforcement,</w:t>
      </w:r>
      <w:r>
        <w:t>”</w:t>
      </w:r>
      <w:r w:rsidRPr="00B14A3D">
        <w:t xml:space="preserve"> in A Report to the 45th President of the United States (American Antitrust Institute).</w:t>
      </w:r>
      <w:r>
        <w:t xml:space="preserve"> </w:t>
      </w:r>
      <w:r w:rsidRPr="00B14A3D">
        <w:t>https://scholarworks.law.ubalt.edu/cgi/viewcontent.cgi?article=2017&amp;context=all_fac</w:t>
      </w:r>
    </w:p>
    <w:p w14:paraId="0B65A3A0" w14:textId="77777777" w:rsidR="005657C2" w:rsidRPr="00B14A3D" w:rsidRDefault="005657C2" w:rsidP="005657C2">
      <w:pPr>
        <w:rPr>
          <w:sz w:val="16"/>
        </w:rPr>
      </w:pPr>
      <w:r w:rsidRPr="000F7778">
        <w:rPr>
          <w:rStyle w:val="StyleUnderline"/>
          <w:highlight w:val="cyan"/>
        </w:rPr>
        <w:t>Private enforcement</w:t>
      </w:r>
      <w:r w:rsidRPr="00B14A3D">
        <w:rPr>
          <w:sz w:val="16"/>
        </w:rPr>
        <w:t xml:space="preserve"> also </w:t>
      </w:r>
      <w:r w:rsidRPr="000F7778">
        <w:rPr>
          <w:rStyle w:val="Emphasis"/>
          <w:highlight w:val="cyan"/>
        </w:rPr>
        <w:t>deters</w:t>
      </w:r>
      <w:r w:rsidRPr="00B14A3D">
        <w:rPr>
          <w:rStyle w:val="Emphasis"/>
        </w:rPr>
        <w:t xml:space="preserve"> anticompetitive behavior</w:t>
      </w:r>
      <w:r w:rsidRPr="00B14A3D">
        <w:rPr>
          <w:sz w:val="16"/>
        </w:rPr>
        <w:t xml:space="preserve">. There is, moreover, evidence that </w:t>
      </w:r>
      <w:r w:rsidRPr="00B14A3D">
        <w:rPr>
          <w:rStyle w:val="StyleUnderline"/>
        </w:rPr>
        <w:t xml:space="preserve">these deterrence </w:t>
      </w:r>
      <w:r w:rsidRPr="000F7778">
        <w:rPr>
          <w:rStyle w:val="StyleUnderline"/>
          <w:highlight w:val="cyan"/>
        </w:rPr>
        <w:t>effects are</w:t>
      </w:r>
      <w:r w:rsidRPr="00B14A3D">
        <w:rPr>
          <w:sz w:val="16"/>
        </w:rPr>
        <w:t xml:space="preserve"> likely to be </w:t>
      </w:r>
      <w:r w:rsidRPr="000F7778">
        <w:rPr>
          <w:rStyle w:val="Emphasis"/>
          <w:highlight w:val="cyan"/>
        </w:rPr>
        <w:t>significant</w:t>
      </w:r>
      <w:r w:rsidRPr="00B14A3D">
        <w:rPr>
          <w:sz w:val="16"/>
        </w:rPr>
        <w:t>.</w:t>
      </w:r>
    </w:p>
    <w:p w14:paraId="5542EA12" w14:textId="77777777" w:rsidR="005657C2" w:rsidRPr="00B14A3D" w:rsidRDefault="005657C2" w:rsidP="005657C2">
      <w:pPr>
        <w:rPr>
          <w:sz w:val="16"/>
        </w:rPr>
      </w:pPr>
      <w:r w:rsidRPr="00B14A3D">
        <w:rPr>
          <w:sz w:val="16"/>
        </w:rPr>
        <w:t xml:space="preserve">Another </w:t>
      </w:r>
      <w:r w:rsidRPr="000F7778">
        <w:rPr>
          <w:rStyle w:val="StyleUnderline"/>
          <w:highlight w:val="cyan"/>
        </w:rPr>
        <w:t>recent</w:t>
      </w:r>
      <w:r w:rsidRPr="00B14A3D">
        <w:rPr>
          <w:sz w:val="16"/>
        </w:rPr>
        <w:t xml:space="preserve"> AAI </w:t>
      </w:r>
      <w:r w:rsidRPr="000F7778">
        <w:rPr>
          <w:rStyle w:val="StyleUnderline"/>
          <w:highlight w:val="cyan"/>
        </w:rPr>
        <w:t>study highlights the deterrence benefits</w:t>
      </w:r>
      <w:r w:rsidRPr="00B14A3D">
        <w:rPr>
          <w:sz w:val="16"/>
        </w:rPr>
        <w:t xml:space="preserve"> of private enforcement </w:t>
      </w:r>
      <w:r w:rsidRPr="00B14A3D">
        <w:rPr>
          <w:rStyle w:val="StyleUnderline"/>
        </w:rPr>
        <w:t xml:space="preserve">by </w:t>
      </w:r>
      <w:r w:rsidRPr="000F7778">
        <w:rPr>
          <w:rStyle w:val="StyleUnderline"/>
          <w:highlight w:val="cyan"/>
        </w:rPr>
        <w:t>comparing</w:t>
      </w:r>
      <w:r w:rsidRPr="00B14A3D">
        <w:rPr>
          <w:rStyle w:val="StyleUnderline"/>
        </w:rPr>
        <w:t xml:space="preserve"> the likely deterrent effects of </w:t>
      </w:r>
      <w:r w:rsidRPr="000F7778">
        <w:rPr>
          <w:rStyle w:val="StyleUnderline"/>
          <w:highlight w:val="cyan"/>
        </w:rPr>
        <w:t>private enforcement</w:t>
      </w:r>
      <w:r w:rsidRPr="00B14A3D">
        <w:rPr>
          <w:sz w:val="16"/>
        </w:rPr>
        <w:t xml:space="preserve"> </w:t>
      </w:r>
      <w:r w:rsidRPr="00B14A3D">
        <w:rPr>
          <w:rStyle w:val="StyleUnderline"/>
        </w:rPr>
        <w:t xml:space="preserve">of the U. S. antitrust laws </w:t>
      </w:r>
      <w:r w:rsidRPr="000F7778">
        <w:rPr>
          <w:rStyle w:val="StyleUnderline"/>
          <w:highlight w:val="cyan"/>
        </w:rPr>
        <w:t>to</w:t>
      </w:r>
      <w:r w:rsidRPr="00B14A3D">
        <w:rPr>
          <w:rStyle w:val="StyleUnderline"/>
        </w:rPr>
        <w:t xml:space="preserve"> the deterrence effects of the most esteemed antitrust program in the world, criminal anti-cartel </w:t>
      </w:r>
      <w:r w:rsidRPr="000F7778">
        <w:rPr>
          <w:rStyle w:val="StyleUnderline"/>
          <w:highlight w:val="cyan"/>
        </w:rPr>
        <w:t>enforcement by the</w:t>
      </w:r>
      <w:r w:rsidRPr="00B14A3D">
        <w:rPr>
          <w:rStyle w:val="StyleUnderline"/>
        </w:rPr>
        <w:t xml:space="preserve"> Antitrust Division of the U.S. </w:t>
      </w:r>
      <w:r w:rsidRPr="000F7778">
        <w:rPr>
          <w:rStyle w:val="StyleUnderline"/>
          <w:highlight w:val="cyan"/>
        </w:rPr>
        <w:t>D</w:t>
      </w:r>
      <w:r w:rsidRPr="000F7778">
        <w:rPr>
          <w:sz w:val="16"/>
          <w:highlight w:val="cyan"/>
        </w:rPr>
        <w:t>e</w:t>
      </w:r>
      <w:r w:rsidRPr="000F7778">
        <w:rPr>
          <w:sz w:val="16"/>
        </w:rPr>
        <w:t>partment</w:t>
      </w:r>
      <w:r w:rsidRPr="000F7778">
        <w:rPr>
          <w:sz w:val="16"/>
          <w:highlight w:val="cyan"/>
        </w:rPr>
        <w:t xml:space="preserve"> </w:t>
      </w:r>
      <w:r w:rsidRPr="000F7778">
        <w:rPr>
          <w:rStyle w:val="StyleUnderline"/>
          <w:highlight w:val="cyan"/>
        </w:rPr>
        <w:t>o</w:t>
      </w:r>
      <w:r w:rsidRPr="00B14A3D">
        <w:rPr>
          <w:sz w:val="16"/>
        </w:rPr>
        <w:t xml:space="preserve">f </w:t>
      </w:r>
      <w:r w:rsidRPr="000F7778">
        <w:rPr>
          <w:rStyle w:val="StyleUnderline"/>
          <w:highlight w:val="cyan"/>
        </w:rPr>
        <w:t>J</w:t>
      </w:r>
      <w:r w:rsidRPr="00B14A3D">
        <w:rPr>
          <w:sz w:val="16"/>
        </w:rPr>
        <w:t xml:space="preserve">ustice.21 The surprising results are that </w:t>
      </w:r>
      <w:r w:rsidRPr="000F7778">
        <w:rPr>
          <w:rStyle w:val="Emphasis"/>
          <w:highlight w:val="cyan"/>
        </w:rPr>
        <w:t>private enforcement</w:t>
      </w:r>
      <w:r w:rsidRPr="00B14A3D">
        <w:rPr>
          <w:sz w:val="16"/>
        </w:rPr>
        <w:t xml:space="preserve"> probably </w:t>
      </w:r>
      <w:r w:rsidRPr="000F7778">
        <w:rPr>
          <w:rStyle w:val="Emphasis"/>
          <w:highlight w:val="cyan"/>
        </w:rPr>
        <w:t>deters more anticompetitive behavior</w:t>
      </w:r>
      <w:r w:rsidRPr="00B14A3D">
        <w:rPr>
          <w:sz w:val="16"/>
        </w:rPr>
        <w:t>.</w:t>
      </w:r>
    </w:p>
    <w:p w14:paraId="031A902E" w14:textId="77777777" w:rsidR="005657C2" w:rsidRDefault="005657C2" w:rsidP="005657C2">
      <w:pPr>
        <w:rPr>
          <w:sz w:val="16"/>
        </w:rPr>
      </w:pPr>
      <w:r w:rsidRPr="00B14A3D">
        <w:rPr>
          <w:sz w:val="16"/>
        </w:rPr>
        <w:t xml:space="preserve">The study does this by noting that from 1990 through 2011, the total of DOJ corporate antitrust fines, individual fines, and restitution payments totaled $8.18 billion. Disvaluing a year of prison at $6 million and a year of house arrest at $3 million adds another $3.588 billion in total deterrence from the DOJ’s anti-cartel cases. This totals approximately $11.7 billion. This is an extremely impressive figure, and these sanctions surely have deterred a significant amount of anticompetitive behavior. Nevertheless, this total is significantly less than the more than $33 billion resulting from just sixty analyzed private cases that occurred during the same period. Moreover, the analysis of 60 private cases ignored the costs to defendants of providing products, discounts, or coupons as part of settlements, paying their own attorney’s fees and costs, and suffering a disruption of their business practices. Indeed, given the disparity between the likely deterrent effects of private and DOJ criminal enforcement, even a significantly more conservative approach would yield the same ultimate conclusion.22 The study’s conclusions that </w:t>
      </w:r>
      <w:r w:rsidRPr="00B14A3D">
        <w:rPr>
          <w:rStyle w:val="StyleUnderline"/>
        </w:rPr>
        <w:t xml:space="preserve">the </w:t>
      </w:r>
      <w:r w:rsidRPr="001C41B9">
        <w:rPr>
          <w:rStyle w:val="StyleUnderline"/>
          <w:highlight w:val="cyan"/>
        </w:rPr>
        <w:t>amounts of payouts</w:t>
      </w:r>
      <w:r w:rsidRPr="00B14A3D">
        <w:rPr>
          <w:rStyle w:val="StyleUnderline"/>
        </w:rPr>
        <w:t xml:space="preserve"> in private cases </w:t>
      </w:r>
      <w:r w:rsidRPr="001C41B9">
        <w:rPr>
          <w:rStyle w:val="StyleUnderline"/>
          <w:highlight w:val="cyan"/>
        </w:rPr>
        <w:t>are</w:t>
      </w:r>
      <w:r w:rsidRPr="00B14A3D">
        <w:rPr>
          <w:sz w:val="16"/>
        </w:rPr>
        <w:t xml:space="preserve"> actually staggeringly high-</w:t>
      </w:r>
      <w:r w:rsidRPr="001C41B9">
        <w:rPr>
          <w:rStyle w:val="StyleUnderline"/>
          <w:highlight w:val="cyan"/>
        </w:rPr>
        <w:t>so high that they deter</w:t>
      </w:r>
      <w:r w:rsidRPr="00B14A3D">
        <w:rPr>
          <w:rStyle w:val="StyleUnderline"/>
        </w:rPr>
        <w:t xml:space="preserve"> anticompetitive </w:t>
      </w:r>
      <w:r w:rsidRPr="001C41B9">
        <w:rPr>
          <w:rStyle w:val="StyleUnderline"/>
          <w:highlight w:val="cyan"/>
        </w:rPr>
        <w:t>conduct more effectively</w:t>
      </w:r>
      <w:r w:rsidRPr="00B14A3D">
        <w:rPr>
          <w:rStyle w:val="StyleUnderline"/>
        </w:rPr>
        <w:t xml:space="preserve"> than the criminal fines and prison sentences resulting from D</w:t>
      </w:r>
      <w:r w:rsidRPr="00B14A3D">
        <w:rPr>
          <w:sz w:val="16"/>
        </w:rPr>
        <w:t xml:space="preserve">epartment </w:t>
      </w:r>
      <w:r w:rsidRPr="00B14A3D">
        <w:rPr>
          <w:rStyle w:val="StyleUnderline"/>
        </w:rPr>
        <w:t>o</w:t>
      </w:r>
      <w:r w:rsidRPr="00B14A3D">
        <w:rPr>
          <w:sz w:val="16"/>
        </w:rPr>
        <w:t xml:space="preserve">f </w:t>
      </w:r>
      <w:r w:rsidRPr="00B14A3D">
        <w:rPr>
          <w:rStyle w:val="StyleUnderline"/>
        </w:rPr>
        <w:t>J</w:t>
      </w:r>
      <w:r w:rsidRPr="00B14A3D">
        <w:rPr>
          <w:sz w:val="16"/>
        </w:rPr>
        <w:t xml:space="preserve">ustice </w:t>
      </w:r>
      <w:r w:rsidRPr="00B14A3D">
        <w:rPr>
          <w:rStyle w:val="StyleUnderline"/>
        </w:rPr>
        <w:t>cases</w:t>
      </w:r>
      <w:r w:rsidRPr="00B14A3D">
        <w:rPr>
          <w:sz w:val="16"/>
        </w:rPr>
        <w:t>-is thus the opposite of the consensus within the antitrust community.</w:t>
      </w:r>
    </w:p>
    <w:p w14:paraId="2D19EDCF" w14:textId="77777777" w:rsidR="005657C2" w:rsidRPr="00B14A3D" w:rsidRDefault="005657C2" w:rsidP="005657C2">
      <w:pPr>
        <w:rPr>
          <w:sz w:val="16"/>
        </w:rPr>
      </w:pPr>
    </w:p>
    <w:p w14:paraId="56C4E169" w14:textId="15A8489F" w:rsidR="005657C2" w:rsidRDefault="005657C2" w:rsidP="005657C2">
      <w:pPr>
        <w:pStyle w:val="Heading4"/>
      </w:pPr>
      <w:r>
        <w:t>Treble damages are critical to deterrence---lots of conduct evades detection and challenge</w:t>
      </w:r>
    </w:p>
    <w:p w14:paraId="5A08675D" w14:textId="77777777" w:rsidR="005657C2" w:rsidRDefault="005657C2" w:rsidP="005657C2">
      <w:r w:rsidRPr="00B14A3D">
        <w:t xml:space="preserve">Robert H. </w:t>
      </w:r>
      <w:r w:rsidRPr="00B14A3D">
        <w:rPr>
          <w:rStyle w:val="Style13ptBold"/>
        </w:rPr>
        <w:t>Lande &amp;</w:t>
      </w:r>
      <w:r w:rsidRPr="00B14A3D">
        <w:t xml:space="preserve"> Joshua P. </w:t>
      </w:r>
      <w:r w:rsidRPr="00B14A3D">
        <w:rPr>
          <w:rStyle w:val="Style13ptBold"/>
        </w:rPr>
        <w:t>Davis 17</w:t>
      </w:r>
      <w:r>
        <w:t>.</w:t>
      </w:r>
      <w:r w:rsidRPr="00B14A3D">
        <w:t xml:space="preserve"> Venable Professor of Law at the University of Baltimore School of Law,</w:t>
      </w:r>
      <w:r>
        <w:t xml:space="preserve"> and </w:t>
      </w:r>
      <w:r w:rsidRPr="00B14A3D">
        <w:t>Professor at the University of San Francisco School of Law</w:t>
      </w:r>
      <w:r>
        <w:t>.</w:t>
      </w:r>
      <w:r w:rsidRPr="00B14A3D">
        <w:t xml:space="preserve"> </w:t>
      </w:r>
      <w:r>
        <w:t>“</w:t>
      </w:r>
      <w:r w:rsidRPr="00B14A3D">
        <w:t>Restoring the Legitimacy of Private Antitrust Enforcement,</w:t>
      </w:r>
      <w:r>
        <w:t>”</w:t>
      </w:r>
      <w:r w:rsidRPr="00B14A3D">
        <w:t xml:space="preserve"> in A Report to the 45th President of the United States (American Antitrust Institute).</w:t>
      </w:r>
      <w:r>
        <w:t xml:space="preserve"> </w:t>
      </w:r>
      <w:r w:rsidRPr="00B14A3D">
        <w:t>https://scholarworks.law.ubalt.edu/cgi/viewcontent.cgi?article=2017&amp;context=all_fac</w:t>
      </w:r>
    </w:p>
    <w:p w14:paraId="0F723C0C" w14:textId="77777777" w:rsidR="005657C2" w:rsidRDefault="005657C2" w:rsidP="005657C2">
      <w:pPr>
        <w:rPr>
          <w:sz w:val="16"/>
        </w:rPr>
      </w:pPr>
      <w:r w:rsidRPr="001C41B9">
        <w:rPr>
          <w:rStyle w:val="StyleUnderline"/>
          <w:highlight w:val="cyan"/>
        </w:rPr>
        <w:t>Treble damages</w:t>
      </w:r>
      <w:r w:rsidRPr="00B14A3D">
        <w:rPr>
          <w:rStyle w:val="StyleUnderline"/>
        </w:rPr>
        <w:t xml:space="preserve"> </w:t>
      </w:r>
      <w:r w:rsidRPr="001C41B9">
        <w:rPr>
          <w:sz w:val="16"/>
          <w:highlight w:val="cyan"/>
        </w:rPr>
        <w:t xml:space="preserve">also </w:t>
      </w:r>
      <w:r w:rsidRPr="001C41B9">
        <w:rPr>
          <w:rStyle w:val="StyleUnderline"/>
        </w:rPr>
        <w:t>are</w:t>
      </w:r>
      <w:r w:rsidRPr="001C41B9">
        <w:rPr>
          <w:sz w:val="16"/>
        </w:rPr>
        <w:t xml:space="preserve"> </w:t>
      </w:r>
      <w:r w:rsidRPr="001C41B9">
        <w:rPr>
          <w:rStyle w:val="Emphasis"/>
          <w:highlight w:val="cyan"/>
        </w:rPr>
        <w:t>critical for deterrence</w:t>
      </w:r>
      <w:r w:rsidRPr="00B14A3D">
        <w:rPr>
          <w:sz w:val="16"/>
        </w:rPr>
        <w:t xml:space="preserve"> </w:t>
      </w:r>
      <w:r w:rsidRPr="001C41B9">
        <w:rPr>
          <w:rStyle w:val="StyleUnderline"/>
          <w:highlight w:val="cyan"/>
        </w:rPr>
        <w:t xml:space="preserve">because a great deal of anticompetitive conduct </w:t>
      </w:r>
      <w:r w:rsidRPr="001C41B9">
        <w:rPr>
          <w:rStyle w:val="Emphasis"/>
          <w:highlight w:val="cyan"/>
        </w:rPr>
        <w:t>evades detection and challenge</w:t>
      </w:r>
      <w:r w:rsidRPr="001C41B9">
        <w:rPr>
          <w:sz w:val="16"/>
          <w:highlight w:val="cyan"/>
        </w:rPr>
        <w:t>,</w:t>
      </w:r>
      <w:r w:rsidRPr="00B14A3D">
        <w:rPr>
          <w:sz w:val="16"/>
        </w:rPr>
        <w:t xml:space="preserve"> and for this reason </w:t>
      </w:r>
      <w:r w:rsidRPr="00B14A3D">
        <w:rPr>
          <w:rStyle w:val="StyleUnderline"/>
        </w:rPr>
        <w:t xml:space="preserve">many antitrust </w:t>
      </w:r>
      <w:r w:rsidRPr="001C41B9">
        <w:rPr>
          <w:rStyle w:val="StyleUnderline"/>
          <w:highlight w:val="cyan"/>
        </w:rPr>
        <w:t>violations would be profitable if violators were liable only for the amount of their overcharges</w:t>
      </w:r>
      <w:r w:rsidRPr="00B14A3D">
        <w:rPr>
          <w:sz w:val="16"/>
        </w:rPr>
        <w:t xml:space="preserve">.8 In addition, treble damages also promote antitrust’s compensation goal because so many cases settle for far less than the statutory maximum.9 </w:t>
      </w:r>
      <w:r w:rsidRPr="001C41B9">
        <w:rPr>
          <w:rStyle w:val="StyleUnderline"/>
          <w:highlight w:val="cyan"/>
        </w:rPr>
        <w:t>Treble damages</w:t>
      </w:r>
      <w:r w:rsidRPr="00B14A3D">
        <w:rPr>
          <w:sz w:val="16"/>
        </w:rPr>
        <w:t xml:space="preserve"> were thought to “</w:t>
      </w:r>
      <w:r w:rsidRPr="001C41B9">
        <w:rPr>
          <w:rStyle w:val="StyleUnderline"/>
          <w:highlight w:val="cyan"/>
        </w:rPr>
        <w:t>make the [private] remedy meaningful by counterbalancing ‘the difficulty of maintaining a private suit against a combination</w:t>
      </w:r>
      <w:r w:rsidRPr="00B14A3D">
        <w:rPr>
          <w:sz w:val="16"/>
        </w:rPr>
        <w:t xml:space="preserve"> such as is described’ in the Act.”10</w:t>
      </w:r>
    </w:p>
    <w:p w14:paraId="2C7642FF" w14:textId="77777777" w:rsidR="005657C2" w:rsidRPr="007032E2" w:rsidRDefault="005657C2" w:rsidP="005657C2">
      <w:pPr>
        <w:rPr>
          <w:sz w:val="16"/>
        </w:rPr>
      </w:pPr>
    </w:p>
    <w:p w14:paraId="4FF4F1AD" w14:textId="5B0602EE" w:rsidR="005657C2" w:rsidRDefault="005657C2" w:rsidP="005657C2">
      <w:pPr>
        <w:pStyle w:val="Heading4"/>
      </w:pPr>
      <w:r>
        <w:t>Comparative empirical evidence votes aff</w:t>
      </w:r>
    </w:p>
    <w:p w14:paraId="02E846CE" w14:textId="77777777" w:rsidR="005657C2" w:rsidRDefault="005657C2" w:rsidP="005657C2">
      <w:r w:rsidRPr="007D2A81">
        <w:t xml:space="preserve">Svetlana </w:t>
      </w:r>
      <w:r w:rsidRPr="00322887">
        <w:rPr>
          <w:rStyle w:val="Style13ptBold"/>
        </w:rPr>
        <w:t>Avdasheva 15</w:t>
      </w:r>
      <w:r>
        <w:t xml:space="preserve">. </w:t>
      </w:r>
      <w:r w:rsidRPr="00322887">
        <w:t>National Research University Higher School of Economics</w:t>
      </w:r>
      <w:r>
        <w:t>, with</w:t>
      </w:r>
      <w:r w:rsidRPr="007D2A81">
        <w:t xml:space="preserve"> Polina Kryuchkova</w:t>
      </w:r>
      <w:r>
        <w:t>. “</w:t>
      </w:r>
      <w:r w:rsidRPr="00322887">
        <w:t xml:space="preserve">The ‘reactive’ model of antitrust </w:t>
      </w:r>
      <w:r w:rsidRPr="00322887">
        <w:lastRenderedPageBreak/>
        <w:t>enforcement: When private interests dictate enforcement actions – The Russian case</w:t>
      </w:r>
      <w:r>
        <w:t xml:space="preserve">.” </w:t>
      </w:r>
      <w:r w:rsidRPr="00322887">
        <w:t>International Review of Law and Economics 43 (2015) 200–208</w:t>
      </w:r>
      <w:r>
        <w:t xml:space="preserve">. Elsevier. </w:t>
      </w:r>
    </w:p>
    <w:p w14:paraId="23F0EEDB" w14:textId="77777777" w:rsidR="005657C2" w:rsidRDefault="005657C2" w:rsidP="005657C2">
      <w:pPr>
        <w:rPr>
          <w:sz w:val="16"/>
        </w:rPr>
      </w:pPr>
      <w:r w:rsidRPr="00322887">
        <w:rPr>
          <w:sz w:val="16"/>
        </w:rPr>
        <w:t xml:space="preserve">A </w:t>
      </w:r>
      <w:r w:rsidRPr="007D2A81">
        <w:rPr>
          <w:rStyle w:val="StyleUnderline"/>
        </w:rPr>
        <w:t>comparison of private and public antitrust enforcement attracts special research attention in the literature</w:t>
      </w:r>
      <w:r w:rsidRPr="00322887">
        <w:rPr>
          <w:sz w:val="16"/>
        </w:rPr>
        <w:t xml:space="preserve"> (Segal and Whinston, 2006). </w:t>
      </w:r>
      <w:r w:rsidRPr="001C41B9">
        <w:rPr>
          <w:rStyle w:val="StyleUnderline"/>
          <w:highlight w:val="cyan"/>
        </w:rPr>
        <w:t xml:space="preserve">Given the deterrence effect of fines when punitive penalties are applied </w:t>
      </w:r>
      <w:r w:rsidRPr="001C41B9">
        <w:rPr>
          <w:rStyle w:val="StyleUnderline"/>
        </w:rPr>
        <w:t>in private suits</w:t>
      </w:r>
      <w:r w:rsidRPr="001C41B9">
        <w:rPr>
          <w:rStyle w:val="StyleUnderline"/>
          <w:highlight w:val="cyan"/>
        </w:rPr>
        <w:t>, private enforcement</w:t>
      </w:r>
      <w:r w:rsidRPr="00322887">
        <w:rPr>
          <w:sz w:val="16"/>
        </w:rPr>
        <w:t xml:space="preserve"> is typi- cally able to </w:t>
      </w:r>
      <w:r w:rsidRPr="001C41B9">
        <w:rPr>
          <w:rStyle w:val="Emphasis"/>
          <w:highlight w:val="cyan"/>
        </w:rPr>
        <w:t>outperform public enforcement</w:t>
      </w:r>
      <w:r w:rsidRPr="001C41B9">
        <w:rPr>
          <w:sz w:val="16"/>
          <w:highlight w:val="cyan"/>
        </w:rPr>
        <w:t xml:space="preserve">. </w:t>
      </w:r>
      <w:r w:rsidRPr="001C41B9">
        <w:rPr>
          <w:rStyle w:val="StyleUnderline"/>
          <w:highlight w:val="cyan"/>
        </w:rPr>
        <w:t>Higher penalties</w:t>
      </w:r>
      <w:r w:rsidRPr="00322887">
        <w:rPr>
          <w:sz w:val="16"/>
        </w:rPr>
        <w:t xml:space="preserve"> were found to </w:t>
      </w:r>
      <w:r w:rsidRPr="001C41B9">
        <w:rPr>
          <w:rStyle w:val="StyleUnderline"/>
          <w:highlight w:val="cyan"/>
        </w:rPr>
        <w:t xml:space="preserve">provide </w:t>
      </w:r>
      <w:r w:rsidRPr="001C41B9">
        <w:rPr>
          <w:rStyle w:val="Emphasis"/>
          <w:highlight w:val="cyan"/>
        </w:rPr>
        <w:t>stronger deterrence effects</w:t>
      </w:r>
      <w:r w:rsidRPr="001C41B9">
        <w:rPr>
          <w:rStyle w:val="StyleUnderline"/>
          <w:highlight w:val="cyan"/>
        </w:rPr>
        <w:t xml:space="preserve"> than public</w:t>
      </w:r>
      <w:r w:rsidRPr="007D2A81">
        <w:rPr>
          <w:rStyle w:val="StyleUnderline"/>
        </w:rPr>
        <w:t xml:space="preserve"> enforce- ment</w:t>
      </w:r>
      <w:r w:rsidRPr="00322887">
        <w:rPr>
          <w:sz w:val="16"/>
        </w:rPr>
        <w:t xml:space="preserve"> in enforcement actions against international cartels (Connor, 2006) and in a substantial number of cases of private antitrust litigation in the US (Davis and Lande, 2013).</w:t>
      </w:r>
    </w:p>
    <w:p w14:paraId="23CBB202" w14:textId="192ACBFA" w:rsidR="005657C2" w:rsidRPr="006F0864" w:rsidRDefault="005657C2" w:rsidP="005657C2"/>
    <w:p w14:paraId="7841D985" w14:textId="77777777" w:rsidR="005657C2" w:rsidRDefault="005657C2" w:rsidP="005657C2">
      <w:pPr>
        <w:pStyle w:val="Heading4"/>
      </w:pPr>
      <w:r>
        <w:t xml:space="preserve">Overdeterrence doesn’t happen. </w:t>
      </w:r>
    </w:p>
    <w:p w14:paraId="1142B7AF" w14:textId="77777777" w:rsidR="005657C2" w:rsidRDefault="005657C2" w:rsidP="005657C2">
      <w:r w:rsidRPr="00F22F85">
        <w:t xml:space="preserve">William </w:t>
      </w:r>
      <w:r w:rsidRPr="00F22F85">
        <w:rPr>
          <w:rStyle w:val="Style13ptBold"/>
        </w:rPr>
        <w:t>Kolasky ‘8</w:t>
      </w:r>
      <w:r>
        <w:t xml:space="preserve">. Associate Editor of </w:t>
      </w:r>
      <w:r>
        <w:rPr>
          <w:i/>
          <w:iCs/>
        </w:rPr>
        <w:t>Antitrust</w:t>
      </w:r>
      <w:r>
        <w:t>, partner in the D.C. office of Wilmer Hale where he practices antitrust law, former Deputy Assistant Attorney General in the Antitrust Division of the U.S. Department of Justice.</w:t>
      </w:r>
      <w:r w:rsidRPr="00F22F85">
        <w:t xml:space="preserve"> "Reinvigorating Antitrust Enforcement in the United States: A Proposal," Antitrust 22, no. 2 (Spring 2008): 85-90</w:t>
      </w:r>
      <w:r>
        <w:t xml:space="preserve">. HeinOnline. </w:t>
      </w:r>
    </w:p>
    <w:p w14:paraId="478D6B7F" w14:textId="77777777" w:rsidR="005657C2" w:rsidRDefault="005657C2" w:rsidP="005657C2">
      <w:pPr>
        <w:rPr>
          <w:sz w:val="16"/>
        </w:rPr>
      </w:pPr>
      <w:r w:rsidRPr="00F649D1">
        <w:rPr>
          <w:sz w:val="16"/>
        </w:rPr>
        <w:t xml:space="preserve">My own view, based on thirty years as an antitrust litiga- tor, is that the risk of false positives is now much less serious than it was, thanks in large part to the Supreme Court's rul- ings over the last fifteen years. The lower courts now have the tools to dismiss frivolous claims at the pleadings stage, to manage discovery effectively, and to dispose of non-merito- rious claims through summary judgment or post-trial motions if the jury gets it wrong. Recent experience shows that the courts know how to use these tools to dispose of non- meritorious claims either at the pleadings stage or through summary judgment, and that most judges manage discovery more effectively than the Supreme Court seems to acknowl-edge.14 I also have much greater confidence than the Supreme Court in the ability of juries to get it right in antitrust cases. If one studies antitrust decisions over the last decade, it is hard to find many cases in which an obviously erroneous jury verdict survived appeal. </w:t>
      </w:r>
      <w:r w:rsidRPr="008A08ED">
        <w:rPr>
          <w:rStyle w:val="StyleUnderline"/>
          <w:highlight w:val="cyan"/>
        </w:rPr>
        <w:t>I</w:t>
      </w:r>
      <w:r w:rsidRPr="00F649D1">
        <w:rPr>
          <w:sz w:val="16"/>
        </w:rPr>
        <w:t xml:space="preserve"> also </w:t>
      </w:r>
      <w:r w:rsidRPr="008A08ED">
        <w:rPr>
          <w:rStyle w:val="StyleUnderline"/>
          <w:highlight w:val="cyan"/>
        </w:rPr>
        <w:t>believe-based on thirty years' experience as an antitrust counselor-that few companies forgo conduct that would constitute competition on the merits or procompetitive transactions because of fear of antitrust liability</w:t>
      </w:r>
      <w:r w:rsidRPr="00F649D1">
        <w:rPr>
          <w:sz w:val="16"/>
        </w:rPr>
        <w:t>. The risk of false positives is further reduced by the growing transparency of the enforcement agencies, which are doing a much better job than in the past of explain- ing publicly the reasons for their enforcement decisions (and especially for their decisions not to pursue a challenge), thus providing both businesses and courts more guidance as to how sound antitrust principles should be applied in practice.</w:t>
      </w:r>
    </w:p>
    <w:p w14:paraId="4E78195D" w14:textId="77777777" w:rsidR="005657C2" w:rsidRPr="005657C2" w:rsidRDefault="005657C2" w:rsidP="005657C2"/>
    <w:p w14:paraId="10AE8B62" w14:textId="77777777" w:rsidR="007F4E37" w:rsidRPr="007F4E37" w:rsidRDefault="007F4E37" w:rsidP="007F4E37"/>
    <w:p w14:paraId="193A2E3B"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x"/>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0000500000000020000"/>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F"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ambria"/>
    <w:panose1 w:val="020B0602020204020303"/>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Myriad Pro">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roman"/>
    <w:notTrueType/>
    <w:pitch w:val="default"/>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Cambria"/>
    <w:panose1 w:val="020B0604020202020204"/>
    <w:charset w:val="00"/>
    <w:family w:val="roman"/>
    <w:notTrueType/>
    <w:pitch w:val="default"/>
    <w:sig w:usb0="00000003" w:usb1="00000000" w:usb2="00000000" w:usb3="00000000" w:csb0="00000001" w:csb1="00000000"/>
  </w:font>
  <w:font w:name="Showcard Gothic">
    <w:altName w:val="Impact"/>
    <w:panose1 w:val="020B0604020202020204"/>
    <w:charset w:val="4D"/>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Minion Pro">
    <w:panose1 w:val="020B0604020202020204"/>
    <w:charset w:val="00"/>
    <w:family w:val="auto"/>
    <w:pitch w:val="variable"/>
    <w:sig w:usb0="00000003" w:usb1="00000000" w:usb2="00000000" w:usb3="00000000" w:csb0="00000001" w:csb1="00000000"/>
  </w:font>
  <w:font w:name="Sabon LT Std">
    <w:altName w:val="Cambria"/>
    <w:panose1 w:val="020B0604020202020204"/>
    <w:charset w:val="4D"/>
    <w:family w:val="roman"/>
    <w:notTrueType/>
    <w:pitch w:val="default"/>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Estrangelo Edessa">
    <w:panose1 w:val="020B0604020202020204"/>
    <w:charset w:val="01"/>
    <w:family w:val="roman"/>
    <w:notTrueType/>
    <w:pitch w:val="variable"/>
  </w:font>
  <w:font w:name="Helvetica Neue">
    <w:panose1 w:val="02000503000000020004"/>
    <w:charset w:val="00"/>
    <w:family w:val="auto"/>
    <w:pitch w:val="variable"/>
    <w:sig w:usb0="E50002FF" w:usb1="500079DB" w:usb2="00000010" w:usb3="00000000" w:csb0="00000001" w:csb1="00000000"/>
  </w:font>
  <w:font w:name="Adobe Garamond Pro">
    <w:altName w:val="Times New Roman"/>
    <w:panose1 w:val="020B0604020202020204"/>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93490"/>
    <w:multiLevelType w:val="hybridMultilevel"/>
    <w:tmpl w:val="70C23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F26D9E"/>
    <w:multiLevelType w:val="hybridMultilevel"/>
    <w:tmpl w:val="3BFE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B47804"/>
    <w:multiLevelType w:val="hybridMultilevel"/>
    <w:tmpl w:val="1882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CE455B"/>
    <w:multiLevelType w:val="hybridMultilevel"/>
    <w:tmpl w:val="F75E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B9A3918"/>
    <w:multiLevelType w:val="hybridMultilevel"/>
    <w:tmpl w:val="F188805C"/>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D1B7BC5"/>
    <w:multiLevelType w:val="hybridMultilevel"/>
    <w:tmpl w:val="E08A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4615C1"/>
    <w:multiLevelType w:val="hybridMultilevel"/>
    <w:tmpl w:val="22F2FD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B956375"/>
    <w:multiLevelType w:val="hybridMultilevel"/>
    <w:tmpl w:val="9324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7A0EB1"/>
    <w:multiLevelType w:val="hybridMultilevel"/>
    <w:tmpl w:val="A2B8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5139BF"/>
    <w:multiLevelType w:val="hybridMultilevel"/>
    <w:tmpl w:val="4B40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4F0F3F"/>
    <w:multiLevelType w:val="hybridMultilevel"/>
    <w:tmpl w:val="388C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F0450D"/>
    <w:multiLevelType w:val="hybridMultilevel"/>
    <w:tmpl w:val="54BC1986"/>
    <w:lvl w:ilvl="0" w:tplc="8E7482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8F3537"/>
    <w:multiLevelType w:val="hybridMultilevel"/>
    <w:tmpl w:val="F47E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104658"/>
    <w:multiLevelType w:val="hybridMultilevel"/>
    <w:tmpl w:val="E43C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E17C47"/>
    <w:multiLevelType w:val="hybridMultilevel"/>
    <w:tmpl w:val="EE5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A8206D"/>
    <w:multiLevelType w:val="hybridMultilevel"/>
    <w:tmpl w:val="4F56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40732AB6"/>
    <w:multiLevelType w:val="hybridMultilevel"/>
    <w:tmpl w:val="3954A504"/>
    <w:lvl w:ilvl="0" w:tplc="8800E5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59A6829"/>
    <w:multiLevelType w:val="hybridMultilevel"/>
    <w:tmpl w:val="EF6EEC6E"/>
    <w:lvl w:ilvl="0" w:tplc="CA34E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C54250"/>
    <w:multiLevelType w:val="hybridMultilevel"/>
    <w:tmpl w:val="32BEF4FE"/>
    <w:lvl w:ilvl="0" w:tplc="7C02B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8985C38"/>
    <w:multiLevelType w:val="hybridMultilevel"/>
    <w:tmpl w:val="22F2FD2C"/>
    <w:lvl w:ilvl="0" w:tplc="7C02B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EF68B1"/>
    <w:multiLevelType w:val="multilevel"/>
    <w:tmpl w:val="27228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792308D1"/>
    <w:multiLevelType w:val="hybridMultilevel"/>
    <w:tmpl w:val="1E669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2E17EE"/>
    <w:multiLevelType w:val="hybridMultilevel"/>
    <w:tmpl w:val="CF5A25DC"/>
    <w:lvl w:ilvl="0" w:tplc="F1F6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7"/>
  </w:num>
  <w:num w:numId="13">
    <w:abstractNumId w:val="35"/>
  </w:num>
  <w:num w:numId="14">
    <w:abstractNumId w:val="14"/>
  </w:num>
  <w:num w:numId="15">
    <w:abstractNumId w:val="16"/>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num>
  <w:num w:numId="18">
    <w:abstractNumId w:val="18"/>
  </w:num>
  <w:num w:numId="19">
    <w:abstractNumId w:val="28"/>
  </w:num>
  <w:num w:numId="20">
    <w:abstractNumId w:val="19"/>
  </w:num>
  <w:num w:numId="21">
    <w:abstractNumId w:val="12"/>
  </w:num>
  <w:num w:numId="22">
    <w:abstractNumId w:val="20"/>
  </w:num>
  <w:num w:numId="23">
    <w:abstractNumId w:val="11"/>
  </w:num>
  <w:num w:numId="24">
    <w:abstractNumId w:val="21"/>
  </w:num>
  <w:num w:numId="25">
    <w:abstractNumId w:val="13"/>
  </w:num>
  <w:num w:numId="26">
    <w:abstractNumId w:val="29"/>
  </w:num>
  <w:num w:numId="27">
    <w:abstractNumId w:val="25"/>
  </w:num>
  <w:num w:numId="28">
    <w:abstractNumId w:val="33"/>
  </w:num>
  <w:num w:numId="29">
    <w:abstractNumId w:val="24"/>
  </w:num>
  <w:num w:numId="30">
    <w:abstractNumId w:val="27"/>
  </w:num>
  <w:num w:numId="31">
    <w:abstractNumId w:val="36"/>
  </w:num>
  <w:num w:numId="32">
    <w:abstractNumId w:val="30"/>
  </w:num>
  <w:num w:numId="33">
    <w:abstractNumId w:val="15"/>
  </w:num>
  <w:num w:numId="34">
    <w:abstractNumId w:val="31"/>
  </w:num>
  <w:num w:numId="35">
    <w:abstractNumId w:val="22"/>
  </w:num>
  <w:num w:numId="36">
    <w:abstractNumId w:val="34"/>
  </w:num>
  <w:num w:numId="37">
    <w:abstractNumId w:val="17"/>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234"/>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957CC0"/>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50A"/>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A6918"/>
    <w:rsid w:val="002B5511"/>
    <w:rsid w:val="002B7ACF"/>
    <w:rsid w:val="002C24E6"/>
    <w:rsid w:val="002C6A6D"/>
    <w:rsid w:val="002E059D"/>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97B7B"/>
    <w:rsid w:val="003A248F"/>
    <w:rsid w:val="003A4D9C"/>
    <w:rsid w:val="003B1073"/>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4422"/>
    <w:rsid w:val="004C657F"/>
    <w:rsid w:val="004D17D8"/>
    <w:rsid w:val="004D52D8"/>
    <w:rsid w:val="004E2CD7"/>
    <w:rsid w:val="004E355B"/>
    <w:rsid w:val="005028E5"/>
    <w:rsid w:val="00503735"/>
    <w:rsid w:val="00516A88"/>
    <w:rsid w:val="00522065"/>
    <w:rsid w:val="005224F2"/>
    <w:rsid w:val="00533F1C"/>
    <w:rsid w:val="00536D8B"/>
    <w:rsid w:val="005379C3"/>
    <w:rsid w:val="005519C2"/>
    <w:rsid w:val="005523E0"/>
    <w:rsid w:val="0055320F"/>
    <w:rsid w:val="005540C4"/>
    <w:rsid w:val="0055699B"/>
    <w:rsid w:val="0056020A"/>
    <w:rsid w:val="00563D3D"/>
    <w:rsid w:val="005657C2"/>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5F74CE"/>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B7075"/>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4242D"/>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7F4E37"/>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595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57CC0"/>
    <w:rsid w:val="00960255"/>
    <w:rsid w:val="009603E1"/>
    <w:rsid w:val="00961C9D"/>
    <w:rsid w:val="00963065"/>
    <w:rsid w:val="0097151F"/>
    <w:rsid w:val="00973777"/>
    <w:rsid w:val="00976E78"/>
    <w:rsid w:val="009775C0"/>
    <w:rsid w:val="00981F23"/>
    <w:rsid w:val="00990634"/>
    <w:rsid w:val="00991733"/>
    <w:rsid w:val="00992078"/>
    <w:rsid w:val="00992BE3"/>
    <w:rsid w:val="009931D5"/>
    <w:rsid w:val="009A1467"/>
    <w:rsid w:val="009A6464"/>
    <w:rsid w:val="009B1E66"/>
    <w:rsid w:val="009B69F5"/>
    <w:rsid w:val="009C5FF7"/>
    <w:rsid w:val="009C6292"/>
    <w:rsid w:val="009D15DB"/>
    <w:rsid w:val="009D3133"/>
    <w:rsid w:val="009E160D"/>
    <w:rsid w:val="009F1CBB"/>
    <w:rsid w:val="009F2EB1"/>
    <w:rsid w:val="009F3305"/>
    <w:rsid w:val="009F6FB2"/>
    <w:rsid w:val="00A071C0"/>
    <w:rsid w:val="00A22670"/>
    <w:rsid w:val="00A24B35"/>
    <w:rsid w:val="00A271BA"/>
    <w:rsid w:val="00A27F86"/>
    <w:rsid w:val="00A431C6"/>
    <w:rsid w:val="00A53ECC"/>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47B7"/>
    <w:rsid w:val="00BC64FF"/>
    <w:rsid w:val="00BC7C37"/>
    <w:rsid w:val="00BD2244"/>
    <w:rsid w:val="00BE6472"/>
    <w:rsid w:val="00BF20E1"/>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60C14"/>
    <w:rsid w:val="00C72AFE"/>
    <w:rsid w:val="00C81619"/>
    <w:rsid w:val="00CA013C"/>
    <w:rsid w:val="00CA6D6D"/>
    <w:rsid w:val="00CC3E90"/>
    <w:rsid w:val="00CC7A4E"/>
    <w:rsid w:val="00CD1359"/>
    <w:rsid w:val="00CD4417"/>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0EB5"/>
    <w:rsid w:val="00D53072"/>
    <w:rsid w:val="00D61A4E"/>
    <w:rsid w:val="00D634EA"/>
    <w:rsid w:val="00D713A1"/>
    <w:rsid w:val="00D77956"/>
    <w:rsid w:val="00D80F0C"/>
    <w:rsid w:val="00D82172"/>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0223"/>
    <w:rsid w:val="00E15598"/>
    <w:rsid w:val="00E20D65"/>
    <w:rsid w:val="00E353A2"/>
    <w:rsid w:val="00E36881"/>
    <w:rsid w:val="00E42E4C"/>
    <w:rsid w:val="00E47013"/>
    <w:rsid w:val="00E541F9"/>
    <w:rsid w:val="00E57B79"/>
    <w:rsid w:val="00E63419"/>
    <w:rsid w:val="00E64496"/>
    <w:rsid w:val="00E72115"/>
    <w:rsid w:val="00E8322E"/>
    <w:rsid w:val="00E8480C"/>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14D9"/>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877C9"/>
    <w:rsid w:val="00F94060"/>
    <w:rsid w:val="00F94A01"/>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2E24C8"/>
  <w14:defaultImageDpi w14:val="300"/>
  <w15:docId w15:val="{988C0E71-2425-3443-9EED-DE7143496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6B7075"/>
    <w:rPr>
      <w:rFonts w:ascii="Arial" w:eastAsia="Times New Roman" w:hAnsi="Arial" w:cs="Times New Roman"/>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
    <w:basedOn w:val="Normal"/>
    <w:next w:val="Normal"/>
    <w:link w:val="Heading1Char"/>
    <w:uiPriority w:val="9"/>
    <w:qFormat/>
    <w:rsid w:val="00957CC0"/>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957CC0"/>
    <w:pPr>
      <w:keepNext/>
      <w:keepLines/>
      <w:pageBreakBefore/>
      <w:spacing w:before="4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957CC0"/>
    <w:pPr>
      <w:keepNext/>
      <w:keepLines/>
      <w:pageBreakBefore/>
      <w:spacing w:before="40"/>
      <w:jc w:val="center"/>
      <w:outlineLvl w:val="2"/>
    </w:pPr>
    <w:rPr>
      <w:rFonts w:eastAsiaTheme="majorEastAsia" w:cstheme="majorBidi"/>
      <w:b/>
      <w:bCs/>
      <w:sz w:val="32"/>
      <w:szCs w:val="32"/>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
    <w:basedOn w:val="Normal"/>
    <w:next w:val="Normal"/>
    <w:link w:val="Heading4Char"/>
    <w:uiPriority w:val="9"/>
    <w:unhideWhenUsed/>
    <w:qFormat/>
    <w:rsid w:val="00957CC0"/>
    <w:pPr>
      <w:keepNext/>
      <w:keepLines/>
      <w:spacing w:before="40"/>
      <w:outlineLvl w:val="3"/>
    </w:pPr>
    <w:rPr>
      <w:rFonts w:eastAsiaTheme="majorEastAsia" w:cstheme="majorBidi"/>
      <w:b/>
      <w:bCs/>
      <w:sz w:val="26"/>
      <w:szCs w:val="26"/>
    </w:rPr>
  </w:style>
  <w:style w:type="paragraph" w:styleId="Heading5">
    <w:name w:val="heading 5"/>
    <w:aliases w:val="Text,Blocks"/>
    <w:basedOn w:val="Heading2"/>
    <w:next w:val="Normal"/>
    <w:link w:val="Heading5Char"/>
    <w:qFormat/>
    <w:rsid w:val="006B7075"/>
    <w:pPr>
      <w:suppressAutoHyphens/>
      <w:spacing w:before="20"/>
      <w:outlineLvl w:val="4"/>
    </w:pPr>
    <w:rPr>
      <w:rFonts w:eastAsia="Times New Roman" w:cs="Arial"/>
      <w:bCs w:val="0"/>
      <w:kern w:val="32"/>
    </w:rPr>
  </w:style>
  <w:style w:type="paragraph" w:styleId="Heading6">
    <w:name w:val="heading 6"/>
    <w:aliases w:val="Title (no index)"/>
    <w:basedOn w:val="Heading3"/>
    <w:next w:val="Normal"/>
    <w:link w:val="Heading6Char"/>
    <w:uiPriority w:val="9"/>
    <w:qFormat/>
    <w:rsid w:val="006B7075"/>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6B7075"/>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6B7075"/>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6B7075"/>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957CC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57CC0"/>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uiPriority w:val="9"/>
    <w:rsid w:val="00957CC0"/>
    <w:rPr>
      <w:rFonts w:ascii="Arial" w:eastAsiaTheme="majorEastAsia" w:hAnsi="Arial" w:cstheme="majorBidi"/>
      <w:b/>
      <w:bCs/>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9"/>
    <w:rsid w:val="00957CC0"/>
    <w:rPr>
      <w:rFonts w:ascii="Arial" w:eastAsiaTheme="majorEastAsia" w:hAnsi="Arial"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957CC0"/>
    <w:rPr>
      <w:rFonts w:ascii="Arial" w:eastAsiaTheme="majorEastAsia" w:hAnsi="Arial" w:cstheme="majorBidi"/>
      <w:b/>
      <w:bCs/>
      <w:sz w:val="32"/>
      <w:szCs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9"/>
    <w:rsid w:val="00957CC0"/>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957CC0"/>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1"/>
    <w:qFormat/>
    <w:rsid w:val="00957CC0"/>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20"/>
    <w:qFormat/>
    <w:rsid w:val="00957CC0"/>
    <w:rPr>
      <w:rFonts w:ascii="Arial" w:hAnsi="Arial" w:cs="Arial"/>
      <w:b/>
      <w:i w:val="0"/>
      <w:iCs/>
      <w:sz w:val="22"/>
      <w:u w:val="single"/>
      <w:bdr w:val="single" w:sz="8" w:space="0" w:color="auto"/>
    </w:rPr>
  </w:style>
  <w:style w:type="character" w:styleId="FollowedHyperlink">
    <w:name w:val="FollowedHyperlink"/>
    <w:basedOn w:val="DefaultParagraphFont"/>
    <w:uiPriority w:val="99"/>
    <w:unhideWhenUsed/>
    <w:rsid w:val="00957CC0"/>
    <w:rPr>
      <w:color w:val="auto"/>
      <w:u w:val="none"/>
    </w:rPr>
  </w:style>
  <w:style w:type="character" w:styleId="Hyperlink">
    <w:name w:val="Hyperlink"/>
    <w:aliases w:val="No Spacing Char,Card Format Char,Very Small Text Char,No Spacing51 Char,No Spacing311 Char,ClearFormatting Char,Clear Char,DDI Tag Char,Tag Title Char,No Spacing11211 Char,No Spacing6 Char,No Spacing7 Char,No Spacing8 Char,Dont u Char,ca Char"/>
    <w:basedOn w:val="DefaultParagraphFont"/>
    <w:link w:val="NoSpacing"/>
    <w:uiPriority w:val="99"/>
    <w:unhideWhenUsed/>
    <w:rsid w:val="00957CC0"/>
    <w:rPr>
      <w:color w:val="auto"/>
      <w:u w:val="none"/>
    </w:rPr>
  </w:style>
  <w:style w:type="paragraph" w:styleId="DocumentMap">
    <w:name w:val="Document Map"/>
    <w:basedOn w:val="Normal"/>
    <w:link w:val="DocumentMapChar"/>
    <w:uiPriority w:val="99"/>
    <w:unhideWhenUsed/>
    <w:rsid w:val="00957CC0"/>
    <w:rPr>
      <w:rFonts w:ascii="Lucida Grande" w:hAnsi="Lucida Grande" w:cs="Lucida Grande"/>
    </w:rPr>
  </w:style>
  <w:style w:type="character" w:customStyle="1" w:styleId="DocumentMapChar">
    <w:name w:val="Document Map Char"/>
    <w:basedOn w:val="DefaultParagraphFont"/>
    <w:link w:val="DocumentMap"/>
    <w:uiPriority w:val="99"/>
    <w:rsid w:val="00957CC0"/>
    <w:rPr>
      <w:rFonts w:ascii="Lucida Grande" w:eastAsia="Times New Roman" w:hAnsi="Lucida Grande" w:cs="Lucida Grande"/>
    </w:rPr>
  </w:style>
  <w:style w:type="paragraph" w:customStyle="1" w:styleId="analytic">
    <w:name w:val="analytic"/>
    <w:basedOn w:val="Heading4"/>
    <w:next w:val="Normal"/>
    <w:link w:val="analyticChar"/>
    <w:autoRedefine/>
    <w:uiPriority w:val="4"/>
    <w:qFormat/>
    <w:rsid w:val="00957CC0"/>
    <w:rPr>
      <w:color w:val="1F497D" w:themeColor="text2"/>
    </w:rPr>
  </w:style>
  <w:style w:type="paragraph" w:customStyle="1" w:styleId="Analytic0">
    <w:name w:val="Analytic"/>
    <w:basedOn w:val="Heading4"/>
    <w:next w:val="Normal"/>
    <w:link w:val="AnalyticChar0"/>
    <w:autoRedefine/>
    <w:uiPriority w:val="4"/>
    <w:qFormat/>
    <w:rsid w:val="00957CC0"/>
    <w:pPr>
      <w:spacing w:before="0"/>
    </w:pPr>
    <w:rPr>
      <w:bCs w:val="0"/>
      <w:iCs/>
      <w:color w:val="1F497D" w:themeColor="text2"/>
    </w:rPr>
  </w:style>
  <w:style w:type="character" w:customStyle="1" w:styleId="AnalyticChar0">
    <w:name w:val="Analytic Char"/>
    <w:basedOn w:val="DefaultParagraphFont"/>
    <w:link w:val="Analytic0"/>
    <w:uiPriority w:val="4"/>
    <w:rsid w:val="00957CC0"/>
    <w:rPr>
      <w:rFonts w:ascii="Arial" w:eastAsiaTheme="majorEastAsia" w:hAnsi="Arial" w:cstheme="majorBidi"/>
      <w:b/>
      <w:iCs/>
      <w:color w:val="1F497D" w:themeColor="text2"/>
      <w:sz w:val="26"/>
      <w:szCs w:val="26"/>
    </w:rPr>
  </w:style>
  <w:style w:type="paragraph" w:customStyle="1" w:styleId="analyticpeg">
    <w:name w:val="analytic peg"/>
    <w:basedOn w:val="Heading4"/>
    <w:next w:val="Normal"/>
    <w:autoRedefine/>
    <w:uiPriority w:val="4"/>
    <w:qFormat/>
    <w:rsid w:val="00957CC0"/>
    <w:rPr>
      <w:color w:val="C7336A"/>
    </w:rPr>
  </w:style>
  <w:style w:type="character" w:customStyle="1" w:styleId="Heading5Char">
    <w:name w:val="Heading 5 Char"/>
    <w:aliases w:val="Text Char,Blocks Char"/>
    <w:basedOn w:val="DefaultParagraphFont"/>
    <w:link w:val="Heading5"/>
    <w:rsid w:val="006B7075"/>
    <w:rPr>
      <w:rFonts w:ascii="Arial" w:eastAsia="Times New Roman" w:hAnsi="Arial" w:cs="Arial"/>
      <w:b/>
      <w:kern w:val="32"/>
      <w:sz w:val="44"/>
      <w:szCs w:val="44"/>
      <w:u w:val="double"/>
    </w:rPr>
  </w:style>
  <w:style w:type="character" w:customStyle="1" w:styleId="Heading6Char">
    <w:name w:val="Heading 6 Char"/>
    <w:aliases w:val="Title (no index) Char"/>
    <w:basedOn w:val="DefaultParagraphFont"/>
    <w:link w:val="Heading6"/>
    <w:uiPriority w:val="9"/>
    <w:rsid w:val="006B7075"/>
    <w:rPr>
      <w:rFonts w:ascii="Arial" w:eastAsia="Times New Roman" w:hAnsi="Arial" w:cs="Arial"/>
      <w:b/>
      <w:kern w:val="32"/>
      <w:sz w:val="32"/>
      <w:szCs w:val="32"/>
      <w:u w:val="single"/>
    </w:rPr>
  </w:style>
  <w:style w:type="character" w:customStyle="1" w:styleId="Heading7Char">
    <w:name w:val="Heading 7 Char"/>
    <w:basedOn w:val="DefaultParagraphFont"/>
    <w:link w:val="Heading7"/>
    <w:rsid w:val="006B7075"/>
    <w:rPr>
      <w:rFonts w:ascii="Arial" w:eastAsia="Times New Roman" w:hAnsi="Arial" w:cs="Arial"/>
      <w:b/>
      <w:bCs/>
      <w:kern w:val="32"/>
    </w:rPr>
  </w:style>
  <w:style w:type="character" w:customStyle="1" w:styleId="Heading8Char">
    <w:name w:val="Heading 8 Char"/>
    <w:basedOn w:val="DefaultParagraphFont"/>
    <w:link w:val="Heading8"/>
    <w:rsid w:val="006B7075"/>
    <w:rPr>
      <w:rFonts w:ascii="Arial" w:eastAsia="Times New Roman" w:hAnsi="Arial" w:cs="Arial"/>
      <w:b/>
      <w:bCs/>
      <w:kern w:val="32"/>
      <w:u w:val="double"/>
    </w:rPr>
  </w:style>
  <w:style w:type="character" w:customStyle="1" w:styleId="Heading9Char">
    <w:name w:val="Heading 9 Char"/>
    <w:basedOn w:val="DefaultParagraphFont"/>
    <w:link w:val="Heading9"/>
    <w:rsid w:val="006B7075"/>
    <w:rPr>
      <w:rFonts w:ascii="Arial" w:eastAsia="Times New Roman" w:hAnsi="Arial" w:cs="Arial"/>
      <w:b/>
      <w:bCs/>
      <w:kern w:val="32"/>
      <w:sz w:val="32"/>
      <w:szCs w:val="32"/>
      <w:u w:val="single"/>
    </w:rPr>
  </w:style>
  <w:style w:type="paragraph" w:customStyle="1" w:styleId="textbold">
    <w:name w:val="text bold"/>
    <w:basedOn w:val="Normal"/>
    <w:link w:val="Emphasis"/>
    <w:autoRedefine/>
    <w:uiPriority w:val="20"/>
    <w:qFormat/>
    <w:rsid w:val="006B7075"/>
    <w:pPr>
      <w:widowControl w:val="0"/>
      <w:pBdr>
        <w:top w:val="single" w:sz="8" w:space="0" w:color="auto"/>
        <w:left w:val="single" w:sz="8" w:space="0" w:color="auto"/>
        <w:bottom w:val="single" w:sz="8" w:space="0" w:color="auto"/>
        <w:right w:val="single" w:sz="8" w:space="0" w:color="auto"/>
      </w:pBdr>
      <w:spacing w:line="254" w:lineRule="auto"/>
      <w:ind w:left="720"/>
      <w:jc w:val="both"/>
    </w:pPr>
    <w:rPr>
      <w:rFonts w:eastAsiaTheme="minorEastAsia" w:cs="Arial"/>
      <w:b/>
      <w:iCs/>
      <w:sz w:val="22"/>
      <w:u w:val="single"/>
      <w:bdr w:val="single" w:sz="8" w:space="0" w:color="auto"/>
    </w:rPr>
  </w:style>
  <w:style w:type="character" w:styleId="UnresolvedMention">
    <w:name w:val="Unresolved Mention"/>
    <w:basedOn w:val="DefaultParagraphFont"/>
    <w:uiPriority w:val="99"/>
    <w:semiHidden/>
    <w:unhideWhenUsed/>
    <w:rsid w:val="006B7075"/>
    <w:rPr>
      <w:color w:val="605E5C"/>
      <w:shd w:val="clear" w:color="auto" w:fill="E1DFDD"/>
    </w:rPr>
  </w:style>
  <w:style w:type="paragraph" w:styleId="BalloonText">
    <w:name w:val="Balloon Text"/>
    <w:basedOn w:val="Normal"/>
    <w:link w:val="BalloonTextChar"/>
    <w:uiPriority w:val="99"/>
    <w:unhideWhenUsed/>
    <w:rsid w:val="006B7075"/>
    <w:rPr>
      <w:rFonts w:ascii="Segoe UI" w:hAnsi="Segoe UI" w:cs="Segoe UI"/>
      <w:sz w:val="18"/>
      <w:szCs w:val="18"/>
    </w:rPr>
  </w:style>
  <w:style w:type="character" w:customStyle="1" w:styleId="BalloonTextChar">
    <w:name w:val="Balloon Text Char"/>
    <w:basedOn w:val="DefaultParagraphFont"/>
    <w:link w:val="BalloonText"/>
    <w:uiPriority w:val="99"/>
    <w:rsid w:val="006B7075"/>
    <w:rPr>
      <w:rFonts w:ascii="Segoe UI" w:eastAsia="Times New Roman" w:hAnsi="Segoe UI" w:cs="Segoe UI"/>
      <w:sz w:val="18"/>
      <w:szCs w:val="18"/>
    </w:rPr>
  </w:style>
  <w:style w:type="paragraph" w:styleId="ListParagraph">
    <w:name w:val="List Paragraph"/>
    <w:aliases w:val="6 font"/>
    <w:basedOn w:val="Normal"/>
    <w:uiPriority w:val="99"/>
    <w:unhideWhenUsed/>
    <w:qFormat/>
    <w:rsid w:val="006B7075"/>
    <w:pPr>
      <w:ind w:left="720"/>
      <w:contextualSpacing/>
    </w:pPr>
  </w:style>
  <w:style w:type="paragraph" w:customStyle="1" w:styleId="Analytics">
    <w:name w:val="Analytics"/>
    <w:next w:val="NormalWeb"/>
    <w:link w:val="AnalyticsChar"/>
    <w:uiPriority w:val="4"/>
    <w:qFormat/>
    <w:rsid w:val="006B7075"/>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6B7075"/>
    <w:rPr>
      <w:rFonts w:ascii="Calibri" w:eastAsiaTheme="majorEastAsia" w:hAnsi="Calibri" w:cstheme="majorBidi"/>
      <w:b/>
      <w:iCs/>
      <w:sz w:val="26"/>
      <w:szCs w:val="28"/>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rsid w:val="006B7075"/>
    <w:rPr>
      <w:rFonts w:ascii="Times New Roman" w:hAnsi="Times New Roman"/>
    </w:rPr>
  </w:style>
  <w:style w:type="paragraph" w:styleId="NoSpacing">
    <w:name w:val="No Spacing"/>
    <w:aliases w:val="Card Format,Very Small Text,No Spacing51,No Spacing311,ClearFormatting,Clear,DDI Tag,Tag Title,No Spacing11211,No Spacing6,No Spacing7,No Spacing8,Dont u,No Spacing1111111,No Spacing tnr,ca,Note Level 2,tags,Dont use,Hidden Block Title,Card"/>
    <w:basedOn w:val="Heading1"/>
    <w:link w:val="Hyperlink"/>
    <w:autoRedefine/>
    <w:uiPriority w:val="99"/>
    <w:qFormat/>
    <w:rsid w:val="006B7075"/>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bCs w:val="0"/>
      <w:sz w:val="24"/>
      <w:szCs w:val="24"/>
    </w:rPr>
  </w:style>
  <w:style w:type="character" w:customStyle="1" w:styleId="TitleChar">
    <w:name w:val="Title Char"/>
    <w:aliases w:val="Bold Underlined Char,UNDERLINE Char,Cites and Cards Char,title Char,Block Heading Char,Read This Char,Non Read Text Char1"/>
    <w:basedOn w:val="DefaultParagraphFont"/>
    <w:link w:val="Title"/>
    <w:uiPriority w:val="6"/>
    <w:qFormat/>
    <w:rsid w:val="006B7075"/>
    <w:rPr>
      <w:sz w:val="20"/>
      <w:u w:val="single"/>
    </w:rPr>
  </w:style>
  <w:style w:type="paragraph" w:styleId="Title">
    <w:name w:val="Title"/>
    <w:aliases w:val="Bold Underlined,UNDERLINE,Cites and Cards,title,Block Heading,Read This,Non Read Text"/>
    <w:basedOn w:val="Normal"/>
    <w:next w:val="Normal"/>
    <w:link w:val="TitleChar"/>
    <w:uiPriority w:val="6"/>
    <w:qFormat/>
    <w:rsid w:val="006B7075"/>
    <w:pPr>
      <w:outlineLvl w:val="0"/>
    </w:pPr>
    <w:rPr>
      <w:rFonts w:asciiTheme="minorHAnsi" w:eastAsiaTheme="minorEastAsia" w:hAnsiTheme="minorHAnsi" w:cstheme="minorBidi"/>
      <w:sz w:val="20"/>
      <w:u w:val="single"/>
    </w:rPr>
  </w:style>
  <w:style w:type="character" w:customStyle="1" w:styleId="TitleChar1">
    <w:name w:val="Title Char1"/>
    <w:aliases w:val="UNDERLINE Char1,Bold Underlined Char2,title Char1,Non Read Text Char"/>
    <w:basedOn w:val="DefaultParagraphFont"/>
    <w:uiPriority w:val="99"/>
    <w:qFormat/>
    <w:rsid w:val="006B7075"/>
    <w:rPr>
      <w:rFonts w:asciiTheme="majorHAnsi" w:eastAsiaTheme="majorEastAsia" w:hAnsiTheme="majorHAnsi" w:cstheme="majorBidi"/>
      <w:spacing w:val="-10"/>
      <w:kern w:val="28"/>
      <w:sz w:val="56"/>
      <w:szCs w:val="56"/>
    </w:rPr>
  </w:style>
  <w:style w:type="paragraph" w:customStyle="1" w:styleId="p">
    <w:name w:val="p"/>
    <w:basedOn w:val="Normal"/>
    <w:qFormat/>
    <w:rsid w:val="006B7075"/>
    <w:pPr>
      <w:spacing w:before="100" w:beforeAutospacing="1" w:after="100" w:afterAutospacing="1"/>
    </w:pPr>
    <w:rPr>
      <w:rFonts w:ascii="Times New Roman" w:hAnsi="Times New Roman"/>
    </w:rPr>
  </w:style>
  <w:style w:type="paragraph" w:customStyle="1" w:styleId="Emphasis1">
    <w:name w:val="Emphasis1"/>
    <w:basedOn w:val="Normal"/>
    <w:uiPriority w:val="20"/>
    <w:qFormat/>
    <w:rsid w:val="006B7075"/>
    <w:pPr>
      <w:pBdr>
        <w:top w:val="single" w:sz="12" w:space="1" w:color="auto"/>
        <w:left w:val="single" w:sz="12" w:space="4" w:color="auto"/>
        <w:bottom w:val="single" w:sz="12" w:space="1" w:color="auto"/>
        <w:right w:val="single" w:sz="12" w:space="4" w:color="auto"/>
      </w:pBdr>
      <w:ind w:left="720"/>
      <w:jc w:val="both"/>
    </w:pPr>
    <w:rPr>
      <w:b/>
      <w:iCs/>
      <w:u w:val="single"/>
      <w:bdr w:val="single" w:sz="8" w:space="0" w:color="auto"/>
    </w:rPr>
  </w:style>
  <w:style w:type="paragraph" w:customStyle="1" w:styleId="ssrcss-1q0x1qg-paragraph">
    <w:name w:val="ssrcss-1q0x1qg-paragraph"/>
    <w:basedOn w:val="Normal"/>
    <w:rsid w:val="006B7075"/>
    <w:pPr>
      <w:spacing w:before="100" w:beforeAutospacing="1" w:after="100" w:afterAutospacing="1"/>
    </w:pPr>
    <w:rPr>
      <w:rFonts w:ascii="Times New Roman" w:hAnsi="Times New Roman"/>
    </w:rPr>
  </w:style>
  <w:style w:type="paragraph" w:customStyle="1" w:styleId="paywall">
    <w:name w:val="paywall"/>
    <w:basedOn w:val="Normal"/>
    <w:rsid w:val="006B7075"/>
    <w:pPr>
      <w:spacing w:before="100" w:beforeAutospacing="1" w:after="100" w:afterAutospacing="1"/>
    </w:pPr>
    <w:rPr>
      <w:rFonts w:ascii="Times New Roman" w:hAnsi="Times New Roman"/>
    </w:rPr>
  </w:style>
  <w:style w:type="paragraph" w:customStyle="1" w:styleId="basewrap-sc-twddq">
    <w:name w:val="basewrap-sc-twddq"/>
    <w:basedOn w:val="Normal"/>
    <w:rsid w:val="006B7075"/>
    <w:pPr>
      <w:spacing w:before="100" w:beforeAutospacing="1" w:after="100" w:afterAutospacing="1"/>
    </w:pPr>
    <w:rPr>
      <w:rFonts w:ascii="Times New Roman" w:hAnsi="Times New Roman"/>
    </w:rPr>
  </w:style>
  <w:style w:type="paragraph" w:customStyle="1" w:styleId="cm-rail-header">
    <w:name w:val="cm-rail-header"/>
    <w:basedOn w:val="Normal"/>
    <w:rsid w:val="006B7075"/>
    <w:pPr>
      <w:spacing w:before="100" w:beforeAutospacing="1" w:after="100" w:afterAutospacing="1"/>
    </w:pPr>
    <w:rPr>
      <w:rFonts w:ascii="Times New Roman" w:hAnsi="Times New Roman"/>
    </w:rPr>
  </w:style>
  <w:style w:type="character" w:customStyle="1" w:styleId="cm-rail-subscribe">
    <w:name w:val="cm-rail-subscribe"/>
    <w:basedOn w:val="DefaultParagraphFont"/>
    <w:rsid w:val="006B7075"/>
  </w:style>
  <w:style w:type="character" w:customStyle="1" w:styleId="basewrap-sc-twddq1">
    <w:name w:val="basewrap-sc-twddq1"/>
    <w:basedOn w:val="DefaultParagraphFont"/>
    <w:rsid w:val="006B7075"/>
  </w:style>
  <w:style w:type="character" w:customStyle="1" w:styleId="rubricname-eybtuq">
    <w:name w:val="rubricname-eybtuq"/>
    <w:basedOn w:val="DefaultParagraphFont"/>
    <w:rsid w:val="006B7075"/>
  </w:style>
  <w:style w:type="paragraph" w:customStyle="1" w:styleId="bylinewrapper-ijboum">
    <w:name w:val="bylinewrapper-ijboum"/>
    <w:basedOn w:val="Normal"/>
    <w:rsid w:val="006B7075"/>
    <w:pPr>
      <w:spacing w:before="100" w:beforeAutospacing="1" w:after="100" w:afterAutospacing="1"/>
    </w:pPr>
    <w:rPr>
      <w:rFonts w:ascii="Times New Roman" w:hAnsi="Times New Roman"/>
    </w:rPr>
  </w:style>
  <w:style w:type="character" w:customStyle="1" w:styleId="bylinename-clfbpm">
    <w:name w:val="bylinename-clfbpm"/>
    <w:basedOn w:val="DefaultParagraphFont"/>
    <w:rsid w:val="006B7075"/>
  </w:style>
  <w:style w:type="character" w:styleId="CommentReference">
    <w:name w:val="annotation reference"/>
    <w:basedOn w:val="DefaultParagraphFont"/>
    <w:uiPriority w:val="99"/>
    <w:unhideWhenUsed/>
    <w:rsid w:val="006B7075"/>
    <w:rPr>
      <w:sz w:val="16"/>
      <w:szCs w:val="16"/>
    </w:rPr>
  </w:style>
  <w:style w:type="paragraph" w:styleId="CommentText">
    <w:name w:val="annotation text"/>
    <w:basedOn w:val="Normal"/>
    <w:link w:val="CommentTextChar"/>
    <w:uiPriority w:val="99"/>
    <w:unhideWhenUsed/>
    <w:rsid w:val="006B7075"/>
    <w:rPr>
      <w:sz w:val="20"/>
      <w:szCs w:val="20"/>
    </w:rPr>
  </w:style>
  <w:style w:type="character" w:customStyle="1" w:styleId="CommentTextChar">
    <w:name w:val="Comment Text Char"/>
    <w:basedOn w:val="DefaultParagraphFont"/>
    <w:link w:val="CommentText"/>
    <w:uiPriority w:val="99"/>
    <w:rsid w:val="006B7075"/>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unhideWhenUsed/>
    <w:rsid w:val="006B7075"/>
    <w:rPr>
      <w:b/>
      <w:bCs/>
    </w:rPr>
  </w:style>
  <w:style w:type="character" w:customStyle="1" w:styleId="CommentSubjectChar">
    <w:name w:val="Comment Subject Char"/>
    <w:basedOn w:val="CommentTextChar"/>
    <w:link w:val="CommentSubject"/>
    <w:uiPriority w:val="99"/>
    <w:rsid w:val="006B7075"/>
    <w:rPr>
      <w:rFonts w:ascii="Arial" w:eastAsia="Times New Roman" w:hAnsi="Arial" w:cs="Times New Roman"/>
      <w:b/>
      <w:bCs/>
      <w:sz w:val="20"/>
      <w:szCs w:val="20"/>
    </w:rPr>
  </w:style>
  <w:style w:type="paragraph" w:customStyle="1" w:styleId="Emphasize">
    <w:name w:val="Emphasize"/>
    <w:basedOn w:val="Normal"/>
    <w:uiPriority w:val="7"/>
    <w:qFormat/>
    <w:rsid w:val="006B7075"/>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table-captionlabel">
    <w:name w:val="table-caption__label"/>
    <w:basedOn w:val="DefaultParagraphFont"/>
    <w:rsid w:val="006B7075"/>
  </w:style>
  <w:style w:type="character" w:customStyle="1" w:styleId="underline">
    <w:name w:val="underline"/>
    <w:qFormat/>
    <w:rsid w:val="006B7075"/>
    <w:rPr>
      <w:u w:val="single"/>
    </w:rPr>
  </w:style>
  <w:style w:type="character" w:styleId="IntenseEmphasis">
    <w:name w:val="Intense Emphasis"/>
    <w:aliases w:val="Title Cha,cites Char Ch,Underline Cha,9.5 p,cite,Cites and Cards Char1,Bold Underlined Char1"/>
    <w:basedOn w:val="DefaultParagraphFont"/>
    <w:uiPriority w:val="6"/>
    <w:qFormat/>
    <w:rsid w:val="006B7075"/>
    <w:rPr>
      <w:b w:val="0"/>
      <w:sz w:val="22"/>
      <w:u w:val="single"/>
    </w:rPr>
  </w:style>
  <w:style w:type="paragraph" w:customStyle="1" w:styleId="cardtext">
    <w:name w:val="card text"/>
    <w:basedOn w:val="Normal"/>
    <w:link w:val="cardtextChar"/>
    <w:qFormat/>
    <w:rsid w:val="006B7075"/>
    <w:pPr>
      <w:ind w:left="288" w:right="288"/>
    </w:pPr>
  </w:style>
  <w:style w:type="character" w:customStyle="1" w:styleId="cardtextChar">
    <w:name w:val="card text Char"/>
    <w:basedOn w:val="DefaultParagraphFont"/>
    <w:link w:val="cardtext"/>
    <w:rsid w:val="006B7075"/>
    <w:rPr>
      <w:rFonts w:ascii="Arial" w:eastAsia="Times New Roman" w:hAnsi="Arial" w:cs="Times New Roman"/>
    </w:rPr>
  </w:style>
  <w:style w:type="paragraph" w:customStyle="1" w:styleId="UnderlinePara">
    <w:name w:val="Underline Para"/>
    <w:basedOn w:val="Normal"/>
    <w:uiPriority w:val="6"/>
    <w:qFormat/>
    <w:rsid w:val="006B7075"/>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6B7075"/>
    <w:rPr>
      <w:rFonts w:eastAsia="Calibri"/>
      <w:u w:val="single"/>
    </w:rPr>
  </w:style>
  <w:style w:type="character" w:customStyle="1" w:styleId="Underline2Char">
    <w:name w:val="Underline2 Char"/>
    <w:link w:val="Underline2"/>
    <w:uiPriority w:val="4"/>
    <w:rsid w:val="006B7075"/>
    <w:rPr>
      <w:rFonts w:ascii="Arial" w:eastAsia="Calibri" w:hAnsi="Arial" w:cs="Times New Roman"/>
      <w:u w:val="single"/>
    </w:rPr>
  </w:style>
  <w:style w:type="character" w:customStyle="1" w:styleId="apple-converted-space">
    <w:name w:val="apple-converted-space"/>
    <w:basedOn w:val="DefaultParagraphFont"/>
    <w:rsid w:val="006B7075"/>
  </w:style>
  <w:style w:type="character" w:customStyle="1" w:styleId="Style11pt">
    <w:name w:val="Style 11 pt"/>
    <w:basedOn w:val="DefaultParagraphFont"/>
    <w:rsid w:val="006B7075"/>
    <w:rPr>
      <w:sz w:val="20"/>
    </w:rPr>
  </w:style>
  <w:style w:type="character" w:customStyle="1" w:styleId="Style11ptUnderline">
    <w:name w:val="Style 11 pt Underline"/>
    <w:rsid w:val="006B7075"/>
    <w:rPr>
      <w:sz w:val="20"/>
      <w:u w:val="single"/>
    </w:rPr>
  </w:style>
  <w:style w:type="character" w:customStyle="1" w:styleId="UnderliningChar">
    <w:name w:val="Underlining Char"/>
    <w:link w:val="Underlining"/>
    <w:uiPriority w:val="99"/>
    <w:rsid w:val="006B7075"/>
    <w:rPr>
      <w:rFonts w:ascii="Georgia" w:hAnsi="Georgia"/>
      <w:u w:val="single"/>
    </w:rPr>
  </w:style>
  <w:style w:type="paragraph" w:customStyle="1" w:styleId="Underlining">
    <w:name w:val="Underlining"/>
    <w:basedOn w:val="Normal"/>
    <w:next w:val="Normal"/>
    <w:link w:val="UnderliningChar"/>
    <w:uiPriority w:val="99"/>
    <w:qFormat/>
    <w:rsid w:val="006B7075"/>
    <w:pPr>
      <w:widowControl w:val="0"/>
    </w:pPr>
    <w:rPr>
      <w:rFonts w:ascii="Georgia" w:eastAsiaTheme="minorEastAsia" w:hAnsi="Georgia" w:cstheme="minorBidi"/>
      <w:u w:val="single"/>
    </w:rPr>
  </w:style>
  <w:style w:type="paragraph" w:customStyle="1" w:styleId="StyleStyle411pt">
    <w:name w:val="Style Style4 + 11 pt"/>
    <w:basedOn w:val="Normal"/>
    <w:link w:val="StyleStyle411ptChar"/>
    <w:qFormat/>
    <w:rsid w:val="006B7075"/>
    <w:rPr>
      <w:u w:val="single"/>
    </w:rPr>
  </w:style>
  <w:style w:type="character" w:customStyle="1" w:styleId="StyleStyle411ptChar">
    <w:name w:val="Style Style4 + 11 pt Char"/>
    <w:basedOn w:val="DefaultParagraphFont"/>
    <w:link w:val="StyleStyle411pt"/>
    <w:rsid w:val="006B7075"/>
    <w:rPr>
      <w:rFonts w:ascii="Arial" w:eastAsia="Times New Roman" w:hAnsi="Arial" w:cs="Times New Roman"/>
      <w:u w:val="single"/>
    </w:rPr>
  </w:style>
  <w:style w:type="paragraph" w:customStyle="1" w:styleId="StyleStyle411ptBold">
    <w:name w:val="Style Style4 + 11 pt Bold"/>
    <w:basedOn w:val="Normal"/>
    <w:link w:val="StyleStyle411ptBoldChar"/>
    <w:qFormat/>
    <w:rsid w:val="006B7075"/>
    <w:rPr>
      <w:b/>
      <w:bCs/>
      <w:u w:val="single"/>
    </w:rPr>
  </w:style>
  <w:style w:type="character" w:customStyle="1" w:styleId="StyleStyle411ptBoldChar">
    <w:name w:val="Style Style4 + 11 pt Bold Char"/>
    <w:basedOn w:val="DefaultParagraphFont"/>
    <w:link w:val="StyleStyle411ptBold"/>
    <w:rsid w:val="006B7075"/>
    <w:rPr>
      <w:rFonts w:ascii="Arial" w:eastAsia="Times New Roman" w:hAnsi="Arial" w:cs="Times New Roman"/>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6B7075"/>
    <w:rPr>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6B7075"/>
    <w:rPr>
      <w:rFonts w:ascii="Arial" w:eastAsia="Times New Roman" w:hAnsi="Arial" w:cs="Times New Roman"/>
      <w:u w:val="single"/>
      <w:bdr w:val="single" w:sz="4" w:space="0" w:color="auto"/>
    </w:rPr>
  </w:style>
  <w:style w:type="character" w:customStyle="1" w:styleId="StyleUnderlinePatternClearYellow">
    <w:name w:val="Style Underline Pattern: Clear (Yellow)"/>
    <w:basedOn w:val="DefaultParagraphFont"/>
    <w:rsid w:val="006B7075"/>
    <w:rPr>
      <w:u w:val="single"/>
      <w:shd w:val="clear" w:color="auto" w:fill="00FF00"/>
    </w:rPr>
  </w:style>
  <w:style w:type="character" w:customStyle="1" w:styleId="Style1Char">
    <w:name w:val="Style1 Char"/>
    <w:rsid w:val="006B7075"/>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6B7075"/>
    <w:rPr>
      <w:u w:val="single"/>
    </w:rPr>
  </w:style>
  <w:style w:type="character" w:customStyle="1" w:styleId="Style4Char">
    <w:name w:val="Style4 Char"/>
    <w:link w:val="Style4"/>
    <w:rsid w:val="006B7075"/>
    <w:rPr>
      <w:rFonts w:ascii="Arial" w:eastAsia="Times New Roman" w:hAnsi="Arial" w:cs="Times New Roman"/>
      <w:u w:val="single"/>
    </w:rPr>
  </w:style>
  <w:style w:type="character" w:customStyle="1" w:styleId="cardChar">
    <w:name w:val="card Char"/>
    <w:aliases w:val="Bold Cite Char Char,Speed Cite Char"/>
    <w:rsid w:val="006B7075"/>
    <w:rPr>
      <w:rFonts w:ascii="Times New Roman" w:eastAsia="Times New Roman" w:hAnsi="Times New Roman" w:cs="Times New Roman"/>
      <w:sz w:val="20"/>
    </w:rPr>
  </w:style>
  <w:style w:type="character" w:customStyle="1" w:styleId="apple-style-span">
    <w:name w:val="apple-style-span"/>
    <w:rsid w:val="006B7075"/>
  </w:style>
  <w:style w:type="paragraph" w:customStyle="1" w:styleId="StyleUnderlined11pt">
    <w:name w:val="Style Underlined + 11 pt"/>
    <w:basedOn w:val="Normal"/>
    <w:link w:val="StyleUnderlined11ptChar"/>
    <w:qFormat/>
    <w:rsid w:val="006B7075"/>
    <w:rPr>
      <w:u w:val="single"/>
      <w:lang w:eastAsia="zh-CN"/>
    </w:rPr>
  </w:style>
  <w:style w:type="character" w:customStyle="1" w:styleId="StyleUnderlined11ptChar">
    <w:name w:val="Style Underlined + 11 pt Char"/>
    <w:basedOn w:val="DefaultParagraphFont"/>
    <w:link w:val="StyleUnderlined11pt"/>
    <w:rsid w:val="006B7075"/>
    <w:rPr>
      <w:rFonts w:ascii="Arial" w:eastAsia="Times New Roman" w:hAnsi="Arial" w:cs="Times New Roman"/>
      <w:u w:val="single"/>
      <w:lang w:eastAsia="zh-CN"/>
    </w:rPr>
  </w:style>
  <w:style w:type="character" w:customStyle="1" w:styleId="StyleThickunderline1">
    <w:name w:val="Style Thick underline1"/>
    <w:basedOn w:val="DefaultParagraphFont"/>
    <w:rsid w:val="006B7075"/>
    <w:rPr>
      <w:u w:val="single"/>
    </w:rPr>
  </w:style>
  <w:style w:type="character" w:customStyle="1" w:styleId="post-author">
    <w:name w:val="post-author"/>
    <w:basedOn w:val="DefaultParagraphFont"/>
    <w:rsid w:val="006B7075"/>
  </w:style>
  <w:style w:type="paragraph" w:customStyle="1" w:styleId="StyleUnderlineChar11pt">
    <w:name w:val="Style Underline Char + 11 pt"/>
    <w:basedOn w:val="Normal"/>
    <w:link w:val="StyleUnderlineChar11ptChar"/>
    <w:qFormat/>
    <w:rsid w:val="006B7075"/>
    <w:rPr>
      <w:u w:val="single"/>
    </w:rPr>
  </w:style>
  <w:style w:type="character" w:customStyle="1" w:styleId="StyleUnderlineChar11ptChar">
    <w:name w:val="Style Underline Char + 11 pt Char"/>
    <w:link w:val="StyleUnderlineChar11pt"/>
    <w:rsid w:val="006B7075"/>
    <w:rPr>
      <w:rFonts w:ascii="Arial" w:eastAsia="Times New Roman" w:hAnsi="Arial" w:cs="Times New Roman"/>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6B7075"/>
    <w:rPr>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6B7075"/>
    <w:rPr>
      <w:rFonts w:ascii="Arial" w:eastAsia="Times New Roman" w:hAnsi="Arial" w:cs="Times New Roman"/>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6B7075"/>
    <w:rPr>
      <w:rFonts w:ascii="Times New Roman" w:hAnsi="Times New Roman"/>
      <w:b/>
      <w:bCs/>
      <w:sz w:val="20"/>
      <w:u w:val="none"/>
      <w:bdr w:val="none" w:sz="0" w:space="0" w:color="auto"/>
    </w:rPr>
  </w:style>
  <w:style w:type="character" w:customStyle="1" w:styleId="Style11ptBoldUnderline">
    <w:name w:val="Style 11 pt Bold Underline"/>
    <w:rsid w:val="006B7075"/>
    <w:rPr>
      <w:b/>
      <w:bCs/>
      <w:sz w:val="20"/>
      <w:u w:val="single"/>
    </w:rPr>
  </w:style>
  <w:style w:type="character" w:customStyle="1" w:styleId="Style11ptUnderlineBorderSinglesolidlineAuto05pt">
    <w:name w:val="Style 11 pt Underline Border: : (Single solid line Auto  0.5 pt..."/>
    <w:rsid w:val="006B7075"/>
    <w:rPr>
      <w:sz w:val="20"/>
      <w:u w:val="single"/>
      <w:bdr w:val="single" w:sz="4" w:space="0" w:color="auto"/>
    </w:rPr>
  </w:style>
  <w:style w:type="paragraph" w:customStyle="1" w:styleId="StyleUnderlineChar11ptBold">
    <w:name w:val="Style Underline Char + 11 pt Bold"/>
    <w:basedOn w:val="Normal"/>
    <w:link w:val="StyleUnderlineChar11ptBoldChar"/>
    <w:qFormat/>
    <w:rsid w:val="006B7075"/>
    <w:rPr>
      <w:b/>
      <w:bCs/>
      <w:u w:val="single"/>
    </w:rPr>
  </w:style>
  <w:style w:type="character" w:customStyle="1" w:styleId="StyleUnderlineChar11ptBoldChar">
    <w:name w:val="Style Underline Char + 11 pt Bold Char"/>
    <w:basedOn w:val="DefaultParagraphFont"/>
    <w:link w:val="StyleUnderlineChar11ptBold"/>
    <w:rsid w:val="006B7075"/>
    <w:rPr>
      <w:rFonts w:ascii="Arial" w:eastAsia="Times New Roman" w:hAnsi="Arial" w:cs="Times New Roman"/>
      <w:b/>
      <w:bCs/>
      <w:u w:val="single"/>
    </w:rPr>
  </w:style>
  <w:style w:type="paragraph" w:customStyle="1" w:styleId="MinimizedText">
    <w:name w:val="Minimized Text"/>
    <w:link w:val="MinimizedTextChar"/>
    <w:qFormat/>
    <w:rsid w:val="006B7075"/>
    <w:pPr>
      <w:spacing w:after="160"/>
    </w:pPr>
    <w:rPr>
      <w:rFonts w:eastAsia="Times New Roman"/>
      <w:sz w:val="16"/>
    </w:rPr>
  </w:style>
  <w:style w:type="character" w:customStyle="1" w:styleId="MinimizedTextChar">
    <w:name w:val="Minimized Text Char"/>
    <w:link w:val="MinimizedText"/>
    <w:rsid w:val="006B7075"/>
    <w:rPr>
      <w:rFonts w:eastAsia="Times New Roman"/>
      <w:sz w:val="16"/>
    </w:rPr>
  </w:style>
  <w:style w:type="character" w:customStyle="1" w:styleId="StyleUnderlineChar6CharCharCharCharCharCharCharChar11">
    <w:name w:val="Style Underline Char6 Char Char Char Char Char Char Char Char + 11 ..."/>
    <w:rsid w:val="006B7075"/>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6B7075"/>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6B7075"/>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6B7075"/>
    <w:rPr>
      <w:sz w:val="20"/>
      <w:szCs w:val="24"/>
      <w:u w:val="single"/>
      <w:bdr w:val="single" w:sz="4" w:space="0" w:color="auto"/>
      <w:lang w:val="en-US" w:eastAsia="en-US" w:bidi="ar-SA"/>
    </w:rPr>
  </w:style>
  <w:style w:type="paragraph" w:customStyle="1" w:styleId="Tag2">
    <w:name w:val="Tag2"/>
    <w:basedOn w:val="Normal"/>
    <w:autoRedefine/>
    <w:uiPriority w:val="99"/>
    <w:qFormat/>
    <w:rsid w:val="006B7075"/>
    <w:rPr>
      <w:b/>
    </w:rPr>
  </w:style>
  <w:style w:type="character" w:customStyle="1" w:styleId="UnderlineCharChar">
    <w:name w:val="Underline Char Char"/>
    <w:aliases w:val="Cite Char1,Char Char Char1,Char Char Char Char Char Char Char Char Char, Char Char Char Char Char Char Char Char Char2"/>
    <w:qFormat/>
    <w:rsid w:val="006B7075"/>
    <w:rPr>
      <w:rFonts w:ascii="Calibri" w:eastAsia="Times New Roman" w:hAnsi="Calibri"/>
      <w:szCs w:val="24"/>
      <w:u w:val="single"/>
    </w:rPr>
  </w:style>
  <w:style w:type="paragraph" w:customStyle="1" w:styleId="StyleUnderlineChar11pt3">
    <w:name w:val="Style Underline Char + 11 pt3"/>
    <w:link w:val="StyleUnderlineChar11pt3Char"/>
    <w:qFormat/>
    <w:rsid w:val="006B7075"/>
    <w:pPr>
      <w:spacing w:after="160" w:line="259" w:lineRule="auto"/>
    </w:pPr>
    <w:rPr>
      <w:rFonts w:ascii="Calibri" w:eastAsia="Times New Roman" w:hAnsi="Calibri"/>
      <w:sz w:val="22"/>
      <w:u w:val="single"/>
    </w:rPr>
  </w:style>
  <w:style w:type="character" w:customStyle="1" w:styleId="StyleUnderlineChar11pt3Char">
    <w:name w:val="Style Underline Char + 11 pt3 Char"/>
    <w:basedOn w:val="UnderlineCharChar"/>
    <w:link w:val="StyleUnderlineChar11pt3"/>
    <w:rsid w:val="006B7075"/>
    <w:rPr>
      <w:rFonts w:ascii="Calibri" w:eastAsia="Times New Roman" w:hAnsi="Calibri"/>
      <w:sz w:val="22"/>
      <w:szCs w:val="24"/>
      <w:u w:val="single"/>
    </w:rPr>
  </w:style>
  <w:style w:type="character" w:customStyle="1" w:styleId="UnderlineBold">
    <w:name w:val="Underline + Bold"/>
    <w:uiPriority w:val="1"/>
    <w:qFormat/>
    <w:rsid w:val="006B7075"/>
    <w:rPr>
      <w:b/>
      <w:sz w:val="20"/>
      <w:u w:val="single"/>
    </w:rPr>
  </w:style>
  <w:style w:type="paragraph" w:customStyle="1" w:styleId="TagText">
    <w:name w:val="TagText"/>
    <w:basedOn w:val="Normal"/>
    <w:uiPriority w:val="99"/>
    <w:qFormat/>
    <w:rsid w:val="006B7075"/>
    <w:rPr>
      <w:b/>
    </w:rPr>
  </w:style>
  <w:style w:type="character" w:customStyle="1" w:styleId="Heading3CharCharCharChar">
    <w:name w:val="Heading 3 Char Char Char Char"/>
    <w:rsid w:val="006B7075"/>
    <w:rPr>
      <w:rFonts w:cs="Arial"/>
      <w:bCs/>
      <w:szCs w:val="26"/>
      <w:u w:val="single"/>
      <w:lang w:val="en-US" w:eastAsia="en-US" w:bidi="ar-SA"/>
    </w:rPr>
  </w:style>
  <w:style w:type="character" w:customStyle="1" w:styleId="term">
    <w:name w:val="term"/>
    <w:rsid w:val="006B7075"/>
  </w:style>
  <w:style w:type="character" w:customStyle="1" w:styleId="caps">
    <w:name w:val="caps"/>
    <w:basedOn w:val="DefaultParagraphFont"/>
    <w:rsid w:val="006B7075"/>
  </w:style>
  <w:style w:type="character" w:customStyle="1" w:styleId="UnderlineChar1">
    <w:name w:val="Underline Char1"/>
    <w:basedOn w:val="DefaultParagraphFont"/>
    <w:locked/>
    <w:rsid w:val="006B7075"/>
    <w:rPr>
      <w:rFonts w:ascii="Arial Narrow" w:hAnsi="Arial Narrow"/>
      <w:szCs w:val="24"/>
      <w:u w:val="single"/>
      <w:lang w:val="en-US" w:eastAsia="en-US" w:bidi="ar-SA"/>
    </w:rPr>
  </w:style>
  <w:style w:type="character" w:customStyle="1" w:styleId="pmterms1">
    <w:name w:val="pmterms1"/>
    <w:basedOn w:val="DefaultParagraphFont"/>
    <w:rsid w:val="006B7075"/>
  </w:style>
  <w:style w:type="paragraph" w:customStyle="1" w:styleId="StyleStyle411ptBoldBorderSinglesolidlineAuto0">
    <w:name w:val="Style Style4 + 11 pt Bold Border: : (Single solid line Auto  0...."/>
    <w:basedOn w:val="Style4"/>
    <w:link w:val="StyleStyle411ptBoldBorderSinglesolidlineAuto0Char"/>
    <w:qFormat/>
    <w:rsid w:val="006B7075"/>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6B7075"/>
    <w:rPr>
      <w:rFonts w:ascii="Arial" w:eastAsia="Times New Roman" w:hAnsi="Arial" w:cs="Times New Roman"/>
      <w:b/>
      <w:bCs/>
      <w:u w:val="single"/>
      <w:bdr w:val="single" w:sz="4" w:space="0" w:color="auto"/>
    </w:rPr>
  </w:style>
  <w:style w:type="paragraph" w:customStyle="1" w:styleId="Small">
    <w:name w:val="Small"/>
    <w:basedOn w:val="Normal"/>
    <w:uiPriority w:val="99"/>
    <w:qFormat/>
    <w:rsid w:val="006B7075"/>
    <w:rPr>
      <w:rFonts w:ascii="Times" w:hAnsi="Times"/>
    </w:rPr>
  </w:style>
  <w:style w:type="character" w:styleId="Strong">
    <w:name w:val="Strong"/>
    <w:aliases w:val="8 pt font,Citation Char Char1 Char Char Char Char Char,Cut,Small 1"/>
    <w:uiPriority w:val="22"/>
    <w:qFormat/>
    <w:rsid w:val="006B7075"/>
    <w:rPr>
      <w:b/>
      <w:bCs/>
    </w:rPr>
  </w:style>
  <w:style w:type="paragraph" w:customStyle="1" w:styleId="CARD">
    <w:name w:val="CARD"/>
    <w:basedOn w:val="Normal"/>
    <w:link w:val="CARDChar0"/>
    <w:qFormat/>
    <w:rsid w:val="006B7075"/>
    <w:rPr>
      <w:u w:val="single"/>
    </w:rPr>
  </w:style>
  <w:style w:type="character" w:customStyle="1" w:styleId="CARDChar0">
    <w:name w:val="CARD Char"/>
    <w:link w:val="CARD"/>
    <w:rsid w:val="006B7075"/>
    <w:rPr>
      <w:rFonts w:ascii="Arial" w:eastAsia="Times New Roman" w:hAnsi="Arial" w:cs="Times New Roman"/>
      <w:u w:val="single"/>
    </w:rPr>
  </w:style>
  <w:style w:type="character" w:customStyle="1" w:styleId="addmd">
    <w:name w:val="addmd"/>
    <w:basedOn w:val="DefaultParagraphFont"/>
    <w:rsid w:val="006B7075"/>
  </w:style>
  <w:style w:type="character" w:customStyle="1" w:styleId="Brief-Smalltext">
    <w:name w:val="Brief - Small text"/>
    <w:basedOn w:val="CommentReference"/>
    <w:rsid w:val="006B7075"/>
    <w:rPr>
      <w:sz w:val="14"/>
      <w:szCs w:val="18"/>
    </w:rPr>
  </w:style>
  <w:style w:type="character" w:customStyle="1" w:styleId="beriefunderline">
    <w:name w:val="berief = underline"/>
    <w:basedOn w:val="DefaultParagraphFont"/>
    <w:rsid w:val="006B7075"/>
    <w:rPr>
      <w:rFonts w:eastAsia="Times New Roman"/>
      <w:sz w:val="20"/>
      <w:u w:val="single"/>
    </w:rPr>
  </w:style>
  <w:style w:type="character" w:customStyle="1" w:styleId="Emph">
    <w:name w:val="Emph"/>
    <w:uiPriority w:val="1"/>
    <w:qFormat/>
    <w:rsid w:val="006B7075"/>
    <w:rPr>
      <w:rFonts w:ascii="Arial" w:hAnsi="Arial"/>
      <w:b/>
      <w:sz w:val="20"/>
      <w:u w:val="single"/>
      <w:bdr w:val="single" w:sz="8" w:space="0" w:color="auto"/>
    </w:rPr>
  </w:style>
  <w:style w:type="character" w:customStyle="1" w:styleId="Boxed">
    <w:name w:val="Boxed"/>
    <w:qFormat/>
    <w:rsid w:val="006B7075"/>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6B7075"/>
    <w:rPr>
      <w:rFonts w:eastAsiaTheme="minorHAnsi"/>
      <w:sz w:val="20"/>
      <w:szCs w:val="22"/>
      <w:u w:val="single"/>
    </w:rPr>
  </w:style>
  <w:style w:type="paragraph" w:customStyle="1" w:styleId="Cards">
    <w:name w:val="Cards"/>
    <w:next w:val="Normal"/>
    <w:link w:val="CardsChar"/>
    <w:qFormat/>
    <w:rsid w:val="006B7075"/>
    <w:pPr>
      <w:jc w:val="both"/>
    </w:pPr>
    <w:rPr>
      <w:rFonts w:ascii="Times New Roman" w:eastAsia="Calibri" w:hAnsi="Times New Roman" w:cs="Times New Roman"/>
      <w:sz w:val="20"/>
      <w:szCs w:val="20"/>
    </w:rPr>
  </w:style>
  <w:style w:type="character" w:customStyle="1" w:styleId="CardsChar">
    <w:name w:val="Cards Char"/>
    <w:link w:val="Cards"/>
    <w:rsid w:val="006B7075"/>
    <w:rPr>
      <w:rFonts w:ascii="Times New Roman" w:eastAsia="Calibri" w:hAnsi="Times New Roman" w:cs="Times New Roman"/>
      <w:sz w:val="20"/>
      <w:szCs w:val="20"/>
    </w:rPr>
  </w:style>
  <w:style w:type="character" w:customStyle="1" w:styleId="CardsFont12pt0">
    <w:name w:val="Cards + Font 12pt"/>
    <w:uiPriority w:val="1"/>
    <w:rsid w:val="006B7075"/>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6B7075"/>
    <w:rPr>
      <w:rFonts w:ascii="Arial" w:hAnsi="Arial"/>
      <w:b/>
      <w:bCs/>
      <w:sz w:val="20"/>
      <w:u w:val="single"/>
    </w:rPr>
  </w:style>
  <w:style w:type="paragraph" w:customStyle="1" w:styleId="Cite2">
    <w:name w:val="Cite 2"/>
    <w:basedOn w:val="Normal"/>
    <w:uiPriority w:val="99"/>
    <w:qFormat/>
    <w:rsid w:val="006B7075"/>
    <w:rPr>
      <w:rFonts w:eastAsia="Calibri"/>
      <w:b/>
      <w:u w:val="single"/>
    </w:rPr>
  </w:style>
  <w:style w:type="paragraph" w:styleId="ListBullet">
    <w:name w:val="List Bullet"/>
    <w:basedOn w:val="Normal"/>
    <w:link w:val="ListBulletChar"/>
    <w:uiPriority w:val="99"/>
    <w:unhideWhenUsed/>
    <w:rsid w:val="006B7075"/>
    <w:pPr>
      <w:tabs>
        <w:tab w:val="num" w:pos="360"/>
      </w:tabs>
      <w:ind w:left="360" w:hanging="360"/>
      <w:contextualSpacing/>
    </w:pPr>
  </w:style>
  <w:style w:type="character" w:customStyle="1" w:styleId="CommentSubjectChar1">
    <w:name w:val="Comment Subject Char1"/>
    <w:basedOn w:val="CommentTextChar"/>
    <w:uiPriority w:val="99"/>
    <w:rsid w:val="006B7075"/>
    <w:rPr>
      <w:rFonts w:ascii="Arial" w:eastAsiaTheme="minorHAnsi" w:hAnsi="Arial" w:cs="Arial"/>
      <w:b/>
      <w:bCs/>
      <w:sz w:val="20"/>
      <w:szCs w:val="20"/>
    </w:rPr>
  </w:style>
  <w:style w:type="paragraph" w:customStyle="1" w:styleId="CiteSpacing">
    <w:name w:val="Cite Spacing"/>
    <w:basedOn w:val="Normal"/>
    <w:uiPriority w:val="4"/>
    <w:qFormat/>
    <w:rsid w:val="006B7075"/>
    <w:pPr>
      <w:spacing w:before="60" w:after="60"/>
    </w:pPr>
  </w:style>
  <w:style w:type="character" w:customStyle="1" w:styleId="qlabel">
    <w:name w:val="q_label"/>
    <w:basedOn w:val="DefaultParagraphFont"/>
    <w:rsid w:val="006B7075"/>
  </w:style>
  <w:style w:type="character" w:customStyle="1" w:styleId="alabel">
    <w:name w:val="a_label"/>
    <w:basedOn w:val="DefaultParagraphFont"/>
    <w:rsid w:val="006B7075"/>
  </w:style>
  <w:style w:type="character" w:customStyle="1" w:styleId="a">
    <w:name w:val="a"/>
    <w:basedOn w:val="DefaultParagraphFont"/>
    <w:rsid w:val="006B7075"/>
  </w:style>
  <w:style w:type="paragraph" w:customStyle="1" w:styleId="BoldUnderline">
    <w:name w:val="BoldUnderline"/>
    <w:basedOn w:val="Normal"/>
    <w:link w:val="BoldUnderlineChar"/>
    <w:qFormat/>
    <w:rsid w:val="006B7075"/>
    <w:rPr>
      <w:b/>
      <w:u w:val="single"/>
    </w:rPr>
  </w:style>
  <w:style w:type="character" w:customStyle="1" w:styleId="BoldUnderlineChar">
    <w:name w:val="BoldUnderline Char"/>
    <w:basedOn w:val="DefaultParagraphFont"/>
    <w:link w:val="BoldUnderline"/>
    <w:rsid w:val="006B7075"/>
    <w:rPr>
      <w:rFonts w:ascii="Arial" w:eastAsia="Times New Roman" w:hAnsi="Arial" w:cs="Times New Roman"/>
      <w:b/>
      <w:u w:val="single"/>
    </w:rPr>
  </w:style>
  <w:style w:type="character" w:styleId="PlaceholderText">
    <w:name w:val="Placeholder Text"/>
    <w:basedOn w:val="DefaultParagraphFont"/>
    <w:uiPriority w:val="99"/>
    <w:unhideWhenUsed/>
    <w:rsid w:val="006B7075"/>
    <w:rPr>
      <w:color w:val="808080"/>
    </w:rPr>
  </w:style>
  <w:style w:type="character" w:customStyle="1" w:styleId="BalloonTextChar1">
    <w:name w:val="Balloon Text Char1"/>
    <w:basedOn w:val="DefaultParagraphFont"/>
    <w:uiPriority w:val="99"/>
    <w:rsid w:val="006B7075"/>
    <w:rPr>
      <w:rFonts w:ascii="Segoe UI" w:hAnsi="Segoe UI" w:cs="Segoe UI"/>
      <w:sz w:val="18"/>
      <w:szCs w:val="18"/>
    </w:rPr>
  </w:style>
  <w:style w:type="character" w:customStyle="1" w:styleId="CommentTextChar1">
    <w:name w:val="Comment Text Char1"/>
    <w:basedOn w:val="DefaultParagraphFont"/>
    <w:uiPriority w:val="99"/>
    <w:rsid w:val="006B7075"/>
    <w:rPr>
      <w:rFonts w:ascii="Arial Narrow" w:hAnsi="Arial Narrow"/>
      <w:sz w:val="20"/>
      <w:szCs w:val="20"/>
    </w:rPr>
  </w:style>
  <w:style w:type="character" w:customStyle="1" w:styleId="Heading3CharCharCharChar2">
    <w:name w:val="Heading 3 Char Char Char Char2"/>
    <w:basedOn w:val="DefaultParagraphFont"/>
    <w:rsid w:val="006B7075"/>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6B7075"/>
    <w:rPr>
      <w:sz w:val="20"/>
      <w:u w:val="single"/>
    </w:rPr>
  </w:style>
  <w:style w:type="character" w:customStyle="1" w:styleId="StyleStyleUnderline411ptBold">
    <w:name w:val="Style Style Underline4 + 11 pt Bold"/>
    <w:basedOn w:val="DefaultParagraphFont"/>
    <w:rsid w:val="006B7075"/>
    <w:rPr>
      <w:b/>
      <w:bCs/>
      <w:sz w:val="20"/>
      <w:u w:val="single"/>
    </w:rPr>
  </w:style>
  <w:style w:type="character" w:customStyle="1" w:styleId="StyleStyleUnderline311pt">
    <w:name w:val="Style Style Underline3 + 11 pt"/>
    <w:basedOn w:val="DefaultParagraphFont"/>
    <w:rsid w:val="006B7075"/>
    <w:rPr>
      <w:sz w:val="20"/>
      <w:u w:val="single"/>
    </w:rPr>
  </w:style>
  <w:style w:type="character" w:customStyle="1" w:styleId="StyleStyleUnderline311ptBold">
    <w:name w:val="Style Style Underline3 + 11 pt Bold"/>
    <w:basedOn w:val="DefaultParagraphFont"/>
    <w:rsid w:val="006B7075"/>
    <w:rPr>
      <w:b/>
      <w:bCs/>
      <w:sz w:val="20"/>
      <w:u w:val="single"/>
    </w:rPr>
  </w:style>
  <w:style w:type="character" w:customStyle="1" w:styleId="StyleUnderline3">
    <w:name w:val="Style Underline3"/>
    <w:basedOn w:val="DefaultParagraphFont"/>
    <w:rsid w:val="006B7075"/>
    <w:rPr>
      <w:u w:val="single"/>
    </w:rPr>
  </w:style>
  <w:style w:type="character" w:customStyle="1" w:styleId="Style1Char1">
    <w:name w:val="Style1 Char1"/>
    <w:basedOn w:val="DefaultParagraphFont"/>
    <w:rsid w:val="006B7075"/>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6B7075"/>
  </w:style>
  <w:style w:type="paragraph" w:customStyle="1" w:styleId="StyleStyle112pt">
    <w:name w:val="Style Style1 + 12 pt"/>
    <w:basedOn w:val="Normal"/>
    <w:link w:val="StyleStyle112ptChar"/>
    <w:qFormat/>
    <w:rsid w:val="006B7075"/>
    <w:rPr>
      <w:rFonts w:eastAsia="SimSun"/>
      <w:u w:val="single"/>
      <w:lang w:eastAsia="zh-CN"/>
    </w:rPr>
  </w:style>
  <w:style w:type="character" w:customStyle="1" w:styleId="StyleStyle112ptChar">
    <w:name w:val="Style Style1 + 12 pt Char"/>
    <w:basedOn w:val="DefaultParagraphFont"/>
    <w:link w:val="StyleStyle112pt"/>
    <w:rsid w:val="006B7075"/>
    <w:rPr>
      <w:rFonts w:ascii="Arial" w:eastAsia="SimSun" w:hAnsi="Arial" w:cs="Times New Roman"/>
      <w:u w:val="single"/>
      <w:lang w:eastAsia="zh-CN"/>
    </w:rPr>
  </w:style>
  <w:style w:type="character" w:customStyle="1" w:styleId="UnresolvedMention1">
    <w:name w:val="Unresolved Mention1"/>
    <w:basedOn w:val="DefaultParagraphFont"/>
    <w:uiPriority w:val="99"/>
    <w:unhideWhenUsed/>
    <w:rsid w:val="006B7075"/>
    <w:rPr>
      <w:color w:val="605E5C"/>
      <w:shd w:val="clear" w:color="auto" w:fill="E1DFDD"/>
    </w:rPr>
  </w:style>
  <w:style w:type="paragraph" w:customStyle="1" w:styleId="Nothing">
    <w:name w:val="Nothing"/>
    <w:link w:val="NothingChar"/>
    <w:uiPriority w:val="99"/>
    <w:qFormat/>
    <w:rsid w:val="006B7075"/>
    <w:pPr>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6B7075"/>
    <w:rPr>
      <w:rFonts w:ascii="Times New Roman" w:eastAsia="Calibri" w:hAnsi="Times New Roman" w:cs="Times New Roman"/>
      <w:sz w:val="20"/>
      <w:szCs w:val="20"/>
    </w:rPr>
  </w:style>
  <w:style w:type="paragraph" w:customStyle="1" w:styleId="AuthorDate">
    <w:name w:val="AuthorDate"/>
    <w:next w:val="Nothing"/>
    <w:link w:val="AuthorDateChar"/>
    <w:qFormat/>
    <w:rsid w:val="006B7075"/>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6B7075"/>
    <w:rPr>
      <w:rFonts w:ascii="Times New Roman" w:eastAsia="Calibri" w:hAnsi="Times New Roman" w:cs="Times New Roman"/>
      <w:b/>
      <w:szCs w:val="20"/>
      <w:u w:val="single"/>
    </w:rPr>
  </w:style>
  <w:style w:type="character" w:customStyle="1" w:styleId="CardsHighlight">
    <w:name w:val="Cards Highlight"/>
    <w:basedOn w:val="DefaultParagraphFont"/>
    <w:uiPriority w:val="1"/>
    <w:rsid w:val="006B7075"/>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6B7075"/>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6B7075"/>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6B7075"/>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6B7075"/>
    <w:rPr>
      <w:rFonts w:ascii="Arial" w:eastAsia="Calibri" w:hAnsi="Arial" w:cs="Times New Roman"/>
    </w:rPr>
  </w:style>
  <w:style w:type="paragraph" w:styleId="Footer">
    <w:name w:val="footer"/>
    <w:basedOn w:val="Normal"/>
    <w:link w:val="FooterChar"/>
    <w:uiPriority w:val="99"/>
    <w:rsid w:val="006B7075"/>
    <w:pPr>
      <w:tabs>
        <w:tab w:val="center" w:pos="4680"/>
        <w:tab w:val="right" w:pos="9360"/>
      </w:tabs>
    </w:pPr>
    <w:rPr>
      <w:rFonts w:eastAsia="Calibri"/>
    </w:rPr>
  </w:style>
  <w:style w:type="character" w:customStyle="1" w:styleId="FooterChar">
    <w:name w:val="Footer Char"/>
    <w:basedOn w:val="DefaultParagraphFont"/>
    <w:link w:val="Footer"/>
    <w:uiPriority w:val="99"/>
    <w:rsid w:val="006B7075"/>
    <w:rPr>
      <w:rFonts w:ascii="Arial" w:eastAsia="Calibri" w:hAnsi="Arial" w:cs="Times New Roman"/>
    </w:rPr>
  </w:style>
  <w:style w:type="character" w:customStyle="1" w:styleId="Style8pt">
    <w:name w:val="Style 8 pt"/>
    <w:rsid w:val="006B7075"/>
    <w:rPr>
      <w:sz w:val="14"/>
    </w:rPr>
  </w:style>
  <w:style w:type="paragraph" w:styleId="Revision">
    <w:name w:val="Revision"/>
    <w:hidden/>
    <w:uiPriority w:val="99"/>
    <w:semiHidden/>
    <w:rsid w:val="006B7075"/>
    <w:rPr>
      <w:rFonts w:ascii="Arial Narrow" w:eastAsia="SimSun" w:hAnsi="Arial Narrow" w:cs="Calibri"/>
      <w:sz w:val="20"/>
      <w:szCs w:val="22"/>
    </w:rPr>
  </w:style>
  <w:style w:type="paragraph" w:customStyle="1" w:styleId="CiteReal">
    <w:name w:val="Cite Real"/>
    <w:basedOn w:val="Normal"/>
    <w:next w:val="Normal"/>
    <w:uiPriority w:val="99"/>
    <w:qFormat/>
    <w:rsid w:val="006B7075"/>
    <w:rPr>
      <w:rFonts w:eastAsia="MS Mincho"/>
      <w:b/>
      <w:u w:val="single"/>
    </w:rPr>
  </w:style>
  <w:style w:type="character" w:customStyle="1" w:styleId="BoldUnderlineChar0">
    <w:name w:val="Bold Underline Char"/>
    <w:rsid w:val="006B7075"/>
    <w:rPr>
      <w:rFonts w:ascii="Georgia" w:hAnsi="Georgia" w:cs="Times New Roman"/>
      <w:b/>
      <w:sz w:val="20"/>
      <w:u w:val="single"/>
    </w:rPr>
  </w:style>
  <w:style w:type="character" w:styleId="PageNumber">
    <w:name w:val="page number"/>
    <w:aliases w:val="card ununderlined"/>
    <w:uiPriority w:val="99"/>
    <w:rsid w:val="006B7075"/>
  </w:style>
  <w:style w:type="paragraph" w:customStyle="1" w:styleId="BlockTitle">
    <w:name w:val="Block Title"/>
    <w:basedOn w:val="Heading1"/>
    <w:next w:val="Normal"/>
    <w:uiPriority w:val="99"/>
    <w:qFormat/>
    <w:rsid w:val="006B7075"/>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6B7075"/>
    <w:rPr>
      <w:szCs w:val="20"/>
    </w:rPr>
  </w:style>
  <w:style w:type="character" w:customStyle="1" w:styleId="citenon-boldChar">
    <w:name w:val="cite non-bold Char"/>
    <w:link w:val="citenon-bold"/>
    <w:rsid w:val="006B7075"/>
    <w:rPr>
      <w:rFonts w:ascii="Arial" w:eastAsia="Times New Roman" w:hAnsi="Arial" w:cs="Times New Roman"/>
      <w:szCs w:val="20"/>
    </w:rPr>
  </w:style>
  <w:style w:type="character" w:customStyle="1" w:styleId="pnumber">
    <w:name w:val="pnumber"/>
    <w:rsid w:val="006B7075"/>
  </w:style>
  <w:style w:type="character" w:customStyle="1" w:styleId="ital">
    <w:name w:val="ital"/>
    <w:rsid w:val="006B7075"/>
  </w:style>
  <w:style w:type="character" w:customStyle="1" w:styleId="orgdiv">
    <w:name w:val="orgdiv"/>
    <w:rsid w:val="006B7075"/>
  </w:style>
  <w:style w:type="character" w:customStyle="1" w:styleId="orgname">
    <w:name w:val="orgname"/>
    <w:rsid w:val="006B7075"/>
  </w:style>
  <w:style w:type="character" w:customStyle="1" w:styleId="city">
    <w:name w:val="city"/>
    <w:rsid w:val="006B7075"/>
  </w:style>
  <w:style w:type="character" w:customStyle="1" w:styleId="state">
    <w:name w:val="state"/>
    <w:rsid w:val="006B7075"/>
  </w:style>
  <w:style w:type="character" w:customStyle="1" w:styleId="country">
    <w:name w:val="country"/>
    <w:rsid w:val="006B7075"/>
  </w:style>
  <w:style w:type="character" w:customStyle="1" w:styleId="il">
    <w:name w:val="il"/>
    <w:rsid w:val="006B7075"/>
  </w:style>
  <w:style w:type="character" w:customStyle="1" w:styleId="Style8pt1">
    <w:name w:val="Style 8 pt1"/>
    <w:rsid w:val="006B7075"/>
    <w:rPr>
      <w:rFonts w:ascii="Georgia" w:hAnsi="Georgia" w:hint="default"/>
      <w:sz w:val="16"/>
    </w:rPr>
  </w:style>
  <w:style w:type="numbering" w:customStyle="1" w:styleId="NoList1">
    <w:name w:val="No List1"/>
    <w:next w:val="NoList"/>
    <w:uiPriority w:val="99"/>
    <w:semiHidden/>
    <w:unhideWhenUsed/>
    <w:rsid w:val="006B7075"/>
  </w:style>
  <w:style w:type="paragraph" w:customStyle="1" w:styleId="2909F619802848F09E01365C32F34654">
    <w:name w:val="2909F619802848F09E01365C32F34654"/>
    <w:uiPriority w:val="99"/>
    <w:qFormat/>
    <w:rsid w:val="006B7075"/>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6B7075"/>
    <w:pPr>
      <w:keepNext/>
      <w:keepLines/>
    </w:pPr>
    <w:rPr>
      <w:rFonts w:eastAsia="Calibri"/>
      <w:b/>
    </w:rPr>
  </w:style>
  <w:style w:type="character" w:customStyle="1" w:styleId="TagtemplateChar">
    <w:name w:val="Tagtemplate Char"/>
    <w:link w:val="Tagtemplate"/>
    <w:rsid w:val="006B7075"/>
    <w:rPr>
      <w:rFonts w:ascii="Arial" w:eastAsia="Calibri" w:hAnsi="Arial" w:cs="Times New Roman"/>
      <w:b/>
    </w:rPr>
  </w:style>
  <w:style w:type="character" w:customStyle="1" w:styleId="texto1">
    <w:name w:val="texto1"/>
    <w:rsid w:val="006B7075"/>
  </w:style>
  <w:style w:type="character" w:customStyle="1" w:styleId="EmphasizeThis">
    <w:name w:val="EmphasizeThis"/>
    <w:rsid w:val="006B7075"/>
    <w:rPr>
      <w:rFonts w:ascii="Georgia" w:hAnsi="Georgia"/>
      <w:b/>
      <w:iCs/>
      <w:sz w:val="24"/>
      <w:u w:val="thick"/>
    </w:rPr>
  </w:style>
  <w:style w:type="character" w:customStyle="1" w:styleId="DebateUnderline">
    <w:name w:val="Debate Underline"/>
    <w:qFormat/>
    <w:rsid w:val="006B7075"/>
    <w:rPr>
      <w:rFonts w:ascii="Times New Roman" w:hAnsi="Times New Roman"/>
      <w:sz w:val="20"/>
      <w:u w:val="thick"/>
    </w:rPr>
  </w:style>
  <w:style w:type="character" w:customStyle="1" w:styleId="Author-Date">
    <w:name w:val="Author-Date"/>
    <w:qFormat/>
    <w:rsid w:val="006B7075"/>
    <w:rPr>
      <w:rFonts w:ascii="Georgia" w:hAnsi="Georgia"/>
      <w:b/>
      <w:sz w:val="24"/>
    </w:rPr>
  </w:style>
  <w:style w:type="character" w:customStyle="1" w:styleId="CardsChar1">
    <w:name w:val="Cards Char1"/>
    <w:locked/>
    <w:rsid w:val="006B7075"/>
  </w:style>
  <w:style w:type="character" w:customStyle="1" w:styleId="MicroTextChar">
    <w:name w:val="MicroText Char"/>
    <w:link w:val="MicroText"/>
    <w:rsid w:val="006B7075"/>
    <w:rPr>
      <w:rFonts w:ascii="Arial Narrow" w:hAnsi="Arial Narrow"/>
      <w:sz w:val="12"/>
    </w:rPr>
  </w:style>
  <w:style w:type="paragraph" w:customStyle="1" w:styleId="MicroText">
    <w:name w:val="MicroText"/>
    <w:basedOn w:val="Normal"/>
    <w:next w:val="Normal"/>
    <w:link w:val="MicroTextChar"/>
    <w:qFormat/>
    <w:rsid w:val="006B7075"/>
    <w:rPr>
      <w:rFonts w:ascii="Arial Narrow" w:eastAsiaTheme="minorEastAsia" w:hAnsi="Arial Narrow" w:cstheme="minorBidi"/>
      <w:sz w:val="12"/>
    </w:rPr>
  </w:style>
  <w:style w:type="paragraph" w:customStyle="1" w:styleId="UnderlineS">
    <w:name w:val="Underline S"/>
    <w:basedOn w:val="Normal"/>
    <w:link w:val="UnderlineSChar"/>
    <w:qFormat/>
    <w:rsid w:val="006B7075"/>
    <w:pPr>
      <w:spacing w:after="200"/>
    </w:pPr>
    <w:rPr>
      <w:rFonts w:eastAsia="Calibri"/>
      <w:u w:val="single"/>
      <w:lang w:val="x-none" w:eastAsia="zh-CN"/>
    </w:rPr>
  </w:style>
  <w:style w:type="character" w:customStyle="1" w:styleId="UnderlineSChar">
    <w:name w:val="Underline S Char"/>
    <w:link w:val="UnderlineS"/>
    <w:rsid w:val="006B7075"/>
    <w:rPr>
      <w:rFonts w:ascii="Arial" w:eastAsia="Calibri" w:hAnsi="Arial" w:cs="Times New Roman"/>
      <w:u w:val="single"/>
      <w:lang w:val="x-none" w:eastAsia="zh-CN"/>
    </w:rPr>
  </w:style>
  <w:style w:type="character" w:customStyle="1" w:styleId="BoldUnderlineCharChar">
    <w:name w:val="BoldUnderline Char Char"/>
    <w:locked/>
    <w:rsid w:val="006B7075"/>
    <w:rPr>
      <w:rFonts w:ascii="Calibri" w:eastAsia="Times New Roman" w:hAnsi="Calibri" w:cs="Times New Roman"/>
      <w:b/>
      <w:sz w:val="20"/>
      <w:szCs w:val="24"/>
      <w:u w:val="single"/>
    </w:rPr>
  </w:style>
  <w:style w:type="character" w:customStyle="1" w:styleId="CardChar1">
    <w:name w:val="Card Char"/>
    <w:locked/>
    <w:rsid w:val="006B7075"/>
    <w:rPr>
      <w:rFonts w:ascii="Calibri" w:eastAsia="Times New Roman" w:hAnsi="Calibri" w:cs="Times New Roman"/>
      <w:sz w:val="20"/>
      <w:szCs w:val="20"/>
    </w:rPr>
  </w:style>
  <w:style w:type="paragraph" w:styleId="BodyTextIndent3">
    <w:name w:val="Body Text Indent 3"/>
    <w:basedOn w:val="Normal"/>
    <w:link w:val="BodyTextIndent3Char"/>
    <w:uiPriority w:val="99"/>
    <w:rsid w:val="006B7075"/>
    <w:pPr>
      <w:spacing w:after="120"/>
      <w:ind w:left="360"/>
    </w:pPr>
    <w:rPr>
      <w:rFonts w:eastAsia="Calibri"/>
      <w:szCs w:val="16"/>
    </w:rPr>
  </w:style>
  <w:style w:type="character" w:customStyle="1" w:styleId="BodyTextIndent3Char">
    <w:name w:val="Body Text Indent 3 Char"/>
    <w:basedOn w:val="DefaultParagraphFont"/>
    <w:link w:val="BodyTextIndent3"/>
    <w:uiPriority w:val="99"/>
    <w:rsid w:val="006B7075"/>
    <w:rPr>
      <w:rFonts w:ascii="Arial" w:eastAsia="Calibri" w:hAnsi="Arial" w:cs="Times New Roman"/>
      <w:szCs w:val="16"/>
    </w:rPr>
  </w:style>
  <w:style w:type="character" w:customStyle="1" w:styleId="A5">
    <w:name w:val="A5"/>
    <w:uiPriority w:val="99"/>
    <w:rsid w:val="006B7075"/>
    <w:rPr>
      <w:rFonts w:ascii="Times New Roman" w:hAnsi="Times New Roman" w:cs="Times New Roman"/>
      <w:color w:val="000000"/>
      <w:sz w:val="13"/>
      <w:szCs w:val="13"/>
    </w:rPr>
  </w:style>
  <w:style w:type="paragraph" w:styleId="BodyText">
    <w:name w:val="Body Text"/>
    <w:aliases w:val="BT"/>
    <w:basedOn w:val="Normal"/>
    <w:link w:val="BodyTextChar"/>
    <w:qFormat/>
    <w:rsid w:val="006B7075"/>
    <w:rPr>
      <w:szCs w:val="20"/>
    </w:rPr>
  </w:style>
  <w:style w:type="character" w:customStyle="1" w:styleId="BodyTextChar">
    <w:name w:val="Body Text Char"/>
    <w:aliases w:val="BT Char"/>
    <w:basedOn w:val="DefaultParagraphFont"/>
    <w:link w:val="BodyText"/>
    <w:rsid w:val="006B7075"/>
    <w:rPr>
      <w:rFonts w:ascii="Arial" w:eastAsia="Times New Roman" w:hAnsi="Arial" w:cs="Times New Roman"/>
      <w:szCs w:val="20"/>
    </w:rPr>
  </w:style>
  <w:style w:type="paragraph" w:styleId="BodyText2">
    <w:name w:val="Body Text 2"/>
    <w:basedOn w:val="Normal"/>
    <w:link w:val="BodyText2Char"/>
    <w:rsid w:val="006B7075"/>
    <w:rPr>
      <w:sz w:val="18"/>
      <w:szCs w:val="20"/>
    </w:rPr>
  </w:style>
  <w:style w:type="character" w:customStyle="1" w:styleId="BodyText2Char">
    <w:name w:val="Body Text 2 Char"/>
    <w:basedOn w:val="DefaultParagraphFont"/>
    <w:link w:val="BodyText2"/>
    <w:rsid w:val="006B7075"/>
    <w:rPr>
      <w:rFonts w:ascii="Arial" w:eastAsia="Times New Roman" w:hAnsi="Arial" w:cs="Times New Roman"/>
      <w:sz w:val="18"/>
      <w:szCs w:val="20"/>
    </w:rPr>
  </w:style>
  <w:style w:type="character" w:customStyle="1" w:styleId="smallChar">
    <w:name w:val="small Char"/>
    <w:rsid w:val="006B7075"/>
    <w:rPr>
      <w:rFonts w:eastAsia="Calibri"/>
      <w:sz w:val="16"/>
      <w:szCs w:val="22"/>
      <w:lang w:val="en-US" w:eastAsia="en-US" w:bidi="ar-SA"/>
    </w:rPr>
  </w:style>
  <w:style w:type="character" w:customStyle="1" w:styleId="CardTextChar0">
    <w:name w:val="Card Text Char"/>
    <w:rsid w:val="006B7075"/>
    <w:rPr>
      <w:rFonts w:ascii="Georgia" w:hAnsi="Georgia" w:cs="Times New Roman"/>
      <w:sz w:val="24"/>
    </w:rPr>
  </w:style>
  <w:style w:type="character" w:customStyle="1" w:styleId="underline20">
    <w:name w:val="underline2"/>
    <w:rsid w:val="006B7075"/>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6B7075"/>
    <w:rPr>
      <w:kern w:val="32"/>
      <w:szCs w:val="20"/>
    </w:rPr>
  </w:style>
  <w:style w:type="character" w:customStyle="1" w:styleId="StyleUnderlineBold">
    <w:name w:val="Style Underline + Bold"/>
    <w:rsid w:val="006B7075"/>
    <w:rPr>
      <w:b/>
      <w:bCs/>
      <w:u w:val="single"/>
    </w:rPr>
  </w:style>
  <w:style w:type="character" w:customStyle="1" w:styleId="st">
    <w:name w:val="st"/>
    <w:rsid w:val="006B7075"/>
  </w:style>
  <w:style w:type="character" w:customStyle="1" w:styleId="Underline-Highlighted">
    <w:name w:val="Underline-Highlighted"/>
    <w:uiPriority w:val="1"/>
    <w:qFormat/>
    <w:rsid w:val="006B7075"/>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6B7075"/>
    <w:rPr>
      <w:rFonts w:ascii="Arial Narrow" w:hAnsi="Arial Narrow"/>
      <w:b/>
      <w:sz w:val="26"/>
    </w:rPr>
  </w:style>
  <w:style w:type="character" w:customStyle="1" w:styleId="CardText1Char">
    <w:name w:val="Card Text 1 Char"/>
    <w:link w:val="CardText1"/>
    <w:rsid w:val="006B7075"/>
    <w:rPr>
      <w:rFonts w:ascii="Arial Narrow" w:hAnsi="Arial Narrow"/>
      <w:color w:val="000000"/>
      <w:u w:val="single"/>
    </w:rPr>
  </w:style>
  <w:style w:type="character" w:customStyle="1" w:styleId="CardText2Char">
    <w:name w:val="Card Text 2 Char"/>
    <w:link w:val="CardText2"/>
    <w:rsid w:val="006B7075"/>
    <w:rPr>
      <w:rFonts w:ascii="Arial Narrow" w:hAnsi="Arial Narrow"/>
      <w:b/>
      <w:color w:val="000000"/>
      <w:u w:val="single"/>
    </w:rPr>
  </w:style>
  <w:style w:type="character" w:customStyle="1" w:styleId="SmallText">
    <w:name w:val="SmallText"/>
    <w:rsid w:val="006B7075"/>
    <w:rPr>
      <w:color w:val="000000"/>
    </w:rPr>
  </w:style>
  <w:style w:type="character" w:customStyle="1" w:styleId="CitesChar1">
    <w:name w:val="Cites Char1"/>
    <w:rsid w:val="006B7075"/>
    <w:rPr>
      <w:b/>
      <w:szCs w:val="24"/>
      <w:u w:val="single"/>
      <w:lang w:val="en-US" w:eastAsia="en-US" w:bidi="ar-SA"/>
    </w:rPr>
  </w:style>
  <w:style w:type="character" w:customStyle="1" w:styleId="CardUnderlinedChar">
    <w:name w:val="Card Underlined Char"/>
    <w:rsid w:val="006B7075"/>
    <w:rPr>
      <w:rFonts w:ascii="Arial Narrow" w:hAnsi="Arial Narrow"/>
      <w:sz w:val="22"/>
      <w:szCs w:val="24"/>
      <w:u w:val="single"/>
      <w:lang w:val="en-US" w:eastAsia="en-US" w:bidi="ar-SA"/>
    </w:rPr>
  </w:style>
  <w:style w:type="paragraph" w:customStyle="1" w:styleId="TagCite">
    <w:name w:val="TagCite"/>
    <w:basedOn w:val="Normal"/>
    <w:uiPriority w:val="99"/>
    <w:qFormat/>
    <w:rsid w:val="006B7075"/>
    <w:rPr>
      <w:rFonts w:ascii="Garamond" w:hAnsi="Garamond"/>
      <w:b/>
    </w:rPr>
  </w:style>
  <w:style w:type="paragraph" w:customStyle="1" w:styleId="HeadingsBase">
    <w:name w:val="Headings Base"/>
    <w:basedOn w:val="Normal"/>
    <w:link w:val="HeadingsBaseChar"/>
    <w:qFormat/>
    <w:rsid w:val="006B7075"/>
    <w:pPr>
      <w:keepNext/>
      <w:keepLines/>
      <w:suppressAutoHyphens/>
      <w:spacing w:before="20" w:after="120"/>
      <w:jc w:val="center"/>
    </w:pPr>
    <w:rPr>
      <w:b/>
      <w:kern w:val="32"/>
      <w:sz w:val="32"/>
      <w:szCs w:val="20"/>
    </w:rPr>
  </w:style>
  <w:style w:type="character" w:customStyle="1" w:styleId="HeadingsBaseChar">
    <w:name w:val="Headings Base Char"/>
    <w:link w:val="HeadingsBase"/>
    <w:rsid w:val="006B7075"/>
    <w:rPr>
      <w:rFonts w:ascii="Arial" w:eastAsia="Times New Roman" w:hAnsi="Arial" w:cs="Times New Roman"/>
      <w:b/>
      <w:kern w:val="32"/>
      <w:sz w:val="32"/>
      <w:szCs w:val="20"/>
    </w:rPr>
  </w:style>
  <w:style w:type="character" w:customStyle="1" w:styleId="underline3">
    <w:name w:val="underline3"/>
    <w:rsid w:val="006B7075"/>
    <w:rPr>
      <w:u w:val="single"/>
      <w:bdr w:val="none" w:sz="0" w:space="0" w:color="auto"/>
      <w:shd w:val="clear" w:color="auto" w:fill="FFFF00"/>
    </w:rPr>
  </w:style>
  <w:style w:type="paragraph" w:customStyle="1" w:styleId="HeadingFake">
    <w:name w:val="Heading Fake"/>
    <w:basedOn w:val="Heading3"/>
    <w:uiPriority w:val="99"/>
    <w:qFormat/>
    <w:rsid w:val="006B7075"/>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6B7075"/>
    <w:pPr>
      <w:spacing w:line="480" w:lineRule="auto"/>
      <w:ind w:firstLine="720"/>
    </w:pPr>
    <w:rPr>
      <w:kern w:val="32"/>
      <w:szCs w:val="20"/>
    </w:rPr>
  </w:style>
  <w:style w:type="paragraph" w:customStyle="1" w:styleId="SchoolBlockQuote">
    <w:name w:val="School Block Quote"/>
    <w:basedOn w:val="SchoolPaper"/>
    <w:uiPriority w:val="99"/>
    <w:qFormat/>
    <w:rsid w:val="006B7075"/>
  </w:style>
  <w:style w:type="paragraph" w:customStyle="1" w:styleId="SchoolWorksCited">
    <w:name w:val="School Works Cited"/>
    <w:basedOn w:val="SchoolPaper"/>
    <w:uiPriority w:val="99"/>
    <w:qFormat/>
    <w:rsid w:val="006B7075"/>
  </w:style>
  <w:style w:type="paragraph" w:styleId="TOC2">
    <w:name w:val="toc 2"/>
    <w:basedOn w:val="Normal"/>
    <w:next w:val="Normal"/>
    <w:uiPriority w:val="39"/>
    <w:qFormat/>
    <w:rsid w:val="006B7075"/>
    <w:pPr>
      <w:ind w:left="200"/>
    </w:pPr>
    <w:rPr>
      <w:b/>
      <w:kern w:val="32"/>
      <w:szCs w:val="20"/>
    </w:rPr>
  </w:style>
  <w:style w:type="paragraph" w:customStyle="1" w:styleId="BlockQuote">
    <w:name w:val="Block Quote"/>
    <w:basedOn w:val="Normal"/>
    <w:uiPriority w:val="99"/>
    <w:qFormat/>
    <w:rsid w:val="006B7075"/>
    <w:pPr>
      <w:ind w:left="720" w:right="720"/>
    </w:pPr>
    <w:rPr>
      <w:kern w:val="32"/>
      <w:szCs w:val="20"/>
    </w:rPr>
  </w:style>
  <w:style w:type="character" w:customStyle="1" w:styleId="menu">
    <w:name w:val="menu"/>
    <w:rsid w:val="006B7075"/>
  </w:style>
  <w:style w:type="paragraph" w:customStyle="1" w:styleId="PaperBody">
    <w:name w:val="Paper Body"/>
    <w:basedOn w:val="Normal"/>
    <w:uiPriority w:val="99"/>
    <w:qFormat/>
    <w:rsid w:val="006B7075"/>
    <w:pPr>
      <w:spacing w:line="480" w:lineRule="auto"/>
      <w:ind w:firstLine="720"/>
    </w:pPr>
    <w:rPr>
      <w:kern w:val="32"/>
    </w:rPr>
  </w:style>
  <w:style w:type="paragraph" w:customStyle="1" w:styleId="PaperCitation">
    <w:name w:val="Paper Citation"/>
    <w:basedOn w:val="Normal"/>
    <w:uiPriority w:val="99"/>
    <w:qFormat/>
    <w:rsid w:val="006B7075"/>
    <w:pPr>
      <w:spacing w:line="480" w:lineRule="auto"/>
      <w:ind w:left="720" w:hanging="720"/>
    </w:pPr>
    <w:rPr>
      <w:kern w:val="32"/>
      <w:szCs w:val="20"/>
    </w:rPr>
  </w:style>
  <w:style w:type="character" w:customStyle="1" w:styleId="Emphasis2">
    <w:name w:val="Emphasis2"/>
    <w:rsid w:val="006B7075"/>
    <w:rPr>
      <w:rFonts w:ascii="Franklin Gothic Heavy" w:hAnsi="Franklin Gothic Heavy"/>
      <w:u w:val="single"/>
    </w:rPr>
  </w:style>
  <w:style w:type="paragraph" w:customStyle="1" w:styleId="hat">
    <w:name w:val="hat"/>
    <w:basedOn w:val="Heading1"/>
    <w:link w:val="hatChar"/>
    <w:qFormat/>
    <w:rsid w:val="006B7075"/>
    <w:pPr>
      <w:suppressAutoHyphens/>
      <w:spacing w:before="6600" w:after="240"/>
    </w:pPr>
    <w:rPr>
      <w:rFonts w:eastAsia="Times New Roman" w:cs="Arial"/>
      <w:kern w:val="32"/>
    </w:rPr>
  </w:style>
  <w:style w:type="character" w:customStyle="1" w:styleId="hatChar">
    <w:name w:val="hat Char"/>
    <w:link w:val="hat"/>
    <w:rsid w:val="006B7075"/>
    <w:rPr>
      <w:rFonts w:ascii="Arial" w:eastAsia="Times New Roman" w:hAnsi="Arial" w:cs="Arial"/>
      <w:b/>
      <w:bCs/>
      <w:kern w:val="32"/>
      <w:sz w:val="52"/>
      <w:szCs w:val="32"/>
    </w:rPr>
  </w:style>
  <w:style w:type="character" w:customStyle="1" w:styleId="BoldUnderlining">
    <w:name w:val="Bold Underlining"/>
    <w:rsid w:val="006B7075"/>
    <w:rPr>
      <w:b/>
      <w:u w:val="single"/>
    </w:rPr>
  </w:style>
  <w:style w:type="paragraph" w:styleId="TOC4">
    <w:name w:val="toc 4"/>
    <w:basedOn w:val="Normal"/>
    <w:next w:val="Normal"/>
    <w:autoRedefine/>
    <w:uiPriority w:val="39"/>
    <w:rsid w:val="006B7075"/>
    <w:pPr>
      <w:spacing w:after="100"/>
      <w:ind w:left="600"/>
    </w:pPr>
    <w:rPr>
      <w:kern w:val="32"/>
      <w:szCs w:val="20"/>
    </w:rPr>
  </w:style>
  <w:style w:type="paragraph" w:styleId="TOC5">
    <w:name w:val="toc 5"/>
    <w:basedOn w:val="Normal"/>
    <w:next w:val="Normal"/>
    <w:autoRedefine/>
    <w:uiPriority w:val="39"/>
    <w:rsid w:val="006B7075"/>
    <w:pPr>
      <w:spacing w:after="100"/>
      <w:ind w:left="800"/>
    </w:pPr>
    <w:rPr>
      <w:kern w:val="32"/>
      <w:szCs w:val="20"/>
    </w:rPr>
  </w:style>
  <w:style w:type="paragraph" w:styleId="TOC6">
    <w:name w:val="toc 6"/>
    <w:basedOn w:val="Normal"/>
    <w:next w:val="Normal"/>
    <w:autoRedefine/>
    <w:uiPriority w:val="39"/>
    <w:rsid w:val="006B7075"/>
    <w:pPr>
      <w:spacing w:after="100"/>
      <w:ind w:left="1000"/>
    </w:pPr>
    <w:rPr>
      <w:kern w:val="32"/>
      <w:szCs w:val="20"/>
    </w:rPr>
  </w:style>
  <w:style w:type="paragraph" w:styleId="TOC7">
    <w:name w:val="toc 7"/>
    <w:basedOn w:val="Normal"/>
    <w:next w:val="Normal"/>
    <w:autoRedefine/>
    <w:uiPriority w:val="39"/>
    <w:rsid w:val="006B7075"/>
    <w:pPr>
      <w:spacing w:after="100"/>
      <w:ind w:left="1200"/>
    </w:pPr>
    <w:rPr>
      <w:kern w:val="32"/>
      <w:szCs w:val="20"/>
    </w:rPr>
  </w:style>
  <w:style w:type="paragraph" w:styleId="TOC8">
    <w:name w:val="toc 8"/>
    <w:basedOn w:val="Normal"/>
    <w:next w:val="Normal"/>
    <w:autoRedefine/>
    <w:uiPriority w:val="39"/>
    <w:rsid w:val="006B7075"/>
    <w:pPr>
      <w:spacing w:after="100"/>
      <w:ind w:left="1400"/>
    </w:pPr>
    <w:rPr>
      <w:kern w:val="32"/>
      <w:szCs w:val="20"/>
    </w:rPr>
  </w:style>
  <w:style w:type="paragraph" w:styleId="TOC9">
    <w:name w:val="toc 9"/>
    <w:basedOn w:val="Normal"/>
    <w:next w:val="Normal"/>
    <w:autoRedefine/>
    <w:uiPriority w:val="39"/>
    <w:rsid w:val="006B7075"/>
    <w:pPr>
      <w:spacing w:after="100"/>
      <w:ind w:left="1600"/>
    </w:pPr>
    <w:rPr>
      <w:kern w:val="32"/>
      <w:szCs w:val="20"/>
    </w:rPr>
  </w:style>
  <w:style w:type="paragraph" w:customStyle="1" w:styleId="WW-Default">
    <w:name w:val="WW-Default"/>
    <w:uiPriority w:val="99"/>
    <w:qFormat/>
    <w:rsid w:val="006B7075"/>
    <w:pPr>
      <w:suppressAutoHyphens/>
    </w:pPr>
    <w:rPr>
      <w:rFonts w:ascii="Georgia" w:eastAsia="Calibri" w:hAnsi="Georgia" w:cs="Calibri"/>
      <w:sz w:val="22"/>
      <w:szCs w:val="22"/>
      <w:lang w:eastAsia="ar-SA"/>
    </w:rPr>
  </w:style>
  <w:style w:type="paragraph" w:styleId="Subtitle">
    <w:name w:val="Subtitle"/>
    <w:aliases w:val="Underlined card text"/>
    <w:basedOn w:val="Normal"/>
    <w:next w:val="Normal"/>
    <w:link w:val="SubtitleChar"/>
    <w:uiPriority w:val="11"/>
    <w:qFormat/>
    <w:rsid w:val="006B7075"/>
    <w:rPr>
      <w:rFonts w:ascii="Cambria" w:hAnsi="Cambria"/>
      <w:i/>
      <w:iCs/>
      <w:color w:val="4F81BD"/>
      <w:spacing w:val="15"/>
    </w:rPr>
  </w:style>
  <w:style w:type="character" w:customStyle="1" w:styleId="SubtitleChar">
    <w:name w:val="Subtitle Char"/>
    <w:aliases w:val="Underlined card text Char"/>
    <w:basedOn w:val="DefaultParagraphFont"/>
    <w:link w:val="Subtitle"/>
    <w:uiPriority w:val="11"/>
    <w:rsid w:val="006B7075"/>
    <w:rPr>
      <w:rFonts w:ascii="Cambria" w:eastAsia="Times New Roman" w:hAnsi="Cambria" w:cs="Times New Roman"/>
      <w:i/>
      <w:iCs/>
      <w:color w:val="4F81BD"/>
      <w:spacing w:val="15"/>
    </w:rPr>
  </w:style>
  <w:style w:type="paragraph" w:styleId="TOC3">
    <w:name w:val="toc 3"/>
    <w:basedOn w:val="Normal"/>
    <w:next w:val="Normal"/>
    <w:uiPriority w:val="39"/>
    <w:qFormat/>
    <w:rsid w:val="006B7075"/>
    <w:pPr>
      <w:ind w:left="400"/>
    </w:pPr>
    <w:rPr>
      <w:kern w:val="32"/>
      <w:szCs w:val="20"/>
    </w:rPr>
  </w:style>
  <w:style w:type="table" w:styleId="TableGrid">
    <w:name w:val="Table Grid"/>
    <w:basedOn w:val="TableNormal"/>
    <w:rsid w:val="006B7075"/>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6B7075"/>
  </w:style>
  <w:style w:type="character" w:customStyle="1" w:styleId="storyby">
    <w:name w:val="storyby"/>
    <w:rsid w:val="006B7075"/>
  </w:style>
  <w:style w:type="character" w:customStyle="1" w:styleId="7TimesNewRoman">
    <w:name w:val="7 Times New Roman"/>
    <w:rsid w:val="006B7075"/>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6B7075"/>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6B7075"/>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6B7075"/>
    <w:rPr>
      <w:kern w:val="32"/>
      <w:sz w:val="24"/>
    </w:rPr>
  </w:style>
  <w:style w:type="character" w:customStyle="1" w:styleId="CitesChar2">
    <w:name w:val="Cites Char2"/>
    <w:locked/>
    <w:rsid w:val="006B7075"/>
    <w:rPr>
      <w:rFonts w:ascii="Times New Roman" w:eastAsia="Times New Roman" w:hAnsi="Times New Roman"/>
      <w:b/>
      <w:bCs/>
    </w:rPr>
  </w:style>
  <w:style w:type="character" w:customStyle="1" w:styleId="itxtrst">
    <w:name w:val="itxtrst"/>
    <w:rsid w:val="006B7075"/>
  </w:style>
  <w:style w:type="character" w:customStyle="1" w:styleId="A-Underlining">
    <w:name w:val="A-Underlining"/>
    <w:rsid w:val="006B7075"/>
    <w:rPr>
      <w:rFonts w:ascii="Garamond" w:hAnsi="Garamond"/>
      <w:color w:val="auto"/>
      <w:sz w:val="24"/>
      <w:u w:val="single"/>
    </w:rPr>
  </w:style>
  <w:style w:type="paragraph" w:customStyle="1" w:styleId="B-TagCite">
    <w:name w:val="B-TagCite"/>
    <w:uiPriority w:val="99"/>
    <w:qFormat/>
    <w:rsid w:val="006B7075"/>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6B7075"/>
    <w:rPr>
      <w:b/>
      <w:noProof w:val="0"/>
      <w:sz w:val="22"/>
      <w:lang w:val="en-US" w:eastAsia="en-US" w:bidi="ar-SA"/>
    </w:rPr>
  </w:style>
  <w:style w:type="character" w:customStyle="1" w:styleId="fn">
    <w:name w:val="fn"/>
    <w:rsid w:val="006B7075"/>
  </w:style>
  <w:style w:type="character" w:customStyle="1" w:styleId="newsmain">
    <w:name w:val="news_main"/>
    <w:rsid w:val="006B7075"/>
  </w:style>
  <w:style w:type="paragraph" w:customStyle="1" w:styleId="UnderlinedText">
    <w:name w:val="Underlined Text"/>
    <w:basedOn w:val="Normal"/>
    <w:autoRedefine/>
    <w:uiPriority w:val="99"/>
    <w:qFormat/>
    <w:rsid w:val="006B7075"/>
    <w:pPr>
      <w:jc w:val="both"/>
    </w:pPr>
    <w:rPr>
      <w:rFonts w:eastAsia="Calibri"/>
      <w:b/>
    </w:rPr>
  </w:style>
  <w:style w:type="character" w:customStyle="1" w:styleId="verdana">
    <w:name w:val="verdana"/>
    <w:rsid w:val="006B7075"/>
  </w:style>
  <w:style w:type="character" w:customStyle="1" w:styleId="vitstoryheadline">
    <w:name w:val="vitstoryheadline"/>
    <w:rsid w:val="006B7075"/>
  </w:style>
  <w:style w:type="paragraph" w:customStyle="1" w:styleId="NormalText">
    <w:name w:val="Normal Text"/>
    <w:basedOn w:val="Normal"/>
    <w:link w:val="NormalTextChar"/>
    <w:autoRedefine/>
    <w:qFormat/>
    <w:rsid w:val="006B7075"/>
    <w:pPr>
      <w:jc w:val="both"/>
    </w:pPr>
    <w:rPr>
      <w:szCs w:val="26"/>
      <w:lang w:val="x-none" w:eastAsia="ja-JP"/>
    </w:rPr>
  </w:style>
  <w:style w:type="character" w:customStyle="1" w:styleId="NormalTextChar">
    <w:name w:val="Normal Text Char"/>
    <w:link w:val="NormalText"/>
    <w:rsid w:val="006B7075"/>
    <w:rPr>
      <w:rFonts w:ascii="Arial" w:eastAsia="Times New Roman" w:hAnsi="Arial" w:cs="Times New Roman"/>
      <w:szCs w:val="26"/>
      <w:lang w:val="x-none" w:eastAsia="ja-JP"/>
    </w:rPr>
  </w:style>
  <w:style w:type="character" w:customStyle="1" w:styleId="AuthorDate0">
    <w:name w:val="Author Date"/>
    <w:rsid w:val="006B7075"/>
    <w:rPr>
      <w:b/>
      <w:sz w:val="24"/>
      <w:u w:val="thick"/>
    </w:rPr>
  </w:style>
  <w:style w:type="paragraph" w:customStyle="1" w:styleId="HotRoute">
    <w:name w:val="Hot Route!"/>
    <w:basedOn w:val="Normal"/>
    <w:link w:val="HotRouteChar"/>
    <w:uiPriority w:val="99"/>
    <w:qFormat/>
    <w:rsid w:val="006B7075"/>
    <w:pPr>
      <w:ind w:left="144"/>
    </w:pPr>
  </w:style>
  <w:style w:type="character" w:customStyle="1" w:styleId="UnderlinedTextCharChar">
    <w:name w:val="Underlined Text Char Char"/>
    <w:rsid w:val="006B7075"/>
    <w:rPr>
      <w:rFonts w:cs="Arial"/>
      <w:bCs/>
      <w:noProof w:val="0"/>
      <w:szCs w:val="26"/>
      <w:u w:val="single"/>
      <w:lang w:val="en-US" w:eastAsia="en-US" w:bidi="ar-SA"/>
    </w:rPr>
  </w:style>
  <w:style w:type="character" w:customStyle="1" w:styleId="DocumentMapChar1">
    <w:name w:val="Document Map Char1"/>
    <w:uiPriority w:val="99"/>
    <w:rsid w:val="006B7075"/>
    <w:rPr>
      <w:rFonts w:ascii="Tahoma" w:hAnsi="Tahoma" w:cs="Tahoma"/>
      <w:sz w:val="16"/>
      <w:szCs w:val="16"/>
    </w:rPr>
  </w:style>
  <w:style w:type="character" w:customStyle="1" w:styleId="Author">
    <w:name w:val="Author"/>
    <w:aliases w:val="Style Date"/>
    <w:qFormat/>
    <w:rsid w:val="006B7075"/>
    <w:rPr>
      <w:b/>
      <w:sz w:val="24"/>
    </w:rPr>
  </w:style>
  <w:style w:type="character" w:customStyle="1" w:styleId="author0">
    <w:name w:val="author"/>
    <w:rsid w:val="006B7075"/>
    <w:rPr>
      <w:rFonts w:ascii="Times New Roman" w:hAnsi="Times New Roman"/>
      <w:b/>
      <w:sz w:val="24"/>
    </w:rPr>
  </w:style>
  <w:style w:type="character" w:customStyle="1" w:styleId="articletitle">
    <w:name w:val="articletitle"/>
    <w:rsid w:val="006B7075"/>
    <w:rPr>
      <w:rFonts w:cs="Times New Roman"/>
    </w:rPr>
  </w:style>
  <w:style w:type="character" w:customStyle="1" w:styleId="6pointChar">
    <w:name w:val="6 point Char"/>
    <w:rsid w:val="006B7075"/>
    <w:rPr>
      <w:rFonts w:cs="Times New Roman"/>
      <w:sz w:val="12"/>
      <w:lang w:val="en-US" w:eastAsia="en-US"/>
    </w:rPr>
  </w:style>
  <w:style w:type="character" w:customStyle="1" w:styleId="term1">
    <w:name w:val="term1"/>
    <w:rsid w:val="006B7075"/>
    <w:rPr>
      <w:b/>
      <w:bCs/>
    </w:rPr>
  </w:style>
  <w:style w:type="paragraph" w:customStyle="1" w:styleId="Minimize">
    <w:name w:val="Minimize"/>
    <w:basedOn w:val="Normal"/>
    <w:next w:val="Normal"/>
    <w:qFormat/>
    <w:rsid w:val="006B7075"/>
    <w:pPr>
      <w:widowControl w:val="0"/>
      <w:autoSpaceDE w:val="0"/>
      <w:autoSpaceDN w:val="0"/>
      <w:adjustRightInd w:val="0"/>
      <w:ind w:left="288" w:right="288"/>
    </w:pPr>
    <w:rPr>
      <w:rFonts w:ascii="Arial Narrow" w:hAnsi="Arial Narrow"/>
      <w:sz w:val="12"/>
      <w:szCs w:val="20"/>
    </w:rPr>
  </w:style>
  <w:style w:type="character" w:customStyle="1" w:styleId="MinimizeChar">
    <w:name w:val="Minimize Char"/>
    <w:rsid w:val="006B7075"/>
    <w:rPr>
      <w:sz w:val="12"/>
      <w:szCs w:val="24"/>
    </w:rPr>
  </w:style>
  <w:style w:type="character" w:customStyle="1" w:styleId="StyleThickunderline">
    <w:name w:val="Style Thick underline"/>
    <w:qFormat/>
    <w:rsid w:val="006B7075"/>
    <w:rPr>
      <w:u w:val="thick"/>
    </w:rPr>
  </w:style>
  <w:style w:type="character" w:customStyle="1" w:styleId="UnderlineTextChar">
    <w:name w:val="Underline Text Char"/>
    <w:link w:val="UnderlineText"/>
    <w:rsid w:val="006B7075"/>
    <w:rPr>
      <w:u w:val="single"/>
    </w:rPr>
  </w:style>
  <w:style w:type="numbering" w:customStyle="1" w:styleId="NoList2">
    <w:name w:val="No List2"/>
    <w:next w:val="NoList"/>
    <w:uiPriority w:val="99"/>
    <w:semiHidden/>
    <w:rsid w:val="006B7075"/>
  </w:style>
  <w:style w:type="paragraph" w:customStyle="1" w:styleId="underlined">
    <w:name w:val="underlined"/>
    <w:next w:val="Normal"/>
    <w:link w:val="underlinedChar"/>
    <w:autoRedefine/>
    <w:qFormat/>
    <w:rsid w:val="006B7075"/>
    <w:pPr>
      <w:contextualSpacing/>
    </w:pPr>
    <w:rPr>
      <w:rFonts w:ascii="Times New Roman" w:eastAsia="Malgun Gothic" w:hAnsi="Times New Roman" w:cs="Times New Roman"/>
      <w:u w:val="single"/>
    </w:rPr>
  </w:style>
  <w:style w:type="character" w:customStyle="1" w:styleId="underlinedChar">
    <w:name w:val="underlined Char"/>
    <w:link w:val="underlined"/>
    <w:rsid w:val="006B7075"/>
    <w:rPr>
      <w:rFonts w:ascii="Times New Roman" w:eastAsia="Malgun Gothic" w:hAnsi="Times New Roman" w:cs="Times New Roman"/>
      <w:u w:val="single"/>
    </w:rPr>
  </w:style>
  <w:style w:type="character" w:customStyle="1" w:styleId="Box">
    <w:name w:val="Box!"/>
    <w:uiPriority w:val="1"/>
    <w:rsid w:val="006B7075"/>
    <w:rPr>
      <w:rFonts w:ascii="Garamond" w:hAnsi="Garamond"/>
      <w:sz w:val="24"/>
      <w:u w:val="single"/>
      <w:bdr w:val="single" w:sz="4" w:space="0" w:color="auto"/>
    </w:rPr>
  </w:style>
  <w:style w:type="character" w:customStyle="1" w:styleId="citechar">
    <w:name w:val="citechar"/>
    <w:rsid w:val="006B7075"/>
  </w:style>
  <w:style w:type="character" w:customStyle="1" w:styleId="underlinechar">
    <w:name w:val="underlinechar"/>
    <w:rsid w:val="006B7075"/>
  </w:style>
  <w:style w:type="character" w:customStyle="1" w:styleId="CardUnderlineChar">
    <w:name w:val="Card Underline Char"/>
    <w:rsid w:val="006B7075"/>
    <w:rPr>
      <w:szCs w:val="24"/>
      <w:u w:val="single"/>
      <w:lang w:val="en-US" w:eastAsia="en-US" w:bidi="ar-SA"/>
    </w:rPr>
  </w:style>
  <w:style w:type="paragraph" w:customStyle="1" w:styleId="Default">
    <w:name w:val="Default"/>
    <w:uiPriority w:val="99"/>
    <w:qFormat/>
    <w:rsid w:val="006B7075"/>
    <w:pPr>
      <w:autoSpaceDE w:val="0"/>
      <w:autoSpaceDN w:val="0"/>
      <w:adjustRightInd w:val="0"/>
    </w:pPr>
    <w:rPr>
      <w:rFonts w:ascii="Times New Roman" w:eastAsia="Times New Roman" w:hAnsi="Times New Roman" w:cs="Times New Roman"/>
      <w:color w:val="000000"/>
    </w:rPr>
  </w:style>
  <w:style w:type="character" w:customStyle="1" w:styleId="blue">
    <w:name w:val="blue"/>
    <w:rsid w:val="006B7075"/>
  </w:style>
  <w:style w:type="character" w:customStyle="1" w:styleId="tagciteChar">
    <w:name w:val="tag/cite Char"/>
    <w:rsid w:val="006B7075"/>
    <w:rPr>
      <w:b/>
      <w:sz w:val="24"/>
      <w:lang w:val="en-US" w:eastAsia="en-US" w:bidi="ar-SA"/>
    </w:rPr>
  </w:style>
  <w:style w:type="character" w:customStyle="1" w:styleId="8pointChar">
    <w:name w:val="8 point Char"/>
    <w:rsid w:val="006B7075"/>
    <w:rPr>
      <w:sz w:val="16"/>
      <w:lang w:val="en-US" w:eastAsia="en-US" w:bidi="ar-SA"/>
    </w:rPr>
  </w:style>
  <w:style w:type="character" w:customStyle="1" w:styleId="BoldText12pt">
    <w:name w:val="Bold Text 12 pt"/>
    <w:rsid w:val="006B7075"/>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6B7075"/>
  </w:style>
  <w:style w:type="paragraph" w:customStyle="1" w:styleId="Ununderlined">
    <w:name w:val="Ununderlined"/>
    <w:basedOn w:val="Normal"/>
    <w:link w:val="UnunderlinedChar"/>
    <w:qFormat/>
    <w:rsid w:val="006B7075"/>
    <w:pPr>
      <w:jc w:val="both"/>
    </w:pPr>
    <w:rPr>
      <w:rFonts w:eastAsia="SimSun"/>
      <w:sz w:val="12"/>
    </w:rPr>
  </w:style>
  <w:style w:type="character" w:customStyle="1" w:styleId="UnunderlinedChar">
    <w:name w:val="Ununderlined Char"/>
    <w:link w:val="Ununderlined"/>
    <w:rsid w:val="006B7075"/>
    <w:rPr>
      <w:rFonts w:ascii="Arial" w:eastAsia="SimSun" w:hAnsi="Arial" w:cs="Times New Roman"/>
      <w:sz w:val="12"/>
    </w:rPr>
  </w:style>
  <w:style w:type="paragraph" w:customStyle="1" w:styleId="Highlighting">
    <w:name w:val="Highlighting"/>
    <w:basedOn w:val="Normal"/>
    <w:link w:val="HighlightingChar"/>
    <w:autoRedefine/>
    <w:qFormat/>
    <w:rsid w:val="006B7075"/>
    <w:rPr>
      <w:rFonts w:eastAsia="SimSun"/>
      <w:u w:val="thick"/>
    </w:rPr>
  </w:style>
  <w:style w:type="character" w:customStyle="1" w:styleId="HighlightingChar">
    <w:name w:val="Highlighting Char"/>
    <w:link w:val="Highlighting"/>
    <w:rsid w:val="006B7075"/>
    <w:rPr>
      <w:rFonts w:ascii="Arial" w:eastAsia="SimSun" w:hAnsi="Arial" w:cs="Times New Roman"/>
      <w:u w:val="thick"/>
    </w:rPr>
  </w:style>
  <w:style w:type="paragraph" w:customStyle="1" w:styleId="evidencetext">
    <w:name w:val="evidence text"/>
    <w:basedOn w:val="Normal"/>
    <w:next w:val="Normal"/>
    <w:link w:val="evidencetextChar1"/>
    <w:uiPriority w:val="99"/>
    <w:qFormat/>
    <w:rsid w:val="006B7075"/>
    <w:pPr>
      <w:ind w:left="432" w:right="432"/>
    </w:pPr>
    <w:rPr>
      <w:color w:val="000000"/>
      <w:lang w:val="x-none" w:eastAsia="x-none"/>
    </w:rPr>
  </w:style>
  <w:style w:type="character" w:customStyle="1" w:styleId="evidencetextChar1">
    <w:name w:val="evidence text Char1"/>
    <w:link w:val="evidencetext"/>
    <w:uiPriority w:val="99"/>
    <w:rsid w:val="006B7075"/>
    <w:rPr>
      <w:rFonts w:ascii="Arial" w:eastAsia="Times New Roman" w:hAnsi="Arial" w:cs="Times New Roman"/>
      <w:color w:val="000000"/>
      <w:lang w:val="x-none" w:eastAsia="x-none"/>
    </w:rPr>
  </w:style>
  <w:style w:type="character" w:customStyle="1" w:styleId="highlight2">
    <w:name w:val="highlight2"/>
    <w:rsid w:val="006B7075"/>
    <w:rPr>
      <w:rFonts w:ascii="Arial" w:hAnsi="Arial"/>
      <w:b/>
      <w:sz w:val="19"/>
      <w:u w:val="thick"/>
      <w:bdr w:val="none" w:sz="0" w:space="0" w:color="auto"/>
      <w:shd w:val="clear" w:color="auto" w:fill="auto"/>
    </w:rPr>
  </w:style>
  <w:style w:type="character" w:customStyle="1" w:styleId="box0">
    <w:name w:val="box"/>
    <w:rsid w:val="006B7075"/>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6B7075"/>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6B7075"/>
    <w:rPr>
      <w:rFonts w:ascii="Arial" w:eastAsia="Times New Roman" w:hAnsi="Arial" w:cs="Arial"/>
      <w:bCs/>
      <w:iCs/>
      <w:smallCaps/>
      <w:sz w:val="20"/>
      <w:szCs w:val="20"/>
      <w:u w:val="double"/>
    </w:rPr>
  </w:style>
  <w:style w:type="character" w:customStyle="1" w:styleId="CharacterStyle1">
    <w:name w:val="Character Style 1"/>
    <w:rsid w:val="006B7075"/>
    <w:rPr>
      <w:rFonts w:ascii="Tahoma" w:hAnsi="Tahoma" w:cs="Tahoma" w:hint="default"/>
      <w:sz w:val="18"/>
      <w:szCs w:val="18"/>
    </w:rPr>
  </w:style>
  <w:style w:type="character" w:customStyle="1" w:styleId="UnderlineStyleChar7">
    <w:name w:val="Underline Style Char7"/>
    <w:rsid w:val="006B7075"/>
    <w:rPr>
      <w:rFonts w:ascii="Garamond" w:hAnsi="Garamond" w:hint="default"/>
      <w:sz w:val="22"/>
      <w:szCs w:val="24"/>
      <w:u w:val="single"/>
      <w:lang w:val="en-US" w:eastAsia="en-US" w:bidi="ar-SA"/>
    </w:rPr>
  </w:style>
  <w:style w:type="character" w:customStyle="1" w:styleId="StyleArial6ptBold">
    <w:name w:val="Style Arial 6 pt Bold"/>
    <w:rsid w:val="006B7075"/>
    <w:rPr>
      <w:rFonts w:ascii="Arial" w:hAnsi="Arial" w:cs="Arial" w:hint="default"/>
      <w:bCs/>
      <w:sz w:val="12"/>
    </w:rPr>
  </w:style>
  <w:style w:type="paragraph" w:customStyle="1" w:styleId="teaserpermalink">
    <w:name w:val="teaser_permalink"/>
    <w:basedOn w:val="Normal"/>
    <w:uiPriority w:val="99"/>
    <w:qFormat/>
    <w:rsid w:val="006B7075"/>
    <w:pPr>
      <w:spacing w:before="100" w:beforeAutospacing="1" w:after="100" w:afterAutospacing="1"/>
    </w:pPr>
    <w:rPr>
      <w:lang w:eastAsia="zh-CN"/>
    </w:rPr>
  </w:style>
  <w:style w:type="character" w:customStyle="1" w:styleId="Heading2Char5">
    <w:name w:val="Heading 2 Char5"/>
    <w:rsid w:val="006B7075"/>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6B7075"/>
    <w:rPr>
      <w:rFonts w:eastAsia="Calibri"/>
      <w:sz w:val="14"/>
    </w:rPr>
  </w:style>
  <w:style w:type="character" w:customStyle="1" w:styleId="SmalltextChar">
    <w:name w:val="Small text Char"/>
    <w:aliases w:val="Quote Char,Quote1 Char1"/>
    <w:link w:val="Smalltext0"/>
    <w:rsid w:val="006B7075"/>
    <w:rPr>
      <w:rFonts w:ascii="Arial" w:eastAsia="Calibri" w:hAnsi="Arial" w:cs="Times New Roman"/>
      <w:sz w:val="14"/>
    </w:rPr>
  </w:style>
  <w:style w:type="character" w:customStyle="1" w:styleId="TagGreg">
    <w:name w:val="TagGreg"/>
    <w:uiPriority w:val="1"/>
    <w:qFormat/>
    <w:rsid w:val="006B7075"/>
    <w:rPr>
      <w:b/>
      <w:sz w:val="24"/>
    </w:rPr>
  </w:style>
  <w:style w:type="character" w:customStyle="1" w:styleId="SmallText-New">
    <w:name w:val="Small Text - New"/>
    <w:rsid w:val="006B7075"/>
    <w:rPr>
      <w:rFonts w:ascii="Arial Narrow" w:hAnsi="Arial Narrow"/>
      <w:sz w:val="14"/>
    </w:rPr>
  </w:style>
  <w:style w:type="character" w:customStyle="1" w:styleId="Underlined-New">
    <w:name w:val="Underlined - New"/>
    <w:rsid w:val="006B7075"/>
    <w:rPr>
      <w:rFonts w:ascii="Arial Narrow" w:hAnsi="Arial Narrow"/>
      <w:sz w:val="16"/>
      <w:u w:val="single"/>
    </w:rPr>
  </w:style>
  <w:style w:type="character" w:customStyle="1" w:styleId="Boxing-New">
    <w:name w:val="Boxing - New"/>
    <w:rsid w:val="006B7075"/>
    <w:rPr>
      <w:rFonts w:ascii="Arial Narrow" w:hAnsi="Arial Narrow"/>
      <w:sz w:val="16"/>
      <w:u w:val="none"/>
      <w:bdr w:val="single" w:sz="4" w:space="0" w:color="auto"/>
    </w:rPr>
  </w:style>
  <w:style w:type="character" w:customStyle="1" w:styleId="hilite1">
    <w:name w:val="hilite1"/>
    <w:rsid w:val="006B7075"/>
    <w:rPr>
      <w:rFonts w:ascii="Arial Narrow" w:hAnsi="Arial Narrow"/>
      <w:sz w:val="18"/>
      <w:u w:val="single"/>
      <w:bdr w:val="none" w:sz="0" w:space="0" w:color="auto"/>
      <w:shd w:val="clear" w:color="auto" w:fill="00FF00"/>
    </w:rPr>
  </w:style>
  <w:style w:type="character" w:customStyle="1" w:styleId="f">
    <w:name w:val="f"/>
    <w:rsid w:val="006B7075"/>
  </w:style>
  <w:style w:type="paragraph" w:customStyle="1" w:styleId="StyleStyle49pt">
    <w:name w:val="Style Style4 + 9 pt"/>
    <w:basedOn w:val="Style4"/>
    <w:link w:val="StyleStyle49ptChar"/>
    <w:qFormat/>
    <w:rsid w:val="006B7075"/>
    <w:rPr>
      <w:szCs w:val="22"/>
    </w:rPr>
  </w:style>
  <w:style w:type="character" w:customStyle="1" w:styleId="StyleStyle49ptChar">
    <w:name w:val="Style Style4 + 9 pt Char"/>
    <w:link w:val="StyleStyle49pt"/>
    <w:rsid w:val="006B7075"/>
    <w:rPr>
      <w:rFonts w:ascii="Arial" w:eastAsia="Times New Roman" w:hAnsi="Arial" w:cs="Times New Roman"/>
      <w:szCs w:val="22"/>
      <w:u w:val="single"/>
    </w:rPr>
  </w:style>
  <w:style w:type="paragraph" w:customStyle="1" w:styleId="StyleStyle49ptBold">
    <w:name w:val="Style Style4 + 9 pt Bold"/>
    <w:basedOn w:val="Style4"/>
    <w:link w:val="StyleStyle49ptBoldChar"/>
    <w:qFormat/>
    <w:rsid w:val="006B7075"/>
    <w:rPr>
      <w:b/>
      <w:bCs/>
      <w:szCs w:val="22"/>
    </w:rPr>
  </w:style>
  <w:style w:type="character" w:customStyle="1" w:styleId="StyleStyle49ptBoldChar">
    <w:name w:val="Style Style4 + 9 pt Bold Char"/>
    <w:link w:val="StyleStyle49ptBold"/>
    <w:rsid w:val="006B7075"/>
    <w:rPr>
      <w:rFonts w:ascii="Arial" w:eastAsia="Times New Roman" w:hAnsi="Arial" w:cs="Times New Roman"/>
      <w:b/>
      <w:bCs/>
      <w:szCs w:val="22"/>
      <w:u w:val="single"/>
    </w:rPr>
  </w:style>
  <w:style w:type="character" w:customStyle="1" w:styleId="StyleDebateUnderline10pt">
    <w:name w:val="Style Debate Underline + 10 pt"/>
    <w:rsid w:val="006B7075"/>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6B7075"/>
    <w:rPr>
      <w:rFonts w:ascii="Times New Roman" w:eastAsia="Times New Roman" w:hAnsi="Times New Roman" w:cs="Times New Roman"/>
    </w:rPr>
  </w:style>
  <w:style w:type="character" w:customStyle="1" w:styleId="ssl01">
    <w:name w:val="ss_l01"/>
    <w:rsid w:val="006B7075"/>
    <w:rPr>
      <w:color w:val="000000"/>
      <w:sz w:val="32"/>
      <w:szCs w:val="32"/>
    </w:rPr>
  </w:style>
  <w:style w:type="paragraph" w:customStyle="1" w:styleId="Normaltag">
    <w:name w:val="Normal tag"/>
    <w:basedOn w:val="Normal"/>
    <w:link w:val="NormaltagChar"/>
    <w:qFormat/>
    <w:rsid w:val="006B7075"/>
    <w:rPr>
      <w:b/>
      <w:szCs w:val="20"/>
    </w:rPr>
  </w:style>
  <w:style w:type="character" w:customStyle="1" w:styleId="NormaltagChar">
    <w:name w:val="Normal tag Char"/>
    <w:link w:val="Normaltag"/>
    <w:rsid w:val="006B7075"/>
    <w:rPr>
      <w:rFonts w:ascii="Arial" w:eastAsia="Times New Roman" w:hAnsi="Arial" w:cs="Times New Roman"/>
      <w:b/>
      <w:szCs w:val="20"/>
    </w:rPr>
  </w:style>
  <w:style w:type="paragraph" w:customStyle="1" w:styleId="Cardnon-underlined">
    <w:name w:val="Card non-underlined"/>
    <w:basedOn w:val="Normal"/>
    <w:link w:val="Cardnon-underlinedChar"/>
    <w:autoRedefine/>
    <w:qFormat/>
    <w:rsid w:val="006B7075"/>
    <w:rPr>
      <w:szCs w:val="20"/>
    </w:rPr>
  </w:style>
  <w:style w:type="character" w:customStyle="1" w:styleId="Cardnon-underlinedChar">
    <w:name w:val="Card non-underlined Char"/>
    <w:link w:val="Cardnon-underlined"/>
    <w:rsid w:val="006B7075"/>
    <w:rPr>
      <w:rFonts w:ascii="Arial" w:eastAsia="Times New Roman" w:hAnsi="Arial" w:cs="Times New Roman"/>
      <w:szCs w:val="20"/>
    </w:rPr>
  </w:style>
  <w:style w:type="paragraph" w:customStyle="1" w:styleId="tiny">
    <w:name w:val="tiny"/>
    <w:next w:val="Normal"/>
    <w:link w:val="tinyChar"/>
    <w:autoRedefine/>
    <w:qFormat/>
    <w:rsid w:val="006B7075"/>
    <w:pPr>
      <w:contextualSpacing/>
    </w:pPr>
    <w:rPr>
      <w:rFonts w:ascii="Times New Roman" w:eastAsia="Malgun Gothic" w:hAnsi="Times New Roman" w:cs="Times New Roman"/>
      <w:sz w:val="20"/>
      <w:szCs w:val="20"/>
    </w:rPr>
  </w:style>
  <w:style w:type="character" w:customStyle="1" w:styleId="tinyChar">
    <w:name w:val="tiny Char"/>
    <w:link w:val="tiny"/>
    <w:rsid w:val="006B7075"/>
    <w:rPr>
      <w:rFonts w:ascii="Times New Roman" w:eastAsia="Malgun Gothic" w:hAnsi="Times New Roman" w:cs="Times New Roman"/>
      <w:sz w:val="20"/>
      <w:szCs w:val="20"/>
    </w:rPr>
  </w:style>
  <w:style w:type="character" w:customStyle="1" w:styleId="Style11Char">
    <w:name w:val="Style11 Char"/>
    <w:link w:val="Style11"/>
    <w:rsid w:val="006B7075"/>
    <w:rPr>
      <w:b/>
      <w:u w:val="thick"/>
    </w:rPr>
  </w:style>
  <w:style w:type="character" w:customStyle="1" w:styleId="Style12Char">
    <w:name w:val="Style12 Char"/>
    <w:link w:val="Style12"/>
    <w:rsid w:val="006B7075"/>
    <w:rPr>
      <w:b/>
      <w:u w:val="thick"/>
    </w:rPr>
  </w:style>
  <w:style w:type="character" w:customStyle="1" w:styleId="Heading4Char1">
    <w:name w:val="Heading 4 Char1"/>
    <w:rsid w:val="006B7075"/>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6B7075"/>
    <w:pPr>
      <w:spacing w:after="240"/>
      <w:jc w:val="center"/>
    </w:pPr>
    <w:rPr>
      <w:b/>
      <w:sz w:val="32"/>
      <w:szCs w:val="20"/>
      <w:u w:val="single"/>
    </w:rPr>
  </w:style>
  <w:style w:type="paragraph" w:customStyle="1" w:styleId="TxBrp1">
    <w:name w:val="TxBr_p1"/>
    <w:basedOn w:val="Normal"/>
    <w:uiPriority w:val="99"/>
    <w:qFormat/>
    <w:rsid w:val="006B7075"/>
    <w:pPr>
      <w:tabs>
        <w:tab w:val="left" w:pos="204"/>
      </w:tabs>
      <w:autoSpaceDE w:val="0"/>
      <w:autoSpaceDN w:val="0"/>
      <w:adjustRightInd w:val="0"/>
      <w:spacing w:line="272" w:lineRule="atLeast"/>
      <w:jc w:val="both"/>
    </w:pPr>
  </w:style>
  <w:style w:type="paragraph" w:customStyle="1" w:styleId="fullstory">
    <w:name w:val="fullstory"/>
    <w:basedOn w:val="Normal"/>
    <w:uiPriority w:val="99"/>
    <w:qFormat/>
    <w:rsid w:val="006B7075"/>
    <w:pPr>
      <w:spacing w:before="100" w:beforeAutospacing="1" w:after="100" w:afterAutospacing="1"/>
    </w:pPr>
  </w:style>
  <w:style w:type="paragraph" w:styleId="BodyTextIndent">
    <w:name w:val="Body Text Indent"/>
    <w:basedOn w:val="Default"/>
    <w:next w:val="Default"/>
    <w:link w:val="BodyTextIndentChar"/>
    <w:uiPriority w:val="99"/>
    <w:rsid w:val="006B7075"/>
    <w:rPr>
      <w:color w:val="auto"/>
    </w:rPr>
  </w:style>
  <w:style w:type="character" w:customStyle="1" w:styleId="BodyTextIndentChar">
    <w:name w:val="Body Text Indent Char"/>
    <w:basedOn w:val="DefaultParagraphFont"/>
    <w:link w:val="BodyTextIndent"/>
    <w:uiPriority w:val="99"/>
    <w:rsid w:val="006B7075"/>
    <w:rPr>
      <w:rFonts w:ascii="Times New Roman" w:eastAsia="Times New Roman" w:hAnsi="Times New Roman" w:cs="Times New Roman"/>
    </w:rPr>
  </w:style>
  <w:style w:type="character" w:styleId="FootnoteReference">
    <w:name w:val="footnote reference"/>
    <w:uiPriority w:val="99"/>
    <w:rsid w:val="006B7075"/>
    <w:rPr>
      <w:color w:val="000000"/>
    </w:rPr>
  </w:style>
  <w:style w:type="character" w:customStyle="1" w:styleId="allocatoragentsleft">
    <w:name w:val="al_locatoragentsleft"/>
    <w:rsid w:val="006B7075"/>
  </w:style>
  <w:style w:type="character" w:customStyle="1" w:styleId="grey10">
    <w:name w:val="grey10"/>
    <w:rsid w:val="006B7075"/>
  </w:style>
  <w:style w:type="character" w:styleId="HTMLTypewriter">
    <w:name w:val="HTML Typewriter"/>
    <w:unhideWhenUsed/>
    <w:rsid w:val="006B707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B7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6B7075"/>
    <w:rPr>
      <w:rFonts w:ascii="Courier New" w:eastAsia="Times New Roman" w:hAnsi="Courier New" w:cs="Courier New"/>
      <w:szCs w:val="20"/>
    </w:rPr>
  </w:style>
  <w:style w:type="character" w:customStyle="1" w:styleId="hit">
    <w:name w:val="hit"/>
    <w:rsid w:val="006B7075"/>
    <w:rPr>
      <w:rFonts w:cs="Times New Roman"/>
    </w:rPr>
  </w:style>
  <w:style w:type="character" w:customStyle="1" w:styleId="Style12ptBoldUnderline1">
    <w:name w:val="Style 12 pt Bold Underline1"/>
    <w:rsid w:val="006B7075"/>
    <w:rPr>
      <w:b/>
      <w:bCs/>
      <w:sz w:val="24"/>
      <w:u w:val="single"/>
    </w:rPr>
  </w:style>
  <w:style w:type="character" w:customStyle="1" w:styleId="UnderlinesCharChar">
    <w:name w:val="Underlines Char Char"/>
    <w:rsid w:val="006B7075"/>
    <w:rPr>
      <w:rFonts w:cs="Arial"/>
      <w:b/>
      <w:bCs/>
      <w:noProof w:val="0"/>
      <w:sz w:val="22"/>
      <w:szCs w:val="26"/>
      <w:u w:val="single"/>
      <w:lang w:val="en-US" w:eastAsia="en-US" w:bidi="ar-SA"/>
    </w:rPr>
  </w:style>
  <w:style w:type="paragraph" w:customStyle="1" w:styleId="Carding">
    <w:name w:val="Carding"/>
    <w:basedOn w:val="Normal"/>
    <w:uiPriority w:val="99"/>
    <w:qFormat/>
    <w:rsid w:val="006B7075"/>
    <w:rPr>
      <w:sz w:val="18"/>
    </w:rPr>
  </w:style>
  <w:style w:type="paragraph" w:customStyle="1" w:styleId="Style3">
    <w:name w:val="Style3"/>
    <w:basedOn w:val="Normal"/>
    <w:link w:val="Style3Char"/>
    <w:uiPriority w:val="99"/>
    <w:qFormat/>
    <w:rsid w:val="006B7075"/>
    <w:rPr>
      <w:b/>
    </w:rPr>
  </w:style>
  <w:style w:type="character" w:customStyle="1" w:styleId="Style3Char">
    <w:name w:val="Style3 Char"/>
    <w:link w:val="Style3"/>
    <w:uiPriority w:val="99"/>
    <w:rsid w:val="006B7075"/>
    <w:rPr>
      <w:rFonts w:ascii="Arial" w:eastAsia="Times New Roman" w:hAnsi="Arial" w:cs="Times New Roman"/>
      <w:b/>
    </w:rPr>
  </w:style>
  <w:style w:type="character" w:customStyle="1" w:styleId="aunderline">
    <w:name w:val="aunderline"/>
    <w:qFormat/>
    <w:rsid w:val="006B7075"/>
    <w:rPr>
      <w:rFonts w:ascii="Times New Roman" w:hAnsi="Times New Roman"/>
      <w:sz w:val="20"/>
      <w:szCs w:val="24"/>
      <w:u w:val="thick"/>
    </w:rPr>
  </w:style>
  <w:style w:type="character" w:customStyle="1" w:styleId="tagChar2">
    <w:name w:val="tag Char2"/>
    <w:uiPriority w:val="9"/>
    <w:qFormat/>
    <w:rsid w:val="006B7075"/>
    <w:rPr>
      <w:b/>
      <w:noProof w:val="0"/>
      <w:sz w:val="24"/>
      <w:lang w:val="en-US" w:eastAsia="en-US" w:bidi="ar-SA"/>
    </w:rPr>
  </w:style>
  <w:style w:type="character" w:customStyle="1" w:styleId="Taggin-New">
    <w:name w:val="Taggin - New"/>
    <w:rsid w:val="006B7075"/>
    <w:rPr>
      <w:rFonts w:ascii="Arial Narrow" w:hAnsi="Arial Narrow"/>
      <w:b/>
      <w:sz w:val="22"/>
    </w:rPr>
  </w:style>
  <w:style w:type="character" w:customStyle="1" w:styleId="27">
    <w:name w:val="27"/>
    <w:rsid w:val="006B7075"/>
    <w:rPr>
      <w:rFonts w:cs="Arial"/>
      <w:bCs/>
      <w:sz w:val="20"/>
      <w:u w:val="single"/>
      <w:lang w:val="en-US" w:eastAsia="en-US" w:bidi="ar-SA"/>
    </w:rPr>
  </w:style>
  <w:style w:type="character" w:customStyle="1" w:styleId="ilad">
    <w:name w:val="il_ad"/>
    <w:rsid w:val="006B7075"/>
  </w:style>
  <w:style w:type="paragraph" w:customStyle="1" w:styleId="CardsHighlighted">
    <w:name w:val="Cards Highlighted"/>
    <w:next w:val="Normal"/>
    <w:link w:val="CardsHighlightedChar"/>
    <w:qFormat/>
    <w:rsid w:val="006B7075"/>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6B7075"/>
    <w:rPr>
      <w:rFonts w:ascii="Times New Roman" w:eastAsia="Calibri" w:hAnsi="Times New Roman" w:cs="Times New Roman"/>
      <w:szCs w:val="20"/>
      <w:u w:val="single"/>
      <w:shd w:val="clear" w:color="auto" w:fill="00FFFF"/>
    </w:rPr>
  </w:style>
  <w:style w:type="character" w:customStyle="1" w:styleId="CardUnderlined">
    <w:name w:val="Card Underlined"/>
    <w:rsid w:val="006B7075"/>
    <w:rPr>
      <w:rFonts w:ascii="Garamond" w:hAnsi="Garamond"/>
      <w:sz w:val="22"/>
      <w:szCs w:val="24"/>
      <w:u w:val="single"/>
      <w:lang w:val="en-US" w:eastAsia="en-US" w:bidi="ar-SA"/>
    </w:rPr>
  </w:style>
  <w:style w:type="paragraph" w:customStyle="1" w:styleId="Style2">
    <w:name w:val="Style2"/>
    <w:basedOn w:val="Heading4"/>
    <w:uiPriority w:val="99"/>
    <w:qFormat/>
    <w:rsid w:val="006B7075"/>
    <w:pPr>
      <w:spacing w:before="0"/>
    </w:pPr>
    <w:rPr>
      <w:rFonts w:eastAsia="Times New Roman" w:cs="Times New Roman"/>
      <w:caps/>
      <w:szCs w:val="20"/>
    </w:rPr>
  </w:style>
  <w:style w:type="character" w:customStyle="1" w:styleId="StyleStyle4CharTimesNewRoman11pt">
    <w:name w:val="Style Style4 Char + Times New Roman 11 pt"/>
    <w:rsid w:val="006B7075"/>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6B7075"/>
    <w:rPr>
      <w:rFonts w:ascii="Times New Roman" w:hAnsi="Times New Roman"/>
      <w:b/>
      <w:bCs/>
      <w:sz w:val="20"/>
      <w:szCs w:val="24"/>
      <w:u w:val="single"/>
      <w:lang w:val="en-US" w:eastAsia="en-US" w:bidi="ar-SA"/>
    </w:rPr>
  </w:style>
  <w:style w:type="character" w:customStyle="1" w:styleId="SmallFontChar">
    <w:name w:val="Small Font Char"/>
    <w:link w:val="SmallFont"/>
    <w:rsid w:val="006B7075"/>
    <w:rPr>
      <w:sz w:val="14"/>
      <w:szCs w:val="18"/>
    </w:rPr>
  </w:style>
  <w:style w:type="paragraph" w:customStyle="1" w:styleId="SmallFont">
    <w:name w:val="Small Font"/>
    <w:basedOn w:val="Normal"/>
    <w:link w:val="SmallFontChar"/>
    <w:qFormat/>
    <w:rsid w:val="006B7075"/>
    <w:pPr>
      <w:spacing w:after="200"/>
      <w:contextualSpacing/>
      <w:jc w:val="both"/>
    </w:pPr>
    <w:rPr>
      <w:rFonts w:asciiTheme="minorHAnsi" w:eastAsiaTheme="minorEastAsia" w:hAnsiTheme="minorHAnsi" w:cstheme="minorBidi"/>
      <w:sz w:val="14"/>
      <w:szCs w:val="18"/>
    </w:rPr>
  </w:style>
  <w:style w:type="paragraph" w:customStyle="1" w:styleId="cites">
    <w:name w:val="cites"/>
    <w:next w:val="Normal"/>
    <w:link w:val="citesChar"/>
    <w:autoRedefine/>
    <w:qFormat/>
    <w:rsid w:val="006B7075"/>
    <w:pPr>
      <w:contextualSpacing/>
    </w:pPr>
    <w:rPr>
      <w:rFonts w:ascii="Times New Roman" w:eastAsia="Malgun Gothic" w:hAnsi="Times New Roman" w:cs="Times New Roman"/>
      <w:b/>
      <w:sz w:val="22"/>
      <w:u w:val="single"/>
    </w:rPr>
  </w:style>
  <w:style w:type="character" w:customStyle="1" w:styleId="citesChar">
    <w:name w:val="cites Char"/>
    <w:aliases w:val="Heading 1 Char3"/>
    <w:link w:val="cites"/>
    <w:rsid w:val="006B7075"/>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6B7075"/>
    <w:rPr>
      <w:b/>
      <w:sz w:val="22"/>
    </w:rPr>
  </w:style>
  <w:style w:type="character" w:customStyle="1" w:styleId="wikiexternallink">
    <w:name w:val="wikiexternallink"/>
    <w:rsid w:val="006B7075"/>
  </w:style>
  <w:style w:type="character" w:customStyle="1" w:styleId="senselabelstart">
    <w:name w:val="sense_label start"/>
    <w:rsid w:val="006B7075"/>
  </w:style>
  <w:style w:type="character" w:customStyle="1" w:styleId="sensecontent">
    <w:name w:val="sense_content"/>
    <w:rsid w:val="006B7075"/>
  </w:style>
  <w:style w:type="character" w:customStyle="1" w:styleId="vi">
    <w:name w:val="vi"/>
    <w:rsid w:val="006B7075"/>
  </w:style>
  <w:style w:type="character" w:customStyle="1" w:styleId="pagetitle">
    <w:name w:val="pagetitle"/>
    <w:rsid w:val="006B7075"/>
  </w:style>
  <w:style w:type="paragraph" w:customStyle="1" w:styleId="text">
    <w:name w:val="text"/>
    <w:basedOn w:val="Normal"/>
    <w:uiPriority w:val="99"/>
    <w:qFormat/>
    <w:rsid w:val="006B7075"/>
    <w:pPr>
      <w:spacing w:before="100" w:beforeAutospacing="1" w:after="100" w:afterAutospacing="1"/>
    </w:pPr>
  </w:style>
  <w:style w:type="character" w:customStyle="1" w:styleId="wikigeneratedlinkcontent">
    <w:name w:val="wikigeneratedlinkcontent"/>
    <w:rsid w:val="006B7075"/>
  </w:style>
  <w:style w:type="character" w:customStyle="1" w:styleId="StyleUnderlineCharChar9ptBold1">
    <w:name w:val="Style Underline Char Char + 9 pt Bold1"/>
    <w:rsid w:val="006B7075"/>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6B7075"/>
    <w:rPr>
      <w:rFonts w:ascii="Times New Roman" w:hAnsi="Times New Roman"/>
      <w:sz w:val="20"/>
      <w:szCs w:val="24"/>
      <w:u w:val="single"/>
      <w:lang w:val="en-US" w:eastAsia="en-US" w:bidi="ar-SA"/>
    </w:rPr>
  </w:style>
  <w:style w:type="character" w:customStyle="1" w:styleId="StyleUnderlineChar9pt">
    <w:name w:val="Style Underline Char + 9 pt"/>
    <w:rsid w:val="006B7075"/>
    <w:rPr>
      <w:rFonts w:ascii="Times New Roman" w:hAnsi="Times New Roman"/>
      <w:sz w:val="20"/>
      <w:u w:val="single"/>
      <w:lang w:val="en-US" w:eastAsia="en-US" w:bidi="ar-SA"/>
    </w:rPr>
  </w:style>
  <w:style w:type="character" w:customStyle="1" w:styleId="Style9ptUnderline">
    <w:name w:val="Style 9 pt Underline"/>
    <w:rsid w:val="006B7075"/>
    <w:rPr>
      <w:sz w:val="20"/>
      <w:u w:val="single"/>
    </w:rPr>
  </w:style>
  <w:style w:type="character" w:customStyle="1" w:styleId="Style9ptBoldUnderline">
    <w:name w:val="Style 9 pt Bold Underline"/>
    <w:rsid w:val="006B7075"/>
    <w:rPr>
      <w:b/>
      <w:bCs/>
      <w:sz w:val="20"/>
      <w:u w:val="single"/>
    </w:rPr>
  </w:style>
  <w:style w:type="paragraph" w:customStyle="1" w:styleId="StyleUnderline9pt">
    <w:name w:val="Style Underline + 9 pt"/>
    <w:link w:val="StyleUnderline9ptChar"/>
    <w:qFormat/>
    <w:rsid w:val="006B7075"/>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6B7075"/>
    <w:rPr>
      <w:rFonts w:ascii="Calibri" w:eastAsia="Times New Roman" w:hAnsi="Calibri" w:cs="Times New Roman"/>
      <w:sz w:val="22"/>
      <w:szCs w:val="20"/>
      <w:u w:val="single"/>
    </w:rPr>
  </w:style>
  <w:style w:type="character" w:customStyle="1" w:styleId="StyleUnderlineChar9ptBold">
    <w:name w:val="Style Underline Char + 9 pt Bold"/>
    <w:rsid w:val="006B7075"/>
    <w:rPr>
      <w:rFonts w:ascii="Times New Roman" w:hAnsi="Times New Roman"/>
      <w:b/>
      <w:bCs/>
      <w:sz w:val="20"/>
      <w:u w:val="single"/>
      <w:lang w:val="en-US" w:eastAsia="en-US" w:bidi="ar-SA"/>
    </w:rPr>
  </w:style>
  <w:style w:type="character" w:customStyle="1" w:styleId="StyleUnderlineChar1Bold">
    <w:name w:val="Style Underline Char1 + Bold"/>
    <w:rsid w:val="006B7075"/>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6B7075"/>
    <w:pPr>
      <w:widowControl w:val="0"/>
      <w:ind w:left="288" w:right="288"/>
    </w:pPr>
    <w:rPr>
      <w:rFonts w:ascii="Arial Narrow" w:hAnsi="Arial Narrow"/>
      <w:kern w:val="32"/>
      <w:szCs w:val="20"/>
    </w:rPr>
  </w:style>
  <w:style w:type="character" w:customStyle="1" w:styleId="Stylecard9ptChar">
    <w:name w:val="Style card + 9 pt Char"/>
    <w:link w:val="Stylecard9pt"/>
    <w:rsid w:val="006B7075"/>
    <w:rPr>
      <w:rFonts w:ascii="Arial Narrow" w:eastAsia="Times New Roman" w:hAnsi="Arial Narrow" w:cs="Times New Roman"/>
      <w:kern w:val="32"/>
      <w:szCs w:val="20"/>
    </w:rPr>
  </w:style>
  <w:style w:type="paragraph" w:customStyle="1" w:styleId="TagsCharChar">
    <w:name w:val="Tags Char Char"/>
    <w:basedOn w:val="Normal"/>
    <w:uiPriority w:val="99"/>
    <w:qFormat/>
    <w:rsid w:val="006B7075"/>
    <w:rPr>
      <w:rFonts w:ascii="Times" w:eastAsia="Times" w:hAnsi="Times"/>
      <w:b/>
    </w:rPr>
  </w:style>
  <w:style w:type="character" w:customStyle="1" w:styleId="TagsCharCharChar">
    <w:name w:val="Tags Char Char Char"/>
    <w:rsid w:val="006B7075"/>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6B7075"/>
    <w:pPr>
      <w:spacing w:before="100" w:beforeAutospacing="1" w:after="100" w:afterAutospacing="1"/>
    </w:pPr>
    <w:rPr>
      <w:sz w:val="18"/>
      <w:szCs w:val="18"/>
    </w:rPr>
  </w:style>
  <w:style w:type="character" w:customStyle="1" w:styleId="Style11ptBlackUnderline">
    <w:name w:val="Style 11 pt Black Underline"/>
    <w:rsid w:val="006B7075"/>
    <w:rPr>
      <w:color w:val="000000"/>
      <w:sz w:val="20"/>
      <w:u w:val="single"/>
    </w:rPr>
  </w:style>
  <w:style w:type="character" w:customStyle="1" w:styleId="Style11ptBlack">
    <w:name w:val="Style 11 pt Black"/>
    <w:rsid w:val="006B7075"/>
    <w:rPr>
      <w:color w:val="000000"/>
      <w:sz w:val="20"/>
    </w:rPr>
  </w:style>
  <w:style w:type="character" w:customStyle="1" w:styleId="Heading2Char1CharCharCharCharCharC">
    <w:name w:val="Heading 2 Char1 Char Char Char Char Char C"/>
    <w:rsid w:val="006B7075"/>
    <w:rPr>
      <w:rFonts w:cs="Arial"/>
      <w:b/>
      <w:bCs/>
      <w:iCs/>
      <w:sz w:val="24"/>
      <w:szCs w:val="28"/>
      <w:lang w:val="en-US" w:eastAsia="en-US" w:bidi="ar-SA"/>
    </w:rPr>
  </w:style>
  <w:style w:type="character" w:customStyle="1" w:styleId="StyleUnderlineCharTimesBold">
    <w:name w:val="Style Underline Char + Times Bold"/>
    <w:rsid w:val="006B7075"/>
    <w:rPr>
      <w:rFonts w:ascii="Times" w:hAnsi="Times"/>
      <w:b w:val="0"/>
      <w:bCs/>
      <w:sz w:val="20"/>
      <w:u w:val="single"/>
    </w:rPr>
  </w:style>
  <w:style w:type="character" w:customStyle="1" w:styleId="blubigktbiz">
    <w:name w:val="blubigktbiz"/>
    <w:rsid w:val="006B7075"/>
  </w:style>
  <w:style w:type="character" w:customStyle="1" w:styleId="evidencetextChar">
    <w:name w:val="evidence text Char"/>
    <w:rsid w:val="006B7075"/>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6B7075"/>
    <w:pPr>
      <w:ind w:left="-1080" w:right="1728"/>
    </w:pPr>
    <w:rPr>
      <w:color w:val="auto"/>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6B7075"/>
    <w:rPr>
      <w:rFonts w:ascii="Arial" w:eastAsia="Times New Roman" w:hAnsi="Arial" w:cs="Times New Roman"/>
      <w:szCs w:val="20"/>
      <w:u w:val="thick"/>
      <w:bdr w:val="single" w:sz="4" w:space="0" w:color="auto"/>
    </w:rPr>
  </w:style>
  <w:style w:type="paragraph" w:styleId="Caption">
    <w:name w:val="caption"/>
    <w:aliases w:val="caption"/>
    <w:basedOn w:val="Normal"/>
    <w:next w:val="Normal"/>
    <w:qFormat/>
    <w:rsid w:val="006B7075"/>
    <w:rPr>
      <w:b/>
      <w:bCs/>
      <w:sz w:val="18"/>
      <w:szCs w:val="18"/>
      <w:lang w:bidi="en-US"/>
    </w:rPr>
  </w:style>
  <w:style w:type="character" w:customStyle="1" w:styleId="Style4CharChar">
    <w:name w:val="Style4 Char Char"/>
    <w:rsid w:val="006B7075"/>
    <w:rPr>
      <w:rFonts w:ascii="Arial Narrow" w:hAnsi="Arial Narrow"/>
      <w:noProof w:val="0"/>
      <w:szCs w:val="24"/>
      <w:u w:val="single"/>
      <w:lang w:val="en-US" w:eastAsia="en-US" w:bidi="ar-SA"/>
    </w:rPr>
  </w:style>
  <w:style w:type="character" w:customStyle="1" w:styleId="StyleUnderline4">
    <w:name w:val="Style Underline4"/>
    <w:rsid w:val="006B7075"/>
    <w:rPr>
      <w:u w:val="single"/>
    </w:rPr>
  </w:style>
  <w:style w:type="character" w:customStyle="1" w:styleId="BodyText3Char">
    <w:name w:val="Body Text 3 Char"/>
    <w:link w:val="BodyText3"/>
    <w:rsid w:val="006B7075"/>
    <w:rPr>
      <w:rFonts w:ascii="Arial Narrow" w:eastAsia="Times New Roman" w:hAnsi="Arial Narrow"/>
      <w:sz w:val="16"/>
      <w:szCs w:val="16"/>
    </w:rPr>
  </w:style>
  <w:style w:type="paragraph" w:styleId="BodyText3">
    <w:name w:val="Body Text 3"/>
    <w:basedOn w:val="Normal"/>
    <w:link w:val="BodyText3Char"/>
    <w:rsid w:val="006B7075"/>
    <w:pPr>
      <w:spacing w:after="120"/>
    </w:pPr>
    <w:rPr>
      <w:rFonts w:ascii="Arial Narrow" w:hAnsi="Arial Narrow" w:cstheme="minorBidi"/>
      <w:sz w:val="16"/>
      <w:szCs w:val="16"/>
    </w:rPr>
  </w:style>
  <w:style w:type="character" w:customStyle="1" w:styleId="BodyText3Char1">
    <w:name w:val="Body Text 3 Char1"/>
    <w:basedOn w:val="DefaultParagraphFont"/>
    <w:rsid w:val="006B7075"/>
    <w:rPr>
      <w:rFonts w:ascii="Arial" w:eastAsia="Times New Roman" w:hAnsi="Arial" w:cs="Times New Roman"/>
      <w:sz w:val="16"/>
      <w:szCs w:val="16"/>
    </w:rPr>
  </w:style>
  <w:style w:type="character" w:customStyle="1" w:styleId="StyleEmphasisArial12ptBold">
    <w:name w:val="Style Emphasis + Arial 12 pt Bold"/>
    <w:rsid w:val="006B7075"/>
    <w:rPr>
      <w:rFonts w:ascii="Arial" w:hAnsi="Arial"/>
      <w:b/>
      <w:bCs/>
      <w:i/>
      <w:iCs/>
      <w:sz w:val="24"/>
    </w:rPr>
  </w:style>
  <w:style w:type="character" w:customStyle="1" w:styleId="super">
    <w:name w:val="super"/>
    <w:rsid w:val="006B7075"/>
  </w:style>
  <w:style w:type="character" w:customStyle="1" w:styleId="text30">
    <w:name w:val="text30"/>
    <w:rsid w:val="006B7075"/>
  </w:style>
  <w:style w:type="character" w:customStyle="1" w:styleId="uppercase">
    <w:name w:val="uppercase"/>
    <w:rsid w:val="006B7075"/>
  </w:style>
  <w:style w:type="character" w:customStyle="1" w:styleId="bodytext0">
    <w:name w:val="bodytext"/>
    <w:rsid w:val="006B7075"/>
  </w:style>
  <w:style w:type="character" w:customStyle="1" w:styleId="entry-title">
    <w:name w:val="entry-title"/>
    <w:rsid w:val="006B7075"/>
  </w:style>
  <w:style w:type="character" w:customStyle="1" w:styleId="BodyTextIndentChar1">
    <w:name w:val="Body Text Indent Char1"/>
    <w:uiPriority w:val="99"/>
    <w:rsid w:val="006B7075"/>
    <w:rPr>
      <w:rFonts w:ascii="Times New Roman" w:hAnsi="Times New Roman" w:cs="Times New Roman"/>
      <w:sz w:val="20"/>
    </w:rPr>
  </w:style>
  <w:style w:type="character" w:customStyle="1" w:styleId="HTMLPreformattedChar1">
    <w:name w:val="HTML Preformatted Char1"/>
    <w:uiPriority w:val="99"/>
    <w:rsid w:val="006B7075"/>
    <w:rPr>
      <w:rFonts w:ascii="Consolas" w:hAnsi="Consolas" w:cs="Consolas"/>
      <w:sz w:val="20"/>
      <w:szCs w:val="20"/>
    </w:rPr>
  </w:style>
  <w:style w:type="character" w:customStyle="1" w:styleId="DebateHighlighted">
    <w:name w:val="Debate Highlighted"/>
    <w:qFormat/>
    <w:rsid w:val="006B7075"/>
    <w:rPr>
      <w:rFonts w:ascii="Times New Roman" w:hAnsi="Times New Roman"/>
      <w:sz w:val="20"/>
      <w:u w:val="thick"/>
      <w:bdr w:val="none" w:sz="0" w:space="0" w:color="auto"/>
      <w:shd w:val="clear" w:color="auto" w:fill="00FFFF"/>
    </w:rPr>
  </w:style>
  <w:style w:type="character" w:customStyle="1" w:styleId="Style6pt">
    <w:name w:val="Style 6 pt"/>
    <w:qFormat/>
    <w:rsid w:val="006B7075"/>
    <w:rPr>
      <w:sz w:val="12"/>
    </w:rPr>
  </w:style>
  <w:style w:type="character" w:customStyle="1" w:styleId="CiteCharCharCharCharCharChar">
    <w:name w:val="Cite Char Char Char Char Char Char"/>
    <w:rsid w:val="006B7075"/>
    <w:rPr>
      <w:b/>
      <w:noProof w:val="0"/>
      <w:sz w:val="22"/>
      <w:szCs w:val="24"/>
      <w:u w:val="single"/>
      <w:lang w:val="en-US" w:eastAsia="en-US" w:bidi="ar-SA"/>
    </w:rPr>
  </w:style>
  <w:style w:type="character" w:customStyle="1" w:styleId="mainbody1">
    <w:name w:val="mainbody1"/>
    <w:rsid w:val="006B7075"/>
    <w:rPr>
      <w:rFonts w:ascii="Verdana" w:hAnsi="Verdana" w:hint="default"/>
      <w:color w:val="000000"/>
      <w:sz w:val="22"/>
      <w:szCs w:val="22"/>
    </w:rPr>
  </w:style>
  <w:style w:type="paragraph" w:customStyle="1" w:styleId="author-name">
    <w:name w:val="author-name"/>
    <w:basedOn w:val="Normal"/>
    <w:uiPriority w:val="99"/>
    <w:qFormat/>
    <w:rsid w:val="006B7075"/>
    <w:pPr>
      <w:spacing w:before="100" w:beforeAutospacing="1" w:after="100" w:afterAutospacing="1"/>
    </w:pPr>
  </w:style>
  <w:style w:type="paragraph" w:customStyle="1" w:styleId="author-credentials">
    <w:name w:val="author-credentials"/>
    <w:basedOn w:val="Normal"/>
    <w:uiPriority w:val="99"/>
    <w:qFormat/>
    <w:rsid w:val="006B7075"/>
    <w:pPr>
      <w:spacing w:before="100" w:beforeAutospacing="1" w:after="100" w:afterAutospacing="1"/>
    </w:pPr>
  </w:style>
  <w:style w:type="paragraph" w:customStyle="1" w:styleId="Style23">
    <w:name w:val="Style23"/>
    <w:basedOn w:val="Normal"/>
    <w:uiPriority w:val="99"/>
    <w:qFormat/>
    <w:rsid w:val="006B7075"/>
    <w:pPr>
      <w:widowControl w:val="0"/>
      <w:autoSpaceDE w:val="0"/>
      <w:autoSpaceDN w:val="0"/>
      <w:adjustRightInd w:val="0"/>
      <w:spacing w:line="209" w:lineRule="exact"/>
    </w:pPr>
    <w:rPr>
      <w:rFonts w:eastAsia="SimSun"/>
    </w:rPr>
  </w:style>
  <w:style w:type="character" w:customStyle="1" w:styleId="underlinedCharChar">
    <w:name w:val="underlined Char Char"/>
    <w:locked/>
    <w:rsid w:val="006B7075"/>
    <w:rPr>
      <w:u w:val="single"/>
    </w:rPr>
  </w:style>
  <w:style w:type="character" w:customStyle="1" w:styleId="StyleUnderlined11ptBoldChar">
    <w:name w:val="Style Underlined + 11 pt Bold Char"/>
    <w:link w:val="StyleUnderlined11ptBold"/>
    <w:locked/>
    <w:rsid w:val="006B7075"/>
    <w:rPr>
      <w:b/>
      <w:bCs/>
      <w:u w:val="single"/>
    </w:rPr>
  </w:style>
  <w:style w:type="paragraph" w:customStyle="1" w:styleId="StyleUnderlined11ptBold">
    <w:name w:val="Style Underlined + 11 pt Bold"/>
    <w:basedOn w:val="underlined"/>
    <w:link w:val="StyleUnderlined11ptBoldChar"/>
    <w:qFormat/>
    <w:rsid w:val="006B7075"/>
    <w:pPr>
      <w:contextualSpacing w:val="0"/>
    </w:pPr>
    <w:rPr>
      <w:rFonts w:asciiTheme="minorHAnsi" w:eastAsiaTheme="minorEastAsia" w:hAnsiTheme="minorHAnsi" w:cstheme="minorBidi"/>
      <w:b/>
      <w:bCs/>
    </w:rPr>
  </w:style>
  <w:style w:type="character" w:styleId="HTMLCite">
    <w:name w:val="HTML Cite"/>
    <w:unhideWhenUsed/>
    <w:rsid w:val="006B7075"/>
    <w:rPr>
      <w:i/>
      <w:iCs/>
    </w:rPr>
  </w:style>
  <w:style w:type="paragraph" w:customStyle="1" w:styleId="CardText0">
    <w:name w:val="CardText"/>
    <w:basedOn w:val="Normal"/>
    <w:link w:val="CardTextChar1"/>
    <w:qFormat/>
    <w:rsid w:val="006B7075"/>
    <w:pPr>
      <w:ind w:left="288"/>
    </w:pPr>
    <w:rPr>
      <w:rFonts w:eastAsia="Calibri"/>
    </w:rPr>
  </w:style>
  <w:style w:type="character" w:customStyle="1" w:styleId="CardTextChar1">
    <w:name w:val="CardText Char"/>
    <w:link w:val="CardText0"/>
    <w:rsid w:val="006B7075"/>
    <w:rPr>
      <w:rFonts w:ascii="Arial" w:eastAsia="Calibri" w:hAnsi="Arial" w:cs="Times New Roman"/>
    </w:rPr>
  </w:style>
  <w:style w:type="paragraph" w:customStyle="1" w:styleId="StyleCardTextTimesNewRoman11ptUnderline">
    <w:name w:val="Style Card Text + Times New Roman 11 pt Underline"/>
    <w:link w:val="StyleCardTextTimesNewRoman11ptUnderlineChar"/>
    <w:qFormat/>
    <w:rsid w:val="006B7075"/>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6B7075"/>
    <w:rPr>
      <w:rFonts w:ascii="Calibri" w:eastAsia="Calibri" w:hAnsi="Calibri" w:cs="Times New Roman"/>
      <w:sz w:val="22"/>
      <w:szCs w:val="22"/>
      <w:u w:val="single"/>
    </w:rPr>
  </w:style>
  <w:style w:type="paragraph" w:customStyle="1" w:styleId="Cards1">
    <w:name w:val="Cards1"/>
    <w:basedOn w:val="Normal"/>
    <w:link w:val="Cards1Char"/>
    <w:qFormat/>
    <w:rsid w:val="006B7075"/>
    <w:pPr>
      <w:ind w:left="288"/>
    </w:pPr>
    <w:rPr>
      <w:u w:val="single"/>
    </w:rPr>
  </w:style>
  <w:style w:type="character" w:customStyle="1" w:styleId="Cards1Char">
    <w:name w:val="Cards1 Char"/>
    <w:link w:val="Cards1"/>
    <w:rsid w:val="006B7075"/>
    <w:rPr>
      <w:rFonts w:ascii="Arial" w:eastAsia="Times New Roman" w:hAnsi="Arial" w:cs="Times New Roman"/>
      <w:u w:val="single"/>
    </w:rPr>
  </w:style>
  <w:style w:type="paragraph" w:customStyle="1" w:styleId="StyleLeft02">
    <w:name w:val="Style Left:  0.2&quot;"/>
    <w:basedOn w:val="Normal"/>
    <w:uiPriority w:val="99"/>
    <w:qFormat/>
    <w:rsid w:val="006B7075"/>
    <w:rPr>
      <w:rFonts w:eastAsia="Calibri"/>
      <w:szCs w:val="20"/>
    </w:rPr>
  </w:style>
  <w:style w:type="paragraph" w:styleId="List">
    <w:name w:val="List"/>
    <w:basedOn w:val="Normal"/>
    <w:uiPriority w:val="99"/>
    <w:unhideWhenUsed/>
    <w:rsid w:val="006B7075"/>
    <w:pPr>
      <w:contextualSpacing/>
    </w:pPr>
    <w:rPr>
      <w:rFonts w:eastAsia="Calibri"/>
    </w:rPr>
  </w:style>
  <w:style w:type="paragraph" w:customStyle="1" w:styleId="PageHeaderLine1">
    <w:name w:val="PageHeaderLine1"/>
    <w:basedOn w:val="Normal"/>
    <w:uiPriority w:val="99"/>
    <w:qFormat/>
    <w:rsid w:val="006B7075"/>
    <w:pPr>
      <w:tabs>
        <w:tab w:val="right" w:pos="10800"/>
      </w:tabs>
    </w:pPr>
    <w:rPr>
      <w:rFonts w:eastAsia="Calibri"/>
      <w:b/>
      <w:sz w:val="28"/>
    </w:rPr>
  </w:style>
  <w:style w:type="paragraph" w:customStyle="1" w:styleId="PageHeaderLine2">
    <w:name w:val="PageHeaderLine2"/>
    <w:basedOn w:val="Normal"/>
    <w:next w:val="Normal"/>
    <w:link w:val="PageHeaderLine2Char"/>
    <w:qFormat/>
    <w:rsid w:val="006B7075"/>
    <w:pPr>
      <w:tabs>
        <w:tab w:val="right" w:pos="10800"/>
      </w:tabs>
      <w:spacing w:line="480" w:lineRule="auto"/>
    </w:pPr>
    <w:rPr>
      <w:rFonts w:eastAsia="Calibri"/>
      <w:b/>
    </w:rPr>
  </w:style>
  <w:style w:type="character" w:customStyle="1" w:styleId="EndnoteTextChar">
    <w:name w:val="Endnote Text Char"/>
    <w:link w:val="EndnoteText"/>
    <w:rsid w:val="006B7075"/>
    <w:rPr>
      <w:rFonts w:ascii="Arial" w:hAnsi="Arial" w:cs="Arial"/>
      <w:lang w:val="x-none" w:eastAsia="x-none"/>
    </w:rPr>
  </w:style>
  <w:style w:type="paragraph" w:styleId="EndnoteText">
    <w:name w:val="endnote text"/>
    <w:basedOn w:val="Normal"/>
    <w:link w:val="EndnoteTextChar"/>
    <w:unhideWhenUsed/>
    <w:rsid w:val="006B7075"/>
    <w:rPr>
      <w:rFonts w:eastAsiaTheme="minorEastAsia" w:cs="Arial"/>
      <w:lang w:val="x-none" w:eastAsia="x-none"/>
    </w:rPr>
  </w:style>
  <w:style w:type="character" w:customStyle="1" w:styleId="EndnoteTextChar1">
    <w:name w:val="Endnote Text Char1"/>
    <w:basedOn w:val="DefaultParagraphFont"/>
    <w:rsid w:val="006B7075"/>
    <w:rPr>
      <w:rFonts w:ascii="Arial" w:eastAsia="Times New Roman" w:hAnsi="Arial" w:cs="Times New Roman"/>
      <w:sz w:val="20"/>
      <w:szCs w:val="20"/>
    </w:rPr>
  </w:style>
  <w:style w:type="paragraph" w:customStyle="1" w:styleId="D345FF3D873148C5AE3FBF3267827368">
    <w:name w:val="D345FF3D873148C5AE3FBF3267827368"/>
    <w:uiPriority w:val="99"/>
    <w:qFormat/>
    <w:rsid w:val="006B7075"/>
    <w:pPr>
      <w:spacing w:after="200" w:line="276" w:lineRule="auto"/>
    </w:pPr>
    <w:rPr>
      <w:rFonts w:ascii="Calibri" w:eastAsia="Times New Roman" w:hAnsi="Calibri" w:cs="Times New Roman"/>
      <w:sz w:val="22"/>
      <w:szCs w:val="22"/>
      <w:lang w:eastAsia="ja-JP"/>
    </w:rPr>
  </w:style>
  <w:style w:type="paragraph" w:customStyle="1" w:styleId="Normaltext0">
    <w:name w:val="Normal text"/>
    <w:basedOn w:val="Normal"/>
    <w:link w:val="NormaltextCharChar"/>
    <w:autoRedefine/>
    <w:qFormat/>
    <w:rsid w:val="006B7075"/>
    <w:pPr>
      <w:ind w:left="432"/>
    </w:pPr>
    <w:rPr>
      <w:rFonts w:eastAsia="SimSun"/>
      <w:color w:val="000000"/>
      <w:szCs w:val="20"/>
      <w:lang w:val="x-none" w:eastAsia="x-none"/>
    </w:rPr>
  </w:style>
  <w:style w:type="character" w:customStyle="1" w:styleId="NormaltextCharChar">
    <w:name w:val="Normal text Char Char"/>
    <w:link w:val="Normaltext0"/>
    <w:rsid w:val="006B7075"/>
    <w:rPr>
      <w:rFonts w:ascii="Arial" w:eastAsia="SimSun" w:hAnsi="Arial" w:cs="Times New Roman"/>
      <w:color w:val="000000"/>
      <w:szCs w:val="20"/>
      <w:lang w:val="x-none" w:eastAsia="x-none"/>
    </w:rPr>
  </w:style>
  <w:style w:type="paragraph" w:customStyle="1" w:styleId="TagofCard">
    <w:name w:val="Tag of Card"/>
    <w:basedOn w:val="Normaltext0"/>
    <w:next w:val="Normaltext0"/>
    <w:link w:val="TagofCardChar"/>
    <w:autoRedefine/>
    <w:qFormat/>
    <w:rsid w:val="006B7075"/>
    <w:rPr>
      <w:b/>
      <w:sz w:val="28"/>
    </w:rPr>
  </w:style>
  <w:style w:type="character" w:customStyle="1" w:styleId="TagofCardChar">
    <w:name w:val="Tag of Card Char"/>
    <w:link w:val="TagofCard"/>
    <w:rsid w:val="006B7075"/>
    <w:rPr>
      <w:rFonts w:ascii="Arial" w:eastAsia="SimSun" w:hAnsi="Arial" w:cs="Times New Roman"/>
      <w:b/>
      <w:color w:val="000000"/>
      <w:sz w:val="28"/>
      <w:szCs w:val="20"/>
      <w:lang w:val="x-none" w:eastAsia="x-none"/>
    </w:rPr>
  </w:style>
  <w:style w:type="paragraph" w:customStyle="1" w:styleId="Sourcename">
    <w:name w:val="Source name"/>
    <w:basedOn w:val="Normaltext0"/>
    <w:link w:val="SourcenameChar"/>
    <w:autoRedefine/>
    <w:qFormat/>
    <w:rsid w:val="006B7075"/>
    <w:rPr>
      <w:b/>
      <w:bCs/>
      <w:sz w:val="20"/>
    </w:rPr>
  </w:style>
  <w:style w:type="character" w:customStyle="1" w:styleId="SourcenameChar">
    <w:name w:val="Source name Char"/>
    <w:link w:val="Sourcename"/>
    <w:rsid w:val="006B7075"/>
    <w:rPr>
      <w:rFonts w:ascii="Arial" w:eastAsia="SimSun" w:hAnsi="Arial" w:cs="Times New Roman"/>
      <w:b/>
      <w:bCs/>
      <w:color w:val="000000"/>
      <w:sz w:val="20"/>
      <w:szCs w:val="20"/>
      <w:lang w:val="x-none" w:eastAsia="x-none"/>
    </w:rPr>
  </w:style>
  <w:style w:type="paragraph" w:customStyle="1" w:styleId="underlinedcard">
    <w:name w:val="underlined card"/>
    <w:basedOn w:val="Normaltext0"/>
    <w:link w:val="underlinedcardChar"/>
    <w:autoRedefine/>
    <w:qFormat/>
    <w:rsid w:val="006B7075"/>
    <w:rPr>
      <w:u w:val="single"/>
    </w:rPr>
  </w:style>
  <w:style w:type="character" w:customStyle="1" w:styleId="underlinedcardChar">
    <w:name w:val="underlined card Char"/>
    <w:link w:val="underlinedcard"/>
    <w:rsid w:val="006B7075"/>
    <w:rPr>
      <w:rFonts w:ascii="Arial" w:eastAsia="SimSun" w:hAnsi="Arial" w:cs="Times New Roman"/>
      <w:color w:val="000000"/>
      <w:szCs w:val="20"/>
      <w:u w:val="single"/>
      <w:lang w:val="x-none" w:eastAsia="x-none"/>
    </w:rPr>
  </w:style>
  <w:style w:type="paragraph" w:customStyle="1" w:styleId="FullText">
    <w:name w:val="Full Text"/>
    <w:basedOn w:val="Normal"/>
    <w:uiPriority w:val="99"/>
    <w:qFormat/>
    <w:rsid w:val="006B7075"/>
  </w:style>
  <w:style w:type="character" w:customStyle="1" w:styleId="SourceBold">
    <w:name w:val="Source Bold"/>
    <w:rsid w:val="006B7075"/>
    <w:rPr>
      <w:rFonts w:ascii="Arial Narrow" w:hAnsi="Arial Narrow"/>
      <w:b/>
      <w:sz w:val="24"/>
      <w:u w:val="none"/>
    </w:rPr>
  </w:style>
  <w:style w:type="paragraph" w:customStyle="1" w:styleId="TextUnderline">
    <w:name w:val="Text Underline"/>
    <w:basedOn w:val="Normal"/>
    <w:link w:val="TextUnderlineChar"/>
    <w:qFormat/>
    <w:rsid w:val="006B7075"/>
    <w:rPr>
      <w:rFonts w:ascii="Garamond" w:hAnsi="Garamond"/>
      <w:bCs/>
      <w:kern w:val="20"/>
      <w:szCs w:val="32"/>
      <w:u w:val="single"/>
      <w:lang w:val="x-none" w:eastAsia="x-none"/>
    </w:rPr>
  </w:style>
  <w:style w:type="character" w:customStyle="1" w:styleId="TextUnderlineChar">
    <w:name w:val="Text Underline Char"/>
    <w:link w:val="TextUnderline"/>
    <w:rsid w:val="006B7075"/>
    <w:rPr>
      <w:rFonts w:ascii="Garamond" w:eastAsia="Times New Roman" w:hAnsi="Garamond" w:cs="Times New Roman"/>
      <w:bCs/>
      <w:kern w:val="20"/>
      <w:szCs w:val="32"/>
      <w:u w:val="single"/>
      <w:lang w:val="x-none" w:eastAsia="x-none"/>
    </w:rPr>
  </w:style>
  <w:style w:type="paragraph" w:customStyle="1" w:styleId="CardTagandCite">
    <w:name w:val="Card Tag and Cite"/>
    <w:basedOn w:val="Normal"/>
    <w:next w:val="Normal"/>
    <w:link w:val="CardTagandCiteChar"/>
    <w:qFormat/>
    <w:rsid w:val="006B7075"/>
    <w:rPr>
      <w:rFonts w:ascii="Arial Narrow" w:eastAsiaTheme="minorEastAsia" w:hAnsi="Arial Narrow" w:cstheme="minorBidi"/>
      <w:b/>
      <w:sz w:val="26"/>
    </w:rPr>
  </w:style>
  <w:style w:type="paragraph" w:customStyle="1" w:styleId="CardText1">
    <w:name w:val="Card Text 1"/>
    <w:basedOn w:val="Normal"/>
    <w:link w:val="CardText1Char"/>
    <w:autoRedefine/>
    <w:qFormat/>
    <w:rsid w:val="006B7075"/>
    <w:rPr>
      <w:rFonts w:ascii="Arial Narrow" w:eastAsiaTheme="minorEastAsia" w:hAnsi="Arial Narrow" w:cstheme="minorBidi"/>
      <w:color w:val="000000"/>
      <w:u w:val="single"/>
    </w:rPr>
  </w:style>
  <w:style w:type="paragraph" w:customStyle="1" w:styleId="CardText2">
    <w:name w:val="Card Text 2"/>
    <w:basedOn w:val="CardText1"/>
    <w:link w:val="CardText2Char"/>
    <w:qFormat/>
    <w:rsid w:val="006B7075"/>
    <w:rPr>
      <w:b/>
    </w:rPr>
  </w:style>
  <w:style w:type="character" w:customStyle="1" w:styleId="2xBoldUnderline">
    <w:name w:val="2x_Bold_Underline"/>
    <w:rsid w:val="006B7075"/>
    <w:rPr>
      <w:b/>
      <w:bCs/>
      <w:sz w:val="24"/>
      <w:u w:val="thick"/>
    </w:rPr>
  </w:style>
  <w:style w:type="character" w:customStyle="1" w:styleId="Dottedunderline">
    <w:name w:val="Dotted underline"/>
    <w:rsid w:val="006B7075"/>
    <w:rPr>
      <w:u w:val="dotted"/>
    </w:rPr>
  </w:style>
  <w:style w:type="character" w:customStyle="1" w:styleId="loose">
    <w:name w:val="loose"/>
    <w:rsid w:val="006B7075"/>
  </w:style>
  <w:style w:type="paragraph" w:customStyle="1" w:styleId="citeunread">
    <w:name w:val="cite unread"/>
    <w:basedOn w:val="Normal"/>
    <w:link w:val="citeunreadChar"/>
    <w:qFormat/>
    <w:rsid w:val="006B7075"/>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6B7075"/>
    <w:rPr>
      <w:rFonts w:ascii="Arial" w:eastAsia="MS Mincho" w:hAnsi="Arial" w:cs="Times New Roman"/>
      <w:kern w:val="28"/>
      <w:sz w:val="18"/>
      <w:szCs w:val="20"/>
      <w:lang w:val="en" w:eastAsia="x-none"/>
    </w:rPr>
  </w:style>
  <w:style w:type="paragraph" w:customStyle="1" w:styleId="read">
    <w:name w:val="read"/>
    <w:basedOn w:val="Normal"/>
    <w:next w:val="Normal"/>
    <w:link w:val="readCharChar"/>
    <w:qFormat/>
    <w:rsid w:val="006B7075"/>
    <w:rPr>
      <w:b/>
      <w:szCs w:val="20"/>
      <w:u w:val="single"/>
      <w:lang w:val="x-none" w:eastAsia="x-none"/>
    </w:rPr>
  </w:style>
  <w:style w:type="character" w:customStyle="1" w:styleId="readCharChar">
    <w:name w:val="read Char Char"/>
    <w:link w:val="read"/>
    <w:locked/>
    <w:rsid w:val="006B7075"/>
    <w:rPr>
      <w:rFonts w:ascii="Arial" w:eastAsia="Times New Roman" w:hAnsi="Arial" w:cs="Times New Roman"/>
      <w:b/>
      <w:szCs w:val="20"/>
      <w:u w:val="single"/>
      <w:lang w:val="x-none" w:eastAsia="x-none"/>
    </w:rPr>
  </w:style>
  <w:style w:type="paragraph" w:customStyle="1" w:styleId="2ndLevel-TAG">
    <w:name w:val="2nd Level - TAG"/>
    <w:basedOn w:val="Normal"/>
    <w:next w:val="Normal"/>
    <w:uiPriority w:val="99"/>
    <w:qFormat/>
    <w:rsid w:val="006B7075"/>
    <w:pPr>
      <w:spacing w:before="240"/>
      <w:outlineLvl w:val="2"/>
    </w:pPr>
    <w:rPr>
      <w:b/>
    </w:rPr>
  </w:style>
  <w:style w:type="character" w:customStyle="1" w:styleId="readChar">
    <w:name w:val="read Char"/>
    <w:rsid w:val="006B7075"/>
    <w:rPr>
      <w:szCs w:val="22"/>
      <w:u w:val="single"/>
      <w:lang w:val="en-US" w:eastAsia="en-US" w:bidi="ar-SA"/>
    </w:rPr>
  </w:style>
  <w:style w:type="character" w:customStyle="1" w:styleId="underlining0">
    <w:name w:val="underlining"/>
    <w:rsid w:val="006B7075"/>
    <w:rPr>
      <w:u w:val="single"/>
    </w:rPr>
  </w:style>
  <w:style w:type="paragraph" w:styleId="BodyTextIndent2">
    <w:name w:val="Body Text Indent 2"/>
    <w:basedOn w:val="Normal"/>
    <w:link w:val="BodyTextIndent2Char"/>
    <w:rsid w:val="006B7075"/>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6B7075"/>
    <w:rPr>
      <w:rFonts w:ascii="HGSSoeiKakugothicUB" w:eastAsia="MS Mincho" w:hAnsi="Arial" w:cs="Times New Roman"/>
      <w:szCs w:val="20"/>
      <w:lang w:val="x-none" w:eastAsia="ja-JP"/>
    </w:rPr>
  </w:style>
  <w:style w:type="character" w:customStyle="1" w:styleId="A6">
    <w:name w:val="A6"/>
    <w:uiPriority w:val="99"/>
    <w:rsid w:val="006B7075"/>
    <w:rPr>
      <w:rFonts w:ascii="Times New Roman" w:hAnsi="Times New Roman"/>
      <w:color w:val="000000"/>
      <w:sz w:val="14"/>
      <w:szCs w:val="14"/>
    </w:rPr>
  </w:style>
  <w:style w:type="paragraph" w:customStyle="1" w:styleId="CiteCard">
    <w:name w:val="Cite_Card"/>
    <w:link w:val="CiteCardChar"/>
    <w:qFormat/>
    <w:rsid w:val="006B7075"/>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6B7075"/>
    <w:rPr>
      <w:rFonts w:ascii="Times New Roman" w:eastAsia="Times New Roman" w:hAnsi="Times New Roman" w:cs="Arial"/>
      <w:bCs/>
      <w:sz w:val="20"/>
      <w:szCs w:val="20"/>
    </w:rPr>
  </w:style>
  <w:style w:type="character" w:customStyle="1" w:styleId="btitle">
    <w:name w:val="btitle"/>
    <w:rsid w:val="006B7075"/>
  </w:style>
  <w:style w:type="character" w:customStyle="1" w:styleId="green">
    <w:name w:val="green"/>
    <w:rsid w:val="006B7075"/>
  </w:style>
  <w:style w:type="paragraph" w:customStyle="1" w:styleId="CM5">
    <w:name w:val="CM5"/>
    <w:basedOn w:val="Default"/>
    <w:next w:val="Default"/>
    <w:uiPriority w:val="99"/>
    <w:qFormat/>
    <w:rsid w:val="006B7075"/>
    <w:pPr>
      <w:widowControl w:val="0"/>
    </w:pPr>
    <w:rPr>
      <w:rFonts w:eastAsia="MS Mincho"/>
      <w:color w:val="auto"/>
    </w:rPr>
  </w:style>
  <w:style w:type="paragraph" w:customStyle="1" w:styleId="CM14">
    <w:name w:val="CM14"/>
    <w:basedOn w:val="Default"/>
    <w:next w:val="Default"/>
    <w:uiPriority w:val="99"/>
    <w:qFormat/>
    <w:rsid w:val="006B7075"/>
    <w:pPr>
      <w:widowControl w:val="0"/>
    </w:pPr>
    <w:rPr>
      <w:rFonts w:eastAsia="MS Mincho"/>
      <w:color w:val="auto"/>
    </w:rPr>
  </w:style>
  <w:style w:type="character" w:customStyle="1" w:styleId="BodyText1">
    <w:name w:val="Body Text1"/>
    <w:rsid w:val="006B707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6B707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6B7075"/>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6B707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6B7075"/>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6B7075"/>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6B707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6B7075"/>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6B7075"/>
    <w:rPr>
      <w:rFonts w:ascii="Sylfaen" w:hAnsi="Sylfaen" w:cs="Sylfaen"/>
      <w:i/>
      <w:iCs/>
      <w:sz w:val="19"/>
      <w:szCs w:val="19"/>
      <w:u w:val="none"/>
      <w:shd w:val="clear" w:color="auto" w:fill="FFFFFF"/>
    </w:rPr>
  </w:style>
  <w:style w:type="character" w:customStyle="1" w:styleId="AuthorYear">
    <w:name w:val="AuthorYear"/>
    <w:uiPriority w:val="1"/>
    <w:qFormat/>
    <w:rsid w:val="006B7075"/>
    <w:rPr>
      <w:rFonts w:ascii="Georgia" w:hAnsi="Georgia"/>
      <w:b/>
      <w:sz w:val="24"/>
    </w:rPr>
  </w:style>
  <w:style w:type="character" w:customStyle="1" w:styleId="ssl4">
    <w:name w:val="ss_l4"/>
    <w:rsid w:val="006B7075"/>
  </w:style>
  <w:style w:type="character" w:customStyle="1" w:styleId="italic">
    <w:name w:val="italic"/>
    <w:rsid w:val="006B7075"/>
  </w:style>
  <w:style w:type="character" w:customStyle="1" w:styleId="tl8wme">
    <w:name w:val="tl8wme"/>
    <w:basedOn w:val="DefaultParagraphFont"/>
    <w:rsid w:val="006B7075"/>
  </w:style>
  <w:style w:type="paragraph" w:customStyle="1" w:styleId="CardIndented">
    <w:name w:val="Card (Indented)"/>
    <w:basedOn w:val="Normal"/>
    <w:link w:val="CardIndentedChar"/>
    <w:qFormat/>
    <w:rsid w:val="006B7075"/>
    <w:pPr>
      <w:ind w:left="288"/>
    </w:pPr>
    <w:rPr>
      <w:rFonts w:eastAsia="Calibri"/>
    </w:rPr>
  </w:style>
  <w:style w:type="character" w:customStyle="1" w:styleId="CardIndentedChar">
    <w:name w:val="Card (Indented) Char"/>
    <w:link w:val="CardIndented"/>
    <w:rsid w:val="006B7075"/>
    <w:rPr>
      <w:rFonts w:ascii="Arial" w:eastAsia="Calibri" w:hAnsi="Arial" w:cs="Times New Roman"/>
    </w:rPr>
  </w:style>
  <w:style w:type="character" w:customStyle="1" w:styleId="cardchar00">
    <w:name w:val="cardchar0"/>
    <w:basedOn w:val="DefaultParagraphFont"/>
    <w:rsid w:val="006B7075"/>
  </w:style>
  <w:style w:type="character" w:customStyle="1" w:styleId="UnderlineNon-bold">
    <w:name w:val="Underline Non - bold"/>
    <w:rsid w:val="006B7075"/>
    <w:rPr>
      <w:rFonts w:ascii="Times New Roman" w:hAnsi="Times New Roman"/>
      <w:iCs/>
      <w:sz w:val="22"/>
      <w:u w:val="single"/>
    </w:rPr>
  </w:style>
  <w:style w:type="character" w:customStyle="1" w:styleId="UnderlineBold0">
    <w:name w:val="Underline Bold"/>
    <w:qFormat/>
    <w:rsid w:val="006B7075"/>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6B7075"/>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6B7075"/>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6B7075"/>
    <w:rPr>
      <w:rFonts w:ascii="Bell MT" w:eastAsia="Times New Roman" w:hAnsi="Bell MT"/>
      <w:bCs/>
      <w:iCs/>
      <w:sz w:val="22"/>
      <w:u w:val="single"/>
    </w:rPr>
  </w:style>
  <w:style w:type="character" w:customStyle="1" w:styleId="Heading5Char2">
    <w:name w:val="Heading 5 Char2"/>
    <w:rsid w:val="006B7075"/>
    <w:rPr>
      <w:rFonts w:ascii="Bell MT" w:eastAsia="Times New Roman" w:hAnsi="Bell MT"/>
      <w:bCs/>
      <w:iCs/>
      <w:sz w:val="10"/>
      <w:szCs w:val="26"/>
    </w:rPr>
  </w:style>
  <w:style w:type="paragraph" w:customStyle="1" w:styleId="Heading2-NotBold">
    <w:name w:val="Heading 2 - Not Bold"/>
    <w:basedOn w:val="Heading2"/>
    <w:autoRedefine/>
    <w:uiPriority w:val="99"/>
    <w:qFormat/>
    <w:rsid w:val="006B7075"/>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6B7075"/>
    <w:rPr>
      <w:rFonts w:ascii="Arial" w:hAnsi="Arial"/>
      <w:vanish/>
      <w:sz w:val="16"/>
      <w:szCs w:val="16"/>
    </w:rPr>
  </w:style>
  <w:style w:type="paragraph" w:styleId="z-TopofForm">
    <w:name w:val="HTML Top of Form"/>
    <w:basedOn w:val="Normal"/>
    <w:next w:val="Normal"/>
    <w:link w:val="z-TopofFormChar"/>
    <w:hidden/>
    <w:uiPriority w:val="99"/>
    <w:unhideWhenUsed/>
    <w:rsid w:val="006B7075"/>
    <w:pPr>
      <w:pBdr>
        <w:bottom w:val="single" w:sz="6" w:space="1" w:color="auto"/>
      </w:pBdr>
      <w:spacing w:beforeLines="1" w:afterLines="1"/>
      <w:jc w:val="center"/>
    </w:pPr>
    <w:rPr>
      <w:rFonts w:eastAsiaTheme="minorEastAsia" w:cstheme="minorBidi"/>
      <w:vanish/>
      <w:sz w:val="16"/>
      <w:szCs w:val="16"/>
    </w:rPr>
  </w:style>
  <w:style w:type="character" w:customStyle="1" w:styleId="z-TopofFormChar1">
    <w:name w:val="z-Top of Form Char1"/>
    <w:basedOn w:val="DefaultParagraphFont"/>
    <w:uiPriority w:val="99"/>
    <w:rsid w:val="006B7075"/>
    <w:rPr>
      <w:rFonts w:ascii="Arial" w:eastAsia="Times New Roman" w:hAnsi="Arial" w:cs="Arial"/>
      <w:vanish/>
      <w:sz w:val="16"/>
      <w:szCs w:val="16"/>
    </w:rPr>
  </w:style>
  <w:style w:type="character" w:customStyle="1" w:styleId="z-BottomofFormChar">
    <w:name w:val="z-Bottom of Form Char"/>
    <w:link w:val="z-BottomofForm"/>
    <w:uiPriority w:val="99"/>
    <w:rsid w:val="006B7075"/>
    <w:rPr>
      <w:rFonts w:ascii="Arial" w:hAnsi="Arial"/>
      <w:vanish/>
      <w:sz w:val="16"/>
      <w:szCs w:val="16"/>
    </w:rPr>
  </w:style>
  <w:style w:type="paragraph" w:styleId="z-BottomofForm">
    <w:name w:val="HTML Bottom of Form"/>
    <w:basedOn w:val="Normal"/>
    <w:next w:val="Normal"/>
    <w:link w:val="z-BottomofFormChar"/>
    <w:hidden/>
    <w:uiPriority w:val="99"/>
    <w:unhideWhenUsed/>
    <w:rsid w:val="006B7075"/>
    <w:pPr>
      <w:pBdr>
        <w:top w:val="single" w:sz="6" w:space="1" w:color="auto"/>
      </w:pBdr>
      <w:spacing w:beforeLines="1" w:afterLines="1"/>
      <w:jc w:val="center"/>
    </w:pPr>
    <w:rPr>
      <w:rFonts w:eastAsiaTheme="minorEastAsia" w:cstheme="minorBidi"/>
      <w:vanish/>
      <w:sz w:val="16"/>
      <w:szCs w:val="16"/>
    </w:rPr>
  </w:style>
  <w:style w:type="character" w:customStyle="1" w:styleId="z-BottomofFormChar1">
    <w:name w:val="z-Bottom of Form Char1"/>
    <w:basedOn w:val="DefaultParagraphFont"/>
    <w:uiPriority w:val="99"/>
    <w:rsid w:val="006B7075"/>
    <w:rPr>
      <w:rFonts w:ascii="Arial" w:eastAsia="Times New Roman" w:hAnsi="Arial" w:cs="Arial"/>
      <w:vanish/>
      <w:sz w:val="16"/>
      <w:szCs w:val="16"/>
    </w:rPr>
  </w:style>
  <w:style w:type="paragraph" w:customStyle="1" w:styleId="Heading2-Bold">
    <w:name w:val="Heading 2 - Bold"/>
    <w:basedOn w:val="Normal"/>
    <w:autoRedefine/>
    <w:uiPriority w:val="99"/>
    <w:qFormat/>
    <w:rsid w:val="006B7075"/>
    <w:rPr>
      <w:rFonts w:ascii="Garamond" w:eastAsia="Calibri" w:hAnsi="Garamond"/>
      <w:b/>
    </w:rPr>
  </w:style>
  <w:style w:type="paragraph" w:customStyle="1" w:styleId="Microtext0">
    <w:name w:val="Microtext"/>
    <w:basedOn w:val="Normal"/>
    <w:next w:val="Normal"/>
    <w:link w:val="MicrotextChar0"/>
    <w:qFormat/>
    <w:rsid w:val="006B7075"/>
    <w:rPr>
      <w:rFonts w:eastAsia="Calibri"/>
      <w:sz w:val="12"/>
      <w:lang w:val="x-none" w:eastAsia="x-none"/>
    </w:rPr>
  </w:style>
  <w:style w:type="character" w:customStyle="1" w:styleId="MicrotextChar0">
    <w:name w:val="Microtext Char"/>
    <w:link w:val="Microtext0"/>
    <w:rsid w:val="006B7075"/>
    <w:rPr>
      <w:rFonts w:ascii="Arial" w:eastAsia="Calibri" w:hAnsi="Arial" w:cs="Times New Roman"/>
      <w:sz w:val="12"/>
      <w:lang w:val="x-none" w:eastAsia="x-none"/>
    </w:rPr>
  </w:style>
  <w:style w:type="character" w:customStyle="1" w:styleId="Style2CharChar">
    <w:name w:val="Style2 Char Char"/>
    <w:rsid w:val="006B7075"/>
    <w:rPr>
      <w:u w:val="thick"/>
      <w:lang w:val="en-US" w:eastAsia="en-US" w:bidi="ar-SA"/>
    </w:rPr>
  </w:style>
  <w:style w:type="character" w:customStyle="1" w:styleId="authordate1">
    <w:name w:val="authordate"/>
    <w:rsid w:val="006B7075"/>
  </w:style>
  <w:style w:type="paragraph" w:customStyle="1" w:styleId="tag">
    <w:name w:val="%tag"/>
    <w:basedOn w:val="Normal"/>
    <w:next w:val="Normal"/>
    <w:link w:val="tagChar"/>
    <w:uiPriority w:val="99"/>
    <w:qFormat/>
    <w:rsid w:val="006B7075"/>
    <w:rPr>
      <w:rFonts w:ascii="Garamond" w:eastAsia="Calibri" w:hAnsi="Garamond"/>
      <w:bCs/>
      <w:sz w:val="18"/>
    </w:rPr>
  </w:style>
  <w:style w:type="character" w:customStyle="1" w:styleId="underline0">
    <w:name w:val="%underline"/>
    <w:qFormat/>
    <w:rsid w:val="006B7075"/>
    <w:rPr>
      <w:rFonts w:ascii="Times New Roman" w:hAnsi="Times New Roman"/>
      <w:sz w:val="16"/>
      <w:u w:val="none"/>
    </w:rPr>
  </w:style>
  <w:style w:type="character" w:customStyle="1" w:styleId="AUNDERLINE0">
    <w:name w:val="AUNDERLINE"/>
    <w:qFormat/>
    <w:rsid w:val="006B7075"/>
    <w:rPr>
      <w:rFonts w:ascii="Times New Roman" w:hAnsi="Times New Roman"/>
      <w:sz w:val="20"/>
      <w:u w:val="single"/>
    </w:rPr>
  </w:style>
  <w:style w:type="paragraph" w:customStyle="1" w:styleId="Style20">
    <w:name w:val="Style 2"/>
    <w:basedOn w:val="Normal"/>
    <w:link w:val="Style2Char"/>
    <w:uiPriority w:val="99"/>
    <w:qFormat/>
    <w:rsid w:val="006B7075"/>
    <w:pPr>
      <w:ind w:left="432"/>
    </w:pPr>
    <w:rPr>
      <w:szCs w:val="20"/>
      <w:u w:val="single"/>
      <w:lang w:val="x-none" w:eastAsia="x-none"/>
    </w:rPr>
  </w:style>
  <w:style w:type="character" w:customStyle="1" w:styleId="Style2Char">
    <w:name w:val="Style 2 Char"/>
    <w:link w:val="Style20"/>
    <w:uiPriority w:val="99"/>
    <w:rsid w:val="006B7075"/>
    <w:rPr>
      <w:rFonts w:ascii="Arial" w:eastAsia="Times New Roman" w:hAnsi="Arial" w:cs="Times New Roman"/>
      <w:szCs w:val="20"/>
      <w:u w:val="single"/>
      <w:lang w:val="x-none" w:eastAsia="x-none"/>
    </w:rPr>
  </w:style>
  <w:style w:type="paragraph" w:customStyle="1" w:styleId="GAUnderline">
    <w:name w:val="GA Underline"/>
    <w:basedOn w:val="Normal"/>
    <w:link w:val="GAUnderlineChar"/>
    <w:qFormat/>
    <w:rsid w:val="006B7075"/>
    <w:rPr>
      <w:rFonts w:ascii="Garamond" w:hAnsi="Garamond"/>
      <w:szCs w:val="20"/>
      <w:u w:val="single"/>
      <w:lang w:val="x-none" w:eastAsia="x-none"/>
    </w:rPr>
  </w:style>
  <w:style w:type="character" w:customStyle="1" w:styleId="GAUnderlineChar">
    <w:name w:val="GA Underline Char"/>
    <w:link w:val="GAUnderline"/>
    <w:rsid w:val="006B7075"/>
    <w:rPr>
      <w:rFonts w:ascii="Garamond" w:eastAsia="Times New Roman" w:hAnsi="Garamond" w:cs="Times New Roman"/>
      <w:szCs w:val="20"/>
      <w:u w:val="single"/>
      <w:lang w:val="x-none" w:eastAsia="x-none"/>
    </w:rPr>
  </w:style>
  <w:style w:type="paragraph" w:customStyle="1" w:styleId="textsmall">
    <w:name w:val="textsmall"/>
    <w:basedOn w:val="Normal"/>
    <w:link w:val="textsmallChar"/>
    <w:qFormat/>
    <w:rsid w:val="006B7075"/>
    <w:rPr>
      <w:sz w:val="18"/>
      <w:szCs w:val="20"/>
      <w:lang w:val="x-none" w:eastAsia="x-none"/>
    </w:rPr>
  </w:style>
  <w:style w:type="character" w:customStyle="1" w:styleId="textsmallChar">
    <w:name w:val="textsmall Char"/>
    <w:link w:val="textsmall"/>
    <w:rsid w:val="006B7075"/>
    <w:rPr>
      <w:rFonts w:ascii="Arial" w:eastAsia="Times New Roman" w:hAnsi="Arial" w:cs="Times New Roman"/>
      <w:sz w:val="18"/>
      <w:szCs w:val="20"/>
      <w:lang w:val="x-none" w:eastAsia="x-none"/>
    </w:rPr>
  </w:style>
  <w:style w:type="paragraph" w:customStyle="1" w:styleId="cardtext3">
    <w:name w:val="cardtext"/>
    <w:basedOn w:val="Normal"/>
    <w:link w:val="cardtextChar2"/>
    <w:qFormat/>
    <w:rsid w:val="006B7075"/>
    <w:rPr>
      <w:szCs w:val="20"/>
      <w:u w:val="single"/>
      <w:lang w:val="x-none" w:eastAsia="x-none"/>
    </w:rPr>
  </w:style>
  <w:style w:type="character" w:customStyle="1" w:styleId="cardtextChar2">
    <w:name w:val="cardtext Char"/>
    <w:link w:val="cardtext3"/>
    <w:rsid w:val="006B7075"/>
    <w:rPr>
      <w:rFonts w:ascii="Arial" w:eastAsia="Times New Roman" w:hAnsi="Arial" w:cs="Times New Roman"/>
      <w:szCs w:val="20"/>
      <w:u w:val="single"/>
      <w:lang w:val="x-none" w:eastAsia="x-none"/>
    </w:rPr>
  </w:style>
  <w:style w:type="paragraph" w:customStyle="1" w:styleId="cardtextemphasis">
    <w:name w:val="card text emphasis"/>
    <w:basedOn w:val="Normal"/>
    <w:link w:val="cardtextemphasisChar"/>
    <w:qFormat/>
    <w:rsid w:val="006B7075"/>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6B7075"/>
    <w:rPr>
      <w:rFonts w:ascii="Arial" w:eastAsia="Calibri" w:hAnsi="Arial" w:cs="Times New Roman"/>
      <w:b/>
      <w:sz w:val="18"/>
      <w:u w:val="single"/>
      <w:lang w:val="x-none" w:eastAsia="x-none"/>
    </w:rPr>
  </w:style>
  <w:style w:type="paragraph" w:customStyle="1" w:styleId="Micro">
    <w:name w:val="Micro"/>
    <w:basedOn w:val="Normal"/>
    <w:next w:val="Normal"/>
    <w:link w:val="MicroChar"/>
    <w:qFormat/>
    <w:rsid w:val="006B7075"/>
    <w:rPr>
      <w:sz w:val="12"/>
    </w:rPr>
  </w:style>
  <w:style w:type="character" w:customStyle="1" w:styleId="MicroChar">
    <w:name w:val="Micro Char"/>
    <w:link w:val="Micro"/>
    <w:rsid w:val="006B7075"/>
    <w:rPr>
      <w:rFonts w:ascii="Arial" w:eastAsia="Times New Roman" w:hAnsi="Arial" w:cs="Times New Roman"/>
      <w:sz w:val="12"/>
    </w:rPr>
  </w:style>
  <w:style w:type="paragraph" w:customStyle="1" w:styleId="CardNotUnderlined">
    <w:name w:val="Card Not Underlined"/>
    <w:basedOn w:val="Normal"/>
    <w:link w:val="CardNotUnderlinedChar1"/>
    <w:autoRedefine/>
    <w:qFormat/>
    <w:rsid w:val="006B7075"/>
    <w:rPr>
      <w:rFonts w:ascii="Bell MT" w:eastAsia="Calibri" w:hAnsi="Bell MT"/>
      <w:szCs w:val="20"/>
    </w:rPr>
  </w:style>
  <w:style w:type="character" w:customStyle="1" w:styleId="UnderlinedCharChar0">
    <w:name w:val="Underlined Char Char"/>
    <w:rsid w:val="006B7075"/>
    <w:rPr>
      <w:rFonts w:ascii="Garamond" w:hAnsi="Garamond"/>
      <w:szCs w:val="28"/>
      <w:u w:val="single"/>
      <w:lang w:val="en-US" w:eastAsia="en-US" w:bidi="ar-SA"/>
    </w:rPr>
  </w:style>
  <w:style w:type="character" w:customStyle="1" w:styleId="ssl0">
    <w:name w:val="ss_l0"/>
    <w:basedOn w:val="DefaultParagraphFont"/>
    <w:rsid w:val="006B7075"/>
  </w:style>
  <w:style w:type="paragraph" w:customStyle="1" w:styleId="h-lead">
    <w:name w:val="h-lead"/>
    <w:basedOn w:val="Normal"/>
    <w:uiPriority w:val="99"/>
    <w:qFormat/>
    <w:rsid w:val="006B7075"/>
    <w:pPr>
      <w:spacing w:before="100" w:beforeAutospacing="1" w:after="100" w:afterAutospacing="1"/>
    </w:pPr>
  </w:style>
  <w:style w:type="character" w:customStyle="1" w:styleId="slug-doi">
    <w:name w:val="slug-doi"/>
    <w:basedOn w:val="DefaultParagraphFont"/>
    <w:rsid w:val="006B7075"/>
  </w:style>
  <w:style w:type="character" w:customStyle="1" w:styleId="slug-pub-date">
    <w:name w:val="slug-pub-date"/>
    <w:basedOn w:val="DefaultParagraphFont"/>
    <w:rsid w:val="006B7075"/>
  </w:style>
  <w:style w:type="character" w:customStyle="1" w:styleId="slug-vol">
    <w:name w:val="slug-vol"/>
    <w:basedOn w:val="DefaultParagraphFont"/>
    <w:rsid w:val="006B7075"/>
  </w:style>
  <w:style w:type="character" w:customStyle="1" w:styleId="slug-issue">
    <w:name w:val="slug-issue"/>
    <w:basedOn w:val="DefaultParagraphFont"/>
    <w:rsid w:val="006B7075"/>
  </w:style>
  <w:style w:type="character" w:customStyle="1" w:styleId="slug-pages">
    <w:name w:val="slug-pages"/>
    <w:basedOn w:val="DefaultParagraphFont"/>
    <w:rsid w:val="006B7075"/>
  </w:style>
  <w:style w:type="paragraph" w:customStyle="1" w:styleId="intro">
    <w:name w:val="intro"/>
    <w:basedOn w:val="Normal"/>
    <w:uiPriority w:val="99"/>
    <w:qFormat/>
    <w:rsid w:val="006B7075"/>
    <w:pPr>
      <w:spacing w:before="100" w:beforeAutospacing="1" w:after="100" w:afterAutospacing="1"/>
    </w:pPr>
  </w:style>
  <w:style w:type="character" w:customStyle="1" w:styleId="af">
    <w:name w:val="af"/>
    <w:basedOn w:val="DefaultParagraphFont"/>
    <w:rsid w:val="006B7075"/>
  </w:style>
  <w:style w:type="character" w:customStyle="1" w:styleId="ab">
    <w:name w:val="ab"/>
    <w:basedOn w:val="DefaultParagraphFont"/>
    <w:rsid w:val="006B7075"/>
  </w:style>
  <w:style w:type="character" w:customStyle="1" w:styleId="em">
    <w:name w:val="em"/>
    <w:basedOn w:val="DefaultParagraphFont"/>
    <w:rsid w:val="006B7075"/>
  </w:style>
  <w:style w:type="character" w:customStyle="1" w:styleId="au">
    <w:name w:val="au"/>
    <w:basedOn w:val="DefaultParagraphFont"/>
    <w:rsid w:val="006B7075"/>
  </w:style>
  <w:style w:type="character" w:customStyle="1" w:styleId="ti">
    <w:name w:val="ti"/>
    <w:basedOn w:val="DefaultParagraphFont"/>
    <w:rsid w:val="006B7075"/>
  </w:style>
  <w:style w:type="character" w:customStyle="1" w:styleId="subheadblue">
    <w:name w:val="subhead_blue"/>
    <w:basedOn w:val="DefaultParagraphFont"/>
    <w:rsid w:val="006B7075"/>
  </w:style>
  <w:style w:type="paragraph" w:customStyle="1" w:styleId="body-paragraph">
    <w:name w:val="body-paragraph"/>
    <w:basedOn w:val="Normal"/>
    <w:uiPriority w:val="99"/>
    <w:qFormat/>
    <w:rsid w:val="006B7075"/>
    <w:pPr>
      <w:spacing w:before="100" w:beforeAutospacing="1" w:after="100" w:afterAutospacing="1"/>
    </w:pPr>
  </w:style>
  <w:style w:type="character" w:customStyle="1" w:styleId="affiliation">
    <w:name w:val="affiliation"/>
    <w:basedOn w:val="DefaultParagraphFont"/>
    <w:rsid w:val="006B7075"/>
  </w:style>
  <w:style w:type="character" w:customStyle="1" w:styleId="slug-doi-wrapper">
    <w:name w:val="slug-doi-wrapper"/>
    <w:basedOn w:val="DefaultParagraphFont"/>
    <w:rsid w:val="006B7075"/>
  </w:style>
  <w:style w:type="character" w:customStyle="1" w:styleId="slug-metadata-noteahead-of-print">
    <w:name w:val="slug-metadata-note ahead-of-print"/>
    <w:basedOn w:val="DefaultParagraphFont"/>
    <w:rsid w:val="006B7075"/>
  </w:style>
  <w:style w:type="character" w:customStyle="1" w:styleId="slug-ahead-of-print-date">
    <w:name w:val="slug-ahead-of-print-date"/>
    <w:basedOn w:val="DefaultParagraphFont"/>
    <w:rsid w:val="006B7075"/>
  </w:style>
  <w:style w:type="character" w:customStyle="1" w:styleId="medium-bold">
    <w:name w:val="medium-bold"/>
    <w:basedOn w:val="DefaultParagraphFont"/>
    <w:rsid w:val="006B7075"/>
  </w:style>
  <w:style w:type="character" w:customStyle="1" w:styleId="updated-short-citation">
    <w:name w:val="updated-short-citation"/>
    <w:basedOn w:val="DefaultParagraphFont"/>
    <w:rsid w:val="006B7075"/>
  </w:style>
  <w:style w:type="character" w:customStyle="1" w:styleId="goohl0">
    <w:name w:val="goohl0"/>
    <w:basedOn w:val="DefaultParagraphFont"/>
    <w:rsid w:val="006B7075"/>
  </w:style>
  <w:style w:type="character" w:customStyle="1" w:styleId="CharChar6">
    <w:name w:val="Char Char6"/>
    <w:rsid w:val="006B7075"/>
    <w:rPr>
      <w:rFonts w:cs="Arial"/>
      <w:bCs/>
      <w:sz w:val="16"/>
      <w:szCs w:val="26"/>
      <w:lang w:val="en-US" w:eastAsia="en-US" w:bidi="ar-SA"/>
    </w:rPr>
  </w:style>
  <w:style w:type="character" w:customStyle="1" w:styleId="CharChar3">
    <w:name w:val="Char Char3"/>
    <w:rsid w:val="006B7075"/>
    <w:rPr>
      <w:szCs w:val="24"/>
    </w:rPr>
  </w:style>
  <w:style w:type="character" w:customStyle="1" w:styleId="TagCharChar1">
    <w:name w:val="Tag Char Char1"/>
    <w:rsid w:val="006B7075"/>
    <w:rPr>
      <w:b/>
      <w:sz w:val="24"/>
      <w:szCs w:val="24"/>
      <w:lang w:val="en-US" w:eastAsia="en-US" w:bidi="ar-SA"/>
    </w:rPr>
  </w:style>
  <w:style w:type="numbering" w:customStyle="1" w:styleId="NoList3">
    <w:name w:val="No List3"/>
    <w:next w:val="NoList"/>
    <w:uiPriority w:val="99"/>
    <w:semiHidden/>
    <w:unhideWhenUsed/>
    <w:rsid w:val="006B7075"/>
  </w:style>
  <w:style w:type="numbering" w:customStyle="1" w:styleId="NoList4">
    <w:name w:val="No List4"/>
    <w:next w:val="NoList"/>
    <w:uiPriority w:val="99"/>
    <w:semiHidden/>
    <w:unhideWhenUsed/>
    <w:rsid w:val="006B7075"/>
  </w:style>
  <w:style w:type="character" w:customStyle="1" w:styleId="12TimesNewRoman">
    <w:name w:val="12 Times New Roman"/>
    <w:rsid w:val="006B7075"/>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6B7075"/>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6B7075"/>
    <w:rPr>
      <w:rFonts w:ascii="Bell MT" w:eastAsia="Times New Roman" w:hAnsi="Bell MT" w:cs="Times New Roman"/>
      <w:b/>
      <w:bCs/>
      <w:sz w:val="22"/>
      <w:szCs w:val="28"/>
    </w:rPr>
  </w:style>
  <w:style w:type="paragraph" w:customStyle="1" w:styleId="F4-NormalText">
    <w:name w:val="F4 - Normal Text"/>
    <w:basedOn w:val="Normal"/>
    <w:uiPriority w:val="99"/>
    <w:qFormat/>
    <w:rsid w:val="006B7075"/>
    <w:rPr>
      <w:rFonts w:eastAsia="Calibri"/>
    </w:rPr>
  </w:style>
  <w:style w:type="character" w:customStyle="1" w:styleId="berief">
    <w:name w:val="berief"/>
    <w:rsid w:val="006B7075"/>
    <w:rPr>
      <w:rFonts w:ascii="Times New Roman" w:eastAsia="Times New Roman" w:hAnsi="Times New Roman" w:cs="Times New Roman"/>
      <w:sz w:val="20"/>
      <w:u w:val="none"/>
    </w:rPr>
  </w:style>
  <w:style w:type="numbering" w:customStyle="1" w:styleId="NoList5">
    <w:name w:val="No List5"/>
    <w:next w:val="NoList"/>
    <w:semiHidden/>
    <w:unhideWhenUsed/>
    <w:rsid w:val="006B7075"/>
  </w:style>
  <w:style w:type="paragraph" w:customStyle="1" w:styleId="F3-TagAuthor">
    <w:name w:val="F3 - Tag/Author"/>
    <w:basedOn w:val="Normal"/>
    <w:uiPriority w:val="99"/>
    <w:qFormat/>
    <w:rsid w:val="006B7075"/>
    <w:rPr>
      <w:b/>
    </w:rPr>
  </w:style>
  <w:style w:type="paragraph" w:customStyle="1" w:styleId="F5-UnderlineNormal">
    <w:name w:val="F5 - Underline Normal"/>
    <w:basedOn w:val="Normal"/>
    <w:uiPriority w:val="99"/>
    <w:qFormat/>
    <w:rsid w:val="006B7075"/>
    <w:rPr>
      <w:rFonts w:eastAsia="Calibri"/>
      <w:u w:val="single"/>
    </w:rPr>
  </w:style>
  <w:style w:type="character" w:customStyle="1" w:styleId="F8-UnderlineBold">
    <w:name w:val="F8 - Underline/Bold"/>
    <w:rsid w:val="006B7075"/>
    <w:rPr>
      <w:rFonts w:ascii="Times New Roman" w:hAnsi="Times New Roman"/>
      <w:b/>
      <w:sz w:val="20"/>
      <w:u w:val="single"/>
    </w:rPr>
  </w:style>
  <w:style w:type="character" w:customStyle="1" w:styleId="F7-SmallFont">
    <w:name w:val="F7 - Small Font"/>
    <w:rsid w:val="006B7075"/>
    <w:rPr>
      <w:rFonts w:ascii="Times New Roman" w:hAnsi="Times New Roman"/>
      <w:sz w:val="14"/>
    </w:rPr>
  </w:style>
  <w:style w:type="paragraph" w:customStyle="1" w:styleId="Brief-PrimarySource">
    <w:name w:val="Brief - Primary Source"/>
    <w:basedOn w:val="Normal"/>
    <w:uiPriority w:val="99"/>
    <w:qFormat/>
    <w:rsid w:val="006B7075"/>
    <w:rPr>
      <w:b/>
      <w:u w:val="single"/>
    </w:rPr>
  </w:style>
  <w:style w:type="paragraph" w:customStyle="1" w:styleId="Brief-Underline">
    <w:name w:val="Brief - Underline"/>
    <w:basedOn w:val="Normal"/>
    <w:uiPriority w:val="99"/>
    <w:qFormat/>
    <w:rsid w:val="006B7075"/>
    <w:rPr>
      <w:u w:val="single"/>
    </w:rPr>
  </w:style>
  <w:style w:type="character" w:customStyle="1" w:styleId="Brief-Bold">
    <w:name w:val="Brief - Bold"/>
    <w:rsid w:val="006B7075"/>
    <w:rPr>
      <w:rFonts w:cs="Times New Roman"/>
      <w:b/>
    </w:rPr>
  </w:style>
  <w:style w:type="character" w:customStyle="1" w:styleId="Card-Underline">
    <w:name w:val="Card - Underline"/>
    <w:rsid w:val="006B7075"/>
    <w:rPr>
      <w:rFonts w:cs="Times New Roman"/>
      <w:u w:val="single"/>
    </w:rPr>
  </w:style>
  <w:style w:type="paragraph" w:customStyle="1" w:styleId="Brief">
    <w:name w:val="Brief"/>
    <w:basedOn w:val="Brief-PrimarySource"/>
    <w:uiPriority w:val="99"/>
    <w:qFormat/>
    <w:rsid w:val="006B7075"/>
    <w:rPr>
      <w:b w:val="0"/>
    </w:rPr>
  </w:style>
  <w:style w:type="character" w:customStyle="1" w:styleId="BoldText10pt">
    <w:name w:val="Bold Text 10 pt"/>
    <w:rsid w:val="006B7075"/>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6B7075"/>
    <w:pPr>
      <w:widowControl w:val="0"/>
      <w:autoSpaceDE w:val="0"/>
      <w:autoSpaceDN w:val="0"/>
      <w:adjustRightInd w:val="0"/>
      <w:spacing w:line="553" w:lineRule="atLeast"/>
    </w:pPr>
  </w:style>
  <w:style w:type="paragraph" w:customStyle="1" w:styleId="CM9">
    <w:name w:val="CM9"/>
    <w:basedOn w:val="Normal"/>
    <w:next w:val="Normal"/>
    <w:uiPriority w:val="99"/>
    <w:qFormat/>
    <w:rsid w:val="006B7075"/>
    <w:pPr>
      <w:widowControl w:val="0"/>
      <w:autoSpaceDE w:val="0"/>
      <w:autoSpaceDN w:val="0"/>
      <w:adjustRightInd w:val="0"/>
      <w:spacing w:line="553" w:lineRule="atLeast"/>
    </w:pPr>
  </w:style>
  <w:style w:type="paragraph" w:customStyle="1" w:styleId="CM4">
    <w:name w:val="CM4"/>
    <w:basedOn w:val="Normal"/>
    <w:next w:val="Normal"/>
    <w:uiPriority w:val="99"/>
    <w:qFormat/>
    <w:rsid w:val="006B7075"/>
    <w:pPr>
      <w:widowControl w:val="0"/>
      <w:autoSpaceDE w:val="0"/>
      <w:autoSpaceDN w:val="0"/>
      <w:adjustRightInd w:val="0"/>
      <w:spacing w:line="553" w:lineRule="atLeast"/>
    </w:pPr>
  </w:style>
  <w:style w:type="paragraph" w:customStyle="1" w:styleId="CM11">
    <w:name w:val="CM11"/>
    <w:basedOn w:val="Normal"/>
    <w:next w:val="Normal"/>
    <w:uiPriority w:val="99"/>
    <w:qFormat/>
    <w:rsid w:val="006B7075"/>
    <w:pPr>
      <w:widowControl w:val="0"/>
      <w:autoSpaceDE w:val="0"/>
      <w:autoSpaceDN w:val="0"/>
      <w:adjustRightInd w:val="0"/>
      <w:spacing w:line="553" w:lineRule="atLeast"/>
    </w:pPr>
  </w:style>
  <w:style w:type="paragraph" w:customStyle="1" w:styleId="CM16">
    <w:name w:val="CM16"/>
    <w:basedOn w:val="Normal"/>
    <w:next w:val="Normal"/>
    <w:uiPriority w:val="99"/>
    <w:qFormat/>
    <w:rsid w:val="006B7075"/>
    <w:pPr>
      <w:widowControl w:val="0"/>
      <w:autoSpaceDE w:val="0"/>
      <w:autoSpaceDN w:val="0"/>
      <w:adjustRightInd w:val="0"/>
      <w:spacing w:line="553" w:lineRule="atLeast"/>
    </w:pPr>
  </w:style>
  <w:style w:type="paragraph" w:customStyle="1" w:styleId="CM19">
    <w:name w:val="CM19"/>
    <w:basedOn w:val="Default"/>
    <w:next w:val="Default"/>
    <w:uiPriority w:val="99"/>
    <w:qFormat/>
    <w:rsid w:val="006B7075"/>
    <w:pPr>
      <w:widowControl w:val="0"/>
      <w:spacing w:line="276" w:lineRule="atLeast"/>
    </w:pPr>
    <w:rPr>
      <w:color w:val="auto"/>
    </w:rPr>
  </w:style>
  <w:style w:type="paragraph" w:customStyle="1" w:styleId="CM34">
    <w:name w:val="CM34"/>
    <w:basedOn w:val="Default"/>
    <w:next w:val="Default"/>
    <w:uiPriority w:val="99"/>
    <w:qFormat/>
    <w:rsid w:val="006B7075"/>
    <w:pPr>
      <w:widowControl w:val="0"/>
    </w:pPr>
    <w:rPr>
      <w:color w:val="auto"/>
    </w:rPr>
  </w:style>
  <w:style w:type="paragraph" w:customStyle="1" w:styleId="CM56">
    <w:name w:val="CM56"/>
    <w:basedOn w:val="Default"/>
    <w:next w:val="Default"/>
    <w:uiPriority w:val="99"/>
    <w:qFormat/>
    <w:rsid w:val="006B7075"/>
    <w:pPr>
      <w:widowControl w:val="0"/>
    </w:pPr>
    <w:rPr>
      <w:rFonts w:eastAsia="Calibri"/>
      <w:color w:val="auto"/>
    </w:rPr>
  </w:style>
  <w:style w:type="paragraph" w:customStyle="1" w:styleId="CM58">
    <w:name w:val="CM58"/>
    <w:basedOn w:val="Default"/>
    <w:next w:val="Default"/>
    <w:uiPriority w:val="99"/>
    <w:qFormat/>
    <w:rsid w:val="006B7075"/>
    <w:pPr>
      <w:widowControl w:val="0"/>
    </w:pPr>
    <w:rPr>
      <w:rFonts w:eastAsia="Calibri"/>
      <w:color w:val="auto"/>
    </w:rPr>
  </w:style>
  <w:style w:type="paragraph" w:customStyle="1" w:styleId="CM57">
    <w:name w:val="CM57"/>
    <w:basedOn w:val="Default"/>
    <w:next w:val="Default"/>
    <w:uiPriority w:val="99"/>
    <w:qFormat/>
    <w:rsid w:val="006B7075"/>
    <w:pPr>
      <w:widowControl w:val="0"/>
    </w:pPr>
    <w:rPr>
      <w:rFonts w:eastAsia="Calibri"/>
      <w:color w:val="auto"/>
    </w:rPr>
  </w:style>
  <w:style w:type="paragraph" w:customStyle="1" w:styleId="CM1">
    <w:name w:val="CM1"/>
    <w:basedOn w:val="Default"/>
    <w:next w:val="Default"/>
    <w:uiPriority w:val="99"/>
    <w:qFormat/>
    <w:rsid w:val="006B7075"/>
    <w:pPr>
      <w:widowControl w:val="0"/>
    </w:pPr>
    <w:rPr>
      <w:rFonts w:eastAsia="Calibri"/>
      <w:color w:val="auto"/>
    </w:rPr>
  </w:style>
  <w:style w:type="paragraph" w:customStyle="1" w:styleId="CM49">
    <w:name w:val="CM49"/>
    <w:basedOn w:val="Default"/>
    <w:next w:val="Default"/>
    <w:uiPriority w:val="99"/>
    <w:qFormat/>
    <w:rsid w:val="006B7075"/>
    <w:pPr>
      <w:widowControl w:val="0"/>
    </w:pPr>
    <w:rPr>
      <w:rFonts w:eastAsia="Calibri"/>
      <w:color w:val="auto"/>
    </w:rPr>
  </w:style>
  <w:style w:type="paragraph" w:customStyle="1" w:styleId="CM41">
    <w:name w:val="CM41"/>
    <w:basedOn w:val="Default"/>
    <w:next w:val="Default"/>
    <w:uiPriority w:val="99"/>
    <w:qFormat/>
    <w:rsid w:val="006B7075"/>
    <w:pPr>
      <w:widowControl w:val="0"/>
    </w:pPr>
    <w:rPr>
      <w:rFonts w:eastAsia="Calibri"/>
      <w:color w:val="auto"/>
    </w:rPr>
  </w:style>
  <w:style w:type="paragraph" w:customStyle="1" w:styleId="3rdOrderPara">
    <w:name w:val="3rd Order Para"/>
    <w:basedOn w:val="Default"/>
    <w:next w:val="Default"/>
    <w:uiPriority w:val="99"/>
    <w:qFormat/>
    <w:rsid w:val="006B7075"/>
    <w:pPr>
      <w:widowControl w:val="0"/>
    </w:pPr>
    <w:rPr>
      <w:rFonts w:eastAsia="Calibri"/>
      <w:color w:val="auto"/>
    </w:rPr>
  </w:style>
  <w:style w:type="paragraph" w:customStyle="1" w:styleId="2ndOrderPara">
    <w:name w:val="2nd Order Para"/>
    <w:basedOn w:val="Default"/>
    <w:next w:val="Default"/>
    <w:uiPriority w:val="99"/>
    <w:qFormat/>
    <w:rsid w:val="006B7075"/>
    <w:pPr>
      <w:widowControl w:val="0"/>
    </w:pPr>
    <w:rPr>
      <w:rFonts w:eastAsia="Calibri"/>
      <w:color w:val="auto"/>
    </w:rPr>
  </w:style>
  <w:style w:type="paragraph" w:customStyle="1" w:styleId="Normal-SIGN2">
    <w:name w:val="Normal-SIGN2"/>
    <w:basedOn w:val="Default"/>
    <w:next w:val="Default"/>
    <w:uiPriority w:val="99"/>
    <w:qFormat/>
    <w:rsid w:val="006B7075"/>
    <w:pPr>
      <w:widowControl w:val="0"/>
    </w:pPr>
    <w:rPr>
      <w:rFonts w:eastAsia="Calibri"/>
      <w:color w:val="auto"/>
    </w:rPr>
  </w:style>
  <w:style w:type="paragraph" w:customStyle="1" w:styleId="Normal-SIGN1">
    <w:name w:val="Normal-SIGN1"/>
    <w:basedOn w:val="Default"/>
    <w:next w:val="Default"/>
    <w:uiPriority w:val="99"/>
    <w:qFormat/>
    <w:rsid w:val="006B7075"/>
    <w:pPr>
      <w:widowControl w:val="0"/>
    </w:pPr>
    <w:rPr>
      <w:rFonts w:eastAsia="Calibri"/>
      <w:color w:val="auto"/>
    </w:rPr>
  </w:style>
  <w:style w:type="paragraph" w:customStyle="1" w:styleId="CM3">
    <w:name w:val="CM3"/>
    <w:basedOn w:val="Default"/>
    <w:next w:val="Default"/>
    <w:uiPriority w:val="99"/>
    <w:qFormat/>
    <w:rsid w:val="006B7075"/>
    <w:pPr>
      <w:widowControl w:val="0"/>
      <w:spacing w:line="553" w:lineRule="atLeast"/>
    </w:pPr>
    <w:rPr>
      <w:rFonts w:eastAsia="Calibri"/>
      <w:color w:val="auto"/>
    </w:rPr>
  </w:style>
  <w:style w:type="paragraph" w:customStyle="1" w:styleId="CM33">
    <w:name w:val="CM33"/>
    <w:basedOn w:val="Default"/>
    <w:next w:val="Default"/>
    <w:uiPriority w:val="99"/>
    <w:qFormat/>
    <w:rsid w:val="006B7075"/>
    <w:pPr>
      <w:widowControl w:val="0"/>
    </w:pPr>
    <w:rPr>
      <w:rFonts w:eastAsia="Calibri"/>
      <w:color w:val="auto"/>
    </w:rPr>
  </w:style>
  <w:style w:type="paragraph" w:customStyle="1" w:styleId="CM37">
    <w:name w:val="CM37"/>
    <w:basedOn w:val="Default"/>
    <w:next w:val="Default"/>
    <w:uiPriority w:val="99"/>
    <w:qFormat/>
    <w:rsid w:val="006B7075"/>
    <w:pPr>
      <w:widowControl w:val="0"/>
    </w:pPr>
    <w:rPr>
      <w:rFonts w:eastAsia="Calibri"/>
      <w:color w:val="auto"/>
    </w:rPr>
  </w:style>
  <w:style w:type="paragraph" w:customStyle="1" w:styleId="CM7">
    <w:name w:val="CM7"/>
    <w:basedOn w:val="Default"/>
    <w:next w:val="Default"/>
    <w:uiPriority w:val="99"/>
    <w:qFormat/>
    <w:rsid w:val="006B7075"/>
    <w:pPr>
      <w:widowControl w:val="0"/>
      <w:spacing w:line="553" w:lineRule="atLeast"/>
    </w:pPr>
    <w:rPr>
      <w:rFonts w:eastAsia="Calibri"/>
      <w:color w:val="auto"/>
    </w:rPr>
  </w:style>
  <w:style w:type="paragraph" w:styleId="PlainText">
    <w:name w:val="Plain Text"/>
    <w:basedOn w:val="Normal"/>
    <w:next w:val="Normal"/>
    <w:link w:val="PlainTextChar"/>
    <w:rsid w:val="006B7075"/>
    <w:pPr>
      <w:widowControl w:val="0"/>
      <w:autoSpaceDE w:val="0"/>
      <w:autoSpaceDN w:val="0"/>
      <w:adjustRightInd w:val="0"/>
    </w:pPr>
    <w:rPr>
      <w:rFonts w:ascii="IJGCNM+Arial" w:hAnsi="IJGCNM+Arial"/>
    </w:rPr>
  </w:style>
  <w:style w:type="character" w:customStyle="1" w:styleId="PlainTextChar">
    <w:name w:val="Plain Text Char"/>
    <w:basedOn w:val="DefaultParagraphFont"/>
    <w:link w:val="PlainText"/>
    <w:rsid w:val="006B7075"/>
    <w:rPr>
      <w:rFonts w:ascii="IJGCNM+Arial" w:eastAsia="Times New Roman" w:hAnsi="IJGCNM+Arial" w:cs="Times New Roman"/>
    </w:rPr>
  </w:style>
  <w:style w:type="paragraph" w:customStyle="1" w:styleId="Brief-SecondarySource">
    <w:name w:val="Brief - Secondary Source"/>
    <w:basedOn w:val="Normal"/>
    <w:uiPriority w:val="99"/>
    <w:qFormat/>
    <w:rsid w:val="006B7075"/>
    <w:rPr>
      <w:sz w:val="14"/>
      <w:szCs w:val="20"/>
    </w:rPr>
  </w:style>
  <w:style w:type="paragraph" w:customStyle="1" w:styleId="Brief-Card">
    <w:name w:val="Brief - Card"/>
    <w:basedOn w:val="Normal"/>
    <w:uiPriority w:val="99"/>
    <w:qFormat/>
    <w:rsid w:val="006B7075"/>
  </w:style>
  <w:style w:type="paragraph" w:customStyle="1" w:styleId="Pa2">
    <w:name w:val="Pa2"/>
    <w:basedOn w:val="Default"/>
    <w:next w:val="Default"/>
    <w:uiPriority w:val="99"/>
    <w:qFormat/>
    <w:rsid w:val="006B7075"/>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6B7075"/>
    <w:pPr>
      <w:widowControl w:val="0"/>
      <w:autoSpaceDE w:val="0"/>
      <w:autoSpaceDN w:val="0"/>
      <w:adjustRightInd w:val="0"/>
    </w:pPr>
  </w:style>
  <w:style w:type="paragraph" w:customStyle="1" w:styleId="Normal1">
    <w:name w:val="Normal+1"/>
    <w:basedOn w:val="Normal"/>
    <w:next w:val="Normal"/>
    <w:uiPriority w:val="99"/>
    <w:qFormat/>
    <w:rsid w:val="006B7075"/>
    <w:pPr>
      <w:widowControl w:val="0"/>
      <w:autoSpaceDE w:val="0"/>
      <w:autoSpaceDN w:val="0"/>
      <w:adjustRightInd w:val="0"/>
    </w:pPr>
  </w:style>
  <w:style w:type="paragraph" w:customStyle="1" w:styleId="Heading23">
    <w:name w:val="Heading 2+3"/>
    <w:basedOn w:val="Normal"/>
    <w:next w:val="Normal"/>
    <w:uiPriority w:val="99"/>
    <w:qFormat/>
    <w:rsid w:val="006B7075"/>
    <w:pPr>
      <w:widowControl w:val="0"/>
      <w:autoSpaceDE w:val="0"/>
      <w:autoSpaceDN w:val="0"/>
      <w:adjustRightInd w:val="0"/>
    </w:pPr>
  </w:style>
  <w:style w:type="paragraph" w:customStyle="1" w:styleId="Normal5">
    <w:name w:val="Normal+5"/>
    <w:basedOn w:val="Default"/>
    <w:next w:val="Default"/>
    <w:uiPriority w:val="99"/>
    <w:qFormat/>
    <w:rsid w:val="006B7075"/>
    <w:pPr>
      <w:widowControl w:val="0"/>
    </w:pPr>
    <w:rPr>
      <w:rFonts w:ascii="Arial Black" w:hAnsi="Arial Black"/>
      <w:color w:val="auto"/>
    </w:rPr>
  </w:style>
  <w:style w:type="character" w:customStyle="1" w:styleId="eoeaheader">
    <w:name w:val="eoea_header"/>
    <w:basedOn w:val="DefaultParagraphFont"/>
    <w:rsid w:val="006B7075"/>
  </w:style>
  <w:style w:type="character" w:customStyle="1" w:styleId="SC4208902">
    <w:name w:val="SC.4.208902"/>
    <w:rsid w:val="006B7075"/>
    <w:rPr>
      <w:rFonts w:cs="Century"/>
      <w:color w:val="000000"/>
      <w:sz w:val="22"/>
      <w:szCs w:val="22"/>
    </w:rPr>
  </w:style>
  <w:style w:type="character" w:customStyle="1" w:styleId="SC4208915">
    <w:name w:val="SC.4.208915"/>
    <w:rsid w:val="006B7075"/>
    <w:rPr>
      <w:rFonts w:cs="Century"/>
      <w:color w:val="000000"/>
      <w:sz w:val="13"/>
      <w:szCs w:val="13"/>
    </w:rPr>
  </w:style>
  <w:style w:type="character" w:customStyle="1" w:styleId="SC273764">
    <w:name w:val="SC.2.73764"/>
    <w:rsid w:val="006B7075"/>
    <w:rPr>
      <w:rFonts w:cs="Century"/>
      <w:color w:val="000000"/>
      <w:sz w:val="72"/>
      <w:szCs w:val="72"/>
    </w:rPr>
  </w:style>
  <w:style w:type="character" w:customStyle="1" w:styleId="SC273779">
    <w:name w:val="SC.2.73779"/>
    <w:rsid w:val="006B7075"/>
    <w:rPr>
      <w:rFonts w:cs="Century"/>
      <w:color w:val="000000"/>
      <w:sz w:val="40"/>
      <w:szCs w:val="40"/>
    </w:rPr>
  </w:style>
  <w:style w:type="character" w:customStyle="1" w:styleId="SC273763">
    <w:name w:val="SC.2.73763"/>
    <w:rsid w:val="006B7075"/>
    <w:rPr>
      <w:rFonts w:cs="Century"/>
      <w:b/>
      <w:bCs/>
      <w:color w:val="000000"/>
    </w:rPr>
  </w:style>
  <w:style w:type="character" w:customStyle="1" w:styleId="SC4208910">
    <w:name w:val="SC.4.208910"/>
    <w:rsid w:val="006B7075"/>
    <w:rPr>
      <w:rFonts w:cs="Century"/>
      <w:color w:val="000000"/>
      <w:sz w:val="28"/>
      <w:szCs w:val="28"/>
    </w:rPr>
  </w:style>
  <w:style w:type="character" w:customStyle="1" w:styleId="SC4208911">
    <w:name w:val="SC.4.208911"/>
    <w:rsid w:val="006B7075"/>
    <w:rPr>
      <w:rFonts w:cs="Century"/>
      <w:color w:val="000000"/>
    </w:rPr>
  </w:style>
  <w:style w:type="paragraph" w:customStyle="1" w:styleId="Cover1">
    <w:name w:val="Cover 1"/>
    <w:basedOn w:val="Normal"/>
    <w:next w:val="Normal"/>
    <w:uiPriority w:val="99"/>
    <w:qFormat/>
    <w:rsid w:val="006B7075"/>
    <w:pPr>
      <w:widowControl w:val="0"/>
      <w:autoSpaceDE w:val="0"/>
      <w:autoSpaceDN w:val="0"/>
      <w:adjustRightInd w:val="0"/>
    </w:pPr>
  </w:style>
  <w:style w:type="paragraph" w:customStyle="1" w:styleId="Cover2">
    <w:name w:val="Cover 2"/>
    <w:basedOn w:val="Normal"/>
    <w:next w:val="Normal"/>
    <w:uiPriority w:val="99"/>
    <w:qFormat/>
    <w:rsid w:val="006B7075"/>
    <w:pPr>
      <w:widowControl w:val="0"/>
      <w:autoSpaceDE w:val="0"/>
      <w:autoSpaceDN w:val="0"/>
      <w:adjustRightInd w:val="0"/>
    </w:pPr>
  </w:style>
  <w:style w:type="paragraph" w:customStyle="1" w:styleId="ReportDate">
    <w:name w:val="ReportDate"/>
    <w:basedOn w:val="Default"/>
    <w:next w:val="Default"/>
    <w:uiPriority w:val="99"/>
    <w:qFormat/>
    <w:rsid w:val="006B7075"/>
    <w:pPr>
      <w:widowControl w:val="0"/>
    </w:pPr>
    <w:rPr>
      <w:color w:val="auto"/>
    </w:rPr>
  </w:style>
  <w:style w:type="paragraph" w:customStyle="1" w:styleId="Pa11">
    <w:name w:val="Pa11"/>
    <w:basedOn w:val="Normal"/>
    <w:next w:val="Normal"/>
    <w:uiPriority w:val="99"/>
    <w:qFormat/>
    <w:rsid w:val="006B7075"/>
    <w:pPr>
      <w:widowControl w:val="0"/>
      <w:autoSpaceDE w:val="0"/>
      <w:autoSpaceDN w:val="0"/>
      <w:adjustRightInd w:val="0"/>
      <w:spacing w:line="211" w:lineRule="atLeast"/>
    </w:pPr>
    <w:rPr>
      <w:rFonts w:ascii="Janson Text LT Std" w:hAnsi="Janson Text LT Std"/>
    </w:rPr>
  </w:style>
  <w:style w:type="paragraph" w:customStyle="1" w:styleId="Pa3">
    <w:name w:val="Pa3"/>
    <w:basedOn w:val="Normal"/>
    <w:next w:val="Normal"/>
    <w:uiPriority w:val="99"/>
    <w:qFormat/>
    <w:rsid w:val="006B7075"/>
    <w:pPr>
      <w:widowControl w:val="0"/>
      <w:autoSpaceDE w:val="0"/>
      <w:autoSpaceDN w:val="0"/>
      <w:adjustRightInd w:val="0"/>
      <w:spacing w:line="241" w:lineRule="atLeast"/>
    </w:pPr>
    <w:rPr>
      <w:rFonts w:ascii="Frutiger LT Std 55 Roman" w:hAnsi="Frutiger LT Std 55 Roman"/>
    </w:rPr>
  </w:style>
  <w:style w:type="paragraph" w:customStyle="1" w:styleId="CM30">
    <w:name w:val="CM30"/>
    <w:basedOn w:val="Default"/>
    <w:next w:val="Default"/>
    <w:uiPriority w:val="99"/>
    <w:qFormat/>
    <w:rsid w:val="006B7075"/>
    <w:pPr>
      <w:widowControl w:val="0"/>
    </w:pPr>
    <w:rPr>
      <w:rFonts w:eastAsia="Calibri"/>
      <w:color w:val="auto"/>
    </w:rPr>
  </w:style>
  <w:style w:type="paragraph" w:customStyle="1" w:styleId="CM28">
    <w:name w:val="CM28"/>
    <w:basedOn w:val="Default"/>
    <w:next w:val="Default"/>
    <w:uiPriority w:val="99"/>
    <w:qFormat/>
    <w:rsid w:val="006B7075"/>
    <w:pPr>
      <w:widowControl w:val="0"/>
    </w:pPr>
    <w:rPr>
      <w:rFonts w:eastAsia="Calibri"/>
      <w:color w:val="auto"/>
    </w:rPr>
  </w:style>
  <w:style w:type="paragraph" w:customStyle="1" w:styleId="CM8">
    <w:name w:val="CM8"/>
    <w:basedOn w:val="Default"/>
    <w:next w:val="Default"/>
    <w:uiPriority w:val="99"/>
    <w:qFormat/>
    <w:rsid w:val="006B7075"/>
    <w:pPr>
      <w:widowControl w:val="0"/>
    </w:pPr>
    <w:rPr>
      <w:rFonts w:eastAsia="Calibri"/>
      <w:color w:val="auto"/>
    </w:rPr>
  </w:style>
  <w:style w:type="paragraph" w:customStyle="1" w:styleId="CM6">
    <w:name w:val="CM6"/>
    <w:basedOn w:val="Default"/>
    <w:next w:val="Default"/>
    <w:uiPriority w:val="99"/>
    <w:qFormat/>
    <w:rsid w:val="006B7075"/>
    <w:pPr>
      <w:widowControl w:val="0"/>
      <w:spacing w:line="553" w:lineRule="atLeast"/>
    </w:pPr>
    <w:rPr>
      <w:rFonts w:eastAsia="Calibri"/>
      <w:color w:val="auto"/>
    </w:rPr>
  </w:style>
  <w:style w:type="paragraph" w:customStyle="1" w:styleId="CM22">
    <w:name w:val="CM22"/>
    <w:basedOn w:val="Default"/>
    <w:next w:val="Default"/>
    <w:uiPriority w:val="99"/>
    <w:qFormat/>
    <w:rsid w:val="006B7075"/>
    <w:pPr>
      <w:widowControl w:val="0"/>
    </w:pPr>
    <w:rPr>
      <w:rFonts w:eastAsia="Calibri"/>
      <w:color w:val="auto"/>
    </w:rPr>
  </w:style>
  <w:style w:type="character" w:customStyle="1" w:styleId="articlesubtitle">
    <w:name w:val="article_sub_title"/>
    <w:basedOn w:val="DefaultParagraphFont"/>
    <w:rsid w:val="006B7075"/>
  </w:style>
  <w:style w:type="character" w:customStyle="1" w:styleId="newsdate2">
    <w:name w:val="news_date2"/>
    <w:basedOn w:val="DefaultParagraphFont"/>
    <w:rsid w:val="006B7075"/>
  </w:style>
  <w:style w:type="character" w:customStyle="1" w:styleId="readarticleheader">
    <w:name w:val="readarticleheader"/>
    <w:basedOn w:val="DefaultParagraphFont"/>
    <w:rsid w:val="006B7075"/>
  </w:style>
  <w:style w:type="paragraph" w:customStyle="1" w:styleId="DoubleUnderlined">
    <w:name w:val="Double Underlined"/>
    <w:basedOn w:val="Heading2"/>
    <w:autoRedefine/>
    <w:uiPriority w:val="99"/>
    <w:qFormat/>
    <w:rsid w:val="006B7075"/>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6B7075"/>
    <w:rPr>
      <w:rFonts w:ascii="Trebuchet MS" w:hAnsi="Trebuchet MS"/>
      <w:u w:val="thick"/>
      <w:lang w:val="en-US" w:eastAsia="zh-CN" w:bidi="ar-SA"/>
    </w:rPr>
  </w:style>
  <w:style w:type="paragraph" w:customStyle="1" w:styleId="IndexFixer">
    <w:name w:val="Index Fixer"/>
    <w:basedOn w:val="Heading1"/>
    <w:uiPriority w:val="99"/>
    <w:qFormat/>
    <w:rsid w:val="006B7075"/>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6B7075"/>
    <w:pPr>
      <w:widowControl w:val="0"/>
      <w:suppressAutoHyphens/>
      <w:contextualSpacing/>
    </w:pPr>
    <w:rPr>
      <w:rFonts w:ascii="Garamond" w:hAnsi="Garamond"/>
      <w:sz w:val="18"/>
      <w:szCs w:val="18"/>
    </w:rPr>
  </w:style>
  <w:style w:type="character" w:customStyle="1" w:styleId="BoldUnderliningChar">
    <w:name w:val="Bold Underlining Char"/>
    <w:rsid w:val="006B7075"/>
    <w:rPr>
      <w:rFonts w:ascii="Arial Narrow" w:eastAsia="Times New Roman" w:hAnsi="Arial Narrow"/>
      <w:b/>
      <w:szCs w:val="24"/>
      <w:u w:val="single"/>
      <w:lang w:val="en-GB" w:eastAsia="en-US" w:bidi="ar-SA"/>
    </w:rPr>
  </w:style>
  <w:style w:type="character" w:customStyle="1" w:styleId="medium-normal1">
    <w:name w:val="medium-normal1"/>
    <w:rsid w:val="006B7075"/>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6B7075"/>
    <w:pPr>
      <w:pBdr>
        <w:top w:val="single" w:sz="4" w:space="1" w:color="auto"/>
        <w:left w:val="single" w:sz="4" w:space="0" w:color="auto"/>
        <w:bottom w:val="single" w:sz="4" w:space="1" w:color="auto"/>
        <w:right w:val="single" w:sz="4" w:space="4" w:color="auto"/>
      </w:pBdr>
      <w:ind w:left="360" w:right="360"/>
    </w:pPr>
    <w:rPr>
      <w:szCs w:val="20"/>
    </w:rPr>
  </w:style>
  <w:style w:type="paragraph" w:customStyle="1" w:styleId="UnderlinedCard0">
    <w:name w:val="Underlined Card"/>
    <w:basedOn w:val="Normal"/>
    <w:uiPriority w:val="99"/>
    <w:qFormat/>
    <w:rsid w:val="006B7075"/>
    <w:pPr>
      <w:ind w:left="720" w:right="720"/>
    </w:pPr>
    <w:rPr>
      <w:rFonts w:ascii="Palatino Linotype" w:hAnsi="Palatino Linotype"/>
      <w:szCs w:val="20"/>
      <w:u w:val="single"/>
    </w:rPr>
  </w:style>
  <w:style w:type="character" w:customStyle="1" w:styleId="UnderlinedCardChar0">
    <w:name w:val="Underlined Card Char"/>
    <w:rsid w:val="006B7075"/>
    <w:rPr>
      <w:rFonts w:ascii="Palatino Linotype" w:hAnsi="Palatino Linotype"/>
      <w:u w:val="single"/>
      <w:lang w:val="en-US" w:eastAsia="en-US" w:bidi="ar-SA"/>
    </w:rPr>
  </w:style>
  <w:style w:type="character" w:customStyle="1" w:styleId="Style10ptUnderline">
    <w:name w:val="Style 10 pt Underline"/>
    <w:rsid w:val="006B7075"/>
    <w:rPr>
      <w:sz w:val="20"/>
      <w:u w:val="single"/>
    </w:rPr>
  </w:style>
  <w:style w:type="character" w:customStyle="1" w:styleId="char">
    <w:name w:val="char"/>
    <w:basedOn w:val="DefaultParagraphFont"/>
    <w:rsid w:val="006B7075"/>
  </w:style>
  <w:style w:type="character" w:customStyle="1" w:styleId="UnderlineCharCharCharCharCharChar">
    <w:name w:val="Underline Char Char Char Char Char Char"/>
    <w:rsid w:val="006B7075"/>
    <w:rPr>
      <w:rFonts w:ascii="Arial Narrow" w:hAnsi="Arial Narrow"/>
      <w:szCs w:val="24"/>
      <w:u w:val="single"/>
      <w:lang w:val="en-US" w:eastAsia="en-US" w:bidi="ar-SA"/>
    </w:rPr>
  </w:style>
  <w:style w:type="paragraph" w:customStyle="1" w:styleId="PageHeader-Underline18pt">
    <w:name w:val="Page Header - Underline 18 pt"/>
    <w:uiPriority w:val="99"/>
    <w:qFormat/>
    <w:rsid w:val="006B7075"/>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6B7075"/>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6B7075"/>
  </w:style>
  <w:style w:type="character" w:customStyle="1" w:styleId="hdr">
    <w:name w:val="hdr"/>
    <w:basedOn w:val="DefaultParagraphFont"/>
    <w:rsid w:val="006B7075"/>
  </w:style>
  <w:style w:type="paragraph" w:customStyle="1" w:styleId="subhead">
    <w:name w:val="subhead"/>
    <w:basedOn w:val="Normal"/>
    <w:uiPriority w:val="99"/>
    <w:qFormat/>
    <w:rsid w:val="006B7075"/>
    <w:pPr>
      <w:spacing w:after="120" w:line="225" w:lineRule="atLeast"/>
      <w:ind w:right="180"/>
    </w:pPr>
    <w:rPr>
      <w:color w:val="5177C5"/>
      <w:szCs w:val="20"/>
    </w:rPr>
  </w:style>
  <w:style w:type="character" w:customStyle="1" w:styleId="date1">
    <w:name w:val="date1"/>
    <w:basedOn w:val="DefaultParagraphFont"/>
    <w:rsid w:val="006B7075"/>
  </w:style>
  <w:style w:type="character" w:customStyle="1" w:styleId="bolding1">
    <w:name w:val="bolding1"/>
    <w:rsid w:val="006B7075"/>
    <w:rPr>
      <w:b/>
      <w:bCs/>
    </w:rPr>
  </w:style>
  <w:style w:type="character" w:customStyle="1" w:styleId="bookoptions1">
    <w:name w:val="book_options1"/>
    <w:rsid w:val="006B7075"/>
    <w:rPr>
      <w:b/>
      <w:bCs/>
      <w:color w:val="333366"/>
    </w:rPr>
  </w:style>
  <w:style w:type="character" w:customStyle="1" w:styleId="descriptionblock">
    <w:name w:val="description block"/>
    <w:basedOn w:val="DefaultParagraphFont"/>
    <w:rsid w:val="006B7075"/>
  </w:style>
  <w:style w:type="character" w:customStyle="1" w:styleId="detailsboxblock">
    <w:name w:val="detailsbox block"/>
    <w:basedOn w:val="DefaultParagraphFont"/>
    <w:rsid w:val="006B7075"/>
  </w:style>
  <w:style w:type="character" w:customStyle="1" w:styleId="Char3">
    <w:name w:val="Char3"/>
    <w:rsid w:val="006B7075"/>
    <w:rPr>
      <w:rFonts w:cs="Arial"/>
      <w:bCs/>
      <w:u w:val="thick"/>
      <w:lang w:val="en-US" w:eastAsia="en-US" w:bidi="ar-SA"/>
    </w:rPr>
  </w:style>
  <w:style w:type="paragraph" w:customStyle="1" w:styleId="StyleHeading110pt">
    <w:name w:val="Style Heading 1 + 10 pt"/>
    <w:basedOn w:val="Heading1"/>
    <w:uiPriority w:val="99"/>
    <w:qFormat/>
    <w:rsid w:val="006B7075"/>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6B7075"/>
  </w:style>
  <w:style w:type="paragraph" w:customStyle="1" w:styleId="StyleUnderliningTimesNewRomanBoldNounderlineKernat16">
    <w:name w:val="Style Underlining + Times New Roman Bold No underline Kern at 16..."/>
    <w:basedOn w:val="Normal"/>
    <w:uiPriority w:val="99"/>
    <w:qFormat/>
    <w:rsid w:val="006B7075"/>
    <w:rPr>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6B7075"/>
    <w:rPr>
      <w:b/>
      <w:bCs/>
      <w:kern w:val="32"/>
      <w:sz w:val="32"/>
      <w:szCs w:val="32"/>
    </w:rPr>
  </w:style>
  <w:style w:type="paragraph" w:customStyle="1" w:styleId="StyleBoldUnderliningKernat16pt">
    <w:name w:val="Style Bold Underlining + Kern at 16 pt"/>
    <w:uiPriority w:val="99"/>
    <w:qFormat/>
    <w:rsid w:val="006B7075"/>
    <w:pPr>
      <w:spacing w:after="160" w:line="259" w:lineRule="auto"/>
    </w:pPr>
    <w:rPr>
      <w:rFonts w:eastAsiaTheme="minorHAnsi"/>
      <w:sz w:val="22"/>
      <w:szCs w:val="22"/>
    </w:rPr>
  </w:style>
  <w:style w:type="paragraph" w:customStyle="1" w:styleId="boldy">
    <w:name w:val="boldy"/>
    <w:basedOn w:val="Heading2"/>
    <w:uiPriority w:val="99"/>
    <w:qFormat/>
    <w:rsid w:val="006B7075"/>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6B7075"/>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6B7075"/>
    <w:rPr>
      <w:sz w:val="12"/>
      <w:szCs w:val="24"/>
      <w:lang w:val="en-US" w:eastAsia="en-US" w:bidi="ar-SA"/>
    </w:rPr>
  </w:style>
  <w:style w:type="paragraph" w:customStyle="1" w:styleId="TxBr6p1">
    <w:name w:val="TxBr_6p1"/>
    <w:basedOn w:val="Normal"/>
    <w:uiPriority w:val="99"/>
    <w:qFormat/>
    <w:rsid w:val="006B7075"/>
    <w:pPr>
      <w:tabs>
        <w:tab w:val="left" w:pos="204"/>
      </w:tabs>
      <w:autoSpaceDE w:val="0"/>
      <w:autoSpaceDN w:val="0"/>
      <w:adjustRightInd w:val="0"/>
      <w:spacing w:line="238" w:lineRule="atLeast"/>
      <w:ind w:firstLine="204"/>
    </w:pPr>
    <w:rPr>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6B7075"/>
    <w:pPr>
      <w:ind w:left="400"/>
    </w:pPr>
    <w:rPr>
      <w:szCs w:val="20"/>
    </w:rPr>
  </w:style>
  <w:style w:type="character" w:customStyle="1" w:styleId="texto11">
    <w:name w:val="texto11"/>
    <w:rsid w:val="006B7075"/>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6B7075"/>
    <w:rPr>
      <w:rFonts w:ascii="Arial Narrow" w:hAnsi="Arial Narrow"/>
      <w:szCs w:val="20"/>
      <w:lang w:val="x-none" w:eastAsia="x-none"/>
    </w:rPr>
  </w:style>
  <w:style w:type="character" w:customStyle="1" w:styleId="CardTagChar">
    <w:name w:val="Card Tag Char"/>
    <w:rsid w:val="006B7075"/>
    <w:rPr>
      <w:rFonts w:ascii="Arial Narrow" w:hAnsi="Arial Narrow"/>
      <w:b/>
      <w:sz w:val="24"/>
      <w:szCs w:val="24"/>
      <w:lang w:val="en-US" w:eastAsia="en-US" w:bidi="ar-SA"/>
    </w:rPr>
  </w:style>
  <w:style w:type="character" w:customStyle="1" w:styleId="CardtextChar3">
    <w:name w:val="Card text Char"/>
    <w:link w:val="Cardtext4"/>
    <w:rsid w:val="006B7075"/>
    <w:rPr>
      <w:rFonts w:ascii="Arial Narrow" w:hAnsi="Arial Narrow"/>
      <w:u w:val="single"/>
    </w:rPr>
  </w:style>
  <w:style w:type="paragraph" w:customStyle="1" w:styleId="UnderlineStyle">
    <w:name w:val="Underline Style"/>
    <w:basedOn w:val="Normal"/>
    <w:link w:val="UnderlineStyleChar"/>
    <w:qFormat/>
    <w:rsid w:val="006B7075"/>
    <w:rPr>
      <w:b/>
      <w:u w:val="single"/>
    </w:rPr>
  </w:style>
  <w:style w:type="paragraph" w:customStyle="1" w:styleId="Normalization">
    <w:name w:val="Normalization"/>
    <w:basedOn w:val="Normal"/>
    <w:uiPriority w:val="99"/>
    <w:qFormat/>
    <w:rsid w:val="006B7075"/>
    <w:rPr>
      <w:sz w:val="18"/>
    </w:rPr>
  </w:style>
  <w:style w:type="paragraph" w:customStyle="1" w:styleId="BreifTitle">
    <w:name w:val="Breif Title"/>
    <w:basedOn w:val="Normal"/>
    <w:autoRedefine/>
    <w:uiPriority w:val="99"/>
    <w:qFormat/>
    <w:rsid w:val="006B7075"/>
    <w:pPr>
      <w:widowControl w:val="0"/>
      <w:autoSpaceDE w:val="0"/>
      <w:autoSpaceDN w:val="0"/>
      <w:adjustRightInd w:val="0"/>
      <w:jc w:val="center"/>
      <w:outlineLvl w:val="0"/>
    </w:pPr>
    <w:rPr>
      <w:b/>
      <w:caps/>
    </w:rPr>
  </w:style>
  <w:style w:type="paragraph" w:customStyle="1" w:styleId="DebateCiteCharChar">
    <w:name w:val="Debate Cite Char Char"/>
    <w:basedOn w:val="Normal"/>
    <w:autoRedefine/>
    <w:uiPriority w:val="99"/>
    <w:qFormat/>
    <w:rsid w:val="006B7075"/>
    <w:pPr>
      <w:pBdr>
        <w:top w:val="single" w:sz="12" w:space="8" w:color="auto"/>
        <w:left w:val="single" w:sz="12" w:space="4" w:color="auto"/>
        <w:bottom w:val="single" w:sz="12" w:space="8" w:color="auto"/>
        <w:right w:val="single" w:sz="12" w:space="4" w:color="auto"/>
      </w:pBdr>
      <w:ind w:left="540" w:right="360"/>
      <w:jc w:val="center"/>
      <w:outlineLvl w:val="0"/>
    </w:pPr>
    <w:rPr>
      <w:b/>
      <w:sz w:val="32"/>
      <w:szCs w:val="32"/>
    </w:rPr>
  </w:style>
  <w:style w:type="character" w:customStyle="1" w:styleId="DebateCiteCharCharChar">
    <w:name w:val="Debate Cite Char Char Char"/>
    <w:rsid w:val="006B7075"/>
    <w:rPr>
      <w:b/>
      <w:sz w:val="32"/>
      <w:szCs w:val="32"/>
      <w:lang w:val="en-US" w:eastAsia="en-US" w:bidi="ar-SA"/>
    </w:rPr>
  </w:style>
  <w:style w:type="paragraph" w:styleId="BodyTextFirstIndent">
    <w:name w:val="Body Text First Indent"/>
    <w:basedOn w:val="BodyText"/>
    <w:link w:val="BodyTextFirstIndentChar"/>
    <w:rsid w:val="006B7075"/>
    <w:pPr>
      <w:spacing w:after="120"/>
      <w:ind w:firstLine="210"/>
    </w:pPr>
    <w:rPr>
      <w:szCs w:val="24"/>
    </w:rPr>
  </w:style>
  <w:style w:type="character" w:customStyle="1" w:styleId="BodyTextFirstIndentChar">
    <w:name w:val="Body Text First Indent Char"/>
    <w:basedOn w:val="BodyTextChar"/>
    <w:link w:val="BodyTextFirstIndent"/>
    <w:rsid w:val="006B7075"/>
    <w:rPr>
      <w:rFonts w:ascii="Arial" w:eastAsia="Times New Roman" w:hAnsi="Arial" w:cs="Times New Roman"/>
      <w:szCs w:val="20"/>
    </w:rPr>
  </w:style>
  <w:style w:type="character" w:customStyle="1" w:styleId="TagChar3">
    <w:name w:val="Tag Char3"/>
    <w:rsid w:val="006B7075"/>
    <w:rPr>
      <w:rFonts w:ascii="Palatino Linotype" w:hAnsi="Palatino Linotype"/>
      <w:b/>
      <w:sz w:val="24"/>
      <w:szCs w:val="24"/>
      <w:lang w:val="en-US" w:eastAsia="en-US" w:bidi="ar-SA"/>
    </w:rPr>
  </w:style>
  <w:style w:type="paragraph" w:customStyle="1" w:styleId="TagCite0">
    <w:name w:val="Tag/Cite"/>
    <w:basedOn w:val="Normal"/>
    <w:uiPriority w:val="99"/>
    <w:qFormat/>
    <w:rsid w:val="006B7075"/>
    <w:pPr>
      <w:widowControl w:val="0"/>
      <w:autoSpaceDE w:val="0"/>
      <w:autoSpaceDN w:val="0"/>
      <w:adjustRightInd w:val="0"/>
    </w:pPr>
    <w:rPr>
      <w:b/>
      <w:szCs w:val="20"/>
    </w:rPr>
  </w:style>
  <w:style w:type="paragraph" w:customStyle="1" w:styleId="DebateHeader">
    <w:name w:val="Debate Header"/>
    <w:basedOn w:val="TOC1"/>
    <w:autoRedefine/>
    <w:uiPriority w:val="99"/>
    <w:qFormat/>
    <w:rsid w:val="006B7075"/>
    <w:pPr>
      <w:jc w:val="center"/>
      <w:outlineLvl w:val="0"/>
    </w:pPr>
    <w:rPr>
      <w:b/>
      <w:kern w:val="0"/>
      <w:sz w:val="32"/>
      <w:szCs w:val="32"/>
      <w:u w:val="single"/>
    </w:rPr>
  </w:style>
  <w:style w:type="paragraph" w:customStyle="1" w:styleId="Tagandcite">
    <w:name w:val="Tag and cite"/>
    <w:basedOn w:val="Normal"/>
    <w:autoRedefine/>
    <w:uiPriority w:val="99"/>
    <w:qFormat/>
    <w:rsid w:val="006B7075"/>
    <w:rPr>
      <w:color w:val="333333"/>
    </w:rPr>
  </w:style>
  <w:style w:type="paragraph" w:customStyle="1" w:styleId="StyleTagandCiteFranklinGothicDemi">
    <w:name w:val="Style Tag and Cite + Franklin Gothic Demi"/>
    <w:basedOn w:val="Normal"/>
    <w:autoRedefine/>
    <w:uiPriority w:val="99"/>
    <w:qFormat/>
    <w:rsid w:val="006B7075"/>
    <w:rPr>
      <w:rFonts w:ascii="Franklin Gothic Demi"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uiPriority w:val="99"/>
    <w:qFormat/>
    <w:rsid w:val="006B7075"/>
  </w:style>
  <w:style w:type="character" w:customStyle="1" w:styleId="Style10ptBold">
    <w:name w:val="Style 10 pt Bold"/>
    <w:rsid w:val="006B7075"/>
    <w:rPr>
      <w:b/>
      <w:bCs/>
      <w:sz w:val="20"/>
    </w:rPr>
  </w:style>
  <w:style w:type="paragraph" w:styleId="Date">
    <w:name w:val="Date"/>
    <w:aliases w:val="date"/>
    <w:basedOn w:val="Normal"/>
    <w:next w:val="Normal"/>
    <w:link w:val="DateChar"/>
    <w:uiPriority w:val="99"/>
    <w:qFormat/>
    <w:rsid w:val="006B7075"/>
  </w:style>
  <w:style w:type="character" w:customStyle="1" w:styleId="DateChar">
    <w:name w:val="Date Char"/>
    <w:aliases w:val="date Char"/>
    <w:basedOn w:val="DefaultParagraphFont"/>
    <w:link w:val="Date"/>
    <w:uiPriority w:val="99"/>
    <w:rsid w:val="006B7075"/>
    <w:rPr>
      <w:rFonts w:ascii="Arial" w:eastAsia="Times New Roman" w:hAnsi="Arial" w:cs="Times New Roman"/>
    </w:rPr>
  </w:style>
  <w:style w:type="character" w:customStyle="1" w:styleId="text9">
    <w:name w:val="text9"/>
    <w:basedOn w:val="DefaultParagraphFont"/>
    <w:rsid w:val="006B7075"/>
  </w:style>
  <w:style w:type="character" w:customStyle="1" w:styleId="text21">
    <w:name w:val="text21"/>
    <w:basedOn w:val="DefaultParagraphFont"/>
    <w:rsid w:val="006B7075"/>
  </w:style>
  <w:style w:type="character" w:customStyle="1" w:styleId="text19">
    <w:name w:val="text19"/>
    <w:basedOn w:val="DefaultParagraphFont"/>
    <w:rsid w:val="006B7075"/>
  </w:style>
  <w:style w:type="paragraph" w:customStyle="1" w:styleId="CiteCard0">
    <w:name w:val="Cite/Card"/>
    <w:basedOn w:val="Normal"/>
    <w:uiPriority w:val="99"/>
    <w:qFormat/>
    <w:rsid w:val="006B7075"/>
    <w:pPr>
      <w:overflowPunct w:val="0"/>
      <w:autoSpaceDE w:val="0"/>
      <w:autoSpaceDN w:val="0"/>
      <w:adjustRightInd w:val="0"/>
      <w:textAlignment w:val="baseline"/>
    </w:pPr>
    <w:rPr>
      <w:rFonts w:ascii="Palatino Linotype" w:hAnsi="Palatino Linotype"/>
      <w:color w:val="000000"/>
      <w:szCs w:val="20"/>
    </w:rPr>
  </w:style>
  <w:style w:type="character" w:customStyle="1" w:styleId="pmterms11">
    <w:name w:val="pmterms11"/>
    <w:rsid w:val="006B7075"/>
    <w:rPr>
      <w:b/>
      <w:bCs/>
      <w:i w:val="0"/>
      <w:iCs w:val="0"/>
      <w:color w:val="000000"/>
    </w:rPr>
  </w:style>
  <w:style w:type="paragraph" w:customStyle="1" w:styleId="tagCharCharCharCharCharCharChar">
    <w:name w:val="tag Char Char Char Char Char Char Char"/>
    <w:basedOn w:val="Normal"/>
    <w:uiPriority w:val="99"/>
    <w:qFormat/>
    <w:rsid w:val="006B7075"/>
    <w:rPr>
      <w:b/>
      <w:szCs w:val="20"/>
    </w:rPr>
  </w:style>
  <w:style w:type="character" w:customStyle="1" w:styleId="term2">
    <w:name w:val="term2"/>
    <w:rsid w:val="006B7075"/>
    <w:rPr>
      <w:b/>
      <w:bCs/>
    </w:rPr>
  </w:style>
  <w:style w:type="paragraph" w:customStyle="1" w:styleId="title-bold-medium">
    <w:name w:val="title-bold-medium"/>
    <w:basedOn w:val="Normal"/>
    <w:uiPriority w:val="99"/>
    <w:qFormat/>
    <w:rsid w:val="006B7075"/>
    <w:pPr>
      <w:spacing w:before="100" w:beforeAutospacing="1" w:after="100" w:afterAutospacing="1"/>
    </w:pPr>
    <w:rPr>
      <w:rFonts w:eastAsia="Arial Unicode MS"/>
      <w:b/>
      <w:bCs/>
      <w:color w:val="000000"/>
      <w:szCs w:val="20"/>
    </w:rPr>
  </w:style>
  <w:style w:type="character" w:customStyle="1" w:styleId="pmterms12">
    <w:name w:val="pmterms12"/>
    <w:rsid w:val="006B7075"/>
    <w:rPr>
      <w:b/>
      <w:bCs/>
      <w:i w:val="0"/>
      <w:iCs w:val="0"/>
      <w:color w:val="000000"/>
    </w:rPr>
  </w:style>
  <w:style w:type="paragraph" w:customStyle="1" w:styleId="lact">
    <w:name w:val="lact"/>
    <w:basedOn w:val="Normal"/>
    <w:uiPriority w:val="99"/>
    <w:qFormat/>
    <w:rsid w:val="006B7075"/>
    <w:pPr>
      <w:spacing w:before="100" w:beforeAutospacing="1" w:after="100" w:afterAutospacing="1"/>
    </w:pPr>
    <w:rPr>
      <w:rFonts w:eastAsia="Arial Unicode MS"/>
      <w:b/>
      <w:bCs/>
      <w:color w:val="000000"/>
      <w:szCs w:val="20"/>
    </w:rPr>
  </w:style>
  <w:style w:type="paragraph" w:styleId="BlockText">
    <w:name w:val="Block Text"/>
    <w:basedOn w:val="Normal"/>
    <w:rsid w:val="006B7075"/>
    <w:pPr>
      <w:ind w:left="229" w:right="229"/>
    </w:pPr>
    <w:rPr>
      <w:rFonts w:ascii="Verdana" w:hAnsi="Verdana"/>
      <w:szCs w:val="20"/>
    </w:rPr>
  </w:style>
  <w:style w:type="paragraph" w:customStyle="1" w:styleId="CardTag">
    <w:name w:val="Card Tag"/>
    <w:basedOn w:val="Normal"/>
    <w:autoRedefine/>
    <w:uiPriority w:val="99"/>
    <w:qFormat/>
    <w:rsid w:val="006B7075"/>
    <w:rPr>
      <w:b/>
    </w:rPr>
  </w:style>
  <w:style w:type="paragraph" w:styleId="NormalIndent">
    <w:name w:val="Normal Indent"/>
    <w:basedOn w:val="Normal"/>
    <w:rsid w:val="006B7075"/>
    <w:pPr>
      <w:ind w:left="720"/>
    </w:pPr>
    <w:rPr>
      <w:szCs w:val="20"/>
    </w:rPr>
  </w:style>
  <w:style w:type="character" w:customStyle="1" w:styleId="ToReadChar">
    <w:name w:val="To Read Char"/>
    <w:rsid w:val="006B7075"/>
    <w:rPr>
      <w:rFonts w:ascii="Verdana" w:hAnsi="Verdana"/>
      <w:b/>
      <w:szCs w:val="24"/>
      <w:u w:val="single"/>
      <w:lang w:val="en-US" w:eastAsia="en-US" w:bidi="ar-SA"/>
    </w:rPr>
  </w:style>
  <w:style w:type="character" w:customStyle="1" w:styleId="ToReadCharChar">
    <w:name w:val="To Read Char Char"/>
    <w:rsid w:val="006B7075"/>
    <w:rPr>
      <w:rFonts w:ascii="Verdana" w:hAnsi="Verdana"/>
      <w:b/>
      <w:szCs w:val="24"/>
      <w:u w:val="single"/>
      <w:lang w:val="en-US" w:eastAsia="en-US" w:bidi="ar-SA"/>
    </w:rPr>
  </w:style>
  <w:style w:type="paragraph" w:customStyle="1" w:styleId="BLOCKTITLE0">
    <w:name w:val="BLOCK TITLE"/>
    <w:basedOn w:val="Heading1"/>
    <w:uiPriority w:val="99"/>
    <w:qFormat/>
    <w:rsid w:val="006B7075"/>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6B7075"/>
    <w:rPr>
      <w:b/>
      <w:szCs w:val="24"/>
      <w:u w:val="single"/>
      <w:lang w:val="en-US" w:eastAsia="en-US" w:bidi="ar-SA"/>
    </w:rPr>
  </w:style>
  <w:style w:type="paragraph" w:styleId="EnvelopeReturn">
    <w:name w:val="envelope return"/>
    <w:basedOn w:val="Normal"/>
    <w:rsid w:val="006B7075"/>
    <w:rPr>
      <w:szCs w:val="20"/>
    </w:rPr>
  </w:style>
  <w:style w:type="paragraph" w:styleId="EnvelopeAddress">
    <w:name w:val="envelope address"/>
    <w:basedOn w:val="Normal"/>
    <w:rsid w:val="006B7075"/>
    <w:pPr>
      <w:framePr w:w="7920" w:h="1980" w:hRule="exact" w:hSpace="180" w:wrap="auto" w:hAnchor="page" w:xAlign="center" w:yAlign="bottom"/>
      <w:ind w:left="2880"/>
    </w:pPr>
    <w:rPr>
      <w:sz w:val="28"/>
    </w:rPr>
  </w:style>
  <w:style w:type="character" w:customStyle="1" w:styleId="title1">
    <w:name w:val="title1"/>
    <w:basedOn w:val="DefaultParagraphFont"/>
    <w:rsid w:val="006B7075"/>
  </w:style>
  <w:style w:type="character" w:customStyle="1" w:styleId="bio">
    <w:name w:val="bio"/>
    <w:basedOn w:val="DefaultParagraphFont"/>
    <w:rsid w:val="006B7075"/>
  </w:style>
  <w:style w:type="character" w:customStyle="1" w:styleId="storytextstyle">
    <w:name w:val="storytextstyle"/>
    <w:basedOn w:val="DefaultParagraphFont"/>
    <w:rsid w:val="006B7075"/>
  </w:style>
  <w:style w:type="character" w:customStyle="1" w:styleId="cardunderlinedCharChar">
    <w:name w:val="card underlined Char Char"/>
    <w:rsid w:val="006B7075"/>
    <w:rPr>
      <w:rFonts w:ascii="Arial" w:hAnsi="Arial"/>
      <w:sz w:val="22"/>
      <w:szCs w:val="24"/>
      <w:u w:val="single"/>
      <w:lang w:val="en-US" w:eastAsia="en-US" w:bidi="ar-SA"/>
    </w:rPr>
  </w:style>
  <w:style w:type="character" w:customStyle="1" w:styleId="Style2Char0">
    <w:name w:val="Style2 Char"/>
    <w:rsid w:val="006B7075"/>
    <w:rPr>
      <w:rFonts w:ascii="Book Antiqua" w:hAnsi="Book Antiqua"/>
      <w:u w:val="thick"/>
      <w:lang w:val="en-US" w:eastAsia="en-US" w:bidi="ar-SA"/>
    </w:rPr>
  </w:style>
  <w:style w:type="character" w:customStyle="1" w:styleId="Style2Char1">
    <w:name w:val="Style2 Char1"/>
    <w:rsid w:val="006B7075"/>
    <w:rPr>
      <w:rFonts w:ascii="Book Antiqua" w:hAnsi="Book Antiqua"/>
      <w:szCs w:val="24"/>
      <w:u w:val="thick"/>
      <w:lang w:val="en-US" w:eastAsia="en-US" w:bidi="ar-SA"/>
    </w:rPr>
  </w:style>
  <w:style w:type="character" w:customStyle="1" w:styleId="articlehead21">
    <w:name w:val="articlehead21"/>
    <w:rsid w:val="006B7075"/>
    <w:rPr>
      <w:rFonts w:ascii="Arial" w:hAnsi="Arial" w:cs="Arial" w:hint="default"/>
      <w:b/>
      <w:bCs/>
      <w:color w:val="660000"/>
      <w:sz w:val="20"/>
      <w:szCs w:val="20"/>
    </w:rPr>
  </w:style>
  <w:style w:type="paragraph" w:customStyle="1" w:styleId="shellscontentions">
    <w:name w:val="shells/contentions"/>
    <w:basedOn w:val="TagCite0"/>
    <w:uiPriority w:val="99"/>
    <w:qFormat/>
    <w:rsid w:val="006B7075"/>
  </w:style>
  <w:style w:type="character" w:customStyle="1" w:styleId="BoldandUnderlineChar2Char1">
    <w:name w:val="Bold and Underline Char2 Char1"/>
    <w:rsid w:val="006B7075"/>
    <w:rPr>
      <w:b/>
      <w:szCs w:val="24"/>
      <w:u w:val="single"/>
      <w:lang w:val="en-US" w:eastAsia="en-US" w:bidi="ar-SA"/>
    </w:rPr>
  </w:style>
  <w:style w:type="character" w:customStyle="1" w:styleId="TagCiteChar1">
    <w:name w:val="Tag/Cite Char1"/>
    <w:rsid w:val="006B7075"/>
    <w:rPr>
      <w:b/>
      <w:lang w:val="en-US" w:eastAsia="en-US" w:bidi="ar-SA"/>
    </w:rPr>
  </w:style>
  <w:style w:type="character" w:customStyle="1" w:styleId="goohl2">
    <w:name w:val="goohl2"/>
    <w:basedOn w:val="DefaultParagraphFont"/>
    <w:rsid w:val="006B7075"/>
  </w:style>
  <w:style w:type="character" w:customStyle="1" w:styleId="Normal10">
    <w:name w:val="Normal1"/>
    <w:basedOn w:val="DefaultParagraphFont"/>
    <w:rsid w:val="006B7075"/>
  </w:style>
  <w:style w:type="paragraph" w:customStyle="1" w:styleId="BriefTitle1">
    <w:name w:val="Brief Title 1"/>
    <w:basedOn w:val="Normal"/>
    <w:uiPriority w:val="99"/>
    <w:qFormat/>
    <w:rsid w:val="006B7075"/>
    <w:pPr>
      <w:widowControl w:val="0"/>
      <w:autoSpaceDE w:val="0"/>
      <w:autoSpaceDN w:val="0"/>
      <w:adjustRightInd w:val="0"/>
      <w:jc w:val="center"/>
      <w:outlineLvl w:val="0"/>
    </w:pPr>
    <w:rPr>
      <w:b/>
      <w:szCs w:val="20"/>
      <w:u w:val="single"/>
    </w:rPr>
  </w:style>
  <w:style w:type="paragraph" w:customStyle="1" w:styleId="TagCiteChar0">
    <w:name w:val="Tag/Cite Char"/>
    <w:basedOn w:val="Normal"/>
    <w:uiPriority w:val="99"/>
    <w:qFormat/>
    <w:rsid w:val="006B7075"/>
    <w:pPr>
      <w:widowControl w:val="0"/>
      <w:autoSpaceDE w:val="0"/>
      <w:autoSpaceDN w:val="0"/>
      <w:adjustRightInd w:val="0"/>
    </w:pPr>
    <w:rPr>
      <w:b/>
      <w:szCs w:val="20"/>
    </w:rPr>
  </w:style>
  <w:style w:type="character" w:customStyle="1" w:styleId="CardCharChar">
    <w:name w:val="Card Char Char"/>
    <w:rsid w:val="006B7075"/>
    <w:rPr>
      <w:lang w:val="en-US" w:eastAsia="en-US" w:bidi="ar-SA"/>
    </w:rPr>
  </w:style>
  <w:style w:type="character" w:customStyle="1" w:styleId="BriefTitle1Char">
    <w:name w:val="Brief Title 1 Char"/>
    <w:rsid w:val="006B7075"/>
    <w:rPr>
      <w:b/>
      <w:u w:val="single"/>
      <w:lang w:val="en-US" w:eastAsia="en-US" w:bidi="ar-SA"/>
    </w:rPr>
  </w:style>
  <w:style w:type="character" w:customStyle="1" w:styleId="TagCiteCharChar">
    <w:name w:val="Tag/Cite Char Char"/>
    <w:rsid w:val="006B7075"/>
    <w:rPr>
      <w:b/>
      <w:lang w:val="en-US" w:eastAsia="en-US" w:bidi="ar-SA"/>
    </w:rPr>
  </w:style>
  <w:style w:type="paragraph" w:customStyle="1" w:styleId="ShellTitles">
    <w:name w:val="ShellTitles"/>
    <w:basedOn w:val="Normal"/>
    <w:uiPriority w:val="99"/>
    <w:qFormat/>
    <w:rsid w:val="006B7075"/>
    <w:pPr>
      <w:widowControl w:val="0"/>
      <w:autoSpaceDE w:val="0"/>
      <w:autoSpaceDN w:val="0"/>
      <w:adjustRightInd w:val="0"/>
    </w:pPr>
    <w:rPr>
      <w:b/>
      <w:szCs w:val="20"/>
    </w:rPr>
  </w:style>
  <w:style w:type="paragraph" w:customStyle="1" w:styleId="maintext">
    <w:name w:val="maintext"/>
    <w:basedOn w:val="Normal"/>
    <w:uiPriority w:val="99"/>
    <w:qFormat/>
    <w:rsid w:val="006B7075"/>
    <w:pPr>
      <w:widowControl w:val="0"/>
      <w:autoSpaceDE w:val="0"/>
      <w:autoSpaceDN w:val="0"/>
      <w:adjustRightInd w:val="0"/>
      <w:spacing w:before="100" w:beforeAutospacing="1" w:after="100" w:afterAutospacing="1"/>
    </w:pPr>
    <w:rPr>
      <w:szCs w:val="20"/>
    </w:rPr>
  </w:style>
  <w:style w:type="paragraph" w:customStyle="1" w:styleId="noindent">
    <w:name w:val="noindent"/>
    <w:basedOn w:val="Normal"/>
    <w:uiPriority w:val="99"/>
    <w:qFormat/>
    <w:rsid w:val="006B7075"/>
    <w:pPr>
      <w:spacing w:before="100" w:beforeAutospacing="1" w:after="100" w:afterAutospacing="1"/>
    </w:pPr>
  </w:style>
  <w:style w:type="character" w:customStyle="1" w:styleId="btx">
    <w:name w:val="btx"/>
    <w:basedOn w:val="DefaultParagraphFont"/>
    <w:rsid w:val="006B7075"/>
  </w:style>
  <w:style w:type="character" w:customStyle="1" w:styleId="CardChar10">
    <w:name w:val="Card Char1"/>
    <w:rsid w:val="006B7075"/>
    <w:rPr>
      <w:lang w:val="en-US" w:eastAsia="en-US" w:bidi="ar-SA"/>
    </w:rPr>
  </w:style>
  <w:style w:type="character" w:customStyle="1" w:styleId="prodgeneral1">
    <w:name w:val="prodgeneral1"/>
    <w:rsid w:val="006B7075"/>
    <w:rPr>
      <w:rFonts w:ascii="Verdana" w:hAnsi="Verdana" w:hint="default"/>
      <w:b w:val="0"/>
      <w:bCs w:val="0"/>
      <w:caps w:val="0"/>
      <w:color w:val="000000"/>
      <w:spacing w:val="0"/>
      <w:sz w:val="16"/>
      <w:szCs w:val="16"/>
    </w:rPr>
  </w:style>
  <w:style w:type="character" w:customStyle="1" w:styleId="summary1">
    <w:name w:val="summary1"/>
    <w:rsid w:val="006B7075"/>
    <w:rPr>
      <w:rFonts w:ascii="Arial" w:hAnsi="Arial" w:cs="Arial" w:hint="default"/>
      <w:sz w:val="18"/>
      <w:szCs w:val="18"/>
    </w:rPr>
  </w:style>
  <w:style w:type="paragraph" w:customStyle="1" w:styleId="ToRead">
    <w:name w:val="To Read"/>
    <w:basedOn w:val="Normal"/>
    <w:uiPriority w:val="99"/>
    <w:qFormat/>
    <w:rsid w:val="006B7075"/>
    <w:pPr>
      <w:ind w:left="720"/>
    </w:pPr>
    <w:rPr>
      <w:rFonts w:ascii="Verdana" w:hAnsi="Verdana"/>
      <w:b/>
      <w:u w:val="single"/>
    </w:rPr>
  </w:style>
  <w:style w:type="character" w:customStyle="1" w:styleId="text3">
    <w:name w:val="text3"/>
    <w:basedOn w:val="DefaultParagraphFont"/>
    <w:rsid w:val="006B7075"/>
  </w:style>
  <w:style w:type="paragraph" w:customStyle="1" w:styleId="Style1">
    <w:name w:val="Style 1"/>
    <w:basedOn w:val="Normal"/>
    <w:uiPriority w:val="99"/>
    <w:qFormat/>
    <w:rsid w:val="006B7075"/>
    <w:pPr>
      <w:widowControl w:val="0"/>
      <w:ind w:firstLine="216"/>
    </w:pPr>
    <w:rPr>
      <w:noProof/>
      <w:color w:val="000000"/>
      <w:szCs w:val="20"/>
    </w:rPr>
  </w:style>
  <w:style w:type="paragraph" w:customStyle="1" w:styleId="Style40">
    <w:name w:val="Style 4"/>
    <w:basedOn w:val="Normal"/>
    <w:uiPriority w:val="99"/>
    <w:qFormat/>
    <w:rsid w:val="006B7075"/>
    <w:pPr>
      <w:widowControl w:val="0"/>
      <w:tabs>
        <w:tab w:val="left" w:pos="6876"/>
      </w:tabs>
      <w:ind w:left="3744"/>
    </w:pPr>
    <w:rPr>
      <w:noProof/>
      <w:color w:val="000000"/>
      <w:szCs w:val="20"/>
    </w:rPr>
  </w:style>
  <w:style w:type="paragraph" w:customStyle="1" w:styleId="listlevel1">
    <w:name w:val="list level 1"/>
    <w:basedOn w:val="Normal"/>
    <w:uiPriority w:val="99"/>
    <w:qFormat/>
    <w:rsid w:val="006B7075"/>
    <w:pPr>
      <w:overflowPunct w:val="0"/>
      <w:autoSpaceDE w:val="0"/>
      <w:autoSpaceDN w:val="0"/>
      <w:adjustRightInd w:val="0"/>
      <w:ind w:left="560" w:hanging="567"/>
      <w:textAlignment w:val="baseline"/>
    </w:pPr>
    <w:rPr>
      <w:color w:val="000000"/>
      <w:szCs w:val="20"/>
    </w:rPr>
  </w:style>
  <w:style w:type="paragraph" w:customStyle="1" w:styleId="listlevel2">
    <w:name w:val="list level 2"/>
    <w:basedOn w:val="Normal"/>
    <w:uiPriority w:val="99"/>
    <w:qFormat/>
    <w:rsid w:val="006B7075"/>
    <w:pPr>
      <w:overflowPunct w:val="0"/>
      <w:autoSpaceDE w:val="0"/>
      <w:autoSpaceDN w:val="0"/>
      <w:adjustRightInd w:val="0"/>
      <w:ind w:left="1120" w:hanging="560"/>
      <w:textAlignment w:val="baseline"/>
    </w:pPr>
    <w:rPr>
      <w:color w:val="000000"/>
      <w:szCs w:val="20"/>
    </w:rPr>
  </w:style>
  <w:style w:type="paragraph" w:customStyle="1" w:styleId="listlevel3">
    <w:name w:val="list level 3"/>
    <w:basedOn w:val="listlevel2"/>
    <w:uiPriority w:val="99"/>
    <w:qFormat/>
    <w:rsid w:val="006B7075"/>
  </w:style>
  <w:style w:type="paragraph" w:customStyle="1" w:styleId="PageNumber1">
    <w:name w:val="Page Number1"/>
    <w:basedOn w:val="Normal"/>
    <w:next w:val="Normal"/>
    <w:uiPriority w:val="99"/>
    <w:qFormat/>
    <w:rsid w:val="006B7075"/>
  </w:style>
  <w:style w:type="paragraph" w:customStyle="1" w:styleId="Cite1">
    <w:name w:val="Cite1"/>
    <w:uiPriority w:val="99"/>
    <w:qFormat/>
    <w:rsid w:val="006B7075"/>
    <w:rPr>
      <w:rFonts w:ascii="Palatino Linotype" w:eastAsia="Times New Roman" w:hAnsi="Palatino Linotype" w:cs="Times New Roman"/>
      <w:bCs/>
      <w:sz w:val="20"/>
      <w:szCs w:val="20"/>
      <w:lang w:val="en-AU"/>
    </w:rPr>
  </w:style>
  <w:style w:type="paragraph" w:customStyle="1" w:styleId="Card1">
    <w:name w:val="Card1"/>
    <w:uiPriority w:val="99"/>
    <w:qFormat/>
    <w:rsid w:val="006B7075"/>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6B7075"/>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6B7075"/>
    <w:pPr>
      <w:ind w:left="288" w:right="288"/>
    </w:pPr>
  </w:style>
  <w:style w:type="paragraph" w:customStyle="1" w:styleId="cite21">
    <w:name w:val="cite2"/>
    <w:uiPriority w:val="99"/>
    <w:qFormat/>
    <w:rsid w:val="006B7075"/>
    <w:rPr>
      <w:rFonts w:ascii="Times New Roman" w:eastAsia="Times New Roman" w:hAnsi="Times New Roman" w:cs="Times New Roman"/>
      <w:color w:val="000000"/>
      <w:sz w:val="20"/>
    </w:rPr>
  </w:style>
  <w:style w:type="character" w:customStyle="1" w:styleId="underline1">
    <w:name w:val="underline1"/>
    <w:rsid w:val="006B7075"/>
    <w:rPr>
      <w:rFonts w:ascii="Times New Roman" w:hAnsi="Times New Roman"/>
      <w:sz w:val="20"/>
      <w:u w:val="single"/>
      <w:lang w:eastAsia="en-US"/>
    </w:rPr>
  </w:style>
  <w:style w:type="paragraph" w:customStyle="1" w:styleId="articletext">
    <w:name w:val="articletext"/>
    <w:basedOn w:val="Normal"/>
    <w:uiPriority w:val="99"/>
    <w:qFormat/>
    <w:rsid w:val="006B7075"/>
    <w:pPr>
      <w:spacing w:before="100" w:beforeAutospacing="1" w:after="100" w:afterAutospacing="1"/>
    </w:pPr>
    <w:rPr>
      <w:rFonts w:ascii="Verdana" w:hAnsi="Verdana"/>
      <w:color w:val="2A2A2A"/>
      <w:sz w:val="21"/>
      <w:szCs w:val="21"/>
    </w:rPr>
  </w:style>
  <w:style w:type="character" w:customStyle="1" w:styleId="CardTextUnderlinedChar">
    <w:name w:val="Card Text Underlined Char"/>
    <w:rsid w:val="006B7075"/>
    <w:rPr>
      <w:rFonts w:ascii="Arial Narrow" w:hAnsi="Arial Narrow"/>
      <w:sz w:val="24"/>
      <w:szCs w:val="24"/>
      <w:u w:val="single"/>
      <w:lang w:val="en-US" w:eastAsia="en-US" w:bidi="ar-SA"/>
    </w:rPr>
  </w:style>
  <w:style w:type="character" w:customStyle="1" w:styleId="cardtextsmallChar">
    <w:name w:val="card text small Char"/>
    <w:rsid w:val="006B7075"/>
    <w:rPr>
      <w:rFonts w:ascii="Arial Narrow" w:hAnsi="Arial Narrow"/>
      <w:sz w:val="16"/>
      <w:szCs w:val="24"/>
      <w:lang w:val="en-US" w:eastAsia="en-US" w:bidi="ar-SA"/>
    </w:rPr>
  </w:style>
  <w:style w:type="paragraph" w:customStyle="1" w:styleId="cardtextsmall">
    <w:name w:val="card text small"/>
    <w:basedOn w:val="Normal"/>
    <w:uiPriority w:val="99"/>
    <w:qFormat/>
    <w:rsid w:val="006B7075"/>
  </w:style>
  <w:style w:type="paragraph" w:customStyle="1" w:styleId="CaseListNormal">
    <w:name w:val="Case List Normal"/>
    <w:basedOn w:val="Normal"/>
    <w:uiPriority w:val="99"/>
    <w:qFormat/>
    <w:rsid w:val="006B7075"/>
    <w:rPr>
      <w:rFonts w:ascii="Times" w:hAnsi="Times"/>
      <w:szCs w:val="26"/>
    </w:rPr>
  </w:style>
  <w:style w:type="paragraph" w:customStyle="1" w:styleId="Body">
    <w:name w:val="Body"/>
    <w:basedOn w:val="Normal"/>
    <w:uiPriority w:val="99"/>
    <w:qFormat/>
    <w:rsid w:val="006B7075"/>
    <w:pPr>
      <w:outlineLvl w:val="3"/>
    </w:pPr>
    <w:rPr>
      <w:szCs w:val="20"/>
    </w:rPr>
  </w:style>
  <w:style w:type="paragraph" w:customStyle="1" w:styleId="3text">
    <w:name w:val="3text"/>
    <w:basedOn w:val="Normal"/>
    <w:uiPriority w:val="99"/>
    <w:qFormat/>
    <w:rsid w:val="006B7075"/>
    <w:pPr>
      <w:spacing w:before="100" w:beforeAutospacing="1" w:after="100" w:afterAutospacing="1"/>
    </w:pPr>
  </w:style>
  <w:style w:type="character" w:customStyle="1" w:styleId="countrytitle1">
    <w:name w:val="countrytitle1"/>
    <w:rsid w:val="006B7075"/>
    <w:rPr>
      <w:rFonts w:ascii="Verdana" w:hAnsi="Verdana" w:hint="default"/>
      <w:b/>
      <w:bCs/>
      <w:color w:val="293643"/>
      <w:sz w:val="24"/>
      <w:szCs w:val="24"/>
    </w:rPr>
  </w:style>
  <w:style w:type="character" w:customStyle="1" w:styleId="storyheader1">
    <w:name w:val="storyheader1"/>
    <w:rsid w:val="006B7075"/>
    <w:rPr>
      <w:rFonts w:ascii="Verdana" w:hAnsi="Verdana" w:hint="default"/>
      <w:b/>
      <w:bCs/>
      <w:color w:val="000000"/>
      <w:sz w:val="21"/>
      <w:szCs w:val="21"/>
    </w:rPr>
  </w:style>
  <w:style w:type="paragraph" w:customStyle="1" w:styleId="TimesNewRoman12">
    <w:name w:val="TimesNewRoman12"/>
    <w:uiPriority w:val="99"/>
    <w:qFormat/>
    <w:rsid w:val="006B7075"/>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6B7075"/>
    <w:pPr>
      <w:spacing w:before="100" w:beforeAutospacing="1" w:after="100" w:afterAutospacing="1"/>
    </w:pPr>
  </w:style>
  <w:style w:type="character" w:customStyle="1" w:styleId="cardunderlinedChar0">
    <w:name w:val="card underlined Char"/>
    <w:rsid w:val="006B7075"/>
    <w:rPr>
      <w:rFonts w:ascii="Arial" w:hAnsi="Arial"/>
      <w:sz w:val="22"/>
      <w:szCs w:val="24"/>
      <w:u w:val="single"/>
      <w:lang w:val="en-US" w:eastAsia="en-US" w:bidi="ar-SA"/>
    </w:rPr>
  </w:style>
  <w:style w:type="paragraph" w:customStyle="1" w:styleId="medium-normal">
    <w:name w:val="medium-normal"/>
    <w:basedOn w:val="Normal"/>
    <w:uiPriority w:val="99"/>
    <w:qFormat/>
    <w:rsid w:val="006B7075"/>
    <w:pPr>
      <w:spacing w:before="100" w:beforeAutospacing="1" w:after="100" w:afterAutospacing="1"/>
    </w:pPr>
  </w:style>
  <w:style w:type="paragraph" w:customStyle="1" w:styleId="textChar">
    <w:name w:val="text Char"/>
    <w:basedOn w:val="Normal"/>
    <w:autoRedefine/>
    <w:uiPriority w:val="99"/>
    <w:qFormat/>
    <w:rsid w:val="006B7075"/>
    <w:rPr>
      <w:color w:val="000000"/>
      <w:sz w:val="18"/>
    </w:rPr>
  </w:style>
  <w:style w:type="paragraph" w:customStyle="1" w:styleId="text1">
    <w:name w:val="text1"/>
    <w:basedOn w:val="Normal"/>
    <w:autoRedefine/>
    <w:uiPriority w:val="99"/>
    <w:qFormat/>
    <w:rsid w:val="006B7075"/>
    <w:rPr>
      <w:szCs w:val="20"/>
    </w:rPr>
  </w:style>
  <w:style w:type="character" w:customStyle="1" w:styleId="article1">
    <w:name w:val="article1"/>
    <w:rsid w:val="006B7075"/>
    <w:rPr>
      <w:rFonts w:ascii="Verdana" w:hAnsi="Verdana" w:hint="default"/>
      <w:color w:val="333333"/>
      <w:sz w:val="16"/>
      <w:szCs w:val="16"/>
    </w:rPr>
  </w:style>
  <w:style w:type="paragraph" w:customStyle="1" w:styleId="RepeatBlockHeading">
    <w:name w:val="Repeat Block Heading"/>
    <w:basedOn w:val="Normal"/>
    <w:autoRedefine/>
    <w:uiPriority w:val="99"/>
    <w:qFormat/>
    <w:rsid w:val="006B7075"/>
    <w:pPr>
      <w:jc w:val="center"/>
    </w:pPr>
    <w:rPr>
      <w:b/>
      <w:smallCaps/>
      <w:color w:val="000000"/>
      <w:u w:val="thick"/>
    </w:rPr>
  </w:style>
  <w:style w:type="character" w:customStyle="1" w:styleId="Hyperlink6">
    <w:name w:val="Hyperlink6"/>
    <w:rsid w:val="006B7075"/>
    <w:rPr>
      <w:color w:val="3300CC"/>
      <w:u w:val="single"/>
    </w:rPr>
  </w:style>
  <w:style w:type="paragraph" w:customStyle="1" w:styleId="story-headline">
    <w:name w:val="story-headline"/>
    <w:basedOn w:val="Normal"/>
    <w:uiPriority w:val="99"/>
    <w:qFormat/>
    <w:rsid w:val="006B7075"/>
    <w:pPr>
      <w:spacing w:before="72" w:after="72"/>
    </w:pPr>
    <w:rPr>
      <w:b/>
      <w:bCs/>
      <w:sz w:val="26"/>
      <w:szCs w:val="26"/>
    </w:rPr>
  </w:style>
  <w:style w:type="paragraph" w:customStyle="1" w:styleId="story-body">
    <w:name w:val="story-body"/>
    <w:basedOn w:val="Normal"/>
    <w:uiPriority w:val="99"/>
    <w:qFormat/>
    <w:rsid w:val="006B7075"/>
    <w:pPr>
      <w:spacing w:before="100" w:beforeAutospacing="1" w:after="100" w:afterAutospacing="1"/>
    </w:pPr>
  </w:style>
  <w:style w:type="character" w:customStyle="1" w:styleId="story-posted-date1">
    <w:name w:val="story-posted-date1"/>
    <w:rsid w:val="006B7075"/>
    <w:rPr>
      <w:rFonts w:ascii="Arial" w:hAnsi="Arial" w:cs="Arial" w:hint="default"/>
      <w:b w:val="0"/>
      <w:bCs w:val="0"/>
      <w:sz w:val="19"/>
      <w:szCs w:val="19"/>
    </w:rPr>
  </w:style>
  <w:style w:type="paragraph" w:customStyle="1" w:styleId="story-dateline">
    <w:name w:val="story-dateline"/>
    <w:basedOn w:val="Normal"/>
    <w:uiPriority w:val="99"/>
    <w:qFormat/>
    <w:rsid w:val="006B7075"/>
    <w:rPr>
      <w:b/>
      <w:bCs/>
    </w:rPr>
  </w:style>
  <w:style w:type="paragraph" w:customStyle="1" w:styleId="TextofCards">
    <w:name w:val="Text of Cards"/>
    <w:basedOn w:val="Normal"/>
    <w:uiPriority w:val="99"/>
    <w:qFormat/>
    <w:rsid w:val="006B7075"/>
    <w:rPr>
      <w:color w:val="000000"/>
      <w:spacing w:val="6"/>
      <w:szCs w:val="23"/>
    </w:rPr>
  </w:style>
  <w:style w:type="paragraph" w:customStyle="1" w:styleId="Corpotesto">
    <w:name w:val="Corpo testo"/>
    <w:basedOn w:val="Normal"/>
    <w:uiPriority w:val="99"/>
    <w:qFormat/>
    <w:rsid w:val="006B7075"/>
    <w:pPr>
      <w:widowControl w:val="0"/>
      <w:adjustRightInd w:val="0"/>
      <w:spacing w:after="283"/>
    </w:pPr>
    <w:rPr>
      <w:rFonts w:ascii="Times" w:hAnsi="Times"/>
    </w:rPr>
  </w:style>
  <w:style w:type="character" w:customStyle="1" w:styleId="Heading2CharCharCharCharCharCharCharCharCharCharCharCharCharChar">
    <w:name w:val="Heading 2 Char Char Char Char Char Char Char Char Char Char Char Char Char Char"/>
    <w:rsid w:val="006B7075"/>
    <w:rPr>
      <w:rFonts w:eastAsia="SimSun" w:cs="Arial"/>
      <w:b/>
      <w:bCs/>
      <w:iCs/>
      <w:sz w:val="24"/>
      <w:szCs w:val="28"/>
      <w:lang w:val="en-US" w:eastAsia="zh-CN" w:bidi="ar-SA"/>
    </w:rPr>
  </w:style>
  <w:style w:type="paragraph" w:customStyle="1" w:styleId="PageHeading">
    <w:name w:val="Page Heading"/>
    <w:basedOn w:val="Heading2"/>
    <w:uiPriority w:val="99"/>
    <w:qFormat/>
    <w:rsid w:val="006B7075"/>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6B7075"/>
  </w:style>
  <w:style w:type="paragraph" w:customStyle="1" w:styleId="tagCharChar1Char">
    <w:name w:val="tag Char Char1 Char"/>
    <w:uiPriority w:val="99"/>
    <w:qFormat/>
    <w:rsid w:val="006B7075"/>
    <w:pPr>
      <w:spacing w:after="160" w:line="259" w:lineRule="auto"/>
    </w:pPr>
    <w:rPr>
      <w:rFonts w:eastAsia="Times New Roman"/>
      <w:b/>
      <w:bCs/>
    </w:rPr>
  </w:style>
  <w:style w:type="character" w:customStyle="1" w:styleId="textmedium">
    <w:name w:val="textmedium"/>
    <w:basedOn w:val="DefaultParagraphFont"/>
    <w:rsid w:val="006B7075"/>
  </w:style>
  <w:style w:type="character" w:customStyle="1" w:styleId="citation1">
    <w:name w:val="citation1"/>
    <w:rsid w:val="006B7075"/>
    <w:rPr>
      <w:rFonts w:ascii="Verdana" w:hAnsi="Verdana" w:hint="default"/>
      <w:sz w:val="17"/>
      <w:szCs w:val="17"/>
    </w:rPr>
  </w:style>
  <w:style w:type="character" w:customStyle="1" w:styleId="hithighlite">
    <w:name w:val="hithighlite"/>
    <w:basedOn w:val="DefaultParagraphFont"/>
    <w:rsid w:val="006B7075"/>
  </w:style>
  <w:style w:type="character" w:customStyle="1" w:styleId="articlecontent">
    <w:name w:val="articlecontent"/>
    <w:basedOn w:val="DefaultParagraphFont"/>
    <w:rsid w:val="006B7075"/>
  </w:style>
  <w:style w:type="paragraph" w:styleId="FootnoteText">
    <w:name w:val="footnote text"/>
    <w:basedOn w:val="Normal"/>
    <w:link w:val="FootnoteTextChar"/>
    <w:rsid w:val="006B7075"/>
    <w:rPr>
      <w:rFonts w:ascii="Times" w:eastAsia="Times" w:hAnsi="Times"/>
      <w:szCs w:val="20"/>
    </w:rPr>
  </w:style>
  <w:style w:type="character" w:customStyle="1" w:styleId="FootnoteTextChar">
    <w:name w:val="Footnote Text Char"/>
    <w:basedOn w:val="DefaultParagraphFont"/>
    <w:link w:val="FootnoteText"/>
    <w:rsid w:val="006B7075"/>
    <w:rPr>
      <w:rFonts w:ascii="Times" w:eastAsia="Times" w:hAnsi="Times" w:cs="Times New Roman"/>
      <w:szCs w:val="20"/>
    </w:rPr>
  </w:style>
  <w:style w:type="paragraph" w:customStyle="1" w:styleId="inside-copy">
    <w:name w:val="inside-copy"/>
    <w:basedOn w:val="Normal"/>
    <w:uiPriority w:val="99"/>
    <w:qFormat/>
    <w:rsid w:val="006B7075"/>
    <w:pPr>
      <w:spacing w:before="100" w:beforeAutospacing="1" w:after="100" w:afterAutospacing="1" w:line="225" w:lineRule="atLeast"/>
    </w:pPr>
    <w:rPr>
      <w:color w:val="000000"/>
      <w:sz w:val="18"/>
      <w:szCs w:val="18"/>
    </w:rPr>
  </w:style>
  <w:style w:type="paragraph" w:customStyle="1" w:styleId="OmniPage1">
    <w:name w:val="OmniPage #1"/>
    <w:basedOn w:val="Normal"/>
    <w:uiPriority w:val="99"/>
    <w:qFormat/>
    <w:rsid w:val="006B7075"/>
    <w:pPr>
      <w:widowControl w:val="0"/>
      <w:autoSpaceDE w:val="0"/>
      <w:autoSpaceDN w:val="0"/>
      <w:adjustRightInd w:val="0"/>
      <w:spacing w:line="240" w:lineRule="atLeast"/>
    </w:pPr>
    <w:rPr>
      <w:rFonts w:ascii="Times" w:hAnsi="Times"/>
    </w:rPr>
  </w:style>
  <w:style w:type="paragraph" w:customStyle="1" w:styleId="TitlePageCenter">
    <w:name w:val="Title Page Center"/>
    <w:basedOn w:val="Normal"/>
    <w:autoRedefine/>
    <w:uiPriority w:val="99"/>
    <w:qFormat/>
    <w:rsid w:val="006B7075"/>
    <w:pPr>
      <w:jc w:val="center"/>
    </w:pPr>
    <w:rPr>
      <w:b/>
      <w:caps/>
      <w:szCs w:val="20"/>
    </w:rPr>
  </w:style>
  <w:style w:type="paragraph" w:customStyle="1" w:styleId="TitlePageBy">
    <w:name w:val="Title Page By"/>
    <w:basedOn w:val="TitlePageCenter"/>
    <w:next w:val="Normal"/>
    <w:autoRedefine/>
    <w:uiPriority w:val="99"/>
    <w:qFormat/>
    <w:rsid w:val="006B7075"/>
  </w:style>
  <w:style w:type="paragraph" w:customStyle="1" w:styleId="ProjectTitleLine">
    <w:name w:val="Project Title Line"/>
    <w:basedOn w:val="Normal"/>
    <w:next w:val="Normal"/>
    <w:autoRedefine/>
    <w:uiPriority w:val="99"/>
    <w:qFormat/>
    <w:rsid w:val="006B7075"/>
    <w:pPr>
      <w:jc w:val="center"/>
    </w:pPr>
    <w:rPr>
      <w:caps/>
      <w:szCs w:val="20"/>
    </w:rPr>
  </w:style>
  <w:style w:type="character" w:customStyle="1" w:styleId="fource1">
    <w:name w:val="fource1"/>
    <w:rsid w:val="006B7075"/>
    <w:rPr>
      <w:sz w:val="34"/>
      <w:szCs w:val="34"/>
    </w:rPr>
  </w:style>
  <w:style w:type="paragraph" w:customStyle="1" w:styleId="LanguageStrike">
    <w:name w:val="Language Strike"/>
    <w:basedOn w:val="Normal"/>
    <w:next w:val="Normal"/>
    <w:uiPriority w:val="99"/>
    <w:qFormat/>
    <w:rsid w:val="006B7075"/>
    <w:rPr>
      <w:strike/>
    </w:rPr>
  </w:style>
  <w:style w:type="character" w:customStyle="1" w:styleId="LanguageStrikeChar">
    <w:name w:val="Language Strike Char"/>
    <w:rsid w:val="006B7075"/>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6B7075"/>
    <w:rPr>
      <w:szCs w:val="20"/>
      <w:u w:val="single"/>
    </w:rPr>
  </w:style>
  <w:style w:type="paragraph" w:customStyle="1" w:styleId="Normal10pt">
    <w:name w:val="Normal + 10 pt"/>
    <w:basedOn w:val="Normal"/>
    <w:uiPriority w:val="99"/>
    <w:qFormat/>
    <w:rsid w:val="006B7075"/>
    <w:rPr>
      <w:szCs w:val="20"/>
    </w:rPr>
  </w:style>
  <w:style w:type="paragraph" w:customStyle="1" w:styleId="cardChar1Char">
    <w:name w:val="card Char1 Char"/>
    <w:basedOn w:val="Normal"/>
    <w:uiPriority w:val="99"/>
    <w:qFormat/>
    <w:rsid w:val="006B7075"/>
    <w:pPr>
      <w:ind w:left="288" w:right="288"/>
    </w:pPr>
    <w:rPr>
      <w:szCs w:val="20"/>
    </w:rPr>
  </w:style>
  <w:style w:type="character" w:customStyle="1" w:styleId="normal11">
    <w:name w:val="normal1"/>
    <w:basedOn w:val="DefaultParagraphFont"/>
    <w:rsid w:val="006B7075"/>
  </w:style>
  <w:style w:type="character" w:customStyle="1" w:styleId="ds">
    <w:name w:val="ds"/>
    <w:basedOn w:val="DefaultParagraphFont"/>
    <w:rsid w:val="006B7075"/>
  </w:style>
  <w:style w:type="character" w:customStyle="1" w:styleId="UnderliningChar1">
    <w:name w:val="Underlining Char1"/>
    <w:rsid w:val="006B7075"/>
    <w:rPr>
      <w:rFonts w:ascii="Arial Narrow" w:hAnsi="Arial Narrow"/>
      <w:szCs w:val="24"/>
      <w:u w:val="single"/>
      <w:lang w:val="en-US" w:eastAsia="en-US" w:bidi="ar-SA"/>
    </w:rPr>
  </w:style>
  <w:style w:type="character" w:customStyle="1" w:styleId="UnderliningChar2">
    <w:name w:val="Underlining Char2"/>
    <w:rsid w:val="006B7075"/>
    <w:rPr>
      <w:rFonts w:ascii="Arial Narrow" w:hAnsi="Arial Narrow"/>
      <w:szCs w:val="24"/>
      <w:u w:val="single"/>
      <w:lang w:val="en-US" w:eastAsia="en-US" w:bidi="ar-SA"/>
    </w:rPr>
  </w:style>
  <w:style w:type="character" w:customStyle="1" w:styleId="MicroTextChar1">
    <w:name w:val="MicroText Char1"/>
    <w:rsid w:val="006B7075"/>
    <w:rPr>
      <w:rFonts w:ascii="Arial Narrow" w:hAnsi="Arial Narrow"/>
      <w:sz w:val="12"/>
      <w:szCs w:val="24"/>
      <w:lang w:val="en-US" w:eastAsia="en-US" w:bidi="ar-SA"/>
    </w:rPr>
  </w:style>
  <w:style w:type="paragraph" w:customStyle="1" w:styleId="CM12">
    <w:name w:val="CM12"/>
    <w:basedOn w:val="Default"/>
    <w:next w:val="Default"/>
    <w:uiPriority w:val="99"/>
    <w:qFormat/>
    <w:rsid w:val="006B7075"/>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6B7075"/>
    <w:pPr>
      <w:widowControl w:val="0"/>
      <w:spacing w:after="480"/>
    </w:pPr>
    <w:rPr>
      <w:rFonts w:ascii="Granjon LT Std" w:hAnsi="Granjon LT Std"/>
      <w:color w:val="auto"/>
    </w:rPr>
  </w:style>
  <w:style w:type="paragraph" w:customStyle="1" w:styleId="CM10">
    <w:name w:val="CM10"/>
    <w:basedOn w:val="Default"/>
    <w:next w:val="Default"/>
    <w:uiPriority w:val="99"/>
    <w:qFormat/>
    <w:rsid w:val="006B7075"/>
    <w:pPr>
      <w:widowControl w:val="0"/>
      <w:spacing w:line="320" w:lineRule="atLeast"/>
    </w:pPr>
    <w:rPr>
      <w:rFonts w:ascii="Granjon LT Std" w:hAnsi="Granjon LT Std"/>
      <w:color w:val="auto"/>
    </w:rPr>
  </w:style>
  <w:style w:type="character" w:styleId="EndnoteReference">
    <w:name w:val="endnote reference"/>
    <w:rsid w:val="006B7075"/>
    <w:rPr>
      <w:vertAlign w:val="baseline"/>
    </w:rPr>
  </w:style>
  <w:style w:type="paragraph" w:customStyle="1" w:styleId="bold">
    <w:name w:val="bold"/>
    <w:basedOn w:val="Normal"/>
    <w:uiPriority w:val="99"/>
    <w:qFormat/>
    <w:rsid w:val="006B7075"/>
    <w:pPr>
      <w:spacing w:before="100" w:beforeAutospacing="1" w:after="100" w:afterAutospacing="1"/>
    </w:pPr>
    <w:rPr>
      <w:b/>
      <w:bCs/>
    </w:rPr>
  </w:style>
  <w:style w:type="paragraph" w:customStyle="1" w:styleId="StrikeThrough">
    <w:name w:val="Strike Through"/>
    <w:basedOn w:val="Normal"/>
    <w:next w:val="Normal"/>
    <w:uiPriority w:val="99"/>
    <w:qFormat/>
    <w:rsid w:val="006B7075"/>
    <w:rPr>
      <w:strike/>
      <w:szCs w:val="20"/>
    </w:rPr>
  </w:style>
  <w:style w:type="paragraph" w:customStyle="1" w:styleId="textbodyblack">
    <w:name w:val="textbodyblack"/>
    <w:basedOn w:val="Normal"/>
    <w:uiPriority w:val="99"/>
    <w:qFormat/>
    <w:rsid w:val="006B7075"/>
    <w:pPr>
      <w:spacing w:before="100" w:beforeAutospacing="1" w:after="100" w:afterAutospacing="1"/>
    </w:pPr>
  </w:style>
  <w:style w:type="character" w:customStyle="1" w:styleId="DefaultPara">
    <w:name w:val="Default Para"/>
    <w:rsid w:val="006B7075"/>
    <w:rPr>
      <w:sz w:val="20"/>
    </w:rPr>
  </w:style>
  <w:style w:type="character" w:customStyle="1" w:styleId="SYSHYPERTEXT">
    <w:name w:val="SYS_HYPERTEXT"/>
    <w:rsid w:val="006B7075"/>
    <w:rPr>
      <w:color w:val="0000FF"/>
      <w:u w:val="single"/>
    </w:rPr>
  </w:style>
  <w:style w:type="character" w:customStyle="1" w:styleId="Hyperlink1">
    <w:name w:val="Hyperlink1"/>
    <w:rsid w:val="006B7075"/>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6B7075"/>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6B7075"/>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6B7075"/>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6B7075"/>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6B7075"/>
    <w:rPr>
      <w:b/>
      <w:sz w:val="24"/>
      <w:szCs w:val="24"/>
      <w:u w:val="single"/>
      <w:lang w:val="en-US" w:eastAsia="en-US" w:bidi="ar-SA"/>
    </w:rPr>
  </w:style>
  <w:style w:type="character" w:customStyle="1" w:styleId="StyleTagTimesNewRomanChar">
    <w:name w:val="Style Tag + Times New Roman Char"/>
    <w:rsid w:val="006B7075"/>
    <w:rPr>
      <w:b/>
      <w:bCs/>
      <w:noProof w:val="0"/>
      <w:sz w:val="24"/>
      <w:szCs w:val="24"/>
      <w:lang w:val="en-US" w:eastAsia="en-US" w:bidi="ar-SA"/>
    </w:rPr>
  </w:style>
  <w:style w:type="character" w:customStyle="1" w:styleId="ShrinkChar">
    <w:name w:val="Shrink Char"/>
    <w:link w:val="Shrink"/>
    <w:rsid w:val="006B7075"/>
    <w:rPr>
      <w:rFonts w:cs="Courier"/>
      <w:bCs/>
      <w:sz w:val="16"/>
      <w:szCs w:val="16"/>
    </w:rPr>
  </w:style>
  <w:style w:type="paragraph" w:customStyle="1" w:styleId="SmallCard">
    <w:name w:val="Small Card"/>
    <w:basedOn w:val="Normal"/>
    <w:uiPriority w:val="99"/>
    <w:qFormat/>
    <w:rsid w:val="006B7075"/>
    <w:pPr>
      <w:spacing w:line="288" w:lineRule="auto"/>
      <w:ind w:left="720" w:right="720"/>
    </w:pPr>
    <w:rPr>
      <w:rFonts w:ascii="Bookman Old Style"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6B7075"/>
    <w:rPr>
      <w:rFonts w:ascii="Arial Narrow" w:hAnsi="Arial Narrow" w:cs="Arial"/>
      <w:b/>
      <w:bCs/>
      <w:iCs/>
      <w:sz w:val="24"/>
      <w:szCs w:val="28"/>
      <w:lang w:val="en-US" w:eastAsia="en-US" w:bidi="ar-SA"/>
    </w:rPr>
  </w:style>
  <w:style w:type="character" w:customStyle="1" w:styleId="UnderliningCharChar">
    <w:name w:val="Underlining Char Char"/>
    <w:rsid w:val="006B7075"/>
    <w:rPr>
      <w:rFonts w:ascii="Arial Narrow" w:hAnsi="Arial Narrow"/>
      <w:szCs w:val="24"/>
      <w:u w:val="single"/>
      <w:lang w:val="en-US" w:eastAsia="en-US" w:bidi="ar-SA"/>
    </w:rPr>
  </w:style>
  <w:style w:type="character" w:customStyle="1" w:styleId="StyleArialNarrow12ptBold">
    <w:name w:val="Style Arial Narrow 12 pt Bold"/>
    <w:rsid w:val="006B7075"/>
    <w:rPr>
      <w:rFonts w:ascii="Arial Narrow" w:hAnsi="Arial Narrow"/>
      <w:b/>
      <w:bCs/>
      <w:sz w:val="24"/>
    </w:rPr>
  </w:style>
  <w:style w:type="character" w:customStyle="1" w:styleId="Style1CharChar">
    <w:name w:val="Style1 Char Char"/>
    <w:rsid w:val="006B7075"/>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6B7075"/>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6B7075"/>
    <w:rPr>
      <w:u w:val="single"/>
    </w:rPr>
  </w:style>
  <w:style w:type="character" w:customStyle="1" w:styleId="UnderlinedCharChar1">
    <w:name w:val="Underlined Char Char1"/>
    <w:rsid w:val="006B7075"/>
    <w:rPr>
      <w:rFonts w:ascii="Bell MT" w:eastAsia="Times New Roman" w:hAnsi="Bell MT"/>
      <w:bCs/>
      <w:iCs/>
      <w:sz w:val="22"/>
      <w:u w:val="single"/>
    </w:rPr>
  </w:style>
  <w:style w:type="character" w:customStyle="1" w:styleId="Heading2CharChar2">
    <w:name w:val="Heading 2 Char Char2"/>
    <w:rsid w:val="006B7075"/>
    <w:rPr>
      <w:rFonts w:cs="Arial"/>
      <w:b/>
      <w:bCs/>
      <w:iCs/>
      <w:sz w:val="22"/>
      <w:szCs w:val="28"/>
      <w:lang w:val="en-US" w:eastAsia="en-US" w:bidi="ar-SA"/>
    </w:rPr>
  </w:style>
  <w:style w:type="character" w:customStyle="1" w:styleId="doctitle">
    <w:name w:val="doctitle"/>
    <w:rsid w:val="006B7075"/>
  </w:style>
  <w:style w:type="character" w:customStyle="1" w:styleId="FooterChar1">
    <w:name w:val="Footer Char1"/>
    <w:uiPriority w:val="99"/>
    <w:semiHidden/>
    <w:rsid w:val="006B7075"/>
    <w:rPr>
      <w:rFonts w:ascii="Garamond" w:eastAsia="Calibri" w:hAnsi="Garamond" w:cs="Times New Roman"/>
      <w:szCs w:val="22"/>
    </w:rPr>
  </w:style>
  <w:style w:type="paragraph" w:customStyle="1" w:styleId="CiteCorrected">
    <w:name w:val="Cite Corrected"/>
    <w:basedOn w:val="Normal"/>
    <w:link w:val="CiteCorrectedChar"/>
    <w:qFormat/>
    <w:rsid w:val="006B7075"/>
    <w:rPr>
      <w:b/>
      <w:bCs/>
      <w:szCs w:val="16"/>
      <w:u w:val="single"/>
    </w:rPr>
  </w:style>
  <w:style w:type="character" w:customStyle="1" w:styleId="CiteCorrectedChar">
    <w:name w:val="Cite Corrected Char"/>
    <w:link w:val="CiteCorrected"/>
    <w:rsid w:val="006B7075"/>
    <w:rPr>
      <w:rFonts w:ascii="Arial" w:eastAsia="Times New Roman" w:hAnsi="Arial" w:cs="Times New Roman"/>
      <w:b/>
      <w:bCs/>
      <w:szCs w:val="16"/>
      <w:u w:val="single"/>
    </w:rPr>
  </w:style>
  <w:style w:type="character" w:customStyle="1" w:styleId="cardtext-underlined">
    <w:name w:val="card text- underlined"/>
    <w:rsid w:val="006B7075"/>
    <w:rPr>
      <w:rFonts w:ascii="Garamond" w:hAnsi="Garamond"/>
      <w:u w:val="single"/>
    </w:rPr>
  </w:style>
  <w:style w:type="numbering" w:customStyle="1" w:styleId="NoList6">
    <w:name w:val="No List6"/>
    <w:next w:val="NoList"/>
    <w:uiPriority w:val="99"/>
    <w:semiHidden/>
    <w:unhideWhenUsed/>
    <w:rsid w:val="006B7075"/>
  </w:style>
  <w:style w:type="numbering" w:customStyle="1" w:styleId="NoList7">
    <w:name w:val="No List7"/>
    <w:next w:val="NoList"/>
    <w:semiHidden/>
    <w:unhideWhenUsed/>
    <w:rsid w:val="006B7075"/>
  </w:style>
  <w:style w:type="character" w:customStyle="1" w:styleId="stylestylebold12pt">
    <w:name w:val="stylestylebold12pt"/>
    <w:basedOn w:val="DefaultParagraphFont"/>
    <w:rsid w:val="006B7075"/>
  </w:style>
  <w:style w:type="character" w:customStyle="1" w:styleId="styleboldunderline">
    <w:name w:val="styleboldunderline"/>
    <w:basedOn w:val="DefaultParagraphFont"/>
    <w:rsid w:val="006B7075"/>
  </w:style>
  <w:style w:type="character" w:customStyle="1" w:styleId="Styleunderline11pt">
    <w:name w:val="Style underline + 11 pt"/>
    <w:rsid w:val="006B7075"/>
    <w:rPr>
      <w:rFonts w:ascii="Times New Roman" w:hAnsi="Times New Roman"/>
      <w:b w:val="0"/>
      <w:bCs w:val="0"/>
      <w:sz w:val="20"/>
      <w:u w:val="single"/>
    </w:rPr>
  </w:style>
  <w:style w:type="character" w:customStyle="1" w:styleId="Styleunderline11ptBold">
    <w:name w:val="Style underline + 11 pt Bold"/>
    <w:rsid w:val="006B7075"/>
    <w:rPr>
      <w:rFonts w:ascii="Times New Roman" w:hAnsi="Times New Roman"/>
      <w:b/>
      <w:bCs w:val="0"/>
      <w:sz w:val="20"/>
      <w:u w:val="single"/>
    </w:rPr>
  </w:style>
  <w:style w:type="paragraph" w:customStyle="1" w:styleId="story-body-text">
    <w:name w:val="story-body-text"/>
    <w:basedOn w:val="Normal"/>
    <w:uiPriority w:val="99"/>
    <w:qFormat/>
    <w:rsid w:val="006B7075"/>
    <w:pPr>
      <w:spacing w:before="100" w:beforeAutospacing="1" w:after="100" w:afterAutospacing="1"/>
    </w:pPr>
  </w:style>
  <w:style w:type="character" w:customStyle="1" w:styleId="-newsgate-macro-cci-bullet-">
    <w:name w:val="-newsgate-macro-cci-bullet-"/>
    <w:basedOn w:val="DefaultParagraphFont"/>
    <w:rsid w:val="006B7075"/>
  </w:style>
  <w:style w:type="character" w:customStyle="1" w:styleId="BriefTitleChar">
    <w:name w:val="Brief Title Char"/>
    <w:basedOn w:val="DefaultParagraphFont"/>
    <w:rsid w:val="006B7075"/>
    <w:rPr>
      <w:b/>
      <w:sz w:val="24"/>
      <w:szCs w:val="24"/>
      <w:u w:val="single"/>
      <w:lang w:val="en-US" w:eastAsia="en-US" w:bidi="ar-SA"/>
    </w:rPr>
  </w:style>
  <w:style w:type="paragraph" w:customStyle="1" w:styleId="BriefTitle2">
    <w:name w:val="Brief Title 2"/>
    <w:basedOn w:val="Heading1"/>
    <w:uiPriority w:val="99"/>
    <w:qFormat/>
    <w:rsid w:val="006B7075"/>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6B7075"/>
    <w:rPr>
      <w:b/>
      <w:sz w:val="24"/>
      <w:szCs w:val="24"/>
      <w:u w:val="single"/>
      <w:lang w:val="en-US" w:eastAsia="en-US" w:bidi="ar-SA"/>
    </w:rPr>
  </w:style>
  <w:style w:type="paragraph" w:customStyle="1" w:styleId="cards0">
    <w:name w:val="cards"/>
    <w:basedOn w:val="Normal"/>
    <w:uiPriority w:val="99"/>
    <w:qFormat/>
    <w:rsid w:val="006B7075"/>
    <w:rPr>
      <w:rFonts w:eastAsia="Calibri"/>
    </w:rPr>
  </w:style>
  <w:style w:type="character" w:customStyle="1" w:styleId="StyleStyle4CharTimesNewRoman11pt1">
    <w:name w:val="Style Style4 Char + Times New Roman 11 pt1"/>
    <w:basedOn w:val="DefaultParagraphFont"/>
    <w:rsid w:val="006B7075"/>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6B7075"/>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6B7075"/>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6B7075"/>
    <w:rPr>
      <w:sz w:val="20"/>
      <w:u w:val="single"/>
    </w:rPr>
  </w:style>
  <w:style w:type="character" w:customStyle="1" w:styleId="FootnoteTextChar1">
    <w:name w:val="Footnote Text Char1"/>
    <w:basedOn w:val="DefaultParagraphFont"/>
    <w:uiPriority w:val="99"/>
    <w:rsid w:val="006B7075"/>
    <w:rPr>
      <w:rFonts w:ascii="Georgia" w:hAnsi="Georgia"/>
      <w:sz w:val="20"/>
      <w:szCs w:val="20"/>
    </w:rPr>
  </w:style>
  <w:style w:type="character" w:customStyle="1" w:styleId="SubtitleChar1">
    <w:name w:val="Subtitle Char1"/>
    <w:aliases w:val="Underlined card text Char1"/>
    <w:basedOn w:val="DefaultParagraphFont"/>
    <w:uiPriority w:val="11"/>
    <w:rsid w:val="006B7075"/>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6B7075"/>
    <w:rPr>
      <w:rFonts w:ascii="Georgia" w:hAnsi="Georgia"/>
    </w:rPr>
  </w:style>
  <w:style w:type="character" w:customStyle="1" w:styleId="BodyText2Char1">
    <w:name w:val="Body Text 2 Char1"/>
    <w:basedOn w:val="DefaultParagraphFont"/>
    <w:uiPriority w:val="99"/>
    <w:rsid w:val="006B7075"/>
    <w:rPr>
      <w:rFonts w:ascii="Georgia" w:hAnsi="Georgia"/>
    </w:rPr>
  </w:style>
  <w:style w:type="character" w:customStyle="1" w:styleId="PlainTextChar1">
    <w:name w:val="Plain Text Char1"/>
    <w:basedOn w:val="DefaultParagraphFont"/>
    <w:rsid w:val="006B7075"/>
    <w:rPr>
      <w:rFonts w:ascii="Consolas" w:hAnsi="Consolas"/>
      <w:sz w:val="21"/>
      <w:szCs w:val="21"/>
    </w:rPr>
  </w:style>
  <w:style w:type="character" w:customStyle="1" w:styleId="StyleCardText11ptUnderlineChar">
    <w:name w:val="Style Card Text + 11 pt Underline Char"/>
    <w:link w:val="StyleCardText11ptUnderline"/>
    <w:locked/>
    <w:rsid w:val="006B7075"/>
    <w:rPr>
      <w:u w:val="single"/>
    </w:rPr>
  </w:style>
  <w:style w:type="paragraph" w:customStyle="1" w:styleId="StyleCardText11ptUnderline">
    <w:name w:val="Style Card Text + 11 pt Underline"/>
    <w:link w:val="StyleCardText11ptUnderlineChar"/>
    <w:qFormat/>
    <w:rsid w:val="006B7075"/>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6B7075"/>
    <w:rPr>
      <w:rFonts w:ascii="Georgia" w:hAnsi="Georgia"/>
      <w:sz w:val="16"/>
    </w:rPr>
  </w:style>
  <w:style w:type="paragraph" w:customStyle="1" w:styleId="StyleMinimizedText11pt">
    <w:name w:val="Style Minimized Text + 11 pt"/>
    <w:basedOn w:val="Normal"/>
    <w:link w:val="StyleMinimizedText11ptChar"/>
    <w:qFormat/>
    <w:rsid w:val="006B7075"/>
    <w:rPr>
      <w:rFonts w:ascii="Georgia" w:eastAsiaTheme="minorEastAsia" w:hAnsi="Georgia" w:cstheme="minorBidi"/>
      <w:sz w:val="16"/>
    </w:rPr>
  </w:style>
  <w:style w:type="character" w:customStyle="1" w:styleId="StyleMinimizedText11pt1Char">
    <w:name w:val="Style Minimized Text + 11 pt1 Char"/>
    <w:basedOn w:val="DefaultParagraphFont"/>
    <w:link w:val="StyleMinimizedText11pt1"/>
    <w:locked/>
    <w:rsid w:val="006B7075"/>
    <w:rPr>
      <w:rFonts w:ascii="Georgia" w:hAnsi="Georgia"/>
      <w:sz w:val="16"/>
    </w:rPr>
  </w:style>
  <w:style w:type="paragraph" w:customStyle="1" w:styleId="StyleMinimizedText11pt1">
    <w:name w:val="Style Minimized Text + 11 pt1"/>
    <w:basedOn w:val="Normal"/>
    <w:link w:val="StyleMinimizedText11pt1Char"/>
    <w:qFormat/>
    <w:rsid w:val="006B7075"/>
    <w:rPr>
      <w:rFonts w:ascii="Georgia" w:eastAsiaTheme="minorEastAs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6B7075"/>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6B7075"/>
    <w:rPr>
      <w:rFonts w:ascii="Georgia" w:eastAsia="SimSun" w:hAnsi="Georgia" w:cstheme="minorBidi"/>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6B7075"/>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6B7075"/>
    <w:rPr>
      <w:rFonts w:ascii="Georgia" w:eastAsia="SimSun" w:hAnsi="Georgia" w:cstheme="minorBidi"/>
      <w:b/>
      <w:bCs/>
      <w:u w:val="single"/>
    </w:rPr>
  </w:style>
  <w:style w:type="character" w:customStyle="1" w:styleId="Debate-CardSmalltextF2Char">
    <w:name w:val="Debate- Card Small text F2 Char"/>
    <w:link w:val="Debate-CardSmalltextF2"/>
    <w:locked/>
    <w:rsid w:val="006B7075"/>
    <w:rPr>
      <w:rFonts w:ascii="Arial Narrow" w:hAnsi="Arial Narrow"/>
      <w:sz w:val="16"/>
    </w:rPr>
  </w:style>
  <w:style w:type="paragraph" w:customStyle="1" w:styleId="Debate-CardSmalltextF2">
    <w:name w:val="Debate- Card Small text F2"/>
    <w:basedOn w:val="Normal"/>
    <w:next w:val="Normal"/>
    <w:link w:val="Debate-CardSmalltextF2Char"/>
    <w:qFormat/>
    <w:rsid w:val="006B7075"/>
    <w:pPr>
      <w:spacing w:line="254" w:lineRule="auto"/>
    </w:pPr>
    <w:rPr>
      <w:rFonts w:ascii="Arial Narrow" w:eastAsiaTheme="minorEastAsia" w:hAnsi="Arial Narrow" w:cstheme="minorBidi"/>
      <w:sz w:val="16"/>
    </w:rPr>
  </w:style>
  <w:style w:type="character" w:customStyle="1" w:styleId="Debate-EmphasizedText-F5Char">
    <w:name w:val="Debate- Emphasized Text- F5 Char"/>
    <w:link w:val="Debate-EmphasizedText-F5"/>
    <w:locked/>
    <w:rsid w:val="006B7075"/>
    <w:rPr>
      <w:rFonts w:ascii="Arial Narrow" w:hAnsi="Arial Narrow"/>
      <w:b/>
      <w:sz w:val="18"/>
      <w:u w:val="single"/>
    </w:rPr>
  </w:style>
  <w:style w:type="paragraph" w:customStyle="1" w:styleId="Debate-EmphasizedText-F5">
    <w:name w:val="Debate- Emphasized Text- F5"/>
    <w:basedOn w:val="Normal"/>
    <w:link w:val="Debate-EmphasizedText-F5Char"/>
    <w:qFormat/>
    <w:rsid w:val="006B7075"/>
    <w:pPr>
      <w:spacing w:line="254" w:lineRule="auto"/>
      <w:contextualSpacing/>
    </w:pPr>
    <w:rPr>
      <w:rFonts w:ascii="Arial Narrow" w:eastAsiaTheme="minorEastAsia" w:hAnsi="Arial Narrow" w:cstheme="minorBidi"/>
      <w:b/>
      <w:sz w:val="18"/>
      <w:u w:val="single"/>
    </w:rPr>
  </w:style>
  <w:style w:type="character" w:customStyle="1" w:styleId="Debate-CardTextUnderlined-F3Char">
    <w:name w:val="Debate- Card Text Underlined- F3 Char"/>
    <w:link w:val="Debate-CardTextUnderlined-F3"/>
    <w:locked/>
    <w:rsid w:val="006B7075"/>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6B7075"/>
    <w:pPr>
      <w:spacing w:line="254" w:lineRule="auto"/>
      <w:contextualSpacing/>
    </w:pPr>
    <w:rPr>
      <w:rFonts w:ascii="Arial Narrow" w:eastAsiaTheme="minorEastAsia" w:hAnsi="Arial Narrow" w:cstheme="minorBidi"/>
      <w:sz w:val="18"/>
      <w:u w:val="single"/>
    </w:rPr>
  </w:style>
  <w:style w:type="character" w:customStyle="1" w:styleId="SmallTextCharCharCharChar">
    <w:name w:val="Small Text Char Char Char Char"/>
    <w:link w:val="SmallTextCharCharChar"/>
    <w:locked/>
    <w:rsid w:val="006B7075"/>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6B7075"/>
    <w:rPr>
      <w:rFonts w:ascii="Times New Roman" w:hAnsi="Times New Roman" w:cs="Calibri"/>
      <w:sz w:val="16"/>
    </w:rPr>
  </w:style>
  <w:style w:type="character" w:customStyle="1" w:styleId="StyleMinimizedTextArialNarrow10ptChar">
    <w:name w:val="Style Minimized Text + Arial Narrow 10 pt Char"/>
    <w:basedOn w:val="MinimizedTextChar"/>
    <w:link w:val="StyleMinimizedTextArialNarrow10pt"/>
    <w:locked/>
    <w:rsid w:val="006B7075"/>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6B7075"/>
    <w:pPr>
      <w:spacing w:line="259" w:lineRule="auto"/>
    </w:pPr>
    <w:rPr>
      <w:rFonts w:ascii="Georgia" w:hAnsi="Georgia"/>
      <w:sz w:val="20"/>
    </w:rPr>
  </w:style>
  <w:style w:type="character" w:customStyle="1" w:styleId="StyleStyle49pt3Char">
    <w:name w:val="Style Style4 + 9 pt3 Char"/>
    <w:basedOn w:val="Style4Char"/>
    <w:link w:val="StyleStyle49pt3"/>
    <w:locked/>
    <w:rsid w:val="006B7075"/>
    <w:rPr>
      <w:rFonts w:ascii="Arial" w:eastAsia="Times New Roman" w:hAnsi="Arial" w:cs="Times New Roman"/>
      <w:u w:val="single"/>
    </w:rPr>
  </w:style>
  <w:style w:type="paragraph" w:customStyle="1" w:styleId="StyleStyle49pt3">
    <w:name w:val="Style Style4 + 9 pt3"/>
    <w:basedOn w:val="Style4"/>
    <w:link w:val="StyleStyle49pt3Char"/>
    <w:qFormat/>
    <w:rsid w:val="006B7075"/>
  </w:style>
  <w:style w:type="character" w:customStyle="1" w:styleId="StyleStyle4BoldChar">
    <w:name w:val="Style Style4 + Bold Char"/>
    <w:basedOn w:val="Style4Char"/>
    <w:link w:val="StyleStyle4Bold"/>
    <w:locked/>
    <w:rsid w:val="006B7075"/>
    <w:rPr>
      <w:rFonts w:ascii="Arial" w:eastAsia="Times New Roman" w:hAnsi="Arial" w:cs="Times New Roman"/>
      <w:u w:val="single"/>
    </w:rPr>
  </w:style>
  <w:style w:type="paragraph" w:customStyle="1" w:styleId="StyleStyle4Bold">
    <w:name w:val="Style Style4 + Bold"/>
    <w:basedOn w:val="Style4"/>
    <w:link w:val="StyleStyle4BoldChar"/>
    <w:qFormat/>
    <w:rsid w:val="006B7075"/>
  </w:style>
  <w:style w:type="character" w:customStyle="1" w:styleId="CircledChar">
    <w:name w:val="Circled Char"/>
    <w:basedOn w:val="CardTextChar0"/>
    <w:link w:val="Circled"/>
    <w:locked/>
    <w:rsid w:val="006B7075"/>
    <w:rPr>
      <w:rFonts w:ascii="MS Mincho" w:eastAsia="MS Mincho" w:hAnsi="Garamond" w:cs="Times New Roman"/>
      <w:b/>
      <w:sz w:val="18"/>
      <w:szCs w:val="20"/>
      <w:u w:val="single"/>
      <w:lang w:val="x-none" w:eastAsia="ja-JP"/>
    </w:rPr>
  </w:style>
  <w:style w:type="paragraph" w:customStyle="1" w:styleId="Circled">
    <w:name w:val="Circled"/>
    <w:link w:val="CircledChar"/>
    <w:qFormat/>
    <w:rsid w:val="006B7075"/>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6B7075"/>
    <w:rPr>
      <w:rFonts w:ascii="Arial" w:eastAsia="Times New Roman" w:hAnsi="Arial" w:cs="Times New Roman"/>
      <w:u w:val="single"/>
    </w:rPr>
  </w:style>
  <w:style w:type="paragraph" w:customStyle="1" w:styleId="StyleStyle411pt1">
    <w:name w:val="Style Style4 + 11 pt1"/>
    <w:basedOn w:val="Style4"/>
    <w:link w:val="StyleStyle411pt1Char"/>
    <w:qFormat/>
    <w:rsid w:val="006B7075"/>
  </w:style>
  <w:style w:type="character" w:customStyle="1" w:styleId="StyleBoldandUnderlineChar11ptChar">
    <w:name w:val="Style Bold and Underline Char + 11 pt Char"/>
    <w:basedOn w:val="BoldandUnderlineCharChar2"/>
    <w:link w:val="StyleBoldandUnderlineChar11pt"/>
    <w:locked/>
    <w:rsid w:val="006B7075"/>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6B7075"/>
    <w:rPr>
      <w:b/>
      <w:bCs w:val="0"/>
      <w:u w:val="single"/>
      <w:lang w:val="en-US" w:eastAsia="en-US" w:bidi="ar-SA"/>
    </w:rPr>
  </w:style>
  <w:style w:type="paragraph" w:customStyle="1" w:styleId="StyleBoldandUnderlineChar11pt">
    <w:name w:val="Style Bold and Underline Char + 11 pt"/>
    <w:link w:val="StyleBoldandUnderlineChar11ptChar"/>
    <w:qFormat/>
    <w:rsid w:val="006B7075"/>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6B7075"/>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6B7075"/>
    <w:rPr>
      <w:rFonts w:ascii="Georgia" w:hAnsi="Georgia" w:cstheme="minorBidi"/>
    </w:rPr>
  </w:style>
  <w:style w:type="character" w:customStyle="1" w:styleId="StyleBoldandUnderlineChar11ptNotBoldChar">
    <w:name w:val="Style Bold and Underline Char + 11 pt Not Bold Char"/>
    <w:basedOn w:val="BoldandUnderlineCharChar2"/>
    <w:link w:val="StyleBoldandUnderlineChar11ptNotBold"/>
    <w:locked/>
    <w:rsid w:val="006B7075"/>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6B7075"/>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6B7075"/>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6B7075"/>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DefaultParagraphFont"/>
    <w:link w:val="StyleUnderlineChar11pt2"/>
    <w:locked/>
    <w:rsid w:val="006B7075"/>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6B7075"/>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6B7075"/>
    <w:rPr>
      <w:rFonts w:ascii="Georgia" w:eastAsia="Times New Roman" w:hAnsi="Georgia"/>
      <w:szCs w:val="20"/>
    </w:rPr>
  </w:style>
  <w:style w:type="paragraph" w:customStyle="1" w:styleId="cardCharChar0">
    <w:name w:val="card Char Char"/>
    <w:basedOn w:val="Normal"/>
    <w:link w:val="cardCharCharChar"/>
    <w:qFormat/>
    <w:rsid w:val="006B7075"/>
    <w:pPr>
      <w:ind w:left="288" w:right="288"/>
    </w:pPr>
    <w:rPr>
      <w:rFonts w:ascii="Georgia"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6B7075"/>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6B7075"/>
  </w:style>
  <w:style w:type="character" w:customStyle="1" w:styleId="StyleCardTextArialNarrow9ptChar">
    <w:name w:val="Style Card Text + Arial Narrow 9 pt Char"/>
    <w:basedOn w:val="CardTextChar10"/>
    <w:link w:val="StyleCardTextArialNarrow9pt"/>
    <w:locked/>
    <w:rsid w:val="006B7075"/>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6B7075"/>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6B7075"/>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6B7075"/>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6B7075"/>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6B7075"/>
    <w:rPr>
      <w:rFonts w:ascii="Georgia" w:eastAsia="Times New Roman" w:hAnsi="Georgia"/>
      <w:sz w:val="16"/>
    </w:rPr>
  </w:style>
  <w:style w:type="paragraph" w:customStyle="1" w:styleId="Textsmall0">
    <w:name w:val="Textsmall"/>
    <w:basedOn w:val="Normal"/>
    <w:next w:val="Normal"/>
    <w:link w:val="TextsmallChar0"/>
    <w:qFormat/>
    <w:rsid w:val="006B7075"/>
    <w:rPr>
      <w:rFonts w:ascii="Georgia" w:hAnsi="Georgia" w:cstheme="minorBidi"/>
      <w:sz w:val="16"/>
    </w:rPr>
  </w:style>
  <w:style w:type="character" w:customStyle="1" w:styleId="StyleStyle49pt10Char">
    <w:name w:val="Style Style4 + 9 pt10 Char"/>
    <w:basedOn w:val="Style4Char"/>
    <w:link w:val="StyleStyle49pt10"/>
    <w:locked/>
    <w:rsid w:val="006B7075"/>
    <w:rPr>
      <w:rFonts w:ascii="Arial" w:eastAsia="Times New Roman" w:hAnsi="Arial" w:cs="Times New Roman"/>
      <w:u w:val="single"/>
    </w:rPr>
  </w:style>
  <w:style w:type="paragraph" w:customStyle="1" w:styleId="StyleStyle49pt10">
    <w:name w:val="Style Style4 + 9 pt10"/>
    <w:basedOn w:val="Style4"/>
    <w:link w:val="StyleStyle49pt10Char"/>
    <w:qFormat/>
    <w:rsid w:val="006B7075"/>
  </w:style>
  <w:style w:type="character" w:customStyle="1" w:styleId="StyleStyle49ptBold7Char">
    <w:name w:val="Style Style4 + 9 pt Bold7 Char"/>
    <w:link w:val="StyleStyle49ptBold7"/>
    <w:locked/>
    <w:rsid w:val="006B7075"/>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6B7075"/>
    <w:rPr>
      <w:rFonts w:ascii="Times New Roman" w:hAnsi="Times New Roman"/>
      <w:b/>
      <w:bCs/>
    </w:rPr>
  </w:style>
  <w:style w:type="character" w:customStyle="1" w:styleId="NormalUnderlineChar">
    <w:name w:val="Normal Underline Char"/>
    <w:link w:val="NormalUnderline"/>
    <w:locked/>
    <w:rsid w:val="006B7075"/>
    <w:rPr>
      <w:rFonts w:ascii="Georgia" w:eastAsia="Times New Roman" w:hAnsi="Georgia"/>
      <w:u w:val="single"/>
    </w:rPr>
  </w:style>
  <w:style w:type="paragraph" w:customStyle="1" w:styleId="NormalUnderline">
    <w:name w:val="Normal Underline"/>
    <w:basedOn w:val="Normal"/>
    <w:link w:val="NormalUnderlineChar"/>
    <w:qFormat/>
    <w:rsid w:val="006B7075"/>
    <w:pPr>
      <w:ind w:left="288"/>
    </w:pPr>
    <w:rPr>
      <w:rFonts w:ascii="Georgia" w:hAnsi="Georgia" w:cstheme="minorBidi"/>
      <w:u w:val="single"/>
    </w:rPr>
  </w:style>
  <w:style w:type="paragraph" w:customStyle="1" w:styleId="Underlinestyle0">
    <w:name w:val="Underline style"/>
    <w:basedOn w:val="Normal"/>
    <w:uiPriority w:val="99"/>
    <w:qFormat/>
    <w:rsid w:val="006B7075"/>
    <w:rPr>
      <w:u w:val="single"/>
    </w:rPr>
  </w:style>
  <w:style w:type="paragraph" w:customStyle="1" w:styleId="WW-Default1">
    <w:name w:val="WW-Default1"/>
    <w:basedOn w:val="Normal"/>
    <w:uiPriority w:val="99"/>
    <w:qFormat/>
    <w:rsid w:val="006B7075"/>
    <w:pPr>
      <w:suppressAutoHyphens/>
    </w:pPr>
    <w:rPr>
      <w:b/>
      <w:bCs/>
      <w:szCs w:val="20"/>
      <w:lang w:eastAsia="ar-SA"/>
    </w:rPr>
  </w:style>
  <w:style w:type="paragraph" w:customStyle="1" w:styleId="CardStyle">
    <w:name w:val="Card Style"/>
    <w:basedOn w:val="Normal"/>
    <w:link w:val="CardStyleChar"/>
    <w:qFormat/>
    <w:rsid w:val="006B7075"/>
  </w:style>
  <w:style w:type="character" w:customStyle="1" w:styleId="Stylecard11ptChar">
    <w:name w:val="Style card + 11 pt Char"/>
    <w:link w:val="Stylecard11pt"/>
    <w:locked/>
    <w:rsid w:val="006B7075"/>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6B7075"/>
    <w:pPr>
      <w:ind w:left="288" w:right="288"/>
    </w:pPr>
    <w:rPr>
      <w:rFonts w:ascii="Times New Roman" w:eastAsia="SimSun" w:hAnsi="Times New Roman"/>
      <w:sz w:val="20"/>
      <w:lang w:eastAsia="zh-CN"/>
    </w:rPr>
  </w:style>
  <w:style w:type="character" w:customStyle="1" w:styleId="Stylecard11ptUnderlineChar">
    <w:name w:val="Style card + 11 pt Underline Char"/>
    <w:link w:val="Stylecard11ptUnderline"/>
    <w:locked/>
    <w:rsid w:val="006B7075"/>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6B7075"/>
    <w:pPr>
      <w:ind w:left="288" w:right="288"/>
    </w:pPr>
    <w:rPr>
      <w:rFonts w:ascii="Times New Roman" w:eastAsia="SimSun" w:hAnsi="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6B7075"/>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6B7075"/>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6B7075"/>
    <w:pPr>
      <w:spacing w:line="240" w:lineRule="atLeast"/>
    </w:pPr>
    <w:rPr>
      <w:rFonts w:ascii="Book Antiqua" w:hAnsi="Book Antiqua"/>
    </w:rPr>
  </w:style>
  <w:style w:type="character" w:customStyle="1" w:styleId="Citation-CompleteChar">
    <w:name w:val="Citation - Complete Char"/>
    <w:basedOn w:val="DefaultParagraphFont"/>
    <w:link w:val="Citation-Complete"/>
    <w:locked/>
    <w:rsid w:val="006B7075"/>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6B7075"/>
    <w:pPr>
      <w:spacing w:after="120"/>
    </w:pPr>
    <w:rPr>
      <w:rFonts w:ascii="Book Antiqua" w:hAnsi="Book Antiqua" w:cstheme="minorBidi"/>
      <w:sz w:val="16"/>
    </w:rPr>
  </w:style>
  <w:style w:type="character" w:customStyle="1" w:styleId="BoldandUnderlineChar">
    <w:name w:val="Bold and Underline Char"/>
    <w:basedOn w:val="DefaultParagraphFont"/>
    <w:link w:val="BoldandUnderline"/>
    <w:locked/>
    <w:rsid w:val="006B7075"/>
    <w:rPr>
      <w:b/>
      <w:u w:val="single"/>
    </w:rPr>
  </w:style>
  <w:style w:type="paragraph" w:customStyle="1" w:styleId="BoldandUnderline">
    <w:name w:val="Bold and Underline"/>
    <w:basedOn w:val="Normal"/>
    <w:link w:val="BoldandUnderlineChar"/>
    <w:qFormat/>
    <w:rsid w:val="006B7075"/>
    <w:rPr>
      <w:rFonts w:asciiTheme="minorHAnsi" w:eastAsiaTheme="minorEastAsia" w:hAnsiTheme="minorHAnsi" w:cstheme="minorBidi"/>
      <w:b/>
      <w:u w:val="single"/>
    </w:rPr>
  </w:style>
  <w:style w:type="character" w:customStyle="1" w:styleId="StyleStyle49ptBold3Char">
    <w:name w:val="Style Style4 + 9 pt Bold3 Char"/>
    <w:basedOn w:val="Style4Char"/>
    <w:link w:val="StyleStyle49ptBold3"/>
    <w:locked/>
    <w:rsid w:val="006B7075"/>
    <w:rPr>
      <w:rFonts w:ascii="Arial" w:eastAsia="Times New Roman" w:hAnsi="Arial" w:cs="Times New Roman"/>
      <w:u w:val="single"/>
    </w:rPr>
  </w:style>
  <w:style w:type="paragraph" w:customStyle="1" w:styleId="StyleStyle49ptBold3">
    <w:name w:val="Style Style4 + 9 pt Bold3"/>
    <w:basedOn w:val="Style4"/>
    <w:link w:val="StyleStyle49ptBold3Char"/>
    <w:qFormat/>
    <w:rsid w:val="006B7075"/>
  </w:style>
  <w:style w:type="character" w:customStyle="1" w:styleId="StyleUnderlining11ptChar">
    <w:name w:val="Style Underlining + 11 pt Char"/>
    <w:basedOn w:val="UnderliningChar"/>
    <w:link w:val="StyleUnderlining11pt"/>
    <w:locked/>
    <w:rsid w:val="006B7075"/>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6B7075"/>
    <w:pPr>
      <w:widowControl/>
    </w:pPr>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6B7075"/>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6B7075"/>
    <w:rPr>
      <w:rFonts w:ascii="Georgia" w:hAnsi="Georgia" w:cstheme="minorBidi"/>
    </w:rPr>
  </w:style>
  <w:style w:type="character" w:customStyle="1" w:styleId="Stylecard11ptBoldUnderlineChar">
    <w:name w:val="Style card + 11 pt Bold Underline Char"/>
    <w:basedOn w:val="cardChar"/>
    <w:link w:val="Stylecard11ptBoldUnderline"/>
    <w:locked/>
    <w:rsid w:val="006B7075"/>
    <w:rPr>
      <w:rFonts w:ascii="Times New Roman" w:eastAsia="SimSun" w:hAnsi="Times New Roman" w:cs="Calibri"/>
      <w:b/>
      <w:bCs/>
      <w:sz w:val="20"/>
      <w:u w:val="single"/>
      <w:lang w:val="x-none" w:eastAsia="zh-CN"/>
    </w:rPr>
  </w:style>
  <w:style w:type="paragraph" w:customStyle="1" w:styleId="Stylecard11ptBoldUnderline">
    <w:name w:val="Style card + 11 pt Bold Underline"/>
    <w:basedOn w:val="Normal"/>
    <w:link w:val="Stylecard11ptBoldUnderlineChar"/>
    <w:qFormat/>
    <w:rsid w:val="006B7075"/>
    <w:pPr>
      <w:ind w:left="288" w:right="288"/>
    </w:pPr>
    <w:rPr>
      <w:rFonts w:ascii="Times New Roman" w:eastAsia="SimSun" w:hAnsi="Times New Roman" w:cs="Calibri"/>
      <w:b/>
      <w:bCs/>
      <w:sz w:val="20"/>
      <w:u w:val="single"/>
      <w:lang w:val="x-none" w:eastAsia="zh-CN"/>
    </w:rPr>
  </w:style>
  <w:style w:type="character" w:customStyle="1" w:styleId="Stylecard8ptChar">
    <w:name w:val="Style card + 8 pt Char"/>
    <w:basedOn w:val="cardChar"/>
    <w:link w:val="Stylecard8pt"/>
    <w:locked/>
    <w:rsid w:val="006B7075"/>
    <w:rPr>
      <w:rFonts w:ascii="Times New Roman" w:eastAsia="Times New Roman" w:hAnsi="Times New Roman" w:cs="Calibri"/>
      <w:sz w:val="20"/>
      <w:u w:val="single"/>
      <w:lang w:val="x-none" w:eastAsia="ar-SA"/>
    </w:rPr>
  </w:style>
  <w:style w:type="paragraph" w:customStyle="1" w:styleId="Stylecard8pt">
    <w:name w:val="Style card + 8 pt"/>
    <w:basedOn w:val="Normal"/>
    <w:link w:val="Stylecard8ptChar"/>
    <w:qFormat/>
    <w:rsid w:val="006B7075"/>
    <w:pPr>
      <w:ind w:left="288" w:right="288"/>
    </w:pPr>
    <w:rPr>
      <w:rFonts w:ascii="Times New Roman" w:hAnsi="Times New Roman" w:cs="Calibri"/>
      <w:sz w:val="20"/>
      <w:u w:val="single"/>
      <w:lang w:val="x-none" w:eastAsia="ar-SA"/>
    </w:rPr>
  </w:style>
  <w:style w:type="paragraph" w:customStyle="1" w:styleId="emactive">
    <w:name w:val="emactive"/>
    <w:basedOn w:val="Normal"/>
    <w:uiPriority w:val="99"/>
    <w:qFormat/>
    <w:rsid w:val="006B7075"/>
    <w:pPr>
      <w:spacing w:before="100" w:beforeAutospacing="1" w:after="100" w:afterAutospacing="1"/>
    </w:pPr>
  </w:style>
  <w:style w:type="paragraph" w:customStyle="1" w:styleId="emready">
    <w:name w:val="emready"/>
    <w:basedOn w:val="Normal"/>
    <w:uiPriority w:val="99"/>
    <w:qFormat/>
    <w:rsid w:val="006B7075"/>
    <w:pPr>
      <w:spacing w:before="100" w:beforeAutospacing="1" w:after="100" w:afterAutospacing="1"/>
    </w:pPr>
  </w:style>
  <w:style w:type="character" w:customStyle="1" w:styleId="UnderlinedCardTextChar">
    <w:name w:val="Underlined Card Text Char"/>
    <w:link w:val="UnderlinedCardText"/>
    <w:locked/>
    <w:rsid w:val="006B7075"/>
    <w:rPr>
      <w:rFonts w:ascii="Times New Roman" w:hAnsi="Times New Roman" w:cs="Times New Roman"/>
      <w:u w:val="single"/>
    </w:rPr>
  </w:style>
  <w:style w:type="paragraph" w:customStyle="1" w:styleId="UnderlinedCardText">
    <w:name w:val="Underlined Card Text"/>
    <w:basedOn w:val="Normal"/>
    <w:link w:val="UnderlinedCardTextChar"/>
    <w:qFormat/>
    <w:rsid w:val="006B7075"/>
    <w:pPr>
      <w:spacing w:after="200"/>
      <w:contextualSpacing/>
    </w:pPr>
    <w:rPr>
      <w:rFonts w:ascii="Times New Roman" w:eastAsiaTheme="minorEastAsia" w:hAnsi="Times New Roman"/>
      <w:u w:val="single"/>
    </w:rPr>
  </w:style>
  <w:style w:type="paragraph" w:customStyle="1" w:styleId="Shrink">
    <w:name w:val="Shrink"/>
    <w:link w:val="ShrinkChar"/>
    <w:qFormat/>
    <w:rsid w:val="006B7075"/>
    <w:pPr>
      <w:ind w:left="288" w:right="288"/>
    </w:pPr>
    <w:rPr>
      <w:rFonts w:cs="Courier"/>
      <w:bCs/>
      <w:sz w:val="16"/>
      <w:szCs w:val="16"/>
    </w:rPr>
  </w:style>
  <w:style w:type="character" w:customStyle="1" w:styleId="UnderlineCharCharCharCharChar">
    <w:name w:val="Underline Char Char Char Char Char"/>
    <w:link w:val="UnderlineCharCharCharChar"/>
    <w:locked/>
    <w:rsid w:val="006B7075"/>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6B7075"/>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6B7075"/>
    <w:rPr>
      <w:rFonts w:ascii="Georgia" w:hAnsi="Georgia"/>
      <w:b/>
      <w:u w:val="single"/>
    </w:rPr>
  </w:style>
  <w:style w:type="character" w:customStyle="1" w:styleId="CardHighlightChar">
    <w:name w:val="Card Highlight Char"/>
    <w:link w:val="CardHighlight"/>
    <w:locked/>
    <w:rsid w:val="006B7075"/>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6B7075"/>
    <w:pPr>
      <w:shd w:val="clear" w:color="auto" w:fill="66FFFF"/>
    </w:pPr>
    <w:rPr>
      <w:rFonts w:ascii="Calibri" w:eastAsia="Calibri" w:hAnsi="Calibri" w:cs="Calibri"/>
      <w:u w:val="single"/>
    </w:rPr>
  </w:style>
  <w:style w:type="paragraph" w:customStyle="1" w:styleId="BlockHeaderHidden">
    <w:name w:val="Block Header Hidden"/>
    <w:link w:val="BlockHeaderHiddenChar"/>
    <w:qFormat/>
    <w:rsid w:val="006B7075"/>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6B7075"/>
    <w:pPr>
      <w:spacing w:before="100" w:beforeAutospacing="1" w:after="100" w:afterAutospacing="1"/>
    </w:pPr>
  </w:style>
  <w:style w:type="paragraph" w:customStyle="1" w:styleId="norma">
    <w:name w:val="norma"/>
    <w:basedOn w:val="Heading3"/>
    <w:uiPriority w:val="99"/>
    <w:qFormat/>
    <w:rsid w:val="006B7075"/>
    <w:rPr>
      <w:rFonts w:eastAsia="MS Gothic" w:cs="Arial"/>
      <w:sz w:val="24"/>
    </w:rPr>
  </w:style>
  <w:style w:type="character" w:customStyle="1" w:styleId="Emphasis20">
    <w:name w:val="Emphasis 2"/>
    <w:uiPriority w:val="1"/>
    <w:qFormat/>
    <w:rsid w:val="006B7075"/>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6B7075"/>
  </w:style>
  <w:style w:type="character" w:customStyle="1" w:styleId="CharacterStyle2">
    <w:name w:val="Character Style 2"/>
    <w:uiPriority w:val="99"/>
    <w:rsid w:val="006B7075"/>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6B7075"/>
    <w:rPr>
      <w:rFonts w:ascii="Arial" w:hAnsi="Arial" w:cs="Arial" w:hint="default"/>
      <w:bCs/>
      <w:szCs w:val="26"/>
      <w:u w:val="single"/>
      <w:lang w:val="en-US" w:eastAsia="en-US" w:bidi="ar-SA"/>
    </w:rPr>
  </w:style>
  <w:style w:type="character" w:customStyle="1" w:styleId="Styleunderline9pt0">
    <w:name w:val="Style underline + 9 pt"/>
    <w:basedOn w:val="underline"/>
    <w:rsid w:val="006B7075"/>
    <w:rPr>
      <w:u w:val="single"/>
    </w:rPr>
  </w:style>
  <w:style w:type="character" w:customStyle="1" w:styleId="StyleTimesNewRoman9pt">
    <w:name w:val="Style Times New Roman 9 pt"/>
    <w:basedOn w:val="DefaultParagraphFont"/>
    <w:rsid w:val="006B7075"/>
    <w:rPr>
      <w:rFonts w:ascii="Times New Roman" w:hAnsi="Times New Roman" w:cs="Times New Roman" w:hint="default"/>
      <w:sz w:val="20"/>
    </w:rPr>
  </w:style>
  <w:style w:type="character" w:customStyle="1" w:styleId="Styleunderline9pt1">
    <w:name w:val="Style underline + 9 pt1"/>
    <w:basedOn w:val="underline"/>
    <w:rsid w:val="006B7075"/>
    <w:rPr>
      <w:u w:val="single"/>
    </w:rPr>
  </w:style>
  <w:style w:type="character" w:customStyle="1" w:styleId="Hyperlink23">
    <w:name w:val="Hyperlink23"/>
    <w:basedOn w:val="DefaultParagraphFont"/>
    <w:rsid w:val="006B7075"/>
    <w:rPr>
      <w:color w:val="3300CC"/>
      <w:u w:val="single"/>
    </w:rPr>
  </w:style>
  <w:style w:type="character" w:customStyle="1" w:styleId="body-text">
    <w:name w:val="body-text"/>
    <w:basedOn w:val="DefaultParagraphFont"/>
    <w:rsid w:val="006B7075"/>
  </w:style>
  <w:style w:type="character" w:customStyle="1" w:styleId="globalcontentbody">
    <w:name w:val="globalcontentbody"/>
    <w:basedOn w:val="DefaultParagraphFont"/>
    <w:rsid w:val="006B7075"/>
  </w:style>
  <w:style w:type="character" w:customStyle="1" w:styleId="Styleterm111ptUnderline">
    <w:name w:val="Style term1 + 11 pt Underline"/>
    <w:basedOn w:val="term1"/>
    <w:rsid w:val="006B7075"/>
    <w:rPr>
      <w:b/>
      <w:bCs/>
    </w:rPr>
  </w:style>
  <w:style w:type="character" w:customStyle="1" w:styleId="Style9pt">
    <w:name w:val="Style 9 pt"/>
    <w:basedOn w:val="DefaultParagraphFont"/>
    <w:rsid w:val="006B7075"/>
    <w:rPr>
      <w:rFonts w:ascii="Times New Roman" w:hAnsi="Times New Roman" w:cs="Times New Roman" w:hint="default"/>
      <w:sz w:val="20"/>
    </w:rPr>
  </w:style>
  <w:style w:type="character" w:customStyle="1" w:styleId="CharChar11">
    <w:name w:val="Char Char11"/>
    <w:basedOn w:val="DefaultParagraphFont"/>
    <w:rsid w:val="006B7075"/>
    <w:rPr>
      <w:rFonts w:ascii="Arial" w:hAnsi="Arial" w:cs="Arial" w:hint="default"/>
      <w:bCs/>
      <w:szCs w:val="26"/>
      <w:u w:val="single"/>
      <w:lang w:val="en-US" w:eastAsia="en-US" w:bidi="ar-SA"/>
    </w:rPr>
  </w:style>
  <w:style w:type="character" w:customStyle="1" w:styleId="authorbio">
    <w:name w:val="authorbio"/>
    <w:basedOn w:val="DefaultParagraphFont"/>
    <w:rsid w:val="006B7075"/>
  </w:style>
  <w:style w:type="character" w:customStyle="1" w:styleId="underlineChar0">
    <w:name w:val="underline Char"/>
    <w:basedOn w:val="DefaultParagraphFont"/>
    <w:rsid w:val="006B7075"/>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6B7075"/>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6B7075"/>
    <w:rPr>
      <w:sz w:val="20"/>
      <w:u w:val="single"/>
    </w:rPr>
  </w:style>
  <w:style w:type="character" w:customStyle="1" w:styleId="base">
    <w:name w:val="base"/>
    <w:basedOn w:val="DefaultParagraphFont"/>
    <w:rsid w:val="006B7075"/>
  </w:style>
  <w:style w:type="character" w:customStyle="1" w:styleId="part-of-speech">
    <w:name w:val="part-of-speech"/>
    <w:basedOn w:val="DefaultParagraphFont"/>
    <w:rsid w:val="006B7075"/>
  </w:style>
  <w:style w:type="character" w:customStyle="1" w:styleId="sep">
    <w:name w:val="sep"/>
    <w:basedOn w:val="DefaultParagraphFont"/>
    <w:rsid w:val="006B7075"/>
  </w:style>
  <w:style w:type="character" w:customStyle="1" w:styleId="pron">
    <w:name w:val="pron"/>
    <w:basedOn w:val="DefaultParagraphFont"/>
    <w:rsid w:val="006B7075"/>
  </w:style>
  <w:style w:type="character" w:customStyle="1" w:styleId="UnderlineCharChar1">
    <w:name w:val="Underline Char Char1"/>
    <w:basedOn w:val="DefaultParagraphFont"/>
    <w:rsid w:val="006B7075"/>
    <w:rPr>
      <w:u w:val="single"/>
      <w:lang w:val="en-US" w:eastAsia="en-US" w:bidi="ar-SA"/>
    </w:rPr>
  </w:style>
  <w:style w:type="character" w:customStyle="1" w:styleId="StyleUnderlineCharChar111pt">
    <w:name w:val="Style Underline Char Char1 + 11 pt"/>
    <w:basedOn w:val="UnderlineCharChar1"/>
    <w:rsid w:val="006B7075"/>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6B7075"/>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6B7075"/>
    <w:rPr>
      <w:b/>
      <w:bCs/>
      <w:noProof w:val="0"/>
      <w:sz w:val="20"/>
      <w:u w:val="single"/>
      <w:lang w:val="en-US" w:eastAsia="en-US" w:bidi="ar-SA"/>
    </w:rPr>
  </w:style>
  <w:style w:type="character" w:customStyle="1" w:styleId="StyleunderlineArialNarrow9ptBold">
    <w:name w:val="Style underline + Arial Narrow 9 pt Bold"/>
    <w:basedOn w:val="underline"/>
    <w:rsid w:val="006B7075"/>
    <w:rPr>
      <w:u w:val="single"/>
    </w:rPr>
  </w:style>
  <w:style w:type="character" w:customStyle="1" w:styleId="StyleBoldandUnderlineCharCharCharChar9pt">
    <w:name w:val="Style Bold and Underline Char Char Char Char + 9 pt"/>
    <w:basedOn w:val="DefaultParagraphFont"/>
    <w:rsid w:val="006B7075"/>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6B7075"/>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6B7075"/>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6B7075"/>
    <w:rPr>
      <w:rFonts w:ascii="Arial" w:hAnsi="Arial" w:cs="Arial" w:hint="default"/>
      <w:color w:val="000000"/>
      <w:sz w:val="10"/>
      <w:szCs w:val="22"/>
    </w:rPr>
  </w:style>
  <w:style w:type="character" w:customStyle="1" w:styleId="CharChar111">
    <w:name w:val="Char Char111"/>
    <w:basedOn w:val="DefaultParagraphFont"/>
    <w:rsid w:val="006B7075"/>
    <w:rPr>
      <w:rFonts w:ascii="Arial" w:hAnsi="Arial" w:cs="Arial" w:hint="default"/>
      <w:bCs/>
      <w:szCs w:val="26"/>
      <w:u w:val="single"/>
      <w:lang w:val="en-US" w:eastAsia="en-US" w:bidi="ar-SA"/>
    </w:rPr>
  </w:style>
  <w:style w:type="character" w:customStyle="1" w:styleId="AUnterdline">
    <w:name w:val="AUnterdline"/>
    <w:qFormat/>
    <w:rsid w:val="006B7075"/>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6B7075"/>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6B7075"/>
  </w:style>
  <w:style w:type="character" w:customStyle="1" w:styleId="StyleUnderline1">
    <w:name w:val="Style Underline1"/>
    <w:basedOn w:val="DefaultParagraphFont"/>
    <w:rsid w:val="006B7075"/>
    <w:rPr>
      <w:rFonts w:ascii="Times New Roman" w:hAnsi="Times New Roman" w:cs="Times New Roman" w:hint="default"/>
      <w:sz w:val="20"/>
      <w:u w:val="single"/>
    </w:rPr>
  </w:style>
  <w:style w:type="character" w:customStyle="1" w:styleId="DontRead">
    <w:name w:val="Don't Read"/>
    <w:qFormat/>
    <w:rsid w:val="006B7075"/>
    <w:rPr>
      <w:rFonts w:ascii="Times New Roman" w:hAnsi="Times New Roman" w:cs="Times New Roman" w:hint="default"/>
      <w:sz w:val="16"/>
    </w:rPr>
  </w:style>
  <w:style w:type="character" w:customStyle="1" w:styleId="Style11ptUnderline3">
    <w:name w:val="Style 11 pt Underline3"/>
    <w:rsid w:val="006B7075"/>
    <w:rPr>
      <w:sz w:val="20"/>
      <w:u w:val="single"/>
    </w:rPr>
  </w:style>
  <w:style w:type="character" w:customStyle="1" w:styleId="2">
    <w:name w:val="2"/>
    <w:rsid w:val="006B7075"/>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6B7075"/>
    <w:rPr>
      <w:sz w:val="20"/>
      <w:u w:val="single"/>
    </w:rPr>
  </w:style>
  <w:style w:type="character" w:customStyle="1" w:styleId="Style9ptBoldUnderline5">
    <w:name w:val="Style 9 pt Bold Underline5"/>
    <w:basedOn w:val="DefaultParagraphFont"/>
    <w:rsid w:val="006B7075"/>
    <w:rPr>
      <w:b/>
      <w:bCs/>
      <w:sz w:val="20"/>
      <w:u w:val="single"/>
    </w:rPr>
  </w:style>
  <w:style w:type="character" w:customStyle="1" w:styleId="CharChar114">
    <w:name w:val="Char Char114"/>
    <w:basedOn w:val="DefaultParagraphFont"/>
    <w:rsid w:val="006B7075"/>
    <w:rPr>
      <w:rFonts w:ascii="Arial" w:hAnsi="Arial" w:cs="Arial" w:hint="default"/>
      <w:bCs/>
      <w:szCs w:val="26"/>
      <w:u w:val="single"/>
      <w:lang w:val="en-US" w:eastAsia="en-US" w:bidi="ar-SA"/>
    </w:rPr>
  </w:style>
  <w:style w:type="character" w:customStyle="1" w:styleId="CharChar113">
    <w:name w:val="Char Char113"/>
    <w:basedOn w:val="DefaultParagraphFont"/>
    <w:rsid w:val="006B7075"/>
    <w:rPr>
      <w:rFonts w:ascii="Arial" w:hAnsi="Arial" w:cs="Arial" w:hint="default"/>
      <w:bCs/>
      <w:szCs w:val="26"/>
      <w:u w:val="single"/>
      <w:lang w:val="en-US" w:eastAsia="en-US" w:bidi="ar-SA"/>
    </w:rPr>
  </w:style>
  <w:style w:type="character" w:customStyle="1" w:styleId="CharChar112">
    <w:name w:val="Char Char112"/>
    <w:basedOn w:val="DefaultParagraphFont"/>
    <w:rsid w:val="006B7075"/>
    <w:rPr>
      <w:rFonts w:ascii="Arial" w:hAnsi="Arial" w:cs="Arial" w:hint="default"/>
      <w:bCs/>
      <w:szCs w:val="26"/>
      <w:u w:val="single"/>
      <w:lang w:val="en-US" w:eastAsia="en-US" w:bidi="ar-SA"/>
    </w:rPr>
  </w:style>
  <w:style w:type="character" w:customStyle="1" w:styleId="zoomme">
    <w:name w:val="zoomme"/>
    <w:basedOn w:val="DefaultParagraphFont"/>
    <w:rsid w:val="006B7075"/>
  </w:style>
  <w:style w:type="character" w:customStyle="1" w:styleId="Date10">
    <w:name w:val="Date1"/>
    <w:basedOn w:val="DefaultParagraphFont"/>
    <w:rsid w:val="006B7075"/>
  </w:style>
  <w:style w:type="character" w:customStyle="1" w:styleId="classauthor">
    <w:name w:val="class=&quot;author&quot;"/>
    <w:basedOn w:val="DefaultParagraphFont"/>
    <w:rsid w:val="006B7075"/>
  </w:style>
  <w:style w:type="character" w:customStyle="1" w:styleId="CharCharChar">
    <w:name w:val="Char Char Char"/>
    <w:basedOn w:val="DefaultParagraphFont"/>
    <w:rsid w:val="006B7075"/>
    <w:rPr>
      <w:rFonts w:ascii="Arial" w:hAnsi="Arial" w:cs="Arial" w:hint="default"/>
      <w:bCs/>
      <w:szCs w:val="26"/>
      <w:u w:val="single"/>
      <w:lang w:val="en-US" w:eastAsia="en-US" w:bidi="ar-SA"/>
    </w:rPr>
  </w:style>
  <w:style w:type="character" w:customStyle="1" w:styleId="officialstitle-">
    <w:name w:val="official_s_title-"/>
    <w:basedOn w:val="DefaultParagraphFont"/>
    <w:rsid w:val="006B7075"/>
  </w:style>
  <w:style w:type="character" w:customStyle="1" w:styleId="officialsbureau">
    <w:name w:val="official_s_bureau"/>
    <w:basedOn w:val="DefaultParagraphFont"/>
    <w:rsid w:val="006B7075"/>
  </w:style>
  <w:style w:type="character" w:customStyle="1" w:styleId="gray">
    <w:name w:val="gray"/>
    <w:basedOn w:val="DefaultParagraphFont"/>
    <w:rsid w:val="006B7075"/>
  </w:style>
  <w:style w:type="character" w:customStyle="1" w:styleId="Styleunderline11ptBorderSinglesolidlineAuto05p">
    <w:name w:val="Style underline + 11 pt Border: : (Single solid line Auto  0.5 p..."/>
    <w:rsid w:val="006B7075"/>
    <w:rPr>
      <w:sz w:val="20"/>
      <w:u w:val="single"/>
      <w:bdr w:val="single" w:sz="4" w:space="0" w:color="auto" w:frame="1"/>
    </w:rPr>
  </w:style>
  <w:style w:type="character" w:customStyle="1" w:styleId="CardText-Underlined0">
    <w:name w:val="Card Text - Underlined"/>
    <w:rsid w:val="006B7075"/>
    <w:rPr>
      <w:b/>
      <w:bCs w:val="0"/>
      <w:sz w:val="20"/>
      <w:u w:val="single"/>
    </w:rPr>
  </w:style>
  <w:style w:type="character" w:customStyle="1" w:styleId="Style11ptItalicUnderline">
    <w:name w:val="Style 11 pt Italic Underline"/>
    <w:basedOn w:val="DefaultParagraphFont"/>
    <w:rsid w:val="006B7075"/>
    <w:rPr>
      <w:i/>
      <w:iCs/>
      <w:sz w:val="20"/>
      <w:u w:val="single"/>
    </w:rPr>
  </w:style>
  <w:style w:type="character" w:customStyle="1" w:styleId="Style11ptItalic">
    <w:name w:val="Style 11 pt Italic"/>
    <w:basedOn w:val="DefaultParagraphFont"/>
    <w:rsid w:val="006B7075"/>
    <w:rPr>
      <w:rFonts w:ascii="Times New Roman" w:hAnsi="Times New Roman" w:cs="Times New Roman" w:hint="default"/>
      <w:i/>
      <w:iCs/>
      <w:sz w:val="20"/>
    </w:rPr>
  </w:style>
  <w:style w:type="character" w:customStyle="1" w:styleId="Style9ptUnderline6">
    <w:name w:val="Style 9 pt Underline6"/>
    <w:basedOn w:val="DefaultParagraphFont"/>
    <w:rsid w:val="006B7075"/>
    <w:rPr>
      <w:sz w:val="20"/>
      <w:u w:val="single"/>
    </w:rPr>
  </w:style>
  <w:style w:type="character" w:customStyle="1" w:styleId="ct-with-fmlt">
    <w:name w:val="ct-with-fmlt"/>
    <w:basedOn w:val="DefaultParagraphFont"/>
    <w:rsid w:val="006B7075"/>
  </w:style>
  <w:style w:type="character" w:customStyle="1" w:styleId="ital-inline">
    <w:name w:val="ital-inline"/>
    <w:basedOn w:val="DefaultParagraphFont"/>
    <w:rsid w:val="006B7075"/>
  </w:style>
  <w:style w:type="character" w:customStyle="1" w:styleId="cross-head">
    <w:name w:val="cross-head"/>
    <w:rsid w:val="006B7075"/>
  </w:style>
  <w:style w:type="character" w:customStyle="1" w:styleId="dateline">
    <w:name w:val="dateline"/>
    <w:rsid w:val="006B7075"/>
  </w:style>
  <w:style w:type="character" w:customStyle="1" w:styleId="Subtitle1">
    <w:name w:val="Subtitle1"/>
    <w:rsid w:val="006B7075"/>
  </w:style>
  <w:style w:type="character" w:customStyle="1" w:styleId="metaorigin">
    <w:name w:val="meta_origin"/>
    <w:rsid w:val="006B7075"/>
  </w:style>
  <w:style w:type="character" w:customStyle="1" w:styleId="mandelbrotrefrag">
    <w:name w:val="mandelbrot_refrag"/>
    <w:rsid w:val="006B7075"/>
  </w:style>
  <w:style w:type="character" w:customStyle="1" w:styleId="eminfo">
    <w:name w:val="eminfo"/>
    <w:rsid w:val="006B7075"/>
  </w:style>
  <w:style w:type="character" w:customStyle="1" w:styleId="emhighlight">
    <w:name w:val="emhighlight"/>
    <w:rsid w:val="006B7075"/>
  </w:style>
  <w:style w:type="character" w:customStyle="1" w:styleId="at">
    <w:name w:val="at"/>
    <w:rsid w:val="006B7075"/>
  </w:style>
  <w:style w:type="character" w:customStyle="1" w:styleId="name">
    <w:name w:val="name"/>
    <w:rsid w:val="006B7075"/>
  </w:style>
  <w:style w:type="character" w:customStyle="1" w:styleId="tkrname">
    <w:name w:val="tkrname"/>
    <w:rsid w:val="006B7075"/>
  </w:style>
  <w:style w:type="character" w:customStyle="1" w:styleId="tkrchange">
    <w:name w:val="tkrchange"/>
    <w:rsid w:val="006B7075"/>
  </w:style>
  <w:style w:type="character" w:customStyle="1" w:styleId="source-org">
    <w:name w:val="source-org"/>
    <w:rsid w:val="006B7075"/>
  </w:style>
  <w:style w:type="character" w:customStyle="1" w:styleId="updated">
    <w:name w:val="updated"/>
    <w:rsid w:val="006B7075"/>
  </w:style>
  <w:style w:type="character" w:customStyle="1" w:styleId="last">
    <w:name w:val="last"/>
    <w:rsid w:val="006B7075"/>
  </w:style>
  <w:style w:type="character" w:customStyle="1" w:styleId="institution">
    <w:name w:val="institution"/>
    <w:rsid w:val="006B7075"/>
  </w:style>
  <w:style w:type="character" w:customStyle="1" w:styleId="CharChar5">
    <w:name w:val="Char Char5"/>
    <w:rsid w:val="006B7075"/>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6B7075"/>
  </w:style>
  <w:style w:type="character" w:customStyle="1" w:styleId="Style11ptBoldUnderline1">
    <w:name w:val="Style 11 pt Bold Underline1"/>
    <w:rsid w:val="006B7075"/>
    <w:rPr>
      <w:b/>
      <w:bCs/>
      <w:sz w:val="20"/>
      <w:u w:val="single"/>
    </w:rPr>
  </w:style>
  <w:style w:type="character" w:customStyle="1" w:styleId="StyleStyleunderlineBold11pt">
    <w:name w:val="Style Style underline + Bold + 11 pt"/>
    <w:rsid w:val="006B7075"/>
    <w:rPr>
      <w:bCs/>
      <w:sz w:val="20"/>
      <w:u w:val="single"/>
    </w:rPr>
  </w:style>
  <w:style w:type="character" w:customStyle="1" w:styleId="StyleunderlineAsianTimesNewRomanBold">
    <w:name w:val="Style underline + (Asian) Times New Roman Bold"/>
    <w:rsid w:val="006B7075"/>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6B7075"/>
    <w:rPr>
      <w:b/>
      <w:bCs/>
      <w:sz w:val="20"/>
      <w:u w:val="single"/>
      <w:bdr w:val="single" w:sz="4" w:space="0" w:color="auto" w:frame="1"/>
    </w:rPr>
  </w:style>
  <w:style w:type="character" w:customStyle="1" w:styleId="Style9ptBoldUnderline1">
    <w:name w:val="Style 9 pt Bold Underline1"/>
    <w:rsid w:val="006B7075"/>
    <w:rPr>
      <w:bCs/>
      <w:sz w:val="22"/>
      <w:u w:val="single"/>
    </w:rPr>
  </w:style>
  <w:style w:type="character" w:customStyle="1" w:styleId="Style11ptBoldUnderlineBorderSinglesolidlineAuto1">
    <w:name w:val="Style 11 pt Bold Underline Border: : (Single solid line Auto  ...1"/>
    <w:rsid w:val="006B7075"/>
    <w:rPr>
      <w:b/>
      <w:bCs/>
      <w:sz w:val="20"/>
      <w:u w:val="single"/>
      <w:bdr w:val="single" w:sz="4" w:space="0" w:color="auto" w:frame="1"/>
    </w:rPr>
  </w:style>
  <w:style w:type="character" w:customStyle="1" w:styleId="quotepeekbase">
    <w:name w:val="quotepeekbase"/>
    <w:rsid w:val="006B7075"/>
  </w:style>
  <w:style w:type="character" w:customStyle="1" w:styleId="cardChar11">
    <w:name w:val="card Char1"/>
    <w:rsid w:val="006B7075"/>
    <w:rPr>
      <w:rFonts w:ascii="Calibri" w:eastAsia="Calibri" w:hAnsi="Calibri" w:hint="default"/>
      <w:sz w:val="24"/>
      <w:szCs w:val="22"/>
      <w:lang w:val="x-none" w:eastAsia="x-none"/>
    </w:rPr>
  </w:style>
  <w:style w:type="character" w:customStyle="1" w:styleId="NormalCard">
    <w:name w:val="Normal Card"/>
    <w:uiPriority w:val="1"/>
    <w:qFormat/>
    <w:rsid w:val="006B7075"/>
    <w:rPr>
      <w:rFonts w:ascii="Times New Roman" w:hAnsi="Times New Roman" w:cs="Times New Roman" w:hint="default"/>
      <w:sz w:val="24"/>
    </w:rPr>
  </w:style>
  <w:style w:type="character" w:customStyle="1" w:styleId="HighlightedUnderline">
    <w:name w:val="Highlighted Underline"/>
    <w:uiPriority w:val="1"/>
    <w:qFormat/>
    <w:rsid w:val="006B7075"/>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6B7075"/>
    <w:rPr>
      <w:rFonts w:ascii="Times New Roman" w:hAnsi="Times New Roman" w:cs="Times New Roman" w:hint="default"/>
      <w:sz w:val="16"/>
      <w:szCs w:val="16"/>
    </w:rPr>
  </w:style>
  <w:style w:type="character" w:customStyle="1" w:styleId="timebox">
    <w:name w:val="timebox"/>
    <w:rsid w:val="006B7075"/>
  </w:style>
  <w:style w:type="character" w:customStyle="1" w:styleId="Heading2Subtext">
    <w:name w:val="Heading 2 Subtext"/>
    <w:rsid w:val="006B7075"/>
    <w:rPr>
      <w:rFonts w:ascii="Times New Roman" w:hAnsi="Times New Roman" w:cs="Times New Roman" w:hint="default"/>
      <w:sz w:val="16"/>
    </w:rPr>
  </w:style>
  <w:style w:type="character" w:customStyle="1" w:styleId="-SmallText-">
    <w:name w:val="-Small Text-"/>
    <w:rsid w:val="006B7075"/>
    <w:rPr>
      <w:rFonts w:ascii="Garamond" w:hAnsi="Garamond" w:hint="default"/>
      <w:sz w:val="16"/>
    </w:rPr>
  </w:style>
  <w:style w:type="character" w:customStyle="1" w:styleId="citation">
    <w:name w:val="citation"/>
    <w:rsid w:val="006B7075"/>
  </w:style>
  <w:style w:type="character" w:customStyle="1" w:styleId="tagchar0">
    <w:name w:val="tagchar"/>
    <w:basedOn w:val="DefaultParagraphFont"/>
    <w:rsid w:val="006B7075"/>
  </w:style>
  <w:style w:type="character" w:customStyle="1" w:styleId="StyleBoldUnderline1">
    <w:name w:val="Style Bold Underline1"/>
    <w:basedOn w:val="DefaultParagraphFont"/>
    <w:rsid w:val="006B7075"/>
    <w:rPr>
      <w:b w:val="0"/>
      <w:bCs/>
      <w:u w:val="single"/>
    </w:rPr>
  </w:style>
  <w:style w:type="character" w:customStyle="1" w:styleId="label">
    <w:name w:val="label"/>
    <w:rsid w:val="006B7075"/>
  </w:style>
  <w:style w:type="paragraph" w:customStyle="1" w:styleId="nromal">
    <w:name w:val="nromal"/>
    <w:basedOn w:val="Normal"/>
    <w:uiPriority w:val="99"/>
    <w:qFormat/>
    <w:rsid w:val="006B7075"/>
    <w:pPr>
      <w:keepNext/>
      <w:keepLines/>
      <w:spacing w:before="200"/>
      <w:outlineLvl w:val="3"/>
    </w:pPr>
    <w:rPr>
      <w:rFonts w:cs="Cambria"/>
      <w:b/>
      <w:iCs/>
    </w:rPr>
  </w:style>
  <w:style w:type="paragraph" w:customStyle="1" w:styleId="natural">
    <w:name w:val="natural"/>
    <w:basedOn w:val="Normal"/>
    <w:uiPriority w:val="99"/>
    <w:qFormat/>
    <w:rsid w:val="006B7075"/>
    <w:pPr>
      <w:keepNext/>
      <w:keepLines/>
      <w:spacing w:before="200"/>
      <w:outlineLvl w:val="3"/>
    </w:pPr>
    <w:rPr>
      <w:b/>
      <w:iCs/>
    </w:rPr>
  </w:style>
  <w:style w:type="paragraph" w:customStyle="1" w:styleId="nroaml">
    <w:name w:val="nroaml"/>
    <w:basedOn w:val="Normal"/>
    <w:uiPriority w:val="99"/>
    <w:qFormat/>
    <w:rsid w:val="006B7075"/>
    <w:pPr>
      <w:keepNext/>
      <w:keepLines/>
      <w:spacing w:before="200"/>
      <w:outlineLvl w:val="3"/>
    </w:pPr>
    <w:rPr>
      <w:b/>
      <w:iCs/>
    </w:rPr>
  </w:style>
  <w:style w:type="paragraph" w:customStyle="1" w:styleId="noraml">
    <w:name w:val="noraml"/>
    <w:basedOn w:val="Normal"/>
    <w:uiPriority w:val="99"/>
    <w:qFormat/>
    <w:rsid w:val="006B7075"/>
    <w:pPr>
      <w:keepNext/>
      <w:keepLines/>
      <w:spacing w:before="200"/>
      <w:outlineLvl w:val="3"/>
    </w:pPr>
    <w:rPr>
      <w:b/>
      <w:iCs/>
    </w:rPr>
  </w:style>
  <w:style w:type="table" w:styleId="MediumGrid1">
    <w:name w:val="Medium Grid 1"/>
    <w:basedOn w:val="TableNormal"/>
    <w:uiPriority w:val="67"/>
    <w:rsid w:val="006B7075"/>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6B7075"/>
    <w:rPr>
      <w:rFonts w:eastAsia="Calibri"/>
      <w:szCs w:val="16"/>
    </w:rPr>
  </w:style>
  <w:style w:type="character" w:customStyle="1" w:styleId="SmallSizeParagraphChar">
    <w:name w:val="Small Size Paragraph Char"/>
    <w:link w:val="SmallSizeParagraph"/>
    <w:rsid w:val="006B7075"/>
    <w:rPr>
      <w:rFonts w:ascii="Arial" w:eastAsia="Calibri" w:hAnsi="Arial" w:cs="Times New Roman"/>
      <w:szCs w:val="16"/>
    </w:rPr>
  </w:style>
  <w:style w:type="character" w:customStyle="1" w:styleId="lede">
    <w:name w:val="lede"/>
    <w:basedOn w:val="DefaultParagraphFont"/>
    <w:rsid w:val="006B7075"/>
  </w:style>
  <w:style w:type="character" w:customStyle="1" w:styleId="Heading7Char1">
    <w:name w:val="Heading 7 Char1"/>
    <w:basedOn w:val="DefaultParagraphFont"/>
    <w:semiHidden/>
    <w:rsid w:val="006B7075"/>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6B7075"/>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6B7075"/>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6B7075"/>
    <w:rPr>
      <w:rFonts w:eastAsia="MS Mincho"/>
      <w:szCs w:val="20"/>
      <w:u w:val="single"/>
    </w:rPr>
  </w:style>
  <w:style w:type="character" w:customStyle="1" w:styleId="UnderlineChar2CharCharChar">
    <w:name w:val="Underline Char2 Char Char Char"/>
    <w:link w:val="UnderlineChar2CharChar"/>
    <w:rsid w:val="006B7075"/>
    <w:rPr>
      <w:rFonts w:ascii="Arial" w:eastAsia="MS Mincho" w:hAnsi="Arial" w:cs="Times New Roman"/>
      <w:szCs w:val="20"/>
      <w:u w:val="single"/>
    </w:rPr>
  </w:style>
  <w:style w:type="paragraph" w:customStyle="1" w:styleId="StylecardLatinVerdana-BoldUnderline">
    <w:name w:val="Style card + (Latin) Verdana-Bold Underline"/>
    <w:basedOn w:val="Normal"/>
    <w:link w:val="StylecardLatinVerdana-BoldUnderlineChar"/>
    <w:qFormat/>
    <w:rsid w:val="006B7075"/>
    <w:pPr>
      <w:ind w:left="288" w:right="288"/>
    </w:pPr>
    <w:rPr>
      <w:rFonts w:eastAsia="SimSu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6B7075"/>
    <w:rPr>
      <w:rFonts w:ascii="Arial" w:eastAsia="SimSun" w:hAnsi="Arial" w:cs="Times New Roman"/>
      <w:kern w:val="32"/>
      <w:sz w:val="20"/>
      <w:u w:val="single"/>
      <w:lang w:val="x-none" w:eastAsia="zh-CN"/>
    </w:rPr>
  </w:style>
  <w:style w:type="paragraph" w:customStyle="1" w:styleId="StyleCardText9pt">
    <w:name w:val="Style Card Text + 9 pt"/>
    <w:basedOn w:val="Normal"/>
    <w:link w:val="StyleCardText9ptChar"/>
    <w:qFormat/>
    <w:rsid w:val="006B7075"/>
    <w:pPr>
      <w:spacing w:after="200"/>
      <w:contextualSpacing/>
    </w:pPr>
    <w:rPr>
      <w:rFonts w:eastAsia="Calibri"/>
    </w:rPr>
  </w:style>
  <w:style w:type="character" w:customStyle="1" w:styleId="StyleCardText9ptChar">
    <w:name w:val="Style Card Text + 9 pt Char"/>
    <w:basedOn w:val="DefaultParagraphFont"/>
    <w:link w:val="StyleCardText9pt"/>
    <w:rsid w:val="006B7075"/>
    <w:rPr>
      <w:rFonts w:ascii="Arial" w:eastAsia="Calibri" w:hAnsi="Arial" w:cs="Times New Roman"/>
    </w:rPr>
  </w:style>
  <w:style w:type="paragraph" w:styleId="Quote">
    <w:name w:val="Quote"/>
    <w:basedOn w:val="Normal"/>
    <w:next w:val="Normal"/>
    <w:link w:val="QuoteChar1"/>
    <w:uiPriority w:val="29"/>
    <w:qFormat/>
    <w:rsid w:val="006B7075"/>
    <w:pPr>
      <w:widowControl w:val="0"/>
    </w:pPr>
    <w:rPr>
      <w:iCs/>
      <w:color w:val="000000"/>
      <w:lang w:bidi="en-US"/>
    </w:rPr>
  </w:style>
  <w:style w:type="character" w:customStyle="1" w:styleId="QuoteChar1">
    <w:name w:val="Quote Char1"/>
    <w:basedOn w:val="DefaultParagraphFont"/>
    <w:link w:val="Quote"/>
    <w:uiPriority w:val="29"/>
    <w:rsid w:val="006B7075"/>
    <w:rPr>
      <w:rFonts w:ascii="Arial" w:eastAsia="Times New Roman" w:hAnsi="Arial" w:cs="Times New Roman"/>
      <w:iCs/>
      <w:color w:val="000000"/>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6B7075"/>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6B7075"/>
    <w:rPr>
      <w:rFonts w:ascii="Arial" w:eastAsiaTheme="minorHAnsi" w:hAnsi="Arial" w:cs="Times New Roman"/>
      <w:b/>
      <w:bCs/>
      <w:szCs w:val="22"/>
      <w:u w:val="single"/>
      <w:bdr w:val="single" w:sz="4" w:space="0" w:color="auto"/>
    </w:rPr>
  </w:style>
  <w:style w:type="character" w:customStyle="1" w:styleId="UnderlinedChar1">
    <w:name w:val="Underlined Char1"/>
    <w:basedOn w:val="DefaultParagraphFont"/>
    <w:rsid w:val="006B7075"/>
    <w:rPr>
      <w:rFonts w:ascii="Century Gothic" w:hAnsi="Century Gothic"/>
      <w:sz w:val="24"/>
      <w:u w:val="thick"/>
    </w:rPr>
  </w:style>
  <w:style w:type="character" w:customStyle="1" w:styleId="StyleTimesNewRoman12ptBold">
    <w:name w:val="Style Times New Roman 12 pt Bold"/>
    <w:rsid w:val="006B7075"/>
    <w:rPr>
      <w:b/>
      <w:bCs/>
      <w:sz w:val="24"/>
    </w:rPr>
  </w:style>
  <w:style w:type="character" w:customStyle="1" w:styleId="Intemphasis">
    <w:name w:val="Intemphasis"/>
    <w:uiPriority w:val="1"/>
    <w:qFormat/>
    <w:rsid w:val="006B7075"/>
    <w:rPr>
      <w:rFonts w:ascii="Cambria" w:hAnsi="Cambria"/>
      <w:b/>
      <w:sz w:val="20"/>
      <w:u w:val="single"/>
      <w:bdr w:val="single" w:sz="4" w:space="0" w:color="auto"/>
      <w:shd w:val="pct25" w:color="auto" w:fill="auto"/>
    </w:rPr>
  </w:style>
  <w:style w:type="character" w:customStyle="1" w:styleId="BoldUnderlineChar1">
    <w:name w:val="BoldUnderline Char1"/>
    <w:rsid w:val="006B7075"/>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6B7075"/>
    <w:pPr>
      <w:contextualSpacing/>
    </w:pPr>
    <w:rPr>
      <w:rFonts w:eastAsia="Cambria"/>
      <w:b/>
    </w:rPr>
  </w:style>
  <w:style w:type="paragraph" w:customStyle="1" w:styleId="Shrink8">
    <w:name w:val="Shrink8"/>
    <w:basedOn w:val="Normal"/>
    <w:uiPriority w:val="99"/>
    <w:qFormat/>
    <w:rsid w:val="006B7075"/>
    <w:rPr>
      <w:rFonts w:eastAsia="Cambria"/>
    </w:rPr>
  </w:style>
  <w:style w:type="paragraph" w:customStyle="1" w:styleId="UnderlineText">
    <w:name w:val="Underline Text"/>
    <w:basedOn w:val="Normal"/>
    <w:link w:val="UnderlineTextChar"/>
    <w:qFormat/>
    <w:rsid w:val="006B7075"/>
    <w:pPr>
      <w:ind w:left="288"/>
    </w:pPr>
    <w:rPr>
      <w:rFonts w:asciiTheme="minorHAnsi" w:eastAsiaTheme="minorEastAsia" w:hAnsiTheme="minorHAnsi" w:cstheme="minorBidi"/>
      <w:u w:val="single"/>
    </w:rPr>
  </w:style>
  <w:style w:type="paragraph" w:customStyle="1" w:styleId="HotRoute0">
    <w:name w:val="Hot Route"/>
    <w:basedOn w:val="Normal"/>
    <w:link w:val="HotRouteChar0"/>
    <w:qFormat/>
    <w:rsid w:val="006B7075"/>
    <w:pPr>
      <w:ind w:left="288"/>
    </w:pPr>
    <w:rPr>
      <w:rFonts w:eastAsia="Cambria"/>
      <w:iCs/>
      <w:color w:val="000000"/>
      <w:sz w:val="18"/>
    </w:rPr>
  </w:style>
  <w:style w:type="character" w:customStyle="1" w:styleId="commentstext">
    <w:name w:val="comments_text"/>
    <w:uiPriority w:val="99"/>
    <w:rsid w:val="006B7075"/>
    <w:rPr>
      <w:rFonts w:cs="Times New Roman"/>
    </w:rPr>
  </w:style>
  <w:style w:type="paragraph" w:customStyle="1" w:styleId="Heading42">
    <w:name w:val="Heading 42"/>
    <w:basedOn w:val="Normal"/>
    <w:uiPriority w:val="99"/>
    <w:qFormat/>
    <w:rsid w:val="006B7075"/>
  </w:style>
  <w:style w:type="paragraph" w:customStyle="1" w:styleId="DebateNormal">
    <w:name w:val="DebateNormal"/>
    <w:basedOn w:val="Normal"/>
    <w:link w:val="DebateNormalChar"/>
    <w:qFormat/>
    <w:rsid w:val="006B7075"/>
    <w:pPr>
      <w:spacing w:line="276" w:lineRule="auto"/>
    </w:pPr>
    <w:rPr>
      <w:rFonts w:eastAsia="Calibri"/>
      <w:szCs w:val="20"/>
    </w:rPr>
  </w:style>
  <w:style w:type="character" w:customStyle="1" w:styleId="DebateNormalChar">
    <w:name w:val="DebateNormal Char"/>
    <w:basedOn w:val="DefaultParagraphFont"/>
    <w:link w:val="DebateNormal"/>
    <w:rsid w:val="006B7075"/>
    <w:rPr>
      <w:rFonts w:ascii="Arial" w:eastAsia="Calibri" w:hAnsi="Arial" w:cs="Times New Roman"/>
      <w:szCs w:val="20"/>
    </w:rPr>
  </w:style>
  <w:style w:type="paragraph" w:customStyle="1" w:styleId="DebateEmphasis">
    <w:name w:val="DebateEmphasis"/>
    <w:basedOn w:val="Normal"/>
    <w:link w:val="DebateEmphasisChar"/>
    <w:qFormat/>
    <w:rsid w:val="006B7075"/>
    <w:pPr>
      <w:spacing w:line="276" w:lineRule="auto"/>
    </w:pPr>
    <w:rPr>
      <w:rFonts w:eastAsia="Calibri"/>
      <w:b/>
      <w:szCs w:val="20"/>
      <w:u w:val="single"/>
    </w:rPr>
  </w:style>
  <w:style w:type="character" w:customStyle="1" w:styleId="DebateEmphasisChar">
    <w:name w:val="DebateEmphasis Char"/>
    <w:basedOn w:val="DefaultParagraphFont"/>
    <w:link w:val="DebateEmphasis"/>
    <w:rsid w:val="006B7075"/>
    <w:rPr>
      <w:rFonts w:ascii="Arial" w:eastAsia="Calibri" w:hAnsi="Arial" w:cs="Times New Roman"/>
      <w:b/>
      <w:szCs w:val="20"/>
      <w:u w:val="single"/>
    </w:rPr>
  </w:style>
  <w:style w:type="paragraph" w:customStyle="1" w:styleId="NormalCite">
    <w:name w:val="NormalCite"/>
    <w:link w:val="NormalCiteChar"/>
    <w:qFormat/>
    <w:rsid w:val="006B7075"/>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6B7075"/>
    <w:rPr>
      <w:rFonts w:ascii="Times New Roman" w:eastAsiaTheme="minorHAnsi" w:hAnsi="Times New Roman" w:cs="Times New Roman"/>
      <w:sz w:val="18"/>
      <w:szCs w:val="22"/>
    </w:rPr>
  </w:style>
  <w:style w:type="character" w:customStyle="1" w:styleId="date-display-single">
    <w:name w:val="date-display-single"/>
    <w:basedOn w:val="DefaultParagraphFont"/>
    <w:rsid w:val="006B7075"/>
  </w:style>
  <w:style w:type="character" w:customStyle="1" w:styleId="StyleunderlineBold0">
    <w:name w:val="Style underline + Bold"/>
    <w:basedOn w:val="underline"/>
    <w:rsid w:val="006B7075"/>
    <w:rPr>
      <w:u w:val="single"/>
    </w:rPr>
  </w:style>
  <w:style w:type="character" w:customStyle="1" w:styleId="BodyTextIndent3Char1">
    <w:name w:val="Body Text Indent 3 Char1"/>
    <w:basedOn w:val="DefaultParagraphFont"/>
    <w:uiPriority w:val="99"/>
    <w:rsid w:val="006B7075"/>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6B7075"/>
    <w:rPr>
      <w:b/>
      <w:bCs/>
      <w:strike w:val="0"/>
      <w:dstrike w:val="0"/>
      <w:sz w:val="24"/>
      <w:u w:val="none"/>
      <w:effect w:val="none"/>
    </w:rPr>
  </w:style>
  <w:style w:type="character" w:customStyle="1" w:styleId="UnderlineChar5Char">
    <w:name w:val="Underline Char5 Char"/>
    <w:basedOn w:val="DefaultParagraphFont"/>
    <w:rsid w:val="006B7075"/>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6B7075"/>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6B7075"/>
    <w:rPr>
      <w:szCs w:val="24"/>
      <w:u w:val="single"/>
      <w:lang w:val="en-US" w:eastAsia="en-US" w:bidi="ar-SA"/>
    </w:rPr>
  </w:style>
  <w:style w:type="character" w:customStyle="1" w:styleId="UnderlineChar4Char">
    <w:name w:val="Underline Char4 Char"/>
    <w:basedOn w:val="DefaultParagraphFont"/>
    <w:link w:val="UnderlineChar4"/>
    <w:rsid w:val="006B7075"/>
    <w:rPr>
      <w:u w:val="single"/>
    </w:rPr>
  </w:style>
  <w:style w:type="paragraph" w:customStyle="1" w:styleId="UnderlineChar4">
    <w:name w:val="Underline Char4"/>
    <w:basedOn w:val="Normal"/>
    <w:link w:val="UnderlineChar4Char"/>
    <w:qFormat/>
    <w:rsid w:val="006B7075"/>
    <w:rPr>
      <w:rFonts w:asciiTheme="minorHAnsi" w:eastAsiaTheme="minorEastAsia" w:hAnsiTheme="minorHAnsi" w:cstheme="minorBidi"/>
      <w:u w:val="single"/>
    </w:rPr>
  </w:style>
  <w:style w:type="character" w:customStyle="1" w:styleId="BoldandUnderlineChar3Char2">
    <w:name w:val="Bold and Underline Char3 Char2"/>
    <w:basedOn w:val="DefaultParagraphFont"/>
    <w:link w:val="BoldandUnderlineChar3"/>
    <w:rsid w:val="006B7075"/>
    <w:rPr>
      <w:b/>
      <w:u w:val="single"/>
    </w:rPr>
  </w:style>
  <w:style w:type="paragraph" w:customStyle="1" w:styleId="BoldandUnderlineChar3">
    <w:name w:val="Bold and Underline Char3"/>
    <w:basedOn w:val="Normal"/>
    <w:link w:val="BoldandUnderlineChar3Char2"/>
    <w:qFormat/>
    <w:rsid w:val="006B7075"/>
    <w:rPr>
      <w:rFonts w:asciiTheme="minorHAnsi" w:eastAsiaTheme="minorEastAsia" w:hAnsiTheme="minorHAnsi" w:cstheme="minorBidi"/>
      <w:b/>
      <w:u w:val="single"/>
    </w:rPr>
  </w:style>
  <w:style w:type="paragraph" w:customStyle="1" w:styleId="Language">
    <w:name w:val="Language"/>
    <w:basedOn w:val="Normal"/>
    <w:link w:val="LanguageChar"/>
    <w:qFormat/>
    <w:rsid w:val="006B7075"/>
    <w:rPr>
      <w:strike/>
      <w:szCs w:val="20"/>
    </w:rPr>
  </w:style>
  <w:style w:type="character" w:customStyle="1" w:styleId="LanguageChar">
    <w:name w:val="Language Char"/>
    <w:basedOn w:val="DefaultParagraphFont"/>
    <w:link w:val="Language"/>
    <w:rsid w:val="006B7075"/>
    <w:rPr>
      <w:rFonts w:ascii="Arial" w:eastAsia="Times New Roman" w:hAnsi="Arial" w:cs="Times New Roman"/>
      <w:strike/>
      <w:szCs w:val="20"/>
    </w:rPr>
  </w:style>
  <w:style w:type="paragraph" w:customStyle="1" w:styleId="UnderlineChar3">
    <w:name w:val="Underline Char3"/>
    <w:basedOn w:val="Normal"/>
    <w:link w:val="UnderlineChar3Char"/>
    <w:qFormat/>
    <w:rsid w:val="006B7075"/>
    <w:rPr>
      <w:u w:val="single"/>
    </w:rPr>
  </w:style>
  <w:style w:type="character" w:customStyle="1" w:styleId="UnderlineChar3Char">
    <w:name w:val="Underline Char3 Char"/>
    <w:basedOn w:val="DefaultParagraphFont"/>
    <w:link w:val="UnderlineChar3"/>
    <w:rsid w:val="006B7075"/>
    <w:rPr>
      <w:rFonts w:ascii="Arial" w:eastAsia="Times New Roman" w:hAnsi="Arial" w:cs="Times New Roman"/>
      <w:u w:val="single"/>
    </w:rPr>
  </w:style>
  <w:style w:type="paragraph" w:customStyle="1" w:styleId="BoldandUnderlineChar3Char">
    <w:name w:val="Bold and Underline Char3 Char"/>
    <w:basedOn w:val="Normal"/>
    <w:link w:val="BoldandUnderlineChar3CharChar"/>
    <w:qFormat/>
    <w:rsid w:val="006B7075"/>
    <w:rPr>
      <w:b/>
      <w:u w:val="single"/>
    </w:rPr>
  </w:style>
  <w:style w:type="character" w:customStyle="1" w:styleId="BoldandUnderlineChar3CharChar">
    <w:name w:val="Bold and Underline Char3 Char Char"/>
    <w:basedOn w:val="DefaultParagraphFont"/>
    <w:link w:val="BoldandUnderlineChar3Char"/>
    <w:rsid w:val="006B7075"/>
    <w:rPr>
      <w:rFonts w:ascii="Arial" w:eastAsia="Times New Roman" w:hAnsi="Arial" w:cs="Times New Roman"/>
      <w:b/>
      <w:u w:val="single"/>
    </w:rPr>
  </w:style>
  <w:style w:type="character" w:customStyle="1" w:styleId="FontStyle477">
    <w:name w:val="Font Style477"/>
    <w:basedOn w:val="DefaultParagraphFont"/>
    <w:uiPriority w:val="99"/>
    <w:rsid w:val="006B7075"/>
    <w:rPr>
      <w:rFonts w:ascii="Times New Roman" w:hAnsi="Times New Roman" w:cs="Times New Roman"/>
      <w:sz w:val="18"/>
      <w:szCs w:val="18"/>
    </w:rPr>
  </w:style>
  <w:style w:type="character" w:customStyle="1" w:styleId="FontStyle505">
    <w:name w:val="Font Style505"/>
    <w:basedOn w:val="DefaultParagraphFont"/>
    <w:uiPriority w:val="99"/>
    <w:rsid w:val="006B7075"/>
    <w:rPr>
      <w:rFonts w:ascii="Times New Roman" w:hAnsi="Times New Roman" w:cs="Times New Roman"/>
      <w:sz w:val="18"/>
      <w:szCs w:val="18"/>
    </w:rPr>
  </w:style>
  <w:style w:type="character" w:customStyle="1" w:styleId="FontStyle514">
    <w:name w:val="Font Style514"/>
    <w:basedOn w:val="DefaultParagraphFont"/>
    <w:uiPriority w:val="99"/>
    <w:rsid w:val="006B7075"/>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6B7075"/>
    <w:rPr>
      <w:b/>
      <w:bCs/>
      <w:i/>
      <w:iCs/>
      <w:u w:val="single"/>
    </w:rPr>
  </w:style>
  <w:style w:type="character" w:customStyle="1" w:styleId="StyleStyle49ptBoldItalicChar">
    <w:name w:val="Style Style4 + 9 pt Bold Italic Char"/>
    <w:basedOn w:val="DefaultParagraphFont"/>
    <w:link w:val="StyleStyle49ptBoldItalic"/>
    <w:rsid w:val="006B7075"/>
    <w:rPr>
      <w:rFonts w:ascii="Arial" w:eastAsia="Times New Roman" w:hAnsi="Arial" w:cs="Times New Roman"/>
      <w:b/>
      <w:bCs/>
      <w:i/>
      <w:iCs/>
      <w:u w:val="single"/>
    </w:rPr>
  </w:style>
  <w:style w:type="character" w:customStyle="1" w:styleId="FontStyle500">
    <w:name w:val="Font Style500"/>
    <w:basedOn w:val="DefaultParagraphFont"/>
    <w:uiPriority w:val="99"/>
    <w:rsid w:val="006B7075"/>
    <w:rPr>
      <w:rFonts w:ascii="Times New Roman" w:hAnsi="Times New Roman" w:cs="Times New Roman"/>
      <w:b/>
      <w:bCs/>
      <w:sz w:val="16"/>
      <w:szCs w:val="16"/>
    </w:rPr>
  </w:style>
  <w:style w:type="character" w:customStyle="1" w:styleId="LanguageEditingChar">
    <w:name w:val="Language Editing Char"/>
    <w:link w:val="LanguageEditing"/>
    <w:locked/>
    <w:rsid w:val="006B7075"/>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6B7075"/>
    <w:rPr>
      <w:rFonts w:ascii="Times New Roman" w:hAnsi="Times New Roman"/>
      <w:strike/>
      <w:sz w:val="20"/>
    </w:rPr>
  </w:style>
  <w:style w:type="character" w:customStyle="1" w:styleId="BoldandUnderlineCharChar">
    <w:name w:val="Bold and Underline Char Char"/>
    <w:basedOn w:val="DefaultParagraphFont"/>
    <w:rsid w:val="006B7075"/>
    <w:rPr>
      <w:rFonts w:ascii="Times New Roman" w:eastAsia="Times New Roman" w:hAnsi="Times New Roman" w:cs="Times New Roman"/>
      <w:b/>
      <w:szCs w:val="24"/>
      <w:u w:val="single"/>
    </w:rPr>
  </w:style>
  <w:style w:type="paragraph" w:customStyle="1" w:styleId="CardT1">
    <w:name w:val="CardT1"/>
    <w:basedOn w:val="Normal"/>
    <w:link w:val="CardT1Char"/>
    <w:qFormat/>
    <w:rsid w:val="006B7075"/>
    <w:rPr>
      <w:rFonts w:eastAsia="Calibri"/>
      <w:kern w:val="2"/>
      <w:sz w:val="14"/>
      <w:szCs w:val="14"/>
      <w:lang w:eastAsia="zh-TW"/>
    </w:rPr>
  </w:style>
  <w:style w:type="character" w:customStyle="1" w:styleId="CardT1Char">
    <w:name w:val="CardT1 Char"/>
    <w:link w:val="CardT1"/>
    <w:rsid w:val="006B7075"/>
    <w:rPr>
      <w:rFonts w:ascii="Arial" w:eastAsia="Calibri" w:hAnsi="Arial" w:cs="Times New Roman"/>
      <w:kern w:val="2"/>
      <w:sz w:val="14"/>
      <w:szCs w:val="14"/>
      <w:lang w:eastAsia="zh-TW"/>
    </w:rPr>
  </w:style>
  <w:style w:type="character" w:customStyle="1" w:styleId="CardCite1">
    <w:name w:val="CardCite1"/>
    <w:qFormat/>
    <w:rsid w:val="006B7075"/>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6B7075"/>
    <w:rPr>
      <w:rFonts w:ascii="Times New Roman" w:hAnsi="Times New Roman" w:cs="Times New Roman"/>
      <w:sz w:val="14"/>
      <w:szCs w:val="14"/>
    </w:rPr>
  </w:style>
  <w:style w:type="character" w:customStyle="1" w:styleId="FontStyle212">
    <w:name w:val="Font Style212"/>
    <w:basedOn w:val="DefaultParagraphFont"/>
    <w:uiPriority w:val="99"/>
    <w:rsid w:val="006B7075"/>
    <w:rPr>
      <w:rFonts w:ascii="Times New Roman" w:hAnsi="Times New Roman" w:cs="Times New Roman"/>
      <w:b/>
      <w:bCs/>
      <w:sz w:val="18"/>
      <w:szCs w:val="18"/>
    </w:rPr>
  </w:style>
  <w:style w:type="character" w:customStyle="1" w:styleId="FontStyle275">
    <w:name w:val="Font Style275"/>
    <w:basedOn w:val="DefaultParagraphFont"/>
    <w:uiPriority w:val="99"/>
    <w:rsid w:val="006B7075"/>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6B7075"/>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6B7075"/>
    <w:rPr>
      <w:rFonts w:eastAsia="Times New Roman"/>
      <w:b/>
      <w:bCs/>
      <w:sz w:val="22"/>
      <w:u w:val="single"/>
    </w:rPr>
  </w:style>
  <w:style w:type="character" w:customStyle="1" w:styleId="CharacterStyle3">
    <w:name w:val="Character Style 3"/>
    <w:uiPriority w:val="99"/>
    <w:rsid w:val="006B7075"/>
    <w:rPr>
      <w:rFonts w:ascii="Bookman Old Style" w:hAnsi="Bookman Old Style" w:cs="Bookman Old Style"/>
      <w:spacing w:val="-5"/>
      <w:sz w:val="18"/>
      <w:szCs w:val="18"/>
    </w:rPr>
  </w:style>
  <w:style w:type="paragraph" w:customStyle="1" w:styleId="p0">
    <w:name w:val="p0"/>
    <w:basedOn w:val="Normal"/>
    <w:uiPriority w:val="99"/>
    <w:qFormat/>
    <w:rsid w:val="006B7075"/>
    <w:pPr>
      <w:spacing w:before="100" w:beforeAutospacing="1" w:after="100" w:afterAutospacing="1"/>
    </w:pPr>
  </w:style>
  <w:style w:type="character" w:customStyle="1" w:styleId="1">
    <w:name w:val="1"/>
    <w:rsid w:val="006B7075"/>
    <w:rPr>
      <w:rFonts w:cs="Arial"/>
      <w:bCs/>
      <w:sz w:val="20"/>
      <w:u w:val="single"/>
      <w:lang w:val="en-US" w:eastAsia="en-US" w:bidi="ar-SA"/>
    </w:rPr>
  </w:style>
  <w:style w:type="paragraph" w:customStyle="1" w:styleId="dropcap">
    <w:name w:val="dropcap"/>
    <w:basedOn w:val="Normal"/>
    <w:uiPriority w:val="99"/>
    <w:qFormat/>
    <w:rsid w:val="006B7075"/>
    <w:pPr>
      <w:spacing w:before="100" w:beforeAutospacing="1" w:after="100" w:afterAutospacing="1"/>
    </w:pPr>
  </w:style>
  <w:style w:type="character" w:customStyle="1" w:styleId="BodyTextIndent2Char1">
    <w:name w:val="Body Text Indent 2 Char1"/>
    <w:basedOn w:val="DefaultParagraphFont"/>
    <w:rsid w:val="006B7075"/>
    <w:rPr>
      <w:rFonts w:ascii="Georgia" w:hAnsi="Georgia"/>
    </w:rPr>
  </w:style>
  <w:style w:type="paragraph" w:customStyle="1" w:styleId="StyleStyle49pt6">
    <w:name w:val="Style Style4 + 9 pt6"/>
    <w:basedOn w:val="Style4"/>
    <w:link w:val="StyleStyle49pt6Char"/>
    <w:qFormat/>
    <w:rsid w:val="006B7075"/>
  </w:style>
  <w:style w:type="character" w:customStyle="1" w:styleId="StyleStyle49pt6Char">
    <w:name w:val="Style Style4 + 9 pt6 Char"/>
    <w:basedOn w:val="Style4Char"/>
    <w:link w:val="StyleStyle49pt6"/>
    <w:rsid w:val="006B7075"/>
    <w:rPr>
      <w:rFonts w:ascii="Arial" w:eastAsia="Times New Roman" w:hAnsi="Arial" w:cs="Times New Roman"/>
      <w:u w:val="single"/>
    </w:rPr>
  </w:style>
  <w:style w:type="paragraph" w:customStyle="1" w:styleId="UnderlineCharCharCharChar">
    <w:name w:val="Underline Char Char Char Char"/>
    <w:basedOn w:val="Normal"/>
    <w:link w:val="UnderlineCharCharCharCharChar"/>
    <w:qFormat/>
    <w:rsid w:val="006B7075"/>
    <w:rPr>
      <w:rFonts w:ascii="Georgia" w:hAnsi="Georgia"/>
      <w:u w:val="single"/>
    </w:rPr>
  </w:style>
  <w:style w:type="character" w:customStyle="1" w:styleId="CharChar31">
    <w:name w:val="Char Char31"/>
    <w:rsid w:val="006B7075"/>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6B7075"/>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6B7075"/>
    <w:rPr>
      <w:rFonts w:ascii="Georgia" w:eastAsiaTheme="minorEastAsia" w:hAnsi="Georgia" w:cs="Calibri"/>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6B7075"/>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6B7075"/>
    <w:rPr>
      <w:rFonts w:ascii="Georgia" w:eastAsiaTheme="minorEastAsia" w:hAnsi="Georgia" w:cs="Calibri"/>
      <w:b/>
      <w:bCs/>
      <w:u w:val="single"/>
    </w:rPr>
  </w:style>
  <w:style w:type="character" w:customStyle="1" w:styleId="Subtitle2">
    <w:name w:val="Subtitle2"/>
    <w:rsid w:val="006B7075"/>
  </w:style>
  <w:style w:type="character" w:customStyle="1" w:styleId="drop">
    <w:name w:val="drop"/>
    <w:rsid w:val="006B7075"/>
  </w:style>
  <w:style w:type="character" w:customStyle="1" w:styleId="bioline">
    <w:name w:val="bioline"/>
    <w:rsid w:val="006B7075"/>
  </w:style>
  <w:style w:type="character" w:customStyle="1" w:styleId="articletitle0">
    <w:name w:val="article_title"/>
    <w:rsid w:val="006B7075"/>
  </w:style>
  <w:style w:type="character" w:customStyle="1" w:styleId="A4">
    <w:name w:val="A4"/>
    <w:uiPriority w:val="99"/>
    <w:rsid w:val="006B7075"/>
    <w:rPr>
      <w:color w:val="000000"/>
    </w:rPr>
  </w:style>
  <w:style w:type="character" w:customStyle="1" w:styleId="DebatenoramlChar">
    <w:name w:val="Debatenoraml Char"/>
    <w:link w:val="Debatenoraml"/>
    <w:locked/>
    <w:rsid w:val="006B7075"/>
    <w:rPr>
      <w:rFonts w:ascii="Times New Roman" w:hAnsi="Times New Roman"/>
    </w:rPr>
  </w:style>
  <w:style w:type="paragraph" w:customStyle="1" w:styleId="Debatenoraml">
    <w:name w:val="Debatenoraml"/>
    <w:basedOn w:val="NoSpacing"/>
    <w:link w:val="DebatenoramlChar"/>
    <w:qFormat/>
    <w:rsid w:val="006B7075"/>
    <w:pPr>
      <w:spacing w:before="0" w:line="240" w:lineRule="auto"/>
    </w:pPr>
    <w:rPr>
      <w:rFonts w:ascii="Times New Roman" w:hAnsi="Times New Roman"/>
    </w:rPr>
  </w:style>
  <w:style w:type="character" w:customStyle="1" w:styleId="s2">
    <w:name w:val="s2"/>
    <w:rsid w:val="006B7075"/>
  </w:style>
  <w:style w:type="character" w:customStyle="1" w:styleId="s4">
    <w:name w:val="s4"/>
    <w:rsid w:val="006B7075"/>
  </w:style>
  <w:style w:type="character" w:customStyle="1" w:styleId="s5">
    <w:name w:val="s5"/>
    <w:rsid w:val="006B7075"/>
  </w:style>
  <w:style w:type="paragraph" w:customStyle="1" w:styleId="SynergyTag">
    <w:name w:val="SynergyTag"/>
    <w:basedOn w:val="Normal"/>
    <w:uiPriority w:val="99"/>
    <w:qFormat/>
    <w:rsid w:val="006B7075"/>
    <w:rPr>
      <w:rFonts w:eastAsia="Calibri"/>
      <w:b/>
    </w:rPr>
  </w:style>
  <w:style w:type="paragraph" w:customStyle="1" w:styleId="Quals">
    <w:name w:val="Quals"/>
    <w:basedOn w:val="Normal"/>
    <w:link w:val="QualsChar"/>
    <w:qFormat/>
    <w:rsid w:val="006B7075"/>
    <w:rPr>
      <w:rFonts w:eastAsia="Calibri"/>
      <w:sz w:val="18"/>
    </w:rPr>
  </w:style>
  <w:style w:type="character" w:customStyle="1" w:styleId="QualsChar">
    <w:name w:val="Quals Char"/>
    <w:link w:val="Quals"/>
    <w:rsid w:val="006B7075"/>
    <w:rPr>
      <w:rFonts w:ascii="Arial" w:eastAsia="Calibri" w:hAnsi="Arial" w:cs="Times New Roman"/>
      <w:sz w:val="18"/>
    </w:rPr>
  </w:style>
  <w:style w:type="character" w:customStyle="1" w:styleId="cap">
    <w:name w:val="cap"/>
    <w:rsid w:val="006B7075"/>
  </w:style>
  <w:style w:type="character" w:customStyle="1" w:styleId="rightsnotice">
    <w:name w:val="rightsnotice"/>
    <w:rsid w:val="006B7075"/>
  </w:style>
  <w:style w:type="paragraph" w:customStyle="1" w:styleId="times">
    <w:name w:val="times"/>
    <w:basedOn w:val="Normal"/>
    <w:uiPriority w:val="99"/>
    <w:qFormat/>
    <w:rsid w:val="006B7075"/>
    <w:pPr>
      <w:spacing w:before="100" w:beforeAutospacing="1" w:after="100" w:afterAutospacing="1"/>
    </w:pPr>
  </w:style>
  <w:style w:type="character" w:customStyle="1" w:styleId="Caption1">
    <w:name w:val="Caption1"/>
    <w:rsid w:val="006B7075"/>
  </w:style>
  <w:style w:type="character" w:customStyle="1" w:styleId="credit">
    <w:name w:val="credit"/>
    <w:rsid w:val="006B7075"/>
  </w:style>
  <w:style w:type="character" w:customStyle="1" w:styleId="scaps">
    <w:name w:val="scaps"/>
    <w:rsid w:val="006B7075"/>
  </w:style>
  <w:style w:type="character" w:customStyle="1" w:styleId="current-article">
    <w:name w:val="current-article"/>
    <w:rsid w:val="006B7075"/>
  </w:style>
  <w:style w:type="character" w:customStyle="1" w:styleId="related-current-indicator">
    <w:name w:val="related-current-indicator"/>
    <w:rsid w:val="006B7075"/>
  </w:style>
  <w:style w:type="character" w:customStyle="1" w:styleId="bylclear">
    <w:name w:val="bylclear"/>
    <w:rsid w:val="006B7075"/>
  </w:style>
  <w:style w:type="character" w:customStyle="1" w:styleId="timestamp">
    <w:name w:val="timestamp"/>
    <w:rsid w:val="006B7075"/>
  </w:style>
  <w:style w:type="character" w:customStyle="1" w:styleId="comments">
    <w:name w:val="comments"/>
    <w:rsid w:val="006B7075"/>
  </w:style>
  <w:style w:type="character" w:customStyle="1" w:styleId="essaytext">
    <w:name w:val="essaytext"/>
    <w:rsid w:val="006B7075"/>
  </w:style>
  <w:style w:type="character" w:customStyle="1" w:styleId="byline">
    <w:name w:val="byline"/>
    <w:rsid w:val="006B7075"/>
  </w:style>
  <w:style w:type="character" w:customStyle="1" w:styleId="username">
    <w:name w:val="username"/>
    <w:rsid w:val="006B7075"/>
  </w:style>
  <w:style w:type="character" w:customStyle="1" w:styleId="toplinks">
    <w:name w:val="toplinks"/>
    <w:rsid w:val="006B7075"/>
  </w:style>
  <w:style w:type="paragraph" w:customStyle="1" w:styleId="BodyA">
    <w:name w:val="Body A"/>
    <w:uiPriority w:val="99"/>
    <w:qFormat/>
    <w:rsid w:val="006B7075"/>
    <w:rPr>
      <w:rFonts w:ascii="Helvetica" w:eastAsia="ヒラギノ角ゴ Pro W3" w:hAnsi="Helvetica" w:cs="Times New Roman"/>
      <w:color w:val="000000"/>
      <w:szCs w:val="20"/>
    </w:rPr>
  </w:style>
  <w:style w:type="paragraph" w:customStyle="1" w:styleId="Starred">
    <w:name w:val="Starred"/>
    <w:basedOn w:val="Normal"/>
    <w:link w:val="StarredChar"/>
    <w:qFormat/>
    <w:rsid w:val="006B7075"/>
    <w:pPr>
      <w:keepNext/>
      <w:keepLines/>
      <w:pageBreakBefore/>
      <w:spacing w:before="240" w:after="60"/>
      <w:jc w:val="center"/>
      <w:outlineLvl w:val="0"/>
    </w:pPr>
    <w:rPr>
      <w:b/>
      <w:caps/>
      <w:szCs w:val="28"/>
      <w:u w:val="single"/>
    </w:rPr>
  </w:style>
  <w:style w:type="character" w:customStyle="1" w:styleId="StarredChar">
    <w:name w:val="Starred Char"/>
    <w:link w:val="Starred"/>
    <w:rsid w:val="006B7075"/>
    <w:rPr>
      <w:rFonts w:ascii="Arial" w:eastAsia="Times New Roman" w:hAnsi="Arial" w:cs="Times New Roman"/>
      <w:b/>
      <w:caps/>
      <w:szCs w:val="28"/>
      <w:u w:val="single"/>
    </w:rPr>
  </w:style>
  <w:style w:type="paragraph" w:customStyle="1" w:styleId="NotStarred">
    <w:name w:val="NotStarred"/>
    <w:basedOn w:val="Normal"/>
    <w:link w:val="NotStarredChar"/>
    <w:qFormat/>
    <w:rsid w:val="006B7075"/>
    <w:pPr>
      <w:keepNext/>
      <w:keepLines/>
      <w:pageBreakBefore/>
      <w:spacing w:before="240" w:after="60"/>
      <w:jc w:val="center"/>
      <w:outlineLvl w:val="1"/>
    </w:pPr>
    <w:rPr>
      <w:b/>
      <w:caps/>
      <w:szCs w:val="28"/>
      <w:u w:val="single"/>
    </w:rPr>
  </w:style>
  <w:style w:type="character" w:customStyle="1" w:styleId="NotStarredChar">
    <w:name w:val="NotStarred Char"/>
    <w:link w:val="NotStarred"/>
    <w:rsid w:val="006B7075"/>
    <w:rPr>
      <w:rFonts w:ascii="Arial" w:eastAsia="Times New Roman" w:hAnsi="Arial" w:cs="Times New Roman"/>
      <w:b/>
      <w:caps/>
      <w:szCs w:val="28"/>
      <w:u w:val="single"/>
    </w:rPr>
  </w:style>
  <w:style w:type="character" w:customStyle="1" w:styleId="A3">
    <w:name w:val="A3"/>
    <w:rsid w:val="006B7075"/>
    <w:rPr>
      <w:rFonts w:cs="Perpetua"/>
      <w:color w:val="000000"/>
      <w:sz w:val="15"/>
      <w:szCs w:val="15"/>
    </w:rPr>
  </w:style>
  <w:style w:type="character" w:customStyle="1" w:styleId="see">
    <w:name w:val="see"/>
    <w:rsid w:val="006B7075"/>
  </w:style>
  <w:style w:type="character" w:customStyle="1" w:styleId="first-letter">
    <w:name w:val="first-letter"/>
    <w:rsid w:val="006B7075"/>
  </w:style>
  <w:style w:type="character" w:customStyle="1" w:styleId="focusparagraph">
    <w:name w:val="focusparagraph"/>
    <w:rsid w:val="006B7075"/>
  </w:style>
  <w:style w:type="character" w:customStyle="1" w:styleId="lightblue">
    <w:name w:val="lightblue"/>
    <w:rsid w:val="006B7075"/>
  </w:style>
  <w:style w:type="character" w:customStyle="1" w:styleId="StyleUnderlineCharChar9pt">
    <w:name w:val="Style Underline Char Char + 9 pt"/>
    <w:rsid w:val="006B7075"/>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6B7075"/>
    <w:pPr>
      <w:spacing w:after="200" w:line="276" w:lineRule="auto"/>
    </w:pPr>
    <w:rPr>
      <w:b/>
    </w:rPr>
  </w:style>
  <w:style w:type="character" w:customStyle="1" w:styleId="tagCharCharChar">
    <w:name w:val="tag Char Char Char"/>
    <w:link w:val="tagCharChar"/>
    <w:rsid w:val="006B7075"/>
    <w:rPr>
      <w:rFonts w:ascii="Arial" w:eastAsia="Times New Roman" w:hAnsi="Arial" w:cs="Times New Roman"/>
      <w:b/>
    </w:rPr>
  </w:style>
  <w:style w:type="paragraph" w:customStyle="1" w:styleId="StyleStyle49ptBorderSinglesolidlineAuto05ptLi">
    <w:name w:val="Style Style4 + 9 pt Border: : (Single solid line Auto  0.5 pt Li..."/>
    <w:basedOn w:val="Style4"/>
    <w:link w:val="StyleStyle49ptBorderSinglesolidlineAuto05ptLiChar"/>
    <w:qFormat/>
    <w:rsid w:val="006B7075"/>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6B7075"/>
    <w:rPr>
      <w:rFonts w:ascii="Arial" w:eastAsiaTheme="minorHAnsi" w:hAnsi="Arial" w:cs="Times New Roman"/>
      <w:szCs w:val="22"/>
      <w:u w:val="single"/>
      <w:bdr w:val="single" w:sz="4" w:space="0" w:color="auto"/>
    </w:rPr>
  </w:style>
  <w:style w:type="character" w:customStyle="1" w:styleId="Header1">
    <w:name w:val="Header1"/>
    <w:rsid w:val="006B7075"/>
  </w:style>
  <w:style w:type="paragraph" w:customStyle="1" w:styleId="H4Tag">
    <w:name w:val="H4 (Tag)"/>
    <w:basedOn w:val="Normal"/>
    <w:link w:val="H4TagChar1"/>
    <w:qFormat/>
    <w:rsid w:val="006B7075"/>
    <w:rPr>
      <w:rFonts w:eastAsia="Calibri"/>
      <w:b/>
    </w:rPr>
  </w:style>
  <w:style w:type="character" w:customStyle="1" w:styleId="H4TagChar1">
    <w:name w:val="H4 (Tag) Char1"/>
    <w:link w:val="H4Tag"/>
    <w:rsid w:val="006B7075"/>
    <w:rPr>
      <w:rFonts w:ascii="Arial" w:eastAsia="Calibri" w:hAnsi="Arial" w:cs="Times New Roman"/>
      <w:b/>
    </w:rPr>
  </w:style>
  <w:style w:type="character" w:customStyle="1" w:styleId="citationgenerated">
    <w:name w:val="citation generated"/>
    <w:rsid w:val="006B7075"/>
  </w:style>
  <w:style w:type="paragraph" w:customStyle="1" w:styleId="CM25">
    <w:name w:val="CM25"/>
    <w:basedOn w:val="Default"/>
    <w:next w:val="Default"/>
    <w:uiPriority w:val="99"/>
    <w:qFormat/>
    <w:rsid w:val="006B7075"/>
    <w:pPr>
      <w:spacing w:after="233" w:line="276" w:lineRule="auto"/>
    </w:pPr>
    <w:rPr>
      <w:rFonts w:ascii="Georgia" w:eastAsia="Calibri" w:hAnsi="Georgia"/>
      <w:color w:val="auto"/>
      <w:sz w:val="22"/>
    </w:rPr>
  </w:style>
  <w:style w:type="character" w:customStyle="1" w:styleId="Title10">
    <w:name w:val="Title1"/>
    <w:rsid w:val="006B7075"/>
  </w:style>
  <w:style w:type="character" w:customStyle="1" w:styleId="BoldandUnderlineCharCharCharChar">
    <w:name w:val="Bold and Underline Char Char Char Char"/>
    <w:rsid w:val="006B7075"/>
    <w:rPr>
      <w:b/>
      <w:noProof w:val="0"/>
      <w:u w:val="single"/>
      <w:lang w:val="en-US" w:eastAsia="en-US" w:bidi="ar-SA"/>
    </w:rPr>
  </w:style>
  <w:style w:type="character" w:customStyle="1" w:styleId="FontStyle29">
    <w:name w:val="Font Style29"/>
    <w:uiPriority w:val="99"/>
    <w:rsid w:val="006B7075"/>
    <w:rPr>
      <w:rFonts w:ascii="Arial" w:hAnsi="Arial" w:cs="Arial"/>
      <w:sz w:val="14"/>
      <w:szCs w:val="14"/>
    </w:rPr>
  </w:style>
  <w:style w:type="character" w:customStyle="1" w:styleId="Debate-CardTagandCite-F6Char">
    <w:name w:val="Debate- Card Tag and Cite- F6 Char"/>
    <w:link w:val="Debate-CardTagandCite-F6"/>
    <w:locked/>
    <w:rsid w:val="006B7075"/>
    <w:rPr>
      <w:rFonts w:ascii="Georgia" w:hAnsi="Georgia"/>
      <w:b/>
    </w:rPr>
  </w:style>
  <w:style w:type="paragraph" w:customStyle="1" w:styleId="Debate-CardTagandCite-F6">
    <w:name w:val="Debate- Card Tag and Cite- F6"/>
    <w:basedOn w:val="Normal"/>
    <w:link w:val="Debate-CardTagandCite-F6Char"/>
    <w:qFormat/>
    <w:rsid w:val="006B7075"/>
    <w:pPr>
      <w:contextualSpacing/>
    </w:pPr>
    <w:rPr>
      <w:rFonts w:ascii="Georgia" w:eastAsiaTheme="minorEastAsia" w:hAnsi="Georgia" w:cstheme="minorBidi"/>
      <w:b/>
    </w:rPr>
  </w:style>
  <w:style w:type="paragraph" w:customStyle="1" w:styleId="Cardtext4">
    <w:name w:val="Card text"/>
    <w:link w:val="CardtextChar3"/>
    <w:qFormat/>
    <w:rsid w:val="006B7075"/>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6B7075"/>
    <w:pPr>
      <w:spacing w:before="240" w:after="60"/>
    </w:pPr>
    <w:rPr>
      <w:b/>
      <w:szCs w:val="28"/>
      <w:u w:val="single"/>
    </w:rPr>
  </w:style>
  <w:style w:type="character" w:customStyle="1" w:styleId="NewHeading2Char">
    <w:name w:val="NewHeading2 Char"/>
    <w:link w:val="NewHeading2"/>
    <w:rsid w:val="006B7075"/>
    <w:rPr>
      <w:rFonts w:ascii="Arial" w:eastAsia="Times New Roman" w:hAnsi="Arial" w:cs="Times New Roman"/>
      <w:b/>
      <w:szCs w:val="28"/>
      <w:u w:val="single"/>
    </w:rPr>
  </w:style>
  <w:style w:type="paragraph" w:customStyle="1" w:styleId="TagGA11">
    <w:name w:val="Tag GA 11"/>
    <w:basedOn w:val="TOC1"/>
    <w:uiPriority w:val="99"/>
    <w:qFormat/>
    <w:rsid w:val="006B7075"/>
    <w:rPr>
      <w:rFonts w:eastAsia="Calibri"/>
      <w:b/>
      <w:kern w:val="0"/>
    </w:rPr>
  </w:style>
  <w:style w:type="paragraph" w:customStyle="1" w:styleId="CM32">
    <w:name w:val="CM3+2"/>
    <w:basedOn w:val="Normal"/>
    <w:next w:val="Normal"/>
    <w:uiPriority w:val="99"/>
    <w:qFormat/>
    <w:rsid w:val="006B7075"/>
    <w:pPr>
      <w:autoSpaceDE w:val="0"/>
      <w:autoSpaceDN w:val="0"/>
      <w:adjustRightInd w:val="0"/>
      <w:spacing w:line="240" w:lineRule="atLeast"/>
    </w:pPr>
    <w:rPr>
      <w:rFonts w:eastAsia="Calibri"/>
    </w:rPr>
  </w:style>
  <w:style w:type="paragraph" w:customStyle="1" w:styleId="msolistparagraph0">
    <w:name w:val="msolistparagraph"/>
    <w:basedOn w:val="Normal"/>
    <w:uiPriority w:val="99"/>
    <w:qFormat/>
    <w:rsid w:val="006B7075"/>
    <w:rPr>
      <w:rFonts w:eastAsia="Calibri"/>
    </w:rPr>
  </w:style>
  <w:style w:type="paragraph" w:customStyle="1" w:styleId="TagLine">
    <w:name w:val="Tag Line"/>
    <w:basedOn w:val="Normal"/>
    <w:next w:val="FullText"/>
    <w:uiPriority w:val="99"/>
    <w:qFormat/>
    <w:rsid w:val="006B7075"/>
    <w:rPr>
      <w:b/>
      <w:sz w:val="28"/>
    </w:rPr>
  </w:style>
  <w:style w:type="paragraph" w:customStyle="1" w:styleId="msolistparagraphcxspfirst">
    <w:name w:val="msolistparagraphcxspfirst"/>
    <w:basedOn w:val="Normal"/>
    <w:uiPriority w:val="99"/>
    <w:qFormat/>
    <w:rsid w:val="006B7075"/>
    <w:pPr>
      <w:spacing w:before="100" w:beforeAutospacing="1" w:after="100" w:afterAutospacing="1"/>
    </w:pPr>
  </w:style>
  <w:style w:type="paragraph" w:customStyle="1" w:styleId="msolistparagraphcxsplast">
    <w:name w:val="msolistparagraphcxsplast"/>
    <w:basedOn w:val="Normal"/>
    <w:uiPriority w:val="99"/>
    <w:qFormat/>
    <w:rsid w:val="006B7075"/>
    <w:pPr>
      <w:spacing w:before="100" w:beforeAutospacing="1" w:after="100" w:afterAutospacing="1"/>
    </w:pPr>
  </w:style>
  <w:style w:type="character" w:customStyle="1" w:styleId="CardsUnderlined">
    <w:name w:val="Cards Underlined"/>
    <w:qFormat/>
    <w:rsid w:val="006B7075"/>
    <w:rPr>
      <w:rFonts w:ascii="Helvetica" w:hAnsi="Helvetica" w:hint="default"/>
      <w:sz w:val="22"/>
      <w:szCs w:val="24"/>
      <w:u w:val="thick"/>
    </w:rPr>
  </w:style>
  <w:style w:type="paragraph" w:customStyle="1" w:styleId="Card6pt">
    <w:name w:val="Card 6pt"/>
    <w:basedOn w:val="Normal"/>
    <w:uiPriority w:val="99"/>
    <w:qFormat/>
    <w:rsid w:val="006B7075"/>
    <w:pPr>
      <w:ind w:left="288" w:right="288"/>
    </w:pPr>
    <w:rPr>
      <w:rFonts w:eastAsia="Calibri"/>
      <w:color w:val="000000"/>
      <w:sz w:val="12"/>
      <w:szCs w:val="20"/>
    </w:rPr>
  </w:style>
  <w:style w:type="paragraph" w:customStyle="1" w:styleId="FullCite">
    <w:name w:val="Full Cite"/>
    <w:basedOn w:val="Normal"/>
    <w:next w:val="Normal"/>
    <w:link w:val="FullCiteChar"/>
    <w:qFormat/>
    <w:rsid w:val="006B7075"/>
    <w:rPr>
      <w:rFonts w:ascii="Garamond" w:eastAsia="Calibri" w:hAnsi="Garamond"/>
    </w:rPr>
  </w:style>
  <w:style w:type="character" w:customStyle="1" w:styleId="FullCiteChar">
    <w:name w:val="Full Cite Char"/>
    <w:link w:val="FullCite"/>
    <w:rsid w:val="006B7075"/>
    <w:rPr>
      <w:rFonts w:ascii="Garamond" w:eastAsia="Calibri" w:hAnsi="Garamond" w:cs="Times New Roman"/>
    </w:rPr>
  </w:style>
  <w:style w:type="paragraph" w:customStyle="1" w:styleId="StyleNormalWeb11ptUnderline">
    <w:name w:val="Style Normal (Web) + 11 pt Underline"/>
    <w:basedOn w:val="NormalWeb"/>
    <w:link w:val="StyleNormalWeb11ptUnderlineChar"/>
    <w:qFormat/>
    <w:rsid w:val="006B7075"/>
    <w:pPr>
      <w:keepNext/>
      <w:keepLines/>
      <w:pageBreakBefore/>
      <w:pBdr>
        <w:top w:val="single" w:sz="24" w:space="1" w:color="auto"/>
        <w:left w:val="single" w:sz="24" w:space="4" w:color="auto"/>
        <w:bottom w:val="single" w:sz="24" w:space="1" w:color="auto"/>
        <w:right w:val="single" w:sz="24" w:space="4" w:color="auto"/>
      </w:pBdr>
      <w:spacing w:before="480" w:line="276" w:lineRule="auto"/>
    </w:pPr>
    <w:rPr>
      <w:rFonts w:ascii="Arial" w:hAnsi="Arial" w:cs="Arial"/>
      <w:szCs w:val="22"/>
    </w:rPr>
  </w:style>
  <w:style w:type="character" w:customStyle="1" w:styleId="StyleNormalWeb11ptUnderlineChar">
    <w:name w:val="Style Normal (Web) + 11 pt Underline Char"/>
    <w:link w:val="StyleNormalWeb11ptUnderline"/>
    <w:rsid w:val="006B7075"/>
    <w:rPr>
      <w:rFonts w:ascii="Arial" w:eastAsia="Times New Roman" w:hAnsi="Arial" w:cs="Arial"/>
      <w:szCs w:val="22"/>
    </w:rPr>
  </w:style>
  <w:style w:type="paragraph" w:customStyle="1" w:styleId="StyleCardStyleBlackUnderline">
    <w:name w:val="Style Card Style + Black Underline"/>
    <w:basedOn w:val="Normal"/>
    <w:link w:val="StyleCardStyleBlackUnderlineChar"/>
    <w:qFormat/>
    <w:rsid w:val="006B7075"/>
    <w:rPr>
      <w:color w:val="000000"/>
      <w:u w:val="single"/>
    </w:rPr>
  </w:style>
  <w:style w:type="character" w:customStyle="1" w:styleId="StyleCardStyleBlackUnderlineChar">
    <w:name w:val="Style Card Style + Black Underline Char"/>
    <w:link w:val="StyleCardStyleBlackUnderline"/>
    <w:rsid w:val="006B7075"/>
    <w:rPr>
      <w:rFonts w:ascii="Arial" w:eastAsia="Times New Roman" w:hAnsi="Arial" w:cs="Times New Roman"/>
      <w:color w:val="000000"/>
      <w:u w:val="single"/>
    </w:rPr>
  </w:style>
  <w:style w:type="character" w:customStyle="1" w:styleId="titles">
    <w:name w:val="titles"/>
    <w:rsid w:val="006B7075"/>
  </w:style>
  <w:style w:type="character" w:customStyle="1" w:styleId="articletext0">
    <w:name w:val="article_text"/>
    <w:rsid w:val="006B7075"/>
  </w:style>
  <w:style w:type="paragraph" w:customStyle="1" w:styleId="StyleHeading2LatinArialMT13pt">
    <w:name w:val="Style Heading 2 + (Latin) ArialMT 13 pt"/>
    <w:basedOn w:val="Heading2"/>
    <w:next w:val="Heading2"/>
    <w:uiPriority w:val="99"/>
    <w:qFormat/>
    <w:rsid w:val="006B7075"/>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6B7075"/>
  </w:style>
  <w:style w:type="character" w:customStyle="1" w:styleId="subarticleheader">
    <w:name w:val="subarticleheader"/>
    <w:rsid w:val="006B7075"/>
  </w:style>
  <w:style w:type="paragraph" w:customStyle="1" w:styleId="NotUnderlined">
    <w:name w:val="Not Underlined"/>
    <w:basedOn w:val="Normal"/>
    <w:uiPriority w:val="99"/>
    <w:qFormat/>
    <w:rsid w:val="006B7075"/>
    <w:rPr>
      <w:rFonts w:ascii="Century Gothic" w:hAnsi="Century Gothic"/>
    </w:rPr>
  </w:style>
  <w:style w:type="character" w:customStyle="1" w:styleId="spelle">
    <w:name w:val="spelle"/>
    <w:rsid w:val="006B7075"/>
  </w:style>
  <w:style w:type="character" w:customStyle="1" w:styleId="grame">
    <w:name w:val="grame"/>
    <w:rsid w:val="006B7075"/>
  </w:style>
  <w:style w:type="character" w:customStyle="1" w:styleId="CardStyleChar">
    <w:name w:val="Card Style Char"/>
    <w:link w:val="CardStyle"/>
    <w:rsid w:val="006B7075"/>
    <w:rPr>
      <w:rFonts w:ascii="Arial" w:eastAsia="Times New Roman" w:hAnsi="Arial" w:cs="Times New Roman"/>
    </w:rPr>
  </w:style>
  <w:style w:type="character" w:customStyle="1" w:styleId="newstitle1">
    <w:name w:val="newstitle1"/>
    <w:rsid w:val="006B7075"/>
  </w:style>
  <w:style w:type="character" w:customStyle="1" w:styleId="copy">
    <w:name w:val="copy"/>
    <w:rsid w:val="006B7075"/>
  </w:style>
  <w:style w:type="character" w:customStyle="1" w:styleId="topheadline">
    <w:name w:val="topheadline"/>
    <w:rsid w:val="006B7075"/>
  </w:style>
  <w:style w:type="paragraph" w:customStyle="1" w:styleId="StylecardThickunderline">
    <w:name w:val="Style card + Thick underline"/>
    <w:basedOn w:val="Normal"/>
    <w:link w:val="StylecardThickunderlineChar"/>
    <w:qFormat/>
    <w:rsid w:val="006B7075"/>
    <w:pPr>
      <w:ind w:left="288" w:right="288"/>
    </w:pPr>
    <w:rPr>
      <w:rFonts w:eastAsia="SimSun"/>
      <w:u w:val="single"/>
      <w:lang w:eastAsia="zh-CN"/>
    </w:rPr>
  </w:style>
  <w:style w:type="character" w:customStyle="1" w:styleId="StylecardThickunderlineChar">
    <w:name w:val="Style card + Thick underline Char"/>
    <w:link w:val="StylecardThickunderline"/>
    <w:rsid w:val="006B7075"/>
    <w:rPr>
      <w:rFonts w:ascii="Arial" w:eastAsia="SimSun" w:hAnsi="Arial" w:cs="Times New Roman"/>
      <w:u w:val="single"/>
      <w:lang w:eastAsia="zh-CN"/>
    </w:rPr>
  </w:style>
  <w:style w:type="paragraph" w:customStyle="1" w:styleId="StylecardBoldThickunderline">
    <w:name w:val="Style card + Bold Thick underline"/>
    <w:basedOn w:val="Normal"/>
    <w:link w:val="StylecardBoldThickunderlineChar"/>
    <w:qFormat/>
    <w:rsid w:val="006B7075"/>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6B7075"/>
    <w:rPr>
      <w:rFonts w:ascii="Arial" w:eastAsia="SimSun" w:hAnsi="Arial" w:cs="Times New Roman"/>
      <w:b/>
      <w:bCs/>
      <w:u w:val="single"/>
      <w:lang w:eastAsia="zh-CN"/>
    </w:rPr>
  </w:style>
  <w:style w:type="character" w:customStyle="1" w:styleId="headline">
    <w:name w:val="headline"/>
    <w:rsid w:val="006B7075"/>
  </w:style>
  <w:style w:type="character" w:customStyle="1" w:styleId="Stylereduce27pt">
    <w:name w:val="Style reduce2 + 7 pt"/>
    <w:rsid w:val="006B7075"/>
    <w:rPr>
      <w:rFonts w:ascii="Times New Roman" w:hAnsi="Times New Roman" w:cs="Arial"/>
      <w:color w:val="000000"/>
      <w:sz w:val="14"/>
      <w:szCs w:val="22"/>
    </w:rPr>
  </w:style>
  <w:style w:type="paragraph" w:customStyle="1" w:styleId="BlockHeadings">
    <w:name w:val="Block Headings"/>
    <w:next w:val="Normal"/>
    <w:link w:val="BlockHeadingsChar"/>
    <w:qFormat/>
    <w:rsid w:val="006B7075"/>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6B7075"/>
  </w:style>
  <w:style w:type="character" w:customStyle="1" w:styleId="st1">
    <w:name w:val="st1"/>
    <w:rsid w:val="006B7075"/>
  </w:style>
  <w:style w:type="paragraph" w:customStyle="1" w:styleId="CM27">
    <w:name w:val="CM27"/>
    <w:basedOn w:val="Default"/>
    <w:next w:val="Default"/>
    <w:uiPriority w:val="99"/>
    <w:qFormat/>
    <w:rsid w:val="006B7075"/>
    <w:pPr>
      <w:spacing w:after="200" w:line="276" w:lineRule="auto"/>
    </w:pPr>
    <w:rPr>
      <w:rFonts w:eastAsia="Calibri"/>
      <w:color w:val="auto"/>
      <w:sz w:val="22"/>
    </w:rPr>
  </w:style>
  <w:style w:type="character" w:customStyle="1" w:styleId="caps-label">
    <w:name w:val="caps-label"/>
    <w:rsid w:val="006B7075"/>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6B7075"/>
    <w:rPr>
      <w:rFonts w:ascii="Garamond" w:hAnsi="Garamond" w:cs="Times New Roman"/>
      <w:sz w:val="20"/>
    </w:rPr>
  </w:style>
  <w:style w:type="character" w:customStyle="1" w:styleId="quotechar">
    <w:name w:val="quotechar"/>
    <w:rsid w:val="006B7075"/>
  </w:style>
  <w:style w:type="character" w:customStyle="1" w:styleId="boldunderline0">
    <w:name w:val="boldunderline"/>
    <w:rsid w:val="006B7075"/>
  </w:style>
  <w:style w:type="paragraph" w:customStyle="1" w:styleId="font-null">
    <w:name w:val="font-null"/>
    <w:basedOn w:val="Normal"/>
    <w:uiPriority w:val="99"/>
    <w:qFormat/>
    <w:rsid w:val="006B7075"/>
    <w:pPr>
      <w:spacing w:before="100" w:beforeAutospacing="1" w:after="100" w:afterAutospacing="1"/>
    </w:pPr>
  </w:style>
  <w:style w:type="paragraph" w:customStyle="1" w:styleId="rteindent1">
    <w:name w:val="rteindent1"/>
    <w:basedOn w:val="Normal"/>
    <w:uiPriority w:val="99"/>
    <w:qFormat/>
    <w:rsid w:val="006B7075"/>
    <w:pPr>
      <w:spacing w:before="100" w:beforeAutospacing="1" w:after="100" w:afterAutospacing="1"/>
    </w:pPr>
  </w:style>
  <w:style w:type="character" w:customStyle="1" w:styleId="A8">
    <w:name w:val="A8"/>
    <w:rsid w:val="006B7075"/>
    <w:rPr>
      <w:rFonts w:cs="Scala"/>
      <w:color w:val="000000"/>
      <w:sz w:val="15"/>
      <w:szCs w:val="15"/>
    </w:rPr>
  </w:style>
  <w:style w:type="paragraph" w:customStyle="1" w:styleId="Pa12">
    <w:name w:val="Pa12"/>
    <w:basedOn w:val="Default"/>
    <w:next w:val="Default"/>
    <w:uiPriority w:val="99"/>
    <w:qFormat/>
    <w:rsid w:val="006B7075"/>
    <w:pPr>
      <w:spacing w:after="200" w:line="191" w:lineRule="atLeast"/>
    </w:pPr>
    <w:rPr>
      <w:rFonts w:ascii="Scala" w:eastAsia="Calibri" w:hAnsi="Scala"/>
      <w:color w:val="auto"/>
      <w:sz w:val="22"/>
    </w:rPr>
  </w:style>
  <w:style w:type="character" w:customStyle="1" w:styleId="A0">
    <w:name w:val="A0"/>
    <w:uiPriority w:val="99"/>
    <w:rsid w:val="006B7075"/>
    <w:rPr>
      <w:rFonts w:cs="Scala"/>
      <w:color w:val="000000"/>
      <w:sz w:val="16"/>
      <w:szCs w:val="16"/>
    </w:rPr>
  </w:style>
  <w:style w:type="character" w:customStyle="1" w:styleId="Date11">
    <w:name w:val="Date11"/>
    <w:rsid w:val="006B7075"/>
  </w:style>
  <w:style w:type="paragraph" w:customStyle="1" w:styleId="introduction">
    <w:name w:val="introduction"/>
    <w:basedOn w:val="Normal"/>
    <w:uiPriority w:val="99"/>
    <w:qFormat/>
    <w:rsid w:val="006B7075"/>
    <w:pPr>
      <w:spacing w:before="100" w:beforeAutospacing="1" w:after="100" w:afterAutospacing="1"/>
    </w:pPr>
  </w:style>
  <w:style w:type="character" w:customStyle="1" w:styleId="Boxout">
    <w:name w:val="Box out"/>
    <w:uiPriority w:val="1"/>
    <w:qFormat/>
    <w:rsid w:val="006B7075"/>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6B7075"/>
    <w:pPr>
      <w:spacing w:before="100" w:beforeAutospacing="1" w:after="100" w:afterAutospacing="1"/>
    </w:pPr>
  </w:style>
  <w:style w:type="paragraph" w:customStyle="1" w:styleId="translatedivgrey-image">
    <w:name w:val="translatedivgrey-image"/>
    <w:basedOn w:val="Normal"/>
    <w:uiPriority w:val="99"/>
    <w:qFormat/>
    <w:rsid w:val="006B7075"/>
    <w:pPr>
      <w:spacing w:before="100" w:beforeAutospacing="1" w:after="100" w:afterAutospacing="1"/>
    </w:pPr>
  </w:style>
  <w:style w:type="paragraph" w:customStyle="1" w:styleId="translatedivblue-image">
    <w:name w:val="translatedivblue-image"/>
    <w:basedOn w:val="Normal"/>
    <w:uiPriority w:val="99"/>
    <w:qFormat/>
    <w:rsid w:val="006B7075"/>
    <w:pPr>
      <w:spacing w:before="100" w:beforeAutospacing="1" w:after="100" w:afterAutospacing="1"/>
    </w:pPr>
  </w:style>
  <w:style w:type="character" w:customStyle="1" w:styleId="metad">
    <w:name w:val="metad"/>
    <w:rsid w:val="006B7075"/>
  </w:style>
  <w:style w:type="paragraph" w:customStyle="1" w:styleId="class">
    <w:name w:val="class"/>
    <w:basedOn w:val="Normal"/>
    <w:uiPriority w:val="99"/>
    <w:qFormat/>
    <w:rsid w:val="006B7075"/>
    <w:pPr>
      <w:spacing w:before="100" w:beforeAutospacing="1" w:after="100" w:afterAutospacing="1"/>
    </w:pPr>
  </w:style>
  <w:style w:type="character" w:customStyle="1" w:styleId="sifr-alternate">
    <w:name w:val="sifr-alternate"/>
    <w:rsid w:val="006B7075"/>
  </w:style>
  <w:style w:type="character" w:customStyle="1" w:styleId="justify1">
    <w:name w:val="justify1"/>
    <w:rsid w:val="006B7075"/>
  </w:style>
  <w:style w:type="character" w:customStyle="1" w:styleId="artbody1">
    <w:name w:val="art_body1"/>
    <w:rsid w:val="006B7075"/>
    <w:rPr>
      <w:rFonts w:ascii="Arial" w:hAnsi="Arial" w:cs="Arial" w:hint="default"/>
    </w:rPr>
  </w:style>
  <w:style w:type="character" w:customStyle="1" w:styleId="A1">
    <w:name w:val="A1"/>
    <w:uiPriority w:val="99"/>
    <w:rsid w:val="006B7075"/>
    <w:rPr>
      <w:rFonts w:cs="Book Antiqua"/>
      <w:color w:val="221E1F"/>
      <w:sz w:val="22"/>
      <w:szCs w:val="22"/>
    </w:rPr>
  </w:style>
  <w:style w:type="character" w:customStyle="1" w:styleId="UnderlineStyleChar">
    <w:name w:val="Underline Style Char"/>
    <w:link w:val="UnderlineStyle"/>
    <w:rsid w:val="006B7075"/>
    <w:rPr>
      <w:rFonts w:ascii="Arial" w:eastAsia="Times New Roman" w:hAnsi="Arial" w:cs="Times New Roman"/>
      <w:b/>
      <w:u w:val="single"/>
    </w:rPr>
  </w:style>
  <w:style w:type="paragraph" w:customStyle="1" w:styleId="blocktitle1">
    <w:name w:val="block title"/>
    <w:basedOn w:val="Normal"/>
    <w:link w:val="blocktitleChar"/>
    <w:qFormat/>
    <w:rsid w:val="006B7075"/>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6B7075"/>
    <w:rPr>
      <w:rFonts w:ascii="Garamond" w:eastAsia="Calibri" w:hAnsi="Garamond" w:cs="Times New Roman"/>
      <w:b/>
      <w:caps/>
      <w:sz w:val="28"/>
      <w:lang w:val="x-none" w:eastAsia="x-none"/>
    </w:rPr>
  </w:style>
  <w:style w:type="character" w:customStyle="1" w:styleId="reality">
    <w:name w:val="reality"/>
    <w:rsid w:val="006B7075"/>
  </w:style>
  <w:style w:type="paragraph" w:customStyle="1" w:styleId="Pa6">
    <w:name w:val="Pa6"/>
    <w:basedOn w:val="Normal"/>
    <w:next w:val="Normal"/>
    <w:uiPriority w:val="99"/>
    <w:qFormat/>
    <w:rsid w:val="006B7075"/>
    <w:pPr>
      <w:autoSpaceDE w:val="0"/>
      <w:autoSpaceDN w:val="0"/>
      <w:adjustRightInd w:val="0"/>
      <w:spacing w:line="221" w:lineRule="atLeast"/>
    </w:pPr>
  </w:style>
  <w:style w:type="paragraph" w:customStyle="1" w:styleId="Pa4">
    <w:name w:val="Pa4"/>
    <w:basedOn w:val="Normal"/>
    <w:next w:val="Normal"/>
    <w:uiPriority w:val="99"/>
    <w:qFormat/>
    <w:rsid w:val="006B7075"/>
    <w:pPr>
      <w:autoSpaceDE w:val="0"/>
      <w:autoSpaceDN w:val="0"/>
      <w:adjustRightInd w:val="0"/>
      <w:spacing w:line="181" w:lineRule="atLeast"/>
    </w:pPr>
  </w:style>
  <w:style w:type="paragraph" w:customStyle="1" w:styleId="Pa5">
    <w:name w:val="Pa5"/>
    <w:basedOn w:val="Normal"/>
    <w:next w:val="Normal"/>
    <w:uiPriority w:val="99"/>
    <w:qFormat/>
    <w:rsid w:val="006B7075"/>
    <w:pPr>
      <w:autoSpaceDE w:val="0"/>
      <w:autoSpaceDN w:val="0"/>
      <w:adjustRightInd w:val="0"/>
      <w:spacing w:line="321" w:lineRule="atLeast"/>
    </w:pPr>
  </w:style>
  <w:style w:type="paragraph" w:customStyle="1" w:styleId="attribution">
    <w:name w:val="attribution"/>
    <w:basedOn w:val="Normal"/>
    <w:uiPriority w:val="99"/>
    <w:qFormat/>
    <w:rsid w:val="006B7075"/>
    <w:pPr>
      <w:spacing w:before="100" w:beforeAutospacing="1" w:after="100" w:afterAutospacing="1"/>
    </w:pPr>
  </w:style>
  <w:style w:type="paragraph" w:customStyle="1" w:styleId="text-textbodyhoustontexttext-dateline">
    <w:name w:val="text-textbody houstontext text-dateline"/>
    <w:basedOn w:val="Normal"/>
    <w:uiPriority w:val="99"/>
    <w:qFormat/>
    <w:rsid w:val="006B7075"/>
    <w:pPr>
      <w:spacing w:before="100" w:beforeAutospacing="1" w:after="100" w:afterAutospacing="1"/>
    </w:pPr>
  </w:style>
  <w:style w:type="paragraph" w:customStyle="1" w:styleId="text-textbodyhoustontext">
    <w:name w:val="text-textbody houstontext"/>
    <w:basedOn w:val="Normal"/>
    <w:uiPriority w:val="99"/>
    <w:qFormat/>
    <w:rsid w:val="006B7075"/>
    <w:pPr>
      <w:spacing w:before="100" w:beforeAutospacing="1" w:after="100" w:afterAutospacing="1"/>
    </w:pPr>
  </w:style>
  <w:style w:type="character" w:customStyle="1" w:styleId="text2">
    <w:name w:val="text2"/>
    <w:rsid w:val="006B7075"/>
  </w:style>
  <w:style w:type="character" w:customStyle="1" w:styleId="StyleUnderlineChar2CharChar11pt">
    <w:name w:val="Style Underline Char2 Char Char + 11 pt"/>
    <w:rsid w:val="006B7075"/>
    <w:rPr>
      <w:rFonts w:ascii="Times New Roman" w:hAnsi="Times New Roman"/>
      <w:sz w:val="20"/>
      <w:u w:val="single"/>
    </w:rPr>
  </w:style>
  <w:style w:type="character" w:customStyle="1" w:styleId="StyleStyleBoldUnderline11pt">
    <w:name w:val="Style Style Bold Underline + 11 pt"/>
    <w:rsid w:val="006B7075"/>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6B7075"/>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6B7075"/>
    <w:rPr>
      <w:rFonts w:ascii="Arial" w:eastAsia="SimSun" w:hAnsi="Arial" w:cs="Times New Roman"/>
      <w:b/>
      <w:bCs/>
      <w:szCs w:val="22"/>
      <w:u w:val="single"/>
    </w:rPr>
  </w:style>
  <w:style w:type="character" w:customStyle="1" w:styleId="articlehead2">
    <w:name w:val="articlehead2"/>
    <w:rsid w:val="006B7075"/>
  </w:style>
  <w:style w:type="character" w:customStyle="1" w:styleId="pronset">
    <w:name w:val="pronset"/>
    <w:rsid w:val="006B7075"/>
  </w:style>
  <w:style w:type="character" w:customStyle="1" w:styleId="prondelim">
    <w:name w:val="prondelim"/>
    <w:rsid w:val="006B7075"/>
  </w:style>
  <w:style w:type="character" w:customStyle="1" w:styleId="prontoggle">
    <w:name w:val="pron_toggle"/>
    <w:rsid w:val="006B7075"/>
  </w:style>
  <w:style w:type="character" w:customStyle="1" w:styleId="boldface">
    <w:name w:val="boldface"/>
    <w:rsid w:val="006B7075"/>
  </w:style>
  <w:style w:type="character" w:customStyle="1" w:styleId="secondary-bf">
    <w:name w:val="secondary-bf"/>
    <w:rsid w:val="006B7075"/>
  </w:style>
  <w:style w:type="character" w:customStyle="1" w:styleId="ColorfulGrid-Accent1Char">
    <w:name w:val="Colorful Grid - Accent 1 Char"/>
    <w:aliases w:val="quote Char"/>
    <w:link w:val="ColorfulGrid-Accent1"/>
    <w:uiPriority w:val="29"/>
    <w:rsid w:val="006B7075"/>
    <w:rPr>
      <w:rFonts w:ascii="Times New Roman" w:hAnsi="Times New Roman"/>
      <w:iCs/>
      <w:color w:val="000000"/>
      <w:sz w:val="16"/>
    </w:rPr>
  </w:style>
  <w:style w:type="table" w:styleId="ColorfulGrid-Accent1">
    <w:name w:val="Colorful Grid Accent 1"/>
    <w:basedOn w:val="TableNormal"/>
    <w:link w:val="ColorfulGrid-Accent1Char"/>
    <w:uiPriority w:val="29"/>
    <w:rsid w:val="006B7075"/>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6B7075"/>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6B7075"/>
  </w:style>
  <w:style w:type="character" w:customStyle="1" w:styleId="pg">
    <w:name w:val="pg"/>
    <w:rsid w:val="006B7075"/>
  </w:style>
  <w:style w:type="character" w:customStyle="1" w:styleId="detailtitle">
    <w:name w:val="detailtitle"/>
    <w:rsid w:val="006B7075"/>
  </w:style>
  <w:style w:type="character" w:customStyle="1" w:styleId="storydate">
    <w:name w:val="storydate"/>
    <w:rsid w:val="006B7075"/>
  </w:style>
  <w:style w:type="character" w:customStyle="1" w:styleId="preloadwrap">
    <w:name w:val="preloadwrap"/>
    <w:rsid w:val="006B7075"/>
  </w:style>
  <w:style w:type="paragraph" w:customStyle="1" w:styleId="summary">
    <w:name w:val="summary"/>
    <w:basedOn w:val="Normal"/>
    <w:uiPriority w:val="99"/>
    <w:qFormat/>
    <w:rsid w:val="006B7075"/>
    <w:pPr>
      <w:spacing w:before="100" w:beforeAutospacing="1" w:after="100" w:afterAutospacing="1"/>
    </w:pPr>
  </w:style>
  <w:style w:type="paragraph" w:customStyle="1" w:styleId="Caption2">
    <w:name w:val="Caption2"/>
    <w:basedOn w:val="Normal"/>
    <w:uiPriority w:val="99"/>
    <w:qFormat/>
    <w:rsid w:val="006B7075"/>
    <w:pPr>
      <w:spacing w:before="100" w:beforeAutospacing="1" w:after="100" w:afterAutospacing="1"/>
    </w:pPr>
  </w:style>
  <w:style w:type="character" w:customStyle="1" w:styleId="creditwrap">
    <w:name w:val="creditwrap"/>
    <w:rsid w:val="006B7075"/>
  </w:style>
  <w:style w:type="character" w:customStyle="1" w:styleId="DefaultChar1">
    <w:name w:val="Default Char1"/>
    <w:rsid w:val="006B7075"/>
    <w:rPr>
      <w:noProof w:val="0"/>
      <w:color w:val="000000"/>
      <w:lang w:val="en-US" w:eastAsia="en-US" w:bidi="ar-SA"/>
    </w:rPr>
  </w:style>
  <w:style w:type="paragraph" w:customStyle="1" w:styleId="MTDisplayEquation">
    <w:name w:val="MTDisplayEquation"/>
    <w:basedOn w:val="Normal"/>
    <w:next w:val="Normal"/>
    <w:link w:val="MTDisplayEquationChar"/>
    <w:qFormat/>
    <w:rsid w:val="006B7075"/>
    <w:pPr>
      <w:tabs>
        <w:tab w:val="center" w:pos="5120"/>
        <w:tab w:val="right" w:pos="10220"/>
      </w:tabs>
    </w:pPr>
    <w:rPr>
      <w:bCs/>
      <w:lang w:bidi="he-IL"/>
    </w:rPr>
  </w:style>
  <w:style w:type="character" w:customStyle="1" w:styleId="MTDisplayEquationChar">
    <w:name w:val="MTDisplayEquation Char"/>
    <w:link w:val="MTDisplayEquation"/>
    <w:rsid w:val="006B7075"/>
    <w:rPr>
      <w:rFonts w:ascii="Arial" w:eastAsia="Times New Roman" w:hAnsi="Arial" w:cs="Times New Roman"/>
      <w:bCs/>
      <w:lang w:bidi="he-IL"/>
    </w:rPr>
  </w:style>
  <w:style w:type="character" w:customStyle="1" w:styleId="textunderlineChar0">
    <w:name w:val="text underline Char"/>
    <w:rsid w:val="006B7075"/>
    <w:rPr>
      <w:sz w:val="24"/>
      <w:szCs w:val="22"/>
      <w:u w:val="thick"/>
      <w:lang w:val="en-US" w:eastAsia="en-US" w:bidi="ar-SA"/>
    </w:rPr>
  </w:style>
  <w:style w:type="character" w:customStyle="1" w:styleId="BoldChar">
    <w:name w:val="Bold Char"/>
    <w:rsid w:val="006B7075"/>
    <w:rPr>
      <w:rFonts w:ascii="Times New Roman" w:eastAsia="Times New Roman" w:hAnsi="Times New Roman"/>
      <w:b/>
      <w:szCs w:val="24"/>
    </w:rPr>
  </w:style>
  <w:style w:type="character" w:customStyle="1" w:styleId="pmterms31">
    <w:name w:val="pmterms31"/>
    <w:rsid w:val="006B7075"/>
    <w:rPr>
      <w:b/>
      <w:bCs/>
      <w:i w:val="0"/>
      <w:iCs w:val="0"/>
      <w:color w:val="000000"/>
    </w:rPr>
  </w:style>
  <w:style w:type="character" w:customStyle="1" w:styleId="copyrightdescription">
    <w:name w:val="copyrightdescription"/>
    <w:rsid w:val="006B7075"/>
  </w:style>
  <w:style w:type="paragraph" w:customStyle="1" w:styleId="DebateFile">
    <w:name w:val="Debate File"/>
    <w:basedOn w:val="Normal"/>
    <w:uiPriority w:val="99"/>
    <w:qFormat/>
    <w:rsid w:val="006B7075"/>
    <w:pPr>
      <w:jc w:val="center"/>
    </w:pPr>
    <w:rPr>
      <w:rFonts w:ascii="Book Antiqua" w:hAnsi="Book Antiqua"/>
      <w:b/>
      <w:sz w:val="28"/>
    </w:rPr>
  </w:style>
  <w:style w:type="character" w:customStyle="1" w:styleId="ft01">
    <w:name w:val="ft01"/>
    <w:rsid w:val="006B7075"/>
    <w:rPr>
      <w:rFonts w:ascii="Times" w:hAnsi="Times" w:cs="Times" w:hint="default"/>
      <w:color w:val="000000"/>
      <w:sz w:val="14"/>
      <w:szCs w:val="14"/>
    </w:rPr>
  </w:style>
  <w:style w:type="character" w:customStyle="1" w:styleId="ft11">
    <w:name w:val="ft11"/>
    <w:rsid w:val="006B7075"/>
    <w:rPr>
      <w:rFonts w:ascii="Times" w:hAnsi="Times" w:cs="Times" w:hint="default"/>
      <w:color w:val="000000"/>
      <w:sz w:val="17"/>
      <w:szCs w:val="17"/>
    </w:rPr>
  </w:style>
  <w:style w:type="character" w:customStyle="1" w:styleId="ft21">
    <w:name w:val="ft21"/>
    <w:rsid w:val="006B7075"/>
    <w:rPr>
      <w:rFonts w:ascii="Times" w:hAnsi="Times" w:cs="Times" w:hint="default"/>
      <w:color w:val="000000"/>
      <w:sz w:val="15"/>
      <w:szCs w:val="15"/>
    </w:rPr>
  </w:style>
  <w:style w:type="character" w:customStyle="1" w:styleId="ft31">
    <w:name w:val="ft31"/>
    <w:rsid w:val="006B7075"/>
    <w:rPr>
      <w:rFonts w:ascii="Times" w:hAnsi="Times" w:cs="Times" w:hint="default"/>
      <w:color w:val="000000"/>
      <w:sz w:val="15"/>
      <w:szCs w:val="15"/>
    </w:rPr>
  </w:style>
  <w:style w:type="paragraph" w:customStyle="1" w:styleId="Little">
    <w:name w:val="Little"/>
    <w:basedOn w:val="Normal"/>
    <w:next w:val="Normal"/>
    <w:uiPriority w:val="99"/>
    <w:qFormat/>
    <w:rsid w:val="006B7075"/>
    <w:pPr>
      <w:ind w:left="288"/>
    </w:pPr>
    <w:rPr>
      <w:rFonts w:ascii="Garamond" w:hAnsi="Garamond"/>
    </w:rPr>
  </w:style>
  <w:style w:type="paragraph" w:customStyle="1" w:styleId="AAAcard">
    <w:name w:val="AAAcard"/>
    <w:basedOn w:val="Normal"/>
    <w:link w:val="AAAcardChar"/>
    <w:uiPriority w:val="99"/>
    <w:qFormat/>
    <w:rsid w:val="006B7075"/>
    <w:pPr>
      <w:ind w:left="288" w:right="288"/>
    </w:pPr>
  </w:style>
  <w:style w:type="character" w:customStyle="1" w:styleId="dquo">
    <w:name w:val="dquo"/>
    <w:rsid w:val="006B7075"/>
  </w:style>
  <w:style w:type="character" w:customStyle="1" w:styleId="caps2">
    <w:name w:val="caps2"/>
    <w:rsid w:val="006B7075"/>
  </w:style>
  <w:style w:type="character" w:customStyle="1" w:styleId="inside-head">
    <w:name w:val="inside-head"/>
    <w:rsid w:val="006B7075"/>
  </w:style>
  <w:style w:type="character" w:customStyle="1" w:styleId="CardsFont12ptCharCharCharChar">
    <w:name w:val="Cards + Font: 12 pt Char Char Char Char"/>
    <w:rsid w:val="006B7075"/>
    <w:rPr>
      <w:sz w:val="24"/>
      <w:szCs w:val="24"/>
      <w:u w:val="thick"/>
      <w:lang w:val="en-US" w:eastAsia="en-US" w:bidi="ar-SA"/>
    </w:rPr>
  </w:style>
  <w:style w:type="character" w:customStyle="1" w:styleId="ccs">
    <w:name w:val="c cs"/>
    <w:rsid w:val="006B7075"/>
  </w:style>
  <w:style w:type="character" w:customStyle="1" w:styleId="UnderlinedEvChar">
    <w:name w:val="Underlined Ev Char"/>
    <w:link w:val="UnderlinedEv"/>
    <w:rsid w:val="006B7075"/>
    <w:rPr>
      <w:rFonts w:ascii="Times New Roman" w:eastAsia="Times New Roman" w:hAnsi="Times New Roman"/>
      <w:u w:val="single"/>
    </w:rPr>
  </w:style>
  <w:style w:type="character" w:customStyle="1" w:styleId="dropshadow">
    <w:name w:val="dropshadow"/>
    <w:rsid w:val="006B7075"/>
  </w:style>
  <w:style w:type="character" w:customStyle="1" w:styleId="d05ws">
    <w:name w:val="d05ws"/>
    <w:rsid w:val="006B7075"/>
  </w:style>
  <w:style w:type="character" w:customStyle="1" w:styleId="rzibod">
    <w:name w:val="rzibod"/>
    <w:rsid w:val="006B7075"/>
  </w:style>
  <w:style w:type="paragraph" w:customStyle="1" w:styleId="Caption3">
    <w:name w:val="Caption3"/>
    <w:basedOn w:val="Normal"/>
    <w:uiPriority w:val="99"/>
    <w:qFormat/>
    <w:rsid w:val="006B7075"/>
    <w:pPr>
      <w:spacing w:before="100" w:beforeAutospacing="1" w:after="100" w:afterAutospacing="1"/>
    </w:pPr>
  </w:style>
  <w:style w:type="character" w:customStyle="1" w:styleId="StyleBold1">
    <w:name w:val="Style Bold1"/>
    <w:rsid w:val="006B7075"/>
    <w:rPr>
      <w:rFonts w:ascii="Georgia" w:hAnsi="Georgia"/>
      <w:b/>
      <w:bCs/>
      <w:sz w:val="22"/>
    </w:rPr>
  </w:style>
  <w:style w:type="character" w:customStyle="1" w:styleId="headertext">
    <w:name w:val="headertext"/>
    <w:rsid w:val="006B7075"/>
  </w:style>
  <w:style w:type="paragraph" w:customStyle="1" w:styleId="body-12-5">
    <w:name w:val="body-12-5"/>
    <w:basedOn w:val="Normal"/>
    <w:uiPriority w:val="99"/>
    <w:qFormat/>
    <w:rsid w:val="006B7075"/>
    <w:pPr>
      <w:spacing w:before="100" w:beforeAutospacing="1" w:after="100" w:afterAutospacing="1"/>
    </w:pPr>
  </w:style>
  <w:style w:type="character" w:customStyle="1" w:styleId="endnote-reference">
    <w:name w:val="endnote-reference"/>
    <w:rsid w:val="006B7075"/>
  </w:style>
  <w:style w:type="character" w:customStyle="1" w:styleId="officialsname">
    <w:name w:val="official_s_name"/>
    <w:rsid w:val="006B7075"/>
  </w:style>
  <w:style w:type="character" w:customStyle="1" w:styleId="audience">
    <w:name w:val="audience"/>
    <w:rsid w:val="006B7075"/>
  </w:style>
  <w:style w:type="character" w:customStyle="1" w:styleId="A7">
    <w:name w:val="A7"/>
    <w:uiPriority w:val="99"/>
    <w:rsid w:val="006B7075"/>
    <w:rPr>
      <w:rFonts w:cs="Myriad Pro"/>
      <w:color w:val="0066B1"/>
      <w:sz w:val="22"/>
      <w:szCs w:val="22"/>
    </w:rPr>
  </w:style>
  <w:style w:type="character" w:customStyle="1" w:styleId="BlockHeadingsChar">
    <w:name w:val="Block Headings Char"/>
    <w:link w:val="BlockHeadings"/>
    <w:rsid w:val="006B7075"/>
    <w:rPr>
      <w:rFonts w:ascii="Times New Roman" w:eastAsia="Times New Roman" w:hAnsi="Times New Roman" w:cs="Times New Roman"/>
      <w:b/>
      <w:sz w:val="36"/>
      <w:u w:val="single"/>
    </w:rPr>
  </w:style>
  <w:style w:type="character" w:customStyle="1" w:styleId="normalchar">
    <w:name w:val="normal__char"/>
    <w:rsid w:val="006B7075"/>
  </w:style>
  <w:style w:type="character" w:customStyle="1" w:styleId="hyperlink002cheading0020100200028block0020title0029char">
    <w:name w:val="hyperlink_002cheading_00201_0020_0028block_0020title_0029__char"/>
    <w:rsid w:val="006B7075"/>
  </w:style>
  <w:style w:type="character" w:customStyle="1" w:styleId="underline002cstyle0020bold0020underlinechar">
    <w:name w:val="underline_002cstyle_0020bold_0020underline__char"/>
    <w:rsid w:val="006B7075"/>
  </w:style>
  <w:style w:type="character" w:customStyle="1" w:styleId="copyboldblack">
    <w:name w:val="copyboldblack"/>
    <w:rsid w:val="006B7075"/>
  </w:style>
  <w:style w:type="character" w:customStyle="1" w:styleId="copybold">
    <w:name w:val="copybold"/>
    <w:rsid w:val="006B7075"/>
  </w:style>
  <w:style w:type="character" w:customStyle="1" w:styleId="author-date0">
    <w:name w:val="author-date"/>
    <w:rsid w:val="006B7075"/>
  </w:style>
  <w:style w:type="paragraph" w:customStyle="1" w:styleId="infuse">
    <w:name w:val="infuse"/>
    <w:basedOn w:val="Normal"/>
    <w:uiPriority w:val="99"/>
    <w:qFormat/>
    <w:rsid w:val="006B7075"/>
    <w:pPr>
      <w:spacing w:before="100" w:beforeAutospacing="1" w:after="100" w:afterAutospacing="1"/>
    </w:pPr>
  </w:style>
  <w:style w:type="paragraph" w:customStyle="1" w:styleId="fontreg">
    <w:name w:val="font_reg"/>
    <w:basedOn w:val="Normal"/>
    <w:uiPriority w:val="99"/>
    <w:qFormat/>
    <w:rsid w:val="006B7075"/>
    <w:pPr>
      <w:spacing w:before="100" w:beforeAutospacing="1" w:after="100" w:afterAutospacing="1"/>
    </w:pPr>
  </w:style>
  <w:style w:type="character" w:customStyle="1" w:styleId="yshortcuts">
    <w:name w:val="yshortcuts"/>
    <w:rsid w:val="006B7075"/>
  </w:style>
  <w:style w:type="character" w:customStyle="1" w:styleId="hidden">
    <w:name w:val="hidden"/>
    <w:rsid w:val="006B7075"/>
  </w:style>
  <w:style w:type="character" w:customStyle="1" w:styleId="articlebegin">
    <w:name w:val="articlebegin"/>
    <w:rsid w:val="006B7075"/>
  </w:style>
  <w:style w:type="character" w:customStyle="1" w:styleId="mediaoverlay">
    <w:name w:val="mediaoverlay"/>
    <w:rsid w:val="006B7075"/>
  </w:style>
  <w:style w:type="paragraph" w:customStyle="1" w:styleId="CITEF3">
    <w:name w:val="CITE F3"/>
    <w:uiPriority w:val="99"/>
    <w:qFormat/>
    <w:rsid w:val="006B7075"/>
    <w:rPr>
      <w:rFonts w:ascii="Georgia" w:eastAsia="SimSun" w:hAnsi="Georgia" w:cs="Times New Roman"/>
      <w:b/>
      <w:lang w:eastAsia="zh-CN"/>
    </w:rPr>
  </w:style>
  <w:style w:type="character" w:customStyle="1" w:styleId="blogcaption">
    <w:name w:val="blog_caption"/>
    <w:rsid w:val="006B7075"/>
  </w:style>
  <w:style w:type="paragraph" w:customStyle="1" w:styleId="StyleBoldUnderlineTimesNewRoman">
    <w:name w:val="Style Bold Underline + Times New Roman"/>
    <w:link w:val="StyleBoldUnderlineTimesNewRomanChar"/>
    <w:qFormat/>
    <w:rsid w:val="006B7075"/>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6B7075"/>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6B7075"/>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6B7075"/>
    <w:rPr>
      <w:rFonts w:ascii="Calibri" w:eastAsia="Calibri" w:hAnsi="Calibri" w:cs="Times New Roman"/>
      <w:sz w:val="20"/>
      <w:szCs w:val="20"/>
      <w:u w:val="single"/>
    </w:rPr>
  </w:style>
  <w:style w:type="character" w:customStyle="1" w:styleId="commnet-abuzz">
    <w:name w:val="commnet-abuzz"/>
    <w:rsid w:val="006B7075"/>
  </w:style>
  <w:style w:type="character" w:customStyle="1" w:styleId="fbconnectbuttontext">
    <w:name w:val="fbconnectbutton_text"/>
    <w:rsid w:val="006B7075"/>
  </w:style>
  <w:style w:type="character" w:customStyle="1" w:styleId="fbsharecountinner">
    <w:name w:val="fb_share_count_inner"/>
    <w:rsid w:val="006B7075"/>
  </w:style>
  <w:style w:type="character" w:customStyle="1" w:styleId="stbuttontext">
    <w:name w:val="stbuttontext"/>
    <w:rsid w:val="006B7075"/>
  </w:style>
  <w:style w:type="paragraph" w:customStyle="1" w:styleId="hotroute1">
    <w:name w:val="hot route!"/>
    <w:basedOn w:val="Normal"/>
    <w:uiPriority w:val="99"/>
    <w:qFormat/>
    <w:rsid w:val="006B7075"/>
    <w:pPr>
      <w:ind w:left="144"/>
    </w:pPr>
    <w:rPr>
      <w:rFonts w:ascii="Cambria" w:eastAsia="Calibri" w:hAnsi="Cambria"/>
    </w:rPr>
  </w:style>
  <w:style w:type="character" w:customStyle="1" w:styleId="Highlightedunderline0">
    <w:name w:val="Highlighted underline"/>
    <w:qFormat/>
    <w:rsid w:val="006B7075"/>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6B7075"/>
  </w:style>
  <w:style w:type="character" w:customStyle="1" w:styleId="Normal2">
    <w:name w:val="Normal2"/>
    <w:rsid w:val="006B7075"/>
  </w:style>
  <w:style w:type="character" w:customStyle="1" w:styleId="pubdate">
    <w:name w:val="pubdate"/>
    <w:rsid w:val="006B7075"/>
  </w:style>
  <w:style w:type="numbering" w:customStyle="1" w:styleId="NoList11">
    <w:name w:val="No List11"/>
    <w:next w:val="NoList"/>
    <w:uiPriority w:val="99"/>
    <w:semiHidden/>
    <w:unhideWhenUsed/>
    <w:rsid w:val="006B7075"/>
  </w:style>
  <w:style w:type="numbering" w:customStyle="1" w:styleId="NoList111">
    <w:name w:val="No List111"/>
    <w:next w:val="NoList"/>
    <w:uiPriority w:val="99"/>
    <w:semiHidden/>
    <w:unhideWhenUsed/>
    <w:rsid w:val="006B7075"/>
  </w:style>
  <w:style w:type="numbering" w:customStyle="1" w:styleId="NoList1111">
    <w:name w:val="No List1111"/>
    <w:next w:val="NoList"/>
    <w:uiPriority w:val="99"/>
    <w:semiHidden/>
    <w:unhideWhenUsed/>
    <w:rsid w:val="006B7075"/>
  </w:style>
  <w:style w:type="numbering" w:customStyle="1" w:styleId="NoList11111">
    <w:name w:val="No List11111"/>
    <w:next w:val="NoList"/>
    <w:uiPriority w:val="99"/>
    <w:semiHidden/>
    <w:unhideWhenUsed/>
    <w:rsid w:val="006B7075"/>
  </w:style>
  <w:style w:type="numbering" w:customStyle="1" w:styleId="NoList111111">
    <w:name w:val="No List111111"/>
    <w:next w:val="NoList"/>
    <w:uiPriority w:val="99"/>
    <w:semiHidden/>
    <w:unhideWhenUsed/>
    <w:rsid w:val="006B7075"/>
  </w:style>
  <w:style w:type="numbering" w:customStyle="1" w:styleId="NoList1111111">
    <w:name w:val="No List1111111"/>
    <w:next w:val="NoList"/>
    <w:uiPriority w:val="99"/>
    <w:semiHidden/>
    <w:unhideWhenUsed/>
    <w:rsid w:val="006B7075"/>
  </w:style>
  <w:style w:type="numbering" w:customStyle="1" w:styleId="NoList11111111">
    <w:name w:val="No List11111111"/>
    <w:next w:val="NoList"/>
    <w:uiPriority w:val="99"/>
    <w:semiHidden/>
    <w:unhideWhenUsed/>
    <w:rsid w:val="006B7075"/>
  </w:style>
  <w:style w:type="numbering" w:customStyle="1" w:styleId="NoList111111111">
    <w:name w:val="No List111111111"/>
    <w:next w:val="NoList"/>
    <w:uiPriority w:val="99"/>
    <w:semiHidden/>
    <w:unhideWhenUsed/>
    <w:rsid w:val="006B7075"/>
  </w:style>
  <w:style w:type="numbering" w:customStyle="1" w:styleId="NoList1111111111">
    <w:name w:val="No List1111111111"/>
    <w:next w:val="NoList"/>
    <w:uiPriority w:val="99"/>
    <w:semiHidden/>
    <w:unhideWhenUsed/>
    <w:rsid w:val="006B7075"/>
  </w:style>
  <w:style w:type="numbering" w:customStyle="1" w:styleId="NoList11111111111">
    <w:name w:val="No List11111111111"/>
    <w:next w:val="NoList"/>
    <w:uiPriority w:val="99"/>
    <w:semiHidden/>
    <w:unhideWhenUsed/>
    <w:rsid w:val="006B7075"/>
  </w:style>
  <w:style w:type="numbering" w:customStyle="1" w:styleId="NoList111111111111">
    <w:name w:val="No List111111111111"/>
    <w:next w:val="NoList"/>
    <w:uiPriority w:val="99"/>
    <w:semiHidden/>
    <w:unhideWhenUsed/>
    <w:rsid w:val="006B7075"/>
  </w:style>
  <w:style w:type="numbering" w:customStyle="1" w:styleId="NoList1111111111111">
    <w:name w:val="No List1111111111111"/>
    <w:next w:val="NoList"/>
    <w:uiPriority w:val="99"/>
    <w:semiHidden/>
    <w:unhideWhenUsed/>
    <w:rsid w:val="006B7075"/>
  </w:style>
  <w:style w:type="numbering" w:customStyle="1" w:styleId="NoList11111111111111">
    <w:name w:val="No List11111111111111"/>
    <w:next w:val="NoList"/>
    <w:uiPriority w:val="99"/>
    <w:semiHidden/>
    <w:unhideWhenUsed/>
    <w:rsid w:val="006B7075"/>
  </w:style>
  <w:style w:type="numbering" w:customStyle="1" w:styleId="NoList111111111111111">
    <w:name w:val="No List111111111111111"/>
    <w:next w:val="NoList"/>
    <w:uiPriority w:val="99"/>
    <w:semiHidden/>
    <w:unhideWhenUsed/>
    <w:rsid w:val="006B7075"/>
  </w:style>
  <w:style w:type="numbering" w:customStyle="1" w:styleId="NoList1111111111111111">
    <w:name w:val="No List1111111111111111"/>
    <w:next w:val="NoList"/>
    <w:uiPriority w:val="99"/>
    <w:semiHidden/>
    <w:unhideWhenUsed/>
    <w:rsid w:val="006B7075"/>
  </w:style>
  <w:style w:type="numbering" w:customStyle="1" w:styleId="NoList11111111111111111">
    <w:name w:val="No List11111111111111111"/>
    <w:next w:val="NoList"/>
    <w:uiPriority w:val="99"/>
    <w:semiHidden/>
    <w:unhideWhenUsed/>
    <w:rsid w:val="006B7075"/>
  </w:style>
  <w:style w:type="paragraph" w:customStyle="1" w:styleId="FreeFormA">
    <w:name w:val="Free Form A"/>
    <w:autoRedefine/>
    <w:uiPriority w:val="99"/>
    <w:qFormat/>
    <w:rsid w:val="006B7075"/>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6B7075"/>
  </w:style>
  <w:style w:type="character" w:customStyle="1" w:styleId="postby">
    <w:name w:val="post_by"/>
    <w:rsid w:val="006B7075"/>
  </w:style>
  <w:style w:type="character" w:customStyle="1" w:styleId="postdate">
    <w:name w:val="post_date"/>
    <w:rsid w:val="006B7075"/>
  </w:style>
  <w:style w:type="character" w:customStyle="1" w:styleId="bdx">
    <w:name w:val="bdx"/>
    <w:rsid w:val="006B7075"/>
  </w:style>
  <w:style w:type="character" w:customStyle="1" w:styleId="bdl">
    <w:name w:val="bdl"/>
    <w:rsid w:val="006B7075"/>
  </w:style>
  <w:style w:type="character" w:customStyle="1" w:styleId="bhl">
    <w:name w:val="bhl"/>
    <w:rsid w:val="006B7075"/>
  </w:style>
  <w:style w:type="character" w:customStyle="1" w:styleId="CardNotUnderlinedChar1">
    <w:name w:val="Card Not Underlined Char1"/>
    <w:link w:val="CardNotUnderlined"/>
    <w:rsid w:val="006B7075"/>
    <w:rPr>
      <w:rFonts w:ascii="Bell MT" w:eastAsia="Calibri" w:hAnsi="Bell MT" w:cs="Times New Roman"/>
      <w:szCs w:val="20"/>
    </w:rPr>
  </w:style>
  <w:style w:type="character" w:customStyle="1" w:styleId="breadcrumbitemcurrent">
    <w:name w:val="breadcrumbitemcurrent"/>
    <w:rsid w:val="006B7075"/>
  </w:style>
  <w:style w:type="character" w:customStyle="1" w:styleId="bbl">
    <w:name w:val="bbl"/>
    <w:rsid w:val="006B7075"/>
  </w:style>
  <w:style w:type="character" w:customStyle="1" w:styleId="Date2">
    <w:name w:val="Date2"/>
    <w:rsid w:val="006B7075"/>
  </w:style>
  <w:style w:type="character" w:customStyle="1" w:styleId="company">
    <w:name w:val="company"/>
    <w:rsid w:val="006B7075"/>
  </w:style>
  <w:style w:type="character" w:customStyle="1" w:styleId="itxtnewhookspan">
    <w:name w:val="itxtnewhookspan"/>
    <w:rsid w:val="006B7075"/>
  </w:style>
  <w:style w:type="character" w:customStyle="1" w:styleId="gstxthlt">
    <w:name w:val="gstxt_hlt"/>
    <w:rsid w:val="006B7075"/>
  </w:style>
  <w:style w:type="paragraph" w:customStyle="1" w:styleId="bodytextfp">
    <w:name w:val="bodytextfp"/>
    <w:basedOn w:val="Normal"/>
    <w:uiPriority w:val="99"/>
    <w:qFormat/>
    <w:rsid w:val="006B7075"/>
    <w:pPr>
      <w:spacing w:before="100" w:beforeAutospacing="1" w:after="100" w:afterAutospacing="1"/>
    </w:pPr>
  </w:style>
  <w:style w:type="character" w:styleId="SubtleEmphasis">
    <w:name w:val="Subtle Emphasis"/>
    <w:uiPriority w:val="19"/>
    <w:qFormat/>
    <w:rsid w:val="006B7075"/>
    <w:rPr>
      <w:rFonts w:ascii="Georgia" w:hAnsi="Georgia"/>
      <w:i/>
      <w:iCs/>
      <w:color w:val="808080"/>
    </w:rPr>
  </w:style>
  <w:style w:type="character" w:customStyle="1" w:styleId="HotRouteChar0">
    <w:name w:val="Hot Route Char"/>
    <w:link w:val="HotRoute0"/>
    <w:locked/>
    <w:rsid w:val="006B7075"/>
    <w:rPr>
      <w:rFonts w:ascii="Arial" w:eastAsia="Cambria" w:hAnsi="Arial" w:cs="Times New Roman"/>
      <w:iCs/>
      <w:color w:val="000000"/>
      <w:sz w:val="18"/>
    </w:rPr>
  </w:style>
  <w:style w:type="character" w:customStyle="1" w:styleId="ReallyfuckingsmallChar">
    <w:name w:val="Really fucking small Char"/>
    <w:link w:val="Reallyfuckingsmall"/>
    <w:locked/>
    <w:rsid w:val="006B7075"/>
    <w:rPr>
      <w:rFonts w:ascii="Times New Roman" w:eastAsia="Times New Roman" w:hAnsi="Times New Roman"/>
      <w:sz w:val="10"/>
    </w:rPr>
  </w:style>
  <w:style w:type="paragraph" w:customStyle="1" w:styleId="Reallyfuckingsmall">
    <w:name w:val="Really fucking small"/>
    <w:basedOn w:val="Normal"/>
    <w:link w:val="ReallyfuckingsmallChar"/>
    <w:qFormat/>
    <w:rsid w:val="006B7075"/>
    <w:rPr>
      <w:rFonts w:ascii="Times New Roman" w:hAnsi="Times New Roman" w:cstheme="minorBidi"/>
      <w:sz w:val="10"/>
    </w:rPr>
  </w:style>
  <w:style w:type="paragraph" w:customStyle="1" w:styleId="subheader">
    <w:name w:val="subheader"/>
    <w:basedOn w:val="Normal"/>
    <w:uiPriority w:val="99"/>
    <w:qFormat/>
    <w:rsid w:val="006B7075"/>
    <w:pPr>
      <w:spacing w:before="100" w:beforeAutospacing="1" w:after="100" w:afterAutospacing="1"/>
    </w:pPr>
  </w:style>
  <w:style w:type="character" w:customStyle="1" w:styleId="SubtleEmphasis1">
    <w:name w:val="Subtle Emphasis1"/>
    <w:uiPriority w:val="19"/>
    <w:qFormat/>
    <w:rsid w:val="006B7075"/>
    <w:rPr>
      <w:rFonts w:ascii="Times New Roman" w:hAnsi="Times New Roman"/>
      <w:b/>
      <w:iCs/>
      <w:color w:val="auto"/>
      <w:sz w:val="22"/>
    </w:rPr>
  </w:style>
  <w:style w:type="character" w:customStyle="1" w:styleId="StyleBoldRed">
    <w:name w:val="Style Bold Red"/>
    <w:rsid w:val="006B7075"/>
    <w:rPr>
      <w:b/>
      <w:bCs/>
      <w:color w:val="auto"/>
    </w:rPr>
  </w:style>
  <w:style w:type="character" w:customStyle="1" w:styleId="StyleTimesNewRoman8pt">
    <w:name w:val="Style Times New Roman 8 pt"/>
    <w:rsid w:val="006B7075"/>
    <w:rPr>
      <w:rFonts w:ascii="Georgia" w:hAnsi="Georgia"/>
      <w:sz w:val="16"/>
    </w:rPr>
  </w:style>
  <w:style w:type="character" w:customStyle="1" w:styleId="StyleStyle7pt8pt">
    <w:name w:val="Style Style 7 pt + 8 pt"/>
    <w:rsid w:val="006B7075"/>
    <w:rPr>
      <w:sz w:val="16"/>
    </w:rPr>
  </w:style>
  <w:style w:type="character" w:customStyle="1" w:styleId="StyleStyleThickunderlineBold1">
    <w:name w:val="Style Style Thick underline + Bold1"/>
    <w:rsid w:val="006B7075"/>
    <w:rPr>
      <w:b/>
      <w:bCs/>
      <w:u w:val="thick"/>
    </w:rPr>
  </w:style>
  <w:style w:type="character" w:customStyle="1" w:styleId="StyleUnderline2">
    <w:name w:val="Style Underline2"/>
    <w:rsid w:val="006B7075"/>
    <w:rPr>
      <w:u w:val="single"/>
    </w:rPr>
  </w:style>
  <w:style w:type="character" w:customStyle="1" w:styleId="ShrinkText">
    <w:name w:val="Shrink Text"/>
    <w:rsid w:val="006B7075"/>
    <w:rPr>
      <w:sz w:val="16"/>
    </w:rPr>
  </w:style>
  <w:style w:type="character" w:customStyle="1" w:styleId="smallcaps">
    <w:name w:val="smallcaps"/>
    <w:rsid w:val="006B7075"/>
  </w:style>
  <w:style w:type="character" w:customStyle="1" w:styleId="goldbldtext">
    <w:name w:val="goldbldtext"/>
    <w:rsid w:val="006B7075"/>
  </w:style>
  <w:style w:type="character" w:customStyle="1" w:styleId="PageHeaderLine2Char">
    <w:name w:val="PageHeaderLine2 Char"/>
    <w:link w:val="PageHeaderLine2"/>
    <w:rsid w:val="006B7075"/>
    <w:rPr>
      <w:rFonts w:ascii="Arial" w:eastAsia="Calibri" w:hAnsi="Arial" w:cs="Times New Roman"/>
      <w:b/>
    </w:rPr>
  </w:style>
  <w:style w:type="paragraph" w:customStyle="1" w:styleId="firstletter">
    <w:name w:val="firstletter"/>
    <w:basedOn w:val="Normal"/>
    <w:uiPriority w:val="99"/>
    <w:qFormat/>
    <w:rsid w:val="006B7075"/>
    <w:pPr>
      <w:spacing w:before="100" w:beforeAutospacing="1" w:after="100" w:afterAutospacing="1"/>
    </w:pPr>
  </w:style>
  <w:style w:type="paragraph" w:customStyle="1" w:styleId="more">
    <w:name w:val="more"/>
    <w:basedOn w:val="Normal"/>
    <w:uiPriority w:val="99"/>
    <w:qFormat/>
    <w:rsid w:val="006B7075"/>
    <w:pPr>
      <w:spacing w:before="100" w:beforeAutospacing="1" w:after="100" w:afterAutospacing="1"/>
    </w:pPr>
  </w:style>
  <w:style w:type="character" w:customStyle="1" w:styleId="cardshighlight0">
    <w:name w:val="cardshighlight"/>
    <w:rsid w:val="006B7075"/>
  </w:style>
  <w:style w:type="character" w:customStyle="1" w:styleId="cardsfont12pt1">
    <w:name w:val="cardsfont12pt"/>
    <w:rsid w:val="006B7075"/>
  </w:style>
  <w:style w:type="character" w:customStyle="1" w:styleId="ft1">
    <w:name w:val="ft1"/>
    <w:rsid w:val="006B7075"/>
  </w:style>
  <w:style w:type="character" w:customStyle="1" w:styleId="ft6">
    <w:name w:val="ft6"/>
    <w:rsid w:val="006B7075"/>
  </w:style>
  <w:style w:type="paragraph" w:customStyle="1" w:styleId="story">
    <w:name w:val="story"/>
    <w:basedOn w:val="Normal"/>
    <w:uiPriority w:val="99"/>
    <w:qFormat/>
    <w:rsid w:val="006B7075"/>
    <w:pPr>
      <w:spacing w:before="100" w:beforeAutospacing="1" w:after="100" w:afterAutospacing="1"/>
    </w:pPr>
  </w:style>
  <w:style w:type="paragraph" w:customStyle="1" w:styleId="H1numbered">
    <w:name w:val="H1 numbered"/>
    <w:basedOn w:val="Normal"/>
    <w:uiPriority w:val="99"/>
    <w:qFormat/>
    <w:rsid w:val="006B7075"/>
    <w:pPr>
      <w:pageBreakBefore/>
      <w:widowControl w:val="0"/>
      <w:numPr>
        <w:numId w:val="26"/>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cs="Trajan-Bold"/>
      <w:b/>
      <w:bCs/>
      <w:caps/>
      <w:color w:val="000084"/>
      <w:spacing w:val="-8"/>
      <w:sz w:val="40"/>
      <w:szCs w:val="40"/>
      <w:lang w:bidi="en-US"/>
    </w:rPr>
  </w:style>
  <w:style w:type="paragraph" w:customStyle="1" w:styleId="Numberedparas">
    <w:name w:val="Numbered paras"/>
    <w:basedOn w:val="Normal"/>
    <w:uiPriority w:val="99"/>
    <w:qFormat/>
    <w:rsid w:val="006B7075"/>
    <w:pPr>
      <w:widowControl w:val="0"/>
      <w:numPr>
        <w:ilvl w:val="1"/>
        <w:numId w:val="26"/>
      </w:numPr>
      <w:tabs>
        <w:tab w:val="clear" w:pos="792"/>
        <w:tab w:val="left" w:pos="567"/>
      </w:tabs>
      <w:suppressAutoHyphens/>
      <w:autoSpaceDE w:val="0"/>
      <w:autoSpaceDN w:val="0"/>
      <w:adjustRightInd w:val="0"/>
      <w:spacing w:before="170" w:line="288" w:lineRule="auto"/>
      <w:ind w:left="0" w:firstLine="0"/>
      <w:jc w:val="both"/>
      <w:textAlignment w:val="center"/>
    </w:pPr>
    <w:rPr>
      <w:rFonts w:cs="BookAntiqua"/>
      <w:color w:val="000000"/>
      <w:spacing w:val="2"/>
      <w:lang w:val="en-GB" w:bidi="en-US"/>
    </w:rPr>
  </w:style>
  <w:style w:type="character" w:customStyle="1" w:styleId="kicker">
    <w:name w:val="kicker"/>
    <w:rsid w:val="006B7075"/>
  </w:style>
  <w:style w:type="character" w:customStyle="1" w:styleId="backcontent">
    <w:name w:val="backcontent"/>
    <w:rsid w:val="006B7075"/>
  </w:style>
  <w:style w:type="character" w:customStyle="1" w:styleId="daystmp">
    <w:name w:val="daystmp"/>
    <w:rsid w:val="006B7075"/>
  </w:style>
  <w:style w:type="paragraph" w:customStyle="1" w:styleId="in">
    <w:name w:val="in"/>
    <w:basedOn w:val="Normal"/>
    <w:uiPriority w:val="99"/>
    <w:qFormat/>
    <w:rsid w:val="006B7075"/>
    <w:pPr>
      <w:spacing w:before="100" w:beforeAutospacing="1" w:after="100" w:afterAutospacing="1"/>
    </w:pPr>
  </w:style>
  <w:style w:type="character" w:customStyle="1" w:styleId="cardsfont12ptchar">
    <w:name w:val="cardsfont12ptchar"/>
    <w:rsid w:val="006B7075"/>
  </w:style>
  <w:style w:type="paragraph" w:customStyle="1" w:styleId="image-caption">
    <w:name w:val="image-caption"/>
    <w:basedOn w:val="Normal"/>
    <w:uiPriority w:val="99"/>
    <w:qFormat/>
    <w:rsid w:val="006B7075"/>
    <w:pPr>
      <w:spacing w:before="100" w:beforeAutospacing="1" w:after="100" w:afterAutospacing="1"/>
    </w:pPr>
  </w:style>
  <w:style w:type="character" w:customStyle="1" w:styleId="gal">
    <w:name w:val="gal"/>
    <w:rsid w:val="006B7075"/>
  </w:style>
  <w:style w:type="character" w:customStyle="1" w:styleId="submitted">
    <w:name w:val="submitted"/>
    <w:rsid w:val="006B7075"/>
  </w:style>
  <w:style w:type="paragraph" w:customStyle="1" w:styleId="imagecontain">
    <w:name w:val="imagecontain"/>
    <w:basedOn w:val="Normal"/>
    <w:uiPriority w:val="99"/>
    <w:qFormat/>
    <w:rsid w:val="006B7075"/>
    <w:pPr>
      <w:spacing w:before="100" w:beforeAutospacing="1" w:after="100" w:afterAutospacing="1"/>
    </w:pPr>
  </w:style>
  <w:style w:type="character" w:customStyle="1" w:styleId="imagedateline">
    <w:name w:val="image_dateline"/>
    <w:rsid w:val="006B7075"/>
  </w:style>
  <w:style w:type="character" w:customStyle="1" w:styleId="authordatecharchar">
    <w:name w:val="authordatecharchar"/>
    <w:rsid w:val="006B7075"/>
  </w:style>
  <w:style w:type="character" w:customStyle="1" w:styleId="style1char0">
    <w:name w:val="style1char"/>
    <w:rsid w:val="006B7075"/>
  </w:style>
  <w:style w:type="character" w:customStyle="1" w:styleId="tagcharchar0">
    <w:name w:val="tagcharchar"/>
    <w:rsid w:val="006B7075"/>
  </w:style>
  <w:style w:type="character" w:customStyle="1" w:styleId="underlinedcharchar2">
    <w:name w:val="underlinedcharchar"/>
    <w:rsid w:val="006B7075"/>
  </w:style>
  <w:style w:type="paragraph" w:customStyle="1" w:styleId="CM62">
    <w:name w:val="CM62"/>
    <w:basedOn w:val="Normal"/>
    <w:next w:val="Normal"/>
    <w:uiPriority w:val="99"/>
    <w:qFormat/>
    <w:rsid w:val="006B7075"/>
    <w:pPr>
      <w:widowControl w:val="0"/>
      <w:autoSpaceDE w:val="0"/>
      <w:autoSpaceDN w:val="0"/>
      <w:adjustRightInd w:val="0"/>
      <w:spacing w:after="248"/>
    </w:pPr>
    <w:rPr>
      <w:rFonts w:ascii="Showcard Gothic" w:hAnsi="Showcard Gothic"/>
    </w:rPr>
  </w:style>
  <w:style w:type="paragraph" w:customStyle="1" w:styleId="CM63">
    <w:name w:val="CM63"/>
    <w:basedOn w:val="Normal"/>
    <w:next w:val="Normal"/>
    <w:uiPriority w:val="99"/>
    <w:qFormat/>
    <w:rsid w:val="006B7075"/>
    <w:pPr>
      <w:widowControl w:val="0"/>
      <w:autoSpaceDE w:val="0"/>
      <w:autoSpaceDN w:val="0"/>
      <w:adjustRightInd w:val="0"/>
      <w:spacing w:after="323"/>
    </w:pPr>
    <w:rPr>
      <w:rFonts w:ascii="Showcard Gothic" w:hAnsi="Showcard Gothic"/>
    </w:rPr>
  </w:style>
  <w:style w:type="paragraph" w:customStyle="1" w:styleId="CM23">
    <w:name w:val="CM23"/>
    <w:basedOn w:val="Default"/>
    <w:next w:val="Default"/>
    <w:uiPriority w:val="99"/>
    <w:qFormat/>
    <w:rsid w:val="006B7075"/>
    <w:pPr>
      <w:widowControl w:val="0"/>
      <w:spacing w:after="63"/>
    </w:pPr>
    <w:rPr>
      <w:rFonts w:ascii="Arial" w:hAnsi="Arial"/>
      <w:color w:val="auto"/>
    </w:rPr>
  </w:style>
  <w:style w:type="paragraph" w:customStyle="1" w:styleId="CM35">
    <w:name w:val="CM35"/>
    <w:basedOn w:val="Default"/>
    <w:next w:val="Default"/>
    <w:uiPriority w:val="99"/>
    <w:qFormat/>
    <w:rsid w:val="006B7075"/>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6B7075"/>
    <w:pPr>
      <w:widowControl w:val="0"/>
      <w:spacing w:line="228" w:lineRule="atLeast"/>
    </w:pPr>
    <w:rPr>
      <w:rFonts w:ascii="Showcard Gothic" w:hAnsi="Showcard Gothic"/>
      <w:color w:val="auto"/>
    </w:rPr>
  </w:style>
  <w:style w:type="character" w:customStyle="1" w:styleId="BoxedChar">
    <w:name w:val="Boxed Char"/>
    <w:rsid w:val="006B7075"/>
    <w:rPr>
      <w:rFonts w:ascii="Arial Narrow" w:hAnsi="Arial Narrow"/>
      <w:b/>
      <w:sz w:val="18"/>
      <w:bdr w:val="single" w:sz="6" w:space="0" w:color="auto"/>
    </w:rPr>
  </w:style>
  <w:style w:type="character" w:customStyle="1" w:styleId="Style11ptUnderline2">
    <w:name w:val="Style 11 pt Underline2"/>
    <w:rsid w:val="006B7075"/>
    <w:rPr>
      <w:sz w:val="20"/>
      <w:u w:val="single"/>
    </w:rPr>
  </w:style>
  <w:style w:type="character" w:customStyle="1" w:styleId="Style11ptBoldUnderline2">
    <w:name w:val="Style 11 pt Bold Underline2"/>
    <w:rsid w:val="006B7075"/>
    <w:rPr>
      <w:b/>
      <w:bCs/>
      <w:sz w:val="20"/>
      <w:u w:val="single"/>
    </w:rPr>
  </w:style>
  <w:style w:type="character" w:customStyle="1" w:styleId="nw">
    <w:name w:val="nw"/>
    <w:rsid w:val="006B7075"/>
  </w:style>
  <w:style w:type="character" w:customStyle="1" w:styleId="Styleunderline11ptBoldBorderSinglesolidlineAuto">
    <w:name w:val="Style underline + 11 pt Bold Border: : (Single solid line Auto ..."/>
    <w:rsid w:val="006B7075"/>
    <w:rPr>
      <w:b/>
      <w:bCs/>
      <w:sz w:val="20"/>
      <w:u w:val="single"/>
      <w:bdr w:val="single" w:sz="4" w:space="0" w:color="auto"/>
    </w:rPr>
  </w:style>
  <w:style w:type="paragraph" w:customStyle="1" w:styleId="StylecardCharCharChar11pt">
    <w:name w:val="Style card Char Char Char + 11 pt"/>
    <w:link w:val="StylecardCharCharChar11ptChar"/>
    <w:qFormat/>
    <w:rsid w:val="006B7075"/>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6B7075"/>
    <w:rPr>
      <w:lang w:val="en-US" w:eastAsia="en-US" w:bidi="ar-SA"/>
    </w:rPr>
  </w:style>
  <w:style w:type="character" w:customStyle="1" w:styleId="StylecardCharCharChar11ptChar">
    <w:name w:val="Style card Char Char Char + 11 pt Char"/>
    <w:link w:val="StylecardCharCharChar11pt"/>
    <w:rsid w:val="006B7075"/>
    <w:rPr>
      <w:rFonts w:ascii="Calibri" w:eastAsia="Times New Roman" w:hAnsi="Calibri" w:cs="Times New Roman"/>
      <w:sz w:val="20"/>
      <w:szCs w:val="20"/>
    </w:rPr>
  </w:style>
  <w:style w:type="paragraph" w:customStyle="1" w:styleId="StyleCards11pt">
    <w:name w:val="Style Cards + 11 pt"/>
    <w:basedOn w:val="Cards"/>
    <w:link w:val="StyleCards11ptChar"/>
    <w:qFormat/>
    <w:rsid w:val="006B7075"/>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6B7075"/>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6B7075"/>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6B7075"/>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6B7075"/>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6B7075"/>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6B7075"/>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6B7075"/>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6B7075"/>
    <w:rPr>
      <w:lang w:val="x-none" w:eastAsia="x-none"/>
    </w:rPr>
  </w:style>
  <w:style w:type="character" w:customStyle="1" w:styleId="cardCharCharChar1">
    <w:name w:val="card Char Char Char1"/>
    <w:rsid w:val="006B7075"/>
    <w:rPr>
      <w:lang w:val="en-US" w:eastAsia="en-US" w:bidi="ar-SA"/>
    </w:rPr>
  </w:style>
  <w:style w:type="character" w:customStyle="1" w:styleId="StylecardCharChar11ptChar">
    <w:name w:val="Style card Char Char + 11 pt Char"/>
    <w:link w:val="StylecardCharChar11pt"/>
    <w:rsid w:val="006B7075"/>
    <w:rPr>
      <w:rFonts w:ascii="Georgia" w:eastAsia="Times New Roman" w:hAnsi="Georgia"/>
      <w:szCs w:val="20"/>
      <w:lang w:val="x-none" w:eastAsia="x-none"/>
    </w:rPr>
  </w:style>
  <w:style w:type="paragraph" w:customStyle="1" w:styleId="NormalFont">
    <w:name w:val="Normal Font"/>
    <w:link w:val="NormalFontChar"/>
    <w:qFormat/>
    <w:rsid w:val="006B7075"/>
    <w:rPr>
      <w:rFonts w:ascii="Times New Roman" w:eastAsia="Times New Roman" w:hAnsi="Times New Roman" w:cs="Times New Roman"/>
      <w:sz w:val="20"/>
      <w:szCs w:val="20"/>
    </w:rPr>
  </w:style>
  <w:style w:type="paragraph" w:customStyle="1" w:styleId="StyleSmall11pt">
    <w:name w:val="Style Small + 11 pt"/>
    <w:uiPriority w:val="99"/>
    <w:qFormat/>
    <w:rsid w:val="006B7075"/>
    <w:pPr>
      <w:spacing w:after="200"/>
    </w:pPr>
    <w:rPr>
      <w:rFonts w:ascii="Times" w:eastAsia="Times New Roman" w:hAnsi="Times" w:cs="Times New Roman"/>
      <w:sz w:val="20"/>
      <w:szCs w:val="22"/>
    </w:rPr>
  </w:style>
  <w:style w:type="character" w:customStyle="1" w:styleId="Style11ptThickunderline">
    <w:name w:val="Style 11 pt Thick underline"/>
    <w:rsid w:val="006B7075"/>
    <w:rPr>
      <w:sz w:val="20"/>
      <w:u w:val="thick"/>
    </w:rPr>
  </w:style>
  <w:style w:type="character" w:customStyle="1" w:styleId="Style11ptBoldThickunderline">
    <w:name w:val="Style 11 pt Bold Thick underline"/>
    <w:rsid w:val="006B7075"/>
    <w:rPr>
      <w:b/>
      <w:bCs/>
      <w:sz w:val="20"/>
      <w:u w:val="thick"/>
    </w:rPr>
  </w:style>
  <w:style w:type="paragraph" w:customStyle="1" w:styleId="StyleNormalFont11ptUnderline">
    <w:name w:val="Style Normal Font + 11 pt Underline"/>
    <w:basedOn w:val="NormalFont"/>
    <w:link w:val="StyleNormalFont11ptUnderlineChar"/>
    <w:qFormat/>
    <w:rsid w:val="006B7075"/>
    <w:rPr>
      <w:u w:val="single"/>
      <w:lang w:val="x-none" w:eastAsia="x-none"/>
    </w:rPr>
  </w:style>
  <w:style w:type="character" w:customStyle="1" w:styleId="NormalFontChar">
    <w:name w:val="Normal Font Char"/>
    <w:link w:val="NormalFont"/>
    <w:rsid w:val="006B7075"/>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6B7075"/>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6B7075"/>
    <w:rPr>
      <w:b/>
      <w:bCs/>
      <w:u w:val="single"/>
      <w:lang w:val="x-none" w:eastAsia="x-none"/>
    </w:rPr>
  </w:style>
  <w:style w:type="character" w:customStyle="1" w:styleId="StyleNormalFont11ptBoldUnderlineChar">
    <w:name w:val="Style Normal Font + 11 pt Bold Underline Char"/>
    <w:link w:val="StyleNormalFont11ptBoldUnderline"/>
    <w:rsid w:val="006B7075"/>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6B7075"/>
    <w:rPr>
      <w:sz w:val="15"/>
    </w:rPr>
  </w:style>
  <w:style w:type="character" w:customStyle="1" w:styleId="authors1">
    <w:name w:val="authors1"/>
    <w:rsid w:val="006B7075"/>
    <w:rPr>
      <w:rFonts w:ascii="Verdana" w:hAnsi="Verdana" w:hint="default"/>
      <w:b/>
      <w:bCs/>
      <w:color w:val="006699"/>
      <w:sz w:val="20"/>
      <w:szCs w:val="20"/>
    </w:rPr>
  </w:style>
  <w:style w:type="character" w:customStyle="1" w:styleId="headlinesectionlarge">
    <w:name w:val="headline_section_large"/>
    <w:rsid w:val="006B7075"/>
  </w:style>
  <w:style w:type="paragraph" w:customStyle="1" w:styleId="formatvorlage2">
    <w:name w:val="formatvorlage2"/>
    <w:basedOn w:val="Normal"/>
    <w:uiPriority w:val="99"/>
    <w:qFormat/>
    <w:rsid w:val="006B7075"/>
    <w:pPr>
      <w:spacing w:before="100" w:beforeAutospacing="1" w:after="100" w:afterAutospacing="1"/>
    </w:pPr>
    <w:rPr>
      <w:rFonts w:eastAsia="Calibri"/>
    </w:rPr>
  </w:style>
  <w:style w:type="character" w:customStyle="1" w:styleId="Styleunderline11ptBlack">
    <w:name w:val="Style underline + 11 pt Black"/>
    <w:rsid w:val="006B7075"/>
    <w:rPr>
      <w:color w:val="000000"/>
      <w:sz w:val="20"/>
      <w:u w:val="single"/>
    </w:rPr>
  </w:style>
  <w:style w:type="character" w:customStyle="1" w:styleId="Styleunderline11ptBoldBlack">
    <w:name w:val="Style underline + 11 pt Bold Black"/>
    <w:rsid w:val="006B7075"/>
    <w:rPr>
      <w:b/>
      <w:bCs/>
      <w:color w:val="000000"/>
      <w:sz w:val="20"/>
      <w:u w:val="single"/>
    </w:rPr>
  </w:style>
  <w:style w:type="paragraph" w:customStyle="1" w:styleId="StyleTitle11ptNotBold">
    <w:name w:val="Style Title + 11 pt Not Bold"/>
    <w:basedOn w:val="Title"/>
    <w:link w:val="StyleTitle11ptNotBoldChar"/>
    <w:qFormat/>
    <w:rsid w:val="006B7075"/>
    <w:pPr>
      <w:jc w:val="center"/>
      <w:outlineLvl w:val="9"/>
    </w:pPr>
    <w:rPr>
      <w:rFonts w:ascii="Georgia" w:hAnsi="Georgia"/>
      <w:b/>
      <w:sz w:val="22"/>
      <w:lang w:val="x-none" w:eastAsia="x-none"/>
    </w:rPr>
  </w:style>
  <w:style w:type="character" w:customStyle="1" w:styleId="StyleTitle11ptNotBoldChar">
    <w:name w:val="Style Title + 11 pt Not Bold Char"/>
    <w:link w:val="StyleTitle11ptNotBold"/>
    <w:rsid w:val="006B7075"/>
    <w:rPr>
      <w:rFonts w:ascii="Georgia" w:hAnsi="Georgia"/>
      <w:b/>
      <w:sz w:val="22"/>
      <w:u w:val="single"/>
      <w:lang w:val="x-none" w:eastAsia="x-none"/>
    </w:rPr>
  </w:style>
  <w:style w:type="paragraph" w:customStyle="1" w:styleId="StyleTitle11ptNotBoldNounderline">
    <w:name w:val="Style Title + 11 pt Not Bold No underline"/>
    <w:basedOn w:val="Title"/>
    <w:link w:val="StyleTitle11ptNotBoldNounderlineChar"/>
    <w:qFormat/>
    <w:rsid w:val="006B7075"/>
    <w:pPr>
      <w:jc w:val="center"/>
      <w:outlineLvl w:val="9"/>
    </w:pPr>
    <w:rPr>
      <w:rFonts w:ascii="Georgia" w:hAnsi="Georgia"/>
      <w:sz w:val="22"/>
      <w:lang w:val="x-none" w:eastAsia="x-none"/>
    </w:rPr>
  </w:style>
  <w:style w:type="character" w:customStyle="1" w:styleId="StyleTitle11ptNotBoldNounderlineChar">
    <w:name w:val="Style Title + 11 pt Not Bold No underline Char"/>
    <w:link w:val="StyleTitle11ptNotBoldNounderline"/>
    <w:rsid w:val="006B7075"/>
    <w:rPr>
      <w:rFonts w:ascii="Georgia" w:hAnsi="Georgia"/>
      <w:sz w:val="22"/>
      <w:u w:val="single"/>
      <w:lang w:val="x-none" w:eastAsia="x-none"/>
    </w:rPr>
  </w:style>
  <w:style w:type="character" w:customStyle="1" w:styleId="Style11ptBoldBlackUnderline">
    <w:name w:val="Style 11 pt Bold Black Underline"/>
    <w:rsid w:val="006B7075"/>
    <w:rPr>
      <w:b/>
      <w:bCs/>
      <w:color w:val="000000"/>
      <w:sz w:val="20"/>
      <w:u w:val="single"/>
    </w:rPr>
  </w:style>
  <w:style w:type="character" w:customStyle="1" w:styleId="Style11ptBoldBlackUnderlineBorderSinglesolidline">
    <w:name w:val="Style 11 pt Bold Black Underline Border: : (Single solid line ..."/>
    <w:rsid w:val="006B7075"/>
    <w:rPr>
      <w:b/>
      <w:bCs/>
      <w:color w:val="000000"/>
      <w:sz w:val="20"/>
      <w:u w:val="single"/>
      <w:bdr w:val="single" w:sz="4" w:space="0" w:color="auto"/>
    </w:rPr>
  </w:style>
  <w:style w:type="character" w:customStyle="1" w:styleId="StyleLatinMeridien-Italic11ptItalicUnderline">
    <w:name w:val="Style (Latin) Meridien-Italic 11 pt Italic Underline"/>
    <w:rsid w:val="006B7075"/>
    <w:rPr>
      <w:rFonts w:ascii="Meridien-Italic" w:hAnsi="Meridien-Italic"/>
      <w:i/>
      <w:iCs/>
      <w:sz w:val="20"/>
      <w:u w:val="single"/>
    </w:rPr>
  </w:style>
  <w:style w:type="character" w:customStyle="1" w:styleId="Citation-AuthorDate">
    <w:name w:val="Citation - Author/Date"/>
    <w:rsid w:val="006B7075"/>
    <w:rPr>
      <w:b/>
      <w:bCs w:val="0"/>
      <w:smallCaps/>
      <w:sz w:val="24"/>
      <w:u w:val="single"/>
    </w:rPr>
  </w:style>
  <w:style w:type="paragraph" w:customStyle="1" w:styleId="HotRouteCharCharCharCharChar">
    <w:name w:val="Hot Route! Char Char Char Char Char"/>
    <w:basedOn w:val="Normal"/>
    <w:link w:val="HotRouteCharCharCharCharCharChar"/>
    <w:qFormat/>
    <w:rsid w:val="006B7075"/>
    <w:pPr>
      <w:ind w:left="144"/>
    </w:pPr>
    <w:rPr>
      <w:lang w:val="x-none" w:eastAsia="x-none"/>
    </w:rPr>
  </w:style>
  <w:style w:type="character" w:customStyle="1" w:styleId="HotRouteCharCharCharCharCharChar">
    <w:name w:val="Hot Route! Char Char Char Char Char Char"/>
    <w:link w:val="HotRouteCharCharCharCharChar"/>
    <w:rsid w:val="006B7075"/>
    <w:rPr>
      <w:rFonts w:ascii="Arial" w:eastAsia="Times New Roman" w:hAnsi="Arial" w:cs="Times New Roman"/>
      <w:lang w:val="x-none" w:eastAsia="x-none"/>
    </w:rPr>
  </w:style>
  <w:style w:type="character" w:customStyle="1" w:styleId="underlinestylechar0">
    <w:name w:val="underlinestylechar"/>
    <w:rsid w:val="006B7075"/>
  </w:style>
  <w:style w:type="character" w:customStyle="1" w:styleId="highlight">
    <w:name w:val="highlight"/>
    <w:rsid w:val="006B7075"/>
  </w:style>
  <w:style w:type="character" w:customStyle="1" w:styleId="BlockHeaderHiddenChar">
    <w:name w:val="Block Header Hidden Char"/>
    <w:link w:val="BlockHeaderHidden"/>
    <w:locked/>
    <w:rsid w:val="006B7075"/>
    <w:rPr>
      <w:rFonts w:ascii="Georgia" w:eastAsia="Times New Roman" w:hAnsi="Georgia" w:cs="Times New Roman"/>
      <w:b/>
      <w:bCs/>
      <w:sz w:val="32"/>
      <w:szCs w:val="26"/>
      <w:u w:val="single"/>
    </w:rPr>
  </w:style>
  <w:style w:type="character" w:customStyle="1" w:styleId="DottedUnderline0">
    <w:name w:val="Dotted Underline"/>
    <w:rsid w:val="006B7075"/>
    <w:rPr>
      <w:rFonts w:ascii="Times New Roman" w:hAnsi="Times New Roman" w:cs="Times New Roman" w:hint="default"/>
      <w:sz w:val="20"/>
      <w:u w:val="dottedHeavy"/>
    </w:rPr>
  </w:style>
  <w:style w:type="character" w:customStyle="1" w:styleId="CardsFont6ptCharChar">
    <w:name w:val="Cards + Font: 6 pt Char Char"/>
    <w:rsid w:val="006B7075"/>
    <w:rPr>
      <w:sz w:val="8"/>
      <w:lang w:val="en-US" w:eastAsia="en-US" w:bidi="ar-SA"/>
    </w:rPr>
  </w:style>
  <w:style w:type="character" w:customStyle="1" w:styleId="titleauthoretc">
    <w:name w:val="titleauthoretc"/>
    <w:rsid w:val="006B7075"/>
  </w:style>
  <w:style w:type="paragraph" w:customStyle="1" w:styleId="deck">
    <w:name w:val="deck"/>
    <w:basedOn w:val="Normal"/>
    <w:uiPriority w:val="99"/>
    <w:qFormat/>
    <w:rsid w:val="006B7075"/>
    <w:pPr>
      <w:spacing w:before="100" w:beforeAutospacing="1" w:after="100" w:afterAutospacing="1"/>
    </w:pPr>
  </w:style>
  <w:style w:type="paragraph" w:customStyle="1" w:styleId="i1">
    <w:name w:val="i1"/>
    <w:basedOn w:val="Normal"/>
    <w:uiPriority w:val="99"/>
    <w:qFormat/>
    <w:rsid w:val="006B7075"/>
    <w:pPr>
      <w:spacing w:before="100" w:beforeAutospacing="1" w:after="100" w:afterAutospacing="1"/>
    </w:pPr>
  </w:style>
  <w:style w:type="paragraph" w:customStyle="1" w:styleId="question">
    <w:name w:val="question"/>
    <w:basedOn w:val="Normal"/>
    <w:uiPriority w:val="99"/>
    <w:qFormat/>
    <w:rsid w:val="006B7075"/>
    <w:pPr>
      <w:spacing w:before="100" w:beforeAutospacing="1" w:after="100" w:afterAutospacing="1"/>
    </w:pPr>
  </w:style>
  <w:style w:type="paragraph" w:customStyle="1" w:styleId="bodycopy">
    <w:name w:val="bodycopy"/>
    <w:basedOn w:val="Normal"/>
    <w:uiPriority w:val="99"/>
    <w:qFormat/>
    <w:rsid w:val="006B7075"/>
    <w:pPr>
      <w:spacing w:before="100" w:beforeAutospacing="1" w:after="100" w:afterAutospacing="1"/>
    </w:pPr>
  </w:style>
  <w:style w:type="character" w:customStyle="1" w:styleId="labeltext">
    <w:name w:val="labeltext"/>
    <w:rsid w:val="006B7075"/>
  </w:style>
  <w:style w:type="character" w:customStyle="1" w:styleId="viewlink">
    <w:name w:val="viewlink"/>
    <w:rsid w:val="006B7075"/>
  </w:style>
  <w:style w:type="character" w:customStyle="1" w:styleId="share">
    <w:name w:val="share"/>
    <w:rsid w:val="006B7075"/>
  </w:style>
  <w:style w:type="character" w:customStyle="1" w:styleId="inlinkchart">
    <w:name w:val="inlink_chart"/>
    <w:rsid w:val="006B7075"/>
  </w:style>
  <w:style w:type="character" w:customStyle="1" w:styleId="underLight">
    <w:name w:val="underLight"/>
    <w:uiPriority w:val="1"/>
    <w:qFormat/>
    <w:rsid w:val="006B7075"/>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6B7075"/>
  </w:style>
  <w:style w:type="character" w:customStyle="1" w:styleId="author-rss">
    <w:name w:val="author-rss"/>
    <w:rsid w:val="006B7075"/>
  </w:style>
  <w:style w:type="character" w:customStyle="1" w:styleId="fbsharecountwrapper">
    <w:name w:val="fb_share_count_wrapper"/>
    <w:rsid w:val="006B7075"/>
  </w:style>
  <w:style w:type="character" w:customStyle="1" w:styleId="fbbuttontext">
    <w:name w:val="fb_button_text"/>
    <w:rsid w:val="006B7075"/>
  </w:style>
  <w:style w:type="character" w:customStyle="1" w:styleId="hw">
    <w:name w:val="hw"/>
    <w:rsid w:val="006B7075"/>
  </w:style>
  <w:style w:type="character" w:customStyle="1" w:styleId="linktotop">
    <w:name w:val="linktotop"/>
    <w:rsid w:val="006B7075"/>
  </w:style>
  <w:style w:type="character" w:customStyle="1" w:styleId="maintextbldleft">
    <w:name w:val="maintextbldleft"/>
    <w:rsid w:val="006B7075"/>
  </w:style>
  <w:style w:type="character" w:customStyle="1" w:styleId="maintextleft">
    <w:name w:val="maintextleft"/>
    <w:rsid w:val="006B7075"/>
  </w:style>
  <w:style w:type="character" w:customStyle="1" w:styleId="descriptionstyle1block">
    <w:name w:val="description style1 block"/>
    <w:rsid w:val="006B7075"/>
  </w:style>
  <w:style w:type="paragraph" w:customStyle="1" w:styleId="Fifth">
    <w:name w:val="Fifth"/>
    <w:basedOn w:val="Normal"/>
    <w:link w:val="FifthChar"/>
    <w:uiPriority w:val="99"/>
    <w:qFormat/>
    <w:rsid w:val="006B7075"/>
    <w:rPr>
      <w:rFonts w:eastAsia="Calibri"/>
    </w:rPr>
  </w:style>
  <w:style w:type="character" w:customStyle="1" w:styleId="gutter-right-1">
    <w:name w:val="gutter-right-1"/>
    <w:basedOn w:val="DefaultParagraphFont"/>
    <w:rsid w:val="006B7075"/>
  </w:style>
  <w:style w:type="character" w:customStyle="1" w:styleId="ssl3">
    <w:name w:val="ss_l3"/>
    <w:rsid w:val="006B7075"/>
  </w:style>
  <w:style w:type="paragraph" w:customStyle="1" w:styleId="NoteLevel22">
    <w:name w:val="Note Level 22"/>
    <w:basedOn w:val="Normal"/>
    <w:next w:val="Normal"/>
    <w:uiPriority w:val="99"/>
    <w:qFormat/>
    <w:rsid w:val="006B7075"/>
    <w:pPr>
      <w:keepNext/>
      <w:ind w:left="288" w:right="288"/>
    </w:pPr>
    <w:rPr>
      <w:rFonts w:eastAsia="MS Gothic"/>
      <w:szCs w:val="20"/>
    </w:rPr>
  </w:style>
  <w:style w:type="paragraph" w:customStyle="1" w:styleId="wp-caption-text">
    <w:name w:val="wp-caption-text"/>
    <w:basedOn w:val="Normal"/>
    <w:uiPriority w:val="99"/>
    <w:qFormat/>
    <w:rsid w:val="006B7075"/>
    <w:pPr>
      <w:spacing w:before="100" w:beforeAutospacing="1" w:after="100" w:afterAutospacing="1"/>
    </w:pPr>
  </w:style>
  <w:style w:type="character" w:customStyle="1" w:styleId="Mention1">
    <w:name w:val="Mention1"/>
    <w:basedOn w:val="DefaultParagraphFont"/>
    <w:uiPriority w:val="99"/>
    <w:semiHidden/>
    <w:unhideWhenUsed/>
    <w:rsid w:val="006B7075"/>
    <w:rPr>
      <w:color w:val="2B579A"/>
      <w:shd w:val="clear" w:color="auto" w:fill="E6E6E6"/>
    </w:rPr>
  </w:style>
  <w:style w:type="paragraph" w:customStyle="1" w:styleId="svarticle">
    <w:name w:val="svarticle"/>
    <w:basedOn w:val="Normal"/>
    <w:uiPriority w:val="99"/>
    <w:qFormat/>
    <w:rsid w:val="006B7075"/>
    <w:pPr>
      <w:spacing w:before="100" w:beforeAutospacing="1" w:after="100" w:afterAutospacing="1"/>
    </w:pPr>
  </w:style>
  <w:style w:type="character" w:customStyle="1" w:styleId="FontStyle39">
    <w:name w:val="Font Style39"/>
    <w:uiPriority w:val="99"/>
    <w:rsid w:val="006B7075"/>
    <w:rPr>
      <w:rFonts w:ascii="Constantia" w:hAnsi="Constantia" w:cs="Constantia" w:hint="default"/>
      <w:b/>
      <w:bCs/>
      <w:sz w:val="18"/>
      <w:szCs w:val="18"/>
    </w:rPr>
  </w:style>
  <w:style w:type="character" w:customStyle="1" w:styleId="6">
    <w:name w:val="6"/>
    <w:rsid w:val="006B7075"/>
    <w:rPr>
      <w:rFonts w:ascii="Arial" w:hAnsi="Arial" w:cs="Arial" w:hint="default"/>
      <w:bCs/>
      <w:sz w:val="20"/>
      <w:u w:val="single"/>
      <w:lang w:val="en-US" w:eastAsia="en-US" w:bidi="ar-SA"/>
    </w:rPr>
  </w:style>
  <w:style w:type="character" w:customStyle="1" w:styleId="CharChar4">
    <w:name w:val="Char Char4"/>
    <w:rsid w:val="006B7075"/>
    <w:rPr>
      <w:szCs w:val="24"/>
      <w:lang w:eastAsia="zh-CN"/>
    </w:rPr>
  </w:style>
  <w:style w:type="character" w:customStyle="1" w:styleId="BodyTextFirstIndentChar1">
    <w:name w:val="Body Text First Indent Char1"/>
    <w:basedOn w:val="BodyTextChar"/>
    <w:rsid w:val="006B7075"/>
    <w:rPr>
      <w:rFonts w:ascii="Times New Roman" w:eastAsia="Calibri" w:hAnsi="Times New Roman" w:cs="Times New Roman"/>
      <w:sz w:val="24"/>
      <w:szCs w:val="24"/>
    </w:rPr>
  </w:style>
  <w:style w:type="character" w:customStyle="1" w:styleId="Header11">
    <w:name w:val="Header11"/>
    <w:rsid w:val="006B7075"/>
  </w:style>
  <w:style w:type="paragraph" w:customStyle="1" w:styleId="canvas-atom">
    <w:name w:val="canvas-atom"/>
    <w:basedOn w:val="Normal"/>
    <w:uiPriority w:val="99"/>
    <w:qFormat/>
    <w:rsid w:val="006B7075"/>
    <w:pPr>
      <w:spacing w:before="100" w:beforeAutospacing="1" w:after="100" w:afterAutospacing="1"/>
    </w:pPr>
  </w:style>
  <w:style w:type="character" w:customStyle="1" w:styleId="posa">
    <w:name w:val="pos(a)"/>
    <w:basedOn w:val="DefaultParagraphFont"/>
    <w:rsid w:val="006B7075"/>
  </w:style>
  <w:style w:type="character" w:customStyle="1" w:styleId="u-hiddeninnarrowenv">
    <w:name w:val="u-hiddeninnarrowenv"/>
    <w:basedOn w:val="DefaultParagraphFont"/>
    <w:rsid w:val="006B7075"/>
  </w:style>
  <w:style w:type="character" w:customStyle="1" w:styleId="followbutton-bird">
    <w:name w:val="followbutton-bird"/>
    <w:basedOn w:val="DefaultParagraphFont"/>
    <w:rsid w:val="006B7075"/>
  </w:style>
  <w:style w:type="character" w:customStyle="1" w:styleId="tweetauthor-name">
    <w:name w:val="tweetauthor-name"/>
    <w:basedOn w:val="DefaultParagraphFont"/>
    <w:rsid w:val="006B7075"/>
  </w:style>
  <w:style w:type="character" w:customStyle="1" w:styleId="tweetauthor-verifiedbadge">
    <w:name w:val="tweetauthor-verifiedbadge"/>
    <w:basedOn w:val="DefaultParagraphFont"/>
    <w:rsid w:val="006B7075"/>
  </w:style>
  <w:style w:type="character" w:customStyle="1" w:styleId="tweetauthor-screenname">
    <w:name w:val="tweetauthor-screenname"/>
    <w:basedOn w:val="DefaultParagraphFont"/>
    <w:rsid w:val="006B7075"/>
  </w:style>
  <w:style w:type="paragraph" w:customStyle="1" w:styleId="tweet-text">
    <w:name w:val="tweet-text"/>
    <w:basedOn w:val="Normal"/>
    <w:uiPriority w:val="99"/>
    <w:qFormat/>
    <w:rsid w:val="006B7075"/>
    <w:pPr>
      <w:spacing w:before="100" w:beforeAutospacing="1" w:after="100" w:afterAutospacing="1"/>
    </w:pPr>
  </w:style>
  <w:style w:type="character" w:customStyle="1" w:styleId="u-hiddenvisually">
    <w:name w:val="u-hiddenvisually"/>
    <w:basedOn w:val="DefaultParagraphFont"/>
    <w:rsid w:val="006B7075"/>
  </w:style>
  <w:style w:type="character" w:customStyle="1" w:styleId="tweetaction-stat">
    <w:name w:val="tweetaction-stat"/>
    <w:basedOn w:val="DefaultParagraphFont"/>
    <w:rsid w:val="006B7075"/>
  </w:style>
  <w:style w:type="character" w:customStyle="1" w:styleId="related">
    <w:name w:val="related"/>
    <w:basedOn w:val="DefaultParagraphFont"/>
    <w:rsid w:val="006B7075"/>
  </w:style>
  <w:style w:type="character" w:customStyle="1" w:styleId="related-content">
    <w:name w:val="related-content"/>
    <w:basedOn w:val="DefaultParagraphFont"/>
    <w:rsid w:val="006B7075"/>
  </w:style>
  <w:style w:type="character" w:customStyle="1" w:styleId="name-of-author">
    <w:name w:val="name-of-author"/>
    <w:basedOn w:val="DefaultParagraphFont"/>
    <w:rsid w:val="006B7075"/>
  </w:style>
  <w:style w:type="character" w:customStyle="1" w:styleId="first-name">
    <w:name w:val="first-name"/>
    <w:basedOn w:val="DefaultParagraphFont"/>
    <w:rsid w:val="006B7075"/>
  </w:style>
  <w:style w:type="character" w:customStyle="1" w:styleId="last-name">
    <w:name w:val="last-name"/>
    <w:basedOn w:val="DefaultParagraphFont"/>
    <w:rsid w:val="006B7075"/>
  </w:style>
  <w:style w:type="paragraph" w:customStyle="1" w:styleId="description">
    <w:name w:val="description"/>
    <w:basedOn w:val="Normal"/>
    <w:uiPriority w:val="99"/>
    <w:qFormat/>
    <w:rsid w:val="006B7075"/>
    <w:pPr>
      <w:spacing w:before="100" w:beforeAutospacing="1" w:after="100" w:afterAutospacing="1"/>
    </w:pPr>
  </w:style>
  <w:style w:type="paragraph" w:customStyle="1" w:styleId="graf">
    <w:name w:val="graf"/>
    <w:basedOn w:val="Normal"/>
    <w:uiPriority w:val="99"/>
    <w:qFormat/>
    <w:rsid w:val="006B7075"/>
    <w:pPr>
      <w:spacing w:before="100" w:beforeAutospacing="1" w:after="100" w:afterAutospacing="1"/>
    </w:pPr>
  </w:style>
  <w:style w:type="character" w:customStyle="1" w:styleId="caption10">
    <w:name w:val="caption1"/>
    <w:basedOn w:val="DefaultParagraphFont"/>
    <w:rsid w:val="006B7075"/>
  </w:style>
  <w:style w:type="paragraph" w:customStyle="1" w:styleId="column">
    <w:name w:val="column"/>
    <w:basedOn w:val="Normal"/>
    <w:uiPriority w:val="99"/>
    <w:qFormat/>
    <w:rsid w:val="006B7075"/>
    <w:pPr>
      <w:spacing w:before="100" w:beforeAutospacing="1" w:after="100" w:afterAutospacing="1"/>
    </w:pPr>
  </w:style>
  <w:style w:type="paragraph" w:customStyle="1" w:styleId="recirc-container">
    <w:name w:val="recirc-container"/>
    <w:basedOn w:val="Normal"/>
    <w:uiPriority w:val="99"/>
    <w:qFormat/>
    <w:rsid w:val="006B7075"/>
    <w:pPr>
      <w:spacing w:before="100" w:beforeAutospacing="1" w:after="100" w:afterAutospacing="1"/>
    </w:pPr>
  </w:style>
  <w:style w:type="character" w:customStyle="1" w:styleId="recirc-text">
    <w:name w:val="&quot;recirc-text”"/>
    <w:basedOn w:val="DefaultParagraphFont"/>
    <w:rsid w:val="006B7075"/>
  </w:style>
  <w:style w:type="character" w:customStyle="1" w:styleId="video-icon">
    <w:name w:val="video-icon"/>
    <w:basedOn w:val="DefaultParagraphFont"/>
    <w:rsid w:val="006B7075"/>
  </w:style>
  <w:style w:type="paragraph" w:customStyle="1" w:styleId="selectionshareable">
    <w:name w:val="selectionshareable"/>
    <w:basedOn w:val="Normal"/>
    <w:uiPriority w:val="99"/>
    <w:qFormat/>
    <w:rsid w:val="006B7075"/>
    <w:pPr>
      <w:spacing w:before="100" w:beforeAutospacing="1" w:after="100" w:afterAutospacing="1"/>
    </w:pPr>
  </w:style>
  <w:style w:type="character" w:customStyle="1" w:styleId="powa-shot-play-btn-text">
    <w:name w:val="powa-shot-play-btn-text"/>
    <w:basedOn w:val="DefaultParagraphFont"/>
    <w:rsid w:val="006B7075"/>
  </w:style>
  <w:style w:type="character" w:customStyle="1" w:styleId="powa-shot-click">
    <w:name w:val="powa-shot-click"/>
    <w:basedOn w:val="DefaultParagraphFont"/>
    <w:rsid w:val="006B7075"/>
  </w:style>
  <w:style w:type="character" w:customStyle="1" w:styleId="wpv-blurb">
    <w:name w:val="wpv-blurb"/>
    <w:basedOn w:val="DefaultParagraphFont"/>
    <w:rsid w:val="006B7075"/>
  </w:style>
  <w:style w:type="paragraph" w:customStyle="1" w:styleId="interstitial-link">
    <w:name w:val="interstitial-link"/>
    <w:basedOn w:val="Normal"/>
    <w:uiPriority w:val="99"/>
    <w:qFormat/>
    <w:rsid w:val="006B7075"/>
    <w:pPr>
      <w:spacing w:before="100" w:beforeAutospacing="1" w:after="100" w:afterAutospacing="1"/>
    </w:pPr>
  </w:style>
  <w:style w:type="character" w:customStyle="1" w:styleId="pb-caption">
    <w:name w:val="pb-caption"/>
    <w:basedOn w:val="DefaultParagraphFont"/>
    <w:rsid w:val="006B7075"/>
  </w:style>
  <w:style w:type="paragraph" w:customStyle="1" w:styleId="see-also">
    <w:name w:val="see-also"/>
    <w:basedOn w:val="Normal"/>
    <w:uiPriority w:val="99"/>
    <w:qFormat/>
    <w:rsid w:val="006B7075"/>
    <w:pPr>
      <w:spacing w:before="100" w:beforeAutospacing="1" w:after="100" w:afterAutospacing="1"/>
    </w:pPr>
  </w:style>
  <w:style w:type="character" w:customStyle="1" w:styleId="m-2745674872889869693gmail-style13ptbold">
    <w:name w:val="m_-2745674872889869693gmail-style13ptbold"/>
    <w:basedOn w:val="DefaultParagraphFont"/>
    <w:rsid w:val="006B7075"/>
  </w:style>
  <w:style w:type="character" w:customStyle="1" w:styleId="m-2745674872889869693gmail-styleunderline">
    <w:name w:val="m_-2745674872889869693gmail-styleunderline"/>
    <w:basedOn w:val="DefaultParagraphFont"/>
    <w:rsid w:val="006B7075"/>
  </w:style>
  <w:style w:type="character" w:customStyle="1" w:styleId="UnresolvedMention3">
    <w:name w:val="Unresolved Mention3"/>
    <w:basedOn w:val="DefaultParagraphFont"/>
    <w:uiPriority w:val="99"/>
    <w:unhideWhenUsed/>
    <w:rsid w:val="006B7075"/>
    <w:rPr>
      <w:color w:val="808080"/>
      <w:shd w:val="clear" w:color="auto" w:fill="E6E6E6"/>
    </w:rPr>
  </w:style>
  <w:style w:type="character" w:customStyle="1" w:styleId="UnresolvedMention4">
    <w:name w:val="Unresolved Mention4"/>
    <w:basedOn w:val="DefaultParagraphFont"/>
    <w:uiPriority w:val="99"/>
    <w:semiHidden/>
    <w:unhideWhenUsed/>
    <w:rsid w:val="006B7075"/>
    <w:rPr>
      <w:color w:val="808080"/>
      <w:shd w:val="clear" w:color="auto" w:fill="E6E6E6"/>
    </w:rPr>
  </w:style>
  <w:style w:type="character" w:customStyle="1" w:styleId="m-8082899869479211226gmail-styleunderline">
    <w:name w:val="m_-8082899869479211226gmail-styleunderline"/>
    <w:basedOn w:val="DefaultParagraphFont"/>
    <w:rsid w:val="006B7075"/>
  </w:style>
  <w:style w:type="character" w:customStyle="1" w:styleId="StyleUnderlineChar">
    <w:name w:val="Style Underline Char"/>
    <w:basedOn w:val="DefaultParagraphFont"/>
    <w:locked/>
    <w:rsid w:val="006B7075"/>
    <w:rPr>
      <w:u w:val="single"/>
    </w:rPr>
  </w:style>
  <w:style w:type="paragraph" w:customStyle="1" w:styleId="NoteLevel23">
    <w:name w:val="Note Level 23"/>
    <w:basedOn w:val="Normal"/>
    <w:next w:val="Normal"/>
    <w:uiPriority w:val="99"/>
    <w:qFormat/>
    <w:rsid w:val="006B7075"/>
    <w:pPr>
      <w:keepNext/>
      <w:ind w:left="288" w:right="288"/>
    </w:pPr>
    <w:rPr>
      <w:rFonts w:eastAsia="MS Gothic"/>
      <w:szCs w:val="20"/>
    </w:rPr>
  </w:style>
  <w:style w:type="character" w:customStyle="1" w:styleId="Heading5Char1">
    <w:name w:val="Heading 5 Char1"/>
    <w:aliases w:val="Text Char1"/>
    <w:basedOn w:val="DefaultParagraphFont"/>
    <w:semiHidden/>
    <w:rsid w:val="006B7075"/>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6B7075"/>
    <w:rPr>
      <w:rFonts w:ascii="Georgia" w:hAnsi="Georgia"/>
    </w:rPr>
  </w:style>
  <w:style w:type="paragraph" w:customStyle="1" w:styleId="NoteLevel24">
    <w:name w:val="Note Level 24"/>
    <w:basedOn w:val="Normal"/>
    <w:next w:val="Normal"/>
    <w:uiPriority w:val="99"/>
    <w:qFormat/>
    <w:rsid w:val="006B7075"/>
    <w:pPr>
      <w:keepNext/>
      <w:ind w:left="288" w:right="288"/>
    </w:pPr>
    <w:rPr>
      <w:rFonts w:eastAsia="MS Gothic"/>
      <w:szCs w:val="20"/>
    </w:rPr>
  </w:style>
  <w:style w:type="paragraph" w:customStyle="1" w:styleId="NoteLevel25">
    <w:name w:val="Note Level 25"/>
    <w:basedOn w:val="Normal"/>
    <w:next w:val="Normal"/>
    <w:uiPriority w:val="99"/>
    <w:qFormat/>
    <w:rsid w:val="006B7075"/>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6B7075"/>
  </w:style>
  <w:style w:type="character" w:customStyle="1" w:styleId="italics">
    <w:name w:val="italics"/>
    <w:basedOn w:val="DefaultParagraphFont"/>
    <w:rsid w:val="006B7075"/>
  </w:style>
  <w:style w:type="paragraph" w:customStyle="1" w:styleId="analytics0">
    <w:name w:val="analytics"/>
    <w:basedOn w:val="Normal"/>
    <w:link w:val="analyticsChar0"/>
    <w:uiPriority w:val="4"/>
    <w:qFormat/>
    <w:rsid w:val="006B7075"/>
    <w:rPr>
      <w:b/>
      <w:color w:val="C00000"/>
      <w:sz w:val="26"/>
    </w:rPr>
  </w:style>
  <w:style w:type="character" w:customStyle="1" w:styleId="analyticsChar0">
    <w:name w:val="analytics Char"/>
    <w:basedOn w:val="DefaultParagraphFont"/>
    <w:link w:val="analytics0"/>
    <w:uiPriority w:val="4"/>
    <w:rsid w:val="006B7075"/>
    <w:rPr>
      <w:rFonts w:ascii="Arial" w:eastAsia="Times New Roman" w:hAnsi="Arial" w:cs="Times New Roman"/>
      <w:b/>
      <w:color w:val="C00000"/>
      <w:sz w:val="26"/>
    </w:rPr>
  </w:style>
  <w:style w:type="character" w:customStyle="1" w:styleId="swauthor">
    <w:name w:val="sw_author"/>
    <w:rsid w:val="006B7075"/>
  </w:style>
  <w:style w:type="character" w:customStyle="1" w:styleId="HotRouteChar">
    <w:name w:val="Hot Route! Char"/>
    <w:link w:val="HotRoute"/>
    <w:uiPriority w:val="99"/>
    <w:rsid w:val="006B7075"/>
    <w:rPr>
      <w:rFonts w:ascii="Arial" w:eastAsia="Times New Roman" w:hAnsi="Arial" w:cs="Times New Roman"/>
    </w:rPr>
  </w:style>
  <w:style w:type="paragraph" w:customStyle="1" w:styleId="PhoTag">
    <w:name w:val="PhoTag"/>
    <w:basedOn w:val="Normal"/>
    <w:next w:val="Normal"/>
    <w:autoRedefine/>
    <w:qFormat/>
    <w:rsid w:val="006B7075"/>
    <w:rPr>
      <w:b/>
    </w:rPr>
  </w:style>
  <w:style w:type="character" w:customStyle="1" w:styleId="boldunderlineChar2">
    <w:name w:val="bold underline Char"/>
    <w:basedOn w:val="DefaultParagraphFont"/>
    <w:rsid w:val="006B7075"/>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6B7075"/>
    <w:rPr>
      <w:szCs w:val="20"/>
    </w:rPr>
  </w:style>
  <w:style w:type="character" w:customStyle="1" w:styleId="ReallySmallChar">
    <w:name w:val="Really Small Char"/>
    <w:basedOn w:val="DefaultParagraphFont"/>
    <w:link w:val="ReallySmall"/>
    <w:rsid w:val="006B7075"/>
    <w:rPr>
      <w:rFonts w:ascii="Arial" w:eastAsia="Times New Roman" w:hAnsi="Arial" w:cs="Times New Roman"/>
      <w:szCs w:val="20"/>
    </w:rPr>
  </w:style>
  <w:style w:type="paragraph" w:customStyle="1" w:styleId="Heading4Cite">
    <w:name w:val="Heading 4 Cite"/>
    <w:basedOn w:val="Normal"/>
    <w:link w:val="Heading4CiteChar"/>
    <w:autoRedefine/>
    <w:qFormat/>
    <w:rsid w:val="006B7075"/>
    <w:rPr>
      <w:rFonts w:eastAsia="Calibri"/>
      <w:color w:val="000000"/>
    </w:rPr>
  </w:style>
  <w:style w:type="character" w:customStyle="1" w:styleId="Heading4CiteChar">
    <w:name w:val="Heading 4 Cite Char"/>
    <w:link w:val="Heading4Cite"/>
    <w:rsid w:val="006B7075"/>
    <w:rPr>
      <w:rFonts w:ascii="Arial" w:eastAsia="Calibri" w:hAnsi="Arial" w:cs="Times New Roman"/>
      <w:color w:val="000000"/>
    </w:rPr>
  </w:style>
  <w:style w:type="paragraph" w:customStyle="1" w:styleId="PageTitle0">
    <w:name w:val="Page Title"/>
    <w:basedOn w:val="Normal"/>
    <w:next w:val="Normal"/>
    <w:qFormat/>
    <w:rsid w:val="006B7075"/>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6B7075"/>
    <w:rPr>
      <w:i/>
      <w:iCs/>
      <w:sz w:val="20"/>
      <w:u w:val="single"/>
    </w:rPr>
  </w:style>
  <w:style w:type="paragraph" w:customStyle="1" w:styleId="UnderlineEmphasis">
    <w:name w:val="Underline + Emphasis"/>
    <w:basedOn w:val="Normal"/>
    <w:next w:val="Normal"/>
    <w:link w:val="UnderlineEmphasisChar"/>
    <w:autoRedefine/>
    <w:qFormat/>
    <w:rsid w:val="006B7075"/>
    <w:rPr>
      <w:rFonts w:eastAsia="Calibri"/>
      <w:b/>
      <w:color w:val="000000"/>
      <w:u w:val="single"/>
    </w:rPr>
  </w:style>
  <w:style w:type="character" w:customStyle="1" w:styleId="UnderlineEmphasisChar">
    <w:name w:val="Underline + Emphasis Char"/>
    <w:link w:val="UnderlineEmphasis"/>
    <w:rsid w:val="006B7075"/>
    <w:rPr>
      <w:rFonts w:ascii="Arial" w:eastAsia="Calibri" w:hAnsi="Arial" w:cs="Times New Roman"/>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6B7075"/>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6B7075"/>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6B7075"/>
    <w:rPr>
      <w:rFonts w:ascii="Arial" w:eastAsia="Times New Roman" w:hAnsi="Arial"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6B7075"/>
    <w:rPr>
      <w:rFonts w:ascii="Arial" w:eastAsia="Times New Roman" w:hAnsi="Arial" w:cs="Times New Roman"/>
      <w:iCs/>
      <w:color w:val="000000"/>
      <w:sz w:val="16"/>
      <w:szCs w:val="28"/>
    </w:rPr>
  </w:style>
  <w:style w:type="paragraph" w:customStyle="1" w:styleId="StyleUnderline9pt2">
    <w:name w:val="Style Underline + 9 pt2"/>
    <w:basedOn w:val="Normal"/>
    <w:link w:val="StyleUnderline9pt2Char"/>
    <w:rsid w:val="006B7075"/>
    <w:rPr>
      <w:color w:val="000000"/>
      <w:szCs w:val="20"/>
      <w:u w:val="single"/>
    </w:rPr>
  </w:style>
  <w:style w:type="character" w:customStyle="1" w:styleId="StyleUnderline9pt2Char">
    <w:name w:val="Style Underline + 9 pt2 Char"/>
    <w:link w:val="StyleUnderline9pt2"/>
    <w:rsid w:val="006B7075"/>
    <w:rPr>
      <w:rFonts w:ascii="Arial" w:eastAsia="Times New Roman" w:hAnsi="Arial" w:cs="Times New Roman"/>
      <w:color w:val="000000"/>
      <w:szCs w:val="20"/>
      <w:u w:val="single"/>
    </w:rPr>
  </w:style>
  <w:style w:type="paragraph" w:customStyle="1" w:styleId="TxBr5p1">
    <w:name w:val="TxBr_5p1"/>
    <w:basedOn w:val="Normal"/>
    <w:rsid w:val="006B7075"/>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6B7075"/>
    <w:pPr>
      <w:ind w:left="400"/>
    </w:pPr>
    <w:rPr>
      <w:rFonts w:eastAsia="Calibri"/>
      <w:color w:val="000000"/>
    </w:rPr>
  </w:style>
  <w:style w:type="numbering" w:customStyle="1" w:styleId="NoList12">
    <w:name w:val="No List12"/>
    <w:next w:val="NoList"/>
    <w:semiHidden/>
    <w:unhideWhenUsed/>
    <w:rsid w:val="006B7075"/>
  </w:style>
  <w:style w:type="numbering" w:customStyle="1" w:styleId="NoList21">
    <w:name w:val="No List21"/>
    <w:next w:val="NoList"/>
    <w:semiHidden/>
    <w:unhideWhenUsed/>
    <w:rsid w:val="006B7075"/>
  </w:style>
  <w:style w:type="numbering" w:customStyle="1" w:styleId="NoList211">
    <w:name w:val="No List211"/>
    <w:next w:val="NoList"/>
    <w:uiPriority w:val="99"/>
    <w:semiHidden/>
    <w:unhideWhenUsed/>
    <w:rsid w:val="006B7075"/>
  </w:style>
  <w:style w:type="character" w:customStyle="1" w:styleId="flagicon">
    <w:name w:val="flagicon"/>
    <w:basedOn w:val="DefaultParagraphFont"/>
    <w:rsid w:val="006B7075"/>
  </w:style>
  <w:style w:type="character" w:customStyle="1" w:styleId="A11">
    <w:name w:val="A11"/>
    <w:rsid w:val="006B7075"/>
    <w:rPr>
      <w:rFonts w:ascii="Minion Pro" w:hAnsi="Minion Pro" w:cs="Minion Pro" w:hint="default"/>
      <w:color w:val="211D1E"/>
      <w:sz w:val="12"/>
      <w:szCs w:val="12"/>
    </w:rPr>
  </w:style>
  <w:style w:type="character" w:customStyle="1" w:styleId="A12">
    <w:name w:val="A12"/>
    <w:uiPriority w:val="99"/>
    <w:rsid w:val="006B7075"/>
    <w:rPr>
      <w:rFonts w:ascii="Minion Pro" w:hAnsi="Minion Pro" w:cs="Minion Pro" w:hint="default"/>
      <w:color w:val="211D1E"/>
      <w:sz w:val="22"/>
      <w:szCs w:val="22"/>
    </w:rPr>
  </w:style>
  <w:style w:type="character" w:customStyle="1" w:styleId="CardsCharChar">
    <w:name w:val="Cards Char Char"/>
    <w:rsid w:val="006B7075"/>
    <w:rPr>
      <w:szCs w:val="24"/>
      <w:lang w:val="en-US" w:eastAsia="en-US" w:bidi="ar-SA"/>
    </w:rPr>
  </w:style>
  <w:style w:type="character" w:customStyle="1" w:styleId="CitationChar1">
    <w:name w:val="Citation Char1"/>
    <w:basedOn w:val="DefaultParagraphFont"/>
    <w:rsid w:val="006B7075"/>
    <w:rPr>
      <w:rFonts w:ascii="Times New Roman" w:eastAsia="Times New Roman" w:hAnsi="Times New Roman" w:cs="Arial"/>
      <w:b/>
      <w:sz w:val="20"/>
      <w:szCs w:val="36"/>
    </w:rPr>
  </w:style>
  <w:style w:type="character" w:customStyle="1" w:styleId="bold-italic-sub-c">
    <w:name w:val="bold-italic-sub-c"/>
    <w:basedOn w:val="DefaultParagraphFont"/>
    <w:rsid w:val="006B7075"/>
  </w:style>
  <w:style w:type="character" w:customStyle="1" w:styleId="charoverride-4">
    <w:name w:val="charoverride-4"/>
    <w:basedOn w:val="DefaultParagraphFont"/>
    <w:rsid w:val="006B7075"/>
  </w:style>
  <w:style w:type="character" w:customStyle="1" w:styleId="charoverride-3">
    <w:name w:val="charoverride-3"/>
    <w:basedOn w:val="DefaultParagraphFont"/>
    <w:rsid w:val="006B7075"/>
  </w:style>
  <w:style w:type="character" w:customStyle="1" w:styleId="BlockTitle2Char">
    <w:name w:val="Block Title2 Char"/>
    <w:link w:val="BlockTitle2"/>
    <w:uiPriority w:val="99"/>
    <w:rsid w:val="006B7075"/>
    <w:rPr>
      <w:rFonts w:ascii="Arial" w:eastAsia="Times New Roman" w:hAnsi="Arial" w:cs="Times New Roman"/>
      <w:b/>
      <w:sz w:val="32"/>
      <w:szCs w:val="20"/>
      <w:u w:val="single"/>
    </w:rPr>
  </w:style>
  <w:style w:type="paragraph" w:customStyle="1" w:styleId="tag1">
    <w:name w:val="tag1"/>
    <w:basedOn w:val="Normal"/>
    <w:qFormat/>
    <w:rsid w:val="006B7075"/>
    <w:rPr>
      <w:b/>
      <w:szCs w:val="20"/>
    </w:rPr>
  </w:style>
  <w:style w:type="paragraph" w:customStyle="1" w:styleId="tagcite1">
    <w:name w:val="tagcite"/>
    <w:basedOn w:val="Normal"/>
    <w:qFormat/>
    <w:rsid w:val="006B7075"/>
    <w:rPr>
      <w:b/>
    </w:rPr>
  </w:style>
  <w:style w:type="paragraph" w:customStyle="1" w:styleId="SmallFontCharCharChar">
    <w:name w:val="Small Font Char Char Char"/>
    <w:basedOn w:val="Normal"/>
    <w:uiPriority w:val="99"/>
    <w:qFormat/>
    <w:rsid w:val="006B7075"/>
    <w:rPr>
      <w:sz w:val="12"/>
    </w:rPr>
  </w:style>
  <w:style w:type="paragraph" w:customStyle="1" w:styleId="Regular">
    <w:name w:val="Regular"/>
    <w:qFormat/>
    <w:rsid w:val="006B7075"/>
    <w:rPr>
      <w:rFonts w:ascii="Garamond" w:eastAsia="Times New Roman" w:hAnsi="Garamond" w:cs="Arial"/>
      <w:bCs/>
      <w:kern w:val="20"/>
      <w:sz w:val="20"/>
      <w:szCs w:val="32"/>
    </w:rPr>
  </w:style>
  <w:style w:type="character" w:customStyle="1" w:styleId="UNDERLINECharChar0">
    <w:name w:val="UNDERLINE Char Char"/>
    <w:rsid w:val="006B7075"/>
    <w:rPr>
      <w:bCs/>
      <w:kern w:val="28"/>
      <w:szCs w:val="32"/>
      <w:u w:val="single"/>
    </w:rPr>
  </w:style>
  <w:style w:type="character" w:customStyle="1" w:styleId="tag1Char">
    <w:name w:val="tag1 Char"/>
    <w:rsid w:val="006B7075"/>
    <w:rPr>
      <w:b/>
      <w:bCs w:val="0"/>
      <w:sz w:val="24"/>
    </w:rPr>
  </w:style>
  <w:style w:type="character" w:customStyle="1" w:styleId="SmallFontCharCharCharChar">
    <w:name w:val="Small Font Char Char Char Char"/>
    <w:rsid w:val="006B7075"/>
    <w:rPr>
      <w:rFonts w:ascii="Arial" w:hAnsi="Arial" w:cs="Arial" w:hint="default"/>
      <w:sz w:val="12"/>
      <w:szCs w:val="24"/>
    </w:rPr>
  </w:style>
  <w:style w:type="character" w:customStyle="1" w:styleId="TagCiteChar2">
    <w:name w:val="TagCite Char"/>
    <w:rsid w:val="006B7075"/>
    <w:rPr>
      <w:rFonts w:ascii="Garamond" w:hAnsi="Garamond" w:hint="default"/>
      <w:b/>
      <w:bCs w:val="0"/>
      <w:sz w:val="24"/>
      <w:szCs w:val="24"/>
    </w:rPr>
  </w:style>
  <w:style w:type="character" w:customStyle="1" w:styleId="heading2char2charchar1">
    <w:name w:val="heading2char2charchar1"/>
    <w:rsid w:val="006B7075"/>
  </w:style>
  <w:style w:type="character" w:customStyle="1" w:styleId="charchar60">
    <w:name w:val="charchar6"/>
    <w:rsid w:val="006B7075"/>
  </w:style>
  <w:style w:type="character" w:customStyle="1" w:styleId="searchtermbold">
    <w:name w:val="searchtermbold"/>
    <w:rsid w:val="006B7075"/>
  </w:style>
  <w:style w:type="character" w:customStyle="1" w:styleId="regtext">
    <w:name w:val="regtext"/>
    <w:uiPriority w:val="99"/>
    <w:rsid w:val="006B7075"/>
  </w:style>
  <w:style w:type="character" w:customStyle="1" w:styleId="bps-topic-ident">
    <w:name w:val="bps-topic-ident"/>
    <w:rsid w:val="006B7075"/>
  </w:style>
  <w:style w:type="character" w:customStyle="1" w:styleId="RegularChar">
    <w:name w:val="Regular Char"/>
    <w:rsid w:val="006B7075"/>
    <w:rPr>
      <w:rFonts w:ascii="Garamond" w:hAnsi="Garamond" w:cs="Arial" w:hint="default"/>
      <w:bCs/>
      <w:kern w:val="20"/>
      <w:szCs w:val="32"/>
      <w:lang w:val="en-US" w:eastAsia="en-US" w:bidi="ar-SA"/>
    </w:rPr>
  </w:style>
  <w:style w:type="character" w:customStyle="1" w:styleId="BoldunderlineChar3">
    <w:name w:val="Bold underline Char"/>
    <w:rsid w:val="006B7075"/>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6B7075"/>
    <w:rPr>
      <w:b/>
      <w:lang w:val="en-US" w:eastAsia="en-US"/>
    </w:rPr>
  </w:style>
  <w:style w:type="paragraph" w:customStyle="1" w:styleId="FreeForm">
    <w:name w:val="Free Form"/>
    <w:qFormat/>
    <w:rsid w:val="006B7075"/>
    <w:rPr>
      <w:rFonts w:ascii="Times New Roman" w:eastAsia="ヒラギノ角ゴ Pro W3" w:hAnsi="Times New Roman" w:cs="Times New Roman"/>
      <w:color w:val="000000"/>
      <w:szCs w:val="20"/>
    </w:rPr>
  </w:style>
  <w:style w:type="character" w:customStyle="1" w:styleId="AuthorDateChar0">
    <w:name w:val="Author/Date Char"/>
    <w:link w:val="AuthorDate2"/>
    <w:locked/>
    <w:rsid w:val="006B7075"/>
    <w:rPr>
      <w:rFonts w:cs="Calibri"/>
      <w:b/>
      <w:u w:val="single"/>
    </w:rPr>
  </w:style>
  <w:style w:type="paragraph" w:customStyle="1" w:styleId="AuthorDate2">
    <w:name w:val="Author/Date"/>
    <w:basedOn w:val="Normal"/>
    <w:link w:val="AuthorDateChar0"/>
    <w:qFormat/>
    <w:rsid w:val="006B7075"/>
    <w:rPr>
      <w:rFonts w:asciiTheme="minorHAnsi" w:eastAsiaTheme="minorEastAsia" w:hAnsiTheme="minorHAnsi" w:cs="Calibri"/>
      <w:b/>
      <w:u w:val="single"/>
    </w:rPr>
  </w:style>
  <w:style w:type="character" w:customStyle="1" w:styleId="HilightChar">
    <w:name w:val="Hilight Char"/>
    <w:rsid w:val="006B7075"/>
    <w:rPr>
      <w:rFonts w:eastAsia="Calibri"/>
      <w:b/>
      <w:noProof w:val="0"/>
      <w:sz w:val="22"/>
      <w:szCs w:val="22"/>
      <w:u w:val="single"/>
      <w:lang w:val="en-US" w:eastAsia="ar-SA" w:bidi="ar-SA"/>
    </w:rPr>
  </w:style>
  <w:style w:type="paragraph" w:customStyle="1" w:styleId="TagCite2">
    <w:name w:val="Tag &amp; Cite"/>
    <w:basedOn w:val="Normal"/>
    <w:link w:val="TagCiteChar3"/>
    <w:qFormat/>
    <w:rsid w:val="006B7075"/>
    <w:pPr>
      <w:jc w:val="both"/>
    </w:pPr>
    <w:rPr>
      <w:b/>
    </w:rPr>
  </w:style>
  <w:style w:type="character" w:customStyle="1" w:styleId="TagCiteChar3">
    <w:name w:val="Tag &amp; Cite Char"/>
    <w:link w:val="TagCite2"/>
    <w:rsid w:val="006B7075"/>
    <w:rPr>
      <w:rFonts w:ascii="Arial" w:eastAsia="Times New Roman" w:hAnsi="Arial" w:cs="Times New Roman"/>
      <w:b/>
    </w:rPr>
  </w:style>
  <w:style w:type="paragraph" w:customStyle="1" w:styleId="HighlightedText">
    <w:name w:val="Highlighted Text"/>
    <w:basedOn w:val="Normal"/>
    <w:link w:val="HighlightedTextChar"/>
    <w:qFormat/>
    <w:rsid w:val="006B7075"/>
    <w:pPr>
      <w:jc w:val="both"/>
    </w:pPr>
    <w:rPr>
      <w:u w:val="thick"/>
    </w:rPr>
  </w:style>
  <w:style w:type="character" w:customStyle="1" w:styleId="HighlightedTextChar">
    <w:name w:val="Highlighted Text Char"/>
    <w:link w:val="HighlightedText"/>
    <w:rsid w:val="006B7075"/>
    <w:rPr>
      <w:rFonts w:ascii="Arial" w:eastAsia="Times New Roman" w:hAnsi="Arial" w:cs="Times New Roman"/>
      <w:u w:val="thick"/>
    </w:rPr>
  </w:style>
  <w:style w:type="character" w:customStyle="1" w:styleId="StyleUnderlineCharChar">
    <w:name w:val="Style Underline Char Char"/>
    <w:rsid w:val="006B7075"/>
    <w:rPr>
      <w:rFonts w:ascii="Times New Roman" w:eastAsia="Times New Roman" w:hAnsi="Times New Roman" w:cs="Times New Roman"/>
      <w:sz w:val="20"/>
      <w:szCs w:val="20"/>
      <w:u w:val="single"/>
    </w:rPr>
  </w:style>
  <w:style w:type="character" w:customStyle="1" w:styleId="c1">
    <w:name w:val="c1"/>
    <w:rsid w:val="006B7075"/>
  </w:style>
  <w:style w:type="paragraph" w:customStyle="1" w:styleId="TagStyle">
    <w:name w:val="Tag Style"/>
    <w:basedOn w:val="Normal"/>
    <w:qFormat/>
    <w:rsid w:val="006B7075"/>
    <w:rPr>
      <w:b/>
    </w:rPr>
  </w:style>
  <w:style w:type="paragraph" w:customStyle="1" w:styleId="Hat2">
    <w:name w:val="Hat2"/>
    <w:basedOn w:val="Heading2"/>
    <w:next w:val="Heading2"/>
    <w:autoRedefine/>
    <w:uiPriority w:val="99"/>
    <w:qFormat/>
    <w:rsid w:val="006B7075"/>
    <w:pPr>
      <w:keepNext w:val="0"/>
      <w:keepLines w:val="0"/>
      <w:pageBreakBefore w:val="0"/>
      <w:jc w:val="left"/>
    </w:pPr>
    <w:rPr>
      <w:rFonts w:eastAsia="Calibri" w:cs="Times New Roman"/>
      <w:caps/>
      <w:sz w:val="20"/>
      <w:u w:val="none"/>
    </w:rPr>
  </w:style>
  <w:style w:type="character" w:customStyle="1" w:styleId="Highlight0">
    <w:name w:val="Highlight"/>
    <w:qFormat/>
    <w:rsid w:val="006B7075"/>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6B7075"/>
    <w:rPr>
      <w:rFonts w:ascii="Calibri" w:eastAsia="Calibri" w:hAnsi="Calibri"/>
      <w:sz w:val="15"/>
    </w:rPr>
  </w:style>
  <w:style w:type="paragraph" w:customStyle="1" w:styleId="UnreadText">
    <w:name w:val="Unread Text"/>
    <w:basedOn w:val="Normal"/>
    <w:link w:val="UnreadTextChar"/>
    <w:autoRedefine/>
    <w:qFormat/>
    <w:rsid w:val="006B7075"/>
    <w:pPr>
      <w:spacing w:line="256" w:lineRule="auto"/>
    </w:pPr>
    <w:rPr>
      <w:rFonts w:ascii="Calibri" w:eastAsia="Calibri" w:hAnsi="Calibri" w:cstheme="minorBidi"/>
      <w:sz w:val="15"/>
    </w:rPr>
  </w:style>
  <w:style w:type="character" w:customStyle="1" w:styleId="StyleCardTextUnderline3Char">
    <w:name w:val="Style Card Text + Underline3 Char"/>
    <w:link w:val="StyleCardTextUnderline3"/>
    <w:locked/>
    <w:rsid w:val="006B7075"/>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6B7075"/>
    <w:pPr>
      <w:spacing w:after="200" w:line="276" w:lineRule="auto"/>
    </w:pPr>
    <w:rPr>
      <w:rFonts w:ascii="Cambria" w:eastAsia="Times New Roman" w:hAnsi="Cambria" w:cs="Times New Roman"/>
      <w:u w:val="thick"/>
      <w:lang w:eastAsia="ko-KR"/>
    </w:rPr>
  </w:style>
  <w:style w:type="character" w:customStyle="1" w:styleId="Underline4">
    <w:name w:val="*Underline*"/>
    <w:rsid w:val="006B7075"/>
    <w:rPr>
      <w:rFonts w:ascii="Times New Roman" w:hAnsi="Times New Roman"/>
      <w:b/>
      <w:sz w:val="24"/>
      <w:u w:val="single"/>
    </w:rPr>
  </w:style>
  <w:style w:type="paragraph" w:customStyle="1" w:styleId="TxBr33p1">
    <w:name w:val="TxBr_33p1"/>
    <w:basedOn w:val="Normal"/>
    <w:uiPriority w:val="99"/>
    <w:qFormat/>
    <w:rsid w:val="006B7075"/>
    <w:pPr>
      <w:tabs>
        <w:tab w:val="left" w:pos="204"/>
      </w:tabs>
      <w:autoSpaceDE w:val="0"/>
      <w:autoSpaceDN w:val="0"/>
      <w:adjustRightInd w:val="0"/>
      <w:spacing w:line="260" w:lineRule="atLeast"/>
      <w:jc w:val="both"/>
    </w:pPr>
  </w:style>
  <w:style w:type="character" w:customStyle="1" w:styleId="NothingChar1">
    <w:name w:val="Nothing Char1"/>
    <w:rsid w:val="006B7075"/>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6B7075"/>
    <w:rPr>
      <w:rFonts w:eastAsia="SimSun"/>
      <w:lang w:eastAsia="zh-CN"/>
    </w:rPr>
  </w:style>
  <w:style w:type="character" w:customStyle="1" w:styleId="heading3char0">
    <w:name w:val="heading3char"/>
    <w:rsid w:val="006B7075"/>
  </w:style>
  <w:style w:type="character" w:customStyle="1" w:styleId="Heading51">
    <w:name w:val="Heading 51"/>
    <w:aliases w:val="Heading 5 Char Char Char"/>
    <w:rsid w:val="006B7075"/>
    <w:rPr>
      <w:b/>
      <w:bCs/>
      <w:iCs/>
      <w:szCs w:val="26"/>
      <w:lang w:val="en-US" w:eastAsia="en-US" w:bidi="ar-SA"/>
    </w:rPr>
  </w:style>
  <w:style w:type="character" w:customStyle="1" w:styleId="comments-post">
    <w:name w:val="comments-post"/>
    <w:rsid w:val="006B7075"/>
  </w:style>
  <w:style w:type="paragraph" w:customStyle="1" w:styleId="boldcite">
    <w:name w:val="bold cite"/>
    <w:basedOn w:val="Normal"/>
    <w:link w:val="boldciteChar4"/>
    <w:qFormat/>
    <w:rsid w:val="006B7075"/>
    <w:rPr>
      <w:rFonts w:eastAsia="Calibri"/>
      <w:b/>
      <w:color w:val="000000"/>
      <w:sz w:val="28"/>
      <w:u w:val="thick" w:color="000000"/>
    </w:rPr>
  </w:style>
  <w:style w:type="character" w:customStyle="1" w:styleId="boldciteChar4">
    <w:name w:val="bold cite Char4"/>
    <w:link w:val="boldcite"/>
    <w:locked/>
    <w:rsid w:val="006B7075"/>
    <w:rPr>
      <w:rFonts w:ascii="Arial" w:eastAsia="Calibri" w:hAnsi="Arial" w:cs="Times New Roman"/>
      <w:b/>
      <w:color w:val="000000"/>
      <w:sz w:val="28"/>
      <w:u w:val="thick" w:color="000000"/>
    </w:rPr>
  </w:style>
  <w:style w:type="character" w:customStyle="1" w:styleId="underlinecardChar">
    <w:name w:val="underline card Char"/>
    <w:rsid w:val="006B7075"/>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6B7075"/>
    <w:pPr>
      <w:ind w:left="547" w:right="648"/>
      <w:jc w:val="both"/>
    </w:pPr>
    <w:rPr>
      <w:rFonts w:eastAsia="Calibri"/>
      <w:sz w:val="12"/>
      <w:szCs w:val="12"/>
    </w:rPr>
  </w:style>
  <w:style w:type="character" w:customStyle="1" w:styleId="Irrelevant5fontChar">
    <w:name w:val="Irrelevant (5 font) Char"/>
    <w:rsid w:val="006B7075"/>
    <w:rPr>
      <w:sz w:val="10"/>
      <w:szCs w:val="10"/>
      <w:lang w:val="en-US" w:eastAsia="en-US" w:bidi="ar-SA"/>
    </w:rPr>
  </w:style>
  <w:style w:type="character" w:customStyle="1" w:styleId="CardsFont6ptChar1">
    <w:name w:val="Cards + Font: 6 pt Char1"/>
    <w:link w:val="CardsFont6pt"/>
    <w:uiPriority w:val="99"/>
    <w:rsid w:val="006B7075"/>
    <w:rPr>
      <w:rFonts w:ascii="Times New Roman" w:eastAsia="Times New Roman" w:hAnsi="Times New Roman" w:cs="Times New Roman"/>
      <w:sz w:val="12"/>
    </w:rPr>
  </w:style>
  <w:style w:type="character" w:customStyle="1" w:styleId="Hyperlink13">
    <w:name w:val="Hyperlink13"/>
    <w:rsid w:val="006B7075"/>
    <w:rPr>
      <w:b w:val="0"/>
      <w:bCs w:val="0"/>
      <w:strike w:val="0"/>
      <w:dstrike w:val="0"/>
      <w:color w:val="008000"/>
      <w:sz w:val="20"/>
      <w:szCs w:val="20"/>
      <w:u w:val="none"/>
      <w:effect w:val="none"/>
    </w:rPr>
  </w:style>
  <w:style w:type="character" w:customStyle="1" w:styleId="standardcontent1">
    <w:name w:val="standardcontent1"/>
    <w:rsid w:val="006B7075"/>
    <w:rPr>
      <w:rFonts w:ascii="Arial" w:hAnsi="Arial" w:cs="Arial" w:hint="default"/>
      <w:strike w:val="0"/>
      <w:dstrike w:val="0"/>
      <w:sz w:val="24"/>
      <w:szCs w:val="24"/>
      <w:u w:val="none"/>
      <w:effect w:val="none"/>
    </w:rPr>
  </w:style>
  <w:style w:type="character" w:customStyle="1" w:styleId="Hyperlink4">
    <w:name w:val="Hyperlink4"/>
    <w:rsid w:val="006B7075"/>
    <w:rPr>
      <w:color w:val="000066"/>
      <w:u w:val="single"/>
    </w:rPr>
  </w:style>
  <w:style w:type="paragraph" w:customStyle="1" w:styleId="rddateline">
    <w:name w:val="rddateline"/>
    <w:basedOn w:val="Normal"/>
    <w:uiPriority w:val="99"/>
    <w:qFormat/>
    <w:rsid w:val="006B7075"/>
    <w:rPr>
      <w:rFonts w:eastAsia="Calibri"/>
      <w:szCs w:val="20"/>
    </w:rPr>
  </w:style>
  <w:style w:type="paragraph" w:customStyle="1" w:styleId="rdheadline">
    <w:name w:val="rdheadline"/>
    <w:basedOn w:val="Normal"/>
    <w:uiPriority w:val="99"/>
    <w:qFormat/>
    <w:rsid w:val="006B7075"/>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6B7075"/>
    <w:pPr>
      <w:spacing w:after="100" w:afterAutospacing="1"/>
    </w:pPr>
    <w:rPr>
      <w:rFonts w:ascii="Verdana" w:eastAsia="Calibri" w:hAnsi="Verdana"/>
      <w:szCs w:val="20"/>
    </w:rPr>
  </w:style>
  <w:style w:type="character" w:customStyle="1" w:styleId="rddeckline1">
    <w:name w:val="rddeckline1"/>
    <w:rsid w:val="006B7075"/>
    <w:rPr>
      <w:rFonts w:ascii="Verdana" w:hAnsi="Verdana" w:hint="default"/>
      <w:b/>
      <w:bCs/>
      <w:sz w:val="22"/>
      <w:szCs w:val="22"/>
    </w:rPr>
  </w:style>
  <w:style w:type="character" w:customStyle="1" w:styleId="link-external">
    <w:name w:val="link-external"/>
    <w:rsid w:val="006B7075"/>
  </w:style>
  <w:style w:type="character" w:customStyle="1" w:styleId="contact1">
    <w:name w:val="contact1"/>
    <w:rsid w:val="006B7075"/>
    <w:rPr>
      <w:rFonts w:ascii="Tahoma" w:hAnsi="Tahoma" w:cs="Tahoma" w:hint="default"/>
      <w:color w:val="999999"/>
      <w:sz w:val="20"/>
      <w:szCs w:val="20"/>
    </w:rPr>
  </w:style>
  <w:style w:type="character" w:customStyle="1" w:styleId="credits1">
    <w:name w:val="credits1"/>
    <w:rsid w:val="006B7075"/>
    <w:rPr>
      <w:rFonts w:ascii="Tahoma" w:hAnsi="Tahoma" w:cs="Tahoma" w:hint="default"/>
      <w:color w:val="999999"/>
      <w:sz w:val="16"/>
      <w:szCs w:val="16"/>
    </w:rPr>
  </w:style>
  <w:style w:type="paragraph" w:customStyle="1" w:styleId="Heading20">
    <w:name w:val="Heading2"/>
    <w:basedOn w:val="Normal"/>
    <w:link w:val="Heading2Char0"/>
    <w:qFormat/>
    <w:rsid w:val="006B7075"/>
    <w:pPr>
      <w:jc w:val="center"/>
    </w:pPr>
    <w:rPr>
      <w:b/>
      <w:caps/>
    </w:rPr>
  </w:style>
  <w:style w:type="character" w:customStyle="1" w:styleId="Heading2Char0">
    <w:name w:val="Heading2 Char"/>
    <w:link w:val="Heading20"/>
    <w:rsid w:val="006B7075"/>
    <w:rPr>
      <w:rFonts w:ascii="Arial" w:eastAsia="Times New Roman" w:hAnsi="Arial" w:cs="Times New Roman"/>
      <w:b/>
      <w:caps/>
    </w:rPr>
  </w:style>
  <w:style w:type="paragraph" w:customStyle="1" w:styleId="Header2">
    <w:name w:val="Header2"/>
    <w:basedOn w:val="Heading20"/>
    <w:link w:val="Header2Char"/>
    <w:qFormat/>
    <w:rsid w:val="006B7075"/>
  </w:style>
  <w:style w:type="character" w:customStyle="1" w:styleId="Header2Char">
    <w:name w:val="Header2 Char"/>
    <w:link w:val="Header2"/>
    <w:rsid w:val="006B7075"/>
    <w:rPr>
      <w:rFonts w:ascii="Arial" w:eastAsia="Times New Roman" w:hAnsi="Arial" w:cs="Times New Roman"/>
      <w:b/>
      <w:caps/>
    </w:rPr>
  </w:style>
  <w:style w:type="paragraph" w:customStyle="1" w:styleId="Underlinedcard1">
    <w:name w:val="Underlined card"/>
    <w:basedOn w:val="Normal"/>
    <w:link w:val="UnderlinedcardChar1"/>
    <w:autoRedefine/>
    <w:qFormat/>
    <w:rsid w:val="006B7075"/>
    <w:pPr>
      <w:autoSpaceDE w:val="0"/>
      <w:autoSpaceDN w:val="0"/>
      <w:adjustRightInd w:val="0"/>
      <w:ind w:left="432" w:right="432"/>
      <w:jc w:val="both"/>
    </w:pPr>
    <w:rPr>
      <w:u w:val="thick"/>
    </w:rPr>
  </w:style>
  <w:style w:type="character" w:customStyle="1" w:styleId="UnderlinedcardChar1">
    <w:name w:val="Underlined card Char"/>
    <w:link w:val="Underlinedcard1"/>
    <w:rsid w:val="006B7075"/>
    <w:rPr>
      <w:rFonts w:ascii="Arial" w:eastAsia="Times New Roman" w:hAnsi="Arial" w:cs="Times New Roman"/>
      <w:u w:val="thick"/>
    </w:rPr>
  </w:style>
  <w:style w:type="paragraph" w:customStyle="1" w:styleId="StyleHeading212pt">
    <w:name w:val="Style Heading2 + 12 pt"/>
    <w:basedOn w:val="Heading20"/>
    <w:link w:val="StyleHeading212ptChar"/>
    <w:qFormat/>
    <w:rsid w:val="006B7075"/>
    <w:rPr>
      <w:bCs/>
    </w:rPr>
  </w:style>
  <w:style w:type="character" w:customStyle="1" w:styleId="StyleHeading212ptChar">
    <w:name w:val="Style Heading2 + 12 pt Char"/>
    <w:link w:val="StyleHeading212pt"/>
    <w:rsid w:val="006B7075"/>
    <w:rPr>
      <w:rFonts w:ascii="Arial" w:eastAsia="Times New Roman" w:hAnsi="Arial" w:cs="Times New Roman"/>
      <w:b/>
      <w:bCs/>
      <w:caps/>
    </w:rPr>
  </w:style>
  <w:style w:type="paragraph" w:customStyle="1" w:styleId="Heading212pt">
    <w:name w:val="Heading2 + 12 pt"/>
    <w:basedOn w:val="StyleHeading212pt"/>
    <w:link w:val="Heading212ptChar"/>
    <w:qFormat/>
    <w:rsid w:val="006B7075"/>
  </w:style>
  <w:style w:type="character" w:customStyle="1" w:styleId="Heading212ptChar">
    <w:name w:val="Heading2 + 12 pt Char"/>
    <w:link w:val="Heading212pt"/>
    <w:rsid w:val="006B7075"/>
    <w:rPr>
      <w:rFonts w:ascii="Arial" w:eastAsia="Times New Roman" w:hAnsi="Arial" w:cs="Times New Roman"/>
      <w:b/>
      <w:bCs/>
      <w:caps/>
    </w:rPr>
  </w:style>
  <w:style w:type="character" w:customStyle="1" w:styleId="StyleBoldText12pt10ptNotBoldKernat16pt">
    <w:name w:val="Style Bold Text 12 pt + 10 pt Not Bold Kern at 16 pt"/>
    <w:rsid w:val="006B7075"/>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6B7075"/>
  </w:style>
  <w:style w:type="paragraph" w:customStyle="1" w:styleId="highlightcardtext">
    <w:name w:val="highlight card text"/>
    <w:basedOn w:val="evidencetext"/>
    <w:uiPriority w:val="99"/>
    <w:qFormat/>
    <w:rsid w:val="006B7075"/>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6B7075"/>
    <w:pPr>
      <w:ind w:left="1440" w:right="2016"/>
    </w:pPr>
    <w:rPr>
      <w:rFonts w:eastAsia="Calibri"/>
      <w:sz w:val="18"/>
      <w:u w:val="single"/>
      <w:lang w:val="en-US" w:eastAsia="en-US"/>
    </w:rPr>
  </w:style>
  <w:style w:type="paragraph" w:customStyle="1" w:styleId="underlinecard">
    <w:name w:val="underline card"/>
    <w:basedOn w:val="Normal"/>
    <w:uiPriority w:val="99"/>
    <w:qFormat/>
    <w:rsid w:val="006B7075"/>
    <w:pPr>
      <w:ind w:left="1728" w:right="1728"/>
    </w:pPr>
    <w:rPr>
      <w:rFonts w:eastAsia="Calibri"/>
      <w:sz w:val="18"/>
      <w:u w:val="single"/>
    </w:rPr>
  </w:style>
  <w:style w:type="paragraph" w:customStyle="1" w:styleId="CardsChar2">
    <w:name w:val="Cards Char2"/>
    <w:basedOn w:val="Normal"/>
    <w:uiPriority w:val="99"/>
    <w:qFormat/>
    <w:rsid w:val="006B7075"/>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6B7075"/>
    <w:pPr>
      <w:autoSpaceDE w:val="0"/>
      <w:autoSpaceDN w:val="0"/>
      <w:adjustRightInd w:val="0"/>
      <w:jc w:val="both"/>
      <w:outlineLvl w:val="2"/>
    </w:pPr>
    <w:rPr>
      <w:b/>
      <w:bCs/>
    </w:rPr>
  </w:style>
  <w:style w:type="character" w:customStyle="1" w:styleId="CitesCharCharChar">
    <w:name w:val="Cites Char Char Char"/>
    <w:link w:val="CitesCharChar"/>
    <w:rsid w:val="006B7075"/>
    <w:rPr>
      <w:rFonts w:ascii="Arial" w:eastAsia="Times New Roman" w:hAnsi="Arial" w:cs="Times New Roman"/>
      <w:b/>
      <w:bCs/>
    </w:rPr>
  </w:style>
  <w:style w:type="character" w:customStyle="1" w:styleId="UnderlinedCards">
    <w:name w:val="Underlined Cards"/>
    <w:rsid w:val="006B7075"/>
    <w:rPr>
      <w:sz w:val="24"/>
      <w:szCs w:val="24"/>
      <w:u w:val="thick"/>
      <w:lang w:val="en-US" w:eastAsia="en-US" w:bidi="ar-SA"/>
    </w:rPr>
  </w:style>
  <w:style w:type="character" w:customStyle="1" w:styleId="CardsFont12ptCharCharCharCharCharCharCharCharChar">
    <w:name w:val="Cards + Font: 12 pt Char Char Char Char Char Char Char Char Char"/>
    <w:rsid w:val="006B7075"/>
    <w:rPr>
      <w:sz w:val="24"/>
      <w:szCs w:val="24"/>
      <w:u w:val="thick"/>
      <w:lang w:val="en-US" w:eastAsia="en-US" w:bidi="ar-SA"/>
    </w:rPr>
  </w:style>
  <w:style w:type="character" w:customStyle="1" w:styleId="highlightcardtextChar">
    <w:name w:val="highlight card text Char"/>
    <w:rsid w:val="006B7075"/>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6B7075"/>
    <w:pPr>
      <w:ind w:left="1728" w:right="1728"/>
    </w:pPr>
    <w:rPr>
      <w:sz w:val="18"/>
    </w:rPr>
  </w:style>
  <w:style w:type="character" w:customStyle="1" w:styleId="CardTextCharCharCharCharChar">
    <w:name w:val="Card Text Char Char Char Char Char"/>
    <w:link w:val="CardTextCharCharCharChar"/>
    <w:rsid w:val="006B7075"/>
    <w:rPr>
      <w:rFonts w:ascii="Arial" w:eastAsia="Times New Roman" w:hAnsi="Arial" w:cs="Times New Roman"/>
      <w:sz w:val="18"/>
    </w:rPr>
  </w:style>
  <w:style w:type="character" w:customStyle="1" w:styleId="TagsChar4">
    <w:name w:val="Tags Char4"/>
    <w:rsid w:val="006B7075"/>
    <w:rPr>
      <w:b/>
      <w:lang w:val="en-US" w:eastAsia="en-US" w:bidi="ar-SA"/>
    </w:rPr>
  </w:style>
  <w:style w:type="character" w:customStyle="1" w:styleId="hit1">
    <w:name w:val="hit1"/>
    <w:rsid w:val="006B7075"/>
    <w:rPr>
      <w:rFonts w:ascii="Verdana" w:hAnsi="Verdana" w:hint="default"/>
      <w:b/>
      <w:bCs/>
      <w:vanish w:val="0"/>
      <w:webHidden w:val="0"/>
      <w:color w:val="CC0033"/>
      <w:sz w:val="20"/>
      <w:szCs w:val="20"/>
      <w:specVanish w:val="0"/>
    </w:rPr>
  </w:style>
  <w:style w:type="character" w:customStyle="1" w:styleId="tightinline1">
    <w:name w:val="tightinline1"/>
    <w:rsid w:val="006B7075"/>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6B7075"/>
    <w:pPr>
      <w:ind w:left="1728" w:right="1728"/>
    </w:pPr>
    <w:rPr>
      <w:rFonts w:eastAsia="Calibri"/>
      <w:sz w:val="18"/>
    </w:rPr>
  </w:style>
  <w:style w:type="paragraph" w:customStyle="1" w:styleId="boldciteChar">
    <w:name w:val="bold cite Char"/>
    <w:basedOn w:val="Heading1"/>
    <w:uiPriority w:val="99"/>
    <w:qFormat/>
    <w:rsid w:val="006B7075"/>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6B7075"/>
    <w:rPr>
      <w:rFonts w:eastAsia="Calibri"/>
      <w:b/>
    </w:rPr>
  </w:style>
  <w:style w:type="character" w:customStyle="1" w:styleId="blsp-spelling-corrected">
    <w:name w:val="blsp-spelling-corrected"/>
    <w:rsid w:val="006B7075"/>
  </w:style>
  <w:style w:type="character" w:customStyle="1" w:styleId="blsp-spelling-error">
    <w:name w:val="blsp-spelling-error"/>
    <w:rsid w:val="006B7075"/>
  </w:style>
  <w:style w:type="character" w:customStyle="1" w:styleId="sup">
    <w:name w:val="sup"/>
    <w:rsid w:val="006B7075"/>
  </w:style>
  <w:style w:type="character" w:customStyle="1" w:styleId="pgnum">
    <w:name w:val="pgnum"/>
    <w:rsid w:val="006B7075"/>
  </w:style>
  <w:style w:type="character" w:customStyle="1" w:styleId="SmallFontCharChar">
    <w:name w:val="Small Font Char Char"/>
    <w:rsid w:val="006B7075"/>
    <w:rPr>
      <w:rFonts w:ascii="Arial" w:hAnsi="Arial"/>
      <w:sz w:val="12"/>
      <w:szCs w:val="24"/>
      <w:lang w:val="en-US" w:eastAsia="en-US" w:bidi="ar-SA"/>
    </w:rPr>
  </w:style>
  <w:style w:type="paragraph" w:customStyle="1" w:styleId="textmargin">
    <w:name w:val="textmargin"/>
    <w:basedOn w:val="Normal"/>
    <w:uiPriority w:val="99"/>
    <w:qFormat/>
    <w:rsid w:val="006B7075"/>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6B7075"/>
    <w:pPr>
      <w:spacing w:before="100" w:beforeAutospacing="1" w:after="100" w:afterAutospacing="1"/>
    </w:pPr>
    <w:rPr>
      <w:rFonts w:eastAsia="Calibri"/>
      <w:color w:val="000000"/>
    </w:rPr>
  </w:style>
  <w:style w:type="paragraph" w:customStyle="1" w:styleId="header10">
    <w:name w:val="header1"/>
    <w:basedOn w:val="Normal"/>
    <w:uiPriority w:val="99"/>
    <w:qFormat/>
    <w:rsid w:val="006B7075"/>
    <w:pPr>
      <w:spacing w:before="100" w:beforeAutospacing="1" w:after="100" w:afterAutospacing="1"/>
    </w:pPr>
    <w:rPr>
      <w:rFonts w:eastAsia="Calibri"/>
      <w:color w:val="000000"/>
    </w:rPr>
  </w:style>
  <w:style w:type="paragraph" w:customStyle="1" w:styleId="style10">
    <w:name w:val="style1"/>
    <w:basedOn w:val="Normal"/>
    <w:uiPriority w:val="99"/>
    <w:qFormat/>
    <w:rsid w:val="006B7075"/>
    <w:rPr>
      <w:rFonts w:ascii="Verdana" w:eastAsia="Calibri" w:hAnsi="Verdana"/>
      <w:szCs w:val="20"/>
    </w:rPr>
  </w:style>
  <w:style w:type="paragraph" w:customStyle="1" w:styleId="correctindex">
    <w:name w:val="correct index"/>
    <w:basedOn w:val="Normal"/>
    <w:uiPriority w:val="99"/>
    <w:qFormat/>
    <w:rsid w:val="006B7075"/>
    <w:rPr>
      <w:rFonts w:eastAsia="Calibri"/>
      <w:color w:val="000000"/>
    </w:rPr>
  </w:style>
  <w:style w:type="paragraph" w:customStyle="1" w:styleId="bc2">
    <w:name w:val="bc_2"/>
    <w:basedOn w:val="Normal"/>
    <w:uiPriority w:val="99"/>
    <w:qFormat/>
    <w:rsid w:val="006B7075"/>
    <w:pPr>
      <w:spacing w:before="100" w:beforeAutospacing="1" w:after="100" w:afterAutospacing="1"/>
    </w:pPr>
    <w:rPr>
      <w:rFonts w:eastAsia="Calibri"/>
      <w:color w:val="000000"/>
    </w:rPr>
  </w:style>
  <w:style w:type="character" w:customStyle="1" w:styleId="bc21">
    <w:name w:val="bc_21"/>
    <w:rsid w:val="006B7075"/>
  </w:style>
  <w:style w:type="paragraph" w:customStyle="1" w:styleId="style21">
    <w:name w:val="style2"/>
    <w:basedOn w:val="Normal"/>
    <w:uiPriority w:val="99"/>
    <w:qFormat/>
    <w:rsid w:val="006B7075"/>
    <w:rPr>
      <w:rFonts w:ascii="Verdana" w:eastAsia="Calibri" w:hAnsi="Verdana"/>
      <w:szCs w:val="20"/>
    </w:rPr>
  </w:style>
  <w:style w:type="paragraph" w:customStyle="1" w:styleId="quote2">
    <w:name w:val="quote2"/>
    <w:basedOn w:val="Normal"/>
    <w:uiPriority w:val="99"/>
    <w:qFormat/>
    <w:rsid w:val="006B7075"/>
    <w:rPr>
      <w:rFonts w:ascii="Verdana" w:eastAsia="Calibri" w:hAnsi="Verdana"/>
      <w:szCs w:val="20"/>
    </w:rPr>
  </w:style>
  <w:style w:type="character" w:customStyle="1" w:styleId="copystyle">
    <w:name w:val="copystyle"/>
    <w:rsid w:val="006B7075"/>
  </w:style>
  <w:style w:type="paragraph" w:customStyle="1" w:styleId="BlockTitle10">
    <w:name w:val="Block Title #1"/>
    <w:basedOn w:val="Heading1"/>
    <w:qFormat/>
    <w:rsid w:val="006B7075"/>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6B7075"/>
    <w:rPr>
      <w:rFonts w:ascii="Arial" w:hAnsi="Arial" w:cs="Arial"/>
      <w:b/>
      <w:bCs/>
      <w:kern w:val="32"/>
      <w:sz w:val="24"/>
      <w:szCs w:val="24"/>
      <w:lang w:val="en-US" w:eastAsia="en-US" w:bidi="ar-SA"/>
    </w:rPr>
  </w:style>
  <w:style w:type="character" w:customStyle="1" w:styleId="ReadUnderline">
    <w:name w:val="Read Underline"/>
    <w:rsid w:val="006B7075"/>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6B7075"/>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6B7075"/>
    <w:rPr>
      <w:rFonts w:ascii="Century Gothic" w:eastAsia="Times New Roman" w:hAnsi="Century Gothic" w:cs="Arial"/>
      <w:bCs/>
      <w:caps/>
      <w:spacing w:val="-20"/>
      <w:kern w:val="32"/>
      <w:sz w:val="36"/>
      <w:szCs w:val="32"/>
    </w:rPr>
  </w:style>
  <w:style w:type="paragraph" w:customStyle="1" w:styleId="CiteNormal">
    <w:name w:val="Cite Normal"/>
    <w:basedOn w:val="Normal"/>
    <w:autoRedefine/>
    <w:qFormat/>
    <w:rsid w:val="006B7075"/>
    <w:rPr>
      <w:sz w:val="18"/>
    </w:rPr>
  </w:style>
  <w:style w:type="paragraph" w:customStyle="1" w:styleId="F4">
    <w:name w:val="F4"/>
    <w:basedOn w:val="Normal"/>
    <w:link w:val="F4Char"/>
    <w:qFormat/>
    <w:rsid w:val="006B7075"/>
    <w:pPr>
      <w:ind w:left="288" w:right="288"/>
    </w:pPr>
    <w:rPr>
      <w:szCs w:val="20"/>
      <w:u w:val="single"/>
    </w:rPr>
  </w:style>
  <w:style w:type="character" w:customStyle="1" w:styleId="F4Char">
    <w:name w:val="F4 Char"/>
    <w:link w:val="F4"/>
    <w:rsid w:val="006B7075"/>
    <w:rPr>
      <w:rFonts w:ascii="Arial" w:eastAsia="Times New Roman" w:hAnsi="Arial" w:cs="Times New Roman"/>
      <w:szCs w:val="20"/>
      <w:u w:val="single"/>
    </w:rPr>
  </w:style>
  <w:style w:type="paragraph" w:customStyle="1" w:styleId="StyleCARD">
    <w:name w:val="Style CARD +"/>
    <w:basedOn w:val="Normal"/>
    <w:link w:val="StyleCARDChar"/>
    <w:qFormat/>
    <w:rsid w:val="006B7075"/>
    <w:pPr>
      <w:ind w:left="300" w:right="288"/>
    </w:pPr>
    <w:rPr>
      <w:szCs w:val="20"/>
    </w:rPr>
  </w:style>
  <w:style w:type="character" w:customStyle="1" w:styleId="StyleCARDChar">
    <w:name w:val="Style CARD + Char"/>
    <w:link w:val="StyleCARD"/>
    <w:rsid w:val="006B7075"/>
    <w:rPr>
      <w:rFonts w:ascii="Arial" w:eastAsia="Times New Roman" w:hAnsi="Arial" w:cs="Times New Roman"/>
      <w:szCs w:val="20"/>
    </w:rPr>
  </w:style>
  <w:style w:type="character" w:customStyle="1" w:styleId="noiconheadline">
    <w:name w:val="noicon_headline"/>
    <w:rsid w:val="006B7075"/>
  </w:style>
  <w:style w:type="character" w:customStyle="1" w:styleId="BlockTitleCharChar">
    <w:name w:val="Block Title Char Char"/>
    <w:rsid w:val="006B7075"/>
    <w:rPr>
      <w:rFonts w:ascii="Georgia" w:hAnsi="Georgia" w:cs="Arial"/>
      <w:b/>
      <w:bCs/>
      <w:kern w:val="32"/>
      <w:sz w:val="28"/>
      <w:szCs w:val="32"/>
      <w:lang w:val="en-US" w:eastAsia="en-US" w:bidi="ar-SA"/>
    </w:rPr>
  </w:style>
  <w:style w:type="paragraph" w:styleId="MacroText">
    <w:name w:val="macro"/>
    <w:link w:val="MacroTextChar"/>
    <w:rsid w:val="006B7075"/>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6B7075"/>
    <w:rPr>
      <w:rFonts w:ascii="Courier New" w:eastAsia="Times New Roman" w:hAnsi="Courier New" w:cs="Courier New"/>
      <w:sz w:val="20"/>
      <w:szCs w:val="20"/>
    </w:rPr>
  </w:style>
  <w:style w:type="character" w:customStyle="1" w:styleId="pp1">
    <w:name w:val="pp1"/>
    <w:rsid w:val="006B7075"/>
    <w:rPr>
      <w:rFonts w:ascii="Times New Roman" w:hAnsi="Times New Roman" w:cs="Times New Roman" w:hint="default"/>
      <w:i w:val="0"/>
      <w:iCs w:val="0"/>
      <w:smallCaps w:val="0"/>
      <w:sz w:val="30"/>
      <w:szCs w:val="30"/>
    </w:rPr>
  </w:style>
  <w:style w:type="character" w:customStyle="1" w:styleId="prbodytext1">
    <w:name w:val="pr_bodytext1"/>
    <w:rsid w:val="006B7075"/>
    <w:rPr>
      <w:rFonts w:ascii="Arial" w:hAnsi="Arial" w:cs="Arial" w:hint="default"/>
      <w:sz w:val="20"/>
      <w:szCs w:val="20"/>
    </w:rPr>
  </w:style>
  <w:style w:type="character" w:customStyle="1" w:styleId="marrontitulobig">
    <w:name w:val="marron_titulo_big"/>
    <w:rsid w:val="006B7075"/>
  </w:style>
  <w:style w:type="character" w:customStyle="1" w:styleId="articlehead">
    <w:name w:val="articlehead"/>
    <w:rsid w:val="006B7075"/>
  </w:style>
  <w:style w:type="character" w:customStyle="1" w:styleId="lead">
    <w:name w:val="lead"/>
    <w:rsid w:val="006B7075"/>
  </w:style>
  <w:style w:type="character" w:customStyle="1" w:styleId="manchettebig2">
    <w:name w:val="manchettebig2"/>
    <w:rsid w:val="006B7075"/>
  </w:style>
  <w:style w:type="character" w:customStyle="1" w:styleId="blue3">
    <w:name w:val="blue3"/>
    <w:rsid w:val="006B7075"/>
  </w:style>
  <w:style w:type="paragraph" w:customStyle="1" w:styleId="issuedetails">
    <w:name w:val="issue_details"/>
    <w:basedOn w:val="Normal"/>
    <w:uiPriority w:val="99"/>
    <w:qFormat/>
    <w:rsid w:val="006B7075"/>
    <w:pPr>
      <w:spacing w:before="100" w:beforeAutospacing="1" w:after="100" w:afterAutospacing="1"/>
    </w:pPr>
  </w:style>
  <w:style w:type="character" w:customStyle="1" w:styleId="over-title">
    <w:name w:val="over-title"/>
    <w:rsid w:val="006B7075"/>
  </w:style>
  <w:style w:type="character" w:customStyle="1" w:styleId="contentheader">
    <w:name w:val="contentheader"/>
    <w:rsid w:val="006B7075"/>
  </w:style>
  <w:style w:type="paragraph" w:customStyle="1" w:styleId="TxBrp2">
    <w:name w:val="TxBr_p2"/>
    <w:basedOn w:val="Normal"/>
    <w:qFormat/>
    <w:rsid w:val="006B7075"/>
    <w:pPr>
      <w:tabs>
        <w:tab w:val="left" w:pos="425"/>
      </w:tabs>
      <w:autoSpaceDE w:val="0"/>
      <w:autoSpaceDN w:val="0"/>
      <w:adjustRightInd w:val="0"/>
      <w:spacing w:line="232" w:lineRule="atLeast"/>
      <w:ind w:left="1015"/>
    </w:pPr>
  </w:style>
  <w:style w:type="character" w:customStyle="1" w:styleId="Stylecites10ptNotBoldChar">
    <w:name w:val="Style cites + 10 pt Not Bold Char"/>
    <w:rsid w:val="006B7075"/>
    <w:rPr>
      <w:rFonts w:eastAsia="SimSun"/>
      <w:szCs w:val="24"/>
      <w:lang w:val="en-US" w:eastAsia="zh-CN" w:bidi="ar-SA"/>
    </w:rPr>
  </w:style>
  <w:style w:type="character" w:customStyle="1" w:styleId="tagscharchar0">
    <w:name w:val="tagscharchar"/>
    <w:rsid w:val="006B7075"/>
  </w:style>
  <w:style w:type="character" w:customStyle="1" w:styleId="FontStyle13">
    <w:name w:val="Font Style13"/>
    <w:uiPriority w:val="99"/>
    <w:rsid w:val="006B7075"/>
    <w:rPr>
      <w:rFonts w:ascii="Times New Roman" w:hAnsi="Times New Roman" w:cs="Times New Roman"/>
      <w:sz w:val="18"/>
      <w:szCs w:val="18"/>
    </w:rPr>
  </w:style>
  <w:style w:type="character" w:customStyle="1" w:styleId="FontStyle14">
    <w:name w:val="Font Style14"/>
    <w:uiPriority w:val="99"/>
    <w:rsid w:val="006B7075"/>
    <w:rPr>
      <w:rFonts w:ascii="Times New Roman" w:hAnsi="Times New Roman" w:cs="Times New Roman"/>
      <w:i/>
      <w:iCs/>
      <w:sz w:val="18"/>
      <w:szCs w:val="18"/>
    </w:rPr>
  </w:style>
  <w:style w:type="character" w:customStyle="1" w:styleId="FontStyle15">
    <w:name w:val="Font Style15"/>
    <w:uiPriority w:val="99"/>
    <w:rsid w:val="006B7075"/>
    <w:rPr>
      <w:rFonts w:ascii="Times New Roman" w:hAnsi="Times New Roman" w:cs="Times New Roman"/>
      <w:b/>
      <w:bCs/>
      <w:sz w:val="18"/>
      <w:szCs w:val="18"/>
    </w:rPr>
  </w:style>
  <w:style w:type="character" w:customStyle="1" w:styleId="FontStyle16">
    <w:name w:val="Font Style16"/>
    <w:uiPriority w:val="99"/>
    <w:rsid w:val="006B7075"/>
    <w:rPr>
      <w:rFonts w:ascii="Times New Roman" w:hAnsi="Times New Roman" w:cs="Times New Roman"/>
      <w:b/>
      <w:bCs/>
      <w:spacing w:val="-20"/>
      <w:sz w:val="16"/>
      <w:szCs w:val="16"/>
    </w:rPr>
  </w:style>
  <w:style w:type="character" w:customStyle="1" w:styleId="FontStyle17">
    <w:name w:val="Font Style17"/>
    <w:uiPriority w:val="99"/>
    <w:rsid w:val="006B7075"/>
    <w:rPr>
      <w:rFonts w:ascii="Times New Roman" w:hAnsi="Times New Roman" w:cs="Times New Roman"/>
      <w:b/>
      <w:bCs/>
      <w:sz w:val="10"/>
      <w:szCs w:val="10"/>
    </w:rPr>
  </w:style>
  <w:style w:type="character" w:customStyle="1" w:styleId="in-widget">
    <w:name w:val="in-widget"/>
    <w:rsid w:val="006B7075"/>
  </w:style>
  <w:style w:type="paragraph" w:customStyle="1" w:styleId="bodycopyindent">
    <w:name w:val="bodycopyindent"/>
    <w:basedOn w:val="Normal"/>
    <w:uiPriority w:val="99"/>
    <w:qFormat/>
    <w:rsid w:val="006B7075"/>
    <w:pPr>
      <w:spacing w:before="100" w:beforeAutospacing="1" w:after="100" w:afterAutospacing="1"/>
    </w:pPr>
  </w:style>
  <w:style w:type="character" w:customStyle="1" w:styleId="copyright">
    <w:name w:val="copyright"/>
    <w:rsid w:val="006B7075"/>
  </w:style>
  <w:style w:type="character" w:customStyle="1" w:styleId="spanstyle">
    <w:name w:val="spanstyle"/>
    <w:rsid w:val="006B7075"/>
  </w:style>
  <w:style w:type="paragraph" w:customStyle="1" w:styleId="tussenkop">
    <w:name w:val="tussenkop"/>
    <w:basedOn w:val="Normal"/>
    <w:uiPriority w:val="99"/>
    <w:qFormat/>
    <w:rsid w:val="006B7075"/>
    <w:pPr>
      <w:spacing w:before="100" w:beforeAutospacing="1" w:after="100" w:afterAutospacing="1"/>
    </w:pPr>
  </w:style>
  <w:style w:type="character" w:customStyle="1" w:styleId="docnumbertitle">
    <w:name w:val="doc_number_title"/>
    <w:basedOn w:val="DefaultParagraphFont"/>
    <w:rsid w:val="006B7075"/>
  </w:style>
  <w:style w:type="paragraph" w:customStyle="1" w:styleId="Style6">
    <w:name w:val="Style6"/>
    <w:basedOn w:val="Normal"/>
    <w:link w:val="Style6Char"/>
    <w:autoRedefine/>
    <w:qFormat/>
    <w:rsid w:val="006B7075"/>
    <w:rPr>
      <w:b/>
    </w:rPr>
  </w:style>
  <w:style w:type="character" w:customStyle="1" w:styleId="Style6Char">
    <w:name w:val="Style6 Char"/>
    <w:basedOn w:val="DefaultParagraphFont"/>
    <w:link w:val="Style6"/>
    <w:rsid w:val="006B7075"/>
    <w:rPr>
      <w:rFonts w:ascii="Arial" w:eastAsia="Times New Roman" w:hAnsi="Arial" w:cs="Times New Roman"/>
      <w:b/>
    </w:rPr>
  </w:style>
  <w:style w:type="paragraph" w:customStyle="1" w:styleId="Style11">
    <w:name w:val="Style11"/>
    <w:basedOn w:val="Normal"/>
    <w:link w:val="Style11Char"/>
    <w:qFormat/>
    <w:rsid w:val="006B7075"/>
    <w:rPr>
      <w:rFonts w:asciiTheme="minorHAnsi" w:eastAsiaTheme="minorEastAsia" w:hAnsiTheme="minorHAnsi" w:cstheme="minorBidi"/>
      <w:b/>
      <w:u w:val="thick"/>
    </w:rPr>
  </w:style>
  <w:style w:type="paragraph" w:customStyle="1" w:styleId="Style12">
    <w:name w:val="Style12"/>
    <w:basedOn w:val="Normal"/>
    <w:link w:val="Style12Char"/>
    <w:qFormat/>
    <w:rsid w:val="006B7075"/>
    <w:rPr>
      <w:rFonts w:asciiTheme="minorHAnsi" w:eastAsiaTheme="minorEastAsia" w:hAnsiTheme="minorHAnsi" w:cstheme="minorBidi"/>
      <w:b/>
      <w:u w:val="thick"/>
    </w:rPr>
  </w:style>
  <w:style w:type="character" w:customStyle="1" w:styleId="StyleUnderlineChar9ptBorderSinglesolidlineAuto0">
    <w:name w:val="Style Underline Char + 9 pt Border: : (Single solid line Auto  0..."/>
    <w:basedOn w:val="DefaultParagraphFont"/>
    <w:rsid w:val="006B7075"/>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6B7075"/>
    <w:rPr>
      <w:rFonts w:asciiTheme="minorHAnsi" w:eastAsiaTheme="minorEastAsia"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6B7075"/>
    <w:rPr>
      <w:rFonts w:asciiTheme="minorHAnsi" w:eastAsiaTheme="minorEastAsia"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6B7075"/>
    <w:rPr>
      <w:b w:val="0"/>
      <w:bCs w:val="0"/>
      <w:sz w:val="22"/>
      <w:u w:val="single"/>
      <w:bdr w:val="none" w:sz="0" w:space="0" w:color="auto"/>
    </w:rPr>
  </w:style>
  <w:style w:type="paragraph" w:customStyle="1" w:styleId="Cardd">
    <w:name w:val="Cardd"/>
    <w:basedOn w:val="Normal"/>
    <w:uiPriority w:val="4"/>
    <w:qFormat/>
    <w:rsid w:val="006B7075"/>
    <w:pPr>
      <w:ind w:left="288" w:right="288"/>
    </w:pPr>
  </w:style>
  <w:style w:type="character" w:customStyle="1" w:styleId="erasure">
    <w:name w:val="erasure"/>
    <w:rsid w:val="006B7075"/>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6B7075"/>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6B7075"/>
    <w:rPr>
      <w:rFonts w:ascii="Consolas" w:hAnsi="Consolas" w:cs="Consolas"/>
      <w:sz w:val="20"/>
      <w:szCs w:val="20"/>
    </w:rPr>
  </w:style>
  <w:style w:type="paragraph" w:customStyle="1" w:styleId="Tagline0">
    <w:name w:val="Tagline"/>
    <w:basedOn w:val="Normal"/>
    <w:link w:val="TaglineChar"/>
    <w:qFormat/>
    <w:rsid w:val="006B7075"/>
    <w:pPr>
      <w:spacing w:line="256" w:lineRule="auto"/>
    </w:pPr>
    <w:rPr>
      <w:b/>
      <w:sz w:val="26"/>
    </w:rPr>
  </w:style>
  <w:style w:type="paragraph" w:customStyle="1" w:styleId="StyleHeading3BlockLatinBodyCalibri">
    <w:name w:val="Style Heading 3Block + (Latin) +Body (Calibri)"/>
    <w:basedOn w:val="Heading3"/>
    <w:rsid w:val="006B7075"/>
    <w:rPr>
      <w:caps/>
    </w:rPr>
  </w:style>
  <w:style w:type="paragraph" w:customStyle="1" w:styleId="StyleHeading4Tagheading2Heading2Char2CharHeading2Char1">
    <w:name w:val="Style Heading 4Tagheading 2Heading 2 Char2 CharHeading 2 Char1 ..."/>
    <w:basedOn w:val="Heading4"/>
    <w:rsid w:val="006B7075"/>
    <w:rPr>
      <w:iCs/>
    </w:rPr>
  </w:style>
  <w:style w:type="character" w:customStyle="1" w:styleId="StyleStyleBoldUnderlineIntenseEmphasisUnderlineStyleapple-s1">
    <w:name w:val="Style Style Bold UnderlineIntense EmphasisUnderlineStyleapple-s...1"/>
    <w:basedOn w:val="DefaultParagraphFont"/>
    <w:rsid w:val="006B7075"/>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6B7075"/>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6B7075"/>
    <w:pPr>
      <w:ind w:left="720"/>
      <w:contextualSpacing/>
    </w:pPr>
  </w:style>
  <w:style w:type="character" w:customStyle="1" w:styleId="arial11">
    <w:name w:val="arial_11"/>
    <w:basedOn w:val="DefaultParagraphFont"/>
    <w:rsid w:val="006B7075"/>
  </w:style>
  <w:style w:type="character" w:customStyle="1" w:styleId="articleauthor">
    <w:name w:val="articleauthor"/>
    <w:basedOn w:val="DefaultParagraphFont"/>
    <w:rsid w:val="006B7075"/>
  </w:style>
  <w:style w:type="character" w:customStyle="1" w:styleId="article-date">
    <w:name w:val="article-date"/>
    <w:basedOn w:val="DefaultParagraphFont"/>
    <w:rsid w:val="006B7075"/>
  </w:style>
  <w:style w:type="character" w:customStyle="1" w:styleId="bodysubtoc">
    <w:name w:val="bodysubtoc"/>
    <w:basedOn w:val="DefaultParagraphFont"/>
    <w:rsid w:val="006B7075"/>
  </w:style>
  <w:style w:type="character" w:customStyle="1" w:styleId="lefttitlesmaller">
    <w:name w:val="lefttitlesmaller"/>
    <w:basedOn w:val="DefaultParagraphFont"/>
    <w:rsid w:val="006B7075"/>
  </w:style>
  <w:style w:type="character" w:customStyle="1" w:styleId="mb">
    <w:name w:val="mb"/>
    <w:basedOn w:val="DefaultParagraphFont"/>
    <w:rsid w:val="006B7075"/>
  </w:style>
  <w:style w:type="character" w:customStyle="1" w:styleId="field-content">
    <w:name w:val="field-content"/>
    <w:basedOn w:val="DefaultParagraphFont"/>
    <w:rsid w:val="006B7075"/>
  </w:style>
  <w:style w:type="character" w:customStyle="1" w:styleId="submitted-date">
    <w:name w:val="submitted-date"/>
    <w:basedOn w:val="DefaultParagraphFont"/>
    <w:rsid w:val="006B7075"/>
  </w:style>
  <w:style w:type="character" w:customStyle="1" w:styleId="submitted-time">
    <w:name w:val="submitted-time"/>
    <w:basedOn w:val="DefaultParagraphFont"/>
    <w:rsid w:val="006B7075"/>
  </w:style>
  <w:style w:type="paragraph" w:customStyle="1" w:styleId="date-comments">
    <w:name w:val="date-comments"/>
    <w:basedOn w:val="Normal"/>
    <w:uiPriority w:val="99"/>
    <w:qFormat/>
    <w:rsid w:val="006B7075"/>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6B7075"/>
    <w:pPr>
      <w:spacing w:line="181" w:lineRule="atLeast"/>
    </w:pPr>
    <w:rPr>
      <w:rFonts w:ascii="Sabon LT Std" w:eastAsia="MS Mincho" w:hAnsi="Sabon LT Std"/>
      <w:color w:val="auto"/>
      <w:sz w:val="20"/>
    </w:rPr>
  </w:style>
  <w:style w:type="character" w:customStyle="1" w:styleId="A2">
    <w:name w:val="A2"/>
    <w:uiPriority w:val="99"/>
    <w:rsid w:val="006B7075"/>
    <w:rPr>
      <w:rFonts w:cs="Sabon LT Std"/>
      <w:color w:val="000000"/>
      <w:sz w:val="15"/>
      <w:szCs w:val="15"/>
    </w:rPr>
  </w:style>
  <w:style w:type="paragraph" w:customStyle="1" w:styleId="Pa15">
    <w:name w:val="Pa15"/>
    <w:basedOn w:val="Default"/>
    <w:next w:val="Default"/>
    <w:uiPriority w:val="99"/>
    <w:qFormat/>
    <w:rsid w:val="006B7075"/>
    <w:pPr>
      <w:spacing w:line="241" w:lineRule="atLeast"/>
    </w:pPr>
    <w:rPr>
      <w:rFonts w:ascii="Sabon LT Std" w:eastAsia="MS Mincho" w:hAnsi="Sabon LT Std"/>
      <w:color w:val="auto"/>
      <w:sz w:val="20"/>
    </w:rPr>
  </w:style>
  <w:style w:type="character" w:customStyle="1" w:styleId="searchword">
    <w:name w:val="searchword"/>
    <w:basedOn w:val="DefaultParagraphFont"/>
    <w:rsid w:val="006B7075"/>
  </w:style>
  <w:style w:type="character" w:customStyle="1" w:styleId="meta-prep">
    <w:name w:val="meta-prep"/>
    <w:basedOn w:val="DefaultParagraphFont"/>
    <w:rsid w:val="006B7075"/>
  </w:style>
  <w:style w:type="character" w:customStyle="1" w:styleId="entry-date">
    <w:name w:val="entry-date"/>
    <w:basedOn w:val="DefaultParagraphFont"/>
    <w:rsid w:val="006B7075"/>
  </w:style>
  <w:style w:type="paragraph" w:customStyle="1" w:styleId="Shrink6">
    <w:name w:val="Shrink 6"/>
    <w:basedOn w:val="Normal"/>
    <w:qFormat/>
    <w:rsid w:val="006B7075"/>
    <w:rPr>
      <w:rFonts w:eastAsia="Calibri"/>
      <w:sz w:val="12"/>
    </w:rPr>
  </w:style>
  <w:style w:type="paragraph" w:customStyle="1" w:styleId="HeaderCharCharCharCharCharCharCharCha">
    <w:name w:val="Header Char Char Char Char Char Char Char Cha"/>
    <w:aliases w:val="Char Char Char Cha"/>
    <w:basedOn w:val="Normal"/>
    <w:qFormat/>
    <w:rsid w:val="006B7075"/>
    <w:pPr>
      <w:spacing w:before="100" w:beforeAutospacing="1" w:after="100" w:afterAutospacing="1"/>
    </w:pPr>
  </w:style>
  <w:style w:type="character" w:customStyle="1" w:styleId="CiteReal0">
    <w:name w:val="CiteReal"/>
    <w:uiPriority w:val="1"/>
    <w:qFormat/>
    <w:rsid w:val="006B7075"/>
    <w:rPr>
      <w:rFonts w:ascii="Arial" w:hAnsi="Arial"/>
      <w:b/>
      <w:sz w:val="24"/>
      <w:u w:val="single"/>
    </w:rPr>
  </w:style>
  <w:style w:type="paragraph" w:customStyle="1" w:styleId="10ptfont">
    <w:name w:val="10pt font"/>
    <w:basedOn w:val="Normal"/>
    <w:link w:val="10ptfontChar"/>
    <w:autoRedefine/>
    <w:rsid w:val="006B7075"/>
  </w:style>
  <w:style w:type="character" w:customStyle="1" w:styleId="10ptfontChar">
    <w:name w:val="10pt font Char"/>
    <w:link w:val="10ptfont"/>
    <w:rsid w:val="006B7075"/>
    <w:rPr>
      <w:rFonts w:ascii="Arial" w:eastAsia="Times New Roman" w:hAnsi="Arial" w:cs="Times New Roman"/>
    </w:rPr>
  </w:style>
  <w:style w:type="character" w:customStyle="1" w:styleId="HIGHLIGHT1">
    <w:name w:val="HIGHLIGHT"/>
    <w:uiPriority w:val="1"/>
    <w:qFormat/>
    <w:rsid w:val="006B7075"/>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6B7075"/>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6B7075"/>
    <w:pPr>
      <w:suppressAutoHyphens/>
      <w:spacing w:before="280" w:after="280"/>
    </w:pPr>
    <w:rPr>
      <w:color w:val="000000"/>
    </w:rPr>
  </w:style>
  <w:style w:type="character" w:customStyle="1" w:styleId="StyleIntenseReferenceGaramond">
    <w:name w:val="Style Intense Reference + Garamond"/>
    <w:rsid w:val="006B7075"/>
    <w:rPr>
      <w:rFonts w:ascii="Garamond" w:hAnsi="Garamond"/>
      <w:bCs/>
      <w:color w:val="auto"/>
      <w:spacing w:val="5"/>
      <w:sz w:val="20"/>
      <w:u w:val="single"/>
    </w:rPr>
  </w:style>
  <w:style w:type="character" w:customStyle="1" w:styleId="StyleIntenseReferenceGaramondBold">
    <w:name w:val="Style Intense Reference + Garamond Bold"/>
    <w:rsid w:val="006B7075"/>
    <w:rPr>
      <w:rFonts w:ascii="Garamond" w:hAnsi="Garamond"/>
      <w:b/>
      <w:bCs/>
      <w:color w:val="auto"/>
      <w:spacing w:val="5"/>
      <w:sz w:val="20"/>
      <w:u w:val="single"/>
    </w:rPr>
  </w:style>
  <w:style w:type="character" w:customStyle="1" w:styleId="newstime">
    <w:name w:val="newstime"/>
    <w:basedOn w:val="DefaultParagraphFont"/>
    <w:rsid w:val="006B7075"/>
  </w:style>
  <w:style w:type="character" w:customStyle="1" w:styleId="IntenseReference1">
    <w:name w:val="Intense Reference1"/>
    <w:qFormat/>
    <w:rsid w:val="006B7075"/>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6B7075"/>
    <w:rPr>
      <w:rFonts w:ascii="Garamond" w:hAnsi="Garamond"/>
      <w:b/>
      <w:sz w:val="24"/>
      <w:szCs w:val="26"/>
      <w:bdr w:val="none" w:sz="0" w:space="0" w:color="auto"/>
      <w:shd w:val="clear" w:color="auto" w:fill="FFFF00"/>
    </w:rPr>
  </w:style>
  <w:style w:type="character" w:customStyle="1" w:styleId="ilad1">
    <w:name w:val="il_ad1"/>
    <w:rsid w:val="006B7075"/>
    <w:rPr>
      <w:vanish/>
      <w:webHidden w:val="0"/>
      <w:color w:val="000000"/>
      <w:u w:val="single"/>
      <w:specVanish/>
    </w:rPr>
  </w:style>
  <w:style w:type="character" w:customStyle="1" w:styleId="ThickUnderlineCharChar">
    <w:name w:val="Thick Underline Char Char"/>
    <w:rsid w:val="006B7075"/>
    <w:rPr>
      <w:sz w:val="24"/>
      <w:szCs w:val="24"/>
      <w:u w:val="thick"/>
      <w:lang w:val="en-US" w:eastAsia="en-US" w:bidi="ar-SA"/>
    </w:rPr>
  </w:style>
  <w:style w:type="character" w:customStyle="1" w:styleId="Underline21">
    <w:name w:val="Underline 2"/>
    <w:basedOn w:val="DefaultParagraphFont"/>
    <w:uiPriority w:val="1"/>
    <w:qFormat/>
    <w:rsid w:val="006B7075"/>
    <w:rPr>
      <w:b/>
      <w:u w:val="single"/>
    </w:rPr>
  </w:style>
  <w:style w:type="paragraph" w:customStyle="1" w:styleId="first">
    <w:name w:val="first"/>
    <w:basedOn w:val="Normal"/>
    <w:qFormat/>
    <w:rsid w:val="006B7075"/>
    <w:pPr>
      <w:spacing w:before="100" w:beforeAutospacing="1" w:after="100" w:afterAutospacing="1"/>
    </w:pPr>
  </w:style>
  <w:style w:type="character" w:customStyle="1" w:styleId="tx">
    <w:name w:val="tx"/>
    <w:basedOn w:val="DefaultParagraphFont"/>
    <w:rsid w:val="006B7075"/>
  </w:style>
  <w:style w:type="character" w:customStyle="1" w:styleId="oneclick-link">
    <w:name w:val="oneclick-link"/>
    <w:basedOn w:val="DefaultParagraphFont"/>
    <w:rsid w:val="006B7075"/>
  </w:style>
  <w:style w:type="paragraph" w:customStyle="1" w:styleId="StyleHeading4TagsmalltextBigcardbodyNormalTagNotBold">
    <w:name w:val="Style Heading 4Tagsmall textBig cardbodyNormal Tag + Not Bold"/>
    <w:basedOn w:val="Heading4"/>
    <w:qFormat/>
    <w:rsid w:val="006B7075"/>
    <w:rPr>
      <w:bCs w:val="0"/>
    </w:rPr>
  </w:style>
  <w:style w:type="character" w:customStyle="1" w:styleId="BlockHeadingsCharCharChar">
    <w:name w:val="Block Headings Char Char Char"/>
    <w:locked/>
    <w:rsid w:val="006B7075"/>
  </w:style>
  <w:style w:type="paragraph" w:customStyle="1" w:styleId="BlockHeadingsCharChar">
    <w:name w:val="Block Headings Char Char"/>
    <w:basedOn w:val="Normal"/>
    <w:qFormat/>
    <w:rsid w:val="006B7075"/>
  </w:style>
  <w:style w:type="character" w:customStyle="1" w:styleId="CitesCharCharCharChar">
    <w:name w:val="Cites Char Char Char Char"/>
    <w:locked/>
    <w:rsid w:val="006B7075"/>
  </w:style>
  <w:style w:type="character" w:customStyle="1" w:styleId="TagsChar1CharChar">
    <w:name w:val="Tags Char1 Char Char"/>
    <w:locked/>
    <w:rsid w:val="006B7075"/>
  </w:style>
  <w:style w:type="paragraph" w:customStyle="1" w:styleId="TagsChar1Char">
    <w:name w:val="Tags Char1 Char"/>
    <w:basedOn w:val="Normal"/>
    <w:qFormat/>
    <w:rsid w:val="006B7075"/>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6B7075"/>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6B7075"/>
  </w:style>
  <w:style w:type="character" w:customStyle="1" w:styleId="CardsFont6ptCharCharChar">
    <w:name w:val="Cards + Font: 6 pt Char Char Char"/>
    <w:locked/>
    <w:rsid w:val="006B7075"/>
  </w:style>
  <w:style w:type="character" w:customStyle="1" w:styleId="CardsUnderlineChar">
    <w:name w:val="Cards + Underline Char"/>
    <w:locked/>
    <w:rsid w:val="006B7075"/>
  </w:style>
  <w:style w:type="paragraph" w:customStyle="1" w:styleId="CardsUnderline">
    <w:name w:val="Cards + Underline"/>
    <w:basedOn w:val="Normal"/>
    <w:next w:val="Style3"/>
    <w:qFormat/>
    <w:rsid w:val="006B7075"/>
  </w:style>
  <w:style w:type="paragraph" w:customStyle="1" w:styleId="StyleNormalWebNormalWebChar1CharNormalWebCharCharC">
    <w:name w:val="Style Normal (Web)Normal (Web) Char1 CharNormal (Web) Char Char C..."/>
    <w:basedOn w:val="Title"/>
    <w:qFormat/>
    <w:rsid w:val="006B7075"/>
    <w:pPr>
      <w:outlineLvl w:val="9"/>
    </w:pPr>
    <w:rPr>
      <w:rFonts w:ascii="Georgia" w:hAnsi="Georgia"/>
      <w:sz w:val="22"/>
      <w:u w:val="none"/>
    </w:rPr>
  </w:style>
  <w:style w:type="paragraph" w:customStyle="1" w:styleId="Reference">
    <w:name w:val="Reference"/>
    <w:qFormat/>
    <w:rsid w:val="006B7075"/>
    <w:pPr>
      <w:spacing w:after="200" w:line="276" w:lineRule="auto"/>
    </w:pPr>
    <w:rPr>
      <w:rFonts w:eastAsiaTheme="minorHAnsi"/>
      <w:sz w:val="22"/>
      <w:szCs w:val="22"/>
    </w:rPr>
  </w:style>
  <w:style w:type="paragraph" w:customStyle="1" w:styleId="StyleHeading2Heading2Char2CharHeading2Char1CharCharHead">
    <w:name w:val="Style Heading 2Heading 2 Char2 CharHeading 2 Char1 Char CharHead..."/>
    <w:basedOn w:val="Heading2"/>
    <w:qFormat/>
    <w:rsid w:val="006B7075"/>
    <w:rPr>
      <w:bCs w:val="0"/>
      <w:caps/>
    </w:rPr>
  </w:style>
  <w:style w:type="paragraph" w:customStyle="1" w:styleId="Blocktitle3">
    <w:name w:val="Block title"/>
    <w:basedOn w:val="Heading1"/>
    <w:next w:val="Debate-EmphasizedText-F5"/>
    <w:autoRedefine/>
    <w:qFormat/>
    <w:rsid w:val="006B7075"/>
    <w:rPr>
      <w:bCs w:val="0"/>
      <w:caps/>
    </w:rPr>
  </w:style>
  <w:style w:type="paragraph" w:customStyle="1" w:styleId="SmallCite">
    <w:name w:val="Small Cite"/>
    <w:basedOn w:val="Normal"/>
    <w:next w:val="BlockHeading1"/>
    <w:qFormat/>
    <w:rsid w:val="006B7075"/>
  </w:style>
  <w:style w:type="paragraph" w:customStyle="1" w:styleId="links1">
    <w:name w:val="links1"/>
    <w:basedOn w:val="Normal"/>
    <w:qFormat/>
    <w:rsid w:val="006B7075"/>
  </w:style>
  <w:style w:type="paragraph" w:customStyle="1" w:styleId="endtext">
    <w:name w:val="endtext"/>
    <w:basedOn w:val="Normal"/>
    <w:next w:val="CardTag"/>
    <w:qFormat/>
    <w:rsid w:val="006B7075"/>
  </w:style>
  <w:style w:type="paragraph" w:customStyle="1" w:styleId="g">
    <w:name w:val="g"/>
    <w:basedOn w:val="Normal"/>
    <w:next w:val="Paste"/>
    <w:qFormat/>
    <w:rsid w:val="006B7075"/>
  </w:style>
  <w:style w:type="paragraph" w:customStyle="1" w:styleId="Repeatheader">
    <w:name w:val="Repeat header"/>
    <w:basedOn w:val="Normal"/>
    <w:next w:val="noindent"/>
    <w:autoRedefine/>
    <w:qFormat/>
    <w:rsid w:val="006B7075"/>
  </w:style>
  <w:style w:type="paragraph" w:customStyle="1" w:styleId="StyleCardNotUnderlined8pt">
    <w:name w:val="Style Card Not Underlined + 8 pt"/>
    <w:basedOn w:val="Debate-CardTextUnderlined-F3"/>
    <w:next w:val="endtext"/>
    <w:qFormat/>
    <w:rsid w:val="006B7075"/>
    <w:pPr>
      <w:spacing w:line="240" w:lineRule="auto"/>
      <w:contextualSpacing w:val="0"/>
    </w:pPr>
    <w:rPr>
      <w:sz w:val="22"/>
      <w:u w:val="none"/>
    </w:rPr>
  </w:style>
  <w:style w:type="paragraph" w:customStyle="1" w:styleId="CardNotUnderlined3">
    <w:name w:val="Card Not Underlined 3"/>
    <w:basedOn w:val="Debate-CardTextUnderlined-F3"/>
    <w:qFormat/>
    <w:rsid w:val="006B7075"/>
    <w:pPr>
      <w:spacing w:line="240" w:lineRule="auto"/>
      <w:contextualSpacing w:val="0"/>
    </w:pPr>
    <w:rPr>
      <w:sz w:val="22"/>
      <w:u w:val="none"/>
    </w:rPr>
  </w:style>
  <w:style w:type="paragraph" w:customStyle="1" w:styleId="CardNotUnderlinedFinal">
    <w:name w:val="Card Not Underlined Final"/>
    <w:next w:val="g"/>
    <w:qFormat/>
    <w:rsid w:val="006B7075"/>
    <w:pPr>
      <w:spacing w:after="160" w:line="259" w:lineRule="auto"/>
    </w:pPr>
    <w:rPr>
      <w:rFonts w:eastAsiaTheme="minorHAnsi"/>
      <w:sz w:val="22"/>
      <w:szCs w:val="22"/>
    </w:rPr>
  </w:style>
  <w:style w:type="paragraph" w:customStyle="1" w:styleId="Numbering">
    <w:name w:val="Numbering"/>
    <w:basedOn w:val="Normal"/>
    <w:next w:val="Normal"/>
    <w:qFormat/>
    <w:rsid w:val="006B7075"/>
  </w:style>
  <w:style w:type="paragraph" w:customStyle="1" w:styleId="Un-IndexedHeading">
    <w:name w:val="Un-Indexed Heading"/>
    <w:basedOn w:val="Heading1"/>
    <w:next w:val="Normal"/>
    <w:qFormat/>
    <w:rsid w:val="006B7075"/>
    <w:rPr>
      <w:bCs w:val="0"/>
      <w:caps/>
    </w:rPr>
  </w:style>
  <w:style w:type="paragraph" w:customStyle="1" w:styleId="Circle">
    <w:name w:val="Circle"/>
    <w:basedOn w:val="Normal"/>
    <w:next w:val="Normal"/>
    <w:qFormat/>
    <w:rsid w:val="006B7075"/>
  </w:style>
  <w:style w:type="paragraph" w:customStyle="1" w:styleId="PageHeader">
    <w:name w:val="Page Header"/>
    <w:basedOn w:val="Normal"/>
    <w:next w:val="CardNotUnderlined3"/>
    <w:link w:val="PageHeaderChar"/>
    <w:qFormat/>
    <w:rsid w:val="006B7075"/>
  </w:style>
  <w:style w:type="paragraph" w:customStyle="1" w:styleId="IndentedLettering">
    <w:name w:val="Indented Lettering"/>
    <w:basedOn w:val="Small"/>
    <w:next w:val="Normal"/>
    <w:qFormat/>
    <w:rsid w:val="006B7075"/>
    <w:rPr>
      <w:rFonts w:ascii="Arial" w:eastAsiaTheme="minorHAnsi" w:hAnsi="Arial"/>
      <w:szCs w:val="22"/>
    </w:rPr>
  </w:style>
  <w:style w:type="paragraph" w:customStyle="1" w:styleId="Lettering">
    <w:name w:val="Lettering"/>
    <w:basedOn w:val="Small"/>
    <w:next w:val="Normal"/>
    <w:qFormat/>
    <w:rsid w:val="006B7075"/>
    <w:rPr>
      <w:rFonts w:ascii="Arial" w:eastAsiaTheme="minorHAnsi" w:hAnsi="Arial"/>
      <w:szCs w:val="22"/>
    </w:rPr>
  </w:style>
  <w:style w:type="paragraph" w:customStyle="1" w:styleId="FileName">
    <w:name w:val="File Name"/>
    <w:basedOn w:val="Normal"/>
    <w:next w:val="Normal"/>
    <w:qFormat/>
    <w:rsid w:val="006B7075"/>
  </w:style>
  <w:style w:type="paragraph" w:customStyle="1" w:styleId="Pagination">
    <w:name w:val="Pagination"/>
    <w:basedOn w:val="Normal"/>
    <w:next w:val="Normal"/>
    <w:qFormat/>
    <w:rsid w:val="006B7075"/>
  </w:style>
  <w:style w:type="paragraph" w:customStyle="1" w:styleId="IndentedNumbering">
    <w:name w:val="Indented Numbering"/>
    <w:basedOn w:val="CardNotUnderlinedFinal"/>
    <w:next w:val="Normal"/>
    <w:qFormat/>
    <w:rsid w:val="006B7075"/>
  </w:style>
  <w:style w:type="paragraph" w:customStyle="1" w:styleId="CardContinued1">
    <w:name w:val="Card Continued 1"/>
    <w:basedOn w:val="Normal"/>
    <w:next w:val="Normal"/>
    <w:qFormat/>
    <w:rsid w:val="006B7075"/>
  </w:style>
  <w:style w:type="paragraph" w:customStyle="1" w:styleId="CardContinued2">
    <w:name w:val="Card Continued 2"/>
    <w:basedOn w:val="Circle"/>
    <w:next w:val="Normal"/>
    <w:qFormat/>
    <w:rsid w:val="006B7075"/>
  </w:style>
  <w:style w:type="paragraph" w:customStyle="1" w:styleId="Clearformatting">
    <w:name w:val="Clear formatting"/>
    <w:basedOn w:val="Normal"/>
    <w:next w:val="IndentedLettering"/>
    <w:qFormat/>
    <w:rsid w:val="006B7075"/>
  </w:style>
  <w:style w:type="paragraph" w:customStyle="1" w:styleId="SmallCardText">
    <w:name w:val="Small Card Text"/>
    <w:basedOn w:val="Lettering"/>
    <w:next w:val="FileName"/>
    <w:qFormat/>
    <w:rsid w:val="006B7075"/>
  </w:style>
  <w:style w:type="paragraph" w:customStyle="1" w:styleId="TAGFONT">
    <w:name w:val="TAG FONT"/>
    <w:basedOn w:val="Normal"/>
    <w:next w:val="Pagination"/>
    <w:autoRedefine/>
    <w:qFormat/>
    <w:rsid w:val="006B7075"/>
  </w:style>
  <w:style w:type="paragraph" w:customStyle="1" w:styleId="8point">
    <w:name w:val="8 point"/>
    <w:basedOn w:val="Normal"/>
    <w:next w:val="fullstory"/>
    <w:qFormat/>
    <w:rsid w:val="006B7075"/>
  </w:style>
  <w:style w:type="paragraph" w:customStyle="1" w:styleId="citationunderline">
    <w:name w:val="citation/underline"/>
    <w:autoRedefine/>
    <w:qFormat/>
    <w:rsid w:val="006B7075"/>
    <w:pPr>
      <w:spacing w:after="200" w:line="276" w:lineRule="auto"/>
    </w:pPr>
    <w:rPr>
      <w:rFonts w:eastAsiaTheme="minorHAnsi"/>
      <w:sz w:val="22"/>
      <w:szCs w:val="22"/>
    </w:rPr>
  </w:style>
  <w:style w:type="paragraph" w:customStyle="1" w:styleId="Style60">
    <w:name w:val="Style 6"/>
    <w:next w:val="8point"/>
    <w:qFormat/>
    <w:rsid w:val="006B7075"/>
    <w:pPr>
      <w:spacing w:after="200" w:line="276" w:lineRule="auto"/>
    </w:pPr>
    <w:rPr>
      <w:rFonts w:eastAsiaTheme="minorHAnsi"/>
      <w:sz w:val="22"/>
      <w:szCs w:val="22"/>
    </w:rPr>
  </w:style>
  <w:style w:type="character" w:customStyle="1" w:styleId="DateCitesAuthorCharChar">
    <w:name w:val="DateCitesAuthor Char Char"/>
    <w:locked/>
    <w:rsid w:val="006B7075"/>
  </w:style>
  <w:style w:type="paragraph" w:customStyle="1" w:styleId="DateCitesAuthorChar">
    <w:name w:val="DateCitesAuthor Char"/>
    <w:basedOn w:val="Normal"/>
    <w:next w:val="Minimize"/>
    <w:qFormat/>
    <w:rsid w:val="006B7075"/>
  </w:style>
  <w:style w:type="paragraph" w:customStyle="1" w:styleId="articlebodynormaltext">
    <w:name w:val="articlebody_normaltext"/>
    <w:basedOn w:val="Normal"/>
    <w:next w:val="Citation-Complete"/>
    <w:qFormat/>
    <w:rsid w:val="006B7075"/>
  </w:style>
  <w:style w:type="paragraph" w:customStyle="1" w:styleId="targetcaption">
    <w:name w:val="targetcaption"/>
    <w:basedOn w:val="Normal"/>
    <w:next w:val="2909F619802848F09E01365C32F34654"/>
    <w:qFormat/>
    <w:rsid w:val="006B7075"/>
  </w:style>
  <w:style w:type="paragraph" w:customStyle="1" w:styleId="Index">
    <w:name w:val="Index"/>
    <w:basedOn w:val="Normal"/>
    <w:next w:val="western"/>
    <w:qFormat/>
    <w:rsid w:val="006B7075"/>
  </w:style>
  <w:style w:type="paragraph" w:customStyle="1" w:styleId="boldness">
    <w:name w:val="boldness"/>
    <w:basedOn w:val="Normal"/>
    <w:next w:val="TagCite"/>
    <w:qFormat/>
    <w:rsid w:val="006B7075"/>
  </w:style>
  <w:style w:type="character" w:customStyle="1" w:styleId="UnderlineCardChar0">
    <w:name w:val="UnderlineCard Char"/>
    <w:locked/>
    <w:rsid w:val="006B7075"/>
  </w:style>
  <w:style w:type="paragraph" w:customStyle="1" w:styleId="UnderlineCard0">
    <w:name w:val="UnderlineCard"/>
    <w:basedOn w:val="Heading4"/>
    <w:next w:val="CM6"/>
    <w:qFormat/>
    <w:rsid w:val="006B7075"/>
    <w:rPr>
      <w:bCs w:val="0"/>
    </w:rPr>
  </w:style>
  <w:style w:type="paragraph" w:customStyle="1" w:styleId="CM21">
    <w:name w:val="CM21"/>
    <w:basedOn w:val="Normal"/>
    <w:uiPriority w:val="99"/>
    <w:qFormat/>
    <w:rsid w:val="006B7075"/>
  </w:style>
  <w:style w:type="paragraph" w:customStyle="1" w:styleId="Pa10">
    <w:name w:val="Pa10"/>
    <w:basedOn w:val="Normal"/>
    <w:uiPriority w:val="99"/>
    <w:qFormat/>
    <w:rsid w:val="006B7075"/>
  </w:style>
  <w:style w:type="paragraph" w:customStyle="1" w:styleId="Pa31">
    <w:name w:val="Pa3+1"/>
    <w:basedOn w:val="Normal"/>
    <w:uiPriority w:val="99"/>
    <w:qFormat/>
    <w:rsid w:val="006B7075"/>
  </w:style>
  <w:style w:type="paragraph" w:customStyle="1" w:styleId="Pa1">
    <w:name w:val="Pa1"/>
    <w:basedOn w:val="Normal"/>
    <w:uiPriority w:val="99"/>
    <w:qFormat/>
    <w:rsid w:val="006B7075"/>
  </w:style>
  <w:style w:type="character" w:customStyle="1" w:styleId="CardUpSize-LightChar">
    <w:name w:val="CardUpSize - Light Char"/>
    <w:basedOn w:val="DefaultParagraphFont"/>
    <w:locked/>
    <w:rsid w:val="006B7075"/>
  </w:style>
  <w:style w:type="paragraph" w:customStyle="1" w:styleId="CardUpSize-Light">
    <w:name w:val="CardUpSize - Light"/>
    <w:basedOn w:val="Normal"/>
    <w:next w:val="Pa2"/>
    <w:qFormat/>
    <w:rsid w:val="006B7075"/>
  </w:style>
  <w:style w:type="character" w:customStyle="1" w:styleId="CiteCardUpSize-HeavyChar">
    <w:name w:val="Cite // CardUpSize - Heavy Char"/>
    <w:basedOn w:val="DefaultParagraphFont"/>
    <w:locked/>
    <w:rsid w:val="006B7075"/>
  </w:style>
  <w:style w:type="paragraph" w:customStyle="1" w:styleId="CiteCardUpSize-Heavy">
    <w:name w:val="Cite // CardUpSize - Heavy"/>
    <w:basedOn w:val="Normal"/>
    <w:next w:val="H4Tag"/>
    <w:qFormat/>
    <w:rsid w:val="006B7075"/>
  </w:style>
  <w:style w:type="character" w:customStyle="1" w:styleId="UnderlineCharCharCharCharCharCharCharChar">
    <w:name w:val="Underline Char Char Char Char Char Char Char Char"/>
    <w:basedOn w:val="DefaultParagraphFont"/>
    <w:locked/>
    <w:rsid w:val="006B7075"/>
  </w:style>
  <w:style w:type="paragraph" w:customStyle="1" w:styleId="UnderlineCharCharCharCharCharCharChar">
    <w:name w:val="Underline Char Char Char Char Char Char Char"/>
    <w:basedOn w:val="Normal"/>
    <w:qFormat/>
    <w:rsid w:val="006B7075"/>
  </w:style>
  <w:style w:type="character" w:customStyle="1" w:styleId="SmalltextCharCharCharChar0">
    <w:name w:val="Small text Char Char Char Char"/>
    <w:basedOn w:val="DefaultParagraphFont"/>
    <w:locked/>
    <w:rsid w:val="006B7075"/>
  </w:style>
  <w:style w:type="paragraph" w:customStyle="1" w:styleId="SmalltextCharCharChar0">
    <w:name w:val="Small text Char Char Char"/>
    <w:basedOn w:val="Normal"/>
    <w:next w:val="Analytics"/>
    <w:qFormat/>
    <w:rsid w:val="006B7075"/>
  </w:style>
  <w:style w:type="paragraph" w:customStyle="1" w:styleId="Textbody">
    <w:name w:val="Text body"/>
    <w:basedOn w:val="SmalltextCharCharChar0"/>
    <w:next w:val="WW-Default"/>
    <w:qFormat/>
    <w:rsid w:val="006B7075"/>
  </w:style>
  <w:style w:type="paragraph" w:customStyle="1" w:styleId="Default1">
    <w:name w:val="Default1"/>
    <w:basedOn w:val="Normal"/>
    <w:uiPriority w:val="99"/>
    <w:qFormat/>
    <w:rsid w:val="006B7075"/>
  </w:style>
  <w:style w:type="paragraph" w:customStyle="1" w:styleId="NFAPWPheader">
    <w:name w:val="NFAP WP header"/>
    <w:basedOn w:val="Normal"/>
    <w:uiPriority w:val="99"/>
    <w:qFormat/>
    <w:rsid w:val="006B7075"/>
  </w:style>
  <w:style w:type="character" w:customStyle="1" w:styleId="CiteCharCharChar">
    <w:name w:val="Cite Char Char Char"/>
    <w:locked/>
    <w:rsid w:val="006B7075"/>
  </w:style>
  <w:style w:type="paragraph" w:customStyle="1" w:styleId="CiteCharChar">
    <w:name w:val="Cite Char Char"/>
    <w:basedOn w:val="Normal"/>
    <w:next w:val="Normal"/>
    <w:qFormat/>
    <w:rsid w:val="006B7075"/>
  </w:style>
  <w:style w:type="paragraph" w:customStyle="1" w:styleId="CiteCardCharChar">
    <w:name w:val="Cite_Card Char Char"/>
    <w:autoRedefine/>
    <w:qFormat/>
    <w:rsid w:val="006B7075"/>
    <w:pPr>
      <w:spacing w:after="200" w:line="276" w:lineRule="auto"/>
    </w:pPr>
    <w:rPr>
      <w:rFonts w:eastAsiaTheme="minorHAnsi"/>
      <w:sz w:val="22"/>
      <w:szCs w:val="22"/>
    </w:rPr>
  </w:style>
  <w:style w:type="character" w:customStyle="1" w:styleId="CiteCardCharCharCharChar">
    <w:name w:val="Cite_Card Char Char Char Char"/>
    <w:locked/>
    <w:rsid w:val="006B7075"/>
  </w:style>
  <w:style w:type="paragraph" w:customStyle="1" w:styleId="CiteCardCharCharChar">
    <w:name w:val="Cite_Card Char Char Char"/>
    <w:qFormat/>
    <w:rsid w:val="006B7075"/>
    <w:pPr>
      <w:spacing w:after="200" w:line="276" w:lineRule="auto"/>
    </w:pPr>
    <w:rPr>
      <w:rFonts w:eastAsiaTheme="minorHAnsi"/>
      <w:sz w:val="22"/>
      <w:szCs w:val="22"/>
    </w:rPr>
  </w:style>
  <w:style w:type="paragraph" w:customStyle="1" w:styleId="heading">
    <w:name w:val="heading"/>
    <w:basedOn w:val="Normal"/>
    <w:qFormat/>
    <w:rsid w:val="006B7075"/>
  </w:style>
  <w:style w:type="character" w:customStyle="1" w:styleId="LittleChar">
    <w:name w:val="Little Char"/>
    <w:locked/>
    <w:rsid w:val="006B7075"/>
  </w:style>
  <w:style w:type="character" w:customStyle="1" w:styleId="DebateHeaderChar">
    <w:name w:val="Debate Header Char"/>
    <w:locked/>
    <w:rsid w:val="006B7075"/>
  </w:style>
  <w:style w:type="character" w:customStyle="1" w:styleId="UnhighlightedChar">
    <w:name w:val="Unhighlighted Char"/>
    <w:locked/>
    <w:rsid w:val="006B7075"/>
  </w:style>
  <w:style w:type="paragraph" w:customStyle="1" w:styleId="Unhighlighted">
    <w:name w:val="Unhighlighted"/>
    <w:basedOn w:val="Normal"/>
    <w:next w:val="TagCite2"/>
    <w:autoRedefine/>
    <w:qFormat/>
    <w:rsid w:val="006B7075"/>
  </w:style>
  <w:style w:type="character" w:customStyle="1" w:styleId="StylecardUnderlineChar">
    <w:name w:val="Style card + Underline Char"/>
    <w:locked/>
    <w:rsid w:val="006B7075"/>
  </w:style>
  <w:style w:type="paragraph" w:customStyle="1" w:styleId="StylecardUnderline">
    <w:name w:val="Style card + Underline"/>
    <w:basedOn w:val="CiteSpacing"/>
    <w:next w:val="Unhighlighted"/>
    <w:qFormat/>
    <w:rsid w:val="006B7075"/>
  </w:style>
  <w:style w:type="paragraph" w:customStyle="1" w:styleId="TagF3">
    <w:name w:val="Tag (F3)"/>
    <w:qFormat/>
    <w:rsid w:val="006B7075"/>
    <w:pPr>
      <w:spacing w:after="200" w:line="276" w:lineRule="auto"/>
    </w:pPr>
    <w:rPr>
      <w:rFonts w:eastAsiaTheme="minorHAnsi"/>
      <w:sz w:val="22"/>
      <w:szCs w:val="22"/>
    </w:rPr>
  </w:style>
  <w:style w:type="paragraph" w:customStyle="1" w:styleId="style14">
    <w:name w:val="style14"/>
    <w:basedOn w:val="Normal"/>
    <w:next w:val="cites"/>
    <w:qFormat/>
    <w:rsid w:val="006B7075"/>
  </w:style>
  <w:style w:type="paragraph" w:customStyle="1" w:styleId="CardTagCite1Char">
    <w:name w:val="Card Tag + Cite #1 Char"/>
    <w:basedOn w:val="Normal"/>
    <w:qFormat/>
    <w:rsid w:val="006B7075"/>
  </w:style>
  <w:style w:type="paragraph" w:customStyle="1" w:styleId="articlebody">
    <w:name w:val="articlebody"/>
    <w:basedOn w:val="Normal"/>
    <w:next w:val="i1"/>
    <w:qFormat/>
    <w:rsid w:val="006B7075"/>
  </w:style>
  <w:style w:type="character" w:customStyle="1" w:styleId="CiteCardCharCharCharCharCharCharCharChar">
    <w:name w:val="Cite_Card Char Char Char Char Char Char Char Char"/>
    <w:locked/>
    <w:rsid w:val="006B7075"/>
  </w:style>
  <w:style w:type="paragraph" w:customStyle="1" w:styleId="CiteCardCharCharCharCharCharCharChar">
    <w:name w:val="Cite_Card Char Char Char Char Char Char Char"/>
    <w:next w:val="CardTagCite1Char"/>
    <w:autoRedefine/>
    <w:qFormat/>
    <w:rsid w:val="006B7075"/>
    <w:pPr>
      <w:spacing w:after="200" w:line="276" w:lineRule="auto"/>
    </w:pPr>
    <w:rPr>
      <w:rFonts w:eastAsiaTheme="minorHAnsi"/>
      <w:sz w:val="22"/>
      <w:szCs w:val="22"/>
    </w:rPr>
  </w:style>
  <w:style w:type="paragraph" w:customStyle="1" w:styleId="foldie">
    <w:name w:val="foldie"/>
    <w:next w:val="HotRoute0"/>
    <w:qFormat/>
    <w:rsid w:val="006B7075"/>
    <w:pPr>
      <w:spacing w:after="160" w:line="259" w:lineRule="auto"/>
    </w:pPr>
    <w:rPr>
      <w:rFonts w:eastAsiaTheme="minorHAnsi"/>
      <w:sz w:val="22"/>
      <w:szCs w:val="22"/>
    </w:rPr>
  </w:style>
  <w:style w:type="paragraph" w:customStyle="1" w:styleId="billtextsection">
    <w:name w:val="bill_text_section"/>
    <w:basedOn w:val="Normal"/>
    <w:next w:val="articlebody"/>
    <w:qFormat/>
    <w:rsid w:val="006B7075"/>
  </w:style>
  <w:style w:type="character" w:customStyle="1" w:styleId="CiteNormalChar">
    <w:name w:val="Cite Normal Char"/>
    <w:locked/>
    <w:rsid w:val="006B7075"/>
  </w:style>
  <w:style w:type="paragraph" w:customStyle="1" w:styleId="StyleNormalWeb10pt">
    <w:name w:val="Style Normal (Web) + 10 pt"/>
    <w:basedOn w:val="Title"/>
    <w:next w:val="Boldunderline1"/>
    <w:qFormat/>
    <w:rsid w:val="006B7075"/>
    <w:pPr>
      <w:outlineLvl w:val="9"/>
    </w:pPr>
    <w:rPr>
      <w:rFonts w:ascii="Georgia" w:hAnsi="Georgia"/>
      <w:sz w:val="22"/>
      <w:u w:val="none"/>
    </w:rPr>
  </w:style>
  <w:style w:type="character" w:customStyle="1" w:styleId="cardChar2">
    <w:name w:val="%card Char"/>
    <w:locked/>
    <w:rsid w:val="006B7075"/>
  </w:style>
  <w:style w:type="paragraph" w:customStyle="1" w:styleId="card0">
    <w:name w:val="%card"/>
    <w:basedOn w:val="Normal"/>
    <w:next w:val="BLOCKTITLE0"/>
    <w:qFormat/>
    <w:rsid w:val="006B7075"/>
  </w:style>
  <w:style w:type="paragraph" w:customStyle="1" w:styleId="p1">
    <w:name w:val="p1"/>
    <w:basedOn w:val="Normal"/>
    <w:next w:val="BlockHeadings"/>
    <w:qFormat/>
    <w:rsid w:val="006B7075"/>
  </w:style>
  <w:style w:type="character" w:customStyle="1" w:styleId="UnunderlinedTextChar">
    <w:name w:val="Ununderlined Text Char"/>
    <w:locked/>
    <w:rsid w:val="006B7075"/>
  </w:style>
  <w:style w:type="paragraph" w:customStyle="1" w:styleId="UnunderlinedText">
    <w:name w:val="Ununderlined Text"/>
    <w:basedOn w:val="Normal"/>
    <w:next w:val="card0"/>
    <w:autoRedefine/>
    <w:qFormat/>
    <w:rsid w:val="006B7075"/>
  </w:style>
  <w:style w:type="character" w:customStyle="1" w:styleId="ReallyfuckingsmallCharCharCharChar">
    <w:name w:val="Really fucking small Char Char Char Char"/>
    <w:locked/>
    <w:rsid w:val="006B7075"/>
  </w:style>
  <w:style w:type="paragraph" w:customStyle="1" w:styleId="ReallyfuckingsmallCharCharChar">
    <w:name w:val="Really fucking small Char Char Char"/>
    <w:basedOn w:val="Normal"/>
    <w:next w:val="NoSpacing"/>
    <w:qFormat/>
    <w:rsid w:val="006B7075"/>
  </w:style>
  <w:style w:type="character" w:customStyle="1" w:styleId="CardDownx1Char">
    <w:name w:val="CardDown x1 Char"/>
    <w:locked/>
    <w:rsid w:val="006B7075"/>
  </w:style>
  <w:style w:type="paragraph" w:customStyle="1" w:styleId="CardDownx1">
    <w:name w:val="CardDown x1"/>
    <w:basedOn w:val="Normal"/>
    <w:next w:val="Regular"/>
    <w:qFormat/>
    <w:rsid w:val="006B7075"/>
  </w:style>
  <w:style w:type="paragraph" w:customStyle="1" w:styleId="CardDownx15">
    <w:name w:val="CardDown x1.5"/>
    <w:basedOn w:val="Normal"/>
    <w:qFormat/>
    <w:rsid w:val="006B7075"/>
  </w:style>
  <w:style w:type="paragraph" w:customStyle="1" w:styleId="CiteTag">
    <w:name w:val="Cite/Tag"/>
    <w:basedOn w:val="Normal"/>
    <w:qFormat/>
    <w:rsid w:val="006B7075"/>
  </w:style>
  <w:style w:type="paragraph" w:customStyle="1" w:styleId="Heading5SizeDown">
    <w:name w:val="Heading 5 Size Down"/>
    <w:basedOn w:val="Normal"/>
    <w:autoRedefine/>
    <w:qFormat/>
    <w:rsid w:val="006B7075"/>
  </w:style>
  <w:style w:type="character" w:customStyle="1" w:styleId="StyleStyleArialNarrow9ptLeft-075ArialNarrowChar">
    <w:name w:val="Style Style Arial Narrow 9 pt Left:  -0.75&quot; + Arial Narrow Char"/>
    <w:locked/>
    <w:rsid w:val="006B7075"/>
  </w:style>
  <w:style w:type="paragraph" w:customStyle="1" w:styleId="StyleStyleArialNarrow9ptLeft-075ArialNarrow">
    <w:name w:val="Style Style Arial Narrow 9 pt Left:  -0.75&quot; + Arial Narrow"/>
    <w:basedOn w:val="Normal"/>
    <w:next w:val="Heading5SizeDown"/>
    <w:qFormat/>
    <w:rsid w:val="006B7075"/>
  </w:style>
  <w:style w:type="character" w:customStyle="1" w:styleId="StyleStyleCardTextLeft-075Right0Char">
    <w:name w:val="Style Style Card Text + Left:  -0.75&quot; + Right:  0&quot; Char"/>
    <w:locked/>
    <w:rsid w:val="006B7075"/>
  </w:style>
  <w:style w:type="paragraph" w:customStyle="1" w:styleId="StyleStyleCardTextLeft-075Right0">
    <w:name w:val="Style Style Card Text + Left:  -0.75&quot; + Right:  0&quot;"/>
    <w:basedOn w:val="Normal"/>
    <w:next w:val="evidencetext"/>
    <w:autoRedefine/>
    <w:qFormat/>
    <w:rsid w:val="006B7075"/>
  </w:style>
  <w:style w:type="paragraph" w:customStyle="1" w:styleId="ecxmsonormal">
    <w:name w:val="ecxmsonormal"/>
    <w:basedOn w:val="Normal"/>
    <w:qFormat/>
    <w:rsid w:val="006B7075"/>
  </w:style>
  <w:style w:type="character" w:customStyle="1" w:styleId="DebateUnderlineBoldChar">
    <w:name w:val="Debate Underline Bold Char"/>
    <w:locked/>
    <w:rsid w:val="006B7075"/>
  </w:style>
  <w:style w:type="paragraph" w:customStyle="1" w:styleId="DebateUnderlineBold">
    <w:name w:val="Debate Underline Bold"/>
    <w:basedOn w:val="Cardtext4"/>
    <w:qFormat/>
    <w:rsid w:val="006B7075"/>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6B7075"/>
  </w:style>
  <w:style w:type="paragraph" w:customStyle="1" w:styleId="StyleArialNarrow12ptBoldLeft-075">
    <w:name w:val="Style Arial Narrow 12 pt Bold Left:  -0.75&quot;"/>
    <w:basedOn w:val="Normal"/>
    <w:next w:val="ecxmsonormal"/>
    <w:qFormat/>
    <w:rsid w:val="006B7075"/>
  </w:style>
  <w:style w:type="character" w:customStyle="1" w:styleId="StyleStyleevidencetextBorderSinglesolidlineAuto05Char">
    <w:name w:val="Style Style evidence text + Border: : (Single solid line Auto  0.5 ... Char"/>
    <w:locked/>
    <w:rsid w:val="006B7075"/>
  </w:style>
  <w:style w:type="paragraph" w:customStyle="1" w:styleId="StyleStyleevidencetextBorderSinglesolidlineAuto05">
    <w:name w:val="Style Style evidence text + Border: : (Single solid line Auto  0.5 ..."/>
    <w:basedOn w:val="Normal"/>
    <w:next w:val="DebateUnderlineBold"/>
    <w:qFormat/>
    <w:rsid w:val="006B7075"/>
  </w:style>
  <w:style w:type="paragraph" w:customStyle="1" w:styleId="CiteCharCharCharChar">
    <w:name w:val="Cite Char Char Char Char"/>
    <w:basedOn w:val="Normal"/>
    <w:next w:val="Normal"/>
    <w:qFormat/>
    <w:rsid w:val="006B7075"/>
  </w:style>
  <w:style w:type="character" w:customStyle="1" w:styleId="UnderliningCharChar1CharCharChar">
    <w:name w:val="Underlining Char Char1 Char Char Char"/>
    <w:locked/>
    <w:rsid w:val="006B7075"/>
  </w:style>
  <w:style w:type="paragraph" w:customStyle="1" w:styleId="UnderliningCharChar1CharChar">
    <w:name w:val="Underlining Char Char1 Char Char"/>
    <w:basedOn w:val="Normal"/>
    <w:next w:val="Normal"/>
    <w:qFormat/>
    <w:rsid w:val="006B7075"/>
  </w:style>
  <w:style w:type="paragraph" w:customStyle="1" w:styleId="CiteCharCharCharCharChar">
    <w:name w:val="Cite Char Char Char Char Char"/>
    <w:basedOn w:val="Normal"/>
    <w:next w:val="Normal"/>
    <w:qFormat/>
    <w:rsid w:val="006B7075"/>
  </w:style>
  <w:style w:type="character" w:customStyle="1" w:styleId="UnderliningCharCharChar">
    <w:name w:val="Underlining Char Char Char"/>
    <w:locked/>
    <w:rsid w:val="006B7075"/>
  </w:style>
  <w:style w:type="paragraph" w:customStyle="1" w:styleId="Style120">
    <w:name w:val="Style 12"/>
    <w:qFormat/>
    <w:rsid w:val="006B7075"/>
    <w:pPr>
      <w:spacing w:after="200" w:line="276" w:lineRule="auto"/>
    </w:pPr>
    <w:rPr>
      <w:rFonts w:eastAsiaTheme="minorHAnsi"/>
      <w:sz w:val="22"/>
      <w:szCs w:val="22"/>
    </w:rPr>
  </w:style>
  <w:style w:type="paragraph" w:customStyle="1" w:styleId="Style7">
    <w:name w:val="Style 7"/>
    <w:next w:val="CiteCharCharCharCharChar"/>
    <w:qFormat/>
    <w:rsid w:val="006B7075"/>
    <w:pPr>
      <w:spacing w:after="200" w:line="276" w:lineRule="auto"/>
    </w:pPr>
    <w:rPr>
      <w:rFonts w:eastAsiaTheme="minorHAnsi"/>
      <w:sz w:val="22"/>
      <w:szCs w:val="22"/>
    </w:rPr>
  </w:style>
  <w:style w:type="paragraph" w:customStyle="1" w:styleId="Style9">
    <w:name w:val="Style 9"/>
    <w:qFormat/>
    <w:rsid w:val="006B7075"/>
    <w:pPr>
      <w:spacing w:after="200" w:line="276" w:lineRule="auto"/>
    </w:pPr>
    <w:rPr>
      <w:rFonts w:eastAsiaTheme="minorHAnsi"/>
      <w:sz w:val="22"/>
      <w:szCs w:val="22"/>
    </w:rPr>
  </w:style>
  <w:style w:type="paragraph" w:customStyle="1" w:styleId="Emphasis3">
    <w:name w:val="Emphasis3"/>
    <w:qFormat/>
    <w:rsid w:val="006B7075"/>
    <w:pPr>
      <w:spacing w:after="200" w:line="276" w:lineRule="auto"/>
    </w:pPr>
    <w:rPr>
      <w:rFonts w:eastAsiaTheme="minorHAnsi"/>
      <w:sz w:val="22"/>
      <w:szCs w:val="22"/>
    </w:rPr>
  </w:style>
  <w:style w:type="paragraph" w:customStyle="1" w:styleId="formfldssel">
    <w:name w:val="formfldssel"/>
    <w:basedOn w:val="Normal"/>
    <w:qFormat/>
    <w:rsid w:val="006B7075"/>
  </w:style>
  <w:style w:type="paragraph" w:customStyle="1" w:styleId="hpleftlk">
    <w:name w:val="hpleftlk"/>
    <w:basedOn w:val="Normal"/>
    <w:next w:val="SmallCard"/>
    <w:qFormat/>
    <w:rsid w:val="006B7075"/>
  </w:style>
  <w:style w:type="paragraph" w:customStyle="1" w:styleId="lblu">
    <w:name w:val="lblu"/>
    <w:basedOn w:val="Normal"/>
    <w:next w:val="BreifTitle"/>
    <w:qFormat/>
    <w:rsid w:val="006B7075"/>
  </w:style>
  <w:style w:type="paragraph" w:customStyle="1" w:styleId="Underlinestyle1">
    <w:name w:val="Underlinestyle"/>
    <w:basedOn w:val="Normal"/>
    <w:next w:val="Normal10pt"/>
    <w:qFormat/>
    <w:rsid w:val="006B7075"/>
  </w:style>
  <w:style w:type="paragraph" w:customStyle="1" w:styleId="OffensiveLanguage">
    <w:name w:val="Offensive Language"/>
    <w:basedOn w:val="Normal"/>
    <w:next w:val="Normal"/>
    <w:qFormat/>
    <w:rsid w:val="006B7075"/>
  </w:style>
  <w:style w:type="paragraph" w:customStyle="1" w:styleId="clearformatting0">
    <w:name w:val="clear formatting"/>
    <w:basedOn w:val="Normal"/>
    <w:next w:val="Style40"/>
    <w:qFormat/>
    <w:rsid w:val="006B7075"/>
  </w:style>
  <w:style w:type="paragraph" w:customStyle="1" w:styleId="Style18">
    <w:name w:val="Style 18"/>
    <w:next w:val="CM10"/>
    <w:uiPriority w:val="99"/>
    <w:qFormat/>
    <w:rsid w:val="006B7075"/>
    <w:pPr>
      <w:spacing w:after="200" w:line="276" w:lineRule="auto"/>
    </w:pPr>
    <w:rPr>
      <w:rFonts w:eastAsiaTheme="minorHAnsi"/>
      <w:sz w:val="22"/>
      <w:szCs w:val="22"/>
    </w:rPr>
  </w:style>
  <w:style w:type="paragraph" w:customStyle="1" w:styleId="formfld">
    <w:name w:val="formfld"/>
    <w:basedOn w:val="Normal"/>
    <w:next w:val="OffensiveLanguage"/>
    <w:qFormat/>
    <w:rsid w:val="006B7075"/>
  </w:style>
  <w:style w:type="character" w:styleId="BookTitle">
    <w:name w:val="Book Title"/>
    <w:basedOn w:val="DefaultParagraphFont"/>
    <w:qFormat/>
    <w:rsid w:val="006B7075"/>
    <w:rPr>
      <w:b/>
      <w:bCs/>
      <w:i/>
      <w:iCs/>
      <w:spacing w:val="5"/>
    </w:rPr>
  </w:style>
  <w:style w:type="character" w:customStyle="1" w:styleId="sup1">
    <w:name w:val="sup1"/>
    <w:rsid w:val="006B7075"/>
  </w:style>
  <w:style w:type="character" w:customStyle="1" w:styleId="pgnum1">
    <w:name w:val="pgnum1"/>
    <w:rsid w:val="006B7075"/>
  </w:style>
  <w:style w:type="character" w:customStyle="1" w:styleId="apple">
    <w:name w:val="apple"/>
    <w:rsid w:val="006B7075"/>
  </w:style>
  <w:style w:type="character" w:customStyle="1" w:styleId="inhoud">
    <w:name w:val="inhoud"/>
    <w:rsid w:val="006B7075"/>
  </w:style>
  <w:style w:type="character" w:customStyle="1" w:styleId="Cites-AuthorDate">
    <w:name w:val="Cites-Author/Date"/>
    <w:qFormat/>
    <w:rsid w:val="006B7075"/>
  </w:style>
  <w:style w:type="character" w:customStyle="1" w:styleId="StyleCardtextChar10pt">
    <w:name w:val="Style Card text Char + 10 pt"/>
    <w:rsid w:val="006B7075"/>
  </w:style>
  <w:style w:type="character" w:customStyle="1" w:styleId="smcaps">
    <w:name w:val="smcaps"/>
    <w:rsid w:val="006B7075"/>
  </w:style>
  <w:style w:type="character" w:customStyle="1" w:styleId="Style1Char2">
    <w:name w:val="Style1 Char2"/>
    <w:rsid w:val="006B7075"/>
  </w:style>
  <w:style w:type="character" w:customStyle="1" w:styleId="inside-head1">
    <w:name w:val="inside-head1"/>
    <w:rsid w:val="006B7075"/>
  </w:style>
  <w:style w:type="character" w:customStyle="1" w:styleId="datestamp1">
    <w:name w:val="datestamp1"/>
    <w:rsid w:val="006B7075"/>
  </w:style>
  <w:style w:type="character" w:customStyle="1" w:styleId="pagetools1">
    <w:name w:val="pagetools1"/>
    <w:rsid w:val="006B7075"/>
  </w:style>
  <w:style w:type="character" w:customStyle="1" w:styleId="smallredtext">
    <w:name w:val="smallredtext"/>
    <w:rsid w:val="006B7075"/>
  </w:style>
  <w:style w:type="character" w:customStyle="1" w:styleId="storyheading31">
    <w:name w:val="storyheading31"/>
    <w:rsid w:val="006B7075"/>
  </w:style>
  <w:style w:type="character" w:customStyle="1" w:styleId="storydeck31">
    <w:name w:val="storydeck31"/>
    <w:rsid w:val="006B7075"/>
  </w:style>
  <w:style w:type="character" w:customStyle="1" w:styleId="subtitle10">
    <w:name w:val="subtitle1"/>
    <w:rsid w:val="006B7075"/>
  </w:style>
  <w:style w:type="character" w:customStyle="1" w:styleId="clsbiolink">
    <w:name w:val="clsbiolink"/>
    <w:rsid w:val="006B7075"/>
  </w:style>
  <w:style w:type="character" w:customStyle="1" w:styleId="clssmaller">
    <w:name w:val="clssmaller"/>
    <w:rsid w:val="006B7075"/>
  </w:style>
  <w:style w:type="character" w:customStyle="1" w:styleId="sm1">
    <w:name w:val="sm1"/>
    <w:rsid w:val="006B7075"/>
  </w:style>
  <w:style w:type="character" w:customStyle="1" w:styleId="noindentChar">
    <w:name w:val="noindent Char"/>
    <w:rsid w:val="006B7075"/>
  </w:style>
  <w:style w:type="character" w:customStyle="1" w:styleId="SmallChar1">
    <w:name w:val="Small Char1"/>
    <w:rsid w:val="006B7075"/>
  </w:style>
  <w:style w:type="character" w:customStyle="1" w:styleId="fullcite0">
    <w:name w:val="fullcite"/>
    <w:rsid w:val="006B7075"/>
  </w:style>
  <w:style w:type="character" w:customStyle="1" w:styleId="Style9ptThickunderline">
    <w:name w:val="Style 9 pt Thick underline"/>
    <w:rsid w:val="006B7075"/>
  </w:style>
  <w:style w:type="character" w:customStyle="1" w:styleId="CardNotUnderlinedChar">
    <w:name w:val="Card Not Underlined Char"/>
    <w:rsid w:val="006B7075"/>
  </w:style>
  <w:style w:type="character" w:customStyle="1" w:styleId="IndexHeadersCharChar">
    <w:name w:val="Index Headers Char Char"/>
    <w:rsid w:val="006B7075"/>
  </w:style>
  <w:style w:type="character" w:customStyle="1" w:styleId="CircleChar1">
    <w:name w:val="Circle Char1"/>
    <w:rsid w:val="006B7075"/>
  </w:style>
  <w:style w:type="character" w:customStyle="1" w:styleId="justify">
    <w:name w:val="justify"/>
    <w:rsid w:val="006B7075"/>
  </w:style>
  <w:style w:type="character" w:customStyle="1" w:styleId="SmallCardTextChar">
    <w:name w:val="Small Card Text Char"/>
    <w:rsid w:val="006B7075"/>
  </w:style>
  <w:style w:type="character" w:customStyle="1" w:styleId="tagChar30">
    <w:name w:val="tag Char3"/>
    <w:rsid w:val="006B7075"/>
  </w:style>
  <w:style w:type="character" w:customStyle="1" w:styleId="awtw">
    <w:name w:val="awtw"/>
    <w:rsid w:val="006B7075"/>
  </w:style>
  <w:style w:type="character" w:customStyle="1" w:styleId="ld3">
    <w:name w:val="ld3"/>
    <w:rsid w:val="006B7075"/>
  </w:style>
  <w:style w:type="character" w:customStyle="1" w:styleId="5Notunderlined">
    <w:name w:val="5 Not underlined"/>
    <w:rsid w:val="006B7075"/>
  </w:style>
  <w:style w:type="character" w:customStyle="1" w:styleId="externaledithide">
    <w:name w:val="external_edit_hide"/>
    <w:rsid w:val="006B7075"/>
  </w:style>
  <w:style w:type="character" w:customStyle="1" w:styleId="CharacterStyle20">
    <w:name w:val="Character Style 20"/>
    <w:rsid w:val="006B7075"/>
  </w:style>
  <w:style w:type="character" w:customStyle="1" w:styleId="A9">
    <w:name w:val="A9"/>
    <w:uiPriority w:val="99"/>
    <w:rsid w:val="006B7075"/>
  </w:style>
  <w:style w:type="character" w:customStyle="1" w:styleId="centerheadlines">
    <w:name w:val="centerheadlines"/>
    <w:rsid w:val="006B7075"/>
  </w:style>
  <w:style w:type="character" w:customStyle="1" w:styleId="datetime">
    <w:name w:val="datetime"/>
    <w:rsid w:val="006B7075"/>
  </w:style>
  <w:style w:type="character" w:customStyle="1" w:styleId="info">
    <w:name w:val="info"/>
    <w:rsid w:val="006B7075"/>
  </w:style>
  <w:style w:type="character" w:customStyle="1" w:styleId="datestory">
    <w:name w:val="datestory"/>
    <w:rsid w:val="006B7075"/>
  </w:style>
  <w:style w:type="character" w:customStyle="1" w:styleId="goohl1">
    <w:name w:val="goohl1"/>
    <w:rsid w:val="006B7075"/>
  </w:style>
  <w:style w:type="character" w:customStyle="1" w:styleId="StyleUnderlineBorderSinglesolidlineAuto05ptLinew">
    <w:name w:val="Style Underline Border: : (Single solid line Auto  0.5 pt Line w..."/>
    <w:basedOn w:val="DefaultParagraphFont"/>
    <w:rsid w:val="006B7075"/>
  </w:style>
  <w:style w:type="character" w:customStyle="1" w:styleId="citeschar10">
    <w:name w:val="citeschar1"/>
    <w:basedOn w:val="DefaultParagraphFont"/>
    <w:rsid w:val="006B7075"/>
  </w:style>
  <w:style w:type="character" w:customStyle="1" w:styleId="cardunderlinedchar1">
    <w:name w:val="cardunderlinedchar"/>
    <w:basedOn w:val="DefaultParagraphFont"/>
    <w:rsid w:val="006B7075"/>
  </w:style>
  <w:style w:type="character" w:customStyle="1" w:styleId="Style1CharCharChar">
    <w:name w:val="Style1 Char Char Char"/>
    <w:locked/>
    <w:rsid w:val="006B7075"/>
  </w:style>
  <w:style w:type="character" w:customStyle="1" w:styleId="provider">
    <w:name w:val="provider"/>
    <w:basedOn w:val="DefaultParagraphFont"/>
    <w:rsid w:val="006B7075"/>
  </w:style>
  <w:style w:type="character" w:customStyle="1" w:styleId="vitstorybyline">
    <w:name w:val="vitstorybyline"/>
    <w:rsid w:val="006B7075"/>
  </w:style>
  <w:style w:type="character" w:customStyle="1" w:styleId="yahoobuzzbadge-form">
    <w:name w:val="yahoobuzzbadge-form"/>
    <w:rsid w:val="006B7075"/>
  </w:style>
  <w:style w:type="character" w:customStyle="1" w:styleId="tickerlinx">
    <w:name w:val="tickerlinx"/>
    <w:rsid w:val="006B7075"/>
  </w:style>
  <w:style w:type="character" w:customStyle="1" w:styleId="post-timestamp">
    <w:name w:val="post-timestamp"/>
    <w:rsid w:val="006B7075"/>
  </w:style>
  <w:style w:type="character" w:customStyle="1" w:styleId="mw-headline">
    <w:name w:val="mw-headline"/>
    <w:rsid w:val="006B7075"/>
  </w:style>
  <w:style w:type="character" w:customStyle="1" w:styleId="month">
    <w:name w:val="month"/>
    <w:rsid w:val="006B7075"/>
  </w:style>
  <w:style w:type="character" w:customStyle="1" w:styleId="texttitlebigred">
    <w:name w:val="texttitlebigred"/>
    <w:rsid w:val="006B7075"/>
  </w:style>
  <w:style w:type="character" w:customStyle="1" w:styleId="subtitles">
    <w:name w:val="subtitles"/>
    <w:rsid w:val="006B7075"/>
  </w:style>
  <w:style w:type="character" w:customStyle="1" w:styleId="CiteCardChar1">
    <w:name w:val="Cite_Card Char1"/>
    <w:rsid w:val="006B7075"/>
  </w:style>
  <w:style w:type="character" w:customStyle="1" w:styleId="ptitleinside">
    <w:name w:val="p_title_inside"/>
    <w:rsid w:val="006B7075"/>
  </w:style>
  <w:style w:type="character" w:customStyle="1" w:styleId="paramv">
    <w:name w:val="paramv"/>
    <w:rsid w:val="006B7075"/>
  </w:style>
  <w:style w:type="character" w:customStyle="1" w:styleId="symbol">
    <w:name w:val="symbol"/>
    <w:rsid w:val="006B7075"/>
  </w:style>
  <w:style w:type="character" w:customStyle="1" w:styleId="data">
    <w:name w:val="data"/>
    <w:rsid w:val="006B7075"/>
  </w:style>
  <w:style w:type="character" w:customStyle="1" w:styleId="pub-date">
    <w:name w:val="pub-date"/>
    <w:rsid w:val="006B7075"/>
  </w:style>
  <w:style w:type="character" w:customStyle="1" w:styleId="AuthorDateF4">
    <w:name w:val="Author Date (F4)"/>
    <w:rsid w:val="006B7075"/>
  </w:style>
  <w:style w:type="character" w:customStyle="1" w:styleId="BoldUnderlineF6">
    <w:name w:val="Bold Underline (F6)"/>
    <w:rsid w:val="006B7075"/>
  </w:style>
  <w:style w:type="character" w:customStyle="1" w:styleId="grouptext">
    <w:name w:val="group_text"/>
    <w:rsid w:val="006B7075"/>
  </w:style>
  <w:style w:type="character" w:customStyle="1" w:styleId="authors">
    <w:name w:val="authors"/>
    <w:rsid w:val="006B7075"/>
  </w:style>
  <w:style w:type="character" w:customStyle="1" w:styleId="StyleArial12ptBoldItalic">
    <w:name w:val="Style Arial 12 pt Bold Italic"/>
    <w:rsid w:val="006B7075"/>
  </w:style>
  <w:style w:type="character" w:customStyle="1" w:styleId="verdana12grey1">
    <w:name w:val="verdana12grey1"/>
    <w:rsid w:val="006B7075"/>
  </w:style>
  <w:style w:type="character" w:customStyle="1" w:styleId="verdana9grey1a">
    <w:name w:val="verdana9grey1a"/>
    <w:rsid w:val="006B7075"/>
  </w:style>
  <w:style w:type="character" w:customStyle="1" w:styleId="nn-twttr-share-btn">
    <w:name w:val="nn-twttr-share-btn"/>
    <w:rsid w:val="006B7075"/>
  </w:style>
  <w:style w:type="character" w:customStyle="1" w:styleId="count">
    <w:name w:val="count"/>
    <w:rsid w:val="006B7075"/>
  </w:style>
  <w:style w:type="character" w:customStyle="1" w:styleId="comment-count">
    <w:name w:val="comment-count"/>
    <w:rsid w:val="006B7075"/>
  </w:style>
  <w:style w:type="character" w:customStyle="1" w:styleId="comment-count-text">
    <w:name w:val="comment-count-text"/>
    <w:rsid w:val="006B7075"/>
  </w:style>
  <w:style w:type="character" w:customStyle="1" w:styleId="lightheader">
    <w:name w:val="lightheader"/>
    <w:rsid w:val="006B7075"/>
  </w:style>
  <w:style w:type="character" w:customStyle="1" w:styleId="CiteCardCharCharCharCharChar">
    <w:name w:val="Cite_Card Char Char Char Char Char"/>
    <w:rsid w:val="006B7075"/>
  </w:style>
  <w:style w:type="character" w:customStyle="1" w:styleId="CiteCardCharCharCharCharCharChar">
    <w:name w:val="Cite_Card Char Char Char Char Char Char"/>
    <w:rsid w:val="006B7075"/>
  </w:style>
  <w:style w:type="character" w:customStyle="1" w:styleId="yahoobuzzbadge">
    <w:name w:val="yahoobuzzbadge"/>
    <w:rsid w:val="006B7075"/>
  </w:style>
  <w:style w:type="character" w:customStyle="1" w:styleId="StrongEmphasis">
    <w:name w:val="Strong Emphasis"/>
    <w:rsid w:val="006B7075"/>
  </w:style>
  <w:style w:type="character" w:customStyle="1" w:styleId="article-articlebody">
    <w:name w:val="article-articlebody"/>
    <w:basedOn w:val="DefaultParagraphFont"/>
    <w:rsid w:val="006B7075"/>
  </w:style>
  <w:style w:type="character" w:customStyle="1" w:styleId="pageheader0">
    <w:name w:val="pageheader"/>
    <w:basedOn w:val="DefaultParagraphFont"/>
    <w:rsid w:val="006B7075"/>
  </w:style>
  <w:style w:type="character" w:customStyle="1" w:styleId="AuthorCharChar">
    <w:name w:val="Author Char Char"/>
    <w:rsid w:val="006B7075"/>
  </w:style>
  <w:style w:type="character" w:customStyle="1" w:styleId="smallchar0">
    <w:name w:val="smallchar"/>
    <w:basedOn w:val="DefaultParagraphFont"/>
    <w:rsid w:val="006B7075"/>
  </w:style>
  <w:style w:type="character" w:customStyle="1" w:styleId="Shortcite">
    <w:name w:val="Shortcite"/>
    <w:rsid w:val="006B7075"/>
  </w:style>
  <w:style w:type="character" w:customStyle="1" w:styleId="Longcite">
    <w:name w:val="Longcite"/>
    <w:rsid w:val="006B7075"/>
  </w:style>
  <w:style w:type="character" w:customStyle="1" w:styleId="address">
    <w:name w:val="address"/>
    <w:rsid w:val="006B7075"/>
  </w:style>
  <w:style w:type="character" w:customStyle="1" w:styleId="NormalizationChar">
    <w:name w:val="Normalization Char"/>
    <w:rsid w:val="006B7075"/>
  </w:style>
  <w:style w:type="character" w:customStyle="1" w:styleId="Shrinker">
    <w:name w:val="Shrinker"/>
    <w:rsid w:val="006B7075"/>
  </w:style>
  <w:style w:type="character" w:customStyle="1" w:styleId="heading2char1">
    <w:name w:val="heading2char"/>
    <w:basedOn w:val="DefaultParagraphFont"/>
    <w:rsid w:val="006B7075"/>
  </w:style>
  <w:style w:type="character" w:customStyle="1" w:styleId="heading3char1">
    <w:name w:val="heading3char1"/>
    <w:basedOn w:val="DefaultParagraphFont"/>
    <w:rsid w:val="006B7075"/>
  </w:style>
  <w:style w:type="character" w:customStyle="1" w:styleId="underlinea">
    <w:name w:val="underlinea"/>
    <w:basedOn w:val="DefaultParagraphFont"/>
    <w:rsid w:val="006B7075"/>
  </w:style>
  <w:style w:type="character" w:customStyle="1" w:styleId="StyleUnderlineChar9pt2">
    <w:name w:val="Style Underline Char + 9 pt2"/>
    <w:rsid w:val="006B7075"/>
  </w:style>
  <w:style w:type="character" w:customStyle="1" w:styleId="StyleUnderlineChar9ptBold1">
    <w:name w:val="Style Underline Char + 9 pt Bold1"/>
    <w:rsid w:val="006B7075"/>
  </w:style>
  <w:style w:type="character" w:customStyle="1" w:styleId="FontStyle329">
    <w:name w:val="Font Style329"/>
    <w:uiPriority w:val="99"/>
    <w:rsid w:val="006B7075"/>
  </w:style>
  <w:style w:type="character" w:customStyle="1" w:styleId="FontStyle232">
    <w:name w:val="Font Style232"/>
    <w:uiPriority w:val="99"/>
    <w:rsid w:val="006B7075"/>
  </w:style>
  <w:style w:type="character" w:customStyle="1" w:styleId="MicroTextCharChar">
    <w:name w:val="MicroText Char Char"/>
    <w:rsid w:val="006B7075"/>
  </w:style>
  <w:style w:type="character" w:customStyle="1" w:styleId="style61">
    <w:name w:val="style6"/>
    <w:rsid w:val="006B7075"/>
  </w:style>
  <w:style w:type="character" w:customStyle="1" w:styleId="Title2">
    <w:name w:val="Title2"/>
    <w:basedOn w:val="DefaultParagraphFont"/>
    <w:rsid w:val="006B7075"/>
  </w:style>
  <w:style w:type="character" w:customStyle="1" w:styleId="pmterms2">
    <w:name w:val="pmterms2"/>
    <w:basedOn w:val="DefaultParagraphFont"/>
    <w:rsid w:val="006B7075"/>
  </w:style>
  <w:style w:type="character" w:customStyle="1" w:styleId="BoldandUnderlineChar1Char2CharChar">
    <w:name w:val="Bold and Underline Char1 Char2 Char Char"/>
    <w:basedOn w:val="DefaultParagraphFont"/>
    <w:rsid w:val="006B7075"/>
  </w:style>
  <w:style w:type="character" w:customStyle="1" w:styleId="UnderlineChar1Char1">
    <w:name w:val="Underline Char1 Char1"/>
    <w:basedOn w:val="DefaultParagraphFont"/>
    <w:rsid w:val="006B7075"/>
  </w:style>
  <w:style w:type="character" w:customStyle="1" w:styleId="featurecontentgray1">
    <w:name w:val="featurecontentgray1"/>
    <w:basedOn w:val="DefaultParagraphFont"/>
    <w:rsid w:val="006B7075"/>
  </w:style>
  <w:style w:type="character" w:customStyle="1" w:styleId="CardCharCharChar0">
    <w:name w:val="Card Char Char Char"/>
    <w:basedOn w:val="DefaultParagraphFont"/>
    <w:rsid w:val="006B7075"/>
  </w:style>
  <w:style w:type="character" w:customStyle="1" w:styleId="big1">
    <w:name w:val="big1"/>
    <w:basedOn w:val="DefaultParagraphFont"/>
    <w:rsid w:val="006B7075"/>
  </w:style>
  <w:style w:type="character" w:customStyle="1" w:styleId="articletitle1">
    <w:name w:val="articletitle1"/>
    <w:basedOn w:val="DefaultParagraphFont"/>
    <w:rsid w:val="006B7075"/>
  </w:style>
  <w:style w:type="character" w:customStyle="1" w:styleId="prodgeneral">
    <w:name w:val="prodgeneral"/>
    <w:basedOn w:val="DefaultParagraphFont"/>
    <w:rsid w:val="006B7075"/>
  </w:style>
  <w:style w:type="character" w:customStyle="1" w:styleId="Style10pt">
    <w:name w:val="Style 10 pt"/>
    <w:basedOn w:val="DefaultParagraphFont"/>
    <w:rsid w:val="006B7075"/>
  </w:style>
  <w:style w:type="character" w:customStyle="1" w:styleId="StyleUnderlineChar0">
    <w:name w:val="Style Underline + Char"/>
    <w:basedOn w:val="DefaultParagraphFont"/>
    <w:rsid w:val="006B7075"/>
  </w:style>
  <w:style w:type="character" w:customStyle="1" w:styleId="highlightChar">
    <w:name w:val="highlight Char"/>
    <w:basedOn w:val="DefaultParagraphFont"/>
    <w:rsid w:val="006B7075"/>
  </w:style>
  <w:style w:type="character" w:customStyle="1" w:styleId="citeChar1">
    <w:name w:val="cite Char"/>
    <w:basedOn w:val="DefaultParagraphFont"/>
    <w:rsid w:val="006B7075"/>
  </w:style>
  <w:style w:type="character" w:customStyle="1" w:styleId="OffensiveLanguageChar">
    <w:name w:val="Offensive Language Char"/>
    <w:rsid w:val="006B7075"/>
  </w:style>
  <w:style w:type="character" w:customStyle="1" w:styleId="yellowfadeinnerspan">
    <w:name w:val="yellowfadeinnerspan"/>
    <w:rsid w:val="006B7075"/>
  </w:style>
  <w:style w:type="character" w:customStyle="1" w:styleId="ipa">
    <w:name w:val="ipa"/>
    <w:basedOn w:val="DefaultParagraphFont"/>
    <w:rsid w:val="006B7075"/>
  </w:style>
  <w:style w:type="table" w:customStyle="1" w:styleId="TableGrid1">
    <w:name w:val="Table Grid1"/>
    <w:basedOn w:val="TableNormal"/>
    <w:rsid w:val="006B7075"/>
    <w:pPr>
      <w:spacing w:after="200" w:line="276" w:lineRule="auto"/>
    </w:pPr>
    <w:rPr>
      <w:rFonts w:eastAsiaTheme="minorHAnsi"/>
      <w:sz w:val="22"/>
      <w:szCs w:val="22"/>
    </w:rPr>
    <w:tblPr/>
  </w:style>
  <w:style w:type="character" w:customStyle="1" w:styleId="StyleciteChar">
    <w:name w:val="Style cite + Char"/>
    <w:basedOn w:val="DefaultParagraphFont"/>
    <w:rsid w:val="006B7075"/>
  </w:style>
  <w:style w:type="character" w:customStyle="1" w:styleId="DebateUnderlinedChar">
    <w:name w:val="Debate Underlined Char"/>
    <w:locked/>
    <w:rsid w:val="006B7075"/>
  </w:style>
  <w:style w:type="paragraph" w:customStyle="1" w:styleId="DebateUnderlined">
    <w:name w:val="Debate Underlined"/>
    <w:basedOn w:val="Normal"/>
    <w:next w:val="about"/>
    <w:qFormat/>
    <w:rsid w:val="006B7075"/>
  </w:style>
  <w:style w:type="character" w:customStyle="1" w:styleId="Card10f2Char">
    <w:name w:val="Card.10.f2 Char"/>
    <w:locked/>
    <w:rsid w:val="006B7075"/>
  </w:style>
  <w:style w:type="paragraph" w:customStyle="1" w:styleId="Card10f2">
    <w:name w:val="Card.10.f2"/>
    <w:basedOn w:val="Normal"/>
    <w:next w:val="thumbnail"/>
    <w:autoRedefine/>
    <w:qFormat/>
    <w:rsid w:val="006B7075"/>
  </w:style>
  <w:style w:type="character" w:customStyle="1" w:styleId="Bodytext5">
    <w:name w:val="Body text_"/>
    <w:basedOn w:val="DefaultParagraphFont"/>
    <w:locked/>
    <w:rsid w:val="006B7075"/>
    <w:rPr>
      <w:shd w:val="clear" w:color="auto" w:fill="FFFFFF"/>
    </w:rPr>
  </w:style>
  <w:style w:type="paragraph" w:customStyle="1" w:styleId="BodyText50">
    <w:name w:val="Body Text5"/>
    <w:basedOn w:val="Normal"/>
    <w:next w:val="wallacepara"/>
    <w:qFormat/>
    <w:rsid w:val="006B7075"/>
  </w:style>
  <w:style w:type="paragraph" w:customStyle="1" w:styleId="user">
    <w:name w:val="user"/>
    <w:basedOn w:val="Normal"/>
    <w:next w:val="morelink"/>
    <w:qFormat/>
    <w:rsid w:val="006B7075"/>
  </w:style>
  <w:style w:type="paragraph" w:customStyle="1" w:styleId="about">
    <w:name w:val="about"/>
    <w:basedOn w:val="Normal"/>
    <w:next w:val="audiolink"/>
    <w:qFormat/>
    <w:rsid w:val="006B7075"/>
  </w:style>
  <w:style w:type="paragraph" w:customStyle="1" w:styleId="t6">
    <w:name w:val="t6"/>
    <w:basedOn w:val="Normal"/>
    <w:next w:val="nav1"/>
    <w:qFormat/>
    <w:rsid w:val="006B7075"/>
  </w:style>
  <w:style w:type="paragraph" w:customStyle="1" w:styleId="thumbnail">
    <w:name w:val="thumbnail"/>
    <w:basedOn w:val="Normal"/>
    <w:next w:val="nav2"/>
    <w:qFormat/>
    <w:rsid w:val="006B7075"/>
  </w:style>
  <w:style w:type="paragraph" w:customStyle="1" w:styleId="stand-first-alone">
    <w:name w:val="stand-first-alone"/>
    <w:basedOn w:val="Normal"/>
    <w:next w:val="Pa0"/>
    <w:qFormat/>
    <w:rsid w:val="006B7075"/>
  </w:style>
  <w:style w:type="paragraph" w:customStyle="1" w:styleId="wallacepara">
    <w:name w:val="wallacepara"/>
    <w:basedOn w:val="Normal"/>
    <w:next w:val="CM45"/>
    <w:qFormat/>
    <w:rsid w:val="006B7075"/>
  </w:style>
  <w:style w:type="paragraph" w:customStyle="1" w:styleId="morelink">
    <w:name w:val="morelink"/>
    <w:basedOn w:val="Normal"/>
    <w:next w:val="CM46"/>
    <w:qFormat/>
    <w:rsid w:val="006B7075"/>
  </w:style>
  <w:style w:type="paragraph" w:customStyle="1" w:styleId="audiolink">
    <w:name w:val="audiolink"/>
    <w:basedOn w:val="Normal"/>
    <w:next w:val="F4-NormalText"/>
    <w:qFormat/>
    <w:rsid w:val="006B7075"/>
  </w:style>
  <w:style w:type="paragraph" w:customStyle="1" w:styleId="titlestyle1">
    <w:name w:val="titlestyle1"/>
    <w:basedOn w:val="Normal"/>
    <w:next w:val="FullText"/>
    <w:qFormat/>
    <w:rsid w:val="006B7075"/>
  </w:style>
  <w:style w:type="paragraph" w:customStyle="1" w:styleId="nav1">
    <w:name w:val="nav1"/>
    <w:basedOn w:val="Normal"/>
    <w:next w:val="TagLine"/>
    <w:qFormat/>
    <w:rsid w:val="006B7075"/>
  </w:style>
  <w:style w:type="paragraph" w:customStyle="1" w:styleId="nav2">
    <w:name w:val="nav2"/>
    <w:basedOn w:val="Normal"/>
    <w:qFormat/>
    <w:rsid w:val="006B7075"/>
  </w:style>
  <w:style w:type="paragraph" w:customStyle="1" w:styleId="Pa0">
    <w:name w:val="Pa0"/>
    <w:basedOn w:val="Normal"/>
    <w:uiPriority w:val="99"/>
    <w:qFormat/>
    <w:rsid w:val="006B7075"/>
  </w:style>
  <w:style w:type="paragraph" w:customStyle="1" w:styleId="CM45">
    <w:name w:val="CM45"/>
    <w:basedOn w:val="Normal"/>
    <w:uiPriority w:val="99"/>
    <w:qFormat/>
    <w:rsid w:val="006B7075"/>
  </w:style>
  <w:style w:type="paragraph" w:customStyle="1" w:styleId="CM46">
    <w:name w:val="CM46"/>
    <w:basedOn w:val="Normal"/>
    <w:uiPriority w:val="99"/>
    <w:qFormat/>
    <w:rsid w:val="006B7075"/>
  </w:style>
  <w:style w:type="character" w:customStyle="1" w:styleId="Heading18">
    <w:name w:val="Heading #18_"/>
    <w:basedOn w:val="DefaultParagraphFont"/>
    <w:locked/>
    <w:rsid w:val="006B7075"/>
  </w:style>
  <w:style w:type="paragraph" w:customStyle="1" w:styleId="Heading180">
    <w:name w:val="Heading #18"/>
    <w:basedOn w:val="Normal"/>
    <w:qFormat/>
    <w:rsid w:val="006B7075"/>
  </w:style>
  <w:style w:type="character" w:customStyle="1" w:styleId="Picturecaption2">
    <w:name w:val="Picture caption (2)_"/>
    <w:basedOn w:val="DefaultParagraphFont"/>
    <w:locked/>
    <w:rsid w:val="006B7075"/>
  </w:style>
  <w:style w:type="paragraph" w:customStyle="1" w:styleId="Picturecaption20">
    <w:name w:val="Picture caption (2)"/>
    <w:basedOn w:val="Normal"/>
    <w:qFormat/>
    <w:rsid w:val="006B7075"/>
  </w:style>
  <w:style w:type="character" w:customStyle="1" w:styleId="Picturecaption">
    <w:name w:val="Picture caption_"/>
    <w:basedOn w:val="DefaultParagraphFont"/>
    <w:locked/>
    <w:rsid w:val="006B7075"/>
  </w:style>
  <w:style w:type="paragraph" w:customStyle="1" w:styleId="Picturecaption0">
    <w:name w:val="Picture caption"/>
    <w:basedOn w:val="Normal"/>
    <w:qFormat/>
    <w:rsid w:val="006B7075"/>
  </w:style>
  <w:style w:type="character" w:customStyle="1" w:styleId="Bodytext31">
    <w:name w:val="Body text (31)_"/>
    <w:basedOn w:val="DefaultParagraphFont"/>
    <w:locked/>
    <w:rsid w:val="006B7075"/>
  </w:style>
  <w:style w:type="paragraph" w:customStyle="1" w:styleId="Bodytext310">
    <w:name w:val="Body text (31)"/>
    <w:basedOn w:val="Normal"/>
    <w:qFormat/>
    <w:rsid w:val="006B7075"/>
  </w:style>
  <w:style w:type="character" w:customStyle="1" w:styleId="Heading22">
    <w:name w:val="Heading #22_"/>
    <w:basedOn w:val="DefaultParagraphFont"/>
    <w:locked/>
    <w:rsid w:val="006B7075"/>
  </w:style>
  <w:style w:type="paragraph" w:customStyle="1" w:styleId="Heading220">
    <w:name w:val="Heading #22"/>
    <w:basedOn w:val="Normal"/>
    <w:qFormat/>
    <w:rsid w:val="006B7075"/>
  </w:style>
  <w:style w:type="character" w:customStyle="1" w:styleId="Bodytext131">
    <w:name w:val="Body text (131)_"/>
    <w:basedOn w:val="DefaultParagraphFont"/>
    <w:locked/>
    <w:rsid w:val="006B7075"/>
  </w:style>
  <w:style w:type="paragraph" w:customStyle="1" w:styleId="Bodytext1310">
    <w:name w:val="Body text (131)"/>
    <w:basedOn w:val="Normal"/>
    <w:qFormat/>
    <w:rsid w:val="006B7075"/>
  </w:style>
  <w:style w:type="character" w:customStyle="1" w:styleId="Bodytext140">
    <w:name w:val="Body text (140)_"/>
    <w:basedOn w:val="DefaultParagraphFont"/>
    <w:locked/>
    <w:rsid w:val="006B7075"/>
  </w:style>
  <w:style w:type="paragraph" w:customStyle="1" w:styleId="Bodytext1400">
    <w:name w:val="Body text (140)"/>
    <w:basedOn w:val="Normal"/>
    <w:qFormat/>
    <w:rsid w:val="006B7075"/>
  </w:style>
  <w:style w:type="character" w:customStyle="1" w:styleId="Bodytext141">
    <w:name w:val="Body text (141)_"/>
    <w:basedOn w:val="DefaultParagraphFont"/>
    <w:locked/>
    <w:rsid w:val="006B7075"/>
  </w:style>
  <w:style w:type="paragraph" w:customStyle="1" w:styleId="Bodytext1410">
    <w:name w:val="Body text (141)"/>
    <w:basedOn w:val="Normal"/>
    <w:qFormat/>
    <w:rsid w:val="006B7075"/>
  </w:style>
  <w:style w:type="character" w:customStyle="1" w:styleId="Tableofcontents20">
    <w:name w:val="Table of contents (20)_"/>
    <w:basedOn w:val="DefaultParagraphFont"/>
    <w:locked/>
    <w:rsid w:val="006B7075"/>
  </w:style>
  <w:style w:type="paragraph" w:customStyle="1" w:styleId="Tableofcontents200">
    <w:name w:val="Table of contents (20)"/>
    <w:basedOn w:val="Normal"/>
    <w:qFormat/>
    <w:rsid w:val="006B7075"/>
  </w:style>
  <w:style w:type="character" w:customStyle="1" w:styleId="Tableofcontents21">
    <w:name w:val="Table of contents (21)_"/>
    <w:basedOn w:val="DefaultParagraphFont"/>
    <w:locked/>
    <w:rsid w:val="006B7075"/>
  </w:style>
  <w:style w:type="paragraph" w:customStyle="1" w:styleId="Tableofcontents210">
    <w:name w:val="Table of contents (21)"/>
    <w:basedOn w:val="Normal"/>
    <w:qFormat/>
    <w:rsid w:val="006B7075"/>
  </w:style>
  <w:style w:type="character" w:customStyle="1" w:styleId="Tableofcontents22">
    <w:name w:val="Table of contents (22)_"/>
    <w:basedOn w:val="DefaultParagraphFont"/>
    <w:locked/>
    <w:rsid w:val="006B7075"/>
  </w:style>
  <w:style w:type="paragraph" w:customStyle="1" w:styleId="Tableofcontents220">
    <w:name w:val="Table of contents (22)"/>
    <w:basedOn w:val="Normal"/>
    <w:qFormat/>
    <w:rsid w:val="006B7075"/>
  </w:style>
  <w:style w:type="character" w:customStyle="1" w:styleId="Bodytext142">
    <w:name w:val="Body text (142)_"/>
    <w:basedOn w:val="DefaultParagraphFont"/>
    <w:locked/>
    <w:rsid w:val="006B7075"/>
  </w:style>
  <w:style w:type="paragraph" w:customStyle="1" w:styleId="Bodytext1420">
    <w:name w:val="Body text (142)"/>
    <w:basedOn w:val="Normal"/>
    <w:qFormat/>
    <w:rsid w:val="006B7075"/>
  </w:style>
  <w:style w:type="character" w:customStyle="1" w:styleId="Bodytext143">
    <w:name w:val="Body text (143)_"/>
    <w:basedOn w:val="DefaultParagraphFont"/>
    <w:locked/>
    <w:rsid w:val="006B7075"/>
  </w:style>
  <w:style w:type="paragraph" w:customStyle="1" w:styleId="Bodytext1430">
    <w:name w:val="Body text (143)"/>
    <w:basedOn w:val="Normal"/>
    <w:qFormat/>
    <w:rsid w:val="006B7075"/>
  </w:style>
  <w:style w:type="character" w:customStyle="1" w:styleId="Bodytext144Exact">
    <w:name w:val="Body text (144) Exact"/>
    <w:basedOn w:val="DefaultParagraphFont"/>
    <w:locked/>
    <w:rsid w:val="006B7075"/>
  </w:style>
  <w:style w:type="paragraph" w:customStyle="1" w:styleId="Bodytext144">
    <w:name w:val="Body text (144)"/>
    <w:basedOn w:val="Normal"/>
    <w:qFormat/>
    <w:rsid w:val="006B7075"/>
  </w:style>
  <w:style w:type="character" w:customStyle="1" w:styleId="Bodytext145Exact">
    <w:name w:val="Body text (145) Exact"/>
    <w:basedOn w:val="DefaultParagraphFont"/>
    <w:locked/>
    <w:rsid w:val="006B7075"/>
  </w:style>
  <w:style w:type="paragraph" w:customStyle="1" w:styleId="Bodytext145">
    <w:name w:val="Body text (145)"/>
    <w:basedOn w:val="Normal"/>
    <w:qFormat/>
    <w:rsid w:val="006B7075"/>
  </w:style>
  <w:style w:type="character" w:customStyle="1" w:styleId="Bodytext146">
    <w:name w:val="Body text (146)_"/>
    <w:basedOn w:val="DefaultParagraphFont"/>
    <w:locked/>
    <w:rsid w:val="006B7075"/>
  </w:style>
  <w:style w:type="paragraph" w:customStyle="1" w:styleId="Bodytext1460">
    <w:name w:val="Body text (146)"/>
    <w:basedOn w:val="Normal"/>
    <w:qFormat/>
    <w:rsid w:val="006B7075"/>
  </w:style>
  <w:style w:type="character" w:customStyle="1" w:styleId="Heading230">
    <w:name w:val="Heading #23_"/>
    <w:basedOn w:val="DefaultParagraphFont"/>
    <w:locked/>
    <w:rsid w:val="006B7075"/>
  </w:style>
  <w:style w:type="paragraph" w:customStyle="1" w:styleId="Heading231">
    <w:name w:val="Heading #23"/>
    <w:basedOn w:val="Normal"/>
    <w:qFormat/>
    <w:rsid w:val="006B7075"/>
  </w:style>
  <w:style w:type="character" w:customStyle="1" w:styleId="Picturecaption36">
    <w:name w:val="Picture caption (36)_"/>
    <w:basedOn w:val="DefaultParagraphFont"/>
    <w:locked/>
    <w:rsid w:val="006B7075"/>
  </w:style>
  <w:style w:type="paragraph" w:customStyle="1" w:styleId="Picturecaption360">
    <w:name w:val="Picture caption (36)"/>
    <w:basedOn w:val="Normal"/>
    <w:qFormat/>
    <w:rsid w:val="006B7075"/>
  </w:style>
  <w:style w:type="character" w:customStyle="1" w:styleId="Picturecaption42">
    <w:name w:val="Picture caption (42)_"/>
    <w:basedOn w:val="DefaultParagraphFont"/>
    <w:locked/>
    <w:rsid w:val="006B7075"/>
  </w:style>
  <w:style w:type="paragraph" w:customStyle="1" w:styleId="Picturecaption420">
    <w:name w:val="Picture caption (42)"/>
    <w:basedOn w:val="Normal"/>
    <w:qFormat/>
    <w:rsid w:val="006B7075"/>
  </w:style>
  <w:style w:type="character" w:customStyle="1" w:styleId="Bodytext154">
    <w:name w:val="Body text (154)_"/>
    <w:basedOn w:val="DefaultParagraphFont"/>
    <w:locked/>
    <w:rsid w:val="006B7075"/>
  </w:style>
  <w:style w:type="paragraph" w:customStyle="1" w:styleId="Bodytext1540">
    <w:name w:val="Body text (154)"/>
    <w:basedOn w:val="Normal"/>
    <w:qFormat/>
    <w:rsid w:val="006B7075"/>
  </w:style>
  <w:style w:type="character" w:customStyle="1" w:styleId="Bodytext155">
    <w:name w:val="Body text (155)_"/>
    <w:basedOn w:val="DefaultParagraphFont"/>
    <w:locked/>
    <w:rsid w:val="006B7075"/>
  </w:style>
  <w:style w:type="paragraph" w:customStyle="1" w:styleId="Bodytext1550">
    <w:name w:val="Body text (155)"/>
    <w:basedOn w:val="Normal"/>
    <w:qFormat/>
    <w:rsid w:val="006B7075"/>
  </w:style>
  <w:style w:type="character" w:customStyle="1" w:styleId="Bodytext156">
    <w:name w:val="Body text (156)_"/>
    <w:basedOn w:val="DefaultParagraphFont"/>
    <w:locked/>
    <w:rsid w:val="006B7075"/>
  </w:style>
  <w:style w:type="paragraph" w:customStyle="1" w:styleId="Bodytext1560">
    <w:name w:val="Body text (156)"/>
    <w:basedOn w:val="Normal"/>
    <w:qFormat/>
    <w:rsid w:val="006B7075"/>
  </w:style>
  <w:style w:type="character" w:customStyle="1" w:styleId="Bodytext60">
    <w:name w:val="Body text (60)_"/>
    <w:basedOn w:val="DefaultParagraphFont"/>
    <w:locked/>
    <w:rsid w:val="006B7075"/>
  </w:style>
  <w:style w:type="paragraph" w:customStyle="1" w:styleId="Bodytext600">
    <w:name w:val="Body text (60)"/>
    <w:basedOn w:val="Normal"/>
    <w:qFormat/>
    <w:rsid w:val="006B7075"/>
  </w:style>
  <w:style w:type="character" w:customStyle="1" w:styleId="Bodytext158">
    <w:name w:val="Body text (158)_"/>
    <w:basedOn w:val="DefaultParagraphFont"/>
    <w:locked/>
    <w:rsid w:val="006B7075"/>
  </w:style>
  <w:style w:type="paragraph" w:customStyle="1" w:styleId="Bodytext1580">
    <w:name w:val="Body text (158)"/>
    <w:basedOn w:val="Normal"/>
    <w:qFormat/>
    <w:rsid w:val="006B7075"/>
  </w:style>
  <w:style w:type="character" w:customStyle="1" w:styleId="Bodytext159">
    <w:name w:val="Body text (159)_"/>
    <w:basedOn w:val="DefaultParagraphFont"/>
    <w:locked/>
    <w:rsid w:val="006B7075"/>
  </w:style>
  <w:style w:type="paragraph" w:customStyle="1" w:styleId="Bodytext1590">
    <w:name w:val="Body text (159)"/>
    <w:basedOn w:val="Normal"/>
    <w:qFormat/>
    <w:rsid w:val="006B7075"/>
  </w:style>
  <w:style w:type="character" w:customStyle="1" w:styleId="Bodytext160">
    <w:name w:val="Body text (160)_"/>
    <w:basedOn w:val="DefaultParagraphFont"/>
    <w:locked/>
    <w:rsid w:val="006B7075"/>
  </w:style>
  <w:style w:type="paragraph" w:customStyle="1" w:styleId="Bodytext1600">
    <w:name w:val="Body text (160)"/>
    <w:basedOn w:val="Normal"/>
    <w:qFormat/>
    <w:rsid w:val="006B7075"/>
  </w:style>
  <w:style w:type="character" w:customStyle="1" w:styleId="Picturecaption4">
    <w:name w:val="Picture caption (4)_"/>
    <w:basedOn w:val="DefaultParagraphFont"/>
    <w:locked/>
    <w:rsid w:val="006B7075"/>
  </w:style>
  <w:style w:type="paragraph" w:customStyle="1" w:styleId="Picturecaption40">
    <w:name w:val="Picture caption (4)"/>
    <w:basedOn w:val="Normal"/>
    <w:qFormat/>
    <w:rsid w:val="006B7075"/>
  </w:style>
  <w:style w:type="character" w:customStyle="1" w:styleId="Heading10">
    <w:name w:val="Heading #10_"/>
    <w:basedOn w:val="DefaultParagraphFont"/>
    <w:locked/>
    <w:rsid w:val="006B7075"/>
  </w:style>
  <w:style w:type="paragraph" w:customStyle="1" w:styleId="Heading100">
    <w:name w:val="Heading #10"/>
    <w:basedOn w:val="Normal"/>
    <w:qFormat/>
    <w:rsid w:val="006B7075"/>
  </w:style>
  <w:style w:type="character" w:customStyle="1" w:styleId="Picturecaption3">
    <w:name w:val="Picture caption (3)_"/>
    <w:basedOn w:val="DefaultParagraphFont"/>
    <w:locked/>
    <w:rsid w:val="006B7075"/>
  </w:style>
  <w:style w:type="paragraph" w:customStyle="1" w:styleId="Picturecaption30">
    <w:name w:val="Picture caption (3)"/>
    <w:basedOn w:val="Normal"/>
    <w:qFormat/>
    <w:rsid w:val="006B7075"/>
  </w:style>
  <w:style w:type="character" w:customStyle="1" w:styleId="Heading13">
    <w:name w:val="Heading #13_"/>
    <w:basedOn w:val="DefaultParagraphFont"/>
    <w:locked/>
    <w:rsid w:val="006B7075"/>
  </w:style>
  <w:style w:type="paragraph" w:customStyle="1" w:styleId="Heading130">
    <w:name w:val="Heading #13"/>
    <w:basedOn w:val="Normal"/>
    <w:qFormat/>
    <w:rsid w:val="006B7075"/>
  </w:style>
  <w:style w:type="character" w:customStyle="1" w:styleId="Heading92">
    <w:name w:val="Heading #9 (2)_"/>
    <w:basedOn w:val="DefaultParagraphFont"/>
    <w:locked/>
    <w:rsid w:val="006B7075"/>
  </w:style>
  <w:style w:type="paragraph" w:customStyle="1" w:styleId="Heading920">
    <w:name w:val="Heading #9 (2)"/>
    <w:basedOn w:val="Normal"/>
    <w:qFormat/>
    <w:rsid w:val="006B7075"/>
  </w:style>
  <w:style w:type="character" w:customStyle="1" w:styleId="Heading15">
    <w:name w:val="Heading #15_"/>
    <w:basedOn w:val="DefaultParagraphFont"/>
    <w:locked/>
    <w:rsid w:val="006B7075"/>
  </w:style>
  <w:style w:type="paragraph" w:customStyle="1" w:styleId="Heading150">
    <w:name w:val="Heading #15"/>
    <w:basedOn w:val="Normal"/>
    <w:qFormat/>
    <w:rsid w:val="006B7075"/>
  </w:style>
  <w:style w:type="character" w:customStyle="1" w:styleId="Bodytext38">
    <w:name w:val="Body text (38)_"/>
    <w:basedOn w:val="DefaultParagraphFont"/>
    <w:locked/>
    <w:rsid w:val="006B7075"/>
  </w:style>
  <w:style w:type="paragraph" w:customStyle="1" w:styleId="Bodytext380">
    <w:name w:val="Body text (38)"/>
    <w:basedOn w:val="Normal"/>
    <w:qFormat/>
    <w:rsid w:val="006B7075"/>
  </w:style>
  <w:style w:type="character" w:customStyle="1" w:styleId="Heading17">
    <w:name w:val="Heading #17_"/>
    <w:basedOn w:val="DefaultParagraphFont"/>
    <w:locked/>
    <w:rsid w:val="006B7075"/>
  </w:style>
  <w:style w:type="paragraph" w:customStyle="1" w:styleId="Heading170">
    <w:name w:val="Heading #17"/>
    <w:basedOn w:val="Normal"/>
    <w:qFormat/>
    <w:rsid w:val="006B7075"/>
  </w:style>
  <w:style w:type="character" w:customStyle="1" w:styleId="Bodytext97Exact">
    <w:name w:val="Body text (97) Exact"/>
    <w:basedOn w:val="DefaultParagraphFont"/>
    <w:locked/>
    <w:rsid w:val="006B7075"/>
  </w:style>
  <w:style w:type="paragraph" w:customStyle="1" w:styleId="Bodytext97">
    <w:name w:val="Body text (97)"/>
    <w:basedOn w:val="Normal"/>
    <w:qFormat/>
    <w:rsid w:val="006B7075"/>
  </w:style>
  <w:style w:type="character" w:customStyle="1" w:styleId="Bodytext42">
    <w:name w:val="Body text (42)_"/>
    <w:basedOn w:val="DefaultParagraphFont"/>
    <w:locked/>
    <w:rsid w:val="006B7075"/>
  </w:style>
  <w:style w:type="paragraph" w:customStyle="1" w:styleId="Bodytext420">
    <w:name w:val="Body text (42)"/>
    <w:basedOn w:val="Normal"/>
    <w:qFormat/>
    <w:rsid w:val="006B7075"/>
  </w:style>
  <w:style w:type="character" w:customStyle="1" w:styleId="Picturecaption9">
    <w:name w:val="Picture caption (9)_"/>
    <w:basedOn w:val="DefaultParagraphFont"/>
    <w:locked/>
    <w:rsid w:val="006B7075"/>
  </w:style>
  <w:style w:type="paragraph" w:customStyle="1" w:styleId="Picturecaption90">
    <w:name w:val="Picture caption (9)"/>
    <w:basedOn w:val="Normal"/>
    <w:qFormat/>
    <w:rsid w:val="006B7075"/>
  </w:style>
  <w:style w:type="character" w:customStyle="1" w:styleId="Bodytext96Exact">
    <w:name w:val="Body text (96) Exact"/>
    <w:basedOn w:val="DefaultParagraphFont"/>
    <w:locked/>
    <w:rsid w:val="006B7075"/>
  </w:style>
  <w:style w:type="paragraph" w:customStyle="1" w:styleId="Bodytext96">
    <w:name w:val="Body text (96)"/>
    <w:basedOn w:val="Normal"/>
    <w:qFormat/>
    <w:rsid w:val="006B7075"/>
  </w:style>
  <w:style w:type="character" w:customStyle="1" w:styleId="Heading142">
    <w:name w:val="Heading #14 (2)_"/>
    <w:basedOn w:val="DefaultParagraphFont"/>
    <w:locked/>
    <w:rsid w:val="006B7075"/>
  </w:style>
  <w:style w:type="paragraph" w:customStyle="1" w:styleId="Heading1420">
    <w:name w:val="Heading #14 (2)"/>
    <w:basedOn w:val="Normal"/>
    <w:qFormat/>
    <w:rsid w:val="006B7075"/>
  </w:style>
  <w:style w:type="character" w:customStyle="1" w:styleId="Picturecaption31">
    <w:name w:val="Picture caption (31)_"/>
    <w:basedOn w:val="DefaultParagraphFont"/>
    <w:locked/>
    <w:rsid w:val="006B7075"/>
  </w:style>
  <w:style w:type="paragraph" w:customStyle="1" w:styleId="Picturecaption310">
    <w:name w:val="Picture caption (31)"/>
    <w:basedOn w:val="Normal"/>
    <w:qFormat/>
    <w:rsid w:val="006B7075"/>
  </w:style>
  <w:style w:type="character" w:customStyle="1" w:styleId="Picturecaption27">
    <w:name w:val="Picture caption (27)_"/>
    <w:basedOn w:val="DefaultParagraphFont"/>
    <w:locked/>
    <w:rsid w:val="006B7075"/>
  </w:style>
  <w:style w:type="paragraph" w:customStyle="1" w:styleId="Picturecaption270">
    <w:name w:val="Picture caption (27)"/>
    <w:basedOn w:val="Normal"/>
    <w:qFormat/>
    <w:rsid w:val="006B7075"/>
  </w:style>
  <w:style w:type="character" w:customStyle="1" w:styleId="Bodytext43Exact">
    <w:name w:val="Body text (43) Exact"/>
    <w:basedOn w:val="DefaultParagraphFont"/>
    <w:locked/>
    <w:rsid w:val="006B7075"/>
  </w:style>
  <w:style w:type="paragraph" w:customStyle="1" w:styleId="Bodytext43">
    <w:name w:val="Body text (43)"/>
    <w:basedOn w:val="Normal"/>
    <w:qFormat/>
    <w:rsid w:val="006B7075"/>
  </w:style>
  <w:style w:type="character" w:customStyle="1" w:styleId="Bodytext109">
    <w:name w:val="Body text (109)_"/>
    <w:basedOn w:val="DefaultParagraphFont"/>
    <w:locked/>
    <w:rsid w:val="006B7075"/>
  </w:style>
  <w:style w:type="paragraph" w:customStyle="1" w:styleId="Bodytext1090">
    <w:name w:val="Body text (109)"/>
    <w:basedOn w:val="Normal"/>
    <w:qFormat/>
    <w:rsid w:val="006B7075"/>
  </w:style>
  <w:style w:type="character" w:customStyle="1" w:styleId="Bodytext110">
    <w:name w:val="Body text (110)_"/>
    <w:basedOn w:val="DefaultParagraphFont"/>
    <w:locked/>
    <w:rsid w:val="006B7075"/>
  </w:style>
  <w:style w:type="paragraph" w:customStyle="1" w:styleId="Bodytext1100">
    <w:name w:val="Body text (110)"/>
    <w:basedOn w:val="Normal"/>
    <w:qFormat/>
    <w:rsid w:val="006B7075"/>
  </w:style>
  <w:style w:type="character" w:customStyle="1" w:styleId="Bodytext111">
    <w:name w:val="Body text (111)_"/>
    <w:basedOn w:val="DefaultParagraphFont"/>
    <w:locked/>
    <w:rsid w:val="006B7075"/>
  </w:style>
  <w:style w:type="paragraph" w:customStyle="1" w:styleId="Bodytext1110">
    <w:name w:val="Body text (111)"/>
    <w:basedOn w:val="Normal"/>
    <w:qFormat/>
    <w:rsid w:val="006B7075"/>
  </w:style>
  <w:style w:type="character" w:customStyle="1" w:styleId="Tablecaption7">
    <w:name w:val="Table caption (7)_"/>
    <w:basedOn w:val="DefaultParagraphFont"/>
    <w:locked/>
    <w:rsid w:val="006B7075"/>
  </w:style>
  <w:style w:type="paragraph" w:customStyle="1" w:styleId="Tablecaption70">
    <w:name w:val="Table caption (7)"/>
    <w:basedOn w:val="Normal"/>
    <w:qFormat/>
    <w:rsid w:val="006B7075"/>
  </w:style>
  <w:style w:type="character" w:customStyle="1" w:styleId="Bodytext112">
    <w:name w:val="Body text (112)_"/>
    <w:basedOn w:val="DefaultParagraphFont"/>
    <w:locked/>
    <w:rsid w:val="006B7075"/>
  </w:style>
  <w:style w:type="paragraph" w:customStyle="1" w:styleId="Bodytext1120">
    <w:name w:val="Body text (112)"/>
    <w:basedOn w:val="Normal"/>
    <w:qFormat/>
    <w:rsid w:val="006B7075"/>
  </w:style>
  <w:style w:type="character" w:customStyle="1" w:styleId="Bodytext113">
    <w:name w:val="Body text (113)_"/>
    <w:basedOn w:val="DefaultParagraphFont"/>
    <w:locked/>
    <w:rsid w:val="006B7075"/>
  </w:style>
  <w:style w:type="paragraph" w:customStyle="1" w:styleId="Bodytext1130">
    <w:name w:val="Body text (113)"/>
    <w:basedOn w:val="Normal"/>
    <w:qFormat/>
    <w:rsid w:val="006B7075"/>
  </w:style>
  <w:style w:type="character" w:customStyle="1" w:styleId="Tableofcontents10">
    <w:name w:val="Table of contents (10)_"/>
    <w:basedOn w:val="DefaultParagraphFont"/>
    <w:locked/>
    <w:rsid w:val="006B7075"/>
  </w:style>
  <w:style w:type="paragraph" w:customStyle="1" w:styleId="Tableofcontents100">
    <w:name w:val="Table of contents (10)"/>
    <w:basedOn w:val="Normal"/>
    <w:qFormat/>
    <w:rsid w:val="006B7075"/>
  </w:style>
  <w:style w:type="character" w:customStyle="1" w:styleId="Tableofcontents12">
    <w:name w:val="Table of contents (12)_"/>
    <w:basedOn w:val="DefaultParagraphFont"/>
    <w:locked/>
    <w:rsid w:val="006B7075"/>
  </w:style>
  <w:style w:type="paragraph" w:customStyle="1" w:styleId="Tableofcontents120">
    <w:name w:val="Table of contents (12)"/>
    <w:basedOn w:val="Normal"/>
    <w:qFormat/>
    <w:rsid w:val="006B7075"/>
  </w:style>
  <w:style w:type="character" w:customStyle="1" w:styleId="Tableofcontents14">
    <w:name w:val="Table of contents (14)_"/>
    <w:basedOn w:val="DefaultParagraphFont"/>
    <w:locked/>
    <w:rsid w:val="006B7075"/>
  </w:style>
  <w:style w:type="paragraph" w:customStyle="1" w:styleId="Tableofcontents140">
    <w:name w:val="Table of contents (14)"/>
    <w:basedOn w:val="Normal"/>
    <w:qFormat/>
    <w:rsid w:val="006B7075"/>
  </w:style>
  <w:style w:type="character" w:customStyle="1" w:styleId="Heading162">
    <w:name w:val="Heading #16 (2)_"/>
    <w:basedOn w:val="DefaultParagraphFont"/>
    <w:locked/>
    <w:rsid w:val="006B7075"/>
  </w:style>
  <w:style w:type="paragraph" w:customStyle="1" w:styleId="Heading1620">
    <w:name w:val="Heading #16 (2)"/>
    <w:basedOn w:val="Normal"/>
    <w:qFormat/>
    <w:rsid w:val="006B7075"/>
  </w:style>
  <w:style w:type="paragraph" w:customStyle="1" w:styleId="txgreen">
    <w:name w:val="txgreen"/>
    <w:basedOn w:val="Normal"/>
    <w:uiPriority w:val="99"/>
    <w:qFormat/>
    <w:rsid w:val="006B7075"/>
  </w:style>
  <w:style w:type="paragraph" w:customStyle="1" w:styleId="rtecenter">
    <w:name w:val="rtecenter"/>
    <w:basedOn w:val="Normal"/>
    <w:uiPriority w:val="99"/>
    <w:qFormat/>
    <w:rsid w:val="006B7075"/>
  </w:style>
  <w:style w:type="paragraph" w:customStyle="1" w:styleId="StyleHeading4TagBigcardNotBold">
    <w:name w:val="Style Heading 4TagBig card + Not Bold"/>
    <w:basedOn w:val="Heading4"/>
    <w:qFormat/>
    <w:rsid w:val="006B7075"/>
    <w:rPr>
      <w:bCs w:val="0"/>
    </w:rPr>
  </w:style>
  <w:style w:type="paragraph" w:customStyle="1" w:styleId="Stylecardtext8pt">
    <w:name w:val="Style card text + 8 pt"/>
    <w:basedOn w:val="Normal"/>
    <w:qFormat/>
    <w:rsid w:val="006B7075"/>
  </w:style>
  <w:style w:type="paragraph" w:customStyle="1" w:styleId="Stylecardtext5pt">
    <w:name w:val="Style card text + 5 pt"/>
    <w:basedOn w:val="Normal"/>
    <w:qFormat/>
    <w:rsid w:val="006B7075"/>
  </w:style>
  <w:style w:type="character" w:customStyle="1" w:styleId="StyleLatinGaramond9ptUnderline">
    <w:name w:val="Style (Latin) Garamond 9 pt Underline"/>
    <w:rsid w:val="006B7075"/>
  </w:style>
  <w:style w:type="character" w:customStyle="1" w:styleId="l9">
    <w:name w:val="l9"/>
    <w:basedOn w:val="DefaultParagraphFont"/>
    <w:rsid w:val="006B7075"/>
  </w:style>
  <w:style w:type="character" w:customStyle="1" w:styleId="l8">
    <w:name w:val="l8"/>
    <w:basedOn w:val="DefaultParagraphFont"/>
    <w:rsid w:val="006B7075"/>
  </w:style>
  <w:style w:type="character" w:customStyle="1" w:styleId="l6">
    <w:name w:val="l6"/>
    <w:basedOn w:val="DefaultParagraphFont"/>
    <w:rsid w:val="006B7075"/>
  </w:style>
  <w:style w:type="character" w:customStyle="1" w:styleId="l7">
    <w:name w:val="l7"/>
    <w:basedOn w:val="DefaultParagraphFont"/>
    <w:rsid w:val="006B7075"/>
  </w:style>
  <w:style w:type="character" w:customStyle="1" w:styleId="ellipsistext">
    <w:name w:val="ellipsis_text"/>
    <w:basedOn w:val="DefaultParagraphFont"/>
    <w:rsid w:val="006B7075"/>
  </w:style>
  <w:style w:type="character" w:customStyle="1" w:styleId="referencediv">
    <w:name w:val="referencediv"/>
    <w:basedOn w:val="DefaultParagraphFont"/>
    <w:rsid w:val="006B7075"/>
  </w:style>
  <w:style w:type="character" w:customStyle="1" w:styleId="cite0">
    <w:name w:val="cite0"/>
    <w:rsid w:val="006B7075"/>
  </w:style>
  <w:style w:type="character" w:customStyle="1" w:styleId="Aunderline1">
    <w:name w:val="Aunderline"/>
    <w:qFormat/>
    <w:rsid w:val="006B7075"/>
  </w:style>
  <w:style w:type="character" w:customStyle="1" w:styleId="desc">
    <w:name w:val="desc"/>
    <w:basedOn w:val="DefaultParagraphFont"/>
    <w:rsid w:val="006B7075"/>
  </w:style>
  <w:style w:type="character" w:customStyle="1" w:styleId="in-top">
    <w:name w:val="in-top"/>
    <w:rsid w:val="006B7075"/>
  </w:style>
  <w:style w:type="character" w:customStyle="1" w:styleId="nukeled">
    <w:name w:val="nukeled"/>
    <w:rsid w:val="006B7075"/>
  </w:style>
  <w:style w:type="character" w:customStyle="1" w:styleId="contextlyrelated">
    <w:name w:val="contextly_related"/>
    <w:rsid w:val="006B7075"/>
  </w:style>
  <w:style w:type="character" w:customStyle="1" w:styleId="in-right">
    <w:name w:val="in-right"/>
    <w:rsid w:val="006B7075"/>
  </w:style>
  <w:style w:type="character" w:customStyle="1" w:styleId="adtext">
    <w:name w:val="ad_text"/>
    <w:rsid w:val="006B7075"/>
  </w:style>
  <w:style w:type="character" w:customStyle="1" w:styleId="linkrow">
    <w:name w:val="link_row"/>
    <w:rsid w:val="006B7075"/>
  </w:style>
  <w:style w:type="character" w:customStyle="1" w:styleId="revision-date">
    <w:name w:val="revision-date"/>
    <w:rsid w:val="006B7075"/>
  </w:style>
  <w:style w:type="character" w:customStyle="1" w:styleId="facebook-share">
    <w:name w:val="facebook-share"/>
    <w:rsid w:val="006B7075"/>
  </w:style>
  <w:style w:type="character" w:customStyle="1" w:styleId="facebook-share-label">
    <w:name w:val="facebook-share-label"/>
    <w:rsid w:val="006B7075"/>
  </w:style>
  <w:style w:type="character" w:customStyle="1" w:styleId="ata11y">
    <w:name w:val="at_a11y"/>
    <w:rsid w:val="006B7075"/>
  </w:style>
  <w:style w:type="character" w:customStyle="1" w:styleId="tpk">
    <w:name w:val="tpk"/>
    <w:rsid w:val="006B7075"/>
  </w:style>
  <w:style w:type="character" w:customStyle="1" w:styleId="A24">
    <w:name w:val="A24"/>
    <w:uiPriority w:val="99"/>
    <w:rsid w:val="006B7075"/>
  </w:style>
  <w:style w:type="character" w:customStyle="1" w:styleId="A25">
    <w:name w:val="A25"/>
    <w:uiPriority w:val="99"/>
    <w:rsid w:val="006B7075"/>
  </w:style>
  <w:style w:type="character" w:customStyle="1" w:styleId="Headerorfooter">
    <w:name w:val="Header or footer_"/>
    <w:basedOn w:val="DefaultParagraphFont"/>
    <w:rsid w:val="006B7075"/>
  </w:style>
  <w:style w:type="character" w:customStyle="1" w:styleId="Bodytext21">
    <w:name w:val="Body text (2)_"/>
    <w:basedOn w:val="DefaultParagraphFont"/>
    <w:rsid w:val="006B7075"/>
  </w:style>
  <w:style w:type="character" w:customStyle="1" w:styleId="Bodytext22">
    <w:name w:val="Body text (2)"/>
    <w:basedOn w:val="Bodytext32"/>
    <w:rsid w:val="006B7075"/>
  </w:style>
  <w:style w:type="character" w:customStyle="1" w:styleId="Headerorfooter0">
    <w:name w:val="Header or footer"/>
    <w:basedOn w:val="Bodytext100"/>
    <w:rsid w:val="006B7075"/>
  </w:style>
  <w:style w:type="character" w:customStyle="1" w:styleId="Bodytext33">
    <w:name w:val="Body text (3)_"/>
    <w:basedOn w:val="DefaultParagraphFont"/>
    <w:rsid w:val="006B7075"/>
  </w:style>
  <w:style w:type="character" w:customStyle="1" w:styleId="Bodytext31Exact">
    <w:name w:val="Body text (31) Exact"/>
    <w:basedOn w:val="DefaultParagraphFont"/>
    <w:rsid w:val="006B7075"/>
  </w:style>
  <w:style w:type="character" w:customStyle="1" w:styleId="Bodytext100">
    <w:name w:val="Body text (10)_"/>
    <w:basedOn w:val="DefaultParagraphFont"/>
    <w:rsid w:val="006B7075"/>
  </w:style>
  <w:style w:type="character" w:customStyle="1" w:styleId="Bodytext32">
    <w:name w:val="Body text (3)"/>
    <w:basedOn w:val="Bodytext3Spacing0ptExact"/>
    <w:rsid w:val="006B7075"/>
  </w:style>
  <w:style w:type="character" w:customStyle="1" w:styleId="Bodytext46">
    <w:name w:val="Body text (46)_"/>
    <w:basedOn w:val="DefaultParagraphFont"/>
    <w:rsid w:val="006B7075"/>
  </w:style>
  <w:style w:type="character" w:customStyle="1" w:styleId="Bodytext51">
    <w:name w:val="Body text (51)_"/>
    <w:basedOn w:val="DefaultParagraphFont"/>
    <w:rsid w:val="006B7075"/>
  </w:style>
  <w:style w:type="character" w:customStyle="1" w:styleId="Bodytext34">
    <w:name w:val="Body text (34)_"/>
    <w:basedOn w:val="DefaultParagraphFont"/>
    <w:rsid w:val="006B7075"/>
  </w:style>
  <w:style w:type="character" w:customStyle="1" w:styleId="Bodytext3Spacing0ptExact">
    <w:name w:val="Body text (3) + Spacing 0 pt Exact"/>
    <w:rsid w:val="006B7075"/>
  </w:style>
  <w:style w:type="character" w:customStyle="1" w:styleId="Bodytext82">
    <w:name w:val="Body text (82)_"/>
    <w:basedOn w:val="DefaultParagraphFont"/>
    <w:rsid w:val="006B7075"/>
  </w:style>
  <w:style w:type="character" w:customStyle="1" w:styleId="PicturecaptionSpacing0ptExact">
    <w:name w:val="Picture caption + Spacing 0 pt Exact"/>
    <w:basedOn w:val="DefaultParagraphFont"/>
    <w:rsid w:val="006B7075"/>
  </w:style>
  <w:style w:type="character" w:customStyle="1" w:styleId="Tableofcontents13">
    <w:name w:val="Table of contents (13)_"/>
    <w:basedOn w:val="DefaultParagraphFont"/>
    <w:rsid w:val="006B7075"/>
  </w:style>
  <w:style w:type="character" w:customStyle="1" w:styleId="Bodytext114">
    <w:name w:val="Body text (114)_"/>
    <w:basedOn w:val="DefaultParagraphFont"/>
    <w:rsid w:val="006B7075"/>
  </w:style>
  <w:style w:type="character" w:customStyle="1" w:styleId="Bodytext115">
    <w:name w:val="Body text (115)_"/>
    <w:basedOn w:val="DefaultParagraphFont"/>
    <w:rsid w:val="006B7075"/>
  </w:style>
  <w:style w:type="character" w:customStyle="1" w:styleId="Bodytext1150">
    <w:name w:val="Body text (115)"/>
    <w:basedOn w:val="Picturecaption2Spacing0ptExact"/>
    <w:rsid w:val="006B7075"/>
  </w:style>
  <w:style w:type="character" w:customStyle="1" w:styleId="Bodytext820">
    <w:name w:val="Body text (82)"/>
    <w:rsid w:val="006B7075"/>
  </w:style>
  <w:style w:type="character" w:customStyle="1" w:styleId="Bodytext101">
    <w:name w:val="Body text (10)"/>
    <w:basedOn w:val="PicturecaptionSpacing0ptExact"/>
    <w:rsid w:val="006B7075"/>
  </w:style>
  <w:style w:type="character" w:customStyle="1" w:styleId="Bodytext82Spacing0ptExact">
    <w:name w:val="Body text (82) + Spacing 0 pt Exact"/>
    <w:basedOn w:val="Bodytext820"/>
    <w:rsid w:val="006B7075"/>
  </w:style>
  <w:style w:type="character" w:customStyle="1" w:styleId="Bodytext131Exact">
    <w:name w:val="Body text (131) Exact"/>
    <w:basedOn w:val="DefaultParagraphFont"/>
    <w:rsid w:val="006B7075"/>
  </w:style>
  <w:style w:type="character" w:customStyle="1" w:styleId="Picturecaption2Spacing0ptExact">
    <w:name w:val="Picture caption (2) + Spacing 0 pt Exact"/>
    <w:basedOn w:val="DefaultParagraphFont"/>
    <w:rsid w:val="006B7075"/>
  </w:style>
  <w:style w:type="character" w:customStyle="1" w:styleId="Bodytext114Exact">
    <w:name w:val="Body text (114) Exact"/>
    <w:basedOn w:val="Bodytext131Exact"/>
    <w:rsid w:val="006B7075"/>
  </w:style>
  <w:style w:type="character" w:customStyle="1" w:styleId="Bodytext340">
    <w:name w:val="Body text (34)"/>
    <w:basedOn w:val="BodyText4"/>
    <w:rsid w:val="006B707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6B7075"/>
  </w:style>
  <w:style w:type="character" w:customStyle="1" w:styleId="Bodytext510">
    <w:name w:val="Body text (51)"/>
    <w:basedOn w:val="Bodytext115"/>
    <w:rsid w:val="006B7075"/>
  </w:style>
  <w:style w:type="character" w:customStyle="1" w:styleId="Bodytext1140">
    <w:name w:val="Body text (114)"/>
    <w:basedOn w:val="Bodytext131Exact"/>
    <w:rsid w:val="006B7075"/>
  </w:style>
  <w:style w:type="character" w:customStyle="1" w:styleId="Tableofcontents130">
    <w:name w:val="Table of contents (13)"/>
    <w:basedOn w:val="Bodytext82Spacing0ptExact"/>
    <w:rsid w:val="006B7075"/>
  </w:style>
  <w:style w:type="character" w:customStyle="1" w:styleId="Bodytext460">
    <w:name w:val="Body text (46)"/>
    <w:basedOn w:val="Bodytext114"/>
    <w:rsid w:val="006B7075"/>
  </w:style>
  <w:style w:type="character" w:customStyle="1" w:styleId="Bodytext46NotBold">
    <w:name w:val="Body text (46) + Not Bold"/>
    <w:basedOn w:val="Bodytext114"/>
    <w:rsid w:val="006B7075"/>
  </w:style>
  <w:style w:type="character" w:customStyle="1" w:styleId="Bodytext46SegoeUI">
    <w:name w:val="Body text (46) + Segoe UI"/>
    <w:basedOn w:val="Bodytext114"/>
    <w:rsid w:val="006B7075"/>
  </w:style>
  <w:style w:type="character" w:customStyle="1" w:styleId="Bodytext115Spacing0ptExact">
    <w:name w:val="Body text (115) + Spacing 0 pt Exact"/>
    <w:basedOn w:val="Picturecaption2Spacing0ptExact"/>
    <w:rsid w:val="006B7075"/>
  </w:style>
  <w:style w:type="character" w:customStyle="1" w:styleId="Picturecaption42SmallCaps">
    <w:name w:val="Picture caption (42) + Small Caps"/>
    <w:basedOn w:val="DefaultParagraphFont"/>
    <w:rsid w:val="006B7075"/>
  </w:style>
  <w:style w:type="character" w:customStyle="1" w:styleId="Bodytext155Exact">
    <w:name w:val="Body text (155) Exact"/>
    <w:basedOn w:val="DefaultParagraphFont"/>
    <w:rsid w:val="006B7075"/>
  </w:style>
  <w:style w:type="character" w:customStyle="1" w:styleId="Bodytext157">
    <w:name w:val="Body text (157)_"/>
    <w:basedOn w:val="DefaultParagraphFont"/>
    <w:rsid w:val="006B7075"/>
  </w:style>
  <w:style w:type="character" w:customStyle="1" w:styleId="Bodytext157Spacing0pt">
    <w:name w:val="Body text (157) + Spacing 0 pt"/>
    <w:basedOn w:val="Bodytext39"/>
    <w:rsid w:val="006B7075"/>
  </w:style>
  <w:style w:type="character" w:customStyle="1" w:styleId="Bodytext1570">
    <w:name w:val="Body text (157)"/>
    <w:basedOn w:val="Bodytext39"/>
    <w:rsid w:val="006B7075"/>
  </w:style>
  <w:style w:type="character" w:customStyle="1" w:styleId="Heading2213pt">
    <w:name w:val="Heading #22 + 13 pt"/>
    <w:basedOn w:val="DefaultParagraphFont"/>
    <w:rsid w:val="006B7075"/>
  </w:style>
  <w:style w:type="character" w:customStyle="1" w:styleId="Heading22125pt">
    <w:name w:val="Heading #22 + 12.5 pt"/>
    <w:basedOn w:val="DefaultParagraphFont"/>
    <w:rsid w:val="006B7075"/>
  </w:style>
  <w:style w:type="character" w:customStyle="1" w:styleId="Bodytext300">
    <w:name w:val="Body text (30)_"/>
    <w:basedOn w:val="DefaultParagraphFont"/>
    <w:rsid w:val="006B7075"/>
  </w:style>
  <w:style w:type="character" w:customStyle="1" w:styleId="Bodytext301">
    <w:name w:val="Body text (30)"/>
    <w:basedOn w:val="Bodytext3TimesNewRoman"/>
    <w:rsid w:val="006B7075"/>
  </w:style>
  <w:style w:type="character" w:customStyle="1" w:styleId="Bodytext39">
    <w:name w:val="Body text (39)_"/>
    <w:basedOn w:val="DefaultParagraphFont"/>
    <w:rsid w:val="006B7075"/>
  </w:style>
  <w:style w:type="character" w:customStyle="1" w:styleId="Bodytext390">
    <w:name w:val="Body text (39)"/>
    <w:basedOn w:val="BodytextExact"/>
    <w:rsid w:val="006B7075"/>
  </w:style>
  <w:style w:type="character" w:customStyle="1" w:styleId="Bodytext159Exact">
    <w:name w:val="Body text (159) Exact"/>
    <w:basedOn w:val="DefaultParagraphFont"/>
    <w:rsid w:val="006B7075"/>
  </w:style>
  <w:style w:type="character" w:customStyle="1" w:styleId="Bodytext60Spacing0pt">
    <w:name w:val="Body text (60) + Spacing 0 pt"/>
    <w:basedOn w:val="DefaultParagraphFont"/>
    <w:rsid w:val="006B7075"/>
  </w:style>
  <w:style w:type="character" w:customStyle="1" w:styleId="Bodytext3Spacing-1pt">
    <w:name w:val="Body text (3) + Spacing -1 pt"/>
    <w:basedOn w:val="Bodytext3Spacing0ptExact"/>
    <w:rsid w:val="006B7075"/>
  </w:style>
  <w:style w:type="character" w:customStyle="1" w:styleId="Bodytext3TimesNewRoman">
    <w:name w:val="Body text (3) + Times New Roman"/>
    <w:aliases w:val="11.5 pt"/>
    <w:basedOn w:val="Bodytext3Spacing0ptExact"/>
    <w:rsid w:val="006B7075"/>
  </w:style>
  <w:style w:type="character" w:customStyle="1" w:styleId="Bodytext2NotBold">
    <w:name w:val="Body text (2) + Not Bold"/>
    <w:basedOn w:val="Bodytext32"/>
    <w:rsid w:val="006B7075"/>
  </w:style>
  <w:style w:type="character" w:customStyle="1" w:styleId="BodytextExact">
    <w:name w:val="Body text Exact"/>
    <w:basedOn w:val="DefaultParagraphFont"/>
    <w:rsid w:val="006B7075"/>
  </w:style>
  <w:style w:type="character" w:customStyle="1" w:styleId="Heading13Italic">
    <w:name w:val="Heading #13 + Italic"/>
    <w:basedOn w:val="DefaultParagraphFont"/>
    <w:rsid w:val="006B7075"/>
  </w:style>
  <w:style w:type="character" w:customStyle="1" w:styleId="Heading92Spacing2pt">
    <w:name w:val="Heading #9 (2) + Spacing 2 pt"/>
    <w:basedOn w:val="DefaultParagraphFont"/>
    <w:rsid w:val="006B7075"/>
  </w:style>
  <w:style w:type="character" w:customStyle="1" w:styleId="Bodytext38Spacing0pt">
    <w:name w:val="Body text (38) + Spacing 0 pt"/>
    <w:basedOn w:val="DefaultParagraphFont"/>
    <w:rsid w:val="006B7075"/>
  </w:style>
  <w:style w:type="character" w:customStyle="1" w:styleId="Bodytext42Spacing-1pt">
    <w:name w:val="Body text (42) + Spacing -1 pt"/>
    <w:basedOn w:val="DefaultParagraphFont"/>
    <w:rsid w:val="006B7075"/>
  </w:style>
  <w:style w:type="character" w:customStyle="1" w:styleId="Bodytext35">
    <w:name w:val="Body text (35)_"/>
    <w:basedOn w:val="DefaultParagraphFont"/>
    <w:rsid w:val="006B7075"/>
  </w:style>
  <w:style w:type="character" w:customStyle="1" w:styleId="Picturecaption19">
    <w:name w:val="Picture caption (19)_"/>
    <w:basedOn w:val="DefaultParagraphFont"/>
    <w:rsid w:val="006B7075"/>
  </w:style>
  <w:style w:type="character" w:customStyle="1" w:styleId="Picturecaption9Exact">
    <w:name w:val="Picture caption (9) Exact"/>
    <w:basedOn w:val="DefaultParagraphFont"/>
    <w:rsid w:val="006B7075"/>
  </w:style>
  <w:style w:type="character" w:customStyle="1" w:styleId="Bodytext87">
    <w:name w:val="Body text (87)_"/>
    <w:basedOn w:val="DefaultParagraphFont"/>
    <w:rsid w:val="006B7075"/>
  </w:style>
  <w:style w:type="character" w:customStyle="1" w:styleId="Bodytext6">
    <w:name w:val="Body text (6)_"/>
    <w:basedOn w:val="DefaultParagraphFont"/>
    <w:rsid w:val="006B7075"/>
  </w:style>
  <w:style w:type="character" w:customStyle="1" w:styleId="Heading142SmallCaps">
    <w:name w:val="Heading #14 (2) + Small Caps"/>
    <w:basedOn w:val="DefaultParagraphFont"/>
    <w:rsid w:val="006B7075"/>
  </w:style>
  <w:style w:type="character" w:customStyle="1" w:styleId="Bodytext350">
    <w:name w:val="Body text (35)"/>
    <w:basedOn w:val="Picturecaption190"/>
    <w:rsid w:val="006B7075"/>
  </w:style>
  <w:style w:type="character" w:customStyle="1" w:styleId="Picturecaption190">
    <w:name w:val="Picture caption (19)"/>
    <w:basedOn w:val="Picturecaption27Spacing0pt"/>
    <w:rsid w:val="006B7075"/>
  </w:style>
  <w:style w:type="character" w:customStyle="1" w:styleId="Picturecaption27Spacing0pt">
    <w:name w:val="Picture caption (27) + Spacing 0 pt"/>
    <w:basedOn w:val="DefaultParagraphFont"/>
    <w:rsid w:val="006B7075"/>
  </w:style>
  <w:style w:type="character" w:customStyle="1" w:styleId="Bodytext43Spacing0ptExact">
    <w:name w:val="Body text (43) + Spacing 0 pt Exact"/>
    <w:basedOn w:val="DefaultParagraphFont"/>
    <w:rsid w:val="006B7075"/>
  </w:style>
  <w:style w:type="character" w:customStyle="1" w:styleId="Bodytext61">
    <w:name w:val="Body text (6)"/>
    <w:basedOn w:val="Bodytext870"/>
    <w:rsid w:val="006B7075"/>
  </w:style>
  <w:style w:type="character" w:customStyle="1" w:styleId="Bodytext870">
    <w:name w:val="Body text (87)"/>
    <w:basedOn w:val="DefaultParagraphFont"/>
    <w:rsid w:val="006B7075"/>
  </w:style>
  <w:style w:type="character" w:customStyle="1" w:styleId="BodytextSegoeUI">
    <w:name w:val="Body text + Segoe UI"/>
    <w:aliases w:val="21.5 pt"/>
    <w:basedOn w:val="DefaultParagraphFont"/>
    <w:rsid w:val="006B7075"/>
  </w:style>
  <w:style w:type="character" w:customStyle="1" w:styleId="Bodytext68">
    <w:name w:val="Body text (68)_"/>
    <w:basedOn w:val="DefaultParagraphFont"/>
    <w:rsid w:val="006B7075"/>
  </w:style>
  <w:style w:type="character" w:customStyle="1" w:styleId="Bodytext112SmallCaps">
    <w:name w:val="Body text (112) + Small Caps"/>
    <w:basedOn w:val="DefaultParagraphFont"/>
    <w:rsid w:val="006B7075"/>
  </w:style>
  <w:style w:type="character" w:customStyle="1" w:styleId="Bodytext680">
    <w:name w:val="Body text (68)"/>
    <w:basedOn w:val="Heading162SmallCaps"/>
    <w:rsid w:val="006B7075"/>
  </w:style>
  <w:style w:type="character" w:customStyle="1" w:styleId="Tableofcontents11">
    <w:name w:val="Table of contents (11)_"/>
    <w:basedOn w:val="DefaultParagraphFont"/>
    <w:rsid w:val="006B7075"/>
  </w:style>
  <w:style w:type="character" w:customStyle="1" w:styleId="Tableofcontents110">
    <w:name w:val="Table of contents (11)"/>
    <w:basedOn w:val="article-quote-right"/>
    <w:rsid w:val="006B7075"/>
  </w:style>
  <w:style w:type="character" w:customStyle="1" w:styleId="Tableofcontents15">
    <w:name w:val="Table of contents (15)_"/>
    <w:basedOn w:val="DefaultParagraphFont"/>
    <w:rsid w:val="006B7075"/>
  </w:style>
  <w:style w:type="character" w:customStyle="1" w:styleId="Tableofcontents150">
    <w:name w:val="Table of contents (15)"/>
    <w:basedOn w:val="StyleBox12pt"/>
    <w:rsid w:val="006B7075"/>
  </w:style>
  <w:style w:type="character" w:customStyle="1" w:styleId="Heading162SmallCaps">
    <w:name w:val="Heading #16 (2) + Small Caps"/>
    <w:basedOn w:val="DefaultParagraphFont"/>
    <w:rsid w:val="006B7075"/>
  </w:style>
  <w:style w:type="character" w:customStyle="1" w:styleId="amp">
    <w:name w:val="amp"/>
    <w:basedOn w:val="DefaultParagraphFont"/>
    <w:rsid w:val="006B7075"/>
  </w:style>
  <w:style w:type="character" w:customStyle="1" w:styleId="article-quote-right">
    <w:name w:val="article-quote-right"/>
    <w:basedOn w:val="DefaultParagraphFont"/>
    <w:rsid w:val="006B7075"/>
  </w:style>
  <w:style w:type="character" w:customStyle="1" w:styleId="StyleBox12ptBold">
    <w:name w:val="Style Box + 12 pt Bold"/>
    <w:basedOn w:val="DefaultParagraphFont"/>
    <w:rsid w:val="006B7075"/>
  </w:style>
  <w:style w:type="character" w:customStyle="1" w:styleId="StyleBox12pt">
    <w:name w:val="Style Box + 12 pt"/>
    <w:basedOn w:val="DefaultParagraphFont"/>
    <w:rsid w:val="006B7075"/>
  </w:style>
  <w:style w:type="character" w:customStyle="1" w:styleId="commentstext0">
    <w:name w:val="commentstext"/>
    <w:rsid w:val="006B7075"/>
  </w:style>
  <w:style w:type="character" w:customStyle="1" w:styleId="wikicreatelink">
    <w:name w:val="wikicreatelink"/>
    <w:basedOn w:val="DefaultParagraphFont"/>
    <w:rsid w:val="006B7075"/>
  </w:style>
  <w:style w:type="character" w:customStyle="1" w:styleId="facebook-share-count">
    <w:name w:val="facebook-share-count"/>
    <w:basedOn w:val="DefaultParagraphFont"/>
    <w:rsid w:val="006B7075"/>
  </w:style>
  <w:style w:type="character" w:customStyle="1" w:styleId="tickerwrap">
    <w:name w:val="ticker_wrap"/>
    <w:basedOn w:val="DefaultParagraphFont"/>
    <w:rsid w:val="006B7075"/>
  </w:style>
  <w:style w:type="character" w:customStyle="1" w:styleId="smallcaps0">
    <w:name w:val="small_caps"/>
    <w:basedOn w:val="DefaultParagraphFont"/>
    <w:rsid w:val="006B7075"/>
  </w:style>
  <w:style w:type="character" w:customStyle="1" w:styleId="StyleGaramondText1">
    <w:name w:val="Style Garamond Text 1"/>
    <w:basedOn w:val="DefaultParagraphFont"/>
    <w:rsid w:val="006B7075"/>
  </w:style>
  <w:style w:type="character" w:customStyle="1" w:styleId="StyleGaramondText1Underline">
    <w:name w:val="Style Garamond Text 1 Underline"/>
    <w:basedOn w:val="DefaultParagraphFont"/>
    <w:rsid w:val="006B7075"/>
  </w:style>
  <w:style w:type="character" w:customStyle="1" w:styleId="StyleBoldUnderlineBorderSinglesolidlineAuto05pt">
    <w:name w:val="Style Bold Underline Border: : (Single solid line Auto  0.5 pt ..."/>
    <w:basedOn w:val="DefaultParagraphFont"/>
    <w:rsid w:val="006B7075"/>
  </w:style>
  <w:style w:type="character" w:customStyle="1" w:styleId="StyleStyleBoldUnderlineUnderlineIntenseEmphasisIntenseEmpha">
    <w:name w:val="Style Style Bold UnderlineUnderlineIntense EmphasisIntense Empha..."/>
    <w:basedOn w:val="DefaultParagraphFont"/>
    <w:rsid w:val="006B7075"/>
  </w:style>
  <w:style w:type="character" w:customStyle="1" w:styleId="Style7ptBold">
    <w:name w:val="Style 7 pt Bold"/>
    <w:basedOn w:val="DefaultParagraphFont"/>
    <w:rsid w:val="006B7075"/>
  </w:style>
  <w:style w:type="character" w:styleId="HTMLAcronym">
    <w:name w:val="HTML Acronym"/>
    <w:basedOn w:val="DefaultParagraphFont"/>
    <w:uiPriority w:val="99"/>
    <w:semiHidden/>
    <w:unhideWhenUsed/>
    <w:rsid w:val="006B7075"/>
  </w:style>
  <w:style w:type="paragraph" w:styleId="HTMLAddress">
    <w:name w:val="HTML Address"/>
    <w:basedOn w:val="Normal"/>
    <w:link w:val="HTMLAddressChar"/>
    <w:uiPriority w:val="99"/>
    <w:unhideWhenUsed/>
    <w:rsid w:val="006B7075"/>
    <w:rPr>
      <w:i/>
      <w:iCs/>
    </w:rPr>
  </w:style>
  <w:style w:type="character" w:customStyle="1" w:styleId="HTMLAddressChar">
    <w:name w:val="HTML Address Char"/>
    <w:basedOn w:val="DefaultParagraphFont"/>
    <w:link w:val="HTMLAddress"/>
    <w:uiPriority w:val="99"/>
    <w:rsid w:val="006B7075"/>
    <w:rPr>
      <w:rFonts w:ascii="Arial" w:eastAsia="Times New Roman" w:hAnsi="Arial" w:cs="Times New Roman"/>
      <w:i/>
      <w:iCs/>
    </w:rPr>
  </w:style>
  <w:style w:type="paragraph" w:styleId="Index1">
    <w:name w:val="index 1"/>
    <w:basedOn w:val="Normal"/>
    <w:next w:val="Normal"/>
    <w:autoRedefine/>
    <w:unhideWhenUsed/>
    <w:rsid w:val="006B7075"/>
    <w:pPr>
      <w:ind w:left="220" w:hanging="220"/>
    </w:pPr>
  </w:style>
  <w:style w:type="character" w:customStyle="1" w:styleId="cardunderlineChar0">
    <w:name w:val="card underline Char"/>
    <w:locked/>
    <w:rsid w:val="006B7075"/>
  </w:style>
  <w:style w:type="paragraph" w:customStyle="1" w:styleId="cardunderline">
    <w:name w:val="card underline"/>
    <w:basedOn w:val="Normal"/>
    <w:next w:val="GAUnderline"/>
    <w:qFormat/>
    <w:rsid w:val="006B7075"/>
  </w:style>
  <w:style w:type="paragraph" w:customStyle="1" w:styleId="Hat1">
    <w:name w:val="Hat1"/>
    <w:basedOn w:val="Normal"/>
    <w:next w:val="Normal"/>
    <w:uiPriority w:val="2"/>
    <w:qFormat/>
    <w:rsid w:val="006B7075"/>
  </w:style>
  <w:style w:type="paragraph" w:customStyle="1" w:styleId="post-subtitle">
    <w:name w:val="post-subtitle"/>
    <w:basedOn w:val="Normal"/>
    <w:qFormat/>
    <w:rsid w:val="006B7075"/>
  </w:style>
  <w:style w:type="paragraph" w:customStyle="1" w:styleId="para">
    <w:name w:val="para"/>
    <w:basedOn w:val="Normal"/>
    <w:next w:val="ReallySamllText"/>
    <w:qFormat/>
    <w:rsid w:val="006B7075"/>
  </w:style>
  <w:style w:type="paragraph" w:customStyle="1" w:styleId="noindent0">
    <w:name w:val="no_indent"/>
    <w:basedOn w:val="Normal"/>
    <w:next w:val="NormalWeb3"/>
    <w:qFormat/>
    <w:rsid w:val="006B7075"/>
  </w:style>
  <w:style w:type="paragraph" w:customStyle="1" w:styleId="tagline1">
    <w:name w:val="tagline"/>
    <w:basedOn w:val="Normal"/>
    <w:next w:val="cardCharCharCharCharChar"/>
    <w:qFormat/>
    <w:rsid w:val="006B7075"/>
  </w:style>
  <w:style w:type="paragraph" w:customStyle="1" w:styleId="Block1">
    <w:name w:val="Block1"/>
    <w:basedOn w:val="Normal"/>
    <w:next w:val="Normal"/>
    <w:uiPriority w:val="3"/>
    <w:qFormat/>
    <w:rsid w:val="006B7075"/>
  </w:style>
  <w:style w:type="paragraph" w:customStyle="1" w:styleId="TOCHeading1">
    <w:name w:val="TOC Heading1"/>
    <w:basedOn w:val="Heading1"/>
    <w:next w:val="Normal"/>
    <w:uiPriority w:val="39"/>
    <w:qFormat/>
    <w:rsid w:val="006B7075"/>
    <w:rPr>
      <w:bCs w:val="0"/>
      <w:caps/>
    </w:rPr>
  </w:style>
  <w:style w:type="paragraph" w:customStyle="1" w:styleId="NoteLevel11">
    <w:name w:val="Note Level 11"/>
    <w:basedOn w:val="Normal"/>
    <w:next w:val="HeaderFooter"/>
    <w:uiPriority w:val="99"/>
    <w:qFormat/>
    <w:rsid w:val="006B7075"/>
  </w:style>
  <w:style w:type="character" w:customStyle="1" w:styleId="ReallySamllTextChar">
    <w:name w:val="ReallySamllText Char"/>
    <w:locked/>
    <w:rsid w:val="006B7075"/>
  </w:style>
  <w:style w:type="paragraph" w:customStyle="1" w:styleId="ReallySamllText">
    <w:name w:val="ReallySamllText"/>
    <w:basedOn w:val="Normal"/>
    <w:next w:val="CardTextUnderlined"/>
    <w:autoRedefine/>
    <w:qFormat/>
    <w:rsid w:val="006B7075"/>
  </w:style>
  <w:style w:type="paragraph" w:customStyle="1" w:styleId="NormalWeb3">
    <w:name w:val="Normal (Web)3"/>
    <w:basedOn w:val="Normal"/>
    <w:next w:val="CardTagCharChar"/>
    <w:qFormat/>
    <w:rsid w:val="006B7075"/>
  </w:style>
  <w:style w:type="paragraph" w:customStyle="1" w:styleId="cardCharCharCharCharChar">
    <w:name w:val="card Char Char Char Char Char"/>
    <w:basedOn w:val="Normal"/>
    <w:next w:val="fixed"/>
    <w:qFormat/>
    <w:rsid w:val="006B7075"/>
  </w:style>
  <w:style w:type="paragraph" w:customStyle="1" w:styleId="TagCiteChar4">
    <w:name w:val="Tag / Cite Char"/>
    <w:basedOn w:val="Normal"/>
    <w:next w:val="textonormal"/>
    <w:qFormat/>
    <w:rsid w:val="006B7075"/>
  </w:style>
  <w:style w:type="paragraph" w:customStyle="1" w:styleId="PageNumber2">
    <w:name w:val="Page Number2"/>
    <w:basedOn w:val="Normal"/>
    <w:next w:val="Normal"/>
    <w:qFormat/>
    <w:rsid w:val="006B7075"/>
  </w:style>
  <w:style w:type="paragraph" w:customStyle="1" w:styleId="HeaderFooter">
    <w:name w:val="Header &amp; Footer"/>
    <w:next w:val="ExecutiveSummarytext"/>
    <w:qFormat/>
    <w:rsid w:val="006B7075"/>
    <w:pPr>
      <w:spacing w:after="200" w:line="276" w:lineRule="auto"/>
    </w:pPr>
    <w:rPr>
      <w:rFonts w:eastAsiaTheme="minorHAnsi"/>
      <w:sz w:val="22"/>
      <w:szCs w:val="22"/>
    </w:rPr>
  </w:style>
  <w:style w:type="paragraph" w:customStyle="1" w:styleId="CardTextSmall0">
    <w:name w:val="Card Text Small"/>
    <w:basedOn w:val="Normal"/>
    <w:qFormat/>
    <w:rsid w:val="006B7075"/>
  </w:style>
  <w:style w:type="paragraph" w:customStyle="1" w:styleId="CardTextUnderlined">
    <w:name w:val="Card Text Underlined"/>
    <w:basedOn w:val="Normal"/>
    <w:next w:val="NormalUnderline"/>
    <w:qFormat/>
    <w:rsid w:val="006B7075"/>
  </w:style>
  <w:style w:type="paragraph" w:customStyle="1" w:styleId="HeaderDebate">
    <w:name w:val="Header Debate"/>
    <w:basedOn w:val="Normal"/>
    <w:next w:val="byline1"/>
    <w:qFormat/>
    <w:rsid w:val="006B7075"/>
  </w:style>
  <w:style w:type="paragraph" w:customStyle="1" w:styleId="NormalWeb1">
    <w:name w:val="Normal (Web)1"/>
    <w:basedOn w:val="Normal"/>
    <w:next w:val="PlaceholderText1"/>
    <w:qFormat/>
    <w:rsid w:val="006B7075"/>
  </w:style>
  <w:style w:type="paragraph" w:customStyle="1" w:styleId="CardTagCharChar">
    <w:name w:val="Card Tag Char Char"/>
    <w:basedOn w:val="Normal"/>
    <w:next w:val="NoteLevel31"/>
    <w:qFormat/>
    <w:rsid w:val="006B7075"/>
  </w:style>
  <w:style w:type="paragraph" w:customStyle="1" w:styleId="fixed">
    <w:name w:val="fixed"/>
    <w:basedOn w:val="Normal"/>
    <w:next w:val="NoteLevel41"/>
    <w:qFormat/>
    <w:rsid w:val="006B7075"/>
  </w:style>
  <w:style w:type="paragraph" w:customStyle="1" w:styleId="textonormal">
    <w:name w:val="textonormal"/>
    <w:basedOn w:val="Normal"/>
    <w:next w:val="NoteLevel51"/>
    <w:qFormat/>
    <w:rsid w:val="006B7075"/>
  </w:style>
  <w:style w:type="paragraph" w:customStyle="1" w:styleId="ExecutiveSummarytext">
    <w:name w:val="Executive Summary text"/>
    <w:basedOn w:val="Normal"/>
    <w:next w:val="Normal"/>
    <w:qFormat/>
    <w:rsid w:val="006B7075"/>
  </w:style>
  <w:style w:type="character" w:customStyle="1" w:styleId="NormalUnderlineChar1">
    <w:name w:val="Normal Underline Char1"/>
    <w:locked/>
    <w:rsid w:val="006B7075"/>
  </w:style>
  <w:style w:type="paragraph" w:customStyle="1" w:styleId="byline1">
    <w:name w:val="byline1"/>
    <w:basedOn w:val="Normal"/>
    <w:qFormat/>
    <w:rsid w:val="006B7075"/>
  </w:style>
  <w:style w:type="paragraph" w:customStyle="1" w:styleId="PlaceholderText1">
    <w:name w:val="Placeholder Text1"/>
    <w:basedOn w:val="Normal"/>
    <w:next w:val="ImportantText"/>
    <w:qFormat/>
    <w:rsid w:val="006B7075"/>
  </w:style>
  <w:style w:type="paragraph" w:customStyle="1" w:styleId="NoteLevel31">
    <w:name w:val="Note Level 31"/>
    <w:basedOn w:val="Normal"/>
    <w:qFormat/>
    <w:rsid w:val="006B7075"/>
  </w:style>
  <w:style w:type="paragraph" w:customStyle="1" w:styleId="NoteLevel41">
    <w:name w:val="Note Level 41"/>
    <w:basedOn w:val="Normal"/>
    <w:next w:val="StyleBodyText11ptBlackUnderline"/>
    <w:qFormat/>
    <w:rsid w:val="006B7075"/>
  </w:style>
  <w:style w:type="paragraph" w:customStyle="1" w:styleId="NoteLevel51">
    <w:name w:val="Note Level 51"/>
    <w:basedOn w:val="Normal"/>
    <w:qFormat/>
    <w:rsid w:val="006B7075"/>
  </w:style>
  <w:style w:type="paragraph" w:customStyle="1" w:styleId="NoteLevel61">
    <w:name w:val="Note Level 61"/>
    <w:basedOn w:val="Normal"/>
    <w:next w:val="StyleBodyText11ptBoldBlack"/>
    <w:qFormat/>
    <w:rsid w:val="006B7075"/>
  </w:style>
  <w:style w:type="paragraph" w:customStyle="1" w:styleId="NoteLevel71">
    <w:name w:val="Note Level 71"/>
    <w:basedOn w:val="Normal"/>
    <w:qFormat/>
    <w:rsid w:val="006B7075"/>
  </w:style>
  <w:style w:type="paragraph" w:customStyle="1" w:styleId="NoteLevel81">
    <w:name w:val="Note Level 81"/>
    <w:basedOn w:val="Normal"/>
    <w:next w:val="StyletinyBold"/>
    <w:qFormat/>
    <w:rsid w:val="006B7075"/>
  </w:style>
  <w:style w:type="paragraph" w:customStyle="1" w:styleId="NoteLevel91">
    <w:name w:val="Note Level 91"/>
    <w:basedOn w:val="Normal"/>
    <w:qFormat/>
    <w:rsid w:val="006B7075"/>
  </w:style>
  <w:style w:type="character" w:customStyle="1" w:styleId="ImportantTextChar">
    <w:name w:val="Important Text Char"/>
    <w:locked/>
    <w:rsid w:val="006B7075"/>
  </w:style>
  <w:style w:type="paragraph" w:customStyle="1" w:styleId="ImportantText">
    <w:name w:val="Important Text"/>
    <w:basedOn w:val="Normal"/>
    <w:next w:val="Normal"/>
    <w:qFormat/>
    <w:rsid w:val="006B7075"/>
  </w:style>
  <w:style w:type="character" w:customStyle="1" w:styleId="StyleBodyText11ptBlackUnderlineChar">
    <w:name w:val="Style Body Text + 11 pt Black Underline Char"/>
    <w:locked/>
    <w:rsid w:val="006B7075"/>
  </w:style>
  <w:style w:type="paragraph" w:customStyle="1" w:styleId="StyleBodyText11ptBlackUnderline">
    <w:name w:val="Style Body Text + 11 pt Black Underline"/>
    <w:basedOn w:val="Normal"/>
    <w:next w:val="ListContents"/>
    <w:qFormat/>
    <w:rsid w:val="006B7075"/>
  </w:style>
  <w:style w:type="character" w:customStyle="1" w:styleId="StyleBodyText11ptBoldBlackChar">
    <w:name w:val="Style Body Text + 11 pt Bold Black Char"/>
    <w:locked/>
    <w:rsid w:val="006B7075"/>
  </w:style>
  <w:style w:type="paragraph" w:customStyle="1" w:styleId="StyleBodyText11ptBoldBlack">
    <w:name w:val="Style Body Text + 11 pt Bold Black"/>
    <w:basedOn w:val="Normal"/>
    <w:next w:val="StyleListContents11ptCustomColorRGB353132Underline"/>
    <w:qFormat/>
    <w:rsid w:val="006B7075"/>
  </w:style>
  <w:style w:type="character" w:customStyle="1" w:styleId="StyletinyBoldChar">
    <w:name w:val="Style tiny + Bold Char"/>
    <w:locked/>
    <w:rsid w:val="006B7075"/>
  </w:style>
  <w:style w:type="paragraph" w:customStyle="1" w:styleId="StyletinyBold">
    <w:name w:val="Style tiny + Bold"/>
    <w:basedOn w:val="TagF3"/>
    <w:qFormat/>
    <w:rsid w:val="006B7075"/>
  </w:style>
  <w:style w:type="character" w:customStyle="1" w:styleId="Heading5SizeDownChar">
    <w:name w:val="Heading 5 Size Down Char"/>
    <w:locked/>
    <w:rsid w:val="006B7075"/>
  </w:style>
  <w:style w:type="character" w:customStyle="1" w:styleId="Normal2BoldChar">
    <w:name w:val="Normal2 + Bold Char"/>
    <w:locked/>
    <w:rsid w:val="006B7075"/>
  </w:style>
  <w:style w:type="paragraph" w:customStyle="1" w:styleId="Normal2Bold">
    <w:name w:val="Normal2 + Bold"/>
    <w:basedOn w:val="Normal"/>
    <w:next w:val="Unimportant"/>
    <w:qFormat/>
    <w:rsid w:val="006B7075"/>
  </w:style>
  <w:style w:type="character" w:customStyle="1" w:styleId="ListContentsChar">
    <w:name w:val="List Contents Char"/>
    <w:locked/>
    <w:rsid w:val="006B7075"/>
  </w:style>
  <w:style w:type="paragraph" w:customStyle="1" w:styleId="ListContents">
    <w:name w:val="List Contents"/>
    <w:basedOn w:val="Normal"/>
    <w:next w:val="Ununderlined"/>
    <w:qFormat/>
    <w:rsid w:val="006B7075"/>
  </w:style>
  <w:style w:type="character" w:customStyle="1" w:styleId="StyleListContents11ptCustomColorRGB353132UnderlineChar">
    <w:name w:val="Style List Contents + 11 pt Custom Color(RGB(353132)) Underline Char"/>
    <w:locked/>
    <w:rsid w:val="006B7075"/>
  </w:style>
  <w:style w:type="paragraph" w:customStyle="1" w:styleId="StyleListContents11ptCustomColorRGB353132Underline">
    <w:name w:val="Style List Contents + 11 pt Custom Color(RGB(353132)) Underline"/>
    <w:basedOn w:val="Ununderlined"/>
    <w:qFormat/>
    <w:rsid w:val="006B7075"/>
    <w:pPr>
      <w:jc w:val="left"/>
    </w:pPr>
    <w:rPr>
      <w:rFonts w:eastAsiaTheme="minorHAnsi"/>
      <w:sz w:val="20"/>
    </w:rPr>
  </w:style>
  <w:style w:type="character" w:customStyle="1" w:styleId="StyleCards12ptThickunderlineChar2">
    <w:name w:val="Style Cards + 12 pt Thick underline Char2"/>
    <w:locked/>
    <w:rsid w:val="006B7075"/>
  </w:style>
  <w:style w:type="paragraph" w:customStyle="1" w:styleId="StyleCards12ptThickunderline">
    <w:name w:val="Style Cards + 12 pt Thick underline"/>
    <w:basedOn w:val="Normal"/>
    <w:qFormat/>
    <w:rsid w:val="006B7075"/>
  </w:style>
  <w:style w:type="character" w:customStyle="1" w:styleId="UnimportantCharChar">
    <w:name w:val="Unimportant Char Char"/>
    <w:locked/>
    <w:rsid w:val="006B7075"/>
  </w:style>
  <w:style w:type="paragraph" w:customStyle="1" w:styleId="Unimportant">
    <w:name w:val="Unimportant"/>
    <w:basedOn w:val="Normal"/>
    <w:next w:val="DebateCite"/>
    <w:qFormat/>
    <w:rsid w:val="006B7075"/>
  </w:style>
  <w:style w:type="paragraph" w:customStyle="1" w:styleId="StyleHeading1Justified">
    <w:name w:val="Style Heading 1 + Justified"/>
    <w:basedOn w:val="Normal"/>
    <w:next w:val="Normal"/>
    <w:qFormat/>
    <w:rsid w:val="006B7075"/>
  </w:style>
  <w:style w:type="paragraph" w:customStyle="1" w:styleId="textunderline0">
    <w:name w:val="text underline"/>
    <w:basedOn w:val="Normal"/>
    <w:next w:val="Heading4Cite"/>
    <w:autoRedefine/>
    <w:qFormat/>
    <w:rsid w:val="006B7075"/>
  </w:style>
  <w:style w:type="character" w:customStyle="1" w:styleId="DebateTagChar">
    <w:name w:val="Debate Tag Char"/>
    <w:locked/>
    <w:rsid w:val="006B7075"/>
  </w:style>
  <w:style w:type="paragraph" w:customStyle="1" w:styleId="DebateTag">
    <w:name w:val="Debate Tag"/>
    <w:basedOn w:val="Normal"/>
    <w:autoRedefine/>
    <w:qFormat/>
    <w:rsid w:val="006B7075"/>
  </w:style>
  <w:style w:type="paragraph" w:customStyle="1" w:styleId="DebateCite">
    <w:name w:val="Debate Cite"/>
    <w:basedOn w:val="Normal"/>
    <w:next w:val="Normaltag"/>
    <w:autoRedefine/>
    <w:qFormat/>
    <w:rsid w:val="006B7075"/>
  </w:style>
  <w:style w:type="paragraph" w:customStyle="1" w:styleId="PreformattedText">
    <w:name w:val="Preformatted Text"/>
    <w:basedOn w:val="Normal"/>
    <w:next w:val="Cardnon-underlined"/>
    <w:qFormat/>
    <w:rsid w:val="006B7075"/>
  </w:style>
  <w:style w:type="paragraph" w:customStyle="1" w:styleId="MaggieTag">
    <w:name w:val="MaggieTag"/>
    <w:basedOn w:val="Heading2"/>
    <w:next w:val="BlockTitle4"/>
    <w:qFormat/>
    <w:rsid w:val="006B7075"/>
    <w:rPr>
      <w:bCs w:val="0"/>
      <w:caps/>
    </w:rPr>
  </w:style>
  <w:style w:type="paragraph" w:customStyle="1" w:styleId="4">
    <w:name w:val="4"/>
    <w:basedOn w:val="Normal"/>
    <w:next w:val="DottedUnderline1"/>
    <w:qFormat/>
    <w:rsid w:val="006B7075"/>
  </w:style>
  <w:style w:type="paragraph" w:customStyle="1" w:styleId="BlockTitle4">
    <w:name w:val="%Block Title"/>
    <w:basedOn w:val="Heading1"/>
    <w:next w:val="PageNumber4"/>
    <w:qFormat/>
    <w:rsid w:val="006B7075"/>
    <w:rPr>
      <w:bCs w:val="0"/>
      <w:caps/>
    </w:rPr>
  </w:style>
  <w:style w:type="paragraph" w:customStyle="1" w:styleId="HiddenBlockHeader">
    <w:name w:val="Hidden Block Header"/>
    <w:basedOn w:val="Normal"/>
    <w:next w:val="Cardtext4"/>
    <w:link w:val="HiddenBlockHeaderChar"/>
    <w:qFormat/>
    <w:rsid w:val="006B7075"/>
  </w:style>
  <w:style w:type="paragraph" w:customStyle="1" w:styleId="ThickUnderline">
    <w:name w:val="ThickUnderline"/>
    <w:qFormat/>
    <w:rsid w:val="006B7075"/>
    <w:pPr>
      <w:spacing w:after="200" w:line="276" w:lineRule="auto"/>
    </w:pPr>
    <w:rPr>
      <w:rFonts w:eastAsiaTheme="minorHAnsi"/>
      <w:sz w:val="22"/>
      <w:szCs w:val="22"/>
    </w:rPr>
  </w:style>
  <w:style w:type="paragraph" w:customStyle="1" w:styleId="DottedUnderline1">
    <w:name w:val="DottedUnderline"/>
    <w:basedOn w:val="Normal"/>
    <w:qFormat/>
    <w:rsid w:val="006B7075"/>
  </w:style>
  <w:style w:type="character" w:customStyle="1" w:styleId="Card-UnderlineChar">
    <w:name w:val="Card-Underline Char"/>
    <w:locked/>
    <w:rsid w:val="006B7075"/>
  </w:style>
  <w:style w:type="paragraph" w:customStyle="1" w:styleId="Card-Underline0">
    <w:name w:val="Card-Underline"/>
    <w:basedOn w:val="Normal"/>
    <w:next w:val="read"/>
    <w:qFormat/>
    <w:rsid w:val="006B7075"/>
  </w:style>
  <w:style w:type="paragraph" w:customStyle="1" w:styleId="PageNumber3">
    <w:name w:val="Page Number3"/>
    <w:basedOn w:val="Normal"/>
    <w:next w:val="Normal"/>
    <w:qFormat/>
    <w:rsid w:val="006B7075"/>
  </w:style>
  <w:style w:type="paragraph" w:customStyle="1" w:styleId="PageNumber4">
    <w:name w:val="Page Number4"/>
    <w:basedOn w:val="Normal"/>
    <w:next w:val="Normal"/>
    <w:qFormat/>
    <w:rsid w:val="006B7075"/>
  </w:style>
  <w:style w:type="paragraph" w:customStyle="1" w:styleId="PageNumber5">
    <w:name w:val="Page Number5"/>
    <w:basedOn w:val="Normal"/>
    <w:next w:val="Normal"/>
    <w:qFormat/>
    <w:rsid w:val="006B7075"/>
  </w:style>
  <w:style w:type="paragraph" w:customStyle="1" w:styleId="smalltext1">
    <w:name w:val="small text1"/>
    <w:basedOn w:val="Normal"/>
    <w:next w:val="Normal"/>
    <w:uiPriority w:val="4"/>
    <w:qFormat/>
    <w:rsid w:val="006B7075"/>
  </w:style>
  <w:style w:type="character" w:customStyle="1" w:styleId="CircleChar">
    <w:name w:val="Circle Char"/>
    <w:locked/>
    <w:rsid w:val="006B7075"/>
  </w:style>
  <w:style w:type="paragraph" w:customStyle="1" w:styleId="PageNumber6">
    <w:name w:val="Page Number6"/>
    <w:basedOn w:val="Normal"/>
    <w:next w:val="Normal"/>
    <w:qFormat/>
    <w:rsid w:val="006B7075"/>
  </w:style>
  <w:style w:type="paragraph" w:customStyle="1" w:styleId="lastupdated">
    <w:name w:val="lastupdated"/>
    <w:basedOn w:val="Normal"/>
    <w:qFormat/>
    <w:rsid w:val="006B7075"/>
  </w:style>
  <w:style w:type="paragraph" w:customStyle="1" w:styleId="hn-byline">
    <w:name w:val="hn-byline"/>
    <w:basedOn w:val="Normal"/>
    <w:next w:val="bodyintro"/>
    <w:qFormat/>
    <w:rsid w:val="006B7075"/>
  </w:style>
  <w:style w:type="paragraph" w:customStyle="1" w:styleId="articleinfo">
    <w:name w:val="articleinfo"/>
    <w:basedOn w:val="Normal"/>
    <w:next w:val="indent"/>
    <w:qFormat/>
    <w:rsid w:val="006B7075"/>
  </w:style>
  <w:style w:type="character" w:customStyle="1" w:styleId="StyleStyle16ptChar">
    <w:name w:val="Style Style1 + 6 pt Char"/>
    <w:locked/>
    <w:rsid w:val="006B7075"/>
  </w:style>
  <w:style w:type="paragraph" w:customStyle="1" w:styleId="StyleStyle16pt">
    <w:name w:val="Style Style1 + 6 pt"/>
    <w:basedOn w:val="Normal"/>
    <w:qFormat/>
    <w:rsid w:val="006B7075"/>
  </w:style>
  <w:style w:type="paragraph" w:customStyle="1" w:styleId="PageNumber7">
    <w:name w:val="Page Number7"/>
    <w:basedOn w:val="Normal"/>
    <w:next w:val="Normal"/>
    <w:qFormat/>
    <w:rsid w:val="006B7075"/>
  </w:style>
  <w:style w:type="paragraph" w:customStyle="1" w:styleId="OmniPage4">
    <w:name w:val="OmniPage #4"/>
    <w:basedOn w:val="Normal"/>
    <w:qFormat/>
    <w:rsid w:val="006B7075"/>
  </w:style>
  <w:style w:type="paragraph" w:customStyle="1" w:styleId="OmniPage10">
    <w:name w:val="OmniPage #10"/>
    <w:basedOn w:val="Normal"/>
    <w:qFormat/>
    <w:rsid w:val="006B7075"/>
  </w:style>
  <w:style w:type="paragraph" w:customStyle="1" w:styleId="PageNumber8">
    <w:name w:val="Page Number8"/>
    <w:basedOn w:val="Normal"/>
    <w:next w:val="Normal"/>
    <w:qFormat/>
    <w:rsid w:val="006B7075"/>
  </w:style>
  <w:style w:type="paragraph" w:customStyle="1" w:styleId="bodyintro">
    <w:name w:val="bodyintro"/>
    <w:basedOn w:val="Normal"/>
    <w:uiPriority w:val="99"/>
    <w:qFormat/>
    <w:rsid w:val="006B7075"/>
  </w:style>
  <w:style w:type="paragraph" w:customStyle="1" w:styleId="indent">
    <w:name w:val="indent"/>
    <w:basedOn w:val="Normal"/>
    <w:uiPriority w:val="99"/>
    <w:qFormat/>
    <w:rsid w:val="006B7075"/>
  </w:style>
  <w:style w:type="paragraph" w:customStyle="1" w:styleId="center">
    <w:name w:val="center"/>
    <w:basedOn w:val="Normal"/>
    <w:uiPriority w:val="99"/>
    <w:qFormat/>
    <w:rsid w:val="006B7075"/>
  </w:style>
  <w:style w:type="character" w:customStyle="1" w:styleId="Style8ptChar">
    <w:name w:val="Style 8 pt Char"/>
    <w:rsid w:val="006B7075"/>
  </w:style>
  <w:style w:type="character" w:customStyle="1" w:styleId="message-item">
    <w:name w:val="message-item"/>
    <w:rsid w:val="006B7075"/>
  </w:style>
  <w:style w:type="character" w:customStyle="1" w:styleId="datestamp">
    <w:name w:val="datestamp"/>
    <w:rsid w:val="006B7075"/>
  </w:style>
  <w:style w:type="character" w:customStyle="1" w:styleId="i">
    <w:name w:val="i"/>
    <w:rsid w:val="006B7075"/>
  </w:style>
  <w:style w:type="character" w:customStyle="1" w:styleId="forenames">
    <w:name w:val="forenames"/>
    <w:rsid w:val="006B7075"/>
  </w:style>
  <w:style w:type="character" w:customStyle="1" w:styleId="surname">
    <w:name w:val="surname"/>
    <w:rsid w:val="006B7075"/>
  </w:style>
  <w:style w:type="character" w:customStyle="1" w:styleId="medium-font">
    <w:name w:val="medium-font"/>
    <w:rsid w:val="006B7075"/>
  </w:style>
  <w:style w:type="character" w:customStyle="1" w:styleId="title-link-wrapper">
    <w:name w:val="title-link-wrapper"/>
    <w:rsid w:val="006B7075"/>
  </w:style>
  <w:style w:type="character" w:customStyle="1" w:styleId="refpreview">
    <w:name w:val="refpreview"/>
    <w:rsid w:val="006B7075"/>
  </w:style>
  <w:style w:type="character" w:customStyle="1" w:styleId="loose1">
    <w:name w:val="loose1"/>
    <w:rsid w:val="006B7075"/>
  </w:style>
  <w:style w:type="character" w:customStyle="1" w:styleId="email">
    <w:name w:val="email"/>
    <w:rsid w:val="006B7075"/>
  </w:style>
  <w:style w:type="character" w:customStyle="1" w:styleId="gsa">
    <w:name w:val="gs_a"/>
    <w:rsid w:val="006B7075"/>
  </w:style>
  <w:style w:type="character" w:customStyle="1" w:styleId="mainarttitle">
    <w:name w:val="mainarttitle"/>
    <w:rsid w:val="006B7075"/>
  </w:style>
  <w:style w:type="character" w:customStyle="1" w:styleId="mainartauthor">
    <w:name w:val="mainartauthor"/>
    <w:rsid w:val="006B7075"/>
  </w:style>
  <w:style w:type="character" w:customStyle="1" w:styleId="mainartdate">
    <w:name w:val="mainartdate"/>
    <w:rsid w:val="006B7075"/>
  </w:style>
  <w:style w:type="character" w:customStyle="1" w:styleId="gsggs">
    <w:name w:val="gs_ggs"/>
    <w:rsid w:val="006B7075"/>
  </w:style>
  <w:style w:type="character" w:customStyle="1" w:styleId="ahead">
    <w:name w:val="a_head"/>
    <w:rsid w:val="006B7075"/>
  </w:style>
  <w:style w:type="character" w:customStyle="1" w:styleId="footnote">
    <w:name w:val="footnote"/>
    <w:rsid w:val="006B7075"/>
  </w:style>
  <w:style w:type="character" w:customStyle="1" w:styleId="docbody">
    <w:name w:val="docbody"/>
    <w:rsid w:val="006B7075"/>
  </w:style>
  <w:style w:type="character" w:customStyle="1" w:styleId="superscript">
    <w:name w:val="superscript"/>
    <w:rsid w:val="006B7075"/>
  </w:style>
  <w:style w:type="character" w:customStyle="1" w:styleId="bwxsm">
    <w:name w:val="b w xsm"/>
    <w:rsid w:val="006B7075"/>
  </w:style>
  <w:style w:type="character" w:customStyle="1" w:styleId="fstd">
    <w:name w:val="f std"/>
    <w:rsid w:val="006B7075"/>
  </w:style>
  <w:style w:type="character" w:customStyle="1" w:styleId="gl">
    <w:name w:val="gl"/>
    <w:rsid w:val="006B7075"/>
  </w:style>
  <w:style w:type="character" w:customStyle="1" w:styleId="bio1">
    <w:name w:val="bio1"/>
    <w:rsid w:val="006B7075"/>
  </w:style>
  <w:style w:type="character" w:customStyle="1" w:styleId="cardCharCharCharCharCharChar">
    <w:name w:val="card Char Char Char Char Char Char"/>
    <w:rsid w:val="006B7075"/>
  </w:style>
  <w:style w:type="character" w:customStyle="1" w:styleId="Style24ptBoldUnderlineCenteredCharChar">
    <w:name w:val="Style 24 pt Bold Underline Centered Char Char"/>
    <w:rsid w:val="006B7075"/>
  </w:style>
  <w:style w:type="character" w:customStyle="1" w:styleId="TagCiteCharChar0">
    <w:name w:val="Tag / Cite Char Char"/>
    <w:rsid w:val="006B7075"/>
  </w:style>
  <w:style w:type="character" w:customStyle="1" w:styleId="CardTextUnderlinedCharChar">
    <w:name w:val="Card Text Underlined Char Char"/>
    <w:rsid w:val="006B7075"/>
  </w:style>
  <w:style w:type="character" w:customStyle="1" w:styleId="CardTagCharCharChar">
    <w:name w:val="Card Tag Char Char Char"/>
    <w:rsid w:val="006B7075"/>
  </w:style>
  <w:style w:type="character" w:customStyle="1" w:styleId="mainbody">
    <w:name w:val="mainbody"/>
    <w:basedOn w:val="DefaultParagraphFont"/>
    <w:rsid w:val="006B7075"/>
  </w:style>
  <w:style w:type="character" w:customStyle="1" w:styleId="UnderlineStyleChar2">
    <w:name w:val="Underline Style Char2"/>
    <w:rsid w:val="006B7075"/>
  </w:style>
  <w:style w:type="character" w:customStyle="1" w:styleId="t13">
    <w:name w:val="t13"/>
    <w:basedOn w:val="DefaultParagraphFont"/>
    <w:rsid w:val="006B7075"/>
  </w:style>
  <w:style w:type="character" w:customStyle="1" w:styleId="SmallFont7pt">
    <w:name w:val="Small Font (7 pt)"/>
    <w:qFormat/>
    <w:rsid w:val="006B7075"/>
  </w:style>
  <w:style w:type="character" w:customStyle="1" w:styleId="CharChar17">
    <w:name w:val="Char Char17"/>
    <w:locked/>
    <w:rsid w:val="006B7075"/>
  </w:style>
  <w:style w:type="character" w:customStyle="1" w:styleId="ilspan">
    <w:name w:val="il_span"/>
    <w:basedOn w:val="DefaultParagraphFont"/>
    <w:rsid w:val="006B7075"/>
  </w:style>
  <w:style w:type="character" w:customStyle="1" w:styleId="leftidx1">
    <w:name w:val="leftidx1"/>
    <w:rsid w:val="006B7075"/>
  </w:style>
  <w:style w:type="character" w:customStyle="1" w:styleId="blue1">
    <w:name w:val="blue1"/>
    <w:rsid w:val="006B7075"/>
  </w:style>
  <w:style w:type="character" w:customStyle="1" w:styleId="author-link1">
    <w:name w:val="author-link1"/>
    <w:rsid w:val="006B7075"/>
  </w:style>
  <w:style w:type="character" w:customStyle="1" w:styleId="black1">
    <w:name w:val="black1"/>
    <w:rsid w:val="006B7075"/>
  </w:style>
  <w:style w:type="character" w:customStyle="1" w:styleId="StyleunderlinedCharBold">
    <w:name w:val="Style underlined Char + Bold"/>
    <w:rsid w:val="006B7075"/>
  </w:style>
  <w:style w:type="character" w:customStyle="1" w:styleId="CardUnderline0">
    <w:name w:val="Card Underline"/>
    <w:rsid w:val="006B7075"/>
  </w:style>
  <w:style w:type="character" w:customStyle="1" w:styleId="lingoregion">
    <w:name w:val="lingo_region"/>
    <w:basedOn w:val="DefaultParagraphFont"/>
    <w:rsid w:val="006B7075"/>
  </w:style>
  <w:style w:type="character" w:customStyle="1" w:styleId="cite3">
    <w:name w:val="%cite"/>
    <w:rsid w:val="006B7075"/>
  </w:style>
  <w:style w:type="character" w:customStyle="1" w:styleId="Emphasis21">
    <w:name w:val="%Emphasis2"/>
    <w:rsid w:val="006B7075"/>
  </w:style>
  <w:style w:type="character" w:customStyle="1" w:styleId="bodycontentlink">
    <w:name w:val="bodycontentlink"/>
    <w:basedOn w:val="DefaultParagraphFont"/>
    <w:rsid w:val="006B7075"/>
  </w:style>
  <w:style w:type="character" w:customStyle="1" w:styleId="AAAcite">
    <w:name w:val="AAAcite"/>
    <w:rsid w:val="006B7075"/>
  </w:style>
  <w:style w:type="character" w:customStyle="1" w:styleId="tmplheaderlink">
    <w:name w:val="tmplheaderlink"/>
    <w:rsid w:val="006B7075"/>
  </w:style>
  <w:style w:type="character" w:customStyle="1" w:styleId="StyleStyleUnderlineUnderlineStyleBoldUnderlineIntenseEmphas">
    <w:name w:val="Style Style UnderlineUnderlineStyle Bold UnderlineIntense Emphas..."/>
    <w:basedOn w:val="DefaultParagraphFont"/>
    <w:rsid w:val="006B7075"/>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6B7075"/>
    <w:rPr>
      <w:b w:val="0"/>
      <w:sz w:val="24"/>
      <w:u w:val="single"/>
      <w:bdr w:val="none" w:sz="0" w:space="0" w:color="auto"/>
    </w:rPr>
  </w:style>
  <w:style w:type="character" w:customStyle="1" w:styleId="Bodytext11">
    <w:name w:val="Body text (11)"/>
    <w:rsid w:val="006B7075"/>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6B7075"/>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6B7075"/>
  </w:style>
  <w:style w:type="paragraph" w:customStyle="1" w:styleId="StyleJustified">
    <w:name w:val="Style Justified"/>
    <w:basedOn w:val="Normal"/>
    <w:qFormat/>
    <w:rsid w:val="006B7075"/>
    <w:rPr>
      <w:szCs w:val="20"/>
    </w:rPr>
  </w:style>
  <w:style w:type="paragraph" w:customStyle="1" w:styleId="Style5">
    <w:name w:val="Style5"/>
    <w:basedOn w:val="Normal"/>
    <w:link w:val="Style5Char"/>
    <w:uiPriority w:val="99"/>
    <w:qFormat/>
    <w:rsid w:val="006B7075"/>
    <w:pPr>
      <w:ind w:left="432" w:right="432"/>
      <w:jc w:val="both"/>
    </w:pPr>
  </w:style>
  <w:style w:type="character" w:customStyle="1" w:styleId="Style5Char">
    <w:name w:val="Style5 Char"/>
    <w:link w:val="Style5"/>
    <w:uiPriority w:val="99"/>
    <w:rsid w:val="006B7075"/>
    <w:rPr>
      <w:rFonts w:ascii="Arial" w:eastAsia="Times New Roman" w:hAnsi="Arial" w:cs="Times New Roman"/>
    </w:rPr>
  </w:style>
  <w:style w:type="paragraph" w:customStyle="1" w:styleId="Style100">
    <w:name w:val="Style10"/>
    <w:basedOn w:val="Normal"/>
    <w:link w:val="Style10Char"/>
    <w:uiPriority w:val="99"/>
    <w:qFormat/>
    <w:rsid w:val="006B7075"/>
    <w:pPr>
      <w:ind w:right="432"/>
    </w:pPr>
    <w:rPr>
      <w:b/>
    </w:rPr>
  </w:style>
  <w:style w:type="character" w:customStyle="1" w:styleId="Style10Char">
    <w:name w:val="Style10 Char"/>
    <w:link w:val="Style100"/>
    <w:uiPriority w:val="99"/>
    <w:rsid w:val="006B7075"/>
    <w:rPr>
      <w:rFonts w:ascii="Arial" w:eastAsia="Times New Roman" w:hAnsi="Arial" w:cs="Times New Roman"/>
      <w:b/>
    </w:rPr>
  </w:style>
  <w:style w:type="character" w:customStyle="1" w:styleId="StyleStyleBoldUnderlineUnderlineapple-style-span6ptBoldK">
    <w:name w:val="Style Style Bold UnderlineUnderlineapple-style-span + 6 ptBoldK..."/>
    <w:basedOn w:val="DefaultParagraphFont"/>
    <w:rsid w:val="006B7075"/>
    <w:rPr>
      <w:b w:val="0"/>
      <w:bCs w:val="0"/>
      <w:sz w:val="22"/>
      <w:u w:val="single"/>
      <w:bdr w:val="none" w:sz="0" w:space="0" w:color="auto"/>
    </w:rPr>
  </w:style>
  <w:style w:type="paragraph" w:customStyle="1" w:styleId="UnderlinedEv">
    <w:name w:val="Underlined Ev"/>
    <w:basedOn w:val="Normal"/>
    <w:next w:val="Normal"/>
    <w:link w:val="UnderlinedEvChar"/>
    <w:qFormat/>
    <w:rsid w:val="006B7075"/>
    <w:rPr>
      <w:rFonts w:ascii="Times New Roman" w:hAnsi="Times New Roman" w:cstheme="minorBidi"/>
      <w:u w:val="single"/>
    </w:rPr>
  </w:style>
  <w:style w:type="character" w:customStyle="1" w:styleId="StyleUnderlineBorderSinglesolidlineAuto225ptLine">
    <w:name w:val="Style Underline Border: : (Single solid line Auto  2.25 pt Line ..."/>
    <w:basedOn w:val="DefaultParagraphFont"/>
    <w:rsid w:val="006B7075"/>
    <w:rPr>
      <w:u w:val="single"/>
      <w:bdr w:val="none" w:sz="0" w:space="0" w:color="auto"/>
    </w:rPr>
  </w:style>
  <w:style w:type="character" w:customStyle="1" w:styleId="UnderlinedEvidenceCharChar">
    <w:name w:val="Underlined Evidence Char Char"/>
    <w:rsid w:val="006B7075"/>
    <w:rPr>
      <w:rFonts w:ascii="Verdana" w:hAnsi="Verdana" w:hint="default"/>
      <w:sz w:val="21"/>
      <w:szCs w:val="21"/>
      <w:u w:val="thick"/>
      <w:lang w:val="en-US" w:eastAsia="en-US" w:bidi="ar-SA"/>
    </w:rPr>
  </w:style>
  <w:style w:type="character" w:customStyle="1" w:styleId="role">
    <w:name w:val="role"/>
    <w:rsid w:val="006B7075"/>
  </w:style>
  <w:style w:type="character" w:customStyle="1" w:styleId="pagination0">
    <w:name w:val="pagination"/>
    <w:basedOn w:val="DefaultParagraphFont"/>
    <w:rsid w:val="006B7075"/>
  </w:style>
  <w:style w:type="character" w:customStyle="1" w:styleId="doi">
    <w:name w:val="doi"/>
    <w:basedOn w:val="DefaultParagraphFont"/>
    <w:rsid w:val="006B7075"/>
  </w:style>
  <w:style w:type="character" w:customStyle="1" w:styleId="bodycontents">
    <w:name w:val="bodycontents"/>
    <w:basedOn w:val="DefaultParagraphFont"/>
    <w:rsid w:val="006B7075"/>
  </w:style>
  <w:style w:type="character" w:customStyle="1" w:styleId="comma">
    <w:name w:val="comma"/>
    <w:basedOn w:val="DefaultParagraphFont"/>
    <w:rsid w:val="006B7075"/>
  </w:style>
  <w:style w:type="character" w:customStyle="1" w:styleId="pad5right">
    <w:name w:val="pad5right"/>
    <w:basedOn w:val="DefaultParagraphFont"/>
    <w:rsid w:val="006B7075"/>
  </w:style>
  <w:style w:type="character" w:customStyle="1" w:styleId="divider">
    <w:name w:val="divider"/>
    <w:basedOn w:val="DefaultParagraphFont"/>
    <w:rsid w:val="006B7075"/>
  </w:style>
  <w:style w:type="character" w:customStyle="1" w:styleId="blogdate">
    <w:name w:val="blogdate"/>
    <w:basedOn w:val="DefaultParagraphFont"/>
    <w:rsid w:val="006B7075"/>
  </w:style>
  <w:style w:type="character" w:customStyle="1" w:styleId="ticker">
    <w:name w:val="ticker"/>
    <w:basedOn w:val="DefaultParagraphFont"/>
    <w:rsid w:val="006B7075"/>
  </w:style>
  <w:style w:type="character" w:customStyle="1" w:styleId="posted">
    <w:name w:val="posted"/>
    <w:basedOn w:val="DefaultParagraphFont"/>
    <w:rsid w:val="006B7075"/>
  </w:style>
  <w:style w:type="character" w:customStyle="1" w:styleId="time">
    <w:name w:val="time"/>
    <w:basedOn w:val="DefaultParagraphFont"/>
    <w:rsid w:val="006B7075"/>
  </w:style>
  <w:style w:type="character" w:customStyle="1" w:styleId="dot">
    <w:name w:val="dot"/>
    <w:basedOn w:val="DefaultParagraphFont"/>
    <w:rsid w:val="006B7075"/>
  </w:style>
  <w:style w:type="character" w:customStyle="1" w:styleId="hn-date">
    <w:name w:val="hn-date"/>
    <w:basedOn w:val="DefaultParagraphFont"/>
    <w:rsid w:val="006B7075"/>
  </w:style>
  <w:style w:type="character" w:customStyle="1" w:styleId="location">
    <w:name w:val="location"/>
    <w:basedOn w:val="DefaultParagraphFont"/>
    <w:rsid w:val="006B7075"/>
  </w:style>
  <w:style w:type="character" w:customStyle="1" w:styleId="dropcap-letter">
    <w:name w:val="dropcap-letter"/>
    <w:basedOn w:val="DefaultParagraphFont"/>
    <w:rsid w:val="006B7075"/>
  </w:style>
  <w:style w:type="character" w:customStyle="1" w:styleId="offscreen">
    <w:name w:val="offscreen"/>
    <w:basedOn w:val="DefaultParagraphFont"/>
    <w:rsid w:val="006B7075"/>
  </w:style>
  <w:style w:type="character" w:customStyle="1" w:styleId="linked-in">
    <w:name w:val="linked-in"/>
    <w:basedOn w:val="DefaultParagraphFont"/>
    <w:rsid w:val="006B7075"/>
  </w:style>
  <w:style w:type="character" w:customStyle="1" w:styleId="divs">
    <w:name w:val="divs"/>
    <w:basedOn w:val="DefaultParagraphFont"/>
    <w:rsid w:val="006B7075"/>
  </w:style>
  <w:style w:type="character" w:customStyle="1" w:styleId="h4">
    <w:name w:val="h4"/>
    <w:rsid w:val="006B7075"/>
  </w:style>
  <w:style w:type="character" w:customStyle="1" w:styleId="postheader">
    <w:name w:val="postheader"/>
    <w:basedOn w:val="DefaultParagraphFont"/>
    <w:rsid w:val="006B7075"/>
  </w:style>
  <w:style w:type="numbering" w:customStyle="1" w:styleId="1ai1">
    <w:name w:val="1 / a / i1"/>
    <w:rsid w:val="006B7075"/>
    <w:pPr>
      <w:numPr>
        <w:numId w:val="27"/>
      </w:numPr>
    </w:pPr>
  </w:style>
  <w:style w:type="numbering" w:styleId="1ai">
    <w:name w:val="Outline List 1"/>
    <w:basedOn w:val="NoList"/>
    <w:unhideWhenUsed/>
    <w:rsid w:val="006B7075"/>
    <w:pPr>
      <w:numPr>
        <w:numId w:val="28"/>
      </w:numPr>
    </w:pPr>
  </w:style>
  <w:style w:type="paragraph" w:styleId="Index2">
    <w:name w:val="index 2"/>
    <w:basedOn w:val="Normal"/>
    <w:next w:val="Normal"/>
    <w:autoRedefine/>
    <w:rsid w:val="006B7075"/>
    <w:pPr>
      <w:spacing w:after="200" w:line="276" w:lineRule="auto"/>
      <w:ind w:left="400" w:hanging="200"/>
    </w:pPr>
    <w:rPr>
      <w:bCs/>
    </w:rPr>
  </w:style>
  <w:style w:type="paragraph" w:styleId="Index3">
    <w:name w:val="index 3"/>
    <w:basedOn w:val="Normal"/>
    <w:next w:val="Normal"/>
    <w:autoRedefine/>
    <w:rsid w:val="006B7075"/>
    <w:pPr>
      <w:spacing w:after="200" w:line="276" w:lineRule="auto"/>
      <w:ind w:left="600" w:hanging="200"/>
    </w:pPr>
    <w:rPr>
      <w:bCs/>
    </w:rPr>
  </w:style>
  <w:style w:type="paragraph" w:styleId="Index4">
    <w:name w:val="index 4"/>
    <w:basedOn w:val="Normal"/>
    <w:next w:val="Normal"/>
    <w:autoRedefine/>
    <w:rsid w:val="006B7075"/>
    <w:pPr>
      <w:spacing w:after="200" w:line="276" w:lineRule="auto"/>
      <w:ind w:left="800" w:hanging="200"/>
    </w:pPr>
    <w:rPr>
      <w:bCs/>
    </w:rPr>
  </w:style>
  <w:style w:type="paragraph" w:styleId="Index5">
    <w:name w:val="index 5"/>
    <w:basedOn w:val="Normal"/>
    <w:next w:val="Normal"/>
    <w:autoRedefine/>
    <w:rsid w:val="006B7075"/>
    <w:pPr>
      <w:spacing w:after="200" w:line="276" w:lineRule="auto"/>
      <w:ind w:left="1000" w:hanging="200"/>
    </w:pPr>
    <w:rPr>
      <w:bCs/>
    </w:rPr>
  </w:style>
  <w:style w:type="paragraph" w:styleId="Index6">
    <w:name w:val="index 6"/>
    <w:basedOn w:val="Normal"/>
    <w:next w:val="Normal"/>
    <w:autoRedefine/>
    <w:rsid w:val="006B7075"/>
    <w:pPr>
      <w:spacing w:after="200" w:line="276" w:lineRule="auto"/>
      <w:ind w:left="1200" w:hanging="200"/>
    </w:pPr>
    <w:rPr>
      <w:bCs/>
    </w:rPr>
  </w:style>
  <w:style w:type="paragraph" w:styleId="Index7">
    <w:name w:val="index 7"/>
    <w:basedOn w:val="Normal"/>
    <w:next w:val="Normal"/>
    <w:autoRedefine/>
    <w:rsid w:val="006B7075"/>
    <w:pPr>
      <w:spacing w:after="200" w:line="276" w:lineRule="auto"/>
      <w:ind w:left="1400" w:hanging="200"/>
    </w:pPr>
    <w:rPr>
      <w:bCs/>
    </w:rPr>
  </w:style>
  <w:style w:type="paragraph" w:styleId="Index8">
    <w:name w:val="index 8"/>
    <w:basedOn w:val="Normal"/>
    <w:next w:val="Normal"/>
    <w:autoRedefine/>
    <w:rsid w:val="006B7075"/>
    <w:pPr>
      <w:spacing w:after="200" w:line="276" w:lineRule="auto"/>
      <w:ind w:left="1600" w:hanging="200"/>
    </w:pPr>
    <w:rPr>
      <w:bCs/>
    </w:rPr>
  </w:style>
  <w:style w:type="paragraph" w:styleId="Index9">
    <w:name w:val="index 9"/>
    <w:basedOn w:val="Normal"/>
    <w:next w:val="Normal"/>
    <w:autoRedefine/>
    <w:rsid w:val="006B7075"/>
    <w:pPr>
      <w:spacing w:after="200" w:line="276" w:lineRule="auto"/>
      <w:ind w:left="1800" w:hanging="200"/>
    </w:pPr>
    <w:rPr>
      <w:bCs/>
    </w:rPr>
  </w:style>
  <w:style w:type="paragraph" w:styleId="IndexHeading">
    <w:name w:val="index heading"/>
    <w:basedOn w:val="Normal"/>
    <w:next w:val="Index1"/>
    <w:rsid w:val="006B7075"/>
    <w:pPr>
      <w:spacing w:after="200" w:line="276" w:lineRule="auto"/>
    </w:pPr>
    <w:rPr>
      <w:bCs/>
    </w:rPr>
  </w:style>
  <w:style w:type="numbering" w:customStyle="1" w:styleId="NoList8">
    <w:name w:val="No List8"/>
    <w:next w:val="NoList"/>
    <w:semiHidden/>
    <w:unhideWhenUsed/>
    <w:rsid w:val="006B7075"/>
  </w:style>
  <w:style w:type="numbering" w:customStyle="1" w:styleId="NoList9">
    <w:name w:val="No List9"/>
    <w:next w:val="NoList"/>
    <w:semiHidden/>
    <w:unhideWhenUsed/>
    <w:rsid w:val="006B7075"/>
  </w:style>
  <w:style w:type="numbering" w:customStyle="1" w:styleId="NoList10">
    <w:name w:val="No List10"/>
    <w:next w:val="NoList"/>
    <w:semiHidden/>
    <w:unhideWhenUsed/>
    <w:rsid w:val="006B7075"/>
  </w:style>
  <w:style w:type="numbering" w:customStyle="1" w:styleId="NoList13">
    <w:name w:val="No List13"/>
    <w:next w:val="NoList"/>
    <w:semiHidden/>
    <w:unhideWhenUsed/>
    <w:rsid w:val="006B7075"/>
  </w:style>
  <w:style w:type="numbering" w:customStyle="1" w:styleId="NoList14">
    <w:name w:val="No List14"/>
    <w:next w:val="NoList"/>
    <w:semiHidden/>
    <w:unhideWhenUsed/>
    <w:rsid w:val="006B7075"/>
  </w:style>
  <w:style w:type="numbering" w:customStyle="1" w:styleId="NoList15">
    <w:name w:val="No List15"/>
    <w:next w:val="NoList"/>
    <w:uiPriority w:val="99"/>
    <w:semiHidden/>
    <w:unhideWhenUsed/>
    <w:rsid w:val="006B7075"/>
  </w:style>
  <w:style w:type="numbering" w:customStyle="1" w:styleId="NoList16">
    <w:name w:val="No List16"/>
    <w:next w:val="NoList"/>
    <w:uiPriority w:val="99"/>
    <w:semiHidden/>
    <w:unhideWhenUsed/>
    <w:rsid w:val="006B7075"/>
  </w:style>
  <w:style w:type="numbering" w:customStyle="1" w:styleId="NoList17">
    <w:name w:val="No List17"/>
    <w:next w:val="NoList"/>
    <w:semiHidden/>
    <w:unhideWhenUsed/>
    <w:rsid w:val="006B7075"/>
  </w:style>
  <w:style w:type="numbering" w:customStyle="1" w:styleId="NoList18">
    <w:name w:val="No List18"/>
    <w:next w:val="NoList"/>
    <w:uiPriority w:val="99"/>
    <w:semiHidden/>
    <w:unhideWhenUsed/>
    <w:rsid w:val="006B7075"/>
  </w:style>
  <w:style w:type="numbering" w:customStyle="1" w:styleId="NoList19">
    <w:name w:val="No List19"/>
    <w:next w:val="NoList"/>
    <w:uiPriority w:val="99"/>
    <w:semiHidden/>
    <w:unhideWhenUsed/>
    <w:rsid w:val="006B7075"/>
  </w:style>
  <w:style w:type="numbering" w:customStyle="1" w:styleId="NoList20">
    <w:name w:val="No List20"/>
    <w:next w:val="NoList"/>
    <w:semiHidden/>
    <w:unhideWhenUsed/>
    <w:rsid w:val="006B7075"/>
  </w:style>
  <w:style w:type="numbering" w:customStyle="1" w:styleId="NoList31">
    <w:name w:val="No List31"/>
    <w:next w:val="NoList"/>
    <w:semiHidden/>
    <w:unhideWhenUsed/>
    <w:rsid w:val="006B7075"/>
  </w:style>
  <w:style w:type="numbering" w:customStyle="1" w:styleId="NoList41">
    <w:name w:val="No List41"/>
    <w:next w:val="NoList"/>
    <w:semiHidden/>
    <w:unhideWhenUsed/>
    <w:rsid w:val="006B7075"/>
  </w:style>
  <w:style w:type="numbering" w:customStyle="1" w:styleId="NoList51">
    <w:name w:val="No List51"/>
    <w:next w:val="NoList"/>
    <w:semiHidden/>
    <w:unhideWhenUsed/>
    <w:rsid w:val="006B7075"/>
  </w:style>
  <w:style w:type="numbering" w:customStyle="1" w:styleId="NoList61">
    <w:name w:val="No List61"/>
    <w:next w:val="NoList"/>
    <w:semiHidden/>
    <w:unhideWhenUsed/>
    <w:rsid w:val="006B7075"/>
  </w:style>
  <w:style w:type="numbering" w:customStyle="1" w:styleId="NoList71">
    <w:name w:val="No List71"/>
    <w:next w:val="NoList"/>
    <w:semiHidden/>
    <w:unhideWhenUsed/>
    <w:rsid w:val="006B7075"/>
  </w:style>
  <w:style w:type="numbering" w:customStyle="1" w:styleId="NoList81">
    <w:name w:val="No List81"/>
    <w:next w:val="NoList"/>
    <w:semiHidden/>
    <w:unhideWhenUsed/>
    <w:rsid w:val="006B7075"/>
  </w:style>
  <w:style w:type="numbering" w:customStyle="1" w:styleId="NoList91">
    <w:name w:val="No List91"/>
    <w:next w:val="NoList"/>
    <w:semiHidden/>
    <w:unhideWhenUsed/>
    <w:rsid w:val="006B7075"/>
  </w:style>
  <w:style w:type="numbering" w:customStyle="1" w:styleId="NoList101">
    <w:name w:val="No List101"/>
    <w:next w:val="NoList"/>
    <w:uiPriority w:val="99"/>
    <w:semiHidden/>
    <w:unhideWhenUsed/>
    <w:rsid w:val="006B7075"/>
  </w:style>
  <w:style w:type="numbering" w:customStyle="1" w:styleId="NoList121">
    <w:name w:val="No List121"/>
    <w:next w:val="NoList"/>
    <w:semiHidden/>
    <w:unhideWhenUsed/>
    <w:rsid w:val="006B7075"/>
  </w:style>
  <w:style w:type="numbering" w:customStyle="1" w:styleId="NoList131">
    <w:name w:val="No List131"/>
    <w:next w:val="NoList"/>
    <w:semiHidden/>
    <w:unhideWhenUsed/>
    <w:rsid w:val="006B7075"/>
  </w:style>
  <w:style w:type="numbering" w:customStyle="1" w:styleId="NoList141">
    <w:name w:val="No List141"/>
    <w:next w:val="NoList"/>
    <w:semiHidden/>
    <w:unhideWhenUsed/>
    <w:rsid w:val="006B7075"/>
  </w:style>
  <w:style w:type="paragraph" w:customStyle="1" w:styleId="Quote20">
    <w:name w:val="Quote2"/>
    <w:basedOn w:val="Default"/>
    <w:next w:val="Default"/>
    <w:qFormat/>
    <w:rsid w:val="006B7075"/>
    <w:rPr>
      <w:rFonts w:eastAsia="Calibri"/>
      <w:color w:val="auto"/>
      <w:szCs w:val="22"/>
    </w:rPr>
  </w:style>
  <w:style w:type="character" w:customStyle="1" w:styleId="StyleLatinBaskervilleUnderline">
    <w:name w:val="Style (Latin) Baskerville Underline"/>
    <w:rsid w:val="006B7075"/>
    <w:rPr>
      <w:rFonts w:ascii="Baskerville" w:hAnsi="Baskerville"/>
      <w:sz w:val="26"/>
      <w:u w:val="single"/>
    </w:rPr>
  </w:style>
  <w:style w:type="numbering" w:customStyle="1" w:styleId="NoList22">
    <w:name w:val="No List22"/>
    <w:next w:val="NoList"/>
    <w:semiHidden/>
    <w:unhideWhenUsed/>
    <w:rsid w:val="006B7075"/>
  </w:style>
  <w:style w:type="numbering" w:customStyle="1" w:styleId="NoList23">
    <w:name w:val="No List23"/>
    <w:next w:val="NoList"/>
    <w:semiHidden/>
    <w:unhideWhenUsed/>
    <w:rsid w:val="006B7075"/>
  </w:style>
  <w:style w:type="numbering" w:customStyle="1" w:styleId="NoList24">
    <w:name w:val="No List24"/>
    <w:next w:val="NoList"/>
    <w:semiHidden/>
    <w:unhideWhenUsed/>
    <w:rsid w:val="006B7075"/>
  </w:style>
  <w:style w:type="numbering" w:customStyle="1" w:styleId="NoList25">
    <w:name w:val="No List25"/>
    <w:next w:val="NoList"/>
    <w:semiHidden/>
    <w:unhideWhenUsed/>
    <w:rsid w:val="006B7075"/>
  </w:style>
  <w:style w:type="character" w:customStyle="1" w:styleId="dropcap1">
    <w:name w:val="dropcap1"/>
    <w:rsid w:val="006B7075"/>
  </w:style>
  <w:style w:type="character" w:customStyle="1" w:styleId="HighlightedUnderlineEmphasis">
    <w:name w:val="Highlighted Underline Emphasis"/>
    <w:rsid w:val="006B7075"/>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6B7075"/>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6B7075"/>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6B7075"/>
    <w:rPr>
      <w:rFonts w:ascii="Georgia" w:hAnsi="Georgia"/>
      <w:u w:val="single"/>
    </w:rPr>
  </w:style>
  <w:style w:type="paragraph" w:customStyle="1" w:styleId="StyleCardsGeorgia12ptBoldThickunderlineBorderSin">
    <w:name w:val="Style Cards + Georgia 12 pt Bold Thick underline Border: : (Sin..."/>
    <w:basedOn w:val="Normal"/>
    <w:qFormat/>
    <w:rsid w:val="006B7075"/>
    <w:pPr>
      <w:autoSpaceDE w:val="0"/>
      <w:autoSpaceDN w:val="0"/>
      <w:adjustRightInd w:val="0"/>
      <w:ind w:left="432" w:right="432"/>
      <w:jc w:val="both"/>
    </w:pPr>
    <w:rPr>
      <w:b/>
      <w:bCs/>
      <w:szCs w:val="20"/>
      <w:u w:val="single"/>
      <w:bdr w:val="single" w:sz="4" w:space="0" w:color="auto"/>
    </w:rPr>
  </w:style>
  <w:style w:type="character" w:customStyle="1" w:styleId="StyleGeorgia12ptThickunderline">
    <w:name w:val="Style Georgia 12 pt Thick underline"/>
    <w:basedOn w:val="DefaultParagraphFont"/>
    <w:rsid w:val="006B7075"/>
    <w:rPr>
      <w:rFonts w:ascii="Georgia" w:hAnsi="Georgia"/>
      <w:sz w:val="24"/>
      <w:u w:val="single"/>
    </w:rPr>
  </w:style>
  <w:style w:type="paragraph" w:customStyle="1" w:styleId="StyleCardsGeorgia">
    <w:name w:val="Style Cards + Georgia"/>
    <w:basedOn w:val="Normal"/>
    <w:qFormat/>
    <w:rsid w:val="006B7075"/>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6B7075"/>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6B7075"/>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6B7075"/>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6B7075"/>
    <w:rPr>
      <w:b w:val="0"/>
      <w:bCs w:val="0"/>
      <w:sz w:val="22"/>
      <w:u w:val="single"/>
      <w:bdr w:val="none" w:sz="0" w:space="0" w:color="auto"/>
    </w:rPr>
  </w:style>
  <w:style w:type="character" w:customStyle="1" w:styleId="maintitle">
    <w:name w:val="maintitle"/>
    <w:basedOn w:val="DefaultParagraphFont"/>
    <w:rsid w:val="006B7075"/>
  </w:style>
  <w:style w:type="character" w:customStyle="1" w:styleId="cit-title">
    <w:name w:val="cit-title"/>
    <w:basedOn w:val="DefaultParagraphFont"/>
    <w:rsid w:val="006B7075"/>
  </w:style>
  <w:style w:type="paragraph" w:customStyle="1" w:styleId="txttitle">
    <w:name w:val="txttitle"/>
    <w:basedOn w:val="Normal"/>
    <w:rsid w:val="006B7075"/>
    <w:pPr>
      <w:spacing w:before="100" w:beforeAutospacing="1" w:after="100" w:afterAutospacing="1"/>
    </w:pPr>
  </w:style>
  <w:style w:type="character" w:customStyle="1" w:styleId="volume">
    <w:name w:val="volume"/>
    <w:basedOn w:val="DefaultParagraphFont"/>
    <w:rsid w:val="006B7075"/>
  </w:style>
  <w:style w:type="character" w:customStyle="1" w:styleId="z3988">
    <w:name w:val="z3988"/>
    <w:basedOn w:val="DefaultParagraphFont"/>
    <w:rsid w:val="006B7075"/>
  </w:style>
  <w:style w:type="character" w:customStyle="1" w:styleId="nowrap">
    <w:name w:val="nowrap"/>
    <w:basedOn w:val="DefaultParagraphFont"/>
    <w:rsid w:val="006B7075"/>
  </w:style>
  <w:style w:type="paragraph" w:customStyle="1" w:styleId="SmallCards">
    <w:name w:val="Small Cards"/>
    <w:basedOn w:val="Normal"/>
    <w:link w:val="SmallCardsChar"/>
    <w:autoRedefine/>
    <w:rsid w:val="006B7075"/>
    <w:rPr>
      <w:szCs w:val="20"/>
    </w:rPr>
  </w:style>
  <w:style w:type="character" w:customStyle="1" w:styleId="freeaccess">
    <w:name w:val="freeaccess"/>
    <w:basedOn w:val="DefaultParagraphFont"/>
    <w:rsid w:val="006B7075"/>
  </w:style>
  <w:style w:type="character" w:customStyle="1" w:styleId="articoloinside">
    <w:name w:val="articolo_inside"/>
    <w:rsid w:val="006B7075"/>
  </w:style>
  <w:style w:type="paragraph" w:customStyle="1" w:styleId="pagetools">
    <w:name w:val="pagetools"/>
    <w:basedOn w:val="Normal"/>
    <w:qFormat/>
    <w:rsid w:val="006B7075"/>
    <w:pPr>
      <w:spacing w:before="100" w:beforeAutospacing="1" w:after="100" w:afterAutospacing="1"/>
    </w:pPr>
  </w:style>
  <w:style w:type="character" w:customStyle="1" w:styleId="job">
    <w:name w:val="job"/>
    <w:basedOn w:val="DefaultParagraphFont"/>
    <w:rsid w:val="006B7075"/>
  </w:style>
  <w:style w:type="character" w:customStyle="1" w:styleId="publisher">
    <w:name w:val="publisher"/>
    <w:basedOn w:val="DefaultParagraphFont"/>
    <w:rsid w:val="006B7075"/>
  </w:style>
  <w:style w:type="character" w:customStyle="1" w:styleId="pubyear">
    <w:name w:val="pubyear"/>
    <w:basedOn w:val="DefaultParagraphFont"/>
    <w:rsid w:val="006B7075"/>
  </w:style>
  <w:style w:type="character" w:customStyle="1" w:styleId="pubcity">
    <w:name w:val="pubcity"/>
    <w:basedOn w:val="DefaultParagraphFont"/>
    <w:rsid w:val="006B7075"/>
  </w:style>
  <w:style w:type="paragraph" w:customStyle="1" w:styleId="C-Text">
    <w:name w:val="C-Text"/>
    <w:basedOn w:val="Normal"/>
    <w:qFormat/>
    <w:rsid w:val="006B7075"/>
    <w:pPr>
      <w:tabs>
        <w:tab w:val="num" w:pos="720"/>
      </w:tabs>
      <w:ind w:left="720" w:hanging="360"/>
    </w:pPr>
    <w:rPr>
      <w:rFonts w:ascii="Garamond" w:hAnsi="Garamond"/>
    </w:rPr>
  </w:style>
  <w:style w:type="character" w:customStyle="1" w:styleId="ecdate">
    <w:name w:val="ec_date"/>
    <w:basedOn w:val="DefaultParagraphFont"/>
    <w:rsid w:val="006B7075"/>
    <w:rPr>
      <w:rFonts w:ascii="Verdana" w:hAnsi="Verdana" w:hint="default"/>
      <w:sz w:val="20"/>
      <w:szCs w:val="20"/>
      <w:shd w:val="clear" w:color="auto" w:fill="FFFFFF"/>
    </w:rPr>
  </w:style>
  <w:style w:type="paragraph" w:customStyle="1" w:styleId="ecmsonormal">
    <w:name w:val="ec_msonormal"/>
    <w:basedOn w:val="Normal"/>
    <w:qFormat/>
    <w:rsid w:val="006B7075"/>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6B7075"/>
  </w:style>
  <w:style w:type="character" w:customStyle="1" w:styleId="articleheadline">
    <w:name w:val="articleheadline"/>
    <w:basedOn w:val="DefaultParagraphFont"/>
    <w:rsid w:val="006B7075"/>
  </w:style>
  <w:style w:type="paragraph" w:customStyle="1" w:styleId="u-intro">
    <w:name w:val="u-intro"/>
    <w:basedOn w:val="Normal"/>
    <w:qFormat/>
    <w:rsid w:val="006B7075"/>
    <w:pPr>
      <w:spacing w:before="100" w:beforeAutospacing="1" w:after="100" w:afterAutospacing="1"/>
    </w:pPr>
  </w:style>
  <w:style w:type="character" w:customStyle="1" w:styleId="u-byline">
    <w:name w:val="u-byline"/>
    <w:basedOn w:val="DefaultParagraphFont"/>
    <w:rsid w:val="006B7075"/>
  </w:style>
  <w:style w:type="character" w:customStyle="1" w:styleId="articlebya">
    <w:name w:val="articleby_a"/>
    <w:basedOn w:val="DefaultParagraphFont"/>
    <w:rsid w:val="006B7075"/>
  </w:style>
  <w:style w:type="character" w:customStyle="1" w:styleId="popupwinby">
    <w:name w:val="popupwinby"/>
    <w:basedOn w:val="DefaultParagraphFont"/>
    <w:rsid w:val="006B7075"/>
  </w:style>
  <w:style w:type="character" w:customStyle="1" w:styleId="storyheader">
    <w:name w:val="storyheader"/>
    <w:basedOn w:val="DefaultParagraphFont"/>
    <w:rsid w:val="006B7075"/>
  </w:style>
  <w:style w:type="character" w:customStyle="1" w:styleId="marron">
    <w:name w:val="marron"/>
    <w:basedOn w:val="DefaultParagraphFont"/>
    <w:rsid w:val="006B7075"/>
  </w:style>
  <w:style w:type="character" w:customStyle="1" w:styleId="StyleNormalWeb10ptChar">
    <w:name w:val="Style Normal (Web) + 10 pt Char"/>
    <w:basedOn w:val="DefaultParagraphFont"/>
    <w:rsid w:val="006B7075"/>
    <w:rPr>
      <w:szCs w:val="24"/>
      <w:lang w:val="en-US" w:eastAsia="en-US" w:bidi="ar-SA"/>
    </w:rPr>
  </w:style>
  <w:style w:type="paragraph" w:customStyle="1" w:styleId="TagCiteShells">
    <w:name w:val="Tag/Cite/Shells"/>
    <w:basedOn w:val="Normal"/>
    <w:qFormat/>
    <w:rsid w:val="006B7075"/>
    <w:rPr>
      <w:b/>
    </w:rPr>
  </w:style>
  <w:style w:type="paragraph" w:customStyle="1" w:styleId="DefinitionTerm">
    <w:name w:val="Definition Term"/>
    <w:basedOn w:val="Normal"/>
    <w:next w:val="Normal"/>
    <w:qFormat/>
    <w:rsid w:val="006B7075"/>
    <w:rPr>
      <w:snapToGrid w:val="0"/>
    </w:rPr>
  </w:style>
  <w:style w:type="character" w:customStyle="1" w:styleId="Style3CharChar">
    <w:name w:val="Style3 Char Char"/>
    <w:basedOn w:val="DefaultParagraphFont"/>
    <w:rsid w:val="006B7075"/>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6B7075"/>
    <w:pPr>
      <w:spacing w:after="60"/>
    </w:pPr>
    <w:rPr>
      <w:rFonts w:eastAsia="SimSun" w:cs="Times New Roman"/>
      <w:bCs w:val="0"/>
      <w:sz w:val="20"/>
      <w:lang w:eastAsia="zh-CN"/>
    </w:rPr>
  </w:style>
  <w:style w:type="character" w:customStyle="1" w:styleId="NormalChar0">
    <w:name w:val="Normal Char"/>
    <w:basedOn w:val="DefaultParagraphFont"/>
    <w:rsid w:val="006B7075"/>
    <w:rPr>
      <w:lang w:eastAsia="en-US"/>
    </w:rPr>
  </w:style>
  <w:style w:type="character" w:customStyle="1" w:styleId="BoldUnderlineChar4">
    <w:name w:val="Bold + Underline Char"/>
    <w:basedOn w:val="DefaultParagraphFont"/>
    <w:rsid w:val="006B7075"/>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6B7075"/>
  </w:style>
  <w:style w:type="character" w:customStyle="1" w:styleId="CharacterStyle7">
    <w:name w:val="Character Style 7"/>
    <w:rsid w:val="006B7075"/>
    <w:rPr>
      <w:rFonts w:ascii="Arial Narrow" w:hAnsi="Arial Narrow" w:cs="Arial Narrow"/>
      <w:sz w:val="20"/>
      <w:szCs w:val="20"/>
      <w:u w:val="single"/>
    </w:rPr>
  </w:style>
  <w:style w:type="character" w:customStyle="1" w:styleId="StyleStyle4Char">
    <w:name w:val="Style Style4 + Char"/>
    <w:basedOn w:val="DefaultParagraphFont"/>
    <w:rsid w:val="006B7075"/>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6B7075"/>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6B7075"/>
    <w:rPr>
      <w:rFonts w:ascii="Verdana" w:hAnsi="Verdana"/>
      <w:sz w:val="21"/>
      <w:szCs w:val="21"/>
      <w:u w:val="thick"/>
    </w:rPr>
  </w:style>
  <w:style w:type="paragraph" w:customStyle="1" w:styleId="Cite8">
    <w:name w:val="Cite8"/>
    <w:basedOn w:val="Normal"/>
    <w:autoRedefine/>
    <w:uiPriority w:val="99"/>
    <w:qFormat/>
    <w:rsid w:val="006B7075"/>
    <w:rPr>
      <w:rFonts w:eastAsia="Calibri"/>
    </w:rPr>
  </w:style>
  <w:style w:type="character" w:customStyle="1" w:styleId="BoxX2">
    <w:name w:val="BoxX2"/>
    <w:qFormat/>
    <w:rsid w:val="006B7075"/>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6B7075"/>
    <w:rPr>
      <w:rFonts w:ascii="Garamond" w:hAnsi="Garamond" w:hint="default"/>
      <w:sz w:val="16"/>
    </w:rPr>
  </w:style>
  <w:style w:type="paragraph" w:customStyle="1" w:styleId="StyleStyle49pt9">
    <w:name w:val="Style Style4 + 9 pt9"/>
    <w:basedOn w:val="Style4"/>
    <w:link w:val="StyleStyle49pt9Char"/>
    <w:rsid w:val="006B7075"/>
    <w:rPr>
      <w:rFonts w:eastAsia="SimSun"/>
      <w:szCs w:val="22"/>
      <w:lang w:eastAsia="zh-CN"/>
    </w:rPr>
  </w:style>
  <w:style w:type="character" w:customStyle="1" w:styleId="StyleStyle49pt9Char">
    <w:name w:val="Style Style4 + 9 pt9 Char"/>
    <w:link w:val="StyleStyle49pt9"/>
    <w:rsid w:val="006B7075"/>
    <w:rPr>
      <w:rFonts w:ascii="Arial" w:eastAsia="SimSun" w:hAnsi="Arial" w:cs="Times New Roman"/>
      <w:szCs w:val="22"/>
      <w:u w:val="single"/>
      <w:lang w:eastAsia="zh-CN"/>
    </w:rPr>
  </w:style>
  <w:style w:type="character" w:customStyle="1" w:styleId="UnderlineCard1">
    <w:name w:val="Underline Card"/>
    <w:uiPriority w:val="6"/>
    <w:qFormat/>
    <w:rsid w:val="006B7075"/>
    <w:rPr>
      <w:rFonts w:ascii="Arial" w:hAnsi="Arial"/>
      <w:b w:val="0"/>
      <w:bCs/>
      <w:sz w:val="20"/>
      <w:u w:val="single"/>
    </w:rPr>
  </w:style>
  <w:style w:type="paragraph" w:customStyle="1" w:styleId="DebateBlocking">
    <w:name w:val="DebateBlocking"/>
    <w:basedOn w:val="Normal"/>
    <w:next w:val="Nothing"/>
    <w:uiPriority w:val="99"/>
    <w:qFormat/>
    <w:rsid w:val="006B7075"/>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6B7075"/>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6B7075"/>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6B7075"/>
    <w:pPr>
      <w:spacing w:before="100" w:beforeAutospacing="1" w:after="100" w:afterAutospacing="1"/>
    </w:pPr>
  </w:style>
  <w:style w:type="character" w:customStyle="1" w:styleId="created">
    <w:name w:val="created"/>
    <w:basedOn w:val="DefaultParagraphFont"/>
    <w:rsid w:val="006B7075"/>
  </w:style>
  <w:style w:type="paragraph" w:customStyle="1" w:styleId="8font">
    <w:name w:val="8font"/>
    <w:basedOn w:val="Normal"/>
    <w:next w:val="Normal"/>
    <w:autoRedefine/>
    <w:qFormat/>
    <w:rsid w:val="006B7075"/>
    <w:rPr>
      <w:rFonts w:eastAsia="Cambria"/>
      <w:szCs w:val="16"/>
    </w:rPr>
  </w:style>
  <w:style w:type="paragraph" w:customStyle="1" w:styleId="CiteLittle">
    <w:name w:val="Cite Little"/>
    <w:next w:val="Normal"/>
    <w:qFormat/>
    <w:rsid w:val="006B7075"/>
    <w:rPr>
      <w:rFonts w:ascii="Arial" w:eastAsia="Times New Roman" w:hAnsi="Arial" w:cs="Times New Roman"/>
      <w:bCs/>
      <w:kern w:val="32"/>
      <w:sz w:val="16"/>
      <w:szCs w:val="32"/>
    </w:rPr>
  </w:style>
  <w:style w:type="character" w:customStyle="1" w:styleId="StyleAsianMSMinchoBold">
    <w:name w:val="Style (Asian) MS Mincho Bold"/>
    <w:rsid w:val="006B7075"/>
    <w:rPr>
      <w:rFonts w:ascii="Times New Roman" w:eastAsia="MS Mincho" w:hAnsi="Times New Roman"/>
      <w:b/>
      <w:bCs/>
      <w:u w:val="thick"/>
    </w:rPr>
  </w:style>
  <w:style w:type="character" w:customStyle="1" w:styleId="StyleAsianMSMincho">
    <w:name w:val="Style (Asian) MS Mincho"/>
    <w:rsid w:val="006B7075"/>
    <w:rPr>
      <w:rFonts w:ascii="Times New Roman" w:eastAsia="MS Mincho" w:hAnsi="Times New Roman"/>
      <w:u w:val="thick"/>
    </w:rPr>
  </w:style>
  <w:style w:type="paragraph" w:customStyle="1" w:styleId="docheader">
    <w:name w:val="doc header"/>
    <w:autoRedefine/>
    <w:qFormat/>
    <w:rsid w:val="006B7075"/>
    <w:rPr>
      <w:rFonts w:ascii="Times New Roman" w:eastAsia="Malgun Gothic" w:hAnsi="Times New Roman" w:cs="Times New Roman"/>
      <w:b/>
      <w:sz w:val="20"/>
    </w:rPr>
  </w:style>
  <w:style w:type="paragraph" w:customStyle="1" w:styleId="docfooter">
    <w:name w:val="doc footer"/>
    <w:autoRedefine/>
    <w:qFormat/>
    <w:rsid w:val="006B7075"/>
    <w:pPr>
      <w:jc w:val="right"/>
    </w:pPr>
    <w:rPr>
      <w:rFonts w:ascii="Times New Roman" w:eastAsia="Malgun Gothic" w:hAnsi="Times New Roman" w:cs="Times New Roman"/>
      <w:b/>
      <w:sz w:val="22"/>
    </w:rPr>
  </w:style>
  <w:style w:type="character" w:customStyle="1" w:styleId="crosslinkpopup">
    <w:name w:val="crosslinkpopup"/>
    <w:rsid w:val="006B7075"/>
  </w:style>
  <w:style w:type="character" w:customStyle="1" w:styleId="CardCharChar1">
    <w:name w:val="Card Char Char1"/>
    <w:rsid w:val="006B7075"/>
    <w:rPr>
      <w:b/>
      <w:bCs/>
      <w:sz w:val="28"/>
      <w:szCs w:val="28"/>
    </w:rPr>
  </w:style>
  <w:style w:type="paragraph" w:customStyle="1" w:styleId="bloctitles">
    <w:name w:val="bloc titles"/>
    <w:basedOn w:val="Heading1"/>
    <w:next w:val="Normal"/>
    <w:link w:val="bloctitlesChar"/>
    <w:autoRedefine/>
    <w:qFormat/>
    <w:rsid w:val="006B7075"/>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val="0"/>
      <w:caps/>
      <w:sz w:val="28"/>
      <w:u w:val="single"/>
    </w:rPr>
  </w:style>
  <w:style w:type="character" w:customStyle="1" w:styleId="bloctitlesChar">
    <w:name w:val="bloc titles Char"/>
    <w:link w:val="bloctitles"/>
    <w:rsid w:val="006B7075"/>
    <w:rPr>
      <w:rFonts w:ascii="Arial" w:eastAsia="Times New Roman" w:hAnsi="Arial" w:cs="Times New Roman"/>
      <w:b/>
      <w:caps/>
      <w:sz w:val="28"/>
      <w:szCs w:val="32"/>
      <w:u w:val="single"/>
    </w:rPr>
  </w:style>
  <w:style w:type="paragraph" w:customStyle="1" w:styleId="blocorganizer">
    <w:name w:val="bloc organizer"/>
    <w:basedOn w:val="Heading1"/>
    <w:next w:val="bloctitles"/>
    <w:link w:val="blocorganizerChar"/>
    <w:autoRedefine/>
    <w:qFormat/>
    <w:rsid w:val="006B7075"/>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6B7075"/>
    <w:rPr>
      <w:rFonts w:ascii="Arial" w:eastAsia="Times New Roman" w:hAnsi="Arial" w:cs="Times New Roman"/>
      <w:b/>
      <w:caps/>
      <w:sz w:val="4"/>
      <w:szCs w:val="32"/>
      <w:u w:val="single"/>
    </w:rPr>
  </w:style>
  <w:style w:type="character" w:customStyle="1" w:styleId="UnderlineBoldChar">
    <w:name w:val="Underline Bold Char"/>
    <w:locked/>
    <w:rsid w:val="006B7075"/>
    <w:rPr>
      <w:rFonts w:ascii="Times New Roman" w:eastAsia="Times New Roman" w:hAnsi="Times New Roman" w:cs="Calibri"/>
      <w:b/>
      <w:sz w:val="24"/>
      <w:szCs w:val="20"/>
      <w:u w:val="single"/>
    </w:rPr>
  </w:style>
  <w:style w:type="character" w:customStyle="1" w:styleId="tagChar">
    <w:name w:val="%tag Char"/>
    <w:link w:val="tag"/>
    <w:uiPriority w:val="99"/>
    <w:rsid w:val="006B7075"/>
    <w:rPr>
      <w:rFonts w:ascii="Garamond" w:eastAsia="Calibri" w:hAnsi="Garamond" w:cs="Times New Roman"/>
      <w:bCs/>
      <w:sz w:val="18"/>
    </w:rPr>
  </w:style>
  <w:style w:type="character" w:customStyle="1" w:styleId="AAAcardChar">
    <w:name w:val="AAAcard Char"/>
    <w:link w:val="AAAcard"/>
    <w:uiPriority w:val="99"/>
    <w:rsid w:val="006B7075"/>
    <w:rPr>
      <w:rFonts w:ascii="Arial" w:eastAsia="Times New Roman" w:hAnsi="Arial" w:cs="Times New Roman"/>
    </w:rPr>
  </w:style>
  <w:style w:type="character" w:customStyle="1" w:styleId="underlineCharChar2">
    <w:name w:val="underline Char Char"/>
    <w:rsid w:val="006B7075"/>
    <w:rPr>
      <w:rFonts w:ascii="Arial Narrow" w:eastAsia="Times New Roman" w:hAnsi="Arial Narrow" w:cs="Calibri"/>
      <w:sz w:val="24"/>
      <w:u w:val="single"/>
    </w:rPr>
  </w:style>
  <w:style w:type="paragraph" w:customStyle="1" w:styleId="tagstyle0">
    <w:name w:val="tagstyle"/>
    <w:basedOn w:val="Normal"/>
    <w:rsid w:val="006B7075"/>
    <w:pPr>
      <w:spacing w:before="100" w:beforeAutospacing="1" w:after="100" w:afterAutospacing="1"/>
    </w:pPr>
  </w:style>
  <w:style w:type="character" w:customStyle="1" w:styleId="newsstorytitle">
    <w:name w:val="news_story_title"/>
    <w:rsid w:val="006B7075"/>
  </w:style>
  <w:style w:type="character" w:customStyle="1" w:styleId="yqlink">
    <w:name w:val="yqlink"/>
    <w:rsid w:val="006B7075"/>
  </w:style>
  <w:style w:type="character" w:customStyle="1" w:styleId="clbody">
    <w:name w:val="clbody"/>
    <w:rsid w:val="006B7075"/>
  </w:style>
  <w:style w:type="character" w:customStyle="1" w:styleId="Boxing">
    <w:name w:val="Boxing"/>
    <w:rsid w:val="006B7075"/>
    <w:rPr>
      <w:rFonts w:ascii="Arial Narrow" w:hAnsi="Arial Narrow"/>
      <w:dstrike w:val="0"/>
      <w:sz w:val="20"/>
      <w:bdr w:val="single" w:sz="2" w:space="0" w:color="auto"/>
      <w:vertAlign w:val="baseline"/>
    </w:rPr>
  </w:style>
  <w:style w:type="paragraph" w:customStyle="1" w:styleId="Analyticals">
    <w:name w:val="Analyticals"/>
    <w:basedOn w:val="Normal"/>
    <w:rsid w:val="006B7075"/>
  </w:style>
  <w:style w:type="character" w:customStyle="1" w:styleId="norm">
    <w:name w:val="norm"/>
    <w:rsid w:val="006B7075"/>
  </w:style>
  <w:style w:type="character" w:customStyle="1" w:styleId="boldandunderlinecharcharcharcharcharcharcharcharcharcharcharcharcharcharcharchar0">
    <w:name w:val="boldandunderlinecharcharcharcharcharcharcharcharcharcharcharcharcharcharcharchar"/>
    <w:rsid w:val="006B7075"/>
  </w:style>
  <w:style w:type="character" w:customStyle="1" w:styleId="underlinecharcharcharcharcharcharcharcharcharcharcharcharcharchar0">
    <w:name w:val="underlinecharcharcharcharcharcharcharcharcharcharcharcharcharchar"/>
    <w:rsid w:val="006B7075"/>
  </w:style>
  <w:style w:type="character" w:customStyle="1" w:styleId="CharCharCharCharCharChar1Char">
    <w:name w:val="Char Char Char Char Char Char1 Char"/>
    <w:rsid w:val="006B7075"/>
    <w:rPr>
      <w:rFonts w:ascii="Times New Roman" w:eastAsia="Times New Roman" w:hAnsi="Times New Roman" w:cs="Times New Roman"/>
      <w:b/>
      <w:sz w:val="24"/>
      <w:szCs w:val="24"/>
    </w:rPr>
  </w:style>
  <w:style w:type="character" w:customStyle="1" w:styleId="emphasis22">
    <w:name w:val="emphasis2"/>
    <w:rsid w:val="006B7075"/>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6B7075"/>
    <w:rPr>
      <w:sz w:val="24"/>
      <w:szCs w:val="24"/>
      <w:lang w:val="en-US" w:eastAsia="en-US" w:bidi="ar-SA"/>
    </w:rPr>
  </w:style>
  <w:style w:type="character" w:customStyle="1" w:styleId="NewTag">
    <w:name w:val="NewTag"/>
    <w:uiPriority w:val="1"/>
    <w:qFormat/>
    <w:rsid w:val="006B7075"/>
    <w:rPr>
      <w:rFonts w:ascii="Georgia" w:hAnsi="Georgia"/>
      <w:b/>
      <w:sz w:val="24"/>
    </w:rPr>
  </w:style>
  <w:style w:type="character" w:customStyle="1" w:styleId="searchtools-record-title">
    <w:name w:val="searchtools-record-title"/>
    <w:basedOn w:val="DefaultParagraphFont"/>
    <w:rsid w:val="006B7075"/>
  </w:style>
  <w:style w:type="character" w:customStyle="1" w:styleId="rightside">
    <w:name w:val="rightside"/>
    <w:rsid w:val="006B7075"/>
  </w:style>
  <w:style w:type="character" w:customStyle="1" w:styleId="flourish">
    <w:name w:val="flourish"/>
    <w:rsid w:val="006B7075"/>
  </w:style>
  <w:style w:type="character" w:customStyle="1" w:styleId="style150">
    <w:name w:val="style150"/>
    <w:rsid w:val="006B7075"/>
  </w:style>
  <w:style w:type="character" w:customStyle="1" w:styleId="head">
    <w:name w:val="head"/>
    <w:rsid w:val="006B7075"/>
  </w:style>
  <w:style w:type="character" w:customStyle="1" w:styleId="apturelink">
    <w:name w:val="apturelink"/>
    <w:rsid w:val="006B7075"/>
  </w:style>
  <w:style w:type="character" w:customStyle="1" w:styleId="apturelinkicon">
    <w:name w:val="apturelinkicon"/>
    <w:rsid w:val="006B7075"/>
  </w:style>
  <w:style w:type="character" w:customStyle="1" w:styleId="titletxt">
    <w:name w:val="titletxt"/>
    <w:rsid w:val="006B7075"/>
  </w:style>
  <w:style w:type="character" w:customStyle="1" w:styleId="colbcopy">
    <w:name w:val="colbcopy"/>
    <w:rsid w:val="006B7075"/>
  </w:style>
  <w:style w:type="character" w:customStyle="1" w:styleId="hcard">
    <w:name w:val="hcard"/>
    <w:rsid w:val="006B7075"/>
  </w:style>
  <w:style w:type="table" w:styleId="MediumGrid2">
    <w:name w:val="Medium Grid 2"/>
    <w:basedOn w:val="TableNormal"/>
    <w:uiPriority w:val="68"/>
    <w:rsid w:val="006B7075"/>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6B7075"/>
    <w:pPr>
      <w:widowControl/>
      <w:autoSpaceDE/>
      <w:autoSpaceDN/>
      <w:adjustRightInd/>
    </w:pPr>
    <w:rPr>
      <w:rFonts w:ascii="Courier" w:eastAsia="Cambria" w:hAnsi="Courier"/>
      <w:sz w:val="21"/>
      <w:szCs w:val="21"/>
    </w:rPr>
  </w:style>
  <w:style w:type="paragraph" w:customStyle="1" w:styleId="hotroute2">
    <w:name w:val="hotroute"/>
    <w:basedOn w:val="Normal"/>
    <w:qFormat/>
    <w:rsid w:val="006B7075"/>
    <w:pPr>
      <w:ind w:left="288"/>
    </w:pPr>
  </w:style>
  <w:style w:type="paragraph" w:customStyle="1" w:styleId="DeleteAnalytics">
    <w:name w:val="Delete Analytics"/>
    <w:basedOn w:val="Heading4"/>
    <w:qFormat/>
    <w:rsid w:val="006B7075"/>
    <w:rPr>
      <w:bCs w:val="0"/>
      <w:color w:val="800000"/>
    </w:rPr>
  </w:style>
  <w:style w:type="paragraph" w:customStyle="1" w:styleId="ReallyFuckingSmall0">
    <w:name w:val="Really Fucking Small"/>
    <w:basedOn w:val="Normal"/>
    <w:link w:val="ReallyFuckingSmallChar0"/>
    <w:rsid w:val="006B7075"/>
    <w:pPr>
      <w:ind w:left="144"/>
    </w:pPr>
    <w:rPr>
      <w:sz w:val="12"/>
    </w:rPr>
  </w:style>
  <w:style w:type="character" w:customStyle="1" w:styleId="ReallyFuckingSmallChar0">
    <w:name w:val="Really Fucking Small Char"/>
    <w:link w:val="ReallyFuckingSmall0"/>
    <w:rsid w:val="006B7075"/>
    <w:rPr>
      <w:rFonts w:ascii="Arial" w:eastAsia="Times New Roman" w:hAnsi="Arial" w:cs="Times New Roman"/>
      <w:sz w:val="12"/>
    </w:rPr>
  </w:style>
  <w:style w:type="paragraph" w:customStyle="1" w:styleId="Boxempahsis">
    <w:name w:val="Box empahsis"/>
    <w:basedOn w:val="Normal"/>
    <w:link w:val="BoxempahsisChar"/>
    <w:qFormat/>
    <w:rsid w:val="006B7075"/>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6B7075"/>
    <w:rPr>
      <w:rFonts w:ascii="Franklin Gothic Heavy" w:eastAsia="Times New Roman" w:hAnsi="Franklin Gothic Heavy" w:cs="Times New Roman"/>
      <w:u w:val="single"/>
      <w:bdr w:val="single" w:sz="4" w:space="0" w:color="auto"/>
    </w:rPr>
  </w:style>
  <w:style w:type="character" w:customStyle="1" w:styleId="Qualified">
    <w:name w:val="Qualified"/>
    <w:rsid w:val="006B7075"/>
    <w:rPr>
      <w:rFonts w:asciiTheme="majorHAnsi" w:hAnsiTheme="majorHAnsi"/>
      <w:b/>
      <w:bCs/>
      <w:sz w:val="16"/>
    </w:rPr>
  </w:style>
  <w:style w:type="character" w:customStyle="1" w:styleId="Underline-Highlighted-WFU">
    <w:name w:val="Underline-Highlighted-WFU"/>
    <w:basedOn w:val="DefaultParagraphFont"/>
    <w:uiPriority w:val="1"/>
    <w:qFormat/>
    <w:rsid w:val="006B7075"/>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6B7075"/>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6B7075"/>
    <w:rPr>
      <w:rFonts w:ascii="Arial" w:eastAsia="Times New Roman" w:hAnsi="Arial" w:cs="Arial"/>
      <w:b/>
      <w:bCs/>
      <w:kern w:val="32"/>
      <w:sz w:val="28"/>
      <w:szCs w:val="32"/>
    </w:rPr>
  </w:style>
  <w:style w:type="character" w:customStyle="1" w:styleId="columntexthead">
    <w:name w:val="columntexthead"/>
    <w:rsid w:val="006B7075"/>
  </w:style>
  <w:style w:type="character" w:customStyle="1" w:styleId="instruction">
    <w:name w:val="instruction"/>
    <w:rsid w:val="006B7075"/>
  </w:style>
  <w:style w:type="character" w:customStyle="1" w:styleId="listpipe">
    <w:name w:val="listpipe"/>
    <w:rsid w:val="006B7075"/>
  </w:style>
  <w:style w:type="character" w:customStyle="1" w:styleId="imagelink">
    <w:name w:val="imagelink"/>
    <w:rsid w:val="006B7075"/>
  </w:style>
  <w:style w:type="character" w:customStyle="1" w:styleId="leadin">
    <w:name w:val="leadin"/>
    <w:rsid w:val="006B7075"/>
  </w:style>
  <w:style w:type="character" w:customStyle="1" w:styleId="noticiabyline">
    <w:name w:val="noticia_byline"/>
    <w:rsid w:val="006B7075"/>
  </w:style>
  <w:style w:type="character" w:customStyle="1" w:styleId="rightnowyahoo">
    <w:name w:val="right_now_yahoo"/>
    <w:rsid w:val="006B7075"/>
  </w:style>
  <w:style w:type="character" w:customStyle="1" w:styleId="submittedmeta">
    <w:name w:val="submitted meta"/>
    <w:rsid w:val="006B7075"/>
  </w:style>
  <w:style w:type="character" w:customStyle="1" w:styleId="A10">
    <w:name w:val="A10"/>
    <w:uiPriority w:val="99"/>
    <w:rsid w:val="006B7075"/>
    <w:rPr>
      <w:color w:val="000000"/>
      <w:sz w:val="12"/>
      <w:szCs w:val="12"/>
    </w:rPr>
  </w:style>
  <w:style w:type="paragraph" w:customStyle="1" w:styleId="Pa7">
    <w:name w:val="Pa7"/>
    <w:basedOn w:val="Default"/>
    <w:next w:val="Default"/>
    <w:uiPriority w:val="99"/>
    <w:qFormat/>
    <w:rsid w:val="006B7075"/>
    <w:pPr>
      <w:spacing w:before="280" w:line="221" w:lineRule="atLeast"/>
    </w:pPr>
    <w:rPr>
      <w:rFonts w:ascii="Baskerville" w:hAnsi="Baskerville"/>
      <w:color w:val="auto"/>
    </w:rPr>
  </w:style>
  <w:style w:type="character" w:customStyle="1" w:styleId="AAAunderline">
    <w:name w:val="AAAunderline"/>
    <w:qFormat/>
    <w:rsid w:val="006B7075"/>
    <w:rPr>
      <w:b/>
      <w:u w:val="single"/>
    </w:rPr>
  </w:style>
  <w:style w:type="paragraph" w:customStyle="1" w:styleId="IndexHeader">
    <w:name w:val="Index Header"/>
    <w:basedOn w:val="Normal"/>
    <w:rsid w:val="006B7075"/>
    <w:pPr>
      <w:ind w:left="-720"/>
      <w:outlineLvl w:val="0"/>
    </w:pPr>
    <w:rPr>
      <w:b/>
      <w:bCs/>
      <w:sz w:val="36"/>
      <w:szCs w:val="20"/>
    </w:rPr>
  </w:style>
  <w:style w:type="character" w:customStyle="1" w:styleId="IndexHeaderChar">
    <w:name w:val="Index Header Char"/>
    <w:rsid w:val="006B7075"/>
    <w:rPr>
      <w:rFonts w:ascii="Times New Roman" w:eastAsia="Times New Roman" w:hAnsi="Times New Roman"/>
      <w:b/>
      <w:bCs/>
      <w:sz w:val="36"/>
    </w:rPr>
  </w:style>
  <w:style w:type="paragraph" w:customStyle="1" w:styleId="CardRead">
    <w:name w:val="Card_Read"/>
    <w:basedOn w:val="Normal"/>
    <w:rsid w:val="006B7075"/>
    <w:rPr>
      <w:rFonts w:ascii="Times" w:eastAsia="Times" w:hAnsi="Times"/>
      <w:szCs w:val="20"/>
    </w:rPr>
  </w:style>
  <w:style w:type="paragraph" w:customStyle="1" w:styleId="CardNU">
    <w:name w:val="CardNU"/>
    <w:basedOn w:val="Normal"/>
    <w:rsid w:val="006B7075"/>
    <w:rPr>
      <w:rFonts w:ascii="Times" w:eastAsia="Times" w:hAnsi="Times"/>
      <w:sz w:val="14"/>
      <w:szCs w:val="20"/>
    </w:rPr>
  </w:style>
  <w:style w:type="paragraph" w:customStyle="1" w:styleId="StyleHeading310pt">
    <w:name w:val="Style Heading 3 + 10 pt"/>
    <w:basedOn w:val="Heading3"/>
    <w:rsid w:val="006B7075"/>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6B7075"/>
    <w:rPr>
      <w:rFonts w:ascii="Times New Roman" w:eastAsia="Times New Roman" w:hAnsi="Times New Roman" w:cs="Arial"/>
      <w:b/>
      <w:bCs/>
      <w:sz w:val="26"/>
      <w:szCs w:val="26"/>
    </w:rPr>
  </w:style>
  <w:style w:type="paragraph" w:customStyle="1" w:styleId="Style30">
    <w:name w:val="Style 3"/>
    <w:basedOn w:val="Normal"/>
    <w:rsid w:val="006B7075"/>
    <w:pPr>
      <w:autoSpaceDE w:val="0"/>
      <w:autoSpaceDN w:val="0"/>
      <w:spacing w:line="326" w:lineRule="auto"/>
      <w:ind w:firstLine="216"/>
      <w:jc w:val="both"/>
    </w:pPr>
    <w:rPr>
      <w:sz w:val="6"/>
      <w:szCs w:val="6"/>
    </w:rPr>
  </w:style>
  <w:style w:type="paragraph" w:customStyle="1" w:styleId="CardText-NotUnderlined">
    <w:name w:val="Card Text - Not Underlined"/>
    <w:basedOn w:val="Normal"/>
    <w:rsid w:val="006B7075"/>
    <w:pPr>
      <w:spacing w:after="60"/>
    </w:pPr>
    <w:rPr>
      <w:sz w:val="18"/>
    </w:rPr>
  </w:style>
  <w:style w:type="paragraph" w:customStyle="1" w:styleId="OmniPage8">
    <w:name w:val="OmniPage #8"/>
    <w:basedOn w:val="Normal"/>
    <w:rsid w:val="006B7075"/>
    <w:rPr>
      <w:color w:val="000000"/>
      <w:szCs w:val="20"/>
    </w:rPr>
  </w:style>
  <w:style w:type="paragraph" w:customStyle="1" w:styleId="OmniPage2">
    <w:name w:val="OmniPage #2"/>
    <w:basedOn w:val="Normal"/>
    <w:rsid w:val="006B7075"/>
    <w:rPr>
      <w:color w:val="000000"/>
      <w:szCs w:val="20"/>
    </w:rPr>
  </w:style>
  <w:style w:type="paragraph" w:customStyle="1" w:styleId="OmniPage6">
    <w:name w:val="OmniPage #6"/>
    <w:basedOn w:val="Normal"/>
    <w:rsid w:val="006B7075"/>
    <w:rPr>
      <w:color w:val="000000"/>
      <w:szCs w:val="20"/>
    </w:rPr>
  </w:style>
  <w:style w:type="paragraph" w:customStyle="1" w:styleId="OmniPage7">
    <w:name w:val="OmniPage #7"/>
    <w:basedOn w:val="Normal"/>
    <w:rsid w:val="006B7075"/>
    <w:rPr>
      <w:color w:val="000000"/>
      <w:szCs w:val="20"/>
    </w:rPr>
  </w:style>
  <w:style w:type="paragraph" w:customStyle="1" w:styleId="OmniPage11">
    <w:name w:val="OmniPage #11"/>
    <w:basedOn w:val="Normal"/>
    <w:rsid w:val="006B7075"/>
    <w:rPr>
      <w:color w:val="000000"/>
      <w:szCs w:val="20"/>
    </w:rPr>
  </w:style>
  <w:style w:type="paragraph" w:customStyle="1" w:styleId="OmniPage12">
    <w:name w:val="OmniPage #12"/>
    <w:basedOn w:val="Normal"/>
    <w:rsid w:val="006B7075"/>
    <w:rPr>
      <w:color w:val="000000"/>
      <w:szCs w:val="20"/>
    </w:rPr>
  </w:style>
  <w:style w:type="paragraph" w:customStyle="1" w:styleId="OmniPage13">
    <w:name w:val="OmniPage #13"/>
    <w:basedOn w:val="Normal"/>
    <w:rsid w:val="006B7075"/>
    <w:rPr>
      <w:color w:val="000000"/>
      <w:szCs w:val="20"/>
    </w:rPr>
  </w:style>
  <w:style w:type="paragraph" w:customStyle="1" w:styleId="OmniPage14">
    <w:name w:val="OmniPage #14"/>
    <w:basedOn w:val="Normal"/>
    <w:rsid w:val="006B7075"/>
    <w:rPr>
      <w:color w:val="000000"/>
      <w:szCs w:val="20"/>
    </w:rPr>
  </w:style>
  <w:style w:type="paragraph" w:customStyle="1" w:styleId="OmniPage15">
    <w:name w:val="OmniPage #15"/>
    <w:basedOn w:val="Normal"/>
    <w:rsid w:val="006B7075"/>
    <w:rPr>
      <w:color w:val="000000"/>
      <w:szCs w:val="20"/>
    </w:rPr>
  </w:style>
  <w:style w:type="paragraph" w:customStyle="1" w:styleId="OmniPage17">
    <w:name w:val="OmniPage #17"/>
    <w:basedOn w:val="Normal"/>
    <w:rsid w:val="006B7075"/>
    <w:rPr>
      <w:color w:val="000000"/>
      <w:szCs w:val="20"/>
    </w:rPr>
  </w:style>
  <w:style w:type="paragraph" w:customStyle="1" w:styleId="OmniPage19">
    <w:name w:val="OmniPage #19"/>
    <w:basedOn w:val="Normal"/>
    <w:rsid w:val="006B7075"/>
    <w:rPr>
      <w:color w:val="000000"/>
      <w:szCs w:val="20"/>
    </w:rPr>
  </w:style>
  <w:style w:type="paragraph" w:customStyle="1" w:styleId="OmniPage20">
    <w:name w:val="OmniPage #20"/>
    <w:basedOn w:val="Normal"/>
    <w:rsid w:val="006B7075"/>
    <w:rPr>
      <w:color w:val="000000"/>
      <w:szCs w:val="20"/>
    </w:rPr>
  </w:style>
  <w:style w:type="paragraph" w:customStyle="1" w:styleId="OmniPage21">
    <w:name w:val="OmniPage #21"/>
    <w:basedOn w:val="Normal"/>
    <w:rsid w:val="006B7075"/>
    <w:rPr>
      <w:color w:val="000000"/>
      <w:szCs w:val="20"/>
    </w:rPr>
  </w:style>
  <w:style w:type="paragraph" w:customStyle="1" w:styleId="OmniPage22">
    <w:name w:val="OmniPage #22"/>
    <w:basedOn w:val="Normal"/>
    <w:rsid w:val="006B7075"/>
    <w:rPr>
      <w:color w:val="000000"/>
      <w:szCs w:val="20"/>
    </w:rPr>
  </w:style>
  <w:style w:type="paragraph" w:customStyle="1" w:styleId="OmniPage25">
    <w:name w:val="OmniPage #25"/>
    <w:basedOn w:val="Normal"/>
    <w:rsid w:val="006B7075"/>
    <w:rPr>
      <w:color w:val="000000"/>
      <w:szCs w:val="20"/>
    </w:rPr>
  </w:style>
  <w:style w:type="paragraph" w:customStyle="1" w:styleId="OmniPage18">
    <w:name w:val="OmniPage #18"/>
    <w:basedOn w:val="Normal"/>
    <w:rsid w:val="006B7075"/>
    <w:rPr>
      <w:color w:val="000000"/>
      <w:szCs w:val="20"/>
    </w:rPr>
  </w:style>
  <w:style w:type="paragraph" w:customStyle="1" w:styleId="OmniPage26">
    <w:name w:val="OmniPage #26"/>
    <w:basedOn w:val="Normal"/>
    <w:rsid w:val="006B7075"/>
    <w:rPr>
      <w:color w:val="000000"/>
      <w:szCs w:val="20"/>
    </w:rPr>
  </w:style>
  <w:style w:type="character" w:customStyle="1" w:styleId="iagsheaderlarge">
    <w:name w:val="iags_header_large"/>
    <w:rsid w:val="006B7075"/>
  </w:style>
  <w:style w:type="paragraph" w:customStyle="1" w:styleId="OmniPage9">
    <w:name w:val="OmniPage #9"/>
    <w:basedOn w:val="Normal"/>
    <w:rsid w:val="006B7075"/>
    <w:rPr>
      <w:color w:val="000000"/>
      <w:szCs w:val="20"/>
    </w:rPr>
  </w:style>
  <w:style w:type="paragraph" w:customStyle="1" w:styleId="OmniPage5">
    <w:name w:val="OmniPage #5"/>
    <w:basedOn w:val="Normal"/>
    <w:rsid w:val="006B7075"/>
    <w:rPr>
      <w:color w:val="000000"/>
      <w:szCs w:val="20"/>
    </w:rPr>
  </w:style>
  <w:style w:type="character" w:customStyle="1" w:styleId="style12char0">
    <w:name w:val="style12char"/>
    <w:rsid w:val="006B7075"/>
  </w:style>
  <w:style w:type="character" w:customStyle="1" w:styleId="charchar2">
    <w:name w:val="charchar2"/>
    <w:rsid w:val="006B7075"/>
  </w:style>
  <w:style w:type="character" w:customStyle="1" w:styleId="style11char0">
    <w:name w:val="style11char"/>
    <w:rsid w:val="006B7075"/>
  </w:style>
  <w:style w:type="paragraph" w:customStyle="1" w:styleId="CitesandCardText">
    <w:name w:val="Cites and Card Text"/>
    <w:basedOn w:val="Normal"/>
    <w:rsid w:val="006B7075"/>
  </w:style>
  <w:style w:type="paragraph" w:styleId="List2">
    <w:name w:val="List 2"/>
    <w:basedOn w:val="Default"/>
    <w:next w:val="Default"/>
    <w:rsid w:val="006B7075"/>
    <w:rPr>
      <w:color w:val="auto"/>
    </w:rPr>
  </w:style>
  <w:style w:type="paragraph" w:customStyle="1" w:styleId="Style16">
    <w:name w:val="Style 16"/>
    <w:basedOn w:val="Normal"/>
    <w:rsid w:val="006B7075"/>
    <w:pPr>
      <w:autoSpaceDE w:val="0"/>
      <w:autoSpaceDN w:val="0"/>
      <w:adjustRightInd w:val="0"/>
    </w:pPr>
  </w:style>
  <w:style w:type="paragraph" w:customStyle="1" w:styleId="smalltext2">
    <w:name w:val="smalltext"/>
    <w:basedOn w:val="Normal"/>
    <w:link w:val="smalltextChar0"/>
    <w:rsid w:val="006B7075"/>
  </w:style>
  <w:style w:type="character" w:customStyle="1" w:styleId="smalltextChar0">
    <w:name w:val="smalltext Char"/>
    <w:link w:val="smalltext2"/>
    <w:rsid w:val="006B7075"/>
    <w:rPr>
      <w:rFonts w:ascii="Arial" w:eastAsia="Times New Roman" w:hAnsi="Arial" w:cs="Times New Roman"/>
    </w:rPr>
  </w:style>
  <w:style w:type="paragraph" w:customStyle="1" w:styleId="StyleJustifiedFirstline1cmAfter6ptLinespacing1">
    <w:name w:val="Style Justified First line:  1 cm After:  6 pt Line spacing:  1...."/>
    <w:basedOn w:val="Default"/>
    <w:next w:val="Default"/>
    <w:rsid w:val="006B7075"/>
    <w:pPr>
      <w:spacing w:after="120"/>
    </w:pPr>
    <w:rPr>
      <w:color w:val="auto"/>
    </w:rPr>
  </w:style>
  <w:style w:type="paragraph" w:customStyle="1" w:styleId="headingChar">
    <w:name w:val="heading Char"/>
    <w:basedOn w:val="Normal"/>
    <w:rsid w:val="006B7075"/>
    <w:pPr>
      <w:jc w:val="center"/>
    </w:pPr>
    <w:rPr>
      <w:rFonts w:ascii="Arial Black" w:hAnsi="Arial Black"/>
      <w:b/>
      <w:sz w:val="36"/>
      <w:u w:val="single"/>
    </w:rPr>
  </w:style>
  <w:style w:type="character" w:customStyle="1" w:styleId="boldunderlineCharChar0">
    <w:name w:val="boldunderline Char Char"/>
    <w:rsid w:val="006B7075"/>
    <w:rPr>
      <w:b/>
      <w:sz w:val="22"/>
      <w:szCs w:val="24"/>
      <w:u w:val="single"/>
      <w:lang w:val="en-US" w:eastAsia="en-US" w:bidi="ar-SA"/>
    </w:rPr>
  </w:style>
  <w:style w:type="paragraph" w:customStyle="1" w:styleId="Bullets-squares">
    <w:name w:val="Bullets - squares"/>
    <w:basedOn w:val="Normal"/>
    <w:next w:val="Normal"/>
    <w:rsid w:val="006B7075"/>
    <w:pPr>
      <w:numPr>
        <w:numId w:val="29"/>
      </w:numPr>
      <w:tabs>
        <w:tab w:val="clear" w:pos="567"/>
      </w:tabs>
      <w:overflowPunct w:val="0"/>
      <w:autoSpaceDE w:val="0"/>
      <w:autoSpaceDN w:val="0"/>
      <w:adjustRightInd w:val="0"/>
      <w:ind w:left="720" w:hanging="360"/>
      <w:jc w:val="both"/>
      <w:textAlignment w:val="baseline"/>
    </w:pPr>
    <w:rPr>
      <w:lang w:val="en-GB"/>
    </w:rPr>
  </w:style>
  <w:style w:type="paragraph" w:customStyle="1" w:styleId="Size8">
    <w:name w:val="Size 8"/>
    <w:link w:val="Size8Char"/>
    <w:rsid w:val="006B7075"/>
    <w:rPr>
      <w:rFonts w:ascii="Times New Roman" w:eastAsia="Times New Roman" w:hAnsi="Times New Roman" w:cs="Times New Roman"/>
      <w:sz w:val="16"/>
      <w:szCs w:val="22"/>
    </w:rPr>
  </w:style>
  <w:style w:type="character" w:customStyle="1" w:styleId="Size8Char">
    <w:name w:val="Size 8 Char"/>
    <w:link w:val="Size8"/>
    <w:rsid w:val="006B7075"/>
    <w:rPr>
      <w:rFonts w:ascii="Times New Roman" w:eastAsia="Times New Roman" w:hAnsi="Times New Roman" w:cs="Times New Roman"/>
      <w:sz w:val="16"/>
      <w:szCs w:val="22"/>
    </w:rPr>
  </w:style>
  <w:style w:type="paragraph" w:customStyle="1" w:styleId="RegularCite">
    <w:name w:val="Regular Cite"/>
    <w:qFormat/>
    <w:rsid w:val="006B7075"/>
    <w:rPr>
      <w:rFonts w:ascii="Times New Roman" w:eastAsia="Times New Roman" w:hAnsi="Times New Roman" w:cs="Times New Roman"/>
      <w:sz w:val="20"/>
      <w:szCs w:val="22"/>
    </w:rPr>
  </w:style>
  <w:style w:type="character" w:customStyle="1" w:styleId="eudoraheader">
    <w:name w:val="eudoraheader"/>
    <w:rsid w:val="006B7075"/>
  </w:style>
  <w:style w:type="character" w:customStyle="1" w:styleId="emailstyle26">
    <w:name w:val="emailstyle26"/>
    <w:rsid w:val="006B7075"/>
  </w:style>
  <w:style w:type="paragraph" w:customStyle="1" w:styleId="context">
    <w:name w:val="context"/>
    <w:basedOn w:val="Normal"/>
    <w:rsid w:val="006B7075"/>
    <w:pPr>
      <w:spacing w:before="100" w:beforeAutospacing="1" w:after="100" w:afterAutospacing="1"/>
    </w:pPr>
  </w:style>
  <w:style w:type="character" w:customStyle="1" w:styleId="sendtofriend">
    <w:name w:val="sendtofriend"/>
    <w:rsid w:val="006B7075"/>
  </w:style>
  <w:style w:type="character" w:customStyle="1" w:styleId="pagetype">
    <w:name w:val="pagetype"/>
    <w:rsid w:val="006B7075"/>
  </w:style>
  <w:style w:type="character" w:customStyle="1" w:styleId="byl">
    <w:name w:val="byl"/>
    <w:rsid w:val="006B7075"/>
  </w:style>
  <w:style w:type="character" w:customStyle="1" w:styleId="byd">
    <w:name w:val="byd"/>
    <w:rsid w:val="006B7075"/>
  </w:style>
  <w:style w:type="paragraph" w:customStyle="1" w:styleId="Size6">
    <w:name w:val="Size 6"/>
    <w:link w:val="Size6Char"/>
    <w:qFormat/>
    <w:rsid w:val="006B7075"/>
    <w:rPr>
      <w:rFonts w:ascii="Times New Roman" w:eastAsia="Times New Roman" w:hAnsi="Times New Roman" w:cs="Times New Roman"/>
      <w:sz w:val="16"/>
      <w:szCs w:val="22"/>
    </w:rPr>
  </w:style>
  <w:style w:type="character" w:customStyle="1" w:styleId="Size6Char">
    <w:name w:val="Size 6 Char"/>
    <w:link w:val="Size6"/>
    <w:rsid w:val="006B7075"/>
    <w:rPr>
      <w:rFonts w:ascii="Times New Roman" w:eastAsia="Times New Roman" w:hAnsi="Times New Roman" w:cs="Times New Roman"/>
      <w:sz w:val="16"/>
      <w:szCs w:val="22"/>
    </w:rPr>
  </w:style>
  <w:style w:type="character" w:customStyle="1" w:styleId="underliningchar0">
    <w:name w:val="underliningchar"/>
    <w:rsid w:val="006B7075"/>
  </w:style>
  <w:style w:type="paragraph" w:customStyle="1" w:styleId="TxBrp11">
    <w:name w:val="TxBr_p11"/>
    <w:basedOn w:val="Normal"/>
    <w:rsid w:val="006B7075"/>
    <w:pPr>
      <w:tabs>
        <w:tab w:val="left" w:pos="204"/>
      </w:tabs>
      <w:autoSpaceDE w:val="0"/>
      <w:autoSpaceDN w:val="0"/>
      <w:adjustRightInd w:val="0"/>
      <w:spacing w:line="240" w:lineRule="atLeast"/>
      <w:jc w:val="both"/>
    </w:pPr>
  </w:style>
  <w:style w:type="paragraph" w:customStyle="1" w:styleId="TxBrp15">
    <w:name w:val="TxBr_p15"/>
    <w:basedOn w:val="Normal"/>
    <w:rsid w:val="006B7075"/>
    <w:pPr>
      <w:tabs>
        <w:tab w:val="left" w:pos="1661"/>
      </w:tabs>
      <w:autoSpaceDE w:val="0"/>
      <w:autoSpaceDN w:val="0"/>
      <w:adjustRightInd w:val="0"/>
      <w:spacing w:line="300" w:lineRule="atLeast"/>
      <w:ind w:left="1282"/>
      <w:jc w:val="both"/>
    </w:pPr>
  </w:style>
  <w:style w:type="paragraph" w:customStyle="1" w:styleId="TxBrp16">
    <w:name w:val="TxBr_p16"/>
    <w:basedOn w:val="Normal"/>
    <w:rsid w:val="006B7075"/>
    <w:pPr>
      <w:tabs>
        <w:tab w:val="left" w:pos="1882"/>
      </w:tabs>
      <w:autoSpaceDE w:val="0"/>
      <w:autoSpaceDN w:val="0"/>
      <w:adjustRightInd w:val="0"/>
      <w:spacing w:line="300" w:lineRule="atLeast"/>
      <w:ind w:left="1661" w:firstLine="222"/>
      <w:jc w:val="both"/>
    </w:pPr>
  </w:style>
  <w:style w:type="paragraph" w:customStyle="1" w:styleId="TxBrp7">
    <w:name w:val="TxBr_p7"/>
    <w:basedOn w:val="Normal"/>
    <w:rsid w:val="006B7075"/>
    <w:pPr>
      <w:tabs>
        <w:tab w:val="left" w:pos="204"/>
      </w:tabs>
      <w:autoSpaceDE w:val="0"/>
      <w:autoSpaceDN w:val="0"/>
      <w:adjustRightInd w:val="0"/>
      <w:spacing w:line="300" w:lineRule="atLeast"/>
      <w:jc w:val="both"/>
    </w:pPr>
  </w:style>
  <w:style w:type="paragraph" w:customStyle="1" w:styleId="TxBrp3">
    <w:name w:val="TxBr_p3"/>
    <w:basedOn w:val="Normal"/>
    <w:rsid w:val="006B7075"/>
    <w:pPr>
      <w:tabs>
        <w:tab w:val="left" w:pos="1581"/>
      </w:tabs>
      <w:autoSpaceDE w:val="0"/>
      <w:autoSpaceDN w:val="0"/>
      <w:adjustRightInd w:val="0"/>
      <w:spacing w:line="300" w:lineRule="atLeast"/>
      <w:ind w:left="1203"/>
      <w:jc w:val="both"/>
    </w:pPr>
  </w:style>
  <w:style w:type="paragraph" w:customStyle="1" w:styleId="TxBrp4">
    <w:name w:val="TxBr_p4"/>
    <w:basedOn w:val="Normal"/>
    <w:rsid w:val="006B7075"/>
    <w:pPr>
      <w:tabs>
        <w:tab w:val="left" w:pos="1371"/>
      </w:tabs>
      <w:autoSpaceDE w:val="0"/>
      <w:autoSpaceDN w:val="0"/>
      <w:adjustRightInd w:val="0"/>
      <w:spacing w:line="240" w:lineRule="atLeast"/>
      <w:ind w:left="993"/>
      <w:jc w:val="both"/>
    </w:pPr>
  </w:style>
  <w:style w:type="paragraph" w:customStyle="1" w:styleId="TxBrp6">
    <w:name w:val="TxBr_p6"/>
    <w:basedOn w:val="Normal"/>
    <w:rsid w:val="006B7075"/>
    <w:pPr>
      <w:tabs>
        <w:tab w:val="left" w:pos="204"/>
      </w:tabs>
      <w:autoSpaceDE w:val="0"/>
      <w:autoSpaceDN w:val="0"/>
      <w:adjustRightInd w:val="0"/>
      <w:spacing w:line="300" w:lineRule="atLeast"/>
    </w:pPr>
  </w:style>
  <w:style w:type="paragraph" w:customStyle="1" w:styleId="TxBrp5">
    <w:name w:val="TxBr_p5"/>
    <w:basedOn w:val="Normal"/>
    <w:rsid w:val="006B7075"/>
    <w:pPr>
      <w:tabs>
        <w:tab w:val="left" w:pos="255"/>
      </w:tabs>
      <w:autoSpaceDE w:val="0"/>
      <w:autoSpaceDN w:val="0"/>
      <w:adjustRightInd w:val="0"/>
      <w:spacing w:line="300" w:lineRule="atLeast"/>
      <w:ind w:firstLine="255"/>
      <w:jc w:val="both"/>
    </w:pPr>
  </w:style>
  <w:style w:type="paragraph" w:customStyle="1" w:styleId="TxBrp27">
    <w:name w:val="TxBr_p27"/>
    <w:basedOn w:val="Normal"/>
    <w:rsid w:val="006B7075"/>
    <w:pPr>
      <w:tabs>
        <w:tab w:val="left" w:pos="204"/>
      </w:tabs>
      <w:autoSpaceDE w:val="0"/>
      <w:autoSpaceDN w:val="0"/>
      <w:adjustRightInd w:val="0"/>
      <w:spacing w:line="300" w:lineRule="atLeast"/>
    </w:pPr>
  </w:style>
  <w:style w:type="paragraph" w:customStyle="1" w:styleId="TxBrp10">
    <w:name w:val="TxBr_p10"/>
    <w:basedOn w:val="Normal"/>
    <w:rsid w:val="006B7075"/>
    <w:pPr>
      <w:tabs>
        <w:tab w:val="left" w:pos="204"/>
      </w:tabs>
      <w:autoSpaceDE w:val="0"/>
      <w:autoSpaceDN w:val="0"/>
      <w:adjustRightInd w:val="0"/>
      <w:spacing w:line="300" w:lineRule="atLeast"/>
      <w:jc w:val="both"/>
    </w:pPr>
  </w:style>
  <w:style w:type="paragraph" w:customStyle="1" w:styleId="TxBrp25">
    <w:name w:val="TxBr_p25"/>
    <w:basedOn w:val="Normal"/>
    <w:rsid w:val="006B7075"/>
    <w:pPr>
      <w:tabs>
        <w:tab w:val="left" w:pos="204"/>
      </w:tabs>
      <w:autoSpaceDE w:val="0"/>
      <w:autoSpaceDN w:val="0"/>
      <w:adjustRightInd w:val="0"/>
      <w:spacing w:line="300" w:lineRule="atLeast"/>
      <w:jc w:val="both"/>
    </w:pPr>
  </w:style>
  <w:style w:type="paragraph" w:customStyle="1" w:styleId="TxBrp8">
    <w:name w:val="TxBr_p8"/>
    <w:basedOn w:val="Normal"/>
    <w:rsid w:val="006B7075"/>
    <w:pPr>
      <w:tabs>
        <w:tab w:val="left" w:pos="340"/>
      </w:tabs>
      <w:autoSpaceDE w:val="0"/>
      <w:autoSpaceDN w:val="0"/>
      <w:adjustRightInd w:val="0"/>
      <w:spacing w:line="300" w:lineRule="atLeast"/>
      <w:ind w:firstLine="340"/>
      <w:jc w:val="both"/>
    </w:pPr>
  </w:style>
  <w:style w:type="paragraph" w:customStyle="1" w:styleId="TxBrp12">
    <w:name w:val="TxBr_p12"/>
    <w:basedOn w:val="Normal"/>
    <w:rsid w:val="006B7075"/>
    <w:pPr>
      <w:tabs>
        <w:tab w:val="left" w:pos="317"/>
      </w:tabs>
      <w:autoSpaceDE w:val="0"/>
      <w:autoSpaceDN w:val="0"/>
      <w:adjustRightInd w:val="0"/>
      <w:spacing w:line="300" w:lineRule="atLeast"/>
      <w:ind w:firstLine="318"/>
      <w:jc w:val="both"/>
    </w:pPr>
  </w:style>
  <w:style w:type="paragraph" w:customStyle="1" w:styleId="TxBrp9">
    <w:name w:val="TxBr_p9"/>
    <w:basedOn w:val="Normal"/>
    <w:rsid w:val="006B7075"/>
    <w:pPr>
      <w:tabs>
        <w:tab w:val="left" w:pos="2931"/>
      </w:tabs>
      <w:autoSpaceDE w:val="0"/>
      <w:autoSpaceDN w:val="0"/>
      <w:adjustRightInd w:val="0"/>
      <w:spacing w:line="300" w:lineRule="atLeast"/>
      <w:ind w:left="2552"/>
      <w:jc w:val="both"/>
    </w:pPr>
  </w:style>
  <w:style w:type="character" w:customStyle="1" w:styleId="adtext124">
    <w:name w:val="adtext124"/>
    <w:rsid w:val="006B7075"/>
    <w:rPr>
      <w:vanish w:val="0"/>
      <w:webHidden w:val="0"/>
      <w:color w:val="999999"/>
      <w:sz w:val="12"/>
      <w:szCs w:val="12"/>
      <w:specVanish/>
    </w:rPr>
  </w:style>
  <w:style w:type="paragraph" w:customStyle="1" w:styleId="CardsFont8pt">
    <w:name w:val="Cards + Font: 8 pt"/>
    <w:basedOn w:val="Normal"/>
    <w:rsid w:val="006B7075"/>
    <w:pPr>
      <w:autoSpaceDE w:val="0"/>
      <w:autoSpaceDN w:val="0"/>
      <w:adjustRightInd w:val="0"/>
      <w:ind w:left="432" w:right="432"/>
      <w:jc w:val="both"/>
    </w:pPr>
    <w:rPr>
      <w:szCs w:val="20"/>
    </w:rPr>
  </w:style>
  <w:style w:type="character" w:customStyle="1" w:styleId="CardsFont8ptChar">
    <w:name w:val="Cards + Font: 8 pt Char"/>
    <w:rsid w:val="006B7075"/>
    <w:rPr>
      <w:sz w:val="16"/>
    </w:rPr>
  </w:style>
  <w:style w:type="character" w:customStyle="1" w:styleId="TagLineCharChar">
    <w:name w:val="Tag Line Char Char"/>
    <w:rsid w:val="006B7075"/>
    <w:rPr>
      <w:rFonts w:cs="Arial"/>
      <w:b/>
      <w:bCs/>
      <w:iCs/>
      <w:sz w:val="24"/>
      <w:szCs w:val="28"/>
      <w:lang w:val="en-US" w:eastAsia="en-US" w:bidi="ar-SA"/>
    </w:rPr>
  </w:style>
  <w:style w:type="paragraph" w:customStyle="1" w:styleId="published">
    <w:name w:val="published"/>
    <w:basedOn w:val="Normal"/>
    <w:rsid w:val="006B7075"/>
    <w:pPr>
      <w:spacing w:before="100" w:beforeAutospacing="1" w:after="100" w:afterAutospacing="1"/>
    </w:pPr>
  </w:style>
  <w:style w:type="character" w:customStyle="1" w:styleId="articlecommentcount">
    <w:name w:val="article_comment_count"/>
    <w:rsid w:val="006B7075"/>
  </w:style>
  <w:style w:type="character" w:customStyle="1" w:styleId="articlerecommendcount">
    <w:name w:val="article_recommend_count"/>
    <w:rsid w:val="006B7075"/>
  </w:style>
  <w:style w:type="character" w:customStyle="1" w:styleId="normaltext1">
    <w:name w:val="normal_text"/>
    <w:rsid w:val="006B7075"/>
  </w:style>
  <w:style w:type="paragraph" w:customStyle="1" w:styleId="storytimestamp">
    <w:name w:val="storytimestamp"/>
    <w:basedOn w:val="Normal"/>
    <w:rsid w:val="006B7075"/>
    <w:pPr>
      <w:spacing w:before="100" w:beforeAutospacing="1" w:after="100" w:afterAutospacing="1"/>
    </w:pPr>
  </w:style>
  <w:style w:type="character" w:customStyle="1" w:styleId="story-byline">
    <w:name w:val="story-byline"/>
    <w:rsid w:val="006B7075"/>
  </w:style>
  <w:style w:type="character" w:customStyle="1" w:styleId="story-titleline">
    <w:name w:val="story-titleline"/>
    <w:rsid w:val="006B7075"/>
  </w:style>
  <w:style w:type="paragraph" w:styleId="ListBullet2">
    <w:name w:val="List Bullet 2"/>
    <w:basedOn w:val="Normal"/>
    <w:rsid w:val="006B7075"/>
    <w:pPr>
      <w:tabs>
        <w:tab w:val="num" w:pos="1440"/>
      </w:tabs>
      <w:ind w:left="1440" w:hanging="360"/>
    </w:pPr>
    <w:rPr>
      <w:b/>
      <w:szCs w:val="44"/>
    </w:rPr>
  </w:style>
  <w:style w:type="paragraph" w:customStyle="1" w:styleId="Cardnotunderlined0">
    <w:name w:val="Card not underlined"/>
    <w:basedOn w:val="Normal"/>
    <w:rsid w:val="006B7075"/>
    <w:rPr>
      <w:color w:val="000000"/>
      <w:sz w:val="10"/>
    </w:rPr>
  </w:style>
  <w:style w:type="character" w:customStyle="1" w:styleId="UnderlineCardChar1">
    <w:name w:val="Underline Card Char"/>
    <w:rsid w:val="006B7075"/>
    <w:rPr>
      <w:sz w:val="22"/>
      <w:szCs w:val="24"/>
      <w:u w:val="single"/>
      <w:lang w:val="en-US" w:eastAsia="en-US" w:bidi="ar-SA"/>
    </w:rPr>
  </w:style>
  <w:style w:type="character" w:customStyle="1" w:styleId="SourcesCharChar1">
    <w:name w:val="Sources Char Char1"/>
    <w:rsid w:val="006B7075"/>
    <w:rPr>
      <w:rFonts w:cs="Arial"/>
      <w:b/>
      <w:bCs/>
      <w:iCs/>
      <w:sz w:val="24"/>
      <w:szCs w:val="28"/>
      <w:lang w:val="en-US" w:eastAsia="en-US" w:bidi="ar-SA"/>
    </w:rPr>
  </w:style>
  <w:style w:type="paragraph" w:customStyle="1" w:styleId="OmniPage3">
    <w:name w:val="OmniPage #3"/>
    <w:basedOn w:val="Normal"/>
    <w:rsid w:val="006B7075"/>
    <w:rPr>
      <w:color w:val="000000"/>
      <w:szCs w:val="20"/>
    </w:rPr>
  </w:style>
  <w:style w:type="paragraph" w:customStyle="1" w:styleId="OmniPage16">
    <w:name w:val="OmniPage #16"/>
    <w:basedOn w:val="Normal"/>
    <w:rsid w:val="006B7075"/>
    <w:rPr>
      <w:color w:val="000000"/>
      <w:szCs w:val="20"/>
    </w:rPr>
  </w:style>
  <w:style w:type="paragraph" w:customStyle="1" w:styleId="OmniPage23">
    <w:name w:val="OmniPage #23"/>
    <w:basedOn w:val="Normal"/>
    <w:rsid w:val="006B7075"/>
    <w:rPr>
      <w:color w:val="000000"/>
      <w:szCs w:val="20"/>
    </w:rPr>
  </w:style>
  <w:style w:type="paragraph" w:customStyle="1" w:styleId="OmniPage24">
    <w:name w:val="OmniPage #24"/>
    <w:basedOn w:val="Normal"/>
    <w:rsid w:val="006B7075"/>
    <w:rPr>
      <w:color w:val="000000"/>
      <w:szCs w:val="20"/>
    </w:rPr>
  </w:style>
  <w:style w:type="paragraph" w:customStyle="1" w:styleId="OmniPage27">
    <w:name w:val="OmniPage #27"/>
    <w:basedOn w:val="Normal"/>
    <w:rsid w:val="006B7075"/>
    <w:rPr>
      <w:color w:val="000000"/>
      <w:szCs w:val="20"/>
    </w:rPr>
  </w:style>
  <w:style w:type="paragraph" w:customStyle="1" w:styleId="OmniPage28">
    <w:name w:val="OmniPage #28"/>
    <w:basedOn w:val="Normal"/>
    <w:rsid w:val="006B7075"/>
    <w:rPr>
      <w:color w:val="000000"/>
      <w:szCs w:val="20"/>
    </w:rPr>
  </w:style>
  <w:style w:type="paragraph" w:customStyle="1" w:styleId="OmniPage29">
    <w:name w:val="OmniPage #29"/>
    <w:basedOn w:val="Normal"/>
    <w:rsid w:val="006B7075"/>
    <w:rPr>
      <w:color w:val="000000"/>
      <w:szCs w:val="20"/>
    </w:rPr>
  </w:style>
  <w:style w:type="paragraph" w:customStyle="1" w:styleId="OmniPage30">
    <w:name w:val="OmniPage #30"/>
    <w:basedOn w:val="Normal"/>
    <w:rsid w:val="006B7075"/>
    <w:rPr>
      <w:color w:val="000000"/>
      <w:szCs w:val="20"/>
    </w:rPr>
  </w:style>
  <w:style w:type="paragraph" w:customStyle="1" w:styleId="OmniPage31">
    <w:name w:val="OmniPage #31"/>
    <w:basedOn w:val="Normal"/>
    <w:rsid w:val="006B7075"/>
    <w:rPr>
      <w:color w:val="000000"/>
      <w:szCs w:val="20"/>
    </w:rPr>
  </w:style>
  <w:style w:type="paragraph" w:customStyle="1" w:styleId="OmniPage32">
    <w:name w:val="OmniPage #32"/>
    <w:basedOn w:val="Normal"/>
    <w:rsid w:val="006B7075"/>
    <w:rPr>
      <w:color w:val="000000"/>
      <w:szCs w:val="20"/>
    </w:rPr>
  </w:style>
  <w:style w:type="paragraph" w:customStyle="1" w:styleId="OmniPage33">
    <w:name w:val="OmniPage #33"/>
    <w:basedOn w:val="Normal"/>
    <w:rsid w:val="006B7075"/>
    <w:rPr>
      <w:color w:val="000000"/>
      <w:szCs w:val="20"/>
    </w:rPr>
  </w:style>
  <w:style w:type="paragraph" w:customStyle="1" w:styleId="OmniPage34">
    <w:name w:val="OmniPage #34"/>
    <w:basedOn w:val="Normal"/>
    <w:rsid w:val="006B7075"/>
    <w:rPr>
      <w:color w:val="000000"/>
      <w:szCs w:val="20"/>
    </w:rPr>
  </w:style>
  <w:style w:type="paragraph" w:customStyle="1" w:styleId="OmniPage35">
    <w:name w:val="OmniPage #35"/>
    <w:basedOn w:val="Normal"/>
    <w:rsid w:val="006B7075"/>
    <w:rPr>
      <w:color w:val="000000"/>
      <w:szCs w:val="20"/>
    </w:rPr>
  </w:style>
  <w:style w:type="paragraph" w:customStyle="1" w:styleId="OmniPage36">
    <w:name w:val="OmniPage #36"/>
    <w:basedOn w:val="Normal"/>
    <w:rsid w:val="006B7075"/>
    <w:rPr>
      <w:color w:val="000000"/>
      <w:szCs w:val="20"/>
    </w:rPr>
  </w:style>
  <w:style w:type="paragraph" w:customStyle="1" w:styleId="OmniPage37">
    <w:name w:val="OmniPage #37"/>
    <w:basedOn w:val="Normal"/>
    <w:rsid w:val="006B7075"/>
    <w:rPr>
      <w:color w:val="000000"/>
      <w:szCs w:val="20"/>
    </w:rPr>
  </w:style>
  <w:style w:type="paragraph" w:customStyle="1" w:styleId="OmniPage38">
    <w:name w:val="OmniPage #38"/>
    <w:basedOn w:val="Normal"/>
    <w:rsid w:val="006B7075"/>
    <w:rPr>
      <w:color w:val="000000"/>
      <w:szCs w:val="20"/>
    </w:rPr>
  </w:style>
  <w:style w:type="paragraph" w:customStyle="1" w:styleId="OmniPage39">
    <w:name w:val="OmniPage #39"/>
    <w:basedOn w:val="Normal"/>
    <w:rsid w:val="006B7075"/>
    <w:rPr>
      <w:color w:val="000000"/>
      <w:szCs w:val="20"/>
    </w:rPr>
  </w:style>
  <w:style w:type="paragraph" w:customStyle="1" w:styleId="OmniPage40">
    <w:name w:val="OmniPage #40"/>
    <w:basedOn w:val="Normal"/>
    <w:rsid w:val="006B7075"/>
    <w:rPr>
      <w:color w:val="000000"/>
      <w:szCs w:val="20"/>
    </w:rPr>
  </w:style>
  <w:style w:type="paragraph" w:customStyle="1" w:styleId="OmniPage41">
    <w:name w:val="OmniPage #41"/>
    <w:basedOn w:val="Normal"/>
    <w:rsid w:val="006B7075"/>
    <w:rPr>
      <w:color w:val="000000"/>
      <w:szCs w:val="20"/>
    </w:rPr>
  </w:style>
  <w:style w:type="paragraph" w:customStyle="1" w:styleId="OmniPage42">
    <w:name w:val="OmniPage #42"/>
    <w:basedOn w:val="Normal"/>
    <w:rsid w:val="006B7075"/>
    <w:rPr>
      <w:color w:val="000000"/>
      <w:szCs w:val="20"/>
    </w:rPr>
  </w:style>
  <w:style w:type="paragraph" w:customStyle="1" w:styleId="OmniPage43">
    <w:name w:val="OmniPage #43"/>
    <w:basedOn w:val="Normal"/>
    <w:rsid w:val="006B7075"/>
    <w:rPr>
      <w:color w:val="000000"/>
      <w:szCs w:val="20"/>
    </w:rPr>
  </w:style>
  <w:style w:type="paragraph" w:customStyle="1" w:styleId="OmniPage44">
    <w:name w:val="OmniPage #44"/>
    <w:basedOn w:val="Normal"/>
    <w:rsid w:val="006B7075"/>
    <w:rPr>
      <w:color w:val="000000"/>
      <w:szCs w:val="20"/>
    </w:rPr>
  </w:style>
  <w:style w:type="paragraph" w:customStyle="1" w:styleId="OmniPage45">
    <w:name w:val="OmniPage #45"/>
    <w:basedOn w:val="Normal"/>
    <w:rsid w:val="006B7075"/>
    <w:rPr>
      <w:color w:val="000000"/>
      <w:szCs w:val="20"/>
    </w:rPr>
  </w:style>
  <w:style w:type="paragraph" w:customStyle="1" w:styleId="OmniPage46">
    <w:name w:val="OmniPage #46"/>
    <w:basedOn w:val="Normal"/>
    <w:rsid w:val="006B7075"/>
    <w:rPr>
      <w:color w:val="000000"/>
      <w:szCs w:val="20"/>
    </w:rPr>
  </w:style>
  <w:style w:type="paragraph" w:customStyle="1" w:styleId="OmniPage47">
    <w:name w:val="OmniPage #47"/>
    <w:basedOn w:val="Normal"/>
    <w:rsid w:val="006B7075"/>
    <w:rPr>
      <w:color w:val="000000"/>
      <w:szCs w:val="20"/>
    </w:rPr>
  </w:style>
  <w:style w:type="paragraph" w:customStyle="1" w:styleId="OmniPage48">
    <w:name w:val="OmniPage #48"/>
    <w:basedOn w:val="Normal"/>
    <w:rsid w:val="006B7075"/>
    <w:rPr>
      <w:color w:val="000000"/>
      <w:szCs w:val="20"/>
    </w:rPr>
  </w:style>
  <w:style w:type="paragraph" w:customStyle="1" w:styleId="OmniPage49">
    <w:name w:val="OmniPage #49"/>
    <w:basedOn w:val="Normal"/>
    <w:rsid w:val="006B7075"/>
    <w:rPr>
      <w:color w:val="000000"/>
      <w:szCs w:val="20"/>
    </w:rPr>
  </w:style>
  <w:style w:type="paragraph" w:customStyle="1" w:styleId="OmniPage50">
    <w:name w:val="OmniPage #50"/>
    <w:basedOn w:val="Normal"/>
    <w:rsid w:val="006B7075"/>
    <w:rPr>
      <w:color w:val="000000"/>
      <w:szCs w:val="20"/>
    </w:rPr>
  </w:style>
  <w:style w:type="paragraph" w:customStyle="1" w:styleId="OmniPage51">
    <w:name w:val="OmniPage #51"/>
    <w:basedOn w:val="Normal"/>
    <w:rsid w:val="006B7075"/>
    <w:rPr>
      <w:color w:val="000000"/>
      <w:szCs w:val="20"/>
    </w:rPr>
  </w:style>
  <w:style w:type="paragraph" w:customStyle="1" w:styleId="OmniPage52">
    <w:name w:val="OmniPage #52"/>
    <w:basedOn w:val="Normal"/>
    <w:rsid w:val="006B7075"/>
    <w:rPr>
      <w:color w:val="000000"/>
      <w:szCs w:val="20"/>
    </w:rPr>
  </w:style>
  <w:style w:type="paragraph" w:customStyle="1" w:styleId="OmniPage53">
    <w:name w:val="OmniPage #53"/>
    <w:basedOn w:val="Normal"/>
    <w:rsid w:val="006B7075"/>
    <w:rPr>
      <w:color w:val="000000"/>
      <w:szCs w:val="20"/>
    </w:rPr>
  </w:style>
  <w:style w:type="paragraph" w:customStyle="1" w:styleId="OmniPage54">
    <w:name w:val="OmniPage #54"/>
    <w:basedOn w:val="Normal"/>
    <w:rsid w:val="006B7075"/>
    <w:rPr>
      <w:color w:val="000000"/>
      <w:szCs w:val="20"/>
    </w:rPr>
  </w:style>
  <w:style w:type="paragraph" w:customStyle="1" w:styleId="OmniPage55">
    <w:name w:val="OmniPage #55"/>
    <w:basedOn w:val="Normal"/>
    <w:rsid w:val="006B7075"/>
    <w:rPr>
      <w:color w:val="000000"/>
      <w:szCs w:val="20"/>
    </w:rPr>
  </w:style>
  <w:style w:type="paragraph" w:customStyle="1" w:styleId="OmniPage56">
    <w:name w:val="OmniPage #56"/>
    <w:basedOn w:val="Normal"/>
    <w:rsid w:val="006B7075"/>
    <w:rPr>
      <w:color w:val="000000"/>
      <w:szCs w:val="20"/>
    </w:rPr>
  </w:style>
  <w:style w:type="paragraph" w:customStyle="1" w:styleId="OmniPage57">
    <w:name w:val="OmniPage #57"/>
    <w:basedOn w:val="Normal"/>
    <w:rsid w:val="006B7075"/>
    <w:rPr>
      <w:color w:val="000000"/>
      <w:szCs w:val="20"/>
    </w:rPr>
  </w:style>
  <w:style w:type="paragraph" w:customStyle="1" w:styleId="OmniPage58">
    <w:name w:val="OmniPage #58"/>
    <w:basedOn w:val="Normal"/>
    <w:rsid w:val="006B7075"/>
    <w:rPr>
      <w:color w:val="000000"/>
      <w:szCs w:val="20"/>
    </w:rPr>
  </w:style>
  <w:style w:type="paragraph" w:customStyle="1" w:styleId="OmniPage59">
    <w:name w:val="OmniPage #59"/>
    <w:basedOn w:val="Normal"/>
    <w:rsid w:val="006B7075"/>
    <w:rPr>
      <w:color w:val="000000"/>
      <w:szCs w:val="20"/>
    </w:rPr>
  </w:style>
  <w:style w:type="paragraph" w:customStyle="1" w:styleId="OmniPage60">
    <w:name w:val="OmniPage #60"/>
    <w:basedOn w:val="Normal"/>
    <w:rsid w:val="006B7075"/>
    <w:rPr>
      <w:color w:val="000000"/>
      <w:szCs w:val="20"/>
    </w:rPr>
  </w:style>
  <w:style w:type="paragraph" w:customStyle="1" w:styleId="OmniPage61">
    <w:name w:val="OmniPage #61"/>
    <w:basedOn w:val="Normal"/>
    <w:rsid w:val="006B7075"/>
    <w:rPr>
      <w:color w:val="000000"/>
      <w:szCs w:val="20"/>
    </w:rPr>
  </w:style>
  <w:style w:type="paragraph" w:customStyle="1" w:styleId="OmniPage62">
    <w:name w:val="OmniPage #62"/>
    <w:basedOn w:val="Normal"/>
    <w:rsid w:val="006B7075"/>
    <w:rPr>
      <w:color w:val="000000"/>
      <w:szCs w:val="20"/>
    </w:rPr>
  </w:style>
  <w:style w:type="paragraph" w:customStyle="1" w:styleId="OmniPage63">
    <w:name w:val="OmniPage #63"/>
    <w:basedOn w:val="Normal"/>
    <w:rsid w:val="006B7075"/>
    <w:rPr>
      <w:color w:val="000000"/>
      <w:szCs w:val="20"/>
    </w:rPr>
  </w:style>
  <w:style w:type="paragraph" w:customStyle="1" w:styleId="OmniPage64">
    <w:name w:val="OmniPage #64"/>
    <w:basedOn w:val="Normal"/>
    <w:rsid w:val="006B7075"/>
    <w:rPr>
      <w:color w:val="000000"/>
      <w:szCs w:val="20"/>
    </w:rPr>
  </w:style>
  <w:style w:type="paragraph" w:customStyle="1" w:styleId="OmniPage65">
    <w:name w:val="OmniPage #65"/>
    <w:basedOn w:val="Normal"/>
    <w:rsid w:val="006B7075"/>
    <w:rPr>
      <w:color w:val="000000"/>
      <w:szCs w:val="20"/>
    </w:rPr>
  </w:style>
  <w:style w:type="paragraph" w:customStyle="1" w:styleId="OmniPage66">
    <w:name w:val="OmniPage #66"/>
    <w:basedOn w:val="Normal"/>
    <w:rsid w:val="006B7075"/>
    <w:rPr>
      <w:color w:val="000000"/>
      <w:szCs w:val="20"/>
    </w:rPr>
  </w:style>
  <w:style w:type="paragraph" w:customStyle="1" w:styleId="OmniPage67">
    <w:name w:val="OmniPage #67"/>
    <w:basedOn w:val="Normal"/>
    <w:rsid w:val="006B7075"/>
    <w:rPr>
      <w:color w:val="000000"/>
      <w:szCs w:val="20"/>
    </w:rPr>
  </w:style>
  <w:style w:type="paragraph" w:customStyle="1" w:styleId="OmniPage68">
    <w:name w:val="OmniPage #68"/>
    <w:basedOn w:val="Normal"/>
    <w:rsid w:val="006B7075"/>
    <w:rPr>
      <w:color w:val="000000"/>
      <w:szCs w:val="20"/>
    </w:rPr>
  </w:style>
  <w:style w:type="paragraph" w:customStyle="1" w:styleId="OmniPage69">
    <w:name w:val="OmniPage #69"/>
    <w:basedOn w:val="Normal"/>
    <w:rsid w:val="006B7075"/>
    <w:rPr>
      <w:color w:val="000000"/>
      <w:szCs w:val="20"/>
    </w:rPr>
  </w:style>
  <w:style w:type="paragraph" w:customStyle="1" w:styleId="OmniPage70">
    <w:name w:val="OmniPage #70"/>
    <w:basedOn w:val="Normal"/>
    <w:rsid w:val="006B7075"/>
    <w:rPr>
      <w:color w:val="000000"/>
      <w:szCs w:val="20"/>
    </w:rPr>
  </w:style>
  <w:style w:type="paragraph" w:customStyle="1" w:styleId="OmniPage71">
    <w:name w:val="OmniPage #71"/>
    <w:basedOn w:val="Normal"/>
    <w:rsid w:val="006B7075"/>
    <w:rPr>
      <w:color w:val="000000"/>
      <w:szCs w:val="20"/>
    </w:rPr>
  </w:style>
  <w:style w:type="table" w:customStyle="1" w:styleId="MediumGrid22">
    <w:name w:val="Medium Grid 22"/>
    <w:basedOn w:val="TableNormal"/>
    <w:uiPriority w:val="68"/>
    <w:rsid w:val="006B7075"/>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6B7075"/>
    <w:rPr>
      <w:rFonts w:ascii="Times New Roman" w:eastAsia="Times New Roman" w:hAnsi="Times New Roman" w:cs="Calibri"/>
      <w:sz w:val="16"/>
      <w:szCs w:val="20"/>
    </w:rPr>
  </w:style>
  <w:style w:type="character" w:customStyle="1" w:styleId="createby">
    <w:name w:val="createby"/>
    <w:rsid w:val="006B7075"/>
  </w:style>
  <w:style w:type="character" w:customStyle="1" w:styleId="quote-right">
    <w:name w:val="quote-right"/>
    <w:rsid w:val="006B7075"/>
  </w:style>
  <w:style w:type="character" w:customStyle="1" w:styleId="smallcase">
    <w:name w:val="smallcase"/>
    <w:rsid w:val="006B7075"/>
  </w:style>
  <w:style w:type="character" w:customStyle="1" w:styleId="ft0">
    <w:name w:val="ft0"/>
    <w:rsid w:val="006B7075"/>
  </w:style>
  <w:style w:type="character" w:customStyle="1" w:styleId="ft2">
    <w:name w:val="ft2"/>
    <w:rsid w:val="006B7075"/>
  </w:style>
  <w:style w:type="character" w:customStyle="1" w:styleId="ft3">
    <w:name w:val="ft3"/>
    <w:rsid w:val="006B7075"/>
  </w:style>
  <w:style w:type="character" w:customStyle="1" w:styleId="StyleTimesNewRoman12ptBold1">
    <w:name w:val="Style Times New Roman 12 pt Bold1"/>
    <w:rsid w:val="006B7075"/>
    <w:rPr>
      <w:b/>
      <w:bCs/>
      <w:sz w:val="24"/>
    </w:rPr>
  </w:style>
  <w:style w:type="character" w:customStyle="1" w:styleId="CircledChar2">
    <w:name w:val="Circled Char2"/>
    <w:rsid w:val="006B7075"/>
    <w:rPr>
      <w:rFonts w:eastAsia="MS Mincho"/>
      <w:b/>
      <w:szCs w:val="24"/>
      <w:u w:val="single"/>
      <w:lang w:val="en-US" w:eastAsia="ja-JP" w:bidi="ar-SA"/>
    </w:rPr>
  </w:style>
  <w:style w:type="character" w:customStyle="1" w:styleId="SmallTextChar2">
    <w:name w:val="Small Text Char2"/>
    <w:rsid w:val="006B7075"/>
    <w:rPr>
      <w:rFonts w:eastAsia="MS Mincho"/>
      <w:sz w:val="15"/>
      <w:szCs w:val="24"/>
      <w:lang w:val="en-US" w:eastAsia="ja-JP" w:bidi="ar-SA"/>
    </w:rPr>
  </w:style>
  <w:style w:type="character" w:customStyle="1" w:styleId="BoldandUnderlineCharCharCharCharChar1">
    <w:name w:val="Bold and Underline Char Char Char Char Char1"/>
    <w:rsid w:val="006B7075"/>
    <w:rPr>
      <w:b/>
      <w:szCs w:val="24"/>
      <w:u w:val="single"/>
      <w:lang w:val="en-US" w:eastAsia="en-US" w:bidi="ar-SA"/>
    </w:rPr>
  </w:style>
  <w:style w:type="character" w:customStyle="1" w:styleId="SmallCardChar">
    <w:name w:val="Small Card Char"/>
    <w:rsid w:val="006B7075"/>
    <w:rPr>
      <w:rFonts w:ascii="Palatino Linotype" w:eastAsia="Times New Roman" w:hAnsi="Palatino Linotype"/>
      <w:sz w:val="12"/>
      <w:szCs w:val="24"/>
    </w:rPr>
  </w:style>
  <w:style w:type="character" w:customStyle="1" w:styleId="StyleBoldUnderline10ptBold">
    <w:name w:val="Style Bold Underline + 10 pt Bold"/>
    <w:rsid w:val="006B7075"/>
    <w:rPr>
      <w:b/>
      <w:bCs/>
      <w:sz w:val="20"/>
      <w:u w:val="thick"/>
    </w:rPr>
  </w:style>
  <w:style w:type="character" w:customStyle="1" w:styleId="separator">
    <w:name w:val="separator"/>
    <w:rsid w:val="006B7075"/>
  </w:style>
  <w:style w:type="character" w:customStyle="1" w:styleId="PageHeaderChar">
    <w:name w:val="Page Header Char"/>
    <w:link w:val="PageHeader"/>
    <w:rsid w:val="006B7075"/>
    <w:rPr>
      <w:rFonts w:ascii="Arial" w:eastAsia="Times New Roman" w:hAnsi="Arial" w:cs="Times New Roman"/>
    </w:rPr>
  </w:style>
  <w:style w:type="paragraph" w:customStyle="1" w:styleId="NormalUnderline0">
    <w:name w:val="Normal + Underline"/>
    <w:basedOn w:val="Normal"/>
    <w:link w:val="NormalUnderlineChar0"/>
    <w:qFormat/>
    <w:rsid w:val="006B7075"/>
    <w:pPr>
      <w:ind w:left="720"/>
    </w:pPr>
    <w:rPr>
      <w:b/>
      <w:u w:val="single"/>
    </w:rPr>
  </w:style>
  <w:style w:type="paragraph" w:customStyle="1" w:styleId="NormalNoUnderline">
    <w:name w:val="Normal + No Underline"/>
    <w:basedOn w:val="Normal"/>
    <w:link w:val="NormalNoUnderlineChar"/>
    <w:rsid w:val="006B7075"/>
    <w:pPr>
      <w:ind w:left="720"/>
    </w:pPr>
    <w:rPr>
      <w:sz w:val="12"/>
    </w:rPr>
  </w:style>
  <w:style w:type="character" w:customStyle="1" w:styleId="NormalUnderlineChar0">
    <w:name w:val="Normal + Underline Char"/>
    <w:link w:val="NormalUnderline0"/>
    <w:rsid w:val="006B7075"/>
    <w:rPr>
      <w:rFonts w:ascii="Arial" w:eastAsia="Times New Roman" w:hAnsi="Arial" w:cs="Times New Roman"/>
      <w:b/>
      <w:u w:val="single"/>
    </w:rPr>
  </w:style>
  <w:style w:type="character" w:customStyle="1" w:styleId="NormalNoUnderlineChar">
    <w:name w:val="Normal + No Underline Char"/>
    <w:link w:val="NormalNoUnderline"/>
    <w:rsid w:val="006B7075"/>
    <w:rPr>
      <w:rFonts w:ascii="Arial" w:eastAsia="Times New Roman" w:hAnsi="Arial" w:cs="Times New Roman"/>
      <w:sz w:val="12"/>
    </w:rPr>
  </w:style>
  <w:style w:type="paragraph" w:customStyle="1" w:styleId="TagCite3">
    <w:name w:val="Tag Cite"/>
    <w:basedOn w:val="PageHeader"/>
    <w:link w:val="TagCiteChar5"/>
    <w:qFormat/>
    <w:rsid w:val="006B7075"/>
    <w:rPr>
      <w:rFonts w:eastAsia="SimSun"/>
      <w:b/>
      <w:lang w:eastAsia="zh-CN"/>
    </w:rPr>
  </w:style>
  <w:style w:type="character" w:customStyle="1" w:styleId="TagCiteChar5">
    <w:name w:val="Tag Cite Char"/>
    <w:link w:val="TagCite3"/>
    <w:rsid w:val="006B7075"/>
    <w:rPr>
      <w:rFonts w:ascii="Arial" w:eastAsia="SimSun" w:hAnsi="Arial" w:cs="Times New Roman"/>
      <w:b/>
      <w:lang w:eastAsia="zh-CN"/>
    </w:rPr>
  </w:style>
  <w:style w:type="character" w:customStyle="1" w:styleId="smalllink">
    <w:name w:val="smalllink"/>
    <w:rsid w:val="006B7075"/>
  </w:style>
  <w:style w:type="character" w:customStyle="1" w:styleId="bighead1">
    <w:name w:val="bighead1"/>
    <w:rsid w:val="006B7075"/>
    <w:rPr>
      <w:rFonts w:ascii="Verdana" w:hAnsi="Verdana" w:hint="default"/>
      <w:b/>
      <w:bCs/>
      <w:sz w:val="27"/>
      <w:szCs w:val="27"/>
    </w:rPr>
  </w:style>
  <w:style w:type="character" w:customStyle="1" w:styleId="Underline-WFU">
    <w:name w:val="Underline-WFU"/>
    <w:uiPriority w:val="1"/>
    <w:qFormat/>
    <w:rsid w:val="006B7075"/>
    <w:rPr>
      <w:rFonts w:ascii="Cambria" w:hAnsi="Cambria"/>
      <w:sz w:val="21"/>
      <w:u w:val="single"/>
    </w:rPr>
  </w:style>
  <w:style w:type="paragraph" w:customStyle="1" w:styleId="Tiny-WFU">
    <w:name w:val="Tiny-WFU"/>
    <w:basedOn w:val="Normal"/>
    <w:qFormat/>
    <w:rsid w:val="006B7075"/>
    <w:rPr>
      <w:rFonts w:ascii="Cambria" w:eastAsia="Malgun Gothic" w:hAnsi="Cambria"/>
      <w:sz w:val="12"/>
      <w:lang w:eastAsia="ko-KR"/>
    </w:rPr>
  </w:style>
  <w:style w:type="character" w:customStyle="1" w:styleId="b">
    <w:name w:val="b"/>
    <w:rsid w:val="006B7075"/>
  </w:style>
  <w:style w:type="paragraph" w:customStyle="1" w:styleId="Indentation">
    <w:name w:val="Indentation"/>
    <w:basedOn w:val="Normal"/>
    <w:qFormat/>
    <w:rsid w:val="006B7075"/>
    <w:pPr>
      <w:ind w:left="288" w:right="288"/>
    </w:pPr>
    <w:rPr>
      <w:rFonts w:eastAsia="Calibri"/>
    </w:rPr>
  </w:style>
  <w:style w:type="character" w:customStyle="1" w:styleId="left-date1">
    <w:name w:val="left-date1"/>
    <w:rsid w:val="006B7075"/>
    <w:rPr>
      <w:rFonts w:ascii="Verdana" w:hAnsi="Verdana" w:hint="default"/>
      <w:color w:val="666666"/>
      <w:sz w:val="14"/>
      <w:szCs w:val="14"/>
    </w:rPr>
  </w:style>
  <w:style w:type="character" w:customStyle="1" w:styleId="org">
    <w:name w:val="org"/>
    <w:basedOn w:val="DefaultParagraphFont"/>
    <w:rsid w:val="006B7075"/>
  </w:style>
  <w:style w:type="paragraph" w:customStyle="1" w:styleId="seeall">
    <w:name w:val="seeall"/>
    <w:basedOn w:val="Normal"/>
    <w:rsid w:val="006B7075"/>
    <w:pPr>
      <w:spacing w:before="100" w:beforeAutospacing="1" w:after="100" w:afterAutospacing="1"/>
    </w:pPr>
  </w:style>
  <w:style w:type="character" w:customStyle="1" w:styleId="list-comma">
    <w:name w:val="list-comma"/>
    <w:basedOn w:val="DefaultParagraphFont"/>
    <w:rsid w:val="006B7075"/>
  </w:style>
  <w:style w:type="character" w:customStyle="1" w:styleId="livefyre-commentcount">
    <w:name w:val="livefyre-commentcount"/>
    <w:basedOn w:val="DefaultParagraphFont"/>
    <w:rsid w:val="006B7075"/>
  </w:style>
  <w:style w:type="character" w:customStyle="1" w:styleId="rednegchange">
    <w:name w:val="red_neg_change"/>
    <w:basedOn w:val="DefaultParagraphFont"/>
    <w:rsid w:val="006B7075"/>
  </w:style>
  <w:style w:type="character" w:customStyle="1" w:styleId="wsodqchgshow">
    <w:name w:val="wsodq_chgshow"/>
    <w:basedOn w:val="DefaultParagraphFont"/>
    <w:rsid w:val="006B7075"/>
  </w:style>
  <w:style w:type="character" w:customStyle="1" w:styleId="greenposchange">
    <w:name w:val="green_pos_change"/>
    <w:basedOn w:val="DefaultParagraphFont"/>
    <w:rsid w:val="006B7075"/>
  </w:style>
  <w:style w:type="character" w:customStyle="1" w:styleId="image-credit">
    <w:name w:val="image-credit"/>
    <w:basedOn w:val="DefaultParagraphFont"/>
    <w:rsid w:val="006B7075"/>
  </w:style>
  <w:style w:type="paragraph" w:customStyle="1" w:styleId="gascontcredit">
    <w:name w:val="gas_cont_credit"/>
    <w:basedOn w:val="Normal"/>
    <w:rsid w:val="006B7075"/>
    <w:pPr>
      <w:spacing w:before="100" w:beforeAutospacing="1" w:after="100" w:afterAutospacing="1"/>
    </w:pPr>
  </w:style>
  <w:style w:type="character" w:customStyle="1" w:styleId="BoldandUnderlineChar6">
    <w:name w:val="Bold and Underline Char6"/>
    <w:basedOn w:val="DefaultParagraphFont"/>
    <w:rsid w:val="006B7075"/>
    <w:rPr>
      <w:b/>
      <w:szCs w:val="24"/>
      <w:u w:val="single"/>
      <w:lang w:val="en-US" w:eastAsia="en-US" w:bidi="ar-SA"/>
    </w:rPr>
  </w:style>
  <w:style w:type="paragraph" w:customStyle="1" w:styleId="endarticle">
    <w:name w:val="endarticle"/>
    <w:basedOn w:val="Normal"/>
    <w:uiPriority w:val="99"/>
    <w:qFormat/>
    <w:rsid w:val="006B7075"/>
    <w:pPr>
      <w:spacing w:before="100" w:beforeAutospacing="1" w:after="100" w:afterAutospacing="1"/>
    </w:pPr>
  </w:style>
  <w:style w:type="paragraph" w:customStyle="1" w:styleId="a-body-text">
    <w:name w:val="a-body-text"/>
    <w:basedOn w:val="Normal"/>
    <w:uiPriority w:val="99"/>
    <w:qFormat/>
    <w:rsid w:val="006B7075"/>
    <w:pPr>
      <w:spacing w:before="100" w:beforeAutospacing="1" w:after="100" w:afterAutospacing="1"/>
    </w:pPr>
  </w:style>
  <w:style w:type="paragraph" w:customStyle="1" w:styleId="obgpara">
    <w:name w:val="obg_para"/>
    <w:basedOn w:val="Normal"/>
    <w:uiPriority w:val="99"/>
    <w:qFormat/>
    <w:rsid w:val="006B7075"/>
    <w:pPr>
      <w:spacing w:before="100" w:beforeAutospacing="1" w:after="100" w:afterAutospacing="1"/>
    </w:pPr>
  </w:style>
  <w:style w:type="character" w:customStyle="1" w:styleId="caption4">
    <w:name w:val="caption4"/>
    <w:basedOn w:val="DefaultParagraphFont"/>
    <w:rsid w:val="006B7075"/>
  </w:style>
  <w:style w:type="character" w:customStyle="1" w:styleId="honorific-prefix">
    <w:name w:val="honorific-prefix"/>
    <w:basedOn w:val="DefaultParagraphFont"/>
    <w:rsid w:val="006B7075"/>
  </w:style>
  <w:style w:type="character" w:customStyle="1" w:styleId="given-name">
    <w:name w:val="given-name"/>
    <w:basedOn w:val="DefaultParagraphFont"/>
    <w:rsid w:val="006B7075"/>
  </w:style>
  <w:style w:type="character" w:customStyle="1" w:styleId="family-name">
    <w:name w:val="family-name"/>
    <w:basedOn w:val="DefaultParagraphFont"/>
    <w:rsid w:val="006B7075"/>
  </w:style>
  <w:style w:type="character" w:customStyle="1" w:styleId="chead">
    <w:name w:val="chead"/>
    <w:basedOn w:val="DefaultParagraphFont"/>
    <w:rsid w:val="006B7075"/>
  </w:style>
  <w:style w:type="character" w:customStyle="1" w:styleId="obgcapsstart">
    <w:name w:val="obg_caps_start"/>
    <w:basedOn w:val="DefaultParagraphFont"/>
    <w:rsid w:val="006B7075"/>
  </w:style>
  <w:style w:type="character" w:customStyle="1" w:styleId="pmtermsel">
    <w:name w:val="pmtermsel"/>
    <w:basedOn w:val="DefaultParagraphFont"/>
    <w:rsid w:val="006B7075"/>
  </w:style>
  <w:style w:type="character" w:customStyle="1" w:styleId="showipapr">
    <w:name w:val="show_ipapr"/>
    <w:basedOn w:val="DefaultParagraphFont"/>
    <w:rsid w:val="006B7075"/>
  </w:style>
  <w:style w:type="character" w:customStyle="1" w:styleId="dnindex">
    <w:name w:val="dnindex"/>
    <w:basedOn w:val="DefaultParagraphFont"/>
    <w:rsid w:val="006B7075"/>
  </w:style>
  <w:style w:type="character" w:customStyle="1" w:styleId="althead">
    <w:name w:val="althead"/>
    <w:basedOn w:val="DefaultParagraphFont"/>
    <w:rsid w:val="006B7075"/>
  </w:style>
  <w:style w:type="character" w:customStyle="1" w:styleId="arbd1">
    <w:name w:val="arbd1"/>
    <w:basedOn w:val="DefaultParagraphFont"/>
    <w:rsid w:val="006B7075"/>
  </w:style>
  <w:style w:type="character" w:customStyle="1" w:styleId="unx">
    <w:name w:val="unx"/>
    <w:basedOn w:val="DefaultParagraphFont"/>
    <w:rsid w:val="006B7075"/>
  </w:style>
  <w:style w:type="character" w:customStyle="1" w:styleId="lrdctph">
    <w:name w:val="lr_dct_ph"/>
    <w:basedOn w:val="DefaultParagraphFont"/>
    <w:rsid w:val="006B7075"/>
  </w:style>
  <w:style w:type="paragraph" w:customStyle="1" w:styleId="TxBr41p1">
    <w:name w:val="TxBr_41p1"/>
    <w:basedOn w:val="Normal"/>
    <w:qFormat/>
    <w:rsid w:val="006B7075"/>
    <w:pPr>
      <w:tabs>
        <w:tab w:val="left" w:pos="204"/>
      </w:tabs>
      <w:autoSpaceDE w:val="0"/>
      <w:autoSpaceDN w:val="0"/>
      <w:adjustRightInd w:val="0"/>
      <w:spacing w:line="238" w:lineRule="atLeast"/>
      <w:jc w:val="both"/>
    </w:pPr>
  </w:style>
  <w:style w:type="character" w:customStyle="1" w:styleId="style3Char0">
    <w:name w:val="style 3 Char"/>
    <w:rsid w:val="006B7075"/>
    <w:rPr>
      <w:sz w:val="18"/>
      <w:szCs w:val="24"/>
      <w:lang w:val="en-US" w:eastAsia="en-US" w:bidi="ar-SA"/>
    </w:rPr>
  </w:style>
  <w:style w:type="paragraph" w:customStyle="1" w:styleId="003Cite">
    <w:name w:val="003Cite"/>
    <w:basedOn w:val="Normal"/>
    <w:qFormat/>
    <w:rsid w:val="006B7075"/>
    <w:rPr>
      <w:rFonts w:eastAsia="Calibri"/>
      <w:szCs w:val="16"/>
    </w:rPr>
  </w:style>
  <w:style w:type="paragraph" w:customStyle="1" w:styleId="NormalBold">
    <w:name w:val="Normal + Bold"/>
    <w:aliases w:val="Double Underline"/>
    <w:basedOn w:val="Normal"/>
    <w:link w:val="NormalBoldChar"/>
    <w:qFormat/>
    <w:rsid w:val="006B7075"/>
    <w:pPr>
      <w:jc w:val="both"/>
    </w:pPr>
    <w:rPr>
      <w:b/>
      <w:color w:val="000000"/>
      <w:u w:val="single"/>
    </w:rPr>
  </w:style>
  <w:style w:type="character" w:customStyle="1" w:styleId="NormalBoldChar">
    <w:name w:val="Normal + Bold Char"/>
    <w:aliases w:val="Double Underline Char"/>
    <w:basedOn w:val="DefaultParagraphFont"/>
    <w:link w:val="NormalBold"/>
    <w:rsid w:val="006B7075"/>
    <w:rPr>
      <w:rFonts w:ascii="Arial" w:eastAsia="Times New Roman" w:hAnsi="Arial" w:cs="Times New Roman"/>
      <w:b/>
      <w:color w:val="000000"/>
      <w:u w:val="single"/>
    </w:rPr>
  </w:style>
  <w:style w:type="character" w:customStyle="1" w:styleId="BlockHeadingsChar1">
    <w:name w:val="Block Headings Char1"/>
    <w:rsid w:val="006B7075"/>
    <w:rPr>
      <w:b/>
      <w:caps/>
    </w:rPr>
  </w:style>
  <w:style w:type="character" w:customStyle="1" w:styleId="FontStyle170">
    <w:name w:val="Font Style170"/>
    <w:uiPriority w:val="99"/>
    <w:rsid w:val="006B7075"/>
    <w:rPr>
      <w:rFonts w:ascii="Bookman Old Style" w:hAnsi="Bookman Old Style" w:cs="Bookman Old Style"/>
      <w:sz w:val="16"/>
      <w:szCs w:val="16"/>
    </w:rPr>
  </w:style>
  <w:style w:type="character" w:customStyle="1" w:styleId="Styleunderline12pt">
    <w:name w:val="Style underline + 12 pt"/>
    <w:rsid w:val="006B7075"/>
    <w:rPr>
      <w:rFonts w:ascii="Times New Roman" w:hAnsi="Times New Roman"/>
      <w:bCs/>
      <w:sz w:val="20"/>
      <w:u w:val="single"/>
    </w:rPr>
  </w:style>
  <w:style w:type="character" w:customStyle="1" w:styleId="StyleUnderlineChar19pt">
    <w:name w:val="Style Underline Char1 + 9 pt"/>
    <w:basedOn w:val="UnderlineChar1"/>
    <w:rsid w:val="006B7075"/>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6B7075"/>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6B7075"/>
    <w:rPr>
      <w:rFonts w:ascii="Times New Roman" w:hAnsi="Times New Roman"/>
      <w:sz w:val="20"/>
      <w:u w:val="single"/>
      <w:lang w:val="en-US" w:eastAsia="en-US" w:bidi="ar-SA"/>
    </w:rPr>
  </w:style>
  <w:style w:type="paragraph" w:customStyle="1" w:styleId="StyleUnderline9pt10">
    <w:name w:val="Style Underline + 9 pt1"/>
    <w:rsid w:val="006B7075"/>
    <w:rPr>
      <w:rFonts w:ascii="Times New Roman" w:eastAsia="SimSun" w:hAnsi="Times New Roman" w:cs="Times New Roman"/>
      <w:sz w:val="20"/>
      <w:szCs w:val="20"/>
      <w:u w:val="single"/>
    </w:rPr>
  </w:style>
  <w:style w:type="character" w:customStyle="1" w:styleId="Style9ptUnderline1">
    <w:name w:val="Style 9 pt Underline1"/>
    <w:rsid w:val="006B7075"/>
    <w:rPr>
      <w:sz w:val="20"/>
      <w:u w:val="single"/>
    </w:rPr>
  </w:style>
  <w:style w:type="character" w:customStyle="1" w:styleId="StyleUnderlineChar19pt2">
    <w:name w:val="Style Underline Char1 + 9 pt2"/>
    <w:basedOn w:val="UnderlineChar1"/>
    <w:rsid w:val="006B7075"/>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6B7075"/>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6B7075"/>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6B7075"/>
    <w:rPr>
      <w:rFonts w:ascii="Times New Roman" w:hAnsi="Times New Roman"/>
      <w:b/>
      <w:bCs/>
      <w:sz w:val="20"/>
      <w:szCs w:val="24"/>
      <w:u w:val="single"/>
      <w:lang w:val="en-US" w:eastAsia="en-US" w:bidi="ar-SA"/>
    </w:rPr>
  </w:style>
  <w:style w:type="character" w:customStyle="1" w:styleId="content">
    <w:name w:val="content"/>
    <w:basedOn w:val="DefaultParagraphFont"/>
    <w:rsid w:val="006B7075"/>
  </w:style>
  <w:style w:type="character" w:customStyle="1" w:styleId="tagCharCharCharChar">
    <w:name w:val="tag Char Char Char Char"/>
    <w:rsid w:val="006B7075"/>
    <w:rPr>
      <w:rFonts w:ascii="Georgia" w:eastAsia="Calibri" w:hAnsi="Georgia" w:cs="Calibri"/>
      <w:b/>
      <w:sz w:val="24"/>
    </w:rPr>
  </w:style>
  <w:style w:type="character" w:customStyle="1" w:styleId="3">
    <w:name w:val="3"/>
    <w:rsid w:val="006B7075"/>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6B7075"/>
    <w:rPr>
      <w:rFonts w:cs="Arial"/>
      <w:b/>
      <w:bCs/>
      <w:iCs/>
      <w:szCs w:val="28"/>
      <w:lang w:val="en-US" w:eastAsia="en-US" w:bidi="ar-SA"/>
    </w:rPr>
  </w:style>
  <w:style w:type="paragraph" w:customStyle="1" w:styleId="EmphasisText">
    <w:name w:val="Emphasis Text"/>
    <w:basedOn w:val="UnderlinedText"/>
    <w:link w:val="EmphasisTextChar"/>
    <w:rsid w:val="006B7075"/>
    <w:pPr>
      <w:jc w:val="left"/>
    </w:pPr>
    <w:rPr>
      <w:rFonts w:eastAsia="SimSun"/>
      <w:u w:val="single"/>
    </w:rPr>
  </w:style>
  <w:style w:type="character" w:customStyle="1" w:styleId="EmphasisTextChar">
    <w:name w:val="Emphasis Text Char"/>
    <w:link w:val="EmphasisText"/>
    <w:rsid w:val="006B7075"/>
    <w:rPr>
      <w:rFonts w:ascii="Arial" w:eastAsia="SimSun" w:hAnsi="Arial" w:cs="Times New Roman"/>
      <w:b/>
      <w:u w:val="single"/>
    </w:rPr>
  </w:style>
  <w:style w:type="character" w:customStyle="1" w:styleId="7">
    <w:name w:val="7"/>
    <w:rsid w:val="006B7075"/>
    <w:rPr>
      <w:rFonts w:cs="Arial"/>
      <w:bCs/>
      <w:sz w:val="20"/>
      <w:u w:val="single"/>
      <w:lang w:val="en-US" w:eastAsia="en-US" w:bidi="ar-SA"/>
    </w:rPr>
  </w:style>
  <w:style w:type="character" w:customStyle="1" w:styleId="StyleUnderlineChar19pt4">
    <w:name w:val="Style Underline Char1 + 9 pt4"/>
    <w:basedOn w:val="UnderlineChar1"/>
    <w:rsid w:val="006B7075"/>
    <w:rPr>
      <w:rFonts w:ascii="Times New Roman" w:hAnsi="Times New Roman"/>
      <w:sz w:val="20"/>
      <w:szCs w:val="24"/>
      <w:u w:val="single"/>
      <w:lang w:val="en-US" w:eastAsia="en-US" w:bidi="ar-SA"/>
    </w:rPr>
  </w:style>
  <w:style w:type="character" w:customStyle="1" w:styleId="StyleUnderlineChar19ptBold1">
    <w:name w:val="Style Underline Char1 + 9 pt Bold1"/>
    <w:rsid w:val="006B7075"/>
    <w:rPr>
      <w:rFonts w:ascii="Times New Roman" w:hAnsi="Times New Roman"/>
      <w:b/>
      <w:bCs/>
      <w:sz w:val="20"/>
      <w:szCs w:val="24"/>
      <w:u w:val="single"/>
      <w:lang w:val="en-US" w:eastAsia="en-US" w:bidi="ar-SA"/>
    </w:rPr>
  </w:style>
  <w:style w:type="character" w:customStyle="1" w:styleId="Style9ptUnderline3">
    <w:name w:val="Style 9 pt Underline3"/>
    <w:rsid w:val="006B7075"/>
    <w:rPr>
      <w:sz w:val="20"/>
      <w:u w:val="single"/>
    </w:rPr>
  </w:style>
  <w:style w:type="character" w:customStyle="1" w:styleId="Style9ptUnderline4">
    <w:name w:val="Style 9 pt Underline4"/>
    <w:rsid w:val="006B7075"/>
    <w:rPr>
      <w:sz w:val="20"/>
      <w:u w:val="single"/>
    </w:rPr>
  </w:style>
  <w:style w:type="character" w:customStyle="1" w:styleId="55">
    <w:name w:val="55"/>
    <w:rsid w:val="006B7075"/>
    <w:rPr>
      <w:rFonts w:cs="Arial"/>
      <w:bCs/>
      <w:sz w:val="20"/>
      <w:u w:val="single"/>
      <w:lang w:val="en-US" w:eastAsia="en-US" w:bidi="ar-SA"/>
    </w:rPr>
  </w:style>
  <w:style w:type="paragraph" w:customStyle="1" w:styleId="CardBody">
    <w:name w:val="Card Body"/>
    <w:basedOn w:val="Normal"/>
    <w:link w:val="CardBodyChar"/>
    <w:qFormat/>
    <w:rsid w:val="006B7075"/>
    <w:rPr>
      <w:rFonts w:eastAsia="Calibri"/>
    </w:rPr>
  </w:style>
  <w:style w:type="character" w:customStyle="1" w:styleId="CardBodyChar">
    <w:name w:val="Card Body Char"/>
    <w:link w:val="CardBody"/>
    <w:rsid w:val="006B7075"/>
    <w:rPr>
      <w:rFonts w:ascii="Arial" w:eastAsia="Calibri" w:hAnsi="Arial" w:cs="Times New Roman"/>
    </w:rPr>
  </w:style>
  <w:style w:type="character" w:customStyle="1" w:styleId="Styleunderline9ptBold">
    <w:name w:val="Style underline + 9 pt Bold"/>
    <w:rsid w:val="006B7075"/>
    <w:rPr>
      <w:b/>
      <w:bCs/>
      <w:sz w:val="20"/>
      <w:u w:val="single"/>
    </w:rPr>
  </w:style>
  <w:style w:type="character" w:customStyle="1" w:styleId="StyleUnderliningChar9ptBold">
    <w:name w:val="Style Underlining Char + 9 pt Bold"/>
    <w:rsid w:val="006B7075"/>
    <w:rPr>
      <w:rFonts w:ascii="Times New Roman" w:hAnsi="Times New Roman"/>
      <w:b/>
      <w:bCs/>
      <w:sz w:val="20"/>
      <w:szCs w:val="24"/>
      <w:u w:val="single"/>
      <w:lang w:val="en-US" w:eastAsia="en-US" w:bidi="ar-SA"/>
    </w:rPr>
  </w:style>
  <w:style w:type="character" w:customStyle="1" w:styleId="StyleUnderliningChar9pt">
    <w:name w:val="Style Underlining Char + 9 pt"/>
    <w:rsid w:val="006B7075"/>
    <w:rPr>
      <w:rFonts w:ascii="Times New Roman" w:hAnsi="Times New Roman"/>
      <w:sz w:val="20"/>
      <w:szCs w:val="24"/>
      <w:u w:val="single"/>
      <w:lang w:val="en-US" w:eastAsia="en-US" w:bidi="ar-SA"/>
    </w:rPr>
  </w:style>
  <w:style w:type="character" w:customStyle="1" w:styleId="34">
    <w:name w:val="34"/>
    <w:rsid w:val="006B7075"/>
    <w:rPr>
      <w:rFonts w:ascii="Times New Roman" w:hAnsi="Times New Roman" w:cs="Arial"/>
      <w:bCs/>
      <w:sz w:val="20"/>
      <w:u w:val="single"/>
      <w:lang w:val="en-US" w:eastAsia="en-US" w:bidi="ar-SA"/>
    </w:rPr>
  </w:style>
  <w:style w:type="character" w:customStyle="1" w:styleId="45">
    <w:name w:val="45"/>
    <w:rsid w:val="006B7075"/>
    <w:rPr>
      <w:rFonts w:ascii="Times New Roman" w:hAnsi="Times New Roman" w:cs="Arial"/>
      <w:b/>
      <w:bCs/>
      <w:sz w:val="20"/>
      <w:u w:val="single"/>
      <w:lang w:val="en-US" w:eastAsia="en-US" w:bidi="ar-SA"/>
    </w:rPr>
  </w:style>
  <w:style w:type="character" w:customStyle="1" w:styleId="Style9ptUnderline5">
    <w:name w:val="Style 9 pt Underline5"/>
    <w:rsid w:val="006B7075"/>
    <w:rPr>
      <w:rFonts w:ascii="Times New Roman" w:hAnsi="Times New Roman"/>
      <w:sz w:val="20"/>
      <w:u w:val="single"/>
    </w:rPr>
  </w:style>
  <w:style w:type="character" w:customStyle="1" w:styleId="Style9ptBoldUnderline2">
    <w:name w:val="Style 9 pt Bold Underline2"/>
    <w:rsid w:val="006B7075"/>
    <w:rPr>
      <w:rFonts w:ascii="Times New Roman" w:hAnsi="Times New Roman"/>
      <w:b/>
      <w:bCs/>
      <w:sz w:val="20"/>
      <w:u w:val="single"/>
    </w:rPr>
  </w:style>
  <w:style w:type="character" w:customStyle="1" w:styleId="StyleBoldItalicUnderlineBorderSinglesolidlineAuto">
    <w:name w:val="Style Bold Italic Underline Border: : (Single solid line Auto ..."/>
    <w:rsid w:val="006B7075"/>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6B7075"/>
    <w:rPr>
      <w:lang w:eastAsia="zh-CN"/>
    </w:rPr>
  </w:style>
  <w:style w:type="character" w:customStyle="1" w:styleId="StyleStyle49pt1Char">
    <w:name w:val="Style Style4 + 9 pt1 Char"/>
    <w:basedOn w:val="Style4Char"/>
    <w:link w:val="StyleStyle49pt1"/>
    <w:rsid w:val="006B7075"/>
    <w:rPr>
      <w:rFonts w:ascii="Arial" w:eastAsia="Times New Roman" w:hAnsi="Arial" w:cs="Times New Roman"/>
      <w:u w:val="single"/>
      <w:lang w:eastAsia="zh-CN"/>
    </w:rPr>
  </w:style>
  <w:style w:type="paragraph" w:customStyle="1" w:styleId="StyleStyle49ptBold1">
    <w:name w:val="Style Style4 + 9 pt Bold1"/>
    <w:basedOn w:val="Style4"/>
    <w:link w:val="StyleStyle49ptBold1Char"/>
    <w:rsid w:val="006B7075"/>
    <w:rPr>
      <w:rFonts w:eastAsiaTheme="minorHAnsi"/>
      <w:b/>
      <w:bCs/>
      <w:szCs w:val="22"/>
    </w:rPr>
  </w:style>
  <w:style w:type="character" w:customStyle="1" w:styleId="StyleStyle49ptBold1Char">
    <w:name w:val="Style Style4 + 9 pt Bold1 Char"/>
    <w:link w:val="StyleStyle49ptBold1"/>
    <w:rsid w:val="006B7075"/>
    <w:rPr>
      <w:rFonts w:ascii="Arial" w:eastAsiaTheme="minorHAnsi" w:hAnsi="Arial" w:cs="Times New Roman"/>
      <w:b/>
      <w:bCs/>
      <w:szCs w:val="22"/>
      <w:u w:val="single"/>
    </w:rPr>
  </w:style>
  <w:style w:type="paragraph" w:customStyle="1" w:styleId="StyleStyle49pt2">
    <w:name w:val="Style Style4 + 9 pt2"/>
    <w:basedOn w:val="Style4"/>
    <w:link w:val="StyleStyle49pt2Char"/>
    <w:rsid w:val="006B7075"/>
    <w:rPr>
      <w:lang w:eastAsia="zh-CN"/>
    </w:rPr>
  </w:style>
  <w:style w:type="character" w:customStyle="1" w:styleId="StyleStyle49pt2Char">
    <w:name w:val="Style Style4 + 9 pt2 Char"/>
    <w:basedOn w:val="Style4Char"/>
    <w:link w:val="StyleStyle49pt2"/>
    <w:rsid w:val="006B7075"/>
    <w:rPr>
      <w:rFonts w:ascii="Arial" w:eastAsia="Times New Roman" w:hAnsi="Arial" w:cs="Times New Roman"/>
      <w:u w:val="single"/>
      <w:lang w:eastAsia="zh-CN"/>
    </w:rPr>
  </w:style>
  <w:style w:type="paragraph" w:customStyle="1" w:styleId="StyleStyle49ptBold2">
    <w:name w:val="Style Style4 + 9 pt Bold2"/>
    <w:basedOn w:val="Style4"/>
    <w:link w:val="StyleStyle49ptBold2Char"/>
    <w:rsid w:val="006B7075"/>
    <w:rPr>
      <w:rFonts w:eastAsiaTheme="minorHAnsi"/>
      <w:b/>
      <w:bCs/>
      <w:szCs w:val="22"/>
    </w:rPr>
  </w:style>
  <w:style w:type="character" w:customStyle="1" w:styleId="StyleStyle49ptBold2Char">
    <w:name w:val="Style Style4 + 9 pt Bold2 Char"/>
    <w:link w:val="StyleStyle49ptBold2"/>
    <w:rsid w:val="006B7075"/>
    <w:rPr>
      <w:rFonts w:ascii="Arial" w:eastAsiaTheme="minorHAnsi" w:hAnsi="Arial" w:cs="Times New Roman"/>
      <w:b/>
      <w:bCs/>
      <w:szCs w:val="22"/>
      <w:u w:val="single"/>
    </w:rPr>
  </w:style>
  <w:style w:type="character" w:customStyle="1" w:styleId="23">
    <w:name w:val="23"/>
    <w:rsid w:val="006B7075"/>
    <w:rPr>
      <w:rFonts w:ascii="Times New Roman" w:hAnsi="Times New Roman" w:cs="Arial"/>
      <w:bCs/>
      <w:sz w:val="20"/>
      <w:u w:val="single"/>
      <w:lang w:val="en-US" w:eastAsia="en-US" w:bidi="ar-SA"/>
    </w:rPr>
  </w:style>
  <w:style w:type="character" w:customStyle="1" w:styleId="33">
    <w:name w:val="33"/>
    <w:rsid w:val="006B7075"/>
    <w:rPr>
      <w:rFonts w:ascii="Times New Roman" w:hAnsi="Times New Roman" w:cs="Arial"/>
      <w:b/>
      <w:bCs/>
      <w:sz w:val="20"/>
      <w:u w:val="single"/>
      <w:lang w:val="en-US" w:eastAsia="en-US" w:bidi="ar-SA"/>
    </w:rPr>
  </w:style>
  <w:style w:type="character" w:customStyle="1" w:styleId="StyleArialNarrow9pt">
    <w:name w:val="Style Arial Narrow 9 pt"/>
    <w:rsid w:val="006B7075"/>
    <w:rPr>
      <w:rFonts w:ascii="Times New Roman" w:hAnsi="Times New Roman"/>
      <w:sz w:val="20"/>
    </w:rPr>
  </w:style>
  <w:style w:type="paragraph" w:customStyle="1" w:styleId="CiteBody">
    <w:name w:val="Cite Body"/>
    <w:basedOn w:val="Normal"/>
    <w:link w:val="CiteBodyChar"/>
    <w:qFormat/>
    <w:rsid w:val="006B7075"/>
    <w:rPr>
      <w:rFonts w:eastAsia="Calibri"/>
      <w:szCs w:val="16"/>
    </w:rPr>
  </w:style>
  <w:style w:type="paragraph" w:customStyle="1" w:styleId="CiteBold">
    <w:name w:val="Cite Bold"/>
    <w:basedOn w:val="CiteBody"/>
    <w:link w:val="CiteBoldChar"/>
    <w:qFormat/>
    <w:rsid w:val="006B7075"/>
    <w:rPr>
      <w:b/>
    </w:rPr>
  </w:style>
  <w:style w:type="character" w:customStyle="1" w:styleId="CiteBodyChar">
    <w:name w:val="Cite Body Char"/>
    <w:link w:val="CiteBody"/>
    <w:rsid w:val="006B7075"/>
    <w:rPr>
      <w:rFonts w:ascii="Arial" w:eastAsia="Calibri" w:hAnsi="Arial" w:cs="Times New Roman"/>
      <w:szCs w:val="16"/>
    </w:rPr>
  </w:style>
  <w:style w:type="character" w:customStyle="1" w:styleId="CiteBoldChar">
    <w:name w:val="Cite Bold Char"/>
    <w:link w:val="CiteBold"/>
    <w:rsid w:val="006B7075"/>
    <w:rPr>
      <w:rFonts w:ascii="Arial" w:eastAsia="Calibri" w:hAnsi="Arial" w:cs="Times New Roman"/>
      <w:b/>
      <w:szCs w:val="16"/>
    </w:rPr>
  </w:style>
  <w:style w:type="paragraph" w:customStyle="1" w:styleId="StyleCardBody11ptUnderline">
    <w:name w:val="Style Card Body + 11 pt Underline"/>
    <w:basedOn w:val="CardBody"/>
    <w:link w:val="StyleCardBody11ptUnderlineChar"/>
    <w:rsid w:val="006B7075"/>
    <w:rPr>
      <w:sz w:val="20"/>
      <w:u w:val="single"/>
    </w:rPr>
  </w:style>
  <w:style w:type="character" w:customStyle="1" w:styleId="StyleCardBody11ptUnderlineChar">
    <w:name w:val="Style Card Body + 11 pt Underline Char"/>
    <w:link w:val="StyleCardBody11ptUnderline"/>
    <w:rsid w:val="006B7075"/>
    <w:rPr>
      <w:rFonts w:ascii="Arial" w:eastAsia="Calibri" w:hAnsi="Arial" w:cs="Times New Roman"/>
      <w:sz w:val="20"/>
      <w:u w:val="single"/>
    </w:rPr>
  </w:style>
  <w:style w:type="paragraph" w:customStyle="1" w:styleId="StyleStyle49pt4">
    <w:name w:val="Style Style4 + 9 pt4"/>
    <w:basedOn w:val="Style4"/>
    <w:link w:val="StyleStyle49pt4Char"/>
    <w:rsid w:val="006B7075"/>
    <w:rPr>
      <w:lang w:eastAsia="zh-CN"/>
    </w:rPr>
  </w:style>
  <w:style w:type="character" w:customStyle="1" w:styleId="StyleStyle49pt4Char">
    <w:name w:val="Style Style4 + 9 pt4 Char"/>
    <w:basedOn w:val="Style4Char"/>
    <w:link w:val="StyleStyle49pt4"/>
    <w:rsid w:val="006B7075"/>
    <w:rPr>
      <w:rFonts w:ascii="Arial" w:eastAsia="Times New Roman" w:hAnsi="Arial" w:cs="Times New Roman"/>
      <w:u w:val="single"/>
      <w:lang w:eastAsia="zh-CN"/>
    </w:rPr>
  </w:style>
  <w:style w:type="paragraph" w:customStyle="1" w:styleId="StyleStyle49ptBold4">
    <w:name w:val="Style Style4 + 9 pt Bold4"/>
    <w:basedOn w:val="Style4"/>
    <w:link w:val="StyleStyle49ptBold4Char"/>
    <w:rsid w:val="006B7075"/>
    <w:rPr>
      <w:rFonts w:eastAsiaTheme="minorHAnsi"/>
      <w:b/>
      <w:bCs/>
      <w:szCs w:val="22"/>
    </w:rPr>
  </w:style>
  <w:style w:type="character" w:customStyle="1" w:styleId="StyleStyle49ptBold4Char">
    <w:name w:val="Style Style4 + 9 pt Bold4 Char"/>
    <w:link w:val="StyleStyle49ptBold4"/>
    <w:rsid w:val="006B7075"/>
    <w:rPr>
      <w:rFonts w:ascii="Arial" w:eastAsiaTheme="minorHAnsi" w:hAnsi="Arial" w:cs="Times New Roman"/>
      <w:b/>
      <w:bCs/>
      <w:szCs w:val="22"/>
      <w:u w:val="single"/>
    </w:rPr>
  </w:style>
  <w:style w:type="character" w:customStyle="1" w:styleId="StyleUnderlineCharChar9pt2">
    <w:name w:val="Style Underline Char Char + 9 pt2"/>
    <w:basedOn w:val="DefaultParagraphFont"/>
    <w:rsid w:val="006B7075"/>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6B7075"/>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6B7075"/>
    <w:rPr>
      <w:b/>
      <w:bCs/>
      <w:sz w:val="20"/>
      <w:u w:val="single"/>
      <w:bdr w:val="single" w:sz="4" w:space="0" w:color="auto"/>
    </w:rPr>
  </w:style>
  <w:style w:type="character" w:customStyle="1" w:styleId="Style9ptUnderline7">
    <w:name w:val="Style 9 pt Underline7"/>
    <w:rsid w:val="006B7075"/>
    <w:rPr>
      <w:sz w:val="20"/>
      <w:u w:val="single"/>
    </w:rPr>
  </w:style>
  <w:style w:type="character" w:customStyle="1" w:styleId="Style9ptBoldUnderline3">
    <w:name w:val="Style 9 pt Bold Underline3"/>
    <w:rsid w:val="006B7075"/>
    <w:rPr>
      <w:b/>
      <w:bCs/>
      <w:sz w:val="20"/>
      <w:u w:val="single"/>
    </w:rPr>
  </w:style>
  <w:style w:type="character" w:customStyle="1" w:styleId="Style9ptUnderline8">
    <w:name w:val="Style 9 pt Underline8"/>
    <w:rsid w:val="006B7075"/>
    <w:rPr>
      <w:sz w:val="20"/>
      <w:u w:val="single"/>
    </w:rPr>
  </w:style>
  <w:style w:type="paragraph" w:customStyle="1" w:styleId="StyleStyle49pt5">
    <w:name w:val="Style Style4 + 9 pt5"/>
    <w:basedOn w:val="Style4"/>
    <w:link w:val="StyleStyle49pt5Char"/>
    <w:rsid w:val="006B7075"/>
    <w:rPr>
      <w:lang w:eastAsia="zh-CN"/>
    </w:rPr>
  </w:style>
  <w:style w:type="character" w:customStyle="1" w:styleId="StyleStyle49pt5Char">
    <w:name w:val="Style Style4 + 9 pt5 Char"/>
    <w:basedOn w:val="Style4Char"/>
    <w:link w:val="StyleStyle49pt5"/>
    <w:rsid w:val="006B7075"/>
    <w:rPr>
      <w:rFonts w:ascii="Arial" w:eastAsia="Times New Roman" w:hAnsi="Arial" w:cs="Times New Roman"/>
      <w:u w:val="single"/>
      <w:lang w:eastAsia="zh-CN"/>
    </w:rPr>
  </w:style>
  <w:style w:type="character" w:customStyle="1" w:styleId="66">
    <w:name w:val="66"/>
    <w:rsid w:val="006B7075"/>
    <w:rPr>
      <w:rFonts w:cs="Arial"/>
      <w:bCs/>
      <w:sz w:val="20"/>
      <w:u w:val="single"/>
      <w:lang w:val="en-US" w:eastAsia="en-US" w:bidi="ar-SA"/>
    </w:rPr>
  </w:style>
  <w:style w:type="character" w:customStyle="1" w:styleId="Style9ptUnderline9">
    <w:name w:val="Style 9 pt Underline9"/>
    <w:rsid w:val="006B7075"/>
    <w:rPr>
      <w:sz w:val="20"/>
      <w:u w:val="single"/>
    </w:rPr>
  </w:style>
  <w:style w:type="paragraph" w:customStyle="1" w:styleId="StyleStyle49ptBold5">
    <w:name w:val="Style Style4 + 9 pt Bold5"/>
    <w:basedOn w:val="Style4"/>
    <w:link w:val="StyleStyle49ptBold5Char"/>
    <w:rsid w:val="006B7075"/>
    <w:rPr>
      <w:rFonts w:eastAsiaTheme="minorHAnsi"/>
      <w:b/>
      <w:bCs/>
      <w:szCs w:val="22"/>
    </w:rPr>
  </w:style>
  <w:style w:type="character" w:customStyle="1" w:styleId="StyleStyle49ptBold5Char">
    <w:name w:val="Style Style4 + 9 pt Bold5 Char"/>
    <w:link w:val="StyleStyle49ptBold5"/>
    <w:rsid w:val="006B7075"/>
    <w:rPr>
      <w:rFonts w:ascii="Arial" w:eastAsiaTheme="minorHAnsi" w:hAnsi="Arial" w:cs="Times New Roman"/>
      <w:b/>
      <w:bCs/>
      <w:szCs w:val="22"/>
      <w:u w:val="single"/>
    </w:rPr>
  </w:style>
  <w:style w:type="character" w:customStyle="1" w:styleId="Style9ptBoldUnderline4">
    <w:name w:val="Style 9 pt Bold Underline4"/>
    <w:rsid w:val="006B7075"/>
    <w:rPr>
      <w:b/>
      <w:bCs/>
      <w:sz w:val="20"/>
      <w:u w:val="single"/>
    </w:rPr>
  </w:style>
  <w:style w:type="paragraph" w:customStyle="1" w:styleId="StyleStyle49pt7">
    <w:name w:val="Style Style4 + 9 pt7"/>
    <w:basedOn w:val="Style4"/>
    <w:link w:val="StyleStyle49pt7Char"/>
    <w:rsid w:val="006B7075"/>
    <w:rPr>
      <w:lang w:eastAsia="zh-CN"/>
    </w:rPr>
  </w:style>
  <w:style w:type="character" w:customStyle="1" w:styleId="StyleStyle49pt7Char">
    <w:name w:val="Style Style4 + 9 pt7 Char"/>
    <w:basedOn w:val="Style4Char"/>
    <w:link w:val="StyleStyle49pt7"/>
    <w:rsid w:val="006B7075"/>
    <w:rPr>
      <w:rFonts w:ascii="Arial" w:eastAsia="Times New Roman" w:hAnsi="Arial" w:cs="Times New Roman"/>
      <w:u w:val="single"/>
      <w:lang w:eastAsia="zh-CN"/>
    </w:rPr>
  </w:style>
  <w:style w:type="character" w:customStyle="1" w:styleId="titleblue14">
    <w:name w:val="titleblue14"/>
    <w:basedOn w:val="DefaultParagraphFont"/>
    <w:rsid w:val="006B7075"/>
  </w:style>
  <w:style w:type="paragraph" w:customStyle="1" w:styleId="FONT7">
    <w:name w:val="FONT 7"/>
    <w:qFormat/>
    <w:rsid w:val="006B7075"/>
    <w:rPr>
      <w:rFonts w:ascii="Times New Roman" w:eastAsia="SimSun" w:hAnsi="Times New Roman" w:cs="Arial"/>
      <w:bCs/>
      <w:iCs/>
      <w:sz w:val="14"/>
      <w:szCs w:val="28"/>
    </w:rPr>
  </w:style>
  <w:style w:type="paragraph" w:customStyle="1" w:styleId="StyleStyle49pt8">
    <w:name w:val="Style Style4 + 9 pt8"/>
    <w:basedOn w:val="Style4"/>
    <w:rsid w:val="006B7075"/>
    <w:rPr>
      <w:rFonts w:eastAsiaTheme="minorHAnsi"/>
      <w:szCs w:val="22"/>
    </w:rPr>
  </w:style>
  <w:style w:type="paragraph" w:customStyle="1" w:styleId="StyleHeading2Underline">
    <w:name w:val="Style Heading 2 + Underline"/>
    <w:basedOn w:val="Heading2"/>
    <w:link w:val="StyleHeading2UnderlineChar"/>
    <w:rsid w:val="006B7075"/>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6B7075"/>
    <w:rPr>
      <w:rFonts w:ascii="Arial" w:eastAsia="Times New Roman" w:hAnsi="Arial" w:cs="Times New Roman"/>
      <w:b/>
      <w:caps/>
      <w:szCs w:val="44"/>
      <w:u w:val="single"/>
    </w:rPr>
  </w:style>
  <w:style w:type="paragraph" w:customStyle="1" w:styleId="StyleCardText11ptBoldUnderline">
    <w:name w:val="Style Card Text + 11 pt Bold Underline"/>
    <w:link w:val="StyleCardText11ptBoldUnderlineChar"/>
    <w:rsid w:val="006B7075"/>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6B7075"/>
    <w:rPr>
      <w:rFonts w:eastAsia="Calibri"/>
      <w:b/>
      <w:bCs/>
      <w:sz w:val="22"/>
      <w:u w:val="single"/>
    </w:rPr>
  </w:style>
  <w:style w:type="paragraph" w:customStyle="1" w:styleId="StyleStyle49ptBold6">
    <w:name w:val="Style Style4 + 9 pt Bold6"/>
    <w:basedOn w:val="Style4"/>
    <w:link w:val="StyleStyle49ptBold6Char"/>
    <w:rsid w:val="006B7075"/>
    <w:rPr>
      <w:rFonts w:eastAsiaTheme="minorHAnsi"/>
      <w:b/>
      <w:bCs/>
      <w:szCs w:val="22"/>
    </w:rPr>
  </w:style>
  <w:style w:type="character" w:customStyle="1" w:styleId="StyleStyle49ptBold6Char">
    <w:name w:val="Style Style4 + 9 pt Bold6 Char"/>
    <w:link w:val="StyleStyle49ptBold6"/>
    <w:rsid w:val="006B7075"/>
    <w:rPr>
      <w:rFonts w:ascii="Arial" w:eastAsiaTheme="minorHAnsi" w:hAnsi="Arial" w:cs="Times New Roman"/>
      <w:b/>
      <w:bCs/>
      <w:szCs w:val="22"/>
      <w:u w:val="single"/>
    </w:rPr>
  </w:style>
  <w:style w:type="paragraph" w:customStyle="1" w:styleId="StyleCircled11pt">
    <w:name w:val="Style Circled + 11 pt"/>
    <w:basedOn w:val="Circled"/>
    <w:link w:val="StyleCircled11ptChar"/>
    <w:rsid w:val="006B7075"/>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6B7075"/>
    <w:rPr>
      <w:rFonts w:eastAsia="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rsid w:val="006B7075"/>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6B7075"/>
    <w:rPr>
      <w:rFonts w:eastAsia="Calibri"/>
      <w:b/>
      <w:bCs/>
      <w:sz w:val="22"/>
      <w:u w:val="single"/>
      <w:bdr w:val="single" w:sz="4" w:space="0" w:color="auto"/>
    </w:rPr>
  </w:style>
  <w:style w:type="character" w:customStyle="1" w:styleId="StyleUnderlineCharChar9pt3">
    <w:name w:val="Style Underline Char Char + 9 pt3"/>
    <w:basedOn w:val="DefaultParagraphFont"/>
    <w:rsid w:val="006B7075"/>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6B7075"/>
    <w:rPr>
      <w:sz w:val="20"/>
      <w:u w:val="single"/>
    </w:rPr>
  </w:style>
  <w:style w:type="character" w:customStyle="1" w:styleId="BoldandUnderlineChar2CharCharChar">
    <w:name w:val="Bold and Underline Char2 Char Char Char"/>
    <w:rsid w:val="006B7075"/>
    <w:rPr>
      <w:b/>
      <w:szCs w:val="24"/>
      <w:u w:val="single"/>
      <w:lang w:val="en-US" w:eastAsia="en-US" w:bidi="ar-SA"/>
    </w:rPr>
  </w:style>
  <w:style w:type="paragraph" w:customStyle="1" w:styleId="textboldChar">
    <w:name w:val="text bold Char"/>
    <w:basedOn w:val="Normal"/>
    <w:link w:val="textboldCharChar"/>
    <w:rsid w:val="006B7075"/>
    <w:pPr>
      <w:ind w:left="720"/>
    </w:pPr>
    <w:rPr>
      <w:rFonts w:eastAsia="Calibri"/>
      <w:b/>
      <w:u w:val="thick"/>
    </w:rPr>
  </w:style>
  <w:style w:type="character" w:customStyle="1" w:styleId="textboldCharChar">
    <w:name w:val="text bold Char Char"/>
    <w:link w:val="textboldChar"/>
    <w:rsid w:val="006B7075"/>
    <w:rPr>
      <w:rFonts w:ascii="Arial" w:eastAsia="Calibri" w:hAnsi="Arial" w:cs="Times New Roman"/>
      <w:b/>
      <w:u w:val="thick"/>
    </w:rPr>
  </w:style>
  <w:style w:type="character" w:customStyle="1" w:styleId="snapnoshots">
    <w:name w:val="snap_noshots"/>
    <w:basedOn w:val="DefaultParagraphFont"/>
    <w:rsid w:val="006B7075"/>
  </w:style>
  <w:style w:type="character" w:customStyle="1" w:styleId="cnbcsbhdcomp">
    <w:name w:val="cnbc_sbhd_comp"/>
    <w:rsid w:val="006B7075"/>
  </w:style>
  <w:style w:type="character" w:customStyle="1" w:styleId="blox-headline">
    <w:name w:val="blox-headline"/>
    <w:rsid w:val="006B7075"/>
  </w:style>
  <w:style w:type="character" w:customStyle="1" w:styleId="Heading2CharCharCharCharCharChar1CharChar">
    <w:name w:val="Heading 2 Char Char Char Char Char Char1 Char Char"/>
    <w:basedOn w:val="DefaultParagraphFont"/>
    <w:uiPriority w:val="99"/>
    <w:rsid w:val="006B7075"/>
    <w:rPr>
      <w:rFonts w:cs="Arial"/>
      <w:b/>
      <w:bCs/>
      <w:iCs/>
      <w:sz w:val="28"/>
      <w:lang w:val="en-US" w:eastAsia="en-US"/>
    </w:rPr>
  </w:style>
  <w:style w:type="character" w:customStyle="1" w:styleId="postsubtitle">
    <w:name w:val="post_subtitle"/>
    <w:basedOn w:val="DefaultParagraphFont"/>
    <w:rsid w:val="006B7075"/>
  </w:style>
  <w:style w:type="character" w:customStyle="1" w:styleId="NoterefInText">
    <w:name w:val="_NoterefInText"/>
    <w:uiPriority w:val="99"/>
    <w:rsid w:val="006B7075"/>
    <w:rPr>
      <w:rFonts w:cs="New Baskerville"/>
      <w:color w:val="000000"/>
    </w:rPr>
  </w:style>
  <w:style w:type="character" w:customStyle="1" w:styleId="postauthor">
    <w:name w:val="postauthor"/>
    <w:basedOn w:val="DefaultParagraphFont"/>
    <w:rsid w:val="006B7075"/>
  </w:style>
  <w:style w:type="paragraph" w:customStyle="1" w:styleId="notes-source-hasnotes">
    <w:name w:val="notes-source-hasnotes"/>
    <w:basedOn w:val="Normal"/>
    <w:qFormat/>
    <w:rsid w:val="006B7075"/>
    <w:pPr>
      <w:spacing w:before="100" w:beforeAutospacing="1" w:after="100" w:afterAutospacing="1"/>
    </w:pPr>
    <w:rPr>
      <w:rFonts w:ascii="Times" w:hAnsi="Times"/>
      <w:szCs w:val="20"/>
    </w:rPr>
  </w:style>
  <w:style w:type="character" w:customStyle="1" w:styleId="span">
    <w:name w:val="span"/>
    <w:basedOn w:val="DefaultParagraphFont"/>
    <w:rsid w:val="006B7075"/>
  </w:style>
  <w:style w:type="character" w:customStyle="1" w:styleId="thirdparty-logo">
    <w:name w:val="thirdparty-logo"/>
    <w:basedOn w:val="DefaultParagraphFont"/>
    <w:rsid w:val="006B7075"/>
  </w:style>
  <w:style w:type="paragraph" w:customStyle="1" w:styleId="articlemeta">
    <w:name w:val="articlemeta"/>
    <w:basedOn w:val="Normal"/>
    <w:qFormat/>
    <w:rsid w:val="006B7075"/>
    <w:pPr>
      <w:spacing w:before="100" w:beforeAutospacing="1" w:after="100" w:afterAutospacing="1"/>
    </w:pPr>
    <w:rPr>
      <w:rFonts w:ascii="Times" w:hAnsi="Times"/>
      <w:szCs w:val="20"/>
    </w:rPr>
  </w:style>
  <w:style w:type="character" w:customStyle="1" w:styleId="vcard">
    <w:name w:val="vcard"/>
    <w:basedOn w:val="DefaultParagraphFont"/>
    <w:rsid w:val="006B7075"/>
  </w:style>
  <w:style w:type="character" w:customStyle="1" w:styleId="print-footnote">
    <w:name w:val="print-footnote"/>
    <w:basedOn w:val="DefaultParagraphFont"/>
    <w:rsid w:val="006B7075"/>
  </w:style>
  <w:style w:type="character" w:customStyle="1" w:styleId="datestring">
    <w:name w:val="datestring"/>
    <w:basedOn w:val="DefaultParagraphFont"/>
    <w:rsid w:val="006B7075"/>
  </w:style>
  <w:style w:type="paragraph" w:customStyle="1" w:styleId="left">
    <w:name w:val="left"/>
    <w:basedOn w:val="Normal"/>
    <w:qFormat/>
    <w:rsid w:val="006B7075"/>
    <w:pPr>
      <w:spacing w:before="100" w:beforeAutospacing="1" w:after="100" w:afterAutospacing="1"/>
    </w:pPr>
    <w:rPr>
      <w:rFonts w:ascii="Times" w:hAnsi="Times"/>
      <w:szCs w:val="20"/>
    </w:rPr>
  </w:style>
  <w:style w:type="paragraph" w:customStyle="1" w:styleId="right">
    <w:name w:val="right"/>
    <w:basedOn w:val="Normal"/>
    <w:qFormat/>
    <w:rsid w:val="006B7075"/>
    <w:pPr>
      <w:spacing w:before="100" w:beforeAutospacing="1" w:after="100" w:afterAutospacing="1"/>
    </w:pPr>
    <w:rPr>
      <w:rFonts w:ascii="Times" w:hAnsi="Times"/>
      <w:szCs w:val="20"/>
    </w:rPr>
  </w:style>
  <w:style w:type="character" w:customStyle="1" w:styleId="gptad">
    <w:name w:val="gptad"/>
    <w:basedOn w:val="DefaultParagraphFont"/>
    <w:rsid w:val="006B7075"/>
  </w:style>
  <w:style w:type="paragraph" w:customStyle="1" w:styleId="creditpostedmodified">
    <w:name w:val="credit_posted_modified"/>
    <w:basedOn w:val="Normal"/>
    <w:qFormat/>
    <w:rsid w:val="006B7075"/>
    <w:pPr>
      <w:spacing w:before="100" w:beforeAutospacing="1" w:after="100" w:afterAutospacing="1"/>
    </w:pPr>
    <w:rPr>
      <w:rFonts w:ascii="Times" w:hAnsi="Times"/>
      <w:szCs w:val="20"/>
    </w:rPr>
  </w:style>
  <w:style w:type="character" w:customStyle="1" w:styleId="creditline">
    <w:name w:val="creditline"/>
    <w:basedOn w:val="DefaultParagraphFont"/>
    <w:rsid w:val="006B7075"/>
  </w:style>
  <w:style w:type="character" w:customStyle="1" w:styleId="grd">
    <w:name w:val="grd"/>
    <w:basedOn w:val="DefaultParagraphFont"/>
    <w:rsid w:val="006B7075"/>
  </w:style>
  <w:style w:type="paragraph" w:customStyle="1" w:styleId="hs-text-container">
    <w:name w:val="hs-text-container"/>
    <w:basedOn w:val="Normal"/>
    <w:qFormat/>
    <w:rsid w:val="006B7075"/>
    <w:pPr>
      <w:spacing w:before="100" w:beforeAutospacing="1" w:after="100" w:afterAutospacing="1"/>
    </w:pPr>
    <w:rPr>
      <w:rFonts w:ascii="Times" w:hAnsi="Times"/>
      <w:szCs w:val="20"/>
    </w:rPr>
  </w:style>
  <w:style w:type="character" w:customStyle="1" w:styleId="changed">
    <w:name w:val="changed"/>
    <w:basedOn w:val="DefaultParagraphFont"/>
    <w:rsid w:val="006B7075"/>
  </w:style>
  <w:style w:type="character" w:customStyle="1" w:styleId="article-author-name">
    <w:name w:val="article-author-name"/>
    <w:basedOn w:val="DefaultParagraphFont"/>
    <w:rsid w:val="006B7075"/>
  </w:style>
  <w:style w:type="character" w:customStyle="1" w:styleId="bioexcerpt">
    <w:name w:val="bio_excerpt"/>
    <w:basedOn w:val="DefaultParagraphFont"/>
    <w:rsid w:val="006B7075"/>
  </w:style>
  <w:style w:type="character" w:customStyle="1" w:styleId="commentcount">
    <w:name w:val="comment_count"/>
    <w:basedOn w:val="DefaultParagraphFont"/>
    <w:rsid w:val="006B7075"/>
  </w:style>
  <w:style w:type="character" w:customStyle="1" w:styleId="searchtermshighlighted">
    <w:name w:val="searchtermshighlighted"/>
    <w:basedOn w:val="DefaultParagraphFont"/>
    <w:rsid w:val="006B7075"/>
  </w:style>
  <w:style w:type="character" w:customStyle="1" w:styleId="contributornametrigger">
    <w:name w:val="contributornametrigger"/>
    <w:basedOn w:val="DefaultParagraphFont"/>
    <w:rsid w:val="006B7075"/>
  </w:style>
  <w:style w:type="character" w:customStyle="1" w:styleId="bylinepipe">
    <w:name w:val="bylinepipe"/>
    <w:basedOn w:val="DefaultParagraphFont"/>
    <w:rsid w:val="006B7075"/>
  </w:style>
  <w:style w:type="character" w:customStyle="1" w:styleId="lucenesearchresulturlb">
    <w:name w:val="lucene_search_result_url_b"/>
    <w:basedOn w:val="DefaultParagraphFont"/>
    <w:rsid w:val="006B7075"/>
  </w:style>
  <w:style w:type="character" w:customStyle="1" w:styleId="faculty-title">
    <w:name w:val="faculty-title"/>
    <w:basedOn w:val="DefaultParagraphFont"/>
    <w:rsid w:val="006B7075"/>
  </w:style>
  <w:style w:type="character" w:customStyle="1" w:styleId="issue">
    <w:name w:val="issue"/>
    <w:basedOn w:val="DefaultParagraphFont"/>
    <w:rsid w:val="006B7075"/>
  </w:style>
  <w:style w:type="character" w:customStyle="1" w:styleId="pages">
    <w:name w:val="pages"/>
    <w:basedOn w:val="DefaultParagraphFont"/>
    <w:rsid w:val="006B7075"/>
  </w:style>
  <w:style w:type="character" w:customStyle="1" w:styleId="person">
    <w:name w:val="person"/>
    <w:basedOn w:val="DefaultParagraphFont"/>
    <w:rsid w:val="006B7075"/>
  </w:style>
  <w:style w:type="character" w:customStyle="1" w:styleId="corresponding">
    <w:name w:val="corresponding"/>
    <w:basedOn w:val="DefaultParagraphFont"/>
    <w:rsid w:val="006B7075"/>
  </w:style>
  <w:style w:type="paragraph" w:customStyle="1" w:styleId="entry-meta">
    <w:name w:val="entry-meta"/>
    <w:basedOn w:val="Normal"/>
    <w:qFormat/>
    <w:rsid w:val="006B7075"/>
    <w:pPr>
      <w:spacing w:before="100" w:beforeAutospacing="1" w:after="100" w:afterAutospacing="1"/>
    </w:pPr>
    <w:rPr>
      <w:rFonts w:ascii="Times" w:hAnsi="Times"/>
      <w:szCs w:val="20"/>
    </w:rPr>
  </w:style>
  <w:style w:type="character" w:customStyle="1" w:styleId="post-time">
    <w:name w:val="post-time"/>
    <w:basedOn w:val="DefaultParagraphFont"/>
    <w:rsid w:val="006B7075"/>
  </w:style>
  <w:style w:type="character" w:customStyle="1" w:styleId="post-category">
    <w:name w:val="post-category"/>
    <w:basedOn w:val="DefaultParagraphFont"/>
    <w:rsid w:val="006B7075"/>
  </w:style>
  <w:style w:type="paragraph" w:customStyle="1" w:styleId="articledetails">
    <w:name w:val="articledetails"/>
    <w:basedOn w:val="Normal"/>
    <w:qFormat/>
    <w:rsid w:val="006B7075"/>
    <w:pPr>
      <w:spacing w:before="100" w:beforeAutospacing="1" w:after="100" w:afterAutospacing="1"/>
    </w:pPr>
    <w:rPr>
      <w:rFonts w:ascii="Times" w:hAnsi="Times"/>
      <w:szCs w:val="20"/>
    </w:rPr>
  </w:style>
  <w:style w:type="character" w:customStyle="1" w:styleId="posted-and-updated">
    <w:name w:val="posted-and-updated"/>
    <w:basedOn w:val="DefaultParagraphFont"/>
    <w:rsid w:val="006B7075"/>
  </w:style>
  <w:style w:type="paragraph" w:customStyle="1" w:styleId="aff">
    <w:name w:val="aff"/>
    <w:basedOn w:val="Normal"/>
    <w:qFormat/>
    <w:rsid w:val="006B7075"/>
    <w:pPr>
      <w:spacing w:before="100" w:beforeAutospacing="1" w:after="100" w:afterAutospacing="1"/>
    </w:pPr>
    <w:rPr>
      <w:rFonts w:ascii="Times" w:hAnsi="Times"/>
      <w:szCs w:val="20"/>
    </w:rPr>
  </w:style>
  <w:style w:type="character" w:customStyle="1" w:styleId="entry-author">
    <w:name w:val="entry-author"/>
    <w:basedOn w:val="DefaultParagraphFont"/>
    <w:rsid w:val="006B7075"/>
  </w:style>
  <w:style w:type="character" w:customStyle="1" w:styleId="entry-author-name">
    <w:name w:val="entry-author-name"/>
    <w:basedOn w:val="DefaultParagraphFont"/>
    <w:rsid w:val="006B7075"/>
  </w:style>
  <w:style w:type="character" w:customStyle="1" w:styleId="contrib-degrees">
    <w:name w:val="contrib-degrees"/>
    <w:basedOn w:val="DefaultParagraphFont"/>
    <w:rsid w:val="006B7075"/>
  </w:style>
  <w:style w:type="character" w:customStyle="1" w:styleId="contrib-on-behalf-of">
    <w:name w:val="contrib-on-behalf-of"/>
    <w:basedOn w:val="DefaultParagraphFont"/>
    <w:rsid w:val="006B7075"/>
  </w:style>
  <w:style w:type="character" w:customStyle="1" w:styleId="pubtime">
    <w:name w:val="pubtime"/>
    <w:basedOn w:val="DefaultParagraphFont"/>
    <w:rsid w:val="006B7075"/>
  </w:style>
  <w:style w:type="character" w:customStyle="1" w:styleId="fbcommentscount">
    <w:name w:val="fb_comments_count"/>
    <w:basedOn w:val="DefaultParagraphFont"/>
    <w:rsid w:val="006B7075"/>
  </w:style>
  <w:style w:type="character" w:customStyle="1" w:styleId="stsharethiscustom">
    <w:name w:val="st_sharethis_custom"/>
    <w:basedOn w:val="DefaultParagraphFont"/>
    <w:rsid w:val="006B7075"/>
  </w:style>
  <w:style w:type="paragraph" w:customStyle="1" w:styleId="permalinkable">
    <w:name w:val="permalinkable"/>
    <w:basedOn w:val="Normal"/>
    <w:qFormat/>
    <w:rsid w:val="006B7075"/>
    <w:pPr>
      <w:spacing w:before="100" w:beforeAutospacing="1" w:after="100" w:afterAutospacing="1"/>
    </w:pPr>
    <w:rPr>
      <w:rFonts w:ascii="Times" w:hAnsi="Times"/>
      <w:szCs w:val="20"/>
    </w:rPr>
  </w:style>
  <w:style w:type="character" w:customStyle="1" w:styleId="post-date">
    <w:name w:val="post-date"/>
    <w:basedOn w:val="DefaultParagraphFont"/>
    <w:rsid w:val="006B7075"/>
  </w:style>
  <w:style w:type="character" w:customStyle="1" w:styleId="articleauthor0">
    <w:name w:val="article_author"/>
    <w:basedOn w:val="DefaultParagraphFont"/>
    <w:rsid w:val="006B7075"/>
  </w:style>
  <w:style w:type="character" w:customStyle="1" w:styleId="articleissue">
    <w:name w:val="article_issue"/>
    <w:basedOn w:val="DefaultParagraphFont"/>
    <w:rsid w:val="006B7075"/>
  </w:style>
  <w:style w:type="character" w:customStyle="1" w:styleId="a-size-large">
    <w:name w:val="a-size-large"/>
    <w:basedOn w:val="DefaultParagraphFont"/>
    <w:rsid w:val="006B7075"/>
  </w:style>
  <w:style w:type="character" w:customStyle="1" w:styleId="a-size-medium">
    <w:name w:val="a-size-medium"/>
    <w:basedOn w:val="DefaultParagraphFont"/>
    <w:rsid w:val="006B7075"/>
  </w:style>
  <w:style w:type="character" w:customStyle="1" w:styleId="contribution">
    <w:name w:val="contribution"/>
    <w:basedOn w:val="DefaultParagraphFont"/>
    <w:rsid w:val="006B7075"/>
  </w:style>
  <w:style w:type="character" w:customStyle="1" w:styleId="a-color-secondary">
    <w:name w:val="a-color-secondary"/>
    <w:basedOn w:val="DefaultParagraphFont"/>
    <w:rsid w:val="006B7075"/>
  </w:style>
  <w:style w:type="paragraph" w:customStyle="1" w:styleId="sbyline">
    <w:name w:val="sbyline"/>
    <w:basedOn w:val="Normal"/>
    <w:qFormat/>
    <w:rsid w:val="006B7075"/>
    <w:pPr>
      <w:spacing w:before="100" w:beforeAutospacing="1" w:after="100" w:afterAutospacing="1"/>
    </w:pPr>
    <w:rPr>
      <w:rFonts w:ascii="Times" w:hAnsi="Times"/>
      <w:szCs w:val="20"/>
    </w:rPr>
  </w:style>
  <w:style w:type="character" w:customStyle="1" w:styleId="ui-author">
    <w:name w:val="ui-author"/>
    <w:basedOn w:val="DefaultParagraphFont"/>
    <w:rsid w:val="006B7075"/>
  </w:style>
  <w:style w:type="character" w:customStyle="1" w:styleId="ui-staffline">
    <w:name w:val="ui-staffline"/>
    <w:basedOn w:val="DefaultParagraphFont"/>
    <w:rsid w:val="006B7075"/>
  </w:style>
  <w:style w:type="paragraph" w:customStyle="1" w:styleId="promotion-tag-p">
    <w:name w:val="promotion-tag-p"/>
    <w:basedOn w:val="Normal"/>
    <w:qFormat/>
    <w:rsid w:val="006B7075"/>
    <w:pPr>
      <w:spacing w:before="100" w:beforeAutospacing="1" w:after="100" w:afterAutospacing="1"/>
    </w:pPr>
    <w:rPr>
      <w:rFonts w:ascii="Times" w:hAnsi="Times"/>
      <w:szCs w:val="20"/>
    </w:rPr>
  </w:style>
  <w:style w:type="character" w:customStyle="1" w:styleId="value">
    <w:name w:val="value"/>
    <w:basedOn w:val="DefaultParagraphFont"/>
    <w:rsid w:val="006B7075"/>
  </w:style>
  <w:style w:type="character" w:customStyle="1" w:styleId="specialissuelabel">
    <w:name w:val="specialissuelabel"/>
    <w:basedOn w:val="DefaultParagraphFont"/>
    <w:rsid w:val="006B7075"/>
  </w:style>
  <w:style w:type="character" w:customStyle="1" w:styleId="wp-smiley">
    <w:name w:val="wp-smiley"/>
    <w:basedOn w:val="DefaultParagraphFont"/>
    <w:rsid w:val="006B7075"/>
  </w:style>
  <w:style w:type="character" w:customStyle="1" w:styleId="artjournal">
    <w:name w:val="art_journal"/>
    <w:basedOn w:val="DefaultParagraphFont"/>
    <w:rsid w:val="006B7075"/>
  </w:style>
  <w:style w:type="character" w:customStyle="1" w:styleId="artdatevolumeissuepart">
    <w:name w:val="art_datevolumeissuepart"/>
    <w:basedOn w:val="DefaultParagraphFont"/>
    <w:rsid w:val="006B7075"/>
  </w:style>
  <w:style w:type="character" w:customStyle="1" w:styleId="artpages">
    <w:name w:val="art_pages"/>
    <w:basedOn w:val="DefaultParagraphFont"/>
    <w:rsid w:val="006B7075"/>
  </w:style>
  <w:style w:type="character" w:customStyle="1" w:styleId="singlehighlightclass">
    <w:name w:val="single_highlight_class"/>
    <w:basedOn w:val="DefaultParagraphFont"/>
    <w:rsid w:val="006B7075"/>
  </w:style>
  <w:style w:type="character" w:customStyle="1" w:styleId="degree">
    <w:name w:val="degree"/>
    <w:basedOn w:val="DefaultParagraphFont"/>
    <w:rsid w:val="006B7075"/>
  </w:style>
  <w:style w:type="character" w:customStyle="1" w:styleId="major">
    <w:name w:val="major"/>
    <w:basedOn w:val="DefaultParagraphFont"/>
    <w:rsid w:val="006B7075"/>
  </w:style>
  <w:style w:type="character" w:customStyle="1" w:styleId="views">
    <w:name w:val="views"/>
    <w:basedOn w:val="DefaultParagraphFont"/>
    <w:rsid w:val="006B7075"/>
  </w:style>
  <w:style w:type="character" w:customStyle="1" w:styleId="stmainservices">
    <w:name w:val="stmainservices"/>
    <w:basedOn w:val="DefaultParagraphFont"/>
    <w:rsid w:val="006B7075"/>
  </w:style>
  <w:style w:type="character" w:customStyle="1" w:styleId="stbubblehcount">
    <w:name w:val="stbubble_hcount"/>
    <w:basedOn w:val="DefaultParagraphFont"/>
    <w:rsid w:val="006B7075"/>
  </w:style>
  <w:style w:type="paragraph" w:customStyle="1" w:styleId="Document">
    <w:name w:val="_Document"/>
    <w:basedOn w:val="Default"/>
    <w:next w:val="Default"/>
    <w:uiPriority w:val="99"/>
    <w:qFormat/>
    <w:rsid w:val="006B7075"/>
    <w:rPr>
      <w:rFonts w:ascii="New Baskerville" w:eastAsiaTheme="minorEastAsia" w:hAnsi="New Baskerville"/>
      <w:color w:val="auto"/>
    </w:rPr>
  </w:style>
  <w:style w:type="paragraph" w:customStyle="1" w:styleId="SubHead1">
    <w:name w:val="_SubHead1"/>
    <w:basedOn w:val="Default"/>
    <w:next w:val="Default"/>
    <w:uiPriority w:val="99"/>
    <w:qFormat/>
    <w:rsid w:val="006B7075"/>
    <w:rPr>
      <w:rFonts w:ascii="New Baskerville" w:eastAsiaTheme="minorEastAsia" w:hAnsi="New Baskerville"/>
      <w:color w:val="auto"/>
    </w:rPr>
  </w:style>
  <w:style w:type="paragraph" w:customStyle="1" w:styleId="SubHead2">
    <w:name w:val="_SubHead2"/>
    <w:basedOn w:val="Default"/>
    <w:next w:val="Default"/>
    <w:uiPriority w:val="99"/>
    <w:qFormat/>
    <w:rsid w:val="006B7075"/>
    <w:rPr>
      <w:rFonts w:ascii="New Baskerville" w:eastAsiaTheme="minorEastAsia" w:hAnsi="New Baskerville"/>
      <w:color w:val="auto"/>
    </w:rPr>
  </w:style>
  <w:style w:type="paragraph" w:customStyle="1" w:styleId="collapsed-hide">
    <w:name w:val="collapsed-hide"/>
    <w:basedOn w:val="Normal"/>
    <w:qFormat/>
    <w:rsid w:val="006B7075"/>
    <w:pPr>
      <w:spacing w:before="100" w:beforeAutospacing="1" w:after="100" w:afterAutospacing="1"/>
    </w:pPr>
    <w:rPr>
      <w:rFonts w:ascii="Times" w:hAnsi="Times"/>
      <w:szCs w:val="20"/>
    </w:rPr>
  </w:style>
  <w:style w:type="paragraph" w:customStyle="1" w:styleId="odd">
    <w:name w:val="odd"/>
    <w:basedOn w:val="Normal"/>
    <w:qFormat/>
    <w:rsid w:val="006B7075"/>
    <w:pPr>
      <w:spacing w:before="100" w:beforeAutospacing="1" w:after="100" w:afterAutospacing="1"/>
    </w:pPr>
    <w:rPr>
      <w:rFonts w:ascii="Times" w:hAnsi="Times"/>
      <w:szCs w:val="20"/>
    </w:rPr>
  </w:style>
  <w:style w:type="character" w:customStyle="1" w:styleId="article-author">
    <w:name w:val="article-author"/>
    <w:basedOn w:val="DefaultParagraphFont"/>
    <w:rsid w:val="006B7075"/>
  </w:style>
  <w:style w:type="character" w:customStyle="1" w:styleId="tolocaltime">
    <w:name w:val="tolocaltime"/>
    <w:basedOn w:val="DefaultParagraphFont"/>
    <w:rsid w:val="006B7075"/>
  </w:style>
  <w:style w:type="character" w:customStyle="1" w:styleId="pb-byline">
    <w:name w:val="pb-byline"/>
    <w:basedOn w:val="DefaultParagraphFont"/>
    <w:rsid w:val="006B7075"/>
  </w:style>
  <w:style w:type="character" w:customStyle="1" w:styleId="pb-timestamp">
    <w:name w:val="pb-timestamp"/>
    <w:basedOn w:val="DefaultParagraphFont"/>
    <w:rsid w:val="006B7075"/>
  </w:style>
  <w:style w:type="character" w:customStyle="1" w:styleId="posted-on">
    <w:name w:val="posted-on"/>
    <w:basedOn w:val="DefaultParagraphFont"/>
    <w:rsid w:val="006B7075"/>
  </w:style>
  <w:style w:type="character" w:customStyle="1" w:styleId="even">
    <w:name w:val="even"/>
    <w:basedOn w:val="DefaultParagraphFont"/>
    <w:rsid w:val="006B7075"/>
  </w:style>
  <w:style w:type="character" w:customStyle="1" w:styleId="foreground">
    <w:name w:val="foreground"/>
    <w:basedOn w:val="DefaultParagraphFont"/>
    <w:rsid w:val="006B7075"/>
  </w:style>
  <w:style w:type="paragraph" w:customStyle="1" w:styleId="volissue">
    <w:name w:val="volissue"/>
    <w:basedOn w:val="Normal"/>
    <w:qFormat/>
    <w:rsid w:val="006B7075"/>
    <w:pPr>
      <w:spacing w:before="100" w:beforeAutospacing="1" w:after="100" w:afterAutospacing="1"/>
    </w:pPr>
    <w:rPr>
      <w:rFonts w:ascii="Times" w:hAnsi="Times"/>
      <w:szCs w:val="20"/>
    </w:rPr>
  </w:style>
  <w:style w:type="character" w:customStyle="1" w:styleId="cat-date-line4">
    <w:name w:val="cat-date-line4"/>
    <w:basedOn w:val="DefaultParagraphFont"/>
    <w:rsid w:val="006B7075"/>
  </w:style>
  <w:style w:type="character" w:customStyle="1" w:styleId="articledate">
    <w:name w:val="articledate"/>
    <w:basedOn w:val="DefaultParagraphFont"/>
    <w:rsid w:val="006B7075"/>
  </w:style>
  <w:style w:type="character" w:customStyle="1" w:styleId="post-byline">
    <w:name w:val="post-byline"/>
    <w:basedOn w:val="DefaultParagraphFont"/>
    <w:rsid w:val="006B7075"/>
  </w:style>
  <w:style w:type="character" w:customStyle="1" w:styleId="upper">
    <w:name w:val="upper"/>
    <w:basedOn w:val="DefaultParagraphFont"/>
    <w:rsid w:val="006B7075"/>
  </w:style>
  <w:style w:type="character" w:customStyle="1" w:styleId="metadate">
    <w:name w:val="meta_date"/>
    <w:basedOn w:val="DefaultParagraphFont"/>
    <w:rsid w:val="006B7075"/>
  </w:style>
  <w:style w:type="character" w:customStyle="1" w:styleId="fa">
    <w:name w:val="fa"/>
    <w:basedOn w:val="DefaultParagraphFont"/>
    <w:rsid w:val="006B7075"/>
  </w:style>
  <w:style w:type="character" w:customStyle="1" w:styleId="longname">
    <w:name w:val="longname"/>
    <w:basedOn w:val="DefaultParagraphFont"/>
    <w:rsid w:val="006B7075"/>
  </w:style>
  <w:style w:type="character" w:customStyle="1" w:styleId="echocontainer">
    <w:name w:val="echo_container"/>
    <w:basedOn w:val="DefaultParagraphFont"/>
    <w:rsid w:val="006B7075"/>
  </w:style>
  <w:style w:type="character" w:customStyle="1" w:styleId="comment-display">
    <w:name w:val="comment-display"/>
    <w:basedOn w:val="DefaultParagraphFont"/>
    <w:rsid w:val="006B7075"/>
  </w:style>
  <w:style w:type="paragraph" w:customStyle="1" w:styleId="comment-count-label">
    <w:name w:val="comment-count-label"/>
    <w:basedOn w:val="Normal"/>
    <w:rsid w:val="006B7075"/>
    <w:pPr>
      <w:spacing w:before="100" w:beforeAutospacing="1" w:after="100" w:afterAutospacing="1"/>
    </w:pPr>
    <w:rPr>
      <w:rFonts w:ascii="Times" w:hAnsi="Times"/>
      <w:szCs w:val="20"/>
    </w:rPr>
  </w:style>
  <w:style w:type="character" w:customStyle="1" w:styleId="echo-counter">
    <w:name w:val="echo-counter"/>
    <w:basedOn w:val="DefaultParagraphFont"/>
    <w:rsid w:val="006B7075"/>
  </w:style>
  <w:style w:type="character" w:customStyle="1" w:styleId="discussion-policy">
    <w:name w:val="discussion-policy"/>
    <w:basedOn w:val="DefaultParagraphFont"/>
    <w:rsid w:val="006B7075"/>
  </w:style>
  <w:style w:type="character" w:customStyle="1" w:styleId="echo-apps-conversations-streamcaption">
    <w:name w:val="echo-apps-conversations-streamcaption"/>
    <w:basedOn w:val="DefaultParagraphFont"/>
    <w:rsid w:val="006B7075"/>
  </w:style>
  <w:style w:type="character" w:customStyle="1" w:styleId="echo-streamserver-controls-stream-item-text">
    <w:name w:val="echo-streamserver-controls-stream-item-text"/>
    <w:basedOn w:val="DefaultParagraphFont"/>
    <w:rsid w:val="006B7075"/>
  </w:style>
  <w:style w:type="character" w:customStyle="1" w:styleId="echo-streamserver-controls-facepile-more">
    <w:name w:val="echo-streamserver-controls-facepile-more"/>
    <w:basedOn w:val="DefaultParagraphFont"/>
    <w:rsid w:val="006B7075"/>
  </w:style>
  <w:style w:type="character" w:customStyle="1" w:styleId="echo-primaryfont">
    <w:name w:val="echo-primaryfont"/>
    <w:basedOn w:val="DefaultParagraphFont"/>
    <w:rsid w:val="006B7075"/>
  </w:style>
  <w:style w:type="character" w:customStyle="1" w:styleId="section">
    <w:name w:val="section"/>
    <w:basedOn w:val="DefaultParagraphFont"/>
    <w:rsid w:val="006B7075"/>
  </w:style>
  <w:style w:type="character" w:customStyle="1" w:styleId="wpsr-txt-headline">
    <w:name w:val="wpsr-txt-headline"/>
    <w:basedOn w:val="DefaultParagraphFont"/>
    <w:rsid w:val="006B7075"/>
  </w:style>
  <w:style w:type="character" w:customStyle="1" w:styleId="asset-metabar-author">
    <w:name w:val="asset-metabar-author"/>
    <w:basedOn w:val="DefaultParagraphFont"/>
    <w:rsid w:val="006B7075"/>
  </w:style>
  <w:style w:type="character" w:customStyle="1" w:styleId="asset-metabar-time">
    <w:name w:val="asset-metabar-time"/>
    <w:basedOn w:val="DefaultParagraphFont"/>
    <w:rsid w:val="006B7075"/>
  </w:style>
  <w:style w:type="character" w:customStyle="1" w:styleId="eza-dateline">
    <w:name w:val="eza-dateline"/>
    <w:basedOn w:val="DefaultParagraphFont"/>
    <w:rsid w:val="006B7075"/>
  </w:style>
  <w:style w:type="character" w:customStyle="1" w:styleId="eza-authors">
    <w:name w:val="eza-authors"/>
    <w:basedOn w:val="DefaultParagraphFont"/>
    <w:rsid w:val="006B7075"/>
  </w:style>
  <w:style w:type="character" w:customStyle="1" w:styleId="csmstaff">
    <w:name w:val="csm_staff"/>
    <w:basedOn w:val="DefaultParagraphFont"/>
    <w:rsid w:val="006B7075"/>
  </w:style>
  <w:style w:type="paragraph" w:customStyle="1" w:styleId="mol-para-with-font">
    <w:name w:val="mol-para-with-font"/>
    <w:basedOn w:val="Normal"/>
    <w:rsid w:val="006B7075"/>
    <w:pPr>
      <w:spacing w:before="100" w:beforeAutospacing="1" w:after="100" w:afterAutospacing="1"/>
    </w:pPr>
    <w:rPr>
      <w:rFonts w:ascii="Times" w:hAnsi="Times"/>
      <w:szCs w:val="20"/>
    </w:rPr>
  </w:style>
  <w:style w:type="character" w:customStyle="1" w:styleId="article-timestamp">
    <w:name w:val="article-timestamp"/>
    <w:basedOn w:val="DefaultParagraphFont"/>
    <w:rsid w:val="006B7075"/>
  </w:style>
  <w:style w:type="character" w:customStyle="1" w:styleId="byline-text">
    <w:name w:val="byline-text"/>
    <w:basedOn w:val="DefaultParagraphFont"/>
    <w:rsid w:val="006B7075"/>
  </w:style>
  <w:style w:type="character" w:customStyle="1" w:styleId="itemauthor">
    <w:name w:val="itemauthor"/>
    <w:basedOn w:val="DefaultParagraphFont"/>
    <w:rsid w:val="006B7075"/>
  </w:style>
  <w:style w:type="character" w:customStyle="1" w:styleId="itemdatecreated">
    <w:name w:val="itemdatecreated"/>
    <w:basedOn w:val="DefaultParagraphFont"/>
    <w:rsid w:val="006B7075"/>
  </w:style>
  <w:style w:type="character" w:customStyle="1" w:styleId="slug-metadata-note">
    <w:name w:val="slug-metadata-note"/>
    <w:basedOn w:val="DefaultParagraphFont"/>
    <w:rsid w:val="006B7075"/>
  </w:style>
  <w:style w:type="character" w:customStyle="1" w:styleId="drop-capped">
    <w:name w:val="drop-capped"/>
    <w:basedOn w:val="DefaultParagraphFont"/>
    <w:rsid w:val="006B7075"/>
  </w:style>
  <w:style w:type="paragraph" w:customStyle="1" w:styleId="articleopinion-standfirst">
    <w:name w:val="articleopinion-standfirst"/>
    <w:basedOn w:val="Normal"/>
    <w:rsid w:val="006B7075"/>
    <w:pPr>
      <w:spacing w:before="100" w:beforeAutospacing="1" w:after="100" w:afterAutospacing="1"/>
    </w:pPr>
    <w:rPr>
      <w:rFonts w:ascii="Times" w:hAnsi="Times"/>
      <w:szCs w:val="20"/>
    </w:rPr>
  </w:style>
  <w:style w:type="paragraph" w:customStyle="1" w:styleId="snippet">
    <w:name w:val="snippet"/>
    <w:basedOn w:val="Normal"/>
    <w:rsid w:val="006B7075"/>
    <w:pPr>
      <w:spacing w:before="100" w:beforeAutospacing="1" w:after="100" w:afterAutospacing="1"/>
    </w:pPr>
    <w:rPr>
      <w:rFonts w:ascii="Times" w:hAnsi="Times"/>
      <w:szCs w:val="20"/>
    </w:rPr>
  </w:style>
  <w:style w:type="character" w:customStyle="1" w:styleId="thetitle">
    <w:name w:val="the_title"/>
    <w:basedOn w:val="DefaultParagraphFont"/>
    <w:rsid w:val="006B7075"/>
  </w:style>
  <w:style w:type="character" w:customStyle="1" w:styleId="view-count">
    <w:name w:val="view-count"/>
    <w:basedOn w:val="DefaultParagraphFont"/>
    <w:rsid w:val="006B7075"/>
  </w:style>
  <w:style w:type="character" w:customStyle="1" w:styleId="rupee">
    <w:name w:val="rupee"/>
    <w:basedOn w:val="DefaultParagraphFont"/>
    <w:rsid w:val="006B7075"/>
  </w:style>
  <w:style w:type="character" w:customStyle="1" w:styleId="grey1">
    <w:name w:val="grey1"/>
    <w:basedOn w:val="DefaultParagraphFont"/>
    <w:rsid w:val="006B7075"/>
  </w:style>
  <w:style w:type="paragraph" w:customStyle="1" w:styleId="Pa13">
    <w:name w:val="Pa13"/>
    <w:basedOn w:val="Default"/>
    <w:next w:val="Default"/>
    <w:uiPriority w:val="99"/>
    <w:rsid w:val="006B7075"/>
    <w:pPr>
      <w:spacing w:line="201" w:lineRule="atLeast"/>
    </w:pPr>
    <w:rPr>
      <w:rFonts w:eastAsiaTheme="minorEastAsia"/>
      <w:color w:val="auto"/>
    </w:rPr>
  </w:style>
  <w:style w:type="paragraph" w:customStyle="1" w:styleId="Pa14">
    <w:name w:val="Pa14"/>
    <w:basedOn w:val="Default"/>
    <w:next w:val="Default"/>
    <w:uiPriority w:val="99"/>
    <w:qFormat/>
    <w:rsid w:val="006B7075"/>
    <w:pPr>
      <w:spacing w:line="241" w:lineRule="atLeast"/>
    </w:pPr>
    <w:rPr>
      <w:rFonts w:eastAsiaTheme="minorEastAsia"/>
      <w:color w:val="auto"/>
    </w:rPr>
  </w:style>
  <w:style w:type="paragraph" w:customStyle="1" w:styleId="Pa9">
    <w:name w:val="Pa9"/>
    <w:basedOn w:val="Default"/>
    <w:next w:val="Default"/>
    <w:uiPriority w:val="99"/>
    <w:rsid w:val="006B7075"/>
    <w:pPr>
      <w:spacing w:line="241" w:lineRule="atLeast"/>
    </w:pPr>
    <w:rPr>
      <w:rFonts w:ascii="Gill Sans" w:eastAsiaTheme="minorEastAsia" w:hAnsi="Gill Sans"/>
      <w:color w:val="auto"/>
    </w:rPr>
  </w:style>
  <w:style w:type="character" w:customStyle="1" w:styleId="bureau">
    <w:name w:val="bureau"/>
    <w:basedOn w:val="DefaultParagraphFont"/>
    <w:rsid w:val="006B7075"/>
  </w:style>
  <w:style w:type="character" w:customStyle="1" w:styleId="reporttitle">
    <w:name w:val="report_title"/>
    <w:basedOn w:val="DefaultParagraphFont"/>
    <w:rsid w:val="006B7075"/>
  </w:style>
  <w:style w:type="character" w:customStyle="1" w:styleId="documenttype-longreleases">
    <w:name w:val="document_type_-_long_releases"/>
    <w:basedOn w:val="DefaultParagraphFont"/>
    <w:rsid w:val="006B7075"/>
  </w:style>
  <w:style w:type="character" w:customStyle="1" w:styleId="alt-date">
    <w:name w:val="alt-date"/>
    <w:basedOn w:val="DefaultParagraphFont"/>
    <w:rsid w:val="006B7075"/>
  </w:style>
  <w:style w:type="character" w:customStyle="1" w:styleId="entry-byline">
    <w:name w:val="entry-byline"/>
    <w:basedOn w:val="DefaultParagraphFont"/>
    <w:rsid w:val="006B7075"/>
  </w:style>
  <w:style w:type="character" w:customStyle="1" w:styleId="taglinecontrib">
    <w:name w:val="tagline_contrib"/>
    <w:basedOn w:val="DefaultParagraphFont"/>
    <w:rsid w:val="006B7075"/>
  </w:style>
  <w:style w:type="character" w:customStyle="1" w:styleId="articledate0">
    <w:name w:val="article_date"/>
    <w:basedOn w:val="DefaultParagraphFont"/>
    <w:rsid w:val="006B7075"/>
  </w:style>
  <w:style w:type="paragraph" w:customStyle="1" w:styleId="hg-daily">
    <w:name w:val="hg-daily"/>
    <w:basedOn w:val="Normal"/>
    <w:rsid w:val="006B7075"/>
    <w:pPr>
      <w:spacing w:before="100" w:beforeAutospacing="1" w:after="100" w:afterAutospacing="1"/>
    </w:pPr>
    <w:rPr>
      <w:rFonts w:ascii="Times" w:hAnsi="Times"/>
      <w:szCs w:val="20"/>
    </w:rPr>
  </w:style>
  <w:style w:type="character" w:customStyle="1" w:styleId="cit">
    <w:name w:val="cit"/>
    <w:basedOn w:val="DefaultParagraphFont"/>
    <w:rsid w:val="006B7075"/>
  </w:style>
  <w:style w:type="paragraph" w:customStyle="1" w:styleId="buttonheading">
    <w:name w:val="buttonheading"/>
    <w:basedOn w:val="Normal"/>
    <w:rsid w:val="006B7075"/>
    <w:pPr>
      <w:spacing w:before="100" w:beforeAutospacing="1" w:after="100" w:afterAutospacing="1"/>
    </w:pPr>
    <w:rPr>
      <w:rFonts w:ascii="Times" w:hAnsi="Times"/>
      <w:szCs w:val="20"/>
    </w:rPr>
  </w:style>
  <w:style w:type="character" w:customStyle="1" w:styleId="createdate">
    <w:name w:val="createdate"/>
    <w:basedOn w:val="DefaultParagraphFont"/>
    <w:rsid w:val="006B7075"/>
  </w:style>
  <w:style w:type="character" w:customStyle="1" w:styleId="text-label">
    <w:name w:val="text-label"/>
    <w:basedOn w:val="DefaultParagraphFont"/>
    <w:rsid w:val="006B7075"/>
  </w:style>
  <w:style w:type="paragraph" w:customStyle="1" w:styleId="TOC3Char">
    <w:name w:val="TOC 3 Char"/>
    <w:basedOn w:val="Normal"/>
    <w:next w:val="Normal"/>
    <w:rsid w:val="006B7075"/>
    <w:rPr>
      <w:szCs w:val="20"/>
    </w:rPr>
  </w:style>
  <w:style w:type="paragraph" w:customStyle="1" w:styleId="TOC1Char">
    <w:name w:val="TOC 1 Char"/>
    <w:basedOn w:val="Normal"/>
    <w:next w:val="Normal"/>
    <w:rsid w:val="006B7075"/>
    <w:rPr>
      <w:b/>
      <w:szCs w:val="20"/>
    </w:rPr>
  </w:style>
  <w:style w:type="paragraph" w:customStyle="1" w:styleId="ColorfulGrid-Accent11">
    <w:name w:val="Colorful Grid - Accent 11"/>
    <w:basedOn w:val="Normal"/>
    <w:next w:val="Normal"/>
    <w:uiPriority w:val="29"/>
    <w:qFormat/>
    <w:rsid w:val="006B7075"/>
    <w:pPr>
      <w:jc w:val="both"/>
    </w:pPr>
    <w:rPr>
      <w:i/>
      <w:iCs/>
      <w:color w:val="000000"/>
    </w:rPr>
  </w:style>
  <w:style w:type="character" w:customStyle="1" w:styleId="MediumGrid11">
    <w:name w:val="Medium Grid 11"/>
    <w:uiPriority w:val="99"/>
    <w:rsid w:val="006B7075"/>
    <w:rPr>
      <w:color w:val="808080"/>
    </w:rPr>
  </w:style>
  <w:style w:type="paragraph" w:customStyle="1" w:styleId="PlaceholderText2">
    <w:name w:val="Placeholder Text2"/>
    <w:basedOn w:val="Normal"/>
    <w:uiPriority w:val="99"/>
    <w:rsid w:val="006B7075"/>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6B7075"/>
    <w:pPr>
      <w:keepNext/>
      <w:tabs>
        <w:tab w:val="num" w:pos="1440"/>
      </w:tabs>
      <w:ind w:left="1800" w:hanging="360"/>
      <w:outlineLvl w:val="2"/>
    </w:pPr>
    <w:rPr>
      <w:rFonts w:eastAsia="MS Gothic"/>
    </w:rPr>
  </w:style>
  <w:style w:type="paragraph" w:customStyle="1" w:styleId="LightList1">
    <w:name w:val="Light List1"/>
    <w:basedOn w:val="Normal"/>
    <w:rsid w:val="006B7075"/>
    <w:pPr>
      <w:keepNext/>
      <w:tabs>
        <w:tab w:val="num" w:pos="2160"/>
      </w:tabs>
      <w:ind w:left="2520" w:hanging="360"/>
      <w:outlineLvl w:val="3"/>
    </w:pPr>
    <w:rPr>
      <w:rFonts w:eastAsia="MS Gothic"/>
    </w:rPr>
  </w:style>
  <w:style w:type="paragraph" w:customStyle="1" w:styleId="LightGrid1">
    <w:name w:val="Light Grid1"/>
    <w:basedOn w:val="Normal"/>
    <w:rsid w:val="006B7075"/>
    <w:pPr>
      <w:keepNext/>
      <w:tabs>
        <w:tab w:val="num" w:pos="2880"/>
      </w:tabs>
      <w:ind w:left="3240" w:hanging="360"/>
      <w:outlineLvl w:val="4"/>
    </w:pPr>
    <w:rPr>
      <w:rFonts w:eastAsia="MS Gothic"/>
    </w:rPr>
  </w:style>
  <w:style w:type="paragraph" w:customStyle="1" w:styleId="MediumShading11">
    <w:name w:val="Medium Shading 11"/>
    <w:basedOn w:val="Normal"/>
    <w:rsid w:val="006B7075"/>
    <w:pPr>
      <w:keepNext/>
      <w:tabs>
        <w:tab w:val="num" w:pos="3600"/>
      </w:tabs>
      <w:ind w:left="3960" w:hanging="360"/>
      <w:outlineLvl w:val="5"/>
    </w:pPr>
    <w:rPr>
      <w:rFonts w:eastAsia="MS Gothic"/>
    </w:rPr>
  </w:style>
  <w:style w:type="paragraph" w:customStyle="1" w:styleId="MediumShading21">
    <w:name w:val="Medium Shading 21"/>
    <w:basedOn w:val="Normal"/>
    <w:rsid w:val="006B7075"/>
    <w:pPr>
      <w:keepNext/>
      <w:tabs>
        <w:tab w:val="num" w:pos="4320"/>
      </w:tabs>
      <w:ind w:left="4680" w:hanging="360"/>
      <w:outlineLvl w:val="6"/>
    </w:pPr>
    <w:rPr>
      <w:rFonts w:eastAsia="MS Gothic"/>
    </w:rPr>
  </w:style>
  <w:style w:type="paragraph" w:customStyle="1" w:styleId="MediumList11">
    <w:name w:val="Medium List 11"/>
    <w:basedOn w:val="Normal"/>
    <w:rsid w:val="006B7075"/>
    <w:pPr>
      <w:keepNext/>
      <w:tabs>
        <w:tab w:val="num" w:pos="5040"/>
      </w:tabs>
      <w:ind w:left="5400" w:hanging="360"/>
      <w:outlineLvl w:val="7"/>
    </w:pPr>
    <w:rPr>
      <w:rFonts w:eastAsia="MS Gothic"/>
    </w:rPr>
  </w:style>
  <w:style w:type="paragraph" w:customStyle="1" w:styleId="MediumList21">
    <w:name w:val="Medium List 21"/>
    <w:basedOn w:val="Normal"/>
    <w:rsid w:val="006B7075"/>
    <w:pPr>
      <w:keepNext/>
      <w:tabs>
        <w:tab w:val="num" w:pos="5760"/>
      </w:tabs>
      <w:ind w:left="6120" w:hanging="360"/>
      <w:outlineLvl w:val="8"/>
    </w:pPr>
    <w:rPr>
      <w:rFonts w:eastAsia="MS Gothic"/>
    </w:rPr>
  </w:style>
  <w:style w:type="paragraph" w:customStyle="1" w:styleId="bylinejb">
    <w:name w:val="bylinejb"/>
    <w:basedOn w:val="Normal"/>
    <w:rsid w:val="006B7075"/>
    <w:pPr>
      <w:spacing w:before="100" w:beforeAutospacing="1" w:after="100" w:afterAutospacing="1"/>
    </w:pPr>
    <w:rPr>
      <w:rFonts w:ascii="Times" w:hAnsi="Times"/>
      <w:szCs w:val="20"/>
    </w:rPr>
  </w:style>
  <w:style w:type="paragraph" w:customStyle="1" w:styleId="bylineaffiliation">
    <w:name w:val="bylineaffiliation"/>
    <w:basedOn w:val="Normal"/>
    <w:rsid w:val="006B7075"/>
    <w:pPr>
      <w:spacing w:before="100" w:beforeAutospacing="1" w:after="100" w:afterAutospacing="1"/>
    </w:pPr>
    <w:rPr>
      <w:rFonts w:ascii="Times" w:hAnsi="Times"/>
      <w:szCs w:val="20"/>
    </w:rPr>
  </w:style>
  <w:style w:type="character" w:customStyle="1" w:styleId="apple-tab-span">
    <w:name w:val="apple-tab-span"/>
    <w:basedOn w:val="DefaultParagraphFont"/>
    <w:rsid w:val="006B7075"/>
  </w:style>
  <w:style w:type="character" w:customStyle="1" w:styleId="s1">
    <w:name w:val="s1"/>
    <w:basedOn w:val="DefaultParagraphFont"/>
    <w:rsid w:val="006B7075"/>
  </w:style>
  <w:style w:type="character" w:customStyle="1" w:styleId="action-menu-toggled-item">
    <w:name w:val="action-menu-toggled-item"/>
    <w:basedOn w:val="DefaultParagraphFont"/>
    <w:rsid w:val="006B7075"/>
    <w:rPr>
      <w:rFonts w:ascii="Times New Roman" w:hAnsi="Times New Roman"/>
    </w:rPr>
  </w:style>
  <w:style w:type="character" w:customStyle="1" w:styleId="1Tag">
    <w:name w:val="1) Tag"/>
    <w:rsid w:val="006B7075"/>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6B7075"/>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6B7075"/>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6B7075"/>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6B7075"/>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6B7075"/>
    <w:pPr>
      <w:pBdr>
        <w:bottom w:val="single" w:sz="12" w:space="1" w:color="auto"/>
      </w:pBdr>
      <w:jc w:val="center"/>
      <w:outlineLvl w:val="0"/>
    </w:pPr>
    <w:rPr>
      <w:b/>
      <w:caps/>
      <w:sz w:val="40"/>
      <w:szCs w:val="40"/>
    </w:rPr>
  </w:style>
  <w:style w:type="character" w:customStyle="1" w:styleId="HeaderInitialChar">
    <w:name w:val="Header Initial Char"/>
    <w:link w:val="HeaderInitial"/>
    <w:rsid w:val="006B7075"/>
    <w:rPr>
      <w:rFonts w:ascii="Arial" w:eastAsia="Times New Roman" w:hAnsi="Arial" w:cs="Times New Roman"/>
      <w:b/>
      <w:caps/>
      <w:sz w:val="40"/>
      <w:szCs w:val="40"/>
    </w:rPr>
  </w:style>
  <w:style w:type="paragraph" w:customStyle="1" w:styleId="Strikethrough0">
    <w:name w:val="Strikethrough"/>
    <w:basedOn w:val="Normal"/>
    <w:link w:val="StrikethroughChar"/>
    <w:qFormat/>
    <w:rsid w:val="006B7075"/>
    <w:rPr>
      <w:strike/>
    </w:rPr>
  </w:style>
  <w:style w:type="character" w:customStyle="1" w:styleId="StrikethroughChar">
    <w:name w:val="Strikethrough Char"/>
    <w:basedOn w:val="DefaultParagraphFont"/>
    <w:link w:val="Strikethrough0"/>
    <w:rsid w:val="006B7075"/>
    <w:rPr>
      <w:rFonts w:ascii="Arial" w:eastAsia="Times New Roman" w:hAnsi="Arial" w:cs="Times New Roman"/>
      <w:strike/>
    </w:rPr>
  </w:style>
  <w:style w:type="character" w:styleId="SubtleReference">
    <w:name w:val="Subtle Reference"/>
    <w:basedOn w:val="DefaultParagraphFont"/>
    <w:uiPriority w:val="31"/>
    <w:rsid w:val="006B7075"/>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6B7075"/>
    <w:rPr>
      <w:rFonts w:asciiTheme="minorHAnsi" w:hAnsiTheme="minorHAnsi"/>
      <w:bCs/>
    </w:rPr>
  </w:style>
  <w:style w:type="character" w:customStyle="1" w:styleId="BoxBoldUnderline">
    <w:name w:val="Box Bold Underline"/>
    <w:rsid w:val="006B7075"/>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6B7075"/>
  </w:style>
  <w:style w:type="character" w:customStyle="1" w:styleId="NormalF6Char">
    <w:name w:val="Normal F6 Char"/>
    <w:link w:val="NormalF6"/>
    <w:rsid w:val="006B7075"/>
    <w:rPr>
      <w:rFonts w:ascii="Arial" w:eastAsia="Times New Roman" w:hAnsi="Arial" w:cs="Times New Roman"/>
    </w:rPr>
  </w:style>
  <w:style w:type="paragraph" w:customStyle="1" w:styleId="TagNew">
    <w:name w:val="Tag New"/>
    <w:qFormat/>
    <w:rsid w:val="006B7075"/>
    <w:rPr>
      <w:rFonts w:ascii="Times New Roman" w:hAnsi="Times New Roman" w:cs="Times New Roman"/>
      <w:b/>
      <w:szCs w:val="20"/>
    </w:rPr>
  </w:style>
  <w:style w:type="character" w:customStyle="1" w:styleId="moretop">
    <w:name w:val="more_top"/>
    <w:rsid w:val="006B7075"/>
  </w:style>
  <w:style w:type="paragraph" w:customStyle="1" w:styleId="TagNew0">
    <w:name w:val="Tag_New"/>
    <w:qFormat/>
    <w:rsid w:val="006B7075"/>
    <w:rPr>
      <w:rFonts w:ascii="Times New Roman" w:eastAsia="Malgun Gothic" w:hAnsi="Times New Roman" w:cs="Times New Roman"/>
      <w:b/>
      <w:bCs/>
      <w:szCs w:val="26"/>
    </w:rPr>
  </w:style>
  <w:style w:type="paragraph" w:customStyle="1" w:styleId="TagNew1">
    <w:name w:val="Tag+New"/>
    <w:qFormat/>
    <w:rsid w:val="006B7075"/>
    <w:rPr>
      <w:rFonts w:ascii="Times New Roman" w:eastAsia="Calibri" w:hAnsi="Times New Roman" w:cs="Times New Roman"/>
      <w:b/>
      <w:szCs w:val="22"/>
    </w:rPr>
  </w:style>
  <w:style w:type="paragraph" w:customStyle="1" w:styleId="cnnstorypgraphtxt">
    <w:name w:val="cnn_storypgraphtxt"/>
    <w:basedOn w:val="Normal"/>
    <w:rsid w:val="006B7075"/>
    <w:pPr>
      <w:spacing w:before="100" w:beforeAutospacing="1" w:after="100" w:afterAutospacing="1"/>
    </w:pPr>
  </w:style>
  <w:style w:type="paragraph" w:customStyle="1" w:styleId="StyleStyleStyleCNA9ptBefore1pt8ptPatternClear">
    <w:name w:val="Style Style Style CN A + 9 pt Before:  1 pt + 8 pt + Pattern: Clear..."/>
    <w:basedOn w:val="Normal"/>
    <w:autoRedefine/>
    <w:rsid w:val="006B7075"/>
    <w:pPr>
      <w:keepLines/>
      <w:shd w:val="clear" w:color="auto" w:fill="FFFFFF"/>
      <w:tabs>
        <w:tab w:val="left" w:pos="3870"/>
      </w:tabs>
      <w:spacing w:before="60" w:line="170" w:lineRule="exact"/>
      <w:ind w:left="504" w:hanging="288"/>
    </w:pPr>
    <w:rPr>
      <w:snapToGrid w:val="0"/>
      <w:szCs w:val="20"/>
    </w:rPr>
  </w:style>
  <w:style w:type="character" w:customStyle="1" w:styleId="formatp">
    <w:name w:val="formatp"/>
    <w:rsid w:val="006B7075"/>
  </w:style>
  <w:style w:type="character" w:customStyle="1" w:styleId="yshortcutscs4-ndcor">
    <w:name w:val="yshortcuts cs4-ndcor"/>
    <w:rsid w:val="006B7075"/>
  </w:style>
  <w:style w:type="character" w:customStyle="1" w:styleId="price">
    <w:name w:val="price"/>
    <w:rsid w:val="006B7075"/>
  </w:style>
  <w:style w:type="character" w:customStyle="1" w:styleId="price-change">
    <w:name w:val="price-change"/>
    <w:rsid w:val="006B7075"/>
  </w:style>
  <w:style w:type="character" w:customStyle="1" w:styleId="percent-change">
    <w:name w:val="percent-change"/>
    <w:rsid w:val="006B7075"/>
  </w:style>
  <w:style w:type="character" w:customStyle="1" w:styleId="bibfont">
    <w:name w:val="bibfont"/>
    <w:rsid w:val="006B7075"/>
    <w:rPr>
      <w:rFonts w:cs="Times New Roman"/>
    </w:rPr>
  </w:style>
  <w:style w:type="paragraph" w:customStyle="1" w:styleId="underlined1">
    <w:name w:val="underlined1"/>
    <w:next w:val="Normal"/>
    <w:autoRedefine/>
    <w:rsid w:val="006B7075"/>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6B7075"/>
    <w:pPr>
      <w:ind w:left="0"/>
    </w:pPr>
    <w:rPr>
      <w:rFonts w:eastAsia="Times New Roman"/>
      <w:b/>
      <w:color w:val="auto"/>
      <w:szCs w:val="24"/>
    </w:rPr>
  </w:style>
  <w:style w:type="character" w:customStyle="1" w:styleId="SourceBoldedChar">
    <w:name w:val="Source Bolded Char"/>
    <w:link w:val="SourceBolded"/>
    <w:rsid w:val="006B7075"/>
    <w:rPr>
      <w:rFonts w:ascii="Arial" w:eastAsia="Times New Roman" w:hAnsi="Arial" w:cs="Times New Roman"/>
      <w:b/>
      <w:lang w:val="x-none" w:eastAsia="x-none"/>
    </w:rPr>
  </w:style>
  <w:style w:type="paragraph" w:customStyle="1" w:styleId="CardDownSize">
    <w:name w:val="CardDownSize"/>
    <w:basedOn w:val="Normal"/>
    <w:link w:val="CardDownSizeChar"/>
    <w:rsid w:val="006B7075"/>
    <w:rPr>
      <w:rFonts w:eastAsia="Calibri"/>
      <w:szCs w:val="20"/>
      <w:lang w:val="x-none" w:eastAsia="x-none"/>
    </w:rPr>
  </w:style>
  <w:style w:type="character" w:customStyle="1" w:styleId="CardDownSizeChar">
    <w:name w:val="CardDownSize Char"/>
    <w:link w:val="CardDownSize"/>
    <w:rsid w:val="006B7075"/>
    <w:rPr>
      <w:rFonts w:ascii="Arial" w:eastAsia="Calibri" w:hAnsi="Arial" w:cs="Times New Roman"/>
      <w:szCs w:val="20"/>
      <w:lang w:val="x-none" w:eastAsia="x-none"/>
    </w:rPr>
  </w:style>
  <w:style w:type="paragraph" w:customStyle="1" w:styleId="Citation10">
    <w:name w:val="Citation1"/>
    <w:basedOn w:val="Normal"/>
    <w:link w:val="Citation1Char"/>
    <w:qFormat/>
    <w:rsid w:val="006B7075"/>
    <w:rPr>
      <w:rFonts w:eastAsia="Calibri"/>
      <w:b/>
      <w:u w:val="single"/>
      <w:lang w:val="x-none" w:eastAsia="x-none"/>
    </w:rPr>
  </w:style>
  <w:style w:type="character" w:customStyle="1" w:styleId="Citation1Char">
    <w:name w:val="Citation1 Char"/>
    <w:link w:val="Citation10"/>
    <w:rsid w:val="006B7075"/>
    <w:rPr>
      <w:rFonts w:ascii="Arial" w:eastAsia="Calibri" w:hAnsi="Arial" w:cs="Times New Roman"/>
      <w:b/>
      <w:u w:val="single"/>
      <w:lang w:val="x-none" w:eastAsia="x-none"/>
    </w:rPr>
  </w:style>
  <w:style w:type="character" w:customStyle="1" w:styleId="TaglineChar">
    <w:name w:val="Tagline Char"/>
    <w:link w:val="Tagline0"/>
    <w:rsid w:val="006B7075"/>
    <w:rPr>
      <w:rFonts w:ascii="Arial" w:eastAsia="Times New Roman" w:hAnsi="Arial" w:cs="Times New Roman"/>
      <w:b/>
      <w:sz w:val="26"/>
    </w:rPr>
  </w:style>
  <w:style w:type="character" w:customStyle="1" w:styleId="boldciteChar1">
    <w:name w:val="bold cite Char1"/>
    <w:rsid w:val="006B7075"/>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6B7075"/>
  </w:style>
  <w:style w:type="character" w:customStyle="1" w:styleId="leveluptitle">
    <w:name w:val="leveluptitle"/>
    <w:basedOn w:val="DefaultParagraphFont"/>
    <w:rsid w:val="006B7075"/>
  </w:style>
  <w:style w:type="character" w:customStyle="1" w:styleId="Irrelevant6fontChar">
    <w:name w:val="Irrelevant (6 font) Char"/>
    <w:basedOn w:val="DefaultParagraphFont"/>
    <w:link w:val="Irrelevant6font"/>
    <w:rsid w:val="006B7075"/>
    <w:rPr>
      <w:rFonts w:ascii="Arial" w:eastAsia="Calibri" w:hAnsi="Arial" w:cs="Times New Roman"/>
      <w:sz w:val="12"/>
      <w:szCs w:val="12"/>
    </w:rPr>
  </w:style>
  <w:style w:type="paragraph" w:customStyle="1" w:styleId="Non-NavPanelTag">
    <w:name w:val="Non-Nav Panel Tag"/>
    <w:basedOn w:val="Normal"/>
    <w:qFormat/>
    <w:rsid w:val="006B7075"/>
    <w:rPr>
      <w:b/>
      <w:sz w:val="26"/>
    </w:rPr>
  </w:style>
  <w:style w:type="character" w:customStyle="1" w:styleId="Hyperlink3">
    <w:name w:val="Hyperlink.3"/>
    <w:basedOn w:val="DefaultParagraphFont"/>
    <w:rsid w:val="006B7075"/>
    <w:rPr>
      <w:sz w:val="18"/>
      <w:szCs w:val="18"/>
    </w:rPr>
  </w:style>
  <w:style w:type="character" w:customStyle="1" w:styleId="Hyperlink40">
    <w:name w:val="Hyperlink.4"/>
    <w:basedOn w:val="DefaultParagraphFont"/>
    <w:rsid w:val="006B7075"/>
    <w:rPr>
      <w:sz w:val="18"/>
      <w:szCs w:val="18"/>
    </w:rPr>
  </w:style>
  <w:style w:type="character" w:customStyle="1" w:styleId="SmallCharChar">
    <w:name w:val="Small Char Char"/>
    <w:basedOn w:val="DefaultParagraphFont"/>
    <w:rsid w:val="006B7075"/>
    <w:rPr>
      <w:sz w:val="17"/>
      <w:szCs w:val="24"/>
      <w:lang w:val="en-US" w:eastAsia="en-US" w:bidi="ar-SA"/>
    </w:rPr>
  </w:style>
  <w:style w:type="paragraph" w:customStyle="1" w:styleId="TagsFutura">
    <w:name w:val="TagsFutura"/>
    <w:basedOn w:val="Normal"/>
    <w:next w:val="Heading3"/>
    <w:rsid w:val="006B7075"/>
    <w:rPr>
      <w:rFonts w:ascii="Futura" w:eastAsia="Times" w:hAnsi="Futura"/>
      <w:b/>
      <w:caps/>
      <w:sz w:val="18"/>
      <w:szCs w:val="20"/>
    </w:rPr>
  </w:style>
  <w:style w:type="paragraph" w:customStyle="1" w:styleId="DebateTag0">
    <w:name w:val="DebateTag"/>
    <w:basedOn w:val="Normal"/>
    <w:qFormat/>
    <w:rsid w:val="006B7075"/>
    <w:rPr>
      <w:rFonts w:eastAsia="Calibri"/>
      <w:b/>
    </w:rPr>
  </w:style>
  <w:style w:type="paragraph" w:customStyle="1" w:styleId="UnderlineBoldIndent">
    <w:name w:val="Underline + Bold Indent"/>
    <w:basedOn w:val="Normal"/>
    <w:link w:val="UnderlineBoldIndentCharChar"/>
    <w:qFormat/>
    <w:rsid w:val="006B7075"/>
    <w:pPr>
      <w:autoSpaceDE w:val="0"/>
      <w:autoSpaceDN w:val="0"/>
      <w:adjustRightInd w:val="0"/>
      <w:spacing w:after="200" w:line="276" w:lineRule="auto"/>
      <w:ind w:left="288" w:right="288"/>
      <w:jc w:val="both"/>
    </w:pPr>
    <w:rPr>
      <w:szCs w:val="20"/>
      <w:u w:val="thick"/>
    </w:rPr>
  </w:style>
  <w:style w:type="character" w:customStyle="1" w:styleId="UnderlineBoldIndentCharChar">
    <w:name w:val="Underline + Bold Indent Char Char"/>
    <w:link w:val="UnderlineBoldIndent"/>
    <w:rsid w:val="006B7075"/>
    <w:rPr>
      <w:rFonts w:ascii="Arial" w:eastAsia="Times New Roman" w:hAnsi="Arial" w:cs="Times New Roman"/>
      <w:szCs w:val="20"/>
      <w:u w:val="thick"/>
    </w:rPr>
  </w:style>
  <w:style w:type="paragraph" w:customStyle="1" w:styleId="StyleUnderlineBoldIndent11pt">
    <w:name w:val="Style Underline + Bold Indent + 11 pt"/>
    <w:basedOn w:val="UnderlineBoldIndent"/>
    <w:link w:val="StyleUnderlineBoldIndent11ptChar"/>
    <w:qFormat/>
    <w:rsid w:val="006B7075"/>
    <w:rPr>
      <w:u w:val="single"/>
    </w:rPr>
  </w:style>
  <w:style w:type="character" w:customStyle="1" w:styleId="StyleUnderlineBoldIndent11ptChar">
    <w:name w:val="Style Underline + Bold Indent + 11 pt Char"/>
    <w:link w:val="StyleUnderlineBoldIndent11pt"/>
    <w:rsid w:val="006B7075"/>
    <w:rPr>
      <w:rFonts w:ascii="Arial" w:eastAsia="Times New Roman" w:hAnsi="Arial" w:cs="Times New Roman"/>
      <w:szCs w:val="20"/>
      <w:u w:val="single"/>
    </w:rPr>
  </w:style>
  <w:style w:type="paragraph" w:customStyle="1" w:styleId="StyleUnderlineBoldIndent11ptBold">
    <w:name w:val="Style Underline + Bold Indent + 11 pt Bold"/>
    <w:basedOn w:val="UnderlineBoldIndent"/>
    <w:link w:val="StyleUnderlineBoldIndent11ptBoldChar"/>
    <w:qFormat/>
    <w:rsid w:val="006B7075"/>
    <w:rPr>
      <w:b/>
      <w:bCs/>
      <w:u w:val="single"/>
    </w:rPr>
  </w:style>
  <w:style w:type="character" w:customStyle="1" w:styleId="StyleUnderlineBoldIndent11ptBoldChar">
    <w:name w:val="Style Underline + Bold Indent + 11 pt Bold Char"/>
    <w:link w:val="StyleUnderlineBoldIndent11ptBold"/>
    <w:rsid w:val="006B7075"/>
    <w:rPr>
      <w:rFonts w:ascii="Arial" w:eastAsia="Times New Roman" w:hAnsi="Arial" w:cs="Times New Roman"/>
      <w:b/>
      <w:bCs/>
      <w:szCs w:val="20"/>
      <w:u w:val="single"/>
    </w:rPr>
  </w:style>
  <w:style w:type="character" w:customStyle="1" w:styleId="FontStyle177">
    <w:name w:val="Font Style177"/>
    <w:basedOn w:val="DefaultParagraphFont"/>
    <w:uiPriority w:val="99"/>
    <w:rsid w:val="006B7075"/>
    <w:rPr>
      <w:rFonts w:ascii="Times New Roman" w:hAnsi="Times New Roman" w:cs="Times New Roman"/>
      <w:sz w:val="20"/>
      <w:szCs w:val="20"/>
    </w:rPr>
  </w:style>
  <w:style w:type="character" w:customStyle="1" w:styleId="FontStyle173">
    <w:name w:val="Font Style173"/>
    <w:basedOn w:val="DefaultParagraphFont"/>
    <w:uiPriority w:val="99"/>
    <w:rsid w:val="006B7075"/>
    <w:rPr>
      <w:rFonts w:ascii="Times New Roman" w:hAnsi="Times New Roman" w:cs="Times New Roman"/>
      <w:sz w:val="14"/>
      <w:szCs w:val="14"/>
    </w:rPr>
  </w:style>
  <w:style w:type="character" w:customStyle="1" w:styleId="FontStyle151">
    <w:name w:val="Font Style151"/>
    <w:basedOn w:val="DefaultParagraphFont"/>
    <w:uiPriority w:val="99"/>
    <w:rsid w:val="006B7075"/>
    <w:rPr>
      <w:rFonts w:ascii="Arial Narrow" w:hAnsi="Arial Narrow" w:cs="Arial Narrow"/>
      <w:b/>
      <w:bCs/>
      <w:sz w:val="12"/>
      <w:szCs w:val="12"/>
    </w:rPr>
  </w:style>
  <w:style w:type="character" w:customStyle="1" w:styleId="FontStyle156">
    <w:name w:val="Font Style156"/>
    <w:basedOn w:val="DefaultParagraphFont"/>
    <w:uiPriority w:val="99"/>
    <w:rsid w:val="006B7075"/>
    <w:rPr>
      <w:rFonts w:ascii="Arial Narrow" w:hAnsi="Arial Narrow" w:cs="Arial Narrow"/>
      <w:sz w:val="8"/>
      <w:szCs w:val="8"/>
    </w:rPr>
  </w:style>
  <w:style w:type="character" w:customStyle="1" w:styleId="FontStyle160">
    <w:name w:val="Font Style160"/>
    <w:basedOn w:val="DefaultParagraphFont"/>
    <w:uiPriority w:val="99"/>
    <w:rsid w:val="006B7075"/>
    <w:rPr>
      <w:rFonts w:ascii="Times New Roman" w:hAnsi="Times New Roman" w:cs="Times New Roman"/>
      <w:b/>
      <w:bCs/>
      <w:sz w:val="20"/>
      <w:szCs w:val="20"/>
    </w:rPr>
  </w:style>
  <w:style w:type="character" w:customStyle="1" w:styleId="FontStyle178">
    <w:name w:val="Font Style178"/>
    <w:basedOn w:val="DefaultParagraphFont"/>
    <w:uiPriority w:val="99"/>
    <w:rsid w:val="006B7075"/>
    <w:rPr>
      <w:rFonts w:ascii="Times New Roman" w:hAnsi="Times New Roman" w:cs="Times New Roman"/>
      <w:sz w:val="18"/>
      <w:szCs w:val="18"/>
    </w:rPr>
  </w:style>
  <w:style w:type="paragraph" w:customStyle="1" w:styleId="Style140">
    <w:name w:val="Style14"/>
    <w:basedOn w:val="Normal"/>
    <w:uiPriority w:val="99"/>
    <w:rsid w:val="006B7075"/>
    <w:pPr>
      <w:autoSpaceDE w:val="0"/>
      <w:autoSpaceDN w:val="0"/>
      <w:adjustRightInd w:val="0"/>
      <w:spacing w:line="278" w:lineRule="exact"/>
      <w:jc w:val="both"/>
    </w:pPr>
  </w:style>
  <w:style w:type="paragraph" w:customStyle="1" w:styleId="Style160">
    <w:name w:val="Style16"/>
    <w:basedOn w:val="Normal"/>
    <w:uiPriority w:val="99"/>
    <w:rsid w:val="006B7075"/>
    <w:pPr>
      <w:autoSpaceDE w:val="0"/>
      <w:autoSpaceDN w:val="0"/>
      <w:adjustRightInd w:val="0"/>
      <w:spacing w:line="163" w:lineRule="exact"/>
    </w:pPr>
  </w:style>
  <w:style w:type="character" w:customStyle="1" w:styleId="FontStyle168">
    <w:name w:val="Font Style168"/>
    <w:basedOn w:val="DefaultParagraphFont"/>
    <w:uiPriority w:val="99"/>
    <w:rsid w:val="006B7075"/>
    <w:rPr>
      <w:rFonts w:ascii="Times New Roman" w:hAnsi="Times New Roman" w:cs="Times New Roman"/>
      <w:sz w:val="12"/>
      <w:szCs w:val="12"/>
    </w:rPr>
  </w:style>
  <w:style w:type="paragraph" w:customStyle="1" w:styleId="Style90">
    <w:name w:val="Style9"/>
    <w:basedOn w:val="Normal"/>
    <w:uiPriority w:val="99"/>
    <w:rsid w:val="006B7075"/>
    <w:pPr>
      <w:autoSpaceDE w:val="0"/>
      <w:autoSpaceDN w:val="0"/>
      <w:adjustRightInd w:val="0"/>
      <w:spacing w:line="134" w:lineRule="exact"/>
      <w:jc w:val="both"/>
    </w:pPr>
  </w:style>
  <w:style w:type="paragraph" w:customStyle="1" w:styleId="Style44">
    <w:name w:val="Style44"/>
    <w:basedOn w:val="Normal"/>
    <w:uiPriority w:val="99"/>
    <w:rsid w:val="006B7075"/>
    <w:pPr>
      <w:autoSpaceDE w:val="0"/>
      <w:autoSpaceDN w:val="0"/>
      <w:adjustRightInd w:val="0"/>
      <w:spacing w:line="216" w:lineRule="exact"/>
      <w:jc w:val="both"/>
    </w:pPr>
  </w:style>
  <w:style w:type="paragraph" w:customStyle="1" w:styleId="Style19">
    <w:name w:val="Style19"/>
    <w:basedOn w:val="Normal"/>
    <w:uiPriority w:val="99"/>
    <w:rsid w:val="006B7075"/>
    <w:pPr>
      <w:autoSpaceDE w:val="0"/>
      <w:autoSpaceDN w:val="0"/>
      <w:adjustRightInd w:val="0"/>
      <w:spacing w:line="206" w:lineRule="exact"/>
    </w:pPr>
  </w:style>
  <w:style w:type="character" w:customStyle="1" w:styleId="FontStyle176">
    <w:name w:val="Font Style176"/>
    <w:basedOn w:val="DefaultParagraphFont"/>
    <w:uiPriority w:val="99"/>
    <w:rsid w:val="006B7075"/>
    <w:rPr>
      <w:rFonts w:ascii="Times New Roman" w:hAnsi="Times New Roman" w:cs="Times New Roman"/>
      <w:sz w:val="16"/>
      <w:szCs w:val="16"/>
    </w:rPr>
  </w:style>
  <w:style w:type="character" w:customStyle="1" w:styleId="newscontent">
    <w:name w:val="newscontent"/>
    <w:rsid w:val="006B7075"/>
  </w:style>
  <w:style w:type="character" w:customStyle="1" w:styleId="FontStyle172">
    <w:name w:val="Font Style172"/>
    <w:basedOn w:val="DefaultParagraphFont"/>
    <w:uiPriority w:val="99"/>
    <w:rsid w:val="006B7075"/>
    <w:rPr>
      <w:rFonts w:ascii="Times New Roman" w:hAnsi="Times New Roman" w:cs="Times New Roman"/>
      <w:b/>
      <w:bCs/>
      <w:sz w:val="16"/>
      <w:szCs w:val="16"/>
    </w:rPr>
  </w:style>
  <w:style w:type="paragraph" w:customStyle="1" w:styleId="Style180">
    <w:name w:val="Style18"/>
    <w:basedOn w:val="Normal"/>
    <w:uiPriority w:val="99"/>
    <w:rsid w:val="006B7075"/>
    <w:pPr>
      <w:autoSpaceDE w:val="0"/>
      <w:autoSpaceDN w:val="0"/>
      <w:adjustRightInd w:val="0"/>
      <w:spacing w:line="269" w:lineRule="exact"/>
    </w:pPr>
  </w:style>
  <w:style w:type="character" w:customStyle="1" w:styleId="FontStyle171">
    <w:name w:val="Font Style171"/>
    <w:basedOn w:val="DefaultParagraphFont"/>
    <w:uiPriority w:val="99"/>
    <w:rsid w:val="006B7075"/>
    <w:rPr>
      <w:rFonts w:ascii="Times New Roman" w:hAnsi="Times New Roman" w:cs="Times New Roman"/>
      <w:i/>
      <w:iCs/>
      <w:sz w:val="16"/>
      <w:szCs w:val="16"/>
    </w:rPr>
  </w:style>
  <w:style w:type="character" w:customStyle="1" w:styleId="FontStyle162">
    <w:name w:val="Font Style162"/>
    <w:basedOn w:val="DefaultParagraphFont"/>
    <w:uiPriority w:val="99"/>
    <w:rsid w:val="006B7075"/>
    <w:rPr>
      <w:rFonts w:ascii="Times New Roman" w:hAnsi="Times New Roman" w:cs="Times New Roman"/>
      <w:b/>
      <w:bCs/>
      <w:sz w:val="18"/>
      <w:szCs w:val="18"/>
    </w:rPr>
  </w:style>
  <w:style w:type="character" w:customStyle="1" w:styleId="FontStyle167">
    <w:name w:val="Font Style167"/>
    <w:basedOn w:val="DefaultParagraphFont"/>
    <w:uiPriority w:val="99"/>
    <w:rsid w:val="006B7075"/>
    <w:rPr>
      <w:rFonts w:ascii="Times New Roman" w:hAnsi="Times New Roman" w:cs="Times New Roman"/>
      <w:sz w:val="10"/>
      <w:szCs w:val="10"/>
    </w:rPr>
  </w:style>
  <w:style w:type="character" w:customStyle="1" w:styleId="FontStyle174">
    <w:name w:val="Font Style174"/>
    <w:basedOn w:val="DefaultParagraphFont"/>
    <w:uiPriority w:val="99"/>
    <w:rsid w:val="006B7075"/>
    <w:rPr>
      <w:rFonts w:ascii="Arial Narrow" w:hAnsi="Arial Narrow" w:cs="Arial Narrow"/>
      <w:b/>
      <w:bCs/>
      <w:sz w:val="18"/>
      <w:szCs w:val="18"/>
    </w:rPr>
  </w:style>
  <w:style w:type="paragraph" w:customStyle="1" w:styleId="Style47">
    <w:name w:val="Style47"/>
    <w:basedOn w:val="Normal"/>
    <w:uiPriority w:val="99"/>
    <w:rsid w:val="006B7075"/>
    <w:pPr>
      <w:autoSpaceDE w:val="0"/>
      <w:autoSpaceDN w:val="0"/>
      <w:adjustRightInd w:val="0"/>
      <w:spacing w:line="490" w:lineRule="exact"/>
    </w:pPr>
  </w:style>
  <w:style w:type="character" w:customStyle="1" w:styleId="FontStyle169">
    <w:name w:val="Font Style169"/>
    <w:basedOn w:val="DefaultParagraphFont"/>
    <w:uiPriority w:val="99"/>
    <w:rsid w:val="006B7075"/>
    <w:rPr>
      <w:rFonts w:ascii="Times New Roman" w:hAnsi="Times New Roman" w:cs="Times New Roman"/>
      <w:sz w:val="12"/>
      <w:szCs w:val="12"/>
    </w:rPr>
  </w:style>
  <w:style w:type="paragraph" w:customStyle="1" w:styleId="Style24">
    <w:name w:val="Style24"/>
    <w:basedOn w:val="Normal"/>
    <w:uiPriority w:val="99"/>
    <w:rsid w:val="006B7075"/>
    <w:pPr>
      <w:autoSpaceDE w:val="0"/>
      <w:autoSpaceDN w:val="0"/>
      <w:adjustRightInd w:val="0"/>
      <w:spacing w:line="276" w:lineRule="exact"/>
    </w:pPr>
  </w:style>
  <w:style w:type="paragraph" w:customStyle="1" w:styleId="Style99">
    <w:name w:val="Style99"/>
    <w:basedOn w:val="Normal"/>
    <w:uiPriority w:val="99"/>
    <w:rsid w:val="006B7075"/>
    <w:pPr>
      <w:autoSpaceDE w:val="0"/>
      <w:autoSpaceDN w:val="0"/>
      <w:adjustRightInd w:val="0"/>
      <w:spacing w:line="182" w:lineRule="exact"/>
      <w:jc w:val="both"/>
    </w:pPr>
  </w:style>
  <w:style w:type="paragraph" w:customStyle="1" w:styleId="Style26">
    <w:name w:val="Style26"/>
    <w:basedOn w:val="Normal"/>
    <w:uiPriority w:val="99"/>
    <w:rsid w:val="006B7075"/>
    <w:pPr>
      <w:autoSpaceDE w:val="0"/>
      <w:autoSpaceDN w:val="0"/>
      <w:adjustRightInd w:val="0"/>
      <w:spacing w:line="278" w:lineRule="exact"/>
      <w:jc w:val="both"/>
    </w:pPr>
  </w:style>
  <w:style w:type="character" w:customStyle="1" w:styleId="FontStyle139">
    <w:name w:val="Font Style139"/>
    <w:basedOn w:val="DefaultParagraphFont"/>
    <w:uiPriority w:val="99"/>
    <w:rsid w:val="006B7075"/>
    <w:rPr>
      <w:rFonts w:ascii="Times New Roman" w:hAnsi="Times New Roman" w:cs="Times New Roman"/>
      <w:b/>
      <w:bCs/>
      <w:sz w:val="18"/>
      <w:szCs w:val="18"/>
    </w:rPr>
  </w:style>
  <w:style w:type="paragraph" w:customStyle="1" w:styleId="Style210">
    <w:name w:val="Style21"/>
    <w:basedOn w:val="Normal"/>
    <w:uiPriority w:val="99"/>
    <w:rsid w:val="006B7075"/>
    <w:pPr>
      <w:autoSpaceDE w:val="0"/>
      <w:autoSpaceDN w:val="0"/>
      <w:adjustRightInd w:val="0"/>
      <w:spacing w:line="216" w:lineRule="exact"/>
      <w:jc w:val="both"/>
    </w:pPr>
  </w:style>
  <w:style w:type="paragraph" w:customStyle="1" w:styleId="Style50">
    <w:name w:val="Style50"/>
    <w:basedOn w:val="Normal"/>
    <w:uiPriority w:val="99"/>
    <w:rsid w:val="006B7075"/>
    <w:pPr>
      <w:autoSpaceDE w:val="0"/>
      <w:autoSpaceDN w:val="0"/>
      <w:adjustRightInd w:val="0"/>
      <w:spacing w:line="198" w:lineRule="exact"/>
    </w:pPr>
  </w:style>
  <w:style w:type="paragraph" w:customStyle="1" w:styleId="StyleHeading4TagNotBold">
    <w:name w:val="Style Heading 4Tag + Not Bold"/>
    <w:basedOn w:val="Heading4"/>
    <w:rsid w:val="006B7075"/>
    <w:rPr>
      <w:iCs/>
    </w:rPr>
  </w:style>
  <w:style w:type="paragraph" w:customStyle="1" w:styleId="Aa">
    <w:name w:val="A"/>
    <w:basedOn w:val="Default"/>
    <w:next w:val="Default"/>
    <w:rsid w:val="006B7075"/>
    <w:rPr>
      <w:color w:val="auto"/>
      <w:lang w:bidi="en-US"/>
    </w:rPr>
  </w:style>
  <w:style w:type="character" w:customStyle="1" w:styleId="ac">
    <w:name w:val="••••"/>
    <w:rsid w:val="006B7075"/>
    <w:rPr>
      <w:color w:val="000000"/>
    </w:rPr>
  </w:style>
  <w:style w:type="character" w:customStyle="1" w:styleId="UL-Bold">
    <w:name w:val="UL-Bold"/>
    <w:basedOn w:val="DefaultParagraphFont"/>
    <w:rsid w:val="006B7075"/>
    <w:rPr>
      <w:u w:val="thick"/>
    </w:rPr>
  </w:style>
  <w:style w:type="character" w:customStyle="1" w:styleId="UL-None">
    <w:name w:val="UL-None"/>
    <w:basedOn w:val="DefaultParagraphFont"/>
    <w:rsid w:val="006B7075"/>
    <w:rPr>
      <w:u w:val="none"/>
    </w:rPr>
  </w:style>
  <w:style w:type="character" w:customStyle="1" w:styleId="styletimesnewroman12ptbold0">
    <w:name w:val="styletimesnewroman12ptbold"/>
    <w:basedOn w:val="DefaultParagraphFont"/>
    <w:rsid w:val="006B7075"/>
  </w:style>
  <w:style w:type="character" w:customStyle="1" w:styleId="FontStyle19">
    <w:name w:val="Font Style19"/>
    <w:basedOn w:val="DefaultParagraphFont"/>
    <w:uiPriority w:val="99"/>
    <w:rsid w:val="006B7075"/>
    <w:rPr>
      <w:rFonts w:ascii="Times New Roman" w:hAnsi="Times New Roman" w:cs="Times New Roman"/>
      <w:sz w:val="18"/>
      <w:szCs w:val="18"/>
    </w:rPr>
  </w:style>
  <w:style w:type="character" w:customStyle="1" w:styleId="UnderlineBox">
    <w:name w:val="Underline + Box"/>
    <w:uiPriority w:val="1"/>
    <w:qFormat/>
    <w:rsid w:val="006B7075"/>
    <w:rPr>
      <w:rFonts w:ascii="Georgia" w:hAnsi="Georgia"/>
      <w:b w:val="0"/>
      <w:sz w:val="22"/>
      <w:u w:val="single"/>
      <w:bdr w:val="single" w:sz="4" w:space="0" w:color="auto"/>
    </w:rPr>
  </w:style>
  <w:style w:type="character" w:customStyle="1" w:styleId="10ptnotbold">
    <w:name w:val="10ptnotbold"/>
    <w:basedOn w:val="DefaultParagraphFont"/>
    <w:rsid w:val="006B7075"/>
    <w:rPr>
      <w:sz w:val="20"/>
    </w:rPr>
  </w:style>
  <w:style w:type="paragraph" w:customStyle="1" w:styleId="ALLCAPS">
    <w:name w:val="ALL CAPS"/>
    <w:basedOn w:val="Normal"/>
    <w:rsid w:val="006B7075"/>
    <w:rPr>
      <w:b/>
      <w:caps/>
      <w:szCs w:val="20"/>
    </w:rPr>
  </w:style>
  <w:style w:type="character" w:customStyle="1" w:styleId="kn">
    <w:name w:val="kn"/>
    <w:basedOn w:val="DefaultParagraphFont"/>
    <w:rsid w:val="006B7075"/>
  </w:style>
  <w:style w:type="paragraph" w:customStyle="1" w:styleId="StyleCardworksLinespacingsingle">
    <w:name w:val="Style Card works + Line spacing:  single"/>
    <w:basedOn w:val="Normal"/>
    <w:link w:val="StyleCardworksLinespacingsingleChar"/>
    <w:qFormat/>
    <w:rsid w:val="006B7075"/>
    <w:pPr>
      <w:suppressAutoHyphens/>
    </w:pPr>
    <w:rPr>
      <w:spacing w:val="-3"/>
      <w:szCs w:val="20"/>
    </w:rPr>
  </w:style>
  <w:style w:type="character" w:customStyle="1" w:styleId="StyleCardworksLinespacingsingleChar">
    <w:name w:val="Style Card works + Line spacing:  single Char"/>
    <w:basedOn w:val="DefaultParagraphFont"/>
    <w:link w:val="StyleCardworksLinespacingsingle"/>
    <w:rsid w:val="006B7075"/>
    <w:rPr>
      <w:rFonts w:ascii="Arial" w:eastAsia="Times New Roman" w:hAnsi="Arial" w:cs="Times New Roman"/>
      <w:spacing w:val="-3"/>
      <w:szCs w:val="20"/>
    </w:rPr>
  </w:style>
  <w:style w:type="paragraph" w:customStyle="1" w:styleId="BriefTitleWorks">
    <w:name w:val="Brief Title Works"/>
    <w:basedOn w:val="Heading1"/>
    <w:link w:val="BriefTitleWorksChar"/>
    <w:qFormat/>
    <w:rsid w:val="006B707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6B7075"/>
    <w:rPr>
      <w:rFonts w:ascii="Arial" w:eastAsia="Times New Roman" w:hAnsi="Arial" w:cs="Arial"/>
      <w:b/>
      <w:caps/>
      <w:kern w:val="32"/>
      <w:szCs w:val="32"/>
      <w:u w:val="single"/>
    </w:rPr>
  </w:style>
  <w:style w:type="character" w:customStyle="1" w:styleId="twelptblackblack1">
    <w:name w:val="twelptblackblack1"/>
    <w:basedOn w:val="DefaultParagraphFont"/>
    <w:rsid w:val="006B7075"/>
    <w:rPr>
      <w:rFonts w:ascii="Verdana" w:hAnsi="Verdana" w:hint="default"/>
      <w:color w:val="000000"/>
      <w:sz w:val="16"/>
      <w:szCs w:val="16"/>
    </w:rPr>
  </w:style>
  <w:style w:type="character" w:customStyle="1" w:styleId="TagCharCharCharChar0">
    <w:name w:val="Tag Char Char Char Char"/>
    <w:basedOn w:val="DefaultParagraphFont"/>
    <w:rsid w:val="006B7075"/>
    <w:rPr>
      <w:rFonts w:ascii="Times New Roman" w:eastAsia="Times New Roman" w:hAnsi="Times New Roman" w:cs="Times New Roman"/>
      <w:b/>
      <w:sz w:val="24"/>
      <w:szCs w:val="20"/>
    </w:rPr>
  </w:style>
  <w:style w:type="character" w:customStyle="1" w:styleId="CharacterStyle14">
    <w:name w:val="Character Style 14"/>
    <w:rsid w:val="006B7075"/>
    <w:rPr>
      <w:sz w:val="30"/>
      <w:szCs w:val="30"/>
    </w:rPr>
  </w:style>
  <w:style w:type="character" w:customStyle="1" w:styleId="CharacterStyle13">
    <w:name w:val="Character Style 13"/>
    <w:rsid w:val="006B7075"/>
    <w:rPr>
      <w:i/>
      <w:iCs/>
      <w:sz w:val="17"/>
      <w:szCs w:val="17"/>
    </w:rPr>
  </w:style>
  <w:style w:type="character" w:customStyle="1" w:styleId="CardsNotUnderlined">
    <w:name w:val="Cards Not Underlined"/>
    <w:rsid w:val="006B7075"/>
    <w:rPr>
      <w:rFonts w:ascii="Times New Roman" w:hAnsi="Times New Roman"/>
      <w:sz w:val="16"/>
    </w:rPr>
  </w:style>
  <w:style w:type="character" w:customStyle="1" w:styleId="a13">
    <w:name w:val="a1"/>
    <w:rsid w:val="006B7075"/>
    <w:rPr>
      <w:color w:val="008000"/>
    </w:rPr>
  </w:style>
  <w:style w:type="character" w:customStyle="1" w:styleId="FifthChar">
    <w:name w:val="Fifth Char"/>
    <w:link w:val="Fifth"/>
    <w:uiPriority w:val="99"/>
    <w:rsid w:val="006B7075"/>
    <w:rPr>
      <w:rFonts w:ascii="Arial" w:eastAsia="Calibri" w:hAnsi="Arial" w:cs="Times New Roman"/>
    </w:rPr>
  </w:style>
  <w:style w:type="paragraph" w:customStyle="1" w:styleId="Repeatblockheading0">
    <w:name w:val="Repeat block heading"/>
    <w:basedOn w:val="Normal"/>
    <w:rsid w:val="006B7075"/>
    <w:pPr>
      <w:pBdr>
        <w:bottom w:val="single" w:sz="12" w:space="1" w:color="auto"/>
      </w:pBdr>
      <w:jc w:val="center"/>
      <w:outlineLvl w:val="1"/>
    </w:pPr>
    <w:rPr>
      <w:rFonts w:ascii="Estrangelo Edessa" w:hAnsi="Estrangelo Edessa"/>
      <w:b/>
      <w:sz w:val="48"/>
      <w:szCs w:val="48"/>
    </w:rPr>
  </w:style>
  <w:style w:type="character" w:customStyle="1" w:styleId="imgcreditcaption">
    <w:name w:val="imgcreditcaption"/>
    <w:rsid w:val="006B7075"/>
  </w:style>
  <w:style w:type="character" w:customStyle="1" w:styleId="hps">
    <w:name w:val="hps"/>
    <w:rsid w:val="006B7075"/>
  </w:style>
  <w:style w:type="paragraph" w:customStyle="1" w:styleId="TashmaHeader2">
    <w:name w:val="Tashma_Header2"/>
    <w:basedOn w:val="Heading2"/>
    <w:uiPriority w:val="99"/>
    <w:qFormat/>
    <w:rsid w:val="006B7075"/>
    <w:pPr>
      <w:spacing w:after="160"/>
    </w:pPr>
    <w:rPr>
      <w:rFonts w:eastAsia="SimSun" w:cstheme="minorBidi"/>
      <w:sz w:val="28"/>
    </w:rPr>
  </w:style>
  <w:style w:type="paragraph" w:customStyle="1" w:styleId="TashmaHeading1">
    <w:name w:val="Tashma_Heading1"/>
    <w:basedOn w:val="Heading1"/>
    <w:uiPriority w:val="99"/>
    <w:qFormat/>
    <w:rsid w:val="006B7075"/>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6B7075"/>
    <w:rPr>
      <w:rFonts w:cs="Calibri"/>
    </w:rPr>
  </w:style>
  <w:style w:type="paragraph" w:customStyle="1" w:styleId="CitationCharCharCharCharCharCharChar">
    <w:name w:val="Citation Char Char Char Char Char Char Char"/>
    <w:basedOn w:val="Normal"/>
    <w:link w:val="CitationCharCharCharCharCharCharCharChar"/>
    <w:rsid w:val="006B7075"/>
    <w:pPr>
      <w:ind w:left="1440" w:right="1440"/>
    </w:pPr>
    <w:rPr>
      <w:rFonts w:asciiTheme="minorHAnsi" w:eastAsiaTheme="minorEastAsia" w:hAnsiTheme="minorHAnsi" w:cs="Calibri"/>
    </w:rPr>
  </w:style>
  <w:style w:type="paragraph" w:customStyle="1" w:styleId="pagpag1">
    <w:name w:val="pagpag1"/>
    <w:basedOn w:val="Normal"/>
    <w:uiPriority w:val="99"/>
    <w:qFormat/>
    <w:rsid w:val="006B7075"/>
    <w:pPr>
      <w:spacing w:before="100" w:beforeAutospacing="1" w:after="100" w:afterAutospacing="1"/>
    </w:pPr>
  </w:style>
  <w:style w:type="paragraph" w:customStyle="1" w:styleId="pagpag2">
    <w:name w:val="pagpag2"/>
    <w:basedOn w:val="Normal"/>
    <w:uiPriority w:val="99"/>
    <w:qFormat/>
    <w:rsid w:val="006B7075"/>
    <w:pPr>
      <w:spacing w:before="100" w:beforeAutospacing="1" w:after="100" w:afterAutospacing="1"/>
    </w:pPr>
  </w:style>
  <w:style w:type="paragraph" w:customStyle="1" w:styleId="BodyText311">
    <w:name w:val="Body Text 31"/>
    <w:basedOn w:val="Normal"/>
    <w:next w:val="BodyText3"/>
    <w:unhideWhenUsed/>
    <w:rsid w:val="006B7075"/>
    <w:pPr>
      <w:spacing w:after="120"/>
    </w:pPr>
    <w:rPr>
      <w:bCs/>
      <w:color w:val="000000"/>
    </w:rPr>
  </w:style>
  <w:style w:type="paragraph" w:customStyle="1" w:styleId="BodyText210">
    <w:name w:val="Body Text 21"/>
    <w:basedOn w:val="Normal"/>
    <w:next w:val="BodyText2"/>
    <w:unhideWhenUsed/>
    <w:rsid w:val="006B7075"/>
    <w:pPr>
      <w:spacing w:after="120" w:line="480" w:lineRule="auto"/>
    </w:pPr>
    <w:rPr>
      <w:sz w:val="12"/>
    </w:rPr>
  </w:style>
  <w:style w:type="paragraph" w:customStyle="1" w:styleId="BodyTextIndent1">
    <w:name w:val="Body Text Indent1"/>
    <w:basedOn w:val="Normal"/>
    <w:next w:val="BodyTextIndent"/>
    <w:unhideWhenUsed/>
    <w:rsid w:val="006B7075"/>
    <w:pPr>
      <w:spacing w:after="120"/>
      <w:ind w:left="360"/>
    </w:pPr>
  </w:style>
  <w:style w:type="paragraph" w:customStyle="1" w:styleId="BodyTextIndent31">
    <w:name w:val="Body Text Indent 31"/>
    <w:basedOn w:val="Normal"/>
    <w:next w:val="BodyTextIndent3"/>
    <w:semiHidden/>
    <w:unhideWhenUsed/>
    <w:rsid w:val="006B7075"/>
    <w:pPr>
      <w:spacing w:after="120"/>
      <w:ind w:left="360"/>
    </w:pPr>
    <w:rPr>
      <w:sz w:val="14"/>
    </w:rPr>
  </w:style>
  <w:style w:type="paragraph" w:customStyle="1" w:styleId="BodyTextIndent21">
    <w:name w:val="Body Text Indent 21"/>
    <w:basedOn w:val="Normal"/>
    <w:next w:val="BodyTextIndent2"/>
    <w:unhideWhenUsed/>
    <w:rsid w:val="006B7075"/>
    <w:pPr>
      <w:spacing w:after="120" w:line="480" w:lineRule="auto"/>
      <w:ind w:left="360"/>
    </w:pPr>
  </w:style>
  <w:style w:type="character" w:customStyle="1" w:styleId="Caption11">
    <w:name w:val="Caption11"/>
    <w:rsid w:val="006B7075"/>
  </w:style>
  <w:style w:type="paragraph" w:customStyle="1" w:styleId="z-BottomofForm1">
    <w:name w:val="z-Bottom of Form1"/>
    <w:basedOn w:val="Normal"/>
    <w:next w:val="Normal"/>
    <w:hidden/>
    <w:unhideWhenUsed/>
    <w:rsid w:val="006B7075"/>
    <w:pPr>
      <w:pBdr>
        <w:top w:val="single" w:sz="6" w:space="1" w:color="auto"/>
      </w:pBdr>
      <w:jc w:val="center"/>
    </w:pPr>
    <w:rPr>
      <w:vanish/>
      <w:szCs w:val="16"/>
    </w:rPr>
  </w:style>
  <w:style w:type="paragraph" w:customStyle="1" w:styleId="arcticletext">
    <w:name w:val="arcticle_text"/>
    <w:basedOn w:val="Normal"/>
    <w:rsid w:val="006B7075"/>
    <w:pPr>
      <w:spacing w:before="100" w:beforeAutospacing="1" w:after="100" w:afterAutospacing="1"/>
    </w:pPr>
  </w:style>
  <w:style w:type="paragraph" w:customStyle="1" w:styleId="cptchblock">
    <w:name w:val="cptch_block"/>
    <w:basedOn w:val="Normal"/>
    <w:rsid w:val="006B7075"/>
    <w:pPr>
      <w:spacing w:before="100" w:beforeAutospacing="1" w:after="100" w:afterAutospacing="1"/>
    </w:pPr>
  </w:style>
  <w:style w:type="paragraph" w:customStyle="1" w:styleId="publisheddate">
    <w:name w:val="published_date"/>
    <w:basedOn w:val="Normal"/>
    <w:rsid w:val="006B7075"/>
    <w:pPr>
      <w:spacing w:before="100" w:beforeAutospacing="1" w:after="100" w:afterAutospacing="1"/>
    </w:pPr>
  </w:style>
  <w:style w:type="paragraph" w:customStyle="1" w:styleId="headline-title">
    <w:name w:val="headline-title"/>
    <w:basedOn w:val="Normal"/>
    <w:qFormat/>
    <w:rsid w:val="006B7075"/>
    <w:pPr>
      <w:spacing w:before="100" w:beforeAutospacing="1" w:after="100" w:afterAutospacing="1"/>
    </w:pPr>
  </w:style>
  <w:style w:type="character" w:customStyle="1" w:styleId="StyleCards12ptThickunderlineChar1">
    <w:name w:val="Style Cards + 12 pt Thick underline Char1"/>
    <w:rsid w:val="006B7075"/>
    <w:rPr>
      <w:sz w:val="24"/>
      <w:szCs w:val="24"/>
      <w:u w:val="thick"/>
    </w:rPr>
  </w:style>
  <w:style w:type="character" w:customStyle="1" w:styleId="BodyTextIndentChar2">
    <w:name w:val="Body Text Indent Char2"/>
    <w:basedOn w:val="DefaultParagraphFont"/>
    <w:uiPriority w:val="99"/>
    <w:semiHidden/>
    <w:rsid w:val="006B7075"/>
    <w:rPr>
      <w:rFonts w:ascii="Georgia" w:hAnsi="Georgia"/>
      <w:sz w:val="22"/>
      <w:szCs w:val="22"/>
    </w:rPr>
  </w:style>
  <w:style w:type="character" w:customStyle="1" w:styleId="BodyText2Char2">
    <w:name w:val="Body Text 2 Char2"/>
    <w:basedOn w:val="DefaultParagraphFont"/>
    <w:uiPriority w:val="99"/>
    <w:semiHidden/>
    <w:rsid w:val="006B7075"/>
    <w:rPr>
      <w:rFonts w:ascii="Georgia" w:hAnsi="Georgia"/>
      <w:sz w:val="22"/>
      <w:szCs w:val="22"/>
    </w:rPr>
  </w:style>
  <w:style w:type="character" w:customStyle="1" w:styleId="BodyText3Char2">
    <w:name w:val="Body Text 3 Char2"/>
    <w:basedOn w:val="DefaultParagraphFont"/>
    <w:uiPriority w:val="99"/>
    <w:semiHidden/>
    <w:rsid w:val="006B7075"/>
    <w:rPr>
      <w:rFonts w:ascii="Georgia" w:hAnsi="Georgia"/>
      <w:sz w:val="16"/>
      <w:szCs w:val="16"/>
    </w:rPr>
  </w:style>
  <w:style w:type="character" w:customStyle="1" w:styleId="BodyTextIndent2Char2">
    <w:name w:val="Body Text Indent 2 Char2"/>
    <w:basedOn w:val="DefaultParagraphFont"/>
    <w:uiPriority w:val="99"/>
    <w:semiHidden/>
    <w:rsid w:val="006B7075"/>
    <w:rPr>
      <w:rFonts w:ascii="Georgia" w:hAnsi="Georgia"/>
      <w:sz w:val="22"/>
      <w:szCs w:val="22"/>
    </w:rPr>
  </w:style>
  <w:style w:type="character" w:customStyle="1" w:styleId="BodyTextIndent3Char2">
    <w:name w:val="Body Text Indent 3 Char2"/>
    <w:basedOn w:val="DefaultParagraphFont"/>
    <w:uiPriority w:val="99"/>
    <w:semiHidden/>
    <w:rsid w:val="006B7075"/>
    <w:rPr>
      <w:rFonts w:ascii="Georgia" w:hAnsi="Georgia"/>
      <w:sz w:val="16"/>
      <w:szCs w:val="16"/>
    </w:rPr>
  </w:style>
  <w:style w:type="character" w:customStyle="1" w:styleId="z-BottomofFormChar2">
    <w:name w:val="z-Bottom of Form Char2"/>
    <w:basedOn w:val="DefaultParagraphFont"/>
    <w:uiPriority w:val="99"/>
    <w:semiHidden/>
    <w:rsid w:val="006B7075"/>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6B7075"/>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6B7075"/>
    <w:rPr>
      <w:rFonts w:ascii="Garamond" w:eastAsia="Cambria" w:hAnsi="Garamond" w:cs="Times New Roman"/>
      <w:sz w:val="20"/>
    </w:rPr>
  </w:style>
  <w:style w:type="paragraph" w:customStyle="1" w:styleId="StyleHotRouteLatinGaramond10ptUnderline">
    <w:name w:val="Style Hot Route + (Latin) Garamond 10 pt Underline"/>
    <w:basedOn w:val="HotRoute0"/>
    <w:link w:val="StyleHotRouteLatinGaramond10ptUnderlineChar"/>
    <w:rsid w:val="006B7075"/>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6B7075"/>
    <w:rPr>
      <w:rFonts w:ascii="Garamond" w:eastAsia="Cambria" w:hAnsi="Garamond" w:cs="Times New Roman"/>
      <w:sz w:val="20"/>
      <w:u w:val="single"/>
    </w:rPr>
  </w:style>
  <w:style w:type="character" w:customStyle="1" w:styleId="m5686307894942199640gmail-style13ptbold">
    <w:name w:val="m_5686307894942199640gmail-style13ptbold"/>
    <w:basedOn w:val="DefaultParagraphFont"/>
    <w:rsid w:val="006B7075"/>
  </w:style>
  <w:style w:type="character" w:customStyle="1" w:styleId="m5686307894942199640gmail-styleunderline">
    <w:name w:val="m_5686307894942199640gmail-styleunderline"/>
    <w:basedOn w:val="DefaultParagraphFont"/>
    <w:rsid w:val="006B7075"/>
  </w:style>
  <w:style w:type="paragraph" w:customStyle="1" w:styleId="Hyperlink2">
    <w:name w:val="Hyperlink2"/>
    <w:basedOn w:val="Normal"/>
    <w:qFormat/>
    <w:rsid w:val="006B7075"/>
    <w:rPr>
      <w:rFonts w:eastAsia="Calibri"/>
      <w:color w:val="00B0F0"/>
      <w:u w:val="single" w:color="00B0F0"/>
    </w:rPr>
  </w:style>
  <w:style w:type="character" w:customStyle="1" w:styleId="messagecontent">
    <w:name w:val="message_content"/>
    <w:rsid w:val="006B7075"/>
  </w:style>
  <w:style w:type="paragraph" w:customStyle="1" w:styleId="UnderlineCharCharCharCharCharCharCharCharChar">
    <w:name w:val="Underline Char Char Char Char Char Char Char Char Char"/>
    <w:link w:val="UnderlineCharCharCharCharCharCharCharCharCharChar"/>
    <w:rsid w:val="006B7075"/>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6B7075"/>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6B7075"/>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6B7075"/>
    <w:rPr>
      <w:rFonts w:ascii="Times New Roman" w:eastAsia="Times New Roman" w:hAnsi="Times New Roman" w:cs="Times New Roman"/>
      <w:b/>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6B7075"/>
    <w:rPr>
      <w:rFonts w:ascii="Times New Roman" w:eastAsia="SimSun" w:hAnsi="Times New Roman" w:cs="Times New Roman"/>
      <w:sz w:val="24"/>
      <w:szCs w:val="24"/>
      <w:lang w:eastAsia="zh-CN"/>
    </w:rPr>
  </w:style>
  <w:style w:type="character" w:customStyle="1" w:styleId="Char1Char1">
    <w:name w:val="Char1 Char1"/>
    <w:rsid w:val="006B7075"/>
    <w:rPr>
      <w:rFonts w:ascii="Arial" w:hAnsi="Arial" w:cs="Arial"/>
      <w:b/>
      <w:bCs/>
      <w:kern w:val="32"/>
      <w:sz w:val="28"/>
      <w:szCs w:val="32"/>
      <w:lang w:val="en-US" w:eastAsia="en-US" w:bidi="ar-SA"/>
    </w:rPr>
  </w:style>
  <w:style w:type="paragraph" w:customStyle="1" w:styleId="Style31">
    <w:name w:val="Style31"/>
    <w:basedOn w:val="Normal"/>
    <w:uiPriority w:val="99"/>
    <w:qFormat/>
    <w:rsid w:val="006B7075"/>
    <w:pPr>
      <w:spacing w:line="197" w:lineRule="exact"/>
      <w:jc w:val="both"/>
    </w:pPr>
  </w:style>
  <w:style w:type="paragraph" w:customStyle="1" w:styleId="Style42">
    <w:name w:val="Style42"/>
    <w:basedOn w:val="Normal"/>
    <w:uiPriority w:val="99"/>
    <w:qFormat/>
    <w:rsid w:val="006B7075"/>
    <w:pPr>
      <w:spacing w:line="202" w:lineRule="exact"/>
      <w:jc w:val="both"/>
    </w:pPr>
  </w:style>
  <w:style w:type="paragraph" w:customStyle="1" w:styleId="Style51">
    <w:name w:val="Style51"/>
    <w:basedOn w:val="Normal"/>
    <w:uiPriority w:val="99"/>
    <w:qFormat/>
    <w:rsid w:val="006B7075"/>
    <w:pPr>
      <w:spacing w:line="200" w:lineRule="exact"/>
      <w:jc w:val="both"/>
    </w:pPr>
  </w:style>
  <w:style w:type="character" w:customStyle="1" w:styleId="FontStyle72">
    <w:name w:val="Font Style72"/>
    <w:rsid w:val="006B7075"/>
    <w:rPr>
      <w:rFonts w:ascii="Times New Roman" w:hAnsi="Times New Roman" w:cs="Times New Roman" w:hint="default"/>
      <w:sz w:val="16"/>
      <w:szCs w:val="16"/>
    </w:rPr>
  </w:style>
  <w:style w:type="character" w:customStyle="1" w:styleId="FontStyle73">
    <w:name w:val="Font Style73"/>
    <w:uiPriority w:val="99"/>
    <w:rsid w:val="006B7075"/>
    <w:rPr>
      <w:rFonts w:ascii="Times New Roman" w:hAnsi="Times New Roman" w:cs="Times New Roman" w:hint="default"/>
      <w:i/>
      <w:iCs/>
      <w:sz w:val="16"/>
      <w:szCs w:val="16"/>
    </w:rPr>
  </w:style>
  <w:style w:type="character" w:customStyle="1" w:styleId="UnderlinestyleChar20">
    <w:name w:val="Underline style Char2"/>
    <w:rsid w:val="006B7075"/>
    <w:rPr>
      <w:sz w:val="22"/>
      <w:szCs w:val="24"/>
      <w:u w:val="single"/>
      <w:lang w:val="en-US" w:eastAsia="en-US" w:bidi="ar-SA"/>
    </w:rPr>
  </w:style>
  <w:style w:type="character" w:customStyle="1" w:styleId="FontStyle49">
    <w:name w:val="Font Style49"/>
    <w:uiPriority w:val="99"/>
    <w:rsid w:val="006B7075"/>
    <w:rPr>
      <w:rFonts w:ascii="Times New Roman" w:hAnsi="Times New Roman" w:cs="Times New Roman"/>
      <w:sz w:val="20"/>
      <w:szCs w:val="20"/>
    </w:rPr>
  </w:style>
  <w:style w:type="character" w:customStyle="1" w:styleId="FontStyle50">
    <w:name w:val="Font Style50"/>
    <w:uiPriority w:val="99"/>
    <w:rsid w:val="006B7075"/>
    <w:rPr>
      <w:rFonts w:ascii="Times New Roman" w:hAnsi="Times New Roman" w:cs="Times New Roman"/>
      <w:b/>
      <w:bCs/>
      <w:sz w:val="20"/>
      <w:szCs w:val="20"/>
    </w:rPr>
  </w:style>
  <w:style w:type="paragraph" w:customStyle="1" w:styleId="msonormal0">
    <w:name w:val="msonormal"/>
    <w:basedOn w:val="Normal"/>
    <w:uiPriority w:val="99"/>
    <w:qFormat/>
    <w:rsid w:val="006B7075"/>
    <w:pPr>
      <w:spacing w:before="100" w:beforeAutospacing="1" w:after="100" w:afterAutospacing="1"/>
    </w:pPr>
  </w:style>
  <w:style w:type="character" w:customStyle="1" w:styleId="ListBulletChar">
    <w:name w:val="List Bullet Char"/>
    <w:link w:val="ListBullet"/>
    <w:uiPriority w:val="99"/>
    <w:locked/>
    <w:rsid w:val="006B7075"/>
    <w:rPr>
      <w:rFonts w:ascii="Arial" w:eastAsia="Times New Roman" w:hAnsi="Arial" w:cs="Times New Roman"/>
    </w:rPr>
  </w:style>
  <w:style w:type="character" w:customStyle="1" w:styleId="BoldUnderlineChar2Char">
    <w:name w:val="BoldUnderline Char2 Char"/>
    <w:link w:val="BoldUnderlineChar20"/>
    <w:locked/>
    <w:rsid w:val="006B7075"/>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6B7075"/>
    <w:rPr>
      <w:rFonts w:ascii="Times New Roman" w:eastAsia="Times New Roman" w:hAnsi="Times New Roman" w:cs="Times New Roman"/>
      <w:b/>
      <w:sz w:val="20"/>
      <w:u w:val="single"/>
    </w:rPr>
  </w:style>
  <w:style w:type="paragraph" w:customStyle="1" w:styleId="document0">
    <w:name w:val="document"/>
    <w:basedOn w:val="Normal"/>
    <w:uiPriority w:val="99"/>
    <w:qFormat/>
    <w:rsid w:val="006B7075"/>
    <w:pPr>
      <w:spacing w:before="100" w:beforeAutospacing="1" w:after="100" w:afterAutospacing="1" w:line="256" w:lineRule="auto"/>
    </w:pPr>
  </w:style>
  <w:style w:type="paragraph" w:customStyle="1" w:styleId="Cardstyle0">
    <w:name w:val="Cardstyle"/>
    <w:basedOn w:val="Normal"/>
    <w:next w:val="Normal"/>
    <w:uiPriority w:val="99"/>
    <w:qFormat/>
    <w:rsid w:val="006B7075"/>
    <w:pPr>
      <w:spacing w:line="256" w:lineRule="auto"/>
    </w:pPr>
  </w:style>
  <w:style w:type="paragraph" w:customStyle="1" w:styleId="Normal20pt">
    <w:name w:val="Normal  + 20 pt"/>
    <w:basedOn w:val="Normal"/>
    <w:uiPriority w:val="6"/>
    <w:qFormat/>
    <w:rsid w:val="006B7075"/>
    <w:pPr>
      <w:spacing w:line="256" w:lineRule="auto"/>
    </w:pPr>
    <w:rPr>
      <w:rFonts w:asciiTheme="minorHAnsi" w:hAnsiTheme="minorHAnsi"/>
      <w:bCs/>
      <w:u w:val="single"/>
    </w:rPr>
  </w:style>
  <w:style w:type="paragraph" w:customStyle="1" w:styleId="conintrotext">
    <w:name w:val="conintrotext"/>
    <w:basedOn w:val="Normal"/>
    <w:uiPriority w:val="99"/>
    <w:qFormat/>
    <w:rsid w:val="006B7075"/>
    <w:pPr>
      <w:spacing w:before="100" w:beforeAutospacing="1" w:after="100" w:afterAutospacing="1" w:line="256" w:lineRule="auto"/>
    </w:pPr>
  </w:style>
  <w:style w:type="character" w:customStyle="1" w:styleId="BoldandUnderlineChar1CharCharCharCharCharCharCharCharChar1">
    <w:name w:val="Bold and Underline Char1 Char Char Char Char Char Char Char Char Char1"/>
    <w:link w:val="BoldandUnderlineChar1CharCharCharCharCharCharCharChar"/>
    <w:locked/>
    <w:rsid w:val="006B7075"/>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6B7075"/>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6B7075"/>
    <w:pPr>
      <w:spacing w:before="100" w:beforeAutospacing="1" w:after="100" w:afterAutospacing="1" w:line="256" w:lineRule="auto"/>
    </w:p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6B7075"/>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6B7075"/>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6B7075"/>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6B7075"/>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6B7075"/>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6B7075"/>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6B7075"/>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6B7075"/>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6B7075"/>
    <w:rPr>
      <w:rFonts w:eastAsia="Times New Roman"/>
      <w:u w:val="single"/>
    </w:rPr>
  </w:style>
  <w:style w:type="paragraph" w:customStyle="1" w:styleId="StyleStyle4ArialNarrow9pt">
    <w:name w:val="Style Style4 + Arial Narrow 9 pt"/>
    <w:basedOn w:val="Normal"/>
    <w:link w:val="StyleStyle4ArialNarrow9ptChar"/>
    <w:qFormat/>
    <w:rsid w:val="006B7075"/>
    <w:pPr>
      <w:spacing w:line="256" w:lineRule="auto"/>
    </w:pPr>
    <w:rPr>
      <w:rFonts w:asciiTheme="minorHAnsi" w:hAnsiTheme="minorHAnsi" w:cstheme="minorBidi"/>
      <w:u w:val="single"/>
    </w:rPr>
  </w:style>
  <w:style w:type="character" w:customStyle="1" w:styleId="StyleStyle4ArialNarrow9ptBoldChar">
    <w:name w:val="Style Style4 + Arial Narrow 9 pt Bold Char"/>
    <w:link w:val="StyleStyle4ArialNarrow9ptBold"/>
    <w:locked/>
    <w:rsid w:val="006B7075"/>
    <w:rPr>
      <w:rFonts w:eastAsia="Times New Roman"/>
      <w:b/>
      <w:bCs/>
      <w:u w:val="single"/>
    </w:rPr>
  </w:style>
  <w:style w:type="paragraph" w:customStyle="1" w:styleId="StyleStyle4ArialNarrow9ptBold">
    <w:name w:val="Style Style4 + Arial Narrow 9 pt Bold"/>
    <w:basedOn w:val="Normal"/>
    <w:link w:val="StyleStyle4ArialNarrow9ptBoldChar"/>
    <w:qFormat/>
    <w:rsid w:val="006B7075"/>
    <w:pPr>
      <w:spacing w:line="256" w:lineRule="auto"/>
    </w:pPr>
    <w:rPr>
      <w:rFonts w:asciiTheme="minorHAnsi" w:hAnsiTheme="minorHAnsi" w:cstheme="minorBidi"/>
      <w:b/>
      <w:bCs/>
      <w:u w:val="single"/>
    </w:rPr>
  </w:style>
  <w:style w:type="character" w:customStyle="1" w:styleId="Citation-AuthorDateChar">
    <w:name w:val="Citation - Author/Date Char"/>
    <w:locked/>
    <w:rsid w:val="006B7075"/>
    <w:rPr>
      <w:rFonts w:eastAsia="Times New Roman"/>
      <w:b/>
      <w:smallCaps/>
      <w:sz w:val="24"/>
      <w:szCs w:val="24"/>
      <w:u w:val="single"/>
    </w:rPr>
  </w:style>
  <w:style w:type="character" w:customStyle="1" w:styleId="HiddenBlockHeaderChar">
    <w:name w:val="Hidden Block Header Char"/>
    <w:link w:val="HiddenBlockHeader"/>
    <w:locked/>
    <w:rsid w:val="006B7075"/>
    <w:rPr>
      <w:rFonts w:ascii="Arial" w:eastAsia="Times New Roman" w:hAnsi="Arial" w:cs="Times New Roman"/>
    </w:rPr>
  </w:style>
  <w:style w:type="character" w:customStyle="1" w:styleId="ThirdChar">
    <w:name w:val="Third Char"/>
    <w:link w:val="Third"/>
    <w:locked/>
    <w:rsid w:val="006B7075"/>
    <w:rPr>
      <w:rFonts w:eastAsia="Times New Roman"/>
      <w:b/>
      <w:u w:val="single"/>
      <w:lang w:val="x-none" w:eastAsia="x-none"/>
    </w:rPr>
  </w:style>
  <w:style w:type="paragraph" w:customStyle="1" w:styleId="Third">
    <w:name w:val="Third"/>
    <w:basedOn w:val="Normal"/>
    <w:link w:val="ThirdChar"/>
    <w:qFormat/>
    <w:rsid w:val="006B7075"/>
    <w:pPr>
      <w:spacing w:line="256" w:lineRule="auto"/>
    </w:pPr>
    <w:rPr>
      <w:rFonts w:asciiTheme="minorHAnsi" w:hAnsiTheme="minorHAnsi" w:cstheme="minorBidi"/>
      <w:b/>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6B7075"/>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6B7075"/>
    <w:rPr>
      <w:rFonts w:eastAsia="Times New Roman"/>
      <w:b/>
      <w:szCs w:val="24"/>
      <w:u w:val="thick"/>
    </w:rPr>
  </w:style>
  <w:style w:type="paragraph" w:customStyle="1" w:styleId="CiteSmallText">
    <w:name w:val="Cite Small Text"/>
    <w:basedOn w:val="Normal"/>
    <w:uiPriority w:val="99"/>
    <w:qFormat/>
    <w:rsid w:val="006B7075"/>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6B7075"/>
    <w:rPr>
      <w:lang w:val="x-none"/>
    </w:rPr>
  </w:style>
  <w:style w:type="paragraph" w:customStyle="1" w:styleId="Cards1CharChar">
    <w:name w:val="Cards1 Char Char"/>
    <w:basedOn w:val="Normal"/>
    <w:link w:val="Cards1CharCharChar"/>
    <w:qFormat/>
    <w:rsid w:val="006B7075"/>
    <w:pPr>
      <w:autoSpaceDE w:val="0"/>
      <w:autoSpaceDN w:val="0"/>
      <w:adjustRightInd w:val="0"/>
      <w:spacing w:line="256" w:lineRule="auto"/>
      <w:ind w:left="432" w:right="432"/>
      <w:jc w:val="both"/>
    </w:pPr>
    <w:rPr>
      <w:rFonts w:asciiTheme="minorHAnsi" w:eastAsiaTheme="minorEastAsia" w:hAnsiTheme="minorHAnsi" w:cstheme="minorBidi"/>
      <w:lang w:val="x-none"/>
    </w:rPr>
  </w:style>
  <w:style w:type="character" w:customStyle="1" w:styleId="SwagChar">
    <w:name w:val="Swag Char"/>
    <w:link w:val="Swag"/>
    <w:locked/>
    <w:rsid w:val="006B7075"/>
    <w:rPr>
      <w:color w:val="0000FF"/>
      <w:sz w:val="12"/>
      <w:u w:val="single"/>
    </w:rPr>
  </w:style>
  <w:style w:type="paragraph" w:customStyle="1" w:styleId="Swag">
    <w:name w:val="Swag"/>
    <w:basedOn w:val="Normal"/>
    <w:link w:val="SwagChar"/>
    <w:qFormat/>
    <w:rsid w:val="006B7075"/>
    <w:pPr>
      <w:spacing w:line="256" w:lineRule="auto"/>
    </w:pPr>
    <w:rPr>
      <w:rFonts w:asciiTheme="minorHAnsi" w:eastAsiaTheme="minorEastAsia"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6B7075"/>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6B7075"/>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6B7075"/>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6B7075"/>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6B7075"/>
    <w:pPr>
      <w:spacing w:before="100" w:beforeAutospacing="1" w:after="100" w:afterAutospacing="1" w:line="256" w:lineRule="auto"/>
    </w:pPr>
  </w:style>
  <w:style w:type="paragraph" w:customStyle="1" w:styleId="abstract">
    <w:name w:val="abstract"/>
    <w:basedOn w:val="Normal"/>
    <w:uiPriority w:val="99"/>
    <w:qFormat/>
    <w:rsid w:val="006B7075"/>
    <w:pPr>
      <w:spacing w:before="100" w:beforeAutospacing="1" w:after="100" w:afterAutospacing="1" w:line="256" w:lineRule="auto"/>
    </w:pPr>
  </w:style>
  <w:style w:type="character" w:customStyle="1" w:styleId="StyleUnderlineChar11ptBold2Char">
    <w:name w:val="Style Underline Char + 11 pt Bold2 Char"/>
    <w:link w:val="StyleUnderlineChar11ptBold2"/>
    <w:locked/>
    <w:rsid w:val="006B7075"/>
    <w:rPr>
      <w:rFonts w:eastAsia="Times New Roman"/>
      <w:b/>
      <w:bCs/>
      <w:u w:val="single"/>
    </w:rPr>
  </w:style>
  <w:style w:type="paragraph" w:customStyle="1" w:styleId="StyleUnderlineChar11ptBold2">
    <w:name w:val="Style Underline Char + 11 pt Bold2"/>
    <w:basedOn w:val="Normal"/>
    <w:link w:val="StyleUnderlineChar11ptBold2Char"/>
    <w:qFormat/>
    <w:rsid w:val="006B7075"/>
    <w:pPr>
      <w:spacing w:line="256" w:lineRule="auto"/>
    </w:pPr>
    <w:rPr>
      <w:rFonts w:asciiTheme="minorHAnsi" w:hAnsiTheme="minorHAnsi" w:cstheme="minorBidi"/>
      <w:b/>
      <w:bCs/>
      <w:u w:val="single"/>
    </w:rPr>
  </w:style>
  <w:style w:type="character" w:customStyle="1" w:styleId="StyleStyleUnderlineTimesNewRoman11ptChar">
    <w:name w:val="Style Style Underline + Times New Roman + 11 pt Char"/>
    <w:link w:val="StyleStyleUnderlineTimesNewRoman11pt"/>
    <w:locked/>
    <w:rsid w:val="006B7075"/>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6B7075"/>
    <w:pPr>
      <w:spacing w:line="256" w:lineRule="auto"/>
    </w:pPr>
    <w:rPr>
      <w:rFonts w:asciiTheme="minorHAnsi" w:hAnsiTheme="minorHAnsi" w:cstheme="minorBidi"/>
      <w:u w:val="single"/>
    </w:rPr>
  </w:style>
  <w:style w:type="character" w:customStyle="1" w:styleId="StyleStyleUnderlineTimesNewRomanBold11ptNotBoldChar">
    <w:name w:val="Style Style Underline + Times New Roman Bold + 11 pt Not Bold Char"/>
    <w:link w:val="StyleStyleUnderlineTimesNewRomanBold11ptNotBold"/>
    <w:locked/>
    <w:rsid w:val="006B7075"/>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6B7075"/>
    <w:pPr>
      <w:spacing w:line="256" w:lineRule="auto"/>
    </w:pPr>
    <w:rPr>
      <w:rFonts w:asciiTheme="minorHAnsi" w:hAnsiTheme="minorHAnsi" w:cstheme="minorBidi"/>
      <w:u w:val="single"/>
    </w:rPr>
  </w:style>
  <w:style w:type="character" w:customStyle="1" w:styleId="TagsCharCharCharChar">
    <w:name w:val="Tags Char Char Char Char"/>
    <w:locked/>
    <w:rsid w:val="006B7075"/>
    <w:rPr>
      <w:rFonts w:ascii="Times New Roman" w:eastAsia="Times New Roman" w:hAnsi="Times New Roman" w:cs="Times New Roman"/>
      <w:b/>
      <w:sz w:val="24"/>
      <w:szCs w:val="24"/>
    </w:rPr>
  </w:style>
  <w:style w:type="character" w:customStyle="1" w:styleId="NothingCharChar">
    <w:name w:val="Nothing Char Char"/>
    <w:link w:val="NothingCharCharChar"/>
    <w:locked/>
    <w:rsid w:val="006B7075"/>
  </w:style>
  <w:style w:type="paragraph" w:customStyle="1" w:styleId="NothingCharCharChar">
    <w:name w:val="Nothing Char Char Char"/>
    <w:link w:val="NothingCharChar"/>
    <w:qFormat/>
    <w:rsid w:val="006B7075"/>
    <w:pPr>
      <w:jc w:val="both"/>
    </w:pPr>
  </w:style>
  <w:style w:type="paragraph" w:customStyle="1" w:styleId="StyleLeft021">
    <w:name w:val="Style Left:  0.2&quot;1"/>
    <w:basedOn w:val="Normal"/>
    <w:uiPriority w:val="99"/>
    <w:qFormat/>
    <w:rsid w:val="006B7075"/>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6B7075"/>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6B7075"/>
    <w:pPr>
      <w:pBdr>
        <w:top w:val="single" w:sz="4" w:space="0" w:color="auto"/>
        <w:left w:val="single" w:sz="4" w:space="0" w:color="auto"/>
        <w:bottom w:val="single" w:sz="4" w:space="0" w:color="auto"/>
        <w:right w:val="single" w:sz="4" w:space="0" w:color="auto"/>
      </w:pBdr>
      <w:spacing w:line="256" w:lineRule="auto"/>
    </w:pPr>
    <w:rPr>
      <w:rFonts w:asciiTheme="minorHAnsi" w:hAnsiTheme="minorHAnsi" w:cstheme="minorBid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6B7075"/>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6B7075"/>
    <w:pPr>
      <w:pBdr>
        <w:top w:val="single" w:sz="4" w:space="0" w:color="auto"/>
        <w:left w:val="single" w:sz="4" w:space="0" w:color="auto"/>
        <w:bottom w:val="single" w:sz="4" w:space="0" w:color="auto"/>
        <w:right w:val="single" w:sz="4" w:space="0" w:color="auto"/>
      </w:pBdr>
      <w:spacing w:line="256" w:lineRule="auto"/>
    </w:pPr>
    <w:rPr>
      <w:rFonts w:asciiTheme="minorHAnsi" w:hAnsiTheme="minorHAnsi" w:cstheme="minorBidi"/>
      <w:u w:val="single"/>
      <w:bdr w:val="single" w:sz="4" w:space="0" w:color="auto" w:frame="1"/>
    </w:rPr>
  </w:style>
  <w:style w:type="paragraph" w:customStyle="1" w:styleId="BlockTitle20">
    <w:name w:val="Block Title #2"/>
    <w:basedOn w:val="Normal"/>
    <w:uiPriority w:val="99"/>
    <w:qFormat/>
    <w:rsid w:val="006B7075"/>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b/>
      <w:bCs/>
      <w:color w:val="000000"/>
      <w:kern w:val="32"/>
      <w:sz w:val="32"/>
      <w:szCs w:val="32"/>
    </w:rPr>
  </w:style>
  <w:style w:type="paragraph" w:customStyle="1" w:styleId="Tagstyle1">
    <w:name w:val="Tagstyle"/>
    <w:basedOn w:val="Normal"/>
    <w:next w:val="Normal"/>
    <w:uiPriority w:val="99"/>
    <w:qFormat/>
    <w:rsid w:val="006B7075"/>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6B7075"/>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6B7075"/>
    <w:rPr>
      <w:szCs w:val="24"/>
      <w:u w:val="single"/>
      <w:lang w:val="en-US" w:eastAsia="en-US" w:bidi="ar-SA"/>
    </w:rPr>
  </w:style>
  <w:style w:type="character" w:customStyle="1" w:styleId="BoldUnderlineCharChar3">
    <w:name w:val="BoldUnderline Char Char3"/>
    <w:rsid w:val="006B7075"/>
    <w:rPr>
      <w:b/>
      <w:bCs w:val="0"/>
      <w:szCs w:val="24"/>
      <w:u w:val="single"/>
      <w:lang w:val="en-US" w:eastAsia="en-US" w:bidi="ar-SA"/>
    </w:rPr>
  </w:style>
  <w:style w:type="character" w:customStyle="1" w:styleId="UnderlineCharChar3">
    <w:name w:val="Underline Char Char3"/>
    <w:rsid w:val="006B7075"/>
    <w:rPr>
      <w:szCs w:val="24"/>
      <w:u w:val="single"/>
      <w:lang w:val="en-US" w:eastAsia="en-US" w:bidi="ar-SA"/>
    </w:rPr>
  </w:style>
  <w:style w:type="character" w:customStyle="1" w:styleId="BoldUnderlineCharChar2">
    <w:name w:val="BoldUnderline Char Char2"/>
    <w:rsid w:val="006B7075"/>
    <w:rPr>
      <w:b/>
      <w:bCs w:val="0"/>
      <w:szCs w:val="24"/>
      <w:u w:val="single"/>
      <w:lang w:val="en-US" w:eastAsia="en-US" w:bidi="ar-SA"/>
    </w:rPr>
  </w:style>
  <w:style w:type="character" w:customStyle="1" w:styleId="volume-issue">
    <w:name w:val="volume-issue"/>
    <w:rsid w:val="006B7075"/>
    <w:rPr>
      <w:rFonts w:ascii="Times New Roman" w:hAnsi="Times New Roman" w:cs="Times New Roman" w:hint="default"/>
    </w:rPr>
  </w:style>
  <w:style w:type="character" w:customStyle="1" w:styleId="boldness1">
    <w:name w:val="boldness1"/>
    <w:rsid w:val="006B7075"/>
  </w:style>
  <w:style w:type="character" w:customStyle="1" w:styleId="story-author">
    <w:name w:val="story-author"/>
    <w:basedOn w:val="DefaultParagraphFont"/>
    <w:rsid w:val="006B7075"/>
  </w:style>
  <w:style w:type="character" w:customStyle="1" w:styleId="StyleEmphasisArial12ptBoldNotItalic">
    <w:name w:val="Style Emphasis + Arial 12 pt Bold Not Italic"/>
    <w:basedOn w:val="Emphasis"/>
    <w:rsid w:val="006B7075"/>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6B7075"/>
  </w:style>
  <w:style w:type="character" w:customStyle="1" w:styleId="StyleStyle4CharTimesNewRoman11ptItalic">
    <w:name w:val="Style Style4 Char + Times New Roman 11 pt Italic"/>
    <w:basedOn w:val="DefaultParagraphFont"/>
    <w:rsid w:val="006B7075"/>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6B7075"/>
  </w:style>
  <w:style w:type="character" w:customStyle="1" w:styleId="ad">
    <w:name w:val="_"/>
    <w:basedOn w:val="DefaultParagraphFont"/>
    <w:rsid w:val="006B7075"/>
  </w:style>
  <w:style w:type="character" w:customStyle="1" w:styleId="Heading3CharCharCharChar1">
    <w:name w:val="Heading 3 Char Char Char Char1"/>
    <w:rsid w:val="006B7075"/>
    <w:rPr>
      <w:rFonts w:ascii="Arial" w:hAnsi="Arial" w:cs="Arial" w:hint="default"/>
      <w:bCs/>
      <w:szCs w:val="26"/>
      <w:u w:val="single"/>
      <w:lang w:val="en-US" w:eastAsia="en-US" w:bidi="ar-SA"/>
    </w:rPr>
  </w:style>
  <w:style w:type="character" w:customStyle="1" w:styleId="comment-body">
    <w:name w:val="comment-body"/>
    <w:rsid w:val="006B7075"/>
  </w:style>
  <w:style w:type="character" w:customStyle="1" w:styleId="UnderlineCharCharChar1">
    <w:name w:val="Underline Char Char Char1"/>
    <w:rsid w:val="006B7075"/>
    <w:rPr>
      <w:u w:val="single"/>
      <w:lang w:val="en-US" w:eastAsia="en-US" w:bidi="ar-SA"/>
    </w:rPr>
  </w:style>
  <w:style w:type="character" w:customStyle="1" w:styleId="UnderlineChar1Char">
    <w:name w:val="Underline Char1 Char"/>
    <w:rsid w:val="006B7075"/>
    <w:rPr>
      <w:rFonts w:ascii="Calibri" w:eastAsia="MS Mincho" w:hAnsi="Calibri" w:cs="Calibri" w:hint="default"/>
      <w:szCs w:val="20"/>
      <w:u w:val="single"/>
    </w:rPr>
  </w:style>
  <w:style w:type="character" w:customStyle="1" w:styleId="StyleBoldandUnderlineCharChar29pt">
    <w:name w:val="Style Bold and Underline Char Char2 + 9 pt"/>
    <w:rsid w:val="006B7075"/>
    <w:rPr>
      <w:rFonts w:ascii="Times New Roman" w:hAnsi="Times New Roman" w:cs="Times New Roman" w:hint="default"/>
      <w:b/>
      <w:bCs/>
      <w:noProof w:val="0"/>
      <w:sz w:val="20"/>
      <w:u w:val="single"/>
    </w:rPr>
  </w:style>
  <w:style w:type="character" w:customStyle="1" w:styleId="StyleUnderlineCharChar19pt">
    <w:name w:val="Style Underline Char Char1 + 9 pt"/>
    <w:rsid w:val="006B7075"/>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6B7075"/>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6B7075"/>
  </w:style>
  <w:style w:type="character" w:customStyle="1" w:styleId="resultbodyblack">
    <w:name w:val="resultbodyblack"/>
    <w:rsid w:val="006B7075"/>
    <w:rPr>
      <w:rFonts w:ascii="Times New Roman" w:hAnsi="Times New Roman" w:cs="Times New Roman" w:hint="default"/>
    </w:rPr>
  </w:style>
  <w:style w:type="character" w:customStyle="1" w:styleId="3TagCite">
    <w:name w:val="3 Tag/Cite"/>
    <w:rsid w:val="006B7075"/>
    <w:rPr>
      <w:rFonts w:ascii="Times New Roman" w:hAnsi="Times New Roman" w:cs="Times New Roman" w:hint="default"/>
      <w:b/>
      <w:bCs w:val="0"/>
    </w:rPr>
  </w:style>
  <w:style w:type="character" w:customStyle="1" w:styleId="4Qualifications">
    <w:name w:val="4 Qualifications"/>
    <w:rsid w:val="006B7075"/>
    <w:rPr>
      <w:rFonts w:ascii="Times New Roman" w:hAnsi="Times New Roman" w:cs="Times New Roman" w:hint="default"/>
      <w:sz w:val="19"/>
    </w:rPr>
  </w:style>
  <w:style w:type="character" w:customStyle="1" w:styleId="6Underlined">
    <w:name w:val="6 Underlined"/>
    <w:rsid w:val="006B7075"/>
    <w:rPr>
      <w:rFonts w:ascii="Times New Roman" w:hAnsi="Times New Roman" w:cs="Times New Roman" w:hint="default"/>
      <w:b/>
      <w:bCs w:val="0"/>
      <w:sz w:val="21"/>
      <w:u w:val="single"/>
    </w:rPr>
  </w:style>
  <w:style w:type="character" w:customStyle="1" w:styleId="nohighlighting">
    <w:name w:val="no highlighting"/>
    <w:rsid w:val="006B7075"/>
    <w:rPr>
      <w:rFonts w:ascii="Times New Roman" w:hAnsi="Times New Roman" w:cs="Times New Roman" w:hint="default"/>
      <w:color w:val="auto"/>
      <w:sz w:val="20"/>
      <w:u w:val="thick"/>
      <w:bdr w:val="none" w:sz="0" w:space="0" w:color="auto" w:frame="1"/>
    </w:rPr>
  </w:style>
  <w:style w:type="character" w:customStyle="1" w:styleId="CharChar61">
    <w:name w:val="Char Char61"/>
    <w:rsid w:val="006B7075"/>
    <w:rPr>
      <w:rFonts w:ascii="Arial" w:hAnsi="Arial" w:cs="Arial" w:hint="default"/>
      <w:bCs/>
      <w:sz w:val="16"/>
      <w:szCs w:val="26"/>
      <w:lang w:val="en-US" w:eastAsia="en-US" w:bidi="ar-SA"/>
    </w:rPr>
  </w:style>
  <w:style w:type="character" w:customStyle="1" w:styleId="styledate">
    <w:name w:val="styledate"/>
    <w:rsid w:val="006B7075"/>
  </w:style>
  <w:style w:type="character" w:customStyle="1" w:styleId="StyleUnderlineChar9ptChar">
    <w:name w:val="Style Underline Char + 9 pt Char"/>
    <w:rsid w:val="006B7075"/>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6B7075"/>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6B7075"/>
    <w:rPr>
      <w:b/>
      <w:bCs w:val="0"/>
      <w:szCs w:val="24"/>
      <w:u w:val="single"/>
      <w:lang w:val="en-US" w:eastAsia="en-US" w:bidi="ar-SA"/>
    </w:rPr>
  </w:style>
  <w:style w:type="character" w:customStyle="1" w:styleId="BoldandUnderlineChar1Char2">
    <w:name w:val="Bold and Underline Char1 Char2"/>
    <w:rsid w:val="006B7075"/>
    <w:rPr>
      <w:b/>
      <w:bCs w:val="0"/>
      <w:szCs w:val="24"/>
      <w:u w:val="single"/>
      <w:lang w:val="en-US" w:eastAsia="en-US" w:bidi="ar-SA"/>
    </w:rPr>
  </w:style>
  <w:style w:type="character" w:customStyle="1" w:styleId="BoldandUnderlineCharChar1">
    <w:name w:val="Bold and Underline Char Char1"/>
    <w:rsid w:val="006B7075"/>
    <w:rPr>
      <w:b/>
      <w:bCs w:val="0"/>
      <w:szCs w:val="24"/>
      <w:u w:val="single"/>
      <w:lang w:val="en-US" w:eastAsia="en-US" w:bidi="ar-SA"/>
    </w:rPr>
  </w:style>
  <w:style w:type="character" w:customStyle="1" w:styleId="authoraffil">
    <w:name w:val="authoraffil"/>
    <w:rsid w:val="006B7075"/>
  </w:style>
  <w:style w:type="character" w:customStyle="1" w:styleId="CharChar8">
    <w:name w:val="Char Char8"/>
    <w:rsid w:val="006B7075"/>
    <w:rPr>
      <w:rFonts w:ascii="Georgia" w:eastAsia="Times New Roman" w:hAnsi="Georgia" w:hint="default"/>
      <w:b/>
      <w:bCs/>
      <w:sz w:val="30"/>
      <w:szCs w:val="28"/>
      <w:u w:val="single"/>
    </w:rPr>
  </w:style>
  <w:style w:type="character" w:customStyle="1" w:styleId="boldcitationChar">
    <w:name w:val="bold citation Char"/>
    <w:rsid w:val="006B7075"/>
    <w:rPr>
      <w:rFonts w:ascii="Arial" w:hAnsi="Arial" w:cs="Arial" w:hint="default"/>
      <w:b/>
      <w:bCs w:val="0"/>
      <w:sz w:val="28"/>
      <w:szCs w:val="24"/>
      <w:u w:val="thick"/>
      <w:lang w:val="en-US" w:eastAsia="en-US" w:bidi="ar-SA"/>
    </w:rPr>
  </w:style>
  <w:style w:type="character" w:customStyle="1" w:styleId="BoldunderlineChar5">
    <w:name w:val="Bold/underline Char"/>
    <w:rsid w:val="006B7075"/>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6B7075"/>
  </w:style>
  <w:style w:type="character" w:customStyle="1" w:styleId="tagCharCharChar1">
    <w:name w:val="tag Char Char Char1"/>
    <w:rsid w:val="006B7075"/>
    <w:rPr>
      <w:b/>
      <w:bCs w:val="0"/>
      <w:sz w:val="24"/>
      <w:lang w:val="en-US" w:eastAsia="en-US" w:bidi="ar-SA"/>
    </w:rPr>
  </w:style>
  <w:style w:type="character" w:customStyle="1" w:styleId="bylines">
    <w:name w:val="bylines"/>
    <w:basedOn w:val="DefaultParagraphFont"/>
    <w:rsid w:val="006B7075"/>
  </w:style>
  <w:style w:type="character" w:customStyle="1" w:styleId="StyleStyleBoldUnderlineUnderlineIntenseEmphasis1apple-style-2">
    <w:name w:val="Style Style Bold UnderlineUnderlineIntense Emphasis1apple-style-...2"/>
    <w:basedOn w:val="DefaultParagraphFont"/>
    <w:rsid w:val="006B7075"/>
    <w:rPr>
      <w:b w:val="0"/>
      <w:bCs/>
      <w:sz w:val="22"/>
      <w:u w:val="single"/>
    </w:rPr>
  </w:style>
  <w:style w:type="character" w:customStyle="1" w:styleId="FontStyle57">
    <w:name w:val="Font Style57"/>
    <w:rsid w:val="006B7075"/>
    <w:rPr>
      <w:rFonts w:ascii="Georgia" w:hAnsi="Georgia" w:cs="Georgia" w:hint="default"/>
      <w:b/>
      <w:bCs/>
      <w:sz w:val="14"/>
      <w:szCs w:val="14"/>
    </w:rPr>
  </w:style>
  <w:style w:type="character" w:customStyle="1" w:styleId="FontStyle89">
    <w:name w:val="Font Style89"/>
    <w:rsid w:val="006B7075"/>
    <w:rPr>
      <w:rFonts w:ascii="Times New Roman" w:hAnsi="Times New Roman" w:cs="Times New Roman" w:hint="default"/>
      <w:b/>
      <w:bCs/>
      <w:smallCaps/>
      <w:spacing w:val="40"/>
      <w:sz w:val="16"/>
      <w:szCs w:val="16"/>
    </w:rPr>
  </w:style>
  <w:style w:type="character" w:customStyle="1" w:styleId="hvr">
    <w:name w:val="hvr"/>
    <w:basedOn w:val="DefaultParagraphFont"/>
    <w:rsid w:val="006B7075"/>
  </w:style>
  <w:style w:type="character" w:customStyle="1" w:styleId="cardChar20">
    <w:name w:val="card Char2"/>
    <w:basedOn w:val="DefaultParagraphFont"/>
    <w:uiPriority w:val="6"/>
    <w:rsid w:val="006B7075"/>
    <w:rPr>
      <w:rFonts w:ascii="Times New Roman" w:hAnsi="Times New Roman" w:cs="Calibri"/>
      <w:szCs w:val="20"/>
    </w:rPr>
  </w:style>
  <w:style w:type="paragraph" w:customStyle="1" w:styleId="Pol">
    <w:name w:val="Pol"/>
    <w:basedOn w:val="Heading2"/>
    <w:uiPriority w:val="99"/>
    <w:qFormat/>
    <w:rsid w:val="006B7075"/>
  </w:style>
  <w:style w:type="paragraph" w:customStyle="1" w:styleId="Style70">
    <w:name w:val="Style7"/>
    <w:basedOn w:val="Normal"/>
    <w:uiPriority w:val="99"/>
    <w:qFormat/>
    <w:rsid w:val="006B7075"/>
    <w:pPr>
      <w:widowControl w:val="0"/>
      <w:autoSpaceDE w:val="0"/>
      <w:autoSpaceDN w:val="0"/>
      <w:adjustRightInd w:val="0"/>
      <w:spacing w:line="229" w:lineRule="exact"/>
    </w:pPr>
  </w:style>
  <w:style w:type="character" w:customStyle="1" w:styleId="red">
    <w:name w:val="red"/>
    <w:basedOn w:val="DefaultParagraphFont"/>
    <w:rsid w:val="006B7075"/>
  </w:style>
  <w:style w:type="character" w:customStyle="1" w:styleId="Footnote2Char">
    <w:name w:val="Footnote2 Char"/>
    <w:link w:val="Footnote2"/>
    <w:locked/>
    <w:rsid w:val="006B7075"/>
  </w:style>
  <w:style w:type="paragraph" w:customStyle="1" w:styleId="Footnote2">
    <w:name w:val="Footnote2"/>
    <w:basedOn w:val="Normal"/>
    <w:next w:val="Normal"/>
    <w:link w:val="Footnote2Char"/>
    <w:autoRedefine/>
    <w:qFormat/>
    <w:rsid w:val="006B7075"/>
    <w:pPr>
      <w:spacing w:after="120" w:line="480" w:lineRule="auto"/>
    </w:pPr>
    <w:rPr>
      <w:rFonts w:asciiTheme="minorHAnsi" w:eastAsiaTheme="minorEastAsia" w:hAnsiTheme="minorHAnsi" w:cstheme="minorBidi"/>
    </w:rPr>
  </w:style>
  <w:style w:type="character" w:customStyle="1" w:styleId="link">
    <w:name w:val="link"/>
    <w:basedOn w:val="DefaultParagraphFont"/>
    <w:rsid w:val="006B7075"/>
  </w:style>
  <w:style w:type="paragraph" w:customStyle="1" w:styleId="xhead">
    <w:name w:val="xhead"/>
    <w:basedOn w:val="Normal"/>
    <w:uiPriority w:val="99"/>
    <w:qFormat/>
    <w:rsid w:val="006B7075"/>
    <w:pPr>
      <w:spacing w:before="100" w:beforeAutospacing="1" w:after="100" w:afterAutospacing="1"/>
    </w:pPr>
  </w:style>
  <w:style w:type="paragraph" w:customStyle="1" w:styleId="headlinemeta">
    <w:name w:val="headline_meta"/>
    <w:basedOn w:val="Normal"/>
    <w:uiPriority w:val="99"/>
    <w:qFormat/>
    <w:rsid w:val="006B7075"/>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6B7075"/>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6B7075"/>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6B7075"/>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6B7075"/>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6B7075"/>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6B7075"/>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6B7075"/>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6B7075"/>
    <w:rPr>
      <w:rFonts w:ascii="Lucida Grande" w:eastAsia="Cambria" w:hAnsi="Lucida Grande"/>
    </w:rPr>
  </w:style>
  <w:style w:type="paragraph" w:customStyle="1" w:styleId="Pa16">
    <w:name w:val="Pa16"/>
    <w:basedOn w:val="Default"/>
    <w:next w:val="Default"/>
    <w:uiPriority w:val="99"/>
    <w:qFormat/>
    <w:rsid w:val="006B7075"/>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6B7075"/>
    <w:pPr>
      <w:spacing w:before="100" w:beforeAutospacing="1" w:after="100" w:afterAutospacing="1"/>
    </w:pPr>
  </w:style>
  <w:style w:type="paragraph" w:customStyle="1" w:styleId="Pa22">
    <w:name w:val="Pa2+2"/>
    <w:basedOn w:val="Default"/>
    <w:next w:val="Default"/>
    <w:uiPriority w:val="99"/>
    <w:qFormat/>
    <w:rsid w:val="006B7075"/>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6B7075"/>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6B7075"/>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6B7075"/>
  </w:style>
  <w:style w:type="character" w:customStyle="1" w:styleId="meta-sep">
    <w:name w:val="meta-sep"/>
    <w:basedOn w:val="DefaultParagraphFont"/>
    <w:rsid w:val="006B7075"/>
  </w:style>
  <w:style w:type="character" w:customStyle="1" w:styleId="A19">
    <w:name w:val="A19"/>
    <w:uiPriority w:val="99"/>
    <w:rsid w:val="006B7075"/>
    <w:rPr>
      <w:rFonts w:ascii="Georgia" w:hAnsi="Georgia" w:cs="Georgia" w:hint="default"/>
      <w:color w:val="000000"/>
      <w:sz w:val="20"/>
      <w:szCs w:val="20"/>
      <w:u w:val="single"/>
    </w:rPr>
  </w:style>
  <w:style w:type="character" w:customStyle="1" w:styleId="A130">
    <w:name w:val="A13"/>
    <w:uiPriority w:val="99"/>
    <w:rsid w:val="006B7075"/>
    <w:rPr>
      <w:rFonts w:ascii="Georgia" w:hAnsi="Georgia" w:cs="Georgia" w:hint="default"/>
      <w:color w:val="000000"/>
      <w:sz w:val="11"/>
      <w:szCs w:val="11"/>
    </w:rPr>
  </w:style>
  <w:style w:type="character" w:customStyle="1" w:styleId="ontext">
    <w:name w:val="ontext"/>
    <w:basedOn w:val="DefaultParagraphFont"/>
    <w:rsid w:val="006B7075"/>
  </w:style>
  <w:style w:type="character" w:customStyle="1" w:styleId="archive-title">
    <w:name w:val="archive-title"/>
    <w:basedOn w:val="DefaultParagraphFont"/>
    <w:rsid w:val="006B7075"/>
  </w:style>
  <w:style w:type="character" w:customStyle="1" w:styleId="imgleft">
    <w:name w:val="imgleft"/>
    <w:basedOn w:val="DefaultParagraphFont"/>
    <w:rsid w:val="006B7075"/>
  </w:style>
  <w:style w:type="character" w:customStyle="1" w:styleId="imgcenter">
    <w:name w:val="imgcenter"/>
    <w:basedOn w:val="DefaultParagraphFont"/>
    <w:rsid w:val="006B7075"/>
  </w:style>
  <w:style w:type="character" w:customStyle="1" w:styleId="A42">
    <w:name w:val="A4+2"/>
    <w:uiPriority w:val="99"/>
    <w:rsid w:val="006B7075"/>
    <w:rPr>
      <w:rFonts w:ascii="Helvetica LT Std" w:hAnsi="Helvetica LT Std" w:cs="Helvetica LT Std" w:hint="default"/>
      <w:color w:val="000000"/>
      <w:sz w:val="11"/>
      <w:szCs w:val="11"/>
    </w:rPr>
  </w:style>
  <w:style w:type="character" w:customStyle="1" w:styleId="fstitle">
    <w:name w:val="fs_title"/>
    <w:basedOn w:val="DefaultParagraphFont"/>
    <w:rsid w:val="006B7075"/>
  </w:style>
  <w:style w:type="character" w:customStyle="1" w:styleId="reportbody1">
    <w:name w:val="reportbody1"/>
    <w:basedOn w:val="DefaultParagraphFont"/>
    <w:rsid w:val="006B7075"/>
    <w:rPr>
      <w:rFonts w:ascii="Tahoma" w:hAnsi="Tahoma" w:cs="Tahoma" w:hint="default"/>
      <w:color w:val="000000"/>
      <w:sz w:val="14"/>
      <w:szCs w:val="14"/>
    </w:rPr>
  </w:style>
  <w:style w:type="character" w:customStyle="1" w:styleId="dateday">
    <w:name w:val="date_day"/>
    <w:basedOn w:val="DefaultParagraphFont"/>
    <w:rsid w:val="006B7075"/>
  </w:style>
  <w:style w:type="character" w:customStyle="1" w:styleId="datemonth">
    <w:name w:val="date_month"/>
    <w:basedOn w:val="DefaultParagraphFont"/>
    <w:rsid w:val="006B7075"/>
  </w:style>
  <w:style w:type="character" w:customStyle="1" w:styleId="dateyear">
    <w:name w:val="date_year"/>
    <w:basedOn w:val="DefaultParagraphFont"/>
    <w:rsid w:val="006B7075"/>
  </w:style>
  <w:style w:type="character" w:customStyle="1" w:styleId="Heading3CharCharCharCharCharChar">
    <w:name w:val="Heading 3 Char Char Char Char Char Char"/>
    <w:basedOn w:val="DefaultParagraphFont"/>
    <w:rsid w:val="006B7075"/>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6B7075"/>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6B7075"/>
    <w:rPr>
      <w:sz w:val="24"/>
      <w:szCs w:val="24"/>
      <w:lang w:val="en-US" w:eastAsia="en-US" w:bidi="ar-SA"/>
    </w:rPr>
  </w:style>
  <w:style w:type="character" w:customStyle="1" w:styleId="insideitro">
    <w:name w:val="insideitro"/>
    <w:basedOn w:val="DefaultParagraphFont"/>
    <w:rsid w:val="006B7075"/>
  </w:style>
  <w:style w:type="character" w:customStyle="1" w:styleId="wcfont">
    <w:name w:val="wcfont"/>
    <w:basedOn w:val="DefaultParagraphFont"/>
    <w:rsid w:val="006B7075"/>
  </w:style>
  <w:style w:type="character" w:customStyle="1" w:styleId="style65">
    <w:name w:val="style65"/>
    <w:basedOn w:val="DefaultParagraphFont"/>
    <w:rsid w:val="006B7075"/>
  </w:style>
  <w:style w:type="character" w:customStyle="1" w:styleId="qftext">
    <w:name w:val="qftext"/>
    <w:basedOn w:val="DefaultParagraphFont"/>
    <w:rsid w:val="006B7075"/>
  </w:style>
  <w:style w:type="character" w:customStyle="1" w:styleId="leftidx">
    <w:name w:val="leftidx"/>
    <w:basedOn w:val="DefaultParagraphFont"/>
    <w:rsid w:val="006B7075"/>
  </w:style>
  <w:style w:type="paragraph" w:customStyle="1" w:styleId="width100">
    <w:name w:val="width100"/>
    <w:basedOn w:val="Normal"/>
    <w:uiPriority w:val="99"/>
    <w:qFormat/>
    <w:rsid w:val="006B7075"/>
    <w:pPr>
      <w:spacing w:before="100" w:beforeAutospacing="1" w:after="100" w:afterAutospacing="1"/>
    </w:pPr>
  </w:style>
  <w:style w:type="character" w:customStyle="1" w:styleId="eventtitle">
    <w:name w:val="eventtitle"/>
    <w:basedOn w:val="DefaultParagraphFont"/>
    <w:rsid w:val="006B7075"/>
  </w:style>
  <w:style w:type="character" w:customStyle="1" w:styleId="eventsubtitle">
    <w:name w:val="eventsubtitle"/>
    <w:basedOn w:val="DefaultParagraphFont"/>
    <w:rsid w:val="006B7075"/>
  </w:style>
  <w:style w:type="character" w:customStyle="1" w:styleId="eventdate">
    <w:name w:val="eventdate"/>
    <w:basedOn w:val="DefaultParagraphFont"/>
    <w:rsid w:val="006B7075"/>
  </w:style>
  <w:style w:type="character" w:customStyle="1" w:styleId="legend">
    <w:name w:val="legend"/>
    <w:basedOn w:val="DefaultParagraphFont"/>
    <w:rsid w:val="006B7075"/>
  </w:style>
  <w:style w:type="character" w:customStyle="1" w:styleId="Bold12">
    <w:name w:val="Bold12"/>
    <w:uiPriority w:val="1"/>
    <w:qFormat/>
    <w:rsid w:val="006B7075"/>
    <w:rPr>
      <w:rFonts w:ascii="Times New Roman" w:hAnsi="Times New Roman"/>
      <w:b/>
      <w:sz w:val="24"/>
    </w:rPr>
  </w:style>
  <w:style w:type="character" w:customStyle="1" w:styleId="NotBold10Final">
    <w:name w:val="NotBold10Final"/>
    <w:uiPriority w:val="1"/>
    <w:qFormat/>
    <w:rsid w:val="006B7075"/>
    <w:rPr>
      <w:rFonts w:ascii="Times New Roman" w:hAnsi="Times New Roman"/>
      <w:b w:val="0"/>
      <w:i w:val="0"/>
      <w:sz w:val="20"/>
    </w:rPr>
  </w:style>
  <w:style w:type="character" w:customStyle="1" w:styleId="slug-elocation">
    <w:name w:val="slug-elocation"/>
    <w:basedOn w:val="DefaultParagraphFont"/>
    <w:rsid w:val="006B7075"/>
  </w:style>
  <w:style w:type="character" w:customStyle="1" w:styleId="fu-autorenangabe-fu-beschreibung">
    <w:name w:val="fu-autorenangabe-fu-beschreibung"/>
    <w:rsid w:val="006B7075"/>
  </w:style>
  <w:style w:type="paragraph" w:customStyle="1" w:styleId="introshadow">
    <w:name w:val="intro_shadow"/>
    <w:basedOn w:val="Normal"/>
    <w:uiPriority w:val="99"/>
    <w:qFormat/>
    <w:rsid w:val="006B7075"/>
    <w:pPr>
      <w:spacing w:before="100" w:beforeAutospacing="1" w:after="100" w:afterAutospacing="1"/>
    </w:pPr>
  </w:style>
  <w:style w:type="paragraph" w:customStyle="1" w:styleId="articleintro">
    <w:name w:val="articleintro"/>
    <w:basedOn w:val="Normal"/>
    <w:uiPriority w:val="99"/>
    <w:qFormat/>
    <w:rsid w:val="006B7075"/>
    <w:pPr>
      <w:spacing w:before="100" w:beforeAutospacing="1" w:after="100" w:afterAutospacing="1"/>
    </w:pPr>
  </w:style>
  <w:style w:type="character" w:customStyle="1" w:styleId="commentscontainer">
    <w:name w:val="comments_container"/>
    <w:basedOn w:val="DefaultParagraphFont"/>
    <w:rsid w:val="006B7075"/>
  </w:style>
  <w:style w:type="paragraph" w:customStyle="1" w:styleId="Caption40">
    <w:name w:val="Caption4"/>
    <w:basedOn w:val="Normal"/>
    <w:uiPriority w:val="99"/>
    <w:qFormat/>
    <w:rsid w:val="006B7075"/>
    <w:pPr>
      <w:spacing w:before="100" w:beforeAutospacing="1" w:after="100" w:afterAutospacing="1"/>
    </w:pPr>
  </w:style>
  <w:style w:type="paragraph" w:customStyle="1" w:styleId="publishedon">
    <w:name w:val="published_on"/>
    <w:basedOn w:val="Normal"/>
    <w:uiPriority w:val="99"/>
    <w:qFormat/>
    <w:rsid w:val="006B7075"/>
    <w:pPr>
      <w:spacing w:before="100" w:beforeAutospacing="1" w:after="100" w:afterAutospacing="1"/>
    </w:pPr>
  </w:style>
  <w:style w:type="character" w:customStyle="1" w:styleId="hparticlefooter">
    <w:name w:val="hparticlefooter"/>
    <w:basedOn w:val="DefaultParagraphFont"/>
    <w:rsid w:val="006B7075"/>
  </w:style>
  <w:style w:type="table" w:customStyle="1" w:styleId="TableGrid2">
    <w:name w:val="Table Grid2"/>
    <w:basedOn w:val="TableNormal"/>
    <w:next w:val="TableGrid"/>
    <w:rsid w:val="006B7075"/>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6B7075"/>
  </w:style>
  <w:style w:type="character" w:customStyle="1" w:styleId="BlockCharCharCharCharChar">
    <w:name w:val="Block Char Char Char Char Char"/>
    <w:aliases w:val="Block Char Char Char Char Char Char Char Char,Block Char Char Char Char Char Char Char1"/>
    <w:basedOn w:val="DefaultParagraphFont"/>
    <w:rsid w:val="006B7075"/>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6B7075"/>
    <w:rPr>
      <w:b/>
      <w:color w:val="000000"/>
      <w:u w:val="single"/>
    </w:rPr>
  </w:style>
  <w:style w:type="character" w:customStyle="1" w:styleId="CiteEmphasisChar">
    <w:name w:val="Cite/Emphasis Char"/>
    <w:basedOn w:val="DefaultParagraphFont"/>
    <w:link w:val="CiteEmphasis"/>
    <w:rsid w:val="006B7075"/>
    <w:rPr>
      <w:rFonts w:ascii="Arial" w:eastAsia="Times New Roman" w:hAnsi="Arial" w:cs="Times New Roman"/>
      <w:b/>
      <w:color w:val="000000"/>
      <w:u w:val="single"/>
    </w:rPr>
  </w:style>
  <w:style w:type="character" w:customStyle="1" w:styleId="ReadText">
    <w:name w:val="Read Text"/>
    <w:basedOn w:val="DefaultParagraphFont"/>
    <w:rsid w:val="006B7075"/>
    <w:rPr>
      <w:rFonts w:ascii="Times New Roman" w:hAnsi="Times New Roman"/>
      <w:b/>
      <w:bCs/>
      <w:sz w:val="24"/>
      <w:u w:val="single"/>
    </w:rPr>
  </w:style>
  <w:style w:type="paragraph" w:customStyle="1" w:styleId="Styleunread8pt">
    <w:name w:val="Style unread + 8 pt"/>
    <w:basedOn w:val="Normal"/>
    <w:link w:val="Styleunread8ptChar"/>
    <w:qFormat/>
    <w:rsid w:val="006B7075"/>
    <w:rPr>
      <w:color w:val="000000"/>
    </w:rPr>
  </w:style>
  <w:style w:type="character" w:customStyle="1" w:styleId="Styleunread8ptChar">
    <w:name w:val="Style unread + 8 pt Char"/>
    <w:basedOn w:val="DefaultParagraphFont"/>
    <w:link w:val="Styleunread8pt"/>
    <w:rsid w:val="006B7075"/>
    <w:rPr>
      <w:rFonts w:ascii="Arial" w:eastAsia="Times New Roman" w:hAnsi="Arial" w:cs="Times New Roman"/>
      <w:color w:val="000000"/>
    </w:rPr>
  </w:style>
  <w:style w:type="character" w:customStyle="1" w:styleId="main">
    <w:name w:val="main"/>
    <w:basedOn w:val="DefaultParagraphFont"/>
    <w:rsid w:val="006B7075"/>
  </w:style>
  <w:style w:type="character" w:customStyle="1" w:styleId="textunderlineCharChar">
    <w:name w:val="text underline Char Char"/>
    <w:basedOn w:val="DefaultParagraphFont"/>
    <w:rsid w:val="006B7075"/>
    <w:rPr>
      <w:rFonts w:ascii="Garamond" w:hAnsi="Garamond"/>
      <w:color w:val="000000"/>
      <w:u w:val="single"/>
    </w:rPr>
  </w:style>
  <w:style w:type="paragraph" w:customStyle="1" w:styleId="ekprop-p">
    <w:name w:val="ekprop-p"/>
    <w:basedOn w:val="Normal"/>
    <w:uiPriority w:val="99"/>
    <w:qFormat/>
    <w:rsid w:val="006B7075"/>
    <w:pPr>
      <w:spacing w:before="100" w:beforeAutospacing="1" w:after="100" w:afterAutospacing="1"/>
    </w:pPr>
    <w:rPr>
      <w:color w:val="58585B"/>
      <w:szCs w:val="16"/>
    </w:rPr>
  </w:style>
  <w:style w:type="paragraph" w:customStyle="1" w:styleId="ShrinkCharChar">
    <w:name w:val="Shrink Char Char"/>
    <w:link w:val="ShrinkCharCharChar"/>
    <w:qFormat/>
    <w:rsid w:val="006B7075"/>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6B7075"/>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6B7075"/>
    <w:rPr>
      <w:color w:val="000000"/>
    </w:rPr>
  </w:style>
  <w:style w:type="character" w:customStyle="1" w:styleId="SmalltextCharChar">
    <w:name w:val="Smalltext Char Char"/>
    <w:basedOn w:val="DefaultParagraphFont"/>
    <w:link w:val="SmalltextChar1"/>
    <w:rsid w:val="006B7075"/>
    <w:rPr>
      <w:rFonts w:ascii="Arial" w:eastAsia="Times New Roman" w:hAnsi="Arial" w:cs="Times New Roman"/>
      <w:color w:val="000000"/>
    </w:rPr>
  </w:style>
  <w:style w:type="character" w:customStyle="1" w:styleId="FullCiteCharChar">
    <w:name w:val="Full Cite Char Char"/>
    <w:basedOn w:val="DefaultParagraphFont"/>
    <w:rsid w:val="006B7075"/>
    <w:rPr>
      <w:rFonts w:ascii="Georgia" w:hAnsi="Georgia" w:cs="Calibri"/>
      <w:color w:val="000000"/>
      <w:sz w:val="20"/>
      <w:szCs w:val="24"/>
    </w:rPr>
  </w:style>
  <w:style w:type="character" w:customStyle="1" w:styleId="submitted-wrapper">
    <w:name w:val="submitted-wrapper"/>
    <w:basedOn w:val="DefaultParagraphFont"/>
    <w:rsid w:val="006B7075"/>
  </w:style>
  <w:style w:type="paragraph" w:customStyle="1" w:styleId="Spacer">
    <w:name w:val="Spacer"/>
    <w:basedOn w:val="Heading1"/>
    <w:link w:val="SpacerChar"/>
    <w:autoRedefine/>
    <w:uiPriority w:val="4"/>
    <w:qFormat/>
    <w:rsid w:val="006B7075"/>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6B7075"/>
    <w:rPr>
      <w:rFonts w:ascii="Arial" w:eastAsiaTheme="majorEastAsia" w:hAnsi="Arial" w:cstheme="majorBidi"/>
      <w:b/>
      <w:bCs/>
      <w:szCs w:val="32"/>
    </w:rPr>
  </w:style>
  <w:style w:type="paragraph" w:customStyle="1" w:styleId="CardFormatCharCharCharCharCharChar">
    <w:name w:val="Card Format Char Char Char Char Char Char"/>
    <w:basedOn w:val="Normal"/>
    <w:uiPriority w:val="99"/>
    <w:qFormat/>
    <w:rsid w:val="006B7075"/>
    <w:pPr>
      <w:widowControl w:val="0"/>
      <w:autoSpaceDE w:val="0"/>
      <w:autoSpaceDN w:val="0"/>
      <w:adjustRightInd w:val="0"/>
    </w:pPr>
    <w:rPr>
      <w:color w:val="000000"/>
      <w:sz w:val="18"/>
      <w:szCs w:val="18"/>
    </w:rPr>
  </w:style>
  <w:style w:type="character" w:customStyle="1" w:styleId="the-author">
    <w:name w:val="the-author"/>
    <w:basedOn w:val="DefaultParagraphFont"/>
    <w:rsid w:val="006B7075"/>
  </w:style>
  <w:style w:type="character" w:customStyle="1" w:styleId="top-publish">
    <w:name w:val="top-publish"/>
    <w:basedOn w:val="DefaultParagraphFont"/>
    <w:rsid w:val="006B7075"/>
  </w:style>
  <w:style w:type="character" w:customStyle="1" w:styleId="byline-italic">
    <w:name w:val="byline-italic"/>
    <w:basedOn w:val="DefaultParagraphFont"/>
    <w:rsid w:val="006B7075"/>
  </w:style>
  <w:style w:type="character" w:customStyle="1" w:styleId="CardUnderlinedCharChar0">
    <w:name w:val="Card Underlined Char Char"/>
    <w:rsid w:val="006B7075"/>
    <w:rPr>
      <w:rFonts w:ascii="Arial Narrow" w:hAnsi="Arial Narrow"/>
      <w:sz w:val="22"/>
      <w:szCs w:val="24"/>
      <w:u w:val="single"/>
      <w:lang w:val="en-US" w:eastAsia="en-US" w:bidi="ar-SA"/>
    </w:rPr>
  </w:style>
  <w:style w:type="character" w:customStyle="1" w:styleId="gd">
    <w:name w:val="gd"/>
    <w:basedOn w:val="DefaultParagraphFont"/>
    <w:rsid w:val="006B7075"/>
  </w:style>
  <w:style w:type="character" w:customStyle="1" w:styleId="g3">
    <w:name w:val="g3"/>
    <w:basedOn w:val="DefaultParagraphFont"/>
    <w:rsid w:val="006B7075"/>
  </w:style>
  <w:style w:type="character" w:customStyle="1" w:styleId="hb">
    <w:name w:val="hb"/>
    <w:basedOn w:val="DefaultParagraphFont"/>
    <w:rsid w:val="006B7075"/>
  </w:style>
  <w:style w:type="character" w:customStyle="1" w:styleId="g2">
    <w:name w:val="g2"/>
    <w:basedOn w:val="DefaultParagraphFont"/>
    <w:rsid w:val="006B7075"/>
  </w:style>
  <w:style w:type="character" w:customStyle="1" w:styleId="nameplatehead">
    <w:name w:val="nameplatehead"/>
    <w:basedOn w:val="DefaultParagraphFont"/>
    <w:rsid w:val="006B7075"/>
  </w:style>
  <w:style w:type="character" w:customStyle="1" w:styleId="nameplatelink">
    <w:name w:val="nameplatelink"/>
    <w:basedOn w:val="DefaultParagraphFont"/>
    <w:rsid w:val="006B7075"/>
  </w:style>
  <w:style w:type="paragraph" w:customStyle="1" w:styleId="calibre8">
    <w:name w:val="calibre8"/>
    <w:basedOn w:val="Normal"/>
    <w:uiPriority w:val="99"/>
    <w:qFormat/>
    <w:rsid w:val="006B7075"/>
    <w:pPr>
      <w:spacing w:before="30" w:after="30"/>
      <w:jc w:val="both"/>
    </w:pPr>
    <w:rPr>
      <w:sz w:val="17"/>
      <w:szCs w:val="17"/>
    </w:rPr>
  </w:style>
  <w:style w:type="paragraph" w:customStyle="1" w:styleId="paragraph">
    <w:name w:val="paragraph"/>
    <w:basedOn w:val="Normal"/>
    <w:uiPriority w:val="99"/>
    <w:qFormat/>
    <w:rsid w:val="006B7075"/>
    <w:pPr>
      <w:spacing w:before="100" w:beforeAutospacing="1" w:after="100" w:afterAutospacing="1"/>
    </w:pPr>
  </w:style>
  <w:style w:type="character" w:customStyle="1" w:styleId="m340327140930436083gmail-styleunderline">
    <w:name w:val="m_340327140930436083gmail-styleunderline"/>
    <w:basedOn w:val="DefaultParagraphFont"/>
    <w:rsid w:val="006B7075"/>
  </w:style>
  <w:style w:type="character" w:customStyle="1" w:styleId="djhat-arrow">
    <w:name w:val="djhat-arrow"/>
    <w:basedOn w:val="DefaultParagraphFont"/>
    <w:rsid w:val="006B7075"/>
  </w:style>
  <w:style w:type="character" w:customStyle="1" w:styleId="mname">
    <w:name w:val="mname"/>
    <w:basedOn w:val="DefaultParagraphFont"/>
    <w:rsid w:val="006B7075"/>
  </w:style>
  <w:style w:type="character" w:customStyle="1" w:styleId="mvalue">
    <w:name w:val="mvalue"/>
    <w:basedOn w:val="DefaultParagraphFont"/>
    <w:rsid w:val="006B7075"/>
  </w:style>
  <w:style w:type="character" w:customStyle="1" w:styleId="mchange">
    <w:name w:val="mchange"/>
    <w:basedOn w:val="DefaultParagraphFont"/>
    <w:rsid w:val="006B7075"/>
  </w:style>
  <w:style w:type="character" w:customStyle="1" w:styleId="categoryaside">
    <w:name w:val="category__aside"/>
    <w:basedOn w:val="DefaultParagraphFont"/>
    <w:rsid w:val="006B7075"/>
  </w:style>
  <w:style w:type="character" w:customStyle="1" w:styleId="article-breadcrumb-wrapper">
    <w:name w:val="article-breadcrumb-wrapper"/>
    <w:basedOn w:val="DefaultParagraphFont"/>
    <w:rsid w:val="006B7075"/>
  </w:style>
  <w:style w:type="character" w:customStyle="1" w:styleId="wsj-article-caption-content">
    <w:name w:val="wsj-article-caption-content"/>
    <w:basedOn w:val="DefaultParagraphFont"/>
    <w:rsid w:val="006B7075"/>
  </w:style>
  <w:style w:type="character" w:customStyle="1" w:styleId="wsj-article-credit">
    <w:name w:val="wsj-article-credit"/>
    <w:basedOn w:val="DefaultParagraphFont"/>
    <w:rsid w:val="006B7075"/>
  </w:style>
  <w:style w:type="character" w:customStyle="1" w:styleId="wsj-article-credit-tag">
    <w:name w:val="wsj-article-credit-tag"/>
    <w:basedOn w:val="DefaultParagraphFont"/>
    <w:rsid w:val="006B7075"/>
  </w:style>
  <w:style w:type="character" w:customStyle="1" w:styleId="commentscounticon">
    <w:name w:val="comments_count_icon"/>
    <w:basedOn w:val="DefaultParagraphFont"/>
    <w:rsid w:val="006B7075"/>
  </w:style>
  <w:style w:type="character" w:customStyle="1" w:styleId="comments-count-word">
    <w:name w:val="comments-count-word"/>
    <w:basedOn w:val="DefaultParagraphFont"/>
    <w:rsid w:val="006B7075"/>
  </w:style>
  <w:style w:type="character" w:customStyle="1" w:styleId="company-name-type">
    <w:name w:val="company-name-type"/>
    <w:basedOn w:val="DefaultParagraphFont"/>
    <w:rsid w:val="006B7075"/>
  </w:style>
  <w:style w:type="character" w:customStyle="1" w:styleId="nav-prevnext-lbl">
    <w:name w:val="nav-prevnext-lbl"/>
    <w:basedOn w:val="DefaultParagraphFont"/>
    <w:rsid w:val="006B7075"/>
  </w:style>
  <w:style w:type="character" w:customStyle="1" w:styleId="nav-prevnext-hed">
    <w:name w:val="nav-prevnext-hed"/>
    <w:basedOn w:val="DefaultParagraphFont"/>
    <w:rsid w:val="006B7075"/>
  </w:style>
  <w:style w:type="character" w:customStyle="1" w:styleId="readcomments">
    <w:name w:val="readcomments"/>
    <w:basedOn w:val="DefaultParagraphFont"/>
    <w:rsid w:val="006B7075"/>
  </w:style>
  <w:style w:type="character" w:customStyle="1" w:styleId="selected-edition">
    <w:name w:val="selected-edition"/>
    <w:basedOn w:val="DefaultParagraphFont"/>
    <w:rsid w:val="006B7075"/>
  </w:style>
  <w:style w:type="character" w:customStyle="1" w:styleId="rotate">
    <w:name w:val="rotate"/>
    <w:basedOn w:val="DefaultParagraphFont"/>
    <w:rsid w:val="006B7075"/>
  </w:style>
  <w:style w:type="paragraph" w:customStyle="1" w:styleId="column-name">
    <w:name w:val="column-name"/>
    <w:basedOn w:val="Normal"/>
    <w:rsid w:val="006B7075"/>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6B7075"/>
  </w:style>
  <w:style w:type="character" w:customStyle="1" w:styleId="UnresolvedMention31">
    <w:name w:val="Unresolved Mention31"/>
    <w:basedOn w:val="DefaultParagraphFont"/>
    <w:uiPriority w:val="99"/>
    <w:semiHidden/>
    <w:unhideWhenUsed/>
    <w:rsid w:val="006B7075"/>
    <w:rPr>
      <w:color w:val="808080"/>
      <w:shd w:val="clear" w:color="auto" w:fill="E6E6E6"/>
    </w:rPr>
  </w:style>
  <w:style w:type="character" w:customStyle="1" w:styleId="m-765514100411602794gmail-style13ptbold">
    <w:name w:val="m_-765514100411602794gmail-style13ptbold"/>
    <w:basedOn w:val="DefaultParagraphFont"/>
    <w:rsid w:val="006B7075"/>
  </w:style>
  <w:style w:type="character" w:customStyle="1" w:styleId="m-765514100411602794gmail-styleunderline">
    <w:name w:val="m_-765514100411602794gmail-styleunderline"/>
    <w:basedOn w:val="DefaultParagraphFont"/>
    <w:rsid w:val="006B7075"/>
  </w:style>
  <w:style w:type="character" w:customStyle="1" w:styleId="FontStyle40">
    <w:name w:val="Font Style40"/>
    <w:basedOn w:val="DefaultParagraphFont"/>
    <w:uiPriority w:val="99"/>
    <w:rsid w:val="006B7075"/>
    <w:rPr>
      <w:rFonts w:ascii="Cambria" w:hAnsi="Cambria" w:cs="Cambria"/>
      <w:i/>
      <w:iCs/>
      <w:sz w:val="22"/>
      <w:szCs w:val="22"/>
    </w:rPr>
  </w:style>
  <w:style w:type="character" w:customStyle="1" w:styleId="FontStyle42">
    <w:name w:val="Font Style42"/>
    <w:basedOn w:val="DefaultParagraphFont"/>
    <w:uiPriority w:val="99"/>
    <w:rsid w:val="006B7075"/>
    <w:rPr>
      <w:rFonts w:ascii="Cambria" w:hAnsi="Cambria" w:cs="Cambria"/>
      <w:sz w:val="22"/>
      <w:szCs w:val="22"/>
    </w:rPr>
  </w:style>
  <w:style w:type="paragraph" w:customStyle="1" w:styleId="Style17">
    <w:name w:val="Style17"/>
    <w:basedOn w:val="Normal"/>
    <w:uiPriority w:val="99"/>
    <w:rsid w:val="006B7075"/>
    <w:pPr>
      <w:widowControl w:val="0"/>
      <w:autoSpaceDE w:val="0"/>
      <w:autoSpaceDN w:val="0"/>
      <w:adjustRightInd w:val="0"/>
      <w:spacing w:line="274" w:lineRule="exact"/>
      <w:ind w:hanging="394"/>
      <w:jc w:val="both"/>
    </w:pPr>
    <w:rPr>
      <w:rFonts w:ascii="Cambria" w:hAnsi="Cambria"/>
    </w:rPr>
  </w:style>
  <w:style w:type="paragraph" w:customStyle="1" w:styleId="Style32">
    <w:name w:val="Style32"/>
    <w:basedOn w:val="Normal"/>
    <w:uiPriority w:val="99"/>
    <w:rsid w:val="006B7075"/>
    <w:pPr>
      <w:widowControl w:val="0"/>
      <w:autoSpaceDE w:val="0"/>
      <w:autoSpaceDN w:val="0"/>
      <w:adjustRightInd w:val="0"/>
      <w:spacing w:line="274" w:lineRule="exact"/>
      <w:ind w:hanging="398"/>
      <w:jc w:val="both"/>
    </w:pPr>
    <w:rPr>
      <w:rFonts w:ascii="Cambria" w:hAnsi="Cambria"/>
    </w:rPr>
  </w:style>
  <w:style w:type="character" w:customStyle="1" w:styleId="FontStyle310">
    <w:name w:val="Font Style310"/>
    <w:uiPriority w:val="99"/>
    <w:rsid w:val="006B7075"/>
    <w:rPr>
      <w:rFonts w:ascii="Times New Roman" w:hAnsi="Times New Roman" w:cs="Times New Roman"/>
      <w:b/>
      <w:bCs/>
      <w:i/>
      <w:iCs/>
      <w:spacing w:val="-10"/>
      <w:sz w:val="18"/>
      <w:szCs w:val="18"/>
    </w:rPr>
  </w:style>
  <w:style w:type="character" w:customStyle="1" w:styleId="FontStyle370">
    <w:name w:val="Font Style370"/>
    <w:uiPriority w:val="99"/>
    <w:rsid w:val="006B7075"/>
    <w:rPr>
      <w:rFonts w:ascii="Cambria" w:hAnsi="Cambria" w:cs="Cambria"/>
      <w:b/>
      <w:bCs/>
      <w:spacing w:val="-10"/>
      <w:sz w:val="18"/>
      <w:szCs w:val="18"/>
    </w:rPr>
  </w:style>
  <w:style w:type="character" w:customStyle="1" w:styleId="FontStyle302">
    <w:name w:val="Font Style302"/>
    <w:uiPriority w:val="99"/>
    <w:rsid w:val="006B7075"/>
    <w:rPr>
      <w:rFonts w:ascii="Times New Roman" w:hAnsi="Times New Roman" w:cs="Times New Roman"/>
      <w:b/>
      <w:bCs/>
      <w:sz w:val="22"/>
      <w:szCs w:val="22"/>
    </w:rPr>
  </w:style>
  <w:style w:type="character" w:customStyle="1" w:styleId="FontStyle347">
    <w:name w:val="Font Style347"/>
    <w:uiPriority w:val="99"/>
    <w:rsid w:val="006B7075"/>
    <w:rPr>
      <w:rFonts w:ascii="Times New Roman" w:hAnsi="Times New Roman" w:cs="Times New Roman"/>
      <w:b/>
      <w:bCs/>
      <w:spacing w:val="-10"/>
      <w:sz w:val="20"/>
      <w:szCs w:val="20"/>
    </w:rPr>
  </w:style>
  <w:style w:type="paragraph" w:customStyle="1" w:styleId="Style27">
    <w:name w:val="Style27"/>
    <w:basedOn w:val="Normal"/>
    <w:uiPriority w:val="99"/>
    <w:rsid w:val="006B7075"/>
    <w:pPr>
      <w:widowControl w:val="0"/>
      <w:autoSpaceDE w:val="0"/>
      <w:autoSpaceDN w:val="0"/>
      <w:adjustRightInd w:val="0"/>
      <w:spacing w:line="223" w:lineRule="exact"/>
    </w:pPr>
  </w:style>
  <w:style w:type="character" w:customStyle="1" w:styleId="FontStyle303">
    <w:name w:val="Font Style303"/>
    <w:uiPriority w:val="99"/>
    <w:rsid w:val="006B7075"/>
    <w:rPr>
      <w:rFonts w:ascii="Times New Roman" w:hAnsi="Times New Roman" w:cs="Times New Roman"/>
      <w:spacing w:val="-10"/>
      <w:sz w:val="18"/>
      <w:szCs w:val="18"/>
    </w:rPr>
  </w:style>
  <w:style w:type="character" w:customStyle="1" w:styleId="FontStyle312">
    <w:name w:val="Font Style312"/>
    <w:uiPriority w:val="99"/>
    <w:rsid w:val="006B7075"/>
    <w:rPr>
      <w:rFonts w:ascii="Times New Roman" w:hAnsi="Times New Roman" w:cs="Times New Roman"/>
      <w:b/>
      <w:bCs/>
      <w:spacing w:val="-10"/>
      <w:sz w:val="16"/>
      <w:szCs w:val="16"/>
    </w:rPr>
  </w:style>
  <w:style w:type="character" w:customStyle="1" w:styleId="FontStyle346">
    <w:name w:val="Font Style346"/>
    <w:uiPriority w:val="99"/>
    <w:rsid w:val="006B7075"/>
    <w:rPr>
      <w:rFonts w:ascii="Times New Roman" w:hAnsi="Times New Roman" w:cs="Times New Roman"/>
      <w:b/>
      <w:bCs/>
      <w:spacing w:val="-10"/>
      <w:sz w:val="18"/>
      <w:szCs w:val="18"/>
    </w:rPr>
  </w:style>
  <w:style w:type="character" w:customStyle="1" w:styleId="FontStyle330">
    <w:name w:val="Font Style330"/>
    <w:uiPriority w:val="99"/>
    <w:rsid w:val="006B7075"/>
    <w:rPr>
      <w:rFonts w:ascii="Times New Roman" w:hAnsi="Times New Roman" w:cs="Times New Roman"/>
      <w:b/>
      <w:bCs/>
      <w:sz w:val="16"/>
      <w:szCs w:val="16"/>
    </w:rPr>
  </w:style>
  <w:style w:type="character" w:customStyle="1" w:styleId="FontStyle372">
    <w:name w:val="Font Style372"/>
    <w:uiPriority w:val="99"/>
    <w:rsid w:val="006B7075"/>
    <w:rPr>
      <w:rFonts w:ascii="Times New Roman" w:hAnsi="Times New Roman" w:cs="Times New Roman"/>
      <w:b/>
      <w:bCs/>
      <w:sz w:val="16"/>
      <w:szCs w:val="16"/>
    </w:rPr>
  </w:style>
  <w:style w:type="paragraph" w:customStyle="1" w:styleId="Style59">
    <w:name w:val="Style59"/>
    <w:basedOn w:val="Normal"/>
    <w:uiPriority w:val="99"/>
    <w:rsid w:val="006B7075"/>
    <w:pPr>
      <w:widowControl w:val="0"/>
      <w:autoSpaceDE w:val="0"/>
      <w:autoSpaceDN w:val="0"/>
      <w:adjustRightInd w:val="0"/>
      <w:spacing w:line="236" w:lineRule="exact"/>
    </w:pPr>
  </w:style>
  <w:style w:type="character" w:customStyle="1" w:styleId="FontStyle315">
    <w:name w:val="Font Style315"/>
    <w:uiPriority w:val="99"/>
    <w:rsid w:val="006B7075"/>
    <w:rPr>
      <w:rFonts w:ascii="Times New Roman" w:hAnsi="Times New Roman" w:cs="Times New Roman"/>
      <w:b/>
      <w:bCs/>
      <w:i/>
      <w:iCs/>
      <w:sz w:val="16"/>
      <w:szCs w:val="16"/>
    </w:rPr>
  </w:style>
  <w:style w:type="paragraph" w:customStyle="1" w:styleId="Style200">
    <w:name w:val="Style20"/>
    <w:basedOn w:val="Normal"/>
    <w:uiPriority w:val="99"/>
    <w:rsid w:val="006B7075"/>
    <w:pPr>
      <w:widowControl w:val="0"/>
      <w:autoSpaceDE w:val="0"/>
      <w:autoSpaceDN w:val="0"/>
      <w:adjustRightInd w:val="0"/>
      <w:spacing w:line="232" w:lineRule="exact"/>
    </w:pPr>
  </w:style>
  <w:style w:type="character" w:customStyle="1" w:styleId="FontStyle313">
    <w:name w:val="Font Style313"/>
    <w:uiPriority w:val="99"/>
    <w:rsid w:val="006B7075"/>
    <w:rPr>
      <w:rFonts w:ascii="Times New Roman" w:hAnsi="Times New Roman" w:cs="Times New Roman"/>
      <w:smallCaps/>
      <w:sz w:val="14"/>
      <w:szCs w:val="14"/>
    </w:rPr>
  </w:style>
  <w:style w:type="paragraph" w:customStyle="1" w:styleId="Style89">
    <w:name w:val="Style89"/>
    <w:basedOn w:val="Normal"/>
    <w:uiPriority w:val="99"/>
    <w:rsid w:val="006B7075"/>
    <w:pPr>
      <w:widowControl w:val="0"/>
      <w:autoSpaceDE w:val="0"/>
      <w:autoSpaceDN w:val="0"/>
      <w:adjustRightInd w:val="0"/>
      <w:spacing w:line="270" w:lineRule="exact"/>
      <w:jc w:val="both"/>
    </w:pPr>
  </w:style>
  <w:style w:type="character" w:customStyle="1" w:styleId="FontStyle319">
    <w:name w:val="Font Style319"/>
    <w:uiPriority w:val="99"/>
    <w:rsid w:val="006B7075"/>
    <w:rPr>
      <w:rFonts w:ascii="Times New Roman" w:hAnsi="Times New Roman" w:cs="Times New Roman"/>
      <w:b/>
      <w:bCs/>
      <w:spacing w:val="-10"/>
      <w:sz w:val="22"/>
      <w:szCs w:val="22"/>
    </w:rPr>
  </w:style>
  <w:style w:type="character" w:customStyle="1" w:styleId="FontStyle320">
    <w:name w:val="Font Style320"/>
    <w:uiPriority w:val="99"/>
    <w:rsid w:val="006B7075"/>
    <w:rPr>
      <w:rFonts w:ascii="Times New Roman" w:hAnsi="Times New Roman" w:cs="Times New Roman"/>
      <w:b/>
      <w:bCs/>
      <w:spacing w:val="-10"/>
      <w:sz w:val="22"/>
      <w:szCs w:val="22"/>
    </w:rPr>
  </w:style>
  <w:style w:type="character" w:customStyle="1" w:styleId="FontStyle352">
    <w:name w:val="Font Style352"/>
    <w:uiPriority w:val="99"/>
    <w:rsid w:val="006B7075"/>
    <w:rPr>
      <w:rFonts w:ascii="Times New Roman" w:hAnsi="Times New Roman" w:cs="Times New Roman"/>
      <w:b/>
      <w:bCs/>
      <w:sz w:val="16"/>
      <w:szCs w:val="16"/>
    </w:rPr>
  </w:style>
  <w:style w:type="character" w:customStyle="1" w:styleId="FontStyle356">
    <w:name w:val="Font Style356"/>
    <w:uiPriority w:val="99"/>
    <w:rsid w:val="006B7075"/>
    <w:rPr>
      <w:rFonts w:ascii="Times New Roman" w:hAnsi="Times New Roman" w:cs="Times New Roman"/>
      <w:b/>
      <w:bCs/>
      <w:spacing w:val="-10"/>
      <w:sz w:val="22"/>
      <w:szCs w:val="22"/>
    </w:rPr>
  </w:style>
  <w:style w:type="character" w:customStyle="1" w:styleId="FontStyle298">
    <w:name w:val="Font Style298"/>
    <w:uiPriority w:val="99"/>
    <w:rsid w:val="006B7075"/>
    <w:rPr>
      <w:rFonts w:ascii="Times New Roman" w:hAnsi="Times New Roman" w:cs="Times New Roman"/>
      <w:sz w:val="18"/>
      <w:szCs w:val="18"/>
    </w:rPr>
  </w:style>
  <w:style w:type="character" w:customStyle="1" w:styleId="FontStyle311">
    <w:name w:val="Font Style311"/>
    <w:uiPriority w:val="99"/>
    <w:rsid w:val="006B7075"/>
    <w:rPr>
      <w:rFonts w:ascii="Times New Roman" w:hAnsi="Times New Roman" w:cs="Times New Roman"/>
      <w:b/>
      <w:bCs/>
      <w:spacing w:val="-10"/>
      <w:sz w:val="18"/>
      <w:szCs w:val="18"/>
    </w:rPr>
  </w:style>
  <w:style w:type="character" w:customStyle="1" w:styleId="FontStyle332">
    <w:name w:val="Font Style332"/>
    <w:uiPriority w:val="99"/>
    <w:rsid w:val="006B7075"/>
    <w:rPr>
      <w:rFonts w:ascii="Times New Roman" w:hAnsi="Times New Roman" w:cs="Times New Roman"/>
      <w:b/>
      <w:bCs/>
      <w:i/>
      <w:iCs/>
      <w:spacing w:val="-10"/>
      <w:sz w:val="20"/>
      <w:szCs w:val="20"/>
    </w:rPr>
  </w:style>
  <w:style w:type="character" w:customStyle="1" w:styleId="FontStyle371">
    <w:name w:val="Font Style371"/>
    <w:uiPriority w:val="99"/>
    <w:rsid w:val="006B7075"/>
    <w:rPr>
      <w:rFonts w:ascii="Times New Roman" w:hAnsi="Times New Roman" w:cs="Times New Roman"/>
      <w:sz w:val="16"/>
      <w:szCs w:val="16"/>
    </w:rPr>
  </w:style>
  <w:style w:type="character" w:customStyle="1" w:styleId="FontStyle350">
    <w:name w:val="Font Style350"/>
    <w:uiPriority w:val="99"/>
    <w:rsid w:val="006B7075"/>
    <w:rPr>
      <w:rFonts w:ascii="Times New Roman" w:hAnsi="Times New Roman" w:cs="Times New Roman"/>
      <w:b/>
      <w:bCs/>
      <w:i/>
      <w:iCs/>
      <w:sz w:val="20"/>
      <w:szCs w:val="20"/>
    </w:rPr>
  </w:style>
  <w:style w:type="paragraph" w:customStyle="1" w:styleId="Style8">
    <w:name w:val="Style8"/>
    <w:basedOn w:val="Normal"/>
    <w:uiPriority w:val="99"/>
    <w:rsid w:val="006B7075"/>
    <w:pPr>
      <w:widowControl w:val="0"/>
      <w:autoSpaceDE w:val="0"/>
      <w:autoSpaceDN w:val="0"/>
      <w:adjustRightInd w:val="0"/>
    </w:pPr>
  </w:style>
  <w:style w:type="character" w:customStyle="1" w:styleId="FontStyle351">
    <w:name w:val="Font Style351"/>
    <w:uiPriority w:val="99"/>
    <w:rsid w:val="006B7075"/>
    <w:rPr>
      <w:rFonts w:ascii="Times New Roman" w:hAnsi="Times New Roman" w:cs="Times New Roman"/>
      <w:b/>
      <w:bCs/>
      <w:sz w:val="22"/>
      <w:szCs w:val="22"/>
    </w:rPr>
  </w:style>
  <w:style w:type="paragraph" w:customStyle="1" w:styleId="Style130">
    <w:name w:val="Style130"/>
    <w:basedOn w:val="Normal"/>
    <w:uiPriority w:val="99"/>
    <w:rsid w:val="006B7075"/>
    <w:pPr>
      <w:widowControl w:val="0"/>
      <w:autoSpaceDE w:val="0"/>
      <w:autoSpaceDN w:val="0"/>
      <w:adjustRightInd w:val="0"/>
      <w:jc w:val="both"/>
    </w:pPr>
  </w:style>
  <w:style w:type="character" w:customStyle="1" w:styleId="FontStyle369">
    <w:name w:val="Font Style369"/>
    <w:uiPriority w:val="99"/>
    <w:rsid w:val="006B7075"/>
    <w:rPr>
      <w:rFonts w:ascii="Times New Roman" w:hAnsi="Times New Roman" w:cs="Times New Roman"/>
      <w:b/>
      <w:bCs/>
      <w:spacing w:val="-10"/>
      <w:sz w:val="20"/>
      <w:szCs w:val="20"/>
    </w:rPr>
  </w:style>
  <w:style w:type="character" w:customStyle="1" w:styleId="FontStyle357">
    <w:name w:val="Font Style357"/>
    <w:uiPriority w:val="99"/>
    <w:rsid w:val="006B7075"/>
    <w:rPr>
      <w:rFonts w:ascii="Times New Roman" w:hAnsi="Times New Roman" w:cs="Times New Roman"/>
      <w:b/>
      <w:bCs/>
      <w:spacing w:val="-10"/>
      <w:sz w:val="22"/>
      <w:szCs w:val="22"/>
    </w:rPr>
  </w:style>
  <w:style w:type="paragraph" w:customStyle="1" w:styleId="Style67">
    <w:name w:val="Style67"/>
    <w:basedOn w:val="Normal"/>
    <w:uiPriority w:val="99"/>
    <w:rsid w:val="006B7075"/>
    <w:pPr>
      <w:widowControl w:val="0"/>
      <w:autoSpaceDE w:val="0"/>
      <w:autoSpaceDN w:val="0"/>
      <w:adjustRightInd w:val="0"/>
      <w:spacing w:line="274" w:lineRule="exact"/>
      <w:jc w:val="both"/>
    </w:pPr>
  </w:style>
  <w:style w:type="character" w:customStyle="1" w:styleId="FontStyle360">
    <w:name w:val="Font Style360"/>
    <w:uiPriority w:val="99"/>
    <w:rsid w:val="006B7075"/>
    <w:rPr>
      <w:rFonts w:ascii="Times New Roman" w:hAnsi="Times New Roman" w:cs="Times New Roman"/>
      <w:sz w:val="20"/>
      <w:szCs w:val="20"/>
    </w:rPr>
  </w:style>
  <w:style w:type="character" w:customStyle="1" w:styleId="FontStyle374">
    <w:name w:val="Font Style374"/>
    <w:uiPriority w:val="99"/>
    <w:rsid w:val="006B7075"/>
    <w:rPr>
      <w:rFonts w:ascii="Times New Roman" w:hAnsi="Times New Roman" w:cs="Times New Roman"/>
      <w:b/>
      <w:bCs/>
      <w:spacing w:val="-10"/>
      <w:sz w:val="22"/>
      <w:szCs w:val="22"/>
    </w:rPr>
  </w:style>
  <w:style w:type="paragraph" w:customStyle="1" w:styleId="Style300">
    <w:name w:val="Style30"/>
    <w:basedOn w:val="Normal"/>
    <w:uiPriority w:val="99"/>
    <w:rsid w:val="006B7075"/>
    <w:pPr>
      <w:widowControl w:val="0"/>
      <w:autoSpaceDE w:val="0"/>
      <w:autoSpaceDN w:val="0"/>
      <w:adjustRightInd w:val="0"/>
      <w:spacing w:line="191" w:lineRule="exact"/>
      <w:jc w:val="both"/>
    </w:pPr>
  </w:style>
  <w:style w:type="character" w:customStyle="1" w:styleId="FontStyle314">
    <w:name w:val="Font Style314"/>
    <w:uiPriority w:val="99"/>
    <w:rsid w:val="006B7075"/>
    <w:rPr>
      <w:rFonts w:ascii="Times New Roman" w:hAnsi="Times New Roman" w:cs="Times New Roman"/>
      <w:smallCaps/>
      <w:sz w:val="16"/>
      <w:szCs w:val="16"/>
    </w:rPr>
  </w:style>
  <w:style w:type="paragraph" w:customStyle="1" w:styleId="Style93">
    <w:name w:val="Style93"/>
    <w:basedOn w:val="Normal"/>
    <w:uiPriority w:val="99"/>
    <w:rsid w:val="006B7075"/>
    <w:pPr>
      <w:widowControl w:val="0"/>
      <w:autoSpaceDE w:val="0"/>
      <w:autoSpaceDN w:val="0"/>
      <w:adjustRightInd w:val="0"/>
      <w:spacing w:line="229" w:lineRule="exact"/>
    </w:pPr>
  </w:style>
  <w:style w:type="paragraph" w:customStyle="1" w:styleId="Style176">
    <w:name w:val="Style176"/>
    <w:basedOn w:val="Normal"/>
    <w:uiPriority w:val="99"/>
    <w:rsid w:val="006B7075"/>
    <w:pPr>
      <w:widowControl w:val="0"/>
      <w:autoSpaceDE w:val="0"/>
      <w:autoSpaceDN w:val="0"/>
      <w:adjustRightInd w:val="0"/>
      <w:spacing w:line="207" w:lineRule="exact"/>
    </w:pPr>
  </w:style>
  <w:style w:type="paragraph" w:customStyle="1" w:styleId="boldcitation">
    <w:name w:val="bold citation"/>
    <w:basedOn w:val="Normal"/>
    <w:rsid w:val="006B7075"/>
    <w:rPr>
      <w:b/>
      <w:sz w:val="28"/>
      <w:u w:val="thick"/>
    </w:rPr>
  </w:style>
  <w:style w:type="character" w:customStyle="1" w:styleId="CardsCharCharChar">
    <w:name w:val="Cards Char Char Char"/>
    <w:rsid w:val="006B7075"/>
    <w:rPr>
      <w:szCs w:val="24"/>
      <w:lang w:val="en-US" w:eastAsia="en-US" w:bidi="ar-SA"/>
    </w:rPr>
  </w:style>
  <w:style w:type="character" w:customStyle="1" w:styleId="CardsCharCharCharChar">
    <w:name w:val="Cards Char Char Char Char"/>
    <w:rsid w:val="006B7075"/>
    <w:rPr>
      <w:szCs w:val="24"/>
      <w:lang w:val="en-US" w:eastAsia="en-US" w:bidi="ar-SA"/>
    </w:rPr>
  </w:style>
  <w:style w:type="paragraph" w:customStyle="1" w:styleId="NoSpacingCharCharChar">
    <w:name w:val="No Spacing Char Char Char"/>
    <w:next w:val="Normal"/>
    <w:rsid w:val="006B7075"/>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6B7075"/>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6B7075"/>
    <w:rPr>
      <w:rFonts w:ascii="Garamond" w:hAnsi="Garamond"/>
    </w:rPr>
  </w:style>
  <w:style w:type="paragraph" w:customStyle="1" w:styleId="INDENTEDPARAGRAPH">
    <w:name w:val="INDENTED PARAGRAPH"/>
    <w:rsid w:val="006B7075"/>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6B7075"/>
  </w:style>
  <w:style w:type="paragraph" w:customStyle="1" w:styleId="TagChar1CharCharCharChar">
    <w:name w:val="Tag Char1 Char Char Char Char"/>
    <w:basedOn w:val="Normal"/>
    <w:rsid w:val="006B7075"/>
    <w:pPr>
      <w:overflowPunct w:val="0"/>
      <w:autoSpaceDE w:val="0"/>
      <w:autoSpaceDN w:val="0"/>
      <w:adjustRightInd w:val="0"/>
      <w:textAlignment w:val="baseline"/>
    </w:pPr>
    <w:rPr>
      <w:rFonts w:ascii="Palatino Linotype" w:hAnsi="Palatino Linotype"/>
      <w:b/>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6B7075"/>
    <w:rPr>
      <w:b/>
    </w:rPr>
  </w:style>
  <w:style w:type="paragraph" w:customStyle="1" w:styleId="RepeatHeader0">
    <w:name w:val="Repeat Header"/>
    <w:basedOn w:val="HeaderDebate"/>
    <w:rsid w:val="006B7075"/>
    <w:pPr>
      <w:jc w:val="center"/>
      <w:outlineLvl w:val="1"/>
    </w:pPr>
    <w:rPr>
      <w:b/>
      <w:sz w:val="48"/>
      <w:szCs w:val="48"/>
      <w:u w:val="words"/>
    </w:rPr>
  </w:style>
  <w:style w:type="character" w:customStyle="1" w:styleId="sectionsubtitle">
    <w:name w:val="sectionsubtitle"/>
    <w:basedOn w:val="DefaultParagraphFont"/>
    <w:rsid w:val="006B7075"/>
  </w:style>
  <w:style w:type="character" w:customStyle="1" w:styleId="EvidenceTag">
    <w:name w:val="Evidence Tag"/>
    <w:rsid w:val="006B7075"/>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6B7075"/>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6B7075"/>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6B7075"/>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6B7075"/>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6B7075"/>
  </w:style>
  <w:style w:type="character" w:customStyle="1" w:styleId="StyleUnderlineUnderlineChar">
    <w:name w:val="Style Underline + Underline Char"/>
    <w:rsid w:val="006B7075"/>
    <w:rPr>
      <w:rFonts w:ascii="Trebuchet MS" w:hAnsi="Trebuchet MS"/>
      <w:szCs w:val="18"/>
      <w:u w:val="single"/>
      <w:lang w:val="en-US" w:eastAsia="en-US" w:bidi="ar-SA"/>
    </w:rPr>
  </w:style>
  <w:style w:type="paragraph" w:customStyle="1" w:styleId="UnderlineCards">
    <w:name w:val="Underline Cards"/>
    <w:basedOn w:val="Cards"/>
    <w:link w:val="UnderlineCardsChar"/>
    <w:rsid w:val="006B7075"/>
    <w:pPr>
      <w:ind w:left="288"/>
      <w:jc w:val="left"/>
    </w:pPr>
    <w:rPr>
      <w:rFonts w:eastAsia="Times New Roman"/>
      <w:szCs w:val="24"/>
      <w:u w:val="thick"/>
    </w:rPr>
  </w:style>
  <w:style w:type="character" w:customStyle="1" w:styleId="UnderlineCardsChar">
    <w:name w:val="Underline Cards Char"/>
    <w:link w:val="UnderlineCards"/>
    <w:rsid w:val="006B7075"/>
    <w:rPr>
      <w:rFonts w:ascii="Times New Roman" w:eastAsia="Times New Roman" w:hAnsi="Times New Roman" w:cs="Times New Roman"/>
      <w:sz w:val="20"/>
      <w:u w:val="thick"/>
    </w:rPr>
  </w:style>
  <w:style w:type="character" w:customStyle="1" w:styleId="SmallCardsChar">
    <w:name w:val="Small Cards Char"/>
    <w:link w:val="SmallCards"/>
    <w:rsid w:val="006B7075"/>
    <w:rPr>
      <w:rFonts w:ascii="Arial" w:eastAsia="Times New Roman" w:hAnsi="Arial" w:cs="Times New Roman"/>
      <w:szCs w:val="20"/>
    </w:rPr>
  </w:style>
  <w:style w:type="paragraph" w:customStyle="1" w:styleId="ReadingCites">
    <w:name w:val="Reading Cites"/>
    <w:basedOn w:val="Normal"/>
    <w:link w:val="ReadingCitesChar"/>
    <w:rsid w:val="006B7075"/>
    <w:rPr>
      <w:b/>
      <w:szCs w:val="20"/>
    </w:rPr>
  </w:style>
  <w:style w:type="character" w:customStyle="1" w:styleId="ReadingCitesChar">
    <w:name w:val="Reading Cites Char"/>
    <w:link w:val="ReadingCites"/>
    <w:rsid w:val="006B7075"/>
    <w:rPr>
      <w:rFonts w:ascii="Arial" w:eastAsia="Times New Roman" w:hAnsi="Arial" w:cs="Times New Roman"/>
      <w:b/>
      <w:szCs w:val="20"/>
    </w:rPr>
  </w:style>
  <w:style w:type="paragraph" w:customStyle="1" w:styleId="ContentsHeading">
    <w:name w:val="Contents Heading"/>
    <w:basedOn w:val="Heading1"/>
    <w:next w:val="Normal"/>
    <w:rsid w:val="006B7075"/>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6B7075"/>
    <w:pPr>
      <w:spacing w:before="100" w:beforeAutospacing="1" w:after="100" w:afterAutospacing="1"/>
    </w:pPr>
  </w:style>
  <w:style w:type="character" w:customStyle="1" w:styleId="CharacterStyle8">
    <w:name w:val="Character Style 8"/>
    <w:rsid w:val="006B7075"/>
    <w:rPr>
      <w:sz w:val="22"/>
      <w:szCs w:val="22"/>
    </w:rPr>
  </w:style>
  <w:style w:type="paragraph" w:customStyle="1" w:styleId="Style110">
    <w:name w:val="Style 11"/>
    <w:rsid w:val="006B7075"/>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6B7075"/>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6B7075"/>
    <w:rPr>
      <w:rFonts w:ascii="Arial Narrow" w:hAnsi="Arial Narrow"/>
      <w:color w:val="000000"/>
      <w:sz w:val="22"/>
      <w:szCs w:val="22"/>
      <w:u w:val="single"/>
      <w:lang w:val="en-US" w:eastAsia="en-US" w:bidi="ar-SA"/>
    </w:rPr>
  </w:style>
  <w:style w:type="character" w:customStyle="1" w:styleId="CardText1Char1">
    <w:name w:val="Card Text 1 Char1"/>
    <w:rsid w:val="006B7075"/>
    <w:rPr>
      <w:rFonts w:ascii="Arial Narrow" w:hAnsi="Arial Narrow"/>
      <w:color w:val="000000"/>
      <w:sz w:val="22"/>
      <w:szCs w:val="22"/>
      <w:u w:val="single"/>
      <w:lang w:val="en-US" w:eastAsia="en-US" w:bidi="ar-SA"/>
    </w:rPr>
  </w:style>
  <w:style w:type="paragraph" w:customStyle="1" w:styleId="Style52">
    <w:name w:val="Style 5"/>
    <w:rsid w:val="006B7075"/>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DefaultParagraphFont"/>
    <w:rsid w:val="006B7075"/>
    <w:rPr>
      <w:rFonts w:ascii="Times New Roman" w:eastAsia="Times" w:hAnsi="Times New Roman" w:cs="Arial"/>
      <w:b/>
      <w:bCs/>
      <w:iCs/>
      <w:noProof/>
      <w:sz w:val="24"/>
      <w:szCs w:val="24"/>
      <w:u w:val="single"/>
      <w:lang w:val="en-US" w:eastAsia="en-US" w:bidi="ar-SA"/>
    </w:rPr>
  </w:style>
  <w:style w:type="character" w:customStyle="1" w:styleId="arttitle1">
    <w:name w:val="arttitle1"/>
    <w:rsid w:val="006B7075"/>
    <w:rPr>
      <w:b/>
      <w:bCs/>
      <w:color w:val="695B54"/>
    </w:rPr>
  </w:style>
  <w:style w:type="paragraph" w:customStyle="1" w:styleId="Heading11">
    <w:name w:val="Heading 11"/>
    <w:basedOn w:val="Normal"/>
    <w:next w:val="Normal"/>
    <w:rsid w:val="006B7075"/>
    <w:pPr>
      <w:keepNext/>
      <w:widowControl w:val="0"/>
      <w:suppressAutoHyphens/>
      <w:jc w:val="center"/>
    </w:pPr>
    <w:rPr>
      <w:rFonts w:eastAsia="Tahoma"/>
      <w:b/>
      <w:sz w:val="48"/>
      <w:szCs w:val="32"/>
      <w:u w:val="single"/>
    </w:rPr>
  </w:style>
  <w:style w:type="paragraph" w:customStyle="1" w:styleId="TextHeading">
    <w:name w:val="Text Heading"/>
    <w:basedOn w:val="Heading3"/>
    <w:rsid w:val="006B7075"/>
    <w:pPr>
      <w:keepLines w:val="0"/>
      <w:pageBreakBefore w:val="0"/>
      <w:spacing w:before="0"/>
      <w:jc w:val="left"/>
    </w:pPr>
    <w:rPr>
      <w:rFonts w:eastAsia="Times New Roman" w:cs="Arial"/>
      <w:sz w:val="22"/>
      <w:szCs w:val="26"/>
    </w:rPr>
  </w:style>
  <w:style w:type="character" w:customStyle="1" w:styleId="TextHeadingChar">
    <w:name w:val="Text Heading Char"/>
    <w:rsid w:val="006B7075"/>
    <w:rPr>
      <w:rFonts w:cs="Arial"/>
      <w:b/>
      <w:bCs/>
      <w:sz w:val="22"/>
      <w:szCs w:val="26"/>
      <w:u w:val="single"/>
      <w:lang w:val="en-US" w:eastAsia="en-US" w:bidi="ar-SA"/>
    </w:rPr>
  </w:style>
  <w:style w:type="character" w:customStyle="1" w:styleId="FootnoteCharacters">
    <w:name w:val="Footnote Characters"/>
    <w:rsid w:val="006B7075"/>
    <w:rPr>
      <w:vertAlign w:val="superscript"/>
    </w:rPr>
  </w:style>
  <w:style w:type="paragraph" w:customStyle="1" w:styleId="StyleHeading1BlockTitleHeading1Char1ALEXHeadingBrief-He2">
    <w:name w:val="Style Heading 1Block TitleHeading 1 Char1ALEXHeadingBrief - He...2"/>
    <w:basedOn w:val="Heading1"/>
    <w:autoRedefine/>
    <w:rsid w:val="006B7075"/>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6B7075"/>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6B7075"/>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6B7075"/>
    <w:rPr>
      <w:rFonts w:ascii="Cambria" w:eastAsia="Cambria" w:hAnsi="Cambria"/>
      <w:b/>
      <w:caps/>
    </w:rPr>
  </w:style>
  <w:style w:type="paragraph" w:customStyle="1" w:styleId="StyleDebateBodyBefore12pt">
    <w:name w:val="Style Debate Body + Before:  12 pt"/>
    <w:basedOn w:val="Normal"/>
    <w:next w:val="Normal"/>
    <w:rsid w:val="006B7075"/>
    <w:pPr>
      <w:spacing w:before="240"/>
    </w:pPr>
    <w:rPr>
      <w:rFonts w:ascii="Garamond" w:hAnsi="Garamond"/>
      <w:bCs/>
      <w:szCs w:val="20"/>
    </w:rPr>
  </w:style>
  <w:style w:type="paragraph" w:customStyle="1" w:styleId="StyleDebateBodyBefore12pt1">
    <w:name w:val="Style Debate Body + Before:  12 pt1"/>
    <w:basedOn w:val="Normal"/>
    <w:rsid w:val="006B7075"/>
    <w:pPr>
      <w:spacing w:before="240"/>
    </w:pPr>
    <w:rPr>
      <w:rFonts w:ascii="Garamond" w:hAnsi="Garamond"/>
      <w:bCs/>
      <w:szCs w:val="20"/>
    </w:rPr>
  </w:style>
  <w:style w:type="paragraph" w:customStyle="1" w:styleId="PageNumber11">
    <w:name w:val="Page Number11"/>
    <w:basedOn w:val="Normal"/>
    <w:next w:val="Normal"/>
    <w:rsid w:val="006B7075"/>
  </w:style>
  <w:style w:type="character" w:customStyle="1" w:styleId="Heading2CharCharCharCharCharCharCharCharCharCharCharCharCharChar1">
    <w:name w:val="Heading 2 Char Char Char Char Char Char Char Char Char Char Char Char Char Char1"/>
    <w:rsid w:val="006B7075"/>
    <w:rPr>
      <w:rFonts w:eastAsia="SimSun" w:cs="Arial"/>
      <w:b/>
      <w:bCs/>
      <w:iCs/>
      <w:sz w:val="24"/>
      <w:szCs w:val="28"/>
      <w:lang w:val="en-US" w:eastAsia="zh-CN" w:bidi="ar-SA"/>
    </w:rPr>
  </w:style>
  <w:style w:type="character" w:customStyle="1" w:styleId="Char31">
    <w:name w:val="Char31"/>
    <w:rsid w:val="006B7075"/>
    <w:rPr>
      <w:rFonts w:cs="Arial"/>
      <w:bCs/>
      <w:u w:val="thick"/>
      <w:lang w:val="en-US" w:eastAsia="en-US" w:bidi="ar-SA"/>
    </w:rPr>
  </w:style>
  <w:style w:type="paragraph" w:customStyle="1" w:styleId="StyleHeading1Centered">
    <w:name w:val="Style Heading 1 + Centered"/>
    <w:basedOn w:val="Heading1"/>
    <w:rsid w:val="006B707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6B707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6B707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6B7075"/>
    <w:pPr>
      <w:spacing w:before="120"/>
    </w:pPr>
  </w:style>
  <w:style w:type="character" w:customStyle="1" w:styleId="underliningChar3">
    <w:name w:val="underlining Char"/>
    <w:rsid w:val="006B7075"/>
    <w:rPr>
      <w:b/>
      <w:szCs w:val="24"/>
      <w:u w:val="single"/>
      <w:lang w:val="en-US" w:eastAsia="en-US" w:bidi="ar-SA"/>
    </w:rPr>
  </w:style>
  <w:style w:type="character" w:customStyle="1" w:styleId="notreadChar">
    <w:name w:val="not read Char"/>
    <w:rsid w:val="006B7075"/>
    <w:rPr>
      <w:sz w:val="18"/>
      <w:szCs w:val="24"/>
      <w:lang w:val="en-US" w:eastAsia="en-US" w:bidi="ar-SA"/>
    </w:rPr>
  </w:style>
  <w:style w:type="paragraph" w:customStyle="1" w:styleId="StyleStrong10ptNotBold">
    <w:name w:val="Style Strong + 10 pt Not Bold"/>
    <w:basedOn w:val="Normal"/>
    <w:autoRedefine/>
    <w:rsid w:val="006B7075"/>
    <w:pPr>
      <w:ind w:left="720" w:hanging="360"/>
    </w:pPr>
    <w:rPr>
      <w:sz w:val="26"/>
      <w:szCs w:val="26"/>
    </w:rPr>
  </w:style>
  <w:style w:type="character" w:customStyle="1" w:styleId="smallCharChar0">
    <w:name w:val="small Char Char"/>
    <w:rsid w:val="006B7075"/>
    <w:rPr>
      <w:rFonts w:ascii="Times New Roman" w:eastAsia="Times New Roman" w:hAnsi="Times New Roman" w:cs="Times New Roman"/>
      <w:sz w:val="12"/>
      <w:szCs w:val="16"/>
    </w:rPr>
  </w:style>
  <w:style w:type="character" w:customStyle="1" w:styleId="Undlerine">
    <w:name w:val="Undlerine"/>
    <w:qFormat/>
    <w:rsid w:val="006B7075"/>
    <w:rPr>
      <w:rFonts w:ascii="Times New Roman" w:hAnsi="Times New Roman"/>
      <w:w w:val="110"/>
      <w:sz w:val="20"/>
      <w:szCs w:val="20"/>
      <w:u w:val="single"/>
      <w:bdr w:val="none" w:sz="0" w:space="0" w:color="auto"/>
      <w:lang w:bidi="he-IL"/>
    </w:rPr>
  </w:style>
  <w:style w:type="character" w:customStyle="1" w:styleId="Boxes">
    <w:name w:val="Boxes"/>
    <w:qFormat/>
    <w:rsid w:val="006B7075"/>
    <w:rPr>
      <w:rFonts w:ascii="Times New Roman" w:hAnsi="Times New Roman"/>
      <w:sz w:val="20"/>
      <w:u w:val="single"/>
      <w:bdr w:val="single" w:sz="4" w:space="0" w:color="auto"/>
    </w:rPr>
  </w:style>
  <w:style w:type="character" w:customStyle="1" w:styleId="tim">
    <w:name w:val="tim"/>
    <w:qFormat/>
    <w:rsid w:val="006B7075"/>
    <w:rPr>
      <w:rFonts w:ascii="Times New Roman" w:hAnsi="Times New Roman"/>
      <w:sz w:val="20"/>
      <w:u w:val="single"/>
    </w:rPr>
  </w:style>
  <w:style w:type="character" w:customStyle="1" w:styleId="hl">
    <w:name w:val="hl"/>
    <w:basedOn w:val="DefaultParagraphFont"/>
    <w:rsid w:val="006B7075"/>
  </w:style>
  <w:style w:type="character" w:customStyle="1" w:styleId="clock1">
    <w:name w:val="clock1"/>
    <w:rsid w:val="006B7075"/>
    <w:rPr>
      <w:color w:val="B51B1B"/>
    </w:rPr>
  </w:style>
  <w:style w:type="character" w:customStyle="1" w:styleId="smallChar10">
    <w:name w:val="small Char1"/>
    <w:rsid w:val="006B7075"/>
    <w:rPr>
      <w:sz w:val="12"/>
      <w:szCs w:val="16"/>
      <w:lang w:val="en-US" w:eastAsia="en-US" w:bidi="ar-SA"/>
    </w:rPr>
  </w:style>
  <w:style w:type="character" w:customStyle="1" w:styleId="SmallCardsCharChar">
    <w:name w:val="Small Cards Char Char"/>
    <w:rsid w:val="006B7075"/>
    <w:rPr>
      <w:sz w:val="14"/>
      <w:szCs w:val="24"/>
      <w:lang w:val="en-US" w:eastAsia="en-US" w:bidi="ar-SA"/>
    </w:rPr>
  </w:style>
  <w:style w:type="paragraph" w:customStyle="1" w:styleId="NormalCards">
    <w:name w:val="Normal Cards"/>
    <w:basedOn w:val="Normal"/>
    <w:rsid w:val="006B7075"/>
    <w:pPr>
      <w:ind w:left="288"/>
    </w:pPr>
  </w:style>
  <w:style w:type="character" w:customStyle="1" w:styleId="iniciales">
    <w:name w:val="iniciales"/>
    <w:basedOn w:val="DefaultParagraphFont"/>
    <w:rsid w:val="006B7075"/>
  </w:style>
  <w:style w:type="character" w:customStyle="1" w:styleId="Style10ptBoldUnderline">
    <w:name w:val="Style 10 pt Bold Underline"/>
    <w:rsid w:val="006B7075"/>
    <w:rPr>
      <w:b/>
      <w:bCs/>
      <w:sz w:val="20"/>
      <w:u w:val="single"/>
    </w:rPr>
  </w:style>
  <w:style w:type="paragraph" w:customStyle="1" w:styleId="outdent">
    <w:name w:val="outdent"/>
    <w:basedOn w:val="Normal"/>
    <w:rsid w:val="006B7075"/>
    <w:pPr>
      <w:spacing w:before="100" w:beforeAutospacing="1" w:after="100" w:afterAutospacing="1"/>
    </w:pPr>
    <w:rPr>
      <w:rFonts w:ascii="Arial Unicode MS" w:eastAsia="Arial Unicode MS" w:hAnsi="Arial Unicode MS" w:cs="Arial Unicode MS"/>
    </w:rPr>
  </w:style>
  <w:style w:type="paragraph" w:customStyle="1" w:styleId="lexique">
    <w:name w:val="lexique"/>
    <w:basedOn w:val="Normal"/>
    <w:rsid w:val="006B7075"/>
    <w:pPr>
      <w:spacing w:before="100" w:beforeAutospacing="1" w:after="100" w:afterAutospacing="1"/>
    </w:pPr>
  </w:style>
  <w:style w:type="paragraph" w:customStyle="1" w:styleId="bulletfollow">
    <w:name w:val="bulletfollow"/>
    <w:basedOn w:val="Normal"/>
    <w:rsid w:val="006B7075"/>
    <w:pPr>
      <w:spacing w:before="100" w:beforeAutospacing="1" w:after="100" w:afterAutospacing="1"/>
    </w:pPr>
  </w:style>
  <w:style w:type="paragraph" w:customStyle="1" w:styleId="bulleted">
    <w:name w:val="bulleted"/>
    <w:basedOn w:val="Normal"/>
    <w:rsid w:val="006B7075"/>
    <w:pPr>
      <w:spacing w:before="100" w:beforeAutospacing="1" w:after="100" w:afterAutospacing="1"/>
    </w:pPr>
  </w:style>
  <w:style w:type="character" w:customStyle="1" w:styleId="UnderlineCardsCharChar">
    <w:name w:val="Underline Cards Char Char"/>
    <w:rsid w:val="006B7075"/>
    <w:rPr>
      <w:rFonts w:eastAsia="SimSun"/>
      <w:szCs w:val="24"/>
      <w:u w:val="thick"/>
      <w:lang w:val="en-US" w:eastAsia="en-US" w:bidi="ar-SA"/>
    </w:rPr>
  </w:style>
  <w:style w:type="paragraph" w:customStyle="1" w:styleId="authorgroup">
    <w:name w:val="authorgroup"/>
    <w:basedOn w:val="Normal"/>
    <w:rsid w:val="006B7075"/>
    <w:pPr>
      <w:spacing w:before="100" w:beforeAutospacing="1" w:after="100" w:afterAutospacing="1"/>
    </w:pPr>
    <w:rPr>
      <w:rFonts w:eastAsia="Calibri"/>
    </w:rPr>
  </w:style>
  <w:style w:type="paragraph" w:customStyle="1" w:styleId="affiliation1">
    <w:name w:val="affiliation1"/>
    <w:basedOn w:val="Normal"/>
    <w:rsid w:val="006B7075"/>
    <w:pPr>
      <w:spacing w:before="100" w:beforeAutospacing="1" w:after="100" w:afterAutospacing="1"/>
    </w:pPr>
    <w:rPr>
      <w:rFonts w:eastAsia="Calibri"/>
    </w:rPr>
  </w:style>
  <w:style w:type="character" w:customStyle="1" w:styleId="smallcapitals">
    <w:name w:val="smallcapitals"/>
    <w:basedOn w:val="DefaultParagraphFont"/>
    <w:rsid w:val="006B7075"/>
  </w:style>
  <w:style w:type="character" w:customStyle="1" w:styleId="number0">
    <w:name w:val="number"/>
    <w:basedOn w:val="DefaultParagraphFont"/>
    <w:rsid w:val="006B7075"/>
  </w:style>
  <w:style w:type="character" w:customStyle="1" w:styleId="articlebody1">
    <w:name w:val="articlebody1"/>
    <w:rsid w:val="006B7075"/>
  </w:style>
  <w:style w:type="character" w:customStyle="1" w:styleId="small1">
    <w:name w:val="small1"/>
    <w:rsid w:val="006B7075"/>
  </w:style>
  <w:style w:type="character" w:customStyle="1" w:styleId="AuthorDateChar1">
    <w:name w:val="Author/Date Char1"/>
    <w:rsid w:val="006B7075"/>
    <w:rPr>
      <w:rFonts w:ascii="Calibri" w:eastAsia="Times New Roman" w:hAnsi="Calibri" w:cs="Calibri"/>
      <w:b/>
      <w:sz w:val="24"/>
      <w:szCs w:val="24"/>
      <w:u w:val="single"/>
    </w:rPr>
  </w:style>
  <w:style w:type="character" w:customStyle="1" w:styleId="analyticChar">
    <w:name w:val="analytic Char"/>
    <w:basedOn w:val="DefaultParagraphFont"/>
    <w:link w:val="analytic"/>
    <w:uiPriority w:val="4"/>
    <w:rsid w:val="006B7075"/>
    <w:rPr>
      <w:rFonts w:ascii="Arial" w:eastAsiaTheme="majorEastAsia" w:hAnsi="Arial" w:cstheme="majorBidi"/>
      <w:b/>
      <w:bCs/>
      <w:color w:val="1F497D" w:themeColor="text2"/>
      <w:sz w:val="26"/>
      <w:szCs w:val="26"/>
    </w:rPr>
  </w:style>
  <w:style w:type="character" w:customStyle="1" w:styleId="Normal30">
    <w:name w:val="Normal3"/>
    <w:basedOn w:val="DefaultParagraphFont"/>
    <w:rsid w:val="006B7075"/>
  </w:style>
  <w:style w:type="paragraph" w:customStyle="1" w:styleId="Heading12">
    <w:name w:val="Heading 12"/>
    <w:basedOn w:val="Normal"/>
    <w:next w:val="Normal"/>
    <w:rsid w:val="006B7075"/>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6B7075"/>
  </w:style>
  <w:style w:type="character" w:customStyle="1" w:styleId="m-3583723223135346788gmail-styleunderline">
    <w:name w:val="m_-3583723223135346788gmail-styleunderline"/>
    <w:basedOn w:val="DefaultParagraphFont"/>
    <w:rsid w:val="006B7075"/>
  </w:style>
  <w:style w:type="character" w:customStyle="1" w:styleId="CardsFont6ptChar5">
    <w:name w:val="Cards + Font: 6 pt Char5"/>
    <w:basedOn w:val="DefaultParagraphFont"/>
    <w:locked/>
    <w:rsid w:val="006B7075"/>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6B7075"/>
  </w:style>
  <w:style w:type="character" w:customStyle="1" w:styleId="m-1146133537900874914m-2819420093854639792gmail-styleunderline">
    <w:name w:val="m_-1146133537900874914m_-2819420093854639792gmail-styleunderline"/>
    <w:basedOn w:val="DefaultParagraphFont"/>
    <w:rsid w:val="006B7075"/>
  </w:style>
  <w:style w:type="character" w:customStyle="1" w:styleId="m-7954869243461233974gmail-styleunderline">
    <w:name w:val="m_-7954869243461233974gmail-styleunderline"/>
    <w:basedOn w:val="DefaultParagraphFont"/>
    <w:rsid w:val="006B7075"/>
  </w:style>
  <w:style w:type="character" w:customStyle="1" w:styleId="m5577519854659992616gmail-styleunderline">
    <w:name w:val="m_5577519854659992616gmail-styleunderline"/>
    <w:basedOn w:val="DefaultParagraphFont"/>
    <w:rsid w:val="006B7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orbes.com/sites/adammillsap/2021/08/06/the-high-costs-of-too-much-government-spending/?sh=d2a15544ad67"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brookings.edu/wp-content/uploads/2020/05/Bill-Baer-10.1.20-Testimony-to-House-Antitrust-Subcommittee.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alelawjournal.org/pdf/Shelanski_kcn6n4k3.pdf"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www.skadden.com/insights/publications/2021/10/ftc-chair-khan-highlights-policy-priorities" TargetMode="External"/><Relationship Id="rId4" Type="http://schemas.openxmlformats.org/officeDocument/2006/relationships/customXml" Target="../customXml/item4.xml"/><Relationship Id="rId9" Type="http://schemas.openxmlformats.org/officeDocument/2006/relationships/hyperlink" Target="http://www.ipsnews.net/2019/02/economic-crisis-can-trigger-world-war/" TargetMode="External"/><Relationship Id="rId14" Type="http://schemas.openxmlformats.org/officeDocument/2006/relationships/hyperlink" Target="https://newrepublic.com/article/129286/raising-minimum-wage-wont-reduce-inequal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garethech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D81E8D24-3C6B-0640-BF99-144D9DC1C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64</Pages>
  <Words>39723</Words>
  <Characters>226427</Characters>
  <Application>Microsoft Office Word</Application>
  <DocSecurity>0</DocSecurity>
  <Lines>1886</Lines>
  <Paragraphs>531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265619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margaret hecht</cp:lastModifiedBy>
  <cp:revision>29</cp:revision>
  <dcterms:created xsi:type="dcterms:W3CDTF">2022-02-20T16:07:00Z</dcterms:created>
  <dcterms:modified xsi:type="dcterms:W3CDTF">2022-02-20T16:29:00Z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