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70BA4" w14:textId="0A65CD2E" w:rsidR="00E42E4C" w:rsidRDefault="00E062D5" w:rsidP="00E062D5">
      <w:pPr>
        <w:pStyle w:val="Heading1"/>
      </w:pPr>
      <w:r>
        <w:t>Neg card Doc Round 4 Texas</w:t>
      </w:r>
    </w:p>
    <w:p w14:paraId="1D2EE573" w14:textId="77777777" w:rsidR="006E2021" w:rsidRDefault="006E2021" w:rsidP="006E2021">
      <w:pPr>
        <w:pStyle w:val="Heading2"/>
      </w:pPr>
      <w:r>
        <w:lastRenderedPageBreak/>
        <w:t>Regs CP (Presumption)</w:t>
      </w:r>
    </w:p>
    <w:p w14:paraId="2B253BAE" w14:textId="77777777" w:rsidR="006E2021" w:rsidRDefault="006E2021" w:rsidP="006E2021">
      <w:pPr>
        <w:pStyle w:val="Heading3"/>
      </w:pPr>
      <w:r>
        <w:lastRenderedPageBreak/>
        <w:t>1NR--- Regulatory Capture (2AC Jablon)</w:t>
      </w:r>
    </w:p>
    <w:p w14:paraId="4E6F3FF4" w14:textId="77777777" w:rsidR="006E2021" w:rsidRPr="00607E20" w:rsidRDefault="006E2021" w:rsidP="006E2021">
      <w:r>
        <w:t>**This was read in the 2AC, and the card that we explicitly conceded in the 1NR</w:t>
      </w:r>
    </w:p>
    <w:p w14:paraId="1CF540E5" w14:textId="77777777" w:rsidR="006E2021" w:rsidRPr="00BA6B96" w:rsidRDefault="006E2021" w:rsidP="006E2021">
      <w:pPr>
        <w:pStyle w:val="Heading4"/>
      </w:pPr>
      <w:r w:rsidRPr="00BA6B96">
        <w:t xml:space="preserve">Regulatory </w:t>
      </w:r>
      <w:r w:rsidRPr="00BA6B96">
        <w:rPr>
          <w:u w:val="single"/>
        </w:rPr>
        <w:t>Capture</w:t>
      </w:r>
      <w:r w:rsidRPr="00BA6B96">
        <w:t xml:space="preserve">---agencies are </w:t>
      </w:r>
      <w:r w:rsidRPr="00BA6B96">
        <w:rPr>
          <w:u w:val="single"/>
        </w:rPr>
        <w:t>structurally</w:t>
      </w:r>
      <w:r w:rsidRPr="00BA6B96">
        <w:t xml:space="preserve"> less capable of </w:t>
      </w:r>
      <w:r w:rsidRPr="00BA6B96">
        <w:rPr>
          <w:u w:val="single"/>
        </w:rPr>
        <w:t>enforcing</w:t>
      </w:r>
      <w:r w:rsidRPr="00BA6B96">
        <w:t xml:space="preserve"> antitrust. </w:t>
      </w:r>
    </w:p>
    <w:p w14:paraId="07C74F16" w14:textId="77777777" w:rsidR="006E2021" w:rsidRPr="00BA6B96" w:rsidRDefault="006E2021" w:rsidP="006E2021">
      <w:r w:rsidRPr="00BA6B96">
        <w:t xml:space="preserve">Robert A. </w:t>
      </w:r>
      <w:r w:rsidRPr="00BA6B96">
        <w:rPr>
          <w:rStyle w:val="Style13ptBold"/>
        </w:rPr>
        <w:t>Jablon et al.13</w:t>
      </w:r>
      <w:r w:rsidRPr="00BA6B96">
        <w:t>, L.B.B. Harvard Law School, Partner at Spiegel &amp; McDiarmid LLP, Anjali G. Patel, J.D. from University of Michigan Law School, Associate at Spiegel &amp; McDiarmid, and Latif M. Nurani, J.D. from Columbia Law School, Associate at Spiegel &amp; McDiarmid, Article: Trinko and Credit Suisse Revisited: The Need for Effective Administrative Agency Review and Shared Antitrust Responsibility, 34 Energy Law Journal 627</w:t>
      </w:r>
    </w:p>
    <w:p w14:paraId="0431B3D2" w14:textId="77777777" w:rsidR="006E2021" w:rsidRPr="00BA6B96" w:rsidRDefault="006E2021" w:rsidP="006E2021">
      <w:r w:rsidRPr="00BA6B96">
        <w:t>C. The Political Nature of Agencies Compromise Their Role As Impartial Adjudicators</w:t>
      </w:r>
    </w:p>
    <w:p w14:paraId="01CC34F1" w14:textId="77777777" w:rsidR="006E2021" w:rsidRPr="00BA6B96" w:rsidRDefault="006E2021" w:rsidP="006E2021">
      <w:r w:rsidRPr="00BA6B96">
        <w:rPr>
          <w:rStyle w:val="StyleUnderline"/>
        </w:rPr>
        <w:t xml:space="preserve">Further reasons for not unduly </w:t>
      </w:r>
      <w:r w:rsidRPr="00BA6B96">
        <w:rPr>
          <w:rStyle w:val="Emphasis"/>
        </w:rPr>
        <w:t>favoring agency</w:t>
      </w:r>
      <w:r w:rsidRPr="00BA6B96">
        <w:t xml:space="preserve"> </w:t>
      </w:r>
      <w:r w:rsidRPr="00BA6B96">
        <w:rPr>
          <w:rStyle w:val="StyleUnderline"/>
        </w:rPr>
        <w:t xml:space="preserve">over court enforcement of </w:t>
      </w:r>
      <w:r w:rsidRPr="00BA6B96">
        <w:rPr>
          <w:rStyle w:val="Emphasis"/>
        </w:rPr>
        <w:t>antitrust law</w:t>
      </w:r>
      <w:r w:rsidRPr="00BA6B96">
        <w:rPr>
          <w:rStyle w:val="StyleUnderline"/>
        </w:rPr>
        <w:t xml:space="preserve"> are </w:t>
      </w:r>
      <w:r w:rsidRPr="00BA6B96">
        <w:rPr>
          <w:rStyle w:val="Emphasis"/>
        </w:rPr>
        <w:t>institutional</w:t>
      </w:r>
      <w:r w:rsidRPr="00BA6B96">
        <w:rPr>
          <w:rStyle w:val="StyleUnderline"/>
        </w:rPr>
        <w:t xml:space="preserve">. Courts and agencies are </w:t>
      </w:r>
      <w:r w:rsidRPr="00BA6B96">
        <w:rPr>
          <w:rStyle w:val="Emphasis"/>
        </w:rPr>
        <w:t>very different decision-making</w:t>
      </w:r>
      <w:r w:rsidRPr="00BA6B96">
        <w:t xml:space="preserve"> </w:t>
      </w:r>
      <w:r w:rsidRPr="00BA6B96">
        <w:rPr>
          <w:rStyle w:val="StyleUnderline"/>
        </w:rPr>
        <w:t xml:space="preserve">bodies with different roles, strengths and </w:t>
      </w:r>
      <w:r w:rsidRPr="00BA6B96">
        <w:rPr>
          <w:rStyle w:val="Emphasis"/>
        </w:rPr>
        <w:t>weaknesses</w:t>
      </w:r>
      <w:r w:rsidRPr="00BA6B96">
        <w:t>.</w:t>
      </w:r>
    </w:p>
    <w:p w14:paraId="1217B721" w14:textId="77777777" w:rsidR="006E2021" w:rsidRPr="00BA6B96" w:rsidRDefault="006E2021" w:rsidP="006E2021">
      <w:pPr>
        <w:rPr>
          <w:rStyle w:val="StyleUnderline"/>
        </w:rPr>
      </w:pPr>
      <w:r w:rsidRPr="00BA6B96">
        <w:rPr>
          <w:rStyle w:val="StyleUnderline"/>
        </w:rPr>
        <w:t xml:space="preserve">One of the pillars of the </w:t>
      </w:r>
      <w:r w:rsidRPr="00BA6B96">
        <w:rPr>
          <w:rStyle w:val="Emphasis"/>
        </w:rPr>
        <w:t>rule of law</w:t>
      </w:r>
      <w:r w:rsidRPr="00BA6B96">
        <w:t xml:space="preserve"> </w:t>
      </w:r>
      <w:r w:rsidRPr="00BA6B96">
        <w:rPr>
          <w:rStyle w:val="StyleUnderline"/>
        </w:rPr>
        <w:t>is expressed by</w:t>
      </w:r>
      <w:r w:rsidRPr="00BA6B96">
        <w:t xml:space="preserve"> Justice John </w:t>
      </w:r>
      <w:r w:rsidRPr="00BA6B96">
        <w:rPr>
          <w:rStyle w:val="Emphasis"/>
        </w:rPr>
        <w:t>Marshall's</w:t>
      </w:r>
      <w:r w:rsidRPr="00BA6B96">
        <w:t xml:space="preserve"> </w:t>
      </w:r>
      <w:r w:rsidRPr="00BA6B96">
        <w:rPr>
          <w:rStyle w:val="StyleUnderline"/>
        </w:rPr>
        <w:t xml:space="preserve">statement that we live under </w:t>
      </w:r>
      <w:r w:rsidRPr="00BA6B96">
        <w:rPr>
          <w:rStyle w:val="Emphasis"/>
        </w:rPr>
        <w:t>"a government of laws, and not of men."</w:t>
      </w:r>
      <w:r w:rsidRPr="00BA6B96">
        <w:t xml:space="preserve"> 123 </w:t>
      </w:r>
      <w:r w:rsidRPr="00BA6B96">
        <w:rPr>
          <w:rStyle w:val="StyleUnderline"/>
        </w:rPr>
        <w:t xml:space="preserve">Legislatures are primarily </w:t>
      </w:r>
      <w:r w:rsidRPr="00BA6B96">
        <w:rPr>
          <w:rStyle w:val="Emphasis"/>
        </w:rPr>
        <w:t>responsible for generally applicable</w:t>
      </w:r>
      <w:r w:rsidRPr="00BA6B96">
        <w:t xml:space="preserve"> </w:t>
      </w:r>
      <w:r w:rsidRPr="00BA6B96">
        <w:rPr>
          <w:rStyle w:val="StyleUnderline"/>
        </w:rPr>
        <w:t xml:space="preserve">laws that result from a balancing of </w:t>
      </w:r>
      <w:r w:rsidRPr="00BA6B96">
        <w:rPr>
          <w:rStyle w:val="Emphasis"/>
        </w:rPr>
        <w:t>interests within the political process.</w:t>
      </w:r>
      <w:r w:rsidRPr="00BA6B96">
        <w:t xml:space="preserve"> Ideally, </w:t>
      </w:r>
      <w:r w:rsidRPr="00BA6B96">
        <w:rPr>
          <w:rStyle w:val="StyleUnderline"/>
        </w:rPr>
        <w:t xml:space="preserve">courts apply law in individual </w:t>
      </w:r>
      <w:r w:rsidRPr="00BA6B96">
        <w:rPr>
          <w:rStyle w:val="Emphasis"/>
        </w:rPr>
        <w:t>cases neutrally</w:t>
      </w:r>
      <w:r w:rsidRPr="00BA6B96">
        <w:t xml:space="preserve"> </w:t>
      </w:r>
      <w:r w:rsidRPr="00BA6B96">
        <w:rPr>
          <w:rStyle w:val="StyleUnderline"/>
        </w:rPr>
        <w:t xml:space="preserve">through a reasoning process that is </w:t>
      </w:r>
      <w:r w:rsidRPr="00BA6B96">
        <w:rPr>
          <w:rStyle w:val="Emphasis"/>
        </w:rPr>
        <w:t>at least theoretically divorced</w:t>
      </w:r>
      <w:r w:rsidRPr="00BA6B96">
        <w:t xml:space="preserve"> </w:t>
      </w:r>
      <w:r w:rsidRPr="00BA6B96">
        <w:rPr>
          <w:rStyle w:val="StyleUnderline"/>
        </w:rPr>
        <w:t xml:space="preserve">from political </w:t>
      </w:r>
      <w:r w:rsidRPr="00BA6B96">
        <w:rPr>
          <w:rStyle w:val="Emphasis"/>
        </w:rPr>
        <w:t>influences</w:t>
      </w:r>
      <w:r w:rsidRPr="00BA6B96">
        <w:rPr>
          <w:rStyle w:val="StyleUnderline"/>
        </w:rPr>
        <w:t>.</w:t>
      </w:r>
    </w:p>
    <w:p w14:paraId="32D91B99" w14:textId="77777777" w:rsidR="006E2021" w:rsidRPr="00BA6B96" w:rsidRDefault="006E2021" w:rsidP="006E2021">
      <w:pPr>
        <w:rPr>
          <w:rStyle w:val="StyleUnderline"/>
        </w:rPr>
      </w:pPr>
      <w:r w:rsidRPr="00BA6B96">
        <w:rPr>
          <w:rStyle w:val="StyleUnderline"/>
        </w:rPr>
        <w:t xml:space="preserve">The </w:t>
      </w:r>
      <w:r w:rsidRPr="00BA6B96">
        <w:rPr>
          <w:rStyle w:val="Emphasis"/>
        </w:rPr>
        <w:t>institutional structure</w:t>
      </w:r>
      <w:r w:rsidRPr="00BA6B96">
        <w:t xml:space="preserve"> and processes </w:t>
      </w:r>
      <w:r w:rsidRPr="00BA6B96">
        <w:rPr>
          <w:rStyle w:val="StyleUnderline"/>
        </w:rPr>
        <w:t xml:space="preserve">of </w:t>
      </w:r>
      <w:r w:rsidRPr="00BC7F8F">
        <w:rPr>
          <w:rStyle w:val="Emphasis"/>
          <w:highlight w:val="cyan"/>
        </w:rPr>
        <w:t>courts</w:t>
      </w:r>
      <w:r w:rsidRPr="00BA6B96">
        <w:t xml:space="preserve">, including lifetime appointments, strict ex parte communications rules, and requirements that decisions be justified by factual records and elaborations of neutral legal norms, </w:t>
      </w:r>
      <w:r w:rsidRPr="00BA6B96">
        <w:rPr>
          <w:rStyle w:val="StyleUnderline"/>
        </w:rPr>
        <w:t xml:space="preserve">are all designed to </w:t>
      </w:r>
      <w:r w:rsidRPr="00BC7F8F">
        <w:rPr>
          <w:rStyle w:val="Emphasis"/>
          <w:highlight w:val="cyan"/>
        </w:rPr>
        <w:t>encourage</w:t>
      </w:r>
      <w:r w:rsidRPr="00BA6B96">
        <w:rPr>
          <w:rStyle w:val="Emphasis"/>
        </w:rPr>
        <w:t xml:space="preserve"> reasoned and</w:t>
      </w:r>
      <w:r w:rsidRPr="00BA6B96">
        <w:t xml:space="preserve"> </w:t>
      </w:r>
      <w:r w:rsidRPr="00BC7F8F">
        <w:rPr>
          <w:rStyle w:val="StyleUnderline"/>
          <w:highlight w:val="cyan"/>
        </w:rPr>
        <w:t>impartial</w:t>
      </w:r>
      <w:r w:rsidRPr="00BA6B96">
        <w:rPr>
          <w:rStyle w:val="StyleUnderline"/>
        </w:rPr>
        <w:t xml:space="preserve"> judicial </w:t>
      </w:r>
      <w:r w:rsidRPr="00BC7F8F">
        <w:rPr>
          <w:rStyle w:val="Emphasis"/>
          <w:highlight w:val="cyan"/>
        </w:rPr>
        <w:t>decision-making</w:t>
      </w:r>
      <w:r w:rsidRPr="00BA6B96">
        <w:t xml:space="preserve">. 124 </w:t>
      </w:r>
      <w:r w:rsidRPr="00BA6B96">
        <w:rPr>
          <w:rStyle w:val="StyleUnderline"/>
        </w:rPr>
        <w:t xml:space="preserve">Agencies are structured very </w:t>
      </w:r>
      <w:r w:rsidRPr="00BA6B96">
        <w:rPr>
          <w:rStyle w:val="Emphasis"/>
        </w:rPr>
        <w:t>differently</w:t>
      </w:r>
      <w:r w:rsidRPr="00BA6B96">
        <w:rPr>
          <w:rStyle w:val="StyleUnderline"/>
        </w:rPr>
        <w:t xml:space="preserve">, perhaps due to the fact that they often perform both </w:t>
      </w:r>
      <w:r w:rsidRPr="00BA6B96">
        <w:rPr>
          <w:rStyle w:val="Emphasis"/>
        </w:rPr>
        <w:t>policy-making</w:t>
      </w:r>
      <w:r w:rsidRPr="00BA6B96">
        <w:rPr>
          <w:rStyle w:val="StyleUnderline"/>
        </w:rPr>
        <w:t xml:space="preserve"> and </w:t>
      </w:r>
      <w:r w:rsidRPr="00BA6B96">
        <w:rPr>
          <w:rStyle w:val="Emphasis"/>
        </w:rPr>
        <w:t>adjudicatory</w:t>
      </w:r>
      <w:r w:rsidRPr="00BA6B96">
        <w:rPr>
          <w:rStyle w:val="StyleUnderline"/>
        </w:rPr>
        <w:t xml:space="preserve"> functions.</w:t>
      </w:r>
    </w:p>
    <w:p w14:paraId="4E048650" w14:textId="77777777" w:rsidR="006E2021" w:rsidRPr="00BA6B96" w:rsidRDefault="006E2021" w:rsidP="006E2021">
      <w:pPr>
        <w:rPr>
          <w:rStyle w:val="StyleUnderline"/>
        </w:rPr>
      </w:pPr>
      <w:r w:rsidRPr="00BA6B96">
        <w:t xml:space="preserve"> [*647] </w:t>
      </w:r>
      <w:r w:rsidRPr="00BA6B96">
        <w:rPr>
          <w:rStyle w:val="StyleUnderline"/>
        </w:rPr>
        <w:t xml:space="preserve">At the top tier of many </w:t>
      </w:r>
      <w:r w:rsidRPr="00BC7F8F">
        <w:rPr>
          <w:rStyle w:val="Emphasis"/>
          <w:highlight w:val="cyan"/>
        </w:rPr>
        <w:t>regulatory agencies</w:t>
      </w:r>
      <w:r w:rsidRPr="00BA6B96">
        <w:t xml:space="preserve"> </w:t>
      </w:r>
      <w:r w:rsidRPr="00BA6B96">
        <w:rPr>
          <w:rStyle w:val="StyleUnderline"/>
        </w:rPr>
        <w:t xml:space="preserve">is a bipartisan commission of </w:t>
      </w:r>
      <w:r w:rsidRPr="00BA6B96">
        <w:rPr>
          <w:rStyle w:val="Emphasis"/>
        </w:rPr>
        <w:t>political appointees</w:t>
      </w:r>
      <w:r w:rsidRPr="00BA6B96">
        <w:rPr>
          <w:rStyle w:val="StyleUnderline"/>
        </w:rPr>
        <w:t xml:space="preserve">, who serve for set, </w:t>
      </w:r>
      <w:r w:rsidRPr="00BA6B96">
        <w:rPr>
          <w:rStyle w:val="Emphasis"/>
        </w:rPr>
        <w:t>limited terms</w:t>
      </w:r>
      <w:r w:rsidRPr="00BA6B96">
        <w:rPr>
          <w:rStyle w:val="StyleUnderline"/>
        </w:rPr>
        <w:t xml:space="preserve">. Agency heads and </w:t>
      </w:r>
      <w:r w:rsidRPr="00BC7F8F">
        <w:rPr>
          <w:rStyle w:val="StyleUnderline"/>
          <w:highlight w:val="cyan"/>
        </w:rPr>
        <w:t>commissioners</w:t>
      </w:r>
      <w:r w:rsidRPr="00BA6B96">
        <w:t xml:space="preserve"> sometimes </w:t>
      </w:r>
      <w:r w:rsidRPr="00BC7F8F">
        <w:rPr>
          <w:rStyle w:val="StyleUnderline"/>
          <w:highlight w:val="cyan"/>
        </w:rPr>
        <w:t xml:space="preserve">come from </w:t>
      </w:r>
      <w:r w:rsidRPr="00BC7F8F">
        <w:rPr>
          <w:rStyle w:val="Emphasis"/>
          <w:highlight w:val="cyan"/>
        </w:rPr>
        <w:t>industries</w:t>
      </w:r>
      <w:r w:rsidRPr="00BA6B96">
        <w:t xml:space="preserve"> </w:t>
      </w:r>
      <w:r w:rsidRPr="00BA6B96">
        <w:rPr>
          <w:rStyle w:val="StyleUnderline"/>
        </w:rPr>
        <w:t xml:space="preserve">that they </w:t>
      </w:r>
      <w:r w:rsidRPr="00BA6B96">
        <w:rPr>
          <w:rStyle w:val="Emphasis"/>
        </w:rPr>
        <w:t>regulate or aligned</w:t>
      </w:r>
      <w:r w:rsidRPr="00BA6B96">
        <w:rPr>
          <w:rStyle w:val="StyleUnderline"/>
        </w:rPr>
        <w:t xml:space="preserve"> industries. </w:t>
      </w:r>
      <w:r w:rsidRPr="00BC7F8F">
        <w:rPr>
          <w:rStyle w:val="StyleUnderline"/>
          <w:highlight w:val="cyan"/>
        </w:rPr>
        <w:t>They</w:t>
      </w:r>
      <w:r w:rsidRPr="00BA6B96">
        <w:rPr>
          <w:rStyle w:val="StyleUnderline"/>
        </w:rPr>
        <w:t xml:space="preserve"> often </w:t>
      </w:r>
      <w:r w:rsidRPr="00BC7F8F">
        <w:rPr>
          <w:rStyle w:val="StyleUnderline"/>
          <w:highlight w:val="cyan"/>
        </w:rPr>
        <w:t>seek employment in</w:t>
      </w:r>
      <w:r w:rsidRPr="00BA6B96">
        <w:rPr>
          <w:rStyle w:val="StyleUnderline"/>
        </w:rPr>
        <w:t xml:space="preserve"> those industries </w:t>
      </w:r>
      <w:r w:rsidRPr="00BA6B96">
        <w:rPr>
          <w:rStyle w:val="Emphasis"/>
        </w:rPr>
        <w:t>after their terms</w:t>
      </w:r>
      <w:r w:rsidRPr="00BA6B96">
        <w:t xml:space="preserve"> </w:t>
      </w:r>
      <w:r w:rsidRPr="00BA6B96">
        <w:rPr>
          <w:rStyle w:val="StyleUnderline"/>
        </w:rPr>
        <w:t>and the many</w:t>
      </w:r>
      <w:r w:rsidRPr="00BA6B96">
        <w:t xml:space="preserve"> legal, financial, and </w:t>
      </w:r>
      <w:r w:rsidRPr="00BC7F8F">
        <w:rPr>
          <w:rStyle w:val="Emphasis"/>
          <w:highlight w:val="cyan"/>
        </w:rPr>
        <w:t>lobbying</w:t>
      </w:r>
      <w:r w:rsidRPr="00BA6B96">
        <w:rPr>
          <w:rStyle w:val="Emphasis"/>
        </w:rPr>
        <w:t xml:space="preserve"> firms</w:t>
      </w:r>
      <w:r w:rsidRPr="00BA6B96">
        <w:t xml:space="preserve"> </w:t>
      </w:r>
      <w:r w:rsidRPr="00BA6B96">
        <w:rPr>
          <w:rStyle w:val="StyleUnderline"/>
        </w:rPr>
        <w:t>that represent them.</w:t>
      </w:r>
      <w:r w:rsidRPr="00BA6B96">
        <w:t xml:space="preserve"> 125 Some agencies are headed by a single political appointee; </w:t>
      </w:r>
      <w:r w:rsidRPr="00BA6B96">
        <w:rPr>
          <w:rStyle w:val="StyleUnderline"/>
        </w:rPr>
        <w:t xml:space="preserve">all </w:t>
      </w:r>
      <w:r w:rsidRPr="00BC7F8F">
        <w:rPr>
          <w:rStyle w:val="StyleUnderline"/>
          <w:highlight w:val="cyan"/>
        </w:rPr>
        <w:t>appointees</w:t>
      </w:r>
      <w:r w:rsidRPr="00BA6B96">
        <w:rPr>
          <w:rStyle w:val="StyleUnderline"/>
        </w:rPr>
        <w:t xml:space="preserve"> must obtain</w:t>
      </w:r>
      <w:r w:rsidRPr="00BA6B96">
        <w:t xml:space="preserve"> Senate </w:t>
      </w:r>
      <w:r w:rsidRPr="00BA6B96">
        <w:rPr>
          <w:rStyle w:val="Emphasis"/>
        </w:rPr>
        <w:t>confirmation</w:t>
      </w:r>
      <w:r w:rsidRPr="00BA6B96">
        <w:t xml:space="preserve"> </w:t>
      </w:r>
      <w:r w:rsidRPr="00BA6B96">
        <w:rPr>
          <w:rStyle w:val="StyleUnderline"/>
        </w:rPr>
        <w:t xml:space="preserve">and </w:t>
      </w:r>
      <w:r w:rsidRPr="00BC7F8F">
        <w:rPr>
          <w:rStyle w:val="StyleUnderline"/>
          <w:highlight w:val="cyan"/>
        </w:rPr>
        <w:t xml:space="preserve">lack lifetime </w:t>
      </w:r>
      <w:r w:rsidRPr="00BC7F8F">
        <w:rPr>
          <w:rStyle w:val="Emphasis"/>
          <w:highlight w:val="cyan"/>
        </w:rPr>
        <w:t xml:space="preserve">tenure </w:t>
      </w:r>
      <w:r w:rsidRPr="00BA6B96">
        <w:rPr>
          <w:rStyle w:val="Emphasis"/>
        </w:rPr>
        <w:t>to separate them</w:t>
      </w:r>
      <w:r w:rsidRPr="00BA6B96">
        <w:t xml:space="preserve"> </w:t>
      </w:r>
      <w:r w:rsidRPr="00BA6B96">
        <w:rPr>
          <w:rStyle w:val="StyleUnderline"/>
        </w:rPr>
        <w:t xml:space="preserve">from further </w:t>
      </w:r>
      <w:r w:rsidRPr="00BA6B96">
        <w:rPr>
          <w:rStyle w:val="Emphasis"/>
        </w:rPr>
        <w:t>political influence</w:t>
      </w:r>
      <w:r w:rsidRPr="00BA6B96">
        <w:rPr>
          <w:rStyle w:val="StyleUnderline"/>
        </w:rPr>
        <w:t xml:space="preserve">. Agency budgets and </w:t>
      </w:r>
      <w:r w:rsidRPr="00BC7F8F">
        <w:rPr>
          <w:rStyle w:val="Emphasis"/>
          <w:highlight w:val="cyan"/>
        </w:rPr>
        <w:t>expenditures</w:t>
      </w:r>
      <w:r w:rsidRPr="00BA6B96">
        <w:t xml:space="preserve"> </w:t>
      </w:r>
      <w:r w:rsidRPr="00BA6B96">
        <w:rPr>
          <w:rStyle w:val="StyleUnderline"/>
        </w:rPr>
        <w:t xml:space="preserve">of money </w:t>
      </w:r>
      <w:r w:rsidRPr="00BC7F8F">
        <w:rPr>
          <w:rStyle w:val="StyleUnderline"/>
          <w:highlight w:val="cyan"/>
        </w:rPr>
        <w:t>go through</w:t>
      </w:r>
      <w:r w:rsidRPr="00BA6B96">
        <w:rPr>
          <w:rStyle w:val="StyleUnderline"/>
        </w:rPr>
        <w:t xml:space="preserve"> the </w:t>
      </w:r>
      <w:r w:rsidRPr="00BC7F8F">
        <w:rPr>
          <w:rStyle w:val="Emphasis"/>
          <w:highlight w:val="cyan"/>
        </w:rPr>
        <w:t>executive review</w:t>
      </w:r>
      <w:r w:rsidRPr="00BA6B96">
        <w:rPr>
          <w:rStyle w:val="Emphasis"/>
        </w:rPr>
        <w:t xml:space="preserve"> process</w:t>
      </w:r>
      <w:r w:rsidRPr="00BA6B96">
        <w:t xml:space="preserve"> </w:t>
      </w:r>
      <w:r w:rsidRPr="00BA6B96">
        <w:rPr>
          <w:rStyle w:val="StyleUnderline"/>
        </w:rPr>
        <w:t xml:space="preserve">and must be </w:t>
      </w:r>
      <w:r w:rsidRPr="00BA6B96">
        <w:rPr>
          <w:rStyle w:val="Emphasis"/>
        </w:rPr>
        <w:t>congressionally approved</w:t>
      </w:r>
      <w:r w:rsidRPr="00BA6B96">
        <w:rPr>
          <w:rStyle w:val="StyleUnderline"/>
        </w:rPr>
        <w:t xml:space="preserve">. Agencies are subject to </w:t>
      </w:r>
      <w:r w:rsidRPr="00BA6B96">
        <w:rPr>
          <w:rStyle w:val="Emphasis"/>
        </w:rPr>
        <w:t>congressional oversight</w:t>
      </w:r>
      <w:r w:rsidRPr="00BA6B96">
        <w:t xml:space="preserve"> </w:t>
      </w:r>
      <w:r w:rsidRPr="00BA6B96">
        <w:rPr>
          <w:rStyle w:val="StyleUnderline"/>
        </w:rPr>
        <w:t xml:space="preserve">and the possibility of </w:t>
      </w:r>
      <w:r w:rsidRPr="00BA6B96">
        <w:rPr>
          <w:rStyle w:val="Emphasis"/>
        </w:rPr>
        <w:t>new statutory enactments</w:t>
      </w:r>
      <w:r w:rsidRPr="00BA6B96">
        <w:t xml:space="preserve">. In short, </w:t>
      </w:r>
      <w:r w:rsidRPr="00BC7F8F">
        <w:rPr>
          <w:rStyle w:val="StyleUnderline"/>
          <w:highlight w:val="cyan"/>
        </w:rPr>
        <w:t>their actions are</w:t>
      </w:r>
      <w:r w:rsidRPr="00BA6B96">
        <w:rPr>
          <w:rStyle w:val="StyleUnderline"/>
        </w:rPr>
        <w:t xml:space="preserve"> deeply </w:t>
      </w:r>
      <w:r w:rsidRPr="00BA6B96">
        <w:rPr>
          <w:rStyle w:val="Emphasis"/>
        </w:rPr>
        <w:t xml:space="preserve">affected by the </w:t>
      </w:r>
      <w:r w:rsidRPr="00BC7F8F">
        <w:rPr>
          <w:rStyle w:val="Emphasis"/>
          <w:highlight w:val="cyan"/>
        </w:rPr>
        <w:t>political</w:t>
      </w:r>
      <w:r w:rsidRPr="00BA6B96">
        <w:t xml:space="preserve"> </w:t>
      </w:r>
      <w:r w:rsidRPr="00BA6B96">
        <w:rPr>
          <w:rStyle w:val="StyleUnderline"/>
        </w:rPr>
        <w:t>process.</w:t>
      </w:r>
    </w:p>
    <w:p w14:paraId="1EA17AB7" w14:textId="77777777" w:rsidR="006E2021" w:rsidRPr="00BA6B96" w:rsidRDefault="006E2021" w:rsidP="006E2021">
      <w:r w:rsidRPr="00BA6B96">
        <w:rPr>
          <w:rStyle w:val="StyleUnderline"/>
        </w:rPr>
        <w:t xml:space="preserve">The </w:t>
      </w:r>
      <w:r w:rsidRPr="00BA6B96">
        <w:rPr>
          <w:rStyle w:val="Emphasis"/>
        </w:rPr>
        <w:t>political structure</w:t>
      </w:r>
      <w:r w:rsidRPr="00BA6B96">
        <w:rPr>
          <w:rStyle w:val="StyleUnderline"/>
        </w:rPr>
        <w:t xml:space="preserve"> of</w:t>
      </w:r>
      <w:r w:rsidRPr="00BA6B96">
        <w:t xml:space="preserve"> regulatory </w:t>
      </w:r>
      <w:r w:rsidRPr="00BA6B96">
        <w:rPr>
          <w:rStyle w:val="Emphasis"/>
        </w:rPr>
        <w:t>commissions</w:t>
      </w:r>
      <w:r w:rsidRPr="00BA6B96">
        <w:t xml:space="preserve"> </w:t>
      </w:r>
      <w:r w:rsidRPr="00BA6B96">
        <w:rPr>
          <w:rStyle w:val="StyleUnderline"/>
        </w:rPr>
        <w:t xml:space="preserve">makes them more susceptible than </w:t>
      </w:r>
      <w:r w:rsidRPr="00BA6B96">
        <w:rPr>
          <w:rStyle w:val="Emphasis"/>
        </w:rPr>
        <w:t>courts to the influence of their regulated industries</w:t>
      </w:r>
      <w:r w:rsidRPr="00BA6B96">
        <w:t xml:space="preserve"> as well as other interested parties. Thus, </w:t>
      </w:r>
      <w:r w:rsidRPr="00BA6B96">
        <w:rPr>
          <w:rStyle w:val="StyleUnderline"/>
        </w:rPr>
        <w:t xml:space="preserve">even at the genesis of many regulatory </w:t>
      </w:r>
      <w:r w:rsidRPr="00BA6B96">
        <w:rPr>
          <w:rStyle w:val="Emphasis"/>
        </w:rPr>
        <w:t>commissions</w:t>
      </w:r>
      <w:r w:rsidRPr="00BA6B96">
        <w:t xml:space="preserve">, prominent commentators were predicting that "the older such a commission gets to be, the more inclined it will be found to take the business and railroad view of things." 126 In 1960, James Landis, the late dean of Harvard Law School and a prominent advocate of administrative authority, 127 reported to President-Elect Kennedy on </w:t>
      </w:r>
      <w:r w:rsidRPr="00BA6B96">
        <w:lastRenderedPageBreak/>
        <w:t xml:space="preserve">the tendency of agency tribunals to reflect industry positions because of the "daily machine-gun-like impact" of industry lobbyists and lawyers in formal and informal agency processes. 128 </w:t>
      </w:r>
      <w:r w:rsidRPr="00BC7F8F">
        <w:rPr>
          <w:rStyle w:val="StyleUnderline"/>
          <w:highlight w:val="cyan"/>
        </w:rPr>
        <w:t>Others</w:t>
      </w:r>
      <w:r w:rsidRPr="00BA6B96">
        <w:rPr>
          <w:rStyle w:val="StyleUnderline"/>
        </w:rPr>
        <w:t xml:space="preserve"> have </w:t>
      </w:r>
      <w:r w:rsidRPr="00BC7F8F">
        <w:rPr>
          <w:rStyle w:val="Emphasis"/>
          <w:highlight w:val="cyan"/>
        </w:rPr>
        <w:t>attribute</w:t>
      </w:r>
      <w:r w:rsidRPr="00BA6B96">
        <w:rPr>
          <w:rStyle w:val="Emphasis"/>
        </w:rPr>
        <w:t xml:space="preserve">d </w:t>
      </w:r>
      <w:r w:rsidRPr="00BC7F8F">
        <w:rPr>
          <w:rStyle w:val="Emphasis"/>
          <w:highlight w:val="cyan"/>
        </w:rPr>
        <w:t>regulatory "capture"</w:t>
      </w:r>
      <w:r w:rsidRPr="00BC7F8F">
        <w:rPr>
          <w:highlight w:val="cyan"/>
        </w:rPr>
        <w:t xml:space="preserve"> </w:t>
      </w:r>
      <w:r w:rsidRPr="00BC7F8F">
        <w:rPr>
          <w:rStyle w:val="StyleUnderline"/>
          <w:highlight w:val="cyan"/>
        </w:rPr>
        <w:t xml:space="preserve">to the </w:t>
      </w:r>
      <w:r w:rsidRPr="00BC7F8F">
        <w:rPr>
          <w:rStyle w:val="Emphasis"/>
          <w:highlight w:val="cyan"/>
        </w:rPr>
        <w:t>tendency of agencies</w:t>
      </w:r>
      <w:r w:rsidRPr="00BA6B96">
        <w:rPr>
          <w:rStyle w:val="StyleUnderline"/>
        </w:rPr>
        <w:t xml:space="preserve"> to consider themselves </w:t>
      </w:r>
      <w:r w:rsidRPr="00BA6B96">
        <w:rPr>
          <w:rStyle w:val="Emphasis"/>
        </w:rPr>
        <w:t>responsible</w:t>
      </w:r>
      <w:r w:rsidRPr="00BA6B96">
        <w:t xml:space="preserve"> </w:t>
      </w:r>
      <w:r w:rsidRPr="00BA6B96">
        <w:rPr>
          <w:rStyle w:val="StyleUnderline"/>
        </w:rPr>
        <w:t xml:space="preserve">for the </w:t>
      </w:r>
      <w:r w:rsidRPr="00BA6B96">
        <w:rPr>
          <w:rStyle w:val="Emphasis"/>
        </w:rPr>
        <w:t>health of the industries</w:t>
      </w:r>
      <w:r w:rsidRPr="00BA6B96">
        <w:t xml:space="preserve"> </w:t>
      </w:r>
      <w:r w:rsidRPr="00BA6B96">
        <w:rPr>
          <w:rStyle w:val="StyleUnderline"/>
        </w:rPr>
        <w:t xml:space="preserve">that they regulate, leading them </w:t>
      </w:r>
      <w:r w:rsidRPr="00BC7F8F">
        <w:rPr>
          <w:rStyle w:val="StyleUnderline"/>
          <w:highlight w:val="cyan"/>
        </w:rPr>
        <w:t>to</w:t>
      </w:r>
      <w:r w:rsidRPr="00BA6B96">
        <w:rPr>
          <w:rStyle w:val="StyleUnderline"/>
        </w:rPr>
        <w:t xml:space="preserve"> sometimes </w:t>
      </w:r>
      <w:r w:rsidRPr="00BC7F8F">
        <w:rPr>
          <w:rStyle w:val="StyleUnderline"/>
          <w:highlight w:val="cyan"/>
        </w:rPr>
        <w:t xml:space="preserve">favor </w:t>
      </w:r>
      <w:r w:rsidRPr="00BC7F8F">
        <w:rPr>
          <w:rStyle w:val="Emphasis"/>
          <w:highlight w:val="cyan"/>
        </w:rPr>
        <w:t>industry</w:t>
      </w:r>
      <w:r w:rsidRPr="00BA6B96">
        <w:rPr>
          <w:rStyle w:val="Emphasis"/>
        </w:rPr>
        <w:t xml:space="preserve"> demands</w:t>
      </w:r>
      <w:r w:rsidRPr="00BA6B96">
        <w:t xml:space="preserve"> </w:t>
      </w:r>
      <w:r w:rsidRPr="00BC7F8F">
        <w:rPr>
          <w:rStyle w:val="StyleUnderline"/>
          <w:highlight w:val="cyan"/>
        </w:rPr>
        <w:t>over consumer</w:t>
      </w:r>
      <w:r w:rsidRPr="00BA6B96">
        <w:rPr>
          <w:rStyle w:val="StyleUnderline"/>
        </w:rPr>
        <w:t xml:space="preserve"> </w:t>
      </w:r>
      <w:r w:rsidRPr="00BA6B96">
        <w:rPr>
          <w:rStyle w:val="Emphasis"/>
        </w:rPr>
        <w:t>concern</w:t>
      </w:r>
      <w:r w:rsidRPr="00BC7F8F">
        <w:rPr>
          <w:rStyle w:val="Emphasis"/>
          <w:highlight w:val="cyan"/>
        </w:rPr>
        <w:t>s</w:t>
      </w:r>
      <w:r w:rsidRPr="00BA6B96">
        <w:rPr>
          <w:rStyle w:val="Emphasis"/>
        </w:rPr>
        <w:t xml:space="preserve"> and interests</w:t>
      </w:r>
      <w:r w:rsidRPr="00BA6B96">
        <w:t>. 129</w:t>
      </w:r>
    </w:p>
    <w:p w14:paraId="33ED752E" w14:textId="77777777" w:rsidR="006E2021" w:rsidRPr="00BA6B96" w:rsidRDefault="006E2021" w:rsidP="006E2021">
      <w:r w:rsidRPr="00BA6B96">
        <w:t xml:space="preserve">Stark </w:t>
      </w:r>
      <w:r w:rsidRPr="00BC7F8F">
        <w:rPr>
          <w:rStyle w:val="Emphasis"/>
          <w:highlight w:val="cyan"/>
        </w:rPr>
        <w:t>examples</w:t>
      </w:r>
      <w:r w:rsidRPr="00BA6B96">
        <w:t xml:space="preserve"> </w:t>
      </w:r>
      <w:r w:rsidRPr="00BA6B96">
        <w:rPr>
          <w:rStyle w:val="StyleUnderline"/>
        </w:rPr>
        <w:t xml:space="preserve">of the influence of politics over </w:t>
      </w:r>
      <w:r w:rsidRPr="00BA6B96">
        <w:rPr>
          <w:rStyle w:val="Emphasis"/>
        </w:rPr>
        <w:t>regulatory agency decision-making</w:t>
      </w:r>
      <w:r w:rsidRPr="00BA6B96">
        <w:t xml:space="preserve"> </w:t>
      </w:r>
      <w:r w:rsidRPr="00BC7F8F">
        <w:rPr>
          <w:rStyle w:val="StyleUnderline"/>
          <w:highlight w:val="cyan"/>
        </w:rPr>
        <w:t>could be seen in</w:t>
      </w:r>
      <w:r w:rsidRPr="00BA6B96">
        <w:rPr>
          <w:rStyle w:val="StyleUnderline"/>
        </w:rPr>
        <w:t xml:space="preserve"> the </w:t>
      </w:r>
      <w:r w:rsidRPr="00BA6B96">
        <w:rPr>
          <w:rStyle w:val="Emphasis"/>
        </w:rPr>
        <w:t>widespread political debate</w:t>
      </w:r>
      <w:r w:rsidRPr="00BA6B96">
        <w:t xml:space="preserve"> </w:t>
      </w:r>
      <w:r w:rsidRPr="00BA6B96">
        <w:rPr>
          <w:rStyle w:val="StyleUnderline"/>
        </w:rPr>
        <w:t xml:space="preserve">over </w:t>
      </w:r>
      <w:r w:rsidRPr="00BC7F8F">
        <w:rPr>
          <w:rStyle w:val="StyleUnderline"/>
          <w:highlight w:val="cyan"/>
        </w:rPr>
        <w:t>Federal Reserve</w:t>
      </w:r>
      <w:r w:rsidRPr="00BA6B96">
        <w:t xml:space="preserve"> [*648] </w:t>
      </w:r>
      <w:r w:rsidRPr="00BA6B96">
        <w:rPr>
          <w:rStyle w:val="Emphasis"/>
        </w:rPr>
        <w:t>policy</w:t>
      </w:r>
      <w:r w:rsidRPr="00BA6B96">
        <w:rPr>
          <w:rStyle w:val="StyleUnderline"/>
        </w:rPr>
        <w:t>.</w:t>
      </w:r>
      <w:r w:rsidRPr="00BA6B96">
        <w:t xml:space="preserve"> 130 </w:t>
      </w:r>
      <w:r w:rsidRPr="00BA6B96">
        <w:rPr>
          <w:rStyle w:val="StyleUnderline"/>
        </w:rPr>
        <w:t xml:space="preserve">Discussions of the need to ensure the Federal Reserve's newly granted </w:t>
      </w:r>
      <w:r w:rsidRPr="00BA6B96">
        <w:rPr>
          <w:rStyle w:val="Emphasis"/>
        </w:rPr>
        <w:t>enhanced consumer protection</w:t>
      </w:r>
      <w:r w:rsidRPr="00BA6B96">
        <w:t xml:space="preserve"> </w:t>
      </w:r>
      <w:r w:rsidRPr="00BA6B96">
        <w:rPr>
          <w:rStyle w:val="StyleUnderline"/>
        </w:rPr>
        <w:t xml:space="preserve">function remains </w:t>
      </w:r>
      <w:r w:rsidRPr="00BA6B96">
        <w:rPr>
          <w:rStyle w:val="Emphasis"/>
        </w:rPr>
        <w:t>independent from</w:t>
      </w:r>
      <w:r w:rsidRPr="00BA6B96">
        <w:t xml:space="preserve"> </w:t>
      </w:r>
      <w:r w:rsidRPr="00BA6B96">
        <w:rPr>
          <w:rStyle w:val="StyleUnderline"/>
        </w:rPr>
        <w:t xml:space="preserve">its other functions and </w:t>
      </w:r>
      <w:r w:rsidRPr="00BA6B96">
        <w:rPr>
          <w:rStyle w:val="Emphasis"/>
        </w:rPr>
        <w:t>criticisms</w:t>
      </w:r>
      <w:r w:rsidRPr="00BA6B96">
        <w:t xml:space="preserve"> </w:t>
      </w:r>
      <w:r w:rsidRPr="00BA6B96">
        <w:rPr>
          <w:rStyle w:val="StyleUnderline"/>
        </w:rPr>
        <w:t xml:space="preserve">that the Federal Reserve's </w:t>
      </w:r>
      <w:r w:rsidRPr="00BA6B96">
        <w:rPr>
          <w:rStyle w:val="Emphasis"/>
        </w:rPr>
        <w:t>closeness to the banks</w:t>
      </w:r>
      <w:r w:rsidRPr="00BA6B96">
        <w:t xml:space="preserve"> </w:t>
      </w:r>
      <w:r w:rsidRPr="00BA6B96">
        <w:rPr>
          <w:rStyle w:val="StyleUnderline"/>
        </w:rPr>
        <w:t xml:space="preserve">deterred it from </w:t>
      </w:r>
      <w:r w:rsidRPr="00BA6B96">
        <w:rPr>
          <w:rStyle w:val="Emphasis"/>
        </w:rPr>
        <w:t>exercising prior authority</w:t>
      </w:r>
      <w:r w:rsidRPr="00BA6B96">
        <w:t xml:space="preserve"> </w:t>
      </w:r>
      <w:r w:rsidRPr="00BA6B96">
        <w:rPr>
          <w:rStyle w:val="StyleUnderline"/>
        </w:rPr>
        <w:t xml:space="preserve">that it had to </w:t>
      </w:r>
      <w:r w:rsidRPr="00BA6B96">
        <w:rPr>
          <w:rStyle w:val="Emphasis"/>
        </w:rPr>
        <w:t>illustrate the point</w:t>
      </w:r>
      <w:r w:rsidRPr="00BA6B96">
        <w:t>. 131 Similar criticisms have been made against the CFTC and manifold other agencies whose inactions led to the banking crisis and recession. 132</w:t>
      </w:r>
    </w:p>
    <w:p w14:paraId="37B5301E" w14:textId="77777777" w:rsidR="006E2021" w:rsidRPr="00BA6B96" w:rsidRDefault="006E2021" w:rsidP="006E2021">
      <w:pPr>
        <w:rPr>
          <w:rStyle w:val="StyleUnderline"/>
        </w:rPr>
      </w:pPr>
      <w:r w:rsidRPr="00BA6B96">
        <w:rPr>
          <w:rStyle w:val="StyleUnderline"/>
        </w:rPr>
        <w:t xml:space="preserve">None of this is to say that </w:t>
      </w:r>
      <w:r w:rsidRPr="00BA6B96">
        <w:rPr>
          <w:rStyle w:val="Emphasis"/>
        </w:rPr>
        <w:t>agencies</w:t>
      </w:r>
      <w:r w:rsidRPr="00BA6B96">
        <w:t xml:space="preserve"> </w:t>
      </w:r>
      <w:r w:rsidRPr="00BA6B96">
        <w:rPr>
          <w:rStyle w:val="StyleUnderline"/>
        </w:rPr>
        <w:t xml:space="preserve">and commissions </w:t>
      </w:r>
      <w:r w:rsidRPr="00BA6B96">
        <w:rPr>
          <w:rStyle w:val="Emphasis"/>
        </w:rPr>
        <w:t>do not often resist</w:t>
      </w:r>
      <w:r w:rsidRPr="00BA6B96">
        <w:t xml:space="preserve"> </w:t>
      </w:r>
      <w:r w:rsidRPr="00BA6B96">
        <w:rPr>
          <w:rStyle w:val="StyleUnderline"/>
        </w:rPr>
        <w:t>against such influence.</w:t>
      </w:r>
      <w:r w:rsidRPr="00BA6B96">
        <w:t xml:space="preserve"> Certainly, </w:t>
      </w:r>
      <w:r w:rsidRPr="00BA6B96">
        <w:rPr>
          <w:rStyle w:val="StyleUnderline"/>
        </w:rPr>
        <w:t xml:space="preserve">many agency decisions may be </w:t>
      </w:r>
      <w:r w:rsidRPr="00BA6B96">
        <w:rPr>
          <w:rStyle w:val="Emphasis"/>
        </w:rPr>
        <w:t>deemed responsive</w:t>
      </w:r>
      <w:r w:rsidRPr="00BA6B96">
        <w:t xml:space="preserve"> </w:t>
      </w:r>
      <w:r w:rsidRPr="00BA6B96">
        <w:rPr>
          <w:rStyle w:val="StyleUnderline"/>
        </w:rPr>
        <w:t>to public interests.</w:t>
      </w:r>
      <w:r w:rsidRPr="00BA6B96">
        <w:t xml:space="preserve"> However, </w:t>
      </w:r>
      <w:r w:rsidRPr="00BA6B96">
        <w:rPr>
          <w:rStyle w:val="StyleUnderline"/>
        </w:rPr>
        <w:t xml:space="preserve">officials who do not bend to industry </w:t>
      </w:r>
      <w:r w:rsidRPr="00BA6B96">
        <w:rPr>
          <w:rStyle w:val="Emphasis"/>
        </w:rPr>
        <w:t>desires may find themselves subject to retribution</w:t>
      </w:r>
      <w:r w:rsidRPr="00BA6B96">
        <w:t xml:space="preserve">. For example, Leland Olds, first Chairman of the Federal Power Commission after the enactment of part 2 of the Federal Power Act, covering wholesale power sales and transmission regulation, was famously subject to fierce industry condemnation and ultimate defeat of his renomination confirmation. 133 Currently, EPA officials are subject to congressional attack. Legislation has been introduced to curtail the EPA's promulgation of clean air and other regulations. 134 </w:t>
      </w:r>
      <w:r w:rsidRPr="00BA6B96">
        <w:rPr>
          <w:rStyle w:val="StyleUnderline"/>
        </w:rPr>
        <w:t xml:space="preserve">The emphasis here is not the fact </w:t>
      </w:r>
      <w:r w:rsidRPr="00BA6B96">
        <w:rPr>
          <w:rStyle w:val="Emphasis"/>
        </w:rPr>
        <w:t>that agency officials</w:t>
      </w:r>
      <w:r w:rsidRPr="00BA6B96">
        <w:rPr>
          <w:rStyle w:val="StyleUnderline"/>
        </w:rPr>
        <w:t xml:space="preserve"> are subject to </w:t>
      </w:r>
      <w:r w:rsidRPr="00BA6B96">
        <w:rPr>
          <w:rStyle w:val="Emphasis"/>
        </w:rPr>
        <w:t>political influence</w:t>
      </w:r>
      <w:r w:rsidRPr="00BA6B96">
        <w:rPr>
          <w:rStyle w:val="StyleUnderline"/>
        </w:rPr>
        <w:t xml:space="preserve"> and pressure or the merits of </w:t>
      </w:r>
      <w:r w:rsidRPr="00BA6B96">
        <w:rPr>
          <w:rStyle w:val="Emphasis"/>
        </w:rPr>
        <w:t>particular criticisms</w:t>
      </w:r>
      <w:r w:rsidRPr="00BA6B96">
        <w:rPr>
          <w:rStyle w:val="StyleUnderline"/>
        </w:rPr>
        <w:t xml:space="preserve">, although some are clearly deleterious to administrators and </w:t>
      </w:r>
      <w:r w:rsidRPr="00BA6B96">
        <w:rPr>
          <w:rStyle w:val="Emphasis"/>
        </w:rPr>
        <w:t>commissioners'</w:t>
      </w:r>
      <w:r w:rsidRPr="00BA6B96">
        <w:rPr>
          <w:rStyle w:val="StyleUnderline"/>
        </w:rPr>
        <w:t xml:space="preserve"> ability</w:t>
      </w:r>
      <w:r w:rsidRPr="00BA6B96">
        <w:t xml:space="preserve"> </w:t>
      </w:r>
      <w:r w:rsidRPr="00BA6B96">
        <w:rPr>
          <w:rStyle w:val="StyleUnderline"/>
        </w:rPr>
        <w:t xml:space="preserve">to regulate </w:t>
      </w:r>
      <w:r w:rsidRPr="00BA6B96">
        <w:rPr>
          <w:rStyle w:val="Emphasis"/>
        </w:rPr>
        <w:t>independently</w:t>
      </w:r>
      <w:r w:rsidRPr="00BA6B96">
        <w:rPr>
          <w:rStyle w:val="StyleUnderline"/>
        </w:rPr>
        <w:t xml:space="preserve">, but a recognition that </w:t>
      </w:r>
      <w:r w:rsidRPr="00BC7F8F">
        <w:rPr>
          <w:rStyle w:val="StyleUnderline"/>
          <w:highlight w:val="cyan"/>
        </w:rPr>
        <w:t>agencies are</w:t>
      </w:r>
      <w:r w:rsidRPr="00BA6B96">
        <w:rPr>
          <w:rStyle w:val="StyleUnderline"/>
        </w:rPr>
        <w:t xml:space="preserve"> inherently </w:t>
      </w:r>
      <w:r w:rsidRPr="00BA6B96">
        <w:rPr>
          <w:rStyle w:val="Emphasis"/>
        </w:rPr>
        <w:t>less judicial than courts.</w:t>
      </w:r>
      <w:r w:rsidRPr="00BA6B96">
        <w:t xml:space="preserve"> </w:t>
      </w:r>
      <w:r w:rsidRPr="00BA6B96">
        <w:rPr>
          <w:rStyle w:val="StyleUnderline"/>
        </w:rPr>
        <w:t>They may</w:t>
      </w:r>
      <w:r w:rsidRPr="00BA6B96">
        <w:t xml:space="preserve">, therefore, </w:t>
      </w:r>
      <w:r w:rsidRPr="00BA6B96">
        <w:rPr>
          <w:rStyle w:val="StyleUnderline"/>
        </w:rPr>
        <w:t xml:space="preserve">be </w:t>
      </w:r>
      <w:r w:rsidRPr="00BC7F8F">
        <w:rPr>
          <w:rStyle w:val="StyleUnderline"/>
          <w:highlight w:val="cyan"/>
        </w:rPr>
        <w:t>incapable of</w:t>
      </w:r>
      <w:r w:rsidRPr="00BA6B96">
        <w:rPr>
          <w:rStyle w:val="StyleUnderline"/>
        </w:rPr>
        <w:t xml:space="preserve"> performing the </w:t>
      </w:r>
      <w:r w:rsidRPr="00BC7F8F">
        <w:rPr>
          <w:rStyle w:val="Emphasis"/>
          <w:highlight w:val="cyan"/>
        </w:rPr>
        <w:t>antitrust</w:t>
      </w:r>
      <w:r w:rsidRPr="00BA6B96">
        <w:rPr>
          <w:rStyle w:val="Emphasis"/>
        </w:rPr>
        <w:t xml:space="preserve"> enforcement</w:t>
      </w:r>
      <w:r w:rsidRPr="00BA6B96">
        <w:t xml:space="preserve"> </w:t>
      </w:r>
      <w:r w:rsidRPr="00BA6B96">
        <w:rPr>
          <w:rStyle w:val="StyleUnderline"/>
        </w:rPr>
        <w:t xml:space="preserve">roles that the Court </w:t>
      </w:r>
      <w:r w:rsidRPr="00BA6B96">
        <w:rPr>
          <w:rStyle w:val="Emphasis"/>
        </w:rPr>
        <w:t>appears to assume</w:t>
      </w:r>
      <w:r w:rsidRPr="00BA6B96">
        <w:rPr>
          <w:rStyle w:val="StyleUnderline"/>
        </w:rPr>
        <w:t>.</w:t>
      </w:r>
    </w:p>
    <w:p w14:paraId="3D03B089" w14:textId="77777777" w:rsidR="006E2021" w:rsidRPr="00BA6B96" w:rsidRDefault="006E2021" w:rsidP="006E2021">
      <w:pPr>
        <w:rPr>
          <w:rStyle w:val="StyleUnderline"/>
        </w:rPr>
      </w:pPr>
      <w:r w:rsidRPr="00BA6B96">
        <w:t xml:space="preserve">Moreover, members of </w:t>
      </w:r>
      <w:r w:rsidRPr="00BC7F8F">
        <w:rPr>
          <w:rStyle w:val="StyleUnderline"/>
          <w:highlight w:val="cyan"/>
        </w:rPr>
        <w:t>Congress</w:t>
      </w:r>
      <w:r w:rsidRPr="00BA6B96">
        <w:rPr>
          <w:rStyle w:val="StyleUnderline"/>
        </w:rPr>
        <w:t xml:space="preserve"> have been known to</w:t>
      </w:r>
      <w:r w:rsidRPr="00BA6B96">
        <w:t xml:space="preserve"> </w:t>
      </w:r>
      <w:r w:rsidRPr="00BC7F8F">
        <w:rPr>
          <w:rStyle w:val="Emphasis"/>
          <w:highlight w:val="cyan"/>
        </w:rPr>
        <w:t>insert provisions</w:t>
      </w:r>
      <w:r w:rsidRPr="00BA6B96">
        <w:rPr>
          <w:rStyle w:val="Emphasis"/>
        </w:rPr>
        <w:t xml:space="preserve"> in bills</w:t>
      </w:r>
      <w:r w:rsidRPr="00BA6B96">
        <w:t xml:space="preserve"> </w:t>
      </w:r>
      <w:r w:rsidRPr="00BC7F8F">
        <w:rPr>
          <w:rStyle w:val="StyleUnderline"/>
          <w:highlight w:val="cyan"/>
        </w:rPr>
        <w:t xml:space="preserve">bearing on agencies' </w:t>
      </w:r>
      <w:r w:rsidRPr="00BC7F8F">
        <w:rPr>
          <w:rStyle w:val="Emphasis"/>
          <w:highlight w:val="cyan"/>
        </w:rPr>
        <w:t>jurisdiction</w:t>
      </w:r>
      <w:r w:rsidRPr="00BA6B96">
        <w:rPr>
          <w:rStyle w:val="Emphasis"/>
        </w:rPr>
        <w:t xml:space="preserve"> or funding </w:t>
      </w:r>
      <w:r w:rsidRPr="00BC7F8F">
        <w:rPr>
          <w:rStyle w:val="Emphasis"/>
          <w:highlight w:val="cyan"/>
        </w:rPr>
        <w:t>to discourage</w:t>
      </w:r>
      <w:r w:rsidRPr="00BA6B96">
        <w:rPr>
          <w:rStyle w:val="Emphasis"/>
        </w:rPr>
        <w:t xml:space="preserve"> them</w:t>
      </w:r>
      <w:r w:rsidRPr="00BA6B96">
        <w:t xml:space="preserve"> </w:t>
      </w:r>
      <w:r w:rsidRPr="00BA6B96">
        <w:rPr>
          <w:rStyle w:val="StyleUnderline"/>
        </w:rPr>
        <w:t xml:space="preserve">from pursuing </w:t>
      </w:r>
      <w:r w:rsidRPr="00BA6B96">
        <w:rPr>
          <w:rStyle w:val="Emphasis"/>
        </w:rPr>
        <w:t xml:space="preserve">unwelcome </w:t>
      </w:r>
      <w:r w:rsidRPr="00BC7F8F">
        <w:rPr>
          <w:rStyle w:val="Emphasis"/>
          <w:highlight w:val="cyan"/>
        </w:rPr>
        <w:t>policy initiatives</w:t>
      </w:r>
      <w:r w:rsidRPr="00BA6B96">
        <w:t xml:space="preserve">. 135 </w:t>
      </w:r>
      <w:r w:rsidRPr="00BA6B96">
        <w:rPr>
          <w:rStyle w:val="StyleUnderline"/>
        </w:rPr>
        <w:t xml:space="preserve">Such political </w:t>
      </w:r>
      <w:r w:rsidRPr="00BA6B96">
        <w:rPr>
          <w:rStyle w:val="Emphasis"/>
        </w:rPr>
        <w:t>interference has been legion</w:t>
      </w:r>
      <w:r w:rsidRPr="00BA6B96">
        <w:t xml:space="preserve">. 136 </w:t>
      </w:r>
      <w:r w:rsidRPr="00BA6B96">
        <w:rPr>
          <w:rStyle w:val="StyleUnderline"/>
        </w:rPr>
        <w:t xml:space="preserve">The very potential of </w:t>
      </w:r>
      <w:r w:rsidRPr="00BA6B96">
        <w:rPr>
          <w:rStyle w:val="Emphasis"/>
        </w:rPr>
        <w:t>political retaliation</w:t>
      </w:r>
      <w:r w:rsidRPr="00BA6B96">
        <w:rPr>
          <w:rStyle w:val="StyleUnderline"/>
        </w:rPr>
        <w:t xml:space="preserve"> for </w:t>
      </w:r>
      <w:r w:rsidRPr="00BA6B96">
        <w:rPr>
          <w:rStyle w:val="Emphasis"/>
        </w:rPr>
        <w:t>unpopular action</w:t>
      </w:r>
      <w:r w:rsidRPr="00BA6B96">
        <w:t xml:space="preserve"> </w:t>
      </w:r>
      <w:r w:rsidRPr="00BA6B96">
        <w:rPr>
          <w:rStyle w:val="StyleUnderline"/>
        </w:rPr>
        <w:t>may</w:t>
      </w:r>
      <w:r w:rsidRPr="00BA6B96">
        <w:t xml:space="preserve"> [*649] </w:t>
      </w:r>
      <w:r w:rsidRPr="00BA6B96">
        <w:rPr>
          <w:rStyle w:val="StyleUnderline"/>
        </w:rPr>
        <w:t xml:space="preserve">itself caution </w:t>
      </w:r>
      <w:r w:rsidRPr="00BA6B96">
        <w:rPr>
          <w:rStyle w:val="Emphasis"/>
        </w:rPr>
        <w:t>agency officials</w:t>
      </w:r>
      <w:r w:rsidRPr="00BA6B96">
        <w:t xml:space="preserve"> </w:t>
      </w:r>
      <w:r w:rsidRPr="00BA6B96">
        <w:rPr>
          <w:rStyle w:val="StyleUnderline"/>
        </w:rPr>
        <w:t xml:space="preserve">from getting too </w:t>
      </w:r>
      <w:r w:rsidRPr="00BA6B96">
        <w:rPr>
          <w:rStyle w:val="Emphasis"/>
        </w:rPr>
        <w:t>far out on the limb</w:t>
      </w:r>
      <w:r w:rsidRPr="00BA6B96">
        <w:rPr>
          <w:rStyle w:val="StyleUnderline"/>
        </w:rPr>
        <w:t xml:space="preserve">. Although political </w:t>
      </w:r>
      <w:r w:rsidRPr="00BA6B96">
        <w:rPr>
          <w:rStyle w:val="Emphasis"/>
        </w:rPr>
        <w:t>questioning may not be inappropriate</w:t>
      </w:r>
      <w:r w:rsidRPr="00BA6B96">
        <w:t xml:space="preserve"> </w:t>
      </w:r>
      <w:r w:rsidRPr="00BA6B96">
        <w:rPr>
          <w:rStyle w:val="StyleUnderline"/>
        </w:rPr>
        <w:t xml:space="preserve">when an agency is engaged in policymaking, its </w:t>
      </w:r>
      <w:r w:rsidRPr="00BA6B96">
        <w:rPr>
          <w:rStyle w:val="Emphasis"/>
        </w:rPr>
        <w:t>influence is certainly not the hallmark</w:t>
      </w:r>
      <w:r w:rsidRPr="00BA6B96">
        <w:rPr>
          <w:rStyle w:val="StyleUnderline"/>
        </w:rPr>
        <w:t xml:space="preserve"> of ensuring </w:t>
      </w:r>
      <w:r w:rsidRPr="00BA6B96">
        <w:rPr>
          <w:rStyle w:val="Emphasis"/>
        </w:rPr>
        <w:t>independent</w:t>
      </w:r>
      <w:r w:rsidRPr="00BA6B96">
        <w:rPr>
          <w:rStyle w:val="StyleUnderline"/>
        </w:rPr>
        <w:t xml:space="preserve"> adjudication of </w:t>
      </w:r>
      <w:r w:rsidRPr="00BA6B96">
        <w:rPr>
          <w:rStyle w:val="Emphasis"/>
        </w:rPr>
        <w:t>antitrust claims</w:t>
      </w:r>
      <w:r w:rsidRPr="00BA6B96">
        <w:rPr>
          <w:rStyle w:val="StyleUnderline"/>
        </w:rPr>
        <w:t>.</w:t>
      </w:r>
    </w:p>
    <w:p w14:paraId="5198561A" w14:textId="77777777" w:rsidR="006E2021" w:rsidRPr="00BA6B96" w:rsidRDefault="006E2021" w:rsidP="006E2021">
      <w:pPr>
        <w:rPr>
          <w:rStyle w:val="StyleUnderline"/>
        </w:rPr>
      </w:pPr>
      <w:r w:rsidRPr="00BA6B96">
        <w:rPr>
          <w:rStyle w:val="StyleUnderline"/>
        </w:rPr>
        <w:t xml:space="preserve">The ability of agencies to </w:t>
      </w:r>
      <w:r w:rsidRPr="00BA6B96">
        <w:rPr>
          <w:rStyle w:val="Emphasis"/>
        </w:rPr>
        <w:t>impartially adjudicate cases</w:t>
      </w:r>
      <w:r w:rsidRPr="00BA6B96">
        <w:rPr>
          <w:rStyle w:val="StyleUnderline"/>
        </w:rPr>
        <w:t xml:space="preserve"> is further </w:t>
      </w:r>
      <w:r w:rsidRPr="00BA6B96">
        <w:rPr>
          <w:rStyle w:val="Emphasis"/>
        </w:rPr>
        <w:t>hampered by the conflicting</w:t>
      </w:r>
      <w:r w:rsidRPr="00BA6B96">
        <w:rPr>
          <w:rStyle w:val="StyleUnderline"/>
        </w:rPr>
        <w:t xml:space="preserve"> interests that many </w:t>
      </w:r>
      <w:r w:rsidRPr="00BA6B96">
        <w:rPr>
          <w:rStyle w:val="Emphasis"/>
        </w:rPr>
        <w:t>agencies must consider</w:t>
      </w:r>
      <w:r w:rsidRPr="00BA6B96">
        <w:rPr>
          <w:rStyle w:val="StyleUnderline"/>
        </w:rPr>
        <w:t xml:space="preserve">. Even where </w:t>
      </w:r>
      <w:r w:rsidRPr="00BA6B96">
        <w:rPr>
          <w:rStyle w:val="Emphasis"/>
        </w:rPr>
        <w:t>agencies have pro-competitive</w:t>
      </w:r>
      <w:r w:rsidRPr="00BA6B96">
        <w:rPr>
          <w:rStyle w:val="StyleUnderline"/>
        </w:rPr>
        <w:t xml:space="preserve"> agendas, antitrust or other issues will not be </w:t>
      </w:r>
      <w:r w:rsidRPr="00BA6B96">
        <w:rPr>
          <w:rStyle w:val="Emphasis"/>
        </w:rPr>
        <w:t>decided in a vacuum that ignores the implication</w:t>
      </w:r>
      <w:r w:rsidRPr="00BA6B96">
        <w:t xml:space="preserve"> </w:t>
      </w:r>
      <w:r w:rsidRPr="00BA6B96">
        <w:rPr>
          <w:rStyle w:val="StyleUnderline"/>
        </w:rPr>
        <w:t xml:space="preserve">of decisions on other </w:t>
      </w:r>
      <w:r w:rsidRPr="00BA6B96">
        <w:rPr>
          <w:rStyle w:val="Emphasis"/>
        </w:rPr>
        <w:t>agency functions</w:t>
      </w:r>
      <w:r w:rsidRPr="00BA6B96">
        <w:rPr>
          <w:rStyle w:val="StyleUnderline"/>
        </w:rPr>
        <w:t xml:space="preserve">. Agencies need </w:t>
      </w:r>
      <w:r w:rsidRPr="00BA6B96">
        <w:rPr>
          <w:rStyle w:val="Emphasis"/>
        </w:rPr>
        <w:t>some industry support</w:t>
      </w:r>
      <w:r w:rsidRPr="00BA6B96">
        <w:rPr>
          <w:rStyle w:val="StyleUnderline"/>
        </w:rPr>
        <w:t xml:space="preserve"> for policies that they advance, lest they find themselves under severe </w:t>
      </w:r>
      <w:r w:rsidRPr="00BA6B96">
        <w:rPr>
          <w:rStyle w:val="Emphasis"/>
        </w:rPr>
        <w:t>congressional</w:t>
      </w:r>
      <w:r w:rsidRPr="00BA6B96">
        <w:rPr>
          <w:rStyle w:val="StyleUnderline"/>
        </w:rPr>
        <w:t xml:space="preserve"> and </w:t>
      </w:r>
      <w:r w:rsidRPr="00BA6B96">
        <w:rPr>
          <w:rStyle w:val="Emphasis"/>
        </w:rPr>
        <w:t>executive push back</w:t>
      </w:r>
      <w:r w:rsidRPr="00BA6B96">
        <w:rPr>
          <w:rStyle w:val="StyleUnderline"/>
        </w:rPr>
        <w:t>.</w:t>
      </w:r>
    </w:p>
    <w:p w14:paraId="5C2C1795" w14:textId="77777777" w:rsidR="006E2021" w:rsidRPr="00BA6B96" w:rsidRDefault="006E2021" w:rsidP="006E2021">
      <w:pPr>
        <w:rPr>
          <w:rStyle w:val="StyleUnderline"/>
        </w:rPr>
      </w:pPr>
      <w:r w:rsidRPr="00BA6B96">
        <w:t xml:space="preserve">The power of privately-owned utilities and their capture of regulatory agencies is not new. 137 There have been periods of unfriendly courts and regulators to antitrust enforcement before. </w:t>
      </w:r>
      <w:r w:rsidRPr="00BA6B96">
        <w:rPr>
          <w:rStyle w:val="StyleUnderline"/>
        </w:rPr>
        <w:t xml:space="preserve">What is new is the </w:t>
      </w:r>
      <w:r w:rsidRPr="00BA6B96">
        <w:rPr>
          <w:rStyle w:val="Emphasis"/>
        </w:rPr>
        <w:t>development</w:t>
      </w:r>
      <w:r w:rsidRPr="00BA6B96">
        <w:rPr>
          <w:rStyle w:val="StyleUnderline"/>
        </w:rPr>
        <w:t xml:space="preserve"> and </w:t>
      </w:r>
      <w:r w:rsidRPr="00BA6B96">
        <w:rPr>
          <w:rStyle w:val="Emphasis"/>
        </w:rPr>
        <w:t>complexity</w:t>
      </w:r>
      <w:r w:rsidRPr="00BA6B96">
        <w:rPr>
          <w:rStyle w:val="StyleUnderline"/>
        </w:rPr>
        <w:t xml:space="preserve"> of "deregulated markets" with monopolistic </w:t>
      </w:r>
      <w:r w:rsidRPr="00BA6B96">
        <w:rPr>
          <w:rStyle w:val="Emphasis"/>
        </w:rPr>
        <w:t>attributes</w:t>
      </w:r>
      <w:r w:rsidRPr="00BA6B96">
        <w:rPr>
          <w:rStyle w:val="StyleUnderline"/>
        </w:rPr>
        <w:t xml:space="preserve">. </w:t>
      </w:r>
      <w:r w:rsidRPr="00BA6B96">
        <w:t xml:space="preserve">138 </w:t>
      </w:r>
      <w:r w:rsidRPr="00BA6B96">
        <w:rPr>
          <w:rStyle w:val="StyleUnderline"/>
        </w:rPr>
        <w:t xml:space="preserve">This </w:t>
      </w:r>
      <w:r w:rsidRPr="00BC7F8F">
        <w:rPr>
          <w:rStyle w:val="StyleUnderline"/>
          <w:highlight w:val="cyan"/>
        </w:rPr>
        <w:t>complexity</w:t>
      </w:r>
      <w:r w:rsidRPr="00BA6B96">
        <w:rPr>
          <w:rStyle w:val="StyleUnderline"/>
        </w:rPr>
        <w:t xml:space="preserve"> itself can </w:t>
      </w:r>
      <w:r w:rsidRPr="00BC7F8F">
        <w:rPr>
          <w:rStyle w:val="Emphasis"/>
          <w:highlight w:val="cyan"/>
        </w:rPr>
        <w:t xml:space="preserve">lead </w:t>
      </w:r>
      <w:r w:rsidRPr="00BA6B96">
        <w:rPr>
          <w:rStyle w:val="Emphasis"/>
        </w:rPr>
        <w:t>regulators</w:t>
      </w:r>
      <w:r w:rsidRPr="00BA6B96">
        <w:rPr>
          <w:rStyle w:val="StyleUnderline"/>
        </w:rPr>
        <w:t xml:space="preserve">, courts, and the public </w:t>
      </w:r>
      <w:r w:rsidRPr="00BC7F8F">
        <w:rPr>
          <w:rStyle w:val="StyleUnderline"/>
          <w:highlight w:val="cyan"/>
        </w:rPr>
        <w:t>to</w:t>
      </w:r>
      <w:r w:rsidRPr="00BA6B96">
        <w:rPr>
          <w:rStyle w:val="StyleUnderline"/>
        </w:rPr>
        <w:t xml:space="preserve"> a </w:t>
      </w:r>
      <w:r w:rsidRPr="00BC7F8F">
        <w:rPr>
          <w:rStyle w:val="Emphasis"/>
          <w:highlight w:val="cyan"/>
        </w:rPr>
        <w:t>laissez-faire non-interference</w:t>
      </w:r>
      <w:r w:rsidRPr="00BA6B96">
        <w:rPr>
          <w:rStyle w:val="StyleUnderline"/>
        </w:rPr>
        <w:t xml:space="preserve"> with market results, lest their </w:t>
      </w:r>
      <w:r w:rsidRPr="00BA6B96">
        <w:rPr>
          <w:rStyle w:val="Emphasis"/>
        </w:rPr>
        <w:t>intervention</w:t>
      </w:r>
      <w:r w:rsidRPr="00BA6B96">
        <w:rPr>
          <w:rStyle w:val="StyleUnderline"/>
        </w:rPr>
        <w:t xml:space="preserve"> with less than </w:t>
      </w:r>
      <w:r w:rsidRPr="00BA6B96">
        <w:rPr>
          <w:rStyle w:val="Emphasis"/>
        </w:rPr>
        <w:t>full knowledge</w:t>
      </w:r>
      <w:r w:rsidRPr="00BA6B96">
        <w:rPr>
          <w:rStyle w:val="StyleUnderline"/>
        </w:rPr>
        <w:t xml:space="preserve"> make things worse.</w:t>
      </w:r>
    </w:p>
    <w:p w14:paraId="22919DCD" w14:textId="77777777" w:rsidR="006E2021" w:rsidRPr="00BA6B96" w:rsidRDefault="006E2021" w:rsidP="006E2021">
      <w:r w:rsidRPr="00BA6B96">
        <w:t xml:space="preserve">Of course, it is true that judges are politically appointed and, whatever the ideal may be, they cannot be said to be completely cloistered from political and social influences. As Finley Peter Dunne's Mr. Dooley declared, "No matter whether the constitution follows the flag or not, the Supreme Court follows the election returns." 139 And certainly, agencies have reached enforcement decisions and other determinations quite contrary to company hopes, including levying substantial penalties for statutory violations. Day-in and day-out Commissioners and Administrators respond to public interests and well-being, as they understand them. Nonetheless, </w:t>
      </w:r>
      <w:r w:rsidRPr="00BA6B96">
        <w:rPr>
          <w:rStyle w:val="Emphasis"/>
        </w:rPr>
        <w:t>agencies</w:t>
      </w:r>
      <w:r w:rsidRPr="00BA6B96">
        <w:rPr>
          <w:rStyle w:val="StyleUnderline"/>
        </w:rPr>
        <w:t xml:space="preserve"> have </w:t>
      </w:r>
      <w:r w:rsidRPr="00BA6B96">
        <w:rPr>
          <w:rStyle w:val="Emphasis"/>
        </w:rPr>
        <w:t>built in constraints</w:t>
      </w:r>
      <w:r w:rsidRPr="00BA6B96">
        <w:rPr>
          <w:rStyle w:val="StyleUnderline"/>
        </w:rPr>
        <w:t xml:space="preserve"> that </w:t>
      </w:r>
      <w:r w:rsidRPr="00BA6B96">
        <w:rPr>
          <w:rStyle w:val="Emphasis"/>
        </w:rPr>
        <w:t>often limit their abilities</w:t>
      </w:r>
      <w:r w:rsidRPr="00BA6B96">
        <w:rPr>
          <w:rStyle w:val="StyleUnderline"/>
        </w:rPr>
        <w:t xml:space="preserve"> to apply antitrust</w:t>
      </w:r>
      <w:r w:rsidRPr="00BA6B96">
        <w:t xml:space="preserve"> principles </w:t>
      </w:r>
      <w:r w:rsidRPr="00BA6B96">
        <w:rPr>
          <w:rStyle w:val="StyleUnderline"/>
        </w:rPr>
        <w:t>in an</w:t>
      </w:r>
      <w:r w:rsidRPr="00BA6B96">
        <w:t xml:space="preserve"> </w:t>
      </w:r>
      <w:r w:rsidRPr="00BA6B96">
        <w:rPr>
          <w:rStyle w:val="Emphasis"/>
        </w:rPr>
        <w:t>equivalent manner</w:t>
      </w:r>
      <w:r w:rsidRPr="00BA6B96">
        <w:t xml:space="preserve"> </w:t>
      </w:r>
      <w:r w:rsidRPr="00BA6B96">
        <w:rPr>
          <w:rStyle w:val="StyleUnderline"/>
        </w:rPr>
        <w:t>to courts.</w:t>
      </w:r>
      <w:r w:rsidRPr="00BA6B96">
        <w:t xml:space="preserve"> Although there are certainly advantages in some situations to agencies being able to act more informally, and even politically, in carrying out their missions, these advantages can also limit agencies' ability to substitute for courts in appropriately performing the antitrust role.</w:t>
      </w:r>
    </w:p>
    <w:p w14:paraId="475F7FD0" w14:textId="77777777" w:rsidR="006E2021" w:rsidRPr="00607E20" w:rsidRDefault="006E2021" w:rsidP="006E2021"/>
    <w:p w14:paraId="35B72D33" w14:textId="77777777" w:rsidR="006E2021" w:rsidRPr="00607E20" w:rsidRDefault="006E2021" w:rsidP="006E2021">
      <w:pPr>
        <w:pStyle w:val="Heading3"/>
      </w:pPr>
      <w:r>
        <w:t>1NR---Regulatory Capture (Link to Plan)</w:t>
      </w:r>
    </w:p>
    <w:p w14:paraId="4F4DC0D0" w14:textId="77777777" w:rsidR="006E2021" w:rsidRPr="00864BC1" w:rsidRDefault="006E2021" w:rsidP="006E2021">
      <w:pPr>
        <w:pStyle w:val="Heading4"/>
        <w:rPr>
          <w:i/>
          <w:iCs/>
        </w:rPr>
      </w:pPr>
      <w:r>
        <w:t>Links to the AFF---</w:t>
      </w:r>
      <w:r w:rsidRPr="00864BC1">
        <w:rPr>
          <w:i/>
        </w:rPr>
        <w:t>expanding the scope of antitrust causes regulatory capture.</w:t>
      </w:r>
    </w:p>
    <w:p w14:paraId="74EAC9BF" w14:textId="77777777" w:rsidR="006E2021" w:rsidRPr="00BF2526" w:rsidRDefault="006E2021" w:rsidP="006E2021">
      <w:r w:rsidRPr="00BF2526">
        <w:t xml:space="preserve">Thibault </w:t>
      </w:r>
      <w:r w:rsidRPr="00BF2526">
        <w:rPr>
          <w:rStyle w:val="Style13ptBold"/>
        </w:rPr>
        <w:t>Schrepel 20</w:t>
      </w:r>
      <w:r w:rsidRPr="00BF2526">
        <w:t>, Assistant Professor at Utrecht University School of Law, Associate Researcher at University of Paris 1 Pantheon-Sorbonne and Invited Professor at Sciences Po Paris. ARTICLE: Antitrust Without Romance, 13 NYU J.L. &amp; Liberty 326</w:t>
      </w:r>
    </w:p>
    <w:p w14:paraId="6E4A8A96" w14:textId="77777777" w:rsidR="006E2021" w:rsidRPr="009808DC" w:rsidRDefault="006E2021" w:rsidP="006E2021">
      <w:pPr>
        <w:rPr>
          <w:rStyle w:val="StyleUnderline"/>
        </w:rPr>
      </w:pPr>
      <w:r w:rsidRPr="00864BC1">
        <w:rPr>
          <w:sz w:val="16"/>
        </w:rPr>
        <w:t xml:space="preserve">Private and Pseudo-State Interests. </w:t>
      </w:r>
      <w:r w:rsidRPr="00076036">
        <w:rPr>
          <w:rStyle w:val="Emphasis"/>
          <w:highlight w:val="yellow"/>
        </w:rPr>
        <w:t>Antitrust authorities</w:t>
      </w:r>
      <w:r w:rsidRPr="00076036">
        <w:rPr>
          <w:sz w:val="16"/>
          <w:highlight w:val="yellow"/>
        </w:rPr>
        <w:t xml:space="preserve"> </w:t>
      </w:r>
      <w:r w:rsidRPr="00076036">
        <w:rPr>
          <w:rStyle w:val="StyleUnderline"/>
          <w:highlight w:val="yellow"/>
        </w:rPr>
        <w:t xml:space="preserve">can be </w:t>
      </w:r>
      <w:r w:rsidRPr="00076036">
        <w:rPr>
          <w:rStyle w:val="Emphasis"/>
          <w:highlight w:val="yellow"/>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3CB39367" w14:textId="77777777" w:rsidR="006E2021" w:rsidRPr="00864BC1" w:rsidRDefault="006E2021" w:rsidP="006E2021">
      <w:pPr>
        <w:rPr>
          <w:sz w:val="16"/>
        </w:rPr>
      </w:pPr>
      <w:r w:rsidRPr="00864BC1">
        <w:rPr>
          <w:sz w:val="16"/>
        </w:rPr>
        <w:t xml:space="preserve">See, e.g., Bundeskartellamt prohibits Facebook from combining user data from different sources (Bundeskartellamt,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DeBow, Social Costs of Populist Antitrust: A Public Choice Perspective, 14 Harv. J. L. &amp; Pub. Pol. 205, 220 (1991) (explaining that </w:t>
      </w:r>
      <w:r w:rsidRPr="00076036">
        <w:rPr>
          <w:rStyle w:val="StyleUnderline"/>
          <w:highlight w:val="yellow"/>
        </w:rPr>
        <w:t xml:space="preserve">as the government </w:t>
      </w:r>
      <w:r w:rsidRPr="00076036">
        <w:rPr>
          <w:rStyle w:val="Emphasis"/>
          <w:highlight w:val="yellow"/>
        </w:rPr>
        <w:t>expands the</w:t>
      </w:r>
      <w:r w:rsidRPr="00864BC1">
        <w:rPr>
          <w:rStyle w:val="Emphasis"/>
        </w:rPr>
        <w:t xml:space="preserve"> </w:t>
      </w:r>
      <w:r w:rsidRPr="00076036">
        <w:rPr>
          <w:rStyle w:val="Emphasis"/>
          <w:highlight w:val="yellow"/>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076036">
        <w:rPr>
          <w:rStyle w:val="StyleUnderline"/>
          <w:highlight w:val="yellow"/>
        </w:rPr>
        <w:t xml:space="preserve">of </w:t>
      </w:r>
      <w:r w:rsidRPr="00076036">
        <w:rPr>
          <w:rStyle w:val="Emphasis"/>
          <w:highlight w:val="yellow"/>
        </w:rPr>
        <w:t>antitrust</w:t>
      </w:r>
      <w:r w:rsidRPr="00864BC1">
        <w:rPr>
          <w:rStyle w:val="Emphasis"/>
        </w:rPr>
        <w:t xml:space="preserve"> enforcement</w:t>
      </w:r>
      <w:r w:rsidRPr="00864BC1">
        <w:rPr>
          <w:rStyle w:val="StyleUnderline"/>
        </w:rPr>
        <w:t xml:space="preserve">, </w:t>
      </w:r>
      <w:r w:rsidRPr="00076036">
        <w:rPr>
          <w:rStyle w:val="StyleUnderline"/>
          <w:highlight w:val="yellow"/>
        </w:rPr>
        <w:t>private parties</w:t>
      </w:r>
      <w:r w:rsidRPr="00864BC1">
        <w:rPr>
          <w:rStyle w:val="StyleUnderline"/>
        </w:rPr>
        <w:t xml:space="preserve"> </w:t>
      </w:r>
      <w:r w:rsidRPr="00076036">
        <w:rPr>
          <w:rStyle w:val="Emphasis"/>
          <w:highlight w:val="yellow"/>
        </w:rPr>
        <w:t>invest more</w:t>
      </w:r>
      <w:r w:rsidRPr="00864BC1">
        <w:rPr>
          <w:rStyle w:val="Emphasis"/>
        </w:rPr>
        <w:t xml:space="preserve"> significant sums</w:t>
      </w:r>
      <w:r w:rsidRPr="00864BC1">
        <w:rPr>
          <w:rStyle w:val="StyleUnderline"/>
        </w:rPr>
        <w:t xml:space="preserve"> </w:t>
      </w:r>
      <w:r w:rsidRPr="00076036">
        <w:rPr>
          <w:rStyle w:val="StyleUnderline"/>
          <w:highlight w:val="yellow"/>
        </w:rPr>
        <w:t>in</w:t>
      </w:r>
      <w:r w:rsidRPr="00864BC1">
        <w:rPr>
          <w:rStyle w:val="StyleUnderline"/>
        </w:rPr>
        <w:t xml:space="preserve"> </w:t>
      </w:r>
      <w:r w:rsidRPr="00076036">
        <w:rPr>
          <w:rStyle w:val="Emphasis"/>
          <w:highlight w:val="yellow"/>
        </w:rPr>
        <w:t>manipulating</w:t>
      </w:r>
      <w:r w:rsidRPr="00076036">
        <w:rPr>
          <w:rStyle w:val="StyleUnderline"/>
          <w:highlight w:val="yellow"/>
        </w:rPr>
        <w:t xml:space="preserve"> this </w:t>
      </w:r>
      <w:r w:rsidRPr="00076036">
        <w:rPr>
          <w:rStyle w:val="Emphasis"/>
          <w:highlight w:val="yellow"/>
        </w:rPr>
        <w:t>greater government intervention</w:t>
      </w:r>
      <w:r w:rsidRPr="00076036">
        <w:rPr>
          <w:rStyle w:val="StyleUnderline"/>
          <w:highlight w:val="yellow"/>
        </w:rPr>
        <w:t xml:space="preserve"> in the economy</w:t>
      </w:r>
      <w:r w:rsidRPr="00864BC1">
        <w:rPr>
          <w:sz w:val="16"/>
        </w:rPr>
        <w:t>).</w:t>
      </w:r>
    </w:p>
    <w:p w14:paraId="502ABA72" w14:textId="77777777" w:rsidR="006E2021" w:rsidRPr="00404908" w:rsidRDefault="006E2021" w:rsidP="006E2021"/>
    <w:p w14:paraId="123F9410" w14:textId="77777777" w:rsidR="006E2021" w:rsidRDefault="006E2021" w:rsidP="006E2021">
      <w:pPr>
        <w:pStyle w:val="Heading2"/>
      </w:pPr>
      <w:r>
        <w:t>Rulemaking Advantage</w:t>
      </w:r>
    </w:p>
    <w:p w14:paraId="2C1FEBD3" w14:textId="77777777" w:rsidR="006E2021" w:rsidRPr="00607E20" w:rsidRDefault="006E2021" w:rsidP="006E2021">
      <w:pPr>
        <w:pStyle w:val="Heading3"/>
      </w:pPr>
      <w:r>
        <w:t>1NC---Rulemaking Turn</w:t>
      </w:r>
    </w:p>
    <w:p w14:paraId="5FA6D877" w14:textId="77777777" w:rsidR="006E2021" w:rsidRDefault="006E2021" w:rsidP="006E2021">
      <w:pPr>
        <w:pStyle w:val="Heading4"/>
      </w:pPr>
      <w:r>
        <w:t xml:space="preserve">Rulemaking requires immense </w:t>
      </w:r>
      <w:r w:rsidRPr="00534DA6">
        <w:rPr>
          <w:u w:val="single"/>
        </w:rPr>
        <w:t>time and resources</w:t>
      </w:r>
      <w:r>
        <w:t xml:space="preserve"> .</w:t>
      </w:r>
    </w:p>
    <w:p w14:paraId="1ECB2CC4" w14:textId="77777777" w:rsidR="006E2021" w:rsidRPr="00534DA6" w:rsidRDefault="006E2021" w:rsidP="006E2021">
      <w:r w:rsidRPr="00534DA6">
        <w:t xml:space="preserve">Christopher A. </w:t>
      </w:r>
      <w:r w:rsidRPr="00534DA6">
        <w:rPr>
          <w:rStyle w:val="Style13ptBold"/>
        </w:rPr>
        <w:t>Cole et al. 21</w:t>
      </w:r>
      <w:r>
        <w:t>. Partner @ Crowell Moring, with Jacob Canter, Raija Horstman, and Helen Osun, 4/27/21. “</w:t>
      </w:r>
      <w:r w:rsidRPr="00534DA6">
        <w:t>The Supreme Court Limits FTC’s §13(b) Powers</w:t>
      </w:r>
      <w:r>
        <w:t xml:space="preserve">.” </w:t>
      </w:r>
      <w:r w:rsidRPr="00534DA6">
        <w:t>https://www.crowell.com/NewsEvents/AlertsNewsletters/all/The-Supreme-Court-Limits-FTCs-13b-Powers</w:t>
      </w:r>
    </w:p>
    <w:p w14:paraId="73812561" w14:textId="77777777" w:rsidR="006E2021" w:rsidRDefault="006E2021" w:rsidP="006E2021">
      <w:pPr>
        <w:rPr>
          <w:sz w:val="16"/>
        </w:rPr>
      </w:pPr>
      <w:r w:rsidRPr="00534DA6">
        <w:rPr>
          <w:sz w:val="16"/>
        </w:rPr>
        <w:t xml:space="preserve">In the meantime, one immediate change </w:t>
      </w:r>
      <w:r w:rsidRPr="00534DA6">
        <w:rPr>
          <w:rStyle w:val="StyleUnderline"/>
        </w:rPr>
        <w:t>we may see</w:t>
      </w:r>
      <w:r w:rsidRPr="00534DA6">
        <w:rPr>
          <w:sz w:val="16"/>
        </w:rPr>
        <w:t xml:space="preserve"> is </w:t>
      </w:r>
      <w:r w:rsidRPr="00534DA6">
        <w:rPr>
          <w:rStyle w:val="StyleUnderline"/>
        </w:rPr>
        <w:t xml:space="preserve">an uptick in </w:t>
      </w:r>
      <w:r w:rsidRPr="00050E37">
        <w:rPr>
          <w:rStyle w:val="StyleUnderline"/>
          <w:highlight w:val="cyan"/>
        </w:rPr>
        <w:t>FTC rulemaking</w:t>
      </w:r>
      <w:r w:rsidRPr="00534DA6">
        <w:rPr>
          <w:sz w:val="16"/>
        </w:rPr>
        <w:t xml:space="preserve"> in an effort to allow it to speed the administrative litigation process and expand the scope of monetary relief in both consumer protection and competition cases. However, </w:t>
      </w:r>
      <w:r w:rsidRPr="00534DA6">
        <w:rPr>
          <w:rStyle w:val="Emphasis"/>
        </w:rPr>
        <w:t xml:space="preserve">that </w:t>
      </w:r>
      <w:r w:rsidRPr="00050E37">
        <w:rPr>
          <w:rStyle w:val="Emphasis"/>
          <w:highlight w:val="cyan"/>
        </w:rPr>
        <w:t>will not be a quick or easy process</w:t>
      </w:r>
      <w:r w:rsidRPr="00050E37">
        <w:rPr>
          <w:sz w:val="16"/>
          <w:highlight w:val="cyan"/>
        </w:rPr>
        <w:t xml:space="preserve">. </w:t>
      </w:r>
      <w:r w:rsidRPr="00050E37">
        <w:rPr>
          <w:rStyle w:val="StyleUnderline"/>
          <w:highlight w:val="cyan"/>
        </w:rPr>
        <w:t xml:space="preserve">While </w:t>
      </w:r>
      <w:r w:rsidRPr="00E64F11">
        <w:rPr>
          <w:rStyle w:val="StyleUnderline"/>
        </w:rPr>
        <w:t xml:space="preserve">the </w:t>
      </w:r>
      <w:r w:rsidRPr="00050E37">
        <w:rPr>
          <w:rStyle w:val="StyleUnderline"/>
          <w:highlight w:val="cyan"/>
        </w:rPr>
        <w:t>FTC has</w:t>
      </w:r>
      <w:r w:rsidRPr="00534DA6">
        <w:rPr>
          <w:sz w:val="16"/>
        </w:rPr>
        <w:t xml:space="preserve"> </w:t>
      </w:r>
      <w:r w:rsidRPr="00534DA6">
        <w:rPr>
          <w:rStyle w:val="StyleUnderline"/>
        </w:rPr>
        <w:t>well-articulated</w:t>
      </w:r>
      <w:r w:rsidRPr="00534DA6">
        <w:rPr>
          <w:sz w:val="16"/>
        </w:rPr>
        <w:t xml:space="preserve"> UDAP </w:t>
      </w:r>
      <w:r w:rsidRPr="00050E37">
        <w:rPr>
          <w:rStyle w:val="StyleUnderline"/>
          <w:highlight w:val="cyan"/>
        </w:rPr>
        <w:t xml:space="preserve">rulemaking authority, it is a </w:t>
      </w:r>
      <w:r w:rsidRPr="00050E37">
        <w:rPr>
          <w:rStyle w:val="Emphasis"/>
          <w:highlight w:val="cyan"/>
        </w:rPr>
        <w:t>time-consuming process,</w:t>
      </w:r>
      <w:r w:rsidRPr="00050E37">
        <w:rPr>
          <w:sz w:val="16"/>
          <w:highlight w:val="cyan"/>
        </w:rPr>
        <w:t xml:space="preserve"> </w:t>
      </w:r>
      <w:r w:rsidRPr="00050E37">
        <w:rPr>
          <w:rStyle w:val="Emphasis"/>
          <w:highlight w:val="cyan"/>
        </w:rPr>
        <w:t>with meaningful procedural hurdles</w:t>
      </w:r>
      <w:r w:rsidRPr="00534DA6">
        <w:rPr>
          <w:sz w:val="16"/>
        </w:rPr>
        <w:t xml:space="preserve">, and any final rules can be challenged in federal court. The FTC’s </w:t>
      </w:r>
      <w:r w:rsidRPr="00050E37">
        <w:rPr>
          <w:rStyle w:val="StyleUnderline"/>
          <w:highlight w:val="cyan"/>
        </w:rPr>
        <w:t>authority to promulgate competition rules is</w:t>
      </w:r>
      <w:r w:rsidRPr="00534DA6">
        <w:rPr>
          <w:sz w:val="16"/>
        </w:rPr>
        <w:t xml:space="preserve"> more </w:t>
      </w:r>
      <w:r w:rsidRPr="00050E37">
        <w:rPr>
          <w:rStyle w:val="Emphasis"/>
          <w:highlight w:val="cyan"/>
        </w:rPr>
        <w:t>controversial</w:t>
      </w:r>
      <w:r w:rsidRPr="00534DA6">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3C83F3B3" w14:textId="77777777" w:rsidR="006E2021" w:rsidRPr="00534DA6" w:rsidRDefault="006E2021" w:rsidP="006E2021">
      <w:pPr>
        <w:rPr>
          <w:sz w:val="16"/>
        </w:rPr>
      </w:pPr>
    </w:p>
    <w:p w14:paraId="2D28DE70" w14:textId="77777777" w:rsidR="006E2021" w:rsidRDefault="006E2021" w:rsidP="006E2021">
      <w:pPr>
        <w:pStyle w:val="Heading4"/>
      </w:pPr>
      <w:r>
        <w:t>Rulemaking still costs the FTC.</w:t>
      </w:r>
    </w:p>
    <w:p w14:paraId="13EA424F" w14:textId="77777777" w:rsidR="006E2021" w:rsidRDefault="006E2021" w:rsidP="006E2021">
      <w:r w:rsidRPr="00534DA6">
        <w:t xml:space="preserve">William C. </w:t>
      </w:r>
      <w:r w:rsidRPr="00534DA6">
        <w:rPr>
          <w:rStyle w:val="Style13ptBold"/>
        </w:rPr>
        <w:t>MacLeod 20</w:t>
      </w:r>
      <w:r>
        <w:t xml:space="preserve">. </w:t>
      </w:r>
      <w:r w:rsidRPr="00534DA6">
        <w:t>Chairs Kelly, Drye’s antitrust and competition practice</w:t>
      </w:r>
      <w:r>
        <w:t xml:space="preserve">, </w:t>
      </w:r>
      <w:r w:rsidRPr="00534DA6">
        <w:t>served as a director of the FTC’s Bureau of Consumer Protection and as the Chair of the ABA Antitrust Law Section</w:t>
      </w:r>
      <w:r>
        <w:t>, 7/13/20. Podcast interview, “</w:t>
      </w:r>
      <w:r w:rsidRPr="00534DA6">
        <w:t>Deep Dive Episode 120 – FTC Rulemaking: Underutilized Tool or National Nanny Renewed?</w:t>
      </w:r>
      <w:r>
        <w:t xml:space="preserve">” </w:t>
      </w:r>
      <w:r w:rsidRPr="00534DA6">
        <w:t>https://regproject.org/podcast/deep-dive-ep-120/</w:t>
      </w:r>
    </w:p>
    <w:p w14:paraId="1CFE9F74" w14:textId="77777777" w:rsidR="006E2021" w:rsidRPr="00534DA6" w:rsidRDefault="006E2021" w:rsidP="006E2021">
      <w:pPr>
        <w:rPr>
          <w:sz w:val="16"/>
        </w:rPr>
      </w:pPr>
      <w:r w:rsidRPr="00534DA6">
        <w:rPr>
          <w:sz w:val="16"/>
        </w:rPr>
        <w:t xml:space="preserve">I see some of the same potential in the rule that Commissioner Phillips talked about, the Made in America Rule that the Commission is now proposing. However, in each one of these, </w:t>
      </w:r>
      <w:r w:rsidRPr="00534DA6">
        <w:rPr>
          <w:rStyle w:val="Emphasis"/>
        </w:rPr>
        <w:t xml:space="preserve">we need to remember that </w:t>
      </w:r>
      <w:r w:rsidRPr="00050E37">
        <w:rPr>
          <w:rStyle w:val="Emphasis"/>
          <w:highlight w:val="cyan"/>
        </w:rPr>
        <w:t>there is a cost</w:t>
      </w:r>
      <w:r w:rsidRPr="00534DA6">
        <w:rPr>
          <w:sz w:val="16"/>
        </w:rPr>
        <w:t xml:space="preserve">. As a matter of fact, </w:t>
      </w:r>
      <w:r w:rsidRPr="00050E37">
        <w:rPr>
          <w:rStyle w:val="StyleUnderline"/>
          <w:highlight w:val="cyan"/>
        </w:rPr>
        <w:t>the Commission</w:t>
      </w:r>
      <w:r w:rsidRPr="00534DA6">
        <w:rPr>
          <w:sz w:val="16"/>
        </w:rPr>
        <w:t xml:space="preserve"> recently </w:t>
      </w:r>
      <w:r w:rsidRPr="00050E37">
        <w:rPr>
          <w:rStyle w:val="StyleUnderline"/>
          <w:highlight w:val="cyan"/>
        </w:rPr>
        <w:t>reported</w:t>
      </w:r>
      <w:r w:rsidRPr="00534DA6">
        <w:rPr>
          <w:rStyle w:val="StyleUnderline"/>
        </w:rPr>
        <w:t xml:space="preserve"> to Congress </w:t>
      </w:r>
      <w:r w:rsidRPr="00050E37">
        <w:rPr>
          <w:rStyle w:val="StyleUnderline"/>
          <w:highlight w:val="cyan"/>
        </w:rPr>
        <w:t>that if Congress wants the Commission to be adopting</w:t>
      </w:r>
      <w:r w:rsidRPr="00534DA6">
        <w:rPr>
          <w:rStyle w:val="StyleUnderline"/>
        </w:rPr>
        <w:t xml:space="preserve"> a bunch of </w:t>
      </w:r>
      <w:r w:rsidRPr="00050E37">
        <w:rPr>
          <w:rStyle w:val="StyleUnderline"/>
          <w:highlight w:val="cyan"/>
        </w:rPr>
        <w:t>rules</w:t>
      </w:r>
      <w:r w:rsidRPr="00050E37">
        <w:rPr>
          <w:sz w:val="16"/>
          <w:highlight w:val="cyan"/>
        </w:rPr>
        <w:t xml:space="preserve">, </w:t>
      </w:r>
      <w:r w:rsidRPr="00050E37">
        <w:rPr>
          <w:rStyle w:val="StyleUnderline"/>
          <w:highlight w:val="cyan"/>
        </w:rPr>
        <w:t xml:space="preserve">the Commission had better receive the </w:t>
      </w:r>
      <w:r w:rsidRPr="00050E37">
        <w:rPr>
          <w:rStyle w:val="Emphasis"/>
          <w:highlight w:val="cyan"/>
        </w:rPr>
        <w:t>resources to write those rules</w:t>
      </w:r>
      <w:r w:rsidRPr="00050E37">
        <w:rPr>
          <w:sz w:val="16"/>
          <w:highlight w:val="cyan"/>
        </w:rPr>
        <w:t xml:space="preserve">, </w:t>
      </w:r>
      <w:r w:rsidRPr="00050E37">
        <w:rPr>
          <w:rStyle w:val="StyleUnderline"/>
          <w:highlight w:val="cyan"/>
        </w:rPr>
        <w:t>let alone to enforce them</w:t>
      </w:r>
      <w:r w:rsidRPr="00534DA6">
        <w:rPr>
          <w:sz w:val="16"/>
        </w:rPr>
        <w:t>.</w:t>
      </w:r>
    </w:p>
    <w:p w14:paraId="6F37D4F1" w14:textId="77777777" w:rsidR="006E2021" w:rsidRDefault="006E2021" w:rsidP="006E2021"/>
    <w:p w14:paraId="4BF11D68" w14:textId="77777777" w:rsidR="006E2021" w:rsidRDefault="006E2021" w:rsidP="006E2021">
      <w:pPr>
        <w:pStyle w:val="Heading4"/>
      </w:pPr>
      <w:r>
        <w:t xml:space="preserve">Rulemaking gets </w:t>
      </w:r>
      <w:r w:rsidRPr="00534DA6">
        <w:rPr>
          <w:u w:val="single"/>
        </w:rPr>
        <w:t>challenged in court</w:t>
      </w:r>
      <w:r>
        <w:t>.</w:t>
      </w:r>
    </w:p>
    <w:p w14:paraId="7C02025C" w14:textId="77777777" w:rsidR="006E2021" w:rsidRPr="00534DA6" w:rsidRDefault="006E2021" w:rsidP="006E2021">
      <w:r w:rsidRPr="00534DA6">
        <w:t xml:space="preserve">Julie </w:t>
      </w:r>
      <w:r w:rsidRPr="00534DA6">
        <w:rPr>
          <w:rStyle w:val="Style13ptBold"/>
        </w:rPr>
        <w:t>O’Neill 21</w:t>
      </w:r>
      <w:r w:rsidRPr="00534DA6">
        <w:t xml:space="preserve">. Partner @ Morrison Foerster, 5/13/21. “FTC &amp; Privacy: Will the FTC’s Rulemaking Push Result in New Privacy Rules?” </w:t>
      </w:r>
      <w:hyperlink r:id="rId9" w:history="1">
        <w:r w:rsidRPr="00534DA6">
          <w:rPr>
            <w:rStyle w:val="Hyperlink"/>
          </w:rPr>
          <w:t>https://www.mofo.com/resources/insights/210512-ftc-privacy-rulemaking.html</w:t>
        </w:r>
      </w:hyperlink>
    </w:p>
    <w:p w14:paraId="74216C9E" w14:textId="77777777" w:rsidR="006E2021" w:rsidRPr="00534DA6" w:rsidRDefault="006E2021" w:rsidP="006E2021">
      <w:pPr>
        <w:rPr>
          <w:sz w:val="16"/>
        </w:rPr>
      </w:pPr>
      <w:r w:rsidRPr="00534DA6">
        <w:rPr>
          <w:sz w:val="16"/>
        </w:rPr>
        <w:t xml:space="preserve">The </w:t>
      </w:r>
      <w:r w:rsidRPr="00050E37">
        <w:rPr>
          <w:rStyle w:val="StyleUnderline"/>
          <w:highlight w:val="cyan"/>
        </w:rPr>
        <w:t>FTC’</w:t>
      </w:r>
      <w:r w:rsidRPr="00050E37">
        <w:rPr>
          <w:sz w:val="16"/>
          <w:highlight w:val="cyan"/>
        </w:rPr>
        <w:t>s</w:t>
      </w:r>
      <w:r w:rsidRPr="00534DA6">
        <w:rPr>
          <w:sz w:val="16"/>
        </w:rPr>
        <w:t xml:space="preserve"> foray </w:t>
      </w:r>
      <w:r w:rsidRPr="00534DA6">
        <w:rPr>
          <w:rStyle w:val="StyleUnderline"/>
        </w:rPr>
        <w:t xml:space="preserve">into </w:t>
      </w:r>
      <w:r w:rsidRPr="00050E37">
        <w:rPr>
          <w:rStyle w:val="StyleUnderline"/>
          <w:highlight w:val="cyan"/>
        </w:rPr>
        <w:t>rulemaking could lead to a period of</w:t>
      </w:r>
      <w:r w:rsidRPr="00534DA6">
        <w:rPr>
          <w:rStyle w:val="StyleUnderline"/>
        </w:rPr>
        <w:t xml:space="preserve"> </w:t>
      </w:r>
      <w:r w:rsidRPr="00534DA6">
        <w:rPr>
          <w:sz w:val="16"/>
        </w:rPr>
        <w:t xml:space="preserve">uncertainty and </w:t>
      </w:r>
      <w:r w:rsidRPr="00050E37">
        <w:rPr>
          <w:rStyle w:val="Emphasis"/>
          <w:highlight w:val="cyan"/>
        </w:rPr>
        <w:t>legal challenges</w:t>
      </w:r>
      <w:r w:rsidRPr="00050E37">
        <w:rPr>
          <w:sz w:val="16"/>
          <w:highlight w:val="cyan"/>
        </w:rPr>
        <w:t xml:space="preserve"> </w:t>
      </w:r>
      <w:r w:rsidRPr="00050E37">
        <w:rPr>
          <w:rStyle w:val="StyleUnderline"/>
          <w:highlight w:val="cyan"/>
        </w:rPr>
        <w:t>in those areas touched by a new agency rule.</w:t>
      </w:r>
      <w:r w:rsidRPr="00534DA6">
        <w:rPr>
          <w:rStyle w:val="StyleUnderline"/>
        </w:rPr>
        <w:t xml:space="preserve"> </w:t>
      </w:r>
      <w:r w:rsidRPr="00050E37">
        <w:rPr>
          <w:rStyle w:val="StyleUnderline"/>
          <w:highlight w:val="cyan"/>
        </w:rPr>
        <w:t xml:space="preserve">There is likely to be significant debate over the </w:t>
      </w:r>
      <w:r w:rsidRPr="00050E37">
        <w:rPr>
          <w:rStyle w:val="Emphasis"/>
          <w:highlight w:val="cyan"/>
        </w:rPr>
        <w:t>scope</w:t>
      </w:r>
      <w:r w:rsidRPr="00534DA6">
        <w:rPr>
          <w:rStyle w:val="StyleUnderline"/>
        </w:rPr>
        <w:t xml:space="preserve"> </w:t>
      </w:r>
      <w:r w:rsidRPr="00050E37">
        <w:rPr>
          <w:rStyle w:val="StyleUnderline"/>
          <w:highlight w:val="cyan"/>
        </w:rPr>
        <w:t>of</w:t>
      </w:r>
      <w:r w:rsidRPr="00534DA6">
        <w:rPr>
          <w:rStyle w:val="StyleUnderline"/>
        </w:rPr>
        <w:t xml:space="preserve"> the FTC’s </w:t>
      </w:r>
      <w:r w:rsidRPr="00050E37">
        <w:rPr>
          <w:rStyle w:val="StyleUnderline"/>
          <w:highlight w:val="cyan"/>
        </w:rPr>
        <w:t xml:space="preserve">authority, the </w:t>
      </w:r>
      <w:r w:rsidRPr="00050E37">
        <w:rPr>
          <w:rStyle w:val="Emphasis"/>
          <w:highlight w:val="cyan"/>
        </w:rPr>
        <w:t>particulars</w:t>
      </w:r>
      <w:r w:rsidRPr="00050E37">
        <w:rPr>
          <w:rStyle w:val="StyleUnderline"/>
          <w:highlight w:val="cyan"/>
        </w:rPr>
        <w:t xml:space="preserve"> of the rulemaking process, the </w:t>
      </w:r>
      <w:r w:rsidRPr="00050E37">
        <w:rPr>
          <w:rStyle w:val="Emphasis"/>
          <w:highlight w:val="cyan"/>
        </w:rPr>
        <w:t>substance</w:t>
      </w:r>
      <w:r w:rsidRPr="00050E37">
        <w:rPr>
          <w:rStyle w:val="StyleUnderline"/>
          <w:highlight w:val="cyan"/>
        </w:rPr>
        <w:t xml:space="preserve"> of</w:t>
      </w:r>
      <w:r w:rsidRPr="00534DA6">
        <w:rPr>
          <w:rStyle w:val="StyleUnderline"/>
        </w:rPr>
        <w:t xml:space="preserve"> any proposed </w:t>
      </w:r>
      <w:r w:rsidRPr="00050E37">
        <w:rPr>
          <w:rStyle w:val="StyleUnderline"/>
          <w:highlight w:val="cyan"/>
        </w:rPr>
        <w:t>rules, and</w:t>
      </w:r>
      <w:r w:rsidRPr="00534DA6">
        <w:rPr>
          <w:sz w:val="16"/>
        </w:rPr>
        <w:t xml:space="preserve">, when tested in court, </w:t>
      </w:r>
      <w:r w:rsidRPr="00050E37">
        <w:rPr>
          <w:rStyle w:val="StyleUnderline"/>
          <w:highlight w:val="cyan"/>
        </w:rPr>
        <w:t>the extent of Chevron deference to which the agency is entitled</w:t>
      </w:r>
      <w:r w:rsidRPr="00534DA6">
        <w:rPr>
          <w:sz w:val="16"/>
        </w:rPr>
        <w:t>.</w:t>
      </w:r>
    </w:p>
    <w:p w14:paraId="4150EA80" w14:textId="77777777" w:rsidR="006E2021" w:rsidRDefault="006E2021" w:rsidP="006E2021"/>
    <w:p w14:paraId="58410924" w14:textId="77777777" w:rsidR="006E2021" w:rsidRDefault="006E2021" w:rsidP="006E2021">
      <w:pPr>
        <w:pStyle w:val="Heading4"/>
      </w:pPr>
      <w:r>
        <w:t xml:space="preserve">That </w:t>
      </w:r>
      <w:r>
        <w:rPr>
          <w:u w:val="single"/>
        </w:rPr>
        <w:t>independently</w:t>
      </w:r>
      <w:r>
        <w:t xml:space="preserve"> drains resources.</w:t>
      </w:r>
    </w:p>
    <w:p w14:paraId="52087F59" w14:textId="77777777" w:rsidR="006E2021" w:rsidRDefault="006E2021" w:rsidP="006E2021">
      <w:r w:rsidRPr="00AC484E">
        <w:rPr>
          <w:rStyle w:val="Style13ptBold"/>
        </w:rPr>
        <w:t>FTC 21</w:t>
      </w:r>
      <w:r>
        <w:t>. Peter Kaplan, Office of Public Affairs, 4/27/21. “</w:t>
      </w:r>
      <w:r w:rsidRPr="00AC484E">
        <w:t>FTC Asks Congress to Pass Legislation Reviving the Agency’s Authority to Return Money to Consumers Harmed by Law Violations and Keep Illegal Conduct from Reoccurring</w:t>
      </w:r>
      <w:r>
        <w:t xml:space="preserve">.” </w:t>
      </w:r>
      <w:r w:rsidRPr="00AC484E">
        <w:t>https://www.ftc.gov/news-events/press-releases/2021/04/ftc-asks-congress-pass-legislation-reviving-agencys-authority</w:t>
      </w:r>
    </w:p>
    <w:p w14:paraId="2B0A47EF" w14:textId="77777777" w:rsidR="006E2021" w:rsidRPr="00AC484E" w:rsidRDefault="006E2021" w:rsidP="006E2021">
      <w:pPr>
        <w:rPr>
          <w:sz w:val="16"/>
        </w:rPr>
      </w:pPr>
      <w:r w:rsidRPr="00AC484E">
        <w:rPr>
          <w:sz w:val="16"/>
        </w:rPr>
        <w:t xml:space="preserve">Testifying on behalf of the Commission, Acting FTC Chairwoman Rebecca Kelly Slaughter told the Subcommittee that legislation such as H.R. 2668, introduced last week, is urgently needed in light of an April 22 </w:t>
      </w:r>
      <w:r w:rsidRPr="00050E37">
        <w:rPr>
          <w:rStyle w:val="StyleUnderline"/>
          <w:highlight w:val="cyan"/>
        </w:rPr>
        <w:t>ruling</w:t>
      </w:r>
      <w:r w:rsidRPr="00AC484E">
        <w:rPr>
          <w:sz w:val="16"/>
        </w:rPr>
        <w:t xml:space="preserve"> by the U.S. Supreme Court that </w:t>
      </w:r>
      <w:r w:rsidRPr="00050E37">
        <w:rPr>
          <w:rStyle w:val="StyleUnderline"/>
          <w:highlight w:val="cyan"/>
        </w:rPr>
        <w:t>eliminated</w:t>
      </w:r>
      <w:r w:rsidRPr="00AC484E">
        <w:rPr>
          <w:rStyle w:val="StyleUnderline"/>
        </w:rPr>
        <w:t xml:space="preserve"> the </w:t>
      </w:r>
      <w:r w:rsidRPr="00050E37">
        <w:rPr>
          <w:rStyle w:val="StyleUnderline"/>
          <w:highlight w:val="cyan"/>
        </w:rPr>
        <w:t>FTC’s</w:t>
      </w:r>
      <w:r w:rsidRPr="00AC484E">
        <w:rPr>
          <w:rStyle w:val="StyleUnderline"/>
        </w:rPr>
        <w:t xml:space="preserve"> longstanding </w:t>
      </w:r>
      <w:r w:rsidRPr="00050E37">
        <w:rPr>
          <w:rStyle w:val="StyleUnderline"/>
          <w:highlight w:val="cyan"/>
        </w:rPr>
        <w:t>authority</w:t>
      </w:r>
      <w:r w:rsidRPr="00AC484E">
        <w:rPr>
          <w:sz w:val="16"/>
        </w:rPr>
        <w:t xml:space="preserve"> under Section 13(b) of the FTC Act to recover money for harmed consumers, as well as </w:t>
      </w:r>
      <w:r w:rsidRPr="00050E37">
        <w:rPr>
          <w:rStyle w:val="StyleUnderline"/>
          <w:highlight w:val="cyan"/>
        </w:rPr>
        <w:t>other</w:t>
      </w:r>
      <w:r w:rsidRPr="00AC484E">
        <w:rPr>
          <w:rStyle w:val="StyleUnderline"/>
        </w:rPr>
        <w:t xml:space="preserve"> recent court </w:t>
      </w:r>
      <w:r w:rsidRPr="00050E37">
        <w:rPr>
          <w:rStyle w:val="StyleUnderline"/>
          <w:highlight w:val="cyan"/>
        </w:rPr>
        <w:t>rulings</w:t>
      </w:r>
      <w:r w:rsidRPr="00AC484E">
        <w:rPr>
          <w:sz w:val="16"/>
        </w:rPr>
        <w:t xml:space="preserve"> that have </w:t>
      </w:r>
      <w:r w:rsidRPr="00050E37">
        <w:rPr>
          <w:rStyle w:val="StyleUnderline"/>
          <w:highlight w:val="cyan"/>
        </w:rPr>
        <w:t>jeopardized the FTC’s ability to enjoin illegal conduct in federal court</w:t>
      </w:r>
      <w:r w:rsidRPr="00050E37">
        <w:rPr>
          <w:sz w:val="16"/>
          <w:highlight w:val="cyan"/>
        </w:rPr>
        <w:t>.</w:t>
      </w:r>
    </w:p>
    <w:p w14:paraId="4476640E" w14:textId="77777777" w:rsidR="006E2021" w:rsidRPr="00AC484E" w:rsidRDefault="006E2021" w:rsidP="006E2021">
      <w:pPr>
        <w:rPr>
          <w:sz w:val="16"/>
        </w:rPr>
      </w:pPr>
      <w:r w:rsidRPr="00AC484E">
        <w:rPr>
          <w:sz w:val="16"/>
        </w:rPr>
        <w:t xml:space="preserve">“These recent </w:t>
      </w:r>
      <w:r w:rsidRPr="00050E37">
        <w:rPr>
          <w:rStyle w:val="StyleUnderline"/>
          <w:highlight w:val="cyan"/>
        </w:rPr>
        <w:t>decisions</w:t>
      </w:r>
      <w:r w:rsidRPr="00AC484E">
        <w:rPr>
          <w:sz w:val="16"/>
        </w:rPr>
        <w:t xml:space="preserve"> have significantly </w:t>
      </w:r>
      <w:r w:rsidRPr="00050E37">
        <w:rPr>
          <w:rStyle w:val="StyleUnderline"/>
          <w:highlight w:val="cyan"/>
        </w:rPr>
        <w:t xml:space="preserve">limited the Commission’s </w:t>
      </w:r>
      <w:r w:rsidRPr="00050E37">
        <w:rPr>
          <w:rStyle w:val="StyleUnderline"/>
        </w:rPr>
        <w:t>primary</w:t>
      </w:r>
      <w:r w:rsidRPr="00AC484E">
        <w:rPr>
          <w:rStyle w:val="StyleUnderline"/>
        </w:rPr>
        <w:t xml:space="preserve"> and </w:t>
      </w:r>
      <w:r w:rsidRPr="00050E37">
        <w:rPr>
          <w:rStyle w:val="StyleUnderline"/>
          <w:highlight w:val="cyan"/>
        </w:rPr>
        <w:t>most</w:t>
      </w:r>
      <w:r w:rsidRPr="00AC484E">
        <w:rPr>
          <w:rStyle w:val="StyleUnderline"/>
        </w:rPr>
        <w:t xml:space="preserve"> </w:t>
      </w:r>
      <w:r w:rsidRPr="00050E37">
        <w:rPr>
          <w:rStyle w:val="StyleUnderline"/>
          <w:highlight w:val="cyan"/>
        </w:rPr>
        <w:t>effective tool</w:t>
      </w:r>
      <w:r w:rsidRPr="00AC484E">
        <w:rPr>
          <w:sz w:val="16"/>
        </w:rPr>
        <w:t xml:space="preserve"> for providing refunds to harmed consumers, and, if Congress does not act promptly, </w:t>
      </w:r>
      <w:r w:rsidRPr="00AC484E">
        <w:rPr>
          <w:rStyle w:val="StyleUnderline"/>
        </w:rPr>
        <w:t>the FTC will be far less effective in its ability to protect consumers and execute its</w:t>
      </w:r>
      <w:r w:rsidRPr="00AC484E">
        <w:rPr>
          <w:sz w:val="16"/>
        </w:rPr>
        <w:t xml:space="preserve"> law enforcement </w:t>
      </w:r>
      <w:r w:rsidRPr="00AC484E">
        <w:rPr>
          <w:rStyle w:val="StyleUnderline"/>
        </w:rPr>
        <w:t>mission</w:t>
      </w:r>
      <w:r w:rsidRPr="00AC484E">
        <w:rPr>
          <w:sz w:val="16"/>
        </w:rPr>
        <w:t>,” the testimony states.</w:t>
      </w:r>
    </w:p>
    <w:p w14:paraId="0CE94AD3" w14:textId="77777777" w:rsidR="006E2021" w:rsidRPr="00AC484E" w:rsidRDefault="006E2021" w:rsidP="006E2021">
      <w:pPr>
        <w:rPr>
          <w:sz w:val="16"/>
        </w:rPr>
      </w:pPr>
      <w:r w:rsidRPr="00AC484E">
        <w:rPr>
          <w:sz w:val="16"/>
        </w:rPr>
        <w:t>Over the past four decades, the Commission has relied on Section 13(b) to secure billions of dollars in relief for consumers in a wide variety of cases, including telemarketing fraud, anticompetitive pharmaceutical practices, data security and privacy, scams that target seniors and veterans, and deceptive business practices, among many others, according to the testimony.</w:t>
      </w:r>
    </w:p>
    <w:p w14:paraId="6CE83D0B" w14:textId="77777777" w:rsidR="006E2021" w:rsidRPr="00AC484E" w:rsidRDefault="006E2021" w:rsidP="006E2021">
      <w:pPr>
        <w:rPr>
          <w:sz w:val="16"/>
        </w:rPr>
      </w:pPr>
      <w:r w:rsidRPr="00AC484E">
        <w:rPr>
          <w:sz w:val="16"/>
        </w:rPr>
        <w:t>More recently, in the wake of the pandemic, the FTC has used Section 13(b) to take action against entities operating COVID-related scams, the testimony notes. Section 13(b) enforcement cases have resulted in the return of billions of dollars to consumers targeted by a wide variety of illegal scams and anticompetitive practices, including $11.2 billion in refunds to consumers during just the past five years.</w:t>
      </w:r>
    </w:p>
    <w:p w14:paraId="247AB846" w14:textId="77777777" w:rsidR="006E2021" w:rsidRPr="00AC484E" w:rsidRDefault="006E2021" w:rsidP="006E2021">
      <w:pPr>
        <w:rPr>
          <w:sz w:val="16"/>
        </w:rPr>
      </w:pPr>
      <w:r w:rsidRPr="00AC484E">
        <w:rPr>
          <w:sz w:val="16"/>
        </w:rPr>
        <w:t>Beginning in the 1980s, seven of the twelve courts of appeals, relying on longstanding Supreme Court precedent, interpreted the language in Section 13(b) to authorize district courts to award the full panoply of equitable remedies necessary to provide complete relief for consumers, including disgorgement and restitution of money, according to the testimony. For decades, no court held to the contrary. In 1994, Congress ratified its intent to enable the FTC to obtain monetary remedies when it expanded the venues available for FTC enforcement cases, strengthening the Commission’s ability to bring redress cases. Nevertheless, a drastic shift in judicial decisions over recent years culminated in last week’s Supreme Court ruling that section 13(b) does not authorize returning money to harmed consumers.</w:t>
      </w:r>
    </w:p>
    <w:p w14:paraId="12FC10DA" w14:textId="77777777" w:rsidR="006E2021" w:rsidRPr="00AC484E" w:rsidRDefault="006E2021" w:rsidP="006E2021">
      <w:pPr>
        <w:rPr>
          <w:sz w:val="16"/>
        </w:rPr>
      </w:pPr>
      <w:r w:rsidRPr="00AC484E">
        <w:rPr>
          <w:sz w:val="16"/>
        </w:rPr>
        <w:t>The testimony also notes two other recent decisions in Third Circuit that have hampered the Commission’s longstanding ability to protect consumers by enjoining defendants from resuming their unlawful activities when the conduct has stopped but there is a reasonable likelihood that the defendants will resume their unlawful activities in the future. In one case, the Third Circuit held that the FTC can bring enforcement actions under Section 13(b) only when a violation is either ongoing or “impending” at the time the suit is filed. In another ruling, the court held that the FTC cannot sue under Section 13(b) unless conduct is imminent or ongoing.</w:t>
      </w:r>
    </w:p>
    <w:p w14:paraId="6B1F303E" w14:textId="77777777" w:rsidR="006E2021" w:rsidRPr="00AC484E" w:rsidRDefault="006E2021" w:rsidP="006E2021">
      <w:pPr>
        <w:rPr>
          <w:sz w:val="16"/>
        </w:rPr>
      </w:pPr>
      <w:r w:rsidRPr="00AC484E">
        <w:rPr>
          <w:sz w:val="16"/>
        </w:rPr>
        <w:t>The testimony notes that Facebook, Inc. has cited these decisions in its motion to dismiss the FTC’s current antitrust complaint against the company, arguing that Section 13(b) bars the federal court suit.</w:t>
      </w:r>
    </w:p>
    <w:p w14:paraId="268AAB71" w14:textId="77777777" w:rsidR="006E2021" w:rsidRDefault="006E2021" w:rsidP="006E2021">
      <w:pPr>
        <w:rPr>
          <w:sz w:val="16"/>
        </w:rPr>
      </w:pPr>
      <w:r w:rsidRPr="00AC484E">
        <w:rPr>
          <w:sz w:val="16"/>
        </w:rPr>
        <w:t xml:space="preserve">These </w:t>
      </w:r>
      <w:r w:rsidRPr="00050E37">
        <w:rPr>
          <w:rStyle w:val="StyleUnderline"/>
          <w:highlight w:val="cyan"/>
        </w:rPr>
        <w:t>decisions</w:t>
      </w:r>
      <w:r w:rsidRPr="00AC484E">
        <w:rPr>
          <w:sz w:val="16"/>
        </w:rPr>
        <w:t xml:space="preserve"> also </w:t>
      </w:r>
      <w:r w:rsidRPr="00050E37">
        <w:rPr>
          <w:rStyle w:val="Emphasis"/>
          <w:highlight w:val="cyan"/>
        </w:rPr>
        <w:t>limit the FTC’s ability to settle cases efficiently</w:t>
      </w:r>
      <w:r w:rsidRPr="00AC484E">
        <w:rPr>
          <w:sz w:val="16"/>
        </w:rPr>
        <w:t>, the testimony states. Targets of FTC investigations now routinely argue that they are immune from suit in federal court because they are no longer violating the law, despite a likelihood of re-occurrence, and they make these arguments even when they stopped violating the law only after learning that the FTC was investigating them.</w:t>
      </w:r>
    </w:p>
    <w:p w14:paraId="30DFDDB3" w14:textId="77777777" w:rsidR="006E2021" w:rsidRDefault="006E2021" w:rsidP="006E2021">
      <w:pPr>
        <w:rPr>
          <w:sz w:val="16"/>
        </w:rPr>
      </w:pPr>
    </w:p>
    <w:p w14:paraId="1748F917" w14:textId="77777777" w:rsidR="006E2021" w:rsidRDefault="006E2021" w:rsidP="006E2021">
      <w:pPr>
        <w:pStyle w:val="Heading3"/>
      </w:pPr>
      <w:r>
        <w:t>1NR---Rulemaking Turn/Fails</w:t>
      </w:r>
    </w:p>
    <w:p w14:paraId="6588B1C2" w14:textId="77777777" w:rsidR="006E2021" w:rsidRPr="00F7478A" w:rsidRDefault="006E2021" w:rsidP="006E2021">
      <w:pPr>
        <w:pStyle w:val="Heading4"/>
      </w:pPr>
      <w:r>
        <w:t>Their ev is explicitly about Section 5 of the FTC Act---</w:t>
      </w:r>
      <w:r w:rsidRPr="00F7478A">
        <w:t xml:space="preserve">Courts say </w:t>
      </w:r>
      <w:r w:rsidRPr="00F7478A">
        <w:rPr>
          <w:u w:val="single"/>
        </w:rPr>
        <w:t>no</w:t>
      </w:r>
      <w:r w:rsidRPr="00F7478A">
        <w:t xml:space="preserve"> and </w:t>
      </w:r>
      <w:r>
        <w:t>C</w:t>
      </w:r>
      <w:r w:rsidRPr="00F7478A">
        <w:t xml:space="preserve">ongress </w:t>
      </w:r>
      <w:r w:rsidRPr="00F7478A">
        <w:rPr>
          <w:u w:val="single"/>
        </w:rPr>
        <w:t>backlashes</w:t>
      </w:r>
      <w:r w:rsidRPr="00F7478A">
        <w:t xml:space="preserve">. </w:t>
      </w:r>
    </w:p>
    <w:p w14:paraId="4818477A" w14:textId="77777777" w:rsidR="006E2021" w:rsidRPr="00F7478A" w:rsidRDefault="006E2021" w:rsidP="006E2021">
      <w:r w:rsidRPr="00F7478A">
        <w:t xml:space="preserve">Alison </w:t>
      </w:r>
      <w:r w:rsidRPr="00F7478A">
        <w:rPr>
          <w:rStyle w:val="Style13ptBold"/>
        </w:rPr>
        <w:t>Jones and</w:t>
      </w:r>
      <w:r w:rsidRPr="00F7478A">
        <w:t xml:space="preserve"> William E. </w:t>
      </w:r>
      <w:r w:rsidRPr="00F7478A">
        <w:rPr>
          <w:rStyle w:val="Style13ptBold"/>
        </w:rPr>
        <w:t>Kovacic 20</w:t>
      </w:r>
      <w:r w:rsidRPr="00F7478A">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667AF1A7" w14:textId="77777777" w:rsidR="006E2021" w:rsidRPr="008154AF" w:rsidRDefault="006E2021" w:rsidP="006E2021">
      <w:r w:rsidRPr="00F7478A">
        <w:rPr>
          <w:rStyle w:val="StyleUnderline"/>
        </w:rPr>
        <w:t xml:space="preserve">One possible </w:t>
      </w:r>
      <w:r w:rsidRPr="00F7478A">
        <w:rPr>
          <w:rStyle w:val="StyleUnderline"/>
          <w:highlight w:val="cyan"/>
        </w:rPr>
        <w:t>solution</w:t>
      </w:r>
      <w:r w:rsidRPr="00F7478A">
        <w:rPr>
          <w:rStyle w:val="StyleUnderline"/>
        </w:rPr>
        <w:t xml:space="preserve"> to rigidities that have developed in Sherman Act jurisprudence is </w:t>
      </w:r>
      <w:r w:rsidRPr="00F7478A">
        <w:rPr>
          <w:rStyle w:val="StyleUnderline"/>
          <w:highlight w:val="cyan"/>
        </w:rPr>
        <w:t>for the FTC to rely</w:t>
      </w:r>
      <w:r w:rsidRPr="00F7478A">
        <w:rPr>
          <w:rStyle w:val="StyleUnderline"/>
        </w:rPr>
        <w:t xml:space="preserve"> more heavily </w:t>
      </w:r>
      <w:r w:rsidRPr="00F7478A">
        <w:rPr>
          <w:rStyle w:val="StyleUnderline"/>
          <w:highlight w:val="cyan"/>
        </w:rPr>
        <w:t>on</w:t>
      </w:r>
      <w:r w:rsidRPr="00F7478A">
        <w:rPr>
          <w:rStyle w:val="StyleUnderline"/>
        </w:rPr>
        <w:t xml:space="preserve"> the prosecution</w:t>
      </w:r>
      <w:r w:rsidRPr="00F7478A">
        <w:t xml:space="preserve">, through its own administrative process, of cases </w:t>
      </w:r>
      <w:r w:rsidRPr="00F7478A">
        <w:rPr>
          <w:rStyle w:val="Emphasis"/>
        </w:rPr>
        <w:t xml:space="preserve">based on </w:t>
      </w:r>
      <w:r w:rsidRPr="00F7478A">
        <w:rPr>
          <w:rStyle w:val="Emphasis"/>
          <w:highlight w:val="cyan"/>
        </w:rPr>
        <w:t>Section 5 of the FTC Act</w:t>
      </w:r>
      <w:r w:rsidRPr="008154AF">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159587CF" w14:textId="77777777" w:rsidR="006E2021" w:rsidRPr="00F7478A" w:rsidRDefault="006E2021" w:rsidP="006E2021">
      <w:r w:rsidRPr="008154AF">
        <w:t xml:space="preserve">There is no doubt therefore that Section 5 was designed as an expansion joint in the U.S. antitrust system. It seems unlikely to us, nonetheless, that a majority of FTC’s current members will be minded to use it in this way. Further, even </w:t>
      </w:r>
      <w:r w:rsidRPr="00F7478A">
        <w:rPr>
          <w:rStyle w:val="StyleUnderline"/>
        </w:rPr>
        <w:t>if they were</w:t>
      </w:r>
      <w:r w:rsidRPr="00F7478A">
        <w:t xml:space="preserve"> to be, </w:t>
      </w:r>
      <w:r w:rsidRPr="00F7478A">
        <w:rPr>
          <w:rStyle w:val="StyleUnderline"/>
        </w:rPr>
        <w:t xml:space="preserve">the reality is that such an application may encounter </w:t>
      </w:r>
      <w:r w:rsidRPr="00F7478A">
        <w:rPr>
          <w:rStyle w:val="Emphasis"/>
        </w:rPr>
        <w:t>difficulties</w:t>
      </w:r>
      <w:r w:rsidRPr="00F7478A">
        <w:t xml:space="preserve">. Since its creation in 1914, </w:t>
      </w:r>
      <w:r w:rsidRPr="00F7478A">
        <w:rPr>
          <w:rStyle w:val="Emphasis"/>
          <w:highlight w:val="cyan"/>
        </w:rPr>
        <w:t>the FTC has never prevailed before the Supreme Court</w:t>
      </w:r>
      <w:r w:rsidRPr="00F7478A">
        <w:rPr>
          <w:rStyle w:val="Emphasis"/>
        </w:rPr>
        <w:t xml:space="preserve"> in any case </w:t>
      </w:r>
      <w:r w:rsidRPr="00F7478A">
        <w:rPr>
          <w:rStyle w:val="Emphasis"/>
          <w:highlight w:val="cyan"/>
        </w:rPr>
        <w:t>challenging dominant firm misconduct</w:t>
      </w:r>
      <w:r w:rsidRPr="00F7478A">
        <w:t xml:space="preserve">, whether </w:t>
      </w:r>
      <w:r w:rsidRPr="00F7478A">
        <w:rPr>
          <w:rStyle w:val="StyleUnderline"/>
        </w:rPr>
        <w:t>premised</w:t>
      </w:r>
      <w:r w:rsidRPr="00F7478A">
        <w:t xml:space="preserve"> on Section 2 of the Sherman Act or </w:t>
      </w:r>
      <w:r w:rsidRPr="00F7478A">
        <w:rPr>
          <w:rStyle w:val="Emphasis"/>
          <w:highlight w:val="cyan"/>
        </w:rPr>
        <w:t>purely on Section 5</w:t>
      </w:r>
      <w:r w:rsidRPr="00F7478A">
        <w:rPr>
          <w:rStyle w:val="Emphasis"/>
        </w:rPr>
        <w:t xml:space="preserve"> of the FTC Act</w:t>
      </w:r>
      <w:r w:rsidRPr="00F7478A">
        <w:t xml:space="preserve">.96 </w:t>
      </w:r>
      <w:r w:rsidRPr="00F7478A">
        <w:rPr>
          <w:rStyle w:val="StyleUnderline"/>
        </w:rPr>
        <w:t xml:space="preserve">The </w:t>
      </w:r>
      <w:r w:rsidRPr="00F7478A">
        <w:rPr>
          <w:rStyle w:val="StyleUnderline"/>
          <w:highlight w:val="cyan"/>
        </w:rPr>
        <w:t>last</w:t>
      </w:r>
      <w:r w:rsidRPr="00F7478A">
        <w:rPr>
          <w:rStyle w:val="StyleUnderline"/>
        </w:rPr>
        <w:t xml:space="preserve"> FTC success in federal court in a case predicated solely on Section 5 occurred </w:t>
      </w:r>
      <w:r w:rsidRPr="00F7478A">
        <w:rPr>
          <w:rStyle w:val="StyleUnderline"/>
          <w:highlight w:val="cyan"/>
        </w:rPr>
        <w:t>in the late</w:t>
      </w:r>
      <w:r w:rsidRPr="00F7478A">
        <w:rPr>
          <w:rStyle w:val="StyleUnderline"/>
        </w:rPr>
        <w:t xml:space="preserve"> </w:t>
      </w:r>
      <w:r w:rsidRPr="00F7478A">
        <w:rPr>
          <w:rStyle w:val="Emphasis"/>
        </w:rPr>
        <w:t>19</w:t>
      </w:r>
      <w:r w:rsidRPr="00F7478A">
        <w:rPr>
          <w:rStyle w:val="Emphasis"/>
          <w:highlight w:val="cyan"/>
        </w:rPr>
        <w:t>60s</w:t>
      </w:r>
      <w:r w:rsidRPr="00F7478A">
        <w:t>.97</w:t>
      </w:r>
    </w:p>
    <w:p w14:paraId="2487D882" w14:textId="77777777" w:rsidR="006E2021" w:rsidRDefault="006E2021" w:rsidP="006E2021">
      <w:r w:rsidRPr="00F7478A">
        <w:rPr>
          <w:rStyle w:val="StyleUnderline"/>
        </w:rPr>
        <w:t xml:space="preserve">The FTC’s record of limited success with Section 5 has </w:t>
      </w:r>
      <w:r w:rsidRPr="00F7478A">
        <w:rPr>
          <w:rStyle w:val="Emphasis"/>
        </w:rPr>
        <w:t>not been for want of trying</w:t>
      </w:r>
      <w:r w:rsidRPr="00F7478A">
        <w:rPr>
          <w:rStyle w:val="StyleUnderline"/>
        </w:rPr>
        <w:t>. In the 1970s, the FTC undertook an ambitious program to make the enforcement of claims predicated on the distinctive reach of Section 5</w:t>
      </w:r>
      <w:r w:rsidRPr="00F7478A">
        <w:t xml:space="preserve">, a foundation to develop “competition policy in its broadest sense.”98 </w:t>
      </w:r>
      <w:r w:rsidRPr="00F7478A">
        <w:rPr>
          <w:rStyle w:val="StyleUnderline"/>
        </w:rPr>
        <w:t xml:space="preserve">The agency’s </w:t>
      </w:r>
      <w:r w:rsidRPr="00F7478A">
        <w:rPr>
          <w:rStyle w:val="StyleUnderline"/>
          <w:highlight w:val="cyan"/>
        </w:rPr>
        <w:t>Section 5 agenda yielded</w:t>
      </w:r>
      <w:r w:rsidRPr="00F7478A">
        <w:t xml:space="preserve"> some successes,99 but also </w:t>
      </w:r>
      <w:r w:rsidRPr="00F7478A">
        <w:rPr>
          <w:rStyle w:val="Emphasis"/>
        </w:rPr>
        <w:t xml:space="preserve">a large number of </w:t>
      </w:r>
      <w:r w:rsidRPr="00F7478A">
        <w:rPr>
          <w:rStyle w:val="Emphasis"/>
          <w:highlight w:val="cyan"/>
        </w:rPr>
        <w:t>litigation failures</w:t>
      </w:r>
      <w:r w:rsidRPr="00F7478A">
        <w:t xml:space="preserve"> </w:t>
      </w:r>
      <w:r w:rsidRPr="00F7478A">
        <w:rPr>
          <w:rStyle w:val="StyleUnderline"/>
        </w:rPr>
        <w:t>involving cases to address subtle forms of coordination in oligopolies, to impose new obligations on dominant firms, and to dissolve shared monopolies</w:t>
      </w:r>
      <w:r w:rsidRPr="00F7478A">
        <w:t xml:space="preserve">.100 </w:t>
      </w:r>
      <w:r w:rsidRPr="00F7478A">
        <w:rPr>
          <w:rStyle w:val="StyleUnderline"/>
        </w:rPr>
        <w:t xml:space="preserve">The agency’s program </w:t>
      </w:r>
      <w:r w:rsidRPr="00F7478A">
        <w:rPr>
          <w:rStyle w:val="StyleUnderline"/>
          <w:highlight w:val="cyan"/>
        </w:rPr>
        <w:t xml:space="preserve">elicited powerful </w:t>
      </w:r>
      <w:r w:rsidRPr="00F7478A">
        <w:rPr>
          <w:rStyle w:val="Emphasis"/>
          <w:highlight w:val="cyan"/>
        </w:rPr>
        <w:t>legislative backlash</w:t>
      </w:r>
      <w:r w:rsidRPr="00F7478A">
        <w:rPr>
          <w:rStyle w:val="StyleUnderline"/>
          <w:highlight w:val="cyan"/>
        </w:rPr>
        <w:t xml:space="preserve"> f</w:t>
      </w:r>
      <w:r w:rsidRPr="00F7478A">
        <w:rPr>
          <w:rStyle w:val="StyleUnderline"/>
        </w:rPr>
        <w:t>rom</w:t>
      </w:r>
      <w:r w:rsidRPr="00F7478A">
        <w:t xml:space="preserve"> a </w:t>
      </w:r>
      <w:r w:rsidRPr="00F7478A">
        <w:rPr>
          <w:rStyle w:val="StyleUnderline"/>
        </w:rPr>
        <w:t>Congress that</w:t>
      </w:r>
      <w:r w:rsidRPr="00F7478A">
        <w:t xml:space="preserve"> once supported FTC’s trailblazing initiatives but </w:t>
      </w:r>
      <w:r w:rsidRPr="00F7478A">
        <w:rPr>
          <w:rStyle w:val="StyleUnderline"/>
        </w:rPr>
        <w:t>turned against it as the Commission’s efforts to obtain dramatic structural remedies unfolded</w:t>
      </w:r>
      <w:r w:rsidRPr="00F7478A">
        <w:t>.101</w:t>
      </w:r>
    </w:p>
    <w:p w14:paraId="0A89B192" w14:textId="77777777" w:rsidR="006E2021" w:rsidRPr="00F7478A" w:rsidRDefault="006E2021" w:rsidP="006E2021"/>
    <w:p w14:paraId="5F6DE64F" w14:textId="77777777" w:rsidR="006E2021" w:rsidRPr="008154AF" w:rsidRDefault="006E2021" w:rsidP="006E2021">
      <w:pPr>
        <w:pStyle w:val="Heading4"/>
      </w:pPr>
      <w:r w:rsidRPr="008154AF">
        <w:t>Courts block it---</w:t>
      </w:r>
      <w:r>
        <w:t xml:space="preserve">proves the link to the net benefit. </w:t>
      </w:r>
    </w:p>
    <w:p w14:paraId="16294E5A" w14:textId="77777777" w:rsidR="006E2021" w:rsidRPr="00F7478A" w:rsidRDefault="006E2021" w:rsidP="006E2021">
      <w:r w:rsidRPr="00F7478A">
        <w:t xml:space="preserve">Bryan </w:t>
      </w:r>
      <w:r w:rsidRPr="00F7478A">
        <w:rPr>
          <w:rStyle w:val="Style13ptBold"/>
        </w:rPr>
        <w:t>Koenig 6/29</w:t>
      </w:r>
      <w:r w:rsidRPr="00F7478A">
        <w:t>. Senior competition reporter at Law 360. "Is The Consumer Welfare Standard On FTC's Chopping Block?." Law 360. Accessed via Nexis Uni. 6-29-2021. https://www.law360.com/articles/1398386</w:t>
      </w:r>
    </w:p>
    <w:p w14:paraId="49AF8A84" w14:textId="77777777" w:rsidR="006E2021" w:rsidRDefault="006E2021" w:rsidP="006E2021">
      <w:r w:rsidRPr="00F7478A">
        <w:rPr>
          <w:rStyle w:val="StyleUnderline"/>
        </w:rPr>
        <w:t xml:space="preserve">If </w:t>
      </w:r>
      <w:r w:rsidRPr="00F7478A">
        <w:rPr>
          <w:rStyle w:val="StyleUnderline"/>
          <w:highlight w:val="cyan"/>
        </w:rPr>
        <w:t>Khan</w:t>
      </w:r>
      <w:r w:rsidRPr="00F7478A">
        <w:rPr>
          <w:rStyle w:val="StyleUnderline"/>
        </w:rPr>
        <w:t xml:space="preserve"> does</w:t>
      </w:r>
      <w:r w:rsidRPr="00F7478A">
        <w:t xml:space="preserve"> rescind the Section 5 statement in the name of </w:t>
      </w:r>
      <w:r w:rsidRPr="00F7478A">
        <w:rPr>
          <w:rStyle w:val="StyleUnderline"/>
        </w:rPr>
        <w:t>mov</w:t>
      </w:r>
      <w:r w:rsidRPr="00F7478A">
        <w:t xml:space="preserve">ing </w:t>
      </w:r>
      <w:r w:rsidRPr="00F7478A">
        <w:rPr>
          <w:rStyle w:val="StyleUnderline"/>
        </w:rPr>
        <w:t>beyond the consumer welfare standard</w:t>
      </w:r>
      <w:r w:rsidRPr="00F7478A">
        <w:t xml:space="preserve"> however, </w:t>
      </w:r>
      <w:r w:rsidRPr="00F7478A">
        <w:rPr>
          <w:rStyle w:val="StyleUnderline"/>
        </w:rPr>
        <w:t>observers note</w:t>
      </w:r>
      <w:r w:rsidRPr="00F7478A">
        <w:t xml:space="preserve"> that </w:t>
      </w:r>
      <w:r w:rsidRPr="00F7478A">
        <w:rPr>
          <w:rStyle w:val="StyleUnderline"/>
        </w:rPr>
        <w:t xml:space="preserve">it </w:t>
      </w:r>
      <w:r w:rsidRPr="00F7478A">
        <w:rPr>
          <w:rStyle w:val="StyleUnderline"/>
          <w:highlight w:val="cyan"/>
        </w:rPr>
        <w:t>would not be the standard's</w:t>
      </w:r>
      <w:r w:rsidRPr="00F7478A">
        <w:t xml:space="preserve"> immediate </w:t>
      </w:r>
      <w:r w:rsidRPr="00F7478A">
        <w:rPr>
          <w:rStyle w:val="StyleUnderline"/>
          <w:highlight w:val="cyan"/>
        </w:rPr>
        <w:t>death knell</w:t>
      </w:r>
      <w:r w:rsidRPr="00F7478A">
        <w:t xml:space="preserve">. </w:t>
      </w:r>
      <w:r w:rsidRPr="00F7478A">
        <w:rPr>
          <w:rStyle w:val="Emphasis"/>
          <w:highlight w:val="cyan"/>
        </w:rPr>
        <w:t>Courts</w:t>
      </w:r>
      <w:r w:rsidRPr="00F7478A">
        <w:t xml:space="preserve"> have come to </w:t>
      </w:r>
      <w:r w:rsidRPr="00F7478A">
        <w:rPr>
          <w:rStyle w:val="Emphasis"/>
          <w:highlight w:val="cyan"/>
        </w:rPr>
        <w:t>rely on the standard</w:t>
      </w:r>
      <w:r w:rsidRPr="00F7478A">
        <w:t xml:space="preserve">, which is not based on statute, </w:t>
      </w:r>
      <w:r w:rsidRPr="00F7478A">
        <w:rPr>
          <w:rStyle w:val="StyleUnderline"/>
        </w:rPr>
        <w:t xml:space="preserve">for assessing enforcement actions, </w:t>
      </w:r>
      <w:r w:rsidRPr="00F7478A">
        <w:rPr>
          <w:rStyle w:val="StyleUnderline"/>
          <w:highlight w:val="cyan"/>
        </w:rPr>
        <w:t>and the FTC would need to persuade judges</w:t>
      </w:r>
      <w:r w:rsidRPr="00F7478A">
        <w:rPr>
          <w:rStyle w:val="StyleUnderline"/>
        </w:rPr>
        <w:t xml:space="preserve"> to try something new.</w:t>
      </w:r>
      <w:r w:rsidRPr="00F7478A">
        <w:rPr>
          <w:rStyle w:val="StyleUnderline"/>
        </w:rPr>
        <w:br/>
      </w:r>
      <w:r w:rsidRPr="00F7478A">
        <w:br/>
      </w:r>
      <w:r w:rsidRPr="00F7478A">
        <w:rPr>
          <w:rStyle w:val="StyleUnderline"/>
        </w:rPr>
        <w:t xml:space="preserve">"Since existing U.S. case law recognizes the consumer welfare standard, new </w:t>
      </w:r>
      <w:r w:rsidRPr="00F7478A">
        <w:rPr>
          <w:rStyle w:val="StyleUnderline"/>
          <w:highlight w:val="cyan"/>
        </w:rPr>
        <w:t>FTC suits that ignore consumer welfare</w:t>
      </w:r>
      <w:r w:rsidRPr="00F7478A">
        <w:rPr>
          <w:rStyle w:val="StyleUnderline"/>
        </w:rPr>
        <w:t xml:space="preserve"> and competition on the merits </w:t>
      </w:r>
      <w:r w:rsidRPr="00F7478A">
        <w:rPr>
          <w:rStyle w:val="StyleUnderline"/>
          <w:highlight w:val="cyan"/>
        </w:rPr>
        <w:t>would</w:t>
      </w:r>
      <w:r w:rsidRPr="00F7478A">
        <w:t xml:space="preserve"> likely </w:t>
      </w:r>
      <w:r w:rsidRPr="00F7478A">
        <w:rPr>
          <w:rStyle w:val="Emphasis"/>
          <w:highlight w:val="cyan"/>
        </w:rPr>
        <w:t>fail</w:t>
      </w:r>
      <w:r w:rsidRPr="00F7478A">
        <w:rPr>
          <w:rStyle w:val="StyleUnderline"/>
          <w:highlight w:val="cyan"/>
        </w:rPr>
        <w:t xml:space="preserve">, leading to a </w:t>
      </w:r>
      <w:r w:rsidRPr="00F7478A">
        <w:rPr>
          <w:rStyle w:val="Emphasis"/>
          <w:highlight w:val="cyan"/>
        </w:rPr>
        <w:t>waste of</w:t>
      </w:r>
      <w:r w:rsidRPr="00F7478A">
        <w:rPr>
          <w:rStyle w:val="Emphasis"/>
        </w:rPr>
        <w:t xml:space="preserve"> public and private </w:t>
      </w:r>
      <w:r w:rsidRPr="00F7478A">
        <w:rPr>
          <w:rStyle w:val="Emphasis"/>
          <w:highlight w:val="cyan"/>
        </w:rPr>
        <w:t>resources</w:t>
      </w:r>
      <w:r w:rsidRPr="00F7478A">
        <w:rPr>
          <w:rStyle w:val="StyleUnderline"/>
        </w:rPr>
        <w:t>," said Alden Abbott, a former FTC general counsel</w:t>
      </w:r>
      <w:r w:rsidRPr="00F7478A">
        <w:t xml:space="preserve"> who is now a senior research fellow with George Mason University's Mercatus Center and is also critical of the move.</w:t>
      </w:r>
    </w:p>
    <w:p w14:paraId="6E61D027" w14:textId="77777777" w:rsidR="006E2021" w:rsidRPr="00F7478A" w:rsidRDefault="006E2021" w:rsidP="006E2021"/>
    <w:p w14:paraId="397B5F14" w14:textId="77777777" w:rsidR="006E2021" w:rsidRPr="008154AF" w:rsidRDefault="006E2021" w:rsidP="006E2021">
      <w:pPr>
        <w:pStyle w:val="Heading4"/>
      </w:pPr>
      <w:r>
        <w:t>And it causes agency stripping---that decks the FTC.</w:t>
      </w:r>
    </w:p>
    <w:p w14:paraId="4CFB664B" w14:textId="77777777" w:rsidR="006E2021" w:rsidRPr="008154AF" w:rsidRDefault="006E2021" w:rsidP="006E2021">
      <w:r w:rsidRPr="00F7478A">
        <w:t xml:space="preserve">Alison </w:t>
      </w:r>
      <w:r w:rsidRPr="00F7478A">
        <w:rPr>
          <w:rStyle w:val="Style13ptBold"/>
        </w:rPr>
        <w:t>Jones and</w:t>
      </w:r>
      <w:r w:rsidRPr="00F7478A">
        <w:t xml:space="preserve"> William E. </w:t>
      </w:r>
      <w:r w:rsidRPr="00F7478A">
        <w:rPr>
          <w:rStyle w:val="Style13ptBold"/>
        </w:rPr>
        <w:t>Kovacic 20</w:t>
      </w:r>
      <w:r w:rsidRPr="008154AF">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639037E4" w14:textId="77777777" w:rsidR="006E2021" w:rsidRPr="008154AF" w:rsidRDefault="006E2021" w:rsidP="006E2021">
      <w:pPr>
        <w:rPr>
          <w:szCs w:val="16"/>
        </w:rPr>
      </w:pPr>
      <w:r w:rsidRPr="008154AF">
        <w:rPr>
          <w:szCs w:val="16"/>
        </w:rPr>
        <w:t>D. Political Backlash</w:t>
      </w:r>
    </w:p>
    <w:p w14:paraId="2EBD0E34" w14:textId="77777777" w:rsidR="006E2021" w:rsidRPr="00F7478A" w:rsidRDefault="006E2021" w:rsidP="006E2021">
      <w:r w:rsidRPr="008154AF">
        <w:t xml:space="preserve">As we have already indicated, </w:t>
      </w:r>
      <w:r w:rsidRPr="00F7478A">
        <w:rPr>
          <w:rStyle w:val="StyleUnderline"/>
        </w:rPr>
        <w:t>the government’s prosecution of high stakes antitrust cases</w:t>
      </w:r>
      <w:r w:rsidRPr="00F7478A">
        <w:t xml:space="preserve"> often </w:t>
      </w:r>
      <w:r w:rsidRPr="00F7478A">
        <w:rPr>
          <w:rStyle w:val="StyleUnderline"/>
        </w:rPr>
        <w:t xml:space="preserve">inspires defendants to </w:t>
      </w:r>
      <w:r w:rsidRPr="00F7478A">
        <w:rPr>
          <w:rStyle w:val="Emphasis"/>
        </w:rPr>
        <w:t>lobby elected officials</w:t>
      </w:r>
      <w:r w:rsidRPr="00F7478A">
        <w:rPr>
          <w:rStyle w:val="StyleUnderline"/>
        </w:rPr>
        <w:t xml:space="preserve"> to rein in the enforcement agency</w:t>
      </w:r>
      <w:r w:rsidRPr="00F7478A">
        <w:t xml:space="preserve">. Targets of cases that seek to impose powerful remedies have several possible paths to encourage </w:t>
      </w:r>
      <w:r w:rsidRPr="00F7478A">
        <w:rPr>
          <w:rStyle w:val="StyleUnderline"/>
          <w:highlight w:val="cyan"/>
        </w:rPr>
        <w:t>politicians</w:t>
      </w:r>
      <w:r w:rsidRPr="00F7478A">
        <w:t xml:space="preserve"> to </w:t>
      </w:r>
      <w:r w:rsidRPr="00F7478A">
        <w:rPr>
          <w:rStyle w:val="Emphasis"/>
          <w:highlight w:val="cyan"/>
        </w:rPr>
        <w:t>blunt enforcement</w:t>
      </w:r>
      <w:r w:rsidRPr="00F7478A">
        <w:rPr>
          <w:rStyle w:val="Emphasis"/>
        </w:rPr>
        <w:t xml:space="preserve"> measures</w:t>
      </w:r>
      <w:r w:rsidRPr="00F7478A">
        <w:rPr>
          <w:rStyle w:val="StyleUnderline"/>
        </w:rPr>
        <w:t xml:space="preserve">. One path is to seek intervention from the </w:t>
      </w:r>
      <w:r w:rsidRPr="00F7478A">
        <w:rPr>
          <w:rStyle w:val="Emphasis"/>
        </w:rPr>
        <w:t>President</w:t>
      </w:r>
      <w:r w:rsidRPr="00F7478A">
        <w: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25D6BBB5" w14:textId="77777777" w:rsidR="006E2021" w:rsidRPr="00F7478A" w:rsidRDefault="006E2021" w:rsidP="006E2021">
      <w:pPr>
        <w:rPr>
          <w:rStyle w:val="StyleUnderline"/>
        </w:rPr>
      </w:pPr>
      <w:r w:rsidRPr="00F7478A">
        <w:rPr>
          <w:rStyle w:val="StyleUnderline"/>
        </w:rPr>
        <w:t>The second</w:t>
      </w:r>
      <w:r w:rsidRPr="00F7478A">
        <w:t xml:space="preserve"> path </w:t>
      </w:r>
      <w:r w:rsidRPr="00F7478A">
        <w:rPr>
          <w:rStyle w:val="StyleUnderline"/>
        </w:rPr>
        <w:t>is</w:t>
      </w:r>
      <w:r w:rsidRPr="00F7478A">
        <w:t xml:space="preserve"> to lobby the </w:t>
      </w:r>
      <w:r w:rsidRPr="00F7478A">
        <w:rPr>
          <w:rStyle w:val="Emphasis"/>
        </w:rPr>
        <w:t>Congress</w:t>
      </w:r>
      <w:r w:rsidRPr="00F7478A">
        <w:t xml:space="preserve">. The FTC is called an “independent” regulatory agency, but Congress interprets independence in an idiosyncratic way.126 Legislators believe independence means insulation from the executive branch, not from the legislature. </w:t>
      </w:r>
      <w:r w:rsidRPr="00F7478A">
        <w:rPr>
          <w:rStyle w:val="StyleUnderline"/>
        </w:rPr>
        <w:t xml:space="preserve">The </w:t>
      </w:r>
      <w:r w:rsidRPr="00F7478A">
        <w:rPr>
          <w:rStyle w:val="StyleUnderline"/>
          <w:highlight w:val="cyan"/>
        </w:rPr>
        <w:t>FTC is dependent on</w:t>
      </w:r>
      <w:r w:rsidRPr="00F7478A">
        <w:rPr>
          <w:rStyle w:val="StyleUnderline"/>
        </w:rPr>
        <w:t xml:space="preserve"> a good relationship with </w:t>
      </w:r>
      <w:r w:rsidRPr="00F7478A">
        <w:rPr>
          <w:rStyle w:val="StyleUnderline"/>
          <w:highlight w:val="cyan"/>
        </w:rPr>
        <w:t xml:space="preserve">Congress, which </w:t>
      </w:r>
      <w:r w:rsidRPr="00F7478A">
        <w:rPr>
          <w:rStyle w:val="Emphasis"/>
          <w:highlight w:val="cyan"/>
        </w:rPr>
        <w:t>controls</w:t>
      </w:r>
      <w:r w:rsidRPr="00F7478A">
        <w:rPr>
          <w:rStyle w:val="Emphasis"/>
        </w:rPr>
        <w:t xml:space="preserve"> its </w:t>
      </w:r>
      <w:r w:rsidRPr="00F7478A">
        <w:rPr>
          <w:rStyle w:val="Emphasis"/>
          <w:highlight w:val="cyan"/>
        </w:rPr>
        <w:t>budget</w:t>
      </w:r>
      <w:r w:rsidRPr="00F7478A">
        <w:rPr>
          <w:rStyle w:val="StyleUnderline"/>
          <w:highlight w:val="cyan"/>
        </w:rPr>
        <w:t xml:space="preserve"> and</w:t>
      </w:r>
      <w:r w:rsidRPr="00F7478A">
        <w:rPr>
          <w:rStyle w:val="StyleUnderline"/>
        </w:rPr>
        <w:t xml:space="preserve"> can </w:t>
      </w:r>
      <w:r w:rsidRPr="00F7478A">
        <w:rPr>
          <w:rStyle w:val="StyleUnderline"/>
          <w:highlight w:val="cyan"/>
        </w:rPr>
        <w:t xml:space="preserve">react with </w:t>
      </w:r>
      <w:r w:rsidRPr="00F7478A">
        <w:rPr>
          <w:rStyle w:val="Emphasis"/>
          <w:highlight w:val="cyan"/>
        </w:rPr>
        <w:t>hostility</w:t>
      </w:r>
      <w:r w:rsidRPr="00F7478A">
        <w:rPr>
          <w:rStyle w:val="Emphasis"/>
        </w:rPr>
        <w:t xml:space="preserve">, and forcefully, </w:t>
      </w:r>
      <w:r w:rsidRPr="00F7478A">
        <w:rPr>
          <w:rStyle w:val="Emphasis"/>
          <w:highlight w:val="cyan"/>
        </w:rPr>
        <w:t xml:space="preserve">when it disapproves </w:t>
      </w:r>
      <w:r w:rsidRPr="00F7478A">
        <w:rPr>
          <w:rStyle w:val="Emphasis"/>
        </w:rPr>
        <w:t xml:space="preserve">of </w:t>
      </w:r>
      <w:r w:rsidRPr="00F7478A">
        <w:rPr>
          <w:rStyle w:val="Emphasis"/>
          <w:highlight w:val="cyan"/>
        </w:rPr>
        <w:t>FTC litigation</w:t>
      </w:r>
      <w:r w:rsidRPr="00F7478A">
        <w:t xml:space="preserve">—particularly where it adversely affects the interests of members’ constituents. </w:t>
      </w:r>
      <w:r w:rsidRPr="00F7478A">
        <w:rPr>
          <w:rStyle w:val="StyleUnderline"/>
        </w:rPr>
        <w:t xml:space="preserve">Controversial and contested cases may consequently be </w:t>
      </w:r>
      <w:r w:rsidRPr="00F7478A">
        <w:rPr>
          <w:rStyle w:val="Emphasis"/>
        </w:rPr>
        <w:t>derailed or muted</w:t>
      </w:r>
      <w:r w:rsidRPr="00F7478A">
        <w:rPr>
          <w:rStyle w:val="StyleUnderline"/>
        </w:rPr>
        <w:t xml:space="preserve"> if political support for them wanes and politicians become more sympathetic to commercial interests</w:t>
      </w:r>
      <w:r w:rsidRPr="00F7478A">
        <w:t xml:space="preserve">. The FTC’s sometimes tempestuous relationship with Congress demonstrates that </w:t>
      </w:r>
      <w:r w:rsidRPr="00F7478A">
        <w:rPr>
          <w:rStyle w:val="StyleUnderline"/>
        </w:rPr>
        <w:t>political coalitions favoring bold enforcement can be volatile, unpredictable, and evanescent</w:t>
      </w:r>
      <w:r w:rsidRPr="00F7478A">
        <w:t xml:space="preserve">.127 </w:t>
      </w:r>
      <w:r w:rsidRPr="00F7478A">
        <w:rPr>
          <w:rStyle w:val="StyleUnderline"/>
          <w:highlight w:val="cyan"/>
        </w:rPr>
        <w:t>If the FTC does not manage its relationship with Congress carefully</w:t>
      </w:r>
      <w:r w:rsidRPr="00F7478A">
        <w:rPr>
          <w:rStyle w:val="StyleUnderline"/>
        </w:rPr>
        <w:t xml:space="preserve">, its litigation </w:t>
      </w:r>
      <w:r w:rsidRPr="00F7478A">
        <w:rPr>
          <w:rStyle w:val="StyleUnderline"/>
          <w:highlight w:val="cyan"/>
        </w:rPr>
        <w:t xml:space="preserve">opponents may </w:t>
      </w:r>
      <w:r w:rsidRPr="00F7478A">
        <w:rPr>
          <w:rStyle w:val="Emphasis"/>
          <w:highlight w:val="cyan"/>
        </w:rPr>
        <w:t>mobilize legislative intervention that causes ambitious enforcement measures to the founder</w:t>
      </w:r>
      <w:r w:rsidRPr="00F7478A">
        <w:rPr>
          <w:rStyle w:val="StyleUnderline"/>
          <w:highlight w:val="cyan"/>
        </w:rPr>
        <w:t>.</w:t>
      </w:r>
    </w:p>
    <w:p w14:paraId="39EBC7ED" w14:textId="77777777" w:rsidR="006E2021" w:rsidRDefault="006E2021" w:rsidP="006E2021">
      <w:r w:rsidRPr="00F7478A">
        <w:rPr>
          <w:rStyle w:val="StyleUnderline"/>
        </w:rPr>
        <w:t>Imagine</w:t>
      </w:r>
      <w:r w:rsidRPr="00F7478A">
        <w:t xml:space="preserve">, for a moment, that </w:t>
      </w:r>
      <w:r w:rsidRPr="00F7478A">
        <w:rPr>
          <w:rStyle w:val="StyleUnderline"/>
        </w:rPr>
        <w:t xml:space="preserve">the DOJ and the FTC launch monopolization cases against </w:t>
      </w:r>
      <w:r w:rsidRPr="00F7478A">
        <w:t xml:space="preserve">each of the GAFA </w:t>
      </w:r>
      <w:r w:rsidRPr="00F7478A">
        <w:rPr>
          <w:rStyle w:val="StyleUnderline"/>
        </w:rPr>
        <w:t>giants</w:t>
      </w:r>
      <w:r w:rsidRPr="00F7478A">
        <w:t xml:space="preserve">. Among other grounds, these cases might be premised on the theory that the firms used mergers to accumulate and protect positions of dominance. </w:t>
      </w:r>
      <w:r w:rsidRPr="00F7478A">
        <w:rPr>
          <w:rStyle w:val="StyleUnderline"/>
        </w:rPr>
        <w:t>The</w:t>
      </w:r>
      <w:r w:rsidRPr="00F7478A">
        <w:t xml:space="preserve"> GAFA </w:t>
      </w:r>
      <w:r w:rsidRPr="00F7478A">
        <w:rPr>
          <w:rStyle w:val="StyleUnderline"/>
        </w:rPr>
        <w:t xml:space="preserve">firms have received unfavorable scrutiny from legislators from both political parties over the past few years, but the current wave of political opprobrium is unlikely to discourage the firms from </w:t>
      </w:r>
      <w:r w:rsidRPr="00F7478A">
        <w:rPr>
          <w:rStyle w:val="Emphasis"/>
        </w:rPr>
        <w:t>bringing their formidable lobbying resources to bear upon the Congress</w:t>
      </w:r>
      <w:r w:rsidRPr="00F7478A">
        <w:rPr>
          <w:rStyle w:val="StyleUnderline"/>
        </w:rPr>
        <w:t xml:space="preserve">. It </w:t>
      </w:r>
      <w:r w:rsidRPr="00F7478A">
        <w:rPr>
          <w:rStyle w:val="StyleUnderline"/>
          <w:highlight w:val="cyan"/>
        </w:rPr>
        <w:t xml:space="preserve">would be hazardous </w:t>
      </w:r>
      <w:r w:rsidRPr="00F7478A">
        <w:rPr>
          <w:rStyle w:val="StyleUnderline"/>
        </w:rPr>
        <w:t xml:space="preserve">for the enforcement agencies </w:t>
      </w:r>
      <w:r w:rsidRPr="00F7478A">
        <w:rPr>
          <w:rStyle w:val="StyleUnderline"/>
          <w:highlight w:val="cyan"/>
        </w:rPr>
        <w:t>to assume</w:t>
      </w:r>
      <w:r w:rsidRPr="00F7478A">
        <w:rPr>
          <w:rStyle w:val="StyleUnderline"/>
        </w:rPr>
        <w:t xml:space="preserve"> that a sustained, well-financed </w:t>
      </w:r>
      <w:r w:rsidRPr="00F7478A">
        <w:rPr>
          <w:rStyle w:val="StyleUnderline"/>
          <w:highlight w:val="cyan"/>
        </w:rPr>
        <w:t>lobbying campaign will be ineffective</w:t>
      </w:r>
      <w:r w:rsidRPr="00F7478A">
        <w:rPr>
          <w:highlight w:val="cyan"/>
        </w:rPr>
        <w:t>.</w:t>
      </w:r>
      <w:r w:rsidRPr="00F7478A">
        <w:t xml:space="preserve"> At a minimum, the agencies would need to consider how many battles they can fight at one time, and how to foster a countervailing coalition of business interests to oppose the defendants. </w:t>
      </w:r>
    </w:p>
    <w:p w14:paraId="25619947" w14:textId="77777777" w:rsidR="006E2021" w:rsidRPr="00607E20" w:rsidRDefault="006E2021" w:rsidP="006E2021"/>
    <w:p w14:paraId="2C420BE4" w14:textId="77777777" w:rsidR="006E2021" w:rsidRDefault="006E2021" w:rsidP="006E2021">
      <w:pPr>
        <w:pStyle w:val="Heading3"/>
      </w:pPr>
      <w:r>
        <w:t>1NR---Rulemaking Fails/AT: Credibility</w:t>
      </w:r>
    </w:p>
    <w:p w14:paraId="7CCEEE29" w14:textId="77777777" w:rsidR="006E2021" w:rsidRPr="00705169" w:rsidRDefault="006E2021" w:rsidP="006E2021">
      <w:pPr>
        <w:pStyle w:val="Heading4"/>
      </w:pPr>
      <w:r>
        <w:t xml:space="preserve">The plan </w:t>
      </w:r>
      <w:r>
        <w:rPr>
          <w:u w:val="single"/>
        </w:rPr>
        <w:t>enumerates</w:t>
      </w:r>
      <w:r>
        <w:t xml:space="preserve"> specific </w:t>
      </w:r>
      <w:r>
        <w:rPr>
          <w:u w:val="single"/>
        </w:rPr>
        <w:t>examples</w:t>
      </w:r>
      <w:r>
        <w:t xml:space="preserve"> of conduct that competes unfairly---that weakens FTC claims for deference in other areas. </w:t>
      </w:r>
    </w:p>
    <w:p w14:paraId="29938DE9" w14:textId="77777777" w:rsidR="006E2021" w:rsidRPr="0077627B" w:rsidRDefault="006E2021" w:rsidP="006E2021">
      <w:r>
        <w:t xml:space="preserve">Marianela </w:t>
      </w:r>
      <w:r w:rsidRPr="0077627B">
        <w:rPr>
          <w:rStyle w:val="Style13ptBold"/>
        </w:rPr>
        <w:t>López-Galdos 21</w:t>
      </w:r>
      <w:r>
        <w:t>, the Global Competition Counsel at the Computer &amp; Communications Industry Association, “Tech Regulatory Overhaul Series: The Glass-Steagall Act for the Internet,” Project Disco, 6/15/21, https://www.project-disco.org/competition/061521-tech-regulatory-overhaul-series-the-glass-steagall-act-for-the-internet/</w:t>
      </w:r>
    </w:p>
    <w:p w14:paraId="1CB7F698" w14:textId="77777777" w:rsidR="006E2021" w:rsidRPr="0077627B" w:rsidRDefault="006E2021" w:rsidP="006E2021">
      <w:pPr>
        <w:rPr>
          <w:sz w:val="16"/>
        </w:rPr>
      </w:pPr>
      <w:r w:rsidRPr="002B5ADD">
        <w:rPr>
          <w:rStyle w:val="StyleUnderline"/>
        </w:rPr>
        <w:t>Back in 2015, the</w:t>
      </w:r>
      <w:r w:rsidRPr="0077627B">
        <w:rPr>
          <w:rStyle w:val="StyleUnderline"/>
        </w:rPr>
        <w:t xml:space="preserve"> </w:t>
      </w:r>
      <w:r w:rsidRPr="00C80C0D">
        <w:rPr>
          <w:rStyle w:val="StyleUnderline"/>
          <w:highlight w:val="yellow"/>
        </w:rPr>
        <w:t>FTC</w:t>
      </w:r>
      <w:r w:rsidRPr="00E05673">
        <w:rPr>
          <w:rStyle w:val="StyleUnderline"/>
        </w:rPr>
        <w:t xml:space="preserve"> issued a </w:t>
      </w:r>
      <w:r w:rsidRPr="00C80C0D">
        <w:rPr>
          <w:rStyle w:val="Emphasis"/>
          <w:highlight w:val="yellow"/>
        </w:rPr>
        <w:t>statement</w:t>
      </w:r>
      <w:r w:rsidRPr="0077627B">
        <w:rPr>
          <w:rStyle w:val="StyleUnderline"/>
        </w:rPr>
        <w:t xml:space="preserve"> in an </w:t>
      </w:r>
      <w:r w:rsidRPr="002B5ADD">
        <w:rPr>
          <w:rStyle w:val="StyleUnderline"/>
        </w:rPr>
        <w:t>effort to clarify what constitutes</w:t>
      </w:r>
      <w:r w:rsidRPr="0077627B">
        <w:rPr>
          <w:rStyle w:val="StyleUnderline"/>
        </w:rPr>
        <w:t xml:space="preserve"> an ‘unfair method of competition’</w:t>
      </w:r>
      <w:r w:rsidRPr="0077627B">
        <w:rPr>
          <w:sz w:val="16"/>
        </w:rPr>
        <w:t xml:space="preserve">.  In such a statement, </w:t>
      </w:r>
      <w:r w:rsidRPr="002B5ADD">
        <w:rPr>
          <w:rStyle w:val="StyleUnderline"/>
        </w:rPr>
        <w:t xml:space="preserve">the FTC </w:t>
      </w:r>
      <w:r w:rsidRPr="00C80C0D">
        <w:rPr>
          <w:rStyle w:val="Emphasis"/>
          <w:highlight w:val="yellow"/>
        </w:rPr>
        <w:t>recognized</w:t>
      </w:r>
      <w:r w:rsidRPr="0077627B">
        <w:rPr>
          <w:rStyle w:val="StyleUnderline"/>
        </w:rPr>
        <w:t xml:space="preserve"> that </w:t>
      </w:r>
      <w:r w:rsidRPr="00C80C0D">
        <w:rPr>
          <w:rStyle w:val="StyleUnderline"/>
          <w:highlight w:val="yellow"/>
        </w:rPr>
        <w:t>Congress</w:t>
      </w:r>
      <w:r w:rsidRPr="0077627B">
        <w:rPr>
          <w:rStyle w:val="StyleUnderline"/>
        </w:rPr>
        <w:t xml:space="preserve"> “[…] </w:t>
      </w:r>
      <w:r w:rsidRPr="00C80C0D">
        <w:rPr>
          <w:rStyle w:val="StyleUnderline"/>
          <w:highlight w:val="yellow"/>
        </w:rPr>
        <w:t>left</w:t>
      </w:r>
      <w:r w:rsidRPr="0077627B">
        <w:rPr>
          <w:rStyle w:val="StyleUnderline"/>
        </w:rPr>
        <w:t xml:space="preserve"> the </w:t>
      </w:r>
      <w:r w:rsidRPr="00C80C0D">
        <w:rPr>
          <w:rStyle w:val="Emphasis"/>
          <w:highlight w:val="yellow"/>
        </w:rPr>
        <w:t>development</w:t>
      </w:r>
      <w:r w:rsidRPr="00C80C0D">
        <w:rPr>
          <w:rStyle w:val="StyleUnderline"/>
          <w:highlight w:val="yellow"/>
        </w:rPr>
        <w:t xml:space="preserve"> of Section 5 to the </w:t>
      </w:r>
      <w:r w:rsidRPr="00C80C0D">
        <w:rPr>
          <w:rStyle w:val="Emphasis"/>
          <w:highlight w:val="yellow"/>
        </w:rPr>
        <w:t>F</w:t>
      </w:r>
      <w:r w:rsidRPr="0077627B">
        <w:rPr>
          <w:rStyle w:val="StyleUnderline"/>
        </w:rPr>
        <w:t xml:space="preserve">ederal </w:t>
      </w:r>
      <w:r w:rsidRPr="00C80C0D">
        <w:rPr>
          <w:rStyle w:val="Emphasis"/>
          <w:highlight w:val="yellow"/>
        </w:rPr>
        <w:t>T</w:t>
      </w:r>
      <w:r w:rsidRPr="0077627B">
        <w:rPr>
          <w:rStyle w:val="StyleUnderline"/>
        </w:rPr>
        <w:t xml:space="preserve">rade </w:t>
      </w:r>
      <w:r w:rsidRPr="00C80C0D">
        <w:rPr>
          <w:rStyle w:val="Emphasis"/>
          <w:highlight w:val="yellow"/>
        </w:rPr>
        <w:t>C</w:t>
      </w:r>
      <w:r w:rsidRPr="0077627B">
        <w:rPr>
          <w:rStyle w:val="StyleUnderline"/>
        </w:rPr>
        <w:t xml:space="preserve">ommission </w:t>
      </w:r>
      <w:r w:rsidRPr="00C80C0D">
        <w:rPr>
          <w:rStyle w:val="StyleUnderline"/>
          <w:highlight w:val="yellow"/>
        </w:rPr>
        <w:t xml:space="preserve">as an </w:t>
      </w:r>
      <w:r w:rsidRPr="00C80C0D">
        <w:rPr>
          <w:rStyle w:val="Emphasis"/>
          <w:highlight w:val="yellow"/>
        </w:rPr>
        <w:t>expert</w:t>
      </w:r>
      <w:r w:rsidRPr="0077627B">
        <w:rPr>
          <w:rStyle w:val="StyleUnderline"/>
        </w:rPr>
        <w:t xml:space="preserve"> administrative </w:t>
      </w:r>
      <w:r w:rsidRPr="00C80C0D">
        <w:rPr>
          <w:rStyle w:val="StyleUnderline"/>
          <w:highlight w:val="yellow"/>
        </w:rPr>
        <w:t xml:space="preserve">body, which would </w:t>
      </w:r>
      <w:r w:rsidRPr="00C80C0D">
        <w:rPr>
          <w:rStyle w:val="Emphasis"/>
          <w:highlight w:val="yellow"/>
        </w:rPr>
        <w:t>apply the statute on a flexible</w:t>
      </w:r>
      <w:r w:rsidRPr="002B5ADD">
        <w:rPr>
          <w:rStyle w:val="StyleUnderline"/>
        </w:rPr>
        <w:t xml:space="preserve"> case-by-case </w:t>
      </w:r>
      <w:r w:rsidRPr="00C80C0D">
        <w:rPr>
          <w:rStyle w:val="Emphasis"/>
          <w:highlight w:val="yellow"/>
        </w:rPr>
        <w:t>basis</w:t>
      </w:r>
      <w:r w:rsidRPr="0077627B">
        <w:rPr>
          <w:rStyle w:val="StyleUnderline"/>
        </w:rPr>
        <w:t xml:space="preserve">, </w:t>
      </w:r>
      <w:r w:rsidRPr="0077627B">
        <w:rPr>
          <w:rStyle w:val="Emphasis"/>
        </w:rPr>
        <w:t>subject to judicial review</w:t>
      </w:r>
      <w:r w:rsidRPr="0077627B">
        <w:rPr>
          <w:sz w:val="16"/>
        </w:rPr>
        <w:t xml:space="preserve"> […].”</w:t>
      </w:r>
    </w:p>
    <w:p w14:paraId="587BDB9E" w14:textId="77777777" w:rsidR="006E2021" w:rsidRPr="00E05673" w:rsidRDefault="006E2021" w:rsidP="006E2021">
      <w:pPr>
        <w:rPr>
          <w:sz w:val="16"/>
        </w:rPr>
      </w:pPr>
      <w:r w:rsidRPr="00E05673">
        <w:rPr>
          <w:rStyle w:val="StyleUnderline"/>
        </w:rPr>
        <w:t>The statement also clarified</w:t>
      </w:r>
      <w:r w:rsidRPr="00E05673">
        <w:rPr>
          <w:sz w:val="16"/>
        </w:rPr>
        <w:t xml:space="preserve"> that “</w:t>
      </w:r>
      <w:r w:rsidRPr="00E05673">
        <w:rPr>
          <w:rStyle w:val="StyleUnderline"/>
        </w:rPr>
        <w:t xml:space="preserve">the Commission is </w:t>
      </w:r>
      <w:r w:rsidRPr="00E05673">
        <w:rPr>
          <w:rStyle w:val="Emphasis"/>
        </w:rPr>
        <w:t>less</w:t>
      </w:r>
      <w:r w:rsidRPr="00E05673">
        <w:rPr>
          <w:rStyle w:val="StyleUnderline"/>
        </w:rPr>
        <w:t xml:space="preserve"> likely to challenge </w:t>
      </w:r>
      <w:r w:rsidRPr="00E05673">
        <w:rPr>
          <w:rStyle w:val="Emphasis"/>
        </w:rPr>
        <w:t>a</w:t>
      </w:r>
      <w:r w:rsidRPr="00E05673">
        <w:rPr>
          <w:rStyle w:val="StyleUnderline"/>
        </w:rPr>
        <w:t xml:space="preserve">n act or practice as an unfair method of competition on a standalone basis </w:t>
      </w:r>
      <w:r w:rsidRPr="00E05673">
        <w:rPr>
          <w:rStyle w:val="Emphasis"/>
        </w:rPr>
        <w:t>if</w:t>
      </w:r>
      <w:r w:rsidRPr="00E05673">
        <w:rPr>
          <w:rStyle w:val="StyleUnderline"/>
        </w:rPr>
        <w:t xml:space="preserve"> enforcement of the Sherman or Clayton Act is sufficient to address the competitive harm arising from the act or practice</w:t>
      </w:r>
      <w:r w:rsidRPr="00E05673">
        <w:rPr>
          <w:sz w:val="16"/>
        </w:rPr>
        <w:t xml:space="preserve">.”  So </w:t>
      </w:r>
      <w:r w:rsidRPr="00E05673">
        <w:rPr>
          <w:rStyle w:val="StyleUnderline"/>
        </w:rPr>
        <w:t>this bill introduces an exemption to the current way of enforcing section 5 of the FTC Act</w:t>
      </w:r>
      <w:r w:rsidRPr="00E05673">
        <w:rPr>
          <w:sz w:val="16"/>
        </w:rPr>
        <w:t xml:space="preserve">, and it remains to be seen whether, if approved, it will have a further negative impact on the agency’s ability to litigate section 5 cases.  It is foreseeable that </w:t>
      </w:r>
      <w:r w:rsidRPr="00E05673">
        <w:rPr>
          <w:rStyle w:val="StyleUnderline"/>
        </w:rPr>
        <w:t xml:space="preserve">the </w:t>
      </w:r>
      <w:r w:rsidRPr="00C80C0D">
        <w:rPr>
          <w:rStyle w:val="Emphasis"/>
          <w:highlight w:val="yellow"/>
        </w:rPr>
        <w:t>explicit definition of</w:t>
      </w:r>
      <w:r w:rsidRPr="00E05673">
        <w:rPr>
          <w:rStyle w:val="StyleUnderline"/>
        </w:rPr>
        <w:t xml:space="preserve"> an ‘unfair method of </w:t>
      </w:r>
      <w:r w:rsidRPr="00C80C0D">
        <w:rPr>
          <w:rStyle w:val="Emphasis"/>
          <w:highlight w:val="yellow"/>
        </w:rPr>
        <w:t>competition</w:t>
      </w:r>
      <w:r w:rsidRPr="00E05673">
        <w:rPr>
          <w:rStyle w:val="StyleUnderline"/>
        </w:rPr>
        <w:t>’ as determined in</w:t>
      </w:r>
      <w:r w:rsidRPr="00E05673">
        <w:rPr>
          <w:sz w:val="16"/>
        </w:rPr>
        <w:t xml:space="preserve"> Rep. </w:t>
      </w:r>
      <w:r w:rsidRPr="00E05673">
        <w:rPr>
          <w:rStyle w:val="StyleUnderline"/>
        </w:rPr>
        <w:t xml:space="preserve">Jayapal’s bill </w:t>
      </w:r>
      <w:r w:rsidRPr="00C80C0D">
        <w:rPr>
          <w:rStyle w:val="StyleUnderline"/>
          <w:highlight w:val="yellow"/>
        </w:rPr>
        <w:t xml:space="preserve">will </w:t>
      </w:r>
      <w:r w:rsidRPr="00C80C0D">
        <w:rPr>
          <w:rStyle w:val="Emphasis"/>
          <w:highlight w:val="yellow"/>
        </w:rPr>
        <w:t>weaken</w:t>
      </w:r>
      <w:r w:rsidRPr="00E05673">
        <w:rPr>
          <w:rStyle w:val="StyleUnderline"/>
        </w:rPr>
        <w:t xml:space="preserve"> the agency’s </w:t>
      </w:r>
      <w:r w:rsidRPr="00C80C0D">
        <w:rPr>
          <w:rStyle w:val="Emphasis"/>
          <w:highlight w:val="yellow"/>
        </w:rPr>
        <w:t>ability to obtain deference</w:t>
      </w:r>
      <w:r w:rsidRPr="00E05673">
        <w:rPr>
          <w:rStyle w:val="Emphasis"/>
        </w:rPr>
        <w:t xml:space="preserve"> from courts</w:t>
      </w:r>
      <w:r w:rsidRPr="00E05673">
        <w:rPr>
          <w:rStyle w:val="StyleUnderline"/>
        </w:rPr>
        <w:t xml:space="preserve"> </w:t>
      </w:r>
      <w:r w:rsidRPr="00C80C0D">
        <w:rPr>
          <w:rStyle w:val="StyleUnderline"/>
          <w:highlight w:val="yellow"/>
        </w:rPr>
        <w:t xml:space="preserve">when litigating </w:t>
      </w:r>
      <w:r w:rsidRPr="00C80C0D">
        <w:rPr>
          <w:rStyle w:val="Emphasis"/>
          <w:highlight w:val="yellow"/>
        </w:rPr>
        <w:t>other</w:t>
      </w:r>
      <w:r w:rsidRPr="00C80C0D">
        <w:rPr>
          <w:rStyle w:val="StyleUnderline"/>
          <w:highlight w:val="yellow"/>
        </w:rPr>
        <w:t xml:space="preserve"> section 5 cases that have </w:t>
      </w:r>
      <w:r w:rsidRPr="00C80C0D">
        <w:rPr>
          <w:rStyle w:val="Emphasis"/>
          <w:highlight w:val="yellow"/>
        </w:rPr>
        <w:t>not</w:t>
      </w:r>
      <w:r w:rsidRPr="00C80C0D">
        <w:rPr>
          <w:rStyle w:val="StyleUnderline"/>
          <w:highlight w:val="yellow"/>
        </w:rPr>
        <w:t xml:space="preserve"> been</w:t>
      </w:r>
      <w:r w:rsidRPr="00E05673">
        <w:rPr>
          <w:rStyle w:val="StyleUnderline"/>
        </w:rPr>
        <w:t xml:space="preserve"> explicitly </w:t>
      </w:r>
      <w:r w:rsidRPr="00C80C0D">
        <w:rPr>
          <w:rStyle w:val="StyleUnderline"/>
          <w:highlight w:val="yellow"/>
        </w:rPr>
        <w:t>defined</w:t>
      </w:r>
      <w:r w:rsidRPr="00E05673">
        <w:rPr>
          <w:rStyle w:val="StyleUnderline"/>
        </w:rPr>
        <w:t>.</w:t>
      </w:r>
      <w:r w:rsidRPr="00E05673">
        <w:rPr>
          <w:sz w:val="16"/>
        </w:rPr>
        <w:t xml:space="preserve">  Not to mention, </w:t>
      </w:r>
      <w:r w:rsidRPr="00C80C0D">
        <w:rPr>
          <w:rStyle w:val="StyleUnderline"/>
          <w:highlight w:val="yellow"/>
        </w:rPr>
        <w:t>it renders</w:t>
      </w:r>
      <w:r w:rsidRPr="00E05673">
        <w:rPr>
          <w:rStyle w:val="StyleUnderline"/>
        </w:rPr>
        <w:t xml:space="preserve"> the </w:t>
      </w:r>
      <w:r w:rsidRPr="00C80C0D">
        <w:rPr>
          <w:rStyle w:val="StyleUnderline"/>
          <w:highlight w:val="yellow"/>
        </w:rPr>
        <w:t xml:space="preserve">FTC’s statement outdated, since Congress is </w:t>
      </w:r>
      <w:r w:rsidRPr="00C80C0D">
        <w:rPr>
          <w:rStyle w:val="Emphasis"/>
          <w:highlight w:val="yellow"/>
        </w:rPr>
        <w:t>now defining</w:t>
      </w:r>
      <w:r w:rsidRPr="00E05673">
        <w:rPr>
          <w:sz w:val="16"/>
        </w:rPr>
        <w:t xml:space="preserve"> what section 5 of the FTC Act means.</w:t>
      </w:r>
    </w:p>
    <w:p w14:paraId="22A5114B" w14:textId="77777777" w:rsidR="006E2021" w:rsidRPr="00BC7301" w:rsidRDefault="006E2021" w:rsidP="006E2021">
      <w:pPr>
        <w:rPr>
          <w:sz w:val="16"/>
        </w:rPr>
      </w:pPr>
      <w:r w:rsidRPr="0077627B">
        <w:rPr>
          <w:sz w:val="16"/>
        </w:rPr>
        <w:t xml:space="preserve">In conclusion, this bill is a discriminatory effort to avoid competition enforcement and break up designated companies regardless of whether as a result consumers and the economy would be better off or not.  </w:t>
      </w:r>
      <w:r w:rsidRPr="00C80C0D">
        <w:rPr>
          <w:rStyle w:val="StyleUnderline"/>
          <w:highlight w:val="yellow"/>
        </w:rPr>
        <w:t xml:space="preserve">As a </w:t>
      </w:r>
      <w:r w:rsidRPr="00C80C0D">
        <w:rPr>
          <w:rStyle w:val="Emphasis"/>
          <w:highlight w:val="yellow"/>
        </w:rPr>
        <w:t>spillover effect</w:t>
      </w:r>
      <w:r w:rsidRPr="00C80C0D">
        <w:rPr>
          <w:rStyle w:val="StyleUnderline"/>
          <w:highlight w:val="yellow"/>
        </w:rPr>
        <w:t>, this</w:t>
      </w:r>
      <w:r w:rsidRPr="0077627B">
        <w:rPr>
          <w:rStyle w:val="StyleUnderline"/>
        </w:rPr>
        <w:t xml:space="preserve"> bill </w:t>
      </w:r>
      <w:r w:rsidRPr="00C80C0D">
        <w:rPr>
          <w:rStyle w:val="StyleUnderline"/>
          <w:highlight w:val="yellow"/>
        </w:rPr>
        <w:t xml:space="preserve">is likely to </w:t>
      </w:r>
      <w:r w:rsidRPr="00C80C0D">
        <w:rPr>
          <w:rStyle w:val="Emphasis"/>
          <w:highlight w:val="yellow"/>
        </w:rPr>
        <w:t>weaken</w:t>
      </w:r>
      <w:r w:rsidRPr="0077627B">
        <w:rPr>
          <w:rStyle w:val="Emphasis"/>
        </w:rPr>
        <w:t xml:space="preserve"> the </w:t>
      </w:r>
      <w:r w:rsidRPr="00C80C0D">
        <w:rPr>
          <w:rStyle w:val="Emphasis"/>
          <w:highlight w:val="yellow"/>
        </w:rPr>
        <w:t>FTC’s authority</w:t>
      </w:r>
      <w:r w:rsidRPr="00C80C0D">
        <w:rPr>
          <w:rStyle w:val="StyleUnderline"/>
          <w:highlight w:val="yellow"/>
        </w:rPr>
        <w:t xml:space="preserve"> to</w:t>
      </w:r>
      <w:r w:rsidRPr="0077627B">
        <w:rPr>
          <w:rStyle w:val="StyleUnderline"/>
        </w:rPr>
        <w:t xml:space="preserve"> identify and </w:t>
      </w:r>
      <w:r w:rsidRPr="00C80C0D">
        <w:rPr>
          <w:rStyle w:val="StyleUnderline"/>
          <w:highlight w:val="yellow"/>
        </w:rPr>
        <w:t xml:space="preserve">pursue section 5 cases </w:t>
      </w:r>
      <w:r w:rsidRPr="00C80C0D">
        <w:rPr>
          <w:rStyle w:val="Emphasis"/>
          <w:highlight w:val="yellow"/>
        </w:rPr>
        <w:t>beyond</w:t>
      </w:r>
      <w:r w:rsidRPr="00C80C0D">
        <w:rPr>
          <w:sz w:val="16"/>
          <w:highlight w:val="yellow"/>
        </w:rPr>
        <w:t xml:space="preserve"> </w:t>
      </w:r>
      <w:r w:rsidRPr="00C80C0D">
        <w:rPr>
          <w:rStyle w:val="StyleUnderline"/>
          <w:highlight w:val="yellow"/>
        </w:rPr>
        <w:t>what is defined</w:t>
      </w:r>
      <w:r w:rsidRPr="0077627B">
        <w:rPr>
          <w:rStyle w:val="StyleUnderline"/>
        </w:rPr>
        <w:t xml:space="preserve"> by Rep. Jayapal’s bill, </w:t>
      </w:r>
      <w:r w:rsidRPr="00C80C0D">
        <w:rPr>
          <w:rStyle w:val="StyleUnderline"/>
          <w:highlight w:val="yellow"/>
        </w:rPr>
        <w:t>decreasing</w:t>
      </w:r>
      <w:r w:rsidRPr="0077627B">
        <w:rPr>
          <w:rStyle w:val="StyleUnderline"/>
        </w:rPr>
        <w:t xml:space="preserve"> the agency’s </w:t>
      </w:r>
      <w:r w:rsidRPr="00C80C0D">
        <w:rPr>
          <w:rStyle w:val="StyleUnderline"/>
          <w:highlight w:val="yellow"/>
        </w:rPr>
        <w:t>competence to win cases against</w:t>
      </w:r>
      <w:r w:rsidRPr="0077627B">
        <w:rPr>
          <w:rStyle w:val="StyleUnderline"/>
        </w:rPr>
        <w:t xml:space="preserve"> businesses’ </w:t>
      </w:r>
      <w:r w:rsidRPr="00C80C0D">
        <w:rPr>
          <w:rStyle w:val="StyleUnderline"/>
          <w:highlight w:val="yellow"/>
        </w:rPr>
        <w:t>conduct that</w:t>
      </w:r>
      <w:r w:rsidRPr="0077627B">
        <w:rPr>
          <w:rStyle w:val="StyleUnderline"/>
        </w:rPr>
        <w:t xml:space="preserve"> may </w:t>
      </w:r>
      <w:r w:rsidRPr="00C80C0D">
        <w:rPr>
          <w:rStyle w:val="StyleUnderline"/>
          <w:highlight w:val="yellow"/>
        </w:rPr>
        <w:t xml:space="preserve">have a </w:t>
      </w:r>
      <w:r w:rsidRPr="00C80C0D">
        <w:rPr>
          <w:rStyle w:val="Emphasis"/>
          <w:highlight w:val="yellow"/>
        </w:rPr>
        <w:t>real negative impact</w:t>
      </w:r>
      <w:r w:rsidRPr="0077627B">
        <w:rPr>
          <w:rStyle w:val="Emphasis"/>
        </w:rPr>
        <w:t xml:space="preserve"> on consumers</w:t>
      </w:r>
      <w:r w:rsidRPr="0077627B">
        <w:rPr>
          <w:sz w:val="16"/>
        </w:rPr>
        <w:t xml:space="preserve">.  In essence, </w:t>
      </w:r>
      <w:r w:rsidRPr="00C80C0D">
        <w:rPr>
          <w:rStyle w:val="StyleUnderline"/>
          <w:highlight w:val="yellow"/>
        </w:rPr>
        <w:t>this</w:t>
      </w:r>
      <w:r w:rsidRPr="0077627B">
        <w:rPr>
          <w:rStyle w:val="StyleUnderline"/>
        </w:rPr>
        <w:t xml:space="preserve"> bill </w:t>
      </w:r>
      <w:r w:rsidRPr="00C80C0D">
        <w:rPr>
          <w:rStyle w:val="StyleUnderline"/>
          <w:highlight w:val="yellow"/>
        </w:rPr>
        <w:t xml:space="preserve">will </w:t>
      </w:r>
      <w:r w:rsidRPr="00C80C0D">
        <w:rPr>
          <w:rStyle w:val="Emphasis"/>
          <w:highlight w:val="yellow"/>
        </w:rPr>
        <w:t>punish</w:t>
      </w:r>
      <w:r w:rsidRPr="0077627B">
        <w:rPr>
          <w:sz w:val="16"/>
        </w:rPr>
        <w:t xml:space="preserve"> consumers and </w:t>
      </w:r>
      <w:r w:rsidRPr="00C80C0D">
        <w:rPr>
          <w:rStyle w:val="Emphasis"/>
          <w:highlight w:val="yellow"/>
        </w:rPr>
        <w:t>antitrust institutional design</w:t>
      </w:r>
      <w:r w:rsidRPr="0077627B">
        <w:rPr>
          <w:sz w:val="16"/>
        </w:rPr>
        <w:t>, which are the opposite effects of what members of the House are seeking to achieve by introducing the legislation being analyzed in this series of blog posts.</w:t>
      </w:r>
    </w:p>
    <w:p w14:paraId="31953C5E" w14:textId="77777777" w:rsidR="006E2021" w:rsidRDefault="006E2021" w:rsidP="006E2021"/>
    <w:p w14:paraId="4539BEFC" w14:textId="77777777" w:rsidR="006E2021" w:rsidRPr="003C6C57" w:rsidRDefault="006E2021" w:rsidP="006E2021">
      <w:pPr>
        <w:pStyle w:val="Heading4"/>
      </w:pPr>
      <w:r>
        <w:t xml:space="preserve">It </w:t>
      </w:r>
      <w:r>
        <w:rPr>
          <w:u w:val="single"/>
        </w:rPr>
        <w:t>signals to Courts</w:t>
      </w:r>
      <w:r>
        <w:t xml:space="preserve"> that the authority for the plan </w:t>
      </w:r>
      <w:r>
        <w:rPr>
          <w:u w:val="single"/>
        </w:rPr>
        <w:t>didn’t exist before</w:t>
      </w:r>
      <w:r>
        <w:t xml:space="preserve">---that </w:t>
      </w:r>
      <w:r>
        <w:rPr>
          <w:u w:val="single"/>
        </w:rPr>
        <w:t>undermines</w:t>
      </w:r>
      <w:r>
        <w:t xml:space="preserve"> Section 5 deference claims. </w:t>
      </w:r>
    </w:p>
    <w:p w14:paraId="5360A568" w14:textId="77777777" w:rsidR="006E2021" w:rsidRPr="00586EF0" w:rsidRDefault="006E2021" w:rsidP="006E2021">
      <w:r>
        <w:t>--added ‘Congress’ instead of ‘we’ to clarify who Congresswoman Schakowsky is referring to</w:t>
      </w:r>
    </w:p>
    <w:p w14:paraId="3DB67B25" w14:textId="77777777" w:rsidR="006E2021" w:rsidRDefault="006E2021" w:rsidP="006E2021">
      <w:r>
        <w:t xml:space="preserve">Jan </w:t>
      </w:r>
      <w:r w:rsidRPr="00894FA6">
        <w:rPr>
          <w:rStyle w:val="Style13ptBold"/>
        </w:rPr>
        <w:t>Schakowsky &amp;</w:t>
      </w:r>
      <w:r>
        <w:t xml:space="preserve"> William </w:t>
      </w:r>
      <w:r w:rsidRPr="009878FE">
        <w:rPr>
          <w:rStyle w:val="Style13ptBold"/>
        </w:rPr>
        <w:t>Kovacic 21</w:t>
      </w:r>
      <w:r>
        <w:t>, Schakowsky is chair of the Energy and Commerce Committee; Kovacic is Global Competition Professor of Law and Policy, The George Washington University Law School, “Safeguarding American Consumers: Fighting Fraud and Scams During the Pandemic,” 2/4/21, https://energycommerce.house.gov/committee-activity/hearings/hearing-on-safeguarding-american-consumers-fighting-fraud-and-scams</w:t>
      </w:r>
    </w:p>
    <w:p w14:paraId="1C9F17A8" w14:textId="77777777" w:rsidR="006E2021" w:rsidRPr="005B576E" w:rsidRDefault="006E2021" w:rsidP="006E2021">
      <w:pPr>
        <w:rPr>
          <w:sz w:val="16"/>
        </w:rPr>
      </w:pPr>
      <w:r w:rsidRPr="005B576E">
        <w:rPr>
          <w:sz w:val="16"/>
        </w:rPr>
        <w:t xml:space="preserve">Jan Schakowsky (1:07:07): Thank you. I wanted to ask this, Rich - Mr. Kovar - I'm sorry - Kovacic. Here's a really important question. </w:t>
      </w:r>
      <w:r w:rsidRPr="00C80C0D">
        <w:rPr>
          <w:rStyle w:val="StyleUnderline"/>
          <w:highlight w:val="yellow"/>
        </w:rPr>
        <w:t>Is there</w:t>
      </w:r>
      <w:r w:rsidRPr="005B576E">
        <w:rPr>
          <w:rStyle w:val="StyleUnderline"/>
        </w:rPr>
        <w:t xml:space="preserve"> any </w:t>
      </w:r>
      <w:r w:rsidRPr="00C80C0D">
        <w:rPr>
          <w:rStyle w:val="StyleUnderline"/>
          <w:highlight w:val="yellow"/>
        </w:rPr>
        <w:t xml:space="preserve">point in </w:t>
      </w:r>
      <w:r w:rsidRPr="00C80C0D">
        <w:rPr>
          <w:rStyle w:val="Emphasis"/>
          <w:highlight w:val="yellow"/>
        </w:rPr>
        <w:t>waiting</w:t>
      </w:r>
      <w:r w:rsidRPr="00C80C0D">
        <w:rPr>
          <w:rStyle w:val="StyleUnderline"/>
          <w:highlight w:val="yellow"/>
        </w:rPr>
        <w:t xml:space="preserve"> to </w:t>
      </w:r>
      <w:r w:rsidRPr="00C80C0D">
        <w:rPr>
          <w:rStyle w:val="Emphasis"/>
          <w:highlight w:val="yellow"/>
        </w:rPr>
        <w:t>see how the</w:t>
      </w:r>
      <w:r w:rsidRPr="005B576E">
        <w:rPr>
          <w:rStyle w:val="Emphasis"/>
        </w:rPr>
        <w:t xml:space="preserve"> Supreme </w:t>
      </w:r>
      <w:r w:rsidRPr="00C80C0D">
        <w:rPr>
          <w:rStyle w:val="Emphasis"/>
          <w:highlight w:val="yellow"/>
        </w:rPr>
        <w:t>Court rules</w:t>
      </w:r>
      <w:r w:rsidRPr="005B576E">
        <w:rPr>
          <w:sz w:val="16"/>
        </w:rPr>
        <w:t xml:space="preserve"> </w:t>
      </w:r>
      <w:r w:rsidRPr="005B576E">
        <w:rPr>
          <w:rStyle w:val="StyleUnderline"/>
        </w:rPr>
        <w:t>on the question</w:t>
      </w:r>
      <w:r w:rsidRPr="005B576E">
        <w:rPr>
          <w:sz w:val="16"/>
        </w:rPr>
        <w:t xml:space="preserve"> of 13(b), </w:t>
      </w:r>
      <w:r w:rsidRPr="00C80C0D">
        <w:rPr>
          <w:rStyle w:val="StyleUnderline"/>
          <w:highlight w:val="yellow"/>
        </w:rPr>
        <w:t>or should</w:t>
      </w:r>
      <w:r w:rsidRPr="005B576E">
        <w:rPr>
          <w:sz w:val="16"/>
        </w:rPr>
        <w:t xml:space="preserve"> the authority under that - should </w:t>
      </w:r>
      <w:r w:rsidRPr="005B576E">
        <w:rPr>
          <w:rStyle w:val="StyleUnderline"/>
        </w:rPr>
        <w:t xml:space="preserve">we </w:t>
      </w:r>
      <w:r>
        <w:rPr>
          <w:rStyle w:val="StyleUnderline"/>
        </w:rPr>
        <w:t>[</w:t>
      </w:r>
      <w:r w:rsidRPr="00C80C0D">
        <w:rPr>
          <w:rStyle w:val="Emphasis"/>
          <w:highlight w:val="yellow"/>
        </w:rPr>
        <w:t>Congress</w:t>
      </w:r>
      <w:r>
        <w:rPr>
          <w:rStyle w:val="StyleUnderline"/>
        </w:rPr>
        <w:t xml:space="preserve">] </w:t>
      </w:r>
      <w:r w:rsidRPr="00C80C0D">
        <w:rPr>
          <w:rStyle w:val="StyleUnderline"/>
          <w:highlight w:val="yellow"/>
        </w:rPr>
        <w:t xml:space="preserve">deal with it </w:t>
      </w:r>
      <w:r w:rsidRPr="00C80C0D">
        <w:rPr>
          <w:rStyle w:val="Emphasis"/>
          <w:highlight w:val="yellow"/>
        </w:rPr>
        <w:t>before</w:t>
      </w:r>
      <w:r w:rsidRPr="00C80C0D">
        <w:rPr>
          <w:sz w:val="16"/>
          <w:highlight w:val="yellow"/>
        </w:rPr>
        <w:t xml:space="preserve"> </w:t>
      </w:r>
      <w:r w:rsidRPr="00C80C0D">
        <w:rPr>
          <w:rStyle w:val="StyleUnderline"/>
          <w:highlight w:val="yellow"/>
        </w:rPr>
        <w:t>the</w:t>
      </w:r>
      <w:r w:rsidRPr="005B576E">
        <w:rPr>
          <w:rStyle w:val="StyleUnderline"/>
        </w:rPr>
        <w:t xml:space="preserve"> Supreme </w:t>
      </w:r>
      <w:r w:rsidRPr="00C80C0D">
        <w:rPr>
          <w:rStyle w:val="StyleUnderline"/>
          <w:highlight w:val="yellow"/>
        </w:rPr>
        <w:t>Court?</w:t>
      </w:r>
      <w:r w:rsidRPr="005B576E">
        <w:rPr>
          <w:sz w:val="16"/>
        </w:rPr>
        <w:t xml:space="preserve"> Mr. Kovacic? </w:t>
      </w:r>
    </w:p>
    <w:p w14:paraId="1E5B3A03" w14:textId="77777777" w:rsidR="006E2021" w:rsidRPr="00586EF0" w:rsidRDefault="006E2021" w:rsidP="006E2021">
      <w:pPr>
        <w:rPr>
          <w:iCs/>
          <w:u w:val="single"/>
          <w:bdr w:val="single" w:sz="8" w:space="0" w:color="auto"/>
        </w:rPr>
      </w:pPr>
      <w:r w:rsidRPr="005B576E">
        <w:rPr>
          <w:sz w:val="16"/>
        </w:rPr>
        <w:t xml:space="preserve">William Kovacic (1:07:52): </w:t>
      </w:r>
      <w:r w:rsidRPr="005B576E">
        <w:rPr>
          <w:rStyle w:val="StyleUnderline"/>
        </w:rPr>
        <w:t xml:space="preserve">My intuition would be to </w:t>
      </w:r>
      <w:r w:rsidRPr="00C80C0D">
        <w:rPr>
          <w:rStyle w:val="Emphasis"/>
          <w:highlight w:val="yellow"/>
        </w:rPr>
        <w:t>wait</w:t>
      </w:r>
      <w:r w:rsidRPr="00C80C0D">
        <w:rPr>
          <w:sz w:val="16"/>
          <w:highlight w:val="yellow"/>
        </w:rPr>
        <w:t xml:space="preserve"> </w:t>
      </w:r>
      <w:r w:rsidRPr="00C80C0D">
        <w:rPr>
          <w:rStyle w:val="StyleUnderline"/>
          <w:highlight w:val="yellow"/>
        </w:rPr>
        <w:t xml:space="preserve">until the </w:t>
      </w:r>
      <w:r w:rsidRPr="00C80C0D">
        <w:rPr>
          <w:rStyle w:val="Emphasis"/>
          <w:highlight w:val="yellow"/>
        </w:rPr>
        <w:t>decision</w:t>
      </w:r>
      <w:r w:rsidRPr="005B576E">
        <w:rPr>
          <w:rStyle w:val="Emphasis"/>
        </w:rPr>
        <w:t xml:space="preserve"> comes up</w:t>
      </w:r>
      <w:r w:rsidRPr="005B576E">
        <w:rPr>
          <w:rStyle w:val="StyleUnderline"/>
        </w:rPr>
        <w:t xml:space="preserve">. </w:t>
      </w:r>
      <w:r w:rsidRPr="00C80C0D">
        <w:rPr>
          <w:rStyle w:val="StyleUnderline"/>
          <w:highlight w:val="yellow"/>
        </w:rPr>
        <w:t xml:space="preserve">There is the </w:t>
      </w:r>
      <w:r w:rsidRPr="00C80C0D">
        <w:rPr>
          <w:rStyle w:val="Emphasis"/>
          <w:highlight w:val="yellow"/>
        </w:rPr>
        <w:t>possibility</w:t>
      </w:r>
      <w:r w:rsidRPr="005B576E">
        <w:rPr>
          <w:sz w:val="16"/>
        </w:rPr>
        <w:t xml:space="preserve">, comes out, there's a possibility </w:t>
      </w:r>
      <w:r w:rsidRPr="005B576E">
        <w:rPr>
          <w:rStyle w:val="StyleUnderline"/>
        </w:rPr>
        <w:t xml:space="preserve">that </w:t>
      </w:r>
      <w:r w:rsidRPr="00C80C0D">
        <w:rPr>
          <w:rStyle w:val="StyleUnderline"/>
          <w:highlight w:val="yellow"/>
        </w:rPr>
        <w:t>the court will say</w:t>
      </w:r>
      <w:r w:rsidRPr="005B576E">
        <w:rPr>
          <w:sz w:val="16"/>
        </w:rPr>
        <w:t xml:space="preserve">, contrary to my prediction, </w:t>
      </w:r>
      <w:r w:rsidRPr="00C80C0D">
        <w:rPr>
          <w:rStyle w:val="StyleUnderline"/>
          <w:highlight w:val="yellow"/>
        </w:rPr>
        <w:t>the FTC is doing</w:t>
      </w:r>
      <w:r w:rsidRPr="005B576E">
        <w:rPr>
          <w:rStyle w:val="StyleUnderline"/>
        </w:rPr>
        <w:t xml:space="preserve"> </w:t>
      </w:r>
      <w:r w:rsidRPr="005B576E">
        <w:rPr>
          <w:rStyle w:val="Emphasis"/>
        </w:rPr>
        <w:t xml:space="preserve">a </w:t>
      </w:r>
      <w:r w:rsidRPr="00C80C0D">
        <w:rPr>
          <w:rStyle w:val="Emphasis"/>
          <w:highlight w:val="yellow"/>
        </w:rPr>
        <w:t>great</w:t>
      </w:r>
      <w:r w:rsidRPr="005B576E">
        <w:rPr>
          <w:rStyle w:val="Emphasis"/>
        </w:rPr>
        <w:t xml:space="preserve"> job</w:t>
      </w:r>
      <w:r w:rsidRPr="005B576E">
        <w:rPr>
          <w:sz w:val="16"/>
        </w:rPr>
        <w:t xml:space="preserve">, </w:t>
      </w:r>
      <w:r w:rsidRPr="00C80C0D">
        <w:rPr>
          <w:rStyle w:val="StyleUnderline"/>
          <w:highlight w:val="yellow"/>
        </w:rPr>
        <w:t>that's</w:t>
      </w:r>
      <w:r w:rsidRPr="00C80C0D">
        <w:rPr>
          <w:sz w:val="16"/>
          <w:highlight w:val="yellow"/>
        </w:rPr>
        <w:t xml:space="preserve"> </w:t>
      </w:r>
      <w:r w:rsidRPr="00C80C0D">
        <w:rPr>
          <w:rStyle w:val="Emphasis"/>
          <w:highlight w:val="yellow"/>
        </w:rPr>
        <w:t>just what Congress wanted, full speed ahead</w:t>
      </w:r>
      <w:r w:rsidRPr="005B576E">
        <w:rPr>
          <w:sz w:val="16"/>
        </w:rPr>
        <w:t xml:space="preserve">. I'd be faintly concerned that </w:t>
      </w:r>
      <w:r w:rsidRPr="00C80C0D">
        <w:rPr>
          <w:rStyle w:val="StyleUnderline"/>
          <w:highlight w:val="yellow"/>
        </w:rPr>
        <w:t xml:space="preserve">if there were a </w:t>
      </w:r>
      <w:r w:rsidRPr="00C80C0D">
        <w:rPr>
          <w:rStyle w:val="Emphasis"/>
          <w:highlight w:val="yellow"/>
        </w:rPr>
        <w:t>measure introduced and adopted</w:t>
      </w:r>
      <w:r w:rsidRPr="00C80C0D">
        <w:rPr>
          <w:sz w:val="16"/>
          <w:highlight w:val="yellow"/>
        </w:rPr>
        <w:t xml:space="preserve"> </w:t>
      </w:r>
      <w:r w:rsidRPr="00C80C0D">
        <w:rPr>
          <w:rStyle w:val="Emphasis"/>
          <w:highlight w:val="yellow"/>
        </w:rPr>
        <w:t>before</w:t>
      </w:r>
      <w:r w:rsidRPr="003C6C57">
        <w:rPr>
          <w:rStyle w:val="StyleUnderline"/>
        </w:rPr>
        <w:t xml:space="preserve"> </w:t>
      </w:r>
      <w:r w:rsidRPr="005B576E">
        <w:rPr>
          <w:rStyle w:val="StyleUnderline"/>
        </w:rPr>
        <w:t xml:space="preserve">that </w:t>
      </w:r>
      <w:r w:rsidRPr="00C80C0D">
        <w:rPr>
          <w:rStyle w:val="StyleUnderline"/>
          <w:highlight w:val="yellow"/>
        </w:rPr>
        <w:t xml:space="preserve">the argument could be made, the </w:t>
      </w:r>
      <w:r w:rsidRPr="00C80C0D">
        <w:rPr>
          <w:rStyle w:val="Emphasis"/>
          <w:highlight w:val="yellow"/>
        </w:rPr>
        <w:t>impression would be given</w:t>
      </w:r>
      <w:r w:rsidRPr="00C80C0D">
        <w:rPr>
          <w:rStyle w:val="StyleUnderline"/>
          <w:highlight w:val="yellow"/>
        </w:rPr>
        <w:t>, that</w:t>
      </w:r>
      <w:r w:rsidRPr="005B576E">
        <w:rPr>
          <w:sz w:val="16"/>
        </w:rPr>
        <w:t xml:space="preserve">, oh my God, </w:t>
      </w:r>
      <w:r w:rsidRPr="00C80C0D">
        <w:rPr>
          <w:rStyle w:val="StyleUnderline"/>
          <w:highlight w:val="yellow"/>
        </w:rPr>
        <w:t>Congress</w:t>
      </w:r>
      <w:r w:rsidRPr="00C80C0D">
        <w:rPr>
          <w:sz w:val="16"/>
          <w:highlight w:val="yellow"/>
        </w:rPr>
        <w:t xml:space="preserve"> </w:t>
      </w:r>
      <w:r w:rsidRPr="00C80C0D">
        <w:rPr>
          <w:rStyle w:val="Emphasis"/>
          <w:highlight w:val="yellow"/>
        </w:rPr>
        <w:t>didn't think</w:t>
      </w:r>
      <w:r w:rsidRPr="00C80C0D">
        <w:rPr>
          <w:sz w:val="16"/>
          <w:highlight w:val="yellow"/>
        </w:rPr>
        <w:t xml:space="preserve"> </w:t>
      </w:r>
      <w:r w:rsidRPr="00C80C0D">
        <w:rPr>
          <w:rStyle w:val="StyleUnderline"/>
          <w:highlight w:val="yellow"/>
        </w:rPr>
        <w:t xml:space="preserve">that the Commission </w:t>
      </w:r>
      <w:r w:rsidRPr="00C80C0D">
        <w:rPr>
          <w:rStyle w:val="Emphasis"/>
          <w:highlight w:val="yellow"/>
        </w:rPr>
        <w:t>has</w:t>
      </w:r>
      <w:r w:rsidRPr="00C80C0D">
        <w:rPr>
          <w:sz w:val="16"/>
          <w:highlight w:val="yellow"/>
        </w:rPr>
        <w:t xml:space="preserve"> </w:t>
      </w:r>
      <w:r w:rsidRPr="00C80C0D">
        <w:rPr>
          <w:rStyle w:val="StyleUnderline"/>
          <w:highlight w:val="yellow"/>
        </w:rPr>
        <w:t xml:space="preserve">the authority, so it's got to put in a </w:t>
      </w:r>
      <w:r w:rsidRPr="00C80C0D">
        <w:rPr>
          <w:rStyle w:val="Emphasis"/>
          <w:highlight w:val="yellow"/>
        </w:rPr>
        <w:t>supporting mechanism</w:t>
      </w:r>
      <w:r w:rsidRPr="005B576E">
        <w:rPr>
          <w:sz w:val="16"/>
        </w:rPr>
        <w:t xml:space="preserve"> right now. I guess my inclination would be that you are - you understand the legislative process better than I do, how long it takes and how it goes. </w:t>
      </w:r>
      <w:r w:rsidRPr="005B576E">
        <w:rPr>
          <w:rStyle w:val="StyleUnderline"/>
        </w:rPr>
        <w:t>My inclination would be to drop that bill</w:t>
      </w:r>
      <w:r w:rsidRPr="005B576E">
        <w:rPr>
          <w:sz w:val="16"/>
        </w:rPr>
        <w:t xml:space="preserve"> as </w:t>
      </w:r>
      <w:r w:rsidRPr="005B576E">
        <w:rPr>
          <w:rStyle w:val="StyleUnderline"/>
        </w:rPr>
        <w:t>fast</w:t>
      </w:r>
      <w:r w:rsidRPr="005B576E">
        <w:rPr>
          <w:sz w:val="16"/>
        </w:rPr>
        <w:t xml:space="preserve"> as possible, or even now </w:t>
      </w:r>
      <w:r w:rsidRPr="005B576E">
        <w:rPr>
          <w:rStyle w:val="StyleUnderline"/>
        </w:rPr>
        <w:t>to</w:t>
      </w:r>
      <w:r w:rsidRPr="005B576E">
        <w:rPr>
          <w:sz w:val="16"/>
        </w:rPr>
        <w:t xml:space="preserve"> </w:t>
      </w:r>
      <w:r w:rsidRPr="005B576E">
        <w:rPr>
          <w:rStyle w:val="StyleUnderline"/>
        </w:rPr>
        <w:t>be</w:t>
      </w:r>
      <w:r w:rsidRPr="005B576E">
        <w:rPr>
          <w:sz w:val="16"/>
        </w:rPr>
        <w:t xml:space="preserve"> </w:t>
      </w:r>
      <w:r w:rsidRPr="005B576E">
        <w:rPr>
          <w:rStyle w:val="Emphasis"/>
        </w:rPr>
        <w:t>ready</w:t>
      </w:r>
      <w:r w:rsidRPr="005B576E">
        <w:rPr>
          <w:sz w:val="16"/>
        </w:rPr>
        <w:t xml:space="preserve">, </w:t>
      </w:r>
      <w:r w:rsidRPr="005B576E">
        <w:rPr>
          <w:rStyle w:val="Emphasis"/>
        </w:rPr>
        <w:t>if</w:t>
      </w:r>
      <w:r w:rsidRPr="005B576E">
        <w:rPr>
          <w:sz w:val="16"/>
        </w:rPr>
        <w:t xml:space="preserve"> </w:t>
      </w:r>
      <w:r w:rsidRPr="005B576E">
        <w:rPr>
          <w:rStyle w:val="StyleUnderline"/>
        </w:rPr>
        <w:t>there's an adverse decision</w:t>
      </w:r>
      <w:r w:rsidRPr="005B576E">
        <w:rPr>
          <w:sz w:val="16"/>
        </w:rPr>
        <w:t xml:space="preserve">, </w:t>
      </w:r>
      <w:r w:rsidRPr="005B576E">
        <w:rPr>
          <w:rStyle w:val="StyleUnderline"/>
        </w:rPr>
        <w:t>but</w:t>
      </w:r>
      <w:r w:rsidRPr="005B576E">
        <w:rPr>
          <w:sz w:val="16"/>
        </w:rPr>
        <w:t xml:space="preserve"> I hope I'm wrong. </w:t>
      </w:r>
      <w:r w:rsidRPr="00C80C0D">
        <w:rPr>
          <w:rStyle w:val="Emphasis"/>
          <w:highlight w:val="yellow"/>
        </w:rPr>
        <w:t>Maybe</w:t>
      </w:r>
      <w:r w:rsidRPr="00C80C0D">
        <w:rPr>
          <w:sz w:val="16"/>
          <w:highlight w:val="yellow"/>
        </w:rPr>
        <w:t xml:space="preserve"> </w:t>
      </w:r>
      <w:r w:rsidRPr="00C80C0D">
        <w:rPr>
          <w:rStyle w:val="StyleUnderline"/>
          <w:highlight w:val="yellow"/>
        </w:rPr>
        <w:t>the</w:t>
      </w:r>
      <w:r w:rsidRPr="005B576E">
        <w:rPr>
          <w:rStyle w:val="StyleUnderline"/>
        </w:rPr>
        <w:t xml:space="preserve"> Supreme </w:t>
      </w:r>
      <w:r w:rsidRPr="00C80C0D">
        <w:rPr>
          <w:rStyle w:val="Emphasis"/>
          <w:highlight w:val="yellow"/>
        </w:rPr>
        <w:t>Court</w:t>
      </w:r>
      <w:r w:rsidRPr="00C80C0D">
        <w:rPr>
          <w:rStyle w:val="StyleUnderline"/>
          <w:highlight w:val="yellow"/>
        </w:rPr>
        <w:t xml:space="preserve"> says</w:t>
      </w:r>
      <w:r w:rsidRPr="00C80C0D">
        <w:rPr>
          <w:sz w:val="16"/>
          <w:highlight w:val="yellow"/>
        </w:rPr>
        <w:t xml:space="preserve">, </w:t>
      </w:r>
      <w:r w:rsidRPr="00C80C0D">
        <w:rPr>
          <w:rStyle w:val="Emphasis"/>
          <w:highlight w:val="yellow"/>
        </w:rPr>
        <w:t>God bless the FTC</w:t>
      </w:r>
      <w:r w:rsidRPr="005B576E">
        <w:rPr>
          <w:rStyle w:val="Emphasis"/>
        </w:rPr>
        <w:t xml:space="preserve">, full speed ahead. </w:t>
      </w:r>
    </w:p>
    <w:p w14:paraId="2CCD3E7D" w14:textId="77777777" w:rsidR="006E2021" w:rsidRPr="001206A0" w:rsidRDefault="006E2021" w:rsidP="006E2021">
      <w:pPr>
        <w:pStyle w:val="Heading4"/>
      </w:pPr>
      <w:r>
        <w:t xml:space="preserve">Ambiguity is a </w:t>
      </w:r>
      <w:r>
        <w:rPr>
          <w:u w:val="single"/>
        </w:rPr>
        <w:t>prerequisite</w:t>
      </w:r>
      <w:r>
        <w:t xml:space="preserve"> for Chevron---</w:t>
      </w:r>
      <w:r>
        <w:rPr>
          <w:u w:val="single"/>
        </w:rPr>
        <w:t>specifically enumerating</w:t>
      </w:r>
      <w:r>
        <w:t xml:space="preserve"> prohibited practices </w:t>
      </w:r>
      <w:r>
        <w:rPr>
          <w:u w:val="single"/>
        </w:rPr>
        <w:t>weakens</w:t>
      </w:r>
      <w:r>
        <w:t xml:space="preserve"> FTC’s case. </w:t>
      </w:r>
    </w:p>
    <w:p w14:paraId="58E2FA21" w14:textId="77777777" w:rsidR="006E2021" w:rsidRDefault="006E2021" w:rsidP="006E2021">
      <w:r>
        <w:t xml:space="preserve">Valerie C. </w:t>
      </w:r>
      <w:r w:rsidRPr="007277E8">
        <w:rPr>
          <w:rStyle w:val="Style13ptBold"/>
        </w:rPr>
        <w:t>Brannon &amp;</w:t>
      </w:r>
      <w:r>
        <w:t xml:space="preserve"> Jared P. </w:t>
      </w:r>
      <w:r w:rsidRPr="007277E8">
        <w:rPr>
          <w:rStyle w:val="Style13ptBold"/>
        </w:rPr>
        <w:t>Cole 17</w:t>
      </w:r>
      <w:r>
        <w:t>, Legislative Attorneys at CRS, “</w:t>
      </w:r>
      <w:r w:rsidRPr="00C80C0D">
        <w:rPr>
          <w:rStyle w:val="Emphasis"/>
          <w:highlight w:val="yellow"/>
        </w:rPr>
        <w:t>Chevron</w:t>
      </w:r>
      <w:r>
        <w:t xml:space="preserve"> Deference: A Primer,” Congressional Research Service, 9/19/17, https://www.everycrsreport.com/reports/R44954.html#_Toc493667552</w:t>
      </w:r>
    </w:p>
    <w:p w14:paraId="16A2B116" w14:textId="77777777" w:rsidR="006E2021" w:rsidRPr="00091F00" w:rsidRDefault="006E2021" w:rsidP="006E2021">
      <w:pPr>
        <w:rPr>
          <w:sz w:val="16"/>
        </w:rPr>
      </w:pPr>
      <w:r w:rsidRPr="00091F00">
        <w:rPr>
          <w:sz w:val="16"/>
        </w:rPr>
        <w:t xml:space="preserve">These </w:t>
      </w:r>
      <w:r w:rsidRPr="00091F00">
        <w:rPr>
          <w:rStyle w:val="StyleUnderline"/>
        </w:rPr>
        <w:t>concerns aside, the doctrine as a whole</w:t>
      </w:r>
      <w:r w:rsidRPr="00091F00">
        <w:rPr>
          <w:sz w:val="16"/>
        </w:rPr>
        <w:t xml:space="preserve"> nevertheless </w:t>
      </w:r>
      <w:r w:rsidRPr="00C80C0D">
        <w:rPr>
          <w:rStyle w:val="StyleUnderline"/>
          <w:highlight w:val="yellow"/>
        </w:rPr>
        <w:t>is</w:t>
      </w:r>
      <w:r w:rsidRPr="00C80C0D">
        <w:rPr>
          <w:sz w:val="16"/>
          <w:highlight w:val="yellow"/>
        </w:rPr>
        <w:t xml:space="preserve"> </w:t>
      </w:r>
      <w:r w:rsidRPr="00C80C0D">
        <w:rPr>
          <w:rStyle w:val="Emphasis"/>
          <w:highlight w:val="yellow"/>
        </w:rPr>
        <w:t>firmly established</w:t>
      </w:r>
      <w:r w:rsidRPr="00091F00">
        <w:rPr>
          <w:rStyle w:val="Emphasis"/>
        </w:rPr>
        <w:t xml:space="preserve"> at the Supreme Court</w:t>
      </w:r>
      <w:r w:rsidRPr="00091F00">
        <w:rPr>
          <w:sz w:val="16"/>
        </w:rPr>
        <w:t xml:space="preserve">.244 Most importantly, </w:t>
      </w:r>
      <w:r w:rsidRPr="00091F00">
        <w:rPr>
          <w:rStyle w:val="StyleUnderline"/>
        </w:rPr>
        <w:t xml:space="preserve">the </w:t>
      </w:r>
      <w:r w:rsidRPr="00091F00">
        <w:rPr>
          <w:rStyle w:val="Emphasis"/>
        </w:rPr>
        <w:t>majority</w:t>
      </w:r>
      <w:r w:rsidRPr="00091F00">
        <w:rPr>
          <w:rStyle w:val="StyleUnderline"/>
        </w:rPr>
        <w:t xml:space="preserve"> of Supreme Court </w:t>
      </w:r>
      <w:r w:rsidRPr="00C80C0D">
        <w:rPr>
          <w:rStyle w:val="StyleUnderline"/>
          <w:highlight w:val="yellow"/>
        </w:rPr>
        <w:t xml:space="preserve">Justices appear </w:t>
      </w:r>
      <w:r w:rsidRPr="00C80C0D">
        <w:rPr>
          <w:rStyle w:val="Emphasis"/>
          <w:highlight w:val="yellow"/>
        </w:rPr>
        <w:t>comfortable</w:t>
      </w:r>
      <w:r w:rsidRPr="00C80C0D">
        <w:rPr>
          <w:rStyle w:val="StyleUnderline"/>
          <w:highlight w:val="yellow"/>
        </w:rPr>
        <w:t xml:space="preserve"> </w:t>
      </w:r>
      <w:r w:rsidRPr="00C80C0D">
        <w:rPr>
          <w:rStyle w:val="Emphasis"/>
          <w:highlight w:val="yellow"/>
        </w:rPr>
        <w:t>applying</w:t>
      </w:r>
      <w:r w:rsidRPr="00091F00">
        <w:rPr>
          <w:sz w:val="16"/>
        </w:rPr>
        <w:t xml:space="preserve"> </w:t>
      </w:r>
      <w:r w:rsidRPr="00091F00">
        <w:rPr>
          <w:rStyle w:val="StyleUnderline"/>
        </w:rPr>
        <w:t>the doctrine</w:t>
      </w:r>
      <w:r w:rsidRPr="00091F00">
        <w:rPr>
          <w:sz w:val="16"/>
        </w:rPr>
        <w:t xml:space="preserve">.245 </w:t>
      </w:r>
      <w:r w:rsidRPr="00C80C0D">
        <w:rPr>
          <w:rStyle w:val="StyleUnderline"/>
          <w:highlight w:val="yellow"/>
        </w:rPr>
        <w:t>Nonetheless</w:t>
      </w:r>
      <w:r w:rsidRPr="00091F00">
        <w:rPr>
          <w:sz w:val="16"/>
        </w:rPr>
        <w:t xml:space="preserve">, appellate judges and commentators have noted that </w:t>
      </w:r>
      <w:r w:rsidRPr="00091F00">
        <w:rPr>
          <w:rStyle w:val="StyleUnderline"/>
        </w:rPr>
        <w:t xml:space="preserve">the Supreme Court has </w:t>
      </w:r>
      <w:r w:rsidRPr="00C80C0D">
        <w:rPr>
          <w:rStyle w:val="Emphasis"/>
          <w:highlight w:val="yellow"/>
        </w:rPr>
        <w:t>recently</w:t>
      </w:r>
      <w:r w:rsidRPr="00091F00">
        <w:rPr>
          <w:sz w:val="16"/>
        </w:rPr>
        <w:t xml:space="preserve"> limited the doctrine's reach and </w:t>
      </w:r>
      <w:r w:rsidRPr="00C80C0D">
        <w:rPr>
          <w:rStyle w:val="StyleUnderline"/>
          <w:highlight w:val="yellow"/>
        </w:rPr>
        <w:t>applied</w:t>
      </w:r>
      <w:r w:rsidRPr="00091F00">
        <w:rPr>
          <w:rStyle w:val="StyleUnderline"/>
        </w:rPr>
        <w:t xml:space="preserve"> </w:t>
      </w:r>
      <w:r w:rsidRPr="00091F00">
        <w:rPr>
          <w:rStyle w:val="Emphasis"/>
        </w:rPr>
        <w:t>Chevron</w:t>
      </w:r>
      <w:r w:rsidRPr="00091F00">
        <w:rPr>
          <w:sz w:val="16"/>
        </w:rPr>
        <w:t xml:space="preserve">'s second step </w:t>
      </w:r>
      <w:r w:rsidRPr="00091F00">
        <w:rPr>
          <w:rStyle w:val="StyleUnderline"/>
        </w:rPr>
        <w:t>fairly</w:t>
      </w:r>
      <w:r w:rsidRPr="00091F00">
        <w:rPr>
          <w:sz w:val="16"/>
        </w:rPr>
        <w:t xml:space="preserve"> </w:t>
      </w:r>
      <w:r w:rsidRPr="00C80C0D">
        <w:rPr>
          <w:rStyle w:val="Emphasis"/>
          <w:highlight w:val="yellow"/>
        </w:rPr>
        <w:t>stringently</w:t>
      </w:r>
      <w:r w:rsidRPr="00091F00">
        <w:rPr>
          <w:sz w:val="16"/>
        </w:rPr>
        <w:t xml:space="preserve">.246 </w:t>
      </w:r>
      <w:r w:rsidRPr="00C80C0D">
        <w:rPr>
          <w:rStyle w:val="StyleUnderline"/>
          <w:highlight w:val="yellow"/>
        </w:rPr>
        <w:t>Given</w:t>
      </w:r>
      <w:r w:rsidRPr="00091F00">
        <w:rPr>
          <w:sz w:val="16"/>
        </w:rPr>
        <w:t xml:space="preserve"> the </w:t>
      </w:r>
      <w:r w:rsidRPr="00C80C0D">
        <w:rPr>
          <w:rStyle w:val="Emphasis"/>
          <w:highlight w:val="yellow"/>
        </w:rPr>
        <w:t>doubts</w:t>
      </w:r>
      <w:r w:rsidRPr="00091F00">
        <w:rPr>
          <w:sz w:val="16"/>
        </w:rPr>
        <w:t xml:space="preserve"> </w:t>
      </w:r>
      <w:r w:rsidRPr="00091F00">
        <w:rPr>
          <w:rStyle w:val="StyleUnderline"/>
        </w:rPr>
        <w:t>about</w:t>
      </w:r>
      <w:r w:rsidRPr="00091F00">
        <w:rPr>
          <w:sz w:val="16"/>
        </w:rPr>
        <w:t xml:space="preserve"> the constitutionality of Chevron deference of at least two Justices,247 the competing tests for </w:t>
      </w:r>
      <w:r w:rsidRPr="00091F00">
        <w:rPr>
          <w:rStyle w:val="StyleUnderline"/>
        </w:rPr>
        <w:t xml:space="preserve">determining </w:t>
      </w:r>
      <w:r w:rsidRPr="00091F00">
        <w:rPr>
          <w:rStyle w:val="Emphasis"/>
        </w:rPr>
        <w:t>when</w:t>
      </w:r>
      <w:r w:rsidRPr="00091F00">
        <w:rPr>
          <w:rStyle w:val="StyleUnderline"/>
        </w:rPr>
        <w:t xml:space="preserve"> Chevron </w:t>
      </w:r>
      <w:r w:rsidRPr="00091F00">
        <w:rPr>
          <w:rStyle w:val="Emphasis"/>
        </w:rPr>
        <w:t>applies to judicial review of agency action</w:t>
      </w:r>
      <w:r w:rsidRPr="00091F00">
        <w:rPr>
          <w:sz w:val="16"/>
        </w:rPr>
        <w:t xml:space="preserve">,248 and the uncertainty about whether an agency interpretation concerns a "major question" that does not merit agency deference,249 </w:t>
      </w:r>
      <w:r w:rsidRPr="00C80C0D">
        <w:rPr>
          <w:rStyle w:val="StyleUnderline"/>
          <w:highlight w:val="yellow"/>
        </w:rPr>
        <w:t>future</w:t>
      </w:r>
      <w:r w:rsidRPr="00C80C0D">
        <w:rPr>
          <w:sz w:val="16"/>
          <w:highlight w:val="yellow"/>
        </w:rPr>
        <w:t xml:space="preserve"> </w:t>
      </w:r>
      <w:r w:rsidRPr="00C80C0D">
        <w:rPr>
          <w:rStyle w:val="Emphasis"/>
          <w:highlight w:val="yellow"/>
        </w:rPr>
        <w:t>disagreements</w:t>
      </w:r>
      <w:r w:rsidRPr="00091F00">
        <w:rPr>
          <w:sz w:val="16"/>
        </w:rPr>
        <w:t xml:space="preserve"> </w:t>
      </w:r>
      <w:r w:rsidRPr="00091F00">
        <w:rPr>
          <w:rStyle w:val="StyleUnderline"/>
        </w:rPr>
        <w:t xml:space="preserve">about the </w:t>
      </w:r>
      <w:r w:rsidRPr="00091F00">
        <w:rPr>
          <w:rStyle w:val="Emphasis"/>
        </w:rPr>
        <w:t>scope</w:t>
      </w:r>
      <w:r w:rsidRPr="00091F00">
        <w:rPr>
          <w:sz w:val="16"/>
        </w:rPr>
        <w:t xml:space="preserve"> of the doctrine </w:t>
      </w:r>
      <w:r w:rsidRPr="00C80C0D">
        <w:rPr>
          <w:rStyle w:val="StyleUnderline"/>
          <w:highlight w:val="yellow"/>
        </w:rPr>
        <w:t>are</w:t>
      </w:r>
      <w:r w:rsidRPr="00091F00">
        <w:rPr>
          <w:sz w:val="16"/>
        </w:rPr>
        <w:t xml:space="preserve"> </w:t>
      </w:r>
      <w:r w:rsidRPr="00091F00">
        <w:rPr>
          <w:rStyle w:val="Emphasis"/>
        </w:rPr>
        <w:t xml:space="preserve">quite </w:t>
      </w:r>
      <w:r w:rsidRPr="00C80C0D">
        <w:rPr>
          <w:rStyle w:val="Emphasis"/>
          <w:highlight w:val="yellow"/>
        </w:rPr>
        <w:t>possible</w:t>
      </w:r>
      <w:r w:rsidRPr="00091F00">
        <w:rPr>
          <w:sz w:val="16"/>
        </w:rPr>
        <w:t>.250 Achieving consensus on the doctrine's applicability may prove difficult in certain cases, at least with respect to those areas where the appropriateness of Chevron has not been conclusively decided by the Supreme Court.251 Further, just as the Court has limited the reach of the doctrine in the past, such as by requiring certain procedures to apply the Chevron framework or declining to apply Chevron to certain issues, the scope of these "doctrinal safety valves" may be expanded in future cases.252</w:t>
      </w:r>
    </w:p>
    <w:p w14:paraId="7A705E73" w14:textId="77777777" w:rsidR="006E2021" w:rsidRPr="00091F00" w:rsidRDefault="006E2021" w:rsidP="006E2021">
      <w:pPr>
        <w:rPr>
          <w:sz w:val="16"/>
        </w:rPr>
      </w:pPr>
      <w:r w:rsidRPr="00091F00">
        <w:rPr>
          <w:sz w:val="16"/>
        </w:rPr>
        <w:t>Could Congress Eliminate Chevron?</w:t>
      </w:r>
    </w:p>
    <w:p w14:paraId="43E44A3A" w14:textId="77777777" w:rsidR="006E2021" w:rsidRDefault="006E2021" w:rsidP="006E2021">
      <w:pPr>
        <w:rPr>
          <w:sz w:val="16"/>
        </w:rPr>
      </w:pPr>
      <w:r w:rsidRPr="00C80C0D">
        <w:rPr>
          <w:rStyle w:val="StyleUnderline"/>
          <w:highlight w:val="yellow"/>
        </w:rPr>
        <w:t>Chevron is a judicially created</w:t>
      </w:r>
      <w:r w:rsidRPr="00091F00">
        <w:rPr>
          <w:sz w:val="16"/>
        </w:rPr>
        <w:t xml:space="preserve"> doctrine that rests, in part, upon an </w:t>
      </w:r>
      <w:r w:rsidRPr="00C80C0D">
        <w:rPr>
          <w:rStyle w:val="Emphasis"/>
          <w:highlight w:val="yellow"/>
        </w:rPr>
        <w:t>assumption</w:t>
      </w:r>
      <w:r w:rsidRPr="00091F00">
        <w:rPr>
          <w:sz w:val="16"/>
        </w:rPr>
        <w:t xml:space="preserve"> made </w:t>
      </w:r>
      <w:r w:rsidRPr="00091F00">
        <w:rPr>
          <w:rStyle w:val="StyleUnderline"/>
        </w:rPr>
        <w:t xml:space="preserve">by courts </w:t>
      </w:r>
      <w:r w:rsidRPr="00C80C0D">
        <w:rPr>
          <w:rStyle w:val="StyleUnderline"/>
          <w:highlight w:val="yellow"/>
        </w:rPr>
        <w:t xml:space="preserve">about </w:t>
      </w:r>
      <w:r w:rsidRPr="00C80C0D">
        <w:rPr>
          <w:rStyle w:val="Emphasis"/>
          <w:highlight w:val="yellow"/>
        </w:rPr>
        <w:t>congressional intent</w:t>
      </w:r>
      <w:r w:rsidRPr="00091F00">
        <w:rPr>
          <w:rStyle w:val="StyleUnderline"/>
        </w:rPr>
        <w:t xml:space="preserve">: that </w:t>
      </w:r>
      <w:r w:rsidRPr="00C80C0D">
        <w:rPr>
          <w:rStyle w:val="StyleUnderline"/>
          <w:highlight w:val="yellow"/>
        </w:rPr>
        <w:t xml:space="preserve">where a statute is </w:t>
      </w:r>
      <w:r w:rsidRPr="00C80C0D">
        <w:rPr>
          <w:rStyle w:val="Emphasis"/>
          <w:highlight w:val="yellow"/>
        </w:rPr>
        <w:t>silent</w:t>
      </w:r>
      <w:r w:rsidRPr="00091F00">
        <w:rPr>
          <w:sz w:val="16"/>
        </w:rPr>
        <w:t xml:space="preserve"> or ambiguous, </w:t>
      </w:r>
      <w:r w:rsidRPr="00C80C0D">
        <w:rPr>
          <w:rStyle w:val="Emphasis"/>
          <w:highlight w:val="yellow"/>
        </w:rPr>
        <w:t>Congress</w:t>
      </w:r>
      <w:r w:rsidRPr="00C80C0D">
        <w:rPr>
          <w:rStyle w:val="StyleUnderline"/>
          <w:highlight w:val="yellow"/>
        </w:rPr>
        <w:t xml:space="preserve"> would have </w:t>
      </w:r>
      <w:r w:rsidRPr="00C80C0D">
        <w:rPr>
          <w:rStyle w:val="Emphasis"/>
          <w:highlight w:val="yellow"/>
        </w:rPr>
        <w:t>wanted</w:t>
      </w:r>
      <w:r w:rsidRPr="00C80C0D">
        <w:rPr>
          <w:sz w:val="16"/>
          <w:highlight w:val="yellow"/>
        </w:rPr>
        <w:t xml:space="preserve"> </w:t>
      </w:r>
      <w:r w:rsidRPr="00C80C0D">
        <w:rPr>
          <w:rStyle w:val="StyleUnderline"/>
          <w:highlight w:val="yellow"/>
        </w:rPr>
        <w:t>an</w:t>
      </w:r>
      <w:r w:rsidRPr="00C80C0D">
        <w:rPr>
          <w:sz w:val="16"/>
          <w:highlight w:val="yellow"/>
        </w:rPr>
        <w:t xml:space="preserve"> </w:t>
      </w:r>
      <w:r w:rsidRPr="00C80C0D">
        <w:rPr>
          <w:rStyle w:val="Emphasis"/>
          <w:highlight w:val="yellow"/>
        </w:rPr>
        <w:t>agency</w:t>
      </w:r>
      <w:r w:rsidRPr="00091F00">
        <w:rPr>
          <w:sz w:val="16"/>
        </w:rPr>
        <w:t xml:space="preserve">, rather than a court, </w:t>
      </w:r>
      <w:r w:rsidRPr="00C80C0D">
        <w:rPr>
          <w:rStyle w:val="StyleUnderline"/>
          <w:highlight w:val="yellow"/>
        </w:rPr>
        <w:t xml:space="preserve">to </w:t>
      </w:r>
      <w:r w:rsidRPr="00C80C0D">
        <w:rPr>
          <w:rStyle w:val="Emphasis"/>
          <w:highlight w:val="yellow"/>
        </w:rPr>
        <w:t>fill in</w:t>
      </w:r>
      <w:r w:rsidRPr="00091F00">
        <w:rPr>
          <w:rStyle w:val="StyleUnderline"/>
        </w:rPr>
        <w:t xml:space="preserve"> the gap</w:t>
      </w:r>
      <w:r w:rsidRPr="00091F00">
        <w:rPr>
          <w:sz w:val="16"/>
        </w:rPr>
        <w:t xml:space="preserve">.253 Accordingly, Congress can determine whether a court will apply Chevron review to an agency interpretation. </w:t>
      </w:r>
      <w:r w:rsidRPr="00C80C0D">
        <w:rPr>
          <w:rStyle w:val="StyleUnderline"/>
          <w:highlight w:val="yellow"/>
        </w:rPr>
        <w:t xml:space="preserve">When it </w:t>
      </w:r>
      <w:r w:rsidRPr="00C80C0D">
        <w:rPr>
          <w:rStyle w:val="Emphasis"/>
          <w:highlight w:val="yellow"/>
        </w:rPr>
        <w:t>drafts</w:t>
      </w:r>
      <w:r w:rsidRPr="00091F00">
        <w:rPr>
          <w:rStyle w:val="StyleUnderline"/>
        </w:rPr>
        <w:t xml:space="preserve"> a statute delegating authority to an agency, </w:t>
      </w:r>
      <w:r w:rsidRPr="00C80C0D">
        <w:rPr>
          <w:rStyle w:val="StyleUnderline"/>
          <w:highlight w:val="yellow"/>
        </w:rPr>
        <w:t>it may "speak in</w:t>
      </w:r>
      <w:r w:rsidRPr="00C80C0D">
        <w:rPr>
          <w:sz w:val="16"/>
          <w:highlight w:val="yellow"/>
        </w:rPr>
        <w:t xml:space="preserve"> </w:t>
      </w:r>
      <w:r w:rsidRPr="00C80C0D">
        <w:rPr>
          <w:rStyle w:val="Emphasis"/>
          <w:highlight w:val="yellow"/>
        </w:rPr>
        <w:t>plain</w:t>
      </w:r>
      <w:r w:rsidRPr="00C80C0D">
        <w:rPr>
          <w:sz w:val="16"/>
          <w:highlight w:val="yellow"/>
        </w:rPr>
        <w:t xml:space="preserve"> </w:t>
      </w:r>
      <w:r w:rsidRPr="00C80C0D">
        <w:rPr>
          <w:rStyle w:val="StyleUnderline"/>
          <w:highlight w:val="yellow"/>
        </w:rPr>
        <w:t>terms</w:t>
      </w:r>
      <w:r w:rsidRPr="00091F00">
        <w:rPr>
          <w:rStyle w:val="StyleUnderline"/>
        </w:rPr>
        <w:t xml:space="preserve"> when it wishes </w:t>
      </w:r>
      <w:r w:rsidRPr="00C80C0D">
        <w:rPr>
          <w:rStyle w:val="StyleUnderline"/>
          <w:highlight w:val="yellow"/>
        </w:rPr>
        <w:t xml:space="preserve">to </w:t>
      </w:r>
      <w:r w:rsidRPr="00C80C0D">
        <w:rPr>
          <w:rStyle w:val="Emphasis"/>
          <w:highlight w:val="yellow"/>
        </w:rPr>
        <w:t>circumscribe</w:t>
      </w:r>
      <w:r w:rsidRPr="00C80C0D">
        <w:rPr>
          <w:sz w:val="16"/>
          <w:highlight w:val="yellow"/>
        </w:rPr>
        <w:t xml:space="preserve">, </w:t>
      </w:r>
      <w:r w:rsidRPr="00C80C0D">
        <w:rPr>
          <w:rStyle w:val="StyleUnderline"/>
          <w:highlight w:val="yellow"/>
        </w:rPr>
        <w:t>and</w:t>
      </w:r>
      <w:r w:rsidRPr="00091F00">
        <w:rPr>
          <w:sz w:val="16"/>
        </w:rPr>
        <w:t xml:space="preserve"> in </w:t>
      </w:r>
      <w:r w:rsidRPr="00C80C0D">
        <w:rPr>
          <w:rStyle w:val="Emphasis"/>
          <w:highlight w:val="yellow"/>
        </w:rPr>
        <w:t>capacious</w:t>
      </w:r>
      <w:r w:rsidRPr="00C80C0D">
        <w:rPr>
          <w:sz w:val="16"/>
          <w:highlight w:val="yellow"/>
        </w:rPr>
        <w:t xml:space="preserve"> </w:t>
      </w:r>
      <w:r w:rsidRPr="00C80C0D">
        <w:rPr>
          <w:rStyle w:val="StyleUnderline"/>
          <w:highlight w:val="yellow"/>
        </w:rPr>
        <w:t>terms</w:t>
      </w:r>
      <w:r w:rsidRPr="00091F00">
        <w:rPr>
          <w:rStyle w:val="StyleUnderline"/>
        </w:rPr>
        <w:t xml:space="preserve"> when it wishes </w:t>
      </w:r>
      <w:r w:rsidRPr="00C80C0D">
        <w:rPr>
          <w:rStyle w:val="StyleUnderline"/>
          <w:highlight w:val="yellow"/>
        </w:rPr>
        <w:t xml:space="preserve">to </w:t>
      </w:r>
      <w:r w:rsidRPr="00C80C0D">
        <w:rPr>
          <w:rStyle w:val="Emphasis"/>
          <w:highlight w:val="yellow"/>
        </w:rPr>
        <w:t>enlarge</w:t>
      </w:r>
      <w:r w:rsidRPr="00091F00">
        <w:rPr>
          <w:sz w:val="16"/>
        </w:rPr>
        <w:t xml:space="preserve">, agency </w:t>
      </w:r>
      <w:r w:rsidRPr="00C80C0D">
        <w:rPr>
          <w:rStyle w:val="StyleUnderline"/>
          <w:highlight w:val="yellow"/>
        </w:rPr>
        <w:t>discretion</w:t>
      </w:r>
      <w:r w:rsidRPr="00091F00">
        <w:rPr>
          <w:sz w:val="16"/>
        </w:rPr>
        <w:t xml:space="preserve">."254 </w:t>
      </w:r>
      <w:r w:rsidRPr="00091F00">
        <w:rPr>
          <w:rStyle w:val="StyleUnderline"/>
        </w:rPr>
        <w:t xml:space="preserve">Thus, </w:t>
      </w:r>
      <w:r w:rsidRPr="00C80C0D">
        <w:rPr>
          <w:rStyle w:val="StyleUnderline"/>
          <w:highlight w:val="yellow"/>
        </w:rPr>
        <w:t xml:space="preserve">Congress can </w:t>
      </w:r>
      <w:r w:rsidRPr="00C80C0D">
        <w:rPr>
          <w:rStyle w:val="Emphasis"/>
          <w:highlight w:val="yellow"/>
        </w:rPr>
        <w:t>legislate with Chevron as a background</w:t>
      </w:r>
      <w:r w:rsidRPr="00091F00">
        <w:rPr>
          <w:rStyle w:val="Emphasis"/>
        </w:rPr>
        <w:t xml:space="preserve"> presumption</w:t>
      </w:r>
      <w:r w:rsidRPr="00091F00">
        <w:rPr>
          <w:sz w:val="16"/>
        </w:rPr>
        <w:t xml:space="preserve">, using ambiguity to delegate interpretive authority to agencies or </w:t>
      </w:r>
      <w:r w:rsidRPr="00C80C0D">
        <w:rPr>
          <w:rStyle w:val="StyleUnderline"/>
          <w:highlight w:val="yellow"/>
        </w:rPr>
        <w:t>writing</w:t>
      </w:r>
      <w:r w:rsidRPr="00C80C0D">
        <w:rPr>
          <w:sz w:val="16"/>
          <w:highlight w:val="yellow"/>
        </w:rPr>
        <w:t xml:space="preserve"> </w:t>
      </w:r>
      <w:r w:rsidRPr="00C80C0D">
        <w:rPr>
          <w:rStyle w:val="Emphasis"/>
          <w:highlight w:val="yellow"/>
        </w:rPr>
        <w:t>clearly</w:t>
      </w:r>
      <w:r w:rsidRPr="00C80C0D">
        <w:rPr>
          <w:sz w:val="16"/>
          <w:highlight w:val="yellow"/>
        </w:rPr>
        <w:t xml:space="preserve"> </w:t>
      </w:r>
      <w:r w:rsidRPr="00C80C0D">
        <w:rPr>
          <w:rStyle w:val="StyleUnderline"/>
          <w:highlight w:val="yellow"/>
        </w:rPr>
        <w:t>to</w:t>
      </w:r>
      <w:r w:rsidRPr="00C80C0D">
        <w:rPr>
          <w:sz w:val="16"/>
          <w:highlight w:val="yellow"/>
        </w:rPr>
        <w:t xml:space="preserve"> </w:t>
      </w:r>
      <w:r w:rsidRPr="00C80C0D">
        <w:rPr>
          <w:rStyle w:val="Emphasis"/>
          <w:highlight w:val="yellow"/>
        </w:rPr>
        <w:t>withhold</w:t>
      </w:r>
      <w:r w:rsidRPr="00091F00">
        <w:rPr>
          <w:sz w:val="16"/>
        </w:rPr>
        <w:t xml:space="preserve"> that </w:t>
      </w:r>
      <w:r w:rsidRPr="00C80C0D">
        <w:rPr>
          <w:rStyle w:val="Emphasis"/>
          <w:highlight w:val="yellow"/>
        </w:rPr>
        <w:t>authority</w:t>
      </w:r>
      <w:r w:rsidRPr="00091F00">
        <w:rPr>
          <w:sz w:val="16"/>
        </w:rPr>
        <w:t>.</w:t>
      </w:r>
    </w:p>
    <w:p w14:paraId="28007501" w14:textId="77777777" w:rsidR="006E2021" w:rsidRDefault="006E2021" w:rsidP="006E2021">
      <w:pPr>
        <w:pStyle w:val="Heading4"/>
      </w:pPr>
      <w:r>
        <w:t>Spills over</w:t>
      </w:r>
    </w:p>
    <w:p w14:paraId="34956A5A" w14:textId="77777777" w:rsidR="006E2021" w:rsidRDefault="006E2021" w:rsidP="006E2021">
      <w:r>
        <w:t xml:space="preserve">Daniel </w:t>
      </w:r>
      <w:r w:rsidRPr="00D33F4F">
        <w:rPr>
          <w:rStyle w:val="Style13ptBold"/>
        </w:rPr>
        <w:t>Crane 10</w:t>
      </w:r>
      <w:r>
        <w:t xml:space="preserve">, Professor of Law, University of Michigan, “Reflections on Section 5 of the FTC Act and the FTC’s Case Against Intel,” Articles, 01/01/2010, https://repository.law.umich.edu/articles/1370 </w:t>
      </w:r>
    </w:p>
    <w:p w14:paraId="631DC101" w14:textId="77777777" w:rsidR="006E2021" w:rsidRPr="00091F00" w:rsidRDefault="006E2021" w:rsidP="006E2021">
      <w:pPr>
        <w:rPr>
          <w:sz w:val="16"/>
        </w:rPr>
      </w:pPr>
      <w:r w:rsidRPr="00B26AB6">
        <w:rPr>
          <w:sz w:val="16"/>
        </w:rPr>
        <w:t xml:space="preserve">For the reasons set forth above, the Intel action raises serious risks of setting back the FTC’s antitrust enforcement powers. Certainly, </w:t>
      </w:r>
      <w:r w:rsidRPr="00C80C0D">
        <w:rPr>
          <w:rStyle w:val="StyleUnderline"/>
          <w:highlight w:val="yellow"/>
        </w:rPr>
        <w:t>the Commission</w:t>
      </w:r>
      <w:r w:rsidRPr="001206A0">
        <w:rPr>
          <w:rStyle w:val="StyleUnderline"/>
        </w:rPr>
        <w:t xml:space="preserve"> risks</w:t>
      </w:r>
      <w:r w:rsidRPr="001206A0">
        <w:rPr>
          <w:sz w:val="16"/>
        </w:rPr>
        <w:t xml:space="preserve"> </w:t>
      </w:r>
      <w:r w:rsidRPr="00C80C0D">
        <w:rPr>
          <w:rStyle w:val="Emphasis"/>
          <w:highlight w:val="yellow"/>
        </w:rPr>
        <w:t>losing</w:t>
      </w:r>
      <w:r w:rsidRPr="00B26AB6">
        <w:rPr>
          <w:rStyle w:val="Emphasis"/>
        </w:rPr>
        <w:t xml:space="preserve"> the matter</w:t>
      </w:r>
      <w:r w:rsidRPr="00B26AB6">
        <w:rPr>
          <w:sz w:val="16"/>
        </w:rPr>
        <w:t xml:space="preserve"> in a probusiness appellate court46 or the Supreme Court during a time of economic trouble when antitrust cases are historically difficult for the Government to win.47 But </w:t>
      </w:r>
      <w:r w:rsidRPr="00B26AB6">
        <w:rPr>
          <w:rStyle w:val="StyleUnderline"/>
        </w:rPr>
        <w:t xml:space="preserve">the risk </w:t>
      </w:r>
      <w:r w:rsidRPr="00C80C0D">
        <w:rPr>
          <w:rStyle w:val="StyleUnderline"/>
          <w:highlight w:val="yellow"/>
        </w:rPr>
        <w:t xml:space="preserve">goes </w:t>
      </w:r>
      <w:r w:rsidRPr="00C80C0D">
        <w:rPr>
          <w:rStyle w:val="Emphasis"/>
          <w:highlight w:val="yellow"/>
        </w:rPr>
        <w:t>far beyond</w:t>
      </w:r>
      <w:r w:rsidRPr="00B26AB6">
        <w:rPr>
          <w:sz w:val="16"/>
        </w:rPr>
        <w:t xml:space="preserve"> losing </w:t>
      </w:r>
      <w:r w:rsidRPr="00C80C0D">
        <w:rPr>
          <w:rStyle w:val="Emphasis"/>
          <w:highlight w:val="yellow"/>
        </w:rPr>
        <w:t>this individual matter</w:t>
      </w:r>
      <w:r w:rsidRPr="00B26AB6">
        <w:rPr>
          <w:sz w:val="16"/>
        </w:rPr>
        <w:t xml:space="preserve">. </w:t>
      </w:r>
      <w:r w:rsidRPr="001206A0">
        <w:rPr>
          <w:rStyle w:val="StyleUnderline"/>
        </w:rPr>
        <w:t>There is a very real risk that</w:t>
      </w:r>
      <w:r w:rsidRPr="00B26AB6">
        <w:rPr>
          <w:rStyle w:val="StyleUnderline"/>
        </w:rPr>
        <w:t xml:space="preserve"> </w:t>
      </w:r>
      <w:r w:rsidRPr="00C80C0D">
        <w:rPr>
          <w:rStyle w:val="StyleUnderline"/>
          <w:highlight w:val="yellow"/>
        </w:rPr>
        <w:t>an appellate court</w:t>
      </w:r>
      <w:r w:rsidRPr="001206A0">
        <w:rPr>
          <w:rStyle w:val="StyleUnderline"/>
        </w:rPr>
        <w:t xml:space="preserve"> will write an </w:t>
      </w:r>
      <w:r w:rsidRPr="00C80C0D">
        <w:rPr>
          <w:rStyle w:val="Emphasis"/>
          <w:highlight w:val="yellow"/>
        </w:rPr>
        <w:t>opinion</w:t>
      </w:r>
      <w:r w:rsidRPr="00C80C0D">
        <w:rPr>
          <w:sz w:val="16"/>
          <w:highlight w:val="yellow"/>
        </w:rPr>
        <w:t xml:space="preserve"> </w:t>
      </w:r>
      <w:r w:rsidRPr="00C80C0D">
        <w:rPr>
          <w:rStyle w:val="Emphasis"/>
          <w:highlight w:val="yellow"/>
        </w:rPr>
        <w:t>rebuking</w:t>
      </w:r>
      <w:r w:rsidRPr="00C80C0D">
        <w:rPr>
          <w:sz w:val="16"/>
          <w:highlight w:val="yellow"/>
        </w:rPr>
        <w:t xml:space="preserve"> </w:t>
      </w:r>
      <w:r w:rsidRPr="00C80C0D">
        <w:rPr>
          <w:rStyle w:val="StyleUnderline"/>
          <w:highlight w:val="yellow"/>
        </w:rPr>
        <w:t xml:space="preserve">the Commission for </w:t>
      </w:r>
      <w:r w:rsidRPr="00C80C0D">
        <w:rPr>
          <w:rStyle w:val="Emphasis"/>
          <w:highlight w:val="yellow"/>
        </w:rPr>
        <w:t>asserting independence</w:t>
      </w:r>
      <w:r w:rsidRPr="00C80C0D">
        <w:rPr>
          <w:sz w:val="16"/>
          <w:highlight w:val="yellow"/>
        </w:rPr>
        <w:t xml:space="preserve"> </w:t>
      </w:r>
      <w:r w:rsidRPr="00C80C0D">
        <w:rPr>
          <w:rStyle w:val="StyleUnderline"/>
          <w:highlight w:val="yellow"/>
        </w:rPr>
        <w:t>from</w:t>
      </w:r>
      <w:r w:rsidRPr="00B26AB6">
        <w:rPr>
          <w:sz w:val="16"/>
        </w:rPr>
        <w:t xml:space="preserve"> the </w:t>
      </w:r>
      <w:r w:rsidRPr="00C80C0D">
        <w:rPr>
          <w:rStyle w:val="Emphasis"/>
          <w:highlight w:val="yellow"/>
        </w:rPr>
        <w:t>Sherman</w:t>
      </w:r>
      <w:r w:rsidRPr="00B26AB6">
        <w:rPr>
          <w:sz w:val="16"/>
        </w:rPr>
        <w:t xml:space="preserve"> Act, </w:t>
      </w:r>
      <w:r w:rsidRPr="00B26AB6">
        <w:rPr>
          <w:rStyle w:val="StyleUnderline"/>
        </w:rPr>
        <w:t xml:space="preserve">thus </w:t>
      </w:r>
      <w:r w:rsidRPr="00C80C0D">
        <w:rPr>
          <w:rStyle w:val="Emphasis"/>
          <w:highlight w:val="yellow"/>
        </w:rPr>
        <w:t>set</w:t>
      </w:r>
      <w:r w:rsidRPr="001206A0">
        <w:rPr>
          <w:rStyle w:val="StyleUnderline"/>
        </w:rPr>
        <w:t xml:space="preserve">ting </w:t>
      </w:r>
      <w:r w:rsidRPr="00C80C0D">
        <w:rPr>
          <w:rStyle w:val="StyleUnderline"/>
          <w:highlight w:val="yellow"/>
        </w:rPr>
        <w:t xml:space="preserve">a </w:t>
      </w:r>
      <w:r w:rsidRPr="00C80C0D">
        <w:rPr>
          <w:rStyle w:val="Emphasis"/>
          <w:highlight w:val="yellow"/>
        </w:rPr>
        <w:t>precedent</w:t>
      </w:r>
      <w:r w:rsidRPr="00C80C0D">
        <w:rPr>
          <w:rStyle w:val="StyleUnderline"/>
          <w:highlight w:val="yellow"/>
        </w:rPr>
        <w:t xml:space="preserve"> that could </w:t>
      </w:r>
      <w:r w:rsidRPr="00C80C0D">
        <w:rPr>
          <w:rStyle w:val="Emphasis"/>
          <w:highlight w:val="yellow"/>
        </w:rPr>
        <w:t>constrain the Commission’s enforcement</w:t>
      </w:r>
      <w:r w:rsidRPr="00B26AB6">
        <w:rPr>
          <w:sz w:val="16"/>
        </w:rPr>
        <w:t xml:space="preserve"> mission </w:t>
      </w:r>
      <w:r w:rsidRPr="00C80C0D">
        <w:rPr>
          <w:rStyle w:val="Emphasis"/>
          <w:highlight w:val="yellow"/>
        </w:rPr>
        <w:t>for years</w:t>
      </w:r>
      <w:r w:rsidRPr="00B26AB6">
        <w:rPr>
          <w:rStyle w:val="Emphasis"/>
        </w:rPr>
        <w:t xml:space="preserve"> to come</w:t>
      </w:r>
      <w:r w:rsidRPr="00B26AB6">
        <w:rPr>
          <w:sz w:val="16"/>
        </w:rPr>
        <w:t>.</w:t>
      </w:r>
    </w:p>
    <w:p w14:paraId="07823A0E" w14:textId="77777777" w:rsidR="006E2021" w:rsidRPr="00996FF0" w:rsidRDefault="006E2021" w:rsidP="006E2021">
      <w:pPr>
        <w:pStyle w:val="Heading4"/>
      </w:pPr>
      <w:r>
        <w:t xml:space="preserve">GAP-FILLING---Section 5 is </w:t>
      </w:r>
      <w:r>
        <w:rPr>
          <w:u w:val="single"/>
        </w:rPr>
        <w:t>intended</w:t>
      </w:r>
      <w:r>
        <w:t xml:space="preserve"> to fill </w:t>
      </w:r>
      <w:r>
        <w:rPr>
          <w:u w:val="single"/>
        </w:rPr>
        <w:t>statutory gaps</w:t>
      </w:r>
      <w:r>
        <w:t xml:space="preserve">---this is the CP’s </w:t>
      </w:r>
      <w:r>
        <w:rPr>
          <w:u w:val="single"/>
        </w:rPr>
        <w:t>whole argument</w:t>
      </w:r>
      <w:r>
        <w:t xml:space="preserve"> for independence from Sherman and Clayton---by </w:t>
      </w:r>
      <w:r>
        <w:rPr>
          <w:u w:val="single"/>
        </w:rPr>
        <w:t>expanding</w:t>
      </w:r>
      <w:r>
        <w:t xml:space="preserve"> provisions to </w:t>
      </w:r>
      <w:r>
        <w:rPr>
          <w:u w:val="single"/>
        </w:rPr>
        <w:t>explicitly cover</w:t>
      </w:r>
      <w:r>
        <w:t xml:space="preserve"> the plan, the perm </w:t>
      </w:r>
      <w:r>
        <w:rPr>
          <w:u w:val="single"/>
        </w:rPr>
        <w:t>removes that argument</w:t>
      </w:r>
      <w:r>
        <w:t xml:space="preserve">, preventing deference. </w:t>
      </w:r>
    </w:p>
    <w:p w14:paraId="29F9D3C6" w14:textId="77777777" w:rsidR="006E2021" w:rsidRDefault="006E2021" w:rsidP="006E2021">
      <w:r>
        <w:t xml:space="preserve">Daniel </w:t>
      </w:r>
      <w:r w:rsidRPr="00D33F4F">
        <w:rPr>
          <w:rStyle w:val="Style13ptBold"/>
        </w:rPr>
        <w:t>Crane 10</w:t>
      </w:r>
      <w:r>
        <w:t xml:space="preserve">, Professor of Law, University of Michigan, “Reflections on Section 5 of the FTC Act and the FTC’s Case Against Intel,” Articles, 01/01/2010, https://repository.law.umich.edu/articles/1370 </w:t>
      </w:r>
    </w:p>
    <w:p w14:paraId="703E1E9B" w14:textId="77777777" w:rsidR="006E2021" w:rsidRPr="007133CD" w:rsidRDefault="006E2021" w:rsidP="006E2021">
      <w:pPr>
        <w:rPr>
          <w:sz w:val="16"/>
        </w:rPr>
      </w:pPr>
      <w:r w:rsidRPr="007133CD">
        <w:rPr>
          <w:sz w:val="16"/>
        </w:rPr>
        <w:t xml:space="preserve">This section outlines </w:t>
      </w:r>
      <w:r w:rsidRPr="00B91325">
        <w:rPr>
          <w:rStyle w:val="Emphasis"/>
        </w:rPr>
        <w:t>six principles</w:t>
      </w:r>
      <w:r w:rsidRPr="007133CD">
        <w:rPr>
          <w:sz w:val="16"/>
        </w:rPr>
        <w:t xml:space="preserve"> </w:t>
      </w:r>
      <w:r w:rsidRPr="00B91325">
        <w:rPr>
          <w:rStyle w:val="StyleUnderline"/>
        </w:rPr>
        <w:t>for</w:t>
      </w:r>
      <w:r w:rsidRPr="007133CD">
        <w:rPr>
          <w:sz w:val="16"/>
        </w:rPr>
        <w:t xml:space="preserve"> development of </w:t>
      </w:r>
      <w:r w:rsidRPr="00B91325">
        <w:rPr>
          <w:rStyle w:val="StyleUnderline"/>
        </w:rPr>
        <w:t>a</w:t>
      </w:r>
      <w:r w:rsidRPr="007133CD">
        <w:rPr>
          <w:sz w:val="16"/>
        </w:rPr>
        <w:t xml:space="preserve"> </w:t>
      </w:r>
      <w:r w:rsidRPr="00B91325">
        <w:rPr>
          <w:rStyle w:val="Emphasis"/>
        </w:rPr>
        <w:t>strong</w:t>
      </w:r>
      <w:r w:rsidRPr="007133CD">
        <w:rPr>
          <w:sz w:val="16"/>
        </w:rPr>
        <w:t xml:space="preserve"> </w:t>
      </w:r>
      <w:r w:rsidRPr="00B91325">
        <w:rPr>
          <w:rStyle w:val="StyleUnderline"/>
        </w:rPr>
        <w:t>and</w:t>
      </w:r>
      <w:r w:rsidRPr="007133CD">
        <w:rPr>
          <w:sz w:val="16"/>
        </w:rPr>
        <w:t xml:space="preserve"> viable </w:t>
      </w:r>
      <w:r w:rsidRPr="00B91325">
        <w:rPr>
          <w:rStyle w:val="Emphasis"/>
        </w:rPr>
        <w:t>independent Section 5</w:t>
      </w:r>
      <w:r w:rsidRPr="007133CD">
        <w:rPr>
          <w:sz w:val="16"/>
        </w:rPr>
        <w:t xml:space="preserve">. Adherence to all six principles is not necessarily essential for a successful (meaning both conceptually-sound and review-proof) enforcement action, nor is adherence to all six principles a guarantee of success. However, </w:t>
      </w:r>
      <w:r w:rsidRPr="00B91325">
        <w:rPr>
          <w:rStyle w:val="StyleUnderline"/>
        </w:rPr>
        <w:t>the</w:t>
      </w:r>
      <w:r w:rsidRPr="007133CD">
        <w:rPr>
          <w:sz w:val="16"/>
        </w:rPr>
        <w:t xml:space="preserve"> </w:t>
      </w:r>
      <w:r w:rsidRPr="00B91325">
        <w:rPr>
          <w:rStyle w:val="Emphasis"/>
        </w:rPr>
        <w:t>greater</w:t>
      </w:r>
      <w:r w:rsidRPr="007133CD">
        <w:rPr>
          <w:sz w:val="16"/>
        </w:rPr>
        <w:t xml:space="preserve"> </w:t>
      </w:r>
      <w:r w:rsidRPr="00B91325">
        <w:rPr>
          <w:rStyle w:val="StyleUnderline"/>
        </w:rPr>
        <w:t xml:space="preserve">the adherence to the principles, the </w:t>
      </w:r>
      <w:r w:rsidRPr="00B91325">
        <w:rPr>
          <w:rStyle w:val="Emphasis"/>
        </w:rPr>
        <w:t>greater the likelihood of success</w:t>
      </w:r>
      <w:r w:rsidRPr="007133CD">
        <w:rPr>
          <w:sz w:val="16"/>
        </w:rPr>
        <w:t>. The Intel enforcement action violates all six principles. In such a case, there is a very strong likelihood of reversal in the courts.</w:t>
      </w:r>
    </w:p>
    <w:p w14:paraId="1A290BAF" w14:textId="77777777" w:rsidR="006E2021" w:rsidRPr="007133CD" w:rsidRDefault="006E2021" w:rsidP="006E2021">
      <w:pPr>
        <w:rPr>
          <w:sz w:val="16"/>
        </w:rPr>
      </w:pPr>
      <w:r w:rsidRPr="007133CD">
        <w:rPr>
          <w:sz w:val="16"/>
        </w:rPr>
        <w:t>A. Do Not invoke Section 5 in Paradigmatic Sherman Act Cases</w:t>
      </w:r>
    </w:p>
    <w:p w14:paraId="33B1F74A" w14:textId="77777777" w:rsidR="006E2021" w:rsidRPr="007133CD" w:rsidRDefault="006E2021" w:rsidP="006E2021">
      <w:pPr>
        <w:rPr>
          <w:sz w:val="16"/>
        </w:rPr>
      </w:pPr>
      <w:r w:rsidRPr="007133CD">
        <w:rPr>
          <w:sz w:val="16"/>
        </w:rPr>
        <w:t>Courts are most likely to defer to administrative agency judgments in cases involving commercial practices about which the courts have not developed a deeply rooted body of precedent. In such cases, the courts may allow some administrative experimentation and testing, even though they might not have reached the same result as the agency if they had analogized to conduct already covered by established liability norms. Conversely, courts are least likely to defer when they have already spoken to the exact practice on many occasions and developed a timetested body of liability rules to govern it. Refusal by the agency to honor the judicially created precedents may look—to judges at least—like intransigence.22 It is human nature (and judges are human after all) to be more open to an idea on which one has not yet expressed an opinion than to approve of an idea that contradicts one’s prior assertion.</w:t>
      </w:r>
    </w:p>
    <w:p w14:paraId="4D68ACFF" w14:textId="77777777" w:rsidR="006E2021" w:rsidRPr="007133CD" w:rsidRDefault="006E2021" w:rsidP="006E2021">
      <w:pPr>
        <w:rPr>
          <w:sz w:val="16"/>
        </w:rPr>
      </w:pPr>
      <w:r w:rsidRPr="007133CD">
        <w:rPr>
          <w:sz w:val="16"/>
        </w:rPr>
        <w:t>An example of such judicial hostility to an agency decision recently appeared in ScheringPlough, where the Eleventh Circuit testily rebuked the Commission for failing to follow its Valley Drug decision on patent settlements.23 The court took umbrage at the Commission’s failure to adhere to Valley Drug’s legal framework in a private Sherman Act case when deciding a very similar issue in an adjudicative proceeding. The Commission should avoid similar judicial confrontation by declining to assert Section 5 independence in cases where the courts have recently decided precisely the same questions under the Sherman Act and decided, as a policy matter, to confine the liability rule in a particular way.</w:t>
      </w:r>
    </w:p>
    <w:p w14:paraId="43C187AE" w14:textId="77777777" w:rsidR="006E2021" w:rsidRPr="007133CD" w:rsidRDefault="006E2021" w:rsidP="006E2021">
      <w:pPr>
        <w:rPr>
          <w:sz w:val="16"/>
        </w:rPr>
      </w:pPr>
      <w:r w:rsidRPr="007133CD">
        <w:rPr>
          <w:sz w:val="16"/>
        </w:rPr>
        <w:t>The bulk of the Intel enforcement action is a challenge to commercial practices about which there is paradigmatic Sherman Act precedent. Much of the case challenges Intel’s pricing/rebating behavior. The Complaint acknowledges that that these practices are akin to predatory pricing, but then proposes tests that are at odds with well-established Sherman Act precedents. For example, the Complaint includes sunk costs in the appropriate measure of cost and says that the Commission need not prove the possibility of recoupment24—both assertions are directly at odds with the Supreme Court’s insistence that predatory pricing plaintiffs show pricing below an appropriate measure of incremental cost and the dangerous probability of recoupment.25</w:t>
      </w:r>
    </w:p>
    <w:p w14:paraId="727EFE44" w14:textId="77777777" w:rsidR="006E2021" w:rsidRPr="007133CD" w:rsidRDefault="006E2021" w:rsidP="006E2021">
      <w:pPr>
        <w:rPr>
          <w:sz w:val="16"/>
        </w:rPr>
      </w:pPr>
      <w:r w:rsidRPr="007133CD">
        <w:rPr>
          <w:sz w:val="16"/>
        </w:rPr>
        <w:t>The Complaint also makes assertions about Intel’s alleged exclusive dealing or exclusive dealing-like contracts.26 Like predatory pricing, exclusive dealing is subject to well-established judicial liability norms.27 The last major Justice Department monopolization case was an exclusive dealing matter.28 Whether or not the Commission can satisfy those norms as to Intel, exclusive dealing claims are very familiar to the courts.</w:t>
      </w:r>
    </w:p>
    <w:p w14:paraId="0CED71AA" w14:textId="77777777" w:rsidR="006E2021" w:rsidRPr="007133CD" w:rsidRDefault="006E2021" w:rsidP="006E2021">
      <w:pPr>
        <w:rPr>
          <w:sz w:val="16"/>
        </w:rPr>
      </w:pPr>
      <w:r w:rsidRPr="007133CD">
        <w:rPr>
          <w:sz w:val="16"/>
        </w:rPr>
        <w:t>The Complaint also asserts that Intel had a “duty to deal” with its competitors.29 Such an allegation waves a red flag in the face of the courts, which have been sharply cutting back on the duty to deal since Aspen Skiing30 narrowly opened the door to the duty. In Trinko, 31 the Supreme Court declared Aspen “at or near the outer boundary of § 2 liability” and, in its most recent Section 2 decision—linkLine32—continued to cast aspersions on any duty to deal. It would be very surprising to see the courts passively defer to an independent Section 5 evaluation of refusal to deal claims when they have spent so much time and energy analyzing such claims in recent years.</w:t>
      </w:r>
    </w:p>
    <w:p w14:paraId="0C2E3D16" w14:textId="77777777" w:rsidR="006E2021" w:rsidRPr="007133CD" w:rsidRDefault="006E2021" w:rsidP="006E2021">
      <w:pPr>
        <w:rPr>
          <w:sz w:val="16"/>
        </w:rPr>
      </w:pPr>
      <w:r w:rsidRPr="007133CD">
        <w:rPr>
          <w:sz w:val="16"/>
        </w:rPr>
        <w:t>For virtually every practice alleged in the Complaint, there is a well-developed body of Sherman Act precedent that will naturally become the focus of legal argumentation on appeal. Convincing a reviewing court to defer to the Commission’s prophylactic interpretation of Section 5 where courts already have honed legal tests for the relevant conduct will be a very tough sale.</w:t>
      </w:r>
    </w:p>
    <w:p w14:paraId="64EA1C8D" w14:textId="77777777" w:rsidR="006E2021" w:rsidRPr="007133CD" w:rsidRDefault="006E2021" w:rsidP="006E2021">
      <w:pPr>
        <w:rPr>
          <w:sz w:val="16"/>
        </w:rPr>
      </w:pPr>
      <w:r w:rsidRPr="007133CD">
        <w:rPr>
          <w:sz w:val="16"/>
        </w:rPr>
        <w:t xml:space="preserve">B. Do invoke Section 5 in Cases involving a Statutory Gap </w:t>
      </w:r>
    </w:p>
    <w:p w14:paraId="045649D5" w14:textId="77777777" w:rsidR="006E2021" w:rsidRPr="007133CD" w:rsidRDefault="006E2021" w:rsidP="006E2021">
      <w:pPr>
        <w:rPr>
          <w:sz w:val="16"/>
        </w:rPr>
      </w:pPr>
      <w:r w:rsidRPr="007133CD">
        <w:rPr>
          <w:sz w:val="16"/>
        </w:rPr>
        <w:t xml:space="preserve">One area where many </w:t>
      </w:r>
      <w:r w:rsidRPr="00C80C0D">
        <w:rPr>
          <w:rStyle w:val="StyleUnderline"/>
          <w:highlight w:val="yellow"/>
        </w:rPr>
        <w:t>commentators</w:t>
      </w:r>
      <w:r w:rsidRPr="007133CD">
        <w:rPr>
          <w:sz w:val="16"/>
        </w:rPr>
        <w:t xml:space="preserve"> have </w:t>
      </w:r>
      <w:r w:rsidRPr="00C80C0D">
        <w:rPr>
          <w:rStyle w:val="Emphasis"/>
          <w:highlight w:val="yellow"/>
        </w:rPr>
        <w:t>urged</w:t>
      </w:r>
      <w:r w:rsidRPr="00C80C0D">
        <w:rPr>
          <w:sz w:val="16"/>
          <w:highlight w:val="yellow"/>
        </w:rPr>
        <w:t xml:space="preserve"> </w:t>
      </w:r>
      <w:r w:rsidRPr="00C80C0D">
        <w:rPr>
          <w:rStyle w:val="StyleUnderline"/>
          <w:highlight w:val="yellow"/>
        </w:rPr>
        <w:t xml:space="preserve">the Commission to </w:t>
      </w:r>
      <w:r w:rsidRPr="00C80C0D">
        <w:rPr>
          <w:rStyle w:val="Emphasis"/>
          <w:highlight w:val="yellow"/>
        </w:rPr>
        <w:t>assert Section 5 independence</w:t>
      </w:r>
      <w:r w:rsidRPr="007133CD">
        <w:rPr>
          <w:sz w:val="16"/>
        </w:rPr>
        <w:t xml:space="preserve"> is </w:t>
      </w:r>
      <w:r w:rsidRPr="00C80C0D">
        <w:rPr>
          <w:rStyle w:val="StyleUnderline"/>
          <w:highlight w:val="yellow"/>
        </w:rPr>
        <w:t xml:space="preserve">where there is a </w:t>
      </w:r>
      <w:r w:rsidRPr="00C80C0D">
        <w:rPr>
          <w:rStyle w:val="Emphasis"/>
          <w:highlight w:val="yellow"/>
        </w:rPr>
        <w:t>gap</w:t>
      </w:r>
      <w:r w:rsidRPr="00C80C0D">
        <w:rPr>
          <w:sz w:val="16"/>
          <w:highlight w:val="yellow"/>
        </w:rPr>
        <w:t xml:space="preserve"> </w:t>
      </w:r>
      <w:r w:rsidRPr="00C80C0D">
        <w:rPr>
          <w:rStyle w:val="StyleUnderline"/>
          <w:highlight w:val="yellow"/>
        </w:rPr>
        <w:t>between</w:t>
      </w:r>
      <w:r w:rsidRPr="007133CD">
        <w:rPr>
          <w:sz w:val="16"/>
        </w:rPr>
        <w:t xml:space="preserve"> </w:t>
      </w:r>
      <w:r w:rsidRPr="00B91325">
        <w:rPr>
          <w:rStyle w:val="Emphasis"/>
        </w:rPr>
        <w:t xml:space="preserve">Sections 1 and 2 of the </w:t>
      </w:r>
      <w:r w:rsidRPr="00C80C0D">
        <w:rPr>
          <w:rStyle w:val="Emphasis"/>
          <w:highlight w:val="yellow"/>
        </w:rPr>
        <w:t>Sherman</w:t>
      </w:r>
      <w:r w:rsidRPr="00B91325">
        <w:rPr>
          <w:rStyle w:val="Emphasis"/>
        </w:rPr>
        <w:t xml:space="preserve"> Act</w:t>
      </w:r>
      <w:r w:rsidRPr="007133CD">
        <w:rPr>
          <w:sz w:val="16"/>
        </w:rPr>
        <w:t xml:space="preserve">.33 </w:t>
      </w:r>
      <w:r w:rsidRPr="00B91325">
        <w:rPr>
          <w:rStyle w:val="StyleUnderline"/>
        </w:rPr>
        <w:t xml:space="preserve">Although Sections 1 and 2 plausibly </w:t>
      </w:r>
      <w:r w:rsidRPr="00B91325">
        <w:rPr>
          <w:rStyle w:val="Emphasis"/>
        </w:rPr>
        <w:t>could</w:t>
      </w:r>
      <w:r w:rsidRPr="00B91325">
        <w:rPr>
          <w:rStyle w:val="StyleUnderline"/>
        </w:rPr>
        <w:t xml:space="preserve"> be </w:t>
      </w:r>
      <w:r w:rsidRPr="00B91325">
        <w:rPr>
          <w:rStyle w:val="Emphasis"/>
        </w:rPr>
        <w:t>seamlessly</w:t>
      </w:r>
      <w:r w:rsidRPr="007133CD">
        <w:rPr>
          <w:sz w:val="16"/>
        </w:rPr>
        <w:t xml:space="preserve"> </w:t>
      </w:r>
      <w:r w:rsidRPr="00B91325">
        <w:rPr>
          <w:rStyle w:val="StyleUnderline"/>
        </w:rPr>
        <w:t xml:space="preserve">read to cover </w:t>
      </w:r>
      <w:r w:rsidRPr="00B91325">
        <w:rPr>
          <w:rStyle w:val="Emphasis"/>
        </w:rPr>
        <w:t>all</w:t>
      </w:r>
      <w:r w:rsidRPr="007133CD">
        <w:rPr>
          <w:sz w:val="16"/>
        </w:rPr>
        <w:t xml:space="preserve"> commercial </w:t>
      </w:r>
      <w:r w:rsidRPr="00B91325">
        <w:rPr>
          <w:rStyle w:val="StyleUnderline"/>
        </w:rPr>
        <w:t xml:space="preserve">conduct of an anticompetitive </w:t>
      </w:r>
      <w:r w:rsidRPr="009143BC">
        <w:rPr>
          <w:rStyle w:val="StyleUnderline"/>
        </w:rPr>
        <w:t xml:space="preserve">nature, </w:t>
      </w:r>
      <w:r w:rsidRPr="009143BC">
        <w:rPr>
          <w:rStyle w:val="Emphasis"/>
        </w:rPr>
        <w:t>judicial construction</w:t>
      </w:r>
      <w:r w:rsidRPr="007133CD">
        <w:rPr>
          <w:sz w:val="16"/>
        </w:rPr>
        <w:t xml:space="preserve"> </w:t>
      </w:r>
      <w:r w:rsidRPr="009143BC">
        <w:rPr>
          <w:rStyle w:val="StyleUnderline"/>
        </w:rPr>
        <w:t xml:space="preserve">of the statutory texts </w:t>
      </w:r>
      <w:r w:rsidRPr="009143BC">
        <w:rPr>
          <w:rStyle w:val="Emphasis"/>
        </w:rPr>
        <w:t>has</w:t>
      </w:r>
      <w:r w:rsidRPr="009143BC">
        <w:rPr>
          <w:rStyle w:val="StyleUnderline"/>
        </w:rPr>
        <w:t xml:space="preserve"> created</w:t>
      </w:r>
      <w:r w:rsidRPr="007133CD">
        <w:rPr>
          <w:sz w:val="16"/>
        </w:rPr>
        <w:t xml:space="preserve"> some coverage </w:t>
      </w:r>
      <w:r w:rsidRPr="009143BC">
        <w:rPr>
          <w:rStyle w:val="Emphasis"/>
        </w:rPr>
        <w:t>gaps</w:t>
      </w:r>
      <w:r w:rsidRPr="007133CD">
        <w:rPr>
          <w:sz w:val="16"/>
        </w:rPr>
        <w:t>. Section 1 requires a “contract, combination, or conspiracy”—and hence agreement between at least two unrelated actors—which precludes coverage of purely unilateral acts, such as the unilateral adoption of practices that facilitate tacit price coordination, or unsuccessful attempts to induce others to join a cartel. Section 2 requires monopoly power, thus precluding application to anticompetitive acts involving a lesser degree of market power. Further, there is a serious juridical question about the viability under Section 2 of “joint monopolization” offenses where the defendants did not agree on a concerted pattern of conduct but adopted parallel measures, such as exclusive dealing contracts, that effectively lock up the market to new entrants.</w:t>
      </w:r>
    </w:p>
    <w:p w14:paraId="7D5B2679" w14:textId="77777777" w:rsidR="006E2021" w:rsidRPr="009143BC" w:rsidRDefault="006E2021" w:rsidP="006E2021">
      <w:pPr>
        <w:rPr>
          <w:rStyle w:val="StyleUnderline"/>
        </w:rPr>
      </w:pPr>
      <w:r w:rsidRPr="009143BC">
        <w:rPr>
          <w:rStyle w:val="StyleUnderline"/>
        </w:rPr>
        <w:t xml:space="preserve">During the </w:t>
      </w:r>
      <w:r w:rsidRPr="009143BC">
        <w:rPr>
          <w:rStyle w:val="Emphasis"/>
        </w:rPr>
        <w:t>1970s</w:t>
      </w:r>
      <w:r w:rsidRPr="009143BC">
        <w:rPr>
          <w:rStyle w:val="StyleUnderline"/>
        </w:rPr>
        <w:t xml:space="preserve">, the FTC brought cases that sought to </w:t>
      </w:r>
      <w:r w:rsidRPr="009143BC">
        <w:rPr>
          <w:rStyle w:val="Emphasis"/>
        </w:rPr>
        <w:t>fill</w:t>
      </w:r>
      <w:r w:rsidRPr="007133CD">
        <w:rPr>
          <w:sz w:val="16"/>
        </w:rPr>
        <w:t xml:space="preserve"> </w:t>
      </w:r>
      <w:r w:rsidRPr="009143BC">
        <w:rPr>
          <w:rStyle w:val="StyleUnderline"/>
        </w:rPr>
        <w:t>these</w:t>
      </w:r>
      <w:r w:rsidRPr="007133CD">
        <w:rPr>
          <w:sz w:val="16"/>
        </w:rPr>
        <w:t xml:space="preserve"> statutory </w:t>
      </w:r>
      <w:r w:rsidRPr="009143BC">
        <w:rPr>
          <w:rStyle w:val="StyleUnderline"/>
        </w:rPr>
        <w:t xml:space="preserve">gaps with the seamless and open-ended text of </w:t>
      </w:r>
      <w:r w:rsidRPr="009143BC">
        <w:rPr>
          <w:rStyle w:val="Emphasis"/>
        </w:rPr>
        <w:t>Section 5</w:t>
      </w:r>
      <w:r w:rsidRPr="007133CD">
        <w:rPr>
          <w:sz w:val="16"/>
        </w:rPr>
        <w:t xml:space="preserve">.34 Though it was rebuffed by the courts, </w:t>
      </w:r>
      <w:r w:rsidRPr="00C80C0D">
        <w:rPr>
          <w:rStyle w:val="StyleUnderline"/>
          <w:highlight w:val="yellow"/>
        </w:rPr>
        <w:t>the Commission is</w:t>
      </w:r>
      <w:r w:rsidRPr="007133CD">
        <w:rPr>
          <w:sz w:val="16"/>
        </w:rPr>
        <w:t xml:space="preserve"> surely </w:t>
      </w:r>
      <w:r w:rsidRPr="00C80C0D">
        <w:rPr>
          <w:rStyle w:val="Emphasis"/>
          <w:highlight w:val="yellow"/>
        </w:rPr>
        <w:t>on strong ground</w:t>
      </w:r>
      <w:r w:rsidRPr="00C80C0D">
        <w:rPr>
          <w:sz w:val="16"/>
          <w:highlight w:val="yellow"/>
        </w:rPr>
        <w:t xml:space="preserve"> </w:t>
      </w:r>
      <w:r w:rsidRPr="00C80C0D">
        <w:rPr>
          <w:rStyle w:val="StyleUnderline"/>
          <w:highlight w:val="yellow"/>
        </w:rPr>
        <w:t xml:space="preserve">when asserting Section 5 as a catch-all, intended by </w:t>
      </w:r>
      <w:r w:rsidRPr="00C80C0D">
        <w:rPr>
          <w:rStyle w:val="Emphasis"/>
          <w:highlight w:val="yellow"/>
        </w:rPr>
        <w:t>Congress</w:t>
      </w:r>
      <w:r w:rsidRPr="00C80C0D">
        <w:rPr>
          <w:rStyle w:val="StyleUnderline"/>
          <w:highlight w:val="yellow"/>
        </w:rPr>
        <w:t xml:space="preserve"> to </w:t>
      </w:r>
      <w:r w:rsidRPr="00C80C0D">
        <w:rPr>
          <w:rStyle w:val="Emphasis"/>
          <w:highlight w:val="yellow"/>
        </w:rPr>
        <w:t>avoid end-runs</w:t>
      </w:r>
      <w:r w:rsidRPr="009143BC">
        <w:rPr>
          <w:rStyle w:val="Emphasis"/>
        </w:rPr>
        <w:t xml:space="preserve"> </w:t>
      </w:r>
      <w:r w:rsidRPr="00C80C0D">
        <w:rPr>
          <w:rStyle w:val="Emphasis"/>
          <w:highlight w:val="yellow"/>
        </w:rPr>
        <w:t>around</w:t>
      </w:r>
      <w:r w:rsidRPr="007133CD">
        <w:rPr>
          <w:sz w:val="16"/>
        </w:rPr>
        <w:t xml:space="preserve"> the </w:t>
      </w:r>
      <w:r w:rsidRPr="00C80C0D">
        <w:rPr>
          <w:rStyle w:val="Emphasis"/>
          <w:highlight w:val="yellow"/>
        </w:rPr>
        <w:t>Sherman</w:t>
      </w:r>
      <w:r w:rsidRPr="007133CD">
        <w:rPr>
          <w:sz w:val="16"/>
        </w:rPr>
        <w:t xml:space="preserve"> Act. </w:t>
      </w:r>
      <w:r w:rsidRPr="009143BC">
        <w:rPr>
          <w:rStyle w:val="StyleUnderline"/>
        </w:rPr>
        <w:t xml:space="preserve">The FTC Act’s </w:t>
      </w:r>
      <w:r w:rsidRPr="009143BC">
        <w:rPr>
          <w:rStyle w:val="Emphasis"/>
        </w:rPr>
        <w:t>legislative history</w:t>
      </w:r>
      <w:r w:rsidRPr="007133CD">
        <w:rPr>
          <w:sz w:val="16"/>
        </w:rPr>
        <w:t xml:space="preserve"> </w:t>
      </w:r>
      <w:r w:rsidRPr="009143BC">
        <w:rPr>
          <w:rStyle w:val="StyleUnderline"/>
        </w:rPr>
        <w:t>evidences such Congressional intent</w:t>
      </w:r>
      <w:r w:rsidRPr="007133CD">
        <w:rPr>
          <w:sz w:val="16"/>
        </w:rPr>
        <w:t xml:space="preserve">.35 Further, </w:t>
      </w:r>
      <w:r w:rsidRPr="00C80C0D">
        <w:rPr>
          <w:rStyle w:val="StyleUnderline"/>
          <w:highlight w:val="yellow"/>
        </w:rPr>
        <w:t xml:space="preserve">it is </w:t>
      </w:r>
      <w:r w:rsidRPr="00C80C0D">
        <w:rPr>
          <w:rStyle w:val="Emphasis"/>
          <w:highlight w:val="yellow"/>
        </w:rPr>
        <w:t>not hard to explain to courts</w:t>
      </w:r>
      <w:r w:rsidRPr="00C80C0D">
        <w:rPr>
          <w:sz w:val="16"/>
          <w:highlight w:val="yellow"/>
        </w:rPr>
        <w:t xml:space="preserve"> </w:t>
      </w:r>
      <w:r w:rsidRPr="00C80C0D">
        <w:rPr>
          <w:rStyle w:val="StyleUnderline"/>
          <w:highlight w:val="yellow"/>
        </w:rPr>
        <w:t xml:space="preserve">why the Act should be </w:t>
      </w:r>
      <w:r w:rsidRPr="00C80C0D">
        <w:rPr>
          <w:rStyle w:val="Emphasis"/>
          <w:highlight w:val="yellow"/>
        </w:rPr>
        <w:t>broadly</w:t>
      </w:r>
      <w:r w:rsidRPr="007133CD">
        <w:rPr>
          <w:sz w:val="16"/>
        </w:rPr>
        <w:t xml:space="preserve"> </w:t>
      </w:r>
      <w:r w:rsidRPr="009143BC">
        <w:rPr>
          <w:rStyle w:val="StyleUnderline"/>
        </w:rPr>
        <w:t xml:space="preserve">read to capture conduct that, for </w:t>
      </w:r>
      <w:r w:rsidRPr="009143BC">
        <w:rPr>
          <w:rStyle w:val="Emphasis"/>
        </w:rPr>
        <w:t>statutory construction</w:t>
      </w:r>
      <w:r w:rsidRPr="009143BC">
        <w:rPr>
          <w:rStyle w:val="StyleUnderline"/>
        </w:rPr>
        <w:t xml:space="preserve"> as opposed to public </w:t>
      </w:r>
      <w:r w:rsidRPr="009143BC">
        <w:rPr>
          <w:rStyle w:val="Emphasis"/>
        </w:rPr>
        <w:t>policy</w:t>
      </w:r>
      <w:r w:rsidRPr="009143BC">
        <w:rPr>
          <w:rStyle w:val="StyleUnderline"/>
        </w:rPr>
        <w:t xml:space="preserve"> reasons, falls outside the purview of the Sherman Act.</w:t>
      </w:r>
    </w:p>
    <w:p w14:paraId="2CDFF5B5" w14:textId="77777777" w:rsidR="006E2021" w:rsidRPr="007133CD" w:rsidRDefault="006E2021" w:rsidP="006E2021">
      <w:pPr>
        <w:rPr>
          <w:sz w:val="16"/>
        </w:rPr>
      </w:pPr>
      <w:r w:rsidRPr="00C80C0D">
        <w:rPr>
          <w:rStyle w:val="StyleUnderline"/>
          <w:highlight w:val="yellow"/>
        </w:rPr>
        <w:t>The</w:t>
      </w:r>
      <w:r w:rsidRPr="007133CD">
        <w:rPr>
          <w:sz w:val="16"/>
        </w:rPr>
        <w:t xml:space="preserve"> Intel </w:t>
      </w:r>
      <w:r w:rsidRPr="00C80C0D">
        <w:rPr>
          <w:rStyle w:val="StyleUnderline"/>
          <w:highlight w:val="yellow"/>
        </w:rPr>
        <w:t xml:space="preserve">case involves </w:t>
      </w:r>
      <w:r w:rsidRPr="00C80C0D">
        <w:rPr>
          <w:rStyle w:val="Emphasis"/>
          <w:highlight w:val="yellow"/>
        </w:rPr>
        <w:t>no such statutory gaps</w:t>
      </w:r>
      <w:r w:rsidRPr="00C80C0D">
        <w:rPr>
          <w:rStyle w:val="StyleUnderline"/>
          <w:highlight w:val="yellow"/>
        </w:rPr>
        <w:t>, as evidenced by the</w:t>
      </w:r>
      <w:r w:rsidRPr="007133CD">
        <w:rPr>
          <w:sz w:val="16"/>
        </w:rPr>
        <w:t xml:space="preserve"> Commission’s </w:t>
      </w:r>
      <w:r w:rsidRPr="00C80C0D">
        <w:rPr>
          <w:rStyle w:val="StyleUnderline"/>
          <w:highlight w:val="yellow"/>
        </w:rPr>
        <w:t>decision</w:t>
      </w:r>
      <w:r w:rsidRPr="007133CD">
        <w:rPr>
          <w:sz w:val="16"/>
        </w:rPr>
        <w:t xml:space="preserve"> (strongly objected to by Commissioner Rosch) </w:t>
      </w:r>
      <w:r w:rsidRPr="00C80C0D">
        <w:rPr>
          <w:rStyle w:val="StyleUnderline"/>
          <w:highlight w:val="yellow"/>
        </w:rPr>
        <w:t>to</w:t>
      </w:r>
      <w:r w:rsidRPr="00C80C0D">
        <w:rPr>
          <w:sz w:val="16"/>
          <w:highlight w:val="yellow"/>
        </w:rPr>
        <w:t xml:space="preserve"> </w:t>
      </w:r>
      <w:r w:rsidRPr="00C80C0D">
        <w:rPr>
          <w:rStyle w:val="StyleUnderline"/>
          <w:highlight w:val="yellow"/>
        </w:rPr>
        <w:t>bring a</w:t>
      </w:r>
      <w:r w:rsidRPr="00C80C0D">
        <w:rPr>
          <w:sz w:val="16"/>
          <w:highlight w:val="yellow"/>
        </w:rPr>
        <w:t xml:space="preserve"> </w:t>
      </w:r>
      <w:r w:rsidRPr="00C80C0D">
        <w:rPr>
          <w:rStyle w:val="Emphasis"/>
          <w:highlight w:val="yellow"/>
        </w:rPr>
        <w:t>supplemental Sherman</w:t>
      </w:r>
      <w:r w:rsidRPr="007133CD">
        <w:rPr>
          <w:rStyle w:val="Emphasis"/>
        </w:rPr>
        <w:t xml:space="preserve"> Act</w:t>
      </w:r>
      <w:r w:rsidRPr="007133CD">
        <w:rPr>
          <w:sz w:val="16"/>
        </w:rPr>
        <w:t xml:space="preserve"> Section 2 </w:t>
      </w:r>
      <w:r w:rsidRPr="00C80C0D">
        <w:rPr>
          <w:rStyle w:val="Emphasis"/>
          <w:highlight w:val="yellow"/>
        </w:rPr>
        <w:t>challenge</w:t>
      </w:r>
      <w:r w:rsidRPr="00C80C0D">
        <w:rPr>
          <w:sz w:val="16"/>
          <w:highlight w:val="yellow"/>
        </w:rPr>
        <w:t xml:space="preserve"> </w:t>
      </w:r>
      <w:r w:rsidRPr="00C80C0D">
        <w:rPr>
          <w:rStyle w:val="StyleUnderline"/>
          <w:highlight w:val="yellow"/>
        </w:rPr>
        <w:t>concerning the</w:t>
      </w:r>
      <w:r w:rsidRPr="00C80C0D">
        <w:rPr>
          <w:sz w:val="16"/>
          <w:highlight w:val="yellow"/>
        </w:rPr>
        <w:t xml:space="preserve"> </w:t>
      </w:r>
      <w:r w:rsidRPr="00C80C0D">
        <w:rPr>
          <w:rStyle w:val="Emphasis"/>
          <w:highlight w:val="yellow"/>
        </w:rPr>
        <w:t>same conduct</w:t>
      </w:r>
      <w:r w:rsidRPr="00C80C0D">
        <w:rPr>
          <w:sz w:val="16"/>
          <w:highlight w:val="yellow"/>
        </w:rPr>
        <w:t xml:space="preserve"> </w:t>
      </w:r>
      <w:r w:rsidRPr="00C80C0D">
        <w:rPr>
          <w:rStyle w:val="StyleUnderline"/>
          <w:highlight w:val="yellow"/>
        </w:rPr>
        <w:t>as</w:t>
      </w:r>
      <w:r w:rsidRPr="007133CD">
        <w:rPr>
          <w:rStyle w:val="StyleUnderline"/>
        </w:rPr>
        <w:t xml:space="preserve"> the Commission challenges </w:t>
      </w:r>
      <w:r w:rsidRPr="00C80C0D">
        <w:rPr>
          <w:rStyle w:val="StyleUnderline"/>
          <w:highlight w:val="yellow"/>
        </w:rPr>
        <w:t>in</w:t>
      </w:r>
      <w:r w:rsidRPr="007133CD">
        <w:rPr>
          <w:rStyle w:val="StyleUnderline"/>
        </w:rPr>
        <w:t xml:space="preserve"> its</w:t>
      </w:r>
      <w:r w:rsidRPr="007133CD">
        <w:rPr>
          <w:sz w:val="16"/>
        </w:rPr>
        <w:t xml:space="preserve"> </w:t>
      </w:r>
      <w:r w:rsidRPr="00C80C0D">
        <w:rPr>
          <w:rStyle w:val="Emphasis"/>
          <w:highlight w:val="yellow"/>
        </w:rPr>
        <w:t>Section 5 allegations</w:t>
      </w:r>
      <w:r w:rsidRPr="007133CD">
        <w:rPr>
          <w:sz w:val="16"/>
        </w:rPr>
        <w:t xml:space="preserve">. As set forth in the previous section, </w:t>
      </w:r>
      <w:r w:rsidRPr="00C80C0D">
        <w:rPr>
          <w:rStyle w:val="StyleUnderline"/>
          <w:highlight w:val="yellow"/>
        </w:rPr>
        <w:t>the conduct</w:t>
      </w:r>
      <w:r w:rsidRPr="007133CD">
        <w:rPr>
          <w:rStyle w:val="StyleUnderline"/>
        </w:rPr>
        <w:t xml:space="preserve"> challenged here </w:t>
      </w:r>
      <w:r w:rsidRPr="00C80C0D">
        <w:rPr>
          <w:rStyle w:val="StyleUnderline"/>
          <w:highlight w:val="yellow"/>
        </w:rPr>
        <w:t>is</w:t>
      </w:r>
      <w:r w:rsidRPr="00C80C0D">
        <w:rPr>
          <w:sz w:val="16"/>
          <w:highlight w:val="yellow"/>
        </w:rPr>
        <w:t xml:space="preserve"> </w:t>
      </w:r>
      <w:r w:rsidRPr="00C80C0D">
        <w:rPr>
          <w:rStyle w:val="Emphasis"/>
          <w:highlight w:val="yellow"/>
        </w:rPr>
        <w:t>paradigmatic Sherman</w:t>
      </w:r>
      <w:r w:rsidRPr="007133CD">
        <w:rPr>
          <w:rStyle w:val="Emphasis"/>
        </w:rPr>
        <w:t xml:space="preserve"> Act </w:t>
      </w:r>
      <w:r w:rsidRPr="00C80C0D">
        <w:rPr>
          <w:rStyle w:val="Emphasis"/>
          <w:highlight w:val="yellow"/>
        </w:rPr>
        <w:t>conduct</w:t>
      </w:r>
      <w:r w:rsidRPr="00C80C0D">
        <w:rPr>
          <w:rStyle w:val="StyleUnderline"/>
          <w:highlight w:val="yellow"/>
        </w:rPr>
        <w:t>. It will be difficult</w:t>
      </w:r>
      <w:r w:rsidRPr="007133CD">
        <w:rPr>
          <w:rStyle w:val="StyleUnderline"/>
        </w:rPr>
        <w:t xml:space="preserve"> for the Commission </w:t>
      </w:r>
      <w:r w:rsidRPr="00C80C0D">
        <w:rPr>
          <w:rStyle w:val="StyleUnderline"/>
          <w:highlight w:val="yellow"/>
        </w:rPr>
        <w:t>to</w:t>
      </w:r>
      <w:r w:rsidRPr="00C80C0D">
        <w:rPr>
          <w:sz w:val="16"/>
          <w:highlight w:val="yellow"/>
        </w:rPr>
        <w:t xml:space="preserve"> </w:t>
      </w:r>
      <w:r w:rsidRPr="00C80C0D">
        <w:rPr>
          <w:rStyle w:val="Emphasis"/>
          <w:highlight w:val="yellow"/>
        </w:rPr>
        <w:t>explain</w:t>
      </w:r>
      <w:r w:rsidRPr="00C80C0D">
        <w:rPr>
          <w:sz w:val="16"/>
          <w:highlight w:val="yellow"/>
        </w:rPr>
        <w:t xml:space="preserve"> </w:t>
      </w:r>
      <w:r w:rsidRPr="00C80C0D">
        <w:rPr>
          <w:rStyle w:val="StyleUnderline"/>
          <w:highlight w:val="yellow"/>
        </w:rPr>
        <w:t xml:space="preserve">the </w:t>
      </w:r>
      <w:r w:rsidRPr="00C80C0D">
        <w:rPr>
          <w:rStyle w:val="Emphasis"/>
          <w:highlight w:val="yellow"/>
        </w:rPr>
        <w:t>need</w:t>
      </w:r>
      <w:r w:rsidRPr="00C80C0D">
        <w:rPr>
          <w:rStyle w:val="StyleUnderline"/>
          <w:highlight w:val="yellow"/>
        </w:rPr>
        <w:t xml:space="preserve"> for</w:t>
      </w:r>
      <w:r w:rsidRPr="007133CD">
        <w:rPr>
          <w:sz w:val="16"/>
        </w:rPr>
        <w:t xml:space="preserve"> Sherman Act </w:t>
      </w:r>
      <w:r w:rsidRPr="00C80C0D">
        <w:rPr>
          <w:rStyle w:val="Emphasis"/>
          <w:highlight w:val="yellow"/>
        </w:rPr>
        <w:t>independence</w:t>
      </w:r>
      <w:r w:rsidRPr="00C80C0D">
        <w:rPr>
          <w:sz w:val="16"/>
          <w:highlight w:val="yellow"/>
        </w:rPr>
        <w:t xml:space="preserve"> </w:t>
      </w:r>
      <w:r w:rsidRPr="00C80C0D">
        <w:rPr>
          <w:rStyle w:val="StyleUnderline"/>
          <w:highlight w:val="yellow"/>
        </w:rPr>
        <w:t>in a case involving conduct</w:t>
      </w:r>
      <w:r w:rsidRPr="007133CD">
        <w:rPr>
          <w:rStyle w:val="StyleUnderline"/>
        </w:rPr>
        <w:t xml:space="preserve"> that the </w:t>
      </w:r>
      <w:r w:rsidRPr="007133CD">
        <w:rPr>
          <w:rStyle w:val="Emphasis"/>
        </w:rPr>
        <w:t>Commission admits</w:t>
      </w:r>
      <w:r w:rsidRPr="007133CD">
        <w:rPr>
          <w:sz w:val="16"/>
        </w:rPr>
        <w:t xml:space="preserve"> </w:t>
      </w:r>
      <w:r w:rsidRPr="007133CD">
        <w:rPr>
          <w:rStyle w:val="StyleUnderline"/>
        </w:rPr>
        <w:t>is</w:t>
      </w:r>
      <w:r w:rsidRPr="007133CD">
        <w:rPr>
          <w:sz w:val="16"/>
        </w:rPr>
        <w:t xml:space="preserve"> </w:t>
      </w:r>
      <w:r w:rsidRPr="00C80C0D">
        <w:rPr>
          <w:rStyle w:val="Emphasis"/>
          <w:highlight w:val="yellow"/>
        </w:rPr>
        <w:t>directly covered</w:t>
      </w:r>
      <w:r w:rsidRPr="007133CD">
        <w:rPr>
          <w:sz w:val="16"/>
        </w:rPr>
        <w:t xml:space="preserve"> (and unfavorably to the Commission’s position) </w:t>
      </w:r>
      <w:r w:rsidRPr="00C80C0D">
        <w:rPr>
          <w:rStyle w:val="Emphasis"/>
          <w:highlight w:val="yellow"/>
        </w:rPr>
        <w:t>by</w:t>
      </w:r>
      <w:r w:rsidRPr="007133CD">
        <w:rPr>
          <w:sz w:val="16"/>
        </w:rPr>
        <w:t xml:space="preserve"> the </w:t>
      </w:r>
      <w:r w:rsidRPr="00C80C0D">
        <w:rPr>
          <w:rStyle w:val="Emphasis"/>
          <w:highlight w:val="yellow"/>
        </w:rPr>
        <w:t>Sherman</w:t>
      </w:r>
      <w:r w:rsidRPr="007133CD">
        <w:rPr>
          <w:sz w:val="16"/>
        </w:rPr>
        <w:t xml:space="preserve"> Act.</w:t>
      </w:r>
    </w:p>
    <w:p w14:paraId="26E1DD13" w14:textId="77777777" w:rsidR="006E2021" w:rsidRPr="00607E20" w:rsidRDefault="006E2021" w:rsidP="006E2021"/>
    <w:p w14:paraId="41EADDD8" w14:textId="77777777" w:rsidR="006E2021" w:rsidRDefault="006E2021" w:rsidP="006E2021">
      <w:pPr>
        <w:pStyle w:val="Heading3"/>
      </w:pPr>
      <w:r>
        <w:t>2NR---AT: 1AC Pierce</w:t>
      </w:r>
    </w:p>
    <w:p w14:paraId="6A4D8D4B" w14:textId="77777777" w:rsidR="006E2021" w:rsidRPr="00833530" w:rsidRDefault="006E2021" w:rsidP="006E2021">
      <w:pPr>
        <w:pStyle w:val="Heading4"/>
      </w:pPr>
      <w:r>
        <w:t xml:space="preserve">Says “it would not be easy” for </w:t>
      </w:r>
      <w:r w:rsidRPr="00607E20">
        <w:rPr>
          <w:u w:val="single"/>
        </w:rPr>
        <w:t>congress</w:t>
      </w:r>
      <w:r>
        <w:t xml:space="preserve">---Flows Neg—emory in </w:t>
      </w:r>
      <w:r w:rsidRPr="00094D6B">
        <w:rPr>
          <w:highlight w:val="cyan"/>
        </w:rPr>
        <w:t>Blue</w:t>
      </w:r>
      <w:r>
        <w:t>.</w:t>
      </w:r>
    </w:p>
    <w:p w14:paraId="3C3270AE" w14:textId="77777777" w:rsidR="006E2021" w:rsidRPr="00833530" w:rsidRDefault="006E2021" w:rsidP="006E2021">
      <w:r>
        <w:rPr>
          <w:rStyle w:val="Style13ptBold"/>
        </w:rPr>
        <w:t xml:space="preserve">1AC </w:t>
      </w:r>
      <w:r w:rsidRPr="00833530">
        <w:rPr>
          <w:rStyle w:val="Style13ptBold"/>
        </w:rPr>
        <w:t>Pierce 15 GWU Law Prof</w:t>
      </w:r>
      <w:r w:rsidRPr="00833530">
        <w:t xml:space="preserve"> The Rocky Relationship Between the Federal Trade Commission and Administrative Law November, 2015 Reporter 83 Geo. Wash. L. Rev. 2026 * Length: 11874 words Author: Richard J. Pierce, Jr.* * Lyle T. Alverson Professor of Law, The George Washington University Law School.</w:t>
      </w:r>
    </w:p>
    <w:p w14:paraId="76199568" w14:textId="77777777" w:rsidR="006E2021" w:rsidRPr="00833530" w:rsidRDefault="006E2021" w:rsidP="006E2021">
      <w:r w:rsidRPr="00833530">
        <w:t>B. Give FTC the Power to Issue Legislative Rules</w:t>
      </w:r>
    </w:p>
    <w:p w14:paraId="4E859A96" w14:textId="77777777" w:rsidR="006E2021" w:rsidRPr="00833530" w:rsidRDefault="006E2021" w:rsidP="006E2021">
      <w:pPr>
        <w:rPr>
          <w:sz w:val="12"/>
        </w:rPr>
      </w:pPr>
      <w:r w:rsidRPr="00833530">
        <w:rPr>
          <w:sz w:val="12"/>
        </w:rPr>
        <w:t xml:space="preserve"> The FTC is extremely rare among administrative agencies. </w:t>
      </w:r>
      <w:r w:rsidRPr="003D4334">
        <w:rPr>
          <w:rStyle w:val="StyleUnderline"/>
          <w:highlight w:val="yellow"/>
        </w:rPr>
        <w:t>The</w:t>
      </w:r>
      <w:r w:rsidRPr="00833530">
        <w:rPr>
          <w:sz w:val="12"/>
        </w:rPr>
        <w:t xml:space="preserve"> vast </w:t>
      </w:r>
      <w:r w:rsidRPr="003D4334">
        <w:rPr>
          <w:rStyle w:val="StyleUnderline"/>
          <w:highlight w:val="yellow"/>
        </w:rPr>
        <w:t xml:space="preserve">majority of </w:t>
      </w:r>
      <w:r w:rsidRPr="00833530">
        <w:rPr>
          <w:sz w:val="12"/>
        </w:rPr>
        <w:t xml:space="preserve">agencies have the power to </w:t>
      </w:r>
      <w:r w:rsidRPr="003D4334">
        <w:rPr>
          <w:rStyle w:val="StyleUnderline"/>
          <w:highlight w:val="yellow"/>
        </w:rPr>
        <w:t>use</w:t>
      </w:r>
      <w:r w:rsidRPr="00833530">
        <w:rPr>
          <w:sz w:val="12"/>
        </w:rPr>
        <w:t xml:space="preserve"> the notice and comment procedure described in </w:t>
      </w:r>
      <w:r w:rsidRPr="003D4334">
        <w:rPr>
          <w:rStyle w:val="StyleUnderline"/>
          <w:highlight w:val="yellow"/>
        </w:rPr>
        <w:t>APA Section 553</w:t>
      </w:r>
      <w:r w:rsidRPr="00833530">
        <w:rPr>
          <w:sz w:val="12"/>
        </w:rPr>
        <w:t xml:space="preserve"> to issue </w:t>
      </w:r>
      <w:r w:rsidRPr="003D4334">
        <w:rPr>
          <w:rStyle w:val="StyleUnderline"/>
          <w:highlight w:val="yellow"/>
        </w:rPr>
        <w:t>legislative rules</w:t>
      </w:r>
      <w:r w:rsidRPr="00833530">
        <w:rPr>
          <w:sz w:val="12"/>
        </w:rPr>
        <w:t xml:space="preserve"> pursuant to each of the statutes implemented by the agency. 107 </w:t>
      </w:r>
      <w:r w:rsidRPr="003D4334">
        <w:rPr>
          <w:rStyle w:val="StyleUnderline"/>
          <w:highlight w:val="yellow"/>
        </w:rPr>
        <w:t>In</w:t>
      </w:r>
      <w:r w:rsidRPr="00833530">
        <w:rPr>
          <w:sz w:val="12"/>
        </w:rPr>
        <w:t xml:space="preserve"> the </w:t>
      </w:r>
      <w:r w:rsidRPr="003D4334">
        <w:rPr>
          <w:rStyle w:val="StyleUnderline"/>
          <w:highlight w:val="yellow"/>
        </w:rPr>
        <w:t>antitrust</w:t>
      </w:r>
      <w:r w:rsidRPr="00833530">
        <w:rPr>
          <w:sz w:val="12"/>
        </w:rPr>
        <w:t xml:space="preserve"> context, the </w:t>
      </w:r>
      <w:r w:rsidRPr="003D4334">
        <w:rPr>
          <w:rStyle w:val="StyleUnderline"/>
          <w:highlight w:val="yellow"/>
        </w:rPr>
        <w:t xml:space="preserve">FTC </w:t>
      </w:r>
      <w:r w:rsidRPr="003D4334">
        <w:rPr>
          <w:rStyle w:val="Emphasis"/>
          <w:highlight w:val="yellow"/>
        </w:rPr>
        <w:t>lacks</w:t>
      </w:r>
      <w:r w:rsidRPr="003D4334">
        <w:rPr>
          <w:rStyle w:val="StyleUnderline"/>
          <w:highlight w:val="yellow"/>
        </w:rPr>
        <w:t xml:space="preserve"> that power</w:t>
      </w:r>
      <w:r w:rsidRPr="00833530">
        <w:rPr>
          <w:sz w:val="12"/>
        </w:rPr>
        <w:t xml:space="preserve">. 108 It has no power to issue rules </w:t>
      </w:r>
      <w:r w:rsidRPr="00833530">
        <w:rPr>
          <w:rStyle w:val="StyleUnderline"/>
        </w:rPr>
        <w:t>to implement</w:t>
      </w:r>
      <w:r w:rsidRPr="00833530">
        <w:rPr>
          <w:sz w:val="12"/>
        </w:rPr>
        <w:t xml:space="preserve"> the </w:t>
      </w:r>
      <w:r w:rsidRPr="00833530">
        <w:rPr>
          <w:rStyle w:val="StyleUnderline"/>
        </w:rPr>
        <w:t>Sherman or Clayton</w:t>
      </w:r>
      <w:r w:rsidRPr="00833530">
        <w:rPr>
          <w:sz w:val="12"/>
        </w:rPr>
        <w:t xml:space="preserve"> Acts, 109 </w:t>
      </w:r>
      <w:r w:rsidRPr="00833530">
        <w:rPr>
          <w:rStyle w:val="StyleUnderline"/>
        </w:rPr>
        <w:t>and</w:t>
      </w:r>
      <w:r w:rsidRPr="00833530">
        <w:rPr>
          <w:sz w:val="12"/>
        </w:rPr>
        <w:t xml:space="preserve"> its power to issue </w:t>
      </w:r>
      <w:r w:rsidRPr="00833530">
        <w:rPr>
          <w:rStyle w:val="StyleUnderline"/>
        </w:rPr>
        <w:t xml:space="preserve">rules to implement </w:t>
      </w:r>
      <w:r w:rsidRPr="003D4334">
        <w:rPr>
          <w:rStyle w:val="StyleUnderline"/>
          <w:highlight w:val="yellow"/>
        </w:rPr>
        <w:t>Section 5</w:t>
      </w:r>
      <w:r w:rsidRPr="00833530">
        <w:rPr>
          <w:sz w:val="12"/>
        </w:rPr>
        <w:t xml:space="preserve"> of the FTC Act </w:t>
      </w:r>
      <w:r w:rsidRPr="003D4334">
        <w:rPr>
          <w:rStyle w:val="StyleUnderline"/>
          <w:highlight w:val="yellow"/>
        </w:rPr>
        <w:t>is so laden with burdensome</w:t>
      </w:r>
      <w:r w:rsidRPr="00833530">
        <w:rPr>
          <w:sz w:val="12"/>
        </w:rPr>
        <w:t xml:space="preserve">, inefficient mandatory </w:t>
      </w:r>
      <w:r w:rsidRPr="003D4334">
        <w:rPr>
          <w:rStyle w:val="StyleUnderline"/>
          <w:highlight w:val="yellow"/>
        </w:rPr>
        <w:t xml:space="preserve">procedures that it is </w:t>
      </w:r>
      <w:r w:rsidRPr="003D4334">
        <w:rPr>
          <w:rStyle w:val="Emphasis"/>
          <w:highlight w:val="yellow"/>
        </w:rPr>
        <w:t>useless</w:t>
      </w:r>
      <w:r w:rsidRPr="00833530">
        <w:rPr>
          <w:sz w:val="12"/>
        </w:rPr>
        <w:t xml:space="preserve">. 110 The FTC could use rulemaking to issue legislative rules that perform important functions, like creating and describing the presumptions [*2041] it will apply and the decisional frameworks and criteria it will use in various types of cases. 111 </w:t>
      </w:r>
      <w:r w:rsidRPr="003D4334">
        <w:rPr>
          <w:rStyle w:val="StyleUnderline"/>
          <w:highlight w:val="yellow"/>
        </w:rPr>
        <w:t>Courts would</w:t>
      </w:r>
      <w:r w:rsidRPr="00833530">
        <w:rPr>
          <w:sz w:val="12"/>
        </w:rPr>
        <w:t xml:space="preserve"> be more likely to </w:t>
      </w:r>
      <w:r w:rsidRPr="003D4334">
        <w:rPr>
          <w:rStyle w:val="StyleUnderline"/>
          <w:highlight w:val="yellow"/>
        </w:rPr>
        <w:t>acquiesce</w:t>
      </w:r>
      <w:r w:rsidRPr="00833530">
        <w:rPr>
          <w:sz w:val="12"/>
        </w:rPr>
        <w:t xml:space="preserve"> in more aggressive interpretations and implementations of the Sherman and Clayton Acts </w:t>
      </w:r>
      <w:r w:rsidRPr="003D4334">
        <w:rPr>
          <w:rStyle w:val="StyleUnderline"/>
          <w:highlight w:val="yellow"/>
        </w:rPr>
        <w:t>when</w:t>
      </w:r>
      <w:r w:rsidRPr="00833530">
        <w:rPr>
          <w:sz w:val="12"/>
        </w:rPr>
        <w:t xml:space="preserve"> they are </w:t>
      </w:r>
      <w:r w:rsidRPr="003D4334">
        <w:rPr>
          <w:rStyle w:val="StyleUnderline"/>
          <w:highlight w:val="yellow"/>
        </w:rPr>
        <w:t>supported by</w:t>
      </w:r>
      <w:r w:rsidRPr="00833530">
        <w:rPr>
          <w:sz w:val="12"/>
        </w:rPr>
        <w:t xml:space="preserve"> the kind of detailed analysis courts require from an agency when it issues a </w:t>
      </w:r>
      <w:r w:rsidRPr="003D4334">
        <w:rPr>
          <w:rStyle w:val="Emphasis"/>
          <w:highlight w:val="yellow"/>
        </w:rPr>
        <w:t>legislative</w:t>
      </w:r>
      <w:r w:rsidRPr="003D4334">
        <w:rPr>
          <w:rStyle w:val="StyleUnderline"/>
          <w:highlight w:val="yellow"/>
        </w:rPr>
        <w:t xml:space="preserve"> rule</w:t>
      </w:r>
      <w:r w:rsidRPr="00833530">
        <w:rPr>
          <w:sz w:val="12"/>
        </w:rPr>
        <w:t xml:space="preserve">. Legislative rules that describe </w:t>
      </w:r>
      <w:r w:rsidRPr="003D4334">
        <w:rPr>
          <w:rStyle w:val="StyleUnderline"/>
          <w:highlight w:val="yellow"/>
        </w:rPr>
        <w:t>frameworks and criteria</w:t>
      </w:r>
      <w:r w:rsidRPr="00833530">
        <w:rPr>
          <w:sz w:val="12"/>
        </w:rPr>
        <w:t xml:space="preserve"> for application of the Sherman and Clayton Acts also would help </w:t>
      </w:r>
      <w:r w:rsidRPr="003D4334">
        <w:rPr>
          <w:rStyle w:val="StyleUnderline"/>
          <w:highlight w:val="yellow"/>
        </w:rPr>
        <w:t>to reassure business</w:t>
      </w:r>
      <w:r w:rsidRPr="00833530">
        <w:rPr>
          <w:sz w:val="12"/>
        </w:rPr>
        <w:t xml:space="preserve"> executives, </w:t>
      </w:r>
      <w:r w:rsidRPr="003D4334">
        <w:rPr>
          <w:rStyle w:val="StyleUnderline"/>
          <w:highlight w:val="yellow"/>
        </w:rPr>
        <w:t>legislators, and judges who fear</w:t>
      </w:r>
      <w:r w:rsidRPr="00833530">
        <w:rPr>
          <w:sz w:val="12"/>
        </w:rPr>
        <w:t xml:space="preserve"> that the </w:t>
      </w:r>
      <w:r w:rsidRPr="003D4334">
        <w:rPr>
          <w:rStyle w:val="StyleUnderline"/>
          <w:highlight w:val="yellow"/>
        </w:rPr>
        <w:t>FTC might abuse</w:t>
      </w:r>
      <w:r w:rsidRPr="00833530">
        <w:rPr>
          <w:sz w:val="12"/>
        </w:rPr>
        <w:t xml:space="preserve"> its </w:t>
      </w:r>
      <w:r w:rsidRPr="003D4334">
        <w:rPr>
          <w:rStyle w:val="StyleUnderline"/>
          <w:highlight w:val="yellow"/>
        </w:rPr>
        <w:t>power</w:t>
      </w:r>
      <w:r w:rsidRPr="00833530">
        <w:rPr>
          <w:sz w:val="12"/>
        </w:rPr>
        <w:t xml:space="preserve">. </w:t>
      </w:r>
      <w:r w:rsidRPr="00833530">
        <w:rPr>
          <w:rStyle w:val="StyleUnderline"/>
        </w:rPr>
        <w:t>Unlike policy statements, legislative rules bind agencies and cannot be rescinded or amended without</w:t>
      </w:r>
      <w:r w:rsidRPr="00833530">
        <w:rPr>
          <w:sz w:val="12"/>
        </w:rPr>
        <w:t xml:space="preserve"> going through the APA Section 553 </w:t>
      </w:r>
      <w:r w:rsidRPr="00833530">
        <w:rPr>
          <w:rStyle w:val="StyleUnderline"/>
        </w:rPr>
        <w:t>notice and comment</w:t>
      </w:r>
      <w:r w:rsidRPr="00833530">
        <w:rPr>
          <w:sz w:val="12"/>
        </w:rPr>
        <w:t xml:space="preserve"> procedure. 112 </w:t>
      </w:r>
    </w:p>
    <w:p w14:paraId="7688443B" w14:textId="77777777" w:rsidR="006E2021" w:rsidRPr="00833530" w:rsidRDefault="006E2021" w:rsidP="006E2021">
      <w:pPr>
        <w:rPr>
          <w:sz w:val="12"/>
        </w:rPr>
      </w:pPr>
      <w:r w:rsidRPr="00094D6B">
        <w:rPr>
          <w:sz w:val="20"/>
          <w:szCs w:val="20"/>
          <w:highlight w:val="cyan"/>
          <w:u w:val="single"/>
        </w:rPr>
        <w:t>It would not be easy</w:t>
      </w:r>
      <w:r w:rsidRPr="00833530">
        <w:rPr>
          <w:sz w:val="12"/>
        </w:rPr>
        <w:t xml:space="preserve"> </w:t>
      </w:r>
      <w:r w:rsidRPr="003D4334">
        <w:rPr>
          <w:rStyle w:val="StyleUnderline"/>
          <w:highlight w:val="yellow"/>
        </w:rPr>
        <w:t xml:space="preserve">to </w:t>
      </w:r>
      <w:r w:rsidRPr="003D4334">
        <w:rPr>
          <w:rStyle w:val="Emphasis"/>
          <w:highlight w:val="yellow"/>
        </w:rPr>
        <w:t>persuade</w:t>
      </w:r>
      <w:r w:rsidRPr="003D4334">
        <w:rPr>
          <w:rStyle w:val="StyleUnderline"/>
          <w:highlight w:val="yellow"/>
        </w:rPr>
        <w:t xml:space="preserve"> Congress to confer rulemaking</w:t>
      </w:r>
      <w:r w:rsidRPr="00833530">
        <w:rPr>
          <w:sz w:val="12"/>
        </w:rPr>
        <w:t xml:space="preserve"> power on the FTC in the antitrust context, but such an effort </w:t>
      </w:r>
      <w:r w:rsidRPr="003D4334">
        <w:rPr>
          <w:rStyle w:val="StyleUnderline"/>
          <w:highlight w:val="yellow"/>
        </w:rPr>
        <w:t>would have a chance</w:t>
      </w:r>
      <w:r w:rsidRPr="00833530">
        <w:rPr>
          <w:sz w:val="12"/>
        </w:rPr>
        <w:t xml:space="preserve"> of success </w:t>
      </w:r>
      <w:r w:rsidRPr="003D4334">
        <w:rPr>
          <w:rStyle w:val="Emphasis"/>
          <w:highlight w:val="yellow"/>
        </w:rPr>
        <w:t>if</w:t>
      </w:r>
      <w:r w:rsidRPr="00833530">
        <w:rPr>
          <w:sz w:val="12"/>
        </w:rPr>
        <w:t xml:space="preserve"> it is part of </w:t>
      </w:r>
      <w:r w:rsidRPr="003D4334">
        <w:rPr>
          <w:rStyle w:val="StyleUnderline"/>
          <w:highlight w:val="yellow"/>
        </w:rPr>
        <w:t xml:space="preserve">a </w:t>
      </w:r>
      <w:r w:rsidRPr="003D4334">
        <w:rPr>
          <w:rStyle w:val="Emphasis"/>
          <w:highlight w:val="yellow"/>
        </w:rPr>
        <w:t>package</w:t>
      </w:r>
      <w:r w:rsidRPr="00833530">
        <w:rPr>
          <w:sz w:val="12"/>
        </w:rPr>
        <w:t xml:space="preserve"> of statutory amendments that </w:t>
      </w:r>
      <w:r w:rsidRPr="003D4334">
        <w:rPr>
          <w:rStyle w:val="Emphasis"/>
          <w:highlight w:val="yellow"/>
        </w:rPr>
        <w:t>includes</w:t>
      </w:r>
      <w:r w:rsidRPr="00833530">
        <w:rPr>
          <w:sz w:val="12"/>
        </w:rPr>
        <w:t xml:space="preserve"> other changes like the </w:t>
      </w:r>
      <w:r w:rsidRPr="003D4334">
        <w:rPr>
          <w:rStyle w:val="StyleUnderline"/>
          <w:highlight w:val="yellow"/>
        </w:rPr>
        <w:t>repeal of Section 5</w:t>
      </w:r>
      <w:r w:rsidRPr="00833530">
        <w:rPr>
          <w:sz w:val="12"/>
        </w:rPr>
        <w:t xml:space="preserve"> of the FTC Act. A congressional decision to repeal Section 5 and to confer on FTC power to issue legislative rules to implement the Sherman and Clayton Acts </w:t>
      </w:r>
      <w:r w:rsidRPr="00833530">
        <w:rPr>
          <w:rStyle w:val="StyleUnderline"/>
        </w:rPr>
        <w:t>would</w:t>
      </w:r>
      <w:r w:rsidRPr="00833530">
        <w:rPr>
          <w:sz w:val="12"/>
        </w:rPr>
        <w:t xml:space="preserve"> simultaneously increase the FTC's ability to persuade courts to uphold more aggressive interpretations of those statutes and reassure business executives, legislators, and judges that they need not fear that the FTC would engage in unduly intrusive regulation. That reassurance would come in part from the repeal of Section 5 and in part from the high likelihood that the FTC would impose reasonable limits on its discretion to interpret and apply the Sherman and Clayton Acts by issuing legislative rules.</w:t>
      </w:r>
    </w:p>
    <w:p w14:paraId="7E7D04D2" w14:textId="77777777" w:rsidR="006E2021" w:rsidRPr="006E2021" w:rsidRDefault="006E2021" w:rsidP="006E2021">
      <w:bookmarkStart w:id="0" w:name="_GoBack"/>
      <w:bookmarkEnd w:id="0"/>
    </w:p>
    <w:p w14:paraId="0EA43077" w14:textId="591D5C18" w:rsidR="00E062D5" w:rsidRDefault="00E062D5" w:rsidP="00E062D5">
      <w:pPr>
        <w:pStyle w:val="Heading2"/>
      </w:pPr>
      <w:r>
        <w:t>K</w:t>
      </w:r>
    </w:p>
    <w:p w14:paraId="63CF1C22" w14:textId="3FC283A9" w:rsidR="00E062D5" w:rsidRDefault="00E062D5" w:rsidP="00E062D5">
      <w:pPr>
        <w:pStyle w:val="Heading3"/>
      </w:pPr>
      <w:r>
        <w:t>Framework---Interp/Subject Formation</w:t>
      </w:r>
    </w:p>
    <w:p w14:paraId="3F808A11" w14:textId="77777777" w:rsidR="00E062D5" w:rsidRDefault="00E062D5" w:rsidP="00E062D5">
      <w:pPr>
        <w:pStyle w:val="Heading4"/>
      </w:pPr>
      <w:r w:rsidRPr="0018391B">
        <w:t>E</w:t>
      </w:r>
      <w:r>
        <w:t xml:space="preserve">valuate </w:t>
      </w:r>
      <w:r w:rsidRPr="00A86180">
        <w:rPr>
          <w:u w:val="single"/>
        </w:rPr>
        <w:t>political imaginaries</w:t>
      </w:r>
      <w:r>
        <w:rPr>
          <w:u w:val="single"/>
        </w:rPr>
        <w:t>.</w:t>
      </w:r>
      <w:r>
        <w:t xml:space="preserve"> Debates over cosmopolitanism </w:t>
      </w:r>
      <w:r w:rsidRPr="00DC1530">
        <w:rPr>
          <w:u w:val="single"/>
        </w:rPr>
        <w:t>shape</w:t>
      </w:r>
      <w:r>
        <w:t xml:space="preserve"> </w:t>
      </w:r>
      <w:r w:rsidRPr="00DC1530">
        <w:rPr>
          <w:u w:val="single"/>
        </w:rPr>
        <w:t>subjectivity</w:t>
      </w:r>
      <w:r>
        <w:t xml:space="preserve">---their model </w:t>
      </w:r>
      <w:r w:rsidRPr="00D17D9D">
        <w:rPr>
          <w:u w:val="single"/>
        </w:rPr>
        <w:t>re-instantiates</w:t>
      </w:r>
      <w:r>
        <w:t xml:space="preserve"> meta-norms that teach debaters to recreate the nation-state’s violence through </w:t>
      </w:r>
      <w:r w:rsidRPr="00D17D9D">
        <w:rPr>
          <w:u w:val="single"/>
        </w:rPr>
        <w:t>social</w:t>
      </w:r>
      <w:r>
        <w:t xml:space="preserve"> </w:t>
      </w:r>
      <w:r w:rsidRPr="00D17D9D">
        <w:rPr>
          <w:u w:val="single"/>
        </w:rPr>
        <w:t>practices</w:t>
      </w:r>
      <w:r>
        <w:t>.</w:t>
      </w:r>
    </w:p>
    <w:p w14:paraId="413D7A87" w14:textId="77777777" w:rsidR="00E062D5" w:rsidRPr="00582100" w:rsidRDefault="00E062D5" w:rsidP="00E062D5">
      <w:r>
        <w:t xml:space="preserve">Gerard </w:t>
      </w:r>
      <w:r w:rsidRPr="00582100">
        <w:rPr>
          <w:rStyle w:val="Style13ptBold"/>
        </w:rPr>
        <w:t>Delanty 14</w:t>
      </w:r>
      <w:r>
        <w:t xml:space="preserve">. </w:t>
      </w:r>
      <w:r w:rsidRPr="00955F1D">
        <w:t>Professor of Sociology and Social Political Thought (School of Law, Politics and Sociology)</w:t>
      </w:r>
      <w:r>
        <w:t xml:space="preserve"> @ University of Sussex, UK “The prospects of cosmopolitanism and the possibility of global justice.” Journal of Sociology 2014, Vol. 50(2) 213–228 https://www.sciencespo.fr/ceri/plurispace/wp-content/uploads/2020/01/DELANTY_Prospects-Cosmopolitanism.pdf</w:t>
      </w:r>
    </w:p>
    <w:p w14:paraId="6E926A67" w14:textId="77777777" w:rsidR="00E062D5" w:rsidRPr="00275EE0" w:rsidRDefault="00E062D5" w:rsidP="00E062D5">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DC1530">
        <w:rPr>
          <w:rStyle w:val="StyleUnderline"/>
          <w:highlight w:val="cyan"/>
        </w:rPr>
        <w:t>Cosmopolitanism</w:t>
      </w:r>
      <w:r w:rsidRPr="00275EE0">
        <w:rPr>
          <w:rStyle w:val="StyleUnderline"/>
        </w:rPr>
        <w:t xml:space="preserve"> is </w:t>
      </w:r>
      <w:r w:rsidRPr="00DC1530">
        <w:rPr>
          <w:rStyle w:val="StyleUnderline"/>
          <w:highlight w:val="cyan"/>
        </w:rPr>
        <w:t>made possible by</w:t>
      </w:r>
      <w:r w:rsidRPr="00275EE0">
        <w:rPr>
          <w:sz w:val="16"/>
        </w:rPr>
        <w:t xml:space="preserve"> the fact that individuals, groups, publics, societies have a capacity for </w:t>
      </w:r>
      <w:r w:rsidRPr="00DC1530">
        <w:rPr>
          <w:rStyle w:val="Emphasis"/>
          <w:highlight w:val="cyan"/>
        </w:rPr>
        <w:t>learning</w:t>
      </w:r>
      <w:r w:rsidRPr="00275EE0">
        <w:rPr>
          <w:sz w:val="16"/>
        </w:rPr>
        <w:t xml:space="preserve"> in dealing with problems and, in particular, learning from each other. In this sense, then, </w:t>
      </w:r>
      <w:r w:rsidRPr="00275EE0">
        <w:rPr>
          <w:rStyle w:val="StyleUnderline"/>
        </w:rPr>
        <w:t>cosmopolitanism is</w:t>
      </w:r>
      <w:r w:rsidRPr="00275EE0">
        <w:rPr>
          <w:sz w:val="16"/>
        </w:rPr>
        <w:t xml:space="preserve"> not a matter of diversity or mobility, but </w:t>
      </w:r>
      <w:r w:rsidRPr="00275EE0">
        <w:rPr>
          <w:rStyle w:val="Emphasis"/>
        </w:rPr>
        <w:t>a process of learning</w:t>
      </w:r>
      <w:r w:rsidRPr="00275EE0">
        <w:rPr>
          <w:sz w:val="16"/>
        </w:rPr>
        <w:t xml:space="preserve">. </w:t>
      </w:r>
      <w:r w:rsidRPr="00DC1530">
        <w:rPr>
          <w:rStyle w:val="Emphasis"/>
          <w:highlight w:val="cyan"/>
        </w:rPr>
        <w:t>Dialogue is</w:t>
      </w:r>
      <w:r w:rsidRPr="00275EE0">
        <w:rPr>
          <w:sz w:val="16"/>
        </w:rPr>
        <w:t xml:space="preserve"> a </w:t>
      </w:r>
      <w:r w:rsidRPr="00DC1530">
        <w:rPr>
          <w:rStyle w:val="Emphasis"/>
          <w:highlight w:val="cyan"/>
        </w:rPr>
        <w:t>key</w:t>
      </w:r>
      <w:r w:rsidRPr="00275EE0">
        <w:rPr>
          <w:sz w:val="16"/>
        </w:rPr>
        <w:t xml:space="preserve"> feature of cosmopolitanism since </w:t>
      </w:r>
      <w:r w:rsidRPr="00275EE0">
        <w:rPr>
          <w:rStyle w:val="StyleUnderline"/>
        </w:rPr>
        <w:t>dialogue opens up the possibility of incorporating the perspective of others into one’s own view</w:t>
      </w:r>
      <w:r w:rsidRPr="00275EE0">
        <w:rPr>
          <w:sz w:val="16"/>
        </w:rPr>
        <w:t xml:space="preserve"> of the world. It can thus be associated with a communicative view of modernity. Rather than being an affirmative condition, </w:t>
      </w:r>
      <w:r w:rsidRPr="00DC1530">
        <w:rPr>
          <w:rStyle w:val="StyleUnderline"/>
          <w:highlight w:val="cyan"/>
        </w:rPr>
        <w:t xml:space="preserve">it is </w:t>
      </w:r>
      <w:r w:rsidRPr="00DC1530">
        <w:rPr>
          <w:rStyle w:val="Emphasis"/>
          <w:highlight w:val="cyan"/>
        </w:rPr>
        <w:t>transformative</w:t>
      </w:r>
      <w:r w:rsidRPr="00275EE0">
        <w:rPr>
          <w:rStyle w:val="StyleUnderline"/>
        </w:rPr>
        <w:t xml:space="preserve"> and is produced by </w:t>
      </w:r>
      <w:r w:rsidRPr="00275EE0">
        <w:rPr>
          <w:rStyle w:val="Emphasis"/>
        </w:rPr>
        <w:t>social struggles</w:t>
      </w:r>
      <w:r w:rsidRPr="00275EE0">
        <w:rPr>
          <w:sz w:val="16"/>
        </w:rPr>
        <w:t xml:space="preserve"> rather than being primarily elite driven or entirely institutional. In this sense, cosmopolitanism can be related to popular and vernacular traditions rather than exclusively to the projects of elites (see Holton, 2009). From an epistemological perspective, </w:t>
      </w:r>
      <w:r w:rsidRPr="00275EE0">
        <w:rPr>
          <w:rStyle w:val="StyleUnderline"/>
        </w:rPr>
        <w:t xml:space="preserve">cosmopolitanism involves the </w:t>
      </w:r>
      <w:r w:rsidRPr="00DC1530">
        <w:rPr>
          <w:rStyle w:val="Emphasis"/>
          <w:highlight w:val="cyan"/>
        </w:rPr>
        <w:t>production of</w:t>
      </w:r>
      <w:r w:rsidRPr="00275EE0">
        <w:rPr>
          <w:rStyle w:val="Emphasis"/>
        </w:rPr>
        <w:t xml:space="preserve"> essentially </w:t>
      </w:r>
      <w:r w:rsidRPr="00DC1530">
        <w:rPr>
          <w:rStyle w:val="Emphasis"/>
          <w:highlight w:val="cyan"/>
        </w:rPr>
        <w:t>critical knowledge</w:t>
      </w:r>
      <w:r w:rsidRPr="00275EE0">
        <w:rPr>
          <w:sz w:val="16"/>
        </w:rPr>
        <w:t>, such as the identification of transformative potentials within the present.</w:t>
      </w:r>
    </w:p>
    <w:p w14:paraId="0208D7B3" w14:textId="77777777" w:rsidR="00E062D5" w:rsidRPr="00275EE0" w:rsidRDefault="00E062D5" w:rsidP="00E062D5">
      <w:pPr>
        <w:rPr>
          <w:sz w:val="16"/>
        </w:rPr>
      </w:pPr>
      <w:r w:rsidRPr="00275EE0">
        <w:rPr>
          <w:sz w:val="16"/>
        </w:rPr>
        <w:t xml:space="preserve">Finally, </w:t>
      </w:r>
      <w:r w:rsidRPr="00275EE0">
        <w:rPr>
          <w:rStyle w:val="StyleUnderline"/>
        </w:rPr>
        <w:t xml:space="preserve">cosmopolitanism is </w:t>
      </w:r>
      <w:r w:rsidRPr="00DC1530">
        <w:rPr>
          <w:rStyle w:val="StyleUnderline"/>
          <w:highlight w:val="cyan"/>
        </w:rPr>
        <w:t xml:space="preserve">related to </w:t>
      </w:r>
      <w:r w:rsidRPr="00DC1530">
        <w:rPr>
          <w:rStyle w:val="Emphasis"/>
          <w:highlight w:val="cyan"/>
        </w:rPr>
        <w:t>subject formation</w:t>
      </w:r>
      <w:r w:rsidRPr="00275EE0">
        <w:rPr>
          <w:sz w:val="16"/>
        </w:rPr>
        <w:t xml:space="preserve">: </w:t>
      </w:r>
      <w:r w:rsidRPr="00DC1530">
        <w:rPr>
          <w:rStyle w:val="StyleUnderline"/>
          <w:highlight w:val="cyan"/>
        </w:rPr>
        <w:t>it is</w:t>
      </w:r>
      <w:r w:rsidRPr="00275EE0">
        <w:rPr>
          <w:rStyle w:val="StyleUnderline"/>
        </w:rPr>
        <w:t xml:space="preserve"> </w:t>
      </w:r>
      <w:r w:rsidRPr="00DC1530">
        <w:rPr>
          <w:rStyle w:val="Emphasis"/>
          <w:highlight w:val="cyan"/>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DC1530">
        <w:rPr>
          <w:rStyle w:val="StyleUnderline"/>
          <w:highlight w:val="cyan"/>
        </w:rPr>
        <w:t>cosmopolitanism as</w:t>
      </w:r>
      <w:r w:rsidRPr="00275EE0">
        <w:rPr>
          <w:sz w:val="16"/>
        </w:rPr>
        <w:t xml:space="preserve"> a particular kind of </w:t>
      </w:r>
      <w:r w:rsidRPr="00DC1530">
        <w:rPr>
          <w:rStyle w:val="Emphasis"/>
          <w:highlight w:val="cyan"/>
        </w:rPr>
        <w:t>consciousness</w:t>
      </w:r>
      <w:r w:rsidRPr="00275EE0">
        <w:rPr>
          <w:sz w:val="16"/>
        </w:rPr>
        <w:t xml:space="preserve"> that is best exemplified in education. </w:t>
      </w:r>
      <w:r w:rsidRPr="00DC1530">
        <w:rPr>
          <w:rStyle w:val="StyleUnderline"/>
          <w:highlight w:val="cyan"/>
        </w:rPr>
        <w:t xml:space="preserve">In the acquisition of </w:t>
      </w:r>
      <w:r w:rsidRPr="00DC1530">
        <w:rPr>
          <w:rStyle w:val="Emphasis"/>
          <w:highlight w:val="cyan"/>
        </w:rPr>
        <w:t>knowledge</w:t>
      </w:r>
      <w:r w:rsidRPr="00275EE0">
        <w:rPr>
          <w:rStyle w:val="StyleUnderline"/>
        </w:rPr>
        <w:t xml:space="preserve">, </w:t>
      </w:r>
      <w:r w:rsidRPr="00DC1530">
        <w:rPr>
          <w:rStyle w:val="StyleUnderline"/>
          <w:highlight w:val="cyan"/>
        </w:rPr>
        <w:t xml:space="preserve">the self undergoes a </w:t>
      </w:r>
      <w:r w:rsidRPr="00DC1530">
        <w:rPr>
          <w:rStyle w:val="Emphasis"/>
          <w:highlight w:val="cyan"/>
        </w:rPr>
        <w:t>transformation</w:t>
      </w:r>
      <w:r w:rsidRPr="00275EE0">
        <w:rPr>
          <w:sz w:val="16"/>
        </w:rPr>
        <w:t xml:space="preserve">, for Bildung is </w:t>
      </w:r>
      <w:r w:rsidRPr="00275EE0">
        <w:rPr>
          <w:rStyle w:val="StyleUnderline"/>
        </w:rPr>
        <w:t>a form of self-formation and occurs through the encounter of the individual with the world</w:t>
      </w:r>
      <w:r w:rsidRPr="00275EE0">
        <w:rPr>
          <w:sz w:val="16"/>
        </w:rPr>
        <w:t>. Bildung is a means of encountering the universal, as reflected in the category of the world, and is the aim of education.</w:t>
      </w:r>
    </w:p>
    <w:p w14:paraId="28479F42" w14:textId="77777777" w:rsidR="00E062D5" w:rsidRPr="00275EE0" w:rsidRDefault="00E062D5" w:rsidP="00E062D5">
      <w:pPr>
        <w:rPr>
          <w:sz w:val="16"/>
        </w:rPr>
      </w:pPr>
      <w:r w:rsidRPr="00DC1530">
        <w:rPr>
          <w:rStyle w:val="StyleUnderline"/>
          <w:highlight w:val="cyan"/>
        </w:rPr>
        <w:t>These</w:t>
      </w:r>
      <w:r w:rsidRPr="00275EE0">
        <w:rPr>
          <w:rStyle w:val="StyleUnderline"/>
        </w:rPr>
        <w:t xml:space="preserve"> features of cosmopolitanism </w:t>
      </w:r>
      <w:r w:rsidRPr="00DC1530">
        <w:rPr>
          <w:rStyle w:val="Emphasis"/>
          <w:highlight w:val="cyan"/>
        </w:rPr>
        <w:t>challenge</w:t>
      </w:r>
      <w:r w:rsidRPr="00275EE0">
        <w:rPr>
          <w:rStyle w:val="Emphasis"/>
        </w:rPr>
        <w:t xml:space="preserve"> the received view of </w:t>
      </w:r>
      <w:r w:rsidRPr="00DC1530">
        <w:rPr>
          <w:rStyle w:val="Emphasis"/>
          <w:highlight w:val="cyan"/>
        </w:rPr>
        <w:t>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xml:space="preserve">. The conception of </w:t>
      </w:r>
      <w:r w:rsidRPr="00DC1530">
        <w:rPr>
          <w:rStyle w:val="StyleUnderline"/>
          <w:highlight w:val="cyan"/>
        </w:rPr>
        <w:t>cosmopolitanism</w:t>
      </w:r>
      <w:r w:rsidRPr="00275EE0">
        <w:rPr>
          <w:sz w:val="16"/>
        </w:rPr>
        <w:t xml:space="preserve"> I am putting </w:t>
      </w:r>
      <w:r w:rsidRPr="00275EE0">
        <w:rPr>
          <w:rStyle w:val="StyleUnderline"/>
        </w:rPr>
        <w:t>forward</w:t>
      </w:r>
      <w:r w:rsidRPr="00275EE0">
        <w:rPr>
          <w:sz w:val="16"/>
        </w:rPr>
        <w:t xml:space="preserve"> is that it is </w:t>
      </w:r>
      <w:r w:rsidRPr="00DC1530">
        <w:rPr>
          <w:rStyle w:val="Emphasis"/>
          <w:highlight w:val="cyan"/>
        </w:rPr>
        <w:t>constitutive of modernity</w:t>
      </w:r>
      <w:r w:rsidRPr="00275EE0">
        <w:rPr>
          <w:rStyle w:val="Emphasis"/>
        </w:rPr>
        <w:t xml:space="preserve"> and part of the</w:t>
      </w:r>
      <w:r w:rsidRPr="00275EE0">
        <w:rPr>
          <w:sz w:val="16"/>
        </w:rPr>
        <w:t xml:space="preserve"> make-up of </w:t>
      </w:r>
      <w:r w:rsidRPr="00275EE0">
        <w:rPr>
          <w:rStyle w:val="Emphasis"/>
        </w:rPr>
        <w:t>political community</w:t>
      </w:r>
      <w:r w:rsidRPr="00275EE0">
        <w:rPr>
          <w:sz w:val="16"/>
        </w:rPr>
        <w:t>. This is why cosmopolitanism is not a zero sum condition – either present or absent – as its critics often argue and its defenders mistakenly argue in its support. It is present to varying degrees in contemporary societies.</w:t>
      </w:r>
    </w:p>
    <w:p w14:paraId="5EB5676A" w14:textId="77777777" w:rsidR="00E062D5" w:rsidRPr="00275EE0" w:rsidRDefault="00E062D5" w:rsidP="00E062D5">
      <w:pPr>
        <w:rPr>
          <w:sz w:val="16"/>
        </w:rPr>
      </w:pPr>
      <w:r w:rsidRPr="00275EE0">
        <w:rPr>
          <w:sz w:val="16"/>
        </w:rPr>
        <w:t xml:space="preserve">In order to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DC1530">
        <w:rPr>
          <w:rStyle w:val="Emphasis"/>
          <w:highlight w:val="cyan"/>
        </w:rPr>
        <w:t>meta-norms</w:t>
      </w:r>
      <w:r w:rsidRPr="00275EE0">
        <w:rPr>
          <w:sz w:val="16"/>
        </w:rPr>
        <w:t xml:space="preserve">), </w:t>
      </w:r>
      <w:r w:rsidRPr="00DC1530">
        <w:rPr>
          <w:rStyle w:val="StyleUnderline"/>
          <w:highlight w:val="cyan"/>
        </w:rPr>
        <w:t>means</w:t>
      </w:r>
      <w:r w:rsidRPr="00275EE0">
        <w:rPr>
          <w:rStyle w:val="StyleUnderline"/>
        </w:rPr>
        <w:t xml:space="preserve"> that </w:t>
      </w:r>
      <w:r w:rsidRPr="00DC1530">
        <w:rPr>
          <w:rStyle w:val="StyleUnderline"/>
          <w:highlight w:val="cyan"/>
        </w:rPr>
        <w:t>societies have</w:t>
      </w:r>
      <w:r w:rsidRPr="00275EE0">
        <w:rPr>
          <w:rStyle w:val="StyleUnderline"/>
        </w:rPr>
        <w:t xml:space="preserve"> the </w:t>
      </w:r>
      <w:r w:rsidRPr="00DC1530">
        <w:rPr>
          <w:rStyle w:val="Emphasis"/>
          <w:highlight w:val="cyan"/>
        </w:rPr>
        <w:t>cognitive means of reaching beyond</w:t>
      </w:r>
      <w:r w:rsidRPr="00275EE0">
        <w:rPr>
          <w:rStyle w:val="Emphasis"/>
        </w:rPr>
        <w:t xml:space="preserve"> themselves</w:t>
      </w:r>
      <w:r w:rsidRPr="00275EE0">
        <w:rPr>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704D4670" w14:textId="77777777" w:rsidR="00E062D5" w:rsidRPr="005F5D04" w:rsidRDefault="00E062D5" w:rsidP="00E062D5">
      <w:pPr>
        <w:rPr>
          <w:sz w:val="16"/>
        </w:rPr>
      </w:pPr>
      <w:r w:rsidRPr="00275EE0">
        <w:rPr>
          <w:sz w:val="16"/>
        </w:rPr>
        <w:t xml:space="preserve">I am emphasizing, then, </w:t>
      </w:r>
      <w:r w:rsidRPr="00275EE0">
        <w:rPr>
          <w:rStyle w:val="StyleUnderline"/>
        </w:rPr>
        <w:t xml:space="preserve">the formative </w:t>
      </w:r>
      <w:r w:rsidRPr="00DC1530">
        <w:rPr>
          <w:rStyle w:val="StyleUnderline"/>
          <w:highlight w:val="cyan"/>
        </w:rPr>
        <w:t>dimensions</w:t>
      </w:r>
      <w:r w:rsidRPr="00275EE0">
        <w:rPr>
          <w:sz w:val="16"/>
        </w:rPr>
        <w:t xml:space="preserve"> of cosmopolitanism, which in other words is a structure forming itself out of both the self and society. It </w:t>
      </w:r>
      <w:r w:rsidRPr="00DC1530">
        <w:rPr>
          <w:rStyle w:val="StyleUnderline"/>
          <w:highlight w:val="cyan"/>
        </w:rPr>
        <w:t>entail</w:t>
      </w:r>
      <w:r w:rsidRPr="00275EE0">
        <w:rPr>
          <w:rStyle w:val="StyleUnderline"/>
        </w:rPr>
        <w:t xml:space="preserve">s </w:t>
      </w:r>
      <w:r w:rsidRPr="00DC1530">
        <w:rPr>
          <w:rStyle w:val="StyleUnderline"/>
          <w:highlight w:val="cyan"/>
        </w:rPr>
        <w:t>a subject</w:t>
      </w:r>
      <w:r w:rsidRPr="00275EE0">
        <w:rPr>
          <w:sz w:val="16"/>
        </w:rPr>
        <w:t xml:space="preserve"> (the cosmopolitan subject), </w:t>
      </w:r>
      <w:r w:rsidRPr="00DC1530">
        <w:rPr>
          <w:rStyle w:val="StyleUnderline"/>
          <w:highlight w:val="cyan"/>
        </w:rPr>
        <w:t>a discourse</w:t>
      </w:r>
      <w:r w:rsidRPr="00275EE0">
        <w:rPr>
          <w:sz w:val="16"/>
        </w:rPr>
        <w:t xml:space="preserve"> in which ideas, </w:t>
      </w:r>
      <w:r w:rsidRPr="00DC1530">
        <w:rPr>
          <w:rStyle w:val="StyleUnderline"/>
          <w:highlight w:val="cyan"/>
        </w:rPr>
        <w:t>knowledge</w:t>
      </w:r>
      <w:r w:rsidRPr="00275EE0">
        <w:rPr>
          <w:sz w:val="16"/>
        </w:rPr>
        <w:t xml:space="preserve">, modes of cognition are produced, </w:t>
      </w:r>
      <w:r w:rsidRPr="00DC1530">
        <w:rPr>
          <w:rStyle w:val="StyleUnderline"/>
          <w:highlight w:val="cyan"/>
        </w:rPr>
        <w:t>and social practices</w:t>
      </w:r>
      <w:r w:rsidRPr="00275EE0">
        <w:rPr>
          <w:sz w:val="16"/>
        </w:rPr>
        <w:t xml:space="preserve">. Viewed in such terms, </w:t>
      </w:r>
      <w:r w:rsidRPr="00DC1530">
        <w:rPr>
          <w:rStyle w:val="Emphasis"/>
          <w:highlight w:val="cyan"/>
        </w:rPr>
        <w:t>cosmopolitanism is a process</w:t>
      </w:r>
      <w:r w:rsidRPr="00275EE0">
        <w:rPr>
          <w:sz w:val="16"/>
        </w:rPr>
        <w:t xml:space="preserve"> as opposed to a fixed condition. It is marked by conflict, contradictions, negotiation. The implications of this view are that </w:t>
      </w:r>
      <w:r w:rsidRPr="00275EE0">
        <w:rPr>
          <w:rStyle w:val="StyleUnderline"/>
        </w:rPr>
        <w:t>evidence of cosmopolitanism must be found</w:t>
      </w:r>
      <w:r w:rsidRPr="00275EE0">
        <w:rPr>
          <w:sz w:val="16"/>
        </w:rPr>
        <w:t xml:space="preserve"> not in an end state – a cosmopolitan society or state as opposed to a non-cosmopolitan one – but </w:t>
      </w:r>
      <w:r w:rsidRPr="00275EE0">
        <w:rPr>
          <w:rStyle w:val="StyleUnderline"/>
        </w:rPr>
        <w:t xml:space="preserve">in the </w:t>
      </w:r>
      <w:r w:rsidRPr="00275EE0">
        <w:rPr>
          <w:rStyle w:val="Emphasis"/>
        </w:rPr>
        <w:t>process by which it emerges</w:t>
      </w:r>
      <w:r w:rsidRPr="00275EE0">
        <w:rPr>
          <w:sz w:val="16"/>
        </w:rPr>
        <w:t>. It is the task of sociology to determine whether and how this process is occurring.</w:t>
      </w:r>
    </w:p>
    <w:p w14:paraId="6BDE055C" w14:textId="167B5728" w:rsidR="00E062D5" w:rsidRDefault="00E062D5" w:rsidP="00E062D5">
      <w:pPr>
        <w:pStyle w:val="Heading3"/>
      </w:pPr>
      <w:r>
        <w:lastRenderedPageBreak/>
        <w:t>Framework---Misrepresentation</w:t>
      </w:r>
    </w:p>
    <w:p w14:paraId="5644D82C" w14:textId="77777777" w:rsidR="00E062D5" w:rsidRPr="005D37A8" w:rsidRDefault="00E062D5" w:rsidP="00E062D5">
      <w:pPr>
        <w:pStyle w:val="Heading4"/>
      </w:pPr>
      <w:r>
        <w:rPr>
          <w:u w:val="single"/>
        </w:rPr>
        <w:t>M</w:t>
      </w:r>
      <w:r w:rsidRPr="004E2673">
        <w:rPr>
          <w:u w:val="single"/>
        </w:rPr>
        <w:t>isrepresentation</w:t>
      </w:r>
      <w:r>
        <w:t xml:space="preserve">---predetermining the </w:t>
      </w:r>
      <w:r w:rsidRPr="005D37A8">
        <w:t>“</w:t>
      </w:r>
      <w:r w:rsidRPr="005D37A8">
        <w:rPr>
          <w:u w:val="single"/>
        </w:rPr>
        <w:t>who</w:t>
      </w:r>
      <w:r w:rsidRPr="005D37A8">
        <w:t>” and “</w:t>
      </w:r>
      <w:r w:rsidRPr="005D37A8">
        <w:rPr>
          <w:u w:val="single"/>
        </w:rPr>
        <w:t>how</w:t>
      </w:r>
      <w:r w:rsidRPr="005D37A8">
        <w:t>” of</w:t>
      </w:r>
      <w:r>
        <w:t xml:space="preserve"> policymaking </w:t>
      </w:r>
      <w:r w:rsidRPr="004E2673">
        <w:rPr>
          <w:u w:val="single"/>
        </w:rPr>
        <w:t>blocks democratic arenas</w:t>
      </w:r>
      <w:r>
        <w:t xml:space="preserve">. Our </w:t>
      </w:r>
      <w:r w:rsidRPr="004E2673">
        <w:rPr>
          <w:u w:val="single"/>
        </w:rPr>
        <w:t>public sphere</w:t>
      </w:r>
      <w:r>
        <w:t xml:space="preserve"> of</w:t>
      </w:r>
      <w:r w:rsidRPr="004E2673">
        <w:t xml:space="preserve"> </w:t>
      </w:r>
      <w:r w:rsidRPr="004E2673">
        <w:rPr>
          <w:u w:val="single"/>
        </w:rPr>
        <w:t>argument</w:t>
      </w:r>
      <w:r>
        <w:t xml:space="preserve"> over the </w:t>
      </w:r>
      <w:r w:rsidRPr="004E2673">
        <w:rPr>
          <w:u w:val="single"/>
        </w:rPr>
        <w:t>Westphalian frames</w:t>
      </w:r>
      <w:r>
        <w:t xml:space="preserve"> is an act of</w:t>
      </w:r>
      <w:r w:rsidRPr="005D37A8">
        <w:t xml:space="preserve"> </w:t>
      </w:r>
      <w:r w:rsidRPr="005D37A8">
        <w:rPr>
          <w:u w:val="single"/>
        </w:rPr>
        <w:t>justice</w:t>
      </w:r>
      <w:r>
        <w:t xml:space="preserve"> through </w:t>
      </w:r>
      <w:r w:rsidRPr="004E2673">
        <w:rPr>
          <w:u w:val="single"/>
        </w:rPr>
        <w:t>assertion of rights</w:t>
      </w:r>
      <w:r>
        <w:t xml:space="preserve">. </w:t>
      </w:r>
    </w:p>
    <w:p w14:paraId="2A26021A" w14:textId="77777777" w:rsidR="00E062D5" w:rsidRDefault="00E062D5" w:rsidP="00E062D5">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F2B6B6D" w14:textId="77777777" w:rsidR="00E062D5" w:rsidRPr="004E2673" w:rsidRDefault="00E062D5" w:rsidP="00E062D5">
      <w:pPr>
        <w:rPr>
          <w:sz w:val="16"/>
        </w:rPr>
      </w:pPr>
      <w:r w:rsidRPr="004E2673">
        <w:rPr>
          <w:sz w:val="16"/>
        </w:rPr>
        <w:t xml:space="preserve">But the claims of transformative politics go further still. Above and beyond their other demands, these </w:t>
      </w:r>
      <w:r w:rsidRPr="004E2673">
        <w:rPr>
          <w:rStyle w:val="StyleUnderline"/>
          <w:highlight w:val="cyan"/>
        </w:rPr>
        <w:t>movements are</w:t>
      </w:r>
      <w:r w:rsidRPr="004E2673">
        <w:rPr>
          <w:sz w:val="16"/>
          <w:highlight w:val="cyan"/>
        </w:rPr>
        <w:t xml:space="preserve"> </w:t>
      </w:r>
      <w:r w:rsidRPr="004E2673">
        <w:rPr>
          <w:sz w:val="16"/>
        </w:rPr>
        <w:t xml:space="preserve">also </w:t>
      </w:r>
      <w:r w:rsidRPr="004E2673">
        <w:rPr>
          <w:rStyle w:val="Emphasis"/>
          <w:highlight w:val="cyan"/>
        </w:rPr>
        <w:t>claiming a say</w:t>
      </w:r>
      <w:r w:rsidRPr="004E2673">
        <w:rPr>
          <w:rStyle w:val="StyleUnderline"/>
          <w:highlight w:val="cyan"/>
        </w:rPr>
        <w:t xml:space="preserve"> in </w:t>
      </w:r>
      <w:r w:rsidRPr="005D37A8">
        <w:rPr>
          <w:rStyle w:val="StyleUnderline"/>
        </w:rPr>
        <w:t xml:space="preserve">a </w:t>
      </w:r>
      <w:r w:rsidRPr="004E2673">
        <w:rPr>
          <w:rStyle w:val="Emphasis"/>
          <w:highlight w:val="cyan"/>
        </w:rPr>
        <w:t xml:space="preserve">post-Westphalian </w:t>
      </w:r>
      <w:r w:rsidRPr="005D37A8">
        <w:rPr>
          <w:rStyle w:val="Emphasis"/>
        </w:rPr>
        <w:t xml:space="preserve">process of </w:t>
      </w:r>
      <w:r w:rsidRPr="004E2673">
        <w:rPr>
          <w:rStyle w:val="Emphasis"/>
          <w:highlight w:val="cyan"/>
        </w:rPr>
        <w:t>frame-setting</w:t>
      </w:r>
      <w:r w:rsidRPr="004E2673">
        <w:rPr>
          <w:sz w:val="16"/>
        </w:rPr>
        <w:t xml:space="preserve">. </w:t>
      </w:r>
      <w:r w:rsidRPr="004E2673">
        <w:rPr>
          <w:rStyle w:val="StyleUnderline"/>
          <w:highlight w:val="cyan"/>
        </w:rPr>
        <w:t xml:space="preserve">Rejecting the </w:t>
      </w:r>
      <w:r w:rsidRPr="005D37A8">
        <w:rPr>
          <w:rStyle w:val="StyleUnderline"/>
        </w:rPr>
        <w:t xml:space="preserve">standard </w:t>
      </w:r>
      <w:r w:rsidRPr="004E2673">
        <w:rPr>
          <w:rStyle w:val="StyleUnderline"/>
          <w:highlight w:val="cyan"/>
        </w:rPr>
        <w:t xml:space="preserve">view, which deems frame-setting the prerogative of states </w:t>
      </w:r>
      <w:r w:rsidRPr="005D37A8">
        <w:rPr>
          <w:rStyle w:val="StyleUnderline"/>
        </w:rPr>
        <w:t>and</w:t>
      </w:r>
      <w:r w:rsidRPr="004E2673">
        <w:rPr>
          <w:sz w:val="16"/>
        </w:rPr>
        <w:t xml:space="preserve"> transnational </w:t>
      </w:r>
      <w:r w:rsidRPr="005D37A8">
        <w:rPr>
          <w:rStyle w:val="StyleUnderline"/>
        </w:rPr>
        <w:t xml:space="preserve">elites, </w:t>
      </w:r>
      <w:r w:rsidRPr="004E2673">
        <w:rPr>
          <w:rStyle w:val="StyleUnderline"/>
          <w:highlight w:val="cyan"/>
        </w:rPr>
        <w:t>they are</w:t>
      </w:r>
      <w:r w:rsidRPr="004E2673">
        <w:rPr>
          <w:sz w:val="16"/>
          <w:highlight w:val="cyan"/>
        </w:rPr>
        <w:t xml:space="preserve"> </w:t>
      </w:r>
      <w:r w:rsidRPr="004E2673">
        <w:rPr>
          <w:sz w:val="16"/>
        </w:rPr>
        <w:t xml:space="preserve">effectively </w:t>
      </w:r>
      <w:r w:rsidRPr="004E2673">
        <w:rPr>
          <w:rStyle w:val="StyleUnderline"/>
          <w:highlight w:val="cyan"/>
        </w:rPr>
        <w:t xml:space="preserve">aiming to </w:t>
      </w:r>
      <w:r w:rsidRPr="004E2673">
        <w:rPr>
          <w:rStyle w:val="Emphasis"/>
          <w:highlight w:val="cyan"/>
        </w:rPr>
        <w:t>democratize the process</w:t>
      </w:r>
      <w:r w:rsidRPr="004E2673">
        <w:rPr>
          <w:sz w:val="16"/>
          <w:highlight w:val="cyan"/>
        </w:rPr>
        <w:t xml:space="preserve"> </w:t>
      </w:r>
      <w:r w:rsidRPr="004E2673">
        <w:rPr>
          <w:sz w:val="16"/>
        </w:rPr>
        <w:t xml:space="preserve">by which the frameworks of justice are drawn and revised. </w:t>
      </w:r>
      <w:r w:rsidRPr="004E2673">
        <w:rPr>
          <w:rStyle w:val="Emphasis"/>
          <w:highlight w:val="cyan"/>
        </w:rPr>
        <w:t xml:space="preserve">Asserting their right to </w:t>
      </w:r>
      <w:r w:rsidRPr="005D37A8">
        <w:rPr>
          <w:rStyle w:val="Emphasis"/>
        </w:rPr>
        <w:t xml:space="preserve">participate in </w:t>
      </w:r>
      <w:r w:rsidRPr="004E2673">
        <w:rPr>
          <w:rStyle w:val="Emphasis"/>
          <w:highlight w:val="cyan"/>
        </w:rPr>
        <w:t>constitut</w:t>
      </w:r>
      <w:r w:rsidRPr="005D37A8">
        <w:rPr>
          <w:rStyle w:val="Emphasis"/>
        </w:rPr>
        <w:t xml:space="preserve">ing </w:t>
      </w:r>
      <w:r w:rsidRPr="004E2673">
        <w:rPr>
          <w:rStyle w:val="Emphasis"/>
          <w:highlight w:val="cyan"/>
        </w:rPr>
        <w:t xml:space="preserve">the ‘who’ </w:t>
      </w:r>
      <w:r w:rsidRPr="005D37A8">
        <w:rPr>
          <w:rStyle w:val="Emphasis"/>
        </w:rPr>
        <w:t>of justice</w:t>
      </w:r>
      <w:r w:rsidRPr="004E2673">
        <w:rPr>
          <w:sz w:val="16"/>
        </w:rPr>
        <w:t xml:space="preserve">, </w:t>
      </w:r>
      <w:r w:rsidRPr="004E2673">
        <w:rPr>
          <w:rStyle w:val="StyleUnderline"/>
          <w:highlight w:val="cyan"/>
        </w:rPr>
        <w:t>they are</w:t>
      </w:r>
      <w:r w:rsidRPr="004E2673">
        <w:rPr>
          <w:sz w:val="16"/>
        </w:rPr>
        <w:t xml:space="preserve"> simultaneously </w:t>
      </w:r>
      <w:r w:rsidRPr="004E2673">
        <w:rPr>
          <w:rStyle w:val="StyleUnderline"/>
          <w:highlight w:val="cyan"/>
        </w:rPr>
        <w:t>transforming</w:t>
      </w:r>
      <w:r w:rsidRPr="004E2673">
        <w:rPr>
          <w:sz w:val="16"/>
          <w:highlight w:val="cyan"/>
        </w:rPr>
        <w:t xml:space="preserve"> </w:t>
      </w:r>
      <w:r w:rsidRPr="004E2673">
        <w:rPr>
          <w:sz w:val="16"/>
        </w:rPr>
        <w:t xml:space="preserve">the </w:t>
      </w:r>
      <w:r w:rsidRPr="005D37A8">
        <w:rPr>
          <w:rStyle w:val="Emphasis"/>
        </w:rPr>
        <w:t>‘</w:t>
      </w:r>
      <w:r w:rsidRPr="004E2673">
        <w:rPr>
          <w:rStyle w:val="Emphasis"/>
          <w:highlight w:val="cyan"/>
        </w:rPr>
        <w:t>how’</w:t>
      </w:r>
      <w:r w:rsidRPr="004E2673">
        <w:rPr>
          <w:sz w:val="16"/>
        </w:rPr>
        <w:t>—</w:t>
      </w:r>
      <w:r w:rsidRPr="004E2673">
        <w:rPr>
          <w:rStyle w:val="StyleUnderline"/>
          <w:highlight w:val="cyan"/>
        </w:rPr>
        <w:t xml:space="preserve">by </w:t>
      </w:r>
      <w:r w:rsidRPr="005D37A8">
        <w:rPr>
          <w:rStyle w:val="StyleUnderline"/>
        </w:rPr>
        <w:t>which I mean the</w:t>
      </w:r>
      <w:r w:rsidRPr="004E2673">
        <w:rPr>
          <w:sz w:val="16"/>
        </w:rPr>
        <w:t xml:space="preserve"> accepted </w:t>
      </w:r>
      <w:r w:rsidRPr="005D37A8">
        <w:rPr>
          <w:rStyle w:val="StyleUnderline"/>
        </w:rPr>
        <w:t xml:space="preserve">procedures for </w:t>
      </w:r>
      <w:r w:rsidRPr="004E2673">
        <w:rPr>
          <w:rStyle w:val="StyleUnderline"/>
          <w:highlight w:val="cyan"/>
        </w:rPr>
        <w:t>determining the ‘who’.</w:t>
      </w:r>
      <w:r w:rsidRPr="004E2673">
        <w:rPr>
          <w:sz w:val="16"/>
        </w:rPr>
        <w:t xml:space="preserve"> At their most reflective and ambitious, accordingly, </w:t>
      </w:r>
      <w:r w:rsidRPr="005D37A8">
        <w:rPr>
          <w:rStyle w:val="StyleUnderline"/>
        </w:rPr>
        <w:t xml:space="preserve">transformative </w:t>
      </w:r>
      <w:r w:rsidRPr="004E2673">
        <w:rPr>
          <w:rStyle w:val="StyleUnderline"/>
          <w:highlight w:val="cyan"/>
        </w:rPr>
        <w:t xml:space="preserve">movements are </w:t>
      </w:r>
      <w:r w:rsidRPr="004E2673">
        <w:rPr>
          <w:rStyle w:val="Emphasis"/>
          <w:highlight w:val="cyan"/>
        </w:rPr>
        <w:t xml:space="preserve">demanding </w:t>
      </w:r>
      <w:r w:rsidRPr="005D37A8">
        <w:rPr>
          <w:rStyle w:val="Emphasis"/>
        </w:rPr>
        <w:t xml:space="preserve">the creation of </w:t>
      </w:r>
      <w:r w:rsidRPr="004E2673">
        <w:rPr>
          <w:rStyle w:val="Emphasis"/>
          <w:highlight w:val="cyan"/>
        </w:rPr>
        <w:t xml:space="preserve">new </w:t>
      </w:r>
      <w:r w:rsidRPr="005D37A8">
        <w:rPr>
          <w:rStyle w:val="Emphasis"/>
        </w:rPr>
        <w:t xml:space="preserve">democratic </w:t>
      </w:r>
      <w:r w:rsidRPr="004E2673">
        <w:rPr>
          <w:rStyle w:val="Emphasis"/>
          <w:highlight w:val="cyan"/>
        </w:rPr>
        <w:t>arenas for</w:t>
      </w:r>
      <w:r w:rsidRPr="004E2673">
        <w:rPr>
          <w:sz w:val="16"/>
          <w:highlight w:val="cyan"/>
        </w:rPr>
        <w:t xml:space="preserve"> </w:t>
      </w:r>
      <w:r w:rsidRPr="004E2673">
        <w:rPr>
          <w:sz w:val="16"/>
        </w:rPr>
        <w:t xml:space="preserve">entertaining </w:t>
      </w:r>
      <w:r w:rsidRPr="004E2673">
        <w:rPr>
          <w:rStyle w:val="Emphasis"/>
          <w:highlight w:val="cyan"/>
        </w:rPr>
        <w:t xml:space="preserve">arguments </w:t>
      </w:r>
      <w:r w:rsidRPr="005D37A8">
        <w:rPr>
          <w:rStyle w:val="Emphasis"/>
        </w:rPr>
        <w:t>about the frame</w:t>
      </w:r>
      <w:r w:rsidRPr="004E2673">
        <w:rPr>
          <w:sz w:val="16"/>
        </w:rPr>
        <w:t xml:space="preserve">. In some cases, moreover, </w:t>
      </w:r>
      <w:r w:rsidRPr="004E2673">
        <w:rPr>
          <w:rStyle w:val="StyleUnderline"/>
          <w:highlight w:val="cyan"/>
        </w:rPr>
        <w:t xml:space="preserve">they are </w:t>
      </w:r>
      <w:r w:rsidRPr="004E2673">
        <w:rPr>
          <w:rStyle w:val="Emphasis"/>
          <w:highlight w:val="cyan"/>
        </w:rPr>
        <w:t>creating</w:t>
      </w:r>
      <w:r w:rsidRPr="004E2673">
        <w:rPr>
          <w:sz w:val="16"/>
          <w:highlight w:val="cyan"/>
        </w:rPr>
        <w:t xml:space="preserve"> </w:t>
      </w:r>
      <w:r w:rsidRPr="004E2673">
        <w:rPr>
          <w:sz w:val="16"/>
        </w:rPr>
        <w:t xml:space="preserve">such </w:t>
      </w:r>
      <w:r w:rsidRPr="004E2673">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E2673">
        <w:rPr>
          <w:rStyle w:val="StyleUnderline"/>
          <w:highlight w:val="cyan"/>
        </w:rPr>
        <w:t xml:space="preserve">the </w:t>
      </w:r>
      <w:r w:rsidRPr="005D37A8">
        <w:rPr>
          <w:rStyle w:val="StyleUnderline"/>
        </w:rPr>
        <w:t xml:space="preserve">World Social </w:t>
      </w:r>
      <w:r w:rsidRPr="004E2673">
        <w:rPr>
          <w:rStyle w:val="StyleUnderline"/>
          <w:highlight w:val="cyan"/>
        </w:rPr>
        <w:t>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E2673">
        <w:rPr>
          <w:rStyle w:val="StyleUnderline"/>
          <w:highlight w:val="cyan"/>
        </w:rPr>
        <w:t xml:space="preserve">fashioned a </w:t>
      </w:r>
      <w:r w:rsidRPr="005D37A8">
        <w:rPr>
          <w:rStyle w:val="Emphasis"/>
        </w:rPr>
        <w:t xml:space="preserve">transnational </w:t>
      </w:r>
      <w:r w:rsidRPr="004E2673">
        <w:rPr>
          <w:rStyle w:val="Emphasis"/>
          <w:highlight w:val="cyan"/>
        </w:rPr>
        <w:t>public sphere</w:t>
      </w:r>
      <w:r w:rsidRPr="004E2673">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E2673">
        <w:rPr>
          <w:rStyle w:val="StyleUnderline"/>
          <w:highlight w:val="cyan"/>
        </w:rPr>
        <w:t>dispute</w:t>
      </w:r>
      <w:r w:rsidRPr="005D37A8">
        <w:rPr>
          <w:rStyle w:val="StyleUnderline"/>
        </w:rPr>
        <w:t>s about the frame</w:t>
      </w:r>
      <w:r w:rsidRPr="004E2673">
        <w:rPr>
          <w:sz w:val="16"/>
        </w:rPr>
        <w:t xml:space="preserve">. In this way, </w:t>
      </w:r>
      <w:r w:rsidRPr="004E2673">
        <w:rPr>
          <w:rStyle w:val="Emphasis"/>
          <w:highlight w:val="cyan"/>
        </w:rPr>
        <w:t xml:space="preserve">they are prefiguring </w:t>
      </w:r>
      <w:r w:rsidRPr="005D37A8">
        <w:rPr>
          <w:rStyle w:val="Emphasis"/>
        </w:rPr>
        <w:t xml:space="preserve">the </w:t>
      </w:r>
      <w:r w:rsidRPr="004E2673">
        <w:rPr>
          <w:rStyle w:val="Emphasis"/>
          <w:highlight w:val="cyan"/>
        </w:rPr>
        <w:t xml:space="preserve">possibility of </w:t>
      </w:r>
      <w:r w:rsidRPr="005D37A8">
        <w:rPr>
          <w:rStyle w:val="Emphasis"/>
        </w:rPr>
        <w:t xml:space="preserve">new institutions of </w:t>
      </w:r>
      <w:r w:rsidRPr="004E2673">
        <w:rPr>
          <w:rStyle w:val="Emphasis"/>
          <w:highlight w:val="cyan"/>
        </w:rPr>
        <w:t>post-Westphalian democratic justice</w:t>
      </w:r>
      <w:r w:rsidRPr="004E2673">
        <w:rPr>
          <w:sz w:val="16"/>
        </w:rPr>
        <w:t>.footnote16</w:t>
      </w:r>
    </w:p>
    <w:p w14:paraId="14CB4C8F" w14:textId="5C030F08" w:rsidR="00E062D5" w:rsidRPr="00E062D5" w:rsidRDefault="00E062D5" w:rsidP="00E062D5">
      <w:pPr>
        <w:rPr>
          <w:u w:val="single"/>
        </w:rPr>
      </w:pPr>
      <w:r w:rsidRPr="004E2673">
        <w:rPr>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E2673">
        <w:rPr>
          <w:rStyle w:val="Emphasis"/>
          <w:highlight w:val="cyan"/>
        </w:rPr>
        <w:t>injustice</w:t>
      </w:r>
      <w:r w:rsidRPr="004E2673">
        <w:rPr>
          <w:rStyle w:val="StyleUnderline"/>
          <w:highlight w:val="cyan"/>
        </w:rPr>
        <w:t xml:space="preserve"> consists in the failure to institutionalize </w:t>
      </w:r>
      <w:r w:rsidRPr="004E2673">
        <w:rPr>
          <w:rStyle w:val="StyleUnderline"/>
        </w:rPr>
        <w:t xml:space="preserve">parity of </w:t>
      </w:r>
      <w:r w:rsidRPr="004E2673">
        <w:rPr>
          <w:rStyle w:val="StyleUnderline"/>
          <w:highlight w:val="cyan"/>
        </w:rPr>
        <w:t xml:space="preserve">participation at the </w:t>
      </w:r>
      <w:r w:rsidRPr="004E2673">
        <w:rPr>
          <w:rStyle w:val="Emphasis"/>
          <w:highlight w:val="cyan"/>
        </w:rPr>
        <w:t>meta-political level</w:t>
      </w:r>
      <w:r w:rsidRPr="004E2673">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0D052F">
        <w:rPr>
          <w:rStyle w:val="Emphasis"/>
          <w:highlight w:val="cyan"/>
        </w:rPr>
        <w:t>Meta-</w:t>
      </w:r>
      <w:r w:rsidRPr="000D052F">
        <w:rPr>
          <w:rStyle w:val="Emphasis"/>
        </w:rPr>
        <w:t xml:space="preserve">political </w:t>
      </w:r>
      <w:r w:rsidRPr="000D052F">
        <w:rPr>
          <w:rStyle w:val="Emphasis"/>
          <w:highlight w:val="cyan"/>
        </w:rPr>
        <w:t>misrepresentation</w:t>
      </w:r>
      <w:r w:rsidRPr="004E2673">
        <w:rPr>
          <w:rStyle w:val="StyleUnderline"/>
          <w:highlight w:val="cyan"/>
        </w:rPr>
        <w:t xml:space="preserve"> arises when</w:t>
      </w:r>
      <w:r w:rsidRPr="004E2673">
        <w:rPr>
          <w:sz w:val="16"/>
          <w:highlight w:val="cyan"/>
        </w:rPr>
        <w:t xml:space="preserve"> </w:t>
      </w:r>
      <w:r w:rsidRPr="004E2673">
        <w:rPr>
          <w:sz w:val="16"/>
        </w:rPr>
        <w:t xml:space="preserve">states and transnational </w:t>
      </w:r>
      <w:r w:rsidRPr="004E2673">
        <w:rPr>
          <w:rStyle w:val="Emphasis"/>
          <w:highlight w:val="cyan"/>
        </w:rPr>
        <w:t xml:space="preserve">elites monopolize the </w:t>
      </w:r>
      <w:r w:rsidRPr="004E2673">
        <w:rPr>
          <w:rStyle w:val="Emphasis"/>
        </w:rPr>
        <w:t xml:space="preserve">activity of </w:t>
      </w:r>
      <w:r w:rsidRPr="004E2673">
        <w:rPr>
          <w:rStyle w:val="Emphasis"/>
          <w:highlight w:val="cyan"/>
        </w:rPr>
        <w:t>frame-setting</w:t>
      </w:r>
      <w:r w:rsidRPr="004E2673">
        <w:rPr>
          <w:rStyle w:val="StyleUnderline"/>
          <w:highlight w:val="cyan"/>
        </w:rPr>
        <w:t>, denying voice</w:t>
      </w:r>
      <w:r w:rsidRPr="004E2673">
        <w:rPr>
          <w:sz w:val="16"/>
          <w:highlight w:val="cyan"/>
        </w:rPr>
        <w:t xml:space="preserve"> </w:t>
      </w:r>
      <w:r w:rsidRPr="004E2673">
        <w:rPr>
          <w:sz w:val="16"/>
        </w:rPr>
        <w:t xml:space="preserve">to those who may be harmed in the process, </w:t>
      </w:r>
      <w:r w:rsidRPr="004E2673">
        <w:rPr>
          <w:rStyle w:val="StyleUnderline"/>
          <w:highlight w:val="cyan"/>
        </w:rPr>
        <w:t xml:space="preserve">and </w:t>
      </w:r>
      <w:r w:rsidRPr="004E2673">
        <w:rPr>
          <w:rStyle w:val="Emphasis"/>
          <w:highlight w:val="cyan"/>
        </w:rPr>
        <w:t>blocking creation of</w:t>
      </w:r>
      <w:r w:rsidRPr="004E2673">
        <w:rPr>
          <w:rStyle w:val="Emphasis"/>
        </w:rPr>
        <w:t xml:space="preserve"> democratic </w:t>
      </w:r>
      <w:r w:rsidRPr="004E2673">
        <w:rPr>
          <w:rStyle w:val="Emphasis"/>
          <w:highlight w:val="cyan"/>
        </w:rPr>
        <w:t>arenas</w:t>
      </w:r>
      <w:r w:rsidRPr="004E2673">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0D052F">
        <w:rPr>
          <w:rStyle w:val="StyleUnderline"/>
          <w:highlight w:val="cyan"/>
        </w:rPr>
        <w:t xml:space="preserve">submitted to an </w:t>
      </w:r>
      <w:r w:rsidRPr="000D052F">
        <w:rPr>
          <w:rStyle w:val="Emphasis"/>
          <w:highlight w:val="cyan"/>
        </w:rPr>
        <w:t>undemocratic approach to the ‘how’</w:t>
      </w:r>
      <w:r w:rsidRPr="000D052F">
        <w:rPr>
          <w:rStyle w:val="StyleUnderline"/>
          <w:highlight w:val="cyan"/>
        </w:rPr>
        <w:t xml:space="preserve">, the majority is </w:t>
      </w:r>
      <w:r w:rsidRPr="000D052F">
        <w:rPr>
          <w:rStyle w:val="Emphasis"/>
          <w:highlight w:val="cyan"/>
        </w:rPr>
        <w:t>denied the chance to engage</w:t>
      </w:r>
      <w:r w:rsidRPr="000D052F">
        <w:rPr>
          <w:rStyle w:val="StyleUnderline"/>
        </w:rPr>
        <w:t xml:space="preserve"> on terms of parity </w:t>
      </w:r>
      <w:r w:rsidRPr="000D052F">
        <w:rPr>
          <w:rStyle w:val="StyleUnderline"/>
          <w:highlight w:val="cyan"/>
        </w:rPr>
        <w:t>in decision</w:t>
      </w:r>
      <w:r w:rsidRPr="000D052F">
        <w:rPr>
          <w:rStyle w:val="StyleUnderline"/>
        </w:rPr>
        <w:t xml:space="preserve">-making </w:t>
      </w:r>
      <w:r w:rsidRPr="000D052F">
        <w:rPr>
          <w:rStyle w:val="StyleUnderline"/>
          <w:highlight w:val="cyan"/>
        </w:rPr>
        <w:t xml:space="preserve">about </w:t>
      </w:r>
      <w:r w:rsidRPr="000D052F">
        <w:rPr>
          <w:rStyle w:val="StyleUnderline"/>
        </w:rPr>
        <w:t>the ‘</w:t>
      </w:r>
      <w:r w:rsidRPr="000D052F">
        <w:rPr>
          <w:rStyle w:val="Emphasis"/>
          <w:highlight w:val="cyan"/>
        </w:rPr>
        <w:t>who’</w:t>
      </w:r>
      <w:r w:rsidRPr="000D052F">
        <w:rPr>
          <w:rStyle w:val="StyleUnderline"/>
        </w:rPr>
        <w:t>.</w:t>
      </w:r>
    </w:p>
    <w:p w14:paraId="6D26BE90" w14:textId="447B2772" w:rsidR="00E062D5" w:rsidRDefault="00E062D5" w:rsidP="00E062D5">
      <w:pPr>
        <w:pStyle w:val="Heading3"/>
      </w:pPr>
      <w:r>
        <w:lastRenderedPageBreak/>
        <w:t>Impact---Denigration//Double Exclusion</w:t>
      </w:r>
    </w:p>
    <w:p w14:paraId="2E43946D" w14:textId="77777777" w:rsidR="00E062D5" w:rsidRPr="0056439C" w:rsidRDefault="00E062D5" w:rsidP="00E062D5">
      <w:pPr>
        <w:pStyle w:val="Heading4"/>
      </w:pPr>
      <w:r>
        <w:rPr>
          <w:u w:val="single"/>
        </w:rPr>
        <w:t>I</w:t>
      </w:r>
      <w:r w:rsidRPr="00375D08">
        <w:rPr>
          <w:u w:val="single"/>
        </w:rPr>
        <w:t>nability</w:t>
      </w:r>
      <w:r w:rsidRPr="002F7207">
        <w:t xml:space="preserve"> to </w:t>
      </w:r>
      <w:r w:rsidRPr="00375D08">
        <w:rPr>
          <w:u w:val="single"/>
        </w:rPr>
        <w:t>conceptualize</w:t>
      </w:r>
      <w:r>
        <w:rPr>
          <w:u w:val="single"/>
        </w:rPr>
        <w:t xml:space="preserve"> violence</w:t>
      </w:r>
      <w:r w:rsidRPr="0056439C">
        <w:t xml:space="preserve"> </w:t>
      </w:r>
      <w:r w:rsidRPr="00375D08">
        <w:t xml:space="preserve">determines </w:t>
      </w:r>
      <w:r w:rsidRPr="00375D08">
        <w:rPr>
          <w:u w:val="single"/>
        </w:rPr>
        <w:t>impact calculous</w:t>
      </w:r>
      <w:r w:rsidRPr="00375D08">
        <w:t>.</w:t>
      </w:r>
      <w:r w:rsidRPr="0056439C">
        <w:t xml:space="preserve"> </w:t>
      </w:r>
    </w:p>
    <w:p w14:paraId="71A1EF17" w14:textId="77777777" w:rsidR="00E062D5" w:rsidRDefault="00E062D5" w:rsidP="00E062D5">
      <w:r w:rsidRPr="00693230">
        <w:t xml:space="preserve">Tamara </w:t>
      </w:r>
      <w:r w:rsidRPr="00693230">
        <w:rPr>
          <w:rStyle w:val="Style13ptBold"/>
        </w:rPr>
        <w:t>Trownsell et al. 19</w:t>
      </w:r>
      <w:r w:rsidRPr="00693230">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w:t>
      </w:r>
      <w:hyperlink r:id="rId10" w:history="1">
        <w:r w:rsidRPr="00EE55CB">
          <w:rPr>
            <w:rStyle w:val="Hyperlink"/>
          </w:rPr>
          <w:t>https://www.e-ir.info/2019/01/08/recrafting-international-relations-through-relationality/</w:t>
        </w:r>
      </w:hyperlink>
    </w:p>
    <w:p w14:paraId="6C5E28DC" w14:textId="77777777" w:rsidR="00E062D5" w:rsidRPr="002E179B" w:rsidRDefault="00E062D5" w:rsidP="00E062D5">
      <w:pPr>
        <w:rPr>
          <w:sz w:val="16"/>
        </w:rPr>
      </w:pPr>
      <w:r w:rsidRPr="002E179B">
        <w:rPr>
          <w:rStyle w:val="StyleUnderline"/>
          <w:highlight w:val="cyan"/>
        </w:rPr>
        <w:t xml:space="preserve">How we relate </w:t>
      </w:r>
      <w:r w:rsidRPr="0056439C">
        <w:rPr>
          <w:rStyle w:val="StyleUnderline"/>
        </w:rPr>
        <w:t xml:space="preserve">to others </w:t>
      </w:r>
      <w:r w:rsidRPr="002E179B">
        <w:rPr>
          <w:rStyle w:val="StyleUnderline"/>
          <w:highlight w:val="cyan"/>
        </w:rPr>
        <w:t xml:space="preserve">should be a </w:t>
      </w:r>
      <w:r w:rsidRPr="002E179B">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2E179B">
        <w:rPr>
          <w:rStyle w:val="StyleUnderline"/>
          <w:highlight w:val="cyan"/>
        </w:rPr>
        <w:t>states</w:t>
      </w:r>
      <w:r w:rsidRPr="002E179B">
        <w:rPr>
          <w:sz w:val="16"/>
        </w:rPr>
        <w:t xml:space="preserve">—and their interrelations </w:t>
      </w:r>
      <w:r w:rsidRPr="002E179B">
        <w:rPr>
          <w:rStyle w:val="StyleUnderline"/>
          <w:highlight w:val="cyan"/>
        </w:rPr>
        <w:t xml:space="preserve">have </w:t>
      </w:r>
      <w:r w:rsidRPr="0056439C">
        <w:rPr>
          <w:rStyle w:val="StyleUnderline"/>
        </w:rPr>
        <w:t xml:space="preserve">historically </w:t>
      </w:r>
      <w:r w:rsidRPr="002E179B">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2E179B">
        <w:rPr>
          <w:rStyle w:val="Emphasis"/>
          <w:highlight w:val="cyan"/>
        </w:rPr>
        <w:t xml:space="preserve">limiting </w:t>
      </w:r>
      <w:r w:rsidRPr="002E179B">
        <w:rPr>
          <w:rStyle w:val="Emphasis"/>
        </w:rPr>
        <w:t xml:space="preserve">the forms of interaction that potentially constitute </w:t>
      </w:r>
      <w:r w:rsidRPr="002E179B">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2E179B">
        <w:rPr>
          <w:rStyle w:val="StyleUnderline"/>
          <w:highlight w:val="cyan"/>
        </w:rPr>
        <w:t>they have</w:t>
      </w:r>
      <w:r w:rsidRPr="002E179B">
        <w:rPr>
          <w:sz w:val="16"/>
          <w:highlight w:val="cyan"/>
        </w:rPr>
        <w:t xml:space="preserve"> </w:t>
      </w:r>
      <w:r w:rsidRPr="002E179B">
        <w:rPr>
          <w:sz w:val="16"/>
        </w:rPr>
        <w:t xml:space="preserve">still </w:t>
      </w:r>
      <w:r w:rsidRPr="002E179B">
        <w:rPr>
          <w:rStyle w:val="StyleUnderline"/>
          <w:highlight w:val="cyan"/>
        </w:rPr>
        <w:t xml:space="preserve">been founded on </w:t>
      </w:r>
      <w:r w:rsidRPr="002E179B">
        <w:rPr>
          <w:rStyle w:val="Emphasis"/>
        </w:rPr>
        <w:t xml:space="preserve">modern, </w:t>
      </w:r>
      <w:r w:rsidRPr="002E179B">
        <w:rPr>
          <w:rStyle w:val="Emphasis"/>
          <w:highlight w:val="cyan"/>
        </w:rPr>
        <w:t>western ‘ontological’ assumptions</w:t>
      </w:r>
      <w:r w:rsidRPr="002E179B">
        <w:rPr>
          <w:rStyle w:val="StyleUnderline"/>
          <w:highlight w:val="cyan"/>
        </w:rPr>
        <w:t xml:space="preserve"> </w:t>
      </w:r>
      <w:r w:rsidRPr="002E179B">
        <w:rPr>
          <w:rStyle w:val="StyleUnderline"/>
        </w:rPr>
        <w:t xml:space="preserve">about </w:t>
      </w:r>
      <w:r w:rsidRPr="0056439C">
        <w:rPr>
          <w:rStyle w:val="StyleUnderline"/>
        </w:rPr>
        <w:t xml:space="preserve">existence </w:t>
      </w:r>
      <w:r w:rsidRPr="002E179B">
        <w:rPr>
          <w:rStyle w:val="StyleUnderline"/>
          <w:highlight w:val="cyan"/>
        </w:rPr>
        <w:t xml:space="preserve">that </w:t>
      </w:r>
      <w:r w:rsidRPr="0056439C">
        <w:rPr>
          <w:rStyle w:val="StyleUnderline"/>
        </w:rPr>
        <w:t xml:space="preserve">have </w:t>
      </w:r>
      <w:r w:rsidRPr="002E179B">
        <w:rPr>
          <w:rStyle w:val="StyleUnderline"/>
          <w:highlight w:val="cyan"/>
        </w:rPr>
        <w:t xml:space="preserve">undercut </w:t>
      </w:r>
      <w:r w:rsidRPr="0056439C">
        <w:rPr>
          <w:rStyle w:val="StyleUnderline"/>
        </w:rPr>
        <w:t xml:space="preserve">their ability to reap the full benefits of other more robustly </w:t>
      </w:r>
      <w:r w:rsidRPr="002E179B">
        <w:rPr>
          <w:rStyle w:val="StyleUnderline"/>
          <w:highlight w:val="cyan"/>
        </w:rPr>
        <w:t xml:space="preserve">relational </w:t>
      </w:r>
      <w:r w:rsidRPr="002E179B">
        <w:rPr>
          <w:rStyle w:val="StyleUnderline"/>
        </w:rPr>
        <w:t>ways</w:t>
      </w:r>
      <w:r w:rsidRPr="0056439C">
        <w:rPr>
          <w:rStyle w:val="StyleUnderline"/>
        </w:rPr>
        <w:t xml:space="preserve"> of </w:t>
      </w:r>
      <w:r w:rsidRPr="002E179B">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2E179B">
        <w:rPr>
          <w:rStyle w:val="StyleUnderline"/>
          <w:highlight w:val="cyan"/>
        </w:rPr>
        <w:t xml:space="preserve">the call </w:t>
      </w:r>
      <w:r w:rsidRPr="0056439C">
        <w:rPr>
          <w:rStyle w:val="StyleUnderline"/>
        </w:rPr>
        <w:t xml:space="preserve">that we are making here </w:t>
      </w:r>
      <w:r w:rsidRPr="002E179B">
        <w:rPr>
          <w:rStyle w:val="StyleUnderline"/>
          <w:highlight w:val="cyan"/>
        </w:rPr>
        <w:t xml:space="preserve">is </w:t>
      </w:r>
      <w:r w:rsidRPr="002E179B">
        <w:rPr>
          <w:rStyle w:val="Emphasis"/>
          <w:highlight w:val="cyan"/>
        </w:rPr>
        <w:t xml:space="preserve">not just </w:t>
      </w:r>
      <w:r w:rsidRPr="002E179B">
        <w:rPr>
          <w:rStyle w:val="Emphasis"/>
        </w:rPr>
        <w:t xml:space="preserve">about </w:t>
      </w:r>
      <w:r w:rsidRPr="002E179B">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73526226" w14:textId="77777777" w:rsidR="00E062D5" w:rsidRPr="0056439C" w:rsidRDefault="00E062D5" w:rsidP="00E062D5">
      <w:pPr>
        <w:rPr>
          <w:rStyle w:val="StyleUnderline"/>
        </w:rPr>
      </w:pPr>
      <w:r w:rsidRPr="002E179B">
        <w:rPr>
          <w:sz w:val="16"/>
        </w:rPr>
        <w:t xml:space="preserve">Since </w:t>
      </w:r>
      <w:r w:rsidRPr="002E179B">
        <w:rPr>
          <w:rStyle w:val="StyleUnderline"/>
          <w:highlight w:val="cyan"/>
        </w:rPr>
        <w:t xml:space="preserve">the issue </w:t>
      </w:r>
      <w:r w:rsidRPr="0056439C">
        <w:rPr>
          <w:rStyle w:val="StyleUnderline"/>
        </w:rPr>
        <w:t xml:space="preserve">at hand </w:t>
      </w:r>
      <w:r w:rsidRPr="002E179B">
        <w:rPr>
          <w:rStyle w:val="StyleUnderline"/>
          <w:highlight w:val="cyan"/>
        </w:rPr>
        <w:t xml:space="preserve">is </w:t>
      </w:r>
      <w:r w:rsidRPr="0056439C">
        <w:rPr>
          <w:rStyle w:val="StyleUnderline"/>
        </w:rPr>
        <w:t xml:space="preserve">about </w:t>
      </w:r>
      <w:r w:rsidRPr="002E179B">
        <w:rPr>
          <w:rStyle w:val="Emphasis"/>
          <w:highlight w:val="cyan"/>
        </w:rPr>
        <w:t>ontological-cosmological commitments</w:t>
      </w:r>
      <w:r w:rsidRPr="002E179B">
        <w:rPr>
          <w:sz w:val="16"/>
        </w:rPr>
        <w:t xml:space="preserve">, we proffer our particular understandings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3A8C511A" w14:textId="77777777" w:rsidR="00E062D5" w:rsidRPr="002E179B" w:rsidRDefault="00E062D5" w:rsidP="00E062D5">
      <w:pPr>
        <w:rPr>
          <w:sz w:val="14"/>
        </w:rPr>
      </w:pPr>
      <w:r w:rsidRPr="002E179B">
        <w:rPr>
          <w:rStyle w:val="StyleUnderline"/>
          <w:highlight w:val="cyan"/>
        </w:rPr>
        <w:t>The</w:t>
      </w:r>
      <w:r w:rsidRPr="002E179B">
        <w:rPr>
          <w:sz w:val="14"/>
          <w:highlight w:val="cyan"/>
        </w:rPr>
        <w:t xml:space="preserve"> </w:t>
      </w:r>
      <w:r w:rsidRPr="002E179B">
        <w:rPr>
          <w:sz w:val="14"/>
        </w:rPr>
        <w:t xml:space="preserve">general </w:t>
      </w:r>
      <w:r w:rsidRPr="002E179B">
        <w:rPr>
          <w:rStyle w:val="StyleUnderline"/>
          <w:highlight w:val="cyan"/>
        </w:rPr>
        <w:t>inability</w:t>
      </w:r>
      <w:r w:rsidRPr="002E179B">
        <w:rPr>
          <w:sz w:val="14"/>
          <w:highlight w:val="cyan"/>
        </w:rPr>
        <w:t xml:space="preserve"> </w:t>
      </w:r>
      <w:r w:rsidRPr="002E179B">
        <w:rPr>
          <w:sz w:val="14"/>
        </w:rPr>
        <w:t xml:space="preserve">both in the field and discipline of international relations </w:t>
      </w:r>
      <w:r w:rsidRPr="002E179B">
        <w:rPr>
          <w:rStyle w:val="StyleUnderline"/>
          <w:highlight w:val="cyan"/>
        </w:rPr>
        <w:t xml:space="preserve">to recognize </w:t>
      </w:r>
      <w:r w:rsidRPr="0056439C">
        <w:rPr>
          <w:rStyle w:val="StyleUnderline"/>
        </w:rPr>
        <w:t xml:space="preserve">when and how one and </w:t>
      </w:r>
      <w:r w:rsidRPr="002E179B">
        <w:rPr>
          <w:rStyle w:val="StyleUnderline"/>
          <w:highlight w:val="cyan"/>
        </w:rPr>
        <w:t>other</w:t>
      </w:r>
      <w:r w:rsidRPr="005B5771">
        <w:rPr>
          <w:rStyle w:val="StyleUnderline"/>
        </w:rPr>
        <w:t>s are</w:t>
      </w:r>
      <w:r w:rsidRPr="0056439C">
        <w:rPr>
          <w:rStyle w:val="StyleUnderline"/>
        </w:rPr>
        <w:t xml:space="preserve"> engaging </w:t>
      </w:r>
      <w:r w:rsidRPr="005B5771">
        <w:rPr>
          <w:rStyle w:val="StyleUnderline"/>
          <w:highlight w:val="cyan"/>
        </w:rPr>
        <w:t>existence</w:t>
      </w:r>
      <w:r w:rsidRPr="0056439C">
        <w:rPr>
          <w:rStyle w:val="StyleUnderline"/>
        </w:rPr>
        <w:t xml:space="preserve"> from very distinct ontological points of departure </w:t>
      </w:r>
      <w:r w:rsidRPr="005B5771">
        <w:rPr>
          <w:rStyle w:val="StyleUnderline"/>
          <w:highlight w:val="cyan"/>
        </w:rPr>
        <w:t xml:space="preserve">has </w:t>
      </w:r>
      <w:r w:rsidRPr="0056439C">
        <w:rPr>
          <w:rStyle w:val="StyleUnderline"/>
        </w:rPr>
        <w:t xml:space="preserve">had a </w:t>
      </w:r>
      <w:r w:rsidRPr="005B5771">
        <w:rPr>
          <w:rStyle w:val="Emphasis"/>
          <w:highlight w:val="cyan"/>
        </w:rPr>
        <w:t xml:space="preserve">serious impact in </w:t>
      </w:r>
      <w:r w:rsidRPr="002E179B">
        <w:rPr>
          <w:rStyle w:val="Emphasis"/>
        </w:rPr>
        <w:t xml:space="preserve">terms of both </w:t>
      </w:r>
      <w:r w:rsidRPr="005B5771">
        <w:rPr>
          <w:rStyle w:val="Emphasis"/>
          <w:highlight w:val="cyan"/>
        </w:rPr>
        <w:t xml:space="preserve">politics and knowledge </w:t>
      </w:r>
      <w:r w:rsidRPr="002E179B">
        <w:rPr>
          <w:rStyle w:val="Emphasis"/>
        </w:rPr>
        <w:t>production</w:t>
      </w:r>
      <w:r w:rsidRPr="0056439C">
        <w:rPr>
          <w:rStyle w:val="StyleUnderline"/>
        </w:rPr>
        <w:t xml:space="preserve">. </w:t>
      </w:r>
      <w:r w:rsidRPr="005B5771">
        <w:rPr>
          <w:rStyle w:val="StyleUnderline"/>
          <w:highlight w:val="cyan"/>
        </w:rPr>
        <w:t>Promoted through</w:t>
      </w:r>
      <w:r w:rsidRPr="005B5771">
        <w:rPr>
          <w:sz w:val="14"/>
          <w:highlight w:val="cyan"/>
        </w:rPr>
        <w:t xml:space="preserve"> </w:t>
      </w:r>
      <w:r w:rsidRPr="002E179B">
        <w:rPr>
          <w:sz w:val="14"/>
        </w:rPr>
        <w:t xml:space="preserve">globally replicated </w:t>
      </w:r>
      <w:r w:rsidRPr="0056439C">
        <w:rPr>
          <w:rStyle w:val="StyleUnderline"/>
        </w:rPr>
        <w:t xml:space="preserve">institutions including </w:t>
      </w:r>
      <w:r w:rsidRPr="005B5771">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5B5771">
        <w:rPr>
          <w:rStyle w:val="StyleUnderline"/>
          <w:highlight w:val="cyan"/>
        </w:rPr>
        <w:t xml:space="preserve">separation has become </w:t>
      </w:r>
      <w:r w:rsidRPr="0056439C">
        <w:rPr>
          <w:rStyle w:val="StyleUnderline"/>
        </w:rPr>
        <w:t xml:space="preserve">so </w:t>
      </w:r>
      <w:r w:rsidRPr="005B5771">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5B5771">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341031AE" w14:textId="77777777" w:rsidR="00E062D5" w:rsidRPr="002E179B" w:rsidRDefault="00E062D5" w:rsidP="00E062D5">
      <w:pPr>
        <w:rPr>
          <w:sz w:val="16"/>
        </w:rPr>
      </w:pPr>
      <w:r w:rsidRPr="002E179B">
        <w:rPr>
          <w:rStyle w:val="Emphasis"/>
        </w:rPr>
        <w:lastRenderedPageBreak/>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5B5771">
        <w:rPr>
          <w:rStyle w:val="Emphasis"/>
          <w:highlight w:val="cyan"/>
        </w:rPr>
        <w:t xml:space="preserve">life expressions are </w:t>
      </w:r>
      <w:r w:rsidRPr="002E179B">
        <w:rPr>
          <w:rStyle w:val="Emphasis"/>
        </w:rPr>
        <w:t>often “othered” and “</w:t>
      </w:r>
      <w:r w:rsidRPr="005B5771">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5B5771">
        <w:rPr>
          <w:rStyle w:val="Emphasis"/>
          <w:highlight w:val="cyan"/>
        </w:rPr>
        <w:t>Denigration</w:t>
      </w:r>
      <w:r w:rsidRPr="005B5771">
        <w:rPr>
          <w:sz w:val="16"/>
          <w:highlight w:val="cyan"/>
        </w:rPr>
        <w:t xml:space="preserve"> </w:t>
      </w:r>
      <w:r w:rsidRPr="002E179B">
        <w:rPr>
          <w:sz w:val="16"/>
        </w:rPr>
        <w:t xml:space="preserve">also </w:t>
      </w:r>
      <w:r w:rsidRPr="005B5771">
        <w:rPr>
          <w:rStyle w:val="Emphasis"/>
          <w:highlight w:val="cyan"/>
        </w:rPr>
        <w:t>becomes evident</w:t>
      </w:r>
      <w:r w:rsidRPr="005B5771">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5B5771">
        <w:rPr>
          <w:rStyle w:val="StyleUnderline"/>
          <w:highlight w:val="cyan"/>
        </w:rPr>
        <w:t xml:space="preserve">groups </w:t>
      </w:r>
      <w:r w:rsidRPr="0056439C">
        <w:rPr>
          <w:rStyle w:val="StyleUnderline"/>
        </w:rPr>
        <w:t xml:space="preserve">abound that </w:t>
      </w:r>
      <w:r w:rsidRPr="005B5771">
        <w:rPr>
          <w:rStyle w:val="StyleUnderline"/>
          <w:highlight w:val="cyan"/>
        </w:rPr>
        <w:t xml:space="preserve">have </w:t>
      </w:r>
      <w:r w:rsidRPr="005B5771">
        <w:rPr>
          <w:rStyle w:val="Emphasis"/>
          <w:highlight w:val="cyan"/>
        </w:rPr>
        <w:t xml:space="preserve">not been deemed worthy of </w:t>
      </w:r>
      <w:r w:rsidRPr="002E179B">
        <w:rPr>
          <w:rStyle w:val="Emphasis"/>
        </w:rPr>
        <w:t xml:space="preserve">civil </w:t>
      </w:r>
      <w:r w:rsidRPr="005B5771">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5B5771">
        <w:rPr>
          <w:rStyle w:val="StyleUnderline"/>
          <w:highlight w:val="cyan"/>
        </w:rPr>
        <w:t xml:space="preserve">Others have been </w:t>
      </w:r>
      <w:r w:rsidRPr="0056439C">
        <w:rPr>
          <w:rStyle w:val="StyleUnderline"/>
        </w:rPr>
        <w:t xml:space="preserve">the </w:t>
      </w:r>
      <w:r w:rsidRPr="005B5771">
        <w:rPr>
          <w:rStyle w:val="StyleUnderline"/>
          <w:highlight w:val="cyan"/>
        </w:rPr>
        <w:t>targets of state</w:t>
      </w:r>
      <w:r w:rsidRPr="0056439C">
        <w:rPr>
          <w:rStyle w:val="StyleUnderline"/>
        </w:rPr>
        <w:t xml:space="preserve">-led </w:t>
      </w:r>
      <w:r w:rsidRPr="005B5771">
        <w:rPr>
          <w:rStyle w:val="StyleUnderline"/>
          <w:highlight w:val="cyan"/>
        </w:rPr>
        <w:t>violence through</w:t>
      </w:r>
      <w:r w:rsidRPr="005B5771">
        <w:rPr>
          <w:sz w:val="16"/>
          <w:highlight w:val="cyan"/>
        </w:rPr>
        <w:t xml:space="preserve"> </w:t>
      </w:r>
      <w:r w:rsidRPr="002E179B">
        <w:rPr>
          <w:sz w:val="16"/>
        </w:rPr>
        <w:t xml:space="preserve">national </w:t>
      </w:r>
      <w:r w:rsidRPr="002E179B">
        <w:rPr>
          <w:rStyle w:val="Emphasis"/>
        </w:rPr>
        <w:t xml:space="preserve">forced </w:t>
      </w:r>
      <w:r w:rsidRPr="005B5771">
        <w:rPr>
          <w:rStyle w:val="Emphasis"/>
          <w:highlight w:val="cyan"/>
        </w:rPr>
        <w:t>sterilization</w:t>
      </w:r>
      <w:r w:rsidRPr="005B5771">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5B5771">
        <w:rPr>
          <w:rStyle w:val="Emphasis"/>
          <w:highlight w:val="cyan"/>
        </w:rPr>
        <w:t>relations</w:t>
      </w:r>
      <w:r w:rsidRPr="002E179B">
        <w:rPr>
          <w:rStyle w:val="Emphasis"/>
        </w:rPr>
        <w:t xml:space="preserve">hip </w:t>
      </w:r>
      <w:r w:rsidRPr="005B5771">
        <w:rPr>
          <w:rStyle w:val="Emphasis"/>
          <w:highlight w:val="cyan"/>
        </w:rPr>
        <w:t xml:space="preserve">with </w:t>
      </w:r>
      <w:r w:rsidRPr="002E179B">
        <w:rPr>
          <w:rStyle w:val="Emphasis"/>
        </w:rPr>
        <w:t xml:space="preserve">the beings of </w:t>
      </w:r>
      <w:r w:rsidRPr="005B5771">
        <w:rPr>
          <w:rStyle w:val="Emphasis"/>
          <w:highlight w:val="cyan"/>
        </w:rPr>
        <w:t>land, water, air, plants and animals</w:t>
      </w:r>
      <w:r w:rsidRPr="005B5771">
        <w:rPr>
          <w:rStyle w:val="StyleUnderline"/>
          <w:highlight w:val="cyan"/>
        </w:rPr>
        <w:t xml:space="preserve"> </w:t>
      </w:r>
      <w:r w:rsidRPr="0056439C">
        <w:rPr>
          <w:rStyle w:val="StyleUnderline"/>
        </w:rPr>
        <w:t xml:space="preserve">often </w:t>
      </w:r>
      <w:r w:rsidRPr="005B5771">
        <w:rPr>
          <w:rStyle w:val="StyleUnderline"/>
          <w:highlight w:val="cyan"/>
        </w:rPr>
        <w:t xml:space="preserve">come into </w:t>
      </w:r>
      <w:r w:rsidRPr="0056439C">
        <w:rPr>
          <w:rStyle w:val="StyleUnderline"/>
        </w:rPr>
        <w:t xml:space="preserve">direct </w:t>
      </w:r>
      <w:r w:rsidRPr="005B5771">
        <w:rPr>
          <w:rStyle w:val="StyleUnderline"/>
          <w:highlight w:val="cyan"/>
        </w:rPr>
        <w:t xml:space="preserve">conflict with </w:t>
      </w:r>
      <w:r w:rsidRPr="0056439C">
        <w:rPr>
          <w:rStyle w:val="StyleUnderline"/>
        </w:rPr>
        <w:t>“</w:t>
      </w:r>
      <w:r w:rsidRPr="005B5771">
        <w:rPr>
          <w:rStyle w:val="StyleUnderline"/>
          <w:highlight w:val="cyan"/>
        </w:rPr>
        <w:t>national interests</w:t>
      </w:r>
      <w:r w:rsidRPr="0056439C">
        <w:rPr>
          <w:rStyle w:val="StyleUnderline"/>
        </w:rPr>
        <w:t>,” international treaties, foreign direct 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43A50F2A" w14:textId="56B8AFB3" w:rsidR="00E062D5" w:rsidRPr="00E062D5" w:rsidRDefault="00E062D5" w:rsidP="00E062D5">
      <w:pPr>
        <w:rPr>
          <w:u w:val="singl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5B5771">
        <w:rPr>
          <w:rStyle w:val="StyleUnderline"/>
          <w:highlight w:val="cyan"/>
        </w:rPr>
        <w:t>the conceptual capacity</w:t>
      </w:r>
      <w:r w:rsidRPr="0056439C">
        <w:rPr>
          <w:rStyle w:val="StyleUnderline"/>
        </w:rPr>
        <w:t xml:space="preserve"> of the discipline </w:t>
      </w:r>
      <w:r w:rsidRPr="005B5771">
        <w:rPr>
          <w:rStyle w:val="StyleUnderline"/>
          <w:highlight w:val="cyan"/>
        </w:rPr>
        <w:t xml:space="preserve">to </w:t>
      </w:r>
      <w:r w:rsidRPr="0056439C">
        <w:rPr>
          <w:rStyle w:val="StyleUnderline"/>
        </w:rPr>
        <w:t xml:space="preserve">grasp and </w:t>
      </w:r>
      <w:r w:rsidRPr="005B5771">
        <w:rPr>
          <w:rStyle w:val="StyleUnderline"/>
          <w:highlight w:val="cyan"/>
        </w:rPr>
        <w:t xml:space="preserve">respond </w:t>
      </w:r>
      <w:r w:rsidRPr="0056439C">
        <w:rPr>
          <w:rStyle w:val="StyleUnderline"/>
        </w:rPr>
        <w:t xml:space="preserve">to these ways of knowing </w:t>
      </w:r>
      <w:r w:rsidRPr="005B5771">
        <w:rPr>
          <w:rStyle w:val="StyleUnderline"/>
          <w:highlight w:val="cyan"/>
        </w:rPr>
        <w:t xml:space="preserve">is </w:t>
      </w:r>
      <w:r w:rsidRPr="005B5771">
        <w:rPr>
          <w:rStyle w:val="Emphasis"/>
          <w:highlight w:val="cyan"/>
        </w:rPr>
        <w:t>limited</w:t>
      </w:r>
      <w:r w:rsidRPr="002E179B">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5B5771">
        <w:rPr>
          <w:rStyle w:val="StyleUnderline"/>
          <w:highlight w:val="cyan"/>
        </w:rPr>
        <w:t xml:space="preserve">we </w:t>
      </w:r>
      <w:r w:rsidRPr="0056439C">
        <w:rPr>
          <w:rStyle w:val="StyleUnderline"/>
        </w:rPr>
        <w:t xml:space="preserve">keep </w:t>
      </w:r>
      <w:r w:rsidRPr="005B5771">
        <w:rPr>
          <w:rStyle w:val="StyleUnderline"/>
          <w:highlight w:val="cyan"/>
        </w:rPr>
        <w:t>study</w:t>
      </w:r>
      <w:r w:rsidRPr="0056439C">
        <w:rPr>
          <w:rStyle w:val="StyleUnderline"/>
        </w:rPr>
        <w:t xml:space="preserve">ing these cosmologies </w:t>
      </w:r>
      <w:r w:rsidRPr="005B5771">
        <w:rPr>
          <w:rStyle w:val="StyleUnderline"/>
          <w:highlight w:val="cyan"/>
        </w:rPr>
        <w:t xml:space="preserve">through </w:t>
      </w:r>
      <w:r w:rsidRPr="005B5771">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5B5771">
        <w:rPr>
          <w:rStyle w:val="StyleUnderline"/>
          <w:highlight w:val="cyan"/>
        </w:rPr>
        <w:t xml:space="preserve">our </w:t>
      </w:r>
      <w:r w:rsidRPr="005B5771">
        <w:rPr>
          <w:rStyle w:val="Emphasis"/>
          <w:highlight w:val="cyan"/>
        </w:rPr>
        <w:t>ontological parochialism</w:t>
      </w:r>
      <w:r w:rsidRPr="005B5771">
        <w:rPr>
          <w:rStyle w:val="StyleUnderline"/>
          <w:highlight w:val="cyan"/>
        </w:rPr>
        <w:t xml:space="preserve"> </w:t>
      </w:r>
      <w:r w:rsidRPr="0056439C">
        <w:rPr>
          <w:rStyle w:val="StyleUnderline"/>
        </w:rPr>
        <w:t xml:space="preserve">still </w:t>
      </w:r>
      <w:r w:rsidRPr="005B5771">
        <w:rPr>
          <w:rStyle w:val="StyleUnderline"/>
          <w:highlight w:val="cyan"/>
        </w:rPr>
        <w:t xml:space="preserve">translates into </w:t>
      </w:r>
      <w:r w:rsidRPr="005B5771">
        <w:rPr>
          <w:rStyle w:val="Emphasis"/>
          <w:highlight w:val="cyan"/>
        </w:rPr>
        <w:t xml:space="preserve">epistemic violence by not being able to </w:t>
      </w:r>
      <w:r w:rsidRPr="002E179B">
        <w:rPr>
          <w:rStyle w:val="Emphasis"/>
        </w:rPr>
        <w:t xml:space="preserve">hear, understand, </w:t>
      </w:r>
      <w:r w:rsidRPr="005B5771">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5B5771">
        <w:rPr>
          <w:rStyle w:val="StyleUnderline"/>
          <w:highlight w:val="cyan"/>
        </w:rPr>
        <w:t xml:space="preserve">we </w:t>
      </w:r>
      <w:r w:rsidRPr="0056439C">
        <w:rPr>
          <w:rStyle w:val="StyleUnderline"/>
        </w:rPr>
        <w:t xml:space="preserve">continue to generate a </w:t>
      </w:r>
      <w:r w:rsidRPr="005B5771">
        <w:rPr>
          <w:rStyle w:val="Emphasis"/>
          <w:highlight w:val="cyan"/>
        </w:rPr>
        <w:t>skewed picture</w:t>
      </w:r>
      <w:r w:rsidRPr="005B5771">
        <w:rPr>
          <w:rStyle w:val="StyleUnderline"/>
          <w:highlight w:val="cyan"/>
        </w:rPr>
        <w:t xml:space="preserve"> </w:t>
      </w:r>
      <w:r w:rsidRPr="0056439C">
        <w:rPr>
          <w:rStyle w:val="StyleUnderline"/>
        </w:rPr>
        <w:t xml:space="preserve">of the kinds of knowing and being practiced </w:t>
      </w:r>
      <w:r w:rsidRPr="005B5771">
        <w:rPr>
          <w:rStyle w:val="StyleUnderline"/>
          <w:highlight w:val="cyan"/>
        </w:rPr>
        <w:t xml:space="preserve">in </w:t>
      </w:r>
      <w:r w:rsidRPr="002E179B">
        <w:rPr>
          <w:rStyle w:val="Emphasis"/>
        </w:rPr>
        <w:t xml:space="preserve">distinct parts of the world and subsequently of </w:t>
      </w:r>
      <w:r w:rsidRPr="005B5771">
        <w:rPr>
          <w:rStyle w:val="Emphasis"/>
          <w:highlight w:val="cyan"/>
        </w:rPr>
        <w:t>world politics</w:t>
      </w:r>
      <w:r w:rsidRPr="002E179B">
        <w:rPr>
          <w:sz w:val="16"/>
        </w:rPr>
        <w:t xml:space="preserve">. Consequently </w:t>
      </w:r>
      <w:r w:rsidRPr="005B5771">
        <w:rPr>
          <w:rStyle w:val="StyleUnderline"/>
          <w:highlight w:val="cyan"/>
        </w:rPr>
        <w:t xml:space="preserve">the </w:t>
      </w:r>
      <w:r w:rsidRPr="0056439C">
        <w:rPr>
          <w:rStyle w:val="StyleUnderline"/>
        </w:rPr>
        <w:t>resulting “</w:t>
      </w:r>
      <w:r w:rsidRPr="005B5771">
        <w:rPr>
          <w:rStyle w:val="StyleUnderline"/>
          <w:highlight w:val="cyan"/>
        </w:rPr>
        <w:t>intelligibility gap</w:t>
      </w:r>
      <w:r w:rsidRPr="0056439C">
        <w:rPr>
          <w:rStyle w:val="StyleUnderline"/>
        </w:rPr>
        <w:t>”</w:t>
      </w:r>
      <w:r w:rsidRPr="002E179B">
        <w:rPr>
          <w:sz w:val="16"/>
        </w:rPr>
        <w:t xml:space="preserve"> still </w:t>
      </w:r>
      <w:r w:rsidRPr="005B5771">
        <w:rPr>
          <w:rStyle w:val="StyleUnderline"/>
          <w:highlight w:val="cyan"/>
        </w:rPr>
        <w:t xml:space="preserve">reinforces certain ways </w:t>
      </w:r>
      <w:r w:rsidRPr="0056439C">
        <w:rPr>
          <w:rStyle w:val="StyleUnderline"/>
        </w:rPr>
        <w:t xml:space="preserve">of being and knowing in the world </w:t>
      </w:r>
      <w:r w:rsidRPr="005B5771">
        <w:rPr>
          <w:rStyle w:val="StyleUnderline"/>
          <w:highlight w:val="cyan"/>
        </w:rPr>
        <w:t xml:space="preserve">as more legitimate </w:t>
      </w:r>
      <w:r w:rsidRPr="0056439C">
        <w:rPr>
          <w:rStyle w:val="StyleUnderline"/>
        </w:rPr>
        <w:t xml:space="preserve">or acceptable than others, thus </w:t>
      </w:r>
      <w:r w:rsidRPr="005B5771">
        <w:rPr>
          <w:rStyle w:val="StyleUnderline"/>
          <w:highlight w:val="cyan"/>
        </w:rPr>
        <w:t xml:space="preserve">reinforcing </w:t>
      </w:r>
      <w:r w:rsidRPr="0056439C">
        <w:rPr>
          <w:rStyle w:val="StyleUnderline"/>
        </w:rPr>
        <w:t xml:space="preserve">the source of </w:t>
      </w:r>
      <w:r w:rsidRPr="005B5771">
        <w:rPr>
          <w:rStyle w:val="Emphasis"/>
          <w:highlight w:val="cyan"/>
        </w:rPr>
        <w:t>cosmological insecurity</w:t>
      </w:r>
      <w:r w:rsidRPr="005B5771">
        <w:rPr>
          <w:rStyle w:val="StyleUnderline"/>
          <w:highlight w:val="cyan"/>
        </w:rPr>
        <w:t xml:space="preserve"> for those </w:t>
      </w:r>
      <w:r w:rsidRPr="0056439C">
        <w:rPr>
          <w:rStyle w:val="StyleUnderline"/>
        </w:rPr>
        <w:t xml:space="preserve">falling </w:t>
      </w:r>
      <w:r w:rsidRPr="005B5771">
        <w:rPr>
          <w:rStyle w:val="StyleUnderline"/>
          <w:highlight w:val="cyan"/>
        </w:rPr>
        <w:t xml:space="preserve">outside </w:t>
      </w:r>
      <w:r w:rsidRPr="0056439C">
        <w:rPr>
          <w:rStyle w:val="StyleUnderline"/>
        </w:rPr>
        <w:t xml:space="preserve">these parameters. </w:t>
      </w:r>
    </w:p>
    <w:p w14:paraId="65566A79" w14:textId="6851AC7A" w:rsidR="00E062D5" w:rsidRDefault="00E062D5" w:rsidP="00E062D5">
      <w:pPr>
        <w:pStyle w:val="Heading3"/>
      </w:pPr>
      <w:r>
        <w:lastRenderedPageBreak/>
        <w:t>Nation-state/they are wrong</w:t>
      </w:r>
    </w:p>
    <w:p w14:paraId="1E9B44C6" w14:textId="77777777" w:rsidR="00E062D5" w:rsidRDefault="00E062D5" w:rsidP="00E062D5">
      <w:pPr>
        <w:pStyle w:val="Heading4"/>
      </w:pPr>
      <w:r>
        <w:t>Our</w:t>
      </w:r>
      <w:r w:rsidRPr="00FB25F7">
        <w:t xml:space="preserve"> </w:t>
      </w:r>
      <w:r w:rsidRPr="0021598B">
        <w:rPr>
          <w:u w:val="single"/>
        </w:rPr>
        <w:t>uniqueness</w:t>
      </w:r>
      <w:r>
        <w:t xml:space="preserve"> claim is a </w:t>
      </w:r>
      <w:r w:rsidRPr="00FB25F7">
        <w:rPr>
          <w:u w:val="single"/>
        </w:rPr>
        <w:t>methodological takeout</w:t>
      </w:r>
      <w:r>
        <w:t xml:space="preserve">: globalization means the </w:t>
      </w:r>
      <w:r w:rsidRPr="0021598B">
        <w:rPr>
          <w:u w:val="single"/>
        </w:rPr>
        <w:t>nation-state cannot hold</w:t>
      </w:r>
      <w:r>
        <w:t xml:space="preserve">. Their evidence presumes antiquated </w:t>
      </w:r>
      <w:r w:rsidRPr="0021598B">
        <w:rPr>
          <w:u w:val="single"/>
        </w:rPr>
        <w:t>socio-ontolog</w:t>
      </w:r>
      <w:r>
        <w:rPr>
          <w:u w:val="single"/>
        </w:rPr>
        <w:t>ical</w:t>
      </w:r>
      <w:r>
        <w:t xml:space="preserve"> givens, </w:t>
      </w:r>
      <w:r w:rsidRPr="0021598B">
        <w:rPr>
          <w:u w:val="single"/>
        </w:rPr>
        <w:t>statistical categories</w:t>
      </w:r>
      <w:r>
        <w:t xml:space="preserve"> and </w:t>
      </w:r>
      <w:r w:rsidRPr="0021598B">
        <w:rPr>
          <w:u w:val="single"/>
        </w:rPr>
        <w:t>research procedures</w:t>
      </w:r>
      <w:r>
        <w:rPr>
          <w:u w:val="single"/>
        </w:rPr>
        <w:t>.</w:t>
      </w:r>
      <w:r>
        <w:t xml:space="preserve"> </w:t>
      </w:r>
    </w:p>
    <w:p w14:paraId="45AA1BF2" w14:textId="77777777" w:rsidR="00E062D5" w:rsidRPr="00FB25F7" w:rsidRDefault="00E062D5" w:rsidP="00E062D5">
      <w:r>
        <w:t xml:space="preserve">Ulrich </w:t>
      </w:r>
      <w:r w:rsidRPr="00FB25F7">
        <w:rPr>
          <w:rStyle w:val="Style13ptBold"/>
        </w:rPr>
        <w:t>Beck and</w:t>
      </w:r>
      <w:r>
        <w:t xml:space="preserve"> Natan </w:t>
      </w:r>
      <w:r w:rsidRPr="00FB25F7">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29FEFFB6" w14:textId="77777777" w:rsidR="00E062D5" w:rsidRPr="0021598B" w:rsidRDefault="00E062D5" w:rsidP="00E062D5">
      <w:pPr>
        <w:rPr>
          <w:sz w:val="16"/>
        </w:rPr>
      </w:pPr>
      <w:r w:rsidRPr="0021598B">
        <w:rPr>
          <w:sz w:val="16"/>
        </w:rPr>
        <w:t>Indeed, the basic idea behind this special issue of the British Journal of Sociology is that ‘</w:t>
      </w:r>
      <w:r w:rsidRPr="009F0697">
        <w:rPr>
          <w:rStyle w:val="StyleUnderline"/>
        </w:rPr>
        <w:t>the</w:t>
      </w:r>
      <w:r w:rsidRPr="0021598B">
        <w:rPr>
          <w:sz w:val="16"/>
        </w:rPr>
        <w:t xml:space="preserve"> light of the </w:t>
      </w:r>
      <w:r w:rsidRPr="00EB62B2">
        <w:rPr>
          <w:rStyle w:val="StyleUnderline"/>
          <w:highlight w:val="cyan"/>
        </w:rPr>
        <w:t xml:space="preserve">great </w:t>
      </w:r>
      <w:r w:rsidRPr="009F0697">
        <w:rPr>
          <w:rStyle w:val="StyleUnderline"/>
        </w:rPr>
        <w:t xml:space="preserve">cultural </w:t>
      </w:r>
      <w:r w:rsidRPr="00EB62B2">
        <w:rPr>
          <w:rStyle w:val="StyleUnderline"/>
          <w:highlight w:val="cyan"/>
        </w:rPr>
        <w:t xml:space="preserve">problems </w:t>
      </w:r>
      <w:r w:rsidRPr="009F0697">
        <w:rPr>
          <w:rStyle w:val="StyleUnderline"/>
        </w:rPr>
        <w:t xml:space="preserve">has </w:t>
      </w:r>
      <w:r w:rsidRPr="00EB62B2">
        <w:rPr>
          <w:rStyle w:val="Emphasis"/>
          <w:highlight w:val="cyan"/>
        </w:rPr>
        <w:t xml:space="preserve">moved </w:t>
      </w:r>
      <w:r w:rsidRPr="009F0697">
        <w:rPr>
          <w:rStyle w:val="Emphasis"/>
        </w:rPr>
        <w:t xml:space="preserve">on’ </w:t>
      </w:r>
      <w:r w:rsidRPr="00EB62B2">
        <w:rPr>
          <w:rStyle w:val="Emphasis"/>
          <w:highlight w:val="cyan"/>
        </w:rPr>
        <w:t>from a nation-state definition</w:t>
      </w:r>
      <w:r w:rsidRPr="0021598B">
        <w:rPr>
          <w:sz w:val="16"/>
          <w:highlight w:val="cyan"/>
        </w:rPr>
        <w:t xml:space="preserve"> </w:t>
      </w:r>
      <w:r w:rsidRPr="0021598B">
        <w:rPr>
          <w:sz w:val="16"/>
        </w:rPr>
        <w:t xml:space="preserve">of society and politics </w:t>
      </w:r>
      <w:r w:rsidRPr="00EB62B2">
        <w:rPr>
          <w:rStyle w:val="Emphasis"/>
          <w:highlight w:val="cyan"/>
        </w:rPr>
        <w:t>to a cosmopolitan outlook</w:t>
      </w:r>
      <w:r w:rsidRPr="0021598B">
        <w:rPr>
          <w:sz w:val="16"/>
        </w:rPr>
        <w:t xml:space="preserve">. At this point </w:t>
      </w:r>
      <w:r w:rsidRPr="009F0697">
        <w:rPr>
          <w:rStyle w:val="StyleUnderline"/>
        </w:rPr>
        <w:t xml:space="preserve">the </w:t>
      </w:r>
      <w:r w:rsidRPr="009F0697">
        <w:rPr>
          <w:rStyle w:val="Emphasis"/>
        </w:rPr>
        <w:t>humanities</w:t>
      </w:r>
      <w:r w:rsidRPr="009F0697">
        <w:rPr>
          <w:rStyle w:val="StyleUnderline"/>
        </w:rPr>
        <w:t xml:space="preserve"> and </w:t>
      </w:r>
      <w:r w:rsidRPr="00EB62B2">
        <w:rPr>
          <w:rStyle w:val="Emphasis"/>
          <w:highlight w:val="cyan"/>
        </w:rPr>
        <w:t>social sciences</w:t>
      </w:r>
      <w:r w:rsidRPr="00EB62B2">
        <w:rPr>
          <w:rStyle w:val="StyleUnderline"/>
          <w:highlight w:val="cyan"/>
        </w:rPr>
        <w:t xml:space="preserve"> need </w:t>
      </w:r>
      <w:r w:rsidRPr="00EB62B2">
        <w:rPr>
          <w:rStyle w:val="StyleUnderline"/>
        </w:rPr>
        <w:t xml:space="preserve">to </w:t>
      </w:r>
      <w:r w:rsidRPr="009F0697">
        <w:rPr>
          <w:rStyle w:val="StyleUnderline"/>
        </w:rPr>
        <w:t xml:space="preserve">get ready for a </w:t>
      </w:r>
      <w:r w:rsidRPr="00EB62B2">
        <w:rPr>
          <w:rStyle w:val="Emphasis"/>
          <w:highlight w:val="cyan"/>
        </w:rPr>
        <w:t>transformation</w:t>
      </w:r>
      <w:r w:rsidRPr="009F0697">
        <w:rPr>
          <w:rStyle w:val="StyleUnderline"/>
        </w:rPr>
        <w:t xml:space="preserve"> of their</w:t>
      </w:r>
      <w:r w:rsidRPr="0021598B">
        <w:rPr>
          <w:sz w:val="16"/>
        </w:rPr>
        <w:t xml:space="preserve"> own positions and </w:t>
      </w:r>
      <w:r w:rsidRPr="009F0697">
        <w:rPr>
          <w:rStyle w:val="Emphasis"/>
        </w:rPr>
        <w:t>conceptual equipment</w:t>
      </w:r>
      <w:r w:rsidRPr="0021598B">
        <w:rPr>
          <w:sz w:val="16"/>
        </w:rPr>
        <w:t xml:space="preserve"> – that is, </w:t>
      </w:r>
      <w:r w:rsidRPr="00EB62B2">
        <w:rPr>
          <w:rStyle w:val="StyleUnderline"/>
          <w:highlight w:val="cyan"/>
        </w:rPr>
        <w:t xml:space="preserve">to take </w:t>
      </w:r>
      <w:r w:rsidRPr="00EB62B2">
        <w:rPr>
          <w:rStyle w:val="Emphasis"/>
          <w:highlight w:val="cyan"/>
        </w:rPr>
        <w:t>cosmopolitanism as a research agenda</w:t>
      </w:r>
      <w:r w:rsidRPr="009F0697">
        <w:rPr>
          <w:rStyle w:val="StyleUnderline"/>
        </w:rPr>
        <w:t xml:space="preserve"> seriously and raise</w:t>
      </w:r>
      <w:r w:rsidRPr="0021598B">
        <w:rPr>
          <w:sz w:val="16"/>
        </w:rPr>
        <w:t xml:space="preserve"> some of the </w:t>
      </w:r>
      <w:r w:rsidRPr="009F0697">
        <w:rPr>
          <w:rStyle w:val="StyleUnderline"/>
        </w:rPr>
        <w:t xml:space="preserve">key </w:t>
      </w:r>
      <w:r w:rsidRPr="009F0697">
        <w:rPr>
          <w:rStyle w:val="Emphasis"/>
        </w:rPr>
        <w:t>conceptual, methodological, empirical and normative issues</w:t>
      </w:r>
      <w:r w:rsidRPr="009F0697">
        <w:rPr>
          <w:rStyle w:val="StyleUnderline"/>
        </w:rPr>
        <w:t xml:space="preserve"> that</w:t>
      </w:r>
      <w:r w:rsidRPr="0021598B">
        <w:rPr>
          <w:sz w:val="16"/>
        </w:rPr>
        <w:t xml:space="preserve"> the </w:t>
      </w:r>
      <w:r w:rsidRPr="009F0697">
        <w:rPr>
          <w:rStyle w:val="StyleUnderline"/>
        </w:rPr>
        <w:t>cosmopolitanization of reality poses</w:t>
      </w:r>
      <w:r w:rsidRPr="0021598B">
        <w:rPr>
          <w:sz w:val="16"/>
        </w:rPr>
        <w:t xml:space="preserve"> for the social sciences. </w:t>
      </w:r>
      <w:r w:rsidRPr="009F0697">
        <w:rPr>
          <w:rStyle w:val="StyleUnderline"/>
        </w:rPr>
        <w:t xml:space="preserve">The intellectual undertaking of </w:t>
      </w:r>
      <w:r w:rsidRPr="0021598B">
        <w:rPr>
          <w:rStyle w:val="StyleUnderline"/>
          <w:highlight w:val="cyan"/>
        </w:rPr>
        <w:t>redefin</w:t>
      </w:r>
      <w:r w:rsidRPr="009F0697">
        <w:rPr>
          <w:rStyle w:val="StyleUnderline"/>
        </w:rPr>
        <w:t>ing cosmopolitanism is a trans-disciplinary one, which includes</w:t>
      </w:r>
      <w:r w:rsidRPr="0021598B">
        <w:rPr>
          <w:sz w:val="16"/>
        </w:rPr>
        <w:t xml:space="preserve"> geography, anthropology, ethnology, </w:t>
      </w:r>
      <w:r w:rsidRPr="0021598B">
        <w:rPr>
          <w:rStyle w:val="Emphasis"/>
          <w:highlight w:val="cyan"/>
        </w:rPr>
        <w:t>i</w:t>
      </w:r>
      <w:r w:rsidRPr="009F0697">
        <w:rPr>
          <w:rStyle w:val="Emphasis"/>
        </w:rPr>
        <w:t xml:space="preserve">nternational </w:t>
      </w:r>
      <w:r w:rsidRPr="0021598B">
        <w:rPr>
          <w:rStyle w:val="Emphasis"/>
          <w:highlight w:val="cyan"/>
        </w:rPr>
        <w:t>r</w:t>
      </w:r>
      <w:r w:rsidRPr="009F0697">
        <w:rPr>
          <w:rStyle w:val="Emphasis"/>
        </w:rPr>
        <w:t>elations</w:t>
      </w:r>
      <w:r w:rsidRPr="0021598B">
        <w:rPr>
          <w:sz w:val="16"/>
        </w:rPr>
        <w:t xml:space="preserve">, international law, political philosophy and </w:t>
      </w:r>
      <w:r w:rsidRPr="0021598B">
        <w:rPr>
          <w:rStyle w:val="Emphasis"/>
          <w:highlight w:val="cyan"/>
        </w:rPr>
        <w:t xml:space="preserve">political </w:t>
      </w:r>
      <w:r w:rsidRPr="009F0697">
        <w:rPr>
          <w:rStyle w:val="Emphasis"/>
        </w:rPr>
        <w:t>theory</w:t>
      </w:r>
      <w:r w:rsidRPr="0021598B">
        <w:rPr>
          <w:sz w:val="16"/>
        </w:rPr>
        <w:t xml:space="preserve">, and now sociology </w:t>
      </w:r>
      <w:r w:rsidRPr="0021598B">
        <w:rPr>
          <w:rStyle w:val="StyleUnderline"/>
          <w:highlight w:val="cyan"/>
        </w:rPr>
        <w:t xml:space="preserve">and </w:t>
      </w:r>
      <w:r w:rsidRPr="0021598B">
        <w:rPr>
          <w:rStyle w:val="Emphasis"/>
          <w:highlight w:val="cyan"/>
        </w:rPr>
        <w:t>social theory</w:t>
      </w:r>
      <w:r w:rsidRPr="0021598B">
        <w:rPr>
          <w:sz w:val="16"/>
          <w:highlight w:val="cyan"/>
        </w:rPr>
        <w:t xml:space="preserve"> </w:t>
      </w:r>
      <w:r w:rsidRPr="0021598B">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9F0697">
        <w:rPr>
          <w:rStyle w:val="Emphasis"/>
        </w:rPr>
        <w:t>neo-cosmopolitanism</w:t>
      </w:r>
      <w:r w:rsidRPr="0021598B">
        <w:rPr>
          <w:sz w:val="16"/>
        </w:rPr>
        <w:t xml:space="preserve"> in the social sciences –‘realistic cosmopolitanism’ or ‘cosmopolitan realism’– </w:t>
      </w:r>
      <w:r w:rsidRPr="009F0697">
        <w:rPr>
          <w:rStyle w:val="StyleUnderline"/>
        </w:rPr>
        <w:t xml:space="preserve">is an identifiable </w:t>
      </w:r>
      <w:r w:rsidRPr="009F0697">
        <w:rPr>
          <w:rStyle w:val="Emphasis"/>
        </w:rPr>
        <w:t>intellectual movement</w:t>
      </w:r>
      <w:r w:rsidRPr="009F0697">
        <w:rPr>
          <w:rStyle w:val="StyleUnderline"/>
        </w:rPr>
        <w:t xml:space="preserve"> united by</w:t>
      </w:r>
      <w:r w:rsidRPr="0021598B">
        <w:rPr>
          <w:sz w:val="16"/>
        </w:rPr>
        <w:t xml:space="preserve"> at least three interconnected commitments:</w:t>
      </w:r>
    </w:p>
    <w:p w14:paraId="36A4B911" w14:textId="77777777" w:rsidR="00E062D5" w:rsidRPr="0021598B" w:rsidRDefault="00E062D5" w:rsidP="00E062D5">
      <w:pPr>
        <w:rPr>
          <w:sz w:val="16"/>
        </w:rPr>
      </w:pPr>
      <w:r w:rsidRPr="0021598B">
        <w:rPr>
          <w:sz w:val="16"/>
        </w:rPr>
        <w:t xml:space="preserve">First, </w:t>
      </w:r>
      <w:r w:rsidRPr="009F0697">
        <w:rPr>
          <w:rStyle w:val="StyleUnderline"/>
        </w:rPr>
        <w:t>the</w:t>
      </w:r>
      <w:r w:rsidRPr="0021598B">
        <w:rPr>
          <w:sz w:val="16"/>
        </w:rPr>
        <w:t xml:space="preserve"> shared </w:t>
      </w:r>
      <w:r w:rsidRPr="009F0697">
        <w:rPr>
          <w:rStyle w:val="Emphasis"/>
        </w:rPr>
        <w:t>critique of methodological nationalism</w:t>
      </w:r>
      <w:r w:rsidRPr="0021598B">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sidRPr="00EB62B2">
        <w:rPr>
          <w:rStyle w:val="StyleUnderline"/>
          <w:highlight w:val="cyan"/>
        </w:rPr>
        <w:t>social scientists</w:t>
      </w:r>
      <w:r w:rsidRPr="0021598B">
        <w:rPr>
          <w:sz w:val="16"/>
          <w:highlight w:val="cyan"/>
        </w:rPr>
        <w:t xml:space="preserve"> </w:t>
      </w:r>
      <w:r w:rsidRPr="0021598B">
        <w:rPr>
          <w:sz w:val="16"/>
        </w:rPr>
        <w:t xml:space="preserve">in doing research or theorizing </w:t>
      </w:r>
      <w:r w:rsidRPr="00EB62B2">
        <w:rPr>
          <w:rStyle w:val="StyleUnderline"/>
          <w:highlight w:val="cyan"/>
        </w:rPr>
        <w:t xml:space="preserve">take </w:t>
      </w:r>
      <w:r w:rsidRPr="009F0697">
        <w:rPr>
          <w:rStyle w:val="StyleUnderline"/>
        </w:rPr>
        <w:t xml:space="preserve">it </w:t>
      </w:r>
      <w:r w:rsidRPr="00EB62B2">
        <w:rPr>
          <w:rStyle w:val="StyleUnderline"/>
          <w:highlight w:val="cyan"/>
        </w:rPr>
        <w:t xml:space="preserve">for granted that society is </w:t>
      </w:r>
      <w:r w:rsidRPr="009F0697">
        <w:rPr>
          <w:rStyle w:val="StyleUnderline"/>
        </w:rPr>
        <w:t xml:space="preserve">equated with </w:t>
      </w:r>
      <w:r w:rsidRPr="00EB62B2">
        <w:rPr>
          <w:rStyle w:val="StyleUnderline"/>
          <w:highlight w:val="cyan"/>
        </w:rPr>
        <w:t xml:space="preserve">national </w:t>
      </w:r>
      <w:r w:rsidRPr="009F0697">
        <w:rPr>
          <w:rStyle w:val="StyleUnderline"/>
        </w:rPr>
        <w:t>society</w:t>
      </w:r>
      <w:r w:rsidRPr="0021598B">
        <w:rPr>
          <w:sz w:val="16"/>
        </w:rPr>
        <w:t xml:space="preserve">, as Durkheim does when he reflects on the integration of society. He, of course, has in mind the integration of the national society (France) without even mentioning, naming or thinking about it. In fact, </w:t>
      </w:r>
      <w:r w:rsidRPr="009F0697">
        <w:rPr>
          <w:rStyle w:val="StyleUnderline"/>
        </w:rPr>
        <w:t>not using the adjective ‘national’</w:t>
      </w:r>
      <w:r w:rsidRPr="0021598B">
        <w:rPr>
          <w:sz w:val="16"/>
        </w:rPr>
        <w:t xml:space="preserve"> as a universal language does not falsify but </w:t>
      </w:r>
      <w:r w:rsidRPr="009F0697">
        <w:rPr>
          <w:rStyle w:val="StyleUnderline"/>
        </w:rPr>
        <w:t>might</w:t>
      </w:r>
      <w:r w:rsidRPr="0021598B">
        <w:rPr>
          <w:sz w:val="16"/>
        </w:rPr>
        <w:t xml:space="preserve"> sometimes even </w:t>
      </w:r>
      <w:r w:rsidRPr="009F0697">
        <w:rPr>
          <w:rStyle w:val="Emphasis"/>
        </w:rPr>
        <w:t>prove methodological nationalism</w:t>
      </w:r>
      <w:r w:rsidRPr="0021598B">
        <w:rPr>
          <w:sz w:val="16"/>
        </w:rPr>
        <w:t xml:space="preserve">. That is the case when </w:t>
      </w:r>
      <w:r w:rsidRPr="009F0697">
        <w:rPr>
          <w:rStyle w:val="StyleUnderline"/>
        </w:rPr>
        <w:t xml:space="preserve">the practice of the </w:t>
      </w:r>
      <w:r w:rsidRPr="00EB62B2">
        <w:rPr>
          <w:rStyle w:val="StyleUnderline"/>
          <w:highlight w:val="cyan"/>
        </w:rPr>
        <w:t xml:space="preserve">argument </w:t>
      </w:r>
      <w:r w:rsidRPr="009F0697">
        <w:rPr>
          <w:rStyle w:val="StyleUnderline"/>
        </w:rPr>
        <w:t xml:space="preserve">or the </w:t>
      </w:r>
      <w:r w:rsidRPr="00EB62B2">
        <w:rPr>
          <w:rStyle w:val="StyleUnderline"/>
          <w:highlight w:val="cyan"/>
        </w:rPr>
        <w:t xml:space="preserve">research </w:t>
      </w:r>
      <w:r w:rsidRPr="00EB62B2">
        <w:rPr>
          <w:rStyle w:val="Emphasis"/>
          <w:highlight w:val="cyan"/>
        </w:rPr>
        <w:t>presupposes</w:t>
      </w:r>
      <w:r w:rsidRPr="00EB62B2">
        <w:rPr>
          <w:rStyle w:val="StyleUnderline"/>
          <w:highlight w:val="cyan"/>
        </w:rPr>
        <w:t xml:space="preserve"> that the unit of analysis</w:t>
      </w:r>
      <w:r w:rsidRPr="009F0697">
        <w:rPr>
          <w:rStyle w:val="StyleUnderline"/>
        </w:rPr>
        <w:t xml:space="preserve"> is the national society or the national state or the combination of both</w:t>
      </w:r>
      <w:r w:rsidRPr="0021598B">
        <w:rPr>
          <w:sz w:val="16"/>
        </w:rPr>
        <w:t>. The concept of methodological nationalism is not a concept of methodology but of the sociology of sociology or the sociology of social theory.</w:t>
      </w:r>
    </w:p>
    <w:p w14:paraId="685C93BF" w14:textId="77777777" w:rsidR="00E062D5" w:rsidRPr="009F0697" w:rsidRDefault="00E062D5" w:rsidP="00E062D5">
      <w:pPr>
        <w:rPr>
          <w:rStyle w:val="StyleUnderline"/>
        </w:rPr>
      </w:pPr>
      <w:r w:rsidRPr="0021598B">
        <w:rPr>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9F0697">
        <w:rPr>
          <w:rStyle w:val="StyleUnderline"/>
        </w:rPr>
        <w:t>we have to discover, map and understand the Cosmopolitan Condition.</w:t>
      </w:r>
    </w:p>
    <w:p w14:paraId="429CE6AB" w14:textId="77777777" w:rsidR="00E062D5" w:rsidRPr="0021598B" w:rsidRDefault="00E062D5" w:rsidP="00E062D5">
      <w:pPr>
        <w:rPr>
          <w:sz w:val="16"/>
        </w:rPr>
      </w:pPr>
      <w:r w:rsidRPr="0021598B">
        <w:rPr>
          <w:sz w:val="16"/>
        </w:rPr>
        <w:t xml:space="preserve">Third, there is a shared assumption that for this purpose </w:t>
      </w:r>
      <w:r w:rsidRPr="00EB62B2">
        <w:rPr>
          <w:rStyle w:val="StyleUnderline"/>
          <w:highlight w:val="cyan"/>
        </w:rPr>
        <w:t>we need</w:t>
      </w:r>
      <w:r w:rsidRPr="0021598B">
        <w:rPr>
          <w:sz w:val="16"/>
        </w:rPr>
        <w:t xml:space="preserve"> some kind of </w:t>
      </w:r>
      <w:r w:rsidRPr="009F0697">
        <w:rPr>
          <w:rStyle w:val="Emphasis"/>
        </w:rPr>
        <w:t>‘</w:t>
      </w:r>
      <w:r w:rsidRPr="00EB62B2">
        <w:rPr>
          <w:rStyle w:val="Emphasis"/>
          <w:highlight w:val="cyan"/>
        </w:rPr>
        <w:t>methodological cosmopolitanism’</w:t>
      </w:r>
      <w:r w:rsidRPr="0021598B">
        <w:rPr>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sidRPr="009F0697">
        <w:rPr>
          <w:rStyle w:val="StyleUnderline"/>
        </w:rPr>
        <w:t>cosmopolitanism can be found</w:t>
      </w:r>
      <w:r w:rsidRPr="0021598B">
        <w:rPr>
          <w:sz w:val="16"/>
        </w:rPr>
        <w:t xml:space="preserve"> in specific forms at every level and can be practiced in every field of social and political </w:t>
      </w:r>
      <w:r w:rsidRPr="0021598B">
        <w:rPr>
          <w:sz w:val="16"/>
        </w:rPr>
        <w:lastRenderedPageBreak/>
        <w:t xml:space="preserve">action: in </w:t>
      </w:r>
      <w:r w:rsidRPr="009F0697">
        <w:rPr>
          <w:rStyle w:val="StyleUnderline"/>
        </w:rPr>
        <w:t>international organizations</w:t>
      </w:r>
      <w:r w:rsidRPr="0021598B">
        <w:rPr>
          <w:sz w:val="16"/>
        </w:rPr>
        <w:t xml:space="preserve">, in bi-national families, in </w:t>
      </w:r>
      <w:r w:rsidRPr="009F0697">
        <w:rPr>
          <w:rStyle w:val="StyleUnderline"/>
        </w:rPr>
        <w:t>neighbourhoods</w:t>
      </w:r>
      <w:r w:rsidRPr="0021598B">
        <w:rPr>
          <w:sz w:val="16"/>
        </w:rPr>
        <w:t xml:space="preserve">, in </w:t>
      </w:r>
      <w:r w:rsidRPr="009F0697">
        <w:rPr>
          <w:rStyle w:val="StyleUnderline"/>
        </w:rPr>
        <w:t>global cities</w:t>
      </w:r>
      <w:r w:rsidRPr="0021598B">
        <w:rPr>
          <w:sz w:val="16"/>
        </w:rPr>
        <w:t xml:space="preserve">, in </w:t>
      </w:r>
      <w:r w:rsidRPr="009F0697">
        <w:rPr>
          <w:rStyle w:val="StyleUnderline"/>
        </w:rPr>
        <w:t>transnationalized military organizations</w:t>
      </w:r>
      <w:r w:rsidRPr="0021598B">
        <w:rPr>
          <w:sz w:val="16"/>
        </w:rPr>
        <w:t xml:space="preserve">, in the management of </w:t>
      </w:r>
      <w:r w:rsidRPr="009F0697">
        <w:rPr>
          <w:rStyle w:val="StyleUnderline"/>
        </w:rPr>
        <w:t>multi-national co-operations</w:t>
      </w:r>
      <w:r w:rsidRPr="0021598B">
        <w:rPr>
          <w:sz w:val="16"/>
        </w:rPr>
        <w:t xml:space="preserve">, in </w:t>
      </w:r>
      <w:r w:rsidRPr="009F0697">
        <w:rPr>
          <w:rStyle w:val="StyleUnderline"/>
        </w:rPr>
        <w:t>production networks</w:t>
      </w:r>
      <w:r w:rsidRPr="0021598B">
        <w:rPr>
          <w:sz w:val="16"/>
        </w:rPr>
        <w:t xml:space="preserve">, </w:t>
      </w:r>
      <w:r w:rsidRPr="009F0697">
        <w:rPr>
          <w:rStyle w:val="StyleUnderline"/>
        </w:rPr>
        <w:t>human rights organizations</w:t>
      </w:r>
      <w:r w:rsidRPr="0021598B">
        <w:rPr>
          <w:sz w:val="16"/>
        </w:rPr>
        <w:t xml:space="preserve">, </w:t>
      </w:r>
      <w:r w:rsidRPr="009F0697">
        <w:rPr>
          <w:rStyle w:val="StyleUnderline"/>
        </w:rPr>
        <w:t>among</w:t>
      </w:r>
      <w:r w:rsidRPr="0021598B">
        <w:rPr>
          <w:sz w:val="16"/>
        </w:rPr>
        <w:t xml:space="preserve"> ecology </w:t>
      </w:r>
      <w:r w:rsidRPr="009F0697">
        <w:rPr>
          <w:rStyle w:val="StyleUnderline"/>
        </w:rPr>
        <w:t>activists and</w:t>
      </w:r>
      <w:r w:rsidRPr="0021598B">
        <w:rPr>
          <w:sz w:val="16"/>
        </w:rPr>
        <w:t xml:space="preserve"> the </w:t>
      </w:r>
      <w:r w:rsidRPr="009F0697">
        <w:rPr>
          <w:rStyle w:val="StyleUnderline"/>
        </w:rPr>
        <w:t>paradoxical global opposition to globalization</w:t>
      </w:r>
      <w:r w:rsidRPr="0021598B">
        <w:rPr>
          <w:sz w:val="16"/>
        </w:rPr>
        <w:t>.</w:t>
      </w:r>
    </w:p>
    <w:p w14:paraId="184A179F" w14:textId="77777777" w:rsidR="00E062D5" w:rsidRPr="0021598B" w:rsidRDefault="00E062D5" w:rsidP="00E062D5">
      <w:pPr>
        <w:rPr>
          <w:sz w:val="16"/>
          <w:szCs w:val="16"/>
        </w:rPr>
      </w:pPr>
      <w:r w:rsidRPr="0021598B">
        <w:rPr>
          <w:sz w:val="16"/>
          <w:szCs w:val="16"/>
        </w:rPr>
        <w:t>Critique of methodological nationalism</w:t>
      </w:r>
    </w:p>
    <w:p w14:paraId="6D78FF02" w14:textId="77777777" w:rsidR="00E062D5" w:rsidRPr="0021598B" w:rsidRDefault="00E062D5" w:rsidP="00E062D5">
      <w:pPr>
        <w:rPr>
          <w:sz w:val="16"/>
        </w:rPr>
      </w:pPr>
      <w:r w:rsidRPr="00EB62B2">
        <w:rPr>
          <w:rStyle w:val="StyleUnderline"/>
          <w:highlight w:val="cyan"/>
        </w:rPr>
        <w:t>Methodological nationalism</w:t>
      </w:r>
      <w:r w:rsidRPr="0021598B">
        <w:rPr>
          <w:sz w:val="16"/>
          <w:highlight w:val="cyan"/>
        </w:rPr>
        <w:t xml:space="preserve"> </w:t>
      </w:r>
      <w:r w:rsidRPr="0021598B">
        <w:rPr>
          <w:sz w:val="16"/>
        </w:rPr>
        <w:t xml:space="preserve">takes the following premises for granted: it equates societies with nation-state societies and </w:t>
      </w:r>
      <w:r w:rsidRPr="009F0697">
        <w:rPr>
          <w:rStyle w:val="StyleUnderline"/>
        </w:rPr>
        <w:t xml:space="preserve">sees states and their governments as the </w:t>
      </w:r>
      <w:r w:rsidRPr="009F0697">
        <w:rPr>
          <w:rStyle w:val="Emphasis"/>
        </w:rPr>
        <w:t>primary focus of social-scientific analysis</w:t>
      </w:r>
      <w:r w:rsidRPr="009F0697">
        <w:rPr>
          <w:rStyle w:val="StyleUnderline"/>
        </w:rPr>
        <w:t xml:space="preserve">. It </w:t>
      </w:r>
      <w:r w:rsidRPr="00EB62B2">
        <w:rPr>
          <w:rStyle w:val="StyleUnderline"/>
          <w:highlight w:val="cyan"/>
        </w:rPr>
        <w:t>assumes</w:t>
      </w:r>
      <w:r w:rsidRPr="0021598B">
        <w:rPr>
          <w:sz w:val="16"/>
          <w:highlight w:val="cyan"/>
        </w:rPr>
        <w:t xml:space="preserve"> </w:t>
      </w:r>
      <w:r w:rsidRPr="0021598B">
        <w:rPr>
          <w:sz w:val="16"/>
        </w:rPr>
        <w:t xml:space="preserve">that </w:t>
      </w:r>
      <w:r w:rsidRPr="00EB62B2">
        <w:rPr>
          <w:rStyle w:val="Emphasis"/>
          <w:highlight w:val="cyan"/>
        </w:rPr>
        <w:t xml:space="preserve">humanity </w:t>
      </w:r>
      <w:r w:rsidRPr="009F0697">
        <w:rPr>
          <w:rStyle w:val="Emphasis"/>
        </w:rPr>
        <w:t xml:space="preserve">is naturally </w:t>
      </w:r>
      <w:r w:rsidRPr="00EB62B2">
        <w:rPr>
          <w:rStyle w:val="Emphasis"/>
          <w:highlight w:val="cyan"/>
        </w:rPr>
        <w:t>divided into</w:t>
      </w:r>
      <w:r w:rsidRPr="0021598B">
        <w:rPr>
          <w:sz w:val="16"/>
          <w:highlight w:val="cyan"/>
        </w:rPr>
        <w:t xml:space="preserve"> </w:t>
      </w:r>
      <w:r w:rsidRPr="0021598B">
        <w:rPr>
          <w:sz w:val="16"/>
        </w:rPr>
        <w:t xml:space="preserve">a limited number of </w:t>
      </w:r>
      <w:r w:rsidRPr="00EB62B2">
        <w:rPr>
          <w:rStyle w:val="Emphasis"/>
          <w:highlight w:val="cyan"/>
        </w:rPr>
        <w:t>nations</w:t>
      </w:r>
      <w:r w:rsidRPr="0021598B">
        <w:rPr>
          <w:sz w:val="16"/>
        </w:rPr>
        <w:t xml:space="preserve">, which organize themselves internally as nation-states and externally set boundaries to distinguish themselves from other nation-states. </w:t>
      </w:r>
      <w:r w:rsidRPr="009F0697">
        <w:rPr>
          <w:rStyle w:val="StyleUnderline"/>
        </w:rPr>
        <w:t>And it goes further</w:t>
      </w:r>
      <w:r w:rsidRPr="0021598B">
        <w:rPr>
          <w:sz w:val="16"/>
        </w:rPr>
        <w:t xml:space="preserve">: this outer delimitation as well as the </w:t>
      </w:r>
      <w:r w:rsidRPr="00EB62B2">
        <w:rPr>
          <w:rStyle w:val="Emphasis"/>
          <w:highlight w:val="cyan"/>
        </w:rPr>
        <w:t xml:space="preserve">competition </w:t>
      </w:r>
      <w:r w:rsidRPr="009F0697">
        <w:rPr>
          <w:rStyle w:val="Emphasis"/>
        </w:rPr>
        <w:t>between nation-states</w:t>
      </w:r>
      <w:r w:rsidRPr="0021598B">
        <w:rPr>
          <w:sz w:val="16"/>
        </w:rPr>
        <w:t xml:space="preserve">, </w:t>
      </w:r>
      <w:r w:rsidRPr="00EB62B2">
        <w:rPr>
          <w:rStyle w:val="StyleUnderline"/>
          <w:highlight w:val="cyan"/>
        </w:rPr>
        <w:t>represent the</w:t>
      </w:r>
      <w:r w:rsidRPr="0021598B">
        <w:rPr>
          <w:sz w:val="16"/>
          <w:highlight w:val="cyan"/>
        </w:rPr>
        <w:t xml:space="preserve"> </w:t>
      </w:r>
      <w:r w:rsidRPr="0021598B">
        <w:rPr>
          <w:sz w:val="16"/>
        </w:rPr>
        <w:t xml:space="preserve">most </w:t>
      </w:r>
      <w:r w:rsidRPr="00EB62B2">
        <w:rPr>
          <w:rStyle w:val="Emphasis"/>
          <w:highlight w:val="cyan"/>
        </w:rPr>
        <w:t xml:space="preserve">fundamental category </w:t>
      </w:r>
      <w:r w:rsidRPr="009F0697">
        <w:rPr>
          <w:rStyle w:val="Emphasis"/>
        </w:rPr>
        <w:t>of political organization</w:t>
      </w:r>
      <w:r w:rsidRPr="0021598B">
        <w:rPr>
          <w:sz w:val="16"/>
        </w:rPr>
        <w:t>.</w:t>
      </w:r>
    </w:p>
    <w:p w14:paraId="55DBDE2B" w14:textId="77777777" w:rsidR="00E062D5" w:rsidRPr="0021598B" w:rsidRDefault="00E062D5" w:rsidP="00E062D5">
      <w:pPr>
        <w:rPr>
          <w:sz w:val="16"/>
          <w:szCs w:val="16"/>
        </w:rPr>
      </w:pPr>
      <w:r w:rsidRPr="0021598B">
        <w:rPr>
          <w:sz w:val="16"/>
          <w:szCs w:val="16"/>
        </w:rPr>
        <w:t>The premises of the social sciences assume the collapse of social boundaries with state boundaries, believing that social action occurs primarily within and only secondarily across, these divisions:</w:t>
      </w:r>
    </w:p>
    <w:p w14:paraId="6EE70DEE" w14:textId="77777777" w:rsidR="00E062D5" w:rsidRPr="0021598B" w:rsidRDefault="00E062D5" w:rsidP="00E062D5">
      <w:pPr>
        <w:ind w:left="720"/>
        <w:rPr>
          <w:sz w:val="16"/>
          <w:szCs w:val="16"/>
        </w:rPr>
      </w:pPr>
      <w:r w:rsidRPr="0021598B">
        <w:rPr>
          <w:sz w:val="16"/>
          <w:szCs w:val="16"/>
        </w:rPr>
        <w:t>[Like]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310E5C65" w14:textId="77777777" w:rsidR="00E062D5" w:rsidRPr="009F0697" w:rsidRDefault="00E062D5" w:rsidP="00E062D5">
      <w:pPr>
        <w:rPr>
          <w:u w:val="single"/>
        </w:rPr>
      </w:pPr>
      <w:r w:rsidRPr="0021598B">
        <w:rPr>
          <w:sz w:val="16"/>
        </w:rPr>
        <w:t xml:space="preserve">The critique of methodological nationalism should not be confused with the thesis that the end of the nation-state has arrived. One does not criticize methodological individualism by proclaiming the end of the individual. </w:t>
      </w:r>
      <w:r w:rsidRPr="009F0697">
        <w:rPr>
          <w:rStyle w:val="StyleUnderline"/>
        </w:rPr>
        <w:t>Nation-states</w:t>
      </w:r>
      <w:r w:rsidRPr="0021598B">
        <w:rPr>
          <w:sz w:val="16"/>
        </w:rPr>
        <w:t xml:space="preserve"> (as all the research shows – see also the different contributions in this volume) </w:t>
      </w:r>
      <w:r w:rsidRPr="009F0697">
        <w:rPr>
          <w:rStyle w:val="StyleUnderline"/>
        </w:rPr>
        <w:t>will continue</w:t>
      </w:r>
      <w:r w:rsidRPr="0021598B">
        <w:rPr>
          <w:sz w:val="16"/>
        </w:rPr>
        <w:t xml:space="preserve"> to thrive or will be transformed into transnational states. </w:t>
      </w:r>
      <w:r w:rsidRPr="009F0697">
        <w:rPr>
          <w:rStyle w:val="StyleUnderline"/>
        </w:rPr>
        <w:t>What, then, is the</w:t>
      </w:r>
      <w:r w:rsidRPr="0021598B">
        <w:rPr>
          <w:sz w:val="16"/>
        </w:rPr>
        <w:t xml:space="preserve"> main point of the </w:t>
      </w:r>
      <w:r w:rsidRPr="009F0697">
        <w:rPr>
          <w:rStyle w:val="StyleUnderline"/>
        </w:rPr>
        <w:t>critique</w:t>
      </w:r>
      <w:r w:rsidRPr="0021598B">
        <w:rPr>
          <w:sz w:val="16"/>
        </w:rPr>
        <w:t xml:space="preserve"> of methodological nationalism? </w:t>
      </w:r>
      <w:r w:rsidRPr="009F0697">
        <w:rPr>
          <w:rStyle w:val="StyleUnderline"/>
        </w:rPr>
        <w:t>It adopts categories of practice as categories of analysis</w:t>
      </w:r>
      <w:r w:rsidRPr="0021598B">
        <w:rPr>
          <w:sz w:val="16"/>
        </w:rPr>
        <w:t xml:space="preserve">. </w:t>
      </w:r>
      <w:r w:rsidRPr="009F0697">
        <w:rPr>
          <w:rStyle w:val="StyleUnderline"/>
        </w:rPr>
        <w:t>The</w:t>
      </w:r>
      <w:r w:rsidRPr="0021598B">
        <w:rPr>
          <w:sz w:val="16"/>
        </w:rPr>
        <w:t xml:space="preserve"> decisive </w:t>
      </w:r>
      <w:r w:rsidRPr="009F0697">
        <w:rPr>
          <w:rStyle w:val="StyleUnderline"/>
        </w:rPr>
        <w:t xml:space="preserve">point is that </w:t>
      </w:r>
      <w:r w:rsidRPr="00EB62B2">
        <w:rPr>
          <w:rStyle w:val="StyleUnderline"/>
          <w:highlight w:val="cyan"/>
        </w:rPr>
        <w:t>national organization</w:t>
      </w:r>
      <w:r w:rsidRPr="0021598B">
        <w:rPr>
          <w:sz w:val="16"/>
          <w:highlight w:val="cyan"/>
        </w:rPr>
        <w:t xml:space="preserve"> </w:t>
      </w:r>
      <w:r w:rsidRPr="0021598B">
        <w:rPr>
          <w:sz w:val="16"/>
        </w:rPr>
        <w:t xml:space="preserve">as a structuring principle of societal and political action </w:t>
      </w:r>
      <w:r w:rsidRPr="00EB62B2">
        <w:rPr>
          <w:rStyle w:val="StyleUnderline"/>
          <w:highlight w:val="cyan"/>
        </w:rPr>
        <w:t xml:space="preserve">can </w:t>
      </w:r>
      <w:r w:rsidRPr="00EB62B2">
        <w:rPr>
          <w:rStyle w:val="Emphasis"/>
          <w:highlight w:val="cyan"/>
        </w:rPr>
        <w:t xml:space="preserve">no longer </w:t>
      </w:r>
      <w:r w:rsidRPr="009F0697">
        <w:rPr>
          <w:rStyle w:val="Emphasis"/>
        </w:rPr>
        <w:t xml:space="preserve">serve as the </w:t>
      </w:r>
      <w:r w:rsidRPr="00EB62B2">
        <w:rPr>
          <w:rStyle w:val="Emphasis"/>
          <w:highlight w:val="cyan"/>
        </w:rPr>
        <w:t>orient</w:t>
      </w:r>
      <w:r w:rsidRPr="009F0697">
        <w:rPr>
          <w:rStyle w:val="Emphasis"/>
        </w:rPr>
        <w:t xml:space="preserve">ing reference point for </w:t>
      </w:r>
      <w:r w:rsidRPr="00EB62B2">
        <w:rPr>
          <w:rStyle w:val="Emphasis"/>
          <w:highlight w:val="cyan"/>
        </w:rPr>
        <w:t>the social scientific observer</w:t>
      </w:r>
      <w:r w:rsidRPr="009F0697">
        <w:rPr>
          <w:rStyle w:val="StyleUnderline"/>
        </w:rPr>
        <w:t xml:space="preserve">. One cannot even understand the </w:t>
      </w:r>
      <w:r w:rsidRPr="009F0697">
        <w:rPr>
          <w:rStyle w:val="Emphasis"/>
        </w:rPr>
        <w:t>re-nationalization</w:t>
      </w:r>
      <w:r w:rsidRPr="009F0697">
        <w:rPr>
          <w:rStyle w:val="StyleUnderline"/>
        </w:rPr>
        <w:t xml:space="preserve"> or </w:t>
      </w:r>
      <w:r w:rsidRPr="009F0697">
        <w:rPr>
          <w:rStyle w:val="Emphasis"/>
        </w:rPr>
        <w:t>re-ethnification</w:t>
      </w:r>
      <w:r w:rsidRPr="009F0697">
        <w:rPr>
          <w:rStyle w:val="StyleUnderline"/>
        </w:rPr>
        <w:t xml:space="preserve"> trend</w:t>
      </w:r>
      <w:r w:rsidRPr="0021598B">
        <w:rPr>
          <w:sz w:val="16"/>
        </w:rPr>
        <w:t xml:space="preserve"> in Western or Eastern Europe </w:t>
      </w:r>
      <w:r w:rsidRPr="009F0697">
        <w:rPr>
          <w:rStyle w:val="StyleUnderline"/>
        </w:rPr>
        <w:t>without a cosmopolitan perspective</w:t>
      </w:r>
      <w:r w:rsidRPr="0021598B">
        <w:rPr>
          <w:sz w:val="16"/>
        </w:rPr>
        <w:t xml:space="preserve">. In this sense, </w:t>
      </w:r>
      <w:r w:rsidRPr="009F0697">
        <w:rPr>
          <w:rStyle w:val="StyleUnderline"/>
        </w:rPr>
        <w:t xml:space="preserve">the </w:t>
      </w:r>
      <w:r w:rsidRPr="00EB62B2">
        <w:rPr>
          <w:rStyle w:val="StyleUnderline"/>
          <w:highlight w:val="cyan"/>
        </w:rPr>
        <w:t xml:space="preserve">social sciences can </w:t>
      </w:r>
      <w:r w:rsidRPr="00EB62B2">
        <w:rPr>
          <w:rStyle w:val="Emphasis"/>
          <w:highlight w:val="cyan"/>
        </w:rPr>
        <w:t xml:space="preserve">only respond </w:t>
      </w:r>
      <w:r w:rsidRPr="009F0697">
        <w:rPr>
          <w:rStyle w:val="Emphasis"/>
        </w:rPr>
        <w:t>adequately</w:t>
      </w:r>
      <w:r w:rsidRPr="0021598B">
        <w:rPr>
          <w:sz w:val="16"/>
        </w:rPr>
        <w:t xml:space="preserve"> to the challenge of globalization </w:t>
      </w:r>
      <w:r w:rsidRPr="00EB62B2">
        <w:rPr>
          <w:rStyle w:val="StyleUnderline"/>
          <w:highlight w:val="cyan"/>
        </w:rPr>
        <w:t xml:space="preserve">if they </w:t>
      </w:r>
      <w:r w:rsidRPr="009F0697">
        <w:rPr>
          <w:rStyle w:val="StyleUnderline"/>
        </w:rPr>
        <w:t xml:space="preserve">manage to </w:t>
      </w:r>
      <w:r w:rsidRPr="00EB62B2">
        <w:rPr>
          <w:rStyle w:val="Emphasis"/>
          <w:highlight w:val="cyan"/>
        </w:rPr>
        <w:t>overcome methodological nationalism</w:t>
      </w:r>
      <w:r w:rsidRPr="00EB62B2">
        <w:rPr>
          <w:rStyle w:val="StyleUnderline"/>
          <w:highlight w:val="cyan"/>
        </w:rPr>
        <w:t xml:space="preserve"> </w:t>
      </w:r>
      <w:r w:rsidRPr="009F0697">
        <w:rPr>
          <w:rStyle w:val="StyleUnderline"/>
        </w:rPr>
        <w:t>and</w:t>
      </w:r>
      <w:r w:rsidRPr="0021598B">
        <w:rPr>
          <w:sz w:val="16"/>
        </w:rPr>
        <w:t xml:space="preserve"> to </w:t>
      </w:r>
      <w:r w:rsidRPr="009F0697">
        <w:rPr>
          <w:rStyle w:val="StyleUnderline"/>
        </w:rPr>
        <w:t>raise</w:t>
      </w:r>
      <w:r w:rsidRPr="0021598B">
        <w:rPr>
          <w:sz w:val="16"/>
        </w:rPr>
        <w:t xml:space="preserve"> empirically and theoretically </w:t>
      </w:r>
      <w:r w:rsidRPr="009F0697">
        <w:rPr>
          <w:rStyle w:val="Emphasis"/>
        </w:rPr>
        <w:t>fundamental questions</w:t>
      </w:r>
      <w:r w:rsidRPr="0021598B">
        <w:rPr>
          <w:sz w:val="16"/>
        </w:rPr>
        <w:t xml:space="preserve"> within specialized fields of research, </w:t>
      </w:r>
      <w:r w:rsidRPr="009F0697">
        <w:rPr>
          <w:rStyle w:val="StyleUnderline"/>
        </w:rPr>
        <w:t>and thereby elaborate the foundations of a newly formulated cosmopolitan social science.</w:t>
      </w:r>
    </w:p>
    <w:p w14:paraId="0EFB6F21" w14:textId="77777777" w:rsidR="00E062D5" w:rsidRPr="0021598B" w:rsidRDefault="00E062D5" w:rsidP="00E062D5">
      <w:pPr>
        <w:rPr>
          <w:sz w:val="16"/>
        </w:rPr>
      </w:pPr>
      <w:r w:rsidRPr="0021598B">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EB62B2">
        <w:rPr>
          <w:rStyle w:val="StyleUnderline"/>
        </w:rPr>
        <w:t>this silent commitment to a nation-state centred outlook of sociology appears problematic.</w:t>
      </w:r>
    </w:p>
    <w:p w14:paraId="5EE2EFB2" w14:textId="77777777" w:rsidR="00E062D5" w:rsidRPr="0021598B" w:rsidRDefault="00E062D5" w:rsidP="00E062D5">
      <w:pPr>
        <w:rPr>
          <w:sz w:val="16"/>
        </w:rPr>
      </w:pPr>
      <w:r w:rsidRPr="0021598B">
        <w:rPr>
          <w:sz w:val="16"/>
        </w:rPr>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EB62B2">
        <w:rPr>
          <w:rStyle w:val="StyleUnderline"/>
        </w:rPr>
        <w:t>In a normative sense, nationalism means that every nation has the right to self-determination within</w:t>
      </w:r>
      <w:r w:rsidRPr="0021598B">
        <w:rPr>
          <w:sz w:val="16"/>
        </w:rPr>
        <w:t xml:space="preserve"> the context of its cultural, political and even </w:t>
      </w:r>
      <w:r w:rsidRPr="00EB62B2">
        <w:rPr>
          <w:rStyle w:val="StyleUnderline"/>
        </w:rPr>
        <w:t>geographical boundaries and distinctiveness</w:t>
      </w:r>
      <w:r w:rsidRPr="0021598B">
        <w:rPr>
          <w:sz w:val="16"/>
        </w:rPr>
        <w:t xml:space="preserve">. </w:t>
      </w:r>
      <w:r w:rsidRPr="0021598B">
        <w:rPr>
          <w:rStyle w:val="StyleUnderline"/>
          <w:highlight w:val="cyan"/>
        </w:rPr>
        <w:t>Methodological nationalism assumes</w:t>
      </w:r>
      <w:r w:rsidRPr="0021598B">
        <w:rPr>
          <w:sz w:val="16"/>
          <w:highlight w:val="cyan"/>
        </w:rPr>
        <w:t xml:space="preserve"> </w:t>
      </w:r>
      <w:r w:rsidRPr="0021598B">
        <w:rPr>
          <w:sz w:val="16"/>
        </w:rPr>
        <w:t xml:space="preserve">this </w:t>
      </w:r>
      <w:r w:rsidRPr="00EB62B2">
        <w:rPr>
          <w:rStyle w:val="StyleUnderline"/>
        </w:rPr>
        <w:t xml:space="preserve">normative claim as </w:t>
      </w:r>
      <w:r w:rsidRPr="0021598B">
        <w:rPr>
          <w:rStyle w:val="StyleUnderline"/>
          <w:highlight w:val="cyan"/>
        </w:rPr>
        <w:t xml:space="preserve">a </w:t>
      </w:r>
      <w:r w:rsidRPr="0021598B">
        <w:rPr>
          <w:rStyle w:val="Emphasis"/>
          <w:highlight w:val="cyan"/>
        </w:rPr>
        <w:t>socio-ontological given</w:t>
      </w:r>
      <w:r w:rsidRPr="0021598B">
        <w:rPr>
          <w:sz w:val="16"/>
          <w:highlight w:val="cyan"/>
        </w:rPr>
        <w:t xml:space="preserve"> </w:t>
      </w:r>
      <w:r w:rsidRPr="0021598B">
        <w:rPr>
          <w:sz w:val="16"/>
        </w:rPr>
        <w:t xml:space="preserve">and simultaneously links it to the most important conflict and organization orientations of society and politics. </w:t>
      </w:r>
      <w:r w:rsidRPr="00EB62B2">
        <w:rPr>
          <w:rStyle w:val="StyleUnderline"/>
        </w:rPr>
        <w:t xml:space="preserve">These basic </w:t>
      </w:r>
      <w:r w:rsidRPr="0021598B">
        <w:rPr>
          <w:rStyle w:val="StyleUnderline"/>
          <w:highlight w:val="cyan"/>
        </w:rPr>
        <w:t xml:space="preserve">tenets have become the </w:t>
      </w:r>
      <w:r w:rsidRPr="00EB62B2">
        <w:rPr>
          <w:rStyle w:val="StyleUnderline"/>
        </w:rPr>
        <w:t xml:space="preserve">main perceptual </w:t>
      </w:r>
      <w:r w:rsidRPr="0021598B">
        <w:rPr>
          <w:rStyle w:val="Emphasis"/>
          <w:highlight w:val="cyan"/>
        </w:rPr>
        <w:t xml:space="preserve">grid of </w:t>
      </w:r>
      <w:r w:rsidRPr="00EB62B2">
        <w:rPr>
          <w:rStyle w:val="Emphasis"/>
        </w:rPr>
        <w:t xml:space="preserve">the </w:t>
      </w:r>
      <w:r w:rsidRPr="0021598B">
        <w:rPr>
          <w:rStyle w:val="Emphasis"/>
          <w:highlight w:val="cyan"/>
        </w:rPr>
        <w:t>social sciences</w:t>
      </w:r>
      <w:r w:rsidRPr="0021598B">
        <w:rPr>
          <w:sz w:val="16"/>
        </w:rPr>
        <w:t xml:space="preserve">. Indeed, this social-scientific </w:t>
      </w:r>
      <w:r w:rsidRPr="0021598B">
        <w:rPr>
          <w:sz w:val="16"/>
        </w:rPr>
        <w:lastRenderedPageBreak/>
        <w:t xml:space="preserve">stance is part of the nation-state's own self-understanding. A national view on society and politics, law, justice, memory and history governs the sociological imagination. To some extent, much of the </w:t>
      </w:r>
      <w:r w:rsidRPr="00EB62B2">
        <w:rPr>
          <w:rStyle w:val="StyleUnderline"/>
        </w:rPr>
        <w:t xml:space="preserve">social sciences has become </w:t>
      </w:r>
      <w:r w:rsidRPr="0021598B">
        <w:rPr>
          <w:rStyle w:val="StyleUnderline"/>
          <w:highlight w:val="cyan"/>
        </w:rPr>
        <w:t xml:space="preserve">a </w:t>
      </w:r>
      <w:r w:rsidRPr="0021598B">
        <w:rPr>
          <w:rStyle w:val="Emphasis"/>
          <w:highlight w:val="cyan"/>
        </w:rPr>
        <w:t>prisoner of the nation-state</w:t>
      </w:r>
      <w:r w:rsidRPr="0021598B">
        <w:rPr>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43126E09" w14:textId="77777777" w:rsidR="00E062D5" w:rsidRPr="0021598B" w:rsidRDefault="00E062D5" w:rsidP="00E062D5">
      <w:pPr>
        <w:rPr>
          <w:sz w:val="16"/>
        </w:rPr>
      </w:pPr>
      <w:r w:rsidRPr="0021598B">
        <w:rPr>
          <w:rStyle w:val="StyleUnderline"/>
          <w:highlight w:val="cyan"/>
        </w:rPr>
        <w:t>These premises</w:t>
      </w:r>
      <w:r w:rsidRPr="0021598B">
        <w:rPr>
          <w:sz w:val="16"/>
          <w:highlight w:val="cyan"/>
        </w:rPr>
        <w:t xml:space="preserve"> </w:t>
      </w:r>
      <w:r w:rsidRPr="0021598B">
        <w:rPr>
          <w:sz w:val="16"/>
        </w:rPr>
        <w:t xml:space="preserve">also </w:t>
      </w:r>
      <w:r w:rsidRPr="0021598B">
        <w:rPr>
          <w:rStyle w:val="Emphasis"/>
          <w:highlight w:val="cyan"/>
        </w:rPr>
        <w:t>structure</w:t>
      </w:r>
      <w:r w:rsidRPr="0021598B">
        <w:rPr>
          <w:sz w:val="16"/>
          <w:highlight w:val="cyan"/>
        </w:rPr>
        <w:t xml:space="preserve"> </w:t>
      </w:r>
      <w:r w:rsidRPr="0021598B">
        <w:rPr>
          <w:sz w:val="16"/>
        </w:rPr>
        <w:t xml:space="preserve">empirical </w:t>
      </w:r>
      <w:r w:rsidRPr="0021598B">
        <w:rPr>
          <w:rStyle w:val="Emphasis"/>
          <w:highlight w:val="cyan"/>
        </w:rPr>
        <w:t>research</w:t>
      </w:r>
      <w:r w:rsidRPr="0021598B">
        <w:rPr>
          <w:sz w:val="16"/>
        </w:rPr>
        <w:t xml:space="preserve">, for example, </w:t>
      </w:r>
      <w:r w:rsidRPr="00EB62B2">
        <w:rPr>
          <w:rStyle w:val="StyleUnderline"/>
        </w:rPr>
        <w:t xml:space="preserve">in the choice of statistical indicators, which are almost always exclusively </w:t>
      </w:r>
      <w:r w:rsidRPr="00EB62B2">
        <w:rPr>
          <w:rStyle w:val="Emphasis"/>
        </w:rPr>
        <w:t>national</w:t>
      </w:r>
      <w:r w:rsidRPr="0021598B">
        <w:rPr>
          <w:sz w:val="16"/>
        </w:rPr>
        <w:t xml:space="preserve">. A </w:t>
      </w:r>
      <w:r w:rsidRPr="0021598B">
        <w:rPr>
          <w:rStyle w:val="StyleUnderline"/>
          <w:highlight w:val="cyan"/>
        </w:rPr>
        <w:t xml:space="preserve">refutation </w:t>
      </w:r>
      <w:r w:rsidRPr="00EB62B2">
        <w:rPr>
          <w:rStyle w:val="StyleUnderline"/>
        </w:rPr>
        <w:t xml:space="preserve">of </w:t>
      </w:r>
      <w:r w:rsidRPr="0021598B">
        <w:rPr>
          <w:rStyle w:val="StyleUnderline"/>
        </w:rPr>
        <w:t xml:space="preserve">methodological </w:t>
      </w:r>
      <w:r w:rsidRPr="00EB62B2">
        <w:rPr>
          <w:rStyle w:val="StyleUnderline"/>
        </w:rPr>
        <w:t xml:space="preserve">nationalism from a strictly empirical viewpoint </w:t>
      </w:r>
      <w:r w:rsidRPr="0021598B">
        <w:rPr>
          <w:rStyle w:val="StyleUnderline"/>
          <w:highlight w:val="cyan"/>
        </w:rPr>
        <w:t xml:space="preserve">is </w:t>
      </w:r>
      <w:r w:rsidRPr="00EB62B2">
        <w:rPr>
          <w:rStyle w:val="StyleUnderline"/>
        </w:rPr>
        <w:t>therefore</w:t>
      </w:r>
      <w:r w:rsidRPr="0021598B">
        <w:rPr>
          <w:sz w:val="16"/>
        </w:rPr>
        <w:t xml:space="preserve"> difficult, indeed, </w:t>
      </w:r>
      <w:r w:rsidRPr="00EB62B2">
        <w:rPr>
          <w:rStyle w:val="StyleUnderline"/>
        </w:rPr>
        <w:t xml:space="preserve">almost </w:t>
      </w:r>
      <w:r w:rsidRPr="0021598B">
        <w:rPr>
          <w:rStyle w:val="StyleUnderline"/>
          <w:highlight w:val="cyan"/>
        </w:rPr>
        <w:t>impossible, because</w:t>
      </w:r>
      <w:r w:rsidRPr="0021598B">
        <w:rPr>
          <w:sz w:val="16"/>
          <w:highlight w:val="cyan"/>
        </w:rPr>
        <w:t xml:space="preserve"> </w:t>
      </w:r>
      <w:r w:rsidRPr="0021598B">
        <w:rPr>
          <w:sz w:val="16"/>
        </w:rPr>
        <w:t xml:space="preserve">so many </w:t>
      </w:r>
      <w:r w:rsidRPr="0021598B">
        <w:rPr>
          <w:rStyle w:val="Emphasis"/>
          <w:highlight w:val="cyan"/>
        </w:rPr>
        <w:t>statistical categories and research procedures are based on it</w:t>
      </w:r>
      <w:r w:rsidRPr="0021598B">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3514181A" w14:textId="77777777" w:rsidR="00E062D5" w:rsidRPr="0021598B" w:rsidRDefault="00E062D5" w:rsidP="00E062D5">
      <w:pPr>
        <w:rPr>
          <w:sz w:val="16"/>
        </w:rPr>
      </w:pPr>
      <w:r w:rsidRPr="00EB62B2">
        <w:rPr>
          <w:rStyle w:val="Emphasis"/>
        </w:rPr>
        <w:t>What is at stake</w:t>
      </w:r>
      <w:r w:rsidRPr="0021598B">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5EED6633" w14:textId="77777777" w:rsidR="00E062D5" w:rsidRPr="0021598B" w:rsidRDefault="00E062D5" w:rsidP="00E062D5">
      <w:pPr>
        <w:rPr>
          <w:sz w:val="16"/>
        </w:rPr>
      </w:pPr>
      <w:r w:rsidRPr="0021598B">
        <w:rPr>
          <w:rStyle w:val="StyleUnderline"/>
          <w:highlight w:val="cyan"/>
        </w:rPr>
        <w:t xml:space="preserve">Cosmopolitan social science entails </w:t>
      </w:r>
      <w:r w:rsidRPr="00EB62B2">
        <w:rPr>
          <w:rStyle w:val="StyleUnderline"/>
        </w:rPr>
        <w:t>the</w:t>
      </w:r>
      <w:r w:rsidRPr="0021598B">
        <w:rPr>
          <w:sz w:val="16"/>
        </w:rPr>
        <w:t xml:space="preserve"> systematic </w:t>
      </w:r>
      <w:r w:rsidRPr="00EB62B2">
        <w:rPr>
          <w:rStyle w:val="Emphasis"/>
        </w:rPr>
        <w:t>breaking up of the process</w:t>
      </w:r>
      <w:r w:rsidRPr="00EB62B2">
        <w:rPr>
          <w:rStyle w:val="StyleUnderline"/>
        </w:rPr>
        <w:t xml:space="preserve"> through which</w:t>
      </w:r>
      <w:r w:rsidRPr="0021598B">
        <w:rPr>
          <w:sz w:val="16"/>
        </w:rPr>
        <w:t xml:space="preserve"> the national perspective of politics and society, as well as the </w:t>
      </w:r>
      <w:r w:rsidRPr="00EB62B2">
        <w:rPr>
          <w:rStyle w:val="StyleUnderline"/>
        </w:rPr>
        <w:t xml:space="preserve">methodological nationalism of political science, sociology, history, and law, </w:t>
      </w:r>
      <w:r w:rsidRPr="00EB62B2">
        <w:rPr>
          <w:rStyle w:val="Emphasis"/>
        </w:rPr>
        <w:t>confirm and strengthen each other in their definitions of reality</w:t>
      </w:r>
      <w:r w:rsidRPr="0021598B">
        <w:rPr>
          <w:sz w:val="16"/>
        </w:rPr>
        <w:t xml:space="preserve">. Thus </w:t>
      </w:r>
      <w:r w:rsidRPr="00EB62B2">
        <w:rPr>
          <w:rStyle w:val="StyleUnderline"/>
        </w:rPr>
        <w:t>it</w:t>
      </w:r>
      <w:r w:rsidRPr="0021598B">
        <w:rPr>
          <w:sz w:val="16"/>
        </w:rPr>
        <w:t xml:space="preserve"> also </w:t>
      </w:r>
      <w:r w:rsidRPr="00EB62B2">
        <w:rPr>
          <w:rStyle w:val="StyleUnderline"/>
        </w:rPr>
        <w:t>tackles</w:t>
      </w:r>
      <w:r w:rsidRPr="0021598B">
        <w:rPr>
          <w:sz w:val="16"/>
        </w:rPr>
        <w:t xml:space="preserve"> (what had previously been analytically excluded as a sort of conspiracy of silence of conflicting basic convictions) the various developmental versions of de-bounded politics and society, corresponding </w:t>
      </w:r>
      <w:r w:rsidRPr="0021598B">
        <w:rPr>
          <w:rStyle w:val="Emphasis"/>
          <w:highlight w:val="cyan"/>
        </w:rPr>
        <w:t>research questions and programmes</w:t>
      </w:r>
      <w:r w:rsidRPr="0021598B">
        <w:rPr>
          <w:sz w:val="16"/>
        </w:rPr>
        <w:t>, the strategic expansions of the national and international political fields, as well as basic transformations in the domains of state, politics, and society.</w:t>
      </w:r>
    </w:p>
    <w:p w14:paraId="54769AAD" w14:textId="77777777" w:rsidR="00E062D5" w:rsidRPr="0021598B" w:rsidRDefault="00E062D5" w:rsidP="00E062D5">
      <w:pPr>
        <w:rPr>
          <w:sz w:val="16"/>
        </w:rPr>
      </w:pPr>
      <w:r w:rsidRPr="00EB62B2">
        <w:rPr>
          <w:rStyle w:val="StyleUnderline"/>
        </w:rPr>
        <w:t xml:space="preserve">This </w:t>
      </w:r>
      <w:r w:rsidRPr="0021598B">
        <w:rPr>
          <w:rStyle w:val="Emphasis"/>
          <w:highlight w:val="cyan"/>
        </w:rPr>
        <w:t>paradigmatic de-construction</w:t>
      </w:r>
      <w:r w:rsidRPr="0021598B">
        <w:rPr>
          <w:sz w:val="16"/>
          <w:highlight w:val="cyan"/>
        </w:rPr>
        <w:t xml:space="preserve"> </w:t>
      </w:r>
      <w:r w:rsidRPr="0021598B">
        <w:rPr>
          <w:sz w:val="16"/>
        </w:rPr>
        <w:t xml:space="preserve">and re-construction of the social sciences from a national to a cosmopolitan outlook </w:t>
      </w:r>
      <w:r w:rsidRPr="00EB62B2">
        <w:rPr>
          <w:rStyle w:val="StyleUnderline"/>
        </w:rPr>
        <w:t>can be understood</w:t>
      </w:r>
      <w:r w:rsidRPr="0021598B">
        <w:rPr>
          <w:sz w:val="16"/>
        </w:rPr>
        <w:t xml:space="preserve"> and methodologically justified </w:t>
      </w:r>
      <w:r w:rsidRPr="00EB62B2">
        <w:rPr>
          <w:rStyle w:val="StyleUnderline"/>
        </w:rPr>
        <w:t>as</w:t>
      </w:r>
      <w:r w:rsidRPr="0021598B">
        <w:rPr>
          <w:sz w:val="16"/>
        </w:rPr>
        <w:t xml:space="preserve"> a ‘positive problem shift’ (Lakatos 1970), a broadening of horizons for social science research </w:t>
      </w:r>
      <w:r w:rsidRPr="0021598B">
        <w:rPr>
          <w:rStyle w:val="Emphasis"/>
          <w:highlight w:val="cyan"/>
        </w:rPr>
        <w:t>mak</w:t>
      </w:r>
      <w:r w:rsidRPr="00EB62B2">
        <w:rPr>
          <w:rStyle w:val="Emphasis"/>
        </w:rPr>
        <w:t xml:space="preserve">ing </w:t>
      </w:r>
      <w:r w:rsidRPr="0021598B">
        <w:rPr>
          <w:rStyle w:val="Emphasis"/>
          <w:highlight w:val="cyan"/>
        </w:rPr>
        <w:t xml:space="preserve">visible new realities </w:t>
      </w:r>
      <w:r w:rsidRPr="00EB62B2">
        <w:rPr>
          <w:rStyle w:val="Emphasis"/>
        </w:rPr>
        <w:t>encouraging new research programmes</w:t>
      </w:r>
      <w:r w:rsidRPr="0021598B">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EB62B2">
        <w:rPr>
          <w:rStyle w:val="StyleUnderline"/>
        </w:rPr>
        <w:t>a new mapping of space and time, new co-ordinates for the social and the political are emerging which have to be theoretically and empirically researched and elaborated</w:t>
      </w:r>
      <w:r w:rsidRPr="0021598B">
        <w:rPr>
          <w:sz w:val="16"/>
        </w:rPr>
        <w:t>.</w:t>
      </w:r>
    </w:p>
    <w:p w14:paraId="6518CB1E" w14:textId="77777777" w:rsidR="00E062D5" w:rsidRDefault="00E062D5" w:rsidP="00E062D5">
      <w:pPr>
        <w:rPr>
          <w:rStyle w:val="StyleUnderline"/>
        </w:rPr>
      </w:pPr>
      <w:r w:rsidRPr="0021598B">
        <w:rPr>
          <w:sz w:val="16"/>
        </w:rPr>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EB62B2">
        <w:rPr>
          <w:rStyle w:val="StyleUnderline"/>
        </w:rPr>
        <w:t xml:space="preserve">a new </w:t>
      </w:r>
      <w:r w:rsidRPr="0021598B">
        <w:rPr>
          <w:rStyle w:val="StyleUnderline"/>
          <w:highlight w:val="cyan"/>
        </w:rPr>
        <w:t>cosmopolitan</w:t>
      </w:r>
      <w:r w:rsidRPr="0021598B">
        <w:rPr>
          <w:sz w:val="16"/>
          <w:highlight w:val="cyan"/>
        </w:rPr>
        <w:t xml:space="preserve"> </w:t>
      </w:r>
      <w:r w:rsidRPr="0021598B">
        <w:rPr>
          <w:sz w:val="16"/>
        </w:rPr>
        <w:t xml:space="preserve">social and political </w:t>
      </w:r>
      <w:r w:rsidRPr="0021598B">
        <w:rPr>
          <w:rStyle w:val="StyleUnderline"/>
          <w:highlight w:val="cyan"/>
        </w:rPr>
        <w:t>science</w:t>
      </w:r>
      <w:r w:rsidRPr="0021598B">
        <w:rPr>
          <w:sz w:val="16"/>
        </w:rPr>
        <w:t xml:space="preserve">. It would be hard to understate the scope of this task. But nevertheless it </w:t>
      </w:r>
      <w:r w:rsidRPr="0021598B">
        <w:rPr>
          <w:rStyle w:val="StyleUnderline"/>
          <w:highlight w:val="cyan"/>
        </w:rPr>
        <w:t xml:space="preserve">has to be taken up if the social sciences want to avoid becoming a </w:t>
      </w:r>
      <w:r w:rsidRPr="0021598B">
        <w:rPr>
          <w:rStyle w:val="Emphasis"/>
          <w:highlight w:val="cyan"/>
        </w:rPr>
        <w:t>museum of antiquated ideas</w:t>
      </w:r>
      <w:r w:rsidRPr="0021598B">
        <w:rPr>
          <w:rStyle w:val="StyleUnderline"/>
          <w:highlight w:val="cyan"/>
        </w:rPr>
        <w:t>.</w:t>
      </w:r>
    </w:p>
    <w:p w14:paraId="2052ABF3" w14:textId="77777777" w:rsidR="00E062D5" w:rsidRPr="00E062D5" w:rsidRDefault="00E062D5" w:rsidP="00E062D5"/>
    <w:p w14:paraId="200167A4" w14:textId="2F409F91" w:rsidR="00E062D5" w:rsidRDefault="00E062D5" w:rsidP="00E062D5">
      <w:pPr>
        <w:pStyle w:val="Heading3"/>
      </w:pPr>
      <w:r>
        <w:lastRenderedPageBreak/>
        <w:t>Globalization---COVID</w:t>
      </w:r>
    </w:p>
    <w:p w14:paraId="097A6C9C" w14:textId="77777777" w:rsidR="00E062D5" w:rsidRDefault="00E062D5" w:rsidP="00E062D5">
      <w:pPr>
        <w:pStyle w:val="Heading4"/>
      </w:pPr>
      <w:r>
        <w:t xml:space="preserve">COVID provides </w:t>
      </w:r>
      <w:r w:rsidRPr="00A9215F">
        <w:rPr>
          <w:u w:val="single"/>
        </w:rPr>
        <w:t>overarching uniqueness</w:t>
      </w:r>
      <w:r>
        <w:t xml:space="preserve">---it makes a </w:t>
      </w:r>
      <w:r w:rsidRPr="00A9215F">
        <w:rPr>
          <w:u w:val="single"/>
        </w:rPr>
        <w:t>post-Westphalian</w:t>
      </w:r>
      <w:r>
        <w:t xml:space="preserve"> ruptures </w:t>
      </w:r>
      <w:r w:rsidRPr="00A9215F">
        <w:rPr>
          <w:u w:val="single"/>
        </w:rPr>
        <w:t>possible</w:t>
      </w:r>
      <w:r>
        <w:t xml:space="preserve"> and </w:t>
      </w:r>
      <w:r w:rsidRPr="00A9215F">
        <w:rPr>
          <w:u w:val="single"/>
        </w:rPr>
        <w:t>necessary</w:t>
      </w:r>
      <w:r>
        <w:t xml:space="preserve"> but </w:t>
      </w:r>
      <w:r w:rsidRPr="00A9215F">
        <w:rPr>
          <w:u w:val="single"/>
        </w:rPr>
        <w:t>not inevitable</w:t>
      </w:r>
      <w:r w:rsidRPr="00A9215F">
        <w:t>.</w:t>
      </w:r>
    </w:p>
    <w:p w14:paraId="38A55CBD" w14:textId="77777777" w:rsidR="00E062D5" w:rsidRPr="00FF0871" w:rsidRDefault="00E062D5" w:rsidP="00E062D5">
      <w:r>
        <w:t xml:space="preserve">Jay </w:t>
      </w:r>
      <w:r w:rsidRPr="00FF0871">
        <w:rPr>
          <w:rStyle w:val="Style13ptBold"/>
        </w:rPr>
        <w:t>Blumler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3AE37DC0" w14:textId="77777777" w:rsidR="00E062D5" w:rsidRPr="00FF0871" w:rsidRDefault="00E062D5" w:rsidP="00E062D5">
      <w:pPr>
        <w:rPr>
          <w:sz w:val="16"/>
        </w:rPr>
      </w:pPr>
      <w:r w:rsidRPr="00FF0871">
        <w:rPr>
          <w:sz w:val="16"/>
        </w:rPr>
        <w:t xml:space="preserve">The lesson we draw from these studies is that </w:t>
      </w:r>
      <w:r w:rsidRPr="00FF0871">
        <w:rPr>
          <w:rStyle w:val="StyleUnderline"/>
          <w:highlight w:val="cyan"/>
        </w:rPr>
        <w:t>crises do not generate changes</w:t>
      </w:r>
      <w:r w:rsidRPr="00FF0871">
        <w:rPr>
          <w:sz w:val="16"/>
          <w:highlight w:val="cyan"/>
        </w:rPr>
        <w:t xml:space="preserve"> </w:t>
      </w:r>
      <w:r w:rsidRPr="00FF0871">
        <w:rPr>
          <w:sz w:val="16"/>
        </w:rPr>
        <w:t xml:space="preserve">in norms and practices </w:t>
      </w:r>
      <w:r w:rsidRPr="00FF0871">
        <w:rPr>
          <w:rStyle w:val="Emphasis"/>
          <w:highlight w:val="cyan"/>
        </w:rPr>
        <w:t>deterministically</w:t>
      </w:r>
      <w:r w:rsidRPr="00FF0871">
        <w:rPr>
          <w:sz w:val="16"/>
          <w:highlight w:val="cyan"/>
        </w:rPr>
        <w:t xml:space="preserve"> </w:t>
      </w:r>
      <w:r w:rsidRPr="00FF0871">
        <w:rPr>
          <w:sz w:val="16"/>
        </w:rPr>
        <w:t xml:space="preserve">through some sort of metaphysical shock wave. Normative and practical </w:t>
      </w:r>
      <w:r w:rsidRPr="00FF0871">
        <w:rPr>
          <w:rStyle w:val="StyleUnderline"/>
          <w:highlight w:val="cyan"/>
        </w:rPr>
        <w:t xml:space="preserve">changes are consequences of </w:t>
      </w:r>
      <w:r w:rsidRPr="00FF0871">
        <w:rPr>
          <w:rStyle w:val="Emphasis"/>
          <w:highlight w:val="cyan"/>
        </w:rPr>
        <w:t>altered perceptions</w:t>
      </w:r>
      <w:r w:rsidRPr="00FF0871">
        <w:rPr>
          <w:sz w:val="16"/>
        </w:rPr>
        <w:t xml:space="preserve"> of meaning. </w:t>
      </w:r>
      <w:r w:rsidRPr="00FF0871">
        <w:rPr>
          <w:rStyle w:val="StyleUnderline"/>
          <w:highlight w:val="cyan"/>
        </w:rPr>
        <w:t>Crises throw</w:t>
      </w:r>
      <w:r w:rsidRPr="00FF0871">
        <w:rPr>
          <w:sz w:val="16"/>
          <w:highlight w:val="cyan"/>
        </w:rPr>
        <w:t xml:space="preserve"> </w:t>
      </w:r>
      <w:r w:rsidRPr="00FF0871">
        <w:rPr>
          <w:sz w:val="16"/>
        </w:rPr>
        <w:t xml:space="preserve">social </w:t>
      </w:r>
      <w:r w:rsidRPr="00FF0871">
        <w:rPr>
          <w:rStyle w:val="StyleUnderline"/>
          <w:highlight w:val="cyan"/>
        </w:rPr>
        <w:t xml:space="preserve">meaning into disarray, </w:t>
      </w:r>
      <w:r w:rsidRPr="00FF0871">
        <w:rPr>
          <w:rStyle w:val="Emphasis"/>
          <w:highlight w:val="cyan"/>
        </w:rPr>
        <w:t>fracturing</w:t>
      </w:r>
      <w:r w:rsidRPr="00FF0871">
        <w:rPr>
          <w:sz w:val="16"/>
          <w:highlight w:val="cyan"/>
        </w:rPr>
        <w:t xml:space="preserve"> </w:t>
      </w:r>
      <w:r w:rsidRPr="00FF0871">
        <w:rPr>
          <w:sz w:val="16"/>
        </w:rPr>
        <w:t xml:space="preserve">seemingly settled accounts of </w:t>
      </w:r>
      <w:r w:rsidRPr="00FF0871">
        <w:rPr>
          <w:rStyle w:val="Emphasis"/>
        </w:rPr>
        <w:t>who “</w:t>
      </w:r>
      <w:r w:rsidRPr="00FF0871">
        <w:rPr>
          <w:rStyle w:val="Emphasis"/>
          <w:highlight w:val="cya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FF0871">
        <w:rPr>
          <w:rStyle w:val="StyleUnderline"/>
          <w:highlight w:val="cyan"/>
        </w:rPr>
        <w:t>Ideas that had an incipient</w:t>
      </w:r>
      <w:r w:rsidRPr="00FF0871">
        <w:rPr>
          <w:sz w:val="16"/>
        </w:rPr>
        <w:t xml:space="preserve">, but </w:t>
      </w:r>
      <w:r w:rsidRPr="00FF0871">
        <w:rPr>
          <w:rStyle w:val="StyleUnderline"/>
          <w:highlight w:val="cyan"/>
        </w:rPr>
        <w:t>marginal presence</w:t>
      </w:r>
      <w:r w:rsidRPr="00FF0871">
        <w:rPr>
          <w:sz w:val="16"/>
          <w:highlight w:val="cyan"/>
        </w:rPr>
        <w:t xml:space="preserve"> </w:t>
      </w:r>
      <w:r w:rsidRPr="00FF0871">
        <w:rPr>
          <w:sz w:val="16"/>
        </w:rPr>
        <w:t xml:space="preserve">in pre-crisis thinking </w:t>
      </w:r>
      <w:r w:rsidRPr="00FF0871">
        <w:rPr>
          <w:rStyle w:val="StyleUnderline"/>
          <w:highlight w:val="cyan"/>
        </w:rPr>
        <w:t xml:space="preserve">might </w:t>
      </w:r>
      <w:r w:rsidRPr="00FF0871">
        <w:rPr>
          <w:rStyle w:val="Emphasis"/>
          <w:highlight w:val="cyan"/>
        </w:rPr>
        <w:t>begin to be taken seriously</w:t>
      </w:r>
      <w:r w:rsidRPr="00FF0871">
        <w:rPr>
          <w:sz w:val="16"/>
        </w:rPr>
        <w:t>. A mixture of nervous conjecture and confident extemporisation inflect the public conversation, undermining abiding certainties.</w:t>
      </w:r>
    </w:p>
    <w:p w14:paraId="445C0657" w14:textId="77777777" w:rsidR="00E062D5" w:rsidRPr="00FF0871" w:rsidRDefault="00E062D5" w:rsidP="00E062D5">
      <w:pPr>
        <w:rPr>
          <w:rStyle w:val="StyleUnderline"/>
        </w:rPr>
      </w:pPr>
      <w:r w:rsidRPr="00FF0871">
        <w:rPr>
          <w:sz w:val="16"/>
        </w:rPr>
        <w:t xml:space="preserve">Faced with a historically exceptional combination of global pandemic and economic depression, some </w:t>
      </w:r>
      <w:r w:rsidRPr="00FF0871">
        <w:rPr>
          <w:rStyle w:val="StyleUnderline"/>
          <w:highlight w:val="cyan"/>
        </w:rPr>
        <w:t xml:space="preserve">citizens </w:t>
      </w:r>
      <w:r w:rsidRPr="00FF0871">
        <w:rPr>
          <w:rStyle w:val="StyleUnderline"/>
        </w:rPr>
        <w:t xml:space="preserve">and politicians </w:t>
      </w:r>
      <w:r w:rsidRPr="00FF0871">
        <w:rPr>
          <w:rStyle w:val="StyleUnderline"/>
          <w:highlight w:val="cyan"/>
        </w:rPr>
        <w:t>reach for</w:t>
      </w:r>
      <w:r w:rsidRPr="00FF0871">
        <w:rPr>
          <w:rStyle w:val="StyleUnderline"/>
        </w:rPr>
        <w:t xml:space="preserve"> a </w:t>
      </w:r>
      <w:r w:rsidRPr="00FF0871">
        <w:rPr>
          <w:rStyle w:val="Emphasis"/>
          <w:highlight w:val="cyan"/>
        </w:rPr>
        <w:t>new language</w:t>
      </w:r>
      <w:r w:rsidRPr="00FF0871">
        <w:rPr>
          <w:sz w:val="16"/>
        </w:rPr>
        <w:t xml:space="preserve"> of civic reflection. This is because any hope of </w:t>
      </w:r>
      <w:r w:rsidRPr="00FF0871">
        <w:rPr>
          <w:rStyle w:val="StyleUnderline"/>
          <w:highlight w:val="cyan"/>
        </w:rPr>
        <w:t>tackling</w:t>
      </w:r>
      <w:r w:rsidRPr="00FF0871">
        <w:rPr>
          <w:sz w:val="16"/>
        </w:rPr>
        <w:t xml:space="preserve"> the unprecedented debt pressures, </w:t>
      </w:r>
      <w:r w:rsidRPr="00FF0871">
        <w:rPr>
          <w:rStyle w:val="Emphasis"/>
          <w:highlight w:val="cyan"/>
        </w:rPr>
        <w:t>market failures, infrastructural collapse, population immobility</w:t>
      </w:r>
      <w:r w:rsidRPr="00FF0871">
        <w:rPr>
          <w:sz w:val="16"/>
        </w:rPr>
        <w:t xml:space="preserve">, intensifying </w:t>
      </w:r>
      <w:r w:rsidRPr="00FF0871">
        <w:rPr>
          <w:rStyle w:val="Emphasis"/>
          <w:highlight w:val="cyan"/>
        </w:rPr>
        <w:t>inequalities and</w:t>
      </w:r>
      <w:r w:rsidRPr="00FF0871">
        <w:rPr>
          <w:sz w:val="16"/>
          <w:highlight w:val="cyan"/>
        </w:rPr>
        <w:t xml:space="preserve"> </w:t>
      </w:r>
      <w:r w:rsidRPr="00FF0871">
        <w:rPr>
          <w:sz w:val="16"/>
        </w:rPr>
        <w:t xml:space="preserve">collective </w:t>
      </w:r>
      <w:r w:rsidRPr="00FF0871">
        <w:rPr>
          <w:rStyle w:val="Emphasis"/>
          <w:highlight w:val="cyan"/>
        </w:rPr>
        <w:t>trauma</w:t>
      </w:r>
      <w:r w:rsidRPr="00FF0871">
        <w:rPr>
          <w:sz w:val="16"/>
          <w:highlight w:val="cyan"/>
        </w:rPr>
        <w:t xml:space="preserve"> </w:t>
      </w:r>
      <w:r w:rsidRPr="00FF0871">
        <w:rPr>
          <w:sz w:val="16"/>
        </w:rPr>
        <w:t xml:space="preserve">generated by the crisis </w:t>
      </w:r>
      <w:r w:rsidRPr="00FF0871">
        <w:rPr>
          <w:rStyle w:val="StyleUnderline"/>
        </w:rPr>
        <w:t xml:space="preserve">will not only </w:t>
      </w:r>
      <w:r w:rsidRPr="00FF0871">
        <w:rPr>
          <w:rStyle w:val="StyleUnderline"/>
          <w:highlight w:val="cya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FF0871">
        <w:rPr>
          <w:rStyle w:val="StyleUnderline"/>
          <w:highlight w:val="cyan"/>
        </w:rPr>
        <w:t>a new way of talking</w:t>
      </w:r>
      <w:r w:rsidRPr="00FF0871">
        <w:rPr>
          <w:sz w:val="16"/>
          <w:highlight w:val="cya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196C1E69" w14:textId="77777777" w:rsidR="00E062D5" w:rsidRPr="00FF0871" w:rsidRDefault="00E062D5" w:rsidP="00E062D5">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63D75DB6" w14:textId="77777777" w:rsidR="00E062D5" w:rsidRPr="00FF0871" w:rsidRDefault="00E062D5" w:rsidP="00E062D5">
      <w:pPr>
        <w:ind w:left="720"/>
        <w:rPr>
          <w:sz w:val="16"/>
          <w:szCs w:val="16"/>
        </w:rPr>
      </w:pPr>
      <w:r w:rsidRPr="00FF0871">
        <w:rPr>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5832F877" w14:textId="77777777" w:rsidR="00E062D5" w:rsidRPr="00FF0871" w:rsidRDefault="00E062D5" w:rsidP="00E062D5">
      <w:pPr>
        <w:rPr>
          <w:sz w:val="16"/>
        </w:rPr>
      </w:pPr>
      <w:r w:rsidRPr="00FF0871">
        <w:rPr>
          <w:sz w:val="16"/>
        </w:rPr>
        <w:t xml:space="preserve">Of course, democratic public debate does not take place in a courtroom in which the rules of discourse can be laid down by an authoritative judge. </w:t>
      </w:r>
      <w:r w:rsidRPr="00FF0871">
        <w:rPr>
          <w:rStyle w:val="StyleUnderline"/>
          <w:highlight w:val="cyan"/>
        </w:rPr>
        <w:t xml:space="preserve">The </w:t>
      </w:r>
      <w:r w:rsidRPr="00FF0871">
        <w:rPr>
          <w:rStyle w:val="Emphasis"/>
          <w:highlight w:val="cyan"/>
        </w:rPr>
        <w:t>contestability of the terms</w:t>
      </w:r>
      <w:r w:rsidRPr="00FF0871">
        <w:rPr>
          <w:sz w:val="16"/>
          <w:highlight w:val="cyan"/>
        </w:rPr>
        <w:t xml:space="preserve"> </w:t>
      </w:r>
      <w:r w:rsidRPr="00FF0871">
        <w:rPr>
          <w:sz w:val="16"/>
        </w:rPr>
        <w:t xml:space="preserve">of political discourse by the people themselves </w:t>
      </w:r>
      <w:r w:rsidRPr="00FF0871">
        <w:rPr>
          <w:rStyle w:val="StyleUnderline"/>
          <w:highlight w:val="cya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3672D5E8" w14:textId="77777777" w:rsidR="00E062D5" w:rsidRPr="00FF0871" w:rsidRDefault="00E062D5" w:rsidP="00E062D5">
      <w:pPr>
        <w:rPr>
          <w:sz w:val="16"/>
          <w:szCs w:val="16"/>
        </w:rPr>
      </w:pPr>
      <w:r w:rsidRPr="00FF0871">
        <w:rPr>
          <w:sz w:val="16"/>
          <w:szCs w:val="16"/>
        </w:rPr>
        <w:t>Re-Thinking the Space, Mediation and Contestation of Citizenship</w:t>
      </w:r>
    </w:p>
    <w:p w14:paraId="6E84F59A" w14:textId="77777777" w:rsidR="00E062D5" w:rsidRPr="00FF0871" w:rsidRDefault="00E062D5" w:rsidP="00E062D5">
      <w:pPr>
        <w:rPr>
          <w:sz w:val="16"/>
          <w:szCs w:val="16"/>
        </w:rPr>
      </w:pPr>
      <w:r w:rsidRPr="00FF0871">
        <w:rPr>
          <w:sz w:val="16"/>
          <w:szCs w:val="16"/>
        </w:rPr>
        <w:t xml:space="preserve">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w:t>
      </w:r>
      <w:r w:rsidRPr="00FF0871">
        <w:rPr>
          <w:sz w:val="16"/>
          <w:szCs w:val="16"/>
        </w:rPr>
        <w:lastRenderedPageBreak/>
        <w:t>determines what those rights and duties shall be, but over time societies tend to create images of the ideal citizen and direct individuals to aspire to them (Marshall 1964).</w:t>
      </w:r>
    </w:p>
    <w:p w14:paraId="7DCF0A5B" w14:textId="77777777" w:rsidR="00E062D5" w:rsidRPr="00FF0871" w:rsidRDefault="00E062D5" w:rsidP="00E062D5">
      <w:pPr>
        <w:rPr>
          <w:sz w:val="16"/>
          <w:szCs w:val="16"/>
        </w:rPr>
      </w:pPr>
      <w:r w:rsidRPr="00FF0871">
        <w:rPr>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0ACD372E" w14:textId="77777777" w:rsidR="00E062D5" w:rsidRPr="00FF0871" w:rsidRDefault="00E062D5" w:rsidP="00E062D5">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7DCA8565" w14:textId="77777777" w:rsidR="00E062D5" w:rsidRPr="00FF0871" w:rsidRDefault="00E062D5" w:rsidP="00E062D5">
      <w:pPr>
        <w:rPr>
          <w:sz w:val="16"/>
          <w:szCs w:val="16"/>
        </w:rPr>
      </w:pPr>
      <w:r w:rsidRPr="00FF0871">
        <w:rPr>
          <w:sz w:val="16"/>
          <w:szCs w:val="16"/>
        </w:rPr>
        <w:t>Constituting the Public Domain</w:t>
      </w:r>
    </w:p>
    <w:p w14:paraId="5D6C81E7" w14:textId="77777777" w:rsidR="00E062D5" w:rsidRPr="00FF0871" w:rsidRDefault="00E062D5" w:rsidP="00E062D5">
      <w:pPr>
        <w:rPr>
          <w:sz w:val="16"/>
        </w:rPr>
      </w:pPr>
      <w:r w:rsidRPr="00375D08">
        <w:rPr>
          <w:rStyle w:val="StyleUnderline"/>
        </w:rPr>
        <w:t>The global pandemic has brought into</w:t>
      </w:r>
      <w:r w:rsidRPr="00FF0871">
        <w:rPr>
          <w:sz w:val="16"/>
        </w:rPr>
        <w:t xml:space="preserve"> sharp </w:t>
      </w:r>
      <w:r w:rsidRPr="00375D08">
        <w:rPr>
          <w:rStyle w:val="StyleUnderline"/>
        </w:rPr>
        <w:t xml:space="preserve">focus the </w:t>
      </w:r>
      <w:r w:rsidRPr="005558F2">
        <w:rPr>
          <w:rStyle w:val="Emphasis"/>
          <w:highlight w:val="cya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5558F2">
        <w:rPr>
          <w:rStyle w:val="StyleUnderline"/>
          <w:highlight w:val="cyan"/>
        </w:rPr>
        <w:t xml:space="preserve">nation-states </w:t>
      </w:r>
      <w:r w:rsidRPr="005558F2">
        <w:rPr>
          <w:rStyle w:val="StyleUnderline"/>
        </w:rPr>
        <w:t>as a natural scale of political</w:t>
      </w:r>
      <w:r w:rsidRPr="00FF0871">
        <w:rPr>
          <w:sz w:val="16"/>
        </w:rPr>
        <w:t xml:space="preserve"> action </w:t>
      </w:r>
      <w:r w:rsidRPr="005558F2">
        <w:rPr>
          <w:rStyle w:val="StyleUnderline"/>
          <w:highlight w:val="cyan"/>
        </w:rPr>
        <w:t>and</w:t>
      </w:r>
      <w:r w:rsidRPr="00FF0871">
        <w:rPr>
          <w:sz w:val="16"/>
          <w:highlight w:val="cyan"/>
        </w:rPr>
        <w:t xml:space="preserve"> </w:t>
      </w:r>
      <w:r w:rsidRPr="00FF0871">
        <w:rPr>
          <w:sz w:val="16"/>
        </w:rPr>
        <w:t xml:space="preserve">analysis </w:t>
      </w:r>
      <w:r w:rsidRPr="005558F2">
        <w:rPr>
          <w:rStyle w:val="StyleUnderline"/>
        </w:rPr>
        <w:t xml:space="preserve">is the defining feature of </w:t>
      </w:r>
      <w:r w:rsidRPr="005558F2">
        <w:rPr>
          <w:rStyle w:val="StyleUnderline"/>
          <w:highlight w:val="cyan"/>
        </w:rPr>
        <w:t xml:space="preserve">the </w:t>
      </w:r>
      <w:r w:rsidRPr="005558F2">
        <w:rPr>
          <w:rStyle w:val="Emphasis"/>
          <w:highlight w:val="cyan"/>
        </w:rPr>
        <w:t>Westphalian order</w:t>
      </w:r>
      <w:r w:rsidRPr="00FF0871">
        <w:rPr>
          <w:sz w:val="16"/>
          <w:highlight w:val="cya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26C071D5" w14:textId="77777777" w:rsidR="00E062D5" w:rsidRPr="00FF0871" w:rsidRDefault="00E062D5" w:rsidP="00E062D5">
      <w:pPr>
        <w:rPr>
          <w:sz w:val="16"/>
        </w:rPr>
      </w:pPr>
      <w:r w:rsidRPr="005558F2">
        <w:rPr>
          <w:rStyle w:val="StyleUnderline"/>
        </w:rPr>
        <w:t xml:space="preserve">The robustness of these conceptual categories of inter-national social order </w:t>
      </w:r>
      <w:r w:rsidRPr="005558F2">
        <w:rPr>
          <w:rStyle w:val="StyleUnderline"/>
          <w:highlight w:val="cyan"/>
        </w:rPr>
        <w:t xml:space="preserve">have been </w:t>
      </w:r>
      <w:r w:rsidRPr="005558F2">
        <w:rPr>
          <w:rStyle w:val="Emphasis"/>
          <w:highlight w:val="cya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3FDBB5F8" w14:textId="77777777" w:rsidR="00E062D5" w:rsidRPr="00FF0871" w:rsidRDefault="00E062D5" w:rsidP="00E062D5">
      <w:pPr>
        <w:rPr>
          <w:sz w:val="16"/>
        </w:rPr>
      </w:pPr>
      <w:r w:rsidRPr="00FF0871">
        <w:rPr>
          <w:sz w:val="16"/>
        </w:rPr>
        <w:t xml:space="preserve">The </w:t>
      </w:r>
      <w:r w:rsidRPr="005558F2">
        <w:rPr>
          <w:rStyle w:val="Emphasis"/>
          <w:highlight w:val="cyan"/>
        </w:rPr>
        <w:t>Covid</w:t>
      </w:r>
      <w:r w:rsidRPr="00FF0871">
        <w:rPr>
          <w:sz w:val="16"/>
        </w:rPr>
        <w:t xml:space="preserve">-19 health crisis </w:t>
      </w:r>
      <w:r w:rsidRPr="005558F2">
        <w:rPr>
          <w:rStyle w:val="Emphasis"/>
          <w:highlight w:val="cyan"/>
        </w:rPr>
        <w:t>is a primary example</w:t>
      </w:r>
      <w:r w:rsidRPr="005558F2">
        <w:rPr>
          <w:rStyle w:val="StyleUnderline"/>
          <w:highlight w:val="cyan"/>
        </w:rPr>
        <w:t xml:space="preserve"> of this battle to frame a global event</w:t>
      </w:r>
      <w:r w:rsidRPr="00FF0871">
        <w:rPr>
          <w:sz w:val="16"/>
        </w:rPr>
        <w:t xml:space="preserve">. Most </w:t>
      </w:r>
      <w:r w:rsidRPr="005558F2">
        <w:rPr>
          <w:rStyle w:val="StyleUnderline"/>
          <w:highlight w:val="cyan"/>
        </w:rPr>
        <w:t>people acknowledge</w:t>
      </w:r>
      <w:r w:rsidRPr="00FF0871">
        <w:rPr>
          <w:sz w:val="16"/>
        </w:rPr>
        <w:t xml:space="preserve"> that </w:t>
      </w:r>
      <w:r w:rsidRPr="005558F2">
        <w:rPr>
          <w:rStyle w:val="Emphasis"/>
          <w:highlight w:val="cya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5558F2">
        <w:rPr>
          <w:rStyle w:val="StyleUnderline"/>
          <w:highlight w:val="cyan"/>
        </w:rPr>
        <w:t xml:space="preserve">However, that has not stopped </w:t>
      </w:r>
      <w:r w:rsidRPr="005558F2">
        <w:rPr>
          <w:rStyle w:val="Emphasis"/>
          <w:highlight w:val="cyan"/>
        </w:rPr>
        <w:t xml:space="preserve">nationalist leaders from </w:t>
      </w:r>
      <w:r w:rsidRPr="005558F2">
        <w:rPr>
          <w:rStyle w:val="Emphasis"/>
        </w:rPr>
        <w:t xml:space="preserve">playing </w:t>
      </w:r>
      <w:r w:rsidRPr="005558F2">
        <w:rPr>
          <w:rStyle w:val="Emphasis"/>
          <w:highlight w:val="cyan"/>
        </w:rPr>
        <w:lastRenderedPageBreak/>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6AE0D0C5" w14:textId="77777777" w:rsidR="00E062D5" w:rsidRPr="00FF0871" w:rsidRDefault="00E062D5" w:rsidP="00E062D5">
      <w:pPr>
        <w:rPr>
          <w:sz w:val="16"/>
        </w:rPr>
      </w:pPr>
      <w:r w:rsidRPr="00FF0871">
        <w:rPr>
          <w:sz w:val="16"/>
        </w:rPr>
        <w:t xml:space="preserve">Given that </w:t>
      </w:r>
      <w:r w:rsidRPr="005558F2">
        <w:rPr>
          <w:rStyle w:val="StyleUnderline"/>
          <w:highlight w:val="cyan"/>
        </w:rPr>
        <w:t>the most pressing</w:t>
      </w:r>
      <w:r w:rsidRPr="00FF0871">
        <w:rPr>
          <w:sz w:val="16"/>
          <w:highlight w:val="cyan"/>
        </w:rPr>
        <w:t xml:space="preserve"> </w:t>
      </w:r>
      <w:r w:rsidRPr="00FF0871">
        <w:rPr>
          <w:sz w:val="16"/>
        </w:rPr>
        <w:t xml:space="preserve">and intractable </w:t>
      </w:r>
      <w:r w:rsidRPr="005558F2">
        <w:rPr>
          <w:rStyle w:val="StyleUnderline"/>
          <w:highlight w:val="cyan"/>
        </w:rPr>
        <w:t xml:space="preserve">contemporary challenges can only be addressed through </w:t>
      </w:r>
      <w:r w:rsidRPr="005558F2">
        <w:rPr>
          <w:rStyle w:val="Emphasis"/>
          <w:highlight w:val="cyan"/>
        </w:rPr>
        <w:t>global coordination</w:t>
      </w:r>
      <w:r w:rsidRPr="00FF0871">
        <w:rPr>
          <w:sz w:val="16"/>
        </w:rPr>
        <w:t xml:space="preserve">, the challenge of finding effective ways of communicating and acting beyond national silos seems more urgent than ever. </w:t>
      </w:r>
      <w:r w:rsidRPr="005558F2">
        <w:rPr>
          <w:rStyle w:val="StyleUnderline"/>
          <w:highlight w:val="cyan"/>
        </w:rPr>
        <w:t>From</w:t>
      </w:r>
      <w:r w:rsidRPr="00FF0871">
        <w:rPr>
          <w:sz w:val="16"/>
        </w:rPr>
        <w:t xml:space="preserve"> the spread of </w:t>
      </w:r>
      <w:r w:rsidRPr="005558F2">
        <w:rPr>
          <w:rStyle w:val="Emphasis"/>
          <w:highlight w:val="cyan"/>
        </w:rPr>
        <w:t>viruses to</w:t>
      </w:r>
      <w:r w:rsidRPr="00FF0871">
        <w:rPr>
          <w:sz w:val="16"/>
          <w:highlight w:val="cyan"/>
        </w:rPr>
        <w:t xml:space="preserve"> </w:t>
      </w:r>
      <w:r w:rsidRPr="00FF0871">
        <w:rPr>
          <w:sz w:val="16"/>
        </w:rPr>
        <w:t xml:space="preserve">regulation of </w:t>
      </w:r>
      <w:r w:rsidRPr="005558F2">
        <w:rPr>
          <w:rStyle w:val="Emphasis"/>
          <w:highlight w:val="cyan"/>
        </w:rPr>
        <w:t>the environment</w:t>
      </w:r>
      <w:r w:rsidRPr="00FF0871">
        <w:rPr>
          <w:sz w:val="16"/>
        </w:rPr>
        <w:t xml:space="preserve">, and from the direction of </w:t>
      </w:r>
      <w:r w:rsidRPr="005558F2">
        <w:rPr>
          <w:rStyle w:val="Emphasis"/>
          <w:highlight w:val="cyan"/>
        </w:rPr>
        <w:t>migration</w:t>
      </w:r>
      <w:r w:rsidRPr="00FF0871">
        <w:rPr>
          <w:sz w:val="16"/>
          <w:highlight w:val="cyan"/>
        </w:rPr>
        <w:t xml:space="preserve"> </w:t>
      </w:r>
      <w:r w:rsidRPr="00FF0871">
        <w:rPr>
          <w:sz w:val="16"/>
        </w:rPr>
        <w:t xml:space="preserve">flows </w:t>
      </w:r>
      <w:r w:rsidRPr="005558F2">
        <w:rPr>
          <w:rStyle w:val="Emphasis"/>
          <w:highlight w:val="cyan"/>
        </w:rPr>
        <w:t>to</w:t>
      </w:r>
      <w:r w:rsidRPr="00FF0871">
        <w:rPr>
          <w:sz w:val="16"/>
          <w:highlight w:val="cyan"/>
        </w:rPr>
        <w:t xml:space="preserve"> </w:t>
      </w:r>
      <w:r w:rsidRPr="00FF0871">
        <w:rPr>
          <w:sz w:val="16"/>
        </w:rPr>
        <w:t xml:space="preserve">the looming catastrophe of </w:t>
      </w:r>
      <w:r w:rsidRPr="005558F2">
        <w:rPr>
          <w:rStyle w:val="Emphasis"/>
          <w:highlight w:val="cyan"/>
        </w:rPr>
        <w:t>climate change</w:t>
      </w:r>
      <w:r w:rsidRPr="005558F2">
        <w:rPr>
          <w:rStyle w:val="StyleUnderline"/>
          <w:highlight w:val="cyan"/>
        </w:rPr>
        <w:t xml:space="preserve">, nation-states appear to be </w:t>
      </w:r>
      <w:r w:rsidRPr="005558F2">
        <w:rPr>
          <w:rStyle w:val="Emphasis"/>
          <w:highlight w:val="cya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5558F2">
        <w:rPr>
          <w:rStyle w:val="Emphasis"/>
          <w:highlight w:val="cyan"/>
        </w:rPr>
        <w:t>nations squabble</w:t>
      </w:r>
      <w:r w:rsidRPr="00FF0871">
        <w:rPr>
          <w:sz w:val="16"/>
        </w:rPr>
        <w:t xml:space="preserve"> about who should take responsibility, constantly </w:t>
      </w:r>
      <w:r w:rsidRPr="005558F2">
        <w:rPr>
          <w:rStyle w:val="Emphasis"/>
          <w:highlight w:val="cyan"/>
        </w:rPr>
        <w:t>deferring</w:t>
      </w:r>
      <w:r w:rsidRPr="00FF0871">
        <w:rPr>
          <w:sz w:val="16"/>
          <w:highlight w:val="cyan"/>
        </w:rPr>
        <w:t xml:space="preserve"> </w:t>
      </w:r>
      <w:r w:rsidRPr="00FF0871">
        <w:rPr>
          <w:sz w:val="16"/>
        </w:rPr>
        <w:t xml:space="preserve">meaningful </w:t>
      </w:r>
      <w:r w:rsidRPr="005558F2">
        <w:rPr>
          <w:rStyle w:val="Emphasis"/>
          <w:highlight w:val="cyan"/>
        </w:rPr>
        <w:t>action</w:t>
      </w:r>
      <w:r w:rsidRPr="00FF0871">
        <w:rPr>
          <w:sz w:val="16"/>
          <w:highlight w:val="cyan"/>
        </w:rPr>
        <w:t xml:space="preserve"> </w:t>
      </w:r>
      <w:r w:rsidRPr="00FF0871">
        <w:rPr>
          <w:sz w:val="16"/>
        </w:rPr>
        <w:t>until others have made a move.</w:t>
      </w:r>
    </w:p>
    <w:p w14:paraId="4DB60210" w14:textId="77777777" w:rsidR="00E062D5" w:rsidRDefault="00E062D5" w:rsidP="00E062D5">
      <w:pPr>
        <w:rPr>
          <w:sz w:val="16"/>
        </w:rPr>
      </w:pPr>
      <w:r w:rsidRPr="005558F2">
        <w:rPr>
          <w:rStyle w:val="StyleUnderline"/>
          <w:highlight w:val="cyan"/>
        </w:rPr>
        <w:t>The inescapably global nature</w:t>
      </w:r>
      <w:r w:rsidRPr="00FF0871">
        <w:rPr>
          <w:sz w:val="16"/>
        </w:rPr>
        <w:t xml:space="preserve"> of the pandemic </w:t>
      </w:r>
      <w:r w:rsidRPr="005558F2">
        <w:rPr>
          <w:rStyle w:val="StyleUnderline"/>
          <w:highlight w:val="cyan"/>
        </w:rPr>
        <w:t xml:space="preserve">has shown the </w:t>
      </w:r>
      <w:r w:rsidRPr="005558F2">
        <w:rPr>
          <w:rStyle w:val="Emphasis"/>
          <w:highlight w:val="cyan"/>
        </w:rPr>
        <w:t>futility</w:t>
      </w:r>
      <w:r w:rsidRPr="00FF0871">
        <w:rPr>
          <w:sz w:val="16"/>
        </w:rPr>
        <w:t xml:space="preserve"> and risk </w:t>
      </w:r>
      <w:r w:rsidRPr="005558F2">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5558F2">
        <w:rPr>
          <w:rStyle w:val="StyleUnderline"/>
          <w:highlight w:val="cyan"/>
        </w:rPr>
        <w:t>Faced with</w:t>
      </w:r>
      <w:r w:rsidRPr="00FF0871">
        <w:rPr>
          <w:sz w:val="16"/>
        </w:rPr>
        <w:t xml:space="preserve"> globally diffuse problems of </w:t>
      </w:r>
      <w:r w:rsidRPr="005558F2">
        <w:rPr>
          <w:rStyle w:val="StyleUnderline"/>
          <w:highlight w:val="cyan"/>
        </w:rPr>
        <w:t>viral contagion, climate change and market instability, the</w:t>
      </w:r>
      <w:r w:rsidRPr="00FF0871">
        <w:rPr>
          <w:sz w:val="16"/>
          <w:highlight w:val="cyan"/>
        </w:rPr>
        <w:t xml:space="preserve"> </w:t>
      </w:r>
      <w:r w:rsidRPr="00FF0871">
        <w:rPr>
          <w:sz w:val="16"/>
        </w:rPr>
        <w:t xml:space="preserve">civic </w:t>
      </w:r>
      <w:r w:rsidRPr="005558F2">
        <w:rPr>
          <w:rStyle w:val="StyleUnderline"/>
          <w:highlight w:val="cyan"/>
        </w:rPr>
        <w:t>case for stretching the</w:t>
      </w:r>
      <w:r w:rsidRPr="00FF0871">
        <w:rPr>
          <w:sz w:val="16"/>
          <w:highlight w:val="cyan"/>
        </w:rPr>
        <w:t xml:space="preserve"> </w:t>
      </w:r>
      <w:r w:rsidRPr="00FF0871">
        <w:rPr>
          <w:sz w:val="16"/>
        </w:rPr>
        <w:t xml:space="preserve">use and meaning of the </w:t>
      </w:r>
      <w:r w:rsidRPr="005558F2">
        <w:rPr>
          <w:rStyle w:val="StyleUnderline"/>
          <w:highlight w:val="cyan"/>
        </w:rPr>
        <w:t>term</w:t>
      </w:r>
      <w:r w:rsidRPr="00FF0871">
        <w:rPr>
          <w:sz w:val="16"/>
          <w:highlight w:val="cyan"/>
        </w:rPr>
        <w:t xml:space="preserve"> </w:t>
      </w:r>
      <w:r w:rsidRPr="00FF0871">
        <w:rPr>
          <w:sz w:val="16"/>
        </w:rPr>
        <w:t xml:space="preserve">“we, </w:t>
      </w:r>
      <w:r w:rsidRPr="005558F2">
        <w:rPr>
          <w:rStyle w:val="Emphasis"/>
          <w:highlight w:val="cyan"/>
        </w:rPr>
        <w:t>the public</w:t>
      </w:r>
      <w:r w:rsidRPr="00FF0871">
        <w:rPr>
          <w:sz w:val="16"/>
        </w:rPr>
        <w:t xml:space="preserve">” </w:t>
      </w:r>
      <w:r w:rsidRPr="005558F2">
        <w:rPr>
          <w:rStyle w:val="StyleUnderline"/>
          <w:highlight w:val="cyan"/>
        </w:rPr>
        <w:t>becomes compelling</w:t>
      </w:r>
      <w:r w:rsidRPr="00FF0871">
        <w:rPr>
          <w:sz w:val="16"/>
        </w:rPr>
        <w:t xml:space="preserve">. </w:t>
      </w:r>
    </w:p>
    <w:p w14:paraId="5A79FA40" w14:textId="62E8B09D" w:rsidR="00E062D5" w:rsidRDefault="00E062D5" w:rsidP="00E062D5">
      <w:pPr>
        <w:rPr>
          <w:sz w:val="16"/>
        </w:rPr>
      </w:pPr>
    </w:p>
    <w:p w14:paraId="13CC676E" w14:textId="23A8AC1F" w:rsidR="00E062D5" w:rsidRDefault="00E062D5" w:rsidP="00E062D5">
      <w:pPr>
        <w:rPr>
          <w:sz w:val="16"/>
        </w:rPr>
      </w:pPr>
    </w:p>
    <w:p w14:paraId="18DFEDD7" w14:textId="61B41D02" w:rsidR="00E062D5" w:rsidRDefault="00E062D5" w:rsidP="00E062D5">
      <w:pPr>
        <w:rPr>
          <w:sz w:val="16"/>
        </w:rPr>
      </w:pPr>
    </w:p>
    <w:p w14:paraId="55C9AFA4" w14:textId="77777777" w:rsidR="00E062D5" w:rsidRDefault="00E062D5" w:rsidP="00E062D5">
      <w:pPr>
        <w:rPr>
          <w:sz w:val="16"/>
        </w:rPr>
      </w:pPr>
    </w:p>
    <w:p w14:paraId="14824C4F" w14:textId="77777777" w:rsidR="00E062D5" w:rsidRPr="00FF0871" w:rsidRDefault="00E062D5" w:rsidP="00E062D5">
      <w:pPr>
        <w:rPr>
          <w:sz w:val="16"/>
        </w:rPr>
      </w:pPr>
      <w:r w:rsidRPr="00FF0871">
        <w:rPr>
          <w:sz w:val="16"/>
        </w:rPr>
        <w:t>This important shift in collective self-consciousness entails the adoption of what Nancy Fraser (2007, 21) refers to as “the all-affected principle”:</w:t>
      </w:r>
    </w:p>
    <w:p w14:paraId="65B62B1E" w14:textId="77777777" w:rsidR="00E062D5" w:rsidRPr="00FF0871" w:rsidRDefault="00E062D5" w:rsidP="00E062D5">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5558F2">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18A1157D" w14:textId="77777777" w:rsidR="00E062D5" w:rsidRPr="00FF0871" w:rsidRDefault="00E062D5" w:rsidP="00E062D5">
      <w:pPr>
        <w:rPr>
          <w:sz w:val="16"/>
        </w:rPr>
      </w:pPr>
      <w:r w:rsidRPr="005558F2">
        <w:rPr>
          <w:rStyle w:val="StyleUnderline"/>
        </w:rPr>
        <w:t xml:space="preserve">It follows from </w:t>
      </w:r>
      <w:r w:rsidRPr="005558F2">
        <w:rPr>
          <w:rStyle w:val="StyleUnderline"/>
          <w:highlight w:val="cyan"/>
        </w:rPr>
        <w:t>Fraser’s analysis</w:t>
      </w:r>
      <w:r w:rsidRPr="00FF0871">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5558F2">
        <w:rPr>
          <w:rStyle w:val="StyleUnderline"/>
          <w:highlight w:val="cyan"/>
        </w:rPr>
        <w:t xml:space="preserve">amounts to a </w:t>
      </w:r>
      <w:r w:rsidRPr="005558F2">
        <w:rPr>
          <w:rStyle w:val="Emphasis"/>
          <w:highlight w:val="cyan"/>
        </w:rPr>
        <w:t>post-Westphalian conception</w:t>
      </w:r>
      <w:r w:rsidRPr="00FF0871">
        <w:rPr>
          <w:sz w:val="16"/>
        </w:rPr>
        <w:t xml:space="preserve"> of citizenship in which, </w:t>
      </w:r>
      <w:r w:rsidRPr="005558F2">
        <w:rPr>
          <w:rStyle w:val="StyleUnderline"/>
        </w:rPr>
        <w:t>rather than being fragmented by artificial political divisions, the public is characterised by its common vulnerabilities, experiences and capacities</w:t>
      </w:r>
      <w:r w:rsidRPr="00FF0871">
        <w:rPr>
          <w:sz w:val="16"/>
        </w:rPr>
        <w:t xml:space="preserve">. Members of post-Westphalian publics will continue to disagree with one another, of course, but </w:t>
      </w:r>
      <w:r w:rsidRPr="005558F2">
        <w:rPr>
          <w:rStyle w:val="StyleUnderline"/>
        </w:rPr>
        <w:t>the public sphere within which such political disagreement takes place will correspond to the dimensions of the issues at stake</w:t>
      </w:r>
      <w:r w:rsidRPr="00FF0871">
        <w:rPr>
          <w:sz w:val="16"/>
        </w:rPr>
        <w:t>.</w:t>
      </w:r>
    </w:p>
    <w:p w14:paraId="76C20BFD" w14:textId="77777777" w:rsidR="00E062D5" w:rsidRPr="005558F2" w:rsidRDefault="00E062D5" w:rsidP="00E062D5">
      <w:pPr>
        <w:rPr>
          <w:rStyle w:val="StyleUnderline"/>
        </w:rPr>
      </w:pPr>
      <w:r w:rsidRPr="00FF0871">
        <w:rPr>
          <w:sz w:val="16"/>
        </w:rPr>
        <w:t xml:space="preserve">To be clear, </w:t>
      </w:r>
      <w:r w:rsidRPr="005558F2">
        <w:rPr>
          <w:rStyle w:val="Emphasis"/>
          <w:highlight w:val="cyan"/>
        </w:rPr>
        <w:t>it is only through</w:t>
      </w:r>
      <w:r w:rsidRPr="00FF0871">
        <w:rPr>
          <w:sz w:val="16"/>
          <w:highlight w:val="cyan"/>
        </w:rPr>
        <w:t xml:space="preserve"> </w:t>
      </w:r>
      <w:r w:rsidRPr="00FF0871">
        <w:rPr>
          <w:sz w:val="16"/>
        </w:rPr>
        <w:t xml:space="preserve">the emergence of a </w:t>
      </w:r>
      <w:r w:rsidRPr="005558F2">
        <w:rPr>
          <w:rStyle w:val="Emphasis"/>
          <w:highlight w:val="cyan"/>
        </w:rPr>
        <w:t>cosmopolitan public domain</w:t>
      </w:r>
      <w:r w:rsidRPr="00FF0871">
        <w:rPr>
          <w:sz w:val="16"/>
          <w:highlight w:val="cyan"/>
        </w:rPr>
        <w:t xml:space="preserve"> </w:t>
      </w:r>
      <w:r w:rsidRPr="00FF0871">
        <w:rPr>
          <w:sz w:val="16"/>
        </w:rPr>
        <w:t xml:space="preserve">in which solidarities are rooted in common affectedness </w:t>
      </w:r>
      <w:r w:rsidRPr="005558F2">
        <w:rPr>
          <w:rStyle w:val="Emphasis"/>
          <w:highlight w:val="cyan"/>
        </w:rPr>
        <w:t>rather than national-legal identities</w:t>
      </w:r>
      <w:r w:rsidRPr="005558F2">
        <w:rPr>
          <w:rStyle w:val="StyleUnderline"/>
          <w:highlight w:val="cyan"/>
        </w:rPr>
        <w:t xml:space="preserve"> that global challenges such as</w:t>
      </w:r>
      <w:r w:rsidRPr="00FF0871">
        <w:rPr>
          <w:sz w:val="16"/>
          <w:highlight w:val="cyan"/>
        </w:rPr>
        <w:t xml:space="preserve"> </w:t>
      </w:r>
      <w:r w:rsidRPr="00FF0871">
        <w:rPr>
          <w:sz w:val="16"/>
        </w:rPr>
        <w:t xml:space="preserve">the </w:t>
      </w:r>
      <w:r w:rsidRPr="005558F2">
        <w:rPr>
          <w:rStyle w:val="Emphasis"/>
          <w:highlight w:val="cyan"/>
        </w:rPr>
        <w:t>pandemic</w:t>
      </w:r>
      <w:r w:rsidRPr="005558F2">
        <w:rPr>
          <w:rStyle w:val="StyleUnderline"/>
          <w:highlight w:val="cyan"/>
        </w:rPr>
        <w:t xml:space="preserve"> and </w:t>
      </w:r>
      <w:r w:rsidRPr="005558F2">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5558F2">
        <w:rPr>
          <w:rStyle w:val="StyleUnderline"/>
          <w:highlight w:val="cyan"/>
        </w:rPr>
        <w:t xml:space="preserve">can be tackled democratically. This </w:t>
      </w:r>
      <w:r w:rsidRPr="005558F2">
        <w:rPr>
          <w:rStyle w:val="Emphasis"/>
          <w:highlight w:val="cyan"/>
        </w:rPr>
        <w:t xml:space="preserve">does not amount to </w:t>
      </w:r>
      <w:r w:rsidRPr="005558F2">
        <w:rPr>
          <w:rStyle w:val="Emphasis"/>
        </w:rPr>
        <w:t xml:space="preserve">a </w:t>
      </w:r>
      <w:r w:rsidRPr="005558F2">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5558F2">
        <w:rPr>
          <w:rStyle w:val="StyleUnderline"/>
          <w:highlight w:val="cyan"/>
        </w:rPr>
        <w:t>Already</w:t>
      </w:r>
      <w:r w:rsidRPr="00FF0871">
        <w:rPr>
          <w:sz w:val="16"/>
          <w:highlight w:val="cyan"/>
        </w:rPr>
        <w:t xml:space="preserve"> </w:t>
      </w:r>
      <w:r w:rsidRPr="00FF0871">
        <w:rPr>
          <w:sz w:val="16"/>
        </w:rPr>
        <w:t xml:space="preserve">competing with discourses of nationalism and populism in contemporary societies </w:t>
      </w:r>
      <w:r w:rsidRPr="005558F2">
        <w:rPr>
          <w:rStyle w:val="StyleUnderline"/>
          <w:highlight w:val="cyan"/>
        </w:rPr>
        <w:t>are</w:t>
      </w:r>
      <w:r w:rsidRPr="00FF0871">
        <w:rPr>
          <w:sz w:val="16"/>
          <w:highlight w:val="cyan"/>
        </w:rPr>
        <w:t xml:space="preserve"> </w:t>
      </w:r>
      <w:r w:rsidRPr="00FF0871">
        <w:rPr>
          <w:sz w:val="16"/>
        </w:rPr>
        <w:t xml:space="preserve">many </w:t>
      </w:r>
      <w:r w:rsidRPr="005558F2">
        <w:rPr>
          <w:rStyle w:val="Emphasis"/>
          <w:highlight w:val="cyan"/>
        </w:rPr>
        <w:t>millions</w:t>
      </w:r>
      <w:r w:rsidRPr="00FF0871">
        <w:rPr>
          <w:sz w:val="16"/>
          <w:highlight w:val="cyan"/>
        </w:rPr>
        <w:t xml:space="preserve"> </w:t>
      </w:r>
      <w:r w:rsidRPr="00FF0871">
        <w:rPr>
          <w:sz w:val="16"/>
        </w:rPr>
        <w:t xml:space="preserve">of voices across the world </w:t>
      </w:r>
      <w:r w:rsidRPr="005558F2">
        <w:rPr>
          <w:rStyle w:val="StyleUnderline"/>
          <w:highlight w:val="cyan"/>
        </w:rPr>
        <w:t xml:space="preserve">who view social problems from </w:t>
      </w:r>
      <w:r w:rsidRPr="005558F2">
        <w:rPr>
          <w:rStyle w:val="StyleUnderline"/>
        </w:rPr>
        <w:t xml:space="preserve">the perspective of a universal </w:t>
      </w:r>
      <w:r w:rsidRPr="005558F2">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w:t>
      </w:r>
      <w:r w:rsidRPr="00FF0871">
        <w:rPr>
          <w:sz w:val="16"/>
        </w:rPr>
        <w:lastRenderedPageBreak/>
        <w:t xml:space="preserve">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5558F2">
        <w:rPr>
          <w:rStyle w:val="StyleUnderline"/>
          <w:highlight w:val="cyan"/>
        </w:rPr>
        <w:t xml:space="preserve">contemporary campaigners </w:t>
      </w:r>
      <w:r w:rsidRPr="005558F2">
        <w:rPr>
          <w:rStyle w:val="StyleUnderline"/>
        </w:rPr>
        <w:t xml:space="preserve">for social justice </w:t>
      </w:r>
      <w:r w:rsidRPr="005558F2">
        <w:rPr>
          <w:rStyle w:val="StyleUnderline"/>
          <w:highlight w:val="cyan"/>
        </w:rPr>
        <w:t xml:space="preserve">frame their arguments in </w:t>
      </w:r>
      <w:r w:rsidRPr="005558F2">
        <w:rPr>
          <w:rStyle w:val="StyleUnderline"/>
        </w:rPr>
        <w:t xml:space="preserve">terms of </w:t>
      </w:r>
      <w:r w:rsidRPr="005558F2">
        <w:rPr>
          <w:rStyle w:val="StyleUnderline"/>
          <w:highlight w:val="cyan"/>
        </w:rPr>
        <w:t xml:space="preserve">a </w:t>
      </w:r>
      <w:r w:rsidRPr="005558F2">
        <w:rPr>
          <w:rStyle w:val="StyleUnderline"/>
        </w:rPr>
        <w:t xml:space="preserve">language of </w:t>
      </w:r>
      <w:r w:rsidRPr="005558F2">
        <w:rPr>
          <w:rStyle w:val="Emphasis"/>
          <w:highlight w:val="cyan"/>
        </w:rPr>
        <w:t>cosmopolitan sensibility</w:t>
      </w:r>
      <w:r w:rsidRPr="005558F2">
        <w:rPr>
          <w:rStyle w:val="StyleUnderline"/>
          <w:highlight w:val="cyan"/>
        </w:rPr>
        <w:t>. These include</w:t>
      </w:r>
      <w:r w:rsidRPr="00FF0871">
        <w:rPr>
          <w:sz w:val="16"/>
        </w:rPr>
        <w:t xml:space="preserve"> movements opposing the structural inequalities of transnational economic power (such as </w:t>
      </w:r>
      <w:r w:rsidRPr="005558F2">
        <w:rPr>
          <w:rStyle w:val="Emphasis"/>
          <w:highlight w:val="cyan"/>
        </w:rPr>
        <w:t>Occupy</w:t>
      </w:r>
      <w:r w:rsidRPr="00FF0871">
        <w:rPr>
          <w:sz w:val="16"/>
          <w:highlight w:val="cyan"/>
        </w:rPr>
        <w:t xml:space="preserve"> </w:t>
      </w:r>
      <w:r w:rsidRPr="00FF0871">
        <w:rPr>
          <w:sz w:val="16"/>
        </w:rPr>
        <w:t xml:space="preserve">Wall Street), ecological depredation (the </w:t>
      </w:r>
      <w:r w:rsidRPr="005558F2">
        <w:rPr>
          <w:rStyle w:val="Emphasis"/>
          <w:highlight w:val="cyan"/>
        </w:rPr>
        <w:t>School Strike for Climate Change</w:t>
      </w:r>
      <w:r w:rsidRPr="00FF0871">
        <w:rPr>
          <w:sz w:val="16"/>
        </w:rPr>
        <w:t>), institutional sexism (</w:t>
      </w:r>
      <w:r w:rsidRPr="005558F2">
        <w:rPr>
          <w:rStyle w:val="Emphasis"/>
          <w:highlight w:val="cyan"/>
        </w:rPr>
        <w:t>MeToo</w:t>
      </w:r>
      <w:r w:rsidRPr="00FF0871">
        <w:rPr>
          <w:sz w:val="16"/>
        </w:rPr>
        <w:t xml:space="preserve">) </w:t>
      </w:r>
      <w:r w:rsidRPr="005558F2">
        <w:rPr>
          <w:rStyle w:val="StyleUnderline"/>
          <w:highlight w:val="cyan"/>
        </w:rPr>
        <w:t>and</w:t>
      </w:r>
      <w:r w:rsidRPr="00FF0871">
        <w:rPr>
          <w:sz w:val="16"/>
        </w:rPr>
        <w:t xml:space="preserve"> racism (</w:t>
      </w:r>
      <w:r w:rsidRPr="005558F2">
        <w:rPr>
          <w:rStyle w:val="Emphasis"/>
          <w:highlight w:val="cyan"/>
        </w:rPr>
        <w:t>B</w:t>
      </w:r>
      <w:r w:rsidRPr="005558F2">
        <w:rPr>
          <w:rStyle w:val="Emphasis"/>
        </w:rPr>
        <w:t xml:space="preserve">lack </w:t>
      </w:r>
      <w:r w:rsidRPr="005558F2">
        <w:rPr>
          <w:rStyle w:val="Emphasis"/>
          <w:highlight w:val="cyan"/>
        </w:rPr>
        <w:t>L</w:t>
      </w:r>
      <w:r w:rsidRPr="005558F2">
        <w:rPr>
          <w:rStyle w:val="Emphasis"/>
        </w:rPr>
        <w:t xml:space="preserve">ives </w:t>
      </w:r>
      <w:r w:rsidRPr="005558F2">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populations as if they no longer matter, but </w:t>
      </w:r>
      <w:r w:rsidRPr="005558F2">
        <w:rPr>
          <w:rStyle w:val="StyleUnderline"/>
        </w:rPr>
        <w:t>framing messages to affected citizens within a cosmopolitan context that celebrates openness to global heterogeneity, pluralism and nuance.</w:t>
      </w:r>
    </w:p>
    <w:p w14:paraId="0D52CFDD" w14:textId="77777777" w:rsidR="00E062D5" w:rsidRPr="00FF0871" w:rsidRDefault="00E062D5" w:rsidP="00E062D5">
      <w:pPr>
        <w:rPr>
          <w:sz w:val="16"/>
        </w:rPr>
      </w:pPr>
      <w:r w:rsidRPr="00FF0871">
        <w:rPr>
          <w:sz w:val="16"/>
        </w:rPr>
        <w:t xml:space="preserve">As </w:t>
      </w:r>
      <w:r w:rsidRPr="005558F2">
        <w:rPr>
          <w:rStyle w:val="StyleUnderline"/>
          <w:highlight w:val="cyan"/>
        </w:rPr>
        <w:t xml:space="preserve">the pandemic highlights the </w:t>
      </w:r>
      <w:r w:rsidRPr="005558F2">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3CFD1AF1" w14:textId="77777777" w:rsidR="00E062D5" w:rsidRPr="00FF0871" w:rsidRDefault="00E062D5" w:rsidP="00E062D5">
      <w:pPr>
        <w:rPr>
          <w:sz w:val="16"/>
        </w:rPr>
      </w:pPr>
      <w:r w:rsidRPr="00FF0871">
        <w:rPr>
          <w:sz w:val="16"/>
        </w:rPr>
        <w:t xml:space="preserve">Given that </w:t>
      </w:r>
      <w:r w:rsidRPr="005558F2">
        <w:rPr>
          <w:rStyle w:val="StyleUnderline"/>
        </w:rPr>
        <w:t xml:space="preserve">the most </w:t>
      </w:r>
      <w:r w:rsidRPr="005558F2">
        <w:rPr>
          <w:rStyle w:val="StyleUnderline"/>
          <w:highlight w:val="cyan"/>
        </w:rPr>
        <w:t xml:space="preserve">urgent crisis </w:t>
      </w:r>
      <w:r w:rsidRPr="005558F2">
        <w:rPr>
          <w:rStyle w:val="StyleUnderline"/>
        </w:rPr>
        <w:t xml:space="preserve">facing the world in the aftermath of the pandemic </w:t>
      </w:r>
      <w:r w:rsidRPr="005558F2">
        <w:rPr>
          <w:rStyle w:val="StyleUnderline"/>
          <w:highlight w:val="cyan"/>
        </w:rPr>
        <w:t xml:space="preserve">will be </w:t>
      </w:r>
      <w:r w:rsidRPr="005558F2">
        <w:rPr>
          <w:rStyle w:val="StyleUnderline"/>
        </w:rPr>
        <w:t xml:space="preserve">the threat of </w:t>
      </w:r>
      <w:r w:rsidRPr="005558F2">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FF0871">
        <w:rPr>
          <w:rStyle w:val="StyleUnderline"/>
          <w:highlight w:val="cyan"/>
        </w:rPr>
        <w:t xml:space="preserve">Could the public that has </w:t>
      </w:r>
      <w:r w:rsidRPr="00FF0871">
        <w:rPr>
          <w:rStyle w:val="Emphasis"/>
          <w:highlight w:val="cyan"/>
        </w:rPr>
        <w:t>begun to develop a consciousness</w:t>
      </w:r>
      <w:r w:rsidRPr="00FF0871">
        <w:rPr>
          <w:rStyle w:val="StyleUnderline"/>
          <w:highlight w:val="cyan"/>
        </w:rPr>
        <w:t xml:space="preserve"> of its collective</w:t>
      </w:r>
      <w:r w:rsidRPr="00FF0871">
        <w:rPr>
          <w:sz w:val="16"/>
        </w:rPr>
        <w:t xml:space="preserve"> global vulnerability </w:t>
      </w:r>
      <w:r w:rsidRPr="00FF0871">
        <w:rPr>
          <w:rStyle w:val="StyleUnderline"/>
          <w:highlight w:val="cyan"/>
        </w:rPr>
        <w:t xml:space="preserve">during the pandemic </w:t>
      </w:r>
      <w:r w:rsidRPr="00FF0871">
        <w:rPr>
          <w:rStyle w:val="Emphasis"/>
          <w:highlight w:val="cyan"/>
        </w:rPr>
        <w:t>act</w:t>
      </w:r>
      <w:r w:rsidRPr="00FF0871">
        <w:rPr>
          <w:sz w:val="16"/>
        </w:rPr>
        <w:t xml:space="preserve"> upon such awareness </w:t>
      </w:r>
      <w:r w:rsidRPr="00FF0871">
        <w:rPr>
          <w:rStyle w:val="Emphasis"/>
          <w:highlight w:val="cyan"/>
        </w:rPr>
        <w:t>beyond the current crisis</w:t>
      </w:r>
      <w:r w:rsidRPr="00FF0871">
        <w:rPr>
          <w:sz w:val="16"/>
        </w:rPr>
        <w:t>?</w:t>
      </w:r>
    </w:p>
    <w:p w14:paraId="5D365C29" w14:textId="77777777" w:rsidR="00E062D5" w:rsidRPr="00E062D5" w:rsidRDefault="00E062D5" w:rsidP="00E062D5"/>
    <w:p w14:paraId="5662F496" w14:textId="39CA468D" w:rsidR="00E062D5" w:rsidRPr="00E062D5" w:rsidRDefault="00E062D5" w:rsidP="00E062D5">
      <w:pPr>
        <w:pStyle w:val="Heading3"/>
      </w:pPr>
      <w:r>
        <w:lastRenderedPageBreak/>
        <w:t>Link---Competition</w:t>
      </w:r>
    </w:p>
    <w:p w14:paraId="54D73E63" w14:textId="77777777" w:rsidR="00E062D5" w:rsidRDefault="00E062D5" w:rsidP="00E062D5">
      <w:pPr>
        <w:pStyle w:val="Heading4"/>
      </w:pPr>
      <w:r>
        <w:t xml:space="preserve">The 1AC’s </w:t>
      </w:r>
      <w:r w:rsidRPr="00E822C6">
        <w:rPr>
          <w:u w:val="single"/>
        </w:rPr>
        <w:t>competitive-state model</w:t>
      </w:r>
      <w:r>
        <w:t xml:space="preserve"> reinforces </w:t>
      </w:r>
      <w:r w:rsidRPr="00E822C6">
        <w:rPr>
          <w:u w:val="single"/>
        </w:rPr>
        <w:t>taken-for-granted nationalism</w:t>
      </w:r>
      <w:r>
        <w:t xml:space="preserve">---it makes answering </w:t>
      </w:r>
      <w:r w:rsidRPr="00A75E9F">
        <w:rPr>
          <w:u w:val="single"/>
        </w:rPr>
        <w:t>transnational</w:t>
      </w:r>
      <w:r w:rsidRPr="00A75E9F">
        <w:t xml:space="preserve"> questions</w:t>
      </w:r>
      <w:r>
        <w:t xml:space="preserve"> impossible. </w:t>
      </w:r>
    </w:p>
    <w:p w14:paraId="60814FBA" w14:textId="77777777" w:rsidR="00E062D5" w:rsidRPr="00910946" w:rsidRDefault="00E062D5" w:rsidP="00E062D5">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5BDC84C2" w14:textId="77777777" w:rsidR="00E062D5" w:rsidRPr="00831F72" w:rsidRDefault="00E062D5" w:rsidP="00E062D5">
      <w:pPr>
        <w:rPr>
          <w:rStyle w:val="StyleUnderline"/>
        </w:rPr>
      </w:pPr>
      <w:r w:rsidRPr="00E822C6">
        <w:rPr>
          <w:sz w:val="16"/>
        </w:rPr>
        <w:t xml:space="preserve">Democratic </w:t>
      </w:r>
      <w:r w:rsidRPr="00E822C6">
        <w:rPr>
          <w:rStyle w:val="StyleUnderline"/>
        </w:rPr>
        <w:t xml:space="preserve">welfare nationalism, </w:t>
      </w:r>
      <w:r w:rsidRPr="00E822C6">
        <w:rPr>
          <w:rStyle w:val="StyleUnderline"/>
          <w:highlight w:val="cyan"/>
        </w:rPr>
        <w:t>competitiveness</w:t>
      </w:r>
      <w:r w:rsidRPr="00E822C6">
        <w:rPr>
          <w:rStyle w:val="StyleUnderline"/>
        </w:rPr>
        <w:t xml:space="preserve">-seeking nationalism, and </w:t>
      </w:r>
      <w:r w:rsidRPr="00E822C6">
        <w:rPr>
          <w:rStyle w:val="StyleUnderline"/>
          <w:highlight w:val="cyan"/>
        </w:rPr>
        <w:t>security</w:t>
      </w:r>
      <w:r w:rsidRPr="00E822C6">
        <w:rPr>
          <w:rStyle w:val="StyleUnderline"/>
        </w:rPr>
        <w:t xml:space="preserve">-seeking </w:t>
      </w:r>
      <w:r w:rsidRPr="00E822C6">
        <w:rPr>
          <w:rStyle w:val="StyleUnderline"/>
          <w:highlight w:val="cyan"/>
        </w:rPr>
        <w:t xml:space="preserve">nationalism appear as </w:t>
      </w:r>
      <w:r w:rsidRPr="00E822C6">
        <w:rPr>
          <w:rStyle w:val="Emphasis"/>
          <w:highlight w:val="cyan"/>
        </w:rPr>
        <w:t xml:space="preserve">rational </w:t>
      </w:r>
      <w:r w:rsidRPr="00831F72">
        <w:rPr>
          <w:rStyle w:val="Emphasis"/>
        </w:rPr>
        <w:t>nation-state policies</w:t>
      </w:r>
      <w:r w:rsidRPr="00831F72">
        <w:rPr>
          <w:rStyle w:val="StyleUnderline"/>
        </w:rPr>
        <w:t xml:space="preserve"> </w:t>
      </w:r>
      <w:r w:rsidRPr="00831F72">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831F72">
        <w:rPr>
          <w:rStyle w:val="Emphasis"/>
          <w:highlight w:val="cyan"/>
        </w:rPr>
        <w:t>taken-for-granted mode of thought</w:t>
      </w:r>
      <w:r w:rsidRPr="00E822C6">
        <w:rPr>
          <w:rStyle w:val="Emphasis"/>
        </w:rPr>
        <w:t xml:space="preserve"> and action. </w:t>
      </w:r>
      <w:r w:rsidRPr="00831F72">
        <w:rPr>
          <w:rStyle w:val="Emphasis"/>
          <w:highlight w:val="cyan"/>
        </w:rPr>
        <w:t>Taken-for-granted nationalism</w:t>
      </w:r>
      <w:r w:rsidRPr="00831F72">
        <w:rPr>
          <w:rStyle w:val="StyleUnderline"/>
          <w:highlight w:val="cyan"/>
        </w:rPr>
        <w:t xml:space="preserve"> </w:t>
      </w:r>
      <w:r w:rsidRPr="00831F72">
        <w:rPr>
          <w:rStyle w:val="StyleUnderline"/>
        </w:rPr>
        <w:t xml:space="preserve">seems to be </w:t>
      </w:r>
      <w:r w:rsidRPr="00831F72">
        <w:rPr>
          <w:rStyle w:val="Emphasis"/>
          <w:highlight w:val="cyan"/>
        </w:rPr>
        <w:t>reinforced</w:t>
      </w:r>
      <w:r w:rsidRPr="00831F72">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831F72">
        <w:rPr>
          <w:rStyle w:val="Emphasis"/>
          <w:highlight w:val="cyan"/>
        </w:rPr>
        <w:t>competitiveness</w:t>
      </w:r>
      <w:r w:rsidRPr="00E822C6">
        <w:rPr>
          <w:rStyle w:val="Emphasis"/>
        </w:rPr>
        <w:t xml:space="preserve">-seeking </w:t>
      </w:r>
      <w:r w:rsidRPr="00831F72">
        <w:rPr>
          <w:rStyle w:val="Emphasis"/>
          <w:highlight w:val="cyan"/>
        </w:rPr>
        <w:t>and security</w:t>
      </w:r>
      <w:r w:rsidRPr="00E822C6">
        <w:rPr>
          <w:rStyle w:val="Emphasis"/>
        </w:rPr>
        <w:t>-seeking nationalism</w:t>
      </w:r>
      <w:r w:rsidRPr="00E822C6">
        <w:rPr>
          <w:rStyle w:val="StyleUnderline"/>
        </w:rPr>
        <w:t xml:space="preserve">. There </w:t>
      </w:r>
      <w:r w:rsidRPr="00831F72">
        <w:rPr>
          <w:rStyle w:val="StyleUnderline"/>
          <w:highlight w:val="cyan"/>
        </w:rPr>
        <w:t>is</w:t>
      </w:r>
      <w:r w:rsidRPr="00E822C6">
        <w:rPr>
          <w:sz w:val="16"/>
        </w:rPr>
        <w:t xml:space="preserve"> thus </w:t>
      </w:r>
      <w:r w:rsidRPr="00831F72">
        <w:rPr>
          <w:rStyle w:val="StyleUnderline"/>
          <w:highlight w:val="cyan"/>
        </w:rPr>
        <w:t xml:space="preserve">a </w:t>
      </w:r>
      <w:r w:rsidRPr="00831F72">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831F72">
        <w:rPr>
          <w:rStyle w:val="Emphasis"/>
          <w:highlight w:val="cyan"/>
        </w:rPr>
        <w:t>national challenge</w:t>
      </w:r>
      <w:r w:rsidRPr="00831F72">
        <w:rPr>
          <w:rStyle w:val="StyleUnderline"/>
          <w:highlight w:val="cyan"/>
        </w:rPr>
        <w:t xml:space="preserve"> reinforces </w:t>
      </w:r>
      <w:r w:rsidRPr="00E822C6">
        <w:rPr>
          <w:rStyle w:val="StyleUnderline"/>
        </w:rPr>
        <w:t>the</w:t>
      </w:r>
      <w:r w:rsidRPr="00E822C6">
        <w:rPr>
          <w:sz w:val="16"/>
        </w:rPr>
        <w:t xml:space="preserve"> role of </w:t>
      </w:r>
      <w:r w:rsidRPr="00831F72">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831F72">
        <w:rPr>
          <w:rStyle w:val="StyleUnderline"/>
          <w:highlight w:val="cyan"/>
        </w:rPr>
        <w:t>and</w:t>
      </w:r>
      <w:r w:rsidRPr="00831F72">
        <w:rPr>
          <w:sz w:val="16"/>
          <w:highlight w:val="cyan"/>
        </w:rPr>
        <w:t xml:space="preserve"> </w:t>
      </w:r>
      <w:r w:rsidRPr="00E822C6">
        <w:rPr>
          <w:sz w:val="16"/>
        </w:rPr>
        <w:t xml:space="preserve">the extent to which </w:t>
      </w:r>
      <w:r w:rsidRPr="00831F72">
        <w:rPr>
          <w:rStyle w:val="Emphasis"/>
          <w:highlight w:val="cyan"/>
        </w:rPr>
        <w:t xml:space="preserve">competitiveness </w:t>
      </w:r>
      <w:r w:rsidRPr="00E822C6">
        <w:rPr>
          <w:rStyle w:val="Emphasis"/>
        </w:rPr>
        <w:t xml:space="preserve">and security </w:t>
      </w:r>
      <w:r w:rsidRPr="00831F72">
        <w:rPr>
          <w:rStyle w:val="Emphasis"/>
          <w:highlight w:val="cyan"/>
        </w:rPr>
        <w:t>frame the</w:t>
      </w:r>
      <w:r w:rsidRPr="00831F72">
        <w:rPr>
          <w:sz w:val="16"/>
          <w:highlight w:val="cyan"/>
        </w:rPr>
        <w:t xml:space="preserve"> </w:t>
      </w:r>
      <w:r w:rsidRPr="00E822C6">
        <w:rPr>
          <w:sz w:val="16"/>
        </w:rPr>
        <w:t xml:space="preserve">political </w:t>
      </w:r>
      <w:r w:rsidRPr="00831F72">
        <w:rPr>
          <w:rStyle w:val="Emphasis"/>
          <w:highlight w:val="cyan"/>
        </w:rPr>
        <w:t>agenda</w:t>
      </w:r>
      <w:r w:rsidRPr="00831F72">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35DDFFC9" w14:textId="77777777" w:rsidR="00E062D5" w:rsidRPr="00E822C6" w:rsidRDefault="00E062D5" w:rsidP="00E062D5">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831F72">
        <w:rPr>
          <w:rStyle w:val="StyleUnderline"/>
          <w:highlight w:val="cyan"/>
        </w:rPr>
        <w:t xml:space="preserve">the </w:t>
      </w:r>
      <w:r w:rsidRPr="00831F72">
        <w:rPr>
          <w:rStyle w:val="StyleUnderline"/>
        </w:rPr>
        <w:t xml:space="preserve">taken-for-granted nationalism justifying the </w:t>
      </w:r>
      <w:r w:rsidRPr="00831F72">
        <w:rPr>
          <w:rStyle w:val="StyleUnderline"/>
          <w:highlight w:val="cyan"/>
        </w:rPr>
        <w:t>nation-state</w:t>
      </w:r>
      <w:r w:rsidRPr="00831F72">
        <w:rPr>
          <w:sz w:val="16"/>
          <w:highlight w:val="cyan"/>
        </w:rPr>
        <w:t xml:space="preserve"> </w:t>
      </w:r>
      <w:r w:rsidRPr="00E822C6">
        <w:rPr>
          <w:sz w:val="16"/>
        </w:rPr>
        <w:t xml:space="preserve">limits of these perspectives </w:t>
      </w:r>
      <w:r w:rsidRPr="00831F72">
        <w:rPr>
          <w:rStyle w:val="StyleUnderline"/>
          <w:highlight w:val="cyan"/>
        </w:rPr>
        <w:t xml:space="preserve">provides a </w:t>
      </w:r>
      <w:r w:rsidRPr="00831F72">
        <w:rPr>
          <w:rStyle w:val="Emphasis"/>
          <w:highlight w:val="cyan"/>
        </w:rPr>
        <w:t>readymade framework</w:t>
      </w:r>
      <w:r w:rsidRPr="00831F72">
        <w:rPr>
          <w:rStyle w:val="StyleUnderline"/>
          <w:highlight w:val="cyan"/>
        </w:rPr>
        <w:t xml:space="preserve"> for </w:t>
      </w:r>
      <w:r w:rsidRPr="00831F72">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831F72">
        <w:rPr>
          <w:rStyle w:val="StyleUnderline"/>
          <w:highlight w:val="cyan"/>
        </w:rPr>
        <w:t xml:space="preserve">the </w:t>
      </w:r>
      <w:r w:rsidRPr="00831F72">
        <w:rPr>
          <w:rStyle w:val="Emphasis"/>
          <w:highlight w:val="cyan"/>
        </w:rPr>
        <w:t>us-other</w:t>
      </w:r>
      <w:r w:rsidRPr="00831F72">
        <w:rPr>
          <w:rStyle w:val="StyleUnderline"/>
          <w:highlight w:val="cyan"/>
        </w:rPr>
        <w:t xml:space="preserve"> distinction into an </w:t>
      </w:r>
      <w:r w:rsidRPr="00831F72">
        <w:rPr>
          <w:rStyle w:val="Emphasis"/>
          <w:highlight w:val="cyan"/>
        </w:rPr>
        <w:t xml:space="preserve">exclusionary </w:t>
      </w:r>
      <w:r w:rsidRPr="00E822C6">
        <w:rPr>
          <w:rStyle w:val="Emphasis"/>
        </w:rPr>
        <w:t xml:space="preserve">us-against-them </w:t>
      </w:r>
      <w:r w:rsidRPr="00831F72">
        <w:rPr>
          <w:rStyle w:val="Emphasis"/>
          <w:highlight w:val="cyan"/>
        </w:rPr>
        <w:t>divide</w:t>
      </w:r>
      <w:r w:rsidRPr="00E822C6">
        <w:rPr>
          <w:sz w:val="16"/>
        </w:rPr>
        <w:t xml:space="preserve">, </w:t>
      </w:r>
      <w:r w:rsidRPr="00831F72">
        <w:rPr>
          <w:rStyle w:val="StyleUnderline"/>
          <w:highlight w:val="cyan"/>
        </w:rPr>
        <w:t>and the internal-external</w:t>
      </w:r>
      <w:r w:rsidRPr="00E822C6">
        <w:rPr>
          <w:rStyle w:val="StyleUnderline"/>
        </w:rPr>
        <w:t xml:space="preserve"> distinction </w:t>
      </w:r>
      <w:r w:rsidRPr="00831F72">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831F72">
        <w:rPr>
          <w:rStyle w:val="Emphasis"/>
          <w:highlight w:val="cyan"/>
        </w:rPr>
        <w:t>borders</w:t>
      </w:r>
      <w:r w:rsidRPr="00E822C6">
        <w:rPr>
          <w:rStyle w:val="StyleUnderline"/>
        </w:rPr>
        <w:t>.</w:t>
      </w:r>
    </w:p>
    <w:p w14:paraId="20AA9EC8" w14:textId="77777777" w:rsidR="00E062D5" w:rsidRPr="00E822C6" w:rsidRDefault="00E062D5" w:rsidP="00E062D5">
      <w:pPr>
        <w:rPr>
          <w:sz w:val="16"/>
        </w:rPr>
      </w:pPr>
      <w:r w:rsidRPr="00E822C6">
        <w:rPr>
          <w:rStyle w:val="StyleUnderline"/>
        </w:rPr>
        <w:t xml:space="preserve">The emphasis on </w:t>
      </w:r>
      <w:r w:rsidRPr="00831F72">
        <w:rPr>
          <w:rStyle w:val="StyleUnderline"/>
          <w:highlight w:val="cyan"/>
        </w:rPr>
        <w:t xml:space="preserve">the </w:t>
      </w:r>
      <w:r w:rsidRPr="00831F72">
        <w:rPr>
          <w:rStyle w:val="Emphasis"/>
          <w:highlight w:val="cyan"/>
        </w:rPr>
        <w:t>national “us”</w:t>
      </w:r>
      <w:r w:rsidRPr="00831F72">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831F72">
        <w:rPr>
          <w:rStyle w:val="StyleUnderline"/>
          <w:highlight w:val="cyan"/>
        </w:rPr>
        <w:t xml:space="preserve">may facilitate </w:t>
      </w:r>
      <w:r w:rsidRPr="00831F72">
        <w:rPr>
          <w:rStyle w:val="Emphasis"/>
          <w:highlight w:val="cyan"/>
        </w:rPr>
        <w:t xml:space="preserve">populist </w:t>
      </w:r>
      <w:r w:rsidRPr="00831F72">
        <w:rPr>
          <w:rStyle w:val="Emphasis"/>
        </w:rPr>
        <w:t>protest</w:t>
      </w:r>
      <w:r w:rsidRPr="00831F72">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831F72">
        <w:rPr>
          <w:rStyle w:val="Emphasis"/>
          <w:highlight w:val="cyan"/>
        </w:rPr>
        <w:t>social divides</w:t>
      </w:r>
      <w:r w:rsidRPr="00831F72">
        <w:rPr>
          <w:rStyle w:val="StyleUnderline"/>
          <w:highlight w:val="cyan"/>
        </w:rPr>
        <w:t xml:space="preserve"> </w:t>
      </w:r>
      <w:r w:rsidRPr="00E822C6">
        <w:rPr>
          <w:rStyle w:val="StyleUnderline"/>
        </w:rPr>
        <w:t xml:space="preserve">associated </w:t>
      </w:r>
      <w:r w:rsidRPr="00831F72">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831F72">
        <w:rPr>
          <w:rStyle w:val="Emphasis"/>
          <w:highlight w:val="cyan"/>
        </w:rPr>
        <w:t>competitive community</w:t>
      </w:r>
      <w:r w:rsidRPr="00831F72">
        <w:rPr>
          <w:rStyle w:val="StyleUnderline"/>
          <w:highlight w:val="cyan"/>
        </w:rPr>
        <w:t xml:space="preserve"> </w:t>
      </w:r>
      <w:r w:rsidRPr="00E822C6">
        <w:rPr>
          <w:rStyle w:val="StyleUnderline"/>
        </w:rPr>
        <w:t>give little scope for such arguments</w:t>
      </w:r>
      <w:r w:rsidRPr="00E822C6">
        <w:rPr>
          <w:sz w:val="16"/>
        </w:rPr>
        <w:t>.</w:t>
      </w:r>
    </w:p>
    <w:p w14:paraId="4C9A338D" w14:textId="77777777" w:rsidR="00E062D5" w:rsidRPr="00831F72" w:rsidRDefault="00E062D5" w:rsidP="00E062D5">
      <w:pPr>
        <w:rPr>
          <w:sz w:val="16"/>
        </w:rPr>
      </w:pPr>
      <w:r w:rsidRPr="00E822C6">
        <w:rPr>
          <w:rStyle w:val="StyleUnderline"/>
        </w:rPr>
        <w:t>We</w:t>
      </w:r>
      <w:r w:rsidRPr="00E822C6">
        <w:rPr>
          <w:sz w:val="16"/>
        </w:rPr>
        <w:t xml:space="preserve"> may </w:t>
      </w:r>
      <w:r w:rsidRPr="00831F72">
        <w:rPr>
          <w:rStyle w:val="StyleUnderline"/>
          <w:highlight w:val="cyan"/>
        </w:rPr>
        <w:t>find</w:t>
      </w:r>
      <w:r w:rsidRPr="00831F72">
        <w:rPr>
          <w:sz w:val="16"/>
          <w:highlight w:val="cyan"/>
        </w:rPr>
        <w:t xml:space="preserve"> </w:t>
      </w:r>
      <w:r w:rsidRPr="00E822C6">
        <w:rPr>
          <w:sz w:val="16"/>
        </w:rPr>
        <w:t xml:space="preserve">that </w:t>
      </w:r>
      <w:r w:rsidRPr="00831F72">
        <w:rPr>
          <w:rStyle w:val="StyleUnderline"/>
          <w:highlight w:val="cyan"/>
        </w:rPr>
        <w:t xml:space="preserve">an </w:t>
      </w:r>
      <w:r w:rsidRPr="00831F72">
        <w:rPr>
          <w:rStyle w:val="Emphasis"/>
          <w:highlight w:val="cyan"/>
        </w:rPr>
        <w:t>insoluble tension</w:t>
      </w:r>
      <w:r w:rsidRPr="00831F72">
        <w:rPr>
          <w:sz w:val="16"/>
          <w:highlight w:val="cyan"/>
        </w:rPr>
        <w:t xml:space="preserve"> </w:t>
      </w:r>
      <w:r w:rsidRPr="00E822C6">
        <w:rPr>
          <w:sz w:val="16"/>
        </w:rPr>
        <w:t xml:space="preserve">appears </w:t>
      </w:r>
      <w:r w:rsidRPr="00831F72">
        <w:rPr>
          <w:rStyle w:val="StyleUnderline"/>
          <w:highlight w:val="cyan"/>
        </w:rPr>
        <w:t>between</w:t>
      </w:r>
      <w:r w:rsidRPr="00831F72">
        <w:rPr>
          <w:sz w:val="16"/>
          <w:highlight w:val="cyan"/>
        </w:rPr>
        <w:t xml:space="preserve"> </w:t>
      </w:r>
      <w:r w:rsidRPr="00E822C6">
        <w:rPr>
          <w:sz w:val="16"/>
        </w:rPr>
        <w:t xml:space="preserve">what is recognised as </w:t>
      </w:r>
      <w:r w:rsidRPr="00831F72">
        <w:rPr>
          <w:rStyle w:val="StyleUnderline"/>
          <w:highlight w:val="cyan"/>
        </w:rPr>
        <w:t xml:space="preserve">the </w:t>
      </w:r>
      <w:r w:rsidRPr="00831F72">
        <w:rPr>
          <w:rStyle w:val="StyleUnderline"/>
        </w:rPr>
        <w:t xml:space="preserve">institutional </w:t>
      </w:r>
      <w:r w:rsidRPr="00831F72">
        <w:rPr>
          <w:rStyle w:val="Emphasis"/>
          <w:highlight w:val="cyan"/>
        </w:rPr>
        <w:t>preconditions of competitiveness</w:t>
      </w:r>
      <w:r w:rsidRPr="00831F72">
        <w:rPr>
          <w:rStyle w:val="StyleUnderline"/>
          <w:highlight w:val="cyan"/>
        </w:rPr>
        <w:t xml:space="preserve">, and </w:t>
      </w:r>
      <w:r w:rsidRPr="00E822C6">
        <w:rPr>
          <w:rStyle w:val="Emphasis"/>
        </w:rPr>
        <w:t xml:space="preserve">how </w:t>
      </w:r>
      <w:r w:rsidRPr="00831F72">
        <w:rPr>
          <w:rStyle w:val="Emphasis"/>
          <w:highlight w:val="cyan"/>
        </w:rPr>
        <w:t xml:space="preserve">its content </w:t>
      </w:r>
      <w:r w:rsidRPr="00E822C6">
        <w:rPr>
          <w:rStyle w:val="Emphasis"/>
        </w:rPr>
        <w:t xml:space="preserve">is </w:t>
      </w:r>
      <w:r w:rsidRPr="00831F72">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831F72">
        <w:rPr>
          <w:rStyle w:val="StyleUnderline"/>
          <w:highlight w:val="cyan"/>
        </w:rPr>
        <w:t xml:space="preserve">membership </w:t>
      </w:r>
      <w:r w:rsidRPr="00E822C6">
        <w:rPr>
          <w:rStyle w:val="StyleUnderline"/>
        </w:rPr>
        <w:t xml:space="preserve">in a competitive community </w:t>
      </w:r>
      <w:r w:rsidRPr="00831F72">
        <w:rPr>
          <w:rStyle w:val="StyleUnderline"/>
          <w:highlight w:val="cyan"/>
        </w:rPr>
        <w:t xml:space="preserve">is </w:t>
      </w:r>
      <w:r w:rsidRPr="00E822C6">
        <w:rPr>
          <w:rStyle w:val="StyleUnderline"/>
        </w:rPr>
        <w:t xml:space="preserve">a matter of </w:t>
      </w:r>
      <w:r w:rsidRPr="00831F72">
        <w:rPr>
          <w:rStyle w:val="Emphasis"/>
          <w:highlight w:val="cyan"/>
        </w:rPr>
        <w:t xml:space="preserve">individual </w:t>
      </w:r>
      <w:r w:rsidRPr="00E822C6">
        <w:rPr>
          <w:rStyle w:val="Emphasis"/>
        </w:rPr>
        <w:t>competitiveness</w:t>
      </w:r>
      <w:r w:rsidRPr="00E822C6">
        <w:rPr>
          <w:sz w:val="16"/>
        </w:rPr>
        <w:t xml:space="preserve">. This in turn consists of communicative and innovative skills, talent, and a reflexive capacity to monitor oneself from the perspective of competitiveness. Besides winners and losers, </w:t>
      </w:r>
      <w:r w:rsidRPr="00831F72">
        <w:rPr>
          <w:rStyle w:val="StyleUnderline"/>
          <w:highlight w:val="cyan"/>
        </w:rPr>
        <w:t xml:space="preserve">some </w:t>
      </w:r>
      <w:r w:rsidRPr="00E822C6">
        <w:rPr>
          <w:rStyle w:val="StyleUnderline"/>
        </w:rPr>
        <w:t xml:space="preserve">people </w:t>
      </w:r>
      <w:r w:rsidRPr="00831F72">
        <w:rPr>
          <w:rStyle w:val="Emphasis"/>
          <w:highlight w:val="cyan"/>
        </w:rPr>
        <w:t xml:space="preserve">cannot </w:t>
      </w:r>
      <w:r w:rsidRPr="00831F72">
        <w:rPr>
          <w:rStyle w:val="Emphasis"/>
        </w:rPr>
        <w:t xml:space="preserve">even </w:t>
      </w:r>
      <w:r w:rsidRPr="00831F72">
        <w:rPr>
          <w:rStyle w:val="Emphasis"/>
          <w:highlight w:val="cyan"/>
        </w:rPr>
        <w:t>participate</w:t>
      </w:r>
      <w:r w:rsidRPr="00831F72">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52B87A58" w14:textId="77777777" w:rsidR="00E062D5" w:rsidRPr="00E822C6" w:rsidRDefault="00E062D5" w:rsidP="00E062D5">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831F72">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831F72">
        <w:rPr>
          <w:rStyle w:val="Emphasis"/>
          <w:highlight w:val="cyan"/>
        </w:rPr>
        <w:t xml:space="preserve">collective threat </w:t>
      </w:r>
      <w:r w:rsidRPr="00831F72">
        <w:rPr>
          <w:rStyle w:val="Emphasis"/>
        </w:rPr>
        <w:t>image</w:t>
      </w:r>
      <w:r w:rsidRPr="00831F72">
        <w:rPr>
          <w:rStyle w:val="Emphasis"/>
          <w:highlight w:val="cyan"/>
        </w:rPr>
        <w:t>s</w:t>
      </w:r>
      <w:r w:rsidRPr="00831F72">
        <w:rPr>
          <w:rStyle w:val="StyleUnderline"/>
          <w:highlight w:val="cyan"/>
        </w:rPr>
        <w:t xml:space="preserve"> and</w:t>
      </w:r>
      <w:r w:rsidRPr="00E822C6">
        <w:rPr>
          <w:sz w:val="16"/>
        </w:rPr>
        <w:t xml:space="preserve"> in the </w:t>
      </w:r>
      <w:r w:rsidRPr="00E822C6">
        <w:rPr>
          <w:rStyle w:val="StyleUnderline"/>
        </w:rPr>
        <w:t xml:space="preserve">support for </w:t>
      </w:r>
      <w:r w:rsidRPr="00831F72">
        <w:rPr>
          <w:rStyle w:val="Emphasis"/>
          <w:highlight w:val="cyan"/>
        </w:rPr>
        <w:t>right-wing populist</w:t>
      </w:r>
      <w:r w:rsidRPr="00831F72">
        <w:rPr>
          <w:rStyle w:val="Emphasis"/>
        </w:rPr>
        <w:t xml:space="preserve"> </w:t>
      </w:r>
      <w:r w:rsidRPr="00831F72">
        <w:rPr>
          <w:rStyle w:val="Emphasis"/>
        </w:rPr>
        <w:lastRenderedPageBreak/>
        <w:t>partie</w:t>
      </w:r>
      <w:r w:rsidRPr="00831F72">
        <w:rPr>
          <w:rStyle w:val="Emphasis"/>
          <w:highlight w:val="cyan"/>
        </w:rPr>
        <w:t>s</w:t>
      </w:r>
      <w:r w:rsidRPr="00831F72">
        <w:rPr>
          <w:rStyle w:val="StyleUnderline"/>
          <w:highlight w:val="cyan"/>
        </w:rPr>
        <w:t xml:space="preserve"> that</w:t>
      </w:r>
      <w:r w:rsidRPr="00831F72">
        <w:rPr>
          <w:sz w:val="16"/>
          <w:highlight w:val="cyan"/>
        </w:rPr>
        <w:t xml:space="preserve"> </w:t>
      </w:r>
      <w:r w:rsidRPr="00E822C6">
        <w:rPr>
          <w:sz w:val="16"/>
        </w:rPr>
        <w:t xml:space="preserve">have managed, not least in the Nordic countries, to </w:t>
      </w:r>
      <w:r w:rsidRPr="00831F72">
        <w:rPr>
          <w:rStyle w:val="StyleUnderline"/>
          <w:highlight w:val="cyan"/>
        </w:rPr>
        <w:t xml:space="preserve">merge </w:t>
      </w:r>
      <w:r w:rsidRPr="00831F72">
        <w:rPr>
          <w:rStyle w:val="Emphasis"/>
          <w:highlight w:val="cyan"/>
        </w:rPr>
        <w:t>nostalgic</w:t>
      </w:r>
      <w:r w:rsidRPr="00831F72">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831F72">
        <w:rPr>
          <w:rStyle w:val="Emphasis"/>
          <w:highlight w:val="cyan"/>
        </w:rPr>
        <w:t>xenophobic nationalism</w:t>
      </w:r>
      <w:r w:rsidRPr="00E822C6">
        <w:rPr>
          <w:sz w:val="16"/>
        </w:rPr>
        <w:t>.</w:t>
      </w:r>
    </w:p>
    <w:p w14:paraId="0A3A5ECF" w14:textId="2A656B08" w:rsidR="00E062D5" w:rsidRDefault="00E062D5" w:rsidP="00E062D5">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831F72">
        <w:rPr>
          <w:rStyle w:val="StyleUnderline"/>
          <w:highlight w:val="cyan"/>
        </w:rPr>
        <w:t>A</w:t>
      </w:r>
      <w:r w:rsidRPr="00831F72">
        <w:rPr>
          <w:sz w:val="16"/>
          <w:highlight w:val="cyan"/>
        </w:rPr>
        <w:t xml:space="preserve"> </w:t>
      </w:r>
      <w:r w:rsidRPr="00E822C6">
        <w:rPr>
          <w:sz w:val="16"/>
        </w:rPr>
        <w:t xml:space="preserve">multicircle </w:t>
      </w:r>
      <w:r w:rsidRPr="00831F72">
        <w:rPr>
          <w:rStyle w:val="StyleUnderline"/>
          <w:highlight w:val="cyan"/>
        </w:rPr>
        <w:t xml:space="preserve">non-divisive understanding </w:t>
      </w:r>
      <w:r w:rsidRPr="00E822C6">
        <w:rPr>
          <w:rStyle w:val="StyleUnderline"/>
        </w:rPr>
        <w:t xml:space="preserve">of “us” </w:t>
      </w:r>
      <w:r w:rsidRPr="00831F72">
        <w:rPr>
          <w:rStyle w:val="StyleUnderline"/>
          <w:highlight w:val="cyan"/>
        </w:rPr>
        <w:t>would</w:t>
      </w:r>
      <w:r w:rsidRPr="00831F72">
        <w:rPr>
          <w:sz w:val="16"/>
          <w:highlight w:val="cyan"/>
        </w:rPr>
        <w:t xml:space="preserve"> </w:t>
      </w:r>
      <w:r w:rsidRPr="00E822C6">
        <w:rPr>
          <w:sz w:val="16"/>
        </w:rPr>
        <w:t xml:space="preserve">arguably </w:t>
      </w:r>
      <w:r w:rsidRPr="00831F72">
        <w:rPr>
          <w:rStyle w:val="StyleUnderline"/>
          <w:highlight w:val="cyan"/>
        </w:rPr>
        <w:t xml:space="preserve">require a </w:t>
      </w:r>
      <w:r w:rsidRPr="00831F72">
        <w:rPr>
          <w:rStyle w:val="Emphasis"/>
          <w:highlight w:val="cyan"/>
        </w:rPr>
        <w:t>transnational</w:t>
      </w:r>
      <w:r w:rsidRPr="00831F72">
        <w:rPr>
          <w:sz w:val="16"/>
          <w:highlight w:val="cyan"/>
        </w:rPr>
        <w:t xml:space="preserve"> </w:t>
      </w:r>
      <w:r w:rsidRPr="00E822C6">
        <w:rPr>
          <w:sz w:val="16"/>
        </w:rPr>
        <w:t xml:space="preserve">democratic </w:t>
      </w:r>
      <w:r w:rsidRPr="00831F72">
        <w:rPr>
          <w:rStyle w:val="Emphasis"/>
          <w:highlight w:val="cyan"/>
        </w:rPr>
        <w:t>dimension</w:t>
      </w:r>
      <w:r w:rsidRPr="00831F72">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831F72">
        <w:rPr>
          <w:rStyle w:val="StyleUnderline"/>
          <w:highlight w:val="cyan"/>
        </w:rPr>
        <w:t>critique</w:t>
      </w:r>
      <w:r w:rsidRPr="00831F72">
        <w:rPr>
          <w:sz w:val="16"/>
          <w:highlight w:val="cyan"/>
        </w:rPr>
        <w:t xml:space="preserve"> </w:t>
      </w:r>
      <w:r w:rsidRPr="00E822C6">
        <w:rPr>
          <w:sz w:val="16"/>
        </w:rPr>
        <w:t xml:space="preserve">of the </w:t>
      </w:r>
      <w:r w:rsidRPr="00831F72">
        <w:rPr>
          <w:rStyle w:val="StyleUnderline"/>
          <w:highlight w:val="cyan"/>
        </w:rPr>
        <w:t>nationalism</w:t>
      </w:r>
      <w:r w:rsidRPr="00831F72">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831F72">
        <w:rPr>
          <w:rStyle w:val="Emphasis"/>
          <w:highlight w:val="cyan"/>
        </w:rPr>
        <w:t>competitiveness and security</w:t>
      </w:r>
      <w:r w:rsidRPr="00831F72">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910946">
        <w:rPr>
          <w:rStyle w:val="Emphasis"/>
          <w:highlight w:val="cyan"/>
        </w:rPr>
        <w:t>citizenship</w:t>
      </w:r>
      <w:r w:rsidRPr="00831F72">
        <w:rPr>
          <w:rStyle w:val="StyleUnderline"/>
        </w:rPr>
        <w:t xml:space="preserve">, social </w:t>
      </w:r>
      <w:r w:rsidRPr="00910946">
        <w:rPr>
          <w:rStyle w:val="Emphasis"/>
          <w:highlight w:val="cyan"/>
        </w:rPr>
        <w:t>equality</w:t>
      </w:r>
      <w:r w:rsidRPr="00910946">
        <w:rPr>
          <w:rStyle w:val="StyleUnderline"/>
          <w:highlight w:val="cyan"/>
        </w:rPr>
        <w:t>, and</w:t>
      </w:r>
      <w:r w:rsidRPr="00831F72">
        <w:rPr>
          <w:rStyle w:val="StyleUnderline"/>
        </w:rPr>
        <w:t xml:space="preserve"> the </w:t>
      </w:r>
      <w:r w:rsidRPr="00910946">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831F72">
        <w:rPr>
          <w:rStyle w:val="StyleUnderline"/>
          <w:highlight w:val="cyan"/>
        </w:rPr>
        <w:t xml:space="preserve">the </w:t>
      </w:r>
      <w:r w:rsidRPr="00831F72">
        <w:rPr>
          <w:rStyle w:val="Emphasis"/>
          <w:highlight w:val="cyan"/>
        </w:rPr>
        <w:t>competition-</w:t>
      </w:r>
      <w:r w:rsidRPr="00E822C6">
        <w:rPr>
          <w:sz w:val="16"/>
        </w:rPr>
        <w:t xml:space="preserve">state and </w:t>
      </w:r>
      <w:r w:rsidRPr="00831F72">
        <w:rPr>
          <w:rStyle w:val="Emphasis"/>
          <w:highlight w:val="cyan"/>
        </w:rPr>
        <w:t>security-state</w:t>
      </w:r>
      <w:r w:rsidRPr="00831F72">
        <w:rPr>
          <w:rStyle w:val="StyleUnderline"/>
          <w:highlight w:val="cyan"/>
        </w:rPr>
        <w:t xml:space="preserve"> </w:t>
      </w:r>
      <w:r w:rsidRPr="00E822C6">
        <w:rPr>
          <w:rStyle w:val="StyleUnderline"/>
        </w:rPr>
        <w:t xml:space="preserve">aspects of the nation state </w:t>
      </w:r>
      <w:r w:rsidRPr="00831F72">
        <w:rPr>
          <w:rStyle w:val="StyleUnderline"/>
          <w:highlight w:val="cyan"/>
        </w:rPr>
        <w:t xml:space="preserve">will make it </w:t>
      </w:r>
      <w:r w:rsidRPr="00E822C6">
        <w:rPr>
          <w:rStyle w:val="StyleUnderline"/>
        </w:rPr>
        <w:t xml:space="preserve">even </w:t>
      </w:r>
      <w:r w:rsidRPr="00E822C6">
        <w:rPr>
          <w:rStyle w:val="Emphasis"/>
        </w:rPr>
        <w:t xml:space="preserve">more </w:t>
      </w:r>
      <w:r w:rsidRPr="00831F72">
        <w:rPr>
          <w:rStyle w:val="Emphasis"/>
          <w:highlight w:val="cyan"/>
        </w:rPr>
        <w:t xml:space="preserve">difficult to formulate </w:t>
      </w:r>
      <w:r w:rsidRPr="00E822C6">
        <w:rPr>
          <w:rStyle w:val="Emphasis"/>
        </w:rPr>
        <w:t xml:space="preserve">such </w:t>
      </w:r>
      <w:r w:rsidRPr="00831F72">
        <w:rPr>
          <w:rStyle w:val="Emphasis"/>
          <w:highlight w:val="cyan"/>
        </w:rPr>
        <w:t>questions</w:t>
      </w:r>
      <w:r w:rsidRPr="00831F72">
        <w:rPr>
          <w:sz w:val="16"/>
          <w:highlight w:val="cyan"/>
        </w:rPr>
        <w:t xml:space="preserve"> </w:t>
      </w:r>
      <w:r w:rsidRPr="00E822C6">
        <w:rPr>
          <w:sz w:val="16"/>
        </w:rPr>
        <w:t xml:space="preserve">to effectively recognise </w:t>
      </w:r>
      <w:r w:rsidRPr="00831F72">
        <w:rPr>
          <w:rStyle w:val="StyleUnderline"/>
          <w:highlight w:val="cyan"/>
        </w:rPr>
        <w:t>that</w:t>
      </w:r>
      <w:r w:rsidRPr="00831F72">
        <w:rPr>
          <w:sz w:val="16"/>
          <w:highlight w:val="cyan"/>
        </w:rPr>
        <w:t xml:space="preserve"> </w:t>
      </w:r>
      <w:r w:rsidRPr="00E822C6">
        <w:rPr>
          <w:sz w:val="16"/>
        </w:rPr>
        <w:t xml:space="preserve">they </w:t>
      </w:r>
      <w:r w:rsidRPr="00831F72">
        <w:rPr>
          <w:rStyle w:val="StyleUnderline"/>
          <w:highlight w:val="cyan"/>
        </w:rPr>
        <w:t xml:space="preserve">are </w:t>
      </w:r>
      <w:r w:rsidRPr="00831F72">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831F72">
        <w:rPr>
          <w:rStyle w:val="Emphasis"/>
          <w:highlight w:val="cyan"/>
        </w:rPr>
        <w:t>global</w:t>
      </w:r>
      <w:r w:rsidRPr="00E822C6">
        <w:rPr>
          <w:sz w:val="16"/>
        </w:rPr>
        <w:t>.</w:t>
      </w:r>
    </w:p>
    <w:p w14:paraId="020822F2" w14:textId="77777777" w:rsidR="00E062D5" w:rsidRPr="00E717B4" w:rsidRDefault="00E062D5" w:rsidP="00E062D5">
      <w:pPr>
        <w:pStyle w:val="Heading4"/>
      </w:pPr>
      <w:r w:rsidRPr="001E7A77">
        <w:rPr>
          <w:u w:val="single"/>
        </w:rPr>
        <w:t>Competitive national security</w:t>
      </w:r>
      <w:r>
        <w:t xml:space="preserve"> identifies threats to perpetuate </w:t>
      </w:r>
      <w:r w:rsidRPr="001E7A77">
        <w:rPr>
          <w:u w:val="single"/>
        </w:rPr>
        <w:t>nationalism</w:t>
      </w:r>
      <w:r>
        <w:t xml:space="preserve">.  </w:t>
      </w:r>
    </w:p>
    <w:p w14:paraId="0D3144CE" w14:textId="77777777" w:rsidR="00E062D5" w:rsidRPr="00910946" w:rsidRDefault="00E062D5" w:rsidP="00E062D5">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362950BB" w14:textId="77777777" w:rsidR="00E062D5" w:rsidRPr="004260B1" w:rsidRDefault="00E062D5" w:rsidP="00E062D5">
      <w:pPr>
        <w:rPr>
          <w:sz w:val="16"/>
        </w:rPr>
      </w:pPr>
      <w:r w:rsidRPr="00910946">
        <w:rPr>
          <w:rStyle w:val="StyleUnderline"/>
        </w:rPr>
        <w:t xml:space="preserve">In the world of increased crossborder mobilities of </w:t>
      </w:r>
      <w:r w:rsidRPr="00910946">
        <w:rPr>
          <w:rStyle w:val="Emphasis"/>
        </w:rPr>
        <w:t>capital, information, people</w:t>
      </w:r>
      <w:r w:rsidRPr="00910946">
        <w:rPr>
          <w:rStyle w:val="StyleUnderline"/>
        </w:rPr>
        <w:t xml:space="preserve">, and </w:t>
      </w:r>
      <w:r w:rsidRPr="00910946">
        <w:rPr>
          <w:rStyle w:val="Emphasis"/>
        </w:rPr>
        <w:t>viruses</w:t>
      </w:r>
      <w:r w:rsidRPr="00910946">
        <w:rPr>
          <w:rStyle w:val="StyleUnderline"/>
        </w:rPr>
        <w:t xml:space="preserve"> the</w:t>
      </w:r>
      <w:r w:rsidRPr="00910946">
        <w:rPr>
          <w:sz w:val="16"/>
        </w:rPr>
        <w:t xml:space="preserve"> practical </w:t>
      </w:r>
      <w:r w:rsidRPr="00910946">
        <w:rPr>
          <w:rStyle w:val="StyleUnderline"/>
        </w:rPr>
        <w:t xml:space="preserve">implications of the </w:t>
      </w:r>
      <w:r w:rsidRPr="00910946">
        <w:rPr>
          <w:rStyle w:val="Emphasis"/>
        </w:rPr>
        <w:t>nationalism</w:t>
      </w:r>
      <w:r w:rsidRPr="00910946">
        <w:rPr>
          <w:rStyle w:val="StyleUnderline"/>
        </w:rPr>
        <w:t xml:space="preserve"> of Western welfare states are</w:t>
      </w:r>
      <w:r w:rsidRPr="00910946">
        <w:rPr>
          <w:sz w:val="16"/>
        </w:rPr>
        <w:t xml:space="preserve"> more </w:t>
      </w:r>
      <w:r w:rsidRPr="00910946">
        <w:rPr>
          <w:rStyle w:val="StyleUnderline"/>
        </w:rPr>
        <w:t>evident</w:t>
      </w:r>
      <w:r w:rsidRPr="00910946">
        <w:rPr>
          <w:sz w:val="16"/>
        </w:rPr>
        <w:t xml:space="preserve"> than they were at the time of Myrdal’s critical account. </w:t>
      </w:r>
      <w:r w:rsidRPr="00910946">
        <w:rPr>
          <w:rStyle w:val="StyleUnderline"/>
        </w:rPr>
        <w:t>However, we have seen no expansion of the national welfare state into a</w:t>
      </w:r>
      <w:r w:rsidRPr="00910946">
        <w:rPr>
          <w:sz w:val="16"/>
        </w:rPr>
        <w:t xml:space="preserve"> Myrdalian </w:t>
      </w:r>
      <w:r w:rsidRPr="00910946">
        <w:rPr>
          <w:rStyle w:val="Emphasis"/>
        </w:rPr>
        <w:t>welfare world</w:t>
      </w:r>
      <w:r w:rsidRPr="00910946">
        <w:rPr>
          <w:sz w:val="16"/>
        </w:rPr>
        <w:t xml:space="preserve">. European </w:t>
      </w:r>
      <w:r w:rsidRPr="00910946">
        <w:rPr>
          <w:rStyle w:val="StyleUnderline"/>
        </w:rPr>
        <w:t>welfare states have changed</w:t>
      </w:r>
      <w:r w:rsidRPr="00910946">
        <w:rPr>
          <w:sz w:val="16"/>
        </w:rPr>
        <w:t xml:space="preserve">, partly through regional integration, </w:t>
      </w:r>
      <w:r w:rsidRPr="00910946">
        <w:rPr>
          <w:rStyle w:val="StyleUnderline"/>
        </w:rPr>
        <w:t>but</w:t>
      </w:r>
      <w:r w:rsidRPr="00910946">
        <w:rPr>
          <w:sz w:val="16"/>
        </w:rPr>
        <w:t xml:space="preserve"> especially</w:t>
      </w:r>
      <w:r w:rsidRPr="004260B1">
        <w:rPr>
          <w:sz w:val="16"/>
        </w:rPr>
        <w:t xml:space="preserve"> </w:t>
      </w:r>
      <w:r w:rsidRPr="004D1A1C">
        <w:rPr>
          <w:rStyle w:val="Emphasis"/>
        </w:rPr>
        <w:t xml:space="preserve">through </w:t>
      </w:r>
      <w:r w:rsidRPr="00910946">
        <w:rPr>
          <w:rStyle w:val="Emphasis"/>
          <w:highlight w:val="cyan"/>
        </w:rPr>
        <w:t>national responses to global challenges</w:t>
      </w:r>
      <w:r w:rsidRPr="004260B1">
        <w:rPr>
          <w:sz w:val="16"/>
        </w:rPr>
        <w:t xml:space="preserve">, most notably to crossborder mobilities. </w:t>
      </w:r>
      <w:r w:rsidRPr="004D1A1C">
        <w:rPr>
          <w:rStyle w:val="StyleUnderline"/>
        </w:rPr>
        <w:t xml:space="preserve">Such responses </w:t>
      </w:r>
      <w:r w:rsidRPr="00910946">
        <w:rPr>
          <w:rStyle w:val="StyleUnderline"/>
          <w:highlight w:val="cyan"/>
        </w:rPr>
        <w:t xml:space="preserve">aim to offer </w:t>
      </w:r>
      <w:r w:rsidRPr="004D1A1C">
        <w:rPr>
          <w:rStyle w:val="StyleUnderline"/>
        </w:rPr>
        <w:t xml:space="preserve">an attractive </w:t>
      </w:r>
      <w:r w:rsidRPr="00910946">
        <w:rPr>
          <w:rStyle w:val="Emphasis"/>
          <w:highlight w:val="cyan"/>
        </w:rPr>
        <w:t>competitive</w:t>
      </w:r>
      <w:r w:rsidRPr="00910946">
        <w:rPr>
          <w:sz w:val="16"/>
          <w:highlight w:val="cyan"/>
        </w:rPr>
        <w:t xml:space="preserve"> </w:t>
      </w:r>
      <w:r w:rsidRPr="004260B1">
        <w:rPr>
          <w:sz w:val="16"/>
        </w:rPr>
        <w:t xml:space="preserve">operational </w:t>
      </w:r>
      <w:r w:rsidRPr="00910946">
        <w:rPr>
          <w:rStyle w:val="Emphasis"/>
          <w:highlight w:val="cyan"/>
        </w:rPr>
        <w:t>environment</w:t>
      </w:r>
      <w:r w:rsidRPr="00910946">
        <w:rPr>
          <w:rStyle w:val="StyleUnderline"/>
          <w:highlight w:val="cyan"/>
        </w:rPr>
        <w:t xml:space="preserve"> </w:t>
      </w:r>
      <w:r w:rsidRPr="004D1A1C">
        <w:rPr>
          <w:rStyle w:val="StyleUnderline"/>
        </w:rPr>
        <w:t>for</w:t>
      </w:r>
      <w:r w:rsidRPr="004260B1">
        <w:rPr>
          <w:sz w:val="16"/>
        </w:rPr>
        <w:t xml:space="preserve"> globally </w:t>
      </w:r>
      <w:r w:rsidRPr="004D1A1C">
        <w:rPr>
          <w:rStyle w:val="StyleUnderline"/>
        </w:rPr>
        <w:t>mobile companies, investors, and people</w:t>
      </w:r>
      <w:r w:rsidRPr="004260B1">
        <w:rPr>
          <w:sz w:val="16"/>
        </w:rPr>
        <w:t xml:space="preserve"> representing “international talent”. Yet </w:t>
      </w:r>
      <w:r w:rsidRPr="00910946">
        <w:rPr>
          <w:rStyle w:val="Emphasis"/>
          <w:highlight w:val="cyan"/>
        </w:rPr>
        <w:t>nation states</w:t>
      </w:r>
      <w:r w:rsidRPr="00910946">
        <w:rPr>
          <w:sz w:val="16"/>
          <w:highlight w:val="cyan"/>
        </w:rPr>
        <w:t xml:space="preserve"> </w:t>
      </w:r>
      <w:r w:rsidRPr="004260B1">
        <w:rPr>
          <w:sz w:val="16"/>
        </w:rPr>
        <w:t xml:space="preserve">have also developed policies to </w:t>
      </w:r>
      <w:r w:rsidRPr="00910946">
        <w:rPr>
          <w:rStyle w:val="StyleUnderline"/>
          <w:highlight w:val="cyan"/>
        </w:rPr>
        <w:t xml:space="preserve">prevent </w:t>
      </w:r>
      <w:r w:rsidRPr="004D1A1C">
        <w:rPr>
          <w:rStyle w:val="StyleUnderline"/>
        </w:rPr>
        <w:t>the</w:t>
      </w:r>
      <w:r w:rsidRPr="004260B1">
        <w:rPr>
          <w:sz w:val="16"/>
        </w:rPr>
        <w:t xml:space="preserve"> entry of </w:t>
      </w:r>
      <w:r w:rsidRPr="00910946">
        <w:rPr>
          <w:rStyle w:val="Emphasis"/>
          <w:highlight w:val="cyan"/>
        </w:rPr>
        <w:t>unwanted</w:t>
      </w:r>
      <w:r w:rsidRPr="00910946">
        <w:rPr>
          <w:rStyle w:val="StyleUnderline"/>
          <w:highlight w:val="cyan"/>
        </w:rPr>
        <w:t xml:space="preserve"> people</w:t>
      </w:r>
      <w:r w:rsidRPr="00910946">
        <w:rPr>
          <w:sz w:val="16"/>
          <w:highlight w:val="cyan"/>
        </w:rPr>
        <w:t xml:space="preserve"> </w:t>
      </w:r>
      <w:r w:rsidRPr="004260B1">
        <w:rPr>
          <w:sz w:val="16"/>
        </w:rPr>
        <w:t xml:space="preserve">and meet immigration-related challenges </w:t>
      </w:r>
      <w:r w:rsidRPr="00910946">
        <w:rPr>
          <w:rStyle w:val="StyleUnderline"/>
          <w:highlight w:val="cyan"/>
        </w:rPr>
        <w:t xml:space="preserve">by defining them as </w:t>
      </w:r>
      <w:r w:rsidRPr="004D1A1C">
        <w:rPr>
          <w:rStyle w:val="Emphasis"/>
        </w:rPr>
        <w:t xml:space="preserve">security </w:t>
      </w:r>
      <w:r w:rsidRPr="00910946">
        <w:rPr>
          <w:rStyle w:val="Emphasis"/>
          <w:highlight w:val="cyan"/>
        </w:rPr>
        <w:t>threats</w:t>
      </w:r>
      <w:r w:rsidRPr="004D1A1C">
        <w:rPr>
          <w:rStyle w:val="StyleUnderline"/>
        </w:rPr>
        <w:t>. The welfare state is assessed by</w:t>
      </w:r>
      <w:r w:rsidRPr="004260B1">
        <w:rPr>
          <w:sz w:val="16"/>
        </w:rPr>
        <w:t xml:space="preserve"> the criteria of national </w:t>
      </w:r>
      <w:r w:rsidRPr="004D1A1C">
        <w:rPr>
          <w:rStyle w:val="Emphasis"/>
        </w:rPr>
        <w:t>competitiveness and security</w:t>
      </w:r>
      <w:r w:rsidRPr="004D1A1C">
        <w:rPr>
          <w:rStyle w:val="StyleUnderline"/>
        </w:rPr>
        <w:t xml:space="preserve">, and </w:t>
      </w:r>
      <w:r w:rsidRPr="004D1A1C">
        <w:rPr>
          <w:rStyle w:val="Emphasis"/>
        </w:rPr>
        <w:t>reshaped</w:t>
      </w:r>
      <w:r w:rsidRPr="004260B1">
        <w:rPr>
          <w:sz w:val="16"/>
        </w:rPr>
        <w:t xml:space="preserve"> accordingly. </w:t>
      </w:r>
    </w:p>
    <w:p w14:paraId="6A0AE1C0" w14:textId="77777777" w:rsidR="00E062D5" w:rsidRPr="004260B1" w:rsidRDefault="00E062D5" w:rsidP="00E062D5">
      <w:pPr>
        <w:rPr>
          <w:sz w:val="16"/>
        </w:rPr>
      </w:pPr>
      <w:r w:rsidRPr="004260B1">
        <w:rPr>
          <w:sz w:val="16"/>
        </w:rPr>
        <w:t xml:space="preserve">The changes occurring through </w:t>
      </w:r>
      <w:r w:rsidRPr="004D1A1C">
        <w:rPr>
          <w:rStyle w:val="StyleUnderline"/>
        </w:rPr>
        <w:t>the national responses can be described by</w:t>
      </w:r>
      <w:r w:rsidRPr="004260B1">
        <w:rPr>
          <w:sz w:val="16"/>
        </w:rPr>
        <w:t xml:space="preserve"> the concepts of </w:t>
      </w:r>
      <w:r w:rsidRPr="004D1A1C">
        <w:rPr>
          <w:rStyle w:val="Emphasis"/>
        </w:rPr>
        <w:t>the</w:t>
      </w:r>
      <w:r w:rsidRPr="004260B1">
        <w:rPr>
          <w:sz w:val="16"/>
        </w:rPr>
        <w:t xml:space="preserve"> welfare, </w:t>
      </w:r>
      <w:r w:rsidRPr="004D1A1C">
        <w:rPr>
          <w:rStyle w:val="Emphasis"/>
        </w:rPr>
        <w:t>competition, and security states</w:t>
      </w:r>
      <w:r w:rsidRPr="004260B1">
        <w:rPr>
          <w:sz w:val="16"/>
        </w:rPr>
        <w:t xml:space="preserve">. It is useful to employ these terms for different institutional and functional aspects of the nation state instead of for its different phases. Changes in the roles and relationships of these aspects appear to be important. Arguably, a change historical institutionalists call “institutional convergence” (Mahoney and Thelen, 2010) has occurred, in which the old </w:t>
      </w:r>
      <w:r w:rsidRPr="004D1A1C">
        <w:rPr>
          <w:rStyle w:val="StyleUnderline"/>
        </w:rPr>
        <w:t xml:space="preserve">welfare-state </w:t>
      </w:r>
      <w:r w:rsidRPr="00910946">
        <w:rPr>
          <w:rStyle w:val="StyleUnderline"/>
          <w:highlight w:val="cyan"/>
        </w:rPr>
        <w:t xml:space="preserve">institutions </w:t>
      </w:r>
      <w:r w:rsidRPr="004D1A1C">
        <w:rPr>
          <w:rStyle w:val="StyleUnderline"/>
        </w:rPr>
        <w:t xml:space="preserve">have been modified to </w:t>
      </w:r>
      <w:r w:rsidRPr="00910946">
        <w:rPr>
          <w:rStyle w:val="StyleUnderline"/>
          <w:highlight w:val="cyan"/>
        </w:rPr>
        <w:t>serve</w:t>
      </w:r>
      <w:r w:rsidRPr="00910946">
        <w:rPr>
          <w:sz w:val="16"/>
          <w:highlight w:val="cyan"/>
        </w:rPr>
        <w:t xml:space="preserve"> </w:t>
      </w:r>
      <w:r w:rsidRPr="004260B1">
        <w:rPr>
          <w:sz w:val="16"/>
        </w:rPr>
        <w:t xml:space="preserve">new </w:t>
      </w:r>
      <w:r w:rsidRPr="00910946">
        <w:rPr>
          <w:rStyle w:val="Emphasis"/>
          <w:highlight w:val="cyan"/>
        </w:rPr>
        <w:t>competition</w:t>
      </w:r>
      <w:r w:rsidRPr="004D1A1C">
        <w:rPr>
          <w:rStyle w:val="Emphasis"/>
        </w:rPr>
        <w:t xml:space="preserve">-state and </w:t>
      </w:r>
      <w:r w:rsidRPr="00910946">
        <w:rPr>
          <w:rStyle w:val="Emphasis"/>
          <w:highlight w:val="cyan"/>
        </w:rPr>
        <w:t>security</w:t>
      </w:r>
      <w:r w:rsidRPr="004D1A1C">
        <w:rPr>
          <w:rStyle w:val="Emphasis"/>
        </w:rPr>
        <w:t xml:space="preserve">-state </w:t>
      </w:r>
      <w:r w:rsidRPr="00910946">
        <w:rPr>
          <w:rStyle w:val="Emphasis"/>
          <w:highlight w:val="cyan"/>
        </w:rPr>
        <w:t>functions</w:t>
      </w:r>
      <w:r w:rsidRPr="004260B1">
        <w:rPr>
          <w:sz w:val="16"/>
        </w:rPr>
        <w:t>.</w:t>
      </w:r>
    </w:p>
    <w:p w14:paraId="3E836CC6" w14:textId="77777777" w:rsidR="00E062D5" w:rsidRDefault="00E062D5" w:rsidP="00E062D5">
      <w:pPr>
        <w:rPr>
          <w:sz w:val="16"/>
        </w:rPr>
      </w:pPr>
      <w:r w:rsidRPr="004260B1">
        <w:rPr>
          <w:sz w:val="16"/>
        </w:rPr>
        <w:t>“</w:t>
      </w:r>
      <w:r w:rsidRPr="00910946">
        <w:rPr>
          <w:rStyle w:val="Emphasis"/>
          <w:highlight w:val="cyan"/>
        </w:rPr>
        <w:t>We</w:t>
      </w:r>
      <w:r w:rsidRPr="004260B1">
        <w:rPr>
          <w:sz w:val="16"/>
        </w:rPr>
        <w:t xml:space="preserve">”, </w:t>
      </w:r>
      <w:r w:rsidRPr="00910946">
        <w:rPr>
          <w:rStyle w:val="StyleUnderline"/>
          <w:highlight w:val="cyan"/>
        </w:rPr>
        <w:t xml:space="preserve">referring to a </w:t>
      </w:r>
      <w:r w:rsidRPr="00910946">
        <w:rPr>
          <w:rStyle w:val="Emphasis"/>
          <w:highlight w:val="cyan"/>
        </w:rPr>
        <w:t>national community</w:t>
      </w:r>
      <w:r w:rsidRPr="004260B1">
        <w:rPr>
          <w:sz w:val="16"/>
        </w:rPr>
        <w:t xml:space="preserve">, is one of the most frequent words </w:t>
      </w:r>
      <w:r w:rsidRPr="00910946">
        <w:rPr>
          <w:rStyle w:val="StyleUnderline"/>
          <w:highlight w:val="cyan"/>
        </w:rPr>
        <w:t xml:space="preserve">in </w:t>
      </w:r>
      <w:r w:rsidRPr="00910946">
        <w:rPr>
          <w:rStyle w:val="Emphasis"/>
          <w:highlight w:val="cyan"/>
        </w:rPr>
        <w:t>economic rhetoric</w:t>
      </w:r>
      <w:r w:rsidRPr="004260B1">
        <w:rPr>
          <w:sz w:val="16"/>
        </w:rPr>
        <w:t xml:space="preserve">. </w:t>
      </w:r>
      <w:r w:rsidRPr="004260B1">
        <w:rPr>
          <w:rStyle w:val="StyleUnderline"/>
        </w:rPr>
        <w:t>National policies driven by internal</w:t>
      </w:r>
      <w:r w:rsidRPr="004260B1">
        <w:rPr>
          <w:sz w:val="16"/>
        </w:rPr>
        <w:t xml:space="preserve"> common </w:t>
      </w:r>
      <w:r w:rsidRPr="004260B1">
        <w:rPr>
          <w:rStyle w:val="StyleUnderline"/>
        </w:rPr>
        <w:t>interest</w:t>
      </w:r>
      <w:r w:rsidRPr="004260B1">
        <w:rPr>
          <w:sz w:val="16"/>
        </w:rPr>
        <w:t xml:space="preserve"> and will are intended to </w:t>
      </w:r>
      <w:r w:rsidRPr="00910946">
        <w:rPr>
          <w:rStyle w:val="StyleUnderline"/>
          <w:highlight w:val="cyan"/>
        </w:rPr>
        <w:t>respond to</w:t>
      </w:r>
      <w:r w:rsidRPr="00910946">
        <w:rPr>
          <w:sz w:val="16"/>
          <w:highlight w:val="cyan"/>
        </w:rPr>
        <w:t xml:space="preserve"> </w:t>
      </w:r>
      <w:r w:rsidRPr="004260B1">
        <w:rPr>
          <w:sz w:val="16"/>
        </w:rPr>
        <w:t xml:space="preserve">what are defined as </w:t>
      </w:r>
      <w:r w:rsidRPr="004260B1">
        <w:rPr>
          <w:rStyle w:val="StyleUnderline"/>
        </w:rPr>
        <w:t xml:space="preserve">external </w:t>
      </w:r>
      <w:r w:rsidRPr="00910946">
        <w:rPr>
          <w:rStyle w:val="StyleUnderline"/>
          <w:highlight w:val="cyan"/>
        </w:rPr>
        <w:t xml:space="preserve">challenges. This implies </w:t>
      </w:r>
      <w:r w:rsidRPr="004260B1">
        <w:rPr>
          <w:rStyle w:val="StyleUnderline"/>
        </w:rPr>
        <w:t xml:space="preserve">“a </w:t>
      </w:r>
      <w:r w:rsidRPr="004260B1">
        <w:rPr>
          <w:rStyle w:val="Emphasis"/>
        </w:rPr>
        <w:t xml:space="preserve">reifying of the </w:t>
      </w:r>
      <w:r w:rsidRPr="00910946">
        <w:rPr>
          <w:rStyle w:val="Emphasis"/>
          <w:highlight w:val="cyan"/>
        </w:rPr>
        <w:t>global as external</w:t>
      </w:r>
      <w:r w:rsidRPr="00910946">
        <w:rPr>
          <w:rStyle w:val="StyleUnderline"/>
          <w:highlight w:val="cyan"/>
        </w:rPr>
        <w:t xml:space="preserve"> and the </w:t>
      </w:r>
      <w:r w:rsidRPr="00910946">
        <w:rPr>
          <w:rStyle w:val="Emphasis"/>
          <w:highlight w:val="cyan"/>
        </w:rPr>
        <w:t>national as internal</w:t>
      </w:r>
      <w:r w:rsidRPr="004260B1">
        <w:rPr>
          <w:rStyle w:val="StyleUnderline"/>
        </w:rPr>
        <w:t>”,</w:t>
      </w:r>
      <w:r w:rsidRPr="004260B1">
        <w:rPr>
          <w:sz w:val="16"/>
        </w:rPr>
        <w:t xml:space="preserve"> not only in public debate but in studies Saskia Sassen criticises as “the state adaptability scholarship” (Sassen, 2006, 169, 228). To develop my argument, </w:t>
      </w:r>
      <w:r w:rsidRPr="004260B1">
        <w:rPr>
          <w:rStyle w:val="StyleUnderline"/>
        </w:rPr>
        <w:t xml:space="preserve">the modes of </w:t>
      </w:r>
      <w:r w:rsidRPr="00910946">
        <w:rPr>
          <w:rStyle w:val="StyleUnderline"/>
          <w:highlight w:val="cyan"/>
        </w:rPr>
        <w:t xml:space="preserve">reproducing </w:t>
      </w:r>
      <w:r w:rsidRPr="004260B1">
        <w:rPr>
          <w:rStyle w:val="StyleUnderline"/>
        </w:rPr>
        <w:t xml:space="preserve">the </w:t>
      </w:r>
      <w:r w:rsidRPr="00910946">
        <w:rPr>
          <w:rStyle w:val="StyleUnderline"/>
          <w:highlight w:val="cyan"/>
        </w:rPr>
        <w:t xml:space="preserve">distinctions between </w:t>
      </w:r>
      <w:r w:rsidRPr="004260B1">
        <w:rPr>
          <w:rStyle w:val="StyleUnderline"/>
        </w:rPr>
        <w:t xml:space="preserve">the </w:t>
      </w:r>
      <w:r w:rsidRPr="004260B1">
        <w:rPr>
          <w:rStyle w:val="Emphasis"/>
        </w:rPr>
        <w:t>internal</w:t>
      </w:r>
      <w:r w:rsidRPr="004260B1">
        <w:rPr>
          <w:rStyle w:val="StyleUnderline"/>
        </w:rPr>
        <w:t xml:space="preserve"> and </w:t>
      </w:r>
      <w:r w:rsidRPr="004260B1">
        <w:rPr>
          <w:rStyle w:val="Emphasis"/>
        </w:rPr>
        <w:t>external</w:t>
      </w:r>
      <w:r w:rsidRPr="004260B1">
        <w:rPr>
          <w:sz w:val="16"/>
        </w:rPr>
        <w:t xml:space="preserve"> and </w:t>
      </w:r>
      <w:r w:rsidRPr="004260B1">
        <w:rPr>
          <w:rStyle w:val="StyleUnderline"/>
        </w:rPr>
        <w:t xml:space="preserve">between </w:t>
      </w:r>
      <w:r w:rsidRPr="00910946">
        <w:rPr>
          <w:rStyle w:val="Emphasis"/>
          <w:highlight w:val="cyan"/>
        </w:rPr>
        <w:t>us</w:t>
      </w:r>
      <w:r w:rsidRPr="00910946">
        <w:rPr>
          <w:rStyle w:val="StyleUnderline"/>
          <w:highlight w:val="cyan"/>
        </w:rPr>
        <w:t xml:space="preserve"> and </w:t>
      </w:r>
      <w:r w:rsidRPr="00910946">
        <w:rPr>
          <w:rStyle w:val="Emphasis"/>
          <w:highlight w:val="cyan"/>
        </w:rPr>
        <w:t>others</w:t>
      </w:r>
      <w:r w:rsidRPr="00910946">
        <w:rPr>
          <w:sz w:val="16"/>
          <w:highlight w:val="cyan"/>
        </w:rPr>
        <w:t xml:space="preserve"> </w:t>
      </w:r>
      <w:r w:rsidRPr="004260B1">
        <w:rPr>
          <w:sz w:val="16"/>
        </w:rPr>
        <w:t xml:space="preserve">in the shaping of the political agenda and agency </w:t>
      </w:r>
      <w:r w:rsidRPr="004260B1">
        <w:rPr>
          <w:rStyle w:val="Emphasis"/>
        </w:rPr>
        <w:t>are important</w:t>
      </w:r>
      <w:r w:rsidRPr="004260B1">
        <w:rPr>
          <w:sz w:val="16"/>
        </w:rPr>
        <w:t xml:space="preserve">. </w:t>
      </w:r>
      <w:r w:rsidRPr="00910946">
        <w:rPr>
          <w:rStyle w:val="StyleUnderline"/>
          <w:highlight w:val="cyan"/>
        </w:rPr>
        <w:t xml:space="preserve">These </w:t>
      </w:r>
      <w:r w:rsidRPr="004260B1">
        <w:rPr>
          <w:rStyle w:val="StyleUnderline"/>
        </w:rPr>
        <w:t xml:space="preserve">distinctions </w:t>
      </w:r>
      <w:r w:rsidRPr="00910946">
        <w:rPr>
          <w:rStyle w:val="StyleUnderline"/>
          <w:highlight w:val="cyan"/>
        </w:rPr>
        <w:t xml:space="preserve">are </w:t>
      </w:r>
      <w:r w:rsidRPr="00910946">
        <w:rPr>
          <w:rStyle w:val="Emphasis"/>
          <w:highlight w:val="cyan"/>
        </w:rPr>
        <w:t>reproduced</w:t>
      </w:r>
      <w:r w:rsidRPr="00910946">
        <w:rPr>
          <w:rStyle w:val="StyleUnderline"/>
          <w:highlight w:val="cyan"/>
        </w:rPr>
        <w:t xml:space="preserve"> in </w:t>
      </w:r>
      <w:r w:rsidRPr="004260B1">
        <w:rPr>
          <w:sz w:val="16"/>
        </w:rPr>
        <w:t xml:space="preserve">combinations of democratic welfare nationalism, </w:t>
      </w:r>
      <w:r w:rsidRPr="00910946">
        <w:rPr>
          <w:rStyle w:val="Emphasis"/>
          <w:highlight w:val="cyan"/>
        </w:rPr>
        <w:t>competitiveness-seeking nationalism</w:t>
      </w:r>
      <w:r w:rsidRPr="004260B1">
        <w:rPr>
          <w:rStyle w:val="StyleUnderline"/>
        </w:rPr>
        <w:t xml:space="preserve">, and </w:t>
      </w:r>
      <w:r w:rsidRPr="004260B1">
        <w:rPr>
          <w:rStyle w:val="Emphasis"/>
        </w:rPr>
        <w:t>security-seeking nationalism</w:t>
      </w:r>
      <w:r w:rsidRPr="004260B1">
        <w:rPr>
          <w:sz w:val="16"/>
        </w:rPr>
        <w:t xml:space="preserve">. Different combinations appear in connection with different “models” of national society, including the “Nordic model”, a popular expression referring to similarities of national institutions in Denmark, Finland, Iceland, </w:t>
      </w:r>
      <w:r w:rsidRPr="004260B1">
        <w:rPr>
          <w:sz w:val="16"/>
        </w:rPr>
        <w:lastRenderedPageBreak/>
        <w:t>Norway, and Sweden. Utilising existing research literature, including my own previous studies, I will discuss nationalism in nation-state responses to crossborder mobilities by focusing on the Nordic model and, especially, Finland as a specific Nordic case.</w:t>
      </w:r>
    </w:p>
    <w:p w14:paraId="0FC7E0CF" w14:textId="77777777" w:rsidR="00E062D5" w:rsidRDefault="00E062D5" w:rsidP="00E062D5">
      <w:pPr>
        <w:rPr>
          <w:sz w:val="16"/>
        </w:rPr>
      </w:pPr>
    </w:p>
    <w:p w14:paraId="2DA2D944" w14:textId="46FA4ED5" w:rsidR="00E062D5" w:rsidRDefault="00E062D5" w:rsidP="00E062D5">
      <w:pPr>
        <w:pStyle w:val="Heading3"/>
      </w:pPr>
      <w:r>
        <w:lastRenderedPageBreak/>
        <w:t>AT: Perm</w:t>
      </w:r>
    </w:p>
    <w:p w14:paraId="58C238DC" w14:textId="77777777" w:rsidR="00E062D5" w:rsidRPr="00C61120" w:rsidRDefault="00E062D5" w:rsidP="00E062D5">
      <w:pPr>
        <w:pStyle w:val="Heading4"/>
      </w:pPr>
      <w:r>
        <w:t xml:space="preserve">1. Inclusion of the </w:t>
      </w:r>
      <w:r w:rsidRPr="00C61120">
        <w:rPr>
          <w:u w:val="single"/>
        </w:rPr>
        <w:t>Westphalian grammar</w:t>
      </w:r>
      <w:r>
        <w:t xml:space="preserve"> in </w:t>
      </w:r>
      <w:r w:rsidRPr="00C61120">
        <w:rPr>
          <w:u w:val="single"/>
        </w:rPr>
        <w:t>frame-setting</w:t>
      </w:r>
      <w:r>
        <w:t xml:space="preserve"> is an </w:t>
      </w:r>
      <w:r w:rsidRPr="00C61120">
        <w:rPr>
          <w:u w:val="single"/>
        </w:rPr>
        <w:t>act of injustice</w:t>
      </w:r>
      <w:r>
        <w:t xml:space="preserve"> that </w:t>
      </w:r>
      <w:r w:rsidRPr="00C61120">
        <w:rPr>
          <w:u w:val="single"/>
        </w:rPr>
        <w:t>prevents transformative politics</w:t>
      </w:r>
      <w:r>
        <w:t xml:space="preserve"> and makes </w:t>
      </w:r>
      <w:r>
        <w:rPr>
          <w:u w:val="single"/>
        </w:rPr>
        <w:t>global death</w:t>
      </w:r>
      <w:r>
        <w:t xml:space="preserve"> inevitable. </w:t>
      </w:r>
    </w:p>
    <w:p w14:paraId="2E0C2591" w14:textId="77777777" w:rsidR="00E062D5" w:rsidRPr="00A32A9A" w:rsidRDefault="00E062D5" w:rsidP="00E062D5">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2309F6C2" w14:textId="77777777" w:rsidR="00E062D5" w:rsidRPr="00623DFC" w:rsidRDefault="00E062D5" w:rsidP="00E062D5">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world.footnote12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504C241A" w14:textId="77777777" w:rsidR="00E062D5" w:rsidRPr="005D37A8" w:rsidRDefault="00E062D5" w:rsidP="00E062D5">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Examples include the financial markets, ‘offshore 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remedy for misframing</w:t>
      </w:r>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1411D90F" w14:textId="77777777" w:rsidR="00E062D5" w:rsidRDefault="00E062D5" w:rsidP="00E062D5">
      <w:pPr>
        <w:pStyle w:val="Heading4"/>
      </w:pPr>
      <w:r>
        <w:lastRenderedPageBreak/>
        <w:t xml:space="preserve">2. </w:t>
      </w:r>
      <w:r w:rsidRPr="001E7A77">
        <w:rPr>
          <w:u w:val="single"/>
        </w:rPr>
        <w:t>Anti-competitive” framing</w:t>
      </w:r>
      <w:r>
        <w:t xml:space="preserve"> </w:t>
      </w:r>
      <w:r w:rsidRPr="002A68D0">
        <w:t>push</w:t>
      </w:r>
      <w:r>
        <w:t>es</w:t>
      </w:r>
      <w:r w:rsidRPr="002A68D0">
        <w:t xml:space="preserve"> aside</w:t>
      </w:r>
      <w:r>
        <w:t xml:space="preserve"> </w:t>
      </w:r>
      <w:r w:rsidRPr="002A68D0">
        <w:rPr>
          <w:u w:val="single"/>
        </w:rPr>
        <w:t>equality</w:t>
      </w:r>
      <w:r>
        <w:t xml:space="preserve"> and </w:t>
      </w:r>
      <w:r w:rsidRPr="002A68D0">
        <w:rPr>
          <w:u w:val="single"/>
        </w:rPr>
        <w:t>collective interest</w:t>
      </w:r>
      <w:r>
        <w:t xml:space="preserve">---transforming </w:t>
      </w:r>
      <w:r>
        <w:rPr>
          <w:u w:val="single"/>
        </w:rPr>
        <w:t>value</w:t>
      </w:r>
      <w:r>
        <w:t xml:space="preserve"> to “</w:t>
      </w:r>
      <w:r w:rsidRPr="002A68D0">
        <w:rPr>
          <w:u w:val="single"/>
        </w:rPr>
        <w:t>competitive</w:t>
      </w:r>
      <w:r>
        <w:t xml:space="preserve">” is an </w:t>
      </w:r>
      <w:r w:rsidRPr="001E7A77">
        <w:rPr>
          <w:u w:val="single"/>
        </w:rPr>
        <w:t>ideological power</w:t>
      </w:r>
      <w:r>
        <w:t xml:space="preserve"> to revitalize the </w:t>
      </w:r>
      <w:r w:rsidRPr="001E7A77">
        <w:rPr>
          <w:u w:val="single"/>
        </w:rPr>
        <w:t>competition state</w:t>
      </w:r>
      <w:r>
        <w:t xml:space="preserve"> and </w:t>
      </w:r>
      <w:r w:rsidRPr="001E7A77">
        <w:rPr>
          <w:u w:val="single"/>
        </w:rPr>
        <w:t>hollow out egalitarianism</w:t>
      </w:r>
      <w:r>
        <w:t xml:space="preserve">. </w:t>
      </w:r>
    </w:p>
    <w:p w14:paraId="0BC0BF3D" w14:textId="77777777" w:rsidR="00E062D5" w:rsidRDefault="00E062D5" w:rsidP="00E062D5">
      <w:r>
        <w:t xml:space="preserve">Pauli </w:t>
      </w:r>
      <w:r w:rsidRPr="001E7A77">
        <w:rPr>
          <w:rStyle w:val="Style13ptBold"/>
        </w:rPr>
        <w:t>Kettunen 11</w:t>
      </w:r>
      <w:r>
        <w:t xml:space="preserve">. Professor of Political History in the Social Science Faculty of University of Helsinki. “Welfare Nationalism and Competitive Community.” In Welfare citizenship and welfare nationalism. </w:t>
      </w:r>
    </w:p>
    <w:p w14:paraId="7C752FC5" w14:textId="77777777" w:rsidR="00E062D5" w:rsidRPr="002A68D0" w:rsidRDefault="00E062D5" w:rsidP="00E062D5">
      <w:pPr>
        <w:rPr>
          <w:sz w:val="16"/>
        </w:rPr>
      </w:pPr>
      <w:r w:rsidRPr="002A68D0">
        <w:rPr>
          <w:rStyle w:val="StyleUnderline"/>
        </w:rPr>
        <w:t xml:space="preserve">In their discussion on the competition state, </w:t>
      </w:r>
      <w:r w:rsidRPr="001E7A77">
        <w:rPr>
          <w:rStyle w:val="StyleUnderline"/>
          <w:highlight w:val="cyan"/>
        </w:rPr>
        <w:t xml:space="preserve">Palan and Abbot </w:t>
      </w:r>
      <w:r w:rsidRPr="002A68D0">
        <w:rPr>
          <w:rStyle w:val="StyleUnderline"/>
        </w:rPr>
        <w:t xml:space="preserve">strongly </w:t>
      </w:r>
      <w:r w:rsidRPr="001E7A77">
        <w:rPr>
          <w:rStyle w:val="StyleUnderline"/>
          <w:highlight w:val="cyan"/>
        </w:rPr>
        <w:t xml:space="preserve">stress the </w:t>
      </w:r>
      <w:r w:rsidRPr="001E7A77">
        <w:rPr>
          <w:rStyle w:val="Emphasis"/>
          <w:highlight w:val="cyan"/>
        </w:rPr>
        <w:t>diversity of</w:t>
      </w:r>
      <w:r w:rsidRPr="001E7A77">
        <w:rPr>
          <w:sz w:val="16"/>
          <w:highlight w:val="cyan"/>
        </w:rPr>
        <w:t xml:space="preserve"> </w:t>
      </w:r>
      <w:r w:rsidRPr="002A68D0">
        <w:rPr>
          <w:sz w:val="16"/>
        </w:rPr>
        <w:t xml:space="preserve">the </w:t>
      </w:r>
      <w:r w:rsidRPr="002A68D0">
        <w:rPr>
          <w:rStyle w:val="Emphasis"/>
        </w:rPr>
        <w:t xml:space="preserve">particular </w:t>
      </w:r>
      <w:r w:rsidRPr="001E7A77">
        <w:rPr>
          <w:rStyle w:val="Emphasis"/>
          <w:highlight w:val="cyan"/>
        </w:rPr>
        <w:t>modes</w:t>
      </w:r>
      <w:r w:rsidRPr="001E7A77">
        <w:rPr>
          <w:rStyle w:val="StyleUnderline"/>
          <w:highlight w:val="cyan"/>
        </w:rPr>
        <w:t xml:space="preserve"> </w:t>
      </w:r>
      <w:r w:rsidRPr="002A68D0">
        <w:rPr>
          <w:rStyle w:val="StyleUnderline"/>
        </w:rPr>
        <w:t xml:space="preserve">in which </w:t>
      </w:r>
      <w:r w:rsidRPr="001E7A77">
        <w:rPr>
          <w:rStyle w:val="StyleUnderline"/>
          <w:highlight w:val="cyan"/>
        </w:rPr>
        <w:t xml:space="preserve">the competition state can </w:t>
      </w:r>
      <w:r w:rsidRPr="002A68D0">
        <w:rPr>
          <w:rStyle w:val="StyleUnderline"/>
        </w:rPr>
        <w:t xml:space="preserve">be </w:t>
      </w:r>
      <w:r w:rsidRPr="001E7A77">
        <w:rPr>
          <w:rStyle w:val="StyleUnderline"/>
          <w:highlight w:val="cyan"/>
        </w:rPr>
        <w:t>embedd</w:t>
      </w:r>
      <w:r w:rsidRPr="002A68D0">
        <w:rPr>
          <w:rStyle w:val="StyleUnderline"/>
        </w:rPr>
        <w:t>ed</w:t>
      </w:r>
      <w:r w:rsidRPr="002A68D0">
        <w:rPr>
          <w:sz w:val="16"/>
        </w:rPr>
        <w:t xml:space="preserve"> in different nation-states and realised through different “state strategies”.44 Indeed, the change may take place within a remarkable institutional continuity, through an “institutional conversion”45. </w:t>
      </w:r>
      <w:r w:rsidRPr="002A68D0">
        <w:rPr>
          <w:rStyle w:val="StyleUnderline"/>
        </w:rPr>
        <w:t xml:space="preserve">Old </w:t>
      </w:r>
      <w:r w:rsidRPr="001E7A77">
        <w:rPr>
          <w:rStyle w:val="StyleUnderline"/>
          <w:highlight w:val="cyan"/>
        </w:rPr>
        <w:t>institutions</w:t>
      </w:r>
      <w:r w:rsidRPr="001E7A77">
        <w:rPr>
          <w:sz w:val="16"/>
          <w:highlight w:val="cyan"/>
        </w:rPr>
        <w:t xml:space="preserve"> </w:t>
      </w:r>
      <w:r w:rsidRPr="002A68D0">
        <w:rPr>
          <w:sz w:val="16"/>
        </w:rPr>
        <w:t xml:space="preserve">of the welfare state and industrial relations can be and </w:t>
      </w:r>
      <w:r w:rsidRPr="002A68D0">
        <w:rPr>
          <w:rStyle w:val="StyleUnderline"/>
        </w:rPr>
        <w:t xml:space="preserve">have been </w:t>
      </w:r>
      <w:r w:rsidRPr="001E7A77">
        <w:rPr>
          <w:rStyle w:val="Emphasis"/>
          <w:highlight w:val="cyan"/>
        </w:rPr>
        <w:t>modified</w:t>
      </w:r>
      <w:r w:rsidRPr="001E7A77">
        <w:rPr>
          <w:rStyle w:val="StyleUnderline"/>
          <w:highlight w:val="cyan"/>
        </w:rPr>
        <w:t xml:space="preserve"> to serve new functions </w:t>
      </w:r>
      <w:r w:rsidRPr="002A68D0">
        <w:rPr>
          <w:rStyle w:val="StyleUnderline"/>
        </w:rPr>
        <w:t xml:space="preserve">of the </w:t>
      </w:r>
      <w:r w:rsidRPr="002A68D0">
        <w:rPr>
          <w:rStyle w:val="Emphasis"/>
        </w:rPr>
        <w:t>competitive community</w:t>
      </w:r>
      <w:r w:rsidRPr="002A68D0">
        <w:rPr>
          <w:sz w:val="16"/>
        </w:rPr>
        <w:t xml:space="preserve">. Concerning working life, collective interest representation and even </w:t>
      </w:r>
      <w:r w:rsidRPr="002A68D0">
        <w:rPr>
          <w:rStyle w:val="Emphasis"/>
        </w:rPr>
        <w:t xml:space="preserve">high </w:t>
      </w:r>
      <w:r w:rsidRPr="001E7A77">
        <w:rPr>
          <w:rStyle w:val="Emphasis"/>
          <w:highlight w:val="cyan"/>
        </w:rPr>
        <w:t>social norms</w:t>
      </w:r>
      <w:r w:rsidRPr="001E7A77">
        <w:rPr>
          <w:rStyle w:val="StyleUnderline"/>
          <w:highlight w:val="cyan"/>
        </w:rPr>
        <w:t xml:space="preserve"> are</w:t>
      </w:r>
      <w:r w:rsidRPr="001E7A77">
        <w:rPr>
          <w:sz w:val="16"/>
          <w:highlight w:val="cyan"/>
        </w:rPr>
        <w:t xml:space="preserve"> </w:t>
      </w:r>
      <w:r w:rsidRPr="002A68D0">
        <w:rPr>
          <w:sz w:val="16"/>
        </w:rPr>
        <w:t xml:space="preserve">considered not only as “rigidities”, but rather widely, as </w:t>
      </w:r>
      <w:r w:rsidRPr="001E7A77">
        <w:rPr>
          <w:rStyle w:val="Emphasis"/>
          <w:highlight w:val="cyan"/>
        </w:rPr>
        <w:t>competitive advantages</w:t>
      </w:r>
      <w:r w:rsidRPr="002A68D0">
        <w:rPr>
          <w:sz w:val="16"/>
        </w:rPr>
        <w:t xml:space="preserve">, as </w:t>
      </w:r>
      <w:r w:rsidRPr="002A68D0">
        <w:rPr>
          <w:rStyle w:val="StyleUnderline"/>
        </w:rPr>
        <w:t>factors promoting</w:t>
      </w:r>
      <w:r w:rsidRPr="002A68D0">
        <w:rPr>
          <w:sz w:val="16"/>
        </w:rPr>
        <w:t xml:space="preserve"> the commitment of workers and the </w:t>
      </w:r>
      <w:r w:rsidRPr="002A68D0">
        <w:rPr>
          <w:rStyle w:val="StyleUnderline"/>
        </w:rPr>
        <w:t>innovativeness</w:t>
      </w:r>
      <w:r w:rsidRPr="002A68D0">
        <w:rPr>
          <w:sz w:val="16"/>
        </w:rPr>
        <w:t xml:space="preserve"> of firms and their managements. Much of </w:t>
      </w:r>
      <w:r w:rsidRPr="001E7A77">
        <w:rPr>
          <w:rStyle w:val="Emphasis"/>
          <w:highlight w:val="cyan"/>
        </w:rPr>
        <w:t>the ideological power of knowledge</w:t>
      </w:r>
      <w:r w:rsidRPr="002A68D0">
        <w:rPr>
          <w:sz w:val="16"/>
        </w:rPr>
        <w:t xml:space="preserve">, training and innovation in the Nordic countries </w:t>
      </w:r>
      <w:r w:rsidRPr="001E7A77">
        <w:rPr>
          <w:rStyle w:val="StyleUnderline"/>
          <w:highlight w:val="cyan"/>
        </w:rPr>
        <w:t xml:space="preserve">stems from the promise that </w:t>
      </w:r>
      <w:r w:rsidRPr="001E7A77">
        <w:rPr>
          <w:rStyle w:val="Emphasis"/>
          <w:highlight w:val="cyan"/>
        </w:rPr>
        <w:t>competitiveness</w:t>
      </w:r>
      <w:r w:rsidRPr="002A68D0">
        <w:rPr>
          <w:sz w:val="16"/>
        </w:rPr>
        <w:t xml:space="preserve"> and its preconditions in the global economy </w:t>
      </w:r>
      <w:r w:rsidRPr="002A68D0">
        <w:rPr>
          <w:rStyle w:val="StyleUnderline"/>
        </w:rPr>
        <w:t>can</w:t>
      </w:r>
      <w:r w:rsidRPr="002A68D0">
        <w:rPr>
          <w:sz w:val="16"/>
        </w:rPr>
        <w:t xml:space="preserve"> – </w:t>
      </w:r>
      <w:r w:rsidRPr="002A68D0">
        <w:rPr>
          <w:rStyle w:val="StyleUnderline"/>
        </w:rPr>
        <w:t>or</w:t>
      </w:r>
      <w:r w:rsidRPr="002A68D0">
        <w:rPr>
          <w:sz w:val="16"/>
        </w:rPr>
        <w:t xml:space="preserve"> even </w:t>
      </w:r>
      <w:r w:rsidRPr="001E7A77">
        <w:rPr>
          <w:rStyle w:val="StyleUnderline"/>
          <w:highlight w:val="cyan"/>
        </w:rPr>
        <w:t>must</w:t>
      </w:r>
      <w:r w:rsidRPr="001E7A77">
        <w:rPr>
          <w:sz w:val="16"/>
          <w:highlight w:val="cyan"/>
        </w:rPr>
        <w:t xml:space="preserve"> </w:t>
      </w:r>
      <w:r w:rsidRPr="002A68D0">
        <w:rPr>
          <w:sz w:val="16"/>
        </w:rPr>
        <w:t xml:space="preserve">– </w:t>
      </w:r>
      <w:r w:rsidRPr="001E7A77">
        <w:rPr>
          <w:rStyle w:val="StyleUnderline"/>
          <w:highlight w:val="cyan"/>
        </w:rPr>
        <w:t xml:space="preserve">be seen </w:t>
      </w:r>
      <w:r w:rsidRPr="002A68D0">
        <w:rPr>
          <w:rStyle w:val="StyleUnderline"/>
        </w:rPr>
        <w:t xml:space="preserve">from a </w:t>
      </w:r>
      <w:r w:rsidRPr="002A68D0">
        <w:rPr>
          <w:rStyle w:val="Emphasis"/>
        </w:rPr>
        <w:t>wider perspective</w:t>
      </w:r>
      <w:r w:rsidRPr="002A68D0">
        <w:rPr>
          <w:sz w:val="16"/>
        </w:rPr>
        <w:t xml:space="preserve"> than that of neo-liberalist deregulation. The concept of “</w:t>
      </w:r>
      <w:r w:rsidRPr="001E7A77">
        <w:rPr>
          <w:rStyle w:val="StyleUnderline"/>
          <w:highlight w:val="cyan"/>
        </w:rPr>
        <w:t>social capital</w:t>
      </w:r>
      <w:r w:rsidRPr="002A68D0">
        <w:rPr>
          <w:sz w:val="16"/>
        </w:rPr>
        <w:t xml:space="preserve">” has </w:t>
      </w:r>
      <w:r w:rsidRPr="001E7A77">
        <w:rPr>
          <w:rStyle w:val="StyleUnderline"/>
          <w:highlight w:val="cyan"/>
        </w:rPr>
        <w:t>gained popularity</w:t>
      </w:r>
      <w:r w:rsidRPr="001E7A77">
        <w:rPr>
          <w:sz w:val="16"/>
          <w:highlight w:val="cyan"/>
        </w:rPr>
        <w:t xml:space="preserve"> </w:t>
      </w:r>
      <w:r w:rsidRPr="002A68D0">
        <w:rPr>
          <w:sz w:val="16"/>
        </w:rPr>
        <w:t xml:space="preserve">while it has opened up new possibilities </w:t>
      </w:r>
      <w:r w:rsidRPr="001E7A77">
        <w:rPr>
          <w:rStyle w:val="StyleUnderline"/>
          <w:highlight w:val="cyan"/>
        </w:rPr>
        <w:t xml:space="preserve">to </w:t>
      </w:r>
      <w:r w:rsidRPr="001E7A77">
        <w:rPr>
          <w:rStyle w:val="Emphasis"/>
          <w:highlight w:val="cyan"/>
        </w:rPr>
        <w:t xml:space="preserve">revitalise </w:t>
      </w:r>
      <w:r w:rsidRPr="002A68D0">
        <w:rPr>
          <w:rStyle w:val="Emphasis"/>
        </w:rPr>
        <w:t>ideas</w:t>
      </w:r>
      <w:r w:rsidRPr="002A68D0">
        <w:rPr>
          <w:sz w:val="16"/>
        </w:rPr>
        <w:t xml:space="preserve"> of the virtuous circle between social cohesion and economic success </w:t>
      </w:r>
      <w:r w:rsidRPr="002A68D0">
        <w:rPr>
          <w:rStyle w:val="StyleUnderline"/>
        </w:rPr>
        <w:t xml:space="preserve">in the context of </w:t>
      </w:r>
      <w:r w:rsidRPr="001E7A77">
        <w:rPr>
          <w:rStyle w:val="StyleUnderline"/>
          <w:highlight w:val="cyan"/>
        </w:rPr>
        <w:t xml:space="preserve">the </w:t>
      </w:r>
      <w:r w:rsidRPr="001E7A77">
        <w:rPr>
          <w:rStyle w:val="Emphasis"/>
          <w:highlight w:val="cyan"/>
        </w:rPr>
        <w:t>competition state</w:t>
      </w:r>
      <w:r w:rsidRPr="002A68D0">
        <w:rPr>
          <w:sz w:val="16"/>
        </w:rPr>
        <w:t>.</w:t>
      </w:r>
    </w:p>
    <w:p w14:paraId="36B683A4" w14:textId="77777777" w:rsidR="00E062D5" w:rsidRPr="002A68D0" w:rsidRDefault="00E062D5" w:rsidP="00E062D5">
      <w:pPr>
        <w:rPr>
          <w:sz w:val="16"/>
        </w:rPr>
      </w:pPr>
      <w:r w:rsidRPr="002A68D0">
        <w:rPr>
          <w:rStyle w:val="StyleUnderline"/>
        </w:rPr>
        <w:t xml:space="preserve">It makes a difference </w:t>
      </w:r>
      <w:r w:rsidRPr="001E7A77">
        <w:rPr>
          <w:rStyle w:val="StyleUnderline"/>
          <w:highlight w:val="cyan"/>
        </w:rPr>
        <w:t xml:space="preserve">whether </w:t>
      </w:r>
      <w:r w:rsidRPr="002A68D0">
        <w:rPr>
          <w:rStyle w:val="StyleUnderline"/>
        </w:rPr>
        <w:t>or not an individual’s opportunities</w:t>
      </w:r>
      <w:r w:rsidRPr="002A68D0">
        <w:rPr>
          <w:sz w:val="16"/>
        </w:rPr>
        <w:t xml:space="preserve"> to make her or himself competitive </w:t>
      </w:r>
      <w:r w:rsidRPr="002A68D0">
        <w:rPr>
          <w:rStyle w:val="StyleUnderline"/>
        </w:rPr>
        <w:t>are</w:t>
      </w:r>
      <w:r w:rsidRPr="002A68D0">
        <w:rPr>
          <w:sz w:val="16"/>
        </w:rPr>
        <w:t xml:space="preserve"> shaped by more or less </w:t>
      </w:r>
      <w:r w:rsidRPr="001E7A77">
        <w:rPr>
          <w:rStyle w:val="StyleUnderline"/>
          <w:highlight w:val="cyan"/>
        </w:rPr>
        <w:t>egalitarian</w:t>
      </w:r>
      <w:r w:rsidRPr="001E7A77">
        <w:rPr>
          <w:sz w:val="16"/>
          <w:highlight w:val="cyan"/>
        </w:rPr>
        <w:t xml:space="preserve"> </w:t>
      </w:r>
      <w:r w:rsidRPr="002A68D0">
        <w:rPr>
          <w:sz w:val="16"/>
        </w:rPr>
        <w:t xml:space="preserve">systems of education and training, </w:t>
      </w:r>
      <w:r w:rsidRPr="001E7A77">
        <w:rPr>
          <w:rStyle w:val="StyleUnderline"/>
          <w:highlight w:val="cyan"/>
        </w:rPr>
        <w:t>and</w:t>
      </w:r>
      <w:r w:rsidRPr="001E7A77">
        <w:rPr>
          <w:sz w:val="16"/>
          <w:highlight w:val="cyan"/>
        </w:rPr>
        <w:t xml:space="preserve"> </w:t>
      </w:r>
      <w:r w:rsidRPr="002A68D0">
        <w:rPr>
          <w:sz w:val="16"/>
        </w:rPr>
        <w:t xml:space="preserve">it also makes a difference whether or not the encouragement of knowledge-based competition in working life is connected with </w:t>
      </w:r>
      <w:r w:rsidRPr="001E7A77">
        <w:rPr>
          <w:rStyle w:val="StyleUnderline"/>
          <w:highlight w:val="cyan"/>
        </w:rPr>
        <w:t>collective</w:t>
      </w:r>
      <w:r w:rsidRPr="001E7A77">
        <w:rPr>
          <w:sz w:val="16"/>
          <w:highlight w:val="cyan"/>
        </w:rPr>
        <w:t xml:space="preserve"> </w:t>
      </w:r>
      <w:r w:rsidRPr="002A68D0">
        <w:rPr>
          <w:sz w:val="16"/>
        </w:rPr>
        <w:t xml:space="preserve">institutions of social regulation. </w:t>
      </w:r>
      <w:r w:rsidRPr="002A68D0">
        <w:rPr>
          <w:rStyle w:val="Emphasis"/>
        </w:rPr>
        <w:t>Nevertheless</w:t>
      </w:r>
      <w:r w:rsidRPr="002A68D0">
        <w:rPr>
          <w:sz w:val="16"/>
        </w:rPr>
        <w:t xml:space="preserve">, a </w:t>
      </w:r>
      <w:r w:rsidRPr="001E7A77">
        <w:rPr>
          <w:rStyle w:val="StyleUnderline"/>
          <w:highlight w:val="cyan"/>
        </w:rPr>
        <w:t>tension appears</w:t>
      </w:r>
      <w:r w:rsidRPr="001E7A77">
        <w:rPr>
          <w:sz w:val="16"/>
          <w:highlight w:val="cyan"/>
        </w:rPr>
        <w:t xml:space="preserve"> </w:t>
      </w:r>
      <w:r w:rsidRPr="002A68D0">
        <w:rPr>
          <w:sz w:val="16"/>
        </w:rPr>
        <w:t xml:space="preserve">in Nordic discussions </w:t>
      </w:r>
      <w:r w:rsidRPr="001E7A77">
        <w:rPr>
          <w:rStyle w:val="StyleUnderline"/>
          <w:highlight w:val="cyan"/>
        </w:rPr>
        <w:t>between</w:t>
      </w:r>
      <w:r w:rsidRPr="001E7A77">
        <w:rPr>
          <w:sz w:val="16"/>
          <w:highlight w:val="cyan"/>
        </w:rPr>
        <w:t xml:space="preserve"> </w:t>
      </w:r>
      <w:r w:rsidRPr="002A68D0">
        <w:rPr>
          <w:sz w:val="16"/>
        </w:rPr>
        <w:t xml:space="preserve">what are presented as institutional </w:t>
      </w:r>
      <w:r w:rsidRPr="001E7A77">
        <w:rPr>
          <w:rStyle w:val="Emphasis"/>
          <w:highlight w:val="cyan"/>
        </w:rPr>
        <w:t xml:space="preserve">preconditions </w:t>
      </w:r>
      <w:r w:rsidRPr="002A68D0">
        <w:rPr>
          <w:rStyle w:val="Emphasis"/>
        </w:rPr>
        <w:t>of competitiveness</w:t>
      </w:r>
      <w:r w:rsidRPr="002A68D0">
        <w:rPr>
          <w:rStyle w:val="StyleUnderline"/>
        </w:rPr>
        <w:t xml:space="preserve"> </w:t>
      </w:r>
      <w:r w:rsidRPr="001E7A77">
        <w:rPr>
          <w:rStyle w:val="StyleUnderline"/>
          <w:highlight w:val="cyan"/>
        </w:rPr>
        <w:t>and</w:t>
      </w:r>
      <w:r w:rsidRPr="001E7A77">
        <w:rPr>
          <w:sz w:val="16"/>
          <w:highlight w:val="cyan"/>
        </w:rPr>
        <w:t xml:space="preserve"> </w:t>
      </w:r>
      <w:r w:rsidRPr="002A68D0">
        <w:rPr>
          <w:sz w:val="16"/>
        </w:rPr>
        <w:t xml:space="preserve">how </w:t>
      </w:r>
      <w:r w:rsidRPr="002A68D0">
        <w:rPr>
          <w:rStyle w:val="StyleUnderline"/>
        </w:rPr>
        <w:t xml:space="preserve">the </w:t>
      </w:r>
      <w:r w:rsidRPr="001E7A77">
        <w:rPr>
          <w:rStyle w:val="Emphasis"/>
          <w:highlight w:val="cyan"/>
        </w:rPr>
        <w:t>contents of competitiveness</w:t>
      </w:r>
      <w:r w:rsidRPr="001E7A77">
        <w:rPr>
          <w:sz w:val="16"/>
          <w:highlight w:val="cyan"/>
        </w:rPr>
        <w:t xml:space="preserve"> </w:t>
      </w:r>
      <w:r w:rsidRPr="002A68D0">
        <w:rPr>
          <w:sz w:val="16"/>
        </w:rPr>
        <w:t xml:space="preserve">are conceived. At the same time </w:t>
      </w:r>
      <w:r w:rsidRPr="002A68D0">
        <w:rPr>
          <w:rStyle w:val="StyleUnderline"/>
        </w:rPr>
        <w:t xml:space="preserve">as </w:t>
      </w:r>
      <w:r w:rsidRPr="001E7A77">
        <w:rPr>
          <w:rStyle w:val="StyleUnderline"/>
          <w:highlight w:val="cyan"/>
        </w:rPr>
        <w:t>egalitarian institutions</w:t>
      </w:r>
      <w:r w:rsidRPr="001E7A77">
        <w:rPr>
          <w:sz w:val="16"/>
          <w:highlight w:val="cyan"/>
        </w:rPr>
        <w:t xml:space="preserve"> </w:t>
      </w:r>
      <w:r w:rsidRPr="002A68D0">
        <w:rPr>
          <w:sz w:val="16"/>
        </w:rPr>
        <w:t xml:space="preserve">and participatory practices </w:t>
      </w:r>
      <w:r w:rsidRPr="002A68D0">
        <w:rPr>
          <w:rStyle w:val="StyleUnderline"/>
        </w:rPr>
        <w:t xml:space="preserve">can be </w:t>
      </w:r>
      <w:r w:rsidRPr="001E7A77">
        <w:rPr>
          <w:rStyle w:val="StyleUnderline"/>
          <w:highlight w:val="cyan"/>
        </w:rPr>
        <w:t xml:space="preserve">defended </w:t>
      </w:r>
      <w:r w:rsidRPr="001E7A77">
        <w:rPr>
          <w:rStyle w:val="StyleUnderline"/>
        </w:rPr>
        <w:t xml:space="preserve">as </w:t>
      </w:r>
      <w:r w:rsidRPr="002A68D0">
        <w:rPr>
          <w:rStyle w:val="StyleUnderline"/>
        </w:rPr>
        <w:t xml:space="preserve">preconditions </w:t>
      </w:r>
      <w:r w:rsidRPr="001E7A77">
        <w:rPr>
          <w:rStyle w:val="StyleUnderline"/>
          <w:highlight w:val="cyan"/>
        </w:rPr>
        <w:t>for</w:t>
      </w:r>
      <w:r w:rsidRPr="002A68D0">
        <w:rPr>
          <w:sz w:val="16"/>
        </w:rPr>
        <w:t xml:space="preserve"> knowledge-based </w:t>
      </w:r>
      <w:r w:rsidRPr="001E7A77">
        <w:rPr>
          <w:rStyle w:val="StyleUnderline"/>
          <w:highlight w:val="cyan"/>
        </w:rPr>
        <w:t>competitiveness</w:t>
      </w:r>
      <w:r w:rsidRPr="002A68D0">
        <w:rPr>
          <w:sz w:val="16"/>
        </w:rPr>
        <w:t xml:space="preserve">, true membership in </w:t>
      </w:r>
      <w:r w:rsidRPr="002A68D0">
        <w:rPr>
          <w:rStyle w:val="Emphasis"/>
        </w:rPr>
        <w:t xml:space="preserve">a competitive community </w:t>
      </w:r>
      <w:r w:rsidRPr="001E7A77">
        <w:rPr>
          <w:rStyle w:val="Emphasis"/>
          <w:highlight w:val="cyan"/>
        </w:rPr>
        <w:t>is a matter of individual competitiveness</w:t>
      </w:r>
      <w:r w:rsidRPr="002A68D0">
        <w:rPr>
          <w:sz w:val="16"/>
        </w:rPr>
        <w:t xml:space="preserve">. </w:t>
      </w:r>
      <w:r w:rsidRPr="001E7A77">
        <w:rPr>
          <w:rStyle w:val="StyleUnderline"/>
          <w:highlight w:val="cyan"/>
        </w:rPr>
        <w:t>This consists of</w:t>
      </w:r>
      <w:r w:rsidRPr="001E7A77">
        <w:rPr>
          <w:sz w:val="16"/>
          <w:highlight w:val="cyan"/>
        </w:rPr>
        <w:t xml:space="preserve"> </w:t>
      </w:r>
      <w:r w:rsidRPr="002A68D0">
        <w:rPr>
          <w:sz w:val="16"/>
        </w:rPr>
        <w:t xml:space="preserve">communicative and innovative skills and </w:t>
      </w:r>
      <w:r w:rsidRPr="002A68D0">
        <w:rPr>
          <w:rStyle w:val="StyleUnderline"/>
        </w:rPr>
        <w:t>talents</w:t>
      </w:r>
      <w:r w:rsidRPr="002A68D0">
        <w:rPr>
          <w:sz w:val="16"/>
        </w:rPr>
        <w:t xml:space="preserve"> and reflexive capabilities </w:t>
      </w:r>
      <w:r w:rsidRPr="002A68D0">
        <w:rPr>
          <w:rStyle w:val="StyleUnderline"/>
        </w:rPr>
        <w:t xml:space="preserve">of </w:t>
      </w:r>
      <w:r w:rsidRPr="001E7A77">
        <w:rPr>
          <w:rStyle w:val="StyleUnderline"/>
          <w:highlight w:val="cyan"/>
        </w:rPr>
        <w:t xml:space="preserve">monitoring </w:t>
      </w:r>
      <w:r w:rsidRPr="001E7A77">
        <w:rPr>
          <w:rStyle w:val="Emphasis"/>
          <w:highlight w:val="cyan"/>
        </w:rPr>
        <w:t>oneself</w:t>
      </w:r>
      <w:r w:rsidRPr="001E7A77">
        <w:rPr>
          <w:rStyle w:val="StyleUnderline"/>
          <w:highlight w:val="cyan"/>
        </w:rPr>
        <w:t xml:space="preserve"> </w:t>
      </w:r>
      <w:r w:rsidRPr="002A68D0">
        <w:rPr>
          <w:rStyle w:val="StyleUnderline"/>
        </w:rPr>
        <w:t xml:space="preserve">from the point of view of </w:t>
      </w:r>
      <w:r w:rsidRPr="002A68D0">
        <w:rPr>
          <w:rStyle w:val="Emphasis"/>
        </w:rPr>
        <w:t>competitiveness</w:t>
      </w:r>
      <w:r w:rsidRPr="002A68D0">
        <w:rPr>
          <w:sz w:val="16"/>
        </w:rPr>
        <w:t xml:space="preserve">. </w:t>
      </w:r>
      <w:r w:rsidRPr="001E7A77">
        <w:rPr>
          <w:rStyle w:val="StyleUnderline"/>
          <w:highlight w:val="cyan"/>
        </w:rPr>
        <w:t>From this</w:t>
      </w:r>
      <w:r w:rsidRPr="001E7A77">
        <w:rPr>
          <w:sz w:val="16"/>
          <w:highlight w:val="cyan"/>
        </w:rPr>
        <w:t xml:space="preserve"> </w:t>
      </w:r>
      <w:r w:rsidRPr="002A68D0">
        <w:rPr>
          <w:sz w:val="16"/>
        </w:rPr>
        <w:t xml:space="preserve">sphere, </w:t>
      </w:r>
      <w:r w:rsidRPr="002A68D0">
        <w:rPr>
          <w:rStyle w:val="StyleUnderline"/>
        </w:rPr>
        <w:t xml:space="preserve">the </w:t>
      </w:r>
      <w:r w:rsidRPr="002A68D0">
        <w:rPr>
          <w:rStyle w:val="Emphasis"/>
        </w:rPr>
        <w:t>principles of</w:t>
      </w:r>
      <w:r w:rsidRPr="002A68D0">
        <w:rPr>
          <w:sz w:val="16"/>
        </w:rPr>
        <w:t xml:space="preserve"> social </w:t>
      </w:r>
      <w:r w:rsidRPr="001E7A77">
        <w:rPr>
          <w:rStyle w:val="Emphasis"/>
          <w:highlight w:val="cyan"/>
        </w:rPr>
        <w:t xml:space="preserve">equality </w:t>
      </w:r>
      <w:r w:rsidRPr="001E7A77">
        <w:rPr>
          <w:rStyle w:val="StyleUnderline"/>
          <w:highlight w:val="cyan"/>
        </w:rPr>
        <w:t>and</w:t>
      </w:r>
      <w:r w:rsidRPr="001E7A77">
        <w:rPr>
          <w:rStyle w:val="Emphasis"/>
          <w:highlight w:val="cyan"/>
        </w:rPr>
        <w:t xml:space="preserve"> collective interests </w:t>
      </w:r>
      <w:r w:rsidRPr="001E7A77">
        <w:rPr>
          <w:rStyle w:val="StyleUnderline"/>
          <w:highlight w:val="cyan"/>
        </w:rPr>
        <w:t>have been</w:t>
      </w:r>
      <w:r w:rsidRPr="001E7A77">
        <w:rPr>
          <w:rStyle w:val="Emphasis"/>
          <w:highlight w:val="cyan"/>
        </w:rPr>
        <w:t xml:space="preserve"> pushed aside</w:t>
      </w:r>
      <w:r w:rsidRPr="002A68D0">
        <w:rPr>
          <w:sz w:val="16"/>
        </w:rPr>
        <w:t xml:space="preserve">. </w:t>
      </w:r>
    </w:p>
    <w:p w14:paraId="12E4F3C9" w14:textId="77777777" w:rsidR="00E062D5" w:rsidRDefault="00E062D5" w:rsidP="00E062D5">
      <w:pPr>
        <w:pStyle w:val="Heading4"/>
      </w:pPr>
      <w:r>
        <w:t xml:space="preserve">3. </w:t>
      </w:r>
      <w:r>
        <w:rPr>
          <w:u w:val="single"/>
        </w:rPr>
        <w:t>Nationalizing Framework</w:t>
      </w:r>
      <w:r>
        <w:t xml:space="preserve">---Competition </w:t>
      </w:r>
      <w:r w:rsidRPr="002A68D0">
        <w:rPr>
          <w:u w:val="single"/>
        </w:rPr>
        <w:t>fixes the gaze</w:t>
      </w:r>
      <w:r>
        <w:t xml:space="preserve">---it necessitates </w:t>
      </w:r>
      <w:r w:rsidRPr="002A68D0">
        <w:rPr>
          <w:u w:val="single"/>
        </w:rPr>
        <w:t>otherization</w:t>
      </w:r>
      <w:r>
        <w:t xml:space="preserve"> and </w:t>
      </w:r>
      <w:r w:rsidRPr="002A68D0">
        <w:rPr>
          <w:u w:val="single"/>
        </w:rPr>
        <w:t>comparative reflexivity</w:t>
      </w:r>
      <w:r>
        <w:t xml:space="preserve">.  </w:t>
      </w:r>
    </w:p>
    <w:p w14:paraId="74692B40" w14:textId="77777777" w:rsidR="00E062D5" w:rsidRPr="00910946" w:rsidRDefault="00E062D5" w:rsidP="00E062D5">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01AD302A" w14:textId="77777777" w:rsidR="00E062D5" w:rsidRPr="00356CB0" w:rsidRDefault="00E062D5" w:rsidP="00E062D5">
      <w:pPr>
        <w:rPr>
          <w:sz w:val="16"/>
        </w:rPr>
      </w:pPr>
      <w:r w:rsidRPr="00356CB0">
        <w:rPr>
          <w:rStyle w:val="StyleUnderline"/>
        </w:rPr>
        <w:t xml:space="preserve">Reforming the welfare state in the direction of </w:t>
      </w:r>
      <w:r w:rsidRPr="00356CB0">
        <w:rPr>
          <w:rStyle w:val="StyleUnderline"/>
          <w:highlight w:val="cyan"/>
        </w:rPr>
        <w:t xml:space="preserve">the </w:t>
      </w:r>
      <w:r w:rsidRPr="00356CB0">
        <w:rPr>
          <w:rStyle w:val="Emphasis"/>
          <w:highlight w:val="cyan"/>
        </w:rPr>
        <w:t>competition state</w:t>
      </w:r>
      <w:r w:rsidRPr="00356CB0">
        <w:rPr>
          <w:sz w:val="16"/>
          <w:highlight w:val="cyan"/>
        </w:rPr>
        <w:t xml:space="preserve"> </w:t>
      </w:r>
      <w:r w:rsidRPr="00356CB0">
        <w:rPr>
          <w:sz w:val="16"/>
        </w:rPr>
        <w:t xml:space="preserve">clearly </w:t>
      </w:r>
      <w:r w:rsidRPr="00356CB0">
        <w:rPr>
          <w:rStyle w:val="StyleUnderline"/>
          <w:highlight w:val="cyan"/>
        </w:rPr>
        <w:t>differs from</w:t>
      </w:r>
      <w:r w:rsidRPr="00356CB0">
        <w:rPr>
          <w:sz w:val="16"/>
          <w:highlight w:val="cyan"/>
        </w:rPr>
        <w:t xml:space="preserve"> </w:t>
      </w:r>
      <w:r w:rsidRPr="00356CB0">
        <w:rPr>
          <w:sz w:val="16"/>
        </w:rPr>
        <w:t xml:space="preserve">Myrdal’s vision of </w:t>
      </w:r>
      <w:r w:rsidRPr="00356CB0">
        <w:rPr>
          <w:rStyle w:val="StyleUnderline"/>
        </w:rPr>
        <w:t xml:space="preserve">expanding it into </w:t>
      </w:r>
      <w:r w:rsidRPr="00356CB0">
        <w:rPr>
          <w:rStyle w:val="StyleUnderline"/>
          <w:highlight w:val="cyan"/>
        </w:rPr>
        <w:t xml:space="preserve">a </w:t>
      </w:r>
      <w:r w:rsidRPr="00356CB0">
        <w:rPr>
          <w:rStyle w:val="Emphasis"/>
          <w:highlight w:val="cyan"/>
        </w:rPr>
        <w:t>welfare world</w:t>
      </w:r>
      <w:r w:rsidRPr="00356CB0">
        <w:rPr>
          <w:sz w:val="16"/>
        </w:rPr>
        <w:t xml:space="preserve">. Critical visions of global policies could be opened from the universalistic principles of the national welfare state, as Myrdal, and later Pekka Kuusi (1985), did. </w:t>
      </w:r>
      <w:r w:rsidRPr="00356CB0">
        <w:rPr>
          <w:rStyle w:val="StyleUnderline"/>
        </w:rPr>
        <w:t xml:space="preserve">Transforming the welfare state in the direction of the </w:t>
      </w:r>
      <w:r w:rsidRPr="00356CB0">
        <w:rPr>
          <w:rStyle w:val="Emphasis"/>
          <w:highlight w:val="cyan"/>
        </w:rPr>
        <w:t xml:space="preserve">competition </w:t>
      </w:r>
      <w:r w:rsidRPr="00356CB0">
        <w:rPr>
          <w:rStyle w:val="Emphasis"/>
        </w:rPr>
        <w:t xml:space="preserve">state </w:t>
      </w:r>
      <w:r w:rsidRPr="00356CB0">
        <w:rPr>
          <w:rStyle w:val="Emphasis"/>
          <w:highlight w:val="cyan"/>
        </w:rPr>
        <w:t>fixes the gaze</w:t>
      </w:r>
      <w:r w:rsidRPr="00356CB0">
        <w:rPr>
          <w:rStyle w:val="StyleUnderline"/>
          <w:highlight w:val="cyan"/>
        </w:rPr>
        <w:t xml:space="preserve"> </w:t>
      </w:r>
      <w:r w:rsidRPr="00356CB0">
        <w:rPr>
          <w:rStyle w:val="StyleUnderline"/>
        </w:rPr>
        <w:t xml:space="preserve">on national agency </w:t>
      </w:r>
      <w:r w:rsidRPr="00356CB0">
        <w:rPr>
          <w:rStyle w:val="StyleUnderline"/>
          <w:highlight w:val="cyan"/>
        </w:rPr>
        <w:t xml:space="preserve">in a way that </w:t>
      </w:r>
      <w:r w:rsidRPr="00356CB0">
        <w:rPr>
          <w:rStyle w:val="Emphasis"/>
          <w:highlight w:val="cyan"/>
        </w:rPr>
        <w:t xml:space="preserve">closes </w:t>
      </w:r>
      <w:r w:rsidRPr="00356CB0">
        <w:rPr>
          <w:rStyle w:val="Emphasis"/>
        </w:rPr>
        <w:t xml:space="preserve">the window to </w:t>
      </w:r>
      <w:r w:rsidRPr="00356CB0">
        <w:rPr>
          <w:rStyle w:val="Emphasis"/>
          <w:highlight w:val="cyan"/>
        </w:rPr>
        <w:t>such visions</w:t>
      </w:r>
      <w:r w:rsidRPr="00356CB0">
        <w:rPr>
          <w:rStyle w:val="StyleUnderline"/>
          <w:highlight w:val="cyan"/>
        </w:rPr>
        <w:t xml:space="preserve">. “Welfare” does not </w:t>
      </w:r>
      <w:r w:rsidRPr="00356CB0">
        <w:rPr>
          <w:rStyle w:val="StyleUnderline"/>
        </w:rPr>
        <w:t xml:space="preserve">itself </w:t>
      </w:r>
      <w:r w:rsidRPr="00356CB0">
        <w:rPr>
          <w:rStyle w:val="StyleUnderline"/>
          <w:highlight w:val="cyan"/>
        </w:rPr>
        <w:t xml:space="preserve">imply a </w:t>
      </w:r>
      <w:r w:rsidRPr="00356CB0">
        <w:rPr>
          <w:rStyle w:val="Emphasis"/>
          <w:highlight w:val="cyan"/>
        </w:rPr>
        <w:t>distinction between us and others; “competitiveness” does</w:t>
      </w:r>
      <w:r w:rsidRPr="00356CB0">
        <w:rPr>
          <w:sz w:val="16"/>
        </w:rPr>
        <w:t>.</w:t>
      </w:r>
    </w:p>
    <w:p w14:paraId="0BAF2244" w14:textId="5BF21BCD" w:rsidR="00E062D5" w:rsidRPr="00E062D5" w:rsidRDefault="00E062D5" w:rsidP="00E062D5">
      <w:pPr>
        <w:rPr>
          <w:u w:val="single"/>
        </w:rPr>
      </w:pPr>
      <w:r w:rsidRPr="00356CB0">
        <w:rPr>
          <w:sz w:val="16"/>
        </w:rPr>
        <w:lastRenderedPageBreak/>
        <w:t xml:space="preserve">The importance of comparisons in national politics is no novelty, yet </w:t>
      </w:r>
      <w:r w:rsidRPr="00356CB0">
        <w:rPr>
          <w:rStyle w:val="StyleUnderline"/>
        </w:rPr>
        <w:t xml:space="preserve">promoting the </w:t>
      </w:r>
      <w:r w:rsidRPr="00356CB0">
        <w:rPr>
          <w:rStyle w:val="StyleUnderline"/>
          <w:highlight w:val="cyan"/>
        </w:rPr>
        <w:t xml:space="preserve">competitiveness </w:t>
      </w:r>
      <w:r w:rsidRPr="00356CB0">
        <w:rPr>
          <w:rStyle w:val="StyleUnderline"/>
        </w:rPr>
        <w:t>of a nation</w:t>
      </w:r>
      <w:r w:rsidRPr="00356CB0">
        <w:rPr>
          <w:sz w:val="16"/>
        </w:rPr>
        <w:t xml:space="preserve"> in global competition </w:t>
      </w:r>
      <w:r w:rsidRPr="00356CB0">
        <w:rPr>
          <w:rStyle w:val="StyleUnderline"/>
          <w:highlight w:val="cyan"/>
        </w:rPr>
        <w:t>implies</w:t>
      </w:r>
      <w:r w:rsidRPr="00356CB0">
        <w:rPr>
          <w:sz w:val="16"/>
          <w:highlight w:val="cyan"/>
        </w:rPr>
        <w:t xml:space="preserve"> </w:t>
      </w:r>
      <w:r w:rsidRPr="00356CB0">
        <w:rPr>
          <w:sz w:val="16"/>
        </w:rPr>
        <w:t xml:space="preserve">new requirements of </w:t>
      </w:r>
      <w:r w:rsidRPr="00356CB0">
        <w:rPr>
          <w:rStyle w:val="Emphasis"/>
          <w:highlight w:val="cyan"/>
        </w:rPr>
        <w:t>comparative reflexivity</w:t>
      </w:r>
      <w:r w:rsidRPr="00356CB0">
        <w:rPr>
          <w:sz w:val="16"/>
        </w:rPr>
        <w:t>. “</w:t>
      </w:r>
      <w:r w:rsidRPr="00356CB0">
        <w:rPr>
          <w:rStyle w:val="Emphasis"/>
          <w:highlight w:val="cyan"/>
        </w:rPr>
        <w:t>We</w:t>
      </w:r>
      <w:r w:rsidRPr="00356CB0">
        <w:rPr>
          <w:sz w:val="16"/>
        </w:rPr>
        <w:t xml:space="preserve">” </w:t>
      </w:r>
      <w:r w:rsidRPr="00356CB0">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356CB0">
        <w:rPr>
          <w:rStyle w:val="Emphasis"/>
          <w:highlight w:val="cyan"/>
        </w:rPr>
        <w:t>national</w:t>
      </w:r>
      <w:r w:rsidRPr="00356CB0">
        <w:rPr>
          <w:sz w:val="16"/>
          <w:highlight w:val="cyan"/>
        </w:rPr>
        <w:t xml:space="preserve"> </w:t>
      </w:r>
      <w:r w:rsidRPr="00356CB0">
        <w:rPr>
          <w:sz w:val="16"/>
        </w:rPr>
        <w:t xml:space="preserve">– </w:t>
      </w:r>
      <w:r w:rsidRPr="00356CB0">
        <w:rPr>
          <w:rStyle w:val="StyleUnderline"/>
          <w:highlight w:val="cyan"/>
        </w:rPr>
        <w:t xml:space="preserve">framework </w:t>
      </w:r>
      <w:r w:rsidRPr="00356CB0">
        <w:rPr>
          <w:rStyle w:val="StyleUnderline"/>
        </w:rPr>
        <w:t xml:space="preserve">are supposed </w:t>
      </w:r>
      <w:r w:rsidRPr="00356CB0">
        <w:rPr>
          <w:rStyle w:val="StyleUnderline"/>
          <w:highlight w:val="cyan"/>
        </w:rPr>
        <w:t xml:space="preserve">to make us </w:t>
      </w:r>
      <w:r w:rsidRPr="00356CB0">
        <w:rPr>
          <w:rStyle w:val="Emphasis"/>
        </w:rPr>
        <w:t>attractive</w:t>
      </w:r>
      <w:r w:rsidRPr="00356CB0">
        <w:rPr>
          <w:rStyle w:val="StyleUnderline"/>
        </w:rPr>
        <w:t xml:space="preserve"> and </w:t>
      </w:r>
      <w:r w:rsidRPr="00356CB0">
        <w:rPr>
          <w:rStyle w:val="Emphasis"/>
          <w:highlight w:val="cyan"/>
        </w:rPr>
        <w:t>competitive</w:t>
      </w:r>
      <w:r w:rsidRPr="00356CB0">
        <w:rPr>
          <w:sz w:val="16"/>
          <w:highlight w:val="cyan"/>
        </w:rPr>
        <w:t xml:space="preserve"> </w:t>
      </w:r>
      <w:r w:rsidRPr="00356CB0">
        <w:rPr>
          <w:sz w:val="16"/>
        </w:rPr>
        <w:t xml:space="preserve">in the face of those who compare different environments </w:t>
      </w:r>
      <w:r w:rsidRPr="00356CB0">
        <w:rPr>
          <w:rStyle w:val="StyleUnderline"/>
          <w:highlight w:val="cyan"/>
        </w:rPr>
        <w:t xml:space="preserve">from a </w:t>
      </w:r>
      <w:r w:rsidRPr="00356CB0">
        <w:rPr>
          <w:rStyle w:val="Emphasis"/>
          <w:highlight w:val="cyan"/>
        </w:rPr>
        <w:t>transnational perspective</w:t>
      </w:r>
      <w:r w:rsidRPr="00356CB0">
        <w:rPr>
          <w:sz w:val="16"/>
          <w:highlight w:val="cyan"/>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356CB0">
        <w:rPr>
          <w:rStyle w:val="StyleUnderline"/>
          <w:highlight w:val="cyan"/>
        </w:rPr>
        <w:t xml:space="preserve">the </w:t>
      </w:r>
      <w:r w:rsidRPr="00356CB0">
        <w:rPr>
          <w:rStyle w:val="Emphasis"/>
          <w:highlight w:val="cyan"/>
        </w:rPr>
        <w:t xml:space="preserve">distinction between </w:t>
      </w:r>
      <w:r w:rsidRPr="00356CB0">
        <w:rPr>
          <w:rStyle w:val="Emphasis"/>
        </w:rPr>
        <w:t xml:space="preserve">the </w:t>
      </w:r>
      <w:r w:rsidRPr="00356CB0">
        <w:rPr>
          <w:rStyle w:val="Emphasis"/>
          <w:highlight w:val="cyan"/>
        </w:rPr>
        <w:t>internal and external is reproduced</w:t>
      </w:r>
      <w:r w:rsidRPr="00356CB0">
        <w:rPr>
          <w:sz w:val="16"/>
        </w:rPr>
        <w:t xml:space="preserve">. Globalisation, notably </w:t>
      </w:r>
      <w:r w:rsidRPr="00356CB0">
        <w:rPr>
          <w:rStyle w:val="StyleUnderline"/>
        </w:rPr>
        <w:t xml:space="preserve">the crossborder mobility of capital, is naturalised as necessities of </w:t>
      </w:r>
      <w:r w:rsidRPr="00356CB0">
        <w:rPr>
          <w:rStyle w:val="Emphasis"/>
        </w:rPr>
        <w:t>external environment</w:t>
      </w:r>
      <w:r w:rsidRPr="00356CB0">
        <w:rPr>
          <w:sz w:val="16"/>
        </w:rPr>
        <w:t xml:space="preserve">; </w:t>
      </w:r>
      <w:r w:rsidRPr="00356CB0">
        <w:rPr>
          <w:rStyle w:val="StyleUnderline"/>
          <w:highlight w:val="cyan"/>
        </w:rPr>
        <w:t xml:space="preserve">national society is </w:t>
      </w:r>
      <w:r w:rsidRPr="00356CB0">
        <w:rPr>
          <w:rStyle w:val="Emphasis"/>
          <w:highlight w:val="cyan"/>
        </w:rPr>
        <w:t>commodified</w:t>
      </w:r>
      <w:r w:rsidRPr="00356CB0">
        <w:rPr>
          <w:rStyle w:val="StyleUnderline"/>
          <w:highlight w:val="cyan"/>
        </w:rPr>
        <w:t xml:space="preserve"> as a </w:t>
      </w:r>
      <w:r w:rsidRPr="00356CB0">
        <w:rPr>
          <w:rStyle w:val="Emphasis"/>
          <w:highlight w:val="cyan"/>
        </w:rPr>
        <w:t>competitive community</w:t>
      </w:r>
      <w:r w:rsidRPr="00356CB0">
        <w:rPr>
          <w:rStyle w:val="StyleUnderline"/>
        </w:rPr>
        <w:t>.</w:t>
      </w:r>
    </w:p>
    <w:p w14:paraId="30B6935C" w14:textId="4A95EA3D" w:rsidR="00E062D5" w:rsidRDefault="00E062D5" w:rsidP="00E062D5">
      <w:pPr>
        <w:pStyle w:val="Heading3"/>
      </w:pPr>
      <w:r>
        <w:lastRenderedPageBreak/>
        <w:t>Unsustainable/Wrong/Offshoring---Globalization</w:t>
      </w:r>
    </w:p>
    <w:p w14:paraId="7C53E0B2" w14:textId="77777777" w:rsidR="00E062D5" w:rsidRPr="007A1C16" w:rsidRDefault="00E062D5" w:rsidP="00E062D5">
      <w:pPr>
        <w:pStyle w:val="Heading4"/>
      </w:pPr>
      <w:r w:rsidRPr="007A1C16">
        <w:rPr>
          <w:u w:val="single"/>
        </w:rPr>
        <w:t>Epochal transformation</w:t>
      </w:r>
      <w:r>
        <w:t xml:space="preserve"> makes </w:t>
      </w:r>
      <w:r w:rsidRPr="007A1C16">
        <w:rPr>
          <w:u w:val="single"/>
        </w:rPr>
        <w:t>crisis transnational</w:t>
      </w:r>
      <w:r>
        <w:t>---</w:t>
      </w:r>
      <w:r w:rsidRPr="007A1C16">
        <w:rPr>
          <w:u w:val="single"/>
        </w:rPr>
        <w:t>methodological nationalism fails</w:t>
      </w:r>
      <w:r>
        <w:t xml:space="preserve">.  </w:t>
      </w:r>
    </w:p>
    <w:p w14:paraId="38E00107" w14:textId="77777777" w:rsidR="00E062D5" w:rsidRPr="007A1C16" w:rsidRDefault="00E062D5" w:rsidP="00E062D5">
      <w:r>
        <w:t xml:space="preserve">Ulrich </w:t>
      </w:r>
      <w:r w:rsidRPr="007A1C16">
        <w:rPr>
          <w:rStyle w:val="Style13ptBold"/>
        </w:rPr>
        <w:t>Beck 14</w:t>
      </w:r>
      <w:r w:rsidRPr="007A1C16">
        <w:t>. Institute of Sociology, Munich, Germany</w:t>
      </w:r>
      <w:r>
        <w:t>. “We Do Not Live in an Age of Cosmopolitanism but in an Age of Cosmopolitization: The ‘Global Other’ is in Our Midst.” https://www.ncbi.nlm.nih.gov/pmc/articles/PMC7124081/</w:t>
      </w:r>
    </w:p>
    <w:p w14:paraId="049446D5" w14:textId="77777777" w:rsidR="00E062D5" w:rsidRPr="007A1C16" w:rsidRDefault="00E062D5" w:rsidP="00E062D5">
      <w:pPr>
        <w:rPr>
          <w:sz w:val="16"/>
        </w:rPr>
      </w:pPr>
      <w:r w:rsidRPr="007A1C16">
        <w:rPr>
          <w:rStyle w:val="StyleUnderline"/>
          <w:highlight w:val="cyan"/>
        </w:rPr>
        <w:t>The collapse of a world order</w:t>
      </w:r>
      <w:r w:rsidRPr="007A1C16">
        <w:rPr>
          <w:rStyle w:val="StyleUnderline"/>
        </w:rPr>
        <w:t xml:space="preserve"> is often a moment for reflection</w:t>
      </w:r>
      <w:r w:rsidRPr="007A1C16">
        <w:rPr>
          <w:sz w:val="16"/>
        </w:rPr>
        <w:t xml:space="preserve"> on the dominant social theory and research of the time, but surprisingly </w:t>
      </w:r>
      <w:r w:rsidRPr="007A1C16">
        <w:rPr>
          <w:rStyle w:val="StyleUnderline"/>
        </w:rPr>
        <w:t>this is not the case today</w:t>
      </w:r>
      <w:r w:rsidRPr="007A1C16">
        <w:rPr>
          <w:sz w:val="16"/>
        </w:rPr>
        <w:t xml:space="preserve">.1 </w:t>
      </w:r>
      <w:r w:rsidRPr="007A1C16">
        <w:rPr>
          <w:rStyle w:val="Emphasis"/>
        </w:rPr>
        <w:t xml:space="preserve">Mainstream </w:t>
      </w:r>
      <w:r w:rsidRPr="007A1C16">
        <w:rPr>
          <w:rStyle w:val="Emphasis"/>
          <w:highlight w:val="cyan"/>
        </w:rPr>
        <w:t>social theory</w:t>
      </w:r>
      <w:r w:rsidRPr="007A1C16">
        <w:rPr>
          <w:sz w:val="16"/>
          <w:highlight w:val="cyan"/>
        </w:rPr>
        <w:t xml:space="preserve"> </w:t>
      </w:r>
      <w:r w:rsidRPr="007A1C16">
        <w:rPr>
          <w:sz w:val="16"/>
        </w:rPr>
        <w:t xml:space="preserve">still </w:t>
      </w:r>
      <w:r w:rsidRPr="007A1C16">
        <w:rPr>
          <w:rStyle w:val="StyleUnderline"/>
          <w:highlight w:val="cyan"/>
        </w:rPr>
        <w:t>floats</w:t>
      </w:r>
      <w:r w:rsidRPr="007A1C16">
        <w:rPr>
          <w:sz w:val="16"/>
          <w:highlight w:val="cyan"/>
        </w:rPr>
        <w:t xml:space="preserve"> </w:t>
      </w:r>
      <w:r w:rsidRPr="007A1C16">
        <w:rPr>
          <w:sz w:val="16"/>
        </w:rPr>
        <w:t xml:space="preserve">loftily </w:t>
      </w:r>
      <w:r w:rsidRPr="00244699">
        <w:rPr>
          <w:rStyle w:val="StyleUnderline"/>
          <w:highlight w:val="cyan"/>
        </w:rPr>
        <w:t>above</w:t>
      </w:r>
      <w:r w:rsidRPr="007A1C16">
        <w:rPr>
          <w:sz w:val="16"/>
        </w:rPr>
        <w:t xml:space="preserve"> the lowlands of </w:t>
      </w:r>
      <w:r w:rsidRPr="007A1C16">
        <w:rPr>
          <w:rStyle w:val="StyleUnderline"/>
          <w:highlight w:val="cyan"/>
        </w:rPr>
        <w:t>epochal transformations</w:t>
      </w:r>
      <w:r w:rsidRPr="007A1C16">
        <w:rPr>
          <w:sz w:val="16"/>
        </w:rPr>
        <w:t xml:space="preserve"> (</w:t>
      </w:r>
      <w:r w:rsidRPr="007A1C16">
        <w:rPr>
          <w:rStyle w:val="Emphasis"/>
          <w:highlight w:val="cyan"/>
        </w:rPr>
        <w:t>climate change, financial crisis, nation-states</w:t>
      </w:r>
      <w:r w:rsidRPr="007A1C16">
        <w:rPr>
          <w:sz w:val="16"/>
        </w:rPr>
        <w:t xml:space="preserve">) in a condition of universalistic superiority and instinctive certainty. This universalistic </w:t>
      </w:r>
      <w:r w:rsidRPr="007A1C16">
        <w:rPr>
          <w:rStyle w:val="StyleUnderline"/>
          <w:highlight w:val="cyan"/>
        </w:rPr>
        <w:t>social theory</w:t>
      </w:r>
      <w:r w:rsidRPr="007A1C16">
        <w:rPr>
          <w:sz w:val="16"/>
        </w:rPr>
        <w:t xml:space="preserve">, whether structuralist, interactionist, Marxist, critical or systems-theory, </w:t>
      </w:r>
      <w:r w:rsidRPr="007A1C16">
        <w:rPr>
          <w:rStyle w:val="StyleUnderline"/>
          <w:highlight w:val="cyan"/>
        </w:rPr>
        <w:t>is</w:t>
      </w:r>
      <w:r w:rsidRPr="007A1C16">
        <w:rPr>
          <w:sz w:val="16"/>
          <w:highlight w:val="cyan"/>
        </w:rPr>
        <w:t xml:space="preserve"> </w:t>
      </w:r>
      <w:r w:rsidRPr="007A1C16">
        <w:rPr>
          <w:sz w:val="16"/>
        </w:rPr>
        <w:t xml:space="preserve">now both </w:t>
      </w:r>
      <w:r w:rsidRPr="007A1C16">
        <w:rPr>
          <w:rStyle w:val="Emphasis"/>
          <w:highlight w:val="cyan"/>
        </w:rPr>
        <w:t>out of date</w:t>
      </w:r>
      <w:r w:rsidRPr="007A1C16">
        <w:rPr>
          <w:sz w:val="16"/>
          <w:highlight w:val="cyan"/>
        </w:rPr>
        <w:t xml:space="preserve"> </w:t>
      </w:r>
      <w:r w:rsidRPr="007A1C16">
        <w:rPr>
          <w:sz w:val="16"/>
        </w:rPr>
        <w:t xml:space="preserve">and provincial. Out of date because </w:t>
      </w:r>
      <w:r w:rsidRPr="007A1C16">
        <w:rPr>
          <w:rStyle w:val="StyleUnderline"/>
          <w:highlight w:val="cyan"/>
        </w:rPr>
        <w:t>it excludes</w:t>
      </w:r>
      <w:r w:rsidRPr="007A1C16">
        <w:rPr>
          <w:sz w:val="16"/>
        </w:rPr>
        <w:t xml:space="preserve"> a priori what can be observed empirically: </w:t>
      </w:r>
      <w:r w:rsidRPr="007A1C16">
        <w:rPr>
          <w:rStyle w:val="StyleUnderline"/>
          <w:highlight w:val="cyan"/>
        </w:rPr>
        <w:t xml:space="preserve">a </w:t>
      </w:r>
      <w:r w:rsidRPr="007A1C16">
        <w:rPr>
          <w:rStyle w:val="Emphasis"/>
          <w:highlight w:val="cyan"/>
        </w:rPr>
        <w:t>fundamental transformation of society and politics</w:t>
      </w:r>
      <w:r w:rsidRPr="007A1C16">
        <w:rPr>
          <w:sz w:val="16"/>
        </w:rPr>
        <w:t xml:space="preserve"> within modernity (from first to second modernity)2; provincial because it mistakenly absolutizes the trajectory, the historical experience and future expectation of Western, i.e. predominantly European or North American, modernization and thereby also fails to see its own particularity.</w:t>
      </w:r>
    </w:p>
    <w:p w14:paraId="476E1253" w14:textId="77777777" w:rsidR="00E062D5" w:rsidRPr="007A1C16" w:rsidRDefault="00E062D5" w:rsidP="00E062D5">
      <w:pPr>
        <w:rPr>
          <w:sz w:val="16"/>
        </w:rPr>
      </w:pPr>
      <w:r w:rsidRPr="007A1C16">
        <w:rPr>
          <w:sz w:val="16"/>
        </w:rPr>
        <w:t xml:space="preserve">This is why </w:t>
      </w:r>
      <w:r w:rsidRPr="007A1C16">
        <w:rPr>
          <w:rStyle w:val="StyleUnderline"/>
          <w:highlight w:val="cyan"/>
        </w:rPr>
        <w:t xml:space="preserve">we need a </w:t>
      </w:r>
      <w:r w:rsidRPr="007A1C16">
        <w:rPr>
          <w:rStyle w:val="Emphasis"/>
          <w:highlight w:val="cyan"/>
        </w:rPr>
        <w:t>cosmopolitan turn</w:t>
      </w:r>
      <w:r w:rsidRPr="007A1C16">
        <w:rPr>
          <w:rStyle w:val="StyleUnderline"/>
          <w:highlight w:val="cyan"/>
        </w:rPr>
        <w:t xml:space="preserve"> in </w:t>
      </w:r>
      <w:r w:rsidRPr="007A1C16">
        <w:rPr>
          <w:rStyle w:val="StyleUnderline"/>
        </w:rPr>
        <w:t xml:space="preserve">social and political </w:t>
      </w:r>
      <w:r w:rsidRPr="007A1C16">
        <w:rPr>
          <w:rStyle w:val="StyleUnderline"/>
          <w:highlight w:val="cyan"/>
        </w:rPr>
        <w:t>theory and research</w:t>
      </w:r>
      <w:r w:rsidRPr="007A1C16">
        <w:rPr>
          <w:sz w:val="16"/>
        </w:rPr>
        <w:t xml:space="preserve"> (Beck/Grande 2010a). How can social and political theory be opened up, theoretically, empirically as well as methodologically and normatively, to historically new, entangled modernities which threaten their own foundations? </w:t>
      </w:r>
      <w:r w:rsidRPr="007A1C16">
        <w:rPr>
          <w:rStyle w:val="StyleUnderline"/>
          <w:highlight w:val="cyan"/>
        </w:rPr>
        <w:t>How can it account for</w:t>
      </w:r>
      <w:r w:rsidRPr="007A1C16">
        <w:rPr>
          <w:sz w:val="16"/>
          <w:highlight w:val="cyan"/>
        </w:rPr>
        <w:t xml:space="preserve"> </w:t>
      </w:r>
      <w:r w:rsidRPr="007A1C16">
        <w:rPr>
          <w:sz w:val="16"/>
        </w:rPr>
        <w:t xml:space="preserve">the </w:t>
      </w:r>
      <w:r w:rsidRPr="007A1C16">
        <w:rPr>
          <w:rStyle w:val="Emphasis"/>
          <w:highlight w:val="cyan"/>
        </w:rPr>
        <w:t>fundamental fragility</w:t>
      </w:r>
      <w:r w:rsidRPr="007A1C16">
        <w:rPr>
          <w:sz w:val="16"/>
          <w:highlight w:val="cyan"/>
        </w:rPr>
        <w:t xml:space="preserve"> </w:t>
      </w:r>
      <w:r w:rsidRPr="007A1C16">
        <w:rPr>
          <w:sz w:val="16"/>
        </w:rPr>
        <w:t xml:space="preserve">and mutability of societal dynamics of domination and power </w:t>
      </w:r>
      <w:r w:rsidRPr="007A1C16">
        <w:rPr>
          <w:rStyle w:val="StyleUnderline"/>
          <w:highlight w:val="cyan"/>
        </w:rPr>
        <w:t>shaped</w:t>
      </w:r>
      <w:r w:rsidRPr="007A1C16">
        <w:rPr>
          <w:sz w:val="16"/>
        </w:rPr>
        <w:t xml:space="preserve">, as they are, </w:t>
      </w:r>
      <w:r w:rsidRPr="007A1C16">
        <w:rPr>
          <w:rStyle w:val="StyleUnderline"/>
          <w:highlight w:val="cyan"/>
        </w:rPr>
        <w:t>by</w:t>
      </w:r>
      <w:r w:rsidRPr="007A1C16">
        <w:rPr>
          <w:sz w:val="16"/>
          <w:highlight w:val="cyan"/>
        </w:rPr>
        <w:t xml:space="preserve"> </w:t>
      </w:r>
      <w:r w:rsidRPr="007A1C16">
        <w:rPr>
          <w:sz w:val="16"/>
        </w:rPr>
        <w:t xml:space="preserve">the </w:t>
      </w:r>
      <w:r w:rsidRPr="007A1C16">
        <w:rPr>
          <w:rStyle w:val="Emphasis"/>
          <w:highlight w:val="cyan"/>
        </w:rPr>
        <w:t>globalization</w:t>
      </w:r>
      <w:r w:rsidRPr="007A1C16">
        <w:rPr>
          <w:sz w:val="16"/>
          <w:highlight w:val="cyan"/>
        </w:rPr>
        <w:t xml:space="preserve"> </w:t>
      </w:r>
      <w:r w:rsidRPr="007A1C16">
        <w:rPr>
          <w:sz w:val="16"/>
        </w:rPr>
        <w:t>of capital and risks at the beginning of the twenty-first century? What theoretical and methodological problems arise and how can they be addressed in empirical research? Here I want to discuss these questions in five steps.</w:t>
      </w:r>
    </w:p>
    <w:p w14:paraId="64C1D5CA" w14:textId="72054569" w:rsidR="00E062D5" w:rsidRDefault="00E062D5" w:rsidP="00E062D5">
      <w:pPr>
        <w:rPr>
          <w:rStyle w:val="StyleUnderline"/>
        </w:rPr>
      </w:pPr>
      <w:r w:rsidRPr="007A1C16">
        <w:rPr>
          <w:sz w:val="16"/>
        </w:rPr>
        <w:t xml:space="preserve">First, </w:t>
      </w:r>
      <w:r w:rsidRPr="007A1C16">
        <w:rPr>
          <w:rStyle w:val="StyleUnderline"/>
          <w:highlight w:val="cyan"/>
        </w:rPr>
        <w:t>I</w:t>
      </w:r>
      <w:r w:rsidRPr="007A1C16">
        <w:rPr>
          <w:sz w:val="16"/>
          <w:highlight w:val="cyan"/>
        </w:rPr>
        <w:t xml:space="preserve"> </w:t>
      </w:r>
      <w:r w:rsidRPr="007A1C16">
        <w:rPr>
          <w:sz w:val="16"/>
        </w:rPr>
        <w:t xml:space="preserve">will </w:t>
      </w:r>
      <w:r w:rsidRPr="007A1C16">
        <w:rPr>
          <w:rStyle w:val="StyleUnderline"/>
          <w:highlight w:val="cyan"/>
        </w:rPr>
        <w:t>call into question</w:t>
      </w:r>
      <w:r w:rsidRPr="007A1C16">
        <w:rPr>
          <w:sz w:val="16"/>
          <w:highlight w:val="cyan"/>
        </w:rPr>
        <w:t xml:space="preserve"> </w:t>
      </w:r>
      <w:r w:rsidRPr="007A1C16">
        <w:rPr>
          <w:sz w:val="16"/>
        </w:rPr>
        <w:t xml:space="preserve">one of the most powerful convictions about society and politics, one which binds both social actors and social scientists: </w:t>
      </w:r>
      <w:r w:rsidRPr="007A1C16">
        <w:rPr>
          <w:rStyle w:val="Emphasis"/>
          <w:highlight w:val="cyan"/>
        </w:rPr>
        <w:t>methodological nationalism</w:t>
      </w:r>
      <w:r w:rsidRPr="007A1C16">
        <w:rPr>
          <w:sz w:val="16"/>
        </w:rPr>
        <w:t xml:space="preserve">. Methodological nationalism equates modern society with society organized in territorially limited nation-states. Second, I propose to draw an essential distinction between cosmopolitanism in a normative philosophical sense and cosmopolitization as a social scientific research programme. Third, I am going to illustrate this paradigm shift by re-mapping social inequalities; and, fourth, by discussing world risk society and its political dynamics. Fifth </w:t>
      </w:r>
      <w:r w:rsidRPr="007A1C16">
        <w:rPr>
          <w:rStyle w:val="StyleUnderline"/>
        </w:rPr>
        <w:t>and</w:t>
      </w:r>
      <w:r w:rsidRPr="007A1C16">
        <w:rPr>
          <w:sz w:val="16"/>
        </w:rPr>
        <w:t xml:space="preserve"> finally, I will </w:t>
      </w:r>
      <w:r w:rsidRPr="007A1C16">
        <w:rPr>
          <w:rStyle w:val="StyleUnderline"/>
        </w:rPr>
        <w:t>pick up the question: what does a ‘cosmopolitan vision’ imply for the social sciences and humanities at the beginning of the twenty-first century?</w:t>
      </w:r>
    </w:p>
    <w:p w14:paraId="4F44D43E" w14:textId="3AA4512F" w:rsidR="00E062D5" w:rsidRDefault="00E062D5" w:rsidP="00E062D5">
      <w:pPr>
        <w:pStyle w:val="Heading3"/>
      </w:pPr>
      <w:r>
        <w:lastRenderedPageBreak/>
        <w:t>Turns Case</w:t>
      </w:r>
    </w:p>
    <w:p w14:paraId="2EB933B1" w14:textId="77777777" w:rsidR="00E062D5" w:rsidRDefault="00E062D5" w:rsidP="00E062D5">
      <w:pPr>
        <w:pStyle w:val="Heading4"/>
      </w:pPr>
      <w:r>
        <w:t xml:space="preserve">3. Means </w:t>
      </w:r>
      <w:r w:rsidRPr="004D3F61">
        <w:rPr>
          <w:u w:val="single"/>
        </w:rPr>
        <w:t>only the alt</w:t>
      </w:r>
      <w:r>
        <w:t xml:space="preserve"> can </w:t>
      </w:r>
      <w:r w:rsidRPr="004D3F61">
        <w:rPr>
          <w:u w:val="single"/>
        </w:rPr>
        <w:t>solve the case</w:t>
      </w:r>
      <w:r w:rsidRPr="00B90BB3">
        <w:t>.</w:t>
      </w:r>
      <w:r>
        <w:t xml:space="preserve"> </w:t>
      </w:r>
    </w:p>
    <w:p w14:paraId="1200CCFE" w14:textId="77777777" w:rsidR="00E062D5" w:rsidRPr="004D3F61" w:rsidRDefault="00E062D5" w:rsidP="00E062D5">
      <w:r>
        <w:t xml:space="preserve">Nancy </w:t>
      </w:r>
      <w:r w:rsidRPr="004D3F61">
        <w:rPr>
          <w:rStyle w:val="Style13ptBold"/>
        </w:rPr>
        <w:t>Fraser 12</w:t>
      </w:r>
      <w:r>
        <w:t>. Henry A. and Louise Loeb Professor of Political and Social Science and professor of philosophy at The New School. Can society be commodities all the way down? Polanyian reflections on capitalist crisis. 2012. ffhalshs-00725060f</w:t>
      </w:r>
    </w:p>
    <w:p w14:paraId="43C4EEE3" w14:textId="77777777" w:rsidR="00E062D5" w:rsidRPr="004D3F61" w:rsidRDefault="00E062D5" w:rsidP="00E062D5">
      <w:pPr>
        <w:rPr>
          <w:sz w:val="16"/>
        </w:rPr>
      </w:pPr>
      <w:r w:rsidRPr="004D3F61">
        <w:rPr>
          <w:sz w:val="16"/>
        </w:rPr>
        <w:t xml:space="preserve">Today, moreover, as many on the Left have long warned, and as Greeks have discovered to their dismay, the construction of Europe as an economic and monetary union, without corresponding political and fiscal integration, simply disables the protective capacities of member states without creating broader, European-level protective capacities to take up the slack. But that is not all. </w:t>
      </w:r>
      <w:r w:rsidRPr="00574B1E">
        <w:rPr>
          <w:rStyle w:val="StyleUnderline"/>
          <w:highlight w:val="cyan"/>
        </w:rPr>
        <w:t xml:space="preserve">Absent </w:t>
      </w:r>
      <w:r w:rsidRPr="00574B1E">
        <w:rPr>
          <w:rStyle w:val="Emphasis"/>
          <w:highlight w:val="cyan"/>
        </w:rPr>
        <w:t xml:space="preserve">global </w:t>
      </w:r>
      <w:r w:rsidRPr="00574B1E">
        <w:rPr>
          <w:rStyle w:val="Emphasis"/>
        </w:rPr>
        <w:t>financial</w:t>
      </w:r>
      <w:r w:rsidRPr="00574B1E">
        <w:rPr>
          <w:rStyle w:val="Emphasis"/>
          <w:highlight w:val="cyan"/>
        </w:rPr>
        <w:t xml:space="preserve"> reg</w:t>
      </w:r>
      <w:r w:rsidRPr="00574B1E">
        <w:rPr>
          <w:rStyle w:val="Emphasis"/>
        </w:rPr>
        <w:t>ulat</w:t>
      </w:r>
      <w:r w:rsidRPr="004D3F61">
        <w:rPr>
          <w:rStyle w:val="Emphasis"/>
        </w:rPr>
        <w:t>ion</w:t>
      </w:r>
      <w:r w:rsidRPr="004D3F61">
        <w:rPr>
          <w:rStyle w:val="StyleUnderline"/>
        </w:rPr>
        <w:t xml:space="preserve">, even very wealthy, free-standing </w:t>
      </w:r>
      <w:r w:rsidRPr="00574B1E">
        <w:rPr>
          <w:rStyle w:val="StyleUnderline"/>
          <w:highlight w:val="cyan"/>
        </w:rPr>
        <w:t>countries</w:t>
      </w:r>
      <w:r w:rsidRPr="004D3F61">
        <w:rPr>
          <w:rStyle w:val="StyleUnderline"/>
        </w:rPr>
        <w:t xml:space="preserve"> </w:t>
      </w:r>
      <w:r w:rsidRPr="00574B1E">
        <w:rPr>
          <w:rStyle w:val="StyleUnderline"/>
          <w:highlight w:val="cyan"/>
        </w:rPr>
        <w:t>find</w:t>
      </w:r>
      <w:r w:rsidRPr="004D3F61">
        <w:rPr>
          <w:rStyle w:val="StyleUnderline"/>
        </w:rPr>
        <w:t xml:space="preserve"> their </w:t>
      </w:r>
      <w:r w:rsidRPr="00574B1E">
        <w:rPr>
          <w:rStyle w:val="StyleUnderline"/>
          <w:highlight w:val="cyan"/>
        </w:rPr>
        <w:t>efforts at</w:t>
      </w:r>
      <w:r w:rsidRPr="004D3F61">
        <w:rPr>
          <w:rStyle w:val="StyleUnderline"/>
        </w:rPr>
        <w:t xml:space="preserve"> </w:t>
      </w:r>
      <w:r w:rsidRPr="004D3F61">
        <w:rPr>
          <w:rStyle w:val="Emphasis"/>
        </w:rPr>
        <w:t xml:space="preserve">national </w:t>
      </w:r>
      <w:r w:rsidRPr="00574B1E">
        <w:rPr>
          <w:rStyle w:val="Emphasis"/>
          <w:highlight w:val="cyan"/>
        </w:rPr>
        <w:t>social protection</w:t>
      </w:r>
      <w:r w:rsidRPr="004D3F61">
        <w:rPr>
          <w:rStyle w:val="StyleUnderline"/>
        </w:rPr>
        <w:t xml:space="preserve"> </w:t>
      </w:r>
      <w:r w:rsidRPr="00574B1E">
        <w:rPr>
          <w:rStyle w:val="StyleUnderline"/>
          <w:highlight w:val="cyan"/>
        </w:rPr>
        <w:t xml:space="preserve">stymied by </w:t>
      </w:r>
      <w:r w:rsidRPr="00574B1E">
        <w:rPr>
          <w:rStyle w:val="Emphasis"/>
          <w:highlight w:val="cyan"/>
        </w:rPr>
        <w:t>global market forces</w:t>
      </w:r>
      <w:r w:rsidRPr="004D3F61">
        <w:rPr>
          <w:rStyle w:val="StyleUnderline"/>
        </w:rPr>
        <w:t>, including transnational corporations, international currency speculators, financiers, and large institutional investors</w:t>
      </w:r>
      <w:r w:rsidRPr="004D3F61">
        <w:rPr>
          <w:sz w:val="16"/>
        </w:rPr>
        <w:t xml:space="preserve">. The </w:t>
      </w:r>
      <w:r w:rsidRPr="00574B1E">
        <w:rPr>
          <w:rStyle w:val="StyleUnderline"/>
          <w:highlight w:val="cyan"/>
        </w:rPr>
        <w:t>globalization of finance</w:t>
      </w:r>
      <w:r w:rsidRPr="004D3F61">
        <w:rPr>
          <w:rStyle w:val="StyleUnderline"/>
        </w:rPr>
        <w:t xml:space="preserve"> </w:t>
      </w:r>
      <w:r w:rsidRPr="00574B1E">
        <w:rPr>
          <w:rStyle w:val="StyleUnderline"/>
          <w:highlight w:val="cyan"/>
        </w:rPr>
        <w:t>requires a</w:t>
      </w:r>
      <w:r w:rsidRPr="004D3F61">
        <w:rPr>
          <w:sz w:val="16"/>
        </w:rPr>
        <w:t xml:space="preserve"> new, </w:t>
      </w:r>
      <w:r w:rsidRPr="00574B1E">
        <w:rPr>
          <w:rStyle w:val="Emphasis"/>
          <w:highlight w:val="cyan"/>
        </w:rPr>
        <w:t>post-westphalian way</w:t>
      </w:r>
      <w:r w:rsidRPr="004D3F61">
        <w:rPr>
          <w:sz w:val="16"/>
        </w:rPr>
        <w:t xml:space="preserve"> of imagining the arenas and agents of social protection. </w:t>
      </w:r>
      <w:r w:rsidRPr="004D3F61">
        <w:rPr>
          <w:rStyle w:val="StyleUnderline"/>
        </w:rPr>
        <w:t xml:space="preserve">It requires </w:t>
      </w:r>
      <w:r w:rsidRPr="00574B1E">
        <w:rPr>
          <w:rStyle w:val="StyleUnderline"/>
          <w:highlight w:val="cyan"/>
        </w:rPr>
        <w:t>arenas in which</w:t>
      </w:r>
      <w:r w:rsidRPr="004D3F61">
        <w:rPr>
          <w:rStyle w:val="StyleUnderline"/>
        </w:rPr>
        <w:t xml:space="preserve"> the </w:t>
      </w:r>
      <w:r w:rsidRPr="004D3F61">
        <w:rPr>
          <w:rStyle w:val="Emphasis"/>
        </w:rPr>
        <w:t xml:space="preserve">circle of </w:t>
      </w:r>
      <w:r w:rsidRPr="00574B1E">
        <w:rPr>
          <w:rStyle w:val="Emphasis"/>
          <w:highlight w:val="cyan"/>
        </w:rPr>
        <w:t>those entitled to protection</w:t>
      </w:r>
      <w:r w:rsidRPr="004D3F61">
        <w:rPr>
          <w:rStyle w:val="StyleUnderline"/>
        </w:rPr>
        <w:t xml:space="preserve"> </w:t>
      </w:r>
      <w:r w:rsidRPr="00574B1E">
        <w:rPr>
          <w:rStyle w:val="StyleUnderline"/>
          <w:highlight w:val="cyan"/>
        </w:rPr>
        <w:t xml:space="preserve">matches the </w:t>
      </w:r>
      <w:r w:rsidRPr="00574B1E">
        <w:rPr>
          <w:rStyle w:val="Emphasis"/>
          <w:highlight w:val="cyan"/>
        </w:rPr>
        <w:t>circle of those subject to risk</w:t>
      </w:r>
      <w:r w:rsidRPr="004D3F61">
        <w:rPr>
          <w:rStyle w:val="StyleUnderline"/>
        </w:rPr>
        <w:t xml:space="preserve">; and it </w:t>
      </w:r>
      <w:r w:rsidRPr="00574B1E">
        <w:rPr>
          <w:rStyle w:val="StyleUnderline"/>
          <w:highlight w:val="cyan"/>
        </w:rPr>
        <w:t>requires agents</w:t>
      </w:r>
      <w:r w:rsidRPr="00574B1E">
        <w:rPr>
          <w:rStyle w:val="StyleUnderline"/>
        </w:rPr>
        <w:t xml:space="preserve"> whose</w:t>
      </w:r>
      <w:r w:rsidRPr="004D3F61">
        <w:rPr>
          <w:rStyle w:val="StyleUnderline"/>
        </w:rPr>
        <w:t xml:space="preserve"> protective capacities and regulatory powers are </w:t>
      </w:r>
      <w:r w:rsidRPr="00574B1E">
        <w:rPr>
          <w:rStyle w:val="Emphasis"/>
          <w:highlight w:val="cyan"/>
        </w:rPr>
        <w:t>sufficiently robust</w:t>
      </w:r>
      <w:r w:rsidRPr="004D3F61">
        <w:rPr>
          <w:sz w:val="16"/>
        </w:rPr>
        <w:t xml:space="preserve"> and broad to effectively rein in transnational private powers and to pacify global finance. </w:t>
      </w:r>
    </w:p>
    <w:p w14:paraId="4CCB4F97" w14:textId="77777777" w:rsidR="00E062D5" w:rsidRPr="00E062D5" w:rsidRDefault="00E062D5" w:rsidP="00E062D5"/>
    <w:p w14:paraId="02A272AF" w14:textId="25981293" w:rsidR="00E062D5" w:rsidRPr="00936CC7" w:rsidRDefault="00E062D5" w:rsidP="00E062D5">
      <w:pPr>
        <w:pStyle w:val="Heading3"/>
      </w:pPr>
      <w:bookmarkStart w:id="1" w:name="_Hlk90640170"/>
      <w:r>
        <w:lastRenderedPageBreak/>
        <w:t>Alternative</w:t>
      </w:r>
    </w:p>
    <w:p w14:paraId="2D165481" w14:textId="77777777" w:rsidR="00E062D5" w:rsidRDefault="00E062D5" w:rsidP="00E062D5">
      <w:pPr>
        <w:pStyle w:val="Heading4"/>
      </w:pPr>
      <w:r w:rsidRPr="00AB40DE">
        <w:rPr>
          <w:u w:val="single"/>
        </w:rPr>
        <w:t>Taken-for-granted nationalism</w:t>
      </w:r>
      <w:r w:rsidRPr="00AB40DE">
        <w:t xml:space="preserve"> </w:t>
      </w:r>
      <w:r>
        <w:t xml:space="preserve">is </w:t>
      </w:r>
      <w:r w:rsidRPr="00936CC7">
        <w:rPr>
          <w:u w:val="single"/>
        </w:rPr>
        <w:t>up for contestation</w:t>
      </w:r>
      <w:r>
        <w:t xml:space="preserve"> and determines the </w:t>
      </w:r>
      <w:r w:rsidRPr="00936CC7">
        <w:rPr>
          <w:u w:val="single"/>
        </w:rPr>
        <w:t>scope of justice</w:t>
      </w:r>
      <w:r>
        <w:t xml:space="preserve"> ---the “</w:t>
      </w:r>
      <w:r>
        <w:rPr>
          <w:u w:val="single"/>
        </w:rPr>
        <w:t>who</w:t>
      </w:r>
      <w:r>
        <w:t xml:space="preserve">” of politics predetermines the </w:t>
      </w:r>
      <w:r w:rsidRPr="00936CC7">
        <w:t>“</w:t>
      </w:r>
      <w:r>
        <w:rPr>
          <w:u w:val="single"/>
        </w:rPr>
        <w:t>what</w:t>
      </w:r>
      <w:r w:rsidRPr="00936CC7">
        <w:t>”</w:t>
      </w:r>
      <w:r>
        <w:t xml:space="preserve"> of policy. Only shifting the </w:t>
      </w:r>
      <w:r w:rsidRPr="00936CC7">
        <w:rPr>
          <w:u w:val="single"/>
        </w:rPr>
        <w:t>grammar of argument</w:t>
      </w:r>
      <w:r>
        <w:t xml:space="preserve"> can address the </w:t>
      </w:r>
      <w:r w:rsidRPr="00AB40DE">
        <w:rPr>
          <w:u w:val="single"/>
        </w:rPr>
        <w:t xml:space="preserve">global </w:t>
      </w:r>
      <w:r>
        <w:rPr>
          <w:u w:val="single"/>
        </w:rPr>
        <w:t>nature</w:t>
      </w:r>
      <w:r w:rsidRPr="00AB40DE">
        <w:t xml:space="preserve"> of </w:t>
      </w:r>
      <w:r>
        <w:rPr>
          <w:u w:val="single"/>
        </w:rPr>
        <w:t>crisis</w:t>
      </w:r>
      <w:r>
        <w:t xml:space="preserve">. </w:t>
      </w:r>
    </w:p>
    <w:p w14:paraId="4CB4A3CB" w14:textId="77777777" w:rsidR="00E062D5" w:rsidRPr="00A32A9A" w:rsidRDefault="00E062D5" w:rsidP="00E062D5">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48FC85CD" w14:textId="77777777" w:rsidR="00E062D5" w:rsidRPr="00A32A9A" w:rsidRDefault="00E062D5" w:rsidP="00E062D5">
      <w:pPr>
        <w:rPr>
          <w:sz w:val="16"/>
        </w:rPr>
      </w:pPr>
      <w:r w:rsidRPr="00936CC7">
        <w:rPr>
          <w:rStyle w:val="StyleUnderline"/>
          <w:highlight w:val="cyan"/>
        </w:rPr>
        <w:t>Globalization is changing</w:t>
      </w:r>
      <w:r w:rsidRPr="00936CC7">
        <w:rPr>
          <w:sz w:val="16"/>
          <w:highlight w:val="cyan"/>
        </w:rPr>
        <w:t xml:space="preserve"> </w:t>
      </w:r>
      <w:r w:rsidRPr="00936CC7">
        <w:rPr>
          <w:sz w:val="16"/>
        </w:rPr>
        <w:t xml:space="preserve">the way we argue about </w:t>
      </w:r>
      <w:r w:rsidRPr="00936CC7">
        <w:rPr>
          <w:rStyle w:val="Emphasis"/>
          <w:highlight w:val="cyan"/>
        </w:rPr>
        <w:t>justice</w:t>
      </w:r>
      <w:r w:rsidRPr="00936CC7">
        <w:rPr>
          <w:sz w:val="16"/>
        </w:rPr>
        <w:t xml:space="preserve">.footnote1 Not so long ago, in the heyday of social democracy, </w:t>
      </w:r>
      <w:r w:rsidRPr="00936CC7">
        <w:rPr>
          <w:rStyle w:val="StyleUnderline"/>
          <w:highlight w:val="cyan"/>
        </w:rPr>
        <w:t xml:space="preserve">disputes </w:t>
      </w:r>
      <w:r w:rsidRPr="00AB40DE">
        <w:rPr>
          <w:rStyle w:val="StyleUnderline"/>
        </w:rPr>
        <w:t xml:space="preserve">about justice </w:t>
      </w:r>
      <w:r w:rsidRPr="00936CC7">
        <w:rPr>
          <w:rStyle w:val="Emphasis"/>
          <w:highlight w:val="cyan"/>
        </w:rPr>
        <w:t>presumed</w:t>
      </w:r>
      <w:r w:rsidRPr="00936CC7">
        <w:rPr>
          <w:sz w:val="16"/>
          <w:highlight w:val="cyan"/>
        </w:rPr>
        <w:t xml:space="preserve"> </w:t>
      </w:r>
      <w:r w:rsidRPr="00936CC7">
        <w:rPr>
          <w:sz w:val="16"/>
        </w:rPr>
        <w:t xml:space="preserve">what I shall call </w:t>
      </w:r>
      <w:r w:rsidRPr="00936CC7">
        <w:rPr>
          <w:rStyle w:val="Emphasis"/>
          <w:highlight w:val="cyan"/>
        </w:rPr>
        <w:t>a ‘</w:t>
      </w:r>
      <w:r w:rsidRPr="00936CC7">
        <w:rPr>
          <w:sz w:val="16"/>
        </w:rPr>
        <w:t>Keynesian-</w:t>
      </w:r>
      <w:r w:rsidRPr="00936CC7">
        <w:rPr>
          <w:rStyle w:val="Emphasis"/>
          <w:highlight w:val="cyan"/>
        </w:rPr>
        <w:t>Westphalian frame’</w:t>
      </w:r>
      <w:r w:rsidRPr="00AB40DE">
        <w:rPr>
          <w:rStyle w:val="Emphasis"/>
        </w:rPr>
        <w:t>.</w:t>
      </w:r>
      <w:r w:rsidRPr="00936CC7">
        <w:rPr>
          <w:sz w:val="16"/>
        </w:rPr>
        <w:t xml:space="preserve"> Typically played out </w:t>
      </w:r>
      <w:r w:rsidRPr="00936CC7">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936CC7">
        <w:rPr>
          <w:rStyle w:val="Emphasis"/>
          <w:highlight w:val="cyan"/>
        </w:rPr>
        <w:t>states</w:t>
      </w:r>
      <w:r w:rsidRPr="00936CC7">
        <w:rPr>
          <w:sz w:val="16"/>
        </w:rPr>
        <w:t xml:space="preserve">, </w:t>
      </w:r>
      <w:r w:rsidRPr="00AB40DE">
        <w:rPr>
          <w:rStyle w:val="StyleUnderline"/>
        </w:rPr>
        <w:t xml:space="preserve">arguments </w:t>
      </w:r>
      <w:r w:rsidRPr="00936CC7">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936CC7">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936CC7">
        <w:rPr>
          <w:rStyle w:val="StyleUnderline"/>
          <w:highlight w:val="cyan"/>
        </w:rPr>
        <w:t xml:space="preserve">a Westphalian </w:t>
      </w:r>
      <w:r w:rsidRPr="00AB40DE">
        <w:rPr>
          <w:rStyle w:val="StyleUnderline"/>
        </w:rPr>
        <w:t xml:space="preserve">political </w:t>
      </w:r>
      <w:r w:rsidRPr="00936CC7">
        <w:rPr>
          <w:rStyle w:val="StyleUnderline"/>
          <w:highlight w:val="cyan"/>
        </w:rPr>
        <w:t>imaginary</w:t>
      </w:r>
      <w:r w:rsidRPr="00936CC7">
        <w:rPr>
          <w:sz w:val="16"/>
        </w:rPr>
        <w:t xml:space="preserve">, which </w:t>
      </w:r>
      <w:r w:rsidRPr="00AB40DE">
        <w:rPr>
          <w:rStyle w:val="StyleUnderline"/>
        </w:rPr>
        <w:t xml:space="preserve">sharply </w:t>
      </w:r>
      <w:r w:rsidRPr="00936CC7">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936CC7">
        <w:rPr>
          <w:rStyle w:val="StyleUnderline"/>
          <w:highlight w:val="cyan"/>
        </w:rPr>
        <w:t xml:space="preserve">the </w:t>
      </w:r>
      <w:r w:rsidRPr="00AB40DE">
        <w:rPr>
          <w:rStyle w:val="StyleUnderline"/>
        </w:rPr>
        <w:t xml:space="preserve">Keynesian-Westphalian </w:t>
      </w:r>
      <w:r w:rsidRPr="00936CC7">
        <w:rPr>
          <w:rStyle w:val="StyleUnderline"/>
          <w:highlight w:val="cyan"/>
        </w:rPr>
        <w:t xml:space="preserve">frame was </w:t>
      </w:r>
      <w:r w:rsidRPr="00936CC7">
        <w:rPr>
          <w:rStyle w:val="Emphasis"/>
          <w:highlight w:val="cya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1AA5E842" w14:textId="77777777" w:rsidR="00E062D5" w:rsidRPr="00936CC7" w:rsidRDefault="00E062D5" w:rsidP="00E062D5">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936CC7">
        <w:rPr>
          <w:rStyle w:val="Emphasis"/>
          <w:highlight w:val="cyan"/>
        </w:rPr>
        <w:t>the international’</w:t>
      </w:r>
      <w:r w:rsidRPr="00936CC7">
        <w:rPr>
          <w:sz w:val="16"/>
        </w:rPr>
        <w:t xml:space="preserve">, they </w:t>
      </w:r>
      <w:r w:rsidRPr="00AB40DE">
        <w:rPr>
          <w:rStyle w:val="StyleUnderline"/>
        </w:rPr>
        <w:t xml:space="preserve">were subsumed </w:t>
      </w:r>
      <w:r w:rsidRPr="00936CC7">
        <w:rPr>
          <w:rStyle w:val="StyleUnderline"/>
          <w:highlight w:val="cyan"/>
        </w:rPr>
        <w:t>within</w:t>
      </w:r>
      <w:r w:rsidRPr="00936CC7">
        <w:rPr>
          <w:sz w:val="16"/>
          <w:highlight w:val="cyan"/>
        </w:rPr>
        <w:t xml:space="preserve"> </w:t>
      </w:r>
      <w:r w:rsidRPr="00936CC7">
        <w:rPr>
          <w:sz w:val="16"/>
        </w:rPr>
        <w:t xml:space="preserve">a problematic that was focused primarily on matters of </w:t>
      </w:r>
      <w:r w:rsidRPr="00936CC7">
        <w:rPr>
          <w:rStyle w:val="Emphasis"/>
          <w:highlight w:val="cyan"/>
        </w:rPr>
        <w:t>security</w:t>
      </w:r>
      <w:r w:rsidRPr="00936CC7">
        <w:rPr>
          <w:rStyle w:val="StyleUnderline"/>
          <w:highlight w:val="cyan"/>
        </w:rPr>
        <w:t xml:space="preserve">, as opposed to </w:t>
      </w:r>
      <w:r w:rsidRPr="00936CC7">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69CBFD32" w14:textId="77777777" w:rsidR="00E062D5" w:rsidRPr="0056593E" w:rsidRDefault="00E062D5" w:rsidP="00E062D5">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936CC7">
        <w:rPr>
          <w:rStyle w:val="StyleUnderline"/>
          <w:highlight w:val="cyan"/>
        </w:rPr>
        <w:t>argument focused</w:t>
      </w:r>
      <w:r w:rsidRPr="00936CC7">
        <w:rPr>
          <w:sz w:val="16"/>
        </w:rPr>
        <w:t xml:space="preserve">, in other words, </w:t>
      </w:r>
      <w:r w:rsidRPr="00936CC7">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936CC7">
        <w:rPr>
          <w:rStyle w:val="StyleUnderline"/>
          <w:highlight w:val="cyan"/>
        </w:rPr>
        <w:t>the ‘</w:t>
      </w:r>
      <w:r w:rsidRPr="00936CC7">
        <w:rPr>
          <w:rStyle w:val="Emphasis"/>
          <w:highlight w:val="cyan"/>
        </w:rPr>
        <w:t>what’</w:t>
      </w:r>
      <w:r w:rsidRPr="00936CC7">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56593E">
        <w:rPr>
          <w:rStyle w:val="StyleUnderline"/>
          <w:highlight w:val="cyan"/>
        </w:rPr>
        <w:t xml:space="preserve">it went without saying </w:t>
      </w:r>
      <w:r w:rsidRPr="00AB40DE">
        <w:rPr>
          <w:rStyle w:val="StyleUnderline"/>
        </w:rPr>
        <w:t xml:space="preserve">that the </w:t>
      </w:r>
      <w:r w:rsidRPr="0056593E">
        <w:rPr>
          <w:rStyle w:val="Emphasis"/>
          <w:highlight w:val="cyan"/>
        </w:rPr>
        <w:t xml:space="preserve">‘who’ </w:t>
      </w:r>
      <w:r w:rsidRPr="0056593E">
        <w:rPr>
          <w:rStyle w:val="StyleUnderline"/>
        </w:rPr>
        <w:t>was the national citizenry.</w:t>
      </w:r>
    </w:p>
    <w:p w14:paraId="51BD6378" w14:textId="77777777" w:rsidR="00E062D5" w:rsidRPr="00936CC7" w:rsidRDefault="00E062D5" w:rsidP="00E062D5">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56593E">
        <w:rPr>
          <w:rStyle w:val="Emphasis"/>
          <w:highlight w:val="cyan"/>
        </w:rPr>
        <w:t>social processes</w:t>
      </w:r>
      <w:r w:rsidRPr="0056593E">
        <w:rPr>
          <w:sz w:val="16"/>
          <w:highlight w:val="cyan"/>
        </w:rPr>
        <w:t xml:space="preserve"> </w:t>
      </w:r>
      <w:r w:rsidRPr="00936CC7">
        <w:rPr>
          <w:sz w:val="16"/>
        </w:rPr>
        <w:t xml:space="preserve">shaping their lives routinely </w:t>
      </w:r>
      <w:r w:rsidRPr="0056593E">
        <w:rPr>
          <w:rStyle w:val="Emphasis"/>
          <w:highlight w:val="cyan"/>
        </w:rPr>
        <w:t xml:space="preserve">overflow </w:t>
      </w:r>
      <w:r w:rsidRPr="00AB40DE">
        <w:rPr>
          <w:rStyle w:val="Emphasis"/>
        </w:rPr>
        <w:t xml:space="preserve">territorial </w:t>
      </w:r>
      <w:r w:rsidRPr="0056593E">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56593E">
        <w:rPr>
          <w:rStyle w:val="Emphasis"/>
          <w:highlight w:val="cyan"/>
        </w:rPr>
        <w:t>transnational corporations</w:t>
      </w:r>
      <w:r w:rsidRPr="00936CC7">
        <w:rPr>
          <w:sz w:val="16"/>
        </w:rPr>
        <w:t xml:space="preserve">, international </w:t>
      </w:r>
      <w:r w:rsidRPr="00AB40DE">
        <w:rPr>
          <w:rStyle w:val="Emphasis"/>
        </w:rPr>
        <w:t xml:space="preserve">currency </w:t>
      </w:r>
      <w:r w:rsidRPr="0056593E">
        <w:rPr>
          <w:rStyle w:val="Emphasis"/>
          <w:highlight w:val="cyan"/>
        </w:rPr>
        <w:t>speculators</w:t>
      </w:r>
      <w:r w:rsidRPr="00AB40DE">
        <w:rPr>
          <w:rStyle w:val="StyleUnderline"/>
        </w:rPr>
        <w:t xml:space="preserve">, </w:t>
      </w:r>
      <w:r w:rsidRPr="0056593E">
        <w:rPr>
          <w:rStyle w:val="StyleUnderline"/>
          <w:highlight w:val="cyan"/>
        </w:rPr>
        <w:t>and</w:t>
      </w:r>
      <w:r w:rsidRPr="0056593E">
        <w:rPr>
          <w:sz w:val="16"/>
          <w:highlight w:val="cyan"/>
        </w:rPr>
        <w:t xml:space="preserve"> </w:t>
      </w:r>
      <w:r w:rsidRPr="00936CC7">
        <w:rPr>
          <w:sz w:val="16"/>
        </w:rPr>
        <w:t xml:space="preserve">large </w:t>
      </w:r>
      <w:r w:rsidRPr="00AB40DE">
        <w:rPr>
          <w:rStyle w:val="Emphasis"/>
        </w:rPr>
        <w:t xml:space="preserve">institutional </w:t>
      </w:r>
      <w:r w:rsidRPr="0056593E">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56593E">
        <w:rPr>
          <w:rStyle w:val="Emphasis"/>
          <w:highlight w:val="cyan"/>
        </w:rPr>
        <w:t xml:space="preserve">supranational </w:t>
      </w:r>
      <w:r w:rsidRPr="00AB40DE">
        <w:rPr>
          <w:rStyle w:val="Emphasis"/>
        </w:rPr>
        <w:lastRenderedPageBreak/>
        <w:t xml:space="preserve">and international </w:t>
      </w:r>
      <w:r w:rsidRPr="0056593E">
        <w:rPr>
          <w:rStyle w:val="Emphasis"/>
          <w:highlight w:val="cyan"/>
        </w:rPr>
        <w:t>organizations</w:t>
      </w:r>
      <w:r w:rsidRPr="00936CC7">
        <w:rPr>
          <w:sz w:val="16"/>
        </w:rPr>
        <w:t xml:space="preserve">, both governmental and non-governmental, and of transnational public opinion, which flows with supreme disregard for borders </w:t>
      </w:r>
      <w:r w:rsidRPr="0056593E">
        <w:rPr>
          <w:rStyle w:val="StyleUnderline"/>
          <w:highlight w:val="cyan"/>
        </w:rPr>
        <w:t>through</w:t>
      </w:r>
      <w:r w:rsidRPr="00936CC7">
        <w:rPr>
          <w:sz w:val="16"/>
        </w:rPr>
        <w:t xml:space="preserve"> global </w:t>
      </w:r>
      <w:r w:rsidRPr="0056593E">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56593E">
        <w:rPr>
          <w:rStyle w:val="Emphasis"/>
          <w:highlight w:val="cyan"/>
        </w:rPr>
        <w:t>global warming</w:t>
      </w:r>
      <w:r w:rsidRPr="00936CC7">
        <w:rPr>
          <w:sz w:val="16"/>
        </w:rPr>
        <w:t xml:space="preserve">, the spread of </w:t>
      </w:r>
      <w:r w:rsidRPr="0056593E">
        <w:rPr>
          <w:rStyle w:val="Emphasis"/>
          <w:highlight w:val="cyan"/>
        </w:rPr>
        <w:t>aids</w:t>
      </w:r>
      <w:r w:rsidRPr="00936CC7">
        <w:rPr>
          <w:sz w:val="16"/>
        </w:rPr>
        <w:t xml:space="preserve">, international </w:t>
      </w:r>
      <w:r w:rsidRPr="0056593E">
        <w:rPr>
          <w:rStyle w:val="Emphasis"/>
          <w:highlight w:val="cyan"/>
        </w:rPr>
        <w:t xml:space="preserve">terrorism and </w:t>
      </w:r>
      <w:r w:rsidRPr="00AB40DE">
        <w:rPr>
          <w:rStyle w:val="Emphasis"/>
        </w:rPr>
        <w:t xml:space="preserve">superpower </w:t>
      </w:r>
      <w:r w:rsidRPr="0056593E">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56593E">
        <w:rPr>
          <w:rStyle w:val="Emphasis"/>
          <w:highlight w:val="cyan"/>
        </w:rPr>
        <w:t xml:space="preserve">trespass </w:t>
      </w:r>
      <w:r w:rsidRPr="00AB40DE">
        <w:rPr>
          <w:rStyle w:val="Emphasis"/>
        </w:rPr>
        <w:t xml:space="preserve">the </w:t>
      </w:r>
      <w:r w:rsidRPr="0056593E">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699DD98B" w14:textId="77777777" w:rsidR="00E062D5" w:rsidRPr="00936CC7" w:rsidRDefault="00E062D5" w:rsidP="00E062D5">
      <w:pPr>
        <w:rPr>
          <w:sz w:val="16"/>
        </w:rPr>
      </w:pPr>
      <w:r w:rsidRPr="00936CC7">
        <w:rPr>
          <w:sz w:val="16"/>
        </w:rPr>
        <w:t xml:space="preserve">Under these conditions, </w:t>
      </w:r>
      <w:r w:rsidRPr="0056593E">
        <w:rPr>
          <w:rStyle w:val="StyleUnderline"/>
          <w:highlight w:val="cyan"/>
        </w:rPr>
        <w:t>the</w:t>
      </w:r>
      <w:r w:rsidRPr="0056593E">
        <w:rPr>
          <w:sz w:val="16"/>
          <w:highlight w:val="cyan"/>
        </w:rPr>
        <w:t xml:space="preserve"> </w:t>
      </w:r>
      <w:r w:rsidRPr="00936CC7">
        <w:rPr>
          <w:sz w:val="16"/>
        </w:rPr>
        <w:t>Keynesian-</w:t>
      </w:r>
      <w:r w:rsidRPr="0056593E">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56593E">
        <w:rPr>
          <w:rStyle w:val="Emphasis"/>
          <w:highlight w:val="cyan"/>
        </w:rPr>
        <w:t>ceased to be axiomatic</w:t>
      </w:r>
      <w:r w:rsidRPr="0056593E">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67AF995D" w14:textId="77777777" w:rsidR="00E062D5" w:rsidRPr="00936CC7" w:rsidRDefault="00E062D5" w:rsidP="00E062D5">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56593E">
        <w:rPr>
          <w:rStyle w:val="StyleUnderline"/>
          <w:highlight w:val="cyan"/>
        </w:rPr>
        <w:t>with</w:t>
      </w:r>
      <w:r w:rsidRPr="0056593E">
        <w:rPr>
          <w:sz w:val="16"/>
          <w:highlight w:val="cyan"/>
        </w:rPr>
        <w:t xml:space="preserve"> </w:t>
      </w:r>
      <w:r w:rsidRPr="00936CC7">
        <w:rPr>
          <w:sz w:val="16"/>
        </w:rPr>
        <w:t xml:space="preserve">transnationalized production, the </w:t>
      </w:r>
      <w:r w:rsidRPr="0056593E">
        <w:rPr>
          <w:rStyle w:val="Emphasis"/>
          <w:highlight w:val="cyan"/>
        </w:rPr>
        <w:t>outsourcing</w:t>
      </w:r>
      <w:r w:rsidRPr="0056593E">
        <w:rPr>
          <w:sz w:val="16"/>
          <w:highlight w:val="cyan"/>
        </w:rPr>
        <w:t xml:space="preserve"> </w:t>
      </w:r>
      <w:r w:rsidRPr="00936CC7">
        <w:rPr>
          <w:sz w:val="16"/>
        </w:rPr>
        <w:t xml:space="preserve">of jobs, </w:t>
      </w:r>
      <w:r w:rsidRPr="0056593E">
        <w:rPr>
          <w:rStyle w:val="StyleUnderline"/>
          <w:highlight w:val="cyan"/>
        </w:rPr>
        <w:t xml:space="preserve">and </w:t>
      </w:r>
      <w:r w:rsidRPr="00AB40DE">
        <w:rPr>
          <w:rStyle w:val="StyleUnderline"/>
        </w:rPr>
        <w:t>the</w:t>
      </w:r>
      <w:r w:rsidRPr="00936CC7">
        <w:rPr>
          <w:sz w:val="16"/>
        </w:rPr>
        <w:t xml:space="preserve"> associated pressures of the ‘</w:t>
      </w:r>
      <w:r w:rsidRPr="0056593E">
        <w:rPr>
          <w:rStyle w:val="Emphasis"/>
          <w:highlight w:val="cyan"/>
        </w:rPr>
        <w:t>race to the bottom’</w:t>
      </w:r>
      <w:r w:rsidRPr="00936CC7">
        <w:rPr>
          <w:sz w:val="16"/>
        </w:rPr>
        <w:t xml:space="preserve">, once </w:t>
      </w:r>
      <w:r w:rsidRPr="00AB40DE">
        <w:rPr>
          <w:rStyle w:val="StyleUnderline"/>
        </w:rPr>
        <w:t xml:space="preserve">nationally focused labour </w:t>
      </w:r>
      <w:r w:rsidRPr="0056593E">
        <w:rPr>
          <w:rStyle w:val="StyleUnderline"/>
          <w:highlight w:val="cyan"/>
        </w:rPr>
        <w:t>unions look</w:t>
      </w:r>
      <w:r w:rsidRPr="0056593E">
        <w:rPr>
          <w:sz w:val="16"/>
          <w:highlight w:val="cyan"/>
        </w:rPr>
        <w:t xml:space="preserve"> </w:t>
      </w:r>
      <w:r w:rsidRPr="00936CC7">
        <w:rPr>
          <w:sz w:val="16"/>
        </w:rPr>
        <w:t xml:space="preserve">increasingly for allies </w:t>
      </w:r>
      <w:r w:rsidRPr="0056593E">
        <w:rPr>
          <w:rStyle w:val="StyleUnderline"/>
          <w:highlight w:val="cyan"/>
        </w:rPr>
        <w:t>abroad</w:t>
      </w:r>
      <w:r w:rsidRPr="00936CC7">
        <w:rPr>
          <w:sz w:val="16"/>
        </w:rPr>
        <w:t xml:space="preserve">. Inspired by the Zapatistas, meanwhile, impoverished peasants and </w:t>
      </w:r>
      <w:r w:rsidRPr="0056593E">
        <w:rPr>
          <w:rStyle w:val="StyleUnderline"/>
          <w:highlight w:val="cyan"/>
        </w:rPr>
        <w:t xml:space="preserve">indigenous </w:t>
      </w:r>
      <w:r w:rsidRPr="00AB40DE">
        <w:rPr>
          <w:rStyle w:val="StyleUnderline"/>
        </w:rPr>
        <w:t>peoples link</w:t>
      </w:r>
      <w:r w:rsidRPr="00936CC7">
        <w:rPr>
          <w:sz w:val="16"/>
        </w:rPr>
        <w:t xml:space="preserve"> their </w:t>
      </w:r>
      <w:r w:rsidRPr="0056593E">
        <w:rPr>
          <w:rStyle w:val="StyleUnderline"/>
          <w:highlight w:val="cyan"/>
        </w:rPr>
        <w:t>struggles</w:t>
      </w:r>
      <w:r w:rsidRPr="0056593E">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56593E">
        <w:rPr>
          <w:rStyle w:val="Emphasis"/>
          <w:highlight w:val="cyan"/>
        </w:rPr>
        <w:t>transnational</w:t>
      </w:r>
      <w:r w:rsidRPr="0056593E">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56593E">
        <w:rPr>
          <w:rStyle w:val="StyleUnderline"/>
          <w:highlight w:val="cyan"/>
        </w:rPr>
        <w:t xml:space="preserve">corporations </w:t>
      </w:r>
      <w:r w:rsidRPr="00AB40DE">
        <w:rPr>
          <w:rStyle w:val="StyleUnderline"/>
        </w:rPr>
        <w:t>and investors</w:t>
      </w:r>
      <w:r w:rsidRPr="00936CC7">
        <w:rPr>
          <w:sz w:val="16"/>
        </w:rPr>
        <w:t xml:space="preserve"> to </w:t>
      </w:r>
      <w:r w:rsidRPr="0056593E">
        <w:rPr>
          <w:rStyle w:val="Emphasis"/>
          <w:highlight w:val="cyan"/>
        </w:rPr>
        <w:t xml:space="preserve">escape </w:t>
      </w:r>
      <w:r w:rsidRPr="00AB40DE">
        <w:rPr>
          <w:rStyle w:val="Emphasis"/>
        </w:rPr>
        <w:t xml:space="preserve">the </w:t>
      </w:r>
      <w:r w:rsidRPr="0056593E">
        <w:rPr>
          <w:rStyle w:val="Emphasis"/>
          <w:highlight w:val="cyan"/>
        </w:rPr>
        <w:t>regulatory</w:t>
      </w:r>
      <w:r w:rsidRPr="0056593E">
        <w:rPr>
          <w:sz w:val="16"/>
          <w:highlight w:val="cyan"/>
        </w:rPr>
        <w:t xml:space="preserve"> </w:t>
      </w:r>
      <w:r w:rsidRPr="00936CC7">
        <w:rPr>
          <w:sz w:val="16"/>
        </w:rPr>
        <w:t xml:space="preserve">and taxation </w:t>
      </w:r>
      <w:r w:rsidRPr="0056593E">
        <w:rPr>
          <w:rStyle w:val="Emphasis"/>
          <w:highlight w:val="cyan"/>
        </w:rPr>
        <w:t xml:space="preserve">powers </w:t>
      </w:r>
      <w:r w:rsidRPr="00AB40DE">
        <w:rPr>
          <w:rStyle w:val="Emphasis"/>
        </w:rPr>
        <w:t>of territorial states</w:t>
      </w:r>
      <w:r w:rsidRPr="00936CC7">
        <w:rPr>
          <w:sz w:val="16"/>
        </w:rPr>
        <w:t>.</w:t>
      </w:r>
    </w:p>
    <w:p w14:paraId="569B65E4" w14:textId="77777777" w:rsidR="00E062D5" w:rsidRPr="00936CC7" w:rsidRDefault="00E062D5" w:rsidP="00E062D5">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56593E">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56593E">
        <w:rPr>
          <w:rStyle w:val="StyleUnderline"/>
          <w:highlight w:val="cyan"/>
        </w:rPr>
        <w:t xml:space="preserve">are </w:t>
      </w:r>
      <w:r w:rsidRPr="00AB40DE">
        <w:rPr>
          <w:rStyle w:val="StyleUnderline"/>
        </w:rPr>
        <w:t>seeking</w:t>
      </w:r>
      <w:r w:rsidRPr="00936CC7">
        <w:rPr>
          <w:sz w:val="16"/>
        </w:rPr>
        <w:t xml:space="preserve"> to build new </w:t>
      </w:r>
      <w:r w:rsidRPr="0056593E">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22A0C541" w14:textId="77777777" w:rsidR="00E062D5" w:rsidRPr="00936CC7" w:rsidRDefault="00E062D5" w:rsidP="00E062D5">
      <w:pPr>
        <w:rPr>
          <w:rStyle w:val="StyleUnderline"/>
        </w:rPr>
      </w:pPr>
      <w:r w:rsidRPr="00936CC7">
        <w:rPr>
          <w:sz w:val="16"/>
        </w:rPr>
        <w:t xml:space="preserve">In such cases, </w:t>
      </w:r>
      <w:r w:rsidRPr="00936CC7">
        <w:rPr>
          <w:rStyle w:val="StyleUnderline"/>
        </w:rPr>
        <w:t xml:space="preserve">disputes about justice are </w:t>
      </w:r>
      <w:r w:rsidRPr="0056593E">
        <w:rPr>
          <w:rStyle w:val="Emphasis"/>
          <w:highlight w:val="cyan"/>
        </w:rPr>
        <w:t>exploding the</w:t>
      </w:r>
      <w:r w:rsidRPr="0056593E">
        <w:rPr>
          <w:sz w:val="16"/>
          <w:highlight w:val="cyan"/>
        </w:rPr>
        <w:t xml:space="preserve"> </w:t>
      </w:r>
      <w:r w:rsidRPr="00936CC7">
        <w:rPr>
          <w:sz w:val="16"/>
        </w:rPr>
        <w:t>Keynesian-</w:t>
      </w:r>
      <w:r w:rsidRPr="0056593E">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56593E">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56593E">
        <w:rPr>
          <w:rStyle w:val="StyleUnderline"/>
          <w:highlight w:val="cyan"/>
        </w:rPr>
        <w:t xml:space="preserve">question of </w:t>
      </w:r>
      <w:r w:rsidRPr="0056593E">
        <w:rPr>
          <w:rStyle w:val="Emphasis"/>
          <w:highlight w:val="cyan"/>
        </w:rPr>
        <w:t>what</w:t>
      </w:r>
      <w:r w:rsidRPr="0056593E">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56593E">
        <w:rPr>
          <w:rStyle w:val="StyleUnderline"/>
          <w:highlight w:val="cyan"/>
        </w:rPr>
        <w:t xml:space="preserve">turn </w:t>
      </w:r>
      <w:r w:rsidRPr="00936CC7">
        <w:rPr>
          <w:rStyle w:val="StyleUnderline"/>
        </w:rPr>
        <w:t xml:space="preserve">quickly </w:t>
      </w:r>
      <w:r w:rsidRPr="0056593E">
        <w:rPr>
          <w:rStyle w:val="StyleUnderline"/>
          <w:highlight w:val="cyan"/>
        </w:rPr>
        <w:t xml:space="preserve">into </w:t>
      </w:r>
      <w:r w:rsidRPr="00936CC7">
        <w:rPr>
          <w:rStyle w:val="StyleUnderline"/>
        </w:rPr>
        <w:t xml:space="preserve">disputes about </w:t>
      </w:r>
      <w:r w:rsidRPr="0056593E">
        <w:rPr>
          <w:rStyle w:val="Emphasis"/>
          <w:highlight w:val="cya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0CBC17E6" w14:textId="77777777" w:rsidR="00E062D5" w:rsidRPr="00936CC7" w:rsidRDefault="00E062D5" w:rsidP="00E062D5">
      <w:pPr>
        <w:rPr>
          <w:sz w:val="16"/>
        </w:rPr>
      </w:pPr>
      <w:r w:rsidRPr="00936CC7">
        <w:rPr>
          <w:sz w:val="16"/>
        </w:rPr>
        <w:t xml:space="preserve">Today, in other words, </w:t>
      </w:r>
      <w:r w:rsidRPr="0056593E">
        <w:rPr>
          <w:rStyle w:val="StyleUnderline"/>
          <w:highlight w:val="cyan"/>
        </w:rPr>
        <w:t xml:space="preserve">arguments </w:t>
      </w:r>
      <w:r w:rsidRPr="00936CC7">
        <w:rPr>
          <w:rStyle w:val="StyleUnderline"/>
        </w:rPr>
        <w:t xml:space="preserve">about justice </w:t>
      </w:r>
      <w:r w:rsidRPr="0056593E">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56593E">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56593E">
        <w:rPr>
          <w:rStyle w:val="Emphasis"/>
          <w:highlight w:val="cyan"/>
        </w:rPr>
        <w:t>the frame</w:t>
      </w:r>
      <w:r w:rsidRPr="00936CC7">
        <w:rPr>
          <w:rStyle w:val="Emphasis"/>
        </w:rPr>
        <w:t xml:space="preserve">, which </w:t>
      </w:r>
      <w:r w:rsidRPr="0056593E">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26ED7865" w14:textId="77777777" w:rsidR="00E062D5" w:rsidRPr="0056593E" w:rsidRDefault="00E062D5" w:rsidP="00E062D5">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56593E">
        <w:rPr>
          <w:rStyle w:val="StyleUnderline"/>
          <w:highlight w:val="cyan"/>
        </w:rPr>
        <w:t xml:space="preserve">justice must </w:t>
      </w:r>
      <w:r w:rsidRPr="00936CC7">
        <w:rPr>
          <w:rStyle w:val="StyleUnderline"/>
        </w:rPr>
        <w:t>become three-dimensional</w:t>
      </w:r>
      <w:r w:rsidRPr="00936CC7">
        <w:rPr>
          <w:sz w:val="16"/>
        </w:rPr>
        <w:t xml:space="preserve">, </w:t>
      </w:r>
      <w:r w:rsidRPr="0056593E">
        <w:rPr>
          <w:rStyle w:val="StyleUnderline"/>
          <w:highlight w:val="cyan"/>
        </w:rPr>
        <w:t>incorpora</w:t>
      </w:r>
      <w:r w:rsidRPr="00936CC7">
        <w:rPr>
          <w:rStyle w:val="StyleUnderline"/>
        </w:rPr>
        <w:t>ting</w:t>
      </w:r>
      <w:r w:rsidRPr="00936CC7">
        <w:rPr>
          <w:sz w:val="16"/>
        </w:rPr>
        <w:t xml:space="preserve"> </w:t>
      </w:r>
      <w:r w:rsidRPr="00A32A9A">
        <w:rPr>
          <w:rStyle w:val="Emphasis"/>
          <w:highlight w:val="cyan"/>
        </w:rPr>
        <w:t xml:space="preserve">the political </w:t>
      </w:r>
      <w:r w:rsidRPr="00936CC7">
        <w:rPr>
          <w:rStyle w:val="Emphasis"/>
        </w:rPr>
        <w:t>dimension</w:t>
      </w:r>
      <w:r w:rsidRPr="00936CC7">
        <w:rPr>
          <w:sz w:val="16"/>
        </w:rPr>
        <w:t xml:space="preserve"> of representation </w:t>
      </w:r>
      <w:r w:rsidRPr="00A32A9A">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w:t>
      </w:r>
      <w:r w:rsidRPr="00936CC7">
        <w:rPr>
          <w:sz w:val="16"/>
        </w:rPr>
        <w:lastRenderedPageBreak/>
        <w:t xml:space="preserve">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56593E">
        <w:rPr>
          <w:rStyle w:val="StyleUnderline"/>
          <w:highlight w:val="cyan"/>
        </w:rPr>
        <w:t>the</w:t>
      </w:r>
      <w:r w:rsidRPr="0056593E">
        <w:rPr>
          <w:sz w:val="16"/>
          <w:highlight w:val="cyan"/>
        </w:rPr>
        <w:t xml:space="preserve"> </w:t>
      </w:r>
      <w:r w:rsidRPr="00936CC7">
        <w:rPr>
          <w:sz w:val="16"/>
        </w:rPr>
        <w:t>Keynesian-</w:t>
      </w:r>
      <w:r w:rsidRPr="00936CC7">
        <w:rPr>
          <w:rStyle w:val="StyleUnderline"/>
        </w:rPr>
        <w:t xml:space="preserve">Westphalian </w:t>
      </w:r>
      <w:r w:rsidRPr="0056593E">
        <w:rPr>
          <w:rStyle w:val="StyleUnderline"/>
          <w:highlight w:val="cyan"/>
        </w:rPr>
        <w:t>frame</w:t>
      </w:r>
      <w:r w:rsidRPr="0056593E">
        <w:rPr>
          <w:sz w:val="16"/>
          <w:highlight w:val="cyan"/>
        </w:rPr>
        <w:t xml:space="preserve"> </w:t>
      </w:r>
      <w:r w:rsidRPr="00936CC7">
        <w:rPr>
          <w:sz w:val="16"/>
        </w:rPr>
        <w:t xml:space="preserve">cast as the theory of social justice </w:t>
      </w:r>
      <w:r w:rsidRPr="0056593E">
        <w:rPr>
          <w:rStyle w:val="StyleUnderline"/>
          <w:highlight w:val="cyan"/>
        </w:rPr>
        <w:t xml:space="preserve">must </w:t>
      </w:r>
      <w:r w:rsidRPr="00936CC7">
        <w:rPr>
          <w:rStyle w:val="StyleUnderline"/>
        </w:rPr>
        <w:t xml:space="preserve">now </w:t>
      </w:r>
      <w:r w:rsidRPr="0056593E">
        <w:rPr>
          <w:rStyle w:val="StyleUnderline"/>
          <w:highlight w:val="cyan"/>
        </w:rPr>
        <w:t>become</w:t>
      </w:r>
      <w:r w:rsidRPr="0056593E">
        <w:rPr>
          <w:sz w:val="16"/>
          <w:highlight w:val="cyan"/>
        </w:rPr>
        <w:t xml:space="preserve"> </w:t>
      </w:r>
      <w:r w:rsidRPr="00936CC7">
        <w:rPr>
          <w:sz w:val="16"/>
        </w:rPr>
        <w:t xml:space="preserve">a theory of </w:t>
      </w:r>
      <w:r w:rsidRPr="0056593E">
        <w:rPr>
          <w:rStyle w:val="Emphasis"/>
          <w:highlight w:val="cyan"/>
        </w:rPr>
        <w:t>post-Westphalian</w:t>
      </w:r>
      <w:r w:rsidRPr="0056593E">
        <w:rPr>
          <w:sz w:val="16"/>
          <w:highlight w:val="cyan"/>
        </w:rPr>
        <w:t xml:space="preserve"> </w:t>
      </w:r>
      <w:r w:rsidRPr="00936CC7">
        <w:rPr>
          <w:sz w:val="16"/>
        </w:rPr>
        <w:t>democratic justice.</w:t>
      </w:r>
    </w:p>
    <w:p w14:paraId="7F308A1D" w14:textId="77777777" w:rsidR="00E062D5" w:rsidRPr="0056593E" w:rsidRDefault="00E062D5" w:rsidP="00E062D5">
      <w:pPr>
        <w:rPr>
          <w:sz w:val="16"/>
          <w:szCs w:val="16"/>
        </w:rPr>
      </w:pPr>
      <w:r w:rsidRPr="0056593E">
        <w:rPr>
          <w:sz w:val="16"/>
          <w:szCs w:val="16"/>
        </w:rPr>
        <w:t>Specificity of the political</w:t>
      </w:r>
    </w:p>
    <w:p w14:paraId="042F690F" w14:textId="77777777" w:rsidR="00E062D5" w:rsidRPr="0056593E" w:rsidRDefault="00E062D5" w:rsidP="00E062D5">
      <w:pPr>
        <w:rPr>
          <w:sz w:val="16"/>
          <w:szCs w:val="16"/>
        </w:rPr>
      </w:pPr>
      <w:r w:rsidRPr="0056593E">
        <w:rPr>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29DE14EE" w14:textId="77777777" w:rsidR="00E062D5" w:rsidRPr="0056593E" w:rsidRDefault="00E062D5" w:rsidP="00E062D5">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47D5B5F1" w14:textId="77777777" w:rsidR="00E062D5" w:rsidRPr="0056593E" w:rsidRDefault="00E062D5" w:rsidP="00E062D5">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6CB1C354" w14:textId="77777777" w:rsidR="00E062D5" w:rsidRPr="0056593E" w:rsidRDefault="00E062D5" w:rsidP="00E062D5">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7A9F531D" w14:textId="77777777" w:rsidR="00E062D5" w:rsidRPr="0056593E" w:rsidRDefault="00E062D5" w:rsidP="00E062D5">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w:t>
      </w:r>
      <w:r w:rsidRPr="0056593E">
        <w:rPr>
          <w:sz w:val="16"/>
        </w:rPr>
        <w:lastRenderedPageBreak/>
        <w:t xml:space="preserve">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4D448B6D" w14:textId="77777777" w:rsidR="00E062D5" w:rsidRPr="00A32A9A" w:rsidRDefault="00E062D5" w:rsidP="00E062D5">
      <w:pPr>
        <w:rPr>
          <w:sz w:val="16"/>
          <w:szCs w:val="16"/>
        </w:rPr>
      </w:pPr>
      <w:r w:rsidRPr="00A32A9A">
        <w:rPr>
          <w:sz w:val="16"/>
          <w:szCs w:val="16"/>
        </w:rPr>
        <w:t>Three levels of misrepresentation</w:t>
      </w:r>
    </w:p>
    <w:p w14:paraId="59A5B33B" w14:textId="77777777" w:rsidR="00E062D5" w:rsidRPr="00A32A9A" w:rsidRDefault="00E062D5" w:rsidP="00E062D5">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44D9C815" w14:textId="77777777" w:rsidR="00E062D5" w:rsidRPr="00A32A9A" w:rsidRDefault="00E062D5" w:rsidP="00E062D5">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56593E">
        <w:rPr>
          <w:rStyle w:val="Emphasis"/>
          <w:highlight w:val="cyan"/>
        </w:rPr>
        <w:t xml:space="preserve">frame-setting is </w:t>
      </w:r>
      <w:r w:rsidRPr="0056593E">
        <w:rPr>
          <w:rStyle w:val="Emphasis"/>
        </w:rPr>
        <w:t xml:space="preserve">among </w:t>
      </w:r>
      <w:r w:rsidRPr="0056593E">
        <w:rPr>
          <w:rStyle w:val="Emphasis"/>
          <w:highlight w:val="cyan"/>
        </w:rPr>
        <w:t xml:space="preserve">the most consequential </w:t>
      </w:r>
      <w:r w:rsidRPr="0056593E">
        <w:rPr>
          <w:rStyle w:val="Emphasis"/>
        </w:rPr>
        <w:t xml:space="preserve">of political </w:t>
      </w:r>
      <w:r w:rsidRPr="0056593E">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56593E">
        <w:rPr>
          <w:rStyle w:val="StyleUnderline"/>
          <w:highlight w:val="cyan"/>
        </w:rPr>
        <w:t>the consequence is</w:t>
      </w:r>
      <w:r w:rsidRPr="0056593E">
        <w:rPr>
          <w:rStyle w:val="StyleUnderline"/>
        </w:rPr>
        <w:t xml:space="preserve"> a special kind of </w:t>
      </w:r>
      <w:r w:rsidRPr="0056593E">
        <w:rPr>
          <w:rStyle w:val="Emphasis"/>
          <w:highlight w:val="cya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A32A9A">
        <w:rPr>
          <w:rStyle w:val="Emphasis"/>
          <w:highlight w:val="cyan"/>
        </w:rPr>
        <w:t>the right to have rights’</w:t>
      </w:r>
      <w:r w:rsidRPr="00A32A9A">
        <w:rPr>
          <w:sz w:val="16"/>
        </w:rPr>
        <w:t xml:space="preserve">, that sort of </w:t>
      </w:r>
      <w:r w:rsidRPr="00A32A9A">
        <w:rPr>
          <w:rStyle w:val="StyleUnderline"/>
          <w:highlight w:val="cyan"/>
        </w:rPr>
        <w:t xml:space="preserve">misframing is </w:t>
      </w:r>
      <w:r w:rsidRPr="00A32A9A">
        <w:rPr>
          <w:rStyle w:val="StyleUnderline"/>
        </w:rPr>
        <w:t>a kind of ‘</w:t>
      </w:r>
      <w:r w:rsidRPr="00A32A9A">
        <w:rPr>
          <w:rStyle w:val="Emphasis"/>
          <w:highlight w:val="cya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71DDABD0" w14:textId="77777777" w:rsidR="00E062D5" w:rsidRPr="00A32A9A" w:rsidRDefault="00E062D5" w:rsidP="00E062D5">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601530C3" w14:textId="77777777" w:rsidR="00E062D5" w:rsidRPr="00A32A9A" w:rsidRDefault="00E062D5" w:rsidP="00E062D5">
      <w:pPr>
        <w:rPr>
          <w:sz w:val="16"/>
        </w:rPr>
      </w:pPr>
      <w:r w:rsidRPr="00A32A9A">
        <w:rPr>
          <w:sz w:val="16"/>
        </w:rPr>
        <w:t xml:space="preserve">Today, in contrast, globalization has put the question of the frame squarely on the political agenda. Increasingly subject to contestation, </w:t>
      </w:r>
      <w:r w:rsidRPr="00A32A9A">
        <w:rPr>
          <w:rStyle w:val="StyleUnderline"/>
          <w:highlight w:val="cyan"/>
        </w:rPr>
        <w:t>the</w:t>
      </w:r>
      <w:r w:rsidRPr="00A32A9A">
        <w:rPr>
          <w:sz w:val="16"/>
          <w:highlight w:val="cyan"/>
        </w:rPr>
        <w:t xml:space="preserve"> </w:t>
      </w:r>
      <w:r w:rsidRPr="00A32A9A">
        <w:rPr>
          <w:sz w:val="16"/>
        </w:rPr>
        <w:t>Keynesian-</w:t>
      </w:r>
      <w:r w:rsidRPr="00A32A9A">
        <w:rPr>
          <w:rStyle w:val="StyleUnderline"/>
          <w:highlight w:val="cyan"/>
        </w:rPr>
        <w:t>Westphalian frame is</w:t>
      </w:r>
      <w:r w:rsidRPr="00A32A9A">
        <w:rPr>
          <w:sz w:val="16"/>
          <w:highlight w:val="cyan"/>
        </w:rPr>
        <w:t xml:space="preserve"> </w:t>
      </w:r>
      <w:r w:rsidRPr="00A32A9A">
        <w:rPr>
          <w:sz w:val="16"/>
        </w:rPr>
        <w:t xml:space="preserve">now considered by many to be </w:t>
      </w:r>
      <w:r w:rsidRPr="00A32A9A">
        <w:rPr>
          <w:rStyle w:val="StyleUnderline"/>
          <w:highlight w:val="cyan"/>
        </w:rPr>
        <w:t>a</w:t>
      </w:r>
      <w:r w:rsidRPr="00A32A9A">
        <w:rPr>
          <w:sz w:val="16"/>
        </w:rPr>
        <w:t xml:space="preserve"> major </w:t>
      </w:r>
      <w:r w:rsidRPr="00A32A9A">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A32A9A">
        <w:rPr>
          <w:rStyle w:val="StyleUnderline"/>
          <w:highlight w:val="cyan"/>
        </w:rPr>
        <w:t xml:space="preserve">those </w:t>
      </w:r>
      <w:r w:rsidRPr="00A32A9A">
        <w:rPr>
          <w:rStyle w:val="Emphasis"/>
          <w:highlight w:val="cyan"/>
        </w:rPr>
        <w:t>shielded</w:t>
      </w:r>
      <w:r w:rsidRPr="00A32A9A">
        <w:rPr>
          <w:rStyle w:val="StyleUnderline"/>
          <w:highlight w:val="cyan"/>
        </w:rPr>
        <w:t xml:space="preserve"> from</w:t>
      </w:r>
      <w:r w:rsidRPr="00A32A9A">
        <w:rPr>
          <w:sz w:val="16"/>
          <w:highlight w:val="cyan"/>
        </w:rPr>
        <w:t xml:space="preserve"> </w:t>
      </w:r>
      <w:r w:rsidRPr="00A32A9A">
        <w:rPr>
          <w:sz w:val="16"/>
        </w:rPr>
        <w:t xml:space="preserve">the reach of </w:t>
      </w:r>
      <w:r w:rsidRPr="00A32A9A">
        <w:rPr>
          <w:rStyle w:val="StyleUnderline"/>
          <w:highlight w:val="cyan"/>
        </w:rPr>
        <w:t xml:space="preserve">justice are </w:t>
      </w:r>
      <w:r w:rsidRPr="00A32A9A">
        <w:rPr>
          <w:rStyle w:val="StyleUnderline"/>
        </w:rPr>
        <w:t xml:space="preserve">more </w:t>
      </w:r>
      <w:r w:rsidRPr="00A32A9A">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w:t>
      </w:r>
      <w:r w:rsidRPr="00A32A9A">
        <w:rPr>
          <w:sz w:val="16"/>
        </w:rPr>
        <w:lastRenderedPageBreak/>
        <w:t xml:space="preserve">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A32A9A">
        <w:rPr>
          <w:rStyle w:val="StyleUnderline"/>
          <w:highlight w:val="cyan"/>
        </w:rPr>
        <w:t>excluding</w:t>
      </w:r>
      <w:r w:rsidRPr="00A32A9A">
        <w:rPr>
          <w:sz w:val="16"/>
          <w:highlight w:val="cyan"/>
        </w:rPr>
        <w:t xml:space="preserve"> </w:t>
      </w:r>
      <w:r w:rsidRPr="00A32A9A">
        <w:rPr>
          <w:sz w:val="16"/>
        </w:rPr>
        <w:t xml:space="preserve">transnational </w:t>
      </w:r>
      <w:r w:rsidRPr="00A32A9A">
        <w:rPr>
          <w:rStyle w:val="StyleUnderline"/>
          <w:highlight w:val="cyan"/>
        </w:rPr>
        <w:t>democratic decision-making</w:t>
      </w:r>
      <w:r w:rsidRPr="00A32A9A">
        <w:rPr>
          <w:sz w:val="16"/>
          <w:highlight w:val="cyan"/>
        </w:rPr>
        <w:t xml:space="preserve"> </w:t>
      </w:r>
      <w:r w:rsidRPr="00A32A9A">
        <w:rPr>
          <w:sz w:val="16"/>
        </w:rPr>
        <w:t>on issues of justice.</w:t>
      </w:r>
    </w:p>
    <w:p w14:paraId="27FC9FC1" w14:textId="77777777" w:rsidR="00E062D5" w:rsidRPr="00A32A9A" w:rsidRDefault="00E062D5" w:rsidP="00E062D5">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A32A9A">
        <w:rPr>
          <w:rStyle w:val="StyleUnderline"/>
          <w:highlight w:val="cyan"/>
        </w:rPr>
        <w:t>injustice</w:t>
      </w:r>
      <w:r w:rsidRPr="00A32A9A">
        <w:rPr>
          <w:rStyle w:val="StyleUnderline"/>
        </w:rPr>
        <w:t xml:space="preserve">, which </w:t>
      </w:r>
      <w:r w:rsidRPr="00A32A9A">
        <w:rPr>
          <w:rStyle w:val="Emphasis"/>
          <w:highlight w:val="cyan"/>
        </w:rPr>
        <w:t xml:space="preserve">gerrymanders </w:t>
      </w:r>
      <w:r w:rsidRPr="00A32A9A">
        <w:rPr>
          <w:rStyle w:val="Emphasis"/>
        </w:rPr>
        <w:t xml:space="preserve">political </w:t>
      </w:r>
      <w:r w:rsidRPr="00A32A9A">
        <w:rPr>
          <w:rStyle w:val="Emphasis"/>
          <w:highlight w:val="cyan"/>
        </w:rPr>
        <w:t>space</w:t>
      </w:r>
      <w:r w:rsidRPr="00A32A9A">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21896CB5" w14:textId="3B9BCD5B" w:rsidR="00E062D5" w:rsidRDefault="00E062D5" w:rsidP="00E062D5">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A32A9A">
        <w:rPr>
          <w:rStyle w:val="StyleUnderline"/>
          <w:highlight w:val="cyan"/>
        </w:rPr>
        <w:t xml:space="preserve">the </w:t>
      </w:r>
      <w:r w:rsidRPr="00A32A9A">
        <w:rPr>
          <w:rStyle w:val="Emphasis"/>
          <w:highlight w:val="cyan"/>
        </w:rPr>
        <w:t xml:space="preserve">key </w:t>
      </w:r>
      <w:r w:rsidRPr="00A32A9A">
        <w:rPr>
          <w:rStyle w:val="Emphasis"/>
        </w:rPr>
        <w:t xml:space="preserve">political </w:t>
      </w:r>
      <w:r w:rsidRPr="00A32A9A">
        <w:rPr>
          <w:rStyle w:val="Emphasis"/>
          <w:highlight w:val="cyan"/>
        </w:rPr>
        <w:t>question</w:t>
      </w:r>
      <w:r w:rsidRPr="00A32A9A">
        <w:rPr>
          <w:rStyle w:val="StyleUnderline"/>
          <w:highlight w:val="cyan"/>
        </w:rPr>
        <w:t xml:space="preserve"> </w:t>
      </w:r>
      <w:r w:rsidRPr="00A32A9A">
        <w:rPr>
          <w:rStyle w:val="StyleUnderline"/>
        </w:rPr>
        <w:t xml:space="preserve">of our age: how </w:t>
      </w:r>
      <w:r w:rsidRPr="00A32A9A">
        <w:rPr>
          <w:rStyle w:val="StyleUnderline"/>
          <w:highlight w:val="cyan"/>
        </w:rPr>
        <w:t>can we integrate</w:t>
      </w:r>
      <w:r w:rsidRPr="00A32A9A">
        <w:rPr>
          <w:sz w:val="16"/>
          <w:highlight w:val="cyan"/>
        </w:rPr>
        <w:t xml:space="preserve"> </w:t>
      </w:r>
      <w:r w:rsidRPr="00A32A9A">
        <w:rPr>
          <w:sz w:val="16"/>
        </w:rPr>
        <w:t xml:space="preserve">struggles against maldistribution, misrecognition and misrepresentation within </w:t>
      </w:r>
      <w:r w:rsidRPr="00A32A9A">
        <w:rPr>
          <w:rStyle w:val="Emphasis"/>
          <w:highlight w:val="cyan"/>
        </w:rPr>
        <w:t>a post-Westphalian frame</w:t>
      </w:r>
      <w:r w:rsidRPr="00A32A9A">
        <w:rPr>
          <w:sz w:val="16"/>
        </w:rPr>
        <w:t>?</w:t>
      </w:r>
    </w:p>
    <w:p w14:paraId="6321EF3A" w14:textId="5F69B461" w:rsidR="00E062D5" w:rsidRPr="00A32A9A" w:rsidRDefault="00E062D5" w:rsidP="00E062D5">
      <w:pPr>
        <w:pStyle w:val="Heading3"/>
      </w:pPr>
      <w:r>
        <w:lastRenderedPageBreak/>
        <w:t>Alt---Movements prove</w:t>
      </w:r>
    </w:p>
    <w:bookmarkEnd w:id="1"/>
    <w:p w14:paraId="0A4E4952" w14:textId="77777777" w:rsidR="00E062D5" w:rsidRDefault="00E062D5" w:rsidP="00E062D5">
      <w:pPr>
        <w:pStyle w:val="Heading4"/>
      </w:pPr>
      <w:r>
        <w:t xml:space="preserve">Our contestation of the “who” of politics is </w:t>
      </w:r>
      <w:r w:rsidRPr="006F4FFC">
        <w:rPr>
          <w:u w:val="single"/>
        </w:rPr>
        <w:t>open cosmopolitanism</w:t>
      </w:r>
      <w:r>
        <w:t xml:space="preserve">. Think the WSF’s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anti-nationalist</w:t>
      </w:r>
      <w:r>
        <w:t xml:space="preserve">, </w:t>
      </w:r>
      <w:r w:rsidRPr="001735BA">
        <w:rPr>
          <w:u w:val="single"/>
        </w:rPr>
        <w:t>open public spheres</w:t>
      </w:r>
      <w:r>
        <w:t xml:space="preserve"> that reimagine </w:t>
      </w:r>
      <w:r w:rsidRPr="009802DA">
        <w:rPr>
          <w:u w:val="single"/>
        </w:rPr>
        <w:t>just</w:t>
      </w:r>
      <w:r w:rsidRPr="009802DA">
        <w:t xml:space="preserve">, </w:t>
      </w:r>
      <w:r w:rsidRPr="009802DA">
        <w:rPr>
          <w:u w:val="single"/>
        </w:rPr>
        <w:t>desirable future</w:t>
      </w:r>
      <w:r>
        <w:t>---</w:t>
      </w:r>
      <w:r w:rsidRPr="001735BA">
        <w:rPr>
          <w:u w:val="single"/>
        </w:rPr>
        <w:t>bottom up</w:t>
      </w:r>
      <w:r>
        <w:t xml:space="preserve">, </w:t>
      </w:r>
      <w:r w:rsidRPr="001735BA">
        <w:rPr>
          <w:u w:val="single"/>
        </w:rPr>
        <w:t>agile</w:t>
      </w:r>
      <w:r>
        <w:t xml:space="preserve"> movements can address </w:t>
      </w:r>
      <w:r w:rsidRPr="001735BA">
        <w:rPr>
          <w:u w:val="single"/>
        </w:rPr>
        <w:t>global crisis</w:t>
      </w:r>
      <w:r>
        <w:t xml:space="preserve"> by </w:t>
      </w:r>
      <w:r w:rsidRPr="004C1B54">
        <w:rPr>
          <w:u w:val="single"/>
        </w:rPr>
        <w:t>resisting hegemonic lifeworlds</w:t>
      </w:r>
      <w:r>
        <w:t xml:space="preserve"> of competition. </w:t>
      </w:r>
    </w:p>
    <w:p w14:paraId="785F77C6" w14:textId="77777777" w:rsidR="00E062D5" w:rsidRDefault="00E062D5" w:rsidP="00E062D5">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0182CE7C" w14:textId="77777777" w:rsidR="00E062D5" w:rsidRPr="00685026" w:rsidRDefault="00E062D5" w:rsidP="00E062D5">
      <w:pPr>
        <w:rPr>
          <w:sz w:val="16"/>
        </w:rPr>
      </w:pPr>
      <w:r w:rsidRPr="00685026">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685026">
        <w:rPr>
          <w:rStyle w:val="StyleUnderline"/>
          <w:highlight w:val="cyan"/>
        </w:rPr>
        <w:t xml:space="preserve">a </w:t>
      </w:r>
      <w:r w:rsidRPr="00685026">
        <w:rPr>
          <w:rStyle w:val="StyleUnderline"/>
        </w:rPr>
        <w:t xml:space="preserve">global </w:t>
      </w:r>
      <w:r w:rsidRPr="00685026">
        <w:rPr>
          <w:rStyle w:val="StyleUnderline"/>
          <w:highlight w:val="cyan"/>
        </w:rPr>
        <w:t>culture began to</w:t>
      </w:r>
      <w:r w:rsidRPr="00685026">
        <w:rPr>
          <w:rStyle w:val="StyleUnderline"/>
        </w:rPr>
        <w:t xml:space="preserve"> develop carried by waves</w:t>
      </w:r>
      <w:r w:rsidRPr="00685026">
        <w:rPr>
          <w:sz w:val="16"/>
        </w:rPr>
        <w:t xml:space="preserve"> of consumer goods and by the flooding of the global airwaves (and fibre optics) with entertainment products </w:t>
      </w:r>
      <w:r w:rsidRPr="00685026">
        <w:rPr>
          <w:rStyle w:val="StyleUnderline"/>
        </w:rPr>
        <w:t xml:space="preserve">which established or </w:t>
      </w:r>
      <w:r w:rsidRPr="00685026">
        <w:rPr>
          <w:rStyle w:val="StyleUnderline"/>
          <w:highlight w:val="cyan"/>
        </w:rPr>
        <w:t>reinforce</w:t>
      </w:r>
      <w:r w:rsidRPr="00685026">
        <w:rPr>
          <w:rStyle w:val="StyleUnderline"/>
        </w:rPr>
        <w:t>d</w:t>
      </w:r>
      <w:r w:rsidRPr="00685026">
        <w:rPr>
          <w:sz w:val="16"/>
        </w:rPr>
        <w:t xml:space="preserve"> global cultural stereotypes and entrenched </w:t>
      </w:r>
      <w:r w:rsidRPr="00685026">
        <w:rPr>
          <w:rStyle w:val="StyleUnderline"/>
          <w:highlight w:val="cyan"/>
        </w:rPr>
        <w:t xml:space="preserve">values of </w:t>
      </w:r>
      <w:r w:rsidRPr="00685026">
        <w:rPr>
          <w:rStyle w:val="Emphasis"/>
          <w:highlight w:val="cyan"/>
        </w:rPr>
        <w:t>competition</w:t>
      </w:r>
      <w:r w:rsidRPr="00685026">
        <w:rPr>
          <w:rStyle w:val="StyleUnderline"/>
        </w:rPr>
        <w:t xml:space="preserve">, individualism, </w:t>
      </w:r>
      <w:r w:rsidRPr="00685026">
        <w:rPr>
          <w:rStyle w:val="StyleUnderline"/>
          <w:highlight w:val="cyan"/>
        </w:rPr>
        <w:t>and</w:t>
      </w:r>
      <w:r w:rsidRPr="00685026">
        <w:rPr>
          <w:rStyle w:val="StyleUnderline"/>
        </w:rPr>
        <w:t xml:space="preserve"> consumerism. Narratives about the</w:t>
      </w:r>
      <w:r w:rsidRPr="00685026">
        <w:rPr>
          <w:sz w:val="16"/>
        </w:rPr>
        <w:t xml:space="preserve"> </w:t>
      </w:r>
      <w:r w:rsidRPr="00685026">
        <w:rPr>
          <w:rStyle w:val="Emphasis"/>
          <w:highlight w:val="cyan"/>
        </w:rPr>
        <w:t>survival of the fittest</w:t>
      </w:r>
      <w:r w:rsidRPr="00685026">
        <w:rPr>
          <w:rStyle w:val="StyleUnderline"/>
        </w:rPr>
        <w:t xml:space="preserve"> increasingly express</w:t>
      </w:r>
      <w:r w:rsidRPr="00685026">
        <w:rPr>
          <w:sz w:val="16"/>
        </w:rPr>
        <w:t xml:space="preserve"> human relationships and </w:t>
      </w:r>
      <w:r w:rsidRPr="00685026">
        <w:rPr>
          <w:rStyle w:val="StyleUnderline"/>
        </w:rPr>
        <w:t>social arrangements</w:t>
      </w:r>
    </w:p>
    <w:p w14:paraId="12381FB9" w14:textId="77777777" w:rsidR="00E062D5" w:rsidRPr="001735BA" w:rsidRDefault="00E062D5" w:rsidP="00E062D5">
      <w:pPr>
        <w:rPr>
          <w:sz w:val="16"/>
        </w:rPr>
      </w:pPr>
      <w:r w:rsidRPr="001735BA">
        <w:rPr>
          <w:sz w:val="16"/>
        </w:rPr>
        <w:t xml:space="preserve">As neo-liberalism was hailed by conservative elites as the panacea to </w:t>
      </w:r>
      <w:r w:rsidRPr="00685026">
        <w:rPr>
          <w:sz w:val="16"/>
        </w:rPr>
        <w:t xml:space="preserve">social problems and </w:t>
      </w:r>
      <w:r w:rsidRPr="00685026">
        <w:rPr>
          <w:rStyle w:val="StyleUnderline"/>
        </w:rPr>
        <w:t>the</w:t>
      </w:r>
      <w:r w:rsidRPr="00685026">
        <w:rPr>
          <w:sz w:val="16"/>
        </w:rPr>
        <w:t xml:space="preserve"> engine of </w:t>
      </w:r>
      <w:r w:rsidRPr="00685026">
        <w:rPr>
          <w:rStyle w:val="StyleUnderline"/>
        </w:rPr>
        <w:t>global</w:t>
      </w:r>
      <w:r w:rsidRPr="00685026">
        <w:rPr>
          <w:sz w:val="16"/>
        </w:rPr>
        <w:t xml:space="preserve"> development, </w:t>
      </w:r>
      <w:r w:rsidRPr="006E2FE2">
        <w:rPr>
          <w:rStyle w:val="StyleUnderline"/>
          <w:highlight w:val="cyan"/>
        </w:rPr>
        <w:t>its</w:t>
      </w:r>
      <w:r w:rsidRPr="006E2FE2">
        <w:rPr>
          <w:rStyle w:val="StyleUnderline"/>
        </w:rPr>
        <w:t xml:space="preserve"> dark</w:t>
      </w:r>
      <w:r w:rsidRPr="00685026">
        <w:rPr>
          <w:rStyle w:val="StyleUnderline"/>
        </w:rPr>
        <w:t xml:space="preserve"> side was</w:t>
      </w:r>
      <w:r w:rsidRPr="00685026">
        <w:rPr>
          <w:sz w:val="16"/>
        </w:rPr>
        <w:t xml:space="preserve"> increasingly</w:t>
      </w:r>
      <w:r w:rsidRPr="001735BA">
        <w:rPr>
          <w:sz w:val="16"/>
        </w:rPr>
        <w:t xml:space="preserve"> </w:t>
      </w:r>
      <w:r w:rsidRPr="00BA3D9A">
        <w:rPr>
          <w:rStyle w:val="StyleUnderline"/>
          <w:highlight w:val="cyan"/>
        </w:rPr>
        <w:t xml:space="preserve">resisted in </w:t>
      </w:r>
      <w:r w:rsidRPr="00BA3D9A">
        <w:rPr>
          <w:rStyle w:val="Emphasis"/>
          <w:highlight w:val="cyan"/>
        </w:rPr>
        <w:t>protests</w:t>
      </w:r>
      <w:r w:rsidRPr="00027B8A">
        <w:rPr>
          <w:rStyle w:val="Emphasis"/>
        </w:rPr>
        <w:t xml:space="preserve"> around the world </w:t>
      </w:r>
      <w:r w:rsidRPr="00BA3D9A">
        <w:rPr>
          <w:rStyle w:val="Emphasis"/>
          <w:highlight w:val="cyan"/>
        </w:rPr>
        <w:t>targeting</w:t>
      </w:r>
      <w:r w:rsidRPr="00BA3D9A">
        <w:rPr>
          <w:sz w:val="16"/>
          <w:highlight w:val="cyan"/>
        </w:rPr>
        <w:t xml:space="preserve"> </w:t>
      </w:r>
      <w:r w:rsidRPr="001735BA">
        <w:rPr>
          <w:sz w:val="16"/>
        </w:rPr>
        <w:t xml:space="preserve">labour market deregulation, </w:t>
      </w:r>
      <w:r w:rsidRPr="00BA3D9A">
        <w:rPr>
          <w:rStyle w:val="Emphasis"/>
          <w:highlight w:val="cyan"/>
        </w:rPr>
        <w:t>environmental degradation</w:t>
      </w:r>
      <w:r w:rsidRPr="00027B8A">
        <w:rPr>
          <w:rStyle w:val="Emphasis"/>
        </w:rPr>
        <w:t xml:space="preserve">, poverty, </w:t>
      </w:r>
      <w:r w:rsidRPr="00BA3D9A">
        <w:rPr>
          <w:rStyle w:val="Emphasis"/>
          <w:highlight w:val="cyan"/>
        </w:rPr>
        <w:t>inequality, and exploitation</w:t>
      </w:r>
      <w:r w:rsidRPr="001735BA">
        <w:rPr>
          <w:sz w:val="16"/>
        </w:rPr>
        <w:t xml:space="preserve">. </w:t>
      </w:r>
      <w:r w:rsidRPr="00027B8A">
        <w:rPr>
          <w:rStyle w:val="StyleUnderline"/>
        </w:rPr>
        <w:t>Localised</w:t>
      </w:r>
      <w:r w:rsidRPr="001735BA">
        <w:rPr>
          <w:sz w:val="16"/>
        </w:rPr>
        <w:t xml:space="preserve"> forms of </w:t>
      </w:r>
      <w:r w:rsidRPr="00BA3D9A">
        <w:rPr>
          <w:rStyle w:val="StyleUnderline"/>
          <w:highlight w:val="cyan"/>
        </w:rPr>
        <w:t>resistance</w:t>
      </w:r>
      <w:r w:rsidRPr="00BA3D9A">
        <w:rPr>
          <w:sz w:val="16"/>
          <w:highlight w:val="cyan"/>
        </w:rPr>
        <w:t xml:space="preserve"> </w:t>
      </w:r>
      <w:r w:rsidRPr="001735BA">
        <w:rPr>
          <w:sz w:val="16"/>
        </w:rPr>
        <w:t xml:space="preserve">grew </w:t>
      </w:r>
      <w:r w:rsidRPr="00027B8A">
        <w:rPr>
          <w:rStyle w:val="StyleUnderline"/>
        </w:rPr>
        <w:t>in scale with</w:t>
      </w:r>
      <w:r w:rsidRPr="001735BA">
        <w:rPr>
          <w:sz w:val="16"/>
        </w:rPr>
        <w:t xml:space="preserve"> the </w:t>
      </w:r>
      <w:r w:rsidRPr="00027B8A">
        <w:rPr>
          <w:rStyle w:val="StyleUnderline"/>
        </w:rPr>
        <w:t>intensification of</w:t>
      </w:r>
      <w:r w:rsidRPr="001735BA">
        <w:rPr>
          <w:sz w:val="16"/>
        </w:rPr>
        <w:t xml:space="preserve"> electronic </w:t>
      </w:r>
      <w:r w:rsidRPr="00027B8A">
        <w:rPr>
          <w:rStyle w:val="StyleUnderline"/>
        </w:rPr>
        <w:t>communication</w:t>
      </w:r>
      <w:r w:rsidRPr="001735BA">
        <w:rPr>
          <w:sz w:val="16"/>
        </w:rPr>
        <w:t xml:space="preserve"> between activists. In 1999, weaving </w:t>
      </w:r>
      <w:r w:rsidRPr="00BA3D9A">
        <w:rPr>
          <w:rStyle w:val="Emphasis"/>
          <w:highlight w:val="cyan"/>
        </w:rPr>
        <w:t xml:space="preserve">networks </w:t>
      </w:r>
      <w:r w:rsidRPr="00027B8A">
        <w:rPr>
          <w:rStyle w:val="Emphasis"/>
        </w:rPr>
        <w:t xml:space="preserve">that </w:t>
      </w:r>
      <w:r w:rsidRPr="00BA3D9A">
        <w:rPr>
          <w:rStyle w:val="Emphasis"/>
          <w:highlight w:val="cyan"/>
        </w:rPr>
        <w:t>criss-cross</w:t>
      </w:r>
      <w:r w:rsidRPr="00027B8A">
        <w:rPr>
          <w:rStyle w:val="Emphasis"/>
        </w:rPr>
        <w:t xml:space="preserve">ed </w:t>
      </w:r>
      <w:r w:rsidRPr="00BA3D9A">
        <w:rPr>
          <w:rStyle w:val="Emphasis"/>
          <w:highlight w:val="cyan"/>
        </w:rPr>
        <w:t>the planet</w:t>
      </w:r>
      <w:r w:rsidRPr="001735BA">
        <w:rPr>
          <w:sz w:val="16"/>
        </w:rPr>
        <w:t xml:space="preserve">, an </w:t>
      </w:r>
      <w:r w:rsidRPr="00BA3D9A">
        <w:rPr>
          <w:rStyle w:val="StyleUnderline"/>
          <w:highlight w:val="cyan"/>
        </w:rPr>
        <w:t>unprecedented activist convergence</w:t>
      </w:r>
      <w:r w:rsidRPr="001735BA">
        <w:rPr>
          <w:sz w:val="16"/>
        </w:rPr>
        <w:t xml:space="preserve"> burst into the public scene in the Seattle mobilisation against the WTO. The </w:t>
      </w:r>
      <w:r w:rsidRPr="00027B8A">
        <w:rPr>
          <w:rStyle w:val="StyleUnderline"/>
        </w:rPr>
        <w:t>critical mass</w:t>
      </w:r>
      <w:r w:rsidRPr="001735BA">
        <w:rPr>
          <w:sz w:val="16"/>
        </w:rPr>
        <w:t xml:space="preserve"> achieved in Seattle moved </w:t>
      </w:r>
      <w:r w:rsidRPr="00BA3D9A">
        <w:rPr>
          <w:rStyle w:val="StyleUnderline"/>
          <w:highlight w:val="cyan"/>
        </w:rPr>
        <w:t>in waves</w:t>
      </w:r>
      <w:r w:rsidRPr="00027B8A">
        <w:rPr>
          <w:rStyle w:val="StyleUnderline"/>
        </w:rPr>
        <w:t xml:space="preserve"> to successive demonstrations</w:t>
      </w:r>
      <w:r w:rsidRPr="001735BA">
        <w:rPr>
          <w:sz w:val="16"/>
        </w:rPr>
        <w:t xml:space="preserve"> such as those against the World Bank and the IMF in Prague in 2000 or the G8 in Genoa in 2001 (Della Porta, Andretta, Mosca, &amp; Reiter, 2006; Pleyers, 2010; Smith, Byrd, Reese, &amp; Smythe, 2011). In January 2001, </w:t>
      </w:r>
      <w:r w:rsidRPr="00BA3D9A">
        <w:rPr>
          <w:rStyle w:val="StyleUnderline"/>
          <w:highlight w:val="cyan"/>
        </w:rPr>
        <w:t>the</w:t>
      </w:r>
      <w:r w:rsidRPr="001735BA">
        <w:rPr>
          <w:sz w:val="16"/>
        </w:rPr>
        <w:t xml:space="preserve"> first </w:t>
      </w:r>
      <w:r w:rsidRPr="00BA3D9A">
        <w:rPr>
          <w:rStyle w:val="Emphasis"/>
          <w:highlight w:val="cyan"/>
        </w:rPr>
        <w:t>World Social Forum</w:t>
      </w:r>
      <w:r w:rsidRPr="00BA3D9A">
        <w:rPr>
          <w:sz w:val="16"/>
          <w:highlight w:val="cyan"/>
        </w:rPr>
        <w:t xml:space="preserve"> </w:t>
      </w:r>
      <w:r w:rsidRPr="001735BA">
        <w:rPr>
          <w:sz w:val="16"/>
        </w:rPr>
        <w:t xml:space="preserve">(WSF) </w:t>
      </w:r>
      <w:r w:rsidRPr="009802DA">
        <w:rPr>
          <w:rStyle w:val="StyleUnderline"/>
        </w:rPr>
        <w:t>took place</w:t>
      </w:r>
      <w:r w:rsidRPr="001735BA">
        <w:rPr>
          <w:sz w:val="16"/>
        </w:rPr>
        <w:t xml:space="preserve"> in Porto Alegre, Brazil (Conway, 2013; Juris, 2008a; Teivainen, in press). Grown out of the alterglobalisation movement and shaped by Brazilian activists, </w:t>
      </w:r>
      <w:r w:rsidRPr="009802DA">
        <w:rPr>
          <w:rStyle w:val="StyleUnderline"/>
        </w:rPr>
        <w:t>WSF’s</w:t>
      </w:r>
      <w:r w:rsidRPr="001735BA">
        <w:rPr>
          <w:sz w:val="16"/>
        </w:rPr>
        <w:t xml:space="preserve"> more recent </w:t>
      </w:r>
      <w:r w:rsidRPr="00BA3D9A">
        <w:rPr>
          <w:rStyle w:val="StyleUnderline"/>
          <w:highlight w:val="cyan"/>
        </w:rPr>
        <w:t xml:space="preserve">roots lay in the </w:t>
      </w:r>
      <w:r w:rsidRPr="00BA3D9A">
        <w:rPr>
          <w:rStyle w:val="Emphasis"/>
          <w:highlight w:val="cyan"/>
        </w:rPr>
        <w:t>anti-imperialist</w:t>
      </w:r>
      <w:r w:rsidRPr="009802DA">
        <w:rPr>
          <w:rStyle w:val="Emphasis"/>
        </w:rPr>
        <w:t xml:space="preserve">, anti-colonialist, peace, and </w:t>
      </w:r>
      <w:r w:rsidRPr="00BA3D9A">
        <w:rPr>
          <w:rStyle w:val="Emphasis"/>
          <w:highlight w:val="cyan"/>
        </w:rPr>
        <w:t>pro-democracy movements</w:t>
      </w:r>
      <w:r w:rsidRPr="00BA3D9A">
        <w:rPr>
          <w:sz w:val="16"/>
          <w:highlight w:val="cyan"/>
        </w:rPr>
        <w:t xml:space="preserve"> </w:t>
      </w:r>
      <w:r w:rsidRPr="001735BA">
        <w:rPr>
          <w:sz w:val="16"/>
        </w:rPr>
        <w:t xml:space="preserve">since the 1960s </w:t>
      </w:r>
      <w:r w:rsidRPr="00BA3D9A">
        <w:rPr>
          <w:rStyle w:val="StyleUnderline"/>
          <w:highlight w:val="cyan"/>
        </w:rPr>
        <w:t>and</w:t>
      </w:r>
      <w:r w:rsidRPr="00BA3D9A">
        <w:rPr>
          <w:sz w:val="16"/>
          <w:highlight w:val="cyan"/>
        </w:rPr>
        <w:t xml:space="preserve"> </w:t>
      </w:r>
      <w:r w:rsidRPr="001735BA">
        <w:rPr>
          <w:sz w:val="16"/>
        </w:rPr>
        <w:t xml:space="preserve">in the </w:t>
      </w:r>
      <w:r w:rsidRPr="00BA3D9A">
        <w:rPr>
          <w:rStyle w:val="StyleUnderline"/>
          <w:highlight w:val="cyan"/>
        </w:rPr>
        <w:t>alternative NGO forums</w:t>
      </w:r>
      <w:r w:rsidRPr="00BA3D9A">
        <w:rPr>
          <w:sz w:val="16"/>
          <w:highlight w:val="cyan"/>
        </w:rPr>
        <w:t xml:space="preserve"> </w:t>
      </w:r>
      <w:r w:rsidRPr="001735BA">
        <w:rPr>
          <w:sz w:val="16"/>
        </w:rPr>
        <w:t>to the UN conferences of the 1990s (Correa Leite, 2003; Fisher &amp; Ponniah, 2003; Glasius, 2005; Seoane &amp; Taddei, 2002; Wallerstein, 2004; Waterman, 2004).</w:t>
      </w:r>
    </w:p>
    <w:p w14:paraId="0E25CA49" w14:textId="77777777" w:rsidR="00E062D5" w:rsidRDefault="00E062D5" w:rsidP="00E062D5">
      <w:pPr>
        <w:rPr>
          <w:sz w:val="16"/>
        </w:rPr>
      </w:pPr>
      <w:r w:rsidRPr="009802DA">
        <w:rPr>
          <w:rStyle w:val="StyleUnderline"/>
        </w:rPr>
        <w:t>The WSF is the</w:t>
      </w:r>
      <w:r w:rsidRPr="001735BA">
        <w:rPr>
          <w:sz w:val="16"/>
        </w:rPr>
        <w:t xml:space="preserve"> world’s </w:t>
      </w:r>
      <w:r w:rsidRPr="009802DA">
        <w:rPr>
          <w:rStyle w:val="StyleUnderline"/>
        </w:rPr>
        <w:t>largest</w:t>
      </w:r>
      <w:r w:rsidRPr="001735BA">
        <w:rPr>
          <w:sz w:val="16"/>
        </w:rPr>
        <w:t xml:space="preserve"> and most diverse </w:t>
      </w:r>
      <w:r w:rsidRPr="009802DA">
        <w:rPr>
          <w:rStyle w:val="Emphasis"/>
        </w:rPr>
        <w:t>transnational activist initiative</w:t>
      </w:r>
      <w:r w:rsidRPr="001735BA">
        <w:rPr>
          <w:sz w:val="16"/>
        </w:rPr>
        <w:t xml:space="preserve"> to date. Its </w:t>
      </w:r>
      <w:r w:rsidRPr="00BA3D9A">
        <w:rPr>
          <w:rStyle w:val="StyleUnderline"/>
          <w:highlight w:val="cyan"/>
        </w:rPr>
        <w:t xml:space="preserve">global events </w:t>
      </w:r>
      <w:r w:rsidRPr="009802DA">
        <w:rPr>
          <w:rStyle w:val="StyleUnderline"/>
        </w:rPr>
        <w:t xml:space="preserve">in Brazil, India, Kenya, Mali, Pakistan, Venezuela, Senegal, Tunisia, and Canada, </w:t>
      </w:r>
      <w:r w:rsidRPr="00BA3D9A">
        <w:rPr>
          <w:rStyle w:val="StyleUnderline"/>
          <w:highlight w:val="cyan"/>
        </w:rPr>
        <w:t xml:space="preserve">and </w:t>
      </w:r>
      <w:r w:rsidRPr="009802DA">
        <w:rPr>
          <w:rStyle w:val="StyleUnderline"/>
        </w:rPr>
        <w:t xml:space="preserve">the </w:t>
      </w:r>
      <w:r w:rsidRPr="00BA3D9A">
        <w:rPr>
          <w:rStyle w:val="StyleUnderline"/>
          <w:highlight w:val="cyan"/>
        </w:rPr>
        <w:t xml:space="preserve">dozens of </w:t>
      </w:r>
      <w:r w:rsidRPr="009802DA">
        <w:rPr>
          <w:rStyle w:val="StyleUnderline"/>
        </w:rPr>
        <w:t xml:space="preserve">regional, national, and local </w:t>
      </w:r>
      <w:r w:rsidRPr="00BA3D9A">
        <w:rPr>
          <w:rStyle w:val="StyleUnderline"/>
          <w:highlight w:val="cyan"/>
        </w:rPr>
        <w:t xml:space="preserve">avatars </w:t>
      </w:r>
      <w:r w:rsidRPr="009802DA">
        <w:rPr>
          <w:rStyle w:val="StyleUnderline"/>
        </w:rPr>
        <w:t xml:space="preserve">have </w:t>
      </w:r>
      <w:r w:rsidRPr="00BA3D9A">
        <w:rPr>
          <w:rStyle w:val="StyleUnderline"/>
          <w:highlight w:val="cyan"/>
        </w:rPr>
        <w:t xml:space="preserve">gathered millions of participants and tens of thousands of civil </w:t>
      </w:r>
      <w:r w:rsidRPr="00BA3D9A">
        <w:rPr>
          <w:rStyle w:val="StyleUnderline"/>
        </w:rPr>
        <w:t xml:space="preserve">society </w:t>
      </w:r>
      <w:r w:rsidRPr="00BA3D9A">
        <w:rPr>
          <w:rStyle w:val="StyleUnderline"/>
          <w:highlight w:val="cyan"/>
        </w:rPr>
        <w:t>organisations</w:t>
      </w:r>
      <w:r w:rsidRPr="009802DA">
        <w:rPr>
          <w:rStyle w:val="StyleUnderline"/>
        </w:rPr>
        <w:t xml:space="preserve"> and social movements</w:t>
      </w:r>
      <w:r w:rsidRPr="001735BA">
        <w:rPr>
          <w:sz w:val="16"/>
        </w:rPr>
        <w:t xml:space="preserve"> (Massiah, 2011).1 </w:t>
      </w:r>
      <w:r w:rsidRPr="00BA3D9A">
        <w:rPr>
          <w:rStyle w:val="StyleUnderline"/>
          <w:highlight w:val="cyan"/>
        </w:rPr>
        <w:t xml:space="preserve">The WSF </w:t>
      </w:r>
      <w:r w:rsidRPr="009802DA">
        <w:rPr>
          <w:rStyle w:val="StyleUnderline"/>
        </w:rPr>
        <w:t xml:space="preserve">was developed as a </w:t>
      </w:r>
      <w:r w:rsidRPr="00BA3D9A">
        <w:rPr>
          <w:rStyle w:val="Emphasis"/>
          <w:highlight w:val="cyan"/>
        </w:rPr>
        <w:t>counter</w:t>
      </w:r>
      <w:r w:rsidRPr="001735BA">
        <w:rPr>
          <w:sz w:val="16"/>
        </w:rPr>
        <w:t xml:space="preserve">-event </w:t>
      </w:r>
      <w:r w:rsidRPr="009802DA">
        <w:rPr>
          <w:rStyle w:val="Emphasis"/>
        </w:rPr>
        <w:t>to</w:t>
      </w:r>
      <w:r w:rsidRPr="001735BA">
        <w:rPr>
          <w:sz w:val="16"/>
        </w:rPr>
        <w:t xml:space="preserve"> the World Economic Forum (WEF), a gathering of the world’s wealthiest CEOs and most </w:t>
      </w:r>
      <w:r w:rsidRPr="004C1B54">
        <w:rPr>
          <w:rStyle w:val="StyleUnderline"/>
          <w:highlight w:val="cyan"/>
        </w:rPr>
        <w:t>influential finance</w:t>
      </w:r>
      <w:r w:rsidRPr="009802DA">
        <w:rPr>
          <w:rStyle w:val="StyleUnderline"/>
        </w:rPr>
        <w:t xml:space="preserve"> </w:t>
      </w:r>
      <w:r w:rsidRPr="004C1B54">
        <w:rPr>
          <w:rStyle w:val="StyleUnderline"/>
        </w:rPr>
        <w:t>ministers</w:t>
      </w:r>
      <w:r w:rsidRPr="009802DA">
        <w:rPr>
          <w:rStyle w:val="StyleUnderline"/>
        </w:rPr>
        <w:t xml:space="preserve">, heads of government, </w:t>
      </w:r>
      <w:r w:rsidRPr="004C1B54">
        <w:rPr>
          <w:rStyle w:val="StyleUnderline"/>
          <w:highlight w:val="cyan"/>
        </w:rPr>
        <w:t>and academics</w:t>
      </w:r>
      <w:r w:rsidRPr="001735BA">
        <w:rPr>
          <w:sz w:val="16"/>
        </w:rPr>
        <w:t xml:space="preserve">. Its meetings focus on market expansion and economic development. </w:t>
      </w:r>
      <w:r w:rsidRPr="009802DA">
        <w:rPr>
          <w:rStyle w:val="StyleUnderline"/>
        </w:rPr>
        <w:t xml:space="preserve">WSF’s </w:t>
      </w:r>
      <w:r w:rsidRPr="004C1B54">
        <w:rPr>
          <w:rStyle w:val="StyleUnderline"/>
          <w:highlight w:val="cyan"/>
        </w:rPr>
        <w:t>activists</w:t>
      </w:r>
      <w:r w:rsidRPr="001735BA">
        <w:rPr>
          <w:sz w:val="16"/>
        </w:rPr>
        <w:t xml:space="preserve">, instead, </w:t>
      </w:r>
      <w:r w:rsidRPr="004C1B54">
        <w:rPr>
          <w:rStyle w:val="StyleUnderline"/>
          <w:highlight w:val="cyan"/>
        </w:rPr>
        <w:t xml:space="preserve">stress </w:t>
      </w:r>
      <w:r w:rsidRPr="009802DA">
        <w:rPr>
          <w:rStyle w:val="StyleUnderline"/>
        </w:rPr>
        <w:t xml:space="preserve">social and environmental </w:t>
      </w:r>
      <w:r w:rsidRPr="004C1B54">
        <w:rPr>
          <w:rStyle w:val="StyleUnderline"/>
          <w:highlight w:val="cyan"/>
        </w:rPr>
        <w:t>justice</w:t>
      </w:r>
      <w:r w:rsidRPr="004C1B54">
        <w:rPr>
          <w:sz w:val="16"/>
          <w:highlight w:val="cyan"/>
        </w:rPr>
        <w:t xml:space="preserve"> </w:t>
      </w:r>
      <w:r w:rsidRPr="001735BA">
        <w:rPr>
          <w:sz w:val="16"/>
        </w:rPr>
        <w:t xml:space="preserve">when </w:t>
      </w:r>
      <w:r w:rsidRPr="004C1B54">
        <w:rPr>
          <w:rStyle w:val="Emphasis"/>
          <w:highlight w:val="cyan"/>
        </w:rPr>
        <w:t>imagining desirable futures</w:t>
      </w:r>
      <w:r w:rsidRPr="001735BA">
        <w:rPr>
          <w:sz w:val="16"/>
        </w:rPr>
        <w:t xml:space="preserve">. </w:t>
      </w:r>
      <w:r w:rsidRPr="009802DA">
        <w:rPr>
          <w:rStyle w:val="StyleUnderline"/>
        </w:rPr>
        <w:t>They privilege equity</w:t>
      </w:r>
      <w:r w:rsidRPr="001735BA">
        <w:rPr>
          <w:sz w:val="16"/>
        </w:rPr>
        <w:t xml:space="preserve"> over individual wealth, </w:t>
      </w:r>
      <w:r w:rsidRPr="009802DA">
        <w:rPr>
          <w:rStyle w:val="StyleUnderline"/>
        </w:rPr>
        <w:t>harmony</w:t>
      </w:r>
      <w:r w:rsidRPr="001735BA">
        <w:rPr>
          <w:sz w:val="16"/>
        </w:rPr>
        <w:t xml:space="preserve"> with over exploitation of the environment, </w:t>
      </w:r>
      <w:r w:rsidRPr="009802DA">
        <w:rPr>
          <w:rStyle w:val="StyleUnderline"/>
        </w:rPr>
        <w:t>and shared responsibility</w:t>
      </w:r>
      <w:r w:rsidRPr="001735BA">
        <w:rPr>
          <w:sz w:val="16"/>
        </w:rPr>
        <w:t xml:space="preserve"> over profit. </w:t>
      </w:r>
      <w:r w:rsidRPr="009802DA">
        <w:rPr>
          <w:rStyle w:val="StyleUnderline"/>
        </w:rPr>
        <w:t>The WSF has been described as</w:t>
      </w:r>
      <w:r w:rsidRPr="001735BA">
        <w:rPr>
          <w:sz w:val="16"/>
        </w:rPr>
        <w:t xml:space="preserve"> </w:t>
      </w:r>
      <w:r w:rsidRPr="004C1B54">
        <w:rPr>
          <w:rStyle w:val="Emphasis"/>
          <w:highlight w:val="cyan"/>
        </w:rPr>
        <w:t>a global public sphere</w:t>
      </w:r>
      <w:r w:rsidRPr="001735BA">
        <w:rPr>
          <w:sz w:val="16"/>
        </w:rPr>
        <w:t xml:space="preserve"> (Conway &amp; Singh, 2009; Doerr, 2008; Glasius, 2005; Hardt, 2002), </w:t>
      </w:r>
      <w:r w:rsidRPr="009802DA">
        <w:rPr>
          <w:rStyle w:val="Emphasis"/>
        </w:rPr>
        <w:t>a global network</w:t>
      </w:r>
      <w:r w:rsidRPr="001735BA">
        <w:rPr>
          <w:sz w:val="16"/>
        </w:rPr>
        <w:t xml:space="preserve"> of social movements (Byrd &amp; Jasny, 2010; Juris, 2008a; Waterman, 2004), </w:t>
      </w:r>
      <w:r w:rsidRPr="009802DA">
        <w:rPr>
          <w:rStyle w:val="Emphasis"/>
        </w:rPr>
        <w:t xml:space="preserve">a </w:t>
      </w:r>
      <w:r w:rsidRPr="004C1B54">
        <w:rPr>
          <w:rStyle w:val="Emphasis"/>
          <w:highlight w:val="cyan"/>
        </w:rPr>
        <w:t>utopian space</w:t>
      </w:r>
      <w:r w:rsidRPr="001735BA">
        <w:rPr>
          <w:sz w:val="16"/>
        </w:rPr>
        <w:t xml:space="preserve"> (Tormey, 2005), </w:t>
      </w:r>
      <w:r w:rsidRPr="009802DA">
        <w:rPr>
          <w:rStyle w:val="Emphasis"/>
        </w:rPr>
        <w:t xml:space="preserve">a </w:t>
      </w:r>
      <w:r w:rsidRPr="004C1B54">
        <w:rPr>
          <w:rStyle w:val="Emphasis"/>
          <w:highlight w:val="cyan"/>
        </w:rPr>
        <w:t>space of intentionality</w:t>
      </w:r>
      <w:r w:rsidRPr="004C1B54">
        <w:rPr>
          <w:sz w:val="16"/>
          <w:highlight w:val="cyan"/>
        </w:rPr>
        <w:t xml:space="preserve"> </w:t>
      </w:r>
      <w:r w:rsidRPr="001735BA">
        <w:rPr>
          <w:sz w:val="16"/>
        </w:rPr>
        <w:t xml:space="preserve">(Juris, 2008b), an embryonic party </w:t>
      </w:r>
      <w:r w:rsidRPr="001735BA">
        <w:rPr>
          <w:sz w:val="16"/>
        </w:rPr>
        <w:lastRenderedPageBreak/>
        <w:t xml:space="preserve">(ChaseDunn &amp; Reese, 2007; Marcuse, 2005; Patomaki &amp; Teivainen, 2004), </w:t>
      </w:r>
      <w:r w:rsidRPr="004C1B54">
        <w:rPr>
          <w:rStyle w:val="Emphasis"/>
          <w:highlight w:val="cyan"/>
        </w:rPr>
        <w:t xml:space="preserve">or </w:t>
      </w:r>
      <w:r w:rsidRPr="009802DA">
        <w:rPr>
          <w:rStyle w:val="Emphasis"/>
        </w:rPr>
        <w:t xml:space="preserve">a </w:t>
      </w:r>
      <w:r w:rsidRPr="004C1B54">
        <w:rPr>
          <w:rStyle w:val="Emphasis"/>
          <w:highlight w:val="cyan"/>
        </w:rPr>
        <w:t>contact zone</w:t>
      </w:r>
      <w:r w:rsidRPr="004C1B54">
        <w:rPr>
          <w:sz w:val="16"/>
          <w:highlight w:val="cyan"/>
        </w:rPr>
        <w:t xml:space="preserve"> </w:t>
      </w:r>
      <w:r w:rsidRPr="001735BA">
        <w:rPr>
          <w:sz w:val="16"/>
        </w:rPr>
        <w:t xml:space="preserve">(Conway, 2011) </w:t>
      </w:r>
      <w:r w:rsidRPr="004C1B54">
        <w:rPr>
          <w:rStyle w:val="StyleUnderline"/>
          <w:highlight w:val="cyan"/>
        </w:rPr>
        <w:t xml:space="preserve">in which </w:t>
      </w:r>
      <w:r w:rsidRPr="004C1B54">
        <w:rPr>
          <w:rStyle w:val="Emphasis"/>
          <w:highlight w:val="cyan"/>
        </w:rPr>
        <w:t>alliances develop transversally</w:t>
      </w:r>
      <w:r w:rsidRPr="001735BA">
        <w:rPr>
          <w:sz w:val="16"/>
        </w:rPr>
        <w:t xml:space="preserve"> (Housseini, 2013) across multiple political cleavages (Santos, 2004).</w:t>
      </w:r>
    </w:p>
    <w:p w14:paraId="5ACE1BD6" w14:textId="77777777" w:rsidR="00E062D5" w:rsidRPr="001735BA" w:rsidRDefault="00E062D5" w:rsidP="00E062D5">
      <w:pPr>
        <w:rPr>
          <w:sz w:val="16"/>
        </w:rPr>
      </w:pPr>
    </w:p>
    <w:p w14:paraId="300EC39D" w14:textId="77777777" w:rsidR="00E062D5" w:rsidRPr="001735BA" w:rsidRDefault="00E062D5" w:rsidP="00E062D5">
      <w:pPr>
        <w:rPr>
          <w:sz w:val="16"/>
        </w:rPr>
      </w:pPr>
      <w:r w:rsidRPr="009802DA">
        <w:rPr>
          <w:rStyle w:val="StyleUnderline"/>
        </w:rPr>
        <w:t>WSF’s</w:t>
      </w:r>
      <w:r w:rsidRPr="001735BA">
        <w:rPr>
          <w:sz w:val="16"/>
        </w:rPr>
        <w:t xml:space="preserve"> most inspiring political and organisational </w:t>
      </w:r>
      <w:r w:rsidRPr="009802DA">
        <w:rPr>
          <w:rStyle w:val="StyleUnderline"/>
        </w:rPr>
        <w:t xml:space="preserve">innovation has been the ‘open space’. </w:t>
      </w:r>
      <w:r w:rsidRPr="004C1B54">
        <w:rPr>
          <w:rStyle w:val="StyleUnderline"/>
          <w:highlight w:val="cyan"/>
        </w:rPr>
        <w:t>The open space</w:t>
      </w:r>
      <w:r w:rsidRPr="009802DA">
        <w:rPr>
          <w:rStyle w:val="StyleUnderline"/>
        </w:rPr>
        <w:t xml:space="preserve">, a </w:t>
      </w:r>
      <w:r w:rsidRPr="004C1B54">
        <w:rPr>
          <w:rStyle w:val="Emphasis"/>
          <w:highlight w:val="cyan"/>
        </w:rPr>
        <w:t>bottom-up</w:t>
      </w:r>
      <w:r w:rsidRPr="004C1B54">
        <w:rPr>
          <w:sz w:val="16"/>
          <w:highlight w:val="cyan"/>
        </w:rPr>
        <w:t xml:space="preserve"> </w:t>
      </w:r>
      <w:r w:rsidRPr="001735BA">
        <w:rPr>
          <w:sz w:val="16"/>
        </w:rPr>
        <w:t xml:space="preserve">and participatory </w:t>
      </w:r>
      <w:r w:rsidRPr="004C1B54">
        <w:rPr>
          <w:rStyle w:val="Emphasis"/>
          <w:highlight w:val="cyan"/>
        </w:rPr>
        <w:t xml:space="preserve">methodology </w:t>
      </w:r>
      <w:r w:rsidRPr="009802DA">
        <w:rPr>
          <w:rStyle w:val="Emphasis"/>
        </w:rPr>
        <w:t>for social change</w:t>
      </w:r>
      <w:r w:rsidRPr="001735BA">
        <w:rPr>
          <w:sz w:val="16"/>
        </w:rPr>
        <w:t xml:space="preserve">, </w:t>
      </w:r>
      <w:r w:rsidRPr="004C1B54">
        <w:rPr>
          <w:rStyle w:val="StyleUnderline"/>
          <w:highlight w:val="cyan"/>
        </w:rPr>
        <w:t>provides</w:t>
      </w:r>
      <w:r w:rsidRPr="001735BA">
        <w:rPr>
          <w:sz w:val="16"/>
        </w:rPr>
        <w:t xml:space="preserve"> a context for </w:t>
      </w:r>
      <w:r w:rsidRPr="009802DA">
        <w:rPr>
          <w:rStyle w:val="StyleUnderline"/>
        </w:rPr>
        <w:t xml:space="preserve">the </w:t>
      </w:r>
      <w:r w:rsidRPr="004C1B54">
        <w:rPr>
          <w:rStyle w:val="StyleUnderline"/>
          <w:highlight w:val="cyan"/>
        </w:rPr>
        <w:t>creation</w:t>
      </w:r>
      <w:r w:rsidRPr="009802DA">
        <w:rPr>
          <w:rStyle w:val="StyleUnderline"/>
        </w:rPr>
        <w:t xml:space="preserve"> of knowledge </w:t>
      </w:r>
      <w:r w:rsidRPr="004C1B54">
        <w:rPr>
          <w:rStyle w:val="StyleUnderline"/>
          <w:highlight w:val="cyan"/>
        </w:rPr>
        <w:t xml:space="preserve">and </w:t>
      </w:r>
      <w:r w:rsidRPr="009802DA">
        <w:rPr>
          <w:rStyle w:val="StyleUnderline"/>
        </w:rPr>
        <w:t>experience</w:t>
      </w:r>
      <w:r w:rsidRPr="001735BA">
        <w:rPr>
          <w:sz w:val="16"/>
        </w:rPr>
        <w:t xml:space="preserve"> beyond a directive pursuit of change (Whitaker, 2005). </w:t>
      </w:r>
      <w:r w:rsidRPr="009802DA">
        <w:rPr>
          <w:rStyle w:val="StyleUnderline"/>
        </w:rPr>
        <w:t>This</w:t>
      </w:r>
      <w:r w:rsidRPr="001735BA">
        <w:rPr>
          <w:sz w:val="16"/>
        </w:rPr>
        <w:t xml:space="preserve"> formula </w:t>
      </w:r>
      <w:r w:rsidRPr="009802DA">
        <w:rPr>
          <w:rStyle w:val="StyleUnderline"/>
        </w:rPr>
        <w:t xml:space="preserve">rallied </w:t>
      </w:r>
      <w:r w:rsidRPr="004C1B54">
        <w:rPr>
          <w:rStyle w:val="Emphasis"/>
          <w:highlight w:val="cyan"/>
        </w:rPr>
        <w:t xml:space="preserve">unprecedented numbers </w:t>
      </w:r>
      <w:r w:rsidRPr="009802DA">
        <w:rPr>
          <w:rStyle w:val="Emphasis"/>
        </w:rPr>
        <w:t>of activists</w:t>
      </w:r>
      <w:r w:rsidRPr="001735BA">
        <w:rPr>
          <w:sz w:val="16"/>
        </w:rPr>
        <w:t xml:space="preserve"> from very diverse backgrounds. </w:t>
      </w:r>
      <w:r w:rsidRPr="009802DA">
        <w:rPr>
          <w:rStyle w:val="StyleUnderline"/>
        </w:rPr>
        <w:t>The open space is the</w:t>
      </w:r>
      <w:r w:rsidRPr="001735BA">
        <w:rPr>
          <w:sz w:val="16"/>
        </w:rPr>
        <w:t xml:space="preserve"> organisational representation of the </w:t>
      </w:r>
      <w:r w:rsidRPr="009802DA">
        <w:rPr>
          <w:rStyle w:val="StyleUnderline"/>
        </w:rPr>
        <w:t xml:space="preserve">political environment in which WSF’s </w:t>
      </w:r>
      <w:r w:rsidRPr="009802DA">
        <w:rPr>
          <w:rStyle w:val="Emphasis"/>
        </w:rPr>
        <w:t>open cosmopolitanism takes shape</w:t>
      </w:r>
      <w:r w:rsidRPr="009802DA">
        <w:rPr>
          <w:rStyle w:val="StyleUnderline"/>
        </w:rPr>
        <w:t xml:space="preserve">. </w:t>
      </w:r>
      <w:r w:rsidRPr="004C1B54">
        <w:rPr>
          <w:rStyle w:val="StyleUnderline"/>
          <w:highlight w:val="cyan"/>
        </w:rPr>
        <w:t xml:space="preserve">WSF’s unique </w:t>
      </w:r>
      <w:r w:rsidRPr="004C1B54">
        <w:rPr>
          <w:rStyle w:val="Emphasis"/>
          <w:highlight w:val="cyan"/>
        </w:rPr>
        <w:t>cosmopolitan vision</w:t>
      </w:r>
      <w:r w:rsidRPr="004C1B54">
        <w:rPr>
          <w:rStyle w:val="StyleUnderline"/>
          <w:highlight w:val="cyan"/>
        </w:rPr>
        <w:t xml:space="preserve"> is </w:t>
      </w:r>
      <w:r w:rsidRPr="001735BA">
        <w:rPr>
          <w:sz w:val="16"/>
        </w:rPr>
        <w:t xml:space="preserve">developed </w:t>
      </w:r>
      <w:r w:rsidRPr="009802DA">
        <w:rPr>
          <w:rStyle w:val="StyleUnderline"/>
        </w:rPr>
        <w:t>both</w:t>
      </w:r>
      <w:r w:rsidRPr="001735BA">
        <w:rPr>
          <w:sz w:val="16"/>
        </w:rPr>
        <w:t xml:space="preserve"> as </w:t>
      </w:r>
      <w:r w:rsidRPr="004C1B54">
        <w:rPr>
          <w:rStyle w:val="Emphasis"/>
          <w:highlight w:val="cyan"/>
        </w:rPr>
        <w:t>resistance</w:t>
      </w:r>
      <w:r w:rsidRPr="004C1B54">
        <w:rPr>
          <w:sz w:val="16"/>
          <w:highlight w:val="cyan"/>
        </w:rPr>
        <w:t xml:space="preserve"> </w:t>
      </w:r>
      <w:r w:rsidRPr="001735BA">
        <w:rPr>
          <w:sz w:val="16"/>
        </w:rPr>
        <w:t xml:space="preserve">against neo-liberal cosmopolitanism </w:t>
      </w:r>
      <w:r w:rsidRPr="004C1B54">
        <w:rPr>
          <w:rStyle w:val="StyleUnderline"/>
          <w:highlight w:val="cyan"/>
        </w:rPr>
        <w:t>and</w:t>
      </w:r>
      <w:r w:rsidRPr="004C1B54">
        <w:rPr>
          <w:sz w:val="16"/>
          <w:highlight w:val="cyan"/>
        </w:rPr>
        <w:t xml:space="preserve"> </w:t>
      </w:r>
      <w:r w:rsidRPr="001735BA">
        <w:rPr>
          <w:sz w:val="16"/>
        </w:rPr>
        <w:t xml:space="preserve">as </w:t>
      </w:r>
      <w:r w:rsidRPr="004C1B54">
        <w:rPr>
          <w:rStyle w:val="StyleUnderline"/>
          <w:highlight w:val="cyan"/>
        </w:rPr>
        <w:t xml:space="preserve">a </w:t>
      </w:r>
      <w:r w:rsidRPr="004C1B54">
        <w:rPr>
          <w:rStyle w:val="Emphasis"/>
          <w:highlight w:val="cyan"/>
        </w:rPr>
        <w:t xml:space="preserve">methodology of </w:t>
      </w:r>
      <w:r w:rsidRPr="009802DA">
        <w:rPr>
          <w:rStyle w:val="Emphasis"/>
        </w:rPr>
        <w:t xml:space="preserve">individual and collective </w:t>
      </w:r>
      <w:r w:rsidRPr="004C1B54">
        <w:rPr>
          <w:rStyle w:val="Emphasis"/>
          <w:highlight w:val="cyan"/>
        </w:rPr>
        <w:t>emancipation</w:t>
      </w:r>
      <w:r w:rsidRPr="001735BA">
        <w:rPr>
          <w:sz w:val="16"/>
        </w:rPr>
        <w:t xml:space="preserve">. The nature of WSF’s cosmopolitan aspiration has been discussed by Janet Conway and Boaventura de Souza Santos. </w:t>
      </w:r>
      <w:r w:rsidRPr="009802DA">
        <w:rPr>
          <w:rStyle w:val="StyleUnderline"/>
        </w:rPr>
        <w:t>Scholars</w:t>
      </w:r>
      <w:r w:rsidRPr="001735BA">
        <w:rPr>
          <w:sz w:val="16"/>
        </w:rPr>
        <w:t xml:space="preserve"> familiar with the WSF, they </w:t>
      </w:r>
      <w:r w:rsidRPr="009802DA">
        <w:rPr>
          <w:rStyle w:val="StyleUnderline"/>
        </w:rPr>
        <w:t>framed WSF’s cosmopolitanism as decolonial</w:t>
      </w:r>
      <w:r w:rsidRPr="001735BA">
        <w:rPr>
          <w:sz w:val="16"/>
        </w:rPr>
        <w:t xml:space="preserve"> (Conway 2011, 2013) 2 </w:t>
      </w:r>
      <w:r w:rsidRPr="009802DA">
        <w:rPr>
          <w:rStyle w:val="StyleUnderline"/>
        </w:rPr>
        <w:t>and subaltern</w:t>
      </w:r>
      <w:r w:rsidRPr="001735BA">
        <w:rPr>
          <w:sz w:val="16"/>
        </w:rPr>
        <w:t xml:space="preserve"> (Santos, 2004, 2005a). </w:t>
      </w:r>
      <w:r w:rsidRPr="009802DA">
        <w:rPr>
          <w:rStyle w:val="StyleUnderline"/>
        </w:rPr>
        <w:t>Dialogue</w:t>
      </w:r>
      <w:r w:rsidRPr="001735BA">
        <w:rPr>
          <w:sz w:val="16"/>
        </w:rPr>
        <w:t xml:space="preserve"> (Conway, 2012) </w:t>
      </w:r>
      <w:r w:rsidRPr="009802DA">
        <w:rPr>
          <w:rStyle w:val="StyleUnderline"/>
        </w:rPr>
        <w:t>and translation</w:t>
      </w:r>
      <w:r w:rsidRPr="001735BA">
        <w:rPr>
          <w:sz w:val="16"/>
        </w:rPr>
        <w:t xml:space="preserve"> (Santos, 2005b) are among the strategies deployed to develop WSF’s field and to </w:t>
      </w:r>
      <w:r w:rsidRPr="009802DA">
        <w:rPr>
          <w:rStyle w:val="StyleUnderline"/>
        </w:rPr>
        <w:t>extend its reach across world society</w:t>
      </w:r>
      <w:r w:rsidRPr="001735BA">
        <w:rPr>
          <w:sz w:val="16"/>
        </w:rPr>
        <w:t xml:space="preserve">. The two authors differ in the understandings of the tensions and conflicts in the WSF. </w:t>
      </w:r>
      <w:r w:rsidRPr="009802DA">
        <w:rPr>
          <w:rStyle w:val="StyleUnderline"/>
        </w:rPr>
        <w:t xml:space="preserve">Santos sees the cleavages traversing the WSF as </w:t>
      </w:r>
      <w:r w:rsidRPr="004C1B54">
        <w:rPr>
          <w:rStyle w:val="StyleUnderline"/>
          <w:highlight w:val="cyan"/>
        </w:rPr>
        <w:t xml:space="preserve">a </w:t>
      </w:r>
      <w:r w:rsidRPr="004C1B54">
        <w:rPr>
          <w:rStyle w:val="Emphasis"/>
          <w:highlight w:val="cyan"/>
        </w:rPr>
        <w:t xml:space="preserve">guarantee </w:t>
      </w:r>
      <w:r w:rsidRPr="009802DA">
        <w:rPr>
          <w:rStyle w:val="Emphasis"/>
        </w:rPr>
        <w:t xml:space="preserve">of openness </w:t>
      </w:r>
      <w:r w:rsidRPr="004C1B54">
        <w:rPr>
          <w:rStyle w:val="Emphasis"/>
          <w:highlight w:val="cyan"/>
        </w:rPr>
        <w:t>against</w:t>
      </w:r>
      <w:r w:rsidRPr="004C1B54">
        <w:rPr>
          <w:sz w:val="16"/>
          <w:highlight w:val="cyan"/>
        </w:rPr>
        <w:t xml:space="preserve"> </w:t>
      </w:r>
      <w:r w:rsidRPr="001735BA">
        <w:rPr>
          <w:sz w:val="16"/>
        </w:rPr>
        <w:t xml:space="preserve">the </w:t>
      </w:r>
      <w:r w:rsidRPr="004C1B54">
        <w:rPr>
          <w:rStyle w:val="Emphasis"/>
          <w:highlight w:val="cyan"/>
        </w:rPr>
        <w:t xml:space="preserve">domination </w:t>
      </w:r>
      <w:r w:rsidRPr="009802DA">
        <w:rPr>
          <w:rStyle w:val="Emphasis"/>
        </w:rPr>
        <w:t>of one ideological and organisational form</w:t>
      </w:r>
      <w:r w:rsidRPr="001735BA">
        <w:rPr>
          <w:sz w:val="16"/>
        </w:rPr>
        <w:t>. Conway warns about power dynamics among WSF participants and points at the contradictions of a space in which structures of domination not only are not challenged, but through denial are also in fact strengthened.</w:t>
      </w:r>
    </w:p>
    <w:p w14:paraId="4173182E" w14:textId="77777777" w:rsidR="00E062D5" w:rsidRPr="001735BA" w:rsidRDefault="00E062D5" w:rsidP="00E062D5">
      <w:pPr>
        <w:rPr>
          <w:sz w:val="16"/>
        </w:rPr>
      </w:pPr>
      <w:r w:rsidRPr="001735BA">
        <w:rPr>
          <w:sz w:val="16"/>
        </w:rPr>
        <w:t xml:space="preserve">WSF’s </w:t>
      </w:r>
      <w:r w:rsidRPr="004C1B54">
        <w:rPr>
          <w:rStyle w:val="StyleUnderline"/>
          <w:highlight w:val="cyan"/>
        </w:rPr>
        <w:t>open cosmopolitanism</w:t>
      </w:r>
      <w:r w:rsidRPr="001735BA">
        <w:rPr>
          <w:sz w:val="16"/>
        </w:rPr>
        <w:t xml:space="preserve">, I argue, </w:t>
      </w:r>
      <w:r w:rsidRPr="004C1B54">
        <w:rPr>
          <w:rStyle w:val="StyleUnderline"/>
          <w:highlight w:val="cyan"/>
        </w:rPr>
        <w:t xml:space="preserve">invokes </w:t>
      </w:r>
      <w:r w:rsidRPr="009802DA">
        <w:rPr>
          <w:rStyle w:val="StyleUnderline"/>
        </w:rPr>
        <w:t xml:space="preserve">a struggle for </w:t>
      </w:r>
      <w:r w:rsidRPr="004C1B54">
        <w:rPr>
          <w:rStyle w:val="Emphasis"/>
          <w:highlight w:val="cyan"/>
        </w:rPr>
        <w:t>global justice</w:t>
      </w:r>
      <w:r w:rsidRPr="004C1B54">
        <w:rPr>
          <w:rStyle w:val="StyleUnderline"/>
          <w:highlight w:val="cyan"/>
        </w:rPr>
        <w:t xml:space="preserve"> </w:t>
      </w:r>
      <w:r w:rsidRPr="001735BA">
        <w:rPr>
          <w:rStyle w:val="StyleUnderline"/>
        </w:rPr>
        <w:t>built on</w:t>
      </w:r>
      <w:r w:rsidRPr="001735BA">
        <w:rPr>
          <w:sz w:val="16"/>
        </w:rPr>
        <w:t xml:space="preserve"> dissent and </w:t>
      </w:r>
      <w:r w:rsidRPr="004C1B54">
        <w:rPr>
          <w:rStyle w:val="Emphasis"/>
          <w:highlight w:val="cyan"/>
        </w:rPr>
        <w:t>resistance</w:t>
      </w:r>
      <w:r w:rsidRPr="001735BA">
        <w:rPr>
          <w:rStyle w:val="StyleUnderline"/>
        </w:rPr>
        <w:t xml:space="preserve">, driven by </w:t>
      </w:r>
      <w:r w:rsidRPr="004C1B54">
        <w:rPr>
          <w:rStyle w:val="Emphasis"/>
          <w:highlight w:val="cyan"/>
        </w:rPr>
        <w:t>emancipatory aspirations</w:t>
      </w:r>
      <w:r w:rsidRPr="004C1B54">
        <w:rPr>
          <w:rStyle w:val="StyleUnderline"/>
          <w:highlight w:val="cyan"/>
        </w:rPr>
        <w:t xml:space="preserve">, </w:t>
      </w:r>
      <w:r w:rsidRPr="004C1B54">
        <w:rPr>
          <w:rStyle w:val="StyleUnderline"/>
        </w:rPr>
        <w:t>and fuelled by a global alliance</w:t>
      </w:r>
      <w:r w:rsidRPr="004C1B54">
        <w:rPr>
          <w:sz w:val="16"/>
        </w:rPr>
        <w:t xml:space="preserve"> against</w:t>
      </w:r>
      <w:r w:rsidRPr="001735BA">
        <w:rPr>
          <w:sz w:val="16"/>
        </w:rPr>
        <w:t xml:space="preserve"> neo-liberal globalisation: </w:t>
      </w:r>
      <w:r w:rsidRPr="004C1B54">
        <w:rPr>
          <w:rStyle w:val="StyleUnderline"/>
          <w:highlight w:val="cyan"/>
        </w:rPr>
        <w:t xml:space="preserve">dissent against </w:t>
      </w:r>
      <w:r w:rsidRPr="001735BA">
        <w:rPr>
          <w:rStyle w:val="StyleUnderline"/>
        </w:rPr>
        <w:t xml:space="preserve">any </w:t>
      </w:r>
      <w:r w:rsidRPr="004C1B54">
        <w:rPr>
          <w:rStyle w:val="Emphasis"/>
          <w:highlight w:val="cyan"/>
        </w:rPr>
        <w:t>totalitarianism</w:t>
      </w:r>
      <w:r w:rsidRPr="004C1B54">
        <w:rPr>
          <w:sz w:val="16"/>
          <w:highlight w:val="cyan"/>
        </w:rPr>
        <w:t xml:space="preserve"> </w:t>
      </w:r>
      <w:r w:rsidRPr="001735BA">
        <w:rPr>
          <w:sz w:val="16"/>
        </w:rPr>
        <w:t xml:space="preserve">that denies social complexities, </w:t>
      </w:r>
      <w:r w:rsidRPr="001735BA">
        <w:rPr>
          <w:rStyle w:val="StyleUnderline"/>
        </w:rPr>
        <w:t>that attempts to</w:t>
      </w:r>
      <w:r w:rsidRPr="001735BA">
        <w:rPr>
          <w:sz w:val="16"/>
        </w:rPr>
        <w:t xml:space="preserve"> subsume them forcefully, or that attempts to </w:t>
      </w:r>
      <w:r w:rsidRPr="001735BA">
        <w:rPr>
          <w:rStyle w:val="StyleUnderline"/>
        </w:rPr>
        <w:t xml:space="preserve">annihilate them; </w:t>
      </w:r>
      <w:r w:rsidRPr="004C1B54">
        <w:rPr>
          <w:rStyle w:val="StyleUnderline"/>
          <w:highlight w:val="cyan"/>
        </w:rPr>
        <w:t xml:space="preserve">resistance against </w:t>
      </w:r>
      <w:r w:rsidRPr="004C1B54">
        <w:rPr>
          <w:rStyle w:val="Emphasis"/>
          <w:highlight w:val="cyan"/>
        </w:rPr>
        <w:t>hegemonic lifeworlds</w:t>
      </w:r>
      <w:r w:rsidRPr="001735BA">
        <w:rPr>
          <w:rStyle w:val="StyleUnderline"/>
        </w:rPr>
        <w:t>; emancipatory because it is predicated on individuals’ and groups’ self-determination</w:t>
      </w:r>
      <w:r w:rsidRPr="001735BA">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777374C0" w14:textId="77777777" w:rsidR="00E062D5" w:rsidRPr="001735BA" w:rsidRDefault="00E062D5" w:rsidP="00E062D5">
      <w:pPr>
        <w:rPr>
          <w:sz w:val="16"/>
        </w:rPr>
      </w:pPr>
      <w:r w:rsidRPr="001735BA">
        <w:rPr>
          <w:rStyle w:val="StyleUnderline"/>
        </w:rPr>
        <w:t xml:space="preserve">Open cosmopolitanism is </w:t>
      </w:r>
      <w:r w:rsidRPr="001735BA">
        <w:rPr>
          <w:rStyle w:val="Emphasis"/>
        </w:rPr>
        <w:t>not</w:t>
      </w:r>
      <w:r w:rsidRPr="001735BA">
        <w:rPr>
          <w:sz w:val="16"/>
        </w:rPr>
        <w:t xml:space="preserve"> based on </w:t>
      </w:r>
      <w:r w:rsidRPr="001735BA">
        <w:rPr>
          <w:rStyle w:val="Emphasis"/>
        </w:rPr>
        <w:t>a blueprint</w:t>
      </w:r>
      <w:r w:rsidRPr="001735BA">
        <w:rPr>
          <w:rStyle w:val="StyleUnderline"/>
        </w:rPr>
        <w:t xml:space="preserve">, it develops in </w:t>
      </w:r>
      <w:r w:rsidRPr="001735BA">
        <w:rPr>
          <w:rStyle w:val="Emphasis"/>
        </w:rPr>
        <w:t>fits and starts</w:t>
      </w:r>
      <w:r w:rsidRPr="001735BA">
        <w:rPr>
          <w:sz w:val="16"/>
        </w:rPr>
        <w:t xml:space="preserve">, it is traversed by powerful ambivalences, it often suffers setbacks, </w:t>
      </w:r>
      <w:r w:rsidRPr="001735BA">
        <w:rPr>
          <w:rStyle w:val="StyleUnderline"/>
        </w:rPr>
        <w:t xml:space="preserve">and its </w:t>
      </w:r>
      <w:r w:rsidRPr="004C1B54">
        <w:rPr>
          <w:rStyle w:val="StyleUnderline"/>
          <w:highlight w:val="cyan"/>
        </w:rPr>
        <w:t xml:space="preserve">outcomes are </w:t>
      </w:r>
      <w:r w:rsidRPr="001735BA">
        <w:rPr>
          <w:rStyle w:val="StyleUnderline"/>
        </w:rPr>
        <w:t xml:space="preserve">not foreseeable and are </w:t>
      </w:r>
      <w:r w:rsidRPr="004C1B54">
        <w:rPr>
          <w:rStyle w:val="Emphasis"/>
          <w:highlight w:val="cyan"/>
        </w:rPr>
        <w:t xml:space="preserve">always open </w:t>
      </w:r>
      <w:r w:rsidRPr="001735BA">
        <w:rPr>
          <w:rStyle w:val="Emphasis"/>
        </w:rPr>
        <w:t>to reframing and reinterpretation</w:t>
      </w:r>
      <w:r w:rsidRPr="001735BA">
        <w:rPr>
          <w:rStyle w:val="StyleUnderline"/>
        </w:rPr>
        <w:t xml:space="preserve"> as the activists’ work develops into new and previously unimaginable forms</w:t>
      </w:r>
      <w:r w:rsidRPr="001735BA">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4C1B54">
        <w:rPr>
          <w:rStyle w:val="StyleUnderline"/>
          <w:highlight w:val="cyan"/>
        </w:rPr>
        <w:t>critical analysis</w:t>
      </w:r>
      <w:r w:rsidRPr="001735BA">
        <w:rPr>
          <w:sz w:val="16"/>
        </w:rPr>
        <w:t xml:space="preserve">, I argue, </w:t>
      </w:r>
      <w:r w:rsidRPr="001735BA">
        <w:rPr>
          <w:rStyle w:val="StyleUnderline"/>
        </w:rPr>
        <w:t xml:space="preserve">contribute to </w:t>
      </w:r>
      <w:r w:rsidRPr="004C1B54">
        <w:rPr>
          <w:rStyle w:val="StyleUnderline"/>
          <w:highlight w:val="cyan"/>
        </w:rPr>
        <w:t xml:space="preserve">make </w:t>
      </w:r>
      <w:r w:rsidRPr="001735BA">
        <w:rPr>
          <w:rStyle w:val="StyleUnderline"/>
        </w:rPr>
        <w:t xml:space="preserve">WSF’s </w:t>
      </w:r>
      <w:r w:rsidRPr="004C1B54">
        <w:rPr>
          <w:rStyle w:val="StyleUnderline"/>
          <w:highlight w:val="cyan"/>
        </w:rPr>
        <w:t>cosmopolitan project</w:t>
      </w:r>
      <w:r w:rsidRPr="001735BA">
        <w:rPr>
          <w:sz w:val="16"/>
        </w:rPr>
        <w:t xml:space="preserve">, though apparently harder to achieve, </w:t>
      </w:r>
      <w:r w:rsidRPr="001735BA">
        <w:rPr>
          <w:rStyle w:val="Emphasis"/>
        </w:rPr>
        <w:t xml:space="preserve">more </w:t>
      </w:r>
      <w:r w:rsidRPr="004C1B54">
        <w:rPr>
          <w:rStyle w:val="Emphasis"/>
          <w:highlight w:val="cyan"/>
        </w:rPr>
        <w:t>realistic</w:t>
      </w:r>
      <w:r w:rsidRPr="004C1B54">
        <w:rPr>
          <w:sz w:val="16"/>
          <w:highlight w:val="cyan"/>
        </w:rPr>
        <w:t xml:space="preserve"> </w:t>
      </w:r>
      <w:r w:rsidRPr="001735BA">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4C1B54">
        <w:rPr>
          <w:rStyle w:val="Emphasis"/>
          <w:highlight w:val="cyan"/>
        </w:rPr>
        <w:t xml:space="preserve">resistance </w:t>
      </w:r>
      <w:r w:rsidRPr="001735BA">
        <w:rPr>
          <w:rStyle w:val="Emphasis"/>
        </w:rPr>
        <w:t>to domination</w:t>
      </w:r>
      <w:r w:rsidRPr="001735BA">
        <w:rPr>
          <w:rStyle w:val="StyleUnderline"/>
        </w:rPr>
        <w:t xml:space="preserve"> </w:t>
      </w:r>
      <w:r w:rsidRPr="004C1B54">
        <w:rPr>
          <w:rStyle w:val="StyleUnderline"/>
          <w:highlight w:val="cyan"/>
        </w:rPr>
        <w:t xml:space="preserve">becomes the ground on which the </w:t>
      </w:r>
      <w:r w:rsidRPr="004C1B54">
        <w:rPr>
          <w:rStyle w:val="Emphasis"/>
          <w:highlight w:val="cyan"/>
        </w:rPr>
        <w:t>alternative is constructed</w:t>
      </w:r>
      <w:r w:rsidRPr="004C1B54">
        <w:rPr>
          <w:rStyle w:val="StyleUnderline"/>
          <w:highlight w:val="cyan"/>
        </w:rPr>
        <w:t xml:space="preserve"> and </w:t>
      </w:r>
      <w:r w:rsidRPr="004C1B54">
        <w:rPr>
          <w:rStyle w:val="Emphasis"/>
          <w:highlight w:val="cyan"/>
        </w:rPr>
        <w:t xml:space="preserve">emancipation </w:t>
      </w:r>
      <w:r w:rsidRPr="001735BA">
        <w:rPr>
          <w:rStyle w:val="Emphasis"/>
        </w:rPr>
        <w:t xml:space="preserve">can </w:t>
      </w:r>
      <w:r w:rsidRPr="004C1B54">
        <w:rPr>
          <w:rStyle w:val="Emphasis"/>
          <w:highlight w:val="cyan"/>
        </w:rPr>
        <w:t xml:space="preserve">realistically </w:t>
      </w:r>
      <w:r w:rsidRPr="001735BA">
        <w:rPr>
          <w:rStyle w:val="Emphasis"/>
        </w:rPr>
        <w:t xml:space="preserve">be </w:t>
      </w:r>
      <w:r w:rsidRPr="004C1B54">
        <w:rPr>
          <w:rStyle w:val="Emphasis"/>
          <w:highlight w:val="cyan"/>
        </w:rPr>
        <w:t>achieved</w:t>
      </w:r>
      <w:r w:rsidRPr="001735BA">
        <w:rPr>
          <w:sz w:val="16"/>
        </w:rPr>
        <w:t xml:space="preserve">.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w:t>
      </w:r>
      <w:r w:rsidRPr="001735BA">
        <w:rPr>
          <w:sz w:val="16"/>
        </w:rPr>
        <w:lastRenderedPageBreak/>
        <w:t>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562A1F02" w14:textId="77777777" w:rsidR="00E062D5" w:rsidRPr="00E062D5" w:rsidRDefault="00E062D5" w:rsidP="00E062D5"/>
    <w:sectPr w:rsidR="00E062D5" w:rsidRPr="00E062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731832"/>
    <w:multiLevelType w:val="hybridMultilevel"/>
    <w:tmpl w:val="0B74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50F2E"/>
    <w:multiLevelType w:val="hybridMultilevel"/>
    <w:tmpl w:val="332EC4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8F14F1"/>
    <w:multiLevelType w:val="hybridMultilevel"/>
    <w:tmpl w:val="F1FE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062D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BC2"/>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C8"/>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480"/>
    <w:rsid w:val="006C3A56"/>
    <w:rsid w:val="006D13F4"/>
    <w:rsid w:val="006D6AED"/>
    <w:rsid w:val="006E2021"/>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9AC"/>
    <w:rsid w:val="008B032E"/>
    <w:rsid w:val="008C0FA2"/>
    <w:rsid w:val="008C2342"/>
    <w:rsid w:val="008C77B6"/>
    <w:rsid w:val="008D1568"/>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2D5"/>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5240E"/>
  <w14:defaultImageDpi w14:val="300"/>
  <w15:docId w15:val="{8481D5FF-D4BA-D94B-8F9D-C9A74C57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E062D5"/>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E062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062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062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E062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062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62D5"/>
  </w:style>
  <w:style w:type="character" w:customStyle="1" w:styleId="Heading1Char">
    <w:name w:val="Heading 1 Char"/>
    <w:aliases w:val="Pocket Char"/>
    <w:basedOn w:val="DefaultParagraphFont"/>
    <w:link w:val="Heading1"/>
    <w:uiPriority w:val="9"/>
    <w:rsid w:val="00E062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062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062D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E062D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062D5"/>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E062D5"/>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E062D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062D5"/>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062D5"/>
    <w:rPr>
      <w:color w:val="auto"/>
      <w:u w:val="none"/>
    </w:rPr>
  </w:style>
  <w:style w:type="paragraph" w:styleId="DocumentMap">
    <w:name w:val="Document Map"/>
    <w:basedOn w:val="Normal"/>
    <w:link w:val="DocumentMapChar"/>
    <w:uiPriority w:val="99"/>
    <w:semiHidden/>
    <w:unhideWhenUsed/>
    <w:rsid w:val="00E062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062D5"/>
    <w:rPr>
      <w:rFonts w:ascii="Lucida Grande" w:hAnsi="Lucida Grande" w:cs="Lucida Grande"/>
    </w:rPr>
  </w:style>
  <w:style w:type="paragraph" w:customStyle="1" w:styleId="Analytic">
    <w:name w:val="Analytic"/>
    <w:basedOn w:val="Normal"/>
    <w:link w:val="AnalyticChar"/>
    <w:autoRedefine/>
    <w:qFormat/>
    <w:rsid w:val="00E062D5"/>
    <w:rPr>
      <w:b/>
      <w:bCs/>
      <w:color w:val="000000" w:themeColor="text1"/>
      <w:sz w:val="26"/>
      <w:szCs w:val="26"/>
    </w:rPr>
  </w:style>
  <w:style w:type="character" w:customStyle="1" w:styleId="AnalyticChar">
    <w:name w:val="Analytic Char"/>
    <w:basedOn w:val="DefaultParagraphFont"/>
    <w:link w:val="Analytic"/>
    <w:rsid w:val="00E062D5"/>
    <w:rPr>
      <w:rFonts w:ascii="Calibri" w:hAnsi="Calibri" w:cs="Calibri"/>
      <w:b/>
      <w:bCs/>
      <w:color w:val="000000" w:themeColor="text1"/>
      <w:sz w:val="26"/>
      <w:szCs w:val="26"/>
    </w:rPr>
  </w:style>
  <w:style w:type="paragraph" w:customStyle="1" w:styleId="textbold">
    <w:name w:val="text bold"/>
    <w:basedOn w:val="Normal"/>
    <w:link w:val="Emphasis"/>
    <w:uiPriority w:val="20"/>
    <w:qFormat/>
    <w:rsid w:val="00E062D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s1">
    <w:name w:val="Emphasis1"/>
    <w:basedOn w:val="Normal"/>
    <w:autoRedefine/>
    <w:uiPriority w:val="7"/>
    <w:qFormat/>
    <w:rsid w:val="00E062D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Note Level 21,No Spacing7,Heading 41,Small Text"/>
    <w:basedOn w:val="Heading1"/>
    <w:link w:val="Hyperlink"/>
    <w:autoRedefine/>
    <w:uiPriority w:val="99"/>
    <w:qFormat/>
    <w:rsid w:val="00E062D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styleId="NormalWeb">
    <w:name w:val="Normal (Web)"/>
    <w:basedOn w:val="Normal"/>
    <w:uiPriority w:val="99"/>
    <w:semiHidden/>
    <w:unhideWhenUsed/>
    <w:rsid w:val="006E2021"/>
    <w:pPr>
      <w:spacing w:before="100" w:beforeAutospacing="1" w:after="100" w:afterAutospacing="1" w:line="240" w:lineRule="auto"/>
    </w:pPr>
    <w:rPr>
      <w:rFonts w:ascii="Times New Roman" w:eastAsia="Times New Roman" w:hAnsi="Times New Roman" w:cs="Times New Roman"/>
      <w:sz w:val="24"/>
    </w:rPr>
  </w:style>
  <w:style w:type="paragraph" w:customStyle="1" w:styleId="UnderlinePara">
    <w:name w:val="Underline Para"/>
    <w:basedOn w:val="Normal"/>
    <w:uiPriority w:val="6"/>
    <w:qFormat/>
    <w:rsid w:val="006E2021"/>
    <w:pPr>
      <w:widowControl w:val="0"/>
      <w:suppressAutoHyphens/>
      <w:spacing w:after="200" w:line="256" w:lineRule="auto"/>
      <w:contextualSpacing/>
    </w:pPr>
    <w:rPr>
      <w:rFonts w:asciiTheme="minorHAnsi" w:eastAsiaTheme="minorHAnsi" w:hAnsiTheme="minorHAnsi" w:cstheme="minorBid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e-ir.info/2019/01/08/recrafting-international-relations-through-relationality/" TargetMode="External"/><Relationship Id="rId4" Type="http://schemas.openxmlformats.org/officeDocument/2006/relationships/customXml" Target="../customXml/item4.xml"/><Relationship Id="rId9" Type="http://schemas.openxmlformats.org/officeDocument/2006/relationships/hyperlink" Target="https://www.mofo.com/resources/insights/210512-ftc-privacy-rulemak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gu/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02AFF5F5-D417-2E49-9ADE-0AC4F1F9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30</Pages>
  <Words>21235</Words>
  <Characters>121046</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Sandhu, Hargunn</cp:lastModifiedBy>
  <cp:revision>2</cp:revision>
  <dcterms:created xsi:type="dcterms:W3CDTF">2022-02-06T02:45:00Z</dcterms:created>
  <dcterms:modified xsi:type="dcterms:W3CDTF">2022-02-06T02:54:00Z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